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consolidated </w:t>
      </w:r>
      <w:r>
        <w:rPr>
          <w:rFonts w:ascii="Arial" w:hAnsi="Arial"/>
          <w:b/>
          <w:bCs/>
          <w:sz w:val="22"/>
          <w:szCs w:val="22"/>
        </w:rPr>
        <w:t xml:space="preserve">interim </w:t>
      </w:r>
      <w:r w:rsidRPr="00E94C88">
        <w:rPr>
          <w:rFonts w:ascii="Arial" w:hAnsi="Arial"/>
          <w:b/>
          <w:bCs/>
          <w:sz w:val="22"/>
          <w:szCs w:val="22"/>
        </w:rPr>
        <w:t>financial statements</w:t>
      </w:r>
    </w:p>
    <w:p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three-month period</w:t>
      </w:r>
      <w:r w:rsidRPr="00E94C88">
        <w:rPr>
          <w:rFonts w:ascii="Arial" w:hAnsi="Arial"/>
          <w:b/>
          <w:bCs/>
          <w:sz w:val="22"/>
          <w:szCs w:val="22"/>
        </w:rPr>
        <w:t xml:space="preserve"> ended </w:t>
      </w:r>
      <w:r w:rsidR="007E47A3">
        <w:rPr>
          <w:rFonts w:ascii="Arial" w:hAnsi="Arial"/>
          <w:b/>
          <w:bCs/>
          <w:sz w:val="22"/>
          <w:szCs w:val="22"/>
        </w:rPr>
        <w:t xml:space="preserve">31 March </w:t>
      </w:r>
      <w:r w:rsidR="000B104F">
        <w:rPr>
          <w:rFonts w:ascii="Arial" w:hAnsi="Arial"/>
          <w:b/>
          <w:bCs/>
          <w:sz w:val="22"/>
          <w:szCs w:val="22"/>
        </w:rPr>
        <w:t>2019</w:t>
      </w:r>
      <w:r w:rsidRPr="00E94C88">
        <w:rPr>
          <w:rFonts w:ascii="Arial" w:hAnsi="Arial"/>
          <w:b/>
          <w:bCs/>
          <w:sz w:val="22"/>
          <w:szCs w:val="22"/>
        </w:rPr>
        <w:t xml:space="preserve"> </w:t>
      </w:r>
    </w:p>
    <w:p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rsidR="00FB1F27" w:rsidRPr="001A1488" w:rsidRDefault="00FB1F27" w:rsidP="00B93FBE">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734E15">
        <w:rPr>
          <w:rFonts w:ascii="Arial" w:hAnsi="Arial"/>
          <w:b/>
          <w:bCs/>
          <w:sz w:val="22"/>
          <w:szCs w:val="22"/>
        </w:rPr>
        <w:t>The Company's general</w:t>
      </w:r>
      <w:r>
        <w:rPr>
          <w:rFonts w:ascii="Arial" w:hAnsi="Arial"/>
          <w:b/>
          <w:bCs/>
          <w:sz w:val="22"/>
          <w:szCs w:val="22"/>
        </w:rPr>
        <w:t xml:space="preserve"> information</w:t>
      </w:r>
    </w:p>
    <w:p w:rsidR="00FB1F27" w:rsidRPr="00DC1DCE" w:rsidRDefault="00FB1F27" w:rsidP="00B93FBE">
      <w:pPr>
        <w:tabs>
          <w:tab w:val="left" w:pos="1440"/>
        </w:tabs>
        <w:spacing w:before="60" w:after="60" w:line="380" w:lineRule="exact"/>
        <w:ind w:left="540" w:hanging="540"/>
        <w:jc w:val="thaiDistribute"/>
        <w:outlineLvl w:val="0"/>
        <w:rPr>
          <w:rFonts w:ascii="Arial" w:eastAsia="Arial Unicode MS" w:hAnsi="Arial" w:cs="Arial"/>
          <w:sz w:val="22"/>
          <w:szCs w:val="22"/>
        </w:rPr>
      </w:pPr>
      <w:r w:rsidRPr="00E94C88">
        <w:rPr>
          <w:rFonts w:ascii="Arial" w:hAnsi="Arial"/>
          <w:sz w:val="22"/>
          <w:szCs w:val="22"/>
        </w:rPr>
        <w:tab/>
      </w:r>
      <w:r w:rsidRPr="00E94C88">
        <w:rPr>
          <w:rFonts w:ascii="Arial" w:eastAsia="Arial Unicode MS" w:hAnsi="Arial" w:cs="Arial"/>
          <w:sz w:val="22"/>
          <w:szCs w:val="22"/>
        </w:rPr>
        <w:t xml:space="preserve">Bangkok Airways </w:t>
      </w:r>
      <w:r w:rsidR="00A336BD">
        <w:rPr>
          <w:rFonts w:ascii="Arial" w:eastAsia="Arial Unicode MS" w:hAnsi="Arial" w:cs="Arial"/>
          <w:sz w:val="22"/>
          <w:szCs w:val="22"/>
        </w:rPr>
        <w:t xml:space="preserve">Public </w:t>
      </w:r>
      <w:r w:rsidRPr="00E94C88">
        <w:rPr>
          <w:rFonts w:ascii="Arial" w:eastAsia="Arial Unicode MS" w:hAnsi="Arial" w:cs="Arial"/>
          <w:sz w:val="22"/>
          <w:szCs w:val="22"/>
        </w:rPr>
        <w:t>Company Limited</w:t>
      </w:r>
      <w:r w:rsidRPr="00E94C88">
        <w:rPr>
          <w:rFonts w:ascii="Arial" w:eastAsia="Arial Unicode MS" w:hAnsi="Arial" w:cs="Arial"/>
          <w:sz w:val="22"/>
          <w:szCs w:val="22"/>
          <w:cs/>
        </w:rPr>
        <w:t xml:space="preserve"> </w:t>
      </w:r>
      <w:r w:rsidRPr="00E94C88">
        <w:rPr>
          <w:rFonts w:ascii="Arial" w:eastAsia="Arial Unicode MS" w:hAnsi="Arial" w:cs="Arial"/>
          <w:sz w:val="22"/>
          <w:szCs w:val="22"/>
        </w:rPr>
        <w:t xml:space="preserve">(“the Company”) is a </w:t>
      </w:r>
      <w:r w:rsidR="00A336BD">
        <w:rPr>
          <w:rFonts w:ascii="Arial" w:eastAsia="Arial Unicode MS" w:hAnsi="Arial" w:cs="Arial"/>
          <w:sz w:val="22"/>
          <w:szCs w:val="22"/>
        </w:rPr>
        <w:t>public</w:t>
      </w:r>
      <w:r w:rsidRPr="00E94C88">
        <w:rPr>
          <w:rFonts w:ascii="Arial" w:eastAsia="Arial Unicode MS" w:hAnsi="Arial" w:cs="Arial"/>
          <w:sz w:val="22"/>
          <w:szCs w:val="22"/>
        </w:rPr>
        <w:t xml:space="preserve"> company incorporated and domiciled in Thailand</w:t>
      </w:r>
      <w:r w:rsidR="00A336BD">
        <w:rPr>
          <w:rFonts w:ascii="Arial" w:eastAsia="Arial Unicode MS" w:hAnsi="Arial" w:cs="Arial"/>
          <w:sz w:val="22"/>
          <w:szCs w:val="22"/>
        </w:rPr>
        <w:t xml:space="preserve">. </w:t>
      </w:r>
      <w:r w:rsidRPr="00E94C88">
        <w:rPr>
          <w:rFonts w:ascii="Arial" w:eastAsia="Arial Unicode MS" w:hAnsi="Arial" w:cs="Arial"/>
          <w:sz w:val="22"/>
          <w:szCs w:val="22"/>
        </w:rPr>
        <w:t xml:space="preserve">The Company is principally engaged in </w:t>
      </w:r>
      <w:r w:rsidR="00266655">
        <w:rPr>
          <w:rFonts w:ascii="Arial" w:eastAsia="Arial Unicode MS" w:hAnsi="Arial" w:cs="Arial"/>
          <w:sz w:val="22"/>
          <w:szCs w:val="22"/>
        </w:rPr>
        <w:t xml:space="preserve">           </w:t>
      </w:r>
      <w:r w:rsidRPr="00E94C88">
        <w:rPr>
          <w:rFonts w:ascii="Arial" w:eastAsia="Arial Unicode MS" w:hAnsi="Arial" w:cs="Arial"/>
          <w:sz w:val="22"/>
          <w:szCs w:val="22"/>
        </w:rPr>
        <w:t>the provision of air transportation and airport services</w:t>
      </w:r>
      <w:r w:rsidR="00A336BD">
        <w:rPr>
          <w:rFonts w:ascii="Arial" w:eastAsia="Arial Unicode MS" w:hAnsi="Arial" w:cs="Arial"/>
          <w:sz w:val="22"/>
          <w:szCs w:val="22"/>
        </w:rPr>
        <w:t xml:space="preserve">. </w:t>
      </w:r>
      <w:r w:rsidR="00266655">
        <w:rPr>
          <w:rFonts w:ascii="Arial" w:eastAsia="Arial Unicode MS" w:hAnsi="Arial" w:cs="Arial"/>
          <w:sz w:val="22"/>
          <w:szCs w:val="22"/>
        </w:rPr>
        <w:t>The</w:t>
      </w:r>
      <w:r w:rsidRPr="00E94C88">
        <w:rPr>
          <w:rFonts w:ascii="Arial" w:eastAsia="Arial Unicode MS" w:hAnsi="Arial" w:cs="Arial"/>
          <w:sz w:val="22"/>
          <w:szCs w:val="22"/>
        </w:rPr>
        <w:t xml:space="preserve"> registered </w:t>
      </w:r>
      <w:r w:rsidR="00266655">
        <w:rPr>
          <w:rFonts w:ascii="Arial" w:eastAsia="Arial Unicode MS" w:hAnsi="Arial" w:cs="Arial"/>
          <w:sz w:val="22"/>
          <w:szCs w:val="22"/>
        </w:rPr>
        <w:t xml:space="preserve">office of </w:t>
      </w:r>
      <w:r w:rsidR="00090456">
        <w:rPr>
          <w:rFonts w:ascii="Arial" w:eastAsia="Arial Unicode MS" w:hAnsi="Arial" w:cs="Arial"/>
          <w:sz w:val="22"/>
          <w:szCs w:val="22"/>
        </w:rPr>
        <w:t xml:space="preserve">         </w:t>
      </w:r>
      <w:r w:rsidR="00266655">
        <w:rPr>
          <w:rFonts w:ascii="Arial" w:eastAsia="Arial Unicode MS" w:hAnsi="Arial" w:cs="Arial"/>
          <w:sz w:val="22"/>
          <w:szCs w:val="22"/>
        </w:rPr>
        <w:t>the Company</w:t>
      </w:r>
      <w:r w:rsidRPr="00E94C88">
        <w:rPr>
          <w:rFonts w:ascii="Arial" w:eastAsia="Arial Unicode MS" w:hAnsi="Arial" w:cs="Arial"/>
          <w:sz w:val="22"/>
          <w:szCs w:val="22"/>
        </w:rPr>
        <w:t xml:space="preserve"> is </w:t>
      </w:r>
      <w:r w:rsidR="00266655">
        <w:rPr>
          <w:rFonts w:ascii="Arial" w:eastAsia="Arial Unicode MS" w:hAnsi="Arial" w:cs="Arial"/>
          <w:sz w:val="22"/>
          <w:szCs w:val="22"/>
        </w:rPr>
        <w:t xml:space="preserve">at </w:t>
      </w:r>
      <w:r w:rsidRPr="00E94C88">
        <w:rPr>
          <w:rFonts w:ascii="Arial" w:eastAsia="Arial Unicode MS" w:hAnsi="Arial" w:cs="Arial"/>
          <w:sz w:val="22"/>
          <w:szCs w:val="22"/>
        </w:rPr>
        <w:t xml:space="preserve">99 </w:t>
      </w:r>
      <w:r w:rsidR="00734E15">
        <w:rPr>
          <w:rFonts w:ascii="Arial" w:eastAsia="Arial Unicode MS" w:hAnsi="Arial" w:cs="Arial"/>
          <w:sz w:val="22"/>
          <w:szCs w:val="22"/>
        </w:rPr>
        <w:t>Moo</w:t>
      </w:r>
      <w:r w:rsidRPr="00E94C88">
        <w:rPr>
          <w:rFonts w:ascii="Arial" w:eastAsia="Arial Unicode MS" w:hAnsi="Arial" w:cs="Arial"/>
          <w:sz w:val="22"/>
          <w:szCs w:val="22"/>
        </w:rPr>
        <w:t xml:space="preserve"> 14, Vibhavadirangsit Road, Chom Phon, Chatuchak, Bangkok.</w:t>
      </w:r>
    </w:p>
    <w:p w:rsidR="00FB1F27" w:rsidRPr="001A1488" w:rsidRDefault="00FB1F27" w:rsidP="00B93FBE">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Pr>
          <w:rFonts w:ascii="Arial" w:hAnsi="Arial"/>
          <w:b/>
          <w:bCs/>
          <w:sz w:val="22"/>
          <w:szCs w:val="22"/>
        </w:rPr>
        <w:t>2</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preparation of interim financial statements</w:t>
      </w:r>
    </w:p>
    <w:p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CB79B4" w:rsidRPr="00CB79B4">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CB79B4" w:rsidRPr="00CB79B4"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1.3</w:t>
      </w:r>
      <w:r w:rsidRPr="00F1355D">
        <w:rPr>
          <w:rFonts w:ascii="Arial" w:hAnsi="Arial"/>
          <w:b/>
          <w:bCs/>
          <w:sz w:val="22"/>
          <w:szCs w:val="22"/>
        </w:rPr>
        <w:tab/>
        <w:t>Basis of consolidation</w:t>
      </w:r>
    </w:p>
    <w:p w:rsidR="00734E15" w:rsidRPr="00F1355D" w:rsidRDefault="00734E15" w:rsidP="00734E15">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t xml:space="preserve">These consolidated interim financial statements are prepared by applying the same basis as that applied for the preparation of the consolidated financial statements for </w:t>
      </w:r>
      <w:r>
        <w:rPr>
          <w:rFonts w:ascii="Arial" w:hAnsi="Arial"/>
          <w:sz w:val="22"/>
          <w:szCs w:val="22"/>
        </w:rPr>
        <w:t xml:space="preserve">the year ended 31 December </w:t>
      </w:r>
      <w:r w:rsidR="007F51E3">
        <w:rPr>
          <w:rFonts w:ascii="Arial" w:hAnsi="Arial"/>
          <w:sz w:val="22"/>
          <w:szCs w:val="22"/>
        </w:rPr>
        <w:t>2018</w:t>
      </w:r>
      <w:r w:rsidR="00266655">
        <w:rPr>
          <w:rFonts w:ascii="Arial" w:hAnsi="Arial"/>
          <w:sz w:val="22"/>
          <w:szCs w:val="22"/>
        </w:rPr>
        <w:t xml:space="preserve"> with no changes in the composition of the group of companies during the current period.</w:t>
      </w:r>
    </w:p>
    <w:p w:rsidR="00734E15" w:rsidRDefault="00734E15">
      <w:pPr>
        <w:overflowPunct/>
        <w:autoSpaceDE/>
        <w:autoSpaceDN/>
        <w:adjustRightInd/>
        <w:textAlignment w:val="auto"/>
        <w:rPr>
          <w:rFonts w:ascii="Arial" w:hAnsi="Arial"/>
          <w:b/>
          <w:bCs/>
          <w:sz w:val="22"/>
          <w:szCs w:val="22"/>
        </w:rPr>
      </w:pPr>
      <w:r>
        <w:rPr>
          <w:rFonts w:ascii="Arial" w:hAnsi="Arial"/>
          <w:b/>
          <w:bCs/>
          <w:sz w:val="22"/>
          <w:szCs w:val="22"/>
        </w:rPr>
        <w:br w:type="page"/>
      </w:r>
    </w:p>
    <w:p w:rsidR="00734E15" w:rsidRDefault="00734E15" w:rsidP="00734E15">
      <w:pPr>
        <w:tabs>
          <w:tab w:val="left" w:pos="4140"/>
          <w:tab w:val="left" w:pos="6390"/>
        </w:tabs>
        <w:spacing w:before="60" w:after="60" w:line="380" w:lineRule="exact"/>
        <w:ind w:left="533" w:hanging="533"/>
        <w:jc w:val="both"/>
        <w:rPr>
          <w:rFonts w:ascii="Arial" w:eastAsia="Calibri" w:hAnsi="Arial" w:cs="Arial"/>
          <w:b/>
          <w:bCs/>
          <w:sz w:val="22"/>
          <w:szCs w:val="22"/>
        </w:rPr>
      </w:pPr>
      <w:r w:rsidRPr="000C4B0C">
        <w:rPr>
          <w:rFonts w:ascii="Arial" w:hAnsi="Arial"/>
          <w:b/>
          <w:bCs/>
          <w:sz w:val="22"/>
          <w:szCs w:val="22"/>
        </w:rPr>
        <w:lastRenderedPageBreak/>
        <w:t>1.</w:t>
      </w:r>
      <w:r>
        <w:rPr>
          <w:rFonts w:ascii="Arial" w:hAnsi="Arial"/>
          <w:b/>
          <w:bCs/>
          <w:sz w:val="22"/>
          <w:szCs w:val="22"/>
        </w:rPr>
        <w:t>4</w:t>
      </w:r>
      <w:r w:rsidRPr="000C4B0C">
        <w:rPr>
          <w:rFonts w:ascii="Arial" w:hAnsi="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090456" w:rsidRPr="00090456" w:rsidRDefault="00090456" w:rsidP="00090456">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090456">
        <w:rPr>
          <w:rFonts w:ascii="Arial" w:hAnsi="Arial" w:cs="Arial"/>
          <w:b/>
          <w:bCs/>
          <w:sz w:val="22"/>
          <w:szCs w:val="22"/>
        </w:rPr>
        <w:t>Financial reporting standards that became effective in the current period</w:t>
      </w:r>
    </w:p>
    <w:p w:rsidR="00090456" w:rsidRPr="00090456" w:rsidRDefault="00090456" w:rsidP="00090456">
      <w:pPr>
        <w:spacing w:before="120" w:after="120" w:line="380" w:lineRule="exact"/>
        <w:ind w:left="900"/>
        <w:jc w:val="thaiDistribute"/>
        <w:rPr>
          <w:rFonts w:ascii="Arial" w:hAnsi="Arial" w:cs="Arial"/>
          <w:sz w:val="22"/>
          <w:szCs w:val="22"/>
        </w:rPr>
      </w:pPr>
      <w:r w:rsidRPr="00090456">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090456">
        <w:rPr>
          <w:rFonts w:ascii="Arial" w:hAnsi="Arial" w:cs="Arial" w:hint="cs"/>
          <w:sz w:val="22"/>
          <w:szCs w:val="22"/>
          <w:cs/>
        </w:rPr>
        <w:t xml:space="preserve"> </w:t>
      </w:r>
      <w:r w:rsidRPr="00090456">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w:t>
      </w:r>
      <w:r w:rsidR="00980928">
        <w:rPr>
          <w:rFonts w:ascii="Arial" w:hAnsi="Arial" w:cs="Arial"/>
          <w:sz w:val="22"/>
          <w:szCs w:val="22"/>
        </w:rPr>
        <w:t xml:space="preserve">      </w:t>
      </w:r>
      <w:r w:rsidRPr="00090456">
        <w:rPr>
          <w:rFonts w:ascii="Arial" w:hAnsi="Arial" w:cs="Arial"/>
          <w:sz w:val="22"/>
          <w:szCs w:val="22"/>
        </w:rPr>
        <w:t xml:space="preserve"> the new standard involves changes to key principles, which are summarised below:</w:t>
      </w:r>
    </w:p>
    <w:p w:rsidR="00090456" w:rsidRPr="00090456" w:rsidRDefault="00090456" w:rsidP="00090456">
      <w:pPr>
        <w:spacing w:before="120" w:after="120" w:line="380" w:lineRule="exact"/>
        <w:ind w:left="900"/>
        <w:jc w:val="thaiDistribute"/>
        <w:rPr>
          <w:rFonts w:ascii="Arial" w:hAnsi="Arial" w:cs="Arial"/>
          <w:b/>
          <w:bCs/>
          <w:sz w:val="22"/>
          <w:szCs w:val="22"/>
        </w:rPr>
      </w:pPr>
      <w:r w:rsidRPr="00090456">
        <w:rPr>
          <w:rFonts w:ascii="Arial" w:hAnsi="Arial" w:cs="Arial"/>
          <w:b/>
          <w:bCs/>
          <w:sz w:val="22"/>
          <w:szCs w:val="22"/>
        </w:rPr>
        <w:t>TFRS 15 Revenue from Contracts with Customers</w:t>
      </w:r>
    </w:p>
    <w:p w:rsidR="00090456" w:rsidRPr="00090456" w:rsidRDefault="00090456" w:rsidP="00090456">
      <w:pPr>
        <w:spacing w:before="120" w:after="120" w:line="380" w:lineRule="exact"/>
        <w:ind w:left="900"/>
        <w:jc w:val="thaiDistribute"/>
        <w:rPr>
          <w:rFonts w:ascii="Arial" w:hAnsi="Arial" w:cs="Arial"/>
          <w:sz w:val="22"/>
          <w:szCs w:val="22"/>
        </w:rPr>
      </w:pPr>
      <w:r w:rsidRPr="00090456">
        <w:rPr>
          <w:rFonts w:ascii="Arial" w:hAnsi="Arial" w:cs="Arial"/>
          <w:sz w:val="22"/>
          <w:szCs w:val="22"/>
        </w:rPr>
        <w:t xml:space="preserve">TFRS 15 supersedes the following accounting standards together with related interpretations. </w:t>
      </w:r>
    </w:p>
    <w:tbl>
      <w:tblPr>
        <w:tblW w:w="9207" w:type="dxa"/>
        <w:tblInd w:w="513" w:type="dxa"/>
        <w:tblLayout w:type="fixed"/>
        <w:tblLook w:val="04A0" w:firstRow="1" w:lastRow="0" w:firstColumn="1" w:lastColumn="0" w:noHBand="0" w:noVBand="1"/>
      </w:tblPr>
      <w:tblGrid>
        <w:gridCol w:w="2997"/>
        <w:gridCol w:w="6210"/>
      </w:tblGrid>
      <w:tr w:rsidR="00090456" w:rsidRPr="00090456" w:rsidTr="00090456">
        <w:trPr>
          <w:trHeight w:val="224"/>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TAS 11 (revised 2017)</w:t>
            </w:r>
          </w:p>
        </w:tc>
        <w:tc>
          <w:tcPr>
            <w:tcW w:w="6210" w:type="dxa"/>
            <w:shd w:val="clear" w:color="auto" w:fill="auto"/>
          </w:tcPr>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Construction Contracts</w:t>
            </w:r>
          </w:p>
        </w:tc>
      </w:tr>
      <w:tr w:rsidR="00090456" w:rsidRPr="00090456" w:rsidTr="00090456">
        <w:trPr>
          <w:trHeight w:val="224"/>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TAS 18 (revised 2017)</w:t>
            </w:r>
          </w:p>
        </w:tc>
        <w:tc>
          <w:tcPr>
            <w:tcW w:w="6210" w:type="dxa"/>
            <w:shd w:val="clear" w:color="auto" w:fill="auto"/>
          </w:tcPr>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Revenue</w:t>
            </w:r>
          </w:p>
        </w:tc>
      </w:tr>
      <w:tr w:rsidR="00090456" w:rsidRPr="00090456" w:rsidTr="00090456">
        <w:trPr>
          <w:trHeight w:val="224"/>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w:t>
            </w:r>
            <w:r w:rsidRPr="00090456">
              <w:rPr>
                <w:rFonts w:ascii="Arial" w:hAnsi="Arial" w:cs="Browallia New"/>
                <w:color w:val="000000"/>
                <w:sz w:val="22"/>
                <w:szCs w:val="22"/>
              </w:rPr>
              <w:t>SIC</w:t>
            </w:r>
            <w:r w:rsidRPr="00090456">
              <w:rPr>
                <w:rFonts w:ascii="Arial" w:hAnsi="Arial" w:cs="Arial"/>
                <w:color w:val="000000"/>
                <w:sz w:val="22"/>
                <w:szCs w:val="22"/>
              </w:rPr>
              <w:t xml:space="preserve"> 31 (revised 2017)</w:t>
            </w:r>
          </w:p>
        </w:tc>
        <w:tc>
          <w:tcPr>
            <w:tcW w:w="6210" w:type="dxa"/>
            <w:shd w:val="clear" w:color="auto" w:fill="auto"/>
          </w:tcPr>
          <w:p w:rsid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 xml:space="preserve">Revenue - Barter Transactions Involving Advertising </w:t>
            </w:r>
          </w:p>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Pr>
                <w:rFonts w:ascii="Arial" w:hAnsi="Arial" w:cs="Arial"/>
                <w:color w:val="000000"/>
                <w:sz w:val="22"/>
                <w:szCs w:val="22"/>
              </w:rPr>
              <w:t xml:space="preserve">   </w:t>
            </w:r>
            <w:r w:rsidRPr="00090456">
              <w:rPr>
                <w:rFonts w:ascii="Arial" w:hAnsi="Arial" w:cs="Arial"/>
                <w:color w:val="000000"/>
                <w:sz w:val="22"/>
                <w:szCs w:val="22"/>
              </w:rPr>
              <w:t>Services</w:t>
            </w:r>
          </w:p>
        </w:tc>
      </w:tr>
      <w:tr w:rsidR="00090456" w:rsidRPr="00090456" w:rsidTr="00090456">
        <w:trPr>
          <w:trHeight w:val="237"/>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TFRIC 13 (revised 2017)</w:t>
            </w:r>
          </w:p>
        </w:tc>
        <w:tc>
          <w:tcPr>
            <w:tcW w:w="6210" w:type="dxa"/>
            <w:shd w:val="clear" w:color="auto" w:fill="auto"/>
          </w:tcPr>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Customer Loyalty Programmes</w:t>
            </w:r>
          </w:p>
        </w:tc>
      </w:tr>
      <w:tr w:rsidR="00090456" w:rsidRPr="00090456" w:rsidTr="00090456">
        <w:trPr>
          <w:trHeight w:val="224"/>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TFRIC 15 (revised 2017)</w:t>
            </w:r>
          </w:p>
        </w:tc>
        <w:tc>
          <w:tcPr>
            <w:tcW w:w="6210" w:type="dxa"/>
            <w:shd w:val="clear" w:color="auto" w:fill="auto"/>
          </w:tcPr>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Agreements for the Construction of Real Estate</w:t>
            </w:r>
          </w:p>
        </w:tc>
      </w:tr>
      <w:tr w:rsidR="00090456" w:rsidRPr="00090456" w:rsidTr="00090456">
        <w:trPr>
          <w:trHeight w:val="224"/>
        </w:trPr>
        <w:tc>
          <w:tcPr>
            <w:tcW w:w="2997" w:type="dxa"/>
            <w:shd w:val="clear" w:color="auto" w:fill="auto"/>
          </w:tcPr>
          <w:p w:rsidR="00090456" w:rsidRPr="00090456" w:rsidRDefault="00090456" w:rsidP="00090456">
            <w:pPr>
              <w:pStyle w:val="ListParagraph"/>
              <w:spacing w:line="380" w:lineRule="exact"/>
              <w:ind w:left="285"/>
              <w:contextualSpacing w:val="0"/>
              <w:jc w:val="thaiDistribute"/>
              <w:rPr>
                <w:rFonts w:ascii="Arial" w:hAnsi="Arial" w:cs="Arial"/>
                <w:color w:val="000000"/>
                <w:sz w:val="22"/>
                <w:szCs w:val="22"/>
              </w:rPr>
            </w:pPr>
            <w:r w:rsidRPr="00090456">
              <w:rPr>
                <w:rFonts w:ascii="Arial" w:hAnsi="Arial" w:cs="Arial"/>
                <w:color w:val="000000"/>
                <w:sz w:val="22"/>
                <w:szCs w:val="22"/>
              </w:rPr>
              <w:t>TFRIC 18 (revised 2017)</w:t>
            </w:r>
          </w:p>
        </w:tc>
        <w:tc>
          <w:tcPr>
            <w:tcW w:w="6210" w:type="dxa"/>
            <w:shd w:val="clear" w:color="auto" w:fill="auto"/>
          </w:tcPr>
          <w:p w:rsidR="00090456" w:rsidRPr="00090456" w:rsidRDefault="00090456" w:rsidP="00090456">
            <w:pPr>
              <w:pStyle w:val="ListParagraph"/>
              <w:spacing w:line="380" w:lineRule="exact"/>
              <w:ind w:left="75"/>
              <w:contextualSpacing w:val="0"/>
              <w:jc w:val="thaiDistribute"/>
              <w:rPr>
                <w:rFonts w:ascii="Arial" w:hAnsi="Arial" w:cs="Arial"/>
                <w:color w:val="000000"/>
                <w:sz w:val="22"/>
                <w:szCs w:val="22"/>
              </w:rPr>
            </w:pPr>
            <w:r w:rsidRPr="00090456">
              <w:rPr>
                <w:rFonts w:ascii="Arial" w:hAnsi="Arial" w:cs="Arial"/>
                <w:color w:val="000000"/>
                <w:sz w:val="22"/>
                <w:szCs w:val="22"/>
              </w:rPr>
              <w:t>Transfers of Assets from Customers</w:t>
            </w:r>
          </w:p>
        </w:tc>
      </w:tr>
    </w:tbl>
    <w:p w:rsidR="00090456" w:rsidRPr="00090456" w:rsidRDefault="00090456" w:rsidP="00090456">
      <w:pPr>
        <w:spacing w:before="240" w:after="120" w:line="380" w:lineRule="exact"/>
        <w:ind w:left="907"/>
        <w:jc w:val="thaiDistribute"/>
        <w:rPr>
          <w:rFonts w:ascii="Arial" w:hAnsi="Arial" w:cs="Arial"/>
          <w:sz w:val="22"/>
          <w:szCs w:val="22"/>
        </w:rPr>
      </w:pPr>
      <w:r w:rsidRPr="00090456">
        <w:rPr>
          <w:rFonts w:ascii="Arial" w:hAnsi="Arial" w:cs="Arial"/>
          <w:sz w:val="22"/>
          <w:szCs w:val="22"/>
        </w:rPr>
        <w:t xml:space="preserve">Entities are to apply TFRS 15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w:t>
      </w:r>
      <w:r w:rsidR="00980928">
        <w:rPr>
          <w:rFonts w:ascii="Arial" w:hAnsi="Arial" w:cs="Arial"/>
          <w:sz w:val="22"/>
          <w:szCs w:val="22"/>
        </w:rPr>
        <w:t xml:space="preserve">         </w:t>
      </w:r>
      <w:r w:rsidRPr="00090456">
        <w:rPr>
          <w:rFonts w:ascii="Arial" w:hAnsi="Arial" w:cs="Arial"/>
          <w:sz w:val="22"/>
          <w:szCs w:val="22"/>
        </w:rPr>
        <w:t>The standard requires entities to exercise judgement, taking into consideration all of the relevant facts and circumstances when applying each step of the model.</w:t>
      </w:r>
    </w:p>
    <w:p w:rsidR="00090456" w:rsidRPr="00090456" w:rsidRDefault="00090456" w:rsidP="00090456">
      <w:pPr>
        <w:spacing w:before="120" w:after="120" w:line="380" w:lineRule="exact"/>
        <w:ind w:left="900"/>
        <w:jc w:val="thaiDistribute"/>
        <w:rPr>
          <w:rFonts w:ascii="Arial" w:hAnsi="Arial" w:cs="Arial"/>
          <w:sz w:val="22"/>
          <w:szCs w:val="22"/>
        </w:rPr>
      </w:pPr>
      <w:r w:rsidRPr="00090456">
        <w:rPr>
          <w:rFonts w:ascii="Arial" w:hAnsi="Arial" w:cs="Arial"/>
          <w:sz w:val="22"/>
          <w:szCs w:val="22"/>
        </w:rPr>
        <w:t>The Company and its subsidiaries adopted TFRS 15 using the modified retrospective method of adoption of which the cumulative effect is recognised as an adjustment to the retained earnings as at 1 January 2019, and the comparative information was not restated.</w:t>
      </w:r>
    </w:p>
    <w:p w:rsidR="00090456" w:rsidRPr="00090456" w:rsidRDefault="00090456" w:rsidP="00090456">
      <w:pPr>
        <w:spacing w:before="120" w:after="120" w:line="380" w:lineRule="exact"/>
        <w:ind w:left="900"/>
        <w:jc w:val="thaiDistribute"/>
        <w:rPr>
          <w:rFonts w:ascii="Arial" w:hAnsi="Arial"/>
          <w:sz w:val="22"/>
          <w:szCs w:val="22"/>
        </w:rPr>
      </w:pPr>
      <w:r w:rsidRPr="00090456">
        <w:rPr>
          <w:rFonts w:ascii="Arial" w:hAnsi="Arial" w:cs="Arial"/>
          <w:sz w:val="22"/>
          <w:szCs w:val="22"/>
        </w:rPr>
        <w:t>The cumulative effect of the change is described in Note 2.</w:t>
      </w:r>
    </w:p>
    <w:p w:rsidR="00090456" w:rsidRPr="00090456" w:rsidRDefault="00090456" w:rsidP="00090456">
      <w:pPr>
        <w:spacing w:before="120" w:after="120" w:line="380" w:lineRule="exact"/>
        <w:ind w:left="900" w:hanging="360"/>
        <w:jc w:val="thaiDistribute"/>
        <w:rPr>
          <w:rFonts w:ascii="Arial" w:hAnsi="Arial" w:cs="Arial"/>
          <w:b/>
          <w:bCs/>
          <w:sz w:val="22"/>
          <w:szCs w:val="22"/>
        </w:rPr>
      </w:pPr>
      <w:r w:rsidRPr="00090456">
        <w:rPr>
          <w:rFonts w:asciiTheme="majorBidi" w:hAnsiTheme="majorBidi" w:cstheme="majorBidi"/>
          <w:sz w:val="22"/>
          <w:szCs w:val="22"/>
          <w:cs/>
        </w:rPr>
        <w:lastRenderedPageBreak/>
        <w:t xml:space="preserve"> </w:t>
      </w:r>
      <w:r w:rsidRPr="00090456">
        <w:rPr>
          <w:rFonts w:ascii="Arial" w:hAnsi="Arial" w:cs="Arial"/>
          <w:b/>
          <w:bCs/>
          <w:sz w:val="22"/>
          <w:szCs w:val="22"/>
        </w:rPr>
        <w:t>(</w:t>
      </w:r>
      <w:r w:rsidRPr="00090456">
        <w:rPr>
          <w:rFonts w:ascii="Arial" w:hAnsi="Arial" w:cs="Browallia New"/>
          <w:b/>
          <w:bCs/>
          <w:sz w:val="22"/>
          <w:szCs w:val="22"/>
        </w:rPr>
        <w:t>b</w:t>
      </w:r>
      <w:r w:rsidRPr="00090456">
        <w:rPr>
          <w:rFonts w:ascii="Arial" w:hAnsi="Arial" w:cs="Arial"/>
          <w:b/>
          <w:bCs/>
          <w:sz w:val="22"/>
          <w:szCs w:val="22"/>
        </w:rPr>
        <w:t>) Financial reporting standards that became effective for fiscal years beginning on or after 1 January 2020</w:t>
      </w:r>
    </w:p>
    <w:p w:rsidR="00090456" w:rsidRPr="00090456" w:rsidRDefault="00090456" w:rsidP="00090456">
      <w:pPr>
        <w:tabs>
          <w:tab w:val="left" w:pos="360"/>
          <w:tab w:val="left" w:pos="4140"/>
          <w:tab w:val="left" w:pos="6390"/>
        </w:tabs>
        <w:spacing w:before="120" w:after="120" w:line="380" w:lineRule="exact"/>
        <w:ind w:left="900" w:hanging="367"/>
        <w:jc w:val="both"/>
        <w:rPr>
          <w:rFonts w:ascii="Arial" w:eastAsia="Arial Unicode MS" w:hAnsi="Arial" w:cs="Arial Unicode MS"/>
          <w:sz w:val="22"/>
          <w:szCs w:val="22"/>
        </w:rPr>
      </w:pPr>
      <w:r>
        <w:rPr>
          <w:rFonts w:ascii="Arial" w:eastAsia="Arial Unicode MS" w:hAnsi="Arial" w:cs="Arial Unicode MS"/>
          <w:sz w:val="22"/>
          <w:szCs w:val="22"/>
        </w:rPr>
        <w:tab/>
      </w:r>
      <w:r w:rsidRPr="00090456">
        <w:rPr>
          <w:rFonts w:ascii="Arial" w:eastAsia="Arial Unicode MS" w:hAnsi="Arial" w:cs="Arial Unicode MS"/>
          <w:sz w:val="22"/>
          <w:szCs w:val="22"/>
        </w:rPr>
        <w:t>The Federation of Accounting Professions issued a number of new financial reporting standards and interpretations, which are effective for fis</w:t>
      </w:r>
      <w:r>
        <w:rPr>
          <w:rFonts w:ascii="Arial" w:eastAsia="Arial Unicode MS" w:hAnsi="Arial" w:cs="Arial Unicode MS"/>
          <w:sz w:val="22"/>
          <w:szCs w:val="22"/>
        </w:rPr>
        <w:t xml:space="preserve">cal years beginning on or after </w:t>
      </w:r>
      <w:r w:rsidRPr="00090456">
        <w:rPr>
          <w:rFonts w:ascii="Arial" w:eastAsia="Arial Unicode MS" w:hAnsi="Arial" w:cs="Arial Unicode MS"/>
          <w:sz w:val="22"/>
          <w:szCs w:val="22"/>
        </w:rPr>
        <w:t xml:space="preserve">1 January 2020. </w:t>
      </w:r>
      <w:r w:rsidRPr="00090456">
        <w:rPr>
          <w:rFonts w:ascii="Arial" w:hAnsi="Arial" w:cs="Arial"/>
          <w:sz w:val="22"/>
          <w:szCs w:val="22"/>
        </w:rPr>
        <w:t>These new standards involve changes to key principles, which are summarised below</w:t>
      </w:r>
      <w:r w:rsidRPr="00090456">
        <w:rPr>
          <w:rFonts w:ascii="Arial" w:eastAsia="Arial Unicode MS" w:hAnsi="Arial" w:cs="Arial Unicode MS"/>
          <w:sz w:val="22"/>
          <w:szCs w:val="22"/>
        </w:rPr>
        <w:t>.</w:t>
      </w:r>
    </w:p>
    <w:p w:rsidR="00090456" w:rsidRPr="00090456" w:rsidRDefault="00090456" w:rsidP="00090456">
      <w:pPr>
        <w:spacing w:before="120" w:after="120" w:line="380" w:lineRule="exact"/>
        <w:ind w:left="990" w:hanging="90"/>
        <w:jc w:val="thaiDistribute"/>
        <w:rPr>
          <w:rFonts w:ascii="Arial" w:hAnsi="Arial" w:cs="Arial"/>
          <w:b/>
          <w:bCs/>
          <w:sz w:val="22"/>
          <w:szCs w:val="22"/>
        </w:rPr>
      </w:pPr>
      <w:r w:rsidRPr="00090456">
        <w:rPr>
          <w:rFonts w:ascii="Arial" w:hAnsi="Arial" w:cs="Arial"/>
          <w:b/>
          <w:bCs/>
          <w:sz w:val="22"/>
          <w:szCs w:val="22"/>
        </w:rPr>
        <w:t>Financial reporting standards related to financial instruments</w:t>
      </w:r>
    </w:p>
    <w:p w:rsidR="00090456" w:rsidRPr="00090456" w:rsidRDefault="00090456" w:rsidP="00090456">
      <w:pPr>
        <w:spacing w:before="120" w:after="120" w:line="380" w:lineRule="exact"/>
        <w:ind w:left="900"/>
        <w:jc w:val="thaiDistribute"/>
        <w:rPr>
          <w:rFonts w:ascii="Arial" w:eastAsia="Arial Unicode MS" w:hAnsi="Arial" w:cs="Arial Unicode MS"/>
          <w:sz w:val="22"/>
          <w:szCs w:val="22"/>
        </w:rPr>
      </w:pPr>
      <w:r w:rsidRPr="00090456">
        <w:rPr>
          <w:rFonts w:ascii="Arial" w:eastAsia="Arial Unicode MS" w:hAnsi="Arial" w:cs="Arial Unicode MS"/>
          <w:sz w:val="22"/>
          <w:szCs w:val="22"/>
        </w:rPr>
        <w:t>A set of TFRSs related to financial instruments consists of five accounting standards and interpretations, as follows:</w:t>
      </w:r>
    </w:p>
    <w:p w:rsidR="00090456" w:rsidRPr="00090456" w:rsidRDefault="00090456" w:rsidP="00090456">
      <w:pPr>
        <w:tabs>
          <w:tab w:val="left" w:pos="1440"/>
          <w:tab w:val="left" w:pos="4111"/>
        </w:tabs>
        <w:spacing w:before="120" w:line="380" w:lineRule="exact"/>
        <w:ind w:left="900" w:hanging="367"/>
        <w:jc w:val="thaiDistribute"/>
        <w:outlineLvl w:val="0"/>
        <w:rPr>
          <w:rFonts w:ascii="Arial" w:eastAsia="Calibri" w:hAnsi="Arial" w:cs="Arial"/>
          <w:sz w:val="22"/>
          <w:szCs w:val="22"/>
        </w:rPr>
      </w:pPr>
      <w:r w:rsidRPr="00090456">
        <w:rPr>
          <w:rFonts w:ascii="Arial" w:eastAsia="Calibri" w:hAnsi="Arial" w:cs="Arial"/>
          <w:sz w:val="22"/>
          <w:szCs w:val="22"/>
        </w:rPr>
        <w:t xml:space="preserve">   </w:t>
      </w:r>
      <w:r w:rsidRPr="00090456">
        <w:rPr>
          <w:rFonts w:ascii="Arial" w:eastAsia="Calibri" w:hAnsi="Arial" w:cs="Arial"/>
          <w:sz w:val="22"/>
          <w:szCs w:val="22"/>
        </w:rPr>
        <w:tab/>
        <w:t>Financial reporting standards:</w:t>
      </w:r>
    </w:p>
    <w:tbl>
      <w:tblPr>
        <w:tblW w:w="8280" w:type="dxa"/>
        <w:tblInd w:w="720" w:type="dxa"/>
        <w:tblLook w:val="01E0" w:firstRow="1" w:lastRow="1" w:firstColumn="1" w:lastColumn="1" w:noHBand="0" w:noVBand="0"/>
      </w:tblPr>
      <w:tblGrid>
        <w:gridCol w:w="2160"/>
        <w:gridCol w:w="6120"/>
      </w:tblGrid>
      <w:tr w:rsidR="00090456" w:rsidRPr="00090456" w:rsidTr="00CA39A8">
        <w:tc>
          <w:tcPr>
            <w:tcW w:w="2160" w:type="dxa"/>
          </w:tcPr>
          <w:p w:rsidR="00090456" w:rsidRPr="00090456" w:rsidRDefault="00090456" w:rsidP="00090456">
            <w:pPr>
              <w:spacing w:line="380" w:lineRule="exact"/>
              <w:ind w:left="540" w:right="-43" w:hanging="85"/>
              <w:rPr>
                <w:rFonts w:ascii="Arial" w:hAnsi="Arial"/>
                <w:sz w:val="22"/>
                <w:szCs w:val="22"/>
              </w:rPr>
            </w:pPr>
            <w:r w:rsidRPr="00090456">
              <w:rPr>
                <w:rFonts w:ascii="Arial" w:hAnsi="Arial"/>
                <w:sz w:val="22"/>
                <w:szCs w:val="22"/>
              </w:rPr>
              <w:t>TFRS 7</w:t>
            </w:r>
          </w:p>
        </w:tc>
        <w:tc>
          <w:tcPr>
            <w:tcW w:w="6120" w:type="dxa"/>
          </w:tcPr>
          <w:p w:rsidR="00090456" w:rsidRPr="00090456" w:rsidRDefault="00090456" w:rsidP="00090456">
            <w:pPr>
              <w:tabs>
                <w:tab w:val="left" w:pos="72"/>
                <w:tab w:val="left" w:pos="540"/>
              </w:tabs>
              <w:spacing w:line="380" w:lineRule="exact"/>
              <w:ind w:left="540" w:right="-43" w:hanging="193"/>
              <w:rPr>
                <w:rFonts w:ascii="Arial" w:hAnsi="Arial"/>
                <w:sz w:val="22"/>
                <w:szCs w:val="22"/>
              </w:rPr>
            </w:pPr>
            <w:r w:rsidRPr="00090456">
              <w:rPr>
                <w:rFonts w:ascii="Arial" w:hAnsi="Arial"/>
                <w:sz w:val="22"/>
                <w:szCs w:val="22"/>
              </w:rPr>
              <w:t>Financial Instruments: Disclosures</w:t>
            </w:r>
          </w:p>
        </w:tc>
      </w:tr>
      <w:tr w:rsidR="00090456" w:rsidRPr="00090456" w:rsidTr="00CA39A8">
        <w:tc>
          <w:tcPr>
            <w:tcW w:w="2160" w:type="dxa"/>
          </w:tcPr>
          <w:p w:rsidR="00090456" w:rsidRPr="00090456" w:rsidRDefault="00090456" w:rsidP="00090456">
            <w:pPr>
              <w:spacing w:line="380" w:lineRule="exact"/>
              <w:ind w:left="540" w:right="-43" w:hanging="85"/>
              <w:rPr>
                <w:rFonts w:ascii="Arial" w:hAnsi="Arial"/>
                <w:sz w:val="22"/>
                <w:szCs w:val="22"/>
              </w:rPr>
            </w:pPr>
            <w:r w:rsidRPr="00090456">
              <w:rPr>
                <w:rFonts w:ascii="Arial" w:hAnsi="Arial"/>
                <w:sz w:val="22"/>
                <w:szCs w:val="22"/>
              </w:rPr>
              <w:t xml:space="preserve">TFRS 9 </w:t>
            </w:r>
          </w:p>
        </w:tc>
        <w:tc>
          <w:tcPr>
            <w:tcW w:w="6120" w:type="dxa"/>
          </w:tcPr>
          <w:p w:rsidR="00090456" w:rsidRPr="00090456" w:rsidRDefault="00090456" w:rsidP="00090456">
            <w:pPr>
              <w:tabs>
                <w:tab w:val="left" w:pos="72"/>
                <w:tab w:val="left" w:pos="540"/>
              </w:tabs>
              <w:spacing w:line="380" w:lineRule="exact"/>
              <w:ind w:left="540" w:right="-43" w:hanging="193"/>
              <w:rPr>
                <w:rFonts w:ascii="Arial" w:hAnsi="Arial"/>
                <w:sz w:val="22"/>
                <w:szCs w:val="22"/>
              </w:rPr>
            </w:pPr>
            <w:r w:rsidRPr="00090456">
              <w:rPr>
                <w:rFonts w:ascii="Arial" w:hAnsi="Arial"/>
                <w:sz w:val="22"/>
                <w:szCs w:val="22"/>
              </w:rPr>
              <w:t>Financial Instruments</w:t>
            </w:r>
          </w:p>
        </w:tc>
      </w:tr>
    </w:tbl>
    <w:p w:rsidR="00090456" w:rsidRPr="00090456" w:rsidRDefault="00090456" w:rsidP="00090456">
      <w:pPr>
        <w:tabs>
          <w:tab w:val="left" w:pos="1440"/>
          <w:tab w:val="left" w:pos="4111"/>
        </w:tabs>
        <w:spacing w:before="120" w:line="380" w:lineRule="exact"/>
        <w:ind w:left="900" w:hanging="899"/>
        <w:jc w:val="thaiDistribute"/>
        <w:outlineLvl w:val="0"/>
        <w:rPr>
          <w:rFonts w:ascii="Arial" w:eastAsia="Calibri" w:hAnsi="Arial" w:cs="Arial"/>
          <w:sz w:val="22"/>
          <w:szCs w:val="22"/>
        </w:rPr>
      </w:pPr>
      <w:r w:rsidRPr="00090456">
        <w:rPr>
          <w:rFonts w:ascii="Arial" w:eastAsia="Calibri" w:hAnsi="Arial" w:cs="Arial"/>
          <w:sz w:val="22"/>
          <w:szCs w:val="22"/>
        </w:rPr>
        <w:t xml:space="preserve">   </w:t>
      </w:r>
      <w:r w:rsidRPr="00090456">
        <w:rPr>
          <w:rFonts w:ascii="Arial" w:eastAsia="Calibri" w:hAnsi="Arial" w:cs="Arial"/>
          <w:sz w:val="22"/>
          <w:szCs w:val="22"/>
        </w:rPr>
        <w:tab/>
        <w:t>Accounting standard:</w:t>
      </w:r>
    </w:p>
    <w:tbl>
      <w:tblPr>
        <w:tblW w:w="8280" w:type="dxa"/>
        <w:tblInd w:w="720" w:type="dxa"/>
        <w:tblLook w:val="01E0" w:firstRow="1" w:lastRow="1" w:firstColumn="1" w:lastColumn="1" w:noHBand="0" w:noVBand="0"/>
      </w:tblPr>
      <w:tblGrid>
        <w:gridCol w:w="2160"/>
        <w:gridCol w:w="6120"/>
      </w:tblGrid>
      <w:tr w:rsidR="00090456" w:rsidRPr="00090456" w:rsidTr="00CA39A8">
        <w:tc>
          <w:tcPr>
            <w:tcW w:w="2160" w:type="dxa"/>
          </w:tcPr>
          <w:p w:rsidR="00090456" w:rsidRPr="00090456" w:rsidRDefault="00090456" w:rsidP="00090456">
            <w:pPr>
              <w:spacing w:line="380" w:lineRule="exact"/>
              <w:ind w:left="540" w:right="-43" w:hanging="85"/>
              <w:rPr>
                <w:rFonts w:ascii="Arial" w:hAnsi="Arial"/>
                <w:sz w:val="22"/>
                <w:szCs w:val="22"/>
              </w:rPr>
            </w:pPr>
            <w:r w:rsidRPr="00090456">
              <w:rPr>
                <w:rFonts w:ascii="Arial" w:hAnsi="Arial"/>
                <w:sz w:val="22"/>
                <w:szCs w:val="22"/>
              </w:rPr>
              <w:t xml:space="preserve">TAS 32 </w:t>
            </w:r>
          </w:p>
        </w:tc>
        <w:tc>
          <w:tcPr>
            <w:tcW w:w="6120" w:type="dxa"/>
          </w:tcPr>
          <w:p w:rsidR="00090456" w:rsidRPr="00090456" w:rsidRDefault="00090456" w:rsidP="00090456">
            <w:pPr>
              <w:tabs>
                <w:tab w:val="left" w:pos="72"/>
                <w:tab w:val="left" w:pos="540"/>
              </w:tabs>
              <w:spacing w:line="380" w:lineRule="exact"/>
              <w:ind w:left="540" w:right="-43" w:hanging="193"/>
              <w:rPr>
                <w:rFonts w:ascii="Arial" w:hAnsi="Arial"/>
                <w:sz w:val="22"/>
                <w:szCs w:val="22"/>
              </w:rPr>
            </w:pPr>
            <w:r w:rsidRPr="00090456">
              <w:rPr>
                <w:rFonts w:ascii="Arial" w:hAnsi="Arial"/>
                <w:sz w:val="22"/>
                <w:szCs w:val="22"/>
              </w:rPr>
              <w:t>Financial Instruments: Presentation</w:t>
            </w:r>
          </w:p>
        </w:tc>
      </w:tr>
    </w:tbl>
    <w:p w:rsidR="00090456" w:rsidRPr="00090456" w:rsidRDefault="00090456" w:rsidP="00090456">
      <w:pPr>
        <w:tabs>
          <w:tab w:val="left" w:pos="1440"/>
          <w:tab w:val="left" w:pos="4111"/>
        </w:tabs>
        <w:spacing w:before="120" w:line="380" w:lineRule="exact"/>
        <w:ind w:left="900" w:hanging="899"/>
        <w:jc w:val="thaiDistribute"/>
        <w:outlineLvl w:val="0"/>
        <w:rPr>
          <w:rFonts w:ascii="Arial" w:eastAsia="Calibri" w:hAnsi="Arial" w:cs="Arial"/>
          <w:sz w:val="22"/>
          <w:szCs w:val="22"/>
        </w:rPr>
      </w:pPr>
      <w:r w:rsidRPr="00090456">
        <w:rPr>
          <w:rFonts w:ascii="Arial" w:eastAsia="Calibri" w:hAnsi="Arial" w:cs="Arial"/>
          <w:sz w:val="22"/>
          <w:szCs w:val="22"/>
        </w:rPr>
        <w:t xml:space="preserve">   </w:t>
      </w:r>
      <w:r w:rsidRPr="00090456">
        <w:rPr>
          <w:rFonts w:ascii="Arial" w:eastAsia="Calibri" w:hAnsi="Arial" w:cs="Arial"/>
          <w:sz w:val="22"/>
          <w:szCs w:val="22"/>
        </w:rPr>
        <w:tab/>
        <w:t>Financial Reporting Standard Interpretations:</w:t>
      </w:r>
    </w:p>
    <w:tbl>
      <w:tblPr>
        <w:tblW w:w="8280" w:type="dxa"/>
        <w:tblInd w:w="720" w:type="dxa"/>
        <w:tblLook w:val="01E0" w:firstRow="1" w:lastRow="1" w:firstColumn="1" w:lastColumn="1" w:noHBand="0" w:noVBand="0"/>
      </w:tblPr>
      <w:tblGrid>
        <w:gridCol w:w="2160"/>
        <w:gridCol w:w="6120"/>
      </w:tblGrid>
      <w:tr w:rsidR="00090456" w:rsidRPr="00090456" w:rsidTr="00CA39A8">
        <w:tc>
          <w:tcPr>
            <w:tcW w:w="2160" w:type="dxa"/>
          </w:tcPr>
          <w:p w:rsidR="00090456" w:rsidRPr="00090456" w:rsidRDefault="00090456" w:rsidP="00090456">
            <w:pPr>
              <w:spacing w:line="380" w:lineRule="exact"/>
              <w:ind w:left="540" w:right="-43" w:hanging="85"/>
              <w:rPr>
                <w:rFonts w:ascii="Arial" w:hAnsi="Arial"/>
                <w:sz w:val="22"/>
                <w:szCs w:val="22"/>
              </w:rPr>
            </w:pPr>
            <w:r w:rsidRPr="00090456">
              <w:rPr>
                <w:rFonts w:ascii="Arial" w:hAnsi="Arial"/>
                <w:sz w:val="22"/>
                <w:szCs w:val="22"/>
              </w:rPr>
              <w:t xml:space="preserve">TFRIC 16 </w:t>
            </w:r>
          </w:p>
        </w:tc>
        <w:tc>
          <w:tcPr>
            <w:tcW w:w="6120" w:type="dxa"/>
          </w:tcPr>
          <w:p w:rsidR="00090456" w:rsidRPr="00090456" w:rsidRDefault="00090456" w:rsidP="00090456">
            <w:pPr>
              <w:tabs>
                <w:tab w:val="left" w:pos="72"/>
                <w:tab w:val="left" w:pos="540"/>
              </w:tabs>
              <w:spacing w:line="380" w:lineRule="exact"/>
              <w:ind w:left="540" w:right="-43" w:hanging="193"/>
              <w:rPr>
                <w:rFonts w:ascii="Arial" w:hAnsi="Arial"/>
                <w:sz w:val="22"/>
                <w:szCs w:val="22"/>
              </w:rPr>
            </w:pPr>
            <w:r w:rsidRPr="00090456">
              <w:rPr>
                <w:rFonts w:ascii="Arial" w:hAnsi="Arial"/>
                <w:sz w:val="22"/>
                <w:szCs w:val="22"/>
              </w:rPr>
              <w:t>Hedges of a Net Investment in a Foreign Operation</w:t>
            </w:r>
          </w:p>
        </w:tc>
      </w:tr>
      <w:tr w:rsidR="00090456" w:rsidRPr="00090456" w:rsidTr="00CA39A8">
        <w:tc>
          <w:tcPr>
            <w:tcW w:w="2160" w:type="dxa"/>
          </w:tcPr>
          <w:p w:rsidR="00090456" w:rsidRPr="00090456" w:rsidRDefault="00090456" w:rsidP="00090456">
            <w:pPr>
              <w:spacing w:line="380" w:lineRule="exact"/>
              <w:ind w:left="540" w:right="-43" w:hanging="85"/>
              <w:rPr>
                <w:rFonts w:ascii="Arial" w:hAnsi="Arial"/>
                <w:sz w:val="22"/>
                <w:szCs w:val="22"/>
              </w:rPr>
            </w:pPr>
            <w:r w:rsidRPr="00090456">
              <w:rPr>
                <w:rFonts w:ascii="Arial" w:hAnsi="Arial"/>
                <w:sz w:val="22"/>
                <w:szCs w:val="22"/>
              </w:rPr>
              <w:t>TFRIC 19</w:t>
            </w:r>
          </w:p>
        </w:tc>
        <w:tc>
          <w:tcPr>
            <w:tcW w:w="6120" w:type="dxa"/>
          </w:tcPr>
          <w:p w:rsidR="00090456" w:rsidRPr="00090456" w:rsidRDefault="00090456" w:rsidP="00090456">
            <w:pPr>
              <w:tabs>
                <w:tab w:val="left" w:pos="72"/>
                <w:tab w:val="left" w:pos="540"/>
              </w:tabs>
              <w:spacing w:line="380" w:lineRule="exact"/>
              <w:ind w:left="540" w:right="-43" w:hanging="193"/>
              <w:rPr>
                <w:rFonts w:ascii="Arial" w:hAnsi="Arial"/>
                <w:sz w:val="22"/>
                <w:szCs w:val="22"/>
              </w:rPr>
            </w:pPr>
            <w:r w:rsidRPr="00090456">
              <w:rPr>
                <w:rFonts w:ascii="Arial" w:hAnsi="Arial"/>
                <w:sz w:val="22"/>
                <w:szCs w:val="22"/>
              </w:rPr>
              <w:t>Extinguishing Financial Liabilities with Equity Instruments</w:t>
            </w:r>
          </w:p>
        </w:tc>
      </w:tr>
    </w:tbl>
    <w:p w:rsidR="00090456" w:rsidRPr="00090456" w:rsidRDefault="00090456" w:rsidP="00090456">
      <w:pPr>
        <w:tabs>
          <w:tab w:val="left" w:pos="360"/>
          <w:tab w:val="left" w:pos="4140"/>
          <w:tab w:val="left" w:pos="6390"/>
        </w:tabs>
        <w:spacing w:before="240" w:after="120" w:line="380" w:lineRule="exact"/>
        <w:ind w:left="907" w:hanging="907"/>
        <w:jc w:val="both"/>
        <w:rPr>
          <w:rFonts w:ascii="Arial" w:eastAsia="Arial Unicode MS" w:hAnsi="Arial" w:cs="Arial Unicode MS"/>
          <w:sz w:val="22"/>
          <w:szCs w:val="22"/>
        </w:rPr>
      </w:pPr>
      <w:r w:rsidRPr="00090456">
        <w:rPr>
          <w:rFonts w:ascii="Arial" w:eastAsia="Arial Unicode MS" w:hAnsi="Arial" w:cs="Arial Unicode MS"/>
          <w:sz w:val="22"/>
          <w:szCs w:val="22"/>
        </w:rPr>
        <w:tab/>
      </w:r>
      <w:r w:rsidRPr="00090456">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90456">
        <w:rPr>
          <w:rFonts w:ascii="Arial" w:eastAsia="Arial Unicode MS" w:hAnsi="Arial" w:cs="Arial Unicode MS" w:hint="cs"/>
          <w:sz w:val="22"/>
          <w:szCs w:val="22"/>
          <w:cs/>
        </w:rPr>
        <w:t xml:space="preserve"> </w:t>
      </w:r>
      <w:r w:rsidRPr="00090456">
        <w:rPr>
          <w:rFonts w:ascii="Arial" w:eastAsia="Arial Unicode MS" w:hAnsi="Arial" w:cs="Arial Unicode MS"/>
          <w:sz w:val="22"/>
          <w:szCs w:val="22"/>
        </w:rPr>
        <w:t xml:space="preserve">cancelled.   </w:t>
      </w:r>
    </w:p>
    <w:p w:rsidR="00090456" w:rsidRPr="00090456" w:rsidRDefault="00090456" w:rsidP="00090456">
      <w:pPr>
        <w:spacing w:before="120" w:line="380" w:lineRule="exact"/>
        <w:ind w:left="900"/>
        <w:jc w:val="thaiDistribute"/>
        <w:rPr>
          <w:rFonts w:ascii="Arial" w:eastAsia="Arial Unicode MS" w:hAnsi="Arial" w:cs="Arial Unicode MS"/>
          <w:sz w:val="22"/>
          <w:szCs w:val="22"/>
        </w:rPr>
      </w:pPr>
      <w:r w:rsidRPr="00090456">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090456" w:rsidRDefault="00090456">
      <w:pPr>
        <w:overflowPunct/>
        <w:autoSpaceDE/>
        <w:autoSpaceDN/>
        <w:adjustRightInd/>
        <w:textAlignment w:val="auto"/>
        <w:rPr>
          <w:rFonts w:ascii="Arial" w:hAnsi="Arial"/>
          <w:b/>
          <w:bCs/>
          <w:sz w:val="22"/>
          <w:szCs w:val="22"/>
        </w:rPr>
      </w:pPr>
      <w:r>
        <w:rPr>
          <w:rFonts w:ascii="Arial" w:hAnsi="Arial"/>
          <w:b/>
          <w:bCs/>
          <w:sz w:val="22"/>
          <w:szCs w:val="22"/>
        </w:rPr>
        <w:br w:type="page"/>
      </w:r>
    </w:p>
    <w:p w:rsidR="00090456" w:rsidRPr="00090456" w:rsidRDefault="00090456" w:rsidP="00090456">
      <w:pPr>
        <w:spacing w:before="120" w:line="380" w:lineRule="exact"/>
        <w:ind w:left="900"/>
        <w:rPr>
          <w:rFonts w:ascii="Arial" w:hAnsi="Arial"/>
          <w:b/>
          <w:bCs/>
          <w:sz w:val="22"/>
          <w:szCs w:val="22"/>
        </w:rPr>
      </w:pPr>
      <w:r w:rsidRPr="00090456">
        <w:rPr>
          <w:rFonts w:ascii="Arial" w:hAnsi="Arial"/>
          <w:b/>
          <w:bCs/>
          <w:sz w:val="22"/>
          <w:szCs w:val="22"/>
        </w:rPr>
        <w:lastRenderedPageBreak/>
        <w:t>TFRS 16 Leases</w:t>
      </w:r>
    </w:p>
    <w:p w:rsidR="00090456" w:rsidRPr="00090456" w:rsidRDefault="00090456" w:rsidP="00090456">
      <w:pPr>
        <w:tabs>
          <w:tab w:val="left" w:pos="360"/>
          <w:tab w:val="left" w:pos="4140"/>
          <w:tab w:val="left" w:pos="6390"/>
        </w:tabs>
        <w:spacing w:before="120" w:after="120" w:line="380" w:lineRule="exact"/>
        <w:ind w:left="900" w:hanging="90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090456">
        <w:rPr>
          <w:rFonts w:ascii="Arial" w:eastAsia="Arial Unicode MS" w:hAnsi="Arial" w:cs="Arial Unicode MS"/>
          <w:sz w:val="22"/>
          <w:szCs w:val="22"/>
        </w:rPr>
        <w:t xml:space="preserve">TFRS 16 supersedes TAS 17 Leases together with related Interpretations. </w:t>
      </w:r>
      <w:r w:rsidR="00980928">
        <w:rPr>
          <w:rFonts w:ascii="Arial" w:eastAsia="Arial Unicode MS" w:hAnsi="Arial" w:cs="Arial Unicode MS"/>
          <w:sz w:val="22"/>
          <w:szCs w:val="22"/>
        </w:rPr>
        <w:t xml:space="preserve">         </w:t>
      </w:r>
      <w:r w:rsidRPr="00090456">
        <w:rPr>
          <w:rFonts w:ascii="Arial" w:eastAsia="Arial Unicode MS" w:hAnsi="Arial" w:cs="Arial Unicode MS"/>
          <w:sz w:val="22"/>
          <w:szCs w:val="22"/>
        </w:rPr>
        <w:t>The financial reporting standard sets out the principles for the recognition, measurement, presentation and disclosure of leases, and requires a lessee to recognise assets and liabilities for all leases with a term of more than 12 months, unless the underlying asset</w:t>
      </w:r>
      <w:r w:rsidRPr="00090456">
        <w:rPr>
          <w:rFonts w:ascii="Arial" w:eastAsia="Arial Unicode MS" w:hAnsi="Arial" w:cs="Arial Unicode MS" w:hint="cs"/>
          <w:sz w:val="22"/>
          <w:szCs w:val="22"/>
          <w:cs/>
        </w:rPr>
        <w:t xml:space="preserve"> </w:t>
      </w:r>
      <w:r w:rsidRPr="00090456">
        <w:rPr>
          <w:rFonts w:ascii="Arial" w:eastAsia="Arial Unicode MS" w:hAnsi="Arial" w:cs="Arial Unicode MS"/>
          <w:sz w:val="22"/>
          <w:szCs w:val="22"/>
        </w:rPr>
        <w:t xml:space="preserve">is low value. </w:t>
      </w:r>
    </w:p>
    <w:p w:rsidR="00090456" w:rsidRPr="00090456" w:rsidRDefault="00090456" w:rsidP="00090456">
      <w:pPr>
        <w:tabs>
          <w:tab w:val="left" w:pos="360"/>
          <w:tab w:val="left" w:pos="4140"/>
          <w:tab w:val="left" w:pos="6390"/>
        </w:tabs>
        <w:spacing w:before="120" w:after="120" w:line="380" w:lineRule="exact"/>
        <w:ind w:left="900" w:hanging="367"/>
        <w:jc w:val="both"/>
        <w:rPr>
          <w:rFonts w:ascii="Arial" w:eastAsia="Arial Unicode MS" w:hAnsi="Arial" w:cs="Arial Unicode MS"/>
          <w:sz w:val="22"/>
          <w:szCs w:val="22"/>
        </w:rPr>
      </w:pPr>
      <w:r>
        <w:rPr>
          <w:rFonts w:ascii="Arial" w:eastAsia="Arial Unicode MS" w:hAnsi="Arial" w:cs="Arial Unicode MS"/>
          <w:sz w:val="22"/>
          <w:szCs w:val="22"/>
        </w:rPr>
        <w:tab/>
      </w:r>
      <w:r w:rsidRPr="00090456">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090456" w:rsidRPr="00090456" w:rsidRDefault="00090456" w:rsidP="00090456">
      <w:pPr>
        <w:tabs>
          <w:tab w:val="left" w:pos="360"/>
          <w:tab w:val="left" w:pos="4140"/>
          <w:tab w:val="left" w:pos="6390"/>
        </w:tabs>
        <w:spacing w:before="120" w:after="120" w:line="380" w:lineRule="exact"/>
        <w:ind w:left="900" w:hanging="367"/>
        <w:jc w:val="both"/>
        <w:rPr>
          <w:rFonts w:ascii="Arial" w:eastAsia="Arial Unicode MS" w:hAnsi="Arial" w:cs="Arial Unicode MS"/>
          <w:sz w:val="22"/>
          <w:szCs w:val="22"/>
        </w:rPr>
      </w:pPr>
      <w:r>
        <w:rPr>
          <w:rFonts w:ascii="Arial" w:eastAsia="Arial Unicode MS" w:hAnsi="Arial" w:cs="Arial Unicode MS"/>
          <w:sz w:val="22"/>
          <w:szCs w:val="22"/>
        </w:rPr>
        <w:tab/>
      </w:r>
      <w:r w:rsidRPr="00090456">
        <w:rPr>
          <w:rFonts w:ascii="Arial" w:eastAsia="Arial Unicode MS" w:hAnsi="Arial" w:cs="Arial Unicode MS"/>
          <w:sz w:val="22"/>
          <w:szCs w:val="22"/>
        </w:rPr>
        <w:t>The management of the Company and its subsidiaries is currently evaluating the impact of this financial reporting standard on the financial statements in the year when it is adopted.</w:t>
      </w:r>
    </w:p>
    <w:p w:rsidR="00090456" w:rsidRPr="00090456" w:rsidRDefault="00090456" w:rsidP="00090456">
      <w:pPr>
        <w:spacing w:before="120" w:after="120" w:line="380" w:lineRule="exact"/>
        <w:ind w:left="540" w:hanging="630"/>
        <w:jc w:val="thaiDistribute"/>
        <w:rPr>
          <w:rFonts w:ascii="Arial" w:hAnsi="Arial" w:cs="Arial"/>
          <w:b/>
          <w:bCs/>
          <w:sz w:val="22"/>
          <w:szCs w:val="22"/>
        </w:rPr>
      </w:pPr>
      <w:r w:rsidRPr="00090456">
        <w:rPr>
          <w:rFonts w:ascii="Arial" w:hAnsi="Arial" w:cs="Arial"/>
          <w:b/>
          <w:bCs/>
          <w:sz w:val="22"/>
          <w:szCs w:val="22"/>
        </w:rPr>
        <w:t xml:space="preserve">1.5 </w:t>
      </w:r>
      <w:r w:rsidRPr="00090456">
        <w:rPr>
          <w:rFonts w:ascii="Arial" w:hAnsi="Arial" w:cs="Arial"/>
          <w:b/>
          <w:bCs/>
          <w:sz w:val="22"/>
          <w:szCs w:val="22"/>
        </w:rPr>
        <w:tab/>
        <w:t>Significant accounting policies</w:t>
      </w:r>
    </w:p>
    <w:p w:rsidR="00090456" w:rsidRPr="00090456" w:rsidRDefault="00090456" w:rsidP="00090456">
      <w:pPr>
        <w:spacing w:before="120" w:after="120" w:line="380" w:lineRule="exact"/>
        <w:ind w:left="540"/>
        <w:jc w:val="thaiDistribute"/>
        <w:rPr>
          <w:rFonts w:ascii="Arial" w:hAnsi="Arial" w:cs="Arial"/>
          <w:sz w:val="22"/>
          <w:szCs w:val="22"/>
        </w:rPr>
      </w:pPr>
      <w:r w:rsidRPr="00090456">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policy due to the adoption of TFRS 15, </w:t>
      </w:r>
      <w:r w:rsidRPr="00980928">
        <w:rPr>
          <w:rFonts w:ascii="Arial" w:hAnsi="Arial" w:cs="Arial"/>
          <w:sz w:val="22"/>
          <w:szCs w:val="22"/>
        </w:rPr>
        <w:t>Revenue from Contracts with Customers,</w:t>
      </w:r>
      <w:r w:rsidRPr="00090456">
        <w:rPr>
          <w:rFonts w:ascii="Arial" w:hAnsi="Arial" w:cs="Arial"/>
          <w:sz w:val="22"/>
          <w:szCs w:val="22"/>
        </w:rPr>
        <w:t xml:space="preserve"> as follow:</w:t>
      </w:r>
    </w:p>
    <w:p w:rsidR="00090456" w:rsidRPr="00090456" w:rsidRDefault="00090456" w:rsidP="00090456">
      <w:pPr>
        <w:spacing w:before="120" w:after="120" w:line="380" w:lineRule="exact"/>
        <w:ind w:left="540"/>
        <w:jc w:val="thaiDistribute"/>
        <w:rPr>
          <w:rFonts w:ascii="Arial" w:hAnsi="Arial"/>
          <w:b/>
          <w:bCs/>
          <w:sz w:val="22"/>
          <w:szCs w:val="22"/>
          <w:cs/>
        </w:rPr>
      </w:pPr>
      <w:r w:rsidRPr="00090456">
        <w:rPr>
          <w:rFonts w:ascii="Arial" w:hAnsi="Arial" w:cs="Arial"/>
          <w:b/>
          <w:bCs/>
          <w:sz w:val="22"/>
          <w:szCs w:val="22"/>
        </w:rPr>
        <w:t xml:space="preserve">Revenue </w:t>
      </w:r>
      <w:r w:rsidRPr="00090456">
        <w:rPr>
          <w:rFonts w:ascii="Arial" w:hAnsi="Arial" w:cs="Browallia New"/>
          <w:b/>
          <w:bCs/>
          <w:sz w:val="22"/>
          <w:szCs w:val="22"/>
        </w:rPr>
        <w:t>recognition</w:t>
      </w:r>
      <w:r w:rsidRPr="00090456">
        <w:rPr>
          <w:rFonts w:ascii="Arial" w:hAnsi="Arial" w:cs="Arial"/>
          <w:b/>
          <w:bCs/>
          <w:sz w:val="22"/>
          <w:szCs w:val="22"/>
        </w:rPr>
        <w:t xml:space="preserve"> </w:t>
      </w:r>
    </w:p>
    <w:p w:rsidR="00090456" w:rsidRPr="00090456" w:rsidRDefault="00090456" w:rsidP="00090456">
      <w:pPr>
        <w:spacing w:before="120" w:after="120" w:line="380" w:lineRule="exact"/>
        <w:ind w:left="540"/>
        <w:jc w:val="thaiDistribute"/>
        <w:rPr>
          <w:rFonts w:ascii="Arial" w:hAnsi="Arial" w:cs="Arial"/>
          <w:b/>
          <w:bCs/>
          <w:i/>
          <w:iCs/>
          <w:sz w:val="22"/>
          <w:szCs w:val="22"/>
        </w:rPr>
      </w:pPr>
      <w:r w:rsidRPr="00090456">
        <w:rPr>
          <w:rFonts w:ascii="Arial" w:hAnsi="Arial" w:cs="Arial"/>
          <w:b/>
          <w:bCs/>
          <w:i/>
          <w:iCs/>
          <w:sz w:val="22"/>
          <w:szCs w:val="22"/>
        </w:rPr>
        <w:t>Revenue from changing air ticket</w:t>
      </w:r>
    </w:p>
    <w:p w:rsidR="00090456" w:rsidRPr="00090456" w:rsidRDefault="00090456" w:rsidP="00090456">
      <w:pPr>
        <w:spacing w:before="120" w:after="120" w:line="380" w:lineRule="exact"/>
        <w:ind w:left="540"/>
        <w:jc w:val="thaiDistribute"/>
        <w:rPr>
          <w:rFonts w:ascii="Arial" w:hAnsi="Arial" w:cs="Arial"/>
          <w:sz w:val="22"/>
          <w:szCs w:val="22"/>
        </w:rPr>
      </w:pPr>
      <w:r w:rsidRPr="00090456">
        <w:rPr>
          <w:rFonts w:ascii="Arial" w:hAnsi="Arial" w:cs="Arial"/>
          <w:sz w:val="22"/>
          <w:szCs w:val="22"/>
        </w:rPr>
        <w:t xml:space="preserve">Revenue from changing air ticket is recognised as revenue when transportation is provided. </w:t>
      </w:r>
    </w:p>
    <w:p w:rsidR="00090456" w:rsidRPr="00090456" w:rsidRDefault="00090456" w:rsidP="00090456">
      <w:pPr>
        <w:spacing w:before="120" w:after="120" w:line="380" w:lineRule="exact"/>
        <w:ind w:left="540"/>
        <w:jc w:val="thaiDistribute"/>
        <w:rPr>
          <w:rFonts w:ascii="Arial" w:hAnsi="Arial" w:cs="Arial"/>
          <w:b/>
          <w:bCs/>
          <w:i/>
          <w:iCs/>
          <w:sz w:val="22"/>
          <w:szCs w:val="22"/>
        </w:rPr>
      </w:pPr>
      <w:r w:rsidRPr="00090456">
        <w:rPr>
          <w:rFonts w:ascii="Arial" w:hAnsi="Arial" w:cs="Arial"/>
          <w:b/>
          <w:bCs/>
          <w:i/>
          <w:iCs/>
          <w:sz w:val="22"/>
          <w:szCs w:val="22"/>
        </w:rPr>
        <w:t xml:space="preserve">Sale of goods </w:t>
      </w:r>
    </w:p>
    <w:p w:rsidR="00090456" w:rsidRPr="00090456" w:rsidRDefault="00090456" w:rsidP="00090456">
      <w:pPr>
        <w:spacing w:before="120" w:after="120" w:line="380" w:lineRule="exact"/>
        <w:ind w:left="540"/>
        <w:jc w:val="thaiDistribute"/>
        <w:rPr>
          <w:rFonts w:ascii="Arial" w:hAnsi="Arial" w:cs="Arial"/>
          <w:sz w:val="22"/>
          <w:szCs w:val="22"/>
        </w:rPr>
      </w:pPr>
      <w:r w:rsidRPr="00090456">
        <w:rPr>
          <w:rFonts w:ascii="Arial"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w:t>
      </w:r>
      <w:r w:rsidRPr="00090456">
        <w:rPr>
          <w:rFonts w:ascii="Arial" w:hAnsi="Arial"/>
          <w:sz w:val="22"/>
          <w:szCs w:val="22"/>
        </w:rPr>
        <w:t xml:space="preserve">, excluding value added tax, </w:t>
      </w:r>
      <w:r w:rsidR="00980928">
        <w:rPr>
          <w:rFonts w:ascii="Arial" w:hAnsi="Arial"/>
          <w:sz w:val="22"/>
          <w:szCs w:val="22"/>
        </w:rPr>
        <w:t xml:space="preserve"> </w:t>
      </w:r>
      <w:r w:rsidRPr="00090456">
        <w:rPr>
          <w:rFonts w:ascii="Arial" w:hAnsi="Arial"/>
          <w:sz w:val="22"/>
          <w:szCs w:val="22"/>
        </w:rPr>
        <w:t>of goods supplied after deducting returns, discounts, allowances and price promotions to customers.</w:t>
      </w:r>
      <w:r w:rsidRPr="00090456">
        <w:rPr>
          <w:rFonts w:ascii="Arial" w:hAnsi="Arial" w:cs="Arial"/>
          <w:sz w:val="22"/>
          <w:szCs w:val="22"/>
        </w:rPr>
        <w:t xml:space="preserve"> </w:t>
      </w:r>
    </w:p>
    <w:p w:rsidR="00090456" w:rsidRPr="00090456" w:rsidRDefault="00090456" w:rsidP="00090456">
      <w:pPr>
        <w:spacing w:before="120" w:after="120" w:line="380" w:lineRule="exact"/>
        <w:ind w:left="540" w:hanging="605"/>
        <w:jc w:val="thaiDistribute"/>
        <w:rPr>
          <w:rFonts w:ascii="Arial" w:hAnsi="Arial"/>
          <w:b/>
          <w:bCs/>
          <w:sz w:val="22"/>
          <w:szCs w:val="22"/>
        </w:rPr>
      </w:pPr>
      <w:r w:rsidRPr="00090456">
        <w:rPr>
          <w:rFonts w:ascii="Arial" w:hAnsi="Arial"/>
          <w:b/>
          <w:bCs/>
          <w:sz w:val="22"/>
          <w:szCs w:val="22"/>
        </w:rPr>
        <w:t>2.</w:t>
      </w:r>
      <w:r w:rsidRPr="00090456">
        <w:rPr>
          <w:rFonts w:ascii="Arial" w:hAnsi="Arial"/>
          <w:b/>
          <w:bCs/>
          <w:sz w:val="22"/>
          <w:szCs w:val="22"/>
        </w:rPr>
        <w:tab/>
        <w:t>Cumulative effect of change in accounting policy due to the adoption of new financial reporting standard</w:t>
      </w:r>
    </w:p>
    <w:p w:rsidR="00090456" w:rsidRPr="00090456" w:rsidRDefault="00090456" w:rsidP="00090456">
      <w:pPr>
        <w:spacing w:before="120" w:after="120" w:line="380" w:lineRule="exact"/>
        <w:ind w:left="540"/>
        <w:jc w:val="thaiDistribute"/>
        <w:rPr>
          <w:rFonts w:ascii="Arial" w:hAnsi="Arial"/>
          <w:spacing w:val="-4"/>
          <w:sz w:val="22"/>
          <w:szCs w:val="22"/>
        </w:rPr>
      </w:pPr>
      <w:r w:rsidRPr="00090456">
        <w:rPr>
          <w:rFonts w:ascii="Arial" w:hAnsi="Arial"/>
          <w:spacing w:val="-4"/>
          <w:sz w:val="22"/>
          <w:szCs w:val="22"/>
        </w:rPr>
        <w:t>As described in Note 1.4 to the financial statements, during the current period, the Company and its subsidiaries have adopted TFRS 15 using the modified retrospective method of adoption. The cumulative effect of initially applying TFRS 15 is recognised as an adjustment to retained earnings as at 1 January 2019. Therefore, the comparative information was not restated.</w:t>
      </w:r>
    </w:p>
    <w:p w:rsidR="00090456" w:rsidRPr="00090456" w:rsidRDefault="00090456" w:rsidP="00090456">
      <w:pPr>
        <w:spacing w:before="120" w:after="120" w:line="380" w:lineRule="exact"/>
        <w:ind w:left="540"/>
        <w:jc w:val="thaiDistribute"/>
        <w:rPr>
          <w:rFonts w:ascii="Arial" w:hAnsi="Arial"/>
          <w:sz w:val="22"/>
          <w:szCs w:val="22"/>
        </w:rPr>
      </w:pPr>
      <w:r w:rsidRPr="00090456">
        <w:rPr>
          <w:rFonts w:ascii="Arial" w:hAnsi="Arial"/>
          <w:sz w:val="22"/>
          <w:szCs w:val="22"/>
        </w:rPr>
        <w:lastRenderedPageBreak/>
        <w:t xml:space="preserve">The effect of the change in accounting policy due to the adoption of </w:t>
      </w:r>
      <w:r w:rsidR="009B100C">
        <w:rPr>
          <w:rFonts w:ascii="Arial" w:hAnsi="Arial"/>
          <w:sz w:val="22"/>
          <w:szCs w:val="22"/>
        </w:rPr>
        <w:t>this financial reporting standard</w:t>
      </w:r>
      <w:r w:rsidRPr="00090456">
        <w:rPr>
          <w:rFonts w:ascii="Arial" w:hAnsi="Arial"/>
          <w:sz w:val="22"/>
          <w:szCs w:val="22"/>
        </w:rPr>
        <w:t xml:space="preserve"> on the beginning balance of retained earnings for 2019 comprises:</w:t>
      </w:r>
    </w:p>
    <w:tbl>
      <w:tblPr>
        <w:tblStyle w:val="TableGrid"/>
        <w:tblW w:w="89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999"/>
        <w:gridCol w:w="1999"/>
      </w:tblGrid>
      <w:tr w:rsidR="00DE0FA0" w:rsidRPr="00DC0C98" w:rsidTr="00DE0FA0">
        <w:tc>
          <w:tcPr>
            <w:tcW w:w="4950" w:type="dxa"/>
          </w:tcPr>
          <w:p w:rsidR="00DE0FA0" w:rsidRPr="00DC0C98" w:rsidRDefault="00DE0FA0" w:rsidP="00090456">
            <w:pPr>
              <w:spacing w:line="340" w:lineRule="exact"/>
              <w:rPr>
                <w:rFonts w:ascii="Arial" w:hAnsi="Arial" w:cs="Arial"/>
                <w:sz w:val="20"/>
                <w:szCs w:val="20"/>
              </w:rPr>
            </w:pPr>
          </w:p>
        </w:tc>
        <w:tc>
          <w:tcPr>
            <w:tcW w:w="3998" w:type="dxa"/>
            <w:gridSpan w:val="2"/>
          </w:tcPr>
          <w:p w:rsidR="00DE0FA0" w:rsidRPr="00DC0C98" w:rsidRDefault="00DE0FA0" w:rsidP="00090456">
            <w:pPr>
              <w:spacing w:line="340" w:lineRule="exact"/>
              <w:jc w:val="right"/>
              <w:rPr>
                <w:rFonts w:ascii="Arial" w:hAnsi="Arial" w:cs="Arial"/>
                <w:sz w:val="20"/>
                <w:szCs w:val="20"/>
              </w:rPr>
            </w:pPr>
            <w:r w:rsidRPr="00DC0C98">
              <w:rPr>
                <w:rFonts w:ascii="Arial" w:hAnsi="Arial" w:cs="Arial"/>
                <w:sz w:val="20"/>
                <w:szCs w:val="20"/>
              </w:rPr>
              <w:t xml:space="preserve">(Unit: </w:t>
            </w:r>
            <w:r>
              <w:rPr>
                <w:rFonts w:ascii="Arial" w:hAnsi="Arial" w:cs="Arial"/>
                <w:sz w:val="20"/>
                <w:szCs w:val="20"/>
              </w:rPr>
              <w:t>Thousand</w:t>
            </w:r>
            <w:r w:rsidRPr="00DC0C98">
              <w:rPr>
                <w:rFonts w:ascii="Arial" w:hAnsi="Arial" w:cs="Arial"/>
                <w:sz w:val="20"/>
                <w:szCs w:val="20"/>
              </w:rPr>
              <w:t xml:space="preserve"> Baht)</w:t>
            </w:r>
          </w:p>
        </w:tc>
      </w:tr>
      <w:tr w:rsidR="00090456" w:rsidRPr="00DC0C98" w:rsidTr="00090456">
        <w:tc>
          <w:tcPr>
            <w:tcW w:w="4950" w:type="dxa"/>
          </w:tcPr>
          <w:p w:rsidR="00090456" w:rsidRPr="00DC0C98" w:rsidRDefault="00090456" w:rsidP="00090456">
            <w:pPr>
              <w:spacing w:line="340" w:lineRule="exact"/>
              <w:rPr>
                <w:rFonts w:ascii="Arial" w:hAnsi="Arial" w:cs="Arial"/>
                <w:sz w:val="20"/>
                <w:szCs w:val="20"/>
              </w:rPr>
            </w:pPr>
          </w:p>
        </w:tc>
        <w:tc>
          <w:tcPr>
            <w:tcW w:w="1999" w:type="dxa"/>
          </w:tcPr>
          <w:p w:rsidR="00090456" w:rsidRPr="00DC0C98" w:rsidRDefault="00090456" w:rsidP="00090456">
            <w:pPr>
              <w:spacing w:line="340" w:lineRule="exact"/>
              <w:rPr>
                <w:rFonts w:ascii="Arial" w:hAnsi="Arial" w:cs="Arial"/>
                <w:sz w:val="20"/>
                <w:szCs w:val="20"/>
              </w:rPr>
            </w:pPr>
          </w:p>
        </w:tc>
        <w:tc>
          <w:tcPr>
            <w:tcW w:w="1999" w:type="dxa"/>
          </w:tcPr>
          <w:p w:rsidR="00090456" w:rsidRPr="00DC0C98" w:rsidRDefault="00090456" w:rsidP="00090456">
            <w:pPr>
              <w:pBdr>
                <w:bottom w:val="single" w:sz="4" w:space="1" w:color="auto"/>
              </w:pBdr>
              <w:spacing w:line="340" w:lineRule="exact"/>
              <w:jc w:val="center"/>
              <w:rPr>
                <w:rFonts w:ascii="Arial" w:hAnsi="Arial" w:cs="Arial"/>
                <w:sz w:val="20"/>
                <w:szCs w:val="20"/>
              </w:rPr>
            </w:pPr>
            <w:r>
              <w:rPr>
                <w:rFonts w:ascii="Arial" w:hAnsi="Arial" w:cs="Arial"/>
                <w:sz w:val="20"/>
                <w:szCs w:val="20"/>
              </w:rPr>
              <w:t>Consolidated       and s</w:t>
            </w:r>
            <w:r w:rsidRPr="00DC0C98">
              <w:rPr>
                <w:rFonts w:ascii="Arial" w:hAnsi="Arial" w:cs="Arial"/>
                <w:sz w:val="20"/>
                <w:szCs w:val="20"/>
              </w:rPr>
              <w:t xml:space="preserve">eparate </w:t>
            </w:r>
          </w:p>
          <w:p w:rsidR="00090456" w:rsidRPr="00DC0C98" w:rsidRDefault="00090456" w:rsidP="00090456">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financial statements</w:t>
            </w:r>
          </w:p>
        </w:tc>
      </w:tr>
      <w:tr w:rsidR="00090456" w:rsidRPr="00980928" w:rsidTr="00090456">
        <w:tc>
          <w:tcPr>
            <w:tcW w:w="4950" w:type="dxa"/>
          </w:tcPr>
          <w:p w:rsidR="00090456" w:rsidRPr="00980928" w:rsidRDefault="00090456" w:rsidP="00090456">
            <w:pPr>
              <w:spacing w:line="340" w:lineRule="exact"/>
              <w:ind w:left="162" w:hanging="162"/>
              <w:rPr>
                <w:rFonts w:ascii="Arial" w:hAnsi="Arial" w:cs="Arial"/>
                <w:sz w:val="20"/>
                <w:szCs w:val="20"/>
              </w:rPr>
            </w:pPr>
            <w:r w:rsidRPr="00980928">
              <w:rPr>
                <w:rFonts w:ascii="Arial" w:hAnsi="Arial" w:cs="Arial"/>
                <w:sz w:val="20"/>
                <w:szCs w:val="20"/>
              </w:rPr>
              <w:t>Impact on retained earnings as at 1 January 2019</w:t>
            </w:r>
          </w:p>
        </w:tc>
        <w:tc>
          <w:tcPr>
            <w:tcW w:w="1999" w:type="dxa"/>
          </w:tcPr>
          <w:p w:rsidR="00090456" w:rsidRPr="00980928" w:rsidRDefault="00090456" w:rsidP="00090456">
            <w:pPr>
              <w:spacing w:line="340" w:lineRule="exact"/>
              <w:jc w:val="center"/>
              <w:rPr>
                <w:rFonts w:ascii="Arial" w:hAnsi="Arial" w:cs="Arial"/>
                <w:sz w:val="20"/>
                <w:szCs w:val="20"/>
              </w:rPr>
            </w:pPr>
          </w:p>
        </w:tc>
        <w:tc>
          <w:tcPr>
            <w:tcW w:w="1999" w:type="dxa"/>
          </w:tcPr>
          <w:p w:rsidR="00090456" w:rsidRPr="00980928" w:rsidRDefault="00090456" w:rsidP="00090456">
            <w:pPr>
              <w:spacing w:line="340" w:lineRule="exact"/>
              <w:jc w:val="center"/>
              <w:rPr>
                <w:rFonts w:ascii="Arial" w:hAnsi="Arial" w:cs="Arial"/>
                <w:sz w:val="20"/>
                <w:szCs w:val="20"/>
              </w:rPr>
            </w:pPr>
          </w:p>
        </w:tc>
      </w:tr>
      <w:tr w:rsidR="00090456" w:rsidRPr="00DC0C98" w:rsidTr="00090456">
        <w:tc>
          <w:tcPr>
            <w:tcW w:w="4950" w:type="dxa"/>
          </w:tcPr>
          <w:p w:rsidR="00090456" w:rsidRPr="00DC0C98" w:rsidRDefault="00090456" w:rsidP="00090456">
            <w:pPr>
              <w:spacing w:line="340" w:lineRule="exact"/>
              <w:ind w:left="162" w:hanging="162"/>
              <w:rPr>
                <w:rFonts w:ascii="Arial" w:hAnsi="Arial" w:cs="Arial"/>
                <w:sz w:val="20"/>
                <w:szCs w:val="20"/>
              </w:rPr>
            </w:pPr>
            <w:r>
              <w:rPr>
                <w:rFonts w:ascii="Arial" w:hAnsi="Arial" w:cs="Arial"/>
                <w:sz w:val="20"/>
                <w:szCs w:val="20"/>
              </w:rPr>
              <w:t xml:space="preserve">     </w:t>
            </w:r>
            <w:r w:rsidR="000B3381">
              <w:rPr>
                <w:rFonts w:ascii="Arial" w:hAnsi="Arial" w:cs="Arial"/>
                <w:sz w:val="20"/>
                <w:szCs w:val="20"/>
              </w:rPr>
              <w:t>Decrease in r</w:t>
            </w:r>
            <w:r w:rsidRPr="00C03476">
              <w:rPr>
                <w:rFonts w:ascii="Arial" w:hAnsi="Arial" w:cs="Arial"/>
                <w:sz w:val="20"/>
                <w:szCs w:val="20"/>
              </w:rPr>
              <w:t xml:space="preserve">evenue from changing air ticket </w:t>
            </w:r>
          </w:p>
        </w:tc>
        <w:tc>
          <w:tcPr>
            <w:tcW w:w="1999" w:type="dxa"/>
          </w:tcPr>
          <w:p w:rsidR="00090456" w:rsidRPr="00DC0C98" w:rsidRDefault="00090456" w:rsidP="00090456">
            <w:pPr>
              <w:spacing w:line="340" w:lineRule="exact"/>
              <w:jc w:val="center"/>
              <w:rPr>
                <w:rFonts w:ascii="Arial" w:hAnsi="Arial" w:cs="Arial"/>
                <w:sz w:val="20"/>
                <w:szCs w:val="20"/>
              </w:rPr>
            </w:pPr>
          </w:p>
        </w:tc>
        <w:tc>
          <w:tcPr>
            <w:tcW w:w="1999" w:type="dxa"/>
          </w:tcPr>
          <w:p w:rsidR="00090456" w:rsidRPr="00DC0C98" w:rsidRDefault="00DE0FA0" w:rsidP="00DE0FA0">
            <w:pPr>
              <w:pBdr>
                <w:bottom w:val="single" w:sz="4" w:space="1" w:color="auto"/>
              </w:pBdr>
              <w:tabs>
                <w:tab w:val="decimal" w:pos="1485"/>
              </w:tabs>
              <w:spacing w:line="340" w:lineRule="exact"/>
              <w:jc w:val="center"/>
              <w:rPr>
                <w:rFonts w:ascii="Arial" w:hAnsi="Arial" w:cs="Arial"/>
                <w:sz w:val="20"/>
                <w:szCs w:val="20"/>
              </w:rPr>
            </w:pPr>
            <w:r>
              <w:rPr>
                <w:rFonts w:ascii="Arial" w:hAnsi="Arial" w:cs="Arial"/>
                <w:sz w:val="20"/>
                <w:szCs w:val="20"/>
              </w:rPr>
              <w:t>1,132</w:t>
            </w:r>
          </w:p>
        </w:tc>
      </w:tr>
      <w:tr w:rsidR="00090456" w:rsidRPr="00980928" w:rsidTr="00090456">
        <w:tc>
          <w:tcPr>
            <w:tcW w:w="4950" w:type="dxa"/>
          </w:tcPr>
          <w:p w:rsidR="00090456" w:rsidRPr="00980928" w:rsidRDefault="00090456" w:rsidP="00090456">
            <w:pPr>
              <w:spacing w:line="340" w:lineRule="exact"/>
              <w:ind w:left="162" w:hanging="162"/>
              <w:rPr>
                <w:rFonts w:ascii="Arial" w:hAnsi="Arial" w:cs="Arial"/>
                <w:sz w:val="20"/>
                <w:szCs w:val="20"/>
              </w:rPr>
            </w:pPr>
            <w:r w:rsidRPr="00980928">
              <w:rPr>
                <w:rFonts w:ascii="Arial" w:hAnsi="Arial" w:cs="Arial"/>
                <w:sz w:val="20"/>
                <w:szCs w:val="20"/>
              </w:rPr>
              <w:t>Total</w:t>
            </w:r>
          </w:p>
        </w:tc>
        <w:tc>
          <w:tcPr>
            <w:tcW w:w="1999" w:type="dxa"/>
          </w:tcPr>
          <w:p w:rsidR="00090456" w:rsidRPr="00980928" w:rsidRDefault="00090456" w:rsidP="00090456">
            <w:pPr>
              <w:spacing w:line="340" w:lineRule="exact"/>
              <w:jc w:val="center"/>
              <w:rPr>
                <w:rFonts w:ascii="Arial" w:hAnsi="Arial" w:cs="Arial"/>
                <w:sz w:val="20"/>
                <w:szCs w:val="20"/>
              </w:rPr>
            </w:pPr>
          </w:p>
        </w:tc>
        <w:tc>
          <w:tcPr>
            <w:tcW w:w="1999" w:type="dxa"/>
          </w:tcPr>
          <w:p w:rsidR="00090456" w:rsidRPr="00980928" w:rsidRDefault="00DE0FA0" w:rsidP="00DE0FA0">
            <w:pPr>
              <w:pBdr>
                <w:bottom w:val="double" w:sz="4" w:space="1" w:color="auto"/>
              </w:pBdr>
              <w:tabs>
                <w:tab w:val="decimal" w:pos="1485"/>
              </w:tabs>
              <w:spacing w:line="340" w:lineRule="exact"/>
              <w:jc w:val="center"/>
              <w:rPr>
                <w:rFonts w:ascii="Arial" w:hAnsi="Arial" w:cs="Arial"/>
                <w:sz w:val="20"/>
                <w:szCs w:val="20"/>
              </w:rPr>
            </w:pPr>
            <w:r>
              <w:rPr>
                <w:rFonts w:ascii="Arial" w:hAnsi="Arial" w:cs="Arial"/>
                <w:sz w:val="20"/>
                <w:szCs w:val="20"/>
              </w:rPr>
              <w:t>1,132</w:t>
            </w:r>
          </w:p>
        </w:tc>
      </w:tr>
    </w:tbl>
    <w:p w:rsidR="00090456" w:rsidRPr="00090456" w:rsidRDefault="00090456" w:rsidP="000B3381">
      <w:pPr>
        <w:spacing w:before="240" w:after="120" w:line="380" w:lineRule="exact"/>
        <w:ind w:left="540"/>
        <w:jc w:val="thaiDistribute"/>
        <w:rPr>
          <w:rFonts w:ascii="Arial" w:hAnsi="Arial"/>
          <w:sz w:val="22"/>
          <w:szCs w:val="22"/>
        </w:rPr>
      </w:pPr>
      <w:r w:rsidRPr="00090456">
        <w:rPr>
          <w:rFonts w:ascii="Arial" w:hAnsi="Arial"/>
          <w:sz w:val="22"/>
          <w:szCs w:val="22"/>
        </w:rPr>
        <w:t>The amounts of adjustment affecting the statement of financial position as at 31 March 2019 and the statement of comprehensive income for the three-month period ended             31 March 2019 are summarised below.</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6"/>
        <w:gridCol w:w="1830"/>
        <w:gridCol w:w="1674"/>
        <w:gridCol w:w="1770"/>
      </w:tblGrid>
      <w:tr w:rsidR="00090456" w:rsidRPr="00DC0C98" w:rsidTr="00090456">
        <w:tc>
          <w:tcPr>
            <w:tcW w:w="8910" w:type="dxa"/>
            <w:gridSpan w:val="4"/>
          </w:tcPr>
          <w:p w:rsidR="00090456" w:rsidRPr="00DC0C98" w:rsidRDefault="00090456" w:rsidP="00090456">
            <w:pPr>
              <w:spacing w:line="340" w:lineRule="exact"/>
              <w:jc w:val="right"/>
              <w:rPr>
                <w:rFonts w:ascii="Arial" w:hAnsi="Arial" w:cs="Arial"/>
                <w:sz w:val="20"/>
                <w:szCs w:val="20"/>
              </w:rPr>
            </w:pPr>
            <w:r w:rsidRPr="00DC0C98">
              <w:rPr>
                <w:rFonts w:ascii="Arial" w:hAnsi="Arial" w:cs="Arial"/>
                <w:sz w:val="20"/>
                <w:szCs w:val="20"/>
              </w:rPr>
              <w:t xml:space="preserve">(Unit: </w:t>
            </w:r>
            <w:r w:rsidR="00DE0FA0">
              <w:rPr>
                <w:rFonts w:ascii="Arial" w:hAnsi="Arial" w:cs="Arial"/>
                <w:sz w:val="20"/>
                <w:szCs w:val="20"/>
              </w:rPr>
              <w:t>Thousand</w:t>
            </w:r>
            <w:r w:rsidRPr="00DC0C98">
              <w:rPr>
                <w:rFonts w:ascii="Arial" w:hAnsi="Arial" w:cs="Arial"/>
                <w:sz w:val="20"/>
                <w:szCs w:val="20"/>
              </w:rPr>
              <w:t xml:space="preserve"> Baht)</w:t>
            </w:r>
          </w:p>
        </w:tc>
      </w:tr>
      <w:tr w:rsidR="00090456" w:rsidRPr="00DC0C98" w:rsidTr="00DE0FA0">
        <w:tc>
          <w:tcPr>
            <w:tcW w:w="3636" w:type="dxa"/>
          </w:tcPr>
          <w:p w:rsidR="00090456" w:rsidRPr="00DC0C98" w:rsidRDefault="00090456" w:rsidP="00090456">
            <w:pPr>
              <w:spacing w:line="340" w:lineRule="exact"/>
              <w:rPr>
                <w:rFonts w:ascii="Arial" w:hAnsi="Arial" w:cs="Arial"/>
                <w:sz w:val="20"/>
                <w:szCs w:val="20"/>
              </w:rPr>
            </w:pPr>
          </w:p>
        </w:tc>
        <w:tc>
          <w:tcPr>
            <w:tcW w:w="5274" w:type="dxa"/>
            <w:gridSpan w:val="3"/>
            <w:vAlign w:val="bottom"/>
          </w:tcPr>
          <w:p w:rsidR="00090456" w:rsidRPr="00DC0C98" w:rsidRDefault="00090456" w:rsidP="00090456">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 xml:space="preserve">Consolidated </w:t>
            </w:r>
            <w:r>
              <w:rPr>
                <w:rFonts w:ascii="Arial" w:hAnsi="Arial" w:cs="Arial"/>
                <w:sz w:val="20"/>
                <w:szCs w:val="20"/>
              </w:rPr>
              <w:t>financial statements</w:t>
            </w:r>
          </w:p>
        </w:tc>
      </w:tr>
      <w:tr w:rsidR="00090456" w:rsidRPr="00DC0C98" w:rsidTr="00DE0FA0">
        <w:trPr>
          <w:trHeight w:val="639"/>
        </w:trPr>
        <w:tc>
          <w:tcPr>
            <w:tcW w:w="3636" w:type="dxa"/>
          </w:tcPr>
          <w:p w:rsidR="00090456" w:rsidRPr="00DC0C98" w:rsidRDefault="00090456" w:rsidP="00090456">
            <w:pPr>
              <w:spacing w:line="340" w:lineRule="exact"/>
              <w:rPr>
                <w:rFonts w:ascii="Arial" w:hAnsi="Arial" w:cs="Arial"/>
                <w:sz w:val="20"/>
                <w:szCs w:val="20"/>
              </w:rPr>
            </w:pPr>
          </w:p>
        </w:tc>
        <w:tc>
          <w:tcPr>
            <w:tcW w:w="1830" w:type="dxa"/>
            <w:vAlign w:val="bottom"/>
          </w:tcPr>
          <w:p w:rsidR="00090456" w:rsidRPr="00DC0C98" w:rsidRDefault="00090456" w:rsidP="00090456">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Previous accounting policy</w:t>
            </w:r>
          </w:p>
        </w:tc>
        <w:tc>
          <w:tcPr>
            <w:tcW w:w="1674" w:type="dxa"/>
            <w:vAlign w:val="bottom"/>
          </w:tcPr>
          <w:p w:rsidR="00090456" w:rsidRPr="00DC0C98" w:rsidRDefault="00090456" w:rsidP="00090456">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Increase (decrease)</w:t>
            </w:r>
          </w:p>
        </w:tc>
        <w:tc>
          <w:tcPr>
            <w:tcW w:w="1770" w:type="dxa"/>
            <w:vAlign w:val="bottom"/>
          </w:tcPr>
          <w:p w:rsidR="00090456" w:rsidRPr="00DC0C98" w:rsidRDefault="00090456" w:rsidP="00090456">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TFRS 15</w:t>
            </w:r>
          </w:p>
        </w:tc>
      </w:tr>
      <w:tr w:rsidR="00090456" w:rsidRPr="00DC0C98" w:rsidTr="00DE0FA0">
        <w:tc>
          <w:tcPr>
            <w:tcW w:w="3636" w:type="dxa"/>
          </w:tcPr>
          <w:p w:rsidR="00090456" w:rsidRPr="00DC0C98" w:rsidRDefault="00090456" w:rsidP="00090456">
            <w:pPr>
              <w:spacing w:line="340" w:lineRule="exact"/>
              <w:ind w:left="162" w:hanging="162"/>
              <w:rPr>
                <w:rFonts w:ascii="Arial" w:hAnsi="Arial" w:cs="Arial"/>
                <w:b/>
                <w:bCs/>
                <w:sz w:val="20"/>
                <w:szCs w:val="20"/>
              </w:rPr>
            </w:pPr>
            <w:r w:rsidRPr="00DC0C98">
              <w:rPr>
                <w:rFonts w:ascii="Arial" w:hAnsi="Arial" w:cs="Arial"/>
                <w:b/>
                <w:bCs/>
                <w:sz w:val="20"/>
                <w:szCs w:val="20"/>
              </w:rPr>
              <w:t>Statement of financial position</w:t>
            </w:r>
          </w:p>
        </w:tc>
        <w:tc>
          <w:tcPr>
            <w:tcW w:w="1830" w:type="dxa"/>
          </w:tcPr>
          <w:p w:rsidR="00090456" w:rsidRPr="00DC0C98" w:rsidRDefault="00090456" w:rsidP="00090456">
            <w:pPr>
              <w:spacing w:line="340" w:lineRule="exact"/>
              <w:jc w:val="center"/>
              <w:rPr>
                <w:rFonts w:ascii="Arial" w:hAnsi="Arial" w:cs="Arial"/>
                <w:sz w:val="20"/>
                <w:szCs w:val="20"/>
              </w:rPr>
            </w:pPr>
          </w:p>
        </w:tc>
        <w:tc>
          <w:tcPr>
            <w:tcW w:w="1674" w:type="dxa"/>
          </w:tcPr>
          <w:p w:rsidR="00090456" w:rsidRPr="00DC0C98" w:rsidRDefault="00090456" w:rsidP="00090456">
            <w:pPr>
              <w:spacing w:line="340" w:lineRule="exact"/>
              <w:jc w:val="center"/>
              <w:rPr>
                <w:rFonts w:ascii="Arial" w:hAnsi="Arial" w:cs="Arial"/>
                <w:sz w:val="20"/>
                <w:szCs w:val="20"/>
              </w:rPr>
            </w:pPr>
          </w:p>
        </w:tc>
        <w:tc>
          <w:tcPr>
            <w:tcW w:w="1770" w:type="dxa"/>
          </w:tcPr>
          <w:p w:rsidR="00090456" w:rsidRPr="00DC0C98" w:rsidRDefault="00090456" w:rsidP="00090456">
            <w:pPr>
              <w:spacing w:line="340" w:lineRule="exact"/>
              <w:jc w:val="center"/>
              <w:rPr>
                <w:rFonts w:ascii="Arial" w:hAnsi="Arial" w:cs="Arial"/>
                <w:sz w:val="20"/>
                <w:szCs w:val="20"/>
              </w:rPr>
            </w:pPr>
          </w:p>
        </w:tc>
      </w:tr>
      <w:tr w:rsidR="00090456" w:rsidRPr="00DC0C98" w:rsidTr="00DE0FA0">
        <w:tc>
          <w:tcPr>
            <w:tcW w:w="3636" w:type="dxa"/>
          </w:tcPr>
          <w:p w:rsidR="00090456" w:rsidRPr="00DC0C98" w:rsidRDefault="00090456" w:rsidP="00090456">
            <w:pPr>
              <w:spacing w:line="340" w:lineRule="exact"/>
              <w:ind w:left="162" w:hanging="162"/>
              <w:rPr>
                <w:rFonts w:ascii="Arial" w:hAnsi="Arial" w:cs="Arial"/>
                <w:b/>
                <w:bCs/>
                <w:sz w:val="20"/>
                <w:szCs w:val="20"/>
              </w:rPr>
            </w:pPr>
            <w:r w:rsidRPr="00DC0C98">
              <w:rPr>
                <w:rFonts w:ascii="Arial" w:hAnsi="Arial" w:cs="Arial"/>
                <w:b/>
                <w:bCs/>
                <w:sz w:val="20"/>
                <w:szCs w:val="20"/>
              </w:rPr>
              <w:t>Liabilities</w:t>
            </w:r>
          </w:p>
        </w:tc>
        <w:tc>
          <w:tcPr>
            <w:tcW w:w="1830" w:type="dxa"/>
          </w:tcPr>
          <w:p w:rsidR="00090456" w:rsidRPr="00DC0C98" w:rsidRDefault="00090456" w:rsidP="00090456">
            <w:pPr>
              <w:spacing w:line="340" w:lineRule="exact"/>
              <w:jc w:val="center"/>
              <w:rPr>
                <w:rFonts w:ascii="Arial" w:hAnsi="Arial" w:cs="Arial"/>
                <w:sz w:val="20"/>
                <w:szCs w:val="20"/>
              </w:rPr>
            </w:pPr>
          </w:p>
        </w:tc>
        <w:tc>
          <w:tcPr>
            <w:tcW w:w="1674" w:type="dxa"/>
          </w:tcPr>
          <w:p w:rsidR="00090456" w:rsidRPr="00DC0C98" w:rsidRDefault="00090456" w:rsidP="00090456">
            <w:pPr>
              <w:spacing w:line="340" w:lineRule="exact"/>
              <w:jc w:val="center"/>
              <w:rPr>
                <w:rFonts w:ascii="Arial" w:hAnsi="Arial" w:cs="Arial"/>
                <w:sz w:val="20"/>
                <w:szCs w:val="20"/>
              </w:rPr>
            </w:pPr>
          </w:p>
        </w:tc>
        <w:tc>
          <w:tcPr>
            <w:tcW w:w="1770" w:type="dxa"/>
          </w:tcPr>
          <w:p w:rsidR="00090456" w:rsidRPr="00DC0C98" w:rsidRDefault="00090456" w:rsidP="00090456">
            <w:pPr>
              <w:spacing w:line="340" w:lineRule="exact"/>
              <w:jc w:val="center"/>
              <w:rPr>
                <w:rFonts w:ascii="Arial" w:hAnsi="Arial" w:cs="Arial"/>
                <w:sz w:val="20"/>
                <w:szCs w:val="20"/>
              </w:rPr>
            </w:pPr>
          </w:p>
        </w:tc>
      </w:tr>
      <w:tr w:rsidR="00090456" w:rsidRPr="00DC0C98" w:rsidTr="00DE0FA0">
        <w:tc>
          <w:tcPr>
            <w:tcW w:w="3636" w:type="dxa"/>
          </w:tcPr>
          <w:p w:rsidR="00090456" w:rsidRPr="00DC0C98" w:rsidRDefault="00090456" w:rsidP="00090456">
            <w:pPr>
              <w:spacing w:line="340" w:lineRule="exact"/>
              <w:ind w:left="162" w:hanging="162"/>
              <w:rPr>
                <w:rFonts w:ascii="Arial" w:hAnsi="Arial" w:cs="Arial"/>
                <w:sz w:val="20"/>
                <w:szCs w:val="20"/>
              </w:rPr>
            </w:pPr>
            <w:r>
              <w:rPr>
                <w:rFonts w:ascii="Arial" w:hAnsi="Arial" w:cs="Arial"/>
                <w:sz w:val="20"/>
                <w:szCs w:val="20"/>
              </w:rPr>
              <w:t>Unearned income</w:t>
            </w:r>
          </w:p>
        </w:tc>
        <w:tc>
          <w:tcPr>
            <w:tcW w:w="1830" w:type="dxa"/>
          </w:tcPr>
          <w:p w:rsidR="00090456" w:rsidRPr="00DC0C98" w:rsidRDefault="00DE0FA0" w:rsidP="00DE0FA0">
            <w:pPr>
              <w:tabs>
                <w:tab w:val="decimal" w:pos="1335"/>
              </w:tabs>
              <w:spacing w:line="340" w:lineRule="exact"/>
              <w:jc w:val="center"/>
              <w:rPr>
                <w:rFonts w:ascii="Arial" w:hAnsi="Arial" w:cs="Arial"/>
                <w:sz w:val="20"/>
                <w:szCs w:val="20"/>
              </w:rPr>
            </w:pPr>
            <w:r>
              <w:rPr>
                <w:rFonts w:ascii="Arial" w:hAnsi="Arial" w:cs="Arial"/>
                <w:sz w:val="20"/>
                <w:szCs w:val="20"/>
              </w:rPr>
              <w:t>2,</w:t>
            </w:r>
            <w:r w:rsidR="000B3381">
              <w:rPr>
                <w:rFonts w:ascii="Arial" w:hAnsi="Arial" w:cs="Arial"/>
                <w:sz w:val="20"/>
                <w:szCs w:val="20"/>
              </w:rPr>
              <w:t>135,874</w:t>
            </w:r>
          </w:p>
        </w:tc>
        <w:tc>
          <w:tcPr>
            <w:tcW w:w="1674" w:type="dxa"/>
          </w:tcPr>
          <w:p w:rsidR="00090456" w:rsidRPr="00DC0C98" w:rsidRDefault="000B3381" w:rsidP="00E1509B">
            <w:pPr>
              <w:tabs>
                <w:tab w:val="decimal" w:pos="1275"/>
              </w:tabs>
              <w:spacing w:line="340" w:lineRule="exact"/>
              <w:jc w:val="center"/>
              <w:rPr>
                <w:rFonts w:ascii="Arial" w:hAnsi="Arial" w:cs="Arial"/>
                <w:sz w:val="20"/>
                <w:szCs w:val="20"/>
              </w:rPr>
            </w:pPr>
            <w:r>
              <w:rPr>
                <w:rFonts w:ascii="Arial" w:hAnsi="Arial" w:cs="Arial"/>
                <w:sz w:val="20"/>
                <w:szCs w:val="20"/>
              </w:rPr>
              <w:t>5,670</w:t>
            </w:r>
          </w:p>
        </w:tc>
        <w:tc>
          <w:tcPr>
            <w:tcW w:w="1770" w:type="dxa"/>
          </w:tcPr>
          <w:p w:rsidR="00090456" w:rsidRPr="00DC0C98" w:rsidRDefault="00DE0FA0" w:rsidP="00DE0FA0">
            <w:pPr>
              <w:tabs>
                <w:tab w:val="decimal" w:pos="1275"/>
              </w:tabs>
              <w:spacing w:line="340" w:lineRule="exact"/>
              <w:jc w:val="center"/>
              <w:rPr>
                <w:rFonts w:ascii="Arial" w:hAnsi="Arial" w:cs="Arial"/>
                <w:sz w:val="20"/>
                <w:szCs w:val="20"/>
              </w:rPr>
            </w:pPr>
            <w:r>
              <w:rPr>
                <w:rFonts w:ascii="Arial" w:hAnsi="Arial" w:cs="Arial"/>
                <w:sz w:val="20"/>
                <w:szCs w:val="20"/>
              </w:rPr>
              <w:t>2,141,544</w:t>
            </w:r>
          </w:p>
        </w:tc>
      </w:tr>
      <w:tr w:rsidR="00090456" w:rsidRPr="00DC0C98" w:rsidTr="00DE0FA0">
        <w:tc>
          <w:tcPr>
            <w:tcW w:w="3636" w:type="dxa"/>
          </w:tcPr>
          <w:p w:rsidR="00090456" w:rsidRPr="00DC0C98" w:rsidRDefault="00090456" w:rsidP="00090456">
            <w:pPr>
              <w:spacing w:line="340" w:lineRule="exact"/>
              <w:ind w:left="162" w:hanging="162"/>
              <w:rPr>
                <w:rFonts w:ascii="Arial" w:hAnsi="Arial"/>
                <w:b/>
                <w:bCs/>
                <w:sz w:val="20"/>
                <w:szCs w:val="20"/>
                <w:cs/>
              </w:rPr>
            </w:pPr>
            <w:r w:rsidRPr="00DC0C98">
              <w:rPr>
                <w:rFonts w:ascii="Arial" w:hAnsi="Arial" w:cs="Arial"/>
                <w:b/>
                <w:bCs/>
                <w:sz w:val="20"/>
                <w:szCs w:val="20"/>
              </w:rPr>
              <w:t>Shareholders’ equity</w:t>
            </w:r>
          </w:p>
        </w:tc>
        <w:tc>
          <w:tcPr>
            <w:tcW w:w="1830" w:type="dxa"/>
          </w:tcPr>
          <w:p w:rsidR="00090456" w:rsidRPr="00DC0C98" w:rsidRDefault="00090456" w:rsidP="00DE0FA0">
            <w:pPr>
              <w:tabs>
                <w:tab w:val="decimal" w:pos="1335"/>
              </w:tabs>
              <w:spacing w:line="340" w:lineRule="exact"/>
              <w:jc w:val="center"/>
              <w:rPr>
                <w:rFonts w:ascii="Arial" w:hAnsi="Arial" w:cs="Arial"/>
                <w:sz w:val="20"/>
                <w:szCs w:val="20"/>
              </w:rPr>
            </w:pPr>
          </w:p>
        </w:tc>
        <w:tc>
          <w:tcPr>
            <w:tcW w:w="1674" w:type="dxa"/>
          </w:tcPr>
          <w:p w:rsidR="00090456" w:rsidRPr="00DC0C98" w:rsidRDefault="00090456" w:rsidP="00E1509B">
            <w:pPr>
              <w:tabs>
                <w:tab w:val="decimal" w:pos="1275"/>
              </w:tabs>
              <w:spacing w:line="340" w:lineRule="exact"/>
              <w:jc w:val="center"/>
              <w:rPr>
                <w:rFonts w:ascii="Arial" w:hAnsi="Arial" w:cs="Arial"/>
                <w:sz w:val="20"/>
                <w:szCs w:val="20"/>
              </w:rPr>
            </w:pPr>
          </w:p>
        </w:tc>
        <w:tc>
          <w:tcPr>
            <w:tcW w:w="1770" w:type="dxa"/>
          </w:tcPr>
          <w:p w:rsidR="00090456" w:rsidRPr="00DC0C98" w:rsidRDefault="00090456" w:rsidP="00DE0FA0">
            <w:pPr>
              <w:tabs>
                <w:tab w:val="decimal" w:pos="1275"/>
              </w:tabs>
              <w:spacing w:line="340" w:lineRule="exact"/>
              <w:jc w:val="center"/>
              <w:rPr>
                <w:rFonts w:ascii="Arial" w:hAnsi="Arial" w:cs="Arial"/>
                <w:sz w:val="20"/>
                <w:szCs w:val="20"/>
              </w:rPr>
            </w:pPr>
          </w:p>
        </w:tc>
      </w:tr>
      <w:tr w:rsidR="00090456" w:rsidRPr="00DC0C98" w:rsidTr="00DE0FA0">
        <w:tc>
          <w:tcPr>
            <w:tcW w:w="3636" w:type="dxa"/>
          </w:tcPr>
          <w:p w:rsidR="00090456" w:rsidRPr="00DC0C98" w:rsidRDefault="000B3381" w:rsidP="00090456">
            <w:pPr>
              <w:spacing w:line="340" w:lineRule="exact"/>
              <w:ind w:left="162" w:hanging="162"/>
              <w:rPr>
                <w:rFonts w:ascii="Arial" w:hAnsi="Arial" w:cs="Arial"/>
                <w:sz w:val="20"/>
                <w:szCs w:val="20"/>
              </w:rPr>
            </w:pPr>
            <w:r>
              <w:rPr>
                <w:rFonts w:ascii="Arial" w:hAnsi="Arial" w:cs="Arial"/>
                <w:sz w:val="20"/>
                <w:szCs w:val="20"/>
              </w:rPr>
              <w:t>Retained earnings (Deficit)</w:t>
            </w:r>
            <w:r w:rsidR="00090456">
              <w:rPr>
                <w:rFonts w:ascii="Arial" w:hAnsi="Arial" w:cs="Arial"/>
                <w:sz w:val="20"/>
                <w:szCs w:val="20"/>
              </w:rPr>
              <w:t xml:space="preserve"> - Unappropr</w:t>
            </w:r>
            <w:r w:rsidR="00090456">
              <w:rPr>
                <w:rFonts w:ascii="Arial" w:hAnsi="Arial" w:cs="Browallia New"/>
                <w:sz w:val="20"/>
                <w:szCs w:val="25"/>
              </w:rPr>
              <w:t>i</w:t>
            </w:r>
            <w:r w:rsidR="00090456">
              <w:rPr>
                <w:rFonts w:ascii="Arial" w:hAnsi="Arial" w:cs="Arial"/>
                <w:sz w:val="20"/>
                <w:szCs w:val="20"/>
              </w:rPr>
              <w:t>ated</w:t>
            </w:r>
          </w:p>
        </w:tc>
        <w:tc>
          <w:tcPr>
            <w:tcW w:w="1830" w:type="dxa"/>
          </w:tcPr>
          <w:p w:rsidR="000B3381" w:rsidRDefault="000B3381" w:rsidP="00DE0FA0">
            <w:pPr>
              <w:tabs>
                <w:tab w:val="decimal" w:pos="1335"/>
              </w:tabs>
              <w:spacing w:line="340" w:lineRule="exact"/>
              <w:jc w:val="center"/>
              <w:rPr>
                <w:rFonts w:ascii="Arial" w:hAnsi="Arial" w:cs="Arial"/>
                <w:sz w:val="20"/>
                <w:szCs w:val="20"/>
              </w:rPr>
            </w:pPr>
          </w:p>
          <w:p w:rsidR="00090456" w:rsidRPr="00DC0C98" w:rsidRDefault="000B3381" w:rsidP="00DE0FA0">
            <w:pPr>
              <w:tabs>
                <w:tab w:val="decimal" w:pos="1335"/>
              </w:tabs>
              <w:spacing w:line="340" w:lineRule="exact"/>
              <w:jc w:val="center"/>
              <w:rPr>
                <w:rFonts w:ascii="Arial" w:hAnsi="Arial" w:cs="Arial"/>
                <w:sz w:val="20"/>
                <w:szCs w:val="20"/>
              </w:rPr>
            </w:pPr>
            <w:r>
              <w:rPr>
                <w:rFonts w:ascii="Arial" w:hAnsi="Arial" w:cs="Arial"/>
                <w:sz w:val="20"/>
                <w:szCs w:val="20"/>
              </w:rPr>
              <w:t>(160,070)</w:t>
            </w:r>
          </w:p>
        </w:tc>
        <w:tc>
          <w:tcPr>
            <w:tcW w:w="1674" w:type="dxa"/>
          </w:tcPr>
          <w:p w:rsidR="000B3381" w:rsidRDefault="000B3381" w:rsidP="00E1509B">
            <w:pPr>
              <w:tabs>
                <w:tab w:val="decimal" w:pos="1275"/>
              </w:tabs>
              <w:spacing w:line="340" w:lineRule="exact"/>
              <w:jc w:val="center"/>
              <w:rPr>
                <w:rFonts w:ascii="Arial" w:hAnsi="Arial" w:cs="Arial"/>
                <w:sz w:val="20"/>
                <w:szCs w:val="20"/>
              </w:rPr>
            </w:pPr>
          </w:p>
          <w:p w:rsidR="00090456" w:rsidRPr="00DC0C98" w:rsidRDefault="000B3381" w:rsidP="00E1509B">
            <w:pPr>
              <w:tabs>
                <w:tab w:val="decimal" w:pos="1275"/>
              </w:tabs>
              <w:spacing w:line="340" w:lineRule="exact"/>
              <w:jc w:val="center"/>
              <w:rPr>
                <w:rFonts w:ascii="Arial" w:hAnsi="Arial" w:cs="Arial"/>
                <w:sz w:val="20"/>
                <w:szCs w:val="20"/>
              </w:rPr>
            </w:pPr>
            <w:r>
              <w:rPr>
                <w:rFonts w:ascii="Arial" w:hAnsi="Arial" w:cs="Arial"/>
                <w:sz w:val="20"/>
                <w:szCs w:val="20"/>
              </w:rPr>
              <w:t>(5,670)</w:t>
            </w:r>
          </w:p>
        </w:tc>
        <w:tc>
          <w:tcPr>
            <w:tcW w:w="1770" w:type="dxa"/>
          </w:tcPr>
          <w:p w:rsidR="000B3381" w:rsidRDefault="000B3381" w:rsidP="00DE0FA0">
            <w:pPr>
              <w:tabs>
                <w:tab w:val="decimal" w:pos="1275"/>
              </w:tabs>
              <w:spacing w:line="340" w:lineRule="exact"/>
              <w:jc w:val="center"/>
              <w:rPr>
                <w:rFonts w:ascii="Arial" w:hAnsi="Arial" w:cs="Arial"/>
                <w:sz w:val="20"/>
                <w:szCs w:val="20"/>
              </w:rPr>
            </w:pPr>
          </w:p>
          <w:p w:rsidR="00090456" w:rsidRPr="00DC0C98" w:rsidRDefault="00DE0FA0" w:rsidP="00DE0FA0">
            <w:pPr>
              <w:tabs>
                <w:tab w:val="decimal" w:pos="1275"/>
              </w:tabs>
              <w:spacing w:line="340" w:lineRule="exact"/>
              <w:jc w:val="center"/>
              <w:rPr>
                <w:rFonts w:ascii="Arial" w:hAnsi="Arial" w:cs="Arial"/>
                <w:sz w:val="20"/>
                <w:szCs w:val="20"/>
              </w:rPr>
            </w:pPr>
            <w:r>
              <w:rPr>
                <w:rFonts w:ascii="Arial" w:hAnsi="Arial" w:cs="Arial"/>
                <w:sz w:val="20"/>
                <w:szCs w:val="20"/>
              </w:rPr>
              <w:t>(16</w:t>
            </w:r>
            <w:r w:rsidR="002C2F90">
              <w:rPr>
                <w:rFonts w:ascii="Arial" w:hAnsi="Arial" w:cs="Arial"/>
                <w:sz w:val="20"/>
                <w:szCs w:val="20"/>
              </w:rPr>
              <w:t>5</w:t>
            </w:r>
            <w:r>
              <w:rPr>
                <w:rFonts w:ascii="Arial" w:hAnsi="Arial" w:cs="Arial"/>
                <w:sz w:val="20"/>
                <w:szCs w:val="20"/>
              </w:rPr>
              <w:t>,7</w:t>
            </w:r>
            <w:r w:rsidR="002C2F90">
              <w:rPr>
                <w:rFonts w:ascii="Arial" w:hAnsi="Arial" w:cs="Arial"/>
                <w:sz w:val="20"/>
                <w:szCs w:val="20"/>
              </w:rPr>
              <w:t>40</w:t>
            </w:r>
            <w:r>
              <w:rPr>
                <w:rFonts w:ascii="Arial" w:hAnsi="Arial" w:cs="Arial"/>
                <w:sz w:val="20"/>
                <w:szCs w:val="20"/>
              </w:rPr>
              <w:t>)</w:t>
            </w:r>
          </w:p>
        </w:tc>
      </w:tr>
      <w:tr w:rsidR="00090456" w:rsidRPr="00DC0C98" w:rsidTr="00DE0FA0">
        <w:tc>
          <w:tcPr>
            <w:tcW w:w="3636" w:type="dxa"/>
          </w:tcPr>
          <w:p w:rsidR="00090456" w:rsidRPr="00DC0C98" w:rsidRDefault="00090456" w:rsidP="00090456">
            <w:pPr>
              <w:spacing w:line="340" w:lineRule="exact"/>
              <w:ind w:left="162" w:right="-110" w:hanging="162"/>
              <w:rPr>
                <w:rFonts w:ascii="Arial" w:hAnsi="Arial" w:cs="Arial"/>
                <w:b/>
                <w:bCs/>
                <w:sz w:val="20"/>
                <w:szCs w:val="20"/>
              </w:rPr>
            </w:pPr>
            <w:r w:rsidRPr="00DC0C98">
              <w:rPr>
                <w:rFonts w:ascii="Arial" w:hAnsi="Arial" w:cs="Arial"/>
                <w:b/>
                <w:bCs/>
                <w:sz w:val="20"/>
                <w:szCs w:val="20"/>
              </w:rPr>
              <w:t>Statement of comprehensive income</w:t>
            </w:r>
          </w:p>
        </w:tc>
        <w:tc>
          <w:tcPr>
            <w:tcW w:w="1830" w:type="dxa"/>
          </w:tcPr>
          <w:p w:rsidR="00090456" w:rsidRPr="00DC0C98" w:rsidRDefault="00090456" w:rsidP="00DE0FA0">
            <w:pPr>
              <w:tabs>
                <w:tab w:val="decimal" w:pos="1335"/>
              </w:tabs>
              <w:spacing w:line="340" w:lineRule="exact"/>
              <w:jc w:val="center"/>
              <w:rPr>
                <w:rFonts w:ascii="Arial" w:hAnsi="Arial" w:cs="Arial"/>
                <w:sz w:val="20"/>
                <w:szCs w:val="20"/>
              </w:rPr>
            </w:pPr>
          </w:p>
        </w:tc>
        <w:tc>
          <w:tcPr>
            <w:tcW w:w="1674" w:type="dxa"/>
          </w:tcPr>
          <w:p w:rsidR="00090456" w:rsidRPr="00DC0C98" w:rsidRDefault="00090456" w:rsidP="00E1509B">
            <w:pPr>
              <w:tabs>
                <w:tab w:val="decimal" w:pos="1275"/>
              </w:tabs>
              <w:spacing w:line="340" w:lineRule="exact"/>
              <w:jc w:val="center"/>
              <w:rPr>
                <w:rFonts w:ascii="Arial" w:hAnsi="Arial" w:cs="Arial"/>
                <w:sz w:val="20"/>
                <w:szCs w:val="20"/>
              </w:rPr>
            </w:pPr>
          </w:p>
        </w:tc>
        <w:tc>
          <w:tcPr>
            <w:tcW w:w="1770" w:type="dxa"/>
          </w:tcPr>
          <w:p w:rsidR="00090456" w:rsidRPr="00DC0C98" w:rsidRDefault="00090456" w:rsidP="00DE0FA0">
            <w:pPr>
              <w:tabs>
                <w:tab w:val="decimal" w:pos="1275"/>
              </w:tabs>
              <w:spacing w:line="340" w:lineRule="exact"/>
              <w:jc w:val="center"/>
              <w:rPr>
                <w:rFonts w:ascii="Arial" w:hAnsi="Arial" w:cs="Arial"/>
                <w:sz w:val="20"/>
                <w:szCs w:val="20"/>
              </w:rPr>
            </w:pPr>
          </w:p>
        </w:tc>
      </w:tr>
      <w:tr w:rsidR="00090456" w:rsidRPr="00DC0C98" w:rsidTr="00DE0FA0">
        <w:tc>
          <w:tcPr>
            <w:tcW w:w="3636" w:type="dxa"/>
          </w:tcPr>
          <w:p w:rsidR="00090456" w:rsidRPr="00DC0C98" w:rsidRDefault="00090456" w:rsidP="00090456">
            <w:pPr>
              <w:spacing w:line="340" w:lineRule="exact"/>
              <w:ind w:left="162" w:hanging="162"/>
              <w:rPr>
                <w:rFonts w:ascii="Arial" w:hAnsi="Arial" w:cs="Arial"/>
                <w:b/>
                <w:bCs/>
                <w:sz w:val="20"/>
                <w:szCs w:val="20"/>
              </w:rPr>
            </w:pPr>
            <w:r w:rsidRPr="00DC0C98">
              <w:rPr>
                <w:rFonts w:ascii="Arial" w:hAnsi="Arial" w:cs="Arial"/>
                <w:b/>
                <w:bCs/>
                <w:sz w:val="20"/>
                <w:szCs w:val="20"/>
              </w:rPr>
              <w:t>Profit or loss:</w:t>
            </w:r>
          </w:p>
        </w:tc>
        <w:tc>
          <w:tcPr>
            <w:tcW w:w="1830" w:type="dxa"/>
          </w:tcPr>
          <w:p w:rsidR="00090456" w:rsidRPr="00DC0C98" w:rsidRDefault="00090456" w:rsidP="00DE0FA0">
            <w:pPr>
              <w:tabs>
                <w:tab w:val="decimal" w:pos="1335"/>
              </w:tabs>
              <w:spacing w:line="340" w:lineRule="exact"/>
              <w:jc w:val="center"/>
              <w:rPr>
                <w:rFonts w:ascii="Arial" w:hAnsi="Arial" w:cs="Arial"/>
                <w:sz w:val="20"/>
                <w:szCs w:val="20"/>
              </w:rPr>
            </w:pPr>
          </w:p>
        </w:tc>
        <w:tc>
          <w:tcPr>
            <w:tcW w:w="1674" w:type="dxa"/>
          </w:tcPr>
          <w:p w:rsidR="00090456" w:rsidRPr="00DC0C98" w:rsidRDefault="00090456" w:rsidP="00E1509B">
            <w:pPr>
              <w:tabs>
                <w:tab w:val="decimal" w:pos="1275"/>
              </w:tabs>
              <w:spacing w:line="340" w:lineRule="exact"/>
              <w:jc w:val="center"/>
              <w:rPr>
                <w:rFonts w:ascii="Arial" w:hAnsi="Arial" w:cs="Arial"/>
                <w:sz w:val="20"/>
                <w:szCs w:val="20"/>
              </w:rPr>
            </w:pPr>
          </w:p>
        </w:tc>
        <w:tc>
          <w:tcPr>
            <w:tcW w:w="1770" w:type="dxa"/>
          </w:tcPr>
          <w:p w:rsidR="00090456" w:rsidRPr="00DC0C98" w:rsidRDefault="00090456" w:rsidP="00DE0FA0">
            <w:pPr>
              <w:tabs>
                <w:tab w:val="decimal" w:pos="1275"/>
              </w:tabs>
              <w:spacing w:line="340" w:lineRule="exact"/>
              <w:jc w:val="center"/>
              <w:rPr>
                <w:rFonts w:ascii="Arial" w:hAnsi="Arial" w:cs="Arial"/>
                <w:sz w:val="20"/>
                <w:szCs w:val="20"/>
              </w:rPr>
            </w:pPr>
          </w:p>
        </w:tc>
      </w:tr>
      <w:tr w:rsidR="00090456" w:rsidRPr="00DC0C98" w:rsidTr="00DE0FA0">
        <w:tc>
          <w:tcPr>
            <w:tcW w:w="3636" w:type="dxa"/>
          </w:tcPr>
          <w:p w:rsidR="00090456" w:rsidRPr="00DC0C98" w:rsidRDefault="00090456" w:rsidP="00090456">
            <w:pPr>
              <w:spacing w:line="340" w:lineRule="exact"/>
              <w:ind w:left="162" w:hanging="162"/>
              <w:rPr>
                <w:rFonts w:ascii="Arial" w:hAnsi="Arial" w:cs="Arial"/>
                <w:sz w:val="20"/>
                <w:szCs w:val="20"/>
              </w:rPr>
            </w:pPr>
            <w:r>
              <w:rPr>
                <w:rFonts w:ascii="Arial" w:hAnsi="Arial" w:cs="Browallia New"/>
                <w:sz w:val="20"/>
                <w:szCs w:val="20"/>
              </w:rPr>
              <w:t>Other income</w:t>
            </w:r>
          </w:p>
        </w:tc>
        <w:tc>
          <w:tcPr>
            <w:tcW w:w="1830" w:type="dxa"/>
          </w:tcPr>
          <w:p w:rsidR="00090456" w:rsidRPr="00DC0C98" w:rsidRDefault="000B3381" w:rsidP="00DE0FA0">
            <w:pPr>
              <w:tabs>
                <w:tab w:val="decimal" w:pos="1335"/>
              </w:tabs>
              <w:spacing w:line="340" w:lineRule="exact"/>
              <w:jc w:val="center"/>
              <w:rPr>
                <w:rFonts w:ascii="Arial" w:hAnsi="Arial" w:cs="Arial"/>
                <w:sz w:val="20"/>
                <w:szCs w:val="20"/>
              </w:rPr>
            </w:pPr>
            <w:r>
              <w:rPr>
                <w:rFonts w:ascii="Arial" w:hAnsi="Arial" w:cs="Arial"/>
                <w:sz w:val="20"/>
                <w:szCs w:val="20"/>
              </w:rPr>
              <w:t>429,431</w:t>
            </w:r>
          </w:p>
        </w:tc>
        <w:tc>
          <w:tcPr>
            <w:tcW w:w="1674" w:type="dxa"/>
          </w:tcPr>
          <w:p w:rsidR="00090456" w:rsidRPr="00DC0C98" w:rsidRDefault="000B3381" w:rsidP="00E1509B">
            <w:pPr>
              <w:tabs>
                <w:tab w:val="decimal" w:pos="1275"/>
              </w:tabs>
              <w:spacing w:line="340" w:lineRule="exact"/>
              <w:jc w:val="center"/>
              <w:rPr>
                <w:rFonts w:ascii="Arial" w:hAnsi="Arial" w:cs="Arial"/>
                <w:sz w:val="20"/>
                <w:szCs w:val="20"/>
              </w:rPr>
            </w:pPr>
            <w:r>
              <w:rPr>
                <w:rFonts w:ascii="Arial" w:hAnsi="Arial" w:cs="Arial"/>
                <w:sz w:val="20"/>
                <w:szCs w:val="20"/>
              </w:rPr>
              <w:t>(4,538)</w:t>
            </w:r>
          </w:p>
        </w:tc>
        <w:tc>
          <w:tcPr>
            <w:tcW w:w="1770" w:type="dxa"/>
          </w:tcPr>
          <w:p w:rsidR="00090456" w:rsidRPr="00DC0C98" w:rsidRDefault="00DE0FA0" w:rsidP="00DE0FA0">
            <w:pPr>
              <w:tabs>
                <w:tab w:val="decimal" w:pos="1275"/>
              </w:tabs>
              <w:spacing w:line="340" w:lineRule="exact"/>
              <w:jc w:val="center"/>
              <w:rPr>
                <w:rFonts w:ascii="Arial" w:hAnsi="Arial" w:cs="Arial"/>
                <w:sz w:val="20"/>
                <w:szCs w:val="20"/>
              </w:rPr>
            </w:pPr>
            <w:r>
              <w:rPr>
                <w:rFonts w:ascii="Arial" w:hAnsi="Arial" w:cs="Arial"/>
                <w:sz w:val="20"/>
                <w:szCs w:val="20"/>
              </w:rPr>
              <w:t>424,89</w:t>
            </w:r>
            <w:r w:rsidR="002C2F90">
              <w:rPr>
                <w:rFonts w:ascii="Arial" w:hAnsi="Arial" w:cs="Arial"/>
                <w:sz w:val="20"/>
                <w:szCs w:val="20"/>
              </w:rPr>
              <w:t>3</w:t>
            </w:r>
          </w:p>
        </w:tc>
      </w:tr>
      <w:tr w:rsidR="00090456" w:rsidRPr="00DC0C98" w:rsidTr="00DE0FA0">
        <w:tc>
          <w:tcPr>
            <w:tcW w:w="3636" w:type="dxa"/>
          </w:tcPr>
          <w:p w:rsidR="00090456" w:rsidRPr="00DC0C98" w:rsidRDefault="00090456" w:rsidP="00090456">
            <w:pPr>
              <w:spacing w:line="340" w:lineRule="exact"/>
              <w:ind w:left="162" w:hanging="162"/>
              <w:rPr>
                <w:rFonts w:ascii="Arial" w:hAnsi="Arial" w:cs="Arial"/>
                <w:b/>
                <w:bCs/>
                <w:sz w:val="20"/>
                <w:szCs w:val="20"/>
              </w:rPr>
            </w:pPr>
            <w:r w:rsidRPr="00DC0C98">
              <w:rPr>
                <w:rFonts w:ascii="Arial" w:hAnsi="Arial" w:cs="Arial"/>
                <w:b/>
                <w:bCs/>
                <w:sz w:val="20"/>
                <w:szCs w:val="20"/>
              </w:rPr>
              <w:t>Profit for the period</w:t>
            </w:r>
          </w:p>
        </w:tc>
        <w:tc>
          <w:tcPr>
            <w:tcW w:w="1830" w:type="dxa"/>
          </w:tcPr>
          <w:p w:rsidR="00090456" w:rsidRPr="00DC0C98" w:rsidRDefault="000B3381" w:rsidP="00DE0FA0">
            <w:pPr>
              <w:tabs>
                <w:tab w:val="decimal" w:pos="1335"/>
              </w:tabs>
              <w:spacing w:line="340" w:lineRule="exact"/>
              <w:jc w:val="center"/>
              <w:rPr>
                <w:rFonts w:ascii="Arial" w:hAnsi="Arial" w:cs="Arial"/>
                <w:sz w:val="20"/>
                <w:szCs w:val="20"/>
              </w:rPr>
            </w:pPr>
            <w:r>
              <w:rPr>
                <w:rFonts w:ascii="Arial" w:hAnsi="Arial" w:cs="Arial"/>
                <w:sz w:val="20"/>
                <w:szCs w:val="20"/>
              </w:rPr>
              <w:t>515,362</w:t>
            </w:r>
          </w:p>
        </w:tc>
        <w:tc>
          <w:tcPr>
            <w:tcW w:w="1674" w:type="dxa"/>
          </w:tcPr>
          <w:p w:rsidR="00090456" w:rsidRPr="00DC0C98" w:rsidRDefault="000B3381" w:rsidP="00E1509B">
            <w:pPr>
              <w:tabs>
                <w:tab w:val="decimal" w:pos="1275"/>
              </w:tabs>
              <w:spacing w:line="340" w:lineRule="exact"/>
              <w:jc w:val="center"/>
              <w:rPr>
                <w:rFonts w:ascii="Arial" w:hAnsi="Arial" w:cs="Arial"/>
                <w:sz w:val="20"/>
                <w:szCs w:val="20"/>
              </w:rPr>
            </w:pPr>
            <w:r>
              <w:rPr>
                <w:rFonts w:ascii="Arial" w:hAnsi="Arial" w:cs="Arial"/>
                <w:sz w:val="20"/>
                <w:szCs w:val="20"/>
              </w:rPr>
              <w:t>(4,538)</w:t>
            </w:r>
          </w:p>
        </w:tc>
        <w:tc>
          <w:tcPr>
            <w:tcW w:w="1770" w:type="dxa"/>
          </w:tcPr>
          <w:p w:rsidR="00090456" w:rsidRPr="00DC0C98" w:rsidRDefault="002C2F90" w:rsidP="00DE0FA0">
            <w:pPr>
              <w:tabs>
                <w:tab w:val="decimal" w:pos="1275"/>
              </w:tabs>
              <w:spacing w:line="340" w:lineRule="exact"/>
              <w:jc w:val="center"/>
              <w:rPr>
                <w:rFonts w:ascii="Arial" w:hAnsi="Arial" w:cs="Arial"/>
                <w:sz w:val="20"/>
                <w:szCs w:val="20"/>
              </w:rPr>
            </w:pPr>
            <w:r>
              <w:rPr>
                <w:rFonts w:ascii="Arial" w:hAnsi="Arial" w:cs="Arial"/>
                <w:sz w:val="20"/>
                <w:szCs w:val="20"/>
              </w:rPr>
              <w:t>510</w:t>
            </w:r>
            <w:r w:rsidR="00DE0FA0">
              <w:rPr>
                <w:rFonts w:ascii="Arial" w:hAnsi="Arial" w:cs="Arial"/>
                <w:sz w:val="20"/>
                <w:szCs w:val="20"/>
              </w:rPr>
              <w:t>,8</w:t>
            </w:r>
            <w:r>
              <w:rPr>
                <w:rFonts w:ascii="Arial" w:hAnsi="Arial" w:cs="Arial"/>
                <w:sz w:val="20"/>
                <w:szCs w:val="20"/>
              </w:rPr>
              <w:t>24</w:t>
            </w:r>
          </w:p>
        </w:tc>
      </w:tr>
      <w:tr w:rsidR="00090456" w:rsidRPr="00DC0C98" w:rsidTr="00DE0FA0">
        <w:tc>
          <w:tcPr>
            <w:tcW w:w="3636" w:type="dxa"/>
          </w:tcPr>
          <w:p w:rsidR="00090456" w:rsidRPr="00DC0C98" w:rsidRDefault="000B3381" w:rsidP="00090456">
            <w:pPr>
              <w:spacing w:line="340" w:lineRule="exact"/>
              <w:ind w:left="162" w:hanging="162"/>
              <w:rPr>
                <w:rFonts w:ascii="Arial" w:hAnsi="Arial" w:cs="Arial"/>
                <w:b/>
                <w:bCs/>
                <w:sz w:val="20"/>
                <w:szCs w:val="20"/>
              </w:rPr>
            </w:pPr>
            <w:r>
              <w:rPr>
                <w:rFonts w:ascii="Arial" w:hAnsi="Arial" w:cs="Arial"/>
                <w:b/>
                <w:bCs/>
                <w:sz w:val="20"/>
                <w:szCs w:val="20"/>
              </w:rPr>
              <w:t>Profit a</w:t>
            </w:r>
            <w:r w:rsidR="00090456" w:rsidRPr="00DC0C98">
              <w:rPr>
                <w:rFonts w:ascii="Arial" w:hAnsi="Arial" w:cs="Arial"/>
                <w:b/>
                <w:bCs/>
                <w:sz w:val="20"/>
                <w:szCs w:val="20"/>
              </w:rPr>
              <w:t>ttributable to:</w:t>
            </w:r>
          </w:p>
        </w:tc>
        <w:tc>
          <w:tcPr>
            <w:tcW w:w="1830" w:type="dxa"/>
          </w:tcPr>
          <w:p w:rsidR="00090456" w:rsidRPr="00DC0C98" w:rsidRDefault="00090456" w:rsidP="00DE0FA0">
            <w:pPr>
              <w:tabs>
                <w:tab w:val="decimal" w:pos="1335"/>
              </w:tabs>
              <w:spacing w:line="340" w:lineRule="exact"/>
              <w:jc w:val="center"/>
              <w:rPr>
                <w:rFonts w:ascii="Arial" w:hAnsi="Arial" w:cs="Arial"/>
                <w:sz w:val="20"/>
                <w:szCs w:val="20"/>
              </w:rPr>
            </w:pPr>
          </w:p>
        </w:tc>
        <w:tc>
          <w:tcPr>
            <w:tcW w:w="1674" w:type="dxa"/>
          </w:tcPr>
          <w:p w:rsidR="00090456" w:rsidRPr="00DC0C98" w:rsidRDefault="00090456" w:rsidP="00E1509B">
            <w:pPr>
              <w:tabs>
                <w:tab w:val="decimal" w:pos="1275"/>
              </w:tabs>
              <w:spacing w:line="340" w:lineRule="exact"/>
              <w:jc w:val="center"/>
              <w:rPr>
                <w:rFonts w:ascii="Arial" w:hAnsi="Arial" w:cs="Arial"/>
                <w:sz w:val="20"/>
                <w:szCs w:val="20"/>
              </w:rPr>
            </w:pPr>
          </w:p>
        </w:tc>
        <w:tc>
          <w:tcPr>
            <w:tcW w:w="1770" w:type="dxa"/>
          </w:tcPr>
          <w:p w:rsidR="00090456" w:rsidRPr="00DC0C98" w:rsidRDefault="00090456" w:rsidP="00DE0FA0">
            <w:pPr>
              <w:tabs>
                <w:tab w:val="decimal" w:pos="1275"/>
              </w:tabs>
              <w:spacing w:line="340" w:lineRule="exact"/>
              <w:jc w:val="center"/>
              <w:rPr>
                <w:rFonts w:ascii="Arial" w:hAnsi="Arial" w:cs="Arial"/>
                <w:sz w:val="20"/>
                <w:szCs w:val="20"/>
              </w:rPr>
            </w:pPr>
          </w:p>
        </w:tc>
      </w:tr>
      <w:tr w:rsidR="00090456" w:rsidRPr="00DC0C98" w:rsidTr="00DE0FA0">
        <w:tc>
          <w:tcPr>
            <w:tcW w:w="3636" w:type="dxa"/>
          </w:tcPr>
          <w:p w:rsidR="00090456" w:rsidRPr="00DC0C98" w:rsidRDefault="000B3381" w:rsidP="00090456">
            <w:pPr>
              <w:spacing w:line="340" w:lineRule="exact"/>
              <w:ind w:left="162" w:hanging="162"/>
              <w:rPr>
                <w:rFonts w:ascii="Arial" w:hAnsi="Arial" w:cs="Arial"/>
                <w:sz w:val="20"/>
                <w:szCs w:val="20"/>
              </w:rPr>
            </w:pPr>
            <w:r>
              <w:rPr>
                <w:rFonts w:ascii="Arial" w:hAnsi="Arial" w:cs="Arial"/>
                <w:sz w:val="20"/>
                <w:szCs w:val="20"/>
              </w:rPr>
              <w:t>E</w:t>
            </w:r>
            <w:r w:rsidR="00090456" w:rsidRPr="00DC0C98">
              <w:rPr>
                <w:rFonts w:ascii="Arial" w:hAnsi="Arial" w:cs="Arial"/>
                <w:sz w:val="20"/>
                <w:szCs w:val="20"/>
              </w:rPr>
              <w:t>quity holders of the Company</w:t>
            </w:r>
          </w:p>
        </w:tc>
        <w:tc>
          <w:tcPr>
            <w:tcW w:w="1830" w:type="dxa"/>
            <w:vAlign w:val="bottom"/>
          </w:tcPr>
          <w:p w:rsidR="00090456" w:rsidRPr="00DC0C98" w:rsidRDefault="000B3381" w:rsidP="00DE0FA0">
            <w:pPr>
              <w:tabs>
                <w:tab w:val="decimal" w:pos="1335"/>
              </w:tabs>
              <w:spacing w:line="340" w:lineRule="exact"/>
              <w:jc w:val="center"/>
              <w:rPr>
                <w:rFonts w:ascii="Arial" w:hAnsi="Arial" w:cs="Arial"/>
                <w:sz w:val="20"/>
                <w:szCs w:val="20"/>
              </w:rPr>
            </w:pPr>
            <w:r>
              <w:rPr>
                <w:rFonts w:ascii="Arial" w:hAnsi="Arial" w:cs="Arial"/>
                <w:sz w:val="20"/>
                <w:szCs w:val="20"/>
              </w:rPr>
              <w:t>508,865</w:t>
            </w:r>
          </w:p>
        </w:tc>
        <w:tc>
          <w:tcPr>
            <w:tcW w:w="1674" w:type="dxa"/>
            <w:vAlign w:val="bottom"/>
          </w:tcPr>
          <w:p w:rsidR="00090456" w:rsidRPr="00DC0C98" w:rsidRDefault="000B3381" w:rsidP="00E1509B">
            <w:pPr>
              <w:tabs>
                <w:tab w:val="decimal" w:pos="1275"/>
              </w:tabs>
              <w:spacing w:line="340" w:lineRule="exact"/>
              <w:jc w:val="center"/>
              <w:rPr>
                <w:rFonts w:ascii="Arial" w:hAnsi="Arial" w:cs="Arial"/>
                <w:sz w:val="20"/>
                <w:szCs w:val="20"/>
              </w:rPr>
            </w:pPr>
            <w:r>
              <w:rPr>
                <w:rFonts w:ascii="Arial" w:hAnsi="Arial" w:cs="Arial"/>
                <w:sz w:val="20"/>
                <w:szCs w:val="20"/>
              </w:rPr>
              <w:t>(4,538)</w:t>
            </w:r>
          </w:p>
        </w:tc>
        <w:tc>
          <w:tcPr>
            <w:tcW w:w="1770" w:type="dxa"/>
            <w:vAlign w:val="bottom"/>
          </w:tcPr>
          <w:p w:rsidR="00090456" w:rsidRPr="00DC0C98" w:rsidRDefault="00DE0FA0" w:rsidP="00DE0FA0">
            <w:pPr>
              <w:tabs>
                <w:tab w:val="decimal" w:pos="1275"/>
              </w:tabs>
              <w:spacing w:line="340" w:lineRule="exact"/>
              <w:jc w:val="center"/>
              <w:rPr>
                <w:rFonts w:ascii="Arial" w:hAnsi="Arial" w:cs="Arial"/>
                <w:sz w:val="20"/>
                <w:szCs w:val="20"/>
              </w:rPr>
            </w:pPr>
            <w:r>
              <w:rPr>
                <w:rFonts w:ascii="Arial" w:hAnsi="Arial" w:cs="Arial"/>
                <w:sz w:val="20"/>
                <w:szCs w:val="20"/>
              </w:rPr>
              <w:t>504,327</w:t>
            </w:r>
          </w:p>
        </w:tc>
      </w:tr>
      <w:tr w:rsidR="00090456" w:rsidRPr="00DC0C98" w:rsidTr="00DE0FA0">
        <w:tc>
          <w:tcPr>
            <w:tcW w:w="3636" w:type="dxa"/>
          </w:tcPr>
          <w:p w:rsidR="00090456" w:rsidRPr="00DC0C98" w:rsidRDefault="00090456" w:rsidP="00090456">
            <w:pPr>
              <w:spacing w:line="340" w:lineRule="exact"/>
              <w:ind w:left="162" w:hanging="162"/>
              <w:rPr>
                <w:rFonts w:ascii="Arial" w:hAnsi="Arial" w:cs="Arial"/>
                <w:b/>
                <w:bCs/>
                <w:sz w:val="20"/>
                <w:szCs w:val="20"/>
              </w:rPr>
            </w:pPr>
            <w:r w:rsidRPr="00DC0C98">
              <w:rPr>
                <w:rFonts w:ascii="Arial" w:hAnsi="Arial" w:cs="Arial"/>
                <w:b/>
                <w:bCs/>
                <w:sz w:val="20"/>
                <w:szCs w:val="20"/>
              </w:rPr>
              <w:t>Earnings per share (Baht):</w:t>
            </w:r>
          </w:p>
        </w:tc>
        <w:tc>
          <w:tcPr>
            <w:tcW w:w="1830" w:type="dxa"/>
          </w:tcPr>
          <w:p w:rsidR="00090456" w:rsidRPr="00DC0C98" w:rsidRDefault="00090456" w:rsidP="00DE0FA0">
            <w:pPr>
              <w:tabs>
                <w:tab w:val="decimal" w:pos="1335"/>
              </w:tabs>
              <w:spacing w:line="340" w:lineRule="exact"/>
              <w:jc w:val="center"/>
              <w:rPr>
                <w:rFonts w:ascii="Arial" w:hAnsi="Arial" w:cs="Arial"/>
                <w:sz w:val="20"/>
                <w:szCs w:val="20"/>
              </w:rPr>
            </w:pPr>
          </w:p>
        </w:tc>
        <w:tc>
          <w:tcPr>
            <w:tcW w:w="1674" w:type="dxa"/>
          </w:tcPr>
          <w:p w:rsidR="00090456" w:rsidRPr="00DC0C98" w:rsidRDefault="00090456" w:rsidP="00E1509B">
            <w:pPr>
              <w:tabs>
                <w:tab w:val="decimal" w:pos="1275"/>
              </w:tabs>
              <w:spacing w:line="340" w:lineRule="exact"/>
              <w:jc w:val="center"/>
              <w:rPr>
                <w:rFonts w:ascii="Arial" w:hAnsi="Arial" w:cs="Arial"/>
                <w:sz w:val="20"/>
                <w:szCs w:val="20"/>
              </w:rPr>
            </w:pPr>
          </w:p>
        </w:tc>
        <w:tc>
          <w:tcPr>
            <w:tcW w:w="1770" w:type="dxa"/>
          </w:tcPr>
          <w:p w:rsidR="00090456" w:rsidRPr="00DC0C98" w:rsidRDefault="00090456" w:rsidP="00DE0FA0">
            <w:pPr>
              <w:tabs>
                <w:tab w:val="decimal" w:pos="1275"/>
              </w:tabs>
              <w:spacing w:line="340" w:lineRule="exact"/>
              <w:jc w:val="center"/>
              <w:rPr>
                <w:rFonts w:ascii="Arial" w:hAnsi="Arial" w:cs="Arial"/>
                <w:sz w:val="20"/>
                <w:szCs w:val="20"/>
              </w:rPr>
            </w:pPr>
          </w:p>
        </w:tc>
      </w:tr>
      <w:tr w:rsidR="00090456" w:rsidRPr="00DC0C98" w:rsidTr="00DE0FA0">
        <w:tc>
          <w:tcPr>
            <w:tcW w:w="3636" w:type="dxa"/>
          </w:tcPr>
          <w:p w:rsidR="00090456" w:rsidRPr="00DC0C98" w:rsidRDefault="00090456" w:rsidP="00090456">
            <w:pPr>
              <w:spacing w:line="340" w:lineRule="exact"/>
              <w:ind w:left="162" w:hanging="162"/>
              <w:rPr>
                <w:rFonts w:ascii="Arial" w:hAnsi="Arial" w:cs="Arial"/>
                <w:sz w:val="20"/>
                <w:szCs w:val="20"/>
              </w:rPr>
            </w:pPr>
            <w:r w:rsidRPr="00DC0C98">
              <w:rPr>
                <w:rFonts w:ascii="Arial" w:hAnsi="Arial" w:cs="Arial"/>
                <w:sz w:val="20"/>
                <w:szCs w:val="20"/>
              </w:rPr>
              <w:t>Basic earnings per share</w:t>
            </w:r>
          </w:p>
        </w:tc>
        <w:tc>
          <w:tcPr>
            <w:tcW w:w="1830" w:type="dxa"/>
          </w:tcPr>
          <w:p w:rsidR="00090456" w:rsidRPr="00DC0C98" w:rsidRDefault="00DE0FA0" w:rsidP="000B3381">
            <w:pPr>
              <w:tabs>
                <w:tab w:val="decimal" w:pos="1083"/>
              </w:tabs>
              <w:spacing w:line="340" w:lineRule="exact"/>
              <w:jc w:val="center"/>
              <w:rPr>
                <w:rFonts w:ascii="Arial" w:hAnsi="Arial" w:cs="Arial"/>
                <w:sz w:val="20"/>
                <w:szCs w:val="20"/>
              </w:rPr>
            </w:pPr>
            <w:r>
              <w:rPr>
                <w:rFonts w:ascii="Arial" w:hAnsi="Arial" w:cs="Arial"/>
                <w:sz w:val="20"/>
                <w:szCs w:val="20"/>
              </w:rPr>
              <w:t>0.2</w:t>
            </w:r>
            <w:r w:rsidR="009B100C">
              <w:rPr>
                <w:rFonts w:ascii="Arial" w:hAnsi="Arial" w:cs="Arial"/>
                <w:sz w:val="20"/>
                <w:szCs w:val="20"/>
              </w:rPr>
              <w:t>4</w:t>
            </w:r>
          </w:p>
        </w:tc>
        <w:tc>
          <w:tcPr>
            <w:tcW w:w="1674" w:type="dxa"/>
          </w:tcPr>
          <w:p w:rsidR="00090456" w:rsidRPr="00DC0C98" w:rsidRDefault="00DE0FA0" w:rsidP="00E1509B">
            <w:pPr>
              <w:tabs>
                <w:tab w:val="decimal" w:pos="1275"/>
              </w:tabs>
              <w:spacing w:line="340" w:lineRule="exact"/>
              <w:jc w:val="center"/>
              <w:rPr>
                <w:rFonts w:ascii="Arial" w:hAnsi="Arial" w:cs="Arial"/>
                <w:sz w:val="20"/>
                <w:szCs w:val="20"/>
              </w:rPr>
            </w:pPr>
            <w:r>
              <w:rPr>
                <w:rFonts w:ascii="Arial" w:hAnsi="Arial" w:cs="Arial"/>
                <w:sz w:val="20"/>
                <w:szCs w:val="20"/>
              </w:rPr>
              <w:t>-</w:t>
            </w:r>
          </w:p>
        </w:tc>
        <w:tc>
          <w:tcPr>
            <w:tcW w:w="1770" w:type="dxa"/>
          </w:tcPr>
          <w:p w:rsidR="00090456" w:rsidRPr="00DC0C98" w:rsidRDefault="00DE0FA0" w:rsidP="000B3381">
            <w:pPr>
              <w:tabs>
                <w:tab w:val="decimal" w:pos="945"/>
              </w:tabs>
              <w:spacing w:line="340" w:lineRule="exact"/>
              <w:jc w:val="center"/>
              <w:rPr>
                <w:rFonts w:ascii="Arial" w:hAnsi="Arial" w:cs="Arial"/>
                <w:sz w:val="20"/>
                <w:szCs w:val="20"/>
              </w:rPr>
            </w:pPr>
            <w:r>
              <w:rPr>
                <w:rFonts w:ascii="Arial" w:hAnsi="Arial" w:cs="Arial"/>
                <w:sz w:val="20"/>
                <w:szCs w:val="20"/>
              </w:rPr>
              <w:t>0.24</w:t>
            </w:r>
          </w:p>
        </w:tc>
      </w:tr>
      <w:tr w:rsidR="00E1509B" w:rsidRPr="00DC0C98" w:rsidTr="00DE0FA0">
        <w:tc>
          <w:tcPr>
            <w:tcW w:w="3636" w:type="dxa"/>
          </w:tcPr>
          <w:p w:rsidR="00E1509B" w:rsidRPr="00DC0C98" w:rsidRDefault="00E1509B" w:rsidP="00090456">
            <w:pPr>
              <w:spacing w:line="340" w:lineRule="exact"/>
              <w:ind w:left="162" w:hanging="162"/>
              <w:rPr>
                <w:rFonts w:ascii="Arial" w:hAnsi="Arial" w:cs="Arial"/>
                <w:sz w:val="20"/>
                <w:szCs w:val="20"/>
              </w:rPr>
            </w:pPr>
          </w:p>
        </w:tc>
        <w:tc>
          <w:tcPr>
            <w:tcW w:w="1830" w:type="dxa"/>
          </w:tcPr>
          <w:p w:rsidR="00E1509B" w:rsidRDefault="00E1509B" w:rsidP="000B3381">
            <w:pPr>
              <w:tabs>
                <w:tab w:val="decimal" w:pos="1083"/>
              </w:tabs>
              <w:spacing w:line="340" w:lineRule="exact"/>
              <w:jc w:val="center"/>
              <w:rPr>
                <w:rFonts w:ascii="Arial" w:hAnsi="Arial" w:cs="Arial"/>
                <w:sz w:val="20"/>
                <w:szCs w:val="20"/>
              </w:rPr>
            </w:pPr>
          </w:p>
        </w:tc>
        <w:tc>
          <w:tcPr>
            <w:tcW w:w="1674" w:type="dxa"/>
          </w:tcPr>
          <w:p w:rsidR="00E1509B" w:rsidRDefault="00E1509B" w:rsidP="00E1509B">
            <w:pPr>
              <w:tabs>
                <w:tab w:val="decimal" w:pos="1275"/>
              </w:tabs>
              <w:spacing w:line="340" w:lineRule="exact"/>
              <w:jc w:val="center"/>
              <w:rPr>
                <w:rFonts w:ascii="Arial" w:hAnsi="Arial" w:cs="Arial"/>
                <w:sz w:val="20"/>
                <w:szCs w:val="20"/>
              </w:rPr>
            </w:pPr>
          </w:p>
        </w:tc>
        <w:tc>
          <w:tcPr>
            <w:tcW w:w="1770" w:type="dxa"/>
          </w:tcPr>
          <w:p w:rsidR="00E1509B" w:rsidRDefault="00E1509B" w:rsidP="000B3381">
            <w:pPr>
              <w:tabs>
                <w:tab w:val="decimal" w:pos="945"/>
              </w:tabs>
              <w:spacing w:line="340" w:lineRule="exact"/>
              <w:jc w:val="center"/>
              <w:rPr>
                <w:rFonts w:ascii="Arial" w:hAnsi="Arial" w:cs="Arial"/>
                <w:sz w:val="20"/>
                <w:szCs w:val="20"/>
              </w:rPr>
            </w:pPr>
          </w:p>
        </w:tc>
      </w:tr>
      <w:tr w:rsidR="00E1509B" w:rsidRPr="00DC0C98" w:rsidTr="00DE0FA0">
        <w:tc>
          <w:tcPr>
            <w:tcW w:w="3636" w:type="dxa"/>
          </w:tcPr>
          <w:p w:rsidR="00E1509B" w:rsidRPr="00DC0C98" w:rsidRDefault="00E1509B" w:rsidP="00090456">
            <w:pPr>
              <w:spacing w:line="340" w:lineRule="exact"/>
              <w:ind w:left="162" w:hanging="162"/>
              <w:rPr>
                <w:rFonts w:ascii="Arial" w:hAnsi="Arial" w:cs="Arial"/>
                <w:sz w:val="20"/>
                <w:szCs w:val="20"/>
              </w:rPr>
            </w:pPr>
          </w:p>
        </w:tc>
        <w:tc>
          <w:tcPr>
            <w:tcW w:w="1830" w:type="dxa"/>
          </w:tcPr>
          <w:p w:rsidR="00E1509B" w:rsidRDefault="00E1509B" w:rsidP="000B3381">
            <w:pPr>
              <w:tabs>
                <w:tab w:val="decimal" w:pos="1083"/>
              </w:tabs>
              <w:spacing w:line="340" w:lineRule="exact"/>
              <w:jc w:val="center"/>
              <w:rPr>
                <w:rFonts w:ascii="Arial" w:hAnsi="Arial" w:cs="Arial"/>
                <w:sz w:val="20"/>
                <w:szCs w:val="20"/>
              </w:rPr>
            </w:pPr>
          </w:p>
        </w:tc>
        <w:tc>
          <w:tcPr>
            <w:tcW w:w="1674" w:type="dxa"/>
          </w:tcPr>
          <w:p w:rsidR="00E1509B" w:rsidRDefault="00E1509B" w:rsidP="00E1509B">
            <w:pPr>
              <w:tabs>
                <w:tab w:val="decimal" w:pos="1275"/>
              </w:tabs>
              <w:spacing w:line="340" w:lineRule="exact"/>
              <w:jc w:val="center"/>
              <w:rPr>
                <w:rFonts w:ascii="Arial" w:hAnsi="Arial" w:cs="Arial"/>
                <w:sz w:val="20"/>
                <w:szCs w:val="20"/>
              </w:rPr>
            </w:pPr>
          </w:p>
        </w:tc>
        <w:tc>
          <w:tcPr>
            <w:tcW w:w="1770" w:type="dxa"/>
          </w:tcPr>
          <w:p w:rsidR="00E1509B" w:rsidRDefault="00E1509B" w:rsidP="000B3381">
            <w:pPr>
              <w:tabs>
                <w:tab w:val="decimal" w:pos="945"/>
              </w:tabs>
              <w:spacing w:line="340" w:lineRule="exact"/>
              <w:jc w:val="center"/>
              <w:rPr>
                <w:rFonts w:ascii="Arial" w:hAnsi="Arial" w:cs="Arial"/>
                <w:sz w:val="20"/>
                <w:szCs w:val="20"/>
              </w:rPr>
            </w:pPr>
          </w:p>
        </w:tc>
      </w:tr>
      <w:tr w:rsidR="00DE0FA0" w:rsidRPr="00DC0C98" w:rsidTr="00DE0FA0">
        <w:tc>
          <w:tcPr>
            <w:tcW w:w="8910" w:type="dxa"/>
            <w:gridSpan w:val="4"/>
          </w:tcPr>
          <w:p w:rsidR="00DE0FA0" w:rsidRDefault="00DE0FA0" w:rsidP="00DE0FA0">
            <w:pPr>
              <w:spacing w:line="340" w:lineRule="exact"/>
              <w:jc w:val="right"/>
              <w:rPr>
                <w:rFonts w:ascii="Arial" w:hAnsi="Arial" w:cs="Arial"/>
                <w:sz w:val="20"/>
                <w:szCs w:val="20"/>
              </w:rPr>
            </w:pPr>
          </w:p>
          <w:p w:rsidR="00DE0FA0" w:rsidRDefault="00DE0FA0" w:rsidP="00DE0FA0">
            <w:pPr>
              <w:spacing w:line="340" w:lineRule="exact"/>
              <w:jc w:val="right"/>
              <w:rPr>
                <w:rFonts w:ascii="Arial" w:hAnsi="Arial" w:cs="Arial"/>
                <w:sz w:val="20"/>
                <w:szCs w:val="20"/>
              </w:rPr>
            </w:pPr>
          </w:p>
          <w:p w:rsidR="00DE0FA0" w:rsidRDefault="00DE0FA0" w:rsidP="00DE0FA0">
            <w:pPr>
              <w:spacing w:line="340" w:lineRule="exact"/>
              <w:jc w:val="right"/>
              <w:rPr>
                <w:rFonts w:ascii="Arial" w:hAnsi="Arial" w:cs="Arial"/>
                <w:sz w:val="20"/>
                <w:szCs w:val="20"/>
              </w:rPr>
            </w:pPr>
          </w:p>
          <w:p w:rsidR="00DE0FA0" w:rsidRDefault="00DE0FA0" w:rsidP="00DE0FA0">
            <w:pPr>
              <w:spacing w:line="340" w:lineRule="exact"/>
              <w:jc w:val="right"/>
              <w:rPr>
                <w:rFonts w:ascii="Arial" w:hAnsi="Arial" w:cs="Arial"/>
                <w:sz w:val="20"/>
                <w:szCs w:val="20"/>
              </w:rPr>
            </w:pPr>
          </w:p>
          <w:p w:rsidR="00DE0FA0" w:rsidRDefault="00DE0FA0" w:rsidP="00DE0FA0">
            <w:pPr>
              <w:spacing w:line="340" w:lineRule="exact"/>
              <w:jc w:val="right"/>
              <w:rPr>
                <w:rFonts w:ascii="Arial" w:hAnsi="Arial" w:cs="Arial"/>
                <w:sz w:val="20"/>
                <w:szCs w:val="20"/>
              </w:rPr>
            </w:pPr>
          </w:p>
          <w:p w:rsidR="00DE0FA0" w:rsidRDefault="00DE0FA0" w:rsidP="00DE0FA0">
            <w:pPr>
              <w:spacing w:line="340" w:lineRule="exact"/>
              <w:jc w:val="right"/>
              <w:rPr>
                <w:rFonts w:ascii="Arial" w:hAnsi="Arial" w:cs="Arial"/>
                <w:sz w:val="20"/>
                <w:szCs w:val="20"/>
              </w:rPr>
            </w:pPr>
          </w:p>
          <w:p w:rsidR="00DE0FA0" w:rsidRDefault="00DE0FA0" w:rsidP="00DE0FA0">
            <w:pPr>
              <w:spacing w:line="340" w:lineRule="exact"/>
              <w:jc w:val="right"/>
              <w:rPr>
                <w:rFonts w:ascii="Arial" w:hAnsi="Arial" w:cs="Arial"/>
                <w:sz w:val="20"/>
                <w:szCs w:val="20"/>
              </w:rPr>
            </w:pPr>
          </w:p>
          <w:p w:rsidR="00DE0FA0" w:rsidRDefault="00DE0FA0" w:rsidP="00DE0FA0">
            <w:pPr>
              <w:spacing w:line="340" w:lineRule="exact"/>
              <w:jc w:val="right"/>
              <w:rPr>
                <w:rFonts w:ascii="Arial" w:hAnsi="Arial" w:cs="Arial"/>
                <w:sz w:val="20"/>
                <w:szCs w:val="20"/>
              </w:rPr>
            </w:pPr>
          </w:p>
          <w:p w:rsidR="00DE0FA0" w:rsidRPr="00DC0C98" w:rsidRDefault="00DE0FA0" w:rsidP="00DE0FA0">
            <w:pPr>
              <w:spacing w:line="340" w:lineRule="exact"/>
              <w:jc w:val="right"/>
              <w:rPr>
                <w:rFonts w:ascii="Arial" w:hAnsi="Arial" w:cs="Arial"/>
                <w:sz w:val="20"/>
                <w:szCs w:val="20"/>
              </w:rPr>
            </w:pPr>
            <w:r w:rsidRPr="00DC0C98">
              <w:rPr>
                <w:rFonts w:ascii="Arial" w:hAnsi="Arial" w:cs="Arial"/>
                <w:sz w:val="20"/>
                <w:szCs w:val="20"/>
              </w:rPr>
              <w:lastRenderedPageBreak/>
              <w:t xml:space="preserve">(Unit: </w:t>
            </w:r>
            <w:r>
              <w:rPr>
                <w:rFonts w:ascii="Arial" w:hAnsi="Arial" w:cs="Arial"/>
                <w:sz w:val="20"/>
                <w:szCs w:val="20"/>
              </w:rPr>
              <w:t>Thousand</w:t>
            </w:r>
            <w:r w:rsidRPr="00DC0C98">
              <w:rPr>
                <w:rFonts w:ascii="Arial" w:hAnsi="Arial" w:cs="Arial"/>
                <w:sz w:val="20"/>
                <w:szCs w:val="20"/>
              </w:rPr>
              <w:t xml:space="preserve"> Baht)</w:t>
            </w:r>
          </w:p>
        </w:tc>
      </w:tr>
      <w:tr w:rsidR="00DE0FA0" w:rsidRPr="00DC0C98" w:rsidTr="00DE0FA0">
        <w:tc>
          <w:tcPr>
            <w:tcW w:w="3636" w:type="dxa"/>
          </w:tcPr>
          <w:p w:rsidR="00DE0FA0" w:rsidRPr="00DC0C98" w:rsidRDefault="00DE0FA0" w:rsidP="00DE0FA0">
            <w:pPr>
              <w:spacing w:line="340" w:lineRule="exact"/>
              <w:rPr>
                <w:rFonts w:ascii="Arial" w:hAnsi="Arial" w:cs="Arial"/>
                <w:sz w:val="20"/>
                <w:szCs w:val="20"/>
              </w:rPr>
            </w:pPr>
          </w:p>
        </w:tc>
        <w:tc>
          <w:tcPr>
            <w:tcW w:w="5274" w:type="dxa"/>
            <w:gridSpan w:val="3"/>
            <w:vAlign w:val="bottom"/>
          </w:tcPr>
          <w:p w:rsidR="00DE0FA0" w:rsidRPr="00DC0C98" w:rsidRDefault="00445CEA" w:rsidP="00DE0FA0">
            <w:pPr>
              <w:pBdr>
                <w:bottom w:val="single" w:sz="4" w:space="1" w:color="auto"/>
              </w:pBdr>
              <w:spacing w:line="340" w:lineRule="exact"/>
              <w:jc w:val="center"/>
              <w:rPr>
                <w:rFonts w:ascii="Arial" w:hAnsi="Arial" w:cs="Arial"/>
                <w:sz w:val="20"/>
                <w:szCs w:val="20"/>
              </w:rPr>
            </w:pPr>
            <w:r>
              <w:rPr>
                <w:rFonts w:ascii="Arial" w:hAnsi="Arial" w:cs="Arial"/>
                <w:sz w:val="20"/>
                <w:szCs w:val="20"/>
              </w:rPr>
              <w:t>S</w:t>
            </w:r>
            <w:r w:rsidR="00DE0FA0">
              <w:rPr>
                <w:rFonts w:ascii="Arial" w:hAnsi="Arial" w:cs="Arial"/>
                <w:sz w:val="20"/>
                <w:szCs w:val="20"/>
              </w:rPr>
              <w:t>eparate financial statements</w:t>
            </w:r>
          </w:p>
        </w:tc>
      </w:tr>
      <w:tr w:rsidR="00DE0FA0" w:rsidRPr="00DC0C98" w:rsidTr="00DE0FA0">
        <w:trPr>
          <w:trHeight w:val="639"/>
        </w:trPr>
        <w:tc>
          <w:tcPr>
            <w:tcW w:w="3636" w:type="dxa"/>
          </w:tcPr>
          <w:p w:rsidR="00DE0FA0" w:rsidRPr="00DC0C98" w:rsidRDefault="00DE0FA0" w:rsidP="00DE0FA0">
            <w:pPr>
              <w:spacing w:line="340" w:lineRule="exact"/>
              <w:rPr>
                <w:rFonts w:ascii="Arial" w:hAnsi="Arial" w:cs="Arial"/>
                <w:sz w:val="20"/>
                <w:szCs w:val="20"/>
              </w:rPr>
            </w:pPr>
          </w:p>
        </w:tc>
        <w:tc>
          <w:tcPr>
            <w:tcW w:w="1830" w:type="dxa"/>
            <w:vAlign w:val="bottom"/>
          </w:tcPr>
          <w:p w:rsidR="00DE0FA0" w:rsidRPr="00DC0C98" w:rsidRDefault="00DE0FA0" w:rsidP="00DE0FA0">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Previous accounting policy</w:t>
            </w:r>
          </w:p>
        </w:tc>
        <w:tc>
          <w:tcPr>
            <w:tcW w:w="1674" w:type="dxa"/>
            <w:vAlign w:val="bottom"/>
          </w:tcPr>
          <w:p w:rsidR="00DE0FA0" w:rsidRPr="00DC0C98" w:rsidRDefault="00DE0FA0" w:rsidP="00DE0FA0">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Increase (decrease)</w:t>
            </w:r>
          </w:p>
        </w:tc>
        <w:tc>
          <w:tcPr>
            <w:tcW w:w="1770" w:type="dxa"/>
            <w:vAlign w:val="bottom"/>
          </w:tcPr>
          <w:p w:rsidR="00DE0FA0" w:rsidRPr="00DC0C98" w:rsidRDefault="00DE0FA0" w:rsidP="00DE0FA0">
            <w:pPr>
              <w:pBdr>
                <w:bottom w:val="single" w:sz="4" w:space="1" w:color="auto"/>
              </w:pBdr>
              <w:spacing w:line="340" w:lineRule="exact"/>
              <w:jc w:val="center"/>
              <w:rPr>
                <w:rFonts w:ascii="Arial" w:hAnsi="Arial" w:cs="Arial"/>
                <w:sz w:val="20"/>
                <w:szCs w:val="20"/>
              </w:rPr>
            </w:pPr>
            <w:r w:rsidRPr="00DC0C98">
              <w:rPr>
                <w:rFonts w:ascii="Arial" w:hAnsi="Arial" w:cs="Arial"/>
                <w:sz w:val="20"/>
                <w:szCs w:val="20"/>
              </w:rPr>
              <w:t>TFRS 15</w:t>
            </w:r>
          </w:p>
        </w:tc>
      </w:tr>
      <w:tr w:rsidR="00DE0FA0" w:rsidRPr="00DC0C98" w:rsidTr="00DE0FA0">
        <w:tc>
          <w:tcPr>
            <w:tcW w:w="3636" w:type="dxa"/>
          </w:tcPr>
          <w:p w:rsidR="00DE0FA0" w:rsidRPr="00DC0C98" w:rsidRDefault="00DE0FA0" w:rsidP="00DE0FA0">
            <w:pPr>
              <w:spacing w:line="340" w:lineRule="exact"/>
              <w:ind w:left="162" w:hanging="162"/>
              <w:rPr>
                <w:rFonts w:ascii="Arial" w:hAnsi="Arial" w:cs="Arial"/>
                <w:b/>
                <w:bCs/>
                <w:sz w:val="20"/>
                <w:szCs w:val="20"/>
              </w:rPr>
            </w:pPr>
            <w:r w:rsidRPr="00DC0C98">
              <w:rPr>
                <w:rFonts w:ascii="Arial" w:hAnsi="Arial" w:cs="Arial"/>
                <w:b/>
                <w:bCs/>
                <w:sz w:val="20"/>
                <w:szCs w:val="20"/>
              </w:rPr>
              <w:t>Statement of financial position</w:t>
            </w:r>
          </w:p>
        </w:tc>
        <w:tc>
          <w:tcPr>
            <w:tcW w:w="1830" w:type="dxa"/>
          </w:tcPr>
          <w:p w:rsidR="00DE0FA0" w:rsidRPr="00DC0C98" w:rsidRDefault="00DE0FA0" w:rsidP="00DE0FA0">
            <w:pPr>
              <w:spacing w:line="340" w:lineRule="exact"/>
              <w:jc w:val="center"/>
              <w:rPr>
                <w:rFonts w:ascii="Arial" w:hAnsi="Arial" w:cs="Arial"/>
                <w:sz w:val="20"/>
                <w:szCs w:val="20"/>
              </w:rPr>
            </w:pPr>
          </w:p>
        </w:tc>
        <w:tc>
          <w:tcPr>
            <w:tcW w:w="1674" w:type="dxa"/>
          </w:tcPr>
          <w:p w:rsidR="00DE0FA0" w:rsidRPr="00DC0C98" w:rsidRDefault="00DE0FA0" w:rsidP="00DE0FA0">
            <w:pPr>
              <w:spacing w:line="340" w:lineRule="exact"/>
              <w:jc w:val="center"/>
              <w:rPr>
                <w:rFonts w:ascii="Arial" w:hAnsi="Arial" w:cs="Arial"/>
                <w:sz w:val="20"/>
                <w:szCs w:val="20"/>
              </w:rPr>
            </w:pPr>
          </w:p>
        </w:tc>
        <w:tc>
          <w:tcPr>
            <w:tcW w:w="1770" w:type="dxa"/>
          </w:tcPr>
          <w:p w:rsidR="00DE0FA0" w:rsidRPr="00DC0C98" w:rsidRDefault="00DE0FA0" w:rsidP="00DE0FA0">
            <w:pPr>
              <w:spacing w:line="340" w:lineRule="exact"/>
              <w:jc w:val="center"/>
              <w:rPr>
                <w:rFonts w:ascii="Arial" w:hAnsi="Arial" w:cs="Arial"/>
                <w:sz w:val="20"/>
                <w:szCs w:val="20"/>
              </w:rPr>
            </w:pPr>
          </w:p>
        </w:tc>
      </w:tr>
      <w:tr w:rsidR="00DE0FA0" w:rsidRPr="00DC0C98" w:rsidTr="00DE0FA0">
        <w:tc>
          <w:tcPr>
            <w:tcW w:w="3636" w:type="dxa"/>
          </w:tcPr>
          <w:p w:rsidR="00DE0FA0" w:rsidRPr="00DC0C98" w:rsidRDefault="00DE0FA0" w:rsidP="00DE0FA0">
            <w:pPr>
              <w:spacing w:line="340" w:lineRule="exact"/>
              <w:ind w:left="162" w:hanging="162"/>
              <w:rPr>
                <w:rFonts w:ascii="Arial" w:hAnsi="Arial" w:cs="Arial"/>
                <w:b/>
                <w:bCs/>
                <w:sz w:val="20"/>
                <w:szCs w:val="20"/>
              </w:rPr>
            </w:pPr>
            <w:r w:rsidRPr="00DC0C98">
              <w:rPr>
                <w:rFonts w:ascii="Arial" w:hAnsi="Arial" w:cs="Arial"/>
                <w:b/>
                <w:bCs/>
                <w:sz w:val="20"/>
                <w:szCs w:val="20"/>
              </w:rPr>
              <w:t>Liabilities</w:t>
            </w:r>
          </w:p>
        </w:tc>
        <w:tc>
          <w:tcPr>
            <w:tcW w:w="1830" w:type="dxa"/>
          </w:tcPr>
          <w:p w:rsidR="00DE0FA0" w:rsidRPr="00DC0C98" w:rsidRDefault="00DE0FA0" w:rsidP="00DE0FA0">
            <w:pPr>
              <w:spacing w:line="340" w:lineRule="exact"/>
              <w:jc w:val="center"/>
              <w:rPr>
                <w:rFonts w:ascii="Arial" w:hAnsi="Arial" w:cs="Arial"/>
                <w:sz w:val="20"/>
                <w:szCs w:val="20"/>
              </w:rPr>
            </w:pPr>
          </w:p>
        </w:tc>
        <w:tc>
          <w:tcPr>
            <w:tcW w:w="1674" w:type="dxa"/>
          </w:tcPr>
          <w:p w:rsidR="00DE0FA0" w:rsidRPr="00DC0C98" w:rsidRDefault="00DE0FA0" w:rsidP="00DE0FA0">
            <w:pPr>
              <w:spacing w:line="340" w:lineRule="exact"/>
              <w:jc w:val="center"/>
              <w:rPr>
                <w:rFonts w:ascii="Arial" w:hAnsi="Arial" w:cs="Arial"/>
                <w:sz w:val="20"/>
                <w:szCs w:val="20"/>
              </w:rPr>
            </w:pPr>
          </w:p>
        </w:tc>
        <w:tc>
          <w:tcPr>
            <w:tcW w:w="1770" w:type="dxa"/>
          </w:tcPr>
          <w:p w:rsidR="00DE0FA0" w:rsidRPr="00DC0C98" w:rsidRDefault="00DE0FA0" w:rsidP="00DE0FA0">
            <w:pPr>
              <w:spacing w:line="340" w:lineRule="exact"/>
              <w:jc w:val="center"/>
              <w:rPr>
                <w:rFonts w:ascii="Arial" w:hAnsi="Arial" w:cs="Arial"/>
                <w:sz w:val="20"/>
                <w:szCs w:val="20"/>
              </w:rPr>
            </w:pPr>
          </w:p>
        </w:tc>
      </w:tr>
      <w:tr w:rsidR="00DE0FA0" w:rsidRPr="00DC0C98" w:rsidTr="00DE0FA0">
        <w:tc>
          <w:tcPr>
            <w:tcW w:w="3636" w:type="dxa"/>
          </w:tcPr>
          <w:p w:rsidR="00DE0FA0" w:rsidRPr="00DC0C98" w:rsidRDefault="00DE0FA0" w:rsidP="00DE0FA0">
            <w:pPr>
              <w:spacing w:line="340" w:lineRule="exact"/>
              <w:ind w:left="162" w:hanging="162"/>
              <w:rPr>
                <w:rFonts w:ascii="Arial" w:hAnsi="Arial" w:cs="Arial"/>
                <w:sz w:val="20"/>
                <w:szCs w:val="20"/>
              </w:rPr>
            </w:pPr>
            <w:r>
              <w:rPr>
                <w:rFonts w:ascii="Arial" w:hAnsi="Arial" w:cs="Arial"/>
                <w:sz w:val="20"/>
                <w:szCs w:val="20"/>
              </w:rPr>
              <w:t>Unearned income</w:t>
            </w:r>
          </w:p>
        </w:tc>
        <w:tc>
          <w:tcPr>
            <w:tcW w:w="1830" w:type="dxa"/>
          </w:tcPr>
          <w:p w:rsidR="00DE0FA0" w:rsidRPr="00DC0C98" w:rsidRDefault="00DE0FA0" w:rsidP="00DE0FA0">
            <w:pPr>
              <w:tabs>
                <w:tab w:val="decimal" w:pos="1335"/>
              </w:tabs>
              <w:spacing w:line="340" w:lineRule="exact"/>
              <w:jc w:val="center"/>
              <w:rPr>
                <w:rFonts w:ascii="Arial" w:hAnsi="Arial" w:cs="Arial"/>
                <w:sz w:val="20"/>
                <w:szCs w:val="20"/>
              </w:rPr>
            </w:pPr>
            <w:r>
              <w:rPr>
                <w:rFonts w:ascii="Arial" w:hAnsi="Arial" w:cs="Arial"/>
                <w:sz w:val="20"/>
                <w:szCs w:val="20"/>
              </w:rPr>
              <w:t>2,</w:t>
            </w:r>
            <w:r w:rsidR="000B3381">
              <w:rPr>
                <w:rFonts w:ascii="Arial" w:hAnsi="Arial" w:cs="Arial"/>
                <w:sz w:val="20"/>
                <w:szCs w:val="20"/>
              </w:rPr>
              <w:t>133,458</w:t>
            </w:r>
          </w:p>
        </w:tc>
        <w:tc>
          <w:tcPr>
            <w:tcW w:w="1674" w:type="dxa"/>
          </w:tcPr>
          <w:p w:rsidR="00DE0FA0" w:rsidRPr="00DC0C98" w:rsidRDefault="000B3381" w:rsidP="00E1509B">
            <w:pPr>
              <w:tabs>
                <w:tab w:val="decimal" w:pos="1275"/>
              </w:tabs>
              <w:spacing w:line="340" w:lineRule="exact"/>
              <w:jc w:val="center"/>
              <w:rPr>
                <w:rFonts w:ascii="Arial" w:hAnsi="Arial" w:cs="Arial"/>
                <w:sz w:val="20"/>
                <w:szCs w:val="20"/>
              </w:rPr>
            </w:pPr>
            <w:r>
              <w:rPr>
                <w:rFonts w:ascii="Arial" w:hAnsi="Arial" w:cs="Arial"/>
                <w:sz w:val="20"/>
                <w:szCs w:val="20"/>
              </w:rPr>
              <w:t>5,670</w:t>
            </w:r>
          </w:p>
        </w:tc>
        <w:tc>
          <w:tcPr>
            <w:tcW w:w="1770" w:type="dxa"/>
          </w:tcPr>
          <w:p w:rsidR="00DE0FA0" w:rsidRPr="00DC0C98" w:rsidRDefault="00DE0FA0" w:rsidP="00DE0FA0">
            <w:pPr>
              <w:tabs>
                <w:tab w:val="decimal" w:pos="1275"/>
              </w:tabs>
              <w:spacing w:line="340" w:lineRule="exact"/>
              <w:jc w:val="center"/>
              <w:rPr>
                <w:rFonts w:ascii="Arial" w:hAnsi="Arial" w:cs="Arial"/>
                <w:sz w:val="20"/>
                <w:szCs w:val="20"/>
              </w:rPr>
            </w:pPr>
            <w:r>
              <w:rPr>
                <w:rFonts w:ascii="Arial" w:hAnsi="Arial" w:cs="Arial"/>
                <w:sz w:val="20"/>
                <w:szCs w:val="20"/>
              </w:rPr>
              <w:t>2,1</w:t>
            </w:r>
            <w:r w:rsidR="00445CEA">
              <w:rPr>
                <w:rFonts w:ascii="Arial" w:hAnsi="Arial" w:cs="Arial"/>
                <w:sz w:val="20"/>
                <w:szCs w:val="20"/>
              </w:rPr>
              <w:t>39</w:t>
            </w:r>
            <w:r>
              <w:rPr>
                <w:rFonts w:ascii="Arial" w:hAnsi="Arial" w:cs="Arial"/>
                <w:sz w:val="20"/>
                <w:szCs w:val="20"/>
              </w:rPr>
              <w:t>,</w:t>
            </w:r>
            <w:r w:rsidR="00445CEA">
              <w:rPr>
                <w:rFonts w:ascii="Arial" w:hAnsi="Arial" w:cs="Arial"/>
                <w:sz w:val="20"/>
                <w:szCs w:val="20"/>
              </w:rPr>
              <w:t>128</w:t>
            </w:r>
          </w:p>
        </w:tc>
      </w:tr>
      <w:tr w:rsidR="00DE0FA0" w:rsidRPr="00DC0C98" w:rsidTr="00DE0FA0">
        <w:tc>
          <w:tcPr>
            <w:tcW w:w="3636" w:type="dxa"/>
          </w:tcPr>
          <w:p w:rsidR="00DE0FA0" w:rsidRPr="00DC0C98" w:rsidRDefault="00DE0FA0" w:rsidP="00DE0FA0">
            <w:pPr>
              <w:spacing w:line="340" w:lineRule="exact"/>
              <w:ind w:left="162" w:hanging="162"/>
              <w:rPr>
                <w:rFonts w:ascii="Arial" w:hAnsi="Arial"/>
                <w:b/>
                <w:bCs/>
                <w:sz w:val="20"/>
                <w:szCs w:val="20"/>
                <w:cs/>
              </w:rPr>
            </w:pPr>
            <w:r w:rsidRPr="00DC0C98">
              <w:rPr>
                <w:rFonts w:ascii="Arial" w:hAnsi="Arial" w:cs="Arial"/>
                <w:b/>
                <w:bCs/>
                <w:sz w:val="20"/>
                <w:szCs w:val="20"/>
              </w:rPr>
              <w:t>Shareholders’ equity</w:t>
            </w:r>
          </w:p>
        </w:tc>
        <w:tc>
          <w:tcPr>
            <w:tcW w:w="1830" w:type="dxa"/>
          </w:tcPr>
          <w:p w:rsidR="00DE0FA0" w:rsidRPr="00DC0C98" w:rsidRDefault="00DE0FA0" w:rsidP="00DE0FA0">
            <w:pPr>
              <w:tabs>
                <w:tab w:val="decimal" w:pos="1335"/>
              </w:tabs>
              <w:spacing w:line="340" w:lineRule="exact"/>
              <w:jc w:val="center"/>
              <w:rPr>
                <w:rFonts w:ascii="Arial" w:hAnsi="Arial" w:cs="Arial"/>
                <w:sz w:val="20"/>
                <w:szCs w:val="20"/>
              </w:rPr>
            </w:pPr>
          </w:p>
        </w:tc>
        <w:tc>
          <w:tcPr>
            <w:tcW w:w="1674" w:type="dxa"/>
          </w:tcPr>
          <w:p w:rsidR="00DE0FA0" w:rsidRPr="00DC0C98" w:rsidRDefault="00DE0FA0" w:rsidP="00E1509B">
            <w:pPr>
              <w:tabs>
                <w:tab w:val="decimal" w:pos="1275"/>
              </w:tabs>
              <w:spacing w:line="340" w:lineRule="exact"/>
              <w:jc w:val="center"/>
              <w:rPr>
                <w:rFonts w:ascii="Arial" w:hAnsi="Arial" w:cs="Arial"/>
                <w:sz w:val="20"/>
                <w:szCs w:val="20"/>
              </w:rPr>
            </w:pPr>
          </w:p>
        </w:tc>
        <w:tc>
          <w:tcPr>
            <w:tcW w:w="1770" w:type="dxa"/>
          </w:tcPr>
          <w:p w:rsidR="00DE0FA0" w:rsidRPr="00DC0C98" w:rsidRDefault="00DE0FA0" w:rsidP="00DE0FA0">
            <w:pPr>
              <w:tabs>
                <w:tab w:val="decimal" w:pos="1275"/>
              </w:tabs>
              <w:spacing w:line="340" w:lineRule="exact"/>
              <w:jc w:val="center"/>
              <w:rPr>
                <w:rFonts w:ascii="Arial" w:hAnsi="Arial" w:cs="Arial"/>
                <w:sz w:val="20"/>
                <w:szCs w:val="20"/>
              </w:rPr>
            </w:pPr>
          </w:p>
        </w:tc>
      </w:tr>
      <w:tr w:rsidR="00DE0FA0" w:rsidRPr="00DC0C98" w:rsidTr="00DE0FA0">
        <w:tc>
          <w:tcPr>
            <w:tcW w:w="3636" w:type="dxa"/>
          </w:tcPr>
          <w:p w:rsidR="00DE0FA0" w:rsidRPr="00DC0C98" w:rsidRDefault="009B100C" w:rsidP="00DE0FA0">
            <w:pPr>
              <w:spacing w:line="340" w:lineRule="exact"/>
              <w:ind w:left="162" w:hanging="162"/>
              <w:rPr>
                <w:rFonts w:ascii="Arial" w:hAnsi="Arial" w:cs="Arial"/>
                <w:sz w:val="20"/>
                <w:szCs w:val="20"/>
              </w:rPr>
            </w:pPr>
            <w:r>
              <w:rPr>
                <w:rFonts w:ascii="Arial" w:hAnsi="Arial" w:cs="Arial"/>
                <w:sz w:val="20"/>
                <w:szCs w:val="20"/>
              </w:rPr>
              <w:t>Retained earnings</w:t>
            </w:r>
            <w:r w:rsidR="000B3381">
              <w:rPr>
                <w:rFonts w:ascii="Arial" w:hAnsi="Arial" w:cs="Arial"/>
                <w:sz w:val="20"/>
                <w:szCs w:val="20"/>
              </w:rPr>
              <w:t xml:space="preserve"> </w:t>
            </w:r>
            <w:r w:rsidR="00DE0FA0">
              <w:rPr>
                <w:rFonts w:ascii="Arial" w:hAnsi="Arial" w:cs="Arial"/>
                <w:sz w:val="20"/>
                <w:szCs w:val="20"/>
              </w:rPr>
              <w:t>- Unappropr</w:t>
            </w:r>
            <w:r w:rsidR="00DE0FA0">
              <w:rPr>
                <w:rFonts w:ascii="Arial" w:hAnsi="Arial" w:cs="Browallia New"/>
                <w:sz w:val="20"/>
                <w:szCs w:val="25"/>
              </w:rPr>
              <w:t>i</w:t>
            </w:r>
            <w:r w:rsidR="00DE0FA0">
              <w:rPr>
                <w:rFonts w:ascii="Arial" w:hAnsi="Arial" w:cs="Arial"/>
                <w:sz w:val="20"/>
                <w:szCs w:val="20"/>
              </w:rPr>
              <w:t>ated</w:t>
            </w:r>
          </w:p>
        </w:tc>
        <w:tc>
          <w:tcPr>
            <w:tcW w:w="1830" w:type="dxa"/>
          </w:tcPr>
          <w:p w:rsidR="00DE0FA0" w:rsidRPr="00DC0C98" w:rsidRDefault="000B3381" w:rsidP="009B100C">
            <w:pPr>
              <w:tabs>
                <w:tab w:val="decimal" w:pos="1335"/>
              </w:tabs>
              <w:spacing w:line="340" w:lineRule="exact"/>
              <w:jc w:val="center"/>
              <w:rPr>
                <w:rFonts w:ascii="Arial" w:hAnsi="Arial" w:cs="Arial"/>
                <w:sz w:val="20"/>
                <w:szCs w:val="20"/>
              </w:rPr>
            </w:pPr>
            <w:r>
              <w:rPr>
                <w:rFonts w:ascii="Arial" w:hAnsi="Arial" w:cs="Arial"/>
                <w:sz w:val="20"/>
                <w:szCs w:val="20"/>
              </w:rPr>
              <w:t>572,263</w:t>
            </w:r>
          </w:p>
        </w:tc>
        <w:tc>
          <w:tcPr>
            <w:tcW w:w="1674" w:type="dxa"/>
          </w:tcPr>
          <w:p w:rsidR="00DE0FA0" w:rsidRPr="00DC0C98" w:rsidRDefault="00DE0FA0" w:rsidP="009B100C">
            <w:pPr>
              <w:tabs>
                <w:tab w:val="decimal" w:pos="1275"/>
              </w:tabs>
              <w:spacing w:line="340" w:lineRule="exact"/>
              <w:jc w:val="center"/>
              <w:rPr>
                <w:rFonts w:ascii="Arial" w:hAnsi="Arial" w:cs="Arial"/>
                <w:sz w:val="20"/>
                <w:szCs w:val="20"/>
              </w:rPr>
            </w:pPr>
            <w:r>
              <w:rPr>
                <w:rFonts w:ascii="Arial" w:hAnsi="Arial" w:cs="Arial"/>
                <w:sz w:val="20"/>
                <w:szCs w:val="20"/>
              </w:rPr>
              <w:t>(</w:t>
            </w:r>
            <w:r w:rsidR="000B3381">
              <w:rPr>
                <w:rFonts w:ascii="Arial" w:hAnsi="Arial" w:cs="Arial"/>
                <w:sz w:val="20"/>
                <w:szCs w:val="20"/>
              </w:rPr>
              <w:t>5,670</w:t>
            </w:r>
            <w:r>
              <w:rPr>
                <w:rFonts w:ascii="Arial" w:hAnsi="Arial" w:cs="Arial"/>
                <w:sz w:val="20"/>
                <w:szCs w:val="20"/>
              </w:rPr>
              <w:t>)</w:t>
            </w:r>
          </w:p>
        </w:tc>
        <w:tc>
          <w:tcPr>
            <w:tcW w:w="1770" w:type="dxa"/>
          </w:tcPr>
          <w:p w:rsidR="00DE0FA0" w:rsidRPr="00DC0C98" w:rsidRDefault="00445CEA" w:rsidP="009B100C">
            <w:pPr>
              <w:tabs>
                <w:tab w:val="decimal" w:pos="1275"/>
              </w:tabs>
              <w:spacing w:line="340" w:lineRule="exact"/>
              <w:jc w:val="center"/>
              <w:rPr>
                <w:rFonts w:ascii="Arial" w:hAnsi="Arial" w:cs="Arial"/>
                <w:sz w:val="20"/>
                <w:szCs w:val="20"/>
              </w:rPr>
            </w:pPr>
            <w:r>
              <w:rPr>
                <w:rFonts w:ascii="Arial" w:hAnsi="Arial" w:cs="Arial"/>
                <w:sz w:val="20"/>
                <w:szCs w:val="20"/>
              </w:rPr>
              <w:t>66</w:t>
            </w:r>
            <w:r w:rsidR="00DE0FA0">
              <w:rPr>
                <w:rFonts w:ascii="Arial" w:hAnsi="Arial" w:cs="Arial"/>
                <w:sz w:val="20"/>
                <w:szCs w:val="20"/>
              </w:rPr>
              <w:t>,</w:t>
            </w:r>
            <w:r>
              <w:rPr>
                <w:rFonts w:ascii="Arial" w:hAnsi="Arial" w:cs="Arial"/>
                <w:sz w:val="20"/>
                <w:szCs w:val="20"/>
              </w:rPr>
              <w:t>593</w:t>
            </w:r>
          </w:p>
        </w:tc>
      </w:tr>
      <w:tr w:rsidR="00DE0FA0" w:rsidRPr="00DC0C98" w:rsidTr="00DE0FA0">
        <w:tc>
          <w:tcPr>
            <w:tcW w:w="3636" w:type="dxa"/>
          </w:tcPr>
          <w:p w:rsidR="00DE0FA0" w:rsidRPr="00DC0C98" w:rsidRDefault="00DE0FA0" w:rsidP="00DE0FA0">
            <w:pPr>
              <w:spacing w:line="340" w:lineRule="exact"/>
              <w:ind w:left="162" w:right="-110" w:hanging="162"/>
              <w:rPr>
                <w:rFonts w:ascii="Arial" w:hAnsi="Arial" w:cs="Arial"/>
                <w:b/>
                <w:bCs/>
                <w:sz w:val="20"/>
                <w:szCs w:val="20"/>
              </w:rPr>
            </w:pPr>
            <w:r w:rsidRPr="00DC0C98">
              <w:rPr>
                <w:rFonts w:ascii="Arial" w:hAnsi="Arial" w:cs="Arial"/>
                <w:b/>
                <w:bCs/>
                <w:sz w:val="20"/>
                <w:szCs w:val="20"/>
              </w:rPr>
              <w:t>Statement of comprehensive income</w:t>
            </w:r>
          </w:p>
        </w:tc>
        <w:tc>
          <w:tcPr>
            <w:tcW w:w="1830" w:type="dxa"/>
          </w:tcPr>
          <w:p w:rsidR="00DE0FA0" w:rsidRPr="00DC0C98" w:rsidRDefault="00DE0FA0" w:rsidP="00DE0FA0">
            <w:pPr>
              <w:tabs>
                <w:tab w:val="decimal" w:pos="1335"/>
              </w:tabs>
              <w:spacing w:line="340" w:lineRule="exact"/>
              <w:jc w:val="center"/>
              <w:rPr>
                <w:rFonts w:ascii="Arial" w:hAnsi="Arial" w:cs="Arial"/>
                <w:sz w:val="20"/>
                <w:szCs w:val="20"/>
              </w:rPr>
            </w:pPr>
          </w:p>
        </w:tc>
        <w:tc>
          <w:tcPr>
            <w:tcW w:w="1674" w:type="dxa"/>
          </w:tcPr>
          <w:p w:rsidR="00DE0FA0" w:rsidRPr="00DC0C98" w:rsidRDefault="00DE0FA0" w:rsidP="00E1509B">
            <w:pPr>
              <w:tabs>
                <w:tab w:val="decimal" w:pos="1275"/>
              </w:tabs>
              <w:spacing w:line="340" w:lineRule="exact"/>
              <w:jc w:val="center"/>
              <w:rPr>
                <w:rFonts w:ascii="Arial" w:hAnsi="Arial" w:cs="Arial"/>
                <w:sz w:val="20"/>
                <w:szCs w:val="20"/>
              </w:rPr>
            </w:pPr>
          </w:p>
        </w:tc>
        <w:tc>
          <w:tcPr>
            <w:tcW w:w="1770" w:type="dxa"/>
          </w:tcPr>
          <w:p w:rsidR="00DE0FA0" w:rsidRPr="00DC0C98" w:rsidRDefault="00DE0FA0" w:rsidP="00DE0FA0">
            <w:pPr>
              <w:tabs>
                <w:tab w:val="decimal" w:pos="1275"/>
              </w:tabs>
              <w:spacing w:line="340" w:lineRule="exact"/>
              <w:jc w:val="center"/>
              <w:rPr>
                <w:rFonts w:ascii="Arial" w:hAnsi="Arial" w:cs="Arial"/>
                <w:sz w:val="20"/>
                <w:szCs w:val="20"/>
              </w:rPr>
            </w:pPr>
          </w:p>
        </w:tc>
      </w:tr>
      <w:tr w:rsidR="00DE0FA0" w:rsidRPr="00DC0C98" w:rsidTr="00DE0FA0">
        <w:tc>
          <w:tcPr>
            <w:tcW w:w="3636" w:type="dxa"/>
          </w:tcPr>
          <w:p w:rsidR="00DE0FA0" w:rsidRPr="00DC0C98" w:rsidRDefault="00DE0FA0" w:rsidP="00DE0FA0">
            <w:pPr>
              <w:spacing w:line="340" w:lineRule="exact"/>
              <w:ind w:left="162" w:hanging="162"/>
              <w:rPr>
                <w:rFonts w:ascii="Arial" w:hAnsi="Arial" w:cs="Arial"/>
                <w:b/>
                <w:bCs/>
                <w:sz w:val="20"/>
                <w:szCs w:val="20"/>
              </w:rPr>
            </w:pPr>
            <w:r w:rsidRPr="00DC0C98">
              <w:rPr>
                <w:rFonts w:ascii="Arial" w:hAnsi="Arial" w:cs="Arial"/>
                <w:b/>
                <w:bCs/>
                <w:sz w:val="20"/>
                <w:szCs w:val="20"/>
              </w:rPr>
              <w:t>Profit or loss:</w:t>
            </w:r>
          </w:p>
        </w:tc>
        <w:tc>
          <w:tcPr>
            <w:tcW w:w="1830" w:type="dxa"/>
          </w:tcPr>
          <w:p w:rsidR="00DE0FA0" w:rsidRPr="00DC0C98" w:rsidRDefault="00DE0FA0" w:rsidP="00DE0FA0">
            <w:pPr>
              <w:tabs>
                <w:tab w:val="decimal" w:pos="1335"/>
              </w:tabs>
              <w:spacing w:line="340" w:lineRule="exact"/>
              <w:jc w:val="center"/>
              <w:rPr>
                <w:rFonts w:ascii="Arial" w:hAnsi="Arial" w:cs="Arial"/>
                <w:sz w:val="20"/>
                <w:szCs w:val="20"/>
              </w:rPr>
            </w:pPr>
          </w:p>
        </w:tc>
        <w:tc>
          <w:tcPr>
            <w:tcW w:w="1674" w:type="dxa"/>
          </w:tcPr>
          <w:p w:rsidR="00DE0FA0" w:rsidRPr="00DC0C98" w:rsidRDefault="00DE0FA0" w:rsidP="00E1509B">
            <w:pPr>
              <w:tabs>
                <w:tab w:val="decimal" w:pos="1275"/>
              </w:tabs>
              <w:spacing w:line="340" w:lineRule="exact"/>
              <w:jc w:val="center"/>
              <w:rPr>
                <w:rFonts w:ascii="Arial" w:hAnsi="Arial" w:cs="Arial"/>
                <w:sz w:val="20"/>
                <w:szCs w:val="20"/>
              </w:rPr>
            </w:pPr>
          </w:p>
        </w:tc>
        <w:tc>
          <w:tcPr>
            <w:tcW w:w="1770" w:type="dxa"/>
          </w:tcPr>
          <w:p w:rsidR="00DE0FA0" w:rsidRPr="00DC0C98" w:rsidRDefault="00DE0FA0" w:rsidP="00DE0FA0">
            <w:pPr>
              <w:tabs>
                <w:tab w:val="decimal" w:pos="1275"/>
              </w:tabs>
              <w:spacing w:line="340" w:lineRule="exact"/>
              <w:jc w:val="center"/>
              <w:rPr>
                <w:rFonts w:ascii="Arial" w:hAnsi="Arial" w:cs="Arial"/>
                <w:sz w:val="20"/>
                <w:szCs w:val="20"/>
              </w:rPr>
            </w:pPr>
          </w:p>
        </w:tc>
      </w:tr>
      <w:tr w:rsidR="00DE0FA0" w:rsidRPr="00DC0C98" w:rsidTr="00DE0FA0">
        <w:tc>
          <w:tcPr>
            <w:tcW w:w="3636" w:type="dxa"/>
          </w:tcPr>
          <w:p w:rsidR="00DE0FA0" w:rsidRPr="00DC0C98" w:rsidRDefault="00DE0FA0" w:rsidP="00DE0FA0">
            <w:pPr>
              <w:spacing w:line="340" w:lineRule="exact"/>
              <w:ind w:left="162" w:hanging="162"/>
              <w:rPr>
                <w:rFonts w:ascii="Arial" w:hAnsi="Arial" w:cs="Arial"/>
                <w:sz w:val="20"/>
                <w:szCs w:val="20"/>
              </w:rPr>
            </w:pPr>
            <w:r>
              <w:rPr>
                <w:rFonts w:ascii="Arial" w:hAnsi="Arial" w:cs="Browallia New"/>
                <w:sz w:val="20"/>
                <w:szCs w:val="20"/>
              </w:rPr>
              <w:t>Other income</w:t>
            </w:r>
          </w:p>
        </w:tc>
        <w:tc>
          <w:tcPr>
            <w:tcW w:w="1830" w:type="dxa"/>
          </w:tcPr>
          <w:p w:rsidR="00DE0FA0" w:rsidRPr="00DC0C98" w:rsidRDefault="000B3381" w:rsidP="00DE0FA0">
            <w:pPr>
              <w:tabs>
                <w:tab w:val="decimal" w:pos="1335"/>
              </w:tabs>
              <w:spacing w:line="340" w:lineRule="exact"/>
              <w:jc w:val="center"/>
              <w:rPr>
                <w:rFonts w:ascii="Arial" w:hAnsi="Arial" w:cs="Arial"/>
                <w:sz w:val="20"/>
                <w:szCs w:val="20"/>
              </w:rPr>
            </w:pPr>
            <w:r>
              <w:rPr>
                <w:rFonts w:ascii="Arial" w:hAnsi="Arial" w:cs="Arial"/>
                <w:sz w:val="20"/>
                <w:szCs w:val="20"/>
              </w:rPr>
              <w:t>475,969</w:t>
            </w:r>
          </w:p>
        </w:tc>
        <w:tc>
          <w:tcPr>
            <w:tcW w:w="1674" w:type="dxa"/>
          </w:tcPr>
          <w:p w:rsidR="00DE0FA0" w:rsidRPr="00DC0C98" w:rsidRDefault="000B3381" w:rsidP="00E1509B">
            <w:pPr>
              <w:tabs>
                <w:tab w:val="decimal" w:pos="1275"/>
              </w:tabs>
              <w:spacing w:line="340" w:lineRule="exact"/>
              <w:jc w:val="center"/>
              <w:rPr>
                <w:rFonts w:ascii="Arial" w:hAnsi="Arial" w:cs="Arial"/>
                <w:sz w:val="20"/>
                <w:szCs w:val="20"/>
              </w:rPr>
            </w:pPr>
            <w:r>
              <w:rPr>
                <w:rFonts w:ascii="Arial" w:hAnsi="Arial" w:cs="Arial"/>
                <w:sz w:val="20"/>
                <w:szCs w:val="20"/>
              </w:rPr>
              <w:t>(4,538)</w:t>
            </w:r>
          </w:p>
        </w:tc>
        <w:tc>
          <w:tcPr>
            <w:tcW w:w="1770" w:type="dxa"/>
          </w:tcPr>
          <w:p w:rsidR="00DE0FA0" w:rsidRPr="00DC0C98" w:rsidRDefault="00DE0FA0" w:rsidP="00DE0FA0">
            <w:pPr>
              <w:tabs>
                <w:tab w:val="decimal" w:pos="1275"/>
              </w:tabs>
              <w:spacing w:line="340" w:lineRule="exact"/>
              <w:jc w:val="center"/>
              <w:rPr>
                <w:rFonts w:ascii="Arial" w:hAnsi="Arial" w:cs="Arial"/>
                <w:sz w:val="20"/>
                <w:szCs w:val="20"/>
              </w:rPr>
            </w:pPr>
            <w:r>
              <w:rPr>
                <w:rFonts w:ascii="Arial" w:hAnsi="Arial" w:cs="Arial"/>
                <w:sz w:val="20"/>
                <w:szCs w:val="20"/>
              </w:rPr>
              <w:t>4</w:t>
            </w:r>
            <w:r w:rsidR="00445CEA">
              <w:rPr>
                <w:rFonts w:ascii="Arial" w:hAnsi="Arial" w:cs="Arial"/>
                <w:sz w:val="20"/>
                <w:szCs w:val="20"/>
              </w:rPr>
              <w:t>71</w:t>
            </w:r>
            <w:r>
              <w:rPr>
                <w:rFonts w:ascii="Arial" w:hAnsi="Arial" w:cs="Arial"/>
                <w:sz w:val="20"/>
                <w:szCs w:val="20"/>
              </w:rPr>
              <w:t>,</w:t>
            </w:r>
            <w:r w:rsidR="00445CEA">
              <w:rPr>
                <w:rFonts w:ascii="Arial" w:hAnsi="Arial" w:cs="Arial"/>
                <w:sz w:val="20"/>
                <w:szCs w:val="20"/>
              </w:rPr>
              <w:t>431</w:t>
            </w:r>
          </w:p>
        </w:tc>
      </w:tr>
      <w:tr w:rsidR="00DE0FA0" w:rsidRPr="00DC0C98" w:rsidTr="00DE0FA0">
        <w:tc>
          <w:tcPr>
            <w:tcW w:w="3636" w:type="dxa"/>
          </w:tcPr>
          <w:p w:rsidR="00DE0FA0" w:rsidRPr="00DC0C98" w:rsidRDefault="00DE0FA0" w:rsidP="00DE0FA0">
            <w:pPr>
              <w:spacing w:line="340" w:lineRule="exact"/>
              <w:ind w:left="162" w:hanging="162"/>
              <w:rPr>
                <w:rFonts w:ascii="Arial" w:hAnsi="Arial" w:cs="Arial"/>
                <w:b/>
                <w:bCs/>
                <w:sz w:val="20"/>
                <w:szCs w:val="20"/>
              </w:rPr>
            </w:pPr>
            <w:r w:rsidRPr="00DC0C98">
              <w:rPr>
                <w:rFonts w:ascii="Arial" w:hAnsi="Arial" w:cs="Arial"/>
                <w:b/>
                <w:bCs/>
                <w:sz w:val="20"/>
                <w:szCs w:val="20"/>
              </w:rPr>
              <w:t>Profit for the period</w:t>
            </w:r>
          </w:p>
        </w:tc>
        <w:tc>
          <w:tcPr>
            <w:tcW w:w="1830" w:type="dxa"/>
          </w:tcPr>
          <w:p w:rsidR="00DE0FA0" w:rsidRPr="00DC0C98" w:rsidRDefault="000B3381" w:rsidP="00DE0FA0">
            <w:pPr>
              <w:tabs>
                <w:tab w:val="decimal" w:pos="1335"/>
              </w:tabs>
              <w:spacing w:line="340" w:lineRule="exact"/>
              <w:jc w:val="center"/>
              <w:rPr>
                <w:rFonts w:ascii="Arial" w:hAnsi="Arial" w:cs="Arial"/>
                <w:sz w:val="20"/>
                <w:szCs w:val="20"/>
              </w:rPr>
            </w:pPr>
            <w:r>
              <w:rPr>
                <w:rFonts w:ascii="Arial" w:hAnsi="Arial" w:cs="Arial"/>
                <w:sz w:val="20"/>
                <w:szCs w:val="20"/>
              </w:rPr>
              <w:t>516,923</w:t>
            </w:r>
          </w:p>
        </w:tc>
        <w:tc>
          <w:tcPr>
            <w:tcW w:w="1674" w:type="dxa"/>
          </w:tcPr>
          <w:p w:rsidR="00DE0FA0" w:rsidRPr="00DC0C98" w:rsidRDefault="000B3381" w:rsidP="00E1509B">
            <w:pPr>
              <w:tabs>
                <w:tab w:val="decimal" w:pos="1275"/>
              </w:tabs>
              <w:spacing w:line="340" w:lineRule="exact"/>
              <w:jc w:val="center"/>
              <w:rPr>
                <w:rFonts w:ascii="Arial" w:hAnsi="Arial" w:cs="Arial"/>
                <w:sz w:val="20"/>
                <w:szCs w:val="20"/>
              </w:rPr>
            </w:pPr>
            <w:r>
              <w:rPr>
                <w:rFonts w:ascii="Arial" w:hAnsi="Arial" w:cs="Arial"/>
                <w:sz w:val="20"/>
                <w:szCs w:val="20"/>
              </w:rPr>
              <w:t>(4,538)</w:t>
            </w:r>
          </w:p>
        </w:tc>
        <w:tc>
          <w:tcPr>
            <w:tcW w:w="1770" w:type="dxa"/>
          </w:tcPr>
          <w:p w:rsidR="00DE0FA0" w:rsidRPr="00DC0C98" w:rsidRDefault="00445CEA" w:rsidP="00DE0FA0">
            <w:pPr>
              <w:tabs>
                <w:tab w:val="decimal" w:pos="1275"/>
              </w:tabs>
              <w:spacing w:line="340" w:lineRule="exact"/>
              <w:jc w:val="center"/>
              <w:rPr>
                <w:rFonts w:ascii="Arial" w:hAnsi="Arial" w:cs="Arial"/>
                <w:sz w:val="20"/>
                <w:szCs w:val="20"/>
              </w:rPr>
            </w:pPr>
            <w:r>
              <w:rPr>
                <w:rFonts w:ascii="Arial" w:hAnsi="Arial" w:cs="Arial"/>
                <w:sz w:val="20"/>
                <w:szCs w:val="20"/>
              </w:rPr>
              <w:t>512</w:t>
            </w:r>
            <w:r w:rsidR="00DE0FA0">
              <w:rPr>
                <w:rFonts w:ascii="Arial" w:hAnsi="Arial" w:cs="Arial"/>
                <w:sz w:val="20"/>
                <w:szCs w:val="20"/>
              </w:rPr>
              <w:t>,</w:t>
            </w:r>
            <w:r>
              <w:rPr>
                <w:rFonts w:ascii="Arial" w:hAnsi="Arial" w:cs="Arial"/>
                <w:sz w:val="20"/>
                <w:szCs w:val="20"/>
              </w:rPr>
              <w:t>3</w:t>
            </w:r>
            <w:r w:rsidR="00DE0FA0">
              <w:rPr>
                <w:rFonts w:ascii="Arial" w:hAnsi="Arial" w:cs="Arial"/>
                <w:sz w:val="20"/>
                <w:szCs w:val="20"/>
              </w:rPr>
              <w:t>8</w:t>
            </w:r>
            <w:r>
              <w:rPr>
                <w:rFonts w:ascii="Arial" w:hAnsi="Arial" w:cs="Arial"/>
                <w:sz w:val="20"/>
                <w:szCs w:val="20"/>
              </w:rPr>
              <w:t>5</w:t>
            </w:r>
          </w:p>
        </w:tc>
      </w:tr>
      <w:tr w:rsidR="00DE0FA0" w:rsidRPr="00DC0C98" w:rsidTr="00DE0FA0">
        <w:tc>
          <w:tcPr>
            <w:tcW w:w="3636" w:type="dxa"/>
          </w:tcPr>
          <w:p w:rsidR="00DE0FA0" w:rsidRPr="00DC0C98" w:rsidRDefault="000B3381" w:rsidP="00DE0FA0">
            <w:pPr>
              <w:spacing w:line="340" w:lineRule="exact"/>
              <w:ind w:left="162" w:hanging="162"/>
              <w:rPr>
                <w:rFonts w:ascii="Arial" w:hAnsi="Arial" w:cs="Arial"/>
                <w:b/>
                <w:bCs/>
                <w:sz w:val="20"/>
                <w:szCs w:val="20"/>
              </w:rPr>
            </w:pPr>
            <w:r>
              <w:rPr>
                <w:rFonts w:ascii="Arial" w:hAnsi="Arial" w:cs="Arial"/>
                <w:b/>
                <w:bCs/>
                <w:sz w:val="20"/>
                <w:szCs w:val="20"/>
              </w:rPr>
              <w:t>Profit a</w:t>
            </w:r>
            <w:r w:rsidR="00DE0FA0" w:rsidRPr="00DC0C98">
              <w:rPr>
                <w:rFonts w:ascii="Arial" w:hAnsi="Arial" w:cs="Arial"/>
                <w:b/>
                <w:bCs/>
                <w:sz w:val="20"/>
                <w:szCs w:val="20"/>
              </w:rPr>
              <w:t>ttributable to:</w:t>
            </w:r>
          </w:p>
        </w:tc>
        <w:tc>
          <w:tcPr>
            <w:tcW w:w="1830" w:type="dxa"/>
          </w:tcPr>
          <w:p w:rsidR="00DE0FA0" w:rsidRPr="00DC0C98" w:rsidRDefault="00DE0FA0" w:rsidP="00DE0FA0">
            <w:pPr>
              <w:tabs>
                <w:tab w:val="decimal" w:pos="1335"/>
              </w:tabs>
              <w:spacing w:line="340" w:lineRule="exact"/>
              <w:jc w:val="center"/>
              <w:rPr>
                <w:rFonts w:ascii="Arial" w:hAnsi="Arial" w:cs="Arial"/>
                <w:sz w:val="20"/>
                <w:szCs w:val="20"/>
              </w:rPr>
            </w:pPr>
          </w:p>
        </w:tc>
        <w:tc>
          <w:tcPr>
            <w:tcW w:w="1674" w:type="dxa"/>
          </w:tcPr>
          <w:p w:rsidR="00DE0FA0" w:rsidRPr="00DC0C98" w:rsidRDefault="00DE0FA0" w:rsidP="00E1509B">
            <w:pPr>
              <w:tabs>
                <w:tab w:val="decimal" w:pos="1275"/>
              </w:tabs>
              <w:spacing w:line="340" w:lineRule="exact"/>
              <w:jc w:val="center"/>
              <w:rPr>
                <w:rFonts w:ascii="Arial" w:hAnsi="Arial" w:cs="Arial"/>
                <w:sz w:val="20"/>
                <w:szCs w:val="20"/>
              </w:rPr>
            </w:pPr>
          </w:p>
        </w:tc>
        <w:tc>
          <w:tcPr>
            <w:tcW w:w="1770" w:type="dxa"/>
          </w:tcPr>
          <w:p w:rsidR="00DE0FA0" w:rsidRPr="00DC0C98" w:rsidRDefault="00DE0FA0" w:rsidP="00DE0FA0">
            <w:pPr>
              <w:tabs>
                <w:tab w:val="decimal" w:pos="1275"/>
              </w:tabs>
              <w:spacing w:line="340" w:lineRule="exact"/>
              <w:jc w:val="center"/>
              <w:rPr>
                <w:rFonts w:ascii="Arial" w:hAnsi="Arial" w:cs="Arial"/>
                <w:sz w:val="20"/>
                <w:szCs w:val="20"/>
              </w:rPr>
            </w:pPr>
          </w:p>
        </w:tc>
      </w:tr>
      <w:tr w:rsidR="00DE0FA0" w:rsidRPr="00DC0C98" w:rsidTr="00DE0FA0">
        <w:tc>
          <w:tcPr>
            <w:tcW w:w="3636" w:type="dxa"/>
          </w:tcPr>
          <w:p w:rsidR="00DE0FA0" w:rsidRPr="00DC0C98" w:rsidRDefault="000B3381" w:rsidP="00DE0FA0">
            <w:pPr>
              <w:spacing w:line="340" w:lineRule="exact"/>
              <w:ind w:left="162" w:hanging="162"/>
              <w:rPr>
                <w:rFonts w:ascii="Arial" w:hAnsi="Arial" w:cs="Arial"/>
                <w:sz w:val="20"/>
                <w:szCs w:val="20"/>
              </w:rPr>
            </w:pPr>
            <w:r>
              <w:rPr>
                <w:rFonts w:ascii="Arial" w:hAnsi="Arial" w:cs="Arial"/>
                <w:sz w:val="20"/>
                <w:szCs w:val="20"/>
              </w:rPr>
              <w:t>E</w:t>
            </w:r>
            <w:r w:rsidR="00DE0FA0" w:rsidRPr="00DC0C98">
              <w:rPr>
                <w:rFonts w:ascii="Arial" w:hAnsi="Arial" w:cs="Arial"/>
                <w:sz w:val="20"/>
                <w:szCs w:val="20"/>
              </w:rPr>
              <w:t>quity holders of the Company</w:t>
            </w:r>
          </w:p>
        </w:tc>
        <w:tc>
          <w:tcPr>
            <w:tcW w:w="1830" w:type="dxa"/>
            <w:vAlign w:val="bottom"/>
          </w:tcPr>
          <w:p w:rsidR="00DE0FA0" w:rsidRPr="00DC0C98" w:rsidRDefault="000B3381" w:rsidP="00DE0FA0">
            <w:pPr>
              <w:tabs>
                <w:tab w:val="decimal" w:pos="1335"/>
              </w:tabs>
              <w:spacing w:line="340" w:lineRule="exact"/>
              <w:jc w:val="center"/>
              <w:rPr>
                <w:rFonts w:ascii="Arial" w:hAnsi="Arial" w:cs="Arial"/>
                <w:sz w:val="20"/>
                <w:szCs w:val="20"/>
              </w:rPr>
            </w:pPr>
            <w:r>
              <w:rPr>
                <w:rFonts w:ascii="Arial" w:hAnsi="Arial" w:cs="Arial"/>
                <w:sz w:val="20"/>
                <w:szCs w:val="20"/>
              </w:rPr>
              <w:t>516,923</w:t>
            </w:r>
          </w:p>
        </w:tc>
        <w:tc>
          <w:tcPr>
            <w:tcW w:w="1674" w:type="dxa"/>
            <w:vAlign w:val="bottom"/>
          </w:tcPr>
          <w:p w:rsidR="00DE0FA0" w:rsidRPr="00DC0C98" w:rsidRDefault="000B3381" w:rsidP="00E1509B">
            <w:pPr>
              <w:tabs>
                <w:tab w:val="decimal" w:pos="1275"/>
              </w:tabs>
              <w:spacing w:line="340" w:lineRule="exact"/>
              <w:jc w:val="center"/>
              <w:rPr>
                <w:rFonts w:ascii="Arial" w:hAnsi="Arial" w:cs="Arial"/>
                <w:sz w:val="20"/>
                <w:szCs w:val="20"/>
              </w:rPr>
            </w:pPr>
            <w:r>
              <w:rPr>
                <w:rFonts w:ascii="Arial" w:hAnsi="Arial" w:cs="Arial"/>
                <w:sz w:val="20"/>
                <w:szCs w:val="20"/>
              </w:rPr>
              <w:t>(4,538)</w:t>
            </w:r>
          </w:p>
        </w:tc>
        <w:tc>
          <w:tcPr>
            <w:tcW w:w="1770" w:type="dxa"/>
            <w:vAlign w:val="bottom"/>
          </w:tcPr>
          <w:p w:rsidR="00DE0FA0" w:rsidRPr="00DC0C98" w:rsidRDefault="00DE0FA0" w:rsidP="00DE0FA0">
            <w:pPr>
              <w:tabs>
                <w:tab w:val="decimal" w:pos="1275"/>
              </w:tabs>
              <w:spacing w:line="340" w:lineRule="exact"/>
              <w:jc w:val="center"/>
              <w:rPr>
                <w:rFonts w:ascii="Arial" w:hAnsi="Arial" w:cs="Arial"/>
                <w:sz w:val="20"/>
                <w:szCs w:val="20"/>
              </w:rPr>
            </w:pPr>
            <w:r>
              <w:rPr>
                <w:rFonts w:ascii="Arial" w:hAnsi="Arial" w:cs="Arial"/>
                <w:sz w:val="20"/>
                <w:szCs w:val="20"/>
              </w:rPr>
              <w:t>5</w:t>
            </w:r>
            <w:r w:rsidR="00445CEA">
              <w:rPr>
                <w:rFonts w:ascii="Arial" w:hAnsi="Arial" w:cs="Arial"/>
                <w:sz w:val="20"/>
                <w:szCs w:val="20"/>
              </w:rPr>
              <w:t>12</w:t>
            </w:r>
            <w:r>
              <w:rPr>
                <w:rFonts w:ascii="Arial" w:hAnsi="Arial" w:cs="Arial"/>
                <w:sz w:val="20"/>
                <w:szCs w:val="20"/>
              </w:rPr>
              <w:t>,3</w:t>
            </w:r>
            <w:r w:rsidR="00445CEA">
              <w:rPr>
                <w:rFonts w:ascii="Arial" w:hAnsi="Arial" w:cs="Arial"/>
                <w:sz w:val="20"/>
                <w:szCs w:val="20"/>
              </w:rPr>
              <w:t>85</w:t>
            </w:r>
          </w:p>
        </w:tc>
      </w:tr>
      <w:tr w:rsidR="00DE0FA0" w:rsidRPr="00DC0C98" w:rsidTr="00DE0FA0">
        <w:tc>
          <w:tcPr>
            <w:tcW w:w="3636" w:type="dxa"/>
          </w:tcPr>
          <w:p w:rsidR="00DE0FA0" w:rsidRPr="00DC0C98" w:rsidRDefault="00DE0FA0" w:rsidP="00DE0FA0">
            <w:pPr>
              <w:spacing w:line="340" w:lineRule="exact"/>
              <w:ind w:left="162" w:hanging="162"/>
              <w:rPr>
                <w:rFonts w:ascii="Arial" w:hAnsi="Arial" w:cs="Arial"/>
                <w:b/>
                <w:bCs/>
                <w:sz w:val="20"/>
                <w:szCs w:val="20"/>
              </w:rPr>
            </w:pPr>
            <w:r w:rsidRPr="00DC0C98">
              <w:rPr>
                <w:rFonts w:ascii="Arial" w:hAnsi="Arial" w:cs="Arial"/>
                <w:b/>
                <w:bCs/>
                <w:sz w:val="20"/>
                <w:szCs w:val="20"/>
              </w:rPr>
              <w:t>Earnings per share (Baht):</w:t>
            </w:r>
          </w:p>
        </w:tc>
        <w:tc>
          <w:tcPr>
            <w:tcW w:w="1830" w:type="dxa"/>
          </w:tcPr>
          <w:p w:rsidR="00DE0FA0" w:rsidRPr="00DC0C98" w:rsidRDefault="00DE0FA0" w:rsidP="00DE0FA0">
            <w:pPr>
              <w:tabs>
                <w:tab w:val="decimal" w:pos="1335"/>
              </w:tabs>
              <w:spacing w:line="340" w:lineRule="exact"/>
              <w:jc w:val="center"/>
              <w:rPr>
                <w:rFonts w:ascii="Arial" w:hAnsi="Arial" w:cs="Arial"/>
                <w:sz w:val="20"/>
                <w:szCs w:val="20"/>
              </w:rPr>
            </w:pPr>
          </w:p>
        </w:tc>
        <w:tc>
          <w:tcPr>
            <w:tcW w:w="1674" w:type="dxa"/>
          </w:tcPr>
          <w:p w:rsidR="00DE0FA0" w:rsidRPr="00DC0C98" w:rsidRDefault="00DE0FA0" w:rsidP="00E1509B">
            <w:pPr>
              <w:tabs>
                <w:tab w:val="decimal" w:pos="1275"/>
              </w:tabs>
              <w:spacing w:line="340" w:lineRule="exact"/>
              <w:jc w:val="center"/>
              <w:rPr>
                <w:rFonts w:ascii="Arial" w:hAnsi="Arial" w:cs="Arial"/>
                <w:sz w:val="20"/>
                <w:szCs w:val="20"/>
              </w:rPr>
            </w:pPr>
          </w:p>
        </w:tc>
        <w:tc>
          <w:tcPr>
            <w:tcW w:w="1770" w:type="dxa"/>
          </w:tcPr>
          <w:p w:rsidR="00DE0FA0" w:rsidRPr="00DC0C98" w:rsidRDefault="00DE0FA0" w:rsidP="00DE0FA0">
            <w:pPr>
              <w:tabs>
                <w:tab w:val="decimal" w:pos="1275"/>
              </w:tabs>
              <w:spacing w:line="340" w:lineRule="exact"/>
              <w:jc w:val="center"/>
              <w:rPr>
                <w:rFonts w:ascii="Arial" w:hAnsi="Arial" w:cs="Arial"/>
                <w:sz w:val="20"/>
                <w:szCs w:val="20"/>
              </w:rPr>
            </w:pPr>
          </w:p>
        </w:tc>
      </w:tr>
      <w:tr w:rsidR="00DE0FA0" w:rsidRPr="00DC0C98" w:rsidTr="00DE0FA0">
        <w:tc>
          <w:tcPr>
            <w:tcW w:w="3636" w:type="dxa"/>
          </w:tcPr>
          <w:p w:rsidR="00DE0FA0" w:rsidRPr="00DC0C98" w:rsidRDefault="00DE0FA0" w:rsidP="00DE0FA0">
            <w:pPr>
              <w:spacing w:line="340" w:lineRule="exact"/>
              <w:ind w:left="162" w:hanging="162"/>
              <w:rPr>
                <w:rFonts w:ascii="Arial" w:hAnsi="Arial" w:cs="Arial"/>
                <w:sz w:val="20"/>
                <w:szCs w:val="20"/>
              </w:rPr>
            </w:pPr>
            <w:r w:rsidRPr="00DC0C98">
              <w:rPr>
                <w:rFonts w:ascii="Arial" w:hAnsi="Arial" w:cs="Arial"/>
                <w:sz w:val="20"/>
                <w:szCs w:val="20"/>
              </w:rPr>
              <w:t>Basic earnings per share</w:t>
            </w:r>
          </w:p>
        </w:tc>
        <w:tc>
          <w:tcPr>
            <w:tcW w:w="1830" w:type="dxa"/>
          </w:tcPr>
          <w:p w:rsidR="00DE0FA0" w:rsidRPr="00DC0C98" w:rsidRDefault="00DE0FA0" w:rsidP="000B3381">
            <w:pPr>
              <w:tabs>
                <w:tab w:val="decimal" w:pos="1110"/>
              </w:tabs>
              <w:spacing w:line="340" w:lineRule="exact"/>
              <w:jc w:val="center"/>
              <w:rPr>
                <w:rFonts w:ascii="Arial" w:hAnsi="Arial" w:cs="Arial"/>
                <w:sz w:val="20"/>
                <w:szCs w:val="20"/>
              </w:rPr>
            </w:pPr>
            <w:r>
              <w:rPr>
                <w:rFonts w:ascii="Arial" w:hAnsi="Arial" w:cs="Arial"/>
                <w:sz w:val="20"/>
                <w:szCs w:val="20"/>
              </w:rPr>
              <w:t>0.2</w:t>
            </w:r>
            <w:r w:rsidR="00445CEA">
              <w:rPr>
                <w:rFonts w:ascii="Arial" w:hAnsi="Arial" w:cs="Arial"/>
                <w:sz w:val="20"/>
                <w:szCs w:val="20"/>
              </w:rPr>
              <w:t>5</w:t>
            </w:r>
          </w:p>
        </w:tc>
        <w:tc>
          <w:tcPr>
            <w:tcW w:w="1674" w:type="dxa"/>
          </w:tcPr>
          <w:p w:rsidR="00DE0FA0" w:rsidRPr="00DC0C98" w:rsidRDefault="00DE0FA0" w:rsidP="00E1509B">
            <w:pPr>
              <w:tabs>
                <w:tab w:val="decimal" w:pos="1275"/>
              </w:tabs>
              <w:spacing w:line="340" w:lineRule="exact"/>
              <w:jc w:val="center"/>
              <w:rPr>
                <w:rFonts w:ascii="Arial" w:hAnsi="Arial" w:cs="Arial"/>
                <w:sz w:val="20"/>
                <w:szCs w:val="20"/>
              </w:rPr>
            </w:pPr>
            <w:r>
              <w:rPr>
                <w:rFonts w:ascii="Arial" w:hAnsi="Arial" w:cs="Arial"/>
                <w:sz w:val="20"/>
                <w:szCs w:val="20"/>
              </w:rPr>
              <w:t>-</w:t>
            </w:r>
          </w:p>
        </w:tc>
        <w:tc>
          <w:tcPr>
            <w:tcW w:w="1770" w:type="dxa"/>
          </w:tcPr>
          <w:p w:rsidR="00DE0FA0" w:rsidRPr="00DC0C98" w:rsidRDefault="000B3381" w:rsidP="000B3381">
            <w:pPr>
              <w:tabs>
                <w:tab w:val="decimal" w:pos="945"/>
              </w:tabs>
              <w:spacing w:line="340" w:lineRule="exact"/>
              <w:jc w:val="center"/>
              <w:rPr>
                <w:rFonts w:ascii="Arial" w:hAnsi="Arial" w:cs="Arial"/>
                <w:sz w:val="20"/>
                <w:szCs w:val="20"/>
              </w:rPr>
            </w:pPr>
            <w:r>
              <w:rPr>
                <w:rFonts w:ascii="Arial" w:hAnsi="Arial" w:cs="Arial"/>
                <w:sz w:val="20"/>
                <w:szCs w:val="20"/>
              </w:rPr>
              <w:t xml:space="preserve">         </w:t>
            </w:r>
            <w:r w:rsidR="00DE0FA0">
              <w:rPr>
                <w:rFonts w:ascii="Arial" w:hAnsi="Arial" w:cs="Arial"/>
                <w:sz w:val="20"/>
                <w:szCs w:val="20"/>
              </w:rPr>
              <w:t>0.2</w:t>
            </w:r>
            <w:r w:rsidR="00445CEA">
              <w:rPr>
                <w:rFonts w:ascii="Arial" w:hAnsi="Arial" w:cs="Arial"/>
                <w:sz w:val="20"/>
                <w:szCs w:val="20"/>
              </w:rPr>
              <w:t>5</w:t>
            </w:r>
          </w:p>
        </w:tc>
      </w:tr>
    </w:tbl>
    <w:p w:rsidR="00090456" w:rsidRPr="00090456" w:rsidRDefault="00090456" w:rsidP="00090456">
      <w:pPr>
        <w:spacing w:before="240" w:after="120" w:line="380" w:lineRule="exact"/>
        <w:ind w:left="540"/>
        <w:jc w:val="thaiDistribute"/>
        <w:rPr>
          <w:rFonts w:ascii="Arial" w:hAnsi="Arial" w:cs="Arial"/>
          <w:sz w:val="22"/>
          <w:szCs w:val="22"/>
        </w:rPr>
      </w:pPr>
      <w:r w:rsidRPr="00090456">
        <w:rPr>
          <w:rFonts w:ascii="Arial" w:hAnsi="Arial" w:cs="Arial"/>
          <w:sz w:val="22"/>
          <w:szCs w:val="22"/>
        </w:rPr>
        <w:t xml:space="preserve">The nature of this adjustment is described below: </w:t>
      </w:r>
    </w:p>
    <w:p w:rsidR="00090456" w:rsidRPr="00090456" w:rsidRDefault="00090456" w:rsidP="00090456">
      <w:pPr>
        <w:pStyle w:val="ListParagraph"/>
        <w:numPr>
          <w:ilvl w:val="1"/>
          <w:numId w:val="30"/>
        </w:numPr>
        <w:spacing w:before="120" w:after="120" w:line="380" w:lineRule="exact"/>
        <w:ind w:left="900"/>
        <w:jc w:val="thaiDistribute"/>
        <w:textAlignment w:val="auto"/>
        <w:rPr>
          <w:rFonts w:ascii="Arial" w:hAnsi="Arial" w:cs="Arial"/>
          <w:sz w:val="22"/>
          <w:szCs w:val="22"/>
        </w:rPr>
      </w:pPr>
      <w:r w:rsidRPr="00090456">
        <w:rPr>
          <w:rFonts w:ascii="Arial" w:hAnsi="Arial" w:cs="Arial"/>
          <w:sz w:val="22"/>
          <w:szCs w:val="22"/>
        </w:rPr>
        <w:t>R</w:t>
      </w:r>
      <w:r w:rsidR="009B100C">
        <w:rPr>
          <w:rFonts w:ascii="Arial" w:hAnsi="Arial" w:cs="Arial"/>
          <w:sz w:val="22"/>
          <w:szCs w:val="22"/>
        </w:rPr>
        <w:t xml:space="preserve">evenue from changing air ticket, </w:t>
      </w:r>
      <w:r w:rsidRPr="00090456">
        <w:rPr>
          <w:rFonts w:ascii="Arial" w:hAnsi="Arial" w:cs="Arial"/>
          <w:sz w:val="22"/>
          <w:szCs w:val="22"/>
        </w:rPr>
        <w:t>since the Company and its subsidiaries have determined that revenue from changing air ticket is performance obligation of air transportation service and should be recognised as revenue when transportation is provided. Previously, revenue was recognised in full when the changing air ticket service is provided.</w:t>
      </w:r>
    </w:p>
    <w:p w:rsidR="00B61E92" w:rsidRPr="00B974FD" w:rsidRDefault="00B61E92" w:rsidP="00B61E92">
      <w:pPr>
        <w:tabs>
          <w:tab w:val="left" w:pos="600"/>
          <w:tab w:val="left" w:pos="900"/>
          <w:tab w:val="left" w:pos="2160"/>
          <w:tab w:val="right" w:pos="7200"/>
          <w:tab w:val="right" w:pos="8540"/>
        </w:tabs>
        <w:spacing w:before="80" w:after="80" w:line="380" w:lineRule="exact"/>
        <w:ind w:left="547" w:right="-36" w:hanging="540"/>
        <w:jc w:val="thaiDistribute"/>
        <w:rPr>
          <w:rFonts w:ascii="Arial" w:hAnsi="Arial"/>
          <w:b/>
          <w:bCs/>
          <w:sz w:val="22"/>
          <w:szCs w:val="22"/>
        </w:rPr>
      </w:pPr>
      <w:r>
        <w:rPr>
          <w:rFonts w:ascii="Arial" w:hAnsi="Arial"/>
          <w:b/>
          <w:bCs/>
          <w:sz w:val="22"/>
          <w:szCs w:val="22"/>
        </w:rPr>
        <w:t>3</w:t>
      </w:r>
      <w:r w:rsidRPr="00B974FD">
        <w:rPr>
          <w:rFonts w:ascii="Arial" w:hAnsi="Arial"/>
          <w:b/>
          <w:bCs/>
          <w:sz w:val="22"/>
          <w:szCs w:val="22"/>
        </w:rPr>
        <w:t>.</w:t>
      </w:r>
      <w:r w:rsidRPr="00B974FD">
        <w:rPr>
          <w:rFonts w:ascii="Arial" w:hAnsi="Arial"/>
          <w:b/>
          <w:bCs/>
          <w:sz w:val="22"/>
          <w:szCs w:val="22"/>
        </w:rPr>
        <w:tab/>
        <w:t>Related party transactions</w:t>
      </w:r>
    </w:p>
    <w:p w:rsidR="00CE7EC2" w:rsidRDefault="00CE7EC2" w:rsidP="00CE7EC2">
      <w:pPr>
        <w:pStyle w:val="BodyTextIndent"/>
        <w:tabs>
          <w:tab w:val="decimal" w:pos="7830"/>
        </w:tabs>
        <w:spacing w:before="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B974FD">
        <w:rPr>
          <w:rFonts w:ascii="Arial" w:hAnsi="Arial"/>
          <w:sz w:val="22"/>
          <w:szCs w:val="22"/>
        </w:rPr>
        <w:t>The relationships between the Company and the related companies are presented below.</w:t>
      </w:r>
    </w:p>
    <w:tbl>
      <w:tblPr>
        <w:tblW w:w="8820" w:type="dxa"/>
        <w:tblInd w:w="540" w:type="dxa"/>
        <w:tblLayout w:type="fixed"/>
        <w:tblLook w:val="04A0" w:firstRow="1" w:lastRow="0" w:firstColumn="1" w:lastColumn="0" w:noHBand="0" w:noVBand="1"/>
      </w:tblPr>
      <w:tblGrid>
        <w:gridCol w:w="18"/>
        <w:gridCol w:w="4662"/>
        <w:gridCol w:w="18"/>
        <w:gridCol w:w="4122"/>
      </w:tblGrid>
      <w:tr w:rsidR="00266655" w:rsidTr="00266655">
        <w:trPr>
          <w:gridBefore w:val="1"/>
          <w:wBefore w:w="18" w:type="dxa"/>
          <w:cantSplit/>
          <w:tblHeader/>
        </w:trPr>
        <w:tc>
          <w:tcPr>
            <w:tcW w:w="4680" w:type="dxa"/>
            <w:gridSpan w:val="2"/>
            <w:hideMark/>
          </w:tcPr>
          <w:p w:rsidR="00266655" w:rsidRDefault="00266655" w:rsidP="00266655">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t>List of related companies</w:t>
            </w:r>
          </w:p>
        </w:tc>
        <w:tc>
          <w:tcPr>
            <w:tcW w:w="4122" w:type="dxa"/>
            <w:hideMark/>
          </w:tcPr>
          <w:p w:rsidR="00266655" w:rsidRDefault="00266655" w:rsidP="00266655">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Ground Services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Worldwide Flight Services Bangkok Air Ground Handling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Holding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BAC Gourmet House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Phuket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Samui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Chiang Mai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 Services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8D5DF5" w:rsidTr="00266655">
        <w:tc>
          <w:tcPr>
            <w:tcW w:w="4680" w:type="dxa"/>
            <w:gridSpan w:val="2"/>
          </w:tcPr>
          <w:p w:rsidR="008D5DF5" w:rsidRDefault="008D5DF5" w:rsidP="00266655">
            <w:pPr>
              <w:tabs>
                <w:tab w:val="left" w:pos="900"/>
                <w:tab w:val="left" w:pos="2160"/>
                <w:tab w:val="center" w:pos="4860"/>
              </w:tabs>
              <w:spacing w:line="340" w:lineRule="exact"/>
              <w:ind w:left="162" w:hanging="162"/>
              <w:rPr>
                <w:rFonts w:ascii="Arial" w:hAnsi="Arial" w:cs="Arial"/>
                <w:sz w:val="21"/>
                <w:szCs w:val="21"/>
              </w:rPr>
            </w:pPr>
          </w:p>
        </w:tc>
        <w:tc>
          <w:tcPr>
            <w:tcW w:w="4140" w:type="dxa"/>
            <w:gridSpan w:val="2"/>
          </w:tcPr>
          <w:p w:rsidR="008D5DF5" w:rsidRDefault="008D5DF5" w:rsidP="00266655">
            <w:pPr>
              <w:tabs>
                <w:tab w:val="left" w:pos="900"/>
                <w:tab w:val="left" w:pos="2160"/>
                <w:tab w:val="center" w:pos="4860"/>
              </w:tabs>
              <w:spacing w:line="340" w:lineRule="exact"/>
              <w:ind w:left="162" w:hanging="162"/>
              <w:jc w:val="thaiDistribute"/>
              <w:rPr>
                <w:rFonts w:ascii="Arial" w:hAnsi="Arial" w:cs="Arial"/>
                <w:sz w:val="21"/>
                <w:szCs w:val="21"/>
              </w:rPr>
            </w:pP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lastRenderedPageBreak/>
              <w:t>BFS Cargo DMK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Gourmet Primo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w:t>
            </w:r>
            <w:r>
              <w:rPr>
                <w:rFonts w:ascii="Arial" w:hAnsi="Arial" w:cs="Browallia New"/>
                <w:sz w:val="21"/>
                <w:szCs w:val="26"/>
              </w:rPr>
              <w:t>ore</w:t>
            </w:r>
            <w:r>
              <w:rPr>
                <w:rFonts w:ascii="Arial" w:hAnsi="Arial" w:cs="Arial"/>
                <w:sz w:val="21"/>
                <w:szCs w:val="21"/>
              </w:rPr>
              <w:t xml:space="preserve"> Than Free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266655">
        <w:tc>
          <w:tcPr>
            <w:tcW w:w="4680" w:type="dxa"/>
            <w:gridSpan w:val="2"/>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Bangkokair Aviation Training Center Co.,</w:t>
            </w:r>
            <w:r w:rsidRPr="006E6C34">
              <w:rPr>
                <w:rFonts w:ascii="Arial" w:hAnsi="Arial" w:cs="Cordia New" w:hint="cs"/>
                <w:sz w:val="21"/>
                <w:szCs w:val="21"/>
                <w:cs/>
              </w:rPr>
              <w:t xml:space="preserve"> </w:t>
            </w:r>
            <w:r>
              <w:rPr>
                <w:rFonts w:ascii="Arial" w:hAnsi="Arial" w:cs="Arial"/>
                <w:sz w:val="21"/>
                <w:szCs w:val="21"/>
              </w:rPr>
              <w:t>Ltd.</w:t>
            </w:r>
          </w:p>
        </w:tc>
        <w:tc>
          <w:tcPr>
            <w:tcW w:w="4140" w:type="dxa"/>
            <w:gridSpan w:val="2"/>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WFS-PG Cargo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Property Fund (Leasehold)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Aeronautical Radio of Thailand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Browallia New"/>
                <w:sz w:val="21"/>
                <w:szCs w:val="26"/>
              </w:rPr>
            </w:pPr>
            <w:r>
              <w:rPr>
                <w:rFonts w:ascii="Arial" w:hAnsi="Arial" w:cs="Browallia New"/>
                <w:sz w:val="21"/>
                <w:szCs w:val="26"/>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Hospital Chiangmai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Samitivej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Save Drug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Krungthep Thanakom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Health Insurance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right="-108" w:hanging="162"/>
              <w:rPr>
                <w:rFonts w:ascii="Arial" w:hAnsi="Arial" w:cs="Arial"/>
                <w:sz w:val="21"/>
                <w:szCs w:val="21"/>
              </w:rPr>
            </w:pPr>
            <w:r>
              <w:rPr>
                <w:rFonts w:ascii="Arial" w:hAnsi="Arial" w:cs="Arial"/>
                <w:sz w:val="21"/>
                <w:szCs w:val="21"/>
              </w:rPr>
              <w:t>Bangkok Premier Life Insurance Broker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Siam Medical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Kiattana Transport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right="-198" w:hanging="162"/>
              <w:rPr>
                <w:rFonts w:ascii="Arial" w:hAnsi="Arial" w:cs="Arial"/>
                <w:sz w:val="21"/>
                <w:szCs w:val="21"/>
              </w:rPr>
            </w:pPr>
            <w:r>
              <w:rPr>
                <w:rFonts w:ascii="Arial" w:hAnsi="Arial" w:cs="Arial"/>
                <w:sz w:val="21"/>
                <w:szCs w:val="21"/>
              </w:rPr>
              <w:t>Khan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Sing Sian Yer Pao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Save Drug Center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Three Sixtyfive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Kodama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Thonburi Medical Centre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National Healthcare Systems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Training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Accounting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Prasit Patana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Parute (2008)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Paolo Medic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Paolo Samut Prakarn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Pattaya Country Club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BIRA Property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Royal Bangkok Healthcare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Phyathai 1 Hospital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Phya Thai II Hospital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Phyathai 3 Hospital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Sriracha Nakorn General Hospital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Vanachai Group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Visunee Landing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Medical Center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Medic Pharma Co., Ltd. </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Golden Lime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Finansia Syrus Securities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lastRenderedPageBreak/>
              <w:t>A.N.B. Laboratories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Advanced Information Technology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Khao Kor Wind Power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Sustainable Energy Corporation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Greenline Synergy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Pattaya Hospital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Hospital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International Hospital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General Hospital Products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Fuel Pipeline Transportation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Loxley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Norton Rose Fulbright (Thailand)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Wellness Clinic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Humex (Thailand)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One Enterprise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EXACT Scenario </w:t>
            </w:r>
            <w:r>
              <w:rPr>
                <w:rFonts w:ascii="Arial" w:hAnsi="Arial" w:cs="Cordia New"/>
                <w:sz w:val="21"/>
                <w:szCs w:val="21"/>
              </w:rPr>
              <w:t>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ACTS Studio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Cordia New"/>
                <w:sz w:val="21"/>
                <w:szCs w:val="21"/>
              </w:rPr>
            </w:pPr>
            <w:r>
              <w:rPr>
                <w:rFonts w:ascii="Arial" w:hAnsi="Arial" w:cs="Arial"/>
                <w:sz w:val="21"/>
                <w:szCs w:val="21"/>
              </w:rPr>
              <w:t>Royal Oriental Equity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Cordia New"/>
                <w:sz w:val="21"/>
                <w:szCs w:val="21"/>
              </w:rPr>
            </w:pPr>
            <w:r>
              <w:rPr>
                <w:rFonts w:ascii="Arial" w:hAnsi="Arial" w:cs="Browallia New"/>
                <w:sz w:val="21"/>
                <w:szCs w:val="26"/>
              </w:rPr>
              <w:t>Hydroquip</w:t>
            </w:r>
            <w:r>
              <w:rPr>
                <w:rFonts w:ascii="Arial" w:hAnsi="Arial" w:cs="Arial"/>
                <w:sz w:val="21"/>
                <w:szCs w:val="21"/>
              </w:rPr>
              <w:t xml:space="preserv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Property Management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266655">
        <w:tc>
          <w:tcPr>
            <w:tcW w:w="4680" w:type="dxa"/>
            <w:gridSpan w:val="2"/>
          </w:tcPr>
          <w:p w:rsidR="00266655" w:rsidRPr="00804B6F" w:rsidRDefault="00266655" w:rsidP="00266655">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Chewathai Plc.</w:t>
            </w:r>
          </w:p>
        </w:tc>
        <w:tc>
          <w:tcPr>
            <w:tcW w:w="4140" w:type="dxa"/>
            <w:gridSpan w:val="2"/>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0B3381" w:rsidTr="00266655">
        <w:tc>
          <w:tcPr>
            <w:tcW w:w="4680" w:type="dxa"/>
            <w:gridSpan w:val="2"/>
          </w:tcPr>
          <w:p w:rsidR="000B3381" w:rsidRDefault="000B3381" w:rsidP="000B3381">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Co., Ltd.</w:t>
            </w:r>
          </w:p>
        </w:tc>
        <w:tc>
          <w:tcPr>
            <w:tcW w:w="4140" w:type="dxa"/>
            <w:gridSpan w:val="2"/>
          </w:tcPr>
          <w:p w:rsidR="000B3381" w:rsidRPr="000B3381" w:rsidRDefault="000B3381" w:rsidP="000B3381">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0B3381" w:rsidTr="00266655">
        <w:tc>
          <w:tcPr>
            <w:tcW w:w="4680" w:type="dxa"/>
            <w:gridSpan w:val="2"/>
          </w:tcPr>
          <w:p w:rsidR="000B3381" w:rsidRDefault="000B3381" w:rsidP="000B3381">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BDMS Wellness Resort Co., Ltd.</w:t>
            </w:r>
          </w:p>
        </w:tc>
        <w:tc>
          <w:tcPr>
            <w:tcW w:w="4140" w:type="dxa"/>
            <w:gridSpan w:val="2"/>
          </w:tcPr>
          <w:p w:rsidR="000B3381" w:rsidRPr="000B3381" w:rsidRDefault="000B3381" w:rsidP="000B3381">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0B3381" w:rsidTr="00266655">
        <w:tc>
          <w:tcPr>
            <w:tcW w:w="4680" w:type="dxa"/>
            <w:gridSpan w:val="2"/>
          </w:tcPr>
          <w:p w:rsidR="000B3381" w:rsidRDefault="000B3381" w:rsidP="000B3381">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One 31 Co., Ltd.</w:t>
            </w:r>
          </w:p>
        </w:tc>
        <w:tc>
          <w:tcPr>
            <w:tcW w:w="4140" w:type="dxa"/>
            <w:gridSpan w:val="2"/>
          </w:tcPr>
          <w:p w:rsidR="000B3381" w:rsidRPr="000B3381" w:rsidRDefault="000B3381" w:rsidP="000B3381">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0B3381" w:rsidTr="00266655">
        <w:tc>
          <w:tcPr>
            <w:tcW w:w="4680" w:type="dxa"/>
            <w:gridSpan w:val="2"/>
          </w:tcPr>
          <w:p w:rsidR="000B3381" w:rsidRDefault="000B3381" w:rsidP="000B3381">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Smart Limousine &amp; Car Rent Co., Ltd.</w:t>
            </w:r>
          </w:p>
        </w:tc>
        <w:tc>
          <w:tcPr>
            <w:tcW w:w="4140" w:type="dxa"/>
            <w:gridSpan w:val="2"/>
          </w:tcPr>
          <w:p w:rsidR="000B3381" w:rsidRPr="000B3381" w:rsidRDefault="000B3381" w:rsidP="000B3381">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Dusit Medical Services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Media &amp; Broadcasting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Helicopter Services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Petroleum Service Corp.,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Golden Life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Prasartthong Osoth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Paradise Shopping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Park Avenue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Accom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Sukhothai Property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Sahakol Estate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Dhammachart Na Thai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Travel Club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Airtour (1998)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Mae Aroon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Modern Manu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lastRenderedPageBreak/>
              <w:t>Legal Connect Consultant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Convenient Store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Royal Wing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Shop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Resort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Sabai Sabai Niwet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Land &amp; Vege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Grow Up 2014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 Sanook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Hansaphasanuk Limited Partnership</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Koh Chang Accom Limited Partnership</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Sabai Sabai Sukhothai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Richness &amp; Wealthy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Advocate Holding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Air Siem Reap Co., Ltd.</w:t>
            </w:r>
          </w:p>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Fuel Services Plc.</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Krungthep Limousine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Smart Media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Rice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Common shareholders </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Airport Restaurant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Company’s management is a director</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 Khao Pattana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Company’s management is a director</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Food and Store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266655" w:rsidTr="00266655">
        <w:trPr>
          <w:trHeight w:val="702"/>
        </w:trPr>
        <w:tc>
          <w:tcPr>
            <w:tcW w:w="4680" w:type="dxa"/>
            <w:gridSpan w:val="2"/>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Hospital Chiangrai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Samui Hospital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Prananporn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PV Consulting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(Cambodia)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Orange Digital Media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A.P. Sheriff Security Guard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Services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BSS Security Services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266655" w:rsidTr="00266655">
        <w:tc>
          <w:tcPr>
            <w:tcW w:w="4680" w:type="dxa"/>
            <w:gridSpan w:val="2"/>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BAGS Ground Services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266655" w:rsidTr="00266655">
        <w:tc>
          <w:tcPr>
            <w:tcW w:w="4680" w:type="dxa"/>
            <w:gridSpan w:val="2"/>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Security Bangkok Services Aviation Co., Ltd.</w:t>
            </w:r>
          </w:p>
        </w:tc>
        <w:tc>
          <w:tcPr>
            <w:tcW w:w="4140" w:type="dxa"/>
            <w:gridSpan w:val="2"/>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bl>
    <w:p w:rsidR="00980928" w:rsidRDefault="00980928" w:rsidP="00266655">
      <w:pPr>
        <w:pStyle w:val="BodyTextIndent2"/>
        <w:spacing w:before="240"/>
        <w:ind w:left="547" w:firstLine="0"/>
        <w:rPr>
          <w:rFonts w:ascii="Arial" w:hAnsi="Arial"/>
          <w:sz w:val="22"/>
          <w:szCs w:val="22"/>
        </w:rPr>
      </w:pPr>
    </w:p>
    <w:p w:rsidR="00980928" w:rsidRDefault="00980928">
      <w:pPr>
        <w:overflowPunct/>
        <w:autoSpaceDE/>
        <w:autoSpaceDN/>
        <w:adjustRightInd/>
        <w:textAlignment w:val="auto"/>
        <w:rPr>
          <w:rFonts w:ascii="Arial" w:hAnsi="Arial"/>
          <w:sz w:val="22"/>
          <w:szCs w:val="22"/>
        </w:rPr>
      </w:pPr>
      <w:r>
        <w:rPr>
          <w:rFonts w:ascii="Arial" w:hAnsi="Arial"/>
          <w:sz w:val="22"/>
          <w:szCs w:val="22"/>
        </w:rPr>
        <w:br w:type="page"/>
      </w:r>
    </w:p>
    <w:p w:rsidR="00B61E92" w:rsidRDefault="00B61E92" w:rsidP="00266655">
      <w:pPr>
        <w:pStyle w:val="BodyTextIndent2"/>
        <w:spacing w:before="240"/>
        <w:ind w:left="547" w:firstLine="0"/>
        <w:rPr>
          <w:rFonts w:ascii="Arial" w:hAnsi="Arial"/>
          <w:sz w:val="22"/>
          <w:szCs w:val="22"/>
        </w:rPr>
      </w:pPr>
      <w:r w:rsidRPr="00E94C88">
        <w:rPr>
          <w:rFonts w:ascii="Arial" w:hAnsi="Arial"/>
          <w:sz w:val="22"/>
          <w:szCs w:val="22"/>
        </w:rPr>
        <w:lastRenderedPageBreak/>
        <w:t xml:space="preserve">During the </w:t>
      </w:r>
      <w:r>
        <w:rPr>
          <w:rFonts w:ascii="Arial" w:hAnsi="Arial"/>
          <w:sz w:val="22"/>
          <w:szCs w:val="22"/>
        </w:rPr>
        <w:t>period</w:t>
      </w:r>
      <w:r w:rsidR="00F06CA0">
        <w:rPr>
          <w:rFonts w:ascii="Arial" w:hAnsi="Arial"/>
          <w:sz w:val="22"/>
          <w:szCs w:val="22"/>
        </w:rPr>
        <w:t>s</w:t>
      </w:r>
      <w:r w:rsidRPr="00E94C88">
        <w:rPr>
          <w:rFonts w:ascii="Arial" w:hAnsi="Arial"/>
          <w:sz w:val="22"/>
          <w:szCs w:val="22"/>
        </w:rPr>
        <w:t xml:space="preserve">, the Company and its subsidiaries had significant business transactions with related parties. Such transactions, which are </w:t>
      </w:r>
      <w:r>
        <w:rPr>
          <w:rFonts w:ascii="Arial" w:hAnsi="Arial"/>
          <w:sz w:val="22"/>
          <w:szCs w:val="22"/>
        </w:rPr>
        <w:t>summarised</w:t>
      </w:r>
      <w:r w:rsidRPr="00E94C88">
        <w:rPr>
          <w:rFonts w:ascii="Arial" w:hAnsi="Arial"/>
          <w:sz w:val="22"/>
          <w:szCs w:val="22"/>
        </w:rPr>
        <w:t xml:space="preserve"> below, arose in the ordinary course of business and were concluded on commercial terms and bases agreed upon between the Company and those related parties. </w:t>
      </w:r>
    </w:p>
    <w:tbl>
      <w:tblPr>
        <w:tblW w:w="10050" w:type="dxa"/>
        <w:tblInd w:w="468" w:type="dxa"/>
        <w:tblLayout w:type="fixed"/>
        <w:tblLook w:val="0000" w:firstRow="0" w:lastRow="0" w:firstColumn="0" w:lastColumn="0" w:noHBand="0" w:noVBand="0"/>
      </w:tblPr>
      <w:tblGrid>
        <w:gridCol w:w="3240"/>
        <w:gridCol w:w="870"/>
        <w:gridCol w:w="870"/>
        <w:gridCol w:w="870"/>
        <w:gridCol w:w="870"/>
        <w:gridCol w:w="2460"/>
        <w:gridCol w:w="870"/>
      </w:tblGrid>
      <w:tr w:rsidR="007E47A3" w:rsidRPr="00B61E92" w:rsidTr="00090456">
        <w:trPr>
          <w:gridAfter w:val="1"/>
          <w:wAfter w:w="870" w:type="dxa"/>
          <w:tblHeader/>
        </w:trPr>
        <w:tc>
          <w:tcPr>
            <w:tcW w:w="3240" w:type="dxa"/>
          </w:tcPr>
          <w:p w:rsidR="007E47A3" w:rsidRPr="00B61E92" w:rsidRDefault="007E47A3" w:rsidP="00AF1019">
            <w:pPr>
              <w:spacing w:line="330" w:lineRule="exact"/>
              <w:ind w:right="-108"/>
              <w:rPr>
                <w:rFonts w:ascii="Arial" w:hAnsi="Arial"/>
                <w:sz w:val="16"/>
                <w:szCs w:val="16"/>
              </w:rPr>
            </w:pPr>
          </w:p>
        </w:tc>
        <w:tc>
          <w:tcPr>
            <w:tcW w:w="5940" w:type="dxa"/>
            <w:gridSpan w:val="5"/>
          </w:tcPr>
          <w:p w:rsidR="007E47A3" w:rsidRPr="00B61E92" w:rsidRDefault="007E47A3" w:rsidP="00AF1019">
            <w:pPr>
              <w:tabs>
                <w:tab w:val="center" w:pos="8100"/>
              </w:tabs>
              <w:spacing w:line="330" w:lineRule="exact"/>
              <w:jc w:val="right"/>
              <w:rPr>
                <w:rFonts w:ascii="Arial" w:hAnsi="Arial"/>
                <w:sz w:val="16"/>
                <w:szCs w:val="16"/>
              </w:rPr>
            </w:pPr>
            <w:r w:rsidRPr="00B61E92">
              <w:rPr>
                <w:rFonts w:ascii="Arial" w:hAnsi="Arial"/>
                <w:sz w:val="16"/>
                <w:szCs w:val="16"/>
              </w:rPr>
              <w:t>(Unit: Million Baht)</w:t>
            </w:r>
          </w:p>
        </w:tc>
      </w:tr>
      <w:tr w:rsidR="00266655" w:rsidRPr="00B61E92" w:rsidTr="00090456">
        <w:trPr>
          <w:gridAfter w:val="1"/>
          <w:wAfter w:w="870" w:type="dxa"/>
          <w:tblHeader/>
        </w:trPr>
        <w:tc>
          <w:tcPr>
            <w:tcW w:w="3240" w:type="dxa"/>
            <w:vAlign w:val="bottom"/>
          </w:tcPr>
          <w:p w:rsidR="00266655" w:rsidRPr="00B61E92" w:rsidRDefault="00266655" w:rsidP="00266655">
            <w:pPr>
              <w:spacing w:line="330" w:lineRule="exact"/>
              <w:ind w:right="-108"/>
              <w:jc w:val="center"/>
              <w:rPr>
                <w:rFonts w:ascii="Arial" w:hAnsi="Arial"/>
                <w:sz w:val="16"/>
                <w:szCs w:val="16"/>
              </w:rPr>
            </w:pPr>
          </w:p>
        </w:tc>
        <w:tc>
          <w:tcPr>
            <w:tcW w:w="3480" w:type="dxa"/>
            <w:gridSpan w:val="4"/>
            <w:vAlign w:val="bottom"/>
          </w:tcPr>
          <w:p w:rsidR="00266655" w:rsidRPr="00B61E92" w:rsidRDefault="00266655" w:rsidP="00266655">
            <w:pPr>
              <w:pStyle w:val="Heading8"/>
              <w:pBdr>
                <w:bottom w:val="single" w:sz="4" w:space="1" w:color="auto"/>
              </w:pBdr>
              <w:spacing w:before="0" w:after="0" w:line="330" w:lineRule="exact"/>
              <w:jc w:val="center"/>
              <w:rPr>
                <w:rFonts w:ascii="Arial" w:hAnsi="Arial"/>
                <w:i w:val="0"/>
                <w:iCs w:val="0"/>
                <w:sz w:val="16"/>
                <w:szCs w:val="16"/>
              </w:rPr>
            </w:pPr>
            <w:r w:rsidRPr="00B61E92">
              <w:rPr>
                <w:rFonts w:ascii="Arial" w:hAnsi="Arial"/>
                <w:i w:val="0"/>
                <w:iCs w:val="0"/>
                <w:sz w:val="16"/>
                <w:szCs w:val="16"/>
              </w:rPr>
              <w:t>For the three-month periods ended 31 March</w:t>
            </w:r>
          </w:p>
        </w:tc>
        <w:tc>
          <w:tcPr>
            <w:tcW w:w="2460" w:type="dxa"/>
            <w:vAlign w:val="bottom"/>
          </w:tcPr>
          <w:p w:rsidR="00266655" w:rsidRPr="00B61E92" w:rsidRDefault="00266655" w:rsidP="00445CEA">
            <w:pPr>
              <w:pStyle w:val="Heading8"/>
              <w:spacing w:before="0" w:after="0" w:line="330" w:lineRule="exact"/>
              <w:jc w:val="center"/>
              <w:rPr>
                <w:rFonts w:ascii="Arial" w:hAnsi="Arial"/>
                <w:i w:val="0"/>
                <w:iCs w:val="0"/>
                <w:sz w:val="16"/>
                <w:szCs w:val="16"/>
              </w:rPr>
            </w:pPr>
          </w:p>
        </w:tc>
      </w:tr>
      <w:tr w:rsidR="00266655" w:rsidRPr="00B61E92" w:rsidTr="00090456">
        <w:trPr>
          <w:gridAfter w:val="1"/>
          <w:wAfter w:w="870" w:type="dxa"/>
          <w:tblHeader/>
        </w:trPr>
        <w:tc>
          <w:tcPr>
            <w:tcW w:w="3240" w:type="dxa"/>
            <w:vAlign w:val="bottom"/>
          </w:tcPr>
          <w:p w:rsidR="00266655" w:rsidRPr="00B61E92" w:rsidRDefault="00266655" w:rsidP="00266655">
            <w:pPr>
              <w:spacing w:line="330" w:lineRule="exact"/>
              <w:ind w:right="-108"/>
              <w:jc w:val="center"/>
              <w:rPr>
                <w:rFonts w:ascii="Arial" w:hAnsi="Arial"/>
                <w:sz w:val="16"/>
                <w:szCs w:val="16"/>
              </w:rPr>
            </w:pPr>
          </w:p>
        </w:tc>
        <w:tc>
          <w:tcPr>
            <w:tcW w:w="1740" w:type="dxa"/>
            <w:gridSpan w:val="2"/>
            <w:vAlign w:val="bottom"/>
          </w:tcPr>
          <w:p w:rsidR="00266655" w:rsidRPr="00B61E92" w:rsidRDefault="00266655" w:rsidP="00266655">
            <w:pPr>
              <w:pStyle w:val="Heading8"/>
              <w:pBdr>
                <w:bottom w:val="single" w:sz="4" w:space="1" w:color="auto"/>
              </w:pBdr>
              <w:spacing w:before="0" w:after="0" w:line="330" w:lineRule="exact"/>
              <w:jc w:val="center"/>
              <w:rPr>
                <w:rFonts w:ascii="Arial" w:hAnsi="Arial"/>
                <w:i w:val="0"/>
                <w:iCs w:val="0"/>
                <w:sz w:val="16"/>
                <w:szCs w:val="16"/>
              </w:rPr>
            </w:pPr>
            <w:r w:rsidRPr="00B61E92">
              <w:rPr>
                <w:rFonts w:ascii="Arial" w:hAnsi="Arial"/>
                <w:i w:val="0"/>
                <w:iCs w:val="0"/>
                <w:sz w:val="16"/>
                <w:szCs w:val="16"/>
              </w:rPr>
              <w:t>Consolidated financial statements</w:t>
            </w:r>
          </w:p>
        </w:tc>
        <w:tc>
          <w:tcPr>
            <w:tcW w:w="1740" w:type="dxa"/>
            <w:gridSpan w:val="2"/>
            <w:vAlign w:val="bottom"/>
          </w:tcPr>
          <w:p w:rsidR="00266655" w:rsidRPr="00B61E92" w:rsidRDefault="00266655" w:rsidP="00266655">
            <w:pPr>
              <w:pStyle w:val="Heading8"/>
              <w:pBdr>
                <w:bottom w:val="single" w:sz="4" w:space="1" w:color="auto"/>
              </w:pBdr>
              <w:spacing w:before="0" w:after="0" w:line="330" w:lineRule="exact"/>
              <w:jc w:val="center"/>
              <w:rPr>
                <w:rFonts w:ascii="Arial" w:hAnsi="Arial"/>
                <w:i w:val="0"/>
                <w:iCs w:val="0"/>
                <w:sz w:val="16"/>
                <w:szCs w:val="16"/>
              </w:rPr>
            </w:pPr>
            <w:r w:rsidRPr="00B61E92">
              <w:rPr>
                <w:rFonts w:ascii="Arial" w:hAnsi="Arial"/>
                <w:i w:val="0"/>
                <w:iCs w:val="0"/>
                <w:sz w:val="16"/>
                <w:szCs w:val="16"/>
              </w:rPr>
              <w:t xml:space="preserve">Separate </w:t>
            </w:r>
          </w:p>
          <w:p w:rsidR="00266655" w:rsidRPr="00B61E92" w:rsidRDefault="00266655" w:rsidP="00266655">
            <w:pPr>
              <w:pStyle w:val="Heading8"/>
              <w:pBdr>
                <w:bottom w:val="single" w:sz="4" w:space="1" w:color="auto"/>
              </w:pBdr>
              <w:spacing w:before="0" w:after="0" w:line="330" w:lineRule="exact"/>
              <w:jc w:val="center"/>
              <w:rPr>
                <w:rFonts w:ascii="Arial" w:hAnsi="Arial"/>
                <w:i w:val="0"/>
                <w:iCs w:val="0"/>
                <w:sz w:val="16"/>
                <w:szCs w:val="16"/>
              </w:rPr>
            </w:pPr>
            <w:r w:rsidRPr="00B61E92">
              <w:rPr>
                <w:rFonts w:ascii="Arial" w:hAnsi="Arial"/>
                <w:i w:val="0"/>
                <w:iCs w:val="0"/>
                <w:sz w:val="16"/>
                <w:szCs w:val="16"/>
              </w:rPr>
              <w:t>financial statements</w:t>
            </w:r>
          </w:p>
        </w:tc>
        <w:tc>
          <w:tcPr>
            <w:tcW w:w="2460" w:type="dxa"/>
            <w:vAlign w:val="bottom"/>
          </w:tcPr>
          <w:p w:rsidR="00266655" w:rsidRPr="00B61E92" w:rsidRDefault="00445CEA" w:rsidP="00445CEA">
            <w:pPr>
              <w:pStyle w:val="Heading8"/>
              <w:pBdr>
                <w:bottom w:val="single" w:sz="4" w:space="1" w:color="auto"/>
              </w:pBdr>
              <w:spacing w:before="0" w:after="0" w:line="330" w:lineRule="exact"/>
              <w:jc w:val="center"/>
              <w:rPr>
                <w:rFonts w:ascii="Arial" w:hAnsi="Arial"/>
                <w:i w:val="0"/>
                <w:iCs w:val="0"/>
                <w:sz w:val="16"/>
                <w:szCs w:val="16"/>
              </w:rPr>
            </w:pPr>
            <w:r w:rsidRPr="00B61E92">
              <w:rPr>
                <w:rFonts w:ascii="Arial" w:hAnsi="Arial"/>
                <w:i w:val="0"/>
                <w:iCs w:val="0"/>
                <w:sz w:val="16"/>
                <w:szCs w:val="16"/>
              </w:rPr>
              <w:t>Transfer Pricing Policy</w:t>
            </w:r>
          </w:p>
        </w:tc>
      </w:tr>
      <w:tr w:rsidR="00266655" w:rsidRPr="00B61E92" w:rsidTr="00090456">
        <w:trPr>
          <w:gridAfter w:val="1"/>
          <w:wAfter w:w="870" w:type="dxa"/>
          <w:tblHeader/>
        </w:trPr>
        <w:tc>
          <w:tcPr>
            <w:tcW w:w="3240" w:type="dxa"/>
          </w:tcPr>
          <w:p w:rsidR="00266655" w:rsidRPr="00B61E92" w:rsidRDefault="00266655" w:rsidP="00266655">
            <w:pPr>
              <w:spacing w:line="330" w:lineRule="exact"/>
              <w:ind w:right="-108"/>
              <w:rPr>
                <w:rFonts w:ascii="Arial" w:hAnsi="Arial"/>
                <w:sz w:val="16"/>
                <w:szCs w:val="16"/>
              </w:rPr>
            </w:pPr>
          </w:p>
        </w:tc>
        <w:tc>
          <w:tcPr>
            <w:tcW w:w="870" w:type="dxa"/>
          </w:tcPr>
          <w:p w:rsidR="00266655" w:rsidRPr="00266655" w:rsidRDefault="00266655" w:rsidP="00266655">
            <w:pPr>
              <w:pBdr>
                <w:bottom w:val="single" w:sz="4" w:space="1" w:color="auto"/>
              </w:pBdr>
              <w:tabs>
                <w:tab w:val="center" w:pos="8100"/>
              </w:tabs>
              <w:spacing w:line="330" w:lineRule="exact"/>
              <w:jc w:val="center"/>
              <w:rPr>
                <w:rFonts w:ascii="Arial" w:hAnsi="Arial"/>
                <w:sz w:val="16"/>
                <w:szCs w:val="16"/>
              </w:rPr>
            </w:pPr>
            <w:r w:rsidRPr="00266655">
              <w:rPr>
                <w:rFonts w:ascii="Arial" w:hAnsi="Arial"/>
                <w:sz w:val="16"/>
                <w:szCs w:val="16"/>
              </w:rPr>
              <w:t>2019</w:t>
            </w:r>
          </w:p>
        </w:tc>
        <w:tc>
          <w:tcPr>
            <w:tcW w:w="870" w:type="dxa"/>
          </w:tcPr>
          <w:p w:rsidR="00266655" w:rsidRPr="00266655" w:rsidRDefault="00266655" w:rsidP="00266655">
            <w:pPr>
              <w:pBdr>
                <w:bottom w:val="single" w:sz="4" w:space="1" w:color="auto"/>
              </w:pBdr>
              <w:tabs>
                <w:tab w:val="center" w:pos="8100"/>
              </w:tabs>
              <w:spacing w:line="330" w:lineRule="exact"/>
              <w:jc w:val="center"/>
              <w:rPr>
                <w:rFonts w:ascii="Arial" w:hAnsi="Arial"/>
                <w:sz w:val="16"/>
                <w:szCs w:val="16"/>
              </w:rPr>
            </w:pPr>
            <w:r w:rsidRPr="00266655">
              <w:rPr>
                <w:rFonts w:ascii="Arial" w:hAnsi="Arial"/>
                <w:sz w:val="16"/>
                <w:szCs w:val="16"/>
              </w:rPr>
              <w:t>2018</w:t>
            </w:r>
          </w:p>
        </w:tc>
        <w:tc>
          <w:tcPr>
            <w:tcW w:w="870" w:type="dxa"/>
          </w:tcPr>
          <w:p w:rsidR="00266655" w:rsidRPr="00266655" w:rsidRDefault="00266655" w:rsidP="00266655">
            <w:pPr>
              <w:pBdr>
                <w:bottom w:val="single" w:sz="4" w:space="1" w:color="auto"/>
              </w:pBdr>
              <w:tabs>
                <w:tab w:val="center" w:pos="8100"/>
              </w:tabs>
              <w:spacing w:line="330" w:lineRule="exact"/>
              <w:jc w:val="center"/>
              <w:rPr>
                <w:rFonts w:ascii="Arial" w:hAnsi="Arial"/>
                <w:sz w:val="16"/>
                <w:szCs w:val="16"/>
              </w:rPr>
            </w:pPr>
            <w:r w:rsidRPr="00266655">
              <w:rPr>
                <w:rFonts w:ascii="Arial" w:hAnsi="Arial"/>
                <w:sz w:val="16"/>
                <w:szCs w:val="16"/>
              </w:rPr>
              <w:t>2019</w:t>
            </w:r>
          </w:p>
        </w:tc>
        <w:tc>
          <w:tcPr>
            <w:tcW w:w="870" w:type="dxa"/>
          </w:tcPr>
          <w:p w:rsidR="00266655" w:rsidRPr="00266655" w:rsidRDefault="00266655" w:rsidP="00266655">
            <w:pPr>
              <w:pBdr>
                <w:bottom w:val="single" w:sz="4" w:space="1" w:color="auto"/>
              </w:pBdr>
              <w:tabs>
                <w:tab w:val="center" w:pos="8100"/>
              </w:tabs>
              <w:spacing w:line="330" w:lineRule="exact"/>
              <w:jc w:val="center"/>
              <w:rPr>
                <w:rFonts w:ascii="Arial" w:hAnsi="Arial"/>
                <w:sz w:val="16"/>
                <w:szCs w:val="16"/>
              </w:rPr>
            </w:pPr>
            <w:r w:rsidRPr="00266655">
              <w:rPr>
                <w:rFonts w:ascii="Arial" w:hAnsi="Arial"/>
                <w:sz w:val="16"/>
                <w:szCs w:val="16"/>
              </w:rPr>
              <w:t>2018</w:t>
            </w:r>
          </w:p>
        </w:tc>
        <w:tc>
          <w:tcPr>
            <w:tcW w:w="2460" w:type="dxa"/>
          </w:tcPr>
          <w:p w:rsidR="00266655" w:rsidRPr="00B61E92" w:rsidRDefault="00266655" w:rsidP="00266655">
            <w:pPr>
              <w:pStyle w:val="Heading8"/>
              <w:spacing w:before="0" w:after="0" w:line="330" w:lineRule="exact"/>
              <w:rPr>
                <w:rFonts w:ascii="Arial" w:hAnsi="Arial"/>
                <w:sz w:val="16"/>
                <w:szCs w:val="16"/>
              </w:rPr>
            </w:pPr>
          </w:p>
        </w:tc>
      </w:tr>
      <w:tr w:rsidR="00266655" w:rsidRPr="00B61E92" w:rsidTr="00090456">
        <w:trPr>
          <w:gridAfter w:val="1"/>
          <w:wAfter w:w="870" w:type="dxa"/>
        </w:trPr>
        <w:tc>
          <w:tcPr>
            <w:tcW w:w="4110" w:type="dxa"/>
            <w:gridSpan w:val="2"/>
          </w:tcPr>
          <w:p w:rsidR="00266655" w:rsidRPr="00B61E92" w:rsidRDefault="00266655" w:rsidP="00266655">
            <w:pPr>
              <w:tabs>
                <w:tab w:val="decimal" w:pos="467"/>
              </w:tabs>
              <w:spacing w:line="330" w:lineRule="exact"/>
              <w:jc w:val="both"/>
              <w:rPr>
                <w:rFonts w:ascii="Arial" w:hAnsi="Arial"/>
                <w:sz w:val="16"/>
                <w:szCs w:val="16"/>
              </w:rPr>
            </w:pPr>
            <w:r w:rsidRPr="00B61E92">
              <w:rPr>
                <w:rFonts w:ascii="Arial" w:hAnsi="Arial"/>
                <w:sz w:val="16"/>
                <w:szCs w:val="16"/>
                <w:u w:val="single"/>
              </w:rPr>
              <w:t>Transactions with subsidiaries</w:t>
            </w:r>
          </w:p>
        </w:tc>
        <w:tc>
          <w:tcPr>
            <w:tcW w:w="870" w:type="dxa"/>
          </w:tcPr>
          <w:p w:rsidR="00266655" w:rsidRPr="00B61E92" w:rsidRDefault="00266655" w:rsidP="00266655">
            <w:pPr>
              <w:tabs>
                <w:tab w:val="decimal" w:pos="467"/>
              </w:tabs>
              <w:spacing w:line="330" w:lineRule="exact"/>
              <w:jc w:val="both"/>
              <w:rPr>
                <w:rFonts w:ascii="Arial" w:hAnsi="Arial"/>
                <w:sz w:val="16"/>
                <w:szCs w:val="16"/>
              </w:rPr>
            </w:pPr>
          </w:p>
        </w:tc>
        <w:tc>
          <w:tcPr>
            <w:tcW w:w="870" w:type="dxa"/>
          </w:tcPr>
          <w:p w:rsidR="00266655" w:rsidRPr="00B61E92" w:rsidRDefault="00266655" w:rsidP="00266655">
            <w:pPr>
              <w:tabs>
                <w:tab w:val="decimal" w:pos="467"/>
              </w:tabs>
              <w:spacing w:line="330" w:lineRule="exact"/>
              <w:jc w:val="both"/>
              <w:rPr>
                <w:rFonts w:ascii="Arial" w:hAnsi="Arial"/>
                <w:sz w:val="16"/>
                <w:szCs w:val="16"/>
              </w:rPr>
            </w:pPr>
          </w:p>
        </w:tc>
        <w:tc>
          <w:tcPr>
            <w:tcW w:w="870" w:type="dxa"/>
          </w:tcPr>
          <w:p w:rsidR="00266655" w:rsidRPr="00B61E92" w:rsidRDefault="00266655" w:rsidP="00266655">
            <w:pPr>
              <w:tabs>
                <w:tab w:val="decimal" w:pos="467"/>
              </w:tabs>
              <w:spacing w:line="330" w:lineRule="exact"/>
              <w:jc w:val="both"/>
              <w:rPr>
                <w:rFonts w:ascii="Arial" w:hAnsi="Arial"/>
                <w:sz w:val="16"/>
                <w:szCs w:val="16"/>
              </w:rPr>
            </w:pPr>
          </w:p>
        </w:tc>
        <w:tc>
          <w:tcPr>
            <w:tcW w:w="2460" w:type="dxa"/>
          </w:tcPr>
          <w:p w:rsidR="00266655" w:rsidRPr="00B61E92" w:rsidRDefault="00266655" w:rsidP="00266655">
            <w:pPr>
              <w:tabs>
                <w:tab w:val="center" w:pos="8100"/>
              </w:tabs>
              <w:spacing w:line="330" w:lineRule="exact"/>
              <w:jc w:val="both"/>
              <w:rPr>
                <w:rFonts w:ascii="Arial" w:hAnsi="Arial"/>
                <w:sz w:val="16"/>
                <w:szCs w:val="16"/>
              </w:rPr>
            </w:pPr>
          </w:p>
        </w:tc>
      </w:tr>
      <w:tr w:rsidR="000B3381" w:rsidRPr="00B61E92" w:rsidTr="00A92FDA">
        <w:trPr>
          <w:gridAfter w:val="1"/>
          <w:wAfter w:w="870" w:type="dxa"/>
        </w:trPr>
        <w:tc>
          <w:tcPr>
            <w:tcW w:w="4980" w:type="dxa"/>
            <w:gridSpan w:val="3"/>
          </w:tcPr>
          <w:p w:rsidR="000B3381" w:rsidRPr="00B61E92" w:rsidRDefault="000B3381" w:rsidP="00266655">
            <w:pPr>
              <w:tabs>
                <w:tab w:val="decimal" w:pos="467"/>
              </w:tabs>
              <w:spacing w:line="330" w:lineRule="exact"/>
              <w:jc w:val="both"/>
              <w:rPr>
                <w:rFonts w:ascii="Arial" w:hAnsi="Arial"/>
                <w:sz w:val="16"/>
                <w:szCs w:val="16"/>
              </w:rPr>
            </w:pPr>
            <w:r>
              <w:rPr>
                <w:rFonts w:ascii="Arial" w:hAnsi="Arial"/>
                <w:sz w:val="16"/>
                <w:szCs w:val="16"/>
              </w:rPr>
              <w:t xml:space="preserve">  </w:t>
            </w:r>
            <w:r w:rsidRPr="00B61E92">
              <w:rPr>
                <w:rFonts w:ascii="Arial" w:hAnsi="Arial"/>
                <w:sz w:val="16"/>
                <w:szCs w:val="16"/>
              </w:rPr>
              <w:t>(eliminated from the consolidated financial statements)</w:t>
            </w:r>
          </w:p>
        </w:tc>
        <w:tc>
          <w:tcPr>
            <w:tcW w:w="870" w:type="dxa"/>
          </w:tcPr>
          <w:p w:rsidR="000B3381" w:rsidRPr="00B61E92" w:rsidRDefault="000B3381" w:rsidP="00266655">
            <w:pPr>
              <w:tabs>
                <w:tab w:val="decimal" w:pos="467"/>
              </w:tabs>
              <w:spacing w:line="330" w:lineRule="exact"/>
              <w:jc w:val="both"/>
              <w:rPr>
                <w:rFonts w:ascii="Arial" w:hAnsi="Arial"/>
                <w:sz w:val="16"/>
                <w:szCs w:val="16"/>
              </w:rPr>
            </w:pPr>
          </w:p>
        </w:tc>
        <w:tc>
          <w:tcPr>
            <w:tcW w:w="870" w:type="dxa"/>
          </w:tcPr>
          <w:p w:rsidR="000B3381" w:rsidRPr="00B61E92" w:rsidRDefault="000B3381" w:rsidP="00266655">
            <w:pPr>
              <w:tabs>
                <w:tab w:val="decimal" w:pos="467"/>
              </w:tabs>
              <w:spacing w:line="330" w:lineRule="exact"/>
              <w:jc w:val="both"/>
              <w:rPr>
                <w:rFonts w:ascii="Arial" w:hAnsi="Arial"/>
                <w:sz w:val="16"/>
                <w:szCs w:val="16"/>
              </w:rPr>
            </w:pPr>
          </w:p>
        </w:tc>
        <w:tc>
          <w:tcPr>
            <w:tcW w:w="2460" w:type="dxa"/>
          </w:tcPr>
          <w:p w:rsidR="000B3381" w:rsidRPr="00B61E92" w:rsidRDefault="000B3381" w:rsidP="00266655">
            <w:pPr>
              <w:tabs>
                <w:tab w:val="center" w:pos="8100"/>
              </w:tabs>
              <w:spacing w:line="330" w:lineRule="exact"/>
              <w:jc w:val="both"/>
              <w:rPr>
                <w:rFonts w:ascii="Arial" w:hAnsi="Arial"/>
                <w:sz w:val="16"/>
                <w:szCs w:val="16"/>
              </w:rPr>
            </w:pPr>
          </w:p>
        </w:tc>
      </w:tr>
      <w:tr w:rsidR="00266655" w:rsidRPr="00315A69" w:rsidTr="00090456">
        <w:trPr>
          <w:gridAfter w:val="1"/>
          <w:wAfter w:w="870" w:type="dxa"/>
        </w:trPr>
        <w:tc>
          <w:tcPr>
            <w:tcW w:w="3240" w:type="dxa"/>
          </w:tcPr>
          <w:p w:rsidR="00266655" w:rsidRPr="00315A69" w:rsidRDefault="00266655" w:rsidP="00266655">
            <w:pPr>
              <w:spacing w:line="330" w:lineRule="exact"/>
              <w:ind w:right="-108"/>
              <w:rPr>
                <w:rFonts w:ascii="Arial" w:hAnsi="Arial" w:cs="Arial"/>
                <w:sz w:val="16"/>
                <w:szCs w:val="16"/>
              </w:rPr>
            </w:pPr>
            <w:r w:rsidRPr="00315A69">
              <w:rPr>
                <w:rFonts w:ascii="Arial" w:hAnsi="Arial" w:cs="Arial"/>
                <w:sz w:val="16"/>
                <w:szCs w:val="16"/>
              </w:rPr>
              <w:t>Permission fee</w:t>
            </w:r>
            <w:r>
              <w:rPr>
                <w:rFonts w:ascii="Arial" w:hAnsi="Arial" w:cs="Arial"/>
                <w:sz w:val="16"/>
                <w:szCs w:val="16"/>
              </w:rPr>
              <w:t xml:space="preserve"> income</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42</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43</w:t>
            </w:r>
          </w:p>
        </w:tc>
        <w:tc>
          <w:tcPr>
            <w:tcW w:w="2460" w:type="dxa"/>
          </w:tcPr>
          <w:p w:rsidR="00266655" w:rsidRPr="00315A69" w:rsidRDefault="00266655" w:rsidP="00266655">
            <w:pPr>
              <w:tabs>
                <w:tab w:val="center" w:pos="8100"/>
              </w:tabs>
              <w:spacing w:line="330" w:lineRule="exact"/>
              <w:ind w:right="-105"/>
              <w:jc w:val="both"/>
              <w:rPr>
                <w:rFonts w:ascii="Arial" w:hAnsi="Arial" w:cs="Arial"/>
                <w:sz w:val="16"/>
                <w:szCs w:val="16"/>
              </w:rPr>
            </w:pPr>
            <w:r w:rsidRPr="00315A69">
              <w:rPr>
                <w:rFonts w:ascii="Arial" w:hAnsi="Arial" w:cs="Arial"/>
                <w:sz w:val="16"/>
                <w:szCs w:val="16"/>
              </w:rPr>
              <w:t>Contract price</w:t>
            </w:r>
          </w:p>
        </w:tc>
      </w:tr>
      <w:tr w:rsidR="00266655" w:rsidRPr="00315A69" w:rsidTr="00090456">
        <w:trPr>
          <w:gridAfter w:val="1"/>
          <w:wAfter w:w="870" w:type="dxa"/>
        </w:trPr>
        <w:tc>
          <w:tcPr>
            <w:tcW w:w="3240" w:type="dxa"/>
          </w:tcPr>
          <w:p w:rsidR="00266655" w:rsidRPr="00315A69" w:rsidRDefault="00266655" w:rsidP="00266655">
            <w:pPr>
              <w:spacing w:line="330" w:lineRule="exact"/>
              <w:ind w:left="162" w:right="-108" w:hanging="162"/>
              <w:rPr>
                <w:rFonts w:ascii="Arial" w:hAnsi="Arial" w:cs="Arial"/>
                <w:sz w:val="16"/>
                <w:szCs w:val="16"/>
              </w:rPr>
            </w:pPr>
            <w:r w:rsidRPr="00315A69">
              <w:rPr>
                <w:rFonts w:ascii="Arial" w:hAnsi="Arial" w:cs="Arial"/>
                <w:sz w:val="16"/>
                <w:szCs w:val="16"/>
              </w:rPr>
              <w:t>Concession lounge service income</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19</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2</w:t>
            </w:r>
          </w:p>
        </w:tc>
        <w:tc>
          <w:tcPr>
            <w:tcW w:w="2460" w:type="dxa"/>
          </w:tcPr>
          <w:p w:rsidR="00266655" w:rsidRPr="00315A69" w:rsidRDefault="00266655" w:rsidP="00266655">
            <w:pPr>
              <w:tabs>
                <w:tab w:val="center" w:pos="8100"/>
              </w:tabs>
              <w:spacing w:line="330" w:lineRule="exact"/>
              <w:jc w:val="both"/>
              <w:rPr>
                <w:rFonts w:ascii="Arial" w:hAnsi="Arial" w:cs="Arial"/>
                <w:sz w:val="16"/>
                <w:szCs w:val="16"/>
              </w:rPr>
            </w:pPr>
            <w:r w:rsidRPr="00315A69">
              <w:rPr>
                <w:rFonts w:ascii="Arial" w:hAnsi="Arial" w:cs="Arial"/>
                <w:sz w:val="16"/>
                <w:szCs w:val="16"/>
              </w:rPr>
              <w:t>Contract price</w:t>
            </w:r>
          </w:p>
        </w:tc>
      </w:tr>
      <w:tr w:rsidR="00266655" w:rsidRPr="00315A69" w:rsidTr="00090456">
        <w:trPr>
          <w:gridAfter w:val="1"/>
          <w:wAfter w:w="870" w:type="dxa"/>
        </w:trPr>
        <w:tc>
          <w:tcPr>
            <w:tcW w:w="3240" w:type="dxa"/>
          </w:tcPr>
          <w:p w:rsidR="00266655" w:rsidRPr="00315A69" w:rsidRDefault="00266655" w:rsidP="00266655">
            <w:pPr>
              <w:spacing w:line="330" w:lineRule="exact"/>
              <w:ind w:right="-108"/>
              <w:rPr>
                <w:rFonts w:ascii="Arial" w:hAnsi="Arial" w:cs="Arial"/>
                <w:sz w:val="16"/>
                <w:szCs w:val="16"/>
                <w:cs/>
              </w:rPr>
            </w:pPr>
            <w:r w:rsidRPr="00315A69">
              <w:rPr>
                <w:rFonts w:ascii="Arial" w:hAnsi="Arial" w:cs="Arial"/>
                <w:sz w:val="16"/>
                <w:szCs w:val="16"/>
              </w:rPr>
              <w:t>Rental income</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6</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6</w:t>
            </w:r>
          </w:p>
        </w:tc>
        <w:tc>
          <w:tcPr>
            <w:tcW w:w="2460" w:type="dxa"/>
          </w:tcPr>
          <w:p w:rsidR="00266655" w:rsidRPr="00315A69" w:rsidRDefault="00266655" w:rsidP="00266655">
            <w:pPr>
              <w:tabs>
                <w:tab w:val="center" w:pos="8100"/>
              </w:tabs>
              <w:spacing w:line="330" w:lineRule="exact"/>
              <w:ind w:left="132" w:hanging="132"/>
              <w:jc w:val="both"/>
              <w:rPr>
                <w:rFonts w:ascii="Arial" w:hAnsi="Arial" w:cs="Arial"/>
                <w:sz w:val="16"/>
                <w:szCs w:val="16"/>
                <w:cs/>
              </w:rPr>
            </w:pPr>
            <w:r w:rsidRPr="00315A69">
              <w:rPr>
                <w:rFonts w:ascii="Arial" w:hAnsi="Arial" w:cs="Arial"/>
                <w:sz w:val="16"/>
                <w:szCs w:val="16"/>
              </w:rPr>
              <w:t>Contract price</w:t>
            </w:r>
          </w:p>
        </w:tc>
      </w:tr>
      <w:tr w:rsidR="00266655" w:rsidRPr="00315A69" w:rsidTr="00090456">
        <w:trPr>
          <w:gridAfter w:val="1"/>
          <w:wAfter w:w="870" w:type="dxa"/>
        </w:trPr>
        <w:tc>
          <w:tcPr>
            <w:tcW w:w="3240" w:type="dxa"/>
          </w:tcPr>
          <w:p w:rsidR="00266655" w:rsidRPr="00315A69" w:rsidRDefault="00266655" w:rsidP="00266655">
            <w:pPr>
              <w:spacing w:line="330" w:lineRule="exact"/>
              <w:ind w:right="-108"/>
              <w:rPr>
                <w:rFonts w:ascii="Arial" w:hAnsi="Arial" w:cs="Arial"/>
                <w:sz w:val="16"/>
                <w:szCs w:val="16"/>
              </w:rPr>
            </w:pPr>
            <w:r w:rsidRPr="00D30697">
              <w:rPr>
                <w:rFonts w:ascii="Arial" w:hAnsi="Arial" w:cs="Arial"/>
                <w:sz w:val="16"/>
                <w:szCs w:val="16"/>
              </w:rPr>
              <w:t>Utilities income</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1</w:t>
            </w:r>
          </w:p>
        </w:tc>
        <w:tc>
          <w:tcPr>
            <w:tcW w:w="2460" w:type="dxa"/>
          </w:tcPr>
          <w:p w:rsidR="00266655" w:rsidRPr="00315A69" w:rsidRDefault="00266655" w:rsidP="00266655">
            <w:pPr>
              <w:tabs>
                <w:tab w:val="center" w:pos="8100"/>
              </w:tabs>
              <w:spacing w:line="330" w:lineRule="exact"/>
              <w:ind w:left="132" w:hanging="132"/>
              <w:jc w:val="both"/>
              <w:rPr>
                <w:rFonts w:ascii="Arial" w:hAnsi="Arial" w:cs="Arial"/>
                <w:sz w:val="16"/>
                <w:szCs w:val="16"/>
              </w:rPr>
            </w:pPr>
            <w:r w:rsidRPr="00D30697">
              <w:rPr>
                <w:rFonts w:ascii="Arial" w:hAnsi="Arial" w:cs="Arial"/>
                <w:sz w:val="16"/>
                <w:szCs w:val="16"/>
              </w:rPr>
              <w:t>Agreed upon</w:t>
            </w:r>
          </w:p>
        </w:tc>
      </w:tr>
      <w:tr w:rsidR="00266655" w:rsidRPr="00315A69" w:rsidTr="00090456">
        <w:trPr>
          <w:gridAfter w:val="1"/>
          <w:wAfter w:w="870" w:type="dxa"/>
        </w:trPr>
        <w:tc>
          <w:tcPr>
            <w:tcW w:w="3240" w:type="dxa"/>
          </w:tcPr>
          <w:p w:rsidR="00266655" w:rsidRPr="00315A69" w:rsidRDefault="00266655" w:rsidP="00266655">
            <w:pPr>
              <w:spacing w:line="330" w:lineRule="exact"/>
              <w:ind w:right="-108"/>
              <w:rPr>
                <w:rFonts w:ascii="Arial" w:hAnsi="Arial" w:cs="Arial"/>
                <w:sz w:val="16"/>
                <w:szCs w:val="16"/>
              </w:rPr>
            </w:pPr>
            <w:r w:rsidRPr="00315A69">
              <w:rPr>
                <w:rFonts w:ascii="Arial" w:hAnsi="Arial" w:cs="Arial"/>
                <w:sz w:val="16"/>
                <w:szCs w:val="16"/>
              </w:rPr>
              <w:t>Interest income</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1</w:t>
            </w:r>
          </w:p>
        </w:tc>
        <w:tc>
          <w:tcPr>
            <w:tcW w:w="2460" w:type="dxa"/>
          </w:tcPr>
          <w:p w:rsidR="00266655" w:rsidRPr="00315A69" w:rsidRDefault="00266655" w:rsidP="00266655">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MLR - 1</w:t>
            </w:r>
          </w:p>
        </w:tc>
      </w:tr>
      <w:tr w:rsidR="00266655" w:rsidRPr="00315A69" w:rsidTr="00090456">
        <w:trPr>
          <w:gridAfter w:val="1"/>
          <w:wAfter w:w="870" w:type="dxa"/>
        </w:trPr>
        <w:tc>
          <w:tcPr>
            <w:tcW w:w="3240" w:type="dxa"/>
          </w:tcPr>
          <w:p w:rsidR="00266655" w:rsidRPr="00315A69" w:rsidRDefault="00266655" w:rsidP="00266655">
            <w:pPr>
              <w:spacing w:line="330" w:lineRule="exact"/>
              <w:ind w:right="-108"/>
              <w:rPr>
                <w:rFonts w:ascii="Arial" w:hAnsi="Arial" w:cs="Arial"/>
                <w:sz w:val="16"/>
                <w:szCs w:val="16"/>
              </w:rPr>
            </w:pPr>
            <w:r w:rsidRPr="00315A69">
              <w:rPr>
                <w:rFonts w:ascii="Arial" w:hAnsi="Arial" w:cs="Arial"/>
                <w:sz w:val="16"/>
                <w:szCs w:val="16"/>
              </w:rPr>
              <w:t>Catering service expenses</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148</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151</w:t>
            </w:r>
          </w:p>
        </w:tc>
        <w:tc>
          <w:tcPr>
            <w:tcW w:w="2460" w:type="dxa"/>
          </w:tcPr>
          <w:p w:rsidR="00266655" w:rsidRPr="00315A69" w:rsidRDefault="00266655" w:rsidP="00266655">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Contract price</w:t>
            </w:r>
          </w:p>
        </w:tc>
      </w:tr>
      <w:tr w:rsidR="00266655" w:rsidRPr="00315A69" w:rsidTr="00090456">
        <w:trPr>
          <w:gridAfter w:val="1"/>
          <w:wAfter w:w="870" w:type="dxa"/>
        </w:trPr>
        <w:tc>
          <w:tcPr>
            <w:tcW w:w="3240" w:type="dxa"/>
          </w:tcPr>
          <w:p w:rsidR="00266655" w:rsidRPr="00315A69" w:rsidRDefault="00266655" w:rsidP="00266655">
            <w:pPr>
              <w:spacing w:line="330" w:lineRule="exact"/>
              <w:ind w:right="-108"/>
              <w:rPr>
                <w:rFonts w:ascii="Arial" w:hAnsi="Arial" w:cs="Arial"/>
                <w:sz w:val="16"/>
                <w:szCs w:val="16"/>
              </w:rPr>
            </w:pPr>
            <w:r w:rsidRPr="00315A69">
              <w:rPr>
                <w:rFonts w:ascii="Arial" w:hAnsi="Arial" w:cs="Arial"/>
                <w:sz w:val="16"/>
                <w:szCs w:val="16"/>
              </w:rPr>
              <w:t>Ground service expenses</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135</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130</w:t>
            </w:r>
          </w:p>
        </w:tc>
        <w:tc>
          <w:tcPr>
            <w:tcW w:w="2460" w:type="dxa"/>
          </w:tcPr>
          <w:p w:rsidR="00266655" w:rsidRPr="00315A69" w:rsidRDefault="00266655" w:rsidP="00266655">
            <w:pPr>
              <w:tabs>
                <w:tab w:val="center" w:pos="8100"/>
              </w:tabs>
              <w:spacing w:line="330" w:lineRule="exact"/>
              <w:ind w:left="132" w:hanging="132"/>
              <w:jc w:val="both"/>
              <w:rPr>
                <w:rFonts w:ascii="Arial" w:hAnsi="Arial" w:cs="Arial"/>
                <w:sz w:val="16"/>
                <w:szCs w:val="16"/>
                <w:cs/>
              </w:rPr>
            </w:pPr>
            <w:r w:rsidRPr="00315A69">
              <w:rPr>
                <w:rFonts w:ascii="Arial" w:hAnsi="Arial" w:cs="Arial"/>
                <w:sz w:val="16"/>
                <w:szCs w:val="16"/>
              </w:rPr>
              <w:t>Contract price</w:t>
            </w:r>
          </w:p>
        </w:tc>
      </w:tr>
      <w:tr w:rsidR="00266655" w:rsidRPr="00315A69" w:rsidTr="00090456">
        <w:trPr>
          <w:gridAfter w:val="1"/>
          <w:wAfter w:w="870" w:type="dxa"/>
        </w:trPr>
        <w:tc>
          <w:tcPr>
            <w:tcW w:w="3240" w:type="dxa"/>
          </w:tcPr>
          <w:p w:rsidR="00266655" w:rsidRPr="00315A69" w:rsidRDefault="00266655" w:rsidP="00266655">
            <w:pPr>
              <w:spacing w:line="330" w:lineRule="exact"/>
              <w:ind w:right="-108"/>
              <w:rPr>
                <w:rFonts w:ascii="Arial" w:hAnsi="Arial" w:cs="Arial"/>
                <w:sz w:val="16"/>
                <w:szCs w:val="16"/>
              </w:rPr>
            </w:pPr>
            <w:r w:rsidRPr="00315A69">
              <w:rPr>
                <w:rFonts w:ascii="Arial" w:hAnsi="Arial" w:cs="Arial"/>
                <w:sz w:val="16"/>
                <w:szCs w:val="16"/>
              </w:rPr>
              <w:t>Food and beverage expenses</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 xml:space="preserve">4 </w:t>
            </w:r>
          </w:p>
        </w:tc>
        <w:tc>
          <w:tcPr>
            <w:tcW w:w="2460" w:type="dxa"/>
          </w:tcPr>
          <w:p w:rsidR="00266655" w:rsidRPr="00315A69" w:rsidRDefault="00266655" w:rsidP="00266655">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266655" w:rsidRPr="00315A69" w:rsidTr="00090456">
        <w:trPr>
          <w:gridAfter w:val="1"/>
          <w:wAfter w:w="870" w:type="dxa"/>
        </w:trPr>
        <w:tc>
          <w:tcPr>
            <w:tcW w:w="3240" w:type="dxa"/>
          </w:tcPr>
          <w:p w:rsidR="00266655" w:rsidRPr="00315A69" w:rsidRDefault="00266655" w:rsidP="00266655">
            <w:pPr>
              <w:spacing w:line="330" w:lineRule="exact"/>
              <w:ind w:right="-108"/>
              <w:rPr>
                <w:rFonts w:ascii="Arial" w:hAnsi="Arial" w:cs="Arial"/>
                <w:sz w:val="16"/>
                <w:szCs w:val="16"/>
              </w:rPr>
            </w:pPr>
            <w:r w:rsidRPr="00D30697">
              <w:rPr>
                <w:rFonts w:ascii="Arial" w:hAnsi="Arial" w:cs="Arial"/>
                <w:sz w:val="16"/>
                <w:szCs w:val="16"/>
              </w:rPr>
              <w:t>Rental expenses</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445CEA" w:rsidP="0026665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1</w:t>
            </w:r>
          </w:p>
        </w:tc>
        <w:tc>
          <w:tcPr>
            <w:tcW w:w="2460" w:type="dxa"/>
          </w:tcPr>
          <w:p w:rsidR="00266655" w:rsidRPr="00315A69" w:rsidRDefault="00266655" w:rsidP="00266655">
            <w:pPr>
              <w:tabs>
                <w:tab w:val="center" w:pos="8100"/>
              </w:tabs>
              <w:spacing w:line="330" w:lineRule="exact"/>
              <w:ind w:left="132" w:hanging="132"/>
              <w:jc w:val="both"/>
              <w:rPr>
                <w:rFonts w:ascii="Arial" w:hAnsi="Arial" w:cs="Arial"/>
                <w:sz w:val="16"/>
                <w:szCs w:val="16"/>
              </w:rPr>
            </w:pPr>
            <w:r w:rsidRPr="00D30697">
              <w:rPr>
                <w:rFonts w:ascii="Arial" w:hAnsi="Arial" w:cs="Arial"/>
                <w:sz w:val="16"/>
                <w:szCs w:val="16"/>
              </w:rPr>
              <w:t>Contract price</w:t>
            </w:r>
          </w:p>
        </w:tc>
      </w:tr>
      <w:tr w:rsidR="001D65E5" w:rsidRPr="00315A69" w:rsidTr="00090456">
        <w:trPr>
          <w:gridAfter w:val="1"/>
          <w:wAfter w:w="870" w:type="dxa"/>
        </w:trPr>
        <w:tc>
          <w:tcPr>
            <w:tcW w:w="3240" w:type="dxa"/>
          </w:tcPr>
          <w:p w:rsidR="001D65E5" w:rsidRPr="00D30697" w:rsidRDefault="001D65E5" w:rsidP="00266655">
            <w:pPr>
              <w:spacing w:line="330" w:lineRule="exact"/>
              <w:ind w:right="-108"/>
              <w:rPr>
                <w:rFonts w:ascii="Arial" w:hAnsi="Arial" w:cs="Arial"/>
                <w:sz w:val="16"/>
                <w:szCs w:val="16"/>
              </w:rPr>
            </w:pPr>
            <w:r>
              <w:rPr>
                <w:rFonts w:ascii="Arial" w:hAnsi="Arial" w:cs="Arial"/>
                <w:sz w:val="16"/>
                <w:szCs w:val="16"/>
              </w:rPr>
              <w:t>Employee expenses</w:t>
            </w:r>
          </w:p>
        </w:tc>
        <w:tc>
          <w:tcPr>
            <w:tcW w:w="870" w:type="dxa"/>
          </w:tcPr>
          <w:p w:rsidR="001D65E5" w:rsidRDefault="001D65E5"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1D65E5" w:rsidRDefault="001D65E5"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1D65E5" w:rsidRDefault="001D65E5" w:rsidP="0026665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1D65E5" w:rsidRDefault="001D65E5"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1D65E5" w:rsidRPr="00D30697" w:rsidRDefault="001D65E5" w:rsidP="00266655">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266655" w:rsidRPr="00B61E92" w:rsidTr="00090456">
        <w:tc>
          <w:tcPr>
            <w:tcW w:w="4980" w:type="dxa"/>
            <w:gridSpan w:val="3"/>
          </w:tcPr>
          <w:p w:rsidR="00266655" w:rsidRPr="00B61E92" w:rsidRDefault="00266655" w:rsidP="00266655">
            <w:pPr>
              <w:tabs>
                <w:tab w:val="decimal" w:pos="467"/>
              </w:tabs>
              <w:spacing w:line="330" w:lineRule="exact"/>
              <w:jc w:val="both"/>
              <w:rPr>
                <w:rFonts w:ascii="Arial" w:hAnsi="Arial"/>
                <w:sz w:val="16"/>
                <w:szCs w:val="16"/>
              </w:rPr>
            </w:pPr>
            <w:r w:rsidRPr="00B61E92">
              <w:rPr>
                <w:rFonts w:ascii="Arial" w:hAnsi="Arial"/>
                <w:sz w:val="16"/>
                <w:szCs w:val="16"/>
                <w:u w:val="single"/>
              </w:rPr>
              <w:t>Transactions with associates</w:t>
            </w:r>
          </w:p>
        </w:tc>
        <w:tc>
          <w:tcPr>
            <w:tcW w:w="870" w:type="dxa"/>
          </w:tcPr>
          <w:p w:rsidR="00266655" w:rsidRPr="00B61E92" w:rsidRDefault="00266655" w:rsidP="00266655">
            <w:pPr>
              <w:tabs>
                <w:tab w:val="decimal" w:pos="492"/>
              </w:tabs>
              <w:spacing w:line="330" w:lineRule="exact"/>
              <w:rPr>
                <w:rFonts w:ascii="Arial" w:hAnsi="Arial"/>
                <w:sz w:val="16"/>
                <w:szCs w:val="16"/>
              </w:rPr>
            </w:pPr>
          </w:p>
        </w:tc>
        <w:tc>
          <w:tcPr>
            <w:tcW w:w="870" w:type="dxa"/>
          </w:tcPr>
          <w:p w:rsidR="00266655" w:rsidRPr="00B61E92" w:rsidRDefault="00266655" w:rsidP="00266655">
            <w:pPr>
              <w:tabs>
                <w:tab w:val="decimal" w:pos="492"/>
              </w:tabs>
              <w:spacing w:line="330" w:lineRule="exact"/>
              <w:rPr>
                <w:rFonts w:ascii="Arial" w:hAnsi="Arial"/>
                <w:sz w:val="16"/>
                <w:szCs w:val="16"/>
              </w:rPr>
            </w:pPr>
          </w:p>
        </w:tc>
        <w:tc>
          <w:tcPr>
            <w:tcW w:w="2460" w:type="dxa"/>
          </w:tcPr>
          <w:p w:rsidR="00266655" w:rsidRPr="00B61E92" w:rsidRDefault="00266655" w:rsidP="00266655">
            <w:pPr>
              <w:tabs>
                <w:tab w:val="decimal" w:pos="492"/>
              </w:tabs>
              <w:spacing w:line="330" w:lineRule="exact"/>
              <w:jc w:val="right"/>
              <w:rPr>
                <w:rFonts w:ascii="Angsana New" w:hAnsi="Angsana New"/>
                <w:sz w:val="16"/>
                <w:szCs w:val="16"/>
              </w:rPr>
            </w:pPr>
          </w:p>
        </w:tc>
        <w:tc>
          <w:tcPr>
            <w:tcW w:w="870" w:type="dxa"/>
          </w:tcPr>
          <w:p w:rsidR="00266655" w:rsidRPr="00B61E92" w:rsidRDefault="00266655" w:rsidP="00266655">
            <w:pPr>
              <w:tabs>
                <w:tab w:val="decimal" w:pos="492"/>
              </w:tabs>
              <w:spacing w:line="330" w:lineRule="exact"/>
              <w:rPr>
                <w:rFonts w:ascii="Arial" w:hAnsi="Arial"/>
                <w:sz w:val="16"/>
                <w:szCs w:val="16"/>
              </w:rPr>
            </w:pPr>
          </w:p>
        </w:tc>
      </w:tr>
      <w:tr w:rsidR="00266655" w:rsidRPr="00B61E92" w:rsidTr="00090456">
        <w:trPr>
          <w:gridAfter w:val="1"/>
          <w:wAfter w:w="870" w:type="dxa"/>
        </w:trPr>
        <w:tc>
          <w:tcPr>
            <w:tcW w:w="3240" w:type="dxa"/>
          </w:tcPr>
          <w:p w:rsidR="00266655" w:rsidRPr="00B61E92" w:rsidRDefault="00266655" w:rsidP="00266655">
            <w:pPr>
              <w:spacing w:line="330" w:lineRule="exact"/>
              <w:ind w:right="-108"/>
              <w:rPr>
                <w:rFonts w:ascii="Arial" w:hAnsi="Arial" w:cs="Arial"/>
                <w:sz w:val="16"/>
                <w:szCs w:val="16"/>
              </w:rPr>
            </w:pPr>
            <w:r w:rsidRPr="00B61E92">
              <w:rPr>
                <w:rFonts w:ascii="Arial" w:hAnsi="Arial" w:cs="Arial"/>
                <w:sz w:val="16"/>
                <w:szCs w:val="16"/>
              </w:rPr>
              <w:t>Ground service income</w:t>
            </w:r>
          </w:p>
        </w:tc>
        <w:tc>
          <w:tcPr>
            <w:tcW w:w="870" w:type="dxa"/>
          </w:tcPr>
          <w:p w:rsidR="00266655" w:rsidRPr="00315A69" w:rsidRDefault="001D65E5" w:rsidP="0026665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266655" w:rsidRPr="00315A69" w:rsidRDefault="001D65E5"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266655" w:rsidRPr="00315A69" w:rsidRDefault="00266655" w:rsidP="00266655">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266655" w:rsidRPr="00B61E92" w:rsidTr="00090456">
        <w:trPr>
          <w:gridAfter w:val="1"/>
          <w:wAfter w:w="870" w:type="dxa"/>
        </w:trPr>
        <w:tc>
          <w:tcPr>
            <w:tcW w:w="3240" w:type="dxa"/>
          </w:tcPr>
          <w:p w:rsidR="00266655" w:rsidRPr="00B61E92" w:rsidRDefault="00266655" w:rsidP="00266655">
            <w:pPr>
              <w:spacing w:line="330" w:lineRule="exact"/>
              <w:ind w:right="-108"/>
              <w:rPr>
                <w:rFonts w:ascii="Arial" w:hAnsi="Arial"/>
                <w:sz w:val="16"/>
                <w:szCs w:val="16"/>
              </w:rPr>
            </w:pPr>
            <w:r w:rsidRPr="00B61E92">
              <w:rPr>
                <w:rFonts w:ascii="Arial" w:hAnsi="Arial"/>
                <w:sz w:val="16"/>
                <w:szCs w:val="16"/>
              </w:rPr>
              <w:t>Dividend income</w:t>
            </w:r>
          </w:p>
        </w:tc>
        <w:tc>
          <w:tcPr>
            <w:tcW w:w="870" w:type="dxa"/>
          </w:tcPr>
          <w:p w:rsidR="00266655" w:rsidRPr="00315A69" w:rsidRDefault="001D65E5"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266655" w:rsidRPr="00315A69" w:rsidRDefault="001D65E5" w:rsidP="00266655">
            <w:pPr>
              <w:tabs>
                <w:tab w:val="decimal" w:pos="522"/>
              </w:tabs>
              <w:spacing w:line="330" w:lineRule="exact"/>
              <w:rPr>
                <w:rFonts w:ascii="Arial" w:hAnsi="Arial" w:cs="Arial"/>
                <w:sz w:val="16"/>
                <w:szCs w:val="16"/>
              </w:rPr>
            </w:pPr>
            <w:r>
              <w:rPr>
                <w:rFonts w:ascii="Arial" w:hAnsi="Arial" w:cs="Arial"/>
                <w:sz w:val="16"/>
                <w:szCs w:val="16"/>
              </w:rPr>
              <w:t>206</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189</w:t>
            </w:r>
          </w:p>
        </w:tc>
        <w:tc>
          <w:tcPr>
            <w:tcW w:w="2460" w:type="dxa"/>
          </w:tcPr>
          <w:p w:rsidR="00266655" w:rsidRPr="00B61E92" w:rsidRDefault="00266655" w:rsidP="00266655">
            <w:pPr>
              <w:tabs>
                <w:tab w:val="center" w:pos="8100"/>
              </w:tabs>
              <w:spacing w:line="330" w:lineRule="exact"/>
              <w:ind w:left="132" w:hanging="132"/>
              <w:jc w:val="both"/>
              <w:rPr>
                <w:rFonts w:ascii="Arial" w:hAnsi="Arial"/>
                <w:sz w:val="16"/>
                <w:szCs w:val="16"/>
              </w:rPr>
            </w:pPr>
            <w:r w:rsidRPr="00B61E92">
              <w:rPr>
                <w:rFonts w:ascii="Arial" w:hAnsi="Arial"/>
                <w:sz w:val="16"/>
                <w:szCs w:val="16"/>
              </w:rPr>
              <w:t>As declared</w:t>
            </w:r>
          </w:p>
        </w:tc>
      </w:tr>
      <w:tr w:rsidR="00266655" w:rsidRPr="00B61E92" w:rsidTr="00090456">
        <w:trPr>
          <w:gridAfter w:val="1"/>
          <w:wAfter w:w="870" w:type="dxa"/>
        </w:trPr>
        <w:tc>
          <w:tcPr>
            <w:tcW w:w="3240" w:type="dxa"/>
          </w:tcPr>
          <w:p w:rsidR="00266655" w:rsidRPr="00B61E92" w:rsidRDefault="00266655" w:rsidP="00266655">
            <w:pPr>
              <w:spacing w:line="330" w:lineRule="exact"/>
              <w:ind w:right="-108"/>
              <w:rPr>
                <w:rFonts w:ascii="Arial" w:hAnsi="Arial"/>
                <w:sz w:val="16"/>
                <w:szCs w:val="16"/>
              </w:rPr>
            </w:pPr>
            <w:r w:rsidRPr="00B61E92">
              <w:rPr>
                <w:rFonts w:ascii="Arial" w:hAnsi="Arial"/>
                <w:sz w:val="16"/>
                <w:szCs w:val="16"/>
              </w:rPr>
              <w:t>Interest expenses</w:t>
            </w:r>
          </w:p>
        </w:tc>
        <w:tc>
          <w:tcPr>
            <w:tcW w:w="870" w:type="dxa"/>
          </w:tcPr>
          <w:p w:rsidR="00266655" w:rsidRPr="00315A69" w:rsidRDefault="001D65E5" w:rsidP="00266655">
            <w:pPr>
              <w:tabs>
                <w:tab w:val="decimal" w:pos="522"/>
              </w:tabs>
              <w:spacing w:line="330" w:lineRule="exact"/>
              <w:rPr>
                <w:rFonts w:ascii="Arial" w:hAnsi="Arial" w:cs="Arial"/>
                <w:sz w:val="16"/>
                <w:szCs w:val="16"/>
              </w:rPr>
            </w:pPr>
            <w:r>
              <w:rPr>
                <w:rFonts w:ascii="Arial" w:hAnsi="Arial" w:cs="Arial"/>
                <w:sz w:val="16"/>
                <w:szCs w:val="16"/>
              </w:rPr>
              <w:t>348</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375</w:t>
            </w:r>
          </w:p>
        </w:tc>
        <w:tc>
          <w:tcPr>
            <w:tcW w:w="870" w:type="dxa"/>
          </w:tcPr>
          <w:p w:rsidR="00266655" w:rsidRPr="00315A69" w:rsidRDefault="001D65E5" w:rsidP="00266655">
            <w:pPr>
              <w:tabs>
                <w:tab w:val="decimal" w:pos="522"/>
              </w:tabs>
              <w:spacing w:line="330" w:lineRule="exact"/>
              <w:rPr>
                <w:rFonts w:ascii="Arial" w:hAnsi="Arial" w:cs="Arial"/>
                <w:sz w:val="16"/>
                <w:szCs w:val="16"/>
              </w:rPr>
            </w:pPr>
            <w:r>
              <w:rPr>
                <w:rFonts w:ascii="Arial" w:hAnsi="Arial" w:cs="Arial"/>
                <w:sz w:val="16"/>
                <w:szCs w:val="16"/>
              </w:rPr>
              <w:t>348</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375</w:t>
            </w:r>
          </w:p>
        </w:tc>
        <w:tc>
          <w:tcPr>
            <w:tcW w:w="2460" w:type="dxa"/>
          </w:tcPr>
          <w:p w:rsidR="00266655" w:rsidRPr="00B61E92" w:rsidRDefault="00266655" w:rsidP="00266655">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266655" w:rsidRPr="00B61E92" w:rsidTr="00090456">
        <w:trPr>
          <w:gridAfter w:val="1"/>
          <w:wAfter w:w="870" w:type="dxa"/>
        </w:trPr>
        <w:tc>
          <w:tcPr>
            <w:tcW w:w="3240" w:type="dxa"/>
          </w:tcPr>
          <w:p w:rsidR="00266655" w:rsidRPr="00B61E92" w:rsidRDefault="00266655" w:rsidP="00266655">
            <w:pPr>
              <w:spacing w:line="330" w:lineRule="exact"/>
              <w:ind w:right="-108"/>
              <w:rPr>
                <w:rFonts w:ascii="Arial" w:hAnsi="Arial"/>
                <w:sz w:val="16"/>
                <w:szCs w:val="16"/>
                <w:cs/>
              </w:rPr>
            </w:pPr>
            <w:r w:rsidRPr="00B61E92">
              <w:rPr>
                <w:rFonts w:ascii="Arial" w:hAnsi="Arial"/>
                <w:sz w:val="16"/>
                <w:szCs w:val="16"/>
              </w:rPr>
              <w:t>Shipping service expenses</w:t>
            </w:r>
          </w:p>
        </w:tc>
        <w:tc>
          <w:tcPr>
            <w:tcW w:w="870" w:type="dxa"/>
          </w:tcPr>
          <w:p w:rsidR="00266655" w:rsidRPr="00315A69" w:rsidRDefault="000B3381" w:rsidP="00266655">
            <w:pPr>
              <w:tabs>
                <w:tab w:val="decimal" w:pos="522"/>
              </w:tabs>
              <w:spacing w:line="330" w:lineRule="exact"/>
              <w:rPr>
                <w:rFonts w:ascii="Arial" w:hAnsi="Arial" w:cs="Arial"/>
                <w:sz w:val="16"/>
                <w:szCs w:val="16"/>
              </w:rPr>
            </w:pPr>
            <w:r>
              <w:rPr>
                <w:rFonts w:ascii="Arial" w:hAnsi="Arial" w:cs="Arial"/>
                <w:sz w:val="16"/>
                <w:szCs w:val="16"/>
              </w:rPr>
              <w:t>6</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9</w:t>
            </w:r>
          </w:p>
        </w:tc>
        <w:tc>
          <w:tcPr>
            <w:tcW w:w="870" w:type="dxa"/>
          </w:tcPr>
          <w:p w:rsidR="00266655" w:rsidRPr="00315A69" w:rsidRDefault="000B3381" w:rsidP="00266655">
            <w:pPr>
              <w:tabs>
                <w:tab w:val="decimal" w:pos="522"/>
              </w:tabs>
              <w:spacing w:line="330" w:lineRule="exact"/>
              <w:rPr>
                <w:rFonts w:ascii="Arial" w:hAnsi="Arial" w:cs="Arial"/>
                <w:sz w:val="16"/>
                <w:szCs w:val="16"/>
              </w:rPr>
            </w:pPr>
            <w:r>
              <w:rPr>
                <w:rFonts w:ascii="Arial" w:hAnsi="Arial" w:cs="Arial"/>
                <w:sz w:val="16"/>
                <w:szCs w:val="16"/>
              </w:rPr>
              <w:t>6</w:t>
            </w:r>
          </w:p>
        </w:tc>
        <w:tc>
          <w:tcPr>
            <w:tcW w:w="870" w:type="dxa"/>
          </w:tcPr>
          <w:p w:rsidR="00266655" w:rsidRPr="00315A69" w:rsidRDefault="00266655" w:rsidP="00266655">
            <w:pPr>
              <w:tabs>
                <w:tab w:val="decimal" w:pos="522"/>
              </w:tabs>
              <w:spacing w:line="330" w:lineRule="exact"/>
              <w:rPr>
                <w:rFonts w:ascii="Arial" w:hAnsi="Arial" w:cs="Arial"/>
                <w:sz w:val="16"/>
                <w:szCs w:val="16"/>
              </w:rPr>
            </w:pPr>
            <w:r>
              <w:rPr>
                <w:rFonts w:ascii="Arial" w:hAnsi="Arial" w:cs="Arial"/>
                <w:sz w:val="16"/>
                <w:szCs w:val="16"/>
              </w:rPr>
              <w:t>9</w:t>
            </w:r>
          </w:p>
        </w:tc>
        <w:tc>
          <w:tcPr>
            <w:tcW w:w="2460" w:type="dxa"/>
          </w:tcPr>
          <w:p w:rsidR="00266655" w:rsidRPr="00315A69" w:rsidRDefault="00266655" w:rsidP="00266655">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7E47A3" w:rsidRPr="00B61E92" w:rsidTr="00090456">
        <w:trPr>
          <w:gridAfter w:val="1"/>
          <w:wAfter w:w="870" w:type="dxa"/>
        </w:trPr>
        <w:tc>
          <w:tcPr>
            <w:tcW w:w="4980" w:type="dxa"/>
            <w:gridSpan w:val="3"/>
          </w:tcPr>
          <w:p w:rsidR="007E47A3" w:rsidRPr="00B61E92" w:rsidRDefault="007E47A3" w:rsidP="00AF1019">
            <w:pPr>
              <w:tabs>
                <w:tab w:val="decimal" w:pos="467"/>
              </w:tabs>
              <w:spacing w:line="330" w:lineRule="exact"/>
              <w:jc w:val="both"/>
              <w:rPr>
                <w:rFonts w:ascii="Arial" w:hAnsi="Arial"/>
                <w:sz w:val="16"/>
                <w:szCs w:val="16"/>
              </w:rPr>
            </w:pPr>
            <w:r w:rsidRPr="00B61E92">
              <w:rPr>
                <w:rFonts w:ascii="Arial" w:hAnsi="Arial"/>
                <w:sz w:val="16"/>
                <w:szCs w:val="16"/>
                <w:u w:val="single"/>
              </w:rPr>
              <w:t>Transactions with related companies</w:t>
            </w:r>
          </w:p>
        </w:tc>
        <w:tc>
          <w:tcPr>
            <w:tcW w:w="870" w:type="dxa"/>
          </w:tcPr>
          <w:p w:rsidR="007E47A3" w:rsidRPr="00B61E92" w:rsidRDefault="007E47A3" w:rsidP="00AF1019">
            <w:pPr>
              <w:tabs>
                <w:tab w:val="decimal" w:pos="492"/>
              </w:tabs>
              <w:spacing w:line="330" w:lineRule="exact"/>
              <w:rPr>
                <w:rFonts w:ascii="Arial" w:hAnsi="Arial"/>
                <w:sz w:val="16"/>
                <w:szCs w:val="16"/>
              </w:rPr>
            </w:pPr>
          </w:p>
        </w:tc>
        <w:tc>
          <w:tcPr>
            <w:tcW w:w="870" w:type="dxa"/>
          </w:tcPr>
          <w:p w:rsidR="007E47A3" w:rsidRPr="00B61E92" w:rsidRDefault="007E47A3" w:rsidP="00AF1019">
            <w:pPr>
              <w:tabs>
                <w:tab w:val="decimal" w:pos="492"/>
              </w:tabs>
              <w:spacing w:line="330" w:lineRule="exact"/>
              <w:rPr>
                <w:rFonts w:ascii="Arial" w:hAnsi="Arial"/>
                <w:sz w:val="16"/>
                <w:szCs w:val="16"/>
              </w:rPr>
            </w:pPr>
          </w:p>
        </w:tc>
        <w:tc>
          <w:tcPr>
            <w:tcW w:w="2460" w:type="dxa"/>
          </w:tcPr>
          <w:p w:rsidR="007E47A3" w:rsidRPr="00B61E92" w:rsidRDefault="007E47A3" w:rsidP="00AF1019">
            <w:pPr>
              <w:tabs>
                <w:tab w:val="decimal" w:pos="492"/>
              </w:tabs>
              <w:spacing w:line="330" w:lineRule="exact"/>
              <w:jc w:val="both"/>
              <w:rPr>
                <w:rFonts w:ascii="Angsana New" w:hAnsi="Angsana New"/>
                <w:sz w:val="16"/>
                <w:szCs w:val="16"/>
              </w:rPr>
            </w:pP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Passenger income</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10</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6</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10</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6</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sidRPr="00B61E92">
              <w:rPr>
                <w:rFonts w:ascii="Arial" w:hAnsi="Arial"/>
                <w:sz w:val="16"/>
                <w:szCs w:val="16"/>
              </w:rPr>
              <w:t>Authorised price</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Permission fee</w:t>
            </w:r>
            <w:r>
              <w:rPr>
                <w:rFonts w:ascii="Arial" w:hAnsi="Arial"/>
                <w:sz w:val="16"/>
                <w:szCs w:val="16"/>
              </w:rPr>
              <w:t xml:space="preserve"> income</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4</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Catering service income</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41</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41</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7F51E3" w:rsidRPr="00B61E92" w:rsidTr="000B3381">
        <w:trPr>
          <w:gridAfter w:val="1"/>
          <w:wAfter w:w="870" w:type="dxa"/>
          <w:trHeight w:val="216"/>
        </w:trPr>
        <w:tc>
          <w:tcPr>
            <w:tcW w:w="3240" w:type="dxa"/>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Ground service income</w:t>
            </w:r>
          </w:p>
        </w:tc>
        <w:tc>
          <w:tcPr>
            <w:tcW w:w="870" w:type="dxa"/>
          </w:tcPr>
          <w:p w:rsidR="007F51E3" w:rsidRPr="00315A69" w:rsidRDefault="002C2F90"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0B3381"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7F51E3" w:rsidRPr="00315A69" w:rsidRDefault="007F51E3" w:rsidP="007F51E3">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Rental income</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4</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Pr>
                <w:rFonts w:ascii="Arial" w:hAnsi="Arial" w:cs="Arial"/>
                <w:sz w:val="16"/>
                <w:szCs w:val="16"/>
              </w:rPr>
              <w:t>Charter flight income</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sidRPr="00B904CF">
              <w:rPr>
                <w:rFonts w:ascii="Arial" w:hAnsi="Arial" w:cs="Arial"/>
                <w:sz w:val="16"/>
                <w:szCs w:val="16"/>
              </w:rPr>
              <w:t>Contract price</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Consulting income</w:t>
            </w:r>
          </w:p>
        </w:tc>
        <w:tc>
          <w:tcPr>
            <w:tcW w:w="870" w:type="dxa"/>
          </w:tcPr>
          <w:p w:rsidR="007F51E3" w:rsidRPr="00315A69" w:rsidRDefault="002C2F90"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Advertising income</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Pr>
                <w:rFonts w:ascii="Arial" w:hAnsi="Arial"/>
                <w:sz w:val="16"/>
                <w:szCs w:val="16"/>
              </w:rPr>
              <w:t>Utilities income</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r w:rsidR="000B3381" w:rsidRPr="00B61E92" w:rsidTr="00090456">
        <w:trPr>
          <w:gridAfter w:val="1"/>
          <w:wAfter w:w="870" w:type="dxa"/>
        </w:trPr>
        <w:tc>
          <w:tcPr>
            <w:tcW w:w="3240" w:type="dxa"/>
          </w:tcPr>
          <w:p w:rsidR="000B3381" w:rsidRDefault="000B3381" w:rsidP="007F51E3">
            <w:pPr>
              <w:spacing w:line="330" w:lineRule="exact"/>
              <w:ind w:right="-108"/>
              <w:rPr>
                <w:rFonts w:ascii="Arial" w:hAnsi="Arial"/>
                <w:sz w:val="16"/>
                <w:szCs w:val="16"/>
              </w:rPr>
            </w:pPr>
            <w:r>
              <w:rPr>
                <w:rFonts w:ascii="Arial" w:hAnsi="Arial"/>
                <w:sz w:val="16"/>
                <w:szCs w:val="16"/>
              </w:rPr>
              <w:t>Compensation income</w:t>
            </w:r>
          </w:p>
        </w:tc>
        <w:tc>
          <w:tcPr>
            <w:tcW w:w="870" w:type="dxa"/>
          </w:tcPr>
          <w:p w:rsidR="000B3381" w:rsidRDefault="000B3381" w:rsidP="007F51E3">
            <w:pPr>
              <w:tabs>
                <w:tab w:val="decimal" w:pos="522"/>
              </w:tabs>
              <w:spacing w:line="330" w:lineRule="exact"/>
              <w:rPr>
                <w:rFonts w:ascii="Arial" w:hAnsi="Arial" w:cs="Arial"/>
                <w:sz w:val="16"/>
                <w:szCs w:val="16"/>
              </w:rPr>
            </w:pPr>
            <w:r>
              <w:rPr>
                <w:rFonts w:ascii="Arial" w:hAnsi="Arial" w:cs="Arial"/>
                <w:sz w:val="16"/>
                <w:szCs w:val="16"/>
              </w:rPr>
              <w:t>5</w:t>
            </w:r>
          </w:p>
        </w:tc>
        <w:tc>
          <w:tcPr>
            <w:tcW w:w="870" w:type="dxa"/>
          </w:tcPr>
          <w:p w:rsidR="000B3381" w:rsidRDefault="000B3381"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0B3381" w:rsidRDefault="000B3381" w:rsidP="007F51E3">
            <w:pPr>
              <w:tabs>
                <w:tab w:val="decimal" w:pos="522"/>
              </w:tabs>
              <w:spacing w:line="330" w:lineRule="exact"/>
              <w:rPr>
                <w:rFonts w:ascii="Arial" w:hAnsi="Arial" w:cs="Arial"/>
                <w:sz w:val="16"/>
                <w:szCs w:val="16"/>
              </w:rPr>
            </w:pPr>
            <w:r>
              <w:rPr>
                <w:rFonts w:ascii="Arial" w:hAnsi="Arial" w:cs="Arial"/>
                <w:sz w:val="16"/>
                <w:szCs w:val="16"/>
              </w:rPr>
              <w:t>5</w:t>
            </w:r>
          </w:p>
        </w:tc>
        <w:tc>
          <w:tcPr>
            <w:tcW w:w="870" w:type="dxa"/>
          </w:tcPr>
          <w:p w:rsidR="000B3381" w:rsidRDefault="000B3381"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0B3381" w:rsidRDefault="000B3381" w:rsidP="007F51E3">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Ground service expenses</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152</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152</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142</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150</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7F51E3" w:rsidRPr="00B61E92" w:rsidTr="00090456">
        <w:trPr>
          <w:gridAfter w:val="1"/>
          <w:wAfter w:w="870" w:type="dxa"/>
        </w:trPr>
        <w:tc>
          <w:tcPr>
            <w:tcW w:w="3240" w:type="dxa"/>
            <w:shd w:val="clear" w:color="auto" w:fill="FFFFFF" w:themeFill="background1"/>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Management expenses</w:t>
            </w:r>
          </w:p>
        </w:tc>
        <w:tc>
          <w:tcPr>
            <w:tcW w:w="870" w:type="dxa"/>
            <w:shd w:val="clear" w:color="auto" w:fill="FFFFFF" w:themeFill="background1"/>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31</w:t>
            </w:r>
          </w:p>
        </w:tc>
        <w:tc>
          <w:tcPr>
            <w:tcW w:w="870" w:type="dxa"/>
            <w:shd w:val="clear" w:color="auto" w:fill="FFFFFF" w:themeFill="background1"/>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34</w:t>
            </w:r>
          </w:p>
        </w:tc>
        <w:tc>
          <w:tcPr>
            <w:tcW w:w="870" w:type="dxa"/>
            <w:shd w:val="clear" w:color="auto" w:fill="FFFFFF" w:themeFill="background1"/>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31</w:t>
            </w:r>
          </w:p>
        </w:tc>
        <w:tc>
          <w:tcPr>
            <w:tcW w:w="870" w:type="dxa"/>
            <w:shd w:val="clear" w:color="auto" w:fill="FFFFFF" w:themeFill="background1"/>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34</w:t>
            </w:r>
          </w:p>
        </w:tc>
        <w:tc>
          <w:tcPr>
            <w:tcW w:w="2460" w:type="dxa"/>
            <w:shd w:val="clear" w:color="auto" w:fill="FFFFFF" w:themeFill="background1"/>
          </w:tcPr>
          <w:p w:rsidR="007F51E3" w:rsidRPr="00B61E92" w:rsidRDefault="007F51E3" w:rsidP="007F51E3">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7F51E3" w:rsidRPr="00B61E92" w:rsidTr="00090456">
        <w:trPr>
          <w:gridAfter w:val="1"/>
          <w:wAfter w:w="870" w:type="dxa"/>
        </w:trPr>
        <w:tc>
          <w:tcPr>
            <w:tcW w:w="3240" w:type="dxa"/>
            <w:shd w:val="clear" w:color="auto" w:fill="FFFFFF" w:themeFill="background1"/>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Security expenses</w:t>
            </w:r>
          </w:p>
        </w:tc>
        <w:tc>
          <w:tcPr>
            <w:tcW w:w="870" w:type="dxa"/>
            <w:shd w:val="clear" w:color="auto" w:fill="FFFFFF" w:themeFill="background1"/>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8</w:t>
            </w:r>
          </w:p>
        </w:tc>
        <w:tc>
          <w:tcPr>
            <w:tcW w:w="870" w:type="dxa"/>
            <w:shd w:val="clear" w:color="auto" w:fill="FFFFFF" w:themeFill="background1"/>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10</w:t>
            </w:r>
          </w:p>
        </w:tc>
        <w:tc>
          <w:tcPr>
            <w:tcW w:w="870" w:type="dxa"/>
            <w:shd w:val="clear" w:color="auto" w:fill="FFFFFF" w:themeFill="background1"/>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8</w:t>
            </w:r>
          </w:p>
        </w:tc>
        <w:tc>
          <w:tcPr>
            <w:tcW w:w="870" w:type="dxa"/>
            <w:shd w:val="clear" w:color="auto" w:fill="FFFFFF" w:themeFill="background1"/>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10</w:t>
            </w:r>
          </w:p>
        </w:tc>
        <w:tc>
          <w:tcPr>
            <w:tcW w:w="2460" w:type="dxa"/>
            <w:shd w:val="clear" w:color="auto" w:fill="FFFFFF" w:themeFill="background1"/>
          </w:tcPr>
          <w:p w:rsidR="007F51E3" w:rsidRPr="00B61E92" w:rsidRDefault="007F51E3" w:rsidP="007F51E3">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sidRPr="00B61E92">
              <w:rPr>
                <w:rFonts w:ascii="Arial" w:hAnsi="Arial"/>
                <w:sz w:val="16"/>
                <w:szCs w:val="16"/>
              </w:rPr>
              <w:t>Rental expenses</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3</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3</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highlight w:val="yellow"/>
              </w:rPr>
            </w:pPr>
            <w:r w:rsidRPr="00B61E92">
              <w:rPr>
                <w:rFonts w:ascii="Arial" w:hAnsi="Arial"/>
                <w:sz w:val="16"/>
                <w:szCs w:val="16"/>
              </w:rPr>
              <w:t>Employee expenses</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6</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7</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6</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6</w:t>
            </w:r>
          </w:p>
        </w:tc>
        <w:tc>
          <w:tcPr>
            <w:tcW w:w="2460" w:type="dxa"/>
          </w:tcPr>
          <w:p w:rsidR="007F51E3" w:rsidRPr="00315A69" w:rsidRDefault="007F51E3" w:rsidP="007F51E3">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rPr>
            </w:pPr>
            <w:r w:rsidRPr="00B974FD">
              <w:rPr>
                <w:rFonts w:ascii="Arial" w:hAnsi="Arial" w:cs="Arial"/>
                <w:sz w:val="16"/>
                <w:szCs w:val="16"/>
              </w:rPr>
              <w:lastRenderedPageBreak/>
              <w:t>Medical expenses</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7F51E3" w:rsidRPr="00B61E92" w:rsidRDefault="007F51E3" w:rsidP="007F51E3">
            <w:pPr>
              <w:tabs>
                <w:tab w:val="center" w:pos="8100"/>
              </w:tabs>
              <w:spacing w:line="330" w:lineRule="exact"/>
              <w:jc w:val="both"/>
              <w:rPr>
                <w:rFonts w:ascii="Arial" w:hAnsi="Arial"/>
                <w:sz w:val="16"/>
                <w:szCs w:val="16"/>
              </w:rPr>
            </w:pPr>
            <w:r w:rsidRPr="00B61E92">
              <w:rPr>
                <w:rFonts w:ascii="Arial" w:hAnsi="Arial"/>
                <w:sz w:val="16"/>
                <w:szCs w:val="16"/>
              </w:rPr>
              <w:t>Market price</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highlight w:val="yellow"/>
              </w:rPr>
            </w:pPr>
            <w:r w:rsidRPr="00B61E92">
              <w:rPr>
                <w:rFonts w:ascii="Arial" w:hAnsi="Arial"/>
                <w:sz w:val="16"/>
                <w:szCs w:val="16"/>
              </w:rPr>
              <w:t>Aeronautical radio</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156</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152</w:t>
            </w:r>
          </w:p>
        </w:tc>
        <w:tc>
          <w:tcPr>
            <w:tcW w:w="870" w:type="dxa"/>
          </w:tcPr>
          <w:p w:rsidR="007F51E3" w:rsidRPr="00874AA3" w:rsidRDefault="001D65E5" w:rsidP="007F51E3">
            <w:pPr>
              <w:tabs>
                <w:tab w:val="decimal" w:pos="522"/>
              </w:tabs>
              <w:spacing w:line="330" w:lineRule="exact"/>
              <w:rPr>
                <w:rFonts w:ascii="Arial" w:hAnsi="Arial" w:cstheme="minorBidi"/>
                <w:sz w:val="16"/>
                <w:szCs w:val="16"/>
                <w:cs/>
              </w:rPr>
            </w:pPr>
            <w:r>
              <w:rPr>
                <w:rFonts w:ascii="Arial" w:hAnsi="Arial" w:cstheme="minorBidi"/>
                <w:sz w:val="16"/>
                <w:szCs w:val="16"/>
              </w:rPr>
              <w:t>149</w:t>
            </w:r>
          </w:p>
        </w:tc>
        <w:tc>
          <w:tcPr>
            <w:tcW w:w="870" w:type="dxa"/>
          </w:tcPr>
          <w:p w:rsidR="007F51E3" w:rsidRPr="00874AA3" w:rsidRDefault="007F51E3" w:rsidP="007F51E3">
            <w:pPr>
              <w:tabs>
                <w:tab w:val="decimal" w:pos="522"/>
              </w:tabs>
              <w:spacing w:line="330" w:lineRule="exact"/>
              <w:rPr>
                <w:rFonts w:ascii="Arial" w:hAnsi="Arial" w:cstheme="minorBidi"/>
                <w:sz w:val="16"/>
                <w:szCs w:val="16"/>
                <w:cs/>
              </w:rPr>
            </w:pPr>
            <w:r>
              <w:rPr>
                <w:rFonts w:ascii="Arial" w:hAnsi="Arial" w:cs="Arial"/>
                <w:sz w:val="16"/>
                <w:szCs w:val="16"/>
              </w:rPr>
              <w:t>146</w:t>
            </w:r>
          </w:p>
        </w:tc>
        <w:tc>
          <w:tcPr>
            <w:tcW w:w="2460" w:type="dxa"/>
          </w:tcPr>
          <w:p w:rsidR="007F51E3" w:rsidRPr="00B61E92" w:rsidRDefault="007F51E3" w:rsidP="007F51E3">
            <w:pPr>
              <w:tabs>
                <w:tab w:val="center" w:pos="8100"/>
              </w:tabs>
              <w:spacing w:line="330" w:lineRule="exact"/>
              <w:jc w:val="both"/>
              <w:rPr>
                <w:rFonts w:ascii="Arial" w:hAnsi="Arial"/>
                <w:sz w:val="16"/>
                <w:szCs w:val="16"/>
              </w:rPr>
            </w:pPr>
            <w:r w:rsidRPr="00B61E92">
              <w:rPr>
                <w:rFonts w:ascii="Arial" w:hAnsi="Arial"/>
                <w:sz w:val="16"/>
                <w:szCs w:val="16"/>
              </w:rPr>
              <w:t>Market price</w:t>
            </w:r>
          </w:p>
        </w:tc>
      </w:tr>
      <w:tr w:rsidR="007F51E3" w:rsidRPr="00B61E92" w:rsidTr="00090456">
        <w:trPr>
          <w:gridAfter w:val="1"/>
          <w:wAfter w:w="870" w:type="dxa"/>
        </w:trPr>
        <w:tc>
          <w:tcPr>
            <w:tcW w:w="3240" w:type="dxa"/>
          </w:tcPr>
          <w:p w:rsidR="007F51E3" w:rsidRPr="00B61E92" w:rsidRDefault="007F51E3" w:rsidP="007F51E3">
            <w:pPr>
              <w:spacing w:line="330" w:lineRule="exact"/>
              <w:ind w:right="-108"/>
              <w:rPr>
                <w:rFonts w:ascii="Arial" w:hAnsi="Arial"/>
                <w:sz w:val="16"/>
                <w:szCs w:val="16"/>
                <w:highlight w:val="yellow"/>
              </w:rPr>
            </w:pPr>
            <w:r>
              <w:rPr>
                <w:rFonts w:ascii="Arial" w:hAnsi="Arial" w:cs="Arial"/>
                <w:sz w:val="16"/>
                <w:szCs w:val="16"/>
              </w:rPr>
              <w:t>Flight cancellation and delay compensation</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Pr="00315A69"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7F51E3" w:rsidRPr="00315A69"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2460" w:type="dxa"/>
          </w:tcPr>
          <w:p w:rsidR="007F51E3" w:rsidRPr="00315A69" w:rsidRDefault="007F51E3" w:rsidP="007F51E3">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7F51E3" w:rsidRPr="00B61E92" w:rsidTr="00090456">
        <w:trPr>
          <w:gridAfter w:val="1"/>
          <w:wAfter w:w="870" w:type="dxa"/>
        </w:trPr>
        <w:tc>
          <w:tcPr>
            <w:tcW w:w="3240" w:type="dxa"/>
          </w:tcPr>
          <w:p w:rsidR="007F51E3" w:rsidRDefault="007F51E3" w:rsidP="007F51E3">
            <w:pPr>
              <w:spacing w:line="330" w:lineRule="exact"/>
              <w:ind w:right="-108"/>
              <w:rPr>
                <w:rFonts w:ascii="Arial" w:hAnsi="Arial" w:cs="Arial"/>
                <w:sz w:val="16"/>
                <w:szCs w:val="16"/>
              </w:rPr>
            </w:pPr>
            <w:r w:rsidRPr="00386519">
              <w:rPr>
                <w:rFonts w:ascii="Arial" w:hAnsi="Arial" w:cs="Arial"/>
                <w:sz w:val="16"/>
                <w:szCs w:val="16"/>
              </w:rPr>
              <w:t>Raw materials and supplies expenses</w:t>
            </w:r>
          </w:p>
        </w:tc>
        <w:tc>
          <w:tcPr>
            <w:tcW w:w="870" w:type="dxa"/>
          </w:tcPr>
          <w:p w:rsidR="007F51E3" w:rsidRDefault="001D65E5" w:rsidP="007F51E3">
            <w:pPr>
              <w:tabs>
                <w:tab w:val="decimal" w:pos="522"/>
              </w:tabs>
              <w:spacing w:line="330" w:lineRule="exact"/>
              <w:rPr>
                <w:rFonts w:ascii="Arial" w:hAnsi="Arial" w:cs="Arial"/>
                <w:sz w:val="16"/>
                <w:szCs w:val="16"/>
              </w:rPr>
            </w:pPr>
            <w:r>
              <w:rPr>
                <w:rFonts w:ascii="Arial" w:hAnsi="Arial" w:cs="Arial"/>
                <w:sz w:val="16"/>
                <w:szCs w:val="16"/>
              </w:rPr>
              <w:t>4</w:t>
            </w:r>
          </w:p>
        </w:tc>
        <w:tc>
          <w:tcPr>
            <w:tcW w:w="870" w:type="dxa"/>
          </w:tcPr>
          <w:p w:rsidR="007F51E3" w:rsidRDefault="007F51E3"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7F51E3"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7F51E3" w:rsidRDefault="007F51E3"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7F51E3" w:rsidRPr="00B61E92" w:rsidRDefault="007F51E3" w:rsidP="007F51E3">
            <w:pPr>
              <w:tabs>
                <w:tab w:val="center" w:pos="8100"/>
              </w:tabs>
              <w:spacing w:line="330" w:lineRule="exact"/>
              <w:ind w:left="132" w:hanging="132"/>
              <w:jc w:val="both"/>
              <w:rPr>
                <w:rFonts w:ascii="Arial" w:hAnsi="Arial"/>
                <w:sz w:val="16"/>
                <w:szCs w:val="16"/>
              </w:rPr>
            </w:pPr>
            <w:r w:rsidRPr="00386519">
              <w:rPr>
                <w:rFonts w:ascii="Arial" w:hAnsi="Arial"/>
                <w:sz w:val="16"/>
                <w:szCs w:val="16"/>
              </w:rPr>
              <w:t>Agreed upon</w:t>
            </w:r>
          </w:p>
        </w:tc>
      </w:tr>
      <w:tr w:rsidR="001D65E5" w:rsidRPr="00B61E92" w:rsidTr="00090456">
        <w:trPr>
          <w:gridAfter w:val="1"/>
          <w:wAfter w:w="870" w:type="dxa"/>
        </w:trPr>
        <w:tc>
          <w:tcPr>
            <w:tcW w:w="3240" w:type="dxa"/>
          </w:tcPr>
          <w:p w:rsidR="001D65E5" w:rsidRPr="00386519" w:rsidRDefault="001D65E5" w:rsidP="007F51E3">
            <w:pPr>
              <w:spacing w:line="330" w:lineRule="exact"/>
              <w:ind w:right="-108"/>
              <w:rPr>
                <w:rFonts w:ascii="Arial" w:hAnsi="Arial" w:cs="Arial"/>
                <w:sz w:val="16"/>
                <w:szCs w:val="16"/>
              </w:rPr>
            </w:pPr>
            <w:r w:rsidRPr="001D65E5">
              <w:rPr>
                <w:rFonts w:ascii="Arial" w:hAnsi="Arial" w:cs="Arial"/>
                <w:sz w:val="16"/>
                <w:szCs w:val="16"/>
              </w:rPr>
              <w:t>Shipping service expenses</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1D65E5" w:rsidRPr="00386519" w:rsidRDefault="001D65E5" w:rsidP="007F51E3">
            <w:pPr>
              <w:tabs>
                <w:tab w:val="center" w:pos="8100"/>
              </w:tabs>
              <w:spacing w:line="330" w:lineRule="exact"/>
              <w:ind w:left="132" w:hanging="132"/>
              <w:jc w:val="both"/>
              <w:rPr>
                <w:rFonts w:ascii="Arial" w:hAnsi="Arial"/>
                <w:sz w:val="16"/>
                <w:szCs w:val="16"/>
              </w:rPr>
            </w:pPr>
            <w:r>
              <w:rPr>
                <w:rFonts w:ascii="Arial" w:hAnsi="Arial"/>
                <w:sz w:val="16"/>
                <w:szCs w:val="16"/>
              </w:rPr>
              <w:t>Contract price</w:t>
            </w:r>
          </w:p>
        </w:tc>
      </w:tr>
      <w:tr w:rsidR="001D65E5" w:rsidRPr="00B61E92" w:rsidTr="00090456">
        <w:trPr>
          <w:gridAfter w:val="1"/>
          <w:wAfter w:w="870" w:type="dxa"/>
        </w:trPr>
        <w:tc>
          <w:tcPr>
            <w:tcW w:w="3240" w:type="dxa"/>
          </w:tcPr>
          <w:p w:rsidR="001D65E5" w:rsidRPr="00386519" w:rsidRDefault="001D65E5" w:rsidP="007F51E3">
            <w:pPr>
              <w:spacing w:line="330" w:lineRule="exact"/>
              <w:ind w:right="-108"/>
              <w:rPr>
                <w:rFonts w:ascii="Arial" w:hAnsi="Arial" w:cs="Arial"/>
                <w:sz w:val="16"/>
                <w:szCs w:val="16"/>
              </w:rPr>
            </w:pPr>
            <w:r>
              <w:rPr>
                <w:rFonts w:ascii="Arial" w:hAnsi="Arial" w:cs="Arial"/>
                <w:sz w:val="16"/>
                <w:szCs w:val="16"/>
              </w:rPr>
              <w:t>Other service expenses</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2</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1D65E5" w:rsidRPr="00386519" w:rsidRDefault="001D65E5" w:rsidP="007F51E3">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r w:rsidR="001D65E5" w:rsidRPr="00B61E92" w:rsidTr="00090456">
        <w:trPr>
          <w:gridAfter w:val="1"/>
          <w:wAfter w:w="870" w:type="dxa"/>
        </w:trPr>
        <w:tc>
          <w:tcPr>
            <w:tcW w:w="3240" w:type="dxa"/>
          </w:tcPr>
          <w:p w:rsidR="001D65E5" w:rsidRPr="00386519" w:rsidRDefault="001D65E5" w:rsidP="007F51E3">
            <w:pPr>
              <w:spacing w:line="330" w:lineRule="exact"/>
              <w:ind w:right="-108"/>
              <w:rPr>
                <w:rFonts w:ascii="Arial" w:hAnsi="Arial" w:cs="Arial"/>
                <w:sz w:val="16"/>
                <w:szCs w:val="16"/>
              </w:rPr>
            </w:pPr>
            <w:r>
              <w:rPr>
                <w:rFonts w:ascii="Arial" w:hAnsi="Arial" w:cs="Arial"/>
                <w:sz w:val="16"/>
                <w:szCs w:val="16"/>
              </w:rPr>
              <w:t>Advertising expenses</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1D65E5" w:rsidRDefault="001D65E5" w:rsidP="007F51E3">
            <w:pPr>
              <w:tabs>
                <w:tab w:val="decimal" w:pos="522"/>
              </w:tabs>
              <w:spacing w:line="330" w:lineRule="exact"/>
              <w:rPr>
                <w:rFonts w:ascii="Arial" w:hAnsi="Arial" w:cs="Arial"/>
                <w:sz w:val="16"/>
                <w:szCs w:val="16"/>
              </w:rPr>
            </w:pPr>
            <w:r>
              <w:rPr>
                <w:rFonts w:ascii="Arial" w:hAnsi="Arial" w:cs="Arial"/>
                <w:sz w:val="16"/>
                <w:szCs w:val="16"/>
              </w:rPr>
              <w:t>-</w:t>
            </w:r>
          </w:p>
        </w:tc>
        <w:tc>
          <w:tcPr>
            <w:tcW w:w="2460" w:type="dxa"/>
          </w:tcPr>
          <w:p w:rsidR="001D65E5" w:rsidRPr="00386519" w:rsidRDefault="001D65E5" w:rsidP="007F51E3">
            <w:pPr>
              <w:tabs>
                <w:tab w:val="center" w:pos="8100"/>
              </w:tabs>
              <w:spacing w:line="330" w:lineRule="exact"/>
              <w:ind w:left="132" w:hanging="132"/>
              <w:jc w:val="both"/>
              <w:rPr>
                <w:rFonts w:ascii="Arial" w:hAnsi="Arial"/>
                <w:sz w:val="16"/>
                <w:szCs w:val="16"/>
              </w:rPr>
            </w:pPr>
            <w:r>
              <w:rPr>
                <w:rFonts w:ascii="Arial" w:hAnsi="Arial"/>
                <w:sz w:val="16"/>
                <w:szCs w:val="16"/>
              </w:rPr>
              <w:t>Contract price</w:t>
            </w:r>
          </w:p>
        </w:tc>
      </w:tr>
    </w:tbl>
    <w:p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t xml:space="preserve">As at </w:t>
      </w:r>
      <w:r w:rsidR="007E47A3">
        <w:rPr>
          <w:rFonts w:ascii="Arial" w:hAnsi="Arial"/>
          <w:sz w:val="22"/>
          <w:szCs w:val="22"/>
        </w:rPr>
        <w:t xml:space="preserve">31 March </w:t>
      </w:r>
      <w:r w:rsidR="000B104F">
        <w:rPr>
          <w:rFonts w:ascii="Arial" w:hAnsi="Arial"/>
          <w:sz w:val="22"/>
          <w:szCs w:val="22"/>
        </w:rPr>
        <w:t>2019</w:t>
      </w:r>
      <w:r>
        <w:rPr>
          <w:rFonts w:ascii="Arial" w:hAnsi="Arial"/>
          <w:sz w:val="22"/>
          <w:szCs w:val="22"/>
        </w:rPr>
        <w:t xml:space="preserve"> and 31 </w:t>
      </w:r>
      <w:r w:rsidRPr="00E94C88">
        <w:rPr>
          <w:rFonts w:ascii="Arial" w:hAnsi="Arial"/>
          <w:sz w:val="22"/>
          <w:szCs w:val="22"/>
        </w:rPr>
        <w:t xml:space="preserve">December </w:t>
      </w:r>
      <w:r w:rsidR="007F51E3">
        <w:rPr>
          <w:rFonts w:ascii="Arial" w:hAnsi="Arial"/>
          <w:sz w:val="22"/>
          <w:szCs w:val="22"/>
        </w:rPr>
        <w:t>2018</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Company and those related </w:t>
      </w:r>
      <w:r>
        <w:rPr>
          <w:rFonts w:ascii="Arial" w:hAnsi="Arial"/>
          <w:sz w:val="22"/>
          <w:szCs w:val="22"/>
        </w:rPr>
        <w:t>parties</w:t>
      </w:r>
      <w:r w:rsidRPr="00E94C88">
        <w:rPr>
          <w:rFonts w:ascii="Arial" w:hAnsi="Arial"/>
          <w:sz w:val="22"/>
          <w:szCs w:val="22"/>
        </w:rPr>
        <w:t xml:space="preserve"> are as follows:</w:t>
      </w:r>
    </w:p>
    <w:tbl>
      <w:tblPr>
        <w:tblW w:w="9594" w:type="dxa"/>
        <w:tblInd w:w="-270" w:type="dxa"/>
        <w:tblLayout w:type="fixed"/>
        <w:tblLook w:val="0000" w:firstRow="0" w:lastRow="0" w:firstColumn="0" w:lastColumn="0" w:noHBand="0" w:noVBand="0"/>
      </w:tblPr>
      <w:tblGrid>
        <w:gridCol w:w="4770"/>
        <w:gridCol w:w="1170"/>
        <w:gridCol w:w="36"/>
        <w:gridCol w:w="1134"/>
        <w:gridCol w:w="72"/>
        <w:gridCol w:w="1188"/>
        <w:gridCol w:w="18"/>
        <w:gridCol w:w="1152"/>
        <w:gridCol w:w="18"/>
        <w:gridCol w:w="36"/>
      </w:tblGrid>
      <w:tr w:rsidR="00B61E92" w:rsidRPr="007E47A3" w:rsidTr="00980928">
        <w:trPr>
          <w:gridAfter w:val="1"/>
          <w:wAfter w:w="36" w:type="dxa"/>
          <w:tblHeader/>
        </w:trPr>
        <w:tc>
          <w:tcPr>
            <w:tcW w:w="9558" w:type="dxa"/>
            <w:gridSpan w:val="9"/>
            <w:vAlign w:val="bottom"/>
          </w:tcPr>
          <w:p w:rsidR="00B61E92" w:rsidRPr="007E47A3" w:rsidRDefault="00B61E92" w:rsidP="00B61E92">
            <w:pPr>
              <w:tabs>
                <w:tab w:val="left" w:pos="900"/>
                <w:tab w:val="left" w:pos="1440"/>
              </w:tabs>
              <w:spacing w:line="300" w:lineRule="exact"/>
              <w:ind w:left="360" w:right="-43" w:hanging="360"/>
              <w:jc w:val="right"/>
              <w:rPr>
                <w:rFonts w:ascii="Arial" w:hAnsi="Arial"/>
                <w:sz w:val="16"/>
                <w:szCs w:val="16"/>
                <w:cs/>
              </w:rPr>
            </w:pPr>
            <w:r w:rsidRPr="007E47A3">
              <w:rPr>
                <w:rFonts w:ascii="Arial" w:hAnsi="Arial"/>
                <w:sz w:val="16"/>
                <w:szCs w:val="16"/>
              </w:rPr>
              <w:t xml:space="preserve"> (Unit: Thousand Baht)</w:t>
            </w:r>
          </w:p>
        </w:tc>
      </w:tr>
      <w:tr w:rsidR="00D25552" w:rsidRPr="007E47A3" w:rsidTr="00980928">
        <w:trPr>
          <w:tblHeader/>
        </w:trPr>
        <w:tc>
          <w:tcPr>
            <w:tcW w:w="4770" w:type="dxa"/>
            <w:vAlign w:val="bottom"/>
          </w:tcPr>
          <w:p w:rsidR="00D25552" w:rsidRPr="007E47A3" w:rsidRDefault="00D25552" w:rsidP="00D25552">
            <w:pPr>
              <w:spacing w:line="300" w:lineRule="exact"/>
              <w:jc w:val="right"/>
              <w:rPr>
                <w:rFonts w:ascii="Arial" w:hAnsi="Arial"/>
                <w:sz w:val="16"/>
                <w:szCs w:val="16"/>
              </w:rPr>
            </w:pPr>
          </w:p>
        </w:tc>
        <w:tc>
          <w:tcPr>
            <w:tcW w:w="2412" w:type="dxa"/>
            <w:gridSpan w:val="4"/>
            <w:vAlign w:val="bottom"/>
          </w:tcPr>
          <w:p w:rsidR="00D25552" w:rsidRPr="007E47A3" w:rsidRDefault="00D25552" w:rsidP="00D25552">
            <w:pPr>
              <w:pBdr>
                <w:bottom w:val="single" w:sz="6" w:space="1" w:color="auto"/>
              </w:pBdr>
              <w:spacing w:line="300" w:lineRule="exact"/>
              <w:jc w:val="center"/>
              <w:rPr>
                <w:rFonts w:ascii="Arial" w:hAnsi="Arial"/>
                <w:sz w:val="16"/>
                <w:szCs w:val="16"/>
              </w:rPr>
            </w:pPr>
            <w:r w:rsidRPr="007E47A3">
              <w:rPr>
                <w:rFonts w:ascii="Arial" w:hAnsi="Arial"/>
                <w:sz w:val="16"/>
                <w:szCs w:val="16"/>
              </w:rPr>
              <w:t>Consolidated</w:t>
            </w:r>
          </w:p>
          <w:p w:rsidR="00D25552" w:rsidRPr="007E47A3" w:rsidRDefault="00D25552" w:rsidP="00D25552">
            <w:pPr>
              <w:pBdr>
                <w:bottom w:val="single" w:sz="6" w:space="1" w:color="auto"/>
              </w:pBdr>
              <w:spacing w:line="300" w:lineRule="exact"/>
              <w:jc w:val="center"/>
              <w:rPr>
                <w:rFonts w:ascii="Arial" w:hAnsi="Arial"/>
                <w:sz w:val="16"/>
                <w:szCs w:val="16"/>
              </w:rPr>
            </w:pPr>
            <w:r w:rsidRPr="007E47A3">
              <w:rPr>
                <w:rFonts w:ascii="Arial" w:hAnsi="Arial"/>
                <w:sz w:val="16"/>
                <w:szCs w:val="16"/>
              </w:rPr>
              <w:t>financial statements</w:t>
            </w:r>
          </w:p>
        </w:tc>
        <w:tc>
          <w:tcPr>
            <w:tcW w:w="2412" w:type="dxa"/>
            <w:gridSpan w:val="5"/>
            <w:vAlign w:val="bottom"/>
          </w:tcPr>
          <w:p w:rsidR="00D25552" w:rsidRPr="007E47A3" w:rsidRDefault="00D25552" w:rsidP="00D25552">
            <w:pPr>
              <w:pBdr>
                <w:bottom w:val="single" w:sz="6" w:space="1" w:color="auto"/>
              </w:pBdr>
              <w:spacing w:line="300" w:lineRule="exact"/>
              <w:jc w:val="center"/>
              <w:rPr>
                <w:rFonts w:ascii="Arial" w:hAnsi="Arial"/>
                <w:sz w:val="16"/>
                <w:szCs w:val="16"/>
              </w:rPr>
            </w:pPr>
            <w:r>
              <w:rPr>
                <w:rFonts w:ascii="Arial" w:hAnsi="Arial"/>
                <w:sz w:val="16"/>
                <w:szCs w:val="16"/>
              </w:rPr>
              <w:t>Separate</w:t>
            </w:r>
          </w:p>
          <w:p w:rsidR="00D25552" w:rsidRPr="007E47A3" w:rsidRDefault="00D25552" w:rsidP="00D25552">
            <w:pPr>
              <w:pBdr>
                <w:bottom w:val="single" w:sz="6" w:space="1" w:color="auto"/>
              </w:pBdr>
              <w:spacing w:line="300" w:lineRule="exact"/>
              <w:jc w:val="center"/>
              <w:rPr>
                <w:rFonts w:ascii="Arial" w:hAnsi="Arial"/>
                <w:sz w:val="16"/>
                <w:szCs w:val="16"/>
              </w:rPr>
            </w:pPr>
            <w:r w:rsidRPr="007E47A3">
              <w:rPr>
                <w:rFonts w:ascii="Arial" w:hAnsi="Arial"/>
                <w:sz w:val="16"/>
                <w:szCs w:val="16"/>
              </w:rPr>
              <w:t>financial statements</w:t>
            </w:r>
          </w:p>
        </w:tc>
      </w:tr>
      <w:tr w:rsidR="00266655" w:rsidRPr="007E47A3" w:rsidTr="00980928">
        <w:trPr>
          <w:tblHeader/>
        </w:trPr>
        <w:tc>
          <w:tcPr>
            <w:tcW w:w="4770" w:type="dxa"/>
            <w:vAlign w:val="bottom"/>
          </w:tcPr>
          <w:p w:rsidR="00266655" w:rsidRPr="007E47A3" w:rsidRDefault="00266655" w:rsidP="00266655">
            <w:pPr>
              <w:spacing w:line="300" w:lineRule="exact"/>
              <w:jc w:val="right"/>
              <w:rPr>
                <w:rFonts w:ascii="Arial" w:hAnsi="Arial"/>
                <w:sz w:val="16"/>
                <w:szCs w:val="16"/>
              </w:rPr>
            </w:pPr>
          </w:p>
        </w:tc>
        <w:tc>
          <w:tcPr>
            <w:tcW w:w="1206" w:type="dxa"/>
            <w:gridSpan w:val="2"/>
            <w:vAlign w:val="bottom"/>
          </w:tcPr>
          <w:p w:rsidR="00266655" w:rsidRPr="007E47A3" w:rsidRDefault="00266655" w:rsidP="00266655">
            <w:pPr>
              <w:pBdr>
                <w:bottom w:val="single" w:sz="4" w:space="1" w:color="auto"/>
              </w:pBdr>
              <w:spacing w:line="300" w:lineRule="exact"/>
              <w:jc w:val="center"/>
              <w:rPr>
                <w:rFonts w:ascii="Arial" w:hAnsi="Arial"/>
                <w:sz w:val="16"/>
                <w:szCs w:val="16"/>
              </w:rPr>
            </w:pPr>
            <w:r w:rsidRPr="007E47A3">
              <w:rPr>
                <w:rFonts w:ascii="Arial" w:hAnsi="Arial"/>
                <w:sz w:val="16"/>
                <w:szCs w:val="16"/>
              </w:rPr>
              <w:t>31</w:t>
            </w:r>
            <w:r>
              <w:rPr>
                <w:rFonts w:ascii="Arial" w:hAnsi="Arial"/>
                <w:sz w:val="16"/>
                <w:szCs w:val="16"/>
              </w:rPr>
              <w:t xml:space="preserve"> </w:t>
            </w:r>
            <w:r w:rsidRPr="007E47A3">
              <w:rPr>
                <w:rFonts w:ascii="Arial" w:hAnsi="Arial"/>
                <w:sz w:val="16"/>
                <w:szCs w:val="16"/>
              </w:rPr>
              <w:t xml:space="preserve">March     </w:t>
            </w:r>
            <w:r>
              <w:rPr>
                <w:rFonts w:ascii="Arial" w:hAnsi="Arial"/>
                <w:sz w:val="16"/>
                <w:szCs w:val="16"/>
              </w:rPr>
              <w:t>2019</w:t>
            </w:r>
          </w:p>
        </w:tc>
        <w:tc>
          <w:tcPr>
            <w:tcW w:w="1206" w:type="dxa"/>
            <w:gridSpan w:val="2"/>
            <w:vAlign w:val="bottom"/>
          </w:tcPr>
          <w:p w:rsidR="00266655" w:rsidRPr="007E47A3" w:rsidRDefault="00266655" w:rsidP="00266655">
            <w:pPr>
              <w:pBdr>
                <w:bottom w:val="single" w:sz="4" w:space="1" w:color="auto"/>
              </w:pBdr>
              <w:spacing w:line="300" w:lineRule="exact"/>
              <w:jc w:val="center"/>
              <w:rPr>
                <w:rFonts w:ascii="Arial" w:hAnsi="Arial"/>
                <w:sz w:val="16"/>
                <w:szCs w:val="16"/>
              </w:rPr>
            </w:pPr>
            <w:r>
              <w:rPr>
                <w:rFonts w:ascii="Arial" w:hAnsi="Arial"/>
                <w:sz w:val="16"/>
                <w:szCs w:val="16"/>
              </w:rPr>
              <w:t xml:space="preserve">31 </w:t>
            </w:r>
            <w:r w:rsidRPr="007E47A3">
              <w:rPr>
                <w:rFonts w:ascii="Arial" w:hAnsi="Arial"/>
                <w:sz w:val="16"/>
                <w:szCs w:val="16"/>
              </w:rPr>
              <w:t xml:space="preserve">December </w:t>
            </w:r>
            <w:r>
              <w:rPr>
                <w:rFonts w:ascii="Arial" w:hAnsi="Arial"/>
                <w:sz w:val="16"/>
                <w:szCs w:val="16"/>
              </w:rPr>
              <w:t>2018</w:t>
            </w:r>
          </w:p>
        </w:tc>
        <w:tc>
          <w:tcPr>
            <w:tcW w:w="1206" w:type="dxa"/>
            <w:gridSpan w:val="2"/>
            <w:vAlign w:val="bottom"/>
          </w:tcPr>
          <w:p w:rsidR="00266655" w:rsidRPr="007E47A3" w:rsidRDefault="00266655" w:rsidP="00266655">
            <w:pPr>
              <w:pBdr>
                <w:bottom w:val="single" w:sz="4" w:space="1" w:color="auto"/>
              </w:pBdr>
              <w:spacing w:line="300" w:lineRule="exact"/>
              <w:jc w:val="center"/>
              <w:rPr>
                <w:rFonts w:ascii="Arial" w:hAnsi="Arial"/>
                <w:sz w:val="16"/>
                <w:szCs w:val="16"/>
              </w:rPr>
            </w:pPr>
            <w:r w:rsidRPr="007E47A3">
              <w:rPr>
                <w:rFonts w:ascii="Arial" w:hAnsi="Arial"/>
                <w:sz w:val="16"/>
                <w:szCs w:val="16"/>
              </w:rPr>
              <w:t>31</w:t>
            </w:r>
            <w:r>
              <w:rPr>
                <w:rFonts w:ascii="Arial" w:hAnsi="Arial"/>
                <w:sz w:val="16"/>
                <w:szCs w:val="16"/>
              </w:rPr>
              <w:t xml:space="preserve"> </w:t>
            </w:r>
            <w:r w:rsidRPr="007E47A3">
              <w:rPr>
                <w:rFonts w:ascii="Arial" w:hAnsi="Arial"/>
                <w:sz w:val="16"/>
                <w:szCs w:val="16"/>
              </w:rPr>
              <w:t xml:space="preserve">March     </w:t>
            </w:r>
            <w:r>
              <w:rPr>
                <w:rFonts w:ascii="Arial" w:hAnsi="Arial"/>
                <w:sz w:val="16"/>
                <w:szCs w:val="16"/>
              </w:rPr>
              <w:t>2019</w:t>
            </w:r>
          </w:p>
        </w:tc>
        <w:tc>
          <w:tcPr>
            <w:tcW w:w="1206" w:type="dxa"/>
            <w:gridSpan w:val="3"/>
            <w:vAlign w:val="bottom"/>
          </w:tcPr>
          <w:p w:rsidR="00266655" w:rsidRPr="007E47A3" w:rsidRDefault="00266655" w:rsidP="00266655">
            <w:pPr>
              <w:pBdr>
                <w:bottom w:val="single" w:sz="4" w:space="1" w:color="auto"/>
              </w:pBdr>
              <w:spacing w:line="300" w:lineRule="exact"/>
              <w:jc w:val="center"/>
              <w:rPr>
                <w:rFonts w:ascii="Arial" w:hAnsi="Arial"/>
                <w:sz w:val="16"/>
                <w:szCs w:val="16"/>
              </w:rPr>
            </w:pPr>
            <w:r>
              <w:rPr>
                <w:rFonts w:ascii="Arial" w:hAnsi="Arial"/>
                <w:sz w:val="16"/>
                <w:szCs w:val="16"/>
              </w:rPr>
              <w:t xml:space="preserve">31 </w:t>
            </w:r>
            <w:r w:rsidRPr="007E47A3">
              <w:rPr>
                <w:rFonts w:ascii="Arial" w:hAnsi="Arial"/>
                <w:sz w:val="16"/>
                <w:szCs w:val="16"/>
              </w:rPr>
              <w:t xml:space="preserve">December </w:t>
            </w:r>
            <w:r>
              <w:rPr>
                <w:rFonts w:ascii="Arial" w:hAnsi="Arial"/>
                <w:sz w:val="16"/>
                <w:szCs w:val="16"/>
              </w:rPr>
              <w:t>2018</w:t>
            </w:r>
          </w:p>
        </w:tc>
      </w:tr>
      <w:tr w:rsidR="00266655" w:rsidRPr="00B974FD" w:rsidTr="00980928">
        <w:trPr>
          <w:gridAfter w:val="2"/>
          <w:wAfter w:w="54" w:type="dxa"/>
        </w:trPr>
        <w:tc>
          <w:tcPr>
            <w:tcW w:w="5940" w:type="dxa"/>
            <w:gridSpan w:val="2"/>
            <w:vAlign w:val="bottom"/>
          </w:tcPr>
          <w:p w:rsidR="00266655" w:rsidRPr="00B974FD" w:rsidRDefault="00266655" w:rsidP="00266655">
            <w:pPr>
              <w:tabs>
                <w:tab w:val="decimal" w:pos="839"/>
              </w:tabs>
              <w:spacing w:line="280" w:lineRule="exact"/>
              <w:jc w:val="thaiDistribute"/>
              <w:rPr>
                <w:rFonts w:ascii="Arial" w:hAnsi="Arial"/>
                <w:sz w:val="15"/>
                <w:szCs w:val="15"/>
              </w:rPr>
            </w:pPr>
            <w:r w:rsidRPr="00B974FD">
              <w:rPr>
                <w:rFonts w:ascii="Arial" w:hAnsi="Arial"/>
                <w:b/>
                <w:bCs/>
                <w:sz w:val="15"/>
                <w:szCs w:val="15"/>
                <w:u w:val="single"/>
              </w:rPr>
              <w:t>Trade and other receivables - related parties</w:t>
            </w:r>
            <w:r w:rsidRPr="00B974FD">
              <w:rPr>
                <w:rFonts w:ascii="Arial" w:hAnsi="Arial"/>
                <w:b/>
                <w:bCs/>
                <w:sz w:val="15"/>
                <w:szCs w:val="15"/>
              </w:rPr>
              <w:t xml:space="preserve"> (Note </w:t>
            </w:r>
            <w:r>
              <w:rPr>
                <w:rFonts w:ascii="Arial" w:hAnsi="Arial"/>
                <w:b/>
                <w:bCs/>
                <w:sz w:val="15"/>
                <w:szCs w:val="15"/>
              </w:rPr>
              <w:t>6)</w:t>
            </w:r>
          </w:p>
        </w:tc>
        <w:tc>
          <w:tcPr>
            <w:tcW w:w="1170" w:type="dxa"/>
            <w:gridSpan w:val="2"/>
            <w:vAlign w:val="bottom"/>
          </w:tcPr>
          <w:p w:rsidR="00266655" w:rsidRPr="00B974FD" w:rsidRDefault="00266655" w:rsidP="00266655">
            <w:pPr>
              <w:tabs>
                <w:tab w:val="decimal" w:pos="839"/>
              </w:tabs>
              <w:spacing w:line="280" w:lineRule="exact"/>
              <w:jc w:val="thaiDistribute"/>
              <w:rPr>
                <w:rFonts w:ascii="Arial" w:hAnsi="Arial"/>
                <w:sz w:val="15"/>
                <w:szCs w:val="15"/>
              </w:rPr>
            </w:pPr>
          </w:p>
        </w:tc>
        <w:tc>
          <w:tcPr>
            <w:tcW w:w="1260" w:type="dxa"/>
            <w:gridSpan w:val="2"/>
            <w:vAlign w:val="bottom"/>
          </w:tcPr>
          <w:p w:rsidR="00266655" w:rsidRPr="00B974FD" w:rsidRDefault="00266655" w:rsidP="00266655">
            <w:pPr>
              <w:tabs>
                <w:tab w:val="decimal" w:pos="839"/>
              </w:tabs>
              <w:spacing w:line="280" w:lineRule="exact"/>
              <w:jc w:val="thaiDistribute"/>
              <w:rPr>
                <w:rFonts w:ascii="Arial" w:hAnsi="Arial"/>
                <w:sz w:val="15"/>
                <w:szCs w:val="15"/>
              </w:rPr>
            </w:pPr>
          </w:p>
        </w:tc>
        <w:tc>
          <w:tcPr>
            <w:tcW w:w="1170" w:type="dxa"/>
            <w:gridSpan w:val="2"/>
            <w:vAlign w:val="bottom"/>
          </w:tcPr>
          <w:p w:rsidR="00266655" w:rsidRPr="00B974FD" w:rsidRDefault="00266655" w:rsidP="00266655">
            <w:pPr>
              <w:tabs>
                <w:tab w:val="decimal" w:pos="839"/>
              </w:tabs>
              <w:spacing w:line="280" w:lineRule="exact"/>
              <w:jc w:val="thaiDistribute"/>
              <w:rPr>
                <w:rFonts w:ascii="Arial" w:hAnsi="Arial"/>
                <w:sz w:val="15"/>
                <w:szCs w:val="15"/>
              </w:rPr>
            </w:pPr>
          </w:p>
        </w:tc>
      </w:tr>
      <w:tr w:rsidR="00266655" w:rsidRPr="002755E8" w:rsidTr="00980928">
        <w:trPr>
          <w:gridAfter w:val="2"/>
          <w:wAfter w:w="54" w:type="dxa"/>
        </w:trPr>
        <w:tc>
          <w:tcPr>
            <w:tcW w:w="4770" w:type="dxa"/>
            <w:vAlign w:val="bottom"/>
          </w:tcPr>
          <w:p w:rsidR="00266655" w:rsidRPr="00B974FD" w:rsidRDefault="00266655" w:rsidP="00980928">
            <w:pPr>
              <w:spacing w:line="280" w:lineRule="exact"/>
              <w:ind w:left="180" w:right="-12" w:hanging="180"/>
              <w:rPr>
                <w:rFonts w:ascii="Arial" w:hAnsi="Arial"/>
                <w:sz w:val="15"/>
                <w:szCs w:val="15"/>
              </w:rPr>
            </w:pPr>
            <w:r w:rsidRPr="008B46FF">
              <w:rPr>
                <w:rFonts w:ascii="Arial" w:hAnsi="Arial"/>
                <w:sz w:val="15"/>
                <w:szCs w:val="15"/>
              </w:rPr>
              <w:t xml:space="preserve">Subsidiaries (eliminated from the consolidated </w:t>
            </w:r>
            <w:r w:rsidR="00980928">
              <w:rPr>
                <w:rFonts w:ascii="Arial" w:hAnsi="Arial"/>
                <w:sz w:val="15"/>
                <w:szCs w:val="15"/>
              </w:rPr>
              <w:t xml:space="preserve">financial </w:t>
            </w:r>
            <w:r w:rsidRPr="008B46FF">
              <w:rPr>
                <w:rFonts w:ascii="Arial" w:hAnsi="Arial"/>
                <w:sz w:val="15"/>
                <w:szCs w:val="15"/>
              </w:rPr>
              <w:t>statements)</w:t>
            </w:r>
          </w:p>
        </w:tc>
        <w:tc>
          <w:tcPr>
            <w:tcW w:w="1170" w:type="dxa"/>
            <w:vAlign w:val="bottom"/>
          </w:tcPr>
          <w:p w:rsidR="00266655" w:rsidRPr="00700902" w:rsidRDefault="001D65E5" w:rsidP="00266655">
            <w:pPr>
              <w:tabs>
                <w:tab w:val="decimal" w:pos="792"/>
              </w:tabs>
              <w:spacing w:line="280" w:lineRule="exact"/>
              <w:rPr>
                <w:rFonts w:ascii="Arial" w:hAnsi="Arial"/>
                <w:sz w:val="15"/>
                <w:szCs w:val="15"/>
              </w:rPr>
            </w:pPr>
            <w:r>
              <w:rPr>
                <w:rFonts w:ascii="Arial" w:hAnsi="Arial"/>
                <w:sz w:val="15"/>
                <w:szCs w:val="15"/>
              </w:rPr>
              <w:t>-</w:t>
            </w:r>
          </w:p>
        </w:tc>
        <w:tc>
          <w:tcPr>
            <w:tcW w:w="1170" w:type="dxa"/>
            <w:gridSpan w:val="2"/>
            <w:vAlign w:val="bottom"/>
          </w:tcPr>
          <w:p w:rsidR="00266655" w:rsidRPr="00700902" w:rsidRDefault="00266655" w:rsidP="00266655">
            <w:pPr>
              <w:tabs>
                <w:tab w:val="decimal" w:pos="885"/>
              </w:tabs>
              <w:spacing w:line="280" w:lineRule="exact"/>
              <w:rPr>
                <w:rFonts w:ascii="Arial" w:hAnsi="Arial"/>
                <w:sz w:val="15"/>
                <w:szCs w:val="15"/>
              </w:rPr>
            </w:pPr>
            <w:r>
              <w:rPr>
                <w:rFonts w:ascii="Arial" w:hAnsi="Arial"/>
                <w:sz w:val="15"/>
                <w:szCs w:val="15"/>
              </w:rPr>
              <w:t>-</w:t>
            </w:r>
          </w:p>
        </w:tc>
        <w:tc>
          <w:tcPr>
            <w:tcW w:w="1260" w:type="dxa"/>
            <w:gridSpan w:val="2"/>
            <w:shd w:val="clear" w:color="auto" w:fill="auto"/>
            <w:vAlign w:val="bottom"/>
          </w:tcPr>
          <w:p w:rsidR="00266655" w:rsidRPr="002755E8" w:rsidRDefault="001D65E5" w:rsidP="000B3381">
            <w:pPr>
              <w:tabs>
                <w:tab w:val="decimal" w:pos="885"/>
              </w:tabs>
              <w:spacing w:line="280" w:lineRule="exact"/>
              <w:rPr>
                <w:rFonts w:ascii="Arial" w:hAnsi="Arial"/>
                <w:sz w:val="15"/>
                <w:szCs w:val="15"/>
              </w:rPr>
            </w:pPr>
            <w:r>
              <w:rPr>
                <w:rFonts w:ascii="Arial" w:hAnsi="Arial"/>
                <w:sz w:val="15"/>
                <w:szCs w:val="15"/>
              </w:rPr>
              <w:t>26,914</w:t>
            </w:r>
          </w:p>
        </w:tc>
        <w:tc>
          <w:tcPr>
            <w:tcW w:w="1170" w:type="dxa"/>
            <w:gridSpan w:val="2"/>
            <w:vAlign w:val="bottom"/>
          </w:tcPr>
          <w:p w:rsidR="00266655" w:rsidRPr="002755E8" w:rsidRDefault="00266655" w:rsidP="00266655">
            <w:pPr>
              <w:tabs>
                <w:tab w:val="decimal" w:pos="885"/>
              </w:tabs>
              <w:spacing w:line="280" w:lineRule="exact"/>
              <w:rPr>
                <w:rFonts w:ascii="Arial" w:hAnsi="Arial"/>
                <w:sz w:val="15"/>
                <w:szCs w:val="15"/>
              </w:rPr>
            </w:pPr>
            <w:r>
              <w:rPr>
                <w:rFonts w:ascii="Arial" w:hAnsi="Arial"/>
                <w:sz w:val="15"/>
                <w:szCs w:val="15"/>
              </w:rPr>
              <w:t>21,022</w:t>
            </w:r>
          </w:p>
        </w:tc>
      </w:tr>
      <w:tr w:rsidR="00266655" w:rsidRPr="002755E8" w:rsidTr="00980928">
        <w:trPr>
          <w:gridAfter w:val="2"/>
          <w:wAfter w:w="54" w:type="dxa"/>
        </w:trPr>
        <w:tc>
          <w:tcPr>
            <w:tcW w:w="4770" w:type="dxa"/>
            <w:vAlign w:val="bottom"/>
          </w:tcPr>
          <w:p w:rsidR="00266655" w:rsidRPr="00B974FD" w:rsidRDefault="00266655" w:rsidP="00266655">
            <w:pPr>
              <w:spacing w:line="280" w:lineRule="exact"/>
              <w:ind w:left="180" w:right="-12" w:hanging="180"/>
              <w:jc w:val="thaiDistribute"/>
              <w:rPr>
                <w:rFonts w:ascii="Arial" w:hAnsi="Arial"/>
                <w:sz w:val="15"/>
                <w:szCs w:val="15"/>
              </w:rPr>
            </w:pPr>
            <w:r>
              <w:rPr>
                <w:rFonts w:ascii="Arial" w:hAnsi="Arial"/>
                <w:sz w:val="15"/>
                <w:szCs w:val="15"/>
              </w:rPr>
              <w:t>Associates</w:t>
            </w:r>
          </w:p>
        </w:tc>
        <w:tc>
          <w:tcPr>
            <w:tcW w:w="1170" w:type="dxa"/>
            <w:shd w:val="clear" w:color="auto" w:fill="auto"/>
            <w:vAlign w:val="bottom"/>
          </w:tcPr>
          <w:p w:rsidR="00266655" w:rsidRPr="002755E8" w:rsidRDefault="001D65E5" w:rsidP="00266655">
            <w:pPr>
              <w:tabs>
                <w:tab w:val="decimal" w:pos="792"/>
              </w:tabs>
              <w:spacing w:line="280" w:lineRule="exact"/>
              <w:jc w:val="thaiDistribute"/>
              <w:rPr>
                <w:rFonts w:ascii="Arial" w:hAnsi="Arial"/>
                <w:sz w:val="15"/>
                <w:szCs w:val="15"/>
              </w:rPr>
            </w:pPr>
            <w:r>
              <w:rPr>
                <w:rFonts w:ascii="Arial" w:hAnsi="Arial"/>
                <w:sz w:val="15"/>
                <w:szCs w:val="15"/>
              </w:rPr>
              <w:t>1,16</w:t>
            </w:r>
            <w:r w:rsidR="002C2F90">
              <w:rPr>
                <w:rFonts w:ascii="Arial" w:hAnsi="Arial"/>
                <w:sz w:val="15"/>
                <w:szCs w:val="15"/>
              </w:rPr>
              <w:t>8</w:t>
            </w:r>
          </w:p>
        </w:tc>
        <w:tc>
          <w:tcPr>
            <w:tcW w:w="1170" w:type="dxa"/>
            <w:gridSpan w:val="2"/>
            <w:vAlign w:val="bottom"/>
          </w:tcPr>
          <w:p w:rsidR="00266655" w:rsidRPr="002755E8" w:rsidRDefault="00266655" w:rsidP="00266655">
            <w:pPr>
              <w:tabs>
                <w:tab w:val="decimal" w:pos="885"/>
              </w:tabs>
              <w:spacing w:line="280" w:lineRule="exact"/>
              <w:jc w:val="thaiDistribute"/>
              <w:rPr>
                <w:rFonts w:ascii="Arial" w:hAnsi="Arial"/>
                <w:sz w:val="15"/>
                <w:szCs w:val="15"/>
              </w:rPr>
            </w:pPr>
            <w:r>
              <w:rPr>
                <w:rFonts w:ascii="Arial" w:hAnsi="Arial"/>
                <w:sz w:val="15"/>
                <w:szCs w:val="15"/>
              </w:rPr>
              <w:t>1,071</w:t>
            </w:r>
          </w:p>
        </w:tc>
        <w:tc>
          <w:tcPr>
            <w:tcW w:w="1260" w:type="dxa"/>
            <w:gridSpan w:val="2"/>
            <w:shd w:val="clear" w:color="auto" w:fill="auto"/>
            <w:vAlign w:val="bottom"/>
          </w:tcPr>
          <w:p w:rsidR="00266655" w:rsidRPr="002755E8" w:rsidRDefault="001D65E5" w:rsidP="000B3381">
            <w:pPr>
              <w:tabs>
                <w:tab w:val="decimal" w:pos="885"/>
              </w:tabs>
              <w:spacing w:line="280" w:lineRule="exact"/>
              <w:rPr>
                <w:rFonts w:ascii="Arial" w:hAnsi="Arial"/>
                <w:sz w:val="15"/>
                <w:szCs w:val="15"/>
              </w:rPr>
            </w:pPr>
            <w:r>
              <w:rPr>
                <w:rFonts w:ascii="Arial" w:hAnsi="Arial"/>
                <w:sz w:val="15"/>
                <w:szCs w:val="15"/>
              </w:rPr>
              <w:t>-</w:t>
            </w:r>
          </w:p>
        </w:tc>
        <w:tc>
          <w:tcPr>
            <w:tcW w:w="1170" w:type="dxa"/>
            <w:gridSpan w:val="2"/>
            <w:vAlign w:val="bottom"/>
          </w:tcPr>
          <w:p w:rsidR="00266655" w:rsidRPr="002755E8" w:rsidRDefault="00266655" w:rsidP="00266655">
            <w:pPr>
              <w:tabs>
                <w:tab w:val="decimal" w:pos="885"/>
              </w:tabs>
              <w:spacing w:line="280" w:lineRule="exact"/>
              <w:rPr>
                <w:rFonts w:ascii="Arial" w:hAnsi="Arial"/>
                <w:sz w:val="15"/>
                <w:szCs w:val="15"/>
              </w:rPr>
            </w:pPr>
            <w:r>
              <w:rPr>
                <w:rFonts w:ascii="Arial" w:hAnsi="Arial"/>
                <w:sz w:val="15"/>
                <w:szCs w:val="15"/>
              </w:rPr>
              <w:t>-</w:t>
            </w:r>
          </w:p>
        </w:tc>
      </w:tr>
      <w:tr w:rsidR="00266655" w:rsidRPr="002755E8" w:rsidTr="00980928">
        <w:trPr>
          <w:gridAfter w:val="2"/>
          <w:wAfter w:w="54" w:type="dxa"/>
        </w:trPr>
        <w:tc>
          <w:tcPr>
            <w:tcW w:w="4770" w:type="dxa"/>
            <w:vAlign w:val="bottom"/>
          </w:tcPr>
          <w:p w:rsidR="00266655" w:rsidRPr="00B974FD" w:rsidRDefault="00266655" w:rsidP="00266655">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170" w:type="dxa"/>
            <w:shd w:val="clear" w:color="auto" w:fill="auto"/>
            <w:vAlign w:val="bottom"/>
          </w:tcPr>
          <w:p w:rsidR="00266655" w:rsidRPr="002755E8" w:rsidRDefault="001D65E5" w:rsidP="00266655">
            <w:pPr>
              <w:pBdr>
                <w:bottom w:val="single" w:sz="4" w:space="1" w:color="auto"/>
              </w:pBdr>
              <w:tabs>
                <w:tab w:val="decimal" w:pos="792"/>
              </w:tabs>
              <w:spacing w:line="280" w:lineRule="exact"/>
              <w:jc w:val="thaiDistribute"/>
              <w:rPr>
                <w:rFonts w:ascii="Arial" w:hAnsi="Arial"/>
                <w:sz w:val="15"/>
                <w:szCs w:val="15"/>
              </w:rPr>
            </w:pPr>
            <w:r>
              <w:rPr>
                <w:rFonts w:ascii="Arial" w:hAnsi="Arial"/>
                <w:sz w:val="15"/>
                <w:szCs w:val="15"/>
              </w:rPr>
              <w:t>28,</w:t>
            </w:r>
            <w:r w:rsidR="000B3381">
              <w:rPr>
                <w:rFonts w:ascii="Arial" w:hAnsi="Arial"/>
                <w:sz w:val="15"/>
                <w:szCs w:val="15"/>
              </w:rPr>
              <w:t>567</w:t>
            </w:r>
          </w:p>
        </w:tc>
        <w:tc>
          <w:tcPr>
            <w:tcW w:w="1170" w:type="dxa"/>
            <w:gridSpan w:val="2"/>
            <w:vAlign w:val="bottom"/>
          </w:tcPr>
          <w:p w:rsidR="00266655" w:rsidRPr="002755E8" w:rsidRDefault="00266655" w:rsidP="00266655">
            <w:pPr>
              <w:pBdr>
                <w:bottom w:val="single" w:sz="4" w:space="1" w:color="auto"/>
              </w:pBdr>
              <w:tabs>
                <w:tab w:val="decimal" w:pos="885"/>
              </w:tabs>
              <w:spacing w:line="280" w:lineRule="exact"/>
              <w:jc w:val="thaiDistribute"/>
              <w:rPr>
                <w:rFonts w:ascii="Arial" w:hAnsi="Arial"/>
                <w:sz w:val="15"/>
                <w:szCs w:val="15"/>
              </w:rPr>
            </w:pPr>
            <w:r>
              <w:rPr>
                <w:rFonts w:ascii="Arial" w:hAnsi="Arial"/>
                <w:sz w:val="15"/>
                <w:szCs w:val="15"/>
              </w:rPr>
              <w:t>26,955</w:t>
            </w:r>
          </w:p>
        </w:tc>
        <w:tc>
          <w:tcPr>
            <w:tcW w:w="1260" w:type="dxa"/>
            <w:gridSpan w:val="2"/>
            <w:shd w:val="clear" w:color="auto" w:fill="auto"/>
            <w:vAlign w:val="bottom"/>
          </w:tcPr>
          <w:p w:rsidR="00266655" w:rsidRPr="002755E8" w:rsidRDefault="001D65E5" w:rsidP="000B3381">
            <w:pPr>
              <w:pBdr>
                <w:bottom w:val="single" w:sz="4" w:space="1" w:color="auto"/>
              </w:pBdr>
              <w:tabs>
                <w:tab w:val="decimal" w:pos="885"/>
              </w:tabs>
              <w:spacing w:line="280" w:lineRule="exact"/>
              <w:rPr>
                <w:rFonts w:ascii="Arial" w:hAnsi="Arial"/>
                <w:sz w:val="15"/>
                <w:szCs w:val="15"/>
              </w:rPr>
            </w:pPr>
            <w:r>
              <w:rPr>
                <w:rFonts w:ascii="Arial" w:hAnsi="Arial"/>
                <w:sz w:val="15"/>
                <w:szCs w:val="15"/>
              </w:rPr>
              <w:t>12,</w:t>
            </w:r>
            <w:r w:rsidR="000B3381">
              <w:rPr>
                <w:rFonts w:ascii="Arial" w:hAnsi="Arial"/>
                <w:sz w:val="15"/>
                <w:szCs w:val="15"/>
              </w:rPr>
              <w:t>515</w:t>
            </w:r>
          </w:p>
        </w:tc>
        <w:tc>
          <w:tcPr>
            <w:tcW w:w="1170" w:type="dxa"/>
            <w:gridSpan w:val="2"/>
            <w:vAlign w:val="bottom"/>
          </w:tcPr>
          <w:p w:rsidR="00266655" w:rsidRPr="002755E8" w:rsidRDefault="00266655" w:rsidP="00266655">
            <w:pPr>
              <w:pBdr>
                <w:bottom w:val="single" w:sz="4" w:space="1" w:color="auto"/>
              </w:pBdr>
              <w:tabs>
                <w:tab w:val="decimal" w:pos="885"/>
              </w:tabs>
              <w:spacing w:line="280" w:lineRule="exact"/>
              <w:rPr>
                <w:rFonts w:ascii="Arial" w:hAnsi="Arial"/>
                <w:sz w:val="15"/>
                <w:szCs w:val="15"/>
              </w:rPr>
            </w:pPr>
            <w:r>
              <w:rPr>
                <w:rFonts w:ascii="Arial" w:hAnsi="Arial"/>
                <w:sz w:val="15"/>
                <w:szCs w:val="15"/>
              </w:rPr>
              <w:t>11,125</w:t>
            </w:r>
          </w:p>
        </w:tc>
      </w:tr>
      <w:tr w:rsidR="00266655" w:rsidRPr="002755E8" w:rsidTr="00980928">
        <w:trPr>
          <w:gridAfter w:val="2"/>
          <w:wAfter w:w="54" w:type="dxa"/>
        </w:trPr>
        <w:tc>
          <w:tcPr>
            <w:tcW w:w="4770" w:type="dxa"/>
            <w:vAlign w:val="bottom"/>
          </w:tcPr>
          <w:p w:rsidR="00266655" w:rsidRPr="00B974FD" w:rsidRDefault="00266655" w:rsidP="00266655">
            <w:pPr>
              <w:spacing w:line="280" w:lineRule="exact"/>
              <w:ind w:left="180" w:right="-12" w:hanging="180"/>
              <w:jc w:val="thaiDistribute"/>
              <w:rPr>
                <w:rFonts w:ascii="Arial" w:hAnsi="Arial"/>
                <w:sz w:val="15"/>
                <w:szCs w:val="15"/>
              </w:rPr>
            </w:pPr>
            <w:r w:rsidRPr="00B974FD">
              <w:rPr>
                <w:rFonts w:ascii="Arial" w:hAnsi="Arial"/>
                <w:sz w:val="15"/>
                <w:szCs w:val="15"/>
              </w:rPr>
              <w:t>Total trade and other receivables - related parties</w:t>
            </w:r>
          </w:p>
        </w:tc>
        <w:tc>
          <w:tcPr>
            <w:tcW w:w="1170" w:type="dxa"/>
            <w:shd w:val="clear" w:color="auto" w:fill="auto"/>
            <w:vAlign w:val="bottom"/>
          </w:tcPr>
          <w:p w:rsidR="00266655" w:rsidRPr="002755E8" w:rsidRDefault="001D65E5" w:rsidP="00266655">
            <w:pPr>
              <w:pBdr>
                <w:bottom w:val="double" w:sz="4" w:space="1" w:color="auto"/>
              </w:pBdr>
              <w:tabs>
                <w:tab w:val="decimal" w:pos="792"/>
              </w:tabs>
              <w:spacing w:line="280" w:lineRule="exact"/>
              <w:jc w:val="thaiDistribute"/>
              <w:rPr>
                <w:rFonts w:ascii="Arial" w:hAnsi="Arial"/>
                <w:sz w:val="15"/>
                <w:szCs w:val="15"/>
              </w:rPr>
            </w:pPr>
            <w:r>
              <w:rPr>
                <w:rFonts w:ascii="Arial" w:hAnsi="Arial"/>
                <w:sz w:val="15"/>
                <w:szCs w:val="15"/>
              </w:rPr>
              <w:t>29,</w:t>
            </w:r>
            <w:r w:rsidR="000B3381">
              <w:rPr>
                <w:rFonts w:ascii="Arial" w:hAnsi="Arial"/>
                <w:sz w:val="15"/>
                <w:szCs w:val="15"/>
              </w:rPr>
              <w:t>735</w:t>
            </w:r>
          </w:p>
        </w:tc>
        <w:tc>
          <w:tcPr>
            <w:tcW w:w="1170" w:type="dxa"/>
            <w:gridSpan w:val="2"/>
            <w:vAlign w:val="bottom"/>
          </w:tcPr>
          <w:p w:rsidR="00266655" w:rsidRPr="002755E8" w:rsidRDefault="00266655" w:rsidP="00266655">
            <w:pPr>
              <w:pBdr>
                <w:bottom w:val="double" w:sz="4" w:space="1" w:color="auto"/>
              </w:pBdr>
              <w:tabs>
                <w:tab w:val="decimal" w:pos="885"/>
              </w:tabs>
              <w:spacing w:line="280" w:lineRule="exact"/>
              <w:jc w:val="thaiDistribute"/>
              <w:rPr>
                <w:rFonts w:ascii="Arial" w:hAnsi="Arial"/>
                <w:sz w:val="15"/>
                <w:szCs w:val="15"/>
              </w:rPr>
            </w:pPr>
            <w:r>
              <w:rPr>
                <w:rFonts w:ascii="Arial" w:hAnsi="Arial"/>
                <w:sz w:val="15"/>
                <w:szCs w:val="15"/>
              </w:rPr>
              <w:t>28,026</w:t>
            </w:r>
          </w:p>
        </w:tc>
        <w:tc>
          <w:tcPr>
            <w:tcW w:w="1260" w:type="dxa"/>
            <w:gridSpan w:val="2"/>
            <w:shd w:val="clear" w:color="auto" w:fill="auto"/>
            <w:vAlign w:val="bottom"/>
          </w:tcPr>
          <w:p w:rsidR="00266655" w:rsidRPr="002755E8" w:rsidRDefault="001D65E5" w:rsidP="000B3381">
            <w:pPr>
              <w:pBdr>
                <w:bottom w:val="double" w:sz="4" w:space="1" w:color="auto"/>
              </w:pBdr>
              <w:tabs>
                <w:tab w:val="decimal" w:pos="885"/>
              </w:tabs>
              <w:spacing w:line="280" w:lineRule="exact"/>
              <w:rPr>
                <w:rFonts w:ascii="Arial" w:hAnsi="Arial"/>
                <w:sz w:val="15"/>
                <w:szCs w:val="15"/>
              </w:rPr>
            </w:pPr>
            <w:r>
              <w:rPr>
                <w:rFonts w:ascii="Arial" w:hAnsi="Arial"/>
                <w:sz w:val="15"/>
                <w:szCs w:val="15"/>
              </w:rPr>
              <w:t>39,42</w:t>
            </w:r>
            <w:r w:rsidR="000B3381">
              <w:rPr>
                <w:rFonts w:ascii="Arial" w:hAnsi="Arial"/>
                <w:sz w:val="15"/>
                <w:szCs w:val="15"/>
              </w:rPr>
              <w:t>9</w:t>
            </w:r>
          </w:p>
        </w:tc>
        <w:tc>
          <w:tcPr>
            <w:tcW w:w="1170" w:type="dxa"/>
            <w:gridSpan w:val="2"/>
            <w:vAlign w:val="bottom"/>
          </w:tcPr>
          <w:p w:rsidR="00266655" w:rsidRPr="002755E8" w:rsidRDefault="00266655" w:rsidP="00266655">
            <w:pPr>
              <w:pBdr>
                <w:bottom w:val="double" w:sz="4" w:space="1" w:color="auto"/>
              </w:pBdr>
              <w:tabs>
                <w:tab w:val="decimal" w:pos="885"/>
              </w:tabs>
              <w:spacing w:line="280" w:lineRule="exact"/>
              <w:rPr>
                <w:rFonts w:ascii="Arial" w:hAnsi="Arial"/>
                <w:sz w:val="15"/>
                <w:szCs w:val="15"/>
              </w:rPr>
            </w:pPr>
            <w:r>
              <w:rPr>
                <w:rFonts w:ascii="Arial" w:hAnsi="Arial"/>
                <w:sz w:val="15"/>
                <w:szCs w:val="15"/>
              </w:rPr>
              <w:t>32,147</w:t>
            </w:r>
          </w:p>
        </w:tc>
      </w:tr>
      <w:tr w:rsidR="00266655" w:rsidRPr="00B974FD" w:rsidTr="00980928">
        <w:trPr>
          <w:gridAfter w:val="2"/>
          <w:wAfter w:w="54" w:type="dxa"/>
        </w:trPr>
        <w:tc>
          <w:tcPr>
            <w:tcW w:w="5940" w:type="dxa"/>
            <w:gridSpan w:val="2"/>
            <w:vAlign w:val="bottom"/>
          </w:tcPr>
          <w:p w:rsidR="00266655" w:rsidRPr="00B974FD" w:rsidRDefault="00266655" w:rsidP="00266655">
            <w:pPr>
              <w:tabs>
                <w:tab w:val="decimal" w:pos="792"/>
              </w:tabs>
              <w:spacing w:line="280" w:lineRule="exact"/>
              <w:jc w:val="thaiDistribute"/>
              <w:rPr>
                <w:rFonts w:ascii="Arial" w:hAnsi="Arial"/>
                <w:sz w:val="15"/>
                <w:szCs w:val="15"/>
              </w:rPr>
            </w:pPr>
            <w:r w:rsidRPr="00B974FD">
              <w:rPr>
                <w:rFonts w:ascii="Arial" w:hAnsi="Arial"/>
                <w:b/>
                <w:bCs/>
                <w:sz w:val="15"/>
                <w:szCs w:val="15"/>
                <w:u w:val="single"/>
              </w:rPr>
              <w:t>Deposits - related parties</w:t>
            </w:r>
            <w:r w:rsidRPr="00B974FD">
              <w:rPr>
                <w:rFonts w:ascii="Arial" w:hAnsi="Arial"/>
                <w:b/>
                <w:bCs/>
                <w:sz w:val="15"/>
                <w:szCs w:val="15"/>
              </w:rPr>
              <w:t xml:space="preserve"> </w:t>
            </w:r>
          </w:p>
        </w:tc>
        <w:tc>
          <w:tcPr>
            <w:tcW w:w="1170" w:type="dxa"/>
            <w:gridSpan w:val="2"/>
            <w:vAlign w:val="bottom"/>
          </w:tcPr>
          <w:p w:rsidR="00266655" w:rsidRPr="00B974FD" w:rsidRDefault="00266655" w:rsidP="00266655">
            <w:pPr>
              <w:tabs>
                <w:tab w:val="decimal" w:pos="792"/>
              </w:tabs>
              <w:spacing w:line="280" w:lineRule="exact"/>
              <w:jc w:val="thaiDistribute"/>
              <w:rPr>
                <w:rFonts w:ascii="Arial" w:hAnsi="Arial"/>
                <w:sz w:val="15"/>
                <w:szCs w:val="15"/>
              </w:rPr>
            </w:pPr>
          </w:p>
        </w:tc>
        <w:tc>
          <w:tcPr>
            <w:tcW w:w="1260" w:type="dxa"/>
            <w:gridSpan w:val="2"/>
            <w:vAlign w:val="bottom"/>
          </w:tcPr>
          <w:p w:rsidR="00266655" w:rsidRPr="00B974FD" w:rsidRDefault="00266655" w:rsidP="00266655">
            <w:pPr>
              <w:tabs>
                <w:tab w:val="decimal" w:pos="792"/>
              </w:tabs>
              <w:spacing w:line="280" w:lineRule="exact"/>
              <w:jc w:val="thaiDistribute"/>
              <w:rPr>
                <w:rFonts w:ascii="Arial" w:hAnsi="Arial"/>
                <w:sz w:val="15"/>
                <w:szCs w:val="15"/>
              </w:rPr>
            </w:pPr>
          </w:p>
        </w:tc>
        <w:tc>
          <w:tcPr>
            <w:tcW w:w="1170" w:type="dxa"/>
            <w:gridSpan w:val="2"/>
            <w:vAlign w:val="bottom"/>
          </w:tcPr>
          <w:p w:rsidR="00266655" w:rsidRPr="00B974FD" w:rsidRDefault="00266655" w:rsidP="00266655">
            <w:pPr>
              <w:tabs>
                <w:tab w:val="decimal" w:pos="702"/>
              </w:tabs>
              <w:spacing w:line="280" w:lineRule="exact"/>
              <w:jc w:val="thaiDistribute"/>
              <w:rPr>
                <w:rFonts w:ascii="Arial" w:hAnsi="Arial"/>
                <w:sz w:val="15"/>
                <w:szCs w:val="15"/>
              </w:rPr>
            </w:pPr>
          </w:p>
        </w:tc>
      </w:tr>
      <w:tr w:rsidR="00266655" w:rsidRPr="002755E8" w:rsidTr="00980928">
        <w:trPr>
          <w:gridAfter w:val="2"/>
          <w:wAfter w:w="54" w:type="dxa"/>
        </w:trPr>
        <w:tc>
          <w:tcPr>
            <w:tcW w:w="4770" w:type="dxa"/>
            <w:vAlign w:val="bottom"/>
          </w:tcPr>
          <w:p w:rsidR="00266655" w:rsidRPr="00B974FD" w:rsidRDefault="00266655" w:rsidP="00266655">
            <w:pPr>
              <w:spacing w:line="280" w:lineRule="exact"/>
              <w:ind w:left="180" w:right="-12" w:hanging="180"/>
              <w:jc w:val="thaiDistribute"/>
              <w:rPr>
                <w:rFonts w:ascii="Arial" w:hAnsi="Arial"/>
                <w:sz w:val="15"/>
                <w:szCs w:val="15"/>
              </w:rPr>
            </w:pPr>
            <w:r>
              <w:rPr>
                <w:rFonts w:ascii="Arial" w:hAnsi="Arial"/>
                <w:sz w:val="15"/>
                <w:szCs w:val="15"/>
              </w:rPr>
              <w:t>Associates</w:t>
            </w:r>
          </w:p>
        </w:tc>
        <w:tc>
          <w:tcPr>
            <w:tcW w:w="1170" w:type="dxa"/>
            <w:shd w:val="clear" w:color="auto" w:fill="auto"/>
          </w:tcPr>
          <w:p w:rsidR="00266655" w:rsidRPr="002755E8" w:rsidRDefault="001D65E5" w:rsidP="00266655">
            <w:pPr>
              <w:tabs>
                <w:tab w:val="decimal" w:pos="792"/>
              </w:tabs>
              <w:spacing w:line="280" w:lineRule="exact"/>
              <w:jc w:val="thaiDistribute"/>
              <w:rPr>
                <w:rFonts w:ascii="Arial" w:hAnsi="Arial"/>
                <w:sz w:val="15"/>
                <w:szCs w:val="15"/>
              </w:rPr>
            </w:pPr>
            <w:r>
              <w:rPr>
                <w:rFonts w:ascii="Arial" w:hAnsi="Arial"/>
                <w:sz w:val="15"/>
                <w:szCs w:val="15"/>
              </w:rPr>
              <w:t>47,500</w:t>
            </w:r>
          </w:p>
        </w:tc>
        <w:tc>
          <w:tcPr>
            <w:tcW w:w="1170" w:type="dxa"/>
            <w:gridSpan w:val="2"/>
          </w:tcPr>
          <w:p w:rsidR="00266655" w:rsidRPr="002755E8" w:rsidRDefault="00266655" w:rsidP="00266655">
            <w:pPr>
              <w:tabs>
                <w:tab w:val="decimal" w:pos="885"/>
              </w:tabs>
              <w:spacing w:line="280" w:lineRule="exact"/>
              <w:rPr>
                <w:rFonts w:ascii="Arial" w:hAnsi="Arial"/>
                <w:sz w:val="15"/>
                <w:szCs w:val="15"/>
              </w:rPr>
            </w:pPr>
            <w:r>
              <w:rPr>
                <w:rFonts w:ascii="Arial" w:hAnsi="Arial"/>
                <w:sz w:val="15"/>
                <w:szCs w:val="15"/>
              </w:rPr>
              <w:t>47,500</w:t>
            </w:r>
          </w:p>
        </w:tc>
        <w:tc>
          <w:tcPr>
            <w:tcW w:w="1260" w:type="dxa"/>
            <w:gridSpan w:val="2"/>
            <w:shd w:val="clear" w:color="auto" w:fill="auto"/>
          </w:tcPr>
          <w:p w:rsidR="00266655" w:rsidRPr="002755E8" w:rsidRDefault="001D65E5" w:rsidP="00266655">
            <w:pPr>
              <w:tabs>
                <w:tab w:val="decimal" w:pos="885"/>
              </w:tabs>
              <w:spacing w:line="280" w:lineRule="exact"/>
              <w:rPr>
                <w:rFonts w:ascii="Arial" w:hAnsi="Arial"/>
                <w:sz w:val="15"/>
                <w:szCs w:val="15"/>
              </w:rPr>
            </w:pPr>
            <w:r>
              <w:rPr>
                <w:rFonts w:ascii="Arial" w:hAnsi="Arial"/>
                <w:sz w:val="15"/>
                <w:szCs w:val="15"/>
              </w:rPr>
              <w:t>47,500</w:t>
            </w:r>
          </w:p>
        </w:tc>
        <w:tc>
          <w:tcPr>
            <w:tcW w:w="1170" w:type="dxa"/>
            <w:gridSpan w:val="2"/>
          </w:tcPr>
          <w:p w:rsidR="00266655" w:rsidRPr="002755E8" w:rsidRDefault="00266655" w:rsidP="00266655">
            <w:pPr>
              <w:tabs>
                <w:tab w:val="decimal" w:pos="885"/>
              </w:tabs>
              <w:spacing w:line="280" w:lineRule="exact"/>
              <w:rPr>
                <w:rFonts w:ascii="Arial" w:hAnsi="Arial"/>
                <w:sz w:val="15"/>
                <w:szCs w:val="15"/>
              </w:rPr>
            </w:pPr>
            <w:r>
              <w:rPr>
                <w:rFonts w:ascii="Arial" w:hAnsi="Arial"/>
                <w:sz w:val="15"/>
                <w:szCs w:val="15"/>
              </w:rPr>
              <w:t>47,500</w:t>
            </w:r>
          </w:p>
        </w:tc>
      </w:tr>
      <w:tr w:rsidR="00266655" w:rsidRPr="002755E8" w:rsidTr="00980928">
        <w:trPr>
          <w:gridAfter w:val="2"/>
          <w:wAfter w:w="54" w:type="dxa"/>
        </w:trPr>
        <w:tc>
          <w:tcPr>
            <w:tcW w:w="4770" w:type="dxa"/>
            <w:vAlign w:val="bottom"/>
          </w:tcPr>
          <w:p w:rsidR="00266655" w:rsidRPr="00B974FD" w:rsidRDefault="00266655" w:rsidP="00266655">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170" w:type="dxa"/>
            <w:shd w:val="clear" w:color="auto" w:fill="auto"/>
            <w:vAlign w:val="bottom"/>
          </w:tcPr>
          <w:p w:rsidR="00266655" w:rsidRPr="002755E8" w:rsidRDefault="001D65E5" w:rsidP="00266655">
            <w:pPr>
              <w:pBdr>
                <w:bottom w:val="single" w:sz="4" w:space="1" w:color="auto"/>
              </w:pBdr>
              <w:tabs>
                <w:tab w:val="decimal" w:pos="792"/>
              </w:tabs>
              <w:spacing w:line="280" w:lineRule="exact"/>
              <w:jc w:val="thaiDistribute"/>
              <w:rPr>
                <w:rFonts w:ascii="Arial" w:hAnsi="Arial"/>
                <w:sz w:val="15"/>
                <w:szCs w:val="15"/>
              </w:rPr>
            </w:pPr>
            <w:r>
              <w:rPr>
                <w:rFonts w:ascii="Arial" w:hAnsi="Arial"/>
                <w:sz w:val="15"/>
                <w:szCs w:val="15"/>
              </w:rPr>
              <w:t>3,284</w:t>
            </w:r>
          </w:p>
        </w:tc>
        <w:tc>
          <w:tcPr>
            <w:tcW w:w="1170" w:type="dxa"/>
            <w:gridSpan w:val="2"/>
            <w:vAlign w:val="bottom"/>
          </w:tcPr>
          <w:p w:rsidR="00266655" w:rsidRPr="002755E8" w:rsidRDefault="00266655" w:rsidP="00266655">
            <w:pPr>
              <w:pBdr>
                <w:bottom w:val="single" w:sz="4" w:space="1" w:color="auto"/>
              </w:pBdr>
              <w:tabs>
                <w:tab w:val="decimal" w:pos="885"/>
              </w:tabs>
              <w:spacing w:line="280" w:lineRule="exact"/>
              <w:rPr>
                <w:rFonts w:ascii="Arial" w:hAnsi="Arial"/>
                <w:sz w:val="15"/>
                <w:szCs w:val="15"/>
              </w:rPr>
            </w:pPr>
            <w:r>
              <w:rPr>
                <w:rFonts w:ascii="Arial" w:hAnsi="Arial"/>
                <w:sz w:val="15"/>
                <w:szCs w:val="15"/>
              </w:rPr>
              <w:t>3,284</w:t>
            </w:r>
          </w:p>
        </w:tc>
        <w:tc>
          <w:tcPr>
            <w:tcW w:w="1260" w:type="dxa"/>
            <w:gridSpan w:val="2"/>
            <w:shd w:val="clear" w:color="auto" w:fill="auto"/>
            <w:vAlign w:val="bottom"/>
          </w:tcPr>
          <w:p w:rsidR="00266655" w:rsidRPr="002755E8" w:rsidRDefault="001D65E5" w:rsidP="00266655">
            <w:pPr>
              <w:pBdr>
                <w:bottom w:val="single" w:sz="4" w:space="1" w:color="auto"/>
              </w:pBdr>
              <w:tabs>
                <w:tab w:val="decimal" w:pos="885"/>
              </w:tabs>
              <w:spacing w:line="280" w:lineRule="exact"/>
              <w:rPr>
                <w:rFonts w:ascii="Arial" w:hAnsi="Arial"/>
                <w:sz w:val="15"/>
                <w:szCs w:val="15"/>
              </w:rPr>
            </w:pPr>
            <w:r>
              <w:rPr>
                <w:rFonts w:ascii="Arial" w:hAnsi="Arial"/>
                <w:sz w:val="15"/>
                <w:szCs w:val="15"/>
              </w:rPr>
              <w:t>1,140</w:t>
            </w:r>
          </w:p>
        </w:tc>
        <w:tc>
          <w:tcPr>
            <w:tcW w:w="1170" w:type="dxa"/>
            <w:gridSpan w:val="2"/>
            <w:vAlign w:val="bottom"/>
          </w:tcPr>
          <w:p w:rsidR="00266655" w:rsidRPr="002755E8" w:rsidRDefault="00266655" w:rsidP="00266655">
            <w:pPr>
              <w:pBdr>
                <w:bottom w:val="single" w:sz="4" w:space="1" w:color="auto"/>
              </w:pBdr>
              <w:tabs>
                <w:tab w:val="decimal" w:pos="885"/>
              </w:tabs>
              <w:spacing w:line="280" w:lineRule="exact"/>
              <w:rPr>
                <w:rFonts w:ascii="Arial" w:hAnsi="Arial"/>
                <w:sz w:val="15"/>
                <w:szCs w:val="15"/>
              </w:rPr>
            </w:pPr>
            <w:r>
              <w:rPr>
                <w:rFonts w:ascii="Arial" w:hAnsi="Arial"/>
                <w:sz w:val="15"/>
                <w:szCs w:val="15"/>
              </w:rPr>
              <w:t>1,140</w:t>
            </w:r>
          </w:p>
        </w:tc>
      </w:tr>
      <w:tr w:rsidR="00266655" w:rsidRPr="002755E8" w:rsidTr="00980928">
        <w:trPr>
          <w:gridAfter w:val="2"/>
          <w:wAfter w:w="54" w:type="dxa"/>
        </w:trPr>
        <w:tc>
          <w:tcPr>
            <w:tcW w:w="4770" w:type="dxa"/>
            <w:vAlign w:val="bottom"/>
          </w:tcPr>
          <w:p w:rsidR="00266655" w:rsidRPr="00B974FD" w:rsidRDefault="00266655" w:rsidP="00266655">
            <w:pPr>
              <w:spacing w:line="280" w:lineRule="exact"/>
              <w:ind w:left="180" w:right="-12" w:hanging="180"/>
              <w:rPr>
                <w:rFonts w:ascii="Arial" w:hAnsi="Arial"/>
                <w:sz w:val="15"/>
                <w:szCs w:val="15"/>
              </w:rPr>
            </w:pPr>
            <w:r w:rsidRPr="00B974FD">
              <w:rPr>
                <w:rFonts w:ascii="Arial" w:hAnsi="Arial"/>
                <w:sz w:val="15"/>
                <w:szCs w:val="15"/>
              </w:rPr>
              <w:t>Total deposits - related parties</w:t>
            </w:r>
          </w:p>
        </w:tc>
        <w:tc>
          <w:tcPr>
            <w:tcW w:w="1170" w:type="dxa"/>
            <w:shd w:val="clear" w:color="auto" w:fill="auto"/>
            <w:vAlign w:val="bottom"/>
          </w:tcPr>
          <w:p w:rsidR="00266655" w:rsidRPr="002755E8" w:rsidRDefault="001D65E5" w:rsidP="00266655">
            <w:pPr>
              <w:pBdr>
                <w:bottom w:val="double" w:sz="4" w:space="1" w:color="auto"/>
              </w:pBdr>
              <w:tabs>
                <w:tab w:val="decimal" w:pos="792"/>
              </w:tabs>
              <w:spacing w:line="280" w:lineRule="exact"/>
              <w:jc w:val="thaiDistribute"/>
              <w:rPr>
                <w:rFonts w:ascii="Arial" w:hAnsi="Arial"/>
                <w:sz w:val="15"/>
                <w:szCs w:val="15"/>
              </w:rPr>
            </w:pPr>
            <w:r>
              <w:rPr>
                <w:rFonts w:ascii="Arial" w:hAnsi="Arial"/>
                <w:sz w:val="15"/>
                <w:szCs w:val="15"/>
              </w:rPr>
              <w:t>50,784</w:t>
            </w:r>
          </w:p>
        </w:tc>
        <w:tc>
          <w:tcPr>
            <w:tcW w:w="1170" w:type="dxa"/>
            <w:gridSpan w:val="2"/>
            <w:vAlign w:val="bottom"/>
          </w:tcPr>
          <w:p w:rsidR="00266655" w:rsidRPr="002755E8" w:rsidRDefault="00266655" w:rsidP="00266655">
            <w:pPr>
              <w:pBdr>
                <w:bottom w:val="double" w:sz="4" w:space="1" w:color="auto"/>
              </w:pBdr>
              <w:tabs>
                <w:tab w:val="decimal" w:pos="885"/>
              </w:tabs>
              <w:spacing w:line="280" w:lineRule="exact"/>
              <w:rPr>
                <w:rFonts w:ascii="Arial" w:hAnsi="Arial"/>
                <w:sz w:val="15"/>
                <w:szCs w:val="15"/>
              </w:rPr>
            </w:pPr>
            <w:r>
              <w:rPr>
                <w:rFonts w:ascii="Arial" w:hAnsi="Arial"/>
                <w:sz w:val="15"/>
                <w:szCs w:val="15"/>
              </w:rPr>
              <w:t>50,784</w:t>
            </w:r>
          </w:p>
        </w:tc>
        <w:tc>
          <w:tcPr>
            <w:tcW w:w="1260" w:type="dxa"/>
            <w:gridSpan w:val="2"/>
            <w:shd w:val="clear" w:color="auto" w:fill="auto"/>
            <w:vAlign w:val="bottom"/>
          </w:tcPr>
          <w:p w:rsidR="00266655" w:rsidRPr="002755E8" w:rsidRDefault="001D65E5" w:rsidP="00266655">
            <w:pPr>
              <w:pBdr>
                <w:bottom w:val="double" w:sz="4" w:space="1" w:color="auto"/>
              </w:pBdr>
              <w:tabs>
                <w:tab w:val="decimal" w:pos="885"/>
              </w:tabs>
              <w:spacing w:line="280" w:lineRule="exact"/>
              <w:rPr>
                <w:rFonts w:ascii="Arial" w:hAnsi="Arial"/>
                <w:sz w:val="15"/>
                <w:szCs w:val="15"/>
              </w:rPr>
            </w:pPr>
            <w:r>
              <w:rPr>
                <w:rFonts w:ascii="Arial" w:hAnsi="Arial"/>
                <w:sz w:val="15"/>
                <w:szCs w:val="15"/>
              </w:rPr>
              <w:t>48,640</w:t>
            </w:r>
          </w:p>
        </w:tc>
        <w:tc>
          <w:tcPr>
            <w:tcW w:w="1170" w:type="dxa"/>
            <w:gridSpan w:val="2"/>
            <w:vAlign w:val="bottom"/>
          </w:tcPr>
          <w:p w:rsidR="00266655" w:rsidRPr="002755E8" w:rsidRDefault="00266655" w:rsidP="00266655">
            <w:pPr>
              <w:pBdr>
                <w:bottom w:val="double" w:sz="4" w:space="1" w:color="auto"/>
              </w:pBdr>
              <w:tabs>
                <w:tab w:val="decimal" w:pos="885"/>
              </w:tabs>
              <w:spacing w:line="280" w:lineRule="exact"/>
              <w:rPr>
                <w:rFonts w:ascii="Arial" w:hAnsi="Arial"/>
                <w:sz w:val="15"/>
                <w:szCs w:val="15"/>
              </w:rPr>
            </w:pPr>
            <w:r>
              <w:rPr>
                <w:rFonts w:ascii="Arial" w:hAnsi="Arial"/>
                <w:sz w:val="15"/>
                <w:szCs w:val="15"/>
              </w:rPr>
              <w:t>48,640</w:t>
            </w:r>
          </w:p>
        </w:tc>
      </w:tr>
      <w:tr w:rsidR="00266655" w:rsidRPr="00B974FD" w:rsidTr="00980928">
        <w:trPr>
          <w:gridAfter w:val="2"/>
          <w:wAfter w:w="54" w:type="dxa"/>
        </w:trPr>
        <w:tc>
          <w:tcPr>
            <w:tcW w:w="5940" w:type="dxa"/>
            <w:gridSpan w:val="2"/>
            <w:vAlign w:val="bottom"/>
          </w:tcPr>
          <w:p w:rsidR="00266655" w:rsidRPr="00B974FD" w:rsidRDefault="00266655" w:rsidP="00266655">
            <w:pPr>
              <w:tabs>
                <w:tab w:val="decimal" w:pos="702"/>
              </w:tabs>
              <w:spacing w:line="280" w:lineRule="exact"/>
              <w:jc w:val="thaiDistribute"/>
              <w:rPr>
                <w:rFonts w:ascii="Arial" w:hAnsi="Arial"/>
                <w:sz w:val="15"/>
                <w:szCs w:val="15"/>
              </w:rPr>
            </w:pPr>
            <w:r w:rsidRPr="00B974FD">
              <w:rPr>
                <w:rFonts w:ascii="Arial" w:hAnsi="Arial"/>
                <w:b/>
                <w:bCs/>
                <w:sz w:val="15"/>
                <w:szCs w:val="15"/>
                <w:u w:val="single"/>
              </w:rPr>
              <w:t>Trade and other payables - related parties</w:t>
            </w:r>
            <w:r>
              <w:rPr>
                <w:rFonts w:ascii="Arial" w:hAnsi="Arial"/>
                <w:b/>
                <w:bCs/>
                <w:sz w:val="15"/>
                <w:szCs w:val="15"/>
              </w:rPr>
              <w:t xml:space="preserve"> (Note 14)</w:t>
            </w:r>
          </w:p>
        </w:tc>
        <w:tc>
          <w:tcPr>
            <w:tcW w:w="1170" w:type="dxa"/>
            <w:gridSpan w:val="2"/>
            <w:vAlign w:val="bottom"/>
          </w:tcPr>
          <w:p w:rsidR="00266655" w:rsidRPr="00B974FD" w:rsidRDefault="00266655" w:rsidP="00266655">
            <w:pPr>
              <w:tabs>
                <w:tab w:val="decimal" w:pos="885"/>
              </w:tabs>
              <w:spacing w:line="280" w:lineRule="exact"/>
              <w:rPr>
                <w:rFonts w:ascii="Arial" w:hAnsi="Arial"/>
                <w:sz w:val="15"/>
                <w:szCs w:val="15"/>
              </w:rPr>
            </w:pPr>
          </w:p>
        </w:tc>
        <w:tc>
          <w:tcPr>
            <w:tcW w:w="1260" w:type="dxa"/>
            <w:gridSpan w:val="2"/>
            <w:vAlign w:val="bottom"/>
          </w:tcPr>
          <w:p w:rsidR="00266655" w:rsidRPr="00B974FD" w:rsidRDefault="00266655" w:rsidP="00266655">
            <w:pPr>
              <w:tabs>
                <w:tab w:val="decimal" w:pos="885"/>
              </w:tabs>
              <w:spacing w:line="280" w:lineRule="exact"/>
              <w:rPr>
                <w:rFonts w:ascii="Arial" w:hAnsi="Arial"/>
                <w:sz w:val="15"/>
                <w:szCs w:val="15"/>
              </w:rPr>
            </w:pPr>
          </w:p>
        </w:tc>
        <w:tc>
          <w:tcPr>
            <w:tcW w:w="1170" w:type="dxa"/>
            <w:gridSpan w:val="2"/>
            <w:vAlign w:val="bottom"/>
          </w:tcPr>
          <w:p w:rsidR="00266655" w:rsidRPr="00B974FD" w:rsidRDefault="00266655" w:rsidP="00266655">
            <w:pPr>
              <w:tabs>
                <w:tab w:val="decimal" w:pos="702"/>
                <w:tab w:val="decimal" w:pos="885"/>
              </w:tabs>
              <w:spacing w:line="280" w:lineRule="exact"/>
              <w:rPr>
                <w:rFonts w:ascii="Arial" w:hAnsi="Arial"/>
                <w:sz w:val="15"/>
                <w:szCs w:val="15"/>
              </w:rPr>
            </w:pPr>
          </w:p>
        </w:tc>
      </w:tr>
      <w:tr w:rsidR="00266655" w:rsidRPr="002755E8" w:rsidTr="00980928">
        <w:trPr>
          <w:gridAfter w:val="2"/>
          <w:wAfter w:w="54" w:type="dxa"/>
        </w:trPr>
        <w:tc>
          <w:tcPr>
            <w:tcW w:w="4770" w:type="dxa"/>
            <w:vAlign w:val="bottom"/>
          </w:tcPr>
          <w:p w:rsidR="00266655" w:rsidRPr="00B974FD" w:rsidRDefault="00266655" w:rsidP="00980928">
            <w:pPr>
              <w:spacing w:line="280" w:lineRule="exact"/>
              <w:ind w:left="180" w:right="-12" w:hanging="180"/>
              <w:rPr>
                <w:rFonts w:ascii="Arial" w:hAnsi="Arial"/>
                <w:sz w:val="15"/>
                <w:szCs w:val="15"/>
              </w:rPr>
            </w:pPr>
            <w:r w:rsidRPr="008B46FF">
              <w:rPr>
                <w:rFonts w:ascii="Arial" w:hAnsi="Arial"/>
                <w:sz w:val="15"/>
                <w:szCs w:val="15"/>
              </w:rPr>
              <w:t>Subsidiaries (e</w:t>
            </w:r>
            <w:r w:rsidR="00980928">
              <w:rPr>
                <w:rFonts w:ascii="Arial" w:hAnsi="Arial"/>
                <w:sz w:val="15"/>
                <w:szCs w:val="15"/>
              </w:rPr>
              <w:t xml:space="preserve">liminated from the consolidated </w:t>
            </w:r>
            <w:r w:rsidRPr="008B46FF">
              <w:rPr>
                <w:rFonts w:ascii="Arial" w:hAnsi="Arial"/>
                <w:sz w:val="15"/>
                <w:szCs w:val="15"/>
              </w:rPr>
              <w:t>financial statements)</w:t>
            </w:r>
          </w:p>
        </w:tc>
        <w:tc>
          <w:tcPr>
            <w:tcW w:w="1170" w:type="dxa"/>
            <w:vAlign w:val="bottom"/>
          </w:tcPr>
          <w:p w:rsidR="00266655" w:rsidRPr="00700902" w:rsidRDefault="001D65E5" w:rsidP="00266655">
            <w:pPr>
              <w:tabs>
                <w:tab w:val="decimal" w:pos="792"/>
              </w:tabs>
              <w:spacing w:line="280" w:lineRule="exact"/>
              <w:jc w:val="thaiDistribute"/>
              <w:rPr>
                <w:rFonts w:ascii="Arial" w:hAnsi="Arial"/>
                <w:sz w:val="15"/>
                <w:szCs w:val="15"/>
              </w:rPr>
            </w:pPr>
            <w:r>
              <w:rPr>
                <w:rFonts w:ascii="Arial" w:hAnsi="Arial"/>
                <w:sz w:val="15"/>
                <w:szCs w:val="15"/>
              </w:rPr>
              <w:t>-</w:t>
            </w:r>
          </w:p>
        </w:tc>
        <w:tc>
          <w:tcPr>
            <w:tcW w:w="1170" w:type="dxa"/>
            <w:gridSpan w:val="2"/>
            <w:vAlign w:val="bottom"/>
          </w:tcPr>
          <w:p w:rsidR="00266655" w:rsidRPr="00700902" w:rsidRDefault="00266655" w:rsidP="00266655">
            <w:pPr>
              <w:tabs>
                <w:tab w:val="decimal" w:pos="885"/>
              </w:tabs>
              <w:spacing w:line="280" w:lineRule="exact"/>
              <w:rPr>
                <w:rFonts w:ascii="Arial" w:hAnsi="Arial"/>
                <w:sz w:val="15"/>
                <w:szCs w:val="15"/>
              </w:rPr>
            </w:pPr>
            <w:r>
              <w:rPr>
                <w:rFonts w:ascii="Arial" w:hAnsi="Arial"/>
                <w:sz w:val="15"/>
                <w:szCs w:val="15"/>
              </w:rPr>
              <w:t>-</w:t>
            </w:r>
          </w:p>
        </w:tc>
        <w:tc>
          <w:tcPr>
            <w:tcW w:w="1260" w:type="dxa"/>
            <w:gridSpan w:val="2"/>
            <w:shd w:val="clear" w:color="auto" w:fill="auto"/>
            <w:vAlign w:val="bottom"/>
          </w:tcPr>
          <w:p w:rsidR="00266655" w:rsidRPr="002755E8" w:rsidRDefault="001D65E5" w:rsidP="00266655">
            <w:pPr>
              <w:tabs>
                <w:tab w:val="decimal" w:pos="885"/>
              </w:tabs>
              <w:spacing w:line="280" w:lineRule="exact"/>
              <w:rPr>
                <w:rFonts w:ascii="Arial" w:hAnsi="Arial"/>
                <w:sz w:val="15"/>
                <w:szCs w:val="15"/>
              </w:rPr>
            </w:pPr>
            <w:r>
              <w:rPr>
                <w:rFonts w:ascii="Arial" w:hAnsi="Arial"/>
                <w:sz w:val="15"/>
                <w:szCs w:val="15"/>
              </w:rPr>
              <w:t>214,841</w:t>
            </w:r>
          </w:p>
        </w:tc>
        <w:tc>
          <w:tcPr>
            <w:tcW w:w="1170" w:type="dxa"/>
            <w:gridSpan w:val="2"/>
            <w:vAlign w:val="bottom"/>
          </w:tcPr>
          <w:p w:rsidR="00266655" w:rsidRPr="002755E8" w:rsidRDefault="00266655" w:rsidP="00266655">
            <w:pPr>
              <w:tabs>
                <w:tab w:val="decimal" w:pos="885"/>
              </w:tabs>
              <w:spacing w:line="280" w:lineRule="exact"/>
              <w:rPr>
                <w:rFonts w:ascii="Arial" w:hAnsi="Arial"/>
                <w:sz w:val="15"/>
                <w:szCs w:val="15"/>
              </w:rPr>
            </w:pPr>
            <w:r>
              <w:rPr>
                <w:rFonts w:ascii="Arial" w:hAnsi="Arial"/>
                <w:sz w:val="15"/>
                <w:szCs w:val="15"/>
              </w:rPr>
              <w:t>197,695</w:t>
            </w:r>
          </w:p>
        </w:tc>
      </w:tr>
      <w:tr w:rsidR="00266655" w:rsidRPr="002755E8" w:rsidTr="00980928">
        <w:trPr>
          <w:gridAfter w:val="2"/>
          <w:wAfter w:w="54" w:type="dxa"/>
        </w:trPr>
        <w:tc>
          <w:tcPr>
            <w:tcW w:w="4770" w:type="dxa"/>
            <w:vAlign w:val="bottom"/>
          </w:tcPr>
          <w:p w:rsidR="00266655" w:rsidRPr="00B974FD" w:rsidRDefault="00266655" w:rsidP="00266655">
            <w:pPr>
              <w:spacing w:line="280" w:lineRule="exact"/>
              <w:ind w:left="180" w:right="-12" w:hanging="180"/>
              <w:jc w:val="thaiDistribute"/>
              <w:rPr>
                <w:rFonts w:ascii="Arial" w:hAnsi="Arial"/>
                <w:sz w:val="15"/>
                <w:szCs w:val="15"/>
              </w:rPr>
            </w:pPr>
            <w:r w:rsidRPr="00B974FD">
              <w:rPr>
                <w:rFonts w:ascii="Arial" w:hAnsi="Arial"/>
                <w:sz w:val="15"/>
                <w:szCs w:val="15"/>
              </w:rPr>
              <w:t>Associate</w:t>
            </w:r>
            <w:r>
              <w:rPr>
                <w:rFonts w:ascii="Arial" w:hAnsi="Arial"/>
                <w:sz w:val="15"/>
                <w:szCs w:val="15"/>
              </w:rPr>
              <w:t>s</w:t>
            </w:r>
          </w:p>
        </w:tc>
        <w:tc>
          <w:tcPr>
            <w:tcW w:w="1170" w:type="dxa"/>
            <w:vAlign w:val="bottom"/>
          </w:tcPr>
          <w:p w:rsidR="00266655" w:rsidRPr="00700902" w:rsidRDefault="001D65E5" w:rsidP="00266655">
            <w:pPr>
              <w:tabs>
                <w:tab w:val="decimal" w:pos="792"/>
              </w:tabs>
              <w:spacing w:line="280" w:lineRule="exact"/>
              <w:jc w:val="thaiDistribute"/>
              <w:rPr>
                <w:rFonts w:ascii="Arial" w:hAnsi="Arial"/>
                <w:sz w:val="15"/>
                <w:szCs w:val="15"/>
              </w:rPr>
            </w:pPr>
            <w:r>
              <w:rPr>
                <w:rFonts w:ascii="Arial" w:hAnsi="Arial"/>
                <w:sz w:val="15"/>
                <w:szCs w:val="15"/>
              </w:rPr>
              <w:t>138,392</w:t>
            </w:r>
          </w:p>
        </w:tc>
        <w:tc>
          <w:tcPr>
            <w:tcW w:w="1170" w:type="dxa"/>
            <w:gridSpan w:val="2"/>
            <w:vAlign w:val="bottom"/>
          </w:tcPr>
          <w:p w:rsidR="00266655" w:rsidRPr="00700902" w:rsidRDefault="00266655" w:rsidP="00266655">
            <w:pPr>
              <w:tabs>
                <w:tab w:val="decimal" w:pos="885"/>
              </w:tabs>
              <w:spacing w:line="280" w:lineRule="exact"/>
              <w:rPr>
                <w:rFonts w:ascii="Arial" w:hAnsi="Arial"/>
                <w:sz w:val="15"/>
                <w:szCs w:val="15"/>
              </w:rPr>
            </w:pPr>
            <w:r>
              <w:rPr>
                <w:rFonts w:ascii="Arial" w:hAnsi="Arial"/>
                <w:sz w:val="15"/>
                <w:szCs w:val="15"/>
              </w:rPr>
              <w:t>127,461</w:t>
            </w:r>
          </w:p>
        </w:tc>
        <w:tc>
          <w:tcPr>
            <w:tcW w:w="1260" w:type="dxa"/>
            <w:gridSpan w:val="2"/>
            <w:shd w:val="clear" w:color="auto" w:fill="auto"/>
            <w:vAlign w:val="bottom"/>
          </w:tcPr>
          <w:p w:rsidR="00266655" w:rsidRPr="002755E8" w:rsidRDefault="001D65E5" w:rsidP="00266655">
            <w:pPr>
              <w:tabs>
                <w:tab w:val="decimal" w:pos="885"/>
              </w:tabs>
              <w:spacing w:line="280" w:lineRule="exact"/>
              <w:rPr>
                <w:rFonts w:ascii="Arial" w:hAnsi="Arial"/>
                <w:sz w:val="15"/>
                <w:szCs w:val="15"/>
              </w:rPr>
            </w:pPr>
            <w:r>
              <w:rPr>
                <w:rFonts w:ascii="Arial" w:hAnsi="Arial"/>
                <w:sz w:val="15"/>
                <w:szCs w:val="15"/>
              </w:rPr>
              <w:t>128,702</w:t>
            </w:r>
          </w:p>
        </w:tc>
        <w:tc>
          <w:tcPr>
            <w:tcW w:w="1170" w:type="dxa"/>
            <w:gridSpan w:val="2"/>
            <w:vAlign w:val="bottom"/>
          </w:tcPr>
          <w:p w:rsidR="00266655" w:rsidRPr="002755E8" w:rsidRDefault="00266655" w:rsidP="00266655">
            <w:pPr>
              <w:tabs>
                <w:tab w:val="decimal" w:pos="885"/>
              </w:tabs>
              <w:spacing w:line="280" w:lineRule="exact"/>
              <w:rPr>
                <w:rFonts w:ascii="Arial" w:hAnsi="Arial"/>
                <w:sz w:val="15"/>
                <w:szCs w:val="15"/>
              </w:rPr>
            </w:pPr>
            <w:r>
              <w:rPr>
                <w:rFonts w:ascii="Arial" w:hAnsi="Arial"/>
                <w:sz w:val="15"/>
                <w:szCs w:val="15"/>
              </w:rPr>
              <w:t>117,767</w:t>
            </w:r>
          </w:p>
        </w:tc>
      </w:tr>
      <w:tr w:rsidR="00266655" w:rsidRPr="002755E8" w:rsidTr="00980928">
        <w:trPr>
          <w:gridAfter w:val="2"/>
          <w:wAfter w:w="54" w:type="dxa"/>
        </w:trPr>
        <w:tc>
          <w:tcPr>
            <w:tcW w:w="4770" w:type="dxa"/>
            <w:vAlign w:val="bottom"/>
          </w:tcPr>
          <w:p w:rsidR="00266655" w:rsidRPr="00B974FD" w:rsidRDefault="00266655" w:rsidP="00266655">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170" w:type="dxa"/>
            <w:shd w:val="clear" w:color="auto" w:fill="auto"/>
            <w:vAlign w:val="bottom"/>
          </w:tcPr>
          <w:p w:rsidR="00266655" w:rsidRPr="002755E8" w:rsidRDefault="001D65E5" w:rsidP="00266655">
            <w:pPr>
              <w:pBdr>
                <w:bottom w:val="single" w:sz="4" w:space="1" w:color="auto"/>
              </w:pBdr>
              <w:tabs>
                <w:tab w:val="decimal" w:pos="792"/>
              </w:tabs>
              <w:spacing w:line="280" w:lineRule="exact"/>
              <w:jc w:val="thaiDistribute"/>
              <w:rPr>
                <w:rFonts w:ascii="Arial" w:hAnsi="Arial"/>
                <w:sz w:val="15"/>
                <w:szCs w:val="15"/>
              </w:rPr>
            </w:pPr>
            <w:r>
              <w:rPr>
                <w:rFonts w:ascii="Arial" w:hAnsi="Arial"/>
                <w:sz w:val="15"/>
                <w:szCs w:val="15"/>
              </w:rPr>
              <w:t>193,143</w:t>
            </w:r>
          </w:p>
        </w:tc>
        <w:tc>
          <w:tcPr>
            <w:tcW w:w="1170" w:type="dxa"/>
            <w:gridSpan w:val="2"/>
            <w:vAlign w:val="bottom"/>
          </w:tcPr>
          <w:p w:rsidR="00266655" w:rsidRPr="002755E8" w:rsidRDefault="00266655" w:rsidP="00266655">
            <w:pPr>
              <w:pBdr>
                <w:bottom w:val="single" w:sz="4" w:space="1" w:color="auto"/>
              </w:pBdr>
              <w:tabs>
                <w:tab w:val="decimal" w:pos="885"/>
              </w:tabs>
              <w:spacing w:line="280" w:lineRule="exact"/>
              <w:rPr>
                <w:rFonts w:ascii="Arial" w:hAnsi="Arial"/>
                <w:sz w:val="15"/>
                <w:szCs w:val="15"/>
              </w:rPr>
            </w:pPr>
            <w:r>
              <w:rPr>
                <w:rFonts w:ascii="Arial" w:hAnsi="Arial"/>
                <w:sz w:val="15"/>
                <w:szCs w:val="15"/>
              </w:rPr>
              <w:t>184,796</w:t>
            </w:r>
          </w:p>
        </w:tc>
        <w:tc>
          <w:tcPr>
            <w:tcW w:w="1260" w:type="dxa"/>
            <w:gridSpan w:val="2"/>
            <w:shd w:val="clear" w:color="auto" w:fill="auto"/>
            <w:vAlign w:val="bottom"/>
          </w:tcPr>
          <w:p w:rsidR="00266655" w:rsidRPr="002755E8" w:rsidRDefault="001D65E5" w:rsidP="00266655">
            <w:pPr>
              <w:pBdr>
                <w:bottom w:val="single" w:sz="4" w:space="1" w:color="auto"/>
              </w:pBdr>
              <w:tabs>
                <w:tab w:val="decimal" w:pos="885"/>
              </w:tabs>
              <w:spacing w:line="280" w:lineRule="exact"/>
              <w:rPr>
                <w:rFonts w:ascii="Arial" w:hAnsi="Arial"/>
                <w:sz w:val="15"/>
                <w:szCs w:val="15"/>
              </w:rPr>
            </w:pPr>
            <w:r>
              <w:rPr>
                <w:rFonts w:ascii="Arial" w:hAnsi="Arial"/>
                <w:sz w:val="15"/>
                <w:szCs w:val="15"/>
              </w:rPr>
              <w:t>186,120</w:t>
            </w:r>
          </w:p>
        </w:tc>
        <w:tc>
          <w:tcPr>
            <w:tcW w:w="1170" w:type="dxa"/>
            <w:gridSpan w:val="2"/>
            <w:vAlign w:val="bottom"/>
          </w:tcPr>
          <w:p w:rsidR="00266655" w:rsidRPr="002755E8" w:rsidRDefault="00266655" w:rsidP="00266655">
            <w:pPr>
              <w:pBdr>
                <w:bottom w:val="single" w:sz="4" w:space="1" w:color="auto"/>
              </w:pBdr>
              <w:tabs>
                <w:tab w:val="decimal" w:pos="885"/>
              </w:tabs>
              <w:spacing w:line="280" w:lineRule="exact"/>
              <w:rPr>
                <w:rFonts w:ascii="Arial" w:hAnsi="Arial"/>
                <w:sz w:val="15"/>
                <w:szCs w:val="15"/>
              </w:rPr>
            </w:pPr>
            <w:r>
              <w:rPr>
                <w:rFonts w:ascii="Arial" w:hAnsi="Arial"/>
                <w:sz w:val="15"/>
                <w:szCs w:val="15"/>
              </w:rPr>
              <w:t>178,465</w:t>
            </w:r>
          </w:p>
        </w:tc>
      </w:tr>
      <w:tr w:rsidR="00266655" w:rsidRPr="002755E8" w:rsidTr="00980928">
        <w:trPr>
          <w:gridAfter w:val="2"/>
          <w:wAfter w:w="54" w:type="dxa"/>
        </w:trPr>
        <w:tc>
          <w:tcPr>
            <w:tcW w:w="4770" w:type="dxa"/>
            <w:vAlign w:val="bottom"/>
          </w:tcPr>
          <w:p w:rsidR="00266655" w:rsidRPr="00B974FD" w:rsidRDefault="00266655" w:rsidP="00266655">
            <w:pPr>
              <w:spacing w:line="280" w:lineRule="exact"/>
              <w:ind w:left="180" w:right="-12" w:hanging="180"/>
              <w:rPr>
                <w:rFonts w:ascii="Arial" w:hAnsi="Arial"/>
                <w:sz w:val="15"/>
                <w:szCs w:val="15"/>
              </w:rPr>
            </w:pPr>
            <w:r w:rsidRPr="00B974FD">
              <w:rPr>
                <w:rFonts w:ascii="Arial" w:hAnsi="Arial"/>
                <w:sz w:val="15"/>
                <w:szCs w:val="15"/>
              </w:rPr>
              <w:t>Total and other payables - related parties</w:t>
            </w:r>
          </w:p>
        </w:tc>
        <w:tc>
          <w:tcPr>
            <w:tcW w:w="1170" w:type="dxa"/>
            <w:vAlign w:val="bottom"/>
          </w:tcPr>
          <w:p w:rsidR="00266655" w:rsidRPr="00700902" w:rsidRDefault="001D65E5" w:rsidP="00266655">
            <w:pPr>
              <w:pBdr>
                <w:bottom w:val="double" w:sz="4" w:space="1" w:color="auto"/>
              </w:pBdr>
              <w:tabs>
                <w:tab w:val="decimal" w:pos="792"/>
              </w:tabs>
              <w:spacing w:line="280" w:lineRule="exact"/>
              <w:jc w:val="thaiDistribute"/>
              <w:rPr>
                <w:rFonts w:ascii="Arial" w:hAnsi="Arial"/>
                <w:sz w:val="15"/>
                <w:szCs w:val="15"/>
              </w:rPr>
            </w:pPr>
            <w:r>
              <w:rPr>
                <w:rFonts w:ascii="Arial" w:hAnsi="Arial"/>
                <w:sz w:val="15"/>
                <w:szCs w:val="15"/>
              </w:rPr>
              <w:t>331,535</w:t>
            </w:r>
          </w:p>
        </w:tc>
        <w:tc>
          <w:tcPr>
            <w:tcW w:w="1170" w:type="dxa"/>
            <w:gridSpan w:val="2"/>
            <w:vAlign w:val="bottom"/>
          </w:tcPr>
          <w:p w:rsidR="00266655" w:rsidRPr="00700902" w:rsidRDefault="00266655" w:rsidP="00266655">
            <w:pPr>
              <w:pBdr>
                <w:bottom w:val="double" w:sz="4" w:space="1" w:color="auto"/>
              </w:pBdr>
              <w:tabs>
                <w:tab w:val="decimal" w:pos="885"/>
              </w:tabs>
              <w:spacing w:line="280" w:lineRule="exact"/>
              <w:rPr>
                <w:rFonts w:ascii="Arial" w:hAnsi="Arial"/>
                <w:sz w:val="15"/>
                <w:szCs w:val="15"/>
              </w:rPr>
            </w:pPr>
            <w:r>
              <w:rPr>
                <w:rFonts w:ascii="Arial" w:hAnsi="Arial"/>
                <w:sz w:val="15"/>
                <w:szCs w:val="15"/>
              </w:rPr>
              <w:t>312,257</w:t>
            </w:r>
          </w:p>
        </w:tc>
        <w:tc>
          <w:tcPr>
            <w:tcW w:w="1260" w:type="dxa"/>
            <w:gridSpan w:val="2"/>
            <w:shd w:val="clear" w:color="auto" w:fill="auto"/>
            <w:vAlign w:val="bottom"/>
          </w:tcPr>
          <w:p w:rsidR="00266655" w:rsidRPr="002755E8" w:rsidRDefault="001D65E5" w:rsidP="00266655">
            <w:pPr>
              <w:pBdr>
                <w:bottom w:val="double" w:sz="4" w:space="1" w:color="auto"/>
              </w:pBdr>
              <w:tabs>
                <w:tab w:val="decimal" w:pos="885"/>
              </w:tabs>
              <w:spacing w:line="280" w:lineRule="exact"/>
              <w:rPr>
                <w:rFonts w:ascii="Arial" w:hAnsi="Arial"/>
                <w:sz w:val="15"/>
                <w:szCs w:val="15"/>
              </w:rPr>
            </w:pPr>
            <w:r>
              <w:rPr>
                <w:rFonts w:ascii="Arial" w:hAnsi="Arial"/>
                <w:sz w:val="15"/>
                <w:szCs w:val="15"/>
              </w:rPr>
              <w:t>529,663</w:t>
            </w:r>
          </w:p>
        </w:tc>
        <w:tc>
          <w:tcPr>
            <w:tcW w:w="1170" w:type="dxa"/>
            <w:gridSpan w:val="2"/>
            <w:vAlign w:val="bottom"/>
          </w:tcPr>
          <w:p w:rsidR="00266655" w:rsidRPr="002755E8" w:rsidRDefault="00266655" w:rsidP="00266655">
            <w:pPr>
              <w:pBdr>
                <w:bottom w:val="double" w:sz="4" w:space="1" w:color="auto"/>
              </w:pBdr>
              <w:tabs>
                <w:tab w:val="decimal" w:pos="885"/>
              </w:tabs>
              <w:spacing w:line="280" w:lineRule="exact"/>
              <w:rPr>
                <w:rFonts w:ascii="Arial" w:hAnsi="Arial"/>
                <w:sz w:val="15"/>
                <w:szCs w:val="15"/>
              </w:rPr>
            </w:pPr>
            <w:r>
              <w:rPr>
                <w:rFonts w:ascii="Arial" w:hAnsi="Arial"/>
                <w:sz w:val="15"/>
                <w:szCs w:val="15"/>
              </w:rPr>
              <w:t>493,927</w:t>
            </w:r>
          </w:p>
        </w:tc>
      </w:tr>
      <w:tr w:rsidR="00266655" w:rsidRPr="00B974FD" w:rsidTr="00980928">
        <w:trPr>
          <w:gridAfter w:val="2"/>
          <w:wAfter w:w="54" w:type="dxa"/>
        </w:trPr>
        <w:tc>
          <w:tcPr>
            <w:tcW w:w="7110" w:type="dxa"/>
            <w:gridSpan w:val="4"/>
            <w:vAlign w:val="bottom"/>
          </w:tcPr>
          <w:p w:rsidR="00266655" w:rsidRPr="00237765" w:rsidRDefault="00266655" w:rsidP="00266655">
            <w:pPr>
              <w:tabs>
                <w:tab w:val="decimal" w:pos="792"/>
              </w:tabs>
              <w:spacing w:line="280" w:lineRule="exact"/>
              <w:jc w:val="thaiDistribute"/>
              <w:rPr>
                <w:rFonts w:ascii="Arial" w:hAnsi="Arial"/>
                <w:b/>
                <w:bCs/>
                <w:sz w:val="15"/>
                <w:szCs w:val="15"/>
              </w:rPr>
            </w:pPr>
            <w:r w:rsidRPr="00B974FD">
              <w:rPr>
                <w:rFonts w:ascii="Arial" w:hAnsi="Arial"/>
                <w:b/>
                <w:bCs/>
                <w:sz w:val="15"/>
                <w:szCs w:val="15"/>
                <w:u w:val="single"/>
              </w:rPr>
              <w:t>Other current liabilities - related parties</w:t>
            </w:r>
            <w:r w:rsidRPr="00B974FD">
              <w:rPr>
                <w:rFonts w:ascii="Arial" w:hAnsi="Arial"/>
                <w:b/>
                <w:bCs/>
                <w:sz w:val="15"/>
                <w:szCs w:val="15"/>
              </w:rPr>
              <w:t xml:space="preserve"> </w:t>
            </w:r>
            <w:r>
              <w:rPr>
                <w:rFonts w:ascii="Arial" w:hAnsi="Arial"/>
                <w:b/>
                <w:bCs/>
                <w:sz w:val="15"/>
                <w:szCs w:val="15"/>
              </w:rPr>
              <w:t>(presented as other current liabilities)</w:t>
            </w:r>
          </w:p>
        </w:tc>
        <w:tc>
          <w:tcPr>
            <w:tcW w:w="1260" w:type="dxa"/>
            <w:gridSpan w:val="2"/>
            <w:vAlign w:val="bottom"/>
          </w:tcPr>
          <w:p w:rsidR="00266655" w:rsidRPr="00B974FD" w:rsidRDefault="00266655" w:rsidP="00266655">
            <w:pPr>
              <w:tabs>
                <w:tab w:val="decimal" w:pos="792"/>
              </w:tabs>
              <w:spacing w:line="280" w:lineRule="exact"/>
              <w:jc w:val="thaiDistribute"/>
              <w:rPr>
                <w:rFonts w:ascii="Arial" w:hAnsi="Arial"/>
                <w:sz w:val="15"/>
                <w:szCs w:val="15"/>
              </w:rPr>
            </w:pPr>
          </w:p>
        </w:tc>
        <w:tc>
          <w:tcPr>
            <w:tcW w:w="1170" w:type="dxa"/>
            <w:gridSpan w:val="2"/>
            <w:vAlign w:val="bottom"/>
          </w:tcPr>
          <w:p w:rsidR="00266655" w:rsidRPr="00B974FD" w:rsidRDefault="00266655" w:rsidP="00266655">
            <w:pPr>
              <w:tabs>
                <w:tab w:val="decimal" w:pos="702"/>
              </w:tabs>
              <w:spacing w:line="280" w:lineRule="exact"/>
              <w:jc w:val="thaiDistribute"/>
              <w:rPr>
                <w:rFonts w:ascii="Arial" w:hAnsi="Arial"/>
                <w:sz w:val="15"/>
                <w:szCs w:val="15"/>
              </w:rPr>
            </w:pPr>
          </w:p>
        </w:tc>
      </w:tr>
      <w:tr w:rsidR="00266655" w:rsidRPr="00416E9A" w:rsidTr="00980928">
        <w:trPr>
          <w:gridAfter w:val="2"/>
          <w:wAfter w:w="54" w:type="dxa"/>
        </w:trPr>
        <w:tc>
          <w:tcPr>
            <w:tcW w:w="4770" w:type="dxa"/>
            <w:vAlign w:val="bottom"/>
          </w:tcPr>
          <w:p w:rsidR="00266655" w:rsidRDefault="00266655" w:rsidP="00980928">
            <w:pPr>
              <w:spacing w:line="280" w:lineRule="exact"/>
              <w:ind w:left="180" w:right="-12" w:hanging="180"/>
              <w:rPr>
                <w:rFonts w:ascii="Arial" w:hAnsi="Arial"/>
                <w:sz w:val="15"/>
                <w:szCs w:val="15"/>
              </w:rPr>
            </w:pPr>
            <w:r>
              <w:rPr>
                <w:rFonts w:ascii="Arial" w:hAnsi="Arial"/>
                <w:sz w:val="15"/>
                <w:szCs w:val="15"/>
              </w:rPr>
              <w:t xml:space="preserve">Subsidiaries (eliminated from </w:t>
            </w:r>
            <w:r w:rsidRPr="008B46FF">
              <w:rPr>
                <w:rFonts w:ascii="Arial" w:hAnsi="Arial"/>
                <w:sz w:val="15"/>
                <w:szCs w:val="15"/>
              </w:rPr>
              <w:t>the consolidated financial statements)</w:t>
            </w:r>
          </w:p>
        </w:tc>
        <w:tc>
          <w:tcPr>
            <w:tcW w:w="1170" w:type="dxa"/>
            <w:shd w:val="clear" w:color="auto" w:fill="auto"/>
            <w:vAlign w:val="bottom"/>
          </w:tcPr>
          <w:p w:rsidR="00266655" w:rsidRPr="00416E9A" w:rsidRDefault="001D65E5" w:rsidP="00266655">
            <w:pPr>
              <w:tabs>
                <w:tab w:val="decimal" w:pos="792"/>
              </w:tabs>
              <w:spacing w:line="280" w:lineRule="exact"/>
              <w:jc w:val="thaiDistribute"/>
              <w:rPr>
                <w:rFonts w:ascii="Arial" w:hAnsi="Arial"/>
                <w:sz w:val="15"/>
                <w:szCs w:val="15"/>
              </w:rPr>
            </w:pPr>
            <w:r>
              <w:rPr>
                <w:rFonts w:ascii="Arial" w:hAnsi="Arial"/>
                <w:sz w:val="15"/>
                <w:szCs w:val="15"/>
              </w:rPr>
              <w:t>-</w:t>
            </w:r>
          </w:p>
        </w:tc>
        <w:tc>
          <w:tcPr>
            <w:tcW w:w="1170" w:type="dxa"/>
            <w:gridSpan w:val="2"/>
            <w:vAlign w:val="bottom"/>
          </w:tcPr>
          <w:p w:rsidR="00266655" w:rsidRPr="00416E9A" w:rsidRDefault="00266655" w:rsidP="00266655">
            <w:pPr>
              <w:tabs>
                <w:tab w:val="decimal" w:pos="885"/>
              </w:tabs>
              <w:spacing w:line="280" w:lineRule="exact"/>
              <w:rPr>
                <w:rFonts w:ascii="Arial" w:hAnsi="Arial"/>
                <w:sz w:val="15"/>
                <w:szCs w:val="15"/>
              </w:rPr>
            </w:pPr>
            <w:r>
              <w:rPr>
                <w:rFonts w:ascii="Arial" w:hAnsi="Arial"/>
                <w:sz w:val="15"/>
                <w:szCs w:val="15"/>
              </w:rPr>
              <w:t>-</w:t>
            </w:r>
          </w:p>
        </w:tc>
        <w:tc>
          <w:tcPr>
            <w:tcW w:w="1260" w:type="dxa"/>
            <w:gridSpan w:val="2"/>
            <w:shd w:val="clear" w:color="auto" w:fill="auto"/>
            <w:vAlign w:val="bottom"/>
          </w:tcPr>
          <w:p w:rsidR="00266655" w:rsidRPr="00416E9A" w:rsidRDefault="001D65E5" w:rsidP="00266655">
            <w:pPr>
              <w:tabs>
                <w:tab w:val="decimal" w:pos="885"/>
              </w:tabs>
              <w:spacing w:line="280" w:lineRule="exact"/>
              <w:rPr>
                <w:rFonts w:ascii="Arial" w:hAnsi="Arial"/>
                <w:sz w:val="15"/>
                <w:szCs w:val="15"/>
              </w:rPr>
            </w:pPr>
            <w:r>
              <w:rPr>
                <w:rFonts w:ascii="Arial" w:hAnsi="Arial"/>
                <w:sz w:val="15"/>
                <w:szCs w:val="15"/>
              </w:rPr>
              <w:t>1,816</w:t>
            </w:r>
          </w:p>
        </w:tc>
        <w:tc>
          <w:tcPr>
            <w:tcW w:w="1170" w:type="dxa"/>
            <w:gridSpan w:val="2"/>
            <w:vAlign w:val="bottom"/>
          </w:tcPr>
          <w:p w:rsidR="00266655" w:rsidRPr="00416E9A" w:rsidRDefault="00266655" w:rsidP="00266655">
            <w:pPr>
              <w:tabs>
                <w:tab w:val="decimal" w:pos="885"/>
              </w:tabs>
              <w:spacing w:line="280" w:lineRule="exact"/>
              <w:rPr>
                <w:rFonts w:ascii="Arial" w:hAnsi="Arial"/>
                <w:sz w:val="15"/>
                <w:szCs w:val="15"/>
              </w:rPr>
            </w:pPr>
            <w:r>
              <w:rPr>
                <w:rFonts w:ascii="Arial" w:hAnsi="Arial"/>
                <w:sz w:val="15"/>
                <w:szCs w:val="15"/>
              </w:rPr>
              <w:t>1,816</w:t>
            </w:r>
          </w:p>
        </w:tc>
      </w:tr>
      <w:tr w:rsidR="00266655" w:rsidRPr="00416E9A" w:rsidTr="00980928">
        <w:trPr>
          <w:gridAfter w:val="2"/>
          <w:wAfter w:w="54" w:type="dxa"/>
        </w:trPr>
        <w:tc>
          <w:tcPr>
            <w:tcW w:w="4770" w:type="dxa"/>
            <w:vAlign w:val="bottom"/>
          </w:tcPr>
          <w:p w:rsidR="00266655" w:rsidRPr="00B974FD" w:rsidRDefault="00266655" w:rsidP="00266655">
            <w:pPr>
              <w:spacing w:line="280" w:lineRule="exact"/>
              <w:ind w:left="180" w:right="-12" w:hanging="180"/>
              <w:jc w:val="thaiDistribute"/>
              <w:rPr>
                <w:rFonts w:ascii="Arial" w:hAnsi="Arial"/>
                <w:sz w:val="15"/>
                <w:szCs w:val="15"/>
              </w:rPr>
            </w:pPr>
            <w:r>
              <w:rPr>
                <w:rFonts w:ascii="Arial" w:hAnsi="Arial"/>
                <w:sz w:val="15"/>
                <w:szCs w:val="15"/>
              </w:rPr>
              <w:t>Related companies</w:t>
            </w:r>
          </w:p>
        </w:tc>
        <w:tc>
          <w:tcPr>
            <w:tcW w:w="1170" w:type="dxa"/>
            <w:shd w:val="clear" w:color="auto" w:fill="auto"/>
            <w:vAlign w:val="bottom"/>
          </w:tcPr>
          <w:p w:rsidR="00266655" w:rsidRPr="00416E9A" w:rsidRDefault="001D65E5" w:rsidP="00266655">
            <w:pPr>
              <w:pBdr>
                <w:bottom w:val="single" w:sz="4" w:space="1" w:color="auto"/>
              </w:pBdr>
              <w:tabs>
                <w:tab w:val="decimal" w:pos="792"/>
              </w:tabs>
              <w:spacing w:line="280" w:lineRule="exact"/>
              <w:jc w:val="thaiDistribute"/>
              <w:rPr>
                <w:rFonts w:ascii="Arial" w:hAnsi="Arial"/>
                <w:sz w:val="15"/>
                <w:szCs w:val="15"/>
              </w:rPr>
            </w:pPr>
            <w:r>
              <w:rPr>
                <w:rFonts w:ascii="Arial" w:hAnsi="Arial"/>
                <w:sz w:val="15"/>
                <w:szCs w:val="15"/>
              </w:rPr>
              <w:t>4,</w:t>
            </w:r>
            <w:r w:rsidR="002C2F90">
              <w:rPr>
                <w:rFonts w:ascii="Arial" w:hAnsi="Arial"/>
                <w:sz w:val="15"/>
                <w:szCs w:val="15"/>
              </w:rPr>
              <w:t>541</w:t>
            </w:r>
          </w:p>
        </w:tc>
        <w:tc>
          <w:tcPr>
            <w:tcW w:w="1170" w:type="dxa"/>
            <w:gridSpan w:val="2"/>
            <w:vAlign w:val="bottom"/>
          </w:tcPr>
          <w:p w:rsidR="00266655" w:rsidRPr="00416E9A" w:rsidRDefault="00266655" w:rsidP="00266655">
            <w:pPr>
              <w:pBdr>
                <w:bottom w:val="single" w:sz="4" w:space="1" w:color="auto"/>
              </w:pBdr>
              <w:tabs>
                <w:tab w:val="decimal" w:pos="885"/>
              </w:tabs>
              <w:spacing w:line="280" w:lineRule="exact"/>
              <w:rPr>
                <w:rFonts w:ascii="Arial" w:hAnsi="Arial"/>
                <w:sz w:val="15"/>
                <w:szCs w:val="15"/>
              </w:rPr>
            </w:pPr>
            <w:r>
              <w:rPr>
                <w:rFonts w:ascii="Arial" w:hAnsi="Arial"/>
                <w:sz w:val="15"/>
                <w:szCs w:val="15"/>
              </w:rPr>
              <w:t>3,558</w:t>
            </w:r>
          </w:p>
        </w:tc>
        <w:tc>
          <w:tcPr>
            <w:tcW w:w="1260" w:type="dxa"/>
            <w:gridSpan w:val="2"/>
            <w:shd w:val="clear" w:color="auto" w:fill="auto"/>
            <w:vAlign w:val="bottom"/>
          </w:tcPr>
          <w:p w:rsidR="00266655" w:rsidRPr="00416E9A" w:rsidRDefault="002C2F90" w:rsidP="00266655">
            <w:pPr>
              <w:pBdr>
                <w:bottom w:val="single" w:sz="4" w:space="1" w:color="auto"/>
              </w:pBdr>
              <w:tabs>
                <w:tab w:val="decimal" w:pos="885"/>
              </w:tabs>
              <w:spacing w:line="280" w:lineRule="exact"/>
              <w:rPr>
                <w:rFonts w:ascii="Arial" w:hAnsi="Arial"/>
                <w:sz w:val="15"/>
                <w:szCs w:val="15"/>
              </w:rPr>
            </w:pPr>
            <w:r>
              <w:rPr>
                <w:rFonts w:ascii="Arial" w:hAnsi="Arial"/>
                <w:sz w:val="15"/>
                <w:szCs w:val="15"/>
              </w:rPr>
              <w:t>4,541</w:t>
            </w:r>
          </w:p>
        </w:tc>
        <w:tc>
          <w:tcPr>
            <w:tcW w:w="1170" w:type="dxa"/>
            <w:gridSpan w:val="2"/>
            <w:vAlign w:val="bottom"/>
          </w:tcPr>
          <w:p w:rsidR="00266655" w:rsidRPr="00416E9A" w:rsidRDefault="00266655" w:rsidP="00266655">
            <w:pPr>
              <w:pBdr>
                <w:bottom w:val="single" w:sz="4" w:space="1" w:color="auto"/>
              </w:pBdr>
              <w:tabs>
                <w:tab w:val="decimal" w:pos="885"/>
              </w:tabs>
              <w:spacing w:line="280" w:lineRule="exact"/>
              <w:rPr>
                <w:rFonts w:ascii="Arial" w:hAnsi="Arial"/>
                <w:sz w:val="15"/>
                <w:szCs w:val="15"/>
              </w:rPr>
            </w:pPr>
            <w:r>
              <w:rPr>
                <w:rFonts w:ascii="Arial" w:hAnsi="Arial"/>
                <w:sz w:val="15"/>
                <w:szCs w:val="15"/>
              </w:rPr>
              <w:t>3,558</w:t>
            </w:r>
          </w:p>
        </w:tc>
      </w:tr>
      <w:tr w:rsidR="00266655" w:rsidRPr="00700902" w:rsidTr="00980928">
        <w:trPr>
          <w:gridAfter w:val="2"/>
          <w:wAfter w:w="54" w:type="dxa"/>
        </w:trPr>
        <w:tc>
          <w:tcPr>
            <w:tcW w:w="4770" w:type="dxa"/>
            <w:vAlign w:val="bottom"/>
          </w:tcPr>
          <w:p w:rsidR="00266655" w:rsidRPr="00B974FD" w:rsidRDefault="00266655" w:rsidP="00266655">
            <w:pPr>
              <w:spacing w:line="280" w:lineRule="exact"/>
              <w:ind w:left="180" w:right="-12" w:hanging="180"/>
              <w:rPr>
                <w:rFonts w:ascii="Arial" w:hAnsi="Arial"/>
                <w:sz w:val="15"/>
                <w:szCs w:val="15"/>
              </w:rPr>
            </w:pPr>
            <w:r w:rsidRPr="00B974FD">
              <w:rPr>
                <w:rFonts w:ascii="Arial" w:hAnsi="Arial"/>
                <w:sz w:val="15"/>
                <w:szCs w:val="15"/>
              </w:rPr>
              <w:t>Total other current liabilities - related parties</w:t>
            </w:r>
          </w:p>
        </w:tc>
        <w:tc>
          <w:tcPr>
            <w:tcW w:w="1170" w:type="dxa"/>
            <w:vAlign w:val="bottom"/>
          </w:tcPr>
          <w:p w:rsidR="00266655" w:rsidRPr="00700902" w:rsidRDefault="001D65E5" w:rsidP="00266655">
            <w:pPr>
              <w:pBdr>
                <w:bottom w:val="double" w:sz="4" w:space="1" w:color="auto"/>
              </w:pBdr>
              <w:tabs>
                <w:tab w:val="decimal" w:pos="792"/>
              </w:tabs>
              <w:spacing w:line="280" w:lineRule="exact"/>
              <w:jc w:val="thaiDistribute"/>
              <w:rPr>
                <w:rFonts w:ascii="Arial" w:hAnsi="Arial"/>
                <w:sz w:val="15"/>
                <w:szCs w:val="15"/>
              </w:rPr>
            </w:pPr>
            <w:r>
              <w:rPr>
                <w:rFonts w:ascii="Arial" w:hAnsi="Arial"/>
                <w:sz w:val="15"/>
                <w:szCs w:val="15"/>
              </w:rPr>
              <w:t>4,</w:t>
            </w:r>
            <w:r w:rsidR="002C2F90">
              <w:rPr>
                <w:rFonts w:ascii="Arial" w:hAnsi="Arial"/>
                <w:sz w:val="15"/>
                <w:szCs w:val="15"/>
              </w:rPr>
              <w:t>5</w:t>
            </w:r>
            <w:r>
              <w:rPr>
                <w:rFonts w:ascii="Arial" w:hAnsi="Arial"/>
                <w:sz w:val="15"/>
                <w:szCs w:val="15"/>
              </w:rPr>
              <w:t>4</w:t>
            </w:r>
            <w:r w:rsidR="002C2F90">
              <w:rPr>
                <w:rFonts w:ascii="Arial" w:hAnsi="Arial"/>
                <w:sz w:val="15"/>
                <w:szCs w:val="15"/>
              </w:rPr>
              <w:t>1</w:t>
            </w:r>
          </w:p>
        </w:tc>
        <w:tc>
          <w:tcPr>
            <w:tcW w:w="1170" w:type="dxa"/>
            <w:gridSpan w:val="2"/>
            <w:vAlign w:val="bottom"/>
          </w:tcPr>
          <w:p w:rsidR="00266655" w:rsidRPr="00700902" w:rsidRDefault="00266655" w:rsidP="00266655">
            <w:pPr>
              <w:pBdr>
                <w:bottom w:val="double" w:sz="4" w:space="1" w:color="auto"/>
              </w:pBdr>
              <w:tabs>
                <w:tab w:val="decimal" w:pos="885"/>
              </w:tabs>
              <w:spacing w:line="280" w:lineRule="exact"/>
              <w:rPr>
                <w:rFonts w:ascii="Arial" w:hAnsi="Arial"/>
                <w:sz w:val="15"/>
                <w:szCs w:val="15"/>
              </w:rPr>
            </w:pPr>
            <w:r>
              <w:rPr>
                <w:rFonts w:ascii="Arial" w:hAnsi="Arial"/>
                <w:sz w:val="15"/>
                <w:szCs w:val="15"/>
              </w:rPr>
              <w:t>3,558</w:t>
            </w:r>
          </w:p>
        </w:tc>
        <w:tc>
          <w:tcPr>
            <w:tcW w:w="1260" w:type="dxa"/>
            <w:gridSpan w:val="2"/>
            <w:vAlign w:val="bottom"/>
          </w:tcPr>
          <w:p w:rsidR="00266655" w:rsidRPr="00700902" w:rsidRDefault="002C2F90" w:rsidP="00266655">
            <w:pPr>
              <w:pBdr>
                <w:bottom w:val="double" w:sz="4" w:space="1" w:color="auto"/>
              </w:pBdr>
              <w:tabs>
                <w:tab w:val="decimal" w:pos="885"/>
              </w:tabs>
              <w:spacing w:line="280" w:lineRule="exact"/>
              <w:rPr>
                <w:rFonts w:ascii="Arial" w:hAnsi="Arial"/>
                <w:sz w:val="15"/>
                <w:szCs w:val="15"/>
              </w:rPr>
            </w:pPr>
            <w:r>
              <w:rPr>
                <w:rFonts w:ascii="Arial" w:hAnsi="Arial"/>
                <w:sz w:val="15"/>
                <w:szCs w:val="15"/>
              </w:rPr>
              <w:t>6</w:t>
            </w:r>
            <w:r w:rsidR="001D65E5">
              <w:rPr>
                <w:rFonts w:ascii="Arial" w:hAnsi="Arial"/>
                <w:sz w:val="15"/>
                <w:szCs w:val="15"/>
              </w:rPr>
              <w:t>,</w:t>
            </w:r>
            <w:r>
              <w:rPr>
                <w:rFonts w:ascii="Arial" w:hAnsi="Arial"/>
                <w:sz w:val="15"/>
                <w:szCs w:val="15"/>
              </w:rPr>
              <w:t>35</w:t>
            </w:r>
            <w:r w:rsidR="001D65E5">
              <w:rPr>
                <w:rFonts w:ascii="Arial" w:hAnsi="Arial"/>
                <w:sz w:val="15"/>
                <w:szCs w:val="15"/>
              </w:rPr>
              <w:t>7</w:t>
            </w:r>
          </w:p>
        </w:tc>
        <w:tc>
          <w:tcPr>
            <w:tcW w:w="1170" w:type="dxa"/>
            <w:gridSpan w:val="2"/>
            <w:vAlign w:val="bottom"/>
          </w:tcPr>
          <w:p w:rsidR="00266655" w:rsidRPr="00700902" w:rsidRDefault="00266655" w:rsidP="00266655">
            <w:pPr>
              <w:pBdr>
                <w:bottom w:val="double" w:sz="4" w:space="1" w:color="auto"/>
              </w:pBdr>
              <w:tabs>
                <w:tab w:val="decimal" w:pos="885"/>
              </w:tabs>
              <w:spacing w:line="280" w:lineRule="exact"/>
              <w:rPr>
                <w:rFonts w:ascii="Arial" w:hAnsi="Arial"/>
                <w:sz w:val="15"/>
                <w:szCs w:val="15"/>
              </w:rPr>
            </w:pPr>
            <w:r>
              <w:rPr>
                <w:rFonts w:ascii="Arial" w:hAnsi="Arial"/>
                <w:sz w:val="15"/>
                <w:szCs w:val="15"/>
              </w:rPr>
              <w:t>5,374</w:t>
            </w:r>
          </w:p>
        </w:tc>
      </w:tr>
    </w:tbl>
    <w:p w:rsidR="00980928" w:rsidRDefault="00980928" w:rsidP="00B61E92">
      <w:pPr>
        <w:tabs>
          <w:tab w:val="left" w:pos="900"/>
          <w:tab w:val="left" w:pos="1440"/>
        </w:tabs>
        <w:spacing w:before="240" w:after="120" w:line="320" w:lineRule="exact"/>
        <w:ind w:left="540" w:right="-43"/>
        <w:jc w:val="thaiDistribute"/>
        <w:rPr>
          <w:rFonts w:ascii="Arial" w:hAnsi="Arial"/>
          <w:sz w:val="22"/>
          <w:szCs w:val="22"/>
          <w:u w:val="single"/>
        </w:rPr>
      </w:pPr>
    </w:p>
    <w:p w:rsidR="00980928" w:rsidRDefault="00980928">
      <w:pPr>
        <w:overflowPunct/>
        <w:autoSpaceDE/>
        <w:autoSpaceDN/>
        <w:adjustRightInd/>
        <w:textAlignment w:val="auto"/>
        <w:rPr>
          <w:rFonts w:ascii="Arial" w:hAnsi="Arial"/>
          <w:sz w:val="22"/>
          <w:szCs w:val="22"/>
          <w:u w:val="single"/>
        </w:rPr>
      </w:pPr>
      <w:r>
        <w:rPr>
          <w:rFonts w:ascii="Arial" w:hAnsi="Arial"/>
          <w:sz w:val="22"/>
          <w:szCs w:val="22"/>
          <w:u w:val="single"/>
        </w:rPr>
        <w:br w:type="page"/>
      </w:r>
    </w:p>
    <w:p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lastRenderedPageBreak/>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 xml:space="preserve">and interest receivable from </w:t>
      </w:r>
      <w:r>
        <w:rPr>
          <w:rFonts w:ascii="Arial" w:hAnsi="Arial"/>
          <w:sz w:val="22"/>
          <w:szCs w:val="22"/>
          <w:u w:val="single"/>
        </w:rPr>
        <w:t>related part</w:t>
      </w:r>
      <w:r w:rsidR="00266655">
        <w:rPr>
          <w:rFonts w:ascii="Arial" w:hAnsi="Arial"/>
          <w:sz w:val="22"/>
          <w:szCs w:val="22"/>
          <w:u w:val="single"/>
        </w:rPr>
        <w:t>y</w:t>
      </w:r>
    </w:p>
    <w:p w:rsidR="00B61E92" w:rsidRDefault="00B61E92" w:rsidP="00B93D26">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As at </w:t>
      </w:r>
      <w:r w:rsidR="007E47A3">
        <w:rPr>
          <w:rFonts w:ascii="Arial" w:hAnsi="Arial"/>
          <w:sz w:val="22"/>
          <w:szCs w:val="22"/>
        </w:rPr>
        <w:t xml:space="preserve">31 March </w:t>
      </w:r>
      <w:r w:rsidR="000B104F">
        <w:rPr>
          <w:rFonts w:ascii="Arial" w:hAnsi="Arial"/>
          <w:sz w:val="22"/>
          <w:szCs w:val="22"/>
        </w:rPr>
        <w:t>2019</w:t>
      </w:r>
      <w:r>
        <w:rPr>
          <w:rFonts w:ascii="Arial" w:hAnsi="Arial"/>
          <w:sz w:val="22"/>
          <w:szCs w:val="22"/>
        </w:rPr>
        <w:t xml:space="preserve"> and </w:t>
      </w:r>
      <w:r w:rsidRPr="00E94C88">
        <w:rPr>
          <w:rFonts w:ascii="Arial" w:hAnsi="Arial"/>
          <w:sz w:val="22"/>
          <w:szCs w:val="22"/>
        </w:rPr>
        <w:t xml:space="preserve">31 December </w:t>
      </w:r>
      <w:r w:rsidR="007F51E3">
        <w:rPr>
          <w:rFonts w:ascii="Arial" w:hAnsi="Arial"/>
          <w:sz w:val="22"/>
          <w:szCs w:val="22"/>
        </w:rPr>
        <w:t>2018</w:t>
      </w:r>
      <w:r w:rsidRPr="00E94C88">
        <w:rPr>
          <w:rFonts w:ascii="Arial" w:hAnsi="Arial"/>
          <w:sz w:val="22"/>
          <w:szCs w:val="22"/>
        </w:rPr>
        <w:t xml:space="preserve">, the balance of </w:t>
      </w:r>
      <w:r w:rsidR="00B77343">
        <w:rPr>
          <w:rFonts w:ascii="Arial" w:hAnsi="Arial"/>
          <w:sz w:val="22"/>
          <w:szCs w:val="22"/>
        </w:rPr>
        <w:t xml:space="preserve">long-term </w:t>
      </w:r>
      <w:r w:rsidR="005576AA">
        <w:rPr>
          <w:rFonts w:ascii="Arial" w:hAnsi="Arial"/>
          <w:sz w:val="22"/>
          <w:szCs w:val="22"/>
        </w:rPr>
        <w:t>l</w:t>
      </w:r>
      <w:r w:rsidR="005576AA" w:rsidRPr="005576AA">
        <w:rPr>
          <w:rFonts w:ascii="Arial" w:hAnsi="Arial"/>
          <w:sz w:val="22"/>
          <w:szCs w:val="22"/>
        </w:rPr>
        <w:t xml:space="preserve">oans to and </w:t>
      </w:r>
      <w:r w:rsidR="00B93D26">
        <w:rPr>
          <w:rFonts w:ascii="Arial" w:hAnsi="Arial"/>
          <w:sz w:val="22"/>
          <w:szCs w:val="22"/>
        </w:rPr>
        <w:t xml:space="preserve">accrued </w:t>
      </w:r>
      <w:r w:rsidR="00266655">
        <w:rPr>
          <w:rFonts w:ascii="Arial" w:hAnsi="Arial"/>
          <w:sz w:val="22"/>
          <w:szCs w:val="22"/>
        </w:rPr>
        <w:t>interest receivable</w:t>
      </w:r>
      <w:r w:rsidR="005576AA" w:rsidRPr="00E94C88">
        <w:rPr>
          <w:rFonts w:ascii="Arial" w:hAnsi="Arial"/>
          <w:sz w:val="22"/>
          <w:szCs w:val="22"/>
        </w:rPr>
        <w:t xml:space="preserve"> </w:t>
      </w:r>
      <w:r w:rsidRPr="00E94C88">
        <w:rPr>
          <w:rFonts w:ascii="Arial" w:hAnsi="Arial"/>
          <w:sz w:val="22"/>
          <w:szCs w:val="22"/>
        </w:rPr>
        <w:t xml:space="preserve">between the Company and </w:t>
      </w:r>
      <w:r w:rsidR="00734E15">
        <w:rPr>
          <w:rFonts w:ascii="Arial" w:hAnsi="Arial"/>
          <w:sz w:val="22"/>
          <w:szCs w:val="22"/>
        </w:rPr>
        <w:t xml:space="preserve">related </w:t>
      </w:r>
      <w:r w:rsidR="00266655">
        <w:rPr>
          <w:rFonts w:ascii="Arial" w:hAnsi="Arial"/>
          <w:sz w:val="22"/>
          <w:szCs w:val="22"/>
        </w:rPr>
        <w:t>party</w:t>
      </w:r>
      <w:r w:rsidRPr="00E94C88">
        <w:rPr>
          <w:rFonts w:ascii="Arial" w:hAnsi="Arial"/>
          <w:sz w:val="22"/>
          <w:szCs w:val="22"/>
        </w:rPr>
        <w:t xml:space="preserve"> and the movement</w:t>
      </w:r>
      <w:r w:rsidR="00734E15">
        <w:rPr>
          <w:rFonts w:ascii="Arial" w:hAnsi="Arial"/>
          <w:sz w:val="22"/>
          <w:szCs w:val="22"/>
        </w:rPr>
        <w:t xml:space="preserve">s </w:t>
      </w:r>
      <w:r w:rsidR="00266655">
        <w:rPr>
          <w:rFonts w:ascii="Arial" w:hAnsi="Arial"/>
          <w:sz w:val="22"/>
          <w:szCs w:val="22"/>
        </w:rPr>
        <w:t xml:space="preserve">of such long-term loans </w:t>
      </w:r>
      <w:r w:rsidR="000B3381">
        <w:rPr>
          <w:rFonts w:ascii="Arial" w:hAnsi="Arial"/>
          <w:sz w:val="22"/>
          <w:szCs w:val="22"/>
        </w:rPr>
        <w:t xml:space="preserve">to </w:t>
      </w:r>
      <w:r w:rsidR="00266655">
        <w:rPr>
          <w:rFonts w:ascii="Arial" w:hAnsi="Arial"/>
          <w:sz w:val="22"/>
          <w:szCs w:val="22"/>
        </w:rPr>
        <w:t>and accrued interest receivable</w:t>
      </w:r>
      <w:r w:rsidRPr="00E94C88">
        <w:rPr>
          <w:rFonts w:ascii="Arial" w:hAnsi="Arial"/>
          <w:sz w:val="22"/>
          <w:szCs w:val="22"/>
        </w:rPr>
        <w:t xml:space="preserve"> are as follows:</w:t>
      </w:r>
    </w:p>
    <w:tbl>
      <w:tblPr>
        <w:tblW w:w="8910" w:type="dxa"/>
        <w:tblInd w:w="270" w:type="dxa"/>
        <w:tblLayout w:type="fixed"/>
        <w:tblLook w:val="0000" w:firstRow="0" w:lastRow="0" w:firstColumn="0" w:lastColumn="0" w:noHBand="0" w:noVBand="0"/>
      </w:tblPr>
      <w:tblGrid>
        <w:gridCol w:w="1773"/>
        <w:gridCol w:w="567"/>
        <w:gridCol w:w="1260"/>
        <w:gridCol w:w="1440"/>
        <w:gridCol w:w="1260"/>
        <w:gridCol w:w="1170"/>
        <w:gridCol w:w="1440"/>
      </w:tblGrid>
      <w:tr w:rsidR="00266655" w:rsidRPr="00266655" w:rsidTr="00266655">
        <w:trPr>
          <w:cantSplit/>
        </w:trPr>
        <w:tc>
          <w:tcPr>
            <w:tcW w:w="1773" w:type="dxa"/>
          </w:tcPr>
          <w:p w:rsidR="00266655" w:rsidRPr="00266655" w:rsidRDefault="00266655" w:rsidP="00B61E92">
            <w:pPr>
              <w:spacing w:line="300" w:lineRule="exact"/>
              <w:ind w:right="-43"/>
              <w:jc w:val="right"/>
              <w:rPr>
                <w:rFonts w:ascii="Arial" w:hAnsi="Arial" w:cs="Arial"/>
                <w:sz w:val="18"/>
                <w:szCs w:val="18"/>
              </w:rPr>
            </w:pPr>
          </w:p>
        </w:tc>
        <w:tc>
          <w:tcPr>
            <w:tcW w:w="7137" w:type="dxa"/>
            <w:gridSpan w:val="6"/>
          </w:tcPr>
          <w:p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rsidTr="00266655">
        <w:tc>
          <w:tcPr>
            <w:tcW w:w="2340" w:type="dxa"/>
            <w:gridSpan w:val="2"/>
          </w:tcPr>
          <w:p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260" w:type="dxa"/>
          </w:tcPr>
          <w:p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rsidTr="00266655">
        <w:tc>
          <w:tcPr>
            <w:tcW w:w="2340" w:type="dxa"/>
            <w:gridSpan w:val="2"/>
          </w:tcPr>
          <w:p w:rsidR="00266655" w:rsidRPr="00266655" w:rsidRDefault="00266655" w:rsidP="00266655">
            <w:pPr>
              <w:spacing w:line="320" w:lineRule="exact"/>
              <w:ind w:right="-108"/>
              <w:jc w:val="center"/>
              <w:rPr>
                <w:rFonts w:ascii="Arial" w:hAnsi="Arial" w:cs="Arial"/>
                <w:sz w:val="18"/>
                <w:szCs w:val="18"/>
              </w:rPr>
            </w:pPr>
          </w:p>
        </w:tc>
        <w:tc>
          <w:tcPr>
            <w:tcW w:w="1260" w:type="dxa"/>
          </w:tcPr>
          <w:p w:rsidR="00266655" w:rsidRPr="00266655" w:rsidRDefault="00266655" w:rsidP="00266655">
            <w:pPr>
              <w:spacing w:line="320" w:lineRule="exact"/>
              <w:ind w:right="-43"/>
              <w:jc w:val="center"/>
              <w:rPr>
                <w:rFonts w:ascii="Arial" w:hAnsi="Arial" w:cs="Arial"/>
                <w:sz w:val="18"/>
                <w:szCs w:val="18"/>
              </w:rPr>
            </w:pP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rsidR="00266655" w:rsidRPr="00266655" w:rsidRDefault="00266655" w:rsidP="00266655">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rsidTr="00266655">
        <w:tc>
          <w:tcPr>
            <w:tcW w:w="2340" w:type="dxa"/>
            <w:gridSpan w:val="2"/>
            <w:vAlign w:val="bottom"/>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Loans to and accrued interest receivable</w:t>
            </w:r>
          </w:p>
        </w:tc>
        <w:tc>
          <w:tcPr>
            <w:tcW w:w="126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p>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1 January           2019</w:t>
            </w:r>
          </w:p>
        </w:tc>
        <w:tc>
          <w:tcPr>
            <w:tcW w:w="1260" w:type="dxa"/>
          </w:tcPr>
          <w:p w:rsidR="00266655" w:rsidRPr="00266655" w:rsidRDefault="00266655" w:rsidP="0026665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31 March     2019</w:t>
            </w:r>
          </w:p>
        </w:tc>
      </w:tr>
      <w:tr w:rsidR="00266655" w:rsidRPr="00266655" w:rsidTr="00266655">
        <w:tc>
          <w:tcPr>
            <w:tcW w:w="2340" w:type="dxa"/>
            <w:gridSpan w:val="2"/>
            <w:vAlign w:val="bottom"/>
          </w:tcPr>
          <w:p w:rsidR="00266655" w:rsidRPr="00266655" w:rsidRDefault="00266655" w:rsidP="00266655">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260" w:type="dxa"/>
          </w:tcPr>
          <w:p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vAlign w:val="bottom"/>
          </w:tcPr>
          <w:p w:rsidR="00266655" w:rsidRPr="00266655" w:rsidRDefault="00266655" w:rsidP="00266655">
            <w:pPr>
              <w:pBdr>
                <w:bottom w:val="single" w:sz="4" w:space="1" w:color="auto"/>
              </w:pBdr>
              <w:tabs>
                <w:tab w:val="decimal" w:pos="1155"/>
              </w:tabs>
              <w:spacing w:line="320" w:lineRule="exact"/>
              <w:rPr>
                <w:rFonts w:ascii="Arial" w:hAnsi="Arial" w:cstheme="minorBidi"/>
                <w:sz w:val="18"/>
                <w:szCs w:val="18"/>
              </w:rPr>
            </w:pPr>
            <w:r w:rsidRPr="00266655">
              <w:rPr>
                <w:rFonts w:ascii="Arial" w:hAnsi="Arial" w:cstheme="minorBidi"/>
                <w:sz w:val="18"/>
                <w:szCs w:val="18"/>
              </w:rPr>
              <w:t>104,869</w:t>
            </w:r>
          </w:p>
        </w:tc>
        <w:tc>
          <w:tcPr>
            <w:tcW w:w="1260" w:type="dxa"/>
          </w:tcPr>
          <w:p w:rsidR="00266655" w:rsidRPr="00266655" w:rsidRDefault="001D65E5" w:rsidP="000B3381">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1,29</w:t>
            </w:r>
            <w:r w:rsidR="000B3381">
              <w:rPr>
                <w:rFonts w:ascii="Arial" w:hAnsi="Arial" w:cs="Arial"/>
                <w:sz w:val="18"/>
                <w:szCs w:val="18"/>
              </w:rPr>
              <w:t>4</w:t>
            </w:r>
          </w:p>
        </w:tc>
        <w:tc>
          <w:tcPr>
            <w:tcW w:w="1170" w:type="dxa"/>
          </w:tcPr>
          <w:p w:rsidR="00266655" w:rsidRPr="00266655" w:rsidRDefault="008317EB" w:rsidP="000B3381">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(3,991)</w:t>
            </w:r>
          </w:p>
        </w:tc>
        <w:tc>
          <w:tcPr>
            <w:tcW w:w="1440" w:type="dxa"/>
          </w:tcPr>
          <w:p w:rsidR="00266655" w:rsidRPr="00266655" w:rsidRDefault="008317EB" w:rsidP="000B3381">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102,17</w:t>
            </w:r>
            <w:r w:rsidR="000B3381">
              <w:rPr>
                <w:rFonts w:ascii="Arial" w:hAnsi="Arial" w:cs="Arial"/>
                <w:sz w:val="18"/>
                <w:szCs w:val="18"/>
              </w:rPr>
              <w:t>2</w:t>
            </w:r>
          </w:p>
        </w:tc>
      </w:tr>
      <w:tr w:rsidR="00266655" w:rsidRPr="00266655" w:rsidTr="00266655">
        <w:tc>
          <w:tcPr>
            <w:tcW w:w="2340" w:type="dxa"/>
            <w:gridSpan w:val="2"/>
            <w:vAlign w:val="bottom"/>
          </w:tcPr>
          <w:p w:rsidR="00266655" w:rsidRPr="00266655" w:rsidRDefault="00266655" w:rsidP="00266655">
            <w:pPr>
              <w:spacing w:line="320" w:lineRule="exact"/>
              <w:jc w:val="both"/>
              <w:rPr>
                <w:rFonts w:ascii="Arial" w:hAnsi="Arial" w:cs="Arial"/>
                <w:sz w:val="18"/>
                <w:szCs w:val="18"/>
              </w:rPr>
            </w:pPr>
            <w:r w:rsidRPr="00266655">
              <w:rPr>
                <w:rFonts w:ascii="Arial" w:hAnsi="Arial" w:cs="Arial"/>
                <w:sz w:val="18"/>
                <w:szCs w:val="18"/>
              </w:rPr>
              <w:t>Total</w:t>
            </w:r>
          </w:p>
        </w:tc>
        <w:tc>
          <w:tcPr>
            <w:tcW w:w="1260" w:type="dxa"/>
          </w:tcPr>
          <w:p w:rsidR="00266655" w:rsidRPr="00266655" w:rsidRDefault="00266655" w:rsidP="00266655">
            <w:pPr>
              <w:spacing w:line="320" w:lineRule="exact"/>
              <w:ind w:right="-108"/>
              <w:jc w:val="center"/>
              <w:rPr>
                <w:rFonts w:ascii="Arial" w:hAnsi="Arial" w:cs="Arial"/>
                <w:sz w:val="18"/>
                <w:szCs w:val="18"/>
              </w:rPr>
            </w:pPr>
          </w:p>
        </w:tc>
        <w:tc>
          <w:tcPr>
            <w:tcW w:w="1440" w:type="dxa"/>
            <w:vAlign w:val="bottom"/>
          </w:tcPr>
          <w:p w:rsidR="00266655" w:rsidRPr="00266655" w:rsidRDefault="00266655" w:rsidP="00266655">
            <w:pPr>
              <w:pBdr>
                <w:bottom w:val="double" w:sz="4" w:space="1" w:color="auto"/>
              </w:pBdr>
              <w:tabs>
                <w:tab w:val="decimal" w:pos="1155"/>
              </w:tabs>
              <w:spacing w:line="320" w:lineRule="exact"/>
              <w:rPr>
                <w:rFonts w:ascii="Arial" w:hAnsi="Arial" w:cs="Arial"/>
                <w:sz w:val="18"/>
                <w:szCs w:val="18"/>
              </w:rPr>
            </w:pPr>
            <w:r w:rsidRPr="00266655">
              <w:rPr>
                <w:rFonts w:ascii="Arial" w:hAnsi="Arial" w:cs="Arial"/>
                <w:sz w:val="18"/>
                <w:szCs w:val="18"/>
              </w:rPr>
              <w:t>104,869</w:t>
            </w:r>
          </w:p>
        </w:tc>
        <w:tc>
          <w:tcPr>
            <w:tcW w:w="1260" w:type="dxa"/>
          </w:tcPr>
          <w:p w:rsidR="00266655" w:rsidRPr="00266655" w:rsidRDefault="001D65E5" w:rsidP="000B3381">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1,29</w:t>
            </w:r>
            <w:r w:rsidR="000B3381">
              <w:rPr>
                <w:rFonts w:ascii="Arial" w:hAnsi="Arial" w:cs="Arial"/>
                <w:sz w:val="18"/>
                <w:szCs w:val="18"/>
              </w:rPr>
              <w:t>4</w:t>
            </w:r>
          </w:p>
        </w:tc>
        <w:tc>
          <w:tcPr>
            <w:tcW w:w="1170" w:type="dxa"/>
          </w:tcPr>
          <w:p w:rsidR="00266655" w:rsidRPr="00266655" w:rsidRDefault="008317EB" w:rsidP="000B3381">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(3,991)</w:t>
            </w:r>
          </w:p>
        </w:tc>
        <w:tc>
          <w:tcPr>
            <w:tcW w:w="1440" w:type="dxa"/>
          </w:tcPr>
          <w:p w:rsidR="00266655" w:rsidRPr="000B3381" w:rsidRDefault="008317EB" w:rsidP="000B3381">
            <w:pPr>
              <w:pBdr>
                <w:bottom w:val="double" w:sz="4" w:space="1" w:color="auto"/>
              </w:pBdr>
              <w:tabs>
                <w:tab w:val="decimal" w:pos="1155"/>
              </w:tabs>
              <w:spacing w:line="320" w:lineRule="exact"/>
              <w:rPr>
                <w:rFonts w:ascii="Arial" w:hAnsi="Arial" w:cs="Arial"/>
                <w:sz w:val="18"/>
                <w:szCs w:val="18"/>
                <w:cs/>
              </w:rPr>
            </w:pPr>
            <w:r w:rsidRPr="000B3381">
              <w:rPr>
                <w:rFonts w:ascii="Arial" w:hAnsi="Arial" w:cs="Arial"/>
                <w:sz w:val="18"/>
                <w:szCs w:val="18"/>
              </w:rPr>
              <w:t>102,17</w:t>
            </w:r>
            <w:r w:rsidR="000B3381" w:rsidRPr="000B3381">
              <w:rPr>
                <w:rFonts w:ascii="Arial" w:hAnsi="Arial" w:cs="Arial"/>
                <w:sz w:val="18"/>
                <w:szCs w:val="18"/>
              </w:rPr>
              <w:t>2</w:t>
            </w:r>
          </w:p>
        </w:tc>
      </w:tr>
    </w:tbl>
    <w:p w:rsidR="00266655" w:rsidRPr="00E94C88" w:rsidRDefault="00266655" w:rsidP="00266655">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Company </w:t>
      </w:r>
      <w:r>
        <w:rPr>
          <w:rFonts w:ascii="Arial" w:hAnsi="Arial"/>
          <w:sz w:val="22"/>
          <w:szCs w:val="22"/>
        </w:rPr>
        <w:t>and its subsidiaries have</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23.3 and Note 23.4</w:t>
      </w:r>
      <w:r w:rsidRPr="00CA0263">
        <w:rPr>
          <w:rFonts w:ascii="Arial" w:hAnsi="Arial"/>
          <w:sz w:val="22"/>
          <w:szCs w:val="22"/>
        </w:rPr>
        <w:t>.</w:t>
      </w:r>
    </w:p>
    <w:p w:rsidR="00B61E92" w:rsidRPr="00E94C88" w:rsidRDefault="00B61E92" w:rsidP="00266655">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7E47A3">
        <w:rPr>
          <w:rFonts w:ascii="Arial" w:hAnsi="Arial"/>
          <w:sz w:val="22"/>
          <w:szCs w:val="22"/>
        </w:rPr>
        <w:t xml:space="preserve">31 March </w:t>
      </w:r>
      <w:r w:rsidR="000B104F">
        <w:rPr>
          <w:rFonts w:ascii="Arial" w:hAnsi="Arial"/>
          <w:sz w:val="22"/>
          <w:szCs w:val="22"/>
        </w:rPr>
        <w:t>2019</w:t>
      </w:r>
      <w:r>
        <w:rPr>
          <w:rFonts w:ascii="Arial" w:hAnsi="Arial"/>
          <w:sz w:val="22"/>
          <w:szCs w:val="22"/>
        </w:rPr>
        <w:t xml:space="preserve"> and</w:t>
      </w:r>
      <w:r w:rsidRPr="00E94C88">
        <w:rPr>
          <w:rFonts w:ascii="Arial" w:hAnsi="Arial"/>
          <w:sz w:val="22"/>
          <w:szCs w:val="22"/>
        </w:rPr>
        <w:t xml:space="preserve"> </w:t>
      </w:r>
      <w:r w:rsidR="007F51E3">
        <w:rPr>
          <w:rFonts w:ascii="Arial" w:hAnsi="Arial"/>
          <w:sz w:val="22"/>
          <w:szCs w:val="22"/>
        </w:rPr>
        <w:t>2018</w:t>
      </w:r>
      <w:r w:rsidRPr="00E94C88">
        <w:rPr>
          <w:rFonts w:ascii="Arial" w:hAnsi="Arial"/>
          <w:sz w:val="22"/>
          <w:szCs w:val="22"/>
        </w:rPr>
        <w:t xml:space="preserve">, the Company and </w:t>
      </w:r>
      <w:r w:rsidR="00266655">
        <w:rPr>
          <w:rFonts w:ascii="Arial" w:hAnsi="Arial"/>
          <w:sz w:val="22"/>
          <w:szCs w:val="22"/>
        </w:rPr>
        <w:t xml:space="preserve">                   </w:t>
      </w:r>
      <w:r w:rsidRPr="00E94C88">
        <w:rPr>
          <w:rFonts w:ascii="Arial" w:hAnsi="Arial"/>
          <w:sz w:val="22"/>
          <w:szCs w:val="22"/>
        </w:rPr>
        <w:t>its subsidiaries had employee benefit expenses payable to their directors and management as below.</w:t>
      </w:r>
    </w:p>
    <w:tbl>
      <w:tblPr>
        <w:tblStyle w:val="TableGrid"/>
        <w:tblW w:w="8550" w:type="dxa"/>
        <w:tblInd w:w="450" w:type="dxa"/>
        <w:tblLayout w:type="fixed"/>
        <w:tblLook w:val="04A0" w:firstRow="1" w:lastRow="0" w:firstColumn="1" w:lastColumn="0" w:noHBand="0" w:noVBand="1"/>
      </w:tblPr>
      <w:tblGrid>
        <w:gridCol w:w="2790"/>
        <w:gridCol w:w="1449"/>
        <w:gridCol w:w="1413"/>
        <w:gridCol w:w="1458"/>
        <w:gridCol w:w="1440"/>
      </w:tblGrid>
      <w:tr w:rsidR="007E47A3" w:rsidRPr="00D2178E" w:rsidTr="007E5C66">
        <w:tc>
          <w:tcPr>
            <w:tcW w:w="8550" w:type="dxa"/>
            <w:gridSpan w:val="5"/>
            <w:tcBorders>
              <w:top w:val="nil"/>
              <w:left w:val="nil"/>
              <w:bottom w:val="nil"/>
              <w:right w:val="nil"/>
            </w:tcBorders>
          </w:tcPr>
          <w:p w:rsidR="007E47A3" w:rsidRPr="00D2178E" w:rsidRDefault="007E47A3" w:rsidP="00AF1019">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266655" w:rsidRPr="00D2178E" w:rsidTr="00266655">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For the three-month periods ended 31 March</w:t>
            </w:r>
          </w:p>
        </w:tc>
      </w:tr>
      <w:tr w:rsidR="00266655" w:rsidRPr="00D2178E" w:rsidTr="007E5C66">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66655" w:rsidRPr="00D2178E" w:rsidTr="007E5C66">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rsidR="00266655" w:rsidRPr="00266655"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66655">
              <w:rPr>
                <w:rFonts w:ascii="Arial" w:hAnsi="Arial" w:cs="Arial"/>
                <w:sz w:val="20"/>
                <w:szCs w:val="20"/>
              </w:rPr>
              <w:t>2019</w:t>
            </w:r>
          </w:p>
        </w:tc>
        <w:tc>
          <w:tcPr>
            <w:tcW w:w="1413" w:type="dxa"/>
            <w:tcBorders>
              <w:top w:val="nil"/>
              <w:left w:val="nil"/>
              <w:bottom w:val="nil"/>
              <w:right w:val="nil"/>
            </w:tcBorders>
          </w:tcPr>
          <w:p w:rsidR="00266655" w:rsidRPr="00266655"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66655">
              <w:rPr>
                <w:rFonts w:ascii="Arial" w:hAnsi="Arial" w:cs="Arial"/>
                <w:sz w:val="20"/>
                <w:szCs w:val="20"/>
              </w:rPr>
              <w:t>2018</w:t>
            </w:r>
          </w:p>
        </w:tc>
        <w:tc>
          <w:tcPr>
            <w:tcW w:w="1458" w:type="dxa"/>
            <w:tcBorders>
              <w:top w:val="nil"/>
              <w:left w:val="nil"/>
              <w:bottom w:val="nil"/>
              <w:right w:val="nil"/>
            </w:tcBorders>
          </w:tcPr>
          <w:p w:rsidR="00266655" w:rsidRPr="00266655"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66655">
              <w:rPr>
                <w:rFonts w:ascii="Arial" w:hAnsi="Arial" w:cs="Arial"/>
                <w:sz w:val="20"/>
                <w:szCs w:val="20"/>
              </w:rPr>
              <w:t>2019</w:t>
            </w:r>
          </w:p>
        </w:tc>
        <w:tc>
          <w:tcPr>
            <w:tcW w:w="1440" w:type="dxa"/>
            <w:tcBorders>
              <w:top w:val="nil"/>
              <w:left w:val="nil"/>
              <w:bottom w:val="nil"/>
              <w:right w:val="nil"/>
            </w:tcBorders>
          </w:tcPr>
          <w:p w:rsidR="00266655" w:rsidRPr="00266655"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66655">
              <w:rPr>
                <w:rFonts w:ascii="Arial" w:hAnsi="Arial" w:cs="Arial"/>
                <w:sz w:val="20"/>
                <w:szCs w:val="20"/>
              </w:rPr>
              <w:t>2018</w:t>
            </w:r>
          </w:p>
        </w:tc>
      </w:tr>
      <w:tr w:rsidR="00266655" w:rsidRPr="00D2178E" w:rsidTr="007E5C66">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rsidR="00266655" w:rsidRPr="002805C1" w:rsidRDefault="002C2F90" w:rsidP="00266655">
            <w:pPr>
              <w:tabs>
                <w:tab w:val="decimal" w:pos="1152"/>
              </w:tabs>
              <w:spacing w:line="340" w:lineRule="exact"/>
              <w:jc w:val="both"/>
              <w:rPr>
                <w:rFonts w:ascii="Arial" w:hAnsi="Arial" w:cstheme="minorBidi"/>
                <w:sz w:val="20"/>
                <w:szCs w:val="20"/>
              </w:rPr>
            </w:pPr>
            <w:r>
              <w:rPr>
                <w:rFonts w:ascii="Arial" w:hAnsi="Arial" w:cstheme="minorBidi"/>
                <w:sz w:val="20"/>
                <w:szCs w:val="20"/>
              </w:rPr>
              <w:t>85</w:t>
            </w:r>
          </w:p>
        </w:tc>
        <w:tc>
          <w:tcPr>
            <w:tcW w:w="1413" w:type="dxa"/>
            <w:tcBorders>
              <w:top w:val="nil"/>
              <w:left w:val="nil"/>
              <w:bottom w:val="nil"/>
              <w:right w:val="nil"/>
            </w:tcBorders>
          </w:tcPr>
          <w:p w:rsidR="00266655" w:rsidRPr="002805C1" w:rsidRDefault="00266655" w:rsidP="00266655">
            <w:pPr>
              <w:tabs>
                <w:tab w:val="decimal" w:pos="1050"/>
              </w:tabs>
              <w:spacing w:line="340" w:lineRule="exact"/>
              <w:jc w:val="both"/>
              <w:rPr>
                <w:rFonts w:ascii="Arial" w:hAnsi="Arial" w:cstheme="minorBidi"/>
                <w:sz w:val="20"/>
                <w:szCs w:val="20"/>
              </w:rPr>
            </w:pPr>
            <w:r>
              <w:rPr>
                <w:rFonts w:ascii="Arial" w:hAnsi="Arial" w:cstheme="minorBidi"/>
                <w:sz w:val="20"/>
                <w:szCs w:val="20"/>
              </w:rPr>
              <w:t>68</w:t>
            </w:r>
          </w:p>
        </w:tc>
        <w:tc>
          <w:tcPr>
            <w:tcW w:w="1458" w:type="dxa"/>
            <w:tcBorders>
              <w:top w:val="nil"/>
              <w:left w:val="nil"/>
              <w:bottom w:val="nil"/>
              <w:right w:val="nil"/>
            </w:tcBorders>
          </w:tcPr>
          <w:p w:rsidR="00266655" w:rsidRPr="00D2178E" w:rsidRDefault="008317EB" w:rsidP="00266655">
            <w:pPr>
              <w:tabs>
                <w:tab w:val="decimal" w:pos="1152"/>
              </w:tabs>
              <w:spacing w:line="340" w:lineRule="exact"/>
              <w:jc w:val="both"/>
              <w:rPr>
                <w:rFonts w:ascii="Arial" w:hAnsi="Arial" w:cs="Arial"/>
                <w:sz w:val="20"/>
                <w:szCs w:val="20"/>
              </w:rPr>
            </w:pPr>
            <w:r>
              <w:rPr>
                <w:rFonts w:ascii="Arial" w:hAnsi="Arial" w:cs="Arial"/>
                <w:sz w:val="20"/>
                <w:szCs w:val="20"/>
              </w:rPr>
              <w:t>59</w:t>
            </w:r>
          </w:p>
        </w:tc>
        <w:tc>
          <w:tcPr>
            <w:tcW w:w="1440" w:type="dxa"/>
            <w:tcBorders>
              <w:top w:val="nil"/>
              <w:left w:val="nil"/>
              <w:bottom w:val="nil"/>
              <w:right w:val="nil"/>
            </w:tcBorders>
          </w:tcPr>
          <w:p w:rsidR="00266655" w:rsidRPr="00D2178E" w:rsidRDefault="00266655" w:rsidP="00266655">
            <w:pPr>
              <w:tabs>
                <w:tab w:val="decimal" w:pos="1152"/>
              </w:tabs>
              <w:spacing w:line="340" w:lineRule="exact"/>
              <w:jc w:val="both"/>
              <w:rPr>
                <w:rFonts w:ascii="Arial" w:hAnsi="Arial" w:cs="Arial"/>
                <w:sz w:val="20"/>
                <w:szCs w:val="20"/>
              </w:rPr>
            </w:pPr>
            <w:r>
              <w:rPr>
                <w:rFonts w:ascii="Arial" w:hAnsi="Arial" w:cs="Arial"/>
                <w:sz w:val="20"/>
                <w:szCs w:val="20"/>
              </w:rPr>
              <w:t>44</w:t>
            </w:r>
          </w:p>
        </w:tc>
      </w:tr>
      <w:tr w:rsidR="00266655" w:rsidRPr="00D2178E" w:rsidTr="007E5C66">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rsidR="00266655" w:rsidRPr="00D2178E" w:rsidRDefault="002C2F90" w:rsidP="00266655">
            <w:pPr>
              <w:pBdr>
                <w:bottom w:val="single" w:sz="4" w:space="1" w:color="auto"/>
              </w:pBdr>
              <w:tabs>
                <w:tab w:val="decimal" w:pos="1152"/>
              </w:tabs>
              <w:spacing w:line="340" w:lineRule="exact"/>
              <w:jc w:val="both"/>
              <w:rPr>
                <w:rFonts w:ascii="Arial" w:hAnsi="Arial" w:cs="Arial"/>
                <w:sz w:val="20"/>
                <w:szCs w:val="20"/>
              </w:rPr>
            </w:pPr>
            <w:r>
              <w:rPr>
                <w:rFonts w:ascii="Arial" w:hAnsi="Arial" w:cs="Arial"/>
                <w:sz w:val="20"/>
                <w:szCs w:val="20"/>
              </w:rPr>
              <w:t>3</w:t>
            </w:r>
          </w:p>
        </w:tc>
        <w:tc>
          <w:tcPr>
            <w:tcW w:w="1413" w:type="dxa"/>
            <w:tcBorders>
              <w:top w:val="nil"/>
              <w:left w:val="nil"/>
              <w:bottom w:val="nil"/>
              <w:right w:val="nil"/>
            </w:tcBorders>
          </w:tcPr>
          <w:p w:rsidR="00266655" w:rsidRPr="00D2178E" w:rsidRDefault="00266655" w:rsidP="00266655">
            <w:pPr>
              <w:pBdr>
                <w:bottom w:val="single" w:sz="4" w:space="1" w:color="auto"/>
              </w:pBdr>
              <w:tabs>
                <w:tab w:val="decimal" w:pos="1050"/>
              </w:tabs>
              <w:spacing w:line="340" w:lineRule="exact"/>
              <w:jc w:val="both"/>
              <w:rPr>
                <w:rFonts w:ascii="Arial" w:hAnsi="Arial" w:cs="Arial"/>
                <w:sz w:val="20"/>
                <w:szCs w:val="20"/>
              </w:rPr>
            </w:pPr>
            <w:r>
              <w:rPr>
                <w:rFonts w:ascii="Arial" w:hAnsi="Arial" w:cs="Arial"/>
                <w:sz w:val="20"/>
                <w:szCs w:val="20"/>
              </w:rPr>
              <w:t>3</w:t>
            </w:r>
          </w:p>
        </w:tc>
        <w:tc>
          <w:tcPr>
            <w:tcW w:w="1458" w:type="dxa"/>
            <w:tcBorders>
              <w:top w:val="nil"/>
              <w:left w:val="nil"/>
              <w:bottom w:val="nil"/>
              <w:right w:val="nil"/>
            </w:tcBorders>
          </w:tcPr>
          <w:p w:rsidR="00266655" w:rsidRPr="00D2178E" w:rsidRDefault="008317EB" w:rsidP="00266655">
            <w:pPr>
              <w:pBdr>
                <w:bottom w:val="single" w:sz="4" w:space="1" w:color="auto"/>
              </w:pBdr>
              <w:tabs>
                <w:tab w:val="decimal" w:pos="1152"/>
              </w:tabs>
              <w:spacing w:line="340" w:lineRule="exact"/>
              <w:jc w:val="both"/>
              <w:rPr>
                <w:rFonts w:ascii="Arial" w:hAnsi="Arial" w:cs="Arial"/>
                <w:sz w:val="20"/>
                <w:szCs w:val="20"/>
              </w:rPr>
            </w:pPr>
            <w:r>
              <w:rPr>
                <w:rFonts w:ascii="Arial" w:hAnsi="Arial" w:cs="Arial"/>
                <w:sz w:val="20"/>
                <w:szCs w:val="20"/>
              </w:rPr>
              <w:t>2</w:t>
            </w:r>
          </w:p>
        </w:tc>
        <w:tc>
          <w:tcPr>
            <w:tcW w:w="1440" w:type="dxa"/>
            <w:tcBorders>
              <w:top w:val="nil"/>
              <w:left w:val="nil"/>
              <w:bottom w:val="nil"/>
              <w:right w:val="nil"/>
            </w:tcBorders>
          </w:tcPr>
          <w:p w:rsidR="00266655" w:rsidRPr="00D2178E" w:rsidRDefault="00266655" w:rsidP="00266655">
            <w:pPr>
              <w:pBdr>
                <w:bottom w:val="single" w:sz="4" w:space="1" w:color="auto"/>
              </w:pBdr>
              <w:tabs>
                <w:tab w:val="decimal" w:pos="1152"/>
              </w:tabs>
              <w:spacing w:line="340" w:lineRule="exact"/>
              <w:jc w:val="both"/>
              <w:rPr>
                <w:rFonts w:ascii="Arial" w:hAnsi="Arial" w:cs="Arial"/>
                <w:sz w:val="20"/>
                <w:szCs w:val="20"/>
              </w:rPr>
            </w:pPr>
            <w:r>
              <w:rPr>
                <w:rFonts w:ascii="Arial" w:hAnsi="Arial" w:cs="Arial"/>
                <w:sz w:val="20"/>
                <w:szCs w:val="20"/>
              </w:rPr>
              <w:t>2</w:t>
            </w:r>
          </w:p>
        </w:tc>
      </w:tr>
      <w:tr w:rsidR="00266655" w:rsidRPr="00D2178E" w:rsidTr="007E5C66">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rsidR="00266655" w:rsidRPr="00D2178E" w:rsidRDefault="002C2F90" w:rsidP="00266655">
            <w:pPr>
              <w:pBdr>
                <w:bottom w:val="double" w:sz="4" w:space="1" w:color="auto"/>
              </w:pBdr>
              <w:tabs>
                <w:tab w:val="decimal" w:pos="1152"/>
              </w:tabs>
              <w:spacing w:line="340" w:lineRule="exact"/>
              <w:jc w:val="both"/>
              <w:rPr>
                <w:rFonts w:ascii="Arial" w:hAnsi="Arial" w:cs="Arial"/>
                <w:sz w:val="20"/>
                <w:szCs w:val="20"/>
              </w:rPr>
            </w:pPr>
            <w:r>
              <w:rPr>
                <w:rFonts w:ascii="Arial" w:hAnsi="Arial" w:cs="Arial"/>
                <w:sz w:val="20"/>
                <w:szCs w:val="20"/>
              </w:rPr>
              <w:t>88</w:t>
            </w:r>
          </w:p>
        </w:tc>
        <w:tc>
          <w:tcPr>
            <w:tcW w:w="1413" w:type="dxa"/>
            <w:tcBorders>
              <w:top w:val="nil"/>
              <w:left w:val="nil"/>
              <w:bottom w:val="nil"/>
              <w:right w:val="nil"/>
            </w:tcBorders>
          </w:tcPr>
          <w:p w:rsidR="00266655" w:rsidRPr="00D2178E" w:rsidRDefault="00266655" w:rsidP="00266655">
            <w:pPr>
              <w:pBdr>
                <w:bottom w:val="double" w:sz="4" w:space="1" w:color="auto"/>
              </w:pBdr>
              <w:tabs>
                <w:tab w:val="decimal" w:pos="1050"/>
              </w:tabs>
              <w:spacing w:line="340" w:lineRule="exact"/>
              <w:jc w:val="both"/>
              <w:rPr>
                <w:rFonts w:ascii="Arial" w:hAnsi="Arial" w:cs="Arial"/>
                <w:sz w:val="20"/>
                <w:szCs w:val="20"/>
              </w:rPr>
            </w:pPr>
            <w:r>
              <w:rPr>
                <w:rFonts w:ascii="Arial" w:hAnsi="Arial" w:cs="Arial"/>
                <w:sz w:val="20"/>
                <w:szCs w:val="20"/>
              </w:rPr>
              <w:t>71</w:t>
            </w:r>
          </w:p>
        </w:tc>
        <w:tc>
          <w:tcPr>
            <w:tcW w:w="1458" w:type="dxa"/>
            <w:tcBorders>
              <w:top w:val="nil"/>
              <w:left w:val="nil"/>
              <w:bottom w:val="nil"/>
              <w:right w:val="nil"/>
            </w:tcBorders>
          </w:tcPr>
          <w:p w:rsidR="00266655" w:rsidRPr="008317EB" w:rsidRDefault="008317EB" w:rsidP="00266655">
            <w:pPr>
              <w:pBdr>
                <w:bottom w:val="double" w:sz="4" w:space="1" w:color="auto"/>
              </w:pBdr>
              <w:tabs>
                <w:tab w:val="decimal" w:pos="1152"/>
              </w:tabs>
              <w:spacing w:line="340" w:lineRule="exact"/>
              <w:jc w:val="both"/>
              <w:rPr>
                <w:rFonts w:ascii="Arial" w:hAnsi="Arial" w:cstheme="minorBidi"/>
                <w:sz w:val="20"/>
                <w:szCs w:val="20"/>
                <w:cs/>
              </w:rPr>
            </w:pPr>
            <w:r>
              <w:rPr>
                <w:rFonts w:ascii="Arial" w:hAnsi="Arial" w:cs="Arial"/>
                <w:sz w:val="20"/>
                <w:szCs w:val="20"/>
              </w:rPr>
              <w:t>61</w:t>
            </w:r>
          </w:p>
        </w:tc>
        <w:tc>
          <w:tcPr>
            <w:tcW w:w="1440" w:type="dxa"/>
            <w:tcBorders>
              <w:top w:val="nil"/>
              <w:left w:val="nil"/>
              <w:bottom w:val="nil"/>
              <w:right w:val="nil"/>
            </w:tcBorders>
          </w:tcPr>
          <w:p w:rsidR="00266655" w:rsidRPr="00D2178E" w:rsidRDefault="00266655" w:rsidP="00266655">
            <w:pPr>
              <w:pBdr>
                <w:bottom w:val="double" w:sz="4" w:space="1" w:color="auto"/>
              </w:pBdr>
              <w:tabs>
                <w:tab w:val="decimal" w:pos="1152"/>
              </w:tabs>
              <w:spacing w:line="340" w:lineRule="exact"/>
              <w:jc w:val="both"/>
              <w:rPr>
                <w:rFonts w:ascii="Arial" w:hAnsi="Arial" w:cs="Arial"/>
                <w:sz w:val="20"/>
                <w:szCs w:val="20"/>
              </w:rPr>
            </w:pPr>
            <w:r>
              <w:rPr>
                <w:rFonts w:ascii="Arial" w:hAnsi="Arial" w:cs="Arial"/>
                <w:sz w:val="20"/>
                <w:szCs w:val="20"/>
              </w:rPr>
              <w:t>46</w:t>
            </w:r>
          </w:p>
        </w:tc>
      </w:tr>
    </w:tbl>
    <w:p w:rsidR="00B61E92" w:rsidRPr="00E94C88" w:rsidRDefault="00B61E92" w:rsidP="00EF1D76">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Pr="00E94C88">
        <w:rPr>
          <w:rFonts w:ascii="Arial" w:hAnsi="Arial" w:cs="Arial"/>
          <w:b/>
          <w:bCs/>
          <w:sz w:val="22"/>
          <w:szCs w:val="22"/>
          <w:cs/>
        </w:rPr>
        <w:t>.</w:t>
      </w:r>
      <w:r w:rsidRPr="00E94C88">
        <w:rPr>
          <w:rFonts w:ascii="Arial" w:hAnsi="Arial" w:cs="Arial"/>
          <w:b/>
          <w:bCs/>
          <w:sz w:val="22"/>
          <w:szCs w:val="22"/>
          <w:cs/>
        </w:rPr>
        <w:tab/>
      </w:r>
      <w:r w:rsidRPr="00E94C88">
        <w:rPr>
          <w:rFonts w:ascii="Arial" w:hAnsi="Arial" w:cs="Arial"/>
          <w:b/>
          <w:bCs/>
          <w:sz w:val="22"/>
          <w:szCs w:val="22"/>
        </w:rPr>
        <w:t>Cash and cash equivalents</w:t>
      </w:r>
    </w:p>
    <w:tbl>
      <w:tblPr>
        <w:tblStyle w:val="TableGrid"/>
        <w:tblW w:w="85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8"/>
        <w:gridCol w:w="1485"/>
        <w:gridCol w:w="1485"/>
        <w:gridCol w:w="1485"/>
        <w:gridCol w:w="1485"/>
      </w:tblGrid>
      <w:tr w:rsidR="00B61E92" w:rsidRPr="003E6F6B" w:rsidTr="00B93D26">
        <w:tc>
          <w:tcPr>
            <w:tcW w:w="8598" w:type="dxa"/>
            <w:gridSpan w:val="5"/>
          </w:tcPr>
          <w:p w:rsidR="00B61E92" w:rsidRPr="003E6F6B" w:rsidRDefault="00B61E92" w:rsidP="00B61E92">
            <w:pPr>
              <w:tabs>
                <w:tab w:val="left" w:pos="600"/>
                <w:tab w:val="left" w:pos="900"/>
                <w:tab w:val="right" w:pos="7280"/>
                <w:tab w:val="right" w:pos="8540"/>
              </w:tabs>
              <w:spacing w:line="360" w:lineRule="exact"/>
              <w:ind w:right="-45"/>
              <w:jc w:val="right"/>
              <w:rPr>
                <w:rFonts w:ascii="Arial" w:hAnsi="Arial" w:cs="Arial"/>
                <w:sz w:val="20"/>
                <w:szCs w:val="20"/>
                <w:cs/>
              </w:rPr>
            </w:pPr>
            <w:r w:rsidRPr="003E6F6B">
              <w:rPr>
                <w:rFonts w:ascii="Arial" w:hAnsi="Arial" w:cs="Arial"/>
                <w:sz w:val="20"/>
                <w:szCs w:val="20"/>
              </w:rPr>
              <w:t xml:space="preserve">(Unit: </w:t>
            </w:r>
            <w:r w:rsidRPr="003E6F6B">
              <w:rPr>
                <w:rFonts w:ascii="Arial" w:hAnsi="Arial"/>
                <w:sz w:val="20"/>
                <w:szCs w:val="20"/>
              </w:rPr>
              <w:t>Thousand</w:t>
            </w:r>
            <w:r w:rsidRPr="003E6F6B">
              <w:rPr>
                <w:rFonts w:ascii="Arial" w:hAnsi="Arial" w:cs="Arial"/>
                <w:sz w:val="20"/>
                <w:szCs w:val="20"/>
              </w:rPr>
              <w:t xml:space="preserve"> Baht)</w:t>
            </w:r>
          </w:p>
        </w:tc>
      </w:tr>
      <w:tr w:rsidR="00B61E92" w:rsidRPr="003E6F6B" w:rsidTr="00B93D26">
        <w:tc>
          <w:tcPr>
            <w:tcW w:w="2658" w:type="dxa"/>
            <w:vAlign w:val="bottom"/>
          </w:tcPr>
          <w:p w:rsidR="00B61E92" w:rsidRPr="003E6F6B" w:rsidRDefault="00B61E92" w:rsidP="00B61E92">
            <w:pPr>
              <w:tabs>
                <w:tab w:val="left" w:pos="600"/>
                <w:tab w:val="left" w:pos="900"/>
                <w:tab w:val="right" w:pos="7280"/>
                <w:tab w:val="right" w:pos="8540"/>
              </w:tabs>
              <w:spacing w:line="360" w:lineRule="exact"/>
              <w:ind w:right="-45"/>
              <w:jc w:val="center"/>
              <w:rPr>
                <w:rFonts w:ascii="Arial" w:hAnsi="Arial" w:cs="Arial"/>
                <w:sz w:val="20"/>
                <w:szCs w:val="20"/>
              </w:rPr>
            </w:pPr>
          </w:p>
        </w:tc>
        <w:tc>
          <w:tcPr>
            <w:tcW w:w="2970" w:type="dxa"/>
            <w:gridSpan w:val="2"/>
            <w:vAlign w:val="bottom"/>
          </w:tcPr>
          <w:p w:rsidR="00B61E92" w:rsidRPr="003E6F6B" w:rsidRDefault="00B61E92" w:rsidP="00B61E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E6F6B">
              <w:rPr>
                <w:rFonts w:ascii="Arial" w:hAnsi="Arial"/>
                <w:sz w:val="20"/>
                <w:szCs w:val="20"/>
              </w:rPr>
              <w:t>Consolidated</w:t>
            </w:r>
            <w:r w:rsidR="00266655">
              <w:rPr>
                <w:rFonts w:ascii="Arial" w:hAnsi="Arial"/>
                <w:sz w:val="20"/>
                <w:szCs w:val="20"/>
              </w:rPr>
              <w:t xml:space="preserve">           </w:t>
            </w:r>
            <w:r w:rsidRPr="003E6F6B">
              <w:rPr>
                <w:rFonts w:ascii="Arial" w:hAnsi="Arial"/>
                <w:sz w:val="20"/>
                <w:szCs w:val="20"/>
              </w:rPr>
              <w:t xml:space="preserve"> financial statements</w:t>
            </w:r>
          </w:p>
        </w:tc>
        <w:tc>
          <w:tcPr>
            <w:tcW w:w="2970" w:type="dxa"/>
            <w:gridSpan w:val="2"/>
            <w:vAlign w:val="bottom"/>
          </w:tcPr>
          <w:p w:rsidR="003E6F6B" w:rsidRDefault="00B61E92" w:rsidP="00B61E92">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3E6F6B">
              <w:rPr>
                <w:rFonts w:ascii="Arial" w:hAnsi="Arial"/>
                <w:sz w:val="20"/>
                <w:szCs w:val="20"/>
              </w:rPr>
              <w:t xml:space="preserve">Separate </w:t>
            </w:r>
          </w:p>
          <w:p w:rsidR="00B61E92" w:rsidRPr="003E6F6B" w:rsidRDefault="00B61E92" w:rsidP="00B61E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E6F6B">
              <w:rPr>
                <w:rFonts w:ascii="Arial" w:hAnsi="Arial"/>
                <w:sz w:val="20"/>
                <w:szCs w:val="20"/>
              </w:rPr>
              <w:t>financial statements</w:t>
            </w:r>
          </w:p>
        </w:tc>
      </w:tr>
      <w:tr w:rsidR="007E47A3" w:rsidRPr="003E6F6B" w:rsidTr="00B93D26">
        <w:tc>
          <w:tcPr>
            <w:tcW w:w="2658" w:type="dxa"/>
          </w:tcPr>
          <w:p w:rsidR="007E47A3" w:rsidRPr="003E6F6B" w:rsidRDefault="007E47A3" w:rsidP="007E47A3">
            <w:pPr>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485" w:type="dxa"/>
          </w:tcPr>
          <w:p w:rsidR="007E47A3" w:rsidRPr="003E6F6B" w:rsidRDefault="007E47A3" w:rsidP="007E47A3">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31 March    </w:t>
            </w:r>
            <w:r w:rsidR="000B104F">
              <w:rPr>
                <w:rFonts w:ascii="Arial" w:eastAsia="Arial Unicode MS" w:hAnsi="Arial" w:cs="Arial"/>
                <w:sz w:val="20"/>
                <w:szCs w:val="20"/>
              </w:rPr>
              <w:t>2019</w:t>
            </w:r>
          </w:p>
        </w:tc>
        <w:tc>
          <w:tcPr>
            <w:tcW w:w="1485" w:type="dxa"/>
          </w:tcPr>
          <w:p w:rsidR="007E47A3" w:rsidRPr="003E6F6B" w:rsidRDefault="007E47A3" w:rsidP="007E47A3">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7F51E3">
              <w:rPr>
                <w:rFonts w:ascii="Arial" w:eastAsia="Arial Unicode MS" w:hAnsi="Arial" w:cs="Arial"/>
                <w:sz w:val="20"/>
                <w:szCs w:val="20"/>
              </w:rPr>
              <w:t>2018</w:t>
            </w:r>
          </w:p>
        </w:tc>
        <w:tc>
          <w:tcPr>
            <w:tcW w:w="1485" w:type="dxa"/>
          </w:tcPr>
          <w:p w:rsidR="007E47A3" w:rsidRPr="003E6F6B" w:rsidRDefault="007E47A3" w:rsidP="007E47A3">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31 March    </w:t>
            </w:r>
            <w:r w:rsidR="000B104F">
              <w:rPr>
                <w:rFonts w:ascii="Arial" w:eastAsia="Arial Unicode MS" w:hAnsi="Arial" w:cs="Arial"/>
                <w:sz w:val="20"/>
                <w:szCs w:val="20"/>
              </w:rPr>
              <w:t>2019</w:t>
            </w:r>
          </w:p>
        </w:tc>
        <w:tc>
          <w:tcPr>
            <w:tcW w:w="1485" w:type="dxa"/>
          </w:tcPr>
          <w:p w:rsidR="007E47A3" w:rsidRPr="003E6F6B" w:rsidRDefault="007E47A3" w:rsidP="007E47A3">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7F51E3">
              <w:rPr>
                <w:rFonts w:ascii="Arial" w:eastAsia="Arial Unicode MS" w:hAnsi="Arial" w:cs="Arial"/>
                <w:sz w:val="20"/>
                <w:szCs w:val="20"/>
              </w:rPr>
              <w:t>2018</w:t>
            </w:r>
          </w:p>
        </w:tc>
      </w:tr>
      <w:tr w:rsidR="00B44CEB" w:rsidRPr="003E6F6B" w:rsidTr="00B93D26">
        <w:tc>
          <w:tcPr>
            <w:tcW w:w="2658" w:type="dxa"/>
          </w:tcPr>
          <w:p w:rsidR="00B44CEB" w:rsidRPr="00B44CEB" w:rsidRDefault="00B44CEB" w:rsidP="00B44CEB">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B44CEB">
              <w:rPr>
                <w:rFonts w:ascii="Arial" w:hAnsi="Arial" w:cs="Arial"/>
                <w:sz w:val="20"/>
                <w:szCs w:val="20"/>
              </w:rPr>
              <w:t>Cash</w:t>
            </w:r>
          </w:p>
        </w:tc>
        <w:tc>
          <w:tcPr>
            <w:tcW w:w="1485" w:type="dxa"/>
          </w:tcPr>
          <w:p w:rsidR="00B44CEB" w:rsidRPr="008317EB" w:rsidRDefault="008317EB" w:rsidP="00B44CEB">
            <w:pPr>
              <w:tabs>
                <w:tab w:val="decimal" w:pos="1200"/>
              </w:tabs>
              <w:spacing w:line="340" w:lineRule="exact"/>
              <w:jc w:val="both"/>
              <w:rPr>
                <w:rFonts w:ascii="Arial" w:hAnsi="Arial" w:cs="Browallia New"/>
                <w:sz w:val="20"/>
                <w:szCs w:val="25"/>
              </w:rPr>
            </w:pPr>
            <w:r>
              <w:rPr>
                <w:rFonts w:ascii="Arial" w:hAnsi="Arial" w:cs="Browallia New"/>
                <w:sz w:val="20"/>
                <w:szCs w:val="25"/>
              </w:rPr>
              <w:t>54,</w:t>
            </w:r>
            <w:r w:rsidR="002C2F90">
              <w:rPr>
                <w:rFonts w:ascii="Arial" w:hAnsi="Arial" w:cs="Browallia New"/>
                <w:sz w:val="20"/>
                <w:szCs w:val="25"/>
              </w:rPr>
              <w:t>636</w:t>
            </w:r>
          </w:p>
        </w:tc>
        <w:tc>
          <w:tcPr>
            <w:tcW w:w="1485" w:type="dxa"/>
          </w:tcPr>
          <w:p w:rsidR="00B44CEB" w:rsidRPr="00B44CEB" w:rsidRDefault="00B44CEB" w:rsidP="00B44CEB">
            <w:pPr>
              <w:tabs>
                <w:tab w:val="decimal" w:pos="1200"/>
              </w:tabs>
              <w:spacing w:line="340" w:lineRule="exact"/>
              <w:jc w:val="both"/>
              <w:rPr>
                <w:rFonts w:ascii="Arial" w:hAnsi="Arial" w:cs="Arial"/>
                <w:sz w:val="20"/>
                <w:szCs w:val="20"/>
              </w:rPr>
            </w:pPr>
            <w:r w:rsidRPr="00B44CEB">
              <w:rPr>
                <w:rFonts w:ascii="Arial" w:hAnsi="Arial" w:cs="Arial"/>
                <w:sz w:val="20"/>
                <w:szCs w:val="20"/>
              </w:rPr>
              <w:t>54,110</w:t>
            </w:r>
          </w:p>
        </w:tc>
        <w:tc>
          <w:tcPr>
            <w:tcW w:w="1485" w:type="dxa"/>
          </w:tcPr>
          <w:p w:rsidR="00B44CEB" w:rsidRPr="00B44CEB" w:rsidRDefault="008317EB" w:rsidP="00B44CEB">
            <w:pPr>
              <w:tabs>
                <w:tab w:val="decimal" w:pos="1200"/>
              </w:tabs>
              <w:spacing w:line="340" w:lineRule="exact"/>
              <w:jc w:val="both"/>
              <w:rPr>
                <w:rFonts w:ascii="Arial" w:hAnsi="Arial" w:cs="Arial"/>
                <w:sz w:val="20"/>
                <w:szCs w:val="20"/>
              </w:rPr>
            </w:pPr>
            <w:r>
              <w:rPr>
                <w:rFonts w:ascii="Arial" w:hAnsi="Arial" w:cs="Arial"/>
                <w:sz w:val="20"/>
                <w:szCs w:val="20"/>
              </w:rPr>
              <w:t>52,186</w:t>
            </w:r>
          </w:p>
        </w:tc>
        <w:tc>
          <w:tcPr>
            <w:tcW w:w="1485" w:type="dxa"/>
          </w:tcPr>
          <w:p w:rsidR="00B44CEB" w:rsidRPr="00B44CEB" w:rsidRDefault="00B44CEB" w:rsidP="00B44CEB">
            <w:pPr>
              <w:tabs>
                <w:tab w:val="decimal" w:pos="1200"/>
              </w:tabs>
              <w:spacing w:line="340" w:lineRule="exact"/>
              <w:jc w:val="both"/>
              <w:rPr>
                <w:rFonts w:ascii="Arial" w:hAnsi="Arial" w:cs="Arial"/>
                <w:sz w:val="20"/>
                <w:szCs w:val="20"/>
              </w:rPr>
            </w:pPr>
            <w:r w:rsidRPr="00B44CEB">
              <w:rPr>
                <w:rFonts w:ascii="Arial" w:hAnsi="Arial" w:cs="Arial"/>
                <w:sz w:val="20"/>
                <w:szCs w:val="20"/>
              </w:rPr>
              <w:t>51,161</w:t>
            </w:r>
          </w:p>
        </w:tc>
      </w:tr>
      <w:tr w:rsidR="00B44CEB" w:rsidRPr="003E6F6B" w:rsidTr="00B93D26">
        <w:tc>
          <w:tcPr>
            <w:tcW w:w="2658" w:type="dxa"/>
          </w:tcPr>
          <w:p w:rsidR="00B44CEB" w:rsidRPr="00B44CEB" w:rsidRDefault="00B44CEB" w:rsidP="00B44CEB">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B44CEB">
              <w:rPr>
                <w:rFonts w:ascii="Arial" w:hAnsi="Arial" w:cs="Arial"/>
                <w:sz w:val="20"/>
                <w:szCs w:val="20"/>
              </w:rPr>
              <w:t xml:space="preserve">Bank deposits </w:t>
            </w:r>
          </w:p>
        </w:tc>
        <w:tc>
          <w:tcPr>
            <w:tcW w:w="1485" w:type="dxa"/>
          </w:tcPr>
          <w:p w:rsidR="00B44CEB" w:rsidRPr="00B44CEB" w:rsidRDefault="008317EB" w:rsidP="00B44CEB">
            <w:pPr>
              <w:pBdr>
                <w:bottom w:val="single" w:sz="4" w:space="1" w:color="auto"/>
              </w:pBdr>
              <w:tabs>
                <w:tab w:val="decimal" w:pos="1200"/>
              </w:tabs>
              <w:spacing w:line="340" w:lineRule="exact"/>
              <w:jc w:val="both"/>
              <w:rPr>
                <w:rFonts w:ascii="Arial" w:hAnsi="Arial" w:cs="Arial"/>
                <w:sz w:val="20"/>
                <w:szCs w:val="20"/>
              </w:rPr>
            </w:pPr>
            <w:r>
              <w:rPr>
                <w:rFonts w:ascii="Arial" w:hAnsi="Arial" w:cs="Arial"/>
                <w:sz w:val="20"/>
                <w:szCs w:val="20"/>
              </w:rPr>
              <w:t>4,</w:t>
            </w:r>
            <w:r w:rsidR="002C2F90">
              <w:rPr>
                <w:rFonts w:ascii="Arial" w:hAnsi="Arial" w:cs="Arial"/>
                <w:sz w:val="20"/>
                <w:szCs w:val="20"/>
              </w:rPr>
              <w:t>73</w:t>
            </w:r>
            <w:r>
              <w:rPr>
                <w:rFonts w:ascii="Arial" w:hAnsi="Arial" w:cs="Arial"/>
                <w:sz w:val="20"/>
                <w:szCs w:val="20"/>
              </w:rPr>
              <w:t>8,</w:t>
            </w:r>
            <w:r w:rsidR="002C2F90">
              <w:rPr>
                <w:rFonts w:ascii="Arial" w:hAnsi="Arial" w:cs="Arial"/>
                <w:sz w:val="20"/>
                <w:szCs w:val="20"/>
              </w:rPr>
              <w:t>376</w:t>
            </w:r>
          </w:p>
        </w:tc>
        <w:tc>
          <w:tcPr>
            <w:tcW w:w="1485" w:type="dxa"/>
          </w:tcPr>
          <w:p w:rsidR="00B44CEB" w:rsidRPr="00B44CEB" w:rsidRDefault="00B44CEB" w:rsidP="00B44CEB">
            <w:pPr>
              <w:pBdr>
                <w:bottom w:val="single" w:sz="4" w:space="1" w:color="auto"/>
              </w:pBdr>
              <w:tabs>
                <w:tab w:val="decimal" w:pos="1200"/>
              </w:tabs>
              <w:spacing w:line="340" w:lineRule="exact"/>
              <w:jc w:val="both"/>
              <w:rPr>
                <w:rFonts w:ascii="Arial" w:hAnsi="Arial" w:cs="Arial"/>
                <w:sz w:val="20"/>
                <w:szCs w:val="20"/>
              </w:rPr>
            </w:pPr>
            <w:r w:rsidRPr="00B44CEB">
              <w:rPr>
                <w:rFonts w:ascii="Arial" w:hAnsi="Arial" w:cs="Arial"/>
                <w:sz w:val="20"/>
                <w:szCs w:val="20"/>
              </w:rPr>
              <w:t>4,293,628</w:t>
            </w:r>
          </w:p>
        </w:tc>
        <w:tc>
          <w:tcPr>
            <w:tcW w:w="1485" w:type="dxa"/>
          </w:tcPr>
          <w:p w:rsidR="00B44CEB" w:rsidRPr="00B44CEB" w:rsidRDefault="008317EB" w:rsidP="00B44CEB">
            <w:pPr>
              <w:pBdr>
                <w:bottom w:val="single" w:sz="4" w:space="1" w:color="auto"/>
              </w:pBdr>
              <w:tabs>
                <w:tab w:val="decimal" w:pos="1200"/>
              </w:tabs>
              <w:spacing w:line="340" w:lineRule="exact"/>
              <w:jc w:val="both"/>
              <w:rPr>
                <w:rFonts w:ascii="Arial" w:hAnsi="Arial" w:cs="Arial"/>
                <w:sz w:val="20"/>
                <w:szCs w:val="20"/>
              </w:rPr>
            </w:pPr>
            <w:r>
              <w:rPr>
                <w:rFonts w:ascii="Arial" w:hAnsi="Arial" w:cs="Arial"/>
                <w:sz w:val="20"/>
                <w:szCs w:val="20"/>
              </w:rPr>
              <w:t>4,223,060</w:t>
            </w:r>
          </w:p>
        </w:tc>
        <w:tc>
          <w:tcPr>
            <w:tcW w:w="1485" w:type="dxa"/>
          </w:tcPr>
          <w:p w:rsidR="00B44CEB" w:rsidRPr="00B44CEB" w:rsidRDefault="00B44CEB" w:rsidP="00B44CEB">
            <w:pPr>
              <w:pBdr>
                <w:bottom w:val="single" w:sz="4" w:space="1" w:color="auto"/>
              </w:pBdr>
              <w:tabs>
                <w:tab w:val="decimal" w:pos="1200"/>
              </w:tabs>
              <w:spacing w:line="340" w:lineRule="exact"/>
              <w:jc w:val="both"/>
              <w:rPr>
                <w:rFonts w:ascii="Arial" w:hAnsi="Arial" w:cs="Arial"/>
                <w:sz w:val="20"/>
                <w:szCs w:val="20"/>
              </w:rPr>
            </w:pPr>
            <w:r w:rsidRPr="00B44CEB">
              <w:rPr>
                <w:rFonts w:ascii="Arial" w:hAnsi="Arial" w:cs="Arial"/>
                <w:sz w:val="20"/>
                <w:szCs w:val="20"/>
              </w:rPr>
              <w:t>3,764,102</w:t>
            </w:r>
          </w:p>
        </w:tc>
      </w:tr>
      <w:tr w:rsidR="00B44CEB" w:rsidRPr="003E6F6B" w:rsidTr="00B93D26">
        <w:tc>
          <w:tcPr>
            <w:tcW w:w="2658" w:type="dxa"/>
          </w:tcPr>
          <w:p w:rsidR="00B44CEB" w:rsidRPr="00B44CEB" w:rsidRDefault="00B44CEB" w:rsidP="00B44CEB">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B44CEB">
              <w:rPr>
                <w:rFonts w:ascii="Arial" w:hAnsi="Arial" w:cs="Arial"/>
                <w:sz w:val="20"/>
                <w:szCs w:val="20"/>
              </w:rPr>
              <w:t>Total</w:t>
            </w:r>
          </w:p>
        </w:tc>
        <w:tc>
          <w:tcPr>
            <w:tcW w:w="1485" w:type="dxa"/>
          </w:tcPr>
          <w:p w:rsidR="00B44CEB" w:rsidRPr="00B44CEB" w:rsidRDefault="008317EB" w:rsidP="00B44CEB">
            <w:pPr>
              <w:pBdr>
                <w:bottom w:val="double" w:sz="4" w:space="1" w:color="auto"/>
              </w:pBdr>
              <w:tabs>
                <w:tab w:val="decimal" w:pos="1200"/>
              </w:tabs>
              <w:spacing w:line="340" w:lineRule="exact"/>
              <w:jc w:val="both"/>
              <w:rPr>
                <w:rFonts w:ascii="Arial" w:hAnsi="Arial" w:cs="Arial"/>
                <w:sz w:val="20"/>
                <w:szCs w:val="20"/>
              </w:rPr>
            </w:pPr>
            <w:r>
              <w:rPr>
                <w:rFonts w:ascii="Arial" w:hAnsi="Arial" w:cs="Arial"/>
                <w:sz w:val="20"/>
                <w:szCs w:val="20"/>
              </w:rPr>
              <w:t>4,</w:t>
            </w:r>
            <w:r w:rsidR="002C2F90">
              <w:rPr>
                <w:rFonts w:ascii="Arial" w:hAnsi="Arial" w:cs="Arial"/>
                <w:sz w:val="20"/>
                <w:szCs w:val="20"/>
              </w:rPr>
              <w:t>79</w:t>
            </w:r>
            <w:r>
              <w:rPr>
                <w:rFonts w:ascii="Arial" w:hAnsi="Arial" w:cs="Arial"/>
                <w:sz w:val="20"/>
                <w:szCs w:val="20"/>
              </w:rPr>
              <w:t>3,</w:t>
            </w:r>
            <w:r w:rsidR="002C2F90">
              <w:rPr>
                <w:rFonts w:ascii="Arial" w:hAnsi="Arial" w:cs="Arial"/>
                <w:sz w:val="20"/>
                <w:szCs w:val="20"/>
              </w:rPr>
              <w:t>01</w:t>
            </w:r>
            <w:r>
              <w:rPr>
                <w:rFonts w:ascii="Arial" w:hAnsi="Arial" w:cs="Arial"/>
                <w:sz w:val="20"/>
                <w:szCs w:val="20"/>
              </w:rPr>
              <w:t>2</w:t>
            </w:r>
          </w:p>
        </w:tc>
        <w:tc>
          <w:tcPr>
            <w:tcW w:w="1485" w:type="dxa"/>
          </w:tcPr>
          <w:p w:rsidR="00B44CEB" w:rsidRPr="00B44CEB" w:rsidRDefault="00B44CEB" w:rsidP="00B44CEB">
            <w:pPr>
              <w:pBdr>
                <w:bottom w:val="double" w:sz="4" w:space="1" w:color="auto"/>
              </w:pBdr>
              <w:tabs>
                <w:tab w:val="decimal" w:pos="1200"/>
              </w:tabs>
              <w:spacing w:line="340" w:lineRule="exact"/>
              <w:jc w:val="both"/>
              <w:rPr>
                <w:rFonts w:ascii="Arial" w:hAnsi="Arial" w:cs="Arial"/>
                <w:sz w:val="20"/>
                <w:szCs w:val="20"/>
              </w:rPr>
            </w:pPr>
            <w:r w:rsidRPr="00B44CEB">
              <w:rPr>
                <w:rFonts w:ascii="Arial" w:hAnsi="Arial" w:cs="Arial"/>
                <w:sz w:val="20"/>
                <w:szCs w:val="20"/>
              </w:rPr>
              <w:t>4,347,738</w:t>
            </w:r>
          </w:p>
        </w:tc>
        <w:tc>
          <w:tcPr>
            <w:tcW w:w="1485" w:type="dxa"/>
          </w:tcPr>
          <w:p w:rsidR="00B44CEB" w:rsidRPr="00B44CEB" w:rsidRDefault="008317EB" w:rsidP="00B44CEB">
            <w:pPr>
              <w:pBdr>
                <w:bottom w:val="double" w:sz="4" w:space="1" w:color="auto"/>
              </w:pBdr>
              <w:tabs>
                <w:tab w:val="decimal" w:pos="1200"/>
              </w:tabs>
              <w:spacing w:line="340" w:lineRule="exact"/>
              <w:jc w:val="both"/>
              <w:rPr>
                <w:rFonts w:ascii="Arial" w:hAnsi="Arial" w:cs="Arial"/>
                <w:sz w:val="20"/>
                <w:szCs w:val="20"/>
              </w:rPr>
            </w:pPr>
            <w:r>
              <w:rPr>
                <w:rFonts w:ascii="Arial" w:hAnsi="Arial" w:cs="Arial"/>
                <w:sz w:val="20"/>
                <w:szCs w:val="20"/>
              </w:rPr>
              <w:t>4,275,246</w:t>
            </w:r>
          </w:p>
        </w:tc>
        <w:tc>
          <w:tcPr>
            <w:tcW w:w="1485" w:type="dxa"/>
          </w:tcPr>
          <w:p w:rsidR="00B44CEB" w:rsidRPr="00B44CEB" w:rsidRDefault="00B44CEB" w:rsidP="00B44CEB">
            <w:pPr>
              <w:pBdr>
                <w:bottom w:val="double" w:sz="4" w:space="1" w:color="auto"/>
              </w:pBdr>
              <w:tabs>
                <w:tab w:val="decimal" w:pos="1200"/>
              </w:tabs>
              <w:spacing w:line="340" w:lineRule="exact"/>
              <w:jc w:val="both"/>
              <w:rPr>
                <w:rFonts w:ascii="Arial" w:hAnsi="Arial" w:cs="Arial"/>
                <w:sz w:val="20"/>
                <w:szCs w:val="20"/>
              </w:rPr>
            </w:pPr>
            <w:r w:rsidRPr="00B44CEB">
              <w:rPr>
                <w:rFonts w:ascii="Arial" w:hAnsi="Arial" w:cs="Arial"/>
                <w:sz w:val="20"/>
                <w:szCs w:val="20"/>
              </w:rPr>
              <w:t>3,815,263</w:t>
            </w:r>
          </w:p>
        </w:tc>
      </w:tr>
    </w:tbl>
    <w:p w:rsidR="00B61E92" w:rsidRPr="00B974FD" w:rsidRDefault="00B61E92" w:rsidP="004F65ED">
      <w:pPr>
        <w:tabs>
          <w:tab w:val="right" w:pos="7280"/>
          <w:tab w:val="right" w:pos="8540"/>
        </w:tabs>
        <w:spacing w:before="240" w:after="120" w:line="360" w:lineRule="exact"/>
        <w:ind w:left="547" w:right="-43" w:hanging="7"/>
        <w:jc w:val="thaiDistribute"/>
        <w:rPr>
          <w:rFonts w:ascii="Arial" w:hAnsi="Arial" w:cs="Arial"/>
          <w:sz w:val="22"/>
          <w:szCs w:val="22"/>
        </w:rPr>
      </w:pPr>
      <w:r w:rsidRPr="00E94C88">
        <w:rPr>
          <w:rFonts w:ascii="Arial" w:hAnsi="Arial" w:cs="Arial"/>
          <w:sz w:val="22"/>
          <w:szCs w:val="22"/>
          <w:cs/>
        </w:rPr>
        <w:lastRenderedPageBreak/>
        <w:tab/>
      </w:r>
      <w:r w:rsidR="00B93D26">
        <w:rPr>
          <w:rFonts w:ascii="Arial" w:hAnsi="Arial" w:cs="Arial"/>
          <w:sz w:val="22"/>
          <w:szCs w:val="22"/>
        </w:rPr>
        <w:tab/>
      </w:r>
      <w:r w:rsidRPr="00CA0263">
        <w:rPr>
          <w:rFonts w:ascii="Arial" w:hAnsi="Arial" w:cs="Arial"/>
          <w:sz w:val="22"/>
          <w:szCs w:val="22"/>
        </w:rPr>
        <w:t xml:space="preserve">As at </w:t>
      </w:r>
      <w:r w:rsidR="007E47A3">
        <w:rPr>
          <w:rFonts w:ascii="Arial" w:hAnsi="Arial" w:cs="Arial"/>
          <w:sz w:val="22"/>
          <w:szCs w:val="22"/>
        </w:rPr>
        <w:t xml:space="preserve">31 March </w:t>
      </w:r>
      <w:r w:rsidR="000B104F">
        <w:rPr>
          <w:rFonts w:ascii="Arial" w:hAnsi="Arial" w:cs="Arial"/>
          <w:sz w:val="22"/>
          <w:szCs w:val="22"/>
        </w:rPr>
        <w:t>2019</w:t>
      </w:r>
      <w:r w:rsidRPr="00CA0263">
        <w:rPr>
          <w:rFonts w:ascii="Arial" w:hAnsi="Arial" w:cs="Arial"/>
          <w:sz w:val="22"/>
          <w:szCs w:val="22"/>
        </w:rPr>
        <w:t>, bank deposits in saving accounts</w:t>
      </w:r>
      <w:r w:rsidR="005B0602">
        <w:rPr>
          <w:rFonts w:ascii="Arial" w:hAnsi="Arial" w:cs="Arial"/>
          <w:sz w:val="22"/>
          <w:szCs w:val="22"/>
        </w:rPr>
        <w:t xml:space="preserve"> and</w:t>
      </w:r>
      <w:r w:rsidR="00B93D26">
        <w:rPr>
          <w:rFonts w:ascii="Arial" w:hAnsi="Arial" w:cs="Arial"/>
          <w:sz w:val="22"/>
          <w:szCs w:val="22"/>
        </w:rPr>
        <w:t xml:space="preserve"> </w:t>
      </w:r>
      <w:r w:rsidR="00800D02">
        <w:rPr>
          <w:rFonts w:ascii="Arial" w:hAnsi="Arial" w:cs="Arial"/>
          <w:sz w:val="22"/>
          <w:szCs w:val="22"/>
        </w:rPr>
        <w:t>f</w:t>
      </w:r>
      <w:r w:rsidRPr="00CA0263">
        <w:rPr>
          <w:rFonts w:ascii="Arial" w:hAnsi="Arial" w:cs="Arial"/>
          <w:sz w:val="22"/>
          <w:szCs w:val="22"/>
        </w:rPr>
        <w:t>ixed deposits</w:t>
      </w:r>
      <w:r w:rsidR="00B93D26">
        <w:rPr>
          <w:rFonts w:ascii="Arial" w:hAnsi="Arial" w:cs="Arial"/>
          <w:sz w:val="22"/>
          <w:szCs w:val="22"/>
        </w:rPr>
        <w:t xml:space="preserve"> </w:t>
      </w:r>
      <w:r w:rsidRPr="00CA0263">
        <w:rPr>
          <w:rFonts w:ascii="Arial" w:hAnsi="Arial" w:cs="Arial"/>
          <w:sz w:val="22"/>
          <w:szCs w:val="22"/>
        </w:rPr>
        <w:t>carried interests between</w:t>
      </w:r>
      <w:r>
        <w:rPr>
          <w:rFonts w:ascii="Arial" w:hAnsi="Arial" w:cs="Arial"/>
          <w:sz w:val="22"/>
          <w:szCs w:val="22"/>
        </w:rPr>
        <w:t xml:space="preserve"> </w:t>
      </w:r>
      <w:r w:rsidR="008317EB">
        <w:rPr>
          <w:rFonts w:ascii="Arial" w:hAnsi="Arial" w:cs="Arial"/>
          <w:sz w:val="22"/>
          <w:szCs w:val="22"/>
        </w:rPr>
        <w:t>0.1</w:t>
      </w:r>
      <w:r w:rsidR="00266655">
        <w:rPr>
          <w:rFonts w:ascii="Arial" w:hAnsi="Arial" w:cs="Browallia New"/>
          <w:sz w:val="22"/>
          <w:szCs w:val="28"/>
        </w:rPr>
        <w:t>%</w:t>
      </w:r>
      <w:r w:rsidR="00315A69">
        <w:rPr>
          <w:rFonts w:ascii="Arial" w:hAnsi="Arial" w:cs="Arial"/>
          <w:sz w:val="22"/>
          <w:szCs w:val="22"/>
        </w:rPr>
        <w:t xml:space="preserve"> and </w:t>
      </w:r>
      <w:r w:rsidR="008317EB">
        <w:rPr>
          <w:rFonts w:ascii="Arial" w:hAnsi="Arial" w:cs="Arial"/>
          <w:sz w:val="22"/>
          <w:szCs w:val="22"/>
        </w:rPr>
        <w:t>1.5</w:t>
      </w:r>
      <w:r w:rsidR="00266655">
        <w:rPr>
          <w:rFonts w:ascii="Arial" w:hAnsi="Arial" w:cs="Arial"/>
          <w:sz w:val="22"/>
          <w:szCs w:val="22"/>
        </w:rPr>
        <w:t xml:space="preserve">% </w:t>
      </w:r>
      <w:r w:rsidRPr="00CA0263">
        <w:rPr>
          <w:rFonts w:ascii="Arial" w:hAnsi="Arial" w:cs="Arial"/>
          <w:sz w:val="22"/>
          <w:szCs w:val="22"/>
        </w:rPr>
        <w:t xml:space="preserve">per annum (31 December </w:t>
      </w:r>
      <w:r w:rsidR="007F51E3">
        <w:rPr>
          <w:rFonts w:ascii="Arial" w:hAnsi="Arial" w:cs="Arial"/>
          <w:sz w:val="22"/>
          <w:szCs w:val="22"/>
        </w:rPr>
        <w:t>2018</w:t>
      </w:r>
      <w:r w:rsidRPr="00CA0263">
        <w:rPr>
          <w:rFonts w:ascii="Arial" w:hAnsi="Arial" w:cs="Arial"/>
          <w:sz w:val="22"/>
          <w:szCs w:val="22"/>
        </w:rPr>
        <w:t>: between 0.</w:t>
      </w:r>
      <w:r w:rsidR="00266655">
        <w:rPr>
          <w:rFonts w:ascii="Arial" w:hAnsi="Arial" w:cs="Arial"/>
          <w:sz w:val="22"/>
          <w:szCs w:val="22"/>
        </w:rPr>
        <w:t>1%</w:t>
      </w:r>
      <w:r w:rsidRPr="00CA0263">
        <w:rPr>
          <w:rFonts w:ascii="Arial" w:hAnsi="Arial" w:cs="Arial"/>
          <w:sz w:val="22"/>
          <w:szCs w:val="22"/>
        </w:rPr>
        <w:t xml:space="preserve"> and </w:t>
      </w:r>
      <w:r w:rsidR="00266655">
        <w:rPr>
          <w:rFonts w:ascii="Arial" w:hAnsi="Arial" w:cs="Arial"/>
          <w:sz w:val="22"/>
          <w:szCs w:val="22"/>
        </w:rPr>
        <w:t>1.3%</w:t>
      </w:r>
      <w:r w:rsidRPr="00CA0263">
        <w:rPr>
          <w:rFonts w:ascii="Arial" w:hAnsi="Arial" w:cs="Arial"/>
          <w:sz w:val="22"/>
          <w:szCs w:val="22"/>
        </w:rPr>
        <w:t xml:space="preserve"> per annum)</w:t>
      </w:r>
      <w:r>
        <w:rPr>
          <w:rFonts w:ascii="Arial" w:hAnsi="Arial" w:cs="Arial"/>
          <w:sz w:val="22"/>
          <w:szCs w:val="22"/>
        </w:rPr>
        <w:t xml:space="preserve"> </w:t>
      </w:r>
      <w:r w:rsidR="00315A69">
        <w:rPr>
          <w:rFonts w:ascii="Arial" w:hAnsi="Arial" w:cs="Arial"/>
          <w:sz w:val="22"/>
          <w:szCs w:val="22"/>
        </w:rPr>
        <w:t>(Separate financial statements: between</w:t>
      </w:r>
      <w:r w:rsidR="00E727FF">
        <w:rPr>
          <w:rFonts w:ascii="Arial" w:hAnsi="Arial" w:cs="Arial"/>
          <w:sz w:val="22"/>
          <w:szCs w:val="22"/>
        </w:rPr>
        <w:t xml:space="preserve"> </w:t>
      </w:r>
      <w:r w:rsidR="008317EB">
        <w:rPr>
          <w:rFonts w:ascii="Arial" w:hAnsi="Arial" w:cs="Arial"/>
          <w:sz w:val="22"/>
          <w:szCs w:val="22"/>
        </w:rPr>
        <w:t>0.1</w:t>
      </w:r>
      <w:r w:rsidR="00266655">
        <w:rPr>
          <w:rFonts w:ascii="Arial" w:hAnsi="Arial" w:cs="Arial"/>
          <w:sz w:val="22"/>
          <w:szCs w:val="22"/>
        </w:rPr>
        <w:t>%</w:t>
      </w:r>
      <w:r w:rsidR="001C5D19">
        <w:rPr>
          <w:rFonts w:ascii="Arial" w:hAnsi="Arial" w:cs="Arial"/>
          <w:sz w:val="22"/>
          <w:szCs w:val="22"/>
        </w:rPr>
        <w:t xml:space="preserve"> </w:t>
      </w:r>
      <w:r w:rsidR="00315A69">
        <w:rPr>
          <w:rFonts w:ascii="Arial" w:hAnsi="Arial" w:cs="Arial"/>
          <w:sz w:val="22"/>
          <w:szCs w:val="22"/>
        </w:rPr>
        <w:t xml:space="preserve">and </w:t>
      </w:r>
      <w:r w:rsidR="008317EB">
        <w:rPr>
          <w:rFonts w:ascii="Arial" w:hAnsi="Arial" w:cs="Arial"/>
          <w:sz w:val="22"/>
          <w:szCs w:val="22"/>
        </w:rPr>
        <w:t>1.1</w:t>
      </w:r>
      <w:r w:rsidR="00266655">
        <w:rPr>
          <w:rFonts w:ascii="Arial" w:hAnsi="Arial" w:cs="Arial"/>
          <w:sz w:val="22"/>
          <w:szCs w:val="22"/>
        </w:rPr>
        <w:t>%</w:t>
      </w:r>
      <w:r w:rsidR="00315A69">
        <w:rPr>
          <w:rFonts w:ascii="Arial" w:hAnsi="Arial" w:cs="Arial"/>
          <w:sz w:val="22"/>
          <w:szCs w:val="22"/>
        </w:rPr>
        <w:t xml:space="preserve"> per annum (31 December </w:t>
      </w:r>
      <w:r w:rsidR="007F51E3">
        <w:rPr>
          <w:rFonts w:ascii="Arial" w:hAnsi="Arial" w:cs="Arial"/>
          <w:sz w:val="22"/>
          <w:szCs w:val="22"/>
        </w:rPr>
        <w:t>2018</w:t>
      </w:r>
      <w:r w:rsidR="00266655">
        <w:rPr>
          <w:rFonts w:ascii="Arial" w:hAnsi="Arial" w:cs="Arial"/>
          <w:sz w:val="22"/>
          <w:szCs w:val="22"/>
        </w:rPr>
        <w:t xml:space="preserve">: between 0.1% and 1.1% </w:t>
      </w:r>
      <w:r w:rsidR="00315A69">
        <w:rPr>
          <w:rFonts w:ascii="Arial" w:hAnsi="Arial" w:cs="Arial"/>
          <w:sz w:val="22"/>
          <w:szCs w:val="22"/>
        </w:rPr>
        <w:t xml:space="preserve">per annum)) </w:t>
      </w:r>
      <w:r w:rsidRPr="00B974FD">
        <w:rPr>
          <w:rFonts w:ascii="Arial" w:hAnsi="Arial" w:cs="Arial"/>
          <w:sz w:val="22"/>
          <w:szCs w:val="22"/>
        </w:rPr>
        <w:t>and</w:t>
      </w:r>
      <w:r w:rsidR="00266655">
        <w:rPr>
          <w:rFonts w:ascii="Arial" w:hAnsi="Arial" w:cs="Arial"/>
          <w:sz w:val="22"/>
          <w:szCs w:val="22"/>
        </w:rPr>
        <w:t xml:space="preserve"> </w:t>
      </w:r>
      <w:r w:rsidRPr="00B974FD">
        <w:rPr>
          <w:rFonts w:ascii="Arial" w:hAnsi="Arial" w:cs="Arial"/>
          <w:sz w:val="22"/>
          <w:szCs w:val="22"/>
        </w:rPr>
        <w:t xml:space="preserve">Baht </w:t>
      </w:r>
      <w:r w:rsidR="005920E8">
        <w:rPr>
          <w:rFonts w:ascii="Arial" w:hAnsi="Arial" w:cs="Arial"/>
          <w:sz w:val="22"/>
          <w:szCs w:val="22"/>
        </w:rPr>
        <w:t>3</w:t>
      </w:r>
      <w:r w:rsidRPr="00B974FD">
        <w:rPr>
          <w:rFonts w:ascii="Arial" w:hAnsi="Arial" w:cs="Cordia New"/>
          <w:sz w:val="22"/>
          <w:szCs w:val="28"/>
        </w:rPr>
        <w:t xml:space="preserve"> </w:t>
      </w:r>
      <w:r w:rsidRPr="00B974FD">
        <w:rPr>
          <w:rFonts w:ascii="Arial" w:hAnsi="Arial" w:cs="Arial"/>
          <w:sz w:val="22"/>
          <w:szCs w:val="22"/>
        </w:rPr>
        <w:t xml:space="preserve">million of cash is </w:t>
      </w:r>
      <w:r w:rsidR="00F524B6">
        <w:rPr>
          <w:rFonts w:ascii="Arial" w:hAnsi="Arial" w:cs="Arial"/>
          <w:sz w:val="22"/>
          <w:szCs w:val="22"/>
        </w:rPr>
        <w:t>cash on hand of stations</w:t>
      </w:r>
      <w:r w:rsidR="00304046">
        <w:rPr>
          <w:rFonts w:ascii="Arial" w:hAnsi="Arial" w:cs="Arial"/>
          <w:sz w:val="22"/>
          <w:szCs w:val="22"/>
        </w:rPr>
        <w:t xml:space="preserve"> located </w:t>
      </w:r>
      <w:r w:rsidR="00BB3EF2">
        <w:rPr>
          <w:rFonts w:ascii="Arial" w:hAnsi="Arial" w:cs="Arial"/>
          <w:sz w:val="22"/>
          <w:szCs w:val="22"/>
        </w:rPr>
        <w:t>abroad</w:t>
      </w:r>
      <w:r w:rsidR="00B93D26">
        <w:rPr>
          <w:rFonts w:ascii="Arial" w:hAnsi="Arial" w:cs="Arial"/>
          <w:sz w:val="22"/>
          <w:szCs w:val="22"/>
        </w:rPr>
        <w:t xml:space="preserve"> </w:t>
      </w:r>
      <w:r w:rsidR="00F524B6">
        <w:rPr>
          <w:rFonts w:ascii="Arial" w:hAnsi="Arial" w:cs="Arial"/>
          <w:sz w:val="22"/>
          <w:szCs w:val="22"/>
        </w:rPr>
        <w:t xml:space="preserve">(31 December </w:t>
      </w:r>
      <w:r w:rsidR="007F51E3">
        <w:rPr>
          <w:rFonts w:ascii="Arial" w:hAnsi="Arial" w:cs="Arial"/>
          <w:sz w:val="22"/>
          <w:szCs w:val="22"/>
        </w:rPr>
        <w:t>2018</w:t>
      </w:r>
      <w:r w:rsidR="00F524B6">
        <w:rPr>
          <w:rFonts w:ascii="Arial" w:hAnsi="Arial" w:cs="Arial"/>
          <w:sz w:val="22"/>
          <w:szCs w:val="22"/>
        </w:rPr>
        <w:t xml:space="preserve">: </w:t>
      </w:r>
      <w:r w:rsidR="00266655">
        <w:rPr>
          <w:rFonts w:ascii="Arial" w:hAnsi="Arial" w:cs="Arial"/>
          <w:sz w:val="22"/>
          <w:szCs w:val="22"/>
        </w:rPr>
        <w:t>None</w:t>
      </w:r>
      <w:r w:rsidR="00F524B6">
        <w:rPr>
          <w:rFonts w:ascii="Arial" w:hAnsi="Arial" w:cs="Arial"/>
          <w:sz w:val="22"/>
          <w:szCs w:val="22"/>
        </w:rPr>
        <w:t>).</w:t>
      </w:r>
    </w:p>
    <w:p w:rsidR="00B61E92" w:rsidRDefault="00B61E92" w:rsidP="00B61E92">
      <w:pPr>
        <w:tabs>
          <w:tab w:val="right" w:pos="7280"/>
          <w:tab w:val="right" w:pos="8540"/>
        </w:tabs>
        <w:spacing w:before="120" w:after="120" w:line="360" w:lineRule="exact"/>
        <w:ind w:left="540" w:right="-45" w:hanging="540"/>
        <w:jc w:val="thaiDistribute"/>
        <w:rPr>
          <w:rFonts w:ascii="Arial" w:hAnsi="Arial" w:cs="Arial"/>
          <w:b/>
          <w:bCs/>
          <w:sz w:val="22"/>
          <w:szCs w:val="22"/>
        </w:rPr>
      </w:pPr>
      <w:r>
        <w:rPr>
          <w:rFonts w:ascii="Arial" w:hAnsi="Arial" w:cs="Arial"/>
          <w:b/>
          <w:bCs/>
          <w:sz w:val="22"/>
          <w:szCs w:val="22"/>
        </w:rPr>
        <w:t>5</w:t>
      </w:r>
      <w:r w:rsidRPr="00333B52">
        <w:rPr>
          <w:rFonts w:ascii="Arial" w:hAnsi="Arial" w:cs="Arial"/>
          <w:b/>
          <w:bCs/>
          <w:sz w:val="22"/>
          <w:szCs w:val="22"/>
        </w:rPr>
        <w:t xml:space="preserve">. </w:t>
      </w:r>
      <w:r>
        <w:rPr>
          <w:rFonts w:ascii="Arial" w:hAnsi="Arial" w:cs="Arial"/>
          <w:b/>
          <w:bCs/>
          <w:sz w:val="22"/>
          <w:szCs w:val="22"/>
        </w:rPr>
        <w:tab/>
      </w:r>
      <w:r w:rsidRPr="00333B52">
        <w:rPr>
          <w:rFonts w:ascii="Arial" w:hAnsi="Arial" w:cs="Arial"/>
          <w:b/>
          <w:bCs/>
          <w:sz w:val="22"/>
          <w:szCs w:val="22"/>
        </w:rPr>
        <w:t>Cu</w:t>
      </w:r>
      <w:r>
        <w:rPr>
          <w:rFonts w:ascii="Arial" w:hAnsi="Arial" w:cs="Arial"/>
          <w:b/>
          <w:bCs/>
          <w:sz w:val="22"/>
          <w:szCs w:val="22"/>
        </w:rPr>
        <w:t>rrent investments</w:t>
      </w:r>
    </w:p>
    <w:tbl>
      <w:tblPr>
        <w:tblW w:w="8652" w:type="dxa"/>
        <w:tblInd w:w="450" w:type="dxa"/>
        <w:tblLayout w:type="fixed"/>
        <w:tblLook w:val="0000" w:firstRow="0" w:lastRow="0" w:firstColumn="0" w:lastColumn="0" w:noHBand="0" w:noVBand="0"/>
      </w:tblPr>
      <w:tblGrid>
        <w:gridCol w:w="3058"/>
        <w:gridCol w:w="1260"/>
        <w:gridCol w:w="1487"/>
        <w:gridCol w:w="6"/>
        <w:gridCol w:w="1386"/>
        <w:gridCol w:w="1449"/>
        <w:gridCol w:w="6"/>
      </w:tblGrid>
      <w:tr w:rsidR="00B61E92" w:rsidRPr="003E6F6B" w:rsidTr="00B44CEB">
        <w:trPr>
          <w:tblHeader/>
        </w:trPr>
        <w:tc>
          <w:tcPr>
            <w:tcW w:w="8652" w:type="dxa"/>
            <w:gridSpan w:val="7"/>
            <w:vAlign w:val="bottom"/>
          </w:tcPr>
          <w:p w:rsidR="00B61E92" w:rsidRPr="003E6F6B" w:rsidRDefault="00B61E92" w:rsidP="00B61E92">
            <w:pPr>
              <w:tabs>
                <w:tab w:val="left" w:pos="900"/>
                <w:tab w:val="left" w:pos="1440"/>
              </w:tabs>
              <w:spacing w:line="380" w:lineRule="exact"/>
              <w:ind w:left="360" w:right="-43" w:hanging="360"/>
              <w:jc w:val="right"/>
              <w:rPr>
                <w:rFonts w:ascii="Arial" w:hAnsi="Arial" w:cs="Arial"/>
                <w:sz w:val="20"/>
                <w:szCs w:val="20"/>
                <w:cs/>
              </w:rPr>
            </w:pPr>
            <w:r w:rsidRPr="003E6F6B">
              <w:rPr>
                <w:rFonts w:ascii="Arial" w:hAnsi="Arial" w:cs="Arial"/>
                <w:sz w:val="20"/>
                <w:szCs w:val="20"/>
              </w:rPr>
              <w:t>(Unit: Thousand Baht)</w:t>
            </w:r>
          </w:p>
        </w:tc>
      </w:tr>
      <w:tr w:rsidR="00B61E92" w:rsidRPr="003E6F6B" w:rsidTr="00B44CEB">
        <w:trPr>
          <w:gridAfter w:val="1"/>
          <w:wAfter w:w="6" w:type="dxa"/>
          <w:tblHeader/>
        </w:trPr>
        <w:tc>
          <w:tcPr>
            <w:tcW w:w="3060" w:type="dxa"/>
            <w:vAlign w:val="bottom"/>
          </w:tcPr>
          <w:p w:rsidR="00B61E92" w:rsidRPr="003E6F6B" w:rsidRDefault="00B61E92" w:rsidP="00B61E92">
            <w:pPr>
              <w:spacing w:line="380" w:lineRule="exact"/>
              <w:jc w:val="center"/>
              <w:rPr>
                <w:rFonts w:ascii="Arial" w:hAnsi="Arial" w:cs="Arial"/>
                <w:sz w:val="20"/>
                <w:szCs w:val="20"/>
              </w:rPr>
            </w:pPr>
          </w:p>
        </w:tc>
        <w:tc>
          <w:tcPr>
            <w:tcW w:w="2748" w:type="dxa"/>
            <w:gridSpan w:val="2"/>
            <w:vAlign w:val="bottom"/>
          </w:tcPr>
          <w:p w:rsidR="00B61E92" w:rsidRPr="003E6F6B" w:rsidRDefault="00B61E92" w:rsidP="00B61E92">
            <w:pPr>
              <w:pBdr>
                <w:bottom w:val="single" w:sz="6" w:space="1" w:color="auto"/>
              </w:pBdr>
              <w:spacing w:line="380" w:lineRule="exact"/>
              <w:jc w:val="center"/>
              <w:rPr>
                <w:rFonts w:ascii="Arial" w:hAnsi="Arial" w:cs="Arial"/>
                <w:sz w:val="20"/>
                <w:szCs w:val="20"/>
              </w:rPr>
            </w:pPr>
            <w:r w:rsidRPr="003E6F6B">
              <w:rPr>
                <w:rFonts w:ascii="Arial" w:hAnsi="Arial" w:cs="Arial"/>
                <w:sz w:val="20"/>
                <w:szCs w:val="20"/>
              </w:rPr>
              <w:t xml:space="preserve">Consolidated </w:t>
            </w:r>
            <w:r w:rsidR="00266655">
              <w:rPr>
                <w:rFonts w:ascii="Arial" w:hAnsi="Arial" w:cs="Arial"/>
                <w:sz w:val="20"/>
                <w:szCs w:val="20"/>
              </w:rPr>
              <w:t xml:space="preserve">         </w:t>
            </w:r>
            <w:r w:rsidRPr="003E6F6B">
              <w:rPr>
                <w:rFonts w:ascii="Arial" w:hAnsi="Arial" w:cs="Arial"/>
                <w:sz w:val="20"/>
                <w:szCs w:val="20"/>
              </w:rPr>
              <w:t>financial statements</w:t>
            </w:r>
          </w:p>
        </w:tc>
        <w:tc>
          <w:tcPr>
            <w:tcW w:w="2838" w:type="dxa"/>
            <w:gridSpan w:val="3"/>
            <w:vAlign w:val="bottom"/>
          </w:tcPr>
          <w:p w:rsidR="003E6F6B" w:rsidRDefault="00B61E92" w:rsidP="00B61E92">
            <w:pPr>
              <w:pBdr>
                <w:bottom w:val="single" w:sz="4" w:space="1" w:color="auto"/>
              </w:pBdr>
              <w:spacing w:line="380" w:lineRule="exact"/>
              <w:jc w:val="center"/>
              <w:rPr>
                <w:rFonts w:ascii="Arial" w:hAnsi="Arial" w:cs="Arial"/>
                <w:sz w:val="20"/>
                <w:szCs w:val="20"/>
              </w:rPr>
            </w:pPr>
            <w:r w:rsidRPr="003E6F6B">
              <w:rPr>
                <w:rFonts w:ascii="Arial" w:hAnsi="Arial" w:cs="Arial"/>
                <w:sz w:val="20"/>
                <w:szCs w:val="20"/>
              </w:rPr>
              <w:t xml:space="preserve">Separate </w:t>
            </w:r>
          </w:p>
          <w:p w:rsidR="00B61E92" w:rsidRPr="003E6F6B" w:rsidRDefault="00B61E92" w:rsidP="00B61E92">
            <w:pPr>
              <w:pBdr>
                <w:bottom w:val="single" w:sz="4" w:space="1" w:color="auto"/>
              </w:pBdr>
              <w:spacing w:line="380" w:lineRule="exact"/>
              <w:jc w:val="center"/>
              <w:rPr>
                <w:rFonts w:ascii="Arial" w:hAnsi="Arial" w:cs="Arial"/>
                <w:sz w:val="20"/>
                <w:szCs w:val="20"/>
              </w:rPr>
            </w:pPr>
            <w:r w:rsidRPr="003E6F6B">
              <w:rPr>
                <w:rFonts w:ascii="Arial" w:hAnsi="Arial" w:cs="Arial"/>
                <w:sz w:val="20"/>
                <w:szCs w:val="20"/>
              </w:rPr>
              <w:t>financial statements</w:t>
            </w:r>
          </w:p>
        </w:tc>
      </w:tr>
      <w:tr w:rsidR="007E47A3" w:rsidRPr="003E6F6B" w:rsidTr="00B44CEB">
        <w:trPr>
          <w:gridAfter w:val="1"/>
          <w:wAfter w:w="3" w:type="dxa"/>
          <w:tblHeader/>
        </w:trPr>
        <w:tc>
          <w:tcPr>
            <w:tcW w:w="3060" w:type="dxa"/>
            <w:vAlign w:val="bottom"/>
          </w:tcPr>
          <w:p w:rsidR="007E47A3" w:rsidRPr="003E6F6B" w:rsidRDefault="007E47A3" w:rsidP="007E47A3">
            <w:pPr>
              <w:spacing w:line="380" w:lineRule="exact"/>
              <w:jc w:val="thaiDistribute"/>
              <w:rPr>
                <w:rFonts w:ascii="Arial" w:hAnsi="Arial" w:cs="Arial"/>
                <w:sz w:val="20"/>
                <w:szCs w:val="20"/>
              </w:rPr>
            </w:pPr>
          </w:p>
        </w:tc>
        <w:tc>
          <w:tcPr>
            <w:tcW w:w="1260" w:type="dxa"/>
          </w:tcPr>
          <w:p w:rsidR="007E47A3" w:rsidRPr="003E6F6B" w:rsidRDefault="007E47A3" w:rsidP="007E47A3">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31 March    </w:t>
            </w:r>
            <w:r w:rsidR="000B104F">
              <w:rPr>
                <w:rFonts w:ascii="Arial" w:eastAsia="Arial Unicode MS" w:hAnsi="Arial" w:cs="Arial"/>
                <w:sz w:val="20"/>
                <w:szCs w:val="20"/>
              </w:rPr>
              <w:t>2019</w:t>
            </w:r>
          </w:p>
        </w:tc>
        <w:tc>
          <w:tcPr>
            <w:tcW w:w="1494" w:type="dxa"/>
            <w:gridSpan w:val="2"/>
          </w:tcPr>
          <w:p w:rsidR="007E47A3" w:rsidRPr="003E6F6B" w:rsidRDefault="007E47A3" w:rsidP="007E47A3">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7F51E3">
              <w:rPr>
                <w:rFonts w:ascii="Arial" w:eastAsia="Arial Unicode MS" w:hAnsi="Arial" w:cs="Arial"/>
                <w:sz w:val="20"/>
                <w:szCs w:val="20"/>
              </w:rPr>
              <w:t>2018</w:t>
            </w:r>
          </w:p>
        </w:tc>
        <w:tc>
          <w:tcPr>
            <w:tcW w:w="1386" w:type="dxa"/>
          </w:tcPr>
          <w:p w:rsidR="007E47A3" w:rsidRPr="003E6F6B" w:rsidRDefault="007E47A3" w:rsidP="007E47A3">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31 March    </w:t>
            </w:r>
            <w:r w:rsidR="000B104F">
              <w:rPr>
                <w:rFonts w:ascii="Arial" w:eastAsia="Arial Unicode MS" w:hAnsi="Arial" w:cs="Arial"/>
                <w:sz w:val="20"/>
                <w:szCs w:val="20"/>
              </w:rPr>
              <w:t>2019</w:t>
            </w:r>
          </w:p>
        </w:tc>
        <w:tc>
          <w:tcPr>
            <w:tcW w:w="1449" w:type="dxa"/>
          </w:tcPr>
          <w:p w:rsidR="007E47A3" w:rsidRPr="003E6F6B" w:rsidRDefault="007E47A3" w:rsidP="007E47A3">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7F51E3">
              <w:rPr>
                <w:rFonts w:ascii="Arial" w:eastAsia="Arial Unicode MS" w:hAnsi="Arial" w:cs="Arial"/>
                <w:sz w:val="20"/>
                <w:szCs w:val="20"/>
              </w:rPr>
              <w:t>2018</w:t>
            </w:r>
          </w:p>
        </w:tc>
      </w:tr>
      <w:tr w:rsidR="00B44CEB" w:rsidRPr="003E6F6B" w:rsidTr="00B44CEB">
        <w:trPr>
          <w:gridAfter w:val="1"/>
          <w:wAfter w:w="3" w:type="dxa"/>
          <w:tblHeader/>
        </w:trPr>
        <w:tc>
          <w:tcPr>
            <w:tcW w:w="3060" w:type="dxa"/>
            <w:vAlign w:val="bottom"/>
          </w:tcPr>
          <w:p w:rsidR="00B44CEB" w:rsidRPr="0078282D" w:rsidRDefault="00B44CEB" w:rsidP="00B44CEB">
            <w:pPr>
              <w:tabs>
                <w:tab w:val="left" w:pos="600"/>
                <w:tab w:val="left" w:pos="900"/>
                <w:tab w:val="right" w:pos="7280"/>
                <w:tab w:val="right" w:pos="8540"/>
              </w:tabs>
              <w:spacing w:line="280" w:lineRule="exact"/>
              <w:ind w:left="-9" w:right="-45"/>
              <w:rPr>
                <w:rFonts w:ascii="Arial" w:hAnsi="Arial" w:cs="Arial"/>
                <w:sz w:val="20"/>
                <w:szCs w:val="20"/>
              </w:rPr>
            </w:pPr>
            <w:r w:rsidRPr="0078282D">
              <w:rPr>
                <w:rFonts w:ascii="Arial" w:hAnsi="Arial" w:cs="Arial"/>
                <w:sz w:val="20"/>
                <w:szCs w:val="20"/>
              </w:rPr>
              <w:t xml:space="preserve">Fixed deposits over </w:t>
            </w:r>
          </w:p>
        </w:tc>
        <w:tc>
          <w:tcPr>
            <w:tcW w:w="1260" w:type="dxa"/>
            <w:vAlign w:val="bottom"/>
          </w:tcPr>
          <w:p w:rsidR="00B44CEB" w:rsidRPr="0078282D" w:rsidRDefault="00B44CEB" w:rsidP="00B44CEB">
            <w:pPr>
              <w:tabs>
                <w:tab w:val="decimal" w:pos="1062"/>
              </w:tabs>
              <w:spacing w:line="280" w:lineRule="exact"/>
              <w:jc w:val="both"/>
              <w:rPr>
                <w:rFonts w:ascii="Arial" w:hAnsi="Arial" w:cs="Arial"/>
                <w:sz w:val="20"/>
                <w:szCs w:val="20"/>
              </w:rPr>
            </w:pPr>
          </w:p>
        </w:tc>
        <w:tc>
          <w:tcPr>
            <w:tcW w:w="1494" w:type="dxa"/>
            <w:gridSpan w:val="2"/>
            <w:vAlign w:val="bottom"/>
          </w:tcPr>
          <w:p w:rsidR="00B44CEB" w:rsidRPr="0078282D" w:rsidRDefault="00B44CEB" w:rsidP="00B44CEB">
            <w:pPr>
              <w:tabs>
                <w:tab w:val="decimal" w:pos="1062"/>
              </w:tabs>
              <w:spacing w:line="280" w:lineRule="exact"/>
              <w:jc w:val="both"/>
              <w:rPr>
                <w:rFonts w:ascii="Arial" w:hAnsi="Arial" w:cs="Arial"/>
                <w:sz w:val="20"/>
                <w:szCs w:val="20"/>
              </w:rPr>
            </w:pPr>
          </w:p>
        </w:tc>
        <w:tc>
          <w:tcPr>
            <w:tcW w:w="1386" w:type="dxa"/>
            <w:vAlign w:val="bottom"/>
          </w:tcPr>
          <w:p w:rsidR="00B44CEB" w:rsidRPr="0078282D" w:rsidRDefault="00B44CEB" w:rsidP="00B44CEB">
            <w:pPr>
              <w:tabs>
                <w:tab w:val="decimal" w:pos="1062"/>
              </w:tabs>
              <w:spacing w:line="280" w:lineRule="exact"/>
              <w:jc w:val="both"/>
              <w:rPr>
                <w:rFonts w:ascii="Arial" w:hAnsi="Arial" w:cs="Arial"/>
                <w:sz w:val="20"/>
                <w:szCs w:val="20"/>
              </w:rPr>
            </w:pPr>
          </w:p>
        </w:tc>
        <w:tc>
          <w:tcPr>
            <w:tcW w:w="1449" w:type="dxa"/>
            <w:vAlign w:val="bottom"/>
          </w:tcPr>
          <w:p w:rsidR="00B44CEB" w:rsidRPr="0078282D" w:rsidRDefault="00B44CEB" w:rsidP="00B44CEB">
            <w:pPr>
              <w:tabs>
                <w:tab w:val="decimal" w:pos="1062"/>
              </w:tabs>
              <w:spacing w:line="280" w:lineRule="exact"/>
              <w:jc w:val="both"/>
              <w:rPr>
                <w:rFonts w:ascii="Arial" w:hAnsi="Arial" w:cs="Arial"/>
                <w:sz w:val="20"/>
                <w:szCs w:val="20"/>
              </w:rPr>
            </w:pPr>
          </w:p>
        </w:tc>
      </w:tr>
      <w:tr w:rsidR="00B44CEB" w:rsidRPr="003E6F6B" w:rsidTr="00B44CEB">
        <w:trPr>
          <w:gridAfter w:val="1"/>
          <w:wAfter w:w="3" w:type="dxa"/>
        </w:trPr>
        <w:tc>
          <w:tcPr>
            <w:tcW w:w="3060" w:type="dxa"/>
            <w:vAlign w:val="bottom"/>
          </w:tcPr>
          <w:p w:rsidR="00B44CEB" w:rsidRPr="0078282D" w:rsidRDefault="00B44CEB" w:rsidP="00B44CEB">
            <w:pPr>
              <w:tabs>
                <w:tab w:val="left" w:pos="600"/>
                <w:tab w:val="left" w:pos="900"/>
                <w:tab w:val="right" w:pos="7280"/>
                <w:tab w:val="right" w:pos="8540"/>
              </w:tabs>
              <w:spacing w:line="280" w:lineRule="exact"/>
              <w:ind w:left="-9" w:right="-45"/>
              <w:rPr>
                <w:rFonts w:ascii="Arial" w:hAnsi="Arial" w:cs="Arial"/>
                <w:sz w:val="20"/>
                <w:szCs w:val="20"/>
              </w:rPr>
            </w:pPr>
            <w:r w:rsidRPr="0078282D">
              <w:rPr>
                <w:rFonts w:ascii="Arial" w:hAnsi="Arial" w:cs="Arial"/>
                <w:sz w:val="20"/>
                <w:szCs w:val="20"/>
              </w:rPr>
              <w:t xml:space="preserve">   </w:t>
            </w:r>
            <w:r>
              <w:rPr>
                <w:rFonts w:ascii="Arial" w:hAnsi="Arial" w:cs="Arial"/>
                <w:sz w:val="20"/>
                <w:szCs w:val="20"/>
              </w:rPr>
              <w:t xml:space="preserve">3 </w:t>
            </w:r>
            <w:r w:rsidRPr="0078282D">
              <w:rPr>
                <w:rFonts w:ascii="Arial" w:hAnsi="Arial" w:cs="Arial"/>
                <w:sz w:val="20"/>
                <w:szCs w:val="20"/>
              </w:rPr>
              <w:t>months but not over</w:t>
            </w:r>
            <w:r>
              <w:rPr>
                <w:rFonts w:ascii="Arial" w:hAnsi="Arial" w:cs="Arial"/>
                <w:sz w:val="20"/>
                <w:szCs w:val="20"/>
              </w:rPr>
              <w:t xml:space="preserve"> 1</w:t>
            </w:r>
            <w:r w:rsidRPr="0078282D">
              <w:rPr>
                <w:rFonts w:ascii="Arial" w:hAnsi="Arial" w:cs="Arial"/>
                <w:sz w:val="20"/>
                <w:szCs w:val="20"/>
              </w:rPr>
              <w:t xml:space="preserve"> year</w:t>
            </w:r>
          </w:p>
        </w:tc>
        <w:tc>
          <w:tcPr>
            <w:tcW w:w="1260" w:type="dxa"/>
          </w:tcPr>
          <w:p w:rsidR="00B44CEB" w:rsidRPr="00D27477" w:rsidRDefault="008317EB" w:rsidP="00B44CEB">
            <w:pPr>
              <w:pBdr>
                <w:bottom w:val="single" w:sz="4" w:space="1" w:color="auto"/>
              </w:pBdr>
              <w:tabs>
                <w:tab w:val="decimal" w:pos="972"/>
              </w:tabs>
              <w:spacing w:line="280" w:lineRule="exact"/>
              <w:jc w:val="both"/>
              <w:rPr>
                <w:rFonts w:ascii="Arial" w:hAnsi="Arial" w:cs="Arial"/>
                <w:sz w:val="20"/>
                <w:szCs w:val="20"/>
              </w:rPr>
            </w:pPr>
            <w:r>
              <w:rPr>
                <w:rFonts w:ascii="Arial" w:hAnsi="Arial" w:cs="Arial"/>
                <w:sz w:val="20"/>
                <w:szCs w:val="20"/>
              </w:rPr>
              <w:t>2,851,000</w:t>
            </w:r>
          </w:p>
        </w:tc>
        <w:tc>
          <w:tcPr>
            <w:tcW w:w="1494" w:type="dxa"/>
            <w:gridSpan w:val="2"/>
          </w:tcPr>
          <w:p w:rsidR="00B44CEB" w:rsidRPr="00D27477" w:rsidRDefault="00B44CEB" w:rsidP="00863531">
            <w:pPr>
              <w:pBdr>
                <w:bottom w:val="single" w:sz="4" w:space="1" w:color="auto"/>
              </w:pBdr>
              <w:tabs>
                <w:tab w:val="decimal" w:pos="1155"/>
              </w:tabs>
              <w:spacing w:line="280" w:lineRule="exact"/>
              <w:jc w:val="both"/>
              <w:rPr>
                <w:rFonts w:ascii="Arial" w:hAnsi="Arial" w:cs="Arial"/>
                <w:sz w:val="20"/>
                <w:szCs w:val="20"/>
              </w:rPr>
            </w:pPr>
            <w:r>
              <w:rPr>
                <w:rFonts w:ascii="Arial" w:hAnsi="Arial" w:cs="Arial"/>
                <w:sz w:val="20"/>
                <w:szCs w:val="20"/>
              </w:rPr>
              <w:t>3,300,000</w:t>
            </w:r>
          </w:p>
        </w:tc>
        <w:tc>
          <w:tcPr>
            <w:tcW w:w="1386" w:type="dxa"/>
          </w:tcPr>
          <w:p w:rsidR="00B44CEB" w:rsidRPr="00D27477" w:rsidRDefault="008317EB" w:rsidP="009B100C">
            <w:pPr>
              <w:pBdr>
                <w:bottom w:val="single" w:sz="4" w:space="1" w:color="auto"/>
              </w:pBdr>
              <w:tabs>
                <w:tab w:val="decimal" w:pos="1095"/>
              </w:tabs>
              <w:spacing w:line="280" w:lineRule="exact"/>
              <w:jc w:val="both"/>
              <w:rPr>
                <w:rFonts w:ascii="Arial" w:hAnsi="Arial" w:cs="Arial"/>
                <w:sz w:val="20"/>
                <w:szCs w:val="20"/>
              </w:rPr>
            </w:pPr>
            <w:r>
              <w:rPr>
                <w:rFonts w:ascii="Arial" w:hAnsi="Arial" w:cs="Arial"/>
                <w:sz w:val="20"/>
                <w:szCs w:val="20"/>
              </w:rPr>
              <w:t>2,851,000</w:t>
            </w:r>
          </w:p>
        </w:tc>
        <w:tc>
          <w:tcPr>
            <w:tcW w:w="1449" w:type="dxa"/>
          </w:tcPr>
          <w:p w:rsidR="00B44CEB" w:rsidRPr="00D27477" w:rsidRDefault="00B44CEB" w:rsidP="00863531">
            <w:pPr>
              <w:pBdr>
                <w:bottom w:val="single" w:sz="4" w:space="1" w:color="auto"/>
              </w:pBdr>
              <w:tabs>
                <w:tab w:val="decimal" w:pos="1155"/>
              </w:tabs>
              <w:spacing w:line="280" w:lineRule="exact"/>
              <w:jc w:val="both"/>
              <w:rPr>
                <w:rFonts w:ascii="Arial" w:hAnsi="Arial" w:cs="Arial"/>
                <w:sz w:val="20"/>
                <w:szCs w:val="20"/>
              </w:rPr>
            </w:pPr>
            <w:r>
              <w:rPr>
                <w:rFonts w:ascii="Arial" w:hAnsi="Arial" w:cs="Arial"/>
                <w:sz w:val="20"/>
                <w:szCs w:val="20"/>
              </w:rPr>
              <w:t>3,300,000</w:t>
            </w:r>
          </w:p>
        </w:tc>
      </w:tr>
      <w:tr w:rsidR="00B44CEB" w:rsidRPr="003E6F6B" w:rsidTr="00B44CEB">
        <w:trPr>
          <w:gridAfter w:val="1"/>
          <w:wAfter w:w="3" w:type="dxa"/>
        </w:trPr>
        <w:tc>
          <w:tcPr>
            <w:tcW w:w="3060" w:type="dxa"/>
            <w:vAlign w:val="bottom"/>
          </w:tcPr>
          <w:p w:rsidR="00B44CEB" w:rsidRPr="0078282D" w:rsidRDefault="00B44CEB" w:rsidP="00B44CEB">
            <w:pPr>
              <w:tabs>
                <w:tab w:val="left" w:pos="600"/>
                <w:tab w:val="left" w:pos="900"/>
                <w:tab w:val="right" w:pos="7280"/>
                <w:tab w:val="right" w:pos="8540"/>
              </w:tabs>
              <w:spacing w:line="280" w:lineRule="exact"/>
              <w:ind w:left="-9" w:right="-45"/>
              <w:rPr>
                <w:rFonts w:ascii="Arial" w:hAnsi="Arial" w:cs="Arial"/>
                <w:sz w:val="20"/>
                <w:szCs w:val="20"/>
                <w:cs/>
              </w:rPr>
            </w:pPr>
            <w:r w:rsidRPr="0078282D">
              <w:rPr>
                <w:rFonts w:ascii="Arial" w:hAnsi="Arial" w:cs="Arial"/>
                <w:sz w:val="20"/>
                <w:szCs w:val="20"/>
              </w:rPr>
              <w:t>Total</w:t>
            </w:r>
          </w:p>
        </w:tc>
        <w:tc>
          <w:tcPr>
            <w:tcW w:w="1260" w:type="dxa"/>
          </w:tcPr>
          <w:p w:rsidR="00B44CEB" w:rsidRPr="00D27477" w:rsidRDefault="008317EB" w:rsidP="00B44CEB">
            <w:pPr>
              <w:pBdr>
                <w:bottom w:val="double" w:sz="4" w:space="1" w:color="auto"/>
              </w:pBdr>
              <w:tabs>
                <w:tab w:val="decimal" w:pos="972"/>
              </w:tabs>
              <w:spacing w:line="280" w:lineRule="exact"/>
              <w:jc w:val="both"/>
              <w:rPr>
                <w:rFonts w:ascii="Arial" w:hAnsi="Arial" w:cs="Arial"/>
                <w:sz w:val="20"/>
                <w:szCs w:val="20"/>
              </w:rPr>
            </w:pPr>
            <w:r>
              <w:rPr>
                <w:rFonts w:ascii="Arial" w:hAnsi="Arial" w:cs="Arial"/>
                <w:sz w:val="20"/>
                <w:szCs w:val="20"/>
              </w:rPr>
              <w:t>2,851,000</w:t>
            </w:r>
          </w:p>
        </w:tc>
        <w:tc>
          <w:tcPr>
            <w:tcW w:w="1494" w:type="dxa"/>
            <w:gridSpan w:val="2"/>
          </w:tcPr>
          <w:p w:rsidR="00B44CEB" w:rsidRPr="00D27477" w:rsidRDefault="00B44CEB" w:rsidP="00863531">
            <w:pPr>
              <w:pBdr>
                <w:bottom w:val="double" w:sz="4" w:space="1" w:color="auto"/>
              </w:pBdr>
              <w:tabs>
                <w:tab w:val="decimal" w:pos="1155"/>
              </w:tabs>
              <w:spacing w:line="280" w:lineRule="exact"/>
              <w:jc w:val="both"/>
              <w:rPr>
                <w:rFonts w:ascii="Arial" w:hAnsi="Arial" w:cs="Arial"/>
                <w:sz w:val="20"/>
                <w:szCs w:val="20"/>
              </w:rPr>
            </w:pPr>
            <w:r>
              <w:rPr>
                <w:rFonts w:ascii="Arial" w:hAnsi="Arial" w:cs="Arial"/>
                <w:sz w:val="20"/>
                <w:szCs w:val="20"/>
              </w:rPr>
              <w:t>3,300,000</w:t>
            </w:r>
          </w:p>
        </w:tc>
        <w:tc>
          <w:tcPr>
            <w:tcW w:w="1386" w:type="dxa"/>
          </w:tcPr>
          <w:p w:rsidR="00B44CEB" w:rsidRPr="00D27477" w:rsidRDefault="008317EB" w:rsidP="009B100C">
            <w:pPr>
              <w:pBdr>
                <w:bottom w:val="double" w:sz="4" w:space="1" w:color="auto"/>
              </w:pBdr>
              <w:tabs>
                <w:tab w:val="decimal" w:pos="1095"/>
              </w:tabs>
              <w:spacing w:line="280" w:lineRule="exact"/>
              <w:jc w:val="both"/>
              <w:rPr>
                <w:rFonts w:ascii="Arial" w:hAnsi="Arial" w:cs="Arial"/>
                <w:sz w:val="20"/>
                <w:szCs w:val="20"/>
              </w:rPr>
            </w:pPr>
            <w:r>
              <w:rPr>
                <w:rFonts w:ascii="Arial" w:hAnsi="Arial" w:cs="Arial"/>
                <w:sz w:val="20"/>
                <w:szCs w:val="20"/>
              </w:rPr>
              <w:t>2,851,000</w:t>
            </w:r>
          </w:p>
        </w:tc>
        <w:tc>
          <w:tcPr>
            <w:tcW w:w="1449" w:type="dxa"/>
          </w:tcPr>
          <w:p w:rsidR="00B44CEB" w:rsidRPr="00D27477" w:rsidRDefault="00B44CEB" w:rsidP="00863531">
            <w:pPr>
              <w:pBdr>
                <w:bottom w:val="double" w:sz="4" w:space="1" w:color="auto"/>
              </w:pBdr>
              <w:tabs>
                <w:tab w:val="decimal" w:pos="1155"/>
              </w:tabs>
              <w:spacing w:line="280" w:lineRule="exact"/>
              <w:jc w:val="both"/>
              <w:rPr>
                <w:rFonts w:ascii="Arial" w:hAnsi="Arial" w:cs="Arial"/>
                <w:sz w:val="20"/>
                <w:szCs w:val="20"/>
              </w:rPr>
            </w:pPr>
            <w:r>
              <w:rPr>
                <w:rFonts w:ascii="Arial" w:hAnsi="Arial" w:cs="Arial"/>
                <w:sz w:val="20"/>
                <w:szCs w:val="20"/>
              </w:rPr>
              <w:t>3,300,000</w:t>
            </w:r>
          </w:p>
        </w:tc>
      </w:tr>
    </w:tbl>
    <w:p w:rsidR="00B61E92" w:rsidRDefault="00EF1D76" w:rsidP="00B93D26">
      <w:pPr>
        <w:tabs>
          <w:tab w:val="right" w:pos="7280"/>
          <w:tab w:val="right" w:pos="8540"/>
        </w:tabs>
        <w:spacing w:before="240" w:after="120" w:line="380" w:lineRule="exact"/>
        <w:ind w:left="533" w:right="-43" w:hanging="533"/>
        <w:jc w:val="thaiDistribute"/>
        <w:rPr>
          <w:rFonts w:ascii="Arial" w:hAnsi="Arial" w:cs="Arial"/>
          <w:b/>
          <w:bCs/>
          <w:sz w:val="22"/>
          <w:szCs w:val="22"/>
        </w:rPr>
      </w:pPr>
      <w:r>
        <w:rPr>
          <w:rFonts w:ascii="Arial" w:hAnsi="Arial" w:cs="Arial"/>
          <w:sz w:val="22"/>
          <w:szCs w:val="22"/>
        </w:rPr>
        <w:tab/>
      </w:r>
      <w:r w:rsidR="00B61E92" w:rsidRPr="00C27CC6">
        <w:rPr>
          <w:rFonts w:ascii="Arial" w:hAnsi="Arial" w:cs="Arial"/>
          <w:sz w:val="22"/>
          <w:szCs w:val="22"/>
        </w:rPr>
        <w:t xml:space="preserve">As at </w:t>
      </w:r>
      <w:r w:rsidR="007E47A3">
        <w:rPr>
          <w:rFonts w:ascii="Arial" w:hAnsi="Arial" w:cs="Arial"/>
          <w:sz w:val="22"/>
          <w:szCs w:val="22"/>
        </w:rPr>
        <w:t xml:space="preserve">31 March </w:t>
      </w:r>
      <w:r w:rsidR="000B104F">
        <w:rPr>
          <w:rFonts w:ascii="Arial" w:hAnsi="Arial" w:cs="Arial"/>
          <w:sz w:val="22"/>
          <w:szCs w:val="22"/>
        </w:rPr>
        <w:t>2019</w:t>
      </w:r>
      <w:r w:rsidR="009B100C">
        <w:rPr>
          <w:rFonts w:ascii="Arial" w:hAnsi="Arial" w:cs="Arial"/>
          <w:sz w:val="22"/>
          <w:szCs w:val="22"/>
        </w:rPr>
        <w:t xml:space="preserve"> and 31 December 2018</w:t>
      </w:r>
      <w:r w:rsidR="00B61E92" w:rsidRPr="00C27CC6">
        <w:rPr>
          <w:rFonts w:ascii="Arial" w:hAnsi="Arial" w:cs="Arial"/>
          <w:sz w:val="22"/>
          <w:szCs w:val="22"/>
        </w:rPr>
        <w:t>, fixed deposits carried interests</w:t>
      </w:r>
      <w:r w:rsidR="005B0602">
        <w:rPr>
          <w:rFonts w:ascii="Arial" w:hAnsi="Arial" w:cs="Arial"/>
          <w:sz w:val="22"/>
          <w:szCs w:val="22"/>
        </w:rPr>
        <w:t xml:space="preserve"> between</w:t>
      </w:r>
      <w:r w:rsidR="00B61E92" w:rsidRPr="00C27CC6">
        <w:rPr>
          <w:rFonts w:ascii="Arial" w:hAnsi="Arial" w:cs="Arial"/>
          <w:sz w:val="22"/>
          <w:szCs w:val="22"/>
        </w:rPr>
        <w:t xml:space="preserve"> </w:t>
      </w:r>
      <w:r w:rsidR="008317EB">
        <w:rPr>
          <w:rFonts w:ascii="Arial" w:hAnsi="Arial" w:cs="Arial"/>
          <w:sz w:val="22"/>
          <w:szCs w:val="22"/>
        </w:rPr>
        <w:t>1.3</w:t>
      </w:r>
      <w:r w:rsidR="00266655">
        <w:rPr>
          <w:rFonts w:ascii="Arial" w:hAnsi="Arial" w:cs="Browallia New"/>
          <w:sz w:val="22"/>
          <w:szCs w:val="28"/>
        </w:rPr>
        <w:t>%</w:t>
      </w:r>
      <w:r w:rsidR="005B0602">
        <w:rPr>
          <w:rFonts w:ascii="Arial" w:hAnsi="Arial" w:cs="Arial"/>
          <w:sz w:val="22"/>
          <w:szCs w:val="22"/>
        </w:rPr>
        <w:t xml:space="preserve"> and </w:t>
      </w:r>
      <w:r w:rsidR="005920E8">
        <w:rPr>
          <w:rFonts w:ascii="Arial" w:hAnsi="Arial" w:cs="Arial"/>
          <w:sz w:val="22"/>
          <w:szCs w:val="22"/>
        </w:rPr>
        <w:t>1.7</w:t>
      </w:r>
      <w:r w:rsidR="00266655">
        <w:rPr>
          <w:rFonts w:ascii="Arial" w:hAnsi="Arial" w:cs="Arial"/>
          <w:sz w:val="22"/>
          <w:szCs w:val="22"/>
        </w:rPr>
        <w:t xml:space="preserve">% </w:t>
      </w:r>
      <w:r w:rsidR="00B61E92" w:rsidRPr="00C27CC6">
        <w:rPr>
          <w:rFonts w:ascii="Arial" w:hAnsi="Arial" w:cs="Arial"/>
          <w:sz w:val="22"/>
          <w:szCs w:val="22"/>
        </w:rPr>
        <w:t>per annum</w:t>
      </w:r>
      <w:r w:rsidR="009B100C">
        <w:rPr>
          <w:rFonts w:ascii="Arial" w:hAnsi="Arial" w:cs="Arial"/>
          <w:sz w:val="22"/>
          <w:szCs w:val="22"/>
        </w:rPr>
        <w:t>.</w:t>
      </w:r>
    </w:p>
    <w:p w:rsidR="00FB1F27" w:rsidRPr="00E94C88" w:rsidRDefault="00B61E92" w:rsidP="00A32137">
      <w:pPr>
        <w:tabs>
          <w:tab w:val="right" w:pos="7280"/>
          <w:tab w:val="right" w:pos="8540"/>
        </w:tabs>
        <w:spacing w:before="60" w:after="60" w:line="380" w:lineRule="exact"/>
        <w:ind w:left="547" w:right="-43" w:hanging="547"/>
        <w:jc w:val="thaiDistribute"/>
        <w:rPr>
          <w:rFonts w:ascii="Arial" w:hAnsi="Arial" w:cs="Arial"/>
          <w:b/>
          <w:bCs/>
          <w:sz w:val="22"/>
          <w:szCs w:val="22"/>
        </w:rPr>
      </w:pPr>
      <w:r>
        <w:rPr>
          <w:rFonts w:ascii="Arial" w:hAnsi="Arial" w:cs="Arial"/>
          <w:b/>
          <w:bCs/>
          <w:sz w:val="22"/>
          <w:szCs w:val="22"/>
        </w:rPr>
        <w:t>6</w:t>
      </w:r>
      <w:r w:rsidR="00FB1F27" w:rsidRPr="00E94C88">
        <w:rPr>
          <w:rFonts w:ascii="Arial" w:hAnsi="Arial" w:cs="Arial"/>
          <w:b/>
          <w:bCs/>
          <w:sz w:val="22"/>
          <w:szCs w:val="22"/>
        </w:rPr>
        <w:t>.</w:t>
      </w:r>
      <w:r w:rsidR="00FB1F27" w:rsidRPr="00E94C88">
        <w:rPr>
          <w:rFonts w:ascii="Arial" w:hAnsi="Arial" w:cs="Arial"/>
          <w:b/>
          <w:bCs/>
          <w:sz w:val="22"/>
          <w:szCs w:val="22"/>
        </w:rPr>
        <w:tab/>
        <w:t>Trade and other receivables</w:t>
      </w:r>
    </w:p>
    <w:tbl>
      <w:tblPr>
        <w:tblW w:w="9900" w:type="dxa"/>
        <w:tblInd w:w="-360" w:type="dxa"/>
        <w:tblLayout w:type="fixed"/>
        <w:tblLook w:val="0000" w:firstRow="0" w:lastRow="0" w:firstColumn="0" w:lastColumn="0" w:noHBand="0" w:noVBand="0"/>
      </w:tblPr>
      <w:tblGrid>
        <w:gridCol w:w="4140"/>
        <w:gridCol w:w="1440"/>
        <w:gridCol w:w="1440"/>
        <w:gridCol w:w="1440"/>
        <w:gridCol w:w="1440"/>
      </w:tblGrid>
      <w:tr w:rsidR="00FB1F27" w:rsidRPr="003E6F6B" w:rsidTr="00090456">
        <w:trPr>
          <w:tblHeader/>
        </w:trPr>
        <w:tc>
          <w:tcPr>
            <w:tcW w:w="4140" w:type="dxa"/>
          </w:tcPr>
          <w:p w:rsidR="00FB1F27" w:rsidRPr="003E6F6B" w:rsidRDefault="00FB1F27" w:rsidP="00266655">
            <w:pPr>
              <w:spacing w:line="380" w:lineRule="exact"/>
              <w:ind w:right="-18"/>
              <w:rPr>
                <w:rFonts w:ascii="Arial" w:hAnsi="Arial" w:cs="Arial"/>
                <w:b/>
                <w:bCs/>
                <w:sz w:val="20"/>
                <w:szCs w:val="20"/>
              </w:rPr>
            </w:pPr>
            <w:r w:rsidRPr="003E6F6B">
              <w:rPr>
                <w:rFonts w:ascii="Angsana New" w:hAnsi="Angsana New" w:hint="cs"/>
                <w:b/>
                <w:bCs/>
                <w:sz w:val="20"/>
                <w:szCs w:val="20"/>
                <w:cs/>
              </w:rPr>
              <w:tab/>
            </w:r>
            <w:r w:rsidRPr="003E6F6B">
              <w:rPr>
                <w:rFonts w:ascii="Arial" w:hAnsi="Arial" w:cs="Arial"/>
                <w:b/>
                <w:bCs/>
                <w:sz w:val="20"/>
                <w:szCs w:val="20"/>
              </w:rPr>
              <w:tab/>
            </w:r>
            <w:r w:rsidRPr="003E6F6B">
              <w:rPr>
                <w:rFonts w:ascii="Arial" w:hAnsi="Arial" w:cs="Arial"/>
                <w:b/>
                <w:bCs/>
                <w:sz w:val="20"/>
                <w:szCs w:val="20"/>
              </w:rPr>
              <w:tab/>
            </w:r>
          </w:p>
        </w:tc>
        <w:tc>
          <w:tcPr>
            <w:tcW w:w="2880" w:type="dxa"/>
            <w:gridSpan w:val="2"/>
          </w:tcPr>
          <w:p w:rsidR="00FB1F27" w:rsidRPr="003E6F6B" w:rsidRDefault="00FB1F27" w:rsidP="0026665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2"/>
          </w:tcPr>
          <w:p w:rsidR="00FB1F27" w:rsidRPr="003E6F6B" w:rsidRDefault="00FB1F27" w:rsidP="00266655">
            <w:pPr>
              <w:tabs>
                <w:tab w:val="left" w:pos="600"/>
                <w:tab w:val="left" w:pos="900"/>
                <w:tab w:val="right" w:pos="7280"/>
                <w:tab w:val="right" w:pos="8540"/>
              </w:tabs>
              <w:spacing w:line="380" w:lineRule="exact"/>
              <w:ind w:right="-45"/>
              <w:jc w:val="right"/>
              <w:rPr>
                <w:rFonts w:ascii="Arial" w:hAnsi="Arial" w:cs="Arial"/>
                <w:sz w:val="20"/>
                <w:szCs w:val="20"/>
                <w:cs/>
              </w:rPr>
            </w:pPr>
            <w:r w:rsidRPr="003E6F6B">
              <w:rPr>
                <w:rFonts w:ascii="Arial" w:hAnsi="Arial" w:cs="Arial"/>
                <w:sz w:val="20"/>
                <w:szCs w:val="20"/>
              </w:rPr>
              <w:t>(Unit: Thousand Baht)</w:t>
            </w:r>
          </w:p>
        </w:tc>
      </w:tr>
      <w:tr w:rsidR="00FB1F27" w:rsidRPr="003E6F6B" w:rsidTr="00090456">
        <w:trPr>
          <w:tblHeader/>
        </w:trPr>
        <w:tc>
          <w:tcPr>
            <w:tcW w:w="4140" w:type="dxa"/>
          </w:tcPr>
          <w:p w:rsidR="00FB1F27" w:rsidRPr="003E6F6B" w:rsidRDefault="00FB1F27" w:rsidP="00266655">
            <w:pPr>
              <w:spacing w:line="380" w:lineRule="exact"/>
              <w:ind w:right="-18"/>
              <w:rPr>
                <w:rFonts w:ascii="Angsana New" w:hAnsi="Angsana New"/>
                <w:sz w:val="20"/>
                <w:szCs w:val="20"/>
              </w:rPr>
            </w:pPr>
          </w:p>
        </w:tc>
        <w:tc>
          <w:tcPr>
            <w:tcW w:w="2880" w:type="dxa"/>
            <w:gridSpan w:val="2"/>
            <w:vAlign w:val="bottom"/>
          </w:tcPr>
          <w:p w:rsidR="00FB1F27" w:rsidRPr="003E6F6B" w:rsidRDefault="00FB1F27" w:rsidP="002666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6F6B">
              <w:rPr>
                <w:rFonts w:ascii="Arial" w:hAnsi="Arial"/>
                <w:sz w:val="20"/>
                <w:szCs w:val="20"/>
              </w:rPr>
              <w:t xml:space="preserve">Consolidated </w:t>
            </w:r>
            <w:r w:rsidR="00266655">
              <w:rPr>
                <w:rFonts w:ascii="Arial" w:hAnsi="Arial"/>
                <w:sz w:val="20"/>
                <w:szCs w:val="20"/>
              </w:rPr>
              <w:t xml:space="preserve">          </w:t>
            </w:r>
            <w:r w:rsidRPr="003E6F6B">
              <w:rPr>
                <w:rFonts w:ascii="Arial" w:hAnsi="Arial"/>
                <w:sz w:val="20"/>
                <w:szCs w:val="20"/>
              </w:rPr>
              <w:t>financial statements</w:t>
            </w:r>
          </w:p>
        </w:tc>
        <w:tc>
          <w:tcPr>
            <w:tcW w:w="2880" w:type="dxa"/>
            <w:gridSpan w:val="2"/>
            <w:vAlign w:val="bottom"/>
          </w:tcPr>
          <w:p w:rsidR="00FB1F27" w:rsidRPr="00266655" w:rsidRDefault="00FB1F27" w:rsidP="00266655">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3E6F6B">
              <w:rPr>
                <w:rFonts w:ascii="Arial" w:hAnsi="Arial"/>
                <w:sz w:val="20"/>
                <w:szCs w:val="20"/>
              </w:rPr>
              <w:t xml:space="preserve">Separate </w:t>
            </w:r>
            <w:r w:rsidR="00266655">
              <w:rPr>
                <w:rFonts w:ascii="Arial" w:hAnsi="Arial"/>
                <w:sz w:val="20"/>
                <w:szCs w:val="20"/>
              </w:rPr>
              <w:t xml:space="preserve">              financial </w:t>
            </w:r>
            <w:r w:rsidRPr="003E6F6B">
              <w:rPr>
                <w:rFonts w:ascii="Arial" w:hAnsi="Arial"/>
                <w:sz w:val="20"/>
                <w:szCs w:val="20"/>
              </w:rPr>
              <w:t>statements</w:t>
            </w:r>
          </w:p>
        </w:tc>
      </w:tr>
      <w:tr w:rsidR="007E47A3" w:rsidRPr="003E6F6B" w:rsidTr="00090456">
        <w:trPr>
          <w:tblHeader/>
        </w:trPr>
        <w:tc>
          <w:tcPr>
            <w:tcW w:w="4140" w:type="dxa"/>
          </w:tcPr>
          <w:p w:rsidR="007E47A3" w:rsidRPr="003E6F6B" w:rsidRDefault="007E47A3" w:rsidP="00266655">
            <w:pPr>
              <w:spacing w:line="380" w:lineRule="exact"/>
              <w:ind w:right="-18"/>
              <w:rPr>
                <w:rFonts w:ascii="Angsana New" w:hAnsi="Angsana New"/>
                <w:b/>
                <w:bCs/>
                <w:sz w:val="20"/>
                <w:szCs w:val="20"/>
                <w:u w:val="single"/>
              </w:rPr>
            </w:pPr>
          </w:p>
        </w:tc>
        <w:tc>
          <w:tcPr>
            <w:tcW w:w="1440" w:type="dxa"/>
          </w:tcPr>
          <w:p w:rsidR="007E47A3" w:rsidRPr="003E6F6B" w:rsidRDefault="007E47A3" w:rsidP="00266655">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31 March    </w:t>
            </w:r>
            <w:r w:rsidR="000B104F">
              <w:rPr>
                <w:rFonts w:ascii="Arial" w:eastAsia="Arial Unicode MS" w:hAnsi="Arial" w:cs="Arial"/>
                <w:sz w:val="20"/>
                <w:szCs w:val="20"/>
              </w:rPr>
              <w:t>2019</w:t>
            </w:r>
          </w:p>
        </w:tc>
        <w:tc>
          <w:tcPr>
            <w:tcW w:w="1440" w:type="dxa"/>
          </w:tcPr>
          <w:p w:rsidR="007E47A3" w:rsidRPr="003E6F6B" w:rsidRDefault="007E47A3" w:rsidP="00266655">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7F51E3">
              <w:rPr>
                <w:rFonts w:ascii="Arial" w:eastAsia="Arial Unicode MS" w:hAnsi="Arial" w:cs="Arial"/>
                <w:sz w:val="20"/>
                <w:szCs w:val="20"/>
              </w:rPr>
              <w:t>2018</w:t>
            </w:r>
          </w:p>
        </w:tc>
        <w:tc>
          <w:tcPr>
            <w:tcW w:w="1440" w:type="dxa"/>
          </w:tcPr>
          <w:p w:rsidR="007E47A3" w:rsidRPr="003E6F6B" w:rsidRDefault="007E47A3" w:rsidP="00266655">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31 March    </w:t>
            </w:r>
            <w:r w:rsidR="000B104F">
              <w:rPr>
                <w:rFonts w:ascii="Arial" w:eastAsia="Arial Unicode MS" w:hAnsi="Arial" w:cs="Arial"/>
                <w:sz w:val="20"/>
                <w:szCs w:val="20"/>
              </w:rPr>
              <w:t>2019</w:t>
            </w:r>
          </w:p>
        </w:tc>
        <w:tc>
          <w:tcPr>
            <w:tcW w:w="1440" w:type="dxa"/>
          </w:tcPr>
          <w:p w:rsidR="007E47A3" w:rsidRPr="003E6F6B" w:rsidRDefault="007E47A3" w:rsidP="00266655">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7F51E3">
              <w:rPr>
                <w:rFonts w:ascii="Arial" w:eastAsia="Arial Unicode MS" w:hAnsi="Arial" w:cs="Arial"/>
                <w:sz w:val="20"/>
                <w:szCs w:val="20"/>
              </w:rPr>
              <w:t>2018</w:t>
            </w:r>
          </w:p>
        </w:tc>
      </w:tr>
      <w:tr w:rsidR="0086529C" w:rsidRPr="003E6F6B" w:rsidTr="00090456">
        <w:tc>
          <w:tcPr>
            <w:tcW w:w="4140" w:type="dxa"/>
          </w:tcPr>
          <w:p w:rsidR="0086529C" w:rsidRPr="00500B96" w:rsidRDefault="0086529C" w:rsidP="00266655">
            <w:pPr>
              <w:spacing w:line="380" w:lineRule="exact"/>
              <w:ind w:right="-18"/>
              <w:jc w:val="thaiDistribute"/>
              <w:rPr>
                <w:rFonts w:ascii="Arial" w:hAnsi="Arial" w:cs="Arial"/>
                <w:sz w:val="20"/>
                <w:szCs w:val="20"/>
                <w:u w:val="single"/>
                <w:cs/>
              </w:rPr>
            </w:pPr>
            <w:r w:rsidRPr="00500B96">
              <w:rPr>
                <w:rFonts w:ascii="Arial" w:hAnsi="Arial" w:cs="Arial"/>
                <w:sz w:val="20"/>
                <w:szCs w:val="20"/>
                <w:u w:val="single"/>
              </w:rPr>
              <w:t>Trade receivables - related parties</w:t>
            </w:r>
          </w:p>
        </w:tc>
        <w:tc>
          <w:tcPr>
            <w:tcW w:w="1440" w:type="dxa"/>
          </w:tcPr>
          <w:p w:rsidR="0086529C" w:rsidRPr="00500B96" w:rsidRDefault="0086529C" w:rsidP="00266655">
            <w:pPr>
              <w:tabs>
                <w:tab w:val="decimal" w:pos="1002"/>
              </w:tabs>
              <w:spacing w:line="380" w:lineRule="exact"/>
              <w:ind w:right="-18"/>
              <w:rPr>
                <w:rFonts w:ascii="Arial" w:hAnsi="Arial" w:cs="Arial"/>
                <w:sz w:val="20"/>
                <w:szCs w:val="20"/>
                <w:cs/>
              </w:rPr>
            </w:pPr>
          </w:p>
        </w:tc>
        <w:tc>
          <w:tcPr>
            <w:tcW w:w="1440" w:type="dxa"/>
          </w:tcPr>
          <w:p w:rsidR="0086529C" w:rsidRPr="00500B96" w:rsidRDefault="0086529C" w:rsidP="00266655">
            <w:pPr>
              <w:tabs>
                <w:tab w:val="decimal" w:pos="1002"/>
              </w:tabs>
              <w:spacing w:line="380" w:lineRule="exact"/>
              <w:ind w:right="-18"/>
              <w:rPr>
                <w:rFonts w:ascii="Arial" w:hAnsi="Arial" w:cs="Arial"/>
                <w:sz w:val="20"/>
                <w:szCs w:val="20"/>
                <w:cs/>
              </w:rPr>
            </w:pPr>
          </w:p>
        </w:tc>
        <w:tc>
          <w:tcPr>
            <w:tcW w:w="1440" w:type="dxa"/>
          </w:tcPr>
          <w:p w:rsidR="0086529C" w:rsidRPr="00500B96" w:rsidRDefault="0086529C" w:rsidP="00266655">
            <w:pPr>
              <w:tabs>
                <w:tab w:val="decimal" w:pos="1002"/>
              </w:tabs>
              <w:spacing w:line="380" w:lineRule="exact"/>
              <w:ind w:right="-18"/>
              <w:rPr>
                <w:rFonts w:ascii="Arial" w:hAnsi="Arial" w:cs="Arial"/>
                <w:sz w:val="20"/>
                <w:szCs w:val="20"/>
                <w:cs/>
              </w:rPr>
            </w:pPr>
          </w:p>
        </w:tc>
        <w:tc>
          <w:tcPr>
            <w:tcW w:w="1440" w:type="dxa"/>
          </w:tcPr>
          <w:p w:rsidR="0086529C" w:rsidRPr="00500B96" w:rsidRDefault="0086529C" w:rsidP="00266655">
            <w:pPr>
              <w:tabs>
                <w:tab w:val="decimal" w:pos="1002"/>
              </w:tabs>
              <w:spacing w:line="380" w:lineRule="exact"/>
              <w:ind w:right="-18"/>
              <w:rPr>
                <w:rFonts w:ascii="Arial" w:hAnsi="Arial" w:cs="Arial"/>
                <w:sz w:val="20"/>
                <w:szCs w:val="20"/>
                <w:cs/>
              </w:rPr>
            </w:pPr>
          </w:p>
        </w:tc>
      </w:tr>
      <w:tr w:rsidR="0086529C" w:rsidRPr="003E6F6B" w:rsidTr="00090456">
        <w:tc>
          <w:tcPr>
            <w:tcW w:w="4140" w:type="dxa"/>
          </w:tcPr>
          <w:p w:rsidR="0086529C" w:rsidRPr="00500B96" w:rsidRDefault="0086529C" w:rsidP="00266655">
            <w:pPr>
              <w:spacing w:line="380" w:lineRule="exact"/>
              <w:ind w:right="-17"/>
              <w:jc w:val="thaiDistribute"/>
              <w:rPr>
                <w:rFonts w:ascii="Arial" w:hAnsi="Arial" w:cs="Arial"/>
                <w:sz w:val="20"/>
                <w:szCs w:val="20"/>
                <w:cs/>
              </w:rPr>
            </w:pPr>
            <w:r w:rsidRPr="00500B96">
              <w:rPr>
                <w:rFonts w:ascii="Arial" w:hAnsi="Arial" w:cs="Arial"/>
                <w:sz w:val="20"/>
                <w:szCs w:val="20"/>
              </w:rPr>
              <w:t>Aged on the basis of due dates</w:t>
            </w:r>
          </w:p>
        </w:tc>
        <w:tc>
          <w:tcPr>
            <w:tcW w:w="1440" w:type="dxa"/>
          </w:tcPr>
          <w:p w:rsidR="0086529C" w:rsidRPr="00500B96" w:rsidRDefault="0086529C" w:rsidP="00266655">
            <w:pPr>
              <w:tabs>
                <w:tab w:val="decimal" w:pos="882"/>
              </w:tabs>
              <w:spacing w:line="380" w:lineRule="exact"/>
              <w:ind w:right="-18"/>
              <w:rPr>
                <w:rFonts w:ascii="Arial" w:hAnsi="Arial" w:cs="Arial"/>
                <w:sz w:val="20"/>
                <w:szCs w:val="20"/>
              </w:rPr>
            </w:pPr>
          </w:p>
        </w:tc>
        <w:tc>
          <w:tcPr>
            <w:tcW w:w="1440" w:type="dxa"/>
          </w:tcPr>
          <w:p w:rsidR="0086529C" w:rsidRPr="00500B96" w:rsidRDefault="0086529C" w:rsidP="00266655">
            <w:pPr>
              <w:tabs>
                <w:tab w:val="decimal" w:pos="1002"/>
              </w:tabs>
              <w:spacing w:line="380" w:lineRule="exact"/>
              <w:ind w:right="-18"/>
              <w:rPr>
                <w:rFonts w:ascii="Arial" w:hAnsi="Arial" w:cs="Arial"/>
                <w:sz w:val="20"/>
                <w:szCs w:val="20"/>
              </w:rPr>
            </w:pPr>
          </w:p>
        </w:tc>
        <w:tc>
          <w:tcPr>
            <w:tcW w:w="1440" w:type="dxa"/>
          </w:tcPr>
          <w:p w:rsidR="0086529C" w:rsidRPr="00500B96" w:rsidRDefault="0086529C" w:rsidP="00266655">
            <w:pPr>
              <w:tabs>
                <w:tab w:val="decimal" w:pos="1002"/>
              </w:tabs>
              <w:spacing w:line="380" w:lineRule="exact"/>
              <w:ind w:right="-18"/>
              <w:rPr>
                <w:rFonts w:ascii="Arial" w:hAnsi="Arial" w:cs="Arial"/>
                <w:sz w:val="20"/>
                <w:szCs w:val="20"/>
              </w:rPr>
            </w:pPr>
          </w:p>
        </w:tc>
        <w:tc>
          <w:tcPr>
            <w:tcW w:w="1440" w:type="dxa"/>
          </w:tcPr>
          <w:p w:rsidR="0086529C" w:rsidRPr="00500B96" w:rsidRDefault="0086529C" w:rsidP="00266655">
            <w:pPr>
              <w:tabs>
                <w:tab w:val="decimal" w:pos="1002"/>
              </w:tabs>
              <w:spacing w:line="380" w:lineRule="exact"/>
              <w:ind w:right="-18"/>
              <w:rPr>
                <w:rFonts w:ascii="Arial" w:hAnsi="Arial" w:cs="Arial"/>
                <w:sz w:val="20"/>
                <w:szCs w:val="20"/>
              </w:rPr>
            </w:pPr>
          </w:p>
        </w:tc>
      </w:tr>
      <w:tr w:rsidR="0086529C" w:rsidRPr="003E6F6B" w:rsidTr="00090456">
        <w:tc>
          <w:tcPr>
            <w:tcW w:w="4140" w:type="dxa"/>
          </w:tcPr>
          <w:p w:rsidR="0086529C" w:rsidRPr="00500B96" w:rsidRDefault="0086529C" w:rsidP="00266655">
            <w:pPr>
              <w:tabs>
                <w:tab w:val="left" w:pos="162"/>
              </w:tabs>
              <w:spacing w:line="380" w:lineRule="exact"/>
              <w:ind w:right="-45"/>
              <w:jc w:val="thaiDistribute"/>
              <w:rPr>
                <w:rFonts w:ascii="Arial" w:hAnsi="Arial" w:cs="Arial"/>
                <w:sz w:val="20"/>
                <w:szCs w:val="20"/>
              </w:rPr>
            </w:pPr>
            <w:r w:rsidRPr="00500B96">
              <w:rPr>
                <w:rFonts w:ascii="Arial" w:hAnsi="Arial" w:cs="Arial"/>
                <w:sz w:val="20"/>
                <w:szCs w:val="20"/>
              </w:rPr>
              <w:t>Not yet due</w:t>
            </w:r>
          </w:p>
        </w:tc>
        <w:tc>
          <w:tcPr>
            <w:tcW w:w="1440" w:type="dxa"/>
          </w:tcPr>
          <w:p w:rsidR="0086529C" w:rsidRPr="00500B96" w:rsidRDefault="008317EB" w:rsidP="008317EB">
            <w:pPr>
              <w:tabs>
                <w:tab w:val="decimal" w:pos="1065"/>
              </w:tabs>
              <w:spacing w:line="380" w:lineRule="exact"/>
              <w:ind w:right="-18"/>
              <w:rPr>
                <w:rFonts w:ascii="Arial" w:hAnsi="Arial" w:cs="Arial"/>
                <w:sz w:val="20"/>
                <w:szCs w:val="20"/>
              </w:rPr>
            </w:pPr>
            <w:r>
              <w:rPr>
                <w:rFonts w:ascii="Arial" w:hAnsi="Arial" w:cs="Arial"/>
                <w:sz w:val="20"/>
                <w:szCs w:val="20"/>
              </w:rPr>
              <w:t>27,</w:t>
            </w:r>
            <w:r w:rsidR="005920E8">
              <w:rPr>
                <w:rFonts w:ascii="Arial" w:hAnsi="Arial" w:cs="Arial"/>
                <w:sz w:val="20"/>
                <w:szCs w:val="20"/>
              </w:rPr>
              <w:t>632</w:t>
            </w: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r>
              <w:rPr>
                <w:rFonts w:ascii="Arial" w:hAnsi="Arial" w:cs="Arial"/>
                <w:sz w:val="20"/>
                <w:szCs w:val="20"/>
              </w:rPr>
              <w:t>21,087</w:t>
            </w:r>
          </w:p>
        </w:tc>
        <w:tc>
          <w:tcPr>
            <w:tcW w:w="1440" w:type="dxa"/>
          </w:tcPr>
          <w:p w:rsidR="0086529C" w:rsidRPr="00500B96" w:rsidRDefault="005920E8" w:rsidP="009B100C">
            <w:pPr>
              <w:tabs>
                <w:tab w:val="decimal" w:pos="1155"/>
              </w:tabs>
              <w:spacing w:line="380" w:lineRule="exact"/>
              <w:ind w:right="-18"/>
              <w:rPr>
                <w:rFonts w:ascii="Arial" w:hAnsi="Arial" w:cs="Arial"/>
                <w:sz w:val="20"/>
                <w:szCs w:val="20"/>
              </w:rPr>
            </w:pPr>
            <w:r>
              <w:rPr>
                <w:rFonts w:ascii="Arial" w:hAnsi="Arial" w:cs="Arial"/>
                <w:sz w:val="20"/>
                <w:szCs w:val="20"/>
              </w:rPr>
              <w:t>35,029</w:t>
            </w: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r>
              <w:rPr>
                <w:rFonts w:ascii="Arial" w:hAnsi="Arial" w:cs="Arial"/>
                <w:sz w:val="20"/>
                <w:szCs w:val="20"/>
              </w:rPr>
              <w:t>23,598</w:t>
            </w:r>
          </w:p>
        </w:tc>
      </w:tr>
      <w:tr w:rsidR="0086529C" w:rsidRPr="003E6F6B" w:rsidTr="00090456">
        <w:tc>
          <w:tcPr>
            <w:tcW w:w="4140" w:type="dxa"/>
          </w:tcPr>
          <w:p w:rsidR="0086529C" w:rsidRPr="00500B96" w:rsidRDefault="0086529C" w:rsidP="00266655">
            <w:pPr>
              <w:tabs>
                <w:tab w:val="left" w:pos="162"/>
              </w:tabs>
              <w:spacing w:line="380" w:lineRule="exact"/>
              <w:ind w:right="-45"/>
              <w:jc w:val="thaiDistribute"/>
              <w:rPr>
                <w:rFonts w:ascii="Arial" w:hAnsi="Arial" w:cs="Arial"/>
                <w:sz w:val="20"/>
                <w:szCs w:val="20"/>
              </w:rPr>
            </w:pPr>
            <w:r w:rsidRPr="00500B96">
              <w:rPr>
                <w:rFonts w:ascii="Arial" w:hAnsi="Arial" w:cs="Arial"/>
                <w:sz w:val="20"/>
                <w:szCs w:val="20"/>
              </w:rPr>
              <w:t>Past due</w:t>
            </w:r>
          </w:p>
        </w:tc>
        <w:tc>
          <w:tcPr>
            <w:tcW w:w="1440" w:type="dxa"/>
          </w:tcPr>
          <w:p w:rsidR="0086529C" w:rsidRPr="00500B96" w:rsidRDefault="0086529C" w:rsidP="008317EB">
            <w:pPr>
              <w:tabs>
                <w:tab w:val="decimal" w:pos="1065"/>
              </w:tabs>
              <w:spacing w:line="380" w:lineRule="exact"/>
              <w:ind w:right="-18"/>
              <w:rPr>
                <w:rFonts w:ascii="Arial" w:hAnsi="Arial" w:cs="Arial"/>
                <w:sz w:val="20"/>
                <w:szCs w:val="20"/>
              </w:rPr>
            </w:pP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p>
        </w:tc>
        <w:tc>
          <w:tcPr>
            <w:tcW w:w="1440" w:type="dxa"/>
          </w:tcPr>
          <w:p w:rsidR="0086529C" w:rsidRPr="00500B96" w:rsidRDefault="0086529C" w:rsidP="009B100C">
            <w:pPr>
              <w:tabs>
                <w:tab w:val="decimal" w:pos="1155"/>
              </w:tabs>
              <w:spacing w:line="380" w:lineRule="exact"/>
              <w:ind w:right="-18"/>
              <w:rPr>
                <w:rFonts w:ascii="Arial" w:hAnsi="Arial" w:cs="Arial"/>
                <w:sz w:val="20"/>
                <w:szCs w:val="20"/>
              </w:rPr>
            </w:pP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p>
        </w:tc>
      </w:tr>
      <w:tr w:rsidR="0086529C" w:rsidRPr="003E6F6B" w:rsidTr="00090456">
        <w:trPr>
          <w:trHeight w:val="225"/>
        </w:trPr>
        <w:tc>
          <w:tcPr>
            <w:tcW w:w="4140" w:type="dxa"/>
          </w:tcPr>
          <w:p w:rsidR="0086529C" w:rsidRPr="00500B96" w:rsidRDefault="0086529C" w:rsidP="00266655">
            <w:pPr>
              <w:tabs>
                <w:tab w:val="left" w:pos="225"/>
              </w:tabs>
              <w:spacing w:line="38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440" w:type="dxa"/>
          </w:tcPr>
          <w:p w:rsidR="0086529C" w:rsidRPr="00500B96" w:rsidRDefault="008317EB" w:rsidP="008317EB">
            <w:pPr>
              <w:tabs>
                <w:tab w:val="decimal" w:pos="1065"/>
              </w:tabs>
              <w:spacing w:line="380" w:lineRule="exact"/>
              <w:ind w:right="-18"/>
              <w:rPr>
                <w:rFonts w:ascii="Arial" w:hAnsi="Arial" w:cs="Arial"/>
                <w:sz w:val="20"/>
                <w:szCs w:val="20"/>
              </w:rPr>
            </w:pPr>
            <w:r>
              <w:rPr>
                <w:rFonts w:ascii="Arial" w:hAnsi="Arial" w:cs="Arial"/>
                <w:sz w:val="20"/>
                <w:szCs w:val="20"/>
              </w:rPr>
              <w:t>2,30</w:t>
            </w:r>
            <w:r w:rsidR="002C2F90">
              <w:rPr>
                <w:rFonts w:ascii="Arial" w:hAnsi="Arial" w:cs="Arial"/>
                <w:sz w:val="20"/>
                <w:szCs w:val="20"/>
              </w:rPr>
              <w:t>1</w:t>
            </w: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r>
              <w:rPr>
                <w:rFonts w:ascii="Arial" w:hAnsi="Arial" w:cs="Arial"/>
                <w:sz w:val="20"/>
                <w:szCs w:val="20"/>
              </w:rPr>
              <w:t>5,992</w:t>
            </w:r>
          </w:p>
        </w:tc>
        <w:tc>
          <w:tcPr>
            <w:tcW w:w="1440" w:type="dxa"/>
          </w:tcPr>
          <w:p w:rsidR="0086529C" w:rsidRPr="00500B96" w:rsidRDefault="008317EB" w:rsidP="009B100C">
            <w:pPr>
              <w:tabs>
                <w:tab w:val="decimal" w:pos="1155"/>
              </w:tabs>
              <w:spacing w:line="380" w:lineRule="exact"/>
              <w:ind w:right="-18"/>
              <w:rPr>
                <w:rFonts w:ascii="Arial" w:hAnsi="Arial" w:cs="Arial"/>
                <w:sz w:val="20"/>
                <w:szCs w:val="20"/>
              </w:rPr>
            </w:pPr>
            <w:r>
              <w:rPr>
                <w:rFonts w:ascii="Arial" w:hAnsi="Arial" w:cs="Arial"/>
                <w:sz w:val="20"/>
                <w:szCs w:val="20"/>
              </w:rPr>
              <w:t>3,109</w:t>
            </w: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r>
              <w:rPr>
                <w:rFonts w:ascii="Arial" w:hAnsi="Arial" w:cs="Arial"/>
                <w:sz w:val="20"/>
                <w:szCs w:val="20"/>
              </w:rPr>
              <w:t>7,148</w:t>
            </w:r>
          </w:p>
        </w:tc>
      </w:tr>
      <w:tr w:rsidR="0086529C" w:rsidRPr="003E6F6B" w:rsidTr="00090456">
        <w:tc>
          <w:tcPr>
            <w:tcW w:w="4140" w:type="dxa"/>
          </w:tcPr>
          <w:p w:rsidR="0086529C" w:rsidRPr="00500B96" w:rsidRDefault="0086529C" w:rsidP="00266655">
            <w:pPr>
              <w:tabs>
                <w:tab w:val="left" w:pos="225"/>
              </w:tabs>
              <w:spacing w:line="38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440" w:type="dxa"/>
          </w:tcPr>
          <w:p w:rsidR="0086529C" w:rsidRPr="00500B96" w:rsidRDefault="008317EB" w:rsidP="008317EB">
            <w:pPr>
              <w:tabs>
                <w:tab w:val="decimal" w:pos="1065"/>
              </w:tabs>
              <w:spacing w:line="380" w:lineRule="exact"/>
              <w:ind w:right="-18"/>
              <w:rPr>
                <w:rFonts w:ascii="Arial" w:hAnsi="Arial" w:cs="Arial"/>
                <w:sz w:val="20"/>
                <w:szCs w:val="20"/>
              </w:rPr>
            </w:pPr>
            <w:r>
              <w:rPr>
                <w:rFonts w:ascii="Arial" w:hAnsi="Arial" w:cs="Arial"/>
                <w:sz w:val="20"/>
                <w:szCs w:val="20"/>
              </w:rPr>
              <w:t>-</w:t>
            </w: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r>
              <w:rPr>
                <w:rFonts w:ascii="Arial" w:hAnsi="Arial" w:cs="Arial"/>
                <w:sz w:val="20"/>
                <w:szCs w:val="20"/>
              </w:rPr>
              <w:t>829</w:t>
            </w:r>
          </w:p>
        </w:tc>
        <w:tc>
          <w:tcPr>
            <w:tcW w:w="1440" w:type="dxa"/>
          </w:tcPr>
          <w:p w:rsidR="0086529C" w:rsidRPr="00500B96" w:rsidRDefault="008317EB" w:rsidP="009B100C">
            <w:pPr>
              <w:tabs>
                <w:tab w:val="decimal" w:pos="1155"/>
              </w:tabs>
              <w:spacing w:line="380" w:lineRule="exact"/>
              <w:ind w:right="-18"/>
              <w:rPr>
                <w:rFonts w:ascii="Arial" w:hAnsi="Arial" w:cs="Arial"/>
                <w:sz w:val="20"/>
                <w:szCs w:val="20"/>
              </w:rPr>
            </w:pPr>
            <w:r>
              <w:rPr>
                <w:rFonts w:ascii="Arial" w:hAnsi="Arial" w:cs="Arial"/>
                <w:sz w:val="20"/>
                <w:szCs w:val="20"/>
              </w:rPr>
              <w:t>1,035</w:t>
            </w: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r>
              <w:rPr>
                <w:rFonts w:ascii="Arial" w:hAnsi="Arial" w:cs="Arial"/>
                <w:sz w:val="20"/>
                <w:szCs w:val="20"/>
              </w:rPr>
              <w:t>1,283</w:t>
            </w:r>
          </w:p>
        </w:tc>
      </w:tr>
      <w:tr w:rsidR="0086529C" w:rsidRPr="003E6F6B" w:rsidTr="00090456">
        <w:tc>
          <w:tcPr>
            <w:tcW w:w="4140" w:type="dxa"/>
          </w:tcPr>
          <w:p w:rsidR="0086529C" w:rsidRPr="00500B96" w:rsidRDefault="0086529C" w:rsidP="00266655">
            <w:pPr>
              <w:tabs>
                <w:tab w:val="left" w:pos="225"/>
              </w:tabs>
              <w:spacing w:line="38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rsidR="0086529C" w:rsidRPr="00500B96" w:rsidRDefault="008317EB" w:rsidP="008317EB">
            <w:pPr>
              <w:tabs>
                <w:tab w:val="decimal" w:pos="1065"/>
              </w:tabs>
              <w:spacing w:line="380" w:lineRule="exact"/>
              <w:ind w:right="-18"/>
              <w:rPr>
                <w:rFonts w:ascii="Arial" w:hAnsi="Arial" w:cs="Arial"/>
                <w:sz w:val="20"/>
                <w:szCs w:val="20"/>
              </w:rPr>
            </w:pPr>
            <w:r>
              <w:rPr>
                <w:rFonts w:ascii="Arial" w:hAnsi="Arial" w:cs="Arial"/>
                <w:sz w:val="20"/>
                <w:szCs w:val="20"/>
              </w:rPr>
              <w:t>58</w:t>
            </w: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r>
              <w:rPr>
                <w:rFonts w:ascii="Arial" w:hAnsi="Arial" w:cs="Arial"/>
                <w:sz w:val="20"/>
                <w:szCs w:val="20"/>
              </w:rPr>
              <w:t>181</w:t>
            </w:r>
          </w:p>
        </w:tc>
        <w:tc>
          <w:tcPr>
            <w:tcW w:w="1440" w:type="dxa"/>
          </w:tcPr>
          <w:p w:rsidR="0086529C" w:rsidRPr="00500B96" w:rsidRDefault="008317EB" w:rsidP="009B100C">
            <w:pPr>
              <w:tabs>
                <w:tab w:val="decimal" w:pos="1155"/>
              </w:tabs>
              <w:spacing w:line="380" w:lineRule="exact"/>
              <w:ind w:right="-18"/>
              <w:rPr>
                <w:rFonts w:ascii="Arial" w:hAnsi="Arial" w:cs="Arial"/>
                <w:sz w:val="20"/>
                <w:szCs w:val="20"/>
              </w:rPr>
            </w:pPr>
            <w:r>
              <w:rPr>
                <w:rFonts w:ascii="Arial" w:hAnsi="Arial" w:cs="Arial"/>
                <w:sz w:val="20"/>
                <w:szCs w:val="20"/>
              </w:rPr>
              <w:t>512</w:t>
            </w: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r>
              <w:rPr>
                <w:rFonts w:ascii="Arial" w:hAnsi="Arial" w:cs="Arial"/>
                <w:sz w:val="20"/>
                <w:szCs w:val="20"/>
              </w:rPr>
              <w:t>181</w:t>
            </w:r>
          </w:p>
        </w:tc>
      </w:tr>
      <w:tr w:rsidR="0086529C" w:rsidRPr="003E6F6B" w:rsidTr="00090456">
        <w:tc>
          <w:tcPr>
            <w:tcW w:w="4140" w:type="dxa"/>
          </w:tcPr>
          <w:p w:rsidR="0086529C" w:rsidRPr="00500B96" w:rsidRDefault="0086529C" w:rsidP="00266655">
            <w:pPr>
              <w:tabs>
                <w:tab w:val="left" w:pos="225"/>
              </w:tabs>
              <w:spacing w:line="38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rsidR="0086529C" w:rsidRPr="00500B96" w:rsidRDefault="008317EB" w:rsidP="008317EB">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143</w:t>
            </w:r>
          </w:p>
        </w:tc>
        <w:tc>
          <w:tcPr>
            <w:tcW w:w="1440" w:type="dxa"/>
          </w:tcPr>
          <w:p w:rsidR="0086529C" w:rsidRPr="00500B96" w:rsidRDefault="0086529C" w:rsidP="00266655">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151</w:t>
            </w:r>
          </w:p>
        </w:tc>
        <w:tc>
          <w:tcPr>
            <w:tcW w:w="1440" w:type="dxa"/>
          </w:tcPr>
          <w:p w:rsidR="0086529C" w:rsidRPr="00500B96" w:rsidRDefault="008317EB" w:rsidP="009B100C">
            <w:pPr>
              <w:pBdr>
                <w:bottom w:val="single" w:sz="6" w:space="1" w:color="auto"/>
              </w:pBdr>
              <w:tabs>
                <w:tab w:val="decimal" w:pos="1155"/>
              </w:tabs>
              <w:spacing w:line="380" w:lineRule="exact"/>
              <w:ind w:right="-18"/>
              <w:rPr>
                <w:rFonts w:ascii="Arial" w:hAnsi="Arial" w:cs="Arial"/>
                <w:sz w:val="20"/>
                <w:szCs w:val="20"/>
              </w:rPr>
            </w:pPr>
            <w:r>
              <w:rPr>
                <w:rFonts w:ascii="Arial" w:hAnsi="Arial" w:cs="Arial"/>
                <w:sz w:val="20"/>
                <w:szCs w:val="20"/>
              </w:rPr>
              <w:t>143</w:t>
            </w:r>
          </w:p>
        </w:tc>
        <w:tc>
          <w:tcPr>
            <w:tcW w:w="1440" w:type="dxa"/>
          </w:tcPr>
          <w:p w:rsidR="0086529C" w:rsidRPr="00500B96" w:rsidRDefault="0086529C" w:rsidP="00266655">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151</w:t>
            </w:r>
          </w:p>
        </w:tc>
      </w:tr>
      <w:tr w:rsidR="0086529C" w:rsidRPr="003E6F6B" w:rsidTr="00090456">
        <w:tc>
          <w:tcPr>
            <w:tcW w:w="4140" w:type="dxa"/>
          </w:tcPr>
          <w:p w:rsidR="0086529C" w:rsidRPr="00500B96" w:rsidRDefault="0086529C" w:rsidP="00266655">
            <w:pPr>
              <w:tabs>
                <w:tab w:val="left" w:pos="162"/>
              </w:tabs>
              <w:spacing w:line="380" w:lineRule="exact"/>
              <w:ind w:right="-17"/>
              <w:rPr>
                <w:rFonts w:ascii="Arial" w:hAnsi="Arial" w:cs="Arial"/>
                <w:sz w:val="20"/>
                <w:szCs w:val="20"/>
              </w:rPr>
            </w:pPr>
            <w:r w:rsidRPr="00500B96">
              <w:rPr>
                <w:rFonts w:ascii="Arial" w:hAnsi="Arial" w:cs="Arial"/>
                <w:sz w:val="20"/>
                <w:szCs w:val="20"/>
              </w:rPr>
              <w:t>Total</w:t>
            </w:r>
          </w:p>
        </w:tc>
        <w:tc>
          <w:tcPr>
            <w:tcW w:w="1440" w:type="dxa"/>
          </w:tcPr>
          <w:p w:rsidR="0086529C" w:rsidRPr="00500B96" w:rsidRDefault="008317EB" w:rsidP="008317EB">
            <w:pPr>
              <w:tabs>
                <w:tab w:val="decimal" w:pos="1065"/>
              </w:tabs>
              <w:spacing w:line="380" w:lineRule="exact"/>
              <w:ind w:right="-18"/>
              <w:rPr>
                <w:rFonts w:ascii="Arial" w:hAnsi="Arial" w:cs="Arial"/>
                <w:sz w:val="20"/>
                <w:szCs w:val="20"/>
              </w:rPr>
            </w:pPr>
            <w:r>
              <w:rPr>
                <w:rFonts w:ascii="Arial" w:hAnsi="Arial" w:cs="Arial"/>
                <w:sz w:val="20"/>
                <w:szCs w:val="20"/>
              </w:rPr>
              <w:t>30,</w:t>
            </w:r>
            <w:r w:rsidR="005920E8">
              <w:rPr>
                <w:rFonts w:ascii="Arial" w:hAnsi="Arial" w:cs="Arial"/>
                <w:sz w:val="20"/>
                <w:szCs w:val="20"/>
              </w:rPr>
              <w:t>134</w:t>
            </w: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r>
              <w:rPr>
                <w:rFonts w:ascii="Arial" w:hAnsi="Arial" w:cs="Arial"/>
                <w:sz w:val="20"/>
                <w:szCs w:val="20"/>
              </w:rPr>
              <w:t>28,240</w:t>
            </w:r>
          </w:p>
        </w:tc>
        <w:tc>
          <w:tcPr>
            <w:tcW w:w="1440" w:type="dxa"/>
          </w:tcPr>
          <w:p w:rsidR="0086529C" w:rsidRPr="00500B96" w:rsidRDefault="008317EB" w:rsidP="009B100C">
            <w:pPr>
              <w:tabs>
                <w:tab w:val="decimal" w:pos="1155"/>
              </w:tabs>
              <w:spacing w:line="380" w:lineRule="exact"/>
              <w:ind w:right="-18"/>
              <w:rPr>
                <w:rFonts w:ascii="Arial" w:hAnsi="Arial" w:cs="Arial"/>
                <w:sz w:val="20"/>
                <w:szCs w:val="20"/>
              </w:rPr>
            </w:pPr>
            <w:r>
              <w:rPr>
                <w:rFonts w:ascii="Arial" w:hAnsi="Arial" w:cs="Arial"/>
                <w:sz w:val="20"/>
                <w:szCs w:val="20"/>
              </w:rPr>
              <w:t>39,82</w:t>
            </w:r>
            <w:r w:rsidR="005920E8">
              <w:rPr>
                <w:rFonts w:ascii="Arial" w:hAnsi="Arial" w:cs="Arial"/>
                <w:sz w:val="20"/>
                <w:szCs w:val="20"/>
              </w:rPr>
              <w:t>8</w:t>
            </w:r>
          </w:p>
        </w:tc>
        <w:tc>
          <w:tcPr>
            <w:tcW w:w="1440" w:type="dxa"/>
          </w:tcPr>
          <w:p w:rsidR="0086529C" w:rsidRPr="00500B96" w:rsidRDefault="0086529C" w:rsidP="00266655">
            <w:pPr>
              <w:tabs>
                <w:tab w:val="decimal" w:pos="1065"/>
              </w:tabs>
              <w:spacing w:line="380" w:lineRule="exact"/>
              <w:ind w:right="-18"/>
              <w:rPr>
                <w:rFonts w:ascii="Arial" w:hAnsi="Arial" w:cs="Arial"/>
                <w:sz w:val="20"/>
                <w:szCs w:val="20"/>
              </w:rPr>
            </w:pPr>
            <w:r>
              <w:rPr>
                <w:rFonts w:ascii="Arial" w:hAnsi="Arial" w:cs="Arial"/>
                <w:sz w:val="20"/>
                <w:szCs w:val="20"/>
              </w:rPr>
              <w:t>32,361</w:t>
            </w:r>
          </w:p>
        </w:tc>
      </w:tr>
      <w:tr w:rsidR="0086529C" w:rsidRPr="003E6F6B" w:rsidTr="00090456">
        <w:tc>
          <w:tcPr>
            <w:tcW w:w="4140" w:type="dxa"/>
          </w:tcPr>
          <w:p w:rsidR="0086529C" w:rsidRPr="00500B96" w:rsidRDefault="0086529C" w:rsidP="00266655">
            <w:pPr>
              <w:tabs>
                <w:tab w:val="left" w:pos="162"/>
              </w:tabs>
              <w:spacing w:line="380" w:lineRule="exact"/>
              <w:ind w:right="-17"/>
              <w:rPr>
                <w:rFonts w:ascii="Arial" w:hAnsi="Arial" w:cs="Arial"/>
                <w:sz w:val="20"/>
                <w:szCs w:val="20"/>
              </w:rPr>
            </w:pPr>
            <w:r w:rsidRPr="00500B96">
              <w:rPr>
                <w:rFonts w:ascii="Arial" w:hAnsi="Arial" w:cs="Arial"/>
                <w:sz w:val="20"/>
                <w:szCs w:val="20"/>
              </w:rPr>
              <w:t>Less: Allowance for doubtful debts</w:t>
            </w:r>
          </w:p>
        </w:tc>
        <w:tc>
          <w:tcPr>
            <w:tcW w:w="1440" w:type="dxa"/>
          </w:tcPr>
          <w:p w:rsidR="0086529C" w:rsidRPr="00500B96" w:rsidRDefault="008317EB" w:rsidP="008317EB">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(399)</w:t>
            </w:r>
          </w:p>
        </w:tc>
        <w:tc>
          <w:tcPr>
            <w:tcW w:w="1440" w:type="dxa"/>
          </w:tcPr>
          <w:p w:rsidR="0086529C" w:rsidRPr="00500B96" w:rsidRDefault="0086529C" w:rsidP="00266655">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(214)</w:t>
            </w:r>
          </w:p>
        </w:tc>
        <w:tc>
          <w:tcPr>
            <w:tcW w:w="1440" w:type="dxa"/>
          </w:tcPr>
          <w:p w:rsidR="0086529C" w:rsidRPr="00500B96" w:rsidRDefault="008317EB" w:rsidP="009B100C">
            <w:pPr>
              <w:pBdr>
                <w:bottom w:val="single" w:sz="4" w:space="1" w:color="auto"/>
              </w:pBdr>
              <w:tabs>
                <w:tab w:val="decimal" w:pos="1155"/>
              </w:tabs>
              <w:spacing w:line="380" w:lineRule="exact"/>
              <w:ind w:right="-18"/>
              <w:rPr>
                <w:rFonts w:ascii="Arial" w:hAnsi="Arial" w:cs="Arial"/>
                <w:sz w:val="20"/>
                <w:szCs w:val="20"/>
              </w:rPr>
            </w:pPr>
            <w:r>
              <w:rPr>
                <w:rFonts w:ascii="Arial" w:hAnsi="Arial" w:cs="Arial"/>
                <w:sz w:val="20"/>
                <w:szCs w:val="20"/>
              </w:rPr>
              <w:t>(399)</w:t>
            </w:r>
          </w:p>
        </w:tc>
        <w:tc>
          <w:tcPr>
            <w:tcW w:w="1440" w:type="dxa"/>
          </w:tcPr>
          <w:p w:rsidR="0086529C" w:rsidRPr="00500B96" w:rsidRDefault="0086529C" w:rsidP="00266655">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(214)</w:t>
            </w:r>
          </w:p>
        </w:tc>
      </w:tr>
      <w:tr w:rsidR="0086529C" w:rsidRPr="003E6F6B" w:rsidTr="00090456">
        <w:tc>
          <w:tcPr>
            <w:tcW w:w="4140" w:type="dxa"/>
          </w:tcPr>
          <w:p w:rsidR="0086529C" w:rsidRPr="00500B96" w:rsidRDefault="00090456" w:rsidP="00266655">
            <w:pPr>
              <w:tabs>
                <w:tab w:val="left" w:pos="162"/>
              </w:tabs>
              <w:spacing w:line="380" w:lineRule="exact"/>
              <w:ind w:right="-17"/>
              <w:rPr>
                <w:rFonts w:ascii="Arial" w:hAnsi="Arial" w:cs="Arial"/>
                <w:sz w:val="20"/>
                <w:szCs w:val="20"/>
              </w:rPr>
            </w:pPr>
            <w:r>
              <w:rPr>
                <w:rFonts w:ascii="Arial" w:hAnsi="Arial" w:cs="Arial"/>
                <w:sz w:val="20"/>
                <w:szCs w:val="20"/>
              </w:rPr>
              <w:t>Total trade receivables -</w:t>
            </w:r>
            <w:r w:rsidR="0086529C">
              <w:rPr>
                <w:rFonts w:ascii="Arial" w:hAnsi="Arial" w:cs="Arial"/>
                <w:sz w:val="20"/>
                <w:szCs w:val="20"/>
              </w:rPr>
              <w:t xml:space="preserve"> related parties, </w:t>
            </w:r>
            <w:r w:rsidR="0086529C" w:rsidRPr="00500B96">
              <w:rPr>
                <w:rFonts w:ascii="Arial" w:hAnsi="Arial" w:cs="Arial"/>
                <w:sz w:val="20"/>
                <w:szCs w:val="20"/>
              </w:rPr>
              <w:t xml:space="preserve">net  </w:t>
            </w:r>
          </w:p>
        </w:tc>
        <w:tc>
          <w:tcPr>
            <w:tcW w:w="1440" w:type="dxa"/>
          </w:tcPr>
          <w:p w:rsidR="0086529C" w:rsidRPr="00500B96" w:rsidRDefault="008317EB" w:rsidP="008317EB">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29,7</w:t>
            </w:r>
            <w:r w:rsidR="005920E8">
              <w:rPr>
                <w:rFonts w:ascii="Arial" w:hAnsi="Arial" w:cs="Arial"/>
                <w:sz w:val="20"/>
                <w:szCs w:val="20"/>
              </w:rPr>
              <w:t>35</w:t>
            </w:r>
          </w:p>
        </w:tc>
        <w:tc>
          <w:tcPr>
            <w:tcW w:w="1440" w:type="dxa"/>
          </w:tcPr>
          <w:p w:rsidR="0086529C" w:rsidRPr="00500B96" w:rsidRDefault="0086529C" w:rsidP="00266655">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28,026</w:t>
            </w:r>
          </w:p>
        </w:tc>
        <w:tc>
          <w:tcPr>
            <w:tcW w:w="1440" w:type="dxa"/>
          </w:tcPr>
          <w:p w:rsidR="0086529C" w:rsidRPr="00500B96" w:rsidRDefault="005920E8" w:rsidP="009B100C">
            <w:pPr>
              <w:pBdr>
                <w:bottom w:val="single" w:sz="4" w:space="1" w:color="auto"/>
              </w:pBdr>
              <w:tabs>
                <w:tab w:val="decimal" w:pos="1155"/>
              </w:tabs>
              <w:spacing w:line="380" w:lineRule="exact"/>
              <w:ind w:right="-18"/>
              <w:rPr>
                <w:rFonts w:ascii="Arial" w:hAnsi="Arial" w:cs="Arial"/>
                <w:sz w:val="20"/>
                <w:szCs w:val="20"/>
              </w:rPr>
            </w:pPr>
            <w:r>
              <w:rPr>
                <w:rFonts w:ascii="Arial" w:hAnsi="Arial" w:cs="Arial"/>
                <w:sz w:val="20"/>
                <w:szCs w:val="20"/>
              </w:rPr>
              <w:t>39,429</w:t>
            </w:r>
          </w:p>
        </w:tc>
        <w:tc>
          <w:tcPr>
            <w:tcW w:w="1440" w:type="dxa"/>
          </w:tcPr>
          <w:p w:rsidR="0086529C" w:rsidRPr="00500B96" w:rsidRDefault="0086529C" w:rsidP="00266655">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32,147</w:t>
            </w:r>
          </w:p>
        </w:tc>
      </w:tr>
    </w:tbl>
    <w:p w:rsidR="007E47A3" w:rsidRDefault="007E47A3">
      <w:r>
        <w:br w:type="page"/>
      </w:r>
    </w:p>
    <w:tbl>
      <w:tblPr>
        <w:tblW w:w="10080" w:type="dxa"/>
        <w:tblInd w:w="-360" w:type="dxa"/>
        <w:tblLayout w:type="fixed"/>
        <w:tblLook w:val="0000" w:firstRow="0" w:lastRow="0" w:firstColumn="0" w:lastColumn="0" w:noHBand="0" w:noVBand="0"/>
      </w:tblPr>
      <w:tblGrid>
        <w:gridCol w:w="4320"/>
        <w:gridCol w:w="1440"/>
        <w:gridCol w:w="1440"/>
        <w:gridCol w:w="1440"/>
        <w:gridCol w:w="1440"/>
      </w:tblGrid>
      <w:tr w:rsidR="007E47A3" w:rsidRPr="003E6F6B" w:rsidTr="005920E8">
        <w:trPr>
          <w:tblHeader/>
        </w:trPr>
        <w:tc>
          <w:tcPr>
            <w:tcW w:w="4320" w:type="dxa"/>
          </w:tcPr>
          <w:p w:rsidR="007E47A3" w:rsidRPr="003E6F6B" w:rsidRDefault="007E47A3" w:rsidP="00266655">
            <w:pPr>
              <w:spacing w:line="380" w:lineRule="exact"/>
              <w:ind w:right="-18"/>
              <w:rPr>
                <w:rFonts w:ascii="Arial" w:hAnsi="Arial" w:cs="Arial"/>
                <w:b/>
                <w:bCs/>
                <w:sz w:val="20"/>
                <w:szCs w:val="20"/>
              </w:rPr>
            </w:pPr>
            <w:r w:rsidRPr="003E6F6B">
              <w:rPr>
                <w:rFonts w:ascii="Angsana New" w:hAnsi="Angsana New" w:hint="cs"/>
                <w:b/>
                <w:bCs/>
                <w:sz w:val="20"/>
                <w:szCs w:val="20"/>
                <w:cs/>
              </w:rPr>
              <w:lastRenderedPageBreak/>
              <w:tab/>
            </w:r>
            <w:r w:rsidRPr="003E6F6B">
              <w:rPr>
                <w:rFonts w:ascii="Arial" w:hAnsi="Arial" w:cs="Arial"/>
                <w:b/>
                <w:bCs/>
                <w:sz w:val="20"/>
                <w:szCs w:val="20"/>
              </w:rPr>
              <w:tab/>
            </w:r>
            <w:r w:rsidRPr="003E6F6B">
              <w:rPr>
                <w:rFonts w:ascii="Arial" w:hAnsi="Arial" w:cs="Arial"/>
                <w:b/>
                <w:bCs/>
                <w:sz w:val="20"/>
                <w:szCs w:val="20"/>
              </w:rPr>
              <w:tab/>
            </w:r>
          </w:p>
        </w:tc>
        <w:tc>
          <w:tcPr>
            <w:tcW w:w="2880" w:type="dxa"/>
            <w:gridSpan w:val="2"/>
          </w:tcPr>
          <w:p w:rsidR="007E47A3" w:rsidRPr="003E6F6B" w:rsidRDefault="007E47A3" w:rsidP="0026665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2"/>
          </w:tcPr>
          <w:p w:rsidR="007E47A3" w:rsidRPr="003E6F6B" w:rsidRDefault="007E47A3" w:rsidP="00266655">
            <w:pPr>
              <w:tabs>
                <w:tab w:val="left" w:pos="600"/>
                <w:tab w:val="left" w:pos="900"/>
                <w:tab w:val="right" w:pos="7280"/>
                <w:tab w:val="right" w:pos="8540"/>
              </w:tabs>
              <w:spacing w:line="380" w:lineRule="exact"/>
              <w:ind w:right="-45"/>
              <w:jc w:val="right"/>
              <w:rPr>
                <w:rFonts w:ascii="Arial" w:hAnsi="Arial" w:cs="Arial"/>
                <w:sz w:val="20"/>
                <w:szCs w:val="20"/>
                <w:cs/>
              </w:rPr>
            </w:pPr>
            <w:r w:rsidRPr="003E6F6B">
              <w:rPr>
                <w:rFonts w:ascii="Arial" w:hAnsi="Arial" w:cs="Arial"/>
                <w:sz w:val="20"/>
                <w:szCs w:val="20"/>
              </w:rPr>
              <w:t>(Unit: Thousand Baht)</w:t>
            </w:r>
          </w:p>
        </w:tc>
      </w:tr>
      <w:tr w:rsidR="00266655" w:rsidRPr="003E6F6B" w:rsidTr="005920E8">
        <w:trPr>
          <w:tblHeader/>
        </w:trPr>
        <w:tc>
          <w:tcPr>
            <w:tcW w:w="4320" w:type="dxa"/>
          </w:tcPr>
          <w:p w:rsidR="00266655" w:rsidRPr="003E6F6B" w:rsidRDefault="00266655" w:rsidP="00266655">
            <w:pPr>
              <w:spacing w:line="380" w:lineRule="exact"/>
              <w:ind w:right="-18"/>
              <w:rPr>
                <w:rFonts w:ascii="Angsana New" w:hAnsi="Angsana New"/>
                <w:sz w:val="20"/>
                <w:szCs w:val="20"/>
              </w:rPr>
            </w:pPr>
          </w:p>
        </w:tc>
        <w:tc>
          <w:tcPr>
            <w:tcW w:w="2880" w:type="dxa"/>
            <w:gridSpan w:val="2"/>
            <w:vAlign w:val="bottom"/>
          </w:tcPr>
          <w:p w:rsidR="00266655" w:rsidRPr="003E6F6B" w:rsidRDefault="00266655" w:rsidP="002666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6F6B">
              <w:rPr>
                <w:rFonts w:ascii="Arial" w:hAnsi="Arial"/>
                <w:sz w:val="20"/>
                <w:szCs w:val="20"/>
              </w:rPr>
              <w:t xml:space="preserve">Consolidated </w:t>
            </w:r>
            <w:r>
              <w:rPr>
                <w:rFonts w:ascii="Arial" w:hAnsi="Arial"/>
                <w:sz w:val="20"/>
                <w:szCs w:val="20"/>
              </w:rPr>
              <w:t xml:space="preserve">          </w:t>
            </w:r>
            <w:r w:rsidRPr="003E6F6B">
              <w:rPr>
                <w:rFonts w:ascii="Arial" w:hAnsi="Arial"/>
                <w:sz w:val="20"/>
                <w:szCs w:val="20"/>
              </w:rPr>
              <w:t>financial statements</w:t>
            </w:r>
          </w:p>
        </w:tc>
        <w:tc>
          <w:tcPr>
            <w:tcW w:w="2880" w:type="dxa"/>
            <w:gridSpan w:val="2"/>
            <w:vAlign w:val="bottom"/>
          </w:tcPr>
          <w:p w:rsidR="00266655" w:rsidRPr="00266655" w:rsidRDefault="00266655" w:rsidP="00266655">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3E6F6B">
              <w:rPr>
                <w:rFonts w:ascii="Arial" w:hAnsi="Arial"/>
                <w:sz w:val="20"/>
                <w:szCs w:val="20"/>
              </w:rPr>
              <w:t xml:space="preserve">Separate </w:t>
            </w:r>
            <w:r>
              <w:rPr>
                <w:rFonts w:ascii="Arial" w:hAnsi="Arial"/>
                <w:sz w:val="20"/>
                <w:szCs w:val="20"/>
              </w:rPr>
              <w:t xml:space="preserve">              financial </w:t>
            </w:r>
            <w:r w:rsidRPr="003E6F6B">
              <w:rPr>
                <w:rFonts w:ascii="Arial" w:hAnsi="Arial"/>
                <w:sz w:val="20"/>
                <w:szCs w:val="20"/>
              </w:rPr>
              <w:t>statements</w:t>
            </w:r>
          </w:p>
        </w:tc>
      </w:tr>
      <w:tr w:rsidR="00266655" w:rsidRPr="003E6F6B" w:rsidTr="005920E8">
        <w:trPr>
          <w:tblHeader/>
        </w:trPr>
        <w:tc>
          <w:tcPr>
            <w:tcW w:w="4320" w:type="dxa"/>
          </w:tcPr>
          <w:p w:rsidR="00266655" w:rsidRPr="003E6F6B" w:rsidRDefault="00266655" w:rsidP="00266655">
            <w:pPr>
              <w:spacing w:line="380" w:lineRule="exact"/>
              <w:ind w:right="-18"/>
              <w:rPr>
                <w:rFonts w:ascii="Angsana New" w:hAnsi="Angsana New"/>
                <w:b/>
                <w:bCs/>
                <w:sz w:val="20"/>
                <w:szCs w:val="20"/>
                <w:u w:val="single"/>
              </w:rPr>
            </w:pPr>
          </w:p>
        </w:tc>
        <w:tc>
          <w:tcPr>
            <w:tcW w:w="1440" w:type="dxa"/>
          </w:tcPr>
          <w:p w:rsidR="00266655" w:rsidRPr="003E6F6B" w:rsidRDefault="00266655" w:rsidP="00266655">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31 March    2019</w:t>
            </w:r>
          </w:p>
        </w:tc>
        <w:tc>
          <w:tcPr>
            <w:tcW w:w="1440" w:type="dxa"/>
          </w:tcPr>
          <w:p w:rsidR="00266655" w:rsidRPr="003E6F6B" w:rsidRDefault="00266655" w:rsidP="00266655">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2018</w:t>
            </w:r>
          </w:p>
        </w:tc>
        <w:tc>
          <w:tcPr>
            <w:tcW w:w="1440" w:type="dxa"/>
          </w:tcPr>
          <w:p w:rsidR="00266655" w:rsidRPr="003E6F6B" w:rsidRDefault="00266655" w:rsidP="00266655">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31 March    2019</w:t>
            </w:r>
          </w:p>
        </w:tc>
        <w:tc>
          <w:tcPr>
            <w:tcW w:w="1440" w:type="dxa"/>
          </w:tcPr>
          <w:p w:rsidR="00266655" w:rsidRPr="003E6F6B" w:rsidRDefault="00266655" w:rsidP="00266655">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2018</w:t>
            </w:r>
          </w:p>
        </w:tc>
      </w:tr>
      <w:tr w:rsidR="00266655" w:rsidRPr="003E6F6B" w:rsidTr="005920E8">
        <w:tc>
          <w:tcPr>
            <w:tcW w:w="5760" w:type="dxa"/>
            <w:gridSpan w:val="2"/>
          </w:tcPr>
          <w:p w:rsidR="00266655" w:rsidRPr="00500B96" w:rsidRDefault="00266655" w:rsidP="00266655">
            <w:pPr>
              <w:tabs>
                <w:tab w:val="decimal" w:pos="882"/>
              </w:tabs>
              <w:spacing w:line="380" w:lineRule="exact"/>
              <w:ind w:right="-17"/>
              <w:rPr>
                <w:rFonts w:ascii="Arial" w:hAnsi="Arial" w:cs="Arial"/>
                <w:sz w:val="20"/>
                <w:szCs w:val="20"/>
              </w:rPr>
            </w:pPr>
            <w:r w:rsidRPr="00500B96">
              <w:rPr>
                <w:rFonts w:ascii="Arial" w:hAnsi="Arial" w:cs="Arial"/>
                <w:sz w:val="20"/>
                <w:szCs w:val="20"/>
                <w:u w:val="single"/>
              </w:rPr>
              <w:t>Trade receivables - unrelated parties</w:t>
            </w:r>
          </w:p>
        </w:tc>
        <w:tc>
          <w:tcPr>
            <w:tcW w:w="1440" w:type="dxa"/>
          </w:tcPr>
          <w:p w:rsidR="00266655" w:rsidRPr="00500B96" w:rsidRDefault="00266655" w:rsidP="00266655">
            <w:pPr>
              <w:tabs>
                <w:tab w:val="decimal" w:pos="882"/>
              </w:tabs>
              <w:spacing w:line="380" w:lineRule="exact"/>
              <w:ind w:right="-17"/>
              <w:rPr>
                <w:rFonts w:ascii="Arial" w:hAnsi="Arial" w:cs="Arial"/>
                <w:sz w:val="20"/>
                <w:szCs w:val="20"/>
              </w:rPr>
            </w:pPr>
          </w:p>
        </w:tc>
        <w:tc>
          <w:tcPr>
            <w:tcW w:w="1440" w:type="dxa"/>
            <w:vAlign w:val="bottom"/>
          </w:tcPr>
          <w:p w:rsidR="00266655" w:rsidRPr="00500B96" w:rsidRDefault="00266655" w:rsidP="00266655">
            <w:pPr>
              <w:tabs>
                <w:tab w:val="decimal" w:pos="882"/>
              </w:tabs>
              <w:spacing w:line="380" w:lineRule="exact"/>
              <w:ind w:right="-18"/>
              <w:rPr>
                <w:rFonts w:ascii="Arial" w:hAnsi="Arial" w:cs="Arial"/>
                <w:sz w:val="20"/>
                <w:szCs w:val="20"/>
              </w:rPr>
            </w:pPr>
          </w:p>
        </w:tc>
        <w:tc>
          <w:tcPr>
            <w:tcW w:w="1440" w:type="dxa"/>
            <w:vAlign w:val="bottom"/>
          </w:tcPr>
          <w:p w:rsidR="00266655" w:rsidRPr="00500B96" w:rsidRDefault="00266655" w:rsidP="00266655">
            <w:pPr>
              <w:tabs>
                <w:tab w:val="decimal" w:pos="882"/>
              </w:tabs>
              <w:spacing w:line="380" w:lineRule="exact"/>
              <w:ind w:right="-18"/>
              <w:rPr>
                <w:rFonts w:ascii="Arial" w:hAnsi="Arial" w:cs="Arial"/>
                <w:sz w:val="20"/>
                <w:szCs w:val="20"/>
              </w:rPr>
            </w:pPr>
          </w:p>
        </w:tc>
      </w:tr>
      <w:tr w:rsidR="00266655" w:rsidRPr="003E6F6B" w:rsidTr="005920E8">
        <w:tc>
          <w:tcPr>
            <w:tcW w:w="4320" w:type="dxa"/>
          </w:tcPr>
          <w:p w:rsidR="00266655" w:rsidRPr="00500B96" w:rsidRDefault="00266655" w:rsidP="00266655">
            <w:pPr>
              <w:spacing w:line="380" w:lineRule="exact"/>
              <w:ind w:right="-17"/>
              <w:jc w:val="thaiDistribute"/>
              <w:rPr>
                <w:rFonts w:ascii="Arial" w:hAnsi="Arial" w:cs="Arial"/>
                <w:sz w:val="20"/>
                <w:szCs w:val="20"/>
                <w:cs/>
              </w:rPr>
            </w:pPr>
            <w:r w:rsidRPr="00500B96">
              <w:rPr>
                <w:rFonts w:ascii="Arial" w:hAnsi="Arial" w:cs="Arial"/>
                <w:sz w:val="20"/>
                <w:szCs w:val="20"/>
              </w:rPr>
              <w:t>Aged on the basis of due dates</w:t>
            </w:r>
          </w:p>
        </w:tc>
        <w:tc>
          <w:tcPr>
            <w:tcW w:w="1440" w:type="dxa"/>
          </w:tcPr>
          <w:p w:rsidR="00266655" w:rsidRPr="00500B96" w:rsidRDefault="00266655" w:rsidP="00266655">
            <w:pPr>
              <w:tabs>
                <w:tab w:val="decimal" w:pos="882"/>
              </w:tabs>
              <w:spacing w:line="380" w:lineRule="exact"/>
              <w:ind w:right="-17"/>
              <w:rPr>
                <w:rFonts w:ascii="Arial" w:hAnsi="Arial" w:cs="Arial"/>
                <w:sz w:val="20"/>
                <w:szCs w:val="20"/>
              </w:rPr>
            </w:pPr>
          </w:p>
        </w:tc>
        <w:tc>
          <w:tcPr>
            <w:tcW w:w="1440" w:type="dxa"/>
          </w:tcPr>
          <w:p w:rsidR="00266655" w:rsidRPr="00500B96" w:rsidRDefault="00266655" w:rsidP="00266655">
            <w:pPr>
              <w:tabs>
                <w:tab w:val="decimal" w:pos="882"/>
              </w:tabs>
              <w:spacing w:line="380" w:lineRule="exact"/>
              <w:ind w:right="-17"/>
              <w:rPr>
                <w:rFonts w:ascii="Arial" w:hAnsi="Arial" w:cs="Arial"/>
                <w:sz w:val="20"/>
                <w:szCs w:val="20"/>
              </w:rPr>
            </w:pPr>
          </w:p>
        </w:tc>
        <w:tc>
          <w:tcPr>
            <w:tcW w:w="1440" w:type="dxa"/>
            <w:vAlign w:val="bottom"/>
          </w:tcPr>
          <w:p w:rsidR="00266655" w:rsidRPr="00500B96" w:rsidRDefault="00266655" w:rsidP="00266655">
            <w:pPr>
              <w:tabs>
                <w:tab w:val="decimal" w:pos="882"/>
              </w:tabs>
              <w:spacing w:line="380" w:lineRule="exact"/>
              <w:ind w:right="-18"/>
              <w:rPr>
                <w:rFonts w:ascii="Arial" w:hAnsi="Arial" w:cs="Arial"/>
                <w:sz w:val="20"/>
                <w:szCs w:val="20"/>
              </w:rPr>
            </w:pPr>
          </w:p>
        </w:tc>
        <w:tc>
          <w:tcPr>
            <w:tcW w:w="1440" w:type="dxa"/>
            <w:vAlign w:val="bottom"/>
          </w:tcPr>
          <w:p w:rsidR="00266655" w:rsidRPr="00500B96" w:rsidRDefault="00266655" w:rsidP="00266655">
            <w:pPr>
              <w:tabs>
                <w:tab w:val="decimal" w:pos="882"/>
              </w:tabs>
              <w:spacing w:line="380" w:lineRule="exact"/>
              <w:ind w:right="-18"/>
              <w:rPr>
                <w:rFonts w:ascii="Arial" w:hAnsi="Arial" w:cs="Arial"/>
                <w:sz w:val="20"/>
                <w:szCs w:val="20"/>
              </w:rPr>
            </w:pPr>
          </w:p>
        </w:tc>
      </w:tr>
      <w:tr w:rsidR="00266655" w:rsidRPr="003E6F6B" w:rsidTr="005920E8">
        <w:tc>
          <w:tcPr>
            <w:tcW w:w="4320" w:type="dxa"/>
          </w:tcPr>
          <w:p w:rsidR="00266655" w:rsidRPr="00500B96" w:rsidRDefault="00266655" w:rsidP="00266655">
            <w:pPr>
              <w:tabs>
                <w:tab w:val="left" w:pos="162"/>
              </w:tabs>
              <w:spacing w:line="380" w:lineRule="exact"/>
              <w:ind w:right="-45"/>
              <w:jc w:val="thaiDistribute"/>
              <w:rPr>
                <w:rFonts w:ascii="Arial" w:hAnsi="Arial" w:cs="Arial"/>
                <w:sz w:val="20"/>
                <w:szCs w:val="20"/>
              </w:rPr>
            </w:pPr>
            <w:r w:rsidRPr="00500B96">
              <w:rPr>
                <w:rFonts w:ascii="Arial" w:hAnsi="Arial" w:cs="Arial"/>
                <w:sz w:val="20"/>
                <w:szCs w:val="20"/>
              </w:rPr>
              <w:t>Not yet due</w:t>
            </w:r>
          </w:p>
        </w:tc>
        <w:tc>
          <w:tcPr>
            <w:tcW w:w="1440" w:type="dxa"/>
          </w:tcPr>
          <w:p w:rsidR="00266655" w:rsidRPr="00500B96" w:rsidRDefault="008317EB" w:rsidP="008317EB">
            <w:pPr>
              <w:tabs>
                <w:tab w:val="decimal" w:pos="1065"/>
              </w:tabs>
              <w:spacing w:line="380" w:lineRule="exact"/>
              <w:ind w:right="-18"/>
              <w:rPr>
                <w:rFonts w:ascii="Arial" w:hAnsi="Arial" w:cs="Arial"/>
                <w:sz w:val="20"/>
                <w:szCs w:val="20"/>
              </w:rPr>
            </w:pPr>
            <w:r>
              <w:rPr>
                <w:rFonts w:ascii="Arial" w:hAnsi="Arial" w:cs="Arial"/>
                <w:sz w:val="20"/>
                <w:szCs w:val="20"/>
              </w:rPr>
              <w:t>1,317,</w:t>
            </w:r>
            <w:r w:rsidR="005920E8">
              <w:rPr>
                <w:rFonts w:ascii="Arial" w:hAnsi="Arial" w:cs="Arial"/>
                <w:sz w:val="20"/>
                <w:szCs w:val="20"/>
              </w:rPr>
              <w:t>736</w:t>
            </w: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r>
              <w:rPr>
                <w:rFonts w:ascii="Arial" w:hAnsi="Arial" w:cs="Arial"/>
                <w:sz w:val="20"/>
                <w:szCs w:val="20"/>
              </w:rPr>
              <w:t>1,405,443</w:t>
            </w:r>
          </w:p>
        </w:tc>
        <w:tc>
          <w:tcPr>
            <w:tcW w:w="1440" w:type="dxa"/>
          </w:tcPr>
          <w:p w:rsidR="00266655" w:rsidRPr="00500B96" w:rsidRDefault="005920E8" w:rsidP="00266655">
            <w:pPr>
              <w:tabs>
                <w:tab w:val="decimal" w:pos="1065"/>
              </w:tabs>
              <w:spacing w:line="380" w:lineRule="exact"/>
              <w:ind w:right="-18"/>
              <w:rPr>
                <w:rFonts w:ascii="Arial" w:hAnsi="Arial" w:cs="Arial"/>
                <w:sz w:val="20"/>
                <w:szCs w:val="20"/>
              </w:rPr>
            </w:pPr>
            <w:r>
              <w:rPr>
                <w:rFonts w:ascii="Arial" w:hAnsi="Arial" w:cs="Arial"/>
                <w:sz w:val="20"/>
                <w:szCs w:val="20"/>
              </w:rPr>
              <w:t>792,867</w:t>
            </w: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r>
              <w:rPr>
                <w:rFonts w:ascii="Arial" w:hAnsi="Arial" w:cs="Arial"/>
                <w:sz w:val="20"/>
                <w:szCs w:val="20"/>
              </w:rPr>
              <w:t>927,457</w:t>
            </w:r>
          </w:p>
        </w:tc>
      </w:tr>
      <w:tr w:rsidR="00266655" w:rsidRPr="003E6F6B" w:rsidTr="005920E8">
        <w:tc>
          <w:tcPr>
            <w:tcW w:w="4320" w:type="dxa"/>
          </w:tcPr>
          <w:p w:rsidR="00266655" w:rsidRPr="00500B96" w:rsidRDefault="00266655" w:rsidP="00266655">
            <w:pPr>
              <w:tabs>
                <w:tab w:val="left" w:pos="162"/>
              </w:tabs>
              <w:spacing w:line="380" w:lineRule="exact"/>
              <w:ind w:right="-45"/>
              <w:jc w:val="thaiDistribute"/>
              <w:rPr>
                <w:rFonts w:ascii="Arial" w:hAnsi="Arial" w:cs="Arial"/>
                <w:sz w:val="20"/>
                <w:szCs w:val="20"/>
              </w:rPr>
            </w:pPr>
            <w:r w:rsidRPr="00500B96">
              <w:rPr>
                <w:rFonts w:ascii="Arial" w:hAnsi="Arial" w:cs="Arial"/>
                <w:sz w:val="20"/>
                <w:szCs w:val="20"/>
              </w:rPr>
              <w:t>Past due</w:t>
            </w:r>
          </w:p>
        </w:tc>
        <w:tc>
          <w:tcPr>
            <w:tcW w:w="1440" w:type="dxa"/>
          </w:tcPr>
          <w:p w:rsidR="00266655" w:rsidRPr="00500B96" w:rsidRDefault="00266655" w:rsidP="008317EB">
            <w:pPr>
              <w:tabs>
                <w:tab w:val="decimal" w:pos="1065"/>
              </w:tabs>
              <w:spacing w:line="380" w:lineRule="exact"/>
              <w:ind w:right="-18"/>
              <w:rPr>
                <w:rFonts w:ascii="Arial" w:hAnsi="Arial" w:cs="Arial"/>
                <w:sz w:val="20"/>
                <w:szCs w:val="20"/>
              </w:rPr>
            </w:pP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p>
        </w:tc>
      </w:tr>
      <w:tr w:rsidR="00266655" w:rsidRPr="003E6F6B" w:rsidTr="005920E8">
        <w:tc>
          <w:tcPr>
            <w:tcW w:w="4320" w:type="dxa"/>
          </w:tcPr>
          <w:p w:rsidR="00266655" w:rsidRPr="00500B96" w:rsidRDefault="00266655" w:rsidP="00266655">
            <w:pPr>
              <w:tabs>
                <w:tab w:val="left" w:pos="225"/>
              </w:tabs>
              <w:spacing w:line="38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440" w:type="dxa"/>
          </w:tcPr>
          <w:p w:rsidR="00266655" w:rsidRPr="00500B96" w:rsidRDefault="008317EB" w:rsidP="008317EB">
            <w:pPr>
              <w:tabs>
                <w:tab w:val="decimal" w:pos="1065"/>
              </w:tabs>
              <w:spacing w:line="380" w:lineRule="exact"/>
              <w:ind w:right="-18"/>
              <w:rPr>
                <w:rFonts w:ascii="Arial" w:hAnsi="Arial" w:cs="Arial"/>
                <w:sz w:val="20"/>
                <w:szCs w:val="20"/>
              </w:rPr>
            </w:pPr>
            <w:r>
              <w:rPr>
                <w:rFonts w:ascii="Arial" w:hAnsi="Arial" w:cs="Arial"/>
                <w:sz w:val="20"/>
                <w:szCs w:val="20"/>
              </w:rPr>
              <w:t>284,210</w:t>
            </w: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r>
              <w:rPr>
                <w:rFonts w:ascii="Arial" w:hAnsi="Arial" w:cs="Arial"/>
                <w:sz w:val="20"/>
                <w:szCs w:val="20"/>
              </w:rPr>
              <w:t>271,013</w:t>
            </w:r>
          </w:p>
        </w:tc>
        <w:tc>
          <w:tcPr>
            <w:tcW w:w="1440" w:type="dxa"/>
          </w:tcPr>
          <w:p w:rsidR="00266655" w:rsidRPr="00500B96" w:rsidRDefault="008317EB" w:rsidP="00266655">
            <w:pPr>
              <w:tabs>
                <w:tab w:val="decimal" w:pos="1065"/>
              </w:tabs>
              <w:spacing w:line="380" w:lineRule="exact"/>
              <w:ind w:right="-18"/>
              <w:rPr>
                <w:rFonts w:ascii="Arial" w:hAnsi="Arial" w:cs="Arial"/>
                <w:sz w:val="20"/>
                <w:szCs w:val="20"/>
              </w:rPr>
            </w:pPr>
            <w:r>
              <w:rPr>
                <w:rFonts w:ascii="Arial" w:hAnsi="Arial" w:cs="Arial"/>
                <w:sz w:val="20"/>
                <w:szCs w:val="20"/>
              </w:rPr>
              <w:t>183,001</w:t>
            </w: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r>
              <w:rPr>
                <w:rFonts w:ascii="Arial" w:hAnsi="Arial" w:cs="Arial"/>
                <w:sz w:val="20"/>
                <w:szCs w:val="20"/>
              </w:rPr>
              <w:t>176,259</w:t>
            </w:r>
          </w:p>
        </w:tc>
      </w:tr>
      <w:tr w:rsidR="00266655" w:rsidRPr="003E6F6B" w:rsidTr="005920E8">
        <w:tc>
          <w:tcPr>
            <w:tcW w:w="4320" w:type="dxa"/>
          </w:tcPr>
          <w:p w:rsidR="00266655" w:rsidRPr="00500B96" w:rsidRDefault="00266655" w:rsidP="00266655">
            <w:pPr>
              <w:tabs>
                <w:tab w:val="left" w:pos="225"/>
              </w:tabs>
              <w:spacing w:line="38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440" w:type="dxa"/>
          </w:tcPr>
          <w:p w:rsidR="00266655" w:rsidRPr="00500B96" w:rsidRDefault="008317EB" w:rsidP="008317EB">
            <w:pPr>
              <w:tabs>
                <w:tab w:val="decimal" w:pos="1065"/>
              </w:tabs>
              <w:spacing w:line="380" w:lineRule="exact"/>
              <w:ind w:right="-18"/>
              <w:rPr>
                <w:rFonts w:ascii="Arial" w:hAnsi="Arial" w:cs="Arial"/>
                <w:sz w:val="20"/>
                <w:szCs w:val="20"/>
              </w:rPr>
            </w:pPr>
            <w:r>
              <w:rPr>
                <w:rFonts w:ascii="Arial" w:hAnsi="Arial" w:cs="Arial"/>
                <w:sz w:val="20"/>
                <w:szCs w:val="20"/>
              </w:rPr>
              <w:t>2,383</w:t>
            </w: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r>
              <w:rPr>
                <w:rFonts w:ascii="Arial" w:hAnsi="Arial" w:cs="Arial"/>
                <w:sz w:val="20"/>
                <w:szCs w:val="20"/>
              </w:rPr>
              <w:t>4,461</w:t>
            </w:r>
          </w:p>
        </w:tc>
        <w:tc>
          <w:tcPr>
            <w:tcW w:w="1440" w:type="dxa"/>
          </w:tcPr>
          <w:p w:rsidR="00266655" w:rsidRPr="00500B96" w:rsidRDefault="008317EB" w:rsidP="00266655">
            <w:pPr>
              <w:tabs>
                <w:tab w:val="decimal" w:pos="1065"/>
              </w:tabs>
              <w:spacing w:line="380" w:lineRule="exact"/>
              <w:ind w:right="-18"/>
              <w:rPr>
                <w:rFonts w:ascii="Arial" w:hAnsi="Arial" w:cs="Arial"/>
                <w:sz w:val="20"/>
                <w:szCs w:val="20"/>
              </w:rPr>
            </w:pPr>
            <w:r>
              <w:rPr>
                <w:rFonts w:ascii="Arial" w:hAnsi="Arial" w:cs="Arial"/>
                <w:sz w:val="20"/>
                <w:szCs w:val="20"/>
              </w:rPr>
              <w:t>365</w:t>
            </w: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r>
              <w:rPr>
                <w:rFonts w:ascii="Arial" w:hAnsi="Arial" w:cs="Arial"/>
                <w:sz w:val="20"/>
                <w:szCs w:val="20"/>
              </w:rPr>
              <w:t>462</w:t>
            </w:r>
          </w:p>
        </w:tc>
      </w:tr>
      <w:tr w:rsidR="00266655" w:rsidRPr="003E6F6B" w:rsidTr="005920E8">
        <w:tc>
          <w:tcPr>
            <w:tcW w:w="4320" w:type="dxa"/>
          </w:tcPr>
          <w:p w:rsidR="00266655" w:rsidRPr="00500B96" w:rsidRDefault="00266655" w:rsidP="00266655">
            <w:pPr>
              <w:tabs>
                <w:tab w:val="left" w:pos="225"/>
              </w:tabs>
              <w:spacing w:line="38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rsidR="00266655" w:rsidRPr="00500B96" w:rsidRDefault="008317EB" w:rsidP="008317EB">
            <w:pPr>
              <w:tabs>
                <w:tab w:val="decimal" w:pos="1065"/>
              </w:tabs>
              <w:spacing w:line="380" w:lineRule="exact"/>
              <w:ind w:right="-18"/>
              <w:rPr>
                <w:rFonts w:ascii="Arial" w:hAnsi="Arial" w:cs="Arial"/>
                <w:sz w:val="20"/>
                <w:szCs w:val="20"/>
              </w:rPr>
            </w:pPr>
            <w:r>
              <w:rPr>
                <w:rFonts w:ascii="Arial" w:hAnsi="Arial" w:cs="Arial"/>
                <w:sz w:val="20"/>
                <w:szCs w:val="20"/>
              </w:rPr>
              <w:t>439</w:t>
            </w: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r>
              <w:rPr>
                <w:rFonts w:ascii="Arial" w:hAnsi="Arial" w:cs="Arial"/>
                <w:sz w:val="20"/>
                <w:szCs w:val="20"/>
              </w:rPr>
              <w:t>1,401</w:t>
            </w:r>
          </w:p>
        </w:tc>
        <w:tc>
          <w:tcPr>
            <w:tcW w:w="1440" w:type="dxa"/>
          </w:tcPr>
          <w:p w:rsidR="00266655" w:rsidRPr="00500B96" w:rsidRDefault="008317EB" w:rsidP="00266655">
            <w:pPr>
              <w:tabs>
                <w:tab w:val="decimal" w:pos="1065"/>
              </w:tabs>
              <w:spacing w:line="380" w:lineRule="exact"/>
              <w:ind w:right="-18"/>
              <w:rPr>
                <w:rFonts w:ascii="Arial" w:hAnsi="Arial" w:cs="Arial"/>
                <w:sz w:val="20"/>
                <w:szCs w:val="20"/>
              </w:rPr>
            </w:pPr>
            <w:r>
              <w:rPr>
                <w:rFonts w:ascii="Arial" w:hAnsi="Arial" w:cs="Arial"/>
                <w:sz w:val="20"/>
                <w:szCs w:val="20"/>
              </w:rPr>
              <w:t>423</w:t>
            </w: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r>
              <w:rPr>
                <w:rFonts w:ascii="Arial" w:hAnsi="Arial" w:cs="Arial"/>
                <w:sz w:val="20"/>
                <w:szCs w:val="20"/>
              </w:rPr>
              <w:t>672</w:t>
            </w:r>
          </w:p>
        </w:tc>
      </w:tr>
      <w:tr w:rsidR="00266655" w:rsidRPr="003E6F6B" w:rsidTr="005920E8">
        <w:tc>
          <w:tcPr>
            <w:tcW w:w="4320" w:type="dxa"/>
          </w:tcPr>
          <w:p w:rsidR="00266655" w:rsidRPr="00500B96" w:rsidRDefault="00266655" w:rsidP="00266655">
            <w:pPr>
              <w:tabs>
                <w:tab w:val="left" w:pos="225"/>
              </w:tabs>
              <w:spacing w:line="38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rsidR="00266655" w:rsidRPr="00500B96" w:rsidRDefault="008317EB" w:rsidP="008317EB">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25,045</w:t>
            </w:r>
          </w:p>
        </w:tc>
        <w:tc>
          <w:tcPr>
            <w:tcW w:w="1440" w:type="dxa"/>
          </w:tcPr>
          <w:p w:rsidR="00266655" w:rsidRPr="00500B96" w:rsidRDefault="00266655" w:rsidP="00266655">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25,187</w:t>
            </w:r>
          </w:p>
        </w:tc>
        <w:tc>
          <w:tcPr>
            <w:tcW w:w="1440" w:type="dxa"/>
          </w:tcPr>
          <w:p w:rsidR="00266655" w:rsidRPr="00500B96" w:rsidRDefault="008317EB" w:rsidP="00266655">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24,061</w:t>
            </w:r>
          </w:p>
        </w:tc>
        <w:tc>
          <w:tcPr>
            <w:tcW w:w="1440" w:type="dxa"/>
          </w:tcPr>
          <w:p w:rsidR="00266655" w:rsidRPr="00500B96" w:rsidRDefault="00266655" w:rsidP="00266655">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24,280</w:t>
            </w:r>
          </w:p>
        </w:tc>
      </w:tr>
      <w:tr w:rsidR="00266655" w:rsidRPr="003E6F6B" w:rsidTr="005920E8">
        <w:tc>
          <w:tcPr>
            <w:tcW w:w="4320" w:type="dxa"/>
          </w:tcPr>
          <w:p w:rsidR="00266655" w:rsidRPr="00500B96" w:rsidRDefault="00266655" w:rsidP="00266655">
            <w:pPr>
              <w:tabs>
                <w:tab w:val="left" w:pos="162"/>
              </w:tabs>
              <w:spacing w:line="380" w:lineRule="exact"/>
              <w:ind w:right="-17"/>
              <w:rPr>
                <w:rFonts w:ascii="Arial" w:hAnsi="Arial" w:cs="Arial"/>
                <w:sz w:val="20"/>
                <w:szCs w:val="20"/>
                <w:cs/>
              </w:rPr>
            </w:pPr>
            <w:r w:rsidRPr="00500B96">
              <w:rPr>
                <w:rFonts w:ascii="Arial" w:hAnsi="Arial" w:cs="Arial"/>
                <w:sz w:val="20"/>
                <w:szCs w:val="20"/>
              </w:rPr>
              <w:t>Total</w:t>
            </w:r>
          </w:p>
        </w:tc>
        <w:tc>
          <w:tcPr>
            <w:tcW w:w="1440" w:type="dxa"/>
          </w:tcPr>
          <w:p w:rsidR="00266655" w:rsidRPr="00500B96" w:rsidRDefault="008317EB" w:rsidP="008317EB">
            <w:pPr>
              <w:tabs>
                <w:tab w:val="decimal" w:pos="1065"/>
              </w:tabs>
              <w:spacing w:line="380" w:lineRule="exact"/>
              <w:ind w:right="-18"/>
              <w:rPr>
                <w:rFonts w:ascii="Arial" w:hAnsi="Arial" w:cs="Arial"/>
                <w:sz w:val="20"/>
                <w:szCs w:val="20"/>
              </w:rPr>
            </w:pPr>
            <w:r>
              <w:rPr>
                <w:rFonts w:ascii="Arial" w:hAnsi="Arial" w:cs="Arial"/>
                <w:sz w:val="20"/>
                <w:szCs w:val="20"/>
              </w:rPr>
              <w:t>1,629,8</w:t>
            </w:r>
            <w:r w:rsidR="005920E8">
              <w:rPr>
                <w:rFonts w:ascii="Arial" w:hAnsi="Arial" w:cs="Arial"/>
                <w:sz w:val="20"/>
                <w:szCs w:val="20"/>
              </w:rPr>
              <w:t>13</w:t>
            </w: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r>
              <w:rPr>
                <w:rFonts w:ascii="Arial" w:hAnsi="Arial" w:cs="Arial"/>
                <w:sz w:val="20"/>
                <w:szCs w:val="20"/>
              </w:rPr>
              <w:t>1,707,505</w:t>
            </w:r>
          </w:p>
        </w:tc>
        <w:tc>
          <w:tcPr>
            <w:tcW w:w="1440" w:type="dxa"/>
          </w:tcPr>
          <w:p w:rsidR="00266655" w:rsidRPr="00500B96" w:rsidRDefault="005920E8" w:rsidP="00266655">
            <w:pPr>
              <w:tabs>
                <w:tab w:val="decimal" w:pos="1065"/>
              </w:tabs>
              <w:spacing w:line="380" w:lineRule="exact"/>
              <w:ind w:right="-18"/>
              <w:rPr>
                <w:rFonts w:ascii="Arial" w:hAnsi="Arial" w:cs="Arial"/>
                <w:sz w:val="20"/>
                <w:szCs w:val="20"/>
              </w:rPr>
            </w:pPr>
            <w:r>
              <w:rPr>
                <w:rFonts w:ascii="Arial" w:hAnsi="Arial" w:cs="Arial"/>
                <w:sz w:val="20"/>
                <w:szCs w:val="20"/>
              </w:rPr>
              <w:t>1,000,717</w:t>
            </w:r>
          </w:p>
        </w:tc>
        <w:tc>
          <w:tcPr>
            <w:tcW w:w="1440" w:type="dxa"/>
          </w:tcPr>
          <w:p w:rsidR="00266655" w:rsidRPr="00500B96" w:rsidRDefault="00266655" w:rsidP="00266655">
            <w:pPr>
              <w:tabs>
                <w:tab w:val="decimal" w:pos="1065"/>
              </w:tabs>
              <w:spacing w:line="380" w:lineRule="exact"/>
              <w:ind w:right="-18"/>
              <w:rPr>
                <w:rFonts w:ascii="Arial" w:hAnsi="Arial" w:cs="Arial"/>
                <w:sz w:val="20"/>
                <w:szCs w:val="20"/>
              </w:rPr>
            </w:pPr>
            <w:r>
              <w:rPr>
                <w:rFonts w:ascii="Arial" w:hAnsi="Arial" w:cs="Arial"/>
                <w:sz w:val="20"/>
                <w:szCs w:val="20"/>
              </w:rPr>
              <w:t>1,129,130</w:t>
            </w:r>
          </w:p>
        </w:tc>
      </w:tr>
      <w:tr w:rsidR="00266655" w:rsidRPr="003E6F6B" w:rsidTr="005920E8">
        <w:tc>
          <w:tcPr>
            <w:tcW w:w="4320" w:type="dxa"/>
          </w:tcPr>
          <w:p w:rsidR="00266655" w:rsidRPr="00500B96" w:rsidRDefault="00266655" w:rsidP="00266655">
            <w:pPr>
              <w:tabs>
                <w:tab w:val="left" w:pos="162"/>
              </w:tabs>
              <w:spacing w:line="380" w:lineRule="exact"/>
              <w:ind w:right="-17"/>
              <w:rPr>
                <w:rFonts w:ascii="Arial" w:hAnsi="Arial" w:cs="Arial"/>
                <w:sz w:val="20"/>
                <w:szCs w:val="20"/>
                <w:cs/>
              </w:rPr>
            </w:pPr>
            <w:r w:rsidRPr="00500B96">
              <w:rPr>
                <w:rFonts w:ascii="Arial" w:hAnsi="Arial" w:cs="Arial"/>
                <w:sz w:val="20"/>
                <w:szCs w:val="20"/>
              </w:rPr>
              <w:t>Less: Allowance for doubtful debts</w:t>
            </w:r>
          </w:p>
        </w:tc>
        <w:tc>
          <w:tcPr>
            <w:tcW w:w="1440" w:type="dxa"/>
          </w:tcPr>
          <w:p w:rsidR="00266655" w:rsidRPr="00500B96" w:rsidRDefault="008317EB" w:rsidP="008317EB">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(25,466)</w:t>
            </w:r>
          </w:p>
        </w:tc>
        <w:tc>
          <w:tcPr>
            <w:tcW w:w="1440" w:type="dxa"/>
          </w:tcPr>
          <w:p w:rsidR="00266655" w:rsidRPr="00500B96" w:rsidRDefault="00266655" w:rsidP="00266655">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(25,972)</w:t>
            </w:r>
          </w:p>
        </w:tc>
        <w:tc>
          <w:tcPr>
            <w:tcW w:w="1440" w:type="dxa"/>
          </w:tcPr>
          <w:p w:rsidR="00266655" w:rsidRPr="00500B96" w:rsidRDefault="008317EB" w:rsidP="00266655">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(24,383)</w:t>
            </w:r>
          </w:p>
        </w:tc>
        <w:tc>
          <w:tcPr>
            <w:tcW w:w="1440" w:type="dxa"/>
          </w:tcPr>
          <w:p w:rsidR="00266655" w:rsidRPr="00500B96" w:rsidRDefault="00266655" w:rsidP="00266655">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(24,889)</w:t>
            </w:r>
          </w:p>
        </w:tc>
      </w:tr>
      <w:tr w:rsidR="005920E8" w:rsidRPr="003E6F6B" w:rsidTr="005920E8">
        <w:tc>
          <w:tcPr>
            <w:tcW w:w="4320" w:type="dxa"/>
          </w:tcPr>
          <w:p w:rsidR="005920E8" w:rsidRPr="00500B96" w:rsidRDefault="005920E8" w:rsidP="005920E8">
            <w:pPr>
              <w:tabs>
                <w:tab w:val="left" w:pos="162"/>
              </w:tabs>
              <w:spacing w:line="380" w:lineRule="exact"/>
              <w:ind w:right="-17"/>
              <w:rPr>
                <w:rFonts w:ascii="Arial" w:hAnsi="Arial" w:cs="Arial"/>
                <w:sz w:val="20"/>
                <w:szCs w:val="20"/>
              </w:rPr>
            </w:pPr>
            <w:r w:rsidRPr="00500B96">
              <w:rPr>
                <w:rFonts w:ascii="Arial" w:hAnsi="Arial" w:cs="Arial"/>
                <w:sz w:val="20"/>
                <w:szCs w:val="20"/>
              </w:rPr>
              <w:t xml:space="preserve">Total trade receivables - unrelated parties, net   </w:t>
            </w:r>
          </w:p>
        </w:tc>
        <w:tc>
          <w:tcPr>
            <w:tcW w:w="1440" w:type="dxa"/>
          </w:tcPr>
          <w:p w:rsidR="005920E8" w:rsidRDefault="005920E8" w:rsidP="005920E8">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1,604,347</w:t>
            </w:r>
          </w:p>
        </w:tc>
        <w:tc>
          <w:tcPr>
            <w:tcW w:w="1440" w:type="dxa"/>
          </w:tcPr>
          <w:p w:rsidR="005920E8" w:rsidRDefault="005920E8" w:rsidP="005920E8">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1,681,533</w:t>
            </w:r>
          </w:p>
        </w:tc>
        <w:tc>
          <w:tcPr>
            <w:tcW w:w="1440" w:type="dxa"/>
          </w:tcPr>
          <w:p w:rsidR="005920E8" w:rsidRDefault="005920E8" w:rsidP="005920E8">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976,334</w:t>
            </w:r>
          </w:p>
        </w:tc>
        <w:tc>
          <w:tcPr>
            <w:tcW w:w="1440" w:type="dxa"/>
          </w:tcPr>
          <w:p w:rsidR="005920E8" w:rsidRDefault="005920E8" w:rsidP="005920E8">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1,104,241</w:t>
            </w:r>
          </w:p>
        </w:tc>
      </w:tr>
      <w:tr w:rsidR="005920E8" w:rsidRPr="003E6F6B" w:rsidTr="005920E8">
        <w:tc>
          <w:tcPr>
            <w:tcW w:w="4320" w:type="dxa"/>
          </w:tcPr>
          <w:p w:rsidR="005920E8" w:rsidRPr="00500B96" w:rsidRDefault="005920E8" w:rsidP="005920E8">
            <w:pPr>
              <w:tabs>
                <w:tab w:val="left" w:pos="162"/>
              </w:tabs>
              <w:spacing w:line="380" w:lineRule="exact"/>
              <w:ind w:right="-17"/>
              <w:rPr>
                <w:rFonts w:ascii="Arial" w:hAnsi="Arial" w:cs="Arial"/>
                <w:sz w:val="20"/>
                <w:szCs w:val="20"/>
              </w:rPr>
            </w:pPr>
            <w:r w:rsidRPr="00500B96">
              <w:rPr>
                <w:rFonts w:ascii="Arial" w:hAnsi="Arial" w:cs="Arial"/>
                <w:sz w:val="20"/>
                <w:szCs w:val="20"/>
              </w:rPr>
              <w:t>Total trade receivable</w:t>
            </w:r>
            <w:r>
              <w:rPr>
                <w:rFonts w:ascii="Arial" w:hAnsi="Arial" w:cs="Arial"/>
                <w:sz w:val="20"/>
                <w:szCs w:val="20"/>
              </w:rPr>
              <w:t>s</w:t>
            </w:r>
            <w:r w:rsidRPr="00500B96">
              <w:rPr>
                <w:rFonts w:ascii="Arial" w:hAnsi="Arial" w:cs="Arial"/>
                <w:sz w:val="20"/>
                <w:szCs w:val="20"/>
              </w:rPr>
              <w:t xml:space="preserve"> - net</w:t>
            </w:r>
          </w:p>
        </w:tc>
        <w:tc>
          <w:tcPr>
            <w:tcW w:w="1440" w:type="dxa"/>
          </w:tcPr>
          <w:p w:rsidR="005920E8" w:rsidRPr="00500B96" w:rsidRDefault="005920E8" w:rsidP="005920E8">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1,634,082</w:t>
            </w:r>
          </w:p>
        </w:tc>
        <w:tc>
          <w:tcPr>
            <w:tcW w:w="1440" w:type="dxa"/>
          </w:tcPr>
          <w:p w:rsidR="005920E8" w:rsidRPr="00500B96" w:rsidRDefault="005920E8" w:rsidP="005920E8">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1,709,559</w:t>
            </w:r>
          </w:p>
        </w:tc>
        <w:tc>
          <w:tcPr>
            <w:tcW w:w="1440" w:type="dxa"/>
          </w:tcPr>
          <w:p w:rsidR="005920E8" w:rsidRPr="00500B96" w:rsidRDefault="005920E8" w:rsidP="005920E8">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1,015,763</w:t>
            </w:r>
          </w:p>
        </w:tc>
        <w:tc>
          <w:tcPr>
            <w:tcW w:w="1440" w:type="dxa"/>
          </w:tcPr>
          <w:p w:rsidR="005920E8" w:rsidRPr="00500B96" w:rsidRDefault="005920E8" w:rsidP="005920E8">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1,136,388</w:t>
            </w:r>
          </w:p>
        </w:tc>
      </w:tr>
      <w:tr w:rsidR="005920E8" w:rsidRPr="003E6F6B" w:rsidTr="005920E8">
        <w:tc>
          <w:tcPr>
            <w:tcW w:w="4320" w:type="dxa"/>
          </w:tcPr>
          <w:p w:rsidR="005920E8" w:rsidRPr="00500B96" w:rsidRDefault="005920E8" w:rsidP="005920E8">
            <w:pPr>
              <w:spacing w:line="380" w:lineRule="exact"/>
              <w:ind w:left="132" w:right="-18" w:hanging="132"/>
              <w:jc w:val="thaiDistribute"/>
              <w:rPr>
                <w:rFonts w:ascii="Arial" w:hAnsi="Arial" w:cs="Arial"/>
                <w:sz w:val="20"/>
                <w:szCs w:val="20"/>
                <w:u w:val="single"/>
                <w:cs/>
              </w:rPr>
            </w:pPr>
            <w:r w:rsidRPr="00500B96">
              <w:rPr>
                <w:rFonts w:ascii="Arial" w:hAnsi="Arial" w:cs="Arial"/>
                <w:sz w:val="20"/>
                <w:szCs w:val="20"/>
                <w:u w:val="single"/>
              </w:rPr>
              <w:t>Other receivables</w:t>
            </w:r>
          </w:p>
        </w:tc>
        <w:tc>
          <w:tcPr>
            <w:tcW w:w="1440" w:type="dxa"/>
          </w:tcPr>
          <w:p w:rsidR="005920E8" w:rsidRPr="00500B96" w:rsidRDefault="005920E8" w:rsidP="005920E8">
            <w:pPr>
              <w:tabs>
                <w:tab w:val="decimal" w:pos="1065"/>
              </w:tabs>
              <w:spacing w:line="380" w:lineRule="exact"/>
              <w:ind w:right="-18"/>
              <w:rPr>
                <w:rFonts w:ascii="Arial" w:hAnsi="Arial" w:cs="Arial"/>
                <w:sz w:val="20"/>
                <w:szCs w:val="20"/>
              </w:rPr>
            </w:pPr>
          </w:p>
        </w:tc>
        <w:tc>
          <w:tcPr>
            <w:tcW w:w="1440" w:type="dxa"/>
          </w:tcPr>
          <w:p w:rsidR="005920E8" w:rsidRPr="00500B96" w:rsidRDefault="005920E8" w:rsidP="005920E8">
            <w:pPr>
              <w:tabs>
                <w:tab w:val="decimal" w:pos="1065"/>
              </w:tabs>
              <w:spacing w:line="380" w:lineRule="exact"/>
              <w:ind w:right="-18"/>
              <w:rPr>
                <w:rFonts w:ascii="Arial" w:hAnsi="Arial" w:cs="Arial"/>
                <w:sz w:val="20"/>
                <w:szCs w:val="20"/>
              </w:rPr>
            </w:pPr>
          </w:p>
        </w:tc>
        <w:tc>
          <w:tcPr>
            <w:tcW w:w="1440" w:type="dxa"/>
          </w:tcPr>
          <w:p w:rsidR="005920E8" w:rsidRPr="00500B96" w:rsidRDefault="005920E8" w:rsidP="005920E8">
            <w:pPr>
              <w:tabs>
                <w:tab w:val="decimal" w:pos="1065"/>
              </w:tabs>
              <w:spacing w:line="380" w:lineRule="exact"/>
              <w:ind w:right="-18"/>
              <w:rPr>
                <w:rFonts w:ascii="Arial" w:hAnsi="Arial" w:cs="Arial"/>
                <w:sz w:val="20"/>
                <w:szCs w:val="20"/>
              </w:rPr>
            </w:pPr>
          </w:p>
        </w:tc>
        <w:tc>
          <w:tcPr>
            <w:tcW w:w="1440" w:type="dxa"/>
          </w:tcPr>
          <w:p w:rsidR="005920E8" w:rsidRPr="00500B96" w:rsidRDefault="005920E8" w:rsidP="005920E8">
            <w:pPr>
              <w:tabs>
                <w:tab w:val="decimal" w:pos="1065"/>
              </w:tabs>
              <w:spacing w:line="380" w:lineRule="exact"/>
              <w:ind w:right="-18"/>
              <w:rPr>
                <w:rFonts w:ascii="Arial" w:hAnsi="Arial" w:cs="Arial"/>
                <w:sz w:val="20"/>
                <w:szCs w:val="20"/>
              </w:rPr>
            </w:pPr>
          </w:p>
        </w:tc>
      </w:tr>
      <w:tr w:rsidR="005920E8" w:rsidRPr="003E6F6B" w:rsidTr="005920E8">
        <w:tc>
          <w:tcPr>
            <w:tcW w:w="4320" w:type="dxa"/>
          </w:tcPr>
          <w:p w:rsidR="005920E8" w:rsidRPr="00500B96" w:rsidRDefault="005920E8" w:rsidP="005920E8">
            <w:pPr>
              <w:spacing w:line="380" w:lineRule="exact"/>
              <w:ind w:left="132" w:right="-17" w:hanging="132"/>
              <w:rPr>
                <w:rFonts w:ascii="Arial" w:hAnsi="Arial" w:cs="Arial"/>
                <w:sz w:val="20"/>
                <w:szCs w:val="20"/>
              </w:rPr>
            </w:pPr>
            <w:r w:rsidRPr="00500B96">
              <w:rPr>
                <w:rFonts w:ascii="Arial" w:hAnsi="Arial" w:cs="Arial"/>
                <w:sz w:val="20"/>
                <w:szCs w:val="20"/>
              </w:rPr>
              <w:t>Other receivables - unrelated parties</w:t>
            </w:r>
          </w:p>
        </w:tc>
        <w:tc>
          <w:tcPr>
            <w:tcW w:w="1440" w:type="dxa"/>
          </w:tcPr>
          <w:p w:rsidR="005920E8" w:rsidRPr="00500B96" w:rsidRDefault="005920E8" w:rsidP="005920E8">
            <w:pPr>
              <w:tabs>
                <w:tab w:val="decimal" w:pos="1065"/>
              </w:tabs>
              <w:spacing w:line="380" w:lineRule="exact"/>
              <w:ind w:right="-18"/>
              <w:rPr>
                <w:rFonts w:ascii="Arial" w:hAnsi="Arial" w:cs="Arial"/>
                <w:sz w:val="20"/>
                <w:szCs w:val="20"/>
              </w:rPr>
            </w:pPr>
            <w:r>
              <w:rPr>
                <w:rFonts w:ascii="Arial" w:hAnsi="Arial" w:cs="Arial"/>
                <w:sz w:val="20"/>
                <w:szCs w:val="20"/>
              </w:rPr>
              <w:t>41,247</w:t>
            </w:r>
          </w:p>
        </w:tc>
        <w:tc>
          <w:tcPr>
            <w:tcW w:w="1440" w:type="dxa"/>
          </w:tcPr>
          <w:p w:rsidR="005920E8" w:rsidRPr="00500B96" w:rsidRDefault="005920E8" w:rsidP="005920E8">
            <w:pPr>
              <w:tabs>
                <w:tab w:val="decimal" w:pos="1065"/>
              </w:tabs>
              <w:spacing w:line="380" w:lineRule="exact"/>
              <w:ind w:right="-18"/>
              <w:rPr>
                <w:rFonts w:ascii="Arial" w:hAnsi="Arial" w:cs="Arial"/>
                <w:sz w:val="20"/>
                <w:szCs w:val="20"/>
              </w:rPr>
            </w:pPr>
            <w:r>
              <w:rPr>
                <w:rFonts w:ascii="Arial" w:hAnsi="Arial" w:cs="Arial"/>
                <w:sz w:val="20"/>
                <w:szCs w:val="20"/>
              </w:rPr>
              <w:t>18,077</w:t>
            </w:r>
          </w:p>
        </w:tc>
        <w:tc>
          <w:tcPr>
            <w:tcW w:w="1440" w:type="dxa"/>
          </w:tcPr>
          <w:p w:rsidR="005920E8" w:rsidRPr="00500B96" w:rsidRDefault="005920E8" w:rsidP="005920E8">
            <w:pPr>
              <w:tabs>
                <w:tab w:val="decimal" w:pos="1065"/>
              </w:tabs>
              <w:spacing w:line="380" w:lineRule="exact"/>
              <w:ind w:right="-18"/>
              <w:rPr>
                <w:rFonts w:ascii="Arial" w:hAnsi="Arial" w:cs="Arial"/>
                <w:sz w:val="20"/>
                <w:szCs w:val="20"/>
              </w:rPr>
            </w:pPr>
            <w:r>
              <w:rPr>
                <w:rFonts w:ascii="Arial" w:hAnsi="Arial" w:cs="Arial"/>
                <w:sz w:val="20"/>
                <w:szCs w:val="20"/>
              </w:rPr>
              <w:t>35,932</w:t>
            </w:r>
          </w:p>
        </w:tc>
        <w:tc>
          <w:tcPr>
            <w:tcW w:w="1440" w:type="dxa"/>
          </w:tcPr>
          <w:p w:rsidR="005920E8" w:rsidRPr="00500B96" w:rsidRDefault="005920E8" w:rsidP="005920E8">
            <w:pPr>
              <w:tabs>
                <w:tab w:val="decimal" w:pos="1065"/>
              </w:tabs>
              <w:spacing w:line="380" w:lineRule="exact"/>
              <w:ind w:right="-18"/>
              <w:rPr>
                <w:rFonts w:ascii="Arial" w:hAnsi="Arial" w:cs="Arial"/>
                <w:sz w:val="20"/>
                <w:szCs w:val="20"/>
              </w:rPr>
            </w:pPr>
            <w:r>
              <w:rPr>
                <w:rFonts w:ascii="Arial" w:hAnsi="Arial" w:cs="Arial"/>
                <w:sz w:val="20"/>
                <w:szCs w:val="20"/>
              </w:rPr>
              <w:t>12,802</w:t>
            </w:r>
          </w:p>
        </w:tc>
      </w:tr>
      <w:tr w:rsidR="005920E8" w:rsidRPr="003E6F6B" w:rsidTr="005920E8">
        <w:tc>
          <w:tcPr>
            <w:tcW w:w="4320" w:type="dxa"/>
          </w:tcPr>
          <w:p w:rsidR="005920E8" w:rsidRPr="00500B96" w:rsidRDefault="005920E8" w:rsidP="005920E8">
            <w:pPr>
              <w:spacing w:line="380" w:lineRule="exact"/>
              <w:ind w:left="132" w:right="-17" w:hanging="132"/>
              <w:rPr>
                <w:rFonts w:ascii="Arial" w:hAnsi="Arial" w:cs="Arial"/>
                <w:sz w:val="20"/>
                <w:szCs w:val="20"/>
              </w:rPr>
            </w:pPr>
            <w:r w:rsidRPr="00500B96">
              <w:rPr>
                <w:rFonts w:ascii="Arial" w:hAnsi="Arial" w:cs="Arial"/>
                <w:sz w:val="20"/>
                <w:szCs w:val="20"/>
              </w:rPr>
              <w:t>Less: Allowance for doubtful debts</w:t>
            </w:r>
          </w:p>
        </w:tc>
        <w:tc>
          <w:tcPr>
            <w:tcW w:w="1440" w:type="dxa"/>
          </w:tcPr>
          <w:p w:rsidR="005920E8" w:rsidRPr="00500B96" w:rsidRDefault="005920E8" w:rsidP="005920E8">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(14,186)</w:t>
            </w:r>
          </w:p>
        </w:tc>
        <w:tc>
          <w:tcPr>
            <w:tcW w:w="1440" w:type="dxa"/>
          </w:tcPr>
          <w:p w:rsidR="005920E8" w:rsidRPr="00500B96" w:rsidRDefault="005920E8" w:rsidP="005920E8">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(14,186)</w:t>
            </w:r>
          </w:p>
        </w:tc>
        <w:tc>
          <w:tcPr>
            <w:tcW w:w="1440" w:type="dxa"/>
          </w:tcPr>
          <w:p w:rsidR="005920E8" w:rsidRPr="00500B96" w:rsidRDefault="005920E8" w:rsidP="005920E8">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(9,070)</w:t>
            </w:r>
          </w:p>
        </w:tc>
        <w:tc>
          <w:tcPr>
            <w:tcW w:w="1440" w:type="dxa"/>
          </w:tcPr>
          <w:p w:rsidR="005920E8" w:rsidRPr="00500B96" w:rsidRDefault="005920E8" w:rsidP="005920E8">
            <w:pPr>
              <w:pBdr>
                <w:bottom w:val="single" w:sz="6" w:space="1" w:color="auto"/>
              </w:pBdr>
              <w:tabs>
                <w:tab w:val="decimal" w:pos="1065"/>
              </w:tabs>
              <w:spacing w:line="380" w:lineRule="exact"/>
              <w:ind w:right="-18"/>
              <w:rPr>
                <w:rFonts w:ascii="Arial" w:hAnsi="Arial" w:cs="Arial"/>
                <w:sz w:val="20"/>
                <w:szCs w:val="20"/>
              </w:rPr>
            </w:pPr>
            <w:r>
              <w:rPr>
                <w:rFonts w:ascii="Arial" w:hAnsi="Arial" w:cs="Arial"/>
                <w:sz w:val="20"/>
                <w:szCs w:val="20"/>
              </w:rPr>
              <w:t>(9,070)</w:t>
            </w:r>
          </w:p>
        </w:tc>
      </w:tr>
      <w:tr w:rsidR="005920E8" w:rsidRPr="003E6F6B" w:rsidTr="005920E8">
        <w:tc>
          <w:tcPr>
            <w:tcW w:w="4320" w:type="dxa"/>
          </w:tcPr>
          <w:p w:rsidR="005920E8" w:rsidRPr="00500B96" w:rsidRDefault="005920E8" w:rsidP="005920E8">
            <w:pPr>
              <w:spacing w:line="380" w:lineRule="exact"/>
              <w:ind w:left="132" w:right="-17" w:hanging="132"/>
              <w:rPr>
                <w:rFonts w:ascii="Arial" w:hAnsi="Arial" w:cs="Arial"/>
                <w:sz w:val="20"/>
                <w:szCs w:val="20"/>
              </w:rPr>
            </w:pPr>
            <w:r w:rsidRPr="00500B96">
              <w:rPr>
                <w:rFonts w:ascii="Arial" w:hAnsi="Arial" w:cs="Arial"/>
                <w:sz w:val="20"/>
                <w:szCs w:val="20"/>
              </w:rPr>
              <w:t xml:space="preserve">Total other </w:t>
            </w:r>
            <w:r>
              <w:rPr>
                <w:rFonts w:ascii="Arial" w:hAnsi="Arial" w:cs="Arial"/>
                <w:sz w:val="20"/>
                <w:szCs w:val="20"/>
              </w:rPr>
              <w:t xml:space="preserve">receivables - unrelated parties, </w:t>
            </w:r>
            <w:r w:rsidRPr="00500B96">
              <w:rPr>
                <w:rFonts w:ascii="Arial" w:hAnsi="Arial" w:cs="Arial"/>
                <w:sz w:val="20"/>
                <w:szCs w:val="20"/>
              </w:rPr>
              <w:t>net</w:t>
            </w:r>
          </w:p>
        </w:tc>
        <w:tc>
          <w:tcPr>
            <w:tcW w:w="1440" w:type="dxa"/>
          </w:tcPr>
          <w:p w:rsidR="005920E8" w:rsidRPr="00500B96" w:rsidRDefault="005920E8" w:rsidP="005920E8">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27,061</w:t>
            </w:r>
          </w:p>
        </w:tc>
        <w:tc>
          <w:tcPr>
            <w:tcW w:w="1440" w:type="dxa"/>
          </w:tcPr>
          <w:p w:rsidR="005920E8" w:rsidRPr="00500B96" w:rsidRDefault="005920E8" w:rsidP="005920E8">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3,891</w:t>
            </w:r>
          </w:p>
        </w:tc>
        <w:tc>
          <w:tcPr>
            <w:tcW w:w="1440" w:type="dxa"/>
          </w:tcPr>
          <w:p w:rsidR="005920E8" w:rsidRPr="00500B96" w:rsidRDefault="005920E8" w:rsidP="005920E8">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26,862</w:t>
            </w:r>
          </w:p>
        </w:tc>
        <w:tc>
          <w:tcPr>
            <w:tcW w:w="1440" w:type="dxa"/>
          </w:tcPr>
          <w:p w:rsidR="005920E8" w:rsidRPr="00500B96" w:rsidRDefault="005920E8" w:rsidP="005920E8">
            <w:pPr>
              <w:pBdr>
                <w:bottom w:val="single" w:sz="4" w:space="1" w:color="auto"/>
              </w:pBdr>
              <w:tabs>
                <w:tab w:val="decimal" w:pos="1065"/>
              </w:tabs>
              <w:spacing w:line="380" w:lineRule="exact"/>
              <w:ind w:right="-18"/>
              <w:rPr>
                <w:rFonts w:ascii="Arial" w:hAnsi="Arial" w:cs="Arial"/>
                <w:sz w:val="20"/>
                <w:szCs w:val="20"/>
              </w:rPr>
            </w:pPr>
            <w:r>
              <w:rPr>
                <w:rFonts w:ascii="Arial" w:hAnsi="Arial" w:cs="Arial"/>
                <w:sz w:val="20"/>
                <w:szCs w:val="20"/>
              </w:rPr>
              <w:t>3,732</w:t>
            </w:r>
          </w:p>
        </w:tc>
      </w:tr>
      <w:tr w:rsidR="005920E8" w:rsidRPr="003E6F6B" w:rsidTr="005920E8">
        <w:tc>
          <w:tcPr>
            <w:tcW w:w="4320" w:type="dxa"/>
          </w:tcPr>
          <w:p w:rsidR="005920E8" w:rsidRPr="00500B96" w:rsidRDefault="005920E8" w:rsidP="005920E8">
            <w:pPr>
              <w:spacing w:line="380" w:lineRule="exact"/>
              <w:ind w:left="132" w:right="-17" w:hanging="132"/>
              <w:rPr>
                <w:rFonts w:ascii="Arial" w:hAnsi="Arial" w:cs="Arial"/>
                <w:sz w:val="20"/>
                <w:szCs w:val="20"/>
                <w:cs/>
              </w:rPr>
            </w:pPr>
            <w:r w:rsidRPr="00500B96">
              <w:rPr>
                <w:rFonts w:ascii="Arial" w:hAnsi="Arial" w:cs="Arial"/>
                <w:sz w:val="20"/>
                <w:szCs w:val="20"/>
              </w:rPr>
              <w:t xml:space="preserve">Total </w:t>
            </w:r>
            <w:r>
              <w:rPr>
                <w:rFonts w:ascii="Arial" w:hAnsi="Arial" w:cs="Arial"/>
                <w:sz w:val="20"/>
                <w:szCs w:val="20"/>
              </w:rPr>
              <w:t xml:space="preserve">trade and other receivables - </w:t>
            </w:r>
            <w:r w:rsidRPr="00500B96">
              <w:rPr>
                <w:rFonts w:ascii="Arial" w:hAnsi="Arial" w:cs="Arial"/>
                <w:sz w:val="20"/>
                <w:szCs w:val="20"/>
              </w:rPr>
              <w:t>net</w:t>
            </w:r>
            <w:r w:rsidRPr="00500B96">
              <w:rPr>
                <w:rFonts w:ascii="Arial" w:hAnsi="Arial" w:cs="Arial"/>
                <w:sz w:val="20"/>
                <w:szCs w:val="20"/>
              </w:rPr>
              <w:tab/>
            </w:r>
          </w:p>
        </w:tc>
        <w:tc>
          <w:tcPr>
            <w:tcW w:w="1440" w:type="dxa"/>
          </w:tcPr>
          <w:p w:rsidR="005920E8" w:rsidRPr="00500B96" w:rsidRDefault="005920E8" w:rsidP="005920E8">
            <w:pPr>
              <w:pBdr>
                <w:bottom w:val="double" w:sz="4" w:space="1" w:color="auto"/>
              </w:pBdr>
              <w:tabs>
                <w:tab w:val="decimal" w:pos="1065"/>
              </w:tabs>
              <w:spacing w:line="380" w:lineRule="exact"/>
              <w:ind w:right="-18"/>
              <w:rPr>
                <w:rFonts w:ascii="Arial" w:hAnsi="Arial" w:cs="Arial"/>
                <w:sz w:val="20"/>
                <w:szCs w:val="20"/>
              </w:rPr>
            </w:pPr>
            <w:r>
              <w:rPr>
                <w:rFonts w:ascii="Arial" w:hAnsi="Arial" w:cs="Arial"/>
                <w:sz w:val="20"/>
                <w:szCs w:val="20"/>
              </w:rPr>
              <w:t>1,661,143</w:t>
            </w:r>
          </w:p>
        </w:tc>
        <w:tc>
          <w:tcPr>
            <w:tcW w:w="1440" w:type="dxa"/>
          </w:tcPr>
          <w:p w:rsidR="005920E8" w:rsidRPr="00500B96" w:rsidRDefault="005920E8" w:rsidP="005920E8">
            <w:pPr>
              <w:pBdr>
                <w:bottom w:val="double" w:sz="4" w:space="1" w:color="auto"/>
              </w:pBdr>
              <w:tabs>
                <w:tab w:val="decimal" w:pos="1065"/>
              </w:tabs>
              <w:spacing w:line="380" w:lineRule="exact"/>
              <w:ind w:right="-18"/>
              <w:rPr>
                <w:rFonts w:ascii="Arial" w:hAnsi="Arial" w:cs="Arial"/>
                <w:sz w:val="20"/>
                <w:szCs w:val="20"/>
              </w:rPr>
            </w:pPr>
            <w:r>
              <w:rPr>
                <w:rFonts w:ascii="Arial" w:hAnsi="Arial" w:cs="Arial"/>
                <w:sz w:val="20"/>
                <w:szCs w:val="20"/>
              </w:rPr>
              <w:t>1,713,450</w:t>
            </w:r>
          </w:p>
        </w:tc>
        <w:tc>
          <w:tcPr>
            <w:tcW w:w="1440" w:type="dxa"/>
          </w:tcPr>
          <w:p w:rsidR="005920E8" w:rsidRPr="0086529C" w:rsidRDefault="005920E8" w:rsidP="005920E8">
            <w:pPr>
              <w:pBdr>
                <w:bottom w:val="double" w:sz="4" w:space="1" w:color="auto"/>
              </w:pBdr>
              <w:tabs>
                <w:tab w:val="decimal" w:pos="1065"/>
              </w:tabs>
              <w:spacing w:line="380" w:lineRule="exact"/>
              <w:ind w:right="-18"/>
              <w:rPr>
                <w:rFonts w:ascii="Arial" w:hAnsi="Arial" w:cs="Arial"/>
                <w:sz w:val="20"/>
                <w:szCs w:val="20"/>
                <w:cs/>
              </w:rPr>
            </w:pPr>
            <w:r>
              <w:rPr>
                <w:rFonts w:ascii="Arial" w:hAnsi="Arial" w:cs="Arial"/>
                <w:sz w:val="20"/>
                <w:szCs w:val="20"/>
              </w:rPr>
              <w:t>1,042,625</w:t>
            </w:r>
          </w:p>
        </w:tc>
        <w:tc>
          <w:tcPr>
            <w:tcW w:w="1440" w:type="dxa"/>
          </w:tcPr>
          <w:p w:rsidR="005920E8" w:rsidRPr="0086529C" w:rsidRDefault="005920E8" w:rsidP="005920E8">
            <w:pPr>
              <w:pBdr>
                <w:bottom w:val="double" w:sz="4" w:space="1" w:color="auto"/>
              </w:pBdr>
              <w:tabs>
                <w:tab w:val="decimal" w:pos="1065"/>
              </w:tabs>
              <w:spacing w:line="380" w:lineRule="exact"/>
              <w:ind w:right="-18"/>
              <w:rPr>
                <w:rFonts w:ascii="Arial" w:hAnsi="Arial" w:cs="Arial"/>
                <w:sz w:val="20"/>
                <w:szCs w:val="20"/>
                <w:cs/>
              </w:rPr>
            </w:pPr>
            <w:r>
              <w:rPr>
                <w:rFonts w:ascii="Arial" w:hAnsi="Arial" w:cs="Arial"/>
                <w:sz w:val="20"/>
                <w:szCs w:val="20"/>
              </w:rPr>
              <w:t>1,140,120</w:t>
            </w:r>
          </w:p>
        </w:tc>
      </w:tr>
    </w:tbl>
    <w:p w:rsidR="00CD4C17" w:rsidRPr="00E94C88" w:rsidRDefault="005B0602" w:rsidP="00CD4C17">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7</w:t>
      </w:r>
      <w:r w:rsidR="00CD4C17" w:rsidRPr="00E94C88">
        <w:rPr>
          <w:rFonts w:ascii="Arial" w:hAnsi="Arial"/>
          <w:b/>
          <w:bCs/>
          <w:sz w:val="22"/>
          <w:szCs w:val="22"/>
        </w:rPr>
        <w:t>.</w:t>
      </w:r>
      <w:r w:rsidR="00CD4C17" w:rsidRPr="00E94C88">
        <w:rPr>
          <w:rFonts w:ascii="Arial" w:hAnsi="Arial"/>
          <w:b/>
          <w:bCs/>
          <w:sz w:val="22"/>
          <w:szCs w:val="22"/>
        </w:rPr>
        <w:tab/>
        <w:t>Investments in subsidiaries</w:t>
      </w:r>
    </w:p>
    <w:p w:rsidR="00CD4C17" w:rsidRDefault="005B0602" w:rsidP="00CD4C17">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7</w:t>
      </w:r>
      <w:r w:rsidR="002C07C2">
        <w:rPr>
          <w:rFonts w:ascii="Arial" w:hAnsi="Arial"/>
          <w:sz w:val="22"/>
          <w:szCs w:val="22"/>
        </w:rPr>
        <w:t>.1</w:t>
      </w:r>
      <w:r w:rsidR="00CD4C17" w:rsidRPr="00E94C88">
        <w:rPr>
          <w:rFonts w:ascii="Arial" w:hAnsi="Arial"/>
          <w:sz w:val="22"/>
          <w:szCs w:val="22"/>
        </w:rPr>
        <w:tab/>
        <w:t>Details of investments in subsidiaries as presented in separate financial statements are as follows:</w:t>
      </w:r>
    </w:p>
    <w:p w:rsidR="00506192" w:rsidRPr="00506192" w:rsidRDefault="00506192" w:rsidP="00506192">
      <w:pPr>
        <w:pStyle w:val="BlockText"/>
        <w:tabs>
          <w:tab w:val="clear" w:pos="7200"/>
          <w:tab w:val="center" w:pos="6840"/>
          <w:tab w:val="center" w:pos="8280"/>
        </w:tabs>
        <w:spacing w:before="0" w:after="40"/>
        <w:ind w:left="547" w:right="-605" w:hanging="547"/>
        <w:jc w:val="right"/>
        <w:rPr>
          <w:rFonts w:ascii="Arial" w:hAnsi="Arial" w:cs="Arial"/>
          <w:sz w:val="12"/>
          <w:szCs w:val="12"/>
        </w:rPr>
      </w:pPr>
      <w:r w:rsidRPr="00506192">
        <w:rPr>
          <w:rFonts w:ascii="Arial" w:hAnsi="Arial" w:cs="Arial"/>
          <w:sz w:val="12"/>
          <w:szCs w:val="12"/>
        </w:rPr>
        <w:t>(Unit: Thousand Baht)</w:t>
      </w:r>
    </w:p>
    <w:tbl>
      <w:tblPr>
        <w:tblW w:w="10170" w:type="dxa"/>
        <w:tblInd w:w="-540" w:type="dxa"/>
        <w:tblLayout w:type="fixed"/>
        <w:tblLook w:val="0000" w:firstRow="0" w:lastRow="0" w:firstColumn="0" w:lastColumn="0" w:noHBand="0" w:noVBand="0"/>
      </w:tblPr>
      <w:tblGrid>
        <w:gridCol w:w="2070"/>
        <w:gridCol w:w="933"/>
        <w:gridCol w:w="1119"/>
        <w:gridCol w:w="934"/>
        <w:gridCol w:w="1136"/>
        <w:gridCol w:w="933"/>
        <w:gridCol w:w="1137"/>
        <w:gridCol w:w="934"/>
        <w:gridCol w:w="974"/>
      </w:tblGrid>
      <w:tr w:rsidR="00506192" w:rsidRPr="00506192" w:rsidTr="00506192">
        <w:trPr>
          <w:trHeight w:val="70"/>
        </w:trPr>
        <w:tc>
          <w:tcPr>
            <w:tcW w:w="2070" w:type="dxa"/>
            <w:tcBorders>
              <w:top w:val="nil"/>
              <w:left w:val="nil"/>
              <w:bottom w:val="nil"/>
              <w:right w:val="nil"/>
            </w:tcBorders>
            <w:vAlign w:val="bottom"/>
          </w:tcPr>
          <w:p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Company’s name</w:t>
            </w:r>
          </w:p>
        </w:tc>
        <w:tc>
          <w:tcPr>
            <w:tcW w:w="2052" w:type="dxa"/>
            <w:gridSpan w:val="2"/>
            <w:tcBorders>
              <w:top w:val="nil"/>
              <w:left w:val="nil"/>
              <w:bottom w:val="nil"/>
              <w:right w:val="nil"/>
            </w:tcBorders>
            <w:vAlign w:val="bottom"/>
          </w:tcPr>
          <w:p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Paid-up capital</w:t>
            </w:r>
          </w:p>
        </w:tc>
        <w:tc>
          <w:tcPr>
            <w:tcW w:w="2070" w:type="dxa"/>
            <w:gridSpan w:val="2"/>
            <w:tcBorders>
              <w:top w:val="nil"/>
              <w:left w:val="nil"/>
              <w:bottom w:val="nil"/>
              <w:right w:val="nil"/>
            </w:tcBorders>
            <w:vAlign w:val="bottom"/>
          </w:tcPr>
          <w:p w:rsidR="00506192" w:rsidRPr="00506192" w:rsidRDefault="00506192" w:rsidP="00480C76">
            <w:pPr>
              <w:pBdr>
                <w:bottom w:val="single" w:sz="4" w:space="1" w:color="auto"/>
              </w:pBdr>
              <w:tabs>
                <w:tab w:val="right" w:pos="7200"/>
                <w:tab w:val="right" w:pos="8540"/>
              </w:tabs>
              <w:spacing w:line="220" w:lineRule="exact"/>
              <w:ind w:left="-18"/>
              <w:jc w:val="center"/>
              <w:rPr>
                <w:rFonts w:ascii="Arial" w:hAnsi="Arial" w:cs="Arial"/>
                <w:sz w:val="12"/>
                <w:szCs w:val="12"/>
                <w:cs/>
              </w:rPr>
            </w:pPr>
            <w:r w:rsidRPr="00506192">
              <w:rPr>
                <w:rFonts w:ascii="Arial" w:hAnsi="Arial" w:cs="Arial"/>
                <w:sz w:val="12"/>
                <w:szCs w:val="12"/>
              </w:rPr>
              <w:t>Shareholding percentage</w:t>
            </w:r>
          </w:p>
        </w:tc>
        <w:tc>
          <w:tcPr>
            <w:tcW w:w="2070" w:type="dxa"/>
            <w:gridSpan w:val="2"/>
            <w:tcBorders>
              <w:top w:val="nil"/>
              <w:left w:val="nil"/>
              <w:bottom w:val="nil"/>
              <w:right w:val="nil"/>
            </w:tcBorders>
            <w:vAlign w:val="bottom"/>
          </w:tcPr>
          <w:p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cs/>
              </w:rPr>
            </w:pPr>
            <w:r w:rsidRPr="00506192">
              <w:rPr>
                <w:rFonts w:ascii="Arial" w:hAnsi="Arial" w:cs="Arial"/>
                <w:sz w:val="12"/>
                <w:szCs w:val="12"/>
              </w:rPr>
              <w:t>Cost</w:t>
            </w:r>
          </w:p>
        </w:tc>
        <w:tc>
          <w:tcPr>
            <w:tcW w:w="1908" w:type="dxa"/>
            <w:gridSpan w:val="2"/>
            <w:tcBorders>
              <w:top w:val="nil"/>
              <w:left w:val="nil"/>
              <w:bottom w:val="nil"/>
              <w:right w:val="nil"/>
            </w:tcBorders>
          </w:tcPr>
          <w:p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rPr>
            </w:pPr>
            <w:r w:rsidRPr="00506192">
              <w:rPr>
                <w:rFonts w:ascii="Arial" w:hAnsi="Arial" w:cs="Arial"/>
                <w:sz w:val="12"/>
                <w:szCs w:val="12"/>
              </w:rPr>
              <w:t>Carrying amounts</w:t>
            </w:r>
            <w:r w:rsidR="00090456">
              <w:rPr>
                <w:rFonts w:ascii="Arial" w:hAnsi="Arial" w:cs="Arial"/>
                <w:sz w:val="12"/>
                <w:szCs w:val="12"/>
              </w:rPr>
              <w:t xml:space="preserve">                   </w:t>
            </w:r>
            <w:r w:rsidRPr="00506192">
              <w:rPr>
                <w:rFonts w:ascii="Arial" w:hAnsi="Arial" w:cs="Arial"/>
                <w:sz w:val="12"/>
                <w:szCs w:val="12"/>
              </w:rPr>
              <w:t xml:space="preserve"> based on equity method</w:t>
            </w:r>
          </w:p>
        </w:tc>
      </w:tr>
      <w:tr w:rsidR="00090456" w:rsidRPr="00506192" w:rsidTr="00506192">
        <w:trPr>
          <w:trHeight w:val="70"/>
        </w:trPr>
        <w:tc>
          <w:tcPr>
            <w:tcW w:w="2070" w:type="dxa"/>
            <w:tcBorders>
              <w:top w:val="nil"/>
              <w:left w:val="nil"/>
              <w:bottom w:val="nil"/>
              <w:right w:val="nil"/>
            </w:tcBorders>
          </w:tcPr>
          <w:p w:rsidR="00090456" w:rsidRPr="00506192" w:rsidRDefault="00090456" w:rsidP="00090456">
            <w:pPr>
              <w:spacing w:line="220" w:lineRule="exact"/>
              <w:ind w:left="183" w:right="-58"/>
              <w:rPr>
                <w:rFonts w:ascii="Arial" w:hAnsi="Arial" w:cs="Arial"/>
                <w:sz w:val="12"/>
                <w:szCs w:val="12"/>
                <w:cs/>
              </w:rPr>
            </w:pPr>
          </w:p>
        </w:tc>
        <w:tc>
          <w:tcPr>
            <w:tcW w:w="933"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March 201</w:t>
            </w:r>
            <w:r>
              <w:rPr>
                <w:rFonts w:ascii="Arial" w:hAnsi="Arial" w:cs="Arial"/>
                <w:sz w:val="12"/>
                <w:szCs w:val="12"/>
              </w:rPr>
              <w:t>9</w:t>
            </w:r>
          </w:p>
        </w:tc>
        <w:tc>
          <w:tcPr>
            <w:tcW w:w="1119"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December 201</w:t>
            </w:r>
            <w:r>
              <w:rPr>
                <w:rFonts w:ascii="Arial" w:hAnsi="Arial" w:cs="Arial"/>
                <w:sz w:val="12"/>
                <w:szCs w:val="12"/>
              </w:rPr>
              <w:t>8</w:t>
            </w:r>
          </w:p>
        </w:tc>
        <w:tc>
          <w:tcPr>
            <w:tcW w:w="93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March 201</w:t>
            </w:r>
            <w:r>
              <w:rPr>
                <w:rFonts w:ascii="Arial" w:hAnsi="Arial" w:cs="Arial"/>
                <w:sz w:val="12"/>
                <w:szCs w:val="12"/>
              </w:rPr>
              <w:t>9</w:t>
            </w:r>
          </w:p>
        </w:tc>
        <w:tc>
          <w:tcPr>
            <w:tcW w:w="1136"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December 201</w:t>
            </w:r>
            <w:r>
              <w:rPr>
                <w:rFonts w:ascii="Arial" w:hAnsi="Arial" w:cs="Arial"/>
                <w:sz w:val="12"/>
                <w:szCs w:val="12"/>
              </w:rPr>
              <w:t>8</w:t>
            </w:r>
          </w:p>
        </w:tc>
        <w:tc>
          <w:tcPr>
            <w:tcW w:w="933"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March 201</w:t>
            </w:r>
            <w:r>
              <w:rPr>
                <w:rFonts w:ascii="Arial" w:hAnsi="Arial" w:cs="Arial"/>
                <w:sz w:val="12"/>
                <w:szCs w:val="12"/>
              </w:rPr>
              <w:t>9</w:t>
            </w:r>
          </w:p>
        </w:tc>
        <w:tc>
          <w:tcPr>
            <w:tcW w:w="1137"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December 201</w:t>
            </w:r>
            <w:r>
              <w:rPr>
                <w:rFonts w:ascii="Arial" w:hAnsi="Arial" w:cs="Arial"/>
                <w:sz w:val="12"/>
                <w:szCs w:val="12"/>
              </w:rPr>
              <w:t>8</w:t>
            </w:r>
          </w:p>
        </w:tc>
        <w:tc>
          <w:tcPr>
            <w:tcW w:w="93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March 201</w:t>
            </w:r>
            <w:r>
              <w:rPr>
                <w:rFonts w:ascii="Arial" w:hAnsi="Arial" w:cs="Arial"/>
                <w:sz w:val="12"/>
                <w:szCs w:val="12"/>
              </w:rPr>
              <w:t>9</w:t>
            </w:r>
          </w:p>
        </w:tc>
        <w:tc>
          <w:tcPr>
            <w:tcW w:w="97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31 December 201</w:t>
            </w:r>
            <w:r>
              <w:rPr>
                <w:rFonts w:ascii="Arial" w:hAnsi="Arial" w:cs="Arial"/>
                <w:sz w:val="12"/>
                <w:szCs w:val="12"/>
              </w:rPr>
              <w:t>8</w:t>
            </w:r>
          </w:p>
        </w:tc>
      </w:tr>
      <w:tr w:rsidR="00090456" w:rsidRPr="00506192" w:rsidTr="00506192">
        <w:trPr>
          <w:trHeight w:val="351"/>
        </w:trPr>
        <w:tc>
          <w:tcPr>
            <w:tcW w:w="2070" w:type="dxa"/>
            <w:tcBorders>
              <w:top w:val="nil"/>
              <w:left w:val="nil"/>
              <w:bottom w:val="nil"/>
              <w:right w:val="nil"/>
            </w:tcBorders>
          </w:tcPr>
          <w:p w:rsidR="00090456" w:rsidRPr="00506192" w:rsidRDefault="00090456" w:rsidP="00090456">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rsidR="00090456" w:rsidRPr="00506192" w:rsidRDefault="00090456" w:rsidP="00090456">
            <w:pPr>
              <w:spacing w:line="220" w:lineRule="exact"/>
              <w:jc w:val="center"/>
              <w:rPr>
                <w:rFonts w:ascii="Arial" w:hAnsi="Arial" w:cs="Arial"/>
                <w:sz w:val="12"/>
                <w:szCs w:val="12"/>
              </w:rPr>
            </w:pPr>
          </w:p>
        </w:tc>
        <w:tc>
          <w:tcPr>
            <w:tcW w:w="1119" w:type="dxa"/>
            <w:tcBorders>
              <w:top w:val="nil"/>
              <w:left w:val="nil"/>
              <w:bottom w:val="nil"/>
              <w:right w:val="nil"/>
            </w:tcBorders>
            <w:vAlign w:val="bottom"/>
          </w:tcPr>
          <w:p w:rsidR="00090456" w:rsidRPr="00506192" w:rsidRDefault="00090456" w:rsidP="00090456">
            <w:pPr>
              <w:spacing w:line="220" w:lineRule="exact"/>
              <w:jc w:val="center"/>
              <w:rPr>
                <w:rFonts w:ascii="Arial" w:hAnsi="Arial" w:cs="Arial"/>
                <w:sz w:val="12"/>
                <w:szCs w:val="12"/>
              </w:rPr>
            </w:pPr>
          </w:p>
        </w:tc>
        <w:tc>
          <w:tcPr>
            <w:tcW w:w="934" w:type="dxa"/>
            <w:tcBorders>
              <w:top w:val="nil"/>
              <w:left w:val="nil"/>
              <w:bottom w:val="nil"/>
              <w:right w:val="nil"/>
            </w:tcBorders>
          </w:tcPr>
          <w:p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1136" w:type="dxa"/>
            <w:tcBorders>
              <w:top w:val="nil"/>
              <w:left w:val="nil"/>
              <w:bottom w:val="nil"/>
              <w:right w:val="nil"/>
            </w:tcBorders>
          </w:tcPr>
          <w:p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933"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1137"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934"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974"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r>
      <w:tr w:rsidR="00506192" w:rsidRPr="00506192" w:rsidTr="00506192">
        <w:tc>
          <w:tcPr>
            <w:tcW w:w="2070" w:type="dxa"/>
            <w:tcBorders>
              <w:top w:val="nil"/>
              <w:left w:val="nil"/>
              <w:bottom w:val="nil"/>
              <w:right w:val="nil"/>
            </w:tcBorders>
          </w:tcPr>
          <w:p w:rsidR="00506192" w:rsidRPr="00506192" w:rsidRDefault="00506192" w:rsidP="00506192">
            <w:pPr>
              <w:tabs>
                <w:tab w:val="left" w:pos="2160"/>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 Catering Co., Ltd.</w:t>
            </w:r>
          </w:p>
        </w:tc>
        <w:tc>
          <w:tcPr>
            <w:tcW w:w="933" w:type="dxa"/>
            <w:tcBorders>
              <w:top w:val="nil"/>
              <w:left w:val="nil"/>
              <w:bottom w:val="nil"/>
              <w:right w:val="nil"/>
            </w:tcBorders>
          </w:tcPr>
          <w:p w:rsidR="00506192" w:rsidRPr="00506192" w:rsidRDefault="008317EB" w:rsidP="00506192">
            <w:pPr>
              <w:tabs>
                <w:tab w:val="decimal" w:pos="702"/>
              </w:tabs>
              <w:spacing w:line="220" w:lineRule="exact"/>
              <w:ind w:left="-18"/>
              <w:jc w:val="both"/>
              <w:rPr>
                <w:rFonts w:ascii="Arial" w:hAnsi="Arial" w:cs="Arial"/>
                <w:sz w:val="12"/>
                <w:szCs w:val="12"/>
                <w:cs/>
              </w:rPr>
            </w:pPr>
            <w:r>
              <w:rPr>
                <w:rFonts w:ascii="Arial" w:hAnsi="Arial" w:cs="Arial"/>
                <w:sz w:val="12"/>
                <w:szCs w:val="12"/>
              </w:rPr>
              <w:t>500,000</w:t>
            </w:r>
          </w:p>
        </w:tc>
        <w:tc>
          <w:tcPr>
            <w:tcW w:w="1119" w:type="dxa"/>
            <w:tcBorders>
              <w:top w:val="nil"/>
              <w:left w:val="nil"/>
              <w:bottom w:val="nil"/>
              <w:right w:val="nil"/>
            </w:tcBorders>
          </w:tcPr>
          <w:p w:rsidR="00506192" w:rsidRPr="00506192" w:rsidRDefault="00506192" w:rsidP="00506192">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500,000</w:t>
            </w:r>
          </w:p>
        </w:tc>
        <w:tc>
          <w:tcPr>
            <w:tcW w:w="934" w:type="dxa"/>
            <w:tcBorders>
              <w:top w:val="nil"/>
              <w:left w:val="nil"/>
              <w:bottom w:val="nil"/>
              <w:right w:val="nil"/>
            </w:tcBorders>
            <w:vAlign w:val="bottom"/>
          </w:tcPr>
          <w:p w:rsidR="00506192" w:rsidRPr="00506192" w:rsidRDefault="008317EB" w:rsidP="00506192">
            <w:pPr>
              <w:tabs>
                <w:tab w:val="decimal" w:pos="332"/>
              </w:tabs>
              <w:spacing w:line="220" w:lineRule="exact"/>
              <w:jc w:val="both"/>
              <w:rPr>
                <w:rFonts w:ascii="Arial" w:hAnsi="Arial" w:cs="Arial"/>
                <w:sz w:val="12"/>
                <w:szCs w:val="12"/>
                <w:cs/>
              </w:rPr>
            </w:pPr>
            <w:r>
              <w:rPr>
                <w:rFonts w:ascii="Arial" w:hAnsi="Arial" w:cs="Arial"/>
                <w:sz w:val="12"/>
                <w:szCs w:val="12"/>
              </w:rPr>
              <w:t>90.00</w:t>
            </w:r>
          </w:p>
        </w:tc>
        <w:tc>
          <w:tcPr>
            <w:tcW w:w="1136" w:type="dxa"/>
            <w:tcBorders>
              <w:top w:val="nil"/>
              <w:left w:val="nil"/>
              <w:bottom w:val="nil"/>
              <w:right w:val="nil"/>
            </w:tcBorders>
          </w:tcPr>
          <w:p w:rsidR="00506192" w:rsidRPr="00506192" w:rsidRDefault="00506192" w:rsidP="00506192">
            <w:pPr>
              <w:tabs>
                <w:tab w:val="decimal" w:pos="600"/>
              </w:tabs>
              <w:spacing w:line="220" w:lineRule="exact"/>
              <w:jc w:val="both"/>
              <w:rPr>
                <w:rFonts w:ascii="Arial" w:hAnsi="Arial" w:cs="Arial"/>
                <w:sz w:val="12"/>
                <w:szCs w:val="12"/>
                <w:cs/>
              </w:rPr>
            </w:pPr>
            <w:r w:rsidRPr="00506192">
              <w:rPr>
                <w:rFonts w:ascii="Arial" w:hAnsi="Arial" w:cs="Arial"/>
                <w:sz w:val="12"/>
                <w:szCs w:val="12"/>
              </w:rPr>
              <w:t>90.00</w:t>
            </w:r>
          </w:p>
        </w:tc>
        <w:tc>
          <w:tcPr>
            <w:tcW w:w="933" w:type="dxa"/>
            <w:tcBorders>
              <w:top w:val="nil"/>
              <w:left w:val="nil"/>
              <w:bottom w:val="nil"/>
              <w:right w:val="nil"/>
            </w:tcBorders>
            <w:vAlign w:val="bottom"/>
          </w:tcPr>
          <w:p w:rsidR="00506192" w:rsidRPr="00506192" w:rsidRDefault="008E6F2D" w:rsidP="00506192">
            <w:pPr>
              <w:tabs>
                <w:tab w:val="decimal" w:pos="657"/>
              </w:tabs>
              <w:spacing w:line="220" w:lineRule="exact"/>
              <w:ind w:left="-18"/>
              <w:jc w:val="both"/>
              <w:rPr>
                <w:rFonts w:ascii="Arial" w:hAnsi="Arial" w:cs="Browallia New"/>
                <w:sz w:val="12"/>
                <w:szCs w:val="12"/>
              </w:rPr>
            </w:pPr>
            <w:r>
              <w:rPr>
                <w:rFonts w:ascii="Arial" w:hAnsi="Arial" w:cs="Browallia New"/>
                <w:sz w:val="12"/>
                <w:szCs w:val="12"/>
              </w:rPr>
              <w:t>579,469</w:t>
            </w:r>
          </w:p>
        </w:tc>
        <w:tc>
          <w:tcPr>
            <w:tcW w:w="1137" w:type="dxa"/>
            <w:tcBorders>
              <w:top w:val="nil"/>
              <w:left w:val="nil"/>
              <w:bottom w:val="nil"/>
              <w:right w:val="nil"/>
            </w:tcBorders>
            <w:vAlign w:val="bottom"/>
          </w:tcPr>
          <w:p w:rsidR="00506192" w:rsidRPr="00506192" w:rsidRDefault="00506192" w:rsidP="00506192">
            <w:pPr>
              <w:tabs>
                <w:tab w:val="decimal" w:pos="870"/>
              </w:tabs>
              <w:spacing w:line="220" w:lineRule="exact"/>
              <w:ind w:left="-18"/>
              <w:jc w:val="both"/>
              <w:rPr>
                <w:rFonts w:ascii="Arial" w:hAnsi="Arial" w:cs="Browallia New"/>
                <w:sz w:val="12"/>
                <w:szCs w:val="12"/>
              </w:rPr>
            </w:pPr>
            <w:r w:rsidRPr="00506192">
              <w:rPr>
                <w:rFonts w:ascii="Arial" w:hAnsi="Arial" w:cs="Browallia New"/>
                <w:sz w:val="12"/>
                <w:szCs w:val="12"/>
              </w:rPr>
              <w:t>579,469</w:t>
            </w:r>
          </w:p>
        </w:tc>
        <w:tc>
          <w:tcPr>
            <w:tcW w:w="934" w:type="dxa"/>
            <w:tcBorders>
              <w:top w:val="nil"/>
              <w:left w:val="nil"/>
              <w:bottom w:val="nil"/>
              <w:right w:val="nil"/>
            </w:tcBorders>
            <w:vAlign w:val="bottom"/>
          </w:tcPr>
          <w:p w:rsidR="00506192" w:rsidRPr="00506192" w:rsidRDefault="008E6F2D" w:rsidP="00506192">
            <w:pPr>
              <w:tabs>
                <w:tab w:val="decimal" w:pos="657"/>
              </w:tabs>
              <w:spacing w:line="220" w:lineRule="exact"/>
              <w:ind w:left="-18"/>
              <w:rPr>
                <w:rFonts w:ascii="Arial" w:hAnsi="Arial" w:cs="Arial"/>
                <w:sz w:val="12"/>
                <w:szCs w:val="12"/>
              </w:rPr>
            </w:pPr>
            <w:r>
              <w:rPr>
                <w:rFonts w:ascii="Arial" w:hAnsi="Arial" w:cs="Arial"/>
                <w:sz w:val="12"/>
                <w:szCs w:val="12"/>
              </w:rPr>
              <w:t>525,294</w:t>
            </w:r>
          </w:p>
        </w:tc>
        <w:tc>
          <w:tcPr>
            <w:tcW w:w="974" w:type="dxa"/>
            <w:tcBorders>
              <w:top w:val="nil"/>
              <w:left w:val="nil"/>
              <w:bottom w:val="nil"/>
              <w:right w:val="nil"/>
            </w:tcBorders>
            <w:vAlign w:val="bottom"/>
          </w:tcPr>
          <w:p w:rsidR="00506192" w:rsidRPr="00506192" w:rsidRDefault="00506192" w:rsidP="00506192">
            <w:pPr>
              <w:tabs>
                <w:tab w:val="decimal" w:pos="780"/>
              </w:tabs>
              <w:spacing w:line="220" w:lineRule="exact"/>
              <w:ind w:left="-18"/>
              <w:rPr>
                <w:rFonts w:ascii="Arial" w:hAnsi="Arial" w:cs="Arial"/>
                <w:sz w:val="12"/>
                <w:szCs w:val="12"/>
              </w:rPr>
            </w:pPr>
            <w:r w:rsidRPr="00506192">
              <w:rPr>
                <w:rFonts w:ascii="Arial" w:hAnsi="Arial" w:cs="Arial"/>
                <w:sz w:val="12"/>
                <w:szCs w:val="12"/>
              </w:rPr>
              <w:t>478,911</w:t>
            </w:r>
          </w:p>
        </w:tc>
      </w:tr>
      <w:tr w:rsidR="00506192" w:rsidRPr="00506192" w:rsidTr="00506192">
        <w:tc>
          <w:tcPr>
            <w:tcW w:w="2070" w:type="dxa"/>
            <w:tcBorders>
              <w:top w:val="nil"/>
              <w:left w:val="nil"/>
              <w:bottom w:val="nil"/>
              <w:right w:val="nil"/>
            </w:tcBorders>
          </w:tcPr>
          <w:p w:rsidR="00506192" w:rsidRPr="00506192" w:rsidRDefault="00506192" w:rsidP="00506192">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Airways Ground Services Co., Ltd.</w:t>
            </w:r>
          </w:p>
        </w:tc>
        <w:tc>
          <w:tcPr>
            <w:tcW w:w="933" w:type="dxa"/>
            <w:tcBorders>
              <w:top w:val="nil"/>
              <w:left w:val="nil"/>
              <w:bottom w:val="nil"/>
              <w:right w:val="nil"/>
            </w:tcBorders>
          </w:tcPr>
          <w:p w:rsidR="00506192" w:rsidRDefault="00506192" w:rsidP="00506192">
            <w:pPr>
              <w:tabs>
                <w:tab w:val="decimal" w:pos="702"/>
              </w:tabs>
              <w:spacing w:line="220" w:lineRule="exact"/>
              <w:ind w:left="-18"/>
              <w:jc w:val="both"/>
              <w:rPr>
                <w:rFonts w:ascii="Arial" w:hAnsi="Arial" w:cs="Arial"/>
                <w:sz w:val="12"/>
                <w:szCs w:val="12"/>
              </w:rPr>
            </w:pPr>
          </w:p>
          <w:p w:rsidR="008317EB" w:rsidRPr="00506192" w:rsidRDefault="008317EB" w:rsidP="00506192">
            <w:pPr>
              <w:tabs>
                <w:tab w:val="decimal" w:pos="702"/>
              </w:tabs>
              <w:spacing w:line="220" w:lineRule="exact"/>
              <w:ind w:left="-18"/>
              <w:jc w:val="both"/>
              <w:rPr>
                <w:rFonts w:ascii="Arial" w:hAnsi="Arial" w:cs="Arial"/>
                <w:sz w:val="12"/>
                <w:szCs w:val="12"/>
                <w:cs/>
              </w:rPr>
            </w:pPr>
            <w:r>
              <w:rPr>
                <w:rFonts w:ascii="Arial" w:hAnsi="Arial" w:cs="Arial"/>
                <w:sz w:val="12"/>
                <w:szCs w:val="12"/>
              </w:rPr>
              <w:t>250</w:t>
            </w:r>
          </w:p>
        </w:tc>
        <w:tc>
          <w:tcPr>
            <w:tcW w:w="1119" w:type="dxa"/>
            <w:tcBorders>
              <w:top w:val="nil"/>
              <w:left w:val="nil"/>
              <w:bottom w:val="nil"/>
              <w:right w:val="nil"/>
            </w:tcBorders>
          </w:tcPr>
          <w:p w:rsidR="00506192" w:rsidRPr="00506192" w:rsidRDefault="00506192" w:rsidP="00506192">
            <w:pPr>
              <w:tabs>
                <w:tab w:val="decimal" w:pos="702"/>
              </w:tabs>
              <w:spacing w:line="220" w:lineRule="exact"/>
              <w:ind w:left="-18"/>
              <w:jc w:val="both"/>
              <w:rPr>
                <w:rFonts w:ascii="Arial" w:hAnsi="Arial" w:cs="Arial"/>
                <w:sz w:val="12"/>
                <w:szCs w:val="12"/>
              </w:rPr>
            </w:pPr>
          </w:p>
          <w:p w:rsidR="00506192" w:rsidRPr="00506192" w:rsidRDefault="00506192" w:rsidP="00506192">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250</w:t>
            </w:r>
          </w:p>
        </w:tc>
        <w:tc>
          <w:tcPr>
            <w:tcW w:w="934" w:type="dxa"/>
            <w:tcBorders>
              <w:top w:val="nil"/>
              <w:left w:val="nil"/>
              <w:bottom w:val="nil"/>
              <w:right w:val="nil"/>
            </w:tcBorders>
            <w:vAlign w:val="bottom"/>
          </w:tcPr>
          <w:p w:rsidR="00506192" w:rsidRPr="00506192" w:rsidRDefault="008317EB" w:rsidP="00506192">
            <w:pPr>
              <w:tabs>
                <w:tab w:val="decimal" w:pos="332"/>
              </w:tabs>
              <w:spacing w:line="220" w:lineRule="exact"/>
              <w:jc w:val="both"/>
              <w:rPr>
                <w:rFonts w:ascii="Arial" w:hAnsi="Arial" w:cs="Arial"/>
                <w:sz w:val="12"/>
                <w:szCs w:val="12"/>
                <w:cs/>
              </w:rPr>
            </w:pPr>
            <w:r>
              <w:rPr>
                <w:rFonts w:ascii="Arial" w:hAnsi="Arial" w:cs="Arial"/>
                <w:sz w:val="12"/>
                <w:szCs w:val="12"/>
              </w:rPr>
              <w:t>99.99</w:t>
            </w:r>
          </w:p>
        </w:tc>
        <w:tc>
          <w:tcPr>
            <w:tcW w:w="1136" w:type="dxa"/>
            <w:tcBorders>
              <w:top w:val="nil"/>
              <w:left w:val="nil"/>
              <w:bottom w:val="nil"/>
              <w:right w:val="nil"/>
            </w:tcBorders>
          </w:tcPr>
          <w:p w:rsidR="00506192" w:rsidRPr="00506192" w:rsidRDefault="00506192" w:rsidP="00506192">
            <w:pPr>
              <w:tabs>
                <w:tab w:val="decimal" w:pos="600"/>
              </w:tabs>
              <w:spacing w:line="220" w:lineRule="exact"/>
              <w:jc w:val="both"/>
              <w:rPr>
                <w:rFonts w:ascii="Arial" w:hAnsi="Arial" w:cs="Arial"/>
                <w:sz w:val="12"/>
                <w:szCs w:val="12"/>
              </w:rPr>
            </w:pPr>
          </w:p>
          <w:p w:rsidR="00506192" w:rsidRPr="00506192" w:rsidRDefault="00506192" w:rsidP="00506192">
            <w:pPr>
              <w:tabs>
                <w:tab w:val="decimal" w:pos="600"/>
              </w:tabs>
              <w:spacing w:line="220" w:lineRule="exact"/>
              <w:jc w:val="both"/>
              <w:rPr>
                <w:rFonts w:ascii="Arial" w:hAnsi="Arial" w:cs="Arial"/>
                <w:sz w:val="12"/>
                <w:szCs w:val="12"/>
                <w:cs/>
              </w:rPr>
            </w:pPr>
            <w:r w:rsidRPr="00506192">
              <w:rPr>
                <w:rFonts w:ascii="Arial" w:hAnsi="Arial" w:cs="Arial"/>
                <w:sz w:val="12"/>
                <w:szCs w:val="12"/>
              </w:rPr>
              <w:t>99.99</w:t>
            </w:r>
          </w:p>
        </w:tc>
        <w:tc>
          <w:tcPr>
            <w:tcW w:w="933" w:type="dxa"/>
            <w:tcBorders>
              <w:top w:val="nil"/>
              <w:left w:val="nil"/>
              <w:bottom w:val="nil"/>
              <w:right w:val="nil"/>
            </w:tcBorders>
            <w:vAlign w:val="bottom"/>
          </w:tcPr>
          <w:p w:rsidR="00506192" w:rsidRPr="00506192" w:rsidRDefault="008E6F2D" w:rsidP="00506192">
            <w:pPr>
              <w:tabs>
                <w:tab w:val="decimal" w:pos="657"/>
              </w:tabs>
              <w:spacing w:line="220" w:lineRule="exact"/>
              <w:ind w:left="-18"/>
              <w:jc w:val="both"/>
              <w:rPr>
                <w:rFonts w:ascii="Arial" w:hAnsi="Arial" w:cs="Arial"/>
                <w:sz w:val="12"/>
                <w:szCs w:val="12"/>
              </w:rPr>
            </w:pPr>
            <w:r>
              <w:rPr>
                <w:rFonts w:ascii="Arial" w:hAnsi="Arial" w:cs="Arial"/>
                <w:sz w:val="12"/>
                <w:szCs w:val="12"/>
              </w:rPr>
              <w:t>250</w:t>
            </w:r>
          </w:p>
        </w:tc>
        <w:tc>
          <w:tcPr>
            <w:tcW w:w="1137" w:type="dxa"/>
            <w:tcBorders>
              <w:top w:val="nil"/>
              <w:left w:val="nil"/>
              <w:bottom w:val="nil"/>
              <w:right w:val="nil"/>
            </w:tcBorders>
            <w:vAlign w:val="bottom"/>
          </w:tcPr>
          <w:p w:rsidR="00506192" w:rsidRPr="00506192" w:rsidRDefault="00506192" w:rsidP="00506192">
            <w:pPr>
              <w:tabs>
                <w:tab w:val="decimal" w:pos="870"/>
              </w:tabs>
              <w:spacing w:line="220" w:lineRule="exact"/>
              <w:ind w:left="-18"/>
              <w:jc w:val="both"/>
              <w:rPr>
                <w:rFonts w:ascii="Arial" w:hAnsi="Arial" w:cs="Arial"/>
                <w:sz w:val="12"/>
                <w:szCs w:val="12"/>
              </w:rPr>
            </w:pPr>
            <w:r w:rsidRPr="00506192">
              <w:rPr>
                <w:rFonts w:ascii="Arial" w:hAnsi="Arial" w:cs="Arial"/>
                <w:sz w:val="12"/>
                <w:szCs w:val="12"/>
              </w:rPr>
              <w:t>250</w:t>
            </w:r>
          </w:p>
        </w:tc>
        <w:tc>
          <w:tcPr>
            <w:tcW w:w="934" w:type="dxa"/>
            <w:tcBorders>
              <w:top w:val="nil"/>
              <w:left w:val="nil"/>
              <w:bottom w:val="nil"/>
              <w:right w:val="nil"/>
            </w:tcBorders>
            <w:vAlign w:val="bottom"/>
          </w:tcPr>
          <w:p w:rsidR="00506192" w:rsidRPr="00506192" w:rsidRDefault="008E6F2D" w:rsidP="00506192">
            <w:pPr>
              <w:tabs>
                <w:tab w:val="decimal" w:pos="657"/>
              </w:tabs>
              <w:spacing w:line="220" w:lineRule="exact"/>
              <w:ind w:left="-18"/>
              <w:rPr>
                <w:rFonts w:ascii="Arial" w:hAnsi="Arial" w:cs="Arial"/>
                <w:sz w:val="12"/>
                <w:szCs w:val="12"/>
              </w:rPr>
            </w:pPr>
            <w:r>
              <w:rPr>
                <w:rFonts w:ascii="Arial" w:hAnsi="Arial" w:cs="Arial"/>
                <w:sz w:val="12"/>
                <w:szCs w:val="12"/>
              </w:rPr>
              <w:t>79,442</w:t>
            </w:r>
          </w:p>
        </w:tc>
        <w:tc>
          <w:tcPr>
            <w:tcW w:w="974" w:type="dxa"/>
            <w:tcBorders>
              <w:top w:val="nil"/>
              <w:left w:val="nil"/>
              <w:bottom w:val="nil"/>
              <w:right w:val="nil"/>
            </w:tcBorders>
            <w:vAlign w:val="bottom"/>
          </w:tcPr>
          <w:p w:rsidR="00506192" w:rsidRPr="00506192" w:rsidRDefault="00506192" w:rsidP="00506192">
            <w:pPr>
              <w:tabs>
                <w:tab w:val="decimal" w:pos="780"/>
              </w:tabs>
              <w:spacing w:line="220" w:lineRule="exact"/>
              <w:ind w:left="-18"/>
              <w:rPr>
                <w:rFonts w:ascii="Arial" w:hAnsi="Arial" w:cs="Arial"/>
                <w:sz w:val="12"/>
                <w:szCs w:val="12"/>
              </w:rPr>
            </w:pPr>
            <w:r w:rsidRPr="00506192">
              <w:rPr>
                <w:rFonts w:ascii="Arial" w:hAnsi="Arial" w:cs="Arial"/>
                <w:sz w:val="12"/>
                <w:szCs w:val="12"/>
              </w:rPr>
              <w:t>67,015</w:t>
            </w:r>
          </w:p>
        </w:tc>
      </w:tr>
      <w:tr w:rsidR="00506192" w:rsidRPr="00506192" w:rsidTr="00506192">
        <w:tc>
          <w:tcPr>
            <w:tcW w:w="2070" w:type="dxa"/>
            <w:tcBorders>
              <w:top w:val="nil"/>
              <w:left w:val="nil"/>
              <w:bottom w:val="nil"/>
              <w:right w:val="nil"/>
            </w:tcBorders>
          </w:tcPr>
          <w:p w:rsidR="00506192" w:rsidRPr="00506192" w:rsidRDefault="00506192" w:rsidP="00506192">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rsidR="00506192" w:rsidRPr="00506192" w:rsidRDefault="008317EB" w:rsidP="00506192">
            <w:pPr>
              <w:tabs>
                <w:tab w:val="decimal" w:pos="702"/>
              </w:tabs>
              <w:spacing w:line="220" w:lineRule="exact"/>
              <w:ind w:left="-18"/>
              <w:rPr>
                <w:rFonts w:ascii="Arial" w:hAnsi="Arial" w:cs="Arial"/>
                <w:sz w:val="12"/>
                <w:szCs w:val="12"/>
                <w:cs/>
              </w:rPr>
            </w:pPr>
            <w:r>
              <w:rPr>
                <w:rFonts w:ascii="Arial" w:hAnsi="Arial" w:cs="Arial"/>
                <w:sz w:val="12"/>
                <w:szCs w:val="12"/>
              </w:rPr>
              <w:t>670,000</w:t>
            </w:r>
          </w:p>
        </w:tc>
        <w:tc>
          <w:tcPr>
            <w:tcW w:w="1119" w:type="dxa"/>
            <w:tcBorders>
              <w:top w:val="nil"/>
              <w:left w:val="nil"/>
              <w:bottom w:val="nil"/>
              <w:right w:val="nil"/>
            </w:tcBorders>
            <w:vAlign w:val="bottom"/>
          </w:tcPr>
          <w:p w:rsidR="00506192" w:rsidRPr="00506192" w:rsidRDefault="00506192" w:rsidP="00506192">
            <w:pPr>
              <w:tabs>
                <w:tab w:val="decimal" w:pos="702"/>
              </w:tabs>
              <w:spacing w:line="220" w:lineRule="exact"/>
              <w:ind w:left="-18"/>
              <w:rPr>
                <w:rFonts w:ascii="Arial" w:hAnsi="Arial" w:cs="Arial"/>
                <w:sz w:val="12"/>
                <w:szCs w:val="12"/>
                <w:cs/>
              </w:rPr>
            </w:pPr>
            <w:r w:rsidRPr="00506192">
              <w:rPr>
                <w:rFonts w:ascii="Arial" w:hAnsi="Arial" w:cs="Arial"/>
                <w:sz w:val="12"/>
                <w:szCs w:val="12"/>
              </w:rPr>
              <w:t>670,000</w:t>
            </w:r>
          </w:p>
        </w:tc>
        <w:tc>
          <w:tcPr>
            <w:tcW w:w="934" w:type="dxa"/>
            <w:tcBorders>
              <w:top w:val="nil"/>
              <w:left w:val="nil"/>
              <w:bottom w:val="nil"/>
              <w:right w:val="nil"/>
            </w:tcBorders>
            <w:vAlign w:val="bottom"/>
          </w:tcPr>
          <w:p w:rsidR="00506192" w:rsidRPr="00506192" w:rsidRDefault="008317EB" w:rsidP="00506192">
            <w:pPr>
              <w:tabs>
                <w:tab w:val="decimal" w:pos="332"/>
              </w:tabs>
              <w:spacing w:line="220" w:lineRule="exact"/>
              <w:jc w:val="both"/>
              <w:rPr>
                <w:rFonts w:ascii="Arial" w:hAnsi="Arial" w:cs="Arial"/>
                <w:sz w:val="12"/>
                <w:szCs w:val="12"/>
                <w:cs/>
              </w:rPr>
            </w:pPr>
            <w:r>
              <w:rPr>
                <w:rFonts w:ascii="Arial" w:hAnsi="Arial" w:cs="Arial"/>
                <w:sz w:val="12"/>
                <w:szCs w:val="12"/>
              </w:rPr>
              <w:t>98.88</w:t>
            </w:r>
          </w:p>
        </w:tc>
        <w:tc>
          <w:tcPr>
            <w:tcW w:w="1136" w:type="dxa"/>
            <w:tcBorders>
              <w:top w:val="nil"/>
              <w:left w:val="nil"/>
              <w:bottom w:val="nil"/>
              <w:right w:val="nil"/>
            </w:tcBorders>
            <w:vAlign w:val="bottom"/>
          </w:tcPr>
          <w:p w:rsidR="00506192" w:rsidRPr="00506192" w:rsidRDefault="00506192" w:rsidP="00506192">
            <w:pPr>
              <w:tabs>
                <w:tab w:val="decimal" w:pos="600"/>
              </w:tabs>
              <w:spacing w:line="220" w:lineRule="exact"/>
              <w:rPr>
                <w:rFonts w:ascii="Arial" w:hAnsi="Arial" w:cs="Arial"/>
                <w:sz w:val="12"/>
                <w:szCs w:val="12"/>
                <w:cs/>
              </w:rPr>
            </w:pPr>
            <w:r w:rsidRPr="00506192">
              <w:rPr>
                <w:rFonts w:ascii="Arial" w:hAnsi="Arial" w:cs="Arial"/>
                <w:sz w:val="12"/>
                <w:szCs w:val="12"/>
              </w:rPr>
              <w:t>98.88</w:t>
            </w:r>
          </w:p>
        </w:tc>
        <w:tc>
          <w:tcPr>
            <w:tcW w:w="933" w:type="dxa"/>
            <w:tcBorders>
              <w:top w:val="nil"/>
              <w:left w:val="nil"/>
              <w:bottom w:val="nil"/>
              <w:right w:val="nil"/>
            </w:tcBorders>
            <w:vAlign w:val="bottom"/>
          </w:tcPr>
          <w:p w:rsidR="00506192" w:rsidRPr="00506192" w:rsidRDefault="008E6F2D" w:rsidP="00506192">
            <w:pPr>
              <w:tabs>
                <w:tab w:val="decimal" w:pos="657"/>
              </w:tabs>
              <w:spacing w:line="220" w:lineRule="exact"/>
              <w:ind w:left="-18"/>
              <w:jc w:val="both"/>
              <w:rPr>
                <w:rFonts w:ascii="Arial" w:hAnsi="Arial" w:cs="Arial"/>
                <w:sz w:val="12"/>
                <w:szCs w:val="12"/>
              </w:rPr>
            </w:pPr>
            <w:r>
              <w:rPr>
                <w:rFonts w:ascii="Arial" w:hAnsi="Arial" w:cs="Arial"/>
                <w:sz w:val="12"/>
                <w:szCs w:val="12"/>
              </w:rPr>
              <w:t>739,924</w:t>
            </w:r>
          </w:p>
        </w:tc>
        <w:tc>
          <w:tcPr>
            <w:tcW w:w="1137" w:type="dxa"/>
            <w:tcBorders>
              <w:top w:val="nil"/>
              <w:left w:val="nil"/>
              <w:bottom w:val="nil"/>
              <w:right w:val="nil"/>
            </w:tcBorders>
            <w:vAlign w:val="bottom"/>
          </w:tcPr>
          <w:p w:rsidR="00506192" w:rsidRPr="00506192" w:rsidRDefault="00506192" w:rsidP="00506192">
            <w:pPr>
              <w:tabs>
                <w:tab w:val="decimal" w:pos="870"/>
              </w:tabs>
              <w:spacing w:line="220" w:lineRule="exact"/>
              <w:ind w:left="-18"/>
              <w:jc w:val="both"/>
              <w:rPr>
                <w:rFonts w:ascii="Arial" w:hAnsi="Arial" w:cs="Arial"/>
                <w:sz w:val="12"/>
                <w:szCs w:val="12"/>
              </w:rPr>
            </w:pPr>
            <w:r w:rsidRPr="00506192">
              <w:rPr>
                <w:rFonts w:ascii="Arial" w:hAnsi="Arial" w:cs="Arial"/>
                <w:sz w:val="12"/>
                <w:szCs w:val="12"/>
              </w:rPr>
              <w:t>739,924</w:t>
            </w:r>
          </w:p>
        </w:tc>
        <w:tc>
          <w:tcPr>
            <w:tcW w:w="934" w:type="dxa"/>
            <w:tcBorders>
              <w:top w:val="nil"/>
              <w:left w:val="nil"/>
              <w:bottom w:val="nil"/>
              <w:right w:val="nil"/>
            </w:tcBorders>
            <w:vAlign w:val="bottom"/>
          </w:tcPr>
          <w:p w:rsidR="00506192" w:rsidRPr="00506192" w:rsidRDefault="008E6F2D" w:rsidP="00506192">
            <w:pPr>
              <w:tabs>
                <w:tab w:val="decimal" w:pos="657"/>
              </w:tabs>
              <w:spacing w:line="220" w:lineRule="exact"/>
              <w:ind w:left="-18"/>
              <w:rPr>
                <w:rFonts w:ascii="Arial" w:hAnsi="Arial" w:cs="Arial"/>
                <w:sz w:val="12"/>
                <w:szCs w:val="12"/>
              </w:rPr>
            </w:pPr>
            <w:r>
              <w:rPr>
                <w:rFonts w:ascii="Arial" w:hAnsi="Arial" w:cs="Arial"/>
                <w:sz w:val="12"/>
                <w:szCs w:val="12"/>
              </w:rPr>
              <w:t>832,459</w:t>
            </w:r>
          </w:p>
        </w:tc>
        <w:tc>
          <w:tcPr>
            <w:tcW w:w="974" w:type="dxa"/>
            <w:tcBorders>
              <w:top w:val="nil"/>
              <w:left w:val="nil"/>
              <w:bottom w:val="nil"/>
              <w:right w:val="nil"/>
            </w:tcBorders>
            <w:vAlign w:val="bottom"/>
          </w:tcPr>
          <w:p w:rsidR="00506192" w:rsidRPr="00506192" w:rsidRDefault="00506192" w:rsidP="00506192">
            <w:pPr>
              <w:tabs>
                <w:tab w:val="decimal" w:pos="780"/>
              </w:tabs>
              <w:spacing w:line="220" w:lineRule="exact"/>
              <w:ind w:left="-18"/>
              <w:rPr>
                <w:rFonts w:ascii="Arial" w:hAnsi="Arial" w:cs="Arial"/>
                <w:sz w:val="12"/>
                <w:szCs w:val="12"/>
              </w:rPr>
            </w:pPr>
            <w:r w:rsidRPr="00506192">
              <w:rPr>
                <w:rFonts w:ascii="Arial" w:hAnsi="Arial" w:cs="Arial"/>
                <w:sz w:val="12"/>
                <w:szCs w:val="12"/>
              </w:rPr>
              <w:t>874,654</w:t>
            </w:r>
          </w:p>
        </w:tc>
      </w:tr>
      <w:tr w:rsidR="00506192" w:rsidRPr="00506192" w:rsidTr="00506192">
        <w:tc>
          <w:tcPr>
            <w:tcW w:w="2070" w:type="dxa"/>
            <w:tcBorders>
              <w:top w:val="nil"/>
              <w:left w:val="nil"/>
              <w:bottom w:val="nil"/>
              <w:right w:val="nil"/>
            </w:tcBorders>
          </w:tcPr>
          <w:p w:rsidR="00506192" w:rsidRPr="00506192" w:rsidRDefault="00506192" w:rsidP="00506192">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Airways Holding Co., Ltd.</w:t>
            </w:r>
          </w:p>
        </w:tc>
        <w:tc>
          <w:tcPr>
            <w:tcW w:w="933" w:type="dxa"/>
            <w:tcBorders>
              <w:top w:val="nil"/>
              <w:left w:val="nil"/>
              <w:bottom w:val="nil"/>
              <w:right w:val="nil"/>
            </w:tcBorders>
            <w:vAlign w:val="bottom"/>
          </w:tcPr>
          <w:p w:rsidR="00506192" w:rsidRPr="00506192" w:rsidRDefault="008317EB" w:rsidP="00506192">
            <w:pPr>
              <w:tabs>
                <w:tab w:val="decimal" w:pos="702"/>
              </w:tabs>
              <w:spacing w:line="220" w:lineRule="exact"/>
              <w:ind w:left="-18"/>
              <w:jc w:val="both"/>
              <w:rPr>
                <w:rFonts w:ascii="Arial" w:hAnsi="Arial" w:cs="Arial"/>
                <w:sz w:val="12"/>
                <w:szCs w:val="12"/>
                <w:cs/>
              </w:rPr>
            </w:pPr>
            <w:r>
              <w:rPr>
                <w:rFonts w:ascii="Arial" w:hAnsi="Arial" w:cs="Arial"/>
                <w:sz w:val="12"/>
                <w:szCs w:val="12"/>
              </w:rPr>
              <w:t>1,001,000</w:t>
            </w:r>
          </w:p>
        </w:tc>
        <w:tc>
          <w:tcPr>
            <w:tcW w:w="1119" w:type="dxa"/>
            <w:tcBorders>
              <w:top w:val="nil"/>
              <w:left w:val="nil"/>
              <w:bottom w:val="nil"/>
              <w:right w:val="nil"/>
            </w:tcBorders>
            <w:vAlign w:val="bottom"/>
          </w:tcPr>
          <w:p w:rsidR="00506192" w:rsidRPr="00506192" w:rsidRDefault="00506192" w:rsidP="00506192">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1,001,000</w:t>
            </w:r>
          </w:p>
        </w:tc>
        <w:tc>
          <w:tcPr>
            <w:tcW w:w="934" w:type="dxa"/>
            <w:tcBorders>
              <w:top w:val="nil"/>
              <w:left w:val="nil"/>
              <w:bottom w:val="nil"/>
              <w:right w:val="nil"/>
            </w:tcBorders>
            <w:vAlign w:val="bottom"/>
          </w:tcPr>
          <w:p w:rsidR="00506192" w:rsidRPr="00506192" w:rsidRDefault="008317EB" w:rsidP="00506192">
            <w:pPr>
              <w:tabs>
                <w:tab w:val="decimal" w:pos="332"/>
              </w:tabs>
              <w:spacing w:line="220" w:lineRule="exact"/>
              <w:jc w:val="both"/>
              <w:rPr>
                <w:rFonts w:ascii="Arial" w:hAnsi="Arial" w:cs="Arial"/>
                <w:sz w:val="12"/>
                <w:szCs w:val="12"/>
                <w:cs/>
              </w:rPr>
            </w:pPr>
            <w:r>
              <w:rPr>
                <w:rFonts w:ascii="Arial" w:hAnsi="Arial" w:cs="Arial"/>
                <w:sz w:val="12"/>
                <w:szCs w:val="12"/>
              </w:rPr>
              <w:t>99.99</w:t>
            </w:r>
          </w:p>
        </w:tc>
        <w:tc>
          <w:tcPr>
            <w:tcW w:w="1136" w:type="dxa"/>
            <w:tcBorders>
              <w:top w:val="nil"/>
              <w:left w:val="nil"/>
              <w:bottom w:val="nil"/>
              <w:right w:val="nil"/>
            </w:tcBorders>
            <w:vAlign w:val="bottom"/>
          </w:tcPr>
          <w:p w:rsidR="00506192" w:rsidRPr="00506192" w:rsidRDefault="00506192" w:rsidP="00506192">
            <w:pPr>
              <w:tabs>
                <w:tab w:val="decimal" w:pos="600"/>
              </w:tabs>
              <w:spacing w:line="220" w:lineRule="exact"/>
              <w:jc w:val="both"/>
              <w:rPr>
                <w:rFonts w:ascii="Arial" w:hAnsi="Arial" w:cs="Arial"/>
                <w:sz w:val="12"/>
                <w:szCs w:val="12"/>
                <w:cs/>
              </w:rPr>
            </w:pPr>
            <w:r w:rsidRPr="00506192">
              <w:rPr>
                <w:rFonts w:ascii="Arial" w:hAnsi="Arial" w:cs="Arial"/>
                <w:sz w:val="12"/>
                <w:szCs w:val="12"/>
              </w:rPr>
              <w:t>99.99</w:t>
            </w:r>
          </w:p>
        </w:tc>
        <w:tc>
          <w:tcPr>
            <w:tcW w:w="933" w:type="dxa"/>
            <w:tcBorders>
              <w:top w:val="nil"/>
              <w:left w:val="nil"/>
              <w:bottom w:val="nil"/>
              <w:right w:val="nil"/>
            </w:tcBorders>
            <w:vAlign w:val="bottom"/>
          </w:tcPr>
          <w:p w:rsidR="00506192" w:rsidRPr="00506192" w:rsidRDefault="008E6F2D" w:rsidP="00506192">
            <w:pPr>
              <w:pBdr>
                <w:bottom w:val="single" w:sz="4" w:space="1" w:color="auto"/>
              </w:pBdr>
              <w:tabs>
                <w:tab w:val="decimal" w:pos="657"/>
              </w:tabs>
              <w:spacing w:line="220" w:lineRule="exact"/>
              <w:ind w:left="-18"/>
              <w:jc w:val="both"/>
              <w:rPr>
                <w:rFonts w:ascii="Arial" w:hAnsi="Arial" w:cs="Arial"/>
                <w:sz w:val="12"/>
                <w:szCs w:val="12"/>
              </w:rPr>
            </w:pPr>
            <w:r>
              <w:rPr>
                <w:rFonts w:ascii="Arial" w:hAnsi="Arial" w:cs="Arial"/>
                <w:sz w:val="12"/>
                <w:szCs w:val="12"/>
              </w:rPr>
              <w:t>1,000,999</w:t>
            </w:r>
          </w:p>
        </w:tc>
        <w:tc>
          <w:tcPr>
            <w:tcW w:w="1137" w:type="dxa"/>
            <w:tcBorders>
              <w:top w:val="nil"/>
              <w:left w:val="nil"/>
              <w:bottom w:val="nil"/>
              <w:right w:val="nil"/>
            </w:tcBorders>
            <w:vAlign w:val="bottom"/>
          </w:tcPr>
          <w:p w:rsidR="00506192" w:rsidRPr="00506192" w:rsidRDefault="00506192" w:rsidP="00506192">
            <w:pPr>
              <w:pBdr>
                <w:bottom w:val="single" w:sz="4" w:space="1" w:color="auto"/>
              </w:pBdr>
              <w:tabs>
                <w:tab w:val="decimal" w:pos="870"/>
              </w:tabs>
              <w:spacing w:line="220" w:lineRule="exact"/>
              <w:ind w:left="-18"/>
              <w:jc w:val="both"/>
              <w:rPr>
                <w:rFonts w:ascii="Arial" w:hAnsi="Arial" w:cs="Arial"/>
                <w:sz w:val="12"/>
                <w:szCs w:val="12"/>
              </w:rPr>
            </w:pPr>
            <w:r w:rsidRPr="00506192">
              <w:rPr>
                <w:rFonts w:ascii="Arial" w:hAnsi="Arial" w:cs="Arial"/>
                <w:sz w:val="12"/>
                <w:szCs w:val="12"/>
              </w:rPr>
              <w:t>1,000,999</w:t>
            </w:r>
          </w:p>
        </w:tc>
        <w:tc>
          <w:tcPr>
            <w:tcW w:w="934" w:type="dxa"/>
            <w:tcBorders>
              <w:top w:val="nil"/>
              <w:left w:val="nil"/>
              <w:bottom w:val="nil"/>
              <w:right w:val="nil"/>
            </w:tcBorders>
            <w:vAlign w:val="bottom"/>
          </w:tcPr>
          <w:p w:rsidR="00506192" w:rsidRPr="00506192" w:rsidRDefault="008E6F2D" w:rsidP="00506192">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4,326,298</w:t>
            </w:r>
          </w:p>
        </w:tc>
        <w:tc>
          <w:tcPr>
            <w:tcW w:w="974" w:type="dxa"/>
            <w:tcBorders>
              <w:top w:val="nil"/>
              <w:left w:val="nil"/>
              <w:bottom w:val="nil"/>
              <w:right w:val="nil"/>
            </w:tcBorders>
            <w:vAlign w:val="bottom"/>
          </w:tcPr>
          <w:p w:rsidR="00506192" w:rsidRPr="00506192" w:rsidRDefault="00506192" w:rsidP="00506192">
            <w:pPr>
              <w:pBdr>
                <w:bottom w:val="single" w:sz="4" w:space="1" w:color="auto"/>
              </w:pBdr>
              <w:tabs>
                <w:tab w:val="decimal" w:pos="780"/>
              </w:tabs>
              <w:spacing w:line="220" w:lineRule="exact"/>
              <w:ind w:left="-18"/>
              <w:rPr>
                <w:rFonts w:ascii="Arial" w:hAnsi="Arial" w:cs="Arial"/>
                <w:sz w:val="12"/>
                <w:szCs w:val="12"/>
              </w:rPr>
            </w:pPr>
            <w:r w:rsidRPr="00506192">
              <w:rPr>
                <w:rFonts w:ascii="Arial" w:hAnsi="Arial" w:cs="Arial"/>
                <w:sz w:val="12"/>
                <w:szCs w:val="12"/>
              </w:rPr>
              <w:t>4,313,898</w:t>
            </w:r>
          </w:p>
        </w:tc>
      </w:tr>
      <w:tr w:rsidR="00506192" w:rsidRPr="00506192" w:rsidTr="00506192">
        <w:tc>
          <w:tcPr>
            <w:tcW w:w="2070" w:type="dxa"/>
            <w:tcBorders>
              <w:top w:val="nil"/>
              <w:left w:val="nil"/>
              <w:bottom w:val="nil"/>
              <w:right w:val="nil"/>
            </w:tcBorders>
          </w:tcPr>
          <w:p w:rsidR="00506192" w:rsidRPr="00506192" w:rsidRDefault="00506192" w:rsidP="00506192">
            <w:pPr>
              <w:tabs>
                <w:tab w:val="left" w:pos="2160"/>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Total</w:t>
            </w:r>
          </w:p>
        </w:tc>
        <w:tc>
          <w:tcPr>
            <w:tcW w:w="933" w:type="dxa"/>
            <w:tcBorders>
              <w:top w:val="nil"/>
              <w:left w:val="nil"/>
              <w:bottom w:val="nil"/>
              <w:right w:val="nil"/>
            </w:tcBorders>
          </w:tcPr>
          <w:p w:rsidR="00506192" w:rsidRPr="00506192" w:rsidRDefault="00506192" w:rsidP="00506192">
            <w:pPr>
              <w:tabs>
                <w:tab w:val="decimal" w:pos="702"/>
              </w:tabs>
              <w:spacing w:line="220" w:lineRule="exact"/>
              <w:jc w:val="both"/>
              <w:rPr>
                <w:rFonts w:ascii="Arial" w:hAnsi="Arial" w:cs="Arial"/>
                <w:sz w:val="12"/>
                <w:szCs w:val="12"/>
                <w:cs/>
              </w:rPr>
            </w:pPr>
          </w:p>
        </w:tc>
        <w:tc>
          <w:tcPr>
            <w:tcW w:w="1119" w:type="dxa"/>
            <w:tcBorders>
              <w:top w:val="nil"/>
              <w:left w:val="nil"/>
              <w:bottom w:val="nil"/>
              <w:right w:val="nil"/>
            </w:tcBorders>
          </w:tcPr>
          <w:p w:rsidR="00506192" w:rsidRPr="00506192" w:rsidRDefault="00506192" w:rsidP="00506192">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rsidR="00506192" w:rsidRPr="00506192" w:rsidRDefault="00506192" w:rsidP="00506192">
            <w:pPr>
              <w:tabs>
                <w:tab w:val="decimal" w:pos="332"/>
              </w:tabs>
              <w:spacing w:line="220" w:lineRule="exact"/>
              <w:jc w:val="both"/>
              <w:rPr>
                <w:rFonts w:ascii="Arial" w:hAnsi="Arial" w:cs="Arial"/>
                <w:sz w:val="12"/>
                <w:szCs w:val="12"/>
                <w:cs/>
              </w:rPr>
            </w:pPr>
          </w:p>
        </w:tc>
        <w:tc>
          <w:tcPr>
            <w:tcW w:w="1136" w:type="dxa"/>
            <w:tcBorders>
              <w:top w:val="nil"/>
              <w:left w:val="nil"/>
              <w:bottom w:val="nil"/>
              <w:right w:val="nil"/>
            </w:tcBorders>
          </w:tcPr>
          <w:p w:rsidR="00506192" w:rsidRPr="00506192" w:rsidRDefault="00506192" w:rsidP="00506192">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rsidR="00506192" w:rsidRPr="00506192" w:rsidRDefault="008E6F2D" w:rsidP="00506192">
            <w:pPr>
              <w:pBdr>
                <w:bottom w:val="double" w:sz="4" w:space="1" w:color="auto"/>
              </w:pBdr>
              <w:tabs>
                <w:tab w:val="decimal" w:pos="657"/>
              </w:tabs>
              <w:spacing w:line="220" w:lineRule="exact"/>
              <w:ind w:left="-18"/>
              <w:jc w:val="both"/>
              <w:rPr>
                <w:rFonts w:ascii="Arial" w:hAnsi="Arial" w:cs="Arial"/>
                <w:sz w:val="12"/>
                <w:szCs w:val="12"/>
              </w:rPr>
            </w:pPr>
            <w:r>
              <w:rPr>
                <w:rFonts w:ascii="Arial" w:hAnsi="Arial" w:cs="Arial"/>
                <w:sz w:val="12"/>
                <w:szCs w:val="12"/>
              </w:rPr>
              <w:t>2,320,642</w:t>
            </w:r>
          </w:p>
        </w:tc>
        <w:tc>
          <w:tcPr>
            <w:tcW w:w="1137" w:type="dxa"/>
            <w:tcBorders>
              <w:top w:val="nil"/>
              <w:left w:val="nil"/>
              <w:bottom w:val="nil"/>
              <w:right w:val="nil"/>
            </w:tcBorders>
            <w:vAlign w:val="bottom"/>
          </w:tcPr>
          <w:p w:rsidR="00506192" w:rsidRPr="00506192" w:rsidRDefault="00506192" w:rsidP="00506192">
            <w:pPr>
              <w:pBdr>
                <w:bottom w:val="double" w:sz="4" w:space="1" w:color="auto"/>
              </w:pBdr>
              <w:tabs>
                <w:tab w:val="decimal" w:pos="870"/>
              </w:tabs>
              <w:spacing w:line="220" w:lineRule="exact"/>
              <w:ind w:left="-18"/>
              <w:jc w:val="both"/>
              <w:rPr>
                <w:rFonts w:ascii="Arial" w:hAnsi="Arial" w:cs="Arial"/>
                <w:sz w:val="12"/>
                <w:szCs w:val="12"/>
              </w:rPr>
            </w:pPr>
            <w:r w:rsidRPr="00506192">
              <w:rPr>
                <w:rFonts w:ascii="Arial" w:hAnsi="Arial" w:cs="Arial"/>
                <w:sz w:val="12"/>
                <w:szCs w:val="12"/>
              </w:rPr>
              <w:t>2,320,642</w:t>
            </w:r>
          </w:p>
        </w:tc>
        <w:tc>
          <w:tcPr>
            <w:tcW w:w="934" w:type="dxa"/>
            <w:tcBorders>
              <w:top w:val="nil"/>
              <w:left w:val="nil"/>
              <w:bottom w:val="nil"/>
              <w:right w:val="nil"/>
            </w:tcBorders>
            <w:vAlign w:val="bottom"/>
          </w:tcPr>
          <w:p w:rsidR="00506192" w:rsidRPr="00506192" w:rsidRDefault="008E6F2D" w:rsidP="00506192">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5,763,493</w:t>
            </w:r>
          </w:p>
        </w:tc>
        <w:tc>
          <w:tcPr>
            <w:tcW w:w="974" w:type="dxa"/>
            <w:tcBorders>
              <w:top w:val="nil"/>
              <w:left w:val="nil"/>
              <w:bottom w:val="nil"/>
              <w:right w:val="nil"/>
            </w:tcBorders>
            <w:vAlign w:val="bottom"/>
          </w:tcPr>
          <w:p w:rsidR="00506192" w:rsidRPr="00506192" w:rsidRDefault="00506192" w:rsidP="00506192">
            <w:pPr>
              <w:pBdr>
                <w:bottom w:val="double" w:sz="4" w:space="1" w:color="auto"/>
              </w:pBdr>
              <w:tabs>
                <w:tab w:val="decimal" w:pos="780"/>
              </w:tabs>
              <w:spacing w:line="220" w:lineRule="exact"/>
              <w:ind w:left="-18"/>
              <w:rPr>
                <w:rFonts w:ascii="Arial" w:hAnsi="Arial" w:cs="Arial"/>
                <w:sz w:val="12"/>
                <w:szCs w:val="12"/>
              </w:rPr>
            </w:pPr>
            <w:r w:rsidRPr="00506192">
              <w:rPr>
                <w:rFonts w:ascii="Arial" w:hAnsi="Arial" w:cs="Arial"/>
                <w:sz w:val="12"/>
                <w:szCs w:val="12"/>
              </w:rPr>
              <w:t>5,734,478</w:t>
            </w:r>
          </w:p>
        </w:tc>
      </w:tr>
    </w:tbl>
    <w:p w:rsidR="005920E8" w:rsidRDefault="005920E8" w:rsidP="00090456">
      <w:pPr>
        <w:tabs>
          <w:tab w:val="right" w:pos="7280"/>
          <w:tab w:val="right" w:pos="8760"/>
        </w:tabs>
        <w:spacing w:before="240" w:after="120" w:line="380" w:lineRule="exact"/>
        <w:ind w:left="540" w:right="-360" w:hanging="540"/>
        <w:jc w:val="thaiDistribute"/>
        <w:rPr>
          <w:rFonts w:ascii="Arial" w:hAnsi="Arial"/>
          <w:sz w:val="22"/>
          <w:szCs w:val="22"/>
        </w:rPr>
      </w:pPr>
    </w:p>
    <w:p w:rsidR="00090456" w:rsidRPr="00090456" w:rsidRDefault="00090456" w:rsidP="00090456">
      <w:pPr>
        <w:tabs>
          <w:tab w:val="right" w:pos="7280"/>
          <w:tab w:val="right" w:pos="8760"/>
        </w:tabs>
        <w:spacing w:before="240" w:after="120" w:line="380" w:lineRule="exact"/>
        <w:ind w:left="540" w:right="-360" w:hanging="540"/>
        <w:jc w:val="thaiDistribute"/>
        <w:rPr>
          <w:rFonts w:ascii="Arial" w:hAnsi="Arial"/>
          <w:sz w:val="22"/>
          <w:szCs w:val="22"/>
        </w:rPr>
      </w:pPr>
      <w:r w:rsidRPr="00090456">
        <w:rPr>
          <w:rFonts w:ascii="Arial" w:hAnsi="Arial"/>
          <w:sz w:val="22"/>
          <w:szCs w:val="22"/>
        </w:rPr>
        <w:lastRenderedPageBreak/>
        <w:t>7.2</w:t>
      </w:r>
      <w:r w:rsidRPr="00090456">
        <w:rPr>
          <w:rFonts w:ascii="Arial" w:hAnsi="Arial"/>
          <w:sz w:val="22"/>
          <w:szCs w:val="22"/>
        </w:rPr>
        <w:tab/>
        <w:t>Share of comprehensive income and dividend received</w:t>
      </w:r>
    </w:p>
    <w:p w:rsidR="00090456" w:rsidRPr="00090456" w:rsidRDefault="00090456" w:rsidP="00090456">
      <w:pPr>
        <w:tabs>
          <w:tab w:val="right" w:pos="7280"/>
          <w:tab w:val="right" w:pos="8760"/>
        </w:tabs>
        <w:spacing w:before="120" w:after="120" w:line="380" w:lineRule="exact"/>
        <w:ind w:left="540" w:right="-360" w:hanging="540"/>
        <w:jc w:val="thaiDistribute"/>
        <w:rPr>
          <w:rFonts w:ascii="Arial" w:hAnsi="Arial"/>
          <w:sz w:val="22"/>
          <w:szCs w:val="22"/>
        </w:rPr>
      </w:pPr>
      <w:r w:rsidRPr="00090456">
        <w:rPr>
          <w:rFonts w:ascii="Arial" w:hAnsi="Arial"/>
          <w:sz w:val="22"/>
          <w:szCs w:val="22"/>
        </w:rPr>
        <w:tab/>
        <w:t>During the periods, the Company recognised its share of comprehensive income from investments in subsidiaries in the separate financial statements as follows:</w:t>
      </w:r>
    </w:p>
    <w:tbl>
      <w:tblPr>
        <w:tblW w:w="9450" w:type="dxa"/>
        <w:tblInd w:w="-27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090456" w:rsidRPr="00134854" w:rsidTr="009B100C">
        <w:tc>
          <w:tcPr>
            <w:tcW w:w="2430" w:type="dxa"/>
            <w:tcBorders>
              <w:top w:val="nil"/>
              <w:left w:val="nil"/>
              <w:bottom w:val="nil"/>
              <w:right w:val="nil"/>
            </w:tcBorders>
            <w:vAlign w:val="bottom"/>
          </w:tcPr>
          <w:p w:rsidR="00090456" w:rsidRPr="00134854" w:rsidRDefault="00090456" w:rsidP="00090456">
            <w:pPr>
              <w:spacing w:line="260" w:lineRule="exact"/>
              <w:jc w:val="center"/>
              <w:rPr>
                <w:rFonts w:ascii="Arial" w:hAnsi="Arial"/>
                <w:sz w:val="16"/>
                <w:szCs w:val="16"/>
              </w:rPr>
            </w:pPr>
          </w:p>
        </w:tc>
        <w:tc>
          <w:tcPr>
            <w:tcW w:w="2745" w:type="dxa"/>
            <w:gridSpan w:val="3"/>
            <w:tcBorders>
              <w:top w:val="nil"/>
              <w:left w:val="nil"/>
              <w:bottom w:val="nil"/>
              <w:right w:val="nil"/>
            </w:tcBorders>
            <w:vAlign w:val="bottom"/>
          </w:tcPr>
          <w:p w:rsidR="00090456" w:rsidRPr="00134854" w:rsidRDefault="00090456" w:rsidP="00090456">
            <w:pPr>
              <w:spacing w:line="260" w:lineRule="exact"/>
              <w:jc w:val="center"/>
              <w:rPr>
                <w:rFonts w:ascii="Arial" w:hAnsi="Arial"/>
                <w:sz w:val="16"/>
                <w:szCs w:val="16"/>
              </w:rPr>
            </w:pPr>
          </w:p>
        </w:tc>
        <w:tc>
          <w:tcPr>
            <w:tcW w:w="4275" w:type="dxa"/>
            <w:gridSpan w:val="4"/>
            <w:tcBorders>
              <w:top w:val="nil"/>
              <w:left w:val="nil"/>
              <w:bottom w:val="nil"/>
              <w:right w:val="nil"/>
            </w:tcBorders>
            <w:vAlign w:val="bottom"/>
          </w:tcPr>
          <w:p w:rsidR="00090456" w:rsidRPr="00134854" w:rsidRDefault="00090456" w:rsidP="00090456">
            <w:pPr>
              <w:spacing w:line="260" w:lineRule="exact"/>
              <w:jc w:val="right"/>
              <w:rPr>
                <w:rFonts w:ascii="Arial" w:hAnsi="Arial"/>
                <w:sz w:val="16"/>
                <w:szCs w:val="16"/>
              </w:rPr>
            </w:pPr>
            <w:r w:rsidRPr="00134854">
              <w:rPr>
                <w:rFonts w:ascii="Arial" w:hAnsi="Arial"/>
                <w:sz w:val="16"/>
                <w:szCs w:val="16"/>
              </w:rPr>
              <w:t>(Unit: Thousand Baht)</w:t>
            </w:r>
          </w:p>
        </w:tc>
      </w:tr>
      <w:tr w:rsidR="00090456" w:rsidRPr="00C3368F" w:rsidTr="009B100C">
        <w:tc>
          <w:tcPr>
            <w:tcW w:w="2430" w:type="dxa"/>
            <w:tcBorders>
              <w:top w:val="nil"/>
              <w:left w:val="nil"/>
              <w:bottom w:val="nil"/>
              <w:right w:val="nil"/>
            </w:tcBorders>
            <w:vAlign w:val="bottom"/>
          </w:tcPr>
          <w:p w:rsidR="00090456" w:rsidRPr="00134854" w:rsidRDefault="00090456" w:rsidP="00090456">
            <w:pPr>
              <w:spacing w:line="260" w:lineRule="exact"/>
              <w:jc w:val="center"/>
              <w:rPr>
                <w:rFonts w:ascii="Arial" w:hAnsi="Arial"/>
                <w:sz w:val="16"/>
                <w:szCs w:val="16"/>
                <w:cs/>
              </w:rPr>
            </w:pPr>
          </w:p>
        </w:tc>
        <w:tc>
          <w:tcPr>
            <w:tcW w:w="7020" w:type="dxa"/>
            <w:gridSpan w:val="7"/>
            <w:tcBorders>
              <w:top w:val="nil"/>
              <w:left w:val="nil"/>
              <w:right w:val="nil"/>
            </w:tcBorders>
            <w:vAlign w:val="bottom"/>
          </w:tcPr>
          <w:p w:rsidR="00090456" w:rsidRPr="00C3368F" w:rsidRDefault="00090456" w:rsidP="00090456">
            <w:pPr>
              <w:pBdr>
                <w:bottom w:val="single" w:sz="4" w:space="1" w:color="auto"/>
              </w:pBdr>
              <w:spacing w:line="260" w:lineRule="exact"/>
              <w:jc w:val="center"/>
              <w:rPr>
                <w:rFonts w:ascii="Arial" w:hAnsi="Arial"/>
                <w:sz w:val="16"/>
                <w:szCs w:val="16"/>
              </w:rPr>
            </w:pPr>
            <w:r>
              <w:rPr>
                <w:rFonts w:ascii="Arial" w:hAnsi="Arial"/>
                <w:sz w:val="16"/>
                <w:szCs w:val="16"/>
              </w:rPr>
              <w:t>For the three-month periods ended 31 March</w:t>
            </w:r>
          </w:p>
        </w:tc>
      </w:tr>
      <w:tr w:rsidR="00090456" w:rsidRPr="00C3368F" w:rsidTr="009B100C">
        <w:tc>
          <w:tcPr>
            <w:tcW w:w="2430" w:type="dxa"/>
            <w:tcBorders>
              <w:top w:val="nil"/>
              <w:left w:val="nil"/>
              <w:bottom w:val="nil"/>
              <w:right w:val="nil"/>
            </w:tcBorders>
            <w:vAlign w:val="bottom"/>
          </w:tcPr>
          <w:p w:rsidR="00090456" w:rsidRPr="00134854" w:rsidRDefault="00090456" w:rsidP="00090456">
            <w:pPr>
              <w:spacing w:line="260" w:lineRule="exact"/>
              <w:jc w:val="center"/>
              <w:rPr>
                <w:rFonts w:ascii="Arial" w:hAnsi="Arial"/>
                <w:sz w:val="16"/>
                <w:szCs w:val="16"/>
                <w:cs/>
              </w:rPr>
            </w:pPr>
          </w:p>
        </w:tc>
        <w:tc>
          <w:tcPr>
            <w:tcW w:w="7020" w:type="dxa"/>
            <w:gridSpan w:val="7"/>
            <w:tcBorders>
              <w:top w:val="nil"/>
              <w:left w:val="nil"/>
              <w:right w:val="nil"/>
            </w:tcBorders>
            <w:vAlign w:val="bottom"/>
          </w:tcPr>
          <w:p w:rsidR="00090456" w:rsidRPr="00C3368F" w:rsidRDefault="00090456" w:rsidP="00090456">
            <w:pPr>
              <w:pBdr>
                <w:bottom w:val="single" w:sz="4" w:space="1" w:color="auto"/>
              </w:pBdr>
              <w:spacing w:line="260" w:lineRule="exact"/>
              <w:jc w:val="center"/>
              <w:rPr>
                <w:rFonts w:ascii="Arial" w:hAnsi="Arial"/>
                <w:sz w:val="16"/>
                <w:szCs w:val="16"/>
              </w:rPr>
            </w:pPr>
            <w:r w:rsidRPr="00C3368F">
              <w:rPr>
                <w:rFonts w:ascii="Arial" w:hAnsi="Arial"/>
                <w:sz w:val="16"/>
                <w:szCs w:val="16"/>
              </w:rPr>
              <w:t>Separate</w:t>
            </w:r>
            <w:r>
              <w:rPr>
                <w:rFonts w:ascii="Arial" w:hAnsi="Arial"/>
                <w:sz w:val="16"/>
                <w:szCs w:val="16"/>
              </w:rPr>
              <w:t xml:space="preserve"> </w:t>
            </w:r>
            <w:r w:rsidRPr="00C3368F">
              <w:rPr>
                <w:rFonts w:ascii="Arial" w:hAnsi="Arial"/>
                <w:sz w:val="16"/>
                <w:szCs w:val="16"/>
              </w:rPr>
              <w:t>financial statements</w:t>
            </w:r>
          </w:p>
        </w:tc>
      </w:tr>
      <w:tr w:rsidR="00090456" w:rsidRPr="00C3368F" w:rsidTr="009B100C">
        <w:tc>
          <w:tcPr>
            <w:tcW w:w="2430" w:type="dxa"/>
            <w:tcBorders>
              <w:top w:val="nil"/>
              <w:left w:val="nil"/>
              <w:bottom w:val="nil"/>
              <w:right w:val="nil"/>
            </w:tcBorders>
            <w:vAlign w:val="bottom"/>
          </w:tcPr>
          <w:p w:rsidR="00090456" w:rsidRPr="00C3368F" w:rsidRDefault="00090456" w:rsidP="00090456">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rsidR="00090456" w:rsidRPr="00C3368F" w:rsidRDefault="00090456" w:rsidP="00090456">
            <w:pPr>
              <w:pBdr>
                <w:bottom w:val="single" w:sz="4" w:space="1" w:color="auto"/>
              </w:pBdr>
              <w:spacing w:line="260" w:lineRule="exact"/>
              <w:jc w:val="center"/>
              <w:rPr>
                <w:rFonts w:ascii="Arial" w:hAnsi="Arial"/>
                <w:b/>
                <w:bCs/>
                <w:sz w:val="16"/>
                <w:szCs w:val="16"/>
              </w:rPr>
            </w:pPr>
            <w:r>
              <w:rPr>
                <w:rFonts w:ascii="Arial" w:hAnsi="Arial"/>
                <w:sz w:val="16"/>
                <w:szCs w:val="16"/>
              </w:rPr>
              <w:t>Share of profit</w:t>
            </w:r>
            <w:r w:rsidR="005920E8">
              <w:rPr>
                <w:rFonts w:ascii="Arial" w:hAnsi="Arial"/>
                <w:sz w:val="16"/>
                <w:szCs w:val="16"/>
              </w:rPr>
              <w:t xml:space="preserve"> (loss)</w:t>
            </w:r>
            <w:r w:rsidRPr="00C3368F">
              <w:rPr>
                <w:rFonts w:ascii="Arial" w:hAnsi="Arial"/>
                <w:sz w:val="16"/>
                <w:szCs w:val="16"/>
              </w:rPr>
              <w:t xml:space="preserve"> 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rsidR="00090456" w:rsidRPr="00C3368F" w:rsidRDefault="00090456" w:rsidP="00090456">
            <w:pPr>
              <w:pBdr>
                <w:bottom w:val="single" w:sz="4" w:space="1" w:color="auto"/>
              </w:pBdr>
              <w:spacing w:line="26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rsidR="00090456" w:rsidRPr="00C3368F" w:rsidRDefault="00090456" w:rsidP="00090456">
            <w:pPr>
              <w:pBdr>
                <w:bottom w:val="single" w:sz="4" w:space="1" w:color="auto"/>
              </w:pBdr>
              <w:spacing w:line="260" w:lineRule="exact"/>
              <w:jc w:val="center"/>
              <w:rPr>
                <w:rFonts w:ascii="Arial" w:hAnsi="Arial"/>
                <w:sz w:val="16"/>
                <w:szCs w:val="16"/>
              </w:rPr>
            </w:pPr>
            <w:r w:rsidRPr="00C3368F">
              <w:rPr>
                <w:rFonts w:ascii="Arial" w:hAnsi="Arial"/>
                <w:sz w:val="16"/>
                <w:szCs w:val="16"/>
              </w:rPr>
              <w:t>Dividend received</w:t>
            </w:r>
          </w:p>
        </w:tc>
      </w:tr>
      <w:tr w:rsidR="00090456" w:rsidRPr="00C3368F" w:rsidTr="009B100C">
        <w:tc>
          <w:tcPr>
            <w:tcW w:w="2430" w:type="dxa"/>
            <w:tcBorders>
              <w:top w:val="nil"/>
              <w:left w:val="nil"/>
              <w:bottom w:val="nil"/>
              <w:right w:val="nil"/>
            </w:tcBorders>
          </w:tcPr>
          <w:p w:rsidR="00090456" w:rsidRPr="00C3368F" w:rsidRDefault="00090456" w:rsidP="00090456">
            <w:pPr>
              <w:spacing w:line="260" w:lineRule="exact"/>
              <w:jc w:val="center"/>
              <w:rPr>
                <w:rFonts w:ascii="Arial" w:hAnsi="Arial"/>
                <w:sz w:val="16"/>
                <w:szCs w:val="16"/>
                <w:cs/>
              </w:rPr>
            </w:pPr>
          </w:p>
        </w:tc>
        <w:tc>
          <w:tcPr>
            <w:tcW w:w="1170" w:type="dxa"/>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2019</w:t>
            </w:r>
          </w:p>
        </w:tc>
        <w:tc>
          <w:tcPr>
            <w:tcW w:w="1170" w:type="dxa"/>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2018</w:t>
            </w:r>
          </w:p>
        </w:tc>
        <w:tc>
          <w:tcPr>
            <w:tcW w:w="1170" w:type="dxa"/>
            <w:gridSpan w:val="2"/>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sidRPr="00500B96">
              <w:rPr>
                <w:rFonts w:ascii="Arial" w:hAnsi="Arial"/>
                <w:sz w:val="16"/>
                <w:szCs w:val="16"/>
              </w:rPr>
              <w:t>201</w:t>
            </w:r>
            <w:r>
              <w:rPr>
                <w:rFonts w:ascii="Arial" w:hAnsi="Arial"/>
                <w:sz w:val="16"/>
                <w:szCs w:val="16"/>
              </w:rPr>
              <w:t>9</w:t>
            </w:r>
          </w:p>
        </w:tc>
        <w:tc>
          <w:tcPr>
            <w:tcW w:w="1170" w:type="dxa"/>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2018</w:t>
            </w:r>
          </w:p>
        </w:tc>
        <w:tc>
          <w:tcPr>
            <w:tcW w:w="1170" w:type="dxa"/>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2019</w:t>
            </w:r>
          </w:p>
        </w:tc>
        <w:tc>
          <w:tcPr>
            <w:tcW w:w="1170" w:type="dxa"/>
            <w:tcBorders>
              <w:top w:val="nil"/>
              <w:left w:val="nil"/>
              <w:right w:val="nil"/>
            </w:tcBorders>
          </w:tcPr>
          <w:p w:rsidR="00090456" w:rsidRPr="00500B96" w:rsidRDefault="00090456" w:rsidP="00090456">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2018</w:t>
            </w:r>
          </w:p>
        </w:tc>
      </w:tr>
      <w:tr w:rsidR="00980928" w:rsidRPr="00C3368F" w:rsidTr="009B100C">
        <w:tc>
          <w:tcPr>
            <w:tcW w:w="2430" w:type="dxa"/>
            <w:tcBorders>
              <w:top w:val="nil"/>
              <w:left w:val="nil"/>
              <w:bottom w:val="nil"/>
              <w:right w:val="nil"/>
            </w:tcBorders>
          </w:tcPr>
          <w:p w:rsidR="00980928" w:rsidRPr="00560C20" w:rsidRDefault="00980928" w:rsidP="00980928">
            <w:pPr>
              <w:spacing w:line="260" w:lineRule="exact"/>
              <w:rPr>
                <w:rFonts w:ascii="Arial" w:hAnsi="Arial"/>
                <w:sz w:val="16"/>
                <w:szCs w:val="16"/>
              </w:rPr>
            </w:pPr>
          </w:p>
        </w:tc>
        <w:tc>
          <w:tcPr>
            <w:tcW w:w="1170" w:type="dxa"/>
            <w:tcBorders>
              <w:top w:val="nil"/>
              <w:left w:val="nil"/>
              <w:right w:val="nil"/>
            </w:tcBorders>
          </w:tcPr>
          <w:p w:rsidR="00980928" w:rsidRPr="00C3368F" w:rsidRDefault="00980928" w:rsidP="00980928">
            <w:pPr>
              <w:spacing w:line="260" w:lineRule="exact"/>
              <w:jc w:val="right"/>
              <w:rPr>
                <w:rFonts w:ascii="Arial" w:hAnsi="Arial"/>
                <w:sz w:val="16"/>
                <w:szCs w:val="16"/>
              </w:rPr>
            </w:pPr>
          </w:p>
        </w:tc>
        <w:tc>
          <w:tcPr>
            <w:tcW w:w="1170" w:type="dxa"/>
            <w:tcBorders>
              <w:top w:val="nil"/>
              <w:left w:val="nil"/>
              <w:right w:val="nil"/>
            </w:tcBorders>
          </w:tcPr>
          <w:p w:rsidR="00980928" w:rsidRPr="00C3368F" w:rsidRDefault="00980928" w:rsidP="00980928">
            <w:pPr>
              <w:spacing w:line="260" w:lineRule="exact"/>
              <w:jc w:val="center"/>
              <w:rPr>
                <w:rFonts w:ascii="Arial" w:hAnsi="Arial"/>
                <w:sz w:val="16"/>
                <w:szCs w:val="16"/>
              </w:rPr>
            </w:pPr>
            <w:r>
              <w:rPr>
                <w:rFonts w:ascii="Arial" w:hAnsi="Arial"/>
                <w:sz w:val="16"/>
                <w:szCs w:val="16"/>
              </w:rPr>
              <w:t>(Restated)</w:t>
            </w:r>
          </w:p>
        </w:tc>
        <w:tc>
          <w:tcPr>
            <w:tcW w:w="1170" w:type="dxa"/>
            <w:gridSpan w:val="2"/>
            <w:tcBorders>
              <w:top w:val="nil"/>
              <w:left w:val="nil"/>
              <w:right w:val="nil"/>
            </w:tcBorders>
          </w:tcPr>
          <w:p w:rsidR="00980928" w:rsidRPr="00C3368F" w:rsidRDefault="00980928" w:rsidP="00980928">
            <w:pPr>
              <w:spacing w:line="260" w:lineRule="exact"/>
              <w:jc w:val="right"/>
              <w:rPr>
                <w:rFonts w:ascii="Arial" w:hAnsi="Arial"/>
                <w:sz w:val="16"/>
                <w:szCs w:val="16"/>
              </w:rPr>
            </w:pPr>
          </w:p>
        </w:tc>
        <w:tc>
          <w:tcPr>
            <w:tcW w:w="1170" w:type="dxa"/>
            <w:tcBorders>
              <w:top w:val="nil"/>
              <w:left w:val="nil"/>
              <w:right w:val="nil"/>
            </w:tcBorders>
          </w:tcPr>
          <w:p w:rsidR="00980928" w:rsidRPr="00C3368F" w:rsidRDefault="00980928" w:rsidP="00980928">
            <w:pPr>
              <w:spacing w:line="260" w:lineRule="exact"/>
              <w:jc w:val="center"/>
              <w:rPr>
                <w:rFonts w:ascii="Arial" w:hAnsi="Arial"/>
                <w:sz w:val="16"/>
                <w:szCs w:val="16"/>
              </w:rPr>
            </w:pPr>
            <w:r>
              <w:rPr>
                <w:rFonts w:ascii="Arial" w:hAnsi="Arial"/>
                <w:sz w:val="16"/>
                <w:szCs w:val="16"/>
              </w:rPr>
              <w:t>(Restated)</w:t>
            </w:r>
          </w:p>
        </w:tc>
        <w:tc>
          <w:tcPr>
            <w:tcW w:w="1170" w:type="dxa"/>
            <w:tcBorders>
              <w:top w:val="nil"/>
              <w:left w:val="nil"/>
              <w:right w:val="nil"/>
            </w:tcBorders>
          </w:tcPr>
          <w:p w:rsidR="00980928" w:rsidRPr="00C3368F" w:rsidRDefault="00980928" w:rsidP="00980928">
            <w:pPr>
              <w:spacing w:line="260" w:lineRule="exact"/>
              <w:jc w:val="right"/>
              <w:rPr>
                <w:rFonts w:ascii="Arial" w:hAnsi="Arial"/>
                <w:sz w:val="16"/>
                <w:szCs w:val="16"/>
              </w:rPr>
            </w:pPr>
          </w:p>
        </w:tc>
        <w:tc>
          <w:tcPr>
            <w:tcW w:w="1170" w:type="dxa"/>
            <w:tcBorders>
              <w:top w:val="nil"/>
              <w:left w:val="nil"/>
              <w:right w:val="nil"/>
            </w:tcBorders>
          </w:tcPr>
          <w:p w:rsidR="00980928" w:rsidRDefault="00980928" w:rsidP="00980928">
            <w:pPr>
              <w:spacing w:line="260" w:lineRule="exact"/>
              <w:jc w:val="right"/>
              <w:rPr>
                <w:rFonts w:ascii="Arial" w:hAnsi="Arial"/>
                <w:sz w:val="16"/>
                <w:szCs w:val="16"/>
              </w:rPr>
            </w:pPr>
          </w:p>
        </w:tc>
      </w:tr>
      <w:tr w:rsidR="00980928" w:rsidRPr="00C3368F" w:rsidTr="009B100C">
        <w:tc>
          <w:tcPr>
            <w:tcW w:w="2430" w:type="dxa"/>
            <w:tcBorders>
              <w:top w:val="nil"/>
              <w:left w:val="nil"/>
              <w:bottom w:val="nil"/>
              <w:right w:val="nil"/>
            </w:tcBorders>
          </w:tcPr>
          <w:p w:rsidR="00980928" w:rsidRPr="00C3368F" w:rsidRDefault="00980928" w:rsidP="00980928">
            <w:pPr>
              <w:spacing w:line="26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tcPr>
          <w:p w:rsidR="00980928" w:rsidRPr="00C3368F" w:rsidRDefault="008E6F2D" w:rsidP="005920E8">
            <w:pPr>
              <w:tabs>
                <w:tab w:val="decimal" w:pos="885"/>
              </w:tabs>
              <w:spacing w:line="260" w:lineRule="exact"/>
              <w:rPr>
                <w:rFonts w:ascii="Arial" w:hAnsi="Arial"/>
                <w:sz w:val="16"/>
                <w:szCs w:val="16"/>
              </w:rPr>
            </w:pPr>
            <w:r>
              <w:rPr>
                <w:rFonts w:ascii="Arial" w:hAnsi="Arial"/>
                <w:sz w:val="16"/>
                <w:szCs w:val="16"/>
              </w:rPr>
              <w:t>46,383</w:t>
            </w:r>
          </w:p>
        </w:tc>
        <w:tc>
          <w:tcPr>
            <w:tcW w:w="1170" w:type="dxa"/>
            <w:tcBorders>
              <w:top w:val="nil"/>
              <w:left w:val="nil"/>
              <w:right w:val="nil"/>
            </w:tcBorders>
          </w:tcPr>
          <w:p w:rsidR="00980928" w:rsidRPr="00C3368F" w:rsidRDefault="008E6F2D" w:rsidP="005920E8">
            <w:pPr>
              <w:tabs>
                <w:tab w:val="decimal" w:pos="885"/>
              </w:tabs>
              <w:spacing w:line="260" w:lineRule="exact"/>
              <w:rPr>
                <w:rFonts w:ascii="Arial" w:hAnsi="Arial"/>
                <w:sz w:val="16"/>
                <w:szCs w:val="16"/>
              </w:rPr>
            </w:pPr>
            <w:r>
              <w:rPr>
                <w:rFonts w:ascii="Arial" w:hAnsi="Arial"/>
                <w:sz w:val="16"/>
                <w:szCs w:val="16"/>
              </w:rPr>
              <w:t>71,508</w:t>
            </w:r>
          </w:p>
        </w:tc>
        <w:tc>
          <w:tcPr>
            <w:tcW w:w="1170" w:type="dxa"/>
            <w:gridSpan w:val="2"/>
            <w:tcBorders>
              <w:top w:val="nil"/>
              <w:left w:val="nil"/>
              <w:right w:val="nil"/>
            </w:tcBorders>
          </w:tcPr>
          <w:p w:rsidR="00980928" w:rsidRPr="00C3368F" w:rsidRDefault="008E6F2D" w:rsidP="009B100C">
            <w:pPr>
              <w:tabs>
                <w:tab w:val="decimal" w:pos="885"/>
              </w:tabs>
              <w:spacing w:line="260" w:lineRule="exact"/>
              <w:rPr>
                <w:rFonts w:ascii="Arial" w:hAnsi="Arial"/>
                <w:sz w:val="16"/>
                <w:szCs w:val="16"/>
              </w:rPr>
            </w:pPr>
            <w:r>
              <w:rPr>
                <w:rFonts w:ascii="Arial" w:hAnsi="Arial"/>
                <w:sz w:val="16"/>
                <w:szCs w:val="16"/>
              </w:rPr>
              <w:t>-</w:t>
            </w:r>
          </w:p>
        </w:tc>
        <w:tc>
          <w:tcPr>
            <w:tcW w:w="1170" w:type="dxa"/>
            <w:tcBorders>
              <w:top w:val="nil"/>
              <w:left w:val="nil"/>
              <w:right w:val="nil"/>
            </w:tcBorders>
          </w:tcPr>
          <w:p w:rsidR="00980928" w:rsidRPr="00C3368F" w:rsidRDefault="008E6F2D" w:rsidP="009B100C">
            <w:pPr>
              <w:tabs>
                <w:tab w:val="decimal" w:pos="885"/>
              </w:tabs>
              <w:spacing w:line="260" w:lineRule="exact"/>
              <w:rPr>
                <w:rFonts w:ascii="Arial" w:hAnsi="Arial"/>
                <w:sz w:val="16"/>
                <w:szCs w:val="16"/>
              </w:rPr>
            </w:pPr>
            <w:r>
              <w:rPr>
                <w:rFonts w:ascii="Arial" w:hAnsi="Arial"/>
                <w:sz w:val="16"/>
                <w:szCs w:val="16"/>
              </w:rPr>
              <w:t>-</w:t>
            </w:r>
          </w:p>
        </w:tc>
        <w:tc>
          <w:tcPr>
            <w:tcW w:w="1170" w:type="dxa"/>
            <w:tcBorders>
              <w:top w:val="nil"/>
              <w:left w:val="nil"/>
              <w:right w:val="nil"/>
            </w:tcBorders>
          </w:tcPr>
          <w:p w:rsidR="00980928" w:rsidRPr="00C3368F" w:rsidRDefault="008E6F2D" w:rsidP="009B100C">
            <w:pPr>
              <w:tabs>
                <w:tab w:val="decimal" w:pos="885"/>
              </w:tabs>
              <w:spacing w:line="260" w:lineRule="exact"/>
              <w:rPr>
                <w:rFonts w:ascii="Arial" w:hAnsi="Arial"/>
                <w:sz w:val="16"/>
                <w:szCs w:val="16"/>
              </w:rPr>
            </w:pPr>
            <w:r>
              <w:rPr>
                <w:rFonts w:ascii="Arial" w:hAnsi="Arial"/>
                <w:sz w:val="16"/>
                <w:szCs w:val="16"/>
              </w:rPr>
              <w:t>-</w:t>
            </w:r>
          </w:p>
        </w:tc>
        <w:tc>
          <w:tcPr>
            <w:tcW w:w="1170" w:type="dxa"/>
            <w:tcBorders>
              <w:top w:val="nil"/>
              <w:left w:val="nil"/>
              <w:right w:val="nil"/>
            </w:tcBorders>
          </w:tcPr>
          <w:p w:rsidR="00980928" w:rsidRPr="00C3368F" w:rsidRDefault="00980928" w:rsidP="009B100C">
            <w:pPr>
              <w:tabs>
                <w:tab w:val="decimal" w:pos="885"/>
              </w:tabs>
              <w:spacing w:line="260" w:lineRule="exact"/>
              <w:rPr>
                <w:rFonts w:ascii="Arial" w:hAnsi="Arial"/>
                <w:sz w:val="16"/>
                <w:szCs w:val="16"/>
              </w:rPr>
            </w:pPr>
            <w:r>
              <w:rPr>
                <w:rFonts w:ascii="Arial" w:hAnsi="Arial"/>
                <w:sz w:val="16"/>
                <w:szCs w:val="16"/>
              </w:rPr>
              <w:t>-</w:t>
            </w:r>
          </w:p>
        </w:tc>
      </w:tr>
      <w:tr w:rsidR="00980928" w:rsidRPr="00C3368F" w:rsidTr="009B100C">
        <w:tc>
          <w:tcPr>
            <w:tcW w:w="2430" w:type="dxa"/>
            <w:tcBorders>
              <w:top w:val="nil"/>
              <w:left w:val="nil"/>
              <w:bottom w:val="nil"/>
              <w:right w:val="nil"/>
            </w:tcBorders>
          </w:tcPr>
          <w:p w:rsidR="00980928" w:rsidRDefault="00980928" w:rsidP="00980928">
            <w:pPr>
              <w:spacing w:line="26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rsidR="00980928" w:rsidRPr="00C3368F" w:rsidRDefault="005920E8" w:rsidP="00980928">
            <w:pPr>
              <w:spacing w:line="260" w:lineRule="exact"/>
              <w:rPr>
                <w:rFonts w:ascii="Arial" w:hAnsi="Arial"/>
                <w:sz w:val="16"/>
                <w:szCs w:val="16"/>
                <w:cs/>
              </w:rPr>
            </w:pPr>
            <w:r>
              <w:rPr>
                <w:rFonts w:ascii="Arial" w:hAnsi="Arial"/>
                <w:sz w:val="16"/>
                <w:szCs w:val="16"/>
              </w:rPr>
              <w:t xml:space="preserve"> </w:t>
            </w:r>
            <w:r w:rsidR="00980928">
              <w:rPr>
                <w:rFonts w:ascii="Arial" w:hAnsi="Arial"/>
                <w:sz w:val="16"/>
                <w:szCs w:val="16"/>
              </w:rPr>
              <w:t xml:space="preserve"> </w:t>
            </w:r>
            <w:r w:rsidR="00980928" w:rsidRPr="00560C20">
              <w:rPr>
                <w:rFonts w:ascii="Arial" w:hAnsi="Arial"/>
                <w:sz w:val="16"/>
                <w:szCs w:val="16"/>
              </w:rPr>
              <w:t>Services Co., Ltd.</w:t>
            </w:r>
          </w:p>
        </w:tc>
        <w:tc>
          <w:tcPr>
            <w:tcW w:w="1170" w:type="dxa"/>
            <w:tcBorders>
              <w:top w:val="nil"/>
              <w:left w:val="nil"/>
              <w:right w:val="nil"/>
            </w:tcBorders>
          </w:tcPr>
          <w:p w:rsidR="00980928" w:rsidRDefault="00980928" w:rsidP="005920E8">
            <w:pPr>
              <w:tabs>
                <w:tab w:val="decimal" w:pos="885"/>
              </w:tabs>
              <w:spacing w:line="260" w:lineRule="exact"/>
              <w:rPr>
                <w:rFonts w:ascii="Arial" w:hAnsi="Arial"/>
                <w:sz w:val="16"/>
                <w:szCs w:val="16"/>
              </w:rPr>
            </w:pPr>
          </w:p>
          <w:p w:rsidR="008E6F2D" w:rsidRPr="00C3368F" w:rsidRDefault="008E6F2D" w:rsidP="005920E8">
            <w:pPr>
              <w:tabs>
                <w:tab w:val="decimal" w:pos="885"/>
              </w:tabs>
              <w:spacing w:line="260" w:lineRule="exact"/>
              <w:rPr>
                <w:rFonts w:ascii="Arial" w:hAnsi="Arial"/>
                <w:sz w:val="16"/>
                <w:szCs w:val="16"/>
              </w:rPr>
            </w:pPr>
            <w:r>
              <w:rPr>
                <w:rFonts w:ascii="Arial" w:hAnsi="Arial"/>
                <w:sz w:val="16"/>
                <w:szCs w:val="16"/>
              </w:rPr>
              <w:t>12,427</w:t>
            </w:r>
          </w:p>
        </w:tc>
        <w:tc>
          <w:tcPr>
            <w:tcW w:w="1170" w:type="dxa"/>
            <w:tcBorders>
              <w:top w:val="nil"/>
              <w:left w:val="nil"/>
              <w:right w:val="nil"/>
            </w:tcBorders>
          </w:tcPr>
          <w:p w:rsidR="00980928" w:rsidRDefault="00980928" w:rsidP="005920E8">
            <w:pPr>
              <w:tabs>
                <w:tab w:val="decimal" w:pos="885"/>
              </w:tabs>
              <w:spacing w:line="260" w:lineRule="exact"/>
              <w:rPr>
                <w:rFonts w:ascii="Arial" w:hAnsi="Arial"/>
                <w:sz w:val="16"/>
                <w:szCs w:val="16"/>
              </w:rPr>
            </w:pPr>
          </w:p>
          <w:p w:rsidR="008E6F2D" w:rsidRPr="00C3368F" w:rsidRDefault="008E6F2D" w:rsidP="005920E8">
            <w:pPr>
              <w:tabs>
                <w:tab w:val="decimal" w:pos="885"/>
              </w:tabs>
              <w:spacing w:line="260" w:lineRule="exact"/>
              <w:rPr>
                <w:rFonts w:ascii="Arial" w:hAnsi="Arial"/>
                <w:sz w:val="16"/>
                <w:szCs w:val="16"/>
              </w:rPr>
            </w:pPr>
            <w:r>
              <w:rPr>
                <w:rFonts w:ascii="Arial" w:hAnsi="Arial"/>
                <w:sz w:val="16"/>
                <w:szCs w:val="16"/>
              </w:rPr>
              <w:t>17,496</w:t>
            </w:r>
          </w:p>
        </w:tc>
        <w:tc>
          <w:tcPr>
            <w:tcW w:w="1170" w:type="dxa"/>
            <w:gridSpan w:val="2"/>
            <w:tcBorders>
              <w:top w:val="nil"/>
              <w:left w:val="nil"/>
              <w:right w:val="nil"/>
            </w:tcBorders>
          </w:tcPr>
          <w:p w:rsidR="00980928" w:rsidRDefault="00980928" w:rsidP="009B100C">
            <w:pPr>
              <w:tabs>
                <w:tab w:val="decimal" w:pos="885"/>
              </w:tabs>
              <w:spacing w:line="260" w:lineRule="exact"/>
              <w:rPr>
                <w:rFonts w:ascii="Arial" w:hAnsi="Arial"/>
                <w:sz w:val="16"/>
                <w:szCs w:val="16"/>
              </w:rPr>
            </w:pPr>
          </w:p>
          <w:p w:rsidR="008E6F2D" w:rsidRPr="00C3368F" w:rsidRDefault="008E6F2D" w:rsidP="009B100C">
            <w:pPr>
              <w:tabs>
                <w:tab w:val="decimal" w:pos="885"/>
              </w:tabs>
              <w:spacing w:line="260" w:lineRule="exact"/>
              <w:rPr>
                <w:rFonts w:ascii="Arial" w:hAnsi="Arial"/>
                <w:sz w:val="16"/>
                <w:szCs w:val="16"/>
              </w:rPr>
            </w:pPr>
            <w:r>
              <w:rPr>
                <w:rFonts w:ascii="Arial" w:hAnsi="Arial"/>
                <w:sz w:val="16"/>
                <w:szCs w:val="16"/>
              </w:rPr>
              <w:t>-</w:t>
            </w:r>
          </w:p>
        </w:tc>
        <w:tc>
          <w:tcPr>
            <w:tcW w:w="1170" w:type="dxa"/>
            <w:tcBorders>
              <w:top w:val="nil"/>
              <w:left w:val="nil"/>
              <w:right w:val="nil"/>
            </w:tcBorders>
          </w:tcPr>
          <w:p w:rsidR="00980928" w:rsidRDefault="00980928" w:rsidP="009B100C">
            <w:pPr>
              <w:tabs>
                <w:tab w:val="decimal" w:pos="885"/>
              </w:tabs>
              <w:spacing w:line="260" w:lineRule="exact"/>
              <w:rPr>
                <w:rFonts w:ascii="Arial" w:hAnsi="Arial"/>
                <w:sz w:val="16"/>
                <w:szCs w:val="16"/>
              </w:rPr>
            </w:pPr>
          </w:p>
          <w:p w:rsidR="008E6F2D" w:rsidRPr="00C3368F" w:rsidRDefault="008E6F2D" w:rsidP="009B100C">
            <w:pPr>
              <w:tabs>
                <w:tab w:val="decimal" w:pos="885"/>
              </w:tabs>
              <w:spacing w:line="260" w:lineRule="exact"/>
              <w:rPr>
                <w:rFonts w:ascii="Arial" w:hAnsi="Arial"/>
                <w:sz w:val="16"/>
                <w:szCs w:val="16"/>
              </w:rPr>
            </w:pPr>
            <w:r>
              <w:rPr>
                <w:rFonts w:ascii="Arial" w:hAnsi="Arial"/>
                <w:sz w:val="16"/>
                <w:szCs w:val="16"/>
              </w:rPr>
              <w:t>-</w:t>
            </w:r>
          </w:p>
        </w:tc>
        <w:tc>
          <w:tcPr>
            <w:tcW w:w="1170" w:type="dxa"/>
            <w:tcBorders>
              <w:top w:val="nil"/>
              <w:left w:val="nil"/>
              <w:right w:val="nil"/>
            </w:tcBorders>
          </w:tcPr>
          <w:p w:rsidR="00980928" w:rsidRDefault="00980928" w:rsidP="009B100C">
            <w:pPr>
              <w:tabs>
                <w:tab w:val="decimal" w:pos="885"/>
              </w:tabs>
              <w:spacing w:line="260" w:lineRule="exact"/>
              <w:rPr>
                <w:rFonts w:ascii="Arial" w:hAnsi="Arial"/>
                <w:sz w:val="16"/>
                <w:szCs w:val="16"/>
              </w:rPr>
            </w:pPr>
          </w:p>
          <w:p w:rsidR="008E6F2D" w:rsidRPr="00C3368F" w:rsidRDefault="008E6F2D" w:rsidP="009B100C">
            <w:pPr>
              <w:tabs>
                <w:tab w:val="decimal" w:pos="885"/>
              </w:tabs>
              <w:spacing w:line="260" w:lineRule="exact"/>
              <w:rPr>
                <w:rFonts w:ascii="Arial" w:hAnsi="Arial"/>
                <w:sz w:val="16"/>
                <w:szCs w:val="16"/>
              </w:rPr>
            </w:pPr>
            <w:r>
              <w:rPr>
                <w:rFonts w:ascii="Arial" w:hAnsi="Arial"/>
                <w:sz w:val="16"/>
                <w:szCs w:val="16"/>
              </w:rPr>
              <w:t>-</w:t>
            </w:r>
          </w:p>
        </w:tc>
        <w:tc>
          <w:tcPr>
            <w:tcW w:w="1170" w:type="dxa"/>
            <w:tcBorders>
              <w:top w:val="nil"/>
              <w:left w:val="nil"/>
              <w:right w:val="nil"/>
            </w:tcBorders>
          </w:tcPr>
          <w:p w:rsidR="00980928" w:rsidRDefault="00980928" w:rsidP="009B100C">
            <w:pPr>
              <w:tabs>
                <w:tab w:val="decimal" w:pos="885"/>
              </w:tabs>
              <w:spacing w:line="260" w:lineRule="exact"/>
              <w:rPr>
                <w:rFonts w:ascii="Arial" w:hAnsi="Arial"/>
                <w:sz w:val="16"/>
                <w:szCs w:val="16"/>
              </w:rPr>
            </w:pPr>
          </w:p>
          <w:p w:rsidR="00980928" w:rsidRPr="00C3368F" w:rsidRDefault="00980928" w:rsidP="009B100C">
            <w:pPr>
              <w:tabs>
                <w:tab w:val="decimal" w:pos="885"/>
              </w:tabs>
              <w:spacing w:line="260" w:lineRule="exact"/>
              <w:rPr>
                <w:rFonts w:ascii="Arial" w:hAnsi="Arial"/>
                <w:sz w:val="16"/>
                <w:szCs w:val="16"/>
              </w:rPr>
            </w:pPr>
            <w:r>
              <w:rPr>
                <w:rFonts w:ascii="Arial" w:hAnsi="Arial"/>
                <w:sz w:val="16"/>
                <w:szCs w:val="16"/>
              </w:rPr>
              <w:t>-</w:t>
            </w:r>
          </w:p>
        </w:tc>
      </w:tr>
      <w:tr w:rsidR="00980928" w:rsidRPr="00C3368F" w:rsidTr="009B100C">
        <w:tc>
          <w:tcPr>
            <w:tcW w:w="2430" w:type="dxa"/>
            <w:tcBorders>
              <w:top w:val="nil"/>
              <w:left w:val="nil"/>
              <w:bottom w:val="nil"/>
              <w:right w:val="nil"/>
            </w:tcBorders>
          </w:tcPr>
          <w:p w:rsidR="00980928" w:rsidRDefault="00980928" w:rsidP="00980928">
            <w:pPr>
              <w:spacing w:line="260" w:lineRule="exact"/>
              <w:rPr>
                <w:rFonts w:ascii="Arial" w:hAnsi="Arial"/>
                <w:sz w:val="16"/>
                <w:szCs w:val="16"/>
              </w:rPr>
            </w:pPr>
            <w:r w:rsidRPr="00560C20">
              <w:rPr>
                <w:rFonts w:ascii="Arial" w:hAnsi="Arial"/>
                <w:sz w:val="16"/>
                <w:szCs w:val="16"/>
              </w:rPr>
              <w:t xml:space="preserve">Worldwide Flight </w:t>
            </w:r>
          </w:p>
          <w:p w:rsidR="00980928" w:rsidRDefault="00980928" w:rsidP="00980928">
            <w:pPr>
              <w:spacing w:line="26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rsidR="00980928" w:rsidRPr="00C3368F" w:rsidRDefault="00980928" w:rsidP="00980928">
            <w:pPr>
              <w:spacing w:line="26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tcPr>
          <w:p w:rsidR="00980928" w:rsidRDefault="00980928" w:rsidP="005920E8">
            <w:pPr>
              <w:tabs>
                <w:tab w:val="decimal" w:pos="885"/>
              </w:tabs>
              <w:spacing w:line="260" w:lineRule="exact"/>
              <w:rPr>
                <w:rFonts w:ascii="Arial" w:hAnsi="Arial"/>
                <w:sz w:val="16"/>
                <w:szCs w:val="16"/>
              </w:rPr>
            </w:pPr>
          </w:p>
          <w:p w:rsidR="008E6F2D" w:rsidRDefault="008E6F2D" w:rsidP="005920E8">
            <w:pPr>
              <w:tabs>
                <w:tab w:val="decimal" w:pos="885"/>
              </w:tabs>
              <w:spacing w:line="260" w:lineRule="exact"/>
              <w:rPr>
                <w:rFonts w:ascii="Arial" w:hAnsi="Arial"/>
                <w:sz w:val="16"/>
                <w:szCs w:val="16"/>
              </w:rPr>
            </w:pPr>
          </w:p>
          <w:p w:rsidR="008E6F2D" w:rsidRPr="00C3368F" w:rsidRDefault="008E6F2D" w:rsidP="005920E8">
            <w:pPr>
              <w:tabs>
                <w:tab w:val="decimal" w:pos="885"/>
              </w:tabs>
              <w:spacing w:line="260" w:lineRule="exact"/>
              <w:rPr>
                <w:rFonts w:ascii="Arial" w:hAnsi="Arial"/>
                <w:sz w:val="16"/>
                <w:szCs w:val="16"/>
              </w:rPr>
            </w:pPr>
            <w:r>
              <w:rPr>
                <w:rFonts w:ascii="Arial" w:hAnsi="Arial"/>
                <w:sz w:val="16"/>
                <w:szCs w:val="16"/>
              </w:rPr>
              <w:t>123,430</w:t>
            </w:r>
          </w:p>
        </w:tc>
        <w:tc>
          <w:tcPr>
            <w:tcW w:w="1170" w:type="dxa"/>
            <w:tcBorders>
              <w:top w:val="nil"/>
              <w:left w:val="nil"/>
              <w:right w:val="nil"/>
            </w:tcBorders>
          </w:tcPr>
          <w:p w:rsidR="00980928" w:rsidRDefault="00980928" w:rsidP="005920E8">
            <w:pPr>
              <w:tabs>
                <w:tab w:val="decimal" w:pos="885"/>
              </w:tabs>
              <w:spacing w:line="260" w:lineRule="exact"/>
              <w:rPr>
                <w:rFonts w:ascii="Arial" w:hAnsi="Arial"/>
                <w:sz w:val="16"/>
                <w:szCs w:val="16"/>
              </w:rPr>
            </w:pPr>
          </w:p>
          <w:p w:rsidR="008E6F2D" w:rsidRDefault="008E6F2D" w:rsidP="005920E8">
            <w:pPr>
              <w:tabs>
                <w:tab w:val="decimal" w:pos="885"/>
              </w:tabs>
              <w:spacing w:line="260" w:lineRule="exact"/>
              <w:rPr>
                <w:rFonts w:ascii="Arial" w:hAnsi="Arial"/>
                <w:sz w:val="16"/>
                <w:szCs w:val="16"/>
              </w:rPr>
            </w:pPr>
          </w:p>
          <w:p w:rsidR="008E6F2D" w:rsidRPr="00C3368F" w:rsidRDefault="008E6F2D" w:rsidP="005920E8">
            <w:pPr>
              <w:tabs>
                <w:tab w:val="decimal" w:pos="885"/>
              </w:tabs>
              <w:spacing w:line="260" w:lineRule="exact"/>
              <w:rPr>
                <w:rFonts w:ascii="Arial" w:hAnsi="Arial"/>
                <w:sz w:val="16"/>
                <w:szCs w:val="16"/>
              </w:rPr>
            </w:pPr>
            <w:r>
              <w:rPr>
                <w:rFonts w:ascii="Arial" w:hAnsi="Arial"/>
                <w:sz w:val="16"/>
                <w:szCs w:val="16"/>
              </w:rPr>
              <w:t>86,112</w:t>
            </w:r>
          </w:p>
        </w:tc>
        <w:tc>
          <w:tcPr>
            <w:tcW w:w="1170" w:type="dxa"/>
            <w:gridSpan w:val="2"/>
            <w:tcBorders>
              <w:top w:val="nil"/>
              <w:left w:val="nil"/>
              <w:right w:val="nil"/>
            </w:tcBorders>
          </w:tcPr>
          <w:p w:rsidR="00980928" w:rsidRDefault="00980928" w:rsidP="009B100C">
            <w:pPr>
              <w:tabs>
                <w:tab w:val="decimal" w:pos="885"/>
              </w:tabs>
              <w:spacing w:line="260" w:lineRule="exact"/>
              <w:rPr>
                <w:rFonts w:ascii="Arial" w:hAnsi="Arial"/>
                <w:sz w:val="16"/>
                <w:szCs w:val="16"/>
              </w:rPr>
            </w:pPr>
          </w:p>
          <w:p w:rsidR="008E6F2D" w:rsidRDefault="008E6F2D" w:rsidP="009B100C">
            <w:pPr>
              <w:tabs>
                <w:tab w:val="decimal" w:pos="885"/>
              </w:tabs>
              <w:spacing w:line="260" w:lineRule="exact"/>
              <w:rPr>
                <w:rFonts w:ascii="Arial" w:hAnsi="Arial"/>
                <w:sz w:val="16"/>
                <w:szCs w:val="16"/>
              </w:rPr>
            </w:pPr>
          </w:p>
          <w:p w:rsidR="008E6F2D" w:rsidRPr="00C3368F" w:rsidRDefault="008E6F2D" w:rsidP="009B100C">
            <w:pPr>
              <w:tabs>
                <w:tab w:val="decimal" w:pos="885"/>
              </w:tabs>
              <w:spacing w:line="260" w:lineRule="exact"/>
              <w:rPr>
                <w:rFonts w:ascii="Arial" w:hAnsi="Arial"/>
                <w:sz w:val="16"/>
                <w:szCs w:val="16"/>
              </w:rPr>
            </w:pPr>
            <w:r>
              <w:rPr>
                <w:rFonts w:ascii="Arial" w:hAnsi="Arial"/>
                <w:sz w:val="16"/>
                <w:szCs w:val="16"/>
              </w:rPr>
              <w:t>-</w:t>
            </w:r>
          </w:p>
        </w:tc>
        <w:tc>
          <w:tcPr>
            <w:tcW w:w="1170" w:type="dxa"/>
            <w:tcBorders>
              <w:top w:val="nil"/>
              <w:left w:val="nil"/>
              <w:right w:val="nil"/>
            </w:tcBorders>
          </w:tcPr>
          <w:p w:rsidR="00980928" w:rsidRDefault="00980928" w:rsidP="009B100C">
            <w:pPr>
              <w:tabs>
                <w:tab w:val="decimal" w:pos="885"/>
              </w:tabs>
              <w:spacing w:line="260" w:lineRule="exact"/>
              <w:rPr>
                <w:rFonts w:ascii="Arial" w:hAnsi="Arial"/>
                <w:sz w:val="16"/>
                <w:szCs w:val="16"/>
              </w:rPr>
            </w:pPr>
          </w:p>
          <w:p w:rsidR="008E6F2D" w:rsidRDefault="008E6F2D" w:rsidP="009B100C">
            <w:pPr>
              <w:tabs>
                <w:tab w:val="decimal" w:pos="885"/>
              </w:tabs>
              <w:spacing w:line="260" w:lineRule="exact"/>
              <w:rPr>
                <w:rFonts w:ascii="Arial" w:hAnsi="Arial"/>
                <w:sz w:val="16"/>
                <w:szCs w:val="16"/>
              </w:rPr>
            </w:pPr>
          </w:p>
          <w:p w:rsidR="008E6F2D" w:rsidRPr="00C3368F" w:rsidRDefault="008E6F2D" w:rsidP="009B100C">
            <w:pPr>
              <w:tabs>
                <w:tab w:val="decimal" w:pos="885"/>
              </w:tabs>
              <w:spacing w:line="260" w:lineRule="exact"/>
              <w:rPr>
                <w:rFonts w:ascii="Arial" w:hAnsi="Arial"/>
                <w:sz w:val="16"/>
                <w:szCs w:val="16"/>
              </w:rPr>
            </w:pPr>
            <w:r>
              <w:rPr>
                <w:rFonts w:ascii="Arial" w:hAnsi="Arial"/>
                <w:sz w:val="16"/>
                <w:szCs w:val="16"/>
              </w:rPr>
              <w:t>-</w:t>
            </w:r>
          </w:p>
        </w:tc>
        <w:tc>
          <w:tcPr>
            <w:tcW w:w="1170" w:type="dxa"/>
            <w:tcBorders>
              <w:top w:val="nil"/>
              <w:left w:val="nil"/>
              <w:right w:val="nil"/>
            </w:tcBorders>
          </w:tcPr>
          <w:p w:rsidR="00980928" w:rsidRDefault="00980928" w:rsidP="009B100C">
            <w:pPr>
              <w:tabs>
                <w:tab w:val="decimal" w:pos="885"/>
              </w:tabs>
              <w:spacing w:line="260" w:lineRule="exact"/>
              <w:rPr>
                <w:rFonts w:ascii="Arial" w:hAnsi="Arial"/>
                <w:sz w:val="16"/>
                <w:szCs w:val="16"/>
              </w:rPr>
            </w:pPr>
          </w:p>
          <w:p w:rsidR="008E6F2D" w:rsidRDefault="008E6F2D" w:rsidP="009B100C">
            <w:pPr>
              <w:tabs>
                <w:tab w:val="decimal" w:pos="885"/>
              </w:tabs>
              <w:spacing w:line="260" w:lineRule="exact"/>
              <w:rPr>
                <w:rFonts w:ascii="Arial" w:hAnsi="Arial"/>
                <w:sz w:val="16"/>
                <w:szCs w:val="16"/>
              </w:rPr>
            </w:pPr>
          </w:p>
          <w:p w:rsidR="008E6F2D" w:rsidRPr="00C3368F" w:rsidRDefault="008E6F2D" w:rsidP="009B100C">
            <w:pPr>
              <w:tabs>
                <w:tab w:val="decimal" w:pos="885"/>
              </w:tabs>
              <w:spacing w:line="260" w:lineRule="exact"/>
              <w:rPr>
                <w:rFonts w:ascii="Arial" w:hAnsi="Arial"/>
                <w:sz w:val="16"/>
                <w:szCs w:val="16"/>
              </w:rPr>
            </w:pPr>
            <w:r>
              <w:rPr>
                <w:rFonts w:ascii="Arial" w:hAnsi="Arial"/>
                <w:sz w:val="16"/>
                <w:szCs w:val="16"/>
              </w:rPr>
              <w:t>165,625</w:t>
            </w:r>
          </w:p>
        </w:tc>
        <w:tc>
          <w:tcPr>
            <w:tcW w:w="1170" w:type="dxa"/>
            <w:tcBorders>
              <w:top w:val="nil"/>
              <w:left w:val="nil"/>
              <w:right w:val="nil"/>
            </w:tcBorders>
          </w:tcPr>
          <w:p w:rsidR="00980928" w:rsidRDefault="00980928" w:rsidP="009B100C">
            <w:pPr>
              <w:tabs>
                <w:tab w:val="decimal" w:pos="885"/>
              </w:tabs>
              <w:spacing w:line="260" w:lineRule="exact"/>
              <w:rPr>
                <w:rFonts w:ascii="Arial" w:hAnsi="Arial"/>
                <w:sz w:val="16"/>
                <w:szCs w:val="16"/>
              </w:rPr>
            </w:pPr>
          </w:p>
          <w:p w:rsidR="00980928" w:rsidRDefault="00980928" w:rsidP="009B100C">
            <w:pPr>
              <w:tabs>
                <w:tab w:val="decimal" w:pos="885"/>
              </w:tabs>
              <w:spacing w:line="260" w:lineRule="exact"/>
              <w:rPr>
                <w:rFonts w:ascii="Arial" w:hAnsi="Arial"/>
                <w:sz w:val="16"/>
                <w:szCs w:val="16"/>
              </w:rPr>
            </w:pPr>
          </w:p>
          <w:p w:rsidR="00980928" w:rsidRPr="00C3368F" w:rsidRDefault="00980928" w:rsidP="009B100C">
            <w:pPr>
              <w:tabs>
                <w:tab w:val="decimal" w:pos="885"/>
              </w:tabs>
              <w:spacing w:line="260" w:lineRule="exact"/>
              <w:rPr>
                <w:rFonts w:ascii="Arial" w:hAnsi="Arial"/>
                <w:sz w:val="16"/>
                <w:szCs w:val="16"/>
              </w:rPr>
            </w:pPr>
            <w:r>
              <w:rPr>
                <w:rFonts w:ascii="Arial" w:hAnsi="Arial"/>
                <w:sz w:val="16"/>
                <w:szCs w:val="16"/>
              </w:rPr>
              <w:t>-</w:t>
            </w:r>
          </w:p>
        </w:tc>
      </w:tr>
      <w:tr w:rsidR="00980928" w:rsidRPr="00C3368F" w:rsidTr="009B100C">
        <w:tc>
          <w:tcPr>
            <w:tcW w:w="2430" w:type="dxa"/>
            <w:tcBorders>
              <w:top w:val="nil"/>
              <w:left w:val="nil"/>
              <w:bottom w:val="nil"/>
              <w:right w:val="nil"/>
            </w:tcBorders>
          </w:tcPr>
          <w:p w:rsidR="00980928" w:rsidRDefault="00980928" w:rsidP="00980928">
            <w:pPr>
              <w:spacing w:line="260" w:lineRule="exact"/>
              <w:rPr>
                <w:rFonts w:ascii="Arial" w:hAnsi="Arial"/>
                <w:sz w:val="16"/>
                <w:szCs w:val="16"/>
              </w:rPr>
            </w:pPr>
            <w:r w:rsidRPr="00560C20">
              <w:rPr>
                <w:rFonts w:ascii="Arial" w:hAnsi="Arial"/>
                <w:sz w:val="16"/>
                <w:szCs w:val="16"/>
              </w:rPr>
              <w:t xml:space="preserve">Bangkok Airways Holding </w:t>
            </w:r>
          </w:p>
          <w:p w:rsidR="00980928" w:rsidRPr="00C3368F" w:rsidRDefault="00980928" w:rsidP="00980928">
            <w:pPr>
              <w:spacing w:line="26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tcPr>
          <w:p w:rsidR="00980928" w:rsidRDefault="00980928" w:rsidP="005920E8">
            <w:pPr>
              <w:tabs>
                <w:tab w:val="decimal" w:pos="885"/>
              </w:tabs>
              <w:spacing w:line="260" w:lineRule="exact"/>
              <w:rPr>
                <w:rFonts w:ascii="Arial" w:hAnsi="Arial"/>
                <w:sz w:val="16"/>
                <w:szCs w:val="16"/>
              </w:rPr>
            </w:pPr>
          </w:p>
          <w:p w:rsidR="008E6F2D" w:rsidRPr="00C3368F" w:rsidRDefault="008E6F2D" w:rsidP="005920E8">
            <w:pPr>
              <w:tabs>
                <w:tab w:val="decimal" w:pos="885"/>
              </w:tabs>
              <w:spacing w:line="260" w:lineRule="exact"/>
              <w:rPr>
                <w:rFonts w:ascii="Arial" w:hAnsi="Arial"/>
                <w:sz w:val="16"/>
                <w:szCs w:val="16"/>
              </w:rPr>
            </w:pPr>
            <w:r>
              <w:rPr>
                <w:rFonts w:ascii="Arial" w:hAnsi="Arial"/>
                <w:sz w:val="16"/>
                <w:szCs w:val="16"/>
              </w:rPr>
              <w:t>(4,000)</w:t>
            </w:r>
          </w:p>
        </w:tc>
        <w:tc>
          <w:tcPr>
            <w:tcW w:w="1170" w:type="dxa"/>
            <w:tcBorders>
              <w:left w:val="nil"/>
              <w:right w:val="nil"/>
            </w:tcBorders>
          </w:tcPr>
          <w:p w:rsidR="00980928" w:rsidRDefault="00980928" w:rsidP="005920E8">
            <w:pPr>
              <w:tabs>
                <w:tab w:val="decimal" w:pos="885"/>
              </w:tabs>
              <w:spacing w:line="260" w:lineRule="exact"/>
              <w:rPr>
                <w:rFonts w:ascii="Arial" w:hAnsi="Arial"/>
                <w:sz w:val="16"/>
                <w:szCs w:val="16"/>
              </w:rPr>
            </w:pPr>
          </w:p>
          <w:p w:rsidR="008E6F2D" w:rsidRPr="00C3368F" w:rsidRDefault="005920E8" w:rsidP="005920E8">
            <w:pPr>
              <w:tabs>
                <w:tab w:val="decimal" w:pos="885"/>
              </w:tabs>
              <w:spacing w:line="260" w:lineRule="exact"/>
              <w:rPr>
                <w:rFonts w:ascii="Arial" w:hAnsi="Arial"/>
                <w:sz w:val="16"/>
                <w:szCs w:val="16"/>
              </w:rPr>
            </w:pPr>
            <w:r>
              <w:rPr>
                <w:rFonts w:ascii="Arial" w:hAnsi="Arial"/>
                <w:sz w:val="16"/>
                <w:szCs w:val="16"/>
              </w:rPr>
              <w:t>(10,154</w:t>
            </w:r>
            <w:r w:rsidR="008E6F2D">
              <w:rPr>
                <w:rFonts w:ascii="Arial" w:hAnsi="Arial"/>
                <w:sz w:val="16"/>
                <w:szCs w:val="16"/>
              </w:rPr>
              <w:t>)</w:t>
            </w:r>
          </w:p>
        </w:tc>
        <w:tc>
          <w:tcPr>
            <w:tcW w:w="1170" w:type="dxa"/>
            <w:gridSpan w:val="2"/>
            <w:tcBorders>
              <w:left w:val="nil"/>
              <w:right w:val="nil"/>
            </w:tcBorders>
          </w:tcPr>
          <w:p w:rsidR="00980928" w:rsidRDefault="00980928" w:rsidP="009B100C">
            <w:pPr>
              <w:tabs>
                <w:tab w:val="decimal" w:pos="885"/>
              </w:tabs>
              <w:spacing w:line="260" w:lineRule="exact"/>
              <w:rPr>
                <w:rFonts w:ascii="Arial" w:hAnsi="Arial"/>
                <w:sz w:val="16"/>
                <w:szCs w:val="16"/>
              </w:rPr>
            </w:pPr>
          </w:p>
          <w:p w:rsidR="008E6F2D" w:rsidRPr="00C3368F" w:rsidRDefault="008E6F2D" w:rsidP="009B100C">
            <w:pPr>
              <w:tabs>
                <w:tab w:val="decimal" w:pos="885"/>
              </w:tabs>
              <w:spacing w:line="260" w:lineRule="exact"/>
              <w:rPr>
                <w:rFonts w:ascii="Arial" w:hAnsi="Arial"/>
                <w:sz w:val="16"/>
                <w:szCs w:val="16"/>
              </w:rPr>
            </w:pPr>
            <w:r>
              <w:rPr>
                <w:rFonts w:ascii="Arial" w:hAnsi="Arial"/>
                <w:sz w:val="16"/>
                <w:szCs w:val="16"/>
              </w:rPr>
              <w:t>16,400</w:t>
            </w:r>
          </w:p>
        </w:tc>
        <w:tc>
          <w:tcPr>
            <w:tcW w:w="1170" w:type="dxa"/>
            <w:tcBorders>
              <w:left w:val="nil"/>
              <w:right w:val="nil"/>
            </w:tcBorders>
          </w:tcPr>
          <w:p w:rsidR="00980928" w:rsidRDefault="00980928" w:rsidP="009B100C">
            <w:pPr>
              <w:tabs>
                <w:tab w:val="decimal" w:pos="885"/>
              </w:tabs>
              <w:spacing w:line="260" w:lineRule="exact"/>
              <w:rPr>
                <w:rFonts w:ascii="Arial" w:hAnsi="Arial"/>
                <w:sz w:val="16"/>
                <w:szCs w:val="16"/>
              </w:rPr>
            </w:pPr>
          </w:p>
          <w:p w:rsidR="008E6F2D" w:rsidRPr="00C3368F" w:rsidRDefault="008E6F2D" w:rsidP="009B100C">
            <w:pPr>
              <w:tabs>
                <w:tab w:val="decimal" w:pos="885"/>
              </w:tabs>
              <w:spacing w:line="260" w:lineRule="exact"/>
              <w:rPr>
                <w:rFonts w:ascii="Arial" w:hAnsi="Arial"/>
                <w:sz w:val="16"/>
                <w:szCs w:val="16"/>
              </w:rPr>
            </w:pPr>
            <w:r>
              <w:rPr>
                <w:rFonts w:ascii="Arial" w:hAnsi="Arial"/>
                <w:sz w:val="16"/>
                <w:szCs w:val="16"/>
              </w:rPr>
              <w:t>426,400</w:t>
            </w:r>
          </w:p>
        </w:tc>
        <w:tc>
          <w:tcPr>
            <w:tcW w:w="1170" w:type="dxa"/>
            <w:tcBorders>
              <w:left w:val="nil"/>
              <w:right w:val="nil"/>
            </w:tcBorders>
          </w:tcPr>
          <w:p w:rsidR="00980928" w:rsidRDefault="00980928" w:rsidP="009B100C">
            <w:pPr>
              <w:tabs>
                <w:tab w:val="decimal" w:pos="885"/>
              </w:tabs>
              <w:spacing w:line="260" w:lineRule="exact"/>
              <w:rPr>
                <w:rFonts w:ascii="Arial" w:hAnsi="Arial"/>
                <w:sz w:val="16"/>
                <w:szCs w:val="16"/>
              </w:rPr>
            </w:pPr>
          </w:p>
          <w:p w:rsidR="008E6F2D" w:rsidRPr="00C3368F" w:rsidRDefault="008E6F2D" w:rsidP="009B100C">
            <w:pPr>
              <w:tabs>
                <w:tab w:val="decimal" w:pos="885"/>
              </w:tabs>
              <w:spacing w:line="260" w:lineRule="exact"/>
              <w:rPr>
                <w:rFonts w:ascii="Arial" w:hAnsi="Arial"/>
                <w:sz w:val="16"/>
                <w:szCs w:val="16"/>
              </w:rPr>
            </w:pPr>
            <w:r>
              <w:rPr>
                <w:rFonts w:ascii="Arial" w:hAnsi="Arial"/>
                <w:sz w:val="16"/>
                <w:szCs w:val="16"/>
              </w:rPr>
              <w:t>-</w:t>
            </w:r>
          </w:p>
        </w:tc>
        <w:tc>
          <w:tcPr>
            <w:tcW w:w="1170" w:type="dxa"/>
            <w:tcBorders>
              <w:left w:val="nil"/>
              <w:right w:val="nil"/>
            </w:tcBorders>
          </w:tcPr>
          <w:p w:rsidR="00980928" w:rsidRDefault="00980928" w:rsidP="009B100C">
            <w:pPr>
              <w:tabs>
                <w:tab w:val="decimal" w:pos="885"/>
              </w:tabs>
              <w:spacing w:line="260" w:lineRule="exact"/>
              <w:rPr>
                <w:rFonts w:ascii="Arial" w:hAnsi="Arial"/>
                <w:sz w:val="16"/>
                <w:szCs w:val="16"/>
              </w:rPr>
            </w:pPr>
          </w:p>
          <w:p w:rsidR="00980928" w:rsidRPr="00C3368F" w:rsidRDefault="00980928" w:rsidP="009B100C">
            <w:pPr>
              <w:tabs>
                <w:tab w:val="decimal" w:pos="885"/>
              </w:tabs>
              <w:spacing w:line="260" w:lineRule="exact"/>
              <w:rPr>
                <w:rFonts w:ascii="Arial" w:hAnsi="Arial"/>
                <w:sz w:val="16"/>
                <w:szCs w:val="16"/>
              </w:rPr>
            </w:pPr>
            <w:r>
              <w:rPr>
                <w:rFonts w:ascii="Arial" w:hAnsi="Arial"/>
                <w:sz w:val="16"/>
                <w:szCs w:val="16"/>
              </w:rPr>
              <w:t>-</w:t>
            </w:r>
          </w:p>
        </w:tc>
      </w:tr>
      <w:tr w:rsidR="00980928" w:rsidRPr="00C3368F" w:rsidTr="009B100C">
        <w:tc>
          <w:tcPr>
            <w:tcW w:w="2430" w:type="dxa"/>
            <w:tcBorders>
              <w:top w:val="nil"/>
              <w:left w:val="nil"/>
              <w:bottom w:val="nil"/>
              <w:right w:val="nil"/>
            </w:tcBorders>
          </w:tcPr>
          <w:p w:rsidR="00980928" w:rsidRPr="00C3368F" w:rsidRDefault="00980928" w:rsidP="00980928">
            <w:pPr>
              <w:spacing w:line="26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rsidR="00980928" w:rsidRPr="00C3368F" w:rsidRDefault="008E6F2D" w:rsidP="005920E8">
            <w:pPr>
              <w:pBdr>
                <w:top w:val="single" w:sz="4" w:space="1" w:color="auto"/>
                <w:bottom w:val="double" w:sz="4" w:space="1" w:color="auto"/>
              </w:pBdr>
              <w:tabs>
                <w:tab w:val="decimal" w:pos="885"/>
              </w:tabs>
              <w:spacing w:line="260" w:lineRule="exact"/>
              <w:rPr>
                <w:rFonts w:ascii="Arial" w:hAnsi="Arial"/>
                <w:sz w:val="16"/>
                <w:szCs w:val="16"/>
              </w:rPr>
            </w:pPr>
            <w:r>
              <w:rPr>
                <w:rFonts w:ascii="Arial" w:hAnsi="Arial"/>
                <w:sz w:val="16"/>
                <w:szCs w:val="16"/>
              </w:rPr>
              <w:t>178,240</w:t>
            </w:r>
          </w:p>
        </w:tc>
        <w:tc>
          <w:tcPr>
            <w:tcW w:w="1170" w:type="dxa"/>
            <w:tcBorders>
              <w:left w:val="nil"/>
              <w:right w:val="nil"/>
            </w:tcBorders>
            <w:vAlign w:val="bottom"/>
          </w:tcPr>
          <w:p w:rsidR="00980928" w:rsidRPr="00C3368F" w:rsidRDefault="008E6F2D" w:rsidP="005920E8">
            <w:pPr>
              <w:pBdr>
                <w:top w:val="single" w:sz="4" w:space="1" w:color="auto"/>
                <w:bottom w:val="double" w:sz="4" w:space="1" w:color="auto"/>
              </w:pBdr>
              <w:tabs>
                <w:tab w:val="decimal" w:pos="885"/>
              </w:tabs>
              <w:spacing w:line="260" w:lineRule="exact"/>
              <w:rPr>
                <w:rFonts w:ascii="Arial" w:hAnsi="Arial"/>
                <w:sz w:val="16"/>
                <w:szCs w:val="16"/>
                <w:cs/>
              </w:rPr>
            </w:pPr>
            <w:r>
              <w:rPr>
                <w:rFonts w:ascii="Arial" w:hAnsi="Arial"/>
                <w:sz w:val="16"/>
                <w:szCs w:val="16"/>
              </w:rPr>
              <w:t>164,96</w:t>
            </w:r>
            <w:r w:rsidR="005920E8">
              <w:rPr>
                <w:rFonts w:ascii="Arial" w:hAnsi="Arial"/>
                <w:sz w:val="16"/>
                <w:szCs w:val="16"/>
              </w:rPr>
              <w:t>2</w:t>
            </w:r>
          </w:p>
        </w:tc>
        <w:tc>
          <w:tcPr>
            <w:tcW w:w="1170" w:type="dxa"/>
            <w:gridSpan w:val="2"/>
            <w:tcBorders>
              <w:left w:val="nil"/>
              <w:right w:val="nil"/>
            </w:tcBorders>
            <w:vAlign w:val="bottom"/>
          </w:tcPr>
          <w:p w:rsidR="00980928" w:rsidRPr="00C3368F" w:rsidRDefault="008E6F2D" w:rsidP="009B100C">
            <w:pPr>
              <w:pBdr>
                <w:top w:val="single" w:sz="4" w:space="1" w:color="auto"/>
                <w:bottom w:val="double" w:sz="4" w:space="1" w:color="auto"/>
              </w:pBdr>
              <w:tabs>
                <w:tab w:val="decimal" w:pos="885"/>
              </w:tabs>
              <w:spacing w:line="260" w:lineRule="exact"/>
              <w:rPr>
                <w:rFonts w:ascii="Arial" w:hAnsi="Arial"/>
                <w:sz w:val="16"/>
                <w:szCs w:val="16"/>
              </w:rPr>
            </w:pPr>
            <w:r>
              <w:rPr>
                <w:rFonts w:ascii="Arial" w:hAnsi="Arial"/>
                <w:sz w:val="16"/>
                <w:szCs w:val="16"/>
              </w:rPr>
              <w:t>16,400</w:t>
            </w:r>
          </w:p>
        </w:tc>
        <w:tc>
          <w:tcPr>
            <w:tcW w:w="1170" w:type="dxa"/>
            <w:tcBorders>
              <w:left w:val="nil"/>
              <w:right w:val="nil"/>
            </w:tcBorders>
            <w:vAlign w:val="bottom"/>
          </w:tcPr>
          <w:p w:rsidR="00980928" w:rsidRPr="00C3368F" w:rsidRDefault="008E6F2D" w:rsidP="009B100C">
            <w:pPr>
              <w:pBdr>
                <w:top w:val="single" w:sz="4" w:space="1" w:color="auto"/>
                <w:bottom w:val="double" w:sz="4" w:space="1" w:color="auto"/>
              </w:pBdr>
              <w:tabs>
                <w:tab w:val="decimal" w:pos="885"/>
              </w:tabs>
              <w:spacing w:line="260" w:lineRule="exact"/>
              <w:rPr>
                <w:rFonts w:ascii="Arial" w:hAnsi="Arial"/>
                <w:sz w:val="16"/>
                <w:szCs w:val="16"/>
              </w:rPr>
            </w:pPr>
            <w:r>
              <w:rPr>
                <w:rFonts w:ascii="Arial" w:hAnsi="Arial"/>
                <w:sz w:val="16"/>
                <w:szCs w:val="16"/>
              </w:rPr>
              <w:t>426,400</w:t>
            </w:r>
          </w:p>
        </w:tc>
        <w:tc>
          <w:tcPr>
            <w:tcW w:w="1170" w:type="dxa"/>
            <w:tcBorders>
              <w:left w:val="nil"/>
              <w:right w:val="nil"/>
            </w:tcBorders>
            <w:vAlign w:val="bottom"/>
          </w:tcPr>
          <w:p w:rsidR="00980928" w:rsidRPr="00C3368F" w:rsidRDefault="008E6F2D" w:rsidP="009B100C">
            <w:pPr>
              <w:pBdr>
                <w:top w:val="single" w:sz="4" w:space="1" w:color="auto"/>
                <w:bottom w:val="double" w:sz="4" w:space="1" w:color="auto"/>
              </w:pBdr>
              <w:tabs>
                <w:tab w:val="decimal" w:pos="885"/>
              </w:tabs>
              <w:spacing w:line="260" w:lineRule="exact"/>
              <w:rPr>
                <w:rFonts w:ascii="Arial" w:hAnsi="Arial"/>
                <w:sz w:val="16"/>
                <w:szCs w:val="16"/>
              </w:rPr>
            </w:pPr>
            <w:r>
              <w:rPr>
                <w:rFonts w:ascii="Arial" w:hAnsi="Arial"/>
                <w:sz w:val="16"/>
                <w:szCs w:val="16"/>
              </w:rPr>
              <w:t>165,625</w:t>
            </w:r>
          </w:p>
        </w:tc>
        <w:tc>
          <w:tcPr>
            <w:tcW w:w="1170" w:type="dxa"/>
            <w:tcBorders>
              <w:left w:val="nil"/>
              <w:right w:val="nil"/>
            </w:tcBorders>
            <w:vAlign w:val="bottom"/>
          </w:tcPr>
          <w:p w:rsidR="00980928" w:rsidRPr="00C3368F" w:rsidRDefault="00980928" w:rsidP="009B100C">
            <w:pPr>
              <w:pBdr>
                <w:top w:val="single" w:sz="4" w:space="1" w:color="auto"/>
                <w:bottom w:val="double" w:sz="4" w:space="1" w:color="auto"/>
              </w:pBdr>
              <w:tabs>
                <w:tab w:val="decimal" w:pos="885"/>
              </w:tabs>
              <w:spacing w:line="260" w:lineRule="exact"/>
              <w:rPr>
                <w:rFonts w:ascii="Arial" w:hAnsi="Arial"/>
                <w:sz w:val="16"/>
                <w:szCs w:val="16"/>
              </w:rPr>
            </w:pPr>
            <w:r>
              <w:rPr>
                <w:rFonts w:ascii="Arial" w:hAnsi="Arial"/>
                <w:sz w:val="16"/>
                <w:szCs w:val="16"/>
              </w:rPr>
              <w:t>-</w:t>
            </w:r>
          </w:p>
        </w:tc>
      </w:tr>
    </w:tbl>
    <w:p w:rsidR="00980928" w:rsidRPr="00980928" w:rsidRDefault="00980928" w:rsidP="00980928">
      <w:pPr>
        <w:tabs>
          <w:tab w:val="right" w:pos="7200"/>
          <w:tab w:val="right" w:pos="854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980928">
        <w:rPr>
          <w:rFonts w:ascii="Arial" w:eastAsia="Arial Unicode MS" w:hAnsi="Arial" w:cs="Arial"/>
          <w:sz w:val="22"/>
          <w:szCs w:val="22"/>
        </w:rPr>
        <w:t xml:space="preserve">Since the Company adopted TAS 27 (revised 2017) Separate Financial Statements for the separate financial statements for the year ended 31 December </w:t>
      </w:r>
      <w:r w:rsidR="00F06CA0">
        <w:rPr>
          <w:rFonts w:ascii="Arial" w:eastAsia="Arial Unicode MS" w:hAnsi="Arial" w:cs="Arial"/>
          <w:sz w:val="22"/>
          <w:szCs w:val="22"/>
        </w:rPr>
        <w:t xml:space="preserve">2018 </w:t>
      </w:r>
      <w:r w:rsidRPr="00980928">
        <w:rPr>
          <w:rFonts w:ascii="Arial" w:eastAsia="Arial Unicode MS" w:hAnsi="Arial" w:cs="Arial"/>
          <w:sz w:val="22"/>
          <w:szCs w:val="22"/>
        </w:rPr>
        <w:t>whereby</w:t>
      </w:r>
      <w:r w:rsidR="00F06CA0">
        <w:rPr>
          <w:rFonts w:ascii="Arial" w:eastAsia="Arial Unicode MS" w:hAnsi="Arial" w:cs="Arial"/>
          <w:sz w:val="22"/>
          <w:szCs w:val="22"/>
        </w:rPr>
        <w:t xml:space="preserve">             </w:t>
      </w:r>
      <w:r w:rsidRPr="00980928">
        <w:rPr>
          <w:rFonts w:ascii="Arial" w:eastAsia="Arial Unicode MS" w:hAnsi="Arial" w:cs="Arial"/>
          <w:sz w:val="22"/>
          <w:szCs w:val="22"/>
        </w:rPr>
        <w:t xml:space="preserve"> it elected to record its investments in subsid</w:t>
      </w:r>
      <w:r w:rsidR="00F06CA0">
        <w:rPr>
          <w:rFonts w:ascii="Arial" w:eastAsia="Arial Unicode MS" w:hAnsi="Arial" w:cs="Arial"/>
          <w:sz w:val="22"/>
          <w:szCs w:val="22"/>
        </w:rPr>
        <w:t xml:space="preserve">iaries using an equity method, </w:t>
      </w:r>
      <w:r w:rsidRPr="00980928">
        <w:rPr>
          <w:rFonts w:ascii="Arial" w:eastAsia="Arial Unicode MS" w:hAnsi="Arial" w:cs="Arial"/>
          <w:sz w:val="22"/>
          <w:szCs w:val="22"/>
        </w:rPr>
        <w:t>the Company restated the separate financial statements for the three-month period ended 31 March 2018, presented herein as comparative information, to reflect the adjustments resulted from such change in the accounting policy.</w:t>
      </w:r>
    </w:p>
    <w:p w:rsidR="00FB1F27" w:rsidRPr="00E94C88" w:rsidRDefault="00355E0E" w:rsidP="00A92FDA">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8</w:t>
      </w:r>
      <w:r w:rsidR="00FB1F27" w:rsidRPr="00E94C88">
        <w:rPr>
          <w:rFonts w:ascii="Arial" w:hAnsi="Arial"/>
          <w:b/>
          <w:bCs/>
          <w:sz w:val="22"/>
          <w:szCs w:val="22"/>
        </w:rPr>
        <w:t>.</w:t>
      </w:r>
      <w:r w:rsidR="00FB1F27" w:rsidRPr="00E94C88">
        <w:rPr>
          <w:rFonts w:ascii="Arial" w:hAnsi="Arial"/>
          <w:b/>
          <w:bCs/>
          <w:sz w:val="22"/>
          <w:szCs w:val="22"/>
        </w:rPr>
        <w:tab/>
        <w:t>Investments in associates</w:t>
      </w:r>
    </w:p>
    <w:p w:rsidR="00FB1F27" w:rsidRDefault="00355E0E" w:rsidP="00FB1F27">
      <w:pPr>
        <w:tabs>
          <w:tab w:val="right" w:pos="7280"/>
          <w:tab w:val="right" w:pos="8760"/>
        </w:tabs>
        <w:spacing w:before="120" w:after="120" w:line="380" w:lineRule="exact"/>
        <w:ind w:left="540" w:right="-360" w:hanging="540"/>
        <w:rPr>
          <w:rFonts w:ascii="Arial" w:hAnsi="Arial"/>
          <w:sz w:val="22"/>
          <w:szCs w:val="22"/>
        </w:rPr>
      </w:pPr>
      <w:r>
        <w:rPr>
          <w:rFonts w:ascii="Arial" w:hAnsi="Arial"/>
          <w:sz w:val="22"/>
          <w:szCs w:val="22"/>
        </w:rPr>
        <w:t>8</w:t>
      </w:r>
      <w:r w:rsidR="00FB1F27" w:rsidRPr="00E94C88">
        <w:rPr>
          <w:rFonts w:ascii="Arial" w:hAnsi="Arial"/>
          <w:sz w:val="22"/>
          <w:szCs w:val="22"/>
        </w:rPr>
        <w:t>.1</w:t>
      </w:r>
      <w:r w:rsidR="00FB1F27" w:rsidRPr="00E94C88">
        <w:rPr>
          <w:rFonts w:ascii="Arial" w:hAnsi="Arial"/>
          <w:sz w:val="22"/>
          <w:szCs w:val="22"/>
        </w:rPr>
        <w:tab/>
        <w:t>Details of associates:</w:t>
      </w:r>
    </w:p>
    <w:tbl>
      <w:tblPr>
        <w:tblW w:w="10170" w:type="dxa"/>
        <w:tblInd w:w="-630" w:type="dxa"/>
        <w:tblLayout w:type="fixed"/>
        <w:tblLook w:val="0000" w:firstRow="0" w:lastRow="0" w:firstColumn="0" w:lastColumn="0" w:noHBand="0" w:noVBand="0"/>
      </w:tblPr>
      <w:tblGrid>
        <w:gridCol w:w="1800"/>
        <w:gridCol w:w="990"/>
        <w:gridCol w:w="1080"/>
        <w:gridCol w:w="900"/>
        <w:gridCol w:w="1080"/>
        <w:gridCol w:w="1035"/>
        <w:gridCol w:w="1125"/>
        <w:gridCol w:w="1035"/>
        <w:gridCol w:w="1125"/>
      </w:tblGrid>
      <w:tr w:rsidR="008256F1" w:rsidRPr="008256F1" w:rsidTr="00506192">
        <w:tc>
          <w:tcPr>
            <w:tcW w:w="10170" w:type="dxa"/>
            <w:gridSpan w:val="9"/>
            <w:tcBorders>
              <w:top w:val="nil"/>
              <w:left w:val="nil"/>
              <w:bottom w:val="nil"/>
              <w:right w:val="nil"/>
            </w:tcBorders>
            <w:vAlign w:val="bottom"/>
          </w:tcPr>
          <w:p w:rsidR="008256F1" w:rsidRPr="001136E3" w:rsidRDefault="008256F1" w:rsidP="00090456">
            <w:pPr>
              <w:spacing w:line="340" w:lineRule="exact"/>
              <w:ind w:right="-108"/>
              <w:jc w:val="right"/>
              <w:rPr>
                <w:rFonts w:ascii="Arial" w:hAnsi="Arial"/>
                <w:sz w:val="14"/>
                <w:szCs w:val="14"/>
              </w:rPr>
            </w:pPr>
            <w:r w:rsidRPr="001136E3">
              <w:rPr>
                <w:rFonts w:ascii="Arial" w:hAnsi="Arial"/>
                <w:sz w:val="14"/>
                <w:szCs w:val="14"/>
              </w:rPr>
              <w:t>(Unit: Thousand Baht)</w:t>
            </w:r>
          </w:p>
        </w:tc>
      </w:tr>
      <w:tr w:rsidR="008256F1" w:rsidRPr="008256F1" w:rsidTr="00506192">
        <w:trPr>
          <w:trHeight w:val="80"/>
        </w:trPr>
        <w:tc>
          <w:tcPr>
            <w:tcW w:w="3870" w:type="dxa"/>
            <w:gridSpan w:val="3"/>
            <w:tcBorders>
              <w:top w:val="nil"/>
              <w:left w:val="nil"/>
              <w:bottom w:val="nil"/>
              <w:right w:val="nil"/>
            </w:tcBorders>
            <w:vAlign w:val="bottom"/>
          </w:tcPr>
          <w:p w:rsidR="008256F1" w:rsidRPr="001136E3" w:rsidRDefault="008256F1" w:rsidP="00090456">
            <w:pPr>
              <w:spacing w:line="340" w:lineRule="exact"/>
              <w:jc w:val="center"/>
              <w:rPr>
                <w:rFonts w:ascii="Arial" w:hAnsi="Arial" w:cs="Arial"/>
                <w:sz w:val="14"/>
                <w:szCs w:val="14"/>
                <w:cs/>
              </w:rPr>
            </w:pPr>
          </w:p>
        </w:tc>
        <w:tc>
          <w:tcPr>
            <w:tcW w:w="6300" w:type="dxa"/>
            <w:gridSpan w:val="6"/>
            <w:tcBorders>
              <w:top w:val="nil"/>
              <w:left w:val="nil"/>
              <w:bottom w:val="nil"/>
              <w:right w:val="nil"/>
            </w:tcBorders>
            <w:vAlign w:val="bottom"/>
          </w:tcPr>
          <w:p w:rsidR="008256F1" w:rsidRPr="001136E3" w:rsidRDefault="008256F1" w:rsidP="00090456">
            <w:pPr>
              <w:pBdr>
                <w:bottom w:val="single" w:sz="4" w:space="1" w:color="auto"/>
              </w:pBdr>
              <w:spacing w:line="340" w:lineRule="exact"/>
              <w:jc w:val="center"/>
              <w:rPr>
                <w:rFonts w:ascii="Arial" w:hAnsi="Arial" w:cs="Arial"/>
                <w:sz w:val="14"/>
                <w:szCs w:val="14"/>
                <w:cs/>
              </w:rPr>
            </w:pPr>
            <w:r w:rsidRPr="001136E3">
              <w:rPr>
                <w:rFonts w:ascii="Arial" w:hAnsi="Arial" w:cs="Arial"/>
                <w:sz w:val="14"/>
                <w:szCs w:val="14"/>
              </w:rPr>
              <w:t>Consolidated financial statements</w:t>
            </w:r>
          </w:p>
        </w:tc>
      </w:tr>
      <w:tr w:rsidR="008256F1" w:rsidRPr="008256F1" w:rsidTr="00506192">
        <w:tc>
          <w:tcPr>
            <w:tcW w:w="1800" w:type="dxa"/>
            <w:tcBorders>
              <w:top w:val="nil"/>
              <w:left w:val="nil"/>
              <w:bottom w:val="nil"/>
              <w:right w:val="nil"/>
            </w:tcBorders>
            <w:vAlign w:val="bottom"/>
          </w:tcPr>
          <w:p w:rsidR="008256F1" w:rsidRPr="001136E3" w:rsidRDefault="008256F1" w:rsidP="00090456">
            <w:pPr>
              <w:pBdr>
                <w:bottom w:val="single" w:sz="4" w:space="1" w:color="auto"/>
              </w:pBdr>
              <w:spacing w:line="340" w:lineRule="exact"/>
              <w:jc w:val="center"/>
              <w:rPr>
                <w:rFonts w:ascii="Arial" w:hAnsi="Arial" w:cs="Arial"/>
                <w:sz w:val="14"/>
                <w:szCs w:val="14"/>
                <w:cs/>
              </w:rPr>
            </w:pPr>
            <w:r w:rsidRPr="001136E3">
              <w:rPr>
                <w:rFonts w:ascii="Arial" w:hAnsi="Arial" w:cs="Arial"/>
                <w:sz w:val="14"/>
                <w:szCs w:val="14"/>
              </w:rPr>
              <w:t>Company’s name</w:t>
            </w:r>
          </w:p>
        </w:tc>
        <w:tc>
          <w:tcPr>
            <w:tcW w:w="990" w:type="dxa"/>
            <w:tcBorders>
              <w:top w:val="nil"/>
              <w:left w:val="nil"/>
              <w:bottom w:val="nil"/>
              <w:right w:val="nil"/>
            </w:tcBorders>
            <w:vAlign w:val="bottom"/>
          </w:tcPr>
          <w:p w:rsidR="008256F1" w:rsidRPr="001136E3" w:rsidRDefault="008256F1" w:rsidP="00090456">
            <w:pPr>
              <w:pBdr>
                <w:bottom w:val="single" w:sz="4" w:space="1" w:color="auto"/>
              </w:pBdr>
              <w:spacing w:line="340" w:lineRule="exact"/>
              <w:jc w:val="center"/>
              <w:rPr>
                <w:rFonts w:ascii="Arial" w:hAnsi="Arial" w:cs="Arial"/>
                <w:sz w:val="14"/>
                <w:szCs w:val="14"/>
                <w:cs/>
              </w:rPr>
            </w:pPr>
            <w:r w:rsidRPr="001136E3">
              <w:rPr>
                <w:rFonts w:ascii="Arial" w:hAnsi="Arial" w:cs="Arial"/>
                <w:sz w:val="14"/>
                <w:szCs w:val="14"/>
              </w:rPr>
              <w:t>Nature of business</w:t>
            </w:r>
          </w:p>
        </w:tc>
        <w:tc>
          <w:tcPr>
            <w:tcW w:w="1080" w:type="dxa"/>
            <w:tcBorders>
              <w:top w:val="nil"/>
              <w:left w:val="nil"/>
              <w:bottom w:val="nil"/>
              <w:right w:val="nil"/>
            </w:tcBorders>
            <w:vAlign w:val="bottom"/>
          </w:tcPr>
          <w:p w:rsidR="008256F1" w:rsidRPr="001136E3" w:rsidRDefault="008256F1" w:rsidP="00090456">
            <w:pPr>
              <w:pBdr>
                <w:bottom w:val="single" w:sz="4" w:space="1" w:color="auto"/>
              </w:pBdr>
              <w:spacing w:line="340" w:lineRule="exact"/>
              <w:jc w:val="center"/>
              <w:rPr>
                <w:rFonts w:ascii="Arial" w:hAnsi="Arial" w:cs="Arial"/>
                <w:sz w:val="14"/>
                <w:szCs w:val="14"/>
              </w:rPr>
            </w:pPr>
            <w:r w:rsidRPr="001136E3">
              <w:rPr>
                <w:rFonts w:ascii="Arial" w:hAnsi="Arial" w:cs="Arial"/>
                <w:sz w:val="14"/>
                <w:szCs w:val="14"/>
              </w:rPr>
              <w:t>Country of incorporation</w:t>
            </w:r>
          </w:p>
        </w:tc>
        <w:tc>
          <w:tcPr>
            <w:tcW w:w="1980" w:type="dxa"/>
            <w:gridSpan w:val="2"/>
            <w:tcBorders>
              <w:top w:val="nil"/>
              <w:left w:val="nil"/>
              <w:bottom w:val="nil"/>
              <w:right w:val="nil"/>
            </w:tcBorders>
            <w:vAlign w:val="bottom"/>
          </w:tcPr>
          <w:p w:rsidR="008256F1" w:rsidRPr="001136E3" w:rsidRDefault="008256F1" w:rsidP="00090456">
            <w:pPr>
              <w:pBdr>
                <w:bottom w:val="single" w:sz="4" w:space="1" w:color="auto"/>
              </w:pBdr>
              <w:spacing w:line="340" w:lineRule="exact"/>
              <w:ind w:left="-18"/>
              <w:jc w:val="center"/>
              <w:rPr>
                <w:rFonts w:ascii="Arial" w:hAnsi="Arial" w:cs="Arial"/>
                <w:sz w:val="14"/>
                <w:szCs w:val="14"/>
                <w:cs/>
              </w:rPr>
            </w:pPr>
            <w:r w:rsidRPr="001136E3">
              <w:rPr>
                <w:rFonts w:ascii="Arial" w:hAnsi="Arial" w:cs="Arial"/>
                <w:sz w:val="14"/>
                <w:szCs w:val="14"/>
              </w:rPr>
              <w:t>Shareholding percentage</w:t>
            </w:r>
          </w:p>
        </w:tc>
        <w:tc>
          <w:tcPr>
            <w:tcW w:w="2160" w:type="dxa"/>
            <w:gridSpan w:val="2"/>
            <w:tcBorders>
              <w:top w:val="nil"/>
              <w:left w:val="nil"/>
              <w:bottom w:val="nil"/>
              <w:right w:val="nil"/>
            </w:tcBorders>
            <w:vAlign w:val="bottom"/>
          </w:tcPr>
          <w:p w:rsidR="008256F1" w:rsidRPr="001136E3" w:rsidRDefault="008256F1" w:rsidP="00090456">
            <w:pPr>
              <w:pBdr>
                <w:bottom w:val="single" w:sz="4" w:space="1" w:color="auto"/>
              </w:pBdr>
              <w:spacing w:line="340" w:lineRule="exact"/>
              <w:ind w:left="-48" w:firstLine="48"/>
              <w:jc w:val="center"/>
              <w:rPr>
                <w:rFonts w:ascii="Arial" w:hAnsi="Arial" w:cs="Arial"/>
                <w:sz w:val="14"/>
                <w:szCs w:val="14"/>
                <w:cs/>
              </w:rPr>
            </w:pPr>
            <w:r w:rsidRPr="001136E3">
              <w:rPr>
                <w:rFonts w:ascii="Arial" w:hAnsi="Arial" w:cs="Arial"/>
                <w:sz w:val="14"/>
                <w:szCs w:val="14"/>
              </w:rPr>
              <w:t>Cost</w:t>
            </w:r>
          </w:p>
        </w:tc>
        <w:tc>
          <w:tcPr>
            <w:tcW w:w="2160" w:type="dxa"/>
            <w:gridSpan w:val="2"/>
            <w:tcBorders>
              <w:top w:val="nil"/>
              <w:left w:val="nil"/>
              <w:right w:val="nil"/>
            </w:tcBorders>
            <w:vAlign w:val="bottom"/>
          </w:tcPr>
          <w:p w:rsidR="008256F1" w:rsidRPr="001136E3" w:rsidRDefault="008256F1" w:rsidP="00090456">
            <w:pPr>
              <w:pBdr>
                <w:bottom w:val="single" w:sz="4" w:space="1" w:color="auto"/>
              </w:pBdr>
              <w:spacing w:line="340" w:lineRule="exact"/>
              <w:jc w:val="center"/>
              <w:rPr>
                <w:rFonts w:ascii="Arial" w:hAnsi="Arial" w:cs="Arial"/>
                <w:sz w:val="14"/>
                <w:szCs w:val="14"/>
                <w:cs/>
              </w:rPr>
            </w:pPr>
            <w:r w:rsidRPr="001136E3">
              <w:rPr>
                <w:rFonts w:ascii="Arial" w:hAnsi="Arial" w:cs="Arial"/>
                <w:sz w:val="14"/>
                <w:szCs w:val="14"/>
              </w:rPr>
              <w:t xml:space="preserve">Carrying amounts </w:t>
            </w:r>
            <w:r w:rsidR="00090456">
              <w:rPr>
                <w:rFonts w:ascii="Arial" w:hAnsi="Arial" w:cs="Arial"/>
                <w:sz w:val="14"/>
                <w:szCs w:val="14"/>
              </w:rPr>
              <w:t xml:space="preserve">              </w:t>
            </w:r>
            <w:r w:rsidRPr="001136E3">
              <w:rPr>
                <w:rFonts w:ascii="Arial" w:hAnsi="Arial" w:cs="Arial"/>
                <w:sz w:val="14"/>
                <w:szCs w:val="14"/>
              </w:rPr>
              <w:t>based on equity method</w:t>
            </w:r>
          </w:p>
        </w:tc>
      </w:tr>
      <w:tr w:rsidR="00506192" w:rsidRPr="008256F1" w:rsidTr="00506192">
        <w:tc>
          <w:tcPr>
            <w:tcW w:w="1800" w:type="dxa"/>
            <w:tcBorders>
              <w:top w:val="nil"/>
              <w:left w:val="nil"/>
              <w:bottom w:val="nil"/>
              <w:right w:val="nil"/>
            </w:tcBorders>
          </w:tcPr>
          <w:p w:rsidR="00506192" w:rsidRPr="001136E3" w:rsidRDefault="00506192" w:rsidP="00090456">
            <w:pPr>
              <w:spacing w:line="340" w:lineRule="exact"/>
              <w:jc w:val="center"/>
              <w:rPr>
                <w:rFonts w:ascii="Arial" w:hAnsi="Arial" w:cs="Arial"/>
                <w:sz w:val="14"/>
                <w:szCs w:val="14"/>
                <w:cs/>
              </w:rPr>
            </w:pPr>
          </w:p>
        </w:tc>
        <w:tc>
          <w:tcPr>
            <w:tcW w:w="990" w:type="dxa"/>
            <w:tcBorders>
              <w:top w:val="nil"/>
              <w:left w:val="nil"/>
              <w:bottom w:val="nil"/>
              <w:right w:val="nil"/>
            </w:tcBorders>
          </w:tcPr>
          <w:p w:rsidR="00506192" w:rsidRPr="001136E3" w:rsidRDefault="00506192" w:rsidP="00090456">
            <w:pPr>
              <w:tabs>
                <w:tab w:val="right" w:pos="7200"/>
                <w:tab w:val="right" w:pos="8540"/>
              </w:tabs>
              <w:spacing w:line="340" w:lineRule="exact"/>
              <w:jc w:val="center"/>
              <w:rPr>
                <w:rFonts w:ascii="Arial" w:hAnsi="Arial" w:cs="Arial"/>
                <w:sz w:val="14"/>
                <w:szCs w:val="14"/>
                <w:u w:val="single"/>
                <w:cs/>
              </w:rPr>
            </w:pPr>
          </w:p>
        </w:tc>
        <w:tc>
          <w:tcPr>
            <w:tcW w:w="1080" w:type="dxa"/>
            <w:tcBorders>
              <w:top w:val="nil"/>
              <w:left w:val="nil"/>
              <w:bottom w:val="nil"/>
              <w:right w:val="nil"/>
            </w:tcBorders>
          </w:tcPr>
          <w:p w:rsidR="00506192" w:rsidRPr="001136E3" w:rsidRDefault="00506192" w:rsidP="00090456">
            <w:pPr>
              <w:tabs>
                <w:tab w:val="right" w:pos="7200"/>
                <w:tab w:val="right" w:pos="8540"/>
              </w:tabs>
              <w:spacing w:line="340" w:lineRule="exact"/>
              <w:jc w:val="center"/>
              <w:rPr>
                <w:rFonts w:ascii="Arial" w:hAnsi="Arial" w:cs="Arial"/>
                <w:sz w:val="14"/>
                <w:szCs w:val="14"/>
                <w:u w:val="single"/>
              </w:rPr>
            </w:pPr>
          </w:p>
        </w:tc>
        <w:tc>
          <w:tcPr>
            <w:tcW w:w="900" w:type="dxa"/>
            <w:tcBorders>
              <w:top w:val="nil"/>
              <w:left w:val="nil"/>
              <w:bottom w:val="nil"/>
              <w:right w:val="nil"/>
            </w:tcBorders>
          </w:tcPr>
          <w:p w:rsidR="00506192" w:rsidRPr="001136E3" w:rsidRDefault="00506192" w:rsidP="00090456">
            <w:pPr>
              <w:pBdr>
                <w:bottom w:val="single" w:sz="4" w:space="1" w:color="auto"/>
              </w:pBdr>
              <w:tabs>
                <w:tab w:val="right" w:pos="7200"/>
                <w:tab w:val="right" w:pos="8540"/>
              </w:tabs>
              <w:spacing w:line="340" w:lineRule="exact"/>
              <w:jc w:val="center"/>
              <w:rPr>
                <w:rFonts w:ascii="Arial" w:hAnsi="Arial" w:cs="Arial"/>
                <w:sz w:val="14"/>
                <w:szCs w:val="14"/>
              </w:rPr>
            </w:pPr>
            <w:r>
              <w:rPr>
                <w:rFonts w:ascii="Arial" w:hAnsi="Arial" w:cs="Arial"/>
                <w:sz w:val="14"/>
                <w:szCs w:val="14"/>
              </w:rPr>
              <w:t>31 March     2019</w:t>
            </w:r>
          </w:p>
        </w:tc>
        <w:tc>
          <w:tcPr>
            <w:tcW w:w="1080" w:type="dxa"/>
            <w:tcBorders>
              <w:top w:val="nil"/>
              <w:left w:val="nil"/>
              <w:bottom w:val="nil"/>
              <w:right w:val="nil"/>
            </w:tcBorders>
          </w:tcPr>
          <w:p w:rsidR="00506192" w:rsidRPr="001136E3" w:rsidRDefault="00506192" w:rsidP="00090456">
            <w:pPr>
              <w:pBdr>
                <w:bottom w:val="single" w:sz="4" w:space="1" w:color="auto"/>
              </w:pBdr>
              <w:tabs>
                <w:tab w:val="right" w:pos="7200"/>
                <w:tab w:val="right" w:pos="8540"/>
              </w:tabs>
              <w:spacing w:line="340" w:lineRule="exact"/>
              <w:jc w:val="center"/>
              <w:rPr>
                <w:rFonts w:ascii="Arial" w:hAnsi="Arial" w:cs="Arial"/>
                <w:sz w:val="14"/>
                <w:szCs w:val="14"/>
              </w:rPr>
            </w:pPr>
            <w:r>
              <w:rPr>
                <w:rFonts w:ascii="Arial" w:hAnsi="Arial" w:cs="Arial"/>
                <w:sz w:val="14"/>
                <w:szCs w:val="14"/>
              </w:rPr>
              <w:t xml:space="preserve">31 </w:t>
            </w:r>
            <w:r w:rsidRPr="001136E3">
              <w:rPr>
                <w:rFonts w:ascii="Arial" w:hAnsi="Arial" w:cs="Arial"/>
                <w:sz w:val="14"/>
                <w:szCs w:val="14"/>
              </w:rPr>
              <w:t xml:space="preserve">December </w:t>
            </w:r>
            <w:r>
              <w:rPr>
                <w:rFonts w:ascii="Arial" w:hAnsi="Arial" w:cs="Arial"/>
                <w:sz w:val="14"/>
                <w:szCs w:val="14"/>
              </w:rPr>
              <w:t>2018</w:t>
            </w:r>
          </w:p>
        </w:tc>
        <w:tc>
          <w:tcPr>
            <w:tcW w:w="1035" w:type="dxa"/>
            <w:tcBorders>
              <w:top w:val="nil"/>
              <w:left w:val="nil"/>
              <w:bottom w:val="nil"/>
              <w:right w:val="nil"/>
            </w:tcBorders>
          </w:tcPr>
          <w:p w:rsidR="00506192" w:rsidRPr="001136E3" w:rsidRDefault="00506192" w:rsidP="00090456">
            <w:pPr>
              <w:pBdr>
                <w:bottom w:val="single" w:sz="4" w:space="1" w:color="auto"/>
              </w:pBdr>
              <w:tabs>
                <w:tab w:val="right" w:pos="7200"/>
                <w:tab w:val="right" w:pos="8540"/>
              </w:tabs>
              <w:spacing w:line="340" w:lineRule="exact"/>
              <w:jc w:val="center"/>
              <w:rPr>
                <w:rFonts w:ascii="Arial" w:hAnsi="Arial" w:cs="Arial"/>
                <w:sz w:val="14"/>
                <w:szCs w:val="14"/>
              </w:rPr>
            </w:pPr>
            <w:r>
              <w:rPr>
                <w:rFonts w:ascii="Arial" w:hAnsi="Arial" w:cs="Arial"/>
                <w:sz w:val="14"/>
                <w:szCs w:val="14"/>
              </w:rPr>
              <w:t>31 March     2019</w:t>
            </w:r>
          </w:p>
        </w:tc>
        <w:tc>
          <w:tcPr>
            <w:tcW w:w="1125" w:type="dxa"/>
            <w:tcBorders>
              <w:top w:val="nil"/>
              <w:left w:val="nil"/>
              <w:bottom w:val="nil"/>
              <w:right w:val="nil"/>
            </w:tcBorders>
          </w:tcPr>
          <w:p w:rsidR="00506192" w:rsidRPr="001136E3" w:rsidRDefault="00506192" w:rsidP="00090456">
            <w:pPr>
              <w:pBdr>
                <w:bottom w:val="single" w:sz="4" w:space="1" w:color="auto"/>
              </w:pBdr>
              <w:tabs>
                <w:tab w:val="right" w:pos="7200"/>
                <w:tab w:val="right" w:pos="8540"/>
              </w:tabs>
              <w:spacing w:line="340" w:lineRule="exact"/>
              <w:jc w:val="center"/>
              <w:rPr>
                <w:rFonts w:ascii="Arial" w:hAnsi="Arial" w:cs="Arial"/>
                <w:sz w:val="14"/>
                <w:szCs w:val="14"/>
              </w:rPr>
            </w:pPr>
            <w:r>
              <w:rPr>
                <w:rFonts w:ascii="Arial" w:hAnsi="Arial" w:cs="Arial"/>
                <w:sz w:val="14"/>
                <w:szCs w:val="14"/>
              </w:rPr>
              <w:t xml:space="preserve">31 </w:t>
            </w:r>
            <w:r w:rsidRPr="001136E3">
              <w:rPr>
                <w:rFonts w:ascii="Arial" w:hAnsi="Arial" w:cs="Arial"/>
                <w:sz w:val="14"/>
                <w:szCs w:val="14"/>
              </w:rPr>
              <w:t xml:space="preserve">December </w:t>
            </w:r>
            <w:r>
              <w:rPr>
                <w:rFonts w:ascii="Arial" w:hAnsi="Arial" w:cs="Arial"/>
                <w:sz w:val="14"/>
                <w:szCs w:val="14"/>
              </w:rPr>
              <w:t>2018</w:t>
            </w:r>
          </w:p>
        </w:tc>
        <w:tc>
          <w:tcPr>
            <w:tcW w:w="1035" w:type="dxa"/>
            <w:tcBorders>
              <w:top w:val="nil"/>
              <w:left w:val="nil"/>
              <w:right w:val="nil"/>
            </w:tcBorders>
          </w:tcPr>
          <w:p w:rsidR="00506192" w:rsidRPr="001136E3" w:rsidRDefault="00506192" w:rsidP="00090456">
            <w:pPr>
              <w:pBdr>
                <w:bottom w:val="single" w:sz="4" w:space="1" w:color="auto"/>
              </w:pBdr>
              <w:tabs>
                <w:tab w:val="right" w:pos="7200"/>
                <w:tab w:val="right" w:pos="8540"/>
              </w:tabs>
              <w:spacing w:line="340" w:lineRule="exact"/>
              <w:jc w:val="center"/>
              <w:rPr>
                <w:rFonts w:ascii="Arial" w:hAnsi="Arial" w:cs="Arial"/>
                <w:sz w:val="14"/>
                <w:szCs w:val="14"/>
              </w:rPr>
            </w:pPr>
            <w:r>
              <w:rPr>
                <w:rFonts w:ascii="Arial" w:hAnsi="Arial" w:cs="Arial"/>
                <w:sz w:val="14"/>
                <w:szCs w:val="14"/>
              </w:rPr>
              <w:t>31 March     2019</w:t>
            </w:r>
          </w:p>
        </w:tc>
        <w:tc>
          <w:tcPr>
            <w:tcW w:w="1125" w:type="dxa"/>
            <w:tcBorders>
              <w:top w:val="nil"/>
              <w:left w:val="nil"/>
              <w:right w:val="nil"/>
            </w:tcBorders>
          </w:tcPr>
          <w:p w:rsidR="00506192" w:rsidRPr="001136E3" w:rsidRDefault="00506192" w:rsidP="00090456">
            <w:pPr>
              <w:pBdr>
                <w:bottom w:val="single" w:sz="4" w:space="1" w:color="auto"/>
              </w:pBdr>
              <w:tabs>
                <w:tab w:val="right" w:pos="7200"/>
                <w:tab w:val="right" w:pos="8540"/>
              </w:tabs>
              <w:spacing w:line="340" w:lineRule="exact"/>
              <w:jc w:val="center"/>
              <w:rPr>
                <w:rFonts w:ascii="Arial" w:hAnsi="Arial" w:cs="Arial"/>
                <w:sz w:val="14"/>
                <w:szCs w:val="14"/>
              </w:rPr>
            </w:pPr>
            <w:r>
              <w:rPr>
                <w:rFonts w:ascii="Arial" w:hAnsi="Arial" w:cs="Arial"/>
                <w:sz w:val="14"/>
                <w:szCs w:val="14"/>
              </w:rPr>
              <w:t xml:space="preserve">31 </w:t>
            </w:r>
            <w:r w:rsidRPr="001136E3">
              <w:rPr>
                <w:rFonts w:ascii="Arial" w:hAnsi="Arial" w:cs="Arial"/>
                <w:sz w:val="14"/>
                <w:szCs w:val="14"/>
              </w:rPr>
              <w:t xml:space="preserve">December </w:t>
            </w:r>
            <w:r>
              <w:rPr>
                <w:rFonts w:ascii="Arial" w:hAnsi="Arial" w:cs="Arial"/>
                <w:sz w:val="14"/>
                <w:szCs w:val="14"/>
              </w:rPr>
              <w:t>2018</w:t>
            </w:r>
          </w:p>
        </w:tc>
      </w:tr>
      <w:tr w:rsidR="007E47A3" w:rsidRPr="008256F1" w:rsidTr="00506192">
        <w:tc>
          <w:tcPr>
            <w:tcW w:w="1800" w:type="dxa"/>
            <w:tcBorders>
              <w:top w:val="nil"/>
              <w:left w:val="nil"/>
              <w:bottom w:val="nil"/>
              <w:right w:val="nil"/>
            </w:tcBorders>
          </w:tcPr>
          <w:p w:rsidR="007E47A3" w:rsidRPr="001136E3" w:rsidRDefault="007E47A3" w:rsidP="00090456">
            <w:pPr>
              <w:spacing w:line="340" w:lineRule="exact"/>
              <w:jc w:val="center"/>
              <w:rPr>
                <w:rFonts w:ascii="Arial" w:hAnsi="Arial" w:cs="Arial"/>
                <w:sz w:val="14"/>
                <w:szCs w:val="14"/>
                <w:cs/>
              </w:rPr>
            </w:pPr>
          </w:p>
        </w:tc>
        <w:tc>
          <w:tcPr>
            <w:tcW w:w="990" w:type="dxa"/>
            <w:tcBorders>
              <w:top w:val="nil"/>
              <w:left w:val="nil"/>
              <w:bottom w:val="nil"/>
              <w:right w:val="nil"/>
            </w:tcBorders>
          </w:tcPr>
          <w:p w:rsidR="007E47A3" w:rsidRPr="001136E3" w:rsidRDefault="007E47A3" w:rsidP="00090456">
            <w:pPr>
              <w:tabs>
                <w:tab w:val="right" w:pos="7200"/>
                <w:tab w:val="right" w:pos="8540"/>
              </w:tabs>
              <w:spacing w:line="340" w:lineRule="exact"/>
              <w:jc w:val="center"/>
              <w:rPr>
                <w:rFonts w:ascii="Arial" w:hAnsi="Arial" w:cs="Arial"/>
                <w:sz w:val="14"/>
                <w:szCs w:val="14"/>
                <w:u w:val="single"/>
              </w:rPr>
            </w:pPr>
          </w:p>
        </w:tc>
        <w:tc>
          <w:tcPr>
            <w:tcW w:w="1080" w:type="dxa"/>
            <w:tcBorders>
              <w:top w:val="nil"/>
              <w:left w:val="nil"/>
              <w:bottom w:val="nil"/>
              <w:right w:val="nil"/>
            </w:tcBorders>
          </w:tcPr>
          <w:p w:rsidR="007E47A3" w:rsidRPr="001136E3" w:rsidRDefault="007E47A3" w:rsidP="00090456">
            <w:pPr>
              <w:tabs>
                <w:tab w:val="right" w:pos="7200"/>
                <w:tab w:val="right" w:pos="8540"/>
              </w:tabs>
              <w:spacing w:line="340" w:lineRule="exact"/>
              <w:jc w:val="center"/>
              <w:rPr>
                <w:rFonts w:ascii="Arial" w:hAnsi="Arial" w:cs="Arial"/>
                <w:sz w:val="14"/>
                <w:szCs w:val="14"/>
                <w:u w:val="single"/>
              </w:rPr>
            </w:pPr>
          </w:p>
        </w:tc>
        <w:tc>
          <w:tcPr>
            <w:tcW w:w="900" w:type="dxa"/>
            <w:tcBorders>
              <w:top w:val="nil"/>
              <w:left w:val="nil"/>
              <w:bottom w:val="nil"/>
              <w:right w:val="nil"/>
            </w:tcBorders>
          </w:tcPr>
          <w:p w:rsidR="007E47A3" w:rsidRPr="001136E3" w:rsidRDefault="007E47A3" w:rsidP="00090456">
            <w:pPr>
              <w:spacing w:line="340" w:lineRule="exact"/>
              <w:jc w:val="center"/>
              <w:rPr>
                <w:rFonts w:ascii="Arial" w:hAnsi="Arial" w:cs="Arial"/>
                <w:sz w:val="14"/>
                <w:szCs w:val="14"/>
              </w:rPr>
            </w:pPr>
            <w:r w:rsidRPr="001136E3">
              <w:rPr>
                <w:rFonts w:ascii="Arial" w:hAnsi="Arial" w:cs="Arial"/>
                <w:sz w:val="14"/>
                <w:szCs w:val="14"/>
              </w:rPr>
              <w:t>(%)</w:t>
            </w:r>
          </w:p>
        </w:tc>
        <w:tc>
          <w:tcPr>
            <w:tcW w:w="1080" w:type="dxa"/>
            <w:tcBorders>
              <w:top w:val="nil"/>
              <w:left w:val="nil"/>
              <w:bottom w:val="nil"/>
              <w:right w:val="nil"/>
            </w:tcBorders>
          </w:tcPr>
          <w:p w:rsidR="007E47A3" w:rsidRPr="001136E3" w:rsidRDefault="007E47A3" w:rsidP="00090456">
            <w:pPr>
              <w:spacing w:line="340" w:lineRule="exact"/>
              <w:jc w:val="center"/>
              <w:rPr>
                <w:rFonts w:ascii="Arial" w:hAnsi="Arial" w:cs="Arial"/>
                <w:sz w:val="14"/>
                <w:szCs w:val="14"/>
              </w:rPr>
            </w:pPr>
            <w:r w:rsidRPr="001136E3">
              <w:rPr>
                <w:rFonts w:ascii="Arial" w:hAnsi="Arial" w:cs="Arial"/>
                <w:sz w:val="14"/>
                <w:szCs w:val="14"/>
              </w:rPr>
              <w:t>(%)</w:t>
            </w:r>
          </w:p>
        </w:tc>
        <w:tc>
          <w:tcPr>
            <w:tcW w:w="1035" w:type="dxa"/>
            <w:tcBorders>
              <w:top w:val="nil"/>
              <w:left w:val="nil"/>
              <w:bottom w:val="nil"/>
              <w:right w:val="nil"/>
            </w:tcBorders>
          </w:tcPr>
          <w:p w:rsidR="007E47A3" w:rsidRPr="001136E3" w:rsidRDefault="007E47A3" w:rsidP="00090456">
            <w:pPr>
              <w:tabs>
                <w:tab w:val="right" w:pos="7200"/>
                <w:tab w:val="right" w:pos="8540"/>
              </w:tabs>
              <w:spacing w:line="340" w:lineRule="exact"/>
              <w:ind w:right="-154"/>
              <w:jc w:val="center"/>
              <w:rPr>
                <w:rFonts w:ascii="Arial" w:hAnsi="Arial" w:cs="Arial"/>
                <w:sz w:val="14"/>
                <w:szCs w:val="14"/>
                <w:u w:val="single"/>
              </w:rPr>
            </w:pPr>
          </w:p>
        </w:tc>
        <w:tc>
          <w:tcPr>
            <w:tcW w:w="1125" w:type="dxa"/>
            <w:tcBorders>
              <w:top w:val="nil"/>
              <w:left w:val="nil"/>
              <w:bottom w:val="nil"/>
              <w:right w:val="nil"/>
            </w:tcBorders>
          </w:tcPr>
          <w:p w:rsidR="007E47A3" w:rsidRPr="001136E3" w:rsidRDefault="007E47A3" w:rsidP="00090456">
            <w:pPr>
              <w:tabs>
                <w:tab w:val="right" w:pos="7200"/>
                <w:tab w:val="right" w:pos="8540"/>
              </w:tabs>
              <w:spacing w:line="340" w:lineRule="exact"/>
              <w:ind w:right="-154"/>
              <w:jc w:val="center"/>
              <w:rPr>
                <w:rFonts w:ascii="Arial" w:hAnsi="Arial" w:cs="Arial"/>
                <w:sz w:val="14"/>
                <w:szCs w:val="14"/>
                <w:u w:val="single"/>
              </w:rPr>
            </w:pPr>
          </w:p>
        </w:tc>
        <w:tc>
          <w:tcPr>
            <w:tcW w:w="1035" w:type="dxa"/>
            <w:tcBorders>
              <w:top w:val="nil"/>
              <w:left w:val="nil"/>
              <w:right w:val="nil"/>
            </w:tcBorders>
          </w:tcPr>
          <w:p w:rsidR="007E47A3" w:rsidRPr="001136E3" w:rsidRDefault="007E47A3" w:rsidP="00090456">
            <w:pPr>
              <w:tabs>
                <w:tab w:val="right" w:pos="7200"/>
                <w:tab w:val="right" w:pos="8540"/>
              </w:tabs>
              <w:spacing w:line="340" w:lineRule="exact"/>
              <w:jc w:val="center"/>
              <w:rPr>
                <w:rFonts w:ascii="Arial" w:hAnsi="Arial" w:cs="Arial"/>
                <w:sz w:val="14"/>
                <w:szCs w:val="14"/>
                <w:u w:val="single"/>
              </w:rPr>
            </w:pPr>
          </w:p>
        </w:tc>
        <w:tc>
          <w:tcPr>
            <w:tcW w:w="1125" w:type="dxa"/>
            <w:tcBorders>
              <w:top w:val="nil"/>
              <w:left w:val="nil"/>
              <w:right w:val="nil"/>
            </w:tcBorders>
          </w:tcPr>
          <w:p w:rsidR="007E47A3" w:rsidRPr="001136E3" w:rsidRDefault="007E47A3" w:rsidP="00090456">
            <w:pPr>
              <w:tabs>
                <w:tab w:val="right" w:pos="7200"/>
                <w:tab w:val="right" w:pos="8540"/>
              </w:tabs>
              <w:spacing w:line="340" w:lineRule="exact"/>
              <w:jc w:val="center"/>
              <w:rPr>
                <w:rFonts w:ascii="Arial" w:hAnsi="Arial" w:cs="Arial"/>
                <w:sz w:val="14"/>
                <w:szCs w:val="14"/>
              </w:rPr>
            </w:pPr>
          </w:p>
        </w:tc>
      </w:tr>
      <w:tr w:rsidR="00506192" w:rsidRPr="0028757A" w:rsidTr="00506192">
        <w:tc>
          <w:tcPr>
            <w:tcW w:w="1800" w:type="dxa"/>
            <w:tcBorders>
              <w:top w:val="nil"/>
              <w:left w:val="nil"/>
              <w:bottom w:val="nil"/>
              <w:right w:val="nil"/>
            </w:tcBorders>
          </w:tcPr>
          <w:p w:rsidR="00506192" w:rsidRPr="0028757A" w:rsidRDefault="00506192" w:rsidP="00090456">
            <w:pPr>
              <w:spacing w:line="340" w:lineRule="exact"/>
              <w:ind w:left="72" w:right="-108" w:hanging="72"/>
              <w:rPr>
                <w:rFonts w:ascii="Arial" w:hAnsi="Arial" w:cs="Arial"/>
                <w:sz w:val="14"/>
                <w:szCs w:val="14"/>
              </w:rPr>
            </w:pPr>
            <w:r w:rsidRPr="0028757A">
              <w:rPr>
                <w:rFonts w:ascii="Arial" w:hAnsi="Arial" w:cs="Arial"/>
                <w:sz w:val="14"/>
                <w:szCs w:val="14"/>
              </w:rPr>
              <w:t xml:space="preserve">WFS - PG Cargo Co., Ltd.             </w:t>
            </w:r>
          </w:p>
        </w:tc>
        <w:tc>
          <w:tcPr>
            <w:tcW w:w="990" w:type="dxa"/>
            <w:tcBorders>
              <w:top w:val="nil"/>
              <w:left w:val="nil"/>
              <w:bottom w:val="nil"/>
              <w:right w:val="nil"/>
            </w:tcBorders>
          </w:tcPr>
          <w:p w:rsidR="00506192" w:rsidRPr="0028757A" w:rsidRDefault="00506192" w:rsidP="00090456">
            <w:pPr>
              <w:spacing w:line="340" w:lineRule="exact"/>
              <w:ind w:left="35" w:right="-108" w:hanging="72"/>
              <w:rPr>
                <w:rFonts w:ascii="Arial" w:hAnsi="Arial" w:cs="Arial"/>
                <w:sz w:val="14"/>
                <w:szCs w:val="14"/>
              </w:rPr>
            </w:pPr>
            <w:r w:rsidRPr="0028757A">
              <w:rPr>
                <w:rFonts w:ascii="Arial" w:hAnsi="Arial" w:cs="Arial"/>
                <w:sz w:val="14"/>
                <w:szCs w:val="14"/>
              </w:rPr>
              <w:t>Cargo</w:t>
            </w:r>
          </w:p>
        </w:tc>
        <w:tc>
          <w:tcPr>
            <w:tcW w:w="1080" w:type="dxa"/>
            <w:tcBorders>
              <w:top w:val="nil"/>
              <w:left w:val="nil"/>
              <w:bottom w:val="nil"/>
              <w:right w:val="nil"/>
            </w:tcBorders>
          </w:tcPr>
          <w:p w:rsidR="00506192" w:rsidRPr="0028757A" w:rsidRDefault="00506192" w:rsidP="00090456">
            <w:pPr>
              <w:spacing w:line="340" w:lineRule="exact"/>
              <w:jc w:val="center"/>
              <w:rPr>
                <w:rFonts w:ascii="Arial" w:hAnsi="Arial" w:cs="Arial"/>
                <w:sz w:val="14"/>
                <w:szCs w:val="14"/>
              </w:rPr>
            </w:pPr>
            <w:r w:rsidRPr="0028757A">
              <w:rPr>
                <w:rFonts w:ascii="Arial" w:hAnsi="Arial" w:cs="Arial"/>
                <w:sz w:val="14"/>
                <w:szCs w:val="14"/>
              </w:rPr>
              <w:t>Thailand</w:t>
            </w:r>
          </w:p>
        </w:tc>
        <w:tc>
          <w:tcPr>
            <w:tcW w:w="900" w:type="dxa"/>
            <w:tcBorders>
              <w:top w:val="nil"/>
              <w:left w:val="nil"/>
              <w:bottom w:val="nil"/>
              <w:right w:val="nil"/>
            </w:tcBorders>
          </w:tcPr>
          <w:p w:rsidR="00506192" w:rsidRPr="0028757A" w:rsidRDefault="00506192" w:rsidP="00090456">
            <w:pPr>
              <w:spacing w:line="340" w:lineRule="exact"/>
              <w:ind w:left="-101" w:right="72"/>
              <w:jc w:val="right"/>
              <w:rPr>
                <w:rFonts w:ascii="Arial" w:hAnsi="Arial" w:cs="Arial"/>
                <w:sz w:val="14"/>
                <w:szCs w:val="14"/>
              </w:rPr>
            </w:pPr>
            <w:r w:rsidRPr="0028757A">
              <w:rPr>
                <w:rFonts w:ascii="Arial" w:hAnsi="Arial" w:cs="Arial"/>
                <w:sz w:val="14"/>
                <w:szCs w:val="14"/>
              </w:rPr>
              <w:t>49.00</w:t>
            </w:r>
          </w:p>
        </w:tc>
        <w:tc>
          <w:tcPr>
            <w:tcW w:w="1080" w:type="dxa"/>
            <w:tcBorders>
              <w:top w:val="nil"/>
              <w:left w:val="nil"/>
              <w:bottom w:val="nil"/>
              <w:right w:val="nil"/>
            </w:tcBorders>
          </w:tcPr>
          <w:p w:rsidR="00506192" w:rsidRPr="0028757A" w:rsidRDefault="00506192" w:rsidP="00090456">
            <w:pPr>
              <w:spacing w:line="340" w:lineRule="exact"/>
              <w:ind w:left="-101" w:right="72"/>
              <w:jc w:val="right"/>
              <w:rPr>
                <w:rFonts w:ascii="Arial" w:hAnsi="Arial" w:cs="Arial"/>
                <w:sz w:val="14"/>
                <w:szCs w:val="14"/>
              </w:rPr>
            </w:pPr>
            <w:r w:rsidRPr="0028757A">
              <w:rPr>
                <w:rFonts w:ascii="Arial" w:hAnsi="Arial" w:cs="Arial"/>
                <w:sz w:val="14"/>
                <w:szCs w:val="14"/>
              </w:rPr>
              <w:t>49.00</w:t>
            </w:r>
          </w:p>
        </w:tc>
        <w:tc>
          <w:tcPr>
            <w:tcW w:w="1035" w:type="dxa"/>
            <w:tcBorders>
              <w:top w:val="nil"/>
              <w:left w:val="nil"/>
              <w:bottom w:val="nil"/>
              <w:right w:val="nil"/>
            </w:tcBorders>
          </w:tcPr>
          <w:p w:rsidR="00506192" w:rsidRPr="0028757A" w:rsidRDefault="008E6F2D" w:rsidP="00090456">
            <w:pPr>
              <w:spacing w:line="340" w:lineRule="exact"/>
              <w:jc w:val="right"/>
              <w:rPr>
                <w:rFonts w:ascii="Arial" w:hAnsi="Arial" w:cs="Arial"/>
                <w:sz w:val="14"/>
                <w:szCs w:val="14"/>
              </w:rPr>
            </w:pPr>
            <w:r>
              <w:rPr>
                <w:rFonts w:ascii="Arial" w:hAnsi="Arial" w:cs="Arial"/>
                <w:sz w:val="14"/>
                <w:szCs w:val="14"/>
              </w:rPr>
              <w:t>147,000</w:t>
            </w:r>
          </w:p>
        </w:tc>
        <w:tc>
          <w:tcPr>
            <w:tcW w:w="1125" w:type="dxa"/>
            <w:tcBorders>
              <w:top w:val="nil"/>
              <w:left w:val="nil"/>
              <w:bottom w:val="nil"/>
              <w:right w:val="nil"/>
            </w:tcBorders>
          </w:tcPr>
          <w:p w:rsidR="00506192" w:rsidRPr="0028757A" w:rsidRDefault="00506192" w:rsidP="00090456">
            <w:pPr>
              <w:spacing w:line="340" w:lineRule="exact"/>
              <w:jc w:val="right"/>
              <w:rPr>
                <w:rFonts w:ascii="Arial" w:hAnsi="Arial" w:cs="Arial"/>
                <w:sz w:val="14"/>
                <w:szCs w:val="14"/>
              </w:rPr>
            </w:pPr>
            <w:r w:rsidRPr="0028757A">
              <w:rPr>
                <w:rFonts w:ascii="Arial" w:hAnsi="Arial" w:cs="Arial"/>
                <w:sz w:val="14"/>
                <w:szCs w:val="14"/>
              </w:rPr>
              <w:t>147,000</w:t>
            </w:r>
          </w:p>
        </w:tc>
        <w:tc>
          <w:tcPr>
            <w:tcW w:w="1035" w:type="dxa"/>
            <w:tcBorders>
              <w:top w:val="nil"/>
              <w:left w:val="nil"/>
              <w:right w:val="nil"/>
            </w:tcBorders>
          </w:tcPr>
          <w:p w:rsidR="00506192" w:rsidRPr="0028757A" w:rsidRDefault="008E6F2D" w:rsidP="00090456">
            <w:pPr>
              <w:spacing w:line="340" w:lineRule="exact"/>
              <w:jc w:val="right"/>
              <w:rPr>
                <w:rFonts w:ascii="Arial" w:hAnsi="Arial" w:cs="Arial"/>
                <w:sz w:val="14"/>
                <w:szCs w:val="14"/>
              </w:rPr>
            </w:pPr>
            <w:r>
              <w:rPr>
                <w:rFonts w:ascii="Arial" w:hAnsi="Arial" w:cs="Arial"/>
                <w:sz w:val="14"/>
                <w:szCs w:val="14"/>
              </w:rPr>
              <w:t>168,362</w:t>
            </w:r>
          </w:p>
        </w:tc>
        <w:tc>
          <w:tcPr>
            <w:tcW w:w="1125" w:type="dxa"/>
            <w:tcBorders>
              <w:top w:val="nil"/>
              <w:left w:val="nil"/>
              <w:right w:val="nil"/>
            </w:tcBorders>
          </w:tcPr>
          <w:p w:rsidR="00506192" w:rsidRPr="0028757A" w:rsidRDefault="00506192" w:rsidP="00090456">
            <w:pPr>
              <w:spacing w:line="340" w:lineRule="exact"/>
              <w:jc w:val="right"/>
              <w:rPr>
                <w:rFonts w:ascii="Arial" w:hAnsi="Arial" w:cs="Arial"/>
                <w:sz w:val="14"/>
                <w:szCs w:val="14"/>
              </w:rPr>
            </w:pPr>
            <w:r w:rsidRPr="0028757A">
              <w:rPr>
                <w:rFonts w:ascii="Arial" w:hAnsi="Arial" w:cs="Arial"/>
                <w:sz w:val="14"/>
                <w:szCs w:val="14"/>
              </w:rPr>
              <w:t>198,793</w:t>
            </w:r>
          </w:p>
        </w:tc>
      </w:tr>
      <w:tr w:rsidR="00506192" w:rsidRPr="0028757A" w:rsidTr="00506192">
        <w:tc>
          <w:tcPr>
            <w:tcW w:w="1800" w:type="dxa"/>
            <w:tcBorders>
              <w:top w:val="nil"/>
              <w:left w:val="nil"/>
              <w:bottom w:val="nil"/>
              <w:right w:val="nil"/>
            </w:tcBorders>
          </w:tcPr>
          <w:p w:rsidR="00506192" w:rsidRPr="0028757A" w:rsidRDefault="00506192" w:rsidP="00090456">
            <w:pPr>
              <w:spacing w:line="340" w:lineRule="exact"/>
              <w:ind w:left="72" w:right="-108" w:hanging="72"/>
              <w:rPr>
                <w:rFonts w:ascii="Arial" w:hAnsi="Arial" w:cs="Arial"/>
                <w:sz w:val="14"/>
                <w:szCs w:val="14"/>
              </w:rPr>
            </w:pPr>
            <w:r w:rsidRPr="0028757A">
              <w:rPr>
                <w:rFonts w:ascii="Arial" w:hAnsi="Arial" w:cs="Arial"/>
                <w:sz w:val="14"/>
                <w:szCs w:val="14"/>
              </w:rPr>
              <w:t>Samui Airport Property Fund (Leasehold)</w:t>
            </w:r>
          </w:p>
        </w:tc>
        <w:tc>
          <w:tcPr>
            <w:tcW w:w="990" w:type="dxa"/>
            <w:tcBorders>
              <w:top w:val="nil"/>
              <w:left w:val="nil"/>
              <w:bottom w:val="nil"/>
              <w:right w:val="nil"/>
            </w:tcBorders>
          </w:tcPr>
          <w:p w:rsidR="00506192" w:rsidRPr="0028757A" w:rsidRDefault="00506192" w:rsidP="00090456">
            <w:pPr>
              <w:spacing w:line="340" w:lineRule="exact"/>
              <w:ind w:left="35" w:right="-108" w:hanging="72"/>
              <w:rPr>
                <w:rFonts w:ascii="Arial" w:hAnsi="Arial" w:cs="Arial"/>
                <w:sz w:val="14"/>
                <w:szCs w:val="14"/>
              </w:rPr>
            </w:pPr>
            <w:r w:rsidRPr="0028757A">
              <w:rPr>
                <w:rFonts w:ascii="Arial" w:hAnsi="Arial" w:cs="Arial"/>
                <w:sz w:val="14"/>
                <w:szCs w:val="14"/>
              </w:rPr>
              <w:t>Property Fund</w:t>
            </w:r>
          </w:p>
        </w:tc>
        <w:tc>
          <w:tcPr>
            <w:tcW w:w="1080" w:type="dxa"/>
            <w:tcBorders>
              <w:top w:val="nil"/>
              <w:left w:val="nil"/>
              <w:bottom w:val="nil"/>
              <w:right w:val="nil"/>
            </w:tcBorders>
          </w:tcPr>
          <w:p w:rsidR="00506192" w:rsidRPr="0028757A" w:rsidRDefault="00506192" w:rsidP="00090456">
            <w:pPr>
              <w:spacing w:line="340" w:lineRule="exact"/>
              <w:jc w:val="center"/>
              <w:rPr>
                <w:rFonts w:ascii="Arial" w:hAnsi="Arial" w:cs="Arial"/>
                <w:sz w:val="14"/>
                <w:szCs w:val="14"/>
              </w:rPr>
            </w:pPr>
            <w:r w:rsidRPr="0028757A">
              <w:rPr>
                <w:rFonts w:ascii="Arial" w:hAnsi="Arial" w:cs="Arial"/>
                <w:sz w:val="14"/>
                <w:szCs w:val="14"/>
              </w:rPr>
              <w:t>Thailand</w:t>
            </w:r>
          </w:p>
        </w:tc>
        <w:tc>
          <w:tcPr>
            <w:tcW w:w="900" w:type="dxa"/>
            <w:tcBorders>
              <w:top w:val="nil"/>
              <w:left w:val="nil"/>
              <w:bottom w:val="nil"/>
              <w:right w:val="nil"/>
            </w:tcBorders>
          </w:tcPr>
          <w:p w:rsidR="00506192" w:rsidRPr="0028757A" w:rsidRDefault="00506192" w:rsidP="00090456">
            <w:pPr>
              <w:spacing w:line="340" w:lineRule="exact"/>
              <w:ind w:left="-101" w:right="72"/>
              <w:jc w:val="right"/>
              <w:rPr>
                <w:rFonts w:ascii="Arial" w:hAnsi="Arial" w:cs="Arial"/>
                <w:sz w:val="14"/>
                <w:szCs w:val="14"/>
              </w:rPr>
            </w:pPr>
            <w:r w:rsidRPr="0028757A">
              <w:rPr>
                <w:rFonts w:ascii="Arial" w:hAnsi="Arial" w:cs="Arial"/>
                <w:sz w:val="14"/>
                <w:szCs w:val="14"/>
              </w:rPr>
              <w:t>30.03</w:t>
            </w:r>
          </w:p>
        </w:tc>
        <w:tc>
          <w:tcPr>
            <w:tcW w:w="1080" w:type="dxa"/>
            <w:tcBorders>
              <w:top w:val="nil"/>
              <w:left w:val="nil"/>
              <w:bottom w:val="nil"/>
              <w:right w:val="nil"/>
            </w:tcBorders>
          </w:tcPr>
          <w:p w:rsidR="00506192" w:rsidRPr="0028757A" w:rsidRDefault="00506192" w:rsidP="00090456">
            <w:pPr>
              <w:spacing w:line="340" w:lineRule="exact"/>
              <w:ind w:left="-101" w:right="72"/>
              <w:jc w:val="right"/>
              <w:rPr>
                <w:rFonts w:ascii="Arial" w:hAnsi="Arial" w:cs="Arial"/>
                <w:sz w:val="14"/>
                <w:szCs w:val="14"/>
              </w:rPr>
            </w:pPr>
            <w:r>
              <w:rPr>
                <w:rFonts w:ascii="Arial" w:hAnsi="Arial" w:cs="Arial"/>
                <w:sz w:val="14"/>
                <w:szCs w:val="14"/>
              </w:rPr>
              <w:t>30.03</w:t>
            </w:r>
          </w:p>
        </w:tc>
        <w:tc>
          <w:tcPr>
            <w:tcW w:w="1035" w:type="dxa"/>
            <w:tcBorders>
              <w:top w:val="nil"/>
              <w:left w:val="nil"/>
              <w:bottom w:val="nil"/>
              <w:right w:val="nil"/>
            </w:tcBorders>
          </w:tcPr>
          <w:p w:rsidR="00506192" w:rsidRPr="0028757A" w:rsidRDefault="008E6F2D" w:rsidP="00090456">
            <w:pPr>
              <w:spacing w:line="340" w:lineRule="exact"/>
              <w:jc w:val="right"/>
              <w:rPr>
                <w:rFonts w:ascii="Arial" w:hAnsi="Arial" w:cs="Arial"/>
                <w:sz w:val="14"/>
                <w:szCs w:val="14"/>
              </w:rPr>
            </w:pPr>
            <w:r>
              <w:rPr>
                <w:rFonts w:ascii="Arial" w:hAnsi="Arial" w:cs="Arial"/>
                <w:sz w:val="14"/>
                <w:szCs w:val="14"/>
              </w:rPr>
              <w:t>3,479,409</w:t>
            </w:r>
          </w:p>
        </w:tc>
        <w:tc>
          <w:tcPr>
            <w:tcW w:w="1125" w:type="dxa"/>
            <w:tcBorders>
              <w:top w:val="nil"/>
              <w:left w:val="nil"/>
              <w:bottom w:val="nil"/>
              <w:right w:val="nil"/>
            </w:tcBorders>
          </w:tcPr>
          <w:p w:rsidR="00506192" w:rsidRPr="0028757A" w:rsidRDefault="00506192" w:rsidP="00090456">
            <w:pPr>
              <w:spacing w:line="340" w:lineRule="exact"/>
              <w:jc w:val="right"/>
              <w:rPr>
                <w:rFonts w:ascii="Arial" w:hAnsi="Arial" w:cs="Arial"/>
                <w:sz w:val="14"/>
                <w:szCs w:val="14"/>
              </w:rPr>
            </w:pPr>
            <w:r w:rsidRPr="0028757A">
              <w:rPr>
                <w:rFonts w:ascii="Arial" w:hAnsi="Arial" w:cs="Arial"/>
                <w:sz w:val="14"/>
                <w:szCs w:val="14"/>
              </w:rPr>
              <w:t>3,479,409</w:t>
            </w:r>
          </w:p>
        </w:tc>
        <w:tc>
          <w:tcPr>
            <w:tcW w:w="1035" w:type="dxa"/>
            <w:tcBorders>
              <w:left w:val="nil"/>
              <w:right w:val="nil"/>
            </w:tcBorders>
          </w:tcPr>
          <w:p w:rsidR="00506192" w:rsidRPr="0028757A" w:rsidRDefault="008E6F2D" w:rsidP="00090456">
            <w:pPr>
              <w:spacing w:line="340" w:lineRule="exact"/>
              <w:jc w:val="right"/>
              <w:rPr>
                <w:rFonts w:ascii="Arial" w:hAnsi="Arial" w:cs="Arial"/>
                <w:sz w:val="14"/>
                <w:szCs w:val="14"/>
              </w:rPr>
            </w:pPr>
            <w:r>
              <w:rPr>
                <w:rFonts w:ascii="Arial" w:hAnsi="Arial" w:cs="Arial"/>
                <w:sz w:val="14"/>
                <w:szCs w:val="14"/>
              </w:rPr>
              <w:t>2,725,714</w:t>
            </w:r>
          </w:p>
        </w:tc>
        <w:tc>
          <w:tcPr>
            <w:tcW w:w="1125" w:type="dxa"/>
            <w:tcBorders>
              <w:left w:val="nil"/>
              <w:right w:val="nil"/>
            </w:tcBorders>
          </w:tcPr>
          <w:p w:rsidR="00506192" w:rsidRPr="0028757A" w:rsidRDefault="00506192" w:rsidP="00090456">
            <w:pPr>
              <w:spacing w:line="340" w:lineRule="exact"/>
              <w:jc w:val="right"/>
              <w:rPr>
                <w:rFonts w:ascii="Arial" w:hAnsi="Arial" w:cs="Arial"/>
                <w:sz w:val="14"/>
                <w:szCs w:val="14"/>
              </w:rPr>
            </w:pPr>
            <w:r w:rsidRPr="0028757A">
              <w:rPr>
                <w:rFonts w:ascii="Arial" w:hAnsi="Arial" w:cs="Arial"/>
                <w:sz w:val="14"/>
                <w:szCs w:val="14"/>
              </w:rPr>
              <w:t>2,703,341</w:t>
            </w:r>
          </w:p>
        </w:tc>
      </w:tr>
      <w:tr w:rsidR="00506192" w:rsidRPr="0028757A" w:rsidTr="00506192">
        <w:tc>
          <w:tcPr>
            <w:tcW w:w="1800" w:type="dxa"/>
            <w:tcBorders>
              <w:top w:val="nil"/>
              <w:left w:val="nil"/>
              <w:bottom w:val="nil"/>
              <w:right w:val="nil"/>
            </w:tcBorders>
          </w:tcPr>
          <w:p w:rsidR="00506192" w:rsidRPr="0028757A" w:rsidRDefault="00506192" w:rsidP="00090456">
            <w:pPr>
              <w:spacing w:line="340" w:lineRule="exact"/>
              <w:ind w:left="72" w:right="-108" w:hanging="72"/>
              <w:rPr>
                <w:rFonts w:ascii="Arial" w:hAnsi="Arial" w:cs="Arial"/>
                <w:sz w:val="14"/>
                <w:szCs w:val="14"/>
              </w:rPr>
            </w:pPr>
            <w:r w:rsidRPr="0028757A">
              <w:rPr>
                <w:rFonts w:ascii="Arial" w:hAnsi="Arial" w:cs="Arial"/>
                <w:sz w:val="14"/>
                <w:szCs w:val="14"/>
              </w:rPr>
              <w:t>Total</w:t>
            </w:r>
          </w:p>
        </w:tc>
        <w:tc>
          <w:tcPr>
            <w:tcW w:w="990" w:type="dxa"/>
            <w:tcBorders>
              <w:top w:val="nil"/>
              <w:left w:val="nil"/>
              <w:bottom w:val="nil"/>
              <w:right w:val="nil"/>
            </w:tcBorders>
          </w:tcPr>
          <w:p w:rsidR="00506192" w:rsidRPr="0028757A" w:rsidRDefault="00506192" w:rsidP="00090456">
            <w:pPr>
              <w:spacing w:line="340" w:lineRule="exact"/>
              <w:ind w:left="72" w:right="-108" w:hanging="72"/>
              <w:rPr>
                <w:rFonts w:ascii="Arial" w:hAnsi="Arial" w:cs="Arial"/>
                <w:sz w:val="14"/>
                <w:szCs w:val="14"/>
              </w:rPr>
            </w:pPr>
          </w:p>
        </w:tc>
        <w:tc>
          <w:tcPr>
            <w:tcW w:w="1080" w:type="dxa"/>
            <w:tcBorders>
              <w:top w:val="nil"/>
              <w:left w:val="nil"/>
              <w:bottom w:val="nil"/>
              <w:right w:val="nil"/>
            </w:tcBorders>
          </w:tcPr>
          <w:p w:rsidR="00506192" w:rsidRPr="0028757A" w:rsidRDefault="00506192" w:rsidP="00090456">
            <w:pPr>
              <w:spacing w:line="340" w:lineRule="exact"/>
              <w:jc w:val="center"/>
              <w:rPr>
                <w:rFonts w:ascii="Arial" w:hAnsi="Arial" w:cs="Arial"/>
                <w:sz w:val="14"/>
                <w:szCs w:val="14"/>
              </w:rPr>
            </w:pPr>
          </w:p>
        </w:tc>
        <w:tc>
          <w:tcPr>
            <w:tcW w:w="900" w:type="dxa"/>
            <w:tcBorders>
              <w:top w:val="nil"/>
              <w:left w:val="nil"/>
              <w:bottom w:val="nil"/>
              <w:right w:val="nil"/>
            </w:tcBorders>
          </w:tcPr>
          <w:p w:rsidR="00506192" w:rsidRPr="0028757A" w:rsidRDefault="00506192" w:rsidP="00090456">
            <w:pPr>
              <w:spacing w:line="340" w:lineRule="exact"/>
              <w:ind w:left="-101" w:right="72"/>
              <w:jc w:val="right"/>
              <w:rPr>
                <w:rFonts w:ascii="Arial" w:hAnsi="Arial" w:cs="Arial"/>
                <w:sz w:val="14"/>
                <w:szCs w:val="14"/>
              </w:rPr>
            </w:pPr>
          </w:p>
        </w:tc>
        <w:tc>
          <w:tcPr>
            <w:tcW w:w="1080" w:type="dxa"/>
            <w:tcBorders>
              <w:top w:val="nil"/>
              <w:left w:val="nil"/>
              <w:bottom w:val="nil"/>
              <w:right w:val="nil"/>
            </w:tcBorders>
          </w:tcPr>
          <w:p w:rsidR="00506192" w:rsidRPr="0028757A" w:rsidRDefault="00506192" w:rsidP="00090456">
            <w:pPr>
              <w:spacing w:line="340" w:lineRule="exact"/>
              <w:ind w:left="-101" w:right="72"/>
              <w:jc w:val="right"/>
              <w:rPr>
                <w:rFonts w:ascii="Arial" w:hAnsi="Arial" w:cs="Arial"/>
                <w:sz w:val="14"/>
                <w:szCs w:val="14"/>
              </w:rPr>
            </w:pPr>
          </w:p>
        </w:tc>
        <w:tc>
          <w:tcPr>
            <w:tcW w:w="1035" w:type="dxa"/>
            <w:tcBorders>
              <w:top w:val="nil"/>
              <w:left w:val="nil"/>
              <w:bottom w:val="nil"/>
              <w:right w:val="nil"/>
            </w:tcBorders>
            <w:vAlign w:val="bottom"/>
          </w:tcPr>
          <w:p w:rsidR="00506192" w:rsidRPr="0028757A" w:rsidRDefault="008E6F2D" w:rsidP="00090456">
            <w:pPr>
              <w:pBdr>
                <w:top w:val="single" w:sz="4" w:space="1" w:color="auto"/>
                <w:bottom w:val="double" w:sz="4" w:space="1" w:color="auto"/>
              </w:pBdr>
              <w:spacing w:line="340" w:lineRule="exact"/>
              <w:jc w:val="right"/>
              <w:rPr>
                <w:rFonts w:ascii="Arial" w:hAnsi="Arial" w:cs="Arial"/>
                <w:sz w:val="14"/>
                <w:szCs w:val="14"/>
              </w:rPr>
            </w:pPr>
            <w:r>
              <w:rPr>
                <w:rFonts w:ascii="Arial" w:hAnsi="Arial" w:cs="Arial"/>
                <w:sz w:val="14"/>
                <w:szCs w:val="14"/>
              </w:rPr>
              <w:t>3,626,409</w:t>
            </w:r>
          </w:p>
        </w:tc>
        <w:tc>
          <w:tcPr>
            <w:tcW w:w="1125" w:type="dxa"/>
            <w:tcBorders>
              <w:top w:val="nil"/>
              <w:left w:val="nil"/>
              <w:bottom w:val="nil"/>
              <w:right w:val="nil"/>
            </w:tcBorders>
            <w:vAlign w:val="bottom"/>
          </w:tcPr>
          <w:p w:rsidR="00506192" w:rsidRPr="0028757A" w:rsidRDefault="00506192" w:rsidP="00090456">
            <w:pPr>
              <w:pBdr>
                <w:top w:val="single" w:sz="4" w:space="1" w:color="auto"/>
                <w:bottom w:val="double" w:sz="4" w:space="1" w:color="auto"/>
              </w:pBdr>
              <w:spacing w:line="340" w:lineRule="exact"/>
              <w:jc w:val="right"/>
              <w:rPr>
                <w:rFonts w:ascii="Arial" w:hAnsi="Arial" w:cs="Arial"/>
                <w:sz w:val="14"/>
                <w:szCs w:val="14"/>
              </w:rPr>
            </w:pPr>
            <w:r w:rsidRPr="0028757A">
              <w:rPr>
                <w:rFonts w:ascii="Arial" w:hAnsi="Arial" w:cs="Arial"/>
                <w:sz w:val="14"/>
                <w:szCs w:val="14"/>
              </w:rPr>
              <w:t>3,626,409</w:t>
            </w:r>
          </w:p>
        </w:tc>
        <w:tc>
          <w:tcPr>
            <w:tcW w:w="1035" w:type="dxa"/>
            <w:tcBorders>
              <w:left w:val="nil"/>
              <w:right w:val="nil"/>
            </w:tcBorders>
            <w:vAlign w:val="bottom"/>
          </w:tcPr>
          <w:p w:rsidR="00506192" w:rsidRPr="0028757A" w:rsidRDefault="008E6F2D" w:rsidP="00090456">
            <w:pPr>
              <w:pBdr>
                <w:top w:val="single" w:sz="4" w:space="1" w:color="auto"/>
                <w:bottom w:val="double" w:sz="4" w:space="1" w:color="auto"/>
              </w:pBdr>
              <w:spacing w:line="340" w:lineRule="exact"/>
              <w:jc w:val="right"/>
              <w:rPr>
                <w:rFonts w:ascii="Arial" w:hAnsi="Arial" w:cs="Cordia New"/>
                <w:sz w:val="14"/>
                <w:szCs w:val="14"/>
                <w:cs/>
              </w:rPr>
            </w:pPr>
            <w:r>
              <w:rPr>
                <w:rFonts w:ascii="Arial" w:hAnsi="Arial" w:cs="Cordia New"/>
                <w:sz w:val="14"/>
                <w:szCs w:val="14"/>
              </w:rPr>
              <w:t>2,894,076</w:t>
            </w:r>
          </w:p>
        </w:tc>
        <w:tc>
          <w:tcPr>
            <w:tcW w:w="1125" w:type="dxa"/>
            <w:tcBorders>
              <w:left w:val="nil"/>
              <w:right w:val="nil"/>
            </w:tcBorders>
            <w:vAlign w:val="bottom"/>
          </w:tcPr>
          <w:p w:rsidR="00506192" w:rsidRPr="0028757A" w:rsidRDefault="00506192" w:rsidP="00090456">
            <w:pPr>
              <w:pBdr>
                <w:top w:val="single" w:sz="4" w:space="1" w:color="auto"/>
                <w:bottom w:val="double" w:sz="4" w:space="1" w:color="auto"/>
              </w:pBdr>
              <w:spacing w:line="340" w:lineRule="exact"/>
              <w:jc w:val="right"/>
              <w:rPr>
                <w:rFonts w:ascii="Arial" w:hAnsi="Arial" w:cs="Cordia New"/>
                <w:sz w:val="14"/>
                <w:szCs w:val="14"/>
                <w:cs/>
              </w:rPr>
            </w:pPr>
            <w:r w:rsidRPr="0028757A">
              <w:rPr>
                <w:rFonts w:ascii="Arial" w:hAnsi="Arial" w:cs="Cordia New"/>
                <w:sz w:val="14"/>
                <w:szCs w:val="14"/>
              </w:rPr>
              <w:t>2,902,134</w:t>
            </w:r>
          </w:p>
        </w:tc>
      </w:tr>
    </w:tbl>
    <w:p w:rsidR="001136E3" w:rsidRDefault="001136E3" w:rsidP="001136E3">
      <w:pPr>
        <w:spacing w:line="260" w:lineRule="exact"/>
      </w:pPr>
    </w:p>
    <w:p w:rsidR="00A92FDA" w:rsidRDefault="00A92FDA">
      <w:r>
        <w:br w:type="page"/>
      </w:r>
    </w:p>
    <w:tbl>
      <w:tblPr>
        <w:tblW w:w="9900" w:type="dxa"/>
        <w:tblInd w:w="-450" w:type="dxa"/>
        <w:tblLayout w:type="fixed"/>
        <w:tblLook w:val="0000" w:firstRow="0" w:lastRow="0" w:firstColumn="0" w:lastColumn="0" w:noHBand="0" w:noVBand="0"/>
      </w:tblPr>
      <w:tblGrid>
        <w:gridCol w:w="2610"/>
        <w:gridCol w:w="1350"/>
        <w:gridCol w:w="1260"/>
        <w:gridCol w:w="1242"/>
        <w:gridCol w:w="1170"/>
        <w:gridCol w:w="1080"/>
        <w:gridCol w:w="1188"/>
      </w:tblGrid>
      <w:tr w:rsidR="008256F1" w:rsidRPr="008256F1" w:rsidTr="00506192">
        <w:tc>
          <w:tcPr>
            <w:tcW w:w="9900" w:type="dxa"/>
            <w:gridSpan w:val="7"/>
            <w:tcBorders>
              <w:top w:val="nil"/>
              <w:left w:val="nil"/>
              <w:bottom w:val="nil"/>
              <w:right w:val="nil"/>
            </w:tcBorders>
            <w:vAlign w:val="bottom"/>
          </w:tcPr>
          <w:p w:rsidR="008256F1" w:rsidRPr="001136E3" w:rsidRDefault="00C6583F" w:rsidP="001136E3">
            <w:pPr>
              <w:spacing w:line="260" w:lineRule="exact"/>
              <w:jc w:val="right"/>
              <w:rPr>
                <w:rFonts w:ascii="Arial" w:hAnsi="Arial" w:cs="Arial"/>
                <w:sz w:val="15"/>
                <w:szCs w:val="15"/>
              </w:rPr>
            </w:pPr>
            <w:r w:rsidRPr="001136E3">
              <w:rPr>
                <w:sz w:val="15"/>
                <w:szCs w:val="15"/>
              </w:rPr>
              <w:lastRenderedPageBreak/>
              <w:br w:type="page"/>
            </w:r>
            <w:r w:rsidR="001136E3" w:rsidRPr="001136E3">
              <w:rPr>
                <w:rFonts w:ascii="Arial" w:hAnsi="Arial" w:cs="Arial"/>
                <w:sz w:val="15"/>
                <w:szCs w:val="15"/>
              </w:rPr>
              <w:t>(</w:t>
            </w:r>
            <w:r w:rsidR="008256F1" w:rsidRPr="001136E3">
              <w:rPr>
                <w:rFonts w:ascii="Arial" w:hAnsi="Arial" w:cs="Arial"/>
                <w:sz w:val="15"/>
                <w:szCs w:val="15"/>
              </w:rPr>
              <w:t>Unit: Thousand Baht)</w:t>
            </w:r>
          </w:p>
        </w:tc>
      </w:tr>
      <w:tr w:rsidR="008256F1" w:rsidRPr="008256F1" w:rsidTr="00506192">
        <w:tc>
          <w:tcPr>
            <w:tcW w:w="261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135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126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4680" w:type="dxa"/>
            <w:gridSpan w:val="4"/>
            <w:tcBorders>
              <w:top w:val="nil"/>
              <w:left w:val="nil"/>
              <w:bottom w:val="nil"/>
              <w:right w:val="nil"/>
            </w:tcBorders>
            <w:vAlign w:val="bottom"/>
          </w:tcPr>
          <w:p w:rsidR="008256F1" w:rsidRPr="001136E3" w:rsidRDefault="008256F1" w:rsidP="00506192">
            <w:pPr>
              <w:pBdr>
                <w:bottom w:val="single" w:sz="4" w:space="1" w:color="auto"/>
              </w:pBdr>
              <w:spacing w:line="340" w:lineRule="exact"/>
              <w:ind w:right="-18"/>
              <w:jc w:val="center"/>
              <w:rPr>
                <w:rFonts w:ascii="Arial" w:hAnsi="Arial" w:cs="Arial"/>
                <w:sz w:val="15"/>
                <w:szCs w:val="15"/>
                <w:cs/>
              </w:rPr>
            </w:pPr>
            <w:r w:rsidRPr="001136E3">
              <w:rPr>
                <w:rFonts w:ascii="Arial" w:hAnsi="Arial" w:cs="Arial"/>
                <w:sz w:val="15"/>
                <w:szCs w:val="15"/>
              </w:rPr>
              <w:t>Separate financial statements</w:t>
            </w:r>
          </w:p>
        </w:tc>
      </w:tr>
      <w:tr w:rsidR="008256F1" w:rsidRPr="008256F1" w:rsidTr="00506192">
        <w:tc>
          <w:tcPr>
            <w:tcW w:w="261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Company’s name</w:t>
            </w:r>
          </w:p>
        </w:tc>
        <w:tc>
          <w:tcPr>
            <w:tcW w:w="135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Nature of business</w:t>
            </w:r>
          </w:p>
        </w:tc>
        <w:tc>
          <w:tcPr>
            <w:tcW w:w="126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rPr>
            </w:pPr>
            <w:r w:rsidRPr="001136E3">
              <w:rPr>
                <w:rFonts w:ascii="Arial" w:hAnsi="Arial" w:cs="Arial"/>
                <w:sz w:val="15"/>
                <w:szCs w:val="15"/>
              </w:rPr>
              <w:t>Country of incorporation</w:t>
            </w:r>
          </w:p>
        </w:tc>
        <w:tc>
          <w:tcPr>
            <w:tcW w:w="2412" w:type="dxa"/>
            <w:gridSpan w:val="2"/>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Shareholding percentage</w:t>
            </w:r>
          </w:p>
        </w:tc>
        <w:tc>
          <w:tcPr>
            <w:tcW w:w="2268" w:type="dxa"/>
            <w:gridSpan w:val="2"/>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Cost</w:t>
            </w:r>
          </w:p>
        </w:tc>
      </w:tr>
      <w:tr w:rsidR="00506192" w:rsidRPr="008256F1" w:rsidTr="00506192">
        <w:tc>
          <w:tcPr>
            <w:tcW w:w="261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6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42"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31 March     2019</w:t>
            </w:r>
          </w:p>
        </w:tc>
        <w:tc>
          <w:tcPr>
            <w:tcW w:w="1170"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Pr>
                <w:rFonts w:ascii="Arial" w:hAnsi="Arial" w:cs="Arial"/>
                <w:sz w:val="15"/>
                <w:szCs w:val="15"/>
              </w:rPr>
              <w:t>2018</w:t>
            </w:r>
          </w:p>
        </w:tc>
        <w:tc>
          <w:tcPr>
            <w:tcW w:w="1080"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31 March     2019</w:t>
            </w:r>
          </w:p>
        </w:tc>
        <w:tc>
          <w:tcPr>
            <w:tcW w:w="1188"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Pr>
                <w:rFonts w:ascii="Arial" w:hAnsi="Arial" w:cs="Arial"/>
                <w:sz w:val="15"/>
                <w:szCs w:val="15"/>
              </w:rPr>
              <w:t>2018</w:t>
            </w:r>
          </w:p>
        </w:tc>
      </w:tr>
      <w:tr w:rsidR="00506192" w:rsidRPr="008256F1" w:rsidTr="00506192">
        <w:tc>
          <w:tcPr>
            <w:tcW w:w="261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6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42"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17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08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188"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r>
      <w:tr w:rsidR="00506192" w:rsidRPr="008256F1" w:rsidTr="00506192">
        <w:trPr>
          <w:trHeight w:val="80"/>
        </w:trPr>
        <w:tc>
          <w:tcPr>
            <w:tcW w:w="2610" w:type="dxa"/>
            <w:tcBorders>
              <w:top w:val="nil"/>
              <w:left w:val="nil"/>
              <w:bottom w:val="nil"/>
              <w:right w:val="nil"/>
            </w:tcBorders>
          </w:tcPr>
          <w:p w:rsidR="00506192" w:rsidRPr="0028757A" w:rsidRDefault="00506192" w:rsidP="00506192">
            <w:pPr>
              <w:spacing w:line="340" w:lineRule="exact"/>
              <w:ind w:left="72" w:right="-108" w:hanging="72"/>
              <w:rPr>
                <w:rFonts w:ascii="Arial" w:hAnsi="Arial" w:cs="Arial"/>
                <w:sz w:val="15"/>
                <w:szCs w:val="15"/>
              </w:rPr>
            </w:pPr>
            <w:r w:rsidRPr="0028757A">
              <w:rPr>
                <w:rFonts w:ascii="Arial" w:hAnsi="Arial" w:cs="Arial"/>
                <w:sz w:val="15"/>
                <w:szCs w:val="15"/>
              </w:rPr>
              <w:t>WFS - PG Cargo Co., Ltd.</w:t>
            </w:r>
          </w:p>
        </w:tc>
        <w:tc>
          <w:tcPr>
            <w:tcW w:w="1350" w:type="dxa"/>
            <w:tcBorders>
              <w:top w:val="nil"/>
              <w:left w:val="nil"/>
              <w:bottom w:val="nil"/>
              <w:right w:val="nil"/>
            </w:tcBorders>
          </w:tcPr>
          <w:p w:rsidR="00506192" w:rsidRPr="0028757A" w:rsidRDefault="00506192" w:rsidP="00506192">
            <w:pPr>
              <w:spacing w:line="340" w:lineRule="exact"/>
              <w:ind w:left="35" w:right="-108" w:hanging="72"/>
              <w:rPr>
                <w:rFonts w:ascii="Arial" w:hAnsi="Arial" w:cs="Arial"/>
                <w:sz w:val="15"/>
                <w:szCs w:val="15"/>
              </w:rPr>
            </w:pPr>
            <w:r w:rsidRPr="0028757A">
              <w:rPr>
                <w:rFonts w:ascii="Arial" w:hAnsi="Arial" w:cs="Arial"/>
                <w:sz w:val="15"/>
                <w:szCs w:val="15"/>
              </w:rPr>
              <w:t>Cargo</w:t>
            </w:r>
          </w:p>
        </w:tc>
        <w:tc>
          <w:tcPr>
            <w:tcW w:w="1260" w:type="dxa"/>
            <w:tcBorders>
              <w:top w:val="nil"/>
              <w:left w:val="nil"/>
              <w:bottom w:val="nil"/>
              <w:right w:val="nil"/>
            </w:tcBorders>
          </w:tcPr>
          <w:p w:rsidR="00506192" w:rsidRPr="0028757A" w:rsidRDefault="00506192" w:rsidP="00506192">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rsidR="00506192" w:rsidRPr="0028757A" w:rsidRDefault="00506192" w:rsidP="00980928">
            <w:pPr>
              <w:tabs>
                <w:tab w:val="decimal" w:pos="705"/>
              </w:tabs>
              <w:spacing w:line="340" w:lineRule="exact"/>
              <w:ind w:left="-101" w:right="-64"/>
              <w:rPr>
                <w:rFonts w:ascii="Arial" w:hAnsi="Arial" w:cs="Arial"/>
                <w:sz w:val="15"/>
                <w:szCs w:val="15"/>
              </w:rPr>
            </w:pPr>
            <w:r w:rsidRPr="0028757A">
              <w:rPr>
                <w:rFonts w:ascii="Arial" w:hAnsi="Arial" w:cs="Arial"/>
                <w:sz w:val="15"/>
                <w:szCs w:val="15"/>
              </w:rPr>
              <w:t>49.00</w:t>
            </w:r>
          </w:p>
        </w:tc>
        <w:tc>
          <w:tcPr>
            <w:tcW w:w="1170" w:type="dxa"/>
            <w:tcBorders>
              <w:top w:val="nil"/>
              <w:left w:val="nil"/>
              <w:bottom w:val="nil"/>
              <w:right w:val="nil"/>
            </w:tcBorders>
          </w:tcPr>
          <w:p w:rsidR="00506192" w:rsidRPr="0028757A" w:rsidRDefault="00506192" w:rsidP="00980928">
            <w:pPr>
              <w:tabs>
                <w:tab w:val="decimal" w:pos="705"/>
              </w:tabs>
              <w:spacing w:line="340" w:lineRule="exact"/>
              <w:ind w:left="-101" w:right="-64"/>
              <w:rPr>
                <w:rFonts w:ascii="Arial" w:hAnsi="Arial" w:cs="Arial"/>
                <w:sz w:val="15"/>
                <w:szCs w:val="15"/>
              </w:rPr>
            </w:pPr>
            <w:r w:rsidRPr="0028757A">
              <w:rPr>
                <w:rFonts w:ascii="Arial" w:hAnsi="Arial" w:cs="Arial"/>
                <w:sz w:val="15"/>
                <w:szCs w:val="15"/>
              </w:rPr>
              <w:t>49.00</w:t>
            </w:r>
          </w:p>
        </w:tc>
        <w:tc>
          <w:tcPr>
            <w:tcW w:w="1080" w:type="dxa"/>
            <w:tcBorders>
              <w:top w:val="nil"/>
              <w:left w:val="nil"/>
              <w:bottom w:val="nil"/>
              <w:right w:val="nil"/>
            </w:tcBorders>
          </w:tcPr>
          <w:p w:rsidR="00506192" w:rsidRPr="00506192" w:rsidRDefault="008E6F2D" w:rsidP="00506192">
            <w:pPr>
              <w:spacing w:line="340" w:lineRule="exact"/>
              <w:jc w:val="right"/>
              <w:rPr>
                <w:rFonts w:ascii="Arial" w:hAnsi="Arial" w:cs="Arial"/>
                <w:sz w:val="15"/>
                <w:szCs w:val="15"/>
              </w:rPr>
            </w:pPr>
            <w:r>
              <w:rPr>
                <w:rFonts w:ascii="Arial" w:hAnsi="Arial" w:cs="Arial"/>
                <w:sz w:val="15"/>
                <w:szCs w:val="15"/>
              </w:rPr>
              <w:t>147,000</w:t>
            </w:r>
          </w:p>
        </w:tc>
        <w:tc>
          <w:tcPr>
            <w:tcW w:w="1188" w:type="dxa"/>
            <w:tcBorders>
              <w:top w:val="nil"/>
              <w:left w:val="nil"/>
              <w:bottom w:val="nil"/>
              <w:right w:val="nil"/>
            </w:tcBorders>
          </w:tcPr>
          <w:p w:rsidR="00506192" w:rsidRPr="00506192" w:rsidRDefault="00506192" w:rsidP="00506192">
            <w:pPr>
              <w:spacing w:line="340" w:lineRule="exact"/>
              <w:jc w:val="right"/>
              <w:rPr>
                <w:rFonts w:ascii="Arial" w:hAnsi="Arial" w:cs="Arial"/>
                <w:sz w:val="15"/>
                <w:szCs w:val="15"/>
              </w:rPr>
            </w:pPr>
            <w:r w:rsidRPr="00506192">
              <w:rPr>
                <w:rFonts w:ascii="Arial" w:hAnsi="Arial" w:cs="Arial"/>
                <w:sz w:val="15"/>
                <w:szCs w:val="15"/>
              </w:rPr>
              <w:t>147,000</w:t>
            </w:r>
          </w:p>
        </w:tc>
      </w:tr>
      <w:tr w:rsidR="00506192" w:rsidRPr="008256F1" w:rsidTr="00506192">
        <w:tc>
          <w:tcPr>
            <w:tcW w:w="2610" w:type="dxa"/>
            <w:tcBorders>
              <w:top w:val="nil"/>
              <w:left w:val="nil"/>
              <w:bottom w:val="nil"/>
              <w:right w:val="nil"/>
            </w:tcBorders>
          </w:tcPr>
          <w:p w:rsidR="00506192" w:rsidRPr="0028757A" w:rsidRDefault="00506192" w:rsidP="00506192">
            <w:pPr>
              <w:spacing w:line="340" w:lineRule="exact"/>
              <w:ind w:left="72" w:right="-108" w:hanging="72"/>
              <w:rPr>
                <w:rFonts w:ascii="Arial" w:hAnsi="Arial" w:cs="Arial"/>
                <w:sz w:val="15"/>
                <w:szCs w:val="15"/>
              </w:rPr>
            </w:pPr>
            <w:r w:rsidRPr="0028757A">
              <w:rPr>
                <w:rFonts w:ascii="Arial" w:hAnsi="Arial" w:cs="Arial"/>
                <w:sz w:val="15"/>
                <w:szCs w:val="15"/>
              </w:rPr>
              <w:t>Samui Airport Property Fund (Leasehold)</w:t>
            </w:r>
          </w:p>
        </w:tc>
        <w:tc>
          <w:tcPr>
            <w:tcW w:w="1350" w:type="dxa"/>
            <w:tcBorders>
              <w:top w:val="nil"/>
              <w:left w:val="nil"/>
              <w:bottom w:val="nil"/>
              <w:right w:val="nil"/>
            </w:tcBorders>
          </w:tcPr>
          <w:p w:rsidR="00506192" w:rsidRPr="0028757A" w:rsidRDefault="00506192" w:rsidP="00506192">
            <w:pPr>
              <w:spacing w:line="340" w:lineRule="exact"/>
              <w:ind w:left="35" w:right="-108" w:hanging="72"/>
              <w:rPr>
                <w:rFonts w:ascii="Arial" w:hAnsi="Arial" w:cs="Arial"/>
                <w:sz w:val="15"/>
                <w:szCs w:val="15"/>
              </w:rPr>
            </w:pPr>
            <w:r w:rsidRPr="0028757A">
              <w:rPr>
                <w:rFonts w:ascii="Arial" w:hAnsi="Arial" w:cs="Arial"/>
                <w:sz w:val="15"/>
                <w:szCs w:val="15"/>
              </w:rPr>
              <w:t>Property Fund</w:t>
            </w:r>
          </w:p>
        </w:tc>
        <w:tc>
          <w:tcPr>
            <w:tcW w:w="1260" w:type="dxa"/>
            <w:tcBorders>
              <w:top w:val="nil"/>
              <w:left w:val="nil"/>
              <w:bottom w:val="nil"/>
              <w:right w:val="nil"/>
            </w:tcBorders>
          </w:tcPr>
          <w:p w:rsidR="00506192" w:rsidRPr="0028757A" w:rsidRDefault="00506192" w:rsidP="00506192">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rsidR="00506192" w:rsidRPr="0028757A" w:rsidRDefault="00506192" w:rsidP="00980928">
            <w:pPr>
              <w:tabs>
                <w:tab w:val="decimal" w:pos="705"/>
              </w:tabs>
              <w:spacing w:line="340" w:lineRule="exact"/>
              <w:ind w:left="-101" w:right="-64"/>
              <w:rPr>
                <w:rFonts w:ascii="Arial" w:hAnsi="Arial" w:cs="Arial"/>
                <w:sz w:val="15"/>
                <w:szCs w:val="15"/>
              </w:rPr>
            </w:pPr>
            <w:r w:rsidRPr="0028757A">
              <w:rPr>
                <w:rFonts w:ascii="Arial" w:hAnsi="Arial" w:cs="Arial"/>
                <w:sz w:val="15"/>
                <w:szCs w:val="15"/>
              </w:rPr>
              <w:t>30.03</w:t>
            </w:r>
          </w:p>
        </w:tc>
        <w:tc>
          <w:tcPr>
            <w:tcW w:w="1170" w:type="dxa"/>
            <w:tcBorders>
              <w:top w:val="nil"/>
              <w:left w:val="nil"/>
              <w:bottom w:val="nil"/>
              <w:right w:val="nil"/>
            </w:tcBorders>
          </w:tcPr>
          <w:p w:rsidR="00506192" w:rsidRPr="0028757A" w:rsidRDefault="00506192" w:rsidP="00980928">
            <w:pPr>
              <w:tabs>
                <w:tab w:val="decimal" w:pos="705"/>
              </w:tabs>
              <w:spacing w:line="340" w:lineRule="exact"/>
              <w:ind w:left="-101" w:right="-64"/>
              <w:rPr>
                <w:rFonts w:ascii="Arial" w:hAnsi="Arial" w:cs="Arial"/>
                <w:sz w:val="15"/>
                <w:szCs w:val="15"/>
              </w:rPr>
            </w:pPr>
            <w:r>
              <w:rPr>
                <w:rFonts w:ascii="Arial" w:hAnsi="Arial" w:cs="Arial"/>
                <w:sz w:val="15"/>
                <w:szCs w:val="15"/>
              </w:rPr>
              <w:t>30</w:t>
            </w:r>
            <w:r w:rsidRPr="0028757A">
              <w:rPr>
                <w:rFonts w:ascii="Arial" w:hAnsi="Arial" w:cs="Arial"/>
                <w:sz w:val="15"/>
                <w:szCs w:val="15"/>
              </w:rPr>
              <w:t>.03</w:t>
            </w:r>
          </w:p>
        </w:tc>
        <w:tc>
          <w:tcPr>
            <w:tcW w:w="1080" w:type="dxa"/>
            <w:tcBorders>
              <w:top w:val="nil"/>
              <w:left w:val="nil"/>
              <w:bottom w:val="nil"/>
              <w:right w:val="nil"/>
            </w:tcBorders>
          </w:tcPr>
          <w:p w:rsidR="00506192" w:rsidRPr="00506192" w:rsidRDefault="008E6F2D" w:rsidP="00506192">
            <w:pPr>
              <w:spacing w:line="340" w:lineRule="exact"/>
              <w:jc w:val="right"/>
              <w:rPr>
                <w:rFonts w:ascii="Arial" w:hAnsi="Arial" w:cs="Arial"/>
                <w:sz w:val="15"/>
                <w:szCs w:val="15"/>
              </w:rPr>
            </w:pPr>
            <w:r>
              <w:rPr>
                <w:rFonts w:ascii="Arial" w:hAnsi="Arial" w:cs="Arial"/>
                <w:sz w:val="15"/>
                <w:szCs w:val="15"/>
              </w:rPr>
              <w:t>3,479,409</w:t>
            </w:r>
          </w:p>
        </w:tc>
        <w:tc>
          <w:tcPr>
            <w:tcW w:w="1188" w:type="dxa"/>
            <w:tcBorders>
              <w:top w:val="nil"/>
              <w:left w:val="nil"/>
              <w:bottom w:val="nil"/>
              <w:right w:val="nil"/>
            </w:tcBorders>
          </w:tcPr>
          <w:p w:rsidR="00506192" w:rsidRPr="00506192" w:rsidRDefault="00506192" w:rsidP="00506192">
            <w:pPr>
              <w:spacing w:line="340" w:lineRule="exact"/>
              <w:jc w:val="right"/>
              <w:rPr>
                <w:rFonts w:ascii="Arial" w:hAnsi="Arial" w:cs="Arial"/>
                <w:sz w:val="15"/>
                <w:szCs w:val="15"/>
              </w:rPr>
            </w:pPr>
            <w:r w:rsidRPr="00506192">
              <w:rPr>
                <w:rFonts w:ascii="Arial" w:hAnsi="Arial" w:cs="Arial"/>
                <w:sz w:val="15"/>
                <w:szCs w:val="15"/>
              </w:rPr>
              <w:t>3,479,409</w:t>
            </w:r>
          </w:p>
        </w:tc>
      </w:tr>
      <w:tr w:rsidR="00506192" w:rsidRPr="008256F1" w:rsidTr="00506192">
        <w:tc>
          <w:tcPr>
            <w:tcW w:w="2610" w:type="dxa"/>
            <w:tcBorders>
              <w:top w:val="nil"/>
              <w:left w:val="nil"/>
              <w:bottom w:val="nil"/>
              <w:right w:val="nil"/>
            </w:tcBorders>
          </w:tcPr>
          <w:p w:rsidR="00506192" w:rsidRPr="0028757A" w:rsidRDefault="00506192" w:rsidP="00506192">
            <w:pPr>
              <w:spacing w:line="340" w:lineRule="exact"/>
              <w:ind w:left="72" w:right="-108" w:hanging="72"/>
              <w:rPr>
                <w:rFonts w:ascii="Arial" w:hAnsi="Arial" w:cs="Arial"/>
                <w:sz w:val="15"/>
                <w:szCs w:val="15"/>
              </w:rPr>
            </w:pPr>
            <w:r w:rsidRPr="0028757A">
              <w:rPr>
                <w:rFonts w:ascii="Arial" w:hAnsi="Arial" w:cs="Arial"/>
                <w:sz w:val="15"/>
                <w:szCs w:val="15"/>
              </w:rPr>
              <w:t>Total</w:t>
            </w:r>
          </w:p>
        </w:tc>
        <w:tc>
          <w:tcPr>
            <w:tcW w:w="1350" w:type="dxa"/>
            <w:tcBorders>
              <w:top w:val="nil"/>
              <w:left w:val="nil"/>
              <w:bottom w:val="nil"/>
              <w:right w:val="nil"/>
            </w:tcBorders>
          </w:tcPr>
          <w:p w:rsidR="00506192" w:rsidRPr="0028757A" w:rsidRDefault="00506192" w:rsidP="00506192">
            <w:pPr>
              <w:spacing w:line="340" w:lineRule="exact"/>
              <w:ind w:left="72" w:right="-108" w:hanging="72"/>
              <w:rPr>
                <w:rFonts w:ascii="Arial" w:hAnsi="Arial" w:cs="Arial"/>
                <w:sz w:val="15"/>
                <w:szCs w:val="15"/>
              </w:rPr>
            </w:pPr>
          </w:p>
        </w:tc>
        <w:tc>
          <w:tcPr>
            <w:tcW w:w="1260" w:type="dxa"/>
            <w:tcBorders>
              <w:top w:val="nil"/>
              <w:left w:val="nil"/>
              <w:bottom w:val="nil"/>
              <w:right w:val="nil"/>
            </w:tcBorders>
          </w:tcPr>
          <w:p w:rsidR="00506192" w:rsidRPr="0028757A" w:rsidRDefault="00506192" w:rsidP="00506192">
            <w:pPr>
              <w:spacing w:line="340" w:lineRule="exact"/>
              <w:jc w:val="center"/>
              <w:rPr>
                <w:rFonts w:ascii="Arial" w:hAnsi="Arial" w:cs="Arial"/>
                <w:sz w:val="15"/>
                <w:szCs w:val="15"/>
              </w:rPr>
            </w:pPr>
          </w:p>
        </w:tc>
        <w:tc>
          <w:tcPr>
            <w:tcW w:w="1242" w:type="dxa"/>
            <w:tcBorders>
              <w:top w:val="nil"/>
              <w:left w:val="nil"/>
              <w:bottom w:val="nil"/>
              <w:right w:val="nil"/>
            </w:tcBorders>
            <w:vAlign w:val="bottom"/>
          </w:tcPr>
          <w:p w:rsidR="00506192" w:rsidRPr="0028757A" w:rsidRDefault="00506192" w:rsidP="00506192">
            <w:pPr>
              <w:spacing w:line="340" w:lineRule="exact"/>
              <w:jc w:val="right"/>
              <w:rPr>
                <w:rFonts w:ascii="Arial" w:hAnsi="Arial" w:cs="Arial"/>
                <w:b/>
                <w:bCs/>
                <w:sz w:val="15"/>
                <w:szCs w:val="15"/>
              </w:rPr>
            </w:pPr>
          </w:p>
        </w:tc>
        <w:tc>
          <w:tcPr>
            <w:tcW w:w="1170" w:type="dxa"/>
            <w:tcBorders>
              <w:top w:val="nil"/>
              <w:left w:val="nil"/>
              <w:bottom w:val="nil"/>
              <w:right w:val="nil"/>
            </w:tcBorders>
          </w:tcPr>
          <w:p w:rsidR="00506192" w:rsidRPr="0028757A" w:rsidRDefault="00506192" w:rsidP="00506192">
            <w:pPr>
              <w:spacing w:line="340" w:lineRule="exact"/>
              <w:jc w:val="right"/>
              <w:rPr>
                <w:rFonts w:ascii="Arial" w:hAnsi="Arial" w:cs="Arial"/>
                <w:b/>
                <w:bCs/>
                <w:sz w:val="15"/>
                <w:szCs w:val="15"/>
              </w:rPr>
            </w:pPr>
          </w:p>
        </w:tc>
        <w:tc>
          <w:tcPr>
            <w:tcW w:w="1080" w:type="dxa"/>
            <w:tcBorders>
              <w:top w:val="nil"/>
              <w:left w:val="nil"/>
              <w:bottom w:val="nil"/>
              <w:right w:val="nil"/>
            </w:tcBorders>
          </w:tcPr>
          <w:p w:rsidR="00506192" w:rsidRPr="00506192" w:rsidRDefault="008E6F2D" w:rsidP="00506192">
            <w:pPr>
              <w:pBdr>
                <w:top w:val="single" w:sz="4" w:space="1" w:color="auto"/>
                <w:bottom w:val="double" w:sz="4" w:space="1" w:color="auto"/>
              </w:pBdr>
              <w:spacing w:line="340" w:lineRule="exact"/>
              <w:jc w:val="right"/>
              <w:rPr>
                <w:rFonts w:ascii="Arial" w:hAnsi="Arial" w:cs="Arial"/>
                <w:sz w:val="15"/>
                <w:szCs w:val="15"/>
              </w:rPr>
            </w:pPr>
            <w:r>
              <w:rPr>
                <w:rFonts w:ascii="Arial" w:hAnsi="Arial" w:cs="Arial"/>
                <w:sz w:val="15"/>
                <w:szCs w:val="15"/>
              </w:rPr>
              <w:t>3,626,409</w:t>
            </w:r>
          </w:p>
        </w:tc>
        <w:tc>
          <w:tcPr>
            <w:tcW w:w="1188" w:type="dxa"/>
            <w:tcBorders>
              <w:top w:val="nil"/>
              <w:left w:val="nil"/>
              <w:bottom w:val="nil"/>
              <w:right w:val="nil"/>
            </w:tcBorders>
          </w:tcPr>
          <w:p w:rsidR="00506192" w:rsidRPr="00506192" w:rsidRDefault="00506192" w:rsidP="00506192">
            <w:pPr>
              <w:pBdr>
                <w:top w:val="single" w:sz="4" w:space="1" w:color="auto"/>
                <w:bottom w:val="double" w:sz="4" w:space="1" w:color="auto"/>
              </w:pBdr>
              <w:spacing w:line="340" w:lineRule="exact"/>
              <w:jc w:val="right"/>
              <w:rPr>
                <w:rFonts w:ascii="Arial" w:hAnsi="Arial" w:cs="Arial"/>
                <w:sz w:val="15"/>
                <w:szCs w:val="15"/>
              </w:rPr>
            </w:pPr>
            <w:r w:rsidRPr="00506192">
              <w:rPr>
                <w:rFonts w:ascii="Arial" w:hAnsi="Arial" w:cs="Arial"/>
                <w:sz w:val="15"/>
                <w:szCs w:val="15"/>
              </w:rPr>
              <w:t>3,626,409</w:t>
            </w:r>
          </w:p>
        </w:tc>
      </w:tr>
    </w:tbl>
    <w:p w:rsidR="00FB1F27" w:rsidRPr="00E94C88" w:rsidRDefault="00355E0E" w:rsidP="009975C3">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t>8</w:t>
      </w:r>
      <w:r w:rsidR="00F524B6">
        <w:rPr>
          <w:rFonts w:ascii="Arial" w:hAnsi="Arial"/>
          <w:sz w:val="22"/>
          <w:szCs w:val="22"/>
        </w:rPr>
        <w:t>.2</w:t>
      </w:r>
      <w:r w:rsidR="00F524B6">
        <w:rPr>
          <w:rFonts w:ascii="Arial" w:hAnsi="Arial"/>
          <w:sz w:val="22"/>
          <w:szCs w:val="22"/>
        </w:rPr>
        <w:tab/>
        <w:t>Share of profit</w:t>
      </w:r>
      <w:r w:rsidR="00FB1F27" w:rsidRPr="00E94C88">
        <w:rPr>
          <w:rFonts w:ascii="Arial" w:hAnsi="Arial"/>
          <w:sz w:val="22"/>
          <w:szCs w:val="22"/>
        </w:rPr>
        <w:t xml:space="preserve"> and dividend received</w:t>
      </w:r>
      <w:r w:rsidR="009975C3">
        <w:rPr>
          <w:rFonts w:ascii="Arial" w:hAnsi="Arial"/>
          <w:sz w:val="22"/>
          <w:szCs w:val="22"/>
        </w:rPr>
        <w:tab/>
      </w:r>
    </w:p>
    <w:p w:rsidR="00FB1F27" w:rsidRDefault="00FB1F27" w:rsidP="005D2E35">
      <w:pPr>
        <w:pStyle w:val="BlockText"/>
        <w:tabs>
          <w:tab w:val="clear" w:pos="7200"/>
          <w:tab w:val="center" w:pos="6840"/>
          <w:tab w:val="center" w:pos="8280"/>
        </w:tabs>
        <w:ind w:left="540" w:hanging="540"/>
        <w:jc w:val="both"/>
        <w:rPr>
          <w:rFonts w:ascii="Arial" w:hAnsi="Arial"/>
          <w:sz w:val="22"/>
          <w:szCs w:val="22"/>
        </w:rPr>
      </w:pPr>
      <w:r w:rsidRPr="00E94C88">
        <w:rPr>
          <w:rFonts w:ascii="Arial" w:hAnsi="Arial"/>
          <w:sz w:val="22"/>
          <w:szCs w:val="22"/>
        </w:rPr>
        <w:tab/>
        <w:t xml:space="preserve">During the </w:t>
      </w:r>
      <w:r>
        <w:rPr>
          <w:rFonts w:ascii="Arial" w:hAnsi="Arial"/>
          <w:sz w:val="22"/>
          <w:szCs w:val="22"/>
        </w:rPr>
        <w:t>period</w:t>
      </w:r>
      <w:r w:rsidR="00506192">
        <w:rPr>
          <w:rFonts w:ascii="Arial" w:hAnsi="Arial"/>
          <w:sz w:val="22"/>
          <w:szCs w:val="22"/>
        </w:rPr>
        <w:t>s</w:t>
      </w:r>
      <w:r w:rsidRPr="00E94C88">
        <w:rPr>
          <w:rFonts w:ascii="Arial" w:hAnsi="Arial"/>
          <w:sz w:val="22"/>
          <w:szCs w:val="22"/>
        </w:rPr>
        <w:t>, the Company has</w:t>
      </w:r>
      <w:r w:rsidR="00734E15">
        <w:rPr>
          <w:rFonts w:ascii="Arial" w:hAnsi="Arial"/>
          <w:sz w:val="22"/>
          <w:szCs w:val="22"/>
        </w:rPr>
        <w:t xml:space="preserve"> recognised its share of profit</w:t>
      </w:r>
      <w:r w:rsidR="00506192">
        <w:rPr>
          <w:rFonts w:ascii="Arial" w:hAnsi="Arial"/>
          <w:sz w:val="22"/>
          <w:szCs w:val="22"/>
        </w:rPr>
        <w:t xml:space="preserve"> from investments in associates </w:t>
      </w:r>
      <w:r w:rsidRPr="00E94C88">
        <w:rPr>
          <w:rFonts w:ascii="Arial" w:hAnsi="Arial"/>
          <w:sz w:val="22"/>
          <w:szCs w:val="22"/>
        </w:rPr>
        <w:t>in the consolidated financial statements and dividend income in the separate financial statements as follows:</w:t>
      </w:r>
    </w:p>
    <w:tbl>
      <w:tblPr>
        <w:tblW w:w="8805" w:type="dxa"/>
        <w:tblInd w:w="360" w:type="dxa"/>
        <w:tblLayout w:type="fixed"/>
        <w:tblLook w:val="0000" w:firstRow="0" w:lastRow="0" w:firstColumn="0" w:lastColumn="0" w:noHBand="0" w:noVBand="0"/>
      </w:tblPr>
      <w:tblGrid>
        <w:gridCol w:w="3510"/>
        <w:gridCol w:w="1332"/>
        <w:gridCol w:w="1350"/>
        <w:gridCol w:w="1260"/>
        <w:gridCol w:w="1353"/>
      </w:tblGrid>
      <w:tr w:rsidR="007E47A3" w:rsidRPr="006C08A9" w:rsidTr="00090456">
        <w:tc>
          <w:tcPr>
            <w:tcW w:w="8802" w:type="dxa"/>
            <w:gridSpan w:val="5"/>
            <w:tcBorders>
              <w:top w:val="nil"/>
              <w:left w:val="nil"/>
              <w:bottom w:val="nil"/>
              <w:right w:val="nil"/>
            </w:tcBorders>
            <w:vAlign w:val="bottom"/>
          </w:tcPr>
          <w:p w:rsidR="007E47A3" w:rsidRPr="006C08A9" w:rsidRDefault="007E47A3" w:rsidP="00090456">
            <w:pPr>
              <w:spacing w:line="300" w:lineRule="exact"/>
              <w:jc w:val="right"/>
              <w:rPr>
                <w:rFonts w:ascii="Arial" w:hAnsi="Arial"/>
                <w:sz w:val="18"/>
                <w:szCs w:val="18"/>
              </w:rPr>
            </w:pPr>
            <w:r w:rsidRPr="006C08A9">
              <w:rPr>
                <w:rFonts w:ascii="Arial" w:hAnsi="Arial"/>
                <w:sz w:val="18"/>
                <w:szCs w:val="18"/>
              </w:rPr>
              <w:t>(Unit: Thousand Baht)</w:t>
            </w:r>
          </w:p>
        </w:tc>
      </w:tr>
      <w:tr w:rsidR="007E47A3" w:rsidRPr="006C08A9" w:rsidTr="00090456">
        <w:tc>
          <w:tcPr>
            <w:tcW w:w="3510" w:type="dxa"/>
            <w:tcBorders>
              <w:top w:val="nil"/>
              <w:left w:val="nil"/>
              <w:bottom w:val="nil"/>
              <w:right w:val="nil"/>
            </w:tcBorders>
            <w:vAlign w:val="bottom"/>
          </w:tcPr>
          <w:p w:rsidR="007E47A3" w:rsidRPr="006C08A9" w:rsidRDefault="007E47A3" w:rsidP="00AF1019">
            <w:pPr>
              <w:spacing w:line="300" w:lineRule="exact"/>
              <w:jc w:val="center"/>
              <w:rPr>
                <w:rFonts w:ascii="Arial" w:hAnsi="Arial"/>
                <w:sz w:val="18"/>
                <w:szCs w:val="18"/>
                <w:cs/>
              </w:rPr>
            </w:pPr>
          </w:p>
        </w:tc>
        <w:tc>
          <w:tcPr>
            <w:tcW w:w="5295" w:type="dxa"/>
            <w:gridSpan w:val="4"/>
            <w:tcBorders>
              <w:top w:val="nil"/>
              <w:left w:val="nil"/>
              <w:right w:val="nil"/>
            </w:tcBorders>
            <w:vAlign w:val="bottom"/>
          </w:tcPr>
          <w:p w:rsidR="007E47A3" w:rsidRPr="006C08A9" w:rsidRDefault="007E47A3" w:rsidP="00AF1019">
            <w:pPr>
              <w:pBdr>
                <w:bottom w:val="single" w:sz="4" w:space="1" w:color="auto"/>
              </w:pBdr>
              <w:spacing w:line="300" w:lineRule="exact"/>
              <w:jc w:val="center"/>
              <w:rPr>
                <w:rFonts w:ascii="Arial" w:hAnsi="Arial"/>
                <w:sz w:val="18"/>
                <w:szCs w:val="18"/>
              </w:rPr>
            </w:pPr>
            <w:r>
              <w:rPr>
                <w:rFonts w:ascii="Arial" w:hAnsi="Arial"/>
                <w:sz w:val="18"/>
                <w:szCs w:val="18"/>
              </w:rPr>
              <w:t>For the three-month periods ended 31 March</w:t>
            </w:r>
          </w:p>
        </w:tc>
      </w:tr>
      <w:tr w:rsidR="007E47A3" w:rsidRPr="006C08A9" w:rsidTr="00090456">
        <w:tc>
          <w:tcPr>
            <w:tcW w:w="3510" w:type="dxa"/>
            <w:tcBorders>
              <w:top w:val="nil"/>
              <w:left w:val="nil"/>
              <w:bottom w:val="nil"/>
              <w:right w:val="nil"/>
            </w:tcBorders>
            <w:vAlign w:val="bottom"/>
          </w:tcPr>
          <w:p w:rsidR="007E47A3" w:rsidRPr="006C08A9" w:rsidRDefault="007E47A3" w:rsidP="00AF1019">
            <w:pPr>
              <w:spacing w:line="300" w:lineRule="exact"/>
              <w:jc w:val="center"/>
              <w:rPr>
                <w:rFonts w:ascii="Arial" w:hAnsi="Arial"/>
                <w:sz w:val="18"/>
                <w:szCs w:val="18"/>
                <w:cs/>
              </w:rPr>
            </w:pPr>
          </w:p>
        </w:tc>
        <w:tc>
          <w:tcPr>
            <w:tcW w:w="2682" w:type="dxa"/>
            <w:gridSpan w:val="2"/>
            <w:tcBorders>
              <w:top w:val="nil"/>
              <w:left w:val="nil"/>
              <w:right w:val="nil"/>
            </w:tcBorders>
            <w:vAlign w:val="bottom"/>
          </w:tcPr>
          <w:p w:rsidR="007E47A3" w:rsidRPr="006C08A9" w:rsidRDefault="007E47A3" w:rsidP="00AF1019">
            <w:pPr>
              <w:pBdr>
                <w:bottom w:val="single" w:sz="4" w:space="1" w:color="auto"/>
              </w:pBdr>
              <w:spacing w:line="300" w:lineRule="exact"/>
              <w:jc w:val="center"/>
              <w:rPr>
                <w:rFonts w:ascii="Arial" w:hAnsi="Arial"/>
                <w:sz w:val="18"/>
                <w:szCs w:val="18"/>
              </w:rPr>
            </w:pPr>
            <w:r w:rsidRPr="006C08A9">
              <w:rPr>
                <w:rFonts w:ascii="Arial" w:hAnsi="Arial"/>
                <w:sz w:val="18"/>
                <w:szCs w:val="18"/>
              </w:rPr>
              <w:t xml:space="preserve">Consolidated </w:t>
            </w:r>
          </w:p>
          <w:p w:rsidR="007E47A3" w:rsidRPr="006C08A9" w:rsidRDefault="007E47A3" w:rsidP="00AF1019">
            <w:pPr>
              <w:pBdr>
                <w:bottom w:val="single" w:sz="4" w:space="1" w:color="auto"/>
              </w:pBdr>
              <w:spacing w:line="300" w:lineRule="exact"/>
              <w:jc w:val="center"/>
              <w:rPr>
                <w:rFonts w:ascii="Arial" w:hAnsi="Arial"/>
                <w:sz w:val="18"/>
                <w:szCs w:val="18"/>
                <w:cs/>
              </w:rPr>
            </w:pPr>
            <w:r w:rsidRPr="006C08A9">
              <w:rPr>
                <w:rFonts w:ascii="Arial" w:hAnsi="Arial"/>
                <w:sz w:val="18"/>
                <w:szCs w:val="18"/>
              </w:rPr>
              <w:t>financial statements</w:t>
            </w:r>
          </w:p>
        </w:tc>
        <w:tc>
          <w:tcPr>
            <w:tcW w:w="2613" w:type="dxa"/>
            <w:gridSpan w:val="2"/>
            <w:tcBorders>
              <w:top w:val="nil"/>
              <w:left w:val="nil"/>
              <w:right w:val="nil"/>
            </w:tcBorders>
            <w:vAlign w:val="bottom"/>
          </w:tcPr>
          <w:p w:rsidR="007E47A3" w:rsidRPr="006C08A9" w:rsidRDefault="007E47A3" w:rsidP="00AF1019">
            <w:pPr>
              <w:pBdr>
                <w:bottom w:val="single" w:sz="4" w:space="1" w:color="auto"/>
              </w:pBdr>
              <w:spacing w:line="300" w:lineRule="exact"/>
              <w:jc w:val="center"/>
              <w:rPr>
                <w:rFonts w:ascii="Arial" w:hAnsi="Arial"/>
                <w:sz w:val="18"/>
                <w:szCs w:val="18"/>
              </w:rPr>
            </w:pPr>
            <w:r w:rsidRPr="006C08A9">
              <w:rPr>
                <w:rFonts w:ascii="Arial" w:hAnsi="Arial"/>
                <w:sz w:val="18"/>
                <w:szCs w:val="18"/>
              </w:rPr>
              <w:t xml:space="preserve">Separate </w:t>
            </w:r>
          </w:p>
          <w:p w:rsidR="007E47A3" w:rsidRPr="006C08A9" w:rsidRDefault="007E47A3" w:rsidP="00AF1019">
            <w:pPr>
              <w:pBdr>
                <w:bottom w:val="single" w:sz="4" w:space="1" w:color="auto"/>
              </w:pBdr>
              <w:spacing w:line="300" w:lineRule="exact"/>
              <w:jc w:val="center"/>
              <w:rPr>
                <w:rFonts w:ascii="Arial" w:hAnsi="Arial"/>
                <w:sz w:val="18"/>
                <w:szCs w:val="18"/>
              </w:rPr>
            </w:pPr>
            <w:r w:rsidRPr="006C08A9">
              <w:rPr>
                <w:rFonts w:ascii="Arial" w:hAnsi="Arial"/>
                <w:sz w:val="18"/>
                <w:szCs w:val="18"/>
              </w:rPr>
              <w:t>financial statements</w:t>
            </w:r>
          </w:p>
        </w:tc>
      </w:tr>
      <w:tr w:rsidR="007E47A3" w:rsidRPr="006C08A9" w:rsidTr="00090456">
        <w:tc>
          <w:tcPr>
            <w:tcW w:w="3510" w:type="dxa"/>
            <w:tcBorders>
              <w:top w:val="nil"/>
              <w:left w:val="nil"/>
              <w:bottom w:val="nil"/>
              <w:right w:val="nil"/>
            </w:tcBorders>
            <w:vAlign w:val="bottom"/>
          </w:tcPr>
          <w:p w:rsidR="007E47A3" w:rsidRPr="006C08A9" w:rsidRDefault="007E47A3" w:rsidP="00AF1019">
            <w:pPr>
              <w:pBdr>
                <w:bottom w:val="single" w:sz="4" w:space="1" w:color="auto"/>
              </w:pBdr>
              <w:spacing w:line="300" w:lineRule="exact"/>
              <w:jc w:val="center"/>
              <w:rPr>
                <w:rFonts w:ascii="Arial" w:hAnsi="Arial"/>
                <w:sz w:val="18"/>
                <w:szCs w:val="18"/>
                <w:cs/>
              </w:rPr>
            </w:pPr>
            <w:r w:rsidRPr="006C08A9">
              <w:rPr>
                <w:rFonts w:ascii="Arial" w:hAnsi="Arial"/>
                <w:sz w:val="18"/>
                <w:szCs w:val="18"/>
              </w:rPr>
              <w:t>Company’s name</w:t>
            </w:r>
          </w:p>
        </w:tc>
        <w:tc>
          <w:tcPr>
            <w:tcW w:w="2682" w:type="dxa"/>
            <w:gridSpan w:val="2"/>
            <w:tcBorders>
              <w:top w:val="nil"/>
              <w:left w:val="nil"/>
              <w:right w:val="nil"/>
            </w:tcBorders>
            <w:vAlign w:val="bottom"/>
          </w:tcPr>
          <w:p w:rsidR="007E47A3" w:rsidRPr="006C08A9" w:rsidRDefault="007E47A3" w:rsidP="00AF1019">
            <w:pPr>
              <w:pBdr>
                <w:bottom w:val="single" w:sz="4" w:space="1" w:color="auto"/>
              </w:pBdr>
              <w:spacing w:line="300" w:lineRule="exact"/>
              <w:jc w:val="center"/>
              <w:rPr>
                <w:rFonts w:ascii="Arial" w:hAnsi="Arial"/>
                <w:sz w:val="18"/>
                <w:szCs w:val="18"/>
                <w:cs/>
              </w:rPr>
            </w:pPr>
            <w:r>
              <w:rPr>
                <w:rFonts w:ascii="Arial" w:hAnsi="Arial"/>
                <w:sz w:val="18"/>
                <w:szCs w:val="18"/>
              </w:rPr>
              <w:t xml:space="preserve">Share of profit </w:t>
            </w:r>
            <w:r w:rsidRPr="006C08A9">
              <w:rPr>
                <w:rFonts w:ascii="Arial" w:hAnsi="Arial"/>
                <w:sz w:val="18"/>
                <w:szCs w:val="18"/>
              </w:rPr>
              <w:t>from investments in associates</w:t>
            </w:r>
          </w:p>
        </w:tc>
        <w:tc>
          <w:tcPr>
            <w:tcW w:w="2613" w:type="dxa"/>
            <w:gridSpan w:val="2"/>
            <w:tcBorders>
              <w:top w:val="nil"/>
              <w:left w:val="nil"/>
              <w:right w:val="nil"/>
            </w:tcBorders>
            <w:vAlign w:val="bottom"/>
          </w:tcPr>
          <w:p w:rsidR="007E47A3" w:rsidRPr="006C08A9" w:rsidRDefault="007E47A3" w:rsidP="00AF1019">
            <w:pPr>
              <w:pBdr>
                <w:bottom w:val="single" w:sz="4" w:space="1" w:color="auto"/>
              </w:pBdr>
              <w:spacing w:line="30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7E47A3" w:rsidRPr="006C08A9" w:rsidTr="00090456">
        <w:trPr>
          <w:trHeight w:val="243"/>
        </w:trPr>
        <w:tc>
          <w:tcPr>
            <w:tcW w:w="3510" w:type="dxa"/>
            <w:tcBorders>
              <w:top w:val="nil"/>
              <w:left w:val="nil"/>
              <w:bottom w:val="nil"/>
              <w:right w:val="nil"/>
            </w:tcBorders>
          </w:tcPr>
          <w:p w:rsidR="007E47A3" w:rsidRPr="006C08A9" w:rsidRDefault="007E47A3" w:rsidP="00AF1019">
            <w:pPr>
              <w:spacing w:line="300" w:lineRule="exact"/>
              <w:jc w:val="center"/>
              <w:rPr>
                <w:rFonts w:ascii="Arial" w:hAnsi="Arial"/>
                <w:sz w:val="18"/>
                <w:szCs w:val="18"/>
                <w:cs/>
              </w:rPr>
            </w:pPr>
          </w:p>
        </w:tc>
        <w:tc>
          <w:tcPr>
            <w:tcW w:w="1332" w:type="dxa"/>
            <w:tcBorders>
              <w:top w:val="nil"/>
              <w:left w:val="nil"/>
              <w:right w:val="nil"/>
            </w:tcBorders>
          </w:tcPr>
          <w:p w:rsidR="007E47A3" w:rsidRPr="00090456" w:rsidRDefault="000B104F" w:rsidP="00090456">
            <w:pPr>
              <w:pBdr>
                <w:bottom w:val="single" w:sz="4" w:space="1" w:color="auto"/>
              </w:pBdr>
              <w:tabs>
                <w:tab w:val="right" w:pos="7200"/>
                <w:tab w:val="right" w:pos="8540"/>
              </w:tabs>
              <w:spacing w:line="300" w:lineRule="exact"/>
              <w:jc w:val="center"/>
              <w:rPr>
                <w:rFonts w:ascii="Arial" w:hAnsi="Arial"/>
                <w:sz w:val="18"/>
                <w:szCs w:val="18"/>
              </w:rPr>
            </w:pPr>
            <w:r w:rsidRPr="00090456">
              <w:rPr>
                <w:rFonts w:ascii="Arial" w:hAnsi="Arial"/>
                <w:sz w:val="18"/>
                <w:szCs w:val="18"/>
              </w:rPr>
              <w:t>2019</w:t>
            </w:r>
          </w:p>
        </w:tc>
        <w:tc>
          <w:tcPr>
            <w:tcW w:w="1350" w:type="dxa"/>
            <w:tcBorders>
              <w:top w:val="nil"/>
              <w:left w:val="nil"/>
              <w:right w:val="nil"/>
            </w:tcBorders>
          </w:tcPr>
          <w:p w:rsidR="007E47A3" w:rsidRPr="00090456" w:rsidRDefault="007F51E3" w:rsidP="00090456">
            <w:pPr>
              <w:pBdr>
                <w:bottom w:val="single" w:sz="4" w:space="1" w:color="auto"/>
              </w:pBdr>
              <w:tabs>
                <w:tab w:val="right" w:pos="7200"/>
                <w:tab w:val="right" w:pos="8540"/>
              </w:tabs>
              <w:spacing w:line="300" w:lineRule="exact"/>
              <w:jc w:val="center"/>
              <w:rPr>
                <w:rFonts w:ascii="Arial" w:hAnsi="Arial"/>
                <w:sz w:val="18"/>
                <w:szCs w:val="18"/>
              </w:rPr>
            </w:pPr>
            <w:r w:rsidRPr="00090456">
              <w:rPr>
                <w:rFonts w:ascii="Arial" w:hAnsi="Arial"/>
                <w:sz w:val="18"/>
                <w:szCs w:val="18"/>
              </w:rPr>
              <w:t>2018</w:t>
            </w:r>
          </w:p>
        </w:tc>
        <w:tc>
          <w:tcPr>
            <w:tcW w:w="1260" w:type="dxa"/>
            <w:tcBorders>
              <w:top w:val="nil"/>
              <w:left w:val="nil"/>
              <w:right w:val="nil"/>
            </w:tcBorders>
          </w:tcPr>
          <w:p w:rsidR="007E47A3" w:rsidRPr="00090456" w:rsidRDefault="000B104F" w:rsidP="00090456">
            <w:pPr>
              <w:pBdr>
                <w:bottom w:val="single" w:sz="4" w:space="1" w:color="auto"/>
              </w:pBdr>
              <w:tabs>
                <w:tab w:val="right" w:pos="7200"/>
                <w:tab w:val="right" w:pos="8540"/>
              </w:tabs>
              <w:spacing w:line="300" w:lineRule="exact"/>
              <w:jc w:val="center"/>
              <w:rPr>
                <w:rFonts w:ascii="Arial" w:hAnsi="Arial"/>
                <w:sz w:val="18"/>
                <w:szCs w:val="18"/>
              </w:rPr>
            </w:pPr>
            <w:r w:rsidRPr="00090456">
              <w:rPr>
                <w:rFonts w:ascii="Arial" w:hAnsi="Arial"/>
                <w:sz w:val="18"/>
                <w:szCs w:val="18"/>
              </w:rPr>
              <w:t>2019</w:t>
            </w:r>
          </w:p>
        </w:tc>
        <w:tc>
          <w:tcPr>
            <w:tcW w:w="1353" w:type="dxa"/>
            <w:tcBorders>
              <w:top w:val="nil"/>
              <w:left w:val="nil"/>
              <w:right w:val="nil"/>
            </w:tcBorders>
          </w:tcPr>
          <w:p w:rsidR="007E47A3" w:rsidRPr="00090456" w:rsidRDefault="007F51E3" w:rsidP="00090456">
            <w:pPr>
              <w:pBdr>
                <w:bottom w:val="single" w:sz="4" w:space="1" w:color="auto"/>
              </w:pBdr>
              <w:tabs>
                <w:tab w:val="right" w:pos="7200"/>
                <w:tab w:val="right" w:pos="8540"/>
              </w:tabs>
              <w:spacing w:line="300" w:lineRule="exact"/>
              <w:jc w:val="center"/>
              <w:rPr>
                <w:rFonts w:ascii="Arial" w:hAnsi="Arial"/>
                <w:sz w:val="18"/>
                <w:szCs w:val="18"/>
              </w:rPr>
            </w:pPr>
            <w:r w:rsidRPr="00090456">
              <w:rPr>
                <w:rFonts w:ascii="Arial" w:hAnsi="Arial"/>
                <w:sz w:val="18"/>
                <w:szCs w:val="18"/>
              </w:rPr>
              <w:t>2018</w:t>
            </w:r>
          </w:p>
        </w:tc>
      </w:tr>
      <w:tr w:rsidR="0028757A" w:rsidRPr="006C08A9" w:rsidTr="00090456">
        <w:trPr>
          <w:trHeight w:val="80"/>
        </w:trPr>
        <w:tc>
          <w:tcPr>
            <w:tcW w:w="3510" w:type="dxa"/>
            <w:tcBorders>
              <w:top w:val="nil"/>
              <w:left w:val="nil"/>
              <w:bottom w:val="nil"/>
              <w:right w:val="nil"/>
            </w:tcBorders>
          </w:tcPr>
          <w:p w:rsidR="0028757A" w:rsidRPr="006C08A9" w:rsidRDefault="0028757A" w:rsidP="0028757A">
            <w:pPr>
              <w:spacing w:line="300" w:lineRule="exact"/>
              <w:ind w:left="72" w:right="-108" w:hanging="72"/>
              <w:rPr>
                <w:rFonts w:ascii="Arial" w:hAnsi="Arial" w:cs="Arial"/>
                <w:sz w:val="18"/>
                <w:szCs w:val="18"/>
              </w:rPr>
            </w:pPr>
            <w:r w:rsidRPr="006C08A9">
              <w:rPr>
                <w:rFonts w:ascii="Arial" w:hAnsi="Arial" w:cs="Arial"/>
                <w:sz w:val="18"/>
                <w:szCs w:val="18"/>
              </w:rPr>
              <w:t xml:space="preserve">WFS - PG Cargo </w:t>
            </w:r>
            <w:r w:rsidR="00506192">
              <w:rPr>
                <w:rFonts w:ascii="Arial" w:hAnsi="Arial" w:cs="Arial"/>
                <w:sz w:val="18"/>
                <w:szCs w:val="18"/>
              </w:rPr>
              <w:t>Co., Ltd.</w:t>
            </w:r>
          </w:p>
        </w:tc>
        <w:tc>
          <w:tcPr>
            <w:tcW w:w="1332" w:type="dxa"/>
            <w:tcBorders>
              <w:top w:val="nil"/>
              <w:left w:val="nil"/>
              <w:right w:val="nil"/>
            </w:tcBorders>
          </w:tcPr>
          <w:p w:rsidR="0028757A" w:rsidRPr="0086394D" w:rsidRDefault="008E6F2D" w:rsidP="009B100C">
            <w:pPr>
              <w:tabs>
                <w:tab w:val="decimal" w:pos="975"/>
              </w:tabs>
              <w:spacing w:line="300" w:lineRule="exact"/>
              <w:jc w:val="both"/>
              <w:rPr>
                <w:rFonts w:ascii="Arial" w:hAnsi="Arial"/>
                <w:sz w:val="18"/>
                <w:szCs w:val="18"/>
              </w:rPr>
            </w:pPr>
            <w:r>
              <w:rPr>
                <w:rFonts w:ascii="Arial" w:hAnsi="Arial"/>
                <w:sz w:val="18"/>
                <w:szCs w:val="18"/>
              </w:rPr>
              <w:t>87,169</w:t>
            </w:r>
          </w:p>
        </w:tc>
        <w:tc>
          <w:tcPr>
            <w:tcW w:w="1350" w:type="dxa"/>
            <w:tcBorders>
              <w:top w:val="nil"/>
              <w:left w:val="nil"/>
              <w:right w:val="nil"/>
            </w:tcBorders>
          </w:tcPr>
          <w:p w:rsidR="0028757A" w:rsidRPr="0086394D" w:rsidRDefault="0028757A" w:rsidP="00506192">
            <w:pPr>
              <w:tabs>
                <w:tab w:val="decimal" w:pos="990"/>
              </w:tabs>
              <w:spacing w:line="300" w:lineRule="exact"/>
              <w:jc w:val="both"/>
              <w:rPr>
                <w:rFonts w:ascii="Arial" w:hAnsi="Arial"/>
                <w:sz w:val="18"/>
                <w:szCs w:val="18"/>
              </w:rPr>
            </w:pPr>
            <w:r>
              <w:rPr>
                <w:rFonts w:ascii="Arial" w:hAnsi="Arial"/>
                <w:sz w:val="18"/>
                <w:szCs w:val="18"/>
              </w:rPr>
              <w:t>86,258</w:t>
            </w:r>
          </w:p>
        </w:tc>
        <w:tc>
          <w:tcPr>
            <w:tcW w:w="1260" w:type="dxa"/>
            <w:tcBorders>
              <w:top w:val="nil"/>
              <w:left w:val="nil"/>
              <w:right w:val="nil"/>
            </w:tcBorders>
          </w:tcPr>
          <w:p w:rsidR="0028757A" w:rsidRPr="006C08A9" w:rsidRDefault="008E6F2D" w:rsidP="0028757A">
            <w:pPr>
              <w:tabs>
                <w:tab w:val="decimal" w:pos="975"/>
              </w:tabs>
              <w:spacing w:line="300" w:lineRule="exact"/>
              <w:jc w:val="both"/>
              <w:rPr>
                <w:rFonts w:ascii="Arial" w:hAnsi="Arial"/>
                <w:sz w:val="18"/>
                <w:szCs w:val="18"/>
              </w:rPr>
            </w:pPr>
            <w:r>
              <w:rPr>
                <w:rFonts w:ascii="Arial" w:hAnsi="Arial"/>
                <w:sz w:val="18"/>
                <w:szCs w:val="18"/>
              </w:rPr>
              <w:t>117,600</w:t>
            </w:r>
          </w:p>
        </w:tc>
        <w:tc>
          <w:tcPr>
            <w:tcW w:w="1353" w:type="dxa"/>
            <w:tcBorders>
              <w:top w:val="nil"/>
              <w:left w:val="nil"/>
              <w:right w:val="nil"/>
            </w:tcBorders>
          </w:tcPr>
          <w:p w:rsidR="0028757A" w:rsidRPr="006C08A9" w:rsidRDefault="0028757A" w:rsidP="0028757A">
            <w:pPr>
              <w:tabs>
                <w:tab w:val="decimal" w:pos="975"/>
              </w:tabs>
              <w:spacing w:line="300" w:lineRule="exact"/>
              <w:jc w:val="both"/>
              <w:rPr>
                <w:rFonts w:ascii="Arial" w:hAnsi="Arial"/>
                <w:sz w:val="18"/>
                <w:szCs w:val="18"/>
              </w:rPr>
            </w:pPr>
            <w:r>
              <w:rPr>
                <w:rFonts w:ascii="Arial" w:hAnsi="Arial"/>
                <w:sz w:val="18"/>
                <w:szCs w:val="18"/>
              </w:rPr>
              <w:t>80,850</w:t>
            </w:r>
          </w:p>
        </w:tc>
      </w:tr>
      <w:tr w:rsidR="0028757A" w:rsidRPr="006C08A9" w:rsidTr="00090456">
        <w:tc>
          <w:tcPr>
            <w:tcW w:w="3510" w:type="dxa"/>
            <w:tcBorders>
              <w:top w:val="nil"/>
              <w:left w:val="nil"/>
              <w:bottom w:val="nil"/>
              <w:right w:val="nil"/>
            </w:tcBorders>
          </w:tcPr>
          <w:p w:rsidR="0028757A" w:rsidRPr="006C08A9" w:rsidRDefault="0028757A" w:rsidP="0028757A">
            <w:pPr>
              <w:spacing w:line="300" w:lineRule="exact"/>
              <w:ind w:left="162" w:right="-108" w:hanging="162"/>
              <w:rPr>
                <w:rFonts w:ascii="Arial" w:hAnsi="Arial" w:cs="Arial"/>
                <w:sz w:val="18"/>
                <w:szCs w:val="18"/>
              </w:rPr>
            </w:pPr>
            <w:r w:rsidRPr="006C08A9">
              <w:rPr>
                <w:rFonts w:ascii="Arial" w:hAnsi="Arial" w:cs="Arial"/>
                <w:sz w:val="18"/>
                <w:szCs w:val="18"/>
              </w:rPr>
              <w:t>Samui Airport Property Fund (Leasehold)</w:t>
            </w:r>
          </w:p>
        </w:tc>
        <w:tc>
          <w:tcPr>
            <w:tcW w:w="1332" w:type="dxa"/>
            <w:tcBorders>
              <w:top w:val="nil"/>
              <w:left w:val="nil"/>
              <w:right w:val="nil"/>
            </w:tcBorders>
          </w:tcPr>
          <w:p w:rsidR="0028757A" w:rsidRPr="0086394D" w:rsidRDefault="008E6F2D" w:rsidP="009B100C">
            <w:pPr>
              <w:tabs>
                <w:tab w:val="decimal" w:pos="975"/>
              </w:tabs>
              <w:spacing w:line="300" w:lineRule="exact"/>
              <w:jc w:val="both"/>
              <w:rPr>
                <w:rFonts w:ascii="Arial" w:hAnsi="Arial"/>
                <w:sz w:val="18"/>
                <w:szCs w:val="18"/>
              </w:rPr>
            </w:pPr>
            <w:r>
              <w:rPr>
                <w:rFonts w:ascii="Arial" w:hAnsi="Arial"/>
                <w:sz w:val="18"/>
                <w:szCs w:val="18"/>
              </w:rPr>
              <w:t>110,813</w:t>
            </w:r>
          </w:p>
        </w:tc>
        <w:tc>
          <w:tcPr>
            <w:tcW w:w="1350" w:type="dxa"/>
            <w:tcBorders>
              <w:top w:val="nil"/>
              <w:left w:val="nil"/>
              <w:right w:val="nil"/>
            </w:tcBorders>
          </w:tcPr>
          <w:p w:rsidR="0028757A" w:rsidRPr="0086394D" w:rsidRDefault="0028757A" w:rsidP="00506192">
            <w:pPr>
              <w:tabs>
                <w:tab w:val="decimal" w:pos="990"/>
              </w:tabs>
              <w:spacing w:line="300" w:lineRule="exact"/>
              <w:jc w:val="both"/>
              <w:rPr>
                <w:rFonts w:ascii="Arial" w:hAnsi="Arial"/>
                <w:sz w:val="18"/>
                <w:szCs w:val="18"/>
              </w:rPr>
            </w:pPr>
            <w:r>
              <w:rPr>
                <w:rFonts w:ascii="Arial" w:hAnsi="Arial"/>
                <w:sz w:val="18"/>
                <w:szCs w:val="18"/>
              </w:rPr>
              <w:t>133,108</w:t>
            </w:r>
          </w:p>
        </w:tc>
        <w:tc>
          <w:tcPr>
            <w:tcW w:w="1260" w:type="dxa"/>
            <w:tcBorders>
              <w:top w:val="nil"/>
              <w:left w:val="nil"/>
              <w:right w:val="nil"/>
            </w:tcBorders>
          </w:tcPr>
          <w:p w:rsidR="0028757A" w:rsidRPr="006C08A9" w:rsidRDefault="008E6F2D" w:rsidP="0028757A">
            <w:pPr>
              <w:tabs>
                <w:tab w:val="decimal" w:pos="975"/>
              </w:tabs>
              <w:spacing w:line="300" w:lineRule="exact"/>
              <w:jc w:val="both"/>
              <w:rPr>
                <w:rFonts w:ascii="Arial" w:hAnsi="Arial"/>
                <w:sz w:val="18"/>
                <w:szCs w:val="18"/>
              </w:rPr>
            </w:pPr>
            <w:r>
              <w:rPr>
                <w:rFonts w:ascii="Arial" w:hAnsi="Arial"/>
                <w:sz w:val="18"/>
                <w:szCs w:val="18"/>
              </w:rPr>
              <w:t>88,440</w:t>
            </w:r>
          </w:p>
        </w:tc>
        <w:tc>
          <w:tcPr>
            <w:tcW w:w="1353" w:type="dxa"/>
            <w:tcBorders>
              <w:top w:val="nil"/>
              <w:left w:val="nil"/>
              <w:right w:val="nil"/>
            </w:tcBorders>
          </w:tcPr>
          <w:p w:rsidR="0028757A" w:rsidRPr="006C08A9" w:rsidRDefault="0028757A" w:rsidP="0028757A">
            <w:pPr>
              <w:tabs>
                <w:tab w:val="decimal" w:pos="975"/>
              </w:tabs>
              <w:spacing w:line="300" w:lineRule="exact"/>
              <w:jc w:val="both"/>
              <w:rPr>
                <w:rFonts w:ascii="Arial" w:hAnsi="Arial"/>
                <w:sz w:val="18"/>
                <w:szCs w:val="18"/>
              </w:rPr>
            </w:pPr>
            <w:r>
              <w:rPr>
                <w:rFonts w:ascii="Arial" w:hAnsi="Arial"/>
                <w:sz w:val="18"/>
                <w:szCs w:val="18"/>
              </w:rPr>
              <w:t>108,257</w:t>
            </w:r>
          </w:p>
        </w:tc>
      </w:tr>
      <w:tr w:rsidR="0028757A" w:rsidRPr="006C08A9" w:rsidTr="00090456">
        <w:tc>
          <w:tcPr>
            <w:tcW w:w="3510" w:type="dxa"/>
            <w:tcBorders>
              <w:top w:val="nil"/>
              <w:left w:val="nil"/>
              <w:bottom w:val="nil"/>
              <w:right w:val="nil"/>
            </w:tcBorders>
          </w:tcPr>
          <w:p w:rsidR="0028757A" w:rsidRPr="006C08A9" w:rsidRDefault="0028757A" w:rsidP="0028757A">
            <w:pPr>
              <w:spacing w:line="300" w:lineRule="exact"/>
              <w:rPr>
                <w:rFonts w:ascii="Arial" w:hAnsi="Arial"/>
                <w:sz w:val="18"/>
                <w:szCs w:val="18"/>
              </w:rPr>
            </w:pPr>
            <w:r w:rsidRPr="006C08A9">
              <w:rPr>
                <w:rFonts w:ascii="Arial" w:hAnsi="Arial"/>
                <w:sz w:val="18"/>
                <w:szCs w:val="18"/>
              </w:rPr>
              <w:t>Total</w:t>
            </w:r>
          </w:p>
        </w:tc>
        <w:tc>
          <w:tcPr>
            <w:tcW w:w="1332" w:type="dxa"/>
            <w:tcBorders>
              <w:left w:val="nil"/>
              <w:right w:val="nil"/>
            </w:tcBorders>
            <w:vAlign w:val="bottom"/>
          </w:tcPr>
          <w:p w:rsidR="0028757A" w:rsidRPr="0086394D" w:rsidRDefault="008E6F2D" w:rsidP="009B100C">
            <w:pPr>
              <w:pBdr>
                <w:top w:val="single" w:sz="4" w:space="1" w:color="auto"/>
                <w:bottom w:val="double" w:sz="4" w:space="1" w:color="auto"/>
              </w:pBdr>
              <w:tabs>
                <w:tab w:val="decimal" w:pos="975"/>
              </w:tabs>
              <w:spacing w:line="300" w:lineRule="exact"/>
              <w:jc w:val="both"/>
              <w:rPr>
                <w:rFonts w:ascii="Arial" w:hAnsi="Arial"/>
                <w:sz w:val="18"/>
                <w:szCs w:val="18"/>
              </w:rPr>
            </w:pPr>
            <w:r>
              <w:rPr>
                <w:rFonts w:ascii="Arial" w:hAnsi="Arial"/>
                <w:sz w:val="18"/>
                <w:szCs w:val="18"/>
              </w:rPr>
              <w:t>197,982</w:t>
            </w:r>
          </w:p>
        </w:tc>
        <w:tc>
          <w:tcPr>
            <w:tcW w:w="1350" w:type="dxa"/>
            <w:tcBorders>
              <w:left w:val="nil"/>
              <w:right w:val="nil"/>
            </w:tcBorders>
            <w:vAlign w:val="bottom"/>
          </w:tcPr>
          <w:p w:rsidR="0028757A" w:rsidRPr="0086394D" w:rsidRDefault="0028757A" w:rsidP="00506192">
            <w:pPr>
              <w:pBdr>
                <w:top w:val="single" w:sz="4" w:space="1" w:color="auto"/>
                <w:bottom w:val="double" w:sz="4" w:space="1" w:color="auto"/>
              </w:pBdr>
              <w:tabs>
                <w:tab w:val="decimal" w:pos="990"/>
              </w:tabs>
              <w:spacing w:line="300" w:lineRule="exact"/>
              <w:jc w:val="both"/>
              <w:rPr>
                <w:rFonts w:ascii="Arial" w:hAnsi="Arial"/>
                <w:sz w:val="18"/>
                <w:szCs w:val="18"/>
              </w:rPr>
            </w:pPr>
            <w:r>
              <w:rPr>
                <w:rFonts w:ascii="Arial" w:hAnsi="Arial"/>
                <w:sz w:val="18"/>
                <w:szCs w:val="18"/>
              </w:rPr>
              <w:t>219,366</w:t>
            </w:r>
          </w:p>
        </w:tc>
        <w:tc>
          <w:tcPr>
            <w:tcW w:w="1260" w:type="dxa"/>
            <w:tcBorders>
              <w:left w:val="nil"/>
              <w:right w:val="nil"/>
            </w:tcBorders>
            <w:vAlign w:val="bottom"/>
          </w:tcPr>
          <w:p w:rsidR="0028757A" w:rsidRPr="006C08A9" w:rsidRDefault="008E6F2D" w:rsidP="0028757A">
            <w:pPr>
              <w:pBdr>
                <w:top w:val="single" w:sz="4" w:space="1" w:color="auto"/>
                <w:bottom w:val="double" w:sz="4" w:space="1" w:color="auto"/>
              </w:pBdr>
              <w:tabs>
                <w:tab w:val="decimal" w:pos="975"/>
              </w:tabs>
              <w:spacing w:line="300" w:lineRule="exact"/>
              <w:jc w:val="both"/>
              <w:rPr>
                <w:rFonts w:ascii="Arial" w:hAnsi="Arial"/>
                <w:sz w:val="18"/>
                <w:szCs w:val="18"/>
              </w:rPr>
            </w:pPr>
            <w:r>
              <w:rPr>
                <w:rFonts w:ascii="Arial" w:hAnsi="Arial"/>
                <w:sz w:val="18"/>
                <w:szCs w:val="18"/>
              </w:rPr>
              <w:t>206,040</w:t>
            </w:r>
          </w:p>
        </w:tc>
        <w:tc>
          <w:tcPr>
            <w:tcW w:w="1353" w:type="dxa"/>
            <w:tcBorders>
              <w:left w:val="nil"/>
              <w:right w:val="nil"/>
            </w:tcBorders>
            <w:vAlign w:val="bottom"/>
          </w:tcPr>
          <w:p w:rsidR="0028757A" w:rsidRPr="006C08A9" w:rsidRDefault="0028757A" w:rsidP="0028757A">
            <w:pPr>
              <w:pBdr>
                <w:top w:val="single" w:sz="4" w:space="1" w:color="auto"/>
                <w:bottom w:val="double" w:sz="4" w:space="1" w:color="auto"/>
              </w:pBdr>
              <w:tabs>
                <w:tab w:val="decimal" w:pos="975"/>
              </w:tabs>
              <w:spacing w:line="300" w:lineRule="exact"/>
              <w:jc w:val="both"/>
              <w:rPr>
                <w:rFonts w:ascii="Arial" w:hAnsi="Arial"/>
                <w:sz w:val="18"/>
                <w:szCs w:val="18"/>
              </w:rPr>
            </w:pPr>
            <w:r>
              <w:rPr>
                <w:rFonts w:ascii="Arial" w:hAnsi="Arial"/>
                <w:sz w:val="18"/>
                <w:szCs w:val="18"/>
              </w:rPr>
              <w:t>189,107</w:t>
            </w:r>
          </w:p>
        </w:tc>
      </w:tr>
    </w:tbl>
    <w:p w:rsidR="00355E0E" w:rsidRPr="00E94C88" w:rsidRDefault="00355E0E" w:rsidP="00355E0E">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t>8.3</w:t>
      </w:r>
      <w:r>
        <w:rPr>
          <w:rFonts w:ascii="Arial" w:hAnsi="Arial"/>
          <w:sz w:val="22"/>
          <w:szCs w:val="22"/>
        </w:rPr>
        <w:tab/>
        <w:t>Fair value of investments in listed associate</w:t>
      </w:r>
      <w:r>
        <w:rPr>
          <w:rFonts w:ascii="Arial" w:hAnsi="Arial"/>
          <w:sz w:val="22"/>
          <w:szCs w:val="22"/>
        </w:rPr>
        <w:tab/>
      </w:r>
    </w:p>
    <w:p w:rsidR="00F87DF0" w:rsidRDefault="00355E0E" w:rsidP="007E47A3">
      <w:pPr>
        <w:tabs>
          <w:tab w:val="right" w:pos="7200"/>
          <w:tab w:val="right" w:pos="8540"/>
        </w:tabs>
        <w:spacing w:before="240" w:after="120" w:line="380" w:lineRule="exact"/>
        <w:ind w:left="547" w:hanging="547"/>
        <w:jc w:val="both"/>
        <w:rPr>
          <w:rFonts w:ascii="Arial" w:hAnsi="Arial" w:cs="Arial"/>
          <w:sz w:val="22"/>
          <w:szCs w:val="22"/>
        </w:rPr>
      </w:pPr>
      <w:r>
        <w:rPr>
          <w:rFonts w:ascii="Arial" w:eastAsia="Arial Unicode MS" w:hAnsi="Arial" w:cs="Arial"/>
          <w:sz w:val="22"/>
          <w:szCs w:val="22"/>
        </w:rPr>
        <w:tab/>
      </w:r>
      <w:r w:rsidR="00FB1F27" w:rsidRPr="00E94C88">
        <w:rPr>
          <w:rFonts w:ascii="Arial" w:eastAsia="Arial Unicode MS" w:hAnsi="Arial" w:cs="Arial"/>
          <w:sz w:val="22"/>
          <w:szCs w:val="22"/>
        </w:rPr>
        <w:t xml:space="preserve">In respect of investments in associated </w:t>
      </w:r>
      <w:r w:rsidR="00BB39A8">
        <w:rPr>
          <w:rFonts w:ascii="Arial" w:eastAsia="Arial Unicode MS" w:hAnsi="Arial" w:cs="Arial"/>
          <w:sz w:val="22"/>
          <w:szCs w:val="22"/>
        </w:rPr>
        <w:t>company</w:t>
      </w:r>
      <w:r w:rsidR="00BB3EF2">
        <w:rPr>
          <w:rFonts w:ascii="Arial" w:eastAsia="Arial Unicode MS" w:hAnsi="Arial" w:cs="Arial"/>
          <w:sz w:val="22"/>
          <w:szCs w:val="22"/>
        </w:rPr>
        <w:t xml:space="preserve">, which is listed </w:t>
      </w:r>
      <w:r w:rsidR="00FB1F27" w:rsidRPr="00E94C88">
        <w:rPr>
          <w:rFonts w:ascii="Arial" w:eastAsia="Arial Unicode MS" w:hAnsi="Arial" w:cs="Arial"/>
          <w:sz w:val="22"/>
          <w:szCs w:val="22"/>
        </w:rPr>
        <w:t xml:space="preserve">on the Stock Exchange of Thailand, </w:t>
      </w:r>
      <w:r w:rsidR="00905595">
        <w:rPr>
          <w:rFonts w:ascii="Arial" w:eastAsia="Arial Unicode MS" w:hAnsi="Arial" w:cs="Arial"/>
          <w:sz w:val="22"/>
          <w:szCs w:val="22"/>
        </w:rPr>
        <w:t>its fair value</w:t>
      </w:r>
      <w:r w:rsidR="00905595" w:rsidRPr="00E94C88">
        <w:rPr>
          <w:rFonts w:ascii="Arial" w:eastAsia="Arial Unicode MS" w:hAnsi="Arial" w:cs="Arial"/>
          <w:sz w:val="22"/>
          <w:szCs w:val="22"/>
        </w:rPr>
        <w:t xml:space="preserve"> </w:t>
      </w:r>
      <w:r w:rsidR="00905595">
        <w:rPr>
          <w:rFonts w:ascii="Arial" w:eastAsia="Arial Unicode MS" w:hAnsi="Arial" w:cs="Arial"/>
          <w:sz w:val="22"/>
          <w:szCs w:val="22"/>
        </w:rPr>
        <w:t>is</w:t>
      </w:r>
      <w:r w:rsidR="00FB1F27" w:rsidRPr="00E94C88">
        <w:rPr>
          <w:rFonts w:ascii="Arial" w:eastAsia="Arial Unicode MS" w:hAnsi="Arial" w:cs="Arial"/>
          <w:sz w:val="22"/>
          <w:szCs w:val="22"/>
        </w:rPr>
        <w:t xml:space="preserve"> as follows:</w:t>
      </w:r>
    </w:p>
    <w:p w:rsidR="00FB1F27" w:rsidRPr="006C08A9" w:rsidRDefault="00FB1F27" w:rsidP="00FB1F27">
      <w:pPr>
        <w:spacing w:before="120" w:after="120" w:line="380" w:lineRule="exact"/>
        <w:ind w:left="605" w:hanging="605"/>
        <w:jc w:val="right"/>
        <w:rPr>
          <w:rFonts w:ascii="Arial" w:hAnsi="Arial" w:cs="Arial"/>
          <w:sz w:val="18"/>
          <w:szCs w:val="18"/>
        </w:rPr>
      </w:pPr>
      <w:r w:rsidRPr="006C08A9">
        <w:rPr>
          <w:rFonts w:ascii="Arial" w:hAnsi="Arial" w:cs="Arial"/>
          <w:sz w:val="18"/>
          <w:szCs w:val="18"/>
        </w:rPr>
        <w:t>(Unit: Million Baht)</w:t>
      </w:r>
    </w:p>
    <w:tbl>
      <w:tblPr>
        <w:tblW w:w="8533" w:type="dxa"/>
        <w:tblInd w:w="588" w:type="dxa"/>
        <w:tblLayout w:type="fixed"/>
        <w:tblLook w:val="0000" w:firstRow="0" w:lastRow="0" w:firstColumn="0" w:lastColumn="0" w:noHBand="0" w:noVBand="0"/>
      </w:tblPr>
      <w:tblGrid>
        <w:gridCol w:w="5100"/>
        <w:gridCol w:w="1701"/>
        <w:gridCol w:w="1732"/>
      </w:tblGrid>
      <w:tr w:rsidR="00FB1F27" w:rsidRPr="006C08A9" w:rsidTr="00CE1E20">
        <w:tc>
          <w:tcPr>
            <w:tcW w:w="5100" w:type="dxa"/>
            <w:tcBorders>
              <w:top w:val="nil"/>
              <w:left w:val="nil"/>
              <w:bottom w:val="nil"/>
              <w:right w:val="nil"/>
            </w:tcBorders>
            <w:vAlign w:val="bottom"/>
          </w:tcPr>
          <w:p w:rsidR="00FB1F27" w:rsidRPr="006C08A9" w:rsidRDefault="00FB1F27" w:rsidP="008754E5">
            <w:pPr>
              <w:pBdr>
                <w:bottom w:val="single" w:sz="4" w:space="1" w:color="auto"/>
              </w:pBdr>
              <w:spacing w:line="380" w:lineRule="exact"/>
              <w:jc w:val="center"/>
              <w:rPr>
                <w:rFonts w:ascii="Arial" w:hAnsi="Arial" w:cs="Arial"/>
                <w:sz w:val="18"/>
                <w:szCs w:val="18"/>
                <w:cs/>
              </w:rPr>
            </w:pPr>
            <w:r w:rsidRPr="006C08A9">
              <w:rPr>
                <w:rFonts w:ascii="Arial" w:hAnsi="Arial" w:cs="Arial"/>
                <w:sz w:val="18"/>
                <w:szCs w:val="18"/>
              </w:rPr>
              <w:t>Company’s name</w:t>
            </w:r>
          </w:p>
        </w:tc>
        <w:tc>
          <w:tcPr>
            <w:tcW w:w="3433" w:type="dxa"/>
            <w:gridSpan w:val="2"/>
            <w:tcBorders>
              <w:top w:val="nil"/>
              <w:left w:val="nil"/>
              <w:right w:val="nil"/>
            </w:tcBorders>
            <w:vAlign w:val="bottom"/>
          </w:tcPr>
          <w:p w:rsidR="00FB1F27" w:rsidRPr="006C08A9" w:rsidRDefault="00FB1F27" w:rsidP="008754E5">
            <w:pPr>
              <w:pBdr>
                <w:bottom w:val="single" w:sz="4" w:space="1" w:color="auto"/>
              </w:pBdr>
              <w:spacing w:line="380" w:lineRule="exact"/>
              <w:jc w:val="center"/>
              <w:rPr>
                <w:rFonts w:ascii="Arial" w:hAnsi="Arial" w:cs="Arial"/>
                <w:sz w:val="18"/>
                <w:szCs w:val="18"/>
                <w:cs/>
              </w:rPr>
            </w:pPr>
            <w:r w:rsidRPr="006C08A9">
              <w:rPr>
                <w:rFonts w:ascii="Arial" w:hAnsi="Arial" w:cs="Arial"/>
                <w:sz w:val="18"/>
                <w:szCs w:val="18"/>
              </w:rPr>
              <w:t xml:space="preserve">Fair value as at </w:t>
            </w:r>
          </w:p>
        </w:tc>
      </w:tr>
      <w:tr w:rsidR="00FB1F27" w:rsidRPr="006C08A9" w:rsidTr="00CE1E20">
        <w:tc>
          <w:tcPr>
            <w:tcW w:w="5100" w:type="dxa"/>
            <w:tcBorders>
              <w:top w:val="nil"/>
              <w:left w:val="nil"/>
              <w:bottom w:val="nil"/>
              <w:right w:val="nil"/>
            </w:tcBorders>
          </w:tcPr>
          <w:p w:rsidR="00FB1F27" w:rsidRPr="006C08A9" w:rsidRDefault="00FB1F27" w:rsidP="008754E5">
            <w:pPr>
              <w:spacing w:line="380" w:lineRule="exact"/>
              <w:jc w:val="center"/>
              <w:rPr>
                <w:rFonts w:ascii="Arial" w:hAnsi="Arial" w:cs="Arial"/>
                <w:sz w:val="18"/>
                <w:szCs w:val="18"/>
                <w:cs/>
              </w:rPr>
            </w:pPr>
          </w:p>
        </w:tc>
        <w:tc>
          <w:tcPr>
            <w:tcW w:w="1701" w:type="dxa"/>
            <w:tcBorders>
              <w:top w:val="nil"/>
              <w:left w:val="nil"/>
              <w:right w:val="nil"/>
            </w:tcBorders>
          </w:tcPr>
          <w:p w:rsidR="00FB1F27" w:rsidRPr="006C08A9" w:rsidRDefault="007E47A3" w:rsidP="004F31F4">
            <w:pPr>
              <w:pBdr>
                <w:bottom w:val="single" w:sz="6" w:space="1" w:color="auto"/>
              </w:pBdr>
              <w:spacing w:line="380" w:lineRule="exact"/>
              <w:ind w:left="-14" w:right="-29"/>
              <w:jc w:val="center"/>
              <w:rPr>
                <w:rFonts w:ascii="Arial" w:eastAsia="Arial Unicode MS" w:hAnsi="Arial" w:cs="Arial"/>
                <w:sz w:val="18"/>
                <w:szCs w:val="18"/>
              </w:rPr>
            </w:pPr>
            <w:r>
              <w:rPr>
                <w:rFonts w:ascii="Arial" w:eastAsia="Arial Unicode MS" w:hAnsi="Arial" w:cs="Arial"/>
                <w:sz w:val="18"/>
                <w:szCs w:val="18"/>
              </w:rPr>
              <w:t xml:space="preserve">31 March       </w:t>
            </w:r>
            <w:r w:rsidR="000B104F">
              <w:rPr>
                <w:rFonts w:ascii="Arial" w:eastAsia="Arial Unicode MS" w:hAnsi="Arial" w:cs="Arial"/>
                <w:sz w:val="18"/>
                <w:szCs w:val="18"/>
              </w:rPr>
              <w:t>2019</w:t>
            </w:r>
          </w:p>
        </w:tc>
        <w:tc>
          <w:tcPr>
            <w:tcW w:w="1732" w:type="dxa"/>
            <w:tcBorders>
              <w:top w:val="nil"/>
              <w:left w:val="nil"/>
              <w:right w:val="nil"/>
            </w:tcBorders>
          </w:tcPr>
          <w:p w:rsidR="006C08A9" w:rsidRDefault="00FB1F27" w:rsidP="004F31F4">
            <w:pPr>
              <w:pBdr>
                <w:bottom w:val="single" w:sz="6" w:space="1" w:color="auto"/>
              </w:pBdr>
              <w:spacing w:line="380" w:lineRule="exact"/>
              <w:ind w:left="-14" w:right="-29"/>
              <w:jc w:val="center"/>
              <w:rPr>
                <w:rFonts w:ascii="Arial" w:eastAsia="Arial Unicode MS" w:hAnsi="Arial" w:cs="Arial"/>
                <w:sz w:val="18"/>
                <w:szCs w:val="18"/>
              </w:rPr>
            </w:pPr>
            <w:r w:rsidRPr="006C08A9">
              <w:rPr>
                <w:rFonts w:ascii="Arial" w:eastAsia="Arial Unicode MS" w:hAnsi="Arial" w:cs="Arial"/>
                <w:sz w:val="18"/>
                <w:szCs w:val="18"/>
              </w:rPr>
              <w:t xml:space="preserve">31 December </w:t>
            </w:r>
          </w:p>
          <w:p w:rsidR="00FB1F27" w:rsidRPr="006C08A9" w:rsidRDefault="007F51E3" w:rsidP="004F31F4">
            <w:pPr>
              <w:pBdr>
                <w:bottom w:val="single" w:sz="6" w:space="1" w:color="auto"/>
              </w:pBdr>
              <w:spacing w:line="380" w:lineRule="exact"/>
              <w:ind w:left="-14" w:right="-29"/>
              <w:jc w:val="center"/>
              <w:rPr>
                <w:rFonts w:ascii="Arial" w:eastAsia="Arial Unicode MS" w:hAnsi="Arial" w:cs="Arial"/>
                <w:sz w:val="18"/>
                <w:szCs w:val="18"/>
              </w:rPr>
            </w:pPr>
            <w:r>
              <w:rPr>
                <w:rFonts w:ascii="Arial" w:eastAsia="Arial Unicode MS" w:hAnsi="Arial" w:cs="Arial"/>
                <w:sz w:val="18"/>
                <w:szCs w:val="18"/>
              </w:rPr>
              <w:t>2018</w:t>
            </w:r>
          </w:p>
        </w:tc>
      </w:tr>
      <w:tr w:rsidR="0042374D" w:rsidRPr="006C08A9" w:rsidTr="00CE1E20">
        <w:tc>
          <w:tcPr>
            <w:tcW w:w="5100" w:type="dxa"/>
            <w:tcBorders>
              <w:top w:val="nil"/>
              <w:left w:val="nil"/>
              <w:bottom w:val="nil"/>
              <w:right w:val="nil"/>
            </w:tcBorders>
          </w:tcPr>
          <w:p w:rsidR="0042374D" w:rsidRPr="006C08A9" w:rsidRDefault="0042374D" w:rsidP="008754E5">
            <w:pPr>
              <w:spacing w:line="380" w:lineRule="exact"/>
              <w:jc w:val="both"/>
              <w:rPr>
                <w:rFonts w:ascii="Arial" w:hAnsi="Arial" w:cs="Arial"/>
                <w:sz w:val="18"/>
                <w:szCs w:val="18"/>
                <w:cs/>
              </w:rPr>
            </w:pPr>
            <w:r w:rsidRPr="006C08A9">
              <w:rPr>
                <w:rFonts w:ascii="Arial" w:hAnsi="Arial" w:cs="Arial"/>
                <w:sz w:val="18"/>
                <w:szCs w:val="18"/>
              </w:rPr>
              <w:t xml:space="preserve">Samui Airport Property Fund (Leasehold) </w:t>
            </w:r>
          </w:p>
        </w:tc>
        <w:tc>
          <w:tcPr>
            <w:tcW w:w="1701" w:type="dxa"/>
            <w:tcBorders>
              <w:left w:val="nil"/>
              <w:right w:val="nil"/>
            </w:tcBorders>
          </w:tcPr>
          <w:p w:rsidR="0042374D" w:rsidRPr="006C08A9" w:rsidRDefault="008E6F2D" w:rsidP="00506192">
            <w:pPr>
              <w:pBdr>
                <w:bottom w:val="double" w:sz="4" w:space="1" w:color="auto"/>
              </w:pBdr>
              <w:tabs>
                <w:tab w:val="decimal" w:pos="1345"/>
              </w:tabs>
              <w:spacing w:line="380" w:lineRule="exact"/>
              <w:rPr>
                <w:rFonts w:ascii="Arial" w:hAnsi="Arial" w:cs="Arial"/>
                <w:sz w:val="18"/>
                <w:szCs w:val="18"/>
              </w:rPr>
            </w:pPr>
            <w:r>
              <w:rPr>
                <w:rFonts w:ascii="Arial" w:hAnsi="Arial" w:cs="Arial"/>
                <w:sz w:val="18"/>
                <w:szCs w:val="18"/>
              </w:rPr>
              <w:t>6,647</w:t>
            </w:r>
          </w:p>
        </w:tc>
        <w:tc>
          <w:tcPr>
            <w:tcW w:w="1732" w:type="dxa"/>
            <w:tcBorders>
              <w:left w:val="nil"/>
              <w:right w:val="nil"/>
            </w:tcBorders>
          </w:tcPr>
          <w:p w:rsidR="0042374D" w:rsidRPr="006C08A9" w:rsidRDefault="00090456" w:rsidP="00506192">
            <w:pPr>
              <w:pBdr>
                <w:bottom w:val="double" w:sz="4" w:space="1" w:color="auto"/>
              </w:pBdr>
              <w:tabs>
                <w:tab w:val="decimal" w:pos="1345"/>
              </w:tabs>
              <w:spacing w:line="380" w:lineRule="exact"/>
              <w:rPr>
                <w:rFonts w:ascii="Arial" w:hAnsi="Arial" w:cs="Arial"/>
                <w:sz w:val="18"/>
                <w:szCs w:val="18"/>
              </w:rPr>
            </w:pPr>
            <w:r>
              <w:rPr>
                <w:rFonts w:ascii="Arial" w:hAnsi="Arial" w:cs="Arial"/>
                <w:sz w:val="18"/>
                <w:szCs w:val="18"/>
              </w:rPr>
              <w:t>6,533</w:t>
            </w:r>
          </w:p>
        </w:tc>
      </w:tr>
    </w:tbl>
    <w:p w:rsidR="00A92FDA" w:rsidRDefault="00A92FDA" w:rsidP="00CD4C17">
      <w:pPr>
        <w:tabs>
          <w:tab w:val="left" w:pos="2160"/>
          <w:tab w:val="left" w:pos="5400"/>
          <w:tab w:val="right" w:pos="6300"/>
          <w:tab w:val="left" w:pos="7020"/>
          <w:tab w:val="right" w:pos="7920"/>
        </w:tabs>
        <w:spacing w:before="240" w:line="380" w:lineRule="exact"/>
        <w:ind w:left="547" w:hanging="547"/>
        <w:jc w:val="both"/>
        <w:rPr>
          <w:rFonts w:ascii="Arial" w:hAnsi="Arial"/>
          <w:b/>
          <w:bCs/>
          <w:sz w:val="22"/>
          <w:szCs w:val="22"/>
        </w:rPr>
      </w:pPr>
    </w:p>
    <w:p w:rsidR="00A92FDA" w:rsidRDefault="00A92FDA">
      <w:pPr>
        <w:overflowPunct/>
        <w:autoSpaceDE/>
        <w:autoSpaceDN/>
        <w:adjustRightInd/>
        <w:textAlignment w:val="auto"/>
        <w:rPr>
          <w:rFonts w:ascii="Arial" w:hAnsi="Arial"/>
          <w:b/>
          <w:bCs/>
          <w:sz w:val="22"/>
          <w:szCs w:val="22"/>
        </w:rPr>
      </w:pPr>
      <w:r>
        <w:rPr>
          <w:rFonts w:ascii="Arial" w:hAnsi="Arial"/>
          <w:b/>
          <w:bCs/>
          <w:sz w:val="22"/>
          <w:szCs w:val="22"/>
        </w:rPr>
        <w:br w:type="page"/>
      </w:r>
    </w:p>
    <w:p w:rsidR="006D0359" w:rsidRPr="00E94C88" w:rsidRDefault="00355E0E" w:rsidP="00CD4C17">
      <w:pPr>
        <w:tabs>
          <w:tab w:val="left" w:pos="2160"/>
          <w:tab w:val="left" w:pos="5400"/>
          <w:tab w:val="right" w:pos="6300"/>
          <w:tab w:val="left" w:pos="7020"/>
          <w:tab w:val="right" w:pos="7920"/>
        </w:tabs>
        <w:spacing w:before="240" w:line="380" w:lineRule="exact"/>
        <w:ind w:left="547" w:hanging="547"/>
        <w:jc w:val="both"/>
        <w:rPr>
          <w:rFonts w:ascii="Arial" w:eastAsia="Arial Unicode MS" w:hAnsi="Arial" w:cs="Arial"/>
          <w:b/>
          <w:bCs/>
          <w:sz w:val="22"/>
          <w:szCs w:val="22"/>
          <w:cs/>
        </w:rPr>
      </w:pPr>
      <w:r>
        <w:rPr>
          <w:rFonts w:ascii="Arial" w:hAnsi="Arial"/>
          <w:b/>
          <w:bCs/>
          <w:sz w:val="22"/>
          <w:szCs w:val="22"/>
        </w:rPr>
        <w:lastRenderedPageBreak/>
        <w:t>9</w:t>
      </w:r>
      <w:r w:rsidR="006D0359" w:rsidRPr="00E94C88">
        <w:rPr>
          <w:rFonts w:ascii="Arial" w:hAnsi="Arial"/>
          <w:b/>
          <w:bCs/>
          <w:sz w:val="22"/>
          <w:szCs w:val="22"/>
        </w:rPr>
        <w:t xml:space="preserve">. </w:t>
      </w:r>
      <w:r w:rsidR="006D0359" w:rsidRPr="00E94C88">
        <w:rPr>
          <w:rFonts w:ascii="Arial" w:hAnsi="Arial"/>
          <w:b/>
          <w:bCs/>
          <w:sz w:val="22"/>
          <w:szCs w:val="22"/>
        </w:rPr>
        <w:tab/>
      </w:r>
      <w:r w:rsidR="006D0359" w:rsidRPr="00E94C88">
        <w:rPr>
          <w:rFonts w:ascii="Arial" w:eastAsia="Arial Unicode MS" w:hAnsi="Arial" w:cs="Arial"/>
          <w:b/>
          <w:bCs/>
          <w:sz w:val="22"/>
          <w:szCs w:val="22"/>
        </w:rPr>
        <w:t>Other long-term investments</w:t>
      </w:r>
    </w:p>
    <w:p w:rsidR="006D0359" w:rsidRPr="00052481" w:rsidRDefault="006D0359" w:rsidP="006D0359">
      <w:pPr>
        <w:tabs>
          <w:tab w:val="left" w:pos="2160"/>
          <w:tab w:val="left" w:pos="5400"/>
          <w:tab w:val="right" w:pos="6300"/>
          <w:tab w:val="left" w:pos="7020"/>
          <w:tab w:val="right" w:pos="7920"/>
        </w:tabs>
        <w:spacing w:after="120" w:line="380" w:lineRule="exact"/>
        <w:ind w:left="360" w:hanging="360"/>
        <w:jc w:val="right"/>
        <w:rPr>
          <w:rFonts w:ascii="Arial" w:eastAsia="Arial Unicode MS" w:hAnsi="Arial" w:cs="Arial"/>
          <w:b/>
          <w:bCs/>
          <w:sz w:val="18"/>
          <w:szCs w:val="18"/>
          <w:cs/>
        </w:rPr>
      </w:pPr>
      <w:r w:rsidRPr="00052481">
        <w:rPr>
          <w:rFonts w:ascii="Arial" w:eastAsia="Arial Unicode MS" w:hAnsi="Arial" w:cs="Arial"/>
          <w:sz w:val="18"/>
          <w:szCs w:val="18"/>
          <w:cs/>
        </w:rPr>
        <w:t>(</w:t>
      </w:r>
      <w:r w:rsidRPr="00052481">
        <w:rPr>
          <w:rFonts w:ascii="Arial" w:eastAsia="Arial Unicode MS" w:hAnsi="Arial" w:cs="Arial"/>
          <w:sz w:val="18"/>
          <w:szCs w:val="18"/>
        </w:rPr>
        <w:t>Unit</w:t>
      </w:r>
      <w:r w:rsidRPr="00052481">
        <w:rPr>
          <w:rFonts w:ascii="Arial" w:eastAsia="Arial Unicode MS" w:hAnsi="Arial" w:cs="Arial"/>
          <w:sz w:val="18"/>
          <w:szCs w:val="18"/>
          <w:cs/>
        </w:rPr>
        <w:t xml:space="preserve">: </w:t>
      </w:r>
      <w:r w:rsidRPr="00052481">
        <w:rPr>
          <w:rFonts w:ascii="Arial" w:eastAsia="Arial Unicode MS" w:hAnsi="Arial" w:cs="Arial"/>
          <w:sz w:val="18"/>
          <w:szCs w:val="18"/>
        </w:rPr>
        <w:t>Thousand Baht</w:t>
      </w:r>
      <w:r w:rsidRPr="00052481">
        <w:rPr>
          <w:rFonts w:ascii="Arial" w:eastAsia="Arial Unicode MS" w:hAnsi="Arial" w:cs="Arial"/>
          <w:sz w:val="18"/>
          <w:szCs w:val="18"/>
          <w:cs/>
        </w:rPr>
        <w:t>)</w:t>
      </w:r>
    </w:p>
    <w:tbl>
      <w:tblPr>
        <w:tblW w:w="8820" w:type="dxa"/>
        <w:tblInd w:w="378" w:type="dxa"/>
        <w:tblLayout w:type="fixed"/>
        <w:tblLook w:val="0000" w:firstRow="0" w:lastRow="0" w:firstColumn="0" w:lastColumn="0" w:noHBand="0" w:noVBand="0"/>
      </w:tblPr>
      <w:tblGrid>
        <w:gridCol w:w="3510"/>
        <w:gridCol w:w="1350"/>
        <w:gridCol w:w="1350"/>
        <w:gridCol w:w="1350"/>
        <w:gridCol w:w="1260"/>
      </w:tblGrid>
      <w:tr w:rsidR="006D0359" w:rsidRPr="00052481" w:rsidTr="00281597">
        <w:tc>
          <w:tcPr>
            <w:tcW w:w="3510" w:type="dxa"/>
            <w:tcBorders>
              <w:top w:val="nil"/>
              <w:left w:val="nil"/>
              <w:bottom w:val="nil"/>
              <w:right w:val="nil"/>
            </w:tcBorders>
          </w:tcPr>
          <w:p w:rsidR="006D0359" w:rsidRPr="00052481" w:rsidRDefault="006D0359" w:rsidP="00281597">
            <w:pPr>
              <w:tabs>
                <w:tab w:val="left" w:pos="2160"/>
                <w:tab w:val="left" w:pos="5400"/>
                <w:tab w:val="right" w:pos="6300"/>
                <w:tab w:val="left" w:pos="7020"/>
                <w:tab w:val="right" w:pos="7920"/>
              </w:tabs>
              <w:spacing w:line="360" w:lineRule="exact"/>
              <w:ind w:right="-43"/>
              <w:jc w:val="center"/>
              <w:rPr>
                <w:rFonts w:ascii="Arial" w:eastAsia="Arial Unicode MS" w:hAnsi="Arial" w:cs="Arial"/>
                <w:sz w:val="18"/>
                <w:szCs w:val="18"/>
                <w:cs/>
              </w:rPr>
            </w:pPr>
          </w:p>
        </w:tc>
        <w:tc>
          <w:tcPr>
            <w:tcW w:w="2700" w:type="dxa"/>
            <w:gridSpan w:val="2"/>
            <w:tcBorders>
              <w:top w:val="nil"/>
              <w:left w:val="nil"/>
              <w:bottom w:val="nil"/>
              <w:right w:val="nil"/>
            </w:tcBorders>
          </w:tcPr>
          <w:p w:rsidR="006D0359" w:rsidRPr="00052481" w:rsidRDefault="006D0359" w:rsidP="00281597">
            <w:pPr>
              <w:pBdr>
                <w:bottom w:val="single" w:sz="6" w:space="1" w:color="auto"/>
              </w:pBdr>
              <w:spacing w:line="360" w:lineRule="exact"/>
              <w:ind w:left="-18" w:right="-23"/>
              <w:jc w:val="center"/>
              <w:rPr>
                <w:rFonts w:ascii="Arial" w:eastAsia="Arial Unicode MS" w:hAnsi="Arial" w:cs="Arial"/>
                <w:sz w:val="18"/>
                <w:szCs w:val="18"/>
              </w:rPr>
            </w:pPr>
            <w:r w:rsidRPr="00052481">
              <w:rPr>
                <w:rFonts w:ascii="Arial" w:eastAsia="Arial Unicode MS" w:hAnsi="Arial" w:cs="Arial"/>
                <w:sz w:val="18"/>
                <w:szCs w:val="18"/>
              </w:rPr>
              <w:t>Consolidated</w:t>
            </w:r>
            <w:r w:rsidR="00506192" w:rsidRPr="00052481">
              <w:rPr>
                <w:rFonts w:ascii="Arial" w:eastAsia="Arial Unicode MS" w:hAnsi="Arial" w:cs="Arial"/>
                <w:sz w:val="18"/>
                <w:szCs w:val="18"/>
              </w:rPr>
              <w:t xml:space="preserve">          </w:t>
            </w:r>
            <w:r w:rsidRPr="00052481">
              <w:rPr>
                <w:rFonts w:ascii="Arial" w:eastAsia="Arial Unicode MS" w:hAnsi="Arial" w:cs="Arial"/>
                <w:sz w:val="18"/>
                <w:szCs w:val="18"/>
              </w:rPr>
              <w:t xml:space="preserve"> financial statements</w:t>
            </w:r>
          </w:p>
        </w:tc>
        <w:tc>
          <w:tcPr>
            <w:tcW w:w="2610" w:type="dxa"/>
            <w:gridSpan w:val="2"/>
            <w:tcBorders>
              <w:top w:val="nil"/>
              <w:left w:val="nil"/>
              <w:bottom w:val="nil"/>
              <w:right w:val="nil"/>
            </w:tcBorders>
          </w:tcPr>
          <w:p w:rsidR="006D0359" w:rsidRPr="00052481" w:rsidRDefault="006D0359" w:rsidP="00506192">
            <w:pPr>
              <w:pBdr>
                <w:bottom w:val="single" w:sz="6" w:space="1" w:color="auto"/>
              </w:pBdr>
              <w:spacing w:line="360" w:lineRule="exact"/>
              <w:ind w:left="-18" w:right="-23"/>
              <w:jc w:val="center"/>
              <w:rPr>
                <w:rFonts w:ascii="Arial" w:eastAsia="Arial Unicode MS" w:hAnsi="Arial" w:cs="Arial"/>
                <w:sz w:val="18"/>
                <w:szCs w:val="18"/>
              </w:rPr>
            </w:pPr>
            <w:r w:rsidRPr="00052481">
              <w:rPr>
                <w:rFonts w:ascii="Arial" w:eastAsia="Arial Unicode MS" w:hAnsi="Arial" w:cs="Arial"/>
                <w:sz w:val="18"/>
                <w:szCs w:val="18"/>
              </w:rPr>
              <w:t xml:space="preserve">Separate </w:t>
            </w:r>
            <w:r w:rsidR="00506192" w:rsidRPr="00052481">
              <w:rPr>
                <w:rFonts w:ascii="Arial" w:eastAsia="Arial Unicode MS" w:hAnsi="Arial" w:cs="Arial"/>
                <w:sz w:val="18"/>
                <w:szCs w:val="18"/>
              </w:rPr>
              <w:t xml:space="preserve">                 </w:t>
            </w:r>
            <w:r w:rsidRPr="00052481">
              <w:rPr>
                <w:rFonts w:ascii="Arial" w:eastAsia="Arial Unicode MS" w:hAnsi="Arial" w:cs="Arial"/>
                <w:sz w:val="18"/>
                <w:szCs w:val="18"/>
              </w:rPr>
              <w:t>financial statements</w:t>
            </w:r>
          </w:p>
        </w:tc>
      </w:tr>
      <w:tr w:rsidR="007E47A3" w:rsidRPr="00052481" w:rsidTr="00281597">
        <w:tc>
          <w:tcPr>
            <w:tcW w:w="3510" w:type="dxa"/>
            <w:tcBorders>
              <w:top w:val="nil"/>
              <w:left w:val="nil"/>
              <w:bottom w:val="nil"/>
              <w:right w:val="nil"/>
            </w:tcBorders>
          </w:tcPr>
          <w:p w:rsidR="007E47A3" w:rsidRPr="00052481" w:rsidRDefault="007E47A3" w:rsidP="007E47A3">
            <w:pPr>
              <w:tabs>
                <w:tab w:val="left" w:pos="2160"/>
                <w:tab w:val="left" w:pos="5400"/>
                <w:tab w:val="right" w:pos="6300"/>
                <w:tab w:val="left" w:pos="7020"/>
                <w:tab w:val="right" w:pos="7920"/>
              </w:tabs>
              <w:spacing w:line="36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rsidR="007E47A3" w:rsidRPr="00052481" w:rsidRDefault="007E47A3" w:rsidP="007E47A3">
            <w:pPr>
              <w:pBdr>
                <w:bottom w:val="single" w:sz="6" w:space="1" w:color="auto"/>
              </w:pBdr>
              <w:spacing w:line="360" w:lineRule="exact"/>
              <w:ind w:left="-18" w:right="-23"/>
              <w:jc w:val="center"/>
              <w:rPr>
                <w:rFonts w:ascii="Arial" w:eastAsia="Arial Unicode MS" w:hAnsi="Arial" w:cs="Arial"/>
                <w:sz w:val="18"/>
                <w:szCs w:val="18"/>
              </w:rPr>
            </w:pPr>
            <w:r w:rsidRPr="00052481">
              <w:rPr>
                <w:rFonts w:ascii="Arial" w:eastAsia="Arial Unicode MS" w:hAnsi="Arial" w:cs="Arial"/>
                <w:sz w:val="18"/>
                <w:szCs w:val="18"/>
              </w:rPr>
              <w:t xml:space="preserve">31 March </w:t>
            </w:r>
            <w:r w:rsidR="000B104F" w:rsidRPr="00052481">
              <w:rPr>
                <w:rFonts w:ascii="Arial" w:eastAsia="Arial Unicode MS" w:hAnsi="Arial" w:cs="Arial"/>
                <w:sz w:val="18"/>
                <w:szCs w:val="18"/>
              </w:rPr>
              <w:t>2019</w:t>
            </w:r>
          </w:p>
        </w:tc>
        <w:tc>
          <w:tcPr>
            <w:tcW w:w="1350" w:type="dxa"/>
            <w:tcBorders>
              <w:top w:val="nil"/>
              <w:left w:val="nil"/>
              <w:bottom w:val="nil"/>
              <w:right w:val="nil"/>
            </w:tcBorders>
          </w:tcPr>
          <w:p w:rsidR="007E47A3" w:rsidRPr="00052481" w:rsidRDefault="007E47A3" w:rsidP="007E47A3">
            <w:pPr>
              <w:pBdr>
                <w:bottom w:val="single" w:sz="6" w:space="1" w:color="auto"/>
              </w:pBdr>
              <w:spacing w:line="360" w:lineRule="exact"/>
              <w:ind w:left="-18" w:right="-23"/>
              <w:jc w:val="center"/>
              <w:rPr>
                <w:rFonts w:ascii="Arial" w:eastAsia="Arial Unicode MS" w:hAnsi="Arial" w:cs="Arial"/>
                <w:sz w:val="18"/>
                <w:szCs w:val="18"/>
              </w:rPr>
            </w:pPr>
            <w:r w:rsidRPr="00052481">
              <w:rPr>
                <w:rFonts w:ascii="Arial" w:eastAsia="Arial Unicode MS" w:hAnsi="Arial" w:cs="Arial"/>
                <w:sz w:val="18"/>
                <w:szCs w:val="18"/>
              </w:rPr>
              <w:t xml:space="preserve">31 December </w:t>
            </w:r>
            <w:r w:rsidR="007F51E3" w:rsidRPr="00052481">
              <w:rPr>
                <w:rFonts w:ascii="Arial" w:eastAsia="Arial Unicode MS" w:hAnsi="Arial" w:cs="Arial"/>
                <w:sz w:val="18"/>
                <w:szCs w:val="18"/>
              </w:rPr>
              <w:t>2018</w:t>
            </w:r>
          </w:p>
        </w:tc>
        <w:tc>
          <w:tcPr>
            <w:tcW w:w="1350" w:type="dxa"/>
            <w:tcBorders>
              <w:top w:val="nil"/>
              <w:left w:val="nil"/>
              <w:bottom w:val="nil"/>
              <w:right w:val="nil"/>
            </w:tcBorders>
          </w:tcPr>
          <w:p w:rsidR="007E47A3" w:rsidRPr="00052481" w:rsidRDefault="007E47A3" w:rsidP="007E47A3">
            <w:pPr>
              <w:pBdr>
                <w:bottom w:val="single" w:sz="6" w:space="1" w:color="auto"/>
              </w:pBdr>
              <w:spacing w:line="360" w:lineRule="exact"/>
              <w:ind w:left="-18" w:right="-23"/>
              <w:jc w:val="center"/>
              <w:rPr>
                <w:rFonts w:ascii="Arial" w:eastAsia="Arial Unicode MS" w:hAnsi="Arial" w:cs="Arial"/>
                <w:sz w:val="18"/>
                <w:szCs w:val="18"/>
              </w:rPr>
            </w:pPr>
            <w:r w:rsidRPr="00052481">
              <w:rPr>
                <w:rFonts w:ascii="Arial" w:eastAsia="Arial Unicode MS" w:hAnsi="Arial" w:cs="Arial"/>
                <w:sz w:val="18"/>
                <w:szCs w:val="18"/>
              </w:rPr>
              <w:t xml:space="preserve">31 March </w:t>
            </w:r>
            <w:r w:rsidR="000B104F" w:rsidRPr="00052481">
              <w:rPr>
                <w:rFonts w:ascii="Arial" w:eastAsia="Arial Unicode MS" w:hAnsi="Arial" w:cs="Arial"/>
                <w:sz w:val="18"/>
                <w:szCs w:val="18"/>
              </w:rPr>
              <w:t>2019</w:t>
            </w:r>
          </w:p>
        </w:tc>
        <w:tc>
          <w:tcPr>
            <w:tcW w:w="1260" w:type="dxa"/>
            <w:tcBorders>
              <w:top w:val="nil"/>
              <w:left w:val="nil"/>
              <w:bottom w:val="nil"/>
              <w:right w:val="nil"/>
            </w:tcBorders>
          </w:tcPr>
          <w:p w:rsidR="007E47A3" w:rsidRPr="00052481" w:rsidRDefault="007E47A3" w:rsidP="007E47A3">
            <w:pPr>
              <w:pBdr>
                <w:bottom w:val="single" w:sz="6" w:space="1" w:color="auto"/>
              </w:pBdr>
              <w:spacing w:line="360" w:lineRule="exact"/>
              <w:ind w:left="-18" w:right="-23"/>
              <w:jc w:val="center"/>
              <w:rPr>
                <w:rFonts w:ascii="Arial" w:eastAsia="Arial Unicode MS" w:hAnsi="Arial" w:cs="Arial"/>
                <w:sz w:val="18"/>
                <w:szCs w:val="18"/>
              </w:rPr>
            </w:pPr>
            <w:r w:rsidRPr="00052481">
              <w:rPr>
                <w:rFonts w:ascii="Arial" w:eastAsia="Arial Unicode MS" w:hAnsi="Arial" w:cs="Arial"/>
                <w:sz w:val="18"/>
                <w:szCs w:val="18"/>
              </w:rPr>
              <w:t xml:space="preserve">31 December </w:t>
            </w:r>
            <w:r w:rsidR="007F51E3" w:rsidRPr="00052481">
              <w:rPr>
                <w:rFonts w:ascii="Arial" w:eastAsia="Arial Unicode MS" w:hAnsi="Arial" w:cs="Arial"/>
                <w:sz w:val="18"/>
                <w:szCs w:val="18"/>
              </w:rPr>
              <w:t>2018</w:t>
            </w:r>
          </w:p>
        </w:tc>
      </w:tr>
      <w:tr w:rsidR="0028757A" w:rsidRPr="00052481" w:rsidTr="00AF1019">
        <w:tc>
          <w:tcPr>
            <w:tcW w:w="3510" w:type="dxa"/>
            <w:tcBorders>
              <w:top w:val="nil"/>
              <w:left w:val="nil"/>
              <w:bottom w:val="nil"/>
              <w:right w:val="nil"/>
            </w:tcBorders>
            <w:vAlign w:val="bottom"/>
          </w:tcPr>
          <w:p w:rsidR="0028757A" w:rsidRPr="00052481" w:rsidRDefault="0028757A" w:rsidP="00A92FDA">
            <w:pPr>
              <w:spacing w:line="280" w:lineRule="exact"/>
              <w:ind w:left="60" w:right="-74" w:hanging="1"/>
              <w:rPr>
                <w:rFonts w:ascii="Arial" w:hAnsi="Arial" w:cs="Arial"/>
                <w:sz w:val="18"/>
                <w:szCs w:val="18"/>
              </w:rPr>
            </w:pPr>
            <w:r w:rsidRPr="00052481">
              <w:rPr>
                <w:rFonts w:ascii="Arial" w:eastAsia="Arial Unicode MS" w:hAnsi="Arial" w:cs="Arial"/>
                <w:sz w:val="18"/>
                <w:szCs w:val="18"/>
              </w:rPr>
              <w:t>Available-for-sales securities</w:t>
            </w:r>
          </w:p>
        </w:tc>
        <w:tc>
          <w:tcPr>
            <w:tcW w:w="1350" w:type="dxa"/>
            <w:tcBorders>
              <w:top w:val="nil"/>
              <w:left w:val="nil"/>
              <w:bottom w:val="nil"/>
              <w:right w:val="nil"/>
            </w:tcBorders>
            <w:vAlign w:val="bottom"/>
          </w:tcPr>
          <w:p w:rsidR="0028757A" w:rsidRPr="00052481" w:rsidRDefault="0028757A" w:rsidP="0028757A">
            <w:pPr>
              <w:tabs>
                <w:tab w:val="decimal" w:pos="1037"/>
              </w:tabs>
              <w:spacing w:line="280" w:lineRule="exact"/>
              <w:ind w:left="-108" w:right="-108"/>
              <w:rPr>
                <w:rFonts w:ascii="Arial" w:hAnsi="Arial" w:cs="Arial"/>
                <w:sz w:val="18"/>
                <w:szCs w:val="18"/>
              </w:rPr>
            </w:pPr>
          </w:p>
        </w:tc>
        <w:tc>
          <w:tcPr>
            <w:tcW w:w="1350" w:type="dxa"/>
            <w:tcBorders>
              <w:top w:val="nil"/>
              <w:left w:val="nil"/>
              <w:bottom w:val="nil"/>
              <w:right w:val="nil"/>
            </w:tcBorders>
            <w:vAlign w:val="bottom"/>
          </w:tcPr>
          <w:p w:rsidR="0028757A" w:rsidRPr="00052481" w:rsidRDefault="0028757A" w:rsidP="0028757A">
            <w:pPr>
              <w:tabs>
                <w:tab w:val="decimal" w:pos="1037"/>
              </w:tabs>
              <w:spacing w:line="280" w:lineRule="exact"/>
              <w:ind w:right="-72"/>
              <w:rPr>
                <w:rFonts w:ascii="Arial" w:hAnsi="Arial" w:cs="Arial"/>
                <w:sz w:val="18"/>
                <w:szCs w:val="18"/>
              </w:rPr>
            </w:pPr>
          </w:p>
        </w:tc>
        <w:tc>
          <w:tcPr>
            <w:tcW w:w="1350" w:type="dxa"/>
            <w:tcBorders>
              <w:top w:val="nil"/>
              <w:left w:val="nil"/>
              <w:bottom w:val="nil"/>
              <w:right w:val="nil"/>
            </w:tcBorders>
            <w:vAlign w:val="bottom"/>
          </w:tcPr>
          <w:p w:rsidR="0028757A" w:rsidRPr="00052481" w:rsidRDefault="0028757A" w:rsidP="0028757A">
            <w:pPr>
              <w:tabs>
                <w:tab w:val="right" w:pos="918"/>
              </w:tabs>
              <w:spacing w:line="280" w:lineRule="exact"/>
              <w:ind w:right="-72"/>
              <w:rPr>
                <w:rFonts w:ascii="Arial" w:hAnsi="Arial" w:cs="Arial"/>
                <w:sz w:val="18"/>
                <w:szCs w:val="18"/>
              </w:rPr>
            </w:pPr>
          </w:p>
        </w:tc>
        <w:tc>
          <w:tcPr>
            <w:tcW w:w="1260" w:type="dxa"/>
            <w:tcBorders>
              <w:top w:val="nil"/>
              <w:left w:val="nil"/>
              <w:bottom w:val="nil"/>
              <w:right w:val="nil"/>
            </w:tcBorders>
            <w:vAlign w:val="bottom"/>
          </w:tcPr>
          <w:p w:rsidR="0028757A" w:rsidRPr="00052481" w:rsidRDefault="0028757A" w:rsidP="0028757A">
            <w:pPr>
              <w:tabs>
                <w:tab w:val="decimal" w:pos="1037"/>
              </w:tabs>
              <w:spacing w:line="280" w:lineRule="exact"/>
              <w:ind w:right="-72"/>
              <w:rPr>
                <w:rFonts w:ascii="Arial" w:hAnsi="Arial" w:cs="Arial"/>
                <w:sz w:val="18"/>
                <w:szCs w:val="18"/>
              </w:rPr>
            </w:pPr>
          </w:p>
        </w:tc>
      </w:tr>
      <w:tr w:rsidR="0028757A" w:rsidRPr="00052481" w:rsidTr="00AF1019">
        <w:tc>
          <w:tcPr>
            <w:tcW w:w="3510" w:type="dxa"/>
            <w:tcBorders>
              <w:top w:val="nil"/>
              <w:left w:val="nil"/>
              <w:bottom w:val="nil"/>
              <w:right w:val="nil"/>
            </w:tcBorders>
            <w:vAlign w:val="bottom"/>
          </w:tcPr>
          <w:p w:rsidR="0028757A" w:rsidRPr="00052481" w:rsidRDefault="00052481" w:rsidP="00A92FDA">
            <w:pPr>
              <w:spacing w:line="280" w:lineRule="exact"/>
              <w:ind w:left="60" w:right="-74" w:hanging="1"/>
              <w:rPr>
                <w:rFonts w:ascii="Arial" w:hAnsi="Arial" w:cs="Arial"/>
                <w:sz w:val="18"/>
                <w:szCs w:val="18"/>
                <w:cs/>
              </w:rPr>
            </w:pPr>
            <w:r w:rsidRPr="00052481">
              <w:rPr>
                <w:rFonts w:ascii="Arial" w:eastAsia="Arial Unicode MS" w:hAnsi="Arial" w:cs="Arial"/>
                <w:sz w:val="18"/>
                <w:szCs w:val="18"/>
              </w:rPr>
              <w:t xml:space="preserve">  </w:t>
            </w:r>
            <w:r w:rsidR="0028757A" w:rsidRPr="00052481">
              <w:rPr>
                <w:rFonts w:ascii="Arial" w:eastAsia="Arial Unicode MS" w:hAnsi="Arial" w:cs="Arial"/>
                <w:sz w:val="18"/>
                <w:szCs w:val="18"/>
              </w:rPr>
              <w:t>Marketable securities</w:t>
            </w:r>
          </w:p>
        </w:tc>
        <w:tc>
          <w:tcPr>
            <w:tcW w:w="1350" w:type="dxa"/>
            <w:tcBorders>
              <w:top w:val="nil"/>
              <w:left w:val="nil"/>
              <w:bottom w:val="nil"/>
              <w:right w:val="nil"/>
            </w:tcBorders>
          </w:tcPr>
          <w:p w:rsidR="0028757A" w:rsidRPr="00052481" w:rsidRDefault="008E6F2D" w:rsidP="0028757A">
            <w:pPr>
              <w:tabs>
                <w:tab w:val="decimal" w:pos="1050"/>
              </w:tabs>
              <w:spacing w:line="280" w:lineRule="exact"/>
              <w:ind w:right="-14"/>
              <w:rPr>
                <w:rFonts w:ascii="Arial" w:hAnsi="Arial" w:cs="Arial"/>
                <w:sz w:val="18"/>
                <w:szCs w:val="18"/>
              </w:rPr>
            </w:pPr>
            <w:r w:rsidRPr="00052481">
              <w:rPr>
                <w:rFonts w:ascii="Arial" w:hAnsi="Arial" w:cs="Arial"/>
                <w:sz w:val="18"/>
                <w:szCs w:val="18"/>
              </w:rPr>
              <w:t>4,938,901</w:t>
            </w:r>
          </w:p>
        </w:tc>
        <w:tc>
          <w:tcPr>
            <w:tcW w:w="1350" w:type="dxa"/>
            <w:tcBorders>
              <w:top w:val="nil"/>
              <w:left w:val="nil"/>
              <w:bottom w:val="nil"/>
              <w:right w:val="nil"/>
            </w:tcBorders>
          </w:tcPr>
          <w:p w:rsidR="0028757A" w:rsidRPr="00052481" w:rsidRDefault="0028757A" w:rsidP="0028757A">
            <w:pPr>
              <w:tabs>
                <w:tab w:val="decimal" w:pos="1050"/>
              </w:tabs>
              <w:spacing w:line="280" w:lineRule="exact"/>
              <w:ind w:right="-14"/>
              <w:rPr>
                <w:rFonts w:ascii="Arial" w:hAnsi="Arial" w:cs="Arial"/>
                <w:sz w:val="18"/>
                <w:szCs w:val="18"/>
              </w:rPr>
            </w:pPr>
            <w:r w:rsidRPr="00052481">
              <w:rPr>
                <w:rFonts w:ascii="Arial" w:hAnsi="Arial" w:cs="Arial"/>
                <w:sz w:val="18"/>
                <w:szCs w:val="18"/>
              </w:rPr>
              <w:t>4,938,901</w:t>
            </w:r>
          </w:p>
        </w:tc>
        <w:tc>
          <w:tcPr>
            <w:tcW w:w="1350" w:type="dxa"/>
            <w:tcBorders>
              <w:top w:val="nil"/>
              <w:left w:val="nil"/>
              <w:bottom w:val="nil"/>
              <w:right w:val="nil"/>
            </w:tcBorders>
          </w:tcPr>
          <w:p w:rsidR="0028757A" w:rsidRPr="00052481" w:rsidRDefault="008E6F2D" w:rsidP="0028757A">
            <w:pPr>
              <w:tabs>
                <w:tab w:val="decimal" w:pos="972"/>
              </w:tabs>
              <w:spacing w:line="280" w:lineRule="exact"/>
              <w:ind w:right="-14"/>
              <w:rPr>
                <w:rFonts w:ascii="Arial" w:hAnsi="Arial" w:cs="Arial"/>
                <w:sz w:val="18"/>
                <w:szCs w:val="18"/>
              </w:rPr>
            </w:pPr>
            <w:r w:rsidRPr="00052481">
              <w:rPr>
                <w:rFonts w:ascii="Arial" w:hAnsi="Arial" w:cs="Arial"/>
                <w:sz w:val="18"/>
                <w:szCs w:val="18"/>
              </w:rPr>
              <w:t>4,292,401</w:t>
            </w:r>
          </w:p>
        </w:tc>
        <w:tc>
          <w:tcPr>
            <w:tcW w:w="1260" w:type="dxa"/>
            <w:tcBorders>
              <w:top w:val="nil"/>
              <w:left w:val="nil"/>
              <w:bottom w:val="nil"/>
              <w:right w:val="nil"/>
            </w:tcBorders>
          </w:tcPr>
          <w:p w:rsidR="0028757A" w:rsidRPr="00052481" w:rsidRDefault="0028757A" w:rsidP="0028757A">
            <w:pPr>
              <w:tabs>
                <w:tab w:val="decimal" w:pos="972"/>
              </w:tabs>
              <w:spacing w:line="280" w:lineRule="exact"/>
              <w:ind w:right="-14"/>
              <w:rPr>
                <w:rFonts w:ascii="Arial" w:hAnsi="Arial" w:cs="Arial"/>
                <w:sz w:val="18"/>
                <w:szCs w:val="18"/>
              </w:rPr>
            </w:pPr>
            <w:r w:rsidRPr="00052481">
              <w:rPr>
                <w:rFonts w:ascii="Arial" w:hAnsi="Arial" w:cs="Arial"/>
                <w:sz w:val="18"/>
                <w:szCs w:val="18"/>
              </w:rPr>
              <w:t>4,292,401</w:t>
            </w:r>
          </w:p>
        </w:tc>
      </w:tr>
      <w:tr w:rsidR="0028757A" w:rsidRPr="00052481" w:rsidTr="00AF1019">
        <w:tc>
          <w:tcPr>
            <w:tcW w:w="3510" w:type="dxa"/>
            <w:tcBorders>
              <w:top w:val="nil"/>
              <w:left w:val="nil"/>
              <w:bottom w:val="nil"/>
              <w:right w:val="nil"/>
            </w:tcBorders>
            <w:vAlign w:val="bottom"/>
          </w:tcPr>
          <w:p w:rsidR="0028757A" w:rsidRPr="00052481" w:rsidRDefault="00052481" w:rsidP="00A92FDA">
            <w:pPr>
              <w:spacing w:line="280" w:lineRule="exact"/>
              <w:ind w:left="60" w:right="-74" w:hanging="1"/>
              <w:rPr>
                <w:rFonts w:ascii="Arial" w:hAnsi="Arial" w:cs="Arial"/>
                <w:sz w:val="18"/>
                <w:szCs w:val="18"/>
              </w:rPr>
            </w:pPr>
            <w:r w:rsidRPr="00052481">
              <w:rPr>
                <w:rFonts w:ascii="Arial" w:eastAsia="Arial Unicode MS" w:hAnsi="Arial" w:cs="Arial"/>
                <w:sz w:val="18"/>
                <w:szCs w:val="18"/>
              </w:rPr>
              <w:t xml:space="preserve">  </w:t>
            </w:r>
            <w:r w:rsidR="0028757A" w:rsidRPr="00052481">
              <w:rPr>
                <w:rFonts w:ascii="Arial" w:eastAsia="Arial Unicode MS" w:hAnsi="Arial" w:cs="Arial"/>
                <w:sz w:val="18"/>
                <w:szCs w:val="18"/>
              </w:rPr>
              <w:t>Add: Unrealised gain from revaluation</w:t>
            </w:r>
          </w:p>
        </w:tc>
        <w:tc>
          <w:tcPr>
            <w:tcW w:w="1350" w:type="dxa"/>
            <w:tcBorders>
              <w:top w:val="nil"/>
              <w:left w:val="nil"/>
              <w:bottom w:val="nil"/>
              <w:right w:val="nil"/>
            </w:tcBorders>
          </w:tcPr>
          <w:p w:rsidR="0028757A" w:rsidRPr="00052481" w:rsidRDefault="008E6F2D" w:rsidP="0028757A">
            <w:pPr>
              <w:pBdr>
                <w:bottom w:val="single" w:sz="6" w:space="1" w:color="auto"/>
              </w:pBdr>
              <w:tabs>
                <w:tab w:val="decimal" w:pos="1050"/>
              </w:tabs>
              <w:spacing w:line="280" w:lineRule="exact"/>
              <w:ind w:right="-14"/>
              <w:rPr>
                <w:rFonts w:ascii="Arial" w:hAnsi="Arial" w:cs="Arial"/>
                <w:sz w:val="18"/>
                <w:szCs w:val="18"/>
              </w:rPr>
            </w:pPr>
            <w:r w:rsidRPr="00052481">
              <w:rPr>
                <w:rFonts w:ascii="Arial" w:hAnsi="Arial" w:cs="Arial"/>
                <w:sz w:val="18"/>
                <w:szCs w:val="18"/>
              </w:rPr>
              <w:t>25,045,036</w:t>
            </w:r>
          </w:p>
        </w:tc>
        <w:tc>
          <w:tcPr>
            <w:tcW w:w="1350" w:type="dxa"/>
            <w:tcBorders>
              <w:top w:val="nil"/>
              <w:left w:val="nil"/>
              <w:bottom w:val="nil"/>
              <w:right w:val="nil"/>
            </w:tcBorders>
          </w:tcPr>
          <w:p w:rsidR="0028757A" w:rsidRPr="00052481" w:rsidRDefault="0028757A" w:rsidP="0028757A">
            <w:pPr>
              <w:pBdr>
                <w:bottom w:val="single" w:sz="6" w:space="1" w:color="auto"/>
              </w:pBdr>
              <w:tabs>
                <w:tab w:val="decimal" w:pos="1050"/>
              </w:tabs>
              <w:spacing w:line="280" w:lineRule="exact"/>
              <w:ind w:right="-14"/>
              <w:rPr>
                <w:rFonts w:ascii="Arial" w:hAnsi="Arial" w:cs="Arial"/>
                <w:sz w:val="18"/>
                <w:szCs w:val="18"/>
              </w:rPr>
            </w:pPr>
            <w:r w:rsidRPr="00052481">
              <w:rPr>
                <w:rFonts w:ascii="Arial" w:hAnsi="Arial" w:cs="Arial"/>
                <w:sz w:val="18"/>
                <w:szCs w:val="18"/>
              </w:rPr>
              <w:t>24,795,818</w:t>
            </w:r>
          </w:p>
        </w:tc>
        <w:tc>
          <w:tcPr>
            <w:tcW w:w="1350" w:type="dxa"/>
            <w:tcBorders>
              <w:top w:val="nil"/>
              <w:left w:val="nil"/>
              <w:bottom w:val="nil"/>
              <w:right w:val="nil"/>
            </w:tcBorders>
          </w:tcPr>
          <w:p w:rsidR="0028757A" w:rsidRPr="00052481" w:rsidRDefault="008E6F2D" w:rsidP="0028757A">
            <w:pPr>
              <w:pBdr>
                <w:bottom w:val="single" w:sz="6" w:space="1" w:color="auto"/>
              </w:pBdr>
              <w:tabs>
                <w:tab w:val="decimal" w:pos="972"/>
              </w:tabs>
              <w:spacing w:line="280" w:lineRule="exact"/>
              <w:ind w:right="-14"/>
              <w:rPr>
                <w:rFonts w:ascii="Arial" w:hAnsi="Arial" w:cs="Arial"/>
                <w:sz w:val="18"/>
                <w:szCs w:val="18"/>
              </w:rPr>
            </w:pPr>
            <w:r w:rsidRPr="00052481">
              <w:rPr>
                <w:rFonts w:ascii="Arial" w:hAnsi="Arial" w:cs="Arial"/>
                <w:sz w:val="18"/>
                <w:szCs w:val="18"/>
              </w:rPr>
              <w:t>20,607,536</w:t>
            </w:r>
          </w:p>
        </w:tc>
        <w:tc>
          <w:tcPr>
            <w:tcW w:w="1260" w:type="dxa"/>
            <w:tcBorders>
              <w:top w:val="nil"/>
              <w:left w:val="nil"/>
              <w:bottom w:val="nil"/>
              <w:right w:val="nil"/>
            </w:tcBorders>
          </w:tcPr>
          <w:p w:rsidR="0028757A" w:rsidRPr="00052481" w:rsidRDefault="0028757A" w:rsidP="0028757A">
            <w:pPr>
              <w:pBdr>
                <w:bottom w:val="single" w:sz="6" w:space="1" w:color="auto"/>
              </w:pBdr>
              <w:tabs>
                <w:tab w:val="decimal" w:pos="972"/>
              </w:tabs>
              <w:spacing w:line="280" w:lineRule="exact"/>
              <w:ind w:right="-14"/>
              <w:rPr>
                <w:rFonts w:ascii="Arial" w:hAnsi="Arial" w:cs="Arial"/>
                <w:sz w:val="18"/>
                <w:szCs w:val="18"/>
              </w:rPr>
            </w:pPr>
            <w:r w:rsidRPr="00052481">
              <w:rPr>
                <w:rFonts w:ascii="Arial" w:hAnsi="Arial" w:cs="Arial"/>
                <w:sz w:val="18"/>
                <w:szCs w:val="18"/>
              </w:rPr>
              <w:t>20,378,818</w:t>
            </w:r>
          </w:p>
        </w:tc>
      </w:tr>
      <w:tr w:rsidR="0028757A" w:rsidRPr="00052481" w:rsidTr="00AF1019">
        <w:tc>
          <w:tcPr>
            <w:tcW w:w="3510" w:type="dxa"/>
            <w:tcBorders>
              <w:top w:val="nil"/>
              <w:left w:val="nil"/>
              <w:bottom w:val="nil"/>
              <w:right w:val="nil"/>
            </w:tcBorders>
            <w:vAlign w:val="bottom"/>
          </w:tcPr>
          <w:p w:rsidR="0028757A" w:rsidRPr="00052481" w:rsidRDefault="0028757A" w:rsidP="00A92FDA">
            <w:pPr>
              <w:spacing w:line="280" w:lineRule="exact"/>
              <w:ind w:left="60" w:right="-74" w:hanging="1"/>
              <w:rPr>
                <w:rFonts w:ascii="Arial" w:hAnsi="Arial" w:cs="Arial"/>
                <w:sz w:val="18"/>
                <w:szCs w:val="18"/>
              </w:rPr>
            </w:pPr>
            <w:r w:rsidRPr="00052481">
              <w:rPr>
                <w:rFonts w:ascii="Arial" w:eastAsia="Arial Unicode MS" w:hAnsi="Arial" w:cs="Arial"/>
                <w:sz w:val="18"/>
                <w:szCs w:val="18"/>
              </w:rPr>
              <w:t>Available-for-sales securities - net</w:t>
            </w:r>
          </w:p>
        </w:tc>
        <w:tc>
          <w:tcPr>
            <w:tcW w:w="1350" w:type="dxa"/>
            <w:tcBorders>
              <w:top w:val="nil"/>
              <w:left w:val="nil"/>
              <w:bottom w:val="nil"/>
              <w:right w:val="nil"/>
            </w:tcBorders>
          </w:tcPr>
          <w:p w:rsidR="0028757A" w:rsidRPr="00052481" w:rsidRDefault="008E6F2D" w:rsidP="0028757A">
            <w:pPr>
              <w:tabs>
                <w:tab w:val="decimal" w:pos="1050"/>
              </w:tabs>
              <w:spacing w:line="280" w:lineRule="exact"/>
              <w:ind w:right="-14"/>
              <w:rPr>
                <w:rFonts w:ascii="Arial" w:hAnsi="Arial" w:cs="Arial"/>
                <w:sz w:val="18"/>
                <w:szCs w:val="18"/>
              </w:rPr>
            </w:pPr>
            <w:r w:rsidRPr="00052481">
              <w:rPr>
                <w:rFonts w:ascii="Arial" w:hAnsi="Arial" w:cs="Arial"/>
                <w:sz w:val="18"/>
                <w:szCs w:val="18"/>
              </w:rPr>
              <w:t>29,983,937</w:t>
            </w:r>
          </w:p>
        </w:tc>
        <w:tc>
          <w:tcPr>
            <w:tcW w:w="1350" w:type="dxa"/>
            <w:tcBorders>
              <w:top w:val="nil"/>
              <w:left w:val="nil"/>
              <w:bottom w:val="nil"/>
              <w:right w:val="nil"/>
            </w:tcBorders>
          </w:tcPr>
          <w:p w:rsidR="0028757A" w:rsidRPr="00052481" w:rsidRDefault="0028757A" w:rsidP="0028757A">
            <w:pPr>
              <w:tabs>
                <w:tab w:val="decimal" w:pos="1050"/>
              </w:tabs>
              <w:spacing w:line="280" w:lineRule="exact"/>
              <w:ind w:right="-14"/>
              <w:rPr>
                <w:rFonts w:ascii="Arial" w:hAnsi="Arial" w:cs="Arial"/>
                <w:sz w:val="18"/>
                <w:szCs w:val="18"/>
              </w:rPr>
            </w:pPr>
            <w:r w:rsidRPr="00052481">
              <w:rPr>
                <w:rFonts w:ascii="Arial" w:hAnsi="Arial" w:cs="Arial"/>
                <w:sz w:val="18"/>
                <w:szCs w:val="18"/>
              </w:rPr>
              <w:t>29,734,719</w:t>
            </w:r>
          </w:p>
        </w:tc>
        <w:tc>
          <w:tcPr>
            <w:tcW w:w="1350" w:type="dxa"/>
            <w:tcBorders>
              <w:top w:val="nil"/>
              <w:left w:val="nil"/>
              <w:bottom w:val="nil"/>
              <w:right w:val="nil"/>
            </w:tcBorders>
          </w:tcPr>
          <w:p w:rsidR="0028757A" w:rsidRPr="00052481" w:rsidRDefault="008E6F2D" w:rsidP="0028757A">
            <w:pPr>
              <w:tabs>
                <w:tab w:val="decimal" w:pos="972"/>
              </w:tabs>
              <w:spacing w:line="280" w:lineRule="exact"/>
              <w:ind w:right="-14"/>
              <w:rPr>
                <w:rFonts w:ascii="Arial" w:hAnsi="Arial" w:cs="Arial"/>
                <w:sz w:val="18"/>
                <w:szCs w:val="18"/>
              </w:rPr>
            </w:pPr>
            <w:r w:rsidRPr="00052481">
              <w:rPr>
                <w:rFonts w:ascii="Arial" w:hAnsi="Arial" w:cs="Arial"/>
                <w:sz w:val="18"/>
                <w:szCs w:val="18"/>
              </w:rPr>
              <w:t>24,899,937</w:t>
            </w:r>
          </w:p>
        </w:tc>
        <w:tc>
          <w:tcPr>
            <w:tcW w:w="1260" w:type="dxa"/>
            <w:tcBorders>
              <w:top w:val="nil"/>
              <w:left w:val="nil"/>
              <w:bottom w:val="nil"/>
              <w:right w:val="nil"/>
            </w:tcBorders>
          </w:tcPr>
          <w:p w:rsidR="0028757A" w:rsidRPr="00052481" w:rsidRDefault="0028757A" w:rsidP="0028757A">
            <w:pPr>
              <w:tabs>
                <w:tab w:val="decimal" w:pos="972"/>
              </w:tabs>
              <w:spacing w:line="280" w:lineRule="exact"/>
              <w:ind w:right="-14"/>
              <w:rPr>
                <w:rFonts w:ascii="Arial" w:hAnsi="Arial" w:cs="Arial"/>
                <w:sz w:val="18"/>
                <w:szCs w:val="18"/>
              </w:rPr>
            </w:pPr>
            <w:r w:rsidRPr="00052481">
              <w:rPr>
                <w:rFonts w:ascii="Arial" w:hAnsi="Arial" w:cs="Arial"/>
                <w:sz w:val="18"/>
                <w:szCs w:val="18"/>
              </w:rPr>
              <w:t>24,671,219</w:t>
            </w:r>
          </w:p>
        </w:tc>
      </w:tr>
      <w:tr w:rsidR="0028757A" w:rsidRPr="00052481" w:rsidTr="00AF1019">
        <w:tc>
          <w:tcPr>
            <w:tcW w:w="3510" w:type="dxa"/>
            <w:tcBorders>
              <w:top w:val="nil"/>
              <w:left w:val="nil"/>
              <w:bottom w:val="nil"/>
              <w:right w:val="nil"/>
            </w:tcBorders>
            <w:vAlign w:val="bottom"/>
          </w:tcPr>
          <w:p w:rsidR="0028757A" w:rsidRPr="00052481" w:rsidRDefault="0028757A" w:rsidP="00A92FDA">
            <w:pPr>
              <w:spacing w:line="280" w:lineRule="exact"/>
              <w:ind w:left="60" w:right="-74" w:hanging="1"/>
              <w:rPr>
                <w:rFonts w:ascii="Arial" w:hAnsi="Arial" w:cs="Arial"/>
                <w:sz w:val="18"/>
                <w:szCs w:val="18"/>
              </w:rPr>
            </w:pPr>
            <w:r w:rsidRPr="00052481">
              <w:rPr>
                <w:rFonts w:ascii="Arial" w:eastAsia="Arial Unicode MS" w:hAnsi="Arial" w:cs="Arial"/>
                <w:sz w:val="18"/>
                <w:szCs w:val="18"/>
              </w:rPr>
              <w:t>Other investments</w:t>
            </w:r>
          </w:p>
        </w:tc>
        <w:tc>
          <w:tcPr>
            <w:tcW w:w="1350" w:type="dxa"/>
            <w:tcBorders>
              <w:top w:val="nil"/>
              <w:left w:val="nil"/>
              <w:bottom w:val="nil"/>
              <w:right w:val="nil"/>
            </w:tcBorders>
          </w:tcPr>
          <w:p w:rsidR="0028757A" w:rsidRPr="00052481" w:rsidRDefault="008E6F2D" w:rsidP="0028757A">
            <w:pPr>
              <w:pBdr>
                <w:bottom w:val="single" w:sz="6" w:space="1" w:color="auto"/>
              </w:pBdr>
              <w:tabs>
                <w:tab w:val="decimal" w:pos="1050"/>
              </w:tabs>
              <w:spacing w:line="280" w:lineRule="exact"/>
              <w:ind w:right="-14"/>
              <w:rPr>
                <w:rFonts w:ascii="Arial" w:hAnsi="Arial" w:cs="Arial"/>
                <w:sz w:val="18"/>
                <w:szCs w:val="18"/>
              </w:rPr>
            </w:pPr>
            <w:r w:rsidRPr="00052481">
              <w:rPr>
                <w:rFonts w:ascii="Arial" w:hAnsi="Arial" w:cs="Arial"/>
                <w:sz w:val="18"/>
                <w:szCs w:val="18"/>
              </w:rPr>
              <w:t>535,264</w:t>
            </w:r>
          </w:p>
        </w:tc>
        <w:tc>
          <w:tcPr>
            <w:tcW w:w="1350" w:type="dxa"/>
            <w:tcBorders>
              <w:top w:val="nil"/>
              <w:left w:val="nil"/>
              <w:bottom w:val="nil"/>
              <w:right w:val="nil"/>
            </w:tcBorders>
          </w:tcPr>
          <w:p w:rsidR="0028757A" w:rsidRPr="00052481" w:rsidRDefault="0028757A" w:rsidP="0028757A">
            <w:pPr>
              <w:pBdr>
                <w:bottom w:val="single" w:sz="6" w:space="1" w:color="auto"/>
              </w:pBdr>
              <w:tabs>
                <w:tab w:val="decimal" w:pos="1050"/>
              </w:tabs>
              <w:spacing w:line="280" w:lineRule="exact"/>
              <w:ind w:right="-14"/>
              <w:rPr>
                <w:rFonts w:ascii="Arial" w:hAnsi="Arial" w:cs="Arial"/>
                <w:sz w:val="18"/>
                <w:szCs w:val="18"/>
              </w:rPr>
            </w:pPr>
            <w:r w:rsidRPr="00052481">
              <w:rPr>
                <w:rFonts w:ascii="Arial" w:hAnsi="Arial" w:cs="Arial"/>
                <w:sz w:val="18"/>
                <w:szCs w:val="18"/>
              </w:rPr>
              <w:t>535,264</w:t>
            </w:r>
          </w:p>
        </w:tc>
        <w:tc>
          <w:tcPr>
            <w:tcW w:w="1350" w:type="dxa"/>
            <w:tcBorders>
              <w:top w:val="nil"/>
              <w:left w:val="nil"/>
              <w:bottom w:val="nil"/>
              <w:right w:val="nil"/>
            </w:tcBorders>
          </w:tcPr>
          <w:p w:rsidR="0028757A" w:rsidRPr="00052481" w:rsidRDefault="008E6F2D" w:rsidP="0028757A">
            <w:pPr>
              <w:pBdr>
                <w:bottom w:val="single" w:sz="6" w:space="1" w:color="auto"/>
              </w:pBdr>
              <w:tabs>
                <w:tab w:val="decimal" w:pos="972"/>
              </w:tabs>
              <w:spacing w:line="280" w:lineRule="exact"/>
              <w:ind w:right="-14"/>
              <w:rPr>
                <w:rFonts w:ascii="Arial" w:hAnsi="Arial" w:cs="Arial"/>
                <w:sz w:val="18"/>
                <w:szCs w:val="18"/>
              </w:rPr>
            </w:pPr>
            <w:r w:rsidRPr="00052481">
              <w:rPr>
                <w:rFonts w:ascii="Arial" w:hAnsi="Arial" w:cs="Arial"/>
                <w:sz w:val="18"/>
                <w:szCs w:val="18"/>
              </w:rPr>
              <w:t>535,264</w:t>
            </w:r>
          </w:p>
        </w:tc>
        <w:tc>
          <w:tcPr>
            <w:tcW w:w="1260" w:type="dxa"/>
            <w:tcBorders>
              <w:top w:val="nil"/>
              <w:left w:val="nil"/>
              <w:bottom w:val="nil"/>
              <w:right w:val="nil"/>
            </w:tcBorders>
          </w:tcPr>
          <w:p w:rsidR="0028757A" w:rsidRPr="00052481" w:rsidRDefault="0028757A" w:rsidP="0028757A">
            <w:pPr>
              <w:pBdr>
                <w:bottom w:val="single" w:sz="6" w:space="1" w:color="auto"/>
              </w:pBdr>
              <w:tabs>
                <w:tab w:val="decimal" w:pos="972"/>
              </w:tabs>
              <w:spacing w:line="280" w:lineRule="exact"/>
              <w:ind w:right="-14"/>
              <w:rPr>
                <w:rFonts w:ascii="Arial" w:hAnsi="Arial" w:cs="Arial"/>
                <w:sz w:val="18"/>
                <w:szCs w:val="18"/>
              </w:rPr>
            </w:pPr>
            <w:r w:rsidRPr="00052481">
              <w:rPr>
                <w:rFonts w:ascii="Arial" w:hAnsi="Arial" w:cs="Arial"/>
                <w:sz w:val="18"/>
                <w:szCs w:val="18"/>
              </w:rPr>
              <w:t>535,264</w:t>
            </w:r>
          </w:p>
        </w:tc>
      </w:tr>
      <w:tr w:rsidR="0028757A" w:rsidRPr="00052481" w:rsidTr="00AF1019">
        <w:tc>
          <w:tcPr>
            <w:tcW w:w="3510" w:type="dxa"/>
            <w:tcBorders>
              <w:top w:val="nil"/>
              <w:left w:val="nil"/>
              <w:bottom w:val="nil"/>
              <w:right w:val="nil"/>
            </w:tcBorders>
            <w:vAlign w:val="bottom"/>
          </w:tcPr>
          <w:p w:rsidR="0028757A" w:rsidRPr="00052481" w:rsidRDefault="0028757A" w:rsidP="00A92FDA">
            <w:pPr>
              <w:spacing w:line="280" w:lineRule="exact"/>
              <w:ind w:left="60" w:right="-74" w:hanging="1"/>
              <w:rPr>
                <w:rFonts w:ascii="Arial" w:hAnsi="Arial" w:cs="Arial"/>
                <w:sz w:val="18"/>
                <w:szCs w:val="18"/>
              </w:rPr>
            </w:pPr>
            <w:r w:rsidRPr="00052481">
              <w:rPr>
                <w:rFonts w:ascii="Arial" w:eastAsia="Arial Unicode MS" w:hAnsi="Arial" w:cs="Arial"/>
                <w:sz w:val="18"/>
                <w:szCs w:val="18"/>
              </w:rPr>
              <w:t>Total</w:t>
            </w:r>
          </w:p>
        </w:tc>
        <w:tc>
          <w:tcPr>
            <w:tcW w:w="1350" w:type="dxa"/>
            <w:tcBorders>
              <w:top w:val="nil"/>
              <w:left w:val="nil"/>
              <w:bottom w:val="nil"/>
              <w:right w:val="nil"/>
            </w:tcBorders>
          </w:tcPr>
          <w:p w:rsidR="0028757A" w:rsidRPr="00052481" w:rsidRDefault="008E6F2D" w:rsidP="0028757A">
            <w:pPr>
              <w:pBdr>
                <w:bottom w:val="double" w:sz="6" w:space="1" w:color="auto"/>
              </w:pBdr>
              <w:tabs>
                <w:tab w:val="decimal" w:pos="1050"/>
              </w:tabs>
              <w:spacing w:line="280" w:lineRule="exact"/>
              <w:ind w:right="-14"/>
              <w:rPr>
                <w:rFonts w:ascii="Arial" w:hAnsi="Arial" w:cs="Cordia New"/>
                <w:sz w:val="18"/>
                <w:szCs w:val="18"/>
              </w:rPr>
            </w:pPr>
            <w:r w:rsidRPr="00052481">
              <w:rPr>
                <w:rFonts w:ascii="Arial" w:hAnsi="Arial" w:cs="Cordia New"/>
                <w:sz w:val="18"/>
                <w:szCs w:val="18"/>
              </w:rPr>
              <w:t>30,519,201</w:t>
            </w:r>
          </w:p>
        </w:tc>
        <w:tc>
          <w:tcPr>
            <w:tcW w:w="1350" w:type="dxa"/>
            <w:tcBorders>
              <w:top w:val="nil"/>
              <w:left w:val="nil"/>
              <w:bottom w:val="nil"/>
              <w:right w:val="nil"/>
            </w:tcBorders>
          </w:tcPr>
          <w:p w:rsidR="0028757A" w:rsidRPr="00052481" w:rsidRDefault="0028757A" w:rsidP="0028757A">
            <w:pPr>
              <w:pBdr>
                <w:bottom w:val="double" w:sz="6" w:space="1" w:color="auto"/>
              </w:pBdr>
              <w:tabs>
                <w:tab w:val="decimal" w:pos="1050"/>
              </w:tabs>
              <w:spacing w:line="280" w:lineRule="exact"/>
              <w:ind w:right="-14"/>
              <w:rPr>
                <w:rFonts w:ascii="Arial" w:hAnsi="Arial" w:cs="Cordia New"/>
                <w:sz w:val="18"/>
                <w:szCs w:val="18"/>
              </w:rPr>
            </w:pPr>
            <w:r w:rsidRPr="00052481">
              <w:rPr>
                <w:rFonts w:ascii="Arial" w:hAnsi="Arial" w:cs="Cordia New"/>
                <w:sz w:val="18"/>
                <w:szCs w:val="18"/>
              </w:rPr>
              <w:t>30,269,983</w:t>
            </w:r>
          </w:p>
        </w:tc>
        <w:tc>
          <w:tcPr>
            <w:tcW w:w="1350" w:type="dxa"/>
            <w:tcBorders>
              <w:top w:val="nil"/>
              <w:left w:val="nil"/>
              <w:bottom w:val="nil"/>
              <w:right w:val="nil"/>
            </w:tcBorders>
          </w:tcPr>
          <w:p w:rsidR="0028757A" w:rsidRPr="00052481" w:rsidRDefault="008E6F2D" w:rsidP="0028757A">
            <w:pPr>
              <w:pBdr>
                <w:bottom w:val="double" w:sz="6" w:space="1" w:color="auto"/>
              </w:pBdr>
              <w:tabs>
                <w:tab w:val="decimal" w:pos="972"/>
              </w:tabs>
              <w:spacing w:line="280" w:lineRule="exact"/>
              <w:ind w:right="-14"/>
              <w:rPr>
                <w:rFonts w:ascii="Arial" w:hAnsi="Arial" w:cs="Arial"/>
                <w:sz w:val="18"/>
                <w:szCs w:val="18"/>
              </w:rPr>
            </w:pPr>
            <w:r w:rsidRPr="00052481">
              <w:rPr>
                <w:rFonts w:ascii="Arial" w:hAnsi="Arial" w:cs="Arial"/>
                <w:sz w:val="18"/>
                <w:szCs w:val="18"/>
              </w:rPr>
              <w:t>25,435,201</w:t>
            </w:r>
          </w:p>
        </w:tc>
        <w:tc>
          <w:tcPr>
            <w:tcW w:w="1260" w:type="dxa"/>
            <w:tcBorders>
              <w:top w:val="nil"/>
              <w:left w:val="nil"/>
              <w:bottom w:val="nil"/>
              <w:right w:val="nil"/>
            </w:tcBorders>
          </w:tcPr>
          <w:p w:rsidR="0028757A" w:rsidRPr="00052481" w:rsidRDefault="0028757A" w:rsidP="0028757A">
            <w:pPr>
              <w:pBdr>
                <w:bottom w:val="double" w:sz="6" w:space="1" w:color="auto"/>
              </w:pBdr>
              <w:tabs>
                <w:tab w:val="decimal" w:pos="972"/>
              </w:tabs>
              <w:spacing w:line="280" w:lineRule="exact"/>
              <w:ind w:right="-14"/>
              <w:rPr>
                <w:rFonts w:ascii="Arial" w:hAnsi="Arial" w:cs="Arial"/>
                <w:sz w:val="18"/>
                <w:szCs w:val="18"/>
              </w:rPr>
            </w:pPr>
            <w:r w:rsidRPr="00052481">
              <w:rPr>
                <w:rFonts w:ascii="Arial" w:hAnsi="Arial" w:cs="Arial"/>
                <w:sz w:val="18"/>
                <w:szCs w:val="18"/>
              </w:rPr>
              <w:t>25,206,483</w:t>
            </w:r>
          </w:p>
        </w:tc>
      </w:tr>
    </w:tbl>
    <w:p w:rsidR="006D0359" w:rsidRDefault="00355E0E" w:rsidP="00355E0E">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506192">
        <w:rPr>
          <w:rFonts w:ascii="Arial" w:eastAsia="Arial Unicode MS" w:hAnsi="Arial" w:cs="Arial"/>
          <w:sz w:val="22"/>
          <w:szCs w:val="22"/>
        </w:rPr>
        <w:t>A</w:t>
      </w:r>
      <w:r w:rsidR="00506192" w:rsidRPr="00E94C88">
        <w:rPr>
          <w:rFonts w:ascii="Arial" w:eastAsia="Arial Unicode MS" w:hAnsi="Arial" w:cs="Arial"/>
          <w:sz w:val="22"/>
          <w:szCs w:val="22"/>
        </w:rPr>
        <w:t xml:space="preserve">s at </w:t>
      </w:r>
      <w:r w:rsidR="00506192">
        <w:rPr>
          <w:rFonts w:ascii="Arial" w:eastAsia="Arial Unicode MS" w:hAnsi="Arial" w:cs="Arial"/>
          <w:sz w:val="22"/>
          <w:szCs w:val="22"/>
        </w:rPr>
        <w:t>31 March 2019, c</w:t>
      </w:r>
      <w:r w:rsidR="006D0359" w:rsidRPr="00E94C88">
        <w:rPr>
          <w:rFonts w:ascii="Arial" w:eastAsia="Arial Unicode MS" w:hAnsi="Arial" w:cs="Arial"/>
          <w:sz w:val="22"/>
          <w:szCs w:val="22"/>
        </w:rPr>
        <w:t xml:space="preserve">ertain available-for-sale securities with market value amounting to Baht </w:t>
      </w:r>
      <w:r w:rsidR="008E6F2D">
        <w:rPr>
          <w:rFonts w:ascii="Arial" w:eastAsia="Arial Unicode MS" w:hAnsi="Arial" w:cs="Arial"/>
          <w:sz w:val="22"/>
          <w:szCs w:val="22"/>
        </w:rPr>
        <w:t>893</w:t>
      </w:r>
      <w:r w:rsidR="0028757A">
        <w:rPr>
          <w:rFonts w:ascii="Arial" w:eastAsia="Arial Unicode MS" w:hAnsi="Arial" w:cs="Arial"/>
          <w:sz w:val="22"/>
          <w:szCs w:val="22"/>
        </w:rPr>
        <w:t xml:space="preserve"> </w:t>
      </w:r>
      <w:r w:rsidR="006D0359">
        <w:rPr>
          <w:rFonts w:ascii="Arial" w:eastAsia="Arial Unicode MS" w:hAnsi="Arial" w:cs="Arial"/>
          <w:sz w:val="22"/>
          <w:szCs w:val="22"/>
        </w:rPr>
        <w:t xml:space="preserve">million (31 December </w:t>
      </w:r>
      <w:r w:rsidR="007F51E3">
        <w:rPr>
          <w:rFonts w:ascii="Arial" w:eastAsia="Arial Unicode MS" w:hAnsi="Arial" w:cs="Arial"/>
          <w:sz w:val="22"/>
          <w:szCs w:val="22"/>
        </w:rPr>
        <w:t>2018</w:t>
      </w:r>
      <w:r w:rsidR="006D0359" w:rsidRPr="00E94C88">
        <w:rPr>
          <w:rFonts w:ascii="Arial" w:eastAsia="Arial Unicode MS" w:hAnsi="Arial" w:cs="Arial"/>
          <w:sz w:val="22"/>
          <w:szCs w:val="22"/>
        </w:rPr>
        <w:t xml:space="preserve">: Baht </w:t>
      </w:r>
      <w:r w:rsidR="00506192">
        <w:rPr>
          <w:rFonts w:ascii="Arial" w:eastAsia="Arial Unicode MS" w:hAnsi="Arial" w:cs="Arial"/>
          <w:sz w:val="22"/>
          <w:szCs w:val="22"/>
        </w:rPr>
        <w:t>889</w:t>
      </w:r>
      <w:r w:rsidR="006D0359">
        <w:rPr>
          <w:rFonts w:ascii="Arial" w:eastAsia="Arial Unicode MS" w:hAnsi="Arial" w:cs="Arial"/>
          <w:sz w:val="22"/>
          <w:szCs w:val="22"/>
        </w:rPr>
        <w:t xml:space="preserve"> </w:t>
      </w:r>
      <w:r w:rsidR="006D0359" w:rsidRPr="00E94C88">
        <w:rPr>
          <w:rFonts w:ascii="Arial" w:eastAsia="Arial Unicode MS" w:hAnsi="Arial" w:cs="Arial"/>
          <w:sz w:val="22"/>
          <w:szCs w:val="22"/>
        </w:rPr>
        <w:t xml:space="preserve">million) have been used as collateral for </w:t>
      </w:r>
      <w:r w:rsidR="00CD4C17">
        <w:rPr>
          <w:rFonts w:ascii="Arial" w:eastAsia="Arial Unicode MS" w:hAnsi="Arial" w:cs="Arial"/>
          <w:sz w:val="22"/>
          <w:szCs w:val="22"/>
        </w:rPr>
        <w:t xml:space="preserve">long-term lease liabilities from </w:t>
      </w:r>
      <w:r w:rsidR="00BB3EF2">
        <w:rPr>
          <w:rFonts w:ascii="Arial" w:eastAsia="Arial Unicode MS" w:hAnsi="Arial" w:cs="Arial"/>
          <w:sz w:val="22"/>
          <w:szCs w:val="22"/>
        </w:rPr>
        <w:t xml:space="preserve">a </w:t>
      </w:r>
      <w:r w:rsidR="00CD4C17">
        <w:rPr>
          <w:rFonts w:ascii="Arial" w:eastAsia="Arial Unicode MS" w:hAnsi="Arial" w:cs="Arial"/>
          <w:sz w:val="22"/>
          <w:szCs w:val="22"/>
        </w:rPr>
        <w:t>related party</w:t>
      </w:r>
      <w:r w:rsidR="00A92FDA">
        <w:rPr>
          <w:rFonts w:ascii="Arial" w:eastAsia="Arial Unicode MS" w:hAnsi="Arial" w:cs="Arial"/>
          <w:sz w:val="22"/>
          <w:szCs w:val="22"/>
        </w:rPr>
        <w:t xml:space="preserve"> as described in Note 17</w:t>
      </w:r>
      <w:r w:rsidR="00CD4C17">
        <w:rPr>
          <w:rFonts w:ascii="Arial" w:eastAsia="Arial Unicode MS" w:hAnsi="Arial" w:cs="Arial"/>
          <w:sz w:val="22"/>
          <w:szCs w:val="22"/>
        </w:rPr>
        <w:t>.</w:t>
      </w:r>
    </w:p>
    <w:p w:rsidR="00FB1F27" w:rsidRPr="00E94C88" w:rsidRDefault="00FB1F27" w:rsidP="00AE149B">
      <w:pPr>
        <w:tabs>
          <w:tab w:val="left" w:pos="2160"/>
          <w:tab w:val="center" w:pos="6840"/>
          <w:tab w:val="center" w:pos="8280"/>
        </w:tabs>
        <w:spacing w:before="80" w:after="80" w:line="380" w:lineRule="exact"/>
        <w:ind w:left="547" w:right="-43" w:hanging="547"/>
        <w:jc w:val="thaiDistribute"/>
        <w:rPr>
          <w:rFonts w:ascii="Arial" w:hAnsi="Arial"/>
          <w:b/>
          <w:bCs/>
          <w:sz w:val="22"/>
          <w:szCs w:val="22"/>
        </w:rPr>
      </w:pPr>
      <w:r w:rsidRPr="00E94C88">
        <w:rPr>
          <w:rFonts w:ascii="Arial" w:hAnsi="Arial"/>
          <w:b/>
          <w:bCs/>
          <w:sz w:val="22"/>
          <w:szCs w:val="22"/>
        </w:rPr>
        <w:t>1</w:t>
      </w:r>
      <w:r w:rsidR="00355E0E">
        <w:rPr>
          <w:rFonts w:ascii="Arial" w:hAnsi="Arial"/>
          <w:b/>
          <w:bCs/>
          <w:sz w:val="22"/>
          <w:szCs w:val="22"/>
        </w:rPr>
        <w:t>0</w:t>
      </w:r>
      <w:r w:rsidRPr="00E94C88">
        <w:rPr>
          <w:rFonts w:ascii="Arial" w:hAnsi="Arial"/>
          <w:b/>
          <w:bCs/>
          <w:sz w:val="22"/>
          <w:szCs w:val="22"/>
        </w:rPr>
        <w:t>.</w:t>
      </w:r>
      <w:r w:rsidRPr="00E94C88">
        <w:rPr>
          <w:rFonts w:ascii="Arial" w:hAnsi="Arial"/>
          <w:b/>
          <w:bCs/>
          <w:sz w:val="22"/>
          <w:szCs w:val="22"/>
        </w:rPr>
        <w:tab/>
        <w:t>Investment properties</w:t>
      </w:r>
    </w:p>
    <w:p w:rsidR="00F87DF0" w:rsidRDefault="00FB1F27" w:rsidP="00AE149B">
      <w:pPr>
        <w:tabs>
          <w:tab w:val="left" w:pos="2160"/>
          <w:tab w:val="center" w:pos="6840"/>
          <w:tab w:val="center" w:pos="8280"/>
        </w:tabs>
        <w:spacing w:before="80" w:after="80" w:line="380" w:lineRule="exact"/>
        <w:ind w:left="540" w:right="-43" w:hanging="540"/>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506192">
        <w:rPr>
          <w:rFonts w:ascii="Arial" w:hAnsi="Arial"/>
          <w:sz w:val="22"/>
          <w:szCs w:val="22"/>
        </w:rPr>
        <w:t xml:space="preserve">the </w:t>
      </w:r>
      <w:r w:rsidR="00F524B6">
        <w:rPr>
          <w:rFonts w:ascii="Arial" w:hAnsi="Arial"/>
          <w:sz w:val="22"/>
          <w:szCs w:val="22"/>
        </w:rPr>
        <w:t xml:space="preserve">investment properties </w:t>
      </w:r>
      <w:r w:rsidR="00506192">
        <w:rPr>
          <w:rFonts w:ascii="Arial" w:hAnsi="Arial"/>
          <w:sz w:val="22"/>
          <w:szCs w:val="22"/>
        </w:rPr>
        <w:t xml:space="preserve">account </w:t>
      </w:r>
      <w:r w:rsidR="00734E15">
        <w:rPr>
          <w:rFonts w:ascii="Arial" w:hAnsi="Arial"/>
          <w:sz w:val="22"/>
          <w:szCs w:val="22"/>
        </w:rPr>
        <w:t xml:space="preserve">during the </w:t>
      </w:r>
      <w:r w:rsidR="007E47A3">
        <w:rPr>
          <w:rFonts w:ascii="Arial" w:hAnsi="Arial"/>
          <w:sz w:val="22"/>
          <w:szCs w:val="22"/>
        </w:rPr>
        <w:t>three</w:t>
      </w:r>
      <w:r w:rsidR="00734E15">
        <w:rPr>
          <w:rFonts w:ascii="Arial" w:hAnsi="Arial"/>
          <w:sz w:val="22"/>
          <w:szCs w:val="22"/>
        </w:rPr>
        <w:t>-month period ended</w:t>
      </w:r>
      <w:r w:rsidR="00F524B6">
        <w:rPr>
          <w:rFonts w:ascii="Arial" w:hAnsi="Arial"/>
          <w:sz w:val="22"/>
          <w:szCs w:val="22"/>
        </w:rPr>
        <w:t xml:space="preserve"> </w:t>
      </w:r>
      <w:r w:rsidR="007E47A3">
        <w:rPr>
          <w:rFonts w:ascii="Arial" w:hAnsi="Arial"/>
          <w:sz w:val="22"/>
          <w:szCs w:val="22"/>
        </w:rPr>
        <w:t xml:space="preserve">31 March </w:t>
      </w:r>
      <w:r w:rsidR="000B104F">
        <w:rPr>
          <w:rFonts w:ascii="Arial" w:hAnsi="Arial"/>
          <w:sz w:val="22"/>
          <w:szCs w:val="22"/>
        </w:rPr>
        <w:t>2019</w:t>
      </w:r>
      <w:r w:rsidR="00F524B6">
        <w:rPr>
          <w:rFonts w:ascii="Arial" w:hAnsi="Arial"/>
          <w:sz w:val="22"/>
          <w:szCs w:val="22"/>
        </w:rPr>
        <w:t xml:space="preserve"> </w:t>
      </w:r>
      <w:r w:rsidR="00734E15">
        <w:rPr>
          <w:rFonts w:ascii="Arial" w:hAnsi="Arial"/>
          <w:sz w:val="22"/>
          <w:szCs w:val="22"/>
        </w:rPr>
        <w:t>are summarised</w:t>
      </w:r>
      <w:r w:rsidR="00F524B6">
        <w:rPr>
          <w:rFonts w:ascii="Arial" w:hAnsi="Arial"/>
          <w:sz w:val="22"/>
          <w:szCs w:val="22"/>
        </w:rPr>
        <w:t xml:space="preserve"> below.</w:t>
      </w:r>
    </w:p>
    <w:tbl>
      <w:tblPr>
        <w:tblW w:w="8622" w:type="dxa"/>
        <w:tblInd w:w="450" w:type="dxa"/>
        <w:tblLayout w:type="fixed"/>
        <w:tblLook w:val="04A0" w:firstRow="1" w:lastRow="0" w:firstColumn="1" w:lastColumn="0" w:noHBand="0" w:noVBand="1"/>
      </w:tblPr>
      <w:tblGrid>
        <w:gridCol w:w="5202"/>
        <w:gridCol w:w="1710"/>
        <w:gridCol w:w="1710"/>
      </w:tblGrid>
      <w:tr w:rsidR="006D0359" w:rsidRPr="00F524B6" w:rsidTr="00F06CA0">
        <w:tc>
          <w:tcPr>
            <w:tcW w:w="8622" w:type="dxa"/>
            <w:gridSpan w:val="3"/>
          </w:tcPr>
          <w:p w:rsidR="006D0359" w:rsidRPr="00F524B6" w:rsidRDefault="006D0359" w:rsidP="0041735D">
            <w:pPr>
              <w:tabs>
                <w:tab w:val="right" w:pos="1033"/>
              </w:tabs>
              <w:spacing w:line="340" w:lineRule="exact"/>
              <w:ind w:right="-72"/>
              <w:jc w:val="right"/>
              <w:rPr>
                <w:rFonts w:ascii="Arial" w:hAnsi="Arial" w:cs="Arial"/>
                <w:sz w:val="22"/>
                <w:szCs w:val="22"/>
                <w:cs/>
              </w:rPr>
            </w:pPr>
            <w:r w:rsidRPr="00F524B6">
              <w:rPr>
                <w:rFonts w:ascii="Arial" w:hAnsi="Arial" w:cs="Arial"/>
                <w:sz w:val="22"/>
                <w:szCs w:val="22"/>
              </w:rPr>
              <w:t xml:space="preserve">        (Unit: Thousand Baht)</w:t>
            </w:r>
          </w:p>
        </w:tc>
      </w:tr>
      <w:tr w:rsidR="00F524B6" w:rsidRPr="00F524B6" w:rsidTr="00F06CA0">
        <w:tc>
          <w:tcPr>
            <w:tcW w:w="5202" w:type="dxa"/>
          </w:tcPr>
          <w:p w:rsidR="00F524B6" w:rsidRPr="00F524B6" w:rsidRDefault="00F524B6" w:rsidP="0041735D">
            <w:pPr>
              <w:spacing w:line="340" w:lineRule="exact"/>
              <w:ind w:left="151" w:hanging="151"/>
              <w:jc w:val="center"/>
              <w:outlineLvl w:val="0"/>
              <w:rPr>
                <w:rFonts w:ascii="Arial" w:hAnsi="Arial" w:cs="Arial"/>
                <w:sz w:val="22"/>
                <w:szCs w:val="22"/>
              </w:rPr>
            </w:pPr>
          </w:p>
        </w:tc>
        <w:tc>
          <w:tcPr>
            <w:tcW w:w="1710" w:type="dxa"/>
            <w:vAlign w:val="bottom"/>
          </w:tcPr>
          <w:p w:rsidR="00F524B6" w:rsidRPr="00F524B6" w:rsidRDefault="00F524B6" w:rsidP="0041735D">
            <w:pPr>
              <w:pBdr>
                <w:bottom w:val="single" w:sz="4" w:space="1" w:color="auto"/>
              </w:pBdr>
              <w:tabs>
                <w:tab w:val="center" w:pos="8010"/>
              </w:tabs>
              <w:spacing w:line="340" w:lineRule="exact"/>
              <w:ind w:right="-18"/>
              <w:jc w:val="center"/>
              <w:rPr>
                <w:rFonts w:ascii="Arial" w:hAnsi="Arial" w:cs="Arial"/>
                <w:sz w:val="22"/>
                <w:szCs w:val="22"/>
              </w:rPr>
            </w:pPr>
            <w:r w:rsidRPr="00F524B6">
              <w:rPr>
                <w:rFonts w:ascii="Arial" w:hAnsi="Arial" w:cs="Arial"/>
                <w:sz w:val="22"/>
                <w:szCs w:val="22"/>
              </w:rPr>
              <w:t>Consolidated financial statements</w:t>
            </w:r>
          </w:p>
        </w:tc>
        <w:tc>
          <w:tcPr>
            <w:tcW w:w="1710" w:type="dxa"/>
            <w:vAlign w:val="bottom"/>
          </w:tcPr>
          <w:p w:rsidR="00F524B6" w:rsidRPr="00F524B6" w:rsidRDefault="00F524B6" w:rsidP="0041735D">
            <w:pPr>
              <w:pBdr>
                <w:bottom w:val="single" w:sz="4" w:space="1" w:color="auto"/>
              </w:pBdr>
              <w:tabs>
                <w:tab w:val="center" w:pos="8010"/>
              </w:tabs>
              <w:spacing w:line="340" w:lineRule="exact"/>
              <w:ind w:right="-18"/>
              <w:jc w:val="center"/>
              <w:rPr>
                <w:rFonts w:ascii="Arial" w:hAnsi="Arial" w:cs="Arial"/>
                <w:sz w:val="22"/>
                <w:szCs w:val="22"/>
              </w:rPr>
            </w:pPr>
            <w:r w:rsidRPr="00F524B6">
              <w:rPr>
                <w:rFonts w:ascii="Arial" w:hAnsi="Arial" w:cs="Arial"/>
                <w:sz w:val="22"/>
                <w:szCs w:val="22"/>
              </w:rPr>
              <w:t>Separate financial statements</w:t>
            </w:r>
          </w:p>
        </w:tc>
      </w:tr>
      <w:tr w:rsidR="00F524B6" w:rsidRPr="00F524B6" w:rsidTr="00F06CA0">
        <w:tc>
          <w:tcPr>
            <w:tcW w:w="5202" w:type="dxa"/>
            <w:vAlign w:val="bottom"/>
          </w:tcPr>
          <w:p w:rsidR="00F524B6" w:rsidRPr="00F524B6" w:rsidRDefault="00F524B6" w:rsidP="00355E0E">
            <w:pPr>
              <w:spacing w:line="340" w:lineRule="exact"/>
              <w:ind w:left="151" w:right="-74" w:hanging="151"/>
              <w:rPr>
                <w:rFonts w:ascii="Arial" w:hAnsi="Arial" w:cs="Arial"/>
                <w:sz w:val="22"/>
                <w:szCs w:val="22"/>
                <w:cs/>
              </w:rPr>
            </w:pPr>
            <w:r w:rsidRPr="00F524B6">
              <w:rPr>
                <w:rFonts w:ascii="Arial" w:hAnsi="Arial" w:cs="Arial"/>
                <w:sz w:val="22"/>
                <w:szCs w:val="22"/>
              </w:rPr>
              <w:t xml:space="preserve">Net book value as at 1 January </w:t>
            </w:r>
            <w:r w:rsidR="000B104F">
              <w:rPr>
                <w:rFonts w:ascii="Arial" w:hAnsi="Arial" w:cs="Arial"/>
                <w:sz w:val="22"/>
                <w:szCs w:val="22"/>
              </w:rPr>
              <w:t>2019</w:t>
            </w:r>
          </w:p>
        </w:tc>
        <w:tc>
          <w:tcPr>
            <w:tcW w:w="1710" w:type="dxa"/>
          </w:tcPr>
          <w:p w:rsidR="00F524B6" w:rsidRPr="00F524B6" w:rsidRDefault="00506192" w:rsidP="0041735D">
            <w:pPr>
              <w:tabs>
                <w:tab w:val="decimal" w:pos="1332"/>
              </w:tabs>
              <w:spacing w:line="340" w:lineRule="exact"/>
              <w:jc w:val="both"/>
              <w:rPr>
                <w:rFonts w:ascii="Arial" w:hAnsi="Arial" w:cs="Arial"/>
                <w:sz w:val="22"/>
                <w:szCs w:val="22"/>
              </w:rPr>
            </w:pPr>
            <w:r>
              <w:rPr>
                <w:rFonts w:ascii="Arial" w:hAnsi="Arial" w:cs="Arial"/>
                <w:sz w:val="22"/>
                <w:szCs w:val="22"/>
              </w:rPr>
              <w:t>278,786</w:t>
            </w:r>
          </w:p>
        </w:tc>
        <w:tc>
          <w:tcPr>
            <w:tcW w:w="1710" w:type="dxa"/>
          </w:tcPr>
          <w:p w:rsidR="00F524B6" w:rsidRPr="00F524B6" w:rsidRDefault="00506192" w:rsidP="0041735D">
            <w:pPr>
              <w:tabs>
                <w:tab w:val="decimal" w:pos="1332"/>
              </w:tabs>
              <w:spacing w:line="340" w:lineRule="exact"/>
              <w:jc w:val="both"/>
              <w:rPr>
                <w:rFonts w:ascii="Arial" w:hAnsi="Arial" w:cs="Arial"/>
                <w:sz w:val="22"/>
                <w:szCs w:val="22"/>
              </w:rPr>
            </w:pPr>
            <w:r>
              <w:rPr>
                <w:rFonts w:ascii="Arial" w:hAnsi="Arial" w:cs="Arial"/>
                <w:sz w:val="22"/>
                <w:szCs w:val="22"/>
              </w:rPr>
              <w:t>530,226</w:t>
            </w:r>
          </w:p>
        </w:tc>
      </w:tr>
      <w:tr w:rsidR="00A15B2E" w:rsidRPr="00F524B6" w:rsidTr="00F06CA0">
        <w:tc>
          <w:tcPr>
            <w:tcW w:w="5202" w:type="dxa"/>
            <w:vAlign w:val="bottom"/>
          </w:tcPr>
          <w:p w:rsidR="00A15B2E" w:rsidRPr="00F524B6" w:rsidRDefault="00A15B2E" w:rsidP="00A15B2E">
            <w:pPr>
              <w:spacing w:line="340" w:lineRule="exact"/>
              <w:ind w:left="151" w:right="-74" w:hanging="151"/>
              <w:rPr>
                <w:rFonts w:ascii="Arial" w:hAnsi="Arial" w:cs="Arial"/>
                <w:sz w:val="22"/>
                <w:szCs w:val="22"/>
              </w:rPr>
            </w:pPr>
            <w:r w:rsidRPr="00F524B6">
              <w:rPr>
                <w:rFonts w:ascii="Arial" w:hAnsi="Arial" w:cs="Arial"/>
                <w:sz w:val="22"/>
                <w:szCs w:val="22"/>
              </w:rPr>
              <w:t>Depreciation</w:t>
            </w:r>
          </w:p>
        </w:tc>
        <w:tc>
          <w:tcPr>
            <w:tcW w:w="1710" w:type="dxa"/>
          </w:tcPr>
          <w:p w:rsidR="00A15B2E" w:rsidRPr="00A15B2E" w:rsidRDefault="008E6F2D" w:rsidP="00A15B2E">
            <w:pPr>
              <w:pBdr>
                <w:bottom w:val="single" w:sz="4" w:space="1" w:color="auto"/>
              </w:pBdr>
              <w:tabs>
                <w:tab w:val="decimal" w:pos="1332"/>
              </w:tabs>
              <w:spacing w:line="340" w:lineRule="exact"/>
              <w:jc w:val="both"/>
              <w:rPr>
                <w:rFonts w:ascii="Arial" w:hAnsi="Arial" w:cs="Arial"/>
                <w:sz w:val="22"/>
                <w:szCs w:val="22"/>
              </w:rPr>
            </w:pPr>
            <w:r>
              <w:rPr>
                <w:rFonts w:ascii="Arial" w:hAnsi="Arial" w:cs="Arial"/>
                <w:sz w:val="22"/>
                <w:szCs w:val="22"/>
              </w:rPr>
              <w:t>(4,986)</w:t>
            </w:r>
          </w:p>
        </w:tc>
        <w:tc>
          <w:tcPr>
            <w:tcW w:w="1710" w:type="dxa"/>
          </w:tcPr>
          <w:p w:rsidR="00A15B2E" w:rsidRPr="00A15B2E" w:rsidRDefault="008E6F2D" w:rsidP="00A15B2E">
            <w:pPr>
              <w:pBdr>
                <w:bottom w:val="single" w:sz="4" w:space="1" w:color="auto"/>
              </w:pBdr>
              <w:tabs>
                <w:tab w:val="decimal" w:pos="1332"/>
              </w:tabs>
              <w:spacing w:line="340" w:lineRule="exact"/>
              <w:jc w:val="both"/>
              <w:rPr>
                <w:rFonts w:ascii="Arial" w:hAnsi="Arial" w:cs="Arial"/>
                <w:sz w:val="22"/>
                <w:szCs w:val="22"/>
              </w:rPr>
            </w:pPr>
            <w:r>
              <w:rPr>
                <w:rFonts w:ascii="Arial" w:hAnsi="Arial" w:cs="Arial"/>
                <w:sz w:val="22"/>
                <w:szCs w:val="22"/>
              </w:rPr>
              <w:t>(6,168)</w:t>
            </w:r>
          </w:p>
        </w:tc>
      </w:tr>
      <w:tr w:rsidR="00A15B2E" w:rsidRPr="00F524B6" w:rsidTr="00F06CA0">
        <w:tc>
          <w:tcPr>
            <w:tcW w:w="5202" w:type="dxa"/>
            <w:vAlign w:val="bottom"/>
          </w:tcPr>
          <w:p w:rsidR="00A15B2E" w:rsidRPr="00F524B6" w:rsidRDefault="00A15B2E" w:rsidP="00A15B2E">
            <w:pPr>
              <w:spacing w:line="340" w:lineRule="exact"/>
              <w:ind w:left="151" w:right="-74" w:hanging="151"/>
              <w:rPr>
                <w:rFonts w:ascii="Arial" w:hAnsi="Arial" w:cs="Arial"/>
                <w:sz w:val="22"/>
                <w:szCs w:val="22"/>
              </w:rPr>
            </w:pPr>
            <w:r w:rsidRPr="00F524B6">
              <w:rPr>
                <w:rFonts w:ascii="Arial" w:hAnsi="Arial" w:cs="Arial"/>
                <w:sz w:val="22"/>
                <w:szCs w:val="22"/>
              </w:rPr>
              <w:t xml:space="preserve">Net book value as at </w:t>
            </w:r>
            <w:r w:rsidR="007E47A3">
              <w:rPr>
                <w:rFonts w:ascii="Arial" w:hAnsi="Arial" w:cs="Arial"/>
                <w:sz w:val="22"/>
                <w:szCs w:val="22"/>
              </w:rPr>
              <w:t xml:space="preserve">31 March </w:t>
            </w:r>
            <w:r w:rsidR="000B104F">
              <w:rPr>
                <w:rFonts w:ascii="Arial" w:hAnsi="Arial" w:cs="Arial"/>
                <w:sz w:val="22"/>
                <w:szCs w:val="22"/>
              </w:rPr>
              <w:t>2019</w:t>
            </w:r>
          </w:p>
        </w:tc>
        <w:tc>
          <w:tcPr>
            <w:tcW w:w="1710" w:type="dxa"/>
          </w:tcPr>
          <w:p w:rsidR="00A15B2E" w:rsidRPr="00A15B2E" w:rsidRDefault="008E6F2D" w:rsidP="00A15B2E">
            <w:pPr>
              <w:pBdr>
                <w:bottom w:val="double" w:sz="4" w:space="1" w:color="auto"/>
              </w:pBdr>
              <w:tabs>
                <w:tab w:val="decimal" w:pos="1332"/>
              </w:tabs>
              <w:spacing w:line="340" w:lineRule="exact"/>
              <w:jc w:val="both"/>
              <w:rPr>
                <w:rFonts w:ascii="Arial" w:hAnsi="Arial" w:cs="Arial"/>
                <w:sz w:val="22"/>
                <w:szCs w:val="22"/>
              </w:rPr>
            </w:pPr>
            <w:r>
              <w:rPr>
                <w:rFonts w:ascii="Arial" w:hAnsi="Arial" w:cs="Arial"/>
                <w:sz w:val="22"/>
                <w:szCs w:val="22"/>
              </w:rPr>
              <w:t>273,800</w:t>
            </w:r>
          </w:p>
        </w:tc>
        <w:tc>
          <w:tcPr>
            <w:tcW w:w="1710" w:type="dxa"/>
          </w:tcPr>
          <w:p w:rsidR="00A15B2E" w:rsidRPr="00A15B2E" w:rsidRDefault="008E6F2D" w:rsidP="00EF1D76">
            <w:pPr>
              <w:pBdr>
                <w:bottom w:val="double" w:sz="4" w:space="1" w:color="auto"/>
              </w:pBdr>
              <w:tabs>
                <w:tab w:val="decimal" w:pos="1332"/>
              </w:tabs>
              <w:spacing w:line="340" w:lineRule="exact"/>
              <w:jc w:val="both"/>
              <w:rPr>
                <w:rFonts w:ascii="Arial" w:hAnsi="Arial" w:cs="Arial"/>
                <w:sz w:val="22"/>
                <w:szCs w:val="22"/>
              </w:rPr>
            </w:pPr>
            <w:r>
              <w:rPr>
                <w:rFonts w:ascii="Arial" w:hAnsi="Arial" w:cs="Arial"/>
                <w:sz w:val="22"/>
                <w:szCs w:val="22"/>
              </w:rPr>
              <w:t>524,058</w:t>
            </w:r>
          </w:p>
        </w:tc>
      </w:tr>
    </w:tbl>
    <w:p w:rsidR="00FB1F27" w:rsidRDefault="00477EEC" w:rsidP="007E47A3">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tab/>
      </w:r>
      <w:r w:rsidR="008E6E1D">
        <w:rPr>
          <w:rFonts w:ascii="Arial" w:hAnsi="Arial"/>
          <w:sz w:val="22"/>
          <w:szCs w:val="22"/>
        </w:rPr>
        <w:t xml:space="preserve">As at </w:t>
      </w:r>
      <w:r w:rsidR="007E47A3">
        <w:rPr>
          <w:rFonts w:ascii="Arial" w:hAnsi="Arial"/>
          <w:sz w:val="22"/>
          <w:szCs w:val="22"/>
        </w:rPr>
        <w:t xml:space="preserve">31 March </w:t>
      </w:r>
      <w:r w:rsidR="000B104F">
        <w:rPr>
          <w:rFonts w:ascii="Arial" w:hAnsi="Arial"/>
          <w:sz w:val="22"/>
          <w:szCs w:val="22"/>
        </w:rPr>
        <w:t>2019</w:t>
      </w:r>
      <w:r w:rsidR="00052481">
        <w:rPr>
          <w:rFonts w:ascii="Arial" w:hAnsi="Arial"/>
          <w:sz w:val="22"/>
          <w:szCs w:val="22"/>
        </w:rPr>
        <w:t xml:space="preserve"> and 31 December 2018</w:t>
      </w:r>
      <w:r w:rsidR="008E6E1D">
        <w:rPr>
          <w:rFonts w:ascii="Arial" w:hAnsi="Arial"/>
          <w:sz w:val="22"/>
          <w:szCs w:val="22"/>
        </w:rPr>
        <w:t>, t</w:t>
      </w:r>
      <w:r w:rsidR="00FB1F27" w:rsidRPr="004A3D0A">
        <w:rPr>
          <w:rFonts w:ascii="Arial" w:hAnsi="Arial"/>
          <w:sz w:val="22"/>
          <w:szCs w:val="22"/>
        </w:rPr>
        <w:t xml:space="preserve">he Company has pledged investment properties </w:t>
      </w:r>
      <w:r w:rsidR="003A115C">
        <w:rPr>
          <w:rFonts w:ascii="Arial" w:hAnsi="Arial"/>
          <w:sz w:val="22"/>
          <w:szCs w:val="22"/>
        </w:rPr>
        <w:t>with</w:t>
      </w:r>
      <w:r w:rsidR="00FB1F27" w:rsidRPr="004A3D0A">
        <w:rPr>
          <w:rFonts w:ascii="Arial" w:hAnsi="Arial"/>
          <w:sz w:val="22"/>
          <w:szCs w:val="22"/>
        </w:rPr>
        <w:t xml:space="preserve"> net book value </w:t>
      </w:r>
      <w:r w:rsidR="00FB1F27" w:rsidRPr="00B05A74">
        <w:rPr>
          <w:rFonts w:ascii="Arial" w:hAnsi="Arial"/>
          <w:sz w:val="22"/>
          <w:szCs w:val="22"/>
        </w:rPr>
        <w:t>approximately Baht</w:t>
      </w:r>
      <w:r w:rsidR="00814E2F">
        <w:rPr>
          <w:rFonts w:ascii="Arial" w:hAnsi="Arial"/>
          <w:sz w:val="22"/>
          <w:szCs w:val="22"/>
        </w:rPr>
        <w:t xml:space="preserve"> </w:t>
      </w:r>
      <w:r w:rsidR="008E6F2D">
        <w:rPr>
          <w:rFonts w:ascii="Arial" w:hAnsi="Arial"/>
          <w:sz w:val="22"/>
          <w:szCs w:val="22"/>
        </w:rPr>
        <w:t>11</w:t>
      </w:r>
      <w:r w:rsidR="00814E2F">
        <w:rPr>
          <w:rFonts w:ascii="Arial" w:hAnsi="Arial"/>
          <w:sz w:val="22"/>
          <w:szCs w:val="22"/>
        </w:rPr>
        <w:t xml:space="preserve"> </w:t>
      </w:r>
      <w:r w:rsidR="00052481">
        <w:rPr>
          <w:rFonts w:ascii="Arial" w:hAnsi="Arial"/>
          <w:sz w:val="22"/>
          <w:szCs w:val="22"/>
        </w:rPr>
        <w:t>million</w:t>
      </w:r>
      <w:r w:rsidR="00FB1F27" w:rsidRPr="00B05A74">
        <w:rPr>
          <w:rFonts w:ascii="Arial" w:hAnsi="Arial"/>
          <w:sz w:val="22"/>
          <w:szCs w:val="22"/>
        </w:rPr>
        <w:t xml:space="preserve"> as collateral</w:t>
      </w:r>
      <w:r w:rsidR="00FB1F27" w:rsidRPr="004A3D0A">
        <w:rPr>
          <w:rFonts w:ascii="Arial" w:hAnsi="Arial"/>
          <w:sz w:val="22"/>
          <w:szCs w:val="22"/>
        </w:rPr>
        <w:t xml:space="preserve"> against </w:t>
      </w:r>
      <w:r w:rsidR="001534DB">
        <w:rPr>
          <w:rFonts w:ascii="Arial" w:hAnsi="Arial"/>
          <w:sz w:val="22"/>
          <w:szCs w:val="22"/>
        </w:rPr>
        <w:t xml:space="preserve">      </w:t>
      </w:r>
      <w:r w:rsidR="00A92FDA">
        <w:rPr>
          <w:rFonts w:ascii="Arial" w:hAnsi="Arial"/>
          <w:sz w:val="22"/>
          <w:szCs w:val="22"/>
        </w:rPr>
        <w:t>long-term lease liabilities from a related party as described in Note 17</w:t>
      </w:r>
      <w:r w:rsidR="00FB1F27" w:rsidRPr="004A3D0A">
        <w:rPr>
          <w:rFonts w:ascii="Arial" w:hAnsi="Arial"/>
          <w:sz w:val="22"/>
          <w:szCs w:val="22"/>
        </w:rPr>
        <w:t>.</w:t>
      </w:r>
    </w:p>
    <w:p w:rsidR="00CD4C17" w:rsidRPr="00B61D18" w:rsidRDefault="001136E3" w:rsidP="00CD4C17">
      <w:pPr>
        <w:tabs>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00CD4C17" w:rsidRPr="00B61D18">
        <w:rPr>
          <w:rFonts w:ascii="Arial" w:hAnsi="Arial" w:cs="Arial"/>
          <w:b/>
          <w:bCs/>
          <w:sz w:val="22"/>
          <w:szCs w:val="22"/>
        </w:rPr>
        <w:t>Investment properties for rent under operating leases</w:t>
      </w:r>
    </w:p>
    <w:p w:rsidR="00CD4C17" w:rsidRPr="001F7D6A" w:rsidRDefault="00CD4C17" w:rsidP="00CD4C17">
      <w:pPr>
        <w:tabs>
          <w:tab w:val="left" w:pos="1440"/>
          <w:tab w:val="left" w:pos="2160"/>
        </w:tabs>
        <w:spacing w:before="120" w:after="120" w:line="380" w:lineRule="exact"/>
        <w:ind w:left="547" w:right="-43" w:hanging="547"/>
        <w:jc w:val="both"/>
        <w:rPr>
          <w:rFonts w:ascii="Arial" w:hAnsi="Arial" w:cs="Arial"/>
          <w:sz w:val="22"/>
          <w:szCs w:val="22"/>
        </w:rPr>
      </w:pPr>
      <w:r>
        <w:rPr>
          <w:rFonts w:ascii="Arial" w:hAnsi="Arial" w:cs="Browallia New"/>
          <w:sz w:val="22"/>
        </w:rPr>
        <w:tab/>
        <w:t>The Company</w:t>
      </w:r>
      <w:r w:rsidRPr="001F7D6A">
        <w:rPr>
          <w:rFonts w:ascii="Arial" w:hAnsi="Arial" w:cs="Arial"/>
          <w:sz w:val="22"/>
          <w:szCs w:val="22"/>
        </w:rPr>
        <w:t xml:space="preserve"> </w:t>
      </w:r>
      <w:r w:rsidR="00506192">
        <w:rPr>
          <w:rFonts w:ascii="Arial" w:hAnsi="Arial" w:cs="Arial"/>
          <w:sz w:val="22"/>
          <w:szCs w:val="22"/>
        </w:rPr>
        <w:t>has</w:t>
      </w:r>
      <w:r w:rsidRPr="001F7D6A">
        <w:rPr>
          <w:rFonts w:ascii="Arial" w:hAnsi="Arial" w:cs="Arial"/>
          <w:sz w:val="22"/>
          <w:szCs w:val="22"/>
        </w:rPr>
        <w:t xml:space="preserve"> several operating lease agreements in respect of the lease of </w:t>
      </w:r>
      <w:r>
        <w:rPr>
          <w:rFonts w:ascii="Arial" w:hAnsi="Arial" w:cs="Arial"/>
          <w:sz w:val="22"/>
          <w:szCs w:val="22"/>
        </w:rPr>
        <w:t>l</w:t>
      </w:r>
      <w:r w:rsidRPr="00A86EF5">
        <w:rPr>
          <w:rFonts w:ascii="Arial" w:hAnsi="Arial" w:cs="Arial"/>
          <w:sz w:val="22"/>
          <w:szCs w:val="22"/>
        </w:rPr>
        <w:t>and occupancy rights</w:t>
      </w:r>
      <w:r w:rsidRPr="001F7D6A">
        <w:rPr>
          <w:rFonts w:ascii="Arial" w:hAnsi="Arial" w:cs="Arial"/>
          <w:sz w:val="22"/>
          <w:szCs w:val="22"/>
        </w:rPr>
        <w:t>, buildings</w:t>
      </w:r>
      <w:r>
        <w:rPr>
          <w:rFonts w:ascii="Arial" w:hAnsi="Arial" w:cs="Arial"/>
          <w:sz w:val="22"/>
          <w:szCs w:val="22"/>
        </w:rPr>
        <w:t xml:space="preserve"> and building improvement</w:t>
      </w:r>
      <w:r w:rsidRPr="001F7D6A">
        <w:rPr>
          <w:rFonts w:ascii="Arial" w:hAnsi="Arial" w:cs="Arial"/>
          <w:sz w:val="22"/>
          <w:szCs w:val="22"/>
        </w:rPr>
        <w:t xml:space="preserve">. The terms of the agreements are generally </w:t>
      </w:r>
      <w:r w:rsidR="00E727FF">
        <w:rPr>
          <w:rFonts w:ascii="Arial" w:hAnsi="Arial" w:cs="Arial"/>
          <w:sz w:val="22"/>
          <w:szCs w:val="22"/>
        </w:rPr>
        <w:t>from 3 to 10</w:t>
      </w:r>
      <w:r w:rsidRPr="001F7D6A">
        <w:rPr>
          <w:rFonts w:ascii="Arial" w:hAnsi="Arial" w:cs="Arial"/>
          <w:sz w:val="22"/>
          <w:szCs w:val="22"/>
        </w:rPr>
        <w:t xml:space="preserve"> years. As at </w:t>
      </w:r>
      <w:r w:rsidR="007E47A3">
        <w:rPr>
          <w:rFonts w:ascii="Arial" w:hAnsi="Arial" w:cs="Arial"/>
          <w:sz w:val="22"/>
          <w:szCs w:val="22"/>
        </w:rPr>
        <w:t xml:space="preserve">31 March </w:t>
      </w:r>
      <w:r w:rsidR="000B104F">
        <w:rPr>
          <w:rFonts w:ascii="Arial" w:hAnsi="Arial" w:cs="Arial"/>
          <w:sz w:val="22"/>
          <w:szCs w:val="22"/>
        </w:rPr>
        <w:t>2019</w:t>
      </w:r>
      <w:r>
        <w:rPr>
          <w:rFonts w:ascii="Arial" w:hAnsi="Arial" w:cs="Arial"/>
          <w:sz w:val="22"/>
          <w:szCs w:val="22"/>
        </w:rPr>
        <w:t xml:space="preserve"> and</w:t>
      </w:r>
      <w:r w:rsidR="00506192">
        <w:rPr>
          <w:rFonts w:ascii="Arial" w:hAnsi="Arial" w:cs="Arial"/>
          <w:sz w:val="22"/>
          <w:szCs w:val="22"/>
        </w:rPr>
        <w:t xml:space="preserve"> </w:t>
      </w:r>
      <w:r w:rsidRPr="001F7D6A">
        <w:rPr>
          <w:rFonts w:ascii="Arial" w:hAnsi="Arial" w:cs="Arial"/>
          <w:sz w:val="22"/>
          <w:szCs w:val="22"/>
        </w:rPr>
        <w:t xml:space="preserve">31 December </w:t>
      </w:r>
      <w:r w:rsidR="007F51E3">
        <w:rPr>
          <w:rFonts w:ascii="Arial" w:hAnsi="Arial" w:cs="Arial"/>
          <w:sz w:val="22"/>
          <w:szCs w:val="22"/>
        </w:rPr>
        <w:t>2018</w:t>
      </w:r>
      <w:r w:rsidRPr="001F7D6A">
        <w:rPr>
          <w:rFonts w:ascii="Arial" w:hAnsi="Arial" w:cs="Arial"/>
          <w:sz w:val="22"/>
          <w:szCs w:val="22"/>
        </w:rPr>
        <w:t>, future minimum rental income to be generated under these operating leases is as follows.</w:t>
      </w:r>
    </w:p>
    <w:p w:rsidR="00A92FDA" w:rsidRDefault="00A92FDA">
      <w:pPr>
        <w:overflowPunct/>
        <w:autoSpaceDE/>
        <w:autoSpaceDN/>
        <w:adjustRightInd/>
        <w:textAlignment w:val="auto"/>
        <w:rPr>
          <w:rFonts w:ascii="Arial" w:hAnsi="Arial" w:cs="Arial"/>
          <w:sz w:val="18"/>
          <w:szCs w:val="18"/>
        </w:rPr>
      </w:pPr>
      <w:r>
        <w:rPr>
          <w:rFonts w:ascii="Arial" w:hAnsi="Arial" w:cs="Arial"/>
          <w:sz w:val="18"/>
          <w:szCs w:val="18"/>
        </w:rPr>
        <w:br w:type="page"/>
      </w:r>
    </w:p>
    <w:p w:rsidR="00CD4C17" w:rsidRPr="005F3DF4" w:rsidRDefault="00CD4C17" w:rsidP="009975C3">
      <w:pPr>
        <w:tabs>
          <w:tab w:val="left" w:pos="900"/>
          <w:tab w:val="left" w:pos="1440"/>
        </w:tabs>
        <w:spacing w:line="380" w:lineRule="exact"/>
        <w:ind w:left="360" w:hanging="360"/>
        <w:jc w:val="right"/>
        <w:rPr>
          <w:rFonts w:ascii="Arial" w:hAnsi="Arial" w:cs="Arial"/>
          <w:sz w:val="18"/>
          <w:szCs w:val="18"/>
        </w:rPr>
      </w:pPr>
      <w:r w:rsidRPr="005F3DF4">
        <w:rPr>
          <w:rFonts w:ascii="Arial" w:hAnsi="Arial" w:cs="Arial"/>
          <w:sz w:val="18"/>
          <w:szCs w:val="18"/>
        </w:rPr>
        <w:lastRenderedPageBreak/>
        <w:t>(Unit:</w:t>
      </w:r>
      <w:r w:rsidRPr="005F3DF4">
        <w:rPr>
          <w:rFonts w:ascii="Arial" w:hAnsi="Arial" w:cs="Arial"/>
          <w:sz w:val="18"/>
          <w:szCs w:val="18"/>
          <w:cs/>
        </w:rPr>
        <w:t xml:space="preserve"> </w:t>
      </w:r>
      <w:r w:rsidRPr="005F3DF4">
        <w:rPr>
          <w:rFonts w:ascii="Arial" w:hAnsi="Arial" w:cs="Arial"/>
          <w:sz w:val="18"/>
          <w:szCs w:val="18"/>
        </w:rPr>
        <w:t>Million Baht)</w:t>
      </w:r>
    </w:p>
    <w:tbl>
      <w:tblPr>
        <w:tblW w:w="8640" w:type="dxa"/>
        <w:tblInd w:w="450" w:type="dxa"/>
        <w:tblLayout w:type="fixed"/>
        <w:tblLook w:val="0000" w:firstRow="0" w:lastRow="0" w:firstColumn="0" w:lastColumn="0" w:noHBand="0" w:noVBand="0"/>
      </w:tblPr>
      <w:tblGrid>
        <w:gridCol w:w="2610"/>
        <w:gridCol w:w="1350"/>
        <w:gridCol w:w="1620"/>
        <w:gridCol w:w="1440"/>
        <w:gridCol w:w="1620"/>
      </w:tblGrid>
      <w:tr w:rsidR="005F3DF4" w:rsidRPr="005F3DF4" w:rsidTr="009975C3">
        <w:tc>
          <w:tcPr>
            <w:tcW w:w="2610" w:type="dxa"/>
          </w:tcPr>
          <w:p w:rsidR="005F3DF4" w:rsidRPr="005F3DF4" w:rsidRDefault="005F3DF4" w:rsidP="009975C3">
            <w:pPr>
              <w:keepNext/>
              <w:tabs>
                <w:tab w:val="left" w:pos="360"/>
                <w:tab w:val="left" w:pos="720"/>
                <w:tab w:val="center" w:pos="5760"/>
              </w:tabs>
              <w:spacing w:line="320" w:lineRule="exact"/>
              <w:jc w:val="both"/>
              <w:outlineLvl w:val="1"/>
              <w:rPr>
                <w:rFonts w:ascii="Arial" w:hAnsi="Arial" w:cs="Arial"/>
                <w:sz w:val="18"/>
                <w:szCs w:val="18"/>
              </w:rPr>
            </w:pPr>
          </w:p>
        </w:tc>
        <w:tc>
          <w:tcPr>
            <w:tcW w:w="297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Consolidated financial statements</w:t>
            </w:r>
          </w:p>
        </w:tc>
        <w:tc>
          <w:tcPr>
            <w:tcW w:w="306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Separate financial statements</w:t>
            </w:r>
          </w:p>
        </w:tc>
      </w:tr>
      <w:tr w:rsidR="007E47A3" w:rsidRPr="005F3DF4" w:rsidTr="009975C3">
        <w:tc>
          <w:tcPr>
            <w:tcW w:w="2610" w:type="dxa"/>
          </w:tcPr>
          <w:p w:rsidR="007E47A3" w:rsidRPr="005F3DF4" w:rsidRDefault="007E47A3" w:rsidP="007E47A3">
            <w:pPr>
              <w:tabs>
                <w:tab w:val="left" w:pos="2880"/>
                <w:tab w:val="left" w:pos="5760"/>
                <w:tab w:val="decimal" w:pos="6660"/>
                <w:tab w:val="left" w:pos="7110"/>
                <w:tab w:val="decimal" w:pos="7920"/>
              </w:tabs>
              <w:spacing w:line="320" w:lineRule="exact"/>
              <w:jc w:val="both"/>
              <w:rPr>
                <w:rFonts w:ascii="Arial" w:eastAsia="Arial Unicode MS" w:hAnsi="Arial" w:cs="Arial"/>
                <w:sz w:val="18"/>
                <w:szCs w:val="18"/>
              </w:rPr>
            </w:pPr>
          </w:p>
        </w:tc>
        <w:tc>
          <w:tcPr>
            <w:tcW w:w="135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0B104F">
              <w:rPr>
                <w:rFonts w:ascii="Arial" w:eastAsia="Arial Unicode MS" w:hAnsi="Arial" w:cs="Arial"/>
                <w:sz w:val="18"/>
                <w:szCs w:val="18"/>
              </w:rPr>
              <w:t>2019</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7F51E3">
              <w:rPr>
                <w:rFonts w:ascii="Arial" w:eastAsia="Arial Unicode MS" w:hAnsi="Arial" w:cs="Arial"/>
                <w:sz w:val="18"/>
                <w:szCs w:val="18"/>
              </w:rPr>
              <w:t>2018</w:t>
            </w:r>
          </w:p>
        </w:tc>
        <w:tc>
          <w:tcPr>
            <w:tcW w:w="144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0B104F">
              <w:rPr>
                <w:rFonts w:ascii="Arial" w:eastAsia="Arial Unicode MS" w:hAnsi="Arial" w:cs="Arial"/>
                <w:sz w:val="18"/>
                <w:szCs w:val="18"/>
              </w:rPr>
              <w:t>2019</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7F51E3">
              <w:rPr>
                <w:rFonts w:ascii="Arial" w:eastAsia="Arial Unicode MS" w:hAnsi="Arial" w:cs="Arial"/>
                <w:sz w:val="18"/>
                <w:szCs w:val="18"/>
              </w:rPr>
              <w:t>2018</w:t>
            </w:r>
          </w:p>
        </w:tc>
      </w:tr>
      <w:tr w:rsidR="0028757A" w:rsidRPr="005F3DF4" w:rsidTr="009975C3">
        <w:tc>
          <w:tcPr>
            <w:tcW w:w="2610" w:type="dxa"/>
          </w:tcPr>
          <w:p w:rsidR="0028757A" w:rsidRPr="005F3DF4" w:rsidRDefault="0028757A" w:rsidP="00F06CA0">
            <w:pPr>
              <w:tabs>
                <w:tab w:val="left" w:pos="2880"/>
                <w:tab w:val="left" w:pos="5760"/>
                <w:tab w:val="decimal" w:pos="6660"/>
                <w:tab w:val="left" w:pos="7110"/>
                <w:tab w:val="decimal" w:pos="7920"/>
              </w:tabs>
              <w:spacing w:line="320" w:lineRule="exact"/>
              <w:ind w:left="-15"/>
              <w:jc w:val="both"/>
              <w:rPr>
                <w:rFonts w:ascii="Arial" w:eastAsia="Arial Unicode MS" w:hAnsi="Arial" w:cs="Arial"/>
                <w:sz w:val="18"/>
                <w:szCs w:val="18"/>
              </w:rPr>
            </w:pPr>
            <w:r>
              <w:rPr>
                <w:rFonts w:ascii="Arial" w:eastAsia="Arial Unicode MS" w:hAnsi="Arial" w:cs="Arial"/>
                <w:sz w:val="18"/>
                <w:szCs w:val="18"/>
              </w:rPr>
              <w:t>In up to</w:t>
            </w:r>
            <w:r w:rsidRPr="005F3DF4">
              <w:rPr>
                <w:rFonts w:ascii="Arial" w:eastAsia="Arial Unicode MS" w:hAnsi="Arial" w:cs="Arial"/>
                <w:sz w:val="18"/>
                <w:szCs w:val="18"/>
              </w:rPr>
              <w:t xml:space="preserve"> 1 year</w:t>
            </w:r>
          </w:p>
        </w:tc>
        <w:tc>
          <w:tcPr>
            <w:tcW w:w="1350" w:type="dxa"/>
          </w:tcPr>
          <w:p w:rsidR="0028757A" w:rsidRPr="00A15B2E" w:rsidRDefault="00A92FDA" w:rsidP="0028757A">
            <w:pPr>
              <w:tabs>
                <w:tab w:val="decimal" w:pos="902"/>
              </w:tabs>
              <w:spacing w:line="320" w:lineRule="exact"/>
              <w:rPr>
                <w:rFonts w:ascii="Arial" w:eastAsia="Arial Unicode MS" w:hAnsi="Arial" w:cs="Arial"/>
                <w:sz w:val="18"/>
                <w:szCs w:val="18"/>
              </w:rPr>
            </w:pPr>
            <w:r>
              <w:rPr>
                <w:rFonts w:ascii="Arial" w:eastAsia="Arial Unicode MS" w:hAnsi="Arial" w:cs="Arial"/>
                <w:sz w:val="18"/>
                <w:szCs w:val="18"/>
              </w:rPr>
              <w:t>34</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33</w:t>
            </w:r>
          </w:p>
        </w:tc>
        <w:tc>
          <w:tcPr>
            <w:tcW w:w="1440" w:type="dxa"/>
          </w:tcPr>
          <w:p w:rsidR="0028757A" w:rsidRPr="00A15B2E" w:rsidRDefault="00A92FDA" w:rsidP="00052481">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40</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42</w:t>
            </w:r>
          </w:p>
        </w:tc>
      </w:tr>
      <w:tr w:rsidR="0028757A" w:rsidRPr="005F3DF4" w:rsidTr="009975C3">
        <w:tc>
          <w:tcPr>
            <w:tcW w:w="2610" w:type="dxa"/>
          </w:tcPr>
          <w:p w:rsidR="0028757A" w:rsidRPr="005F3DF4" w:rsidRDefault="0028757A" w:rsidP="00F06CA0">
            <w:pPr>
              <w:tabs>
                <w:tab w:val="left" w:pos="2880"/>
                <w:tab w:val="left" w:pos="5760"/>
                <w:tab w:val="decimal" w:pos="6660"/>
                <w:tab w:val="left" w:pos="7110"/>
                <w:tab w:val="decimal" w:pos="7920"/>
              </w:tabs>
              <w:spacing w:line="320" w:lineRule="exact"/>
              <w:ind w:left="-15"/>
              <w:jc w:val="both"/>
              <w:rPr>
                <w:rFonts w:ascii="Arial" w:eastAsia="Arial Unicode MS" w:hAnsi="Arial" w:cs="Arial"/>
                <w:sz w:val="18"/>
                <w:szCs w:val="18"/>
              </w:rPr>
            </w:pPr>
            <w:r w:rsidRPr="005F3DF4">
              <w:rPr>
                <w:rFonts w:ascii="Arial" w:eastAsia="Arial Unicode MS" w:hAnsi="Arial" w:cs="Arial"/>
                <w:sz w:val="18"/>
                <w:szCs w:val="18"/>
              </w:rPr>
              <w:t xml:space="preserve">In over 1 and up to </w:t>
            </w:r>
            <w:r>
              <w:rPr>
                <w:rFonts w:ascii="Arial" w:eastAsia="Arial Unicode MS" w:hAnsi="Arial" w:cs="Arial"/>
                <w:sz w:val="18"/>
                <w:szCs w:val="18"/>
              </w:rPr>
              <w:t>5</w:t>
            </w:r>
            <w:r w:rsidRPr="005F3DF4">
              <w:rPr>
                <w:rFonts w:ascii="Arial" w:eastAsia="Arial Unicode MS" w:hAnsi="Arial" w:cs="Arial"/>
                <w:sz w:val="18"/>
                <w:szCs w:val="18"/>
              </w:rPr>
              <w:t xml:space="preserve"> years</w:t>
            </w:r>
          </w:p>
        </w:tc>
        <w:tc>
          <w:tcPr>
            <w:tcW w:w="1350" w:type="dxa"/>
          </w:tcPr>
          <w:p w:rsidR="0028757A" w:rsidRPr="00A15B2E" w:rsidRDefault="008E6F2D" w:rsidP="0028757A">
            <w:pPr>
              <w:tabs>
                <w:tab w:val="decimal" w:pos="902"/>
              </w:tabs>
              <w:spacing w:line="320" w:lineRule="exact"/>
              <w:rPr>
                <w:rFonts w:ascii="Arial" w:eastAsia="Arial Unicode MS" w:hAnsi="Arial" w:cs="Arial"/>
                <w:sz w:val="18"/>
                <w:szCs w:val="18"/>
              </w:rPr>
            </w:pPr>
            <w:r>
              <w:rPr>
                <w:rFonts w:ascii="Arial" w:eastAsia="Arial Unicode MS" w:hAnsi="Arial" w:cs="Arial"/>
                <w:sz w:val="18"/>
                <w:szCs w:val="18"/>
              </w:rPr>
              <w:t>86</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89</w:t>
            </w:r>
          </w:p>
        </w:tc>
        <w:tc>
          <w:tcPr>
            <w:tcW w:w="1440" w:type="dxa"/>
          </w:tcPr>
          <w:p w:rsidR="0028757A" w:rsidRPr="00A15B2E" w:rsidRDefault="008E6F2D" w:rsidP="00052481">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88</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92</w:t>
            </w:r>
          </w:p>
        </w:tc>
      </w:tr>
      <w:tr w:rsidR="0028757A" w:rsidRPr="005F3DF4" w:rsidTr="009975C3">
        <w:tc>
          <w:tcPr>
            <w:tcW w:w="2610" w:type="dxa"/>
          </w:tcPr>
          <w:p w:rsidR="0028757A" w:rsidRPr="005F3DF4" w:rsidRDefault="0028757A" w:rsidP="00F06CA0">
            <w:pPr>
              <w:tabs>
                <w:tab w:val="left" w:pos="2880"/>
                <w:tab w:val="left" w:pos="5760"/>
                <w:tab w:val="decimal" w:pos="6660"/>
                <w:tab w:val="left" w:pos="7110"/>
                <w:tab w:val="decimal" w:pos="7920"/>
              </w:tabs>
              <w:spacing w:line="320" w:lineRule="exact"/>
              <w:ind w:left="-15"/>
              <w:jc w:val="both"/>
              <w:rPr>
                <w:rFonts w:ascii="Arial" w:eastAsia="Arial Unicode MS" w:hAnsi="Arial" w:cs="Arial"/>
                <w:sz w:val="18"/>
                <w:szCs w:val="18"/>
              </w:rPr>
            </w:pPr>
            <w:r w:rsidRPr="005F3DF4">
              <w:rPr>
                <w:rFonts w:ascii="Arial" w:eastAsia="Arial Unicode MS" w:hAnsi="Arial" w:cs="Arial"/>
                <w:sz w:val="18"/>
                <w:szCs w:val="18"/>
              </w:rPr>
              <w:t>In over 5 years</w:t>
            </w:r>
          </w:p>
        </w:tc>
        <w:tc>
          <w:tcPr>
            <w:tcW w:w="1350" w:type="dxa"/>
          </w:tcPr>
          <w:p w:rsidR="0028757A" w:rsidRPr="00A15B2E" w:rsidRDefault="008E6F2D" w:rsidP="0028757A">
            <w:pPr>
              <w:tabs>
                <w:tab w:val="decimal" w:pos="902"/>
              </w:tabs>
              <w:spacing w:line="320" w:lineRule="exact"/>
              <w:rPr>
                <w:rFonts w:ascii="Arial" w:eastAsia="Arial Unicode MS" w:hAnsi="Arial" w:cs="Arial"/>
                <w:sz w:val="18"/>
                <w:szCs w:val="18"/>
              </w:rPr>
            </w:pPr>
            <w:r>
              <w:rPr>
                <w:rFonts w:ascii="Arial" w:eastAsia="Arial Unicode MS" w:hAnsi="Arial" w:cs="Arial"/>
                <w:sz w:val="18"/>
                <w:szCs w:val="18"/>
              </w:rPr>
              <w:t>21</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25</w:t>
            </w:r>
          </w:p>
        </w:tc>
        <w:tc>
          <w:tcPr>
            <w:tcW w:w="1440" w:type="dxa"/>
          </w:tcPr>
          <w:p w:rsidR="0028757A" w:rsidRPr="00A15B2E" w:rsidRDefault="008E6F2D" w:rsidP="00052481">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21</w:t>
            </w:r>
          </w:p>
        </w:tc>
        <w:tc>
          <w:tcPr>
            <w:tcW w:w="1620" w:type="dxa"/>
          </w:tcPr>
          <w:p w:rsidR="0028757A" w:rsidRPr="00A15B2E" w:rsidRDefault="0028757A" w:rsidP="005061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25</w:t>
            </w:r>
          </w:p>
        </w:tc>
      </w:tr>
    </w:tbl>
    <w:p w:rsidR="00FB1F27" w:rsidRPr="000177A8" w:rsidRDefault="00FB1F27" w:rsidP="00A92FDA">
      <w:pPr>
        <w:tabs>
          <w:tab w:val="left" w:pos="2160"/>
          <w:tab w:val="center" w:pos="6840"/>
          <w:tab w:val="center" w:pos="8280"/>
        </w:tabs>
        <w:spacing w:before="240" w:after="120" w:line="360" w:lineRule="exact"/>
        <w:ind w:left="547" w:right="-43" w:hanging="547"/>
        <w:jc w:val="thaiDistribute"/>
        <w:rPr>
          <w:rFonts w:ascii="Arial" w:hAnsi="Arial"/>
          <w:sz w:val="22"/>
          <w:szCs w:val="22"/>
        </w:rPr>
      </w:pPr>
      <w:r w:rsidRPr="00E94C88">
        <w:rPr>
          <w:rFonts w:ascii="Arial" w:hAnsi="Arial"/>
          <w:b/>
          <w:bCs/>
          <w:sz w:val="22"/>
          <w:szCs w:val="22"/>
        </w:rPr>
        <w:t>1</w:t>
      </w:r>
      <w:r w:rsidR="00355E0E">
        <w:rPr>
          <w:rFonts w:ascii="Arial" w:hAnsi="Arial"/>
          <w:b/>
          <w:bCs/>
          <w:sz w:val="22"/>
          <w:szCs w:val="22"/>
        </w:rPr>
        <w:t>1</w:t>
      </w:r>
      <w:r w:rsidRPr="00E94C88">
        <w:rPr>
          <w:rFonts w:ascii="Arial" w:hAnsi="Arial"/>
          <w:b/>
          <w:bCs/>
          <w:sz w:val="22"/>
          <w:szCs w:val="22"/>
        </w:rPr>
        <w:t>.</w:t>
      </w:r>
      <w:r w:rsidRPr="00E94C88">
        <w:rPr>
          <w:rFonts w:ascii="Arial" w:hAnsi="Arial"/>
          <w:b/>
          <w:bCs/>
          <w:sz w:val="22"/>
          <w:szCs w:val="22"/>
        </w:rPr>
        <w:tab/>
        <w:t>Property, plant and equipment</w:t>
      </w:r>
    </w:p>
    <w:p w:rsidR="00FB1F27" w:rsidRPr="00C957B0" w:rsidRDefault="00FB1F27" w:rsidP="00FB1F27">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the property, plant and equipment account during the </w:t>
      </w:r>
      <w:r w:rsidR="00AF1019">
        <w:rPr>
          <w:rFonts w:ascii="Arial" w:hAnsi="Arial"/>
          <w:sz w:val="22"/>
          <w:szCs w:val="22"/>
        </w:rPr>
        <w:t>three</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7E47A3">
        <w:rPr>
          <w:rFonts w:ascii="Arial" w:hAnsi="Arial"/>
          <w:sz w:val="22"/>
          <w:szCs w:val="22"/>
        </w:rPr>
        <w:t xml:space="preserve">31 March </w:t>
      </w:r>
      <w:r w:rsidR="000B104F">
        <w:rPr>
          <w:rFonts w:ascii="Arial" w:hAnsi="Arial"/>
          <w:sz w:val="22"/>
          <w:szCs w:val="22"/>
        </w:rPr>
        <w:t>2019</w:t>
      </w:r>
      <w:r w:rsidRPr="00C957B0">
        <w:rPr>
          <w:rFonts w:ascii="Arial" w:hAnsi="Arial"/>
          <w:sz w:val="22"/>
          <w:szCs w:val="22"/>
          <w:cs/>
        </w:rPr>
        <w:t xml:space="preserve"> </w:t>
      </w:r>
      <w:r w:rsidRPr="00C957B0">
        <w:rPr>
          <w:rFonts w:ascii="Arial" w:hAnsi="Arial"/>
          <w:sz w:val="22"/>
          <w:szCs w:val="22"/>
        </w:rPr>
        <w:t>are summarised below.</w:t>
      </w:r>
    </w:p>
    <w:p w:rsidR="00FB1F27" w:rsidRPr="003E6F6B" w:rsidRDefault="00AE149B" w:rsidP="009975C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00FB1F27" w:rsidRPr="003E6F6B">
        <w:rPr>
          <w:rFonts w:ascii="Arial" w:eastAsia="Arial Unicode MS" w:hAnsi="Arial" w:cs="Arial"/>
          <w:sz w:val="20"/>
          <w:szCs w:val="20"/>
          <w:cs/>
        </w:rPr>
        <w:t>(</w:t>
      </w:r>
      <w:r w:rsidR="00FB1F27" w:rsidRPr="003E6F6B">
        <w:rPr>
          <w:rFonts w:ascii="Arial" w:eastAsia="Arial Unicode MS" w:hAnsi="Arial" w:cs="Arial"/>
          <w:sz w:val="20"/>
          <w:szCs w:val="20"/>
        </w:rPr>
        <w:t>Unit: Thousand Baht</w:t>
      </w:r>
      <w:r w:rsidR="00FB1F27" w:rsidRPr="003E6F6B">
        <w:rPr>
          <w:rFonts w:ascii="Arial" w:eastAsia="Arial Unicode MS" w:hAnsi="Arial" w:cs="Arial"/>
          <w:sz w:val="20"/>
          <w:szCs w:val="20"/>
          <w:cs/>
        </w:rPr>
        <w:t>)</w:t>
      </w:r>
    </w:p>
    <w:tbl>
      <w:tblPr>
        <w:tblW w:w="8790" w:type="dxa"/>
        <w:tblInd w:w="348" w:type="dxa"/>
        <w:tblLayout w:type="fixed"/>
        <w:tblLook w:val="0000" w:firstRow="0" w:lastRow="0" w:firstColumn="0" w:lastColumn="0" w:noHBand="0" w:noVBand="0"/>
      </w:tblPr>
      <w:tblGrid>
        <w:gridCol w:w="5250"/>
        <w:gridCol w:w="1770"/>
        <w:gridCol w:w="1770"/>
      </w:tblGrid>
      <w:tr w:rsidR="00FB1F27" w:rsidRPr="003E6F6B" w:rsidTr="00CE1E20">
        <w:trPr>
          <w:cantSplit/>
        </w:trPr>
        <w:tc>
          <w:tcPr>
            <w:tcW w:w="5250" w:type="dxa"/>
          </w:tcPr>
          <w:p w:rsidR="00FB1F27" w:rsidRPr="003E6F6B" w:rsidRDefault="00FB1F27" w:rsidP="009975C3">
            <w:pPr>
              <w:pStyle w:val="BodyText2"/>
              <w:spacing w:before="0" w:after="0" w:line="340" w:lineRule="exact"/>
              <w:ind w:left="32" w:right="0"/>
              <w:jc w:val="distribute"/>
              <w:rPr>
                <w:rFonts w:ascii="Arial" w:eastAsia="Arial Unicode MS" w:hAnsi="Arial" w:cs="Arial"/>
                <w:sz w:val="20"/>
                <w:szCs w:val="20"/>
              </w:rPr>
            </w:pPr>
          </w:p>
        </w:tc>
        <w:tc>
          <w:tcPr>
            <w:tcW w:w="1770" w:type="dxa"/>
          </w:tcPr>
          <w:p w:rsidR="00FB1F27" w:rsidRPr="003E6F6B" w:rsidRDefault="00FB1F27" w:rsidP="009975C3">
            <w:pPr>
              <w:pBdr>
                <w:bottom w:val="single" w:sz="6" w:space="1" w:color="auto"/>
              </w:pBdr>
              <w:tabs>
                <w:tab w:val="right" w:pos="7200"/>
                <w:tab w:val="right" w:pos="8540"/>
              </w:tabs>
              <w:spacing w:line="340" w:lineRule="exact"/>
              <w:jc w:val="center"/>
              <w:rPr>
                <w:rFonts w:ascii="Arial" w:eastAsia="Arial Unicode MS" w:hAnsi="Arial" w:cs="Arial"/>
                <w:sz w:val="20"/>
                <w:szCs w:val="20"/>
              </w:rPr>
            </w:pPr>
            <w:r w:rsidRPr="003E6F6B">
              <w:rPr>
                <w:rFonts w:ascii="Arial" w:eastAsia="Arial Unicode MS" w:hAnsi="Arial" w:cs="Arial"/>
                <w:sz w:val="20"/>
                <w:szCs w:val="20"/>
              </w:rPr>
              <w:t>Consolidated financial statements</w:t>
            </w:r>
          </w:p>
        </w:tc>
        <w:tc>
          <w:tcPr>
            <w:tcW w:w="1770" w:type="dxa"/>
          </w:tcPr>
          <w:p w:rsidR="00FB1F27" w:rsidRPr="003E6F6B" w:rsidRDefault="00FB1F27" w:rsidP="009975C3">
            <w:pPr>
              <w:pBdr>
                <w:bottom w:val="single" w:sz="6" w:space="1" w:color="auto"/>
              </w:pBdr>
              <w:tabs>
                <w:tab w:val="right" w:pos="7200"/>
                <w:tab w:val="right" w:pos="8540"/>
              </w:tabs>
              <w:spacing w:line="340" w:lineRule="exact"/>
              <w:jc w:val="center"/>
              <w:rPr>
                <w:rFonts w:ascii="Arial" w:eastAsia="Arial Unicode MS" w:hAnsi="Arial" w:cs="Arial"/>
                <w:sz w:val="20"/>
                <w:szCs w:val="20"/>
              </w:rPr>
            </w:pPr>
            <w:r w:rsidRPr="003E6F6B">
              <w:rPr>
                <w:rFonts w:ascii="Arial" w:eastAsia="Arial Unicode MS" w:hAnsi="Arial" w:cs="Arial"/>
                <w:sz w:val="20"/>
                <w:szCs w:val="20"/>
              </w:rPr>
              <w:t>Separate financial statements</w:t>
            </w:r>
          </w:p>
        </w:tc>
      </w:tr>
      <w:tr w:rsidR="00FB1F27" w:rsidRPr="003E6F6B" w:rsidTr="00CE1E20">
        <w:trPr>
          <w:trHeight w:val="117"/>
        </w:trPr>
        <w:tc>
          <w:tcPr>
            <w:tcW w:w="5250" w:type="dxa"/>
            <w:vAlign w:val="bottom"/>
          </w:tcPr>
          <w:p w:rsidR="00FB1F27" w:rsidRPr="003E7B77" w:rsidRDefault="00FB1F27" w:rsidP="00355E0E">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1 January </w:t>
            </w:r>
            <w:r w:rsidR="000B104F">
              <w:rPr>
                <w:rFonts w:ascii="Arial" w:eastAsia="Arial Unicode MS" w:hAnsi="Arial" w:cs="Arial"/>
                <w:sz w:val="20"/>
                <w:szCs w:val="20"/>
              </w:rPr>
              <w:t>2019</w:t>
            </w:r>
          </w:p>
        </w:tc>
        <w:tc>
          <w:tcPr>
            <w:tcW w:w="1770" w:type="dxa"/>
            <w:vAlign w:val="bottom"/>
          </w:tcPr>
          <w:p w:rsidR="00FB1F27" w:rsidRPr="003E6F6B" w:rsidRDefault="00506192" w:rsidP="00090456">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15,520,191</w:t>
            </w:r>
          </w:p>
        </w:tc>
        <w:tc>
          <w:tcPr>
            <w:tcW w:w="1770" w:type="dxa"/>
            <w:vAlign w:val="bottom"/>
          </w:tcPr>
          <w:p w:rsidR="00FB1F27" w:rsidRPr="003E6F6B" w:rsidRDefault="00506192" w:rsidP="00090456">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13,408,728</w:t>
            </w:r>
          </w:p>
        </w:tc>
      </w:tr>
      <w:tr w:rsidR="00A15B2E" w:rsidRPr="003E6F6B" w:rsidTr="00E727FF">
        <w:trPr>
          <w:trHeight w:val="270"/>
        </w:trPr>
        <w:tc>
          <w:tcPr>
            <w:tcW w:w="5250" w:type="dxa"/>
            <w:vAlign w:val="bottom"/>
          </w:tcPr>
          <w:p w:rsidR="00A15B2E" w:rsidRPr="003E7B77" w:rsidRDefault="00A15B2E" w:rsidP="00A15B2E">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Acquisitions - at cost</w:t>
            </w:r>
          </w:p>
        </w:tc>
        <w:tc>
          <w:tcPr>
            <w:tcW w:w="1770" w:type="dxa"/>
          </w:tcPr>
          <w:p w:rsidR="00A15B2E" w:rsidRPr="00A15B2E" w:rsidRDefault="00052481" w:rsidP="00090456">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787</w:t>
            </w:r>
            <w:r w:rsidR="008E6F2D">
              <w:rPr>
                <w:rFonts w:ascii="Arial" w:hAnsi="Arial" w:cs="Arial"/>
                <w:sz w:val="20"/>
                <w:szCs w:val="20"/>
              </w:rPr>
              <w:t>,923</w:t>
            </w:r>
          </w:p>
        </w:tc>
        <w:tc>
          <w:tcPr>
            <w:tcW w:w="1770" w:type="dxa"/>
          </w:tcPr>
          <w:p w:rsidR="00A15B2E" w:rsidRPr="00A15B2E" w:rsidRDefault="008E6F2D" w:rsidP="00090456">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730,938</w:t>
            </w:r>
          </w:p>
        </w:tc>
      </w:tr>
      <w:tr w:rsidR="00A15B2E" w:rsidRPr="003E6F6B" w:rsidTr="00E727FF">
        <w:trPr>
          <w:trHeight w:val="144"/>
        </w:trPr>
        <w:tc>
          <w:tcPr>
            <w:tcW w:w="5250" w:type="dxa"/>
            <w:vAlign w:val="bottom"/>
          </w:tcPr>
          <w:p w:rsidR="00A15B2E" w:rsidRPr="003E7B77" w:rsidRDefault="00A15B2E" w:rsidP="00A15B2E">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Disposal - net book value at disposal date</w:t>
            </w:r>
          </w:p>
        </w:tc>
        <w:tc>
          <w:tcPr>
            <w:tcW w:w="1770" w:type="dxa"/>
          </w:tcPr>
          <w:p w:rsidR="00A15B2E" w:rsidRPr="00A15B2E" w:rsidRDefault="008E6F2D" w:rsidP="00090456">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(197,931)</w:t>
            </w:r>
          </w:p>
        </w:tc>
        <w:tc>
          <w:tcPr>
            <w:tcW w:w="1770" w:type="dxa"/>
          </w:tcPr>
          <w:p w:rsidR="00A15B2E" w:rsidRPr="00A15B2E" w:rsidRDefault="008E6F2D" w:rsidP="00090456">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(195,416)</w:t>
            </w:r>
          </w:p>
        </w:tc>
      </w:tr>
      <w:tr w:rsidR="00A15B2E" w:rsidRPr="003E6F6B" w:rsidTr="00E727FF">
        <w:trPr>
          <w:trHeight w:val="117"/>
        </w:trPr>
        <w:tc>
          <w:tcPr>
            <w:tcW w:w="5250" w:type="dxa"/>
            <w:vAlign w:val="bottom"/>
          </w:tcPr>
          <w:p w:rsidR="00A15B2E" w:rsidRPr="003E7B77" w:rsidRDefault="00A15B2E" w:rsidP="00A15B2E">
            <w:pPr>
              <w:pStyle w:val="BodyText2"/>
              <w:spacing w:before="0" w:after="0" w:line="340" w:lineRule="exact"/>
              <w:ind w:left="84"/>
              <w:jc w:val="left"/>
              <w:rPr>
                <w:rFonts w:ascii="Arial" w:eastAsia="Arial Unicode MS" w:hAnsi="Arial" w:cs="Arial"/>
                <w:sz w:val="20"/>
                <w:szCs w:val="20"/>
              </w:rPr>
            </w:pPr>
            <w:r w:rsidRPr="003E7B77">
              <w:rPr>
                <w:rFonts w:ascii="Arial" w:hAnsi="Arial" w:cs="Arial"/>
                <w:sz w:val="20"/>
                <w:szCs w:val="20"/>
              </w:rPr>
              <w:br w:type="page"/>
            </w:r>
            <w:r w:rsidRPr="003E7B77">
              <w:rPr>
                <w:rFonts w:ascii="Arial" w:eastAsia="Arial Unicode MS" w:hAnsi="Arial" w:cs="Arial"/>
                <w:sz w:val="20"/>
                <w:szCs w:val="20"/>
              </w:rPr>
              <w:t>Depreciation</w:t>
            </w:r>
          </w:p>
        </w:tc>
        <w:tc>
          <w:tcPr>
            <w:tcW w:w="1770" w:type="dxa"/>
          </w:tcPr>
          <w:p w:rsidR="00A15B2E" w:rsidRPr="00A15B2E" w:rsidRDefault="008E6F2D" w:rsidP="00090456">
            <w:pPr>
              <w:pStyle w:val="BodyText2"/>
              <w:pBdr>
                <w:bottom w:val="single" w:sz="4" w:space="1" w:color="auto"/>
              </w:pBdr>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(319,686)</w:t>
            </w:r>
          </w:p>
        </w:tc>
        <w:tc>
          <w:tcPr>
            <w:tcW w:w="1770" w:type="dxa"/>
          </w:tcPr>
          <w:p w:rsidR="00A15B2E" w:rsidRPr="00A15B2E" w:rsidRDefault="008E6F2D" w:rsidP="00090456">
            <w:pPr>
              <w:pStyle w:val="BodyText2"/>
              <w:pBdr>
                <w:bottom w:val="single" w:sz="4" w:space="1" w:color="auto"/>
              </w:pBdr>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w:t>
            </w:r>
            <w:r w:rsidR="00052481">
              <w:rPr>
                <w:rFonts w:ascii="Arial" w:hAnsi="Arial" w:cs="Arial"/>
                <w:sz w:val="20"/>
                <w:szCs w:val="20"/>
              </w:rPr>
              <w:t>251</w:t>
            </w:r>
            <w:r>
              <w:rPr>
                <w:rFonts w:ascii="Arial" w:hAnsi="Arial" w:cs="Arial"/>
                <w:sz w:val="20"/>
                <w:szCs w:val="20"/>
              </w:rPr>
              <w:t>,167)</w:t>
            </w:r>
          </w:p>
        </w:tc>
      </w:tr>
      <w:tr w:rsidR="00A15B2E" w:rsidRPr="003E6F6B" w:rsidTr="00E727FF">
        <w:trPr>
          <w:trHeight w:val="72"/>
        </w:trPr>
        <w:tc>
          <w:tcPr>
            <w:tcW w:w="5250" w:type="dxa"/>
            <w:vAlign w:val="bottom"/>
          </w:tcPr>
          <w:p w:rsidR="00A15B2E" w:rsidRPr="003E7B77" w:rsidRDefault="00A15B2E" w:rsidP="00A15B2E">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w:t>
            </w:r>
            <w:r w:rsidR="007E47A3">
              <w:rPr>
                <w:rFonts w:ascii="Arial" w:eastAsia="Arial Unicode MS" w:hAnsi="Arial" w:cs="Arial"/>
                <w:sz w:val="20"/>
                <w:szCs w:val="20"/>
              </w:rPr>
              <w:t xml:space="preserve">31 March </w:t>
            </w:r>
            <w:r w:rsidR="000B104F">
              <w:rPr>
                <w:rFonts w:ascii="Arial" w:eastAsia="Arial Unicode MS" w:hAnsi="Arial" w:cs="Arial"/>
                <w:sz w:val="20"/>
                <w:szCs w:val="20"/>
              </w:rPr>
              <w:t>2019</w:t>
            </w:r>
          </w:p>
        </w:tc>
        <w:tc>
          <w:tcPr>
            <w:tcW w:w="1770" w:type="dxa"/>
          </w:tcPr>
          <w:p w:rsidR="00A15B2E" w:rsidRPr="00A15B2E" w:rsidRDefault="008E6F2D" w:rsidP="00090456">
            <w:pPr>
              <w:pStyle w:val="BodyText2"/>
              <w:pBdr>
                <w:bottom w:val="double" w:sz="4" w:space="1" w:color="auto"/>
              </w:pBdr>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15,790,497</w:t>
            </w:r>
          </w:p>
        </w:tc>
        <w:tc>
          <w:tcPr>
            <w:tcW w:w="1770" w:type="dxa"/>
          </w:tcPr>
          <w:p w:rsidR="00A15B2E" w:rsidRPr="00A15B2E" w:rsidRDefault="008E6F2D" w:rsidP="00090456">
            <w:pPr>
              <w:pStyle w:val="BodyText2"/>
              <w:pBdr>
                <w:bottom w:val="double" w:sz="4" w:space="1" w:color="auto"/>
              </w:pBdr>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13,693,083</w:t>
            </w:r>
          </w:p>
        </w:tc>
      </w:tr>
    </w:tbl>
    <w:p w:rsidR="006D0359" w:rsidRPr="00B974FD" w:rsidRDefault="006D0359" w:rsidP="00AF1019">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B974FD">
        <w:rPr>
          <w:rFonts w:ascii="Arial" w:eastAsia="Arial Unicode MS" w:hAnsi="Arial" w:cs="Arial"/>
          <w:sz w:val="22"/>
          <w:szCs w:val="22"/>
        </w:rPr>
        <w:t xml:space="preserve">As at </w:t>
      </w:r>
      <w:r w:rsidR="007E47A3">
        <w:rPr>
          <w:rFonts w:ascii="Arial" w:eastAsia="Arial Unicode MS" w:hAnsi="Arial" w:cs="Arial"/>
          <w:sz w:val="22"/>
          <w:szCs w:val="22"/>
        </w:rPr>
        <w:t xml:space="preserve">31 March </w:t>
      </w:r>
      <w:r w:rsidR="000B104F">
        <w:rPr>
          <w:rFonts w:ascii="Arial" w:eastAsia="Arial Unicode MS" w:hAnsi="Arial" w:cs="Arial"/>
          <w:sz w:val="22"/>
          <w:szCs w:val="22"/>
        </w:rPr>
        <w:t>2019</w:t>
      </w:r>
      <w:r w:rsidRPr="00B974FD">
        <w:rPr>
          <w:rFonts w:ascii="Arial" w:eastAsia="Arial Unicode MS" w:hAnsi="Arial" w:cs="Arial"/>
          <w:sz w:val="22"/>
          <w:szCs w:val="22"/>
        </w:rPr>
        <w:t>, the Company</w:t>
      </w:r>
      <w:r w:rsidR="003A115C">
        <w:rPr>
          <w:rFonts w:ascii="Arial" w:eastAsia="Arial Unicode MS" w:hAnsi="Arial" w:cs="Arial"/>
          <w:sz w:val="22"/>
          <w:szCs w:val="22"/>
        </w:rPr>
        <w:t xml:space="preserve"> and its subsidiaries</w:t>
      </w:r>
      <w:r w:rsidRPr="00B974FD">
        <w:rPr>
          <w:rFonts w:ascii="Arial" w:eastAsia="Arial Unicode MS" w:hAnsi="Arial" w:cs="Arial"/>
          <w:sz w:val="22"/>
          <w:szCs w:val="22"/>
        </w:rPr>
        <w:t xml:space="preserve"> </w:t>
      </w:r>
      <w:r w:rsidR="00E57803">
        <w:rPr>
          <w:rFonts w:ascii="Arial" w:eastAsia="Arial Unicode MS" w:hAnsi="Arial" w:cs="Arial"/>
          <w:sz w:val="22"/>
          <w:szCs w:val="22"/>
        </w:rPr>
        <w:t>ha</w:t>
      </w:r>
      <w:r w:rsidR="00D35C1E">
        <w:rPr>
          <w:rFonts w:ascii="Arial" w:eastAsia="Arial Unicode MS" w:hAnsi="Arial" w:cs="Arial"/>
          <w:sz w:val="22"/>
          <w:szCs w:val="22"/>
        </w:rPr>
        <w:t>ve</w:t>
      </w:r>
      <w:r w:rsidRPr="00B974FD">
        <w:rPr>
          <w:rFonts w:ascii="Arial" w:eastAsia="Arial Unicode MS" w:hAnsi="Arial" w:cs="Arial"/>
          <w:sz w:val="22"/>
          <w:szCs w:val="22"/>
        </w:rPr>
        <w:t xml:space="preserve"> aircrafts, </w:t>
      </w:r>
      <w:r w:rsidR="00506192">
        <w:rPr>
          <w:rFonts w:ascii="Arial" w:eastAsia="Arial Unicode MS" w:hAnsi="Arial" w:cs="Arial"/>
          <w:sz w:val="22"/>
          <w:szCs w:val="22"/>
        </w:rPr>
        <w:t xml:space="preserve">motor </w:t>
      </w:r>
      <w:r w:rsidR="001534DB">
        <w:rPr>
          <w:rFonts w:ascii="Arial" w:eastAsia="Arial Unicode MS" w:hAnsi="Arial" w:cs="Arial"/>
          <w:sz w:val="22"/>
          <w:szCs w:val="22"/>
        </w:rPr>
        <w:t xml:space="preserve">      </w:t>
      </w:r>
      <w:r w:rsidRPr="00B974FD">
        <w:rPr>
          <w:rFonts w:ascii="Arial" w:eastAsia="Arial Unicode MS" w:hAnsi="Arial" w:cs="Arial"/>
          <w:sz w:val="22"/>
          <w:szCs w:val="22"/>
        </w:rPr>
        <w:t>vehicles and equipment under finance lease</w:t>
      </w:r>
      <w:r w:rsidR="00506192">
        <w:rPr>
          <w:rFonts w:ascii="Arial" w:eastAsia="Arial Unicode MS" w:hAnsi="Arial" w:cs="Arial"/>
          <w:sz w:val="22"/>
          <w:szCs w:val="22"/>
        </w:rPr>
        <w:t>s</w:t>
      </w:r>
      <w:r w:rsidRPr="00B974FD">
        <w:rPr>
          <w:rFonts w:ascii="Arial" w:eastAsia="Arial Unicode MS" w:hAnsi="Arial" w:cs="Arial"/>
          <w:sz w:val="22"/>
          <w:szCs w:val="22"/>
        </w:rPr>
        <w:t xml:space="preserve"> </w:t>
      </w:r>
      <w:r w:rsidR="00BB3EF2">
        <w:rPr>
          <w:rFonts w:ascii="Arial" w:eastAsia="Arial Unicode MS" w:hAnsi="Arial" w:cs="Arial"/>
          <w:sz w:val="22"/>
          <w:szCs w:val="22"/>
        </w:rPr>
        <w:t xml:space="preserve">of </w:t>
      </w:r>
      <w:r w:rsidRPr="00B974FD">
        <w:rPr>
          <w:rFonts w:ascii="Arial" w:eastAsia="Arial Unicode MS" w:hAnsi="Arial" w:cs="Arial"/>
          <w:sz w:val="22"/>
          <w:szCs w:val="22"/>
        </w:rPr>
        <w:t xml:space="preserve">which net book value amounted to </w:t>
      </w:r>
      <w:r w:rsidR="001534DB">
        <w:rPr>
          <w:rFonts w:ascii="Arial" w:eastAsia="Arial Unicode MS" w:hAnsi="Arial" w:cs="Arial"/>
          <w:sz w:val="22"/>
          <w:szCs w:val="22"/>
        </w:rPr>
        <w:t xml:space="preserve">    </w:t>
      </w:r>
      <w:r w:rsidRPr="00B974FD">
        <w:rPr>
          <w:rFonts w:ascii="Arial" w:eastAsia="Arial Unicode MS" w:hAnsi="Arial" w:cs="Arial"/>
          <w:sz w:val="22"/>
          <w:szCs w:val="22"/>
        </w:rPr>
        <w:t xml:space="preserve">Baht </w:t>
      </w:r>
      <w:r w:rsidR="008E6F2D">
        <w:rPr>
          <w:rFonts w:ascii="Arial" w:eastAsia="Arial Unicode MS" w:hAnsi="Arial" w:cs="Arial"/>
          <w:sz w:val="22"/>
          <w:szCs w:val="22"/>
        </w:rPr>
        <w:t>6,496</w:t>
      </w:r>
      <w:r w:rsidR="00DA3B70">
        <w:rPr>
          <w:rFonts w:ascii="Arial" w:eastAsia="Arial Unicode MS" w:hAnsi="Arial" w:cs="Arial"/>
          <w:sz w:val="22"/>
          <w:szCs w:val="22"/>
        </w:rPr>
        <w:t xml:space="preserve"> </w:t>
      </w:r>
      <w:r w:rsidRPr="00B974FD">
        <w:rPr>
          <w:rFonts w:ascii="Arial" w:eastAsia="Arial Unicode MS" w:hAnsi="Arial" w:cs="Arial"/>
          <w:sz w:val="22"/>
          <w:szCs w:val="22"/>
        </w:rPr>
        <w:t>million</w:t>
      </w:r>
      <w:r w:rsidR="003A115C">
        <w:rPr>
          <w:rFonts w:ascii="Arial" w:eastAsia="Arial Unicode MS" w:hAnsi="Arial" w:cs="Arial"/>
          <w:sz w:val="22"/>
          <w:szCs w:val="22"/>
        </w:rPr>
        <w:t xml:space="preserve"> </w:t>
      </w:r>
      <w:r w:rsidRPr="00B974FD">
        <w:rPr>
          <w:rFonts w:ascii="Arial" w:eastAsia="Arial Unicode MS" w:hAnsi="Arial" w:cs="Arial"/>
          <w:sz w:val="22"/>
          <w:szCs w:val="22"/>
        </w:rPr>
        <w:t xml:space="preserve">(31 December </w:t>
      </w:r>
      <w:r w:rsidR="007F51E3">
        <w:rPr>
          <w:rFonts w:ascii="Arial" w:eastAsia="Arial Unicode MS" w:hAnsi="Arial" w:cs="Arial"/>
          <w:sz w:val="22"/>
          <w:szCs w:val="22"/>
        </w:rPr>
        <w:t>2018</w:t>
      </w:r>
      <w:r w:rsidRPr="00B974FD">
        <w:rPr>
          <w:rFonts w:ascii="Arial" w:eastAsia="Arial Unicode MS" w:hAnsi="Arial" w:cs="Arial"/>
          <w:sz w:val="22"/>
          <w:szCs w:val="22"/>
        </w:rPr>
        <w:t xml:space="preserve">: Baht </w:t>
      </w:r>
      <w:r w:rsidR="00506192">
        <w:rPr>
          <w:rFonts w:ascii="Arial" w:eastAsia="Arial Unicode MS" w:hAnsi="Arial" w:cs="Arial"/>
          <w:sz w:val="22"/>
          <w:szCs w:val="22"/>
        </w:rPr>
        <w:t>6,818</w:t>
      </w:r>
      <w:r w:rsidRPr="00B974FD">
        <w:rPr>
          <w:rFonts w:ascii="Arial" w:eastAsia="Arial Unicode MS" w:hAnsi="Arial" w:cs="Arial"/>
          <w:sz w:val="22"/>
          <w:szCs w:val="22"/>
        </w:rPr>
        <w:t xml:space="preserve"> million)</w:t>
      </w:r>
      <w:r w:rsidR="003A115C">
        <w:rPr>
          <w:rFonts w:ascii="Arial" w:eastAsia="Arial Unicode MS" w:hAnsi="Arial" w:cs="Arial"/>
          <w:sz w:val="22"/>
          <w:szCs w:val="22"/>
        </w:rPr>
        <w:t xml:space="preserve"> (</w:t>
      </w:r>
      <w:r w:rsidR="00A14623">
        <w:rPr>
          <w:rFonts w:ascii="Arial" w:eastAsia="Arial Unicode MS" w:hAnsi="Arial" w:cs="Arial"/>
          <w:sz w:val="22"/>
          <w:szCs w:val="22"/>
        </w:rPr>
        <w:t>S</w:t>
      </w:r>
      <w:r w:rsidR="003A115C">
        <w:rPr>
          <w:rFonts w:ascii="Arial" w:eastAsia="Arial Unicode MS" w:hAnsi="Arial" w:cs="Arial"/>
          <w:sz w:val="22"/>
          <w:szCs w:val="22"/>
        </w:rPr>
        <w:t xml:space="preserve">eparate financial statements: Baht </w:t>
      </w:r>
      <w:r w:rsidR="008E6F2D">
        <w:rPr>
          <w:rFonts w:ascii="Arial" w:eastAsia="Arial Unicode MS" w:hAnsi="Arial" w:cs="Arial"/>
          <w:sz w:val="22"/>
          <w:szCs w:val="22"/>
        </w:rPr>
        <w:t>6,459</w:t>
      </w:r>
      <w:r w:rsidR="00506192">
        <w:rPr>
          <w:rFonts w:ascii="Arial" w:eastAsia="Arial Unicode MS" w:hAnsi="Arial" w:cs="Arial"/>
          <w:sz w:val="22"/>
          <w:szCs w:val="22"/>
        </w:rPr>
        <w:t xml:space="preserve"> </w:t>
      </w:r>
      <w:r w:rsidR="003A115C">
        <w:rPr>
          <w:rFonts w:ascii="Arial" w:eastAsia="Arial Unicode MS" w:hAnsi="Arial" w:cs="Arial"/>
          <w:sz w:val="22"/>
          <w:szCs w:val="22"/>
        </w:rPr>
        <w:t xml:space="preserve">million (31 December </w:t>
      </w:r>
      <w:r w:rsidR="007F51E3">
        <w:rPr>
          <w:rFonts w:ascii="Arial" w:eastAsia="Arial Unicode MS" w:hAnsi="Arial" w:cs="Arial"/>
          <w:sz w:val="22"/>
          <w:szCs w:val="22"/>
        </w:rPr>
        <w:t>2018</w:t>
      </w:r>
      <w:r w:rsidR="003A115C">
        <w:rPr>
          <w:rFonts w:ascii="Arial" w:eastAsia="Arial Unicode MS" w:hAnsi="Arial" w:cs="Arial"/>
          <w:sz w:val="22"/>
          <w:szCs w:val="22"/>
        </w:rPr>
        <w:t xml:space="preserve">: Baht </w:t>
      </w:r>
      <w:r w:rsidR="00506192">
        <w:rPr>
          <w:rFonts w:ascii="Arial" w:eastAsia="Arial Unicode MS" w:hAnsi="Arial" w:cs="Arial"/>
          <w:sz w:val="22"/>
          <w:szCs w:val="22"/>
        </w:rPr>
        <w:t>6,772</w:t>
      </w:r>
      <w:r w:rsidR="003A115C">
        <w:rPr>
          <w:rFonts w:ascii="Arial" w:eastAsia="Arial Unicode MS" w:hAnsi="Arial" w:cs="Arial"/>
          <w:sz w:val="22"/>
          <w:szCs w:val="22"/>
        </w:rPr>
        <w:t xml:space="preserve"> million)).</w:t>
      </w:r>
      <w:r w:rsidRPr="00B974FD">
        <w:rPr>
          <w:rFonts w:ascii="Arial" w:eastAsia="Arial Unicode MS" w:hAnsi="Arial" w:cs="Arial"/>
          <w:sz w:val="22"/>
          <w:szCs w:val="22"/>
        </w:rPr>
        <w:tab/>
      </w:r>
    </w:p>
    <w:p w:rsidR="006D0359" w:rsidRPr="00B974FD" w:rsidRDefault="006D0359" w:rsidP="006D035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Samui</w:t>
      </w:r>
      <w:r w:rsidRPr="00B974FD">
        <w:rPr>
          <w:rFonts w:ascii="Arial" w:eastAsia="Arial Unicode MS" w:hAnsi="Arial" w:cs="Arial"/>
          <w:sz w:val="22"/>
          <w:szCs w:val="22"/>
        </w:rPr>
        <w:t xml:space="preserve"> airport including its facilities are used as collateral for compliance with the term</w:t>
      </w:r>
      <w:r w:rsidR="00BB3EF2">
        <w:rPr>
          <w:rFonts w:ascii="Arial" w:eastAsia="Arial Unicode MS" w:hAnsi="Arial" w:cs="Arial"/>
          <w:sz w:val="22"/>
          <w:szCs w:val="22"/>
        </w:rPr>
        <w:t>s</w:t>
      </w:r>
      <w:r w:rsidRPr="00B974FD">
        <w:rPr>
          <w:rFonts w:ascii="Arial" w:eastAsia="Arial Unicode MS" w:hAnsi="Arial" w:cs="Arial"/>
          <w:sz w:val="22"/>
          <w:szCs w:val="22"/>
        </w:rPr>
        <w:t xml:space="preserve"> and condition</w:t>
      </w:r>
      <w:r w:rsidR="003A115C">
        <w:rPr>
          <w:rFonts w:ascii="Arial" w:eastAsia="Arial Unicode MS" w:hAnsi="Arial" w:cs="Arial"/>
          <w:sz w:val="22"/>
          <w:szCs w:val="22"/>
        </w:rPr>
        <w:t>s</w:t>
      </w:r>
      <w:r w:rsidRPr="00B974FD">
        <w:rPr>
          <w:rFonts w:ascii="Arial" w:eastAsia="Arial Unicode MS" w:hAnsi="Arial" w:cs="Arial"/>
          <w:sz w:val="22"/>
          <w:szCs w:val="22"/>
        </w:rPr>
        <w:t xml:space="preserve"> in the lease and services from facilities agreements with a Property Fund as </w:t>
      </w:r>
      <w:r w:rsidR="00D35C1E">
        <w:rPr>
          <w:rFonts w:ascii="Arial" w:eastAsia="Arial Unicode MS" w:hAnsi="Arial" w:cs="Arial"/>
          <w:sz w:val="22"/>
          <w:szCs w:val="22"/>
        </w:rPr>
        <w:t>described</w:t>
      </w:r>
      <w:r w:rsidRPr="00B974FD">
        <w:rPr>
          <w:rFonts w:ascii="Arial" w:eastAsia="Arial Unicode MS" w:hAnsi="Arial" w:cs="Arial"/>
          <w:sz w:val="22"/>
          <w:szCs w:val="22"/>
        </w:rPr>
        <w:t xml:space="preserve"> in Note </w:t>
      </w:r>
      <w:r>
        <w:rPr>
          <w:rFonts w:ascii="Arial" w:eastAsia="Arial Unicode MS" w:hAnsi="Arial" w:cs="Arial"/>
          <w:sz w:val="22"/>
          <w:szCs w:val="22"/>
        </w:rPr>
        <w:t>1</w:t>
      </w:r>
      <w:r w:rsidR="00E472E5">
        <w:rPr>
          <w:rFonts w:ascii="Arial" w:eastAsia="Arial Unicode MS" w:hAnsi="Arial" w:cs="Arial"/>
          <w:sz w:val="22"/>
          <w:szCs w:val="22"/>
        </w:rPr>
        <w:t>7</w:t>
      </w:r>
      <w:r w:rsidRPr="00B974FD">
        <w:rPr>
          <w:rFonts w:ascii="Arial" w:eastAsia="Arial Unicode MS" w:hAnsi="Arial" w:cs="Arial"/>
          <w:sz w:val="22"/>
          <w:szCs w:val="22"/>
        </w:rPr>
        <w:t>.</w:t>
      </w:r>
    </w:p>
    <w:p w:rsidR="006D0359" w:rsidRDefault="006D0359" w:rsidP="00477EEC">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t xml:space="preserve">As at </w:t>
      </w:r>
      <w:r w:rsidR="007E47A3">
        <w:rPr>
          <w:rFonts w:ascii="Arial" w:eastAsia="Arial Unicode MS" w:hAnsi="Arial" w:cs="Arial"/>
          <w:sz w:val="22"/>
          <w:szCs w:val="22"/>
        </w:rPr>
        <w:t xml:space="preserve">31 March </w:t>
      </w:r>
      <w:r w:rsidR="000B104F">
        <w:rPr>
          <w:rFonts w:ascii="Arial" w:eastAsia="Arial Unicode MS" w:hAnsi="Arial" w:cs="Arial"/>
          <w:sz w:val="22"/>
          <w:szCs w:val="22"/>
        </w:rPr>
        <w:t>2019</w:t>
      </w:r>
      <w:r w:rsidR="00052481">
        <w:rPr>
          <w:rFonts w:ascii="Arial" w:eastAsia="Arial Unicode MS" w:hAnsi="Arial" w:cs="Arial"/>
          <w:sz w:val="22"/>
          <w:szCs w:val="22"/>
        </w:rPr>
        <w:t xml:space="preserve"> and 31 December 2018</w:t>
      </w:r>
      <w:r w:rsidRPr="00B974FD">
        <w:rPr>
          <w:rFonts w:ascii="Arial" w:eastAsia="Arial Unicode MS" w:hAnsi="Arial" w:cs="Arial"/>
          <w:sz w:val="22"/>
          <w:szCs w:val="22"/>
        </w:rPr>
        <w:t xml:space="preserve">, </w:t>
      </w:r>
      <w:r w:rsidR="008E6F2D">
        <w:rPr>
          <w:rFonts w:ascii="Arial" w:eastAsia="Arial Unicode MS" w:hAnsi="Arial" w:cs="Arial"/>
          <w:sz w:val="22"/>
          <w:szCs w:val="22"/>
        </w:rPr>
        <w:t>9</w:t>
      </w:r>
      <w:r w:rsidR="00052481">
        <w:rPr>
          <w:rFonts w:ascii="Arial" w:eastAsia="Arial Unicode MS" w:hAnsi="Arial" w:cs="Arial"/>
          <w:sz w:val="22"/>
          <w:szCs w:val="22"/>
        </w:rPr>
        <w:t xml:space="preserve"> aircrafts of the Company</w:t>
      </w:r>
      <w:r w:rsidR="00E57803">
        <w:rPr>
          <w:rFonts w:ascii="Arial" w:eastAsia="Arial Unicode MS" w:hAnsi="Arial" w:cs="Arial"/>
          <w:sz w:val="22"/>
          <w:szCs w:val="22"/>
        </w:rPr>
        <w:t xml:space="preserve"> </w:t>
      </w:r>
      <w:r w:rsidRPr="00B974FD">
        <w:rPr>
          <w:rFonts w:ascii="Arial" w:eastAsia="Arial Unicode MS" w:hAnsi="Arial" w:cs="Arial"/>
          <w:sz w:val="22"/>
          <w:szCs w:val="22"/>
        </w:rPr>
        <w:t>are under conditional sale agreements. The Company treats these conditional sales agreements as finance leases and treats the seller per the agreements as the lessor of the aircraft</w:t>
      </w:r>
      <w:r w:rsidR="003A115C">
        <w:rPr>
          <w:rFonts w:ascii="Arial" w:eastAsia="Arial Unicode MS" w:hAnsi="Arial" w:cs="Arial"/>
          <w:sz w:val="22"/>
          <w:szCs w:val="22"/>
        </w:rPr>
        <w:t>s</w:t>
      </w:r>
      <w:r w:rsidRPr="00B974FD">
        <w:rPr>
          <w:rFonts w:ascii="Arial" w:eastAsia="Arial Unicode MS" w:hAnsi="Arial" w:cs="Arial"/>
          <w:sz w:val="22"/>
          <w:szCs w:val="22"/>
        </w:rPr>
        <w:t>. The lessor of the aircraft</w:t>
      </w:r>
      <w:r w:rsidR="003A115C">
        <w:rPr>
          <w:rFonts w:ascii="Arial" w:eastAsia="Arial Unicode MS" w:hAnsi="Arial" w:cs="Arial"/>
          <w:sz w:val="22"/>
          <w:szCs w:val="22"/>
        </w:rPr>
        <w:t>s</w:t>
      </w:r>
      <w:r w:rsidRPr="00B974FD">
        <w:rPr>
          <w:rFonts w:ascii="Arial" w:eastAsia="Arial Unicode MS" w:hAnsi="Arial" w:cs="Arial"/>
          <w:sz w:val="22"/>
          <w:szCs w:val="22"/>
        </w:rPr>
        <w:t xml:space="preserve"> has subleased them from the owners.</w:t>
      </w:r>
    </w:p>
    <w:p w:rsidR="00A92FDA" w:rsidRDefault="006D0359" w:rsidP="006D035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rsidR="00A92FDA" w:rsidRDefault="00A92FDA">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6D0359" w:rsidRDefault="00A92FDA" w:rsidP="006D035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6D0359" w:rsidRPr="00B974FD">
        <w:rPr>
          <w:rFonts w:ascii="Arial" w:eastAsia="Arial Unicode MS" w:hAnsi="Arial" w:cs="Arial"/>
          <w:sz w:val="22"/>
          <w:szCs w:val="22"/>
        </w:rPr>
        <w:t>The Aircraft Lease Agreements specify the right of the lessor to buy the aircraft from</w:t>
      </w:r>
      <w:r w:rsidR="00506192">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 the owner. However, if the lessors do not comply with the Aircraft Lease Agreement</w:t>
      </w:r>
      <w:r w:rsidR="00D35C1E">
        <w:rPr>
          <w:rFonts w:ascii="Arial" w:eastAsia="Arial Unicode MS" w:hAnsi="Arial" w:cs="Arial"/>
          <w:sz w:val="22"/>
          <w:szCs w:val="22"/>
        </w:rPr>
        <w:t>s</w:t>
      </w:r>
      <w:r w:rsidR="006D0359" w:rsidRPr="00B974FD">
        <w:rPr>
          <w:rFonts w:ascii="Arial" w:eastAsia="Arial Unicode MS" w:hAnsi="Arial" w:cs="Arial"/>
          <w:sz w:val="22"/>
          <w:szCs w:val="22"/>
        </w:rPr>
        <w:t>,</w:t>
      </w:r>
      <w:r w:rsidR="00506192">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 the owner has the right to take back the aircraft, and in that event the Company would not be able to utilise or take ownership of the aircraft, even if the Company </w:t>
      </w:r>
      <w:r w:rsidR="00506192">
        <w:rPr>
          <w:rFonts w:ascii="Arial" w:eastAsia="Arial Unicode MS" w:hAnsi="Arial" w:cs="Arial"/>
          <w:sz w:val="22"/>
          <w:szCs w:val="22"/>
        </w:rPr>
        <w:t xml:space="preserve">has </w:t>
      </w:r>
      <w:r w:rsidR="006D0359" w:rsidRPr="00B974FD">
        <w:rPr>
          <w:rFonts w:ascii="Arial" w:eastAsia="Arial Unicode MS" w:hAnsi="Arial" w:cs="Arial"/>
          <w:sz w:val="22"/>
          <w:szCs w:val="22"/>
        </w:rPr>
        <w:t>made the agreed payments to the lessor. Under the Aircraft Lease Agreement</w:t>
      </w:r>
      <w:r w:rsidR="003E7B77">
        <w:rPr>
          <w:rFonts w:ascii="Arial" w:eastAsia="Arial Unicode MS" w:hAnsi="Arial" w:cs="Arial"/>
          <w:sz w:val="22"/>
          <w:szCs w:val="22"/>
        </w:rPr>
        <w:t>s</w:t>
      </w:r>
      <w:r w:rsidR="006D0359" w:rsidRPr="00B974FD">
        <w:rPr>
          <w:rFonts w:ascii="Arial" w:eastAsia="Arial Unicode MS" w:hAnsi="Arial" w:cs="Arial"/>
          <w:sz w:val="22"/>
          <w:szCs w:val="22"/>
        </w:rPr>
        <w:t xml:space="preserve">, the Company will take ownership of the aircraft when it </w:t>
      </w:r>
      <w:r w:rsidR="003A115C">
        <w:rPr>
          <w:rFonts w:ascii="Arial" w:eastAsia="Arial Unicode MS" w:hAnsi="Arial" w:cs="Arial"/>
          <w:sz w:val="22"/>
          <w:szCs w:val="22"/>
        </w:rPr>
        <w:t>pays</w:t>
      </w:r>
      <w:r w:rsidR="006D0359" w:rsidRPr="00B974FD">
        <w:rPr>
          <w:rFonts w:ascii="Arial" w:eastAsia="Arial Unicode MS" w:hAnsi="Arial" w:cs="Arial"/>
          <w:sz w:val="22"/>
          <w:szCs w:val="22"/>
        </w:rPr>
        <w:t xml:space="preserve"> the final installment to the lessor and the owner of the aircraft transfer</w:t>
      </w:r>
      <w:r w:rsidR="003A115C">
        <w:rPr>
          <w:rFonts w:ascii="Arial" w:eastAsia="Arial Unicode MS" w:hAnsi="Arial" w:cs="Arial"/>
          <w:sz w:val="22"/>
          <w:szCs w:val="22"/>
        </w:rPr>
        <w:t>s</w:t>
      </w:r>
      <w:r w:rsidR="006D0359" w:rsidRPr="00B974FD">
        <w:rPr>
          <w:rFonts w:ascii="Arial" w:eastAsia="Arial Unicode MS" w:hAnsi="Arial" w:cs="Arial"/>
          <w:sz w:val="22"/>
          <w:szCs w:val="22"/>
        </w:rPr>
        <w:t xml:space="preserve"> ownership to the lessor.</w:t>
      </w:r>
    </w:p>
    <w:p w:rsidR="00506192" w:rsidRPr="00B974FD" w:rsidRDefault="00506192" w:rsidP="006D035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052481" w:rsidRPr="00B974FD">
        <w:rPr>
          <w:rFonts w:ascii="Arial" w:eastAsia="Arial Unicode MS" w:hAnsi="Arial" w:cs="Arial"/>
          <w:sz w:val="22"/>
          <w:szCs w:val="22"/>
        </w:rPr>
        <w:t xml:space="preserve">As at </w:t>
      </w:r>
      <w:r w:rsidR="00052481">
        <w:rPr>
          <w:rFonts w:ascii="Arial" w:eastAsia="Arial Unicode MS" w:hAnsi="Arial" w:cs="Arial"/>
          <w:sz w:val="22"/>
          <w:szCs w:val="22"/>
        </w:rPr>
        <w:t>31 March 2019 and 31 December 2018</w:t>
      </w:r>
      <w:r>
        <w:rPr>
          <w:rFonts w:ascii="Arial" w:eastAsia="Arial Unicode MS" w:hAnsi="Arial" w:cs="Arial"/>
          <w:sz w:val="22"/>
          <w:szCs w:val="22"/>
        </w:rPr>
        <w:t xml:space="preserve">, the Company has registered business collateral for </w:t>
      </w:r>
      <w:r w:rsidR="008E6F2D">
        <w:rPr>
          <w:rFonts w:ascii="Arial" w:eastAsia="Arial Unicode MS" w:hAnsi="Arial" w:cs="Arial"/>
          <w:sz w:val="22"/>
          <w:szCs w:val="22"/>
        </w:rPr>
        <w:t>2</w:t>
      </w:r>
      <w:r w:rsidR="00052481">
        <w:rPr>
          <w:rFonts w:ascii="Arial" w:eastAsia="Arial Unicode MS" w:hAnsi="Arial" w:cs="Arial"/>
          <w:sz w:val="22"/>
          <w:szCs w:val="22"/>
        </w:rPr>
        <w:t xml:space="preserve"> ATR aircrafts </w:t>
      </w:r>
      <w:r>
        <w:rPr>
          <w:rFonts w:ascii="Arial" w:eastAsia="Arial Unicode MS" w:hAnsi="Arial" w:cs="Arial"/>
          <w:sz w:val="22"/>
          <w:szCs w:val="22"/>
        </w:rPr>
        <w:t>to secure the long-term loans as described in Note 15.</w:t>
      </w:r>
    </w:p>
    <w:p w:rsidR="00FB1F27" w:rsidRDefault="00FB1F27" w:rsidP="00FB1F2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w:t>
      </w:r>
      <w:r w:rsidR="00DA3B70">
        <w:rPr>
          <w:rFonts w:ascii="Arial" w:hAnsi="Arial"/>
          <w:b/>
          <w:bCs/>
          <w:sz w:val="22"/>
          <w:szCs w:val="22"/>
        </w:rPr>
        <w:t>2</w:t>
      </w:r>
      <w:r w:rsidRPr="0077644C">
        <w:rPr>
          <w:rFonts w:ascii="Arial" w:hAnsi="Arial"/>
          <w:b/>
          <w:bCs/>
          <w:sz w:val="22"/>
          <w:szCs w:val="22"/>
        </w:rPr>
        <w:t>.</w:t>
      </w:r>
      <w:r w:rsidRPr="0077644C">
        <w:rPr>
          <w:rFonts w:ascii="Arial" w:hAnsi="Arial"/>
          <w:b/>
          <w:bCs/>
          <w:sz w:val="22"/>
          <w:szCs w:val="22"/>
        </w:rPr>
        <w:tab/>
        <w:t xml:space="preserve">Intangible assets </w:t>
      </w:r>
    </w:p>
    <w:p w:rsidR="00FB1F27" w:rsidRPr="00A32B31" w:rsidRDefault="00FB1F27" w:rsidP="00FB1F27">
      <w:pPr>
        <w:tabs>
          <w:tab w:val="left" w:pos="1440"/>
        </w:tabs>
        <w:spacing w:before="120" w:after="120" w:line="380" w:lineRule="exact"/>
        <w:ind w:left="540" w:hanging="540"/>
        <w:jc w:val="thaiDistribute"/>
        <w:rPr>
          <w:rFonts w:ascii="Arial" w:hAnsi="Arial" w:cs="Arial"/>
          <w:sz w:val="22"/>
          <w:szCs w:val="22"/>
        </w:rPr>
      </w:pPr>
      <w:r>
        <w:rPr>
          <w:rFonts w:ascii="Arial" w:hAnsi="Arial"/>
          <w:b/>
          <w:bCs/>
          <w:sz w:val="22"/>
          <w:szCs w:val="22"/>
        </w:rPr>
        <w:tab/>
      </w:r>
      <w:r w:rsidR="006D0359" w:rsidRPr="00B974FD">
        <w:rPr>
          <w:rFonts w:ascii="Arial" w:eastAsia="Arial Unicode MS" w:hAnsi="Arial" w:cs="Arial"/>
          <w:sz w:val="22"/>
          <w:szCs w:val="22"/>
        </w:rPr>
        <w:t>Two subsidiary companies have signed contracts with Airports of Thailand Public Company Limited (</w:t>
      </w:r>
      <w:r w:rsidR="00506192">
        <w:rPr>
          <w:rFonts w:ascii="Arial" w:eastAsia="Arial Unicode MS" w:hAnsi="Arial" w:cs="Arial"/>
          <w:sz w:val="22"/>
          <w:szCs w:val="22"/>
        </w:rPr>
        <w:t>“AOT”</w:t>
      </w:r>
      <w:r w:rsidR="006D0359" w:rsidRPr="00B974FD">
        <w:rPr>
          <w:rFonts w:ascii="Arial" w:eastAsia="Arial Unicode MS" w:hAnsi="Arial" w:cs="Arial"/>
          <w:sz w:val="22"/>
          <w:szCs w:val="22"/>
        </w:rPr>
        <w:t xml:space="preserve">) (which has sole </w:t>
      </w:r>
      <w:r w:rsidR="003A115C">
        <w:rPr>
          <w:rFonts w:ascii="Arial" w:eastAsia="Arial Unicode MS" w:hAnsi="Arial" w:cs="Arial"/>
          <w:sz w:val="22"/>
          <w:szCs w:val="22"/>
        </w:rPr>
        <w:t xml:space="preserve">the </w:t>
      </w:r>
      <w:r w:rsidR="006D0359" w:rsidRPr="00B974FD">
        <w:rPr>
          <w:rFonts w:ascii="Arial" w:eastAsia="Arial Unicode MS" w:hAnsi="Arial" w:cs="Arial"/>
          <w:sz w:val="22"/>
          <w:szCs w:val="22"/>
        </w:rPr>
        <w:t>right to operate Suvarnabhumi Airport), in order to engage in various projects at the Airport for 20 years from the day it opened officially (from 28 September 2006 to 27 September 2026). The subsidiaries have to pay annual benefits to AOT, in amounts not less than the minimum compensation rates set for each year, throughout the period of the concession</w:t>
      </w:r>
      <w:r w:rsidRPr="00F61474">
        <w:rPr>
          <w:rFonts w:ascii="Arial" w:eastAsia="Arial Unicode MS" w:hAnsi="Arial" w:cs="Arial"/>
          <w:sz w:val="22"/>
          <w:szCs w:val="22"/>
        </w:rPr>
        <w:t>.</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3260"/>
        <w:gridCol w:w="1134"/>
      </w:tblGrid>
      <w:tr w:rsidR="00FB1F27" w:rsidRPr="00F61474" w:rsidTr="008754E5">
        <w:tc>
          <w:tcPr>
            <w:tcW w:w="4239"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Company</w:t>
            </w:r>
          </w:p>
        </w:tc>
        <w:tc>
          <w:tcPr>
            <w:tcW w:w="3260" w:type="dxa"/>
          </w:tcPr>
          <w:p w:rsidR="00FB1F27" w:rsidRPr="00F61474" w:rsidRDefault="00FB1F27" w:rsidP="008754E5">
            <w:pPr>
              <w:tabs>
                <w:tab w:val="left" w:pos="0"/>
              </w:tabs>
              <w:spacing w:line="380" w:lineRule="exact"/>
              <w:jc w:val="center"/>
              <w:rPr>
                <w:rFonts w:ascii="Arial" w:hAnsi="Arial" w:cs="Arial"/>
                <w:sz w:val="22"/>
                <w:szCs w:val="22"/>
                <w:u w:val="single"/>
              </w:rPr>
            </w:pPr>
            <w:r w:rsidRPr="00F61474">
              <w:rPr>
                <w:rFonts w:ascii="Arial" w:hAnsi="Arial" w:cs="Arial"/>
                <w:sz w:val="22"/>
                <w:szCs w:val="22"/>
                <w:u w:val="single"/>
              </w:rPr>
              <w:t>Project</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Period</w:t>
            </w:r>
          </w:p>
        </w:tc>
      </w:tr>
      <w:tr w:rsidR="00FB1F27" w:rsidRPr="00F61474" w:rsidTr="008754E5">
        <w:tc>
          <w:tcPr>
            <w:tcW w:w="4239" w:type="dxa"/>
          </w:tcPr>
          <w:p w:rsidR="00FB1F27" w:rsidRPr="00F61474" w:rsidRDefault="00FB1F27" w:rsidP="005C7A0B">
            <w:pPr>
              <w:tabs>
                <w:tab w:val="left" w:pos="1440"/>
              </w:tabs>
              <w:spacing w:line="380" w:lineRule="exact"/>
              <w:jc w:val="thaiDistribute"/>
              <w:rPr>
                <w:rFonts w:ascii="Arial" w:hAnsi="Arial" w:cs="Arial"/>
                <w:sz w:val="22"/>
                <w:szCs w:val="22"/>
                <w:cs/>
              </w:rPr>
            </w:pPr>
            <w:r w:rsidRPr="00F61474">
              <w:rPr>
                <w:rFonts w:ascii="Arial" w:hAnsi="Arial" w:cs="Arial"/>
                <w:sz w:val="22"/>
                <w:szCs w:val="22"/>
              </w:rPr>
              <w:t xml:space="preserve">Bangkok Air Catering </w:t>
            </w:r>
            <w:r w:rsidR="005C7A0B">
              <w:rPr>
                <w:rFonts w:ascii="Arial" w:eastAsia="Arial Unicode MS" w:hAnsi="Arial" w:cs="Arial"/>
                <w:sz w:val="22"/>
                <w:szCs w:val="22"/>
              </w:rPr>
              <w:t>Co., Ltd.</w:t>
            </w:r>
          </w:p>
        </w:tc>
        <w:tc>
          <w:tcPr>
            <w:tcW w:w="3260" w:type="dxa"/>
          </w:tcPr>
          <w:p w:rsidR="00FB1F27" w:rsidRPr="00F61474" w:rsidRDefault="00FB1F27" w:rsidP="008754E5">
            <w:pPr>
              <w:tabs>
                <w:tab w:val="left" w:pos="1440"/>
              </w:tabs>
              <w:spacing w:line="380" w:lineRule="exact"/>
              <w:jc w:val="thaiDistribute"/>
              <w:rPr>
                <w:rFonts w:ascii="Arial" w:hAnsi="Arial" w:cs="Arial"/>
                <w:sz w:val="22"/>
                <w:szCs w:val="22"/>
              </w:rPr>
            </w:pPr>
            <w:r w:rsidRPr="00F61474">
              <w:rPr>
                <w:rFonts w:ascii="Arial" w:hAnsi="Arial" w:cs="Arial"/>
                <w:sz w:val="22"/>
                <w:szCs w:val="22"/>
              </w:rPr>
              <w:t>Catering</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r w:rsidR="00FB1F27" w:rsidRPr="00F61474" w:rsidTr="008754E5">
        <w:tc>
          <w:tcPr>
            <w:tcW w:w="4239" w:type="dxa"/>
          </w:tcPr>
          <w:p w:rsidR="00FB1F27" w:rsidRPr="00F61474" w:rsidRDefault="00FB1F27" w:rsidP="00506192">
            <w:pPr>
              <w:tabs>
                <w:tab w:val="left" w:pos="1440"/>
              </w:tabs>
              <w:spacing w:line="380" w:lineRule="exact"/>
              <w:ind w:left="173" w:hanging="173"/>
              <w:rPr>
                <w:rFonts w:ascii="Arial" w:hAnsi="Arial" w:cs="Arial"/>
                <w:sz w:val="22"/>
                <w:szCs w:val="22"/>
                <w:cs/>
              </w:rPr>
            </w:pPr>
            <w:r w:rsidRPr="00F61474">
              <w:rPr>
                <w:rFonts w:ascii="Arial" w:eastAsia="Arial Unicode MS" w:hAnsi="Arial" w:cs="Arial"/>
                <w:sz w:val="22"/>
                <w:szCs w:val="22"/>
              </w:rPr>
              <w:t xml:space="preserve">Worldwide Flight Services Bangkok </w:t>
            </w:r>
            <w:r w:rsidR="00506192">
              <w:rPr>
                <w:rFonts w:ascii="Arial" w:eastAsia="Arial Unicode MS" w:hAnsi="Arial" w:cs="Arial"/>
                <w:sz w:val="22"/>
                <w:szCs w:val="22"/>
              </w:rPr>
              <w:t xml:space="preserve">    Air </w:t>
            </w:r>
            <w:r w:rsidRPr="00F61474">
              <w:rPr>
                <w:rFonts w:ascii="Arial" w:eastAsia="Arial Unicode MS" w:hAnsi="Arial" w:cs="Arial"/>
                <w:sz w:val="22"/>
                <w:szCs w:val="22"/>
              </w:rPr>
              <w:t xml:space="preserve">Ground Handling </w:t>
            </w:r>
            <w:r w:rsidR="005C7A0B">
              <w:rPr>
                <w:rFonts w:ascii="Arial" w:eastAsia="Arial Unicode MS" w:hAnsi="Arial" w:cs="Arial"/>
                <w:sz w:val="22"/>
                <w:szCs w:val="22"/>
              </w:rPr>
              <w:t>Co., Ltd.</w:t>
            </w:r>
          </w:p>
        </w:tc>
        <w:tc>
          <w:tcPr>
            <w:tcW w:w="3260" w:type="dxa"/>
          </w:tcPr>
          <w:p w:rsidR="00477EEC" w:rsidRDefault="00FB1F27" w:rsidP="008754E5">
            <w:pPr>
              <w:tabs>
                <w:tab w:val="left" w:pos="0"/>
              </w:tabs>
              <w:spacing w:line="380" w:lineRule="exact"/>
              <w:ind w:left="173" w:hanging="173"/>
              <w:rPr>
                <w:rFonts w:ascii="Arial" w:hAnsi="Arial" w:cs="Arial"/>
                <w:sz w:val="22"/>
                <w:szCs w:val="22"/>
              </w:rPr>
            </w:pPr>
            <w:r w:rsidRPr="00F61474">
              <w:rPr>
                <w:rFonts w:ascii="Arial" w:hAnsi="Arial" w:cs="Arial"/>
                <w:sz w:val="22"/>
                <w:szCs w:val="22"/>
              </w:rPr>
              <w:t>Ground service</w:t>
            </w:r>
            <w:r w:rsidR="00477EEC">
              <w:rPr>
                <w:rFonts w:ascii="Arial" w:hAnsi="Arial" w:cs="Arial"/>
                <w:sz w:val="22"/>
                <w:szCs w:val="22"/>
              </w:rPr>
              <w:t xml:space="preserve"> equipment</w:t>
            </w:r>
          </w:p>
          <w:p w:rsidR="00FB1F27" w:rsidRPr="00F61474" w:rsidRDefault="00BB39A8" w:rsidP="00BB39A8">
            <w:pPr>
              <w:tabs>
                <w:tab w:val="left" w:pos="0"/>
              </w:tabs>
              <w:spacing w:line="380" w:lineRule="exact"/>
              <w:rPr>
                <w:rFonts w:ascii="Arial" w:hAnsi="Arial" w:cs="Arial"/>
                <w:sz w:val="22"/>
                <w:szCs w:val="22"/>
              </w:rPr>
            </w:pPr>
            <w:r>
              <w:rPr>
                <w:rFonts w:ascii="Arial" w:hAnsi="Arial" w:cs="Arial"/>
                <w:sz w:val="22"/>
                <w:szCs w:val="22"/>
              </w:rPr>
              <w:t xml:space="preserve">   </w:t>
            </w:r>
            <w:r w:rsidR="00FB1F27">
              <w:rPr>
                <w:rFonts w:ascii="Arial" w:hAnsi="Arial" w:cs="Arial"/>
                <w:sz w:val="22"/>
                <w:szCs w:val="22"/>
              </w:rPr>
              <w:t>and maintenance facilities</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bl>
    <w:p w:rsidR="00FB1F27" w:rsidRPr="00127CB1" w:rsidRDefault="00FB1F27" w:rsidP="008E6E1D">
      <w:pPr>
        <w:tabs>
          <w:tab w:val="left" w:pos="1440"/>
        </w:tabs>
        <w:spacing w:before="240" w:after="120" w:line="380" w:lineRule="exact"/>
        <w:ind w:left="547" w:hanging="547"/>
        <w:jc w:val="thaiDistribute"/>
        <w:rPr>
          <w:rFonts w:ascii="Arial" w:eastAsia="Arial Unicode MS" w:hAnsi="Arial" w:cstheme="minorBidi"/>
          <w:sz w:val="22"/>
          <w:szCs w:val="22"/>
        </w:rPr>
      </w:pPr>
      <w:r w:rsidRPr="00AE07B6">
        <w:rPr>
          <w:rFonts w:ascii="Angsana New" w:hAnsi="Angsana New" w:hint="cs"/>
          <w:sz w:val="32"/>
          <w:szCs w:val="32"/>
          <w:cs/>
        </w:rPr>
        <w:tab/>
      </w:r>
      <w:r w:rsidRPr="00EE6D2A">
        <w:rPr>
          <w:rFonts w:ascii="Arial" w:hAnsi="Arial" w:cs="Arial"/>
          <w:sz w:val="22"/>
          <w:szCs w:val="22"/>
        </w:rPr>
        <w:t>The right</w:t>
      </w:r>
      <w:r>
        <w:rPr>
          <w:rFonts w:ascii="Arial" w:hAnsi="Arial" w:cs="Arial"/>
          <w:sz w:val="22"/>
          <w:szCs w:val="22"/>
        </w:rPr>
        <w:t>s</w:t>
      </w:r>
      <w:r w:rsidRPr="00EE6D2A">
        <w:rPr>
          <w:rFonts w:ascii="Arial" w:hAnsi="Arial" w:cs="Arial"/>
          <w:sz w:val="22"/>
          <w:szCs w:val="22"/>
        </w:rPr>
        <w:t xml:space="preserve"> in building</w:t>
      </w:r>
      <w:r>
        <w:rPr>
          <w:rFonts w:ascii="Arial" w:hAnsi="Arial" w:cs="Arial"/>
          <w:sz w:val="22"/>
          <w:szCs w:val="22"/>
        </w:rPr>
        <w:t>s</w:t>
      </w:r>
      <w:r w:rsidRPr="00EE6D2A">
        <w:rPr>
          <w:rFonts w:ascii="Arial" w:hAnsi="Arial" w:cs="Arial"/>
          <w:sz w:val="22"/>
          <w:szCs w:val="22"/>
        </w:rPr>
        <w:t xml:space="preserve"> and other components of each project </w:t>
      </w:r>
      <w:r>
        <w:rPr>
          <w:rFonts w:ascii="Arial" w:hAnsi="Arial" w:cs="Arial"/>
          <w:sz w:val="22"/>
          <w:szCs w:val="22"/>
        </w:rPr>
        <w:t xml:space="preserve">are </w:t>
      </w:r>
      <w:r w:rsidRPr="00EE6D2A">
        <w:rPr>
          <w:rFonts w:ascii="Arial" w:hAnsi="Arial" w:cs="Arial"/>
          <w:sz w:val="22"/>
          <w:szCs w:val="22"/>
        </w:rPr>
        <w:t>transfer</w:t>
      </w:r>
      <w:r>
        <w:rPr>
          <w:rFonts w:ascii="Arial" w:hAnsi="Arial" w:cs="Arial"/>
          <w:sz w:val="22"/>
          <w:szCs w:val="22"/>
        </w:rPr>
        <w:t>red</w:t>
      </w:r>
      <w:r w:rsidRPr="00EE6D2A">
        <w:rPr>
          <w:rFonts w:ascii="Arial" w:hAnsi="Arial" w:cs="Arial"/>
          <w:sz w:val="22"/>
          <w:szCs w:val="22"/>
        </w:rPr>
        <w:t xml:space="preserve"> to</w:t>
      </w:r>
      <w:r w:rsidR="00506192">
        <w:rPr>
          <w:rFonts w:ascii="Arial" w:hAnsi="Arial" w:cs="Arial"/>
          <w:sz w:val="22"/>
          <w:szCs w:val="22"/>
        </w:rPr>
        <w:t xml:space="preserve">               </w:t>
      </w:r>
      <w:r w:rsidRPr="00EE6D2A">
        <w:rPr>
          <w:rFonts w:ascii="Arial" w:hAnsi="Arial" w:cs="Arial"/>
          <w:sz w:val="22"/>
          <w:szCs w:val="22"/>
        </w:rPr>
        <w:t xml:space="preserve"> </w:t>
      </w:r>
      <w:r w:rsidR="003A115C">
        <w:rPr>
          <w:rFonts w:ascii="Arial" w:hAnsi="Arial" w:cs="Arial"/>
          <w:sz w:val="22"/>
          <w:szCs w:val="22"/>
        </w:rPr>
        <w:t xml:space="preserve">the </w:t>
      </w:r>
      <w:r>
        <w:rPr>
          <w:rFonts w:ascii="Arial" w:eastAsia="Arial Unicode MS" w:hAnsi="Arial" w:cstheme="minorBidi"/>
          <w:sz w:val="22"/>
          <w:szCs w:val="22"/>
        </w:rPr>
        <w:t>Ministry of Finance.</w:t>
      </w:r>
    </w:p>
    <w:p w:rsidR="00FB1F27" w:rsidRDefault="00414597" w:rsidP="00FB1F2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8E6E1D">
        <w:rPr>
          <w:rFonts w:ascii="Arial" w:hAnsi="Arial"/>
          <w:sz w:val="22"/>
          <w:szCs w:val="22"/>
        </w:rPr>
        <w:t xml:space="preserve">Movements of </w:t>
      </w:r>
      <w:r w:rsidR="00506192">
        <w:rPr>
          <w:rFonts w:ascii="Arial" w:hAnsi="Arial"/>
          <w:sz w:val="22"/>
          <w:szCs w:val="22"/>
        </w:rPr>
        <w:t xml:space="preserve">the </w:t>
      </w:r>
      <w:r w:rsidR="008E6E1D">
        <w:rPr>
          <w:rFonts w:ascii="Arial" w:hAnsi="Arial"/>
          <w:sz w:val="22"/>
          <w:szCs w:val="22"/>
        </w:rPr>
        <w:t xml:space="preserve">intangible assets </w:t>
      </w:r>
      <w:r w:rsidR="00506192">
        <w:rPr>
          <w:rFonts w:ascii="Arial" w:hAnsi="Arial"/>
          <w:sz w:val="22"/>
          <w:szCs w:val="22"/>
        </w:rPr>
        <w:t xml:space="preserve">account </w:t>
      </w:r>
      <w:r w:rsidR="00734E15">
        <w:rPr>
          <w:rFonts w:ascii="Arial" w:hAnsi="Arial"/>
          <w:sz w:val="22"/>
          <w:szCs w:val="22"/>
        </w:rPr>
        <w:t xml:space="preserve">during the </w:t>
      </w:r>
      <w:r w:rsidR="00D25552">
        <w:rPr>
          <w:rFonts w:ascii="Arial" w:hAnsi="Arial"/>
          <w:sz w:val="22"/>
          <w:szCs w:val="22"/>
        </w:rPr>
        <w:t>three</w:t>
      </w:r>
      <w:r w:rsidR="00734E15">
        <w:rPr>
          <w:rFonts w:ascii="Arial" w:hAnsi="Arial"/>
          <w:sz w:val="22"/>
          <w:szCs w:val="22"/>
        </w:rPr>
        <w:t xml:space="preserve">-month period ended </w:t>
      </w:r>
      <w:r w:rsidR="00506192">
        <w:rPr>
          <w:rFonts w:ascii="Arial" w:hAnsi="Arial"/>
          <w:sz w:val="22"/>
          <w:szCs w:val="22"/>
        </w:rPr>
        <w:t xml:space="preserve">            </w:t>
      </w:r>
      <w:r w:rsidR="007E47A3">
        <w:rPr>
          <w:rFonts w:ascii="Arial" w:hAnsi="Arial"/>
          <w:sz w:val="22"/>
          <w:szCs w:val="22"/>
        </w:rPr>
        <w:t xml:space="preserve">31 March </w:t>
      </w:r>
      <w:r w:rsidR="000B104F">
        <w:rPr>
          <w:rFonts w:ascii="Arial" w:hAnsi="Arial"/>
          <w:sz w:val="22"/>
          <w:szCs w:val="22"/>
        </w:rPr>
        <w:t>2019</w:t>
      </w:r>
      <w:r w:rsidR="008E6E1D">
        <w:rPr>
          <w:rFonts w:ascii="Arial" w:hAnsi="Arial"/>
          <w:sz w:val="22"/>
          <w:szCs w:val="22"/>
        </w:rPr>
        <w:t xml:space="preserve"> </w:t>
      </w:r>
      <w:r w:rsidR="00734E15">
        <w:rPr>
          <w:rFonts w:ascii="Arial" w:hAnsi="Arial"/>
          <w:sz w:val="22"/>
          <w:szCs w:val="22"/>
        </w:rPr>
        <w:t>are summarised</w:t>
      </w:r>
      <w:r w:rsidR="008E6E1D">
        <w:rPr>
          <w:rFonts w:ascii="Arial" w:hAnsi="Arial"/>
          <w:sz w:val="22"/>
          <w:szCs w:val="22"/>
        </w:rPr>
        <w:t xml:space="preserve"> below.</w:t>
      </w:r>
    </w:p>
    <w:tbl>
      <w:tblPr>
        <w:tblW w:w="8460" w:type="dxa"/>
        <w:tblInd w:w="558" w:type="dxa"/>
        <w:tblLayout w:type="fixed"/>
        <w:tblLook w:val="04A0" w:firstRow="1" w:lastRow="0" w:firstColumn="1" w:lastColumn="0" w:noHBand="0" w:noVBand="1"/>
      </w:tblPr>
      <w:tblGrid>
        <w:gridCol w:w="5040"/>
        <w:gridCol w:w="1710"/>
        <w:gridCol w:w="1710"/>
      </w:tblGrid>
      <w:tr w:rsidR="008E6E1D" w:rsidRPr="00F524B6" w:rsidTr="00DB7AF0">
        <w:tc>
          <w:tcPr>
            <w:tcW w:w="8460" w:type="dxa"/>
            <w:gridSpan w:val="3"/>
          </w:tcPr>
          <w:p w:rsidR="008E6E1D" w:rsidRPr="00F524B6" w:rsidRDefault="008E6E1D" w:rsidP="00DB7AF0">
            <w:pPr>
              <w:tabs>
                <w:tab w:val="right" w:pos="1033"/>
              </w:tabs>
              <w:spacing w:line="380" w:lineRule="exact"/>
              <w:ind w:right="-72"/>
              <w:jc w:val="right"/>
              <w:rPr>
                <w:rFonts w:ascii="Arial" w:hAnsi="Arial" w:cs="Arial"/>
                <w:sz w:val="22"/>
                <w:szCs w:val="22"/>
                <w:cs/>
              </w:rPr>
            </w:pPr>
            <w:r w:rsidRPr="00F524B6">
              <w:rPr>
                <w:rFonts w:ascii="Arial" w:hAnsi="Arial" w:cs="Arial"/>
                <w:sz w:val="22"/>
                <w:szCs w:val="22"/>
              </w:rPr>
              <w:t xml:space="preserve">        (Unit: Thousand Baht)</w:t>
            </w:r>
          </w:p>
        </w:tc>
      </w:tr>
      <w:tr w:rsidR="008E6E1D" w:rsidRPr="00F524B6" w:rsidTr="00E727FF">
        <w:tc>
          <w:tcPr>
            <w:tcW w:w="5040" w:type="dxa"/>
          </w:tcPr>
          <w:p w:rsidR="008E6E1D" w:rsidRPr="00F524B6" w:rsidRDefault="008E6E1D" w:rsidP="00DB7AF0">
            <w:pPr>
              <w:spacing w:line="380" w:lineRule="exact"/>
              <w:ind w:left="151" w:hanging="151"/>
              <w:jc w:val="center"/>
              <w:outlineLvl w:val="0"/>
              <w:rPr>
                <w:rFonts w:ascii="Arial" w:hAnsi="Arial" w:cs="Arial"/>
                <w:sz w:val="22"/>
                <w:szCs w:val="22"/>
              </w:rPr>
            </w:pPr>
          </w:p>
        </w:tc>
        <w:tc>
          <w:tcPr>
            <w:tcW w:w="1710" w:type="dxa"/>
            <w:vAlign w:val="bottom"/>
          </w:tcPr>
          <w:p w:rsidR="008E6E1D" w:rsidRPr="00F524B6" w:rsidRDefault="008E6E1D" w:rsidP="00DB7AF0">
            <w:pPr>
              <w:pBdr>
                <w:bottom w:val="single" w:sz="4" w:space="1" w:color="auto"/>
              </w:pBdr>
              <w:tabs>
                <w:tab w:val="center" w:pos="8010"/>
              </w:tabs>
              <w:spacing w:line="380" w:lineRule="exact"/>
              <w:ind w:right="-18"/>
              <w:jc w:val="center"/>
              <w:rPr>
                <w:rFonts w:ascii="Arial" w:hAnsi="Arial" w:cs="Arial"/>
                <w:sz w:val="22"/>
                <w:szCs w:val="22"/>
              </w:rPr>
            </w:pPr>
            <w:r w:rsidRPr="00F524B6">
              <w:rPr>
                <w:rFonts w:ascii="Arial" w:hAnsi="Arial" w:cs="Arial"/>
                <w:sz w:val="22"/>
                <w:szCs w:val="22"/>
              </w:rPr>
              <w:t>Consolidated financial statements</w:t>
            </w:r>
          </w:p>
        </w:tc>
        <w:tc>
          <w:tcPr>
            <w:tcW w:w="1710" w:type="dxa"/>
            <w:vAlign w:val="bottom"/>
          </w:tcPr>
          <w:p w:rsidR="008E6E1D" w:rsidRPr="00F524B6" w:rsidRDefault="008E6E1D" w:rsidP="00DB7AF0">
            <w:pPr>
              <w:pBdr>
                <w:bottom w:val="single" w:sz="4" w:space="1" w:color="auto"/>
              </w:pBdr>
              <w:tabs>
                <w:tab w:val="center" w:pos="8010"/>
              </w:tabs>
              <w:spacing w:line="380" w:lineRule="exact"/>
              <w:ind w:right="-18"/>
              <w:jc w:val="center"/>
              <w:rPr>
                <w:rFonts w:ascii="Arial" w:hAnsi="Arial" w:cs="Arial"/>
                <w:sz w:val="22"/>
                <w:szCs w:val="22"/>
              </w:rPr>
            </w:pPr>
            <w:r w:rsidRPr="00F524B6">
              <w:rPr>
                <w:rFonts w:ascii="Arial" w:hAnsi="Arial" w:cs="Arial"/>
                <w:sz w:val="22"/>
                <w:szCs w:val="22"/>
              </w:rPr>
              <w:t>Separate financial statements</w:t>
            </w:r>
          </w:p>
        </w:tc>
      </w:tr>
      <w:tr w:rsidR="008E6E1D" w:rsidRPr="00F524B6" w:rsidTr="00E727FF">
        <w:tc>
          <w:tcPr>
            <w:tcW w:w="5040" w:type="dxa"/>
            <w:vAlign w:val="bottom"/>
          </w:tcPr>
          <w:p w:rsidR="008E6E1D" w:rsidRPr="003E7B77" w:rsidRDefault="008E6E1D" w:rsidP="00DA3B70">
            <w:pPr>
              <w:spacing w:line="380" w:lineRule="exact"/>
              <w:ind w:left="151" w:right="-74" w:hanging="151"/>
              <w:rPr>
                <w:rFonts w:ascii="Arial" w:hAnsi="Arial" w:cs="Arial"/>
                <w:sz w:val="22"/>
                <w:szCs w:val="22"/>
                <w:cs/>
              </w:rPr>
            </w:pPr>
            <w:r w:rsidRPr="003E7B77">
              <w:rPr>
                <w:rFonts w:ascii="Arial" w:hAnsi="Arial" w:cs="Arial"/>
                <w:sz w:val="22"/>
                <w:szCs w:val="22"/>
              </w:rPr>
              <w:t xml:space="preserve">Net book value as at 1 January </w:t>
            </w:r>
            <w:r w:rsidR="000B104F">
              <w:rPr>
                <w:rFonts w:ascii="Arial" w:hAnsi="Arial" w:cs="Arial"/>
                <w:sz w:val="22"/>
                <w:szCs w:val="22"/>
              </w:rPr>
              <w:t>2019</w:t>
            </w:r>
          </w:p>
        </w:tc>
        <w:tc>
          <w:tcPr>
            <w:tcW w:w="1710" w:type="dxa"/>
          </w:tcPr>
          <w:p w:rsidR="008E6E1D" w:rsidRPr="00F524B6" w:rsidRDefault="00506192" w:rsidP="00DB7AF0">
            <w:pPr>
              <w:tabs>
                <w:tab w:val="decimal" w:pos="1332"/>
              </w:tabs>
              <w:spacing w:line="380" w:lineRule="exact"/>
              <w:jc w:val="both"/>
              <w:rPr>
                <w:rFonts w:ascii="Arial" w:hAnsi="Arial" w:cs="Arial"/>
                <w:sz w:val="22"/>
                <w:szCs w:val="22"/>
              </w:rPr>
            </w:pPr>
            <w:r>
              <w:rPr>
                <w:rFonts w:ascii="Arial" w:hAnsi="Arial" w:cs="Arial"/>
                <w:sz w:val="22"/>
                <w:szCs w:val="22"/>
              </w:rPr>
              <w:t>561,003</w:t>
            </w:r>
          </w:p>
        </w:tc>
        <w:tc>
          <w:tcPr>
            <w:tcW w:w="1710" w:type="dxa"/>
          </w:tcPr>
          <w:p w:rsidR="008E6E1D" w:rsidRPr="00F524B6" w:rsidRDefault="00506192" w:rsidP="00A24997">
            <w:pPr>
              <w:tabs>
                <w:tab w:val="decimal" w:pos="1332"/>
              </w:tabs>
              <w:spacing w:line="380" w:lineRule="exact"/>
              <w:jc w:val="both"/>
              <w:rPr>
                <w:rFonts w:ascii="Arial" w:hAnsi="Arial" w:cs="Arial"/>
                <w:sz w:val="22"/>
                <w:szCs w:val="22"/>
              </w:rPr>
            </w:pPr>
            <w:r>
              <w:rPr>
                <w:rFonts w:ascii="Arial" w:hAnsi="Arial" w:cs="Arial"/>
                <w:sz w:val="22"/>
                <w:szCs w:val="22"/>
              </w:rPr>
              <w:t>181,058</w:t>
            </w:r>
          </w:p>
        </w:tc>
      </w:tr>
      <w:tr w:rsidR="00A15B2E" w:rsidRPr="00F524B6" w:rsidTr="00E727FF">
        <w:tc>
          <w:tcPr>
            <w:tcW w:w="5040" w:type="dxa"/>
            <w:vAlign w:val="bottom"/>
          </w:tcPr>
          <w:p w:rsidR="00A15B2E" w:rsidRPr="003E7B77" w:rsidRDefault="00A15B2E" w:rsidP="00A15B2E">
            <w:pPr>
              <w:spacing w:line="380" w:lineRule="exact"/>
              <w:ind w:left="151" w:right="-74" w:hanging="151"/>
              <w:rPr>
                <w:rFonts w:ascii="Arial" w:hAnsi="Arial" w:cs="Arial"/>
                <w:sz w:val="22"/>
                <w:szCs w:val="22"/>
              </w:rPr>
            </w:pPr>
            <w:r w:rsidRPr="003E7B77">
              <w:rPr>
                <w:rFonts w:ascii="Arial" w:hAnsi="Arial" w:cs="Arial"/>
                <w:sz w:val="22"/>
                <w:szCs w:val="22"/>
              </w:rPr>
              <w:t>Acquisition - at cost</w:t>
            </w:r>
          </w:p>
        </w:tc>
        <w:tc>
          <w:tcPr>
            <w:tcW w:w="1710" w:type="dxa"/>
          </w:tcPr>
          <w:p w:rsidR="00A15B2E" w:rsidRPr="00A15B2E" w:rsidRDefault="0044377B" w:rsidP="00A15B2E">
            <w:pPr>
              <w:tabs>
                <w:tab w:val="decimal" w:pos="1332"/>
              </w:tabs>
              <w:spacing w:line="380" w:lineRule="exact"/>
              <w:jc w:val="both"/>
              <w:rPr>
                <w:rFonts w:ascii="Arial" w:hAnsi="Arial" w:cs="Arial"/>
                <w:sz w:val="22"/>
                <w:szCs w:val="22"/>
              </w:rPr>
            </w:pPr>
            <w:r>
              <w:rPr>
                <w:rFonts w:ascii="Arial" w:hAnsi="Arial" w:cs="Arial"/>
                <w:sz w:val="22"/>
                <w:szCs w:val="22"/>
              </w:rPr>
              <w:t>1,600</w:t>
            </w:r>
          </w:p>
        </w:tc>
        <w:tc>
          <w:tcPr>
            <w:tcW w:w="1710" w:type="dxa"/>
          </w:tcPr>
          <w:p w:rsidR="00A15B2E" w:rsidRPr="00A15B2E" w:rsidRDefault="0044377B" w:rsidP="00A15B2E">
            <w:pPr>
              <w:tabs>
                <w:tab w:val="decimal" w:pos="1332"/>
              </w:tabs>
              <w:spacing w:line="380" w:lineRule="exact"/>
              <w:jc w:val="both"/>
              <w:rPr>
                <w:rFonts w:ascii="Arial" w:hAnsi="Arial" w:cs="Arial"/>
                <w:sz w:val="22"/>
                <w:szCs w:val="22"/>
              </w:rPr>
            </w:pPr>
            <w:r>
              <w:rPr>
                <w:rFonts w:ascii="Arial" w:hAnsi="Arial" w:cs="Arial"/>
                <w:sz w:val="22"/>
                <w:szCs w:val="22"/>
              </w:rPr>
              <w:t>1,524</w:t>
            </w:r>
          </w:p>
        </w:tc>
      </w:tr>
      <w:tr w:rsidR="00A15B2E" w:rsidRPr="00F524B6" w:rsidTr="00E727FF">
        <w:tc>
          <w:tcPr>
            <w:tcW w:w="5040" w:type="dxa"/>
            <w:vAlign w:val="bottom"/>
          </w:tcPr>
          <w:p w:rsidR="00A15B2E" w:rsidRPr="003E7B77" w:rsidRDefault="00A15B2E" w:rsidP="00A15B2E">
            <w:pPr>
              <w:spacing w:line="380" w:lineRule="exact"/>
              <w:ind w:left="151" w:right="-74" w:hanging="151"/>
              <w:rPr>
                <w:rFonts w:ascii="Arial" w:hAnsi="Arial" w:cs="Arial"/>
                <w:sz w:val="22"/>
                <w:szCs w:val="22"/>
              </w:rPr>
            </w:pPr>
            <w:r w:rsidRPr="003E7B77">
              <w:rPr>
                <w:rFonts w:ascii="Arial" w:hAnsi="Arial" w:cs="Arial"/>
                <w:sz w:val="22"/>
                <w:szCs w:val="22"/>
              </w:rPr>
              <w:t>Amortisation</w:t>
            </w:r>
          </w:p>
        </w:tc>
        <w:tc>
          <w:tcPr>
            <w:tcW w:w="1710" w:type="dxa"/>
          </w:tcPr>
          <w:p w:rsidR="00A15B2E" w:rsidRPr="00A15B2E" w:rsidRDefault="0044377B" w:rsidP="00A15B2E">
            <w:pPr>
              <w:pBdr>
                <w:bottom w:val="single" w:sz="4" w:space="1" w:color="auto"/>
              </w:pBdr>
              <w:tabs>
                <w:tab w:val="decimal" w:pos="1332"/>
              </w:tabs>
              <w:spacing w:line="380" w:lineRule="exact"/>
              <w:jc w:val="both"/>
              <w:rPr>
                <w:rFonts w:ascii="Arial" w:hAnsi="Arial" w:cs="Arial"/>
                <w:sz w:val="22"/>
                <w:szCs w:val="22"/>
              </w:rPr>
            </w:pPr>
            <w:r>
              <w:rPr>
                <w:rFonts w:ascii="Arial" w:hAnsi="Arial" w:cs="Arial"/>
                <w:sz w:val="22"/>
                <w:szCs w:val="22"/>
              </w:rPr>
              <w:t>(23,451)</w:t>
            </w:r>
          </w:p>
        </w:tc>
        <w:tc>
          <w:tcPr>
            <w:tcW w:w="1710" w:type="dxa"/>
          </w:tcPr>
          <w:p w:rsidR="00A15B2E" w:rsidRPr="00A15B2E" w:rsidRDefault="0044377B" w:rsidP="00A15B2E">
            <w:pPr>
              <w:pBdr>
                <w:bottom w:val="single" w:sz="4" w:space="1" w:color="auto"/>
              </w:pBdr>
              <w:tabs>
                <w:tab w:val="decimal" w:pos="1332"/>
              </w:tabs>
              <w:spacing w:line="380" w:lineRule="exact"/>
              <w:jc w:val="both"/>
              <w:rPr>
                <w:rFonts w:ascii="Arial" w:hAnsi="Arial" w:cs="Arial"/>
                <w:sz w:val="22"/>
                <w:szCs w:val="22"/>
              </w:rPr>
            </w:pPr>
            <w:r>
              <w:rPr>
                <w:rFonts w:ascii="Arial" w:hAnsi="Arial" w:cs="Arial"/>
                <w:sz w:val="22"/>
                <w:szCs w:val="22"/>
              </w:rPr>
              <w:t>(11,253)</w:t>
            </w:r>
          </w:p>
        </w:tc>
      </w:tr>
      <w:tr w:rsidR="00A15B2E" w:rsidRPr="00F524B6" w:rsidTr="00E727FF">
        <w:tc>
          <w:tcPr>
            <w:tcW w:w="5040" w:type="dxa"/>
            <w:vAlign w:val="bottom"/>
          </w:tcPr>
          <w:p w:rsidR="00A15B2E" w:rsidRPr="003E7B77" w:rsidRDefault="00A15B2E" w:rsidP="00A15B2E">
            <w:pPr>
              <w:spacing w:line="380" w:lineRule="exact"/>
              <w:ind w:left="151" w:right="-74" w:hanging="151"/>
              <w:rPr>
                <w:rFonts w:ascii="Arial" w:hAnsi="Arial" w:cs="Arial"/>
                <w:sz w:val="22"/>
                <w:szCs w:val="22"/>
              </w:rPr>
            </w:pPr>
            <w:r w:rsidRPr="003E7B77">
              <w:rPr>
                <w:rFonts w:ascii="Arial" w:hAnsi="Arial" w:cs="Arial"/>
                <w:sz w:val="22"/>
                <w:szCs w:val="22"/>
              </w:rPr>
              <w:t xml:space="preserve">Net book value as at </w:t>
            </w:r>
            <w:r w:rsidR="007E47A3">
              <w:rPr>
                <w:rFonts w:ascii="Arial" w:hAnsi="Arial" w:cs="Arial"/>
                <w:sz w:val="22"/>
                <w:szCs w:val="22"/>
              </w:rPr>
              <w:t xml:space="preserve">31 March </w:t>
            </w:r>
            <w:r w:rsidR="000B104F">
              <w:rPr>
                <w:rFonts w:ascii="Arial" w:hAnsi="Arial" w:cs="Arial"/>
                <w:sz w:val="22"/>
                <w:szCs w:val="22"/>
              </w:rPr>
              <w:t>2019</w:t>
            </w:r>
          </w:p>
        </w:tc>
        <w:tc>
          <w:tcPr>
            <w:tcW w:w="1710" w:type="dxa"/>
          </w:tcPr>
          <w:p w:rsidR="00A15B2E" w:rsidRPr="00A15B2E" w:rsidRDefault="0044377B" w:rsidP="00A15B2E">
            <w:pPr>
              <w:pBdr>
                <w:bottom w:val="double" w:sz="4" w:space="1" w:color="auto"/>
              </w:pBdr>
              <w:tabs>
                <w:tab w:val="decimal" w:pos="1332"/>
              </w:tabs>
              <w:spacing w:line="380" w:lineRule="exact"/>
              <w:jc w:val="both"/>
              <w:rPr>
                <w:rFonts w:ascii="Arial" w:hAnsi="Arial" w:cs="Arial"/>
                <w:sz w:val="22"/>
                <w:szCs w:val="22"/>
              </w:rPr>
            </w:pPr>
            <w:r>
              <w:rPr>
                <w:rFonts w:ascii="Arial" w:hAnsi="Arial" w:cs="Arial"/>
                <w:sz w:val="22"/>
                <w:szCs w:val="22"/>
              </w:rPr>
              <w:t>539,152</w:t>
            </w:r>
          </w:p>
        </w:tc>
        <w:tc>
          <w:tcPr>
            <w:tcW w:w="1710" w:type="dxa"/>
          </w:tcPr>
          <w:p w:rsidR="00A15B2E" w:rsidRPr="00A15B2E" w:rsidRDefault="0044377B" w:rsidP="00A15B2E">
            <w:pPr>
              <w:pBdr>
                <w:bottom w:val="double" w:sz="4" w:space="1" w:color="auto"/>
              </w:pBdr>
              <w:tabs>
                <w:tab w:val="decimal" w:pos="1332"/>
              </w:tabs>
              <w:spacing w:line="380" w:lineRule="exact"/>
              <w:jc w:val="both"/>
              <w:rPr>
                <w:rFonts w:ascii="Arial" w:hAnsi="Arial" w:cs="Arial"/>
                <w:sz w:val="22"/>
                <w:szCs w:val="22"/>
              </w:rPr>
            </w:pPr>
            <w:r>
              <w:rPr>
                <w:rFonts w:ascii="Arial" w:hAnsi="Arial" w:cs="Arial"/>
                <w:sz w:val="22"/>
                <w:szCs w:val="22"/>
              </w:rPr>
              <w:t>171,329</w:t>
            </w:r>
          </w:p>
        </w:tc>
      </w:tr>
    </w:tbl>
    <w:p w:rsidR="00D35C1E" w:rsidRDefault="00D35C1E" w:rsidP="00FE4130">
      <w:pPr>
        <w:tabs>
          <w:tab w:val="right" w:pos="7280"/>
          <w:tab w:val="right" w:pos="8540"/>
        </w:tabs>
        <w:spacing w:before="360" w:after="120"/>
        <w:ind w:left="540" w:right="-45" w:hanging="540"/>
        <w:jc w:val="thaiDistribute"/>
        <w:rPr>
          <w:rFonts w:ascii="Arial" w:hAnsi="Arial" w:cs="Arial"/>
          <w:b/>
          <w:bCs/>
          <w:sz w:val="22"/>
          <w:szCs w:val="22"/>
        </w:rPr>
      </w:pPr>
    </w:p>
    <w:p w:rsidR="00052481" w:rsidRDefault="0005248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A3B70" w:rsidRPr="0069022B" w:rsidRDefault="00DA3B70" w:rsidP="00FE4130">
      <w:pPr>
        <w:tabs>
          <w:tab w:val="right" w:pos="7280"/>
          <w:tab w:val="right" w:pos="8540"/>
        </w:tabs>
        <w:spacing w:before="360" w:after="120"/>
        <w:ind w:left="540" w:right="-45" w:hanging="540"/>
        <w:jc w:val="thaiDistribute"/>
        <w:rPr>
          <w:rFonts w:ascii="Arial" w:hAnsi="Arial" w:cs="Arial"/>
          <w:b/>
          <w:bCs/>
          <w:sz w:val="22"/>
          <w:szCs w:val="22"/>
        </w:rPr>
      </w:pPr>
      <w:r w:rsidRPr="0069022B">
        <w:rPr>
          <w:rFonts w:ascii="Arial" w:hAnsi="Arial" w:cs="Arial"/>
          <w:b/>
          <w:bCs/>
          <w:sz w:val="22"/>
          <w:szCs w:val="22"/>
        </w:rPr>
        <w:lastRenderedPageBreak/>
        <w:t>1</w:t>
      </w:r>
      <w:r>
        <w:rPr>
          <w:rFonts w:ascii="Arial" w:hAnsi="Arial" w:cs="Arial"/>
          <w:b/>
          <w:bCs/>
          <w:sz w:val="22"/>
          <w:szCs w:val="22"/>
        </w:rPr>
        <w:t>3</w:t>
      </w:r>
      <w:r w:rsidRPr="0069022B">
        <w:rPr>
          <w:rFonts w:ascii="Arial" w:hAnsi="Arial" w:cs="Arial"/>
          <w:b/>
          <w:bCs/>
          <w:sz w:val="22"/>
          <w:szCs w:val="22"/>
        </w:rPr>
        <w:t xml:space="preserve">. </w:t>
      </w:r>
      <w:r w:rsidRPr="0069022B">
        <w:rPr>
          <w:rFonts w:ascii="Arial" w:hAnsi="Arial" w:cs="Arial"/>
          <w:b/>
          <w:bCs/>
          <w:sz w:val="22"/>
          <w:szCs w:val="22"/>
        </w:rPr>
        <w:tab/>
        <w:t>Short-term loan</w:t>
      </w:r>
      <w:r w:rsidR="00D35C1E">
        <w:rPr>
          <w:rFonts w:ascii="Arial" w:hAnsi="Arial" w:cs="Arial"/>
          <w:b/>
          <w:bCs/>
          <w:sz w:val="22"/>
          <w:szCs w:val="22"/>
        </w:rPr>
        <w:t>s</w:t>
      </w:r>
      <w:r w:rsidRPr="0069022B">
        <w:rPr>
          <w:rFonts w:ascii="Arial" w:hAnsi="Arial" w:cs="Arial"/>
          <w:b/>
          <w:bCs/>
          <w:sz w:val="22"/>
          <w:szCs w:val="22"/>
        </w:rPr>
        <w:t xml:space="preserve"> from financial institution</w:t>
      </w:r>
    </w:p>
    <w:tbl>
      <w:tblPr>
        <w:tblW w:w="8471" w:type="dxa"/>
        <w:tblInd w:w="540" w:type="dxa"/>
        <w:tblLook w:val="01E0" w:firstRow="1" w:lastRow="1" w:firstColumn="1" w:lastColumn="1" w:noHBand="0" w:noVBand="0"/>
      </w:tblPr>
      <w:tblGrid>
        <w:gridCol w:w="2250"/>
        <w:gridCol w:w="1620"/>
        <w:gridCol w:w="1530"/>
        <w:gridCol w:w="1530"/>
        <w:gridCol w:w="1541"/>
      </w:tblGrid>
      <w:tr w:rsidR="00331972" w:rsidRPr="00052481" w:rsidTr="00331972">
        <w:tc>
          <w:tcPr>
            <w:tcW w:w="2250" w:type="dxa"/>
          </w:tcPr>
          <w:p w:rsidR="00331972" w:rsidRPr="00052481" w:rsidRDefault="00331972" w:rsidP="00BA4CA2">
            <w:pPr>
              <w:jc w:val="thaiDistribute"/>
              <w:rPr>
                <w:rFonts w:ascii="Angsana New" w:hAnsi="Angsana New"/>
                <w:sz w:val="20"/>
                <w:szCs w:val="20"/>
              </w:rPr>
            </w:pPr>
          </w:p>
        </w:tc>
        <w:tc>
          <w:tcPr>
            <w:tcW w:w="3150" w:type="dxa"/>
            <w:gridSpan w:val="2"/>
          </w:tcPr>
          <w:p w:rsidR="00331972" w:rsidRPr="00052481" w:rsidRDefault="00331972" w:rsidP="00331972">
            <w:pPr>
              <w:tabs>
                <w:tab w:val="left" w:pos="600"/>
                <w:tab w:val="left" w:pos="900"/>
                <w:tab w:val="right" w:pos="7280"/>
                <w:tab w:val="right" w:pos="8540"/>
              </w:tabs>
              <w:spacing w:line="360" w:lineRule="exact"/>
              <w:ind w:right="-45"/>
              <w:jc w:val="center"/>
              <w:rPr>
                <w:rFonts w:ascii="Arial" w:hAnsi="Arial" w:cs="Arial"/>
                <w:sz w:val="20"/>
                <w:szCs w:val="20"/>
              </w:rPr>
            </w:pPr>
          </w:p>
        </w:tc>
        <w:tc>
          <w:tcPr>
            <w:tcW w:w="3071" w:type="dxa"/>
            <w:gridSpan w:val="2"/>
          </w:tcPr>
          <w:p w:rsidR="00331972" w:rsidRPr="00052481" w:rsidRDefault="00331972" w:rsidP="00331972">
            <w:pPr>
              <w:tabs>
                <w:tab w:val="left" w:pos="600"/>
                <w:tab w:val="left" w:pos="900"/>
                <w:tab w:val="right" w:pos="7280"/>
                <w:tab w:val="right" w:pos="8540"/>
              </w:tabs>
              <w:spacing w:line="360" w:lineRule="exact"/>
              <w:ind w:right="-45"/>
              <w:jc w:val="right"/>
              <w:rPr>
                <w:rFonts w:ascii="Arial" w:hAnsi="Arial" w:cs="Arial"/>
                <w:sz w:val="20"/>
                <w:szCs w:val="20"/>
              </w:rPr>
            </w:pPr>
            <w:r w:rsidRPr="00052481">
              <w:rPr>
                <w:rFonts w:ascii="Arial" w:hAnsi="Arial" w:cs="Arial"/>
                <w:sz w:val="20"/>
                <w:szCs w:val="20"/>
              </w:rPr>
              <w:t>(Unit: Thousand Baht)</w:t>
            </w:r>
          </w:p>
        </w:tc>
      </w:tr>
      <w:tr w:rsidR="00331972" w:rsidRPr="00052481" w:rsidTr="00331972">
        <w:tc>
          <w:tcPr>
            <w:tcW w:w="2250" w:type="dxa"/>
          </w:tcPr>
          <w:p w:rsidR="00331972" w:rsidRPr="00052481" w:rsidRDefault="00331972" w:rsidP="00BA4CA2">
            <w:pPr>
              <w:jc w:val="thaiDistribute"/>
              <w:rPr>
                <w:rFonts w:ascii="Angsana New" w:hAnsi="Angsana New"/>
                <w:sz w:val="20"/>
                <w:szCs w:val="20"/>
              </w:rPr>
            </w:pPr>
          </w:p>
        </w:tc>
        <w:tc>
          <w:tcPr>
            <w:tcW w:w="3150" w:type="dxa"/>
            <w:gridSpan w:val="2"/>
          </w:tcPr>
          <w:p w:rsidR="00331972" w:rsidRPr="00052481"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p>
          <w:p w:rsidR="00331972" w:rsidRPr="00052481"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cs/>
              </w:rPr>
            </w:pPr>
            <w:r w:rsidRPr="00052481">
              <w:rPr>
                <w:rFonts w:ascii="Arial" w:hAnsi="Arial" w:cs="Arial"/>
                <w:sz w:val="20"/>
                <w:szCs w:val="20"/>
              </w:rPr>
              <w:t>Interest rate (% per annum)</w:t>
            </w:r>
          </w:p>
        </w:tc>
        <w:tc>
          <w:tcPr>
            <w:tcW w:w="3071" w:type="dxa"/>
            <w:gridSpan w:val="2"/>
          </w:tcPr>
          <w:p w:rsidR="00331972" w:rsidRPr="00052481"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Consolidated </w:t>
            </w:r>
            <w:r w:rsidR="00506192" w:rsidRPr="00052481">
              <w:rPr>
                <w:rFonts w:ascii="Arial" w:hAnsi="Arial" w:cs="Arial"/>
                <w:sz w:val="20"/>
                <w:szCs w:val="20"/>
              </w:rPr>
              <w:t xml:space="preserve">            </w:t>
            </w:r>
            <w:r w:rsidRPr="00052481">
              <w:rPr>
                <w:rFonts w:ascii="Arial" w:hAnsi="Arial" w:cs="Arial"/>
                <w:sz w:val="20"/>
                <w:szCs w:val="20"/>
              </w:rPr>
              <w:t>financial statements</w:t>
            </w:r>
          </w:p>
        </w:tc>
      </w:tr>
      <w:tr w:rsidR="00331972" w:rsidRPr="00052481" w:rsidTr="00331972">
        <w:tc>
          <w:tcPr>
            <w:tcW w:w="2250" w:type="dxa"/>
          </w:tcPr>
          <w:p w:rsidR="00331972" w:rsidRPr="00052481" w:rsidRDefault="00331972" w:rsidP="00BA4CA2">
            <w:pPr>
              <w:jc w:val="thaiDistribute"/>
              <w:rPr>
                <w:rFonts w:ascii="Angsana New" w:hAnsi="Angsana New"/>
                <w:sz w:val="20"/>
                <w:szCs w:val="20"/>
              </w:rPr>
            </w:pPr>
          </w:p>
        </w:tc>
        <w:tc>
          <w:tcPr>
            <w:tcW w:w="1620" w:type="dxa"/>
          </w:tcPr>
          <w:p w:rsidR="00331972" w:rsidRPr="00052481" w:rsidRDefault="00331972" w:rsidP="00331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31 March </w:t>
            </w:r>
            <w:r w:rsidR="00052481">
              <w:rPr>
                <w:rFonts w:ascii="Arial" w:hAnsi="Arial" w:cs="Arial"/>
                <w:sz w:val="20"/>
                <w:szCs w:val="20"/>
              </w:rPr>
              <w:t xml:space="preserve">   </w:t>
            </w:r>
            <w:r w:rsidR="000B104F" w:rsidRPr="00052481">
              <w:rPr>
                <w:rFonts w:ascii="Arial" w:hAnsi="Arial" w:cs="Arial"/>
                <w:sz w:val="20"/>
                <w:szCs w:val="20"/>
              </w:rPr>
              <w:t>2019</w:t>
            </w:r>
          </w:p>
        </w:tc>
        <w:tc>
          <w:tcPr>
            <w:tcW w:w="1530" w:type="dxa"/>
          </w:tcPr>
          <w:p w:rsidR="00331972" w:rsidRPr="00052481" w:rsidRDefault="00331972" w:rsidP="00331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31 December </w:t>
            </w:r>
            <w:r w:rsidR="007F51E3" w:rsidRPr="00052481">
              <w:rPr>
                <w:rFonts w:ascii="Arial" w:hAnsi="Arial" w:cs="Arial"/>
                <w:sz w:val="20"/>
                <w:szCs w:val="20"/>
              </w:rPr>
              <w:t>2018</w:t>
            </w:r>
          </w:p>
        </w:tc>
        <w:tc>
          <w:tcPr>
            <w:tcW w:w="1530" w:type="dxa"/>
          </w:tcPr>
          <w:p w:rsidR="00331972" w:rsidRPr="00052481" w:rsidRDefault="00331972" w:rsidP="00DA3B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31 March </w:t>
            </w:r>
            <w:r w:rsidR="00052481">
              <w:rPr>
                <w:rFonts w:ascii="Arial" w:hAnsi="Arial" w:cs="Arial"/>
                <w:sz w:val="20"/>
                <w:szCs w:val="20"/>
              </w:rPr>
              <w:t xml:space="preserve">   </w:t>
            </w:r>
            <w:r w:rsidR="000B104F" w:rsidRPr="00052481">
              <w:rPr>
                <w:rFonts w:ascii="Arial" w:hAnsi="Arial" w:cs="Arial"/>
                <w:sz w:val="20"/>
                <w:szCs w:val="20"/>
              </w:rPr>
              <w:t>2019</w:t>
            </w:r>
          </w:p>
        </w:tc>
        <w:tc>
          <w:tcPr>
            <w:tcW w:w="1541" w:type="dxa"/>
          </w:tcPr>
          <w:p w:rsidR="00331972" w:rsidRPr="00052481" w:rsidRDefault="00331972" w:rsidP="00DA3B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31 December </w:t>
            </w:r>
            <w:r w:rsidR="007F51E3" w:rsidRPr="00052481">
              <w:rPr>
                <w:rFonts w:ascii="Arial" w:hAnsi="Arial" w:cs="Arial"/>
                <w:sz w:val="20"/>
                <w:szCs w:val="20"/>
              </w:rPr>
              <w:t>2018</w:t>
            </w:r>
          </w:p>
        </w:tc>
      </w:tr>
      <w:tr w:rsidR="00506192" w:rsidRPr="00052481" w:rsidTr="001534DB">
        <w:tc>
          <w:tcPr>
            <w:tcW w:w="2250" w:type="dxa"/>
          </w:tcPr>
          <w:p w:rsidR="00506192" w:rsidRPr="00052481" w:rsidRDefault="00506192" w:rsidP="00506192">
            <w:pPr>
              <w:spacing w:line="360" w:lineRule="exact"/>
              <w:ind w:left="194" w:right="-72" w:hanging="194"/>
              <w:rPr>
                <w:rFonts w:ascii="Arial" w:hAnsi="Arial" w:cs="Arial"/>
                <w:sz w:val="20"/>
                <w:szCs w:val="20"/>
              </w:rPr>
            </w:pPr>
            <w:r w:rsidRPr="00052481">
              <w:rPr>
                <w:rFonts w:ascii="Arial" w:hAnsi="Arial" w:cs="Arial"/>
                <w:sz w:val="20"/>
                <w:szCs w:val="20"/>
              </w:rPr>
              <w:t>Short-term loans from financial institution</w:t>
            </w:r>
          </w:p>
        </w:tc>
        <w:tc>
          <w:tcPr>
            <w:tcW w:w="1620" w:type="dxa"/>
            <w:vAlign w:val="bottom"/>
          </w:tcPr>
          <w:p w:rsidR="00506192" w:rsidRPr="00052481" w:rsidRDefault="0044377B" w:rsidP="00506192">
            <w:pPr>
              <w:spacing w:line="360" w:lineRule="exact"/>
              <w:ind w:right="-72"/>
              <w:jc w:val="center"/>
              <w:rPr>
                <w:rFonts w:ascii="Arial" w:hAnsi="Arial" w:cs="Arial"/>
                <w:sz w:val="20"/>
                <w:szCs w:val="20"/>
              </w:rPr>
            </w:pPr>
            <w:r w:rsidRPr="00052481">
              <w:rPr>
                <w:rFonts w:ascii="Arial" w:hAnsi="Arial" w:cs="Arial"/>
                <w:sz w:val="20"/>
                <w:szCs w:val="20"/>
              </w:rPr>
              <w:t xml:space="preserve">2.0, </w:t>
            </w:r>
            <w:r w:rsidR="00D35C1E" w:rsidRPr="00052481">
              <w:rPr>
                <w:rFonts w:ascii="Arial" w:hAnsi="Arial" w:cs="Arial"/>
                <w:sz w:val="20"/>
                <w:szCs w:val="20"/>
              </w:rPr>
              <w:t>6.8</w:t>
            </w:r>
            <w:r w:rsidRPr="00052481">
              <w:rPr>
                <w:rFonts w:ascii="Arial" w:hAnsi="Arial" w:cs="Arial"/>
                <w:sz w:val="20"/>
                <w:szCs w:val="20"/>
              </w:rPr>
              <w:t xml:space="preserve"> and MLR</w:t>
            </w:r>
          </w:p>
        </w:tc>
        <w:tc>
          <w:tcPr>
            <w:tcW w:w="1530" w:type="dxa"/>
            <w:vAlign w:val="bottom"/>
          </w:tcPr>
          <w:p w:rsidR="00506192" w:rsidRPr="00052481" w:rsidRDefault="00506192" w:rsidP="00506192">
            <w:pPr>
              <w:spacing w:line="360" w:lineRule="exact"/>
              <w:ind w:right="-72"/>
              <w:jc w:val="center"/>
              <w:rPr>
                <w:rFonts w:ascii="Arial" w:hAnsi="Arial" w:cs="Arial"/>
                <w:sz w:val="20"/>
                <w:szCs w:val="20"/>
              </w:rPr>
            </w:pPr>
            <w:r w:rsidRPr="00052481">
              <w:rPr>
                <w:rFonts w:ascii="Arial" w:hAnsi="Arial" w:cs="Arial"/>
                <w:sz w:val="20"/>
                <w:szCs w:val="20"/>
              </w:rPr>
              <w:t>1.8, 6.8, MLR   and MLR-1.5</w:t>
            </w:r>
          </w:p>
        </w:tc>
        <w:tc>
          <w:tcPr>
            <w:tcW w:w="1530" w:type="dxa"/>
          </w:tcPr>
          <w:p w:rsidR="00506192" w:rsidRPr="00052481" w:rsidRDefault="0044377B" w:rsidP="001534DB">
            <w:pPr>
              <w:tabs>
                <w:tab w:val="decimal" w:pos="1242"/>
              </w:tabs>
              <w:spacing w:line="360" w:lineRule="exact"/>
              <w:ind w:right="-72"/>
              <w:rPr>
                <w:rFonts w:ascii="Arial" w:hAnsi="Arial" w:cs="Arial"/>
                <w:sz w:val="20"/>
                <w:szCs w:val="20"/>
              </w:rPr>
            </w:pPr>
            <w:r w:rsidRPr="00052481">
              <w:rPr>
                <w:rFonts w:ascii="Arial" w:hAnsi="Arial" w:cs="Arial"/>
                <w:sz w:val="20"/>
                <w:szCs w:val="20"/>
              </w:rPr>
              <w:t>37,800</w:t>
            </w:r>
          </w:p>
        </w:tc>
        <w:tc>
          <w:tcPr>
            <w:tcW w:w="1541" w:type="dxa"/>
          </w:tcPr>
          <w:p w:rsidR="00506192" w:rsidRPr="00052481" w:rsidRDefault="00506192" w:rsidP="001534DB">
            <w:pPr>
              <w:tabs>
                <w:tab w:val="decimal" w:pos="1242"/>
              </w:tabs>
              <w:spacing w:line="360" w:lineRule="exact"/>
              <w:ind w:right="-72"/>
              <w:rPr>
                <w:rFonts w:ascii="Arial" w:hAnsi="Arial" w:cs="Arial"/>
                <w:sz w:val="20"/>
                <w:szCs w:val="20"/>
              </w:rPr>
            </w:pPr>
            <w:r w:rsidRPr="00052481">
              <w:rPr>
                <w:rFonts w:ascii="Arial" w:hAnsi="Arial" w:cs="Arial"/>
                <w:sz w:val="20"/>
                <w:szCs w:val="20"/>
              </w:rPr>
              <w:t>35,146</w:t>
            </w:r>
          </w:p>
        </w:tc>
      </w:tr>
      <w:tr w:rsidR="00506192" w:rsidRPr="00052481" w:rsidTr="00266655">
        <w:tc>
          <w:tcPr>
            <w:tcW w:w="2250" w:type="dxa"/>
          </w:tcPr>
          <w:p w:rsidR="00506192" w:rsidRPr="00052481" w:rsidRDefault="00506192" w:rsidP="00506192">
            <w:pPr>
              <w:spacing w:line="360" w:lineRule="exact"/>
              <w:ind w:right="-72"/>
              <w:rPr>
                <w:rFonts w:ascii="Arial" w:hAnsi="Arial" w:cs="Arial"/>
                <w:sz w:val="20"/>
                <w:szCs w:val="20"/>
              </w:rPr>
            </w:pPr>
            <w:r w:rsidRPr="00052481">
              <w:rPr>
                <w:rFonts w:ascii="Arial" w:hAnsi="Arial" w:cs="Arial"/>
                <w:sz w:val="20"/>
                <w:szCs w:val="20"/>
              </w:rPr>
              <w:t>Total</w:t>
            </w:r>
          </w:p>
        </w:tc>
        <w:tc>
          <w:tcPr>
            <w:tcW w:w="1620" w:type="dxa"/>
          </w:tcPr>
          <w:p w:rsidR="00506192" w:rsidRPr="00052481" w:rsidRDefault="00506192" w:rsidP="00506192">
            <w:pPr>
              <w:spacing w:line="360" w:lineRule="exact"/>
              <w:ind w:right="-72"/>
              <w:rPr>
                <w:rFonts w:ascii="Arial" w:hAnsi="Arial" w:cs="Arial"/>
                <w:sz w:val="20"/>
                <w:szCs w:val="20"/>
              </w:rPr>
            </w:pPr>
          </w:p>
        </w:tc>
        <w:tc>
          <w:tcPr>
            <w:tcW w:w="1530" w:type="dxa"/>
          </w:tcPr>
          <w:p w:rsidR="00506192" w:rsidRPr="00052481" w:rsidRDefault="00506192" w:rsidP="00506192">
            <w:pPr>
              <w:spacing w:line="360" w:lineRule="exact"/>
              <w:ind w:right="-72"/>
              <w:rPr>
                <w:rFonts w:ascii="Arial" w:hAnsi="Arial" w:cs="Arial"/>
                <w:sz w:val="20"/>
                <w:szCs w:val="20"/>
              </w:rPr>
            </w:pPr>
          </w:p>
        </w:tc>
        <w:tc>
          <w:tcPr>
            <w:tcW w:w="1530" w:type="dxa"/>
            <w:vAlign w:val="bottom"/>
          </w:tcPr>
          <w:p w:rsidR="00506192" w:rsidRPr="00052481" w:rsidRDefault="0044377B" w:rsidP="00506192">
            <w:pPr>
              <w:pBdr>
                <w:top w:val="single" w:sz="4" w:space="1" w:color="auto"/>
                <w:bottom w:val="double" w:sz="4" w:space="1" w:color="auto"/>
              </w:pBdr>
              <w:tabs>
                <w:tab w:val="decimal" w:pos="1242"/>
              </w:tabs>
              <w:spacing w:line="360" w:lineRule="exact"/>
              <w:ind w:right="-72"/>
              <w:rPr>
                <w:rFonts w:ascii="Arial" w:hAnsi="Arial" w:cs="Arial"/>
                <w:sz w:val="20"/>
                <w:szCs w:val="20"/>
              </w:rPr>
            </w:pPr>
            <w:r w:rsidRPr="00052481">
              <w:rPr>
                <w:rFonts w:ascii="Arial" w:hAnsi="Arial" w:cs="Arial"/>
                <w:sz w:val="20"/>
                <w:szCs w:val="20"/>
              </w:rPr>
              <w:t>37,800</w:t>
            </w:r>
          </w:p>
        </w:tc>
        <w:tc>
          <w:tcPr>
            <w:tcW w:w="1541" w:type="dxa"/>
            <w:vAlign w:val="bottom"/>
          </w:tcPr>
          <w:p w:rsidR="00506192" w:rsidRPr="00052481" w:rsidRDefault="00506192" w:rsidP="00506192">
            <w:pPr>
              <w:pBdr>
                <w:top w:val="single" w:sz="4" w:space="1" w:color="auto"/>
                <w:bottom w:val="double" w:sz="4" w:space="1" w:color="auto"/>
              </w:pBdr>
              <w:tabs>
                <w:tab w:val="decimal" w:pos="1242"/>
              </w:tabs>
              <w:spacing w:line="360" w:lineRule="exact"/>
              <w:ind w:right="-72"/>
              <w:rPr>
                <w:rFonts w:ascii="Arial" w:hAnsi="Arial" w:cs="Arial"/>
                <w:sz w:val="20"/>
                <w:szCs w:val="20"/>
              </w:rPr>
            </w:pPr>
            <w:r w:rsidRPr="00052481">
              <w:rPr>
                <w:rFonts w:ascii="Arial" w:hAnsi="Arial" w:cs="Arial"/>
                <w:sz w:val="20"/>
                <w:szCs w:val="20"/>
              </w:rPr>
              <w:t>35,146</w:t>
            </w:r>
          </w:p>
        </w:tc>
      </w:tr>
    </w:tbl>
    <w:p w:rsidR="00DA3B70" w:rsidRPr="002C089A" w:rsidRDefault="00DA3B70" w:rsidP="00DA3B70">
      <w:pPr>
        <w:tabs>
          <w:tab w:val="left" w:pos="900"/>
          <w:tab w:val="left" w:pos="2160"/>
          <w:tab w:val="left" w:pos="2880"/>
        </w:tabs>
        <w:spacing w:before="240" w:after="120" w:line="380" w:lineRule="exact"/>
        <w:ind w:left="547" w:right="-43"/>
        <w:jc w:val="both"/>
        <w:rPr>
          <w:rFonts w:ascii="Arial" w:hAnsi="Arial"/>
          <w:sz w:val="22"/>
          <w:szCs w:val="22"/>
        </w:rPr>
      </w:pPr>
      <w:r w:rsidRPr="002C089A">
        <w:rPr>
          <w:rFonts w:ascii="Arial" w:hAnsi="Arial"/>
          <w:sz w:val="22"/>
          <w:szCs w:val="22"/>
        </w:rPr>
        <w:t>Short-term loan</w:t>
      </w:r>
      <w:r w:rsidR="00D35C1E">
        <w:rPr>
          <w:rFonts w:ascii="Arial" w:hAnsi="Arial"/>
          <w:sz w:val="22"/>
          <w:szCs w:val="22"/>
        </w:rPr>
        <w:t>s</w:t>
      </w:r>
      <w:r w:rsidRPr="002C089A">
        <w:rPr>
          <w:rFonts w:ascii="Arial" w:hAnsi="Arial"/>
          <w:sz w:val="22"/>
          <w:szCs w:val="22"/>
        </w:rPr>
        <w:t xml:space="preserve"> from financial institution</w:t>
      </w:r>
      <w:r>
        <w:rPr>
          <w:rFonts w:ascii="Arial" w:hAnsi="Arial"/>
          <w:sz w:val="22"/>
          <w:szCs w:val="22"/>
        </w:rPr>
        <w:t xml:space="preserve"> </w:t>
      </w:r>
      <w:r w:rsidR="00331972">
        <w:rPr>
          <w:rFonts w:ascii="Arial" w:hAnsi="Arial"/>
          <w:sz w:val="22"/>
          <w:szCs w:val="22"/>
        </w:rPr>
        <w:t>are</w:t>
      </w:r>
      <w:r w:rsidRPr="002C089A">
        <w:rPr>
          <w:rFonts w:ascii="Arial" w:hAnsi="Arial"/>
          <w:sz w:val="22"/>
          <w:szCs w:val="22"/>
        </w:rPr>
        <w:t xml:space="preserve"> secured by guarantees provided by</w:t>
      </w:r>
      <w:r w:rsidR="00480C76">
        <w:rPr>
          <w:rFonts w:ascii="Arial" w:hAnsi="Arial"/>
          <w:sz w:val="22"/>
          <w:szCs w:val="22"/>
        </w:rPr>
        <w:t xml:space="preserve">        </w:t>
      </w:r>
      <w:r w:rsidRPr="002C089A">
        <w:rPr>
          <w:rFonts w:ascii="Arial" w:hAnsi="Arial"/>
          <w:sz w:val="22"/>
          <w:szCs w:val="22"/>
        </w:rPr>
        <w:t xml:space="preserve"> the </w:t>
      </w:r>
      <w:r w:rsidR="00331972">
        <w:rPr>
          <w:rFonts w:ascii="Arial" w:hAnsi="Arial"/>
          <w:sz w:val="22"/>
          <w:szCs w:val="22"/>
        </w:rPr>
        <w:t xml:space="preserve">subsidiaries as described </w:t>
      </w:r>
      <w:r w:rsidR="00BA4CA2">
        <w:rPr>
          <w:rFonts w:ascii="Arial" w:hAnsi="Arial"/>
          <w:sz w:val="22"/>
          <w:szCs w:val="22"/>
        </w:rPr>
        <w:t xml:space="preserve">in Note </w:t>
      </w:r>
      <w:r w:rsidR="00480C76">
        <w:rPr>
          <w:rFonts w:ascii="Arial" w:hAnsi="Arial"/>
          <w:sz w:val="22"/>
          <w:szCs w:val="22"/>
        </w:rPr>
        <w:t>23</w:t>
      </w:r>
      <w:r w:rsidR="00BA4CA2">
        <w:rPr>
          <w:rFonts w:ascii="Arial" w:hAnsi="Arial"/>
          <w:sz w:val="22"/>
          <w:szCs w:val="22"/>
        </w:rPr>
        <w:t>.4</w:t>
      </w:r>
      <w:r w:rsidRPr="002C089A">
        <w:rPr>
          <w:rFonts w:ascii="Arial" w:hAnsi="Arial"/>
          <w:sz w:val="22"/>
          <w:szCs w:val="22"/>
        </w:rPr>
        <w:t xml:space="preserve"> and matured </w:t>
      </w:r>
      <w:r w:rsidR="00480C76">
        <w:rPr>
          <w:rFonts w:ascii="Arial" w:hAnsi="Arial"/>
          <w:sz w:val="22"/>
          <w:szCs w:val="22"/>
        </w:rPr>
        <w:t>within</w:t>
      </w:r>
      <w:r w:rsidRPr="002C089A">
        <w:rPr>
          <w:rFonts w:ascii="Arial" w:hAnsi="Arial"/>
          <w:sz w:val="22"/>
          <w:szCs w:val="22"/>
        </w:rPr>
        <w:t xml:space="preserve"> 3 months from the issue dates.</w:t>
      </w:r>
    </w:p>
    <w:p w:rsidR="00FB1F27" w:rsidRPr="00E94C88" w:rsidRDefault="006D0359" w:rsidP="008C4D45">
      <w:pPr>
        <w:tabs>
          <w:tab w:val="right" w:pos="7280"/>
          <w:tab w:val="right" w:pos="8540"/>
        </w:tabs>
        <w:spacing w:before="120" w:after="120"/>
        <w:ind w:left="547" w:right="-43" w:hanging="547"/>
        <w:jc w:val="thaiDistribute"/>
        <w:rPr>
          <w:rFonts w:ascii="Arial" w:hAnsi="Arial" w:cs="Arial"/>
          <w:b/>
          <w:bCs/>
          <w:sz w:val="22"/>
          <w:szCs w:val="22"/>
        </w:rPr>
      </w:pPr>
      <w:r>
        <w:rPr>
          <w:rFonts w:ascii="Arial" w:hAnsi="Arial" w:cs="Arial"/>
          <w:b/>
          <w:bCs/>
          <w:sz w:val="22"/>
          <w:szCs w:val="22"/>
        </w:rPr>
        <w:t>14</w:t>
      </w:r>
      <w:r w:rsidR="00FB1F27" w:rsidRPr="00E94C88">
        <w:rPr>
          <w:rFonts w:ascii="Arial" w:hAnsi="Arial" w:cs="Arial"/>
          <w:b/>
          <w:bCs/>
          <w:sz w:val="22"/>
          <w:szCs w:val="22"/>
        </w:rPr>
        <w:t>.</w:t>
      </w:r>
      <w:r w:rsidR="00FB1F27" w:rsidRPr="00E94C88">
        <w:rPr>
          <w:rFonts w:ascii="Arial" w:hAnsi="Arial" w:cs="Arial"/>
          <w:b/>
          <w:bCs/>
          <w:sz w:val="22"/>
          <w:szCs w:val="22"/>
        </w:rPr>
        <w:tab/>
        <w:t>Trade and other payables</w:t>
      </w:r>
    </w:p>
    <w:tbl>
      <w:tblPr>
        <w:tblW w:w="8550" w:type="dxa"/>
        <w:tblInd w:w="588" w:type="dxa"/>
        <w:tblLayout w:type="fixed"/>
        <w:tblLook w:val="0000" w:firstRow="0" w:lastRow="0" w:firstColumn="0" w:lastColumn="0" w:noHBand="0" w:noVBand="0"/>
      </w:tblPr>
      <w:tblGrid>
        <w:gridCol w:w="3030"/>
        <w:gridCol w:w="1380"/>
        <w:gridCol w:w="1380"/>
        <w:gridCol w:w="1380"/>
        <w:gridCol w:w="1380"/>
      </w:tblGrid>
      <w:tr w:rsidR="00FB1F27" w:rsidRPr="00B43F1B" w:rsidTr="00CE1E20">
        <w:tc>
          <w:tcPr>
            <w:tcW w:w="3030" w:type="dxa"/>
          </w:tcPr>
          <w:p w:rsidR="00FB1F27" w:rsidRPr="00B43F1B" w:rsidRDefault="00FB1F27" w:rsidP="00090456">
            <w:pPr>
              <w:spacing w:line="340" w:lineRule="exact"/>
              <w:ind w:right="-18"/>
              <w:jc w:val="thaiDistribute"/>
              <w:rPr>
                <w:rFonts w:ascii="Arial" w:hAnsi="Arial" w:cs="Arial"/>
                <w:sz w:val="18"/>
                <w:szCs w:val="18"/>
              </w:rPr>
            </w:pPr>
            <w:r w:rsidRPr="00B43F1B">
              <w:rPr>
                <w:rFonts w:ascii="Arial" w:hAnsi="Arial" w:cs="Arial"/>
                <w:b/>
                <w:bCs/>
                <w:sz w:val="18"/>
                <w:szCs w:val="18"/>
                <w:cs/>
              </w:rPr>
              <w:tab/>
            </w:r>
            <w:r w:rsidRPr="00B43F1B">
              <w:rPr>
                <w:rFonts w:ascii="Arial" w:hAnsi="Arial" w:cs="Arial"/>
                <w:b/>
                <w:bCs/>
                <w:sz w:val="18"/>
                <w:szCs w:val="18"/>
              </w:rPr>
              <w:tab/>
            </w:r>
            <w:r w:rsidRPr="00B43F1B">
              <w:rPr>
                <w:rFonts w:ascii="Arial" w:hAnsi="Arial" w:cs="Arial"/>
                <w:sz w:val="18"/>
                <w:szCs w:val="18"/>
              </w:rPr>
              <w:tab/>
            </w:r>
          </w:p>
        </w:tc>
        <w:tc>
          <w:tcPr>
            <w:tcW w:w="2760" w:type="dxa"/>
            <w:gridSpan w:val="2"/>
          </w:tcPr>
          <w:p w:rsidR="00FB1F27" w:rsidRPr="00B43F1B" w:rsidRDefault="00FB1F27" w:rsidP="0009045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FB1F27" w:rsidRPr="00B43F1B" w:rsidRDefault="00FB1F27" w:rsidP="00090456">
            <w:pPr>
              <w:tabs>
                <w:tab w:val="left" w:pos="600"/>
                <w:tab w:val="left" w:pos="900"/>
                <w:tab w:val="right" w:pos="7280"/>
                <w:tab w:val="right" w:pos="8540"/>
              </w:tabs>
              <w:spacing w:line="340" w:lineRule="exact"/>
              <w:ind w:right="-45"/>
              <w:jc w:val="right"/>
              <w:rPr>
                <w:rFonts w:ascii="Arial" w:hAnsi="Arial" w:cs="Arial"/>
                <w:sz w:val="18"/>
                <w:szCs w:val="18"/>
                <w:cs/>
              </w:rPr>
            </w:pPr>
            <w:r w:rsidRPr="00B43F1B">
              <w:rPr>
                <w:rFonts w:ascii="Arial" w:hAnsi="Arial" w:cs="Arial"/>
                <w:sz w:val="18"/>
                <w:szCs w:val="18"/>
              </w:rPr>
              <w:t>(Unit: Thousand Baht)</w:t>
            </w:r>
          </w:p>
        </w:tc>
      </w:tr>
      <w:tr w:rsidR="00FB1F27" w:rsidRPr="00B43F1B" w:rsidTr="00CE1E20">
        <w:tc>
          <w:tcPr>
            <w:tcW w:w="3030" w:type="dxa"/>
          </w:tcPr>
          <w:p w:rsidR="00FB1F27" w:rsidRPr="00B43F1B" w:rsidRDefault="00FB1F27" w:rsidP="00090456">
            <w:pPr>
              <w:spacing w:line="340" w:lineRule="exact"/>
              <w:ind w:right="-18"/>
              <w:jc w:val="thaiDistribute"/>
              <w:rPr>
                <w:rFonts w:ascii="Arial" w:hAnsi="Arial" w:cs="Arial"/>
                <w:sz w:val="18"/>
                <w:szCs w:val="18"/>
              </w:rPr>
            </w:pPr>
          </w:p>
        </w:tc>
        <w:tc>
          <w:tcPr>
            <w:tcW w:w="2760" w:type="dxa"/>
            <w:gridSpan w:val="2"/>
            <w:vAlign w:val="bottom"/>
          </w:tcPr>
          <w:p w:rsidR="00FB1F27" w:rsidRPr="00B43F1B" w:rsidRDefault="00FB1F27" w:rsidP="000904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43F1B">
              <w:rPr>
                <w:rFonts w:ascii="Arial" w:hAnsi="Arial" w:cs="Arial"/>
                <w:sz w:val="18"/>
                <w:szCs w:val="18"/>
              </w:rPr>
              <w:t>Consolidated                     financial statements</w:t>
            </w:r>
          </w:p>
        </w:tc>
        <w:tc>
          <w:tcPr>
            <w:tcW w:w="2760" w:type="dxa"/>
            <w:gridSpan w:val="2"/>
            <w:vAlign w:val="bottom"/>
          </w:tcPr>
          <w:p w:rsidR="00FB1F27" w:rsidRPr="00B43F1B" w:rsidRDefault="00FB1F27" w:rsidP="000904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43F1B">
              <w:rPr>
                <w:rFonts w:ascii="Arial" w:hAnsi="Arial" w:cs="Arial"/>
                <w:sz w:val="18"/>
                <w:szCs w:val="18"/>
              </w:rPr>
              <w:t>Separate                          financial statements</w:t>
            </w:r>
          </w:p>
        </w:tc>
      </w:tr>
      <w:tr w:rsidR="00BA4CA2" w:rsidRPr="00B43F1B" w:rsidTr="00CE1E20">
        <w:tc>
          <w:tcPr>
            <w:tcW w:w="3030" w:type="dxa"/>
          </w:tcPr>
          <w:p w:rsidR="00BA4CA2" w:rsidRPr="00B43F1B" w:rsidRDefault="00BA4CA2" w:rsidP="00090456">
            <w:pPr>
              <w:spacing w:line="340" w:lineRule="exact"/>
              <w:ind w:right="-18"/>
              <w:jc w:val="thaiDistribute"/>
              <w:rPr>
                <w:rFonts w:ascii="Arial" w:hAnsi="Arial" w:cs="Arial"/>
                <w:b/>
                <w:bCs/>
                <w:sz w:val="18"/>
                <w:szCs w:val="18"/>
                <w:u w:val="single"/>
              </w:rPr>
            </w:pPr>
          </w:p>
        </w:tc>
        <w:tc>
          <w:tcPr>
            <w:tcW w:w="1380" w:type="dxa"/>
          </w:tcPr>
          <w:p w:rsidR="00BA4CA2" w:rsidRPr="00B43F1B" w:rsidRDefault="00BA4CA2" w:rsidP="00090456">
            <w:pPr>
              <w:pBdr>
                <w:bottom w:val="single" w:sz="6" w:space="1" w:color="auto"/>
              </w:pBdr>
              <w:spacing w:line="34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31 March    </w:t>
            </w:r>
            <w:r w:rsidR="000B104F">
              <w:rPr>
                <w:rFonts w:ascii="Arial" w:eastAsia="Arial Unicode MS" w:hAnsi="Arial" w:cs="Arial"/>
                <w:sz w:val="18"/>
                <w:szCs w:val="18"/>
              </w:rPr>
              <w:t>2019</w:t>
            </w:r>
          </w:p>
        </w:tc>
        <w:tc>
          <w:tcPr>
            <w:tcW w:w="1380" w:type="dxa"/>
          </w:tcPr>
          <w:p w:rsidR="00BA4CA2" w:rsidRPr="00B43F1B" w:rsidRDefault="00BA4CA2" w:rsidP="00090456">
            <w:pPr>
              <w:pBdr>
                <w:bottom w:val="single" w:sz="6" w:space="1" w:color="auto"/>
              </w:pBdr>
              <w:spacing w:line="34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7F51E3">
              <w:rPr>
                <w:rFonts w:ascii="Arial" w:eastAsia="Arial Unicode MS" w:hAnsi="Arial" w:cs="Arial"/>
                <w:sz w:val="18"/>
                <w:szCs w:val="18"/>
              </w:rPr>
              <w:t>2018</w:t>
            </w:r>
          </w:p>
        </w:tc>
        <w:tc>
          <w:tcPr>
            <w:tcW w:w="1380" w:type="dxa"/>
          </w:tcPr>
          <w:p w:rsidR="00BA4CA2" w:rsidRPr="00B43F1B" w:rsidRDefault="00BA4CA2" w:rsidP="00090456">
            <w:pPr>
              <w:pBdr>
                <w:bottom w:val="single" w:sz="6" w:space="1" w:color="auto"/>
              </w:pBdr>
              <w:spacing w:line="34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31 March    </w:t>
            </w:r>
            <w:r w:rsidR="000B104F">
              <w:rPr>
                <w:rFonts w:ascii="Arial" w:eastAsia="Arial Unicode MS" w:hAnsi="Arial" w:cs="Arial"/>
                <w:sz w:val="18"/>
                <w:szCs w:val="18"/>
              </w:rPr>
              <w:t>2019</w:t>
            </w:r>
          </w:p>
        </w:tc>
        <w:tc>
          <w:tcPr>
            <w:tcW w:w="1380" w:type="dxa"/>
          </w:tcPr>
          <w:p w:rsidR="00BA4CA2" w:rsidRPr="00B43F1B" w:rsidRDefault="00BA4CA2" w:rsidP="00090456">
            <w:pPr>
              <w:pBdr>
                <w:bottom w:val="single" w:sz="6" w:space="1" w:color="auto"/>
              </w:pBdr>
              <w:spacing w:line="34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7F51E3">
              <w:rPr>
                <w:rFonts w:ascii="Arial" w:eastAsia="Arial Unicode MS" w:hAnsi="Arial" w:cs="Arial"/>
                <w:sz w:val="18"/>
                <w:szCs w:val="18"/>
              </w:rPr>
              <w:t>2018</w:t>
            </w:r>
          </w:p>
        </w:tc>
      </w:tr>
      <w:tr w:rsidR="008C4D45" w:rsidRPr="00B43F1B" w:rsidTr="002B6B07">
        <w:tc>
          <w:tcPr>
            <w:tcW w:w="3030" w:type="dxa"/>
          </w:tcPr>
          <w:p w:rsidR="008C4D45" w:rsidRPr="00B43F1B" w:rsidRDefault="008C4D45" w:rsidP="00090456">
            <w:pPr>
              <w:spacing w:line="340" w:lineRule="exact"/>
              <w:ind w:left="-45" w:right="-17"/>
              <w:rPr>
                <w:rFonts w:ascii="Arial" w:hAnsi="Arial" w:cs="Arial"/>
                <w:sz w:val="18"/>
                <w:szCs w:val="18"/>
              </w:rPr>
            </w:pPr>
            <w:r w:rsidRPr="00B43F1B">
              <w:rPr>
                <w:rFonts w:ascii="Arial" w:hAnsi="Arial" w:cs="Arial"/>
                <w:sz w:val="18"/>
                <w:szCs w:val="18"/>
              </w:rPr>
              <w:t>Trade payables - related parties</w:t>
            </w:r>
          </w:p>
        </w:tc>
        <w:tc>
          <w:tcPr>
            <w:tcW w:w="1380" w:type="dxa"/>
            <w:vAlign w:val="bottom"/>
          </w:tcPr>
          <w:p w:rsidR="008C4D45" w:rsidRPr="00211BFC" w:rsidRDefault="002C2F90" w:rsidP="00090456">
            <w:pPr>
              <w:tabs>
                <w:tab w:val="decimal" w:pos="1152"/>
              </w:tabs>
              <w:spacing w:line="340" w:lineRule="exact"/>
              <w:ind w:right="-17"/>
              <w:rPr>
                <w:rFonts w:ascii="Arial" w:hAnsi="Arial" w:cs="Arial"/>
                <w:sz w:val="18"/>
                <w:szCs w:val="18"/>
              </w:rPr>
            </w:pPr>
            <w:r>
              <w:rPr>
                <w:rFonts w:ascii="Arial" w:hAnsi="Arial" w:cs="Arial"/>
                <w:sz w:val="18"/>
                <w:szCs w:val="18"/>
              </w:rPr>
              <w:t>316,622</w:t>
            </w:r>
          </w:p>
        </w:tc>
        <w:tc>
          <w:tcPr>
            <w:tcW w:w="1380" w:type="dxa"/>
            <w:vAlign w:val="bottom"/>
          </w:tcPr>
          <w:p w:rsidR="008C4D45" w:rsidRPr="00211BFC" w:rsidRDefault="008C4D45" w:rsidP="00090456">
            <w:pPr>
              <w:tabs>
                <w:tab w:val="decimal" w:pos="1152"/>
              </w:tabs>
              <w:spacing w:line="340" w:lineRule="exact"/>
              <w:ind w:right="-17"/>
              <w:rPr>
                <w:rFonts w:ascii="Arial" w:hAnsi="Arial" w:cs="Arial"/>
                <w:sz w:val="18"/>
                <w:szCs w:val="18"/>
              </w:rPr>
            </w:pPr>
            <w:r>
              <w:rPr>
                <w:rFonts w:ascii="Arial" w:hAnsi="Arial" w:cs="Arial"/>
                <w:sz w:val="18"/>
                <w:szCs w:val="18"/>
              </w:rPr>
              <w:t>297,034</w:t>
            </w:r>
          </w:p>
        </w:tc>
        <w:tc>
          <w:tcPr>
            <w:tcW w:w="1380" w:type="dxa"/>
            <w:vAlign w:val="bottom"/>
          </w:tcPr>
          <w:p w:rsidR="008C4D45" w:rsidRPr="00211BFC" w:rsidRDefault="0044377B" w:rsidP="00090456">
            <w:pPr>
              <w:tabs>
                <w:tab w:val="decimal" w:pos="1152"/>
              </w:tabs>
              <w:spacing w:line="340" w:lineRule="exact"/>
              <w:ind w:right="-17"/>
              <w:rPr>
                <w:rFonts w:ascii="Arial" w:hAnsi="Arial" w:cs="Arial"/>
                <w:sz w:val="18"/>
                <w:szCs w:val="18"/>
              </w:rPr>
            </w:pPr>
            <w:r>
              <w:rPr>
                <w:rFonts w:ascii="Arial" w:hAnsi="Arial" w:cs="Arial"/>
                <w:sz w:val="18"/>
                <w:szCs w:val="18"/>
              </w:rPr>
              <w:t>515,215</w:t>
            </w:r>
          </w:p>
        </w:tc>
        <w:tc>
          <w:tcPr>
            <w:tcW w:w="1380" w:type="dxa"/>
            <w:vAlign w:val="bottom"/>
          </w:tcPr>
          <w:p w:rsidR="008C4D45" w:rsidRPr="00211BFC" w:rsidRDefault="008C4D45" w:rsidP="00090456">
            <w:pPr>
              <w:tabs>
                <w:tab w:val="decimal" w:pos="1152"/>
              </w:tabs>
              <w:spacing w:line="340" w:lineRule="exact"/>
              <w:ind w:right="-17"/>
              <w:rPr>
                <w:rFonts w:ascii="Arial" w:hAnsi="Arial" w:cs="Arial"/>
                <w:sz w:val="18"/>
                <w:szCs w:val="18"/>
              </w:rPr>
            </w:pPr>
            <w:r>
              <w:rPr>
                <w:rFonts w:ascii="Arial" w:hAnsi="Arial" w:cs="Arial"/>
                <w:sz w:val="18"/>
                <w:szCs w:val="18"/>
              </w:rPr>
              <w:t>478,928</w:t>
            </w:r>
          </w:p>
        </w:tc>
      </w:tr>
      <w:tr w:rsidR="008C4D45" w:rsidRPr="00B43F1B" w:rsidTr="002B6B07">
        <w:tc>
          <w:tcPr>
            <w:tcW w:w="3030" w:type="dxa"/>
          </w:tcPr>
          <w:p w:rsidR="008C4D45" w:rsidRPr="00B43F1B" w:rsidRDefault="008C4D45" w:rsidP="00090456">
            <w:pPr>
              <w:spacing w:line="340" w:lineRule="exact"/>
              <w:ind w:left="-45" w:right="-17"/>
              <w:rPr>
                <w:rFonts w:ascii="Arial" w:hAnsi="Arial" w:cs="Arial"/>
                <w:sz w:val="18"/>
                <w:szCs w:val="18"/>
                <w:cs/>
              </w:rPr>
            </w:pPr>
            <w:r w:rsidRPr="00B43F1B">
              <w:rPr>
                <w:rFonts w:ascii="Arial" w:hAnsi="Arial" w:cs="Arial"/>
                <w:sz w:val="18"/>
                <w:szCs w:val="18"/>
              </w:rPr>
              <w:t>Trade payables - unrelated parties</w:t>
            </w:r>
          </w:p>
        </w:tc>
        <w:tc>
          <w:tcPr>
            <w:tcW w:w="1380" w:type="dxa"/>
            <w:vAlign w:val="bottom"/>
          </w:tcPr>
          <w:p w:rsidR="008C4D45" w:rsidRPr="00211BFC" w:rsidRDefault="002C2F90" w:rsidP="00090456">
            <w:pPr>
              <w:tabs>
                <w:tab w:val="decimal" w:pos="1152"/>
              </w:tabs>
              <w:spacing w:line="340" w:lineRule="exact"/>
              <w:ind w:right="-17"/>
              <w:rPr>
                <w:rFonts w:ascii="Arial" w:hAnsi="Arial" w:cs="Arial"/>
                <w:sz w:val="18"/>
                <w:szCs w:val="18"/>
              </w:rPr>
            </w:pPr>
            <w:r>
              <w:rPr>
                <w:rFonts w:ascii="Arial" w:hAnsi="Arial" w:cs="Arial"/>
                <w:sz w:val="18"/>
                <w:szCs w:val="18"/>
              </w:rPr>
              <w:t>1,755,559</w:t>
            </w:r>
          </w:p>
        </w:tc>
        <w:tc>
          <w:tcPr>
            <w:tcW w:w="1380" w:type="dxa"/>
            <w:vAlign w:val="bottom"/>
          </w:tcPr>
          <w:p w:rsidR="008C4D45" w:rsidRPr="00211BFC" w:rsidRDefault="008C4D45" w:rsidP="00090456">
            <w:pPr>
              <w:tabs>
                <w:tab w:val="decimal" w:pos="1152"/>
              </w:tabs>
              <w:spacing w:line="340" w:lineRule="exact"/>
              <w:ind w:right="-17"/>
              <w:rPr>
                <w:rFonts w:ascii="Arial" w:hAnsi="Arial" w:cs="Arial"/>
                <w:sz w:val="18"/>
                <w:szCs w:val="18"/>
              </w:rPr>
            </w:pPr>
            <w:r>
              <w:rPr>
                <w:rFonts w:ascii="Arial" w:hAnsi="Arial" w:cs="Arial"/>
                <w:sz w:val="18"/>
                <w:szCs w:val="18"/>
              </w:rPr>
              <w:t>1,832,886</w:t>
            </w:r>
          </w:p>
        </w:tc>
        <w:tc>
          <w:tcPr>
            <w:tcW w:w="1380" w:type="dxa"/>
            <w:vAlign w:val="bottom"/>
          </w:tcPr>
          <w:p w:rsidR="008C4D45" w:rsidRPr="00211BFC" w:rsidRDefault="0044377B" w:rsidP="00090456">
            <w:pPr>
              <w:tabs>
                <w:tab w:val="decimal" w:pos="1152"/>
              </w:tabs>
              <w:spacing w:line="340" w:lineRule="exact"/>
              <w:ind w:right="-17"/>
              <w:rPr>
                <w:rFonts w:ascii="Arial" w:hAnsi="Arial" w:cs="Arial"/>
                <w:sz w:val="18"/>
                <w:szCs w:val="18"/>
              </w:rPr>
            </w:pPr>
            <w:r>
              <w:rPr>
                <w:rFonts w:ascii="Arial" w:hAnsi="Arial" w:cs="Arial"/>
                <w:sz w:val="18"/>
                <w:szCs w:val="18"/>
              </w:rPr>
              <w:t>1,513,00</w:t>
            </w:r>
            <w:r w:rsidR="00D35C1E">
              <w:rPr>
                <w:rFonts w:ascii="Arial" w:hAnsi="Arial" w:cs="Arial"/>
                <w:sz w:val="18"/>
                <w:szCs w:val="18"/>
              </w:rPr>
              <w:t>4</w:t>
            </w:r>
          </w:p>
        </w:tc>
        <w:tc>
          <w:tcPr>
            <w:tcW w:w="1380" w:type="dxa"/>
            <w:vAlign w:val="bottom"/>
          </w:tcPr>
          <w:p w:rsidR="008C4D45" w:rsidRPr="00211BFC" w:rsidRDefault="008C4D45" w:rsidP="00090456">
            <w:pPr>
              <w:tabs>
                <w:tab w:val="decimal" w:pos="1152"/>
              </w:tabs>
              <w:spacing w:line="340" w:lineRule="exact"/>
              <w:ind w:right="-17"/>
              <w:rPr>
                <w:rFonts w:ascii="Arial" w:hAnsi="Arial" w:cs="Arial"/>
                <w:sz w:val="18"/>
                <w:szCs w:val="18"/>
              </w:rPr>
            </w:pPr>
            <w:r>
              <w:rPr>
                <w:rFonts w:ascii="Arial" w:hAnsi="Arial" w:cs="Arial"/>
                <w:sz w:val="18"/>
                <w:szCs w:val="18"/>
              </w:rPr>
              <w:t>1,628,400</w:t>
            </w:r>
          </w:p>
        </w:tc>
      </w:tr>
      <w:tr w:rsidR="008C4D45" w:rsidRPr="00B43F1B" w:rsidTr="002B6B07">
        <w:tc>
          <w:tcPr>
            <w:tcW w:w="3030" w:type="dxa"/>
          </w:tcPr>
          <w:p w:rsidR="008C4D45" w:rsidRPr="00B43F1B" w:rsidRDefault="008C4D45" w:rsidP="00090456">
            <w:pPr>
              <w:spacing w:line="340" w:lineRule="exact"/>
              <w:ind w:left="-45" w:right="-17"/>
              <w:rPr>
                <w:rFonts w:ascii="Arial" w:hAnsi="Arial" w:cs="Arial"/>
                <w:sz w:val="18"/>
                <w:szCs w:val="18"/>
                <w:cs/>
              </w:rPr>
            </w:pPr>
            <w:r w:rsidRPr="00B43F1B">
              <w:rPr>
                <w:rFonts w:ascii="Arial" w:hAnsi="Arial" w:cs="Arial"/>
                <w:sz w:val="18"/>
                <w:szCs w:val="18"/>
              </w:rPr>
              <w:t>Other payables - related parties</w:t>
            </w:r>
          </w:p>
        </w:tc>
        <w:tc>
          <w:tcPr>
            <w:tcW w:w="1380" w:type="dxa"/>
            <w:vAlign w:val="bottom"/>
          </w:tcPr>
          <w:p w:rsidR="008C4D45" w:rsidRPr="00211BFC" w:rsidRDefault="002C2F90" w:rsidP="00090456">
            <w:pPr>
              <w:tabs>
                <w:tab w:val="decimal" w:pos="1152"/>
              </w:tabs>
              <w:spacing w:line="340" w:lineRule="exact"/>
              <w:ind w:right="-17"/>
              <w:rPr>
                <w:rFonts w:ascii="Arial" w:hAnsi="Arial" w:cs="Arial"/>
                <w:sz w:val="18"/>
                <w:szCs w:val="18"/>
              </w:rPr>
            </w:pPr>
            <w:r>
              <w:rPr>
                <w:rFonts w:ascii="Arial" w:hAnsi="Arial" w:cs="Arial"/>
                <w:sz w:val="18"/>
                <w:szCs w:val="18"/>
              </w:rPr>
              <w:t>14,913</w:t>
            </w:r>
          </w:p>
        </w:tc>
        <w:tc>
          <w:tcPr>
            <w:tcW w:w="1380" w:type="dxa"/>
            <w:vAlign w:val="bottom"/>
          </w:tcPr>
          <w:p w:rsidR="008C4D45" w:rsidRPr="00211BFC" w:rsidRDefault="008C4D45" w:rsidP="00090456">
            <w:pPr>
              <w:tabs>
                <w:tab w:val="decimal" w:pos="1152"/>
              </w:tabs>
              <w:spacing w:line="340" w:lineRule="exact"/>
              <w:ind w:right="-17"/>
              <w:rPr>
                <w:rFonts w:ascii="Arial" w:hAnsi="Arial" w:cs="Arial"/>
                <w:sz w:val="18"/>
                <w:szCs w:val="18"/>
              </w:rPr>
            </w:pPr>
            <w:r>
              <w:rPr>
                <w:rFonts w:ascii="Arial" w:hAnsi="Arial" w:cs="Arial"/>
                <w:sz w:val="18"/>
                <w:szCs w:val="18"/>
              </w:rPr>
              <w:t>15,223</w:t>
            </w:r>
          </w:p>
        </w:tc>
        <w:tc>
          <w:tcPr>
            <w:tcW w:w="1380" w:type="dxa"/>
            <w:vAlign w:val="bottom"/>
          </w:tcPr>
          <w:p w:rsidR="008C4D45" w:rsidRPr="00211BFC" w:rsidRDefault="0044377B" w:rsidP="00090456">
            <w:pPr>
              <w:tabs>
                <w:tab w:val="decimal" w:pos="1152"/>
              </w:tabs>
              <w:spacing w:line="340" w:lineRule="exact"/>
              <w:ind w:right="-17"/>
              <w:rPr>
                <w:rFonts w:ascii="Arial" w:hAnsi="Arial" w:cs="Arial"/>
                <w:sz w:val="18"/>
                <w:szCs w:val="18"/>
              </w:rPr>
            </w:pPr>
            <w:r>
              <w:rPr>
                <w:rFonts w:ascii="Arial" w:hAnsi="Arial" w:cs="Arial"/>
                <w:sz w:val="18"/>
                <w:szCs w:val="18"/>
              </w:rPr>
              <w:t>14,448</w:t>
            </w:r>
          </w:p>
        </w:tc>
        <w:tc>
          <w:tcPr>
            <w:tcW w:w="1380" w:type="dxa"/>
            <w:vAlign w:val="bottom"/>
          </w:tcPr>
          <w:p w:rsidR="008C4D45" w:rsidRPr="00211BFC" w:rsidRDefault="008C4D45" w:rsidP="00090456">
            <w:pPr>
              <w:tabs>
                <w:tab w:val="decimal" w:pos="1152"/>
              </w:tabs>
              <w:spacing w:line="340" w:lineRule="exact"/>
              <w:ind w:right="-17"/>
              <w:rPr>
                <w:rFonts w:ascii="Arial" w:hAnsi="Arial" w:cs="Arial"/>
                <w:sz w:val="18"/>
                <w:szCs w:val="18"/>
              </w:rPr>
            </w:pPr>
            <w:r>
              <w:rPr>
                <w:rFonts w:ascii="Arial" w:hAnsi="Arial" w:cs="Arial"/>
                <w:sz w:val="18"/>
                <w:szCs w:val="18"/>
              </w:rPr>
              <w:t>14,999</w:t>
            </w:r>
          </w:p>
        </w:tc>
      </w:tr>
      <w:tr w:rsidR="008C4D45" w:rsidRPr="00B43F1B" w:rsidTr="00E472E5">
        <w:trPr>
          <w:trHeight w:val="243"/>
        </w:trPr>
        <w:tc>
          <w:tcPr>
            <w:tcW w:w="3030" w:type="dxa"/>
          </w:tcPr>
          <w:p w:rsidR="008C4D45" w:rsidRPr="00B43F1B" w:rsidRDefault="008C4D45" w:rsidP="00090456">
            <w:pPr>
              <w:spacing w:line="340" w:lineRule="exact"/>
              <w:ind w:left="-45" w:right="-17"/>
              <w:rPr>
                <w:rFonts w:ascii="Arial" w:hAnsi="Arial" w:cs="Arial"/>
                <w:sz w:val="18"/>
                <w:szCs w:val="18"/>
              </w:rPr>
            </w:pPr>
            <w:r w:rsidRPr="00B43F1B">
              <w:rPr>
                <w:rFonts w:ascii="Arial" w:hAnsi="Arial" w:cs="Arial"/>
                <w:sz w:val="18"/>
                <w:szCs w:val="18"/>
              </w:rPr>
              <w:t>Other payables - unrelated parties</w:t>
            </w:r>
          </w:p>
        </w:tc>
        <w:tc>
          <w:tcPr>
            <w:tcW w:w="1380" w:type="dxa"/>
            <w:vAlign w:val="bottom"/>
          </w:tcPr>
          <w:p w:rsidR="008C4D45" w:rsidRPr="00211BFC" w:rsidRDefault="002C2F90" w:rsidP="00090456">
            <w:pPr>
              <w:tabs>
                <w:tab w:val="decimal" w:pos="1152"/>
              </w:tabs>
              <w:spacing w:line="340" w:lineRule="exact"/>
              <w:ind w:right="-17"/>
              <w:rPr>
                <w:rFonts w:ascii="Arial" w:hAnsi="Arial" w:cs="Arial"/>
                <w:sz w:val="18"/>
                <w:szCs w:val="18"/>
              </w:rPr>
            </w:pPr>
            <w:r>
              <w:rPr>
                <w:rFonts w:ascii="Arial" w:hAnsi="Arial" w:cs="Arial"/>
                <w:sz w:val="18"/>
                <w:szCs w:val="18"/>
              </w:rPr>
              <w:t>574,321</w:t>
            </w:r>
          </w:p>
        </w:tc>
        <w:tc>
          <w:tcPr>
            <w:tcW w:w="1380" w:type="dxa"/>
            <w:vAlign w:val="bottom"/>
          </w:tcPr>
          <w:p w:rsidR="008C4D45" w:rsidRPr="00211BFC" w:rsidRDefault="008C4D45" w:rsidP="00090456">
            <w:pPr>
              <w:tabs>
                <w:tab w:val="decimal" w:pos="1152"/>
              </w:tabs>
              <w:spacing w:line="340" w:lineRule="exact"/>
              <w:ind w:right="-17"/>
              <w:rPr>
                <w:rFonts w:ascii="Arial" w:hAnsi="Arial" w:cs="Arial"/>
                <w:sz w:val="18"/>
                <w:szCs w:val="18"/>
              </w:rPr>
            </w:pPr>
            <w:r>
              <w:rPr>
                <w:rFonts w:ascii="Arial" w:hAnsi="Arial" w:cs="Arial"/>
                <w:sz w:val="18"/>
                <w:szCs w:val="18"/>
              </w:rPr>
              <w:t>653,192</w:t>
            </w:r>
          </w:p>
        </w:tc>
        <w:tc>
          <w:tcPr>
            <w:tcW w:w="1380" w:type="dxa"/>
            <w:vAlign w:val="bottom"/>
          </w:tcPr>
          <w:p w:rsidR="008C4D45" w:rsidRPr="00211BFC" w:rsidRDefault="0044377B" w:rsidP="00090456">
            <w:pPr>
              <w:tabs>
                <w:tab w:val="decimal" w:pos="1152"/>
              </w:tabs>
              <w:spacing w:line="340" w:lineRule="exact"/>
              <w:ind w:right="-17"/>
              <w:rPr>
                <w:rFonts w:ascii="Arial" w:hAnsi="Arial" w:cs="Arial"/>
                <w:sz w:val="18"/>
                <w:szCs w:val="18"/>
              </w:rPr>
            </w:pPr>
            <w:r>
              <w:rPr>
                <w:rFonts w:ascii="Arial" w:hAnsi="Arial" w:cs="Arial"/>
                <w:sz w:val="18"/>
                <w:szCs w:val="18"/>
              </w:rPr>
              <w:t>517,09</w:t>
            </w:r>
            <w:r w:rsidR="00D35C1E">
              <w:rPr>
                <w:rFonts w:ascii="Arial" w:hAnsi="Arial" w:cs="Arial"/>
                <w:sz w:val="18"/>
                <w:szCs w:val="18"/>
              </w:rPr>
              <w:t>2</w:t>
            </w:r>
          </w:p>
        </w:tc>
        <w:tc>
          <w:tcPr>
            <w:tcW w:w="1380" w:type="dxa"/>
            <w:vAlign w:val="bottom"/>
          </w:tcPr>
          <w:p w:rsidR="008C4D45" w:rsidRPr="00211BFC" w:rsidRDefault="008C4D45" w:rsidP="00090456">
            <w:pPr>
              <w:tabs>
                <w:tab w:val="decimal" w:pos="1152"/>
              </w:tabs>
              <w:spacing w:line="340" w:lineRule="exact"/>
              <w:ind w:right="-17"/>
              <w:rPr>
                <w:rFonts w:ascii="Arial" w:hAnsi="Arial" w:cs="Arial"/>
                <w:sz w:val="18"/>
                <w:szCs w:val="18"/>
              </w:rPr>
            </w:pPr>
            <w:r>
              <w:rPr>
                <w:rFonts w:ascii="Arial" w:hAnsi="Arial" w:cs="Arial"/>
                <w:sz w:val="18"/>
                <w:szCs w:val="18"/>
              </w:rPr>
              <w:t>530,904</w:t>
            </w:r>
          </w:p>
        </w:tc>
      </w:tr>
      <w:tr w:rsidR="008C4D45" w:rsidRPr="00B43F1B" w:rsidTr="00CE1E20">
        <w:tc>
          <w:tcPr>
            <w:tcW w:w="3030" w:type="dxa"/>
          </w:tcPr>
          <w:p w:rsidR="008C4D45" w:rsidRDefault="008C4D45" w:rsidP="00090456">
            <w:pPr>
              <w:spacing w:line="340" w:lineRule="exact"/>
              <w:ind w:left="-45" w:right="-17"/>
              <w:rPr>
                <w:rFonts w:ascii="Arial" w:hAnsi="Arial" w:cs="Arial"/>
                <w:sz w:val="18"/>
                <w:szCs w:val="18"/>
              </w:rPr>
            </w:pPr>
            <w:r w:rsidRPr="00B43F1B">
              <w:rPr>
                <w:rFonts w:ascii="Arial" w:hAnsi="Arial" w:cs="Arial"/>
                <w:sz w:val="18"/>
                <w:szCs w:val="18"/>
              </w:rPr>
              <w:t>Other payables for purchase</w:t>
            </w:r>
            <w:r w:rsidR="00480C76">
              <w:rPr>
                <w:rFonts w:ascii="Arial" w:hAnsi="Arial" w:cs="Arial"/>
                <w:sz w:val="18"/>
                <w:szCs w:val="18"/>
              </w:rPr>
              <w:t>s</w:t>
            </w:r>
            <w:r w:rsidRPr="00B43F1B">
              <w:rPr>
                <w:rFonts w:ascii="Arial" w:hAnsi="Arial" w:cs="Arial"/>
                <w:sz w:val="18"/>
                <w:szCs w:val="18"/>
              </w:rPr>
              <w:t xml:space="preserve"> of </w:t>
            </w:r>
          </w:p>
          <w:p w:rsidR="008C4D45" w:rsidRPr="00B43F1B" w:rsidRDefault="008C4D45" w:rsidP="00090456">
            <w:pPr>
              <w:spacing w:line="340" w:lineRule="exact"/>
              <w:ind w:left="-45" w:right="-17"/>
              <w:rPr>
                <w:rFonts w:ascii="Arial" w:hAnsi="Arial" w:cs="Arial"/>
                <w:sz w:val="18"/>
                <w:szCs w:val="18"/>
              </w:rPr>
            </w:pPr>
            <w:r>
              <w:rPr>
                <w:rFonts w:ascii="Arial" w:hAnsi="Arial" w:cs="Arial"/>
                <w:sz w:val="18"/>
                <w:szCs w:val="18"/>
              </w:rPr>
              <w:t xml:space="preserve">   </w:t>
            </w:r>
            <w:r w:rsidRPr="00B43F1B">
              <w:rPr>
                <w:rFonts w:ascii="Arial" w:hAnsi="Arial" w:cs="Arial"/>
                <w:sz w:val="18"/>
                <w:szCs w:val="18"/>
              </w:rPr>
              <w:t>software and equipment</w:t>
            </w:r>
          </w:p>
        </w:tc>
        <w:tc>
          <w:tcPr>
            <w:tcW w:w="1380" w:type="dxa"/>
            <w:vAlign w:val="bottom"/>
          </w:tcPr>
          <w:p w:rsidR="008C4D45" w:rsidRPr="00211BFC" w:rsidRDefault="002C2F90" w:rsidP="00090456">
            <w:pPr>
              <w:pBdr>
                <w:bottom w:val="single" w:sz="6" w:space="1" w:color="auto"/>
              </w:pBdr>
              <w:tabs>
                <w:tab w:val="decimal" w:pos="1152"/>
              </w:tabs>
              <w:spacing w:line="340" w:lineRule="exact"/>
              <w:ind w:right="-17"/>
              <w:rPr>
                <w:rFonts w:ascii="Arial" w:hAnsi="Arial" w:cs="Arial"/>
                <w:sz w:val="18"/>
                <w:szCs w:val="18"/>
              </w:rPr>
            </w:pPr>
            <w:r>
              <w:rPr>
                <w:rFonts w:ascii="Arial" w:hAnsi="Arial" w:cs="Arial"/>
                <w:sz w:val="18"/>
                <w:szCs w:val="18"/>
              </w:rPr>
              <w:t>32,327</w:t>
            </w:r>
          </w:p>
        </w:tc>
        <w:tc>
          <w:tcPr>
            <w:tcW w:w="1380" w:type="dxa"/>
            <w:vAlign w:val="bottom"/>
          </w:tcPr>
          <w:p w:rsidR="008C4D45" w:rsidRPr="00211BFC" w:rsidRDefault="008C4D45" w:rsidP="00090456">
            <w:pPr>
              <w:pBdr>
                <w:bottom w:val="single" w:sz="6" w:space="1" w:color="auto"/>
              </w:pBdr>
              <w:tabs>
                <w:tab w:val="decimal" w:pos="1152"/>
              </w:tabs>
              <w:spacing w:line="340" w:lineRule="exact"/>
              <w:ind w:right="-17"/>
              <w:rPr>
                <w:rFonts w:ascii="Arial" w:hAnsi="Arial" w:cs="Arial"/>
                <w:sz w:val="18"/>
                <w:szCs w:val="18"/>
              </w:rPr>
            </w:pPr>
            <w:r>
              <w:rPr>
                <w:rFonts w:ascii="Arial" w:hAnsi="Arial" w:cs="Arial"/>
                <w:sz w:val="18"/>
                <w:szCs w:val="18"/>
              </w:rPr>
              <w:t>84,927</w:t>
            </w:r>
          </w:p>
        </w:tc>
        <w:tc>
          <w:tcPr>
            <w:tcW w:w="1380" w:type="dxa"/>
            <w:vAlign w:val="bottom"/>
          </w:tcPr>
          <w:p w:rsidR="008C4D45" w:rsidRPr="00211BFC" w:rsidRDefault="0044377B" w:rsidP="00090456">
            <w:pPr>
              <w:pBdr>
                <w:bottom w:val="single" w:sz="6" w:space="1" w:color="auto"/>
              </w:pBdr>
              <w:tabs>
                <w:tab w:val="decimal" w:pos="1152"/>
              </w:tabs>
              <w:spacing w:line="340" w:lineRule="exact"/>
              <w:ind w:right="-17"/>
              <w:rPr>
                <w:rFonts w:ascii="Arial" w:hAnsi="Arial" w:cs="Arial"/>
                <w:sz w:val="18"/>
                <w:szCs w:val="18"/>
              </w:rPr>
            </w:pPr>
            <w:r>
              <w:rPr>
                <w:rFonts w:ascii="Arial" w:hAnsi="Arial" w:cs="Arial"/>
                <w:sz w:val="18"/>
                <w:szCs w:val="18"/>
              </w:rPr>
              <w:t>6,186</w:t>
            </w:r>
          </w:p>
        </w:tc>
        <w:tc>
          <w:tcPr>
            <w:tcW w:w="1380" w:type="dxa"/>
            <w:vAlign w:val="bottom"/>
          </w:tcPr>
          <w:p w:rsidR="008C4D45" w:rsidRPr="00211BFC" w:rsidRDefault="008C4D45" w:rsidP="00090456">
            <w:pPr>
              <w:pBdr>
                <w:bottom w:val="single" w:sz="6" w:space="1" w:color="auto"/>
              </w:pBdr>
              <w:tabs>
                <w:tab w:val="decimal" w:pos="1152"/>
              </w:tabs>
              <w:spacing w:line="340" w:lineRule="exact"/>
              <w:ind w:right="-17"/>
              <w:rPr>
                <w:rFonts w:ascii="Arial" w:hAnsi="Arial" w:cs="Arial"/>
                <w:sz w:val="18"/>
                <w:szCs w:val="18"/>
              </w:rPr>
            </w:pPr>
            <w:r>
              <w:rPr>
                <w:rFonts w:ascii="Arial" w:hAnsi="Arial" w:cs="Arial"/>
                <w:sz w:val="18"/>
                <w:szCs w:val="18"/>
              </w:rPr>
              <w:t>5,973</w:t>
            </w:r>
          </w:p>
        </w:tc>
      </w:tr>
      <w:tr w:rsidR="008C4D45" w:rsidRPr="00B43F1B" w:rsidTr="002B6B07">
        <w:tc>
          <w:tcPr>
            <w:tcW w:w="3030" w:type="dxa"/>
          </w:tcPr>
          <w:p w:rsidR="008C4D45" w:rsidRPr="00B43F1B" w:rsidRDefault="008C4D45" w:rsidP="00090456">
            <w:pPr>
              <w:spacing w:line="340" w:lineRule="exact"/>
              <w:ind w:left="-45" w:right="-17"/>
              <w:rPr>
                <w:rFonts w:ascii="Arial" w:hAnsi="Arial" w:cs="Arial"/>
                <w:sz w:val="18"/>
                <w:szCs w:val="18"/>
                <w:cs/>
              </w:rPr>
            </w:pPr>
            <w:r w:rsidRPr="00B43F1B">
              <w:rPr>
                <w:rFonts w:ascii="Arial" w:hAnsi="Arial" w:cs="Arial"/>
                <w:sz w:val="18"/>
                <w:szCs w:val="18"/>
              </w:rPr>
              <w:t xml:space="preserve">Total trade and other payables </w:t>
            </w:r>
          </w:p>
        </w:tc>
        <w:tc>
          <w:tcPr>
            <w:tcW w:w="1380" w:type="dxa"/>
            <w:vAlign w:val="bottom"/>
          </w:tcPr>
          <w:p w:rsidR="008C4D45" w:rsidRPr="00211BFC" w:rsidRDefault="002C2F90" w:rsidP="00090456">
            <w:pPr>
              <w:pBdr>
                <w:bottom w:val="double" w:sz="4" w:space="1" w:color="auto"/>
              </w:pBdr>
              <w:tabs>
                <w:tab w:val="decimal" w:pos="1152"/>
              </w:tabs>
              <w:spacing w:line="340" w:lineRule="exact"/>
              <w:ind w:right="-17"/>
              <w:rPr>
                <w:rFonts w:ascii="Arial" w:hAnsi="Arial" w:cs="Arial"/>
                <w:sz w:val="18"/>
                <w:szCs w:val="18"/>
              </w:rPr>
            </w:pPr>
            <w:r>
              <w:rPr>
                <w:rFonts w:ascii="Arial" w:hAnsi="Arial" w:cs="Arial"/>
                <w:sz w:val="18"/>
                <w:szCs w:val="18"/>
              </w:rPr>
              <w:t>2,693,742</w:t>
            </w:r>
          </w:p>
        </w:tc>
        <w:tc>
          <w:tcPr>
            <w:tcW w:w="1380" w:type="dxa"/>
            <w:vAlign w:val="bottom"/>
          </w:tcPr>
          <w:p w:rsidR="008C4D45" w:rsidRPr="00211BFC" w:rsidRDefault="008C4D45" w:rsidP="00090456">
            <w:pPr>
              <w:pBdr>
                <w:bottom w:val="double" w:sz="4" w:space="1" w:color="auto"/>
              </w:pBdr>
              <w:tabs>
                <w:tab w:val="decimal" w:pos="1152"/>
              </w:tabs>
              <w:spacing w:line="340" w:lineRule="exact"/>
              <w:ind w:right="-17"/>
              <w:rPr>
                <w:rFonts w:ascii="Arial" w:hAnsi="Arial" w:cs="Arial"/>
                <w:sz w:val="18"/>
                <w:szCs w:val="18"/>
              </w:rPr>
            </w:pPr>
            <w:r>
              <w:rPr>
                <w:rFonts w:ascii="Arial" w:hAnsi="Arial" w:cs="Arial"/>
                <w:sz w:val="18"/>
                <w:szCs w:val="18"/>
              </w:rPr>
              <w:t>2,883,262</w:t>
            </w:r>
          </w:p>
        </w:tc>
        <w:tc>
          <w:tcPr>
            <w:tcW w:w="1380" w:type="dxa"/>
            <w:vAlign w:val="bottom"/>
          </w:tcPr>
          <w:p w:rsidR="008C4D45" w:rsidRPr="00211BFC" w:rsidRDefault="0044377B" w:rsidP="00090456">
            <w:pPr>
              <w:pBdr>
                <w:bottom w:val="double" w:sz="4" w:space="1" w:color="auto"/>
              </w:pBdr>
              <w:tabs>
                <w:tab w:val="decimal" w:pos="1152"/>
              </w:tabs>
              <w:spacing w:line="340" w:lineRule="exact"/>
              <w:ind w:right="-17"/>
              <w:rPr>
                <w:rFonts w:ascii="Arial" w:hAnsi="Arial" w:cs="Arial"/>
                <w:sz w:val="18"/>
                <w:szCs w:val="18"/>
              </w:rPr>
            </w:pPr>
            <w:r>
              <w:rPr>
                <w:rFonts w:ascii="Arial" w:hAnsi="Arial" w:cs="Arial"/>
                <w:sz w:val="18"/>
                <w:szCs w:val="18"/>
              </w:rPr>
              <w:t>2,565,945</w:t>
            </w:r>
          </w:p>
        </w:tc>
        <w:tc>
          <w:tcPr>
            <w:tcW w:w="1380" w:type="dxa"/>
            <w:vAlign w:val="bottom"/>
          </w:tcPr>
          <w:p w:rsidR="008C4D45" w:rsidRPr="00211BFC" w:rsidRDefault="008C4D45" w:rsidP="00090456">
            <w:pPr>
              <w:pBdr>
                <w:bottom w:val="double" w:sz="4" w:space="1" w:color="auto"/>
              </w:pBdr>
              <w:tabs>
                <w:tab w:val="decimal" w:pos="1152"/>
              </w:tabs>
              <w:spacing w:line="340" w:lineRule="exact"/>
              <w:ind w:right="-17"/>
              <w:rPr>
                <w:rFonts w:ascii="Arial" w:hAnsi="Arial" w:cs="Arial"/>
                <w:sz w:val="18"/>
                <w:szCs w:val="18"/>
              </w:rPr>
            </w:pPr>
            <w:r>
              <w:rPr>
                <w:rFonts w:ascii="Arial" w:hAnsi="Arial" w:cs="Arial"/>
                <w:sz w:val="18"/>
                <w:szCs w:val="18"/>
              </w:rPr>
              <w:t>2,659,204</w:t>
            </w:r>
          </w:p>
        </w:tc>
      </w:tr>
    </w:tbl>
    <w:p w:rsidR="00D35C1E" w:rsidRDefault="00D35C1E" w:rsidP="00FB1F27">
      <w:pPr>
        <w:tabs>
          <w:tab w:val="left" w:pos="1080"/>
          <w:tab w:val="left" w:pos="2880"/>
        </w:tabs>
        <w:spacing w:before="240" w:after="120" w:line="380" w:lineRule="exact"/>
        <w:ind w:left="540" w:right="-43" w:hanging="540"/>
        <w:jc w:val="thaiDistribute"/>
        <w:rPr>
          <w:rFonts w:ascii="Arial" w:hAnsi="Arial"/>
          <w:b/>
          <w:bCs/>
          <w:sz w:val="22"/>
          <w:szCs w:val="22"/>
        </w:rPr>
      </w:pPr>
    </w:p>
    <w:p w:rsidR="00D35C1E" w:rsidRDefault="00D35C1E">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Default="006D0359" w:rsidP="00FB1F27">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15</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10152" w:type="dxa"/>
        <w:tblInd w:w="-792" w:type="dxa"/>
        <w:tblLayout w:type="fixed"/>
        <w:tblLook w:val="0000" w:firstRow="0" w:lastRow="0" w:firstColumn="0" w:lastColumn="0" w:noHBand="0" w:noVBand="0"/>
      </w:tblPr>
      <w:tblGrid>
        <w:gridCol w:w="689"/>
        <w:gridCol w:w="2351"/>
        <w:gridCol w:w="2522"/>
        <w:gridCol w:w="1077"/>
        <w:gridCol w:w="1234"/>
        <w:gridCol w:w="1015"/>
        <w:gridCol w:w="1264"/>
      </w:tblGrid>
      <w:tr w:rsidR="00480C76" w:rsidRPr="00480C76" w:rsidTr="00480C76">
        <w:trPr>
          <w:cantSplit/>
          <w:tblHeader/>
        </w:trPr>
        <w:tc>
          <w:tcPr>
            <w:tcW w:w="10152" w:type="dxa"/>
            <w:gridSpan w:val="7"/>
          </w:tcPr>
          <w:p w:rsidR="00480C76" w:rsidRPr="00480C76" w:rsidRDefault="00480C76" w:rsidP="00480C76">
            <w:pPr>
              <w:spacing w:line="380" w:lineRule="exact"/>
              <w:ind w:left="102" w:right="12"/>
              <w:jc w:val="right"/>
              <w:rPr>
                <w:rFonts w:ascii="Arial" w:hAnsi="Arial"/>
                <w:sz w:val="16"/>
                <w:szCs w:val="16"/>
              </w:rPr>
            </w:pPr>
            <w:r w:rsidRPr="00480C76">
              <w:rPr>
                <w:rFonts w:ascii="Arial" w:hAnsi="Arial"/>
                <w:b/>
                <w:bCs/>
                <w:sz w:val="16"/>
                <w:szCs w:val="16"/>
              </w:rPr>
              <w:tab/>
            </w:r>
            <w:r w:rsidRPr="00480C76">
              <w:rPr>
                <w:rFonts w:ascii="Arial" w:hAnsi="Arial"/>
                <w:sz w:val="16"/>
                <w:szCs w:val="16"/>
              </w:rPr>
              <w:t xml:space="preserve">(Unit: </w:t>
            </w:r>
            <w:r w:rsidRPr="00480C76">
              <w:rPr>
                <w:rFonts w:ascii="Arial" w:hAnsi="Arial" w:cs="Cordia New"/>
                <w:sz w:val="16"/>
                <w:szCs w:val="16"/>
              </w:rPr>
              <w:t>Thousand</w:t>
            </w:r>
            <w:r w:rsidRPr="00480C76">
              <w:rPr>
                <w:rFonts w:ascii="Arial" w:hAnsi="Arial"/>
                <w:sz w:val="16"/>
                <w:szCs w:val="16"/>
              </w:rPr>
              <w:t xml:space="preserve"> Baht)</w:t>
            </w:r>
          </w:p>
        </w:tc>
      </w:tr>
      <w:tr w:rsidR="00480C76" w:rsidRPr="00480C76" w:rsidTr="00480C76">
        <w:trPr>
          <w:cantSplit/>
          <w:tblHeader/>
        </w:trPr>
        <w:tc>
          <w:tcPr>
            <w:tcW w:w="689" w:type="dxa"/>
          </w:tcPr>
          <w:p w:rsidR="00480C76" w:rsidRPr="00480C76" w:rsidRDefault="00480C76" w:rsidP="00480C76">
            <w:pPr>
              <w:spacing w:line="380" w:lineRule="exact"/>
              <w:ind w:right="-36"/>
              <w:jc w:val="center"/>
              <w:rPr>
                <w:rFonts w:ascii="Arial" w:hAnsi="Arial"/>
                <w:sz w:val="16"/>
                <w:szCs w:val="16"/>
              </w:rPr>
            </w:pPr>
          </w:p>
        </w:tc>
        <w:tc>
          <w:tcPr>
            <w:tcW w:w="2351" w:type="dxa"/>
            <w:vAlign w:val="bottom"/>
          </w:tcPr>
          <w:p w:rsidR="00480C76" w:rsidRPr="00480C76" w:rsidRDefault="00480C76" w:rsidP="00480C76">
            <w:pPr>
              <w:spacing w:line="380" w:lineRule="exact"/>
              <w:ind w:left="-108" w:right="-108"/>
              <w:jc w:val="center"/>
              <w:rPr>
                <w:rFonts w:ascii="Arial" w:hAnsi="Arial"/>
                <w:sz w:val="16"/>
                <w:szCs w:val="16"/>
              </w:rPr>
            </w:pPr>
          </w:p>
        </w:tc>
        <w:tc>
          <w:tcPr>
            <w:tcW w:w="2522" w:type="dxa"/>
          </w:tcPr>
          <w:p w:rsidR="00480C76" w:rsidRPr="00480C76" w:rsidRDefault="00480C76" w:rsidP="00480C76">
            <w:pPr>
              <w:spacing w:line="380" w:lineRule="exact"/>
              <w:jc w:val="center"/>
              <w:rPr>
                <w:rFonts w:ascii="Arial" w:hAnsi="Arial"/>
                <w:sz w:val="16"/>
                <w:szCs w:val="16"/>
              </w:rPr>
            </w:pPr>
          </w:p>
        </w:tc>
        <w:tc>
          <w:tcPr>
            <w:tcW w:w="2311" w:type="dxa"/>
            <w:gridSpan w:val="2"/>
            <w:vAlign w:val="bottom"/>
          </w:tcPr>
          <w:p w:rsidR="00480C76" w:rsidRPr="00480C76" w:rsidRDefault="00480C76" w:rsidP="00480C76">
            <w:pPr>
              <w:pBdr>
                <w:bottom w:val="single" w:sz="4" w:space="1" w:color="auto"/>
              </w:pBdr>
              <w:spacing w:line="380" w:lineRule="exact"/>
              <w:ind w:right="12"/>
              <w:jc w:val="center"/>
              <w:rPr>
                <w:rFonts w:ascii="Arial" w:hAnsi="Arial"/>
                <w:sz w:val="16"/>
                <w:szCs w:val="16"/>
                <w:cs/>
              </w:rPr>
            </w:pPr>
            <w:r w:rsidRPr="00480C76">
              <w:rPr>
                <w:rFonts w:ascii="Arial" w:hAnsi="Arial"/>
                <w:sz w:val="16"/>
                <w:szCs w:val="16"/>
              </w:rPr>
              <w:t xml:space="preserve">Consolidated    </w:t>
            </w:r>
            <w:r>
              <w:rPr>
                <w:rFonts w:ascii="Arial" w:hAnsi="Arial"/>
                <w:sz w:val="16"/>
                <w:szCs w:val="16"/>
              </w:rPr>
              <w:t xml:space="preserve">     </w:t>
            </w:r>
            <w:r w:rsidRPr="00480C76">
              <w:rPr>
                <w:rFonts w:ascii="Arial" w:hAnsi="Arial"/>
                <w:sz w:val="16"/>
                <w:szCs w:val="16"/>
              </w:rPr>
              <w:t xml:space="preserve">   financial statements</w:t>
            </w:r>
          </w:p>
        </w:tc>
        <w:tc>
          <w:tcPr>
            <w:tcW w:w="2279" w:type="dxa"/>
            <w:gridSpan w:val="2"/>
            <w:vAlign w:val="bottom"/>
          </w:tcPr>
          <w:p w:rsidR="00480C76" w:rsidRPr="00480C76" w:rsidRDefault="00480C76" w:rsidP="00480C76">
            <w:pPr>
              <w:pBdr>
                <w:bottom w:val="single" w:sz="4" w:space="1" w:color="auto"/>
              </w:pBdr>
              <w:spacing w:line="380" w:lineRule="exact"/>
              <w:ind w:right="12"/>
              <w:jc w:val="center"/>
              <w:rPr>
                <w:rFonts w:ascii="Arial" w:hAnsi="Arial"/>
                <w:sz w:val="16"/>
                <w:szCs w:val="16"/>
                <w:cs/>
              </w:rPr>
            </w:pPr>
            <w:r w:rsidRPr="00480C76">
              <w:rPr>
                <w:rFonts w:ascii="Arial" w:hAnsi="Arial"/>
                <w:sz w:val="16"/>
                <w:szCs w:val="16"/>
              </w:rPr>
              <w:t xml:space="preserve">Separate         </w:t>
            </w:r>
            <w:r>
              <w:rPr>
                <w:rFonts w:ascii="Arial" w:hAnsi="Arial"/>
                <w:sz w:val="16"/>
                <w:szCs w:val="16"/>
              </w:rPr>
              <w:t xml:space="preserve">   </w:t>
            </w:r>
            <w:r w:rsidRPr="00480C76">
              <w:rPr>
                <w:rFonts w:ascii="Arial" w:hAnsi="Arial"/>
                <w:sz w:val="16"/>
                <w:szCs w:val="16"/>
              </w:rPr>
              <w:t xml:space="preserve">    financial statements</w:t>
            </w:r>
          </w:p>
        </w:tc>
      </w:tr>
      <w:tr w:rsidR="00090456" w:rsidRPr="00480C76" w:rsidTr="00480C76">
        <w:trPr>
          <w:cantSplit/>
          <w:tblHeader/>
        </w:trPr>
        <w:tc>
          <w:tcPr>
            <w:tcW w:w="689" w:type="dxa"/>
          </w:tcPr>
          <w:p w:rsidR="00090456" w:rsidRDefault="00090456" w:rsidP="00090456">
            <w:pPr>
              <w:pBdr>
                <w:bottom w:val="single" w:sz="4" w:space="1" w:color="auto"/>
              </w:pBdr>
              <w:spacing w:line="380" w:lineRule="exact"/>
              <w:jc w:val="center"/>
              <w:rPr>
                <w:rFonts w:ascii="Arial" w:hAnsi="Arial"/>
                <w:sz w:val="16"/>
                <w:szCs w:val="16"/>
              </w:rPr>
            </w:pPr>
          </w:p>
          <w:p w:rsidR="00090456" w:rsidRPr="00480C76" w:rsidRDefault="00090456" w:rsidP="00090456">
            <w:pPr>
              <w:pBdr>
                <w:bottom w:val="single" w:sz="4" w:space="1" w:color="auto"/>
              </w:pBdr>
              <w:spacing w:line="380" w:lineRule="exact"/>
              <w:jc w:val="center"/>
              <w:rPr>
                <w:rFonts w:ascii="Arial" w:hAnsi="Arial"/>
                <w:sz w:val="16"/>
                <w:szCs w:val="16"/>
              </w:rPr>
            </w:pPr>
            <w:r w:rsidRPr="00480C76">
              <w:rPr>
                <w:rFonts w:ascii="Arial" w:hAnsi="Arial"/>
                <w:sz w:val="16"/>
                <w:szCs w:val="16"/>
              </w:rPr>
              <w:t>Loan</w:t>
            </w:r>
          </w:p>
        </w:tc>
        <w:tc>
          <w:tcPr>
            <w:tcW w:w="2351" w:type="dxa"/>
          </w:tcPr>
          <w:p w:rsidR="00090456" w:rsidRDefault="00090456" w:rsidP="00090456">
            <w:pPr>
              <w:pBdr>
                <w:bottom w:val="single" w:sz="4" w:space="1" w:color="auto"/>
              </w:pBdr>
              <w:spacing w:line="380" w:lineRule="exact"/>
              <w:jc w:val="center"/>
              <w:rPr>
                <w:rFonts w:ascii="Arial" w:hAnsi="Arial"/>
                <w:sz w:val="16"/>
                <w:szCs w:val="16"/>
              </w:rPr>
            </w:pPr>
          </w:p>
          <w:p w:rsidR="00090456" w:rsidRPr="00480C76" w:rsidRDefault="00090456" w:rsidP="00090456">
            <w:pPr>
              <w:pBdr>
                <w:bottom w:val="single" w:sz="4" w:space="1" w:color="auto"/>
              </w:pBdr>
              <w:spacing w:line="380" w:lineRule="exact"/>
              <w:jc w:val="center"/>
              <w:rPr>
                <w:rFonts w:ascii="Arial" w:hAnsi="Arial"/>
                <w:sz w:val="16"/>
                <w:szCs w:val="16"/>
              </w:rPr>
            </w:pPr>
            <w:r w:rsidRPr="00480C76">
              <w:rPr>
                <w:rFonts w:ascii="Arial" w:hAnsi="Arial"/>
                <w:sz w:val="16"/>
                <w:szCs w:val="16"/>
              </w:rPr>
              <w:t>Interest rate (%)</w:t>
            </w:r>
          </w:p>
        </w:tc>
        <w:tc>
          <w:tcPr>
            <w:tcW w:w="2522" w:type="dxa"/>
          </w:tcPr>
          <w:p w:rsidR="00090456" w:rsidRDefault="00090456" w:rsidP="00090456">
            <w:pPr>
              <w:pBdr>
                <w:bottom w:val="single" w:sz="4" w:space="1" w:color="auto"/>
              </w:pBdr>
              <w:spacing w:line="380" w:lineRule="exact"/>
              <w:jc w:val="center"/>
              <w:rPr>
                <w:rFonts w:ascii="Arial" w:hAnsi="Arial"/>
                <w:sz w:val="16"/>
                <w:szCs w:val="16"/>
              </w:rPr>
            </w:pPr>
          </w:p>
          <w:p w:rsidR="00090456" w:rsidRPr="00480C76" w:rsidRDefault="00090456" w:rsidP="00090456">
            <w:pPr>
              <w:pBdr>
                <w:bottom w:val="single" w:sz="4" w:space="1" w:color="auto"/>
              </w:pBdr>
              <w:spacing w:line="380" w:lineRule="exact"/>
              <w:jc w:val="center"/>
              <w:rPr>
                <w:rFonts w:ascii="Arial" w:hAnsi="Arial"/>
                <w:sz w:val="16"/>
                <w:szCs w:val="16"/>
              </w:rPr>
            </w:pPr>
            <w:r w:rsidRPr="00480C76">
              <w:rPr>
                <w:rFonts w:ascii="Arial" w:hAnsi="Arial"/>
                <w:sz w:val="16"/>
                <w:szCs w:val="16"/>
              </w:rPr>
              <w:t>Repayment schedule</w:t>
            </w:r>
          </w:p>
        </w:tc>
        <w:tc>
          <w:tcPr>
            <w:tcW w:w="1077" w:type="dxa"/>
          </w:tcPr>
          <w:p w:rsidR="00090456" w:rsidRPr="00480C76" w:rsidRDefault="00090456" w:rsidP="00090456">
            <w:pPr>
              <w:pBdr>
                <w:bottom w:val="single" w:sz="4" w:space="1" w:color="auto"/>
              </w:pBdr>
              <w:spacing w:line="380" w:lineRule="exact"/>
              <w:ind w:right="12"/>
              <w:jc w:val="center"/>
              <w:rPr>
                <w:rFonts w:ascii="Arial" w:hAnsi="Arial"/>
                <w:sz w:val="16"/>
                <w:szCs w:val="16"/>
              </w:rPr>
            </w:pPr>
            <w:r w:rsidRPr="00480C76">
              <w:rPr>
                <w:rFonts w:ascii="Arial" w:hAnsi="Arial"/>
                <w:sz w:val="16"/>
                <w:szCs w:val="16"/>
              </w:rPr>
              <w:t>31 March 201</w:t>
            </w:r>
            <w:r>
              <w:rPr>
                <w:rFonts w:ascii="Arial" w:hAnsi="Arial"/>
                <w:sz w:val="16"/>
                <w:szCs w:val="16"/>
              </w:rPr>
              <w:t>9</w:t>
            </w:r>
          </w:p>
        </w:tc>
        <w:tc>
          <w:tcPr>
            <w:tcW w:w="1234" w:type="dxa"/>
          </w:tcPr>
          <w:p w:rsidR="00090456" w:rsidRPr="00480C76" w:rsidRDefault="00090456" w:rsidP="00090456">
            <w:pPr>
              <w:pBdr>
                <w:bottom w:val="single" w:sz="4" w:space="1" w:color="auto"/>
              </w:pBdr>
              <w:spacing w:line="380" w:lineRule="exact"/>
              <w:ind w:right="12"/>
              <w:jc w:val="center"/>
              <w:rPr>
                <w:rFonts w:ascii="Arial" w:hAnsi="Arial"/>
                <w:sz w:val="16"/>
                <w:szCs w:val="16"/>
              </w:rPr>
            </w:pPr>
            <w:r w:rsidRPr="00480C76">
              <w:rPr>
                <w:rFonts w:ascii="Arial" w:hAnsi="Arial"/>
                <w:sz w:val="16"/>
                <w:szCs w:val="16"/>
              </w:rPr>
              <w:t>31 December 201</w:t>
            </w:r>
            <w:r>
              <w:rPr>
                <w:rFonts w:ascii="Arial" w:hAnsi="Arial"/>
                <w:sz w:val="16"/>
                <w:szCs w:val="16"/>
              </w:rPr>
              <w:t>8</w:t>
            </w:r>
          </w:p>
        </w:tc>
        <w:tc>
          <w:tcPr>
            <w:tcW w:w="1015" w:type="dxa"/>
          </w:tcPr>
          <w:p w:rsidR="00090456" w:rsidRPr="00480C76" w:rsidRDefault="00090456" w:rsidP="00090456">
            <w:pPr>
              <w:pBdr>
                <w:bottom w:val="single" w:sz="4" w:space="1" w:color="auto"/>
              </w:pBdr>
              <w:spacing w:line="380" w:lineRule="exact"/>
              <w:ind w:right="12"/>
              <w:jc w:val="center"/>
              <w:rPr>
                <w:rFonts w:ascii="Arial" w:hAnsi="Arial"/>
                <w:sz w:val="16"/>
                <w:szCs w:val="16"/>
              </w:rPr>
            </w:pPr>
            <w:r w:rsidRPr="00480C76">
              <w:rPr>
                <w:rFonts w:ascii="Arial" w:hAnsi="Arial"/>
                <w:sz w:val="16"/>
                <w:szCs w:val="16"/>
              </w:rPr>
              <w:t>31 March 201</w:t>
            </w:r>
            <w:r>
              <w:rPr>
                <w:rFonts w:ascii="Arial" w:hAnsi="Arial"/>
                <w:sz w:val="16"/>
                <w:szCs w:val="16"/>
              </w:rPr>
              <w:t>9</w:t>
            </w:r>
          </w:p>
        </w:tc>
        <w:tc>
          <w:tcPr>
            <w:tcW w:w="1264" w:type="dxa"/>
          </w:tcPr>
          <w:p w:rsidR="00090456" w:rsidRPr="00480C76" w:rsidRDefault="00090456" w:rsidP="00090456">
            <w:pPr>
              <w:pBdr>
                <w:bottom w:val="single" w:sz="4" w:space="1" w:color="auto"/>
              </w:pBdr>
              <w:spacing w:line="380" w:lineRule="exact"/>
              <w:ind w:right="12"/>
              <w:jc w:val="center"/>
              <w:rPr>
                <w:rFonts w:ascii="Arial" w:hAnsi="Arial"/>
                <w:sz w:val="16"/>
                <w:szCs w:val="16"/>
              </w:rPr>
            </w:pPr>
            <w:r w:rsidRPr="00480C76">
              <w:rPr>
                <w:rFonts w:ascii="Arial" w:hAnsi="Arial"/>
                <w:sz w:val="16"/>
                <w:szCs w:val="16"/>
              </w:rPr>
              <w:t>31 December 201</w:t>
            </w:r>
            <w:r>
              <w:rPr>
                <w:rFonts w:ascii="Arial" w:hAnsi="Arial"/>
                <w:sz w:val="16"/>
                <w:szCs w:val="16"/>
              </w:rPr>
              <w:t>8</w:t>
            </w:r>
          </w:p>
        </w:tc>
      </w:tr>
      <w:tr w:rsidR="00090456" w:rsidRPr="00480C76" w:rsidTr="00480C76">
        <w:trPr>
          <w:cantSplit/>
        </w:trPr>
        <w:tc>
          <w:tcPr>
            <w:tcW w:w="689" w:type="dxa"/>
          </w:tcPr>
          <w:p w:rsidR="00090456" w:rsidRPr="00480C76" w:rsidRDefault="00090456" w:rsidP="00090456">
            <w:pPr>
              <w:spacing w:line="380" w:lineRule="exact"/>
              <w:ind w:right="-36"/>
              <w:jc w:val="center"/>
              <w:rPr>
                <w:rFonts w:ascii="Arial" w:hAnsi="Arial"/>
                <w:sz w:val="16"/>
                <w:szCs w:val="16"/>
              </w:rPr>
            </w:pPr>
            <w:r w:rsidRPr="00480C76">
              <w:rPr>
                <w:rFonts w:ascii="Arial" w:hAnsi="Arial"/>
                <w:sz w:val="16"/>
                <w:szCs w:val="16"/>
              </w:rPr>
              <w:t>1</w:t>
            </w:r>
          </w:p>
        </w:tc>
        <w:tc>
          <w:tcPr>
            <w:tcW w:w="2351" w:type="dxa"/>
          </w:tcPr>
          <w:p w:rsidR="00090456" w:rsidRPr="00480C76" w:rsidRDefault="00090456" w:rsidP="00090456">
            <w:pPr>
              <w:spacing w:line="380" w:lineRule="exact"/>
              <w:ind w:left="162"/>
              <w:rPr>
                <w:rFonts w:ascii="Arial" w:hAnsi="Arial"/>
                <w:sz w:val="16"/>
                <w:szCs w:val="16"/>
              </w:rPr>
            </w:pPr>
            <w:r w:rsidRPr="00480C76">
              <w:rPr>
                <w:rFonts w:ascii="Arial" w:hAnsi="Arial"/>
                <w:sz w:val="16"/>
                <w:szCs w:val="16"/>
              </w:rPr>
              <w:t>LIBOR+1.625</w:t>
            </w:r>
          </w:p>
        </w:tc>
        <w:tc>
          <w:tcPr>
            <w:tcW w:w="2522" w:type="dxa"/>
          </w:tcPr>
          <w:p w:rsidR="00090456" w:rsidRPr="00480C76" w:rsidRDefault="00090456" w:rsidP="00090456">
            <w:pPr>
              <w:spacing w:line="380" w:lineRule="exact"/>
              <w:ind w:left="165" w:right="-168" w:hanging="165"/>
              <w:rPr>
                <w:rFonts w:ascii="Arial" w:hAnsi="Arial"/>
                <w:sz w:val="16"/>
                <w:szCs w:val="16"/>
              </w:rPr>
            </w:pPr>
            <w:r w:rsidRPr="00480C76">
              <w:rPr>
                <w:rFonts w:ascii="Arial" w:hAnsi="Arial"/>
                <w:sz w:val="16"/>
                <w:szCs w:val="16"/>
              </w:rPr>
              <w:t>Monthly installments as from January 2019</w:t>
            </w:r>
            <w:r w:rsidRPr="00480C76">
              <w:rPr>
                <w:rFonts w:ascii="Arial" w:hAnsi="Arial" w:hint="cs"/>
                <w:sz w:val="16"/>
                <w:szCs w:val="16"/>
                <w:cs/>
              </w:rPr>
              <w:t xml:space="preserve"> </w:t>
            </w:r>
            <w:r w:rsidRPr="00480C76">
              <w:rPr>
                <w:rFonts w:ascii="Arial" w:hAnsi="Arial"/>
                <w:sz w:val="16"/>
                <w:szCs w:val="16"/>
              </w:rPr>
              <w:t>with the last installment in December 2030</w:t>
            </w:r>
          </w:p>
        </w:tc>
        <w:tc>
          <w:tcPr>
            <w:tcW w:w="1077" w:type="dxa"/>
          </w:tcPr>
          <w:p w:rsidR="00090456" w:rsidRPr="00480C76" w:rsidRDefault="0044377B" w:rsidP="00090456">
            <w:pPr>
              <w:tabs>
                <w:tab w:val="decimal" w:pos="841"/>
              </w:tabs>
              <w:spacing w:line="380" w:lineRule="exact"/>
              <w:ind w:right="12"/>
              <w:rPr>
                <w:rFonts w:ascii="Arial" w:hAnsi="Arial"/>
                <w:sz w:val="16"/>
                <w:szCs w:val="16"/>
              </w:rPr>
            </w:pPr>
            <w:r>
              <w:rPr>
                <w:rFonts w:ascii="Arial" w:hAnsi="Arial"/>
                <w:sz w:val="16"/>
                <w:szCs w:val="16"/>
              </w:rPr>
              <w:t>1,064,609</w:t>
            </w:r>
          </w:p>
        </w:tc>
        <w:tc>
          <w:tcPr>
            <w:tcW w:w="1234" w:type="dxa"/>
          </w:tcPr>
          <w:p w:rsidR="00090456" w:rsidRPr="00480C76" w:rsidRDefault="00090456" w:rsidP="00090456">
            <w:pPr>
              <w:tabs>
                <w:tab w:val="decimal" w:pos="975"/>
              </w:tabs>
              <w:spacing w:line="380" w:lineRule="exact"/>
              <w:ind w:right="12"/>
              <w:rPr>
                <w:rFonts w:ascii="Arial" w:hAnsi="Arial"/>
                <w:sz w:val="16"/>
                <w:szCs w:val="16"/>
              </w:rPr>
            </w:pPr>
            <w:r w:rsidRPr="00480C76">
              <w:rPr>
                <w:rFonts w:ascii="Arial" w:hAnsi="Arial"/>
                <w:sz w:val="16"/>
                <w:szCs w:val="16"/>
              </w:rPr>
              <w:t>1,108,903</w:t>
            </w:r>
          </w:p>
        </w:tc>
        <w:tc>
          <w:tcPr>
            <w:tcW w:w="1015" w:type="dxa"/>
          </w:tcPr>
          <w:p w:rsidR="00090456" w:rsidRPr="00480C76" w:rsidRDefault="0044377B" w:rsidP="00D35C1E">
            <w:pPr>
              <w:tabs>
                <w:tab w:val="decimal" w:pos="735"/>
              </w:tabs>
              <w:spacing w:line="380" w:lineRule="exact"/>
              <w:ind w:right="12"/>
              <w:rPr>
                <w:rFonts w:ascii="Arial" w:hAnsi="Arial"/>
                <w:sz w:val="16"/>
                <w:szCs w:val="16"/>
              </w:rPr>
            </w:pPr>
            <w:r>
              <w:rPr>
                <w:rFonts w:ascii="Arial" w:hAnsi="Arial"/>
                <w:sz w:val="16"/>
                <w:szCs w:val="16"/>
              </w:rPr>
              <w:t>1,064,609</w:t>
            </w:r>
          </w:p>
        </w:tc>
        <w:tc>
          <w:tcPr>
            <w:tcW w:w="1264" w:type="dxa"/>
          </w:tcPr>
          <w:p w:rsidR="00090456" w:rsidRPr="00480C76" w:rsidRDefault="00090456" w:rsidP="00090456">
            <w:pPr>
              <w:tabs>
                <w:tab w:val="decimal" w:pos="975"/>
              </w:tabs>
              <w:spacing w:line="380" w:lineRule="exact"/>
              <w:ind w:right="12"/>
              <w:rPr>
                <w:rFonts w:ascii="Arial" w:hAnsi="Arial"/>
                <w:sz w:val="16"/>
                <w:szCs w:val="16"/>
              </w:rPr>
            </w:pPr>
            <w:r w:rsidRPr="00480C76">
              <w:rPr>
                <w:rFonts w:ascii="Arial" w:hAnsi="Arial"/>
                <w:sz w:val="16"/>
                <w:szCs w:val="16"/>
              </w:rPr>
              <w:t>1,108,903</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2</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MLR</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 xml:space="preserve">Quarterly installments as from </w:t>
            </w:r>
            <w:r>
              <w:rPr>
                <w:rFonts w:ascii="Arial" w:hAnsi="Arial"/>
                <w:sz w:val="16"/>
                <w:szCs w:val="16"/>
              </w:rPr>
              <w:t xml:space="preserve">   </w:t>
            </w:r>
            <w:r w:rsidRPr="00480C76">
              <w:rPr>
                <w:rFonts w:ascii="Arial" w:hAnsi="Arial"/>
                <w:sz w:val="16"/>
                <w:szCs w:val="16"/>
              </w:rPr>
              <w:t>May 2016 with the last installment in February 2019</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2,500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3</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MLR-1.5</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 xml:space="preserve">Semi-annually installments as from December 2018 with the </w:t>
            </w:r>
            <w:r>
              <w:rPr>
                <w:rFonts w:ascii="Arial" w:hAnsi="Arial"/>
                <w:sz w:val="16"/>
                <w:szCs w:val="16"/>
              </w:rPr>
              <w:t xml:space="preserve">  </w:t>
            </w:r>
            <w:r w:rsidRPr="00480C76">
              <w:rPr>
                <w:rFonts w:ascii="Arial" w:hAnsi="Arial"/>
                <w:sz w:val="16"/>
                <w:szCs w:val="16"/>
              </w:rPr>
              <w:t>last installment in December 2023</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4,600</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4,600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4</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4.0, MLR-1.5</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Semi-annually installments as from December 2018 with the</w:t>
            </w:r>
            <w:r>
              <w:rPr>
                <w:rFonts w:ascii="Arial" w:hAnsi="Arial"/>
                <w:sz w:val="16"/>
                <w:szCs w:val="16"/>
              </w:rPr>
              <w:t xml:space="preserve">  </w:t>
            </w:r>
            <w:r w:rsidRPr="00480C76">
              <w:rPr>
                <w:rFonts w:ascii="Arial" w:hAnsi="Arial"/>
                <w:sz w:val="16"/>
                <w:szCs w:val="16"/>
              </w:rPr>
              <w:t xml:space="preserve"> last installment in December 2023</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24,020</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24,020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jc w:val="center"/>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5</w:t>
            </w:r>
          </w:p>
        </w:tc>
        <w:tc>
          <w:tcPr>
            <w:tcW w:w="2351" w:type="dxa"/>
          </w:tcPr>
          <w:p w:rsidR="00D35C1E" w:rsidRPr="00480C76" w:rsidRDefault="00D35C1E" w:rsidP="00D35C1E">
            <w:pPr>
              <w:spacing w:line="380" w:lineRule="exact"/>
              <w:ind w:left="162"/>
              <w:rPr>
                <w:rFonts w:ascii="Arial" w:hAnsi="Arial"/>
                <w:sz w:val="16"/>
                <w:szCs w:val="16"/>
              </w:rPr>
            </w:pPr>
            <w:r>
              <w:rPr>
                <w:rFonts w:ascii="Arial" w:hAnsi="Arial"/>
                <w:sz w:val="16"/>
                <w:szCs w:val="16"/>
              </w:rPr>
              <w:t>4.0 for the year 1-3      and MLR-1.5 for the     year 4 onwards</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Quarterly installments as from April 2018 with the last installment in July 2024</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55,820</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56,320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jc w:val="center"/>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6</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4.0, MLR-1.5</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 xml:space="preserve">Semi-annually installments as from February 2019 with the </w:t>
            </w:r>
            <w:r>
              <w:rPr>
                <w:rFonts w:ascii="Arial" w:hAnsi="Arial"/>
                <w:sz w:val="16"/>
                <w:szCs w:val="16"/>
              </w:rPr>
              <w:t xml:space="preserve">  </w:t>
            </w:r>
            <w:r w:rsidRPr="00480C76">
              <w:rPr>
                <w:rFonts w:ascii="Arial" w:hAnsi="Arial"/>
                <w:sz w:val="16"/>
                <w:szCs w:val="16"/>
              </w:rPr>
              <w:t>last installment in August 2023</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223,000</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225,000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jc w:val="center"/>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7</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MLR-1.5</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Semi-annually installments as from June 2019 with the last installment in December 2023</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120,000</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120,000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jc w:val="center"/>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8</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4.0, MLR-1.5</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Quarterly installments as from November 2017 with the last installment in August 2023</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24,790</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25,290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jc w:val="center"/>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9</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MLR-2.25</w:t>
            </w:r>
            <w:r>
              <w:rPr>
                <w:rFonts w:ascii="Arial" w:hAnsi="Arial"/>
                <w:sz w:val="16"/>
                <w:szCs w:val="16"/>
              </w:rPr>
              <w:t xml:space="preserve"> for the year 1-3 and MLR-2.125 for the     year 4 onwards</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Monthly installments as from February 2019 with the last installment in December 2025</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258,600</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260,000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jc w:val="center"/>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lastRenderedPageBreak/>
              <w:t>10</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THBFIX 6 months+1.5</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Semi-annually installments as from June 2018 with the last installment in December 2021</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225,000</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225,000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jc w:val="center"/>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11</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MLR</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Monthly installments as from February 2018 with the last installment in January 2025</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4,319</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4,470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jc w:val="center"/>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12</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THBFIX 6 months+1.65</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Semi-annually installments as from September 2020 with the last installment in September 2026</w:t>
            </w: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177,000</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140,000</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w:t>
            </w:r>
          </w:p>
        </w:tc>
        <w:tc>
          <w:tcPr>
            <w:tcW w:w="1264" w:type="dxa"/>
          </w:tcPr>
          <w:p w:rsidR="00D35C1E" w:rsidRPr="00480C76" w:rsidRDefault="00D35C1E" w:rsidP="00D35C1E">
            <w:pPr>
              <w:tabs>
                <w:tab w:val="decimal" w:pos="975"/>
              </w:tabs>
              <w:spacing w:line="380" w:lineRule="exact"/>
              <w:ind w:right="12"/>
              <w:jc w:val="center"/>
              <w:rPr>
                <w:rFonts w:ascii="Arial" w:hAnsi="Arial"/>
                <w:sz w:val="16"/>
                <w:szCs w:val="16"/>
              </w:rPr>
            </w:pPr>
            <w:r w:rsidRPr="00480C76">
              <w:rPr>
                <w:rFonts w:ascii="Arial" w:hAnsi="Arial"/>
                <w:sz w:val="16"/>
                <w:szCs w:val="16"/>
              </w:rPr>
              <w:t>-</w:t>
            </w:r>
          </w:p>
        </w:tc>
      </w:tr>
      <w:tr w:rsidR="00D35C1E" w:rsidRPr="00480C76" w:rsidTr="00480C76">
        <w:trPr>
          <w:cantSplit/>
        </w:trPr>
        <w:tc>
          <w:tcPr>
            <w:tcW w:w="689" w:type="dxa"/>
          </w:tcPr>
          <w:p w:rsidR="00D35C1E" w:rsidRPr="00480C76" w:rsidRDefault="00D35C1E" w:rsidP="00D35C1E">
            <w:pPr>
              <w:spacing w:line="380" w:lineRule="exact"/>
              <w:jc w:val="center"/>
              <w:rPr>
                <w:rFonts w:ascii="Arial" w:hAnsi="Arial"/>
                <w:sz w:val="16"/>
                <w:szCs w:val="16"/>
              </w:rPr>
            </w:pPr>
            <w:r>
              <w:rPr>
                <w:rFonts w:ascii="Arial" w:hAnsi="Arial"/>
                <w:sz w:val="16"/>
                <w:szCs w:val="16"/>
              </w:rPr>
              <w:t>13</w:t>
            </w:r>
          </w:p>
        </w:tc>
        <w:tc>
          <w:tcPr>
            <w:tcW w:w="2351" w:type="dxa"/>
          </w:tcPr>
          <w:p w:rsidR="00D35C1E" w:rsidRPr="00480C76" w:rsidRDefault="00D35C1E" w:rsidP="00D35C1E">
            <w:pPr>
              <w:spacing w:line="380" w:lineRule="exact"/>
              <w:ind w:left="162"/>
              <w:rPr>
                <w:rFonts w:ascii="Arial" w:hAnsi="Arial"/>
                <w:sz w:val="16"/>
                <w:szCs w:val="16"/>
              </w:rPr>
            </w:pPr>
            <w:r w:rsidRPr="00480C76">
              <w:rPr>
                <w:rFonts w:ascii="Arial" w:hAnsi="Arial"/>
                <w:sz w:val="16"/>
                <w:szCs w:val="16"/>
              </w:rPr>
              <w:t>4.0</w:t>
            </w:r>
          </w:p>
        </w:tc>
        <w:tc>
          <w:tcPr>
            <w:tcW w:w="2522" w:type="dxa"/>
          </w:tcPr>
          <w:p w:rsidR="00D35C1E" w:rsidRPr="00480C76" w:rsidRDefault="00D35C1E" w:rsidP="00D35C1E">
            <w:pPr>
              <w:spacing w:line="380" w:lineRule="exact"/>
              <w:ind w:left="165" w:right="-168" w:hanging="165"/>
              <w:rPr>
                <w:rFonts w:ascii="Arial" w:hAnsi="Arial"/>
                <w:sz w:val="16"/>
                <w:szCs w:val="16"/>
                <w:cs/>
              </w:rPr>
            </w:pPr>
            <w:r w:rsidRPr="00480C76">
              <w:rPr>
                <w:rFonts w:ascii="Arial" w:hAnsi="Arial"/>
                <w:sz w:val="16"/>
                <w:szCs w:val="16"/>
              </w:rPr>
              <w:t>Quarterly installments as from April 2017 with the last installment in January 2020</w:t>
            </w:r>
          </w:p>
        </w:tc>
        <w:tc>
          <w:tcPr>
            <w:tcW w:w="1077" w:type="dxa"/>
          </w:tcPr>
          <w:p w:rsidR="00D35C1E" w:rsidRDefault="00D35C1E" w:rsidP="00D35C1E">
            <w:pPr>
              <w:pBdr>
                <w:bottom w:val="single" w:sz="4" w:space="1" w:color="auto"/>
              </w:pBdr>
              <w:tabs>
                <w:tab w:val="decimal" w:pos="841"/>
              </w:tabs>
              <w:spacing w:line="380" w:lineRule="exact"/>
              <w:ind w:right="12"/>
              <w:rPr>
                <w:rFonts w:ascii="Arial" w:hAnsi="Arial"/>
                <w:sz w:val="16"/>
                <w:szCs w:val="16"/>
              </w:rPr>
            </w:pPr>
            <w:r>
              <w:rPr>
                <w:rFonts w:ascii="Arial" w:hAnsi="Arial"/>
                <w:sz w:val="16"/>
                <w:szCs w:val="16"/>
              </w:rPr>
              <w:t>17,200</w:t>
            </w:r>
          </w:p>
          <w:p w:rsidR="00D35C1E" w:rsidRDefault="00D35C1E" w:rsidP="00D35C1E">
            <w:pPr>
              <w:pBdr>
                <w:bottom w:val="single" w:sz="4" w:space="1" w:color="auto"/>
              </w:pBdr>
              <w:tabs>
                <w:tab w:val="decimal" w:pos="841"/>
              </w:tabs>
              <w:spacing w:line="380" w:lineRule="exact"/>
              <w:ind w:right="12"/>
              <w:rPr>
                <w:rFonts w:ascii="Arial" w:hAnsi="Arial"/>
                <w:sz w:val="16"/>
                <w:szCs w:val="16"/>
              </w:rPr>
            </w:pPr>
          </w:p>
          <w:p w:rsidR="00D35C1E" w:rsidRPr="00480C76" w:rsidRDefault="00D35C1E" w:rsidP="00D35C1E">
            <w:pPr>
              <w:pBdr>
                <w:bottom w:val="single" w:sz="4" w:space="1" w:color="auto"/>
              </w:pBdr>
              <w:tabs>
                <w:tab w:val="decimal" w:pos="841"/>
              </w:tabs>
              <w:spacing w:line="380" w:lineRule="exact"/>
              <w:ind w:right="12"/>
              <w:rPr>
                <w:rFonts w:ascii="Arial" w:hAnsi="Arial"/>
                <w:sz w:val="16"/>
                <w:szCs w:val="16"/>
              </w:rPr>
            </w:pPr>
          </w:p>
        </w:tc>
        <w:tc>
          <w:tcPr>
            <w:tcW w:w="1234" w:type="dxa"/>
          </w:tcPr>
          <w:p w:rsidR="00D35C1E" w:rsidRPr="00480C76" w:rsidRDefault="00D35C1E" w:rsidP="00D35C1E">
            <w:pPr>
              <w:pBdr>
                <w:bottom w:val="single" w:sz="4" w:space="1" w:color="auto"/>
              </w:pBdr>
              <w:tabs>
                <w:tab w:val="decimal" w:pos="975"/>
              </w:tabs>
              <w:spacing w:line="380" w:lineRule="exact"/>
              <w:ind w:right="12"/>
              <w:rPr>
                <w:rFonts w:ascii="Arial" w:hAnsi="Arial"/>
                <w:sz w:val="16"/>
                <w:szCs w:val="16"/>
              </w:rPr>
            </w:pPr>
            <w:r w:rsidRPr="00480C76">
              <w:rPr>
                <w:rFonts w:ascii="Arial" w:hAnsi="Arial"/>
                <w:sz w:val="16"/>
                <w:szCs w:val="16"/>
              </w:rPr>
              <w:t>21,300</w:t>
            </w:r>
          </w:p>
          <w:p w:rsidR="00D35C1E" w:rsidRPr="00480C76" w:rsidRDefault="00D35C1E" w:rsidP="00D35C1E">
            <w:pPr>
              <w:pBdr>
                <w:bottom w:val="single" w:sz="4" w:space="1" w:color="auto"/>
              </w:pBdr>
              <w:tabs>
                <w:tab w:val="decimal" w:pos="975"/>
              </w:tabs>
              <w:spacing w:line="380" w:lineRule="exact"/>
              <w:ind w:right="12"/>
              <w:rPr>
                <w:rFonts w:ascii="Arial" w:hAnsi="Arial"/>
                <w:sz w:val="16"/>
                <w:szCs w:val="16"/>
              </w:rPr>
            </w:pPr>
          </w:p>
          <w:p w:rsidR="00D35C1E" w:rsidRPr="00480C76" w:rsidRDefault="00D35C1E" w:rsidP="00D35C1E">
            <w:pPr>
              <w:pBdr>
                <w:bottom w:val="single" w:sz="4" w:space="1" w:color="auto"/>
              </w:pBdr>
              <w:tabs>
                <w:tab w:val="decimal" w:pos="975"/>
              </w:tabs>
              <w:spacing w:line="380" w:lineRule="exact"/>
              <w:ind w:right="12"/>
              <w:rPr>
                <w:rFonts w:ascii="Arial" w:hAnsi="Arial"/>
                <w:sz w:val="16"/>
                <w:szCs w:val="16"/>
              </w:rPr>
            </w:pPr>
          </w:p>
        </w:tc>
        <w:tc>
          <w:tcPr>
            <w:tcW w:w="1015" w:type="dxa"/>
          </w:tcPr>
          <w:p w:rsidR="00D35C1E" w:rsidRDefault="00D35C1E" w:rsidP="00D35C1E">
            <w:pPr>
              <w:pBdr>
                <w:bottom w:val="single" w:sz="4" w:space="1" w:color="auto"/>
              </w:pBdr>
              <w:tabs>
                <w:tab w:val="decimal" w:pos="735"/>
              </w:tabs>
              <w:spacing w:line="380" w:lineRule="exact"/>
              <w:ind w:right="12"/>
              <w:rPr>
                <w:rFonts w:ascii="Arial" w:hAnsi="Arial"/>
                <w:sz w:val="16"/>
                <w:szCs w:val="16"/>
              </w:rPr>
            </w:pPr>
            <w:r>
              <w:rPr>
                <w:rFonts w:ascii="Arial" w:hAnsi="Arial"/>
                <w:sz w:val="16"/>
                <w:szCs w:val="16"/>
              </w:rPr>
              <w:t>-</w:t>
            </w:r>
          </w:p>
          <w:p w:rsidR="00D35C1E" w:rsidRDefault="00D35C1E" w:rsidP="00D35C1E">
            <w:pPr>
              <w:pBdr>
                <w:bottom w:val="single" w:sz="4" w:space="1" w:color="auto"/>
              </w:pBdr>
              <w:tabs>
                <w:tab w:val="decimal" w:pos="975"/>
              </w:tabs>
              <w:spacing w:line="380" w:lineRule="exact"/>
              <w:ind w:right="12"/>
              <w:rPr>
                <w:rFonts w:ascii="Arial" w:hAnsi="Arial"/>
                <w:sz w:val="16"/>
                <w:szCs w:val="16"/>
              </w:rPr>
            </w:pPr>
          </w:p>
          <w:p w:rsidR="00D35C1E" w:rsidRPr="00480C76" w:rsidRDefault="00D35C1E" w:rsidP="00D35C1E">
            <w:pPr>
              <w:pBdr>
                <w:bottom w:val="single" w:sz="4" w:space="1" w:color="auto"/>
              </w:pBdr>
              <w:tabs>
                <w:tab w:val="decimal" w:pos="975"/>
              </w:tabs>
              <w:spacing w:line="380" w:lineRule="exact"/>
              <w:ind w:right="12"/>
              <w:rPr>
                <w:rFonts w:ascii="Arial" w:hAnsi="Arial"/>
                <w:sz w:val="16"/>
                <w:szCs w:val="16"/>
              </w:rPr>
            </w:pPr>
          </w:p>
        </w:tc>
        <w:tc>
          <w:tcPr>
            <w:tcW w:w="1264" w:type="dxa"/>
          </w:tcPr>
          <w:p w:rsidR="00D35C1E" w:rsidRPr="00480C76" w:rsidRDefault="00D35C1E" w:rsidP="00D35C1E">
            <w:pPr>
              <w:pBdr>
                <w:bottom w:val="single" w:sz="4" w:space="1" w:color="auto"/>
              </w:pBdr>
              <w:tabs>
                <w:tab w:val="decimal" w:pos="975"/>
              </w:tabs>
              <w:spacing w:line="380" w:lineRule="exact"/>
              <w:ind w:right="12"/>
              <w:jc w:val="center"/>
              <w:rPr>
                <w:rFonts w:ascii="Arial" w:hAnsi="Arial"/>
                <w:sz w:val="16"/>
                <w:szCs w:val="16"/>
              </w:rPr>
            </w:pPr>
            <w:r w:rsidRPr="00480C76">
              <w:rPr>
                <w:rFonts w:ascii="Arial" w:hAnsi="Arial"/>
                <w:sz w:val="16"/>
                <w:szCs w:val="16"/>
              </w:rPr>
              <w:t>-</w:t>
            </w:r>
          </w:p>
          <w:p w:rsidR="00D35C1E" w:rsidRPr="00480C76" w:rsidRDefault="00D35C1E" w:rsidP="00D35C1E">
            <w:pPr>
              <w:pBdr>
                <w:bottom w:val="single" w:sz="4" w:space="1" w:color="auto"/>
              </w:pBdr>
              <w:tabs>
                <w:tab w:val="decimal" w:pos="975"/>
              </w:tabs>
              <w:spacing w:line="380" w:lineRule="exact"/>
              <w:ind w:right="12"/>
              <w:jc w:val="center"/>
              <w:rPr>
                <w:rFonts w:ascii="Arial" w:hAnsi="Arial"/>
                <w:sz w:val="16"/>
                <w:szCs w:val="16"/>
              </w:rPr>
            </w:pPr>
          </w:p>
          <w:p w:rsidR="00D35C1E" w:rsidRPr="00480C76" w:rsidRDefault="00D35C1E" w:rsidP="00D35C1E">
            <w:pPr>
              <w:pBdr>
                <w:bottom w:val="single" w:sz="4" w:space="1" w:color="auto"/>
              </w:pBdr>
              <w:tabs>
                <w:tab w:val="decimal" w:pos="975"/>
              </w:tabs>
              <w:spacing w:line="380" w:lineRule="exact"/>
              <w:ind w:right="12"/>
              <w:jc w:val="center"/>
              <w:rPr>
                <w:rFonts w:ascii="Arial" w:hAnsi="Arial"/>
                <w:sz w:val="16"/>
                <w:szCs w:val="16"/>
              </w:rPr>
            </w:pPr>
          </w:p>
        </w:tc>
      </w:tr>
      <w:tr w:rsidR="00D35C1E" w:rsidRPr="00480C76" w:rsidTr="00480C76">
        <w:trPr>
          <w:cantSplit/>
        </w:trPr>
        <w:tc>
          <w:tcPr>
            <w:tcW w:w="689" w:type="dxa"/>
          </w:tcPr>
          <w:p w:rsidR="00D35C1E" w:rsidRPr="00480C76" w:rsidRDefault="00D35C1E" w:rsidP="00D35C1E">
            <w:pPr>
              <w:spacing w:line="380" w:lineRule="exact"/>
              <w:ind w:right="-36"/>
              <w:jc w:val="both"/>
              <w:rPr>
                <w:rFonts w:ascii="Arial" w:hAnsi="Arial"/>
                <w:sz w:val="16"/>
                <w:szCs w:val="16"/>
                <w:cs/>
              </w:rPr>
            </w:pPr>
            <w:r w:rsidRPr="00480C76">
              <w:rPr>
                <w:rFonts w:ascii="Arial" w:hAnsi="Arial"/>
                <w:sz w:val="16"/>
                <w:szCs w:val="16"/>
              </w:rPr>
              <w:t>Total</w:t>
            </w:r>
          </w:p>
        </w:tc>
        <w:tc>
          <w:tcPr>
            <w:tcW w:w="2351" w:type="dxa"/>
          </w:tcPr>
          <w:p w:rsidR="00D35C1E" w:rsidRPr="00480C76" w:rsidRDefault="00D35C1E" w:rsidP="00D35C1E">
            <w:pPr>
              <w:spacing w:line="380" w:lineRule="exact"/>
              <w:jc w:val="right"/>
              <w:rPr>
                <w:rFonts w:ascii="Arial" w:hAnsi="Arial"/>
                <w:sz w:val="16"/>
                <w:szCs w:val="16"/>
              </w:rPr>
            </w:pPr>
          </w:p>
        </w:tc>
        <w:tc>
          <w:tcPr>
            <w:tcW w:w="2522" w:type="dxa"/>
          </w:tcPr>
          <w:p w:rsidR="00D35C1E" w:rsidRPr="00480C76" w:rsidRDefault="00D35C1E" w:rsidP="00D35C1E">
            <w:pPr>
              <w:spacing w:line="380" w:lineRule="exact"/>
              <w:ind w:right="-168"/>
              <w:jc w:val="center"/>
              <w:rPr>
                <w:rFonts w:ascii="Arial" w:hAnsi="Arial"/>
                <w:sz w:val="16"/>
                <w:szCs w:val="16"/>
                <w:cs/>
              </w:rPr>
            </w:pPr>
          </w:p>
        </w:tc>
        <w:tc>
          <w:tcPr>
            <w:tcW w:w="1077" w:type="dxa"/>
          </w:tcPr>
          <w:p w:rsidR="00D35C1E" w:rsidRPr="00480C76" w:rsidRDefault="00D35C1E" w:rsidP="00D35C1E">
            <w:pPr>
              <w:tabs>
                <w:tab w:val="decimal" w:pos="841"/>
              </w:tabs>
              <w:spacing w:line="380" w:lineRule="exact"/>
              <w:ind w:right="12"/>
              <w:rPr>
                <w:rFonts w:ascii="Arial" w:hAnsi="Arial"/>
                <w:sz w:val="16"/>
                <w:szCs w:val="16"/>
              </w:rPr>
            </w:pPr>
            <w:r>
              <w:rPr>
                <w:rFonts w:ascii="Arial" w:hAnsi="Arial"/>
                <w:sz w:val="16"/>
                <w:szCs w:val="16"/>
              </w:rPr>
              <w:t>2,198,958</w:t>
            </w:r>
          </w:p>
        </w:tc>
        <w:tc>
          <w:tcPr>
            <w:tcW w:w="123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2,217,403</w:t>
            </w:r>
          </w:p>
        </w:tc>
        <w:tc>
          <w:tcPr>
            <w:tcW w:w="1015" w:type="dxa"/>
          </w:tcPr>
          <w:p w:rsidR="00D35C1E" w:rsidRPr="00480C76" w:rsidRDefault="00D35C1E" w:rsidP="00D35C1E">
            <w:pPr>
              <w:tabs>
                <w:tab w:val="decimal" w:pos="735"/>
              </w:tabs>
              <w:spacing w:line="380" w:lineRule="exact"/>
              <w:ind w:right="12"/>
              <w:rPr>
                <w:rFonts w:ascii="Arial" w:hAnsi="Arial"/>
                <w:sz w:val="16"/>
                <w:szCs w:val="16"/>
              </w:rPr>
            </w:pPr>
            <w:r>
              <w:rPr>
                <w:rFonts w:ascii="Arial" w:hAnsi="Arial"/>
                <w:sz w:val="16"/>
                <w:szCs w:val="16"/>
              </w:rPr>
              <w:t>1,064,609</w:t>
            </w:r>
          </w:p>
        </w:tc>
        <w:tc>
          <w:tcPr>
            <w:tcW w:w="1264" w:type="dxa"/>
          </w:tcPr>
          <w:p w:rsidR="00D35C1E" w:rsidRPr="00480C76" w:rsidRDefault="00D35C1E" w:rsidP="00D35C1E">
            <w:pPr>
              <w:tabs>
                <w:tab w:val="decimal" w:pos="975"/>
              </w:tabs>
              <w:spacing w:line="380" w:lineRule="exact"/>
              <w:ind w:right="12"/>
              <w:rPr>
                <w:rFonts w:ascii="Arial" w:hAnsi="Arial"/>
                <w:sz w:val="16"/>
                <w:szCs w:val="16"/>
              </w:rPr>
            </w:pPr>
            <w:r w:rsidRPr="00480C76">
              <w:rPr>
                <w:rFonts w:ascii="Arial" w:hAnsi="Arial"/>
                <w:sz w:val="16"/>
                <w:szCs w:val="16"/>
              </w:rPr>
              <w:t>1,108,903</w:t>
            </w:r>
          </w:p>
        </w:tc>
      </w:tr>
      <w:tr w:rsidR="00D35C1E" w:rsidRPr="00480C76" w:rsidTr="00480C76">
        <w:trPr>
          <w:cantSplit/>
        </w:trPr>
        <w:tc>
          <w:tcPr>
            <w:tcW w:w="3040" w:type="dxa"/>
            <w:gridSpan w:val="2"/>
          </w:tcPr>
          <w:p w:rsidR="00D35C1E" w:rsidRPr="00480C76" w:rsidRDefault="00D35C1E" w:rsidP="00D35C1E">
            <w:pPr>
              <w:spacing w:line="380" w:lineRule="exact"/>
              <w:ind w:right="-108"/>
              <w:jc w:val="both"/>
              <w:rPr>
                <w:rFonts w:ascii="Arial" w:hAnsi="Arial"/>
                <w:sz w:val="16"/>
                <w:szCs w:val="16"/>
              </w:rPr>
            </w:pPr>
            <w:r w:rsidRPr="00480C76">
              <w:rPr>
                <w:rFonts w:ascii="Arial" w:hAnsi="Arial"/>
                <w:sz w:val="16"/>
                <w:szCs w:val="16"/>
              </w:rPr>
              <w:t>Less: Current portion</w:t>
            </w:r>
          </w:p>
        </w:tc>
        <w:tc>
          <w:tcPr>
            <w:tcW w:w="2522" w:type="dxa"/>
          </w:tcPr>
          <w:p w:rsidR="00D35C1E" w:rsidRPr="00480C76" w:rsidRDefault="00D35C1E" w:rsidP="00D35C1E">
            <w:pPr>
              <w:spacing w:line="380" w:lineRule="exact"/>
              <w:jc w:val="center"/>
              <w:rPr>
                <w:rFonts w:ascii="Arial" w:hAnsi="Arial"/>
                <w:sz w:val="16"/>
                <w:szCs w:val="16"/>
                <w:cs/>
              </w:rPr>
            </w:pPr>
          </w:p>
        </w:tc>
        <w:tc>
          <w:tcPr>
            <w:tcW w:w="1077" w:type="dxa"/>
          </w:tcPr>
          <w:p w:rsidR="00D35C1E" w:rsidRPr="00480C76" w:rsidRDefault="00D35C1E" w:rsidP="00D35C1E">
            <w:pPr>
              <w:pBdr>
                <w:bottom w:val="single" w:sz="4" w:space="1" w:color="auto"/>
              </w:pBdr>
              <w:tabs>
                <w:tab w:val="decimal" w:pos="841"/>
              </w:tabs>
              <w:spacing w:line="380" w:lineRule="exact"/>
              <w:ind w:right="12"/>
              <w:rPr>
                <w:rFonts w:ascii="Arial" w:hAnsi="Arial"/>
                <w:sz w:val="16"/>
                <w:szCs w:val="16"/>
              </w:rPr>
            </w:pPr>
            <w:r>
              <w:rPr>
                <w:rFonts w:ascii="Arial" w:hAnsi="Arial"/>
                <w:sz w:val="16"/>
                <w:szCs w:val="16"/>
              </w:rPr>
              <w:t>(248,065)</w:t>
            </w:r>
          </w:p>
        </w:tc>
        <w:tc>
          <w:tcPr>
            <w:tcW w:w="1234" w:type="dxa"/>
          </w:tcPr>
          <w:p w:rsidR="00D35C1E" w:rsidRPr="00480C76" w:rsidRDefault="00D35C1E" w:rsidP="00D35C1E">
            <w:pPr>
              <w:pBdr>
                <w:bottom w:val="single" w:sz="4" w:space="1" w:color="auto"/>
              </w:pBdr>
              <w:tabs>
                <w:tab w:val="decimal" w:pos="975"/>
              </w:tabs>
              <w:spacing w:line="380" w:lineRule="exact"/>
              <w:ind w:right="12"/>
              <w:rPr>
                <w:rFonts w:ascii="Arial" w:hAnsi="Arial"/>
                <w:sz w:val="16"/>
                <w:szCs w:val="16"/>
              </w:rPr>
            </w:pPr>
            <w:r w:rsidRPr="00480C76">
              <w:rPr>
                <w:rFonts w:ascii="Arial" w:hAnsi="Arial"/>
                <w:sz w:val="16"/>
                <w:szCs w:val="16"/>
              </w:rPr>
              <w:t>(248,608)</w:t>
            </w:r>
          </w:p>
        </w:tc>
        <w:tc>
          <w:tcPr>
            <w:tcW w:w="1015" w:type="dxa"/>
          </w:tcPr>
          <w:p w:rsidR="00D35C1E" w:rsidRPr="00480C76" w:rsidRDefault="00D35C1E" w:rsidP="00D35C1E">
            <w:pPr>
              <w:pBdr>
                <w:bottom w:val="single" w:sz="4" w:space="1" w:color="auto"/>
              </w:pBdr>
              <w:tabs>
                <w:tab w:val="decimal" w:pos="735"/>
              </w:tabs>
              <w:spacing w:line="380" w:lineRule="exact"/>
              <w:ind w:right="12"/>
              <w:rPr>
                <w:rFonts w:ascii="Arial" w:hAnsi="Arial"/>
                <w:sz w:val="16"/>
                <w:szCs w:val="16"/>
              </w:rPr>
            </w:pPr>
            <w:r>
              <w:rPr>
                <w:rFonts w:ascii="Arial" w:hAnsi="Arial"/>
                <w:sz w:val="16"/>
                <w:szCs w:val="16"/>
              </w:rPr>
              <w:t>(90,640)</w:t>
            </w:r>
          </w:p>
        </w:tc>
        <w:tc>
          <w:tcPr>
            <w:tcW w:w="1264" w:type="dxa"/>
          </w:tcPr>
          <w:p w:rsidR="00D35C1E" w:rsidRPr="00480C76" w:rsidRDefault="00D35C1E" w:rsidP="00D35C1E">
            <w:pPr>
              <w:pBdr>
                <w:bottom w:val="single" w:sz="4" w:space="1" w:color="auto"/>
              </w:pBdr>
              <w:tabs>
                <w:tab w:val="decimal" w:pos="975"/>
              </w:tabs>
              <w:spacing w:line="380" w:lineRule="exact"/>
              <w:ind w:right="12"/>
              <w:rPr>
                <w:rFonts w:ascii="Arial" w:hAnsi="Arial"/>
                <w:sz w:val="16"/>
                <w:szCs w:val="16"/>
              </w:rPr>
            </w:pPr>
            <w:r w:rsidRPr="00480C76">
              <w:rPr>
                <w:rFonts w:ascii="Arial" w:hAnsi="Arial"/>
                <w:sz w:val="16"/>
                <w:szCs w:val="16"/>
              </w:rPr>
              <w:t>(92,443)</w:t>
            </w:r>
          </w:p>
        </w:tc>
      </w:tr>
      <w:tr w:rsidR="00D35C1E" w:rsidRPr="00480C76" w:rsidTr="00480C76">
        <w:trPr>
          <w:cantSplit/>
        </w:trPr>
        <w:tc>
          <w:tcPr>
            <w:tcW w:w="5562" w:type="dxa"/>
            <w:gridSpan w:val="3"/>
          </w:tcPr>
          <w:p w:rsidR="00D35C1E" w:rsidRPr="00480C76" w:rsidRDefault="00D35C1E" w:rsidP="00D35C1E">
            <w:pPr>
              <w:spacing w:line="380" w:lineRule="exact"/>
              <w:rPr>
                <w:rFonts w:ascii="Arial" w:hAnsi="Arial"/>
                <w:sz w:val="16"/>
                <w:szCs w:val="16"/>
                <w:cs/>
              </w:rPr>
            </w:pPr>
            <w:r w:rsidRPr="00480C76">
              <w:rPr>
                <w:rFonts w:ascii="Arial" w:hAnsi="Arial"/>
                <w:sz w:val="16"/>
                <w:szCs w:val="16"/>
              </w:rPr>
              <w:t>Long-term loans, net of current portion</w:t>
            </w:r>
          </w:p>
        </w:tc>
        <w:tc>
          <w:tcPr>
            <w:tcW w:w="1077" w:type="dxa"/>
          </w:tcPr>
          <w:p w:rsidR="00D35C1E" w:rsidRPr="00480C76" w:rsidRDefault="00D35C1E" w:rsidP="00D35C1E">
            <w:pPr>
              <w:pBdr>
                <w:bottom w:val="double" w:sz="4" w:space="1" w:color="auto"/>
              </w:pBdr>
              <w:tabs>
                <w:tab w:val="decimal" w:pos="841"/>
              </w:tabs>
              <w:spacing w:line="380" w:lineRule="exact"/>
              <w:ind w:right="12"/>
              <w:rPr>
                <w:rFonts w:ascii="Arial" w:hAnsi="Arial"/>
                <w:sz w:val="16"/>
                <w:szCs w:val="16"/>
              </w:rPr>
            </w:pPr>
            <w:r>
              <w:rPr>
                <w:rFonts w:ascii="Arial" w:hAnsi="Arial"/>
                <w:sz w:val="16"/>
                <w:szCs w:val="16"/>
              </w:rPr>
              <w:t>1,950,893</w:t>
            </w:r>
          </w:p>
        </w:tc>
        <w:tc>
          <w:tcPr>
            <w:tcW w:w="1234" w:type="dxa"/>
          </w:tcPr>
          <w:p w:rsidR="00D35C1E" w:rsidRPr="00480C76" w:rsidRDefault="00D35C1E" w:rsidP="00D35C1E">
            <w:pPr>
              <w:pBdr>
                <w:bottom w:val="double" w:sz="4" w:space="1" w:color="auto"/>
              </w:pBdr>
              <w:tabs>
                <w:tab w:val="decimal" w:pos="975"/>
              </w:tabs>
              <w:spacing w:line="380" w:lineRule="exact"/>
              <w:ind w:right="12"/>
              <w:rPr>
                <w:rFonts w:ascii="Arial" w:hAnsi="Arial"/>
                <w:sz w:val="16"/>
                <w:szCs w:val="16"/>
              </w:rPr>
            </w:pPr>
            <w:r w:rsidRPr="00480C76">
              <w:rPr>
                <w:rFonts w:ascii="Arial" w:hAnsi="Arial"/>
                <w:sz w:val="16"/>
                <w:szCs w:val="16"/>
              </w:rPr>
              <w:t>1,968,795</w:t>
            </w:r>
          </w:p>
        </w:tc>
        <w:tc>
          <w:tcPr>
            <w:tcW w:w="1015" w:type="dxa"/>
          </w:tcPr>
          <w:p w:rsidR="00D35C1E" w:rsidRPr="00480C76" w:rsidRDefault="00D35C1E" w:rsidP="00D35C1E">
            <w:pPr>
              <w:pBdr>
                <w:bottom w:val="double" w:sz="4" w:space="1" w:color="auto"/>
              </w:pBdr>
              <w:tabs>
                <w:tab w:val="decimal" w:pos="735"/>
              </w:tabs>
              <w:spacing w:line="380" w:lineRule="exact"/>
              <w:ind w:right="12"/>
              <w:rPr>
                <w:rFonts w:ascii="Arial" w:hAnsi="Arial"/>
                <w:sz w:val="16"/>
                <w:szCs w:val="16"/>
              </w:rPr>
            </w:pPr>
            <w:r>
              <w:rPr>
                <w:rFonts w:ascii="Arial" w:hAnsi="Arial"/>
                <w:sz w:val="16"/>
                <w:szCs w:val="16"/>
              </w:rPr>
              <w:t>973,969</w:t>
            </w:r>
          </w:p>
        </w:tc>
        <w:tc>
          <w:tcPr>
            <w:tcW w:w="1264" w:type="dxa"/>
          </w:tcPr>
          <w:p w:rsidR="00D35C1E" w:rsidRPr="00480C76" w:rsidRDefault="00D35C1E" w:rsidP="00D35C1E">
            <w:pPr>
              <w:pBdr>
                <w:bottom w:val="double" w:sz="4" w:space="1" w:color="auto"/>
              </w:pBdr>
              <w:tabs>
                <w:tab w:val="decimal" w:pos="975"/>
              </w:tabs>
              <w:spacing w:line="380" w:lineRule="exact"/>
              <w:ind w:right="12"/>
              <w:rPr>
                <w:rFonts w:ascii="Arial" w:hAnsi="Arial"/>
                <w:sz w:val="16"/>
                <w:szCs w:val="16"/>
              </w:rPr>
            </w:pPr>
            <w:r w:rsidRPr="00480C76">
              <w:rPr>
                <w:rFonts w:ascii="Arial" w:hAnsi="Arial"/>
                <w:sz w:val="16"/>
                <w:szCs w:val="16"/>
              </w:rPr>
              <w:t>1,016,460</w:t>
            </w:r>
          </w:p>
        </w:tc>
      </w:tr>
    </w:tbl>
    <w:p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t>Movements of</w:t>
      </w:r>
      <w:r w:rsidR="00C42802">
        <w:rPr>
          <w:rFonts w:ascii="Arial" w:hAnsi="Arial"/>
          <w:sz w:val="22"/>
          <w:szCs w:val="22"/>
        </w:rPr>
        <w:t xml:space="preserve"> the</w:t>
      </w:r>
      <w:r w:rsidRPr="00C957B0">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C42802">
        <w:rPr>
          <w:rFonts w:ascii="Arial" w:hAnsi="Arial"/>
          <w:sz w:val="22"/>
          <w:szCs w:val="22"/>
        </w:rPr>
        <w:t xml:space="preserve">account </w:t>
      </w:r>
      <w:r w:rsidRPr="00C957B0">
        <w:rPr>
          <w:rFonts w:ascii="Arial" w:hAnsi="Arial"/>
          <w:sz w:val="22"/>
          <w:szCs w:val="22"/>
        </w:rPr>
        <w:t xml:space="preserve">during the </w:t>
      </w:r>
      <w:r w:rsidR="00AF1019">
        <w:rPr>
          <w:rFonts w:ascii="Arial" w:hAnsi="Arial"/>
          <w:sz w:val="22"/>
          <w:szCs w:val="22"/>
        </w:rPr>
        <w:t>three</w:t>
      </w:r>
      <w:r>
        <w:rPr>
          <w:rFonts w:ascii="Arial" w:hAnsi="Arial"/>
          <w:sz w:val="22"/>
          <w:szCs w:val="22"/>
        </w:rPr>
        <w:t xml:space="preserve">-month </w:t>
      </w:r>
      <w:r w:rsidRPr="00C957B0">
        <w:rPr>
          <w:rFonts w:ascii="Arial" w:hAnsi="Arial"/>
          <w:sz w:val="22"/>
          <w:szCs w:val="22"/>
        </w:rPr>
        <w:t>period ended</w:t>
      </w:r>
      <w:r w:rsidR="00C42802">
        <w:rPr>
          <w:rFonts w:ascii="Arial" w:hAnsi="Arial"/>
          <w:sz w:val="22"/>
          <w:szCs w:val="22"/>
        </w:rPr>
        <w:t xml:space="preserve">       </w:t>
      </w:r>
      <w:r>
        <w:rPr>
          <w:rFonts w:ascii="Arial" w:hAnsi="Arial"/>
          <w:sz w:val="22"/>
          <w:szCs w:val="22"/>
        </w:rPr>
        <w:t xml:space="preserve"> </w:t>
      </w:r>
      <w:r w:rsidR="007E47A3">
        <w:rPr>
          <w:rFonts w:ascii="Arial" w:hAnsi="Arial"/>
          <w:sz w:val="22"/>
          <w:szCs w:val="22"/>
        </w:rPr>
        <w:t xml:space="preserve">31 March </w:t>
      </w:r>
      <w:r w:rsidR="000B104F">
        <w:rPr>
          <w:rFonts w:ascii="Arial" w:hAnsi="Arial"/>
          <w:sz w:val="22"/>
          <w:szCs w:val="22"/>
        </w:rPr>
        <w:t>2019</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r w:rsidRPr="00C957B0">
        <w:rPr>
          <w:rFonts w:ascii="Arial" w:hAnsi="Arial"/>
          <w:sz w:val="22"/>
          <w:szCs w:val="22"/>
        </w:rPr>
        <w:t>summarised below.</w:t>
      </w:r>
    </w:p>
    <w:p w:rsidR="00FB1F27" w:rsidRPr="006D0359" w:rsidRDefault="00FB1F27" w:rsidP="00FB1F27">
      <w:pPr>
        <w:spacing w:before="120" w:after="120" w:line="276" w:lineRule="auto"/>
        <w:ind w:left="420" w:firstLine="980"/>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8772" w:type="dxa"/>
        <w:tblInd w:w="348" w:type="dxa"/>
        <w:tblLayout w:type="fixed"/>
        <w:tblLook w:val="0000" w:firstRow="0" w:lastRow="0" w:firstColumn="0" w:lastColumn="0" w:noHBand="0" w:noVBand="0"/>
      </w:tblPr>
      <w:tblGrid>
        <w:gridCol w:w="5232"/>
        <w:gridCol w:w="1770"/>
        <w:gridCol w:w="1770"/>
      </w:tblGrid>
      <w:tr w:rsidR="00C42802" w:rsidRPr="006D0359" w:rsidTr="00C42802">
        <w:trPr>
          <w:cantSplit/>
        </w:trPr>
        <w:tc>
          <w:tcPr>
            <w:tcW w:w="5232" w:type="dxa"/>
          </w:tcPr>
          <w:p w:rsidR="00C42802" w:rsidRPr="006D0359" w:rsidRDefault="00C42802" w:rsidP="00C42802">
            <w:pPr>
              <w:pStyle w:val="BodyText2"/>
              <w:spacing w:before="0" w:after="0" w:line="340" w:lineRule="exact"/>
              <w:ind w:left="32"/>
              <w:jc w:val="distribute"/>
              <w:rPr>
                <w:rFonts w:ascii="Arial" w:eastAsia="Arial Unicode MS" w:hAnsi="Arial" w:cs="Arial Unicode MS"/>
                <w:sz w:val="20"/>
                <w:szCs w:val="20"/>
              </w:rPr>
            </w:pPr>
          </w:p>
        </w:tc>
        <w:tc>
          <w:tcPr>
            <w:tcW w:w="1770" w:type="dxa"/>
          </w:tcPr>
          <w:p w:rsidR="00C42802" w:rsidRPr="006D0359" w:rsidRDefault="00C42802" w:rsidP="00C42802">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1770" w:type="dxa"/>
          </w:tcPr>
          <w:p w:rsidR="00C42802" w:rsidRPr="006D0359" w:rsidRDefault="00C42802" w:rsidP="00C42802">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Pr="006D0359">
              <w:rPr>
                <w:rFonts w:ascii="Arial" w:eastAsia="Arial Unicode MS" w:hAnsi="Arial" w:cs="Arial Unicode MS"/>
                <w:sz w:val="20"/>
                <w:szCs w:val="20"/>
              </w:rPr>
              <w:t xml:space="preserve"> financial statements</w:t>
            </w:r>
          </w:p>
        </w:tc>
      </w:tr>
      <w:tr w:rsidR="00C42802" w:rsidRPr="006D0359" w:rsidTr="00C42802">
        <w:trPr>
          <w:trHeight w:val="153"/>
        </w:trPr>
        <w:tc>
          <w:tcPr>
            <w:tcW w:w="5232" w:type="dxa"/>
            <w:vAlign w:val="bottom"/>
          </w:tcPr>
          <w:p w:rsidR="00C42802" w:rsidRPr="006D0359" w:rsidRDefault="00C42802" w:rsidP="00C42802">
            <w:pPr>
              <w:pStyle w:val="BodyText2"/>
              <w:spacing w:before="0" w:after="0" w:line="340" w:lineRule="exact"/>
              <w:ind w:left="192"/>
              <w:jc w:val="left"/>
              <w:rPr>
                <w:rFonts w:ascii="Arial" w:eastAsia="Arial Unicode MS" w:hAnsi="Arial" w:cs="Arial"/>
                <w:sz w:val="20"/>
                <w:szCs w:val="20"/>
              </w:rPr>
            </w:pPr>
            <w:r w:rsidRPr="006D0359">
              <w:rPr>
                <w:rFonts w:ascii="Arial" w:eastAsia="Arial Unicode MS" w:hAnsi="Arial" w:cs="Arial"/>
                <w:sz w:val="20"/>
                <w:szCs w:val="20"/>
              </w:rPr>
              <w:t xml:space="preserve">Balance as at 1 January </w:t>
            </w:r>
            <w:r>
              <w:rPr>
                <w:rFonts w:ascii="Arial" w:eastAsia="Arial Unicode MS" w:hAnsi="Arial" w:cs="Arial"/>
                <w:sz w:val="20"/>
                <w:szCs w:val="20"/>
              </w:rPr>
              <w:t>2019</w:t>
            </w:r>
          </w:p>
        </w:tc>
        <w:tc>
          <w:tcPr>
            <w:tcW w:w="1770" w:type="dxa"/>
            <w:vAlign w:val="bottom"/>
          </w:tcPr>
          <w:p w:rsidR="00C42802" w:rsidRPr="006D0359" w:rsidRDefault="00C42802" w:rsidP="00C42802">
            <w:pPr>
              <w:pStyle w:val="BodyText2"/>
              <w:tabs>
                <w:tab w:val="clear" w:pos="720"/>
                <w:tab w:val="decimal" w:pos="1422"/>
              </w:tabs>
              <w:spacing w:before="0" w:after="0" w:line="340" w:lineRule="exact"/>
              <w:jc w:val="left"/>
              <w:rPr>
                <w:rFonts w:ascii="Arial" w:hAnsi="Arial" w:cs="Arial"/>
                <w:sz w:val="20"/>
                <w:szCs w:val="20"/>
              </w:rPr>
            </w:pPr>
            <w:r>
              <w:rPr>
                <w:rFonts w:ascii="Arial" w:hAnsi="Arial" w:cs="Arial"/>
                <w:sz w:val="20"/>
                <w:szCs w:val="20"/>
              </w:rPr>
              <w:t>2,217,403</w:t>
            </w:r>
          </w:p>
        </w:tc>
        <w:tc>
          <w:tcPr>
            <w:tcW w:w="1770" w:type="dxa"/>
            <w:vAlign w:val="bottom"/>
          </w:tcPr>
          <w:p w:rsidR="00C42802" w:rsidRPr="006D0359" w:rsidRDefault="00C42802" w:rsidP="00C42802">
            <w:pPr>
              <w:pStyle w:val="BodyText2"/>
              <w:tabs>
                <w:tab w:val="clear" w:pos="720"/>
                <w:tab w:val="decimal" w:pos="1422"/>
              </w:tabs>
              <w:spacing w:before="0" w:after="0" w:line="340" w:lineRule="exact"/>
              <w:jc w:val="left"/>
              <w:rPr>
                <w:rFonts w:ascii="Arial" w:hAnsi="Arial" w:cs="Arial"/>
                <w:sz w:val="20"/>
                <w:szCs w:val="20"/>
              </w:rPr>
            </w:pPr>
            <w:r>
              <w:rPr>
                <w:rFonts w:ascii="Arial" w:hAnsi="Arial" w:cs="Arial"/>
                <w:sz w:val="20"/>
                <w:szCs w:val="20"/>
              </w:rPr>
              <w:t>1,108,903</w:t>
            </w:r>
          </w:p>
        </w:tc>
      </w:tr>
      <w:tr w:rsidR="00C42802" w:rsidRPr="006D0359" w:rsidTr="00C42802">
        <w:trPr>
          <w:trHeight w:val="153"/>
        </w:trPr>
        <w:tc>
          <w:tcPr>
            <w:tcW w:w="5232" w:type="dxa"/>
            <w:vAlign w:val="bottom"/>
          </w:tcPr>
          <w:p w:rsidR="00C42802" w:rsidRPr="006D0359" w:rsidRDefault="00C42802" w:rsidP="00C42802">
            <w:pPr>
              <w:pStyle w:val="BodyText2"/>
              <w:spacing w:before="0" w:after="0" w:line="340" w:lineRule="exact"/>
              <w:ind w:left="192"/>
              <w:jc w:val="left"/>
              <w:rPr>
                <w:rFonts w:ascii="Arial" w:eastAsia="Arial Unicode MS" w:hAnsi="Arial" w:cs="Arial"/>
                <w:sz w:val="20"/>
                <w:szCs w:val="20"/>
              </w:rPr>
            </w:pPr>
            <w:r>
              <w:rPr>
                <w:rFonts w:ascii="Arial" w:eastAsia="Arial Unicode MS" w:hAnsi="Arial" w:cs="Arial"/>
                <w:sz w:val="20"/>
                <w:szCs w:val="20"/>
              </w:rPr>
              <w:t>Add: Additional borrowing</w:t>
            </w:r>
          </w:p>
        </w:tc>
        <w:tc>
          <w:tcPr>
            <w:tcW w:w="1770" w:type="dxa"/>
          </w:tcPr>
          <w:p w:rsidR="00C42802" w:rsidRPr="00A15B2E" w:rsidRDefault="0044377B" w:rsidP="00C42802">
            <w:pPr>
              <w:pStyle w:val="BodyText2"/>
              <w:tabs>
                <w:tab w:val="clear" w:pos="720"/>
                <w:tab w:val="decimal" w:pos="1422"/>
              </w:tabs>
              <w:spacing w:before="0" w:after="0" w:line="340" w:lineRule="exact"/>
              <w:jc w:val="left"/>
              <w:rPr>
                <w:rFonts w:ascii="Arial" w:hAnsi="Arial" w:cs="Arial"/>
                <w:sz w:val="20"/>
                <w:szCs w:val="20"/>
              </w:rPr>
            </w:pPr>
            <w:r>
              <w:rPr>
                <w:rFonts w:ascii="Arial" w:hAnsi="Arial" w:cs="Arial"/>
                <w:sz w:val="20"/>
                <w:szCs w:val="20"/>
              </w:rPr>
              <w:t>37,000</w:t>
            </w:r>
          </w:p>
        </w:tc>
        <w:tc>
          <w:tcPr>
            <w:tcW w:w="1770" w:type="dxa"/>
          </w:tcPr>
          <w:p w:rsidR="00C42802" w:rsidRPr="00A15B2E" w:rsidRDefault="0044377B" w:rsidP="00C42802">
            <w:pPr>
              <w:pStyle w:val="BodyText2"/>
              <w:tabs>
                <w:tab w:val="clear" w:pos="720"/>
                <w:tab w:val="decimal" w:pos="1422"/>
              </w:tabs>
              <w:spacing w:before="0" w:after="0" w:line="340" w:lineRule="exact"/>
              <w:jc w:val="left"/>
              <w:rPr>
                <w:rFonts w:ascii="Arial" w:hAnsi="Arial" w:cs="Arial"/>
                <w:sz w:val="20"/>
                <w:szCs w:val="20"/>
              </w:rPr>
            </w:pPr>
            <w:r>
              <w:rPr>
                <w:rFonts w:ascii="Arial" w:hAnsi="Arial" w:cs="Arial"/>
                <w:sz w:val="20"/>
                <w:szCs w:val="20"/>
              </w:rPr>
              <w:t>-</w:t>
            </w:r>
          </w:p>
        </w:tc>
      </w:tr>
      <w:tr w:rsidR="00C42802" w:rsidRPr="006D0359" w:rsidTr="00C42802">
        <w:trPr>
          <w:trHeight w:val="153"/>
        </w:trPr>
        <w:tc>
          <w:tcPr>
            <w:tcW w:w="5232" w:type="dxa"/>
            <w:vAlign w:val="bottom"/>
          </w:tcPr>
          <w:p w:rsidR="00C42802" w:rsidRPr="006D0359" w:rsidRDefault="00C42802" w:rsidP="00C42802">
            <w:pPr>
              <w:pStyle w:val="BodyText2"/>
              <w:spacing w:before="0" w:after="0" w:line="340" w:lineRule="exact"/>
              <w:ind w:left="192"/>
              <w:jc w:val="left"/>
              <w:rPr>
                <w:rFonts w:ascii="Arial" w:eastAsia="Arial Unicode MS" w:hAnsi="Arial" w:cs="Arial"/>
                <w:sz w:val="20"/>
                <w:szCs w:val="20"/>
              </w:rPr>
            </w:pPr>
            <w:r w:rsidRPr="006D0359">
              <w:rPr>
                <w:rFonts w:ascii="Arial" w:eastAsia="Arial Unicode MS" w:hAnsi="Arial" w:cs="Arial"/>
                <w:sz w:val="20"/>
                <w:szCs w:val="20"/>
              </w:rPr>
              <w:t>Less: Repayment</w:t>
            </w:r>
          </w:p>
        </w:tc>
        <w:tc>
          <w:tcPr>
            <w:tcW w:w="1770" w:type="dxa"/>
          </w:tcPr>
          <w:p w:rsidR="00C42802" w:rsidRPr="00A15B2E" w:rsidRDefault="00D35C1E" w:rsidP="00C42802">
            <w:pPr>
              <w:pStyle w:val="BodyText2"/>
              <w:tabs>
                <w:tab w:val="clear" w:pos="720"/>
                <w:tab w:val="decimal" w:pos="1422"/>
              </w:tabs>
              <w:spacing w:before="0" w:after="0" w:line="340" w:lineRule="exact"/>
              <w:jc w:val="left"/>
              <w:rPr>
                <w:rFonts w:ascii="Arial" w:hAnsi="Arial" w:cs="Arial"/>
                <w:sz w:val="20"/>
                <w:szCs w:val="20"/>
              </w:rPr>
            </w:pPr>
            <w:r>
              <w:rPr>
                <w:rFonts w:ascii="Arial" w:hAnsi="Arial" w:cs="Arial"/>
                <w:sz w:val="20"/>
                <w:szCs w:val="20"/>
              </w:rPr>
              <w:t>(34,359</w:t>
            </w:r>
            <w:r w:rsidR="0044377B">
              <w:rPr>
                <w:rFonts w:ascii="Arial" w:hAnsi="Arial" w:cs="Arial"/>
                <w:sz w:val="20"/>
                <w:szCs w:val="20"/>
              </w:rPr>
              <w:t>)</w:t>
            </w:r>
          </w:p>
        </w:tc>
        <w:tc>
          <w:tcPr>
            <w:tcW w:w="1770" w:type="dxa"/>
          </w:tcPr>
          <w:p w:rsidR="00C42802" w:rsidRPr="00A15B2E" w:rsidRDefault="00D35C1E" w:rsidP="00C42802">
            <w:pPr>
              <w:pStyle w:val="BodyText2"/>
              <w:tabs>
                <w:tab w:val="clear" w:pos="720"/>
                <w:tab w:val="decimal" w:pos="1422"/>
              </w:tabs>
              <w:spacing w:before="0" w:after="0" w:line="340" w:lineRule="exact"/>
              <w:jc w:val="left"/>
              <w:rPr>
                <w:rFonts w:ascii="Arial" w:hAnsi="Arial" w:cs="Arial"/>
                <w:sz w:val="20"/>
                <w:szCs w:val="20"/>
              </w:rPr>
            </w:pPr>
            <w:r>
              <w:rPr>
                <w:rFonts w:ascii="Arial" w:hAnsi="Arial" w:cs="Arial"/>
                <w:sz w:val="20"/>
                <w:szCs w:val="20"/>
              </w:rPr>
              <w:t>(23,208)</w:t>
            </w:r>
          </w:p>
        </w:tc>
      </w:tr>
      <w:tr w:rsidR="00C42802" w:rsidRPr="006D0359" w:rsidTr="00C42802">
        <w:trPr>
          <w:trHeight w:val="144"/>
        </w:trPr>
        <w:tc>
          <w:tcPr>
            <w:tcW w:w="5232" w:type="dxa"/>
            <w:vAlign w:val="bottom"/>
          </w:tcPr>
          <w:p w:rsidR="00C42802" w:rsidRPr="006D0359" w:rsidRDefault="00D35C1E" w:rsidP="00C42802">
            <w:pPr>
              <w:pStyle w:val="BodyText2"/>
              <w:spacing w:before="0" w:after="0" w:line="340" w:lineRule="exact"/>
              <w:ind w:left="192"/>
              <w:jc w:val="left"/>
              <w:rPr>
                <w:rFonts w:ascii="Arial" w:eastAsia="Arial Unicode MS" w:hAnsi="Arial" w:cs="Arial"/>
                <w:sz w:val="20"/>
                <w:szCs w:val="20"/>
              </w:rPr>
            </w:pPr>
            <w:r>
              <w:rPr>
                <w:rFonts w:ascii="Arial" w:eastAsia="Arial Unicode MS" w:hAnsi="Arial" w:cs="Arial"/>
                <w:sz w:val="20"/>
                <w:szCs w:val="20"/>
              </w:rPr>
              <w:t xml:space="preserve">Unrealised gain </w:t>
            </w:r>
            <w:r w:rsidR="00C42802">
              <w:rPr>
                <w:rFonts w:ascii="Arial" w:eastAsia="Arial Unicode MS" w:hAnsi="Arial" w:cs="Arial"/>
                <w:sz w:val="20"/>
                <w:szCs w:val="20"/>
              </w:rPr>
              <w:t>on exchange</w:t>
            </w:r>
            <w:r>
              <w:rPr>
                <w:rFonts w:ascii="Arial" w:eastAsia="Arial Unicode MS" w:hAnsi="Arial" w:cs="Arial"/>
                <w:sz w:val="20"/>
                <w:szCs w:val="20"/>
              </w:rPr>
              <w:t xml:space="preserve"> rate</w:t>
            </w:r>
          </w:p>
        </w:tc>
        <w:tc>
          <w:tcPr>
            <w:tcW w:w="1770" w:type="dxa"/>
          </w:tcPr>
          <w:p w:rsidR="00C42802" w:rsidRPr="00A15B2E" w:rsidRDefault="00D35C1E" w:rsidP="00C42802">
            <w:pPr>
              <w:pStyle w:val="BodyText2"/>
              <w:pBdr>
                <w:bottom w:val="single" w:sz="4" w:space="1" w:color="auto"/>
              </w:pBdr>
              <w:tabs>
                <w:tab w:val="clear" w:pos="720"/>
                <w:tab w:val="decimal" w:pos="1422"/>
              </w:tabs>
              <w:spacing w:before="0" w:after="0" w:line="340" w:lineRule="exact"/>
              <w:jc w:val="left"/>
              <w:rPr>
                <w:rFonts w:ascii="Arial" w:hAnsi="Arial" w:cs="Arial"/>
                <w:sz w:val="20"/>
                <w:szCs w:val="20"/>
                <w:cs/>
              </w:rPr>
            </w:pPr>
            <w:r>
              <w:rPr>
                <w:rFonts w:ascii="Arial" w:hAnsi="Arial" w:cs="Arial"/>
                <w:sz w:val="20"/>
                <w:szCs w:val="20"/>
              </w:rPr>
              <w:t>(21,086</w:t>
            </w:r>
            <w:r w:rsidR="0044377B">
              <w:rPr>
                <w:rFonts w:ascii="Arial" w:hAnsi="Arial" w:cs="Arial"/>
                <w:sz w:val="20"/>
                <w:szCs w:val="20"/>
              </w:rPr>
              <w:t>)</w:t>
            </w:r>
          </w:p>
        </w:tc>
        <w:tc>
          <w:tcPr>
            <w:tcW w:w="1770" w:type="dxa"/>
          </w:tcPr>
          <w:p w:rsidR="00C42802" w:rsidRPr="00A15B2E" w:rsidRDefault="0044377B" w:rsidP="00C42802">
            <w:pPr>
              <w:pStyle w:val="BodyText2"/>
              <w:pBdr>
                <w:bottom w:val="single" w:sz="4" w:space="1" w:color="auto"/>
              </w:pBdr>
              <w:tabs>
                <w:tab w:val="clear" w:pos="720"/>
                <w:tab w:val="decimal" w:pos="1422"/>
              </w:tabs>
              <w:spacing w:before="0" w:after="0" w:line="340" w:lineRule="exact"/>
              <w:jc w:val="left"/>
              <w:rPr>
                <w:rFonts w:ascii="Arial" w:hAnsi="Arial" w:cs="Arial"/>
                <w:sz w:val="20"/>
                <w:szCs w:val="20"/>
                <w:cs/>
              </w:rPr>
            </w:pPr>
            <w:r>
              <w:rPr>
                <w:rFonts w:ascii="Arial" w:hAnsi="Arial" w:cs="Arial"/>
                <w:sz w:val="20"/>
                <w:szCs w:val="20"/>
              </w:rPr>
              <w:t>(21,08</w:t>
            </w:r>
            <w:r w:rsidR="00D35C1E">
              <w:rPr>
                <w:rFonts w:ascii="Arial" w:hAnsi="Arial" w:cs="Arial"/>
                <w:sz w:val="20"/>
                <w:szCs w:val="20"/>
              </w:rPr>
              <w:t>6)</w:t>
            </w:r>
          </w:p>
        </w:tc>
      </w:tr>
      <w:tr w:rsidR="00C42802" w:rsidRPr="006D0359" w:rsidTr="00C42802">
        <w:trPr>
          <w:trHeight w:val="270"/>
        </w:trPr>
        <w:tc>
          <w:tcPr>
            <w:tcW w:w="5232" w:type="dxa"/>
            <w:vAlign w:val="bottom"/>
          </w:tcPr>
          <w:p w:rsidR="00C42802" w:rsidRPr="006D0359" w:rsidRDefault="00C42802" w:rsidP="00C42802">
            <w:pPr>
              <w:pStyle w:val="BodyText2"/>
              <w:spacing w:before="0" w:after="0" w:line="340" w:lineRule="exact"/>
              <w:ind w:left="187"/>
              <w:jc w:val="left"/>
              <w:rPr>
                <w:rFonts w:ascii="Arial" w:eastAsia="Arial Unicode MS" w:hAnsi="Arial" w:cs="Arial"/>
                <w:sz w:val="20"/>
                <w:szCs w:val="20"/>
              </w:rPr>
            </w:pPr>
            <w:r w:rsidRPr="006D0359">
              <w:rPr>
                <w:rFonts w:ascii="Arial" w:eastAsia="Arial Unicode MS" w:hAnsi="Arial" w:cs="Arial"/>
                <w:sz w:val="20"/>
                <w:szCs w:val="20"/>
              </w:rPr>
              <w:t xml:space="preserve">Balance as at </w:t>
            </w:r>
            <w:r>
              <w:rPr>
                <w:rFonts w:ascii="Arial" w:eastAsia="Arial Unicode MS" w:hAnsi="Arial" w:cs="Arial"/>
                <w:sz w:val="20"/>
                <w:szCs w:val="20"/>
              </w:rPr>
              <w:t>31 March 2019</w:t>
            </w:r>
          </w:p>
        </w:tc>
        <w:tc>
          <w:tcPr>
            <w:tcW w:w="1770" w:type="dxa"/>
          </w:tcPr>
          <w:p w:rsidR="00C42802" w:rsidRPr="00A15B2E" w:rsidRDefault="0044377B" w:rsidP="00C42802">
            <w:pPr>
              <w:pStyle w:val="BodyText2"/>
              <w:pBdr>
                <w:bottom w:val="double" w:sz="4" w:space="1" w:color="auto"/>
              </w:pBdr>
              <w:tabs>
                <w:tab w:val="clear" w:pos="720"/>
                <w:tab w:val="decimal" w:pos="1422"/>
              </w:tabs>
              <w:spacing w:before="0" w:after="0" w:line="340" w:lineRule="exact"/>
              <w:jc w:val="left"/>
              <w:rPr>
                <w:rFonts w:ascii="Arial" w:hAnsi="Arial" w:cs="Arial"/>
                <w:sz w:val="20"/>
                <w:szCs w:val="20"/>
                <w:cs/>
              </w:rPr>
            </w:pPr>
            <w:r>
              <w:rPr>
                <w:rFonts w:ascii="Arial" w:hAnsi="Arial" w:cs="Arial"/>
                <w:sz w:val="20"/>
                <w:szCs w:val="20"/>
              </w:rPr>
              <w:t>2,198,958</w:t>
            </w:r>
          </w:p>
        </w:tc>
        <w:tc>
          <w:tcPr>
            <w:tcW w:w="1770" w:type="dxa"/>
          </w:tcPr>
          <w:p w:rsidR="00C42802" w:rsidRPr="00A15B2E" w:rsidRDefault="0044377B" w:rsidP="00C42802">
            <w:pPr>
              <w:pStyle w:val="BodyText2"/>
              <w:pBdr>
                <w:bottom w:val="double" w:sz="4" w:space="1" w:color="auto"/>
              </w:pBdr>
              <w:tabs>
                <w:tab w:val="clear" w:pos="720"/>
                <w:tab w:val="decimal" w:pos="1422"/>
              </w:tabs>
              <w:spacing w:before="0" w:after="0" w:line="340" w:lineRule="exact"/>
              <w:jc w:val="left"/>
              <w:rPr>
                <w:rFonts w:ascii="Arial" w:hAnsi="Arial" w:cs="Arial"/>
                <w:sz w:val="20"/>
                <w:szCs w:val="20"/>
                <w:cs/>
              </w:rPr>
            </w:pPr>
            <w:r>
              <w:rPr>
                <w:rFonts w:ascii="Arial" w:hAnsi="Arial" w:cs="Arial"/>
                <w:sz w:val="20"/>
                <w:szCs w:val="20"/>
              </w:rPr>
              <w:t>1,064,609</w:t>
            </w:r>
          </w:p>
        </w:tc>
      </w:tr>
    </w:tbl>
    <w:p w:rsidR="00090456" w:rsidRDefault="00090456"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p>
    <w:p w:rsidR="00090456" w:rsidRDefault="00090456">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FB1F27" w:rsidRPr="00E94C88" w:rsidRDefault="00C42802"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lastRenderedPageBreak/>
        <w:t>Such l</w:t>
      </w:r>
      <w:r w:rsidR="006D0359">
        <w:rPr>
          <w:rFonts w:ascii="Arial" w:eastAsia="Arial Unicode MS" w:hAnsi="Arial" w:cs="Arial"/>
          <w:sz w:val="22"/>
          <w:szCs w:val="22"/>
        </w:rPr>
        <w:t>ong-term loans are secured by</w:t>
      </w:r>
      <w:r w:rsidR="00E727FF">
        <w:rPr>
          <w:rFonts w:ascii="Arial" w:eastAsia="Arial Unicode MS" w:hAnsi="Arial" w:cs="Arial"/>
          <w:sz w:val="22"/>
          <w:szCs w:val="22"/>
        </w:rPr>
        <w:t xml:space="preserve"> the Company and </w:t>
      </w:r>
      <w:r w:rsidR="00A24997">
        <w:rPr>
          <w:rFonts w:ascii="Arial" w:eastAsia="Arial Unicode MS" w:hAnsi="Arial" w:cs="Arial"/>
          <w:sz w:val="22"/>
          <w:szCs w:val="22"/>
        </w:rPr>
        <w:t xml:space="preserve">its </w:t>
      </w:r>
      <w:r w:rsidR="00E727FF">
        <w:rPr>
          <w:rFonts w:ascii="Arial" w:eastAsia="Arial Unicode MS" w:hAnsi="Arial" w:cs="Arial"/>
          <w:sz w:val="22"/>
          <w:szCs w:val="22"/>
        </w:rPr>
        <w:t>subsidiaries</w:t>
      </w:r>
      <w:r w:rsidR="004F63C1">
        <w:rPr>
          <w:rFonts w:ascii="Arial" w:eastAsia="Arial Unicode MS" w:hAnsi="Arial" w:cs="Arial"/>
          <w:sz w:val="22"/>
          <w:szCs w:val="22"/>
        </w:rPr>
        <w:t xml:space="preserve"> </w:t>
      </w:r>
      <w:r w:rsidR="006D0359">
        <w:rPr>
          <w:rFonts w:ascii="Arial" w:eastAsia="Arial Unicode MS" w:hAnsi="Arial" w:cs="Arial"/>
          <w:sz w:val="22"/>
          <w:szCs w:val="22"/>
        </w:rPr>
        <w:t xml:space="preserve">as described in </w:t>
      </w:r>
      <w:r w:rsidR="00E727FF">
        <w:rPr>
          <w:rFonts w:ascii="Arial" w:eastAsia="Arial Unicode MS" w:hAnsi="Arial" w:cs="Arial"/>
          <w:sz w:val="22"/>
          <w:szCs w:val="22"/>
        </w:rPr>
        <w:t xml:space="preserve">Note </w:t>
      </w:r>
      <w:r>
        <w:rPr>
          <w:rFonts w:ascii="Arial" w:eastAsia="Arial Unicode MS" w:hAnsi="Arial" w:cs="Arial"/>
          <w:sz w:val="22"/>
          <w:szCs w:val="22"/>
        </w:rPr>
        <w:t>23</w:t>
      </w:r>
      <w:r w:rsidR="00E727FF">
        <w:rPr>
          <w:rFonts w:ascii="Arial" w:eastAsia="Arial Unicode MS" w:hAnsi="Arial" w:cs="Arial"/>
          <w:sz w:val="22"/>
          <w:szCs w:val="22"/>
        </w:rPr>
        <w:t xml:space="preserve">.3 and Note </w:t>
      </w:r>
      <w:r>
        <w:rPr>
          <w:rFonts w:ascii="Arial" w:eastAsia="Arial Unicode MS" w:hAnsi="Arial" w:cs="Arial"/>
          <w:sz w:val="22"/>
          <w:szCs w:val="22"/>
        </w:rPr>
        <w:t>23</w:t>
      </w:r>
      <w:r w:rsidR="00E727FF">
        <w:rPr>
          <w:rFonts w:ascii="Arial" w:eastAsia="Arial Unicode MS" w:hAnsi="Arial" w:cs="Arial"/>
          <w:sz w:val="22"/>
          <w:szCs w:val="22"/>
        </w:rPr>
        <w:t>.4, respectively</w:t>
      </w:r>
      <w:r w:rsidR="004F63C1">
        <w:rPr>
          <w:rFonts w:ascii="Arial" w:eastAsia="Arial Unicode MS" w:hAnsi="Arial" w:cs="Arial"/>
          <w:sz w:val="22"/>
          <w:szCs w:val="22"/>
        </w:rPr>
        <w:t>.</w:t>
      </w:r>
      <w:r>
        <w:rPr>
          <w:rFonts w:ascii="Arial" w:eastAsia="Arial Unicode MS" w:hAnsi="Arial" w:cs="Arial"/>
          <w:sz w:val="22"/>
          <w:szCs w:val="22"/>
        </w:rPr>
        <w:t xml:space="preserve"> In addition, the Company has registered business collateral for </w:t>
      </w:r>
      <w:r w:rsidR="0044377B">
        <w:rPr>
          <w:rFonts w:ascii="Arial" w:eastAsia="Arial Unicode MS" w:hAnsi="Arial" w:cs="Arial"/>
          <w:sz w:val="22"/>
          <w:szCs w:val="22"/>
        </w:rPr>
        <w:t>2</w:t>
      </w:r>
      <w:r>
        <w:rPr>
          <w:rFonts w:ascii="Arial" w:eastAsia="Arial Unicode MS" w:hAnsi="Arial" w:cs="Arial"/>
          <w:sz w:val="22"/>
          <w:szCs w:val="22"/>
        </w:rPr>
        <w:t xml:space="preserve"> ATR aircrafts (31 December 2018: 2 ATR aircrafts) to secure the loans.</w:t>
      </w:r>
    </w:p>
    <w:p w:rsidR="00FB1F27" w:rsidRPr="00E94C88" w:rsidRDefault="00FB1F2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E94C88">
        <w:rPr>
          <w:rFonts w:ascii="Arial" w:eastAsia="Arial Unicode MS" w:hAnsi="Arial" w:cs="Arial"/>
          <w:b/>
          <w:bCs/>
          <w:sz w:val="22"/>
          <w:szCs w:val="22"/>
        </w:rPr>
        <w:tab/>
      </w:r>
      <w:r w:rsidRPr="00E94C88">
        <w:rPr>
          <w:rFonts w:ascii="Arial" w:eastAsia="Arial Unicode MS" w:hAnsi="Arial" w:cs="Arial"/>
          <w:sz w:val="22"/>
          <w:szCs w:val="22"/>
        </w:rPr>
        <w:t>The loan agreements contain covenants as specified in the agreements that, among other things, require</w:t>
      </w:r>
      <w:r w:rsidR="00C42802">
        <w:rPr>
          <w:rFonts w:ascii="Arial" w:eastAsia="Arial Unicode MS" w:hAnsi="Arial" w:cs="Arial"/>
          <w:sz w:val="22"/>
          <w:szCs w:val="22"/>
        </w:rPr>
        <w:t xml:space="preserve"> the Company and</w:t>
      </w:r>
      <w:r w:rsidRPr="00E94C88">
        <w:rPr>
          <w:rFonts w:ascii="Arial" w:eastAsia="Arial Unicode MS" w:hAnsi="Arial" w:cs="Arial"/>
          <w:sz w:val="22"/>
          <w:szCs w:val="22"/>
        </w:rPr>
        <w:t xml:space="preserve"> </w:t>
      </w:r>
      <w:r w:rsidRPr="00E94C88">
        <w:rPr>
          <w:rFonts w:ascii="Arial" w:hAnsi="Arial"/>
          <w:sz w:val="22"/>
          <w:szCs w:val="22"/>
        </w:rPr>
        <w:t>its subsidiaries</w:t>
      </w:r>
      <w:r w:rsidRPr="00E94C88">
        <w:rPr>
          <w:rFonts w:ascii="Arial" w:eastAsia="Arial Unicode MS" w:hAnsi="Arial" w:cs="Arial"/>
          <w:sz w:val="22"/>
          <w:szCs w:val="22"/>
        </w:rPr>
        <w:t xml:space="preserve"> to maintain certain debt to equity and debt service coverage ratios according to the agreements.</w:t>
      </w:r>
    </w:p>
    <w:p w:rsidR="000E4197" w:rsidRPr="000E4197" w:rsidRDefault="000E4197" w:rsidP="000E419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0E4197">
        <w:rPr>
          <w:rFonts w:ascii="Arial" w:eastAsia="Arial Unicode MS" w:hAnsi="Arial" w:cs="Arial"/>
          <w:sz w:val="22"/>
          <w:szCs w:val="22"/>
        </w:rPr>
        <w:t xml:space="preserve">As at </w:t>
      </w:r>
      <w:r w:rsidR="007E47A3">
        <w:rPr>
          <w:rFonts w:ascii="Arial" w:eastAsia="Arial Unicode MS" w:hAnsi="Arial" w:cs="Arial"/>
          <w:sz w:val="22"/>
          <w:szCs w:val="22"/>
        </w:rPr>
        <w:t xml:space="preserve">31 March </w:t>
      </w:r>
      <w:r w:rsidR="000B104F">
        <w:rPr>
          <w:rFonts w:ascii="Arial" w:eastAsia="Arial Unicode MS" w:hAnsi="Arial" w:cs="Arial"/>
          <w:sz w:val="22"/>
          <w:szCs w:val="22"/>
        </w:rPr>
        <w:t>2019</w:t>
      </w:r>
      <w:r w:rsidRPr="000E4197">
        <w:rPr>
          <w:rFonts w:ascii="Arial" w:eastAsia="Arial Unicode MS" w:hAnsi="Arial" w:cs="Arial"/>
          <w:sz w:val="22"/>
          <w:szCs w:val="22"/>
        </w:rPr>
        <w:t xml:space="preserve">, the long-term credit facilities of </w:t>
      </w:r>
      <w:r w:rsidR="00C42802">
        <w:rPr>
          <w:rFonts w:ascii="Arial" w:eastAsia="Arial Unicode MS" w:hAnsi="Arial" w:cs="Arial"/>
          <w:sz w:val="22"/>
          <w:szCs w:val="22"/>
        </w:rPr>
        <w:t xml:space="preserve">the Company and </w:t>
      </w:r>
      <w:r w:rsidRPr="000E4197">
        <w:rPr>
          <w:rFonts w:ascii="Arial" w:eastAsia="Arial Unicode MS" w:hAnsi="Arial" w:cs="Arial"/>
          <w:sz w:val="22"/>
          <w:szCs w:val="22"/>
        </w:rPr>
        <w:t xml:space="preserve">its subsidiaries which have not yet been drawn down amounted to Baht </w:t>
      </w:r>
      <w:r w:rsidR="0044377B">
        <w:rPr>
          <w:rFonts w:ascii="Arial" w:eastAsia="Arial Unicode MS" w:hAnsi="Arial" w:cs="Arial"/>
          <w:sz w:val="22"/>
          <w:szCs w:val="22"/>
        </w:rPr>
        <w:t>73</w:t>
      </w:r>
      <w:r w:rsidR="00BA4CA2">
        <w:rPr>
          <w:rFonts w:ascii="Arial" w:eastAsia="Arial Unicode MS" w:hAnsi="Arial" w:cs="Arial"/>
          <w:sz w:val="22"/>
          <w:szCs w:val="22"/>
        </w:rPr>
        <w:t xml:space="preserve"> </w:t>
      </w:r>
      <w:r w:rsidRPr="000E4197">
        <w:rPr>
          <w:rFonts w:ascii="Arial" w:eastAsia="Arial Unicode MS" w:hAnsi="Arial" w:cs="Arial"/>
          <w:sz w:val="22"/>
          <w:szCs w:val="22"/>
        </w:rPr>
        <w:t>million</w:t>
      </w:r>
      <w:r w:rsidR="00D25552">
        <w:rPr>
          <w:rFonts w:ascii="Arial" w:eastAsia="Arial Unicode MS" w:hAnsi="Arial" w:cs="Arial"/>
          <w:sz w:val="22"/>
          <w:szCs w:val="22"/>
        </w:rPr>
        <w:t xml:space="preserve"> </w:t>
      </w:r>
      <w:r w:rsidR="00C42802">
        <w:rPr>
          <w:rFonts w:ascii="Arial" w:eastAsia="Arial Unicode MS" w:hAnsi="Arial" w:cs="Arial"/>
          <w:sz w:val="22"/>
          <w:szCs w:val="22"/>
        </w:rPr>
        <w:t xml:space="preserve">and USD </w:t>
      </w:r>
      <w:r w:rsidR="0044377B">
        <w:rPr>
          <w:rFonts w:ascii="Arial" w:eastAsia="Arial Unicode MS" w:hAnsi="Arial" w:cs="Arial"/>
          <w:sz w:val="22"/>
          <w:szCs w:val="22"/>
        </w:rPr>
        <w:t>46</w:t>
      </w:r>
      <w:r w:rsidR="00C42802">
        <w:rPr>
          <w:rFonts w:ascii="Arial" w:eastAsia="Arial Unicode MS" w:hAnsi="Arial" w:cs="Arial"/>
          <w:sz w:val="22"/>
          <w:szCs w:val="22"/>
        </w:rPr>
        <w:t xml:space="preserve"> million </w:t>
      </w:r>
      <w:r w:rsidRPr="000E4197">
        <w:rPr>
          <w:rFonts w:ascii="Arial" w:eastAsia="Arial Unicode MS" w:hAnsi="Arial" w:cs="Arial"/>
          <w:sz w:val="22"/>
          <w:szCs w:val="22"/>
        </w:rPr>
        <w:t xml:space="preserve">(31 December </w:t>
      </w:r>
      <w:r w:rsidR="007F51E3">
        <w:rPr>
          <w:rFonts w:ascii="Arial" w:eastAsia="Arial Unicode MS" w:hAnsi="Arial" w:cs="Arial"/>
          <w:sz w:val="22"/>
          <w:szCs w:val="22"/>
        </w:rPr>
        <w:t>2018</w:t>
      </w:r>
      <w:r w:rsidRPr="000E4197">
        <w:rPr>
          <w:rFonts w:ascii="Arial" w:eastAsia="Arial Unicode MS" w:hAnsi="Arial" w:cs="Arial"/>
          <w:sz w:val="22"/>
          <w:szCs w:val="22"/>
        </w:rPr>
        <w:t xml:space="preserve">: Baht </w:t>
      </w:r>
      <w:r w:rsidR="00C42802">
        <w:rPr>
          <w:rFonts w:ascii="Arial" w:eastAsia="Arial Unicode MS" w:hAnsi="Arial" w:cs="Arial"/>
          <w:sz w:val="22"/>
          <w:szCs w:val="22"/>
        </w:rPr>
        <w:t>110</w:t>
      </w:r>
      <w:r w:rsidR="00B77343">
        <w:rPr>
          <w:rFonts w:ascii="Arial" w:eastAsia="Arial Unicode MS" w:hAnsi="Arial" w:cs="Arial"/>
          <w:sz w:val="22"/>
          <w:szCs w:val="22"/>
        </w:rPr>
        <w:t xml:space="preserve"> million</w:t>
      </w:r>
      <w:r w:rsidR="00C42802">
        <w:rPr>
          <w:rFonts w:ascii="Arial" w:eastAsia="Arial Unicode MS" w:hAnsi="Arial" w:cs="Arial"/>
          <w:sz w:val="22"/>
          <w:szCs w:val="22"/>
        </w:rPr>
        <w:t xml:space="preserve"> and USD 46 million) (Separate financial statements: USD </w:t>
      </w:r>
      <w:r w:rsidR="0044377B">
        <w:rPr>
          <w:rFonts w:ascii="Arial" w:eastAsia="Arial Unicode MS" w:hAnsi="Arial" w:cs="Arial"/>
          <w:sz w:val="22"/>
          <w:szCs w:val="22"/>
        </w:rPr>
        <w:t>46</w:t>
      </w:r>
      <w:r w:rsidR="00C42802">
        <w:rPr>
          <w:rFonts w:ascii="Arial" w:eastAsia="Arial Unicode MS" w:hAnsi="Arial" w:cs="Arial"/>
          <w:sz w:val="22"/>
          <w:szCs w:val="22"/>
        </w:rPr>
        <w:t xml:space="preserve"> million (31 December 2018: USD 46 million)).</w:t>
      </w:r>
    </w:p>
    <w:p w:rsidR="00FB1F27" w:rsidRPr="00E94C88" w:rsidRDefault="006D0359" w:rsidP="00FB1F27">
      <w:pPr>
        <w:tabs>
          <w:tab w:val="left" w:pos="2160"/>
          <w:tab w:val="right" w:pos="7200"/>
          <w:tab w:val="right" w:pos="8540"/>
        </w:tabs>
        <w:spacing w:before="120" w:after="120" w:line="380" w:lineRule="exact"/>
        <w:ind w:left="540" w:hanging="540"/>
        <w:jc w:val="both"/>
        <w:rPr>
          <w:rFonts w:ascii="Arial" w:eastAsia="Arial Unicode MS" w:hAnsi="Arial" w:cs="Arial"/>
          <w:b/>
          <w:bCs/>
          <w:sz w:val="22"/>
          <w:szCs w:val="22"/>
        </w:rPr>
      </w:pPr>
      <w:r>
        <w:rPr>
          <w:rFonts w:ascii="Arial" w:hAnsi="Arial"/>
          <w:b/>
          <w:bCs/>
          <w:sz w:val="22"/>
          <w:szCs w:val="22"/>
        </w:rPr>
        <w:t>16</w:t>
      </w:r>
      <w:r w:rsidR="00FB1F27" w:rsidRPr="00E94C88">
        <w:rPr>
          <w:rFonts w:ascii="Arial" w:hAnsi="Arial"/>
          <w:b/>
          <w:bCs/>
          <w:sz w:val="22"/>
          <w:szCs w:val="22"/>
        </w:rPr>
        <w:t xml:space="preserve">. </w:t>
      </w:r>
      <w:r w:rsidR="00FB1F27" w:rsidRPr="00E94C88">
        <w:rPr>
          <w:rFonts w:ascii="Arial" w:hAnsi="Arial"/>
          <w:b/>
          <w:bCs/>
          <w:sz w:val="22"/>
          <w:szCs w:val="22"/>
        </w:rPr>
        <w:tab/>
      </w:r>
      <w:r w:rsidR="00FB1F27" w:rsidRPr="00E94C88">
        <w:rPr>
          <w:rFonts w:ascii="Arial" w:eastAsia="Arial Unicode MS" w:hAnsi="Arial" w:cs="Arial"/>
          <w:b/>
          <w:bCs/>
          <w:sz w:val="22"/>
          <w:szCs w:val="22"/>
        </w:rPr>
        <w:t xml:space="preserve">Liabilities arising from </w:t>
      </w:r>
      <w:r w:rsidR="00FB1F27">
        <w:rPr>
          <w:rFonts w:ascii="Arial" w:eastAsia="Arial Unicode MS" w:hAnsi="Arial" w:cs="Arial"/>
          <w:b/>
          <w:bCs/>
          <w:sz w:val="22"/>
          <w:szCs w:val="22"/>
        </w:rPr>
        <w:t xml:space="preserve">finance </w:t>
      </w:r>
      <w:r w:rsidR="00FB1F27" w:rsidRPr="00E94C88">
        <w:rPr>
          <w:rFonts w:ascii="Arial" w:eastAsia="Arial Unicode MS" w:hAnsi="Arial" w:cs="Arial"/>
          <w:b/>
          <w:bCs/>
          <w:sz w:val="22"/>
          <w:szCs w:val="22"/>
        </w:rPr>
        <w:t>lease of aircrafts</w:t>
      </w:r>
    </w:p>
    <w:p w:rsidR="00FB1F27" w:rsidRDefault="00FB1F2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E94C88">
        <w:rPr>
          <w:rFonts w:ascii="Arial" w:eastAsia="Arial Unicode MS" w:hAnsi="Arial" w:cs="Arial"/>
          <w:b/>
          <w:bCs/>
          <w:sz w:val="22"/>
          <w:szCs w:val="22"/>
        </w:rPr>
        <w:tab/>
      </w:r>
      <w:r w:rsidR="006D0359" w:rsidRPr="00B974FD">
        <w:rPr>
          <w:rFonts w:ascii="Arial" w:eastAsia="Arial Unicode MS" w:hAnsi="Arial" w:cs="Arial"/>
          <w:sz w:val="22"/>
          <w:szCs w:val="22"/>
        </w:rPr>
        <w:t xml:space="preserve">Liabilities arising from finance lease of aircrafts </w:t>
      </w:r>
      <w:r w:rsidR="00C42802">
        <w:rPr>
          <w:rFonts w:ascii="Arial" w:eastAsia="Arial Unicode MS" w:hAnsi="Arial" w:cs="Arial"/>
          <w:sz w:val="22"/>
          <w:szCs w:val="22"/>
        </w:rPr>
        <w:t>have</w:t>
      </w:r>
      <w:r w:rsidR="006D0359">
        <w:rPr>
          <w:rFonts w:ascii="Arial" w:eastAsia="Arial Unicode MS" w:hAnsi="Arial" w:cs="Arial"/>
          <w:sz w:val="22"/>
          <w:szCs w:val="22"/>
        </w:rPr>
        <w:t xml:space="preserve"> average terms of the agreements </w:t>
      </w:r>
      <w:r w:rsidR="00C42802">
        <w:rPr>
          <w:rFonts w:ascii="Arial" w:eastAsia="Arial Unicode MS" w:hAnsi="Arial" w:cs="Arial"/>
          <w:sz w:val="22"/>
          <w:szCs w:val="22"/>
        </w:rPr>
        <w:t>about</w:t>
      </w:r>
      <w:r w:rsidR="006D0359">
        <w:rPr>
          <w:rFonts w:ascii="Arial" w:eastAsia="Arial Unicode MS" w:hAnsi="Arial" w:cs="Arial"/>
          <w:sz w:val="22"/>
          <w:szCs w:val="22"/>
        </w:rPr>
        <w:t xml:space="preserve"> </w:t>
      </w:r>
      <w:r w:rsidR="00FB4437">
        <w:rPr>
          <w:rFonts w:ascii="Arial" w:eastAsia="Arial Unicode MS" w:hAnsi="Arial" w:cs="Arial"/>
          <w:sz w:val="22"/>
          <w:szCs w:val="22"/>
        </w:rPr>
        <w:t>12</w:t>
      </w:r>
      <w:r w:rsidR="00C42802">
        <w:rPr>
          <w:rFonts w:ascii="Arial" w:eastAsia="Arial Unicode MS" w:hAnsi="Arial" w:cs="Arial"/>
          <w:sz w:val="22"/>
          <w:szCs w:val="22"/>
        </w:rPr>
        <w:t xml:space="preserve"> year </w:t>
      </w:r>
      <w:r w:rsidR="00090456">
        <w:rPr>
          <w:rFonts w:ascii="Arial" w:eastAsia="Arial Unicode MS" w:hAnsi="Arial" w:cs="Arial"/>
          <w:sz w:val="22"/>
          <w:szCs w:val="22"/>
        </w:rPr>
        <w:t>with</w:t>
      </w:r>
      <w:r w:rsidR="00C42802">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effective rate from </w:t>
      </w:r>
      <w:r w:rsidR="0044377B">
        <w:rPr>
          <w:rFonts w:ascii="Arial" w:eastAsia="Arial Unicode MS" w:hAnsi="Arial" w:cs="Arial"/>
          <w:sz w:val="22"/>
          <w:szCs w:val="22"/>
        </w:rPr>
        <w:t>2.60</w:t>
      </w:r>
      <w:r w:rsidR="006D0359">
        <w:rPr>
          <w:rFonts w:ascii="Arial" w:eastAsia="Arial Unicode MS" w:hAnsi="Arial" w:cs="Arial"/>
          <w:sz w:val="22"/>
          <w:szCs w:val="22"/>
        </w:rPr>
        <w:t xml:space="preserve">% to </w:t>
      </w:r>
      <w:r w:rsidR="0044377B">
        <w:rPr>
          <w:rFonts w:ascii="Arial" w:eastAsia="Arial Unicode MS" w:hAnsi="Arial" w:cs="Arial"/>
          <w:sz w:val="22"/>
          <w:szCs w:val="22"/>
        </w:rPr>
        <w:t>4.74</w:t>
      </w:r>
      <w:r w:rsidR="006D0359">
        <w:rPr>
          <w:rFonts w:ascii="Arial" w:eastAsia="Arial Unicode MS" w:hAnsi="Arial" w:cs="Arial"/>
          <w:sz w:val="22"/>
          <w:szCs w:val="22"/>
        </w:rPr>
        <w:t>%</w:t>
      </w:r>
      <w:r w:rsidR="00CD4C17">
        <w:rPr>
          <w:rFonts w:ascii="Arial" w:eastAsia="Arial Unicode MS" w:hAnsi="Arial" w:cs="Arial"/>
          <w:sz w:val="22"/>
          <w:szCs w:val="22"/>
        </w:rPr>
        <w:t xml:space="preserve"> per annum</w:t>
      </w:r>
      <w:r w:rsidR="00FB4437">
        <w:rPr>
          <w:rFonts w:ascii="Arial" w:eastAsia="Arial Unicode MS" w:hAnsi="Arial" w:cs="Arial"/>
          <w:sz w:val="22"/>
          <w:szCs w:val="22"/>
        </w:rPr>
        <w:t xml:space="preserve"> (31 December </w:t>
      </w:r>
      <w:r w:rsidR="007F51E3">
        <w:rPr>
          <w:rFonts w:ascii="Arial" w:eastAsia="Arial Unicode MS" w:hAnsi="Arial" w:cs="Arial"/>
          <w:sz w:val="22"/>
          <w:szCs w:val="22"/>
        </w:rPr>
        <w:t>2018</w:t>
      </w:r>
      <w:r w:rsidR="00FB4437">
        <w:rPr>
          <w:rFonts w:ascii="Arial" w:eastAsia="Arial Unicode MS" w:hAnsi="Arial" w:cs="Arial"/>
          <w:sz w:val="22"/>
          <w:szCs w:val="22"/>
        </w:rPr>
        <w:t xml:space="preserve">: </w:t>
      </w:r>
      <w:r w:rsidR="00C42802">
        <w:rPr>
          <w:rFonts w:ascii="Arial" w:eastAsia="Arial Unicode MS" w:hAnsi="Arial" w:cs="Arial"/>
          <w:sz w:val="22"/>
          <w:szCs w:val="22"/>
        </w:rPr>
        <w:t>2.60</w:t>
      </w:r>
      <w:r w:rsidR="00FB4437">
        <w:rPr>
          <w:rFonts w:ascii="Arial" w:eastAsia="Arial Unicode MS" w:hAnsi="Arial" w:cs="Arial"/>
          <w:sz w:val="22"/>
          <w:szCs w:val="22"/>
        </w:rPr>
        <w:t xml:space="preserve">% to </w:t>
      </w:r>
      <w:r w:rsidR="00C42802">
        <w:rPr>
          <w:rFonts w:ascii="Arial" w:eastAsia="Arial Unicode MS" w:hAnsi="Arial" w:cs="Arial"/>
          <w:sz w:val="22"/>
          <w:szCs w:val="22"/>
        </w:rPr>
        <w:t>4.57</w:t>
      </w:r>
      <w:r w:rsidR="00FB4437">
        <w:rPr>
          <w:rFonts w:ascii="Arial" w:eastAsia="Arial Unicode MS" w:hAnsi="Arial" w:cs="Arial"/>
          <w:sz w:val="22"/>
          <w:szCs w:val="22"/>
        </w:rPr>
        <w:t>% per annum)</w:t>
      </w:r>
      <w:r w:rsidR="00C42802">
        <w:rPr>
          <w:rFonts w:ascii="Arial" w:eastAsia="Arial Unicode MS" w:hAnsi="Arial" w:cs="Arial"/>
          <w:sz w:val="22"/>
          <w:szCs w:val="22"/>
        </w:rPr>
        <w:t>.</w:t>
      </w:r>
    </w:p>
    <w:p w:rsidR="00CD4C17" w:rsidRPr="00E94C88" w:rsidRDefault="00CD4C1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 xml:space="preserve">As at </w:t>
      </w:r>
      <w:r w:rsidR="007E47A3">
        <w:rPr>
          <w:rFonts w:ascii="Arial" w:eastAsia="Arial Unicode MS" w:hAnsi="Arial" w:cs="Arial"/>
          <w:sz w:val="22"/>
          <w:szCs w:val="22"/>
        </w:rPr>
        <w:t xml:space="preserve">31 March </w:t>
      </w:r>
      <w:r w:rsidR="000B104F">
        <w:rPr>
          <w:rFonts w:ascii="Arial" w:eastAsia="Arial Unicode MS" w:hAnsi="Arial" w:cs="Arial"/>
          <w:sz w:val="22"/>
          <w:szCs w:val="22"/>
        </w:rPr>
        <w:t>2019</w:t>
      </w:r>
      <w:r>
        <w:rPr>
          <w:rFonts w:ascii="Arial" w:eastAsia="Arial Unicode MS" w:hAnsi="Arial" w:cs="Arial"/>
          <w:sz w:val="22"/>
          <w:szCs w:val="22"/>
        </w:rPr>
        <w:t xml:space="preserve"> and 31 December </w:t>
      </w:r>
      <w:r w:rsidR="007F51E3">
        <w:rPr>
          <w:rFonts w:ascii="Arial" w:eastAsia="Arial Unicode MS" w:hAnsi="Arial" w:cs="Arial"/>
          <w:sz w:val="22"/>
          <w:szCs w:val="22"/>
        </w:rPr>
        <w:t>2018</w:t>
      </w:r>
      <w:r>
        <w:rPr>
          <w:rFonts w:ascii="Arial" w:eastAsia="Arial Unicode MS" w:hAnsi="Arial" w:cs="Arial"/>
          <w:sz w:val="22"/>
          <w:szCs w:val="22"/>
        </w:rPr>
        <w:t xml:space="preserve">, the Company had future minimum lease payments required under the </w:t>
      </w:r>
      <w:r w:rsidR="00C42802">
        <w:rPr>
          <w:rFonts w:ascii="Arial" w:eastAsia="Arial Unicode MS" w:hAnsi="Arial" w:cs="Arial"/>
          <w:sz w:val="22"/>
          <w:szCs w:val="22"/>
        </w:rPr>
        <w:t>finance</w:t>
      </w:r>
      <w:r>
        <w:rPr>
          <w:rFonts w:ascii="Arial" w:eastAsia="Arial Unicode MS" w:hAnsi="Arial" w:cs="Arial"/>
          <w:sz w:val="22"/>
          <w:szCs w:val="22"/>
        </w:rPr>
        <w:t xml:space="preserve"> lease agreements of aircraft</w:t>
      </w:r>
      <w:r w:rsidR="002C07C2">
        <w:rPr>
          <w:rFonts w:ascii="Arial" w:eastAsia="Arial Unicode MS" w:hAnsi="Arial" w:cs="Arial"/>
          <w:sz w:val="22"/>
          <w:szCs w:val="22"/>
        </w:rPr>
        <w:t>s</w:t>
      </w:r>
      <w:r>
        <w:rPr>
          <w:rFonts w:ascii="Arial" w:eastAsia="Arial Unicode MS" w:hAnsi="Arial" w:cs="Arial"/>
          <w:sz w:val="22"/>
          <w:szCs w:val="22"/>
        </w:rPr>
        <w:t xml:space="preserve"> as </w:t>
      </w:r>
      <w:r w:rsidR="003A115C">
        <w:rPr>
          <w:rFonts w:ascii="Arial" w:eastAsia="Arial Unicode MS" w:hAnsi="Arial" w:cs="Arial"/>
          <w:sz w:val="22"/>
          <w:szCs w:val="22"/>
        </w:rPr>
        <w:t>presented below</w:t>
      </w:r>
      <w:r>
        <w:rPr>
          <w:rFonts w:ascii="Arial" w:eastAsia="Arial Unicode MS" w:hAnsi="Arial" w:cs="Arial"/>
          <w:sz w:val="22"/>
          <w:szCs w:val="22"/>
        </w:rPr>
        <w:t>:</w:t>
      </w:r>
    </w:p>
    <w:p w:rsidR="00FB1F27" w:rsidRPr="00CE1E20" w:rsidRDefault="00FB1F27" w:rsidP="00CE1E20">
      <w:pPr>
        <w:spacing w:before="120" w:after="120" w:line="380" w:lineRule="exact"/>
        <w:ind w:left="547" w:hanging="547"/>
        <w:jc w:val="right"/>
        <w:rPr>
          <w:rFonts w:ascii="Arial" w:eastAsia="Arial Unicode MS" w:hAnsi="Arial" w:cs="Arial"/>
          <w:sz w:val="20"/>
          <w:szCs w:val="20"/>
        </w:rPr>
      </w:pPr>
      <w:r w:rsidRPr="00CE1E20">
        <w:rPr>
          <w:rFonts w:ascii="Arial" w:eastAsia="Arial Unicode MS" w:hAnsi="Arial" w:cs="Arial"/>
          <w:sz w:val="20"/>
          <w:szCs w:val="20"/>
        </w:rPr>
        <w:t xml:space="preserve"> (Unit: Thousand Baht)</w:t>
      </w:r>
    </w:p>
    <w:tbl>
      <w:tblPr>
        <w:tblW w:w="8694" w:type="dxa"/>
        <w:tblInd w:w="378" w:type="dxa"/>
        <w:tblLayout w:type="fixed"/>
        <w:tblLook w:val="01E0" w:firstRow="1" w:lastRow="1" w:firstColumn="1" w:lastColumn="1" w:noHBand="0" w:noVBand="0"/>
      </w:tblPr>
      <w:tblGrid>
        <w:gridCol w:w="4230"/>
        <w:gridCol w:w="1504"/>
        <w:gridCol w:w="1484"/>
        <w:gridCol w:w="1476"/>
      </w:tblGrid>
      <w:tr w:rsidR="00FB1F27" w:rsidRPr="00CE1E20" w:rsidTr="00CE1E20">
        <w:tc>
          <w:tcPr>
            <w:tcW w:w="4230" w:type="dxa"/>
          </w:tcPr>
          <w:p w:rsidR="00FB1F27" w:rsidRPr="00CE1E20" w:rsidRDefault="00FB1F27" w:rsidP="00CE1E20">
            <w:pPr>
              <w:spacing w:line="380" w:lineRule="exact"/>
              <w:jc w:val="thaiDistribute"/>
              <w:rPr>
                <w:rFonts w:ascii="Arial" w:eastAsia="Arial Unicode MS" w:hAnsi="Arial" w:cs="Arial"/>
                <w:b/>
                <w:bCs/>
                <w:sz w:val="20"/>
                <w:szCs w:val="20"/>
              </w:rPr>
            </w:pPr>
          </w:p>
        </w:tc>
        <w:tc>
          <w:tcPr>
            <w:tcW w:w="4464" w:type="dxa"/>
            <w:gridSpan w:val="3"/>
          </w:tcPr>
          <w:p w:rsidR="00C42802" w:rsidRPr="00CE1E20" w:rsidRDefault="00FB1F27"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CE1E20">
              <w:rPr>
                <w:rFonts w:ascii="Arial" w:eastAsia="Arial Unicode MS" w:hAnsi="Arial" w:cs="Arial"/>
                <w:sz w:val="20"/>
                <w:szCs w:val="20"/>
              </w:rPr>
              <w:t>Consolidated</w:t>
            </w:r>
            <w:r w:rsidR="00C42802" w:rsidRPr="00CE1E20">
              <w:rPr>
                <w:rFonts w:ascii="Arial" w:eastAsia="Arial Unicode MS" w:hAnsi="Arial" w:cs="Arial"/>
                <w:sz w:val="20"/>
                <w:szCs w:val="20"/>
              </w:rPr>
              <w:t xml:space="preserve"> and </w:t>
            </w:r>
          </w:p>
          <w:p w:rsidR="00FB1F27" w:rsidRPr="00CE1E20"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Pr>
                <w:rFonts w:ascii="Arial" w:eastAsia="Arial Unicode MS" w:hAnsi="Arial" w:cs="Arial"/>
                <w:sz w:val="20"/>
                <w:szCs w:val="20"/>
              </w:rPr>
              <w:t>s</w:t>
            </w:r>
            <w:r w:rsidRPr="00CE1E20">
              <w:rPr>
                <w:rFonts w:ascii="Arial" w:eastAsia="Arial Unicode MS" w:hAnsi="Arial" w:cs="Arial"/>
                <w:sz w:val="20"/>
                <w:szCs w:val="20"/>
              </w:rPr>
              <w:t xml:space="preserve">eparate </w:t>
            </w:r>
            <w:r w:rsidR="00FB1F27" w:rsidRPr="00CE1E20">
              <w:rPr>
                <w:rFonts w:ascii="Arial" w:eastAsia="Arial Unicode MS" w:hAnsi="Arial" w:cs="Arial"/>
                <w:sz w:val="20"/>
                <w:szCs w:val="20"/>
              </w:rPr>
              <w:t xml:space="preserve">financial statements </w:t>
            </w:r>
          </w:p>
        </w:tc>
      </w:tr>
      <w:tr w:rsidR="00FB1F27" w:rsidRPr="00CE1E20" w:rsidTr="00CE1E20">
        <w:tc>
          <w:tcPr>
            <w:tcW w:w="4230" w:type="dxa"/>
          </w:tcPr>
          <w:p w:rsidR="00FB1F27" w:rsidRPr="00CE1E20" w:rsidRDefault="00FB1F27" w:rsidP="00CE1E20">
            <w:pPr>
              <w:spacing w:line="380" w:lineRule="exact"/>
              <w:jc w:val="thaiDistribute"/>
              <w:rPr>
                <w:rFonts w:ascii="Arial" w:eastAsia="Arial Unicode MS" w:hAnsi="Arial" w:cs="Arial"/>
                <w:b/>
                <w:bCs/>
                <w:sz w:val="20"/>
                <w:szCs w:val="20"/>
              </w:rPr>
            </w:pPr>
          </w:p>
        </w:tc>
        <w:tc>
          <w:tcPr>
            <w:tcW w:w="4464" w:type="dxa"/>
            <w:gridSpan w:val="3"/>
          </w:tcPr>
          <w:p w:rsidR="00FB1F27" w:rsidRPr="00CE1E20" w:rsidRDefault="007E47A3" w:rsidP="004F31F4">
            <w:pPr>
              <w:pBdr>
                <w:bottom w:val="single" w:sz="4" w:space="1" w:color="auto"/>
              </w:pBdr>
              <w:tabs>
                <w:tab w:val="decimal" w:pos="298"/>
              </w:tabs>
              <w:spacing w:line="380" w:lineRule="exact"/>
              <w:jc w:val="center"/>
              <w:rPr>
                <w:rFonts w:ascii="Arial" w:eastAsia="Arial Unicode MS" w:hAnsi="Arial" w:cs="Arial"/>
                <w:sz w:val="20"/>
                <w:szCs w:val="20"/>
              </w:rPr>
            </w:pPr>
            <w:r>
              <w:rPr>
                <w:rFonts w:ascii="Arial" w:eastAsia="Arial Unicode MS" w:hAnsi="Arial" w:cs="Arial"/>
                <w:sz w:val="20"/>
                <w:szCs w:val="20"/>
              </w:rPr>
              <w:t xml:space="preserve">31 March </w:t>
            </w:r>
            <w:r w:rsidR="000B104F">
              <w:rPr>
                <w:rFonts w:ascii="Arial" w:eastAsia="Arial Unicode MS" w:hAnsi="Arial" w:cs="Arial"/>
                <w:sz w:val="20"/>
                <w:szCs w:val="20"/>
              </w:rPr>
              <w:t>2019</w:t>
            </w:r>
          </w:p>
        </w:tc>
      </w:tr>
      <w:tr w:rsidR="00CE1E20" w:rsidRPr="00CE1E20" w:rsidTr="00CD4C17">
        <w:tc>
          <w:tcPr>
            <w:tcW w:w="4230" w:type="dxa"/>
          </w:tcPr>
          <w:p w:rsidR="00CE1E20" w:rsidRPr="00CE1E20" w:rsidRDefault="00CE1E20" w:rsidP="00CE1E20">
            <w:pPr>
              <w:spacing w:line="380" w:lineRule="exact"/>
              <w:jc w:val="thaiDistribute"/>
              <w:rPr>
                <w:rFonts w:ascii="Arial" w:eastAsia="Arial Unicode MS" w:hAnsi="Arial" w:cs="Arial"/>
                <w:sz w:val="20"/>
                <w:szCs w:val="20"/>
                <w:cs/>
              </w:rPr>
            </w:pPr>
          </w:p>
        </w:tc>
        <w:tc>
          <w:tcPr>
            <w:tcW w:w="1504" w:type="dxa"/>
            <w:vAlign w:val="bottom"/>
          </w:tcPr>
          <w:p w:rsidR="00CE1E20" w:rsidRPr="00CE1E20" w:rsidRDefault="004F63C1" w:rsidP="00CD4C17">
            <w:pPr>
              <w:spacing w:line="380" w:lineRule="exact"/>
              <w:jc w:val="center"/>
              <w:rPr>
                <w:rFonts w:ascii="Arial" w:eastAsia="Arial Unicode MS" w:hAnsi="Arial" w:cs="Arial"/>
                <w:sz w:val="20"/>
                <w:szCs w:val="20"/>
              </w:rPr>
            </w:pPr>
            <w:r>
              <w:rPr>
                <w:rFonts w:ascii="Arial" w:eastAsia="Arial Unicode MS" w:hAnsi="Arial" w:cs="Arial"/>
                <w:sz w:val="20"/>
                <w:szCs w:val="20"/>
              </w:rPr>
              <w:t>Liabilities arising</w:t>
            </w:r>
          </w:p>
        </w:tc>
        <w:tc>
          <w:tcPr>
            <w:tcW w:w="1484" w:type="dxa"/>
            <w:vAlign w:val="bottom"/>
          </w:tcPr>
          <w:p w:rsidR="00CE1E20" w:rsidRPr="00CE1E20" w:rsidRDefault="00CE1E20" w:rsidP="00CD4C17">
            <w:pPr>
              <w:spacing w:line="380" w:lineRule="exact"/>
              <w:jc w:val="center"/>
              <w:rPr>
                <w:rFonts w:ascii="Arial" w:eastAsia="Arial Unicode MS" w:hAnsi="Arial" w:cs="Arial"/>
                <w:sz w:val="20"/>
                <w:szCs w:val="20"/>
              </w:rPr>
            </w:pPr>
            <w:r w:rsidRPr="00CE1E20">
              <w:rPr>
                <w:rFonts w:ascii="Arial" w:eastAsia="Arial Unicode MS" w:hAnsi="Arial" w:cs="Arial"/>
                <w:sz w:val="20"/>
                <w:szCs w:val="20"/>
              </w:rPr>
              <w:t>Deferred</w:t>
            </w:r>
          </w:p>
        </w:tc>
        <w:tc>
          <w:tcPr>
            <w:tcW w:w="1476" w:type="dxa"/>
            <w:vAlign w:val="bottom"/>
          </w:tcPr>
          <w:p w:rsidR="00CE1E20" w:rsidRPr="00CE1E20" w:rsidRDefault="00CE1E20" w:rsidP="00CD4C17">
            <w:pPr>
              <w:spacing w:line="380" w:lineRule="exact"/>
              <w:jc w:val="center"/>
              <w:rPr>
                <w:rFonts w:ascii="Arial" w:eastAsia="Arial Unicode MS" w:hAnsi="Arial" w:cs="Arial"/>
                <w:sz w:val="20"/>
                <w:szCs w:val="20"/>
              </w:rPr>
            </w:pPr>
          </w:p>
        </w:tc>
      </w:tr>
      <w:tr w:rsidR="00CE1E20" w:rsidRPr="00CE1E20" w:rsidTr="00CD4C17">
        <w:tc>
          <w:tcPr>
            <w:tcW w:w="4230" w:type="dxa"/>
          </w:tcPr>
          <w:p w:rsidR="00CE1E20" w:rsidRPr="00CE1E20" w:rsidRDefault="00CE1E20" w:rsidP="00CE1E20">
            <w:pPr>
              <w:spacing w:line="380" w:lineRule="exact"/>
              <w:jc w:val="thaiDistribute"/>
              <w:rPr>
                <w:rFonts w:ascii="Arial" w:eastAsia="Arial Unicode MS" w:hAnsi="Arial" w:cs="Arial"/>
                <w:sz w:val="20"/>
                <w:szCs w:val="20"/>
                <w:cs/>
              </w:rPr>
            </w:pPr>
          </w:p>
        </w:tc>
        <w:tc>
          <w:tcPr>
            <w:tcW w:w="1504" w:type="dxa"/>
            <w:vAlign w:val="bottom"/>
          </w:tcPr>
          <w:p w:rsidR="00CE1E20" w:rsidRPr="00CE1E20" w:rsidRDefault="004F63C1" w:rsidP="00CD4C17">
            <w:pPr>
              <w:spacing w:line="380" w:lineRule="exact"/>
              <w:jc w:val="center"/>
              <w:rPr>
                <w:rFonts w:ascii="Arial" w:eastAsia="Arial Unicode MS" w:hAnsi="Arial" w:cs="Arial"/>
                <w:sz w:val="20"/>
                <w:szCs w:val="20"/>
              </w:rPr>
            </w:pPr>
            <w:r>
              <w:rPr>
                <w:rFonts w:ascii="Arial" w:eastAsia="Arial Unicode MS" w:hAnsi="Arial" w:cs="Arial"/>
                <w:sz w:val="20"/>
                <w:szCs w:val="20"/>
              </w:rPr>
              <w:t>from finance</w:t>
            </w:r>
          </w:p>
        </w:tc>
        <w:tc>
          <w:tcPr>
            <w:tcW w:w="1484" w:type="dxa"/>
            <w:vAlign w:val="bottom"/>
          </w:tcPr>
          <w:p w:rsidR="00CE1E20" w:rsidRPr="00CE1E20" w:rsidRDefault="00CE1E20" w:rsidP="00CD4C17">
            <w:pPr>
              <w:spacing w:line="380" w:lineRule="exact"/>
              <w:jc w:val="center"/>
              <w:rPr>
                <w:rFonts w:ascii="Arial" w:eastAsia="Arial Unicode MS" w:hAnsi="Arial" w:cs="Arial"/>
                <w:sz w:val="20"/>
                <w:szCs w:val="20"/>
              </w:rPr>
            </w:pPr>
            <w:r w:rsidRPr="00CE1E20">
              <w:rPr>
                <w:rFonts w:ascii="Arial" w:eastAsia="Arial Unicode MS" w:hAnsi="Arial" w:cs="Arial"/>
                <w:sz w:val="20"/>
                <w:szCs w:val="20"/>
              </w:rPr>
              <w:t>interest</w:t>
            </w:r>
          </w:p>
        </w:tc>
        <w:tc>
          <w:tcPr>
            <w:tcW w:w="1476" w:type="dxa"/>
            <w:vAlign w:val="bottom"/>
          </w:tcPr>
          <w:p w:rsidR="00CE1E20" w:rsidRPr="00CE1E20" w:rsidRDefault="00CE1E20" w:rsidP="00CD4C17">
            <w:pPr>
              <w:spacing w:line="380" w:lineRule="exact"/>
              <w:ind w:left="-126" w:right="-144"/>
              <w:jc w:val="center"/>
              <w:rPr>
                <w:rFonts w:ascii="Arial" w:eastAsia="Arial Unicode MS" w:hAnsi="Arial" w:cs="Arial"/>
                <w:sz w:val="20"/>
                <w:szCs w:val="20"/>
              </w:rPr>
            </w:pPr>
          </w:p>
        </w:tc>
      </w:tr>
      <w:tr w:rsidR="00CE1E20" w:rsidRPr="00CE1E20" w:rsidTr="00CD4C17">
        <w:tc>
          <w:tcPr>
            <w:tcW w:w="4230" w:type="dxa"/>
          </w:tcPr>
          <w:p w:rsidR="00CE1E20" w:rsidRPr="00CE1E20" w:rsidRDefault="00CE1E20" w:rsidP="00CE1E20">
            <w:pPr>
              <w:spacing w:line="380" w:lineRule="exact"/>
              <w:jc w:val="thaiDistribute"/>
              <w:rPr>
                <w:rFonts w:ascii="Arial" w:eastAsia="Arial Unicode MS" w:hAnsi="Arial" w:cs="Arial"/>
                <w:sz w:val="20"/>
                <w:szCs w:val="20"/>
                <w:cs/>
              </w:rPr>
            </w:pPr>
          </w:p>
        </w:tc>
        <w:tc>
          <w:tcPr>
            <w:tcW w:w="1504" w:type="dxa"/>
            <w:vAlign w:val="bottom"/>
          </w:tcPr>
          <w:p w:rsidR="00CE1E20" w:rsidRPr="00CE1E20" w:rsidRDefault="004F63C1" w:rsidP="00CD4C17">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lease</w:t>
            </w:r>
          </w:p>
        </w:tc>
        <w:tc>
          <w:tcPr>
            <w:tcW w:w="1484" w:type="dxa"/>
            <w:vAlign w:val="bottom"/>
          </w:tcPr>
          <w:p w:rsidR="00CE1E20" w:rsidRPr="00CE1E20" w:rsidRDefault="00CE1E20" w:rsidP="00CD4C17">
            <w:pPr>
              <w:pBdr>
                <w:bottom w:val="single" w:sz="4" w:space="1" w:color="auto"/>
              </w:pBdr>
              <w:spacing w:line="380" w:lineRule="exact"/>
              <w:jc w:val="center"/>
              <w:rPr>
                <w:rFonts w:ascii="Arial" w:eastAsia="Arial Unicode MS" w:hAnsi="Arial" w:cs="Arial"/>
                <w:sz w:val="20"/>
                <w:szCs w:val="20"/>
              </w:rPr>
            </w:pPr>
            <w:r w:rsidRPr="00CE1E20">
              <w:rPr>
                <w:rFonts w:ascii="Arial" w:eastAsia="Arial Unicode MS" w:hAnsi="Arial" w:cs="Arial"/>
                <w:sz w:val="20"/>
                <w:szCs w:val="20"/>
              </w:rPr>
              <w:t>expenses</w:t>
            </w:r>
          </w:p>
        </w:tc>
        <w:tc>
          <w:tcPr>
            <w:tcW w:w="1476" w:type="dxa"/>
            <w:vAlign w:val="bottom"/>
          </w:tcPr>
          <w:p w:rsidR="00CE1E20" w:rsidRPr="00CE1E20" w:rsidRDefault="004F63C1" w:rsidP="00CD4C17">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Total</w:t>
            </w:r>
          </w:p>
        </w:tc>
      </w:tr>
      <w:tr w:rsidR="00A15B2E" w:rsidRPr="00CE1E20" w:rsidTr="00B9479D">
        <w:tc>
          <w:tcPr>
            <w:tcW w:w="4230" w:type="dxa"/>
          </w:tcPr>
          <w:p w:rsidR="00A15B2E" w:rsidRPr="00CE1E20" w:rsidRDefault="00A15B2E" w:rsidP="00090456">
            <w:pPr>
              <w:spacing w:line="380" w:lineRule="exact"/>
              <w:ind w:left="60"/>
              <w:jc w:val="thaiDistribute"/>
              <w:rPr>
                <w:rFonts w:ascii="Arial" w:eastAsia="Arial Unicode MS" w:hAnsi="Arial" w:cs="Arial"/>
                <w:sz w:val="20"/>
                <w:szCs w:val="20"/>
              </w:rPr>
            </w:pPr>
            <w:r w:rsidRPr="00CE1E20">
              <w:rPr>
                <w:rFonts w:ascii="Arial" w:eastAsia="Arial Unicode MS" w:hAnsi="Arial" w:cs="Arial"/>
                <w:sz w:val="20"/>
                <w:szCs w:val="20"/>
              </w:rPr>
              <w:t xml:space="preserve">Within </w:t>
            </w:r>
            <w:r w:rsidR="00C42802">
              <w:rPr>
                <w:rFonts w:ascii="Arial" w:eastAsia="Arial Unicode MS" w:hAnsi="Arial" w:cs="Arial"/>
                <w:sz w:val="20"/>
                <w:szCs w:val="20"/>
              </w:rPr>
              <w:t>1</w:t>
            </w:r>
            <w:r w:rsidRPr="00CE1E20">
              <w:rPr>
                <w:rFonts w:ascii="Arial" w:eastAsia="Arial Unicode MS" w:hAnsi="Arial" w:cs="Arial"/>
                <w:sz w:val="20"/>
                <w:szCs w:val="20"/>
              </w:rPr>
              <w:t xml:space="preserve"> year</w:t>
            </w:r>
          </w:p>
        </w:tc>
        <w:tc>
          <w:tcPr>
            <w:tcW w:w="1504" w:type="dxa"/>
          </w:tcPr>
          <w:p w:rsidR="00A15B2E" w:rsidRPr="00A15B2E" w:rsidRDefault="0044377B" w:rsidP="00A15B2E">
            <w:pPr>
              <w:tabs>
                <w:tab w:val="decimal" w:pos="1212"/>
              </w:tabs>
              <w:spacing w:line="380" w:lineRule="exact"/>
              <w:jc w:val="both"/>
              <w:rPr>
                <w:rFonts w:ascii="Arial" w:eastAsia="Arial Unicode MS" w:hAnsi="Arial" w:cs="Arial"/>
                <w:sz w:val="20"/>
                <w:szCs w:val="20"/>
              </w:rPr>
            </w:pPr>
            <w:r>
              <w:rPr>
                <w:rFonts w:ascii="Arial" w:eastAsia="Arial Unicode MS" w:hAnsi="Arial" w:cs="Arial"/>
                <w:sz w:val="20"/>
                <w:szCs w:val="20"/>
              </w:rPr>
              <w:t>465,445</w:t>
            </w:r>
          </w:p>
        </w:tc>
        <w:tc>
          <w:tcPr>
            <w:tcW w:w="1484" w:type="dxa"/>
          </w:tcPr>
          <w:p w:rsidR="00A15B2E" w:rsidRPr="00A15B2E" w:rsidRDefault="0044377B" w:rsidP="00A15B2E">
            <w:pPr>
              <w:tabs>
                <w:tab w:val="decimal" w:pos="1109"/>
              </w:tabs>
              <w:spacing w:line="380" w:lineRule="exact"/>
              <w:jc w:val="both"/>
              <w:rPr>
                <w:rFonts w:ascii="Arial" w:eastAsia="Arial Unicode MS" w:hAnsi="Arial" w:cs="Arial"/>
                <w:sz w:val="20"/>
                <w:szCs w:val="20"/>
              </w:rPr>
            </w:pPr>
            <w:r>
              <w:rPr>
                <w:rFonts w:ascii="Arial" w:eastAsia="Arial Unicode MS" w:hAnsi="Arial" w:cs="Arial"/>
                <w:sz w:val="20"/>
                <w:szCs w:val="20"/>
              </w:rPr>
              <w:t>(84,917)</w:t>
            </w:r>
          </w:p>
        </w:tc>
        <w:tc>
          <w:tcPr>
            <w:tcW w:w="1476" w:type="dxa"/>
          </w:tcPr>
          <w:p w:rsidR="00A15B2E" w:rsidRPr="00A15B2E" w:rsidRDefault="0044377B" w:rsidP="00A15B2E">
            <w:pPr>
              <w:tabs>
                <w:tab w:val="decimal" w:pos="1212"/>
              </w:tabs>
              <w:spacing w:line="380" w:lineRule="exact"/>
              <w:jc w:val="both"/>
              <w:rPr>
                <w:rFonts w:ascii="Arial" w:eastAsia="Arial Unicode MS" w:hAnsi="Arial" w:cs="Arial"/>
                <w:sz w:val="20"/>
                <w:szCs w:val="20"/>
              </w:rPr>
            </w:pPr>
            <w:r>
              <w:rPr>
                <w:rFonts w:ascii="Arial" w:eastAsia="Arial Unicode MS" w:hAnsi="Arial" w:cs="Arial"/>
                <w:sz w:val="20"/>
                <w:szCs w:val="20"/>
              </w:rPr>
              <w:t>380,528</w:t>
            </w:r>
          </w:p>
        </w:tc>
      </w:tr>
      <w:tr w:rsidR="00A15B2E" w:rsidRPr="00CE1E20" w:rsidTr="00B9479D">
        <w:tc>
          <w:tcPr>
            <w:tcW w:w="4230" w:type="dxa"/>
          </w:tcPr>
          <w:p w:rsidR="00A15B2E" w:rsidRPr="00CE1E20" w:rsidRDefault="00A15B2E" w:rsidP="00090456">
            <w:pPr>
              <w:spacing w:line="380" w:lineRule="exact"/>
              <w:ind w:left="60"/>
              <w:jc w:val="thaiDistribute"/>
              <w:rPr>
                <w:rFonts w:ascii="Arial" w:eastAsia="Arial Unicode MS" w:hAnsi="Arial" w:cs="Arial"/>
                <w:sz w:val="20"/>
                <w:szCs w:val="20"/>
              </w:rPr>
            </w:pPr>
            <w:r w:rsidRPr="00CE1E20">
              <w:rPr>
                <w:rFonts w:ascii="Arial" w:eastAsia="Arial Unicode MS" w:hAnsi="Arial" w:cs="Arial"/>
                <w:sz w:val="20"/>
                <w:szCs w:val="20"/>
              </w:rPr>
              <w:t xml:space="preserve">After </w:t>
            </w:r>
            <w:r w:rsidR="00C42802">
              <w:rPr>
                <w:rFonts w:ascii="Arial" w:eastAsia="Arial Unicode MS" w:hAnsi="Arial" w:cs="Arial"/>
                <w:sz w:val="20"/>
                <w:szCs w:val="20"/>
              </w:rPr>
              <w:t>1</w:t>
            </w:r>
            <w:r w:rsidRPr="00CE1E20">
              <w:rPr>
                <w:rFonts w:ascii="Arial" w:eastAsia="Arial Unicode MS" w:hAnsi="Arial" w:cs="Arial"/>
                <w:sz w:val="20"/>
                <w:szCs w:val="20"/>
              </w:rPr>
              <w:t xml:space="preserve"> year but within </w:t>
            </w:r>
            <w:r w:rsidR="00C42802">
              <w:rPr>
                <w:rFonts w:ascii="Arial" w:eastAsia="Arial Unicode MS" w:hAnsi="Arial" w:cs="Arial"/>
                <w:sz w:val="20"/>
                <w:szCs w:val="20"/>
              </w:rPr>
              <w:t>5</w:t>
            </w:r>
            <w:r w:rsidRPr="00CE1E20">
              <w:rPr>
                <w:rFonts w:ascii="Arial" w:eastAsia="Arial Unicode MS" w:hAnsi="Arial" w:cs="Arial"/>
                <w:sz w:val="20"/>
                <w:szCs w:val="20"/>
              </w:rPr>
              <w:t xml:space="preserve"> years</w:t>
            </w:r>
          </w:p>
        </w:tc>
        <w:tc>
          <w:tcPr>
            <w:tcW w:w="1504" w:type="dxa"/>
          </w:tcPr>
          <w:p w:rsidR="00A15B2E" w:rsidRPr="00A15B2E" w:rsidRDefault="0044377B" w:rsidP="00A15B2E">
            <w:pPr>
              <w:tabs>
                <w:tab w:val="decimal" w:pos="1212"/>
              </w:tabs>
              <w:spacing w:line="380" w:lineRule="exact"/>
              <w:jc w:val="both"/>
              <w:rPr>
                <w:rFonts w:ascii="Arial" w:eastAsia="Arial Unicode MS" w:hAnsi="Arial" w:cs="Arial"/>
                <w:sz w:val="20"/>
                <w:szCs w:val="20"/>
              </w:rPr>
            </w:pPr>
            <w:r>
              <w:rPr>
                <w:rFonts w:ascii="Arial" w:eastAsia="Arial Unicode MS" w:hAnsi="Arial" w:cs="Arial"/>
                <w:sz w:val="20"/>
                <w:szCs w:val="20"/>
              </w:rPr>
              <w:t>1,811,428</w:t>
            </w:r>
          </w:p>
        </w:tc>
        <w:tc>
          <w:tcPr>
            <w:tcW w:w="1484" w:type="dxa"/>
          </w:tcPr>
          <w:p w:rsidR="00A15B2E" w:rsidRPr="00A15B2E" w:rsidRDefault="0044377B" w:rsidP="00A15B2E">
            <w:pPr>
              <w:tabs>
                <w:tab w:val="decimal" w:pos="1109"/>
              </w:tabs>
              <w:spacing w:line="380" w:lineRule="exact"/>
              <w:jc w:val="both"/>
              <w:rPr>
                <w:rFonts w:ascii="Arial" w:eastAsia="Arial Unicode MS" w:hAnsi="Arial" w:cs="Arial"/>
                <w:sz w:val="20"/>
                <w:szCs w:val="20"/>
              </w:rPr>
            </w:pPr>
            <w:r>
              <w:rPr>
                <w:rFonts w:ascii="Arial" w:eastAsia="Arial Unicode MS" w:hAnsi="Arial" w:cs="Arial"/>
                <w:sz w:val="20"/>
                <w:szCs w:val="20"/>
              </w:rPr>
              <w:t>(232,083)</w:t>
            </w:r>
          </w:p>
        </w:tc>
        <w:tc>
          <w:tcPr>
            <w:tcW w:w="1476" w:type="dxa"/>
          </w:tcPr>
          <w:p w:rsidR="00A15B2E" w:rsidRPr="00A15B2E" w:rsidRDefault="0044377B" w:rsidP="00EF1D76">
            <w:pPr>
              <w:tabs>
                <w:tab w:val="decimal" w:pos="1212"/>
              </w:tabs>
              <w:spacing w:line="380" w:lineRule="exact"/>
              <w:jc w:val="both"/>
              <w:rPr>
                <w:rFonts w:ascii="Arial" w:eastAsia="Arial Unicode MS" w:hAnsi="Arial" w:cs="Arial"/>
                <w:sz w:val="20"/>
                <w:szCs w:val="20"/>
              </w:rPr>
            </w:pPr>
            <w:r>
              <w:rPr>
                <w:rFonts w:ascii="Arial" w:eastAsia="Arial Unicode MS" w:hAnsi="Arial" w:cs="Arial"/>
                <w:sz w:val="20"/>
                <w:szCs w:val="20"/>
              </w:rPr>
              <w:t>1,579,345</w:t>
            </w:r>
          </w:p>
        </w:tc>
      </w:tr>
      <w:tr w:rsidR="00A15B2E" w:rsidRPr="00CE1E20" w:rsidTr="00B9479D">
        <w:tc>
          <w:tcPr>
            <w:tcW w:w="4230" w:type="dxa"/>
          </w:tcPr>
          <w:p w:rsidR="00A15B2E" w:rsidRPr="00CE1E20" w:rsidRDefault="00A15B2E" w:rsidP="00090456">
            <w:pPr>
              <w:spacing w:line="380" w:lineRule="exact"/>
              <w:ind w:left="60"/>
              <w:jc w:val="thaiDistribute"/>
              <w:rPr>
                <w:rFonts w:ascii="Arial" w:eastAsia="Arial Unicode MS" w:hAnsi="Arial" w:cs="Arial"/>
                <w:sz w:val="20"/>
                <w:szCs w:val="20"/>
              </w:rPr>
            </w:pPr>
            <w:r>
              <w:rPr>
                <w:rFonts w:ascii="Arial" w:eastAsia="Arial Unicode MS" w:hAnsi="Arial" w:cs="Arial"/>
                <w:sz w:val="20"/>
                <w:szCs w:val="20"/>
              </w:rPr>
              <w:t xml:space="preserve">More than </w:t>
            </w:r>
            <w:r w:rsidR="00C42802">
              <w:rPr>
                <w:rFonts w:ascii="Arial" w:eastAsia="Arial Unicode MS" w:hAnsi="Arial" w:cs="Arial"/>
                <w:sz w:val="20"/>
                <w:szCs w:val="20"/>
              </w:rPr>
              <w:t>5</w:t>
            </w:r>
            <w:r>
              <w:rPr>
                <w:rFonts w:ascii="Arial" w:eastAsia="Arial Unicode MS" w:hAnsi="Arial" w:cs="Arial"/>
                <w:sz w:val="20"/>
                <w:szCs w:val="20"/>
              </w:rPr>
              <w:t xml:space="preserve"> years</w:t>
            </w:r>
          </w:p>
        </w:tc>
        <w:tc>
          <w:tcPr>
            <w:tcW w:w="1504" w:type="dxa"/>
          </w:tcPr>
          <w:p w:rsidR="00A15B2E" w:rsidRPr="00A15B2E" w:rsidRDefault="0044377B" w:rsidP="00A15B2E">
            <w:pPr>
              <w:pBdr>
                <w:bottom w:val="single" w:sz="4" w:space="1" w:color="auto"/>
              </w:pBdr>
              <w:tabs>
                <w:tab w:val="decimal" w:pos="1212"/>
              </w:tabs>
              <w:spacing w:line="380" w:lineRule="exact"/>
              <w:jc w:val="both"/>
              <w:rPr>
                <w:rFonts w:ascii="Arial" w:eastAsia="Arial Unicode MS" w:hAnsi="Arial" w:cs="Arial"/>
                <w:sz w:val="20"/>
                <w:szCs w:val="20"/>
              </w:rPr>
            </w:pPr>
            <w:r>
              <w:rPr>
                <w:rFonts w:ascii="Arial" w:eastAsia="Arial Unicode MS" w:hAnsi="Arial" w:cs="Arial"/>
                <w:sz w:val="20"/>
                <w:szCs w:val="20"/>
              </w:rPr>
              <w:t>1,833,16</w:t>
            </w:r>
            <w:r w:rsidR="00D35C1E">
              <w:rPr>
                <w:rFonts w:ascii="Arial" w:eastAsia="Arial Unicode MS" w:hAnsi="Arial" w:cs="Arial"/>
                <w:sz w:val="20"/>
                <w:szCs w:val="20"/>
              </w:rPr>
              <w:t>6</w:t>
            </w:r>
          </w:p>
        </w:tc>
        <w:tc>
          <w:tcPr>
            <w:tcW w:w="1484" w:type="dxa"/>
          </w:tcPr>
          <w:p w:rsidR="00A15B2E" w:rsidRPr="00A15B2E" w:rsidRDefault="0044377B" w:rsidP="00A15B2E">
            <w:pPr>
              <w:pBdr>
                <w:bottom w:val="single" w:sz="4" w:space="1" w:color="auto"/>
              </w:pBdr>
              <w:tabs>
                <w:tab w:val="decimal" w:pos="1109"/>
              </w:tabs>
              <w:spacing w:line="380" w:lineRule="exact"/>
              <w:jc w:val="both"/>
              <w:rPr>
                <w:rFonts w:ascii="Arial" w:eastAsia="Arial Unicode MS" w:hAnsi="Arial" w:cs="Arial"/>
                <w:sz w:val="20"/>
                <w:szCs w:val="20"/>
              </w:rPr>
            </w:pPr>
            <w:r>
              <w:rPr>
                <w:rFonts w:ascii="Arial" w:eastAsia="Arial Unicode MS" w:hAnsi="Arial" w:cs="Arial"/>
                <w:sz w:val="20"/>
                <w:szCs w:val="20"/>
              </w:rPr>
              <w:t>(91,711)</w:t>
            </w:r>
          </w:p>
        </w:tc>
        <w:tc>
          <w:tcPr>
            <w:tcW w:w="1476" w:type="dxa"/>
          </w:tcPr>
          <w:p w:rsidR="00A15B2E" w:rsidRPr="00A15B2E" w:rsidRDefault="0044377B" w:rsidP="00A15B2E">
            <w:pPr>
              <w:pBdr>
                <w:bottom w:val="single" w:sz="4" w:space="1" w:color="auto"/>
              </w:pBdr>
              <w:tabs>
                <w:tab w:val="decimal" w:pos="1212"/>
              </w:tabs>
              <w:spacing w:line="380" w:lineRule="exact"/>
              <w:jc w:val="both"/>
              <w:rPr>
                <w:rFonts w:ascii="Arial" w:eastAsia="Arial Unicode MS" w:hAnsi="Arial" w:cs="Arial"/>
                <w:sz w:val="20"/>
                <w:szCs w:val="20"/>
              </w:rPr>
            </w:pPr>
            <w:r>
              <w:rPr>
                <w:rFonts w:ascii="Arial" w:eastAsia="Arial Unicode MS" w:hAnsi="Arial" w:cs="Arial"/>
                <w:sz w:val="20"/>
                <w:szCs w:val="20"/>
              </w:rPr>
              <w:t>1,741,45</w:t>
            </w:r>
            <w:r w:rsidR="00D35C1E">
              <w:rPr>
                <w:rFonts w:ascii="Arial" w:eastAsia="Arial Unicode MS" w:hAnsi="Arial" w:cs="Arial"/>
                <w:sz w:val="20"/>
                <w:szCs w:val="20"/>
              </w:rPr>
              <w:t>5</w:t>
            </w:r>
          </w:p>
        </w:tc>
      </w:tr>
      <w:tr w:rsidR="00A15B2E" w:rsidRPr="00CE1E20" w:rsidTr="00B9479D">
        <w:tc>
          <w:tcPr>
            <w:tcW w:w="4230" w:type="dxa"/>
          </w:tcPr>
          <w:p w:rsidR="00A15B2E" w:rsidRPr="00CE1E20" w:rsidRDefault="00A15B2E" w:rsidP="00090456">
            <w:pPr>
              <w:spacing w:line="380" w:lineRule="exact"/>
              <w:ind w:left="60"/>
              <w:jc w:val="thaiDistribute"/>
              <w:rPr>
                <w:rFonts w:ascii="Arial" w:eastAsia="Arial Unicode MS" w:hAnsi="Arial" w:cs="Arial"/>
                <w:sz w:val="20"/>
                <w:szCs w:val="20"/>
              </w:rPr>
            </w:pPr>
            <w:r w:rsidRPr="00CE1E20">
              <w:rPr>
                <w:rFonts w:ascii="Arial" w:eastAsia="Arial Unicode MS" w:hAnsi="Arial" w:cs="Arial"/>
                <w:sz w:val="20"/>
                <w:szCs w:val="20"/>
              </w:rPr>
              <w:t>Total</w:t>
            </w:r>
          </w:p>
        </w:tc>
        <w:tc>
          <w:tcPr>
            <w:tcW w:w="1504" w:type="dxa"/>
          </w:tcPr>
          <w:p w:rsidR="00A15B2E" w:rsidRPr="00A15B2E" w:rsidRDefault="0044377B" w:rsidP="00A15B2E">
            <w:pPr>
              <w:pBdr>
                <w:bottom w:val="double" w:sz="4" w:space="1" w:color="auto"/>
              </w:pBdr>
              <w:tabs>
                <w:tab w:val="decimal" w:pos="1212"/>
              </w:tabs>
              <w:spacing w:line="380" w:lineRule="exact"/>
              <w:jc w:val="both"/>
              <w:rPr>
                <w:rFonts w:ascii="Arial" w:eastAsia="Arial Unicode MS" w:hAnsi="Arial" w:cs="Arial"/>
                <w:sz w:val="20"/>
                <w:szCs w:val="20"/>
              </w:rPr>
            </w:pPr>
            <w:r>
              <w:rPr>
                <w:rFonts w:ascii="Arial" w:eastAsia="Arial Unicode MS" w:hAnsi="Arial" w:cs="Arial"/>
                <w:sz w:val="20"/>
                <w:szCs w:val="20"/>
              </w:rPr>
              <w:t>4,110,0</w:t>
            </w:r>
            <w:r w:rsidR="00D35C1E">
              <w:rPr>
                <w:rFonts w:ascii="Arial" w:eastAsia="Arial Unicode MS" w:hAnsi="Arial" w:cs="Arial"/>
                <w:sz w:val="20"/>
                <w:szCs w:val="20"/>
              </w:rPr>
              <w:t>39</w:t>
            </w:r>
          </w:p>
        </w:tc>
        <w:tc>
          <w:tcPr>
            <w:tcW w:w="1484" w:type="dxa"/>
          </w:tcPr>
          <w:p w:rsidR="00A15B2E" w:rsidRPr="00A15B2E" w:rsidRDefault="0044377B" w:rsidP="00EF1D76">
            <w:pPr>
              <w:pBdr>
                <w:bottom w:val="double" w:sz="4" w:space="1" w:color="auto"/>
              </w:pBdr>
              <w:tabs>
                <w:tab w:val="decimal" w:pos="1109"/>
              </w:tabs>
              <w:spacing w:line="380" w:lineRule="exact"/>
              <w:jc w:val="both"/>
              <w:rPr>
                <w:rFonts w:ascii="Arial" w:eastAsia="Arial Unicode MS" w:hAnsi="Arial" w:cs="Arial"/>
                <w:sz w:val="20"/>
                <w:szCs w:val="20"/>
              </w:rPr>
            </w:pPr>
            <w:r>
              <w:rPr>
                <w:rFonts w:ascii="Arial" w:eastAsia="Arial Unicode MS" w:hAnsi="Arial" w:cs="Arial"/>
                <w:sz w:val="20"/>
                <w:szCs w:val="20"/>
              </w:rPr>
              <w:t>(408,711)</w:t>
            </w:r>
          </w:p>
        </w:tc>
        <w:tc>
          <w:tcPr>
            <w:tcW w:w="1476" w:type="dxa"/>
          </w:tcPr>
          <w:p w:rsidR="00A15B2E" w:rsidRPr="00A15B2E" w:rsidRDefault="0044377B" w:rsidP="00A15B2E">
            <w:pPr>
              <w:pBdr>
                <w:bottom w:val="double" w:sz="4" w:space="1" w:color="auto"/>
              </w:pBdr>
              <w:tabs>
                <w:tab w:val="decimal" w:pos="1212"/>
              </w:tabs>
              <w:spacing w:line="380" w:lineRule="exact"/>
              <w:jc w:val="both"/>
              <w:rPr>
                <w:rFonts w:ascii="Arial" w:eastAsia="Arial Unicode MS" w:hAnsi="Arial" w:cs="Arial"/>
                <w:sz w:val="20"/>
                <w:szCs w:val="20"/>
              </w:rPr>
            </w:pPr>
            <w:r>
              <w:rPr>
                <w:rFonts w:ascii="Arial" w:eastAsia="Arial Unicode MS" w:hAnsi="Arial" w:cs="Arial"/>
                <w:sz w:val="20"/>
                <w:szCs w:val="20"/>
              </w:rPr>
              <w:t>3,701,32</w:t>
            </w:r>
            <w:r w:rsidR="00D35C1E">
              <w:rPr>
                <w:rFonts w:ascii="Arial" w:eastAsia="Arial Unicode MS" w:hAnsi="Arial" w:cs="Arial"/>
                <w:sz w:val="20"/>
                <w:szCs w:val="20"/>
              </w:rPr>
              <w:t>8</w:t>
            </w:r>
          </w:p>
        </w:tc>
      </w:tr>
    </w:tbl>
    <w:p w:rsidR="00090456" w:rsidRDefault="00090456" w:rsidP="00CE1E20">
      <w:pPr>
        <w:spacing w:before="240" w:after="120" w:line="380" w:lineRule="exact"/>
        <w:ind w:left="547" w:hanging="547"/>
        <w:jc w:val="right"/>
        <w:rPr>
          <w:rFonts w:ascii="Arial" w:eastAsia="Arial Unicode MS" w:hAnsi="Arial" w:cs="Arial"/>
          <w:sz w:val="20"/>
          <w:szCs w:val="20"/>
        </w:rPr>
      </w:pPr>
    </w:p>
    <w:p w:rsidR="00090456" w:rsidRDefault="00090456">
      <w:pPr>
        <w:overflowPunct/>
        <w:autoSpaceDE/>
        <w:autoSpaceDN/>
        <w:adjustRightInd/>
        <w:textAlignment w:val="auto"/>
        <w:rPr>
          <w:rFonts w:ascii="Arial" w:eastAsia="Arial Unicode MS" w:hAnsi="Arial" w:cs="Arial"/>
          <w:sz w:val="20"/>
          <w:szCs w:val="20"/>
        </w:rPr>
      </w:pPr>
      <w:r>
        <w:rPr>
          <w:rFonts w:ascii="Arial" w:eastAsia="Arial Unicode MS" w:hAnsi="Arial" w:cs="Arial"/>
          <w:sz w:val="20"/>
          <w:szCs w:val="20"/>
        </w:rPr>
        <w:br w:type="page"/>
      </w:r>
    </w:p>
    <w:p w:rsidR="00FB1F27" w:rsidRPr="00CE1E20" w:rsidRDefault="00C42802" w:rsidP="00CE1E20">
      <w:pPr>
        <w:spacing w:before="240" w:after="120" w:line="380" w:lineRule="exact"/>
        <w:ind w:left="547" w:hanging="547"/>
        <w:jc w:val="right"/>
        <w:rPr>
          <w:rFonts w:ascii="Arial" w:eastAsia="Arial Unicode MS" w:hAnsi="Arial" w:cs="Arial"/>
          <w:sz w:val="20"/>
          <w:szCs w:val="20"/>
        </w:rPr>
      </w:pPr>
      <w:r w:rsidRPr="00CE1E20">
        <w:rPr>
          <w:rFonts w:ascii="Arial" w:eastAsia="Arial Unicode MS" w:hAnsi="Arial" w:cs="Arial"/>
          <w:sz w:val="20"/>
          <w:szCs w:val="20"/>
        </w:rPr>
        <w:lastRenderedPageBreak/>
        <w:t xml:space="preserve"> </w:t>
      </w:r>
      <w:r w:rsidR="00FB1F27" w:rsidRPr="00CE1E20">
        <w:rPr>
          <w:rFonts w:ascii="Arial" w:eastAsia="Arial Unicode MS" w:hAnsi="Arial" w:cs="Arial"/>
          <w:sz w:val="20"/>
          <w:szCs w:val="20"/>
        </w:rPr>
        <w:t>(Unit: Thousand Baht)</w:t>
      </w:r>
    </w:p>
    <w:tbl>
      <w:tblPr>
        <w:tblW w:w="8694" w:type="dxa"/>
        <w:tblInd w:w="378" w:type="dxa"/>
        <w:tblLayout w:type="fixed"/>
        <w:tblLook w:val="01E0" w:firstRow="1" w:lastRow="1" w:firstColumn="1" w:lastColumn="1" w:noHBand="0" w:noVBand="0"/>
      </w:tblPr>
      <w:tblGrid>
        <w:gridCol w:w="4230"/>
        <w:gridCol w:w="1504"/>
        <w:gridCol w:w="1484"/>
        <w:gridCol w:w="1476"/>
      </w:tblGrid>
      <w:tr w:rsidR="00C42802" w:rsidRPr="00CE1E20" w:rsidTr="00CE1E20">
        <w:tc>
          <w:tcPr>
            <w:tcW w:w="4230" w:type="dxa"/>
          </w:tcPr>
          <w:p w:rsidR="00C42802" w:rsidRPr="00CE1E20" w:rsidRDefault="00C42802" w:rsidP="00C42802">
            <w:pPr>
              <w:spacing w:line="380" w:lineRule="exact"/>
              <w:jc w:val="thaiDistribute"/>
              <w:rPr>
                <w:rFonts w:ascii="Arial" w:eastAsia="Arial Unicode MS" w:hAnsi="Arial" w:cs="Arial"/>
                <w:b/>
                <w:bCs/>
                <w:sz w:val="20"/>
                <w:szCs w:val="20"/>
              </w:rPr>
            </w:pPr>
          </w:p>
        </w:tc>
        <w:tc>
          <w:tcPr>
            <w:tcW w:w="4464" w:type="dxa"/>
            <w:gridSpan w:val="3"/>
          </w:tcPr>
          <w:p w:rsidR="00C42802" w:rsidRPr="00CE1E20"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CE1E20">
              <w:rPr>
                <w:rFonts w:ascii="Arial" w:eastAsia="Arial Unicode MS" w:hAnsi="Arial" w:cs="Arial"/>
                <w:sz w:val="20"/>
                <w:szCs w:val="20"/>
              </w:rPr>
              <w:t xml:space="preserve">Consolidated and </w:t>
            </w:r>
          </w:p>
          <w:p w:rsidR="00C42802" w:rsidRPr="00CE1E20"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Pr>
                <w:rFonts w:ascii="Arial" w:eastAsia="Arial Unicode MS" w:hAnsi="Arial" w:cs="Arial"/>
                <w:sz w:val="20"/>
                <w:szCs w:val="20"/>
              </w:rPr>
              <w:t>s</w:t>
            </w:r>
            <w:r w:rsidRPr="00CE1E20">
              <w:rPr>
                <w:rFonts w:ascii="Arial" w:eastAsia="Arial Unicode MS" w:hAnsi="Arial" w:cs="Arial"/>
                <w:sz w:val="20"/>
                <w:szCs w:val="20"/>
              </w:rPr>
              <w:t xml:space="preserve">eparate financial statements </w:t>
            </w:r>
          </w:p>
        </w:tc>
      </w:tr>
      <w:tr w:rsidR="00C42802" w:rsidRPr="00CE1E20" w:rsidTr="00CE1E20">
        <w:tc>
          <w:tcPr>
            <w:tcW w:w="4230" w:type="dxa"/>
          </w:tcPr>
          <w:p w:rsidR="00C42802" w:rsidRPr="00CE1E20" w:rsidRDefault="00C42802" w:rsidP="00C42802">
            <w:pPr>
              <w:spacing w:line="380" w:lineRule="exact"/>
              <w:jc w:val="thaiDistribute"/>
              <w:rPr>
                <w:rFonts w:ascii="Arial" w:eastAsia="Arial Unicode MS" w:hAnsi="Arial" w:cs="Arial"/>
                <w:b/>
                <w:bCs/>
                <w:sz w:val="20"/>
                <w:szCs w:val="20"/>
              </w:rPr>
            </w:pPr>
          </w:p>
        </w:tc>
        <w:tc>
          <w:tcPr>
            <w:tcW w:w="4464" w:type="dxa"/>
            <w:gridSpan w:val="3"/>
          </w:tcPr>
          <w:p w:rsidR="00C42802" w:rsidRPr="00CE1E20"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CE1E20">
              <w:rPr>
                <w:rFonts w:ascii="Arial" w:eastAsia="Arial Unicode MS" w:hAnsi="Arial" w:cs="Arial"/>
                <w:sz w:val="20"/>
                <w:szCs w:val="20"/>
              </w:rPr>
              <w:t xml:space="preserve">31 December </w:t>
            </w:r>
            <w:r>
              <w:rPr>
                <w:rFonts w:ascii="Arial" w:eastAsia="Arial Unicode MS" w:hAnsi="Arial" w:cs="Arial"/>
                <w:sz w:val="20"/>
                <w:szCs w:val="20"/>
              </w:rPr>
              <w:t>2018</w:t>
            </w:r>
          </w:p>
        </w:tc>
      </w:tr>
      <w:tr w:rsidR="00C42802" w:rsidRPr="00CE1E20" w:rsidTr="00685F2B">
        <w:tc>
          <w:tcPr>
            <w:tcW w:w="4230" w:type="dxa"/>
          </w:tcPr>
          <w:p w:rsidR="00C42802" w:rsidRPr="00CE1E20" w:rsidRDefault="00C42802" w:rsidP="00C42802">
            <w:pPr>
              <w:spacing w:line="380" w:lineRule="exact"/>
              <w:jc w:val="thaiDistribute"/>
              <w:rPr>
                <w:rFonts w:ascii="Arial" w:eastAsia="Arial Unicode MS" w:hAnsi="Arial" w:cs="Arial"/>
                <w:sz w:val="20"/>
                <w:szCs w:val="20"/>
                <w:cs/>
              </w:rPr>
            </w:pPr>
          </w:p>
        </w:tc>
        <w:tc>
          <w:tcPr>
            <w:tcW w:w="1504" w:type="dxa"/>
            <w:vAlign w:val="bottom"/>
          </w:tcPr>
          <w:p w:rsidR="00C42802" w:rsidRPr="00CE1E20" w:rsidRDefault="00C42802" w:rsidP="00C42802">
            <w:pPr>
              <w:spacing w:line="380" w:lineRule="exact"/>
              <w:jc w:val="center"/>
              <w:rPr>
                <w:rFonts w:ascii="Arial" w:eastAsia="Arial Unicode MS" w:hAnsi="Arial" w:cs="Arial"/>
                <w:sz w:val="20"/>
                <w:szCs w:val="20"/>
              </w:rPr>
            </w:pPr>
            <w:r>
              <w:rPr>
                <w:rFonts w:ascii="Arial" w:eastAsia="Arial Unicode MS" w:hAnsi="Arial" w:cs="Arial"/>
                <w:sz w:val="20"/>
                <w:szCs w:val="20"/>
              </w:rPr>
              <w:t>Liabilities arising</w:t>
            </w:r>
          </w:p>
        </w:tc>
        <w:tc>
          <w:tcPr>
            <w:tcW w:w="1484" w:type="dxa"/>
            <w:vAlign w:val="bottom"/>
          </w:tcPr>
          <w:p w:rsidR="00C42802" w:rsidRPr="00CE1E20" w:rsidRDefault="00C42802" w:rsidP="00C42802">
            <w:pPr>
              <w:spacing w:line="380" w:lineRule="exact"/>
              <w:jc w:val="center"/>
              <w:rPr>
                <w:rFonts w:ascii="Arial" w:eastAsia="Arial Unicode MS" w:hAnsi="Arial" w:cs="Arial"/>
                <w:sz w:val="20"/>
                <w:szCs w:val="20"/>
              </w:rPr>
            </w:pPr>
            <w:r w:rsidRPr="00CE1E20">
              <w:rPr>
                <w:rFonts w:ascii="Arial" w:eastAsia="Arial Unicode MS" w:hAnsi="Arial" w:cs="Arial"/>
                <w:sz w:val="20"/>
                <w:szCs w:val="20"/>
              </w:rPr>
              <w:t>Deferred</w:t>
            </w:r>
          </w:p>
        </w:tc>
        <w:tc>
          <w:tcPr>
            <w:tcW w:w="1476" w:type="dxa"/>
            <w:vAlign w:val="bottom"/>
          </w:tcPr>
          <w:p w:rsidR="00C42802" w:rsidRPr="00CE1E20" w:rsidRDefault="00C42802" w:rsidP="00C42802">
            <w:pPr>
              <w:spacing w:line="380" w:lineRule="exact"/>
              <w:jc w:val="center"/>
              <w:rPr>
                <w:rFonts w:ascii="Arial" w:eastAsia="Arial Unicode MS" w:hAnsi="Arial" w:cs="Arial"/>
                <w:sz w:val="20"/>
                <w:szCs w:val="20"/>
              </w:rPr>
            </w:pPr>
          </w:p>
        </w:tc>
      </w:tr>
      <w:tr w:rsidR="00C42802" w:rsidRPr="00CE1E20" w:rsidTr="00685F2B">
        <w:tc>
          <w:tcPr>
            <w:tcW w:w="4230" w:type="dxa"/>
          </w:tcPr>
          <w:p w:rsidR="00C42802" w:rsidRPr="00CE1E20" w:rsidRDefault="00C42802" w:rsidP="00C42802">
            <w:pPr>
              <w:spacing w:line="380" w:lineRule="exact"/>
              <w:jc w:val="thaiDistribute"/>
              <w:rPr>
                <w:rFonts w:ascii="Arial" w:eastAsia="Arial Unicode MS" w:hAnsi="Arial" w:cs="Arial"/>
                <w:sz w:val="20"/>
                <w:szCs w:val="20"/>
                <w:cs/>
              </w:rPr>
            </w:pPr>
          </w:p>
        </w:tc>
        <w:tc>
          <w:tcPr>
            <w:tcW w:w="1504" w:type="dxa"/>
            <w:vAlign w:val="bottom"/>
          </w:tcPr>
          <w:p w:rsidR="00C42802" w:rsidRPr="00CE1E20" w:rsidRDefault="00C42802" w:rsidP="00C42802">
            <w:pPr>
              <w:spacing w:line="380" w:lineRule="exact"/>
              <w:jc w:val="center"/>
              <w:rPr>
                <w:rFonts w:ascii="Arial" w:eastAsia="Arial Unicode MS" w:hAnsi="Arial" w:cs="Arial"/>
                <w:sz w:val="20"/>
                <w:szCs w:val="20"/>
              </w:rPr>
            </w:pPr>
            <w:r>
              <w:rPr>
                <w:rFonts w:ascii="Arial" w:eastAsia="Arial Unicode MS" w:hAnsi="Arial" w:cs="Arial"/>
                <w:sz w:val="20"/>
                <w:szCs w:val="20"/>
              </w:rPr>
              <w:t>from finance</w:t>
            </w:r>
          </w:p>
        </w:tc>
        <w:tc>
          <w:tcPr>
            <w:tcW w:w="1484" w:type="dxa"/>
            <w:vAlign w:val="bottom"/>
          </w:tcPr>
          <w:p w:rsidR="00C42802" w:rsidRPr="00CE1E20" w:rsidRDefault="00C42802" w:rsidP="00C42802">
            <w:pPr>
              <w:spacing w:line="380" w:lineRule="exact"/>
              <w:jc w:val="center"/>
              <w:rPr>
                <w:rFonts w:ascii="Arial" w:eastAsia="Arial Unicode MS" w:hAnsi="Arial" w:cs="Arial"/>
                <w:sz w:val="20"/>
                <w:szCs w:val="20"/>
              </w:rPr>
            </w:pPr>
            <w:r w:rsidRPr="00CE1E20">
              <w:rPr>
                <w:rFonts w:ascii="Arial" w:eastAsia="Arial Unicode MS" w:hAnsi="Arial" w:cs="Arial"/>
                <w:sz w:val="20"/>
                <w:szCs w:val="20"/>
              </w:rPr>
              <w:t>interest</w:t>
            </w:r>
          </w:p>
        </w:tc>
        <w:tc>
          <w:tcPr>
            <w:tcW w:w="1476" w:type="dxa"/>
            <w:vAlign w:val="bottom"/>
          </w:tcPr>
          <w:p w:rsidR="00C42802" w:rsidRPr="00CE1E20" w:rsidRDefault="00C42802" w:rsidP="00C42802">
            <w:pPr>
              <w:spacing w:line="380" w:lineRule="exact"/>
              <w:ind w:left="-126" w:right="-144"/>
              <w:jc w:val="center"/>
              <w:rPr>
                <w:rFonts w:ascii="Arial" w:eastAsia="Arial Unicode MS" w:hAnsi="Arial" w:cs="Arial"/>
                <w:sz w:val="20"/>
                <w:szCs w:val="20"/>
              </w:rPr>
            </w:pPr>
          </w:p>
        </w:tc>
      </w:tr>
      <w:tr w:rsidR="00C42802" w:rsidRPr="00CE1E20" w:rsidTr="00685F2B">
        <w:tc>
          <w:tcPr>
            <w:tcW w:w="4230" w:type="dxa"/>
          </w:tcPr>
          <w:p w:rsidR="00C42802" w:rsidRPr="00CE1E20" w:rsidRDefault="00C42802" w:rsidP="00C42802">
            <w:pPr>
              <w:spacing w:line="380" w:lineRule="exact"/>
              <w:jc w:val="thaiDistribute"/>
              <w:rPr>
                <w:rFonts w:ascii="Arial" w:eastAsia="Arial Unicode MS" w:hAnsi="Arial" w:cs="Arial"/>
                <w:sz w:val="20"/>
                <w:szCs w:val="20"/>
                <w:cs/>
              </w:rPr>
            </w:pPr>
          </w:p>
        </w:tc>
        <w:tc>
          <w:tcPr>
            <w:tcW w:w="1504" w:type="dxa"/>
            <w:vAlign w:val="bottom"/>
          </w:tcPr>
          <w:p w:rsidR="00C42802" w:rsidRPr="00CE1E20" w:rsidRDefault="00C42802" w:rsidP="00C42802">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lease</w:t>
            </w:r>
          </w:p>
        </w:tc>
        <w:tc>
          <w:tcPr>
            <w:tcW w:w="1484" w:type="dxa"/>
            <w:vAlign w:val="bottom"/>
          </w:tcPr>
          <w:p w:rsidR="00C42802" w:rsidRPr="00CE1E20" w:rsidRDefault="00C42802" w:rsidP="00C42802">
            <w:pPr>
              <w:pBdr>
                <w:bottom w:val="single" w:sz="4" w:space="1" w:color="auto"/>
              </w:pBdr>
              <w:spacing w:line="380" w:lineRule="exact"/>
              <w:jc w:val="center"/>
              <w:rPr>
                <w:rFonts w:ascii="Arial" w:eastAsia="Arial Unicode MS" w:hAnsi="Arial" w:cs="Arial"/>
                <w:sz w:val="20"/>
                <w:szCs w:val="20"/>
              </w:rPr>
            </w:pPr>
            <w:r w:rsidRPr="00CE1E20">
              <w:rPr>
                <w:rFonts w:ascii="Arial" w:eastAsia="Arial Unicode MS" w:hAnsi="Arial" w:cs="Arial"/>
                <w:sz w:val="20"/>
                <w:szCs w:val="20"/>
              </w:rPr>
              <w:t>expenses</w:t>
            </w:r>
          </w:p>
        </w:tc>
        <w:tc>
          <w:tcPr>
            <w:tcW w:w="1476" w:type="dxa"/>
            <w:vAlign w:val="bottom"/>
          </w:tcPr>
          <w:p w:rsidR="00C42802" w:rsidRPr="00CE1E20" w:rsidRDefault="00C42802" w:rsidP="00C42802">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Total</w:t>
            </w:r>
          </w:p>
        </w:tc>
      </w:tr>
      <w:tr w:rsidR="00C42802" w:rsidRPr="00CE1E20" w:rsidTr="00A336BD">
        <w:tc>
          <w:tcPr>
            <w:tcW w:w="4230" w:type="dxa"/>
          </w:tcPr>
          <w:p w:rsidR="00C42802" w:rsidRPr="00CE1E20" w:rsidRDefault="00C42802" w:rsidP="00090456">
            <w:pPr>
              <w:spacing w:line="380" w:lineRule="exact"/>
              <w:ind w:left="60"/>
              <w:jc w:val="thaiDistribute"/>
              <w:rPr>
                <w:rFonts w:ascii="Arial" w:eastAsia="Arial Unicode MS" w:hAnsi="Arial" w:cs="Arial"/>
                <w:sz w:val="20"/>
                <w:szCs w:val="20"/>
              </w:rPr>
            </w:pPr>
            <w:r w:rsidRPr="00CE1E20">
              <w:rPr>
                <w:rFonts w:ascii="Arial" w:eastAsia="Arial Unicode MS" w:hAnsi="Arial" w:cs="Arial"/>
                <w:sz w:val="20"/>
                <w:szCs w:val="20"/>
              </w:rPr>
              <w:t xml:space="preserve">Within </w:t>
            </w:r>
            <w:r>
              <w:rPr>
                <w:rFonts w:ascii="Arial" w:eastAsia="Arial Unicode MS" w:hAnsi="Arial" w:cs="Arial"/>
                <w:sz w:val="20"/>
                <w:szCs w:val="20"/>
              </w:rPr>
              <w:t>1</w:t>
            </w:r>
            <w:r w:rsidRPr="00CE1E20">
              <w:rPr>
                <w:rFonts w:ascii="Arial" w:eastAsia="Arial Unicode MS" w:hAnsi="Arial" w:cs="Arial"/>
                <w:sz w:val="20"/>
                <w:szCs w:val="20"/>
              </w:rPr>
              <w:t xml:space="preserve"> year</w:t>
            </w:r>
          </w:p>
        </w:tc>
        <w:tc>
          <w:tcPr>
            <w:tcW w:w="1504" w:type="dxa"/>
          </w:tcPr>
          <w:p w:rsidR="00C42802" w:rsidRPr="00AF1019" w:rsidRDefault="00C42802" w:rsidP="00C42802">
            <w:pP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473,870</w:t>
            </w:r>
          </w:p>
        </w:tc>
        <w:tc>
          <w:tcPr>
            <w:tcW w:w="1484" w:type="dxa"/>
          </w:tcPr>
          <w:p w:rsidR="00C42802" w:rsidRPr="00AF1019" w:rsidRDefault="00C42802" w:rsidP="00C42802">
            <w:pPr>
              <w:tabs>
                <w:tab w:val="decimal" w:pos="1109"/>
                <w:tab w:val="decimal" w:pos="1140"/>
              </w:tabs>
              <w:spacing w:line="380" w:lineRule="exact"/>
              <w:jc w:val="right"/>
              <w:rPr>
                <w:rFonts w:ascii="Arial" w:eastAsia="Arial Unicode MS" w:hAnsi="Arial" w:cs="Arial"/>
                <w:sz w:val="20"/>
                <w:szCs w:val="20"/>
              </w:rPr>
            </w:pPr>
            <w:r>
              <w:rPr>
                <w:rFonts w:ascii="Arial" w:eastAsia="Arial Unicode MS" w:hAnsi="Arial" w:cs="Arial"/>
                <w:sz w:val="20"/>
                <w:szCs w:val="20"/>
              </w:rPr>
              <w:t>(88,598)</w:t>
            </w:r>
          </w:p>
        </w:tc>
        <w:tc>
          <w:tcPr>
            <w:tcW w:w="1476" w:type="dxa"/>
          </w:tcPr>
          <w:p w:rsidR="00C42802" w:rsidRPr="00AF1019" w:rsidRDefault="00C42802" w:rsidP="00C42802">
            <w:pP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385,272</w:t>
            </w:r>
          </w:p>
        </w:tc>
      </w:tr>
      <w:tr w:rsidR="00C42802" w:rsidRPr="00CE1E20" w:rsidTr="00A336BD">
        <w:tc>
          <w:tcPr>
            <w:tcW w:w="4230" w:type="dxa"/>
          </w:tcPr>
          <w:p w:rsidR="00C42802" w:rsidRPr="00CE1E20" w:rsidRDefault="00C42802" w:rsidP="00090456">
            <w:pPr>
              <w:spacing w:line="380" w:lineRule="exact"/>
              <w:ind w:left="60"/>
              <w:jc w:val="thaiDistribute"/>
              <w:rPr>
                <w:rFonts w:ascii="Arial" w:eastAsia="Arial Unicode MS" w:hAnsi="Arial" w:cs="Arial"/>
                <w:sz w:val="20"/>
                <w:szCs w:val="20"/>
              </w:rPr>
            </w:pPr>
            <w:r w:rsidRPr="00CE1E20">
              <w:rPr>
                <w:rFonts w:ascii="Arial" w:eastAsia="Arial Unicode MS" w:hAnsi="Arial" w:cs="Arial"/>
                <w:sz w:val="20"/>
                <w:szCs w:val="20"/>
              </w:rPr>
              <w:t xml:space="preserve">After </w:t>
            </w:r>
            <w:r>
              <w:rPr>
                <w:rFonts w:ascii="Arial" w:eastAsia="Arial Unicode MS" w:hAnsi="Arial" w:cs="Arial"/>
                <w:sz w:val="20"/>
                <w:szCs w:val="20"/>
              </w:rPr>
              <w:t>1</w:t>
            </w:r>
            <w:r w:rsidRPr="00CE1E20">
              <w:rPr>
                <w:rFonts w:ascii="Arial" w:eastAsia="Arial Unicode MS" w:hAnsi="Arial" w:cs="Arial"/>
                <w:sz w:val="20"/>
                <w:szCs w:val="20"/>
              </w:rPr>
              <w:t xml:space="preserve"> year but within </w:t>
            </w:r>
            <w:r>
              <w:rPr>
                <w:rFonts w:ascii="Arial" w:eastAsia="Arial Unicode MS" w:hAnsi="Arial" w:cs="Arial"/>
                <w:sz w:val="20"/>
                <w:szCs w:val="20"/>
              </w:rPr>
              <w:t>5</w:t>
            </w:r>
            <w:r w:rsidRPr="00CE1E20">
              <w:rPr>
                <w:rFonts w:ascii="Arial" w:eastAsia="Arial Unicode MS" w:hAnsi="Arial" w:cs="Arial"/>
                <w:sz w:val="20"/>
                <w:szCs w:val="20"/>
              </w:rPr>
              <w:t xml:space="preserve"> years</w:t>
            </w:r>
          </w:p>
        </w:tc>
        <w:tc>
          <w:tcPr>
            <w:tcW w:w="1504" w:type="dxa"/>
          </w:tcPr>
          <w:p w:rsidR="00C42802" w:rsidRPr="00AF1019" w:rsidRDefault="00C42802" w:rsidP="00C42802">
            <w:pP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1,847,248</w:t>
            </w:r>
          </w:p>
        </w:tc>
        <w:tc>
          <w:tcPr>
            <w:tcW w:w="1484" w:type="dxa"/>
          </w:tcPr>
          <w:p w:rsidR="00C42802" w:rsidRPr="00AF1019" w:rsidRDefault="00C42802" w:rsidP="00C42802">
            <w:pPr>
              <w:tabs>
                <w:tab w:val="decimal" w:pos="1109"/>
                <w:tab w:val="decimal" w:pos="1140"/>
              </w:tabs>
              <w:spacing w:line="380" w:lineRule="exact"/>
              <w:jc w:val="right"/>
              <w:rPr>
                <w:rFonts w:ascii="Arial" w:eastAsia="Arial Unicode MS" w:hAnsi="Arial" w:cs="Arial"/>
                <w:sz w:val="20"/>
                <w:szCs w:val="20"/>
              </w:rPr>
            </w:pPr>
            <w:r>
              <w:rPr>
                <w:rFonts w:ascii="Arial" w:eastAsia="Arial Unicode MS" w:hAnsi="Arial" w:cs="Arial"/>
                <w:sz w:val="20"/>
                <w:szCs w:val="20"/>
              </w:rPr>
              <w:t>(245,315)</w:t>
            </w:r>
          </w:p>
        </w:tc>
        <w:tc>
          <w:tcPr>
            <w:tcW w:w="1476" w:type="dxa"/>
          </w:tcPr>
          <w:p w:rsidR="00C42802" w:rsidRPr="00AF1019" w:rsidRDefault="00C42802" w:rsidP="00C42802">
            <w:pP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1,601,933</w:t>
            </w:r>
          </w:p>
        </w:tc>
      </w:tr>
      <w:tr w:rsidR="00C42802" w:rsidRPr="00CE1E20" w:rsidTr="00A336BD">
        <w:tc>
          <w:tcPr>
            <w:tcW w:w="4230" w:type="dxa"/>
          </w:tcPr>
          <w:p w:rsidR="00C42802" w:rsidRPr="00CE1E20" w:rsidRDefault="00C42802" w:rsidP="00090456">
            <w:pPr>
              <w:spacing w:line="380" w:lineRule="exact"/>
              <w:ind w:left="60"/>
              <w:jc w:val="thaiDistribute"/>
              <w:rPr>
                <w:rFonts w:ascii="Arial" w:eastAsia="Arial Unicode MS" w:hAnsi="Arial" w:cs="Arial"/>
                <w:sz w:val="20"/>
                <w:szCs w:val="20"/>
              </w:rPr>
            </w:pPr>
            <w:r>
              <w:rPr>
                <w:rFonts w:ascii="Arial" w:eastAsia="Arial Unicode MS" w:hAnsi="Arial" w:cs="Arial"/>
                <w:sz w:val="20"/>
                <w:szCs w:val="20"/>
              </w:rPr>
              <w:t>More than 5 years</w:t>
            </w:r>
          </w:p>
        </w:tc>
        <w:tc>
          <w:tcPr>
            <w:tcW w:w="1504" w:type="dxa"/>
          </w:tcPr>
          <w:p w:rsidR="00C42802" w:rsidRPr="00AF1019" w:rsidRDefault="00C42802" w:rsidP="00C42802">
            <w:pPr>
              <w:pBdr>
                <w:bottom w:val="single" w:sz="4" w:space="1" w:color="auto"/>
              </w:pBd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1,985,213</w:t>
            </w:r>
          </w:p>
        </w:tc>
        <w:tc>
          <w:tcPr>
            <w:tcW w:w="1484" w:type="dxa"/>
          </w:tcPr>
          <w:p w:rsidR="00C42802" w:rsidRPr="00AF1019" w:rsidRDefault="00C42802" w:rsidP="00C42802">
            <w:pPr>
              <w:pBdr>
                <w:bottom w:val="single" w:sz="4" w:space="1" w:color="auto"/>
              </w:pBdr>
              <w:tabs>
                <w:tab w:val="decimal" w:pos="1109"/>
                <w:tab w:val="decimal" w:pos="1140"/>
              </w:tabs>
              <w:spacing w:line="380" w:lineRule="exact"/>
              <w:jc w:val="right"/>
              <w:rPr>
                <w:rFonts w:ascii="Arial" w:eastAsia="Arial Unicode MS" w:hAnsi="Arial" w:cs="Arial"/>
                <w:sz w:val="20"/>
                <w:szCs w:val="20"/>
              </w:rPr>
            </w:pPr>
            <w:r>
              <w:rPr>
                <w:rFonts w:ascii="Arial" w:eastAsia="Arial Unicode MS" w:hAnsi="Arial" w:cs="Arial"/>
                <w:sz w:val="20"/>
                <w:szCs w:val="20"/>
              </w:rPr>
              <w:t>(104,163)</w:t>
            </w:r>
          </w:p>
        </w:tc>
        <w:tc>
          <w:tcPr>
            <w:tcW w:w="1476" w:type="dxa"/>
          </w:tcPr>
          <w:p w:rsidR="00C42802" w:rsidRPr="00AF1019" w:rsidRDefault="00C42802" w:rsidP="00C42802">
            <w:pPr>
              <w:pBdr>
                <w:bottom w:val="single" w:sz="4" w:space="1" w:color="auto"/>
              </w:pBd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1,881,050</w:t>
            </w:r>
          </w:p>
        </w:tc>
      </w:tr>
      <w:tr w:rsidR="00C42802" w:rsidRPr="00CE1E20" w:rsidTr="00A336BD">
        <w:tc>
          <w:tcPr>
            <w:tcW w:w="4230" w:type="dxa"/>
          </w:tcPr>
          <w:p w:rsidR="00C42802" w:rsidRPr="00AF1019" w:rsidRDefault="00C42802" w:rsidP="00090456">
            <w:pPr>
              <w:spacing w:line="380" w:lineRule="exact"/>
              <w:ind w:left="60"/>
              <w:jc w:val="thaiDistribute"/>
              <w:rPr>
                <w:rFonts w:ascii="Arial" w:eastAsia="Arial Unicode MS" w:hAnsi="Arial" w:cs="Arial"/>
                <w:sz w:val="20"/>
                <w:szCs w:val="20"/>
              </w:rPr>
            </w:pPr>
            <w:r w:rsidRPr="00AF1019">
              <w:rPr>
                <w:rFonts w:ascii="Arial" w:eastAsia="Arial Unicode MS" w:hAnsi="Arial" w:cs="Arial"/>
                <w:sz w:val="20"/>
                <w:szCs w:val="20"/>
              </w:rPr>
              <w:t>Total</w:t>
            </w:r>
          </w:p>
        </w:tc>
        <w:tc>
          <w:tcPr>
            <w:tcW w:w="1504" w:type="dxa"/>
          </w:tcPr>
          <w:p w:rsidR="00C42802" w:rsidRPr="00AF1019" w:rsidRDefault="00C42802" w:rsidP="00C42802">
            <w:pPr>
              <w:pBdr>
                <w:bottom w:val="double" w:sz="4" w:space="1" w:color="auto"/>
              </w:pBd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4,306,331</w:t>
            </w:r>
          </w:p>
        </w:tc>
        <w:tc>
          <w:tcPr>
            <w:tcW w:w="1484" w:type="dxa"/>
          </w:tcPr>
          <w:p w:rsidR="00C42802" w:rsidRPr="00AF1019" w:rsidRDefault="00C42802" w:rsidP="00C42802">
            <w:pPr>
              <w:pBdr>
                <w:bottom w:val="double" w:sz="4" w:space="1" w:color="auto"/>
              </w:pBdr>
              <w:tabs>
                <w:tab w:val="decimal" w:pos="1109"/>
                <w:tab w:val="decimal" w:pos="1140"/>
              </w:tabs>
              <w:spacing w:line="380" w:lineRule="exact"/>
              <w:jc w:val="right"/>
              <w:rPr>
                <w:rFonts w:ascii="Arial" w:eastAsia="Arial Unicode MS" w:hAnsi="Arial" w:cs="Arial"/>
                <w:sz w:val="20"/>
                <w:szCs w:val="20"/>
              </w:rPr>
            </w:pPr>
            <w:r>
              <w:rPr>
                <w:rFonts w:ascii="Arial" w:eastAsia="Arial Unicode MS" w:hAnsi="Arial" w:cs="Arial"/>
                <w:sz w:val="20"/>
                <w:szCs w:val="20"/>
              </w:rPr>
              <w:t>(438,076)</w:t>
            </w:r>
          </w:p>
        </w:tc>
        <w:tc>
          <w:tcPr>
            <w:tcW w:w="1476" w:type="dxa"/>
          </w:tcPr>
          <w:p w:rsidR="00C42802" w:rsidRPr="00AF1019" w:rsidRDefault="00C42802" w:rsidP="00C42802">
            <w:pPr>
              <w:pBdr>
                <w:bottom w:val="double" w:sz="4" w:space="1" w:color="auto"/>
              </w:pBdr>
              <w:tabs>
                <w:tab w:val="decimal" w:pos="1140"/>
              </w:tabs>
              <w:spacing w:line="380" w:lineRule="exact"/>
              <w:jc w:val="both"/>
              <w:rPr>
                <w:rFonts w:ascii="Arial" w:eastAsia="Arial Unicode MS" w:hAnsi="Arial" w:cs="Arial"/>
                <w:sz w:val="20"/>
                <w:szCs w:val="20"/>
              </w:rPr>
            </w:pPr>
            <w:r>
              <w:rPr>
                <w:rFonts w:ascii="Arial" w:eastAsia="Arial Unicode MS" w:hAnsi="Arial" w:cs="Arial"/>
                <w:sz w:val="20"/>
                <w:szCs w:val="20"/>
              </w:rPr>
              <w:t>3,868,255</w:t>
            </w:r>
          </w:p>
        </w:tc>
      </w:tr>
    </w:tbl>
    <w:p w:rsidR="00FB1F27" w:rsidRDefault="00905595" w:rsidP="00513CD9">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rPr>
      </w:pPr>
      <w:r>
        <w:rPr>
          <w:rFonts w:ascii="Arial" w:hAnsi="Arial"/>
          <w:b/>
          <w:bCs/>
          <w:sz w:val="22"/>
          <w:szCs w:val="22"/>
        </w:rPr>
        <w:t>17</w:t>
      </w:r>
      <w:r w:rsidR="00FB1F27" w:rsidRPr="00E94C88">
        <w:rPr>
          <w:rFonts w:ascii="Arial" w:hAnsi="Arial"/>
          <w:b/>
          <w:bCs/>
          <w:sz w:val="22"/>
          <w:szCs w:val="22"/>
        </w:rPr>
        <w:t>.</w:t>
      </w:r>
      <w:r w:rsidR="00FB1F27" w:rsidRPr="00E94C88">
        <w:rPr>
          <w:rFonts w:ascii="Arial" w:hAnsi="Arial"/>
          <w:b/>
          <w:bCs/>
          <w:sz w:val="22"/>
          <w:szCs w:val="22"/>
        </w:rPr>
        <w:tab/>
      </w:r>
      <w:r w:rsidR="00FB1F27" w:rsidRPr="00E94C88">
        <w:rPr>
          <w:rFonts w:ascii="Arial" w:eastAsia="Arial Unicode MS" w:hAnsi="Arial" w:cs="Arial"/>
          <w:b/>
          <w:bCs/>
          <w:sz w:val="22"/>
          <w:szCs w:val="22"/>
        </w:rPr>
        <w:t xml:space="preserve">Long-term </w:t>
      </w:r>
      <w:r w:rsidR="00E0053F">
        <w:rPr>
          <w:rFonts w:ascii="Arial" w:eastAsia="Arial Unicode MS" w:hAnsi="Arial" w:cs="Arial"/>
          <w:b/>
          <w:bCs/>
          <w:sz w:val="22"/>
          <w:szCs w:val="22"/>
        </w:rPr>
        <w:t xml:space="preserve">lease liabilities from </w:t>
      </w:r>
      <w:r w:rsidR="00FB1F27" w:rsidRPr="00E94C88">
        <w:rPr>
          <w:rFonts w:ascii="Arial" w:eastAsia="Arial Unicode MS" w:hAnsi="Arial" w:cs="Arial"/>
          <w:b/>
          <w:bCs/>
          <w:sz w:val="22"/>
          <w:szCs w:val="22"/>
        </w:rPr>
        <w:t>related party</w:t>
      </w:r>
    </w:p>
    <w:p w:rsidR="006D0359" w:rsidRPr="00B974FD" w:rsidRDefault="006D0359" w:rsidP="006D0359">
      <w:pPr>
        <w:tabs>
          <w:tab w:val="left" w:pos="2160"/>
          <w:tab w:val="right" w:pos="7200"/>
          <w:tab w:val="right" w:pos="8540"/>
        </w:tabs>
        <w:spacing w:after="120" w:line="340" w:lineRule="exact"/>
        <w:ind w:left="547" w:hanging="547"/>
        <w:jc w:val="right"/>
        <w:rPr>
          <w:rFonts w:ascii="Arial" w:eastAsia="Arial Unicode MS" w:hAnsi="Arial" w:cs="Arial"/>
          <w:sz w:val="22"/>
          <w:szCs w:val="22"/>
        </w:rPr>
      </w:pPr>
      <w:r w:rsidRPr="00B974FD">
        <w:rPr>
          <w:rFonts w:ascii="Arial" w:hAnsi="Arial"/>
          <w:sz w:val="22"/>
          <w:szCs w:val="22"/>
        </w:rPr>
        <w:t>(Unit:</w:t>
      </w:r>
      <w:r w:rsidRPr="00B974FD">
        <w:rPr>
          <w:rFonts w:ascii="Arial" w:eastAsia="Arial Unicode MS" w:hAnsi="Arial" w:cs="Arial"/>
          <w:sz w:val="22"/>
          <w:szCs w:val="22"/>
        </w:rPr>
        <w:t xml:space="preserve"> Thousand Baht)</w:t>
      </w:r>
    </w:p>
    <w:tbl>
      <w:tblPr>
        <w:tblW w:w="8730" w:type="dxa"/>
        <w:tblInd w:w="378" w:type="dxa"/>
        <w:tblLook w:val="01E0" w:firstRow="1" w:lastRow="1" w:firstColumn="1" w:lastColumn="1" w:noHBand="0" w:noVBand="0"/>
      </w:tblPr>
      <w:tblGrid>
        <w:gridCol w:w="6570"/>
        <w:gridCol w:w="2160"/>
      </w:tblGrid>
      <w:tr w:rsidR="006D0359" w:rsidRPr="00B974FD" w:rsidTr="00281597">
        <w:tc>
          <w:tcPr>
            <w:tcW w:w="6570" w:type="dxa"/>
          </w:tcPr>
          <w:p w:rsidR="006D0359" w:rsidRPr="00B974FD" w:rsidRDefault="006D0359" w:rsidP="00281597">
            <w:pPr>
              <w:pStyle w:val="a1"/>
              <w:tabs>
                <w:tab w:val="clear" w:pos="1080"/>
              </w:tabs>
              <w:spacing w:line="420" w:lineRule="exact"/>
              <w:ind w:left="162"/>
              <w:jc w:val="both"/>
              <w:rPr>
                <w:rFonts w:ascii="Arial" w:eastAsia="Arial Unicode MS" w:hAnsi="Arial" w:cs="Arial"/>
                <w:b/>
                <w:bCs/>
                <w:sz w:val="22"/>
                <w:szCs w:val="22"/>
                <w:lang w:val="en-US"/>
              </w:rPr>
            </w:pPr>
          </w:p>
        </w:tc>
        <w:tc>
          <w:tcPr>
            <w:tcW w:w="2160" w:type="dxa"/>
            <w:vAlign w:val="bottom"/>
          </w:tcPr>
          <w:p w:rsidR="006D0359" w:rsidRPr="00ED1A44" w:rsidRDefault="006D0359" w:rsidP="00734E15">
            <w:pPr>
              <w:pStyle w:val="a1"/>
              <w:tabs>
                <w:tab w:val="clear" w:pos="1080"/>
              </w:tabs>
              <w:spacing w:line="420" w:lineRule="exact"/>
              <w:ind w:right="16"/>
              <w:jc w:val="center"/>
              <w:rPr>
                <w:rFonts w:ascii="Arial" w:hAnsi="Arial" w:cs="Arial"/>
                <w:sz w:val="22"/>
                <w:szCs w:val="22"/>
                <w:lang w:val="en-US"/>
              </w:rPr>
            </w:pPr>
            <w:r>
              <w:rPr>
                <w:rFonts w:ascii="Arial" w:hAnsi="Arial" w:cs="Arial"/>
                <w:sz w:val="22"/>
                <w:szCs w:val="22"/>
                <w:lang w:val="en-US"/>
              </w:rPr>
              <w:t xml:space="preserve">Consolidated and </w:t>
            </w:r>
            <w:r w:rsidR="00C42802">
              <w:rPr>
                <w:rFonts w:ascii="Arial" w:hAnsi="Arial" w:cs="Arial"/>
                <w:sz w:val="22"/>
                <w:szCs w:val="22"/>
                <w:lang w:val="en-US"/>
              </w:rPr>
              <w:t>s</w:t>
            </w:r>
            <w:r>
              <w:rPr>
                <w:rFonts w:ascii="Arial" w:hAnsi="Arial" w:cs="Arial"/>
                <w:sz w:val="22"/>
                <w:szCs w:val="22"/>
                <w:lang w:val="en-US"/>
              </w:rPr>
              <w:t xml:space="preserve">eparate financial </w:t>
            </w:r>
          </w:p>
        </w:tc>
      </w:tr>
      <w:tr w:rsidR="006D0359" w:rsidRPr="00B974FD" w:rsidTr="00281597">
        <w:tc>
          <w:tcPr>
            <w:tcW w:w="6570" w:type="dxa"/>
          </w:tcPr>
          <w:p w:rsidR="006D0359" w:rsidRPr="00B974FD" w:rsidRDefault="006D0359" w:rsidP="00281597">
            <w:pPr>
              <w:pStyle w:val="a1"/>
              <w:tabs>
                <w:tab w:val="clear" w:pos="1080"/>
              </w:tabs>
              <w:spacing w:line="420" w:lineRule="exact"/>
              <w:ind w:left="162"/>
              <w:jc w:val="both"/>
              <w:rPr>
                <w:rFonts w:ascii="Arial" w:eastAsia="Arial Unicode MS" w:hAnsi="Arial" w:cs="Arial"/>
                <w:b/>
                <w:bCs/>
                <w:sz w:val="22"/>
                <w:szCs w:val="22"/>
                <w:lang w:val="en-US"/>
              </w:rPr>
            </w:pPr>
          </w:p>
        </w:tc>
        <w:tc>
          <w:tcPr>
            <w:tcW w:w="2160" w:type="dxa"/>
            <w:vAlign w:val="bottom"/>
          </w:tcPr>
          <w:p w:rsidR="006D0359" w:rsidRDefault="006D0359" w:rsidP="00281597">
            <w:pPr>
              <w:pStyle w:val="a1"/>
              <w:pBdr>
                <w:bottom w:val="single" w:sz="4" w:space="1" w:color="auto"/>
              </w:pBdr>
              <w:tabs>
                <w:tab w:val="clear" w:pos="1080"/>
              </w:tabs>
              <w:spacing w:line="420" w:lineRule="exact"/>
              <w:ind w:right="16"/>
              <w:jc w:val="center"/>
              <w:rPr>
                <w:rFonts w:ascii="Arial" w:hAnsi="Arial" w:cs="Arial"/>
                <w:sz w:val="22"/>
                <w:szCs w:val="22"/>
                <w:lang w:val="en-US"/>
              </w:rPr>
            </w:pPr>
            <w:r>
              <w:rPr>
                <w:rFonts w:ascii="Arial" w:hAnsi="Arial" w:cs="Arial"/>
                <w:sz w:val="22"/>
                <w:szCs w:val="22"/>
                <w:lang w:val="en-US"/>
              </w:rPr>
              <w:t>statements</w:t>
            </w:r>
          </w:p>
        </w:tc>
      </w:tr>
      <w:tr w:rsidR="006D0359" w:rsidRPr="00B974FD" w:rsidTr="002D7443">
        <w:tc>
          <w:tcPr>
            <w:tcW w:w="6570" w:type="dxa"/>
          </w:tcPr>
          <w:p w:rsidR="006D0359" w:rsidRPr="006D0359" w:rsidRDefault="006D0359" w:rsidP="005416AF">
            <w:pPr>
              <w:pStyle w:val="a1"/>
              <w:tabs>
                <w:tab w:val="clear" w:pos="1080"/>
              </w:tabs>
              <w:spacing w:line="420" w:lineRule="exact"/>
              <w:ind w:left="162"/>
              <w:jc w:val="both"/>
              <w:rPr>
                <w:rFonts w:ascii="Arial" w:eastAsia="Arial Unicode MS" w:hAnsi="Arial" w:cs="Arial"/>
                <w:sz w:val="22"/>
                <w:szCs w:val="22"/>
                <w:lang w:val="en-US"/>
              </w:rPr>
            </w:pPr>
            <w:r w:rsidRPr="006D0359">
              <w:rPr>
                <w:rFonts w:ascii="Arial" w:eastAsia="Arial Unicode MS" w:hAnsi="Arial" w:cs="Arial"/>
                <w:sz w:val="22"/>
                <w:szCs w:val="22"/>
                <w:lang w:val="en-US"/>
              </w:rPr>
              <w:t xml:space="preserve">Balance as at 1 January </w:t>
            </w:r>
            <w:r w:rsidR="000B104F">
              <w:rPr>
                <w:rFonts w:ascii="Arial" w:eastAsia="Arial Unicode MS" w:hAnsi="Arial" w:cs="Arial"/>
                <w:sz w:val="22"/>
                <w:szCs w:val="22"/>
                <w:lang w:val="en-US"/>
              </w:rPr>
              <w:t>2019</w:t>
            </w:r>
          </w:p>
        </w:tc>
        <w:tc>
          <w:tcPr>
            <w:tcW w:w="2160" w:type="dxa"/>
            <w:vAlign w:val="bottom"/>
          </w:tcPr>
          <w:p w:rsidR="006D0359" w:rsidRPr="00ED1A44" w:rsidRDefault="00C42802" w:rsidP="002D7443">
            <w:pPr>
              <w:pStyle w:val="a1"/>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11,365,272</w:t>
            </w:r>
          </w:p>
        </w:tc>
      </w:tr>
      <w:tr w:rsidR="00A15B2E" w:rsidRPr="00B974FD" w:rsidTr="002D7443">
        <w:tc>
          <w:tcPr>
            <w:tcW w:w="6570" w:type="dxa"/>
          </w:tcPr>
          <w:p w:rsidR="00A15B2E" w:rsidRPr="006D0359" w:rsidRDefault="00A15B2E" w:rsidP="00A15B2E">
            <w:pPr>
              <w:pStyle w:val="a1"/>
              <w:tabs>
                <w:tab w:val="clear" w:pos="1080"/>
              </w:tabs>
              <w:spacing w:line="420" w:lineRule="exact"/>
              <w:ind w:left="162"/>
              <w:jc w:val="both"/>
              <w:rPr>
                <w:rFonts w:ascii="Arial" w:eastAsia="Arial Unicode MS" w:hAnsi="Arial" w:cs="Arial"/>
                <w:sz w:val="22"/>
                <w:szCs w:val="22"/>
                <w:lang w:val="en-US"/>
              </w:rPr>
            </w:pPr>
            <w:r w:rsidRPr="006D0359">
              <w:rPr>
                <w:rFonts w:ascii="Arial" w:eastAsia="Arial Unicode MS" w:hAnsi="Arial" w:cs="Arial"/>
                <w:sz w:val="22"/>
                <w:szCs w:val="22"/>
                <w:lang w:val="en-US"/>
              </w:rPr>
              <w:t>Increase from compound interest</w:t>
            </w:r>
          </w:p>
        </w:tc>
        <w:tc>
          <w:tcPr>
            <w:tcW w:w="2160" w:type="dxa"/>
            <w:vAlign w:val="bottom"/>
          </w:tcPr>
          <w:p w:rsidR="00A15B2E" w:rsidRPr="00A15B2E" w:rsidRDefault="0044377B" w:rsidP="00A15B2E">
            <w:pPr>
              <w:pStyle w:val="a1"/>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347,957</w:t>
            </w:r>
          </w:p>
        </w:tc>
      </w:tr>
      <w:tr w:rsidR="00A15B2E" w:rsidRPr="00B974FD" w:rsidTr="002D7443">
        <w:tc>
          <w:tcPr>
            <w:tcW w:w="6570" w:type="dxa"/>
          </w:tcPr>
          <w:p w:rsidR="00A15B2E" w:rsidRPr="006D0359" w:rsidRDefault="00A15B2E" w:rsidP="00A15B2E">
            <w:pPr>
              <w:pStyle w:val="a1"/>
              <w:tabs>
                <w:tab w:val="clear" w:pos="1080"/>
              </w:tabs>
              <w:spacing w:line="420" w:lineRule="exact"/>
              <w:ind w:left="162"/>
              <w:jc w:val="both"/>
              <w:rPr>
                <w:rFonts w:ascii="Arial" w:eastAsia="Arial Unicode MS" w:hAnsi="Arial" w:cs="Arial"/>
                <w:sz w:val="22"/>
                <w:szCs w:val="22"/>
                <w:lang w:val="en-US"/>
              </w:rPr>
            </w:pPr>
            <w:r w:rsidRPr="006D0359">
              <w:rPr>
                <w:rFonts w:ascii="Arial" w:eastAsia="Arial Unicode MS" w:hAnsi="Arial" w:cs="Arial"/>
                <w:sz w:val="22"/>
                <w:szCs w:val="22"/>
                <w:lang w:val="en-US"/>
              </w:rPr>
              <w:t xml:space="preserve">Less: Payment during </w:t>
            </w:r>
            <w:r>
              <w:rPr>
                <w:rFonts w:ascii="Arial" w:eastAsia="Arial Unicode MS" w:hAnsi="Arial" w:cs="Arial"/>
                <w:sz w:val="22"/>
                <w:szCs w:val="22"/>
                <w:lang w:val="en-US"/>
              </w:rPr>
              <w:t>period</w:t>
            </w:r>
          </w:p>
        </w:tc>
        <w:tc>
          <w:tcPr>
            <w:tcW w:w="2160" w:type="dxa"/>
            <w:vAlign w:val="bottom"/>
          </w:tcPr>
          <w:p w:rsidR="00A15B2E" w:rsidRPr="00A15B2E" w:rsidRDefault="0044377B" w:rsidP="00A15B2E">
            <w:pPr>
              <w:pStyle w:val="a1"/>
              <w:pBdr>
                <w:bottom w:val="single" w:sz="4" w:space="1" w:color="auto"/>
              </w:pBdr>
              <w:tabs>
                <w:tab w:val="clear" w:pos="1080"/>
                <w:tab w:val="decimal" w:pos="1782"/>
              </w:tabs>
              <w:spacing w:line="420" w:lineRule="exact"/>
              <w:ind w:right="16"/>
              <w:rPr>
                <w:rFonts w:ascii="Arial" w:hAnsi="Arial" w:cs="Arial"/>
                <w:sz w:val="22"/>
                <w:szCs w:val="22"/>
                <w:cs/>
                <w:lang w:val="en-US"/>
              </w:rPr>
            </w:pPr>
            <w:r>
              <w:rPr>
                <w:rFonts w:ascii="Arial" w:hAnsi="Arial" w:cs="Arial"/>
                <w:sz w:val="22"/>
                <w:szCs w:val="22"/>
                <w:lang w:val="en-US"/>
              </w:rPr>
              <w:t>(390,928)</w:t>
            </w:r>
          </w:p>
        </w:tc>
      </w:tr>
      <w:tr w:rsidR="00A15B2E" w:rsidRPr="00B974FD" w:rsidTr="002D7443">
        <w:tc>
          <w:tcPr>
            <w:tcW w:w="6570" w:type="dxa"/>
          </w:tcPr>
          <w:p w:rsidR="00A15B2E" w:rsidRPr="006D0359" w:rsidRDefault="00A15B2E" w:rsidP="00A15B2E">
            <w:pPr>
              <w:pStyle w:val="a1"/>
              <w:tabs>
                <w:tab w:val="clear" w:pos="1080"/>
              </w:tabs>
              <w:spacing w:line="420" w:lineRule="exact"/>
              <w:ind w:left="162"/>
              <w:jc w:val="both"/>
              <w:rPr>
                <w:rFonts w:ascii="Arial" w:eastAsia="Arial Unicode MS" w:hAnsi="Arial" w:cs="Arial"/>
                <w:sz w:val="22"/>
                <w:szCs w:val="22"/>
                <w:cs/>
                <w:lang w:val="en-US"/>
              </w:rPr>
            </w:pPr>
            <w:r w:rsidRPr="006D0359">
              <w:rPr>
                <w:rFonts w:ascii="Arial" w:eastAsia="Arial Unicode MS" w:hAnsi="Arial" w:cs="Arial"/>
                <w:sz w:val="22"/>
                <w:szCs w:val="22"/>
                <w:lang w:val="en-US"/>
              </w:rPr>
              <w:t xml:space="preserve">Balance as at </w:t>
            </w:r>
            <w:r w:rsidR="007E47A3">
              <w:rPr>
                <w:rFonts w:ascii="Arial" w:eastAsia="Arial Unicode MS" w:hAnsi="Arial" w:cs="Arial"/>
                <w:sz w:val="22"/>
                <w:szCs w:val="22"/>
                <w:lang w:val="en-US"/>
              </w:rPr>
              <w:t xml:space="preserve">31 March </w:t>
            </w:r>
            <w:r w:rsidR="000B104F">
              <w:rPr>
                <w:rFonts w:ascii="Arial" w:eastAsia="Arial Unicode MS" w:hAnsi="Arial" w:cs="Arial"/>
                <w:sz w:val="22"/>
                <w:szCs w:val="22"/>
                <w:lang w:val="en-US"/>
              </w:rPr>
              <w:t>2019</w:t>
            </w:r>
          </w:p>
        </w:tc>
        <w:tc>
          <w:tcPr>
            <w:tcW w:w="2160" w:type="dxa"/>
            <w:vAlign w:val="bottom"/>
          </w:tcPr>
          <w:p w:rsidR="00A15B2E" w:rsidRPr="00A15B2E" w:rsidRDefault="0044377B" w:rsidP="00A15B2E">
            <w:pPr>
              <w:pStyle w:val="a1"/>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11,322,301</w:t>
            </w:r>
          </w:p>
        </w:tc>
      </w:tr>
      <w:tr w:rsidR="00A15B2E" w:rsidRPr="00B974FD" w:rsidTr="002D7443">
        <w:tc>
          <w:tcPr>
            <w:tcW w:w="6570" w:type="dxa"/>
          </w:tcPr>
          <w:p w:rsidR="00A15B2E" w:rsidRPr="006D0359" w:rsidRDefault="00A15B2E" w:rsidP="00A15B2E">
            <w:pPr>
              <w:pStyle w:val="a1"/>
              <w:tabs>
                <w:tab w:val="clear" w:pos="1080"/>
              </w:tabs>
              <w:spacing w:line="420" w:lineRule="exact"/>
              <w:ind w:left="162"/>
              <w:jc w:val="both"/>
              <w:rPr>
                <w:rFonts w:ascii="Arial" w:eastAsia="Arial Unicode MS" w:hAnsi="Arial" w:cs="Arial"/>
                <w:sz w:val="22"/>
                <w:szCs w:val="22"/>
                <w:cs/>
                <w:lang w:val="en-US"/>
              </w:rPr>
            </w:pPr>
            <w:r w:rsidRPr="006D0359">
              <w:rPr>
                <w:rFonts w:ascii="Arial" w:eastAsia="Arial Unicode MS" w:hAnsi="Arial" w:cs="Arial"/>
                <w:sz w:val="22"/>
                <w:szCs w:val="22"/>
                <w:lang w:val="en-US"/>
              </w:rPr>
              <w:t xml:space="preserve">Less: </w:t>
            </w:r>
            <w:r>
              <w:rPr>
                <w:rFonts w:ascii="Arial" w:eastAsia="Arial Unicode MS" w:hAnsi="Arial" w:cs="Arial"/>
                <w:sz w:val="22"/>
                <w:szCs w:val="22"/>
                <w:lang w:val="en-US"/>
              </w:rPr>
              <w:t>Current portion</w:t>
            </w:r>
          </w:p>
        </w:tc>
        <w:tc>
          <w:tcPr>
            <w:tcW w:w="2160" w:type="dxa"/>
            <w:vAlign w:val="bottom"/>
          </w:tcPr>
          <w:p w:rsidR="00A15B2E" w:rsidRPr="00A15B2E" w:rsidRDefault="0044377B" w:rsidP="00A15B2E">
            <w:pPr>
              <w:pStyle w:val="a1"/>
              <w:pBdr>
                <w:bottom w:val="single" w:sz="4" w:space="1" w:color="auto"/>
              </w:pBdr>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(45,416)</w:t>
            </w:r>
          </w:p>
        </w:tc>
      </w:tr>
      <w:tr w:rsidR="00A15B2E" w:rsidRPr="00B974FD" w:rsidTr="002D7443">
        <w:tc>
          <w:tcPr>
            <w:tcW w:w="6570" w:type="dxa"/>
          </w:tcPr>
          <w:p w:rsidR="00C42802" w:rsidRDefault="00A15B2E" w:rsidP="00A15B2E">
            <w:pPr>
              <w:pStyle w:val="a1"/>
              <w:tabs>
                <w:tab w:val="clear" w:pos="1080"/>
              </w:tabs>
              <w:spacing w:line="420" w:lineRule="exact"/>
              <w:ind w:left="342" w:hanging="180"/>
              <w:rPr>
                <w:rFonts w:ascii="Arial" w:eastAsia="Arial Unicode MS" w:hAnsi="Arial" w:cs="Arial"/>
                <w:sz w:val="22"/>
                <w:szCs w:val="22"/>
                <w:lang w:val="en-US"/>
              </w:rPr>
            </w:pPr>
            <w:r w:rsidRPr="006D0359">
              <w:rPr>
                <w:rFonts w:ascii="Arial" w:eastAsia="Arial Unicode MS" w:hAnsi="Arial" w:cs="Arial"/>
                <w:sz w:val="22"/>
                <w:szCs w:val="22"/>
                <w:lang w:val="en-US"/>
              </w:rPr>
              <w:t xml:space="preserve">Long-term </w:t>
            </w:r>
            <w:r w:rsidRPr="00E0053F">
              <w:rPr>
                <w:rFonts w:ascii="Arial" w:eastAsia="Arial Unicode MS" w:hAnsi="Arial" w:cs="Arial"/>
                <w:sz w:val="22"/>
                <w:szCs w:val="22"/>
                <w:lang w:val="en-US"/>
              </w:rPr>
              <w:t xml:space="preserve">lease liabilities from </w:t>
            </w:r>
            <w:r w:rsidRPr="006D0359">
              <w:rPr>
                <w:rFonts w:ascii="Arial" w:eastAsia="Arial Unicode MS" w:hAnsi="Arial" w:cs="Arial"/>
                <w:sz w:val="22"/>
                <w:szCs w:val="22"/>
                <w:lang w:val="en-US"/>
              </w:rPr>
              <w:t xml:space="preserve">related party - net </w:t>
            </w:r>
          </w:p>
          <w:p w:rsidR="00A15B2E" w:rsidRPr="006D0359" w:rsidRDefault="00C42802" w:rsidP="00A15B2E">
            <w:pPr>
              <w:pStyle w:val="a1"/>
              <w:tabs>
                <w:tab w:val="clear" w:pos="1080"/>
              </w:tabs>
              <w:spacing w:line="420" w:lineRule="exact"/>
              <w:ind w:left="342" w:hanging="180"/>
              <w:rPr>
                <w:rFonts w:ascii="Arial" w:eastAsia="Arial Unicode MS" w:hAnsi="Arial" w:cs="Arial"/>
                <w:sz w:val="22"/>
                <w:szCs w:val="22"/>
                <w:lang w:val="en-US"/>
              </w:rPr>
            </w:pPr>
            <w:r>
              <w:rPr>
                <w:rFonts w:ascii="Arial" w:eastAsia="Arial Unicode MS" w:hAnsi="Arial" w:cs="Arial"/>
                <w:sz w:val="22"/>
                <w:szCs w:val="22"/>
                <w:lang w:val="en-US"/>
              </w:rPr>
              <w:t xml:space="preserve">   </w:t>
            </w:r>
            <w:r w:rsidR="00A15B2E" w:rsidRPr="006D0359">
              <w:rPr>
                <w:rFonts w:ascii="Arial" w:eastAsia="Arial Unicode MS" w:hAnsi="Arial" w:cs="Arial"/>
                <w:sz w:val="22"/>
                <w:szCs w:val="22"/>
                <w:lang w:val="en-US"/>
              </w:rPr>
              <w:t>of current portion</w:t>
            </w:r>
          </w:p>
        </w:tc>
        <w:tc>
          <w:tcPr>
            <w:tcW w:w="2160" w:type="dxa"/>
            <w:vAlign w:val="bottom"/>
          </w:tcPr>
          <w:p w:rsidR="00A15B2E" w:rsidRPr="00A15B2E" w:rsidRDefault="0044377B" w:rsidP="00A15B2E">
            <w:pPr>
              <w:pStyle w:val="a1"/>
              <w:pBdr>
                <w:bottom w:val="double" w:sz="4" w:space="1" w:color="auto"/>
              </w:pBdr>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11,276,885</w:t>
            </w:r>
          </w:p>
        </w:tc>
      </w:tr>
    </w:tbl>
    <w:p w:rsidR="006D0359" w:rsidRPr="00B974FD" w:rsidRDefault="006D0359"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t>On 24 November 2006, the Company entered into an agreement to lease Samui Airport, together with its facilities, to Samui Airport Property Fund (Leasehold) (</w:t>
      </w:r>
      <w:r w:rsidR="00734E15">
        <w:rPr>
          <w:rFonts w:ascii="Arial" w:eastAsia="Arial Unicode MS" w:hAnsi="Arial" w:cs="Arial"/>
          <w:sz w:val="22"/>
          <w:szCs w:val="22"/>
        </w:rPr>
        <w:t>“Fund”</w:t>
      </w:r>
      <w:r w:rsidRPr="00B974FD">
        <w:rPr>
          <w:rFonts w:ascii="Arial" w:eastAsia="Arial Unicode MS" w:hAnsi="Arial" w:cs="Arial"/>
          <w:sz w:val="22"/>
          <w:szCs w:val="22"/>
        </w:rPr>
        <w:t>)</w:t>
      </w:r>
      <w:r w:rsidR="00C42802">
        <w:rPr>
          <w:rFonts w:ascii="Arial" w:eastAsia="Arial Unicode MS" w:hAnsi="Arial" w:cs="Arial"/>
          <w:sz w:val="22"/>
          <w:szCs w:val="22"/>
        </w:rPr>
        <w:t xml:space="preserve">                   </w:t>
      </w:r>
      <w:r w:rsidRPr="00B974FD">
        <w:rPr>
          <w:rFonts w:ascii="Arial" w:eastAsia="Arial Unicode MS" w:hAnsi="Arial" w:cs="Arial"/>
          <w:sz w:val="22"/>
          <w:szCs w:val="22"/>
        </w:rPr>
        <w:t xml:space="preserve"> for a period of 30 years (from 24 November 2006 to 23 November 2036) for </w:t>
      </w:r>
      <w:r w:rsidR="00C42802">
        <w:rPr>
          <w:rFonts w:ascii="Arial" w:eastAsia="Arial Unicode MS" w:hAnsi="Arial" w:cs="Arial"/>
          <w:sz w:val="22"/>
          <w:szCs w:val="22"/>
        </w:rPr>
        <w:t xml:space="preserve">              </w:t>
      </w:r>
      <w:r w:rsidRPr="00B974FD">
        <w:rPr>
          <w:rFonts w:ascii="Arial" w:eastAsia="Arial Unicode MS" w:hAnsi="Arial" w:cs="Arial"/>
          <w:sz w:val="22"/>
          <w:szCs w:val="22"/>
        </w:rPr>
        <w:t>Baht 9,300 million. The Company pledged the assets leased to the Fund, with a collateral value of Baht 20,900 million, to guarantee performance in accordance with the lease agreement. Under the term</w:t>
      </w:r>
      <w:r w:rsidR="003A115C">
        <w:rPr>
          <w:rFonts w:ascii="Arial" w:eastAsia="Arial Unicode MS" w:hAnsi="Arial" w:cs="Arial"/>
          <w:sz w:val="22"/>
          <w:szCs w:val="22"/>
        </w:rPr>
        <w:t>s</w:t>
      </w:r>
      <w:r w:rsidRPr="00B974FD">
        <w:rPr>
          <w:rFonts w:ascii="Arial" w:eastAsia="Arial Unicode MS" w:hAnsi="Arial" w:cs="Arial"/>
          <w:sz w:val="22"/>
          <w:szCs w:val="22"/>
        </w:rPr>
        <w:t xml:space="preserve"> of the agreement, the </w:t>
      </w:r>
      <w:r w:rsidR="00D35C1E">
        <w:rPr>
          <w:rFonts w:ascii="Arial" w:eastAsia="Arial Unicode MS" w:hAnsi="Arial" w:cs="Arial"/>
          <w:sz w:val="22"/>
          <w:szCs w:val="22"/>
        </w:rPr>
        <w:t>Group</w:t>
      </w:r>
      <w:r w:rsidRPr="00B974FD">
        <w:rPr>
          <w:rFonts w:ascii="Arial" w:eastAsia="Arial Unicode MS" w:hAnsi="Arial" w:cs="Arial"/>
          <w:sz w:val="22"/>
          <w:szCs w:val="22"/>
        </w:rPr>
        <w:t xml:space="preserve"> (Bangkok Airways </w:t>
      </w:r>
      <w:r w:rsidR="00734E15">
        <w:rPr>
          <w:rFonts w:ascii="Arial" w:eastAsia="Arial Unicode MS" w:hAnsi="Arial" w:cs="Arial"/>
          <w:sz w:val="22"/>
          <w:szCs w:val="22"/>
        </w:rPr>
        <w:t xml:space="preserve">Public </w:t>
      </w:r>
      <w:r w:rsidR="00D35C1E">
        <w:rPr>
          <w:rFonts w:ascii="Arial" w:eastAsia="Arial Unicode MS" w:hAnsi="Arial" w:cs="Arial"/>
          <w:sz w:val="22"/>
          <w:szCs w:val="22"/>
        </w:rPr>
        <w:t xml:space="preserve">Company Limited </w:t>
      </w:r>
      <w:r w:rsidRPr="00B974FD">
        <w:rPr>
          <w:rFonts w:ascii="Arial" w:eastAsia="Arial Unicode MS" w:hAnsi="Arial" w:cs="Arial"/>
          <w:sz w:val="22"/>
          <w:szCs w:val="22"/>
        </w:rPr>
        <w:t>and/or its affiliates, and/or its subsidiaries) must hold not less than 25% of</w:t>
      </w:r>
      <w:r w:rsidR="00D35C1E">
        <w:rPr>
          <w:rFonts w:ascii="Arial" w:eastAsia="Arial Unicode MS" w:hAnsi="Arial" w:cs="Arial"/>
          <w:sz w:val="22"/>
          <w:szCs w:val="22"/>
        </w:rPr>
        <w:t xml:space="preserve"> </w:t>
      </w:r>
      <w:r w:rsidRPr="00B974FD">
        <w:rPr>
          <w:rFonts w:ascii="Arial" w:eastAsia="Arial Unicode MS" w:hAnsi="Arial" w:cs="Arial"/>
          <w:sz w:val="22"/>
          <w:szCs w:val="22"/>
        </w:rPr>
        <w:t>the number of units issued and offered for sale by the Fund for the period of</w:t>
      </w:r>
      <w:r w:rsidR="00E1509B">
        <w:rPr>
          <w:rFonts w:ascii="Arial" w:eastAsia="Arial Unicode MS" w:hAnsi="Arial" w:cs="Arial"/>
          <w:sz w:val="22"/>
          <w:szCs w:val="22"/>
        </w:rPr>
        <w:t xml:space="preserve">    </w:t>
      </w:r>
      <w:r w:rsidRPr="00B974FD">
        <w:rPr>
          <w:rFonts w:ascii="Arial" w:eastAsia="Arial Unicode MS" w:hAnsi="Arial" w:cs="Arial"/>
          <w:sz w:val="22"/>
          <w:szCs w:val="22"/>
        </w:rPr>
        <w:t xml:space="preserve"> 20 years (from</w:t>
      </w:r>
      <w:r w:rsidR="00C42802">
        <w:rPr>
          <w:rFonts w:ascii="Arial" w:eastAsia="Arial Unicode MS" w:hAnsi="Arial" w:cs="Arial"/>
          <w:sz w:val="22"/>
          <w:szCs w:val="22"/>
        </w:rPr>
        <w:t xml:space="preserve"> </w:t>
      </w:r>
      <w:r w:rsidRPr="00B974FD">
        <w:rPr>
          <w:rFonts w:ascii="Arial" w:eastAsia="Arial Unicode MS" w:hAnsi="Arial" w:cs="Arial"/>
          <w:sz w:val="22"/>
          <w:szCs w:val="22"/>
        </w:rPr>
        <w:t>24 November 2006 to 23 November 2026).</w:t>
      </w:r>
    </w:p>
    <w:p w:rsidR="006D0359" w:rsidRPr="00B974FD" w:rsidRDefault="00513CD9" w:rsidP="006D0359">
      <w:pPr>
        <w:tabs>
          <w:tab w:val="left" w:pos="720"/>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6D0359" w:rsidRPr="00B974FD">
        <w:rPr>
          <w:rFonts w:ascii="Arial" w:eastAsia="Arial Unicode MS" w:hAnsi="Arial" w:cs="Arial"/>
          <w:sz w:val="22"/>
          <w:szCs w:val="22"/>
        </w:rPr>
        <w:t xml:space="preserve">On the same date, the Company entered into an agreement to sublease the Samui Airport from the Fund for a period of 3 years, renewable for 9 times of 3 years each, and another agreement under which the Company is to receive utilities system service at the Samui Airport from the Fund for a period of 30 years (from 24 November 2006 to </w:t>
      </w:r>
      <w:r w:rsidR="003E7B77">
        <w:rPr>
          <w:rFonts w:ascii="Arial" w:eastAsia="Arial Unicode MS" w:hAnsi="Arial" w:cs="Arial"/>
          <w:sz w:val="22"/>
          <w:szCs w:val="22"/>
        </w:rPr>
        <w:t xml:space="preserve">               </w:t>
      </w:r>
      <w:r w:rsidR="006D0359" w:rsidRPr="00B974FD">
        <w:rPr>
          <w:rFonts w:ascii="Arial" w:eastAsia="Arial Unicode MS" w:hAnsi="Arial" w:cs="Arial"/>
          <w:sz w:val="22"/>
          <w:szCs w:val="22"/>
        </w:rPr>
        <w:t>23 November 2036). Payments on these agreements are as follows:</w:t>
      </w:r>
    </w:p>
    <w:tbl>
      <w:tblPr>
        <w:tblW w:w="8550" w:type="dxa"/>
        <w:tblInd w:w="558" w:type="dxa"/>
        <w:tblLook w:val="01E0" w:firstRow="1" w:lastRow="1" w:firstColumn="1" w:lastColumn="1" w:noHBand="0" w:noVBand="0"/>
      </w:tblPr>
      <w:tblGrid>
        <w:gridCol w:w="2610"/>
        <w:gridCol w:w="540"/>
        <w:gridCol w:w="5400"/>
      </w:tblGrid>
      <w:tr w:rsidR="006D0359" w:rsidRPr="00B974FD" w:rsidTr="00281597">
        <w:tc>
          <w:tcPr>
            <w:tcW w:w="2610" w:type="dxa"/>
          </w:tcPr>
          <w:p w:rsidR="006D0359" w:rsidRPr="00B974FD" w:rsidRDefault="006D0359" w:rsidP="00281597">
            <w:pPr>
              <w:pStyle w:val="a1"/>
              <w:tabs>
                <w:tab w:val="clear" w:pos="1080"/>
              </w:tabs>
              <w:spacing w:before="120" w:line="380" w:lineRule="exact"/>
              <w:jc w:val="both"/>
              <w:rPr>
                <w:rFonts w:ascii="Arial" w:eastAsia="Arial Unicode MS" w:hAnsi="Arial" w:cs="Arial"/>
                <w:sz w:val="22"/>
                <w:szCs w:val="22"/>
                <w:lang w:val="en-US"/>
              </w:rPr>
            </w:pPr>
            <w:r w:rsidRPr="00B974FD">
              <w:rPr>
                <w:rFonts w:ascii="Arial" w:eastAsia="Arial Unicode MS" w:hAnsi="Arial" w:cs="Arial"/>
                <w:sz w:val="22"/>
                <w:szCs w:val="22"/>
                <w:lang w:val="en-US"/>
              </w:rPr>
              <w:br w:type="page"/>
              <w:t>Sublease</w:t>
            </w:r>
          </w:p>
        </w:tc>
        <w:tc>
          <w:tcPr>
            <w:tcW w:w="540" w:type="dxa"/>
          </w:tcPr>
          <w:p w:rsidR="006D0359" w:rsidRPr="00B974FD" w:rsidRDefault="006D0359" w:rsidP="00281597">
            <w:pPr>
              <w:pStyle w:val="a1"/>
              <w:tabs>
                <w:tab w:val="clear" w:pos="1080"/>
              </w:tabs>
              <w:spacing w:before="120"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281597">
            <w:pPr>
              <w:pStyle w:val="a1"/>
              <w:tabs>
                <w:tab w:val="clear" w:pos="1080"/>
              </w:tabs>
              <w:spacing w:before="120" w:line="380" w:lineRule="exact"/>
              <w:ind w:right="1487"/>
              <w:rPr>
                <w:rFonts w:ascii="Arial" w:eastAsia="Arial Unicode MS" w:hAnsi="Arial" w:cs="Arial"/>
                <w:sz w:val="22"/>
                <w:szCs w:val="22"/>
                <w:cs/>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26,125,000 </w:t>
            </w:r>
            <w:r w:rsidRPr="00B974FD">
              <w:rPr>
                <w:rFonts w:ascii="Arial" w:eastAsia="Arial Unicode MS" w:hAnsi="Arial" w:cs="Arial"/>
                <w:sz w:val="22"/>
                <w:szCs w:val="22"/>
                <w:lang w:val="en-US"/>
              </w:rPr>
              <w:t>per month</w:t>
            </w:r>
          </w:p>
        </w:tc>
      </w:tr>
      <w:tr w:rsidR="006D0359" w:rsidRPr="00B974FD" w:rsidTr="00281597">
        <w:tc>
          <w:tcPr>
            <w:tcW w:w="2610" w:type="dxa"/>
          </w:tcPr>
          <w:p w:rsidR="006D0359" w:rsidRPr="00B974FD" w:rsidRDefault="006D0359" w:rsidP="00281597">
            <w:pPr>
              <w:pStyle w:val="a1"/>
              <w:tabs>
                <w:tab w:val="clear" w:pos="1080"/>
              </w:tabs>
              <w:spacing w:before="120"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lang w:val="en-US"/>
              </w:rPr>
              <w:t>Utilities system service</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sz w:val="22"/>
                <w:szCs w:val="22"/>
                <w:lang w:val="en-US"/>
              </w:rPr>
            </w:pPr>
          </w:p>
        </w:tc>
        <w:tc>
          <w:tcPr>
            <w:tcW w:w="5400" w:type="dxa"/>
          </w:tcPr>
          <w:p w:rsidR="006D0359" w:rsidRPr="00B974FD" w:rsidRDefault="006D0359" w:rsidP="00281597">
            <w:pPr>
              <w:pStyle w:val="a1"/>
              <w:tabs>
                <w:tab w:val="clear" w:pos="1080"/>
              </w:tabs>
              <w:spacing w:line="380" w:lineRule="exact"/>
              <w:ind w:right="1487"/>
              <w:rPr>
                <w:rFonts w:ascii="Arial" w:eastAsia="Arial Unicode MS" w:hAnsi="Arial" w:cs="Arial"/>
                <w:sz w:val="22"/>
                <w:szCs w:val="22"/>
                <w:lang w:val="en-US"/>
              </w:rPr>
            </w:pPr>
          </w:p>
        </w:tc>
      </w:tr>
      <w:tr w:rsidR="006D0359" w:rsidRPr="00B974FD" w:rsidTr="00281597">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cs/>
                <w:lang w:val="en-US"/>
              </w:rPr>
              <w:t xml:space="preserve">   - </w:t>
            </w:r>
            <w:r w:rsidRPr="00B974FD">
              <w:rPr>
                <w:rFonts w:ascii="Arial" w:eastAsia="Arial Unicode MS" w:hAnsi="Arial" w:cs="Arial"/>
                <w:sz w:val="22"/>
                <w:szCs w:val="22"/>
                <w:lang w:val="en-US"/>
              </w:rPr>
              <w:t>Fixed</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281597">
            <w:pPr>
              <w:pStyle w:val="a1"/>
              <w:tabs>
                <w:tab w:val="clear" w:pos="1080"/>
              </w:tabs>
              <w:spacing w:line="380" w:lineRule="exact"/>
              <w:ind w:right="1487"/>
              <w:rPr>
                <w:rFonts w:ascii="Arial" w:eastAsia="Arial Unicode MS" w:hAnsi="Arial" w:cs="Arial"/>
                <w:sz w:val="22"/>
                <w:szCs w:val="22"/>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21,375,000 </w:t>
            </w:r>
            <w:r w:rsidRPr="00B974FD">
              <w:rPr>
                <w:rFonts w:ascii="Arial" w:eastAsia="Arial Unicode MS" w:hAnsi="Arial" w:cs="Arial"/>
                <w:sz w:val="22"/>
                <w:szCs w:val="22"/>
                <w:lang w:val="en-US"/>
              </w:rPr>
              <w:t>per month</w:t>
            </w:r>
          </w:p>
        </w:tc>
      </w:tr>
      <w:tr w:rsidR="006D0359" w:rsidRPr="00B974FD" w:rsidTr="00281597">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b/>
                <w:bCs/>
                <w:sz w:val="22"/>
                <w:szCs w:val="22"/>
                <w:cs/>
                <w:lang w:val="en-US"/>
              </w:rPr>
            </w:pP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w:t>
            </w: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Additional</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3A115C">
            <w:pPr>
              <w:pStyle w:val="a1"/>
              <w:tabs>
                <w:tab w:val="clear" w:pos="1080"/>
                <w:tab w:val="left" w:pos="3629"/>
              </w:tabs>
              <w:spacing w:line="380" w:lineRule="exact"/>
              <w:ind w:right="-43"/>
              <w:rPr>
                <w:rFonts w:ascii="Arial" w:eastAsia="Arial Unicode MS" w:hAnsi="Arial" w:cs="Arial"/>
                <w:sz w:val="22"/>
                <w:szCs w:val="22"/>
                <w:lang w:val="en-US"/>
              </w:rPr>
            </w:pPr>
            <w:r w:rsidRPr="00B974FD">
              <w:rPr>
                <w:rFonts w:ascii="Arial" w:eastAsia="Arial Unicode MS" w:hAnsi="Arial" w:cs="Arial"/>
                <w:sz w:val="22"/>
                <w:szCs w:val="22"/>
                <w:lang w:val="en-US"/>
              </w:rPr>
              <w:t xml:space="preserve">Vary based on number of departing passengers and number of </w:t>
            </w:r>
            <w:r w:rsidR="003A115C">
              <w:rPr>
                <w:rFonts w:ascii="Arial" w:eastAsia="Arial Unicode MS" w:hAnsi="Arial" w:cs="Arial"/>
                <w:sz w:val="22"/>
                <w:szCs w:val="22"/>
                <w:lang w:val="en-US"/>
              </w:rPr>
              <w:t>arrival flights</w:t>
            </w:r>
          </w:p>
        </w:tc>
      </w:tr>
    </w:tbl>
    <w:p w:rsidR="006D0359" w:rsidRPr="00B974FD" w:rsidRDefault="006D0359"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t>The Company has to arrange for a bank guarantee to be issued by a commercial bank in Thailand and/or deposit cash as security in the bank account of the Fund and/or pledge</w:t>
      </w:r>
      <w:r w:rsidR="00C42802">
        <w:rPr>
          <w:rFonts w:ascii="Arial" w:eastAsia="Arial Unicode MS" w:hAnsi="Arial" w:cs="Arial"/>
          <w:sz w:val="22"/>
          <w:szCs w:val="22"/>
        </w:rPr>
        <w:t xml:space="preserve"> of</w:t>
      </w:r>
      <w:r w:rsidRPr="00B974FD">
        <w:rPr>
          <w:rFonts w:ascii="Arial" w:eastAsia="Arial Unicode MS" w:hAnsi="Arial" w:cs="Arial"/>
          <w:sz w:val="22"/>
          <w:szCs w:val="22"/>
        </w:rPr>
        <w:t xml:space="preserve"> listed securities </w:t>
      </w:r>
      <w:r w:rsidR="003E7B77">
        <w:rPr>
          <w:rFonts w:ascii="Arial" w:eastAsia="Arial Unicode MS" w:hAnsi="Arial" w:cs="Arial"/>
          <w:sz w:val="22"/>
          <w:szCs w:val="22"/>
        </w:rPr>
        <w:t xml:space="preserve">in </w:t>
      </w:r>
      <w:r w:rsidR="00C42802">
        <w:rPr>
          <w:rFonts w:ascii="Arial" w:eastAsia="Arial Unicode MS" w:hAnsi="Arial" w:cs="Arial"/>
          <w:sz w:val="22"/>
          <w:szCs w:val="22"/>
        </w:rPr>
        <w:t>t</w:t>
      </w:r>
      <w:r w:rsidR="003E7B77">
        <w:rPr>
          <w:rFonts w:ascii="Arial" w:eastAsia="Arial Unicode MS" w:hAnsi="Arial" w:cs="Arial"/>
          <w:sz w:val="22"/>
          <w:szCs w:val="22"/>
        </w:rPr>
        <w:t xml:space="preserve">he Stock Exchange of Thailand </w:t>
      </w:r>
      <w:r w:rsidRPr="00B974FD">
        <w:rPr>
          <w:rFonts w:ascii="Arial" w:eastAsia="Arial Unicode MS" w:hAnsi="Arial" w:cs="Arial"/>
          <w:sz w:val="22"/>
          <w:szCs w:val="22"/>
        </w:rPr>
        <w:t xml:space="preserve">and/or other securities, such that their aggregate value is equal to 12 months of the sub-lease fee specified in Sub-Lease Agreement plus the fixed service fee specified in Utilities System Service Agreement. If listed securities and/or other securities are pledged, </w:t>
      </w:r>
      <w:r w:rsidR="003A115C">
        <w:rPr>
          <w:rFonts w:ascii="Arial" w:eastAsia="Arial Unicode MS" w:hAnsi="Arial" w:cs="Arial"/>
          <w:sz w:val="22"/>
          <w:szCs w:val="22"/>
        </w:rPr>
        <w:t xml:space="preserve">the </w:t>
      </w:r>
      <w:r w:rsidRPr="00B974FD">
        <w:rPr>
          <w:rFonts w:ascii="Arial" w:eastAsia="Arial Unicode MS" w:hAnsi="Arial" w:cs="Arial"/>
          <w:sz w:val="22"/>
          <w:szCs w:val="22"/>
        </w:rPr>
        <w:t>collateral value is not to be less than 120 percent of the pledged collaterali</w:t>
      </w:r>
      <w:r w:rsidR="003A115C">
        <w:rPr>
          <w:rFonts w:ascii="Arial" w:eastAsia="Arial Unicode MS" w:hAnsi="Arial" w:cs="Arial"/>
          <w:sz w:val="22"/>
          <w:szCs w:val="22"/>
        </w:rPr>
        <w:t>s</w:t>
      </w:r>
      <w:r w:rsidRPr="00B974FD">
        <w:rPr>
          <w:rFonts w:ascii="Arial" w:eastAsia="Arial Unicode MS" w:hAnsi="Arial" w:cs="Arial"/>
          <w:sz w:val="22"/>
          <w:szCs w:val="22"/>
        </w:rPr>
        <w:t>ed amount throughout the pledge period.</w:t>
      </w:r>
    </w:p>
    <w:p w:rsidR="006D0359" w:rsidRDefault="006D0359" w:rsidP="00B93D26">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 xml:space="preserve">As at </w:t>
      </w:r>
      <w:r w:rsidR="007E47A3">
        <w:rPr>
          <w:rFonts w:ascii="Arial" w:eastAsia="Arial Unicode MS" w:hAnsi="Arial" w:cs="Arial"/>
          <w:sz w:val="22"/>
          <w:szCs w:val="22"/>
        </w:rPr>
        <w:t xml:space="preserve">31 March </w:t>
      </w:r>
      <w:r w:rsidR="000B104F">
        <w:rPr>
          <w:rFonts w:ascii="Arial" w:eastAsia="Arial Unicode MS" w:hAnsi="Arial" w:cs="Arial"/>
          <w:sz w:val="22"/>
          <w:szCs w:val="22"/>
        </w:rPr>
        <w:t>2019</w:t>
      </w:r>
      <w:r>
        <w:rPr>
          <w:rFonts w:ascii="Arial" w:eastAsia="Arial Unicode MS" w:hAnsi="Arial" w:cs="Arial"/>
          <w:sz w:val="22"/>
          <w:szCs w:val="22"/>
        </w:rPr>
        <w:t xml:space="preserve">, </w:t>
      </w:r>
      <w:r>
        <w:rPr>
          <w:rFonts w:ascii="Arial" w:hAnsi="Arial" w:cs="Arial"/>
          <w:sz w:val="22"/>
          <w:szCs w:val="22"/>
        </w:rPr>
        <w:t>t</w:t>
      </w:r>
      <w:r w:rsidRPr="00B974FD">
        <w:rPr>
          <w:rFonts w:ascii="Arial" w:hAnsi="Arial" w:cs="Arial"/>
          <w:sz w:val="22"/>
          <w:szCs w:val="22"/>
        </w:rPr>
        <w:t xml:space="preserve">he Company has pledged common shares of Bangkok Dusit Medical Services Public Company Limited amounting to </w:t>
      </w:r>
      <w:r w:rsidR="0044377B">
        <w:rPr>
          <w:rFonts w:ascii="Arial" w:hAnsi="Arial" w:cs="Arial"/>
          <w:sz w:val="22"/>
          <w:szCs w:val="22"/>
        </w:rPr>
        <w:t>36</w:t>
      </w:r>
      <w:r w:rsidRPr="00B974FD">
        <w:rPr>
          <w:rFonts w:ascii="Arial" w:hAnsi="Arial" w:cs="Arial"/>
          <w:sz w:val="22"/>
          <w:szCs w:val="22"/>
        </w:rPr>
        <w:t xml:space="preserve"> million shares</w:t>
      </w:r>
      <w:r w:rsidR="005416AF">
        <w:rPr>
          <w:rFonts w:ascii="Arial" w:hAnsi="Arial" w:cs="Arial"/>
          <w:sz w:val="22"/>
          <w:szCs w:val="22"/>
        </w:rPr>
        <w:t xml:space="preserve"> </w:t>
      </w:r>
      <w:r w:rsidR="008C4D45">
        <w:rPr>
          <w:rFonts w:ascii="Arial" w:hAnsi="Arial" w:cs="Arial"/>
          <w:sz w:val="22"/>
          <w:szCs w:val="22"/>
        </w:rPr>
        <w:t xml:space="preserve">           </w:t>
      </w:r>
      <w:r w:rsidRPr="00B974FD">
        <w:rPr>
          <w:rFonts w:ascii="Arial" w:hAnsi="Arial" w:cs="Arial"/>
          <w:sz w:val="22"/>
          <w:szCs w:val="22"/>
        </w:rPr>
        <w:t xml:space="preserve">(31 December </w:t>
      </w:r>
      <w:r w:rsidR="007F51E3">
        <w:rPr>
          <w:rFonts w:ascii="Arial" w:hAnsi="Arial" w:cs="Arial"/>
          <w:sz w:val="22"/>
          <w:szCs w:val="22"/>
        </w:rPr>
        <w:t>2018</w:t>
      </w:r>
      <w:r w:rsidRPr="00B974FD">
        <w:rPr>
          <w:rFonts w:ascii="Arial" w:hAnsi="Arial" w:cs="Arial"/>
          <w:sz w:val="22"/>
          <w:szCs w:val="22"/>
        </w:rPr>
        <w:t xml:space="preserve">: </w:t>
      </w:r>
      <w:r w:rsidR="005416AF">
        <w:rPr>
          <w:rFonts w:ascii="Arial" w:hAnsi="Arial" w:cs="Arial"/>
          <w:sz w:val="22"/>
          <w:szCs w:val="22"/>
        </w:rPr>
        <w:t>36</w:t>
      </w:r>
      <w:r w:rsidRPr="00B974FD">
        <w:rPr>
          <w:rFonts w:ascii="Arial" w:hAnsi="Arial" w:cs="Arial"/>
          <w:sz w:val="22"/>
          <w:szCs w:val="22"/>
        </w:rPr>
        <w:t xml:space="preserve"> million shares) with a fair value of Baht </w:t>
      </w:r>
      <w:r w:rsidR="0044377B">
        <w:rPr>
          <w:rFonts w:ascii="Arial" w:hAnsi="Arial" w:cs="Arial"/>
          <w:sz w:val="22"/>
          <w:szCs w:val="22"/>
        </w:rPr>
        <w:t>893</w:t>
      </w:r>
      <w:r w:rsidRPr="00B974FD">
        <w:rPr>
          <w:rFonts w:ascii="Arial" w:hAnsi="Arial" w:cs="Arial"/>
          <w:sz w:val="22"/>
          <w:szCs w:val="22"/>
        </w:rPr>
        <w:t xml:space="preserve"> million</w:t>
      </w:r>
      <w:r w:rsidR="00D25552">
        <w:rPr>
          <w:rFonts w:ascii="Arial" w:hAnsi="Arial" w:cs="Arial"/>
          <w:sz w:val="22"/>
          <w:szCs w:val="22"/>
        </w:rPr>
        <w:t xml:space="preserve"> </w:t>
      </w:r>
      <w:r w:rsidRPr="00B974FD">
        <w:rPr>
          <w:rFonts w:ascii="Arial" w:hAnsi="Arial" w:cs="Arial"/>
          <w:sz w:val="22"/>
          <w:szCs w:val="22"/>
        </w:rPr>
        <w:t xml:space="preserve">(31 December </w:t>
      </w:r>
      <w:r w:rsidR="007F51E3">
        <w:rPr>
          <w:rFonts w:ascii="Arial" w:hAnsi="Arial" w:cs="Arial"/>
          <w:sz w:val="22"/>
          <w:szCs w:val="22"/>
        </w:rPr>
        <w:t>2018</w:t>
      </w:r>
      <w:r w:rsidRPr="00B974FD">
        <w:rPr>
          <w:rFonts w:ascii="Arial" w:hAnsi="Arial" w:cs="Arial"/>
          <w:sz w:val="22"/>
          <w:szCs w:val="22"/>
        </w:rPr>
        <w:t xml:space="preserve">: Baht </w:t>
      </w:r>
      <w:r w:rsidR="00C42802">
        <w:rPr>
          <w:rFonts w:ascii="Arial" w:hAnsi="Arial" w:cs="Arial"/>
          <w:sz w:val="22"/>
          <w:szCs w:val="22"/>
        </w:rPr>
        <w:t>889</w:t>
      </w:r>
      <w:r w:rsidRPr="00B974FD">
        <w:rPr>
          <w:rFonts w:ascii="Arial" w:hAnsi="Arial" w:cs="Arial"/>
          <w:sz w:val="22"/>
          <w:szCs w:val="22"/>
        </w:rPr>
        <w:t xml:space="preserve"> million)</w:t>
      </w:r>
      <w:r>
        <w:rPr>
          <w:rFonts w:ascii="Arial" w:hAnsi="Arial" w:cs="Arial"/>
          <w:sz w:val="22"/>
          <w:szCs w:val="22"/>
        </w:rPr>
        <w:t xml:space="preserve"> </w:t>
      </w:r>
      <w:r w:rsidRPr="00B974FD">
        <w:rPr>
          <w:rFonts w:ascii="Arial" w:hAnsi="Arial" w:cs="Arial"/>
          <w:sz w:val="22"/>
          <w:szCs w:val="22"/>
        </w:rPr>
        <w:t>as collateral.</w:t>
      </w:r>
    </w:p>
    <w:p w:rsidR="00FE5B95" w:rsidRPr="00B974FD" w:rsidRDefault="00FE5B95" w:rsidP="00D36E8B">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18</w:t>
      </w:r>
      <w:r w:rsidRPr="00B974FD">
        <w:rPr>
          <w:rFonts w:ascii="Arial" w:hAnsi="Arial"/>
          <w:b/>
          <w:bCs/>
          <w:sz w:val="22"/>
          <w:szCs w:val="22"/>
        </w:rPr>
        <w:t>.</w:t>
      </w:r>
      <w:r w:rsidRPr="00B974FD">
        <w:rPr>
          <w:rFonts w:ascii="Arial" w:hAnsi="Arial"/>
          <w:b/>
          <w:bCs/>
          <w:sz w:val="22"/>
          <w:szCs w:val="22"/>
          <w:cs/>
        </w:rPr>
        <w:tab/>
      </w:r>
      <w:r>
        <w:rPr>
          <w:rFonts w:ascii="Arial" w:hAnsi="Arial"/>
          <w:b/>
          <w:bCs/>
          <w:sz w:val="22"/>
          <w:szCs w:val="22"/>
        </w:rPr>
        <w:t>Other current liabilities</w:t>
      </w:r>
    </w:p>
    <w:tbl>
      <w:tblPr>
        <w:tblW w:w="8523" w:type="dxa"/>
        <w:tblInd w:w="450" w:type="dxa"/>
        <w:tblLayout w:type="fixed"/>
        <w:tblLook w:val="04A0" w:firstRow="1" w:lastRow="0" w:firstColumn="1" w:lastColumn="0" w:noHBand="0" w:noVBand="1"/>
      </w:tblPr>
      <w:tblGrid>
        <w:gridCol w:w="1710"/>
        <w:gridCol w:w="1332"/>
        <w:gridCol w:w="81"/>
        <w:gridCol w:w="771"/>
        <w:gridCol w:w="507"/>
        <w:gridCol w:w="1422"/>
        <w:gridCol w:w="1260"/>
        <w:gridCol w:w="1440"/>
      </w:tblGrid>
      <w:tr w:rsidR="00FE5B95" w:rsidRPr="00FE5B95" w:rsidTr="00D36E8B">
        <w:tc>
          <w:tcPr>
            <w:tcW w:w="1710" w:type="dxa"/>
            <w:shd w:val="clear" w:color="auto" w:fill="auto"/>
          </w:tcPr>
          <w:p w:rsidR="00FE5B95" w:rsidRPr="00FE5B95" w:rsidRDefault="00FE5B95" w:rsidP="00FE5B95">
            <w:pPr>
              <w:tabs>
                <w:tab w:val="center" w:pos="1287"/>
                <w:tab w:val="left" w:pos="1785"/>
              </w:tabs>
              <w:spacing w:line="340" w:lineRule="exact"/>
              <w:ind w:left="151" w:hanging="151"/>
              <w:outlineLvl w:val="0"/>
              <w:rPr>
                <w:rFonts w:ascii="Arial" w:hAnsi="Arial" w:cs="Arial"/>
                <w:sz w:val="20"/>
                <w:szCs w:val="20"/>
                <w:lang w:val="en-GB"/>
              </w:rPr>
            </w:pPr>
            <w:r>
              <w:rPr>
                <w:rFonts w:ascii="Arial" w:hAnsi="Arial" w:cs="Arial"/>
                <w:sz w:val="20"/>
                <w:szCs w:val="20"/>
              </w:rPr>
              <w:tab/>
            </w:r>
            <w:r>
              <w:rPr>
                <w:rFonts w:ascii="Arial" w:hAnsi="Arial" w:cs="Arial"/>
                <w:sz w:val="20"/>
                <w:szCs w:val="20"/>
              </w:rPr>
              <w:br w:type="page"/>
            </w:r>
          </w:p>
        </w:tc>
        <w:tc>
          <w:tcPr>
            <w:tcW w:w="1332" w:type="dxa"/>
            <w:shd w:val="clear" w:color="auto" w:fill="auto"/>
          </w:tcPr>
          <w:p w:rsidR="00FE5B95" w:rsidRPr="00FE5B95" w:rsidRDefault="00FE5B95" w:rsidP="00FE5B95">
            <w:pPr>
              <w:tabs>
                <w:tab w:val="right" w:pos="1033"/>
              </w:tabs>
              <w:spacing w:line="340" w:lineRule="exact"/>
              <w:ind w:right="-72"/>
              <w:jc w:val="center"/>
              <w:rPr>
                <w:rFonts w:ascii="Arial" w:hAnsi="Arial" w:cs="Arial"/>
                <w:sz w:val="20"/>
                <w:szCs w:val="20"/>
              </w:rPr>
            </w:pPr>
          </w:p>
        </w:tc>
        <w:tc>
          <w:tcPr>
            <w:tcW w:w="852" w:type="dxa"/>
            <w:gridSpan w:val="2"/>
          </w:tcPr>
          <w:p w:rsidR="00FE5B95" w:rsidRPr="00FE5B95" w:rsidRDefault="00FE5B95" w:rsidP="00FE5B95">
            <w:pPr>
              <w:tabs>
                <w:tab w:val="right" w:pos="1033"/>
              </w:tabs>
              <w:spacing w:line="340" w:lineRule="exact"/>
              <w:ind w:right="-72"/>
              <w:jc w:val="center"/>
              <w:rPr>
                <w:rFonts w:ascii="Arial" w:hAnsi="Arial" w:cs="Arial"/>
                <w:sz w:val="20"/>
                <w:szCs w:val="20"/>
              </w:rPr>
            </w:pPr>
          </w:p>
        </w:tc>
        <w:tc>
          <w:tcPr>
            <w:tcW w:w="4629" w:type="dxa"/>
            <w:gridSpan w:val="4"/>
            <w:shd w:val="clear" w:color="auto" w:fill="auto"/>
          </w:tcPr>
          <w:p w:rsidR="00FE5B95" w:rsidRPr="00FE5B95" w:rsidRDefault="00FE5B95" w:rsidP="00FE5B95">
            <w:pPr>
              <w:tabs>
                <w:tab w:val="right" w:pos="1033"/>
              </w:tabs>
              <w:spacing w:line="340" w:lineRule="exact"/>
              <w:ind w:right="-72"/>
              <w:jc w:val="right"/>
              <w:rPr>
                <w:rFonts w:ascii="Arial" w:hAnsi="Arial" w:cs="Arial"/>
                <w:sz w:val="20"/>
                <w:szCs w:val="20"/>
                <w:cs/>
              </w:rPr>
            </w:pPr>
            <w:r w:rsidRPr="00FE5B95">
              <w:rPr>
                <w:rFonts w:ascii="Arial" w:hAnsi="Arial" w:cs="Arial"/>
                <w:sz w:val="20"/>
                <w:szCs w:val="20"/>
                <w:cs/>
              </w:rPr>
              <w:t>(</w:t>
            </w:r>
            <w:r w:rsidRPr="00FE5B95">
              <w:rPr>
                <w:rFonts w:ascii="Arial" w:hAnsi="Arial" w:cs="Arial"/>
                <w:sz w:val="20"/>
                <w:szCs w:val="20"/>
              </w:rPr>
              <w:t>Unit: Thousand Baht</w:t>
            </w:r>
            <w:r w:rsidRPr="00FE5B95">
              <w:rPr>
                <w:rFonts w:ascii="Arial" w:hAnsi="Arial" w:cs="Arial"/>
                <w:sz w:val="20"/>
                <w:szCs w:val="20"/>
                <w:cs/>
              </w:rPr>
              <w:t>)</w:t>
            </w:r>
          </w:p>
        </w:tc>
      </w:tr>
      <w:tr w:rsidR="00FE5B95" w:rsidRPr="00FE5B95" w:rsidTr="00D36E8B">
        <w:tc>
          <w:tcPr>
            <w:tcW w:w="3123" w:type="dxa"/>
            <w:gridSpan w:val="3"/>
            <w:shd w:val="clear" w:color="auto" w:fill="auto"/>
          </w:tcPr>
          <w:p w:rsidR="00FE5B95" w:rsidRPr="00FE5B95" w:rsidRDefault="00FE5B95" w:rsidP="00FE5B95">
            <w:pPr>
              <w:spacing w:line="340" w:lineRule="exact"/>
              <w:ind w:left="151" w:hanging="151"/>
              <w:jc w:val="center"/>
              <w:outlineLvl w:val="0"/>
              <w:rPr>
                <w:rFonts w:ascii="Arial" w:hAnsi="Arial" w:cs="Arial"/>
                <w:sz w:val="20"/>
                <w:szCs w:val="20"/>
              </w:rPr>
            </w:pPr>
          </w:p>
        </w:tc>
        <w:tc>
          <w:tcPr>
            <w:tcW w:w="2700" w:type="dxa"/>
            <w:gridSpan w:val="3"/>
            <w:shd w:val="clear" w:color="auto" w:fill="auto"/>
          </w:tcPr>
          <w:p w:rsidR="00FE5B95" w:rsidRPr="00FE5B95"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Consolidated </w:t>
            </w:r>
            <w:r w:rsidR="00D36E8B">
              <w:rPr>
                <w:rFonts w:ascii="Arial" w:hAnsi="Arial" w:cs="Arial"/>
                <w:sz w:val="20"/>
                <w:szCs w:val="20"/>
              </w:rPr>
              <w:t xml:space="preserve">         </w:t>
            </w:r>
            <w:r w:rsidRPr="00FE5B95">
              <w:rPr>
                <w:rFonts w:ascii="Arial" w:hAnsi="Arial" w:cs="Arial"/>
                <w:sz w:val="20"/>
                <w:szCs w:val="20"/>
              </w:rPr>
              <w:t>financial statements</w:t>
            </w:r>
          </w:p>
        </w:tc>
        <w:tc>
          <w:tcPr>
            <w:tcW w:w="2700" w:type="dxa"/>
            <w:gridSpan w:val="2"/>
            <w:shd w:val="clear" w:color="auto" w:fill="auto"/>
          </w:tcPr>
          <w:p w:rsidR="00FE5B95" w:rsidRPr="00FE5B95"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Separate                  financial statements</w:t>
            </w:r>
          </w:p>
        </w:tc>
      </w:tr>
      <w:tr w:rsidR="00FE5B95" w:rsidRPr="00FE5B95" w:rsidTr="00D36E8B">
        <w:trPr>
          <w:trHeight w:val="162"/>
        </w:trPr>
        <w:tc>
          <w:tcPr>
            <w:tcW w:w="3123" w:type="dxa"/>
            <w:gridSpan w:val="3"/>
            <w:shd w:val="clear" w:color="auto" w:fill="auto"/>
          </w:tcPr>
          <w:p w:rsidR="00FE5B95" w:rsidRPr="00FE5B95" w:rsidRDefault="00FE5B95" w:rsidP="00FE5B95">
            <w:pPr>
              <w:spacing w:line="340" w:lineRule="exact"/>
              <w:ind w:left="151" w:hanging="151"/>
              <w:jc w:val="center"/>
              <w:outlineLvl w:val="0"/>
              <w:rPr>
                <w:rFonts w:ascii="Arial" w:hAnsi="Arial" w:cs="Arial"/>
                <w:sz w:val="20"/>
                <w:szCs w:val="20"/>
              </w:rPr>
            </w:pPr>
          </w:p>
        </w:tc>
        <w:tc>
          <w:tcPr>
            <w:tcW w:w="1278" w:type="dxa"/>
            <w:gridSpan w:val="2"/>
            <w:shd w:val="clear" w:color="auto" w:fill="auto"/>
          </w:tcPr>
          <w:p w:rsidR="00FE5B95" w:rsidRPr="00FE5B95"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March </w:t>
            </w:r>
            <w:r w:rsidR="000B104F">
              <w:rPr>
                <w:rFonts w:ascii="Arial" w:hAnsi="Arial" w:cs="Arial"/>
                <w:sz w:val="20"/>
                <w:szCs w:val="20"/>
              </w:rPr>
              <w:t>2019</w:t>
            </w:r>
          </w:p>
        </w:tc>
        <w:tc>
          <w:tcPr>
            <w:tcW w:w="1422" w:type="dxa"/>
            <w:shd w:val="clear" w:color="auto" w:fill="auto"/>
          </w:tcPr>
          <w:p w:rsidR="00FE5B95" w:rsidRPr="00FE5B95"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sidR="007F51E3">
              <w:rPr>
                <w:rFonts w:ascii="Arial" w:hAnsi="Arial" w:cs="Arial"/>
                <w:sz w:val="20"/>
                <w:szCs w:val="20"/>
              </w:rPr>
              <w:t>2018</w:t>
            </w:r>
          </w:p>
        </w:tc>
        <w:tc>
          <w:tcPr>
            <w:tcW w:w="1260" w:type="dxa"/>
            <w:shd w:val="clear" w:color="auto" w:fill="auto"/>
          </w:tcPr>
          <w:p w:rsidR="00FE5B95" w:rsidRPr="00FE5B95"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March </w:t>
            </w:r>
            <w:r w:rsidR="000B104F">
              <w:rPr>
                <w:rFonts w:ascii="Arial" w:hAnsi="Arial" w:cs="Arial"/>
                <w:sz w:val="20"/>
                <w:szCs w:val="20"/>
              </w:rPr>
              <w:t>2019</w:t>
            </w:r>
          </w:p>
        </w:tc>
        <w:tc>
          <w:tcPr>
            <w:tcW w:w="1440" w:type="dxa"/>
          </w:tcPr>
          <w:p w:rsidR="00FE5B95" w:rsidRPr="00FE5B95"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sidR="007F51E3">
              <w:rPr>
                <w:rFonts w:ascii="Arial" w:hAnsi="Arial" w:cs="Arial"/>
                <w:sz w:val="20"/>
                <w:szCs w:val="20"/>
              </w:rPr>
              <w:t>2018</w:t>
            </w:r>
          </w:p>
        </w:tc>
      </w:tr>
      <w:tr w:rsidR="008C4D45" w:rsidRPr="00FE5B95" w:rsidTr="00D36E8B">
        <w:trPr>
          <w:trHeight w:val="198"/>
        </w:trPr>
        <w:tc>
          <w:tcPr>
            <w:tcW w:w="3123" w:type="dxa"/>
            <w:gridSpan w:val="3"/>
            <w:shd w:val="clear" w:color="auto" w:fill="auto"/>
          </w:tcPr>
          <w:p w:rsidR="008C4D45" w:rsidRPr="005375C8" w:rsidRDefault="008C4D45" w:rsidP="008C4D45">
            <w:pPr>
              <w:spacing w:line="340" w:lineRule="exact"/>
              <w:ind w:left="153" w:right="-74" w:hanging="153"/>
              <w:rPr>
                <w:rFonts w:ascii="Arial" w:hAnsi="Arial" w:cs="Arial"/>
                <w:sz w:val="20"/>
                <w:szCs w:val="20"/>
              </w:rPr>
            </w:pPr>
            <w:r w:rsidRPr="005375C8">
              <w:rPr>
                <w:rFonts w:ascii="Arial" w:hAnsi="Arial" w:cs="Arial"/>
                <w:sz w:val="20"/>
                <w:szCs w:val="20"/>
              </w:rPr>
              <w:t>Deposits</w:t>
            </w:r>
          </w:p>
        </w:tc>
        <w:tc>
          <w:tcPr>
            <w:tcW w:w="1278" w:type="dxa"/>
            <w:gridSpan w:val="2"/>
          </w:tcPr>
          <w:p w:rsidR="008C4D45" w:rsidRPr="003E7BFF" w:rsidRDefault="0044377B" w:rsidP="008C4D45">
            <w:pPr>
              <w:tabs>
                <w:tab w:val="decimal" w:pos="1005"/>
              </w:tabs>
              <w:spacing w:line="340" w:lineRule="exact"/>
              <w:rPr>
                <w:rFonts w:ascii="Arial" w:hAnsi="Arial" w:cs="Cordia New"/>
                <w:sz w:val="20"/>
                <w:szCs w:val="20"/>
              </w:rPr>
            </w:pPr>
            <w:r>
              <w:rPr>
                <w:rFonts w:ascii="Arial" w:hAnsi="Arial" w:cs="Cordia New"/>
                <w:sz w:val="20"/>
                <w:szCs w:val="20"/>
              </w:rPr>
              <w:t>266,362</w:t>
            </w:r>
          </w:p>
        </w:tc>
        <w:tc>
          <w:tcPr>
            <w:tcW w:w="1422" w:type="dxa"/>
            <w:shd w:val="clear" w:color="auto" w:fill="auto"/>
          </w:tcPr>
          <w:p w:rsidR="008C4D45" w:rsidRPr="003E7BFF" w:rsidRDefault="008C4D45" w:rsidP="008C4D45">
            <w:pPr>
              <w:tabs>
                <w:tab w:val="decimal" w:pos="1065"/>
              </w:tabs>
              <w:spacing w:line="340" w:lineRule="exact"/>
              <w:rPr>
                <w:rFonts w:ascii="Arial" w:hAnsi="Arial" w:cs="Cordia New"/>
                <w:sz w:val="20"/>
                <w:szCs w:val="20"/>
              </w:rPr>
            </w:pPr>
            <w:r w:rsidRPr="003E7BFF">
              <w:rPr>
                <w:rFonts w:ascii="Arial" w:hAnsi="Arial" w:cs="Cordia New"/>
                <w:sz w:val="20"/>
                <w:szCs w:val="20"/>
              </w:rPr>
              <w:t>2</w:t>
            </w:r>
            <w:r>
              <w:rPr>
                <w:rFonts w:ascii="Arial" w:hAnsi="Arial" w:cs="Cordia New"/>
                <w:sz w:val="20"/>
                <w:szCs w:val="20"/>
              </w:rPr>
              <w:t>4</w:t>
            </w:r>
            <w:r w:rsidRPr="003E7BFF">
              <w:rPr>
                <w:rFonts w:ascii="Arial" w:hAnsi="Arial" w:cs="Cordia New"/>
                <w:sz w:val="20"/>
                <w:szCs w:val="20"/>
              </w:rPr>
              <w:t>3,</w:t>
            </w:r>
            <w:r>
              <w:rPr>
                <w:rFonts w:ascii="Arial" w:hAnsi="Arial" w:cs="Cordia New"/>
                <w:sz w:val="20"/>
                <w:szCs w:val="20"/>
              </w:rPr>
              <w:t>261</w:t>
            </w:r>
          </w:p>
        </w:tc>
        <w:tc>
          <w:tcPr>
            <w:tcW w:w="1260" w:type="dxa"/>
          </w:tcPr>
          <w:p w:rsidR="008C4D45" w:rsidRPr="005375C8" w:rsidRDefault="0044377B" w:rsidP="008C4D45">
            <w:pPr>
              <w:tabs>
                <w:tab w:val="decimal" w:pos="1005"/>
              </w:tabs>
              <w:spacing w:line="340" w:lineRule="exact"/>
              <w:rPr>
                <w:rFonts w:ascii="Arial" w:hAnsi="Arial" w:cs="Browallia New"/>
                <w:sz w:val="20"/>
                <w:szCs w:val="25"/>
              </w:rPr>
            </w:pPr>
            <w:r>
              <w:rPr>
                <w:rFonts w:ascii="Arial" w:hAnsi="Arial" w:cs="Browallia New"/>
                <w:sz w:val="20"/>
                <w:szCs w:val="25"/>
              </w:rPr>
              <w:t>180,704</w:t>
            </w:r>
          </w:p>
        </w:tc>
        <w:tc>
          <w:tcPr>
            <w:tcW w:w="1440" w:type="dxa"/>
          </w:tcPr>
          <w:p w:rsidR="008C4D45" w:rsidRPr="005375C8" w:rsidRDefault="008C4D45" w:rsidP="008C4D45">
            <w:pPr>
              <w:tabs>
                <w:tab w:val="decimal" w:pos="1095"/>
              </w:tabs>
              <w:spacing w:line="340" w:lineRule="exact"/>
              <w:rPr>
                <w:rFonts w:ascii="Arial" w:hAnsi="Arial" w:cs="Browallia New"/>
                <w:sz w:val="20"/>
                <w:szCs w:val="25"/>
              </w:rPr>
            </w:pPr>
            <w:r w:rsidRPr="005375C8">
              <w:rPr>
                <w:rFonts w:ascii="Arial" w:hAnsi="Arial" w:cs="Browallia New"/>
                <w:sz w:val="20"/>
                <w:szCs w:val="25"/>
              </w:rPr>
              <w:t>1</w:t>
            </w:r>
            <w:r>
              <w:rPr>
                <w:rFonts w:ascii="Arial" w:hAnsi="Arial" w:cs="Browallia New"/>
                <w:sz w:val="20"/>
                <w:szCs w:val="25"/>
              </w:rPr>
              <w:t>80</w:t>
            </w:r>
            <w:r w:rsidRPr="005375C8">
              <w:rPr>
                <w:rFonts w:ascii="Arial" w:hAnsi="Arial" w:cs="Browallia New"/>
                <w:sz w:val="20"/>
                <w:szCs w:val="25"/>
              </w:rPr>
              <w:t>,</w:t>
            </w:r>
            <w:r>
              <w:rPr>
                <w:rFonts w:ascii="Arial" w:hAnsi="Arial" w:cs="Browallia New"/>
                <w:sz w:val="20"/>
                <w:szCs w:val="25"/>
              </w:rPr>
              <w:t>960</w:t>
            </w:r>
          </w:p>
        </w:tc>
      </w:tr>
      <w:tr w:rsidR="008C4D45" w:rsidRPr="00FE5B95" w:rsidTr="00D36E8B">
        <w:tc>
          <w:tcPr>
            <w:tcW w:w="3123" w:type="dxa"/>
            <w:gridSpan w:val="3"/>
            <w:shd w:val="clear" w:color="auto" w:fill="auto"/>
          </w:tcPr>
          <w:p w:rsidR="008C4D45" w:rsidRPr="005375C8" w:rsidRDefault="008C4D45" w:rsidP="008C4D45">
            <w:pPr>
              <w:spacing w:line="340" w:lineRule="exact"/>
              <w:ind w:left="151" w:right="-72" w:hanging="151"/>
              <w:rPr>
                <w:rFonts w:ascii="Arial" w:hAnsi="Arial" w:cs="Arial"/>
                <w:sz w:val="20"/>
                <w:szCs w:val="20"/>
                <w:cs/>
              </w:rPr>
            </w:pPr>
            <w:r w:rsidRPr="005375C8">
              <w:rPr>
                <w:rFonts w:ascii="Arial" w:hAnsi="Arial" w:cs="Arial"/>
                <w:sz w:val="20"/>
                <w:szCs w:val="20"/>
              </w:rPr>
              <w:t>Airport tax payable</w:t>
            </w:r>
          </w:p>
        </w:tc>
        <w:tc>
          <w:tcPr>
            <w:tcW w:w="1278" w:type="dxa"/>
            <w:gridSpan w:val="2"/>
          </w:tcPr>
          <w:p w:rsidR="008C4D45" w:rsidRPr="005375C8" w:rsidRDefault="0044377B" w:rsidP="008C4D45">
            <w:pPr>
              <w:tabs>
                <w:tab w:val="decimal" w:pos="1005"/>
              </w:tabs>
              <w:spacing w:line="340" w:lineRule="exact"/>
              <w:rPr>
                <w:rFonts w:ascii="Arial" w:hAnsi="Arial" w:cs="Arial"/>
                <w:sz w:val="20"/>
                <w:szCs w:val="20"/>
              </w:rPr>
            </w:pPr>
            <w:r>
              <w:rPr>
                <w:rFonts w:ascii="Arial" w:hAnsi="Arial" w:cs="Arial"/>
                <w:sz w:val="20"/>
                <w:szCs w:val="20"/>
              </w:rPr>
              <w:t>277,341</w:t>
            </w:r>
          </w:p>
        </w:tc>
        <w:tc>
          <w:tcPr>
            <w:tcW w:w="1422" w:type="dxa"/>
            <w:shd w:val="clear" w:color="auto" w:fill="auto"/>
          </w:tcPr>
          <w:p w:rsidR="008C4D45" w:rsidRPr="005375C8" w:rsidRDefault="008C4D45" w:rsidP="008C4D45">
            <w:pPr>
              <w:tabs>
                <w:tab w:val="decimal" w:pos="1065"/>
              </w:tabs>
              <w:spacing w:line="340" w:lineRule="exact"/>
              <w:rPr>
                <w:rFonts w:ascii="Arial" w:hAnsi="Arial" w:cs="Arial"/>
                <w:sz w:val="20"/>
                <w:szCs w:val="20"/>
              </w:rPr>
            </w:pPr>
            <w:r>
              <w:rPr>
                <w:rFonts w:ascii="Arial" w:hAnsi="Arial" w:cs="Arial"/>
                <w:sz w:val="20"/>
                <w:szCs w:val="20"/>
              </w:rPr>
              <w:t>308,947</w:t>
            </w:r>
          </w:p>
        </w:tc>
        <w:tc>
          <w:tcPr>
            <w:tcW w:w="1260" w:type="dxa"/>
          </w:tcPr>
          <w:p w:rsidR="008C4D45" w:rsidRPr="005375C8" w:rsidRDefault="0044377B" w:rsidP="008C4D45">
            <w:pPr>
              <w:tabs>
                <w:tab w:val="decimal" w:pos="1005"/>
              </w:tabs>
              <w:spacing w:line="340" w:lineRule="exact"/>
              <w:rPr>
                <w:rFonts w:ascii="Arial" w:hAnsi="Arial" w:cs="Arial"/>
                <w:sz w:val="20"/>
                <w:szCs w:val="20"/>
              </w:rPr>
            </w:pPr>
            <w:r>
              <w:rPr>
                <w:rFonts w:ascii="Arial" w:hAnsi="Arial" w:cs="Arial"/>
                <w:sz w:val="20"/>
                <w:szCs w:val="20"/>
              </w:rPr>
              <w:t>277,341</w:t>
            </w:r>
          </w:p>
        </w:tc>
        <w:tc>
          <w:tcPr>
            <w:tcW w:w="1440" w:type="dxa"/>
          </w:tcPr>
          <w:p w:rsidR="008C4D45" w:rsidRPr="005375C8" w:rsidRDefault="008C4D45" w:rsidP="008C4D45">
            <w:pPr>
              <w:tabs>
                <w:tab w:val="decimal" w:pos="1095"/>
              </w:tabs>
              <w:spacing w:line="340" w:lineRule="exact"/>
              <w:rPr>
                <w:rFonts w:ascii="Arial" w:hAnsi="Arial" w:cs="Arial"/>
                <w:sz w:val="20"/>
                <w:szCs w:val="20"/>
              </w:rPr>
            </w:pPr>
            <w:r>
              <w:rPr>
                <w:rFonts w:ascii="Arial" w:hAnsi="Arial" w:cs="Arial"/>
                <w:sz w:val="20"/>
                <w:szCs w:val="20"/>
              </w:rPr>
              <w:t>308</w:t>
            </w:r>
            <w:r w:rsidRPr="005375C8">
              <w:rPr>
                <w:rFonts w:ascii="Arial" w:hAnsi="Arial" w:cs="Arial"/>
                <w:sz w:val="20"/>
                <w:szCs w:val="20"/>
              </w:rPr>
              <w:t>,</w:t>
            </w:r>
            <w:r>
              <w:rPr>
                <w:rFonts w:ascii="Arial" w:hAnsi="Arial" w:cs="Arial"/>
                <w:sz w:val="20"/>
                <w:szCs w:val="20"/>
              </w:rPr>
              <w:t>947</w:t>
            </w:r>
          </w:p>
        </w:tc>
      </w:tr>
      <w:tr w:rsidR="008C4D45" w:rsidRPr="00FE5B95" w:rsidTr="00D36E8B">
        <w:tc>
          <w:tcPr>
            <w:tcW w:w="3123" w:type="dxa"/>
            <w:gridSpan w:val="3"/>
            <w:shd w:val="clear" w:color="auto" w:fill="auto"/>
          </w:tcPr>
          <w:p w:rsidR="008C4D45" w:rsidRPr="005375C8" w:rsidRDefault="008C4D45" w:rsidP="008C4D45">
            <w:pPr>
              <w:spacing w:line="340" w:lineRule="exact"/>
              <w:ind w:left="151" w:right="-72" w:hanging="151"/>
              <w:rPr>
                <w:rFonts w:ascii="Arial" w:hAnsi="Arial" w:cs="Arial"/>
                <w:sz w:val="20"/>
                <w:szCs w:val="20"/>
              </w:rPr>
            </w:pPr>
            <w:r w:rsidRPr="005375C8">
              <w:rPr>
                <w:rFonts w:ascii="Arial" w:hAnsi="Arial" w:cs="Arial"/>
                <w:sz w:val="20"/>
                <w:szCs w:val="20"/>
              </w:rPr>
              <w:t>Maintenance reserve</w:t>
            </w:r>
          </w:p>
        </w:tc>
        <w:tc>
          <w:tcPr>
            <w:tcW w:w="1278" w:type="dxa"/>
            <w:gridSpan w:val="2"/>
          </w:tcPr>
          <w:p w:rsidR="008C4D45" w:rsidRPr="005375C8" w:rsidRDefault="0044377B" w:rsidP="008C4D45">
            <w:pPr>
              <w:tabs>
                <w:tab w:val="decimal" w:pos="1005"/>
              </w:tabs>
              <w:spacing w:line="340" w:lineRule="exact"/>
              <w:rPr>
                <w:rFonts w:ascii="Arial" w:hAnsi="Arial" w:cs="Arial"/>
                <w:sz w:val="20"/>
                <w:szCs w:val="20"/>
              </w:rPr>
            </w:pPr>
            <w:r>
              <w:rPr>
                <w:rFonts w:ascii="Arial" w:hAnsi="Arial" w:cs="Arial"/>
                <w:sz w:val="20"/>
                <w:szCs w:val="20"/>
              </w:rPr>
              <w:t>773,719</w:t>
            </w:r>
          </w:p>
        </w:tc>
        <w:tc>
          <w:tcPr>
            <w:tcW w:w="1422" w:type="dxa"/>
            <w:shd w:val="clear" w:color="auto" w:fill="auto"/>
          </w:tcPr>
          <w:p w:rsidR="008C4D45" w:rsidRPr="005375C8" w:rsidRDefault="008C4D45" w:rsidP="008C4D45">
            <w:pPr>
              <w:tabs>
                <w:tab w:val="decimal" w:pos="1065"/>
              </w:tabs>
              <w:spacing w:line="340" w:lineRule="exact"/>
              <w:rPr>
                <w:rFonts w:ascii="Arial" w:hAnsi="Arial" w:cs="Arial"/>
                <w:sz w:val="20"/>
                <w:szCs w:val="20"/>
              </w:rPr>
            </w:pPr>
            <w:r w:rsidRPr="005375C8">
              <w:rPr>
                <w:rFonts w:ascii="Arial" w:hAnsi="Arial" w:cs="Arial"/>
                <w:sz w:val="20"/>
                <w:szCs w:val="20"/>
              </w:rPr>
              <w:t>7</w:t>
            </w:r>
            <w:r>
              <w:rPr>
                <w:rFonts w:ascii="Arial" w:hAnsi="Arial" w:cs="Arial"/>
                <w:sz w:val="20"/>
                <w:szCs w:val="20"/>
              </w:rPr>
              <w:t>66</w:t>
            </w:r>
            <w:r w:rsidRPr="005375C8">
              <w:rPr>
                <w:rFonts w:ascii="Arial" w:hAnsi="Arial" w:cs="Arial"/>
                <w:sz w:val="20"/>
                <w:szCs w:val="20"/>
              </w:rPr>
              <w:t>,</w:t>
            </w:r>
            <w:r>
              <w:rPr>
                <w:rFonts w:ascii="Arial" w:hAnsi="Arial" w:cs="Arial"/>
                <w:sz w:val="20"/>
                <w:szCs w:val="20"/>
              </w:rPr>
              <w:t>998</w:t>
            </w:r>
          </w:p>
        </w:tc>
        <w:tc>
          <w:tcPr>
            <w:tcW w:w="1260" w:type="dxa"/>
          </w:tcPr>
          <w:p w:rsidR="008C4D45" w:rsidRPr="005375C8" w:rsidRDefault="0044377B" w:rsidP="008C4D45">
            <w:pPr>
              <w:tabs>
                <w:tab w:val="decimal" w:pos="1005"/>
              </w:tabs>
              <w:spacing w:line="340" w:lineRule="exact"/>
              <w:rPr>
                <w:rFonts w:ascii="Arial" w:hAnsi="Arial" w:cs="Arial"/>
                <w:sz w:val="20"/>
                <w:szCs w:val="20"/>
              </w:rPr>
            </w:pPr>
            <w:r>
              <w:rPr>
                <w:rFonts w:ascii="Arial" w:hAnsi="Arial" w:cs="Arial"/>
                <w:sz w:val="20"/>
                <w:szCs w:val="20"/>
              </w:rPr>
              <w:t>773,719</w:t>
            </w:r>
          </w:p>
        </w:tc>
        <w:tc>
          <w:tcPr>
            <w:tcW w:w="1440" w:type="dxa"/>
          </w:tcPr>
          <w:p w:rsidR="008C4D45" w:rsidRPr="005375C8" w:rsidRDefault="008C4D45" w:rsidP="008C4D45">
            <w:pPr>
              <w:tabs>
                <w:tab w:val="decimal" w:pos="1095"/>
              </w:tabs>
              <w:spacing w:line="340" w:lineRule="exact"/>
              <w:rPr>
                <w:rFonts w:ascii="Arial" w:hAnsi="Arial" w:cs="Arial"/>
                <w:sz w:val="20"/>
                <w:szCs w:val="20"/>
              </w:rPr>
            </w:pPr>
            <w:r w:rsidRPr="005375C8">
              <w:rPr>
                <w:rFonts w:ascii="Arial" w:hAnsi="Arial" w:cs="Arial"/>
                <w:sz w:val="20"/>
                <w:szCs w:val="20"/>
              </w:rPr>
              <w:t>7</w:t>
            </w:r>
            <w:r>
              <w:rPr>
                <w:rFonts w:ascii="Arial" w:hAnsi="Arial" w:cs="Arial"/>
                <w:sz w:val="20"/>
                <w:szCs w:val="20"/>
              </w:rPr>
              <w:t>66</w:t>
            </w:r>
            <w:r w:rsidRPr="005375C8">
              <w:rPr>
                <w:rFonts w:ascii="Arial" w:hAnsi="Arial" w:cs="Arial"/>
                <w:sz w:val="20"/>
                <w:szCs w:val="20"/>
              </w:rPr>
              <w:t>,</w:t>
            </w:r>
            <w:r>
              <w:rPr>
                <w:rFonts w:ascii="Arial" w:hAnsi="Arial" w:cs="Arial"/>
                <w:sz w:val="20"/>
                <w:szCs w:val="20"/>
              </w:rPr>
              <w:t>998</w:t>
            </w:r>
          </w:p>
        </w:tc>
      </w:tr>
      <w:tr w:rsidR="008C4D45" w:rsidRPr="00FE5B95" w:rsidTr="00D36E8B">
        <w:tc>
          <w:tcPr>
            <w:tcW w:w="3123" w:type="dxa"/>
            <w:gridSpan w:val="3"/>
            <w:shd w:val="clear" w:color="auto" w:fill="auto"/>
          </w:tcPr>
          <w:p w:rsidR="008C4D45" w:rsidRPr="005375C8" w:rsidRDefault="008C4D45" w:rsidP="008C4D45">
            <w:pPr>
              <w:spacing w:line="340" w:lineRule="exact"/>
              <w:ind w:left="151" w:right="-72" w:hanging="151"/>
              <w:rPr>
                <w:rFonts w:ascii="Arial" w:hAnsi="Arial" w:cs="Arial"/>
                <w:sz w:val="20"/>
                <w:szCs w:val="20"/>
              </w:rPr>
            </w:pPr>
            <w:r w:rsidRPr="005375C8">
              <w:rPr>
                <w:rFonts w:ascii="Arial" w:hAnsi="Arial" w:cs="Arial"/>
                <w:sz w:val="20"/>
                <w:szCs w:val="20"/>
              </w:rPr>
              <w:t>Accrued expenses</w:t>
            </w:r>
          </w:p>
        </w:tc>
        <w:tc>
          <w:tcPr>
            <w:tcW w:w="1278" w:type="dxa"/>
            <w:gridSpan w:val="2"/>
          </w:tcPr>
          <w:p w:rsidR="008C4D45" w:rsidRPr="005375C8" w:rsidRDefault="0044377B" w:rsidP="008C4D45">
            <w:pPr>
              <w:tabs>
                <w:tab w:val="decimal" w:pos="1005"/>
              </w:tabs>
              <w:spacing w:line="340" w:lineRule="exact"/>
              <w:rPr>
                <w:rFonts w:ascii="Arial" w:hAnsi="Arial" w:cs="Arial"/>
                <w:sz w:val="20"/>
                <w:szCs w:val="20"/>
              </w:rPr>
            </w:pPr>
            <w:r>
              <w:rPr>
                <w:rFonts w:ascii="Arial" w:hAnsi="Arial" w:cs="Arial"/>
                <w:sz w:val="20"/>
                <w:szCs w:val="20"/>
              </w:rPr>
              <w:t>384,861</w:t>
            </w:r>
          </w:p>
        </w:tc>
        <w:tc>
          <w:tcPr>
            <w:tcW w:w="1422" w:type="dxa"/>
            <w:shd w:val="clear" w:color="auto" w:fill="auto"/>
          </w:tcPr>
          <w:p w:rsidR="008C4D45" w:rsidRPr="005375C8" w:rsidRDefault="008C4D45" w:rsidP="008C4D45">
            <w:pPr>
              <w:tabs>
                <w:tab w:val="decimal" w:pos="1065"/>
              </w:tabs>
              <w:spacing w:line="340" w:lineRule="exact"/>
              <w:rPr>
                <w:rFonts w:ascii="Arial" w:hAnsi="Arial" w:cs="Arial"/>
                <w:sz w:val="20"/>
                <w:szCs w:val="20"/>
              </w:rPr>
            </w:pPr>
            <w:r>
              <w:rPr>
                <w:rFonts w:ascii="Arial" w:hAnsi="Arial" w:cs="Arial"/>
                <w:sz w:val="20"/>
                <w:szCs w:val="20"/>
              </w:rPr>
              <w:t>418</w:t>
            </w:r>
            <w:r w:rsidRPr="005375C8">
              <w:rPr>
                <w:rFonts w:ascii="Arial" w:hAnsi="Arial" w:cs="Arial"/>
                <w:sz w:val="20"/>
                <w:szCs w:val="20"/>
              </w:rPr>
              <w:t>,</w:t>
            </w:r>
            <w:r>
              <w:rPr>
                <w:rFonts w:ascii="Arial" w:hAnsi="Arial" w:cs="Arial"/>
                <w:sz w:val="20"/>
                <w:szCs w:val="20"/>
              </w:rPr>
              <w:t>35</w:t>
            </w:r>
            <w:r w:rsidRPr="005375C8">
              <w:rPr>
                <w:rFonts w:ascii="Arial" w:hAnsi="Arial" w:cs="Arial"/>
                <w:sz w:val="20"/>
                <w:szCs w:val="20"/>
              </w:rPr>
              <w:t>1</w:t>
            </w:r>
          </w:p>
        </w:tc>
        <w:tc>
          <w:tcPr>
            <w:tcW w:w="1260" w:type="dxa"/>
          </w:tcPr>
          <w:p w:rsidR="008C4D45" w:rsidRPr="005375C8" w:rsidRDefault="0044377B" w:rsidP="008C4D45">
            <w:pPr>
              <w:tabs>
                <w:tab w:val="decimal" w:pos="1005"/>
              </w:tabs>
              <w:spacing w:line="340" w:lineRule="exact"/>
              <w:rPr>
                <w:rFonts w:ascii="Arial" w:hAnsi="Arial" w:cs="Arial"/>
                <w:sz w:val="20"/>
                <w:szCs w:val="20"/>
              </w:rPr>
            </w:pPr>
            <w:r>
              <w:rPr>
                <w:rFonts w:ascii="Arial" w:hAnsi="Arial" w:cs="Arial"/>
                <w:sz w:val="20"/>
                <w:szCs w:val="20"/>
              </w:rPr>
              <w:t>131,543</w:t>
            </w:r>
          </w:p>
        </w:tc>
        <w:tc>
          <w:tcPr>
            <w:tcW w:w="1440" w:type="dxa"/>
          </w:tcPr>
          <w:p w:rsidR="008C4D45" w:rsidRPr="005375C8" w:rsidRDefault="008C4D45" w:rsidP="008C4D45">
            <w:pPr>
              <w:tabs>
                <w:tab w:val="decimal" w:pos="1095"/>
              </w:tabs>
              <w:spacing w:line="340" w:lineRule="exact"/>
              <w:rPr>
                <w:rFonts w:ascii="Arial" w:hAnsi="Arial" w:cs="Arial"/>
                <w:sz w:val="20"/>
                <w:szCs w:val="20"/>
              </w:rPr>
            </w:pPr>
            <w:r>
              <w:rPr>
                <w:rFonts w:ascii="Arial" w:hAnsi="Arial" w:cs="Arial"/>
                <w:sz w:val="20"/>
                <w:szCs w:val="20"/>
              </w:rPr>
              <w:t>168</w:t>
            </w:r>
            <w:r w:rsidRPr="005375C8">
              <w:rPr>
                <w:rFonts w:ascii="Arial" w:hAnsi="Arial" w:cs="Arial"/>
                <w:sz w:val="20"/>
                <w:szCs w:val="20"/>
              </w:rPr>
              <w:t>,</w:t>
            </w:r>
            <w:r>
              <w:rPr>
                <w:rFonts w:ascii="Arial" w:hAnsi="Arial" w:cs="Arial"/>
                <w:sz w:val="20"/>
                <w:szCs w:val="20"/>
              </w:rPr>
              <w:t>888</w:t>
            </w:r>
          </w:p>
        </w:tc>
      </w:tr>
      <w:tr w:rsidR="008C4D45" w:rsidRPr="00FE5B95" w:rsidTr="00D36E8B">
        <w:tc>
          <w:tcPr>
            <w:tcW w:w="3123" w:type="dxa"/>
            <w:gridSpan w:val="3"/>
            <w:shd w:val="clear" w:color="auto" w:fill="auto"/>
          </w:tcPr>
          <w:p w:rsidR="008C4D45" w:rsidRPr="005375C8" w:rsidRDefault="008C4D45" w:rsidP="008C4D45">
            <w:pPr>
              <w:spacing w:line="340" w:lineRule="exact"/>
              <w:ind w:left="151" w:right="-72" w:hanging="151"/>
              <w:rPr>
                <w:rFonts w:ascii="Arial" w:hAnsi="Arial" w:cs="Arial"/>
                <w:sz w:val="20"/>
                <w:szCs w:val="20"/>
              </w:rPr>
            </w:pPr>
            <w:r w:rsidRPr="005375C8">
              <w:rPr>
                <w:rFonts w:ascii="Arial" w:hAnsi="Arial" w:cs="Arial"/>
                <w:sz w:val="20"/>
                <w:szCs w:val="20"/>
              </w:rPr>
              <w:t>Derivative liabilities</w:t>
            </w:r>
          </w:p>
        </w:tc>
        <w:tc>
          <w:tcPr>
            <w:tcW w:w="1278" w:type="dxa"/>
            <w:gridSpan w:val="2"/>
          </w:tcPr>
          <w:p w:rsidR="008C4D45" w:rsidRPr="005375C8" w:rsidRDefault="0044377B" w:rsidP="008C4D45">
            <w:pPr>
              <w:tabs>
                <w:tab w:val="decimal" w:pos="1005"/>
              </w:tabs>
              <w:spacing w:line="340" w:lineRule="exact"/>
              <w:rPr>
                <w:rFonts w:ascii="Arial" w:hAnsi="Arial" w:cs="Arial"/>
                <w:sz w:val="20"/>
                <w:szCs w:val="20"/>
              </w:rPr>
            </w:pPr>
            <w:r>
              <w:rPr>
                <w:rFonts w:ascii="Arial" w:hAnsi="Arial" w:cs="Arial"/>
                <w:sz w:val="20"/>
                <w:szCs w:val="20"/>
              </w:rPr>
              <w:t>249,417</w:t>
            </w:r>
          </w:p>
        </w:tc>
        <w:tc>
          <w:tcPr>
            <w:tcW w:w="1422" w:type="dxa"/>
            <w:shd w:val="clear" w:color="auto" w:fill="auto"/>
          </w:tcPr>
          <w:p w:rsidR="008C4D45" w:rsidRPr="005375C8" w:rsidRDefault="008C4D45" w:rsidP="008C4D45">
            <w:pPr>
              <w:tabs>
                <w:tab w:val="decimal" w:pos="1065"/>
              </w:tabs>
              <w:spacing w:line="340" w:lineRule="exact"/>
              <w:rPr>
                <w:rFonts w:ascii="Arial" w:hAnsi="Arial" w:cs="Arial"/>
                <w:sz w:val="20"/>
                <w:szCs w:val="20"/>
              </w:rPr>
            </w:pPr>
            <w:r>
              <w:rPr>
                <w:rFonts w:ascii="Arial" w:hAnsi="Arial" w:cs="Arial"/>
                <w:sz w:val="20"/>
                <w:szCs w:val="20"/>
              </w:rPr>
              <w:t>195</w:t>
            </w:r>
            <w:r w:rsidRPr="005375C8">
              <w:rPr>
                <w:rFonts w:ascii="Arial" w:hAnsi="Arial" w:cs="Arial"/>
                <w:sz w:val="20"/>
                <w:szCs w:val="20"/>
              </w:rPr>
              <w:t>,</w:t>
            </w:r>
            <w:r>
              <w:rPr>
                <w:rFonts w:ascii="Arial" w:hAnsi="Arial" w:cs="Arial"/>
                <w:sz w:val="20"/>
                <w:szCs w:val="20"/>
              </w:rPr>
              <w:t>297</w:t>
            </w:r>
          </w:p>
        </w:tc>
        <w:tc>
          <w:tcPr>
            <w:tcW w:w="1260" w:type="dxa"/>
          </w:tcPr>
          <w:p w:rsidR="008C4D45" w:rsidRPr="005375C8" w:rsidRDefault="0044377B" w:rsidP="008C4D45">
            <w:pPr>
              <w:tabs>
                <w:tab w:val="decimal" w:pos="1005"/>
              </w:tabs>
              <w:spacing w:line="340" w:lineRule="exact"/>
              <w:rPr>
                <w:rFonts w:ascii="Arial" w:hAnsi="Arial" w:cs="Arial"/>
                <w:sz w:val="20"/>
                <w:szCs w:val="20"/>
              </w:rPr>
            </w:pPr>
            <w:r>
              <w:rPr>
                <w:rFonts w:ascii="Arial" w:hAnsi="Arial" w:cs="Arial"/>
                <w:sz w:val="20"/>
                <w:szCs w:val="20"/>
              </w:rPr>
              <w:t>249,417</w:t>
            </w:r>
          </w:p>
        </w:tc>
        <w:tc>
          <w:tcPr>
            <w:tcW w:w="1440" w:type="dxa"/>
          </w:tcPr>
          <w:p w:rsidR="008C4D45" w:rsidRPr="005375C8" w:rsidRDefault="008C4D45" w:rsidP="008C4D45">
            <w:pPr>
              <w:tabs>
                <w:tab w:val="decimal" w:pos="1095"/>
              </w:tabs>
              <w:spacing w:line="340" w:lineRule="exact"/>
              <w:rPr>
                <w:rFonts w:ascii="Arial" w:hAnsi="Arial" w:cs="Arial"/>
                <w:sz w:val="20"/>
                <w:szCs w:val="20"/>
              </w:rPr>
            </w:pPr>
            <w:r>
              <w:rPr>
                <w:rFonts w:ascii="Arial" w:hAnsi="Arial" w:cs="Arial"/>
                <w:sz w:val="20"/>
                <w:szCs w:val="20"/>
              </w:rPr>
              <w:t>19</w:t>
            </w:r>
            <w:r w:rsidRPr="005375C8">
              <w:rPr>
                <w:rFonts w:ascii="Arial" w:hAnsi="Arial" w:cs="Arial"/>
                <w:sz w:val="20"/>
                <w:szCs w:val="20"/>
              </w:rPr>
              <w:t>5,</w:t>
            </w:r>
            <w:r>
              <w:rPr>
                <w:rFonts w:ascii="Arial" w:hAnsi="Arial" w:cs="Arial"/>
                <w:sz w:val="20"/>
                <w:szCs w:val="20"/>
              </w:rPr>
              <w:t>297</w:t>
            </w:r>
          </w:p>
        </w:tc>
      </w:tr>
      <w:tr w:rsidR="008C4D45" w:rsidRPr="00FE5B95" w:rsidTr="00D36E8B">
        <w:tc>
          <w:tcPr>
            <w:tcW w:w="3123" w:type="dxa"/>
            <w:gridSpan w:val="3"/>
            <w:shd w:val="clear" w:color="auto" w:fill="auto"/>
          </w:tcPr>
          <w:p w:rsidR="008C4D45" w:rsidRPr="005375C8" w:rsidRDefault="008C4D45" w:rsidP="008C4D45">
            <w:pPr>
              <w:spacing w:line="340" w:lineRule="exact"/>
              <w:ind w:right="-72"/>
              <w:rPr>
                <w:rFonts w:ascii="Arial" w:hAnsi="Arial" w:cs="Arial"/>
                <w:sz w:val="20"/>
                <w:szCs w:val="20"/>
                <w:cs/>
              </w:rPr>
            </w:pPr>
            <w:r w:rsidRPr="005375C8">
              <w:rPr>
                <w:rFonts w:ascii="Arial" w:hAnsi="Arial" w:cs="Arial"/>
                <w:sz w:val="20"/>
                <w:szCs w:val="20"/>
              </w:rPr>
              <w:t>Others</w:t>
            </w:r>
          </w:p>
        </w:tc>
        <w:tc>
          <w:tcPr>
            <w:tcW w:w="1278" w:type="dxa"/>
            <w:gridSpan w:val="2"/>
          </w:tcPr>
          <w:p w:rsidR="008C4D45" w:rsidRPr="005375C8" w:rsidRDefault="0044377B" w:rsidP="008C4D45">
            <w:pPr>
              <w:pBdr>
                <w:bottom w:val="single" w:sz="4" w:space="1" w:color="auto"/>
              </w:pBdr>
              <w:tabs>
                <w:tab w:val="decimal" w:pos="1005"/>
              </w:tabs>
              <w:spacing w:line="340" w:lineRule="exact"/>
              <w:rPr>
                <w:rFonts w:ascii="Arial" w:hAnsi="Arial" w:cs="Arial"/>
                <w:sz w:val="20"/>
                <w:szCs w:val="20"/>
              </w:rPr>
            </w:pPr>
            <w:r>
              <w:rPr>
                <w:rFonts w:ascii="Arial" w:hAnsi="Arial" w:cs="Arial"/>
                <w:sz w:val="20"/>
                <w:szCs w:val="20"/>
              </w:rPr>
              <w:t>17</w:t>
            </w:r>
            <w:r w:rsidR="002C2F90">
              <w:rPr>
                <w:rFonts w:ascii="Arial" w:hAnsi="Arial" w:cs="Arial"/>
                <w:sz w:val="20"/>
                <w:szCs w:val="20"/>
              </w:rPr>
              <w:t>0</w:t>
            </w:r>
            <w:r>
              <w:rPr>
                <w:rFonts w:ascii="Arial" w:hAnsi="Arial" w:cs="Arial"/>
                <w:sz w:val="20"/>
                <w:szCs w:val="20"/>
              </w:rPr>
              <w:t>,</w:t>
            </w:r>
            <w:r w:rsidR="002C2F90">
              <w:rPr>
                <w:rFonts w:ascii="Arial" w:hAnsi="Arial" w:cs="Arial"/>
                <w:sz w:val="20"/>
                <w:szCs w:val="20"/>
              </w:rPr>
              <w:t>52</w:t>
            </w:r>
            <w:r>
              <w:rPr>
                <w:rFonts w:ascii="Arial" w:hAnsi="Arial" w:cs="Arial"/>
                <w:sz w:val="20"/>
                <w:szCs w:val="20"/>
              </w:rPr>
              <w:t>4</w:t>
            </w:r>
          </w:p>
        </w:tc>
        <w:tc>
          <w:tcPr>
            <w:tcW w:w="1422" w:type="dxa"/>
            <w:shd w:val="clear" w:color="auto" w:fill="auto"/>
          </w:tcPr>
          <w:p w:rsidR="008C4D45" w:rsidRPr="005375C8" w:rsidRDefault="008C4D45" w:rsidP="008C4D4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219</w:t>
            </w:r>
            <w:r w:rsidRPr="005375C8">
              <w:rPr>
                <w:rFonts w:ascii="Arial" w:hAnsi="Arial" w:cs="Arial"/>
                <w:sz w:val="20"/>
                <w:szCs w:val="20"/>
              </w:rPr>
              <w:t>,</w:t>
            </w:r>
            <w:r>
              <w:rPr>
                <w:rFonts w:ascii="Arial" w:hAnsi="Arial" w:cs="Arial"/>
                <w:sz w:val="20"/>
                <w:szCs w:val="20"/>
              </w:rPr>
              <w:t>251</w:t>
            </w:r>
          </w:p>
        </w:tc>
        <w:tc>
          <w:tcPr>
            <w:tcW w:w="1260" w:type="dxa"/>
          </w:tcPr>
          <w:p w:rsidR="008C4D45" w:rsidRPr="005375C8" w:rsidRDefault="0044377B" w:rsidP="008C4D45">
            <w:pPr>
              <w:pBdr>
                <w:bottom w:val="single" w:sz="4" w:space="1" w:color="auto"/>
              </w:pBdr>
              <w:tabs>
                <w:tab w:val="decimal" w:pos="1005"/>
              </w:tabs>
              <w:spacing w:line="340" w:lineRule="exact"/>
              <w:rPr>
                <w:rFonts w:ascii="Arial" w:hAnsi="Arial" w:cs="Arial"/>
                <w:sz w:val="20"/>
                <w:szCs w:val="20"/>
              </w:rPr>
            </w:pPr>
            <w:r>
              <w:rPr>
                <w:rFonts w:ascii="Arial" w:hAnsi="Arial" w:cs="Arial"/>
                <w:sz w:val="20"/>
                <w:szCs w:val="20"/>
              </w:rPr>
              <w:t>90,917</w:t>
            </w:r>
          </w:p>
        </w:tc>
        <w:tc>
          <w:tcPr>
            <w:tcW w:w="1440" w:type="dxa"/>
          </w:tcPr>
          <w:p w:rsidR="008C4D45" w:rsidRPr="005375C8" w:rsidRDefault="008C4D45" w:rsidP="008C4D45">
            <w:pPr>
              <w:pBdr>
                <w:bottom w:val="single" w:sz="4" w:space="1" w:color="auto"/>
              </w:pBdr>
              <w:tabs>
                <w:tab w:val="decimal" w:pos="1095"/>
              </w:tabs>
              <w:spacing w:line="340" w:lineRule="exact"/>
              <w:rPr>
                <w:rFonts w:ascii="Arial" w:hAnsi="Arial" w:cs="Arial"/>
                <w:sz w:val="20"/>
                <w:szCs w:val="20"/>
              </w:rPr>
            </w:pPr>
            <w:r>
              <w:rPr>
                <w:rFonts w:ascii="Arial" w:hAnsi="Arial" w:cs="Arial"/>
                <w:sz w:val="20"/>
                <w:szCs w:val="20"/>
              </w:rPr>
              <w:t>14</w:t>
            </w:r>
            <w:r w:rsidRPr="005375C8">
              <w:rPr>
                <w:rFonts w:ascii="Arial" w:hAnsi="Arial" w:cs="Arial"/>
                <w:sz w:val="20"/>
                <w:szCs w:val="20"/>
              </w:rPr>
              <w:t>0,4</w:t>
            </w:r>
            <w:r>
              <w:rPr>
                <w:rFonts w:ascii="Arial" w:hAnsi="Arial" w:cs="Arial"/>
                <w:sz w:val="20"/>
                <w:szCs w:val="20"/>
              </w:rPr>
              <w:t>83</w:t>
            </w:r>
          </w:p>
        </w:tc>
      </w:tr>
      <w:tr w:rsidR="008C4D45" w:rsidRPr="00FE5B95" w:rsidTr="00D36E8B">
        <w:tc>
          <w:tcPr>
            <w:tcW w:w="3123" w:type="dxa"/>
            <w:gridSpan w:val="3"/>
            <w:shd w:val="clear" w:color="auto" w:fill="auto"/>
          </w:tcPr>
          <w:p w:rsidR="008C4D45" w:rsidRPr="005375C8" w:rsidRDefault="008C4D45" w:rsidP="008C4D45">
            <w:pPr>
              <w:spacing w:line="340" w:lineRule="exact"/>
              <w:ind w:right="-72"/>
              <w:rPr>
                <w:rFonts w:ascii="Arial" w:hAnsi="Arial" w:cs="Arial"/>
                <w:sz w:val="20"/>
                <w:szCs w:val="20"/>
              </w:rPr>
            </w:pPr>
            <w:r w:rsidRPr="005375C8">
              <w:rPr>
                <w:rFonts w:ascii="Arial" w:hAnsi="Arial" w:cs="Arial"/>
                <w:sz w:val="20"/>
                <w:szCs w:val="20"/>
              </w:rPr>
              <w:t>Total</w:t>
            </w:r>
          </w:p>
        </w:tc>
        <w:tc>
          <w:tcPr>
            <w:tcW w:w="1278" w:type="dxa"/>
            <w:gridSpan w:val="2"/>
          </w:tcPr>
          <w:p w:rsidR="008C4D45" w:rsidRPr="003E7BFF" w:rsidRDefault="002C2F90" w:rsidP="008C4D45">
            <w:pPr>
              <w:pBdr>
                <w:bottom w:val="double" w:sz="4" w:space="1" w:color="auto"/>
              </w:pBdr>
              <w:tabs>
                <w:tab w:val="decimal" w:pos="1005"/>
              </w:tabs>
              <w:spacing w:line="340" w:lineRule="exact"/>
              <w:rPr>
                <w:rFonts w:ascii="Arial" w:hAnsi="Arial" w:cs="Cordia New"/>
                <w:sz w:val="20"/>
                <w:szCs w:val="20"/>
                <w:cs/>
              </w:rPr>
            </w:pPr>
            <w:r>
              <w:rPr>
                <w:rFonts w:ascii="Arial" w:hAnsi="Arial" w:cs="Cordia New"/>
                <w:sz w:val="20"/>
                <w:szCs w:val="20"/>
              </w:rPr>
              <w:t>2,122</w:t>
            </w:r>
            <w:r w:rsidR="0044377B">
              <w:rPr>
                <w:rFonts w:ascii="Arial" w:hAnsi="Arial" w:cs="Cordia New"/>
                <w:sz w:val="20"/>
                <w:szCs w:val="20"/>
              </w:rPr>
              <w:t>,</w:t>
            </w:r>
            <w:r>
              <w:rPr>
                <w:rFonts w:ascii="Arial" w:hAnsi="Arial" w:cs="Cordia New"/>
                <w:sz w:val="20"/>
                <w:szCs w:val="20"/>
              </w:rPr>
              <w:t>22</w:t>
            </w:r>
            <w:r w:rsidR="0044377B">
              <w:rPr>
                <w:rFonts w:ascii="Arial" w:hAnsi="Arial" w:cs="Cordia New"/>
                <w:sz w:val="20"/>
                <w:szCs w:val="20"/>
              </w:rPr>
              <w:t>4</w:t>
            </w:r>
          </w:p>
        </w:tc>
        <w:tc>
          <w:tcPr>
            <w:tcW w:w="1422" w:type="dxa"/>
            <w:shd w:val="clear" w:color="auto" w:fill="auto"/>
          </w:tcPr>
          <w:p w:rsidR="008C4D45" w:rsidRPr="003E7BFF" w:rsidRDefault="008C4D45" w:rsidP="008C4D45">
            <w:pPr>
              <w:pBdr>
                <w:bottom w:val="double" w:sz="4" w:space="1" w:color="auto"/>
              </w:pBdr>
              <w:tabs>
                <w:tab w:val="decimal" w:pos="1065"/>
              </w:tabs>
              <w:spacing w:line="340" w:lineRule="exact"/>
              <w:rPr>
                <w:rFonts w:ascii="Arial" w:hAnsi="Arial" w:cs="Cordia New"/>
                <w:sz w:val="20"/>
                <w:szCs w:val="20"/>
                <w:cs/>
              </w:rPr>
            </w:pPr>
            <w:r w:rsidRPr="005375C8">
              <w:rPr>
                <w:rFonts w:ascii="Arial" w:hAnsi="Arial" w:cs="Arial"/>
                <w:sz w:val="20"/>
                <w:szCs w:val="20"/>
              </w:rPr>
              <w:t>2,</w:t>
            </w:r>
            <w:r>
              <w:rPr>
                <w:rFonts w:ascii="Arial" w:hAnsi="Arial" w:cs="Arial"/>
                <w:sz w:val="20"/>
                <w:szCs w:val="20"/>
              </w:rPr>
              <w:t>1</w:t>
            </w:r>
            <w:r w:rsidRPr="005375C8">
              <w:rPr>
                <w:rFonts w:ascii="Arial" w:hAnsi="Arial" w:cs="Arial"/>
                <w:sz w:val="20"/>
                <w:szCs w:val="20"/>
              </w:rPr>
              <w:t>5</w:t>
            </w:r>
            <w:r>
              <w:rPr>
                <w:rFonts w:ascii="Arial" w:hAnsi="Arial" w:cs="Arial"/>
                <w:sz w:val="20"/>
                <w:szCs w:val="20"/>
              </w:rPr>
              <w:t>2</w:t>
            </w:r>
            <w:r w:rsidRPr="005375C8">
              <w:rPr>
                <w:rFonts w:ascii="Arial" w:hAnsi="Arial" w:cs="Arial"/>
                <w:sz w:val="20"/>
                <w:szCs w:val="20"/>
              </w:rPr>
              <w:t>,1</w:t>
            </w:r>
            <w:r>
              <w:rPr>
                <w:rFonts w:ascii="Arial" w:hAnsi="Arial" w:cs="Arial"/>
                <w:sz w:val="20"/>
                <w:szCs w:val="20"/>
              </w:rPr>
              <w:t>05</w:t>
            </w:r>
          </w:p>
        </w:tc>
        <w:tc>
          <w:tcPr>
            <w:tcW w:w="1260" w:type="dxa"/>
          </w:tcPr>
          <w:p w:rsidR="008C4D45" w:rsidRPr="003E7BFF" w:rsidRDefault="0044377B" w:rsidP="008C4D45">
            <w:pPr>
              <w:pBdr>
                <w:bottom w:val="double" w:sz="4" w:space="1" w:color="auto"/>
              </w:pBdr>
              <w:tabs>
                <w:tab w:val="decimal" w:pos="1005"/>
              </w:tabs>
              <w:spacing w:line="340" w:lineRule="exact"/>
              <w:rPr>
                <w:rFonts w:ascii="Arial" w:hAnsi="Arial" w:cs="Cordia New"/>
                <w:sz w:val="20"/>
                <w:szCs w:val="20"/>
              </w:rPr>
            </w:pPr>
            <w:r>
              <w:rPr>
                <w:rFonts w:ascii="Arial" w:hAnsi="Arial" w:cs="Cordia New"/>
                <w:sz w:val="20"/>
                <w:szCs w:val="20"/>
              </w:rPr>
              <w:t>1,703,641</w:t>
            </w:r>
          </w:p>
        </w:tc>
        <w:tc>
          <w:tcPr>
            <w:tcW w:w="1440" w:type="dxa"/>
          </w:tcPr>
          <w:p w:rsidR="008C4D45" w:rsidRPr="003E7BFF" w:rsidRDefault="008C4D45" w:rsidP="008C4D45">
            <w:pPr>
              <w:pBdr>
                <w:bottom w:val="double" w:sz="4" w:space="1" w:color="auto"/>
              </w:pBdr>
              <w:tabs>
                <w:tab w:val="decimal" w:pos="1095"/>
              </w:tabs>
              <w:spacing w:line="340" w:lineRule="exact"/>
              <w:rPr>
                <w:rFonts w:ascii="Arial" w:hAnsi="Arial" w:cs="Cordia New"/>
                <w:sz w:val="20"/>
                <w:szCs w:val="20"/>
              </w:rPr>
            </w:pPr>
            <w:r w:rsidRPr="005375C8">
              <w:rPr>
                <w:rFonts w:ascii="Arial" w:hAnsi="Arial" w:cs="Arial"/>
                <w:sz w:val="20"/>
                <w:szCs w:val="20"/>
              </w:rPr>
              <w:t>1,</w:t>
            </w:r>
            <w:r>
              <w:rPr>
                <w:rFonts w:ascii="Arial" w:hAnsi="Arial" w:cs="Arial"/>
                <w:sz w:val="20"/>
                <w:szCs w:val="20"/>
              </w:rPr>
              <w:t>7</w:t>
            </w:r>
            <w:r w:rsidRPr="005375C8">
              <w:rPr>
                <w:rFonts w:ascii="Arial" w:hAnsi="Arial" w:cs="Arial"/>
                <w:sz w:val="20"/>
                <w:szCs w:val="20"/>
              </w:rPr>
              <w:t>6</w:t>
            </w:r>
            <w:r>
              <w:rPr>
                <w:rFonts w:ascii="Arial" w:hAnsi="Arial" w:cs="Arial"/>
                <w:sz w:val="20"/>
                <w:szCs w:val="20"/>
              </w:rPr>
              <w:t>1</w:t>
            </w:r>
            <w:r w:rsidRPr="005375C8">
              <w:rPr>
                <w:rFonts w:ascii="Arial" w:hAnsi="Arial" w:cs="Arial"/>
                <w:sz w:val="20"/>
                <w:szCs w:val="20"/>
              </w:rPr>
              <w:t>,</w:t>
            </w:r>
            <w:r>
              <w:rPr>
                <w:rFonts w:ascii="Arial" w:hAnsi="Arial" w:cs="Arial"/>
                <w:sz w:val="20"/>
                <w:szCs w:val="20"/>
              </w:rPr>
              <w:t>573</w:t>
            </w:r>
          </w:p>
        </w:tc>
      </w:tr>
    </w:tbl>
    <w:p w:rsidR="00C42802" w:rsidRPr="000C4B0C" w:rsidRDefault="00C42802" w:rsidP="00090456">
      <w:pPr>
        <w:spacing w:before="240" w:after="120" w:line="380" w:lineRule="exact"/>
        <w:ind w:left="540" w:hanging="540"/>
        <w:jc w:val="both"/>
        <w:rPr>
          <w:rFonts w:ascii="Arial" w:hAnsi="Arial"/>
          <w:b/>
          <w:bCs/>
          <w:sz w:val="22"/>
          <w:szCs w:val="22"/>
        </w:rPr>
      </w:pPr>
      <w:r>
        <w:rPr>
          <w:rFonts w:ascii="Arial" w:hAnsi="Arial" w:cs="Arial"/>
          <w:b/>
          <w:bCs/>
          <w:sz w:val="22"/>
          <w:szCs w:val="22"/>
        </w:rPr>
        <w:lastRenderedPageBreak/>
        <w:t>19</w:t>
      </w:r>
      <w:r w:rsidRPr="00E94C88">
        <w:rPr>
          <w:rFonts w:ascii="Arial" w:hAnsi="Arial" w:cs="Arial"/>
          <w:b/>
          <w:bCs/>
          <w:sz w:val="22"/>
          <w:szCs w:val="22"/>
        </w:rPr>
        <w:t>.</w:t>
      </w:r>
      <w:r w:rsidRPr="00E94C88">
        <w:rPr>
          <w:rFonts w:ascii="Arial" w:hAnsi="Arial" w:cs="Arial"/>
          <w:b/>
          <w:bCs/>
          <w:sz w:val="22"/>
          <w:szCs w:val="22"/>
        </w:rPr>
        <w:tab/>
      </w:r>
      <w:r>
        <w:rPr>
          <w:rFonts w:ascii="Arial" w:hAnsi="Arial"/>
          <w:b/>
          <w:bCs/>
          <w:sz w:val="22"/>
          <w:szCs w:val="22"/>
        </w:rPr>
        <w:t>Treasury stocks</w:t>
      </w:r>
    </w:p>
    <w:p w:rsidR="00AC1525" w:rsidRDefault="00AC1525" w:rsidP="00AC1525">
      <w:pPr>
        <w:spacing w:before="120" w:after="120" w:line="380" w:lineRule="exact"/>
        <w:ind w:left="540"/>
        <w:jc w:val="both"/>
        <w:rPr>
          <w:rFonts w:ascii="Arial" w:hAnsi="Arial"/>
          <w:sz w:val="22"/>
          <w:szCs w:val="22"/>
        </w:rPr>
      </w:pPr>
      <w:r w:rsidRPr="00090456">
        <w:rPr>
          <w:rFonts w:ascii="Arial" w:hAnsi="Arial"/>
          <w:sz w:val="22"/>
          <w:szCs w:val="22"/>
        </w:rPr>
        <w:t xml:space="preserve">On 23 August 2018, the Board of Directors Meeting of the Company approved the share repurchase program in the amount not exceeding 40 million common shares, at a par value of Baht 1 each or less than 10% of the Company’s paid-up share capital, </w:t>
      </w:r>
      <w:r>
        <w:rPr>
          <w:rFonts w:ascii="Arial" w:hAnsi="Arial"/>
          <w:sz w:val="22"/>
          <w:szCs w:val="22"/>
        </w:rPr>
        <w:t xml:space="preserve">         </w:t>
      </w:r>
      <w:r w:rsidRPr="00090456">
        <w:rPr>
          <w:rFonts w:ascii="Arial" w:hAnsi="Arial"/>
          <w:sz w:val="22"/>
          <w:szCs w:val="22"/>
        </w:rPr>
        <w:t>at a maximum price of Baht 500 million. The</w:t>
      </w:r>
      <w:r w:rsidRPr="00090456">
        <w:rPr>
          <w:rFonts w:ascii="Arial" w:hAnsi="Arial" w:hint="cs"/>
          <w:sz w:val="22"/>
          <w:szCs w:val="22"/>
          <w:cs/>
        </w:rPr>
        <w:t xml:space="preserve"> </w:t>
      </w:r>
      <w:r w:rsidRPr="00090456">
        <w:rPr>
          <w:rFonts w:ascii="Arial" w:hAnsi="Arial"/>
          <w:sz w:val="22"/>
          <w:szCs w:val="22"/>
        </w:rPr>
        <w:t>share repurchase is made to maximis</w:t>
      </w:r>
      <w:r>
        <w:rPr>
          <w:rFonts w:ascii="Arial" w:hAnsi="Arial"/>
          <w:sz w:val="22"/>
          <w:szCs w:val="22"/>
        </w:rPr>
        <w:t>e the benefits of</w:t>
      </w:r>
      <w:r w:rsidRPr="00090456">
        <w:rPr>
          <w:rFonts w:ascii="Arial" w:hAnsi="Arial"/>
          <w:sz w:val="22"/>
          <w:szCs w:val="22"/>
        </w:rPr>
        <w:t xml:space="preserve"> the Company’s excess liquidity and to increase the return on equity and</w:t>
      </w:r>
      <w:r>
        <w:rPr>
          <w:rFonts w:ascii="Arial" w:hAnsi="Arial"/>
          <w:sz w:val="22"/>
          <w:szCs w:val="22"/>
        </w:rPr>
        <w:t xml:space="preserve">     </w:t>
      </w:r>
      <w:r w:rsidRPr="00090456">
        <w:rPr>
          <w:rFonts w:ascii="Arial" w:hAnsi="Arial"/>
          <w:sz w:val="22"/>
          <w:szCs w:val="22"/>
        </w:rPr>
        <w:t xml:space="preserve"> the earnings per share. It is to be made through the Stock Exchange of Thailand. </w:t>
      </w:r>
      <w:r>
        <w:rPr>
          <w:rFonts w:ascii="Arial" w:hAnsi="Arial"/>
          <w:sz w:val="22"/>
          <w:szCs w:val="22"/>
        </w:rPr>
        <w:t xml:space="preserve">         </w:t>
      </w:r>
      <w:r w:rsidRPr="00090456">
        <w:rPr>
          <w:rFonts w:ascii="Arial" w:hAnsi="Arial"/>
          <w:sz w:val="22"/>
          <w:szCs w:val="22"/>
        </w:rPr>
        <w:t xml:space="preserve">The repurchase period runs from 10 September 2018 to 6 March 2019. The Company may consider the resale of those repurchased shares via either the Stock Exchange of Thailand or a public offering, depending on situation after 6 months from the completion date of share repurchase. </w:t>
      </w:r>
    </w:p>
    <w:p w:rsidR="00AC1525" w:rsidRDefault="00AC1525" w:rsidP="00A05AA9">
      <w:pPr>
        <w:tabs>
          <w:tab w:val="left" w:pos="900"/>
        </w:tabs>
        <w:spacing w:before="120" w:after="120" w:line="380" w:lineRule="exact"/>
        <w:ind w:left="547"/>
        <w:rPr>
          <w:rFonts w:ascii="Arial" w:hAnsi="Arial" w:cs="Arial"/>
          <w:sz w:val="22"/>
          <w:szCs w:val="22"/>
          <w:u w:val="single"/>
        </w:rPr>
      </w:pPr>
      <w:r>
        <w:rPr>
          <w:rFonts w:ascii="Arial" w:hAnsi="Arial" w:cs="Arial"/>
          <w:sz w:val="22"/>
          <w:szCs w:val="22"/>
          <w:u w:val="single"/>
        </w:rPr>
        <w:t>Reconciliation of treasury stocks</w:t>
      </w:r>
    </w:p>
    <w:tbl>
      <w:tblPr>
        <w:tblW w:w="8550" w:type="dxa"/>
        <w:tblInd w:w="450" w:type="dxa"/>
        <w:tblLayout w:type="fixed"/>
        <w:tblLook w:val="01E0" w:firstRow="1" w:lastRow="1" w:firstColumn="1" w:lastColumn="1" w:noHBand="0" w:noVBand="0"/>
      </w:tblPr>
      <w:tblGrid>
        <w:gridCol w:w="4230"/>
        <w:gridCol w:w="1620"/>
        <w:gridCol w:w="1080"/>
        <w:gridCol w:w="1620"/>
      </w:tblGrid>
      <w:tr w:rsidR="00AC1525" w:rsidTr="00BB5781">
        <w:tc>
          <w:tcPr>
            <w:tcW w:w="4230" w:type="dxa"/>
          </w:tcPr>
          <w:p w:rsidR="00AC1525" w:rsidRDefault="00AC1525" w:rsidP="00D816C0">
            <w:pPr>
              <w:spacing w:line="380" w:lineRule="exact"/>
              <w:ind w:right="54"/>
              <w:jc w:val="center"/>
              <w:rPr>
                <w:rFonts w:ascii="Arial" w:hAnsi="Arial" w:cs="Arial"/>
                <w:sz w:val="22"/>
                <w:szCs w:val="22"/>
              </w:rPr>
            </w:pPr>
          </w:p>
        </w:tc>
        <w:tc>
          <w:tcPr>
            <w:tcW w:w="1620" w:type="dxa"/>
            <w:vAlign w:val="bottom"/>
            <w:hideMark/>
          </w:tcPr>
          <w:p w:rsidR="00AC1525" w:rsidRDefault="00AC1525" w:rsidP="00D816C0">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Number of shares</w:t>
            </w:r>
          </w:p>
        </w:tc>
        <w:tc>
          <w:tcPr>
            <w:tcW w:w="1080" w:type="dxa"/>
            <w:vAlign w:val="bottom"/>
            <w:hideMark/>
          </w:tcPr>
          <w:p w:rsidR="00AC1525" w:rsidRDefault="00AC1525" w:rsidP="00D816C0">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Average price per share</w:t>
            </w:r>
          </w:p>
        </w:tc>
        <w:tc>
          <w:tcPr>
            <w:tcW w:w="1620" w:type="dxa"/>
            <w:vAlign w:val="bottom"/>
            <w:hideMark/>
          </w:tcPr>
          <w:p w:rsidR="00AC1525" w:rsidRDefault="00AC1525" w:rsidP="00D816C0">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Repurchase amount</w:t>
            </w:r>
          </w:p>
        </w:tc>
      </w:tr>
      <w:tr w:rsidR="00AC1525" w:rsidTr="00BB5781">
        <w:tc>
          <w:tcPr>
            <w:tcW w:w="4230" w:type="dxa"/>
          </w:tcPr>
          <w:p w:rsidR="00AC1525" w:rsidRDefault="00AC1525" w:rsidP="00D816C0">
            <w:pPr>
              <w:spacing w:line="380" w:lineRule="exact"/>
              <w:ind w:right="54"/>
              <w:jc w:val="center"/>
              <w:rPr>
                <w:rFonts w:ascii="Arial" w:hAnsi="Arial" w:cs="Arial"/>
                <w:sz w:val="22"/>
                <w:szCs w:val="22"/>
                <w:cs/>
              </w:rPr>
            </w:pPr>
          </w:p>
        </w:tc>
        <w:tc>
          <w:tcPr>
            <w:tcW w:w="1620" w:type="dxa"/>
            <w:hideMark/>
          </w:tcPr>
          <w:p w:rsidR="00AC1525" w:rsidRDefault="00BB5781" w:rsidP="00D816C0">
            <w:pPr>
              <w:spacing w:line="380" w:lineRule="exact"/>
              <w:ind w:right="-18"/>
              <w:jc w:val="center"/>
              <w:rPr>
                <w:rFonts w:ascii="Arial" w:hAnsi="Arial" w:cs="Arial"/>
                <w:sz w:val="22"/>
                <w:szCs w:val="22"/>
              </w:rPr>
            </w:pPr>
            <w:r>
              <w:rPr>
                <w:rFonts w:ascii="Arial" w:hAnsi="Arial"/>
                <w:sz w:val="22"/>
                <w:szCs w:val="22"/>
              </w:rPr>
              <w:t>(shares)</w:t>
            </w:r>
          </w:p>
        </w:tc>
        <w:tc>
          <w:tcPr>
            <w:tcW w:w="1080" w:type="dxa"/>
            <w:hideMark/>
          </w:tcPr>
          <w:p w:rsidR="00AC1525" w:rsidRDefault="00BB5781" w:rsidP="00D816C0">
            <w:pPr>
              <w:spacing w:line="380" w:lineRule="exact"/>
              <w:ind w:right="-18"/>
              <w:jc w:val="center"/>
              <w:rPr>
                <w:rFonts w:ascii="Arial" w:hAnsi="Arial" w:cs="Arial"/>
                <w:sz w:val="22"/>
                <w:szCs w:val="22"/>
                <w:cs/>
              </w:rPr>
            </w:pPr>
            <w:r>
              <w:rPr>
                <w:rFonts w:ascii="Arial" w:hAnsi="Arial"/>
                <w:sz w:val="22"/>
                <w:szCs w:val="22"/>
              </w:rPr>
              <w:t>(Baht)</w:t>
            </w:r>
          </w:p>
        </w:tc>
        <w:tc>
          <w:tcPr>
            <w:tcW w:w="1620" w:type="dxa"/>
            <w:hideMark/>
          </w:tcPr>
          <w:p w:rsidR="00AC1525" w:rsidRDefault="00BB5781" w:rsidP="00D816C0">
            <w:pPr>
              <w:spacing w:line="380" w:lineRule="exact"/>
              <w:ind w:right="-18"/>
              <w:jc w:val="center"/>
              <w:rPr>
                <w:rFonts w:ascii="Arial" w:hAnsi="Arial" w:cs="Arial"/>
                <w:sz w:val="22"/>
                <w:szCs w:val="22"/>
                <w:cs/>
              </w:rPr>
            </w:pPr>
            <w:r>
              <w:rPr>
                <w:rFonts w:ascii="Arial" w:hAnsi="Arial"/>
                <w:sz w:val="22"/>
                <w:szCs w:val="22"/>
              </w:rPr>
              <w:t>(Baht)</w:t>
            </w:r>
          </w:p>
        </w:tc>
      </w:tr>
      <w:tr w:rsidR="00AC1525" w:rsidTr="00BB5781">
        <w:tc>
          <w:tcPr>
            <w:tcW w:w="4230" w:type="dxa"/>
            <w:hideMark/>
          </w:tcPr>
          <w:p w:rsidR="00AC1525" w:rsidRDefault="00AC1525" w:rsidP="00D816C0">
            <w:pPr>
              <w:spacing w:line="380" w:lineRule="exact"/>
              <w:ind w:right="-36"/>
              <w:rPr>
                <w:rFonts w:ascii="Arial" w:hAnsi="Arial" w:cs="Arial"/>
                <w:color w:val="000000"/>
                <w:sz w:val="22"/>
                <w:szCs w:val="22"/>
                <w:u w:val="single"/>
                <w:cs/>
              </w:rPr>
            </w:pPr>
            <w:r>
              <w:rPr>
                <w:rFonts w:ascii="Arial" w:hAnsi="Arial" w:cs="Arial"/>
                <w:color w:val="000000"/>
                <w:sz w:val="22"/>
                <w:szCs w:val="22"/>
                <w:u w:val="single"/>
              </w:rPr>
              <w:t>Treasury stocks</w:t>
            </w:r>
          </w:p>
        </w:tc>
        <w:tc>
          <w:tcPr>
            <w:tcW w:w="1620" w:type="dxa"/>
          </w:tcPr>
          <w:p w:rsidR="00AC1525" w:rsidRDefault="00AC1525" w:rsidP="00D816C0">
            <w:pPr>
              <w:tabs>
                <w:tab w:val="decimal" w:pos="1512"/>
              </w:tabs>
              <w:spacing w:line="380" w:lineRule="exact"/>
              <w:ind w:right="-18"/>
              <w:rPr>
                <w:rFonts w:ascii="Arial" w:hAnsi="Arial" w:cs="Arial"/>
                <w:sz w:val="22"/>
                <w:szCs w:val="22"/>
              </w:rPr>
            </w:pPr>
          </w:p>
        </w:tc>
        <w:tc>
          <w:tcPr>
            <w:tcW w:w="1080" w:type="dxa"/>
          </w:tcPr>
          <w:p w:rsidR="00AC1525" w:rsidRDefault="00AC1525" w:rsidP="00D816C0">
            <w:pPr>
              <w:tabs>
                <w:tab w:val="decimal" w:pos="1512"/>
              </w:tabs>
              <w:spacing w:line="380" w:lineRule="exact"/>
              <w:ind w:right="-18"/>
              <w:rPr>
                <w:rFonts w:ascii="Arial" w:hAnsi="Arial" w:cs="Arial"/>
                <w:sz w:val="22"/>
                <w:szCs w:val="22"/>
              </w:rPr>
            </w:pPr>
          </w:p>
        </w:tc>
        <w:tc>
          <w:tcPr>
            <w:tcW w:w="1620" w:type="dxa"/>
          </w:tcPr>
          <w:p w:rsidR="00AC1525" w:rsidRDefault="00AC1525" w:rsidP="00D816C0">
            <w:pPr>
              <w:tabs>
                <w:tab w:val="decimal" w:pos="1512"/>
              </w:tabs>
              <w:spacing w:line="380" w:lineRule="exact"/>
              <w:ind w:right="-18"/>
              <w:rPr>
                <w:rFonts w:ascii="Arial" w:hAnsi="Arial" w:cs="Arial"/>
                <w:sz w:val="22"/>
                <w:szCs w:val="22"/>
                <w:cs/>
              </w:rPr>
            </w:pPr>
          </w:p>
        </w:tc>
      </w:tr>
      <w:tr w:rsidR="00AC1525" w:rsidTr="00BB5781">
        <w:tc>
          <w:tcPr>
            <w:tcW w:w="4230" w:type="dxa"/>
          </w:tcPr>
          <w:p w:rsidR="00AC1525" w:rsidRDefault="00AC1525" w:rsidP="00D816C0">
            <w:pPr>
              <w:spacing w:line="380" w:lineRule="exact"/>
              <w:ind w:right="-36"/>
              <w:rPr>
                <w:rFonts w:ascii="Arial" w:hAnsi="Arial" w:cs="Arial"/>
                <w:color w:val="000000"/>
                <w:sz w:val="22"/>
                <w:szCs w:val="22"/>
              </w:rPr>
            </w:pPr>
            <w:r>
              <w:rPr>
                <w:rFonts w:ascii="Arial" w:hAnsi="Arial" w:cs="Arial"/>
                <w:color w:val="000000"/>
                <w:sz w:val="22"/>
                <w:szCs w:val="22"/>
              </w:rPr>
              <w:t xml:space="preserve">Treasury stocks as at </w:t>
            </w:r>
            <w:r w:rsidRPr="00601635">
              <w:rPr>
                <w:rFonts w:ascii="Arial" w:hAnsi="Arial" w:cs="Arial"/>
                <w:color w:val="000000"/>
                <w:sz w:val="22"/>
                <w:szCs w:val="22"/>
              </w:rPr>
              <w:t xml:space="preserve">1 </w:t>
            </w:r>
            <w:r>
              <w:rPr>
                <w:rFonts w:ascii="Arial" w:hAnsi="Arial" w:cs="Arial"/>
                <w:color w:val="000000"/>
                <w:sz w:val="22"/>
                <w:szCs w:val="22"/>
              </w:rPr>
              <w:t>January</w:t>
            </w:r>
            <w:r w:rsidRPr="00601635">
              <w:rPr>
                <w:rFonts w:ascii="Arial" w:hAnsi="Arial" w:cs="Arial"/>
                <w:color w:val="000000"/>
                <w:sz w:val="22"/>
                <w:szCs w:val="22"/>
              </w:rPr>
              <w:t xml:space="preserve"> 201</w:t>
            </w:r>
            <w:r>
              <w:rPr>
                <w:rFonts w:ascii="Arial" w:hAnsi="Arial" w:cs="Arial"/>
                <w:color w:val="000000"/>
                <w:sz w:val="22"/>
                <w:szCs w:val="22"/>
              </w:rPr>
              <w:t>9</w:t>
            </w:r>
          </w:p>
        </w:tc>
        <w:tc>
          <w:tcPr>
            <w:tcW w:w="1620" w:type="dxa"/>
          </w:tcPr>
          <w:p w:rsidR="00AC1525" w:rsidRDefault="00AC1525" w:rsidP="00BB5781">
            <w:pPr>
              <w:tabs>
                <w:tab w:val="decimal" w:pos="1335"/>
              </w:tabs>
              <w:spacing w:line="380" w:lineRule="exact"/>
              <w:ind w:right="-18"/>
              <w:rPr>
                <w:rFonts w:ascii="Arial" w:hAnsi="Arial" w:cs="Arial"/>
                <w:sz w:val="22"/>
                <w:szCs w:val="22"/>
              </w:rPr>
            </w:pPr>
            <w:r w:rsidRPr="00601635">
              <w:rPr>
                <w:rFonts w:ascii="Arial" w:hAnsi="Arial" w:cs="Arial"/>
                <w:sz w:val="22"/>
                <w:szCs w:val="22"/>
              </w:rPr>
              <w:t>29,717,300</w:t>
            </w:r>
          </w:p>
        </w:tc>
        <w:tc>
          <w:tcPr>
            <w:tcW w:w="1080" w:type="dxa"/>
          </w:tcPr>
          <w:p w:rsidR="00AC1525" w:rsidRDefault="00AC1525" w:rsidP="00BB5781">
            <w:pPr>
              <w:tabs>
                <w:tab w:val="decimal" w:pos="525"/>
              </w:tabs>
              <w:spacing w:line="380" w:lineRule="exact"/>
              <w:ind w:right="-18"/>
              <w:rPr>
                <w:rFonts w:ascii="Arial" w:hAnsi="Arial" w:cs="Arial"/>
                <w:sz w:val="22"/>
                <w:szCs w:val="22"/>
              </w:rPr>
            </w:pPr>
            <w:r w:rsidRPr="00601635">
              <w:rPr>
                <w:rFonts w:ascii="Arial" w:hAnsi="Arial" w:cs="Arial"/>
                <w:sz w:val="22"/>
                <w:szCs w:val="22"/>
              </w:rPr>
              <w:t>12.34</w:t>
            </w:r>
          </w:p>
        </w:tc>
        <w:tc>
          <w:tcPr>
            <w:tcW w:w="1620" w:type="dxa"/>
          </w:tcPr>
          <w:p w:rsidR="00AC1525" w:rsidRDefault="00AC1525" w:rsidP="00BB5781">
            <w:pPr>
              <w:tabs>
                <w:tab w:val="decimal" w:pos="1335"/>
              </w:tabs>
              <w:spacing w:line="380" w:lineRule="exact"/>
              <w:ind w:right="-18"/>
              <w:rPr>
                <w:rFonts w:ascii="Arial" w:hAnsi="Arial" w:cs="Arial"/>
                <w:sz w:val="22"/>
                <w:szCs w:val="22"/>
                <w:cs/>
              </w:rPr>
            </w:pPr>
            <w:r w:rsidRPr="00601635">
              <w:rPr>
                <w:rFonts w:ascii="Arial" w:hAnsi="Arial" w:cs="Arial"/>
                <w:sz w:val="22"/>
                <w:szCs w:val="22"/>
              </w:rPr>
              <w:t>366,784</w:t>
            </w:r>
          </w:p>
        </w:tc>
      </w:tr>
      <w:tr w:rsidR="00AC1525" w:rsidTr="00BB5781">
        <w:tc>
          <w:tcPr>
            <w:tcW w:w="4230" w:type="dxa"/>
            <w:hideMark/>
          </w:tcPr>
          <w:p w:rsidR="00AC1525" w:rsidRPr="00601635" w:rsidRDefault="00AC1525" w:rsidP="00D816C0">
            <w:pPr>
              <w:spacing w:line="380" w:lineRule="exact"/>
              <w:ind w:right="-36"/>
              <w:rPr>
                <w:rFonts w:ascii="Arial" w:hAnsi="Arial" w:cs="Browallia New"/>
                <w:color w:val="000000"/>
                <w:sz w:val="22"/>
                <w:szCs w:val="28"/>
              </w:rPr>
            </w:pPr>
            <w:r>
              <w:rPr>
                <w:rFonts w:ascii="Arial" w:hAnsi="Arial" w:cs="Arial"/>
                <w:color w:val="000000"/>
                <w:sz w:val="22"/>
                <w:szCs w:val="22"/>
              </w:rPr>
              <w:t xml:space="preserve">Repurchase during the </w:t>
            </w:r>
            <w:r>
              <w:rPr>
                <w:rFonts w:ascii="Arial" w:hAnsi="Arial" w:cs="Browallia New"/>
                <w:color w:val="000000"/>
                <w:sz w:val="22"/>
                <w:szCs w:val="28"/>
              </w:rPr>
              <w:t>period</w:t>
            </w:r>
          </w:p>
        </w:tc>
        <w:tc>
          <w:tcPr>
            <w:tcW w:w="1620" w:type="dxa"/>
          </w:tcPr>
          <w:p w:rsidR="00AC1525" w:rsidRPr="00BB5781" w:rsidRDefault="00AC1525" w:rsidP="00BB5781">
            <w:pPr>
              <w:pBdr>
                <w:bottom w:val="single" w:sz="4" w:space="1" w:color="auto"/>
              </w:pBdr>
              <w:tabs>
                <w:tab w:val="decimal" w:pos="1335"/>
              </w:tabs>
              <w:spacing w:line="380" w:lineRule="exact"/>
              <w:ind w:right="-18"/>
              <w:rPr>
                <w:rFonts w:ascii="Arial" w:hAnsi="Arial" w:cs="Arial"/>
                <w:sz w:val="22"/>
                <w:szCs w:val="22"/>
                <w:cs/>
              </w:rPr>
            </w:pPr>
            <w:r w:rsidRPr="00BB5781">
              <w:rPr>
                <w:rFonts w:ascii="Arial" w:hAnsi="Arial" w:cs="Arial"/>
                <w:sz w:val="22"/>
                <w:szCs w:val="22"/>
              </w:rPr>
              <w:t>10,282,700</w:t>
            </w:r>
          </w:p>
        </w:tc>
        <w:tc>
          <w:tcPr>
            <w:tcW w:w="1080" w:type="dxa"/>
          </w:tcPr>
          <w:p w:rsidR="00AC1525" w:rsidRPr="00BB5781" w:rsidRDefault="00AC1525" w:rsidP="00BB5781">
            <w:pPr>
              <w:pBdr>
                <w:bottom w:val="single" w:sz="4" w:space="1" w:color="auto"/>
              </w:pBdr>
              <w:tabs>
                <w:tab w:val="decimal" w:pos="525"/>
              </w:tabs>
              <w:spacing w:line="380" w:lineRule="exact"/>
              <w:ind w:right="-18"/>
              <w:rPr>
                <w:rFonts w:ascii="Arial" w:hAnsi="Arial" w:cs="Arial"/>
                <w:sz w:val="22"/>
                <w:szCs w:val="22"/>
                <w:cs/>
              </w:rPr>
            </w:pPr>
            <w:r w:rsidRPr="00BB5781">
              <w:rPr>
                <w:rFonts w:ascii="Arial" w:hAnsi="Arial" w:cs="Arial"/>
                <w:sz w:val="22"/>
                <w:szCs w:val="22"/>
              </w:rPr>
              <w:t>12.13</w:t>
            </w:r>
          </w:p>
        </w:tc>
        <w:tc>
          <w:tcPr>
            <w:tcW w:w="1620" w:type="dxa"/>
          </w:tcPr>
          <w:p w:rsidR="00AC1525" w:rsidRPr="00BB5781" w:rsidRDefault="00AC1525" w:rsidP="00D816C0">
            <w:pPr>
              <w:pBdr>
                <w:bottom w:val="single" w:sz="4" w:space="1" w:color="auto"/>
              </w:pBdr>
              <w:tabs>
                <w:tab w:val="decimal" w:pos="1332"/>
              </w:tabs>
              <w:spacing w:line="380" w:lineRule="exact"/>
              <w:ind w:right="-18"/>
              <w:rPr>
                <w:rFonts w:ascii="Arial" w:hAnsi="Arial" w:cs="Arial"/>
                <w:sz w:val="22"/>
                <w:szCs w:val="22"/>
              </w:rPr>
            </w:pPr>
            <w:r w:rsidRPr="00BB5781">
              <w:rPr>
                <w:rFonts w:ascii="Arial" w:hAnsi="Arial" w:cs="Arial"/>
                <w:sz w:val="22"/>
                <w:szCs w:val="22"/>
              </w:rPr>
              <w:t>124,772</w:t>
            </w:r>
          </w:p>
        </w:tc>
      </w:tr>
      <w:tr w:rsidR="00AC1525" w:rsidTr="00BB5781">
        <w:tc>
          <w:tcPr>
            <w:tcW w:w="4230" w:type="dxa"/>
            <w:hideMark/>
          </w:tcPr>
          <w:p w:rsidR="00AC1525" w:rsidRDefault="00AC1525" w:rsidP="00D816C0">
            <w:pPr>
              <w:spacing w:line="380" w:lineRule="exact"/>
              <w:ind w:right="-36"/>
              <w:rPr>
                <w:rFonts w:ascii="Arial" w:hAnsi="Arial" w:cs="Arial"/>
                <w:color w:val="000000"/>
                <w:sz w:val="22"/>
                <w:szCs w:val="22"/>
              </w:rPr>
            </w:pPr>
            <w:r>
              <w:rPr>
                <w:rFonts w:ascii="Arial" w:hAnsi="Arial" w:cs="Arial"/>
                <w:color w:val="000000"/>
                <w:sz w:val="22"/>
                <w:szCs w:val="22"/>
              </w:rPr>
              <w:t>Treasury stocks as at 31 March 2019</w:t>
            </w:r>
          </w:p>
        </w:tc>
        <w:tc>
          <w:tcPr>
            <w:tcW w:w="1620" w:type="dxa"/>
          </w:tcPr>
          <w:p w:rsidR="00AC1525" w:rsidRPr="00BB5781" w:rsidRDefault="00AC1525" w:rsidP="00BB5781">
            <w:pPr>
              <w:pBdr>
                <w:bottom w:val="double" w:sz="4" w:space="1" w:color="auto"/>
              </w:pBdr>
              <w:tabs>
                <w:tab w:val="decimal" w:pos="1335"/>
              </w:tabs>
              <w:spacing w:line="380" w:lineRule="exact"/>
              <w:ind w:right="-18"/>
              <w:rPr>
                <w:rFonts w:ascii="Arial" w:hAnsi="Arial" w:cs="Arial"/>
                <w:sz w:val="22"/>
                <w:szCs w:val="22"/>
              </w:rPr>
            </w:pPr>
            <w:r w:rsidRPr="00BB5781">
              <w:rPr>
                <w:rFonts w:ascii="Arial" w:hAnsi="Arial" w:cs="Arial"/>
                <w:sz w:val="22"/>
                <w:szCs w:val="22"/>
              </w:rPr>
              <w:t>40,000,000</w:t>
            </w:r>
          </w:p>
        </w:tc>
        <w:tc>
          <w:tcPr>
            <w:tcW w:w="1080" w:type="dxa"/>
          </w:tcPr>
          <w:p w:rsidR="00AC1525" w:rsidRPr="00BB5781" w:rsidRDefault="00AC1525" w:rsidP="00BB5781">
            <w:pPr>
              <w:pBdr>
                <w:bottom w:val="double" w:sz="4" w:space="1" w:color="auto"/>
              </w:pBdr>
              <w:tabs>
                <w:tab w:val="decimal" w:pos="525"/>
              </w:tabs>
              <w:spacing w:line="380" w:lineRule="exact"/>
              <w:ind w:right="-18"/>
              <w:rPr>
                <w:rFonts w:ascii="Arial" w:hAnsi="Arial" w:cs="Arial"/>
                <w:sz w:val="22"/>
                <w:szCs w:val="22"/>
              </w:rPr>
            </w:pPr>
            <w:r w:rsidRPr="00BB5781">
              <w:rPr>
                <w:rFonts w:ascii="Arial" w:hAnsi="Arial" w:cs="Arial"/>
                <w:sz w:val="22"/>
                <w:szCs w:val="22"/>
              </w:rPr>
              <w:t>12.29</w:t>
            </w:r>
          </w:p>
        </w:tc>
        <w:tc>
          <w:tcPr>
            <w:tcW w:w="1620" w:type="dxa"/>
          </w:tcPr>
          <w:p w:rsidR="00AC1525" w:rsidRPr="00BB5781" w:rsidRDefault="00AC1525" w:rsidP="00D816C0">
            <w:pPr>
              <w:pBdr>
                <w:bottom w:val="double" w:sz="4" w:space="1" w:color="auto"/>
              </w:pBdr>
              <w:tabs>
                <w:tab w:val="decimal" w:pos="1332"/>
              </w:tabs>
              <w:spacing w:line="380" w:lineRule="exact"/>
              <w:ind w:right="-18"/>
              <w:rPr>
                <w:rFonts w:ascii="Arial" w:hAnsi="Arial" w:cs="Arial"/>
                <w:sz w:val="22"/>
                <w:szCs w:val="22"/>
              </w:rPr>
            </w:pPr>
            <w:r w:rsidRPr="00BB5781">
              <w:rPr>
                <w:rFonts w:ascii="Arial" w:hAnsi="Arial" w:cs="Arial"/>
                <w:sz w:val="22"/>
                <w:szCs w:val="22"/>
              </w:rPr>
              <w:t>491,556</w:t>
            </w:r>
          </w:p>
        </w:tc>
      </w:tr>
    </w:tbl>
    <w:p w:rsidR="00AC1525" w:rsidRPr="00601635" w:rsidRDefault="00AC1525" w:rsidP="00AC1525">
      <w:pPr>
        <w:spacing w:before="120" w:after="120" w:line="380" w:lineRule="exact"/>
        <w:ind w:left="540"/>
        <w:jc w:val="both"/>
        <w:rPr>
          <w:rFonts w:ascii="Arial" w:hAnsi="Arial"/>
          <w:sz w:val="20"/>
          <w:szCs w:val="20"/>
        </w:rPr>
      </w:pPr>
      <w:r w:rsidRPr="00601635">
        <w:rPr>
          <w:rFonts w:ascii="Arial" w:hAnsi="Arial"/>
          <w:sz w:val="20"/>
          <w:szCs w:val="20"/>
        </w:rPr>
        <w:t xml:space="preserve">*  On 4 March 2019, the Company completed to repurchase shares as specified. </w:t>
      </w:r>
    </w:p>
    <w:p w:rsidR="00AC1525" w:rsidRPr="00090456" w:rsidRDefault="00AC1525" w:rsidP="00A05AA9">
      <w:pPr>
        <w:spacing w:before="240" w:after="120" w:line="380" w:lineRule="exact"/>
        <w:ind w:left="547"/>
        <w:jc w:val="both"/>
        <w:rPr>
          <w:rFonts w:ascii="Arial" w:hAnsi="Arial"/>
          <w:sz w:val="22"/>
          <w:szCs w:val="22"/>
        </w:rPr>
      </w:pPr>
      <w:r w:rsidRPr="00090456">
        <w:rPr>
          <w:rFonts w:ascii="Arial" w:hAnsi="Arial"/>
          <w:sz w:val="22"/>
          <w:szCs w:val="22"/>
        </w:rPr>
        <w:t>The Company set aside an amount from retained earnings equal to the cost of the treasury shares to a separate reserve account with such reserve to remain outstanding until either the shares are sold or paid-up capital is reduced by the cancellation of</w:t>
      </w:r>
      <w:r>
        <w:rPr>
          <w:rFonts w:ascii="Arial" w:hAnsi="Arial"/>
          <w:sz w:val="22"/>
          <w:szCs w:val="22"/>
        </w:rPr>
        <w:t xml:space="preserve"> </w:t>
      </w:r>
      <w:r w:rsidRPr="00090456">
        <w:rPr>
          <w:rFonts w:ascii="Arial" w:hAnsi="Arial"/>
          <w:sz w:val="22"/>
          <w:szCs w:val="22"/>
        </w:rPr>
        <w:t xml:space="preserve">any remaining unsold shares. As at 31 March 2019, the Company has set aside approximately Baht </w:t>
      </w:r>
      <w:r>
        <w:rPr>
          <w:rFonts w:ascii="Arial" w:hAnsi="Arial"/>
          <w:sz w:val="22"/>
          <w:szCs w:val="22"/>
        </w:rPr>
        <w:t xml:space="preserve">492 </w:t>
      </w:r>
      <w:r w:rsidRPr="00090456">
        <w:rPr>
          <w:rFonts w:ascii="Arial" w:hAnsi="Arial"/>
          <w:sz w:val="22"/>
          <w:szCs w:val="22"/>
        </w:rPr>
        <w:t>million (31 December 2018: Baht 367 million), with the Company recording the reserve as “Appropriated retained earnings - others” in the statement of financial position.</w:t>
      </w:r>
    </w:p>
    <w:p w:rsidR="00A05AA9" w:rsidRPr="00A05AA9" w:rsidRDefault="00A05AA9" w:rsidP="00A05AA9">
      <w:pPr>
        <w:spacing w:before="120" w:after="120" w:line="380" w:lineRule="exact"/>
        <w:ind w:left="540"/>
        <w:jc w:val="both"/>
        <w:rPr>
          <w:rFonts w:ascii="Arial" w:hAnsi="Arial"/>
          <w:sz w:val="22"/>
          <w:szCs w:val="22"/>
        </w:rPr>
      </w:pPr>
      <w:bookmarkStart w:id="0" w:name="_GoBack"/>
      <w:bookmarkEnd w:id="0"/>
      <w:r w:rsidRPr="00A05AA9">
        <w:rPr>
          <w:rFonts w:ascii="Arial" w:hAnsi="Arial"/>
          <w:sz w:val="22"/>
          <w:szCs w:val="22"/>
        </w:rPr>
        <w:t>As at 31 March 2019, the market value of such treasury stocks, which is calculated from the closing price in the Stock Exchange of Thailand as at last working day, is approximately Baht 472 million (31 December 2018: 345 million).</w:t>
      </w:r>
    </w:p>
    <w:p w:rsidR="00AC1525" w:rsidRPr="00A05AA9" w:rsidRDefault="00AC1525" w:rsidP="00A05AA9">
      <w:pPr>
        <w:overflowPunct/>
        <w:autoSpaceDE/>
        <w:autoSpaceDN/>
        <w:adjustRightInd/>
        <w:spacing w:before="120" w:after="120" w:line="380" w:lineRule="exact"/>
        <w:ind w:left="540" w:hanging="540"/>
        <w:textAlignment w:val="auto"/>
        <w:rPr>
          <w:rFonts w:ascii="Arial" w:hAnsi="Arial"/>
          <w:sz w:val="22"/>
          <w:szCs w:val="22"/>
        </w:rPr>
      </w:pPr>
      <w:r w:rsidRPr="00A05AA9">
        <w:rPr>
          <w:rFonts w:ascii="Arial" w:hAnsi="Arial"/>
          <w:sz w:val="22"/>
          <w:szCs w:val="22"/>
        </w:rPr>
        <w:br w:type="page"/>
      </w:r>
    </w:p>
    <w:p w:rsidR="009A6361" w:rsidRPr="000C4B0C" w:rsidRDefault="00C42802" w:rsidP="009A6361">
      <w:pPr>
        <w:spacing w:before="120" w:after="120" w:line="380" w:lineRule="exact"/>
        <w:ind w:left="601" w:hanging="601"/>
        <w:jc w:val="both"/>
        <w:rPr>
          <w:rFonts w:ascii="Arial" w:hAnsi="Arial"/>
          <w:b/>
          <w:bCs/>
          <w:sz w:val="22"/>
          <w:szCs w:val="22"/>
        </w:rPr>
      </w:pPr>
      <w:r>
        <w:rPr>
          <w:rFonts w:ascii="Arial" w:hAnsi="Arial" w:cs="Arial"/>
          <w:b/>
          <w:bCs/>
          <w:sz w:val="22"/>
          <w:szCs w:val="22"/>
        </w:rPr>
        <w:lastRenderedPageBreak/>
        <w:t>20</w:t>
      </w:r>
      <w:r w:rsidR="004565E5" w:rsidRPr="00E94C88">
        <w:rPr>
          <w:rFonts w:ascii="Arial" w:hAnsi="Arial" w:cs="Arial"/>
          <w:b/>
          <w:bCs/>
          <w:sz w:val="22"/>
          <w:szCs w:val="22"/>
        </w:rPr>
        <w:t>.</w:t>
      </w:r>
      <w:r w:rsidR="004565E5" w:rsidRPr="00E94C88">
        <w:rPr>
          <w:rFonts w:ascii="Arial" w:hAnsi="Arial" w:cs="Arial"/>
          <w:b/>
          <w:bCs/>
          <w:sz w:val="22"/>
          <w:szCs w:val="22"/>
        </w:rPr>
        <w:tab/>
      </w:r>
      <w:r w:rsidR="009A6361" w:rsidRPr="000C4B0C">
        <w:rPr>
          <w:rFonts w:ascii="Arial" w:hAnsi="Arial"/>
          <w:b/>
          <w:bCs/>
          <w:sz w:val="22"/>
          <w:szCs w:val="22"/>
        </w:rPr>
        <w:t>Income tax</w:t>
      </w:r>
    </w:p>
    <w:p w:rsidR="009A6361" w:rsidRDefault="009A6361" w:rsidP="009A6361">
      <w:pPr>
        <w:spacing w:before="120" w:after="120" w:line="380" w:lineRule="exact"/>
        <w:ind w:left="600" w:hanging="60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rsidR="009A6361" w:rsidRDefault="00FB5545" w:rsidP="009A6361">
      <w:pPr>
        <w:spacing w:before="120" w:after="120" w:line="380" w:lineRule="exact"/>
        <w:ind w:left="600" w:hanging="600"/>
        <w:jc w:val="both"/>
        <w:rPr>
          <w:rFonts w:ascii="Arial" w:hAnsi="Arial"/>
          <w:sz w:val="22"/>
          <w:szCs w:val="22"/>
        </w:rPr>
      </w:pPr>
      <w:r>
        <w:rPr>
          <w:rFonts w:ascii="Arial" w:hAnsi="Arial"/>
          <w:sz w:val="22"/>
          <w:szCs w:val="22"/>
        </w:rPr>
        <w:tab/>
      </w:r>
      <w:r w:rsidR="009A6361" w:rsidRPr="000C4B0C">
        <w:rPr>
          <w:rFonts w:ascii="Arial" w:hAnsi="Arial"/>
          <w:sz w:val="22"/>
          <w:szCs w:val="22"/>
        </w:rPr>
        <w:t>Income tax expenses for the three-month</w:t>
      </w:r>
      <w:r w:rsidR="00DC0C85">
        <w:rPr>
          <w:rFonts w:ascii="Arial" w:hAnsi="Arial"/>
          <w:sz w:val="22"/>
          <w:szCs w:val="22"/>
        </w:rPr>
        <w:t xml:space="preserve"> </w:t>
      </w:r>
      <w:r w:rsidR="00AF1019">
        <w:rPr>
          <w:rFonts w:ascii="Arial" w:hAnsi="Arial"/>
          <w:sz w:val="22"/>
          <w:szCs w:val="22"/>
        </w:rPr>
        <w:t>period</w:t>
      </w:r>
      <w:r w:rsidR="00C42802">
        <w:rPr>
          <w:rFonts w:ascii="Arial" w:hAnsi="Arial"/>
          <w:sz w:val="22"/>
          <w:szCs w:val="22"/>
        </w:rPr>
        <w:t>s</w:t>
      </w:r>
      <w:r w:rsidR="009A6361" w:rsidRPr="000C4B0C">
        <w:rPr>
          <w:rFonts w:ascii="Arial" w:hAnsi="Arial"/>
          <w:sz w:val="22"/>
          <w:szCs w:val="22"/>
        </w:rPr>
        <w:t xml:space="preserve"> ended </w:t>
      </w:r>
      <w:r w:rsidR="007E47A3">
        <w:rPr>
          <w:rFonts w:ascii="Arial" w:hAnsi="Arial"/>
          <w:sz w:val="22"/>
          <w:szCs w:val="22"/>
        </w:rPr>
        <w:t xml:space="preserve">31 March </w:t>
      </w:r>
      <w:r w:rsidR="000B104F">
        <w:rPr>
          <w:rFonts w:ascii="Arial" w:hAnsi="Arial"/>
          <w:sz w:val="22"/>
          <w:szCs w:val="22"/>
        </w:rPr>
        <w:t>2019</w:t>
      </w:r>
      <w:r w:rsidR="009A6361" w:rsidRPr="000C4B0C">
        <w:rPr>
          <w:rFonts w:ascii="Arial" w:hAnsi="Arial"/>
          <w:sz w:val="22"/>
          <w:szCs w:val="22"/>
        </w:rPr>
        <w:t xml:space="preserve"> and </w:t>
      </w:r>
      <w:r w:rsidR="007F51E3">
        <w:rPr>
          <w:rFonts w:ascii="Arial" w:hAnsi="Arial"/>
          <w:sz w:val="22"/>
          <w:szCs w:val="22"/>
        </w:rPr>
        <w:t>2018</w:t>
      </w:r>
      <w:r w:rsidR="009A6361" w:rsidRPr="000C4B0C">
        <w:rPr>
          <w:rFonts w:ascii="Arial" w:hAnsi="Arial"/>
          <w:sz w:val="22"/>
          <w:szCs w:val="22"/>
        </w:rPr>
        <w:t xml:space="preserve"> are made up as follows:</w:t>
      </w:r>
    </w:p>
    <w:tbl>
      <w:tblPr>
        <w:tblW w:w="8640" w:type="dxa"/>
        <w:tblInd w:w="450" w:type="dxa"/>
        <w:tblLayout w:type="fixed"/>
        <w:tblLook w:val="0000" w:firstRow="0" w:lastRow="0" w:firstColumn="0" w:lastColumn="0" w:noHBand="0" w:noVBand="0"/>
      </w:tblPr>
      <w:tblGrid>
        <w:gridCol w:w="3120"/>
        <w:gridCol w:w="1380"/>
        <w:gridCol w:w="1380"/>
        <w:gridCol w:w="1380"/>
        <w:gridCol w:w="1380"/>
      </w:tblGrid>
      <w:tr w:rsidR="00AF1019" w:rsidRPr="00905595" w:rsidTr="00537E0C">
        <w:tc>
          <w:tcPr>
            <w:tcW w:w="3120" w:type="dxa"/>
          </w:tcPr>
          <w:p w:rsidR="00AF1019" w:rsidRPr="00905595" w:rsidRDefault="00AF1019" w:rsidP="00AF1019">
            <w:pPr>
              <w:spacing w:line="360" w:lineRule="exact"/>
              <w:ind w:right="-18"/>
              <w:jc w:val="thaiDistribute"/>
              <w:rPr>
                <w:rFonts w:ascii="Arial" w:hAnsi="Arial" w:cs="Arial"/>
                <w:sz w:val="20"/>
                <w:szCs w:val="20"/>
              </w:rPr>
            </w:pPr>
            <w:r w:rsidRPr="00905595">
              <w:rPr>
                <w:rFonts w:ascii="Arial" w:hAnsi="Arial" w:cs="Arial"/>
                <w:b/>
                <w:bCs/>
                <w:sz w:val="20"/>
                <w:szCs w:val="20"/>
                <w:cs/>
              </w:rPr>
              <w:tab/>
            </w:r>
            <w:r w:rsidRPr="00905595">
              <w:rPr>
                <w:rFonts w:ascii="Arial" w:hAnsi="Arial" w:cs="Arial"/>
                <w:b/>
                <w:bCs/>
                <w:sz w:val="20"/>
                <w:szCs w:val="20"/>
              </w:rPr>
              <w:tab/>
            </w:r>
            <w:r w:rsidRPr="00905595">
              <w:rPr>
                <w:rFonts w:ascii="Arial" w:hAnsi="Arial" w:cs="Arial"/>
                <w:sz w:val="20"/>
                <w:szCs w:val="20"/>
              </w:rPr>
              <w:tab/>
            </w:r>
          </w:p>
        </w:tc>
        <w:tc>
          <w:tcPr>
            <w:tcW w:w="2760" w:type="dxa"/>
            <w:gridSpan w:val="2"/>
          </w:tcPr>
          <w:p w:rsidR="00AF1019" w:rsidRPr="00905595" w:rsidRDefault="00AF1019" w:rsidP="00AF1019">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760" w:type="dxa"/>
            <w:gridSpan w:val="2"/>
          </w:tcPr>
          <w:p w:rsidR="00AF1019" w:rsidRPr="00905595" w:rsidRDefault="00AF1019" w:rsidP="00AF1019">
            <w:pPr>
              <w:tabs>
                <w:tab w:val="left" w:pos="600"/>
                <w:tab w:val="left" w:pos="900"/>
                <w:tab w:val="right" w:pos="7280"/>
                <w:tab w:val="right" w:pos="8540"/>
              </w:tabs>
              <w:spacing w:line="360" w:lineRule="exact"/>
              <w:ind w:right="-45"/>
              <w:jc w:val="right"/>
              <w:rPr>
                <w:rFonts w:ascii="Arial" w:hAnsi="Arial" w:cs="Arial"/>
                <w:sz w:val="20"/>
                <w:szCs w:val="20"/>
                <w:cs/>
              </w:rPr>
            </w:pPr>
            <w:r w:rsidRPr="00905595">
              <w:rPr>
                <w:rFonts w:ascii="Arial" w:hAnsi="Arial" w:cs="Arial"/>
                <w:sz w:val="20"/>
                <w:szCs w:val="20"/>
              </w:rPr>
              <w:t>(Unit: Thousand Baht)</w:t>
            </w:r>
          </w:p>
        </w:tc>
      </w:tr>
      <w:tr w:rsidR="00AF1019" w:rsidRPr="00905595" w:rsidTr="00537E0C">
        <w:tc>
          <w:tcPr>
            <w:tcW w:w="3120" w:type="dxa"/>
          </w:tcPr>
          <w:p w:rsidR="00AF1019" w:rsidRPr="00905595" w:rsidRDefault="00AF1019" w:rsidP="00AF1019">
            <w:pPr>
              <w:spacing w:line="360" w:lineRule="exact"/>
              <w:ind w:right="-18"/>
              <w:jc w:val="thaiDistribute"/>
              <w:rPr>
                <w:rFonts w:ascii="Arial" w:hAnsi="Arial" w:cs="Arial"/>
                <w:sz w:val="20"/>
                <w:szCs w:val="20"/>
              </w:rPr>
            </w:pPr>
          </w:p>
        </w:tc>
        <w:tc>
          <w:tcPr>
            <w:tcW w:w="2760" w:type="dxa"/>
            <w:gridSpan w:val="2"/>
            <w:vAlign w:val="bottom"/>
          </w:tcPr>
          <w:p w:rsidR="00AF1019" w:rsidRPr="0090559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05595">
              <w:rPr>
                <w:rFonts w:ascii="Arial" w:hAnsi="Arial" w:cs="Arial"/>
                <w:sz w:val="20"/>
                <w:szCs w:val="20"/>
              </w:rPr>
              <w:t xml:space="preserve">Consolidated </w:t>
            </w:r>
          </w:p>
          <w:p w:rsidR="00AF1019" w:rsidRPr="0090559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05595">
              <w:rPr>
                <w:rFonts w:ascii="Arial" w:hAnsi="Arial" w:cs="Arial"/>
                <w:sz w:val="20"/>
                <w:szCs w:val="20"/>
              </w:rPr>
              <w:t>financial statements</w:t>
            </w:r>
          </w:p>
        </w:tc>
        <w:tc>
          <w:tcPr>
            <w:tcW w:w="2760" w:type="dxa"/>
            <w:gridSpan w:val="2"/>
            <w:vAlign w:val="bottom"/>
          </w:tcPr>
          <w:p w:rsidR="00AF1019" w:rsidRPr="0090559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05595">
              <w:rPr>
                <w:rFonts w:ascii="Arial" w:hAnsi="Arial" w:cs="Arial"/>
                <w:sz w:val="20"/>
                <w:szCs w:val="20"/>
              </w:rPr>
              <w:t xml:space="preserve">Separate </w:t>
            </w:r>
          </w:p>
          <w:p w:rsidR="00AF1019" w:rsidRPr="0090559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05595">
              <w:rPr>
                <w:rFonts w:ascii="Arial" w:hAnsi="Arial" w:cs="Arial"/>
                <w:sz w:val="20"/>
                <w:szCs w:val="20"/>
              </w:rPr>
              <w:t>financial statements</w:t>
            </w:r>
          </w:p>
        </w:tc>
      </w:tr>
      <w:tr w:rsidR="00AF1019" w:rsidRPr="00905595" w:rsidTr="00537E0C">
        <w:tc>
          <w:tcPr>
            <w:tcW w:w="3120" w:type="dxa"/>
          </w:tcPr>
          <w:p w:rsidR="00AF1019" w:rsidRPr="00905595" w:rsidRDefault="00AF1019" w:rsidP="00AF1019">
            <w:pPr>
              <w:spacing w:line="360" w:lineRule="exact"/>
              <w:ind w:right="-18"/>
              <w:jc w:val="thaiDistribute"/>
              <w:rPr>
                <w:rFonts w:ascii="Arial" w:hAnsi="Arial" w:cs="Arial"/>
                <w:b/>
                <w:bCs/>
                <w:sz w:val="20"/>
                <w:szCs w:val="20"/>
                <w:u w:val="single"/>
              </w:rPr>
            </w:pPr>
          </w:p>
        </w:tc>
        <w:tc>
          <w:tcPr>
            <w:tcW w:w="1380" w:type="dxa"/>
          </w:tcPr>
          <w:p w:rsidR="00AF1019" w:rsidRPr="00905595" w:rsidRDefault="000B104F" w:rsidP="00AF1019">
            <w:pPr>
              <w:pBdr>
                <w:bottom w:val="single" w:sz="4" w:space="1" w:color="auto"/>
              </w:pBdr>
              <w:tabs>
                <w:tab w:val="left" w:pos="6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380" w:type="dxa"/>
          </w:tcPr>
          <w:p w:rsidR="00AF1019" w:rsidRPr="00905595" w:rsidRDefault="007F51E3"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c>
          <w:tcPr>
            <w:tcW w:w="1380" w:type="dxa"/>
          </w:tcPr>
          <w:p w:rsidR="00AF1019" w:rsidRPr="00905595" w:rsidRDefault="000B104F" w:rsidP="00AF1019">
            <w:pPr>
              <w:pBdr>
                <w:bottom w:val="single" w:sz="4" w:space="1" w:color="auto"/>
              </w:pBdr>
              <w:tabs>
                <w:tab w:val="left" w:pos="6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380" w:type="dxa"/>
          </w:tcPr>
          <w:p w:rsidR="00AF1019" w:rsidRPr="00905595" w:rsidRDefault="007F51E3"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r>
      <w:tr w:rsidR="00AF1019" w:rsidRPr="00905595" w:rsidTr="00537E0C">
        <w:tc>
          <w:tcPr>
            <w:tcW w:w="3120" w:type="dxa"/>
            <w:vAlign w:val="bottom"/>
          </w:tcPr>
          <w:p w:rsidR="00AF1019" w:rsidRPr="00905595" w:rsidRDefault="00AF1019" w:rsidP="00AF1019">
            <w:pPr>
              <w:tabs>
                <w:tab w:val="left" w:pos="1440"/>
              </w:tabs>
              <w:spacing w:line="360" w:lineRule="exact"/>
              <w:ind w:left="312" w:hanging="270"/>
              <w:rPr>
                <w:rFonts w:ascii="Arial" w:hAnsi="Arial"/>
                <w:b/>
                <w:bCs/>
                <w:sz w:val="20"/>
                <w:szCs w:val="20"/>
              </w:rPr>
            </w:pPr>
            <w:r w:rsidRPr="00905595">
              <w:rPr>
                <w:rFonts w:ascii="Arial" w:hAnsi="Arial"/>
                <w:b/>
                <w:bCs/>
                <w:sz w:val="20"/>
                <w:szCs w:val="20"/>
              </w:rPr>
              <w:t>Current income tax:</w:t>
            </w:r>
          </w:p>
        </w:tc>
        <w:tc>
          <w:tcPr>
            <w:tcW w:w="1380" w:type="dxa"/>
            <w:vAlign w:val="bottom"/>
          </w:tcPr>
          <w:p w:rsidR="00AF1019" w:rsidRPr="00905595" w:rsidRDefault="00AF1019" w:rsidP="00AF1019">
            <w:pPr>
              <w:tabs>
                <w:tab w:val="decimal" w:pos="1062"/>
              </w:tabs>
              <w:spacing w:line="360" w:lineRule="exact"/>
              <w:ind w:left="72" w:right="-63"/>
              <w:rPr>
                <w:rFonts w:ascii="Arial" w:hAnsi="Arial"/>
                <w:spacing w:val="-4"/>
                <w:sz w:val="20"/>
                <w:szCs w:val="20"/>
              </w:rPr>
            </w:pPr>
          </w:p>
        </w:tc>
        <w:tc>
          <w:tcPr>
            <w:tcW w:w="1380" w:type="dxa"/>
            <w:vAlign w:val="bottom"/>
          </w:tcPr>
          <w:p w:rsidR="00AF1019" w:rsidRPr="00905595" w:rsidRDefault="00AF1019" w:rsidP="00AF1019">
            <w:pPr>
              <w:tabs>
                <w:tab w:val="decimal" w:pos="1062"/>
              </w:tabs>
              <w:spacing w:line="360" w:lineRule="exact"/>
              <w:ind w:left="72" w:right="-63"/>
              <w:rPr>
                <w:rFonts w:ascii="Arial" w:hAnsi="Arial"/>
                <w:spacing w:val="-4"/>
                <w:sz w:val="20"/>
                <w:szCs w:val="20"/>
              </w:rPr>
            </w:pPr>
          </w:p>
        </w:tc>
        <w:tc>
          <w:tcPr>
            <w:tcW w:w="1380" w:type="dxa"/>
            <w:vAlign w:val="bottom"/>
          </w:tcPr>
          <w:p w:rsidR="00AF1019" w:rsidRPr="00905595" w:rsidRDefault="00AF1019" w:rsidP="00AF1019">
            <w:pPr>
              <w:tabs>
                <w:tab w:val="decimal" w:pos="1062"/>
              </w:tabs>
              <w:spacing w:line="360" w:lineRule="exact"/>
              <w:ind w:right="-18"/>
              <w:rPr>
                <w:rFonts w:ascii="Arial" w:hAnsi="Arial" w:cs="Arial"/>
                <w:sz w:val="20"/>
                <w:szCs w:val="20"/>
              </w:rPr>
            </w:pPr>
          </w:p>
        </w:tc>
        <w:tc>
          <w:tcPr>
            <w:tcW w:w="1380" w:type="dxa"/>
            <w:vAlign w:val="bottom"/>
          </w:tcPr>
          <w:p w:rsidR="00AF1019" w:rsidRPr="00905595" w:rsidRDefault="00AF1019" w:rsidP="00AF1019">
            <w:pPr>
              <w:tabs>
                <w:tab w:val="decimal" w:pos="1062"/>
              </w:tabs>
              <w:spacing w:line="360" w:lineRule="exact"/>
              <w:ind w:right="-18"/>
              <w:rPr>
                <w:rFonts w:ascii="Arial" w:hAnsi="Arial" w:cs="Arial"/>
                <w:sz w:val="20"/>
                <w:szCs w:val="20"/>
              </w:rPr>
            </w:pPr>
          </w:p>
        </w:tc>
      </w:tr>
      <w:tr w:rsidR="007A3BA1" w:rsidRPr="00905595" w:rsidTr="00537E0C">
        <w:tc>
          <w:tcPr>
            <w:tcW w:w="3120" w:type="dxa"/>
            <w:vAlign w:val="bottom"/>
          </w:tcPr>
          <w:p w:rsidR="007A3BA1" w:rsidRPr="00905595" w:rsidRDefault="007A3BA1" w:rsidP="007A3BA1">
            <w:pPr>
              <w:tabs>
                <w:tab w:val="left" w:pos="1440"/>
              </w:tabs>
              <w:spacing w:line="360" w:lineRule="exact"/>
              <w:ind w:left="312" w:hanging="270"/>
              <w:rPr>
                <w:rFonts w:ascii="Arial" w:hAnsi="Arial"/>
                <w:sz w:val="20"/>
                <w:szCs w:val="20"/>
              </w:rPr>
            </w:pPr>
            <w:r w:rsidRPr="00905595">
              <w:rPr>
                <w:rFonts w:ascii="Arial" w:hAnsi="Arial"/>
                <w:sz w:val="20"/>
                <w:szCs w:val="20"/>
              </w:rPr>
              <w:t xml:space="preserve">Interim corporate income </w:t>
            </w:r>
            <w:r w:rsidR="00832CA1">
              <w:rPr>
                <w:rFonts w:ascii="Arial" w:hAnsi="Arial"/>
                <w:sz w:val="20"/>
                <w:szCs w:val="20"/>
              </w:rPr>
              <w:t xml:space="preserve">          </w:t>
            </w:r>
            <w:r w:rsidR="00C42802">
              <w:rPr>
                <w:rFonts w:ascii="Arial" w:hAnsi="Arial"/>
                <w:sz w:val="20"/>
                <w:szCs w:val="20"/>
              </w:rPr>
              <w:t xml:space="preserve">   </w:t>
            </w:r>
            <w:r w:rsidRPr="00905595">
              <w:rPr>
                <w:rFonts w:ascii="Arial" w:hAnsi="Arial"/>
                <w:sz w:val="20"/>
                <w:szCs w:val="20"/>
              </w:rPr>
              <w:t>tax charge</w:t>
            </w:r>
          </w:p>
        </w:tc>
        <w:tc>
          <w:tcPr>
            <w:tcW w:w="1380" w:type="dxa"/>
            <w:vAlign w:val="bottom"/>
          </w:tcPr>
          <w:p w:rsidR="007A3BA1" w:rsidRPr="00905595" w:rsidRDefault="009075FE" w:rsidP="007A3BA1">
            <w:pPr>
              <w:tabs>
                <w:tab w:val="decimal" w:pos="1062"/>
              </w:tabs>
              <w:spacing w:line="360" w:lineRule="exact"/>
              <w:ind w:right="-18"/>
              <w:rPr>
                <w:rFonts w:ascii="Arial" w:hAnsi="Arial" w:cs="Arial"/>
                <w:sz w:val="20"/>
                <w:szCs w:val="20"/>
              </w:rPr>
            </w:pPr>
            <w:r>
              <w:rPr>
                <w:rFonts w:ascii="Arial" w:hAnsi="Arial" w:cs="Arial"/>
                <w:sz w:val="20"/>
                <w:szCs w:val="20"/>
              </w:rPr>
              <w:t>10</w:t>
            </w:r>
            <w:r w:rsidR="002C2F90">
              <w:rPr>
                <w:rFonts w:ascii="Arial" w:hAnsi="Arial" w:cs="Arial"/>
                <w:sz w:val="20"/>
                <w:szCs w:val="20"/>
              </w:rPr>
              <w:t>9</w:t>
            </w:r>
            <w:r>
              <w:rPr>
                <w:rFonts w:ascii="Arial" w:hAnsi="Arial" w:cs="Arial"/>
                <w:sz w:val="20"/>
                <w:szCs w:val="20"/>
              </w:rPr>
              <w:t>,</w:t>
            </w:r>
            <w:r w:rsidR="002C2F90">
              <w:rPr>
                <w:rFonts w:ascii="Arial" w:hAnsi="Arial" w:cs="Arial"/>
                <w:sz w:val="20"/>
                <w:szCs w:val="20"/>
              </w:rPr>
              <w:t>76</w:t>
            </w:r>
            <w:r>
              <w:rPr>
                <w:rFonts w:ascii="Arial" w:hAnsi="Arial" w:cs="Arial"/>
                <w:sz w:val="20"/>
                <w:szCs w:val="20"/>
              </w:rPr>
              <w:t>1</w:t>
            </w:r>
          </w:p>
        </w:tc>
        <w:tc>
          <w:tcPr>
            <w:tcW w:w="1380" w:type="dxa"/>
            <w:vAlign w:val="bottom"/>
          </w:tcPr>
          <w:p w:rsidR="007A3BA1" w:rsidRPr="00905595" w:rsidRDefault="007A3BA1" w:rsidP="007A3BA1">
            <w:pPr>
              <w:tabs>
                <w:tab w:val="decimal" w:pos="1062"/>
              </w:tabs>
              <w:spacing w:line="360" w:lineRule="exact"/>
              <w:ind w:right="-18"/>
              <w:rPr>
                <w:rFonts w:ascii="Arial" w:hAnsi="Arial" w:cs="Arial"/>
                <w:sz w:val="20"/>
                <w:szCs w:val="20"/>
              </w:rPr>
            </w:pPr>
            <w:r>
              <w:rPr>
                <w:rFonts w:ascii="Arial" w:hAnsi="Arial" w:cs="Arial"/>
                <w:sz w:val="20"/>
                <w:szCs w:val="20"/>
              </w:rPr>
              <w:t>140,449</w:t>
            </w:r>
          </w:p>
        </w:tc>
        <w:tc>
          <w:tcPr>
            <w:tcW w:w="1380" w:type="dxa"/>
            <w:vAlign w:val="bottom"/>
          </w:tcPr>
          <w:p w:rsidR="007A3BA1" w:rsidRPr="00905595" w:rsidRDefault="009075FE" w:rsidP="007A3BA1">
            <w:pPr>
              <w:tabs>
                <w:tab w:val="decimal" w:pos="1062"/>
              </w:tabs>
              <w:spacing w:line="360" w:lineRule="exact"/>
              <w:ind w:right="-18"/>
              <w:rPr>
                <w:rFonts w:ascii="Arial" w:hAnsi="Arial" w:cs="Arial"/>
                <w:sz w:val="20"/>
                <w:szCs w:val="20"/>
              </w:rPr>
            </w:pPr>
            <w:r>
              <w:rPr>
                <w:rFonts w:ascii="Arial" w:hAnsi="Arial" w:cs="Arial"/>
                <w:sz w:val="20"/>
                <w:szCs w:val="20"/>
              </w:rPr>
              <w:t>64,356</w:t>
            </w:r>
          </w:p>
        </w:tc>
        <w:tc>
          <w:tcPr>
            <w:tcW w:w="1380" w:type="dxa"/>
            <w:vAlign w:val="bottom"/>
          </w:tcPr>
          <w:p w:rsidR="007A3BA1" w:rsidRPr="00905595" w:rsidRDefault="007A3BA1" w:rsidP="007A3BA1">
            <w:pPr>
              <w:tabs>
                <w:tab w:val="decimal" w:pos="1062"/>
              </w:tabs>
              <w:spacing w:line="360" w:lineRule="exact"/>
              <w:ind w:right="-18"/>
              <w:rPr>
                <w:rFonts w:ascii="Arial" w:hAnsi="Arial" w:cs="Arial"/>
                <w:sz w:val="20"/>
                <w:szCs w:val="20"/>
              </w:rPr>
            </w:pPr>
            <w:r>
              <w:rPr>
                <w:rFonts w:ascii="Arial" w:hAnsi="Arial" w:cs="Arial"/>
                <w:sz w:val="20"/>
                <w:szCs w:val="20"/>
              </w:rPr>
              <w:t>94,894</w:t>
            </w:r>
          </w:p>
        </w:tc>
      </w:tr>
      <w:tr w:rsidR="007A3BA1" w:rsidRPr="00905595" w:rsidTr="00537E0C">
        <w:tc>
          <w:tcPr>
            <w:tcW w:w="3120" w:type="dxa"/>
            <w:vAlign w:val="bottom"/>
          </w:tcPr>
          <w:p w:rsidR="007A3BA1" w:rsidRPr="00905595" w:rsidRDefault="007A3BA1" w:rsidP="007A3BA1">
            <w:pPr>
              <w:tabs>
                <w:tab w:val="left" w:pos="567"/>
                <w:tab w:val="left" w:pos="1134"/>
                <w:tab w:val="left" w:pos="1701"/>
              </w:tabs>
              <w:spacing w:line="360" w:lineRule="exact"/>
              <w:ind w:left="312" w:right="-108" w:hanging="270"/>
              <w:rPr>
                <w:rFonts w:ascii="Arial" w:hAnsi="Arial"/>
                <w:b/>
                <w:bCs/>
                <w:color w:val="000000"/>
                <w:sz w:val="20"/>
                <w:szCs w:val="20"/>
              </w:rPr>
            </w:pPr>
            <w:r w:rsidRPr="00905595">
              <w:rPr>
                <w:rFonts w:ascii="Arial" w:hAnsi="Arial"/>
                <w:b/>
                <w:bCs/>
                <w:color w:val="000000"/>
                <w:sz w:val="20"/>
                <w:szCs w:val="20"/>
              </w:rPr>
              <w:t>Deferred tax:</w:t>
            </w:r>
          </w:p>
        </w:tc>
        <w:tc>
          <w:tcPr>
            <w:tcW w:w="1380" w:type="dxa"/>
            <w:vAlign w:val="bottom"/>
          </w:tcPr>
          <w:p w:rsidR="007A3BA1" w:rsidRPr="00905595" w:rsidRDefault="007A3BA1" w:rsidP="007A3BA1">
            <w:pPr>
              <w:tabs>
                <w:tab w:val="decimal" w:pos="1062"/>
              </w:tabs>
              <w:spacing w:line="360" w:lineRule="exact"/>
              <w:ind w:right="-18"/>
              <w:rPr>
                <w:rFonts w:ascii="Arial" w:hAnsi="Arial" w:cs="Arial"/>
                <w:sz w:val="20"/>
                <w:szCs w:val="20"/>
              </w:rPr>
            </w:pPr>
          </w:p>
        </w:tc>
        <w:tc>
          <w:tcPr>
            <w:tcW w:w="1380" w:type="dxa"/>
            <w:vAlign w:val="bottom"/>
          </w:tcPr>
          <w:p w:rsidR="007A3BA1" w:rsidRPr="00905595" w:rsidRDefault="007A3BA1" w:rsidP="007A3BA1">
            <w:pPr>
              <w:tabs>
                <w:tab w:val="decimal" w:pos="1062"/>
              </w:tabs>
              <w:spacing w:line="360" w:lineRule="exact"/>
              <w:ind w:right="-18"/>
              <w:rPr>
                <w:rFonts w:ascii="Arial" w:hAnsi="Arial" w:cs="Arial"/>
                <w:sz w:val="20"/>
                <w:szCs w:val="20"/>
              </w:rPr>
            </w:pPr>
          </w:p>
        </w:tc>
        <w:tc>
          <w:tcPr>
            <w:tcW w:w="1380" w:type="dxa"/>
            <w:vAlign w:val="bottom"/>
          </w:tcPr>
          <w:p w:rsidR="007A3BA1" w:rsidRPr="00905595" w:rsidRDefault="007A3BA1" w:rsidP="007A3BA1">
            <w:pPr>
              <w:tabs>
                <w:tab w:val="decimal" w:pos="1062"/>
              </w:tabs>
              <w:spacing w:line="360" w:lineRule="exact"/>
              <w:ind w:right="-18"/>
              <w:rPr>
                <w:rFonts w:ascii="Arial" w:hAnsi="Arial" w:cs="Arial"/>
                <w:sz w:val="20"/>
                <w:szCs w:val="20"/>
              </w:rPr>
            </w:pPr>
          </w:p>
        </w:tc>
        <w:tc>
          <w:tcPr>
            <w:tcW w:w="1380" w:type="dxa"/>
            <w:vAlign w:val="bottom"/>
          </w:tcPr>
          <w:p w:rsidR="007A3BA1" w:rsidRPr="00905595" w:rsidRDefault="007A3BA1" w:rsidP="007A3BA1">
            <w:pPr>
              <w:tabs>
                <w:tab w:val="decimal" w:pos="1062"/>
              </w:tabs>
              <w:spacing w:line="360" w:lineRule="exact"/>
              <w:ind w:right="-18"/>
              <w:rPr>
                <w:rFonts w:ascii="Arial" w:hAnsi="Arial" w:cs="Arial"/>
                <w:sz w:val="20"/>
                <w:szCs w:val="20"/>
              </w:rPr>
            </w:pPr>
          </w:p>
        </w:tc>
      </w:tr>
      <w:tr w:rsidR="007A3BA1" w:rsidRPr="00905595" w:rsidTr="00537E0C">
        <w:tc>
          <w:tcPr>
            <w:tcW w:w="3120" w:type="dxa"/>
            <w:vAlign w:val="bottom"/>
          </w:tcPr>
          <w:p w:rsidR="007A3BA1" w:rsidRPr="00905595" w:rsidRDefault="007A3BA1" w:rsidP="007A3BA1">
            <w:pPr>
              <w:tabs>
                <w:tab w:val="left" w:pos="567"/>
                <w:tab w:val="left" w:pos="1134"/>
                <w:tab w:val="left" w:pos="1701"/>
              </w:tabs>
              <w:spacing w:line="360" w:lineRule="exact"/>
              <w:ind w:left="312" w:hanging="270"/>
              <w:rPr>
                <w:rFonts w:ascii="Arial" w:hAnsi="Arial"/>
                <w:sz w:val="20"/>
                <w:szCs w:val="20"/>
              </w:rPr>
            </w:pPr>
            <w:r w:rsidRPr="00905595">
              <w:rPr>
                <w:rFonts w:ascii="Arial" w:hAnsi="Arial"/>
                <w:sz w:val="20"/>
                <w:szCs w:val="20"/>
              </w:rPr>
              <w:t xml:space="preserve">Relating to origination and reversal of temporary differences  </w:t>
            </w:r>
          </w:p>
        </w:tc>
        <w:tc>
          <w:tcPr>
            <w:tcW w:w="1380" w:type="dxa"/>
            <w:vAlign w:val="bottom"/>
          </w:tcPr>
          <w:p w:rsidR="007A3BA1" w:rsidRPr="00905595" w:rsidRDefault="009075FE" w:rsidP="007A3BA1">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(4,892)</w:t>
            </w:r>
          </w:p>
        </w:tc>
        <w:tc>
          <w:tcPr>
            <w:tcW w:w="1380" w:type="dxa"/>
            <w:vAlign w:val="bottom"/>
          </w:tcPr>
          <w:p w:rsidR="007A3BA1" w:rsidRPr="00905595" w:rsidRDefault="007A3BA1" w:rsidP="007A3BA1">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39,866</w:t>
            </w:r>
          </w:p>
        </w:tc>
        <w:tc>
          <w:tcPr>
            <w:tcW w:w="1380" w:type="dxa"/>
            <w:vAlign w:val="bottom"/>
          </w:tcPr>
          <w:p w:rsidR="007A3BA1" w:rsidRPr="00905595" w:rsidRDefault="009075FE" w:rsidP="007A3BA1">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(4,103)</w:t>
            </w:r>
          </w:p>
        </w:tc>
        <w:tc>
          <w:tcPr>
            <w:tcW w:w="1380" w:type="dxa"/>
            <w:vAlign w:val="bottom"/>
          </w:tcPr>
          <w:p w:rsidR="007A3BA1" w:rsidRPr="00905595" w:rsidRDefault="007A3BA1" w:rsidP="007A3BA1">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42,248</w:t>
            </w:r>
          </w:p>
        </w:tc>
      </w:tr>
      <w:tr w:rsidR="007A3BA1" w:rsidRPr="00905595" w:rsidTr="00537E0C">
        <w:tc>
          <w:tcPr>
            <w:tcW w:w="3120" w:type="dxa"/>
            <w:vAlign w:val="bottom"/>
          </w:tcPr>
          <w:p w:rsidR="007A3BA1" w:rsidRPr="00905595" w:rsidRDefault="007A3BA1" w:rsidP="007A3BA1">
            <w:pPr>
              <w:tabs>
                <w:tab w:val="left" w:pos="567"/>
                <w:tab w:val="left" w:pos="1134"/>
                <w:tab w:val="left" w:pos="1701"/>
              </w:tabs>
              <w:spacing w:line="360" w:lineRule="exact"/>
              <w:ind w:left="312" w:right="-108" w:hanging="270"/>
              <w:rPr>
                <w:rFonts w:ascii="Arial" w:hAnsi="Arial"/>
                <w:b/>
                <w:bCs/>
                <w:color w:val="000000"/>
                <w:sz w:val="20"/>
                <w:szCs w:val="20"/>
              </w:rPr>
            </w:pPr>
            <w:r w:rsidRPr="00905595">
              <w:rPr>
                <w:rFonts w:ascii="Arial" w:hAnsi="Arial"/>
                <w:b/>
                <w:bCs/>
                <w:color w:val="000000"/>
                <w:sz w:val="20"/>
                <w:szCs w:val="20"/>
              </w:rPr>
              <w:t>Income tax ex</w:t>
            </w:r>
            <w:r>
              <w:rPr>
                <w:rFonts w:ascii="Arial" w:hAnsi="Arial"/>
                <w:b/>
                <w:bCs/>
                <w:color w:val="000000"/>
                <w:sz w:val="20"/>
                <w:szCs w:val="20"/>
              </w:rPr>
              <w:t>pense</w:t>
            </w:r>
            <w:r w:rsidR="00537E0C">
              <w:rPr>
                <w:rFonts w:ascii="Arial" w:hAnsi="Arial"/>
                <w:b/>
                <w:bCs/>
                <w:color w:val="000000"/>
                <w:sz w:val="20"/>
                <w:szCs w:val="20"/>
              </w:rPr>
              <w:t>s</w:t>
            </w:r>
            <w:r>
              <w:rPr>
                <w:rFonts w:ascii="Arial" w:hAnsi="Arial"/>
                <w:b/>
                <w:bCs/>
                <w:color w:val="000000"/>
                <w:sz w:val="20"/>
                <w:szCs w:val="20"/>
              </w:rPr>
              <w:t xml:space="preserve"> reported in the statement</w:t>
            </w:r>
            <w:r w:rsidRPr="00905595">
              <w:rPr>
                <w:rFonts w:ascii="Arial" w:hAnsi="Arial"/>
                <w:b/>
                <w:bCs/>
                <w:color w:val="000000"/>
                <w:sz w:val="20"/>
                <w:szCs w:val="20"/>
              </w:rPr>
              <w:t xml:space="preserve"> of comprehensive income</w:t>
            </w:r>
          </w:p>
        </w:tc>
        <w:tc>
          <w:tcPr>
            <w:tcW w:w="1380" w:type="dxa"/>
            <w:vAlign w:val="bottom"/>
          </w:tcPr>
          <w:p w:rsidR="007A3BA1" w:rsidRPr="00905595" w:rsidRDefault="002C2F90" w:rsidP="007A3BA1">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104</w:t>
            </w:r>
            <w:r w:rsidR="009075FE">
              <w:rPr>
                <w:rFonts w:ascii="Arial" w:hAnsi="Arial" w:cs="Arial"/>
                <w:sz w:val="20"/>
                <w:szCs w:val="20"/>
              </w:rPr>
              <w:t>,</w:t>
            </w:r>
            <w:r>
              <w:rPr>
                <w:rFonts w:ascii="Arial" w:hAnsi="Arial" w:cs="Arial"/>
                <w:sz w:val="20"/>
                <w:szCs w:val="20"/>
              </w:rPr>
              <w:t>86</w:t>
            </w:r>
            <w:r w:rsidR="009075FE">
              <w:rPr>
                <w:rFonts w:ascii="Arial" w:hAnsi="Arial" w:cs="Arial"/>
                <w:sz w:val="20"/>
                <w:szCs w:val="20"/>
              </w:rPr>
              <w:t>9</w:t>
            </w:r>
          </w:p>
        </w:tc>
        <w:tc>
          <w:tcPr>
            <w:tcW w:w="1380" w:type="dxa"/>
            <w:vAlign w:val="bottom"/>
          </w:tcPr>
          <w:p w:rsidR="007A3BA1" w:rsidRPr="00905595" w:rsidRDefault="007A3BA1" w:rsidP="007A3BA1">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180,315</w:t>
            </w:r>
          </w:p>
        </w:tc>
        <w:tc>
          <w:tcPr>
            <w:tcW w:w="1380" w:type="dxa"/>
            <w:vAlign w:val="bottom"/>
          </w:tcPr>
          <w:p w:rsidR="007A3BA1" w:rsidRPr="00905595" w:rsidRDefault="009075FE" w:rsidP="007A3BA1">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60,253</w:t>
            </w:r>
          </w:p>
        </w:tc>
        <w:tc>
          <w:tcPr>
            <w:tcW w:w="1380" w:type="dxa"/>
            <w:vAlign w:val="bottom"/>
          </w:tcPr>
          <w:p w:rsidR="007A3BA1" w:rsidRPr="00905595" w:rsidRDefault="007A3BA1" w:rsidP="007A3BA1">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137,412</w:t>
            </w:r>
          </w:p>
        </w:tc>
      </w:tr>
    </w:tbl>
    <w:p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r the three-month</w:t>
      </w:r>
      <w:r w:rsidR="001136E3">
        <w:rPr>
          <w:rFonts w:ascii="Arial" w:hAnsi="Arial"/>
          <w:sz w:val="22"/>
          <w:szCs w:val="22"/>
        </w:rPr>
        <w:t xml:space="preserve"> </w:t>
      </w:r>
      <w:r w:rsidR="00C42802">
        <w:rPr>
          <w:rFonts w:ascii="Arial" w:hAnsi="Arial"/>
          <w:sz w:val="22"/>
          <w:szCs w:val="22"/>
        </w:rPr>
        <w:t xml:space="preserve">periods </w:t>
      </w:r>
      <w:r w:rsidR="00B15E33">
        <w:rPr>
          <w:rFonts w:ascii="Arial" w:hAnsi="Arial"/>
          <w:sz w:val="22"/>
          <w:szCs w:val="22"/>
        </w:rPr>
        <w:t xml:space="preserve">ended </w:t>
      </w:r>
      <w:r w:rsidR="007E47A3">
        <w:rPr>
          <w:rFonts w:ascii="Arial" w:hAnsi="Arial"/>
          <w:sz w:val="22"/>
          <w:szCs w:val="22"/>
        </w:rPr>
        <w:t xml:space="preserve">31 March </w:t>
      </w:r>
      <w:r w:rsidR="000B104F">
        <w:rPr>
          <w:rFonts w:ascii="Arial" w:hAnsi="Arial"/>
          <w:sz w:val="22"/>
          <w:szCs w:val="22"/>
        </w:rPr>
        <w:t>2019</w:t>
      </w:r>
      <w:r w:rsidRPr="000C4B0C">
        <w:rPr>
          <w:rFonts w:ascii="Arial" w:hAnsi="Arial"/>
          <w:sz w:val="22"/>
          <w:szCs w:val="22"/>
        </w:rPr>
        <w:t xml:space="preserve"> and </w:t>
      </w:r>
      <w:r w:rsidR="007F51E3">
        <w:rPr>
          <w:rFonts w:ascii="Arial" w:hAnsi="Arial"/>
          <w:sz w:val="22"/>
          <w:szCs w:val="22"/>
        </w:rPr>
        <w:t>2018</w:t>
      </w:r>
      <w:r w:rsidRPr="000C4B0C">
        <w:rPr>
          <w:rFonts w:ascii="Arial" w:hAnsi="Arial"/>
          <w:sz w:val="22"/>
          <w:szCs w:val="22"/>
        </w:rPr>
        <w:t xml:space="preserve"> </w:t>
      </w:r>
      <w:r w:rsidRPr="000C4B0C">
        <w:rPr>
          <w:rFonts w:ascii="Arial" w:hAnsi="Arial" w:cs="Arial"/>
          <w:sz w:val="22"/>
          <w:szCs w:val="22"/>
        </w:rPr>
        <w:t>are as follows:</w:t>
      </w:r>
    </w:p>
    <w:tbl>
      <w:tblPr>
        <w:tblW w:w="8550" w:type="dxa"/>
        <w:tblInd w:w="588" w:type="dxa"/>
        <w:tblLayout w:type="fixed"/>
        <w:tblLook w:val="0000" w:firstRow="0" w:lastRow="0" w:firstColumn="0" w:lastColumn="0" w:noHBand="0" w:noVBand="0"/>
      </w:tblPr>
      <w:tblGrid>
        <w:gridCol w:w="3030"/>
        <w:gridCol w:w="1380"/>
        <w:gridCol w:w="1380"/>
        <w:gridCol w:w="1380"/>
        <w:gridCol w:w="1380"/>
      </w:tblGrid>
      <w:tr w:rsidR="00AF1019" w:rsidRPr="00905595" w:rsidTr="00AF1019">
        <w:tc>
          <w:tcPr>
            <w:tcW w:w="3030" w:type="dxa"/>
          </w:tcPr>
          <w:p w:rsidR="00AF1019" w:rsidRPr="00905595" w:rsidRDefault="00AF1019" w:rsidP="00AF1019">
            <w:pPr>
              <w:spacing w:line="300" w:lineRule="exact"/>
              <w:ind w:right="-18"/>
              <w:jc w:val="thaiDistribute"/>
              <w:rPr>
                <w:rFonts w:ascii="Arial" w:hAnsi="Arial" w:cs="Arial"/>
                <w:sz w:val="20"/>
                <w:szCs w:val="20"/>
              </w:rPr>
            </w:pPr>
            <w:r w:rsidRPr="00905595">
              <w:rPr>
                <w:rFonts w:ascii="Arial" w:hAnsi="Arial" w:cs="Arial"/>
                <w:b/>
                <w:bCs/>
                <w:sz w:val="20"/>
                <w:szCs w:val="20"/>
                <w:cs/>
              </w:rPr>
              <w:tab/>
            </w:r>
            <w:r w:rsidRPr="00905595">
              <w:rPr>
                <w:rFonts w:ascii="Arial" w:hAnsi="Arial" w:cs="Arial"/>
                <w:b/>
                <w:bCs/>
                <w:sz w:val="20"/>
                <w:szCs w:val="20"/>
              </w:rPr>
              <w:tab/>
            </w:r>
            <w:r w:rsidRPr="00905595">
              <w:rPr>
                <w:rFonts w:ascii="Arial" w:hAnsi="Arial" w:cs="Arial"/>
                <w:sz w:val="20"/>
                <w:szCs w:val="20"/>
              </w:rPr>
              <w:tab/>
            </w:r>
          </w:p>
        </w:tc>
        <w:tc>
          <w:tcPr>
            <w:tcW w:w="2760" w:type="dxa"/>
            <w:gridSpan w:val="2"/>
          </w:tcPr>
          <w:p w:rsidR="00AF1019" w:rsidRPr="00905595" w:rsidRDefault="00AF1019" w:rsidP="00AF1019">
            <w:pPr>
              <w:tabs>
                <w:tab w:val="left" w:pos="600"/>
                <w:tab w:val="left" w:pos="900"/>
                <w:tab w:val="right" w:pos="7280"/>
                <w:tab w:val="right" w:pos="8540"/>
              </w:tabs>
              <w:spacing w:line="300" w:lineRule="exact"/>
              <w:ind w:right="-45"/>
              <w:jc w:val="right"/>
              <w:rPr>
                <w:rFonts w:ascii="Arial" w:hAnsi="Arial" w:cs="Arial"/>
                <w:sz w:val="20"/>
                <w:szCs w:val="20"/>
                <w:cs/>
              </w:rPr>
            </w:pPr>
          </w:p>
        </w:tc>
        <w:tc>
          <w:tcPr>
            <w:tcW w:w="2760" w:type="dxa"/>
            <w:gridSpan w:val="2"/>
          </w:tcPr>
          <w:p w:rsidR="00AF1019" w:rsidRPr="00905595" w:rsidRDefault="00AF1019" w:rsidP="00AF1019">
            <w:pPr>
              <w:tabs>
                <w:tab w:val="left" w:pos="600"/>
                <w:tab w:val="left" w:pos="900"/>
                <w:tab w:val="right" w:pos="7280"/>
                <w:tab w:val="right" w:pos="8540"/>
              </w:tabs>
              <w:spacing w:line="300" w:lineRule="exact"/>
              <w:ind w:right="-45"/>
              <w:jc w:val="right"/>
              <w:rPr>
                <w:rFonts w:ascii="Arial" w:hAnsi="Arial" w:cs="Arial"/>
                <w:sz w:val="20"/>
                <w:szCs w:val="20"/>
                <w:cs/>
              </w:rPr>
            </w:pPr>
            <w:r w:rsidRPr="00905595">
              <w:rPr>
                <w:rFonts w:ascii="Arial" w:hAnsi="Arial" w:cs="Arial"/>
                <w:sz w:val="20"/>
                <w:szCs w:val="20"/>
              </w:rPr>
              <w:t>(Unit: Thousand Baht)</w:t>
            </w:r>
          </w:p>
        </w:tc>
      </w:tr>
      <w:tr w:rsidR="00AF1019" w:rsidRPr="00905595" w:rsidTr="00AF1019">
        <w:tc>
          <w:tcPr>
            <w:tcW w:w="3030" w:type="dxa"/>
          </w:tcPr>
          <w:p w:rsidR="00AF1019" w:rsidRPr="00905595" w:rsidRDefault="00AF1019" w:rsidP="00AF1019">
            <w:pPr>
              <w:spacing w:line="300" w:lineRule="exact"/>
              <w:ind w:right="-18"/>
              <w:jc w:val="thaiDistribute"/>
              <w:rPr>
                <w:rFonts w:ascii="Arial" w:hAnsi="Arial" w:cs="Arial"/>
                <w:sz w:val="20"/>
                <w:szCs w:val="20"/>
              </w:rPr>
            </w:pPr>
          </w:p>
        </w:tc>
        <w:tc>
          <w:tcPr>
            <w:tcW w:w="2760" w:type="dxa"/>
            <w:gridSpan w:val="2"/>
            <w:vAlign w:val="bottom"/>
          </w:tcPr>
          <w:p w:rsidR="00AF1019" w:rsidRPr="00905595" w:rsidRDefault="00AF1019"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905595">
              <w:rPr>
                <w:rFonts w:ascii="Arial" w:hAnsi="Arial" w:cs="Arial"/>
                <w:sz w:val="20"/>
                <w:szCs w:val="20"/>
              </w:rPr>
              <w:t xml:space="preserve">Consolidated </w:t>
            </w:r>
          </w:p>
          <w:p w:rsidR="00AF1019" w:rsidRPr="00905595" w:rsidRDefault="00AF1019"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905595">
              <w:rPr>
                <w:rFonts w:ascii="Arial" w:hAnsi="Arial" w:cs="Arial"/>
                <w:sz w:val="20"/>
                <w:szCs w:val="20"/>
              </w:rPr>
              <w:t>financial statements</w:t>
            </w:r>
          </w:p>
        </w:tc>
        <w:tc>
          <w:tcPr>
            <w:tcW w:w="2760" w:type="dxa"/>
            <w:gridSpan w:val="2"/>
            <w:vAlign w:val="bottom"/>
          </w:tcPr>
          <w:p w:rsidR="00AF1019" w:rsidRPr="00905595" w:rsidRDefault="00AF1019"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905595">
              <w:rPr>
                <w:rFonts w:ascii="Arial" w:hAnsi="Arial" w:cs="Arial"/>
                <w:sz w:val="20"/>
                <w:szCs w:val="20"/>
              </w:rPr>
              <w:t xml:space="preserve">Separate </w:t>
            </w:r>
          </w:p>
          <w:p w:rsidR="00AF1019" w:rsidRPr="00905595" w:rsidRDefault="00AF1019"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905595">
              <w:rPr>
                <w:rFonts w:ascii="Arial" w:hAnsi="Arial" w:cs="Arial"/>
                <w:sz w:val="20"/>
                <w:szCs w:val="20"/>
              </w:rPr>
              <w:t>financial statements</w:t>
            </w:r>
          </w:p>
        </w:tc>
      </w:tr>
      <w:tr w:rsidR="00AF1019" w:rsidRPr="00905595" w:rsidTr="00AF1019">
        <w:tc>
          <w:tcPr>
            <w:tcW w:w="3030" w:type="dxa"/>
          </w:tcPr>
          <w:p w:rsidR="00AF1019" w:rsidRPr="00905595" w:rsidRDefault="00AF1019" w:rsidP="00AF1019">
            <w:pPr>
              <w:spacing w:line="300" w:lineRule="exact"/>
              <w:ind w:right="-18"/>
              <w:jc w:val="thaiDistribute"/>
              <w:rPr>
                <w:rFonts w:ascii="Arial" w:hAnsi="Arial" w:cs="Arial"/>
                <w:b/>
                <w:bCs/>
                <w:sz w:val="20"/>
                <w:szCs w:val="20"/>
                <w:u w:val="single"/>
              </w:rPr>
            </w:pPr>
          </w:p>
        </w:tc>
        <w:tc>
          <w:tcPr>
            <w:tcW w:w="1380" w:type="dxa"/>
          </w:tcPr>
          <w:p w:rsidR="00AF1019" w:rsidRPr="00905595" w:rsidRDefault="000B104F" w:rsidP="00AF1019">
            <w:pPr>
              <w:pBdr>
                <w:bottom w:val="single" w:sz="4" w:space="1" w:color="auto"/>
              </w:pBdr>
              <w:tabs>
                <w:tab w:val="left" w:pos="6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2019</w:t>
            </w:r>
          </w:p>
        </w:tc>
        <w:tc>
          <w:tcPr>
            <w:tcW w:w="1380" w:type="dxa"/>
          </w:tcPr>
          <w:p w:rsidR="00AF1019" w:rsidRPr="00905595" w:rsidRDefault="007F51E3"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2018</w:t>
            </w:r>
          </w:p>
        </w:tc>
        <w:tc>
          <w:tcPr>
            <w:tcW w:w="1380" w:type="dxa"/>
          </w:tcPr>
          <w:p w:rsidR="00AF1019" w:rsidRPr="00905595" w:rsidRDefault="000B104F" w:rsidP="00AF1019">
            <w:pPr>
              <w:pBdr>
                <w:bottom w:val="single" w:sz="4" w:space="1" w:color="auto"/>
              </w:pBdr>
              <w:tabs>
                <w:tab w:val="left" w:pos="6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2019</w:t>
            </w:r>
          </w:p>
        </w:tc>
        <w:tc>
          <w:tcPr>
            <w:tcW w:w="1380" w:type="dxa"/>
          </w:tcPr>
          <w:p w:rsidR="00AF1019" w:rsidRPr="00905595" w:rsidRDefault="007F51E3"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2018</w:t>
            </w:r>
          </w:p>
        </w:tc>
      </w:tr>
      <w:tr w:rsidR="007A3BA1" w:rsidRPr="00905595" w:rsidTr="00AF1019">
        <w:tc>
          <w:tcPr>
            <w:tcW w:w="3030" w:type="dxa"/>
          </w:tcPr>
          <w:p w:rsidR="007A3BA1" w:rsidRPr="00905595" w:rsidRDefault="007A3BA1" w:rsidP="00C42802">
            <w:pPr>
              <w:tabs>
                <w:tab w:val="left" w:pos="567"/>
                <w:tab w:val="left" w:pos="1134"/>
                <w:tab w:val="left" w:pos="1701"/>
              </w:tabs>
              <w:spacing w:line="300" w:lineRule="exact"/>
              <w:ind w:left="210" w:right="-18" w:hanging="138"/>
              <w:rPr>
                <w:rFonts w:ascii="Arial" w:hAnsi="Arial" w:cs="Arial"/>
                <w:sz w:val="20"/>
                <w:szCs w:val="20"/>
              </w:rPr>
            </w:pPr>
            <w:r w:rsidRPr="00905595">
              <w:rPr>
                <w:rFonts w:ascii="Arial" w:hAnsi="Arial" w:cs="Arial"/>
                <w:sz w:val="20"/>
                <w:szCs w:val="20"/>
              </w:rPr>
              <w:t>Deferred tax relating to</w:t>
            </w:r>
            <w:r w:rsidR="00C42802">
              <w:rPr>
                <w:rFonts w:ascii="Arial" w:hAnsi="Arial" w:cs="Arial"/>
                <w:sz w:val="20"/>
                <w:szCs w:val="20"/>
              </w:rPr>
              <w:t xml:space="preserve"> </w:t>
            </w:r>
            <w:r w:rsidR="00537E0C">
              <w:rPr>
                <w:rFonts w:ascii="Arial" w:hAnsi="Arial" w:cs="Arial"/>
                <w:sz w:val="20"/>
                <w:szCs w:val="20"/>
              </w:rPr>
              <w:t xml:space="preserve">gain </w:t>
            </w:r>
            <w:r w:rsidRPr="00905595">
              <w:rPr>
                <w:rFonts w:ascii="Arial" w:hAnsi="Arial" w:cs="Arial"/>
                <w:sz w:val="20"/>
                <w:szCs w:val="20"/>
              </w:rPr>
              <w:t>on changes in value of available-for-sale investments</w:t>
            </w:r>
          </w:p>
        </w:tc>
        <w:tc>
          <w:tcPr>
            <w:tcW w:w="1380" w:type="dxa"/>
            <w:vAlign w:val="bottom"/>
          </w:tcPr>
          <w:p w:rsidR="007A3BA1" w:rsidRPr="00905595" w:rsidRDefault="009075FE" w:rsidP="007A3BA1">
            <w:pPr>
              <w:pBdr>
                <w:bottom w:val="single" w:sz="4" w:space="1" w:color="auto"/>
              </w:pBdr>
              <w:tabs>
                <w:tab w:val="decimal" w:pos="1062"/>
              </w:tabs>
              <w:spacing w:line="300" w:lineRule="exact"/>
              <w:ind w:right="-18"/>
              <w:rPr>
                <w:rFonts w:ascii="Arial" w:hAnsi="Arial" w:cs="Arial"/>
                <w:sz w:val="20"/>
                <w:szCs w:val="20"/>
              </w:rPr>
            </w:pPr>
            <w:r>
              <w:rPr>
                <w:rFonts w:ascii="Arial" w:hAnsi="Arial" w:cs="Arial"/>
                <w:sz w:val="20"/>
                <w:szCs w:val="20"/>
              </w:rPr>
              <w:t>(49,844)</w:t>
            </w:r>
          </w:p>
        </w:tc>
        <w:tc>
          <w:tcPr>
            <w:tcW w:w="1380" w:type="dxa"/>
            <w:vAlign w:val="bottom"/>
          </w:tcPr>
          <w:p w:rsidR="007A3BA1" w:rsidRPr="00905595" w:rsidRDefault="007A3BA1" w:rsidP="007A3BA1">
            <w:pPr>
              <w:pBdr>
                <w:bottom w:val="single" w:sz="4" w:space="1" w:color="auto"/>
              </w:pBdr>
              <w:tabs>
                <w:tab w:val="decimal" w:pos="1062"/>
              </w:tabs>
              <w:spacing w:line="300" w:lineRule="exact"/>
              <w:ind w:right="-18"/>
              <w:rPr>
                <w:rFonts w:ascii="Arial" w:hAnsi="Arial" w:cs="Arial"/>
                <w:sz w:val="20"/>
                <w:szCs w:val="20"/>
              </w:rPr>
            </w:pPr>
            <w:r>
              <w:rPr>
                <w:rFonts w:ascii="Arial" w:hAnsi="Arial" w:cs="Arial"/>
                <w:sz w:val="20"/>
                <w:szCs w:val="20"/>
              </w:rPr>
              <w:t>(583,729)</w:t>
            </w:r>
          </w:p>
        </w:tc>
        <w:tc>
          <w:tcPr>
            <w:tcW w:w="1380" w:type="dxa"/>
            <w:vAlign w:val="bottom"/>
          </w:tcPr>
          <w:p w:rsidR="007A3BA1" w:rsidRPr="00905595" w:rsidRDefault="009075FE" w:rsidP="007A3BA1">
            <w:pPr>
              <w:pBdr>
                <w:bottom w:val="single" w:sz="4" w:space="1" w:color="auto"/>
              </w:pBdr>
              <w:tabs>
                <w:tab w:val="decimal" w:pos="1062"/>
              </w:tabs>
              <w:spacing w:line="300" w:lineRule="exact"/>
              <w:ind w:right="-18"/>
              <w:rPr>
                <w:rFonts w:ascii="Arial" w:hAnsi="Arial" w:cs="Arial"/>
                <w:sz w:val="20"/>
                <w:szCs w:val="20"/>
              </w:rPr>
            </w:pPr>
            <w:r>
              <w:rPr>
                <w:rFonts w:ascii="Arial" w:hAnsi="Arial" w:cs="Arial"/>
                <w:sz w:val="20"/>
                <w:szCs w:val="20"/>
              </w:rPr>
              <w:t>(45,744)</w:t>
            </w:r>
          </w:p>
        </w:tc>
        <w:tc>
          <w:tcPr>
            <w:tcW w:w="1380" w:type="dxa"/>
            <w:vAlign w:val="bottom"/>
          </w:tcPr>
          <w:p w:rsidR="007A3BA1" w:rsidRPr="00905595" w:rsidRDefault="007A3BA1" w:rsidP="007A3BA1">
            <w:pPr>
              <w:pBdr>
                <w:bottom w:val="single" w:sz="4" w:space="1" w:color="auto"/>
              </w:pBdr>
              <w:tabs>
                <w:tab w:val="decimal" w:pos="1062"/>
              </w:tabs>
              <w:spacing w:line="300" w:lineRule="exact"/>
              <w:ind w:right="-18"/>
              <w:rPr>
                <w:rFonts w:ascii="Arial" w:hAnsi="Arial" w:cs="Arial"/>
                <w:sz w:val="20"/>
                <w:szCs w:val="20"/>
              </w:rPr>
            </w:pPr>
            <w:r>
              <w:rPr>
                <w:rFonts w:ascii="Arial" w:hAnsi="Arial" w:cs="Arial"/>
                <w:sz w:val="20"/>
                <w:szCs w:val="20"/>
              </w:rPr>
              <w:t>(477,129)</w:t>
            </w:r>
          </w:p>
        </w:tc>
      </w:tr>
      <w:tr w:rsidR="007A3BA1" w:rsidRPr="00905595" w:rsidTr="00AF1019">
        <w:tc>
          <w:tcPr>
            <w:tcW w:w="3030" w:type="dxa"/>
          </w:tcPr>
          <w:p w:rsidR="007A3BA1" w:rsidRPr="00905595" w:rsidRDefault="007A3BA1" w:rsidP="007A3BA1">
            <w:pPr>
              <w:tabs>
                <w:tab w:val="left" w:pos="567"/>
                <w:tab w:val="left" w:pos="1134"/>
                <w:tab w:val="left" w:pos="1701"/>
              </w:tabs>
              <w:spacing w:line="300" w:lineRule="exact"/>
              <w:ind w:left="162" w:right="-18" w:hanging="90"/>
              <w:rPr>
                <w:rFonts w:ascii="Arial" w:hAnsi="Arial" w:cs="Arial"/>
                <w:sz w:val="20"/>
                <w:szCs w:val="20"/>
              </w:rPr>
            </w:pPr>
          </w:p>
        </w:tc>
        <w:tc>
          <w:tcPr>
            <w:tcW w:w="1380" w:type="dxa"/>
            <w:vAlign w:val="bottom"/>
          </w:tcPr>
          <w:p w:rsidR="007A3BA1" w:rsidRPr="00905595" w:rsidRDefault="009075FE" w:rsidP="007A3BA1">
            <w:pPr>
              <w:pBdr>
                <w:bottom w:val="double" w:sz="4" w:space="1" w:color="auto"/>
              </w:pBdr>
              <w:tabs>
                <w:tab w:val="decimal" w:pos="1062"/>
              </w:tabs>
              <w:spacing w:line="300" w:lineRule="exact"/>
              <w:ind w:right="-18"/>
              <w:rPr>
                <w:rFonts w:ascii="Arial" w:hAnsi="Arial" w:cs="Arial"/>
                <w:sz w:val="20"/>
                <w:szCs w:val="20"/>
              </w:rPr>
            </w:pPr>
            <w:r>
              <w:rPr>
                <w:rFonts w:ascii="Arial" w:hAnsi="Arial" w:cs="Arial"/>
                <w:sz w:val="20"/>
                <w:szCs w:val="20"/>
              </w:rPr>
              <w:t>(49,844)</w:t>
            </w:r>
          </w:p>
        </w:tc>
        <w:tc>
          <w:tcPr>
            <w:tcW w:w="1380" w:type="dxa"/>
            <w:vAlign w:val="bottom"/>
          </w:tcPr>
          <w:p w:rsidR="007A3BA1" w:rsidRPr="00905595" w:rsidRDefault="007A3BA1" w:rsidP="007A3BA1">
            <w:pPr>
              <w:pBdr>
                <w:bottom w:val="double" w:sz="4" w:space="1" w:color="auto"/>
              </w:pBdr>
              <w:tabs>
                <w:tab w:val="decimal" w:pos="1062"/>
              </w:tabs>
              <w:spacing w:line="300" w:lineRule="exact"/>
              <w:ind w:right="-18"/>
              <w:rPr>
                <w:rFonts w:ascii="Arial" w:hAnsi="Arial" w:cs="Arial"/>
                <w:sz w:val="20"/>
                <w:szCs w:val="20"/>
              </w:rPr>
            </w:pPr>
            <w:r>
              <w:rPr>
                <w:rFonts w:ascii="Arial" w:hAnsi="Arial" w:cs="Arial"/>
                <w:sz w:val="20"/>
                <w:szCs w:val="20"/>
              </w:rPr>
              <w:t>(583,729)</w:t>
            </w:r>
          </w:p>
        </w:tc>
        <w:tc>
          <w:tcPr>
            <w:tcW w:w="1380" w:type="dxa"/>
            <w:vAlign w:val="bottom"/>
          </w:tcPr>
          <w:p w:rsidR="007A3BA1" w:rsidRPr="00905595" w:rsidRDefault="009075FE" w:rsidP="007A3BA1">
            <w:pPr>
              <w:pBdr>
                <w:bottom w:val="double" w:sz="4" w:space="1" w:color="auto"/>
              </w:pBdr>
              <w:tabs>
                <w:tab w:val="decimal" w:pos="1062"/>
              </w:tabs>
              <w:spacing w:line="300" w:lineRule="exact"/>
              <w:ind w:right="-18"/>
              <w:rPr>
                <w:rFonts w:ascii="Arial" w:hAnsi="Arial" w:cs="Arial"/>
                <w:sz w:val="20"/>
                <w:szCs w:val="20"/>
              </w:rPr>
            </w:pPr>
            <w:r>
              <w:rPr>
                <w:rFonts w:ascii="Arial" w:hAnsi="Arial" w:cs="Arial"/>
                <w:sz w:val="20"/>
                <w:szCs w:val="20"/>
              </w:rPr>
              <w:t>(45,744)</w:t>
            </w:r>
          </w:p>
        </w:tc>
        <w:tc>
          <w:tcPr>
            <w:tcW w:w="1380" w:type="dxa"/>
            <w:vAlign w:val="bottom"/>
          </w:tcPr>
          <w:p w:rsidR="007A3BA1" w:rsidRPr="00905595" w:rsidRDefault="007A3BA1" w:rsidP="007A3BA1">
            <w:pPr>
              <w:pBdr>
                <w:bottom w:val="double" w:sz="4" w:space="1" w:color="auto"/>
              </w:pBdr>
              <w:tabs>
                <w:tab w:val="decimal" w:pos="1062"/>
              </w:tabs>
              <w:spacing w:line="300" w:lineRule="exact"/>
              <w:ind w:right="-18"/>
              <w:rPr>
                <w:rFonts w:ascii="Arial" w:hAnsi="Arial" w:cs="Arial"/>
                <w:sz w:val="20"/>
                <w:szCs w:val="20"/>
              </w:rPr>
            </w:pPr>
            <w:r>
              <w:rPr>
                <w:rFonts w:ascii="Arial" w:hAnsi="Arial" w:cs="Arial"/>
                <w:sz w:val="20"/>
                <w:szCs w:val="20"/>
              </w:rPr>
              <w:t>(477,129)</w:t>
            </w:r>
          </w:p>
        </w:tc>
      </w:tr>
    </w:tbl>
    <w:p w:rsidR="00C61782" w:rsidRPr="000C4B0C" w:rsidRDefault="00C42802" w:rsidP="00CE6BC7">
      <w:pPr>
        <w:spacing w:before="240" w:after="120" w:line="380" w:lineRule="exact"/>
        <w:ind w:left="605" w:hanging="605"/>
        <w:jc w:val="both"/>
        <w:rPr>
          <w:rFonts w:ascii="Arial" w:hAnsi="Arial"/>
          <w:b/>
          <w:bCs/>
          <w:sz w:val="22"/>
          <w:szCs w:val="22"/>
        </w:rPr>
      </w:pPr>
      <w:r>
        <w:rPr>
          <w:rFonts w:ascii="Arial" w:hAnsi="Arial" w:cs="Arial"/>
          <w:b/>
          <w:bCs/>
          <w:sz w:val="22"/>
          <w:szCs w:val="22"/>
        </w:rPr>
        <w:t>21.</w:t>
      </w:r>
      <w:r w:rsidR="00C61782" w:rsidRPr="00E94C88">
        <w:rPr>
          <w:rFonts w:ascii="Arial" w:hAnsi="Arial" w:cs="Arial"/>
          <w:b/>
          <w:bCs/>
          <w:sz w:val="22"/>
          <w:szCs w:val="22"/>
        </w:rPr>
        <w:tab/>
      </w:r>
      <w:r w:rsidR="00C61782">
        <w:rPr>
          <w:rFonts w:ascii="Arial" w:hAnsi="Arial" w:cs="Cordia New"/>
          <w:b/>
          <w:bCs/>
          <w:sz w:val="22"/>
          <w:szCs w:val="28"/>
        </w:rPr>
        <w:t>Earnings per share</w:t>
      </w:r>
    </w:p>
    <w:p w:rsidR="00873E83" w:rsidRPr="005416AF" w:rsidRDefault="00C61782" w:rsidP="005416AF">
      <w:pPr>
        <w:tabs>
          <w:tab w:val="left" w:pos="567"/>
        </w:tabs>
        <w:spacing w:before="120" w:after="120" w:line="380" w:lineRule="exact"/>
        <w:ind w:left="634"/>
        <w:jc w:val="thaiDistribute"/>
        <w:rPr>
          <w:rFonts w:ascii="Arial" w:hAnsi="Arial"/>
          <w:sz w:val="22"/>
          <w:szCs w:val="22"/>
        </w:rPr>
        <w:sectPr w:rsidR="00873E83" w:rsidRPr="005416AF" w:rsidSect="00621A7E">
          <w:headerReference w:type="default" r:id="rId8"/>
          <w:footerReference w:type="default" r:id="rId9"/>
          <w:pgSz w:w="11909" w:h="16834" w:code="9"/>
          <w:pgMar w:top="1296" w:right="1080" w:bottom="1080" w:left="1800" w:header="706" w:footer="706" w:gutter="0"/>
          <w:pgNumType w:start="1"/>
          <w:cols w:space="720"/>
          <w:docGrid w:linePitch="360"/>
        </w:sectPr>
      </w:pPr>
      <w:r>
        <w:rPr>
          <w:rFonts w:ascii="Arial" w:hAnsi="Arial"/>
          <w:sz w:val="22"/>
          <w:szCs w:val="22"/>
        </w:rPr>
        <w:t xml:space="preserve">Basic earnings per share is calculated by dividing profit for the </w:t>
      </w:r>
      <w:r w:rsidR="00734E15">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5F7872">
        <w:rPr>
          <w:rFonts w:ascii="Arial" w:hAnsi="Arial"/>
          <w:sz w:val="22"/>
          <w:szCs w:val="22"/>
        </w:rPr>
        <w:t>period</w:t>
      </w:r>
      <w:r w:rsidR="00052481">
        <w:rPr>
          <w:rFonts w:ascii="Arial" w:hAnsi="Arial"/>
          <w:sz w:val="22"/>
          <w:szCs w:val="22"/>
        </w:rPr>
        <w:t xml:space="preserve"> net from treasury stocks held by the Company as described in Note 19.</w:t>
      </w:r>
    </w:p>
    <w:p w:rsidR="0011750E" w:rsidRPr="002769AA" w:rsidRDefault="00C42802"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22</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rsidR="0082399D" w:rsidRDefault="00B15E33" w:rsidP="00C42802">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The Company and its subsidiaries are organised into business units based on its products and services.</w:t>
      </w:r>
      <w:r w:rsidR="00C42802">
        <w:rPr>
          <w:rFonts w:ascii="Arial" w:eastAsiaTheme="minorHAnsi" w:hAnsi="Arial" w:cstheme="minorBidi"/>
          <w:sz w:val="22"/>
          <w:szCs w:val="22"/>
        </w:rPr>
        <w:t xml:space="preserve"> During the current period, the </w:t>
      </w:r>
      <w:r w:rsidRPr="00B15E33">
        <w:rPr>
          <w:rFonts w:ascii="Arial" w:eastAsiaTheme="minorHAnsi" w:hAnsi="Arial" w:cstheme="minorBidi"/>
          <w:sz w:val="22"/>
          <w:szCs w:val="22"/>
        </w:rPr>
        <w:t>Company and its subsidiaries have not changed the organisation of their reportable segments.</w:t>
      </w:r>
    </w:p>
    <w:p w:rsidR="002D7443" w:rsidRPr="00B15E33" w:rsidRDefault="002D7443" w:rsidP="00C42802">
      <w:pPr>
        <w:spacing w:before="60" w:after="60" w:line="380" w:lineRule="exact"/>
        <w:ind w:left="547"/>
        <w:jc w:val="thaiDistribute"/>
        <w:rPr>
          <w:rFonts w:ascii="Arial" w:eastAsiaTheme="minorHAnsi" w:hAnsi="Arial" w:cstheme="minorBidi"/>
          <w:sz w:val="22"/>
          <w:szCs w:val="22"/>
        </w:rPr>
      </w:pPr>
      <w:r>
        <w:rPr>
          <w:rFonts w:ascii="Arial" w:eastAsiaTheme="minorHAnsi" w:hAnsi="Arial" w:cstheme="minorBidi"/>
          <w:sz w:val="22"/>
          <w:szCs w:val="22"/>
        </w:rPr>
        <w:t>The following table present</w:t>
      </w:r>
      <w:r w:rsidR="00A14623">
        <w:rPr>
          <w:rFonts w:ascii="Arial" w:eastAsiaTheme="minorHAnsi" w:hAnsi="Arial" w:cstheme="minorBidi"/>
          <w:sz w:val="22"/>
          <w:szCs w:val="22"/>
        </w:rPr>
        <w:t>s</w:t>
      </w:r>
      <w:r>
        <w:rPr>
          <w:rFonts w:ascii="Arial" w:eastAsiaTheme="minorHAnsi" w:hAnsi="Arial" w:cstheme="minorBidi"/>
          <w:sz w:val="22"/>
          <w:szCs w:val="22"/>
        </w:rPr>
        <w:t xml:space="preserve"> revenue and profit information regarding the Company’s and its subsidiaries’ operating segments for</w:t>
      </w:r>
      <w:r w:rsidR="00C42802">
        <w:rPr>
          <w:rFonts w:ascii="Arial" w:eastAsiaTheme="minorHAnsi" w:hAnsi="Arial" w:cstheme="minorBidi"/>
          <w:sz w:val="22"/>
          <w:szCs w:val="22"/>
        </w:rPr>
        <w:t xml:space="preserve">                 </w:t>
      </w:r>
      <w:r>
        <w:rPr>
          <w:rFonts w:ascii="Arial" w:eastAsiaTheme="minorHAnsi" w:hAnsi="Arial" w:cstheme="minorBidi"/>
          <w:sz w:val="22"/>
          <w:szCs w:val="22"/>
        </w:rPr>
        <w:t xml:space="preserve"> the three-month </w:t>
      </w:r>
      <w:r w:rsidR="00AF1019">
        <w:rPr>
          <w:rFonts w:ascii="Arial" w:eastAsiaTheme="minorHAnsi" w:hAnsi="Arial" w:cstheme="minorBidi"/>
          <w:sz w:val="22"/>
          <w:szCs w:val="22"/>
        </w:rPr>
        <w:t>period</w:t>
      </w:r>
      <w:r w:rsidR="00C42802">
        <w:rPr>
          <w:rFonts w:ascii="Arial" w:eastAsiaTheme="minorHAnsi" w:hAnsi="Arial" w:cstheme="minorBidi"/>
          <w:sz w:val="22"/>
          <w:szCs w:val="22"/>
        </w:rPr>
        <w:t>s</w:t>
      </w:r>
      <w:r>
        <w:rPr>
          <w:rFonts w:ascii="Arial" w:eastAsiaTheme="minorHAnsi" w:hAnsi="Arial" w:cstheme="minorBidi"/>
          <w:sz w:val="22"/>
          <w:szCs w:val="22"/>
        </w:rPr>
        <w:t xml:space="preserve"> </w:t>
      </w:r>
      <w:r w:rsidR="007E47A3">
        <w:rPr>
          <w:rFonts w:ascii="Arial" w:eastAsiaTheme="minorHAnsi" w:hAnsi="Arial" w:cstheme="minorBidi"/>
          <w:sz w:val="22"/>
          <w:szCs w:val="22"/>
        </w:rPr>
        <w:t xml:space="preserve">31 March </w:t>
      </w:r>
      <w:r w:rsidR="000B104F">
        <w:rPr>
          <w:rFonts w:ascii="Arial" w:eastAsiaTheme="minorHAnsi" w:hAnsi="Arial" w:cstheme="minorBidi"/>
          <w:sz w:val="22"/>
          <w:szCs w:val="22"/>
        </w:rPr>
        <w:t>2019</w:t>
      </w:r>
      <w:r>
        <w:rPr>
          <w:rFonts w:ascii="Arial" w:eastAsiaTheme="minorHAnsi" w:hAnsi="Arial" w:cstheme="minorBidi"/>
          <w:sz w:val="22"/>
          <w:szCs w:val="22"/>
        </w:rPr>
        <w:t xml:space="preserve"> and </w:t>
      </w:r>
      <w:r w:rsidR="007F51E3">
        <w:rPr>
          <w:rFonts w:ascii="Arial" w:eastAsiaTheme="minorHAnsi" w:hAnsi="Arial" w:cstheme="minorBidi"/>
          <w:sz w:val="22"/>
          <w:szCs w:val="22"/>
        </w:rPr>
        <w:t>2018</w:t>
      </w:r>
      <w:r>
        <w:rPr>
          <w:rFonts w:ascii="Arial" w:eastAsiaTheme="minorHAnsi" w:hAnsi="Arial" w:cstheme="minorBidi"/>
          <w:sz w:val="22"/>
          <w:szCs w:val="22"/>
        </w:rPr>
        <w:t>, respectively.</w:t>
      </w:r>
    </w:p>
    <w:tbl>
      <w:tblPr>
        <w:tblpPr w:leftFromText="180" w:rightFromText="180" w:vertAnchor="text" w:tblpY="1"/>
        <w:tblOverlap w:val="never"/>
        <w:tblW w:w="14166" w:type="dxa"/>
        <w:tblLayout w:type="fixed"/>
        <w:tblLook w:val="0000" w:firstRow="0" w:lastRow="0" w:firstColumn="0" w:lastColumn="0" w:noHBand="0" w:noVBand="0"/>
      </w:tblPr>
      <w:tblGrid>
        <w:gridCol w:w="3960"/>
        <w:gridCol w:w="851"/>
        <w:gridCol w:w="850"/>
        <w:gridCol w:w="120"/>
        <w:gridCol w:w="731"/>
        <w:gridCol w:w="850"/>
        <w:gridCol w:w="240"/>
        <w:gridCol w:w="611"/>
        <w:gridCol w:w="850"/>
        <w:gridCol w:w="851"/>
        <w:gridCol w:w="850"/>
        <w:gridCol w:w="900"/>
        <w:gridCol w:w="801"/>
        <w:gridCol w:w="851"/>
        <w:gridCol w:w="850"/>
      </w:tblGrid>
      <w:tr w:rsidR="00AF1019" w:rsidRPr="002D7443" w:rsidTr="00E91C61">
        <w:trPr>
          <w:tblHeader/>
        </w:trPr>
        <w:tc>
          <w:tcPr>
            <w:tcW w:w="3960" w:type="dxa"/>
          </w:tcPr>
          <w:p w:rsidR="00AF1019" w:rsidRPr="002D7443" w:rsidRDefault="00AF1019" w:rsidP="00E91C61">
            <w:pPr>
              <w:pStyle w:val="Heading1"/>
              <w:spacing w:before="0" w:after="0" w:line="240" w:lineRule="exact"/>
              <w:rPr>
                <w:rFonts w:cs="Arial"/>
                <w:sz w:val="14"/>
                <w:szCs w:val="14"/>
                <w:cs/>
              </w:rPr>
            </w:pPr>
          </w:p>
        </w:tc>
        <w:tc>
          <w:tcPr>
            <w:tcW w:w="1821" w:type="dxa"/>
            <w:gridSpan w:val="3"/>
          </w:tcPr>
          <w:p w:rsidR="00AF1019" w:rsidRPr="002D7443" w:rsidRDefault="00AF1019" w:rsidP="00E91C61">
            <w:pPr>
              <w:spacing w:line="240" w:lineRule="exact"/>
              <w:jc w:val="right"/>
              <w:rPr>
                <w:rFonts w:ascii="Arial" w:hAnsi="Arial" w:cs="Arial"/>
                <w:sz w:val="14"/>
                <w:szCs w:val="14"/>
              </w:rPr>
            </w:pPr>
          </w:p>
        </w:tc>
        <w:tc>
          <w:tcPr>
            <w:tcW w:w="1821" w:type="dxa"/>
            <w:gridSpan w:val="3"/>
          </w:tcPr>
          <w:p w:rsidR="00AF1019" w:rsidRPr="002D7443" w:rsidRDefault="00AF1019" w:rsidP="00E91C61">
            <w:pPr>
              <w:spacing w:line="240" w:lineRule="exact"/>
              <w:jc w:val="right"/>
              <w:rPr>
                <w:rFonts w:ascii="Arial" w:hAnsi="Arial" w:cs="Arial"/>
                <w:sz w:val="14"/>
                <w:szCs w:val="14"/>
              </w:rPr>
            </w:pPr>
          </w:p>
        </w:tc>
        <w:tc>
          <w:tcPr>
            <w:tcW w:w="6564" w:type="dxa"/>
            <w:gridSpan w:val="8"/>
          </w:tcPr>
          <w:p w:rsidR="00AF1019" w:rsidRPr="002D7443" w:rsidRDefault="00AF1019" w:rsidP="00E91C61">
            <w:pPr>
              <w:spacing w:line="240" w:lineRule="exact"/>
              <w:jc w:val="right"/>
              <w:rPr>
                <w:rFonts w:ascii="Arial" w:hAnsi="Arial" w:cs="Arial"/>
                <w:sz w:val="14"/>
                <w:szCs w:val="14"/>
              </w:rPr>
            </w:pPr>
            <w:r w:rsidRPr="002D7443">
              <w:rPr>
                <w:rFonts w:ascii="Arial" w:hAnsi="Arial" w:cs="Arial"/>
                <w:sz w:val="14"/>
                <w:szCs w:val="14"/>
              </w:rPr>
              <w:t>(Unit: Million Baht)</w:t>
            </w:r>
          </w:p>
        </w:tc>
      </w:tr>
      <w:tr w:rsidR="00AF1019" w:rsidRPr="002D7443" w:rsidTr="00E91C61">
        <w:trPr>
          <w:tblHeader/>
        </w:trPr>
        <w:tc>
          <w:tcPr>
            <w:tcW w:w="3960" w:type="dxa"/>
          </w:tcPr>
          <w:p w:rsidR="00AF1019" w:rsidRPr="002D7443" w:rsidRDefault="00AF1019" w:rsidP="00E91C61">
            <w:pPr>
              <w:pStyle w:val="Heading1"/>
              <w:spacing w:before="0" w:after="0" w:line="240" w:lineRule="exact"/>
              <w:rPr>
                <w:rFonts w:cs="Arial"/>
                <w:sz w:val="14"/>
                <w:szCs w:val="14"/>
                <w:cs/>
              </w:rPr>
            </w:pPr>
          </w:p>
        </w:tc>
        <w:tc>
          <w:tcPr>
            <w:tcW w:w="10206" w:type="dxa"/>
            <w:gridSpan w:val="14"/>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For the three-month periods ended 31 March</w:t>
            </w:r>
          </w:p>
        </w:tc>
      </w:tr>
      <w:tr w:rsidR="00AF1019" w:rsidRPr="002D7443" w:rsidTr="00E91C61">
        <w:trPr>
          <w:tblHeader/>
        </w:trPr>
        <w:tc>
          <w:tcPr>
            <w:tcW w:w="3960" w:type="dxa"/>
          </w:tcPr>
          <w:p w:rsidR="00AF1019" w:rsidRPr="002D7443" w:rsidRDefault="00AF1019" w:rsidP="00E91C61">
            <w:pPr>
              <w:pStyle w:val="Heading1"/>
              <w:spacing w:before="0" w:after="0" w:line="240" w:lineRule="exact"/>
              <w:rPr>
                <w:rFonts w:cs="Arial"/>
                <w:sz w:val="14"/>
                <w:szCs w:val="14"/>
                <w:cs/>
              </w:rPr>
            </w:pPr>
          </w:p>
        </w:tc>
        <w:tc>
          <w:tcPr>
            <w:tcW w:w="1701" w:type="dxa"/>
            <w:gridSpan w:val="2"/>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Airlines segment</w:t>
            </w:r>
          </w:p>
        </w:tc>
        <w:tc>
          <w:tcPr>
            <w:tcW w:w="1701" w:type="dxa"/>
            <w:gridSpan w:val="3"/>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Airports segment</w:t>
            </w:r>
          </w:p>
        </w:tc>
        <w:tc>
          <w:tcPr>
            <w:tcW w:w="1701" w:type="dxa"/>
            <w:gridSpan w:val="3"/>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Supporting </w:t>
            </w:r>
            <w:r w:rsidR="00C42802">
              <w:rPr>
                <w:rFonts w:ascii="Arial" w:hAnsi="Arial" w:cs="Arial"/>
                <w:sz w:val="14"/>
                <w:szCs w:val="14"/>
              </w:rPr>
              <w:t>a</w:t>
            </w:r>
            <w:r w:rsidRPr="002D7443">
              <w:rPr>
                <w:rFonts w:ascii="Arial" w:hAnsi="Arial" w:cs="Arial"/>
                <w:sz w:val="14"/>
                <w:szCs w:val="14"/>
              </w:rPr>
              <w:t xml:space="preserve">irlines </w:t>
            </w:r>
            <w:r w:rsidR="00C42802">
              <w:rPr>
                <w:rFonts w:ascii="Arial" w:hAnsi="Arial" w:cs="Arial"/>
                <w:sz w:val="14"/>
                <w:szCs w:val="14"/>
              </w:rPr>
              <w:t>b</w:t>
            </w:r>
            <w:r w:rsidRPr="002D7443">
              <w:rPr>
                <w:rFonts w:ascii="Arial" w:hAnsi="Arial" w:cs="Arial"/>
                <w:sz w:val="14"/>
                <w:szCs w:val="14"/>
              </w:rPr>
              <w:t>usiness segments</w:t>
            </w:r>
          </w:p>
        </w:tc>
        <w:tc>
          <w:tcPr>
            <w:tcW w:w="1701" w:type="dxa"/>
            <w:gridSpan w:val="2"/>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Other segments</w:t>
            </w:r>
          </w:p>
        </w:tc>
        <w:tc>
          <w:tcPr>
            <w:tcW w:w="1701" w:type="dxa"/>
            <w:gridSpan w:val="2"/>
          </w:tcPr>
          <w:p w:rsidR="00AF1019" w:rsidRPr="002D7443" w:rsidRDefault="00AF1019" w:rsidP="00E91C61">
            <w:pPr>
              <w:spacing w:line="240" w:lineRule="exact"/>
              <w:jc w:val="center"/>
              <w:rPr>
                <w:rFonts w:ascii="Arial" w:hAnsi="Arial" w:cs="Arial"/>
                <w:sz w:val="14"/>
                <w:szCs w:val="14"/>
                <w:cs/>
              </w:rPr>
            </w:pPr>
            <w:r w:rsidRPr="002D7443">
              <w:rPr>
                <w:rFonts w:ascii="Arial" w:hAnsi="Arial" w:cs="Arial"/>
                <w:sz w:val="14"/>
                <w:szCs w:val="14"/>
              </w:rPr>
              <w:t>Elimination of</w:t>
            </w:r>
          </w:p>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inter-segment revenues</w:t>
            </w:r>
          </w:p>
        </w:tc>
        <w:tc>
          <w:tcPr>
            <w:tcW w:w="1701" w:type="dxa"/>
            <w:gridSpan w:val="2"/>
            <w:vAlign w:val="bottom"/>
          </w:tcPr>
          <w:p w:rsidR="00AF1019" w:rsidRPr="002D7443" w:rsidRDefault="00C42802"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w:t>
            </w:r>
            <w:r w:rsidR="009075FE">
              <w:rPr>
                <w:rFonts w:ascii="Arial" w:hAnsi="Arial" w:cs="Arial"/>
                <w:sz w:val="14"/>
                <w:szCs w:val="14"/>
              </w:rPr>
              <w:t>d</w:t>
            </w:r>
            <w:r w:rsidR="00832CA1">
              <w:rPr>
                <w:rFonts w:ascii="Arial" w:hAnsi="Arial" w:cs="Arial"/>
                <w:sz w:val="14"/>
                <w:szCs w:val="14"/>
              </w:rPr>
              <w:t xml:space="preserve">     </w:t>
            </w:r>
            <w:r>
              <w:rPr>
                <w:rFonts w:ascii="Arial" w:hAnsi="Arial" w:cs="Arial"/>
                <w:sz w:val="14"/>
                <w:szCs w:val="14"/>
              </w:rPr>
              <w:t xml:space="preserve"> financial statements</w:t>
            </w:r>
          </w:p>
        </w:tc>
      </w:tr>
      <w:tr w:rsidR="00AF1019" w:rsidRPr="002D7443" w:rsidTr="00E91C61">
        <w:trPr>
          <w:tblHeader/>
        </w:trPr>
        <w:tc>
          <w:tcPr>
            <w:tcW w:w="3960" w:type="dxa"/>
          </w:tcPr>
          <w:p w:rsidR="00AF1019" w:rsidRPr="002D7443" w:rsidRDefault="00AF1019" w:rsidP="00E91C61">
            <w:pPr>
              <w:spacing w:line="240" w:lineRule="exact"/>
              <w:rPr>
                <w:rFonts w:ascii="Arial" w:hAnsi="Arial" w:cs="Arial"/>
                <w:sz w:val="14"/>
                <w:szCs w:val="14"/>
                <w:cs/>
              </w:rPr>
            </w:pPr>
          </w:p>
        </w:tc>
        <w:tc>
          <w:tcPr>
            <w:tcW w:w="851" w:type="dxa"/>
          </w:tcPr>
          <w:p w:rsidR="00AF1019" w:rsidRPr="002D7443" w:rsidRDefault="000B104F"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0" w:type="dxa"/>
          </w:tcPr>
          <w:p w:rsidR="00AF1019" w:rsidRPr="002D7443" w:rsidRDefault="007F51E3"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851" w:type="dxa"/>
            <w:gridSpan w:val="2"/>
          </w:tcPr>
          <w:p w:rsidR="00AF1019" w:rsidRPr="002D7443" w:rsidRDefault="000B104F"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0" w:type="dxa"/>
          </w:tcPr>
          <w:p w:rsidR="00AF1019" w:rsidRPr="002D7443" w:rsidRDefault="007F51E3"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851" w:type="dxa"/>
            <w:gridSpan w:val="2"/>
          </w:tcPr>
          <w:p w:rsidR="00AF1019" w:rsidRPr="002D7443" w:rsidRDefault="000B104F"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0" w:type="dxa"/>
          </w:tcPr>
          <w:p w:rsidR="00AF1019" w:rsidRPr="002D7443" w:rsidRDefault="007F51E3"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851" w:type="dxa"/>
          </w:tcPr>
          <w:p w:rsidR="00AF1019" w:rsidRPr="002D7443" w:rsidRDefault="000B104F"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0" w:type="dxa"/>
          </w:tcPr>
          <w:p w:rsidR="00AF1019" w:rsidRPr="002D7443" w:rsidRDefault="007F51E3"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900" w:type="dxa"/>
          </w:tcPr>
          <w:p w:rsidR="00AF1019" w:rsidRPr="002D7443" w:rsidRDefault="000B104F"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01" w:type="dxa"/>
          </w:tcPr>
          <w:p w:rsidR="00AF1019" w:rsidRPr="002D7443" w:rsidRDefault="007F51E3"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851" w:type="dxa"/>
          </w:tcPr>
          <w:p w:rsidR="00AF1019" w:rsidRPr="002D7443" w:rsidRDefault="000B104F"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0" w:type="dxa"/>
          </w:tcPr>
          <w:p w:rsidR="00AF1019" w:rsidRPr="002D7443" w:rsidRDefault="007F51E3"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7A3BA1" w:rsidRPr="002D7443" w:rsidTr="00E91C61">
        <w:tc>
          <w:tcPr>
            <w:tcW w:w="3960" w:type="dxa"/>
            <w:vAlign w:val="bottom"/>
          </w:tcPr>
          <w:p w:rsidR="007A3BA1" w:rsidRPr="002D7443" w:rsidRDefault="007A3BA1" w:rsidP="00E91C61">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851" w:type="dxa"/>
            <w:vAlign w:val="bottom"/>
          </w:tcPr>
          <w:p w:rsidR="007A3BA1" w:rsidRPr="006066AE" w:rsidRDefault="009075FE" w:rsidP="00E91C61">
            <w:pPr>
              <w:tabs>
                <w:tab w:val="decimal" w:pos="564"/>
              </w:tabs>
              <w:spacing w:line="240" w:lineRule="exact"/>
              <w:rPr>
                <w:rFonts w:ascii="Arial" w:hAnsi="Arial" w:cs="Arial"/>
                <w:sz w:val="14"/>
                <w:szCs w:val="14"/>
              </w:rPr>
            </w:pPr>
            <w:r>
              <w:rPr>
                <w:rFonts w:ascii="Arial" w:hAnsi="Arial" w:cs="Arial"/>
                <w:sz w:val="14"/>
                <w:szCs w:val="14"/>
              </w:rPr>
              <w:t>6,00</w:t>
            </w:r>
            <w:r w:rsidR="00E91C61">
              <w:rPr>
                <w:rFonts w:ascii="Arial" w:hAnsi="Arial" w:cs="Arial"/>
                <w:sz w:val="14"/>
                <w:szCs w:val="14"/>
              </w:rPr>
              <w:t>8</w:t>
            </w:r>
          </w:p>
        </w:tc>
        <w:tc>
          <w:tcPr>
            <w:tcW w:w="850" w:type="dxa"/>
            <w:vAlign w:val="bottom"/>
          </w:tcPr>
          <w:p w:rsidR="007A3BA1" w:rsidRPr="006066AE" w:rsidRDefault="007A3BA1" w:rsidP="00E91C61">
            <w:pPr>
              <w:tabs>
                <w:tab w:val="decimal" w:pos="564"/>
              </w:tabs>
              <w:spacing w:line="240" w:lineRule="exact"/>
              <w:rPr>
                <w:rFonts w:ascii="Arial" w:hAnsi="Arial" w:cs="Arial"/>
                <w:sz w:val="14"/>
                <w:szCs w:val="14"/>
              </w:rPr>
            </w:pPr>
            <w:r>
              <w:rPr>
                <w:rFonts w:ascii="Arial" w:hAnsi="Arial" w:cs="Arial"/>
                <w:sz w:val="14"/>
                <w:szCs w:val="14"/>
              </w:rPr>
              <w:t>6,272</w:t>
            </w:r>
          </w:p>
        </w:tc>
        <w:tc>
          <w:tcPr>
            <w:tcW w:w="851" w:type="dxa"/>
            <w:gridSpan w:val="2"/>
            <w:vAlign w:val="bottom"/>
          </w:tcPr>
          <w:p w:rsidR="007A3BA1" w:rsidRPr="006066AE" w:rsidRDefault="009075FE" w:rsidP="00E91C61">
            <w:pPr>
              <w:tabs>
                <w:tab w:val="decimal" w:pos="564"/>
              </w:tabs>
              <w:spacing w:line="240" w:lineRule="exact"/>
              <w:rPr>
                <w:rFonts w:ascii="Arial" w:hAnsi="Arial" w:cs="Arial"/>
                <w:sz w:val="14"/>
                <w:szCs w:val="14"/>
              </w:rPr>
            </w:pPr>
            <w:r>
              <w:rPr>
                <w:rFonts w:ascii="Arial" w:hAnsi="Arial" w:cs="Arial"/>
                <w:sz w:val="14"/>
                <w:szCs w:val="14"/>
              </w:rPr>
              <w:t>168</w:t>
            </w:r>
          </w:p>
        </w:tc>
        <w:tc>
          <w:tcPr>
            <w:tcW w:w="850" w:type="dxa"/>
            <w:vAlign w:val="bottom"/>
          </w:tcPr>
          <w:p w:rsidR="007A3BA1" w:rsidRPr="006066AE" w:rsidRDefault="007A3BA1" w:rsidP="00E91C61">
            <w:pPr>
              <w:tabs>
                <w:tab w:val="decimal" w:pos="564"/>
              </w:tabs>
              <w:spacing w:line="240" w:lineRule="exact"/>
              <w:rPr>
                <w:rFonts w:ascii="Arial" w:hAnsi="Arial" w:cs="Arial"/>
                <w:sz w:val="14"/>
                <w:szCs w:val="14"/>
              </w:rPr>
            </w:pPr>
            <w:r>
              <w:rPr>
                <w:rFonts w:ascii="Arial" w:hAnsi="Arial" w:cs="Arial"/>
                <w:sz w:val="14"/>
                <w:szCs w:val="14"/>
              </w:rPr>
              <w:t>183</w:t>
            </w:r>
          </w:p>
        </w:tc>
        <w:tc>
          <w:tcPr>
            <w:tcW w:w="851" w:type="dxa"/>
            <w:gridSpan w:val="2"/>
            <w:vAlign w:val="bottom"/>
          </w:tcPr>
          <w:p w:rsidR="007A3BA1" w:rsidRPr="006066AE" w:rsidRDefault="00E91C61" w:rsidP="00E91C61">
            <w:pPr>
              <w:tabs>
                <w:tab w:val="decimal" w:pos="564"/>
              </w:tabs>
              <w:spacing w:line="240" w:lineRule="exact"/>
              <w:rPr>
                <w:rFonts w:ascii="Arial" w:hAnsi="Arial" w:cs="Arial"/>
                <w:sz w:val="14"/>
                <w:szCs w:val="14"/>
              </w:rPr>
            </w:pPr>
            <w:r>
              <w:rPr>
                <w:rFonts w:ascii="Arial" w:hAnsi="Arial" w:cs="Arial"/>
                <w:sz w:val="14"/>
                <w:szCs w:val="14"/>
              </w:rPr>
              <w:t>1,</w:t>
            </w:r>
            <w:r w:rsidR="00E1509B">
              <w:rPr>
                <w:rFonts w:ascii="Arial" w:hAnsi="Arial" w:cs="Arial"/>
                <w:sz w:val="14"/>
                <w:szCs w:val="14"/>
              </w:rPr>
              <w:t>010</w:t>
            </w:r>
          </w:p>
        </w:tc>
        <w:tc>
          <w:tcPr>
            <w:tcW w:w="850" w:type="dxa"/>
            <w:vAlign w:val="bottom"/>
          </w:tcPr>
          <w:p w:rsidR="007A3BA1" w:rsidRPr="006066AE" w:rsidRDefault="007A3BA1" w:rsidP="00E91C61">
            <w:pPr>
              <w:tabs>
                <w:tab w:val="decimal" w:pos="564"/>
              </w:tabs>
              <w:spacing w:line="240" w:lineRule="exact"/>
              <w:rPr>
                <w:rFonts w:ascii="Arial" w:hAnsi="Arial" w:cs="Arial"/>
                <w:sz w:val="14"/>
                <w:szCs w:val="14"/>
              </w:rPr>
            </w:pPr>
            <w:r>
              <w:rPr>
                <w:rFonts w:ascii="Arial" w:hAnsi="Arial" w:cs="Arial"/>
                <w:sz w:val="14"/>
                <w:szCs w:val="14"/>
              </w:rPr>
              <w:t>934</w:t>
            </w:r>
          </w:p>
        </w:tc>
        <w:tc>
          <w:tcPr>
            <w:tcW w:w="851" w:type="dxa"/>
            <w:vAlign w:val="bottom"/>
          </w:tcPr>
          <w:p w:rsidR="007A3BA1" w:rsidRPr="006066AE" w:rsidRDefault="009075FE" w:rsidP="00E91C61">
            <w:pPr>
              <w:tabs>
                <w:tab w:val="decimal" w:pos="564"/>
              </w:tabs>
              <w:spacing w:line="240" w:lineRule="exact"/>
              <w:rPr>
                <w:rFonts w:ascii="Arial" w:hAnsi="Arial" w:cs="Arial"/>
                <w:sz w:val="14"/>
                <w:szCs w:val="14"/>
              </w:rPr>
            </w:pPr>
            <w:r>
              <w:rPr>
                <w:rFonts w:ascii="Arial" w:hAnsi="Arial" w:cs="Arial"/>
                <w:sz w:val="14"/>
                <w:szCs w:val="14"/>
              </w:rPr>
              <w:t>155</w:t>
            </w:r>
          </w:p>
        </w:tc>
        <w:tc>
          <w:tcPr>
            <w:tcW w:w="850" w:type="dxa"/>
            <w:vAlign w:val="bottom"/>
          </w:tcPr>
          <w:p w:rsidR="007A3BA1" w:rsidRPr="006066AE" w:rsidRDefault="007A3BA1" w:rsidP="00E91C61">
            <w:pPr>
              <w:tabs>
                <w:tab w:val="decimal" w:pos="564"/>
              </w:tabs>
              <w:spacing w:line="240" w:lineRule="exact"/>
              <w:rPr>
                <w:rFonts w:ascii="Arial" w:hAnsi="Arial" w:cs="Arial"/>
                <w:sz w:val="14"/>
                <w:szCs w:val="14"/>
              </w:rPr>
            </w:pPr>
            <w:r>
              <w:rPr>
                <w:rFonts w:ascii="Arial" w:hAnsi="Arial" w:cs="Arial"/>
                <w:sz w:val="14"/>
                <w:szCs w:val="14"/>
              </w:rPr>
              <w:t>109</w:t>
            </w:r>
          </w:p>
        </w:tc>
        <w:tc>
          <w:tcPr>
            <w:tcW w:w="900" w:type="dxa"/>
            <w:vAlign w:val="bottom"/>
          </w:tcPr>
          <w:p w:rsidR="007A3BA1" w:rsidRPr="006066AE" w:rsidRDefault="009075FE" w:rsidP="00E91C61">
            <w:pPr>
              <w:tabs>
                <w:tab w:val="decimal" w:pos="564"/>
              </w:tabs>
              <w:spacing w:line="240" w:lineRule="exact"/>
              <w:rPr>
                <w:rFonts w:ascii="Arial" w:hAnsi="Arial" w:cs="Arial"/>
                <w:sz w:val="14"/>
                <w:szCs w:val="14"/>
              </w:rPr>
            </w:pPr>
            <w:r>
              <w:rPr>
                <w:rFonts w:ascii="Arial" w:hAnsi="Arial" w:cs="Arial"/>
                <w:sz w:val="14"/>
                <w:szCs w:val="14"/>
              </w:rPr>
              <w:t>-</w:t>
            </w:r>
          </w:p>
        </w:tc>
        <w:tc>
          <w:tcPr>
            <w:tcW w:w="801" w:type="dxa"/>
            <w:vAlign w:val="bottom"/>
          </w:tcPr>
          <w:p w:rsidR="007A3BA1" w:rsidRPr="006066AE" w:rsidRDefault="00E1509B" w:rsidP="00E1509B">
            <w:pPr>
              <w:spacing w:line="240" w:lineRule="exact"/>
              <w:rPr>
                <w:rFonts w:ascii="Arial" w:hAnsi="Arial" w:cs="Arial"/>
                <w:sz w:val="14"/>
                <w:szCs w:val="14"/>
              </w:rPr>
            </w:pPr>
            <w:r>
              <w:rPr>
                <w:rFonts w:ascii="Arial" w:hAnsi="Arial" w:cs="Arial"/>
                <w:sz w:val="14"/>
                <w:szCs w:val="14"/>
              </w:rPr>
              <w:t xml:space="preserve">       </w:t>
            </w:r>
            <w:r w:rsidR="007A3BA1">
              <w:rPr>
                <w:rFonts w:ascii="Arial" w:hAnsi="Arial" w:cs="Arial"/>
                <w:sz w:val="14"/>
                <w:szCs w:val="14"/>
              </w:rPr>
              <w:t>-</w:t>
            </w:r>
          </w:p>
        </w:tc>
        <w:tc>
          <w:tcPr>
            <w:tcW w:w="851" w:type="dxa"/>
            <w:vAlign w:val="bottom"/>
          </w:tcPr>
          <w:p w:rsidR="007A3BA1" w:rsidRPr="006066AE" w:rsidRDefault="009075FE" w:rsidP="00E91C61">
            <w:pPr>
              <w:tabs>
                <w:tab w:val="decimal" w:pos="564"/>
              </w:tabs>
              <w:spacing w:line="240" w:lineRule="exact"/>
              <w:rPr>
                <w:rFonts w:ascii="Arial" w:hAnsi="Arial" w:cs="Arial"/>
                <w:sz w:val="14"/>
                <w:szCs w:val="14"/>
              </w:rPr>
            </w:pPr>
            <w:r>
              <w:rPr>
                <w:rFonts w:ascii="Arial" w:hAnsi="Arial" w:cs="Arial"/>
                <w:sz w:val="14"/>
                <w:szCs w:val="14"/>
              </w:rPr>
              <w:t>7,341</w:t>
            </w:r>
          </w:p>
        </w:tc>
        <w:tc>
          <w:tcPr>
            <w:tcW w:w="850" w:type="dxa"/>
            <w:vAlign w:val="bottom"/>
          </w:tcPr>
          <w:p w:rsidR="007A3BA1" w:rsidRPr="006066AE" w:rsidRDefault="007A3BA1" w:rsidP="00E91C61">
            <w:pPr>
              <w:tabs>
                <w:tab w:val="decimal" w:pos="564"/>
              </w:tabs>
              <w:spacing w:line="240" w:lineRule="exact"/>
              <w:rPr>
                <w:rFonts w:ascii="Arial" w:hAnsi="Arial" w:cs="Arial"/>
                <w:sz w:val="14"/>
                <w:szCs w:val="14"/>
              </w:rPr>
            </w:pPr>
            <w:r>
              <w:rPr>
                <w:rFonts w:ascii="Arial" w:hAnsi="Arial" w:cs="Arial"/>
                <w:sz w:val="14"/>
                <w:szCs w:val="14"/>
              </w:rPr>
              <w:t>7,498</w:t>
            </w:r>
          </w:p>
        </w:tc>
      </w:tr>
      <w:tr w:rsidR="007A3BA1" w:rsidRPr="002D7443" w:rsidTr="00E91C61">
        <w:trPr>
          <w:trHeight w:val="80"/>
        </w:trPr>
        <w:tc>
          <w:tcPr>
            <w:tcW w:w="3960" w:type="dxa"/>
            <w:vAlign w:val="bottom"/>
          </w:tcPr>
          <w:p w:rsidR="007A3BA1" w:rsidRPr="002D7443" w:rsidRDefault="007A3BA1" w:rsidP="00E91C61">
            <w:pPr>
              <w:spacing w:line="240" w:lineRule="exact"/>
              <w:rPr>
                <w:rFonts w:ascii="Arial" w:hAnsi="Arial" w:cs="Arial"/>
                <w:sz w:val="14"/>
                <w:szCs w:val="14"/>
                <w:cs/>
              </w:rPr>
            </w:pPr>
            <w:r w:rsidRPr="002D7443">
              <w:rPr>
                <w:rFonts w:ascii="Arial" w:hAnsi="Arial" w:cs="Arial"/>
                <w:sz w:val="14"/>
                <w:szCs w:val="14"/>
              </w:rPr>
              <w:t>Intersegment revenues</w:t>
            </w:r>
          </w:p>
        </w:tc>
        <w:tc>
          <w:tcPr>
            <w:tcW w:w="851" w:type="dxa"/>
            <w:vAlign w:val="bottom"/>
          </w:tcPr>
          <w:p w:rsidR="007A3BA1" w:rsidRPr="006066AE" w:rsidRDefault="009075FE"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rsidR="007A3BA1" w:rsidRPr="006066AE" w:rsidRDefault="007A3BA1"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1" w:type="dxa"/>
            <w:gridSpan w:val="2"/>
            <w:vAlign w:val="bottom"/>
          </w:tcPr>
          <w:p w:rsidR="007A3BA1" w:rsidRPr="006066AE" w:rsidRDefault="009075FE"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rsidR="007A3BA1" w:rsidRPr="006066AE" w:rsidRDefault="007A3BA1"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1" w:type="dxa"/>
            <w:gridSpan w:val="2"/>
            <w:vAlign w:val="bottom"/>
          </w:tcPr>
          <w:p w:rsidR="007A3BA1" w:rsidRPr="006066AE" w:rsidRDefault="009075FE"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283</w:t>
            </w:r>
          </w:p>
        </w:tc>
        <w:tc>
          <w:tcPr>
            <w:tcW w:w="850" w:type="dxa"/>
            <w:vAlign w:val="bottom"/>
          </w:tcPr>
          <w:p w:rsidR="007A3BA1" w:rsidRPr="006066AE" w:rsidRDefault="007A3BA1"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283</w:t>
            </w:r>
          </w:p>
        </w:tc>
        <w:tc>
          <w:tcPr>
            <w:tcW w:w="851" w:type="dxa"/>
            <w:vAlign w:val="bottom"/>
          </w:tcPr>
          <w:p w:rsidR="007A3BA1" w:rsidRPr="006066AE" w:rsidRDefault="009075FE"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25</w:t>
            </w:r>
          </w:p>
        </w:tc>
        <w:tc>
          <w:tcPr>
            <w:tcW w:w="850" w:type="dxa"/>
            <w:vAlign w:val="bottom"/>
          </w:tcPr>
          <w:p w:rsidR="007A3BA1" w:rsidRPr="006066AE" w:rsidRDefault="007A3BA1"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10</w:t>
            </w:r>
          </w:p>
        </w:tc>
        <w:tc>
          <w:tcPr>
            <w:tcW w:w="900" w:type="dxa"/>
            <w:vAlign w:val="bottom"/>
          </w:tcPr>
          <w:p w:rsidR="007A3BA1" w:rsidRPr="006066AE" w:rsidRDefault="009075FE"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(308)</w:t>
            </w:r>
          </w:p>
        </w:tc>
        <w:tc>
          <w:tcPr>
            <w:tcW w:w="801" w:type="dxa"/>
            <w:vAlign w:val="bottom"/>
          </w:tcPr>
          <w:p w:rsidR="007A3BA1" w:rsidRPr="006066AE" w:rsidRDefault="007A3BA1"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(293)</w:t>
            </w:r>
          </w:p>
        </w:tc>
        <w:tc>
          <w:tcPr>
            <w:tcW w:w="851" w:type="dxa"/>
            <w:vAlign w:val="bottom"/>
          </w:tcPr>
          <w:p w:rsidR="007A3BA1" w:rsidRPr="006066AE" w:rsidRDefault="009075FE"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rsidR="007A3BA1" w:rsidRPr="006066AE" w:rsidRDefault="007A3BA1" w:rsidP="00E91C61">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r>
      <w:tr w:rsidR="007A3BA1" w:rsidRPr="002D7443" w:rsidTr="00E91C61">
        <w:tc>
          <w:tcPr>
            <w:tcW w:w="3960" w:type="dxa"/>
            <w:vAlign w:val="bottom"/>
          </w:tcPr>
          <w:p w:rsidR="007A3BA1" w:rsidRPr="002D7443" w:rsidRDefault="007A3BA1" w:rsidP="00E91C61">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revenues</w:t>
            </w:r>
          </w:p>
        </w:tc>
        <w:tc>
          <w:tcPr>
            <w:tcW w:w="851" w:type="dxa"/>
            <w:vAlign w:val="bottom"/>
          </w:tcPr>
          <w:p w:rsidR="007A3BA1" w:rsidRPr="006066AE" w:rsidRDefault="009075FE"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6,00</w:t>
            </w:r>
            <w:r w:rsidR="00E91C61">
              <w:rPr>
                <w:rFonts w:ascii="Arial" w:hAnsi="Arial" w:cs="Arial"/>
                <w:sz w:val="14"/>
                <w:szCs w:val="14"/>
              </w:rPr>
              <w:t>8</w:t>
            </w:r>
          </w:p>
        </w:tc>
        <w:tc>
          <w:tcPr>
            <w:tcW w:w="850" w:type="dxa"/>
            <w:vAlign w:val="bottom"/>
          </w:tcPr>
          <w:p w:rsidR="007A3BA1" w:rsidRPr="006066AE" w:rsidRDefault="007A3BA1"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6,272</w:t>
            </w:r>
          </w:p>
        </w:tc>
        <w:tc>
          <w:tcPr>
            <w:tcW w:w="851" w:type="dxa"/>
            <w:gridSpan w:val="2"/>
            <w:vAlign w:val="bottom"/>
          </w:tcPr>
          <w:p w:rsidR="007A3BA1" w:rsidRPr="006066AE" w:rsidRDefault="009075FE"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168</w:t>
            </w:r>
          </w:p>
        </w:tc>
        <w:tc>
          <w:tcPr>
            <w:tcW w:w="850" w:type="dxa"/>
            <w:vAlign w:val="bottom"/>
          </w:tcPr>
          <w:p w:rsidR="007A3BA1" w:rsidRPr="006066AE" w:rsidRDefault="007A3BA1"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183</w:t>
            </w:r>
          </w:p>
        </w:tc>
        <w:tc>
          <w:tcPr>
            <w:tcW w:w="851" w:type="dxa"/>
            <w:gridSpan w:val="2"/>
            <w:vAlign w:val="bottom"/>
          </w:tcPr>
          <w:p w:rsidR="007A3BA1" w:rsidRPr="006066AE" w:rsidRDefault="009075FE"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1,29</w:t>
            </w:r>
            <w:r w:rsidR="00E91C61">
              <w:rPr>
                <w:rFonts w:ascii="Arial" w:hAnsi="Arial" w:cs="Arial"/>
                <w:sz w:val="14"/>
                <w:szCs w:val="14"/>
              </w:rPr>
              <w:t>3</w:t>
            </w:r>
          </w:p>
        </w:tc>
        <w:tc>
          <w:tcPr>
            <w:tcW w:w="850" w:type="dxa"/>
            <w:vAlign w:val="bottom"/>
          </w:tcPr>
          <w:p w:rsidR="007A3BA1" w:rsidRPr="006066AE" w:rsidRDefault="007A3BA1"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1,217</w:t>
            </w:r>
          </w:p>
        </w:tc>
        <w:tc>
          <w:tcPr>
            <w:tcW w:w="851" w:type="dxa"/>
            <w:vAlign w:val="bottom"/>
          </w:tcPr>
          <w:p w:rsidR="007A3BA1" w:rsidRPr="006066AE" w:rsidRDefault="009075FE"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180</w:t>
            </w:r>
          </w:p>
        </w:tc>
        <w:tc>
          <w:tcPr>
            <w:tcW w:w="850" w:type="dxa"/>
            <w:vAlign w:val="bottom"/>
          </w:tcPr>
          <w:p w:rsidR="007A3BA1" w:rsidRPr="006066AE" w:rsidRDefault="007A3BA1"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119</w:t>
            </w:r>
          </w:p>
        </w:tc>
        <w:tc>
          <w:tcPr>
            <w:tcW w:w="900" w:type="dxa"/>
            <w:vAlign w:val="bottom"/>
          </w:tcPr>
          <w:p w:rsidR="007A3BA1" w:rsidRPr="006066AE" w:rsidRDefault="009075FE"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(308)</w:t>
            </w:r>
          </w:p>
        </w:tc>
        <w:tc>
          <w:tcPr>
            <w:tcW w:w="801" w:type="dxa"/>
            <w:vAlign w:val="bottom"/>
          </w:tcPr>
          <w:p w:rsidR="007A3BA1" w:rsidRPr="006066AE" w:rsidRDefault="007A3BA1"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(293)</w:t>
            </w:r>
          </w:p>
        </w:tc>
        <w:tc>
          <w:tcPr>
            <w:tcW w:w="851" w:type="dxa"/>
            <w:vAlign w:val="bottom"/>
          </w:tcPr>
          <w:p w:rsidR="007A3BA1" w:rsidRPr="006066AE" w:rsidRDefault="009075FE"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7,341</w:t>
            </w:r>
          </w:p>
        </w:tc>
        <w:tc>
          <w:tcPr>
            <w:tcW w:w="850" w:type="dxa"/>
            <w:vAlign w:val="bottom"/>
          </w:tcPr>
          <w:p w:rsidR="007A3BA1" w:rsidRPr="006066AE" w:rsidRDefault="007A3BA1" w:rsidP="00E91C61">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7,498</w:t>
            </w:r>
          </w:p>
        </w:tc>
      </w:tr>
      <w:tr w:rsidR="00E1509B" w:rsidRPr="002D7443" w:rsidTr="00E91C61">
        <w:tc>
          <w:tcPr>
            <w:tcW w:w="3960" w:type="dxa"/>
            <w:shd w:val="clear" w:color="auto" w:fill="auto"/>
            <w:vAlign w:val="bottom"/>
          </w:tcPr>
          <w:p w:rsidR="00E1509B" w:rsidRPr="002D7443" w:rsidRDefault="00E1509B" w:rsidP="00E1509B">
            <w:pPr>
              <w:spacing w:line="240" w:lineRule="exact"/>
              <w:rPr>
                <w:rFonts w:ascii="Arial" w:hAnsi="Arial" w:cs="Arial"/>
                <w:sz w:val="14"/>
                <w:szCs w:val="14"/>
                <w:cs/>
              </w:rPr>
            </w:pPr>
            <w:r w:rsidRPr="002D7443">
              <w:rPr>
                <w:rFonts w:ascii="Arial" w:hAnsi="Arial" w:cs="Arial"/>
                <w:sz w:val="14"/>
                <w:szCs w:val="14"/>
              </w:rPr>
              <w:t xml:space="preserve">Segment operating profit </w:t>
            </w:r>
          </w:p>
        </w:tc>
        <w:tc>
          <w:tcPr>
            <w:tcW w:w="851" w:type="dxa"/>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1,217</w:t>
            </w:r>
          </w:p>
        </w:tc>
        <w:tc>
          <w:tcPr>
            <w:tcW w:w="850" w:type="dxa"/>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1,637</w:t>
            </w:r>
          </w:p>
        </w:tc>
        <w:tc>
          <w:tcPr>
            <w:tcW w:w="851" w:type="dxa"/>
            <w:gridSpan w:val="2"/>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46</w:t>
            </w:r>
          </w:p>
        </w:tc>
        <w:tc>
          <w:tcPr>
            <w:tcW w:w="850" w:type="dxa"/>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64</w:t>
            </w:r>
          </w:p>
        </w:tc>
        <w:tc>
          <w:tcPr>
            <w:tcW w:w="851" w:type="dxa"/>
            <w:gridSpan w:val="2"/>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182</w:t>
            </w:r>
          </w:p>
        </w:tc>
        <w:tc>
          <w:tcPr>
            <w:tcW w:w="850" w:type="dxa"/>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148</w:t>
            </w:r>
          </w:p>
        </w:tc>
        <w:tc>
          <w:tcPr>
            <w:tcW w:w="851" w:type="dxa"/>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6</w:t>
            </w:r>
          </w:p>
        </w:tc>
        <w:tc>
          <w:tcPr>
            <w:tcW w:w="850" w:type="dxa"/>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8</w:t>
            </w:r>
          </w:p>
        </w:tc>
        <w:tc>
          <w:tcPr>
            <w:tcW w:w="900" w:type="dxa"/>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w:t>
            </w:r>
          </w:p>
        </w:tc>
        <w:tc>
          <w:tcPr>
            <w:tcW w:w="801" w:type="dxa"/>
            <w:vAlign w:val="bottom"/>
          </w:tcPr>
          <w:p w:rsidR="00E1509B" w:rsidRPr="006066AE" w:rsidRDefault="00E1509B" w:rsidP="00E1509B">
            <w:pPr>
              <w:spacing w:line="240" w:lineRule="exact"/>
              <w:rPr>
                <w:rFonts w:ascii="Arial" w:hAnsi="Arial" w:cs="Arial"/>
                <w:sz w:val="14"/>
                <w:szCs w:val="14"/>
              </w:rPr>
            </w:pPr>
            <w:r>
              <w:rPr>
                <w:rFonts w:ascii="Arial" w:hAnsi="Arial" w:cs="Arial"/>
                <w:sz w:val="14"/>
                <w:szCs w:val="14"/>
              </w:rPr>
              <w:t xml:space="preserve">       -</w:t>
            </w:r>
          </w:p>
        </w:tc>
        <w:tc>
          <w:tcPr>
            <w:tcW w:w="851" w:type="dxa"/>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1,451</w:t>
            </w:r>
          </w:p>
        </w:tc>
        <w:tc>
          <w:tcPr>
            <w:tcW w:w="850" w:type="dxa"/>
            <w:vAlign w:val="bottom"/>
          </w:tcPr>
          <w:p w:rsidR="00E1509B" w:rsidRPr="006066AE" w:rsidRDefault="00E1509B" w:rsidP="00E1509B">
            <w:pPr>
              <w:tabs>
                <w:tab w:val="decimal" w:pos="564"/>
              </w:tabs>
              <w:spacing w:line="240" w:lineRule="exact"/>
              <w:rPr>
                <w:rFonts w:ascii="Arial" w:hAnsi="Arial" w:cs="Arial"/>
                <w:sz w:val="14"/>
                <w:szCs w:val="14"/>
              </w:rPr>
            </w:pPr>
            <w:r>
              <w:rPr>
                <w:rFonts w:ascii="Arial" w:hAnsi="Arial" w:cs="Arial"/>
                <w:sz w:val="14"/>
                <w:szCs w:val="14"/>
              </w:rPr>
              <w:t>1,857</w:t>
            </w:r>
          </w:p>
        </w:tc>
      </w:tr>
      <w:tr w:rsidR="00E1509B" w:rsidRPr="002D7443" w:rsidTr="00E91C61">
        <w:tc>
          <w:tcPr>
            <w:tcW w:w="3960" w:type="dxa"/>
            <w:shd w:val="clear" w:color="auto" w:fill="auto"/>
            <w:vAlign w:val="bottom"/>
          </w:tcPr>
          <w:p w:rsidR="00E1509B" w:rsidRPr="002D7443" w:rsidRDefault="00E1509B" w:rsidP="00E1509B">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564"/>
                <w:tab w:val="decimal" w:pos="62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496"/>
                <w:tab w:val="decimal" w:pos="564"/>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564"/>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p>
        </w:tc>
      </w:tr>
      <w:tr w:rsidR="00E1509B" w:rsidRPr="002D7443" w:rsidTr="00E91C61">
        <w:tc>
          <w:tcPr>
            <w:tcW w:w="3960" w:type="dxa"/>
            <w:vAlign w:val="bottom"/>
          </w:tcPr>
          <w:p w:rsidR="00E1509B" w:rsidRPr="002D7443" w:rsidRDefault="00E1509B" w:rsidP="00E1509B">
            <w:pPr>
              <w:spacing w:line="240" w:lineRule="exact"/>
              <w:ind w:left="120"/>
              <w:rPr>
                <w:rFonts w:ascii="Arial" w:hAnsi="Arial" w:cs="Arial"/>
                <w:sz w:val="14"/>
                <w:szCs w:val="14"/>
              </w:rPr>
            </w:pPr>
            <w:r w:rsidRPr="002D7443">
              <w:rPr>
                <w:rFonts w:ascii="Arial" w:hAnsi="Arial" w:cs="Arial"/>
                <w:sz w:val="14"/>
                <w:szCs w:val="14"/>
              </w:rPr>
              <w:t>Interest income</w:t>
            </w: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62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496"/>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496"/>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22</w:t>
            </w: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27</w:t>
            </w:r>
          </w:p>
        </w:tc>
      </w:tr>
      <w:tr w:rsidR="00E1509B" w:rsidRPr="002D7443" w:rsidTr="00E91C61">
        <w:tc>
          <w:tcPr>
            <w:tcW w:w="3960" w:type="dxa"/>
            <w:vAlign w:val="bottom"/>
          </w:tcPr>
          <w:p w:rsidR="00E1509B" w:rsidRPr="002D7443" w:rsidRDefault="00E1509B" w:rsidP="00E1509B">
            <w:pPr>
              <w:spacing w:line="240" w:lineRule="exact"/>
              <w:ind w:left="120"/>
              <w:rPr>
                <w:rFonts w:ascii="Arial" w:hAnsi="Arial" w:cs="Arial"/>
                <w:sz w:val="14"/>
                <w:szCs w:val="14"/>
              </w:rPr>
            </w:pPr>
            <w:r w:rsidRPr="002D7443">
              <w:rPr>
                <w:rFonts w:ascii="Arial" w:hAnsi="Arial" w:cs="Arial"/>
                <w:sz w:val="14"/>
                <w:szCs w:val="14"/>
              </w:rPr>
              <w:t>Gain</w:t>
            </w:r>
            <w:r>
              <w:rPr>
                <w:rFonts w:ascii="Arial" w:hAnsi="Arial" w:cs="Arial"/>
                <w:sz w:val="14"/>
                <w:szCs w:val="14"/>
              </w:rPr>
              <w:t xml:space="preserve"> (loss)</w:t>
            </w:r>
            <w:r w:rsidRPr="002D7443">
              <w:rPr>
                <w:rFonts w:ascii="Arial" w:hAnsi="Arial" w:cs="Arial"/>
                <w:sz w:val="14"/>
                <w:szCs w:val="14"/>
              </w:rPr>
              <w:t xml:space="preserve"> on exchange rate</w:t>
            </w: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62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496"/>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496"/>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2</w:t>
            </w: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(111)</w:t>
            </w:r>
          </w:p>
        </w:tc>
      </w:tr>
      <w:tr w:rsidR="00E1509B" w:rsidRPr="002D7443" w:rsidTr="00E91C61">
        <w:tc>
          <w:tcPr>
            <w:tcW w:w="3960" w:type="dxa"/>
            <w:vAlign w:val="bottom"/>
          </w:tcPr>
          <w:p w:rsidR="00E1509B" w:rsidRPr="002D7443" w:rsidRDefault="00E1509B" w:rsidP="00E1509B">
            <w:pPr>
              <w:spacing w:line="240" w:lineRule="exact"/>
              <w:ind w:left="120"/>
              <w:rPr>
                <w:rFonts w:ascii="Arial" w:hAnsi="Arial" w:cs="Arial"/>
                <w:sz w:val="14"/>
                <w:szCs w:val="14"/>
                <w:cs/>
              </w:rPr>
            </w:pPr>
            <w:r w:rsidRPr="002D7443">
              <w:rPr>
                <w:rFonts w:ascii="Arial" w:hAnsi="Arial" w:cs="Arial"/>
                <w:sz w:val="14"/>
                <w:szCs w:val="14"/>
              </w:rPr>
              <w:t>Other income</w:t>
            </w: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62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496"/>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496"/>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425</w:t>
            </w: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305</w:t>
            </w:r>
          </w:p>
        </w:tc>
      </w:tr>
      <w:tr w:rsidR="00E1509B" w:rsidRPr="002D7443" w:rsidTr="00E91C61">
        <w:tc>
          <w:tcPr>
            <w:tcW w:w="3960" w:type="dxa"/>
            <w:vAlign w:val="bottom"/>
          </w:tcPr>
          <w:p w:rsidR="00E1509B" w:rsidRPr="002D7443" w:rsidRDefault="00E1509B" w:rsidP="00E1509B">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62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496"/>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496"/>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(519)</w:t>
            </w: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(490)</w:t>
            </w:r>
          </w:p>
        </w:tc>
      </w:tr>
      <w:tr w:rsidR="00E1509B" w:rsidRPr="002D7443" w:rsidTr="00E91C61">
        <w:tc>
          <w:tcPr>
            <w:tcW w:w="3960" w:type="dxa"/>
            <w:vAlign w:val="bottom"/>
          </w:tcPr>
          <w:p w:rsidR="00E1509B" w:rsidRPr="002D7443" w:rsidRDefault="00E1509B" w:rsidP="00E1509B">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62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496"/>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496"/>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(511)</w:t>
            </w: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(435)</w:t>
            </w:r>
          </w:p>
        </w:tc>
      </w:tr>
      <w:tr w:rsidR="00E1509B" w:rsidRPr="002D7443" w:rsidTr="00E91C61">
        <w:tc>
          <w:tcPr>
            <w:tcW w:w="3960" w:type="dxa"/>
            <w:vAlign w:val="bottom"/>
          </w:tcPr>
          <w:p w:rsidR="00E1509B" w:rsidRPr="002D7443" w:rsidRDefault="00E1509B" w:rsidP="00E1509B">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62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496"/>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496"/>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Default="00E1509B" w:rsidP="00E1509B">
            <w:pPr>
              <w:tabs>
                <w:tab w:val="decimal" w:pos="564"/>
              </w:tabs>
              <w:spacing w:line="240" w:lineRule="exact"/>
              <w:rPr>
                <w:rFonts w:ascii="Arial" w:hAnsi="Arial" w:cs="Arial"/>
                <w:sz w:val="14"/>
                <w:szCs w:val="14"/>
              </w:rPr>
            </w:pPr>
            <w:r>
              <w:rPr>
                <w:rFonts w:ascii="Arial" w:hAnsi="Arial" w:cs="Arial"/>
                <w:sz w:val="14"/>
                <w:szCs w:val="14"/>
              </w:rPr>
              <w:t>(1)</w:t>
            </w:r>
          </w:p>
        </w:tc>
        <w:tc>
          <w:tcPr>
            <w:tcW w:w="850" w:type="dxa"/>
            <w:vAlign w:val="bottom"/>
          </w:tcPr>
          <w:p w:rsidR="00E1509B" w:rsidRDefault="00E1509B" w:rsidP="00E1509B">
            <w:pPr>
              <w:tabs>
                <w:tab w:val="decimal" w:pos="564"/>
              </w:tabs>
              <w:spacing w:line="240" w:lineRule="exact"/>
              <w:rPr>
                <w:rFonts w:ascii="Arial" w:hAnsi="Arial" w:cs="Arial"/>
                <w:sz w:val="14"/>
                <w:szCs w:val="14"/>
              </w:rPr>
            </w:pPr>
            <w:r>
              <w:rPr>
                <w:rFonts w:ascii="Arial" w:hAnsi="Arial" w:cs="Arial"/>
                <w:sz w:val="14"/>
                <w:szCs w:val="14"/>
              </w:rPr>
              <w:t>(2)</w:t>
            </w:r>
          </w:p>
        </w:tc>
      </w:tr>
      <w:tr w:rsidR="00E1509B" w:rsidRPr="002D7443" w:rsidTr="00E91C61">
        <w:tc>
          <w:tcPr>
            <w:tcW w:w="4811" w:type="dxa"/>
            <w:gridSpan w:val="2"/>
            <w:vAlign w:val="bottom"/>
          </w:tcPr>
          <w:p w:rsidR="00E1509B" w:rsidRPr="002D7443" w:rsidRDefault="00E1509B" w:rsidP="00E1509B">
            <w:pPr>
              <w:spacing w:line="240" w:lineRule="exact"/>
              <w:ind w:left="240" w:hanging="120"/>
              <w:rPr>
                <w:rFonts w:ascii="Arial" w:hAnsi="Arial" w:cs="Arial"/>
                <w:sz w:val="14"/>
                <w:szCs w:val="14"/>
              </w:rPr>
            </w:pPr>
            <w:r w:rsidRPr="002D7443">
              <w:rPr>
                <w:rFonts w:ascii="Arial" w:hAnsi="Arial" w:cs="Arial"/>
                <w:sz w:val="14"/>
                <w:szCs w:val="14"/>
              </w:rPr>
              <w:t>Share of profit from investments in associates</w:t>
            </w:r>
          </w:p>
        </w:tc>
        <w:tc>
          <w:tcPr>
            <w:tcW w:w="850" w:type="dxa"/>
            <w:vAlign w:val="bottom"/>
          </w:tcPr>
          <w:p w:rsidR="00E1509B" w:rsidRPr="002D7443" w:rsidRDefault="00E1509B" w:rsidP="00E1509B">
            <w:pPr>
              <w:tabs>
                <w:tab w:val="decimal" w:pos="62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496"/>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496"/>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198</w:t>
            </w: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219</w:t>
            </w:r>
          </w:p>
        </w:tc>
      </w:tr>
      <w:tr w:rsidR="00E1509B" w:rsidRPr="002D7443" w:rsidTr="00E91C61">
        <w:tc>
          <w:tcPr>
            <w:tcW w:w="3960" w:type="dxa"/>
            <w:vAlign w:val="bottom"/>
          </w:tcPr>
          <w:p w:rsidR="00E1509B" w:rsidRPr="002D7443" w:rsidRDefault="00E1509B" w:rsidP="00E1509B">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62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496"/>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496"/>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(452)</w:t>
            </w: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(471)</w:t>
            </w:r>
          </w:p>
        </w:tc>
      </w:tr>
      <w:tr w:rsidR="00E1509B" w:rsidRPr="002D7443" w:rsidTr="00E91C61">
        <w:tc>
          <w:tcPr>
            <w:tcW w:w="3960" w:type="dxa"/>
            <w:vAlign w:val="bottom"/>
          </w:tcPr>
          <w:p w:rsidR="00E1509B" w:rsidRPr="002D7443" w:rsidRDefault="00E1509B" w:rsidP="00E1509B">
            <w:pPr>
              <w:spacing w:line="240" w:lineRule="exact"/>
              <w:ind w:left="120"/>
              <w:rPr>
                <w:rFonts w:ascii="Arial" w:hAnsi="Arial" w:cs="Arial"/>
                <w:sz w:val="14"/>
                <w:szCs w:val="14"/>
                <w:cs/>
              </w:rPr>
            </w:pPr>
            <w:r w:rsidRPr="002D7443">
              <w:rPr>
                <w:rFonts w:ascii="Arial" w:hAnsi="Arial" w:cs="Arial"/>
                <w:sz w:val="14"/>
                <w:szCs w:val="14"/>
              </w:rPr>
              <w:t>Income tax expenses</w:t>
            </w: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624"/>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496"/>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496"/>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(105)</w:t>
            </w: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r>
              <w:rPr>
                <w:rFonts w:ascii="Arial" w:hAnsi="Arial" w:cs="Arial"/>
                <w:sz w:val="14"/>
                <w:szCs w:val="14"/>
              </w:rPr>
              <w:t>(180)</w:t>
            </w:r>
          </w:p>
        </w:tc>
      </w:tr>
      <w:tr w:rsidR="00E1509B" w:rsidRPr="002D7443" w:rsidTr="00E91C61">
        <w:tc>
          <w:tcPr>
            <w:tcW w:w="3960" w:type="dxa"/>
            <w:vAlign w:val="bottom"/>
          </w:tcPr>
          <w:p w:rsidR="00E1509B" w:rsidRPr="002D7443" w:rsidRDefault="00E1509B" w:rsidP="00E1509B">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564"/>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tcPr>
          <w:p w:rsidR="00E1509B" w:rsidRPr="002D7443" w:rsidRDefault="00E1509B" w:rsidP="00E1509B">
            <w:pPr>
              <w:tabs>
                <w:tab w:val="decimal" w:pos="564"/>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(6)</w:t>
            </w:r>
          </w:p>
        </w:tc>
        <w:tc>
          <w:tcPr>
            <w:tcW w:w="850" w:type="dxa"/>
            <w:vAlign w:val="bottom"/>
          </w:tcPr>
          <w:p w:rsidR="00E1509B" w:rsidRPr="002D7443" w:rsidRDefault="00E1509B" w:rsidP="00E1509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(9)</w:t>
            </w:r>
          </w:p>
        </w:tc>
      </w:tr>
      <w:tr w:rsidR="00E1509B" w:rsidRPr="002D7443" w:rsidTr="00E91C61">
        <w:tc>
          <w:tcPr>
            <w:tcW w:w="5661" w:type="dxa"/>
            <w:gridSpan w:val="3"/>
            <w:vAlign w:val="bottom"/>
          </w:tcPr>
          <w:p w:rsidR="00E1509B" w:rsidRPr="002D7443" w:rsidRDefault="00E1509B" w:rsidP="00E1509B">
            <w:pPr>
              <w:tabs>
                <w:tab w:val="decimal" w:pos="496"/>
              </w:tabs>
              <w:spacing w:line="240" w:lineRule="exact"/>
              <w:rPr>
                <w:rFonts w:ascii="Arial" w:hAnsi="Arial" w:cs="Arial"/>
                <w:sz w:val="14"/>
                <w:szCs w:val="14"/>
              </w:rPr>
            </w:pPr>
            <w:r w:rsidRPr="002D7443">
              <w:rPr>
                <w:rFonts w:ascii="Arial" w:hAnsi="Arial" w:cs="Arial"/>
                <w:sz w:val="14"/>
                <w:szCs w:val="14"/>
              </w:rPr>
              <w:t>Profit for the period</w:t>
            </w:r>
            <w:r>
              <w:rPr>
                <w:rFonts w:ascii="Arial" w:hAnsi="Arial" w:cs="Arial"/>
                <w:sz w:val="14"/>
                <w:szCs w:val="14"/>
              </w:rPr>
              <w:t xml:space="preserve"> attributable to equity holders of the Company</w:t>
            </w:r>
          </w:p>
        </w:tc>
        <w:tc>
          <w:tcPr>
            <w:tcW w:w="851" w:type="dxa"/>
            <w:gridSpan w:val="2"/>
            <w:vAlign w:val="bottom"/>
          </w:tcPr>
          <w:p w:rsidR="00E1509B" w:rsidRPr="002D7443" w:rsidRDefault="00E1509B" w:rsidP="00E1509B">
            <w:pPr>
              <w:tabs>
                <w:tab w:val="decimal" w:pos="496"/>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gridSpan w:val="2"/>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1" w:type="dxa"/>
            <w:vAlign w:val="bottom"/>
          </w:tcPr>
          <w:p w:rsidR="00E1509B" w:rsidRPr="002D7443" w:rsidRDefault="00E1509B" w:rsidP="00E1509B">
            <w:pPr>
              <w:tabs>
                <w:tab w:val="decimal" w:pos="792"/>
              </w:tabs>
              <w:spacing w:line="240" w:lineRule="exact"/>
              <w:rPr>
                <w:rFonts w:ascii="Arial" w:hAnsi="Arial" w:cs="Arial"/>
                <w:sz w:val="14"/>
                <w:szCs w:val="14"/>
              </w:rPr>
            </w:pPr>
          </w:p>
        </w:tc>
        <w:tc>
          <w:tcPr>
            <w:tcW w:w="850" w:type="dxa"/>
          </w:tcPr>
          <w:p w:rsidR="00E1509B" w:rsidRPr="002D7443" w:rsidRDefault="00E1509B" w:rsidP="00E1509B">
            <w:pPr>
              <w:tabs>
                <w:tab w:val="decimal" w:pos="564"/>
              </w:tabs>
              <w:spacing w:line="240" w:lineRule="exact"/>
              <w:rPr>
                <w:rFonts w:ascii="Arial" w:hAnsi="Arial" w:cs="Arial"/>
                <w:sz w:val="14"/>
                <w:szCs w:val="14"/>
              </w:rPr>
            </w:pPr>
          </w:p>
        </w:tc>
        <w:tc>
          <w:tcPr>
            <w:tcW w:w="900" w:type="dxa"/>
          </w:tcPr>
          <w:p w:rsidR="00E1509B" w:rsidRPr="002D7443" w:rsidRDefault="00E1509B" w:rsidP="00E1509B">
            <w:pPr>
              <w:tabs>
                <w:tab w:val="decimal" w:pos="564"/>
              </w:tabs>
              <w:spacing w:line="240" w:lineRule="exact"/>
              <w:rPr>
                <w:rFonts w:ascii="Arial" w:hAnsi="Arial" w:cs="Arial"/>
                <w:sz w:val="14"/>
                <w:szCs w:val="14"/>
              </w:rPr>
            </w:pPr>
          </w:p>
        </w:tc>
        <w:tc>
          <w:tcPr>
            <w:tcW w:w="801" w:type="dxa"/>
          </w:tcPr>
          <w:p w:rsidR="00E1509B" w:rsidRPr="002D7443"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2D7443" w:rsidRDefault="00E1509B" w:rsidP="00E1509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504</w:t>
            </w:r>
          </w:p>
        </w:tc>
        <w:tc>
          <w:tcPr>
            <w:tcW w:w="850" w:type="dxa"/>
            <w:vAlign w:val="bottom"/>
          </w:tcPr>
          <w:p w:rsidR="00E1509B" w:rsidRPr="002D7443" w:rsidRDefault="00E1509B" w:rsidP="00E1509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710</w:t>
            </w:r>
          </w:p>
        </w:tc>
      </w:tr>
      <w:tr w:rsidR="00E1509B" w:rsidRPr="002D7443" w:rsidTr="00E91C61">
        <w:tc>
          <w:tcPr>
            <w:tcW w:w="7362" w:type="dxa"/>
            <w:gridSpan w:val="6"/>
            <w:vAlign w:val="bottom"/>
          </w:tcPr>
          <w:p w:rsidR="00E1509B" w:rsidRPr="002D7443" w:rsidRDefault="00E1509B" w:rsidP="00E1509B">
            <w:pPr>
              <w:pStyle w:val="Footer"/>
              <w:tabs>
                <w:tab w:val="clear" w:pos="4153"/>
                <w:tab w:val="clear" w:pos="8306"/>
              </w:tabs>
              <w:spacing w:line="240" w:lineRule="exact"/>
              <w:rPr>
                <w:rFonts w:ascii="Arial" w:hAnsi="Arial" w:cs="Arial"/>
                <w:sz w:val="14"/>
                <w:szCs w:val="14"/>
              </w:rPr>
            </w:pPr>
            <w:r>
              <w:rPr>
                <w:rFonts w:ascii="Arial" w:hAnsi="Arial" w:cs="Arial"/>
                <w:sz w:val="14"/>
                <w:szCs w:val="14"/>
              </w:rPr>
              <w:t>Timing of revenue recognition:</w:t>
            </w:r>
          </w:p>
        </w:tc>
        <w:tc>
          <w:tcPr>
            <w:tcW w:w="851" w:type="dxa"/>
            <w:gridSpan w:val="2"/>
            <w:vAlign w:val="bottom"/>
          </w:tcPr>
          <w:p w:rsidR="00E1509B" w:rsidRPr="006066AE" w:rsidRDefault="00E1509B" w:rsidP="00E1509B">
            <w:pPr>
              <w:tabs>
                <w:tab w:val="decimal" w:pos="564"/>
              </w:tabs>
              <w:spacing w:line="240" w:lineRule="exact"/>
              <w:rPr>
                <w:rFonts w:ascii="Arial" w:hAnsi="Arial" w:cs="Arial"/>
                <w:sz w:val="14"/>
                <w:szCs w:val="14"/>
              </w:rPr>
            </w:pPr>
          </w:p>
        </w:tc>
        <w:tc>
          <w:tcPr>
            <w:tcW w:w="850" w:type="dxa"/>
            <w:vAlign w:val="bottom"/>
          </w:tcPr>
          <w:p w:rsidR="00E1509B"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6066AE" w:rsidRDefault="00E1509B" w:rsidP="00E1509B">
            <w:pPr>
              <w:tabs>
                <w:tab w:val="decimal" w:pos="564"/>
              </w:tabs>
              <w:spacing w:line="240" w:lineRule="exact"/>
              <w:rPr>
                <w:rFonts w:ascii="Arial" w:hAnsi="Arial" w:cs="Arial"/>
                <w:sz w:val="14"/>
                <w:szCs w:val="14"/>
              </w:rPr>
            </w:pPr>
          </w:p>
        </w:tc>
        <w:tc>
          <w:tcPr>
            <w:tcW w:w="850" w:type="dxa"/>
            <w:vAlign w:val="bottom"/>
          </w:tcPr>
          <w:p w:rsidR="00E1509B" w:rsidRDefault="00E1509B" w:rsidP="00E1509B">
            <w:pPr>
              <w:tabs>
                <w:tab w:val="decimal" w:pos="564"/>
              </w:tabs>
              <w:spacing w:line="240" w:lineRule="exact"/>
              <w:rPr>
                <w:rFonts w:ascii="Arial" w:hAnsi="Arial" w:cs="Arial"/>
                <w:sz w:val="14"/>
                <w:szCs w:val="14"/>
              </w:rPr>
            </w:pPr>
          </w:p>
        </w:tc>
        <w:tc>
          <w:tcPr>
            <w:tcW w:w="900" w:type="dxa"/>
            <w:vAlign w:val="bottom"/>
          </w:tcPr>
          <w:p w:rsidR="00E1509B" w:rsidRPr="006066AE" w:rsidRDefault="00E1509B" w:rsidP="00E1509B">
            <w:pPr>
              <w:tabs>
                <w:tab w:val="decimal" w:pos="564"/>
              </w:tabs>
              <w:spacing w:line="240" w:lineRule="exact"/>
              <w:rPr>
                <w:rFonts w:ascii="Arial" w:hAnsi="Arial" w:cs="Arial"/>
                <w:sz w:val="14"/>
                <w:szCs w:val="14"/>
              </w:rPr>
            </w:pPr>
          </w:p>
        </w:tc>
        <w:tc>
          <w:tcPr>
            <w:tcW w:w="801" w:type="dxa"/>
            <w:vAlign w:val="bottom"/>
          </w:tcPr>
          <w:p w:rsidR="00E1509B" w:rsidRDefault="00E1509B" w:rsidP="00E1509B">
            <w:pPr>
              <w:tabs>
                <w:tab w:val="decimal" w:pos="564"/>
              </w:tabs>
              <w:spacing w:line="240" w:lineRule="exact"/>
              <w:rPr>
                <w:rFonts w:ascii="Arial" w:hAnsi="Arial" w:cs="Arial"/>
                <w:sz w:val="14"/>
                <w:szCs w:val="14"/>
              </w:rPr>
            </w:pPr>
          </w:p>
        </w:tc>
        <w:tc>
          <w:tcPr>
            <w:tcW w:w="851" w:type="dxa"/>
            <w:vAlign w:val="bottom"/>
          </w:tcPr>
          <w:p w:rsidR="00E1509B" w:rsidRPr="006066AE" w:rsidRDefault="00E1509B" w:rsidP="00E1509B">
            <w:pPr>
              <w:tabs>
                <w:tab w:val="decimal" w:pos="564"/>
              </w:tabs>
              <w:spacing w:line="240" w:lineRule="exact"/>
              <w:rPr>
                <w:rFonts w:ascii="Arial" w:hAnsi="Arial" w:cs="Arial"/>
                <w:sz w:val="14"/>
                <w:szCs w:val="14"/>
              </w:rPr>
            </w:pPr>
          </w:p>
        </w:tc>
        <w:tc>
          <w:tcPr>
            <w:tcW w:w="850" w:type="dxa"/>
            <w:vAlign w:val="bottom"/>
          </w:tcPr>
          <w:p w:rsidR="00E1509B" w:rsidRDefault="00E1509B" w:rsidP="00E1509B">
            <w:pPr>
              <w:tabs>
                <w:tab w:val="decimal" w:pos="564"/>
              </w:tabs>
              <w:spacing w:line="240" w:lineRule="exact"/>
              <w:rPr>
                <w:rFonts w:ascii="Arial" w:hAnsi="Arial" w:cs="Arial"/>
                <w:sz w:val="14"/>
                <w:szCs w:val="14"/>
              </w:rPr>
            </w:pPr>
          </w:p>
        </w:tc>
      </w:tr>
      <w:tr w:rsidR="00F30630" w:rsidRPr="002D7443" w:rsidTr="00E91C61">
        <w:tc>
          <w:tcPr>
            <w:tcW w:w="7362" w:type="dxa"/>
            <w:gridSpan w:val="6"/>
            <w:vAlign w:val="bottom"/>
          </w:tcPr>
          <w:p w:rsidR="00F30630" w:rsidRPr="002D7443" w:rsidRDefault="00F30630" w:rsidP="00F30630">
            <w:pPr>
              <w:spacing w:line="240" w:lineRule="exact"/>
              <w:ind w:left="240" w:hanging="120"/>
              <w:rPr>
                <w:rFonts w:ascii="Arial" w:hAnsi="Arial" w:cs="Arial"/>
                <w:sz w:val="14"/>
                <w:szCs w:val="14"/>
              </w:rPr>
            </w:pPr>
            <w:r>
              <w:rPr>
                <w:rFonts w:ascii="Arial" w:hAnsi="Arial" w:cs="Arial"/>
                <w:sz w:val="14"/>
                <w:szCs w:val="14"/>
              </w:rPr>
              <w:t>Revenue recognised at a point in time</w:t>
            </w:r>
          </w:p>
        </w:tc>
        <w:tc>
          <w:tcPr>
            <w:tcW w:w="851" w:type="dxa"/>
            <w:gridSpan w:val="2"/>
            <w:vAlign w:val="bottom"/>
          </w:tcPr>
          <w:p w:rsidR="00F30630" w:rsidRPr="006066AE" w:rsidRDefault="00F30630" w:rsidP="00F30630">
            <w:pPr>
              <w:tabs>
                <w:tab w:val="decimal" w:pos="564"/>
              </w:tabs>
              <w:spacing w:line="240" w:lineRule="exact"/>
              <w:rPr>
                <w:rFonts w:ascii="Arial" w:hAnsi="Arial" w:cs="Arial"/>
                <w:sz w:val="14"/>
                <w:szCs w:val="14"/>
              </w:rPr>
            </w:pPr>
          </w:p>
        </w:tc>
        <w:tc>
          <w:tcPr>
            <w:tcW w:w="850" w:type="dxa"/>
            <w:vAlign w:val="bottom"/>
          </w:tcPr>
          <w:p w:rsidR="00F30630" w:rsidRDefault="00F30630" w:rsidP="00F30630">
            <w:pPr>
              <w:tabs>
                <w:tab w:val="decimal" w:pos="564"/>
              </w:tabs>
              <w:spacing w:line="240" w:lineRule="exact"/>
              <w:rPr>
                <w:rFonts w:ascii="Arial" w:hAnsi="Arial" w:cs="Arial"/>
                <w:sz w:val="14"/>
                <w:szCs w:val="14"/>
              </w:rPr>
            </w:pPr>
          </w:p>
        </w:tc>
        <w:tc>
          <w:tcPr>
            <w:tcW w:w="851" w:type="dxa"/>
            <w:vAlign w:val="bottom"/>
          </w:tcPr>
          <w:p w:rsidR="00F30630" w:rsidRPr="006066AE" w:rsidRDefault="00F30630" w:rsidP="00F30630">
            <w:pPr>
              <w:tabs>
                <w:tab w:val="decimal" w:pos="564"/>
              </w:tabs>
              <w:spacing w:line="240" w:lineRule="exact"/>
              <w:rPr>
                <w:rFonts w:ascii="Arial" w:hAnsi="Arial" w:cs="Arial"/>
                <w:sz w:val="14"/>
                <w:szCs w:val="14"/>
              </w:rPr>
            </w:pPr>
          </w:p>
        </w:tc>
        <w:tc>
          <w:tcPr>
            <w:tcW w:w="850" w:type="dxa"/>
            <w:vAlign w:val="bottom"/>
          </w:tcPr>
          <w:p w:rsidR="00F30630" w:rsidRDefault="00F30630" w:rsidP="00F30630">
            <w:pPr>
              <w:tabs>
                <w:tab w:val="decimal" w:pos="564"/>
              </w:tabs>
              <w:spacing w:line="240" w:lineRule="exact"/>
              <w:rPr>
                <w:rFonts w:ascii="Arial" w:hAnsi="Arial" w:cs="Arial"/>
                <w:sz w:val="14"/>
                <w:szCs w:val="14"/>
              </w:rPr>
            </w:pPr>
          </w:p>
        </w:tc>
        <w:tc>
          <w:tcPr>
            <w:tcW w:w="900" w:type="dxa"/>
            <w:vAlign w:val="bottom"/>
          </w:tcPr>
          <w:p w:rsidR="00F30630" w:rsidRPr="006066AE" w:rsidRDefault="00F30630" w:rsidP="00F30630">
            <w:pPr>
              <w:tabs>
                <w:tab w:val="decimal" w:pos="564"/>
              </w:tabs>
              <w:spacing w:line="240" w:lineRule="exact"/>
              <w:rPr>
                <w:rFonts w:ascii="Arial" w:hAnsi="Arial" w:cs="Arial"/>
                <w:sz w:val="14"/>
                <w:szCs w:val="14"/>
              </w:rPr>
            </w:pPr>
          </w:p>
        </w:tc>
        <w:tc>
          <w:tcPr>
            <w:tcW w:w="801" w:type="dxa"/>
            <w:vAlign w:val="bottom"/>
          </w:tcPr>
          <w:p w:rsidR="00F30630" w:rsidRDefault="00F30630" w:rsidP="00F30630">
            <w:pPr>
              <w:tabs>
                <w:tab w:val="decimal" w:pos="564"/>
              </w:tabs>
              <w:spacing w:line="240" w:lineRule="exact"/>
              <w:rPr>
                <w:rFonts w:ascii="Arial" w:hAnsi="Arial" w:cs="Arial"/>
                <w:sz w:val="14"/>
                <w:szCs w:val="14"/>
              </w:rPr>
            </w:pPr>
          </w:p>
        </w:tc>
        <w:tc>
          <w:tcPr>
            <w:tcW w:w="851" w:type="dxa"/>
            <w:vAlign w:val="bottom"/>
          </w:tcPr>
          <w:p w:rsidR="00F30630" w:rsidRPr="006066AE" w:rsidRDefault="00F30630" w:rsidP="00F30630">
            <w:pPr>
              <w:tabs>
                <w:tab w:val="decimal" w:pos="564"/>
              </w:tabs>
              <w:spacing w:line="240" w:lineRule="exact"/>
              <w:rPr>
                <w:rFonts w:ascii="Arial" w:hAnsi="Arial" w:cs="Arial"/>
                <w:sz w:val="14"/>
                <w:szCs w:val="14"/>
              </w:rPr>
            </w:pPr>
            <w:r>
              <w:rPr>
                <w:rFonts w:ascii="Arial" w:hAnsi="Arial" w:cs="Arial"/>
                <w:sz w:val="14"/>
                <w:szCs w:val="14"/>
              </w:rPr>
              <w:t>458</w:t>
            </w:r>
          </w:p>
        </w:tc>
        <w:tc>
          <w:tcPr>
            <w:tcW w:w="850" w:type="dxa"/>
            <w:vAlign w:val="bottom"/>
          </w:tcPr>
          <w:p w:rsidR="00F30630" w:rsidRDefault="00F30630" w:rsidP="00F30630">
            <w:pPr>
              <w:tabs>
                <w:tab w:val="decimal" w:pos="564"/>
              </w:tabs>
              <w:spacing w:line="240" w:lineRule="exact"/>
              <w:rPr>
                <w:rFonts w:ascii="Arial" w:hAnsi="Arial" w:cs="Arial"/>
                <w:sz w:val="14"/>
                <w:szCs w:val="14"/>
              </w:rPr>
            </w:pPr>
            <w:r>
              <w:rPr>
                <w:rFonts w:ascii="Arial" w:hAnsi="Arial" w:cs="Arial"/>
                <w:sz w:val="14"/>
                <w:szCs w:val="14"/>
              </w:rPr>
              <w:t>410</w:t>
            </w:r>
          </w:p>
        </w:tc>
      </w:tr>
      <w:tr w:rsidR="00F30630" w:rsidRPr="002D7443" w:rsidTr="00E91C61">
        <w:tc>
          <w:tcPr>
            <w:tcW w:w="7362" w:type="dxa"/>
            <w:gridSpan w:val="6"/>
            <w:vAlign w:val="bottom"/>
          </w:tcPr>
          <w:p w:rsidR="00F30630" w:rsidRPr="002D7443" w:rsidRDefault="00F30630" w:rsidP="00F30630">
            <w:pPr>
              <w:spacing w:line="240" w:lineRule="exact"/>
              <w:ind w:left="120"/>
              <w:rPr>
                <w:rFonts w:ascii="Arial" w:hAnsi="Arial" w:cs="Arial"/>
                <w:sz w:val="14"/>
                <w:szCs w:val="14"/>
                <w:cs/>
              </w:rPr>
            </w:pPr>
            <w:r>
              <w:rPr>
                <w:rFonts w:ascii="Arial" w:hAnsi="Arial" w:cs="Arial"/>
                <w:sz w:val="14"/>
                <w:szCs w:val="14"/>
              </w:rPr>
              <w:t>Revenue recognised over time</w:t>
            </w:r>
          </w:p>
        </w:tc>
        <w:tc>
          <w:tcPr>
            <w:tcW w:w="851" w:type="dxa"/>
            <w:gridSpan w:val="2"/>
            <w:vAlign w:val="bottom"/>
          </w:tcPr>
          <w:p w:rsidR="00F30630" w:rsidRPr="006066AE" w:rsidRDefault="00F30630" w:rsidP="00F30630">
            <w:pPr>
              <w:tabs>
                <w:tab w:val="decimal" w:pos="564"/>
              </w:tabs>
              <w:spacing w:line="240" w:lineRule="exact"/>
              <w:rPr>
                <w:rFonts w:ascii="Arial" w:hAnsi="Arial" w:cs="Arial"/>
                <w:sz w:val="14"/>
                <w:szCs w:val="14"/>
              </w:rPr>
            </w:pPr>
          </w:p>
        </w:tc>
        <w:tc>
          <w:tcPr>
            <w:tcW w:w="850" w:type="dxa"/>
            <w:vAlign w:val="bottom"/>
          </w:tcPr>
          <w:p w:rsidR="00F30630" w:rsidRDefault="00F30630" w:rsidP="00F30630">
            <w:pPr>
              <w:tabs>
                <w:tab w:val="decimal" w:pos="564"/>
              </w:tabs>
              <w:spacing w:line="240" w:lineRule="exact"/>
              <w:rPr>
                <w:rFonts w:ascii="Arial" w:hAnsi="Arial" w:cs="Arial"/>
                <w:sz w:val="14"/>
                <w:szCs w:val="14"/>
              </w:rPr>
            </w:pPr>
          </w:p>
        </w:tc>
        <w:tc>
          <w:tcPr>
            <w:tcW w:w="851" w:type="dxa"/>
            <w:vAlign w:val="bottom"/>
          </w:tcPr>
          <w:p w:rsidR="00F30630" w:rsidRPr="006066AE" w:rsidRDefault="00F30630" w:rsidP="00F30630">
            <w:pPr>
              <w:tabs>
                <w:tab w:val="decimal" w:pos="564"/>
              </w:tabs>
              <w:spacing w:line="240" w:lineRule="exact"/>
              <w:rPr>
                <w:rFonts w:ascii="Arial" w:hAnsi="Arial" w:cs="Arial"/>
                <w:sz w:val="14"/>
                <w:szCs w:val="14"/>
              </w:rPr>
            </w:pPr>
          </w:p>
        </w:tc>
        <w:tc>
          <w:tcPr>
            <w:tcW w:w="850" w:type="dxa"/>
            <w:vAlign w:val="bottom"/>
          </w:tcPr>
          <w:p w:rsidR="00F30630" w:rsidRDefault="00F30630" w:rsidP="00F30630">
            <w:pPr>
              <w:tabs>
                <w:tab w:val="decimal" w:pos="564"/>
              </w:tabs>
              <w:spacing w:line="240" w:lineRule="exact"/>
              <w:rPr>
                <w:rFonts w:ascii="Arial" w:hAnsi="Arial" w:cs="Arial"/>
                <w:sz w:val="14"/>
                <w:szCs w:val="14"/>
              </w:rPr>
            </w:pPr>
          </w:p>
        </w:tc>
        <w:tc>
          <w:tcPr>
            <w:tcW w:w="900" w:type="dxa"/>
            <w:vAlign w:val="bottom"/>
          </w:tcPr>
          <w:p w:rsidR="00F30630" w:rsidRPr="006066AE" w:rsidRDefault="00F30630" w:rsidP="00F30630">
            <w:pPr>
              <w:tabs>
                <w:tab w:val="decimal" w:pos="564"/>
              </w:tabs>
              <w:spacing w:line="240" w:lineRule="exact"/>
              <w:rPr>
                <w:rFonts w:ascii="Arial" w:hAnsi="Arial" w:cs="Arial"/>
                <w:sz w:val="14"/>
                <w:szCs w:val="14"/>
              </w:rPr>
            </w:pPr>
          </w:p>
        </w:tc>
        <w:tc>
          <w:tcPr>
            <w:tcW w:w="801" w:type="dxa"/>
            <w:vAlign w:val="bottom"/>
          </w:tcPr>
          <w:p w:rsidR="00F30630" w:rsidRDefault="00F30630" w:rsidP="00F30630">
            <w:pPr>
              <w:tabs>
                <w:tab w:val="decimal" w:pos="564"/>
              </w:tabs>
              <w:spacing w:line="240" w:lineRule="exact"/>
              <w:rPr>
                <w:rFonts w:ascii="Arial" w:hAnsi="Arial" w:cs="Arial"/>
                <w:sz w:val="14"/>
                <w:szCs w:val="14"/>
              </w:rPr>
            </w:pPr>
          </w:p>
        </w:tc>
        <w:tc>
          <w:tcPr>
            <w:tcW w:w="851" w:type="dxa"/>
            <w:vAlign w:val="bottom"/>
          </w:tcPr>
          <w:p w:rsidR="00F30630" w:rsidRPr="002D7443" w:rsidRDefault="00F30630" w:rsidP="00F3063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6,883</w:t>
            </w:r>
          </w:p>
        </w:tc>
        <w:tc>
          <w:tcPr>
            <w:tcW w:w="850" w:type="dxa"/>
            <w:vAlign w:val="bottom"/>
          </w:tcPr>
          <w:p w:rsidR="00F30630" w:rsidRPr="002D7443" w:rsidRDefault="00F30630" w:rsidP="00F3063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7,088</w:t>
            </w:r>
          </w:p>
        </w:tc>
      </w:tr>
      <w:tr w:rsidR="00F30630" w:rsidRPr="002D7443" w:rsidTr="00E91C61">
        <w:tc>
          <w:tcPr>
            <w:tcW w:w="4811" w:type="dxa"/>
            <w:gridSpan w:val="2"/>
            <w:vAlign w:val="bottom"/>
          </w:tcPr>
          <w:p w:rsidR="00F30630" w:rsidRPr="002D7443" w:rsidRDefault="00F30630" w:rsidP="00F30630">
            <w:pPr>
              <w:spacing w:line="240" w:lineRule="exact"/>
              <w:ind w:left="120"/>
              <w:rPr>
                <w:rFonts w:ascii="Arial" w:hAnsi="Arial" w:cs="Arial"/>
                <w:sz w:val="14"/>
                <w:szCs w:val="14"/>
                <w:cs/>
              </w:rPr>
            </w:pPr>
            <w:r>
              <w:rPr>
                <w:rFonts w:ascii="Arial" w:hAnsi="Arial" w:cs="Arial"/>
                <w:sz w:val="14"/>
                <w:szCs w:val="14"/>
              </w:rPr>
              <w:t>Total revenue from contracts with customers</w:t>
            </w:r>
          </w:p>
        </w:tc>
        <w:tc>
          <w:tcPr>
            <w:tcW w:w="850" w:type="dxa"/>
            <w:vAlign w:val="bottom"/>
          </w:tcPr>
          <w:p w:rsidR="00F30630" w:rsidRPr="006066AE" w:rsidRDefault="00F30630" w:rsidP="00F30630">
            <w:pPr>
              <w:tabs>
                <w:tab w:val="decimal" w:pos="564"/>
              </w:tabs>
              <w:spacing w:line="240" w:lineRule="exact"/>
              <w:ind w:left="75" w:hanging="75"/>
              <w:rPr>
                <w:rFonts w:ascii="Arial" w:hAnsi="Arial" w:cs="Arial"/>
                <w:sz w:val="14"/>
                <w:szCs w:val="14"/>
              </w:rPr>
            </w:pPr>
          </w:p>
        </w:tc>
        <w:tc>
          <w:tcPr>
            <w:tcW w:w="851" w:type="dxa"/>
            <w:gridSpan w:val="2"/>
            <w:vAlign w:val="bottom"/>
          </w:tcPr>
          <w:p w:rsidR="00F30630" w:rsidRDefault="00F30630" w:rsidP="00F30630">
            <w:pPr>
              <w:tabs>
                <w:tab w:val="decimal" w:pos="564"/>
              </w:tabs>
              <w:spacing w:line="240" w:lineRule="exact"/>
              <w:ind w:left="75" w:hanging="75"/>
              <w:rPr>
                <w:rFonts w:ascii="Arial" w:hAnsi="Arial" w:cs="Arial"/>
                <w:sz w:val="14"/>
                <w:szCs w:val="14"/>
              </w:rPr>
            </w:pPr>
          </w:p>
        </w:tc>
        <w:tc>
          <w:tcPr>
            <w:tcW w:w="850" w:type="dxa"/>
            <w:vAlign w:val="bottom"/>
          </w:tcPr>
          <w:p w:rsidR="00F30630" w:rsidRPr="006066AE" w:rsidRDefault="00F30630" w:rsidP="00F30630">
            <w:pPr>
              <w:tabs>
                <w:tab w:val="decimal" w:pos="564"/>
              </w:tabs>
              <w:spacing w:line="240" w:lineRule="exact"/>
              <w:ind w:left="75" w:hanging="75"/>
              <w:rPr>
                <w:rFonts w:ascii="Arial" w:hAnsi="Arial" w:cs="Arial"/>
                <w:sz w:val="14"/>
                <w:szCs w:val="14"/>
              </w:rPr>
            </w:pPr>
          </w:p>
        </w:tc>
        <w:tc>
          <w:tcPr>
            <w:tcW w:w="851" w:type="dxa"/>
            <w:gridSpan w:val="2"/>
            <w:vAlign w:val="bottom"/>
          </w:tcPr>
          <w:p w:rsidR="00F30630" w:rsidRDefault="00F30630" w:rsidP="00F30630">
            <w:pPr>
              <w:tabs>
                <w:tab w:val="decimal" w:pos="564"/>
              </w:tabs>
              <w:spacing w:line="240" w:lineRule="exact"/>
              <w:rPr>
                <w:rFonts w:ascii="Arial" w:hAnsi="Arial" w:cs="Arial"/>
                <w:sz w:val="14"/>
                <w:szCs w:val="14"/>
              </w:rPr>
            </w:pPr>
          </w:p>
        </w:tc>
        <w:tc>
          <w:tcPr>
            <w:tcW w:w="850" w:type="dxa"/>
            <w:vAlign w:val="bottom"/>
          </w:tcPr>
          <w:p w:rsidR="00F30630" w:rsidRPr="006066AE" w:rsidRDefault="00F30630" w:rsidP="00F30630">
            <w:pPr>
              <w:tabs>
                <w:tab w:val="decimal" w:pos="564"/>
              </w:tabs>
              <w:spacing w:line="240" w:lineRule="exact"/>
              <w:rPr>
                <w:rFonts w:ascii="Arial" w:hAnsi="Arial" w:cs="Arial"/>
                <w:sz w:val="14"/>
                <w:szCs w:val="14"/>
              </w:rPr>
            </w:pPr>
          </w:p>
        </w:tc>
        <w:tc>
          <w:tcPr>
            <w:tcW w:w="851" w:type="dxa"/>
            <w:vAlign w:val="bottom"/>
          </w:tcPr>
          <w:p w:rsidR="00F30630" w:rsidRDefault="00F30630" w:rsidP="00F30630">
            <w:pPr>
              <w:tabs>
                <w:tab w:val="decimal" w:pos="564"/>
              </w:tabs>
              <w:spacing w:line="240" w:lineRule="exact"/>
              <w:rPr>
                <w:rFonts w:ascii="Arial" w:hAnsi="Arial" w:cs="Arial"/>
                <w:sz w:val="14"/>
                <w:szCs w:val="14"/>
              </w:rPr>
            </w:pPr>
          </w:p>
        </w:tc>
        <w:tc>
          <w:tcPr>
            <w:tcW w:w="850" w:type="dxa"/>
            <w:vAlign w:val="bottom"/>
          </w:tcPr>
          <w:p w:rsidR="00F30630" w:rsidRPr="006066AE" w:rsidRDefault="00F30630" w:rsidP="00F30630">
            <w:pPr>
              <w:tabs>
                <w:tab w:val="decimal" w:pos="564"/>
              </w:tabs>
              <w:spacing w:line="240" w:lineRule="exact"/>
              <w:rPr>
                <w:rFonts w:ascii="Arial" w:hAnsi="Arial" w:cs="Arial"/>
                <w:sz w:val="14"/>
                <w:szCs w:val="14"/>
              </w:rPr>
            </w:pPr>
          </w:p>
        </w:tc>
        <w:tc>
          <w:tcPr>
            <w:tcW w:w="900" w:type="dxa"/>
            <w:vAlign w:val="bottom"/>
          </w:tcPr>
          <w:p w:rsidR="00F30630" w:rsidRDefault="00F30630" w:rsidP="00F30630">
            <w:pPr>
              <w:tabs>
                <w:tab w:val="decimal" w:pos="564"/>
              </w:tabs>
              <w:spacing w:line="240" w:lineRule="exact"/>
              <w:rPr>
                <w:rFonts w:ascii="Arial" w:hAnsi="Arial" w:cs="Arial"/>
                <w:sz w:val="14"/>
                <w:szCs w:val="14"/>
              </w:rPr>
            </w:pPr>
          </w:p>
        </w:tc>
        <w:tc>
          <w:tcPr>
            <w:tcW w:w="801" w:type="dxa"/>
            <w:vAlign w:val="bottom"/>
          </w:tcPr>
          <w:p w:rsidR="00F30630" w:rsidRPr="006066AE" w:rsidRDefault="00F30630" w:rsidP="00F30630">
            <w:pPr>
              <w:tabs>
                <w:tab w:val="decimal" w:pos="564"/>
              </w:tabs>
              <w:spacing w:line="240" w:lineRule="exact"/>
              <w:rPr>
                <w:rFonts w:ascii="Arial" w:hAnsi="Arial" w:cs="Arial"/>
                <w:sz w:val="14"/>
                <w:szCs w:val="14"/>
              </w:rPr>
            </w:pPr>
          </w:p>
        </w:tc>
        <w:tc>
          <w:tcPr>
            <w:tcW w:w="851" w:type="dxa"/>
            <w:vAlign w:val="bottom"/>
          </w:tcPr>
          <w:p w:rsidR="00F30630" w:rsidRPr="006066AE" w:rsidRDefault="00F30630" w:rsidP="00F3063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7,341</w:t>
            </w:r>
          </w:p>
        </w:tc>
        <w:tc>
          <w:tcPr>
            <w:tcW w:w="850" w:type="dxa"/>
            <w:vAlign w:val="bottom"/>
          </w:tcPr>
          <w:p w:rsidR="00F30630" w:rsidRPr="006066AE" w:rsidRDefault="00F30630" w:rsidP="00F3063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7,498</w:t>
            </w:r>
          </w:p>
        </w:tc>
      </w:tr>
    </w:tbl>
    <w:p w:rsidR="00E91C61" w:rsidRPr="0082399D" w:rsidRDefault="00E91C61" w:rsidP="0082399D">
      <w:pPr>
        <w:rPr>
          <w:rFonts w:ascii="Arial" w:hAnsi="Arial"/>
          <w:sz w:val="22"/>
          <w:szCs w:val="22"/>
        </w:rPr>
        <w:sectPr w:rsidR="00E91C61" w:rsidRPr="0082399D" w:rsidSect="00C34E73">
          <w:pgSz w:w="16834" w:h="11909" w:orient="landscape" w:code="9"/>
          <w:pgMar w:top="1800" w:right="1296" w:bottom="1080" w:left="1080" w:header="706" w:footer="706" w:gutter="0"/>
          <w:cols w:space="720"/>
          <w:docGrid w:linePitch="360"/>
        </w:sectPr>
      </w:pPr>
    </w:p>
    <w:p w:rsidR="00502B70" w:rsidRPr="00E94C88" w:rsidRDefault="00C42802" w:rsidP="00C42802">
      <w:pPr>
        <w:tabs>
          <w:tab w:val="left" w:pos="2160"/>
          <w:tab w:val="right" w:pos="7200"/>
          <w:tab w:val="right" w:pos="8540"/>
        </w:tabs>
        <w:spacing w:before="120" w:after="120" w:line="380" w:lineRule="exact"/>
        <w:ind w:left="720" w:right="-43" w:hanging="720"/>
        <w:jc w:val="thaiDistribute"/>
        <w:rPr>
          <w:rFonts w:ascii="Arial" w:hAnsi="Arial"/>
          <w:b/>
          <w:bCs/>
          <w:sz w:val="22"/>
          <w:szCs w:val="22"/>
        </w:rPr>
      </w:pPr>
      <w:r>
        <w:rPr>
          <w:rFonts w:ascii="Arial" w:hAnsi="Arial"/>
          <w:b/>
          <w:bCs/>
          <w:sz w:val="22"/>
          <w:szCs w:val="22"/>
        </w:rPr>
        <w:t>23</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rsidR="002D7443" w:rsidRPr="00B5356E" w:rsidRDefault="00C42802" w:rsidP="002D7443">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b/>
          <w:bCs/>
          <w:sz w:val="22"/>
          <w:szCs w:val="22"/>
        </w:rPr>
      </w:pPr>
      <w:r>
        <w:rPr>
          <w:rFonts w:ascii="Arial" w:eastAsia="Arial Unicode MS" w:hAnsi="Arial" w:cs="Arial"/>
          <w:b/>
          <w:bCs/>
          <w:sz w:val="22"/>
          <w:szCs w:val="22"/>
        </w:rPr>
        <w:t>23</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rsidR="002D7443" w:rsidRPr="00B5356E" w:rsidRDefault="00C42802" w:rsidP="002D7443">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Pr>
          <w:rFonts w:ascii="Arial" w:eastAsia="Arial Unicode MS" w:hAnsi="Arial" w:cs="Arial"/>
          <w:sz w:val="22"/>
          <w:szCs w:val="22"/>
        </w:rPr>
        <w:t>23</w:t>
      </w:r>
      <w:r w:rsidR="002D7443">
        <w:rPr>
          <w:rFonts w:ascii="Arial" w:eastAsia="Arial Unicode MS" w:hAnsi="Arial" w:cs="Arial"/>
          <w:sz w:val="22"/>
          <w:szCs w:val="22"/>
        </w:rPr>
        <w:t>.1.1</w:t>
      </w:r>
      <w:r w:rsidR="002D7443" w:rsidRPr="005C1641">
        <w:rPr>
          <w:rFonts w:ascii="Arial" w:eastAsia="Arial Unicode MS" w:hAnsi="Arial" w:cs="Arial"/>
          <w:sz w:val="22"/>
          <w:szCs w:val="22"/>
        </w:rPr>
        <w:tab/>
        <w:t xml:space="preserve">As at </w:t>
      </w:r>
      <w:r w:rsidR="007E47A3">
        <w:rPr>
          <w:rFonts w:ascii="Arial" w:eastAsia="Arial Unicode MS" w:hAnsi="Arial" w:cs="Arial"/>
          <w:color w:val="000000"/>
          <w:sz w:val="22"/>
          <w:szCs w:val="22"/>
        </w:rPr>
        <w:t xml:space="preserve">31 March </w:t>
      </w:r>
      <w:r w:rsidR="000B104F">
        <w:rPr>
          <w:rFonts w:ascii="Arial" w:eastAsia="Arial Unicode MS" w:hAnsi="Arial" w:cs="Arial"/>
          <w:color w:val="000000"/>
          <w:sz w:val="22"/>
          <w:szCs w:val="22"/>
        </w:rPr>
        <w:t>2019</w:t>
      </w:r>
      <w:r w:rsidR="002D7443" w:rsidRPr="005C1641">
        <w:rPr>
          <w:rFonts w:ascii="Arial" w:eastAsia="Arial Unicode MS" w:hAnsi="Arial" w:cs="Arial"/>
          <w:sz w:val="22"/>
          <w:szCs w:val="22"/>
        </w:rPr>
        <w:t xml:space="preserve">, the Company </w:t>
      </w:r>
      <w:r w:rsidR="003E7B77">
        <w:rPr>
          <w:rFonts w:ascii="Arial" w:eastAsia="Arial Unicode MS" w:hAnsi="Arial" w:cs="Arial"/>
          <w:sz w:val="22"/>
          <w:szCs w:val="22"/>
        </w:rPr>
        <w:t xml:space="preserve">and its subsidiaries </w:t>
      </w:r>
      <w:r w:rsidR="002D7443" w:rsidRPr="005C1641">
        <w:rPr>
          <w:rFonts w:ascii="Arial" w:eastAsia="Arial Unicode MS" w:hAnsi="Arial" w:cs="Arial"/>
          <w:sz w:val="22"/>
          <w:szCs w:val="22"/>
        </w:rPr>
        <w:t>had capital commitments of</w:t>
      </w:r>
      <w:r w:rsidR="002D7443">
        <w:rPr>
          <w:rFonts w:ascii="Arial" w:eastAsia="Arial Unicode MS" w:hAnsi="Arial" w:cs="Arial"/>
          <w:sz w:val="22"/>
          <w:szCs w:val="22"/>
        </w:rPr>
        <w:t xml:space="preserve"> Baht</w:t>
      </w:r>
      <w:r w:rsidR="002D7443" w:rsidRPr="00B5356E">
        <w:rPr>
          <w:rFonts w:ascii="Arial" w:eastAsia="Arial Unicode MS" w:hAnsi="Arial" w:cs="Arial"/>
          <w:sz w:val="22"/>
          <w:szCs w:val="22"/>
        </w:rPr>
        <w:t xml:space="preserve"> </w:t>
      </w:r>
      <w:r w:rsidR="00E91C61">
        <w:rPr>
          <w:rFonts w:ascii="Arial" w:eastAsia="Arial Unicode MS" w:hAnsi="Arial" w:cs="Arial"/>
          <w:sz w:val="22"/>
          <w:szCs w:val="22"/>
        </w:rPr>
        <w:t>58</w:t>
      </w:r>
      <w:r w:rsidR="002D7443"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8F5B5B">
        <w:rPr>
          <w:rFonts w:ascii="Arial" w:eastAsia="Arial Unicode MS" w:hAnsi="Arial" w:cs="Arial"/>
          <w:sz w:val="22"/>
          <w:szCs w:val="22"/>
        </w:rPr>
        <w:t xml:space="preserve"> SGD </w:t>
      </w:r>
      <w:r w:rsidR="009075FE">
        <w:rPr>
          <w:rFonts w:ascii="Arial" w:eastAsia="Arial Unicode MS" w:hAnsi="Arial" w:cs="Arial"/>
          <w:sz w:val="22"/>
          <w:szCs w:val="22"/>
        </w:rPr>
        <w:t>0.45</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sidR="002D7443">
        <w:rPr>
          <w:rFonts w:ascii="Arial" w:eastAsia="Arial Unicode MS" w:hAnsi="Arial" w:cs="Arial"/>
          <w:sz w:val="22"/>
          <w:szCs w:val="22"/>
        </w:rPr>
        <w:t xml:space="preserve"> (31 </w:t>
      </w:r>
      <w:r w:rsidR="002D7443" w:rsidRPr="00960292">
        <w:rPr>
          <w:rFonts w:ascii="Arial" w:eastAsia="Arial Unicode MS" w:hAnsi="Arial" w:cs="Arial"/>
          <w:color w:val="000000"/>
          <w:sz w:val="22"/>
          <w:szCs w:val="22"/>
        </w:rPr>
        <w:t xml:space="preserve">December </w:t>
      </w:r>
      <w:r w:rsidR="007F51E3">
        <w:rPr>
          <w:rFonts w:ascii="Arial" w:eastAsia="Arial Unicode MS" w:hAnsi="Arial" w:cs="Arial"/>
          <w:sz w:val="22"/>
          <w:szCs w:val="22"/>
        </w:rPr>
        <w:t>2018</w:t>
      </w:r>
      <w:r w:rsidR="002D7443">
        <w:rPr>
          <w:rFonts w:ascii="Arial" w:eastAsia="Arial Unicode MS" w:hAnsi="Arial" w:cs="Arial"/>
          <w:sz w:val="22"/>
          <w:szCs w:val="22"/>
        </w:rPr>
        <w:t>: Baht</w:t>
      </w:r>
      <w:r w:rsidR="002D7443" w:rsidRPr="00B5356E">
        <w:rPr>
          <w:rFonts w:ascii="Arial" w:eastAsia="Arial Unicode MS" w:hAnsi="Arial" w:cs="Arial"/>
          <w:sz w:val="22"/>
          <w:szCs w:val="22"/>
        </w:rPr>
        <w:t xml:space="preserve"> </w:t>
      </w:r>
      <w:r>
        <w:rPr>
          <w:rFonts w:ascii="Arial" w:eastAsia="Arial Unicode MS" w:hAnsi="Arial" w:cs="Arial"/>
          <w:sz w:val="22"/>
          <w:szCs w:val="22"/>
        </w:rPr>
        <w:t>108</w:t>
      </w:r>
      <w:r w:rsidR="002D7443"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 </w:t>
      </w:r>
      <w:r w:rsidR="009075FE">
        <w:rPr>
          <w:rFonts w:ascii="Arial" w:eastAsia="Arial Unicode MS" w:hAnsi="Arial" w:cs="Arial"/>
          <w:sz w:val="22"/>
          <w:szCs w:val="22"/>
        </w:rPr>
        <w:t xml:space="preserve">  </w:t>
      </w:r>
      <w:r>
        <w:rPr>
          <w:rFonts w:ascii="Arial" w:eastAsia="Arial Unicode MS" w:hAnsi="Arial" w:cs="Arial"/>
          <w:sz w:val="22"/>
          <w:szCs w:val="22"/>
        </w:rPr>
        <w:t>SGD 0.45</w:t>
      </w:r>
      <w:r w:rsidR="006066AE">
        <w:rPr>
          <w:rFonts w:ascii="Arial" w:eastAsia="Arial Unicode MS" w:hAnsi="Arial" w:cs="Arial"/>
          <w:sz w:val="22"/>
          <w:szCs w:val="22"/>
        </w:rPr>
        <w:t xml:space="preserve"> million</w:t>
      </w:r>
      <w:r w:rsidR="002D7443" w:rsidRPr="00B5356E">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 xml:space="preserve">eparate financial statement: Baht </w:t>
      </w:r>
      <w:r w:rsidR="009075FE">
        <w:rPr>
          <w:rFonts w:ascii="Arial" w:eastAsia="Arial Unicode MS" w:hAnsi="Arial" w:cs="Arial"/>
          <w:sz w:val="22"/>
          <w:szCs w:val="22"/>
        </w:rPr>
        <w:t>34</w:t>
      </w:r>
      <w:r w:rsidR="00E727FF">
        <w:rPr>
          <w:rFonts w:ascii="Arial" w:eastAsia="Arial Unicode MS" w:hAnsi="Arial" w:cs="Arial"/>
          <w:sz w:val="22"/>
          <w:szCs w:val="22"/>
        </w:rPr>
        <w:t xml:space="preserve"> 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9075FE">
        <w:rPr>
          <w:rFonts w:ascii="Arial" w:eastAsia="Arial Unicode MS" w:hAnsi="Arial" w:cs="Arial"/>
          <w:sz w:val="22"/>
          <w:szCs w:val="22"/>
        </w:rPr>
        <w:t>0.45</w:t>
      </w:r>
      <w:r w:rsidR="008F5B5B">
        <w:rPr>
          <w:rFonts w:ascii="Arial" w:eastAsia="Arial Unicode MS" w:hAnsi="Arial" w:cs="Arial"/>
          <w:sz w:val="22"/>
          <w:szCs w:val="22"/>
        </w:rPr>
        <w:t xml:space="preserve"> million</w:t>
      </w:r>
      <w:r w:rsidR="003E7B77">
        <w:rPr>
          <w:rFonts w:ascii="Arial" w:eastAsia="Arial Unicode MS" w:hAnsi="Arial" w:cs="Arial"/>
          <w:sz w:val="22"/>
          <w:szCs w:val="22"/>
        </w:rPr>
        <w:t xml:space="preserve"> </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7F51E3">
        <w:rPr>
          <w:rFonts w:ascii="Arial" w:eastAsia="Arial Unicode MS" w:hAnsi="Arial" w:cs="Arial"/>
          <w:sz w:val="22"/>
          <w:szCs w:val="22"/>
        </w:rPr>
        <w:t>2018</w:t>
      </w:r>
      <w:r w:rsidR="00E727FF">
        <w:rPr>
          <w:rFonts w:ascii="Arial" w:eastAsia="Arial Unicode MS" w:hAnsi="Arial" w:cs="Arial"/>
          <w:sz w:val="22"/>
          <w:szCs w:val="22"/>
        </w:rPr>
        <w:t xml:space="preserve">: Baht </w:t>
      </w:r>
      <w:r>
        <w:rPr>
          <w:rFonts w:ascii="Arial" w:eastAsia="Arial Unicode MS" w:hAnsi="Arial" w:cs="Arial"/>
          <w:sz w:val="22"/>
          <w:szCs w:val="22"/>
        </w:rPr>
        <w:t xml:space="preserve">38 million </w:t>
      </w:r>
      <w:r w:rsidR="00D25552">
        <w:rPr>
          <w:rFonts w:ascii="Arial" w:eastAsia="Arial Unicode MS" w:hAnsi="Arial" w:cs="Arial"/>
          <w:sz w:val="22"/>
          <w:szCs w:val="22"/>
        </w:rPr>
        <w:t>and SGD 0.</w:t>
      </w:r>
      <w:r>
        <w:rPr>
          <w:rFonts w:ascii="Arial" w:eastAsia="Arial Unicode MS" w:hAnsi="Arial" w:cs="Arial"/>
          <w:sz w:val="22"/>
          <w:szCs w:val="22"/>
        </w:rPr>
        <w:t>45</w:t>
      </w:r>
      <w:r w:rsidR="00D25552">
        <w:rPr>
          <w:rFonts w:ascii="Arial" w:eastAsia="Arial Unicode MS" w:hAnsi="Arial" w:cs="Arial"/>
          <w:sz w:val="22"/>
          <w:szCs w:val="22"/>
        </w:rPr>
        <w:t xml:space="preserve"> million</w:t>
      </w:r>
      <w:r w:rsidR="00E727FF">
        <w:rPr>
          <w:rFonts w:ascii="Arial" w:eastAsia="Arial Unicode MS" w:hAnsi="Arial" w:cs="Arial"/>
          <w:sz w:val="22"/>
          <w:szCs w:val="22"/>
        </w:rPr>
        <w:t xml:space="preserve">)) </w:t>
      </w:r>
      <w:r w:rsidR="002D7443" w:rsidRPr="00B5356E">
        <w:rPr>
          <w:rFonts w:ascii="Arial" w:eastAsia="Arial Unicode MS" w:hAnsi="Arial" w:cs="Arial"/>
          <w:sz w:val="22"/>
          <w:szCs w:val="22"/>
        </w:rPr>
        <w:t xml:space="preserve">mainly </w:t>
      </w:r>
      <w:r w:rsidR="00D76EA9">
        <w:rPr>
          <w:rFonts w:ascii="Arial" w:eastAsia="Arial Unicode MS" w:hAnsi="Arial" w:cs="Arial"/>
          <w:sz w:val="22"/>
          <w:szCs w:val="22"/>
        </w:rPr>
        <w:t>relating to</w:t>
      </w:r>
      <w:r w:rsidR="002D7443">
        <w:rPr>
          <w:rFonts w:ascii="Arial" w:eastAsia="Arial Unicode MS" w:hAnsi="Arial" w:cs="Arial"/>
          <w:sz w:val="22"/>
          <w:szCs w:val="22"/>
        </w:rPr>
        <w:t xml:space="preserve"> </w:t>
      </w:r>
      <w:r>
        <w:rPr>
          <w:rFonts w:ascii="Arial" w:eastAsia="Arial Unicode MS" w:hAnsi="Arial" w:cs="Arial"/>
          <w:sz w:val="22"/>
          <w:szCs w:val="22"/>
        </w:rPr>
        <w:t xml:space="preserve">acquisition of land and </w:t>
      </w:r>
      <w:r w:rsidR="002D7443">
        <w:rPr>
          <w:rFonts w:ascii="Arial" w:eastAsia="Arial Unicode MS" w:hAnsi="Arial" w:cs="Arial"/>
          <w:sz w:val="22"/>
          <w:szCs w:val="22"/>
        </w:rPr>
        <w:t>building improvement</w:t>
      </w:r>
      <w:r w:rsidR="002D7443" w:rsidRPr="00B5356E">
        <w:rPr>
          <w:rFonts w:ascii="Arial" w:eastAsia="Arial Unicode MS" w:hAnsi="Arial" w:cs="Arial"/>
          <w:sz w:val="22"/>
          <w:szCs w:val="22"/>
        </w:rPr>
        <w:t xml:space="preserve"> </w:t>
      </w:r>
      <w:r>
        <w:rPr>
          <w:rFonts w:ascii="Arial" w:eastAsia="Arial Unicode MS" w:hAnsi="Arial" w:cs="Arial"/>
          <w:sz w:val="22"/>
          <w:szCs w:val="22"/>
        </w:rPr>
        <w:t>construction, and</w:t>
      </w:r>
      <w:r w:rsidR="002D7443" w:rsidRPr="00B5356E">
        <w:rPr>
          <w:rFonts w:ascii="Arial" w:eastAsia="Arial Unicode MS" w:hAnsi="Arial" w:cs="Arial"/>
          <w:sz w:val="22"/>
          <w:szCs w:val="22"/>
        </w:rPr>
        <w:t xml:space="preserve"> Baht </w:t>
      </w:r>
      <w:r w:rsidR="009075FE">
        <w:rPr>
          <w:rFonts w:ascii="Arial" w:eastAsia="Arial Unicode MS" w:hAnsi="Arial" w:cs="Arial"/>
          <w:sz w:val="22"/>
          <w:szCs w:val="22"/>
        </w:rPr>
        <w:t>77</w:t>
      </w:r>
      <w:r w:rsidR="002D7443" w:rsidRPr="00B5356E">
        <w:rPr>
          <w:rFonts w:ascii="Arial" w:eastAsia="Arial Unicode MS" w:hAnsi="Arial" w:cs="Arial"/>
          <w:sz w:val="22"/>
          <w:szCs w:val="22"/>
        </w:rPr>
        <w:t xml:space="preserve"> million</w:t>
      </w:r>
      <w:r w:rsidR="00EB6DA0">
        <w:rPr>
          <w:rFonts w:ascii="Arial" w:eastAsia="Arial Unicode MS" w:hAnsi="Arial" w:cs="Arial"/>
          <w:sz w:val="22"/>
          <w:szCs w:val="22"/>
        </w:rPr>
        <w:t xml:space="preserve"> and </w:t>
      </w:r>
      <w:r w:rsidR="007F2DA3">
        <w:rPr>
          <w:rFonts w:ascii="Arial" w:eastAsia="Arial Unicode MS" w:hAnsi="Arial" w:cs="Arial"/>
          <w:sz w:val="22"/>
          <w:szCs w:val="22"/>
        </w:rPr>
        <w:t xml:space="preserve">USD </w:t>
      </w:r>
      <w:r w:rsidR="009075FE">
        <w:rPr>
          <w:rFonts w:ascii="Arial" w:eastAsia="Arial Unicode MS" w:hAnsi="Arial" w:cs="Arial"/>
          <w:sz w:val="22"/>
          <w:szCs w:val="22"/>
        </w:rPr>
        <w:t>0.71</w:t>
      </w:r>
      <w:r w:rsidR="007F2DA3">
        <w:rPr>
          <w:rFonts w:ascii="Arial" w:eastAsia="Arial Unicode MS" w:hAnsi="Arial" w:cs="Arial"/>
          <w:sz w:val="22"/>
          <w:szCs w:val="22"/>
        </w:rPr>
        <w:t xml:space="preserve"> million</w:t>
      </w:r>
      <w:r w:rsidR="00D25552">
        <w:rPr>
          <w:rFonts w:ascii="Arial" w:eastAsia="Arial Unicode MS" w:hAnsi="Arial" w:cs="Arial"/>
          <w:sz w:val="22"/>
          <w:szCs w:val="22"/>
        </w:rPr>
        <w:t xml:space="preserve"> </w:t>
      </w:r>
      <w:r w:rsidR="002D7443" w:rsidRPr="00B5356E">
        <w:rPr>
          <w:rFonts w:ascii="Arial" w:eastAsia="Arial Unicode MS" w:hAnsi="Arial" w:cs="Arial"/>
          <w:sz w:val="22"/>
          <w:szCs w:val="22"/>
        </w:rPr>
        <w:t>(</w:t>
      </w:r>
      <w:r w:rsidR="002D7443">
        <w:rPr>
          <w:rFonts w:ascii="Arial" w:eastAsia="Arial Unicode MS" w:hAnsi="Arial" w:cs="Arial"/>
          <w:sz w:val="22"/>
          <w:szCs w:val="22"/>
        </w:rPr>
        <w:t xml:space="preserve">31 </w:t>
      </w:r>
      <w:r w:rsidR="002D7443" w:rsidRPr="00960292">
        <w:rPr>
          <w:rFonts w:ascii="Arial" w:eastAsia="Arial Unicode MS" w:hAnsi="Arial" w:cs="Arial"/>
          <w:color w:val="000000"/>
          <w:sz w:val="22"/>
          <w:szCs w:val="22"/>
        </w:rPr>
        <w:t xml:space="preserve">December </w:t>
      </w:r>
      <w:r w:rsidR="007F51E3">
        <w:rPr>
          <w:rFonts w:ascii="Arial" w:eastAsia="Arial Unicode MS" w:hAnsi="Arial" w:cs="Arial"/>
          <w:sz w:val="22"/>
          <w:szCs w:val="22"/>
        </w:rPr>
        <w:t>2018</w:t>
      </w:r>
      <w:r w:rsidR="002D7443" w:rsidRPr="00B5356E">
        <w:rPr>
          <w:rFonts w:ascii="Arial" w:eastAsia="Arial Unicode MS" w:hAnsi="Arial" w:cs="Arial"/>
          <w:sz w:val="22"/>
          <w:szCs w:val="22"/>
        </w:rPr>
        <w:t xml:space="preserve">: Baht </w:t>
      </w:r>
      <w:r>
        <w:rPr>
          <w:rFonts w:ascii="Arial" w:eastAsia="Arial Unicode MS" w:hAnsi="Arial" w:cs="Arial"/>
          <w:sz w:val="22"/>
          <w:szCs w:val="22"/>
        </w:rPr>
        <w:t>30</w:t>
      </w:r>
      <w:r w:rsidR="002D7443" w:rsidRPr="00B5356E">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0.</w:t>
      </w:r>
      <w:r>
        <w:rPr>
          <w:rFonts w:ascii="Arial" w:eastAsia="Arial Unicode MS" w:hAnsi="Arial" w:cs="Arial"/>
          <w:sz w:val="22"/>
          <w:szCs w:val="22"/>
        </w:rPr>
        <w:t>71</w:t>
      </w:r>
      <w:r w:rsidR="00894AC9">
        <w:rPr>
          <w:rFonts w:ascii="Arial" w:eastAsia="Arial Unicode MS" w:hAnsi="Arial" w:cs="Arial"/>
          <w:sz w:val="22"/>
          <w:szCs w:val="22"/>
        </w:rPr>
        <w:t xml:space="preserve"> million</w:t>
      </w:r>
      <w:r w:rsidR="002D7443" w:rsidRPr="00B5356E">
        <w:rPr>
          <w:rFonts w:ascii="Arial" w:eastAsia="Arial Unicode MS" w:hAnsi="Arial" w:cs="Arial"/>
          <w:sz w:val="22"/>
          <w:szCs w:val="22"/>
        </w:rPr>
        <w:t>)</w:t>
      </w:r>
      <w:r w:rsidR="001534DB">
        <w:rPr>
          <w:rFonts w:ascii="Arial" w:eastAsia="Arial Unicode MS" w:hAnsi="Arial" w:cs="Arial"/>
          <w:sz w:val="22"/>
          <w:szCs w:val="22"/>
        </w:rPr>
        <w:t xml:space="preserve">     </w:t>
      </w:r>
      <w:r w:rsidR="002D7443" w:rsidRPr="00B5356E">
        <w:rPr>
          <w:rFonts w:ascii="Arial" w:eastAsia="Arial Unicode MS" w:hAnsi="Arial" w:cs="Arial"/>
          <w:sz w:val="22"/>
          <w:szCs w:val="22"/>
        </w:rPr>
        <w:t xml:space="preserve"> </w:t>
      </w:r>
      <w:r w:rsidR="007F2DA3">
        <w:rPr>
          <w:rFonts w:ascii="Arial" w:eastAsia="Arial Unicode MS" w:hAnsi="Arial" w:cs="Arial"/>
          <w:sz w:val="22"/>
          <w:szCs w:val="22"/>
        </w:rPr>
        <w:t>(</w:t>
      </w:r>
      <w:r w:rsidR="003E7B77">
        <w:rPr>
          <w:rFonts w:ascii="Arial" w:eastAsia="Arial Unicode MS" w:hAnsi="Arial" w:cs="Arial"/>
          <w:sz w:val="22"/>
          <w:szCs w:val="22"/>
        </w:rPr>
        <w:t>S</w:t>
      </w:r>
      <w:r w:rsidR="007F2DA3">
        <w:rPr>
          <w:rFonts w:ascii="Arial" w:eastAsia="Arial Unicode MS" w:hAnsi="Arial" w:cs="Arial"/>
          <w:sz w:val="22"/>
          <w:szCs w:val="22"/>
        </w:rPr>
        <w:t xml:space="preserve">eparate financial statement: Baht </w:t>
      </w:r>
      <w:r w:rsidR="009075FE">
        <w:rPr>
          <w:rFonts w:ascii="Arial" w:eastAsia="Arial Unicode MS" w:hAnsi="Arial" w:cs="Arial"/>
          <w:sz w:val="22"/>
          <w:szCs w:val="22"/>
        </w:rPr>
        <w:t>19</w:t>
      </w:r>
      <w:r w:rsidR="007F2DA3">
        <w:rPr>
          <w:rFonts w:ascii="Arial" w:eastAsia="Arial Unicode MS" w:hAnsi="Arial" w:cs="Arial"/>
          <w:sz w:val="22"/>
          <w:szCs w:val="22"/>
        </w:rPr>
        <w:t xml:space="preserve"> million and USD </w:t>
      </w:r>
      <w:r w:rsidR="009075FE">
        <w:rPr>
          <w:rFonts w:ascii="Arial" w:eastAsia="Arial Unicode MS" w:hAnsi="Arial" w:cs="Arial"/>
          <w:sz w:val="22"/>
          <w:szCs w:val="22"/>
        </w:rPr>
        <w:t>0.71</w:t>
      </w:r>
      <w:r w:rsidR="007F2DA3">
        <w:rPr>
          <w:rFonts w:ascii="Arial" w:eastAsia="Arial Unicode MS" w:hAnsi="Arial" w:cs="Arial"/>
          <w:sz w:val="22"/>
          <w:szCs w:val="22"/>
        </w:rPr>
        <w:t xml:space="preserve"> million (31 December </w:t>
      </w:r>
      <w:r w:rsidR="007F51E3">
        <w:rPr>
          <w:rFonts w:ascii="Arial" w:eastAsia="Arial Unicode MS" w:hAnsi="Arial" w:cs="Arial"/>
          <w:sz w:val="22"/>
          <w:szCs w:val="22"/>
        </w:rPr>
        <w:t>2018</w:t>
      </w:r>
      <w:r w:rsidR="007F2DA3">
        <w:rPr>
          <w:rFonts w:ascii="Arial" w:eastAsia="Arial Unicode MS" w:hAnsi="Arial" w:cs="Arial"/>
          <w:sz w:val="22"/>
          <w:szCs w:val="22"/>
        </w:rPr>
        <w:t>: Baht</w:t>
      </w:r>
      <w:r w:rsidR="001534DB">
        <w:rPr>
          <w:rFonts w:ascii="Arial" w:eastAsia="Arial Unicode MS" w:hAnsi="Arial" w:cs="Arial"/>
          <w:sz w:val="22"/>
          <w:szCs w:val="22"/>
        </w:rPr>
        <w:t xml:space="preserve"> </w:t>
      </w:r>
      <w:r>
        <w:rPr>
          <w:rFonts w:ascii="Arial" w:eastAsia="Arial Unicode MS" w:hAnsi="Arial" w:cs="Arial"/>
          <w:sz w:val="22"/>
          <w:szCs w:val="22"/>
        </w:rPr>
        <w:t>21</w:t>
      </w:r>
      <w:r w:rsidR="007F2DA3">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0.</w:t>
      </w:r>
      <w:r>
        <w:rPr>
          <w:rFonts w:ascii="Arial" w:eastAsia="Arial Unicode MS" w:hAnsi="Arial" w:cs="Arial"/>
          <w:sz w:val="22"/>
          <w:szCs w:val="22"/>
        </w:rPr>
        <w:t>71</w:t>
      </w:r>
      <w:r w:rsidR="00894AC9">
        <w:rPr>
          <w:rFonts w:ascii="Arial" w:eastAsia="Arial Unicode MS" w:hAnsi="Arial" w:cs="Arial"/>
          <w:sz w:val="22"/>
          <w:szCs w:val="22"/>
        </w:rPr>
        <w:t xml:space="preserve"> million</w:t>
      </w:r>
      <w:r w:rsidR="007F2DA3">
        <w:rPr>
          <w:rFonts w:ascii="Arial" w:eastAsia="Arial Unicode MS" w:hAnsi="Arial" w:cs="Arial"/>
          <w:sz w:val="22"/>
          <w:szCs w:val="22"/>
        </w:rPr>
        <w:t xml:space="preserve">)) </w:t>
      </w:r>
      <w:r w:rsidR="002D7443" w:rsidRPr="00B5356E">
        <w:rPr>
          <w:rFonts w:ascii="Arial" w:eastAsia="Arial Unicode MS" w:hAnsi="Arial" w:cs="Arial"/>
          <w:sz w:val="22"/>
          <w:szCs w:val="22"/>
        </w:rPr>
        <w:t xml:space="preserve">relating to acquisition of </w:t>
      </w:r>
      <w:r>
        <w:rPr>
          <w:rFonts w:ascii="Arial" w:eastAsia="Arial Unicode MS" w:hAnsi="Arial" w:cs="Arial"/>
          <w:sz w:val="22"/>
          <w:szCs w:val="22"/>
        </w:rPr>
        <w:t xml:space="preserve">computer software, </w:t>
      </w:r>
      <w:r w:rsidR="002D7443" w:rsidRPr="00B5356E">
        <w:rPr>
          <w:rFonts w:ascii="Arial" w:eastAsia="Arial Unicode MS" w:hAnsi="Arial" w:cs="Arial"/>
          <w:sz w:val="22"/>
          <w:szCs w:val="22"/>
        </w:rPr>
        <w:t>office equipment for operations</w:t>
      </w:r>
      <w:r w:rsidR="00BB3EF2">
        <w:rPr>
          <w:rFonts w:ascii="Arial" w:eastAsia="Arial Unicode MS" w:hAnsi="Arial" w:cs="Arial"/>
          <w:sz w:val="22"/>
          <w:szCs w:val="22"/>
        </w:rPr>
        <w:t xml:space="preserve"> and deposits</w:t>
      </w:r>
      <w:r w:rsidR="002D7443" w:rsidRPr="00B5356E">
        <w:rPr>
          <w:rFonts w:ascii="Arial" w:eastAsia="Arial Unicode MS" w:hAnsi="Arial" w:cs="Arial"/>
          <w:sz w:val="22"/>
          <w:szCs w:val="22"/>
        </w:rPr>
        <w:t>.</w:t>
      </w:r>
    </w:p>
    <w:p w:rsidR="002D7443" w:rsidRPr="00B974FD" w:rsidRDefault="00C42802" w:rsidP="002D7443">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Pr>
          <w:rFonts w:ascii="Arial" w:eastAsia="Arial Unicode MS" w:hAnsi="Arial" w:cs="Arial"/>
          <w:sz w:val="22"/>
          <w:szCs w:val="22"/>
        </w:rPr>
        <w:t>23</w:t>
      </w:r>
      <w:r w:rsidR="002D7443">
        <w:rPr>
          <w:rFonts w:ascii="Arial" w:eastAsia="Arial Unicode MS" w:hAnsi="Arial" w:cs="Arial"/>
          <w:sz w:val="22"/>
          <w:szCs w:val="22"/>
        </w:rPr>
        <w:t>.</w:t>
      </w:r>
      <w:r w:rsidR="00BB3EF2">
        <w:rPr>
          <w:rFonts w:ascii="Arial" w:eastAsia="Arial Unicode MS" w:hAnsi="Arial" w:cs="Arial"/>
          <w:sz w:val="22"/>
          <w:szCs w:val="22"/>
        </w:rPr>
        <w:t>1</w:t>
      </w:r>
      <w:r w:rsidR="002D7443">
        <w:rPr>
          <w:rFonts w:ascii="Arial" w:eastAsia="Arial Unicode MS" w:hAnsi="Arial" w:cs="Arial"/>
          <w:sz w:val="22"/>
          <w:szCs w:val="22"/>
        </w:rPr>
        <w:t>.2</w:t>
      </w:r>
      <w:r w:rsidR="002D7443" w:rsidRPr="00B974FD">
        <w:rPr>
          <w:rFonts w:ascii="Arial" w:eastAsia="Arial Unicode MS" w:hAnsi="Arial" w:cs="Arial"/>
          <w:sz w:val="22"/>
          <w:szCs w:val="22"/>
        </w:rPr>
        <w:tab/>
        <w:t xml:space="preserve">As at </w:t>
      </w:r>
      <w:r w:rsidR="008A5829">
        <w:rPr>
          <w:rFonts w:ascii="Arial" w:eastAsia="Arial Unicode MS" w:hAnsi="Arial" w:cs="Arial"/>
          <w:color w:val="000000"/>
          <w:sz w:val="22"/>
          <w:szCs w:val="22"/>
        </w:rPr>
        <w:t>3</w:t>
      </w:r>
      <w:r w:rsidR="007E5D87">
        <w:rPr>
          <w:rFonts w:ascii="Arial" w:eastAsia="Arial Unicode MS" w:hAnsi="Arial" w:cs="Arial"/>
          <w:color w:val="000000"/>
          <w:sz w:val="22"/>
          <w:szCs w:val="22"/>
        </w:rPr>
        <w:t xml:space="preserve">1 </w:t>
      </w:r>
      <w:r w:rsidR="00894AC9">
        <w:rPr>
          <w:rFonts w:ascii="Arial" w:eastAsia="Arial Unicode MS" w:hAnsi="Arial" w:cs="Arial"/>
          <w:color w:val="000000"/>
          <w:sz w:val="22"/>
          <w:szCs w:val="22"/>
        </w:rPr>
        <w:t xml:space="preserve">March </w:t>
      </w:r>
      <w:r w:rsidR="000B104F">
        <w:rPr>
          <w:rFonts w:ascii="Arial" w:eastAsia="Arial Unicode MS" w:hAnsi="Arial" w:cs="Arial"/>
          <w:color w:val="000000"/>
          <w:sz w:val="22"/>
          <w:szCs w:val="22"/>
        </w:rPr>
        <w:t>2019</w:t>
      </w:r>
      <w:r w:rsidR="002D7443" w:rsidRPr="00B974FD">
        <w:rPr>
          <w:rFonts w:ascii="Arial" w:eastAsia="Arial Unicode MS" w:hAnsi="Arial" w:cs="Arial"/>
          <w:sz w:val="22"/>
          <w:szCs w:val="22"/>
        </w:rPr>
        <w:t xml:space="preserve">, the Company had commitments as a result of </w:t>
      </w:r>
      <w:r w:rsidR="003A115C">
        <w:rPr>
          <w:rFonts w:ascii="Arial" w:eastAsia="Arial Unicode MS" w:hAnsi="Arial" w:cs="Arial"/>
          <w:sz w:val="22"/>
          <w:szCs w:val="22"/>
        </w:rPr>
        <w:t>entering into</w:t>
      </w:r>
      <w:r>
        <w:rPr>
          <w:rFonts w:ascii="Arial" w:eastAsia="Arial Unicode MS" w:hAnsi="Arial" w:cs="Arial"/>
          <w:sz w:val="22"/>
          <w:szCs w:val="22"/>
        </w:rPr>
        <w:t xml:space="preserve">      </w:t>
      </w:r>
      <w:r w:rsidR="002D7443" w:rsidRPr="00B974FD">
        <w:rPr>
          <w:rFonts w:ascii="Arial" w:eastAsia="Arial Unicode MS" w:hAnsi="Arial" w:cs="Arial"/>
          <w:sz w:val="22"/>
          <w:szCs w:val="22"/>
        </w:rPr>
        <w:t xml:space="preserve"> a sale and purchase contract for </w:t>
      </w:r>
      <w:r w:rsidR="009075FE">
        <w:rPr>
          <w:rFonts w:ascii="Arial" w:eastAsia="Arial Unicode MS" w:hAnsi="Arial" w:cs="Arial"/>
          <w:sz w:val="22"/>
          <w:szCs w:val="22"/>
        </w:rPr>
        <w:t>1</w:t>
      </w:r>
      <w:r>
        <w:rPr>
          <w:rFonts w:ascii="Arial" w:eastAsia="Arial Unicode MS" w:hAnsi="Arial" w:cs="Arial"/>
          <w:sz w:val="22"/>
          <w:szCs w:val="22"/>
        </w:rPr>
        <w:t xml:space="preserve"> </w:t>
      </w:r>
      <w:r w:rsidR="00E91C61">
        <w:rPr>
          <w:rFonts w:ascii="Arial" w:eastAsia="Arial Unicode MS" w:hAnsi="Arial" w:cs="Arial"/>
          <w:sz w:val="22"/>
          <w:szCs w:val="22"/>
        </w:rPr>
        <w:t>ATR aircraft</w:t>
      </w:r>
      <w:r w:rsidR="002D7443" w:rsidRPr="00B974FD">
        <w:rPr>
          <w:rFonts w:ascii="Arial" w:eastAsia="Arial Unicode MS" w:hAnsi="Arial" w:cs="Arial"/>
          <w:sz w:val="22"/>
          <w:szCs w:val="22"/>
        </w:rPr>
        <w:t xml:space="preserve"> </w:t>
      </w:r>
      <w:r w:rsidR="00894AC9">
        <w:rPr>
          <w:rFonts w:ascii="Arial" w:eastAsia="Arial Unicode MS" w:hAnsi="Arial" w:cs="Arial"/>
          <w:sz w:val="22"/>
          <w:szCs w:val="22"/>
        </w:rPr>
        <w:t xml:space="preserve">(31 December </w:t>
      </w:r>
      <w:r w:rsidR="007F51E3">
        <w:rPr>
          <w:rFonts w:ascii="Arial" w:eastAsia="Arial Unicode MS" w:hAnsi="Arial" w:cs="Arial"/>
          <w:sz w:val="22"/>
          <w:szCs w:val="22"/>
        </w:rPr>
        <w:t>2018</w:t>
      </w:r>
      <w:r>
        <w:rPr>
          <w:rFonts w:ascii="Arial" w:eastAsia="Arial Unicode MS" w:hAnsi="Arial" w:cs="Arial"/>
          <w:sz w:val="22"/>
          <w:szCs w:val="22"/>
        </w:rPr>
        <w:t>: 2</w:t>
      </w:r>
      <w:r w:rsidR="00894AC9">
        <w:rPr>
          <w:rFonts w:ascii="Arial" w:eastAsia="Arial Unicode MS" w:hAnsi="Arial" w:cs="Arial"/>
          <w:sz w:val="22"/>
          <w:szCs w:val="22"/>
        </w:rPr>
        <w:t xml:space="preserve"> ATR aircrafts) </w:t>
      </w:r>
      <w:r w:rsidR="002D7443" w:rsidRPr="00B974FD">
        <w:rPr>
          <w:rFonts w:ascii="Arial" w:eastAsia="Arial Unicode MS" w:hAnsi="Arial" w:cs="Arial"/>
          <w:sz w:val="22"/>
          <w:szCs w:val="22"/>
        </w:rPr>
        <w:t>with Avion</w:t>
      </w:r>
      <w:r w:rsidR="003A115C">
        <w:rPr>
          <w:rFonts w:ascii="Arial" w:eastAsia="Arial Unicode MS" w:hAnsi="Arial" w:cs="Arial"/>
          <w:sz w:val="22"/>
          <w:szCs w:val="22"/>
        </w:rPr>
        <w:t xml:space="preserve">s de Transport Regional G.I.E. </w:t>
      </w:r>
      <w:r w:rsidR="00894AC9" w:rsidRPr="00894AC9">
        <w:rPr>
          <w:rFonts w:ascii="Arial" w:eastAsia="Arial Unicode MS" w:hAnsi="Arial" w:cs="Arial"/>
          <w:sz w:val="22"/>
          <w:szCs w:val="22"/>
        </w:rPr>
        <w:t xml:space="preserve">Delivery of the aircraft is scheduled </w:t>
      </w:r>
      <w:r w:rsidR="009075FE">
        <w:rPr>
          <w:rFonts w:ascii="Arial" w:eastAsia="Arial Unicode MS" w:hAnsi="Arial" w:cs="Browallia New"/>
          <w:sz w:val="22"/>
          <w:szCs w:val="28"/>
        </w:rPr>
        <w:t>in    April 2019</w:t>
      </w:r>
      <w:r>
        <w:rPr>
          <w:rFonts w:ascii="Arial" w:eastAsia="Arial Unicode MS" w:hAnsi="Arial" w:cs="Arial"/>
          <w:sz w:val="22"/>
          <w:szCs w:val="22"/>
        </w:rPr>
        <w:t xml:space="preserve"> (31 December 2018: </w:t>
      </w:r>
      <w:r w:rsidR="001534DB">
        <w:rPr>
          <w:rFonts w:ascii="Arial" w:eastAsia="Arial Unicode MS" w:hAnsi="Arial" w:cs="Arial"/>
          <w:sz w:val="22"/>
          <w:szCs w:val="22"/>
        </w:rPr>
        <w:t>in</w:t>
      </w:r>
      <w:r>
        <w:rPr>
          <w:rFonts w:ascii="Arial" w:eastAsia="Arial Unicode MS" w:hAnsi="Arial" w:cs="Arial"/>
          <w:sz w:val="22"/>
          <w:szCs w:val="22"/>
        </w:rPr>
        <w:t xml:space="preserve"> February and March 2019).</w:t>
      </w:r>
    </w:p>
    <w:p w:rsidR="00F412FE" w:rsidRPr="00E94C88" w:rsidRDefault="00C42802" w:rsidP="002D7443">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sz w:val="22"/>
          <w:szCs w:val="22"/>
        </w:rPr>
      </w:pPr>
      <w:r>
        <w:rPr>
          <w:rFonts w:ascii="Arial" w:hAnsi="Arial"/>
          <w:b/>
          <w:bCs/>
          <w:sz w:val="22"/>
          <w:szCs w:val="22"/>
        </w:rPr>
        <w:t>23</w:t>
      </w:r>
      <w:r w:rsidR="00502B70" w:rsidRPr="00E94C88">
        <w:rPr>
          <w:rFonts w:ascii="Arial" w:hAnsi="Arial"/>
          <w:b/>
          <w:bCs/>
          <w:sz w:val="22"/>
          <w:szCs w:val="22"/>
        </w:rPr>
        <w:t>.</w:t>
      </w:r>
      <w:r w:rsidR="002D7443">
        <w:rPr>
          <w:rFonts w:ascii="Arial" w:hAnsi="Arial"/>
          <w:b/>
          <w:bCs/>
          <w:sz w:val="22"/>
          <w:szCs w:val="22"/>
        </w:rPr>
        <w:t>2</w:t>
      </w:r>
      <w:r w:rsidR="00502B70" w:rsidRPr="00E94C88">
        <w:rPr>
          <w:rFonts w:ascii="Arial" w:hAnsi="Arial"/>
          <w:b/>
          <w:bCs/>
          <w:sz w:val="22"/>
          <w:szCs w:val="22"/>
        </w:rPr>
        <w:tab/>
      </w:r>
      <w:r w:rsidR="003A115C">
        <w:rPr>
          <w:rFonts w:ascii="Arial" w:eastAsia="Arial Unicode MS" w:hAnsi="Arial" w:cs="Arial"/>
          <w:b/>
          <w:bCs/>
          <w:sz w:val="22"/>
          <w:szCs w:val="22"/>
        </w:rPr>
        <w:t>Concession, o</w:t>
      </w:r>
      <w:r w:rsidR="00F412FE" w:rsidRPr="00E94C88">
        <w:rPr>
          <w:rFonts w:ascii="Arial" w:eastAsia="Arial Unicode MS" w:hAnsi="Arial" w:cs="Arial"/>
          <w:b/>
          <w:bCs/>
          <w:sz w:val="22"/>
          <w:szCs w:val="22"/>
        </w:rPr>
        <w:t xml:space="preserve">perating lease </w:t>
      </w:r>
      <w:r w:rsidR="003A115C">
        <w:rPr>
          <w:rFonts w:ascii="Arial" w:eastAsia="Arial Unicode MS" w:hAnsi="Arial" w:cs="Arial"/>
          <w:b/>
          <w:bCs/>
          <w:sz w:val="22"/>
          <w:szCs w:val="22"/>
        </w:rPr>
        <w:t xml:space="preserve">and service agreement </w:t>
      </w:r>
      <w:r w:rsidR="00F412FE" w:rsidRPr="00E94C88">
        <w:rPr>
          <w:rFonts w:ascii="Arial" w:eastAsia="Arial Unicode MS" w:hAnsi="Arial" w:cs="Arial"/>
          <w:b/>
          <w:bCs/>
          <w:sz w:val="22"/>
          <w:szCs w:val="22"/>
        </w:rPr>
        <w:t>commitments</w:t>
      </w:r>
    </w:p>
    <w:p w:rsidR="00F412FE" w:rsidRPr="008117EA" w:rsidRDefault="00C42802" w:rsidP="008117EA">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Pr>
          <w:rFonts w:ascii="Arial" w:eastAsia="Arial Unicode MS" w:hAnsi="Arial" w:cs="Arial"/>
          <w:sz w:val="22"/>
          <w:szCs w:val="22"/>
        </w:rPr>
        <w:t>23.2.1</w:t>
      </w:r>
      <w:r w:rsidR="00F412FE" w:rsidRPr="008117EA">
        <w:rPr>
          <w:rFonts w:ascii="Arial" w:eastAsia="Arial Unicode MS" w:hAnsi="Arial" w:cs="Arial"/>
          <w:sz w:val="22"/>
          <w:szCs w:val="22"/>
        </w:rPr>
        <w:tab/>
        <w:t xml:space="preserve">As at </w:t>
      </w:r>
      <w:r w:rsidR="007E47A3">
        <w:rPr>
          <w:rFonts w:ascii="Arial" w:eastAsia="Arial Unicode MS" w:hAnsi="Arial" w:cs="Arial"/>
          <w:sz w:val="22"/>
          <w:szCs w:val="22"/>
        </w:rPr>
        <w:t xml:space="preserve">31 March </w:t>
      </w:r>
      <w:r w:rsidR="000B104F">
        <w:rPr>
          <w:rFonts w:ascii="Arial" w:eastAsia="Arial Unicode MS" w:hAnsi="Arial" w:cs="Arial"/>
          <w:sz w:val="22"/>
          <w:szCs w:val="22"/>
        </w:rPr>
        <w:t>2019</w:t>
      </w:r>
      <w:r w:rsidR="00F412FE" w:rsidRPr="008117EA">
        <w:rPr>
          <w:rFonts w:ascii="Arial" w:eastAsia="Arial Unicode MS" w:hAnsi="Arial" w:cs="Arial"/>
          <w:sz w:val="22"/>
          <w:szCs w:val="22"/>
        </w:rPr>
        <w:t xml:space="preserve">, </w:t>
      </w:r>
      <w:r w:rsidR="00D76EA9">
        <w:rPr>
          <w:rFonts w:ascii="Arial" w:eastAsia="Arial Unicode MS" w:hAnsi="Arial" w:cs="Arial"/>
          <w:sz w:val="22"/>
          <w:szCs w:val="22"/>
        </w:rPr>
        <w:t xml:space="preserve">the Company had </w:t>
      </w:r>
      <w:r w:rsidR="00F412FE" w:rsidRPr="008117EA">
        <w:rPr>
          <w:rFonts w:ascii="Arial" w:eastAsia="Arial Unicode MS" w:hAnsi="Arial" w:cs="Arial"/>
          <w:sz w:val="22"/>
          <w:szCs w:val="22"/>
        </w:rPr>
        <w:t xml:space="preserve">future minimum lease payments </w:t>
      </w:r>
      <w:r w:rsidR="001534DB">
        <w:rPr>
          <w:rFonts w:ascii="Arial" w:eastAsia="Arial Unicode MS" w:hAnsi="Arial" w:cs="Arial"/>
          <w:sz w:val="22"/>
          <w:szCs w:val="22"/>
        </w:rPr>
        <w:t xml:space="preserve">        </w:t>
      </w:r>
      <w:r w:rsidR="00F412FE" w:rsidRPr="008117EA">
        <w:rPr>
          <w:rFonts w:ascii="Arial" w:eastAsia="Arial Unicode MS" w:hAnsi="Arial" w:cs="Arial"/>
          <w:sz w:val="22"/>
          <w:szCs w:val="22"/>
        </w:rPr>
        <w:t xml:space="preserve">required under aircraft lease agreements </w:t>
      </w:r>
      <w:r w:rsidR="007E5D87">
        <w:rPr>
          <w:rFonts w:ascii="Arial" w:eastAsia="Arial Unicode MS" w:hAnsi="Arial" w:cs="Arial"/>
          <w:sz w:val="22"/>
          <w:szCs w:val="22"/>
        </w:rPr>
        <w:t>tota</w:t>
      </w:r>
      <w:r w:rsidR="00A14623">
        <w:rPr>
          <w:rFonts w:ascii="Arial" w:eastAsia="Arial Unicode MS" w:hAnsi="Arial" w:cs="Arial"/>
          <w:sz w:val="22"/>
          <w:szCs w:val="22"/>
        </w:rPr>
        <w:t>ling</w:t>
      </w:r>
      <w:r w:rsidR="00F412FE" w:rsidRPr="008117EA">
        <w:rPr>
          <w:rFonts w:ascii="Arial" w:eastAsia="Arial Unicode MS" w:hAnsi="Arial" w:cs="Arial"/>
          <w:sz w:val="22"/>
          <w:szCs w:val="22"/>
        </w:rPr>
        <w:t xml:space="preserve"> USD</w:t>
      </w:r>
      <w:r w:rsidR="005C1641" w:rsidRPr="008117EA">
        <w:rPr>
          <w:rFonts w:ascii="Arial" w:eastAsia="Arial Unicode MS" w:hAnsi="Arial" w:cs="Arial"/>
          <w:sz w:val="22"/>
          <w:szCs w:val="22"/>
        </w:rPr>
        <w:t xml:space="preserve"> </w:t>
      </w:r>
      <w:r w:rsidR="0091116F">
        <w:rPr>
          <w:rFonts w:ascii="Arial" w:eastAsia="Arial Unicode MS" w:hAnsi="Arial" w:cs="Arial"/>
          <w:sz w:val="22"/>
          <w:szCs w:val="22"/>
        </w:rPr>
        <w:t>156</w:t>
      </w:r>
      <w:r w:rsidR="00F412FE" w:rsidRPr="008117EA">
        <w:rPr>
          <w:rFonts w:ascii="Arial" w:eastAsia="Arial Unicode MS" w:hAnsi="Arial" w:cs="Arial"/>
          <w:sz w:val="22"/>
          <w:szCs w:val="22"/>
        </w:rPr>
        <w:t xml:space="preserve"> million (</w:t>
      </w:r>
      <w:r w:rsidR="00CD34A1" w:rsidRPr="008117EA">
        <w:rPr>
          <w:rFonts w:ascii="Arial" w:eastAsia="Arial Unicode MS" w:hAnsi="Arial" w:cs="Arial"/>
          <w:sz w:val="22"/>
          <w:szCs w:val="22"/>
        </w:rPr>
        <w:t xml:space="preserve">31 December </w:t>
      </w:r>
      <w:r w:rsidR="007F51E3">
        <w:rPr>
          <w:rFonts w:ascii="Arial" w:eastAsia="Arial Unicode MS" w:hAnsi="Arial" w:cs="Arial"/>
          <w:sz w:val="22"/>
          <w:szCs w:val="22"/>
        </w:rPr>
        <w:t>2018</w:t>
      </w:r>
      <w:r w:rsidR="00F412FE" w:rsidRPr="008117EA">
        <w:rPr>
          <w:rFonts w:ascii="Arial" w:eastAsia="Arial Unicode MS" w:hAnsi="Arial" w:cs="Arial"/>
          <w:sz w:val="22"/>
          <w:szCs w:val="22"/>
        </w:rPr>
        <w:t>:</w:t>
      </w:r>
      <w:r w:rsidR="00894AC9">
        <w:rPr>
          <w:rFonts w:ascii="Arial" w:eastAsia="Arial Unicode MS" w:hAnsi="Arial" w:cs="Arial"/>
          <w:sz w:val="22"/>
          <w:szCs w:val="22"/>
        </w:rPr>
        <w:t xml:space="preserve"> </w:t>
      </w:r>
      <w:r w:rsidR="00F412FE" w:rsidRPr="008117EA">
        <w:rPr>
          <w:rFonts w:ascii="Arial" w:eastAsia="Arial Unicode MS" w:hAnsi="Arial" w:cs="Arial"/>
          <w:sz w:val="22"/>
          <w:szCs w:val="22"/>
        </w:rPr>
        <w:t xml:space="preserve">USD </w:t>
      </w:r>
      <w:r>
        <w:rPr>
          <w:rFonts w:ascii="Arial" w:eastAsia="Arial Unicode MS" w:hAnsi="Arial" w:cs="Arial"/>
          <w:sz w:val="22"/>
          <w:szCs w:val="22"/>
        </w:rPr>
        <w:t>159</w:t>
      </w:r>
      <w:r w:rsidR="00F412FE" w:rsidRPr="008117EA">
        <w:rPr>
          <w:rFonts w:ascii="Arial" w:eastAsia="Arial Unicode MS" w:hAnsi="Arial" w:cs="Arial"/>
          <w:sz w:val="22"/>
          <w:szCs w:val="22"/>
        </w:rPr>
        <w:t xml:space="preserve"> million).</w:t>
      </w:r>
    </w:p>
    <w:p w:rsidR="00C42802" w:rsidRDefault="00C42802" w:rsidP="008117EA">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Pr>
          <w:rFonts w:ascii="Arial" w:eastAsia="Arial Unicode MS" w:hAnsi="Arial" w:cs="Arial"/>
          <w:sz w:val="22"/>
          <w:szCs w:val="22"/>
        </w:rPr>
        <w:t>23.2.2</w:t>
      </w:r>
      <w:r>
        <w:rPr>
          <w:rFonts w:ascii="Arial" w:eastAsia="Arial Unicode MS" w:hAnsi="Arial" w:cs="Arial"/>
          <w:sz w:val="22"/>
          <w:szCs w:val="22"/>
        </w:rPr>
        <w:tab/>
        <w:t>The Company and its subsidiaries have entered into several concessions agreements, rental agreements of land, office building, office equipment, ground service equipment and other service agreements. The terms of the agreements are generally between         1 to 20 years.</w:t>
      </w:r>
    </w:p>
    <w:p w:rsidR="00F412FE" w:rsidRPr="008117EA" w:rsidRDefault="00F412FE" w:rsidP="008117EA">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sidRPr="008117EA">
        <w:rPr>
          <w:rFonts w:ascii="Arial" w:eastAsia="Arial Unicode MS" w:hAnsi="Arial" w:cs="Arial"/>
          <w:sz w:val="22"/>
          <w:szCs w:val="22"/>
          <w:cs/>
        </w:rPr>
        <w:tab/>
      </w:r>
      <w:r w:rsidR="00BB39A8">
        <w:rPr>
          <w:rFonts w:ascii="Arial" w:eastAsia="Arial Unicode MS" w:hAnsi="Arial" w:cs="Arial"/>
          <w:sz w:val="22"/>
          <w:szCs w:val="22"/>
        </w:rPr>
        <w:t>The Company and its subsidiaries have f</w:t>
      </w:r>
      <w:r w:rsidR="00F11A9D" w:rsidRPr="008117EA">
        <w:rPr>
          <w:rFonts w:ascii="Arial" w:eastAsia="Arial Unicode MS" w:hAnsi="Arial" w:cs="Arial"/>
          <w:sz w:val="22"/>
          <w:szCs w:val="22"/>
        </w:rPr>
        <w:t>uture</w:t>
      </w:r>
      <w:r w:rsidRPr="008117EA">
        <w:rPr>
          <w:rFonts w:ascii="Arial" w:eastAsia="Arial Unicode MS" w:hAnsi="Arial" w:cs="Arial"/>
          <w:sz w:val="22"/>
          <w:szCs w:val="22"/>
        </w:rPr>
        <w:t xml:space="preserve"> minimum payments required under</w:t>
      </w:r>
      <w:r w:rsidR="00832CA1">
        <w:rPr>
          <w:rFonts w:ascii="Arial" w:eastAsia="Arial Unicode MS" w:hAnsi="Arial" w:cs="Arial"/>
          <w:sz w:val="22"/>
          <w:szCs w:val="22"/>
        </w:rPr>
        <w:t xml:space="preserve">              </w:t>
      </w:r>
      <w:r w:rsidRPr="008117EA">
        <w:rPr>
          <w:rFonts w:ascii="Arial" w:eastAsia="Arial Unicode MS" w:hAnsi="Arial" w:cs="Arial"/>
          <w:sz w:val="22"/>
          <w:szCs w:val="22"/>
        </w:rPr>
        <w:t xml:space="preserve"> non-cancellable</w:t>
      </w:r>
      <w:r w:rsidR="00E83E49">
        <w:rPr>
          <w:rFonts w:ascii="Arial" w:eastAsia="Arial Unicode MS" w:hAnsi="Arial" w:cs="Arial"/>
          <w:sz w:val="22"/>
          <w:szCs w:val="22"/>
        </w:rPr>
        <w:t xml:space="preserve"> </w:t>
      </w:r>
      <w:r w:rsidR="00832CA1">
        <w:rPr>
          <w:rFonts w:ascii="Arial" w:eastAsia="Arial Unicode MS" w:hAnsi="Arial" w:cs="Arial"/>
          <w:sz w:val="22"/>
          <w:szCs w:val="22"/>
        </w:rPr>
        <w:t>agreements were as follows.</w:t>
      </w:r>
    </w:p>
    <w:tbl>
      <w:tblPr>
        <w:tblW w:w="8442" w:type="dxa"/>
        <w:tblInd w:w="828" w:type="dxa"/>
        <w:tblLook w:val="01E0" w:firstRow="1" w:lastRow="1" w:firstColumn="1" w:lastColumn="1" w:noHBand="0" w:noVBand="0"/>
      </w:tblPr>
      <w:tblGrid>
        <w:gridCol w:w="3150"/>
        <w:gridCol w:w="247"/>
        <w:gridCol w:w="1013"/>
        <w:gridCol w:w="427"/>
        <w:gridCol w:w="946"/>
        <w:gridCol w:w="247"/>
        <w:gridCol w:w="990"/>
        <w:gridCol w:w="1422"/>
      </w:tblGrid>
      <w:tr w:rsidR="00795914" w:rsidRPr="008117EA" w:rsidTr="00C42802">
        <w:tc>
          <w:tcPr>
            <w:tcW w:w="3397" w:type="dxa"/>
            <w:gridSpan w:val="2"/>
          </w:tcPr>
          <w:p w:rsidR="00795914" w:rsidRPr="008117EA" w:rsidRDefault="00795914"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440" w:type="dxa"/>
            <w:gridSpan w:val="2"/>
          </w:tcPr>
          <w:p w:rsidR="00795914" w:rsidRPr="008117EA"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1193" w:type="dxa"/>
            <w:gridSpan w:val="2"/>
          </w:tcPr>
          <w:p w:rsidR="00795914" w:rsidRPr="008117EA"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2412" w:type="dxa"/>
            <w:gridSpan w:val="2"/>
          </w:tcPr>
          <w:p w:rsidR="00795914" w:rsidRPr="008117EA"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117EA">
              <w:rPr>
                <w:rFonts w:ascii="Arial" w:hAnsi="Arial" w:cs="Arial"/>
                <w:sz w:val="20"/>
                <w:szCs w:val="20"/>
              </w:rPr>
              <w:t>(Unit: Million Baht)</w:t>
            </w:r>
          </w:p>
        </w:tc>
      </w:tr>
      <w:tr w:rsidR="00795914" w:rsidRPr="008117EA" w:rsidTr="00C42802">
        <w:tc>
          <w:tcPr>
            <w:tcW w:w="3150" w:type="dxa"/>
          </w:tcPr>
          <w:p w:rsidR="00795914" w:rsidRPr="008117EA" w:rsidRDefault="00795914"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633" w:type="dxa"/>
            <w:gridSpan w:val="4"/>
          </w:tcPr>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 xml:space="preserve">Consolidated </w:t>
            </w:r>
          </w:p>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financial statements</w:t>
            </w:r>
          </w:p>
        </w:tc>
        <w:tc>
          <w:tcPr>
            <w:tcW w:w="2659" w:type="dxa"/>
            <w:gridSpan w:val="3"/>
            <w:vAlign w:val="bottom"/>
          </w:tcPr>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 xml:space="preserve">Separate </w:t>
            </w:r>
          </w:p>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financial statements</w:t>
            </w:r>
          </w:p>
        </w:tc>
      </w:tr>
      <w:tr w:rsidR="00C42802" w:rsidRPr="008117EA" w:rsidTr="00C42802">
        <w:tc>
          <w:tcPr>
            <w:tcW w:w="3150" w:type="dxa"/>
          </w:tcPr>
          <w:p w:rsidR="00C42802" w:rsidRPr="008117EA" w:rsidRDefault="00C42802" w:rsidP="00C4280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260" w:type="dxa"/>
            <w:gridSpan w:val="2"/>
          </w:tcPr>
          <w:p w:rsidR="00C42802" w:rsidRPr="008117EA" w:rsidRDefault="00C42802" w:rsidP="00C42802">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373" w:type="dxa"/>
            <w:gridSpan w:val="2"/>
          </w:tcPr>
          <w:p w:rsidR="00C42802" w:rsidRPr="008117EA" w:rsidRDefault="00C42802" w:rsidP="00C42802">
            <w:pPr>
              <w:spacing w:line="340" w:lineRule="exact"/>
              <w:ind w:left="-85"/>
              <w:jc w:val="center"/>
              <w:rPr>
                <w:rFonts w:ascii="Arial" w:hAnsi="Arial" w:cs="Arial"/>
                <w:sz w:val="20"/>
                <w:szCs w:val="20"/>
              </w:rPr>
            </w:pPr>
            <w:r>
              <w:rPr>
                <w:rFonts w:ascii="Arial" w:hAnsi="Arial" w:cs="Arial"/>
                <w:sz w:val="20"/>
                <w:szCs w:val="20"/>
              </w:rPr>
              <w:t xml:space="preserve">31 </w:t>
            </w:r>
            <w:r w:rsidRPr="008117EA">
              <w:rPr>
                <w:rFonts w:ascii="Arial" w:hAnsi="Arial" w:cs="Arial"/>
                <w:sz w:val="20"/>
                <w:szCs w:val="20"/>
              </w:rPr>
              <w:t xml:space="preserve">December </w:t>
            </w:r>
          </w:p>
        </w:tc>
        <w:tc>
          <w:tcPr>
            <w:tcW w:w="1237" w:type="dxa"/>
            <w:gridSpan w:val="2"/>
          </w:tcPr>
          <w:p w:rsidR="00C42802" w:rsidRPr="008117EA" w:rsidRDefault="00C42802" w:rsidP="00C42802">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422" w:type="dxa"/>
          </w:tcPr>
          <w:p w:rsidR="00C42802" w:rsidRPr="008117EA" w:rsidRDefault="00C42802" w:rsidP="00C42802">
            <w:pPr>
              <w:spacing w:line="340" w:lineRule="exact"/>
              <w:ind w:left="-85"/>
              <w:jc w:val="center"/>
              <w:rPr>
                <w:rFonts w:ascii="Arial" w:hAnsi="Arial" w:cs="Arial"/>
                <w:sz w:val="20"/>
                <w:szCs w:val="20"/>
              </w:rPr>
            </w:pPr>
            <w:r>
              <w:rPr>
                <w:rFonts w:ascii="Arial" w:hAnsi="Arial" w:cs="Arial"/>
                <w:sz w:val="20"/>
                <w:szCs w:val="20"/>
              </w:rPr>
              <w:t xml:space="preserve">31 </w:t>
            </w:r>
            <w:r w:rsidRPr="008117EA">
              <w:rPr>
                <w:rFonts w:ascii="Arial" w:hAnsi="Arial" w:cs="Arial"/>
                <w:sz w:val="20"/>
                <w:szCs w:val="20"/>
              </w:rPr>
              <w:t xml:space="preserve">December </w:t>
            </w:r>
          </w:p>
        </w:tc>
      </w:tr>
      <w:tr w:rsidR="00C42802" w:rsidRPr="008117EA" w:rsidTr="00C42802">
        <w:tc>
          <w:tcPr>
            <w:tcW w:w="3150" w:type="dxa"/>
          </w:tcPr>
          <w:p w:rsidR="00C42802" w:rsidRPr="008117EA" w:rsidRDefault="00C42802" w:rsidP="00C4280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260" w:type="dxa"/>
            <w:gridSpan w:val="2"/>
          </w:tcPr>
          <w:p w:rsidR="00C42802" w:rsidRPr="008117EA" w:rsidRDefault="00C42802"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2019</w:t>
            </w:r>
          </w:p>
        </w:tc>
        <w:tc>
          <w:tcPr>
            <w:tcW w:w="1373" w:type="dxa"/>
            <w:gridSpan w:val="2"/>
          </w:tcPr>
          <w:p w:rsidR="00C42802" w:rsidRPr="008117EA" w:rsidRDefault="00C42802"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2018</w:t>
            </w:r>
          </w:p>
        </w:tc>
        <w:tc>
          <w:tcPr>
            <w:tcW w:w="1237" w:type="dxa"/>
            <w:gridSpan w:val="2"/>
          </w:tcPr>
          <w:p w:rsidR="00C42802" w:rsidRPr="008117EA" w:rsidRDefault="00C42802"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2019</w:t>
            </w:r>
          </w:p>
        </w:tc>
        <w:tc>
          <w:tcPr>
            <w:tcW w:w="1422" w:type="dxa"/>
          </w:tcPr>
          <w:p w:rsidR="00C42802" w:rsidRPr="008117EA" w:rsidRDefault="00C42802"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2018</w:t>
            </w:r>
          </w:p>
        </w:tc>
      </w:tr>
      <w:tr w:rsidR="00C42802" w:rsidRPr="008117EA" w:rsidTr="00C42802">
        <w:tc>
          <w:tcPr>
            <w:tcW w:w="3150" w:type="dxa"/>
          </w:tcPr>
          <w:p w:rsidR="00C42802" w:rsidRPr="008117EA" w:rsidRDefault="00C42802" w:rsidP="00C4280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8117EA">
              <w:rPr>
                <w:rFonts w:ascii="Arial" w:hAnsi="Arial" w:cs="Arial"/>
                <w:sz w:val="20"/>
                <w:szCs w:val="20"/>
              </w:rPr>
              <w:t>Payable</w:t>
            </w:r>
          </w:p>
        </w:tc>
        <w:tc>
          <w:tcPr>
            <w:tcW w:w="1260" w:type="dxa"/>
            <w:gridSpan w:val="2"/>
          </w:tcPr>
          <w:p w:rsidR="00C42802" w:rsidRPr="008117EA" w:rsidRDefault="00C42802" w:rsidP="00C42802">
            <w:pPr>
              <w:tabs>
                <w:tab w:val="decimal" w:pos="792"/>
              </w:tabs>
              <w:spacing w:line="380" w:lineRule="exact"/>
              <w:ind w:right="-43"/>
              <w:rPr>
                <w:rFonts w:ascii="Arial" w:hAnsi="Arial" w:cs="Arial"/>
                <w:sz w:val="20"/>
                <w:szCs w:val="20"/>
              </w:rPr>
            </w:pPr>
          </w:p>
        </w:tc>
        <w:tc>
          <w:tcPr>
            <w:tcW w:w="1373" w:type="dxa"/>
            <w:gridSpan w:val="2"/>
          </w:tcPr>
          <w:p w:rsidR="00C42802" w:rsidRPr="008117EA" w:rsidRDefault="00C42802" w:rsidP="00C42802">
            <w:pPr>
              <w:tabs>
                <w:tab w:val="decimal" w:pos="792"/>
              </w:tabs>
              <w:spacing w:line="380" w:lineRule="exact"/>
              <w:ind w:right="-43"/>
              <w:rPr>
                <w:rFonts w:ascii="Arial" w:hAnsi="Arial" w:cs="Arial"/>
                <w:sz w:val="20"/>
                <w:szCs w:val="20"/>
              </w:rPr>
            </w:pPr>
          </w:p>
        </w:tc>
        <w:tc>
          <w:tcPr>
            <w:tcW w:w="1237" w:type="dxa"/>
            <w:gridSpan w:val="2"/>
          </w:tcPr>
          <w:p w:rsidR="00C42802" w:rsidRPr="008117EA" w:rsidRDefault="00C42802" w:rsidP="00C42802">
            <w:pPr>
              <w:tabs>
                <w:tab w:val="decimal" w:pos="792"/>
              </w:tabs>
              <w:spacing w:line="380" w:lineRule="exact"/>
              <w:ind w:right="-43"/>
              <w:rPr>
                <w:rFonts w:ascii="Arial" w:hAnsi="Arial" w:cs="Arial"/>
                <w:sz w:val="20"/>
                <w:szCs w:val="20"/>
              </w:rPr>
            </w:pPr>
          </w:p>
        </w:tc>
        <w:tc>
          <w:tcPr>
            <w:tcW w:w="1422" w:type="dxa"/>
          </w:tcPr>
          <w:p w:rsidR="00C42802" w:rsidRPr="008117EA" w:rsidRDefault="00C42802" w:rsidP="00C42802">
            <w:pPr>
              <w:tabs>
                <w:tab w:val="decimal" w:pos="792"/>
              </w:tabs>
              <w:spacing w:line="380" w:lineRule="exact"/>
              <w:ind w:right="-43"/>
              <w:rPr>
                <w:rFonts w:ascii="Arial" w:hAnsi="Arial" w:cs="Arial"/>
                <w:sz w:val="20"/>
                <w:szCs w:val="20"/>
              </w:rPr>
            </w:pPr>
          </w:p>
        </w:tc>
      </w:tr>
      <w:tr w:rsidR="00C42802" w:rsidRPr="008117EA" w:rsidTr="00C42802">
        <w:tc>
          <w:tcPr>
            <w:tcW w:w="3150" w:type="dxa"/>
          </w:tcPr>
          <w:p w:rsidR="00C42802" w:rsidRPr="008117EA" w:rsidRDefault="00C42802" w:rsidP="00C4280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117EA">
              <w:rPr>
                <w:rFonts w:ascii="Arial" w:hAnsi="Arial" w:cs="Arial"/>
                <w:sz w:val="20"/>
                <w:szCs w:val="20"/>
              </w:rPr>
              <w:t>In up to 1 year</w:t>
            </w:r>
          </w:p>
        </w:tc>
        <w:tc>
          <w:tcPr>
            <w:tcW w:w="1260" w:type="dxa"/>
            <w:gridSpan w:val="2"/>
          </w:tcPr>
          <w:p w:rsidR="00C42802" w:rsidRPr="00EB6DA0" w:rsidRDefault="0091116F" w:rsidP="00C42802">
            <w:pPr>
              <w:tabs>
                <w:tab w:val="decimal" w:pos="972"/>
              </w:tabs>
              <w:spacing w:line="380" w:lineRule="exact"/>
              <w:ind w:right="-43"/>
              <w:rPr>
                <w:rFonts w:ascii="Arial" w:hAnsi="Arial" w:cs="Arial"/>
                <w:sz w:val="20"/>
                <w:szCs w:val="20"/>
                <w:cs/>
              </w:rPr>
            </w:pPr>
            <w:r>
              <w:rPr>
                <w:rFonts w:ascii="Arial" w:hAnsi="Arial" w:cs="Arial"/>
                <w:sz w:val="20"/>
                <w:szCs w:val="20"/>
              </w:rPr>
              <w:t>1,071</w:t>
            </w:r>
          </w:p>
        </w:tc>
        <w:tc>
          <w:tcPr>
            <w:tcW w:w="1373" w:type="dxa"/>
            <w:gridSpan w:val="2"/>
            <w:vAlign w:val="bottom"/>
          </w:tcPr>
          <w:p w:rsidR="00C42802" w:rsidRPr="00EB6DA0" w:rsidRDefault="00C42802" w:rsidP="00C42802">
            <w:pPr>
              <w:tabs>
                <w:tab w:val="decimal" w:pos="972"/>
              </w:tabs>
              <w:spacing w:line="380" w:lineRule="exact"/>
              <w:ind w:right="-43"/>
              <w:rPr>
                <w:rFonts w:ascii="Arial" w:hAnsi="Arial" w:cs="Arial"/>
                <w:sz w:val="20"/>
                <w:szCs w:val="20"/>
              </w:rPr>
            </w:pPr>
            <w:r>
              <w:rPr>
                <w:rFonts w:ascii="Arial" w:hAnsi="Arial" w:cs="Arial"/>
                <w:sz w:val="20"/>
                <w:szCs w:val="20"/>
              </w:rPr>
              <w:t>1,179</w:t>
            </w:r>
          </w:p>
        </w:tc>
        <w:tc>
          <w:tcPr>
            <w:tcW w:w="1237" w:type="dxa"/>
            <w:gridSpan w:val="2"/>
            <w:vAlign w:val="bottom"/>
          </w:tcPr>
          <w:p w:rsidR="00C42802" w:rsidRPr="00EB6DA0" w:rsidRDefault="0091116F" w:rsidP="00C42802">
            <w:pPr>
              <w:tabs>
                <w:tab w:val="decimal" w:pos="972"/>
              </w:tabs>
              <w:spacing w:line="380" w:lineRule="exact"/>
              <w:ind w:right="-43"/>
              <w:rPr>
                <w:rFonts w:ascii="Arial" w:hAnsi="Arial" w:cs="Arial"/>
                <w:sz w:val="20"/>
                <w:szCs w:val="20"/>
              </w:rPr>
            </w:pPr>
            <w:r>
              <w:rPr>
                <w:rFonts w:ascii="Arial" w:hAnsi="Arial" w:cs="Arial"/>
                <w:sz w:val="20"/>
                <w:szCs w:val="20"/>
              </w:rPr>
              <w:t>506</w:t>
            </w:r>
          </w:p>
        </w:tc>
        <w:tc>
          <w:tcPr>
            <w:tcW w:w="1422" w:type="dxa"/>
            <w:vAlign w:val="bottom"/>
          </w:tcPr>
          <w:p w:rsidR="00C42802" w:rsidRPr="005D0CEE" w:rsidRDefault="00C42802" w:rsidP="00C42802">
            <w:pPr>
              <w:tabs>
                <w:tab w:val="decimal" w:pos="972"/>
              </w:tabs>
              <w:spacing w:line="380" w:lineRule="exact"/>
              <w:ind w:right="-43"/>
              <w:rPr>
                <w:rFonts w:ascii="Arial" w:hAnsi="Arial" w:cs="Arial"/>
                <w:sz w:val="20"/>
                <w:szCs w:val="20"/>
                <w:cs/>
              </w:rPr>
            </w:pPr>
            <w:r>
              <w:rPr>
                <w:rFonts w:ascii="Arial" w:hAnsi="Arial" w:cs="Arial"/>
                <w:sz w:val="20"/>
                <w:szCs w:val="20"/>
              </w:rPr>
              <w:t>549</w:t>
            </w:r>
          </w:p>
        </w:tc>
      </w:tr>
      <w:tr w:rsidR="00C42802" w:rsidRPr="008117EA" w:rsidTr="00C42802">
        <w:tc>
          <w:tcPr>
            <w:tcW w:w="3150" w:type="dxa"/>
          </w:tcPr>
          <w:p w:rsidR="00C42802" w:rsidRPr="008117EA" w:rsidRDefault="00C42802" w:rsidP="00C42802">
            <w:pPr>
              <w:tabs>
                <w:tab w:val="left" w:pos="612"/>
                <w:tab w:val="left" w:pos="720"/>
                <w:tab w:val="left" w:pos="5760"/>
                <w:tab w:val="decimal" w:pos="6660"/>
                <w:tab w:val="left" w:pos="7110"/>
                <w:tab w:val="decimal" w:pos="7920"/>
              </w:tabs>
              <w:spacing w:line="380" w:lineRule="exact"/>
              <w:ind w:left="612" w:right="-108"/>
              <w:jc w:val="both"/>
              <w:rPr>
                <w:rFonts w:ascii="Arial" w:hAnsi="Arial" w:cs="Arial"/>
                <w:sz w:val="20"/>
                <w:szCs w:val="20"/>
              </w:rPr>
            </w:pPr>
            <w:r w:rsidRPr="008117EA">
              <w:rPr>
                <w:rFonts w:ascii="Arial" w:hAnsi="Arial" w:cs="Arial"/>
                <w:sz w:val="20"/>
                <w:szCs w:val="20"/>
              </w:rPr>
              <w:t>In over 1 and up to 5 years</w:t>
            </w:r>
          </w:p>
        </w:tc>
        <w:tc>
          <w:tcPr>
            <w:tcW w:w="1260" w:type="dxa"/>
            <w:gridSpan w:val="2"/>
          </w:tcPr>
          <w:p w:rsidR="00C42802" w:rsidRPr="00EB6DA0" w:rsidRDefault="0091116F" w:rsidP="00C42802">
            <w:pPr>
              <w:tabs>
                <w:tab w:val="decimal" w:pos="972"/>
              </w:tabs>
              <w:spacing w:line="380" w:lineRule="exact"/>
              <w:ind w:right="-43"/>
              <w:rPr>
                <w:rFonts w:ascii="Arial" w:hAnsi="Arial" w:cs="Arial"/>
                <w:sz w:val="20"/>
                <w:szCs w:val="20"/>
                <w:cs/>
              </w:rPr>
            </w:pPr>
            <w:r>
              <w:rPr>
                <w:rFonts w:ascii="Arial" w:hAnsi="Arial" w:cs="Arial"/>
                <w:sz w:val="20"/>
                <w:szCs w:val="20"/>
              </w:rPr>
              <w:t>2,432</w:t>
            </w:r>
          </w:p>
        </w:tc>
        <w:tc>
          <w:tcPr>
            <w:tcW w:w="1373" w:type="dxa"/>
            <w:gridSpan w:val="2"/>
            <w:vAlign w:val="bottom"/>
          </w:tcPr>
          <w:p w:rsidR="00C42802" w:rsidRPr="00EB6DA0" w:rsidRDefault="00C42802" w:rsidP="00C42802">
            <w:pPr>
              <w:tabs>
                <w:tab w:val="decimal" w:pos="972"/>
              </w:tabs>
              <w:spacing w:line="380" w:lineRule="exact"/>
              <w:ind w:right="-43"/>
              <w:rPr>
                <w:rFonts w:ascii="Arial" w:hAnsi="Arial" w:cs="Arial"/>
                <w:sz w:val="20"/>
                <w:szCs w:val="20"/>
                <w:cs/>
              </w:rPr>
            </w:pPr>
            <w:r>
              <w:rPr>
                <w:rFonts w:ascii="Arial" w:hAnsi="Arial" w:cs="Arial"/>
                <w:sz w:val="20"/>
                <w:szCs w:val="20"/>
              </w:rPr>
              <w:t>2,609</w:t>
            </w:r>
          </w:p>
        </w:tc>
        <w:tc>
          <w:tcPr>
            <w:tcW w:w="1237" w:type="dxa"/>
            <w:gridSpan w:val="2"/>
            <w:vAlign w:val="bottom"/>
          </w:tcPr>
          <w:p w:rsidR="00C42802" w:rsidRPr="00EB6DA0" w:rsidRDefault="0091116F" w:rsidP="00C42802">
            <w:pPr>
              <w:tabs>
                <w:tab w:val="decimal" w:pos="972"/>
              </w:tabs>
              <w:spacing w:line="380" w:lineRule="exact"/>
              <w:ind w:right="-43"/>
              <w:rPr>
                <w:rFonts w:ascii="Arial" w:hAnsi="Arial" w:cs="Arial"/>
                <w:sz w:val="20"/>
                <w:szCs w:val="20"/>
                <w:cs/>
              </w:rPr>
            </w:pPr>
            <w:r>
              <w:rPr>
                <w:rFonts w:ascii="Arial" w:hAnsi="Arial" w:cs="Arial"/>
                <w:sz w:val="20"/>
                <w:szCs w:val="20"/>
              </w:rPr>
              <w:t>289</w:t>
            </w:r>
          </w:p>
        </w:tc>
        <w:tc>
          <w:tcPr>
            <w:tcW w:w="1422" w:type="dxa"/>
            <w:vAlign w:val="bottom"/>
          </w:tcPr>
          <w:p w:rsidR="00C42802" w:rsidRPr="005D0CEE" w:rsidRDefault="00C42802" w:rsidP="00C42802">
            <w:pPr>
              <w:tabs>
                <w:tab w:val="decimal" w:pos="972"/>
              </w:tabs>
              <w:spacing w:line="380" w:lineRule="exact"/>
              <w:ind w:right="-43"/>
              <w:rPr>
                <w:rFonts w:ascii="Arial" w:hAnsi="Arial" w:cs="Arial"/>
                <w:sz w:val="20"/>
                <w:szCs w:val="20"/>
                <w:cs/>
              </w:rPr>
            </w:pPr>
            <w:r>
              <w:rPr>
                <w:rFonts w:ascii="Arial" w:hAnsi="Arial" w:cs="Arial"/>
                <w:sz w:val="20"/>
                <w:szCs w:val="20"/>
              </w:rPr>
              <w:t>347</w:t>
            </w:r>
          </w:p>
        </w:tc>
      </w:tr>
      <w:tr w:rsidR="00C42802" w:rsidRPr="008117EA" w:rsidTr="00C42802">
        <w:tc>
          <w:tcPr>
            <w:tcW w:w="3150" w:type="dxa"/>
          </w:tcPr>
          <w:p w:rsidR="00C42802" w:rsidRPr="008117EA" w:rsidRDefault="00C42802" w:rsidP="00C4280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117EA">
              <w:rPr>
                <w:rFonts w:ascii="Arial" w:hAnsi="Arial" w:cs="Arial"/>
                <w:sz w:val="20"/>
                <w:szCs w:val="20"/>
              </w:rPr>
              <w:t>In over 5 years</w:t>
            </w:r>
          </w:p>
        </w:tc>
        <w:tc>
          <w:tcPr>
            <w:tcW w:w="1260" w:type="dxa"/>
            <w:gridSpan w:val="2"/>
          </w:tcPr>
          <w:p w:rsidR="00C42802" w:rsidRPr="00EB6DA0" w:rsidRDefault="0091116F" w:rsidP="00C42802">
            <w:pPr>
              <w:tabs>
                <w:tab w:val="decimal" w:pos="972"/>
              </w:tabs>
              <w:spacing w:line="380" w:lineRule="exact"/>
              <w:ind w:right="-43"/>
              <w:rPr>
                <w:rFonts w:ascii="Arial" w:hAnsi="Arial" w:cs="Arial"/>
                <w:sz w:val="20"/>
                <w:szCs w:val="20"/>
                <w:cs/>
              </w:rPr>
            </w:pPr>
            <w:r>
              <w:rPr>
                <w:rFonts w:ascii="Arial" w:hAnsi="Arial" w:cs="Arial"/>
                <w:sz w:val="20"/>
                <w:szCs w:val="20"/>
              </w:rPr>
              <w:t>1,508</w:t>
            </w:r>
          </w:p>
        </w:tc>
        <w:tc>
          <w:tcPr>
            <w:tcW w:w="1373" w:type="dxa"/>
            <w:gridSpan w:val="2"/>
            <w:vAlign w:val="bottom"/>
          </w:tcPr>
          <w:p w:rsidR="00C42802" w:rsidRPr="00EB6DA0" w:rsidRDefault="00C42802" w:rsidP="00C42802">
            <w:pPr>
              <w:tabs>
                <w:tab w:val="decimal" w:pos="972"/>
              </w:tabs>
              <w:spacing w:line="380" w:lineRule="exact"/>
              <w:ind w:right="-43"/>
              <w:rPr>
                <w:rFonts w:ascii="Arial" w:hAnsi="Arial" w:cs="Arial"/>
                <w:sz w:val="20"/>
                <w:szCs w:val="20"/>
                <w:cs/>
              </w:rPr>
            </w:pPr>
            <w:r>
              <w:rPr>
                <w:rFonts w:ascii="Arial" w:hAnsi="Arial" w:cs="Arial"/>
                <w:sz w:val="20"/>
                <w:szCs w:val="20"/>
              </w:rPr>
              <w:t>1,708</w:t>
            </w:r>
          </w:p>
        </w:tc>
        <w:tc>
          <w:tcPr>
            <w:tcW w:w="1237" w:type="dxa"/>
            <w:gridSpan w:val="2"/>
            <w:vAlign w:val="bottom"/>
          </w:tcPr>
          <w:p w:rsidR="00C42802" w:rsidRPr="00EB6DA0" w:rsidRDefault="0091116F" w:rsidP="00C42802">
            <w:pPr>
              <w:tabs>
                <w:tab w:val="decimal" w:pos="972"/>
              </w:tabs>
              <w:spacing w:line="380" w:lineRule="exact"/>
              <w:ind w:right="-43"/>
              <w:rPr>
                <w:rFonts w:ascii="Arial" w:hAnsi="Arial" w:cs="Arial"/>
                <w:sz w:val="20"/>
                <w:szCs w:val="20"/>
                <w:cs/>
              </w:rPr>
            </w:pPr>
            <w:r>
              <w:rPr>
                <w:rFonts w:ascii="Arial" w:hAnsi="Arial" w:cs="Arial"/>
                <w:sz w:val="20"/>
                <w:szCs w:val="20"/>
              </w:rPr>
              <w:t>85</w:t>
            </w:r>
          </w:p>
        </w:tc>
        <w:tc>
          <w:tcPr>
            <w:tcW w:w="1422" w:type="dxa"/>
            <w:vAlign w:val="bottom"/>
          </w:tcPr>
          <w:p w:rsidR="00C42802" w:rsidRPr="005D0CEE" w:rsidRDefault="00C42802" w:rsidP="00C42802">
            <w:pPr>
              <w:tabs>
                <w:tab w:val="decimal" w:pos="972"/>
              </w:tabs>
              <w:spacing w:line="380" w:lineRule="exact"/>
              <w:ind w:right="-43"/>
              <w:rPr>
                <w:rFonts w:ascii="Arial" w:hAnsi="Arial" w:cs="Arial"/>
                <w:sz w:val="20"/>
                <w:szCs w:val="20"/>
                <w:cs/>
              </w:rPr>
            </w:pPr>
            <w:r>
              <w:rPr>
                <w:rFonts w:ascii="Arial" w:hAnsi="Arial" w:cs="Arial"/>
                <w:sz w:val="20"/>
                <w:szCs w:val="20"/>
              </w:rPr>
              <w:t>89</w:t>
            </w:r>
          </w:p>
        </w:tc>
      </w:tr>
    </w:tbl>
    <w:p w:rsidR="007F2DA3" w:rsidRDefault="007F2DA3" w:rsidP="00CE6BC7">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b/>
          <w:bCs/>
          <w:sz w:val="22"/>
          <w:szCs w:val="22"/>
        </w:rPr>
      </w:pPr>
    </w:p>
    <w:p w:rsidR="0026409C" w:rsidRPr="00E94C88" w:rsidRDefault="00C42802" w:rsidP="00CE6BC7">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b/>
          <w:bCs/>
          <w:color w:val="000000"/>
          <w:sz w:val="22"/>
          <w:szCs w:val="22"/>
        </w:rPr>
      </w:pPr>
      <w:r>
        <w:rPr>
          <w:rFonts w:ascii="Arial" w:eastAsia="Arial Unicode MS" w:hAnsi="Arial" w:cs="Arial"/>
          <w:b/>
          <w:bCs/>
          <w:sz w:val="22"/>
          <w:szCs w:val="22"/>
        </w:rPr>
        <w:t>23</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rsidR="0026409C" w:rsidRDefault="00C42802" w:rsidP="002D7443">
      <w:pPr>
        <w:tabs>
          <w:tab w:val="left" w:pos="360"/>
          <w:tab w:val="left" w:pos="2880"/>
          <w:tab w:val="left" w:pos="5760"/>
          <w:tab w:val="decimal" w:pos="6660"/>
          <w:tab w:val="left" w:pos="7110"/>
          <w:tab w:val="decimal" w:pos="7920"/>
        </w:tabs>
        <w:spacing w:before="120" w:after="120" w:line="380" w:lineRule="exact"/>
        <w:ind w:left="720" w:hanging="720"/>
        <w:jc w:val="both"/>
        <w:rPr>
          <w:rFonts w:ascii="Arial" w:hAnsi="Arial"/>
          <w:sz w:val="22"/>
          <w:szCs w:val="22"/>
        </w:rPr>
      </w:pPr>
      <w:r>
        <w:rPr>
          <w:rFonts w:ascii="Arial" w:hAnsi="Arial"/>
          <w:sz w:val="22"/>
          <w:szCs w:val="22"/>
        </w:rPr>
        <w:t>23</w:t>
      </w:r>
      <w:r w:rsidR="002D7443">
        <w:rPr>
          <w:rFonts w:ascii="Arial" w:hAnsi="Arial"/>
          <w:sz w:val="22"/>
          <w:szCs w:val="22"/>
        </w:rPr>
        <w:t>.3.1</w:t>
      </w:r>
      <w:r w:rsidR="00A13B63">
        <w:rPr>
          <w:rFonts w:ascii="Arial" w:hAnsi="Arial"/>
          <w:sz w:val="22"/>
          <w:szCs w:val="22"/>
        </w:rPr>
        <w:tab/>
      </w:r>
      <w:r w:rsidR="0026409C" w:rsidRPr="00960292">
        <w:rPr>
          <w:rFonts w:ascii="Arial" w:eastAsia="Arial Unicode MS" w:hAnsi="Arial" w:cs="Arial"/>
          <w:color w:val="000000"/>
          <w:sz w:val="22"/>
          <w:szCs w:val="22"/>
        </w:rPr>
        <w:t xml:space="preserve">As at </w:t>
      </w:r>
      <w:r w:rsidR="007E47A3">
        <w:rPr>
          <w:rFonts w:ascii="Arial" w:eastAsia="Arial Unicode MS" w:hAnsi="Arial" w:cs="Arial"/>
          <w:color w:val="000000"/>
          <w:sz w:val="22"/>
          <w:szCs w:val="22"/>
        </w:rPr>
        <w:t xml:space="preserve">31 March </w:t>
      </w:r>
      <w:r w:rsidR="000B104F">
        <w:rPr>
          <w:rFonts w:ascii="Arial" w:eastAsia="Arial Unicode MS" w:hAnsi="Arial" w:cs="Arial"/>
          <w:color w:val="000000"/>
          <w:sz w:val="22"/>
          <w:szCs w:val="22"/>
        </w:rPr>
        <w:t>2019</w:t>
      </w:r>
      <w:r w:rsidR="0026409C" w:rsidRPr="00960292">
        <w:rPr>
          <w:rFonts w:ascii="Arial" w:eastAsia="Arial Unicode MS" w:hAnsi="Arial" w:cs="Arial"/>
          <w:color w:val="000000"/>
          <w:sz w:val="22"/>
          <w:szCs w:val="22"/>
        </w:rPr>
        <w:t xml:space="preserve">, </w:t>
      </w:r>
      <w:r w:rsidR="0026409C">
        <w:rPr>
          <w:rFonts w:ascii="Arial" w:eastAsia="Arial Unicode MS" w:hAnsi="Arial" w:cs="Arial"/>
          <w:color w:val="000000"/>
          <w:sz w:val="22"/>
          <w:szCs w:val="22"/>
        </w:rPr>
        <w:t>t</w:t>
      </w:r>
      <w:r w:rsidR="0026409C" w:rsidRPr="00960292">
        <w:rPr>
          <w:rFonts w:ascii="Arial" w:hAnsi="Arial"/>
          <w:sz w:val="22"/>
          <w:szCs w:val="22"/>
        </w:rPr>
        <w:t xml:space="preserve">he Company guaranteed bank credit facilities of its </w:t>
      </w:r>
      <w:r>
        <w:rPr>
          <w:rFonts w:ascii="Arial" w:hAnsi="Arial"/>
          <w:sz w:val="22"/>
          <w:szCs w:val="22"/>
        </w:rPr>
        <w:t xml:space="preserve">subsidiaries </w:t>
      </w:r>
      <w:r w:rsidR="0026409C" w:rsidRPr="00960292">
        <w:rPr>
          <w:rFonts w:ascii="Arial" w:hAnsi="Arial"/>
          <w:sz w:val="22"/>
          <w:szCs w:val="22"/>
        </w:rPr>
        <w:t>amounting to</w:t>
      </w:r>
      <w:r w:rsidR="0026409C">
        <w:rPr>
          <w:rFonts w:ascii="Arial" w:hAnsi="Arial"/>
          <w:sz w:val="22"/>
          <w:szCs w:val="22"/>
        </w:rPr>
        <w:t xml:space="preserve"> Baht </w:t>
      </w:r>
      <w:r w:rsidR="0091116F">
        <w:rPr>
          <w:rFonts w:ascii="Arial" w:hAnsi="Arial"/>
          <w:sz w:val="22"/>
          <w:szCs w:val="22"/>
        </w:rPr>
        <w:t>883</w:t>
      </w:r>
      <w:r w:rsidR="0026409C">
        <w:rPr>
          <w:rFonts w:ascii="Arial" w:hAnsi="Arial"/>
          <w:sz w:val="22"/>
          <w:szCs w:val="22"/>
        </w:rPr>
        <w:t xml:space="preserve"> million (</w:t>
      </w:r>
      <w:r w:rsidR="00A81701" w:rsidRPr="00960292">
        <w:rPr>
          <w:rFonts w:ascii="Arial" w:eastAsia="Arial Unicode MS" w:hAnsi="Arial" w:cs="Arial"/>
          <w:color w:val="000000"/>
          <w:sz w:val="22"/>
          <w:szCs w:val="22"/>
        </w:rPr>
        <w:t xml:space="preserve">31 December </w:t>
      </w:r>
      <w:r w:rsidR="007F51E3">
        <w:rPr>
          <w:rFonts w:ascii="Arial" w:eastAsia="Arial Unicode MS" w:hAnsi="Arial" w:cs="Arial"/>
          <w:color w:val="000000"/>
          <w:sz w:val="22"/>
          <w:szCs w:val="22"/>
        </w:rPr>
        <w:t>2018</w:t>
      </w:r>
      <w:r w:rsidR="0026409C">
        <w:rPr>
          <w:rFonts w:ascii="Arial" w:hAnsi="Arial"/>
          <w:sz w:val="22"/>
          <w:szCs w:val="22"/>
        </w:rPr>
        <w:t xml:space="preserve">: Baht </w:t>
      </w:r>
      <w:r>
        <w:rPr>
          <w:rFonts w:ascii="Arial" w:hAnsi="Arial"/>
          <w:sz w:val="22"/>
          <w:szCs w:val="22"/>
        </w:rPr>
        <w:t>849</w:t>
      </w:r>
      <w:r w:rsidR="00F7474B">
        <w:rPr>
          <w:rFonts w:ascii="Arial" w:hAnsi="Arial"/>
          <w:sz w:val="22"/>
          <w:szCs w:val="22"/>
        </w:rPr>
        <w:t xml:space="preserve"> </w:t>
      </w:r>
      <w:r w:rsidR="006066AE">
        <w:rPr>
          <w:rFonts w:ascii="Arial" w:hAnsi="Arial"/>
          <w:sz w:val="22"/>
          <w:szCs w:val="22"/>
        </w:rPr>
        <w:t>million).</w:t>
      </w:r>
    </w:p>
    <w:p w:rsidR="00A13B63" w:rsidRPr="001251CF" w:rsidRDefault="00C42802" w:rsidP="00A13B63">
      <w:pPr>
        <w:tabs>
          <w:tab w:val="left" w:pos="360"/>
          <w:tab w:val="left" w:pos="2880"/>
          <w:tab w:val="left" w:pos="5760"/>
          <w:tab w:val="decimal" w:pos="6660"/>
          <w:tab w:val="left" w:pos="7110"/>
          <w:tab w:val="decimal" w:pos="7920"/>
        </w:tabs>
        <w:spacing w:before="120" w:after="120" w:line="380" w:lineRule="exact"/>
        <w:ind w:left="720" w:hanging="720"/>
        <w:jc w:val="both"/>
        <w:rPr>
          <w:rFonts w:ascii="Arial" w:hAnsi="Arial"/>
          <w:sz w:val="22"/>
          <w:szCs w:val="22"/>
        </w:rPr>
      </w:pPr>
      <w:r>
        <w:rPr>
          <w:rFonts w:ascii="Arial" w:hAnsi="Arial"/>
          <w:sz w:val="22"/>
          <w:szCs w:val="22"/>
        </w:rPr>
        <w:t>23</w:t>
      </w:r>
      <w:r w:rsidR="002D7443">
        <w:rPr>
          <w:rFonts w:ascii="Arial" w:hAnsi="Arial"/>
          <w:sz w:val="22"/>
          <w:szCs w:val="22"/>
        </w:rPr>
        <w:t>.3.2</w:t>
      </w:r>
      <w:r w:rsidR="00A13B63">
        <w:rPr>
          <w:rFonts w:ascii="Arial" w:hAnsi="Arial"/>
          <w:sz w:val="22"/>
          <w:szCs w:val="22"/>
        </w:rPr>
        <w:tab/>
        <w:t>A</w:t>
      </w:r>
      <w:r w:rsidR="00A13B63" w:rsidRPr="001251CF">
        <w:rPr>
          <w:rFonts w:ascii="Arial" w:hAnsi="Arial"/>
          <w:sz w:val="22"/>
          <w:szCs w:val="22"/>
        </w:rPr>
        <w:t xml:space="preserve">s at </w:t>
      </w:r>
      <w:r w:rsidR="007E47A3">
        <w:rPr>
          <w:rFonts w:ascii="Arial" w:hAnsi="Arial"/>
          <w:sz w:val="22"/>
          <w:szCs w:val="22"/>
        </w:rPr>
        <w:t xml:space="preserve">31 March </w:t>
      </w:r>
      <w:r w:rsidR="000B104F">
        <w:rPr>
          <w:rFonts w:ascii="Arial" w:hAnsi="Arial"/>
          <w:sz w:val="22"/>
          <w:szCs w:val="22"/>
        </w:rPr>
        <w:t>2019</w:t>
      </w:r>
      <w:r w:rsidR="00393D21">
        <w:rPr>
          <w:rFonts w:ascii="Arial" w:hAnsi="Arial"/>
          <w:sz w:val="22"/>
          <w:szCs w:val="22"/>
        </w:rPr>
        <w:t xml:space="preserve"> and 31 </w:t>
      </w:r>
      <w:r w:rsidR="00A13B63" w:rsidRPr="001251CF">
        <w:rPr>
          <w:rFonts w:ascii="Arial" w:hAnsi="Arial"/>
          <w:sz w:val="22"/>
          <w:szCs w:val="22"/>
        </w:rPr>
        <w:t xml:space="preserve">December </w:t>
      </w:r>
      <w:r w:rsidR="007F51E3">
        <w:rPr>
          <w:rFonts w:ascii="Arial" w:hAnsi="Arial"/>
          <w:sz w:val="22"/>
          <w:szCs w:val="22"/>
        </w:rPr>
        <w:t>2018</w:t>
      </w:r>
      <w:r w:rsidR="00A13B63" w:rsidRPr="001251CF">
        <w:rPr>
          <w:rFonts w:ascii="Arial" w:hAnsi="Arial"/>
          <w:sz w:val="22"/>
          <w:szCs w:val="22"/>
        </w:rPr>
        <w:t>, there were the following outstanding bank guarantees issued by the banks in respect of certain performance bonds required in the normal course of business by the Company and its subsidiaries.</w:t>
      </w:r>
    </w:p>
    <w:tbl>
      <w:tblPr>
        <w:tblW w:w="9882" w:type="dxa"/>
        <w:tblInd w:w="-450" w:type="dxa"/>
        <w:tblLayout w:type="fixed"/>
        <w:tblLook w:val="0000" w:firstRow="0" w:lastRow="0" w:firstColumn="0" w:lastColumn="0" w:noHBand="0" w:noVBand="0"/>
      </w:tblPr>
      <w:tblGrid>
        <w:gridCol w:w="4770"/>
        <w:gridCol w:w="1215"/>
        <w:gridCol w:w="1287"/>
        <w:gridCol w:w="1215"/>
        <w:gridCol w:w="1395"/>
      </w:tblGrid>
      <w:tr w:rsidR="00A13B63" w:rsidRPr="00A13B63" w:rsidTr="00C42802">
        <w:tc>
          <w:tcPr>
            <w:tcW w:w="4770" w:type="dxa"/>
          </w:tcPr>
          <w:p w:rsidR="00A13B63" w:rsidRPr="00A13B63" w:rsidRDefault="00A13B63" w:rsidP="00A13B63">
            <w:pPr>
              <w:spacing w:line="300" w:lineRule="exact"/>
              <w:ind w:right="-36"/>
              <w:jc w:val="center"/>
              <w:rPr>
                <w:rFonts w:ascii="Arial" w:hAnsi="Arial" w:cs="Arial"/>
                <w:sz w:val="18"/>
                <w:szCs w:val="18"/>
              </w:rPr>
            </w:pPr>
          </w:p>
        </w:tc>
        <w:tc>
          <w:tcPr>
            <w:tcW w:w="2502" w:type="dxa"/>
            <w:gridSpan w:val="2"/>
          </w:tcPr>
          <w:p w:rsidR="00A13B63" w:rsidRPr="00A13B63" w:rsidRDefault="00A13B63" w:rsidP="00A13B63">
            <w:pPr>
              <w:pBdr>
                <w:bottom w:val="single" w:sz="4" w:space="1" w:color="auto"/>
              </w:pBdr>
              <w:spacing w:line="300" w:lineRule="exact"/>
              <w:ind w:right="-36"/>
              <w:jc w:val="center"/>
              <w:rPr>
                <w:rFonts w:ascii="Arial" w:hAnsi="Arial" w:cs="Arial"/>
                <w:sz w:val="18"/>
                <w:szCs w:val="18"/>
                <w:cs/>
              </w:rPr>
            </w:pPr>
            <w:r w:rsidRPr="00A13B63">
              <w:rPr>
                <w:rFonts w:ascii="Arial" w:hAnsi="Arial" w:cs="Arial"/>
                <w:sz w:val="18"/>
                <w:szCs w:val="18"/>
              </w:rPr>
              <w:t>Consolidated                  financial statements</w:t>
            </w:r>
          </w:p>
        </w:tc>
        <w:tc>
          <w:tcPr>
            <w:tcW w:w="2610" w:type="dxa"/>
            <w:gridSpan w:val="2"/>
          </w:tcPr>
          <w:p w:rsidR="00A13B63" w:rsidRPr="00A13B63" w:rsidRDefault="00A13B63" w:rsidP="00A13B63">
            <w:pPr>
              <w:pBdr>
                <w:bottom w:val="single" w:sz="4" w:space="1" w:color="auto"/>
              </w:pBdr>
              <w:spacing w:line="300" w:lineRule="exact"/>
              <w:ind w:right="-36"/>
              <w:jc w:val="center"/>
              <w:rPr>
                <w:rFonts w:ascii="Arial" w:hAnsi="Arial" w:cs="Arial"/>
                <w:sz w:val="18"/>
                <w:szCs w:val="18"/>
              </w:rPr>
            </w:pPr>
            <w:r w:rsidRPr="00A13B63">
              <w:rPr>
                <w:rFonts w:ascii="Arial" w:hAnsi="Arial" w:cs="Arial"/>
                <w:sz w:val="18"/>
                <w:szCs w:val="18"/>
              </w:rPr>
              <w:t>Separate                           financial statements</w:t>
            </w:r>
          </w:p>
        </w:tc>
      </w:tr>
      <w:tr w:rsidR="00C42802" w:rsidRPr="00A13B63" w:rsidTr="00C42802">
        <w:tc>
          <w:tcPr>
            <w:tcW w:w="4770" w:type="dxa"/>
          </w:tcPr>
          <w:p w:rsidR="00C42802" w:rsidRPr="00A13B63" w:rsidRDefault="00C42802" w:rsidP="00C42802">
            <w:pPr>
              <w:spacing w:line="300" w:lineRule="exact"/>
              <w:ind w:right="-36"/>
              <w:jc w:val="center"/>
              <w:rPr>
                <w:rFonts w:ascii="Arial" w:hAnsi="Arial" w:cs="Arial"/>
                <w:sz w:val="18"/>
                <w:szCs w:val="18"/>
              </w:rPr>
            </w:pPr>
          </w:p>
        </w:tc>
        <w:tc>
          <w:tcPr>
            <w:tcW w:w="1215" w:type="dxa"/>
          </w:tcPr>
          <w:p w:rsidR="00C42802" w:rsidRPr="00A13B63" w:rsidRDefault="00C42802" w:rsidP="00C42802">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31 March     2019</w:t>
            </w:r>
          </w:p>
        </w:tc>
        <w:tc>
          <w:tcPr>
            <w:tcW w:w="1287" w:type="dxa"/>
          </w:tcPr>
          <w:p w:rsidR="00C42802" w:rsidRPr="00A13B63" w:rsidRDefault="00C42802" w:rsidP="00C42802">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31 December 2018</w:t>
            </w:r>
          </w:p>
        </w:tc>
        <w:tc>
          <w:tcPr>
            <w:tcW w:w="1215" w:type="dxa"/>
          </w:tcPr>
          <w:p w:rsidR="00C42802" w:rsidRPr="00A13B63" w:rsidRDefault="00C42802" w:rsidP="00C42802">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31 March     2019</w:t>
            </w:r>
          </w:p>
        </w:tc>
        <w:tc>
          <w:tcPr>
            <w:tcW w:w="1395" w:type="dxa"/>
          </w:tcPr>
          <w:p w:rsidR="00C42802" w:rsidRPr="00A13B63" w:rsidRDefault="00C42802" w:rsidP="00C42802">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31 December 2018</w:t>
            </w:r>
          </w:p>
        </w:tc>
      </w:tr>
      <w:tr w:rsidR="00C42802" w:rsidRPr="00A13B63" w:rsidTr="00C42802">
        <w:tc>
          <w:tcPr>
            <w:tcW w:w="4770" w:type="dxa"/>
          </w:tcPr>
          <w:p w:rsidR="00C42802" w:rsidRPr="00A13B63" w:rsidRDefault="00C42802" w:rsidP="00C42802">
            <w:pPr>
              <w:tabs>
                <w:tab w:val="left" w:pos="162"/>
                <w:tab w:val="left" w:pos="312"/>
                <w:tab w:val="left" w:pos="432"/>
                <w:tab w:val="left" w:pos="597"/>
              </w:tabs>
              <w:spacing w:line="300" w:lineRule="exact"/>
              <w:ind w:left="162" w:right="-108" w:hanging="162"/>
              <w:rPr>
                <w:rFonts w:ascii="Arial" w:hAnsi="Arial" w:cs="Arial"/>
                <w:sz w:val="18"/>
                <w:szCs w:val="18"/>
              </w:rPr>
            </w:pPr>
          </w:p>
        </w:tc>
        <w:tc>
          <w:tcPr>
            <w:tcW w:w="1215" w:type="dxa"/>
          </w:tcPr>
          <w:p w:rsidR="00C42802" w:rsidRPr="00A13B63" w:rsidRDefault="00C42802" w:rsidP="00C42802">
            <w:pPr>
              <w:tabs>
                <w:tab w:val="decimal" w:pos="882"/>
              </w:tabs>
              <w:spacing w:line="300" w:lineRule="exact"/>
              <w:ind w:right="-36"/>
              <w:rPr>
                <w:rFonts w:ascii="Arial" w:hAnsi="Arial" w:cs="Arial"/>
                <w:sz w:val="18"/>
                <w:szCs w:val="18"/>
              </w:rPr>
            </w:pPr>
            <w:r w:rsidRPr="00A13B63">
              <w:rPr>
                <w:rFonts w:ascii="Arial" w:hAnsi="Arial" w:cs="Arial"/>
                <w:sz w:val="18"/>
                <w:szCs w:val="18"/>
              </w:rPr>
              <w:t>(</w:t>
            </w:r>
            <w:r>
              <w:rPr>
                <w:rFonts w:ascii="Arial" w:hAnsi="Arial" w:cs="Arial"/>
                <w:sz w:val="18"/>
                <w:szCs w:val="18"/>
              </w:rPr>
              <w:t>M</w:t>
            </w:r>
            <w:r w:rsidRPr="00A13B63">
              <w:rPr>
                <w:rFonts w:ascii="Arial" w:hAnsi="Arial" w:cs="Arial"/>
                <w:sz w:val="18"/>
                <w:szCs w:val="18"/>
              </w:rPr>
              <w:t>illion)</w:t>
            </w:r>
          </w:p>
        </w:tc>
        <w:tc>
          <w:tcPr>
            <w:tcW w:w="1287" w:type="dxa"/>
          </w:tcPr>
          <w:p w:rsidR="00C42802" w:rsidRPr="00A13B63" w:rsidRDefault="00C42802" w:rsidP="00C42802">
            <w:pPr>
              <w:tabs>
                <w:tab w:val="decimal" w:pos="882"/>
              </w:tabs>
              <w:spacing w:line="300" w:lineRule="exact"/>
              <w:ind w:right="-36"/>
              <w:rPr>
                <w:rFonts w:ascii="Arial" w:hAnsi="Arial" w:cs="Arial"/>
                <w:sz w:val="18"/>
                <w:szCs w:val="18"/>
              </w:rPr>
            </w:pPr>
            <w:r w:rsidRPr="00A13B63">
              <w:rPr>
                <w:rFonts w:ascii="Arial" w:hAnsi="Arial" w:cs="Arial"/>
                <w:sz w:val="18"/>
                <w:szCs w:val="18"/>
              </w:rPr>
              <w:t>(</w:t>
            </w:r>
            <w:r>
              <w:rPr>
                <w:rFonts w:ascii="Arial" w:hAnsi="Arial" w:cs="Arial"/>
                <w:sz w:val="18"/>
                <w:szCs w:val="18"/>
              </w:rPr>
              <w:t>M</w:t>
            </w:r>
            <w:r w:rsidRPr="00A13B63">
              <w:rPr>
                <w:rFonts w:ascii="Arial" w:hAnsi="Arial" w:cs="Arial"/>
                <w:sz w:val="18"/>
                <w:szCs w:val="18"/>
              </w:rPr>
              <w:t>illion)</w:t>
            </w:r>
          </w:p>
        </w:tc>
        <w:tc>
          <w:tcPr>
            <w:tcW w:w="1215" w:type="dxa"/>
          </w:tcPr>
          <w:p w:rsidR="00C42802" w:rsidRPr="00A13B63" w:rsidRDefault="00C42802" w:rsidP="00C42802">
            <w:pPr>
              <w:tabs>
                <w:tab w:val="decimal" w:pos="882"/>
              </w:tabs>
              <w:spacing w:line="300" w:lineRule="exact"/>
              <w:ind w:right="-36"/>
              <w:rPr>
                <w:rFonts w:ascii="Arial" w:hAnsi="Arial" w:cs="Arial"/>
                <w:sz w:val="18"/>
                <w:szCs w:val="18"/>
              </w:rPr>
            </w:pPr>
            <w:r w:rsidRPr="00A13B63">
              <w:rPr>
                <w:rFonts w:ascii="Arial" w:hAnsi="Arial" w:cs="Arial"/>
                <w:sz w:val="18"/>
                <w:szCs w:val="18"/>
              </w:rPr>
              <w:t>(</w:t>
            </w:r>
            <w:r>
              <w:rPr>
                <w:rFonts w:ascii="Arial" w:hAnsi="Arial" w:cs="Arial"/>
                <w:sz w:val="18"/>
                <w:szCs w:val="18"/>
              </w:rPr>
              <w:t>M</w:t>
            </w:r>
            <w:r w:rsidRPr="00A13B63">
              <w:rPr>
                <w:rFonts w:ascii="Arial" w:hAnsi="Arial" w:cs="Arial"/>
                <w:sz w:val="18"/>
                <w:szCs w:val="18"/>
              </w:rPr>
              <w:t>illion)</w:t>
            </w:r>
          </w:p>
        </w:tc>
        <w:tc>
          <w:tcPr>
            <w:tcW w:w="1395" w:type="dxa"/>
          </w:tcPr>
          <w:p w:rsidR="00C42802" w:rsidRPr="00A13B63" w:rsidRDefault="00C42802" w:rsidP="00C42802">
            <w:pPr>
              <w:tabs>
                <w:tab w:val="decimal" w:pos="882"/>
              </w:tabs>
              <w:spacing w:line="300" w:lineRule="exact"/>
              <w:ind w:right="-36"/>
              <w:rPr>
                <w:rFonts w:ascii="Arial" w:hAnsi="Arial" w:cs="Arial"/>
                <w:sz w:val="18"/>
                <w:szCs w:val="18"/>
              </w:rPr>
            </w:pPr>
            <w:r w:rsidRPr="00A13B63">
              <w:rPr>
                <w:rFonts w:ascii="Arial" w:hAnsi="Arial" w:cs="Arial"/>
                <w:sz w:val="18"/>
                <w:szCs w:val="18"/>
              </w:rPr>
              <w:t>(</w:t>
            </w:r>
            <w:r>
              <w:rPr>
                <w:rFonts w:ascii="Arial" w:hAnsi="Arial" w:cs="Arial"/>
                <w:sz w:val="18"/>
                <w:szCs w:val="18"/>
              </w:rPr>
              <w:t>M</w:t>
            </w:r>
            <w:r w:rsidRPr="00A13B63">
              <w:rPr>
                <w:rFonts w:ascii="Arial" w:hAnsi="Arial" w:cs="Arial"/>
                <w:sz w:val="18"/>
                <w:szCs w:val="18"/>
              </w:rPr>
              <w:t>illion)</w:t>
            </w:r>
          </w:p>
        </w:tc>
      </w:tr>
      <w:tr w:rsidR="00C42802" w:rsidRPr="00A13B63" w:rsidTr="00C42802">
        <w:tc>
          <w:tcPr>
            <w:tcW w:w="4770" w:type="dxa"/>
          </w:tcPr>
          <w:p w:rsidR="00C42802" w:rsidRPr="00F22EDC" w:rsidRDefault="00C42802" w:rsidP="00C42802">
            <w:pPr>
              <w:tabs>
                <w:tab w:val="left" w:pos="162"/>
                <w:tab w:val="left" w:pos="312"/>
                <w:tab w:val="left" w:pos="432"/>
                <w:tab w:val="left" w:pos="597"/>
              </w:tabs>
              <w:spacing w:line="360" w:lineRule="exact"/>
              <w:ind w:left="162" w:right="-108" w:hanging="162"/>
              <w:rPr>
                <w:rFonts w:ascii="Arial" w:hAnsi="Arial" w:cs="Arial"/>
                <w:sz w:val="20"/>
                <w:szCs w:val="20"/>
              </w:rPr>
            </w:pPr>
            <w:r w:rsidRPr="00F22EDC">
              <w:rPr>
                <w:rFonts w:ascii="Arial" w:hAnsi="Arial" w:cs="Arial"/>
                <w:sz w:val="20"/>
                <w:szCs w:val="20"/>
              </w:rPr>
              <w:t xml:space="preserve">Letter of guarantees for </w:t>
            </w:r>
            <w:r w:rsidR="0091116F">
              <w:rPr>
                <w:rFonts w:ascii="Arial" w:hAnsi="Arial" w:cs="Browallia New"/>
                <w:sz w:val="20"/>
                <w:szCs w:val="25"/>
              </w:rPr>
              <w:t>government agency projects</w:t>
            </w:r>
          </w:p>
        </w:tc>
        <w:tc>
          <w:tcPr>
            <w:tcW w:w="1215" w:type="dxa"/>
          </w:tcPr>
          <w:p w:rsidR="00C42802" w:rsidRPr="00F22EDC" w:rsidRDefault="00C42802" w:rsidP="00C42802">
            <w:pPr>
              <w:tabs>
                <w:tab w:val="decimal" w:pos="882"/>
              </w:tabs>
              <w:spacing w:line="360" w:lineRule="exact"/>
              <w:ind w:right="-36"/>
              <w:rPr>
                <w:rFonts w:ascii="Arial" w:hAnsi="Arial" w:cs="Arial"/>
                <w:sz w:val="20"/>
                <w:szCs w:val="20"/>
              </w:rPr>
            </w:pPr>
          </w:p>
        </w:tc>
        <w:tc>
          <w:tcPr>
            <w:tcW w:w="1287" w:type="dxa"/>
          </w:tcPr>
          <w:p w:rsidR="00C42802" w:rsidRPr="00F22EDC" w:rsidRDefault="00C42802" w:rsidP="00C42802">
            <w:pPr>
              <w:tabs>
                <w:tab w:val="decimal" w:pos="882"/>
              </w:tabs>
              <w:spacing w:line="360" w:lineRule="exact"/>
              <w:ind w:right="-36"/>
              <w:rPr>
                <w:rFonts w:ascii="Arial" w:hAnsi="Arial" w:cs="Arial"/>
                <w:sz w:val="20"/>
                <w:szCs w:val="20"/>
              </w:rPr>
            </w:pPr>
          </w:p>
        </w:tc>
        <w:tc>
          <w:tcPr>
            <w:tcW w:w="1215" w:type="dxa"/>
          </w:tcPr>
          <w:p w:rsidR="00C42802" w:rsidRPr="00F22EDC" w:rsidRDefault="00C42802" w:rsidP="00C42802">
            <w:pPr>
              <w:tabs>
                <w:tab w:val="decimal" w:pos="882"/>
              </w:tabs>
              <w:spacing w:line="360" w:lineRule="exact"/>
              <w:ind w:right="-36"/>
              <w:rPr>
                <w:rFonts w:ascii="Arial" w:hAnsi="Arial" w:cs="Arial"/>
                <w:sz w:val="20"/>
                <w:szCs w:val="20"/>
              </w:rPr>
            </w:pPr>
          </w:p>
        </w:tc>
        <w:tc>
          <w:tcPr>
            <w:tcW w:w="1395" w:type="dxa"/>
          </w:tcPr>
          <w:p w:rsidR="00C42802" w:rsidRPr="00F22EDC" w:rsidRDefault="00C42802" w:rsidP="00C42802">
            <w:pPr>
              <w:tabs>
                <w:tab w:val="decimal" w:pos="882"/>
              </w:tabs>
              <w:spacing w:line="360" w:lineRule="exact"/>
              <w:ind w:right="-36"/>
              <w:rPr>
                <w:rFonts w:ascii="Arial" w:hAnsi="Arial" w:cs="Arial"/>
                <w:sz w:val="20"/>
                <w:szCs w:val="20"/>
              </w:rPr>
            </w:pP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1,000.00</w:t>
            </w:r>
          </w:p>
        </w:tc>
        <w:tc>
          <w:tcPr>
            <w:tcW w:w="1287" w:type="dxa"/>
          </w:tcPr>
          <w:p w:rsidR="00E1509B" w:rsidRPr="00F22EDC" w:rsidRDefault="00E1509B" w:rsidP="00E1509B">
            <w:pPr>
              <w:tabs>
                <w:tab w:val="decimal" w:pos="1125"/>
              </w:tabs>
              <w:spacing w:line="360" w:lineRule="exact"/>
              <w:ind w:right="-36"/>
              <w:rPr>
                <w:rFonts w:ascii="Arial" w:hAnsi="Arial" w:cs="Arial"/>
                <w:sz w:val="20"/>
                <w:szCs w:val="20"/>
              </w:rPr>
            </w:pPr>
            <w:r>
              <w:rPr>
                <w:rFonts w:ascii="Arial" w:hAnsi="Arial" w:cs="Arial"/>
                <w:sz w:val="20"/>
                <w:szCs w:val="20"/>
              </w:rPr>
              <w:t>-</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1,000.00</w:t>
            </w:r>
          </w:p>
        </w:tc>
        <w:tc>
          <w:tcPr>
            <w:tcW w:w="1395" w:type="dxa"/>
          </w:tcPr>
          <w:p w:rsidR="00E1509B" w:rsidRPr="00F22EDC" w:rsidRDefault="00E1509B" w:rsidP="00E1509B">
            <w:pPr>
              <w:tabs>
                <w:tab w:val="decimal" w:pos="1125"/>
              </w:tabs>
              <w:spacing w:line="360" w:lineRule="exact"/>
              <w:ind w:right="-36"/>
              <w:rPr>
                <w:rFonts w:ascii="Arial" w:hAnsi="Arial" w:cs="Arial"/>
                <w:sz w:val="20"/>
                <w:szCs w:val="20"/>
              </w:rPr>
            </w:pPr>
            <w:r>
              <w:rPr>
                <w:rFonts w:ascii="Arial" w:hAnsi="Arial" w:cs="Arial"/>
                <w:sz w:val="20"/>
                <w:szCs w:val="20"/>
              </w:rPr>
              <w:t>-</w:t>
            </w:r>
          </w:p>
        </w:tc>
      </w:tr>
      <w:tr w:rsidR="00E1509B" w:rsidRPr="00A13B63" w:rsidTr="00A92FDA">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sidRPr="00F22EDC">
              <w:rPr>
                <w:rFonts w:ascii="Arial" w:hAnsi="Arial" w:cs="Arial"/>
                <w:sz w:val="20"/>
                <w:szCs w:val="20"/>
              </w:rPr>
              <w:t>Letter of guarantees for land and building rental</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p>
        </w:tc>
      </w:tr>
      <w:tr w:rsidR="00E1509B" w:rsidRPr="00A13B63" w:rsidTr="00A92FDA">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73.47</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67.79</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26.82</w:t>
            </w: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29.37</w:t>
            </w: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sidRPr="00F22EDC">
              <w:rPr>
                <w:rFonts w:ascii="Arial" w:hAnsi="Arial" w:cs="Arial"/>
                <w:sz w:val="20"/>
                <w:szCs w:val="20"/>
              </w:rPr>
              <w:t xml:space="preserve">Letter of guarantees for purchase of aircraft fuel </w:t>
            </w:r>
            <w:r w:rsidRPr="00F22EDC">
              <w:rPr>
                <w:rFonts w:ascii="Arial" w:hAnsi="Arial" w:cs="Arial"/>
                <w:sz w:val="20"/>
                <w:szCs w:val="20"/>
                <w:cs/>
              </w:rPr>
              <w:t xml:space="preserve"> </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20.05</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20.05</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20.05</w:t>
            </w: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20.05</w:t>
            </w: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sidRPr="00F22EDC">
              <w:rPr>
                <w:rFonts w:ascii="Arial" w:hAnsi="Arial" w:cs="Arial"/>
                <w:sz w:val="20"/>
                <w:szCs w:val="20"/>
              </w:rPr>
              <w:t>Letter of guarantees for the concessionary contract</w:t>
            </w:r>
            <w:r>
              <w:rPr>
                <w:rFonts w:ascii="Arial" w:hAnsi="Arial" w:cs="Arial"/>
                <w:sz w:val="20"/>
                <w:szCs w:val="20"/>
              </w:rPr>
              <w:t>s</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423.22</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423.22</w:t>
            </w:r>
          </w:p>
        </w:tc>
        <w:tc>
          <w:tcPr>
            <w:tcW w:w="1215" w:type="dxa"/>
          </w:tcPr>
          <w:p w:rsidR="00E1509B" w:rsidRPr="00F22EDC" w:rsidRDefault="00E1509B" w:rsidP="00E1509B">
            <w:pPr>
              <w:tabs>
                <w:tab w:val="decimal" w:pos="1037"/>
              </w:tabs>
              <w:spacing w:line="360" w:lineRule="exact"/>
              <w:ind w:right="-36"/>
              <w:rPr>
                <w:rFonts w:ascii="Arial" w:hAnsi="Arial" w:cs="Arial"/>
                <w:sz w:val="20"/>
                <w:szCs w:val="20"/>
              </w:rPr>
            </w:pPr>
            <w:r>
              <w:rPr>
                <w:rFonts w:ascii="Arial" w:hAnsi="Arial" w:cs="Arial"/>
                <w:sz w:val="20"/>
                <w:szCs w:val="20"/>
              </w:rPr>
              <w:t>-</w:t>
            </w:r>
          </w:p>
        </w:tc>
        <w:tc>
          <w:tcPr>
            <w:tcW w:w="1395" w:type="dxa"/>
          </w:tcPr>
          <w:p w:rsidR="00E1509B" w:rsidRPr="00F22EDC" w:rsidRDefault="00E1509B" w:rsidP="00E1509B">
            <w:pPr>
              <w:tabs>
                <w:tab w:val="decimal" w:pos="1125"/>
              </w:tabs>
              <w:spacing w:line="360" w:lineRule="exact"/>
              <w:ind w:right="-36"/>
              <w:rPr>
                <w:rFonts w:ascii="Arial" w:hAnsi="Arial" w:cs="Arial"/>
                <w:sz w:val="20"/>
                <w:szCs w:val="20"/>
              </w:rPr>
            </w:pPr>
            <w:r>
              <w:rPr>
                <w:rFonts w:ascii="Arial" w:hAnsi="Arial" w:cs="Arial"/>
                <w:sz w:val="20"/>
                <w:szCs w:val="20"/>
              </w:rPr>
              <w:t>-</w:t>
            </w: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sidRPr="00F22EDC">
              <w:rPr>
                <w:rFonts w:ascii="Arial" w:hAnsi="Arial" w:cs="Arial"/>
                <w:sz w:val="20"/>
                <w:szCs w:val="20"/>
              </w:rPr>
              <w:t>Letter of guarantees for payments due to creditors</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p>
        </w:tc>
      </w:tr>
      <w:tr w:rsidR="00E1509B" w:rsidRPr="00A13B63" w:rsidTr="00C42802">
        <w:tc>
          <w:tcPr>
            <w:tcW w:w="4770" w:type="dxa"/>
          </w:tcPr>
          <w:p w:rsidR="00E1509B"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10.52</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9.72</w:t>
            </w:r>
          </w:p>
        </w:tc>
        <w:tc>
          <w:tcPr>
            <w:tcW w:w="1215" w:type="dxa"/>
          </w:tcPr>
          <w:p w:rsidR="00E1509B" w:rsidRPr="00F22EDC" w:rsidRDefault="00E1509B" w:rsidP="00E1509B">
            <w:pPr>
              <w:tabs>
                <w:tab w:val="decimal" w:pos="1037"/>
              </w:tabs>
              <w:spacing w:line="360" w:lineRule="exact"/>
              <w:ind w:right="-36"/>
              <w:rPr>
                <w:rFonts w:ascii="Arial" w:hAnsi="Arial" w:cs="Arial"/>
                <w:sz w:val="20"/>
                <w:szCs w:val="20"/>
              </w:rPr>
            </w:pPr>
            <w:r>
              <w:rPr>
                <w:rFonts w:ascii="Arial" w:hAnsi="Arial" w:cs="Arial"/>
                <w:sz w:val="20"/>
                <w:szCs w:val="20"/>
              </w:rPr>
              <w:t>-</w:t>
            </w:r>
          </w:p>
        </w:tc>
        <w:tc>
          <w:tcPr>
            <w:tcW w:w="1395" w:type="dxa"/>
          </w:tcPr>
          <w:p w:rsidR="00E1509B" w:rsidRPr="00F22EDC" w:rsidRDefault="00E1509B" w:rsidP="00E1509B">
            <w:pPr>
              <w:tabs>
                <w:tab w:val="decimal" w:pos="1125"/>
              </w:tabs>
              <w:spacing w:line="360" w:lineRule="exact"/>
              <w:ind w:right="-36"/>
              <w:rPr>
                <w:rFonts w:ascii="Arial" w:hAnsi="Arial" w:cs="Arial"/>
                <w:sz w:val="20"/>
                <w:szCs w:val="20"/>
              </w:rPr>
            </w:pPr>
            <w:r>
              <w:rPr>
                <w:rFonts w:ascii="Arial" w:hAnsi="Arial" w:cs="Arial"/>
                <w:sz w:val="20"/>
                <w:szCs w:val="20"/>
              </w:rPr>
              <w:t>-</w:t>
            </w: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USD</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0.32</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0.30</w:t>
            </w:r>
          </w:p>
        </w:tc>
        <w:tc>
          <w:tcPr>
            <w:tcW w:w="1215" w:type="dxa"/>
          </w:tcPr>
          <w:p w:rsidR="00E1509B" w:rsidRPr="002C2F90" w:rsidRDefault="00E1509B" w:rsidP="00E1509B">
            <w:pPr>
              <w:tabs>
                <w:tab w:val="decimal" w:pos="882"/>
              </w:tabs>
              <w:spacing w:line="360" w:lineRule="exact"/>
              <w:ind w:right="-36"/>
              <w:rPr>
                <w:rFonts w:ascii="Arial" w:hAnsi="Arial" w:cstheme="minorBidi"/>
                <w:sz w:val="20"/>
                <w:szCs w:val="20"/>
                <w:cs/>
              </w:rPr>
            </w:pPr>
            <w:r>
              <w:rPr>
                <w:rFonts w:ascii="Arial" w:hAnsi="Arial" w:cs="Arial"/>
                <w:sz w:val="20"/>
                <w:szCs w:val="20"/>
              </w:rPr>
              <w:t>0.32</w:t>
            </w: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0.30</w:t>
            </w: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MYR</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0.02</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0.02</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0.02</w:t>
            </w: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0.02</w:t>
            </w: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SGD</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0.25</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0.25</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0.25</w:t>
            </w: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0.25</w:t>
            </w: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BDT</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1.20</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1.20</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1.20</w:t>
            </w: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1.20</w:t>
            </w: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INR</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30.70</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26.50</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30.70</w:t>
            </w: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26.50</w:t>
            </w: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sidRPr="00F22EDC">
              <w:rPr>
                <w:rFonts w:ascii="Arial" w:hAnsi="Arial" w:cs="Arial"/>
                <w:sz w:val="20"/>
                <w:szCs w:val="20"/>
              </w:rPr>
              <w:t>Other letter of guarantees</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Baht</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56.72</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56.97</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17.60</w:t>
            </w: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17.80</w:t>
            </w:r>
          </w:p>
        </w:tc>
      </w:tr>
      <w:tr w:rsidR="00E1509B" w:rsidRPr="00A13B63" w:rsidTr="00C42802">
        <w:tc>
          <w:tcPr>
            <w:tcW w:w="4770" w:type="dxa"/>
          </w:tcPr>
          <w:p w:rsidR="00E1509B" w:rsidRPr="00F22EDC"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cs/>
              </w:rPr>
            </w:pPr>
            <w:r>
              <w:rPr>
                <w:rFonts w:ascii="Arial" w:hAnsi="Arial" w:cs="Arial"/>
                <w:sz w:val="20"/>
                <w:szCs w:val="20"/>
              </w:rPr>
              <w:t xml:space="preserve">   USD</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0.34</w:t>
            </w:r>
          </w:p>
        </w:tc>
        <w:tc>
          <w:tcPr>
            <w:tcW w:w="1287"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0.34</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0.34</w:t>
            </w: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0.34</w:t>
            </w:r>
          </w:p>
        </w:tc>
      </w:tr>
      <w:tr w:rsidR="00E1509B" w:rsidRPr="00A13B63" w:rsidTr="00C42802">
        <w:tc>
          <w:tcPr>
            <w:tcW w:w="4770" w:type="dxa"/>
          </w:tcPr>
          <w:p w:rsidR="00E1509B" w:rsidRDefault="00E1509B" w:rsidP="00E1509B">
            <w:pPr>
              <w:tabs>
                <w:tab w:val="left" w:pos="162"/>
                <w:tab w:val="left" w:pos="312"/>
                <w:tab w:val="left" w:pos="432"/>
                <w:tab w:val="left" w:pos="597"/>
              </w:tabs>
              <w:spacing w:line="360" w:lineRule="exact"/>
              <w:ind w:left="162" w:right="-108" w:hanging="162"/>
              <w:rPr>
                <w:rFonts w:ascii="Arial" w:hAnsi="Arial" w:cs="Arial"/>
                <w:sz w:val="20"/>
                <w:szCs w:val="20"/>
              </w:rPr>
            </w:pPr>
            <w:r>
              <w:rPr>
                <w:rFonts w:ascii="Arial" w:hAnsi="Arial" w:cs="Arial"/>
                <w:sz w:val="20"/>
                <w:szCs w:val="20"/>
              </w:rPr>
              <w:t xml:space="preserve">   MYR</w:t>
            </w:r>
          </w:p>
        </w:tc>
        <w:tc>
          <w:tcPr>
            <w:tcW w:w="1215" w:type="dxa"/>
          </w:tcPr>
          <w:p w:rsidR="00E1509B"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1.00</w:t>
            </w:r>
          </w:p>
        </w:tc>
        <w:tc>
          <w:tcPr>
            <w:tcW w:w="1287" w:type="dxa"/>
          </w:tcPr>
          <w:p w:rsidR="00E1509B"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1.00</w:t>
            </w:r>
          </w:p>
        </w:tc>
        <w:tc>
          <w:tcPr>
            <w:tcW w:w="121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1.00</w:t>
            </w:r>
          </w:p>
        </w:tc>
        <w:tc>
          <w:tcPr>
            <w:tcW w:w="1395" w:type="dxa"/>
          </w:tcPr>
          <w:p w:rsidR="00E1509B" w:rsidRPr="00F22EDC" w:rsidRDefault="00E1509B" w:rsidP="00E1509B">
            <w:pPr>
              <w:tabs>
                <w:tab w:val="decimal" w:pos="882"/>
              </w:tabs>
              <w:spacing w:line="360" w:lineRule="exact"/>
              <w:ind w:right="-36"/>
              <w:rPr>
                <w:rFonts w:ascii="Arial" w:hAnsi="Arial" w:cs="Arial"/>
                <w:sz w:val="20"/>
                <w:szCs w:val="20"/>
              </w:rPr>
            </w:pPr>
            <w:r>
              <w:rPr>
                <w:rFonts w:ascii="Arial" w:hAnsi="Arial" w:cs="Arial"/>
                <w:sz w:val="20"/>
                <w:szCs w:val="20"/>
              </w:rPr>
              <w:t>1.00</w:t>
            </w:r>
          </w:p>
        </w:tc>
      </w:tr>
    </w:tbl>
    <w:p w:rsidR="001534DB" w:rsidRDefault="001534DB"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eastAsia="Arial Unicode MS" w:hAnsi="Arial" w:cs="Arial"/>
          <w:b/>
          <w:bCs/>
          <w:sz w:val="22"/>
          <w:szCs w:val="22"/>
        </w:rPr>
      </w:pPr>
    </w:p>
    <w:p w:rsidR="001534DB" w:rsidRDefault="001534D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120099" w:rsidRPr="00E94C88" w:rsidRDefault="00422C87"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eastAsia="Arial Unicode MS" w:hAnsi="Arial" w:cs="Arial"/>
          <w:b/>
          <w:bCs/>
          <w:color w:val="000000"/>
          <w:sz w:val="22"/>
          <w:szCs w:val="22"/>
        </w:rPr>
      </w:pPr>
      <w:r>
        <w:rPr>
          <w:rFonts w:ascii="Arial" w:eastAsia="Arial Unicode MS" w:hAnsi="Arial" w:cs="Arial"/>
          <w:b/>
          <w:bCs/>
          <w:sz w:val="22"/>
          <w:szCs w:val="22"/>
        </w:rPr>
        <w:t>23</w:t>
      </w:r>
      <w:r w:rsidR="00120099">
        <w:rPr>
          <w:rFonts w:ascii="Arial" w:eastAsia="Arial Unicode MS" w:hAnsi="Arial" w:cs="Arial"/>
          <w:b/>
          <w:bCs/>
          <w:sz w:val="22"/>
          <w:szCs w:val="22"/>
        </w:rPr>
        <w:t>.</w:t>
      </w:r>
      <w:r w:rsidR="00A81701">
        <w:rPr>
          <w:rFonts w:ascii="Arial" w:eastAsia="Arial Unicode MS" w:hAnsi="Arial" w:cs="Arial"/>
          <w:b/>
          <w:bCs/>
          <w:sz w:val="22"/>
          <w:szCs w:val="22"/>
        </w:rPr>
        <w:t>4</w:t>
      </w:r>
      <w:r w:rsidR="00120099" w:rsidRPr="00E94C88">
        <w:rPr>
          <w:rFonts w:ascii="Arial" w:eastAsia="Arial Unicode MS" w:hAnsi="Arial" w:cs="Arial"/>
          <w:b/>
          <w:bCs/>
          <w:sz w:val="22"/>
          <w:szCs w:val="22"/>
        </w:rPr>
        <w:tab/>
      </w:r>
      <w:r w:rsidR="00120099">
        <w:rPr>
          <w:rFonts w:ascii="Arial" w:eastAsia="Arial Unicode MS" w:hAnsi="Arial" w:cs="Arial"/>
          <w:b/>
          <w:bCs/>
          <w:sz w:val="22"/>
          <w:szCs w:val="22"/>
        </w:rPr>
        <w:tab/>
      </w:r>
      <w:r w:rsidR="00BB3EF2">
        <w:rPr>
          <w:rFonts w:ascii="Arial" w:hAnsi="Arial" w:cs="Arial"/>
          <w:b/>
          <w:bCs/>
          <w:sz w:val="22"/>
          <w:szCs w:val="22"/>
        </w:rPr>
        <w:t>Guarantees</w:t>
      </w:r>
    </w:p>
    <w:p w:rsidR="00E57591" w:rsidRDefault="00780B6D" w:rsidP="00A13B63">
      <w:pPr>
        <w:tabs>
          <w:tab w:val="left" w:pos="360"/>
        </w:tabs>
        <w:spacing w:before="120" w:after="120" w:line="380" w:lineRule="exact"/>
        <w:ind w:left="720" w:right="-43" w:hanging="720"/>
        <w:jc w:val="thaiDistribute"/>
        <w:rPr>
          <w:rFonts w:ascii="Arial" w:hAnsi="Arial" w:cs="Cordia New"/>
          <w:sz w:val="22"/>
          <w:szCs w:val="28"/>
        </w:rPr>
      </w:pPr>
      <w:r>
        <w:rPr>
          <w:rFonts w:ascii="Arial" w:hAnsi="Arial" w:cs="Arial"/>
          <w:sz w:val="22"/>
          <w:szCs w:val="22"/>
        </w:rPr>
        <w:tab/>
      </w:r>
      <w:r w:rsidR="000B2ADB">
        <w:rPr>
          <w:rFonts w:ascii="Arial" w:hAnsi="Arial" w:cs="Arial"/>
          <w:sz w:val="22"/>
          <w:szCs w:val="22"/>
        </w:rPr>
        <w:tab/>
        <w:t xml:space="preserve">As at </w:t>
      </w:r>
      <w:r w:rsidR="007E47A3">
        <w:rPr>
          <w:rFonts w:ascii="Arial" w:hAnsi="Arial" w:cs="Arial"/>
          <w:sz w:val="22"/>
          <w:szCs w:val="22"/>
        </w:rPr>
        <w:t xml:space="preserve">31 March </w:t>
      </w:r>
      <w:r w:rsidR="000B104F">
        <w:rPr>
          <w:rFonts w:ascii="Arial" w:hAnsi="Arial" w:cs="Arial"/>
          <w:sz w:val="22"/>
          <w:szCs w:val="22"/>
        </w:rPr>
        <w:t>2019</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7F51E3">
        <w:rPr>
          <w:rFonts w:ascii="Arial" w:hAnsi="Arial"/>
          <w:sz w:val="22"/>
          <w:szCs w:val="22"/>
        </w:rPr>
        <w:t>2018</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 xml:space="preserve">its subsidiaries have the following </w:t>
      </w:r>
      <w:r w:rsidR="00E57591" w:rsidRPr="00104266">
        <w:rPr>
          <w:rFonts w:ascii="Arial" w:hAnsi="Arial" w:cs="Arial"/>
          <w:sz w:val="22"/>
          <w:szCs w:val="28"/>
        </w:rPr>
        <w:t xml:space="preserve">contingent liabilities in respect of </w:t>
      </w:r>
      <w:r>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 long-term loans</w:t>
      </w:r>
      <w:r w:rsidR="007E5D87">
        <w:rPr>
          <w:rFonts w:ascii="Arial" w:hAnsi="Arial" w:cs="Arial"/>
          <w:sz w:val="22"/>
          <w:szCs w:val="28"/>
        </w:rPr>
        <w:t>,</w:t>
      </w:r>
      <w:r>
        <w:rPr>
          <w:rFonts w:ascii="Arial" w:hAnsi="Arial" w:cs="Arial"/>
          <w:sz w:val="22"/>
          <w:szCs w:val="28"/>
        </w:rPr>
        <w:t xml:space="preserve"> bank overdraft facilities</w:t>
      </w:r>
      <w:r w:rsidR="007E5D87">
        <w:rPr>
          <w:rFonts w:ascii="Arial" w:hAnsi="Arial" w:cs="Arial"/>
          <w:sz w:val="22"/>
          <w:szCs w:val="28"/>
        </w:rPr>
        <w:t>, finance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p>
    <w:p w:rsidR="009C3896" w:rsidRPr="00E11224" w:rsidRDefault="001534DB" w:rsidP="007A3BA1">
      <w:pPr>
        <w:tabs>
          <w:tab w:val="left" w:pos="900"/>
        </w:tabs>
        <w:spacing w:before="80" w:after="80"/>
        <w:ind w:left="360" w:right="-61" w:hanging="360"/>
        <w:jc w:val="right"/>
        <w:rPr>
          <w:rFonts w:ascii="Arial" w:hAnsi="Arial" w:cs="Arial"/>
          <w:sz w:val="18"/>
          <w:szCs w:val="18"/>
        </w:rPr>
      </w:pPr>
      <w:r w:rsidRPr="00E11224">
        <w:rPr>
          <w:rFonts w:ascii="Arial" w:hAnsi="Arial" w:cs="Arial"/>
          <w:sz w:val="18"/>
          <w:szCs w:val="18"/>
        </w:rPr>
        <w:t xml:space="preserve"> </w:t>
      </w:r>
      <w:r w:rsidR="009C3896" w:rsidRPr="00E11224">
        <w:rPr>
          <w:rFonts w:ascii="Arial" w:hAnsi="Arial" w:cs="Arial"/>
          <w:sz w:val="18"/>
          <w:szCs w:val="18"/>
        </w:rPr>
        <w:t>(Unit: Million Baht</w:t>
      </w:r>
      <w:r w:rsidR="009C3896" w:rsidRPr="00E11224">
        <w:rPr>
          <w:rFonts w:ascii="Arial" w:hAnsi="Arial" w:cs="Arial"/>
          <w:sz w:val="18"/>
          <w:szCs w:val="18"/>
          <w:cs/>
        </w:rPr>
        <w:t>)</w:t>
      </w:r>
    </w:p>
    <w:tbl>
      <w:tblPr>
        <w:tblW w:w="9344" w:type="dxa"/>
        <w:tblInd w:w="-90" w:type="dxa"/>
        <w:tblLayout w:type="fixed"/>
        <w:tblLook w:val="01E0" w:firstRow="1" w:lastRow="1" w:firstColumn="1" w:lastColumn="1" w:noHBand="0" w:noVBand="0"/>
      </w:tblPr>
      <w:tblGrid>
        <w:gridCol w:w="2981"/>
        <w:gridCol w:w="3589"/>
        <w:gridCol w:w="1350"/>
        <w:gridCol w:w="1424"/>
      </w:tblGrid>
      <w:tr w:rsidR="009C3896" w:rsidRPr="00E11224" w:rsidTr="007A3BA1">
        <w:tc>
          <w:tcPr>
            <w:tcW w:w="2981" w:type="dxa"/>
          </w:tcPr>
          <w:p w:rsidR="00631D6B" w:rsidRDefault="00631D6B" w:rsidP="00422C87">
            <w:pPr>
              <w:pBdr>
                <w:bottom w:val="single" w:sz="4" w:space="1" w:color="auto"/>
              </w:pBdr>
              <w:spacing w:line="300" w:lineRule="exact"/>
              <w:ind w:right="54"/>
              <w:jc w:val="center"/>
              <w:rPr>
                <w:rFonts w:ascii="Arial" w:hAnsi="Arial"/>
                <w:sz w:val="18"/>
                <w:szCs w:val="18"/>
              </w:rPr>
            </w:pPr>
          </w:p>
          <w:p w:rsidR="009C3896" w:rsidRPr="00E11224" w:rsidRDefault="009C3896" w:rsidP="00422C87">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3589" w:type="dxa"/>
          </w:tcPr>
          <w:p w:rsidR="00631D6B" w:rsidRDefault="00631D6B" w:rsidP="00422C87">
            <w:pPr>
              <w:pBdr>
                <w:bottom w:val="single" w:sz="4" w:space="1" w:color="auto"/>
              </w:pBdr>
              <w:spacing w:line="300" w:lineRule="exact"/>
              <w:ind w:right="36"/>
              <w:jc w:val="center"/>
              <w:rPr>
                <w:rFonts w:ascii="Arial" w:hAnsi="Arial"/>
                <w:sz w:val="18"/>
                <w:szCs w:val="18"/>
              </w:rPr>
            </w:pPr>
          </w:p>
          <w:p w:rsidR="009C3896" w:rsidRPr="00E11224" w:rsidRDefault="009C3896" w:rsidP="00422C87">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350" w:type="dxa"/>
          </w:tcPr>
          <w:p w:rsidR="009C3896" w:rsidRPr="00E11224" w:rsidRDefault="00AF1019" w:rsidP="00F7474B">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31</w:t>
            </w:r>
            <w:r w:rsidR="00422C87">
              <w:rPr>
                <w:rFonts w:ascii="Arial" w:hAnsi="Arial" w:cs="Arial"/>
                <w:sz w:val="18"/>
                <w:szCs w:val="18"/>
              </w:rPr>
              <w:t xml:space="preserve"> </w:t>
            </w:r>
            <w:r>
              <w:rPr>
                <w:rFonts w:ascii="Arial" w:hAnsi="Arial" w:cs="Arial"/>
                <w:sz w:val="18"/>
                <w:szCs w:val="18"/>
              </w:rPr>
              <w:t xml:space="preserve">March     </w:t>
            </w:r>
            <w:r w:rsidR="000B104F">
              <w:rPr>
                <w:rFonts w:ascii="Arial" w:hAnsi="Arial" w:cs="Arial"/>
                <w:sz w:val="18"/>
                <w:szCs w:val="18"/>
              </w:rPr>
              <w:t>2019</w:t>
            </w:r>
          </w:p>
        </w:tc>
        <w:tc>
          <w:tcPr>
            <w:tcW w:w="1424" w:type="dxa"/>
          </w:tcPr>
          <w:p w:rsidR="00631D6B" w:rsidRPr="00E11224" w:rsidRDefault="00422C87" w:rsidP="00FB5545">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00631D6B" w:rsidRPr="00E11224">
              <w:rPr>
                <w:rFonts w:ascii="Arial" w:hAnsi="Arial" w:cs="Arial"/>
                <w:sz w:val="18"/>
                <w:szCs w:val="18"/>
              </w:rPr>
              <w:t xml:space="preserve">December </w:t>
            </w:r>
          </w:p>
          <w:p w:rsidR="009C3896" w:rsidRPr="00E11224" w:rsidRDefault="007F51E3" w:rsidP="00F7474B">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2018</w:t>
            </w:r>
          </w:p>
        </w:tc>
      </w:tr>
      <w:tr w:rsidR="007A3BA1" w:rsidRPr="00E11224" w:rsidTr="007A3BA1">
        <w:trPr>
          <w:trHeight w:val="80"/>
        </w:trPr>
        <w:tc>
          <w:tcPr>
            <w:tcW w:w="2981" w:type="dxa"/>
          </w:tcPr>
          <w:p w:rsidR="007A3BA1" w:rsidRPr="00E11224" w:rsidRDefault="007A3BA1" w:rsidP="007A3BA1">
            <w:pPr>
              <w:pStyle w:val="BodyText"/>
              <w:spacing w:after="0" w:line="300" w:lineRule="exact"/>
              <w:ind w:right="-130"/>
              <w:jc w:val="both"/>
              <w:rPr>
                <w:rFonts w:ascii="Arial" w:hAnsi="Arial" w:cs="Arial"/>
                <w:sz w:val="18"/>
                <w:szCs w:val="18"/>
                <w:cs/>
              </w:rPr>
            </w:pPr>
            <w:r w:rsidRPr="00E11224">
              <w:rPr>
                <w:rFonts w:ascii="Arial" w:hAnsi="Arial"/>
                <w:sz w:val="18"/>
                <w:szCs w:val="18"/>
              </w:rPr>
              <w:t>Bangkok Air Catering Co.,</w:t>
            </w:r>
            <w:r>
              <w:rPr>
                <w:rFonts w:ascii="Arial" w:hAnsi="Arial"/>
                <w:sz w:val="18"/>
                <w:szCs w:val="18"/>
              </w:rPr>
              <w:t xml:space="preserve"> </w:t>
            </w:r>
            <w:r w:rsidRPr="00E11224">
              <w:rPr>
                <w:rFonts w:ascii="Arial" w:hAnsi="Arial"/>
                <w:sz w:val="18"/>
                <w:szCs w:val="18"/>
              </w:rPr>
              <w:t>Ltd.</w:t>
            </w:r>
          </w:p>
        </w:tc>
        <w:tc>
          <w:tcPr>
            <w:tcW w:w="3589" w:type="dxa"/>
          </w:tcPr>
          <w:p w:rsidR="007A3BA1" w:rsidRPr="00E11224" w:rsidRDefault="007A3BA1" w:rsidP="007A3BA1">
            <w:pPr>
              <w:pStyle w:val="BodyText"/>
              <w:spacing w:after="0" w:line="300" w:lineRule="exact"/>
              <w:ind w:right="-130"/>
              <w:jc w:val="both"/>
              <w:rPr>
                <w:rFonts w:ascii="Arial" w:hAnsi="Arial" w:cs="Arial"/>
                <w:sz w:val="18"/>
                <w:szCs w:val="18"/>
                <w:cs/>
              </w:rPr>
            </w:pPr>
            <w:r w:rsidRPr="00E11224">
              <w:rPr>
                <w:rFonts w:ascii="Arial" w:hAnsi="Arial"/>
                <w:sz w:val="18"/>
                <w:szCs w:val="18"/>
              </w:rPr>
              <w:t>BAC Gourmet House Co.,</w:t>
            </w:r>
            <w:r>
              <w:rPr>
                <w:rFonts w:ascii="Arial" w:hAnsi="Arial"/>
                <w:sz w:val="18"/>
                <w:szCs w:val="18"/>
              </w:rPr>
              <w:t xml:space="preserve"> </w:t>
            </w:r>
            <w:r w:rsidRPr="00E11224">
              <w:rPr>
                <w:rFonts w:ascii="Arial" w:hAnsi="Arial"/>
                <w:sz w:val="18"/>
                <w:szCs w:val="18"/>
              </w:rPr>
              <w:t>Ltd.</w:t>
            </w:r>
          </w:p>
        </w:tc>
        <w:tc>
          <w:tcPr>
            <w:tcW w:w="1350" w:type="dxa"/>
          </w:tcPr>
          <w:p w:rsidR="007A3BA1" w:rsidRPr="00EB6DA0" w:rsidRDefault="0091116F" w:rsidP="001534DB">
            <w:pPr>
              <w:tabs>
                <w:tab w:val="decimal" w:pos="975"/>
              </w:tabs>
              <w:spacing w:line="300" w:lineRule="exact"/>
              <w:ind w:right="72"/>
              <w:jc w:val="both"/>
              <w:rPr>
                <w:rFonts w:ascii="Arial" w:hAnsi="Arial" w:cs="Arial"/>
                <w:sz w:val="18"/>
                <w:szCs w:val="18"/>
              </w:rPr>
            </w:pPr>
            <w:r>
              <w:rPr>
                <w:rFonts w:ascii="Arial" w:hAnsi="Arial" w:cs="Arial"/>
                <w:sz w:val="18"/>
                <w:szCs w:val="18"/>
              </w:rPr>
              <w:t>192</w:t>
            </w:r>
          </w:p>
        </w:tc>
        <w:tc>
          <w:tcPr>
            <w:tcW w:w="1424" w:type="dxa"/>
          </w:tcPr>
          <w:p w:rsidR="007A3BA1" w:rsidRPr="00EB6DA0" w:rsidRDefault="007A3BA1" w:rsidP="007A3BA1">
            <w:pPr>
              <w:tabs>
                <w:tab w:val="decimal" w:pos="930"/>
              </w:tabs>
              <w:spacing w:line="300" w:lineRule="exact"/>
              <w:ind w:right="72"/>
              <w:jc w:val="both"/>
              <w:rPr>
                <w:rFonts w:ascii="Arial" w:hAnsi="Arial" w:cs="Arial"/>
                <w:sz w:val="18"/>
                <w:szCs w:val="18"/>
              </w:rPr>
            </w:pPr>
            <w:r>
              <w:rPr>
                <w:rFonts w:ascii="Arial" w:hAnsi="Arial" w:cs="Arial"/>
                <w:sz w:val="18"/>
                <w:szCs w:val="18"/>
              </w:rPr>
              <w:t>192</w:t>
            </w:r>
          </w:p>
        </w:tc>
      </w:tr>
      <w:tr w:rsidR="007A3BA1" w:rsidRPr="00E11224" w:rsidTr="007A3BA1">
        <w:trPr>
          <w:trHeight w:val="80"/>
        </w:trPr>
        <w:tc>
          <w:tcPr>
            <w:tcW w:w="2981" w:type="dxa"/>
          </w:tcPr>
          <w:p w:rsidR="007A3BA1" w:rsidRPr="005D0CEE" w:rsidRDefault="007A3BA1" w:rsidP="007A3BA1">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589" w:type="dxa"/>
          </w:tcPr>
          <w:p w:rsidR="007A3BA1" w:rsidRPr="005D0CEE" w:rsidRDefault="007A3BA1" w:rsidP="007A3BA1">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Samui Co., Ltd.</w:t>
            </w:r>
          </w:p>
        </w:tc>
        <w:tc>
          <w:tcPr>
            <w:tcW w:w="1350" w:type="dxa"/>
          </w:tcPr>
          <w:p w:rsidR="007A3BA1" w:rsidRPr="00EB6DA0" w:rsidRDefault="0091116F" w:rsidP="001534DB">
            <w:pPr>
              <w:tabs>
                <w:tab w:val="decimal" w:pos="975"/>
              </w:tabs>
              <w:spacing w:line="300" w:lineRule="exact"/>
              <w:ind w:right="72"/>
              <w:jc w:val="both"/>
              <w:rPr>
                <w:rFonts w:ascii="Arial" w:hAnsi="Arial" w:cs="Arial"/>
                <w:sz w:val="18"/>
                <w:szCs w:val="18"/>
              </w:rPr>
            </w:pPr>
            <w:r>
              <w:rPr>
                <w:rFonts w:ascii="Arial" w:hAnsi="Arial" w:cs="Arial"/>
                <w:sz w:val="18"/>
                <w:szCs w:val="18"/>
              </w:rPr>
              <w:t>46</w:t>
            </w:r>
          </w:p>
        </w:tc>
        <w:tc>
          <w:tcPr>
            <w:tcW w:w="1424" w:type="dxa"/>
          </w:tcPr>
          <w:p w:rsidR="007A3BA1" w:rsidRPr="00EB6DA0" w:rsidRDefault="007A3BA1" w:rsidP="007A3BA1">
            <w:pPr>
              <w:tabs>
                <w:tab w:val="decimal" w:pos="930"/>
              </w:tabs>
              <w:spacing w:line="300" w:lineRule="exact"/>
              <w:ind w:right="72"/>
              <w:jc w:val="both"/>
              <w:rPr>
                <w:rFonts w:ascii="Arial" w:hAnsi="Arial" w:cs="Arial"/>
                <w:sz w:val="18"/>
                <w:szCs w:val="18"/>
              </w:rPr>
            </w:pPr>
            <w:r>
              <w:rPr>
                <w:rFonts w:ascii="Arial" w:hAnsi="Arial" w:cs="Arial"/>
                <w:sz w:val="18"/>
                <w:szCs w:val="18"/>
              </w:rPr>
              <w:t>46</w:t>
            </w:r>
          </w:p>
        </w:tc>
      </w:tr>
      <w:tr w:rsidR="007A3BA1" w:rsidRPr="00E11224" w:rsidTr="007A3BA1">
        <w:trPr>
          <w:trHeight w:val="80"/>
        </w:trPr>
        <w:tc>
          <w:tcPr>
            <w:tcW w:w="2981" w:type="dxa"/>
          </w:tcPr>
          <w:p w:rsidR="007A3BA1" w:rsidRPr="005D0CEE" w:rsidRDefault="007A3BA1" w:rsidP="007A3BA1">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589" w:type="dxa"/>
          </w:tcPr>
          <w:p w:rsidR="007A3BA1" w:rsidRPr="005D0CEE" w:rsidRDefault="007A3BA1" w:rsidP="007A3BA1">
            <w:pPr>
              <w:pStyle w:val="BodyText"/>
              <w:spacing w:after="0" w:line="300" w:lineRule="exact"/>
              <w:ind w:right="-130"/>
              <w:jc w:val="both"/>
              <w:rPr>
                <w:rFonts w:ascii="Arial" w:hAnsi="Arial"/>
                <w:sz w:val="18"/>
                <w:szCs w:val="18"/>
                <w:cs/>
              </w:rPr>
            </w:pPr>
            <w:r w:rsidRPr="005D0CEE">
              <w:rPr>
                <w:rFonts w:ascii="Arial" w:hAnsi="Arial"/>
                <w:sz w:val="18"/>
                <w:szCs w:val="18"/>
              </w:rPr>
              <w:t xml:space="preserve">Bangkok Air Catering </w:t>
            </w:r>
            <w:r>
              <w:rPr>
                <w:rFonts w:ascii="Arial" w:hAnsi="Arial"/>
                <w:sz w:val="18"/>
                <w:szCs w:val="18"/>
              </w:rPr>
              <w:t>Phuket</w:t>
            </w:r>
            <w:r w:rsidRPr="005D0CEE">
              <w:rPr>
                <w:rFonts w:ascii="Arial" w:hAnsi="Arial"/>
                <w:sz w:val="18"/>
                <w:szCs w:val="18"/>
              </w:rPr>
              <w:t xml:space="preserve"> Co., Ltd.</w:t>
            </w:r>
          </w:p>
        </w:tc>
        <w:tc>
          <w:tcPr>
            <w:tcW w:w="1350" w:type="dxa"/>
          </w:tcPr>
          <w:p w:rsidR="007A3BA1" w:rsidRPr="00EB6DA0" w:rsidRDefault="0091116F" w:rsidP="001534DB">
            <w:pPr>
              <w:tabs>
                <w:tab w:val="decimal" w:pos="975"/>
              </w:tabs>
              <w:spacing w:line="300" w:lineRule="exact"/>
              <w:ind w:right="72"/>
              <w:jc w:val="both"/>
              <w:rPr>
                <w:rFonts w:ascii="Arial" w:hAnsi="Arial" w:cs="Arial"/>
                <w:sz w:val="18"/>
                <w:szCs w:val="18"/>
              </w:rPr>
            </w:pPr>
            <w:r>
              <w:rPr>
                <w:rFonts w:ascii="Arial" w:hAnsi="Arial" w:cs="Arial"/>
                <w:sz w:val="18"/>
                <w:szCs w:val="18"/>
              </w:rPr>
              <w:t>602</w:t>
            </w:r>
          </w:p>
        </w:tc>
        <w:tc>
          <w:tcPr>
            <w:tcW w:w="1424" w:type="dxa"/>
          </w:tcPr>
          <w:p w:rsidR="007A3BA1" w:rsidRPr="00EB6DA0" w:rsidRDefault="007A3BA1" w:rsidP="007A3BA1">
            <w:pPr>
              <w:tabs>
                <w:tab w:val="decimal" w:pos="930"/>
              </w:tabs>
              <w:spacing w:line="300" w:lineRule="exact"/>
              <w:ind w:right="72"/>
              <w:jc w:val="both"/>
              <w:rPr>
                <w:rFonts w:ascii="Arial" w:hAnsi="Arial" w:cs="Arial"/>
                <w:sz w:val="18"/>
                <w:szCs w:val="18"/>
              </w:rPr>
            </w:pPr>
            <w:r>
              <w:rPr>
                <w:rFonts w:ascii="Arial" w:hAnsi="Arial" w:cs="Arial"/>
                <w:sz w:val="18"/>
                <w:szCs w:val="18"/>
              </w:rPr>
              <w:t>602</w:t>
            </w:r>
          </w:p>
        </w:tc>
      </w:tr>
      <w:tr w:rsidR="007A3BA1" w:rsidRPr="00E11224" w:rsidTr="007A3BA1">
        <w:trPr>
          <w:trHeight w:val="80"/>
        </w:trPr>
        <w:tc>
          <w:tcPr>
            <w:tcW w:w="2981" w:type="dxa"/>
          </w:tcPr>
          <w:p w:rsidR="007A3BA1" w:rsidRPr="005D0CEE" w:rsidRDefault="007A3BA1" w:rsidP="007A3BA1">
            <w:pPr>
              <w:pStyle w:val="BodyText"/>
              <w:spacing w:after="0" w:line="300" w:lineRule="exact"/>
              <w:ind w:right="-130"/>
              <w:jc w:val="both"/>
              <w:rPr>
                <w:rFonts w:ascii="Arial" w:hAnsi="Arial"/>
                <w:sz w:val="18"/>
                <w:szCs w:val="18"/>
              </w:rPr>
            </w:pPr>
            <w:r>
              <w:rPr>
                <w:rFonts w:ascii="Arial" w:hAnsi="Arial"/>
                <w:sz w:val="18"/>
                <w:szCs w:val="18"/>
              </w:rPr>
              <w:t>Bangkok Air Catering Co., Ltd.</w:t>
            </w:r>
          </w:p>
        </w:tc>
        <w:tc>
          <w:tcPr>
            <w:tcW w:w="3589" w:type="dxa"/>
          </w:tcPr>
          <w:p w:rsidR="007A3BA1" w:rsidRPr="005D0CEE" w:rsidRDefault="007A3BA1" w:rsidP="007A3BA1">
            <w:pPr>
              <w:pStyle w:val="BodyText"/>
              <w:spacing w:after="0" w:line="300" w:lineRule="exact"/>
              <w:ind w:right="-130"/>
              <w:jc w:val="both"/>
              <w:rPr>
                <w:rFonts w:ascii="Arial" w:hAnsi="Arial"/>
                <w:sz w:val="18"/>
                <w:szCs w:val="18"/>
              </w:rPr>
            </w:pPr>
            <w:r>
              <w:rPr>
                <w:rFonts w:ascii="Arial" w:hAnsi="Arial"/>
                <w:sz w:val="18"/>
                <w:szCs w:val="18"/>
              </w:rPr>
              <w:t>Bangkok Air Catering Chiang Mai Co., Ltd.</w:t>
            </w:r>
          </w:p>
        </w:tc>
        <w:tc>
          <w:tcPr>
            <w:tcW w:w="1350" w:type="dxa"/>
          </w:tcPr>
          <w:p w:rsidR="007A3BA1" w:rsidRPr="00EB6DA0" w:rsidRDefault="0091116F" w:rsidP="001534DB">
            <w:pPr>
              <w:tabs>
                <w:tab w:val="decimal" w:pos="975"/>
              </w:tabs>
              <w:spacing w:line="300" w:lineRule="exact"/>
              <w:ind w:right="72"/>
              <w:jc w:val="both"/>
              <w:rPr>
                <w:rFonts w:ascii="Arial" w:hAnsi="Arial" w:cs="Arial"/>
                <w:sz w:val="18"/>
                <w:szCs w:val="18"/>
              </w:rPr>
            </w:pPr>
            <w:r>
              <w:rPr>
                <w:rFonts w:ascii="Arial" w:hAnsi="Arial" w:cs="Arial"/>
                <w:sz w:val="18"/>
                <w:szCs w:val="18"/>
              </w:rPr>
              <w:t>569</w:t>
            </w:r>
          </w:p>
        </w:tc>
        <w:tc>
          <w:tcPr>
            <w:tcW w:w="1424" w:type="dxa"/>
          </w:tcPr>
          <w:p w:rsidR="007A3BA1" w:rsidRPr="00EB6DA0" w:rsidRDefault="007A3BA1" w:rsidP="007A3BA1">
            <w:pPr>
              <w:tabs>
                <w:tab w:val="decimal" w:pos="930"/>
              </w:tabs>
              <w:spacing w:line="300" w:lineRule="exact"/>
              <w:ind w:right="72"/>
              <w:jc w:val="both"/>
              <w:rPr>
                <w:rFonts w:ascii="Arial" w:hAnsi="Arial" w:cs="Arial"/>
                <w:sz w:val="18"/>
                <w:szCs w:val="18"/>
              </w:rPr>
            </w:pPr>
            <w:r>
              <w:rPr>
                <w:rFonts w:ascii="Arial" w:hAnsi="Arial" w:cs="Arial"/>
                <w:sz w:val="18"/>
                <w:szCs w:val="18"/>
              </w:rPr>
              <w:t>568</w:t>
            </w:r>
          </w:p>
        </w:tc>
      </w:tr>
      <w:tr w:rsidR="007A3BA1" w:rsidRPr="00E11224" w:rsidTr="007A3BA1">
        <w:trPr>
          <w:trHeight w:val="80"/>
        </w:trPr>
        <w:tc>
          <w:tcPr>
            <w:tcW w:w="2981" w:type="dxa"/>
          </w:tcPr>
          <w:p w:rsidR="007A3BA1" w:rsidRPr="005D0CEE" w:rsidRDefault="007A3BA1" w:rsidP="007A3BA1">
            <w:pPr>
              <w:pStyle w:val="BodyText"/>
              <w:spacing w:after="0" w:line="300" w:lineRule="exact"/>
              <w:ind w:right="-130"/>
              <w:jc w:val="both"/>
              <w:rPr>
                <w:rFonts w:ascii="Arial" w:hAnsi="Arial"/>
                <w:sz w:val="18"/>
                <w:szCs w:val="18"/>
              </w:rPr>
            </w:pPr>
            <w:r>
              <w:rPr>
                <w:rFonts w:ascii="Arial" w:hAnsi="Arial"/>
                <w:sz w:val="18"/>
                <w:szCs w:val="18"/>
              </w:rPr>
              <w:t>Bangkok Airways Holding Co., Ltd.</w:t>
            </w:r>
          </w:p>
        </w:tc>
        <w:tc>
          <w:tcPr>
            <w:tcW w:w="3589" w:type="dxa"/>
          </w:tcPr>
          <w:p w:rsidR="007A3BA1" w:rsidRPr="005D0CEE" w:rsidRDefault="007A3BA1" w:rsidP="007A3BA1">
            <w:pPr>
              <w:pStyle w:val="BodyText"/>
              <w:spacing w:after="0" w:line="300" w:lineRule="exact"/>
              <w:ind w:right="-130"/>
              <w:jc w:val="both"/>
              <w:rPr>
                <w:rFonts w:ascii="Arial" w:hAnsi="Arial"/>
                <w:sz w:val="18"/>
                <w:szCs w:val="18"/>
              </w:rPr>
            </w:pPr>
            <w:r>
              <w:rPr>
                <w:rFonts w:ascii="Arial" w:hAnsi="Arial"/>
                <w:sz w:val="18"/>
                <w:szCs w:val="18"/>
              </w:rPr>
              <w:t>Gourmet Primo Co., Ltd.</w:t>
            </w:r>
          </w:p>
        </w:tc>
        <w:tc>
          <w:tcPr>
            <w:tcW w:w="1350" w:type="dxa"/>
          </w:tcPr>
          <w:p w:rsidR="007A3BA1" w:rsidRPr="00EB6DA0" w:rsidRDefault="0091116F" w:rsidP="001534DB">
            <w:pPr>
              <w:pBdr>
                <w:bottom w:val="single" w:sz="4" w:space="1" w:color="auto"/>
              </w:pBdr>
              <w:tabs>
                <w:tab w:val="decimal" w:pos="975"/>
              </w:tabs>
              <w:spacing w:line="300" w:lineRule="exact"/>
              <w:ind w:right="72"/>
              <w:jc w:val="both"/>
              <w:rPr>
                <w:rFonts w:ascii="Arial" w:hAnsi="Arial" w:cs="Arial"/>
                <w:sz w:val="18"/>
                <w:szCs w:val="18"/>
              </w:rPr>
            </w:pPr>
            <w:r>
              <w:rPr>
                <w:rFonts w:ascii="Arial" w:hAnsi="Arial" w:cs="Arial"/>
                <w:sz w:val="18"/>
                <w:szCs w:val="18"/>
              </w:rPr>
              <w:t>382</w:t>
            </w:r>
          </w:p>
        </w:tc>
        <w:tc>
          <w:tcPr>
            <w:tcW w:w="1424" w:type="dxa"/>
          </w:tcPr>
          <w:p w:rsidR="007A3BA1" w:rsidRPr="00EB6DA0" w:rsidRDefault="007A3BA1" w:rsidP="007A3BA1">
            <w:pPr>
              <w:pBdr>
                <w:bottom w:val="single" w:sz="4" w:space="1" w:color="auto"/>
              </w:pBdr>
              <w:tabs>
                <w:tab w:val="decimal" w:pos="930"/>
              </w:tabs>
              <w:spacing w:line="300" w:lineRule="exact"/>
              <w:ind w:right="72"/>
              <w:jc w:val="both"/>
              <w:rPr>
                <w:rFonts w:ascii="Arial" w:hAnsi="Arial" w:cs="Arial"/>
                <w:sz w:val="18"/>
                <w:szCs w:val="18"/>
              </w:rPr>
            </w:pPr>
            <w:r>
              <w:rPr>
                <w:rFonts w:ascii="Arial" w:hAnsi="Arial" w:cs="Arial"/>
                <w:sz w:val="18"/>
                <w:szCs w:val="18"/>
              </w:rPr>
              <w:t>380</w:t>
            </w:r>
          </w:p>
        </w:tc>
      </w:tr>
      <w:tr w:rsidR="007A3BA1" w:rsidRPr="00E11224" w:rsidTr="007A3BA1">
        <w:trPr>
          <w:trHeight w:val="80"/>
        </w:trPr>
        <w:tc>
          <w:tcPr>
            <w:tcW w:w="2981" w:type="dxa"/>
          </w:tcPr>
          <w:p w:rsidR="007A3BA1" w:rsidRPr="00E11224" w:rsidRDefault="007A3BA1" w:rsidP="007A3BA1">
            <w:pPr>
              <w:pStyle w:val="BodyText"/>
              <w:spacing w:after="0" w:line="300" w:lineRule="exact"/>
              <w:ind w:right="-130"/>
              <w:jc w:val="both"/>
              <w:rPr>
                <w:rFonts w:ascii="Arial" w:hAnsi="Arial"/>
                <w:sz w:val="18"/>
                <w:szCs w:val="18"/>
              </w:rPr>
            </w:pPr>
          </w:p>
        </w:tc>
        <w:tc>
          <w:tcPr>
            <w:tcW w:w="3589" w:type="dxa"/>
          </w:tcPr>
          <w:p w:rsidR="007A3BA1" w:rsidRPr="00E11224" w:rsidRDefault="007A3BA1" w:rsidP="007A3BA1">
            <w:pPr>
              <w:pStyle w:val="BodyText"/>
              <w:spacing w:after="0" w:line="300" w:lineRule="exact"/>
              <w:ind w:right="-130"/>
              <w:jc w:val="both"/>
              <w:rPr>
                <w:rFonts w:ascii="Arial" w:hAnsi="Arial"/>
                <w:sz w:val="18"/>
                <w:szCs w:val="18"/>
              </w:rPr>
            </w:pPr>
          </w:p>
        </w:tc>
        <w:tc>
          <w:tcPr>
            <w:tcW w:w="1350" w:type="dxa"/>
          </w:tcPr>
          <w:p w:rsidR="007A3BA1" w:rsidRPr="00EB6DA0" w:rsidRDefault="0091116F" w:rsidP="001534DB">
            <w:pPr>
              <w:pBdr>
                <w:bottom w:val="double" w:sz="4" w:space="1" w:color="auto"/>
              </w:pBdr>
              <w:tabs>
                <w:tab w:val="decimal" w:pos="975"/>
              </w:tabs>
              <w:spacing w:line="300" w:lineRule="exact"/>
              <w:ind w:right="72"/>
              <w:jc w:val="both"/>
              <w:rPr>
                <w:rFonts w:ascii="Arial" w:hAnsi="Arial" w:cs="Arial"/>
                <w:sz w:val="18"/>
                <w:szCs w:val="18"/>
              </w:rPr>
            </w:pPr>
            <w:r>
              <w:rPr>
                <w:rFonts w:ascii="Arial" w:hAnsi="Arial" w:cs="Arial"/>
                <w:sz w:val="18"/>
                <w:szCs w:val="18"/>
              </w:rPr>
              <w:t>1,791</w:t>
            </w:r>
          </w:p>
        </w:tc>
        <w:tc>
          <w:tcPr>
            <w:tcW w:w="1424" w:type="dxa"/>
          </w:tcPr>
          <w:p w:rsidR="007A3BA1" w:rsidRPr="00EB6DA0" w:rsidRDefault="007A3BA1" w:rsidP="007A3BA1">
            <w:pPr>
              <w:pBdr>
                <w:bottom w:val="double" w:sz="4" w:space="1" w:color="auto"/>
              </w:pBdr>
              <w:tabs>
                <w:tab w:val="decimal" w:pos="930"/>
              </w:tabs>
              <w:spacing w:line="300" w:lineRule="exact"/>
              <w:ind w:right="72"/>
              <w:jc w:val="both"/>
              <w:rPr>
                <w:rFonts w:ascii="Arial" w:hAnsi="Arial" w:cs="Arial"/>
                <w:sz w:val="18"/>
                <w:szCs w:val="18"/>
              </w:rPr>
            </w:pPr>
            <w:r>
              <w:rPr>
                <w:rFonts w:ascii="Arial" w:hAnsi="Arial" w:cs="Arial"/>
                <w:sz w:val="18"/>
                <w:szCs w:val="18"/>
              </w:rPr>
              <w:t>1,788</w:t>
            </w:r>
          </w:p>
        </w:tc>
      </w:tr>
    </w:tbl>
    <w:p w:rsidR="00393D21" w:rsidRPr="00B974FD" w:rsidRDefault="00422C87" w:rsidP="00393D21">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eastAsia="Arial Unicode MS" w:hAnsi="Arial" w:cs="Arial"/>
          <w:b/>
          <w:bCs/>
          <w:color w:val="000000"/>
          <w:sz w:val="22"/>
          <w:szCs w:val="22"/>
        </w:rPr>
      </w:pPr>
      <w:r>
        <w:rPr>
          <w:rFonts w:ascii="Arial" w:hAnsi="Arial" w:cs="Arial"/>
          <w:b/>
          <w:bCs/>
          <w:sz w:val="22"/>
          <w:szCs w:val="22"/>
        </w:rPr>
        <w:t>23</w:t>
      </w:r>
      <w:r w:rsidR="00393D21" w:rsidRPr="00B974FD">
        <w:rPr>
          <w:rFonts w:ascii="Arial" w:hAnsi="Arial" w:cs="Arial"/>
          <w:b/>
          <w:bCs/>
          <w:sz w:val="22"/>
          <w:szCs w:val="22"/>
        </w:rPr>
        <w:t>.5</w:t>
      </w:r>
      <w:r w:rsidR="00393D21" w:rsidRPr="00B974FD">
        <w:rPr>
          <w:rFonts w:ascii="Arial" w:hAnsi="Arial" w:cs="Arial"/>
          <w:b/>
          <w:bCs/>
          <w:sz w:val="22"/>
          <w:szCs w:val="22"/>
        </w:rPr>
        <w:tab/>
      </w:r>
      <w:r w:rsidR="00393D21" w:rsidRPr="00B974FD">
        <w:rPr>
          <w:rFonts w:ascii="Arial" w:hAnsi="Arial" w:cs="Arial"/>
          <w:b/>
          <w:bCs/>
          <w:sz w:val="22"/>
          <w:szCs w:val="22"/>
        </w:rPr>
        <w:tab/>
        <w:t>Other commitments</w:t>
      </w:r>
    </w:p>
    <w:p w:rsidR="00393D21" w:rsidRPr="00A35C1A" w:rsidRDefault="000B2ADB" w:rsidP="000B2ADB">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color w:val="000000"/>
          <w:sz w:val="22"/>
          <w:szCs w:val="22"/>
        </w:rPr>
      </w:pPr>
      <w:r>
        <w:rPr>
          <w:rFonts w:ascii="Arial" w:eastAsia="Arial Unicode MS" w:hAnsi="Arial" w:cs="Arial"/>
          <w:color w:val="000000"/>
          <w:sz w:val="22"/>
          <w:szCs w:val="22"/>
        </w:rPr>
        <w:tab/>
      </w:r>
      <w:r w:rsidR="00D25552">
        <w:rPr>
          <w:rFonts w:ascii="Arial" w:eastAsia="Arial Unicode MS" w:hAnsi="Arial" w:cs="Arial"/>
          <w:color w:val="000000"/>
          <w:sz w:val="22"/>
          <w:szCs w:val="22"/>
        </w:rPr>
        <w:t>T</w:t>
      </w:r>
      <w:r w:rsidR="00393D21" w:rsidRPr="00A35C1A">
        <w:rPr>
          <w:rFonts w:ascii="Arial" w:eastAsia="Arial Unicode MS" w:hAnsi="Arial" w:cs="Arial"/>
          <w:color w:val="000000"/>
          <w:sz w:val="22"/>
          <w:szCs w:val="22"/>
        </w:rPr>
        <w:t xml:space="preserve">he Company and an entity (“counterparty”) entered into </w:t>
      </w:r>
      <w:r w:rsidR="00832CA1">
        <w:rPr>
          <w:rFonts w:ascii="Arial" w:eastAsia="Arial Unicode MS" w:hAnsi="Arial" w:cs="Arial"/>
          <w:color w:val="000000"/>
          <w:sz w:val="22"/>
          <w:szCs w:val="22"/>
        </w:rPr>
        <w:t>the</w:t>
      </w:r>
      <w:r w:rsidR="00393D21" w:rsidRPr="00A35C1A">
        <w:rPr>
          <w:rFonts w:ascii="Arial" w:eastAsia="Arial Unicode MS" w:hAnsi="Arial" w:cs="Arial"/>
          <w:color w:val="000000"/>
          <w:sz w:val="22"/>
          <w:szCs w:val="22"/>
        </w:rPr>
        <w:t xml:space="preserve"> swap agreement</w:t>
      </w:r>
      <w:r w:rsidR="00832CA1">
        <w:rPr>
          <w:rFonts w:ascii="Arial" w:eastAsia="Arial Unicode MS" w:hAnsi="Arial" w:cs="Arial"/>
          <w:color w:val="000000"/>
          <w:sz w:val="22"/>
          <w:szCs w:val="22"/>
        </w:rPr>
        <w:t>s</w:t>
      </w:r>
      <w:r w:rsidR="00393D21" w:rsidRPr="00A35C1A">
        <w:rPr>
          <w:rFonts w:ascii="Arial" w:eastAsia="Arial Unicode MS" w:hAnsi="Arial" w:cs="Arial"/>
          <w:color w:val="000000"/>
          <w:sz w:val="22"/>
          <w:szCs w:val="22"/>
        </w:rPr>
        <w:t xml:space="preserve"> to exchange return on investment. According to the agreement</w:t>
      </w:r>
      <w:r w:rsidR="00832CA1">
        <w:rPr>
          <w:rFonts w:ascii="Arial" w:eastAsia="Arial Unicode MS" w:hAnsi="Arial" w:cs="Arial"/>
          <w:color w:val="000000"/>
          <w:sz w:val="22"/>
          <w:szCs w:val="22"/>
        </w:rPr>
        <w:t>s</w:t>
      </w:r>
      <w:r w:rsidR="00393D21" w:rsidRPr="00A35C1A">
        <w:rPr>
          <w:rFonts w:ascii="Arial" w:eastAsia="Arial Unicode MS" w:hAnsi="Arial" w:cs="Arial"/>
          <w:color w:val="000000"/>
          <w:sz w:val="22"/>
          <w:szCs w:val="22"/>
        </w:rPr>
        <w:t xml:space="preserve">, the Company is obliged to pay </w:t>
      </w:r>
      <w:r>
        <w:rPr>
          <w:rFonts w:ascii="Arial" w:eastAsia="Arial Unicode MS" w:hAnsi="Arial" w:cs="Arial"/>
          <w:color w:val="000000"/>
          <w:sz w:val="22"/>
          <w:szCs w:val="22"/>
        </w:rPr>
        <w:t xml:space="preserve">a </w:t>
      </w:r>
      <w:r w:rsidR="00393D21" w:rsidRPr="00A35C1A">
        <w:rPr>
          <w:rFonts w:ascii="Arial" w:eastAsia="Arial Unicode MS" w:hAnsi="Arial" w:cs="Arial"/>
          <w:color w:val="000000"/>
          <w:sz w:val="22"/>
          <w:szCs w:val="22"/>
        </w:rPr>
        <w:t>fixed amount of payment in exchange of the investments’ return in securit</w:t>
      </w:r>
      <w:r>
        <w:rPr>
          <w:rFonts w:ascii="Arial" w:eastAsia="Arial Unicode MS" w:hAnsi="Arial" w:cs="Arial"/>
          <w:color w:val="000000"/>
          <w:sz w:val="22"/>
          <w:szCs w:val="22"/>
        </w:rPr>
        <w:t>ies</w:t>
      </w:r>
      <w:r w:rsidR="00393D21" w:rsidRPr="00A35C1A">
        <w:rPr>
          <w:rFonts w:ascii="Arial" w:eastAsia="Arial Unicode MS" w:hAnsi="Arial" w:cs="Arial"/>
          <w:color w:val="000000"/>
          <w:sz w:val="22"/>
          <w:szCs w:val="22"/>
        </w:rPr>
        <w:t xml:space="preserve"> of the counterparty. The agreement</w:t>
      </w:r>
      <w:r w:rsidR="00832CA1">
        <w:rPr>
          <w:rFonts w:ascii="Arial" w:eastAsia="Arial Unicode MS" w:hAnsi="Arial" w:cs="Arial"/>
          <w:color w:val="000000"/>
          <w:sz w:val="22"/>
          <w:szCs w:val="22"/>
        </w:rPr>
        <w:t>s</w:t>
      </w:r>
      <w:r w:rsidR="00393D21" w:rsidRPr="00A35C1A">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will mature on </w:t>
      </w:r>
      <w:r w:rsidR="00832CA1">
        <w:rPr>
          <w:rFonts w:ascii="Arial" w:eastAsia="Arial Unicode MS" w:hAnsi="Arial" w:cs="Arial"/>
          <w:color w:val="000000"/>
          <w:sz w:val="22"/>
          <w:szCs w:val="22"/>
        </w:rPr>
        <w:t xml:space="preserve">3 September 2019 and                   </w:t>
      </w:r>
      <w:r w:rsidR="00422C87">
        <w:rPr>
          <w:rFonts w:ascii="Arial" w:eastAsia="Arial Unicode MS" w:hAnsi="Arial" w:cs="Arial"/>
          <w:color w:val="000000"/>
          <w:sz w:val="22"/>
          <w:szCs w:val="22"/>
        </w:rPr>
        <w:t>25 December 2019</w:t>
      </w:r>
      <w:r w:rsidR="00393D21" w:rsidRPr="00A35C1A">
        <w:rPr>
          <w:rFonts w:ascii="Arial" w:eastAsia="Arial Unicode MS" w:hAnsi="Arial" w:cs="Arial"/>
          <w:color w:val="000000"/>
          <w:sz w:val="22"/>
          <w:szCs w:val="22"/>
        </w:rPr>
        <w:t>. At maturity, the counterparty may choose among options</w:t>
      </w:r>
      <w:r w:rsidR="00832CA1">
        <w:rPr>
          <w:rFonts w:ascii="Arial" w:eastAsia="Arial Unicode MS" w:hAnsi="Arial" w:cs="Arial"/>
          <w:color w:val="000000"/>
          <w:sz w:val="22"/>
          <w:szCs w:val="22"/>
        </w:rPr>
        <w:t xml:space="preserve"> as stipulated in the agreements.</w:t>
      </w:r>
    </w:p>
    <w:p w:rsidR="00393D21" w:rsidRPr="00A35C1A" w:rsidRDefault="00393D21" w:rsidP="00393D21">
      <w:pPr>
        <w:tabs>
          <w:tab w:val="left" w:pos="360"/>
          <w:tab w:val="left" w:pos="540"/>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Pr>
          <w:rFonts w:ascii="Arial" w:eastAsia="Arial Unicode MS" w:hAnsi="Arial" w:cs="Arial"/>
          <w:color w:val="000000"/>
          <w:sz w:val="22"/>
          <w:szCs w:val="22"/>
        </w:rPr>
        <w:tab/>
      </w:r>
      <w:r w:rsidRPr="00A35C1A">
        <w:rPr>
          <w:rFonts w:ascii="Arial" w:eastAsia="Arial Unicode MS" w:hAnsi="Arial" w:cs="Arial"/>
          <w:color w:val="000000"/>
          <w:sz w:val="22"/>
          <w:szCs w:val="22"/>
        </w:rPr>
        <w:t xml:space="preserve">As at </w:t>
      </w:r>
      <w:r w:rsidR="007E47A3">
        <w:rPr>
          <w:rFonts w:ascii="Arial" w:eastAsia="Arial Unicode MS" w:hAnsi="Arial" w:cs="Arial"/>
          <w:color w:val="000000"/>
          <w:sz w:val="22"/>
          <w:szCs w:val="22"/>
        </w:rPr>
        <w:t xml:space="preserve">31 March </w:t>
      </w:r>
      <w:r w:rsidR="000B104F">
        <w:rPr>
          <w:rFonts w:ascii="Arial" w:eastAsia="Arial Unicode MS" w:hAnsi="Arial" w:cs="Arial"/>
          <w:color w:val="000000"/>
          <w:sz w:val="22"/>
          <w:szCs w:val="22"/>
        </w:rPr>
        <w:t>2019</w:t>
      </w:r>
      <w:r>
        <w:rPr>
          <w:rFonts w:ascii="Arial" w:eastAsia="Arial Unicode MS" w:hAnsi="Arial" w:cs="Arial"/>
          <w:color w:val="000000"/>
          <w:sz w:val="22"/>
          <w:szCs w:val="22"/>
        </w:rPr>
        <w:t xml:space="preserve"> and </w:t>
      </w:r>
      <w:r w:rsidRPr="00A35C1A">
        <w:rPr>
          <w:rFonts w:ascii="Arial" w:eastAsia="Arial Unicode MS" w:hAnsi="Arial" w:cs="Arial"/>
          <w:color w:val="000000"/>
          <w:sz w:val="22"/>
          <w:szCs w:val="22"/>
        </w:rPr>
        <w:t xml:space="preserve">31 December </w:t>
      </w:r>
      <w:r w:rsidR="007F51E3">
        <w:rPr>
          <w:rFonts w:ascii="Arial" w:eastAsia="Arial Unicode MS" w:hAnsi="Arial" w:cs="Arial"/>
          <w:color w:val="000000"/>
          <w:sz w:val="22"/>
          <w:szCs w:val="22"/>
        </w:rPr>
        <w:t>2018</w:t>
      </w:r>
      <w:r w:rsidRPr="00A35C1A">
        <w:rPr>
          <w:rFonts w:ascii="Arial" w:eastAsia="Arial Unicode MS" w:hAnsi="Arial" w:cs="Arial"/>
          <w:color w:val="000000"/>
          <w:sz w:val="22"/>
          <w:szCs w:val="22"/>
        </w:rPr>
        <w:t xml:space="preserve">, the future payments required under </w:t>
      </w:r>
      <w:r w:rsidR="00422C87">
        <w:rPr>
          <w:rFonts w:ascii="Arial" w:eastAsia="Arial Unicode MS" w:hAnsi="Arial" w:cs="Arial"/>
          <w:color w:val="000000"/>
          <w:sz w:val="22"/>
          <w:szCs w:val="22"/>
        </w:rPr>
        <w:t xml:space="preserve">   </w:t>
      </w:r>
      <w:r w:rsidRPr="00A35C1A">
        <w:rPr>
          <w:rFonts w:ascii="Arial" w:eastAsia="Arial Unicode MS" w:hAnsi="Arial" w:cs="Arial"/>
          <w:color w:val="000000"/>
          <w:sz w:val="22"/>
          <w:szCs w:val="22"/>
        </w:rPr>
        <w:t xml:space="preserve">non-cancellable agreements </w:t>
      </w:r>
      <w:r w:rsidR="00BB3EF2">
        <w:rPr>
          <w:rFonts w:ascii="Arial" w:eastAsia="Arial Unicode MS" w:hAnsi="Arial" w:cs="Arial"/>
          <w:color w:val="000000"/>
          <w:sz w:val="22"/>
          <w:szCs w:val="22"/>
        </w:rPr>
        <w:t>are</w:t>
      </w:r>
      <w:r w:rsidRPr="00A35C1A">
        <w:rPr>
          <w:rFonts w:ascii="Arial" w:eastAsia="Arial Unicode MS" w:hAnsi="Arial" w:cs="Arial"/>
          <w:color w:val="000000"/>
          <w:sz w:val="22"/>
          <w:szCs w:val="22"/>
        </w:rPr>
        <w:t xml:space="preserve"> as follows:</w:t>
      </w:r>
    </w:p>
    <w:tbl>
      <w:tblPr>
        <w:tblW w:w="8460" w:type="dxa"/>
        <w:tblInd w:w="828" w:type="dxa"/>
        <w:tblLook w:val="01E0" w:firstRow="1" w:lastRow="1" w:firstColumn="1" w:lastColumn="1" w:noHBand="0" w:noVBand="0"/>
      </w:tblPr>
      <w:tblGrid>
        <w:gridCol w:w="4860"/>
        <w:gridCol w:w="1800"/>
        <w:gridCol w:w="1800"/>
      </w:tblGrid>
      <w:tr w:rsidR="00393D21" w:rsidRPr="008117EA" w:rsidTr="00281597">
        <w:tc>
          <w:tcPr>
            <w:tcW w:w="8460" w:type="dxa"/>
            <w:gridSpan w:val="3"/>
          </w:tcPr>
          <w:p w:rsidR="00393D21" w:rsidRPr="008117EA" w:rsidRDefault="00393D21" w:rsidP="0028159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117EA">
              <w:rPr>
                <w:rFonts w:ascii="Arial" w:hAnsi="Arial" w:cs="Arial"/>
                <w:sz w:val="20"/>
                <w:szCs w:val="20"/>
              </w:rPr>
              <w:t xml:space="preserve"> (Unit: Million Baht)</w:t>
            </w:r>
          </w:p>
        </w:tc>
      </w:tr>
      <w:tr w:rsidR="00393D21" w:rsidRPr="008117EA" w:rsidTr="00281597">
        <w:tc>
          <w:tcPr>
            <w:tcW w:w="4860" w:type="dxa"/>
          </w:tcPr>
          <w:p w:rsidR="00393D21" w:rsidRPr="008117EA" w:rsidRDefault="00393D21" w:rsidP="0028159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600" w:type="dxa"/>
            <w:gridSpan w:val="2"/>
            <w:vAlign w:val="bottom"/>
          </w:tcPr>
          <w:p w:rsidR="00393D21" w:rsidRPr="008117EA" w:rsidRDefault="00393D21" w:rsidP="00281597">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 xml:space="preserve">Consolidated and separate                 </w:t>
            </w:r>
            <w:r w:rsidRPr="008117EA">
              <w:rPr>
                <w:rFonts w:ascii="Arial" w:hAnsi="Arial" w:cs="Arial"/>
                <w:sz w:val="20"/>
                <w:szCs w:val="20"/>
              </w:rPr>
              <w:t>financial statements</w:t>
            </w:r>
          </w:p>
        </w:tc>
      </w:tr>
      <w:tr w:rsidR="00393D21" w:rsidRPr="008117EA" w:rsidTr="00281597">
        <w:tc>
          <w:tcPr>
            <w:tcW w:w="4860" w:type="dxa"/>
          </w:tcPr>
          <w:p w:rsidR="00393D21" w:rsidRPr="008117EA" w:rsidRDefault="00393D21" w:rsidP="0028159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800" w:type="dxa"/>
          </w:tcPr>
          <w:p w:rsidR="00393D21" w:rsidRPr="008117EA" w:rsidRDefault="00AF1019" w:rsidP="00281597">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31 March      </w:t>
            </w:r>
            <w:r w:rsidR="000B104F">
              <w:rPr>
                <w:rFonts w:ascii="Arial" w:hAnsi="Arial" w:cs="Arial"/>
                <w:sz w:val="20"/>
                <w:szCs w:val="20"/>
              </w:rPr>
              <w:t>2019</w:t>
            </w:r>
          </w:p>
        </w:tc>
        <w:tc>
          <w:tcPr>
            <w:tcW w:w="1800" w:type="dxa"/>
          </w:tcPr>
          <w:p w:rsidR="00393D21" w:rsidRPr="008117EA" w:rsidRDefault="00393D21" w:rsidP="00281597">
            <w:pPr>
              <w:pBdr>
                <w:bottom w:val="single" w:sz="4" w:space="1" w:color="auto"/>
              </w:pBdr>
              <w:spacing w:line="380" w:lineRule="exact"/>
              <w:ind w:left="-14"/>
              <w:jc w:val="center"/>
              <w:rPr>
                <w:rFonts w:ascii="Arial" w:hAnsi="Arial" w:cs="Arial"/>
                <w:sz w:val="20"/>
                <w:szCs w:val="20"/>
              </w:rPr>
            </w:pPr>
            <w:r w:rsidRPr="00393D21">
              <w:rPr>
                <w:rFonts w:ascii="Arial" w:hAnsi="Arial" w:cs="Arial"/>
                <w:sz w:val="20"/>
                <w:szCs w:val="20"/>
              </w:rPr>
              <w:t xml:space="preserve">31 December </w:t>
            </w:r>
            <w:r w:rsidR="007F51E3">
              <w:rPr>
                <w:rFonts w:ascii="Arial" w:hAnsi="Arial" w:cs="Arial"/>
                <w:sz w:val="20"/>
                <w:szCs w:val="20"/>
              </w:rPr>
              <w:t>2018</w:t>
            </w:r>
          </w:p>
        </w:tc>
      </w:tr>
      <w:tr w:rsidR="00393D21" w:rsidRPr="008117EA" w:rsidTr="00281597">
        <w:tc>
          <w:tcPr>
            <w:tcW w:w="4860" w:type="dxa"/>
          </w:tcPr>
          <w:p w:rsidR="00393D21" w:rsidRPr="008117EA" w:rsidRDefault="00393D21" w:rsidP="0028159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8117EA">
              <w:rPr>
                <w:rFonts w:ascii="Arial" w:hAnsi="Arial" w:cs="Arial"/>
                <w:sz w:val="20"/>
                <w:szCs w:val="20"/>
              </w:rPr>
              <w:t>Payable</w:t>
            </w:r>
          </w:p>
        </w:tc>
        <w:tc>
          <w:tcPr>
            <w:tcW w:w="1800" w:type="dxa"/>
          </w:tcPr>
          <w:p w:rsidR="00393D21" w:rsidRPr="008117EA" w:rsidRDefault="00393D21" w:rsidP="00281597">
            <w:pPr>
              <w:tabs>
                <w:tab w:val="decimal" w:pos="792"/>
              </w:tabs>
              <w:spacing w:line="380" w:lineRule="exact"/>
              <w:ind w:right="-43"/>
              <w:rPr>
                <w:rFonts w:ascii="Arial" w:hAnsi="Arial" w:cs="Arial"/>
                <w:sz w:val="20"/>
                <w:szCs w:val="20"/>
              </w:rPr>
            </w:pPr>
          </w:p>
        </w:tc>
        <w:tc>
          <w:tcPr>
            <w:tcW w:w="1800" w:type="dxa"/>
          </w:tcPr>
          <w:p w:rsidR="00393D21" w:rsidRPr="008117EA" w:rsidRDefault="00393D21" w:rsidP="00281597">
            <w:pPr>
              <w:tabs>
                <w:tab w:val="decimal" w:pos="792"/>
              </w:tabs>
              <w:spacing w:line="380" w:lineRule="exact"/>
              <w:ind w:right="-43"/>
              <w:rPr>
                <w:rFonts w:ascii="Arial" w:hAnsi="Arial" w:cs="Arial"/>
                <w:sz w:val="20"/>
                <w:szCs w:val="20"/>
              </w:rPr>
            </w:pPr>
          </w:p>
        </w:tc>
      </w:tr>
      <w:tr w:rsidR="00EB6DA0" w:rsidRPr="008117EA" w:rsidTr="00281597">
        <w:tc>
          <w:tcPr>
            <w:tcW w:w="4860" w:type="dxa"/>
          </w:tcPr>
          <w:p w:rsidR="00EB6DA0" w:rsidRPr="008117EA" w:rsidRDefault="00EB6DA0" w:rsidP="00EB6DA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117EA">
              <w:rPr>
                <w:rFonts w:ascii="Arial" w:hAnsi="Arial" w:cs="Arial"/>
                <w:sz w:val="20"/>
                <w:szCs w:val="20"/>
              </w:rPr>
              <w:t>In up to 1 year</w:t>
            </w:r>
          </w:p>
        </w:tc>
        <w:tc>
          <w:tcPr>
            <w:tcW w:w="1800" w:type="dxa"/>
            <w:vAlign w:val="bottom"/>
          </w:tcPr>
          <w:p w:rsidR="00EB6DA0" w:rsidRPr="00EB6DA0" w:rsidRDefault="0091116F" w:rsidP="00EB6DA0">
            <w:pPr>
              <w:tabs>
                <w:tab w:val="decimal" w:pos="1332"/>
              </w:tabs>
              <w:spacing w:line="380" w:lineRule="exact"/>
              <w:ind w:right="-43"/>
              <w:rPr>
                <w:rFonts w:ascii="Arial" w:hAnsi="Arial" w:cs="Arial"/>
                <w:sz w:val="20"/>
                <w:szCs w:val="20"/>
              </w:rPr>
            </w:pPr>
            <w:r>
              <w:rPr>
                <w:rFonts w:ascii="Arial" w:hAnsi="Arial" w:cs="Arial"/>
                <w:sz w:val="20"/>
                <w:szCs w:val="20"/>
              </w:rPr>
              <w:t>49</w:t>
            </w:r>
          </w:p>
        </w:tc>
        <w:tc>
          <w:tcPr>
            <w:tcW w:w="1800" w:type="dxa"/>
            <w:vAlign w:val="bottom"/>
          </w:tcPr>
          <w:p w:rsidR="00EB6DA0" w:rsidRPr="001F6A6F" w:rsidRDefault="00422C87" w:rsidP="00EB6DA0">
            <w:pPr>
              <w:tabs>
                <w:tab w:val="decimal" w:pos="1332"/>
              </w:tabs>
              <w:spacing w:line="380" w:lineRule="exact"/>
              <w:ind w:right="-43"/>
              <w:rPr>
                <w:rFonts w:ascii="Arial" w:hAnsi="Arial" w:cs="Arial"/>
                <w:sz w:val="20"/>
                <w:szCs w:val="20"/>
                <w:cs/>
              </w:rPr>
            </w:pPr>
            <w:r>
              <w:rPr>
                <w:rFonts w:ascii="Arial" w:hAnsi="Arial" w:cs="Arial"/>
                <w:sz w:val="20"/>
                <w:szCs w:val="20"/>
              </w:rPr>
              <w:t>84</w:t>
            </w:r>
          </w:p>
        </w:tc>
      </w:tr>
    </w:tbl>
    <w:p w:rsidR="005630F2" w:rsidRPr="00774A71" w:rsidRDefault="00422C87" w:rsidP="005630F2">
      <w:pPr>
        <w:tabs>
          <w:tab w:val="left" w:pos="360"/>
          <w:tab w:val="left" w:pos="851"/>
          <w:tab w:val="left" w:pos="2880"/>
          <w:tab w:val="left" w:pos="5760"/>
          <w:tab w:val="decimal" w:pos="6660"/>
          <w:tab w:val="left" w:pos="7110"/>
          <w:tab w:val="decimal" w:pos="7920"/>
        </w:tabs>
        <w:spacing w:before="240" w:after="120" w:line="380" w:lineRule="exact"/>
        <w:ind w:left="720" w:hanging="720"/>
        <w:jc w:val="both"/>
        <w:rPr>
          <w:rFonts w:ascii="Arial" w:eastAsia="Arial Unicode MS" w:hAnsi="Arial" w:cs="Arial"/>
          <w:b/>
          <w:bCs/>
          <w:color w:val="000000"/>
          <w:sz w:val="22"/>
          <w:szCs w:val="22"/>
        </w:rPr>
      </w:pPr>
      <w:r>
        <w:rPr>
          <w:rFonts w:ascii="Arial" w:eastAsia="Arial Unicode MS" w:hAnsi="Arial" w:cs="Cordia New"/>
          <w:b/>
          <w:bCs/>
          <w:color w:val="000000"/>
          <w:sz w:val="22"/>
          <w:szCs w:val="22"/>
        </w:rPr>
        <w:t>23</w:t>
      </w:r>
      <w:r w:rsidR="005630F2" w:rsidRPr="008C0BC5">
        <w:rPr>
          <w:rFonts w:ascii="Arial" w:eastAsia="Arial Unicode MS" w:hAnsi="Arial" w:cs="Cordia New"/>
          <w:b/>
          <w:bCs/>
          <w:color w:val="000000"/>
          <w:sz w:val="22"/>
          <w:szCs w:val="22"/>
        </w:rPr>
        <w:t>.6</w:t>
      </w:r>
      <w:r w:rsidR="005630F2" w:rsidRPr="008C0BC5">
        <w:rPr>
          <w:rFonts w:ascii="Arial" w:eastAsia="Arial Unicode MS" w:hAnsi="Arial" w:cs="Cordia New"/>
          <w:b/>
          <w:bCs/>
          <w:color w:val="000000"/>
          <w:sz w:val="22"/>
          <w:szCs w:val="22"/>
        </w:rPr>
        <w:tab/>
      </w:r>
      <w:r w:rsidR="005630F2">
        <w:rPr>
          <w:rFonts w:ascii="Arial" w:eastAsia="Arial Unicode MS" w:hAnsi="Arial" w:cs="Arial"/>
          <w:b/>
          <w:bCs/>
          <w:color w:val="000000"/>
          <w:sz w:val="22"/>
          <w:szCs w:val="22"/>
        </w:rPr>
        <w:t>Letter of credit facilities</w:t>
      </w:r>
    </w:p>
    <w:p w:rsidR="005630F2" w:rsidRDefault="005630F2" w:rsidP="00E70EBB">
      <w:pPr>
        <w:tabs>
          <w:tab w:val="left" w:pos="360"/>
          <w:tab w:val="left" w:pos="540"/>
          <w:tab w:val="left" w:pos="2880"/>
          <w:tab w:val="left" w:pos="5760"/>
          <w:tab w:val="decimal" w:pos="6660"/>
          <w:tab w:val="left" w:pos="7110"/>
          <w:tab w:val="decimal" w:pos="7920"/>
        </w:tabs>
        <w:spacing w:before="120" w:after="120" w:line="380" w:lineRule="exact"/>
        <w:ind w:left="720"/>
        <w:jc w:val="both"/>
        <w:rPr>
          <w:rFonts w:ascii="Arial" w:eastAsia="Arial Unicode MS" w:hAnsi="Arial" w:cs="Arial"/>
          <w:color w:val="000000"/>
          <w:sz w:val="22"/>
          <w:szCs w:val="22"/>
        </w:rPr>
      </w:pPr>
      <w:r>
        <w:rPr>
          <w:rFonts w:ascii="Arial" w:eastAsia="Arial Unicode MS" w:hAnsi="Arial" w:cs="Arial"/>
          <w:color w:val="000000"/>
          <w:sz w:val="22"/>
          <w:szCs w:val="22"/>
        </w:rPr>
        <w:t>T</w:t>
      </w:r>
      <w:r w:rsidRPr="00774A71">
        <w:rPr>
          <w:rFonts w:ascii="Arial" w:eastAsia="Arial Unicode MS" w:hAnsi="Arial" w:cs="Arial"/>
          <w:color w:val="000000"/>
          <w:sz w:val="22"/>
          <w:szCs w:val="22"/>
        </w:rPr>
        <w:t>he Company</w:t>
      </w:r>
      <w:r>
        <w:rPr>
          <w:rFonts w:ascii="Arial" w:eastAsia="Arial Unicode MS" w:hAnsi="Arial" w:cs="Arial"/>
          <w:color w:val="000000"/>
          <w:sz w:val="22"/>
          <w:szCs w:val="22"/>
        </w:rPr>
        <w:t xml:space="preserve"> entered into a </w:t>
      </w:r>
      <w:r w:rsidR="00422C87">
        <w:rPr>
          <w:rFonts w:ascii="Arial" w:eastAsia="Arial Unicode MS" w:hAnsi="Arial" w:cs="Arial"/>
          <w:color w:val="000000"/>
          <w:sz w:val="22"/>
          <w:szCs w:val="22"/>
        </w:rPr>
        <w:t>credit</w:t>
      </w:r>
      <w:r>
        <w:rPr>
          <w:rFonts w:ascii="Arial" w:eastAsia="Arial Unicode MS" w:hAnsi="Arial" w:cs="Arial"/>
          <w:color w:val="000000"/>
          <w:sz w:val="22"/>
          <w:szCs w:val="22"/>
        </w:rPr>
        <w:t xml:space="preserve"> facilities</w:t>
      </w:r>
      <w:r w:rsidRPr="00774A71">
        <w:rPr>
          <w:rFonts w:ascii="Arial" w:eastAsia="Arial Unicode MS" w:hAnsi="Arial" w:cs="Arial"/>
          <w:color w:val="000000"/>
          <w:sz w:val="22"/>
          <w:szCs w:val="22"/>
        </w:rPr>
        <w:t xml:space="preserve"> agreement, with the branch of a foreign financial institution, granting a revolving credit facility, guarantee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and </w:t>
      </w:r>
      <w:r w:rsidR="00422C87">
        <w:rPr>
          <w:rFonts w:ascii="Arial" w:eastAsia="Arial Unicode MS" w:hAnsi="Arial" w:cs="Arial"/>
          <w:color w:val="000000"/>
          <w:sz w:val="22"/>
          <w:szCs w:val="22"/>
        </w:rPr>
        <w:t>letter of credits</w:t>
      </w:r>
      <w:r w:rsidRPr="00774A71">
        <w:rPr>
          <w:rFonts w:ascii="Arial" w:eastAsia="Arial Unicode MS" w:hAnsi="Arial" w:cs="Arial"/>
          <w:color w:val="000000"/>
          <w:sz w:val="22"/>
          <w:szCs w:val="22"/>
        </w:rPr>
        <w:t xml:space="preserve"> </w:t>
      </w:r>
      <w:r>
        <w:rPr>
          <w:rFonts w:ascii="Arial" w:eastAsia="Arial Unicode MS" w:hAnsi="Arial" w:cs="Arial"/>
          <w:color w:val="000000"/>
          <w:sz w:val="22"/>
          <w:szCs w:val="22"/>
        </w:rPr>
        <w:t>amounting to USD 3</w:t>
      </w:r>
      <w:r w:rsidR="00BB39A8">
        <w:rPr>
          <w:rFonts w:ascii="Arial" w:eastAsia="Arial Unicode MS" w:hAnsi="Arial" w:cs="Arial"/>
          <w:color w:val="000000"/>
          <w:sz w:val="22"/>
          <w:szCs w:val="22"/>
        </w:rPr>
        <w:t xml:space="preserve"> million. The Company has to comply with all conditions as stipulated in the agreement. </w:t>
      </w:r>
      <w:r w:rsidRPr="00774A71">
        <w:rPr>
          <w:rFonts w:ascii="Arial" w:eastAsia="Arial Unicode MS" w:hAnsi="Arial" w:cs="Arial"/>
          <w:color w:val="000000"/>
          <w:sz w:val="22"/>
          <w:szCs w:val="22"/>
        </w:rPr>
        <w:t xml:space="preserve">As at </w:t>
      </w:r>
      <w:r w:rsidR="007E47A3">
        <w:rPr>
          <w:rFonts w:ascii="Arial" w:eastAsia="Arial Unicode MS" w:hAnsi="Arial" w:cs="Arial"/>
          <w:color w:val="000000"/>
          <w:sz w:val="22"/>
          <w:szCs w:val="22"/>
        </w:rPr>
        <w:t xml:space="preserve">31 March </w:t>
      </w:r>
      <w:r w:rsidR="000B104F">
        <w:rPr>
          <w:rFonts w:ascii="Arial" w:eastAsia="Arial Unicode MS" w:hAnsi="Arial" w:cs="Arial"/>
          <w:color w:val="000000"/>
          <w:sz w:val="22"/>
          <w:szCs w:val="22"/>
        </w:rPr>
        <w:t>2019</w:t>
      </w:r>
      <w:r w:rsidR="001534DB">
        <w:rPr>
          <w:rFonts w:ascii="Arial" w:eastAsia="Arial Unicode MS" w:hAnsi="Arial" w:cs="Arial"/>
          <w:color w:val="000000"/>
          <w:sz w:val="22"/>
          <w:szCs w:val="22"/>
        </w:rPr>
        <w:t xml:space="preserve"> and 31 December 2018</w:t>
      </w:r>
      <w:r w:rsidRPr="00774A71">
        <w:rPr>
          <w:rFonts w:ascii="Arial" w:eastAsia="Arial Unicode MS" w:hAnsi="Arial" w:cs="Arial"/>
          <w:color w:val="000000"/>
          <w:sz w:val="22"/>
          <w:szCs w:val="22"/>
        </w:rPr>
        <w:t xml:space="preserve">, the undrawn portion of </w:t>
      </w:r>
      <w:r w:rsidR="00BB3EF2">
        <w:rPr>
          <w:rFonts w:ascii="Arial" w:eastAsia="Arial Unicode MS" w:hAnsi="Arial" w:cs="Arial"/>
          <w:color w:val="000000"/>
          <w:sz w:val="22"/>
          <w:szCs w:val="22"/>
        </w:rPr>
        <w:t>the</w:t>
      </w:r>
      <w:r w:rsidRPr="00774A71">
        <w:rPr>
          <w:rFonts w:ascii="Arial" w:eastAsia="Arial Unicode MS" w:hAnsi="Arial" w:cs="Arial"/>
          <w:color w:val="000000"/>
          <w:sz w:val="22"/>
          <w:szCs w:val="22"/>
        </w:rPr>
        <w:t xml:space="preserve"> credit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amounted to USD </w:t>
      </w:r>
      <w:r w:rsidR="0091116F">
        <w:rPr>
          <w:rFonts w:ascii="Arial" w:eastAsia="Arial Unicode MS" w:hAnsi="Arial" w:cs="Arial"/>
          <w:color w:val="000000"/>
          <w:sz w:val="22"/>
          <w:szCs w:val="22"/>
        </w:rPr>
        <w:t>0.71</w:t>
      </w:r>
      <w:r w:rsidRPr="00774A71">
        <w:rPr>
          <w:rFonts w:ascii="Arial" w:eastAsia="Arial Unicode MS" w:hAnsi="Arial" w:cs="Arial"/>
          <w:color w:val="000000"/>
          <w:sz w:val="22"/>
          <w:szCs w:val="22"/>
        </w:rPr>
        <w:t xml:space="preserve"> </w:t>
      </w:r>
      <w:r w:rsidR="001534DB">
        <w:rPr>
          <w:rFonts w:ascii="Arial" w:eastAsia="Arial Unicode MS" w:hAnsi="Arial" w:cs="Arial"/>
          <w:color w:val="000000"/>
          <w:sz w:val="22"/>
          <w:szCs w:val="22"/>
        </w:rPr>
        <w:t>million.</w:t>
      </w:r>
    </w:p>
    <w:p w:rsidR="00513CD9" w:rsidRDefault="00422C87" w:rsidP="00EA3FD7">
      <w:pPr>
        <w:tabs>
          <w:tab w:val="left" w:pos="360"/>
          <w:tab w:val="left" w:pos="540"/>
          <w:tab w:val="left" w:pos="2880"/>
          <w:tab w:val="left" w:pos="5760"/>
          <w:tab w:val="decimal" w:pos="6660"/>
          <w:tab w:val="left" w:pos="7110"/>
          <w:tab w:val="decimal" w:pos="7920"/>
        </w:tabs>
        <w:spacing w:before="120" w:after="120" w:line="340" w:lineRule="exact"/>
        <w:ind w:left="720" w:hanging="72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23</w:t>
      </w:r>
      <w:r w:rsidR="00513CD9">
        <w:rPr>
          <w:rFonts w:ascii="Arial" w:eastAsia="Arial Unicode MS" w:hAnsi="Arial" w:cs="Arial"/>
          <w:b/>
          <w:bCs/>
          <w:color w:val="000000"/>
          <w:sz w:val="22"/>
          <w:szCs w:val="22"/>
        </w:rPr>
        <w:t>.7</w:t>
      </w:r>
      <w:r w:rsidR="005753D7">
        <w:rPr>
          <w:rFonts w:ascii="Arial" w:eastAsia="Arial Unicode MS" w:hAnsi="Arial" w:cs="Arial"/>
          <w:b/>
          <w:bCs/>
          <w:color w:val="000000"/>
          <w:sz w:val="22"/>
          <w:szCs w:val="22"/>
        </w:rPr>
        <w:tab/>
      </w:r>
      <w:r w:rsidR="005753D7">
        <w:rPr>
          <w:rFonts w:ascii="Arial" w:eastAsia="Arial Unicode MS" w:hAnsi="Arial" w:cs="Arial"/>
          <w:b/>
          <w:bCs/>
          <w:color w:val="000000"/>
          <w:sz w:val="22"/>
          <w:szCs w:val="22"/>
        </w:rPr>
        <w:tab/>
        <w:t xml:space="preserve">Interest Rate Swap Transaction </w:t>
      </w:r>
      <w:r>
        <w:rPr>
          <w:rFonts w:ascii="Arial" w:eastAsia="Arial Unicode MS" w:hAnsi="Arial" w:cs="Arial"/>
          <w:b/>
          <w:bCs/>
          <w:color w:val="000000"/>
          <w:sz w:val="22"/>
          <w:szCs w:val="22"/>
        </w:rPr>
        <w:t>a</w:t>
      </w:r>
      <w:r w:rsidR="005753D7">
        <w:rPr>
          <w:rFonts w:ascii="Arial" w:eastAsia="Arial Unicode MS" w:hAnsi="Arial" w:cs="Arial"/>
          <w:b/>
          <w:bCs/>
          <w:color w:val="000000"/>
          <w:sz w:val="22"/>
          <w:szCs w:val="22"/>
        </w:rPr>
        <w:t>greement</w:t>
      </w:r>
    </w:p>
    <w:p w:rsidR="00513CD9" w:rsidRPr="00513CD9" w:rsidRDefault="00513CD9" w:rsidP="00EA3FD7">
      <w:pPr>
        <w:tabs>
          <w:tab w:val="left" w:pos="360"/>
          <w:tab w:val="left" w:pos="540"/>
          <w:tab w:val="left" w:pos="2880"/>
          <w:tab w:val="left" w:pos="5760"/>
          <w:tab w:val="decimal" w:pos="6660"/>
          <w:tab w:val="left" w:pos="7110"/>
          <w:tab w:val="decimal" w:pos="7920"/>
        </w:tabs>
        <w:spacing w:before="120" w:after="120" w:line="340" w:lineRule="exact"/>
        <w:ind w:left="720" w:hanging="720"/>
        <w:jc w:val="thaiDistribute"/>
        <w:rPr>
          <w:rFonts w:ascii="Arial" w:hAnsi="Arial" w:cs="Arial"/>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Pr>
          <w:rFonts w:ascii="Arial" w:eastAsia="Arial Unicode MS" w:hAnsi="Arial" w:cs="Arial"/>
          <w:color w:val="000000"/>
          <w:sz w:val="22"/>
          <w:szCs w:val="22"/>
        </w:rPr>
        <w:tab/>
        <w:t xml:space="preserve">As at </w:t>
      </w:r>
      <w:r w:rsidR="007E47A3">
        <w:rPr>
          <w:rFonts w:ascii="Arial" w:eastAsia="Arial Unicode MS" w:hAnsi="Arial" w:cs="Arial"/>
          <w:color w:val="000000"/>
          <w:sz w:val="22"/>
          <w:szCs w:val="22"/>
        </w:rPr>
        <w:t xml:space="preserve">31 March </w:t>
      </w:r>
      <w:r w:rsidR="000B104F">
        <w:rPr>
          <w:rFonts w:ascii="Arial" w:eastAsia="Arial Unicode MS" w:hAnsi="Arial" w:cs="Arial"/>
          <w:color w:val="000000"/>
          <w:sz w:val="22"/>
          <w:szCs w:val="22"/>
        </w:rPr>
        <w:t>2019</w:t>
      </w:r>
      <w:r>
        <w:rPr>
          <w:rFonts w:ascii="Arial" w:eastAsia="Arial Unicode MS" w:hAnsi="Arial" w:cs="Arial"/>
          <w:color w:val="000000"/>
          <w:sz w:val="22"/>
          <w:szCs w:val="22"/>
        </w:rPr>
        <w:t>, the Company h</w:t>
      </w:r>
      <w:r w:rsidR="00151DE5">
        <w:rPr>
          <w:rFonts w:ascii="Arial" w:eastAsia="Arial Unicode MS" w:hAnsi="Arial" w:cs="Arial"/>
          <w:color w:val="000000"/>
          <w:sz w:val="22"/>
          <w:szCs w:val="22"/>
        </w:rPr>
        <w:t>as interest rate swap agreement</w:t>
      </w:r>
      <w:r>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for principal </w:t>
      </w:r>
      <w:r>
        <w:rPr>
          <w:rFonts w:ascii="Arial" w:eastAsia="Arial Unicode MS" w:hAnsi="Arial" w:cs="Arial"/>
          <w:color w:val="000000"/>
          <w:sz w:val="22"/>
          <w:szCs w:val="22"/>
        </w:rPr>
        <w:t xml:space="preserve">amounting to USD </w:t>
      </w:r>
      <w:r w:rsidR="0091116F">
        <w:rPr>
          <w:rFonts w:ascii="Arial" w:eastAsia="Arial Unicode MS" w:hAnsi="Arial" w:cs="Arial"/>
          <w:color w:val="000000"/>
          <w:sz w:val="22"/>
          <w:szCs w:val="22"/>
        </w:rPr>
        <w:t>13.7</w:t>
      </w:r>
      <w:r>
        <w:rPr>
          <w:rFonts w:ascii="Arial" w:eastAsia="Arial Unicode MS" w:hAnsi="Arial" w:cs="Arial"/>
          <w:color w:val="000000"/>
          <w:sz w:val="22"/>
          <w:szCs w:val="22"/>
        </w:rPr>
        <w:t xml:space="preserve"> mi</w:t>
      </w:r>
      <w:r w:rsidR="005753D7">
        <w:rPr>
          <w:rFonts w:ascii="Arial" w:eastAsia="Arial Unicode MS" w:hAnsi="Arial" w:cs="Arial"/>
          <w:color w:val="000000"/>
          <w:sz w:val="22"/>
          <w:szCs w:val="22"/>
        </w:rPr>
        <w:t xml:space="preserve">llion </w:t>
      </w:r>
      <w:r w:rsidR="00414F94">
        <w:rPr>
          <w:rFonts w:ascii="Arial" w:eastAsia="Arial Unicode MS" w:hAnsi="Arial" w:cs="Arial"/>
          <w:color w:val="000000"/>
          <w:sz w:val="22"/>
          <w:szCs w:val="22"/>
        </w:rPr>
        <w:t xml:space="preserve">(31 December </w:t>
      </w:r>
      <w:r w:rsidR="007F51E3">
        <w:rPr>
          <w:rFonts w:ascii="Arial" w:eastAsia="Arial Unicode MS" w:hAnsi="Arial" w:cs="Arial"/>
          <w:color w:val="000000"/>
          <w:sz w:val="22"/>
          <w:szCs w:val="22"/>
        </w:rPr>
        <w:t>2018</w:t>
      </w:r>
      <w:r w:rsidR="00414F94">
        <w:rPr>
          <w:rFonts w:ascii="Arial" w:eastAsia="Arial Unicode MS" w:hAnsi="Arial" w:cs="Arial"/>
          <w:color w:val="000000"/>
          <w:sz w:val="22"/>
          <w:szCs w:val="22"/>
        </w:rPr>
        <w:t xml:space="preserve">: USD </w:t>
      </w:r>
      <w:r w:rsidR="00422C87">
        <w:rPr>
          <w:rFonts w:ascii="Arial" w:eastAsia="Arial Unicode MS" w:hAnsi="Arial" w:cs="Arial"/>
          <w:color w:val="000000"/>
          <w:sz w:val="22"/>
          <w:szCs w:val="22"/>
        </w:rPr>
        <w:t>14</w:t>
      </w:r>
      <w:r w:rsidR="001D37CB">
        <w:rPr>
          <w:rFonts w:ascii="Arial" w:eastAsia="Arial Unicode MS" w:hAnsi="Arial" w:cs="Arial"/>
          <w:color w:val="000000"/>
          <w:sz w:val="22"/>
          <w:szCs w:val="22"/>
        </w:rPr>
        <w:t>.1</w:t>
      </w:r>
      <w:r w:rsidR="00414F94">
        <w:rPr>
          <w:rFonts w:ascii="Arial" w:eastAsia="Arial Unicode MS" w:hAnsi="Arial" w:cs="Arial"/>
          <w:color w:val="000000"/>
          <w:sz w:val="22"/>
          <w:szCs w:val="22"/>
        </w:rPr>
        <w:t xml:space="preserve"> million) </w:t>
      </w:r>
      <w:r w:rsidR="005753D7">
        <w:rPr>
          <w:rFonts w:ascii="Arial" w:eastAsia="Arial Unicode MS" w:hAnsi="Arial" w:cs="Arial"/>
          <w:color w:val="000000"/>
          <w:sz w:val="22"/>
          <w:szCs w:val="22"/>
        </w:rPr>
        <w:t xml:space="preserve">which </w:t>
      </w:r>
      <w:r w:rsidR="00151DE5">
        <w:rPr>
          <w:rFonts w:ascii="Arial" w:eastAsia="Arial Unicode MS" w:hAnsi="Arial" w:cs="Arial"/>
          <w:color w:val="000000"/>
          <w:sz w:val="22"/>
          <w:szCs w:val="22"/>
        </w:rPr>
        <w:t>is</w:t>
      </w:r>
      <w:r w:rsidR="005753D7">
        <w:rPr>
          <w:rFonts w:ascii="Arial" w:eastAsia="Arial Unicode MS" w:hAnsi="Arial" w:cs="Arial"/>
          <w:color w:val="000000"/>
          <w:sz w:val="22"/>
          <w:szCs w:val="22"/>
        </w:rPr>
        <w:t xml:space="preserve"> still effective. The </w:t>
      </w:r>
      <w:r w:rsidR="00151DE5">
        <w:rPr>
          <w:rFonts w:ascii="Arial" w:eastAsia="Arial Unicode MS" w:hAnsi="Arial" w:cs="Arial"/>
          <w:color w:val="000000"/>
          <w:sz w:val="22"/>
          <w:szCs w:val="22"/>
        </w:rPr>
        <w:t>interest rate</w:t>
      </w:r>
      <w:r>
        <w:rPr>
          <w:rFonts w:ascii="Arial" w:eastAsia="Arial Unicode MS" w:hAnsi="Arial" w:cs="Arial"/>
          <w:color w:val="000000"/>
          <w:sz w:val="22"/>
          <w:szCs w:val="22"/>
        </w:rPr>
        <w:t xml:space="preserve"> received under </w:t>
      </w:r>
      <w:r w:rsidR="00151DE5">
        <w:rPr>
          <w:rFonts w:ascii="Arial" w:eastAsia="Arial Unicode MS" w:hAnsi="Arial" w:cs="Arial"/>
          <w:color w:val="000000"/>
          <w:sz w:val="22"/>
          <w:szCs w:val="22"/>
        </w:rPr>
        <w:t xml:space="preserve">this agreement is </w:t>
      </w:r>
      <w:r>
        <w:rPr>
          <w:rFonts w:ascii="Arial" w:eastAsia="Arial Unicode MS" w:hAnsi="Arial" w:cs="Arial"/>
          <w:color w:val="000000"/>
          <w:sz w:val="22"/>
          <w:szCs w:val="22"/>
        </w:rPr>
        <w:t>a floating rate of</w:t>
      </w:r>
      <w:r w:rsidR="00E1509B">
        <w:rPr>
          <w:rFonts w:ascii="Arial" w:eastAsia="Arial Unicode MS" w:hAnsi="Arial" w:cs="Arial"/>
          <w:color w:val="000000"/>
          <w:sz w:val="22"/>
          <w:szCs w:val="22"/>
        </w:rPr>
        <w:t xml:space="preserve">               </w:t>
      </w:r>
      <w:r>
        <w:rPr>
          <w:rFonts w:ascii="Arial" w:eastAsia="Arial Unicode MS" w:hAnsi="Arial" w:cs="Arial"/>
          <w:color w:val="000000"/>
          <w:sz w:val="22"/>
          <w:szCs w:val="22"/>
        </w:rPr>
        <w:t xml:space="preserve"> LIBOR-ICE and </w:t>
      </w:r>
      <w:r w:rsidR="00151DE5">
        <w:rPr>
          <w:rFonts w:ascii="Arial" w:eastAsia="Arial Unicode MS" w:hAnsi="Arial" w:cs="Arial"/>
          <w:color w:val="000000"/>
          <w:sz w:val="22"/>
          <w:szCs w:val="22"/>
        </w:rPr>
        <w:t>the interest rate</w:t>
      </w:r>
      <w:r w:rsidR="00832CA1">
        <w:rPr>
          <w:rFonts w:ascii="Arial" w:eastAsia="Arial Unicode MS" w:hAnsi="Arial" w:cs="Arial"/>
          <w:color w:val="000000"/>
          <w:sz w:val="22"/>
          <w:szCs w:val="22"/>
        </w:rPr>
        <w:t xml:space="preserve"> paid is </w:t>
      </w:r>
      <w:r>
        <w:rPr>
          <w:rFonts w:ascii="Arial" w:eastAsia="Arial Unicode MS" w:hAnsi="Arial" w:cs="Arial"/>
          <w:color w:val="000000"/>
          <w:sz w:val="22"/>
          <w:szCs w:val="22"/>
        </w:rPr>
        <w:t xml:space="preserve">a fixed interest rate </w:t>
      </w:r>
      <w:r w:rsidR="00422C87">
        <w:rPr>
          <w:rFonts w:ascii="Arial" w:eastAsia="Arial Unicode MS" w:hAnsi="Arial" w:cs="Arial"/>
          <w:color w:val="000000"/>
          <w:sz w:val="22"/>
          <w:szCs w:val="22"/>
        </w:rPr>
        <w:t xml:space="preserve">of </w:t>
      </w:r>
      <w:r w:rsidR="0091116F">
        <w:rPr>
          <w:rFonts w:ascii="Arial" w:eastAsia="Arial Unicode MS" w:hAnsi="Arial" w:cs="Arial"/>
          <w:color w:val="000000"/>
          <w:sz w:val="22"/>
          <w:szCs w:val="22"/>
        </w:rPr>
        <w:t>2.38</w:t>
      </w:r>
      <w:r w:rsidR="001534DB">
        <w:rPr>
          <w:rFonts w:ascii="Arial" w:eastAsia="Arial Unicode MS" w:hAnsi="Arial" w:cs="Arial"/>
          <w:color w:val="000000"/>
          <w:sz w:val="22"/>
          <w:szCs w:val="22"/>
        </w:rPr>
        <w:t xml:space="preserve">% </w:t>
      </w:r>
      <w:r w:rsidR="00151DE5">
        <w:rPr>
          <w:rFonts w:ascii="Arial" w:eastAsia="Arial Unicode MS" w:hAnsi="Arial" w:cs="Arial"/>
          <w:color w:val="000000"/>
          <w:sz w:val="22"/>
          <w:szCs w:val="22"/>
        </w:rPr>
        <w:t>and the agreement</w:t>
      </w:r>
      <w:r w:rsidR="00422C87">
        <w:rPr>
          <w:rFonts w:ascii="Arial" w:eastAsia="Arial Unicode MS" w:hAnsi="Arial" w:cs="Arial"/>
          <w:color w:val="000000"/>
          <w:sz w:val="22"/>
          <w:szCs w:val="22"/>
        </w:rPr>
        <w:t xml:space="preserve"> will mature in</w:t>
      </w:r>
      <w:r w:rsidR="0091116F">
        <w:rPr>
          <w:rFonts w:ascii="Arial" w:eastAsia="Arial Unicode MS" w:hAnsi="Arial" w:cs="Arial"/>
          <w:color w:val="000000"/>
          <w:sz w:val="22"/>
          <w:szCs w:val="22"/>
        </w:rPr>
        <w:t xml:space="preserve"> April 2028</w:t>
      </w:r>
      <w:r w:rsidR="00422C87">
        <w:rPr>
          <w:rFonts w:ascii="Arial" w:eastAsia="Arial Unicode MS" w:hAnsi="Arial" w:cs="Arial"/>
          <w:color w:val="000000"/>
          <w:sz w:val="22"/>
          <w:szCs w:val="22"/>
        </w:rPr>
        <w:t>.</w:t>
      </w:r>
    </w:p>
    <w:p w:rsidR="00BB3EF2" w:rsidRDefault="00422C87" w:rsidP="00EA3FD7">
      <w:pPr>
        <w:tabs>
          <w:tab w:val="left" w:pos="360"/>
          <w:tab w:val="left" w:pos="540"/>
          <w:tab w:val="left" w:pos="2880"/>
          <w:tab w:val="left" w:pos="5760"/>
          <w:tab w:val="decimal" w:pos="6660"/>
          <w:tab w:val="left" w:pos="7110"/>
          <w:tab w:val="decimal" w:pos="7920"/>
        </w:tabs>
        <w:spacing w:before="120" w:after="120" w:line="340" w:lineRule="exact"/>
        <w:ind w:left="720" w:hanging="72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23</w:t>
      </w:r>
      <w:r w:rsidR="00BB3EF2" w:rsidRPr="00BB3EF2">
        <w:rPr>
          <w:rFonts w:ascii="Arial" w:eastAsia="Arial Unicode MS" w:hAnsi="Arial" w:cs="Arial"/>
          <w:b/>
          <w:bCs/>
          <w:color w:val="000000"/>
          <w:sz w:val="22"/>
          <w:szCs w:val="22"/>
        </w:rPr>
        <w:t>.8</w:t>
      </w:r>
      <w:r w:rsidR="00BB3EF2">
        <w:rPr>
          <w:rFonts w:ascii="Arial" w:eastAsia="Arial Unicode MS" w:hAnsi="Arial" w:cs="Arial"/>
          <w:b/>
          <w:bCs/>
          <w:color w:val="000000"/>
          <w:sz w:val="22"/>
          <w:szCs w:val="22"/>
        </w:rPr>
        <w:tab/>
      </w:r>
      <w:r w:rsidR="00BB3EF2">
        <w:rPr>
          <w:rFonts w:ascii="Arial" w:eastAsia="Arial Unicode MS" w:hAnsi="Arial" w:cs="Arial"/>
          <w:b/>
          <w:bCs/>
          <w:color w:val="000000"/>
          <w:sz w:val="22"/>
          <w:szCs w:val="22"/>
        </w:rPr>
        <w:tab/>
      </w:r>
      <w:r w:rsidR="00BB3EF2" w:rsidRPr="00BB3EF2">
        <w:rPr>
          <w:rFonts w:ascii="Arial" w:eastAsia="Arial Unicode MS" w:hAnsi="Arial" w:cs="Arial"/>
          <w:b/>
          <w:bCs/>
          <w:color w:val="000000"/>
          <w:sz w:val="22"/>
          <w:szCs w:val="22"/>
        </w:rPr>
        <w:t>Cross Currency and Interest Rate Swap agreements</w:t>
      </w:r>
    </w:p>
    <w:p w:rsidR="00BB3EF2" w:rsidRDefault="00BB3EF2" w:rsidP="00EA3FD7">
      <w:pPr>
        <w:tabs>
          <w:tab w:val="left" w:pos="2880"/>
          <w:tab w:val="left" w:pos="5760"/>
          <w:tab w:val="decimal" w:pos="6660"/>
          <w:tab w:val="left" w:pos="7110"/>
          <w:tab w:val="decimal" w:pos="7920"/>
        </w:tabs>
        <w:spacing w:before="120" w:after="120" w:line="340" w:lineRule="exact"/>
        <w:ind w:left="720" w:hanging="720"/>
        <w:jc w:val="thaiDistribute"/>
        <w:rPr>
          <w:rFonts w:ascii="Arial" w:eastAsia="Arial Unicode MS" w:hAnsi="Arial" w:cs="Arial"/>
          <w:color w:val="000000"/>
          <w:sz w:val="22"/>
          <w:szCs w:val="22"/>
        </w:rPr>
      </w:pPr>
      <w:r>
        <w:rPr>
          <w:rFonts w:ascii="Arial" w:eastAsia="Arial Unicode MS" w:hAnsi="Arial" w:cs="Arial"/>
          <w:color w:val="000000"/>
          <w:sz w:val="22"/>
          <w:szCs w:val="22"/>
        </w:rPr>
        <w:tab/>
        <w:t xml:space="preserve">As at </w:t>
      </w:r>
      <w:r w:rsidR="007E47A3">
        <w:rPr>
          <w:rFonts w:ascii="Arial" w:eastAsia="Arial Unicode MS" w:hAnsi="Arial" w:cs="Arial"/>
          <w:color w:val="000000"/>
          <w:sz w:val="22"/>
          <w:szCs w:val="22"/>
        </w:rPr>
        <w:t xml:space="preserve">31 March </w:t>
      </w:r>
      <w:r w:rsidR="000B104F">
        <w:rPr>
          <w:rFonts w:ascii="Arial" w:eastAsia="Arial Unicode MS" w:hAnsi="Arial" w:cs="Arial"/>
          <w:color w:val="000000"/>
          <w:sz w:val="22"/>
          <w:szCs w:val="22"/>
        </w:rPr>
        <w:t>2019</w:t>
      </w:r>
      <w:r>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Company has cross currency and interest rate swap agreements amounting to USD </w:t>
      </w:r>
      <w:r w:rsidR="0091116F">
        <w:rPr>
          <w:rFonts w:ascii="Arial" w:eastAsia="Arial Unicode MS" w:hAnsi="Arial" w:cs="Arial"/>
          <w:color w:val="000000"/>
          <w:sz w:val="22"/>
          <w:szCs w:val="22"/>
        </w:rPr>
        <w:t>92.3</w:t>
      </w:r>
      <w:r w:rsidRPr="00E649A6">
        <w:rPr>
          <w:rFonts w:ascii="Arial" w:eastAsia="Arial Unicode MS" w:hAnsi="Arial" w:cs="Arial"/>
          <w:color w:val="000000"/>
          <w:sz w:val="22"/>
          <w:szCs w:val="22"/>
        </w:rPr>
        <w:t xml:space="preserve"> million </w:t>
      </w:r>
      <w:r w:rsidR="001D37CB" w:rsidRPr="00E649A6">
        <w:rPr>
          <w:rFonts w:ascii="Arial" w:eastAsia="Arial Unicode MS" w:hAnsi="Arial" w:cs="Arial"/>
          <w:color w:val="000000"/>
          <w:sz w:val="22"/>
          <w:szCs w:val="22"/>
        </w:rPr>
        <w:t xml:space="preserve">(31 December </w:t>
      </w:r>
      <w:r w:rsidR="007F51E3">
        <w:rPr>
          <w:rFonts w:ascii="Arial" w:eastAsia="Arial Unicode MS" w:hAnsi="Arial" w:cs="Arial"/>
          <w:color w:val="000000"/>
          <w:sz w:val="22"/>
          <w:szCs w:val="22"/>
        </w:rPr>
        <w:t>2018</w:t>
      </w:r>
      <w:r w:rsidR="001D37CB" w:rsidRPr="00E649A6">
        <w:rPr>
          <w:rFonts w:ascii="Arial" w:eastAsia="Arial Unicode MS" w:hAnsi="Arial" w:cs="Arial"/>
          <w:color w:val="000000"/>
          <w:sz w:val="22"/>
          <w:szCs w:val="22"/>
        </w:rPr>
        <w:t xml:space="preserve">: </w:t>
      </w:r>
      <w:r w:rsidR="001D37CB">
        <w:rPr>
          <w:rFonts w:ascii="Arial" w:eastAsia="Arial Unicode MS" w:hAnsi="Arial" w:cs="Arial"/>
          <w:color w:val="000000"/>
          <w:sz w:val="22"/>
          <w:szCs w:val="22"/>
        </w:rPr>
        <w:t xml:space="preserve">USD </w:t>
      </w:r>
      <w:r w:rsidR="00422C87">
        <w:rPr>
          <w:rFonts w:ascii="Arial" w:eastAsia="Arial Unicode MS" w:hAnsi="Arial" w:cs="Arial"/>
          <w:color w:val="000000"/>
          <w:sz w:val="22"/>
          <w:szCs w:val="22"/>
        </w:rPr>
        <w:t>105.7</w:t>
      </w:r>
      <w:r w:rsidR="001D37CB">
        <w:rPr>
          <w:rFonts w:ascii="Arial" w:eastAsia="Arial Unicode MS" w:hAnsi="Arial" w:cs="Arial"/>
          <w:color w:val="000000"/>
          <w:sz w:val="22"/>
          <w:szCs w:val="22"/>
        </w:rPr>
        <w:t xml:space="preserve"> million</w:t>
      </w:r>
      <w:r w:rsidR="001D37CB" w:rsidRPr="00E649A6">
        <w:rPr>
          <w:rFonts w:ascii="Arial" w:eastAsia="Arial Unicode MS" w:hAnsi="Arial" w:cs="Arial"/>
          <w:color w:val="000000"/>
          <w:sz w:val="22"/>
          <w:szCs w:val="22"/>
        </w:rPr>
        <w:t>)</w:t>
      </w:r>
      <w:r w:rsidR="001D37CB">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which are still effective</w:t>
      </w:r>
      <w:r w:rsidRPr="00BB3EF2">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interest rates received under these agreements are a </w:t>
      </w:r>
      <w:r w:rsidRPr="00BB3EF2">
        <w:rPr>
          <w:rFonts w:ascii="Arial" w:eastAsia="Arial Unicode MS" w:hAnsi="Arial" w:cs="Arial"/>
          <w:color w:val="000000"/>
          <w:sz w:val="22"/>
          <w:szCs w:val="22"/>
        </w:rPr>
        <w:t xml:space="preserve">fixed interest rate </w:t>
      </w:r>
      <w:r w:rsidR="00422C87">
        <w:rPr>
          <w:rFonts w:ascii="Arial" w:eastAsia="Arial Unicode MS" w:hAnsi="Arial" w:cs="Arial"/>
          <w:color w:val="000000"/>
          <w:sz w:val="22"/>
          <w:szCs w:val="22"/>
        </w:rPr>
        <w:t xml:space="preserve">of </w:t>
      </w:r>
      <w:r w:rsidR="0091116F">
        <w:rPr>
          <w:rFonts w:ascii="Arial" w:eastAsia="Arial Unicode MS" w:hAnsi="Arial" w:cs="Arial"/>
          <w:color w:val="000000"/>
          <w:sz w:val="22"/>
          <w:szCs w:val="22"/>
        </w:rPr>
        <w:t>2.38</w:t>
      </w:r>
      <w:r w:rsidR="00422C87">
        <w:rPr>
          <w:rFonts w:ascii="Arial" w:eastAsia="Arial Unicode MS" w:hAnsi="Arial" w:cs="Arial"/>
          <w:color w:val="000000"/>
          <w:sz w:val="22"/>
          <w:szCs w:val="22"/>
        </w:rPr>
        <w:t xml:space="preserve">% to </w:t>
      </w:r>
      <w:r w:rsidR="0091116F">
        <w:rPr>
          <w:rFonts w:ascii="Arial" w:eastAsia="Arial Unicode MS" w:hAnsi="Arial" w:cs="Arial"/>
          <w:color w:val="000000"/>
          <w:sz w:val="22"/>
          <w:szCs w:val="22"/>
        </w:rPr>
        <w:t>2.60</w:t>
      </w:r>
      <w:r w:rsidR="001534DB">
        <w:rPr>
          <w:rFonts w:ascii="Arial" w:eastAsia="Arial Unicode MS" w:hAnsi="Arial" w:cs="Arial"/>
          <w:color w:val="000000"/>
          <w:sz w:val="22"/>
          <w:szCs w:val="22"/>
        </w:rPr>
        <w:t xml:space="preserve">% </w:t>
      </w:r>
      <w:r w:rsidRPr="00BB3EF2">
        <w:rPr>
          <w:rFonts w:ascii="Arial" w:eastAsia="Arial Unicode MS" w:hAnsi="Arial" w:cs="Arial"/>
          <w:color w:val="000000"/>
          <w:sz w:val="22"/>
          <w:szCs w:val="22"/>
        </w:rPr>
        <w:t xml:space="preserve">and a </w:t>
      </w:r>
      <w:r w:rsidRPr="00E649A6">
        <w:rPr>
          <w:rFonts w:ascii="Arial" w:eastAsia="Arial Unicode MS" w:hAnsi="Arial" w:cs="Arial"/>
          <w:color w:val="000000"/>
          <w:sz w:val="22"/>
          <w:szCs w:val="22"/>
        </w:rPr>
        <w:t xml:space="preserve">floating rate of LIBOR-ICE and the interest rates paid are a fixed interest rate of </w:t>
      </w:r>
      <w:r w:rsidR="0091116F">
        <w:rPr>
          <w:rFonts w:ascii="Arial" w:eastAsia="Arial Unicode MS" w:hAnsi="Arial" w:cs="Arial"/>
          <w:color w:val="000000"/>
          <w:sz w:val="22"/>
          <w:szCs w:val="22"/>
        </w:rPr>
        <w:t>1.58</w:t>
      </w:r>
      <w:r w:rsidR="00422C87">
        <w:rPr>
          <w:rFonts w:ascii="Arial" w:eastAsia="Arial Unicode MS" w:hAnsi="Arial" w:cs="Arial"/>
          <w:color w:val="000000"/>
          <w:sz w:val="22"/>
          <w:szCs w:val="22"/>
        </w:rPr>
        <w:t xml:space="preserve">% to </w:t>
      </w:r>
      <w:r w:rsidR="0091116F">
        <w:rPr>
          <w:rFonts w:ascii="Arial" w:eastAsia="Arial Unicode MS" w:hAnsi="Arial" w:cs="Arial"/>
          <w:color w:val="000000"/>
          <w:sz w:val="22"/>
          <w:szCs w:val="22"/>
        </w:rPr>
        <w:t>4.015</w:t>
      </w:r>
      <w:r w:rsidR="001534DB">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and the agreements </w:t>
      </w:r>
      <w:r w:rsidR="00422C87">
        <w:rPr>
          <w:rFonts w:ascii="Arial" w:eastAsia="Arial Unicode MS" w:hAnsi="Arial" w:cs="Arial"/>
          <w:color w:val="000000"/>
          <w:sz w:val="22"/>
          <w:szCs w:val="22"/>
        </w:rPr>
        <w:t xml:space="preserve">will </w:t>
      </w:r>
      <w:r w:rsidRPr="00E649A6">
        <w:rPr>
          <w:rFonts w:ascii="Arial" w:eastAsia="Arial Unicode MS" w:hAnsi="Arial" w:cs="Arial"/>
          <w:color w:val="000000"/>
          <w:sz w:val="22"/>
          <w:szCs w:val="22"/>
        </w:rPr>
        <w:t xml:space="preserve">mature </w:t>
      </w:r>
      <w:r w:rsidR="00422C87">
        <w:rPr>
          <w:rFonts w:ascii="Arial" w:eastAsia="Arial Unicode MS" w:hAnsi="Arial" w:cs="Arial"/>
          <w:color w:val="000000"/>
          <w:sz w:val="22"/>
          <w:szCs w:val="22"/>
        </w:rPr>
        <w:t xml:space="preserve">in </w:t>
      </w:r>
      <w:r w:rsidR="001534DB">
        <w:rPr>
          <w:rFonts w:ascii="Arial" w:eastAsia="Arial Unicode MS" w:hAnsi="Arial" w:cs="Arial"/>
          <w:color w:val="000000"/>
          <w:sz w:val="22"/>
          <w:szCs w:val="22"/>
        </w:rPr>
        <w:t>November 2026 to April 2029</w:t>
      </w:r>
      <w:r w:rsidR="00422C87">
        <w:rPr>
          <w:rFonts w:ascii="Arial" w:eastAsia="Arial Unicode MS" w:hAnsi="Arial" w:cs="Arial"/>
          <w:color w:val="000000"/>
          <w:sz w:val="22"/>
          <w:szCs w:val="22"/>
        </w:rPr>
        <w:t>.</w:t>
      </w:r>
    </w:p>
    <w:p w:rsidR="001D37CB" w:rsidRPr="001D37CB" w:rsidRDefault="00422C87" w:rsidP="00EA3FD7">
      <w:pPr>
        <w:tabs>
          <w:tab w:val="left" w:pos="2880"/>
          <w:tab w:val="left" w:pos="5760"/>
          <w:tab w:val="decimal" w:pos="6660"/>
          <w:tab w:val="left" w:pos="7110"/>
          <w:tab w:val="decimal" w:pos="7920"/>
        </w:tabs>
        <w:spacing w:before="120" w:after="120" w:line="340" w:lineRule="exact"/>
        <w:ind w:left="720" w:hanging="720"/>
        <w:jc w:val="thaiDistribute"/>
        <w:rPr>
          <w:rFonts w:ascii="Arial" w:eastAsia="Arial Unicode MS" w:hAnsi="Arial" w:cs="Arial"/>
          <w:b/>
          <w:bCs/>
          <w:color w:val="000000"/>
          <w:sz w:val="22"/>
          <w:szCs w:val="22"/>
        </w:rPr>
      </w:pPr>
      <w:r>
        <w:rPr>
          <w:rFonts w:ascii="Arial" w:eastAsia="Arial Unicode MS" w:hAnsi="Arial" w:cs="Arial"/>
          <w:b/>
          <w:bCs/>
          <w:color w:val="000000"/>
          <w:sz w:val="22"/>
          <w:szCs w:val="22"/>
        </w:rPr>
        <w:t>23</w:t>
      </w:r>
      <w:r w:rsidR="001D37CB" w:rsidRPr="001D37CB">
        <w:rPr>
          <w:rFonts w:ascii="Arial" w:eastAsia="Arial Unicode MS" w:hAnsi="Arial" w:cs="Arial"/>
          <w:b/>
          <w:bCs/>
          <w:color w:val="000000"/>
          <w:sz w:val="22"/>
          <w:szCs w:val="22"/>
        </w:rPr>
        <w:t>.9</w:t>
      </w:r>
      <w:r w:rsidR="001D37CB" w:rsidRPr="001D37CB">
        <w:rPr>
          <w:rFonts w:ascii="Arial" w:eastAsia="Arial Unicode MS" w:hAnsi="Arial" w:cs="Arial"/>
          <w:b/>
          <w:bCs/>
          <w:color w:val="000000"/>
          <w:sz w:val="22"/>
          <w:szCs w:val="22"/>
        </w:rPr>
        <w:tab/>
      </w:r>
      <w:r w:rsidR="00832CA1">
        <w:rPr>
          <w:rFonts w:ascii="Arial" w:eastAsia="Arial Unicode MS" w:hAnsi="Arial" w:cs="Arial"/>
          <w:b/>
          <w:bCs/>
          <w:color w:val="000000"/>
          <w:sz w:val="22"/>
          <w:szCs w:val="22"/>
        </w:rPr>
        <w:t>Tax obligations from the Sub-Lease Agreement and the Utilities System Service Agreement</w:t>
      </w:r>
    </w:p>
    <w:p w:rsidR="00422C87" w:rsidRPr="00A06548" w:rsidRDefault="00422C87" w:rsidP="00EA3FD7">
      <w:pPr>
        <w:tabs>
          <w:tab w:val="left" w:pos="2880"/>
          <w:tab w:val="left" w:pos="5760"/>
          <w:tab w:val="decimal" w:pos="6660"/>
          <w:tab w:val="left" w:pos="7110"/>
          <w:tab w:val="decimal" w:pos="7920"/>
        </w:tabs>
        <w:spacing w:before="120" w:after="120" w:line="340" w:lineRule="exact"/>
        <w:ind w:left="720" w:hanging="720"/>
        <w:jc w:val="both"/>
        <w:rPr>
          <w:rFonts w:ascii="Arial" w:eastAsia="Arial Unicode MS" w:hAnsi="Arial" w:cs="Arial"/>
          <w:color w:val="000000"/>
          <w:sz w:val="22"/>
          <w:szCs w:val="22"/>
        </w:rPr>
      </w:pPr>
      <w:r w:rsidRPr="00A06548">
        <w:rPr>
          <w:rFonts w:ascii="Arial" w:eastAsia="Arial Unicode MS" w:hAnsi="Arial" w:cs="Arial"/>
          <w:color w:val="000000"/>
          <w:sz w:val="22"/>
          <w:szCs w:val="22"/>
        </w:rPr>
        <w:tab/>
        <w:t>Pursuant to the Royal Decrees issued under the Revenue Code regarding Exemption from Revenue Taxes No. 608, No. 609 and No. 610, regarding the termination of the value added tax, specific business tax and stamp duty exemptions granted to property funds set up under the Securities and Exchange Act, effective from 24 May 2017</w:t>
      </w:r>
      <w:r w:rsidR="00151DE5">
        <w:rPr>
          <w:rFonts w:ascii="Arial" w:eastAsia="Arial Unicode MS" w:hAnsi="Arial" w:cs="Arial"/>
          <w:color w:val="000000"/>
          <w:sz w:val="22"/>
          <w:szCs w:val="22"/>
        </w:rPr>
        <w:t>,</w:t>
      </w:r>
      <w:r w:rsidRPr="00A06548">
        <w:rPr>
          <w:rFonts w:ascii="Arial" w:eastAsia="Arial Unicode MS" w:hAnsi="Arial" w:cs="Arial"/>
          <w:color w:val="000000"/>
          <w:sz w:val="22"/>
          <w:szCs w:val="22"/>
        </w:rPr>
        <w:t xml:space="preserve"> property funds are required to pay value added tax, specific business tax and stamp duty. For this reason, Samui Airport Property Fund (the Fund) collected output tax on service income under the Utilities System Service Agreement, as described in </w:t>
      </w:r>
      <w:r w:rsidR="00832CA1">
        <w:rPr>
          <w:rFonts w:ascii="Arial" w:eastAsia="Arial Unicode MS" w:hAnsi="Arial" w:cs="Arial"/>
          <w:color w:val="000000"/>
          <w:sz w:val="22"/>
          <w:szCs w:val="22"/>
        </w:rPr>
        <w:t xml:space="preserve">       </w:t>
      </w:r>
      <w:r w:rsidRPr="00A06548">
        <w:rPr>
          <w:rFonts w:ascii="Arial" w:eastAsia="Arial Unicode MS" w:hAnsi="Arial" w:cs="Arial"/>
          <w:color w:val="000000"/>
          <w:sz w:val="22"/>
          <w:szCs w:val="22"/>
        </w:rPr>
        <w:t xml:space="preserve">Note </w:t>
      </w:r>
      <w:r w:rsidR="00832CA1">
        <w:rPr>
          <w:rFonts w:ascii="Arial" w:eastAsia="Arial Unicode MS" w:hAnsi="Arial" w:cs="Arial"/>
          <w:color w:val="000000"/>
          <w:sz w:val="22"/>
          <w:szCs w:val="22"/>
        </w:rPr>
        <w:t>17</w:t>
      </w:r>
      <w:r w:rsidRPr="00A06548">
        <w:rPr>
          <w:rFonts w:ascii="Arial" w:eastAsia="Arial Unicode MS" w:hAnsi="Arial" w:cs="Arial"/>
          <w:color w:val="000000"/>
          <w:sz w:val="22"/>
          <w:szCs w:val="22"/>
        </w:rPr>
        <w:t xml:space="preserve">, from the Company to submit to the Revenue Department to comply with the law. </w:t>
      </w:r>
      <w:r w:rsidR="00832CA1">
        <w:rPr>
          <w:rFonts w:ascii="Arial" w:eastAsia="Arial Unicode MS" w:hAnsi="Arial" w:cs="Arial"/>
          <w:color w:val="000000"/>
          <w:sz w:val="22"/>
          <w:szCs w:val="22"/>
        </w:rPr>
        <w:t>Since</w:t>
      </w:r>
      <w:r w:rsidRPr="00A06548">
        <w:rPr>
          <w:rFonts w:ascii="Arial" w:eastAsia="Arial Unicode MS" w:hAnsi="Arial" w:cs="Arial"/>
          <w:color w:val="000000"/>
          <w:sz w:val="22"/>
          <w:szCs w:val="22"/>
        </w:rPr>
        <w:t>, it is still unclear which type of tax is payable on the Sub-Lease Agreement and the Utilities System Service Agreement between the Company and the Fund.</w:t>
      </w:r>
      <w:r w:rsidR="00832CA1">
        <w:rPr>
          <w:rFonts w:ascii="Arial" w:eastAsia="Arial Unicode MS" w:hAnsi="Arial" w:cs="Arial"/>
          <w:color w:val="000000"/>
          <w:sz w:val="22"/>
          <w:szCs w:val="22"/>
        </w:rPr>
        <w:t xml:space="preserve">               </w:t>
      </w:r>
      <w:r w:rsidRPr="00A06548">
        <w:rPr>
          <w:rFonts w:ascii="Arial" w:eastAsia="Arial Unicode MS" w:hAnsi="Arial" w:cs="Arial"/>
          <w:color w:val="000000"/>
          <w:sz w:val="22"/>
          <w:szCs w:val="22"/>
        </w:rPr>
        <w:t xml:space="preserve"> The Company has consulted with the relevant government agency in order to clarify the tax obligation. </w:t>
      </w:r>
    </w:p>
    <w:p w:rsidR="001534DB" w:rsidRDefault="00422C87" w:rsidP="00EA3FD7">
      <w:pPr>
        <w:tabs>
          <w:tab w:val="left" w:pos="2880"/>
          <w:tab w:val="left" w:pos="5760"/>
          <w:tab w:val="decimal" w:pos="6660"/>
          <w:tab w:val="left" w:pos="7110"/>
          <w:tab w:val="decimal" w:pos="7920"/>
        </w:tabs>
        <w:spacing w:before="120" w:after="120" w:line="340" w:lineRule="exact"/>
        <w:ind w:left="720" w:hanging="720"/>
        <w:jc w:val="both"/>
        <w:rPr>
          <w:rFonts w:ascii="Arial" w:eastAsia="Arial Unicode MS" w:hAnsi="Arial" w:cs="Arial"/>
          <w:color w:val="000000"/>
          <w:sz w:val="22"/>
          <w:szCs w:val="22"/>
        </w:rPr>
      </w:pPr>
      <w:r w:rsidRPr="00A06548">
        <w:rPr>
          <w:rFonts w:ascii="Arial" w:eastAsia="Arial Unicode MS" w:hAnsi="Arial" w:cs="Arial"/>
          <w:color w:val="000000"/>
          <w:sz w:val="22"/>
          <w:szCs w:val="22"/>
        </w:rPr>
        <w:tab/>
        <w:t xml:space="preserve">Subsequently, on 4 October 2018, the relevant government agency issued a tax ruling that the transaction under the lease agreement carried no intention of the parties to transfer the ownership of the property to the Fund. Therefore, the transaction did not fall into the renting property under Section 537 of Civil and Commercial Code. However, the Company received money from the Fund under the agreement. This is considered a loan, which is the actual intension of the parties. When the Company made a loan repayment to the Fund, this transaction is considered loan principal and interest payment. In this regard, such transaction is subject to specific business taxes on interest income and exempted from the value added tax. </w:t>
      </w:r>
      <w:r w:rsidR="00832CA1">
        <w:rPr>
          <w:rFonts w:ascii="Arial" w:eastAsia="Arial Unicode MS" w:hAnsi="Arial" w:cs="Arial"/>
          <w:color w:val="000000"/>
          <w:sz w:val="22"/>
          <w:szCs w:val="22"/>
        </w:rPr>
        <w:t>For this reason</w:t>
      </w:r>
      <w:r w:rsidRPr="00A06548">
        <w:rPr>
          <w:rFonts w:ascii="Arial" w:eastAsia="Arial Unicode MS" w:hAnsi="Arial" w:cs="Arial"/>
          <w:color w:val="000000"/>
          <w:sz w:val="22"/>
          <w:szCs w:val="22"/>
        </w:rPr>
        <w:t>, the Fund is required to pay value added tax, specific business tax and stamp dut</w:t>
      </w:r>
      <w:r w:rsidR="00832CA1">
        <w:rPr>
          <w:rFonts w:ascii="Arial" w:eastAsia="Arial Unicode MS" w:hAnsi="Arial" w:cs="Arial"/>
          <w:color w:val="000000"/>
          <w:sz w:val="22"/>
          <w:szCs w:val="22"/>
        </w:rPr>
        <w:t xml:space="preserve">y which were formerly exempted and </w:t>
      </w:r>
      <w:r w:rsidRPr="00D932C7">
        <w:rPr>
          <w:rFonts w:ascii="Arial" w:eastAsia="Arial Unicode MS" w:hAnsi="Arial" w:cs="Arial"/>
          <w:color w:val="000000"/>
          <w:sz w:val="22"/>
          <w:szCs w:val="22"/>
        </w:rPr>
        <w:t xml:space="preserve">the Company has no obligations to pay value added tax to the Fund. </w:t>
      </w:r>
    </w:p>
    <w:p w:rsidR="00422C87" w:rsidRPr="00D932C7" w:rsidRDefault="001534DB" w:rsidP="001534DB">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color w:val="000000"/>
          <w:sz w:val="22"/>
          <w:szCs w:val="22"/>
        </w:rPr>
      </w:pPr>
      <w:r>
        <w:rPr>
          <w:rFonts w:ascii="Arial" w:eastAsia="Arial Unicode MS" w:hAnsi="Arial" w:cs="Arial"/>
          <w:color w:val="000000"/>
          <w:sz w:val="22"/>
          <w:szCs w:val="22"/>
        </w:rPr>
        <w:tab/>
      </w:r>
      <w:r w:rsidR="00422C87" w:rsidRPr="00D932C7">
        <w:rPr>
          <w:rFonts w:ascii="Arial" w:eastAsia="Arial Unicode MS" w:hAnsi="Arial" w:cs="Arial"/>
          <w:color w:val="000000"/>
          <w:sz w:val="22"/>
          <w:szCs w:val="22"/>
        </w:rPr>
        <w:t xml:space="preserve">On 15 November 2018, the </w:t>
      </w:r>
      <w:r w:rsidR="00422C87">
        <w:rPr>
          <w:rFonts w:ascii="Arial" w:eastAsia="Arial Unicode MS" w:hAnsi="Arial" w:cs="Arial"/>
          <w:color w:val="000000"/>
          <w:sz w:val="22"/>
          <w:szCs w:val="22"/>
        </w:rPr>
        <w:t>C</w:t>
      </w:r>
      <w:r w:rsidR="00422C87" w:rsidRPr="00D932C7">
        <w:rPr>
          <w:rFonts w:ascii="Arial" w:eastAsia="Arial Unicode MS" w:hAnsi="Arial" w:cs="Arial"/>
          <w:color w:val="000000"/>
          <w:sz w:val="22"/>
          <w:szCs w:val="22"/>
        </w:rPr>
        <w:t xml:space="preserve">ompany returned the input tax and submitted a revision of the input tax and made a letter to the relevant government agency for penalty exemption and request to extend the period for filing value added tax. </w:t>
      </w:r>
      <w:r w:rsidR="00EE10C7">
        <w:rPr>
          <w:rFonts w:ascii="Arial" w:eastAsia="Arial Unicode MS" w:hAnsi="Arial" w:cs="Browallia New"/>
          <w:color w:val="000000"/>
          <w:sz w:val="22"/>
          <w:szCs w:val="28"/>
        </w:rPr>
        <w:t>T</w:t>
      </w:r>
      <w:r w:rsidR="00422C87" w:rsidRPr="00D932C7">
        <w:rPr>
          <w:rFonts w:ascii="Arial" w:eastAsia="Arial Unicode MS" w:hAnsi="Arial" w:cs="Arial"/>
          <w:color w:val="000000"/>
          <w:sz w:val="22"/>
          <w:szCs w:val="22"/>
        </w:rPr>
        <w:t xml:space="preserve">he </w:t>
      </w:r>
      <w:r w:rsidR="00422C87">
        <w:rPr>
          <w:rFonts w:ascii="Arial" w:eastAsia="Arial Unicode MS" w:hAnsi="Arial" w:cs="Arial"/>
          <w:color w:val="000000"/>
          <w:sz w:val="22"/>
          <w:szCs w:val="22"/>
        </w:rPr>
        <w:t>C</w:t>
      </w:r>
      <w:r w:rsidR="00422C87" w:rsidRPr="00D932C7">
        <w:rPr>
          <w:rFonts w:ascii="Arial" w:eastAsia="Arial Unicode MS" w:hAnsi="Arial" w:cs="Arial"/>
          <w:color w:val="000000"/>
          <w:sz w:val="22"/>
          <w:szCs w:val="22"/>
        </w:rPr>
        <w:t xml:space="preserve">ompany </w:t>
      </w:r>
      <w:r w:rsidR="00EE10C7">
        <w:rPr>
          <w:rFonts w:ascii="Arial" w:eastAsia="Arial Unicode MS" w:hAnsi="Arial" w:cs="Arial"/>
          <w:color w:val="000000"/>
          <w:sz w:val="22"/>
          <w:szCs w:val="22"/>
        </w:rPr>
        <w:t>has been deducted tax refund to pay</w:t>
      </w:r>
      <w:r w:rsidR="00422C87" w:rsidRPr="00D932C7">
        <w:rPr>
          <w:rFonts w:ascii="Arial" w:eastAsia="Arial Unicode MS" w:hAnsi="Arial" w:cs="Arial"/>
          <w:color w:val="000000"/>
          <w:sz w:val="22"/>
          <w:szCs w:val="22"/>
        </w:rPr>
        <w:t xml:space="preserve"> tax penalty and surcharge by Baht 22 million. Currently, the Company is in the process of requesting </w:t>
      </w:r>
      <w:r w:rsidR="00422C87">
        <w:rPr>
          <w:rFonts w:ascii="Arial" w:eastAsia="Arial Unicode MS" w:hAnsi="Arial" w:cs="Arial"/>
          <w:color w:val="000000"/>
          <w:sz w:val="22"/>
          <w:szCs w:val="22"/>
        </w:rPr>
        <w:t xml:space="preserve">for </w:t>
      </w:r>
      <w:r w:rsidR="00422C87" w:rsidRPr="00D932C7">
        <w:rPr>
          <w:rFonts w:ascii="Arial" w:eastAsia="Arial Unicode MS" w:hAnsi="Arial" w:cs="Arial"/>
          <w:color w:val="000000"/>
          <w:sz w:val="22"/>
          <w:szCs w:val="22"/>
        </w:rPr>
        <w:t>tax penalty and surcharge</w:t>
      </w:r>
      <w:r w:rsidR="00422C87">
        <w:rPr>
          <w:rFonts w:ascii="Arial" w:eastAsia="Arial Unicode MS" w:hAnsi="Arial" w:cs="Arial"/>
          <w:color w:val="000000"/>
          <w:sz w:val="22"/>
          <w:szCs w:val="22"/>
        </w:rPr>
        <w:t xml:space="preserve"> return</w:t>
      </w:r>
      <w:r w:rsidR="00422C87" w:rsidRPr="00D932C7">
        <w:rPr>
          <w:rFonts w:ascii="Arial" w:eastAsia="Arial Unicode MS" w:hAnsi="Arial" w:cs="Arial"/>
          <w:color w:val="000000"/>
          <w:sz w:val="22"/>
          <w:szCs w:val="22"/>
        </w:rPr>
        <w:t>. However, the outcome cannot be determined at this time and is dependent on decisions to be made by relevant government agency.</w:t>
      </w:r>
    </w:p>
    <w:p w:rsidR="005630F2" w:rsidRPr="00B974FD" w:rsidRDefault="00422C87" w:rsidP="00FE4130">
      <w:pPr>
        <w:tabs>
          <w:tab w:val="left" w:pos="2880"/>
          <w:tab w:val="left" w:pos="5760"/>
          <w:tab w:val="decimal" w:pos="6660"/>
          <w:tab w:val="left" w:pos="7110"/>
          <w:tab w:val="decimal" w:pos="7920"/>
        </w:tabs>
        <w:spacing w:before="120" w:after="120" w:line="360" w:lineRule="exact"/>
        <w:ind w:left="540" w:hanging="540"/>
        <w:jc w:val="both"/>
        <w:rPr>
          <w:rFonts w:ascii="Arial" w:eastAsia="Arial Unicode MS" w:hAnsi="Arial" w:cs="Arial"/>
          <w:b/>
          <w:bCs/>
          <w:sz w:val="22"/>
          <w:szCs w:val="22"/>
        </w:rPr>
      </w:pPr>
      <w:r>
        <w:rPr>
          <w:rFonts w:ascii="Arial" w:eastAsia="Arial Unicode MS" w:hAnsi="Arial" w:cs="Arial"/>
          <w:b/>
          <w:bCs/>
          <w:color w:val="000000"/>
          <w:sz w:val="22"/>
          <w:szCs w:val="22"/>
        </w:rPr>
        <w:t>24</w:t>
      </w:r>
      <w:r w:rsidR="005630F2" w:rsidRPr="00B974FD">
        <w:rPr>
          <w:rFonts w:ascii="Arial" w:eastAsia="Arial Unicode MS" w:hAnsi="Arial" w:cs="Cordia New"/>
          <w:b/>
          <w:bCs/>
          <w:color w:val="000000"/>
          <w:sz w:val="22"/>
          <w:szCs w:val="28"/>
        </w:rPr>
        <w:t>.</w:t>
      </w:r>
      <w:r w:rsidR="005630F2" w:rsidRPr="00B974FD">
        <w:rPr>
          <w:rFonts w:ascii="Arial" w:eastAsia="Arial Unicode MS" w:hAnsi="Arial" w:cs="Arial"/>
          <w:b/>
          <w:bCs/>
          <w:sz w:val="22"/>
          <w:szCs w:val="22"/>
        </w:rPr>
        <w:tab/>
        <w:t>Litigation</w:t>
      </w:r>
      <w:r w:rsidR="005630F2">
        <w:rPr>
          <w:rFonts w:ascii="Arial" w:eastAsia="Arial Unicode MS" w:hAnsi="Arial" w:cs="Arial"/>
          <w:b/>
          <w:bCs/>
          <w:sz w:val="22"/>
          <w:szCs w:val="22"/>
        </w:rPr>
        <w:t>s</w:t>
      </w:r>
    </w:p>
    <w:p w:rsidR="005630F2" w:rsidRPr="00B974FD" w:rsidRDefault="003849DB" w:rsidP="00FE4130">
      <w:pPr>
        <w:spacing w:before="120" w:after="120" w:line="380" w:lineRule="exact"/>
        <w:ind w:left="540" w:hanging="540"/>
        <w:jc w:val="both"/>
        <w:rPr>
          <w:rFonts w:ascii="Arial" w:eastAsia="Arial Unicode MS" w:hAnsi="Arial" w:cs="Arial"/>
          <w:b/>
          <w:bCs/>
          <w:i/>
          <w:iCs/>
          <w:sz w:val="22"/>
          <w:szCs w:val="22"/>
          <w:u w:val="single"/>
        </w:rPr>
      </w:pPr>
      <w:r w:rsidRPr="003849DB">
        <w:rPr>
          <w:rFonts w:ascii="Arial" w:eastAsia="Arial Unicode MS" w:hAnsi="Arial" w:cs="Arial"/>
          <w:b/>
          <w:bCs/>
          <w:i/>
          <w:iCs/>
          <w:sz w:val="22"/>
          <w:szCs w:val="22"/>
        </w:rPr>
        <w:tab/>
      </w:r>
      <w:r w:rsidR="005630F2" w:rsidRPr="00B974FD">
        <w:rPr>
          <w:rFonts w:ascii="Arial" w:eastAsia="Arial Unicode MS" w:hAnsi="Arial" w:cs="Arial"/>
          <w:b/>
          <w:bCs/>
          <w:i/>
          <w:iCs/>
          <w:sz w:val="22"/>
          <w:szCs w:val="22"/>
          <w:u w:val="single"/>
        </w:rPr>
        <w:t>The Company</w:t>
      </w:r>
    </w:p>
    <w:p w:rsidR="00422C87" w:rsidRDefault="00422C87" w:rsidP="00422C87">
      <w:pPr>
        <w:spacing w:before="60" w:after="60" w:line="360" w:lineRule="exact"/>
        <w:ind w:left="540" w:hanging="540"/>
        <w:jc w:val="both"/>
        <w:rPr>
          <w:rFonts w:ascii="Arial" w:eastAsia="MS Mincho" w:hAnsi="Arial" w:cs="Browallia New"/>
          <w:color w:val="000000"/>
          <w:sz w:val="22"/>
          <w:szCs w:val="28"/>
        </w:rPr>
      </w:pPr>
      <w:r>
        <w:rPr>
          <w:rFonts w:ascii="Arial" w:eastAsia="MS Mincho" w:hAnsi="Arial" w:cs="Arial"/>
          <w:color w:val="000000"/>
          <w:sz w:val="22"/>
          <w:szCs w:val="22"/>
          <w:lang w:eastAsia="ja-JP"/>
        </w:rPr>
        <w:t>24.</w:t>
      </w:r>
      <w:r w:rsidR="0056470D">
        <w:rPr>
          <w:rFonts w:ascii="Arial" w:eastAsia="MS Mincho" w:hAnsi="Arial" w:cs="Arial"/>
          <w:color w:val="000000"/>
          <w:sz w:val="22"/>
          <w:szCs w:val="22"/>
          <w:lang w:eastAsia="ja-JP"/>
        </w:rPr>
        <w:t>1</w:t>
      </w:r>
      <w:r>
        <w:rPr>
          <w:rFonts w:ascii="Arial" w:eastAsia="MS Mincho" w:hAnsi="Arial" w:cs="Arial"/>
          <w:color w:val="000000"/>
          <w:sz w:val="22"/>
          <w:szCs w:val="22"/>
          <w:lang w:eastAsia="ja-JP"/>
        </w:rPr>
        <w:t xml:space="preserve"> </w:t>
      </w:r>
      <w:r>
        <w:rPr>
          <w:rFonts w:ascii="Arial" w:eastAsia="MS Mincho" w:hAnsi="Arial" w:cs="Arial"/>
          <w:color w:val="000000"/>
          <w:sz w:val="22"/>
          <w:szCs w:val="22"/>
          <w:lang w:eastAsia="ja-JP"/>
        </w:rPr>
        <w:tab/>
      </w:r>
      <w:r w:rsidRPr="005375C8">
        <w:rPr>
          <w:rFonts w:ascii="Arial" w:eastAsia="MS Mincho" w:hAnsi="Arial" w:cs="Arial"/>
          <w:color w:val="000000"/>
          <w:sz w:val="22"/>
          <w:szCs w:val="22"/>
          <w:lang w:eastAsia="ja-JP"/>
        </w:rPr>
        <w:t>In February 2016, the Company was sued by an individual in relation to distress caused to the plaintiff as a result of environmental impact and the obstruction of a public road, related to the operations of Samui Airport, seeking damages of Baht 2.1 million plus interest thereon at the rate of 7.5 percent per annum calculated from the day following the date of the filing of the case until the Company and dependents desist</w:t>
      </w:r>
      <w:r w:rsidRPr="005375C8">
        <w:rPr>
          <w:rFonts w:ascii="Arial" w:eastAsia="MS Mincho" w:hAnsi="Arial" w:cs="Arial"/>
          <w:color w:val="000000"/>
          <w:sz w:val="22"/>
          <w:szCs w:val="22"/>
        </w:rPr>
        <w:t xml:space="preserve"> and/or resolve issues as requested by the plaintiff. </w:t>
      </w:r>
      <w:r>
        <w:rPr>
          <w:rFonts w:ascii="Arial" w:eastAsia="MS Mincho" w:hAnsi="Arial" w:cs="Arial"/>
          <w:color w:val="000000"/>
          <w:sz w:val="22"/>
          <w:szCs w:val="22"/>
        </w:rPr>
        <w:t>Subsequently, o</w:t>
      </w:r>
      <w:r w:rsidRPr="005375C8">
        <w:rPr>
          <w:rFonts w:ascii="Arial" w:eastAsia="MS Mincho" w:hAnsi="Arial" w:cs="Arial"/>
          <w:color w:val="000000"/>
          <w:sz w:val="22"/>
          <w:szCs w:val="22"/>
        </w:rPr>
        <w:t xml:space="preserve">n 29 March 2017, the Samui Provincial Court dismissed the plaintiff’s case. </w:t>
      </w:r>
      <w:r>
        <w:rPr>
          <w:rFonts w:ascii="Arial" w:eastAsia="MS Mincho" w:hAnsi="Arial" w:cs="Arial"/>
          <w:color w:val="000000"/>
          <w:sz w:val="22"/>
          <w:szCs w:val="22"/>
        </w:rPr>
        <w:t>On 28 December 2017,</w:t>
      </w:r>
      <w:r w:rsidRPr="005375C8">
        <w:rPr>
          <w:rFonts w:ascii="Arial" w:eastAsia="MS Mincho" w:hAnsi="Arial" w:cs="Arial"/>
          <w:color w:val="000000"/>
          <w:sz w:val="22"/>
          <w:szCs w:val="22"/>
        </w:rPr>
        <w:t xml:space="preserve"> the plaintiff appealed against the judg</w:t>
      </w:r>
      <w:r w:rsidR="00151DE5">
        <w:rPr>
          <w:rFonts w:ascii="Arial" w:eastAsia="MS Mincho" w:hAnsi="Arial" w:cs="Arial"/>
          <w:color w:val="000000"/>
          <w:sz w:val="22"/>
          <w:szCs w:val="22"/>
        </w:rPr>
        <w:t>e</w:t>
      </w:r>
      <w:r w:rsidRPr="005375C8">
        <w:rPr>
          <w:rFonts w:ascii="Arial" w:eastAsia="MS Mincho" w:hAnsi="Arial" w:cs="Arial"/>
          <w:color w:val="000000"/>
          <w:sz w:val="22"/>
          <w:szCs w:val="22"/>
        </w:rPr>
        <w:t xml:space="preserve">ment of the Samui Provincial Court </w:t>
      </w:r>
      <w:r>
        <w:rPr>
          <w:rFonts w:ascii="Arial" w:eastAsia="MS Mincho" w:hAnsi="Arial" w:cs="Arial"/>
          <w:color w:val="000000"/>
          <w:sz w:val="22"/>
          <w:szCs w:val="22"/>
        </w:rPr>
        <w:t xml:space="preserve">and </w:t>
      </w:r>
      <w:r w:rsidRPr="005375C8">
        <w:rPr>
          <w:rFonts w:ascii="Arial" w:eastAsia="MS Mincho" w:hAnsi="Arial" w:cs="Arial"/>
          <w:color w:val="000000"/>
          <w:sz w:val="22"/>
          <w:szCs w:val="22"/>
        </w:rPr>
        <w:t>the Samui Provincial Court has read the judg</w:t>
      </w:r>
      <w:r w:rsidR="00151DE5">
        <w:rPr>
          <w:rFonts w:ascii="Arial" w:eastAsia="MS Mincho" w:hAnsi="Arial" w:cs="Arial"/>
          <w:color w:val="000000"/>
          <w:sz w:val="22"/>
          <w:szCs w:val="22"/>
        </w:rPr>
        <w:t>e</w:t>
      </w:r>
      <w:r w:rsidRPr="005375C8">
        <w:rPr>
          <w:rFonts w:ascii="Arial" w:eastAsia="MS Mincho" w:hAnsi="Arial" w:cs="Arial"/>
          <w:color w:val="000000"/>
          <w:sz w:val="22"/>
          <w:szCs w:val="22"/>
        </w:rPr>
        <w:t>ment of the Court of Appeal 8 to order the dismissal of the plaintiff’s case on 25 April 2018.</w:t>
      </w:r>
      <w:r w:rsidR="0056470D">
        <w:rPr>
          <w:rFonts w:ascii="Arial" w:eastAsia="MS Mincho" w:hAnsi="Arial" w:cs="Arial"/>
          <w:color w:val="000000"/>
          <w:sz w:val="22"/>
          <w:szCs w:val="22"/>
        </w:rPr>
        <w:t xml:space="preserve"> T</w:t>
      </w:r>
      <w:r w:rsidRPr="005375C8">
        <w:rPr>
          <w:rFonts w:ascii="Arial" w:eastAsia="MS Mincho" w:hAnsi="Arial" w:cs="Browallia New"/>
          <w:color w:val="000000"/>
          <w:sz w:val="22"/>
          <w:szCs w:val="28"/>
        </w:rPr>
        <w:t xml:space="preserve">he plaintiff </w:t>
      </w:r>
      <w:r w:rsidR="0056470D">
        <w:rPr>
          <w:rFonts w:ascii="Arial" w:eastAsia="MS Mincho" w:hAnsi="Arial" w:cs="Browallia New"/>
          <w:color w:val="000000"/>
          <w:sz w:val="22"/>
          <w:szCs w:val="28"/>
        </w:rPr>
        <w:t>has appealed the case</w:t>
      </w:r>
      <w:r w:rsidRPr="005375C8">
        <w:rPr>
          <w:rFonts w:ascii="Arial" w:eastAsia="MS Mincho" w:hAnsi="Arial" w:cs="Browallia New"/>
          <w:color w:val="000000"/>
          <w:sz w:val="22"/>
          <w:szCs w:val="28"/>
        </w:rPr>
        <w:t>.</w:t>
      </w:r>
      <w:r w:rsidR="0056470D">
        <w:rPr>
          <w:rFonts w:ascii="Arial" w:eastAsia="MS Mincho" w:hAnsi="Arial" w:cs="Browallia New"/>
          <w:color w:val="000000"/>
          <w:sz w:val="22"/>
          <w:szCs w:val="28"/>
        </w:rPr>
        <w:t xml:space="preserve"> Currently, the Samui Provincial Court has appointed</w:t>
      </w:r>
      <w:r w:rsidR="00AA01AF">
        <w:rPr>
          <w:rFonts w:ascii="Arial" w:eastAsia="MS Mincho" w:hAnsi="Arial" w:cs="Browallia New"/>
          <w:color w:val="000000"/>
          <w:sz w:val="22"/>
          <w:szCs w:val="28"/>
        </w:rPr>
        <w:t xml:space="preserve"> to receive the order of the Supreme Court on   25 June 2019.</w:t>
      </w:r>
      <w:r w:rsidR="0056470D">
        <w:rPr>
          <w:rFonts w:ascii="Arial" w:eastAsia="MS Mincho" w:hAnsi="Arial" w:cs="Browallia New"/>
          <w:color w:val="000000"/>
          <w:sz w:val="22"/>
          <w:szCs w:val="28"/>
        </w:rPr>
        <w:t xml:space="preserve">  </w:t>
      </w:r>
    </w:p>
    <w:p w:rsidR="00422C87" w:rsidRDefault="00422C87" w:rsidP="00422C87">
      <w:pPr>
        <w:spacing w:before="60" w:after="60" w:line="380" w:lineRule="exact"/>
        <w:ind w:left="540" w:hanging="540"/>
        <w:jc w:val="both"/>
        <w:rPr>
          <w:rFonts w:ascii="Arial" w:eastAsia="MS Mincho" w:hAnsi="Arial" w:cs="Arial"/>
          <w:color w:val="000000"/>
          <w:sz w:val="22"/>
          <w:szCs w:val="22"/>
        </w:rPr>
      </w:pPr>
      <w:r>
        <w:rPr>
          <w:rFonts w:ascii="Arial" w:eastAsia="MS Mincho" w:hAnsi="Arial" w:cs="Arial"/>
          <w:color w:val="000000"/>
          <w:sz w:val="22"/>
          <w:szCs w:val="22"/>
        </w:rPr>
        <w:t>24.</w:t>
      </w:r>
      <w:r w:rsidR="00151DE5">
        <w:rPr>
          <w:rFonts w:ascii="Arial" w:eastAsia="MS Mincho" w:hAnsi="Arial" w:cs="Arial"/>
          <w:color w:val="000000"/>
          <w:sz w:val="22"/>
          <w:szCs w:val="22"/>
        </w:rPr>
        <w:t>2</w:t>
      </w:r>
      <w:r>
        <w:rPr>
          <w:rFonts w:ascii="Arial" w:eastAsia="MS Mincho" w:hAnsi="Arial" w:cs="Arial"/>
          <w:color w:val="000000"/>
          <w:sz w:val="22"/>
          <w:szCs w:val="22"/>
        </w:rPr>
        <w:tab/>
      </w:r>
      <w:r w:rsidRPr="005375C8">
        <w:rPr>
          <w:rFonts w:ascii="Arial" w:eastAsia="MS Mincho" w:hAnsi="Arial" w:cs="Arial"/>
          <w:color w:val="000000"/>
          <w:sz w:val="22"/>
          <w:szCs w:val="22"/>
        </w:rPr>
        <w:t>In May 2016, an airline filed a lawsuit against the Company with Thai Civil Court alleging that the Company’s aircraft was not parked at the suitable location resulting in a collision during the plaintiff’s aircraft taxiing at Yangon International Airport, Myanmar causing damages to the left wing of the plaintiff’s aircraft and the d</w:t>
      </w:r>
      <w:r>
        <w:rPr>
          <w:rFonts w:ascii="Arial" w:eastAsia="MS Mincho" w:hAnsi="Arial" w:cs="Arial"/>
          <w:color w:val="000000"/>
          <w:sz w:val="22"/>
          <w:szCs w:val="22"/>
        </w:rPr>
        <w:t xml:space="preserve">elay of the plaintiff’s flight. </w:t>
      </w:r>
      <w:r w:rsidR="00832CA1">
        <w:rPr>
          <w:rFonts w:ascii="Arial" w:eastAsia="MS Mincho" w:hAnsi="Arial" w:cs="Arial"/>
          <w:color w:val="000000"/>
          <w:sz w:val="22"/>
          <w:szCs w:val="22"/>
        </w:rPr>
        <w:t xml:space="preserve">     </w:t>
      </w:r>
      <w:r w:rsidRPr="005375C8">
        <w:rPr>
          <w:rFonts w:ascii="Arial" w:eastAsia="MS Mincho" w:hAnsi="Arial" w:cs="Arial"/>
          <w:color w:val="000000"/>
          <w:sz w:val="22"/>
          <w:szCs w:val="22"/>
        </w:rPr>
        <w:t xml:space="preserve">The plaintiff therefore claimed the damages totaling USD 180,000.14. This incident is covered by the Aviation Insurance Policy. The Company has informed the insurance company of the incident and the insurer has appointed a law firm to defend the </w:t>
      </w:r>
      <w:r w:rsidR="00F5267E">
        <w:rPr>
          <w:rFonts w:ascii="Arial" w:eastAsia="MS Mincho" w:hAnsi="Arial" w:cs="Arial"/>
          <w:color w:val="000000"/>
          <w:sz w:val="22"/>
          <w:szCs w:val="22"/>
        </w:rPr>
        <w:t xml:space="preserve">             </w:t>
      </w:r>
      <w:r w:rsidRPr="005375C8">
        <w:rPr>
          <w:rFonts w:ascii="Arial" w:eastAsia="MS Mincho" w:hAnsi="Arial" w:cs="Arial"/>
          <w:color w:val="000000"/>
          <w:sz w:val="22"/>
          <w:szCs w:val="22"/>
        </w:rPr>
        <w:t xml:space="preserve">claim on behalf of the Company. </w:t>
      </w:r>
      <w:r>
        <w:rPr>
          <w:rFonts w:ascii="Arial" w:eastAsia="MS Mincho" w:hAnsi="Arial" w:cs="Arial"/>
          <w:color w:val="000000"/>
          <w:sz w:val="22"/>
          <w:szCs w:val="22"/>
        </w:rPr>
        <w:t>Subsequently, on</w:t>
      </w:r>
      <w:r w:rsidRPr="005375C8">
        <w:rPr>
          <w:rFonts w:ascii="Arial" w:eastAsia="MS Mincho" w:hAnsi="Arial" w:cs="Arial"/>
          <w:color w:val="000000"/>
          <w:sz w:val="22"/>
          <w:szCs w:val="22"/>
        </w:rPr>
        <w:t xml:space="preserve"> 28 July 2016, the Company filed </w:t>
      </w:r>
      <w:r w:rsidR="00F5267E">
        <w:rPr>
          <w:rFonts w:ascii="Arial" w:eastAsia="MS Mincho" w:hAnsi="Arial" w:cs="Arial"/>
          <w:color w:val="000000"/>
          <w:sz w:val="22"/>
          <w:szCs w:val="22"/>
        </w:rPr>
        <w:t xml:space="preserve">    </w:t>
      </w:r>
      <w:r w:rsidRPr="005375C8">
        <w:rPr>
          <w:rFonts w:ascii="Arial" w:eastAsia="MS Mincho" w:hAnsi="Arial" w:cs="Arial"/>
          <w:color w:val="000000"/>
          <w:sz w:val="22"/>
          <w:szCs w:val="22"/>
        </w:rPr>
        <w:t>an answer that</w:t>
      </w:r>
      <w:r>
        <w:rPr>
          <w:rFonts w:ascii="Arial" w:eastAsia="MS Mincho" w:hAnsi="Arial" w:cs="Arial"/>
          <w:color w:val="000000"/>
          <w:sz w:val="22"/>
          <w:szCs w:val="22"/>
        </w:rPr>
        <w:t xml:space="preserve"> </w:t>
      </w:r>
      <w:r w:rsidRPr="005375C8">
        <w:rPr>
          <w:rFonts w:ascii="Arial" w:eastAsia="MS Mincho" w:hAnsi="Arial" w:cs="Arial"/>
          <w:color w:val="000000"/>
          <w:sz w:val="22"/>
          <w:szCs w:val="22"/>
        </w:rPr>
        <w:t xml:space="preserve">the Company’s aircraft was not parked in an inappropriate location, but it was parked to follow orders from officials of Yangon International Airport air </w:t>
      </w:r>
      <w:r w:rsidR="00F5267E">
        <w:rPr>
          <w:rFonts w:ascii="Arial" w:eastAsia="MS Mincho" w:hAnsi="Arial" w:cs="Arial"/>
          <w:color w:val="000000"/>
          <w:sz w:val="22"/>
          <w:szCs w:val="22"/>
        </w:rPr>
        <w:t xml:space="preserve">      </w:t>
      </w:r>
      <w:r w:rsidRPr="005375C8">
        <w:rPr>
          <w:rFonts w:ascii="Arial" w:eastAsia="MS Mincho" w:hAnsi="Arial" w:cs="Arial"/>
          <w:color w:val="000000"/>
          <w:sz w:val="22"/>
          <w:szCs w:val="22"/>
        </w:rPr>
        <w:t>traffic control.</w:t>
      </w:r>
      <w:r w:rsidR="00F5267E">
        <w:rPr>
          <w:rFonts w:ascii="Arial" w:eastAsia="MS Mincho" w:hAnsi="Arial" w:cs="Arial"/>
          <w:color w:val="000000"/>
          <w:sz w:val="22"/>
          <w:szCs w:val="22"/>
        </w:rPr>
        <w:t xml:space="preserve"> </w:t>
      </w:r>
      <w:r w:rsidRPr="005375C8">
        <w:rPr>
          <w:rFonts w:ascii="Arial" w:eastAsia="MS Mincho" w:hAnsi="Arial" w:cs="Arial"/>
          <w:color w:val="000000"/>
          <w:sz w:val="22"/>
          <w:szCs w:val="22"/>
        </w:rPr>
        <w:t>The Company therefore countersued the plaintiff claiming damages of USD 5,382,320.27.</w:t>
      </w:r>
      <w:r w:rsidRPr="009537B7">
        <w:rPr>
          <w:rFonts w:ascii="Arial" w:eastAsia="MS Mincho" w:hAnsi="Arial" w:cs="Arial" w:hint="cs"/>
          <w:color w:val="000000"/>
          <w:sz w:val="22"/>
          <w:szCs w:val="22"/>
          <w:cs/>
        </w:rPr>
        <w:t xml:space="preserve"> </w:t>
      </w:r>
      <w:r>
        <w:rPr>
          <w:rFonts w:ascii="Arial" w:eastAsia="MS Mincho" w:hAnsi="Arial" w:cs="Arial"/>
          <w:color w:val="000000"/>
          <w:sz w:val="22"/>
          <w:szCs w:val="22"/>
        </w:rPr>
        <w:t xml:space="preserve">Subsequently, </w:t>
      </w:r>
      <w:r>
        <w:rPr>
          <w:rFonts w:ascii="Arial" w:eastAsia="MS Mincho" w:hAnsi="Arial" w:cs="Browallia New"/>
          <w:color w:val="000000"/>
          <w:sz w:val="22"/>
          <w:szCs w:val="28"/>
        </w:rPr>
        <w:t>On</w:t>
      </w:r>
      <w:r>
        <w:rPr>
          <w:rFonts w:ascii="Arial" w:eastAsia="MS Mincho" w:hAnsi="Arial" w:cs="Arial"/>
          <w:color w:val="000000"/>
          <w:sz w:val="22"/>
          <w:szCs w:val="22"/>
        </w:rPr>
        <w:t xml:space="preserve"> 27 December 2018, the Thai Civil Court dismissed both the plaintiff’s case and the Company’s countersued since such claims are barred by prescription. Currently, the case is under extension the appeal period</w:t>
      </w:r>
      <w:r w:rsidRPr="005375C8">
        <w:rPr>
          <w:rFonts w:ascii="Arial" w:eastAsia="MS Mincho" w:hAnsi="Arial" w:cs="Arial"/>
          <w:color w:val="000000"/>
          <w:sz w:val="22"/>
          <w:szCs w:val="22"/>
        </w:rPr>
        <w:t>.</w:t>
      </w:r>
    </w:p>
    <w:p w:rsidR="00EA3FD7" w:rsidRDefault="00EA3FD7">
      <w:pPr>
        <w:overflowPunct/>
        <w:autoSpaceDE/>
        <w:autoSpaceDN/>
        <w:adjustRightInd/>
        <w:textAlignment w:val="auto"/>
        <w:rPr>
          <w:rFonts w:ascii="Arial" w:hAnsi="Arial" w:cs="Arial"/>
          <w:b/>
          <w:bCs/>
          <w:i/>
          <w:iCs/>
          <w:sz w:val="22"/>
          <w:szCs w:val="22"/>
          <w:u w:val="single"/>
        </w:rPr>
      </w:pPr>
      <w:r>
        <w:rPr>
          <w:rFonts w:ascii="Arial" w:hAnsi="Arial" w:cs="Arial"/>
          <w:b/>
          <w:bCs/>
          <w:i/>
          <w:iCs/>
          <w:sz w:val="22"/>
          <w:szCs w:val="22"/>
          <w:u w:val="single"/>
        </w:rPr>
        <w:br w:type="page"/>
      </w:r>
    </w:p>
    <w:p w:rsidR="003849DB" w:rsidRPr="00E0174C" w:rsidRDefault="003849DB" w:rsidP="001534DB">
      <w:pPr>
        <w:overflowPunct/>
        <w:autoSpaceDE/>
        <w:autoSpaceDN/>
        <w:adjustRightInd/>
        <w:spacing w:before="120" w:after="120"/>
        <w:ind w:firstLine="540"/>
        <w:textAlignment w:val="auto"/>
        <w:rPr>
          <w:rFonts w:ascii="Arial" w:hAnsi="Arial" w:cs="Arial"/>
          <w:b/>
          <w:bCs/>
          <w:i/>
          <w:iCs/>
          <w:sz w:val="22"/>
          <w:szCs w:val="22"/>
        </w:rPr>
      </w:pPr>
      <w:r>
        <w:rPr>
          <w:rFonts w:ascii="Arial" w:hAnsi="Arial" w:cs="Arial"/>
          <w:b/>
          <w:bCs/>
          <w:i/>
          <w:iCs/>
          <w:sz w:val="22"/>
          <w:szCs w:val="22"/>
          <w:u w:val="single"/>
        </w:rPr>
        <w:t>Subsidiar</w:t>
      </w:r>
      <w:r w:rsidR="001534DB">
        <w:rPr>
          <w:rFonts w:ascii="Arial" w:hAnsi="Arial" w:cs="Arial"/>
          <w:b/>
          <w:bCs/>
          <w:i/>
          <w:iCs/>
          <w:sz w:val="22"/>
          <w:szCs w:val="22"/>
          <w:u w:val="single"/>
        </w:rPr>
        <w:t>ies</w:t>
      </w:r>
    </w:p>
    <w:p w:rsidR="00422C87" w:rsidRDefault="00422C87" w:rsidP="001534DB">
      <w:pPr>
        <w:spacing w:before="120" w:after="120" w:line="38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24.</w:t>
      </w:r>
      <w:r w:rsidR="00151DE5">
        <w:rPr>
          <w:rFonts w:ascii="Arial" w:eastAsia="MS Mincho" w:hAnsi="Arial" w:cs="Arial"/>
          <w:color w:val="000000"/>
          <w:sz w:val="22"/>
          <w:szCs w:val="22"/>
          <w:lang w:eastAsia="ja-JP"/>
        </w:rPr>
        <w:t>3</w:t>
      </w:r>
      <w:r>
        <w:rPr>
          <w:rFonts w:ascii="Arial" w:eastAsia="MS Mincho" w:hAnsi="Arial" w:cs="Arial"/>
          <w:color w:val="000000"/>
          <w:sz w:val="22"/>
          <w:szCs w:val="22"/>
          <w:lang w:eastAsia="ja-JP"/>
        </w:rPr>
        <w:tab/>
      </w:r>
      <w:r w:rsidRPr="00941354">
        <w:rPr>
          <w:rFonts w:ascii="Arial" w:eastAsia="MS Mincho" w:hAnsi="Arial" w:cs="Arial"/>
          <w:color w:val="000000"/>
          <w:sz w:val="22"/>
          <w:szCs w:val="22"/>
          <w:lang w:eastAsia="ja-JP"/>
        </w:rPr>
        <w:t>A subsidiary has legal cases as it was sued by its former employees (“Plaintiff”),     claiming severance payment, compensations, and other damages totaling of                  Baht 34.</w:t>
      </w:r>
      <w:r w:rsidR="00151DE5">
        <w:rPr>
          <w:rFonts w:ascii="Arial" w:eastAsia="MS Mincho" w:hAnsi="Arial" w:cs="Arial"/>
          <w:color w:val="000000"/>
          <w:sz w:val="22"/>
          <w:szCs w:val="22"/>
          <w:lang w:eastAsia="ja-JP"/>
        </w:rPr>
        <w:t>3</w:t>
      </w:r>
      <w:r w:rsidRPr="00941354">
        <w:rPr>
          <w:rFonts w:ascii="Arial" w:eastAsia="MS Mincho" w:hAnsi="Arial" w:cs="Arial"/>
          <w:color w:val="000000"/>
          <w:sz w:val="22"/>
          <w:szCs w:val="22"/>
          <w:lang w:eastAsia="ja-JP"/>
        </w:rPr>
        <w:t xml:space="preserve"> million. The Court of First Instance has dismissed </w:t>
      </w:r>
      <w:r w:rsidR="001534DB">
        <w:rPr>
          <w:rFonts w:ascii="Arial" w:eastAsia="MS Mincho" w:hAnsi="Arial" w:cs="Arial"/>
          <w:color w:val="000000"/>
          <w:sz w:val="22"/>
          <w:szCs w:val="22"/>
          <w:lang w:eastAsia="ja-JP"/>
        </w:rPr>
        <w:t>but</w:t>
      </w:r>
      <w:r w:rsidRPr="00941354">
        <w:rPr>
          <w:rFonts w:ascii="Arial" w:eastAsia="MS Mincho" w:hAnsi="Arial" w:cs="Arial"/>
          <w:color w:val="000000"/>
          <w:sz w:val="22"/>
          <w:szCs w:val="22"/>
          <w:lang w:eastAsia="ja-JP"/>
        </w:rPr>
        <w:t xml:space="preserve"> the plaintiff has filed    an appeal against the judg</w:t>
      </w:r>
      <w:r>
        <w:rPr>
          <w:rFonts w:ascii="Arial" w:eastAsia="MS Mincho" w:hAnsi="Arial" w:cs="Arial"/>
          <w:color w:val="000000"/>
          <w:sz w:val="22"/>
          <w:szCs w:val="22"/>
          <w:lang w:eastAsia="ja-JP"/>
        </w:rPr>
        <w:t>e</w:t>
      </w:r>
      <w:r w:rsidRPr="00941354">
        <w:rPr>
          <w:rFonts w:ascii="Arial" w:eastAsia="MS Mincho" w:hAnsi="Arial" w:cs="Arial"/>
          <w:color w:val="000000"/>
          <w:sz w:val="22"/>
          <w:szCs w:val="22"/>
          <w:lang w:eastAsia="ja-JP"/>
        </w:rPr>
        <w:t>ment of the Court of First Instance with the Court of Appeal for Specialized Cases. Currently, the cases are being considered by the Court of Appeal for Specialized Cases. However, the subsidiary’s management has set aside provisions for liabilities arising as a result of these cases of Baht 2.</w:t>
      </w:r>
      <w:r w:rsidR="00151DE5">
        <w:rPr>
          <w:rFonts w:ascii="Arial" w:eastAsia="MS Mincho" w:hAnsi="Arial" w:cs="Arial"/>
          <w:color w:val="000000"/>
          <w:sz w:val="22"/>
          <w:szCs w:val="22"/>
          <w:lang w:eastAsia="ja-JP"/>
        </w:rPr>
        <w:t xml:space="preserve">4 </w:t>
      </w:r>
      <w:r w:rsidRPr="00941354">
        <w:rPr>
          <w:rFonts w:ascii="Arial" w:eastAsia="MS Mincho" w:hAnsi="Arial" w:cs="Arial"/>
          <w:color w:val="000000"/>
          <w:sz w:val="22"/>
          <w:szCs w:val="22"/>
          <w:lang w:eastAsia="ja-JP"/>
        </w:rPr>
        <w:t>million and it believes that the provisions made in the accounts are adequate to cover any losses that may arise from these cases.</w:t>
      </w:r>
    </w:p>
    <w:p w:rsidR="00151DE5" w:rsidRPr="00151DE5" w:rsidRDefault="00151DE5" w:rsidP="00151DE5">
      <w:pPr>
        <w:spacing w:before="60" w:after="60" w:line="380" w:lineRule="exact"/>
        <w:ind w:left="540" w:hanging="540"/>
        <w:jc w:val="both"/>
        <w:rPr>
          <w:rFonts w:ascii="Arial" w:eastAsia="MS Mincho" w:hAnsi="Arial" w:cs="Arial"/>
          <w:color w:val="000000"/>
          <w:sz w:val="22"/>
          <w:szCs w:val="22"/>
          <w:lang w:eastAsia="ja-JP"/>
        </w:rPr>
      </w:pPr>
      <w:r w:rsidRPr="00151DE5">
        <w:rPr>
          <w:rFonts w:ascii="Arial" w:eastAsia="MS Mincho" w:hAnsi="Arial" w:cs="Arial"/>
          <w:color w:val="000000"/>
          <w:sz w:val="22"/>
          <w:szCs w:val="22"/>
          <w:lang w:eastAsia="ja-JP"/>
        </w:rPr>
        <w:t>24.</w:t>
      </w:r>
      <w:r w:rsidR="001534DB">
        <w:rPr>
          <w:rFonts w:ascii="Arial" w:eastAsia="MS Mincho" w:hAnsi="Arial" w:cs="Arial"/>
          <w:color w:val="000000"/>
          <w:sz w:val="22"/>
          <w:szCs w:val="22"/>
          <w:lang w:eastAsia="ja-JP"/>
        </w:rPr>
        <w:t>4</w:t>
      </w:r>
      <w:r w:rsidRPr="00151DE5">
        <w:rPr>
          <w:rFonts w:ascii="Arial" w:eastAsia="MS Mincho" w:hAnsi="Arial" w:cs="Arial"/>
          <w:color w:val="000000"/>
          <w:sz w:val="22"/>
          <w:szCs w:val="22"/>
          <w:lang w:eastAsia="ja-JP"/>
        </w:rPr>
        <w:tab/>
        <w:t xml:space="preserve">In December 2018, the subsidiary filed a lawsuit against a company through the Civil Court for breaching of early terminated sub-lease agreement. Subsequently, in March 2019, the plaintiff filed a petition by denying the indictment and countersued for claiming the compensation from the subsidiary amounting to Baht </w:t>
      </w:r>
      <w:r w:rsidR="001534DB">
        <w:rPr>
          <w:rFonts w:ascii="Arial" w:eastAsia="MS Mincho" w:hAnsi="Arial" w:cs="Arial"/>
          <w:color w:val="000000"/>
          <w:sz w:val="22"/>
          <w:szCs w:val="22"/>
          <w:lang w:eastAsia="ja-JP"/>
        </w:rPr>
        <w:t>15.6 million</w:t>
      </w:r>
      <w:r w:rsidRPr="00151DE5">
        <w:rPr>
          <w:rFonts w:ascii="Arial" w:eastAsia="MS Mincho" w:hAnsi="Arial" w:cs="Arial"/>
          <w:color w:val="000000"/>
          <w:sz w:val="22"/>
          <w:szCs w:val="22"/>
          <w:lang w:eastAsia="ja-JP"/>
        </w:rPr>
        <w:t>. Currently, the case is being considered by the Civil Court.</w:t>
      </w:r>
    </w:p>
    <w:p w:rsidR="001534DB" w:rsidRPr="00151DE5" w:rsidRDefault="001534DB" w:rsidP="001534DB">
      <w:pPr>
        <w:spacing w:before="60" w:after="60" w:line="380" w:lineRule="exact"/>
        <w:ind w:left="540" w:hanging="540"/>
        <w:jc w:val="both"/>
        <w:rPr>
          <w:rFonts w:ascii="Arial" w:eastAsia="MS Mincho" w:hAnsi="Arial" w:cs="Arial"/>
          <w:color w:val="000000"/>
          <w:sz w:val="22"/>
          <w:szCs w:val="22"/>
          <w:lang w:eastAsia="ja-JP"/>
        </w:rPr>
      </w:pPr>
      <w:r w:rsidRPr="00151DE5">
        <w:rPr>
          <w:rFonts w:ascii="Arial" w:eastAsia="MS Mincho" w:hAnsi="Arial" w:cs="Arial"/>
          <w:color w:val="000000"/>
          <w:sz w:val="22"/>
          <w:szCs w:val="22"/>
          <w:lang w:eastAsia="ja-JP"/>
        </w:rPr>
        <w:t>24.</w:t>
      </w:r>
      <w:r>
        <w:rPr>
          <w:rFonts w:ascii="Arial" w:eastAsia="MS Mincho" w:hAnsi="Arial" w:cs="Arial"/>
          <w:color w:val="000000"/>
          <w:sz w:val="22"/>
          <w:szCs w:val="22"/>
          <w:lang w:eastAsia="ja-JP"/>
        </w:rPr>
        <w:t>5</w:t>
      </w:r>
      <w:r w:rsidRPr="00151DE5">
        <w:rPr>
          <w:rFonts w:ascii="Arial" w:eastAsia="MS Mincho" w:hAnsi="Arial" w:cs="Arial"/>
          <w:color w:val="000000"/>
          <w:sz w:val="22"/>
          <w:szCs w:val="22"/>
          <w:lang w:eastAsia="ja-JP"/>
        </w:rPr>
        <w:t xml:space="preserve"> </w:t>
      </w:r>
      <w:r w:rsidRPr="00151DE5">
        <w:rPr>
          <w:rFonts w:ascii="Arial" w:eastAsia="MS Mincho" w:hAnsi="Arial" w:cs="Arial"/>
          <w:color w:val="000000"/>
          <w:sz w:val="22"/>
          <w:szCs w:val="22"/>
          <w:lang w:eastAsia="ja-JP"/>
        </w:rPr>
        <w:tab/>
        <w:t>In February 2019, the subsidiary was sued by its 2 former employees, claiming severance payment totaling of Baht 8 million together with the interest thereon at the rate of 7.5 and 15 percent per annum. Currently, the cased is being considered to appoint the subsidiary’s lawyer.</w:t>
      </w:r>
    </w:p>
    <w:p w:rsidR="00980C67" w:rsidRPr="006A1023" w:rsidRDefault="00422C87" w:rsidP="00513CD9">
      <w:pPr>
        <w:tabs>
          <w:tab w:val="left" w:pos="540"/>
        </w:tabs>
        <w:spacing w:before="120" w:after="120" w:line="380" w:lineRule="exact"/>
        <w:ind w:left="567" w:hanging="567"/>
        <w:jc w:val="thaiDistribute"/>
        <w:rPr>
          <w:rFonts w:ascii="Arial" w:hAnsi="Arial"/>
          <w:b/>
          <w:bCs/>
          <w:sz w:val="22"/>
          <w:szCs w:val="22"/>
        </w:rPr>
      </w:pPr>
      <w:r>
        <w:rPr>
          <w:rFonts w:ascii="Arial" w:hAnsi="Arial"/>
          <w:b/>
          <w:bCs/>
          <w:sz w:val="22"/>
          <w:szCs w:val="22"/>
        </w:rPr>
        <w:t>25</w:t>
      </w:r>
      <w:r w:rsidR="006A1023" w:rsidRPr="006A1023">
        <w:rPr>
          <w:rFonts w:ascii="Arial" w:hAnsi="Arial"/>
          <w:b/>
          <w:bCs/>
          <w:sz w:val="22"/>
          <w:szCs w:val="22"/>
        </w:rPr>
        <w:t>.</w:t>
      </w:r>
      <w:r w:rsidR="00A37F34" w:rsidRPr="006A1023">
        <w:rPr>
          <w:rFonts w:ascii="Arial" w:hAnsi="Arial" w:hint="cs"/>
          <w:b/>
          <w:bCs/>
          <w:sz w:val="22"/>
          <w:szCs w:val="22"/>
          <w:cs/>
        </w:rPr>
        <w:tab/>
      </w:r>
      <w:r w:rsidR="00980C67" w:rsidRPr="006A1023">
        <w:rPr>
          <w:rFonts w:ascii="Arial" w:hAnsi="Arial"/>
          <w:b/>
          <w:bCs/>
          <w:sz w:val="22"/>
          <w:szCs w:val="22"/>
        </w:rPr>
        <w:t>Foreign currency risk</w:t>
      </w:r>
    </w:p>
    <w:p w:rsidR="005630F2" w:rsidRPr="00B974FD" w:rsidRDefault="005630F2" w:rsidP="005630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B974FD">
        <w:rPr>
          <w:rFonts w:ascii="Arial" w:hAnsi="Arial"/>
          <w:sz w:val="22"/>
          <w:szCs w:val="22"/>
        </w:rPr>
        <w:tab/>
        <w:t xml:space="preserve">The balances of financial assets and liabilities denominated in foreign currencies are summarised below. </w:t>
      </w:r>
    </w:p>
    <w:tbl>
      <w:tblPr>
        <w:tblW w:w="9252" w:type="dxa"/>
        <w:tblInd w:w="-90" w:type="dxa"/>
        <w:tblLayout w:type="fixed"/>
        <w:tblLook w:val="0000" w:firstRow="0" w:lastRow="0" w:firstColumn="0" w:lastColumn="0" w:noHBand="0" w:noVBand="0"/>
      </w:tblPr>
      <w:tblGrid>
        <w:gridCol w:w="1710"/>
        <w:gridCol w:w="1152"/>
        <w:gridCol w:w="1350"/>
        <w:gridCol w:w="1170"/>
        <w:gridCol w:w="1350"/>
        <w:gridCol w:w="1170"/>
        <w:gridCol w:w="1350"/>
      </w:tblGrid>
      <w:tr w:rsidR="005630F2" w:rsidRPr="00B974FD" w:rsidTr="001534DB">
        <w:tc>
          <w:tcPr>
            <w:tcW w:w="1710" w:type="dxa"/>
            <w:vAlign w:val="bottom"/>
          </w:tcPr>
          <w:p w:rsidR="005630F2" w:rsidRPr="00B974FD" w:rsidRDefault="005630F2" w:rsidP="00B57518">
            <w:pPr>
              <w:pStyle w:val="Heading2"/>
              <w:keepNext w:val="0"/>
              <w:tabs>
                <w:tab w:val="left" w:pos="600"/>
                <w:tab w:val="left" w:pos="900"/>
                <w:tab w:val="left" w:pos="1440"/>
              </w:tabs>
              <w:spacing w:before="0" w:after="0" w:line="300" w:lineRule="exact"/>
              <w:ind w:left="14" w:right="14"/>
              <w:rPr>
                <w:rFonts w:ascii="Arial" w:hAnsi="Arial" w:cs="Arial"/>
                <w:sz w:val="18"/>
                <w:szCs w:val="18"/>
              </w:rPr>
            </w:pPr>
          </w:p>
        </w:tc>
        <w:tc>
          <w:tcPr>
            <w:tcW w:w="5022" w:type="dxa"/>
            <w:gridSpan w:val="4"/>
            <w:vAlign w:val="bottom"/>
          </w:tcPr>
          <w:p w:rsidR="005630F2" w:rsidRPr="00B974FD" w:rsidRDefault="005630F2" w:rsidP="00B57518">
            <w:pPr>
              <w:pBdr>
                <w:bottom w:val="single" w:sz="4" w:space="1" w:color="auto"/>
              </w:pBdr>
              <w:tabs>
                <w:tab w:val="left" w:pos="600"/>
                <w:tab w:val="left" w:pos="900"/>
                <w:tab w:val="left" w:pos="1440"/>
              </w:tabs>
              <w:spacing w:line="300" w:lineRule="exact"/>
              <w:ind w:left="14" w:right="14"/>
              <w:jc w:val="center"/>
              <w:rPr>
                <w:rFonts w:ascii="Arial" w:hAnsi="Arial" w:cs="Arial"/>
                <w:sz w:val="18"/>
                <w:szCs w:val="18"/>
              </w:rPr>
            </w:pPr>
            <w:r w:rsidRPr="00B974FD">
              <w:rPr>
                <w:rFonts w:ascii="Arial" w:hAnsi="Arial" w:cs="Arial"/>
                <w:sz w:val="18"/>
                <w:szCs w:val="18"/>
              </w:rPr>
              <w:t>Consolidated financial statements</w:t>
            </w:r>
          </w:p>
        </w:tc>
        <w:tc>
          <w:tcPr>
            <w:tcW w:w="2520" w:type="dxa"/>
            <w:gridSpan w:val="2"/>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p>
        </w:tc>
      </w:tr>
      <w:tr w:rsidR="005630F2" w:rsidRPr="00B974FD" w:rsidTr="001534DB">
        <w:trPr>
          <w:trHeight w:val="274"/>
        </w:trPr>
        <w:tc>
          <w:tcPr>
            <w:tcW w:w="1710" w:type="dxa"/>
            <w:vAlign w:val="bottom"/>
          </w:tcPr>
          <w:p w:rsidR="005630F2" w:rsidRPr="00B974FD" w:rsidRDefault="005630F2" w:rsidP="00B57518">
            <w:pPr>
              <w:pStyle w:val="Heading2"/>
              <w:keepNext w:val="0"/>
              <w:pBdr>
                <w:bottom w:val="single" w:sz="4" w:space="1" w:color="auto"/>
              </w:pBdr>
              <w:tabs>
                <w:tab w:val="left" w:pos="600"/>
                <w:tab w:val="left" w:pos="900"/>
                <w:tab w:val="left" w:pos="1440"/>
              </w:tabs>
              <w:spacing w:before="0" w:after="0" w:line="300" w:lineRule="exact"/>
              <w:ind w:left="14" w:right="14"/>
              <w:jc w:val="center"/>
              <w:rPr>
                <w:rFonts w:ascii="Arial" w:hAnsi="Arial" w:cs="Arial"/>
                <w:b w:val="0"/>
                <w:bCs w:val="0"/>
                <w:i w:val="0"/>
                <w:iCs w:val="0"/>
                <w:sz w:val="18"/>
                <w:szCs w:val="18"/>
              </w:rPr>
            </w:pPr>
            <w:r w:rsidRPr="00B974FD">
              <w:rPr>
                <w:rFonts w:ascii="Arial" w:hAnsi="Arial" w:cs="Arial"/>
                <w:b w:val="0"/>
                <w:bCs w:val="0"/>
                <w:i w:val="0"/>
                <w:iCs w:val="0"/>
                <w:sz w:val="18"/>
                <w:szCs w:val="18"/>
              </w:rPr>
              <w:t>Foreign currency</w:t>
            </w:r>
          </w:p>
        </w:tc>
        <w:tc>
          <w:tcPr>
            <w:tcW w:w="2502" w:type="dxa"/>
            <w:gridSpan w:val="2"/>
            <w:vAlign w:val="bottom"/>
          </w:tcPr>
          <w:p w:rsidR="005630F2" w:rsidRPr="00B974FD" w:rsidRDefault="005630F2" w:rsidP="00B57518">
            <w:pPr>
              <w:pBdr>
                <w:bottom w:val="single" w:sz="4" w:space="1" w:color="auto"/>
              </w:pBdr>
              <w:tabs>
                <w:tab w:val="left" w:pos="600"/>
                <w:tab w:val="left" w:pos="900"/>
                <w:tab w:val="left" w:pos="1440"/>
              </w:tabs>
              <w:spacing w:line="300" w:lineRule="exact"/>
              <w:ind w:left="14" w:right="14"/>
              <w:jc w:val="center"/>
              <w:rPr>
                <w:rFonts w:ascii="Arial" w:hAnsi="Arial" w:cs="Arial"/>
                <w:sz w:val="18"/>
                <w:szCs w:val="18"/>
              </w:rPr>
            </w:pPr>
            <w:r w:rsidRPr="00B974FD">
              <w:rPr>
                <w:rFonts w:ascii="Arial" w:hAnsi="Arial" w:cs="Arial"/>
                <w:sz w:val="18"/>
                <w:szCs w:val="18"/>
              </w:rPr>
              <w:t>Financial assets</w:t>
            </w:r>
          </w:p>
        </w:tc>
        <w:tc>
          <w:tcPr>
            <w:tcW w:w="2520" w:type="dxa"/>
            <w:gridSpan w:val="2"/>
            <w:vAlign w:val="bottom"/>
          </w:tcPr>
          <w:p w:rsidR="005630F2" w:rsidRPr="00B974FD" w:rsidRDefault="005630F2" w:rsidP="00B57518">
            <w:pPr>
              <w:pBdr>
                <w:bottom w:val="single" w:sz="4" w:space="1" w:color="auto"/>
              </w:pBdr>
              <w:tabs>
                <w:tab w:val="left" w:pos="600"/>
                <w:tab w:val="left" w:pos="900"/>
                <w:tab w:val="left" w:pos="1440"/>
              </w:tabs>
              <w:spacing w:line="300" w:lineRule="exact"/>
              <w:ind w:left="14" w:right="14"/>
              <w:jc w:val="center"/>
              <w:rPr>
                <w:rFonts w:ascii="Arial" w:hAnsi="Arial" w:cs="Arial"/>
                <w:sz w:val="18"/>
                <w:szCs w:val="18"/>
              </w:rPr>
            </w:pPr>
            <w:r w:rsidRPr="00B974FD">
              <w:rPr>
                <w:rFonts w:ascii="Arial" w:hAnsi="Arial" w:cs="Arial"/>
                <w:sz w:val="18"/>
                <w:szCs w:val="18"/>
              </w:rPr>
              <w:t>Financial liabilities</w:t>
            </w:r>
          </w:p>
        </w:tc>
        <w:tc>
          <w:tcPr>
            <w:tcW w:w="2520" w:type="dxa"/>
            <w:gridSpan w:val="2"/>
            <w:vAlign w:val="bottom"/>
          </w:tcPr>
          <w:p w:rsidR="005630F2" w:rsidRPr="00B974FD" w:rsidRDefault="005630F2" w:rsidP="00B57518">
            <w:pPr>
              <w:pBdr>
                <w:bottom w:val="single" w:sz="4" w:space="1" w:color="auto"/>
              </w:pBdr>
              <w:tabs>
                <w:tab w:val="left" w:pos="600"/>
                <w:tab w:val="left" w:pos="900"/>
                <w:tab w:val="left" w:pos="1440"/>
              </w:tabs>
              <w:spacing w:line="300" w:lineRule="exact"/>
              <w:ind w:left="14" w:right="14"/>
              <w:jc w:val="center"/>
              <w:rPr>
                <w:rFonts w:ascii="Arial" w:hAnsi="Arial" w:cs="Arial"/>
                <w:sz w:val="18"/>
                <w:szCs w:val="18"/>
              </w:rPr>
            </w:pPr>
            <w:r w:rsidRPr="00B974FD">
              <w:rPr>
                <w:rFonts w:ascii="Arial" w:hAnsi="Arial" w:cs="Arial"/>
                <w:sz w:val="18"/>
                <w:szCs w:val="18"/>
              </w:rPr>
              <w:t>Average exchange rate</w:t>
            </w:r>
          </w:p>
        </w:tc>
      </w:tr>
      <w:tr w:rsidR="00422C87" w:rsidRPr="00B974FD" w:rsidTr="001534DB">
        <w:trPr>
          <w:trHeight w:val="274"/>
        </w:trPr>
        <w:tc>
          <w:tcPr>
            <w:tcW w:w="1710" w:type="dxa"/>
            <w:vAlign w:val="bottom"/>
          </w:tcPr>
          <w:p w:rsidR="00422C87" w:rsidRPr="00B974FD" w:rsidRDefault="00422C87" w:rsidP="00B57518">
            <w:pPr>
              <w:pStyle w:val="Heading2"/>
              <w:keepNext w:val="0"/>
              <w:tabs>
                <w:tab w:val="left" w:pos="600"/>
                <w:tab w:val="left" w:pos="900"/>
                <w:tab w:val="left" w:pos="1440"/>
              </w:tabs>
              <w:spacing w:before="0" w:after="0" w:line="300" w:lineRule="exact"/>
              <w:ind w:left="14" w:right="14"/>
              <w:jc w:val="center"/>
              <w:rPr>
                <w:rFonts w:ascii="Arial" w:hAnsi="Arial" w:cs="Arial"/>
                <w:b w:val="0"/>
                <w:bCs w:val="0"/>
                <w:i w:val="0"/>
                <w:iCs w:val="0"/>
                <w:sz w:val="18"/>
                <w:szCs w:val="18"/>
              </w:rPr>
            </w:pPr>
          </w:p>
        </w:tc>
        <w:tc>
          <w:tcPr>
            <w:tcW w:w="1152" w:type="dxa"/>
            <w:vAlign w:val="bottom"/>
          </w:tcPr>
          <w:p w:rsidR="00422C87" w:rsidRPr="005630F2" w:rsidRDefault="00422C87" w:rsidP="00B57518">
            <w:pPr>
              <w:pBdr>
                <w:bottom w:val="single" w:sz="4" w:space="1" w:color="auto"/>
              </w:pBdr>
              <w:tabs>
                <w:tab w:val="left" w:pos="792"/>
                <w:tab w:val="left" w:pos="1062"/>
                <w:tab w:val="left" w:pos="1440"/>
              </w:tabs>
              <w:spacing w:line="300" w:lineRule="exact"/>
              <w:ind w:left="14" w:right="14"/>
              <w:jc w:val="center"/>
              <w:rPr>
                <w:rFonts w:ascii="Arial" w:hAnsi="Arial" w:cs="Arial"/>
                <w:sz w:val="18"/>
                <w:szCs w:val="18"/>
              </w:rPr>
            </w:pPr>
            <w:r>
              <w:rPr>
                <w:rFonts w:ascii="Arial" w:hAnsi="Arial" w:cs="Arial"/>
                <w:sz w:val="18"/>
                <w:szCs w:val="18"/>
              </w:rPr>
              <w:t>31 March 2019</w:t>
            </w:r>
          </w:p>
        </w:tc>
        <w:tc>
          <w:tcPr>
            <w:tcW w:w="1350" w:type="dxa"/>
            <w:vAlign w:val="bottom"/>
          </w:tcPr>
          <w:p w:rsidR="00422C87" w:rsidRPr="005630F2" w:rsidRDefault="00422C87" w:rsidP="00B57518">
            <w:pPr>
              <w:pBdr>
                <w:bottom w:val="single" w:sz="4" w:space="1" w:color="auto"/>
              </w:pBdr>
              <w:tabs>
                <w:tab w:val="left" w:pos="600"/>
                <w:tab w:val="left" w:pos="900"/>
                <w:tab w:val="left" w:pos="1440"/>
              </w:tabs>
              <w:spacing w:line="30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c>
          <w:tcPr>
            <w:tcW w:w="1170" w:type="dxa"/>
            <w:vAlign w:val="bottom"/>
          </w:tcPr>
          <w:p w:rsidR="00422C87" w:rsidRPr="005630F2" w:rsidRDefault="00422C87" w:rsidP="00B57518">
            <w:pPr>
              <w:pBdr>
                <w:bottom w:val="single" w:sz="4" w:space="1" w:color="auto"/>
              </w:pBdr>
              <w:tabs>
                <w:tab w:val="left" w:pos="792"/>
                <w:tab w:val="left" w:pos="1062"/>
                <w:tab w:val="left" w:pos="1440"/>
              </w:tabs>
              <w:spacing w:line="300" w:lineRule="exact"/>
              <w:ind w:left="14" w:right="14"/>
              <w:jc w:val="center"/>
              <w:rPr>
                <w:rFonts w:ascii="Arial" w:hAnsi="Arial" w:cs="Arial"/>
                <w:sz w:val="18"/>
                <w:szCs w:val="18"/>
              </w:rPr>
            </w:pPr>
            <w:r>
              <w:rPr>
                <w:rFonts w:ascii="Arial" w:hAnsi="Arial" w:cs="Arial"/>
                <w:sz w:val="18"/>
                <w:szCs w:val="18"/>
              </w:rPr>
              <w:t>31 March 2019</w:t>
            </w:r>
          </w:p>
        </w:tc>
        <w:tc>
          <w:tcPr>
            <w:tcW w:w="1350" w:type="dxa"/>
            <w:vAlign w:val="bottom"/>
          </w:tcPr>
          <w:p w:rsidR="00422C87" w:rsidRPr="005630F2" w:rsidRDefault="00422C87" w:rsidP="00B57518">
            <w:pPr>
              <w:pBdr>
                <w:bottom w:val="single" w:sz="4" w:space="1" w:color="auto"/>
              </w:pBdr>
              <w:tabs>
                <w:tab w:val="left" w:pos="600"/>
                <w:tab w:val="left" w:pos="900"/>
                <w:tab w:val="left" w:pos="1440"/>
              </w:tabs>
              <w:spacing w:line="30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c>
          <w:tcPr>
            <w:tcW w:w="1170" w:type="dxa"/>
            <w:vAlign w:val="bottom"/>
          </w:tcPr>
          <w:p w:rsidR="00422C87" w:rsidRPr="005630F2" w:rsidRDefault="00422C87" w:rsidP="00B57518">
            <w:pPr>
              <w:pBdr>
                <w:bottom w:val="single" w:sz="4" w:space="1" w:color="auto"/>
              </w:pBdr>
              <w:tabs>
                <w:tab w:val="left" w:pos="792"/>
                <w:tab w:val="left" w:pos="1062"/>
                <w:tab w:val="left" w:pos="1440"/>
              </w:tabs>
              <w:spacing w:line="300" w:lineRule="exact"/>
              <w:ind w:left="14" w:right="14"/>
              <w:jc w:val="center"/>
              <w:rPr>
                <w:rFonts w:ascii="Arial" w:hAnsi="Arial" w:cs="Arial"/>
                <w:sz w:val="18"/>
                <w:szCs w:val="18"/>
              </w:rPr>
            </w:pPr>
            <w:r>
              <w:rPr>
                <w:rFonts w:ascii="Arial" w:hAnsi="Arial" w:cs="Arial"/>
                <w:sz w:val="18"/>
                <w:szCs w:val="18"/>
              </w:rPr>
              <w:t>31 March 2019</w:t>
            </w:r>
          </w:p>
        </w:tc>
        <w:tc>
          <w:tcPr>
            <w:tcW w:w="1350" w:type="dxa"/>
            <w:vAlign w:val="bottom"/>
          </w:tcPr>
          <w:p w:rsidR="00422C87" w:rsidRPr="005630F2" w:rsidRDefault="00422C87" w:rsidP="00B57518">
            <w:pPr>
              <w:pBdr>
                <w:bottom w:val="single" w:sz="4" w:space="1" w:color="auto"/>
              </w:pBdr>
              <w:tabs>
                <w:tab w:val="left" w:pos="600"/>
                <w:tab w:val="left" w:pos="900"/>
                <w:tab w:val="left" w:pos="1440"/>
              </w:tabs>
              <w:spacing w:line="30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r>
      <w:tr w:rsidR="005630F2" w:rsidRPr="00B974FD" w:rsidTr="001534DB">
        <w:trPr>
          <w:trHeight w:val="274"/>
        </w:trPr>
        <w:tc>
          <w:tcPr>
            <w:tcW w:w="1710" w:type="dxa"/>
            <w:vAlign w:val="bottom"/>
          </w:tcPr>
          <w:p w:rsidR="005630F2" w:rsidRPr="00B974FD" w:rsidRDefault="005630F2" w:rsidP="00B57518">
            <w:pPr>
              <w:pStyle w:val="Heading2"/>
              <w:keepNext w:val="0"/>
              <w:tabs>
                <w:tab w:val="left" w:pos="600"/>
                <w:tab w:val="left" w:pos="900"/>
                <w:tab w:val="left" w:pos="1440"/>
              </w:tabs>
              <w:spacing w:before="0" w:after="0" w:line="300" w:lineRule="exact"/>
              <w:ind w:left="14" w:right="14"/>
              <w:jc w:val="center"/>
              <w:rPr>
                <w:rFonts w:ascii="Arial" w:hAnsi="Arial" w:cs="Arial"/>
                <w:b w:val="0"/>
                <w:bCs w:val="0"/>
                <w:i w:val="0"/>
                <w:iCs w:val="0"/>
                <w:sz w:val="18"/>
                <w:szCs w:val="18"/>
              </w:rPr>
            </w:pPr>
          </w:p>
        </w:tc>
        <w:tc>
          <w:tcPr>
            <w:tcW w:w="1152" w:type="dxa"/>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r w:rsidRPr="00B974FD">
              <w:rPr>
                <w:rFonts w:ascii="Arial" w:hAnsi="Arial" w:cs="Arial"/>
                <w:sz w:val="18"/>
                <w:szCs w:val="18"/>
              </w:rPr>
              <w:t>(Million)</w:t>
            </w:r>
          </w:p>
        </w:tc>
        <w:tc>
          <w:tcPr>
            <w:tcW w:w="1350" w:type="dxa"/>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r w:rsidRPr="00B974FD">
              <w:rPr>
                <w:rFonts w:ascii="Arial" w:hAnsi="Arial" w:cs="Arial"/>
                <w:sz w:val="18"/>
                <w:szCs w:val="18"/>
              </w:rPr>
              <w:t>(Million)</w:t>
            </w:r>
          </w:p>
        </w:tc>
        <w:tc>
          <w:tcPr>
            <w:tcW w:w="1170" w:type="dxa"/>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r w:rsidRPr="00B974FD">
              <w:rPr>
                <w:rFonts w:ascii="Arial" w:hAnsi="Arial" w:cs="Arial"/>
                <w:sz w:val="18"/>
                <w:szCs w:val="18"/>
              </w:rPr>
              <w:t>(Million)</w:t>
            </w:r>
          </w:p>
        </w:tc>
        <w:tc>
          <w:tcPr>
            <w:tcW w:w="1350" w:type="dxa"/>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r w:rsidRPr="00B974FD">
              <w:rPr>
                <w:rFonts w:ascii="Arial" w:hAnsi="Arial" w:cs="Arial"/>
                <w:sz w:val="18"/>
                <w:szCs w:val="18"/>
              </w:rPr>
              <w:t>(Million)</w:t>
            </w:r>
          </w:p>
        </w:tc>
        <w:tc>
          <w:tcPr>
            <w:tcW w:w="2520" w:type="dxa"/>
            <w:gridSpan w:val="2"/>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r w:rsidRPr="00B974FD">
              <w:rPr>
                <w:rFonts w:ascii="Arial" w:hAnsi="Arial" w:cs="Arial"/>
                <w:sz w:val="18"/>
                <w:szCs w:val="18"/>
              </w:rPr>
              <w:t xml:space="preserve">(Baht per 1 foreign </w:t>
            </w:r>
          </w:p>
        </w:tc>
      </w:tr>
      <w:tr w:rsidR="005630F2" w:rsidRPr="00B974FD" w:rsidTr="001534DB">
        <w:trPr>
          <w:trHeight w:val="274"/>
        </w:trPr>
        <w:tc>
          <w:tcPr>
            <w:tcW w:w="1710" w:type="dxa"/>
            <w:vAlign w:val="bottom"/>
          </w:tcPr>
          <w:p w:rsidR="005630F2" w:rsidRPr="00B974FD" w:rsidRDefault="005630F2" w:rsidP="00B57518">
            <w:pPr>
              <w:pStyle w:val="Heading2"/>
              <w:keepNext w:val="0"/>
              <w:tabs>
                <w:tab w:val="left" w:pos="600"/>
                <w:tab w:val="left" w:pos="900"/>
                <w:tab w:val="left" w:pos="1440"/>
              </w:tabs>
              <w:spacing w:before="0" w:after="0" w:line="300" w:lineRule="exact"/>
              <w:ind w:left="14" w:right="14"/>
              <w:jc w:val="center"/>
              <w:rPr>
                <w:rFonts w:ascii="Arial" w:hAnsi="Arial" w:cs="Arial"/>
                <w:b w:val="0"/>
                <w:bCs w:val="0"/>
                <w:i w:val="0"/>
                <w:iCs w:val="0"/>
                <w:sz w:val="18"/>
                <w:szCs w:val="18"/>
              </w:rPr>
            </w:pPr>
          </w:p>
        </w:tc>
        <w:tc>
          <w:tcPr>
            <w:tcW w:w="1152" w:type="dxa"/>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p>
        </w:tc>
        <w:tc>
          <w:tcPr>
            <w:tcW w:w="1350" w:type="dxa"/>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p>
        </w:tc>
        <w:tc>
          <w:tcPr>
            <w:tcW w:w="1170" w:type="dxa"/>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p>
        </w:tc>
        <w:tc>
          <w:tcPr>
            <w:tcW w:w="1350" w:type="dxa"/>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p>
        </w:tc>
        <w:tc>
          <w:tcPr>
            <w:tcW w:w="2520" w:type="dxa"/>
            <w:gridSpan w:val="2"/>
            <w:vAlign w:val="bottom"/>
          </w:tcPr>
          <w:p w:rsidR="005630F2" w:rsidRPr="00B974FD" w:rsidRDefault="005630F2" w:rsidP="00B57518">
            <w:pPr>
              <w:tabs>
                <w:tab w:val="left" w:pos="600"/>
                <w:tab w:val="left" w:pos="900"/>
                <w:tab w:val="left" w:pos="1440"/>
              </w:tabs>
              <w:spacing w:line="300" w:lineRule="exact"/>
              <w:ind w:left="14" w:right="14"/>
              <w:jc w:val="center"/>
              <w:rPr>
                <w:rFonts w:ascii="Arial" w:hAnsi="Arial" w:cs="Arial"/>
                <w:sz w:val="18"/>
                <w:szCs w:val="18"/>
              </w:rPr>
            </w:pPr>
            <w:r w:rsidRPr="00B974FD">
              <w:rPr>
                <w:rFonts w:ascii="Arial" w:hAnsi="Arial" w:cs="Arial"/>
                <w:sz w:val="18"/>
                <w:szCs w:val="18"/>
              </w:rPr>
              <w:t>currency unit)</w:t>
            </w:r>
          </w:p>
        </w:tc>
      </w:tr>
      <w:tr w:rsidR="000A2C7B" w:rsidRPr="00B974FD" w:rsidTr="001534DB">
        <w:tc>
          <w:tcPr>
            <w:tcW w:w="1710" w:type="dxa"/>
            <w:vAlign w:val="bottom"/>
          </w:tcPr>
          <w:p w:rsidR="000A2C7B" w:rsidRPr="00B974FD" w:rsidRDefault="000A2C7B" w:rsidP="00B57518">
            <w:pPr>
              <w:pStyle w:val="Heading6"/>
              <w:tabs>
                <w:tab w:val="left" w:pos="600"/>
              </w:tabs>
              <w:spacing w:before="0" w:after="0" w:line="300" w:lineRule="exact"/>
              <w:ind w:left="252" w:right="14"/>
              <w:jc w:val="center"/>
              <w:rPr>
                <w:rFonts w:ascii="Arial" w:hAnsi="Arial" w:cs="Arial"/>
                <w:b w:val="0"/>
                <w:bCs w:val="0"/>
                <w:sz w:val="18"/>
                <w:szCs w:val="18"/>
              </w:rPr>
            </w:pPr>
            <w:r w:rsidRPr="00B974FD">
              <w:rPr>
                <w:rFonts w:ascii="Arial" w:hAnsi="Arial" w:cs="Arial"/>
                <w:b w:val="0"/>
                <w:bCs w:val="0"/>
                <w:sz w:val="18"/>
                <w:szCs w:val="18"/>
              </w:rPr>
              <w:t>BDT</w:t>
            </w:r>
          </w:p>
        </w:tc>
        <w:tc>
          <w:tcPr>
            <w:tcW w:w="1152" w:type="dxa"/>
          </w:tcPr>
          <w:p w:rsidR="000A2C7B" w:rsidRPr="00E0174C" w:rsidRDefault="00E0174C" w:rsidP="00B57518">
            <w:pPr>
              <w:tabs>
                <w:tab w:val="decimal" w:pos="792"/>
              </w:tabs>
              <w:spacing w:line="300" w:lineRule="exact"/>
              <w:jc w:val="thaiDistribute"/>
              <w:rPr>
                <w:rFonts w:ascii="Arial" w:hAnsi="Arial" w:cs="Browallia New"/>
                <w:color w:val="000000"/>
                <w:sz w:val="18"/>
                <w:szCs w:val="22"/>
              </w:rPr>
            </w:pPr>
            <w:r>
              <w:rPr>
                <w:rFonts w:ascii="Arial" w:hAnsi="Arial" w:cs="Browallia New"/>
                <w:color w:val="000000"/>
                <w:sz w:val="18"/>
                <w:szCs w:val="22"/>
              </w:rPr>
              <w:t>611</w:t>
            </w:r>
          </w:p>
        </w:tc>
        <w:tc>
          <w:tcPr>
            <w:tcW w:w="1350" w:type="dxa"/>
          </w:tcPr>
          <w:p w:rsidR="000A2C7B" w:rsidRPr="0083474C"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790</w:t>
            </w:r>
          </w:p>
        </w:tc>
        <w:tc>
          <w:tcPr>
            <w:tcW w:w="1170" w:type="dxa"/>
            <w:vAlign w:val="bottom"/>
          </w:tcPr>
          <w:p w:rsidR="000A2C7B" w:rsidRPr="00DC7B59"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0A2C7B" w:rsidRPr="00DC7B59"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w:t>
            </w:r>
          </w:p>
        </w:tc>
        <w:tc>
          <w:tcPr>
            <w:tcW w:w="1170" w:type="dxa"/>
            <w:vAlign w:val="bottom"/>
          </w:tcPr>
          <w:p w:rsidR="000A2C7B" w:rsidRPr="00DC7B59" w:rsidRDefault="00E0174C" w:rsidP="00B57518">
            <w:pPr>
              <w:tabs>
                <w:tab w:val="decimal" w:pos="432"/>
              </w:tabs>
              <w:spacing w:line="300" w:lineRule="exact"/>
              <w:jc w:val="right"/>
              <w:rPr>
                <w:rFonts w:ascii="Arial" w:hAnsi="Arial" w:cs="Arial"/>
                <w:color w:val="000000"/>
                <w:sz w:val="18"/>
                <w:szCs w:val="18"/>
              </w:rPr>
            </w:pPr>
            <w:r>
              <w:rPr>
                <w:rFonts w:ascii="Arial" w:hAnsi="Arial" w:cs="Arial"/>
                <w:color w:val="000000"/>
                <w:sz w:val="18"/>
                <w:szCs w:val="18"/>
              </w:rPr>
              <w:t>0.38</w:t>
            </w:r>
          </w:p>
        </w:tc>
        <w:tc>
          <w:tcPr>
            <w:tcW w:w="1350" w:type="dxa"/>
            <w:vAlign w:val="bottom"/>
          </w:tcPr>
          <w:p w:rsidR="000A2C7B" w:rsidRPr="00DC7B59" w:rsidRDefault="000A2C7B" w:rsidP="00B57518">
            <w:pPr>
              <w:tabs>
                <w:tab w:val="decimal" w:pos="630"/>
              </w:tabs>
              <w:spacing w:line="300" w:lineRule="exact"/>
              <w:rPr>
                <w:rFonts w:ascii="Arial" w:hAnsi="Arial" w:cs="Arial"/>
                <w:color w:val="000000"/>
                <w:sz w:val="18"/>
                <w:szCs w:val="18"/>
              </w:rPr>
            </w:pPr>
            <w:r>
              <w:rPr>
                <w:rFonts w:ascii="Arial" w:hAnsi="Arial" w:cs="Arial"/>
                <w:color w:val="000000"/>
                <w:sz w:val="18"/>
                <w:szCs w:val="18"/>
              </w:rPr>
              <w:t>0.39</w:t>
            </w:r>
          </w:p>
        </w:tc>
      </w:tr>
      <w:tr w:rsidR="000A2C7B" w:rsidRPr="00B974FD" w:rsidTr="001534DB">
        <w:tc>
          <w:tcPr>
            <w:tcW w:w="1710" w:type="dxa"/>
            <w:vAlign w:val="bottom"/>
          </w:tcPr>
          <w:p w:rsidR="000A2C7B" w:rsidRPr="00B974FD" w:rsidRDefault="000A2C7B" w:rsidP="00B57518">
            <w:pPr>
              <w:pStyle w:val="Heading6"/>
              <w:tabs>
                <w:tab w:val="left" w:pos="600"/>
              </w:tabs>
              <w:spacing w:before="0" w:after="0" w:line="300" w:lineRule="exact"/>
              <w:ind w:left="252" w:right="14"/>
              <w:jc w:val="center"/>
              <w:rPr>
                <w:rFonts w:ascii="Arial" w:hAnsi="Arial" w:cs="Arial"/>
                <w:b w:val="0"/>
                <w:bCs w:val="0"/>
                <w:sz w:val="18"/>
                <w:szCs w:val="18"/>
              </w:rPr>
            </w:pPr>
            <w:r w:rsidRPr="00B974FD">
              <w:rPr>
                <w:rFonts w:ascii="Arial" w:hAnsi="Arial" w:cs="Arial"/>
                <w:b w:val="0"/>
                <w:bCs w:val="0"/>
                <w:sz w:val="18"/>
                <w:szCs w:val="18"/>
              </w:rPr>
              <w:t>CNY</w:t>
            </w:r>
          </w:p>
        </w:tc>
        <w:tc>
          <w:tcPr>
            <w:tcW w:w="1152" w:type="dxa"/>
          </w:tcPr>
          <w:p w:rsidR="000A2C7B" w:rsidRPr="0083474C" w:rsidRDefault="00E0174C" w:rsidP="00B57518">
            <w:pPr>
              <w:tabs>
                <w:tab w:val="decimal" w:pos="792"/>
              </w:tabs>
              <w:spacing w:line="300" w:lineRule="exact"/>
              <w:jc w:val="thaiDistribute"/>
              <w:rPr>
                <w:rFonts w:ascii="Arial" w:hAnsi="Arial" w:cs="Arial"/>
                <w:color w:val="000000"/>
                <w:sz w:val="18"/>
                <w:szCs w:val="18"/>
              </w:rPr>
            </w:pPr>
            <w:r>
              <w:rPr>
                <w:rFonts w:ascii="Arial" w:hAnsi="Arial" w:cs="Arial"/>
                <w:color w:val="000000"/>
                <w:sz w:val="18"/>
                <w:szCs w:val="18"/>
              </w:rPr>
              <w:t>8</w:t>
            </w:r>
          </w:p>
        </w:tc>
        <w:tc>
          <w:tcPr>
            <w:tcW w:w="1350" w:type="dxa"/>
          </w:tcPr>
          <w:p w:rsidR="000A2C7B" w:rsidRPr="0083474C"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13</w:t>
            </w:r>
          </w:p>
        </w:tc>
        <w:tc>
          <w:tcPr>
            <w:tcW w:w="1170" w:type="dxa"/>
            <w:vAlign w:val="bottom"/>
          </w:tcPr>
          <w:p w:rsidR="000A2C7B" w:rsidRPr="00DC7B59"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2</w:t>
            </w:r>
          </w:p>
        </w:tc>
        <w:tc>
          <w:tcPr>
            <w:tcW w:w="1350" w:type="dxa"/>
            <w:vAlign w:val="bottom"/>
          </w:tcPr>
          <w:p w:rsidR="000A2C7B" w:rsidRPr="00DC7B59"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3</w:t>
            </w:r>
          </w:p>
        </w:tc>
        <w:tc>
          <w:tcPr>
            <w:tcW w:w="1170" w:type="dxa"/>
            <w:vAlign w:val="bottom"/>
          </w:tcPr>
          <w:p w:rsidR="000A2C7B" w:rsidRPr="00DC7B59" w:rsidRDefault="00E0174C" w:rsidP="00B57518">
            <w:pPr>
              <w:tabs>
                <w:tab w:val="decimal" w:pos="432"/>
              </w:tabs>
              <w:spacing w:line="300" w:lineRule="exact"/>
              <w:jc w:val="right"/>
              <w:rPr>
                <w:rFonts w:ascii="Arial" w:hAnsi="Arial" w:cs="Arial"/>
                <w:color w:val="000000"/>
                <w:sz w:val="18"/>
                <w:szCs w:val="18"/>
              </w:rPr>
            </w:pPr>
            <w:r>
              <w:rPr>
                <w:rFonts w:ascii="Arial" w:hAnsi="Arial" w:cs="Arial"/>
                <w:color w:val="000000"/>
                <w:sz w:val="18"/>
                <w:szCs w:val="18"/>
              </w:rPr>
              <w:t>4.72</w:t>
            </w:r>
          </w:p>
        </w:tc>
        <w:tc>
          <w:tcPr>
            <w:tcW w:w="1350" w:type="dxa"/>
            <w:vAlign w:val="bottom"/>
          </w:tcPr>
          <w:p w:rsidR="000A2C7B" w:rsidRPr="00DC7B59" w:rsidRDefault="000A2C7B" w:rsidP="00B57518">
            <w:pPr>
              <w:tabs>
                <w:tab w:val="decimal" w:pos="630"/>
              </w:tabs>
              <w:spacing w:line="300" w:lineRule="exact"/>
              <w:rPr>
                <w:rFonts w:ascii="Arial" w:hAnsi="Arial" w:cs="Arial"/>
                <w:color w:val="000000"/>
                <w:sz w:val="18"/>
                <w:szCs w:val="18"/>
              </w:rPr>
            </w:pPr>
            <w:r>
              <w:rPr>
                <w:rFonts w:ascii="Arial" w:hAnsi="Arial" w:cs="Arial"/>
                <w:color w:val="000000"/>
                <w:sz w:val="18"/>
                <w:szCs w:val="18"/>
              </w:rPr>
              <w:t>4.72</w:t>
            </w:r>
          </w:p>
        </w:tc>
      </w:tr>
      <w:tr w:rsidR="000A2C7B" w:rsidRPr="00B974FD" w:rsidTr="001534DB">
        <w:tc>
          <w:tcPr>
            <w:tcW w:w="1710" w:type="dxa"/>
            <w:vAlign w:val="bottom"/>
          </w:tcPr>
          <w:p w:rsidR="000A2C7B" w:rsidRPr="00B974FD" w:rsidRDefault="000A2C7B" w:rsidP="00B57518">
            <w:pPr>
              <w:pStyle w:val="Heading6"/>
              <w:tabs>
                <w:tab w:val="left" w:pos="600"/>
              </w:tabs>
              <w:spacing w:before="0" w:after="0" w:line="300" w:lineRule="exact"/>
              <w:ind w:left="252" w:right="14"/>
              <w:jc w:val="center"/>
              <w:rPr>
                <w:rFonts w:ascii="Arial" w:hAnsi="Arial" w:cs="Arial"/>
                <w:b w:val="0"/>
                <w:bCs w:val="0"/>
                <w:sz w:val="18"/>
                <w:szCs w:val="18"/>
              </w:rPr>
            </w:pPr>
            <w:r w:rsidRPr="00B974FD">
              <w:rPr>
                <w:rFonts w:ascii="Arial" w:hAnsi="Arial" w:cs="Arial"/>
                <w:b w:val="0"/>
                <w:bCs w:val="0"/>
                <w:sz w:val="18"/>
                <w:szCs w:val="18"/>
              </w:rPr>
              <w:t>EUR</w:t>
            </w:r>
          </w:p>
        </w:tc>
        <w:tc>
          <w:tcPr>
            <w:tcW w:w="1152" w:type="dxa"/>
          </w:tcPr>
          <w:p w:rsidR="000A2C7B" w:rsidRPr="0083474C" w:rsidRDefault="00E0174C" w:rsidP="00B57518">
            <w:pPr>
              <w:tabs>
                <w:tab w:val="decimal" w:pos="792"/>
              </w:tabs>
              <w:spacing w:line="300" w:lineRule="exact"/>
              <w:jc w:val="thaiDistribute"/>
              <w:rPr>
                <w:rFonts w:ascii="Arial" w:hAnsi="Arial" w:cs="Arial"/>
                <w:color w:val="000000"/>
                <w:sz w:val="18"/>
                <w:szCs w:val="18"/>
              </w:rPr>
            </w:pPr>
            <w:r>
              <w:rPr>
                <w:rFonts w:ascii="Arial" w:hAnsi="Arial" w:cs="Arial"/>
                <w:color w:val="000000"/>
                <w:sz w:val="18"/>
                <w:szCs w:val="18"/>
              </w:rPr>
              <w:t>6</w:t>
            </w:r>
          </w:p>
        </w:tc>
        <w:tc>
          <w:tcPr>
            <w:tcW w:w="1350" w:type="dxa"/>
          </w:tcPr>
          <w:p w:rsidR="000A2C7B" w:rsidRPr="0083474C"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8</w:t>
            </w:r>
          </w:p>
        </w:tc>
        <w:tc>
          <w:tcPr>
            <w:tcW w:w="1170" w:type="dxa"/>
            <w:vAlign w:val="bottom"/>
          </w:tcPr>
          <w:p w:rsidR="000A2C7B" w:rsidRPr="00DC7B59"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1</w:t>
            </w:r>
          </w:p>
        </w:tc>
        <w:tc>
          <w:tcPr>
            <w:tcW w:w="1350" w:type="dxa"/>
            <w:vAlign w:val="bottom"/>
          </w:tcPr>
          <w:p w:rsidR="000A2C7B" w:rsidRPr="00DC7B59"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1</w:t>
            </w:r>
          </w:p>
        </w:tc>
        <w:tc>
          <w:tcPr>
            <w:tcW w:w="1170" w:type="dxa"/>
            <w:vAlign w:val="bottom"/>
          </w:tcPr>
          <w:p w:rsidR="000A2C7B" w:rsidRPr="00DC7B59" w:rsidRDefault="00E0174C" w:rsidP="00B57518">
            <w:pPr>
              <w:tabs>
                <w:tab w:val="decimal" w:pos="432"/>
              </w:tabs>
              <w:spacing w:line="300" w:lineRule="exact"/>
              <w:jc w:val="right"/>
              <w:rPr>
                <w:rFonts w:ascii="Arial" w:hAnsi="Arial" w:cs="Arial"/>
                <w:color w:val="000000"/>
                <w:sz w:val="18"/>
                <w:szCs w:val="18"/>
              </w:rPr>
            </w:pPr>
            <w:r>
              <w:rPr>
                <w:rFonts w:ascii="Arial" w:hAnsi="Arial" w:cs="Arial"/>
                <w:color w:val="000000"/>
                <w:sz w:val="18"/>
                <w:szCs w:val="18"/>
              </w:rPr>
              <w:t>35.72</w:t>
            </w:r>
          </w:p>
        </w:tc>
        <w:tc>
          <w:tcPr>
            <w:tcW w:w="1350" w:type="dxa"/>
            <w:vAlign w:val="bottom"/>
          </w:tcPr>
          <w:p w:rsidR="000A2C7B" w:rsidRPr="00DC7B59" w:rsidRDefault="000A2C7B" w:rsidP="00B57518">
            <w:pPr>
              <w:tabs>
                <w:tab w:val="decimal" w:pos="630"/>
              </w:tabs>
              <w:spacing w:line="300" w:lineRule="exact"/>
              <w:rPr>
                <w:rFonts w:ascii="Arial" w:hAnsi="Arial" w:cs="Arial"/>
                <w:color w:val="000000"/>
                <w:sz w:val="18"/>
                <w:szCs w:val="18"/>
              </w:rPr>
            </w:pPr>
            <w:r>
              <w:rPr>
                <w:rFonts w:ascii="Arial" w:hAnsi="Arial" w:cs="Arial"/>
                <w:color w:val="000000"/>
                <w:sz w:val="18"/>
                <w:szCs w:val="18"/>
              </w:rPr>
              <w:t>37.13</w:t>
            </w:r>
          </w:p>
        </w:tc>
      </w:tr>
      <w:tr w:rsidR="000A2C7B" w:rsidRPr="00B974FD" w:rsidTr="001534DB">
        <w:tc>
          <w:tcPr>
            <w:tcW w:w="1710" w:type="dxa"/>
            <w:vAlign w:val="bottom"/>
          </w:tcPr>
          <w:p w:rsidR="000A2C7B" w:rsidRPr="00B974FD" w:rsidRDefault="000A2C7B" w:rsidP="00B57518">
            <w:pPr>
              <w:pStyle w:val="Heading6"/>
              <w:tabs>
                <w:tab w:val="left" w:pos="600"/>
              </w:tabs>
              <w:spacing w:before="0" w:after="0" w:line="300" w:lineRule="exact"/>
              <w:ind w:left="252" w:right="14"/>
              <w:jc w:val="center"/>
              <w:rPr>
                <w:rFonts w:ascii="Arial" w:hAnsi="Arial" w:cs="Arial"/>
                <w:b w:val="0"/>
                <w:bCs w:val="0"/>
                <w:sz w:val="18"/>
                <w:szCs w:val="18"/>
              </w:rPr>
            </w:pPr>
            <w:r w:rsidRPr="00B974FD">
              <w:rPr>
                <w:rFonts w:ascii="Arial" w:hAnsi="Arial" w:cs="Arial"/>
                <w:b w:val="0"/>
                <w:bCs w:val="0"/>
                <w:sz w:val="18"/>
                <w:szCs w:val="18"/>
              </w:rPr>
              <w:t>GBP</w:t>
            </w:r>
          </w:p>
        </w:tc>
        <w:tc>
          <w:tcPr>
            <w:tcW w:w="1152" w:type="dxa"/>
          </w:tcPr>
          <w:p w:rsidR="000A2C7B" w:rsidRPr="0083474C" w:rsidRDefault="00E0174C" w:rsidP="00B57518">
            <w:pPr>
              <w:tabs>
                <w:tab w:val="decimal" w:pos="792"/>
              </w:tabs>
              <w:spacing w:line="300" w:lineRule="exact"/>
              <w:jc w:val="thaiDistribute"/>
              <w:rPr>
                <w:rFonts w:ascii="Arial" w:hAnsi="Arial" w:cs="Arial"/>
                <w:color w:val="000000"/>
                <w:sz w:val="18"/>
                <w:szCs w:val="18"/>
              </w:rPr>
            </w:pPr>
            <w:r>
              <w:rPr>
                <w:rFonts w:ascii="Arial" w:hAnsi="Arial" w:cs="Arial"/>
                <w:color w:val="000000"/>
                <w:sz w:val="18"/>
                <w:szCs w:val="18"/>
              </w:rPr>
              <w:t>1</w:t>
            </w:r>
          </w:p>
        </w:tc>
        <w:tc>
          <w:tcPr>
            <w:tcW w:w="1350" w:type="dxa"/>
          </w:tcPr>
          <w:p w:rsidR="000A2C7B" w:rsidRPr="0083474C"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1</w:t>
            </w:r>
          </w:p>
        </w:tc>
        <w:tc>
          <w:tcPr>
            <w:tcW w:w="1170" w:type="dxa"/>
            <w:vAlign w:val="bottom"/>
          </w:tcPr>
          <w:p w:rsidR="000A2C7B" w:rsidRPr="00DC7B59"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0A2C7B" w:rsidRPr="00DC7B59"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w:t>
            </w:r>
          </w:p>
        </w:tc>
        <w:tc>
          <w:tcPr>
            <w:tcW w:w="1170" w:type="dxa"/>
            <w:vAlign w:val="bottom"/>
          </w:tcPr>
          <w:p w:rsidR="000A2C7B" w:rsidRPr="00DC7B59" w:rsidRDefault="00E0174C" w:rsidP="00B57518">
            <w:pPr>
              <w:tabs>
                <w:tab w:val="decimal" w:pos="432"/>
              </w:tabs>
              <w:spacing w:line="300" w:lineRule="exact"/>
              <w:jc w:val="right"/>
              <w:rPr>
                <w:rFonts w:ascii="Arial" w:hAnsi="Arial" w:cs="Arial"/>
                <w:color w:val="000000"/>
                <w:sz w:val="18"/>
                <w:szCs w:val="18"/>
              </w:rPr>
            </w:pPr>
            <w:r>
              <w:rPr>
                <w:rFonts w:ascii="Arial" w:hAnsi="Arial" w:cs="Arial"/>
                <w:color w:val="000000"/>
                <w:sz w:val="18"/>
                <w:szCs w:val="18"/>
              </w:rPr>
              <w:t>41.61</w:t>
            </w:r>
          </w:p>
        </w:tc>
        <w:tc>
          <w:tcPr>
            <w:tcW w:w="1350" w:type="dxa"/>
            <w:vAlign w:val="bottom"/>
          </w:tcPr>
          <w:p w:rsidR="000A2C7B" w:rsidRPr="00DC7B59" w:rsidRDefault="000A2C7B" w:rsidP="00B57518">
            <w:pPr>
              <w:tabs>
                <w:tab w:val="decimal" w:pos="630"/>
              </w:tabs>
              <w:spacing w:line="300" w:lineRule="exact"/>
              <w:rPr>
                <w:rFonts w:ascii="Arial" w:hAnsi="Arial" w:cs="Arial"/>
                <w:color w:val="000000"/>
                <w:sz w:val="18"/>
                <w:szCs w:val="18"/>
              </w:rPr>
            </w:pPr>
            <w:r>
              <w:rPr>
                <w:rFonts w:ascii="Arial" w:hAnsi="Arial" w:cs="Arial"/>
                <w:color w:val="000000"/>
                <w:sz w:val="18"/>
                <w:szCs w:val="18"/>
              </w:rPr>
              <w:t>41.07</w:t>
            </w:r>
          </w:p>
        </w:tc>
      </w:tr>
      <w:tr w:rsidR="000A2C7B" w:rsidRPr="00B974FD" w:rsidTr="001534DB">
        <w:tc>
          <w:tcPr>
            <w:tcW w:w="1710" w:type="dxa"/>
            <w:vAlign w:val="bottom"/>
          </w:tcPr>
          <w:p w:rsidR="000A2C7B" w:rsidRPr="00B974FD" w:rsidRDefault="000A2C7B" w:rsidP="00B57518">
            <w:pPr>
              <w:pStyle w:val="Heading6"/>
              <w:tabs>
                <w:tab w:val="left" w:pos="600"/>
              </w:tabs>
              <w:spacing w:before="0" w:after="0" w:line="300" w:lineRule="exact"/>
              <w:ind w:left="252" w:right="14"/>
              <w:jc w:val="center"/>
              <w:rPr>
                <w:rFonts w:ascii="Arial" w:hAnsi="Arial" w:cs="Arial"/>
                <w:b w:val="0"/>
                <w:bCs w:val="0"/>
                <w:sz w:val="18"/>
                <w:szCs w:val="18"/>
              </w:rPr>
            </w:pPr>
            <w:r w:rsidRPr="00B974FD">
              <w:rPr>
                <w:rFonts w:ascii="Arial" w:hAnsi="Arial" w:cs="Arial"/>
                <w:b w:val="0"/>
                <w:bCs w:val="0"/>
                <w:sz w:val="18"/>
                <w:szCs w:val="18"/>
              </w:rPr>
              <w:t>HKD</w:t>
            </w:r>
          </w:p>
        </w:tc>
        <w:tc>
          <w:tcPr>
            <w:tcW w:w="1152" w:type="dxa"/>
          </w:tcPr>
          <w:p w:rsidR="000A2C7B" w:rsidRPr="0083474C" w:rsidRDefault="00E0174C" w:rsidP="00B57518">
            <w:pPr>
              <w:tabs>
                <w:tab w:val="decimal" w:pos="792"/>
              </w:tabs>
              <w:spacing w:line="300" w:lineRule="exact"/>
              <w:jc w:val="thaiDistribute"/>
              <w:rPr>
                <w:rFonts w:ascii="Arial" w:hAnsi="Arial" w:cs="Arial"/>
                <w:color w:val="000000"/>
                <w:sz w:val="18"/>
                <w:szCs w:val="18"/>
              </w:rPr>
            </w:pPr>
            <w:r>
              <w:rPr>
                <w:rFonts w:ascii="Arial" w:hAnsi="Arial" w:cs="Arial"/>
                <w:color w:val="000000"/>
                <w:sz w:val="18"/>
                <w:szCs w:val="18"/>
              </w:rPr>
              <w:t>8</w:t>
            </w:r>
          </w:p>
        </w:tc>
        <w:tc>
          <w:tcPr>
            <w:tcW w:w="1350" w:type="dxa"/>
          </w:tcPr>
          <w:p w:rsidR="000A2C7B" w:rsidRPr="0083474C"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8</w:t>
            </w:r>
          </w:p>
        </w:tc>
        <w:tc>
          <w:tcPr>
            <w:tcW w:w="1170" w:type="dxa"/>
            <w:vAlign w:val="bottom"/>
          </w:tcPr>
          <w:p w:rsidR="000A2C7B" w:rsidRPr="00DC7B59"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3</w:t>
            </w:r>
          </w:p>
        </w:tc>
        <w:tc>
          <w:tcPr>
            <w:tcW w:w="1350" w:type="dxa"/>
            <w:vAlign w:val="bottom"/>
          </w:tcPr>
          <w:p w:rsidR="000A2C7B" w:rsidRPr="00DC7B59"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4</w:t>
            </w:r>
          </w:p>
        </w:tc>
        <w:tc>
          <w:tcPr>
            <w:tcW w:w="1170" w:type="dxa"/>
            <w:vAlign w:val="bottom"/>
          </w:tcPr>
          <w:p w:rsidR="000A2C7B" w:rsidRPr="00DC7B59" w:rsidRDefault="00E0174C" w:rsidP="00B57518">
            <w:pPr>
              <w:tabs>
                <w:tab w:val="decimal" w:pos="432"/>
              </w:tabs>
              <w:spacing w:line="300" w:lineRule="exact"/>
              <w:jc w:val="right"/>
              <w:rPr>
                <w:rFonts w:ascii="Arial" w:hAnsi="Arial" w:cs="Arial"/>
                <w:color w:val="000000"/>
                <w:sz w:val="18"/>
                <w:szCs w:val="18"/>
              </w:rPr>
            </w:pPr>
            <w:r>
              <w:rPr>
                <w:rFonts w:ascii="Arial" w:hAnsi="Arial" w:cs="Arial"/>
                <w:color w:val="000000"/>
                <w:sz w:val="18"/>
                <w:szCs w:val="18"/>
              </w:rPr>
              <w:t>4.05</w:t>
            </w:r>
          </w:p>
        </w:tc>
        <w:tc>
          <w:tcPr>
            <w:tcW w:w="1350" w:type="dxa"/>
            <w:vAlign w:val="bottom"/>
          </w:tcPr>
          <w:p w:rsidR="000A2C7B" w:rsidRPr="00DC7B59" w:rsidRDefault="000A2C7B" w:rsidP="00B57518">
            <w:pPr>
              <w:tabs>
                <w:tab w:val="decimal" w:pos="630"/>
              </w:tabs>
              <w:spacing w:line="300" w:lineRule="exact"/>
              <w:rPr>
                <w:rFonts w:ascii="Arial" w:hAnsi="Arial" w:cs="Arial"/>
                <w:color w:val="000000"/>
                <w:sz w:val="18"/>
                <w:szCs w:val="18"/>
              </w:rPr>
            </w:pPr>
            <w:r>
              <w:rPr>
                <w:rFonts w:ascii="Arial" w:hAnsi="Arial" w:cs="Arial"/>
                <w:color w:val="000000"/>
                <w:sz w:val="18"/>
                <w:szCs w:val="18"/>
              </w:rPr>
              <w:t>4.14</w:t>
            </w:r>
          </w:p>
        </w:tc>
      </w:tr>
      <w:tr w:rsidR="000A2C7B" w:rsidRPr="00B974FD" w:rsidTr="001534DB">
        <w:tc>
          <w:tcPr>
            <w:tcW w:w="1710" w:type="dxa"/>
            <w:vAlign w:val="bottom"/>
          </w:tcPr>
          <w:p w:rsidR="000A2C7B" w:rsidRPr="00B974FD" w:rsidRDefault="000A2C7B" w:rsidP="00B57518">
            <w:pPr>
              <w:pStyle w:val="Heading6"/>
              <w:tabs>
                <w:tab w:val="left" w:pos="600"/>
              </w:tabs>
              <w:spacing w:before="0" w:after="0" w:line="300" w:lineRule="exact"/>
              <w:ind w:left="252" w:right="14"/>
              <w:jc w:val="center"/>
              <w:rPr>
                <w:rFonts w:ascii="Arial" w:hAnsi="Arial" w:cs="Arial"/>
                <w:b w:val="0"/>
                <w:bCs w:val="0"/>
                <w:sz w:val="18"/>
                <w:szCs w:val="18"/>
              </w:rPr>
            </w:pPr>
            <w:r w:rsidRPr="00B974FD">
              <w:rPr>
                <w:rFonts w:ascii="Arial" w:hAnsi="Arial" w:cs="Arial"/>
                <w:b w:val="0"/>
                <w:bCs w:val="0"/>
                <w:sz w:val="18"/>
                <w:szCs w:val="18"/>
              </w:rPr>
              <w:t>INR</w:t>
            </w:r>
          </w:p>
        </w:tc>
        <w:tc>
          <w:tcPr>
            <w:tcW w:w="1152" w:type="dxa"/>
          </w:tcPr>
          <w:p w:rsidR="000A2C7B" w:rsidRPr="0083474C" w:rsidRDefault="00E0174C" w:rsidP="00B57518">
            <w:pPr>
              <w:tabs>
                <w:tab w:val="decimal" w:pos="792"/>
              </w:tabs>
              <w:spacing w:line="300" w:lineRule="exact"/>
              <w:jc w:val="thaiDistribute"/>
              <w:rPr>
                <w:rFonts w:ascii="Arial" w:hAnsi="Arial" w:cs="Arial"/>
                <w:color w:val="000000"/>
                <w:sz w:val="18"/>
                <w:szCs w:val="18"/>
              </w:rPr>
            </w:pPr>
            <w:r>
              <w:rPr>
                <w:rFonts w:ascii="Arial" w:hAnsi="Arial" w:cs="Arial"/>
                <w:color w:val="000000"/>
                <w:sz w:val="18"/>
                <w:szCs w:val="18"/>
              </w:rPr>
              <w:t>153</w:t>
            </w:r>
          </w:p>
        </w:tc>
        <w:tc>
          <w:tcPr>
            <w:tcW w:w="1350" w:type="dxa"/>
          </w:tcPr>
          <w:p w:rsidR="000A2C7B" w:rsidRPr="0083474C"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144</w:t>
            </w:r>
          </w:p>
        </w:tc>
        <w:tc>
          <w:tcPr>
            <w:tcW w:w="1170" w:type="dxa"/>
            <w:vAlign w:val="bottom"/>
          </w:tcPr>
          <w:p w:rsidR="000A2C7B" w:rsidRPr="00DC7B59"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13</w:t>
            </w:r>
          </w:p>
        </w:tc>
        <w:tc>
          <w:tcPr>
            <w:tcW w:w="1350" w:type="dxa"/>
            <w:vAlign w:val="bottom"/>
          </w:tcPr>
          <w:p w:rsidR="000A2C7B" w:rsidRPr="00DC7B59"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15</w:t>
            </w:r>
          </w:p>
        </w:tc>
        <w:tc>
          <w:tcPr>
            <w:tcW w:w="1170" w:type="dxa"/>
            <w:vAlign w:val="bottom"/>
          </w:tcPr>
          <w:p w:rsidR="000A2C7B" w:rsidRPr="00DC7B59" w:rsidRDefault="00E0174C" w:rsidP="00B57518">
            <w:pPr>
              <w:tabs>
                <w:tab w:val="decimal" w:pos="432"/>
              </w:tabs>
              <w:spacing w:line="300" w:lineRule="exact"/>
              <w:jc w:val="right"/>
              <w:rPr>
                <w:rFonts w:ascii="Arial" w:hAnsi="Arial" w:cs="Arial"/>
                <w:color w:val="000000"/>
                <w:sz w:val="18"/>
                <w:szCs w:val="18"/>
              </w:rPr>
            </w:pPr>
            <w:r>
              <w:rPr>
                <w:rFonts w:ascii="Arial" w:hAnsi="Arial" w:cs="Arial"/>
                <w:color w:val="000000"/>
                <w:sz w:val="18"/>
                <w:szCs w:val="18"/>
              </w:rPr>
              <w:t>0.46</w:t>
            </w:r>
          </w:p>
        </w:tc>
        <w:tc>
          <w:tcPr>
            <w:tcW w:w="1350" w:type="dxa"/>
            <w:vAlign w:val="bottom"/>
          </w:tcPr>
          <w:p w:rsidR="000A2C7B" w:rsidRPr="00DC7B59" w:rsidRDefault="000A2C7B" w:rsidP="00B57518">
            <w:pPr>
              <w:tabs>
                <w:tab w:val="decimal" w:pos="630"/>
              </w:tabs>
              <w:spacing w:line="300" w:lineRule="exact"/>
              <w:rPr>
                <w:rFonts w:ascii="Arial" w:hAnsi="Arial" w:cs="Arial"/>
                <w:color w:val="000000"/>
                <w:sz w:val="18"/>
                <w:szCs w:val="18"/>
              </w:rPr>
            </w:pPr>
            <w:r>
              <w:rPr>
                <w:rFonts w:ascii="Arial" w:hAnsi="Arial" w:cs="Arial"/>
                <w:color w:val="000000"/>
                <w:sz w:val="18"/>
                <w:szCs w:val="18"/>
              </w:rPr>
              <w:t>0.46</w:t>
            </w:r>
          </w:p>
        </w:tc>
      </w:tr>
      <w:tr w:rsidR="000A2C7B" w:rsidRPr="00B974FD" w:rsidTr="001534DB">
        <w:tc>
          <w:tcPr>
            <w:tcW w:w="1710" w:type="dxa"/>
            <w:vAlign w:val="bottom"/>
          </w:tcPr>
          <w:p w:rsidR="000A2C7B" w:rsidRPr="00B974FD" w:rsidRDefault="000A2C7B" w:rsidP="00B57518">
            <w:pPr>
              <w:tabs>
                <w:tab w:val="left" w:pos="600"/>
                <w:tab w:val="left" w:pos="900"/>
                <w:tab w:val="left" w:pos="1440"/>
              </w:tabs>
              <w:spacing w:line="300" w:lineRule="exact"/>
              <w:ind w:left="252" w:right="14"/>
              <w:jc w:val="center"/>
              <w:rPr>
                <w:rFonts w:ascii="Arial" w:hAnsi="Arial" w:cs="Arial"/>
                <w:sz w:val="18"/>
                <w:szCs w:val="18"/>
                <w:rtl/>
                <w:cs/>
              </w:rPr>
            </w:pPr>
            <w:r w:rsidRPr="00B974FD">
              <w:rPr>
                <w:rFonts w:ascii="Arial" w:hAnsi="Arial" w:cs="Arial"/>
                <w:sz w:val="18"/>
                <w:szCs w:val="18"/>
              </w:rPr>
              <w:t>SGD</w:t>
            </w:r>
          </w:p>
        </w:tc>
        <w:tc>
          <w:tcPr>
            <w:tcW w:w="1152" w:type="dxa"/>
          </w:tcPr>
          <w:p w:rsidR="000A2C7B" w:rsidRPr="0083474C" w:rsidRDefault="00E0174C" w:rsidP="00B57518">
            <w:pPr>
              <w:tabs>
                <w:tab w:val="decimal" w:pos="792"/>
              </w:tabs>
              <w:spacing w:line="300" w:lineRule="exact"/>
              <w:jc w:val="thaiDistribute"/>
              <w:rPr>
                <w:rFonts w:ascii="Arial" w:hAnsi="Arial" w:cs="Arial"/>
                <w:color w:val="000000"/>
                <w:sz w:val="18"/>
                <w:szCs w:val="18"/>
              </w:rPr>
            </w:pPr>
            <w:r>
              <w:rPr>
                <w:rFonts w:ascii="Arial" w:hAnsi="Arial" w:cs="Arial"/>
                <w:color w:val="000000"/>
                <w:sz w:val="18"/>
                <w:szCs w:val="18"/>
              </w:rPr>
              <w:t>2</w:t>
            </w:r>
          </w:p>
        </w:tc>
        <w:tc>
          <w:tcPr>
            <w:tcW w:w="1350" w:type="dxa"/>
          </w:tcPr>
          <w:p w:rsidR="000A2C7B" w:rsidRPr="0083474C"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2</w:t>
            </w:r>
          </w:p>
        </w:tc>
        <w:tc>
          <w:tcPr>
            <w:tcW w:w="1170" w:type="dxa"/>
            <w:vAlign w:val="bottom"/>
          </w:tcPr>
          <w:p w:rsidR="000A2C7B" w:rsidRPr="00DC7B59"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0A2C7B" w:rsidRPr="00DC7B59"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w:t>
            </w:r>
          </w:p>
        </w:tc>
        <w:tc>
          <w:tcPr>
            <w:tcW w:w="1170" w:type="dxa"/>
            <w:vAlign w:val="bottom"/>
          </w:tcPr>
          <w:p w:rsidR="000A2C7B" w:rsidRPr="00DC7B59" w:rsidRDefault="00E0174C" w:rsidP="00B57518">
            <w:pPr>
              <w:tabs>
                <w:tab w:val="decimal" w:pos="432"/>
              </w:tabs>
              <w:spacing w:line="300" w:lineRule="exact"/>
              <w:jc w:val="right"/>
              <w:rPr>
                <w:rFonts w:ascii="Arial" w:hAnsi="Arial" w:cs="Arial"/>
                <w:color w:val="000000"/>
                <w:sz w:val="18"/>
                <w:szCs w:val="18"/>
              </w:rPr>
            </w:pPr>
            <w:r>
              <w:rPr>
                <w:rFonts w:ascii="Arial" w:hAnsi="Arial" w:cs="Arial"/>
                <w:color w:val="000000"/>
                <w:sz w:val="18"/>
                <w:szCs w:val="18"/>
              </w:rPr>
              <w:t>23.47</w:t>
            </w:r>
          </w:p>
        </w:tc>
        <w:tc>
          <w:tcPr>
            <w:tcW w:w="1350" w:type="dxa"/>
            <w:vAlign w:val="bottom"/>
          </w:tcPr>
          <w:p w:rsidR="000A2C7B" w:rsidRPr="00DC7B59" w:rsidRDefault="000A2C7B" w:rsidP="00B57518">
            <w:pPr>
              <w:tabs>
                <w:tab w:val="decimal" w:pos="630"/>
              </w:tabs>
              <w:spacing w:line="300" w:lineRule="exact"/>
              <w:rPr>
                <w:rFonts w:ascii="Arial" w:hAnsi="Arial" w:cs="Arial"/>
                <w:color w:val="000000"/>
                <w:sz w:val="18"/>
                <w:szCs w:val="18"/>
              </w:rPr>
            </w:pPr>
            <w:r>
              <w:rPr>
                <w:rFonts w:ascii="Arial" w:hAnsi="Arial" w:cs="Arial"/>
                <w:color w:val="000000"/>
                <w:sz w:val="18"/>
                <w:szCs w:val="18"/>
              </w:rPr>
              <w:t>23.69</w:t>
            </w:r>
          </w:p>
        </w:tc>
      </w:tr>
      <w:tr w:rsidR="000A2C7B" w:rsidRPr="00B974FD" w:rsidTr="001534DB">
        <w:tc>
          <w:tcPr>
            <w:tcW w:w="1710" w:type="dxa"/>
            <w:vAlign w:val="bottom"/>
          </w:tcPr>
          <w:p w:rsidR="000A2C7B" w:rsidRPr="00B974FD" w:rsidRDefault="000A2C7B" w:rsidP="00B57518">
            <w:pPr>
              <w:tabs>
                <w:tab w:val="left" w:pos="600"/>
                <w:tab w:val="left" w:pos="900"/>
                <w:tab w:val="left" w:pos="1440"/>
              </w:tabs>
              <w:spacing w:line="300" w:lineRule="exact"/>
              <w:ind w:left="252" w:right="14"/>
              <w:jc w:val="center"/>
              <w:rPr>
                <w:rFonts w:ascii="Arial" w:hAnsi="Arial" w:cs="Arial"/>
                <w:sz w:val="18"/>
                <w:szCs w:val="18"/>
              </w:rPr>
            </w:pPr>
            <w:r w:rsidRPr="00B974FD">
              <w:rPr>
                <w:rFonts w:ascii="Arial" w:hAnsi="Arial" w:cs="Arial"/>
                <w:sz w:val="18"/>
                <w:szCs w:val="18"/>
              </w:rPr>
              <w:t>USD</w:t>
            </w:r>
          </w:p>
        </w:tc>
        <w:tc>
          <w:tcPr>
            <w:tcW w:w="1152" w:type="dxa"/>
          </w:tcPr>
          <w:p w:rsidR="000A2C7B" w:rsidRPr="0083474C" w:rsidRDefault="00E0174C" w:rsidP="00B57518">
            <w:pPr>
              <w:tabs>
                <w:tab w:val="decimal" w:pos="792"/>
              </w:tabs>
              <w:spacing w:line="300" w:lineRule="exact"/>
              <w:jc w:val="thaiDistribute"/>
              <w:rPr>
                <w:rFonts w:ascii="Arial" w:hAnsi="Arial" w:cs="Arial"/>
                <w:color w:val="000000"/>
                <w:sz w:val="18"/>
                <w:szCs w:val="18"/>
              </w:rPr>
            </w:pPr>
            <w:r>
              <w:rPr>
                <w:rFonts w:ascii="Arial" w:hAnsi="Arial" w:cs="Arial"/>
                <w:color w:val="000000"/>
                <w:sz w:val="18"/>
                <w:szCs w:val="18"/>
              </w:rPr>
              <w:t>155</w:t>
            </w:r>
          </w:p>
        </w:tc>
        <w:tc>
          <w:tcPr>
            <w:tcW w:w="1350" w:type="dxa"/>
          </w:tcPr>
          <w:p w:rsidR="000A2C7B" w:rsidRPr="0083474C"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152</w:t>
            </w:r>
          </w:p>
        </w:tc>
        <w:tc>
          <w:tcPr>
            <w:tcW w:w="1170" w:type="dxa"/>
            <w:vAlign w:val="bottom"/>
          </w:tcPr>
          <w:p w:rsidR="000A2C7B" w:rsidRPr="00DC7B59"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88</w:t>
            </w:r>
          </w:p>
        </w:tc>
        <w:tc>
          <w:tcPr>
            <w:tcW w:w="1350" w:type="dxa"/>
            <w:vAlign w:val="bottom"/>
          </w:tcPr>
          <w:p w:rsidR="000A2C7B" w:rsidRPr="00DC7B59"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101</w:t>
            </w:r>
          </w:p>
        </w:tc>
        <w:tc>
          <w:tcPr>
            <w:tcW w:w="1170" w:type="dxa"/>
            <w:vAlign w:val="bottom"/>
          </w:tcPr>
          <w:p w:rsidR="000A2C7B" w:rsidRPr="00DC7B59" w:rsidRDefault="00E0174C" w:rsidP="00B57518">
            <w:pPr>
              <w:tabs>
                <w:tab w:val="decimal" w:pos="432"/>
              </w:tabs>
              <w:spacing w:line="300" w:lineRule="exact"/>
              <w:jc w:val="right"/>
              <w:rPr>
                <w:rFonts w:ascii="Arial" w:hAnsi="Arial" w:cs="Arial"/>
                <w:color w:val="000000"/>
                <w:sz w:val="18"/>
                <w:szCs w:val="18"/>
              </w:rPr>
            </w:pPr>
            <w:r>
              <w:rPr>
                <w:rFonts w:ascii="Arial" w:hAnsi="Arial" w:cs="Arial"/>
                <w:color w:val="000000"/>
                <w:sz w:val="18"/>
                <w:szCs w:val="18"/>
              </w:rPr>
              <w:t>31.81</w:t>
            </w:r>
          </w:p>
        </w:tc>
        <w:tc>
          <w:tcPr>
            <w:tcW w:w="1350" w:type="dxa"/>
            <w:vAlign w:val="bottom"/>
          </w:tcPr>
          <w:p w:rsidR="000A2C7B" w:rsidRPr="00DC7B59" w:rsidRDefault="000A2C7B" w:rsidP="00B57518">
            <w:pPr>
              <w:tabs>
                <w:tab w:val="decimal" w:pos="630"/>
              </w:tabs>
              <w:spacing w:line="300" w:lineRule="exact"/>
              <w:rPr>
                <w:rFonts w:ascii="Arial" w:hAnsi="Arial" w:cs="Arial"/>
                <w:color w:val="000000"/>
                <w:sz w:val="18"/>
                <w:szCs w:val="18"/>
              </w:rPr>
            </w:pPr>
            <w:r>
              <w:rPr>
                <w:rFonts w:ascii="Arial" w:hAnsi="Arial" w:cs="Arial"/>
                <w:color w:val="000000"/>
                <w:sz w:val="18"/>
                <w:szCs w:val="18"/>
              </w:rPr>
              <w:t>32.45</w:t>
            </w:r>
          </w:p>
        </w:tc>
      </w:tr>
      <w:tr w:rsidR="000A2C7B" w:rsidRPr="00B974FD" w:rsidTr="001534DB">
        <w:tc>
          <w:tcPr>
            <w:tcW w:w="1710" w:type="dxa"/>
            <w:vAlign w:val="bottom"/>
          </w:tcPr>
          <w:p w:rsidR="000A2C7B" w:rsidRPr="00B974FD" w:rsidRDefault="000A2C7B" w:rsidP="00B57518">
            <w:pPr>
              <w:tabs>
                <w:tab w:val="left" w:pos="600"/>
                <w:tab w:val="left" w:pos="900"/>
                <w:tab w:val="left" w:pos="1440"/>
              </w:tabs>
              <w:spacing w:line="300" w:lineRule="exact"/>
              <w:ind w:left="252" w:right="14"/>
              <w:jc w:val="center"/>
              <w:rPr>
                <w:rFonts w:ascii="Arial" w:hAnsi="Arial" w:cs="Arial"/>
                <w:sz w:val="18"/>
                <w:szCs w:val="18"/>
              </w:rPr>
            </w:pPr>
            <w:r>
              <w:rPr>
                <w:rFonts w:ascii="Arial" w:hAnsi="Arial" w:cs="Arial"/>
                <w:sz w:val="18"/>
                <w:szCs w:val="18"/>
              </w:rPr>
              <w:t>VND</w:t>
            </w:r>
          </w:p>
        </w:tc>
        <w:tc>
          <w:tcPr>
            <w:tcW w:w="1152" w:type="dxa"/>
          </w:tcPr>
          <w:p w:rsidR="000A2C7B" w:rsidRPr="0083474C" w:rsidRDefault="00E0174C" w:rsidP="00B57518">
            <w:pPr>
              <w:tabs>
                <w:tab w:val="decimal" w:pos="792"/>
              </w:tabs>
              <w:spacing w:line="300" w:lineRule="exact"/>
              <w:jc w:val="thaiDistribute"/>
              <w:rPr>
                <w:rFonts w:ascii="Arial" w:hAnsi="Arial" w:cs="Arial"/>
                <w:color w:val="000000"/>
                <w:sz w:val="18"/>
                <w:szCs w:val="18"/>
              </w:rPr>
            </w:pPr>
            <w:r>
              <w:rPr>
                <w:rFonts w:ascii="Arial" w:hAnsi="Arial" w:cs="Arial"/>
                <w:color w:val="000000"/>
                <w:sz w:val="18"/>
                <w:szCs w:val="18"/>
              </w:rPr>
              <w:t>16,980</w:t>
            </w:r>
          </w:p>
        </w:tc>
        <w:tc>
          <w:tcPr>
            <w:tcW w:w="1350" w:type="dxa"/>
          </w:tcPr>
          <w:p w:rsidR="000A2C7B" w:rsidRPr="0083474C"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36,136</w:t>
            </w:r>
          </w:p>
        </w:tc>
        <w:tc>
          <w:tcPr>
            <w:tcW w:w="1170" w:type="dxa"/>
            <w:vAlign w:val="bottom"/>
          </w:tcPr>
          <w:p w:rsidR="000A2C7B" w:rsidRPr="00DC7B59"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12</w:t>
            </w:r>
          </w:p>
        </w:tc>
        <w:tc>
          <w:tcPr>
            <w:tcW w:w="1350" w:type="dxa"/>
            <w:vAlign w:val="bottom"/>
          </w:tcPr>
          <w:p w:rsidR="000A2C7B" w:rsidRPr="00DC7B59" w:rsidRDefault="000A2C7B" w:rsidP="00B57518">
            <w:pPr>
              <w:tabs>
                <w:tab w:val="decimal" w:pos="900"/>
              </w:tabs>
              <w:spacing w:line="300" w:lineRule="exact"/>
              <w:jc w:val="thaiDistribute"/>
              <w:rPr>
                <w:rFonts w:ascii="Arial" w:hAnsi="Arial" w:cs="Arial"/>
                <w:color w:val="000000"/>
                <w:sz w:val="18"/>
                <w:szCs w:val="18"/>
              </w:rPr>
            </w:pPr>
            <w:r>
              <w:rPr>
                <w:rFonts w:ascii="Arial" w:hAnsi="Arial" w:cs="Arial"/>
                <w:color w:val="000000"/>
                <w:sz w:val="18"/>
                <w:szCs w:val="18"/>
              </w:rPr>
              <w:t>18</w:t>
            </w:r>
          </w:p>
        </w:tc>
        <w:tc>
          <w:tcPr>
            <w:tcW w:w="1170" w:type="dxa"/>
            <w:vAlign w:val="bottom"/>
          </w:tcPr>
          <w:p w:rsidR="000A2C7B" w:rsidRPr="00DC7B59" w:rsidRDefault="00E0174C" w:rsidP="00B57518">
            <w:pPr>
              <w:tabs>
                <w:tab w:val="decimal" w:pos="432"/>
              </w:tabs>
              <w:spacing w:line="300" w:lineRule="exact"/>
              <w:jc w:val="right"/>
              <w:rPr>
                <w:rFonts w:ascii="Arial" w:hAnsi="Arial" w:cs="Arial"/>
                <w:color w:val="000000"/>
                <w:sz w:val="18"/>
                <w:szCs w:val="18"/>
              </w:rPr>
            </w:pPr>
            <w:r>
              <w:rPr>
                <w:rFonts w:ascii="Arial" w:hAnsi="Arial" w:cs="Arial"/>
                <w:color w:val="000000"/>
                <w:sz w:val="18"/>
                <w:szCs w:val="18"/>
              </w:rPr>
              <w:t>0.001</w:t>
            </w:r>
          </w:p>
        </w:tc>
        <w:tc>
          <w:tcPr>
            <w:tcW w:w="1350" w:type="dxa"/>
            <w:vAlign w:val="bottom"/>
          </w:tcPr>
          <w:p w:rsidR="000A2C7B" w:rsidRPr="00DC7B59" w:rsidRDefault="000A2C7B" w:rsidP="00B57518">
            <w:pPr>
              <w:tabs>
                <w:tab w:val="decimal" w:pos="540"/>
              </w:tabs>
              <w:spacing w:line="300" w:lineRule="exact"/>
              <w:rPr>
                <w:rFonts w:ascii="Arial" w:hAnsi="Arial" w:cs="Arial"/>
                <w:color w:val="000000"/>
                <w:sz w:val="18"/>
                <w:szCs w:val="18"/>
              </w:rPr>
            </w:pPr>
            <w:r>
              <w:rPr>
                <w:rFonts w:ascii="Arial" w:hAnsi="Arial" w:cs="Arial"/>
                <w:color w:val="000000"/>
                <w:sz w:val="18"/>
                <w:szCs w:val="18"/>
              </w:rPr>
              <w:t>0.001</w:t>
            </w:r>
          </w:p>
        </w:tc>
      </w:tr>
    </w:tbl>
    <w:p w:rsidR="001534DB" w:rsidRDefault="001534DB">
      <w:r>
        <w:rPr>
          <w:b/>
          <w:bCs/>
          <w:i/>
          <w:iCs/>
        </w:rPr>
        <w:br w:type="page"/>
      </w:r>
    </w:p>
    <w:tbl>
      <w:tblPr>
        <w:tblW w:w="9270" w:type="dxa"/>
        <w:tblInd w:w="-90" w:type="dxa"/>
        <w:tblLayout w:type="fixed"/>
        <w:tblLook w:val="0000" w:firstRow="0" w:lastRow="0" w:firstColumn="0" w:lastColumn="0" w:noHBand="0" w:noVBand="0"/>
      </w:tblPr>
      <w:tblGrid>
        <w:gridCol w:w="1710"/>
        <w:gridCol w:w="1152"/>
        <w:gridCol w:w="1368"/>
        <w:gridCol w:w="1170"/>
        <w:gridCol w:w="1350"/>
        <w:gridCol w:w="1170"/>
        <w:gridCol w:w="1350"/>
      </w:tblGrid>
      <w:tr w:rsidR="00905595" w:rsidRPr="00B974FD" w:rsidTr="00B57518">
        <w:tc>
          <w:tcPr>
            <w:tcW w:w="1710" w:type="dxa"/>
            <w:vAlign w:val="bottom"/>
          </w:tcPr>
          <w:p w:rsidR="00905595" w:rsidRPr="00B974FD" w:rsidRDefault="00905595" w:rsidP="00422C87">
            <w:pPr>
              <w:pStyle w:val="Heading2"/>
              <w:keepNext w:val="0"/>
              <w:tabs>
                <w:tab w:val="left" w:pos="600"/>
                <w:tab w:val="left" w:pos="900"/>
                <w:tab w:val="left" w:pos="1440"/>
              </w:tabs>
              <w:spacing w:before="0" w:after="0" w:line="320" w:lineRule="exact"/>
              <w:ind w:left="14" w:right="14"/>
              <w:rPr>
                <w:rFonts w:ascii="Arial" w:hAnsi="Arial" w:cs="Arial"/>
                <w:sz w:val="18"/>
                <w:szCs w:val="18"/>
              </w:rPr>
            </w:pPr>
          </w:p>
        </w:tc>
        <w:tc>
          <w:tcPr>
            <w:tcW w:w="5040" w:type="dxa"/>
            <w:gridSpan w:val="4"/>
            <w:vAlign w:val="bottom"/>
          </w:tcPr>
          <w:p w:rsidR="00905595" w:rsidRPr="00B974FD"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Separate</w:t>
            </w:r>
            <w:r w:rsidRPr="00B974FD">
              <w:rPr>
                <w:rFonts w:ascii="Arial" w:hAnsi="Arial" w:cs="Arial"/>
                <w:sz w:val="18"/>
                <w:szCs w:val="18"/>
              </w:rPr>
              <w:t xml:space="preserve"> financial statements</w:t>
            </w:r>
          </w:p>
        </w:tc>
        <w:tc>
          <w:tcPr>
            <w:tcW w:w="2520" w:type="dxa"/>
            <w:gridSpan w:val="2"/>
            <w:vAlign w:val="bottom"/>
          </w:tcPr>
          <w:p w:rsidR="00905595" w:rsidRPr="00B974FD" w:rsidRDefault="00905595" w:rsidP="00422C87">
            <w:pPr>
              <w:tabs>
                <w:tab w:val="left" w:pos="600"/>
                <w:tab w:val="left" w:pos="900"/>
                <w:tab w:val="left" w:pos="1440"/>
              </w:tabs>
              <w:spacing w:line="320" w:lineRule="exact"/>
              <w:ind w:left="14" w:right="14"/>
              <w:jc w:val="center"/>
              <w:rPr>
                <w:rFonts w:ascii="Arial" w:hAnsi="Arial" w:cs="Arial"/>
                <w:sz w:val="18"/>
                <w:szCs w:val="18"/>
              </w:rPr>
            </w:pPr>
          </w:p>
        </w:tc>
      </w:tr>
      <w:tr w:rsidR="00905595" w:rsidRPr="00B974FD" w:rsidTr="00B57518">
        <w:trPr>
          <w:trHeight w:val="274"/>
        </w:trPr>
        <w:tc>
          <w:tcPr>
            <w:tcW w:w="1710" w:type="dxa"/>
            <w:vAlign w:val="bottom"/>
          </w:tcPr>
          <w:p w:rsidR="00905595" w:rsidRPr="00B974FD" w:rsidRDefault="00905595" w:rsidP="00422C87">
            <w:pPr>
              <w:pStyle w:val="Heading2"/>
              <w:keepNext w:val="0"/>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r w:rsidRPr="00B974FD">
              <w:rPr>
                <w:rFonts w:ascii="Arial" w:hAnsi="Arial" w:cs="Arial"/>
                <w:b w:val="0"/>
                <w:bCs w:val="0"/>
                <w:i w:val="0"/>
                <w:iCs w:val="0"/>
                <w:sz w:val="18"/>
                <w:szCs w:val="18"/>
              </w:rPr>
              <w:t>Foreign currency</w:t>
            </w:r>
          </w:p>
        </w:tc>
        <w:tc>
          <w:tcPr>
            <w:tcW w:w="2520" w:type="dxa"/>
            <w:gridSpan w:val="2"/>
            <w:vAlign w:val="bottom"/>
          </w:tcPr>
          <w:p w:rsidR="00905595" w:rsidRPr="00B974FD"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Financial assets</w:t>
            </w:r>
          </w:p>
        </w:tc>
        <w:tc>
          <w:tcPr>
            <w:tcW w:w="2520" w:type="dxa"/>
            <w:gridSpan w:val="2"/>
            <w:vAlign w:val="bottom"/>
          </w:tcPr>
          <w:p w:rsidR="00905595" w:rsidRPr="00B974FD"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Financial liabilities</w:t>
            </w:r>
          </w:p>
        </w:tc>
        <w:tc>
          <w:tcPr>
            <w:tcW w:w="2520" w:type="dxa"/>
            <w:gridSpan w:val="2"/>
            <w:vAlign w:val="bottom"/>
          </w:tcPr>
          <w:p w:rsidR="00905595" w:rsidRPr="00B974FD"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Average exchange rate</w:t>
            </w:r>
          </w:p>
        </w:tc>
      </w:tr>
      <w:tr w:rsidR="00422C87" w:rsidRPr="00B974FD" w:rsidTr="00B57518">
        <w:trPr>
          <w:trHeight w:val="274"/>
        </w:trPr>
        <w:tc>
          <w:tcPr>
            <w:tcW w:w="1710" w:type="dxa"/>
            <w:vAlign w:val="bottom"/>
          </w:tcPr>
          <w:p w:rsidR="00422C87" w:rsidRPr="00B974FD" w:rsidRDefault="00422C87" w:rsidP="00422C87">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422C87" w:rsidRPr="005630F2" w:rsidRDefault="00422C87" w:rsidP="00422C8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31 March 2019</w:t>
            </w:r>
          </w:p>
        </w:tc>
        <w:tc>
          <w:tcPr>
            <w:tcW w:w="1368" w:type="dxa"/>
            <w:vAlign w:val="bottom"/>
          </w:tcPr>
          <w:p w:rsidR="00422C87" w:rsidRPr="005630F2" w:rsidRDefault="00422C87"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c>
          <w:tcPr>
            <w:tcW w:w="1170" w:type="dxa"/>
            <w:vAlign w:val="bottom"/>
          </w:tcPr>
          <w:p w:rsidR="00422C87" w:rsidRPr="005630F2" w:rsidRDefault="00422C87" w:rsidP="00422C8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31 March 2019</w:t>
            </w:r>
          </w:p>
        </w:tc>
        <w:tc>
          <w:tcPr>
            <w:tcW w:w="1350" w:type="dxa"/>
            <w:vAlign w:val="bottom"/>
          </w:tcPr>
          <w:p w:rsidR="00422C87" w:rsidRPr="005630F2" w:rsidRDefault="00422C87"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c>
          <w:tcPr>
            <w:tcW w:w="1170" w:type="dxa"/>
            <w:vAlign w:val="bottom"/>
          </w:tcPr>
          <w:p w:rsidR="00422C87" w:rsidRPr="005630F2" w:rsidRDefault="00422C87" w:rsidP="00422C8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Pr>
                <w:rFonts w:ascii="Arial" w:hAnsi="Arial" w:cs="Arial"/>
                <w:sz w:val="18"/>
                <w:szCs w:val="18"/>
              </w:rPr>
              <w:t>31 March 2019</w:t>
            </w:r>
          </w:p>
        </w:tc>
        <w:tc>
          <w:tcPr>
            <w:tcW w:w="1350" w:type="dxa"/>
            <w:vAlign w:val="bottom"/>
          </w:tcPr>
          <w:p w:rsidR="00422C87" w:rsidRPr="005630F2" w:rsidRDefault="00422C87"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31 </w:t>
            </w:r>
            <w:r w:rsidRPr="005630F2">
              <w:rPr>
                <w:rFonts w:ascii="Arial" w:hAnsi="Arial" w:cs="Arial"/>
                <w:sz w:val="18"/>
                <w:szCs w:val="18"/>
              </w:rPr>
              <w:t xml:space="preserve">December </w:t>
            </w:r>
            <w:r>
              <w:rPr>
                <w:rFonts w:ascii="Arial" w:hAnsi="Arial" w:cs="Arial"/>
                <w:sz w:val="18"/>
                <w:szCs w:val="18"/>
              </w:rPr>
              <w:t>2018</w:t>
            </w:r>
          </w:p>
        </w:tc>
      </w:tr>
      <w:tr w:rsidR="00422C87" w:rsidRPr="00B974FD" w:rsidTr="00B57518">
        <w:trPr>
          <w:trHeight w:val="274"/>
        </w:trPr>
        <w:tc>
          <w:tcPr>
            <w:tcW w:w="1710" w:type="dxa"/>
            <w:vAlign w:val="bottom"/>
          </w:tcPr>
          <w:p w:rsidR="00422C87" w:rsidRPr="00B974FD" w:rsidRDefault="00422C87" w:rsidP="00422C87">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368"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170"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1350"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(Million)</w:t>
            </w:r>
          </w:p>
        </w:tc>
        <w:tc>
          <w:tcPr>
            <w:tcW w:w="2520" w:type="dxa"/>
            <w:gridSpan w:val="2"/>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 xml:space="preserve">(Baht per 1 foreign </w:t>
            </w:r>
          </w:p>
        </w:tc>
      </w:tr>
      <w:tr w:rsidR="00422C87" w:rsidRPr="00B974FD" w:rsidTr="00B57518">
        <w:trPr>
          <w:trHeight w:val="274"/>
        </w:trPr>
        <w:tc>
          <w:tcPr>
            <w:tcW w:w="1710" w:type="dxa"/>
            <w:vAlign w:val="bottom"/>
          </w:tcPr>
          <w:p w:rsidR="00422C87" w:rsidRPr="00B974FD" w:rsidRDefault="00422C87" w:rsidP="00422C87">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152"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p>
        </w:tc>
        <w:tc>
          <w:tcPr>
            <w:tcW w:w="1368"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p>
        </w:tc>
        <w:tc>
          <w:tcPr>
            <w:tcW w:w="1170"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p>
        </w:tc>
        <w:tc>
          <w:tcPr>
            <w:tcW w:w="1350" w:type="dxa"/>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p>
        </w:tc>
        <w:tc>
          <w:tcPr>
            <w:tcW w:w="2520" w:type="dxa"/>
            <w:gridSpan w:val="2"/>
            <w:vAlign w:val="bottom"/>
          </w:tcPr>
          <w:p w:rsidR="00422C87" w:rsidRPr="00B974FD" w:rsidRDefault="00422C87" w:rsidP="00422C87">
            <w:pPr>
              <w:tabs>
                <w:tab w:val="left" w:pos="600"/>
                <w:tab w:val="left" w:pos="900"/>
                <w:tab w:val="left" w:pos="1440"/>
              </w:tabs>
              <w:spacing w:line="320" w:lineRule="exact"/>
              <w:ind w:left="14" w:right="14"/>
              <w:jc w:val="center"/>
              <w:rPr>
                <w:rFonts w:ascii="Arial" w:hAnsi="Arial" w:cs="Arial"/>
                <w:sz w:val="18"/>
                <w:szCs w:val="18"/>
              </w:rPr>
            </w:pPr>
            <w:r w:rsidRPr="00B974FD">
              <w:rPr>
                <w:rFonts w:ascii="Arial" w:hAnsi="Arial" w:cs="Arial"/>
                <w:sz w:val="18"/>
                <w:szCs w:val="18"/>
              </w:rPr>
              <w:t>currency unit)</w:t>
            </w:r>
          </w:p>
        </w:tc>
      </w:tr>
      <w:tr w:rsidR="00422C87" w:rsidRPr="00B974FD" w:rsidTr="00B57518">
        <w:tc>
          <w:tcPr>
            <w:tcW w:w="1710" w:type="dxa"/>
            <w:vAlign w:val="bottom"/>
          </w:tcPr>
          <w:p w:rsidR="00422C87" w:rsidRPr="00B974FD" w:rsidRDefault="00422C87" w:rsidP="00422C8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BDT</w:t>
            </w:r>
          </w:p>
        </w:tc>
        <w:tc>
          <w:tcPr>
            <w:tcW w:w="1152" w:type="dxa"/>
            <w:vAlign w:val="bottom"/>
          </w:tcPr>
          <w:p w:rsidR="00422C87" w:rsidRPr="00862037" w:rsidRDefault="00E0174C" w:rsidP="00151DE5">
            <w:pPr>
              <w:tabs>
                <w:tab w:val="decimal" w:pos="792"/>
              </w:tabs>
              <w:spacing w:line="320" w:lineRule="exact"/>
              <w:jc w:val="thaiDistribute"/>
              <w:rPr>
                <w:rFonts w:ascii="Arial" w:hAnsi="Arial" w:cs="Arial"/>
                <w:color w:val="000000"/>
                <w:sz w:val="18"/>
                <w:szCs w:val="18"/>
              </w:rPr>
            </w:pPr>
            <w:r>
              <w:rPr>
                <w:rFonts w:ascii="Arial" w:hAnsi="Arial" w:cs="Arial"/>
                <w:color w:val="000000"/>
                <w:sz w:val="18"/>
                <w:szCs w:val="18"/>
              </w:rPr>
              <w:t>611</w:t>
            </w:r>
          </w:p>
        </w:tc>
        <w:tc>
          <w:tcPr>
            <w:tcW w:w="1368"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790</w:t>
            </w:r>
          </w:p>
        </w:tc>
        <w:tc>
          <w:tcPr>
            <w:tcW w:w="1170" w:type="dxa"/>
            <w:vAlign w:val="bottom"/>
          </w:tcPr>
          <w:p w:rsidR="00422C87" w:rsidRPr="00862037"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w:t>
            </w:r>
          </w:p>
        </w:tc>
        <w:tc>
          <w:tcPr>
            <w:tcW w:w="1170" w:type="dxa"/>
            <w:vAlign w:val="bottom"/>
          </w:tcPr>
          <w:p w:rsidR="00422C87" w:rsidRPr="00DC7B59" w:rsidRDefault="00E0174C" w:rsidP="00422C87">
            <w:pPr>
              <w:tabs>
                <w:tab w:val="decimal" w:pos="432"/>
              </w:tabs>
              <w:spacing w:line="320" w:lineRule="exact"/>
              <w:jc w:val="right"/>
              <w:rPr>
                <w:rFonts w:ascii="Arial" w:hAnsi="Arial" w:cs="Arial"/>
                <w:color w:val="000000"/>
                <w:sz w:val="18"/>
                <w:szCs w:val="18"/>
              </w:rPr>
            </w:pPr>
            <w:r>
              <w:rPr>
                <w:rFonts w:ascii="Arial" w:hAnsi="Arial" w:cs="Arial"/>
                <w:color w:val="000000"/>
                <w:sz w:val="18"/>
                <w:szCs w:val="18"/>
              </w:rPr>
              <w:t>0.38</w:t>
            </w:r>
          </w:p>
        </w:tc>
        <w:tc>
          <w:tcPr>
            <w:tcW w:w="1350" w:type="dxa"/>
            <w:vAlign w:val="bottom"/>
          </w:tcPr>
          <w:p w:rsidR="00422C87" w:rsidRPr="00DC7B59" w:rsidRDefault="00422C87" w:rsidP="00422C87">
            <w:pPr>
              <w:tabs>
                <w:tab w:val="decimal" w:pos="630"/>
              </w:tabs>
              <w:spacing w:line="320" w:lineRule="exact"/>
              <w:rPr>
                <w:rFonts w:ascii="Arial" w:hAnsi="Arial" w:cs="Arial"/>
                <w:color w:val="000000"/>
                <w:sz w:val="18"/>
                <w:szCs w:val="18"/>
              </w:rPr>
            </w:pPr>
            <w:r>
              <w:rPr>
                <w:rFonts w:ascii="Arial" w:hAnsi="Arial" w:cs="Arial"/>
                <w:color w:val="000000"/>
                <w:sz w:val="18"/>
                <w:szCs w:val="18"/>
              </w:rPr>
              <w:t>0.39</w:t>
            </w:r>
          </w:p>
        </w:tc>
      </w:tr>
      <w:tr w:rsidR="00422C87" w:rsidRPr="00B974FD" w:rsidTr="00B57518">
        <w:tc>
          <w:tcPr>
            <w:tcW w:w="1710" w:type="dxa"/>
            <w:vAlign w:val="bottom"/>
          </w:tcPr>
          <w:p w:rsidR="00422C87" w:rsidRPr="00B974FD" w:rsidRDefault="00422C87" w:rsidP="00422C8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CNY</w:t>
            </w:r>
          </w:p>
        </w:tc>
        <w:tc>
          <w:tcPr>
            <w:tcW w:w="1152" w:type="dxa"/>
            <w:vAlign w:val="bottom"/>
          </w:tcPr>
          <w:p w:rsidR="00422C87" w:rsidRPr="00862037" w:rsidRDefault="00E0174C" w:rsidP="00151DE5">
            <w:pPr>
              <w:tabs>
                <w:tab w:val="decimal" w:pos="792"/>
              </w:tabs>
              <w:spacing w:line="320" w:lineRule="exact"/>
              <w:jc w:val="thaiDistribute"/>
              <w:rPr>
                <w:rFonts w:ascii="Arial" w:hAnsi="Arial" w:cs="Arial"/>
                <w:color w:val="000000"/>
                <w:sz w:val="18"/>
                <w:szCs w:val="18"/>
              </w:rPr>
            </w:pPr>
            <w:r>
              <w:rPr>
                <w:rFonts w:ascii="Arial" w:hAnsi="Arial" w:cs="Arial"/>
                <w:color w:val="000000"/>
                <w:sz w:val="18"/>
                <w:szCs w:val="18"/>
              </w:rPr>
              <w:t>8</w:t>
            </w:r>
          </w:p>
        </w:tc>
        <w:tc>
          <w:tcPr>
            <w:tcW w:w="1368"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13</w:t>
            </w:r>
          </w:p>
        </w:tc>
        <w:tc>
          <w:tcPr>
            <w:tcW w:w="1170" w:type="dxa"/>
            <w:vAlign w:val="bottom"/>
          </w:tcPr>
          <w:p w:rsidR="00422C87" w:rsidRPr="00862037"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2</w:t>
            </w:r>
          </w:p>
        </w:tc>
        <w:tc>
          <w:tcPr>
            <w:tcW w:w="1350"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3</w:t>
            </w:r>
          </w:p>
        </w:tc>
        <w:tc>
          <w:tcPr>
            <w:tcW w:w="1170" w:type="dxa"/>
            <w:vAlign w:val="bottom"/>
          </w:tcPr>
          <w:p w:rsidR="00422C87" w:rsidRPr="00DC7B59" w:rsidRDefault="00E0174C" w:rsidP="00422C87">
            <w:pPr>
              <w:tabs>
                <w:tab w:val="decimal" w:pos="432"/>
              </w:tabs>
              <w:spacing w:line="320" w:lineRule="exact"/>
              <w:jc w:val="right"/>
              <w:rPr>
                <w:rFonts w:ascii="Arial" w:hAnsi="Arial" w:cs="Arial"/>
                <w:color w:val="000000"/>
                <w:sz w:val="18"/>
                <w:szCs w:val="18"/>
              </w:rPr>
            </w:pPr>
            <w:r>
              <w:rPr>
                <w:rFonts w:ascii="Arial" w:hAnsi="Arial" w:cs="Arial"/>
                <w:color w:val="000000"/>
                <w:sz w:val="18"/>
                <w:szCs w:val="18"/>
              </w:rPr>
              <w:t>4.72</w:t>
            </w:r>
          </w:p>
        </w:tc>
        <w:tc>
          <w:tcPr>
            <w:tcW w:w="1350" w:type="dxa"/>
            <w:vAlign w:val="bottom"/>
          </w:tcPr>
          <w:p w:rsidR="00422C87" w:rsidRPr="00DC7B59" w:rsidRDefault="00422C87" w:rsidP="00422C87">
            <w:pPr>
              <w:tabs>
                <w:tab w:val="decimal" w:pos="630"/>
              </w:tabs>
              <w:spacing w:line="320" w:lineRule="exact"/>
              <w:rPr>
                <w:rFonts w:ascii="Arial" w:hAnsi="Arial" w:cs="Arial"/>
                <w:color w:val="000000"/>
                <w:sz w:val="18"/>
                <w:szCs w:val="18"/>
              </w:rPr>
            </w:pPr>
            <w:r>
              <w:rPr>
                <w:rFonts w:ascii="Arial" w:hAnsi="Arial" w:cs="Arial"/>
                <w:color w:val="000000"/>
                <w:sz w:val="18"/>
                <w:szCs w:val="18"/>
              </w:rPr>
              <w:t>4.72</w:t>
            </w:r>
          </w:p>
        </w:tc>
      </w:tr>
      <w:tr w:rsidR="00422C87" w:rsidRPr="00B974FD" w:rsidTr="00B57518">
        <w:tc>
          <w:tcPr>
            <w:tcW w:w="1710" w:type="dxa"/>
            <w:vAlign w:val="bottom"/>
          </w:tcPr>
          <w:p w:rsidR="00422C87" w:rsidRPr="00B974FD" w:rsidRDefault="00422C87" w:rsidP="00422C8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EUR</w:t>
            </w:r>
          </w:p>
        </w:tc>
        <w:tc>
          <w:tcPr>
            <w:tcW w:w="1152" w:type="dxa"/>
            <w:vAlign w:val="bottom"/>
          </w:tcPr>
          <w:p w:rsidR="00422C87" w:rsidRPr="00862037" w:rsidRDefault="00E0174C" w:rsidP="00151DE5">
            <w:pPr>
              <w:tabs>
                <w:tab w:val="decimal" w:pos="792"/>
              </w:tabs>
              <w:spacing w:line="320" w:lineRule="exact"/>
              <w:jc w:val="thaiDistribute"/>
              <w:rPr>
                <w:rFonts w:ascii="Arial" w:hAnsi="Arial" w:cs="Arial"/>
                <w:color w:val="000000"/>
                <w:sz w:val="18"/>
                <w:szCs w:val="18"/>
              </w:rPr>
            </w:pPr>
            <w:r>
              <w:rPr>
                <w:rFonts w:ascii="Arial" w:hAnsi="Arial" w:cs="Arial"/>
                <w:color w:val="000000"/>
                <w:sz w:val="18"/>
                <w:szCs w:val="18"/>
              </w:rPr>
              <w:t>6</w:t>
            </w:r>
          </w:p>
        </w:tc>
        <w:tc>
          <w:tcPr>
            <w:tcW w:w="1368"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8</w:t>
            </w:r>
          </w:p>
        </w:tc>
        <w:tc>
          <w:tcPr>
            <w:tcW w:w="1170" w:type="dxa"/>
            <w:vAlign w:val="bottom"/>
          </w:tcPr>
          <w:p w:rsidR="00422C87" w:rsidRPr="00862037"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1</w:t>
            </w:r>
          </w:p>
        </w:tc>
        <w:tc>
          <w:tcPr>
            <w:tcW w:w="1350"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1</w:t>
            </w:r>
          </w:p>
        </w:tc>
        <w:tc>
          <w:tcPr>
            <w:tcW w:w="1170" w:type="dxa"/>
            <w:vAlign w:val="bottom"/>
          </w:tcPr>
          <w:p w:rsidR="00422C87" w:rsidRPr="00DC7B59" w:rsidRDefault="00E0174C" w:rsidP="00422C87">
            <w:pPr>
              <w:tabs>
                <w:tab w:val="decimal" w:pos="432"/>
              </w:tabs>
              <w:spacing w:line="320" w:lineRule="exact"/>
              <w:jc w:val="right"/>
              <w:rPr>
                <w:rFonts w:ascii="Arial" w:hAnsi="Arial" w:cs="Arial"/>
                <w:color w:val="000000"/>
                <w:sz w:val="18"/>
                <w:szCs w:val="18"/>
              </w:rPr>
            </w:pPr>
            <w:r>
              <w:rPr>
                <w:rFonts w:ascii="Arial" w:hAnsi="Arial" w:cs="Arial"/>
                <w:color w:val="000000"/>
                <w:sz w:val="18"/>
                <w:szCs w:val="18"/>
              </w:rPr>
              <w:t>35.72</w:t>
            </w:r>
          </w:p>
        </w:tc>
        <w:tc>
          <w:tcPr>
            <w:tcW w:w="1350" w:type="dxa"/>
            <w:vAlign w:val="bottom"/>
          </w:tcPr>
          <w:p w:rsidR="00422C87" w:rsidRPr="00DC7B59" w:rsidRDefault="00422C87" w:rsidP="00422C87">
            <w:pPr>
              <w:tabs>
                <w:tab w:val="decimal" w:pos="630"/>
              </w:tabs>
              <w:spacing w:line="320" w:lineRule="exact"/>
              <w:rPr>
                <w:rFonts w:ascii="Arial" w:hAnsi="Arial" w:cs="Arial"/>
                <w:color w:val="000000"/>
                <w:sz w:val="18"/>
                <w:szCs w:val="18"/>
              </w:rPr>
            </w:pPr>
            <w:r>
              <w:rPr>
                <w:rFonts w:ascii="Arial" w:hAnsi="Arial" w:cs="Arial"/>
                <w:color w:val="000000"/>
                <w:sz w:val="18"/>
                <w:szCs w:val="18"/>
              </w:rPr>
              <w:t>37.13</w:t>
            </w:r>
          </w:p>
        </w:tc>
      </w:tr>
      <w:tr w:rsidR="00422C87" w:rsidRPr="00B974FD" w:rsidTr="00B57518">
        <w:tc>
          <w:tcPr>
            <w:tcW w:w="1710" w:type="dxa"/>
            <w:vAlign w:val="bottom"/>
          </w:tcPr>
          <w:p w:rsidR="00422C87" w:rsidRPr="00B974FD" w:rsidRDefault="00422C87" w:rsidP="00422C8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GBP</w:t>
            </w:r>
          </w:p>
        </w:tc>
        <w:tc>
          <w:tcPr>
            <w:tcW w:w="1152" w:type="dxa"/>
            <w:vAlign w:val="bottom"/>
          </w:tcPr>
          <w:p w:rsidR="00422C87" w:rsidRPr="00862037" w:rsidRDefault="00E0174C" w:rsidP="00151DE5">
            <w:pPr>
              <w:tabs>
                <w:tab w:val="decimal" w:pos="792"/>
              </w:tabs>
              <w:spacing w:line="320" w:lineRule="exact"/>
              <w:jc w:val="thaiDistribute"/>
              <w:rPr>
                <w:rFonts w:ascii="Arial" w:hAnsi="Arial" w:cs="Arial"/>
                <w:color w:val="000000"/>
                <w:sz w:val="18"/>
                <w:szCs w:val="18"/>
              </w:rPr>
            </w:pPr>
            <w:r>
              <w:rPr>
                <w:rFonts w:ascii="Arial" w:hAnsi="Arial" w:cs="Arial"/>
                <w:color w:val="000000"/>
                <w:sz w:val="18"/>
                <w:szCs w:val="18"/>
              </w:rPr>
              <w:t>1</w:t>
            </w:r>
          </w:p>
        </w:tc>
        <w:tc>
          <w:tcPr>
            <w:tcW w:w="1368"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1</w:t>
            </w:r>
          </w:p>
        </w:tc>
        <w:tc>
          <w:tcPr>
            <w:tcW w:w="1170" w:type="dxa"/>
            <w:vAlign w:val="bottom"/>
          </w:tcPr>
          <w:p w:rsidR="00422C87" w:rsidRPr="00862037"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w:t>
            </w:r>
          </w:p>
        </w:tc>
        <w:tc>
          <w:tcPr>
            <w:tcW w:w="1170" w:type="dxa"/>
            <w:vAlign w:val="bottom"/>
          </w:tcPr>
          <w:p w:rsidR="00422C87" w:rsidRPr="00DC7B59" w:rsidRDefault="00E0174C" w:rsidP="00422C87">
            <w:pPr>
              <w:tabs>
                <w:tab w:val="decimal" w:pos="432"/>
              </w:tabs>
              <w:spacing w:line="320" w:lineRule="exact"/>
              <w:jc w:val="right"/>
              <w:rPr>
                <w:rFonts w:ascii="Arial" w:hAnsi="Arial" w:cs="Arial"/>
                <w:color w:val="000000"/>
                <w:sz w:val="18"/>
                <w:szCs w:val="18"/>
              </w:rPr>
            </w:pPr>
            <w:r>
              <w:rPr>
                <w:rFonts w:ascii="Arial" w:hAnsi="Arial" w:cs="Arial"/>
                <w:color w:val="000000"/>
                <w:sz w:val="18"/>
                <w:szCs w:val="18"/>
              </w:rPr>
              <w:t>41.61</w:t>
            </w:r>
          </w:p>
        </w:tc>
        <w:tc>
          <w:tcPr>
            <w:tcW w:w="1350" w:type="dxa"/>
            <w:vAlign w:val="bottom"/>
          </w:tcPr>
          <w:p w:rsidR="00422C87" w:rsidRPr="00DC7B59" w:rsidRDefault="00422C87" w:rsidP="00422C87">
            <w:pPr>
              <w:tabs>
                <w:tab w:val="decimal" w:pos="630"/>
              </w:tabs>
              <w:spacing w:line="320" w:lineRule="exact"/>
              <w:rPr>
                <w:rFonts w:ascii="Arial" w:hAnsi="Arial" w:cs="Arial"/>
                <w:color w:val="000000"/>
                <w:sz w:val="18"/>
                <w:szCs w:val="18"/>
              </w:rPr>
            </w:pPr>
            <w:r>
              <w:rPr>
                <w:rFonts w:ascii="Arial" w:hAnsi="Arial" w:cs="Arial"/>
                <w:color w:val="000000"/>
                <w:sz w:val="18"/>
                <w:szCs w:val="18"/>
              </w:rPr>
              <w:t>41.07</w:t>
            </w:r>
          </w:p>
        </w:tc>
      </w:tr>
      <w:tr w:rsidR="00422C87" w:rsidRPr="00B974FD" w:rsidTr="00B57518">
        <w:tc>
          <w:tcPr>
            <w:tcW w:w="1710" w:type="dxa"/>
            <w:vAlign w:val="bottom"/>
          </w:tcPr>
          <w:p w:rsidR="00422C87" w:rsidRPr="00B974FD" w:rsidRDefault="00422C87" w:rsidP="00422C8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HKD</w:t>
            </w:r>
          </w:p>
        </w:tc>
        <w:tc>
          <w:tcPr>
            <w:tcW w:w="1152" w:type="dxa"/>
            <w:vAlign w:val="bottom"/>
          </w:tcPr>
          <w:p w:rsidR="00422C87" w:rsidRPr="00862037" w:rsidRDefault="00E0174C" w:rsidP="00151DE5">
            <w:pPr>
              <w:tabs>
                <w:tab w:val="decimal" w:pos="792"/>
              </w:tabs>
              <w:spacing w:line="320" w:lineRule="exact"/>
              <w:jc w:val="thaiDistribute"/>
              <w:rPr>
                <w:rFonts w:ascii="Arial" w:hAnsi="Arial" w:cs="Arial"/>
                <w:color w:val="000000"/>
                <w:sz w:val="18"/>
                <w:szCs w:val="18"/>
              </w:rPr>
            </w:pPr>
            <w:r>
              <w:rPr>
                <w:rFonts w:ascii="Arial" w:hAnsi="Arial" w:cs="Arial"/>
                <w:color w:val="000000"/>
                <w:sz w:val="18"/>
                <w:szCs w:val="18"/>
              </w:rPr>
              <w:t>8</w:t>
            </w:r>
          </w:p>
        </w:tc>
        <w:tc>
          <w:tcPr>
            <w:tcW w:w="1368"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8</w:t>
            </w:r>
          </w:p>
        </w:tc>
        <w:tc>
          <w:tcPr>
            <w:tcW w:w="1170" w:type="dxa"/>
            <w:vAlign w:val="bottom"/>
          </w:tcPr>
          <w:p w:rsidR="00422C87" w:rsidRPr="00862037"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3</w:t>
            </w:r>
          </w:p>
        </w:tc>
        <w:tc>
          <w:tcPr>
            <w:tcW w:w="1350"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4</w:t>
            </w:r>
          </w:p>
        </w:tc>
        <w:tc>
          <w:tcPr>
            <w:tcW w:w="1170" w:type="dxa"/>
            <w:vAlign w:val="bottom"/>
          </w:tcPr>
          <w:p w:rsidR="00422C87" w:rsidRPr="00DC7B59" w:rsidRDefault="00E0174C" w:rsidP="00422C87">
            <w:pPr>
              <w:tabs>
                <w:tab w:val="decimal" w:pos="432"/>
              </w:tabs>
              <w:spacing w:line="320" w:lineRule="exact"/>
              <w:jc w:val="right"/>
              <w:rPr>
                <w:rFonts w:ascii="Arial" w:hAnsi="Arial" w:cs="Arial"/>
                <w:color w:val="000000"/>
                <w:sz w:val="18"/>
                <w:szCs w:val="18"/>
              </w:rPr>
            </w:pPr>
            <w:r>
              <w:rPr>
                <w:rFonts w:ascii="Arial" w:hAnsi="Arial" w:cs="Arial"/>
                <w:color w:val="000000"/>
                <w:sz w:val="18"/>
                <w:szCs w:val="18"/>
              </w:rPr>
              <w:t>4.05</w:t>
            </w:r>
          </w:p>
        </w:tc>
        <w:tc>
          <w:tcPr>
            <w:tcW w:w="1350" w:type="dxa"/>
            <w:vAlign w:val="bottom"/>
          </w:tcPr>
          <w:p w:rsidR="00422C87" w:rsidRPr="00DC7B59" w:rsidRDefault="00422C87" w:rsidP="00422C87">
            <w:pPr>
              <w:tabs>
                <w:tab w:val="decimal" w:pos="630"/>
              </w:tabs>
              <w:spacing w:line="320" w:lineRule="exact"/>
              <w:rPr>
                <w:rFonts w:ascii="Arial" w:hAnsi="Arial" w:cs="Arial"/>
                <w:color w:val="000000"/>
                <w:sz w:val="18"/>
                <w:szCs w:val="18"/>
              </w:rPr>
            </w:pPr>
            <w:r>
              <w:rPr>
                <w:rFonts w:ascii="Arial" w:hAnsi="Arial" w:cs="Arial"/>
                <w:color w:val="000000"/>
                <w:sz w:val="18"/>
                <w:szCs w:val="18"/>
              </w:rPr>
              <w:t>4.14</w:t>
            </w:r>
          </w:p>
        </w:tc>
      </w:tr>
      <w:tr w:rsidR="00422C87" w:rsidRPr="00B974FD" w:rsidTr="00B57518">
        <w:tc>
          <w:tcPr>
            <w:tcW w:w="1710" w:type="dxa"/>
            <w:vAlign w:val="bottom"/>
          </w:tcPr>
          <w:p w:rsidR="00422C87" w:rsidRPr="00B974FD" w:rsidRDefault="00422C87" w:rsidP="00422C8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B974FD">
              <w:rPr>
                <w:rFonts w:ascii="Arial" w:hAnsi="Arial" w:cs="Arial"/>
                <w:b w:val="0"/>
                <w:bCs w:val="0"/>
                <w:sz w:val="18"/>
                <w:szCs w:val="18"/>
              </w:rPr>
              <w:t>INR</w:t>
            </w:r>
          </w:p>
        </w:tc>
        <w:tc>
          <w:tcPr>
            <w:tcW w:w="1152" w:type="dxa"/>
            <w:vAlign w:val="bottom"/>
          </w:tcPr>
          <w:p w:rsidR="00422C87" w:rsidRPr="00862037" w:rsidRDefault="00E0174C" w:rsidP="00151DE5">
            <w:pPr>
              <w:tabs>
                <w:tab w:val="decimal" w:pos="792"/>
              </w:tabs>
              <w:spacing w:line="320" w:lineRule="exact"/>
              <w:jc w:val="thaiDistribute"/>
              <w:rPr>
                <w:rFonts w:ascii="Arial" w:hAnsi="Arial" w:cs="Arial"/>
                <w:color w:val="000000"/>
                <w:sz w:val="18"/>
                <w:szCs w:val="18"/>
              </w:rPr>
            </w:pPr>
            <w:r>
              <w:rPr>
                <w:rFonts w:ascii="Arial" w:hAnsi="Arial" w:cs="Arial"/>
                <w:color w:val="000000"/>
                <w:sz w:val="18"/>
                <w:szCs w:val="18"/>
              </w:rPr>
              <w:t>153</w:t>
            </w:r>
          </w:p>
        </w:tc>
        <w:tc>
          <w:tcPr>
            <w:tcW w:w="1368"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144</w:t>
            </w:r>
          </w:p>
        </w:tc>
        <w:tc>
          <w:tcPr>
            <w:tcW w:w="1170" w:type="dxa"/>
            <w:vAlign w:val="bottom"/>
          </w:tcPr>
          <w:p w:rsidR="00422C87" w:rsidRPr="00862037"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13</w:t>
            </w:r>
          </w:p>
        </w:tc>
        <w:tc>
          <w:tcPr>
            <w:tcW w:w="1350"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15</w:t>
            </w:r>
          </w:p>
        </w:tc>
        <w:tc>
          <w:tcPr>
            <w:tcW w:w="1170" w:type="dxa"/>
            <w:vAlign w:val="bottom"/>
          </w:tcPr>
          <w:p w:rsidR="00422C87" w:rsidRPr="00DC7B59" w:rsidRDefault="00E0174C" w:rsidP="00422C87">
            <w:pPr>
              <w:tabs>
                <w:tab w:val="decimal" w:pos="432"/>
              </w:tabs>
              <w:spacing w:line="320" w:lineRule="exact"/>
              <w:jc w:val="right"/>
              <w:rPr>
                <w:rFonts w:ascii="Arial" w:hAnsi="Arial" w:cs="Arial"/>
                <w:color w:val="000000"/>
                <w:sz w:val="18"/>
                <w:szCs w:val="18"/>
              </w:rPr>
            </w:pPr>
            <w:r>
              <w:rPr>
                <w:rFonts w:ascii="Arial" w:hAnsi="Arial" w:cs="Arial"/>
                <w:color w:val="000000"/>
                <w:sz w:val="18"/>
                <w:szCs w:val="18"/>
              </w:rPr>
              <w:t>0.46</w:t>
            </w:r>
          </w:p>
        </w:tc>
        <w:tc>
          <w:tcPr>
            <w:tcW w:w="1350" w:type="dxa"/>
            <w:vAlign w:val="bottom"/>
          </w:tcPr>
          <w:p w:rsidR="00422C87" w:rsidRPr="00DC7B59" w:rsidRDefault="00422C87" w:rsidP="00422C87">
            <w:pPr>
              <w:tabs>
                <w:tab w:val="decimal" w:pos="630"/>
              </w:tabs>
              <w:spacing w:line="320" w:lineRule="exact"/>
              <w:rPr>
                <w:rFonts w:ascii="Arial" w:hAnsi="Arial" w:cs="Arial"/>
                <w:color w:val="000000"/>
                <w:sz w:val="18"/>
                <w:szCs w:val="18"/>
              </w:rPr>
            </w:pPr>
            <w:r>
              <w:rPr>
                <w:rFonts w:ascii="Arial" w:hAnsi="Arial" w:cs="Arial"/>
                <w:color w:val="000000"/>
                <w:sz w:val="18"/>
                <w:szCs w:val="18"/>
              </w:rPr>
              <w:t>0.46</w:t>
            </w:r>
          </w:p>
        </w:tc>
      </w:tr>
      <w:tr w:rsidR="00422C87" w:rsidRPr="00B974FD" w:rsidTr="00B57518">
        <w:tc>
          <w:tcPr>
            <w:tcW w:w="1710" w:type="dxa"/>
            <w:vAlign w:val="bottom"/>
          </w:tcPr>
          <w:p w:rsidR="00422C87" w:rsidRPr="00B974FD" w:rsidRDefault="00422C87" w:rsidP="00422C87">
            <w:pPr>
              <w:tabs>
                <w:tab w:val="left" w:pos="600"/>
                <w:tab w:val="left" w:pos="900"/>
                <w:tab w:val="left" w:pos="1440"/>
              </w:tabs>
              <w:spacing w:line="320" w:lineRule="exact"/>
              <w:ind w:left="252" w:right="14"/>
              <w:contextualSpacing/>
              <w:jc w:val="center"/>
              <w:rPr>
                <w:rFonts w:ascii="Arial" w:hAnsi="Arial" w:cs="Arial"/>
                <w:sz w:val="18"/>
                <w:szCs w:val="18"/>
                <w:rtl/>
                <w:cs/>
              </w:rPr>
            </w:pPr>
            <w:r w:rsidRPr="00B974FD">
              <w:rPr>
                <w:rFonts w:ascii="Arial" w:hAnsi="Arial" w:cs="Arial"/>
                <w:sz w:val="18"/>
                <w:szCs w:val="18"/>
              </w:rPr>
              <w:t>SGD</w:t>
            </w:r>
          </w:p>
        </w:tc>
        <w:tc>
          <w:tcPr>
            <w:tcW w:w="1152" w:type="dxa"/>
            <w:vAlign w:val="bottom"/>
          </w:tcPr>
          <w:p w:rsidR="00422C87" w:rsidRPr="00862037" w:rsidRDefault="00E0174C" w:rsidP="00151DE5">
            <w:pPr>
              <w:tabs>
                <w:tab w:val="decimal" w:pos="792"/>
              </w:tabs>
              <w:spacing w:line="320" w:lineRule="exact"/>
              <w:jc w:val="thaiDistribute"/>
              <w:rPr>
                <w:rFonts w:ascii="Arial" w:hAnsi="Arial" w:cs="Arial"/>
                <w:color w:val="000000"/>
                <w:sz w:val="18"/>
                <w:szCs w:val="18"/>
              </w:rPr>
            </w:pPr>
            <w:r>
              <w:rPr>
                <w:rFonts w:ascii="Arial" w:hAnsi="Arial" w:cs="Arial"/>
                <w:color w:val="000000"/>
                <w:sz w:val="18"/>
                <w:szCs w:val="18"/>
              </w:rPr>
              <w:t>2</w:t>
            </w:r>
          </w:p>
        </w:tc>
        <w:tc>
          <w:tcPr>
            <w:tcW w:w="1368"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2</w:t>
            </w:r>
          </w:p>
        </w:tc>
        <w:tc>
          <w:tcPr>
            <w:tcW w:w="1170" w:type="dxa"/>
            <w:vAlign w:val="bottom"/>
          </w:tcPr>
          <w:p w:rsidR="00422C87" w:rsidRPr="00862037"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w:t>
            </w:r>
          </w:p>
        </w:tc>
        <w:tc>
          <w:tcPr>
            <w:tcW w:w="1170" w:type="dxa"/>
            <w:vAlign w:val="bottom"/>
          </w:tcPr>
          <w:p w:rsidR="00422C87" w:rsidRPr="00DC7B59" w:rsidRDefault="00E0174C" w:rsidP="00422C87">
            <w:pPr>
              <w:tabs>
                <w:tab w:val="decimal" w:pos="432"/>
              </w:tabs>
              <w:spacing w:line="320" w:lineRule="exact"/>
              <w:jc w:val="right"/>
              <w:rPr>
                <w:rFonts w:ascii="Arial" w:hAnsi="Arial" w:cs="Arial"/>
                <w:color w:val="000000"/>
                <w:sz w:val="18"/>
                <w:szCs w:val="18"/>
              </w:rPr>
            </w:pPr>
            <w:r>
              <w:rPr>
                <w:rFonts w:ascii="Arial" w:hAnsi="Arial" w:cs="Arial"/>
                <w:color w:val="000000"/>
                <w:sz w:val="18"/>
                <w:szCs w:val="18"/>
              </w:rPr>
              <w:t>23.47</w:t>
            </w:r>
          </w:p>
        </w:tc>
        <w:tc>
          <w:tcPr>
            <w:tcW w:w="1350" w:type="dxa"/>
            <w:vAlign w:val="bottom"/>
          </w:tcPr>
          <w:p w:rsidR="00422C87" w:rsidRPr="00DC7B59" w:rsidRDefault="00422C87" w:rsidP="00422C87">
            <w:pPr>
              <w:tabs>
                <w:tab w:val="decimal" w:pos="630"/>
              </w:tabs>
              <w:spacing w:line="320" w:lineRule="exact"/>
              <w:rPr>
                <w:rFonts w:ascii="Arial" w:hAnsi="Arial" w:cs="Arial"/>
                <w:color w:val="000000"/>
                <w:sz w:val="18"/>
                <w:szCs w:val="18"/>
              </w:rPr>
            </w:pPr>
            <w:r>
              <w:rPr>
                <w:rFonts w:ascii="Arial" w:hAnsi="Arial" w:cs="Arial"/>
                <w:color w:val="000000"/>
                <w:sz w:val="18"/>
                <w:szCs w:val="18"/>
              </w:rPr>
              <w:t>23.69</w:t>
            </w:r>
          </w:p>
        </w:tc>
      </w:tr>
      <w:tr w:rsidR="00422C87" w:rsidRPr="00B974FD" w:rsidTr="00B57518">
        <w:tc>
          <w:tcPr>
            <w:tcW w:w="1710" w:type="dxa"/>
            <w:vAlign w:val="bottom"/>
          </w:tcPr>
          <w:p w:rsidR="00422C87" w:rsidRPr="00B974FD" w:rsidRDefault="00422C87" w:rsidP="00422C87">
            <w:pPr>
              <w:tabs>
                <w:tab w:val="left" w:pos="600"/>
                <w:tab w:val="left" w:pos="900"/>
                <w:tab w:val="left" w:pos="1440"/>
              </w:tabs>
              <w:spacing w:line="320" w:lineRule="exact"/>
              <w:ind w:left="252" w:right="14"/>
              <w:contextualSpacing/>
              <w:jc w:val="center"/>
              <w:rPr>
                <w:rFonts w:ascii="Arial" w:hAnsi="Arial" w:cs="Arial"/>
                <w:sz w:val="18"/>
                <w:szCs w:val="18"/>
              </w:rPr>
            </w:pPr>
            <w:r w:rsidRPr="00B974FD">
              <w:rPr>
                <w:rFonts w:ascii="Arial" w:hAnsi="Arial" w:cs="Arial"/>
                <w:sz w:val="18"/>
                <w:szCs w:val="18"/>
              </w:rPr>
              <w:t>USD</w:t>
            </w:r>
          </w:p>
        </w:tc>
        <w:tc>
          <w:tcPr>
            <w:tcW w:w="1152" w:type="dxa"/>
            <w:vAlign w:val="bottom"/>
          </w:tcPr>
          <w:p w:rsidR="00422C87" w:rsidRPr="00862037" w:rsidRDefault="00E0174C" w:rsidP="00151DE5">
            <w:pPr>
              <w:tabs>
                <w:tab w:val="decimal" w:pos="792"/>
              </w:tabs>
              <w:spacing w:line="320" w:lineRule="exact"/>
              <w:jc w:val="thaiDistribute"/>
              <w:rPr>
                <w:rFonts w:ascii="Arial" w:hAnsi="Arial" w:cs="Arial"/>
                <w:color w:val="000000"/>
                <w:sz w:val="18"/>
                <w:szCs w:val="18"/>
              </w:rPr>
            </w:pPr>
            <w:r>
              <w:rPr>
                <w:rFonts w:ascii="Arial" w:hAnsi="Arial" w:cs="Arial"/>
                <w:color w:val="000000"/>
                <w:sz w:val="18"/>
                <w:szCs w:val="18"/>
              </w:rPr>
              <w:t>155</w:t>
            </w:r>
          </w:p>
        </w:tc>
        <w:tc>
          <w:tcPr>
            <w:tcW w:w="1368"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152</w:t>
            </w:r>
          </w:p>
        </w:tc>
        <w:tc>
          <w:tcPr>
            <w:tcW w:w="1170" w:type="dxa"/>
            <w:vAlign w:val="bottom"/>
          </w:tcPr>
          <w:p w:rsidR="00422C87" w:rsidRPr="00862037"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87</w:t>
            </w:r>
          </w:p>
        </w:tc>
        <w:tc>
          <w:tcPr>
            <w:tcW w:w="1350" w:type="dxa"/>
            <w:vAlign w:val="bottom"/>
          </w:tcPr>
          <w:p w:rsidR="00422C87" w:rsidRPr="00862037"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99</w:t>
            </w:r>
          </w:p>
        </w:tc>
        <w:tc>
          <w:tcPr>
            <w:tcW w:w="1170" w:type="dxa"/>
            <w:vAlign w:val="bottom"/>
          </w:tcPr>
          <w:p w:rsidR="00422C87" w:rsidRPr="00DC7B59" w:rsidRDefault="00E0174C" w:rsidP="00422C87">
            <w:pPr>
              <w:tabs>
                <w:tab w:val="decimal" w:pos="432"/>
              </w:tabs>
              <w:spacing w:line="320" w:lineRule="exact"/>
              <w:jc w:val="right"/>
              <w:rPr>
                <w:rFonts w:ascii="Arial" w:hAnsi="Arial" w:cs="Arial"/>
                <w:color w:val="000000"/>
                <w:sz w:val="18"/>
                <w:szCs w:val="18"/>
              </w:rPr>
            </w:pPr>
            <w:r>
              <w:rPr>
                <w:rFonts w:ascii="Arial" w:hAnsi="Arial" w:cs="Arial"/>
                <w:color w:val="000000"/>
                <w:sz w:val="18"/>
                <w:szCs w:val="18"/>
              </w:rPr>
              <w:t>31.81</w:t>
            </w:r>
          </w:p>
        </w:tc>
        <w:tc>
          <w:tcPr>
            <w:tcW w:w="1350" w:type="dxa"/>
            <w:vAlign w:val="bottom"/>
          </w:tcPr>
          <w:p w:rsidR="00422C87" w:rsidRPr="00DC7B59" w:rsidRDefault="00422C87" w:rsidP="00422C87">
            <w:pPr>
              <w:tabs>
                <w:tab w:val="decimal" w:pos="630"/>
              </w:tabs>
              <w:spacing w:line="320" w:lineRule="exact"/>
              <w:rPr>
                <w:rFonts w:ascii="Arial" w:hAnsi="Arial" w:cs="Arial"/>
                <w:color w:val="000000"/>
                <w:sz w:val="18"/>
                <w:szCs w:val="18"/>
              </w:rPr>
            </w:pPr>
            <w:r>
              <w:rPr>
                <w:rFonts w:ascii="Arial" w:hAnsi="Arial" w:cs="Arial"/>
                <w:color w:val="000000"/>
                <w:sz w:val="18"/>
                <w:szCs w:val="18"/>
              </w:rPr>
              <w:t>32.45</w:t>
            </w:r>
          </w:p>
        </w:tc>
      </w:tr>
      <w:tr w:rsidR="00422C87" w:rsidRPr="00B974FD" w:rsidTr="00B57518">
        <w:tc>
          <w:tcPr>
            <w:tcW w:w="1710" w:type="dxa"/>
            <w:vAlign w:val="bottom"/>
          </w:tcPr>
          <w:p w:rsidR="00422C87" w:rsidRPr="00B974FD" w:rsidRDefault="00422C87" w:rsidP="00422C87">
            <w:pPr>
              <w:tabs>
                <w:tab w:val="left" w:pos="600"/>
                <w:tab w:val="left" w:pos="900"/>
                <w:tab w:val="left" w:pos="1440"/>
              </w:tabs>
              <w:spacing w:line="320" w:lineRule="exact"/>
              <w:ind w:left="252" w:right="14"/>
              <w:contextualSpacing/>
              <w:jc w:val="center"/>
              <w:rPr>
                <w:rFonts w:ascii="Arial" w:hAnsi="Arial" w:cs="Arial"/>
                <w:sz w:val="18"/>
                <w:szCs w:val="18"/>
              </w:rPr>
            </w:pPr>
            <w:r>
              <w:rPr>
                <w:rFonts w:ascii="Arial" w:hAnsi="Arial" w:cs="Arial"/>
                <w:sz w:val="18"/>
                <w:szCs w:val="18"/>
              </w:rPr>
              <w:t>VND</w:t>
            </w:r>
          </w:p>
        </w:tc>
        <w:tc>
          <w:tcPr>
            <w:tcW w:w="1152" w:type="dxa"/>
          </w:tcPr>
          <w:p w:rsidR="00422C87" w:rsidRPr="0083474C" w:rsidRDefault="00E0174C" w:rsidP="00151DE5">
            <w:pPr>
              <w:tabs>
                <w:tab w:val="decimal" w:pos="792"/>
              </w:tabs>
              <w:spacing w:line="320" w:lineRule="exact"/>
              <w:jc w:val="thaiDistribute"/>
              <w:rPr>
                <w:rFonts w:ascii="Arial" w:hAnsi="Arial" w:cs="Arial"/>
                <w:color w:val="000000"/>
                <w:sz w:val="18"/>
                <w:szCs w:val="18"/>
              </w:rPr>
            </w:pPr>
            <w:r>
              <w:rPr>
                <w:rFonts w:ascii="Arial" w:hAnsi="Arial" w:cs="Arial"/>
                <w:color w:val="000000"/>
                <w:sz w:val="18"/>
                <w:szCs w:val="18"/>
              </w:rPr>
              <w:t>16,980</w:t>
            </w:r>
          </w:p>
        </w:tc>
        <w:tc>
          <w:tcPr>
            <w:tcW w:w="1368" w:type="dxa"/>
          </w:tcPr>
          <w:p w:rsidR="00422C87" w:rsidRPr="0083474C"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36,136</w:t>
            </w:r>
          </w:p>
        </w:tc>
        <w:tc>
          <w:tcPr>
            <w:tcW w:w="1170" w:type="dxa"/>
            <w:vAlign w:val="bottom"/>
          </w:tcPr>
          <w:p w:rsidR="00422C87" w:rsidRPr="00DC7B59" w:rsidRDefault="00E0174C" w:rsidP="001534DB">
            <w:pPr>
              <w:tabs>
                <w:tab w:val="decimal" w:pos="720"/>
              </w:tabs>
              <w:spacing w:line="300" w:lineRule="exact"/>
              <w:rPr>
                <w:rFonts w:ascii="Arial" w:hAnsi="Arial" w:cs="Arial"/>
                <w:color w:val="000000"/>
                <w:sz w:val="18"/>
                <w:szCs w:val="18"/>
              </w:rPr>
            </w:pPr>
            <w:r>
              <w:rPr>
                <w:rFonts w:ascii="Arial" w:hAnsi="Arial" w:cs="Arial"/>
                <w:color w:val="000000"/>
                <w:sz w:val="18"/>
                <w:szCs w:val="18"/>
              </w:rPr>
              <w:t>12</w:t>
            </w:r>
          </w:p>
        </w:tc>
        <w:tc>
          <w:tcPr>
            <w:tcW w:w="1350" w:type="dxa"/>
            <w:vAlign w:val="bottom"/>
          </w:tcPr>
          <w:p w:rsidR="00422C87" w:rsidRPr="00DC7B59" w:rsidRDefault="00422C87" w:rsidP="00422C87">
            <w:pPr>
              <w:tabs>
                <w:tab w:val="decimal" w:pos="900"/>
              </w:tabs>
              <w:spacing w:line="320" w:lineRule="exact"/>
              <w:jc w:val="thaiDistribute"/>
              <w:rPr>
                <w:rFonts w:ascii="Arial" w:hAnsi="Arial" w:cs="Arial"/>
                <w:color w:val="000000"/>
                <w:sz w:val="18"/>
                <w:szCs w:val="18"/>
              </w:rPr>
            </w:pPr>
            <w:r>
              <w:rPr>
                <w:rFonts w:ascii="Arial" w:hAnsi="Arial" w:cs="Arial"/>
                <w:color w:val="000000"/>
                <w:sz w:val="18"/>
                <w:szCs w:val="18"/>
              </w:rPr>
              <w:t>18</w:t>
            </w:r>
          </w:p>
        </w:tc>
        <w:tc>
          <w:tcPr>
            <w:tcW w:w="1170" w:type="dxa"/>
            <w:vAlign w:val="bottom"/>
          </w:tcPr>
          <w:p w:rsidR="00422C87" w:rsidRPr="00DC7B59" w:rsidRDefault="00E0174C" w:rsidP="00422C87">
            <w:pPr>
              <w:tabs>
                <w:tab w:val="decimal" w:pos="432"/>
              </w:tabs>
              <w:spacing w:line="320" w:lineRule="exact"/>
              <w:jc w:val="right"/>
              <w:rPr>
                <w:rFonts w:ascii="Arial" w:hAnsi="Arial" w:cs="Arial"/>
                <w:color w:val="000000"/>
                <w:sz w:val="18"/>
                <w:szCs w:val="18"/>
              </w:rPr>
            </w:pPr>
            <w:r>
              <w:rPr>
                <w:rFonts w:ascii="Arial" w:hAnsi="Arial" w:cs="Arial"/>
                <w:color w:val="000000"/>
                <w:sz w:val="18"/>
                <w:szCs w:val="18"/>
              </w:rPr>
              <w:t>0.001</w:t>
            </w:r>
          </w:p>
        </w:tc>
        <w:tc>
          <w:tcPr>
            <w:tcW w:w="1350" w:type="dxa"/>
            <w:vAlign w:val="bottom"/>
          </w:tcPr>
          <w:p w:rsidR="00422C87" w:rsidRPr="00DC7B59" w:rsidRDefault="00422C87" w:rsidP="00422C87">
            <w:pPr>
              <w:tabs>
                <w:tab w:val="decimal" w:pos="540"/>
              </w:tabs>
              <w:spacing w:line="320" w:lineRule="exact"/>
              <w:rPr>
                <w:rFonts w:ascii="Arial" w:hAnsi="Arial" w:cs="Arial"/>
                <w:color w:val="000000"/>
                <w:sz w:val="18"/>
                <w:szCs w:val="18"/>
              </w:rPr>
            </w:pPr>
            <w:r>
              <w:rPr>
                <w:rFonts w:ascii="Arial" w:hAnsi="Arial" w:cs="Arial"/>
                <w:color w:val="000000"/>
                <w:sz w:val="18"/>
                <w:szCs w:val="18"/>
              </w:rPr>
              <w:t>0.001</w:t>
            </w:r>
          </w:p>
        </w:tc>
      </w:tr>
    </w:tbl>
    <w:p w:rsidR="009F4319" w:rsidRPr="009F4319" w:rsidRDefault="00422C87" w:rsidP="00F04BB8">
      <w:pPr>
        <w:tabs>
          <w:tab w:val="left" w:pos="3804"/>
        </w:tabs>
        <w:spacing w:before="240" w:after="120" w:line="380" w:lineRule="exact"/>
        <w:ind w:left="540" w:right="-43" w:hanging="540"/>
        <w:jc w:val="both"/>
        <w:rPr>
          <w:rFonts w:ascii="Arial" w:hAnsi="Arial"/>
          <w:b/>
          <w:bCs/>
          <w:sz w:val="22"/>
          <w:szCs w:val="22"/>
        </w:rPr>
      </w:pPr>
      <w:r>
        <w:rPr>
          <w:rFonts w:ascii="Arial" w:hAnsi="Arial"/>
          <w:b/>
          <w:bCs/>
          <w:sz w:val="22"/>
          <w:szCs w:val="22"/>
        </w:rPr>
        <w:t>26</w:t>
      </w:r>
      <w:r w:rsidR="002531B2">
        <w:rPr>
          <w:rFonts w:ascii="Arial" w:hAnsi="Arial"/>
          <w:b/>
          <w:bCs/>
          <w:sz w:val="22"/>
          <w:szCs w:val="22"/>
        </w:rPr>
        <w:t>.</w:t>
      </w:r>
      <w:r w:rsidR="009F4319" w:rsidRPr="009F4319">
        <w:rPr>
          <w:rFonts w:ascii="Arial" w:hAnsi="Arial"/>
          <w:b/>
          <w:bCs/>
          <w:sz w:val="22"/>
          <w:szCs w:val="22"/>
        </w:rPr>
        <w:tab/>
        <w:t xml:space="preserve">Fuel </w:t>
      </w:r>
      <w:r w:rsidR="00832CA1">
        <w:rPr>
          <w:rFonts w:ascii="Arial" w:hAnsi="Arial"/>
          <w:b/>
          <w:bCs/>
          <w:sz w:val="22"/>
          <w:szCs w:val="22"/>
        </w:rPr>
        <w:t>p</w:t>
      </w:r>
      <w:r w:rsidR="009F4319" w:rsidRPr="009F4319">
        <w:rPr>
          <w:rFonts w:ascii="Arial" w:hAnsi="Arial"/>
          <w:b/>
          <w:bCs/>
          <w:sz w:val="22"/>
          <w:szCs w:val="22"/>
        </w:rPr>
        <w:t xml:space="preserve">rice </w:t>
      </w:r>
      <w:r w:rsidR="00832CA1">
        <w:rPr>
          <w:rFonts w:ascii="Arial" w:hAnsi="Arial"/>
          <w:b/>
          <w:bCs/>
          <w:sz w:val="22"/>
          <w:szCs w:val="22"/>
        </w:rPr>
        <w:t>r</w:t>
      </w:r>
      <w:r w:rsidR="009F4319" w:rsidRPr="009F4319">
        <w:rPr>
          <w:rFonts w:ascii="Arial" w:hAnsi="Arial"/>
          <w:b/>
          <w:bCs/>
          <w:sz w:val="22"/>
          <w:szCs w:val="22"/>
        </w:rPr>
        <w:t>isk</w:t>
      </w:r>
      <w:r w:rsidR="00F04BB8">
        <w:rPr>
          <w:rFonts w:ascii="Arial" w:hAnsi="Arial"/>
          <w:b/>
          <w:bCs/>
          <w:sz w:val="22"/>
          <w:szCs w:val="22"/>
        </w:rPr>
        <w:tab/>
      </w:r>
    </w:p>
    <w:p w:rsidR="00CF2E1B" w:rsidRPr="00AF1019" w:rsidRDefault="00CF2E1B" w:rsidP="00CF2E1B">
      <w:pPr>
        <w:tabs>
          <w:tab w:val="left" w:pos="540"/>
        </w:tabs>
        <w:overflowPunct/>
        <w:spacing w:before="120" w:after="12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 xml:space="preserve">Fuel price fluctuation depends on supply and demand of global economic situation and political uncertainty worldwide. Fuel price has direct impact on the Company’s operating result as fuel plays </w:t>
      </w:r>
      <w:r w:rsidR="000B2ADB" w:rsidRPr="00AF1019">
        <w:rPr>
          <w:rFonts w:ascii="Arial" w:eastAsia="MS Mincho" w:hAnsi="Arial" w:cs="Arial"/>
          <w:sz w:val="22"/>
          <w:szCs w:val="22"/>
        </w:rPr>
        <w:t xml:space="preserve">a </w:t>
      </w:r>
      <w:r w:rsidRPr="00AF1019">
        <w:rPr>
          <w:rFonts w:ascii="Arial" w:eastAsia="MS Mincho" w:hAnsi="Arial" w:cs="Arial"/>
          <w:sz w:val="22"/>
          <w:szCs w:val="22"/>
        </w:rPr>
        <w:t xml:space="preserve">vital factor in airline industry. </w:t>
      </w:r>
    </w:p>
    <w:p w:rsidR="00CF2E1B" w:rsidRPr="00AF1019" w:rsidRDefault="00CF2E1B" w:rsidP="00CF2E1B">
      <w:pPr>
        <w:tabs>
          <w:tab w:val="left" w:pos="540"/>
        </w:tabs>
        <w:overflowPunct/>
        <w:spacing w:before="120" w:after="12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The Company has implemented jet fuel price hedging in order to reduce the risk of fuel price volatility, to protect the value of the Company for shareholders and all concerned and is not to be treated as a profit-making venture.</w:t>
      </w:r>
    </w:p>
    <w:p w:rsidR="00CF2E1B" w:rsidRPr="00AF1019" w:rsidRDefault="00CF2E1B" w:rsidP="00CF2E1B">
      <w:pPr>
        <w:overflowPunct/>
        <w:spacing w:before="120" w:after="12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This was in accordance with the Company’s policy, specifying that fuel hedging be conducted on a regular basis at not lower than 50 percent and not more than 70 percent of annual fuel consumption. Whereby the tenor of each contract would be for a period of not more than 12 months. The Company selected a financial tool that was suitable for the market situation by establishing the lowest and highest prices of jet fuel, whereby</w:t>
      </w:r>
      <w:r w:rsidR="00832CA1">
        <w:rPr>
          <w:rFonts w:ascii="Arial" w:eastAsia="MS Mincho" w:hAnsi="Arial" w:cs="Arial"/>
          <w:sz w:val="22"/>
          <w:szCs w:val="22"/>
        </w:rPr>
        <w:t xml:space="preserve">   </w:t>
      </w:r>
      <w:r w:rsidRPr="00AF1019">
        <w:rPr>
          <w:rFonts w:ascii="Arial" w:eastAsia="MS Mincho" w:hAnsi="Arial" w:cs="Arial"/>
          <w:sz w:val="22"/>
          <w:szCs w:val="22"/>
        </w:rPr>
        <w:t xml:space="preserve"> the Company would incur the difference in USD currency, should the price of jet fuel falls below the lowest price. On the contrary, the Company would be compensated should the price of jet fuel rises higher than the highest price. </w:t>
      </w:r>
    </w:p>
    <w:p w:rsidR="00CF2E1B" w:rsidRPr="00104266" w:rsidRDefault="0041735D" w:rsidP="00CF2E1B">
      <w:pPr>
        <w:overflowPunct/>
        <w:spacing w:before="120" w:after="120" w:line="380" w:lineRule="exact"/>
        <w:ind w:left="540"/>
        <w:jc w:val="thaiDistribute"/>
        <w:textAlignment w:val="auto"/>
        <w:rPr>
          <w:rFonts w:ascii="Arial" w:hAnsi="Arial" w:cs="Arial"/>
          <w:sz w:val="22"/>
          <w:szCs w:val="22"/>
        </w:rPr>
      </w:pPr>
      <w:r w:rsidRPr="00104266">
        <w:rPr>
          <w:rFonts w:ascii="Arial" w:eastAsia="MS Mincho" w:hAnsi="Arial" w:cs="Arial"/>
          <w:sz w:val="22"/>
          <w:szCs w:val="22"/>
        </w:rPr>
        <w:t xml:space="preserve">As at </w:t>
      </w:r>
      <w:r w:rsidR="007E47A3">
        <w:rPr>
          <w:rFonts w:ascii="Arial" w:eastAsia="MS Mincho" w:hAnsi="Arial" w:cs="Arial"/>
          <w:sz w:val="22"/>
          <w:szCs w:val="22"/>
        </w:rPr>
        <w:t xml:space="preserve">31 March </w:t>
      </w:r>
      <w:r w:rsidR="000B104F">
        <w:rPr>
          <w:rFonts w:ascii="Arial" w:eastAsia="MS Mincho" w:hAnsi="Arial" w:cs="Arial"/>
          <w:sz w:val="22"/>
          <w:szCs w:val="22"/>
        </w:rPr>
        <w:t>2019</w:t>
      </w:r>
      <w:r w:rsidRPr="00104266">
        <w:rPr>
          <w:rFonts w:ascii="Arial" w:eastAsia="MS Mincho" w:hAnsi="Arial" w:cs="Arial"/>
          <w:sz w:val="22"/>
          <w:szCs w:val="22"/>
        </w:rPr>
        <w:t xml:space="preserve">, </w:t>
      </w:r>
      <w:r>
        <w:rPr>
          <w:rFonts w:ascii="Arial" w:eastAsia="MS Mincho" w:hAnsi="Arial" w:cs="Arial"/>
          <w:sz w:val="22"/>
          <w:szCs w:val="22"/>
        </w:rPr>
        <w:t>t</w:t>
      </w:r>
      <w:r w:rsidR="00CF2E1B" w:rsidRPr="00104266">
        <w:rPr>
          <w:rFonts w:ascii="Arial" w:eastAsia="MS Mincho" w:hAnsi="Arial" w:cs="Arial"/>
          <w:sz w:val="22"/>
          <w:szCs w:val="22"/>
        </w:rPr>
        <w:t xml:space="preserve">he </w:t>
      </w:r>
      <w:r w:rsidR="00832CA1">
        <w:rPr>
          <w:rFonts w:ascii="Arial" w:eastAsia="MS Mincho" w:hAnsi="Arial" w:cs="Arial"/>
          <w:sz w:val="22"/>
          <w:szCs w:val="22"/>
        </w:rPr>
        <w:t>Company has obligation from fuel price hedging until</w:t>
      </w:r>
      <w:r w:rsidR="00E0174C">
        <w:rPr>
          <w:rFonts w:ascii="Arial" w:eastAsia="MS Mincho" w:hAnsi="Arial" w:cs="Arial"/>
          <w:sz w:val="22"/>
          <w:szCs w:val="22"/>
        </w:rPr>
        <w:t xml:space="preserve"> March 2020</w:t>
      </w:r>
      <w:r w:rsidR="00832CA1">
        <w:rPr>
          <w:rFonts w:ascii="Arial" w:eastAsia="MS Mincho" w:hAnsi="Arial" w:cs="Arial"/>
          <w:sz w:val="22"/>
          <w:szCs w:val="22"/>
        </w:rPr>
        <w:t xml:space="preserve"> amounting to </w:t>
      </w:r>
      <w:r w:rsidR="00E0174C">
        <w:rPr>
          <w:rFonts w:ascii="Arial" w:eastAsia="MS Mincho" w:hAnsi="Arial" w:cs="Arial"/>
          <w:sz w:val="22"/>
          <w:szCs w:val="22"/>
        </w:rPr>
        <w:t>900,000</w:t>
      </w:r>
      <w:r w:rsidR="00832CA1">
        <w:rPr>
          <w:rFonts w:ascii="Arial" w:eastAsia="MS Mincho" w:hAnsi="Arial" w:cs="Arial"/>
          <w:sz w:val="22"/>
          <w:szCs w:val="22"/>
        </w:rPr>
        <w:t xml:space="preserve"> barrels (31 December 2018: until December </w:t>
      </w:r>
      <w:r w:rsidR="00151DE5">
        <w:rPr>
          <w:rFonts w:ascii="Arial" w:eastAsia="MS Mincho" w:hAnsi="Arial" w:cs="Arial"/>
          <w:sz w:val="22"/>
          <w:szCs w:val="22"/>
        </w:rPr>
        <w:t>2019</w:t>
      </w:r>
      <w:r w:rsidR="00832CA1">
        <w:rPr>
          <w:rFonts w:ascii="Arial" w:eastAsia="MS Mincho" w:hAnsi="Arial" w:cs="Arial"/>
          <w:sz w:val="22"/>
          <w:szCs w:val="22"/>
        </w:rPr>
        <w:t xml:space="preserve"> amounting to 1,020,000 barrels)</w:t>
      </w:r>
      <w:r w:rsidR="00D76EA9">
        <w:rPr>
          <w:rFonts w:ascii="Arial" w:eastAsia="MS Mincho" w:hAnsi="Arial" w:cs="Arial"/>
          <w:sz w:val="22"/>
          <w:szCs w:val="22"/>
        </w:rPr>
        <w:t xml:space="preserve"> of j</w:t>
      </w:r>
      <w:r w:rsidR="00CF2E1B" w:rsidRPr="00104266">
        <w:rPr>
          <w:rFonts w:ascii="Arial" w:eastAsia="MS Mincho" w:hAnsi="Arial" w:cs="Arial"/>
          <w:sz w:val="22"/>
          <w:szCs w:val="22"/>
        </w:rPr>
        <w:t xml:space="preserve">et fuel whereby </w:t>
      </w:r>
      <w:r w:rsidR="00832CA1">
        <w:rPr>
          <w:rFonts w:ascii="Arial" w:eastAsia="MS Mincho" w:hAnsi="Arial" w:cs="Arial"/>
          <w:sz w:val="22"/>
          <w:szCs w:val="22"/>
        </w:rPr>
        <w:t>the contract prices</w:t>
      </w:r>
      <w:r w:rsidR="00CF2E1B" w:rsidRPr="00104266">
        <w:rPr>
          <w:rFonts w:ascii="Arial" w:eastAsia="MS Mincho" w:hAnsi="Arial" w:cs="Arial"/>
          <w:sz w:val="22"/>
          <w:szCs w:val="22"/>
        </w:rPr>
        <w:t xml:space="preserve"> are between </w:t>
      </w:r>
      <w:r w:rsidR="00B97C8D">
        <w:rPr>
          <w:rFonts w:ascii="Arial" w:eastAsia="MS Mincho" w:hAnsi="Arial" w:cs="Arial"/>
          <w:sz w:val="22"/>
          <w:szCs w:val="22"/>
        </w:rPr>
        <w:t xml:space="preserve"> </w:t>
      </w:r>
      <w:r w:rsidR="00CF2E1B" w:rsidRPr="00104266">
        <w:rPr>
          <w:rFonts w:ascii="Arial" w:eastAsia="MS Mincho" w:hAnsi="Arial" w:cs="Arial"/>
          <w:sz w:val="22"/>
          <w:szCs w:val="22"/>
        </w:rPr>
        <w:t>USD</w:t>
      </w:r>
      <w:r w:rsidR="00E0174C">
        <w:rPr>
          <w:rFonts w:ascii="Arial" w:eastAsia="MS Mincho" w:hAnsi="Arial" w:cs="Arial"/>
          <w:sz w:val="22"/>
          <w:szCs w:val="22"/>
        </w:rPr>
        <w:t xml:space="preserve"> 74</w:t>
      </w:r>
      <w:r w:rsidR="00CF2E1B" w:rsidRPr="00104266">
        <w:rPr>
          <w:rFonts w:ascii="Arial" w:eastAsia="MS Mincho" w:hAnsi="Arial" w:cs="Arial"/>
          <w:sz w:val="22"/>
          <w:szCs w:val="22"/>
        </w:rPr>
        <w:t xml:space="preserve"> per barrel </w:t>
      </w:r>
      <w:r w:rsidR="000B2ADB">
        <w:rPr>
          <w:rFonts w:ascii="Arial" w:eastAsia="MS Mincho" w:hAnsi="Arial" w:cs="Arial"/>
          <w:sz w:val="22"/>
          <w:szCs w:val="22"/>
        </w:rPr>
        <w:t>and</w:t>
      </w:r>
      <w:r w:rsidR="00CF2E1B" w:rsidRPr="00104266">
        <w:rPr>
          <w:rFonts w:ascii="Arial" w:eastAsia="MS Mincho" w:hAnsi="Arial" w:cs="Arial"/>
          <w:sz w:val="22"/>
          <w:szCs w:val="22"/>
        </w:rPr>
        <w:t xml:space="preserve"> USD </w:t>
      </w:r>
      <w:r w:rsidR="00E0174C">
        <w:rPr>
          <w:rFonts w:ascii="Arial" w:eastAsia="MS Mincho" w:hAnsi="Arial" w:cs="Arial"/>
          <w:sz w:val="22"/>
          <w:szCs w:val="22"/>
        </w:rPr>
        <w:t>99</w:t>
      </w:r>
      <w:r w:rsidR="00CF2E1B" w:rsidRPr="00104266">
        <w:rPr>
          <w:rFonts w:ascii="Arial" w:eastAsia="MS Mincho" w:hAnsi="Arial" w:cs="Arial"/>
          <w:sz w:val="22"/>
          <w:szCs w:val="22"/>
        </w:rPr>
        <w:t xml:space="preserve"> per barrel</w:t>
      </w:r>
      <w:r w:rsidR="00D76EA9">
        <w:rPr>
          <w:rFonts w:ascii="Arial" w:eastAsia="MS Mincho" w:hAnsi="Arial" w:cs="Arial"/>
          <w:sz w:val="22"/>
          <w:szCs w:val="22"/>
        </w:rPr>
        <w:t xml:space="preserve"> </w:t>
      </w:r>
      <w:r w:rsidR="00CF2E1B" w:rsidRPr="00104266">
        <w:rPr>
          <w:rFonts w:ascii="Arial" w:hAnsi="Arial" w:cs="Arial"/>
          <w:sz w:val="22"/>
          <w:szCs w:val="22"/>
        </w:rPr>
        <w:t>(</w:t>
      </w:r>
      <w:r w:rsidR="006471A1" w:rsidRPr="00104266">
        <w:rPr>
          <w:rFonts w:ascii="Arial" w:eastAsia="MS Mincho" w:hAnsi="Arial" w:cs="Arial"/>
          <w:sz w:val="22"/>
          <w:szCs w:val="22"/>
        </w:rPr>
        <w:t xml:space="preserve">31 December </w:t>
      </w:r>
      <w:r w:rsidR="007F51E3">
        <w:rPr>
          <w:rFonts w:ascii="Arial" w:eastAsia="MS Mincho" w:hAnsi="Arial" w:cs="Arial"/>
          <w:sz w:val="22"/>
          <w:szCs w:val="22"/>
        </w:rPr>
        <w:t>2018</w:t>
      </w:r>
      <w:r w:rsidR="00CF2E1B" w:rsidRPr="00104266">
        <w:rPr>
          <w:rFonts w:ascii="Arial" w:hAnsi="Arial" w:cs="Arial"/>
          <w:sz w:val="22"/>
          <w:szCs w:val="22"/>
        </w:rPr>
        <w:t xml:space="preserve">: between USD </w:t>
      </w:r>
      <w:r w:rsidR="00832CA1">
        <w:rPr>
          <w:rFonts w:ascii="Arial" w:hAnsi="Arial" w:cs="Arial"/>
          <w:sz w:val="22"/>
          <w:szCs w:val="22"/>
        </w:rPr>
        <w:t>74</w:t>
      </w:r>
      <w:r w:rsidR="00CF2E1B" w:rsidRPr="00104266">
        <w:rPr>
          <w:rFonts w:ascii="Arial" w:hAnsi="Arial" w:cs="Arial"/>
          <w:sz w:val="22"/>
          <w:szCs w:val="22"/>
        </w:rPr>
        <w:t xml:space="preserve"> per barrel </w:t>
      </w:r>
      <w:r w:rsidR="000B2ADB">
        <w:rPr>
          <w:rFonts w:ascii="Arial" w:hAnsi="Arial" w:cs="Arial"/>
          <w:sz w:val="22"/>
          <w:szCs w:val="22"/>
        </w:rPr>
        <w:t>and</w:t>
      </w:r>
      <w:r w:rsidR="00CF2E1B" w:rsidRPr="00104266">
        <w:rPr>
          <w:rFonts w:ascii="Arial" w:hAnsi="Arial" w:cs="Arial"/>
          <w:sz w:val="22"/>
          <w:szCs w:val="22"/>
        </w:rPr>
        <w:t xml:space="preserve"> USD </w:t>
      </w:r>
      <w:r w:rsidR="00832CA1">
        <w:rPr>
          <w:rFonts w:ascii="Arial" w:hAnsi="Arial" w:cs="Arial"/>
          <w:sz w:val="22"/>
          <w:szCs w:val="22"/>
        </w:rPr>
        <w:t>100</w:t>
      </w:r>
      <w:r w:rsidR="006471A1" w:rsidRPr="00104266">
        <w:rPr>
          <w:rFonts w:ascii="Arial" w:hAnsi="Arial" w:cs="Arial"/>
          <w:sz w:val="22"/>
          <w:szCs w:val="22"/>
        </w:rPr>
        <w:t xml:space="preserve"> </w:t>
      </w:r>
      <w:r w:rsidR="00CF2E1B" w:rsidRPr="00104266">
        <w:rPr>
          <w:rFonts w:ascii="Arial" w:hAnsi="Arial" w:cs="Arial"/>
          <w:sz w:val="22"/>
          <w:szCs w:val="22"/>
        </w:rPr>
        <w:t>per barrel)</w:t>
      </w:r>
      <w:r w:rsidR="00CF2E1B" w:rsidRPr="00104266">
        <w:rPr>
          <w:rFonts w:ascii="Arial" w:eastAsia="MS Mincho" w:hAnsi="Arial" w:cs="Arial"/>
          <w:sz w:val="22"/>
          <w:szCs w:val="22"/>
        </w:rPr>
        <w:t>.</w:t>
      </w:r>
    </w:p>
    <w:p w:rsidR="00151DE5" w:rsidRDefault="00151D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471A1" w:rsidRPr="00104266" w:rsidRDefault="00422C87" w:rsidP="006471A1">
      <w:pPr>
        <w:tabs>
          <w:tab w:val="left" w:pos="4140"/>
          <w:tab w:val="left" w:pos="6390"/>
        </w:tabs>
        <w:spacing w:before="240"/>
        <w:ind w:left="547" w:hanging="547"/>
        <w:jc w:val="thaiDistribute"/>
        <w:rPr>
          <w:rFonts w:ascii="Arial" w:hAnsi="Arial" w:cs="Arial"/>
          <w:b/>
          <w:bCs/>
          <w:sz w:val="22"/>
          <w:szCs w:val="22"/>
          <w:cs/>
        </w:rPr>
      </w:pPr>
      <w:r>
        <w:rPr>
          <w:rFonts w:ascii="Arial" w:hAnsi="Arial" w:cs="Arial"/>
          <w:b/>
          <w:bCs/>
          <w:sz w:val="22"/>
          <w:szCs w:val="22"/>
        </w:rPr>
        <w:t>27</w:t>
      </w:r>
      <w:r w:rsidR="006471A1" w:rsidRPr="00104266">
        <w:rPr>
          <w:rFonts w:ascii="Arial" w:hAnsi="Arial" w:cs="Arial"/>
          <w:b/>
          <w:bCs/>
          <w:sz w:val="22"/>
          <w:szCs w:val="22"/>
        </w:rPr>
        <w:t>.</w:t>
      </w:r>
      <w:r w:rsidR="006471A1" w:rsidRPr="00104266">
        <w:rPr>
          <w:rFonts w:ascii="Arial" w:hAnsi="Arial" w:cs="Arial"/>
          <w:b/>
          <w:bCs/>
          <w:sz w:val="22"/>
          <w:szCs w:val="22"/>
        </w:rPr>
        <w:tab/>
        <w:t xml:space="preserve">Fair value of financial instruments </w:t>
      </w:r>
    </w:p>
    <w:p w:rsidR="006471A1" w:rsidRPr="00104266" w:rsidRDefault="006471A1" w:rsidP="006471A1">
      <w:pPr>
        <w:spacing w:before="120" w:after="120" w:line="380" w:lineRule="exact"/>
        <w:ind w:left="540"/>
        <w:jc w:val="thaiDistribute"/>
        <w:rPr>
          <w:rFonts w:ascii="Arial" w:hAnsi="Arial" w:cs="Arial"/>
          <w:sz w:val="22"/>
          <w:szCs w:val="22"/>
        </w:rPr>
      </w:pPr>
      <w:r w:rsidRPr="00104266">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6471A1" w:rsidRPr="00104266" w:rsidRDefault="006471A1" w:rsidP="006471A1">
      <w:pPr>
        <w:spacing w:before="120" w:after="120" w:line="380" w:lineRule="exact"/>
        <w:ind w:left="540"/>
        <w:jc w:val="thaiDistribute"/>
        <w:rPr>
          <w:rFonts w:ascii="Arial" w:hAnsi="Arial" w:cs="Arial"/>
          <w:sz w:val="22"/>
          <w:szCs w:val="22"/>
          <w:u w:val="single"/>
          <w:cs/>
        </w:rPr>
      </w:pPr>
      <w:r w:rsidRPr="00104266">
        <w:rPr>
          <w:rFonts w:ascii="Arial" w:hAnsi="Arial" w:cs="Arial"/>
          <w:sz w:val="22"/>
          <w:szCs w:val="22"/>
          <w:u w:val="single"/>
        </w:rPr>
        <w:t>Fair value hierarchy</w:t>
      </w:r>
    </w:p>
    <w:p w:rsidR="006471A1" w:rsidRPr="006471A1" w:rsidRDefault="006471A1" w:rsidP="006471A1">
      <w:pPr>
        <w:spacing w:before="120" w:after="120" w:line="380" w:lineRule="exact"/>
        <w:ind w:left="540"/>
        <w:jc w:val="thaiDistribute"/>
        <w:rPr>
          <w:rFonts w:ascii="Arial" w:hAnsi="Arial" w:cs="Arial"/>
          <w:sz w:val="22"/>
          <w:szCs w:val="22"/>
          <w:cs/>
        </w:rPr>
      </w:pPr>
      <w:r w:rsidRPr="006471A1">
        <w:rPr>
          <w:rFonts w:ascii="Arial" w:hAnsi="Arial" w:cs="Arial"/>
          <w:sz w:val="22"/>
          <w:szCs w:val="22"/>
        </w:rPr>
        <w:t xml:space="preserve">In applying the above-mentioned valuation techniques, the Company and its subsidiaries endeavor to use relevant observable inputs as much as possible. TFRS 13 </w:t>
      </w:r>
      <w:r w:rsidRPr="006471A1">
        <w:rPr>
          <w:rFonts w:ascii="Arial" w:hAnsi="Arial" w:cs="Arial"/>
          <w:i/>
          <w:iCs/>
          <w:sz w:val="22"/>
          <w:szCs w:val="22"/>
        </w:rPr>
        <w:t>Fair Value Measurement</w:t>
      </w:r>
      <w:r w:rsidRPr="006471A1">
        <w:rPr>
          <w:rFonts w:ascii="Arial" w:hAnsi="Arial" w:cs="Arial"/>
          <w:sz w:val="22"/>
          <w:szCs w:val="22"/>
        </w:rPr>
        <w:t xml:space="preserve"> establishes a fair value hierarchy categorising such inputs into three levels as follows:</w:t>
      </w:r>
    </w:p>
    <w:p w:rsidR="006471A1" w:rsidRPr="006471A1" w:rsidRDefault="006471A1" w:rsidP="00EA57CE">
      <w:pPr>
        <w:tabs>
          <w:tab w:val="left" w:pos="1440"/>
          <w:tab w:val="left" w:pos="2866"/>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 xml:space="preserve">1 </w:t>
      </w:r>
      <w:r w:rsidR="00EA57CE">
        <w:rPr>
          <w:rFonts w:ascii="Arial" w:hAnsi="Arial" w:cs="Arial"/>
          <w:sz w:val="22"/>
          <w:szCs w:val="22"/>
        </w:rPr>
        <w:tab/>
      </w:r>
      <w:r w:rsidRPr="006471A1">
        <w:rPr>
          <w:rFonts w:ascii="Arial" w:hAnsi="Arial" w:cs="Arial"/>
          <w:sz w:val="22"/>
          <w:szCs w:val="22"/>
        </w:rPr>
        <w:t xml:space="preserve">- </w:t>
      </w:r>
      <w:r w:rsidR="00EA57CE">
        <w:rPr>
          <w:rFonts w:ascii="Arial" w:hAnsi="Arial" w:cs="Arial"/>
          <w:sz w:val="22"/>
          <w:szCs w:val="22"/>
        </w:rPr>
        <w:tab/>
      </w:r>
      <w:r w:rsidRPr="006471A1">
        <w:rPr>
          <w:rFonts w:ascii="Arial" w:hAnsi="Arial" w:cs="Arial"/>
          <w:sz w:val="22"/>
          <w:szCs w:val="22"/>
        </w:rPr>
        <w:t xml:space="preserve">Use of quoted market prices in an observable active market for such assets or liabilities </w:t>
      </w:r>
    </w:p>
    <w:p w:rsidR="006471A1" w:rsidRPr="006471A1" w:rsidRDefault="006471A1" w:rsidP="00EA57CE">
      <w:pPr>
        <w:tabs>
          <w:tab w:val="left" w:pos="1350"/>
          <w:tab w:val="left" w:pos="1440"/>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 xml:space="preserve">2 </w:t>
      </w:r>
      <w:r w:rsidR="00EA57CE">
        <w:rPr>
          <w:rFonts w:ascii="Arial" w:hAnsi="Arial" w:cs="Arial"/>
          <w:sz w:val="22"/>
          <w:szCs w:val="22"/>
        </w:rPr>
        <w:tab/>
      </w:r>
      <w:r w:rsidR="00CE6BC7">
        <w:rPr>
          <w:rFonts w:ascii="Arial" w:hAnsi="Arial" w:cs="Arial"/>
          <w:sz w:val="22"/>
          <w:szCs w:val="22"/>
        </w:rPr>
        <w:t>-</w:t>
      </w:r>
      <w:r w:rsidRPr="006471A1">
        <w:rPr>
          <w:rFonts w:ascii="Arial" w:hAnsi="Arial" w:cs="Arial"/>
          <w:sz w:val="22"/>
          <w:szCs w:val="22"/>
        </w:rPr>
        <w:t xml:space="preserve"> </w:t>
      </w:r>
      <w:r w:rsidR="00EA57CE">
        <w:rPr>
          <w:rFonts w:ascii="Arial" w:hAnsi="Arial" w:cs="Arial"/>
          <w:sz w:val="22"/>
          <w:szCs w:val="22"/>
        </w:rPr>
        <w:tab/>
      </w:r>
      <w:r w:rsidRPr="006471A1">
        <w:rPr>
          <w:rFonts w:ascii="Arial" w:hAnsi="Arial" w:cs="Arial"/>
          <w:sz w:val="22"/>
          <w:szCs w:val="22"/>
        </w:rPr>
        <w:t>Use of other observable inputs for such assets or liabilities, whether directly or indirectly</w:t>
      </w:r>
    </w:p>
    <w:p w:rsidR="006471A1" w:rsidRPr="006471A1" w:rsidRDefault="006471A1" w:rsidP="00EA57CE">
      <w:pPr>
        <w:tabs>
          <w:tab w:val="left" w:pos="1350"/>
          <w:tab w:val="left" w:pos="1440"/>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3</w:t>
      </w:r>
      <w:r w:rsidRPr="006471A1">
        <w:rPr>
          <w:rFonts w:ascii="Arial" w:hAnsi="Arial" w:cs="Arial"/>
          <w:sz w:val="22"/>
          <w:szCs w:val="22"/>
        </w:rPr>
        <w:tab/>
      </w:r>
      <w:r w:rsidR="00EA57CE">
        <w:rPr>
          <w:rFonts w:ascii="Arial" w:hAnsi="Arial" w:cs="Arial"/>
          <w:sz w:val="22"/>
          <w:szCs w:val="22"/>
        </w:rPr>
        <w:tab/>
      </w:r>
      <w:r w:rsidRPr="006471A1">
        <w:rPr>
          <w:rFonts w:ascii="Arial" w:hAnsi="Arial" w:cs="Arial"/>
          <w:sz w:val="22"/>
          <w:szCs w:val="22"/>
        </w:rPr>
        <w:t xml:space="preserve">- </w:t>
      </w:r>
      <w:r w:rsidRPr="006471A1">
        <w:rPr>
          <w:rFonts w:ascii="Arial" w:hAnsi="Arial" w:cs="Arial"/>
          <w:sz w:val="22"/>
          <w:szCs w:val="22"/>
        </w:rPr>
        <w:tab/>
        <w:t xml:space="preserve">Use of unobservable inputs such as estimates of future cash flows </w:t>
      </w:r>
    </w:p>
    <w:p w:rsidR="006471A1" w:rsidRDefault="006471A1" w:rsidP="00CE6BC7">
      <w:pPr>
        <w:spacing w:before="120" w:after="120" w:line="380" w:lineRule="exact"/>
        <w:ind w:left="547"/>
        <w:jc w:val="thaiDistribute"/>
        <w:rPr>
          <w:rFonts w:ascii="Arial" w:hAnsi="Arial" w:cs="Arial"/>
          <w:sz w:val="22"/>
          <w:szCs w:val="22"/>
        </w:rPr>
      </w:pPr>
      <w:r w:rsidRPr="006471A1">
        <w:rPr>
          <w:rFonts w:ascii="Arial" w:hAnsi="Arial" w:cs="Arial"/>
          <w:sz w:val="22"/>
          <w:szCs w:val="22"/>
        </w:rPr>
        <w:t xml:space="preserve">As of </w:t>
      </w:r>
      <w:r w:rsidR="007E47A3">
        <w:rPr>
          <w:rFonts w:ascii="Arial" w:hAnsi="Arial" w:cs="Arial"/>
          <w:sz w:val="22"/>
          <w:szCs w:val="22"/>
        </w:rPr>
        <w:t xml:space="preserve">31 March </w:t>
      </w:r>
      <w:r w:rsidR="007F51E3">
        <w:rPr>
          <w:rFonts w:ascii="Arial" w:hAnsi="Arial" w:cs="Arial"/>
          <w:sz w:val="22"/>
          <w:szCs w:val="22"/>
        </w:rPr>
        <w:t>2019</w:t>
      </w:r>
      <w:r w:rsidR="00E57803">
        <w:rPr>
          <w:rFonts w:ascii="Arial" w:hAnsi="Arial" w:cs="Arial"/>
          <w:sz w:val="22"/>
          <w:szCs w:val="22"/>
        </w:rPr>
        <w:t xml:space="preserve"> and 31 December </w:t>
      </w:r>
      <w:r w:rsidR="007F51E3">
        <w:rPr>
          <w:rFonts w:ascii="Arial" w:hAnsi="Arial" w:cs="Arial"/>
          <w:sz w:val="22"/>
          <w:szCs w:val="22"/>
        </w:rPr>
        <w:t>2018</w:t>
      </w:r>
      <w:r w:rsidRPr="006471A1">
        <w:rPr>
          <w:rFonts w:ascii="Arial" w:hAnsi="Arial" w:cs="Arial"/>
          <w:sz w:val="22"/>
          <w:szCs w:val="22"/>
        </w:rPr>
        <w:t xml:space="preserve">, the Company and its subsidiaries had </w:t>
      </w:r>
      <w:r w:rsidR="00832CA1">
        <w:rPr>
          <w:rFonts w:ascii="Arial" w:hAnsi="Arial" w:cs="Arial"/>
          <w:sz w:val="22"/>
          <w:szCs w:val="22"/>
        </w:rPr>
        <w:t xml:space="preserve">     </w:t>
      </w:r>
      <w:r w:rsidRPr="006471A1">
        <w:rPr>
          <w:rFonts w:ascii="Arial" w:hAnsi="Arial" w:cs="Arial"/>
          <w:sz w:val="22"/>
          <w:szCs w:val="22"/>
        </w:rPr>
        <w:t xml:space="preserve">the assets that </w:t>
      </w:r>
      <w:r w:rsidR="00EA57CE">
        <w:rPr>
          <w:rFonts w:ascii="Arial" w:hAnsi="Arial" w:cs="Arial"/>
          <w:sz w:val="22"/>
          <w:szCs w:val="22"/>
        </w:rPr>
        <w:t>were</w:t>
      </w:r>
      <w:r w:rsidRPr="006471A1">
        <w:rPr>
          <w:rFonts w:ascii="Arial" w:hAnsi="Arial" w:cs="Arial"/>
          <w:sz w:val="22"/>
          <w:szCs w:val="22"/>
        </w:rPr>
        <w:t xml:space="preserve"> measured at fair value using different levels of inputs as follows: </w:t>
      </w:r>
    </w:p>
    <w:tbl>
      <w:tblPr>
        <w:tblW w:w="8843" w:type="dxa"/>
        <w:tblInd w:w="558" w:type="dxa"/>
        <w:tblLayout w:type="fixed"/>
        <w:tblLook w:val="04A0" w:firstRow="1" w:lastRow="0" w:firstColumn="1" w:lastColumn="0" w:noHBand="0" w:noVBand="1"/>
      </w:tblPr>
      <w:tblGrid>
        <w:gridCol w:w="3600"/>
        <w:gridCol w:w="1243"/>
        <w:gridCol w:w="1333"/>
        <w:gridCol w:w="1333"/>
        <w:gridCol w:w="1334"/>
      </w:tblGrid>
      <w:tr w:rsidR="003849DB" w:rsidRPr="002A3D49" w:rsidTr="003849DB">
        <w:tc>
          <w:tcPr>
            <w:tcW w:w="8843" w:type="dxa"/>
            <w:gridSpan w:val="5"/>
            <w:vAlign w:val="bottom"/>
          </w:tcPr>
          <w:p w:rsidR="003849DB" w:rsidRPr="002A3D49" w:rsidRDefault="003849DB" w:rsidP="00685F2B">
            <w:pPr>
              <w:spacing w:line="300" w:lineRule="exact"/>
              <w:jc w:val="right"/>
              <w:rPr>
                <w:rFonts w:ascii="Arial" w:hAnsi="Arial" w:cs="Arial"/>
                <w:kern w:val="28"/>
                <w:sz w:val="18"/>
                <w:szCs w:val="18"/>
              </w:rPr>
            </w:pPr>
            <w:r w:rsidRPr="003849DB">
              <w:rPr>
                <w:rFonts w:ascii="Arial" w:hAnsi="Arial" w:cs="Arial"/>
                <w:kern w:val="28"/>
                <w:sz w:val="18"/>
                <w:szCs w:val="18"/>
              </w:rPr>
              <w:br w:type="page"/>
            </w: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685F2B">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B74294">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685F2B">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0B2AD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w:t>
            </w:r>
            <w:r w:rsidR="007E47A3">
              <w:rPr>
                <w:rFonts w:ascii="Arial" w:hAnsi="Arial" w:cs="Arial"/>
                <w:kern w:val="28"/>
                <w:sz w:val="18"/>
                <w:szCs w:val="18"/>
              </w:rPr>
              <w:t xml:space="preserve">31 March </w:t>
            </w:r>
            <w:r w:rsidR="007F51E3">
              <w:rPr>
                <w:rFonts w:ascii="Arial" w:hAnsi="Arial" w:cs="Arial"/>
                <w:kern w:val="28"/>
                <w:sz w:val="18"/>
                <w:szCs w:val="18"/>
              </w:rPr>
              <w:t>2019</w:t>
            </w:r>
          </w:p>
        </w:tc>
      </w:tr>
      <w:tr w:rsidR="003849DB" w:rsidRPr="002A3D49" w:rsidTr="00685F2B">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124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685F2B">
        <w:tc>
          <w:tcPr>
            <w:tcW w:w="3600" w:type="dxa"/>
            <w:vAlign w:val="bottom"/>
          </w:tcPr>
          <w:p w:rsidR="003849DB" w:rsidRPr="002A3D49" w:rsidRDefault="003849DB" w:rsidP="00685F2B">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685F2B">
            <w:pPr>
              <w:tabs>
                <w:tab w:val="right" w:pos="1422"/>
              </w:tabs>
              <w:spacing w:line="300" w:lineRule="exact"/>
              <w:ind w:hanging="18"/>
              <w:jc w:val="thaiDistribute"/>
              <w:rPr>
                <w:rFonts w:ascii="Arial" w:hAnsi="Arial" w:cs="Arial"/>
                <w:kern w:val="28"/>
                <w:sz w:val="18"/>
                <w:szCs w:val="18"/>
                <w:cs/>
              </w:rPr>
            </w:pPr>
          </w:p>
        </w:tc>
      </w:tr>
      <w:tr w:rsidR="003849DB" w:rsidRPr="002A3D49" w:rsidTr="00685F2B">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4"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r>
      <w:tr w:rsidR="003849DB" w:rsidRPr="002A3D49" w:rsidTr="00685F2B">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rPr>
            </w:pPr>
            <w:r w:rsidRPr="002A3D49">
              <w:rPr>
                <w:rFonts w:ascii="Arial" w:hAnsi="Arial" w:cs="Arial"/>
                <w:kern w:val="28"/>
                <w:sz w:val="18"/>
                <w:szCs w:val="18"/>
              </w:rPr>
              <w:tab/>
              <w:t xml:space="preserve">Equity instruments </w:t>
            </w:r>
          </w:p>
        </w:tc>
        <w:tc>
          <w:tcPr>
            <w:tcW w:w="1243" w:type="dxa"/>
          </w:tcPr>
          <w:p w:rsidR="003849DB" w:rsidRPr="002A3D49" w:rsidRDefault="00BA53BC"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29,984</w:t>
            </w:r>
          </w:p>
        </w:tc>
        <w:tc>
          <w:tcPr>
            <w:tcW w:w="1333" w:type="dxa"/>
          </w:tcPr>
          <w:p w:rsidR="003849DB" w:rsidRPr="002A3D49" w:rsidRDefault="00BA53BC"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BA53BC"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BA53BC"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29,984</w:t>
            </w:r>
          </w:p>
        </w:tc>
      </w:tr>
    </w:tbl>
    <w:p w:rsidR="00BB3EF2" w:rsidRDefault="00BB3EF2"/>
    <w:tbl>
      <w:tblPr>
        <w:tblW w:w="8843" w:type="dxa"/>
        <w:tblInd w:w="558" w:type="dxa"/>
        <w:tblLayout w:type="fixed"/>
        <w:tblLook w:val="04A0" w:firstRow="1" w:lastRow="0" w:firstColumn="1" w:lastColumn="0" w:noHBand="0" w:noVBand="1"/>
      </w:tblPr>
      <w:tblGrid>
        <w:gridCol w:w="3600"/>
        <w:gridCol w:w="1243"/>
        <w:gridCol w:w="1333"/>
        <w:gridCol w:w="1333"/>
        <w:gridCol w:w="1334"/>
      </w:tblGrid>
      <w:tr w:rsidR="003849DB" w:rsidRPr="002A3D49" w:rsidTr="00685F2B">
        <w:tc>
          <w:tcPr>
            <w:tcW w:w="8843" w:type="dxa"/>
            <w:gridSpan w:val="5"/>
            <w:vAlign w:val="bottom"/>
          </w:tcPr>
          <w:p w:rsidR="003849DB" w:rsidRPr="002A3D49" w:rsidRDefault="003849DB" w:rsidP="00685F2B">
            <w:pPr>
              <w:spacing w:line="30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685F2B">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685F2B">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0B2AD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31 December </w:t>
            </w:r>
            <w:r w:rsidR="007F51E3">
              <w:rPr>
                <w:rFonts w:ascii="Arial" w:hAnsi="Arial" w:cs="Arial"/>
                <w:kern w:val="28"/>
                <w:sz w:val="18"/>
                <w:szCs w:val="18"/>
              </w:rPr>
              <w:t>2018</w:t>
            </w:r>
          </w:p>
        </w:tc>
      </w:tr>
      <w:tr w:rsidR="003849DB" w:rsidRPr="002A3D49" w:rsidTr="00685F2B">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124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685F2B">
        <w:tc>
          <w:tcPr>
            <w:tcW w:w="3600" w:type="dxa"/>
            <w:vAlign w:val="bottom"/>
          </w:tcPr>
          <w:p w:rsidR="003849DB" w:rsidRPr="002A3D49" w:rsidRDefault="003849DB" w:rsidP="00685F2B">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685F2B">
            <w:pPr>
              <w:tabs>
                <w:tab w:val="right" w:pos="1422"/>
              </w:tabs>
              <w:spacing w:line="300" w:lineRule="exact"/>
              <w:ind w:hanging="18"/>
              <w:jc w:val="thaiDistribute"/>
              <w:rPr>
                <w:rFonts w:ascii="Arial" w:hAnsi="Arial" w:cs="Arial"/>
                <w:kern w:val="28"/>
                <w:sz w:val="18"/>
                <w:szCs w:val="18"/>
                <w:cs/>
              </w:rPr>
            </w:pPr>
          </w:p>
        </w:tc>
      </w:tr>
      <w:tr w:rsidR="003849DB" w:rsidRPr="002A3D49" w:rsidTr="00685F2B">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4"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r>
      <w:tr w:rsidR="003849DB" w:rsidRPr="002A3D49" w:rsidTr="00685F2B">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rPr>
            </w:pPr>
            <w:r w:rsidRPr="002A3D49">
              <w:rPr>
                <w:rFonts w:ascii="Arial" w:hAnsi="Arial" w:cs="Arial"/>
                <w:kern w:val="28"/>
                <w:sz w:val="18"/>
                <w:szCs w:val="18"/>
              </w:rPr>
              <w:tab/>
              <w:t xml:space="preserve">Equity instruments </w:t>
            </w:r>
          </w:p>
        </w:tc>
        <w:tc>
          <w:tcPr>
            <w:tcW w:w="124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29,735</w:t>
            </w:r>
          </w:p>
        </w:tc>
        <w:tc>
          <w:tcPr>
            <w:tcW w:w="133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29,735</w:t>
            </w:r>
          </w:p>
        </w:tc>
      </w:tr>
    </w:tbl>
    <w:p w:rsidR="00945FAD" w:rsidRDefault="00945FAD"/>
    <w:tbl>
      <w:tblPr>
        <w:tblW w:w="8843" w:type="dxa"/>
        <w:tblInd w:w="558" w:type="dxa"/>
        <w:tblLayout w:type="fixed"/>
        <w:tblLook w:val="04A0" w:firstRow="1" w:lastRow="0" w:firstColumn="1" w:lastColumn="0" w:noHBand="0" w:noVBand="1"/>
      </w:tblPr>
      <w:tblGrid>
        <w:gridCol w:w="3600"/>
        <w:gridCol w:w="1243"/>
        <w:gridCol w:w="1333"/>
        <w:gridCol w:w="1333"/>
        <w:gridCol w:w="1334"/>
      </w:tblGrid>
      <w:tr w:rsidR="00B74294" w:rsidRPr="002A3D49" w:rsidTr="00685F2B">
        <w:tc>
          <w:tcPr>
            <w:tcW w:w="8843" w:type="dxa"/>
            <w:gridSpan w:val="5"/>
            <w:vAlign w:val="bottom"/>
          </w:tcPr>
          <w:p w:rsidR="00B74294" w:rsidRPr="002A3D49" w:rsidRDefault="00B74294" w:rsidP="00685F2B">
            <w:pPr>
              <w:spacing w:line="30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B74294" w:rsidRPr="002A3D49" w:rsidTr="00685F2B">
        <w:trPr>
          <w:trHeight w:val="80"/>
        </w:trPr>
        <w:tc>
          <w:tcPr>
            <w:tcW w:w="3600" w:type="dxa"/>
            <w:vAlign w:val="bottom"/>
          </w:tcPr>
          <w:p w:rsidR="00B74294" w:rsidRPr="002A3D49" w:rsidRDefault="00B74294" w:rsidP="00685F2B">
            <w:pPr>
              <w:spacing w:line="300" w:lineRule="exact"/>
              <w:ind w:left="243" w:hanging="180"/>
              <w:jc w:val="thaiDistribute"/>
              <w:rPr>
                <w:rFonts w:ascii="Arial" w:hAnsi="Arial" w:cs="Arial"/>
                <w:kern w:val="28"/>
                <w:sz w:val="18"/>
                <w:szCs w:val="18"/>
              </w:rPr>
            </w:pPr>
          </w:p>
        </w:tc>
        <w:tc>
          <w:tcPr>
            <w:tcW w:w="5243" w:type="dxa"/>
            <w:gridSpan w:val="4"/>
          </w:tcPr>
          <w:p w:rsidR="00B74294" w:rsidRPr="002A3D49" w:rsidRDefault="000B2ADB" w:rsidP="000B2AD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r>
              <w:rPr>
                <w:rFonts w:ascii="Arial" w:hAnsi="Arial" w:cs="Arial"/>
                <w:kern w:val="28"/>
                <w:sz w:val="18"/>
                <w:szCs w:val="18"/>
              </w:rPr>
              <w:t xml:space="preserve"> </w:t>
            </w:r>
          </w:p>
        </w:tc>
      </w:tr>
      <w:tr w:rsidR="00B74294" w:rsidRPr="002A3D49" w:rsidTr="00685F2B">
        <w:trPr>
          <w:trHeight w:val="80"/>
        </w:trPr>
        <w:tc>
          <w:tcPr>
            <w:tcW w:w="3600" w:type="dxa"/>
            <w:vAlign w:val="bottom"/>
          </w:tcPr>
          <w:p w:rsidR="00B74294" w:rsidRPr="002A3D49" w:rsidRDefault="00B74294" w:rsidP="00685F2B">
            <w:pPr>
              <w:spacing w:line="300" w:lineRule="exact"/>
              <w:ind w:left="243" w:hanging="180"/>
              <w:jc w:val="thaiDistribute"/>
              <w:rPr>
                <w:rFonts w:ascii="Arial" w:hAnsi="Arial" w:cs="Arial"/>
                <w:kern w:val="28"/>
                <w:sz w:val="18"/>
                <w:szCs w:val="18"/>
              </w:rPr>
            </w:pPr>
          </w:p>
        </w:tc>
        <w:tc>
          <w:tcPr>
            <w:tcW w:w="5243" w:type="dxa"/>
            <w:gridSpan w:val="4"/>
          </w:tcPr>
          <w:p w:rsidR="00B74294" w:rsidRPr="002A3D49" w:rsidRDefault="000B2ADB" w:rsidP="00685F2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w:t>
            </w:r>
            <w:r w:rsidR="007E47A3">
              <w:rPr>
                <w:rFonts w:ascii="Arial" w:hAnsi="Arial" w:cs="Arial"/>
                <w:kern w:val="28"/>
                <w:sz w:val="18"/>
                <w:szCs w:val="18"/>
              </w:rPr>
              <w:t xml:space="preserve">31 March </w:t>
            </w:r>
            <w:r w:rsidR="007F51E3">
              <w:rPr>
                <w:rFonts w:ascii="Arial" w:hAnsi="Arial" w:cs="Arial"/>
                <w:kern w:val="28"/>
                <w:sz w:val="18"/>
                <w:szCs w:val="18"/>
              </w:rPr>
              <w:t>2019</w:t>
            </w:r>
          </w:p>
        </w:tc>
      </w:tr>
      <w:tr w:rsidR="00B74294" w:rsidRPr="002A3D49" w:rsidTr="00685F2B">
        <w:tc>
          <w:tcPr>
            <w:tcW w:w="3600" w:type="dxa"/>
            <w:vAlign w:val="bottom"/>
          </w:tcPr>
          <w:p w:rsidR="00B74294" w:rsidRPr="002A3D49" w:rsidRDefault="00B74294" w:rsidP="00685F2B">
            <w:pPr>
              <w:spacing w:line="300" w:lineRule="exact"/>
              <w:ind w:left="243" w:hanging="180"/>
              <w:jc w:val="thaiDistribute"/>
              <w:rPr>
                <w:rFonts w:ascii="Arial" w:hAnsi="Arial" w:cs="Arial"/>
                <w:kern w:val="28"/>
                <w:sz w:val="18"/>
                <w:szCs w:val="18"/>
              </w:rPr>
            </w:pPr>
          </w:p>
        </w:tc>
        <w:tc>
          <w:tcPr>
            <w:tcW w:w="1243" w:type="dxa"/>
          </w:tcPr>
          <w:p w:rsidR="00B74294" w:rsidRPr="002A3D49" w:rsidRDefault="00B74294"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B74294" w:rsidRPr="002A3D49" w:rsidRDefault="00B74294"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B74294" w:rsidRPr="002A3D49" w:rsidRDefault="00B74294"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B74294" w:rsidRPr="002A3D49" w:rsidRDefault="00B74294" w:rsidP="00685F2B">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B74294" w:rsidRPr="002A3D49" w:rsidTr="00685F2B">
        <w:tc>
          <w:tcPr>
            <w:tcW w:w="3600" w:type="dxa"/>
            <w:vAlign w:val="bottom"/>
          </w:tcPr>
          <w:p w:rsidR="00B74294" w:rsidRPr="002A3D49" w:rsidRDefault="00B74294" w:rsidP="00685F2B">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B74294" w:rsidRPr="002A3D49" w:rsidRDefault="00B74294"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B74294" w:rsidRPr="002A3D49" w:rsidRDefault="00B74294"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B74294" w:rsidRPr="002A3D49" w:rsidRDefault="00B74294"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B74294" w:rsidRPr="002A3D49" w:rsidRDefault="00B74294" w:rsidP="00685F2B">
            <w:pPr>
              <w:tabs>
                <w:tab w:val="right" w:pos="1422"/>
              </w:tabs>
              <w:spacing w:line="300" w:lineRule="exact"/>
              <w:ind w:hanging="18"/>
              <w:jc w:val="thaiDistribute"/>
              <w:rPr>
                <w:rFonts w:ascii="Arial" w:hAnsi="Arial" w:cs="Arial"/>
                <w:kern w:val="28"/>
                <w:sz w:val="18"/>
                <w:szCs w:val="18"/>
                <w:cs/>
              </w:rPr>
            </w:pPr>
          </w:p>
        </w:tc>
      </w:tr>
      <w:tr w:rsidR="00B74294" w:rsidRPr="002A3D49" w:rsidTr="00685F2B">
        <w:tc>
          <w:tcPr>
            <w:tcW w:w="3600" w:type="dxa"/>
            <w:vAlign w:val="bottom"/>
          </w:tcPr>
          <w:p w:rsidR="00B74294" w:rsidRPr="002A3D49" w:rsidRDefault="00B74294" w:rsidP="00685F2B">
            <w:pPr>
              <w:spacing w:line="30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B74294" w:rsidRPr="002A3D49" w:rsidRDefault="00B74294" w:rsidP="00685F2B">
            <w:pPr>
              <w:tabs>
                <w:tab w:val="right" w:pos="792"/>
              </w:tabs>
              <w:spacing w:line="300" w:lineRule="exact"/>
              <w:ind w:hanging="18"/>
              <w:jc w:val="right"/>
              <w:rPr>
                <w:rFonts w:ascii="Arial" w:hAnsi="Arial" w:cs="Arial"/>
                <w:kern w:val="28"/>
                <w:sz w:val="18"/>
                <w:szCs w:val="18"/>
              </w:rPr>
            </w:pPr>
          </w:p>
        </w:tc>
        <w:tc>
          <w:tcPr>
            <w:tcW w:w="1333" w:type="dxa"/>
          </w:tcPr>
          <w:p w:rsidR="00B74294" w:rsidRPr="002A3D49" w:rsidRDefault="00B74294" w:rsidP="00685F2B">
            <w:pPr>
              <w:tabs>
                <w:tab w:val="right" w:pos="792"/>
              </w:tabs>
              <w:spacing w:line="300" w:lineRule="exact"/>
              <w:ind w:hanging="18"/>
              <w:jc w:val="right"/>
              <w:rPr>
                <w:rFonts w:ascii="Arial" w:hAnsi="Arial" w:cs="Arial"/>
                <w:kern w:val="28"/>
                <w:sz w:val="18"/>
                <w:szCs w:val="18"/>
              </w:rPr>
            </w:pPr>
          </w:p>
        </w:tc>
        <w:tc>
          <w:tcPr>
            <w:tcW w:w="1333" w:type="dxa"/>
          </w:tcPr>
          <w:p w:rsidR="00B74294" w:rsidRPr="002A3D49" w:rsidRDefault="00B74294" w:rsidP="00685F2B">
            <w:pPr>
              <w:tabs>
                <w:tab w:val="right" w:pos="792"/>
              </w:tabs>
              <w:spacing w:line="300" w:lineRule="exact"/>
              <w:ind w:hanging="18"/>
              <w:jc w:val="right"/>
              <w:rPr>
                <w:rFonts w:ascii="Arial" w:hAnsi="Arial" w:cs="Arial"/>
                <w:kern w:val="28"/>
                <w:sz w:val="18"/>
                <w:szCs w:val="18"/>
              </w:rPr>
            </w:pPr>
          </w:p>
        </w:tc>
        <w:tc>
          <w:tcPr>
            <w:tcW w:w="1334" w:type="dxa"/>
          </w:tcPr>
          <w:p w:rsidR="00B74294" w:rsidRPr="002A3D49" w:rsidRDefault="00B74294" w:rsidP="00685F2B">
            <w:pPr>
              <w:tabs>
                <w:tab w:val="right" w:pos="792"/>
              </w:tabs>
              <w:spacing w:line="300" w:lineRule="exact"/>
              <w:ind w:hanging="18"/>
              <w:jc w:val="right"/>
              <w:rPr>
                <w:rFonts w:ascii="Arial" w:hAnsi="Arial" w:cs="Arial"/>
                <w:kern w:val="28"/>
                <w:sz w:val="18"/>
                <w:szCs w:val="18"/>
              </w:rPr>
            </w:pPr>
          </w:p>
        </w:tc>
      </w:tr>
      <w:tr w:rsidR="00EB6DA0" w:rsidRPr="002A3D49" w:rsidTr="00685F2B">
        <w:tc>
          <w:tcPr>
            <w:tcW w:w="3600" w:type="dxa"/>
            <w:vAlign w:val="bottom"/>
          </w:tcPr>
          <w:p w:rsidR="00EB6DA0" w:rsidRPr="002A3D49" w:rsidRDefault="00EB6DA0" w:rsidP="00EB6DA0">
            <w:pPr>
              <w:spacing w:line="300" w:lineRule="exact"/>
              <w:ind w:left="162" w:hanging="180"/>
              <w:jc w:val="thaiDistribute"/>
              <w:rPr>
                <w:rFonts w:ascii="Arial" w:hAnsi="Arial" w:cs="Arial"/>
                <w:kern w:val="28"/>
                <w:sz w:val="18"/>
                <w:szCs w:val="18"/>
              </w:rPr>
            </w:pPr>
            <w:r w:rsidRPr="002A3D49">
              <w:rPr>
                <w:rFonts w:ascii="Arial" w:hAnsi="Arial" w:cs="Arial"/>
                <w:kern w:val="28"/>
                <w:sz w:val="18"/>
                <w:szCs w:val="18"/>
              </w:rPr>
              <w:tab/>
              <w:t xml:space="preserve">Equity instruments </w:t>
            </w:r>
          </w:p>
        </w:tc>
        <w:tc>
          <w:tcPr>
            <w:tcW w:w="1243" w:type="dxa"/>
          </w:tcPr>
          <w:p w:rsidR="00EB6DA0" w:rsidRPr="00EB6DA0" w:rsidRDefault="00BA53BC" w:rsidP="00EB6DA0">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24,900</w:t>
            </w:r>
          </w:p>
        </w:tc>
        <w:tc>
          <w:tcPr>
            <w:tcW w:w="1333" w:type="dxa"/>
          </w:tcPr>
          <w:p w:rsidR="00EB6DA0" w:rsidRPr="00EB6DA0" w:rsidRDefault="00BA53BC" w:rsidP="00EB6DA0">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EB6DA0" w:rsidRPr="00EB6DA0" w:rsidRDefault="00BA53BC" w:rsidP="00EB6DA0">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EB6DA0" w:rsidRPr="00EB6DA0" w:rsidRDefault="00BA53BC" w:rsidP="00EB6DA0">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24,900</w:t>
            </w:r>
          </w:p>
        </w:tc>
      </w:tr>
    </w:tbl>
    <w:p w:rsidR="00832CA1" w:rsidRDefault="00832CA1"/>
    <w:tbl>
      <w:tblPr>
        <w:tblW w:w="8843" w:type="dxa"/>
        <w:tblInd w:w="558" w:type="dxa"/>
        <w:tblLayout w:type="fixed"/>
        <w:tblLook w:val="04A0" w:firstRow="1" w:lastRow="0" w:firstColumn="1" w:lastColumn="0" w:noHBand="0" w:noVBand="1"/>
      </w:tblPr>
      <w:tblGrid>
        <w:gridCol w:w="3600"/>
        <w:gridCol w:w="1243"/>
        <w:gridCol w:w="1333"/>
        <w:gridCol w:w="1333"/>
        <w:gridCol w:w="1334"/>
      </w:tblGrid>
      <w:tr w:rsidR="003849DB" w:rsidRPr="002A3D49" w:rsidTr="00685F2B">
        <w:tc>
          <w:tcPr>
            <w:tcW w:w="8843" w:type="dxa"/>
            <w:gridSpan w:val="5"/>
            <w:vAlign w:val="bottom"/>
          </w:tcPr>
          <w:p w:rsidR="003849DB" w:rsidRPr="002A3D49" w:rsidRDefault="003849DB" w:rsidP="00685F2B">
            <w:pPr>
              <w:spacing w:line="30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685F2B">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685F2B">
        <w:trPr>
          <w:trHeight w:val="80"/>
        </w:trPr>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685F2B">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31 December </w:t>
            </w:r>
            <w:r w:rsidR="007F51E3">
              <w:rPr>
                <w:rFonts w:ascii="Arial" w:hAnsi="Arial" w:cs="Arial"/>
                <w:kern w:val="28"/>
                <w:sz w:val="18"/>
                <w:szCs w:val="18"/>
              </w:rPr>
              <w:t>2018</w:t>
            </w:r>
          </w:p>
        </w:tc>
      </w:tr>
      <w:tr w:rsidR="003849DB" w:rsidRPr="002A3D49" w:rsidTr="00685F2B">
        <w:tc>
          <w:tcPr>
            <w:tcW w:w="3600" w:type="dxa"/>
            <w:vAlign w:val="bottom"/>
          </w:tcPr>
          <w:p w:rsidR="003849DB" w:rsidRPr="002A3D49" w:rsidRDefault="003849DB" w:rsidP="00685F2B">
            <w:pPr>
              <w:spacing w:line="300" w:lineRule="exact"/>
              <w:ind w:left="243" w:hanging="180"/>
              <w:jc w:val="thaiDistribute"/>
              <w:rPr>
                <w:rFonts w:ascii="Arial" w:hAnsi="Arial" w:cs="Arial"/>
                <w:kern w:val="28"/>
                <w:sz w:val="18"/>
                <w:szCs w:val="18"/>
              </w:rPr>
            </w:pPr>
          </w:p>
        </w:tc>
        <w:tc>
          <w:tcPr>
            <w:tcW w:w="124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685F2B">
            <w:pPr>
              <w:pBdr>
                <w:bottom w:val="single" w:sz="4" w:space="1" w:color="auto"/>
              </w:pBdr>
              <w:spacing w:line="30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685F2B">
        <w:tc>
          <w:tcPr>
            <w:tcW w:w="3600" w:type="dxa"/>
            <w:vAlign w:val="bottom"/>
          </w:tcPr>
          <w:p w:rsidR="003849DB" w:rsidRPr="002A3D49" w:rsidRDefault="003849DB" w:rsidP="00685F2B">
            <w:pPr>
              <w:spacing w:line="30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685F2B">
            <w:pPr>
              <w:tabs>
                <w:tab w:val="right" w:pos="1422"/>
              </w:tabs>
              <w:spacing w:line="300" w:lineRule="exact"/>
              <w:ind w:hanging="18"/>
              <w:jc w:val="thaiDistribute"/>
              <w:rPr>
                <w:rFonts w:ascii="Arial" w:hAnsi="Arial" w:cs="Arial"/>
                <w:kern w:val="28"/>
                <w:sz w:val="18"/>
                <w:szCs w:val="18"/>
                <w:cs/>
              </w:rPr>
            </w:pPr>
          </w:p>
        </w:tc>
      </w:tr>
      <w:tr w:rsidR="003849DB" w:rsidRPr="002A3D49" w:rsidTr="00685F2B">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c>
          <w:tcPr>
            <w:tcW w:w="1334" w:type="dxa"/>
          </w:tcPr>
          <w:p w:rsidR="003849DB" w:rsidRPr="002A3D49" w:rsidRDefault="003849DB" w:rsidP="00685F2B">
            <w:pPr>
              <w:tabs>
                <w:tab w:val="right" w:pos="792"/>
              </w:tabs>
              <w:spacing w:line="300" w:lineRule="exact"/>
              <w:ind w:hanging="18"/>
              <w:jc w:val="right"/>
              <w:rPr>
                <w:rFonts w:ascii="Arial" w:hAnsi="Arial" w:cs="Arial"/>
                <w:kern w:val="28"/>
                <w:sz w:val="18"/>
                <w:szCs w:val="18"/>
              </w:rPr>
            </w:pPr>
          </w:p>
        </w:tc>
      </w:tr>
      <w:tr w:rsidR="003849DB" w:rsidRPr="002A3D49" w:rsidTr="00685F2B">
        <w:tc>
          <w:tcPr>
            <w:tcW w:w="3600" w:type="dxa"/>
            <w:vAlign w:val="bottom"/>
          </w:tcPr>
          <w:p w:rsidR="003849DB" w:rsidRPr="002A3D49" w:rsidRDefault="003849DB" w:rsidP="00685F2B">
            <w:pPr>
              <w:spacing w:line="300" w:lineRule="exact"/>
              <w:ind w:left="162" w:hanging="180"/>
              <w:jc w:val="thaiDistribute"/>
              <w:rPr>
                <w:rFonts w:ascii="Arial" w:hAnsi="Arial" w:cs="Arial"/>
                <w:kern w:val="28"/>
                <w:sz w:val="18"/>
                <w:szCs w:val="18"/>
              </w:rPr>
            </w:pPr>
            <w:r w:rsidRPr="002A3D49">
              <w:rPr>
                <w:rFonts w:ascii="Arial" w:hAnsi="Arial" w:cs="Arial"/>
                <w:kern w:val="28"/>
                <w:sz w:val="18"/>
                <w:szCs w:val="18"/>
              </w:rPr>
              <w:tab/>
              <w:t xml:space="preserve">Equity instruments </w:t>
            </w:r>
          </w:p>
        </w:tc>
        <w:tc>
          <w:tcPr>
            <w:tcW w:w="124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24,671</w:t>
            </w:r>
          </w:p>
        </w:tc>
        <w:tc>
          <w:tcPr>
            <w:tcW w:w="133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832CA1" w:rsidP="00685F2B">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24,671</w:t>
            </w:r>
          </w:p>
        </w:tc>
      </w:tr>
    </w:tbl>
    <w:p w:rsidR="006471A1" w:rsidRDefault="006471A1" w:rsidP="00CE6BC7">
      <w:pPr>
        <w:spacing w:before="240" w:after="120" w:line="380" w:lineRule="exact"/>
        <w:ind w:left="547"/>
        <w:jc w:val="thaiDistribute"/>
        <w:rPr>
          <w:rFonts w:ascii="Arial" w:hAnsi="Arial" w:cs="Arial"/>
          <w:b/>
          <w:bCs/>
          <w:sz w:val="22"/>
          <w:szCs w:val="22"/>
        </w:rPr>
      </w:pP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rsidR="009D63D4" w:rsidRPr="008F1613" w:rsidRDefault="00422C87" w:rsidP="009D63D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b/>
          <w:bCs/>
          <w:sz w:val="22"/>
          <w:szCs w:val="22"/>
        </w:rPr>
      </w:pPr>
      <w:r>
        <w:rPr>
          <w:rFonts w:ascii="Arial" w:hAnsi="Arial"/>
          <w:b/>
          <w:bCs/>
          <w:sz w:val="22"/>
          <w:szCs w:val="22"/>
        </w:rPr>
        <w:t>28.</w:t>
      </w:r>
      <w:r w:rsidR="009D63D4" w:rsidRPr="008F1613">
        <w:rPr>
          <w:rFonts w:ascii="Arial" w:hAnsi="Arial"/>
          <w:b/>
          <w:bCs/>
          <w:sz w:val="22"/>
          <w:szCs w:val="22"/>
        </w:rPr>
        <w:tab/>
        <w:t>Fair values of financial instruments</w:t>
      </w:r>
    </w:p>
    <w:p w:rsidR="009D63D4" w:rsidRPr="008F1613" w:rsidRDefault="009D63D4" w:rsidP="009D63D4">
      <w:pPr>
        <w:spacing w:before="120" w:after="120" w:line="380" w:lineRule="exact"/>
        <w:ind w:left="547" w:hanging="540"/>
        <w:jc w:val="both"/>
        <w:rPr>
          <w:rFonts w:ascii="Arial" w:hAnsi="Arial" w:cs="Arial"/>
          <w:color w:val="000000"/>
          <w:sz w:val="22"/>
          <w:szCs w:val="22"/>
        </w:rPr>
      </w:pPr>
      <w:r>
        <w:rPr>
          <w:rFonts w:ascii="Arial" w:hAnsi="Arial" w:cs="Arial"/>
          <w:color w:val="000000"/>
          <w:sz w:val="22"/>
          <w:szCs w:val="22"/>
        </w:rPr>
        <w:tab/>
        <w:t xml:space="preserve">As at </w:t>
      </w:r>
      <w:r w:rsidR="007E47A3">
        <w:rPr>
          <w:rFonts w:ascii="Arial" w:hAnsi="Arial" w:cs="Arial"/>
          <w:color w:val="000000"/>
          <w:sz w:val="22"/>
          <w:szCs w:val="22"/>
        </w:rPr>
        <w:t xml:space="preserve">31 March </w:t>
      </w:r>
      <w:r w:rsidR="007F51E3">
        <w:rPr>
          <w:rFonts w:ascii="Arial" w:hAnsi="Arial" w:cs="Arial"/>
          <w:color w:val="000000"/>
          <w:sz w:val="22"/>
          <w:szCs w:val="22"/>
        </w:rPr>
        <w:t>2019</w:t>
      </w:r>
      <w:r>
        <w:rPr>
          <w:rFonts w:ascii="Arial" w:hAnsi="Arial" w:cs="Arial"/>
          <w:color w:val="000000"/>
          <w:sz w:val="22"/>
          <w:szCs w:val="22"/>
        </w:rPr>
        <w:t xml:space="preserve"> and 31 December </w:t>
      </w:r>
      <w:r w:rsidR="007F51E3">
        <w:rPr>
          <w:rFonts w:ascii="Arial" w:hAnsi="Arial" w:cs="Arial"/>
          <w:color w:val="000000"/>
          <w:sz w:val="22"/>
          <w:szCs w:val="22"/>
        </w:rPr>
        <w:t>2018</w:t>
      </w:r>
      <w:r>
        <w:rPr>
          <w:rFonts w:ascii="Arial" w:hAnsi="Arial" w:cs="Arial"/>
          <w:color w:val="000000"/>
          <w:sz w:val="22"/>
          <w:szCs w:val="22"/>
        </w:rPr>
        <w:t>, t</w:t>
      </w:r>
      <w:r w:rsidRPr="008F1613">
        <w:rPr>
          <w:rFonts w:ascii="Arial" w:hAnsi="Arial" w:cs="Arial"/>
          <w:color w:val="000000"/>
          <w:sz w:val="22"/>
          <w:szCs w:val="22"/>
        </w:rPr>
        <w:t>he estimated</w:t>
      </w:r>
      <w:r>
        <w:rPr>
          <w:rFonts w:ascii="Arial" w:hAnsi="Arial" w:cs="Arial"/>
          <w:color w:val="000000"/>
          <w:sz w:val="22"/>
          <w:szCs w:val="22"/>
        </w:rPr>
        <w:t xml:space="preserve"> fair value of the derivatives </w:t>
      </w:r>
      <w:r w:rsidRPr="008F1613">
        <w:rPr>
          <w:rFonts w:ascii="Arial" w:hAnsi="Arial" w:cs="Arial"/>
          <w:color w:val="000000"/>
          <w:sz w:val="22"/>
          <w:szCs w:val="22"/>
        </w:rPr>
        <w:t xml:space="preserve">is as follows: </w:t>
      </w:r>
    </w:p>
    <w:tbl>
      <w:tblPr>
        <w:tblW w:w="8550" w:type="dxa"/>
        <w:tblInd w:w="450" w:type="dxa"/>
        <w:tblLayout w:type="fixed"/>
        <w:tblLook w:val="0000" w:firstRow="0" w:lastRow="0" w:firstColumn="0" w:lastColumn="0" w:noHBand="0" w:noVBand="0"/>
      </w:tblPr>
      <w:tblGrid>
        <w:gridCol w:w="5130"/>
        <w:gridCol w:w="1710"/>
        <w:gridCol w:w="1710"/>
      </w:tblGrid>
      <w:tr w:rsidR="009D63D4" w:rsidRPr="000A2C7B" w:rsidTr="000A2C7B">
        <w:tc>
          <w:tcPr>
            <w:tcW w:w="5130" w:type="dxa"/>
          </w:tcPr>
          <w:p w:rsidR="009D63D4" w:rsidRPr="000A2C7B" w:rsidRDefault="009D63D4" w:rsidP="00B93D26">
            <w:pPr>
              <w:tabs>
                <w:tab w:val="left" w:pos="180"/>
                <w:tab w:val="left" w:pos="1440"/>
              </w:tabs>
              <w:spacing w:line="380" w:lineRule="exact"/>
              <w:jc w:val="thaiDistribute"/>
              <w:rPr>
                <w:rFonts w:ascii="Arial" w:hAnsi="Arial" w:cs="Arial"/>
                <w:sz w:val="20"/>
                <w:szCs w:val="20"/>
              </w:rPr>
            </w:pPr>
          </w:p>
        </w:tc>
        <w:tc>
          <w:tcPr>
            <w:tcW w:w="3420" w:type="dxa"/>
            <w:gridSpan w:val="2"/>
          </w:tcPr>
          <w:p w:rsidR="009D63D4" w:rsidRPr="000A2C7B" w:rsidRDefault="009D63D4" w:rsidP="00B93D26">
            <w:pPr>
              <w:tabs>
                <w:tab w:val="decimal" w:pos="1392"/>
              </w:tabs>
              <w:spacing w:line="380" w:lineRule="exact"/>
              <w:ind w:right="-43"/>
              <w:jc w:val="right"/>
              <w:rPr>
                <w:rFonts w:ascii="Arial" w:hAnsi="Arial" w:cs="Arial"/>
                <w:sz w:val="20"/>
                <w:szCs w:val="20"/>
              </w:rPr>
            </w:pPr>
            <w:r w:rsidRPr="000A2C7B">
              <w:rPr>
                <w:rFonts w:ascii="Arial" w:hAnsi="Arial" w:cs="Arial"/>
                <w:sz w:val="20"/>
                <w:szCs w:val="20"/>
              </w:rPr>
              <w:t>(Unit: Million Baht)</w:t>
            </w:r>
          </w:p>
        </w:tc>
      </w:tr>
      <w:tr w:rsidR="009D63D4" w:rsidRPr="000A2C7B" w:rsidTr="000A2C7B">
        <w:tc>
          <w:tcPr>
            <w:tcW w:w="5130" w:type="dxa"/>
          </w:tcPr>
          <w:p w:rsidR="009D63D4" w:rsidRPr="000A2C7B" w:rsidRDefault="009D63D4" w:rsidP="00B93D26">
            <w:pPr>
              <w:tabs>
                <w:tab w:val="left" w:pos="180"/>
                <w:tab w:val="left" w:pos="1440"/>
              </w:tabs>
              <w:spacing w:line="380" w:lineRule="exact"/>
              <w:jc w:val="thaiDistribute"/>
              <w:rPr>
                <w:rFonts w:ascii="Arial" w:hAnsi="Arial" w:cs="Arial"/>
                <w:sz w:val="20"/>
                <w:szCs w:val="20"/>
              </w:rPr>
            </w:pPr>
          </w:p>
        </w:tc>
        <w:tc>
          <w:tcPr>
            <w:tcW w:w="3420" w:type="dxa"/>
            <w:gridSpan w:val="2"/>
          </w:tcPr>
          <w:p w:rsidR="009D63D4" w:rsidRPr="000A2C7B" w:rsidRDefault="009D63D4" w:rsidP="00B93D26">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0A2C7B">
              <w:rPr>
                <w:rFonts w:ascii="Arial" w:hAnsi="Arial" w:cs="Arial"/>
                <w:sz w:val="20"/>
                <w:szCs w:val="20"/>
              </w:rPr>
              <w:t>Consolidated and separate             financial statements</w:t>
            </w:r>
          </w:p>
        </w:tc>
      </w:tr>
      <w:tr w:rsidR="009D63D4" w:rsidRPr="000A2C7B" w:rsidTr="000A2C7B">
        <w:tc>
          <w:tcPr>
            <w:tcW w:w="5130" w:type="dxa"/>
          </w:tcPr>
          <w:p w:rsidR="009D63D4" w:rsidRPr="000A2C7B" w:rsidRDefault="009D63D4" w:rsidP="00B93D26">
            <w:pPr>
              <w:tabs>
                <w:tab w:val="left" w:pos="180"/>
                <w:tab w:val="left" w:pos="1440"/>
              </w:tabs>
              <w:spacing w:line="380" w:lineRule="exact"/>
              <w:jc w:val="thaiDistribute"/>
              <w:rPr>
                <w:rFonts w:ascii="Arial" w:hAnsi="Arial" w:cs="Arial"/>
                <w:sz w:val="20"/>
                <w:szCs w:val="20"/>
              </w:rPr>
            </w:pPr>
          </w:p>
        </w:tc>
        <w:tc>
          <w:tcPr>
            <w:tcW w:w="3420" w:type="dxa"/>
            <w:gridSpan w:val="2"/>
          </w:tcPr>
          <w:p w:rsidR="009D63D4" w:rsidRPr="000A2C7B" w:rsidRDefault="009D63D4" w:rsidP="00B93D26">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0A2C7B">
              <w:rPr>
                <w:rFonts w:ascii="Arial" w:hAnsi="Arial" w:cs="Arial"/>
                <w:sz w:val="20"/>
                <w:szCs w:val="20"/>
              </w:rPr>
              <w:t>Fair value</w:t>
            </w:r>
          </w:p>
        </w:tc>
      </w:tr>
      <w:tr w:rsidR="009D63D4" w:rsidRPr="000A2C7B" w:rsidTr="000A2C7B">
        <w:tc>
          <w:tcPr>
            <w:tcW w:w="5130" w:type="dxa"/>
          </w:tcPr>
          <w:p w:rsidR="009D63D4" w:rsidRPr="000A2C7B" w:rsidRDefault="009D63D4" w:rsidP="00B93D26">
            <w:pPr>
              <w:tabs>
                <w:tab w:val="left" w:pos="180"/>
                <w:tab w:val="left" w:pos="1440"/>
              </w:tabs>
              <w:spacing w:line="380" w:lineRule="exact"/>
              <w:jc w:val="thaiDistribute"/>
              <w:rPr>
                <w:rFonts w:ascii="Arial" w:hAnsi="Arial" w:cs="Arial"/>
                <w:sz w:val="20"/>
                <w:szCs w:val="20"/>
                <w:cs/>
              </w:rPr>
            </w:pPr>
          </w:p>
        </w:tc>
        <w:tc>
          <w:tcPr>
            <w:tcW w:w="3420" w:type="dxa"/>
            <w:gridSpan w:val="2"/>
          </w:tcPr>
          <w:p w:rsidR="009D63D4" w:rsidRPr="000A2C7B" w:rsidRDefault="009D63D4" w:rsidP="009D63D4">
            <w:pPr>
              <w:pBdr>
                <w:bottom w:val="single" w:sz="4" w:space="1" w:color="auto"/>
              </w:pBdr>
              <w:spacing w:line="380" w:lineRule="exact"/>
              <w:ind w:right="-18"/>
              <w:jc w:val="center"/>
              <w:rPr>
                <w:rFonts w:ascii="Arial" w:hAnsi="Arial" w:cs="Arial"/>
                <w:sz w:val="20"/>
                <w:szCs w:val="20"/>
                <w:cs/>
              </w:rPr>
            </w:pPr>
            <w:r w:rsidRPr="000A2C7B">
              <w:rPr>
                <w:rFonts w:ascii="Arial" w:hAnsi="Arial" w:cs="Arial"/>
                <w:sz w:val="20"/>
                <w:szCs w:val="20"/>
              </w:rPr>
              <w:t>Gain (loss)</w:t>
            </w:r>
          </w:p>
        </w:tc>
      </w:tr>
      <w:tr w:rsidR="009D63D4" w:rsidRPr="000A2C7B" w:rsidTr="000A2C7B">
        <w:tc>
          <w:tcPr>
            <w:tcW w:w="5130" w:type="dxa"/>
          </w:tcPr>
          <w:p w:rsidR="009D63D4" w:rsidRPr="000A2C7B" w:rsidRDefault="009D63D4" w:rsidP="00B93D26">
            <w:pPr>
              <w:tabs>
                <w:tab w:val="left" w:pos="180"/>
                <w:tab w:val="left" w:pos="1440"/>
              </w:tabs>
              <w:spacing w:line="380" w:lineRule="exact"/>
              <w:jc w:val="thaiDistribute"/>
              <w:rPr>
                <w:rFonts w:ascii="Arial" w:hAnsi="Arial" w:cs="Arial"/>
                <w:sz w:val="20"/>
                <w:szCs w:val="20"/>
                <w:cs/>
              </w:rPr>
            </w:pPr>
          </w:p>
        </w:tc>
        <w:tc>
          <w:tcPr>
            <w:tcW w:w="1710" w:type="dxa"/>
          </w:tcPr>
          <w:p w:rsidR="009D63D4" w:rsidRPr="000A2C7B" w:rsidRDefault="00894762" w:rsidP="009D63D4">
            <w:pPr>
              <w:pBdr>
                <w:bottom w:val="single" w:sz="4" w:space="1" w:color="auto"/>
              </w:pBdr>
              <w:spacing w:line="380" w:lineRule="exact"/>
              <w:ind w:right="-18"/>
              <w:jc w:val="center"/>
              <w:rPr>
                <w:rFonts w:ascii="Arial" w:hAnsi="Arial" w:cs="Arial"/>
                <w:sz w:val="20"/>
                <w:szCs w:val="20"/>
              </w:rPr>
            </w:pPr>
            <w:r w:rsidRPr="000A2C7B">
              <w:rPr>
                <w:rFonts w:ascii="Arial" w:hAnsi="Arial" w:cs="Arial"/>
                <w:sz w:val="20"/>
                <w:szCs w:val="20"/>
              </w:rPr>
              <w:t xml:space="preserve">31 March     </w:t>
            </w:r>
            <w:r w:rsidR="007F51E3" w:rsidRPr="000A2C7B">
              <w:rPr>
                <w:rFonts w:ascii="Arial" w:hAnsi="Arial" w:cs="Arial"/>
                <w:sz w:val="20"/>
                <w:szCs w:val="20"/>
              </w:rPr>
              <w:t>2019</w:t>
            </w:r>
          </w:p>
        </w:tc>
        <w:tc>
          <w:tcPr>
            <w:tcW w:w="1710" w:type="dxa"/>
          </w:tcPr>
          <w:p w:rsidR="009D63D4" w:rsidRPr="000A2C7B" w:rsidRDefault="009D63D4" w:rsidP="009D63D4">
            <w:pPr>
              <w:pBdr>
                <w:bottom w:val="single" w:sz="4" w:space="1" w:color="auto"/>
              </w:pBdr>
              <w:spacing w:line="380" w:lineRule="exact"/>
              <w:ind w:right="-18"/>
              <w:jc w:val="center"/>
              <w:rPr>
                <w:rFonts w:ascii="Arial" w:hAnsi="Arial" w:cs="Arial"/>
                <w:sz w:val="20"/>
                <w:szCs w:val="20"/>
              </w:rPr>
            </w:pPr>
            <w:r w:rsidRPr="000A2C7B">
              <w:rPr>
                <w:rFonts w:ascii="Arial" w:hAnsi="Arial" w:cs="Arial"/>
                <w:sz w:val="20"/>
                <w:szCs w:val="20"/>
              </w:rPr>
              <w:t>31 December</w:t>
            </w:r>
          </w:p>
          <w:p w:rsidR="009D63D4" w:rsidRPr="000A2C7B" w:rsidRDefault="007F51E3" w:rsidP="009D63D4">
            <w:pPr>
              <w:pBdr>
                <w:bottom w:val="single" w:sz="4" w:space="1" w:color="auto"/>
              </w:pBdr>
              <w:spacing w:line="380" w:lineRule="exact"/>
              <w:ind w:right="-18"/>
              <w:jc w:val="center"/>
              <w:rPr>
                <w:rFonts w:ascii="Arial" w:hAnsi="Arial" w:cs="Arial"/>
                <w:sz w:val="20"/>
                <w:szCs w:val="20"/>
              </w:rPr>
            </w:pPr>
            <w:r w:rsidRPr="000A2C7B">
              <w:rPr>
                <w:rFonts w:ascii="Arial" w:hAnsi="Arial" w:cs="Arial"/>
                <w:sz w:val="20"/>
                <w:szCs w:val="20"/>
              </w:rPr>
              <w:t>2018</w:t>
            </w:r>
          </w:p>
        </w:tc>
      </w:tr>
      <w:tr w:rsidR="000A2C7B" w:rsidRPr="000A2C7B" w:rsidTr="000A2C7B">
        <w:tc>
          <w:tcPr>
            <w:tcW w:w="5130" w:type="dxa"/>
          </w:tcPr>
          <w:p w:rsidR="000A2C7B" w:rsidRPr="000A2C7B" w:rsidRDefault="000A2C7B" w:rsidP="000A2C7B">
            <w:pPr>
              <w:tabs>
                <w:tab w:val="left" w:pos="360"/>
                <w:tab w:val="left" w:pos="1440"/>
              </w:tabs>
              <w:spacing w:line="380" w:lineRule="exact"/>
              <w:jc w:val="thaiDistribute"/>
              <w:rPr>
                <w:rFonts w:ascii="Arial" w:hAnsi="Arial" w:cs="Arial"/>
                <w:b/>
                <w:bCs/>
                <w:sz w:val="20"/>
                <w:szCs w:val="20"/>
                <w:cs/>
              </w:rPr>
            </w:pPr>
            <w:r w:rsidRPr="000A2C7B">
              <w:rPr>
                <w:rFonts w:ascii="Arial" w:hAnsi="Arial" w:cs="Arial"/>
                <w:b/>
                <w:bCs/>
                <w:sz w:val="20"/>
                <w:szCs w:val="20"/>
              </w:rPr>
              <w:t>Derivatives</w:t>
            </w:r>
          </w:p>
        </w:tc>
        <w:tc>
          <w:tcPr>
            <w:tcW w:w="1710" w:type="dxa"/>
          </w:tcPr>
          <w:p w:rsidR="000A2C7B" w:rsidRPr="000A2C7B" w:rsidRDefault="000A2C7B" w:rsidP="000A2C7B">
            <w:pPr>
              <w:tabs>
                <w:tab w:val="decimal" w:pos="1392"/>
              </w:tabs>
              <w:spacing w:line="380" w:lineRule="exact"/>
              <w:ind w:right="-43"/>
              <w:jc w:val="thaiDistribute"/>
              <w:rPr>
                <w:rFonts w:ascii="Arial" w:hAnsi="Arial" w:cs="Arial"/>
                <w:sz w:val="20"/>
                <w:szCs w:val="20"/>
                <w:rtl/>
                <w:cs/>
              </w:rPr>
            </w:pPr>
          </w:p>
        </w:tc>
        <w:tc>
          <w:tcPr>
            <w:tcW w:w="1710" w:type="dxa"/>
          </w:tcPr>
          <w:p w:rsidR="000A2C7B" w:rsidRPr="000A2C7B" w:rsidRDefault="000A2C7B" w:rsidP="000A2C7B">
            <w:pPr>
              <w:tabs>
                <w:tab w:val="decimal" w:pos="1392"/>
              </w:tabs>
              <w:spacing w:line="380" w:lineRule="exact"/>
              <w:ind w:right="-43"/>
              <w:jc w:val="thaiDistribute"/>
              <w:rPr>
                <w:rFonts w:ascii="Arial" w:hAnsi="Arial" w:cs="Arial"/>
                <w:sz w:val="20"/>
                <w:szCs w:val="20"/>
                <w:rtl/>
                <w:cs/>
              </w:rPr>
            </w:pPr>
          </w:p>
        </w:tc>
      </w:tr>
      <w:tr w:rsidR="000A2C7B" w:rsidRPr="000A2C7B" w:rsidTr="000A2C7B">
        <w:tc>
          <w:tcPr>
            <w:tcW w:w="5130" w:type="dxa"/>
          </w:tcPr>
          <w:p w:rsidR="000A2C7B" w:rsidRPr="000A2C7B" w:rsidRDefault="000A2C7B" w:rsidP="000A2C7B">
            <w:pPr>
              <w:tabs>
                <w:tab w:val="left" w:pos="180"/>
                <w:tab w:val="left" w:pos="1440"/>
              </w:tabs>
              <w:spacing w:line="380" w:lineRule="exact"/>
              <w:jc w:val="thaiDistribute"/>
              <w:rPr>
                <w:rFonts w:ascii="Arial" w:hAnsi="Arial" w:cs="Arial"/>
                <w:sz w:val="20"/>
                <w:szCs w:val="20"/>
              </w:rPr>
            </w:pPr>
            <w:r w:rsidRPr="000A2C7B">
              <w:rPr>
                <w:rFonts w:ascii="Arial" w:hAnsi="Arial" w:cs="Arial"/>
                <w:sz w:val="20"/>
                <w:szCs w:val="20"/>
                <w:cs/>
              </w:rPr>
              <w:tab/>
            </w:r>
            <w:r w:rsidRPr="000A2C7B">
              <w:rPr>
                <w:rFonts w:ascii="Arial" w:hAnsi="Arial" w:cs="Arial"/>
                <w:sz w:val="20"/>
                <w:szCs w:val="20"/>
              </w:rPr>
              <w:t>Fuel price swap agreements</w:t>
            </w:r>
          </w:p>
        </w:tc>
        <w:tc>
          <w:tcPr>
            <w:tcW w:w="1710" w:type="dxa"/>
          </w:tcPr>
          <w:p w:rsidR="000A2C7B" w:rsidRPr="000A2C7B" w:rsidRDefault="00BA53BC" w:rsidP="000A2C7B">
            <w:pPr>
              <w:tabs>
                <w:tab w:val="decimal" w:pos="1242"/>
              </w:tabs>
              <w:spacing w:line="380" w:lineRule="exact"/>
              <w:ind w:right="-43"/>
              <w:jc w:val="thaiDistribute"/>
              <w:rPr>
                <w:rFonts w:ascii="Arial" w:hAnsi="Arial" w:cs="Cordia New"/>
                <w:sz w:val="20"/>
                <w:szCs w:val="20"/>
              </w:rPr>
            </w:pPr>
            <w:r>
              <w:rPr>
                <w:rFonts w:ascii="Arial" w:hAnsi="Arial" w:cs="Cordia New"/>
                <w:sz w:val="20"/>
                <w:szCs w:val="20"/>
              </w:rPr>
              <w:t>(</w:t>
            </w:r>
            <w:r w:rsidR="00151DE5">
              <w:rPr>
                <w:rFonts w:ascii="Arial" w:hAnsi="Arial" w:cs="Cordia New"/>
                <w:sz w:val="20"/>
                <w:szCs w:val="20"/>
              </w:rPr>
              <w:t>99</w:t>
            </w:r>
            <w:r>
              <w:rPr>
                <w:rFonts w:ascii="Arial" w:hAnsi="Arial" w:cs="Cordia New"/>
                <w:sz w:val="20"/>
                <w:szCs w:val="20"/>
              </w:rPr>
              <w:t>)</w:t>
            </w:r>
          </w:p>
        </w:tc>
        <w:tc>
          <w:tcPr>
            <w:tcW w:w="1710" w:type="dxa"/>
          </w:tcPr>
          <w:p w:rsidR="000A2C7B" w:rsidRPr="000A2C7B" w:rsidRDefault="000A2C7B" w:rsidP="000A2C7B">
            <w:pPr>
              <w:tabs>
                <w:tab w:val="decimal" w:pos="1242"/>
              </w:tabs>
              <w:spacing w:line="380" w:lineRule="exact"/>
              <w:ind w:right="-43"/>
              <w:jc w:val="thaiDistribute"/>
              <w:rPr>
                <w:rFonts w:ascii="Arial" w:hAnsi="Arial" w:cs="Cordia New"/>
                <w:sz w:val="20"/>
                <w:szCs w:val="20"/>
              </w:rPr>
            </w:pPr>
            <w:r w:rsidRPr="000A2C7B">
              <w:rPr>
                <w:rFonts w:ascii="Arial" w:hAnsi="Arial" w:cs="Cordia New"/>
                <w:sz w:val="20"/>
                <w:szCs w:val="20"/>
              </w:rPr>
              <w:t>(558)</w:t>
            </w:r>
          </w:p>
        </w:tc>
      </w:tr>
      <w:tr w:rsidR="000A2C7B" w:rsidRPr="000A2C7B" w:rsidTr="000A2C7B">
        <w:tc>
          <w:tcPr>
            <w:tcW w:w="5130" w:type="dxa"/>
          </w:tcPr>
          <w:p w:rsidR="000A2C7B" w:rsidRPr="000A2C7B" w:rsidRDefault="000A2C7B" w:rsidP="000A2C7B">
            <w:pPr>
              <w:tabs>
                <w:tab w:val="left" w:pos="180"/>
                <w:tab w:val="left" w:pos="1440"/>
              </w:tabs>
              <w:spacing w:line="380" w:lineRule="exact"/>
              <w:jc w:val="thaiDistribute"/>
              <w:rPr>
                <w:rFonts w:ascii="Arial" w:hAnsi="Arial" w:cs="Arial"/>
                <w:sz w:val="20"/>
                <w:szCs w:val="20"/>
                <w:rtl/>
                <w:cs/>
              </w:rPr>
            </w:pPr>
            <w:r w:rsidRPr="000A2C7B">
              <w:rPr>
                <w:rFonts w:ascii="Arial" w:hAnsi="Arial" w:cs="Arial"/>
                <w:sz w:val="20"/>
                <w:szCs w:val="20"/>
                <w:cs/>
              </w:rPr>
              <w:tab/>
            </w:r>
            <w:r w:rsidRPr="000A2C7B">
              <w:rPr>
                <w:rFonts w:ascii="Arial" w:hAnsi="Arial" w:cs="Arial"/>
                <w:sz w:val="20"/>
                <w:szCs w:val="20"/>
              </w:rPr>
              <w:t>Equity swap agreement</w:t>
            </w:r>
            <w:r w:rsidR="00832CA1">
              <w:rPr>
                <w:rFonts w:ascii="Arial" w:hAnsi="Arial" w:cs="Arial"/>
                <w:sz w:val="20"/>
                <w:szCs w:val="20"/>
              </w:rPr>
              <w:t>s</w:t>
            </w:r>
          </w:p>
        </w:tc>
        <w:tc>
          <w:tcPr>
            <w:tcW w:w="1710" w:type="dxa"/>
          </w:tcPr>
          <w:p w:rsidR="000A2C7B" w:rsidRPr="000A2C7B" w:rsidRDefault="00BA53BC" w:rsidP="000A2C7B">
            <w:pPr>
              <w:tabs>
                <w:tab w:val="decimal" w:pos="1242"/>
              </w:tabs>
              <w:spacing w:line="380" w:lineRule="exact"/>
              <w:ind w:right="-43"/>
              <w:jc w:val="thaiDistribute"/>
              <w:rPr>
                <w:rFonts w:ascii="Arial" w:hAnsi="Arial" w:cs="Arial"/>
                <w:sz w:val="20"/>
                <w:szCs w:val="20"/>
              </w:rPr>
            </w:pPr>
            <w:r>
              <w:rPr>
                <w:rFonts w:ascii="Arial" w:hAnsi="Arial" w:cs="Arial"/>
                <w:sz w:val="20"/>
                <w:szCs w:val="20"/>
              </w:rPr>
              <w:t>(64)</w:t>
            </w:r>
          </w:p>
        </w:tc>
        <w:tc>
          <w:tcPr>
            <w:tcW w:w="1710" w:type="dxa"/>
          </w:tcPr>
          <w:p w:rsidR="000A2C7B" w:rsidRPr="000A2C7B" w:rsidRDefault="000A2C7B" w:rsidP="000A2C7B">
            <w:pPr>
              <w:tabs>
                <w:tab w:val="decimal" w:pos="1242"/>
              </w:tabs>
              <w:spacing w:line="380" w:lineRule="exact"/>
              <w:ind w:right="-43"/>
              <w:jc w:val="thaiDistribute"/>
              <w:rPr>
                <w:rFonts w:ascii="Arial" w:hAnsi="Arial" w:cs="Arial"/>
                <w:sz w:val="20"/>
                <w:szCs w:val="20"/>
              </w:rPr>
            </w:pPr>
            <w:r w:rsidRPr="000A2C7B">
              <w:rPr>
                <w:rFonts w:ascii="Arial" w:hAnsi="Arial" w:cs="Arial"/>
                <w:sz w:val="20"/>
                <w:szCs w:val="20"/>
              </w:rPr>
              <w:t>(115)</w:t>
            </w:r>
          </w:p>
        </w:tc>
      </w:tr>
      <w:tr w:rsidR="000A2C7B" w:rsidRPr="000A2C7B" w:rsidTr="000A2C7B">
        <w:tc>
          <w:tcPr>
            <w:tcW w:w="5130" w:type="dxa"/>
          </w:tcPr>
          <w:p w:rsidR="000A2C7B" w:rsidRPr="000A2C7B" w:rsidRDefault="000A2C7B" w:rsidP="000A2C7B">
            <w:pPr>
              <w:tabs>
                <w:tab w:val="left" w:pos="180"/>
                <w:tab w:val="left" w:pos="1440"/>
              </w:tabs>
              <w:spacing w:line="380" w:lineRule="exact"/>
              <w:jc w:val="thaiDistribute"/>
              <w:rPr>
                <w:rFonts w:ascii="Arial" w:hAnsi="Arial" w:cs="Arial"/>
                <w:sz w:val="20"/>
                <w:szCs w:val="20"/>
                <w:cs/>
              </w:rPr>
            </w:pPr>
            <w:r w:rsidRPr="000A2C7B">
              <w:rPr>
                <w:rFonts w:ascii="Arial" w:hAnsi="Arial" w:cs="Arial"/>
                <w:sz w:val="20"/>
                <w:szCs w:val="20"/>
                <w:cs/>
              </w:rPr>
              <w:tab/>
            </w:r>
            <w:r w:rsidRPr="000A2C7B">
              <w:rPr>
                <w:rFonts w:ascii="Arial" w:hAnsi="Arial" w:cs="Arial"/>
                <w:sz w:val="20"/>
                <w:szCs w:val="20"/>
              </w:rPr>
              <w:t>Interest rate swap agreement</w:t>
            </w:r>
          </w:p>
        </w:tc>
        <w:tc>
          <w:tcPr>
            <w:tcW w:w="1710" w:type="dxa"/>
          </w:tcPr>
          <w:p w:rsidR="000A2C7B" w:rsidRPr="000A2C7B" w:rsidRDefault="00BA53BC" w:rsidP="000A2C7B">
            <w:pPr>
              <w:tabs>
                <w:tab w:val="decimal" w:pos="1242"/>
              </w:tabs>
              <w:spacing w:line="380" w:lineRule="exact"/>
              <w:ind w:right="-43"/>
              <w:jc w:val="thaiDistribute"/>
              <w:rPr>
                <w:rFonts w:ascii="Arial" w:hAnsi="Arial" w:cs="Arial"/>
                <w:sz w:val="20"/>
                <w:szCs w:val="20"/>
              </w:rPr>
            </w:pPr>
            <w:r>
              <w:rPr>
                <w:rFonts w:ascii="Arial" w:hAnsi="Arial" w:cs="Arial"/>
                <w:sz w:val="20"/>
                <w:szCs w:val="20"/>
              </w:rPr>
              <w:t>10</w:t>
            </w:r>
          </w:p>
        </w:tc>
        <w:tc>
          <w:tcPr>
            <w:tcW w:w="1710" w:type="dxa"/>
          </w:tcPr>
          <w:p w:rsidR="000A2C7B" w:rsidRPr="000A2C7B" w:rsidRDefault="000A2C7B" w:rsidP="000A2C7B">
            <w:pPr>
              <w:tabs>
                <w:tab w:val="decimal" w:pos="1242"/>
              </w:tabs>
              <w:spacing w:line="380" w:lineRule="exact"/>
              <w:ind w:right="-43"/>
              <w:jc w:val="thaiDistribute"/>
              <w:rPr>
                <w:rFonts w:ascii="Arial" w:hAnsi="Arial" w:cs="Arial"/>
                <w:sz w:val="20"/>
                <w:szCs w:val="20"/>
              </w:rPr>
            </w:pPr>
            <w:r w:rsidRPr="000A2C7B">
              <w:rPr>
                <w:rFonts w:ascii="Arial" w:hAnsi="Arial" w:cs="Arial"/>
                <w:sz w:val="20"/>
                <w:szCs w:val="20"/>
              </w:rPr>
              <w:t>19</w:t>
            </w:r>
          </w:p>
        </w:tc>
      </w:tr>
      <w:tr w:rsidR="000A2C7B" w:rsidRPr="000A2C7B" w:rsidTr="000A2C7B">
        <w:tc>
          <w:tcPr>
            <w:tcW w:w="5130" w:type="dxa"/>
          </w:tcPr>
          <w:p w:rsidR="000A2C7B" w:rsidRPr="000A2C7B" w:rsidRDefault="000A2C7B" w:rsidP="000A2C7B">
            <w:pPr>
              <w:tabs>
                <w:tab w:val="left" w:pos="180"/>
                <w:tab w:val="left" w:pos="1440"/>
              </w:tabs>
              <w:spacing w:line="380" w:lineRule="exact"/>
              <w:rPr>
                <w:rFonts w:ascii="Arial" w:hAnsi="Arial" w:cs="Arial"/>
                <w:sz w:val="20"/>
                <w:szCs w:val="20"/>
                <w:cs/>
              </w:rPr>
            </w:pPr>
            <w:r w:rsidRPr="000A2C7B">
              <w:rPr>
                <w:rFonts w:ascii="Arial" w:hAnsi="Arial" w:cs="Arial"/>
                <w:sz w:val="20"/>
                <w:szCs w:val="20"/>
              </w:rPr>
              <w:t xml:space="preserve">  Cross currency and interest rate swap agreements</w:t>
            </w:r>
          </w:p>
        </w:tc>
        <w:tc>
          <w:tcPr>
            <w:tcW w:w="1710" w:type="dxa"/>
          </w:tcPr>
          <w:p w:rsidR="000A2C7B" w:rsidRPr="000A2C7B" w:rsidRDefault="00BA53BC" w:rsidP="000A2C7B">
            <w:pPr>
              <w:tabs>
                <w:tab w:val="decimal" w:pos="1242"/>
              </w:tabs>
              <w:spacing w:line="380" w:lineRule="exact"/>
              <w:ind w:right="-43"/>
              <w:jc w:val="thaiDistribute"/>
              <w:rPr>
                <w:rFonts w:ascii="Arial" w:hAnsi="Arial" w:cs="Arial"/>
                <w:sz w:val="20"/>
                <w:szCs w:val="20"/>
              </w:rPr>
            </w:pPr>
            <w:r>
              <w:rPr>
                <w:rFonts w:ascii="Arial" w:hAnsi="Arial" w:cs="Arial"/>
                <w:sz w:val="20"/>
                <w:szCs w:val="20"/>
              </w:rPr>
              <w:t>(266)</w:t>
            </w:r>
          </w:p>
        </w:tc>
        <w:tc>
          <w:tcPr>
            <w:tcW w:w="1710" w:type="dxa"/>
          </w:tcPr>
          <w:p w:rsidR="000A2C7B" w:rsidRPr="000A2C7B" w:rsidRDefault="000A2C7B" w:rsidP="000A2C7B">
            <w:pPr>
              <w:tabs>
                <w:tab w:val="decimal" w:pos="1242"/>
              </w:tabs>
              <w:spacing w:line="380" w:lineRule="exact"/>
              <w:ind w:right="-43"/>
              <w:jc w:val="thaiDistribute"/>
              <w:rPr>
                <w:rFonts w:ascii="Arial" w:hAnsi="Arial" w:cs="Arial"/>
                <w:sz w:val="20"/>
                <w:szCs w:val="20"/>
              </w:rPr>
            </w:pPr>
            <w:r w:rsidRPr="000A2C7B">
              <w:rPr>
                <w:rFonts w:ascii="Arial" w:hAnsi="Arial" w:cs="Arial"/>
                <w:sz w:val="20"/>
                <w:szCs w:val="20"/>
              </w:rPr>
              <w:t>(192)</w:t>
            </w:r>
          </w:p>
        </w:tc>
      </w:tr>
    </w:tbl>
    <w:p w:rsidR="00424372" w:rsidRPr="00E94C88" w:rsidRDefault="00424372" w:rsidP="0042437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29</w:t>
      </w:r>
      <w:r w:rsidRPr="00E94C88">
        <w:rPr>
          <w:rFonts w:ascii="Arial" w:hAnsi="Arial" w:cs="Arial"/>
          <w:b/>
          <w:bCs/>
          <w:sz w:val="22"/>
          <w:szCs w:val="22"/>
        </w:rPr>
        <w:t>.</w:t>
      </w:r>
      <w:r w:rsidRPr="00E94C88">
        <w:rPr>
          <w:rFonts w:ascii="Arial" w:hAnsi="Arial" w:cs="Arial"/>
          <w:b/>
          <w:bCs/>
          <w:sz w:val="22"/>
          <w:szCs w:val="22"/>
        </w:rPr>
        <w:tab/>
      </w:r>
      <w:r>
        <w:rPr>
          <w:rFonts w:ascii="Arial" w:hAnsi="Arial" w:cs="Arial"/>
          <w:b/>
          <w:bCs/>
          <w:sz w:val="22"/>
          <w:szCs w:val="22"/>
        </w:rPr>
        <w:t>Other information</w:t>
      </w:r>
    </w:p>
    <w:p w:rsidR="00424372" w:rsidRPr="00E1586F" w:rsidRDefault="00424372" w:rsidP="0042437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 xml:space="preserve">On 21 March 2019, the Company and 2 investors have submitted the proposal to </w:t>
      </w:r>
      <w:r>
        <w:rPr>
          <w:rFonts w:ascii="Arial" w:hAnsi="Arial" w:cstheme="minorBidi"/>
          <w:sz w:val="22"/>
          <w:szCs w:val="22"/>
        </w:rPr>
        <w:t>Royal Thai Navy in order to invest in Eastern Airport City. This project is a public private partnership. Currently, the proposal is being considered by Royal Thai Navy.</w:t>
      </w:r>
    </w:p>
    <w:p w:rsidR="00424372" w:rsidRDefault="00424372">
      <w:pPr>
        <w:overflowPunct/>
        <w:autoSpaceDE/>
        <w:autoSpaceDN/>
        <w:adjustRightInd/>
        <w:textAlignment w:val="auto"/>
        <w:rPr>
          <w:rFonts w:ascii="Arial" w:hAnsi="Arial"/>
          <w:b/>
          <w:bCs/>
          <w:sz w:val="22"/>
          <w:szCs w:val="22"/>
        </w:rPr>
      </w:pPr>
      <w:r>
        <w:rPr>
          <w:rFonts w:ascii="Arial" w:hAnsi="Arial"/>
          <w:b/>
          <w:bCs/>
          <w:sz w:val="22"/>
          <w:szCs w:val="22"/>
        </w:rPr>
        <w:br w:type="page"/>
      </w:r>
    </w:p>
    <w:p w:rsidR="00EB6DA0" w:rsidRDefault="00424372" w:rsidP="00424372">
      <w:pPr>
        <w:spacing w:before="120" w:after="120" w:line="380" w:lineRule="exact"/>
        <w:ind w:left="547" w:hanging="547"/>
        <w:jc w:val="thaiDistribute"/>
        <w:rPr>
          <w:rFonts w:ascii="Arial" w:hAnsi="Arial"/>
          <w:b/>
          <w:bCs/>
          <w:sz w:val="22"/>
          <w:szCs w:val="22"/>
        </w:rPr>
      </w:pPr>
      <w:r>
        <w:rPr>
          <w:rFonts w:ascii="Arial" w:hAnsi="Arial"/>
          <w:b/>
          <w:bCs/>
          <w:sz w:val="22"/>
          <w:szCs w:val="22"/>
        </w:rPr>
        <w:t>30</w:t>
      </w:r>
      <w:r w:rsidR="008D41B9">
        <w:rPr>
          <w:rFonts w:ascii="Arial" w:hAnsi="Arial"/>
          <w:b/>
          <w:bCs/>
          <w:sz w:val="22"/>
          <w:szCs w:val="22"/>
        </w:rPr>
        <w:t>.</w:t>
      </w:r>
      <w:r w:rsidR="008D41B9">
        <w:rPr>
          <w:rFonts w:ascii="Arial" w:hAnsi="Arial"/>
          <w:b/>
          <w:bCs/>
          <w:sz w:val="22"/>
          <w:szCs w:val="22"/>
        </w:rPr>
        <w:tab/>
        <w:t>Events after the reporting period</w:t>
      </w:r>
    </w:p>
    <w:p w:rsidR="00832CA1" w:rsidRPr="00832CA1" w:rsidRDefault="00424372" w:rsidP="00832CA1">
      <w:pPr>
        <w:spacing w:before="120" w:after="120" w:line="380" w:lineRule="exact"/>
        <w:ind w:left="540" w:hanging="540"/>
        <w:jc w:val="both"/>
        <w:rPr>
          <w:rFonts w:ascii="Arial" w:hAnsi="Arial" w:cs="Arial"/>
          <w:b/>
          <w:bCs/>
          <w:sz w:val="22"/>
          <w:szCs w:val="22"/>
        </w:rPr>
      </w:pPr>
      <w:r>
        <w:rPr>
          <w:rFonts w:ascii="Arial" w:hAnsi="Arial" w:cs="Arial"/>
          <w:b/>
          <w:bCs/>
          <w:sz w:val="22"/>
          <w:szCs w:val="22"/>
        </w:rPr>
        <w:t>30</w:t>
      </w:r>
      <w:r w:rsidR="00832CA1" w:rsidRPr="00832CA1">
        <w:rPr>
          <w:rFonts w:ascii="Arial" w:hAnsi="Arial" w:cs="Arial"/>
          <w:b/>
          <w:bCs/>
          <w:sz w:val="22"/>
          <w:szCs w:val="22"/>
        </w:rPr>
        <w:t>.1</w:t>
      </w:r>
      <w:r w:rsidR="00832CA1">
        <w:rPr>
          <w:rFonts w:ascii="Arial" w:hAnsi="Arial" w:cs="Arial"/>
          <w:b/>
          <w:bCs/>
          <w:sz w:val="22"/>
          <w:szCs w:val="22"/>
        </w:rPr>
        <w:tab/>
      </w:r>
      <w:r w:rsidR="00832CA1" w:rsidRPr="00832CA1">
        <w:rPr>
          <w:rFonts w:ascii="Arial" w:hAnsi="Arial" w:cs="Arial"/>
          <w:b/>
          <w:bCs/>
          <w:sz w:val="22"/>
          <w:szCs w:val="22"/>
        </w:rPr>
        <w:t>Amendments to the law relating to the legal severance pay rates</w:t>
      </w:r>
    </w:p>
    <w:p w:rsidR="00832CA1" w:rsidRPr="00832CA1" w:rsidRDefault="00832CA1" w:rsidP="00832CA1">
      <w:pPr>
        <w:spacing w:before="120" w:after="120" w:line="380" w:lineRule="exact"/>
        <w:ind w:left="540"/>
        <w:jc w:val="both"/>
        <w:rPr>
          <w:rFonts w:ascii="Arial" w:hAnsi="Arial"/>
          <w:sz w:val="22"/>
          <w:szCs w:val="22"/>
        </w:rPr>
      </w:pPr>
      <w:r w:rsidRPr="00832CA1">
        <w:rPr>
          <w:rFonts w:ascii="Arial" w:hAnsi="Arial"/>
          <w:sz w:val="22"/>
          <w:szCs w:val="22"/>
        </w:rPr>
        <w:t>On 5 April 2019, The Labor Protection Act (No.7)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832CA1">
        <w:rPr>
          <w:rFonts w:ascii="Arial" w:hAnsi="Arial" w:hint="cs"/>
          <w:sz w:val="22"/>
          <w:szCs w:val="22"/>
          <w:cs/>
        </w:rPr>
        <w:t xml:space="preserve"> </w:t>
      </w:r>
      <w:r w:rsidRPr="00832CA1">
        <w:rPr>
          <w:rFonts w:ascii="Arial" w:hAnsi="Arial"/>
          <w:sz w:val="22"/>
          <w:szCs w:val="22"/>
        </w:rPr>
        <w:t>This change is considered a post-employment benefits plan amendment and the Company and its subsidiaries have additional long-term employee benefit liabilities of Baht</w:t>
      </w:r>
      <w:r w:rsidR="00BA53BC">
        <w:rPr>
          <w:rFonts w:ascii="Arial" w:hAnsi="Arial"/>
          <w:sz w:val="22"/>
          <w:szCs w:val="22"/>
        </w:rPr>
        <w:t xml:space="preserve"> 200 </w:t>
      </w:r>
      <w:r w:rsidRPr="00832CA1">
        <w:rPr>
          <w:rFonts w:ascii="Arial" w:hAnsi="Arial"/>
          <w:sz w:val="22"/>
          <w:szCs w:val="22"/>
        </w:rPr>
        <w:t>million (Separate financial statements: Baht</w:t>
      </w:r>
      <w:r w:rsidR="00BA53BC">
        <w:rPr>
          <w:rFonts w:ascii="Arial" w:hAnsi="Arial"/>
          <w:sz w:val="22"/>
          <w:szCs w:val="22"/>
        </w:rPr>
        <w:t xml:space="preserve"> 180</w:t>
      </w:r>
      <w:r w:rsidRPr="00832CA1">
        <w:rPr>
          <w:rFonts w:ascii="Arial" w:hAnsi="Arial"/>
          <w:sz w:val="22"/>
          <w:szCs w:val="22"/>
        </w:rPr>
        <w:t xml:space="preserve"> million) </w:t>
      </w:r>
      <w:r w:rsidR="00F5267E">
        <w:rPr>
          <w:rFonts w:ascii="Arial" w:hAnsi="Arial"/>
          <w:sz w:val="22"/>
          <w:szCs w:val="22"/>
        </w:rPr>
        <w:t xml:space="preserve">                        </w:t>
      </w:r>
      <w:r w:rsidRPr="00832CA1">
        <w:rPr>
          <w:rFonts w:ascii="Arial" w:hAnsi="Arial"/>
          <w:sz w:val="22"/>
          <w:szCs w:val="22"/>
        </w:rPr>
        <w:t>as a result. The Company and its subsidiaries will reflect the effect of the change by recognising past service costs as expenses in the</w:t>
      </w:r>
      <w:r w:rsidR="00F5267E">
        <w:rPr>
          <w:rFonts w:ascii="Arial" w:hAnsi="Arial"/>
          <w:sz w:val="22"/>
          <w:szCs w:val="22"/>
        </w:rPr>
        <w:t xml:space="preserve"> </w:t>
      </w:r>
      <w:r w:rsidR="00F5267E" w:rsidRPr="00832CA1">
        <w:rPr>
          <w:rFonts w:ascii="Arial" w:hAnsi="Arial"/>
          <w:sz w:val="22"/>
          <w:szCs w:val="22"/>
        </w:rPr>
        <w:t>statement</w:t>
      </w:r>
      <w:r w:rsidR="00F5267E">
        <w:rPr>
          <w:rFonts w:ascii="Arial" w:hAnsi="Arial"/>
          <w:sz w:val="22"/>
          <w:szCs w:val="22"/>
        </w:rPr>
        <w:t xml:space="preserve"> of comprehensive</w:t>
      </w:r>
      <w:r w:rsidRPr="00832CA1">
        <w:rPr>
          <w:rFonts w:ascii="Arial" w:hAnsi="Arial"/>
          <w:sz w:val="22"/>
          <w:szCs w:val="22"/>
        </w:rPr>
        <w:t xml:space="preserve"> income of the period in which the law is effective, which is the second quarter of 2019.</w:t>
      </w:r>
    </w:p>
    <w:p w:rsidR="00B55F5E" w:rsidRDefault="00B55F5E" w:rsidP="00D25552">
      <w:pPr>
        <w:spacing w:before="120" w:after="120" w:line="380" w:lineRule="exact"/>
        <w:ind w:left="540"/>
        <w:jc w:val="thaiDistribute"/>
        <w:rPr>
          <w:rFonts w:ascii="Arial" w:hAnsi="Arial" w:cs="Arial"/>
          <w:i/>
          <w:iCs/>
          <w:sz w:val="22"/>
          <w:szCs w:val="22"/>
          <w:u w:val="single"/>
        </w:rPr>
      </w:pPr>
      <w:r>
        <w:rPr>
          <w:rFonts w:ascii="Arial" w:hAnsi="Arial" w:cs="Arial"/>
          <w:i/>
          <w:iCs/>
          <w:sz w:val="22"/>
          <w:szCs w:val="22"/>
          <w:u w:val="single"/>
        </w:rPr>
        <w:t>The Company</w:t>
      </w:r>
    </w:p>
    <w:p w:rsidR="00ED648D" w:rsidRPr="008D41B9" w:rsidRDefault="00424372"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sz w:val="22"/>
          <w:szCs w:val="22"/>
        </w:rPr>
        <w:t>30</w:t>
      </w:r>
      <w:r w:rsidR="00832CA1">
        <w:rPr>
          <w:rFonts w:ascii="Arial" w:hAnsi="Arial" w:cs="Arial"/>
          <w:sz w:val="22"/>
          <w:szCs w:val="22"/>
        </w:rPr>
        <w:t>.2</w:t>
      </w:r>
      <w:r w:rsidR="00B55F5E">
        <w:rPr>
          <w:rFonts w:ascii="Arial" w:hAnsi="Arial" w:cs="Arial"/>
          <w:sz w:val="22"/>
          <w:szCs w:val="22"/>
        </w:rPr>
        <w:tab/>
      </w:r>
      <w:r w:rsidR="00832CA1">
        <w:rPr>
          <w:rFonts w:ascii="Arial" w:hAnsi="Arial" w:cs="Arial"/>
          <w:sz w:val="22"/>
          <w:szCs w:val="22"/>
        </w:rPr>
        <w:t>On 18 April 2019, t</w:t>
      </w:r>
      <w:r w:rsidR="004765CC">
        <w:rPr>
          <w:rFonts w:ascii="Arial" w:hAnsi="Arial" w:cs="Arial"/>
          <w:sz w:val="22"/>
          <w:szCs w:val="22"/>
        </w:rPr>
        <w:t>he</w:t>
      </w:r>
      <w:r w:rsidR="00ED648D">
        <w:rPr>
          <w:rFonts w:ascii="Arial" w:hAnsi="Arial" w:cs="Arial"/>
          <w:sz w:val="22"/>
          <w:szCs w:val="22"/>
        </w:rPr>
        <w:t xml:space="preserve"> </w:t>
      </w:r>
      <w:r w:rsidR="004765CC">
        <w:rPr>
          <w:rFonts w:ascii="Arial" w:hAnsi="Arial" w:cs="Browallia New"/>
          <w:sz w:val="22"/>
          <w:szCs w:val="28"/>
        </w:rPr>
        <w:t>Annual General Meeting</w:t>
      </w:r>
      <w:r w:rsidR="00832CA1">
        <w:rPr>
          <w:rFonts w:ascii="Arial" w:hAnsi="Arial" w:cs="Browallia New"/>
          <w:sz w:val="22"/>
          <w:szCs w:val="28"/>
        </w:rPr>
        <w:t xml:space="preserve"> of the Company’s shareholders </w:t>
      </w:r>
      <w:r w:rsidR="004765CC">
        <w:rPr>
          <w:rFonts w:ascii="Arial" w:hAnsi="Arial" w:cs="Browallia New"/>
          <w:sz w:val="22"/>
          <w:szCs w:val="28"/>
        </w:rPr>
        <w:t xml:space="preserve">passed </w:t>
      </w:r>
      <w:r w:rsidR="00832CA1">
        <w:rPr>
          <w:rFonts w:ascii="Arial" w:hAnsi="Arial" w:cs="Browallia New"/>
          <w:sz w:val="22"/>
          <w:szCs w:val="28"/>
        </w:rPr>
        <w:t xml:space="preserve">   </w:t>
      </w:r>
      <w:r w:rsidR="004765CC">
        <w:rPr>
          <w:rFonts w:ascii="Arial" w:hAnsi="Arial" w:cs="Browallia New"/>
          <w:sz w:val="22"/>
          <w:szCs w:val="28"/>
        </w:rPr>
        <w:t xml:space="preserve">a resolution to </w:t>
      </w:r>
      <w:r w:rsidR="00ED648D">
        <w:rPr>
          <w:rFonts w:ascii="Arial" w:hAnsi="Arial" w:cs="Arial"/>
          <w:sz w:val="22"/>
          <w:szCs w:val="22"/>
        </w:rPr>
        <w:t xml:space="preserve">approve </w:t>
      </w:r>
      <w:r w:rsidR="004765CC">
        <w:rPr>
          <w:rFonts w:ascii="Arial" w:hAnsi="Arial" w:cs="Arial"/>
          <w:sz w:val="22"/>
          <w:szCs w:val="22"/>
        </w:rPr>
        <w:t>dividend</w:t>
      </w:r>
      <w:r w:rsidR="00ED648D">
        <w:rPr>
          <w:rFonts w:ascii="Arial" w:hAnsi="Arial" w:cs="Arial"/>
          <w:sz w:val="22"/>
          <w:szCs w:val="22"/>
        </w:rPr>
        <w:t xml:space="preserve"> payment from the</w:t>
      </w:r>
      <w:r w:rsidR="004765CC">
        <w:rPr>
          <w:rFonts w:ascii="Arial" w:hAnsi="Arial" w:cs="Arial"/>
          <w:sz w:val="22"/>
          <w:szCs w:val="22"/>
        </w:rPr>
        <w:t xml:space="preserve"> Company’s </w:t>
      </w:r>
      <w:r w:rsidR="00ED648D">
        <w:rPr>
          <w:rFonts w:ascii="Arial" w:hAnsi="Arial" w:cs="Arial"/>
          <w:sz w:val="22"/>
          <w:szCs w:val="22"/>
        </w:rPr>
        <w:t>operation</w:t>
      </w:r>
      <w:r w:rsidR="004765CC">
        <w:rPr>
          <w:rFonts w:ascii="Arial" w:hAnsi="Arial" w:cs="Arial"/>
          <w:sz w:val="22"/>
          <w:szCs w:val="22"/>
        </w:rPr>
        <w:t xml:space="preserve"> of </w:t>
      </w:r>
      <w:r w:rsidR="00832CA1">
        <w:rPr>
          <w:rFonts w:ascii="Arial" w:hAnsi="Arial" w:cs="Arial"/>
          <w:sz w:val="22"/>
          <w:szCs w:val="22"/>
        </w:rPr>
        <w:t>2018</w:t>
      </w:r>
      <w:r w:rsidR="004765CC">
        <w:rPr>
          <w:rFonts w:ascii="Arial" w:hAnsi="Arial" w:cs="Arial"/>
          <w:sz w:val="22"/>
          <w:szCs w:val="22"/>
        </w:rPr>
        <w:t xml:space="preserve"> at </w:t>
      </w:r>
      <w:r w:rsidR="00F5267E">
        <w:rPr>
          <w:rFonts w:ascii="Arial" w:hAnsi="Arial" w:cs="Arial"/>
          <w:sz w:val="22"/>
          <w:szCs w:val="22"/>
        </w:rPr>
        <w:t xml:space="preserve">   </w:t>
      </w:r>
      <w:r w:rsidR="004765CC">
        <w:rPr>
          <w:rFonts w:ascii="Arial" w:hAnsi="Arial" w:cs="Arial"/>
          <w:sz w:val="22"/>
          <w:szCs w:val="22"/>
        </w:rPr>
        <w:t>Baht 0.</w:t>
      </w:r>
      <w:r w:rsidR="00832CA1">
        <w:rPr>
          <w:rFonts w:ascii="Arial" w:hAnsi="Arial" w:cs="Arial"/>
          <w:sz w:val="22"/>
          <w:szCs w:val="22"/>
        </w:rPr>
        <w:t>08</w:t>
      </w:r>
      <w:r w:rsidR="004765CC">
        <w:rPr>
          <w:rFonts w:ascii="Arial" w:hAnsi="Arial" w:cs="Arial"/>
          <w:sz w:val="22"/>
          <w:szCs w:val="22"/>
        </w:rPr>
        <w:t xml:space="preserve"> per share, totaling of Baht </w:t>
      </w:r>
      <w:r w:rsidR="001534DB">
        <w:rPr>
          <w:rFonts w:ascii="Arial" w:hAnsi="Arial" w:cs="Arial"/>
          <w:sz w:val="22"/>
          <w:szCs w:val="22"/>
        </w:rPr>
        <w:t>165</w:t>
      </w:r>
      <w:r w:rsidR="004765CC">
        <w:rPr>
          <w:rFonts w:ascii="Arial" w:hAnsi="Arial" w:cs="Arial"/>
          <w:sz w:val="22"/>
          <w:szCs w:val="22"/>
        </w:rPr>
        <w:t xml:space="preserve"> </w:t>
      </w:r>
      <w:r w:rsidR="00874AA3">
        <w:rPr>
          <w:rFonts w:ascii="Arial" w:hAnsi="Arial" w:cs="Browallia New"/>
          <w:sz w:val="22"/>
          <w:szCs w:val="28"/>
        </w:rPr>
        <w:t>million</w:t>
      </w:r>
      <w:r w:rsidR="00ED648D">
        <w:rPr>
          <w:rFonts w:ascii="Arial" w:hAnsi="Arial" w:cs="Arial"/>
          <w:sz w:val="22"/>
          <w:szCs w:val="22"/>
        </w:rPr>
        <w:t>.</w:t>
      </w:r>
      <w:r w:rsidR="003C7038">
        <w:rPr>
          <w:rFonts w:ascii="Arial" w:hAnsi="Arial" w:cs="Arial"/>
          <w:sz w:val="22"/>
          <w:szCs w:val="22"/>
        </w:rPr>
        <w:t xml:space="preserve"> The divid</w:t>
      </w:r>
      <w:r w:rsidR="00F5267E">
        <w:rPr>
          <w:rFonts w:ascii="Arial" w:hAnsi="Arial" w:cs="Arial"/>
          <w:sz w:val="22"/>
          <w:szCs w:val="22"/>
        </w:rPr>
        <w:t xml:space="preserve">end is scheduled for payment on </w:t>
      </w:r>
      <w:r w:rsidR="00832CA1">
        <w:rPr>
          <w:rFonts w:ascii="Arial" w:hAnsi="Arial" w:cs="Arial"/>
          <w:sz w:val="22"/>
          <w:szCs w:val="22"/>
        </w:rPr>
        <w:t>30 April 2019.</w:t>
      </w:r>
    </w:p>
    <w:p w:rsidR="008D41B9" w:rsidRPr="008D41B9" w:rsidRDefault="0056470D"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i/>
          <w:iCs/>
          <w:sz w:val="22"/>
          <w:szCs w:val="22"/>
          <w:u w:val="single"/>
        </w:rPr>
      </w:pPr>
      <w:r>
        <w:rPr>
          <w:rFonts w:ascii="Arial" w:hAnsi="Arial" w:cs="Arial"/>
          <w:sz w:val="22"/>
          <w:szCs w:val="22"/>
        </w:rPr>
        <w:tab/>
      </w:r>
      <w:r w:rsidR="001534DB">
        <w:rPr>
          <w:rFonts w:ascii="Arial" w:hAnsi="Arial" w:cs="Arial"/>
          <w:i/>
          <w:iCs/>
          <w:sz w:val="22"/>
          <w:szCs w:val="22"/>
          <w:u w:val="single"/>
        </w:rPr>
        <w:t>Subsidiary</w:t>
      </w:r>
    </w:p>
    <w:p w:rsidR="00151DE5" w:rsidRPr="00151DE5" w:rsidRDefault="00424372" w:rsidP="00151DE5">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sz w:val="22"/>
          <w:szCs w:val="22"/>
        </w:rPr>
        <w:t>30</w:t>
      </w:r>
      <w:r w:rsidR="00151DE5" w:rsidRPr="00151DE5">
        <w:rPr>
          <w:rFonts w:ascii="Arial" w:hAnsi="Arial" w:cs="Arial"/>
          <w:sz w:val="22"/>
          <w:szCs w:val="22"/>
        </w:rPr>
        <w:t xml:space="preserve">.3 </w:t>
      </w:r>
      <w:r w:rsidR="00151DE5" w:rsidRPr="00151DE5">
        <w:rPr>
          <w:rFonts w:ascii="Arial" w:hAnsi="Arial" w:cs="Arial"/>
          <w:sz w:val="22"/>
          <w:szCs w:val="22"/>
        </w:rPr>
        <w:tab/>
        <w:t>On 23 April 2019, the Annual General Meeting of Bangkok Air Catering Co., Ltd.’s shareholders passed a resolution to approve dividend payment from the operation of 2018 at Baht 2.2 per share, totaling of Baht 110 million. The dividend is scheduled for payment in May 2019.</w:t>
      </w:r>
    </w:p>
    <w:p w:rsidR="00B45961" w:rsidRPr="00E94C88" w:rsidRDefault="00424372"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t>31</w:t>
      </w:r>
      <w:r w:rsidR="00470FF5" w:rsidRPr="00E94C88">
        <w:rPr>
          <w:rFonts w:ascii="Arial" w:hAnsi="Arial" w:cs="Arial"/>
          <w:b/>
          <w:bCs/>
          <w:sz w:val="22"/>
          <w:szCs w:val="22"/>
        </w:rPr>
        <w:t>.</w:t>
      </w:r>
      <w:r w:rsidR="00470FF5" w:rsidRPr="00E94C88">
        <w:rPr>
          <w:rFonts w:ascii="Arial" w:hAnsi="Arial" w:cs="Arial"/>
          <w:b/>
          <w:bCs/>
          <w:sz w:val="22"/>
          <w:szCs w:val="22"/>
        </w:rPr>
        <w:tab/>
        <w:t>Approval of financial statements</w:t>
      </w:r>
    </w:p>
    <w:p w:rsidR="00B45961" w:rsidRPr="009C1871" w:rsidRDefault="00B45961" w:rsidP="00D25552">
      <w:pPr>
        <w:overflowPunct/>
        <w:spacing w:before="120" w:after="120" w:line="380" w:lineRule="exact"/>
        <w:ind w:left="547"/>
        <w:jc w:val="thaiDistribute"/>
        <w:textAlignment w:val="auto"/>
        <w:rPr>
          <w:rFonts w:ascii="Arial" w:hAnsi="Arial" w:cs="Arial"/>
          <w:sz w:val="22"/>
          <w:szCs w:val="22"/>
        </w:rPr>
      </w:pPr>
      <w:r w:rsidRPr="009C1871">
        <w:rPr>
          <w:rFonts w:ascii="Arial" w:hAnsi="Arial" w:cs="Arial"/>
          <w:sz w:val="22"/>
          <w:szCs w:val="22"/>
        </w:rPr>
        <w:t>These</w:t>
      </w:r>
      <w:r w:rsidR="003D6B90" w:rsidRPr="009C1871">
        <w:rPr>
          <w:rFonts w:ascii="Arial" w:hAnsi="Arial" w:cs="Arial"/>
          <w:sz w:val="22"/>
          <w:szCs w:val="22"/>
        </w:rPr>
        <w:t xml:space="preserve"> interim </w:t>
      </w:r>
      <w:r w:rsidRPr="009C1871">
        <w:rPr>
          <w:rFonts w:ascii="Arial" w:hAnsi="Arial" w:cs="Arial"/>
          <w:sz w:val="22"/>
          <w:szCs w:val="22"/>
        </w:rPr>
        <w:t xml:space="preserve">financial statements were authorised for issue by the Company’s </w:t>
      </w:r>
      <w:r w:rsidR="003D6B90" w:rsidRPr="009C1871">
        <w:rPr>
          <w:rFonts w:ascii="Arial" w:hAnsi="Arial" w:cs="Arial"/>
          <w:sz w:val="22"/>
          <w:szCs w:val="22"/>
        </w:rPr>
        <w:t>authori</w:t>
      </w:r>
      <w:r w:rsidR="00F91E09" w:rsidRPr="009C1871">
        <w:rPr>
          <w:rFonts w:ascii="Arial" w:hAnsi="Arial" w:cs="Arial"/>
          <w:sz w:val="22"/>
          <w:szCs w:val="22"/>
        </w:rPr>
        <w:t>s</w:t>
      </w:r>
      <w:r w:rsidR="003D6B90" w:rsidRPr="009C1871">
        <w:rPr>
          <w:rFonts w:ascii="Arial" w:hAnsi="Arial" w:cs="Arial"/>
          <w:sz w:val="22"/>
          <w:szCs w:val="22"/>
        </w:rPr>
        <w:t>ed d</w:t>
      </w:r>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832CA1">
        <w:rPr>
          <w:rFonts w:ascii="Arial" w:hAnsi="Arial" w:cs="Arial"/>
          <w:sz w:val="22"/>
          <w:szCs w:val="22"/>
        </w:rPr>
        <w:t>14</w:t>
      </w:r>
      <w:r w:rsidR="00ED648D">
        <w:rPr>
          <w:rFonts w:ascii="Arial" w:hAnsi="Arial" w:cs="Arial"/>
          <w:sz w:val="22"/>
          <w:szCs w:val="22"/>
        </w:rPr>
        <w:t xml:space="preserve"> May </w:t>
      </w:r>
      <w:r w:rsidR="007F51E3">
        <w:rPr>
          <w:rFonts w:ascii="Arial" w:hAnsi="Arial" w:cs="Arial"/>
          <w:sz w:val="22"/>
          <w:szCs w:val="22"/>
        </w:rPr>
        <w:t>2019</w:t>
      </w:r>
      <w:r w:rsidR="00593958" w:rsidRPr="009C1871">
        <w:rPr>
          <w:rFonts w:ascii="Arial" w:hAnsi="Arial" w:cs="Arial"/>
          <w:sz w:val="22"/>
          <w:szCs w:val="22"/>
        </w:rPr>
        <w:t>.</w:t>
      </w:r>
    </w:p>
    <w:sectPr w:rsidR="00B45961" w:rsidRPr="009C1871" w:rsidSect="00C34E73">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FDA" w:rsidRDefault="00A92FDA" w:rsidP="008442C1">
      <w:r>
        <w:separator/>
      </w:r>
    </w:p>
  </w:endnote>
  <w:endnote w:type="continuationSeparator" w:id="0">
    <w:p w:rsidR="00A92FDA" w:rsidRDefault="00A92FD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455856"/>
      <w:docPartObj>
        <w:docPartGallery w:val="Page Numbers (Bottom of Page)"/>
        <w:docPartUnique/>
      </w:docPartObj>
    </w:sdtPr>
    <w:sdtEndPr>
      <w:rPr>
        <w:rFonts w:ascii="Arial" w:hAnsi="Arial" w:cs="Arial"/>
        <w:noProof/>
        <w:sz w:val="22"/>
        <w:szCs w:val="22"/>
      </w:rPr>
    </w:sdtEndPr>
    <w:sdtContent>
      <w:p w:rsidR="00A92FDA" w:rsidRPr="00E472E5" w:rsidRDefault="00A92FDA"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sidR="00A05AA9">
          <w:rPr>
            <w:rFonts w:ascii="Arial" w:hAnsi="Arial" w:cs="Arial"/>
            <w:noProof/>
            <w:sz w:val="22"/>
            <w:szCs w:val="22"/>
          </w:rPr>
          <w:t>22</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FDA" w:rsidRDefault="00A92FDA" w:rsidP="008442C1">
      <w:r>
        <w:separator/>
      </w:r>
    </w:p>
  </w:footnote>
  <w:footnote w:type="continuationSeparator" w:id="0">
    <w:p w:rsidR="00A92FDA" w:rsidRDefault="00A92FD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FDA" w:rsidRPr="000D19F4" w:rsidRDefault="00A92FDA"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29"/>
  </w:num>
  <w:num w:numId="3">
    <w:abstractNumId w:val="13"/>
  </w:num>
  <w:num w:numId="4">
    <w:abstractNumId w:val="11"/>
  </w:num>
  <w:num w:numId="5">
    <w:abstractNumId w:val="27"/>
  </w:num>
  <w:num w:numId="6">
    <w:abstractNumId w:val="4"/>
  </w:num>
  <w:num w:numId="7">
    <w:abstractNumId w:val="22"/>
  </w:num>
  <w:num w:numId="8">
    <w:abstractNumId w:val="6"/>
  </w:num>
  <w:num w:numId="9">
    <w:abstractNumId w:val="17"/>
  </w:num>
  <w:num w:numId="10">
    <w:abstractNumId w:val="18"/>
  </w:num>
  <w:num w:numId="11">
    <w:abstractNumId w:val="9"/>
  </w:num>
  <w:num w:numId="12">
    <w:abstractNumId w:val="14"/>
  </w:num>
  <w:num w:numId="13">
    <w:abstractNumId w:val="3"/>
  </w:num>
  <w:num w:numId="14">
    <w:abstractNumId w:val="1"/>
  </w:num>
  <w:num w:numId="15">
    <w:abstractNumId w:val="2"/>
  </w:num>
  <w:num w:numId="16">
    <w:abstractNumId w:val="16"/>
  </w:num>
  <w:num w:numId="17">
    <w:abstractNumId w:val="12"/>
  </w:num>
  <w:num w:numId="18">
    <w:abstractNumId w:val="24"/>
  </w:num>
  <w:num w:numId="19">
    <w:abstractNumId w:val="0"/>
  </w:num>
  <w:num w:numId="20">
    <w:abstractNumId w:val="15"/>
  </w:num>
  <w:num w:numId="21">
    <w:abstractNumId w:val="20"/>
  </w:num>
  <w:num w:numId="22">
    <w:abstractNumId w:val="19"/>
  </w:num>
  <w:num w:numId="23">
    <w:abstractNumId w:val="26"/>
  </w:num>
  <w:num w:numId="24">
    <w:abstractNumId w:val="23"/>
  </w:num>
  <w:num w:numId="25">
    <w:abstractNumId w:val="7"/>
  </w:num>
  <w:num w:numId="26">
    <w:abstractNumId w:val="5"/>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8"/>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4666"/>
    <w:rsid w:val="00006E0A"/>
    <w:rsid w:val="00006EA1"/>
    <w:rsid w:val="0000759E"/>
    <w:rsid w:val="00007669"/>
    <w:rsid w:val="00007B86"/>
    <w:rsid w:val="00007C51"/>
    <w:rsid w:val="00007D2B"/>
    <w:rsid w:val="000117D9"/>
    <w:rsid w:val="000133A2"/>
    <w:rsid w:val="000139C7"/>
    <w:rsid w:val="00013EAF"/>
    <w:rsid w:val="00014CFE"/>
    <w:rsid w:val="00015D5C"/>
    <w:rsid w:val="00015E57"/>
    <w:rsid w:val="000177A8"/>
    <w:rsid w:val="00017E92"/>
    <w:rsid w:val="0002050D"/>
    <w:rsid w:val="00020C07"/>
    <w:rsid w:val="00022208"/>
    <w:rsid w:val="000224AC"/>
    <w:rsid w:val="00022536"/>
    <w:rsid w:val="00023402"/>
    <w:rsid w:val="00023BC6"/>
    <w:rsid w:val="00024389"/>
    <w:rsid w:val="00024B5F"/>
    <w:rsid w:val="00026CC5"/>
    <w:rsid w:val="00026EF4"/>
    <w:rsid w:val="00027E4A"/>
    <w:rsid w:val="000330D5"/>
    <w:rsid w:val="00034303"/>
    <w:rsid w:val="0003664B"/>
    <w:rsid w:val="00037BD8"/>
    <w:rsid w:val="0004010F"/>
    <w:rsid w:val="0004040F"/>
    <w:rsid w:val="00040BE3"/>
    <w:rsid w:val="00040C91"/>
    <w:rsid w:val="0004189B"/>
    <w:rsid w:val="00041A70"/>
    <w:rsid w:val="00041C12"/>
    <w:rsid w:val="00041CBE"/>
    <w:rsid w:val="00042469"/>
    <w:rsid w:val="00043F22"/>
    <w:rsid w:val="000444D7"/>
    <w:rsid w:val="00044F6F"/>
    <w:rsid w:val="00044F92"/>
    <w:rsid w:val="00045877"/>
    <w:rsid w:val="00045C1E"/>
    <w:rsid w:val="00046980"/>
    <w:rsid w:val="00047E8D"/>
    <w:rsid w:val="000509E3"/>
    <w:rsid w:val="000518A3"/>
    <w:rsid w:val="00052020"/>
    <w:rsid w:val="000521D4"/>
    <w:rsid w:val="00052481"/>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5149"/>
    <w:rsid w:val="00065AB2"/>
    <w:rsid w:val="00067C33"/>
    <w:rsid w:val="00067C69"/>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1A94"/>
    <w:rsid w:val="00092139"/>
    <w:rsid w:val="0009290D"/>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82"/>
    <w:rsid w:val="000E1DD8"/>
    <w:rsid w:val="000E2476"/>
    <w:rsid w:val="000E2EC6"/>
    <w:rsid w:val="000E4197"/>
    <w:rsid w:val="000E658E"/>
    <w:rsid w:val="000E689A"/>
    <w:rsid w:val="000E787F"/>
    <w:rsid w:val="000F0421"/>
    <w:rsid w:val="000F1C26"/>
    <w:rsid w:val="000F3BCB"/>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FF7"/>
    <w:rsid w:val="00112A30"/>
    <w:rsid w:val="001136E3"/>
    <w:rsid w:val="001145FB"/>
    <w:rsid w:val="0011464C"/>
    <w:rsid w:val="001156ED"/>
    <w:rsid w:val="00115FEF"/>
    <w:rsid w:val="00116525"/>
    <w:rsid w:val="0011750E"/>
    <w:rsid w:val="00117F22"/>
    <w:rsid w:val="00120099"/>
    <w:rsid w:val="001206E0"/>
    <w:rsid w:val="00120AE2"/>
    <w:rsid w:val="00121608"/>
    <w:rsid w:val="001231F1"/>
    <w:rsid w:val="00124416"/>
    <w:rsid w:val="001261B2"/>
    <w:rsid w:val="00126DAB"/>
    <w:rsid w:val="00127CB1"/>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34DB"/>
    <w:rsid w:val="00153B52"/>
    <w:rsid w:val="0015479E"/>
    <w:rsid w:val="00155327"/>
    <w:rsid w:val="0015558E"/>
    <w:rsid w:val="001556AD"/>
    <w:rsid w:val="00156487"/>
    <w:rsid w:val="00156A52"/>
    <w:rsid w:val="00157C68"/>
    <w:rsid w:val="0016010B"/>
    <w:rsid w:val="001611FB"/>
    <w:rsid w:val="001613FA"/>
    <w:rsid w:val="00163307"/>
    <w:rsid w:val="001639DE"/>
    <w:rsid w:val="0016400F"/>
    <w:rsid w:val="001646F3"/>
    <w:rsid w:val="00165CF2"/>
    <w:rsid w:val="0016790C"/>
    <w:rsid w:val="001717E8"/>
    <w:rsid w:val="001725BC"/>
    <w:rsid w:val="00172752"/>
    <w:rsid w:val="00173AC2"/>
    <w:rsid w:val="001746B5"/>
    <w:rsid w:val="00174920"/>
    <w:rsid w:val="00174A54"/>
    <w:rsid w:val="00174B01"/>
    <w:rsid w:val="00175623"/>
    <w:rsid w:val="00175B5F"/>
    <w:rsid w:val="00175E0B"/>
    <w:rsid w:val="001766EC"/>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65E5"/>
    <w:rsid w:val="001E0682"/>
    <w:rsid w:val="001E0C91"/>
    <w:rsid w:val="001E2963"/>
    <w:rsid w:val="001E2CAB"/>
    <w:rsid w:val="001E4158"/>
    <w:rsid w:val="001E5635"/>
    <w:rsid w:val="001E597E"/>
    <w:rsid w:val="001E5C6A"/>
    <w:rsid w:val="001E61E9"/>
    <w:rsid w:val="001E6BC0"/>
    <w:rsid w:val="001F0251"/>
    <w:rsid w:val="001F041C"/>
    <w:rsid w:val="001F043B"/>
    <w:rsid w:val="001F0A44"/>
    <w:rsid w:val="001F0A51"/>
    <w:rsid w:val="001F1158"/>
    <w:rsid w:val="001F1D0A"/>
    <w:rsid w:val="001F2109"/>
    <w:rsid w:val="001F4C16"/>
    <w:rsid w:val="001F5A1B"/>
    <w:rsid w:val="001F5D67"/>
    <w:rsid w:val="001F630A"/>
    <w:rsid w:val="001F6393"/>
    <w:rsid w:val="001F7E70"/>
    <w:rsid w:val="00201125"/>
    <w:rsid w:val="00201864"/>
    <w:rsid w:val="00201F6D"/>
    <w:rsid w:val="00202689"/>
    <w:rsid w:val="00202F86"/>
    <w:rsid w:val="002031A6"/>
    <w:rsid w:val="00203BE5"/>
    <w:rsid w:val="002043B8"/>
    <w:rsid w:val="002058CF"/>
    <w:rsid w:val="0020597E"/>
    <w:rsid w:val="00205D75"/>
    <w:rsid w:val="00206218"/>
    <w:rsid w:val="00206414"/>
    <w:rsid w:val="00211AAC"/>
    <w:rsid w:val="0021250D"/>
    <w:rsid w:val="0021267D"/>
    <w:rsid w:val="002143B5"/>
    <w:rsid w:val="0021544E"/>
    <w:rsid w:val="00215B1C"/>
    <w:rsid w:val="002171C1"/>
    <w:rsid w:val="002177FF"/>
    <w:rsid w:val="00217890"/>
    <w:rsid w:val="00220EB6"/>
    <w:rsid w:val="00220FDD"/>
    <w:rsid w:val="00221085"/>
    <w:rsid w:val="00221C87"/>
    <w:rsid w:val="0022207F"/>
    <w:rsid w:val="00222099"/>
    <w:rsid w:val="002220D2"/>
    <w:rsid w:val="00222BE4"/>
    <w:rsid w:val="00223DE5"/>
    <w:rsid w:val="00224E7B"/>
    <w:rsid w:val="00224FEC"/>
    <w:rsid w:val="00225630"/>
    <w:rsid w:val="00225F0D"/>
    <w:rsid w:val="00227889"/>
    <w:rsid w:val="002310D4"/>
    <w:rsid w:val="002332D5"/>
    <w:rsid w:val="0023376B"/>
    <w:rsid w:val="00234529"/>
    <w:rsid w:val="0023488D"/>
    <w:rsid w:val="002356A0"/>
    <w:rsid w:val="00236487"/>
    <w:rsid w:val="00236E3F"/>
    <w:rsid w:val="00236EB1"/>
    <w:rsid w:val="002370DE"/>
    <w:rsid w:val="002377B2"/>
    <w:rsid w:val="00240356"/>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7019"/>
    <w:rsid w:val="002605DF"/>
    <w:rsid w:val="00260685"/>
    <w:rsid w:val="002608A2"/>
    <w:rsid w:val="00260DC0"/>
    <w:rsid w:val="00261E05"/>
    <w:rsid w:val="0026228B"/>
    <w:rsid w:val="00263E10"/>
    <w:rsid w:val="0026409C"/>
    <w:rsid w:val="00265407"/>
    <w:rsid w:val="00265CB3"/>
    <w:rsid w:val="00266240"/>
    <w:rsid w:val="002663EA"/>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D96"/>
    <w:rsid w:val="002810BA"/>
    <w:rsid w:val="002814CD"/>
    <w:rsid w:val="00281597"/>
    <w:rsid w:val="002816D7"/>
    <w:rsid w:val="00281BA4"/>
    <w:rsid w:val="002823AB"/>
    <w:rsid w:val="002830CE"/>
    <w:rsid w:val="00285882"/>
    <w:rsid w:val="002866FE"/>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4A2D"/>
    <w:rsid w:val="002A4A9A"/>
    <w:rsid w:val="002A536F"/>
    <w:rsid w:val="002A596E"/>
    <w:rsid w:val="002A5ADE"/>
    <w:rsid w:val="002A5F75"/>
    <w:rsid w:val="002A63E5"/>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B32"/>
    <w:rsid w:val="00304046"/>
    <w:rsid w:val="00304717"/>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716E"/>
    <w:rsid w:val="0031734F"/>
    <w:rsid w:val="00320512"/>
    <w:rsid w:val="003208D0"/>
    <w:rsid w:val="00321226"/>
    <w:rsid w:val="00321A99"/>
    <w:rsid w:val="00321CDB"/>
    <w:rsid w:val="00321EB2"/>
    <w:rsid w:val="00322263"/>
    <w:rsid w:val="0032244D"/>
    <w:rsid w:val="0032272A"/>
    <w:rsid w:val="00322CE5"/>
    <w:rsid w:val="00324913"/>
    <w:rsid w:val="003249BA"/>
    <w:rsid w:val="00325658"/>
    <w:rsid w:val="00325984"/>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3D0B"/>
    <w:rsid w:val="00344658"/>
    <w:rsid w:val="003447CB"/>
    <w:rsid w:val="003447F7"/>
    <w:rsid w:val="00344958"/>
    <w:rsid w:val="00346247"/>
    <w:rsid w:val="00346345"/>
    <w:rsid w:val="003466AF"/>
    <w:rsid w:val="00346701"/>
    <w:rsid w:val="003473C5"/>
    <w:rsid w:val="0034744F"/>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49DB"/>
    <w:rsid w:val="0038606E"/>
    <w:rsid w:val="00386519"/>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7C50"/>
    <w:rsid w:val="003B1485"/>
    <w:rsid w:val="003B18A1"/>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B56"/>
    <w:rsid w:val="003D18EB"/>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84A"/>
    <w:rsid w:val="003F4037"/>
    <w:rsid w:val="003F49C1"/>
    <w:rsid w:val="003F4D47"/>
    <w:rsid w:val="003F4DDA"/>
    <w:rsid w:val="003F4E01"/>
    <w:rsid w:val="003F4E0B"/>
    <w:rsid w:val="003F598A"/>
    <w:rsid w:val="003F6439"/>
    <w:rsid w:val="004003D0"/>
    <w:rsid w:val="0040169A"/>
    <w:rsid w:val="0040295E"/>
    <w:rsid w:val="004029A5"/>
    <w:rsid w:val="004034B2"/>
    <w:rsid w:val="004049D7"/>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F94"/>
    <w:rsid w:val="0041559D"/>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71CF"/>
    <w:rsid w:val="004277F7"/>
    <w:rsid w:val="00427950"/>
    <w:rsid w:val="00430909"/>
    <w:rsid w:val="004323F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A05"/>
    <w:rsid w:val="00446B03"/>
    <w:rsid w:val="00447877"/>
    <w:rsid w:val="00447889"/>
    <w:rsid w:val="00450D0A"/>
    <w:rsid w:val="00451A69"/>
    <w:rsid w:val="0045274F"/>
    <w:rsid w:val="00452840"/>
    <w:rsid w:val="00454BE4"/>
    <w:rsid w:val="00455887"/>
    <w:rsid w:val="004565E5"/>
    <w:rsid w:val="0045797C"/>
    <w:rsid w:val="00457F48"/>
    <w:rsid w:val="004603B5"/>
    <w:rsid w:val="004619E3"/>
    <w:rsid w:val="004628AA"/>
    <w:rsid w:val="00462B9F"/>
    <w:rsid w:val="0046322E"/>
    <w:rsid w:val="0046495A"/>
    <w:rsid w:val="00466336"/>
    <w:rsid w:val="0046748D"/>
    <w:rsid w:val="00470E29"/>
    <w:rsid w:val="00470FF5"/>
    <w:rsid w:val="0047123F"/>
    <w:rsid w:val="00471D30"/>
    <w:rsid w:val="0047217F"/>
    <w:rsid w:val="0047249D"/>
    <w:rsid w:val="004724B6"/>
    <w:rsid w:val="00472D57"/>
    <w:rsid w:val="0047464F"/>
    <w:rsid w:val="00475389"/>
    <w:rsid w:val="004753B7"/>
    <w:rsid w:val="004765CC"/>
    <w:rsid w:val="00476E70"/>
    <w:rsid w:val="00477DD6"/>
    <w:rsid w:val="00477EEC"/>
    <w:rsid w:val="00477EFB"/>
    <w:rsid w:val="004804B7"/>
    <w:rsid w:val="00480581"/>
    <w:rsid w:val="00480C7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92C"/>
    <w:rsid w:val="00494B0A"/>
    <w:rsid w:val="00494DD5"/>
    <w:rsid w:val="00495256"/>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A29"/>
    <w:rsid w:val="004A3D0A"/>
    <w:rsid w:val="004A54AC"/>
    <w:rsid w:val="004A5BDC"/>
    <w:rsid w:val="004A5D8B"/>
    <w:rsid w:val="004A7301"/>
    <w:rsid w:val="004B0C3F"/>
    <w:rsid w:val="004B1AD8"/>
    <w:rsid w:val="004B1D0B"/>
    <w:rsid w:val="004B3286"/>
    <w:rsid w:val="004B360D"/>
    <w:rsid w:val="004B4B4D"/>
    <w:rsid w:val="004B5544"/>
    <w:rsid w:val="004B5672"/>
    <w:rsid w:val="004B5D17"/>
    <w:rsid w:val="004B74DE"/>
    <w:rsid w:val="004B74E1"/>
    <w:rsid w:val="004B7F2A"/>
    <w:rsid w:val="004C0AC2"/>
    <w:rsid w:val="004C0AD8"/>
    <w:rsid w:val="004C1312"/>
    <w:rsid w:val="004C1DF7"/>
    <w:rsid w:val="004C267A"/>
    <w:rsid w:val="004C311D"/>
    <w:rsid w:val="004C321F"/>
    <w:rsid w:val="004C3C66"/>
    <w:rsid w:val="004C3D6C"/>
    <w:rsid w:val="004C4204"/>
    <w:rsid w:val="004C4ECA"/>
    <w:rsid w:val="004C5290"/>
    <w:rsid w:val="004C6E9D"/>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4949"/>
    <w:rsid w:val="004E4F18"/>
    <w:rsid w:val="004E5E8F"/>
    <w:rsid w:val="004E5F7B"/>
    <w:rsid w:val="004E6397"/>
    <w:rsid w:val="004E7181"/>
    <w:rsid w:val="004E74F9"/>
    <w:rsid w:val="004E79B5"/>
    <w:rsid w:val="004F02B4"/>
    <w:rsid w:val="004F0998"/>
    <w:rsid w:val="004F0C58"/>
    <w:rsid w:val="004F112E"/>
    <w:rsid w:val="004F1497"/>
    <w:rsid w:val="004F257C"/>
    <w:rsid w:val="004F2AD9"/>
    <w:rsid w:val="004F31F4"/>
    <w:rsid w:val="004F3932"/>
    <w:rsid w:val="004F5A90"/>
    <w:rsid w:val="004F5B82"/>
    <w:rsid w:val="004F63C1"/>
    <w:rsid w:val="004F65ED"/>
    <w:rsid w:val="004F68C2"/>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1C1A"/>
    <w:rsid w:val="0051292E"/>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6725"/>
    <w:rsid w:val="00526D92"/>
    <w:rsid w:val="00527C74"/>
    <w:rsid w:val="005334C5"/>
    <w:rsid w:val="00533C2C"/>
    <w:rsid w:val="0053409E"/>
    <w:rsid w:val="00534964"/>
    <w:rsid w:val="0053559C"/>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70D"/>
    <w:rsid w:val="00564CA1"/>
    <w:rsid w:val="00565698"/>
    <w:rsid w:val="005677C5"/>
    <w:rsid w:val="0057017B"/>
    <w:rsid w:val="005704F5"/>
    <w:rsid w:val="00571048"/>
    <w:rsid w:val="005716B4"/>
    <w:rsid w:val="00571707"/>
    <w:rsid w:val="00571F2D"/>
    <w:rsid w:val="005727CE"/>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B5B"/>
    <w:rsid w:val="00591D5D"/>
    <w:rsid w:val="005920E8"/>
    <w:rsid w:val="005926D4"/>
    <w:rsid w:val="00593958"/>
    <w:rsid w:val="00593CEB"/>
    <w:rsid w:val="00594014"/>
    <w:rsid w:val="00594BCD"/>
    <w:rsid w:val="00595177"/>
    <w:rsid w:val="005957D4"/>
    <w:rsid w:val="005958FA"/>
    <w:rsid w:val="00595C15"/>
    <w:rsid w:val="00596E75"/>
    <w:rsid w:val="00596F7B"/>
    <w:rsid w:val="005A1331"/>
    <w:rsid w:val="005A1429"/>
    <w:rsid w:val="005A1A74"/>
    <w:rsid w:val="005A229C"/>
    <w:rsid w:val="005A4204"/>
    <w:rsid w:val="005A65F8"/>
    <w:rsid w:val="005A6858"/>
    <w:rsid w:val="005A6FA3"/>
    <w:rsid w:val="005A7FC5"/>
    <w:rsid w:val="005B0602"/>
    <w:rsid w:val="005B0B2B"/>
    <w:rsid w:val="005B35C4"/>
    <w:rsid w:val="005B53A3"/>
    <w:rsid w:val="005B62AC"/>
    <w:rsid w:val="005B6BEB"/>
    <w:rsid w:val="005B75D9"/>
    <w:rsid w:val="005C08DD"/>
    <w:rsid w:val="005C0DC3"/>
    <w:rsid w:val="005C1022"/>
    <w:rsid w:val="005C1641"/>
    <w:rsid w:val="005C17B6"/>
    <w:rsid w:val="005C25DF"/>
    <w:rsid w:val="005C2D62"/>
    <w:rsid w:val="005C2EE7"/>
    <w:rsid w:val="005C35BD"/>
    <w:rsid w:val="005C4799"/>
    <w:rsid w:val="005C5BA1"/>
    <w:rsid w:val="005C7301"/>
    <w:rsid w:val="005C7A0B"/>
    <w:rsid w:val="005C7A55"/>
    <w:rsid w:val="005D0CEE"/>
    <w:rsid w:val="005D111E"/>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196A"/>
    <w:rsid w:val="005F1EB9"/>
    <w:rsid w:val="005F22C4"/>
    <w:rsid w:val="005F2434"/>
    <w:rsid w:val="005F3B1E"/>
    <w:rsid w:val="005F3DF4"/>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2152C"/>
    <w:rsid w:val="00621A7E"/>
    <w:rsid w:val="00622539"/>
    <w:rsid w:val="00622DFD"/>
    <w:rsid w:val="00622F93"/>
    <w:rsid w:val="006230CE"/>
    <w:rsid w:val="00623201"/>
    <w:rsid w:val="006239C8"/>
    <w:rsid w:val="00624587"/>
    <w:rsid w:val="0062519C"/>
    <w:rsid w:val="00625F80"/>
    <w:rsid w:val="00626B90"/>
    <w:rsid w:val="0062723C"/>
    <w:rsid w:val="00627E6C"/>
    <w:rsid w:val="006308A3"/>
    <w:rsid w:val="00630B08"/>
    <w:rsid w:val="00631D6B"/>
    <w:rsid w:val="0063404A"/>
    <w:rsid w:val="00634214"/>
    <w:rsid w:val="00636381"/>
    <w:rsid w:val="00636760"/>
    <w:rsid w:val="0063686E"/>
    <w:rsid w:val="006409C9"/>
    <w:rsid w:val="00640D63"/>
    <w:rsid w:val="00641D75"/>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02"/>
    <w:rsid w:val="0066544E"/>
    <w:rsid w:val="00666291"/>
    <w:rsid w:val="0066747A"/>
    <w:rsid w:val="00667B88"/>
    <w:rsid w:val="00670328"/>
    <w:rsid w:val="00670DA4"/>
    <w:rsid w:val="006710BF"/>
    <w:rsid w:val="006719DF"/>
    <w:rsid w:val="00671D93"/>
    <w:rsid w:val="00672226"/>
    <w:rsid w:val="00672C04"/>
    <w:rsid w:val="006733AA"/>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5F"/>
    <w:rsid w:val="006A276F"/>
    <w:rsid w:val="006A2EC6"/>
    <w:rsid w:val="006A3B0C"/>
    <w:rsid w:val="006A4004"/>
    <w:rsid w:val="006A5BB1"/>
    <w:rsid w:val="006A6D02"/>
    <w:rsid w:val="006A75A1"/>
    <w:rsid w:val="006A770C"/>
    <w:rsid w:val="006A7ACD"/>
    <w:rsid w:val="006B068B"/>
    <w:rsid w:val="006B07FD"/>
    <w:rsid w:val="006B1420"/>
    <w:rsid w:val="006B1E84"/>
    <w:rsid w:val="006B23B0"/>
    <w:rsid w:val="006B28C9"/>
    <w:rsid w:val="006B37D6"/>
    <w:rsid w:val="006B3E47"/>
    <w:rsid w:val="006B3E9B"/>
    <w:rsid w:val="006B41BB"/>
    <w:rsid w:val="006B50FA"/>
    <w:rsid w:val="006B57E4"/>
    <w:rsid w:val="006B5A7D"/>
    <w:rsid w:val="006B703B"/>
    <w:rsid w:val="006C08A9"/>
    <w:rsid w:val="006C1415"/>
    <w:rsid w:val="006C181F"/>
    <w:rsid w:val="006C23ED"/>
    <w:rsid w:val="006C28C5"/>
    <w:rsid w:val="006C296C"/>
    <w:rsid w:val="006C4A0D"/>
    <w:rsid w:val="006C5352"/>
    <w:rsid w:val="006C6364"/>
    <w:rsid w:val="006C7B43"/>
    <w:rsid w:val="006D0359"/>
    <w:rsid w:val="006D1480"/>
    <w:rsid w:val="006D2236"/>
    <w:rsid w:val="006D2B29"/>
    <w:rsid w:val="006D4A95"/>
    <w:rsid w:val="006D53C4"/>
    <w:rsid w:val="006D559E"/>
    <w:rsid w:val="006D58EF"/>
    <w:rsid w:val="006D5976"/>
    <w:rsid w:val="006D6044"/>
    <w:rsid w:val="006D6772"/>
    <w:rsid w:val="006D6C3B"/>
    <w:rsid w:val="006E1CE8"/>
    <w:rsid w:val="006E1F6D"/>
    <w:rsid w:val="006E3F70"/>
    <w:rsid w:val="006E545A"/>
    <w:rsid w:val="006E6358"/>
    <w:rsid w:val="006E658B"/>
    <w:rsid w:val="006E6849"/>
    <w:rsid w:val="006E6909"/>
    <w:rsid w:val="006F0F66"/>
    <w:rsid w:val="006F202D"/>
    <w:rsid w:val="006F2802"/>
    <w:rsid w:val="006F2B18"/>
    <w:rsid w:val="006F31BB"/>
    <w:rsid w:val="006F4019"/>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F1B"/>
    <w:rsid w:val="00717A53"/>
    <w:rsid w:val="00717AEE"/>
    <w:rsid w:val="00717E92"/>
    <w:rsid w:val="00720561"/>
    <w:rsid w:val="00720DDC"/>
    <w:rsid w:val="007214D8"/>
    <w:rsid w:val="0072338A"/>
    <w:rsid w:val="0072344C"/>
    <w:rsid w:val="00726105"/>
    <w:rsid w:val="00730147"/>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671"/>
    <w:rsid w:val="00743368"/>
    <w:rsid w:val="007446BC"/>
    <w:rsid w:val="0074579E"/>
    <w:rsid w:val="00745BA3"/>
    <w:rsid w:val="00750F2B"/>
    <w:rsid w:val="00751220"/>
    <w:rsid w:val="00751432"/>
    <w:rsid w:val="0075188E"/>
    <w:rsid w:val="00752114"/>
    <w:rsid w:val="00752818"/>
    <w:rsid w:val="007535B5"/>
    <w:rsid w:val="00757FD0"/>
    <w:rsid w:val="00760DF7"/>
    <w:rsid w:val="007614DC"/>
    <w:rsid w:val="00761513"/>
    <w:rsid w:val="00761571"/>
    <w:rsid w:val="00763181"/>
    <w:rsid w:val="00763300"/>
    <w:rsid w:val="00763BCC"/>
    <w:rsid w:val="007649D4"/>
    <w:rsid w:val="00766071"/>
    <w:rsid w:val="007665F7"/>
    <w:rsid w:val="00766841"/>
    <w:rsid w:val="00766FB6"/>
    <w:rsid w:val="00767319"/>
    <w:rsid w:val="007675BF"/>
    <w:rsid w:val="00770098"/>
    <w:rsid w:val="0077106E"/>
    <w:rsid w:val="00771DB8"/>
    <w:rsid w:val="0077239B"/>
    <w:rsid w:val="00774FAD"/>
    <w:rsid w:val="00775499"/>
    <w:rsid w:val="00775E36"/>
    <w:rsid w:val="0077644C"/>
    <w:rsid w:val="00777302"/>
    <w:rsid w:val="0078005A"/>
    <w:rsid w:val="0078020B"/>
    <w:rsid w:val="0078046C"/>
    <w:rsid w:val="00780B6D"/>
    <w:rsid w:val="00781EB5"/>
    <w:rsid w:val="00781FFC"/>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4322"/>
    <w:rsid w:val="007A4A27"/>
    <w:rsid w:val="007A4C95"/>
    <w:rsid w:val="007A5652"/>
    <w:rsid w:val="007A6336"/>
    <w:rsid w:val="007A637A"/>
    <w:rsid w:val="007A652D"/>
    <w:rsid w:val="007A78E8"/>
    <w:rsid w:val="007B011F"/>
    <w:rsid w:val="007B0975"/>
    <w:rsid w:val="007B0D44"/>
    <w:rsid w:val="007B21FC"/>
    <w:rsid w:val="007B2899"/>
    <w:rsid w:val="007B333B"/>
    <w:rsid w:val="007B3E8C"/>
    <w:rsid w:val="007B4106"/>
    <w:rsid w:val="007B45F1"/>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CFF"/>
    <w:rsid w:val="007D2013"/>
    <w:rsid w:val="007D2CEB"/>
    <w:rsid w:val="007D36B1"/>
    <w:rsid w:val="007D3752"/>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C66"/>
    <w:rsid w:val="007E5D87"/>
    <w:rsid w:val="007E68FC"/>
    <w:rsid w:val="007E756C"/>
    <w:rsid w:val="007E7A71"/>
    <w:rsid w:val="007F04C5"/>
    <w:rsid w:val="007F1BCD"/>
    <w:rsid w:val="007F2B09"/>
    <w:rsid w:val="007F2DA3"/>
    <w:rsid w:val="007F3EDC"/>
    <w:rsid w:val="007F4089"/>
    <w:rsid w:val="007F412B"/>
    <w:rsid w:val="007F431A"/>
    <w:rsid w:val="007F504F"/>
    <w:rsid w:val="007F51E3"/>
    <w:rsid w:val="007F779A"/>
    <w:rsid w:val="00800D02"/>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7EA"/>
    <w:rsid w:val="00811F18"/>
    <w:rsid w:val="00811F1A"/>
    <w:rsid w:val="00812FD7"/>
    <w:rsid w:val="008135F6"/>
    <w:rsid w:val="0081369F"/>
    <w:rsid w:val="008137DE"/>
    <w:rsid w:val="00813C45"/>
    <w:rsid w:val="00814A55"/>
    <w:rsid w:val="00814E2F"/>
    <w:rsid w:val="0081695C"/>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CA1"/>
    <w:rsid w:val="008339A0"/>
    <w:rsid w:val="00833A97"/>
    <w:rsid w:val="00833D06"/>
    <w:rsid w:val="00834725"/>
    <w:rsid w:val="00834A1C"/>
    <w:rsid w:val="0083512A"/>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51EA6"/>
    <w:rsid w:val="008525D8"/>
    <w:rsid w:val="00853B16"/>
    <w:rsid w:val="0085424D"/>
    <w:rsid w:val="00854CD3"/>
    <w:rsid w:val="0085560A"/>
    <w:rsid w:val="008557EC"/>
    <w:rsid w:val="00855D25"/>
    <w:rsid w:val="00855E7E"/>
    <w:rsid w:val="00857A29"/>
    <w:rsid w:val="00857D37"/>
    <w:rsid w:val="00861745"/>
    <w:rsid w:val="00862499"/>
    <w:rsid w:val="00862EBD"/>
    <w:rsid w:val="008633AF"/>
    <w:rsid w:val="00863531"/>
    <w:rsid w:val="0086394D"/>
    <w:rsid w:val="008643B5"/>
    <w:rsid w:val="00864A29"/>
    <w:rsid w:val="0086529C"/>
    <w:rsid w:val="0086644E"/>
    <w:rsid w:val="00867B62"/>
    <w:rsid w:val="008701F0"/>
    <w:rsid w:val="008703E3"/>
    <w:rsid w:val="00872305"/>
    <w:rsid w:val="00872508"/>
    <w:rsid w:val="0087255E"/>
    <w:rsid w:val="00873310"/>
    <w:rsid w:val="008737EB"/>
    <w:rsid w:val="00873E83"/>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709"/>
    <w:rsid w:val="00895A5E"/>
    <w:rsid w:val="00896038"/>
    <w:rsid w:val="008974CB"/>
    <w:rsid w:val="008979A6"/>
    <w:rsid w:val="008A08D9"/>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2BE"/>
    <w:rsid w:val="008B383C"/>
    <w:rsid w:val="008B3F6D"/>
    <w:rsid w:val="008B4BC2"/>
    <w:rsid w:val="008B65B0"/>
    <w:rsid w:val="008C002C"/>
    <w:rsid w:val="008C0342"/>
    <w:rsid w:val="008C0823"/>
    <w:rsid w:val="008C0CF2"/>
    <w:rsid w:val="008C0D72"/>
    <w:rsid w:val="008C2203"/>
    <w:rsid w:val="008C23D9"/>
    <w:rsid w:val="008C24C8"/>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428C"/>
    <w:rsid w:val="008E4E77"/>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1662"/>
    <w:rsid w:val="009018E4"/>
    <w:rsid w:val="00901FDE"/>
    <w:rsid w:val="009039CA"/>
    <w:rsid w:val="00905595"/>
    <w:rsid w:val="00906976"/>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60292"/>
    <w:rsid w:val="009619EE"/>
    <w:rsid w:val="00961CA3"/>
    <w:rsid w:val="00961CE4"/>
    <w:rsid w:val="0096203A"/>
    <w:rsid w:val="00962044"/>
    <w:rsid w:val="00962386"/>
    <w:rsid w:val="00963D4C"/>
    <w:rsid w:val="00964084"/>
    <w:rsid w:val="009648A6"/>
    <w:rsid w:val="0096590B"/>
    <w:rsid w:val="00967651"/>
    <w:rsid w:val="009701BD"/>
    <w:rsid w:val="0097085E"/>
    <w:rsid w:val="0097106E"/>
    <w:rsid w:val="009711FC"/>
    <w:rsid w:val="00971309"/>
    <w:rsid w:val="00971386"/>
    <w:rsid w:val="00971F12"/>
    <w:rsid w:val="00971FBC"/>
    <w:rsid w:val="00971FEE"/>
    <w:rsid w:val="009726AA"/>
    <w:rsid w:val="00972EFE"/>
    <w:rsid w:val="00973D84"/>
    <w:rsid w:val="00973F18"/>
    <w:rsid w:val="00974688"/>
    <w:rsid w:val="009759C6"/>
    <w:rsid w:val="00975FA2"/>
    <w:rsid w:val="00976623"/>
    <w:rsid w:val="009774C9"/>
    <w:rsid w:val="009802E1"/>
    <w:rsid w:val="00980928"/>
    <w:rsid w:val="00980C67"/>
    <w:rsid w:val="009812A7"/>
    <w:rsid w:val="00982E20"/>
    <w:rsid w:val="00983615"/>
    <w:rsid w:val="0098364D"/>
    <w:rsid w:val="00983696"/>
    <w:rsid w:val="00983B9A"/>
    <w:rsid w:val="00984D24"/>
    <w:rsid w:val="00984EFB"/>
    <w:rsid w:val="00986F39"/>
    <w:rsid w:val="009911A2"/>
    <w:rsid w:val="00991A80"/>
    <w:rsid w:val="00991FAC"/>
    <w:rsid w:val="0099218C"/>
    <w:rsid w:val="009926BF"/>
    <w:rsid w:val="00992D71"/>
    <w:rsid w:val="00993BD3"/>
    <w:rsid w:val="00996F0C"/>
    <w:rsid w:val="0099726B"/>
    <w:rsid w:val="0099726C"/>
    <w:rsid w:val="009975C3"/>
    <w:rsid w:val="00997E5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9D6"/>
    <w:rsid w:val="009C5E02"/>
    <w:rsid w:val="009C5F1C"/>
    <w:rsid w:val="009C65F7"/>
    <w:rsid w:val="009C670B"/>
    <w:rsid w:val="009C7E4C"/>
    <w:rsid w:val="009D04E4"/>
    <w:rsid w:val="009D244C"/>
    <w:rsid w:val="009D27B6"/>
    <w:rsid w:val="009D362A"/>
    <w:rsid w:val="009D38B5"/>
    <w:rsid w:val="009D3F37"/>
    <w:rsid w:val="009D63D4"/>
    <w:rsid w:val="009D6624"/>
    <w:rsid w:val="009D666A"/>
    <w:rsid w:val="009D6C0F"/>
    <w:rsid w:val="009D7EE3"/>
    <w:rsid w:val="009E07A1"/>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281F"/>
    <w:rsid w:val="009F2DCB"/>
    <w:rsid w:val="009F335D"/>
    <w:rsid w:val="009F36E8"/>
    <w:rsid w:val="009F4319"/>
    <w:rsid w:val="009F4452"/>
    <w:rsid w:val="009F5798"/>
    <w:rsid w:val="009F6787"/>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F36"/>
    <w:rsid w:val="00A44299"/>
    <w:rsid w:val="00A44802"/>
    <w:rsid w:val="00A44AA8"/>
    <w:rsid w:val="00A44CFB"/>
    <w:rsid w:val="00A46709"/>
    <w:rsid w:val="00A509FF"/>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937"/>
    <w:rsid w:val="00A87A9E"/>
    <w:rsid w:val="00A90A06"/>
    <w:rsid w:val="00A91C6F"/>
    <w:rsid w:val="00A92FDA"/>
    <w:rsid w:val="00A95CC5"/>
    <w:rsid w:val="00A95E13"/>
    <w:rsid w:val="00A9615E"/>
    <w:rsid w:val="00A9616B"/>
    <w:rsid w:val="00A96514"/>
    <w:rsid w:val="00A967E4"/>
    <w:rsid w:val="00A968AA"/>
    <w:rsid w:val="00A97121"/>
    <w:rsid w:val="00A97407"/>
    <w:rsid w:val="00A97BBD"/>
    <w:rsid w:val="00AA01AF"/>
    <w:rsid w:val="00AA0234"/>
    <w:rsid w:val="00AA03E8"/>
    <w:rsid w:val="00AA0AFC"/>
    <w:rsid w:val="00AA0DFB"/>
    <w:rsid w:val="00AA1158"/>
    <w:rsid w:val="00AA2050"/>
    <w:rsid w:val="00AA20B8"/>
    <w:rsid w:val="00AA26C6"/>
    <w:rsid w:val="00AA3559"/>
    <w:rsid w:val="00AA3B18"/>
    <w:rsid w:val="00AA3FCB"/>
    <w:rsid w:val="00AA470E"/>
    <w:rsid w:val="00AA60F4"/>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1019"/>
    <w:rsid w:val="00AF102F"/>
    <w:rsid w:val="00AF1133"/>
    <w:rsid w:val="00AF33EA"/>
    <w:rsid w:val="00AF386B"/>
    <w:rsid w:val="00AF3E67"/>
    <w:rsid w:val="00AF55D9"/>
    <w:rsid w:val="00AF596A"/>
    <w:rsid w:val="00AF5EE8"/>
    <w:rsid w:val="00AF6B7B"/>
    <w:rsid w:val="00AF6D96"/>
    <w:rsid w:val="00B008E6"/>
    <w:rsid w:val="00B013D2"/>
    <w:rsid w:val="00B01A1A"/>
    <w:rsid w:val="00B02AF8"/>
    <w:rsid w:val="00B031E7"/>
    <w:rsid w:val="00B0427C"/>
    <w:rsid w:val="00B05035"/>
    <w:rsid w:val="00B05A74"/>
    <w:rsid w:val="00B0614D"/>
    <w:rsid w:val="00B070EC"/>
    <w:rsid w:val="00B072B3"/>
    <w:rsid w:val="00B073F1"/>
    <w:rsid w:val="00B07DAA"/>
    <w:rsid w:val="00B110AB"/>
    <w:rsid w:val="00B1274C"/>
    <w:rsid w:val="00B15852"/>
    <w:rsid w:val="00B15E33"/>
    <w:rsid w:val="00B168C0"/>
    <w:rsid w:val="00B17616"/>
    <w:rsid w:val="00B17AC7"/>
    <w:rsid w:val="00B17E1E"/>
    <w:rsid w:val="00B20D75"/>
    <w:rsid w:val="00B211F0"/>
    <w:rsid w:val="00B21E71"/>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755"/>
    <w:rsid w:val="00B3598A"/>
    <w:rsid w:val="00B36150"/>
    <w:rsid w:val="00B36365"/>
    <w:rsid w:val="00B3640F"/>
    <w:rsid w:val="00B37263"/>
    <w:rsid w:val="00B41136"/>
    <w:rsid w:val="00B43722"/>
    <w:rsid w:val="00B43763"/>
    <w:rsid w:val="00B43F1B"/>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E5E"/>
    <w:rsid w:val="00B75F33"/>
    <w:rsid w:val="00B76659"/>
    <w:rsid w:val="00B77264"/>
    <w:rsid w:val="00B77343"/>
    <w:rsid w:val="00B776D4"/>
    <w:rsid w:val="00B77A2C"/>
    <w:rsid w:val="00B77B97"/>
    <w:rsid w:val="00B8002B"/>
    <w:rsid w:val="00B80749"/>
    <w:rsid w:val="00B8111D"/>
    <w:rsid w:val="00B814AF"/>
    <w:rsid w:val="00B829A9"/>
    <w:rsid w:val="00B833A0"/>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A0B84"/>
    <w:rsid w:val="00BA1258"/>
    <w:rsid w:val="00BA199B"/>
    <w:rsid w:val="00BA386D"/>
    <w:rsid w:val="00BA4CA2"/>
    <w:rsid w:val="00BA4EA1"/>
    <w:rsid w:val="00BA53BC"/>
    <w:rsid w:val="00BA6DD8"/>
    <w:rsid w:val="00BA7EC5"/>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B07"/>
    <w:rsid w:val="00BC2D3E"/>
    <w:rsid w:val="00BC34CA"/>
    <w:rsid w:val="00BC3772"/>
    <w:rsid w:val="00BC3D16"/>
    <w:rsid w:val="00BC5A68"/>
    <w:rsid w:val="00BC6984"/>
    <w:rsid w:val="00BC7164"/>
    <w:rsid w:val="00BC7CCD"/>
    <w:rsid w:val="00BD1ADE"/>
    <w:rsid w:val="00BD1D31"/>
    <w:rsid w:val="00BD2F48"/>
    <w:rsid w:val="00BD3260"/>
    <w:rsid w:val="00BD4847"/>
    <w:rsid w:val="00BD4AA7"/>
    <w:rsid w:val="00BD5798"/>
    <w:rsid w:val="00BD58BE"/>
    <w:rsid w:val="00BD5A6E"/>
    <w:rsid w:val="00BD5D4B"/>
    <w:rsid w:val="00BD5E6A"/>
    <w:rsid w:val="00BD677E"/>
    <w:rsid w:val="00BD7138"/>
    <w:rsid w:val="00BD779C"/>
    <w:rsid w:val="00BE00C3"/>
    <w:rsid w:val="00BE03DE"/>
    <w:rsid w:val="00BE11B1"/>
    <w:rsid w:val="00BE2560"/>
    <w:rsid w:val="00BE39FB"/>
    <w:rsid w:val="00BE4C7F"/>
    <w:rsid w:val="00BE4CEC"/>
    <w:rsid w:val="00BE4D8D"/>
    <w:rsid w:val="00BE7D77"/>
    <w:rsid w:val="00BF02FD"/>
    <w:rsid w:val="00BF0417"/>
    <w:rsid w:val="00BF1097"/>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25FA"/>
    <w:rsid w:val="00C03A8E"/>
    <w:rsid w:val="00C044D3"/>
    <w:rsid w:val="00C04844"/>
    <w:rsid w:val="00C0577C"/>
    <w:rsid w:val="00C05CDD"/>
    <w:rsid w:val="00C05D8E"/>
    <w:rsid w:val="00C05FBB"/>
    <w:rsid w:val="00C06B29"/>
    <w:rsid w:val="00C06C07"/>
    <w:rsid w:val="00C06D49"/>
    <w:rsid w:val="00C06E86"/>
    <w:rsid w:val="00C101A2"/>
    <w:rsid w:val="00C11592"/>
    <w:rsid w:val="00C124A3"/>
    <w:rsid w:val="00C13131"/>
    <w:rsid w:val="00C1672C"/>
    <w:rsid w:val="00C20C8B"/>
    <w:rsid w:val="00C21AFF"/>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D84"/>
    <w:rsid w:val="00C33FE2"/>
    <w:rsid w:val="00C3434D"/>
    <w:rsid w:val="00C34CC9"/>
    <w:rsid w:val="00C34E73"/>
    <w:rsid w:val="00C351C0"/>
    <w:rsid w:val="00C35720"/>
    <w:rsid w:val="00C3652F"/>
    <w:rsid w:val="00C400FB"/>
    <w:rsid w:val="00C4025D"/>
    <w:rsid w:val="00C405E4"/>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D74"/>
    <w:rsid w:val="00C53FF0"/>
    <w:rsid w:val="00C54670"/>
    <w:rsid w:val="00C54DC7"/>
    <w:rsid w:val="00C55BA0"/>
    <w:rsid w:val="00C5684E"/>
    <w:rsid w:val="00C57166"/>
    <w:rsid w:val="00C57954"/>
    <w:rsid w:val="00C57A05"/>
    <w:rsid w:val="00C6044C"/>
    <w:rsid w:val="00C6044D"/>
    <w:rsid w:val="00C61782"/>
    <w:rsid w:val="00C63226"/>
    <w:rsid w:val="00C63271"/>
    <w:rsid w:val="00C6344A"/>
    <w:rsid w:val="00C63609"/>
    <w:rsid w:val="00C6421F"/>
    <w:rsid w:val="00C65161"/>
    <w:rsid w:val="00C6583F"/>
    <w:rsid w:val="00C65C27"/>
    <w:rsid w:val="00C65C66"/>
    <w:rsid w:val="00C71101"/>
    <w:rsid w:val="00C720EB"/>
    <w:rsid w:val="00C724F7"/>
    <w:rsid w:val="00C72C31"/>
    <w:rsid w:val="00C72D7B"/>
    <w:rsid w:val="00C72DC8"/>
    <w:rsid w:val="00C735E1"/>
    <w:rsid w:val="00C77067"/>
    <w:rsid w:val="00C77584"/>
    <w:rsid w:val="00C776D1"/>
    <w:rsid w:val="00C77C32"/>
    <w:rsid w:val="00C77E21"/>
    <w:rsid w:val="00C80A34"/>
    <w:rsid w:val="00C80EE8"/>
    <w:rsid w:val="00C8124B"/>
    <w:rsid w:val="00C8141D"/>
    <w:rsid w:val="00C82A21"/>
    <w:rsid w:val="00C837FD"/>
    <w:rsid w:val="00C83A03"/>
    <w:rsid w:val="00C86346"/>
    <w:rsid w:val="00C86C7F"/>
    <w:rsid w:val="00C877FC"/>
    <w:rsid w:val="00C87ADE"/>
    <w:rsid w:val="00C87B56"/>
    <w:rsid w:val="00C87DED"/>
    <w:rsid w:val="00C915D2"/>
    <w:rsid w:val="00C9249A"/>
    <w:rsid w:val="00C95586"/>
    <w:rsid w:val="00C95AB8"/>
    <w:rsid w:val="00C97446"/>
    <w:rsid w:val="00C97B40"/>
    <w:rsid w:val="00CA006E"/>
    <w:rsid w:val="00CA0263"/>
    <w:rsid w:val="00CA1256"/>
    <w:rsid w:val="00CA1421"/>
    <w:rsid w:val="00CA1CBE"/>
    <w:rsid w:val="00CA2DBB"/>
    <w:rsid w:val="00CA39A8"/>
    <w:rsid w:val="00CA39EC"/>
    <w:rsid w:val="00CA3CEC"/>
    <w:rsid w:val="00CA59F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C17"/>
    <w:rsid w:val="00CD4CF6"/>
    <w:rsid w:val="00CD5EA8"/>
    <w:rsid w:val="00CD6108"/>
    <w:rsid w:val="00CD6D56"/>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23CA"/>
    <w:rsid w:val="00D42F9C"/>
    <w:rsid w:val="00D43453"/>
    <w:rsid w:val="00D441A3"/>
    <w:rsid w:val="00D44210"/>
    <w:rsid w:val="00D44D40"/>
    <w:rsid w:val="00D45E84"/>
    <w:rsid w:val="00D465B9"/>
    <w:rsid w:val="00D466EA"/>
    <w:rsid w:val="00D504C8"/>
    <w:rsid w:val="00D513D4"/>
    <w:rsid w:val="00D51EDC"/>
    <w:rsid w:val="00D5214E"/>
    <w:rsid w:val="00D533B3"/>
    <w:rsid w:val="00D53819"/>
    <w:rsid w:val="00D54BC3"/>
    <w:rsid w:val="00D55237"/>
    <w:rsid w:val="00D55331"/>
    <w:rsid w:val="00D559BA"/>
    <w:rsid w:val="00D55CFC"/>
    <w:rsid w:val="00D55E6A"/>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AD8"/>
    <w:rsid w:val="00D761DA"/>
    <w:rsid w:val="00D7688D"/>
    <w:rsid w:val="00D7697C"/>
    <w:rsid w:val="00D76EA9"/>
    <w:rsid w:val="00D80A0A"/>
    <w:rsid w:val="00D81A53"/>
    <w:rsid w:val="00D81F87"/>
    <w:rsid w:val="00D82FD9"/>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7336"/>
    <w:rsid w:val="00D97472"/>
    <w:rsid w:val="00D97813"/>
    <w:rsid w:val="00D97DC4"/>
    <w:rsid w:val="00DA02DB"/>
    <w:rsid w:val="00DA07BB"/>
    <w:rsid w:val="00DA192A"/>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7508"/>
    <w:rsid w:val="00DB7AF0"/>
    <w:rsid w:val="00DB7DAE"/>
    <w:rsid w:val="00DB7ED1"/>
    <w:rsid w:val="00DC0C85"/>
    <w:rsid w:val="00DC163B"/>
    <w:rsid w:val="00DC1DCE"/>
    <w:rsid w:val="00DC4153"/>
    <w:rsid w:val="00DC4563"/>
    <w:rsid w:val="00DC5D87"/>
    <w:rsid w:val="00DC79DA"/>
    <w:rsid w:val="00DD1F4A"/>
    <w:rsid w:val="00DD2685"/>
    <w:rsid w:val="00DD2973"/>
    <w:rsid w:val="00DD2E89"/>
    <w:rsid w:val="00DD31DF"/>
    <w:rsid w:val="00DD4733"/>
    <w:rsid w:val="00DD4921"/>
    <w:rsid w:val="00DD4C47"/>
    <w:rsid w:val="00DD5E08"/>
    <w:rsid w:val="00DD6538"/>
    <w:rsid w:val="00DD73B3"/>
    <w:rsid w:val="00DD7B04"/>
    <w:rsid w:val="00DE0C4C"/>
    <w:rsid w:val="00DE0FA0"/>
    <w:rsid w:val="00DE1CBC"/>
    <w:rsid w:val="00DE1E96"/>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5711"/>
    <w:rsid w:val="00DF6258"/>
    <w:rsid w:val="00DF63D6"/>
    <w:rsid w:val="00DF7800"/>
    <w:rsid w:val="00DF7B53"/>
    <w:rsid w:val="00E0053F"/>
    <w:rsid w:val="00E0078C"/>
    <w:rsid w:val="00E0174C"/>
    <w:rsid w:val="00E01AC8"/>
    <w:rsid w:val="00E01C4C"/>
    <w:rsid w:val="00E02AFD"/>
    <w:rsid w:val="00E03ED3"/>
    <w:rsid w:val="00E054D0"/>
    <w:rsid w:val="00E055F2"/>
    <w:rsid w:val="00E057C8"/>
    <w:rsid w:val="00E05A91"/>
    <w:rsid w:val="00E05D03"/>
    <w:rsid w:val="00E06043"/>
    <w:rsid w:val="00E0649C"/>
    <w:rsid w:val="00E06E94"/>
    <w:rsid w:val="00E07572"/>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47C"/>
    <w:rsid w:val="00E2658E"/>
    <w:rsid w:val="00E31F87"/>
    <w:rsid w:val="00E32190"/>
    <w:rsid w:val="00E328B3"/>
    <w:rsid w:val="00E339C1"/>
    <w:rsid w:val="00E33D89"/>
    <w:rsid w:val="00E33F51"/>
    <w:rsid w:val="00E34322"/>
    <w:rsid w:val="00E34965"/>
    <w:rsid w:val="00E34A4D"/>
    <w:rsid w:val="00E35807"/>
    <w:rsid w:val="00E4253E"/>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24F4"/>
    <w:rsid w:val="00E727FF"/>
    <w:rsid w:val="00E73BAE"/>
    <w:rsid w:val="00E73D91"/>
    <w:rsid w:val="00E80ABF"/>
    <w:rsid w:val="00E81287"/>
    <w:rsid w:val="00E81E68"/>
    <w:rsid w:val="00E81FDE"/>
    <w:rsid w:val="00E827A0"/>
    <w:rsid w:val="00E837C6"/>
    <w:rsid w:val="00E83E25"/>
    <w:rsid w:val="00E83E49"/>
    <w:rsid w:val="00E84EF1"/>
    <w:rsid w:val="00E860F8"/>
    <w:rsid w:val="00E86DCD"/>
    <w:rsid w:val="00E87662"/>
    <w:rsid w:val="00E901CE"/>
    <w:rsid w:val="00E904FF"/>
    <w:rsid w:val="00E90E86"/>
    <w:rsid w:val="00E919B2"/>
    <w:rsid w:val="00E91C61"/>
    <w:rsid w:val="00E93081"/>
    <w:rsid w:val="00E931DE"/>
    <w:rsid w:val="00E93770"/>
    <w:rsid w:val="00E94C88"/>
    <w:rsid w:val="00E97246"/>
    <w:rsid w:val="00EA0434"/>
    <w:rsid w:val="00EA08D6"/>
    <w:rsid w:val="00EA0F69"/>
    <w:rsid w:val="00EA10E2"/>
    <w:rsid w:val="00EA2B77"/>
    <w:rsid w:val="00EA3AEA"/>
    <w:rsid w:val="00EA3FD7"/>
    <w:rsid w:val="00EA4234"/>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F5"/>
    <w:rsid w:val="00EC6A9F"/>
    <w:rsid w:val="00EC6FCB"/>
    <w:rsid w:val="00EC7008"/>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70AA"/>
    <w:rsid w:val="00EE00E5"/>
    <w:rsid w:val="00EE087F"/>
    <w:rsid w:val="00EE10C7"/>
    <w:rsid w:val="00EE212A"/>
    <w:rsid w:val="00EE234D"/>
    <w:rsid w:val="00EE247A"/>
    <w:rsid w:val="00EE2937"/>
    <w:rsid w:val="00EE2E86"/>
    <w:rsid w:val="00EE408E"/>
    <w:rsid w:val="00EE4500"/>
    <w:rsid w:val="00EE4519"/>
    <w:rsid w:val="00EE4599"/>
    <w:rsid w:val="00EE5F22"/>
    <w:rsid w:val="00EE70F8"/>
    <w:rsid w:val="00EE765B"/>
    <w:rsid w:val="00EF1D76"/>
    <w:rsid w:val="00EF3FC1"/>
    <w:rsid w:val="00EF4CF4"/>
    <w:rsid w:val="00EF6679"/>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67A6"/>
    <w:rsid w:val="00F26EF1"/>
    <w:rsid w:val="00F26F5F"/>
    <w:rsid w:val="00F30157"/>
    <w:rsid w:val="00F30630"/>
    <w:rsid w:val="00F30C98"/>
    <w:rsid w:val="00F31009"/>
    <w:rsid w:val="00F315BC"/>
    <w:rsid w:val="00F32B9D"/>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991"/>
    <w:rsid w:val="00F65085"/>
    <w:rsid w:val="00F65659"/>
    <w:rsid w:val="00F663F9"/>
    <w:rsid w:val="00F669F8"/>
    <w:rsid w:val="00F67C0E"/>
    <w:rsid w:val="00F71BBC"/>
    <w:rsid w:val="00F71E45"/>
    <w:rsid w:val="00F72678"/>
    <w:rsid w:val="00F72A2F"/>
    <w:rsid w:val="00F72ABC"/>
    <w:rsid w:val="00F72B6F"/>
    <w:rsid w:val="00F73252"/>
    <w:rsid w:val="00F73E71"/>
    <w:rsid w:val="00F7474B"/>
    <w:rsid w:val="00F75271"/>
    <w:rsid w:val="00F75545"/>
    <w:rsid w:val="00F774B5"/>
    <w:rsid w:val="00F8035B"/>
    <w:rsid w:val="00F82066"/>
    <w:rsid w:val="00F83779"/>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ECA"/>
    <w:rsid w:val="00F96248"/>
    <w:rsid w:val="00F96372"/>
    <w:rsid w:val="00F9663F"/>
    <w:rsid w:val="00F96A08"/>
    <w:rsid w:val="00F97BDF"/>
    <w:rsid w:val="00F97F19"/>
    <w:rsid w:val="00FA0C92"/>
    <w:rsid w:val="00FA1839"/>
    <w:rsid w:val="00FA1AA2"/>
    <w:rsid w:val="00FA1F7C"/>
    <w:rsid w:val="00FA2308"/>
    <w:rsid w:val="00FA2413"/>
    <w:rsid w:val="00FA3B35"/>
    <w:rsid w:val="00FA4857"/>
    <w:rsid w:val="00FA4CA0"/>
    <w:rsid w:val="00FA5622"/>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E0927"/>
    <w:rsid w:val="00FE33E0"/>
    <w:rsid w:val="00FE3A4B"/>
    <w:rsid w:val="00FE3CD9"/>
    <w:rsid w:val="00FE4130"/>
    <w:rsid w:val="00FE521C"/>
    <w:rsid w:val="00FE53F9"/>
    <w:rsid w:val="00FE5B95"/>
    <w:rsid w:val="00FE6528"/>
    <w:rsid w:val="00FE6A87"/>
    <w:rsid w:val="00FE6FB3"/>
    <w:rsid w:val="00FE71ED"/>
    <w:rsid w:val="00FE7448"/>
    <w:rsid w:val="00FE75E7"/>
    <w:rsid w:val="00FF10F2"/>
    <w:rsid w:val="00FF11AD"/>
    <w:rsid w:val="00FF1538"/>
    <w:rsid w:val="00FF1F6C"/>
    <w:rsid w:val="00FF21E3"/>
    <w:rsid w:val="00FF245C"/>
    <w:rsid w:val="00FF3CCC"/>
    <w:rsid w:val="00FF4766"/>
    <w:rsid w:val="00FF4B88"/>
    <w:rsid w:val="00FF51DA"/>
    <w:rsid w:val="00FF61FE"/>
    <w:rsid w:val="00FF6267"/>
    <w:rsid w:val="00FF6589"/>
    <w:rsid w:val="00FF6C76"/>
    <w:rsid w:val="00FF70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DCAFE62"/>
  <w15:docId w15:val="{70A6FCE4-4176-4D85-B83A-A599049BF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0">
    <w:name w:val="Char"/>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A807F-D3BD-4F81-87E0-28213DB19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38</Pages>
  <Words>10335</Words>
  <Characters>58996</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51</cp:revision>
  <cp:lastPrinted>2019-05-14T07:33:00Z</cp:lastPrinted>
  <dcterms:created xsi:type="dcterms:W3CDTF">2018-05-09T10:24:00Z</dcterms:created>
  <dcterms:modified xsi:type="dcterms:W3CDTF">2019-05-14T07:34:00Z</dcterms:modified>
</cp:coreProperties>
</file>