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F6BC5" w:rsidRDefault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2E75DE">
        <w:rPr>
          <w:rFonts w:ascii="Angsana New" w:hAnsi="Angsana New" w:hint="cs"/>
          <w:b/>
          <w:bCs/>
          <w:sz w:val="52"/>
          <w:szCs w:val="52"/>
          <w:cs/>
        </w:rPr>
        <w:t>ยูเรกา ดีไซน์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งบการเงิน</w:t>
      </w:r>
      <w:r w:rsidR="00B86AB5" w:rsidRPr="00E07D86">
        <w:rPr>
          <w:rFonts w:ascii="Angsana New" w:hAnsi="Angsana New"/>
          <w:sz w:val="32"/>
          <w:szCs w:val="32"/>
          <w:cs/>
        </w:rPr>
        <w:t>ระหว่างกาล</w:t>
      </w:r>
    </w:p>
    <w:p w:rsidR="002E75DE" w:rsidRDefault="002E75D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 w:rsidR="002A0254">
        <w:rPr>
          <w:rFonts w:ascii="Angsana New" w:hAnsi="Angsana New"/>
          <w:sz w:val="32"/>
          <w:szCs w:val="32"/>
        </w:rPr>
        <w:t>25</w:t>
      </w:r>
      <w:r w:rsidR="0094309F">
        <w:rPr>
          <w:rFonts w:ascii="Angsana New" w:hAnsi="Angsana New"/>
          <w:sz w:val="32"/>
          <w:szCs w:val="32"/>
        </w:rPr>
        <w:t>6</w:t>
      </w:r>
      <w:r w:rsidR="00F407DE">
        <w:rPr>
          <w:rFonts w:ascii="Angsana New" w:hAnsi="Angsana New"/>
          <w:sz w:val="32"/>
          <w:szCs w:val="32"/>
        </w:rPr>
        <w:t>2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และ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รายงาน</w:t>
      </w:r>
      <w:r w:rsidR="00B86AB5" w:rsidRPr="00E07D86">
        <w:rPr>
          <w:rFonts w:ascii="Angsana New" w:hAnsi="Angsana New"/>
          <w:sz w:val="32"/>
          <w:szCs w:val="32"/>
          <w:cs/>
        </w:rPr>
        <w:t>การสอบทาน</w:t>
      </w:r>
      <w:r w:rsidR="008413B4">
        <w:rPr>
          <w:rFonts w:ascii="Angsana New" w:hAnsi="Angsana New" w:hint="cs"/>
          <w:sz w:val="32"/>
          <w:szCs w:val="32"/>
          <w:cs/>
        </w:rPr>
        <w:t>ข้อมูลทาง</w:t>
      </w:r>
      <w:r w:rsidR="00C61DA4">
        <w:rPr>
          <w:rFonts w:ascii="Angsana New" w:hAnsi="Angsana New" w:hint="cs"/>
          <w:sz w:val="32"/>
          <w:szCs w:val="32"/>
          <w:cs/>
        </w:rPr>
        <w:t>การเงินระหว่างกา</w:t>
      </w:r>
      <w:r w:rsidR="00111AB8">
        <w:rPr>
          <w:rFonts w:ascii="Angsana New" w:hAnsi="Angsana New" w:hint="cs"/>
          <w:sz w:val="32"/>
          <w:szCs w:val="32"/>
          <w:cs/>
        </w:rPr>
        <w:t>ล</w:t>
      </w:r>
      <w:r w:rsidR="005644D6" w:rsidRPr="00E07D86">
        <w:rPr>
          <w:rFonts w:ascii="Angsana New" w:hAnsi="Angsana New"/>
          <w:sz w:val="32"/>
          <w:szCs w:val="32"/>
          <w:cs/>
        </w:rPr>
        <w:t>โดย</w:t>
      </w:r>
      <w:r w:rsidRPr="00E07D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1B0F3C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BD5985" w:rsidRPr="00A4230F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</w:t>
      </w:r>
      <w:r w:rsidRPr="00236495">
        <w:rPr>
          <w:rFonts w:ascii="Angsana New" w:hAnsi="Angsana New" w:hint="cs"/>
          <w:sz w:val="30"/>
          <w:szCs w:val="30"/>
          <w:cs/>
        </w:rPr>
        <w:t>จการ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ณ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วันที่</w:t>
      </w:r>
      <w:r w:rsidRPr="00236495">
        <w:rPr>
          <w:rFonts w:ascii="Angsana New" w:hAnsi="Angsana New"/>
          <w:sz w:val="30"/>
          <w:szCs w:val="30"/>
        </w:rPr>
        <w:t xml:space="preserve"> 31 </w:t>
      </w:r>
      <w:r w:rsidRPr="00236495">
        <w:rPr>
          <w:rFonts w:ascii="Angsana New" w:hAnsi="Angsana New"/>
          <w:sz w:val="30"/>
          <w:szCs w:val="30"/>
          <w:cs/>
        </w:rPr>
        <w:t>มีนาคม</w:t>
      </w:r>
      <w:r w:rsidRPr="00236495">
        <w:rPr>
          <w:rFonts w:ascii="Angsana New" w:hAnsi="Angsana New"/>
          <w:sz w:val="30"/>
          <w:szCs w:val="30"/>
        </w:rPr>
        <w:t xml:space="preserve"> 256</w:t>
      </w:r>
      <w:r w:rsidR="00F407DE">
        <w:rPr>
          <w:rFonts w:ascii="Angsana New" w:hAnsi="Angsana New"/>
          <w:sz w:val="30"/>
          <w:szCs w:val="30"/>
        </w:rPr>
        <w:t>2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 w:hint="cs"/>
          <w:sz w:val="30"/>
          <w:szCs w:val="30"/>
          <w:cs/>
        </w:rPr>
        <w:t>งบกำไร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Pr="00B942EB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รวมและ</w:t>
      </w:r>
      <w:r w:rsidRPr="00236495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23649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236495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36495">
        <w:rPr>
          <w:rFonts w:ascii="Angsana New" w:hAnsi="Angsana New"/>
          <w:sz w:val="30"/>
          <w:szCs w:val="30"/>
          <w:cs/>
        </w:rPr>
        <w:t>สำหรับงวดสามเ</w:t>
      </w:r>
      <w:r w:rsidRPr="00B942EB">
        <w:rPr>
          <w:rFonts w:ascii="Angsana New" w:hAnsi="Angsana New"/>
          <w:spacing w:val="-2"/>
          <w:sz w:val="30"/>
          <w:szCs w:val="30"/>
          <w:cs/>
        </w:rPr>
        <w:t>ดือนสิ้นสุดวัน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31 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B942EB">
        <w:rPr>
          <w:rFonts w:ascii="Angsana New" w:hAnsi="Angsana New"/>
          <w:spacing w:val="-2"/>
          <w:sz w:val="30"/>
          <w:szCs w:val="30"/>
        </w:rPr>
        <w:t>256</w:t>
      </w:r>
      <w:r w:rsidR="00F407DE">
        <w:rPr>
          <w:rFonts w:ascii="Angsana New" w:hAnsi="Angsana New"/>
          <w:spacing w:val="-2"/>
          <w:sz w:val="30"/>
          <w:szCs w:val="30"/>
        </w:rPr>
        <w:t>2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B942EB" w:rsidRPr="00B942E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ยูเรกา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 w:rsidR="008D45BD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ยูเรกา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(มหาชน) ตามลำดับ</w:t>
      </w:r>
      <w:r w:rsidRPr="00B942EB">
        <w:rPr>
          <w:rFonts w:ascii="Angsana New" w:hAnsi="Angsana New"/>
          <w:spacing w:val="4"/>
          <w:sz w:val="30"/>
          <w:szCs w:val="30"/>
        </w:rPr>
        <w:t xml:space="preserve"> </w:t>
      </w:r>
      <w:r w:rsidRPr="00B942EB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นำเสนอ</w:t>
      </w:r>
      <w:r w:rsidR="008F2AD1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เหล่านี้ตาม</w:t>
      </w:r>
      <w:r w:rsidRPr="000C3948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 xml:space="preserve">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C3948">
        <w:rPr>
          <w:rFonts w:ascii="Angsana New" w:hAnsi="Angsana New" w:hint="cs"/>
          <w:sz w:val="30"/>
          <w:szCs w:val="30"/>
          <w:cs/>
        </w:rPr>
        <w:t>ให้</w:t>
      </w:r>
      <w:r w:rsidRPr="000C3948">
        <w:rPr>
          <w:rFonts w:ascii="Angsana New" w:hAnsi="Angsana New"/>
          <w:sz w:val="30"/>
          <w:szCs w:val="30"/>
          <w:cs/>
        </w:rPr>
        <w:t>ข้อสรุป</w:t>
      </w:r>
      <w:r w:rsidRPr="000C3948">
        <w:rPr>
          <w:rFonts w:ascii="Angsana New" w:hAnsi="Angsana New" w:hint="cs"/>
          <w:sz w:val="30"/>
          <w:szCs w:val="30"/>
          <w:cs/>
        </w:rPr>
        <w:t>เกี่ยวกับ</w:t>
      </w:r>
      <w:r w:rsidR="008372F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0C3948">
        <w:rPr>
          <w:rFonts w:ascii="Angsana New" w:hAnsi="Angsana New"/>
          <w:sz w:val="30"/>
          <w:szCs w:val="30"/>
        </w:rPr>
        <w:t xml:space="preserve"> 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A0B9A" w:rsidRDefault="00F407DE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5D43F7" w:rsidRPr="000C3948" w:rsidRDefault="005D43F7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9D23FF" w:rsidRDefault="009D23FF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9D23FF" w:rsidSect="009D23FF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1A0B9A" w:rsidRPr="00CE2AE7" w:rsidRDefault="00F407DE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้จัดทำขึ้นตามมาตรฐานการบัญชี ฉบับที่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34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508CE" w:rsidRDefault="003508CE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A4491" w:rsidRPr="008372FE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0D0373" w:rsidRDefault="000D03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  <w:bookmarkStart w:id="0" w:name="_GoBack"/>
      <w:bookmarkEnd w:id="0"/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784994">
        <w:rPr>
          <w:rFonts w:ascii="Angsana New" w:hAnsi="Angsana New" w:cs="Angsana New" w:hint="cs"/>
          <w:cs/>
          <w:lang w:val="en-US"/>
        </w:rPr>
        <w:t>บงกช อ่ำเสงี่ยม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784994">
        <w:rPr>
          <w:rFonts w:ascii="Angsana New" w:hAnsi="Angsana New" w:cs="Angsana New"/>
          <w:lang w:val="en-US"/>
        </w:rPr>
        <w:t>3684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503C97" w:rsidP="00044158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407DE">
        <w:rPr>
          <w:rFonts w:ascii="Angsana New" w:hAnsi="Angsana New"/>
          <w:sz w:val="30"/>
          <w:szCs w:val="30"/>
        </w:rPr>
        <w:t>4</w:t>
      </w:r>
      <w:r w:rsidR="004B573B">
        <w:rPr>
          <w:rFonts w:ascii="Angsana New" w:hAnsi="Angsana New"/>
          <w:sz w:val="30"/>
          <w:szCs w:val="30"/>
        </w:rPr>
        <w:t xml:space="preserve"> </w:t>
      </w:r>
      <w:r w:rsidR="004B573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4309F">
        <w:rPr>
          <w:rFonts w:ascii="Angsana New" w:hAnsi="Angsana New"/>
          <w:sz w:val="30"/>
          <w:szCs w:val="30"/>
        </w:rPr>
        <w:t>256</w:t>
      </w:r>
      <w:r w:rsidR="00F407DE">
        <w:rPr>
          <w:rFonts w:ascii="Angsana New" w:hAnsi="Angsana New"/>
          <w:sz w:val="30"/>
          <w:szCs w:val="30"/>
        </w:rPr>
        <w:t>2</w:t>
      </w:r>
    </w:p>
    <w:p w:rsidR="00EE359F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Sect="00566169">
      <w:headerReference w:type="default" r:id="rId16"/>
      <w:footerReference w:type="default" r:id="rId17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C74" w:rsidRDefault="004F3C74" w:rsidP="004956B4">
      <w:r>
        <w:separator/>
      </w:r>
    </w:p>
  </w:endnote>
  <w:endnote w:type="continuationSeparator" w:id="0">
    <w:p w:rsidR="004F3C74" w:rsidRDefault="004F3C7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35</w:t>
    </w:r>
    <w:r>
      <w:rPr>
        <w:rStyle w:val="PageNumber"/>
        <w:cs/>
      </w:rPr>
      <w:fldChar w:fldCharType="end"/>
    </w:r>
  </w:p>
  <w:p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7661AC" w:rsidRDefault="00FA7934" w:rsidP="007F63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F325DB" w:rsidRDefault="00FA7934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45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C74" w:rsidRDefault="004F3C74" w:rsidP="004956B4">
      <w:r>
        <w:separator/>
      </w:r>
    </w:p>
  </w:footnote>
  <w:footnote w:type="continuationSeparator" w:id="0">
    <w:p w:rsidR="004F3C74" w:rsidRDefault="004F3C7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Default="00FA79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5743FD" w:rsidRDefault="00FA7934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5743FD" w:rsidRDefault="00FA7934" w:rsidP="005743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2"/>
  </w:num>
  <w:num w:numId="18">
    <w:abstractNumId w:val="18"/>
  </w:num>
  <w:num w:numId="19">
    <w:abstractNumId w:val="16"/>
  </w:num>
  <w:num w:numId="20">
    <w:abstractNumId w:val="17"/>
  </w:num>
  <w:num w:numId="21">
    <w:abstractNumId w:val="19"/>
  </w:num>
  <w:num w:numId="22">
    <w:abstractNumId w:val="12"/>
  </w:num>
  <w:num w:numId="23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61A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2506"/>
    <w:rsid w:val="006C3247"/>
    <w:rsid w:val="006C52BB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58C7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7028"/>
    <w:rsid w:val="00E87BD5"/>
    <w:rsid w:val="00E87C69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C1C6F9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0D5C1-3D6B-46DA-8EF8-F293EDCA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2019-05-07T09:30:00Z</cp:lastPrinted>
  <dcterms:created xsi:type="dcterms:W3CDTF">2019-05-13T08:28:00Z</dcterms:created>
  <dcterms:modified xsi:type="dcterms:W3CDTF">2019-05-13T08:31:00Z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