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4283" w:rsidRPr="003C78C1" w:rsidRDefault="00914283" w:rsidP="00172AC0">
      <w:pPr>
        <w:tabs>
          <w:tab w:val="left" w:pos="360"/>
        </w:tabs>
        <w:spacing w:before="120" w:line="380" w:lineRule="exact"/>
        <w:ind w:left="907" w:hanging="907"/>
        <w:jc w:val="thaiDistribute"/>
        <w:rPr>
          <w:rFonts w:ascii="Arial" w:eastAsia="Arial Unicode MS" w:hAnsi="Arial" w:cs="Arial"/>
          <w:b/>
          <w:bCs/>
          <w:sz w:val="22"/>
          <w:szCs w:val="22"/>
        </w:rPr>
      </w:pPr>
      <w:bookmarkStart w:id="0" w:name="_GoBack"/>
      <w:bookmarkEnd w:id="0"/>
      <w:proofErr w:type="spellStart"/>
      <w:r w:rsidRPr="003C78C1">
        <w:rPr>
          <w:rFonts w:ascii="Arial" w:eastAsia="Arial Unicode MS" w:hAnsi="Arial" w:cs="Arial"/>
          <w:b/>
          <w:bCs/>
          <w:sz w:val="22"/>
          <w:szCs w:val="22"/>
        </w:rPr>
        <w:t>Saha</w:t>
      </w:r>
      <w:proofErr w:type="spellEnd"/>
      <w:r w:rsidRPr="003C78C1">
        <w:rPr>
          <w:rFonts w:ascii="Arial" w:eastAsia="Arial Unicode MS" w:hAnsi="Arial" w:cs="Arial"/>
          <w:b/>
          <w:bCs/>
          <w:sz w:val="22"/>
          <w:szCs w:val="22"/>
        </w:rPr>
        <w:t>-Union Public Company Limited and its subsidiaries</w:t>
      </w:r>
    </w:p>
    <w:p w:rsidR="00914283" w:rsidRPr="003C78C1" w:rsidRDefault="00914283" w:rsidP="00172AC0">
      <w:pPr>
        <w:tabs>
          <w:tab w:val="left" w:pos="360"/>
        </w:tabs>
        <w:spacing w:line="380" w:lineRule="exact"/>
        <w:ind w:left="907" w:hanging="907"/>
        <w:jc w:val="thaiDistribute"/>
        <w:rPr>
          <w:rFonts w:ascii="Arial" w:eastAsia="Arial Unicode MS" w:hAnsi="Arial" w:cs="Arial"/>
          <w:b/>
          <w:bCs/>
          <w:sz w:val="22"/>
          <w:szCs w:val="22"/>
        </w:rPr>
      </w:pPr>
      <w:r w:rsidRPr="003C78C1">
        <w:rPr>
          <w:rFonts w:ascii="Arial" w:eastAsia="Arial Unicode MS" w:hAnsi="Arial" w:cs="Arial"/>
          <w:b/>
          <w:bCs/>
          <w:sz w:val="22"/>
          <w:szCs w:val="22"/>
        </w:rPr>
        <w:t>Notes to consolidated interim financial statements</w:t>
      </w:r>
    </w:p>
    <w:p w:rsidR="001C0832" w:rsidRPr="003C78C1" w:rsidRDefault="001C0832" w:rsidP="00172AC0">
      <w:pPr>
        <w:tabs>
          <w:tab w:val="left" w:pos="360"/>
        </w:tabs>
        <w:spacing w:after="120" w:line="380" w:lineRule="exact"/>
        <w:ind w:left="907" w:hanging="907"/>
        <w:jc w:val="thaiDistribute"/>
        <w:rPr>
          <w:rFonts w:ascii="Arial" w:eastAsia="Arial Unicode MS" w:hAnsi="Arial" w:cs="Arial"/>
          <w:b/>
          <w:bCs/>
          <w:sz w:val="22"/>
          <w:szCs w:val="22"/>
        </w:rPr>
      </w:pPr>
      <w:r w:rsidRPr="003C78C1">
        <w:rPr>
          <w:rFonts w:ascii="Arial" w:eastAsia="Arial Unicode MS" w:hAnsi="Arial" w:cs="Arial"/>
          <w:b/>
          <w:bCs/>
          <w:sz w:val="22"/>
          <w:szCs w:val="22"/>
        </w:rPr>
        <w:t xml:space="preserve">For the </w:t>
      </w:r>
      <w:r w:rsidR="005422D6" w:rsidRPr="003C78C1">
        <w:rPr>
          <w:rFonts w:ascii="Arial" w:eastAsia="Arial Unicode MS" w:hAnsi="Arial" w:cs="Arial"/>
          <w:b/>
          <w:bCs/>
          <w:sz w:val="22"/>
          <w:szCs w:val="22"/>
        </w:rPr>
        <w:t>three-month</w:t>
      </w:r>
      <w:r w:rsidR="00704886" w:rsidRPr="003C78C1">
        <w:rPr>
          <w:rFonts w:ascii="Arial" w:eastAsia="Arial Unicode MS" w:hAnsi="Arial" w:cs="Arial"/>
          <w:b/>
          <w:bCs/>
          <w:sz w:val="22"/>
          <w:szCs w:val="22"/>
        </w:rPr>
        <w:t xml:space="preserve"> </w:t>
      </w:r>
      <w:r w:rsidRPr="003C78C1">
        <w:rPr>
          <w:rFonts w:ascii="Arial" w:eastAsia="Arial Unicode MS" w:hAnsi="Arial" w:cs="Arial"/>
          <w:b/>
          <w:bCs/>
          <w:sz w:val="22"/>
          <w:szCs w:val="22"/>
        </w:rPr>
        <w:t xml:space="preserve">period ended </w:t>
      </w:r>
      <w:r w:rsidR="00CD3E6D" w:rsidRPr="003C78C1">
        <w:rPr>
          <w:rFonts w:ascii="Arial" w:eastAsia="Arial Unicode MS" w:hAnsi="Arial" w:cs="Arial"/>
          <w:b/>
          <w:bCs/>
          <w:sz w:val="22"/>
          <w:szCs w:val="22"/>
        </w:rPr>
        <w:t>31 March 2019</w:t>
      </w:r>
    </w:p>
    <w:p w:rsidR="00914283" w:rsidRPr="003C78C1" w:rsidRDefault="00914283" w:rsidP="00172AC0">
      <w:pPr>
        <w:spacing w:before="240" w:after="120" w:line="380" w:lineRule="exact"/>
        <w:ind w:left="540" w:hanging="540"/>
        <w:jc w:val="thaiDistribute"/>
        <w:rPr>
          <w:rFonts w:ascii="Arial" w:eastAsia="Arial Unicode MS" w:hAnsi="Arial" w:cs="Arial"/>
          <w:sz w:val="22"/>
          <w:szCs w:val="22"/>
        </w:rPr>
      </w:pPr>
      <w:r w:rsidRPr="003C78C1">
        <w:rPr>
          <w:rFonts w:ascii="Arial" w:eastAsia="Arial Unicode MS" w:hAnsi="Arial" w:cs="Arial"/>
          <w:b/>
          <w:bCs/>
          <w:sz w:val="22"/>
          <w:szCs w:val="22"/>
        </w:rPr>
        <w:t>1.</w:t>
      </w:r>
      <w:r w:rsidRPr="003C78C1">
        <w:rPr>
          <w:rFonts w:ascii="Arial" w:eastAsia="Arial Unicode MS" w:hAnsi="Arial" w:cs="Arial"/>
          <w:b/>
          <w:bCs/>
          <w:sz w:val="22"/>
          <w:szCs w:val="22"/>
        </w:rPr>
        <w:tab/>
        <w:t>General information</w:t>
      </w:r>
    </w:p>
    <w:p w:rsidR="00914283" w:rsidRPr="003C78C1" w:rsidRDefault="00914283" w:rsidP="00172AC0">
      <w:pPr>
        <w:spacing w:before="120" w:after="120" w:line="380" w:lineRule="exact"/>
        <w:ind w:left="540" w:hanging="540"/>
        <w:jc w:val="thaiDistribute"/>
        <w:rPr>
          <w:rFonts w:ascii="Arial" w:eastAsia="Arial Unicode MS" w:hAnsi="Arial" w:cs="Arial"/>
          <w:b/>
          <w:bCs/>
          <w:sz w:val="22"/>
          <w:szCs w:val="22"/>
        </w:rPr>
      </w:pPr>
      <w:r w:rsidRPr="003C78C1">
        <w:rPr>
          <w:rFonts w:ascii="Arial" w:eastAsia="Arial Unicode MS" w:hAnsi="Arial" w:cs="Arial"/>
          <w:b/>
          <w:bCs/>
          <w:sz w:val="22"/>
          <w:szCs w:val="22"/>
        </w:rPr>
        <w:t>1.1</w:t>
      </w:r>
      <w:r w:rsidRPr="003C78C1">
        <w:rPr>
          <w:rFonts w:ascii="Arial" w:eastAsia="Arial Unicode MS" w:hAnsi="Arial" w:cs="Arial"/>
          <w:b/>
          <w:bCs/>
          <w:sz w:val="22"/>
          <w:szCs w:val="22"/>
        </w:rPr>
        <w:tab/>
        <w:t>Corporate information</w:t>
      </w:r>
    </w:p>
    <w:p w:rsidR="00914283" w:rsidRPr="003C78C1" w:rsidRDefault="00914283" w:rsidP="00172AC0">
      <w:pPr>
        <w:pStyle w:val="BodyTextIndent"/>
        <w:tabs>
          <w:tab w:val="clear" w:pos="360"/>
        </w:tabs>
        <w:spacing w:before="120" w:after="120"/>
        <w:ind w:left="540" w:hanging="540"/>
        <w:rPr>
          <w:rFonts w:ascii="Arial" w:eastAsia="Arial Unicode MS" w:hAnsi="Arial" w:cs="Arial"/>
          <w:sz w:val="22"/>
          <w:szCs w:val="22"/>
        </w:rPr>
      </w:pPr>
      <w:r w:rsidRPr="003C78C1">
        <w:rPr>
          <w:rFonts w:ascii="Arial" w:eastAsia="Arial Unicode MS" w:hAnsi="Arial" w:cs="Arial"/>
          <w:b/>
          <w:bCs/>
          <w:sz w:val="22"/>
          <w:szCs w:val="22"/>
          <w:cs/>
        </w:rPr>
        <w:tab/>
      </w:r>
      <w:proofErr w:type="spellStart"/>
      <w:r w:rsidRPr="003C78C1">
        <w:rPr>
          <w:rFonts w:ascii="Arial" w:eastAsia="Arial Unicode MS" w:hAnsi="Arial" w:cs="Arial"/>
          <w:spacing w:val="-4"/>
          <w:sz w:val="22"/>
          <w:szCs w:val="22"/>
        </w:rPr>
        <w:t>Saha</w:t>
      </w:r>
      <w:proofErr w:type="spellEnd"/>
      <w:r w:rsidRPr="003C78C1">
        <w:rPr>
          <w:rFonts w:ascii="Arial" w:eastAsia="Arial Unicode MS" w:hAnsi="Arial" w:cs="Arial"/>
          <w:spacing w:val="-4"/>
          <w:sz w:val="22"/>
          <w:szCs w:val="22"/>
        </w:rPr>
        <w:t>-Union Public Company Limited (“the Company”) is a public company incorporated</w:t>
      </w:r>
      <w:r w:rsidRPr="003C78C1">
        <w:rPr>
          <w:rFonts w:ascii="Arial" w:eastAsia="Arial Unicode MS" w:hAnsi="Arial" w:cs="Arial"/>
          <w:sz w:val="22"/>
          <w:szCs w:val="22"/>
        </w:rPr>
        <w:t xml:space="preserve"> and domiciled in Thailand. The</w:t>
      </w:r>
      <w:r w:rsidR="00241BE7" w:rsidRPr="003C78C1">
        <w:rPr>
          <w:rFonts w:ascii="Arial" w:eastAsia="Arial Unicode MS" w:hAnsi="Arial" w:cs="Arial"/>
          <w:sz w:val="22"/>
          <w:szCs w:val="22"/>
        </w:rPr>
        <w:t xml:space="preserve"> </w:t>
      </w:r>
      <w:r w:rsidRPr="003C78C1">
        <w:rPr>
          <w:rFonts w:ascii="Arial" w:eastAsia="Arial Unicode MS" w:hAnsi="Arial" w:cs="Arial"/>
          <w:sz w:val="22"/>
          <w:szCs w:val="22"/>
        </w:rPr>
        <w:t>Company is principally engaged in investment</w:t>
      </w:r>
      <w:r w:rsidR="00A97134" w:rsidRPr="003C78C1">
        <w:rPr>
          <w:rFonts w:ascii="Arial" w:eastAsia="Arial Unicode MS" w:hAnsi="Arial" w:cs="Arial"/>
          <w:sz w:val="22"/>
          <w:szCs w:val="22"/>
        </w:rPr>
        <w:t>,</w:t>
      </w:r>
      <w:r w:rsidRPr="003C78C1">
        <w:rPr>
          <w:rFonts w:ascii="Arial" w:eastAsia="Arial Unicode MS" w:hAnsi="Arial" w:cs="Arial"/>
          <w:sz w:val="22"/>
          <w:szCs w:val="22"/>
        </w:rPr>
        <w:t xml:space="preserve"> distribution of </w:t>
      </w:r>
      <w:r w:rsidR="00CA35CD" w:rsidRPr="003C78C1">
        <w:rPr>
          <w:rFonts w:ascii="Arial" w:eastAsia="Arial Unicode MS" w:hAnsi="Arial" w:cs="Arial"/>
          <w:sz w:val="22"/>
          <w:szCs w:val="22"/>
        </w:rPr>
        <w:t>raw materials and products</w:t>
      </w:r>
      <w:r w:rsidRPr="003C78C1">
        <w:rPr>
          <w:rFonts w:ascii="Arial" w:eastAsia="Arial Unicode MS" w:hAnsi="Arial" w:cs="Arial"/>
          <w:sz w:val="22"/>
          <w:szCs w:val="22"/>
        </w:rPr>
        <w:t xml:space="preserve"> manufactured by group </w:t>
      </w:r>
      <w:r w:rsidRPr="003C78C1">
        <w:rPr>
          <w:rFonts w:ascii="Arial" w:eastAsia="Arial Unicode MS" w:hAnsi="Arial" w:cs="Arial"/>
          <w:spacing w:val="-4"/>
          <w:sz w:val="22"/>
          <w:szCs w:val="22"/>
        </w:rPr>
        <w:t>companies</w:t>
      </w:r>
      <w:r w:rsidR="003977E2" w:rsidRPr="003C78C1">
        <w:rPr>
          <w:rFonts w:ascii="Arial" w:eastAsia="Arial Unicode MS" w:hAnsi="Arial" w:cs="Arial"/>
          <w:spacing w:val="-4"/>
          <w:sz w:val="22"/>
          <w:szCs w:val="22"/>
        </w:rPr>
        <w:t xml:space="preserve">. </w:t>
      </w:r>
      <w:r w:rsidRPr="003C78C1">
        <w:rPr>
          <w:rFonts w:ascii="Arial" w:eastAsia="Arial Unicode MS" w:hAnsi="Arial" w:cs="Arial"/>
          <w:spacing w:val="-4"/>
          <w:sz w:val="22"/>
          <w:szCs w:val="22"/>
        </w:rPr>
        <w:t xml:space="preserve">The registered address of the Company is </w:t>
      </w:r>
      <w:r w:rsidR="00FE4855" w:rsidRPr="003C78C1">
        <w:rPr>
          <w:rFonts w:ascii="Arial" w:eastAsia="Arial Unicode MS" w:hAnsi="Arial" w:cs="Arial"/>
          <w:spacing w:val="-4"/>
          <w:sz w:val="22"/>
          <w:szCs w:val="22"/>
        </w:rPr>
        <w:t xml:space="preserve">at </w:t>
      </w:r>
      <w:r w:rsidRPr="003C78C1">
        <w:rPr>
          <w:rFonts w:ascii="Arial" w:eastAsia="Arial Unicode MS" w:hAnsi="Arial" w:cs="Arial"/>
          <w:spacing w:val="-4"/>
          <w:sz w:val="22"/>
          <w:szCs w:val="22"/>
        </w:rPr>
        <w:t xml:space="preserve">1828 Sukhumvit Road, </w:t>
      </w:r>
      <w:proofErr w:type="spellStart"/>
      <w:r w:rsidR="00B13E4B" w:rsidRPr="003C78C1">
        <w:rPr>
          <w:rFonts w:ascii="Arial" w:eastAsia="Arial Unicode MS" w:hAnsi="Arial" w:cs="Arial"/>
          <w:spacing w:val="-4"/>
          <w:sz w:val="22"/>
          <w:szCs w:val="28"/>
        </w:rPr>
        <w:t>Phrakanong</w:t>
      </w:r>
      <w:proofErr w:type="spellEnd"/>
      <w:r w:rsidR="00B13E4B" w:rsidRPr="003C78C1">
        <w:rPr>
          <w:rFonts w:ascii="Arial" w:eastAsia="Arial Unicode MS" w:hAnsi="Arial" w:cs="Arial"/>
          <w:spacing w:val="-4"/>
          <w:sz w:val="22"/>
          <w:szCs w:val="28"/>
        </w:rPr>
        <w:t xml:space="preserve"> Tai</w:t>
      </w:r>
      <w:r w:rsidRPr="003C78C1">
        <w:rPr>
          <w:rFonts w:ascii="Arial" w:eastAsia="Arial Unicode MS" w:hAnsi="Arial" w:cs="Arial"/>
          <w:spacing w:val="-4"/>
          <w:sz w:val="22"/>
          <w:szCs w:val="22"/>
        </w:rPr>
        <w:t>,</w:t>
      </w:r>
      <w:r w:rsidRPr="003C78C1">
        <w:rPr>
          <w:rFonts w:ascii="Arial" w:eastAsia="Arial Unicode MS" w:hAnsi="Arial" w:cs="Arial"/>
          <w:sz w:val="22"/>
          <w:szCs w:val="22"/>
        </w:rPr>
        <w:t xml:space="preserve"> </w:t>
      </w:r>
      <w:proofErr w:type="spellStart"/>
      <w:r w:rsidRPr="003C78C1">
        <w:rPr>
          <w:rFonts w:ascii="Arial" w:eastAsia="Arial Unicode MS" w:hAnsi="Arial" w:cs="Arial"/>
          <w:sz w:val="22"/>
          <w:szCs w:val="22"/>
        </w:rPr>
        <w:t>Phrakanong</w:t>
      </w:r>
      <w:proofErr w:type="spellEnd"/>
      <w:r w:rsidRPr="003C78C1">
        <w:rPr>
          <w:rFonts w:ascii="Arial" w:eastAsia="Arial Unicode MS" w:hAnsi="Arial" w:cs="Arial"/>
          <w:sz w:val="22"/>
          <w:szCs w:val="22"/>
        </w:rPr>
        <w:t>, Bangkok.</w:t>
      </w:r>
    </w:p>
    <w:p w:rsidR="00596C86" w:rsidRPr="003C78C1" w:rsidRDefault="00596C86" w:rsidP="00172AC0">
      <w:pPr>
        <w:spacing w:before="120" w:after="120" w:line="380" w:lineRule="exact"/>
        <w:ind w:left="540" w:hanging="540"/>
        <w:jc w:val="thaiDistribute"/>
        <w:rPr>
          <w:rFonts w:ascii="Arial" w:eastAsia="Arial Unicode MS" w:hAnsi="Arial" w:cs="Arial"/>
          <w:b/>
          <w:bCs/>
          <w:sz w:val="22"/>
          <w:szCs w:val="22"/>
        </w:rPr>
      </w:pPr>
      <w:r w:rsidRPr="003C78C1">
        <w:rPr>
          <w:rFonts w:ascii="Arial" w:eastAsia="Arial Unicode MS" w:hAnsi="Arial" w:cs="Arial"/>
          <w:b/>
          <w:bCs/>
          <w:sz w:val="22"/>
          <w:szCs w:val="22"/>
          <w:cs/>
        </w:rPr>
        <w:t>1</w:t>
      </w:r>
      <w:r w:rsidRPr="003C78C1">
        <w:rPr>
          <w:rFonts w:ascii="Arial" w:eastAsia="Arial Unicode MS" w:hAnsi="Arial" w:cs="Arial"/>
          <w:b/>
          <w:bCs/>
          <w:sz w:val="22"/>
          <w:szCs w:val="22"/>
        </w:rPr>
        <w:t>.</w:t>
      </w:r>
      <w:r w:rsidR="00CF5602" w:rsidRPr="003C78C1">
        <w:rPr>
          <w:rFonts w:ascii="Arial" w:eastAsia="Arial Unicode MS" w:hAnsi="Arial" w:cs="Arial"/>
          <w:b/>
          <w:bCs/>
          <w:sz w:val="22"/>
          <w:szCs w:val="22"/>
        </w:rPr>
        <w:t>2</w:t>
      </w:r>
      <w:r w:rsidRPr="003C78C1">
        <w:rPr>
          <w:rFonts w:ascii="Arial" w:eastAsia="Arial Unicode MS" w:hAnsi="Arial" w:cs="Arial"/>
          <w:b/>
          <w:bCs/>
          <w:sz w:val="22"/>
          <w:szCs w:val="22"/>
        </w:rPr>
        <w:tab/>
        <w:t>Basis for the preparation of interim financial statements</w:t>
      </w:r>
    </w:p>
    <w:p w:rsidR="00596C86" w:rsidRPr="003C78C1" w:rsidRDefault="00596C86" w:rsidP="00172AC0">
      <w:pPr>
        <w:pStyle w:val="BodyTextIndent"/>
        <w:tabs>
          <w:tab w:val="clear" w:pos="360"/>
        </w:tabs>
        <w:spacing w:before="120" w:after="120"/>
        <w:ind w:left="540" w:hanging="540"/>
        <w:rPr>
          <w:rFonts w:ascii="Arial" w:eastAsia="Arial Unicode MS" w:hAnsi="Arial" w:cs="Arial"/>
          <w:sz w:val="22"/>
          <w:szCs w:val="22"/>
        </w:rPr>
      </w:pPr>
      <w:r w:rsidRPr="003C78C1">
        <w:rPr>
          <w:rFonts w:ascii="Arial" w:eastAsia="Arial Unicode MS" w:hAnsi="Arial" w:cs="Arial"/>
          <w:sz w:val="22"/>
          <w:szCs w:val="22"/>
        </w:rPr>
        <w:tab/>
      </w:r>
      <w:r w:rsidRPr="003C78C1">
        <w:rPr>
          <w:rFonts w:ascii="Arial" w:eastAsia="Arial Unicode MS" w:hAnsi="Arial" w:cs="Arial"/>
          <w:spacing w:val="-4"/>
          <w:sz w:val="22"/>
          <w:szCs w:val="22"/>
        </w:rPr>
        <w:t>These interim financial statements are prepared in accordance with Thai Accounting Standard</w:t>
      </w:r>
      <w:r w:rsidRPr="003C78C1">
        <w:rPr>
          <w:rFonts w:ascii="Arial" w:eastAsia="Arial Unicode MS" w:hAnsi="Arial" w:cs="Arial"/>
          <w:sz w:val="22"/>
          <w:szCs w:val="22"/>
        </w:rPr>
        <w:t xml:space="preserve"> </w:t>
      </w:r>
      <w:r w:rsidRPr="003C78C1">
        <w:rPr>
          <w:rFonts w:ascii="Arial" w:eastAsia="Arial Unicode MS" w:hAnsi="Arial" w:cs="Arial"/>
          <w:spacing w:val="-6"/>
          <w:sz w:val="22"/>
          <w:szCs w:val="22"/>
        </w:rPr>
        <w:t xml:space="preserve">No. </w:t>
      </w:r>
      <w:r w:rsidR="00601C7C" w:rsidRPr="003C78C1">
        <w:rPr>
          <w:rFonts w:ascii="Arial" w:eastAsia="Arial Unicode MS" w:hAnsi="Arial" w:cs="Arial"/>
          <w:spacing w:val="-6"/>
          <w:sz w:val="22"/>
          <w:szCs w:val="22"/>
        </w:rPr>
        <w:t xml:space="preserve">34 </w:t>
      </w:r>
      <w:r w:rsidRPr="003C78C1">
        <w:rPr>
          <w:rFonts w:ascii="Arial" w:eastAsia="Arial Unicode MS" w:hAnsi="Arial" w:cs="Arial"/>
          <w:spacing w:val="-6"/>
          <w:sz w:val="22"/>
          <w:szCs w:val="22"/>
        </w:rPr>
        <w:t>Interim Financial Reporting, with the Company choosing to present</w:t>
      </w:r>
      <w:r w:rsidRPr="003C78C1">
        <w:rPr>
          <w:rFonts w:ascii="Arial" w:eastAsia="Arial Unicode MS" w:hAnsi="Arial" w:cs="Arial"/>
          <w:sz w:val="22"/>
          <w:szCs w:val="22"/>
        </w:rPr>
        <w:t xml:space="preserve"> condensed interim financial statements. However, the Company has presented the statements of financial position, income</w:t>
      </w:r>
      <w:r w:rsidR="006048BF" w:rsidRPr="003C78C1">
        <w:rPr>
          <w:rFonts w:ascii="Arial" w:eastAsia="Arial Unicode MS" w:hAnsi="Arial" w:cs="Arial"/>
          <w:sz w:val="22"/>
          <w:szCs w:val="22"/>
        </w:rPr>
        <w:t xml:space="preserve"> statement</w:t>
      </w:r>
      <w:r w:rsidRPr="003C78C1">
        <w:rPr>
          <w:rFonts w:ascii="Arial" w:eastAsia="Arial Unicode MS" w:hAnsi="Arial" w:cs="Arial"/>
          <w:sz w:val="22"/>
          <w:szCs w:val="22"/>
        </w:rPr>
        <w:t>, comprehensive income, changes in shareholders’ equity, and cash flows in the same format as that used for the annual financial statements.</w:t>
      </w:r>
    </w:p>
    <w:p w:rsidR="00596C86" w:rsidRPr="003C78C1" w:rsidRDefault="00596C86" w:rsidP="00172AC0">
      <w:pPr>
        <w:pStyle w:val="BodyTextIndent3"/>
        <w:tabs>
          <w:tab w:val="clear" w:pos="360"/>
        </w:tabs>
        <w:ind w:left="540" w:hanging="540"/>
        <w:rPr>
          <w:rFonts w:ascii="Arial" w:eastAsia="Arial Unicode MS" w:hAnsi="Arial" w:cs="Arial"/>
          <w:sz w:val="22"/>
          <w:szCs w:val="22"/>
        </w:rPr>
      </w:pPr>
      <w:r w:rsidRPr="003C78C1">
        <w:rPr>
          <w:rFonts w:ascii="Arial" w:eastAsia="Arial Unicode MS"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rsidR="00596C86" w:rsidRPr="003C78C1" w:rsidRDefault="00596C86" w:rsidP="00172AC0">
      <w:pPr>
        <w:pStyle w:val="BodyTextIndent3"/>
        <w:tabs>
          <w:tab w:val="clear" w:pos="360"/>
        </w:tabs>
        <w:ind w:left="540" w:hanging="540"/>
        <w:rPr>
          <w:rFonts w:ascii="Arial" w:eastAsia="Arial Unicode MS" w:hAnsi="Arial" w:cs="Arial"/>
          <w:sz w:val="22"/>
          <w:szCs w:val="22"/>
        </w:rPr>
      </w:pPr>
      <w:r w:rsidRPr="003C78C1">
        <w:rPr>
          <w:rFonts w:ascii="Arial" w:eastAsia="Arial Unicode MS"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C60F87" w:rsidRPr="003C78C1">
        <w:rPr>
          <w:rFonts w:ascii="Arial" w:eastAsia="Arial Unicode MS" w:hAnsi="Arial" w:cs="Arial"/>
          <w:sz w:val="22"/>
          <w:szCs w:val="22"/>
        </w:rPr>
        <w:t xml:space="preserve"> interim</w:t>
      </w:r>
      <w:r w:rsidRPr="003C78C1">
        <w:rPr>
          <w:rFonts w:ascii="Arial" w:eastAsia="Arial Unicode MS" w:hAnsi="Arial" w:cs="Arial"/>
          <w:sz w:val="22"/>
          <w:szCs w:val="22"/>
        </w:rPr>
        <w:t xml:space="preserve"> financial statements.</w:t>
      </w:r>
    </w:p>
    <w:p w:rsidR="00376472" w:rsidRPr="003C78C1" w:rsidRDefault="00CF5602" w:rsidP="00172AC0">
      <w:pPr>
        <w:tabs>
          <w:tab w:val="left" w:pos="600"/>
          <w:tab w:val="left" w:pos="1440"/>
        </w:tabs>
        <w:spacing w:before="120" w:after="120" w:line="380" w:lineRule="exact"/>
        <w:ind w:left="540" w:hanging="540"/>
        <w:jc w:val="both"/>
        <w:outlineLvl w:val="0"/>
        <w:rPr>
          <w:rFonts w:ascii="Arial" w:hAnsi="Arial" w:cs="Arial"/>
          <w:b/>
          <w:bCs/>
          <w:sz w:val="22"/>
          <w:szCs w:val="22"/>
        </w:rPr>
      </w:pPr>
      <w:r w:rsidRPr="003C78C1">
        <w:rPr>
          <w:rFonts w:ascii="Arial" w:hAnsi="Arial" w:cs="Arial"/>
          <w:b/>
          <w:bCs/>
          <w:sz w:val="22"/>
          <w:szCs w:val="22"/>
        </w:rPr>
        <w:t>1.3</w:t>
      </w:r>
      <w:r w:rsidR="00376472" w:rsidRPr="003C78C1">
        <w:rPr>
          <w:rFonts w:ascii="Arial" w:hAnsi="Arial" w:cs="Arial"/>
          <w:b/>
          <w:bCs/>
          <w:sz w:val="22"/>
          <w:szCs w:val="22"/>
        </w:rPr>
        <w:tab/>
        <w:t>Basis of consolidation</w:t>
      </w:r>
    </w:p>
    <w:p w:rsidR="00376472" w:rsidRPr="003C78C1" w:rsidRDefault="00376472" w:rsidP="00172AC0">
      <w:pPr>
        <w:pStyle w:val="BodyTextIndent3"/>
        <w:tabs>
          <w:tab w:val="clear" w:pos="360"/>
        </w:tabs>
        <w:ind w:left="540" w:hanging="540"/>
        <w:rPr>
          <w:rFonts w:ascii="Arial" w:eastAsia="Arial Unicode MS" w:hAnsi="Arial" w:cs="Arial"/>
          <w:spacing w:val="-2"/>
          <w:sz w:val="22"/>
          <w:szCs w:val="22"/>
        </w:rPr>
      </w:pPr>
      <w:r w:rsidRPr="003C78C1">
        <w:rPr>
          <w:rFonts w:ascii="Arial" w:eastAsia="Arial Unicode MS" w:hAnsi="Arial" w:cs="Arial"/>
          <w:sz w:val="22"/>
          <w:szCs w:val="22"/>
        </w:rPr>
        <w:tab/>
      </w:r>
      <w:r w:rsidRPr="003C78C1">
        <w:rPr>
          <w:rFonts w:ascii="Arial" w:eastAsia="Arial Unicode MS" w:hAnsi="Arial" w:cs="Arial"/>
          <w:spacing w:val="-2"/>
          <w:sz w:val="22"/>
          <w:szCs w:val="22"/>
        </w:rPr>
        <w:t>These interim</w:t>
      </w:r>
      <w:r w:rsidR="000D3FFB" w:rsidRPr="003C78C1">
        <w:rPr>
          <w:rFonts w:ascii="Arial" w:eastAsia="Arial Unicode MS" w:hAnsi="Arial" w:cs="Arial"/>
          <w:spacing w:val="-2"/>
          <w:sz w:val="22"/>
          <w:szCs w:val="22"/>
        </w:rPr>
        <w:t xml:space="preserve"> consolidated</w:t>
      </w:r>
      <w:r w:rsidRPr="003C78C1">
        <w:rPr>
          <w:rFonts w:ascii="Arial" w:eastAsia="Arial Unicode MS" w:hAnsi="Arial" w:cs="Arial"/>
          <w:spacing w:val="-2"/>
          <w:sz w:val="22"/>
          <w:szCs w:val="22"/>
        </w:rPr>
        <w:t xml:space="preserve"> financial statements include the financial statements of</w:t>
      </w:r>
      <w:r w:rsidR="005F14B1" w:rsidRPr="003C78C1">
        <w:rPr>
          <w:rFonts w:ascii="Arial" w:eastAsia="Arial Unicode MS" w:hAnsi="Arial" w:cs="Arial"/>
          <w:spacing w:val="-2"/>
          <w:sz w:val="22"/>
          <w:szCs w:val="22"/>
          <w:cs/>
        </w:rPr>
        <w:t xml:space="preserve">                                   </w:t>
      </w:r>
      <w:r w:rsidRPr="003C78C1">
        <w:rPr>
          <w:rFonts w:ascii="Arial" w:eastAsia="Arial Unicode MS" w:hAnsi="Arial" w:cs="Arial"/>
          <w:spacing w:val="-2"/>
          <w:sz w:val="22"/>
          <w:szCs w:val="22"/>
        </w:rPr>
        <w:t xml:space="preserve"> </w:t>
      </w:r>
      <w:r w:rsidR="005F14B1" w:rsidRPr="003C78C1">
        <w:rPr>
          <w:rFonts w:ascii="Arial" w:eastAsia="Arial Unicode MS" w:hAnsi="Arial" w:cs="Arial"/>
          <w:spacing w:val="-2"/>
          <w:sz w:val="22"/>
          <w:szCs w:val="22"/>
          <w:cs/>
        </w:rPr>
        <w:t xml:space="preserve">                        </w:t>
      </w:r>
      <w:proofErr w:type="spellStart"/>
      <w:r w:rsidRPr="003C78C1">
        <w:rPr>
          <w:rFonts w:ascii="Arial" w:eastAsia="Arial Unicode MS" w:hAnsi="Arial" w:cs="Arial"/>
          <w:spacing w:val="-6"/>
          <w:sz w:val="22"/>
          <w:szCs w:val="22"/>
        </w:rPr>
        <w:t>Saha</w:t>
      </w:r>
      <w:proofErr w:type="spellEnd"/>
      <w:r w:rsidRPr="003C78C1">
        <w:rPr>
          <w:rFonts w:ascii="Arial" w:eastAsia="Arial Unicode MS" w:hAnsi="Arial" w:cs="Arial"/>
          <w:spacing w:val="-6"/>
          <w:sz w:val="22"/>
          <w:szCs w:val="22"/>
        </w:rPr>
        <w:t>-Union</w:t>
      </w:r>
      <w:r w:rsidR="005F14B1" w:rsidRPr="003C78C1">
        <w:rPr>
          <w:rFonts w:ascii="Arial" w:eastAsia="Arial Unicode MS" w:hAnsi="Arial" w:cs="Arial"/>
          <w:spacing w:val="-6"/>
          <w:sz w:val="22"/>
          <w:szCs w:val="22"/>
          <w:cs/>
        </w:rPr>
        <w:t xml:space="preserve"> </w:t>
      </w:r>
      <w:r w:rsidRPr="003C78C1">
        <w:rPr>
          <w:rFonts w:ascii="Arial" w:eastAsia="Arial Unicode MS" w:hAnsi="Arial" w:cs="Arial"/>
          <w:spacing w:val="-6"/>
          <w:sz w:val="22"/>
          <w:szCs w:val="22"/>
        </w:rPr>
        <w:t>Public</w:t>
      </w:r>
      <w:r w:rsidR="005F14B1" w:rsidRPr="003C78C1">
        <w:rPr>
          <w:rFonts w:ascii="Arial" w:eastAsia="Arial Unicode MS" w:hAnsi="Arial" w:cs="Arial"/>
          <w:spacing w:val="-6"/>
          <w:sz w:val="22"/>
          <w:szCs w:val="22"/>
          <w:cs/>
        </w:rPr>
        <w:t xml:space="preserve"> </w:t>
      </w:r>
      <w:r w:rsidRPr="003C78C1">
        <w:rPr>
          <w:rFonts w:ascii="Arial" w:eastAsia="Arial Unicode MS" w:hAnsi="Arial" w:cs="Arial"/>
          <w:spacing w:val="-6"/>
          <w:sz w:val="22"/>
          <w:szCs w:val="22"/>
        </w:rPr>
        <w:t>Company</w:t>
      </w:r>
      <w:r w:rsidR="005F14B1" w:rsidRPr="003C78C1">
        <w:rPr>
          <w:rFonts w:ascii="Arial" w:eastAsia="Arial Unicode MS" w:hAnsi="Arial" w:cs="Arial"/>
          <w:spacing w:val="-6"/>
          <w:sz w:val="22"/>
          <w:szCs w:val="22"/>
          <w:cs/>
        </w:rPr>
        <w:t xml:space="preserve"> </w:t>
      </w:r>
      <w:r w:rsidRPr="003C78C1">
        <w:rPr>
          <w:rFonts w:ascii="Arial" w:eastAsia="Arial Unicode MS" w:hAnsi="Arial" w:cs="Arial"/>
          <w:spacing w:val="-6"/>
          <w:sz w:val="22"/>
          <w:szCs w:val="22"/>
        </w:rPr>
        <w:t>Limited</w:t>
      </w:r>
      <w:r w:rsidR="005F14B1" w:rsidRPr="003C78C1">
        <w:rPr>
          <w:rFonts w:ascii="Arial" w:eastAsia="Arial Unicode MS" w:hAnsi="Arial" w:cs="Arial"/>
          <w:spacing w:val="-6"/>
          <w:sz w:val="22"/>
          <w:szCs w:val="22"/>
          <w:cs/>
        </w:rPr>
        <w:t xml:space="preserve"> </w:t>
      </w:r>
      <w:r w:rsidRPr="003C78C1">
        <w:rPr>
          <w:rFonts w:ascii="Arial" w:eastAsia="Arial Unicode MS" w:hAnsi="Arial" w:cs="Arial"/>
          <w:spacing w:val="-6"/>
          <w:sz w:val="22"/>
          <w:szCs w:val="22"/>
        </w:rPr>
        <w:t>(“the</w:t>
      </w:r>
      <w:r w:rsidR="005F14B1" w:rsidRPr="003C78C1">
        <w:rPr>
          <w:rFonts w:ascii="Arial" w:eastAsia="Arial Unicode MS" w:hAnsi="Arial" w:cs="Arial"/>
          <w:spacing w:val="-6"/>
          <w:sz w:val="22"/>
          <w:szCs w:val="22"/>
          <w:cs/>
        </w:rPr>
        <w:t xml:space="preserve"> </w:t>
      </w:r>
      <w:r w:rsidRPr="003C78C1">
        <w:rPr>
          <w:rFonts w:ascii="Arial" w:eastAsia="Arial Unicode MS" w:hAnsi="Arial" w:cs="Arial"/>
          <w:spacing w:val="-6"/>
          <w:sz w:val="22"/>
          <w:szCs w:val="22"/>
        </w:rPr>
        <w:t>Company”)</w:t>
      </w:r>
      <w:r w:rsidR="005F14B1" w:rsidRPr="003C78C1">
        <w:rPr>
          <w:rFonts w:ascii="Arial" w:eastAsia="Arial Unicode MS" w:hAnsi="Arial" w:cs="Arial"/>
          <w:spacing w:val="-6"/>
          <w:sz w:val="22"/>
          <w:szCs w:val="22"/>
          <w:cs/>
        </w:rPr>
        <w:t xml:space="preserve"> </w:t>
      </w:r>
      <w:r w:rsidRPr="003C78C1">
        <w:rPr>
          <w:rFonts w:ascii="Arial" w:eastAsia="Arial Unicode MS" w:hAnsi="Arial" w:cs="Arial"/>
          <w:spacing w:val="-6"/>
          <w:sz w:val="22"/>
          <w:szCs w:val="22"/>
        </w:rPr>
        <w:t>and</w:t>
      </w:r>
      <w:r w:rsidR="005F14B1" w:rsidRPr="003C78C1">
        <w:rPr>
          <w:rFonts w:ascii="Arial" w:eastAsia="Arial Unicode MS" w:hAnsi="Arial" w:cs="Arial"/>
          <w:spacing w:val="-6"/>
          <w:sz w:val="22"/>
          <w:szCs w:val="22"/>
          <w:cs/>
        </w:rPr>
        <w:t xml:space="preserve"> </w:t>
      </w:r>
      <w:r w:rsidRPr="003C78C1">
        <w:rPr>
          <w:rFonts w:ascii="Arial" w:eastAsia="Arial Unicode MS" w:hAnsi="Arial" w:cs="Arial"/>
          <w:spacing w:val="-6"/>
          <w:sz w:val="22"/>
          <w:szCs w:val="22"/>
        </w:rPr>
        <w:t>its</w:t>
      </w:r>
      <w:r w:rsidR="005F14B1" w:rsidRPr="003C78C1">
        <w:rPr>
          <w:rFonts w:ascii="Arial" w:eastAsia="Arial Unicode MS" w:hAnsi="Arial" w:cs="Arial"/>
          <w:spacing w:val="-6"/>
          <w:sz w:val="22"/>
          <w:szCs w:val="22"/>
          <w:cs/>
        </w:rPr>
        <w:t xml:space="preserve"> </w:t>
      </w:r>
      <w:r w:rsidRPr="003C78C1">
        <w:rPr>
          <w:rFonts w:ascii="Arial" w:eastAsia="Arial Unicode MS" w:hAnsi="Arial" w:cs="Arial"/>
          <w:spacing w:val="-6"/>
          <w:sz w:val="22"/>
          <w:szCs w:val="22"/>
        </w:rPr>
        <w:t>subsidiaries</w:t>
      </w:r>
      <w:r w:rsidR="005F14B1" w:rsidRPr="003C78C1">
        <w:rPr>
          <w:rFonts w:ascii="Arial" w:eastAsia="Arial Unicode MS" w:hAnsi="Arial" w:cs="Arial"/>
          <w:spacing w:val="-6"/>
          <w:sz w:val="22"/>
          <w:szCs w:val="22"/>
          <w:cs/>
        </w:rPr>
        <w:t xml:space="preserve"> </w:t>
      </w:r>
      <w:r w:rsidRPr="003C78C1">
        <w:rPr>
          <w:rFonts w:ascii="Arial" w:eastAsia="Arial Unicode MS" w:hAnsi="Arial" w:cs="Arial"/>
          <w:spacing w:val="-6"/>
          <w:sz w:val="22"/>
          <w:szCs w:val="22"/>
        </w:rPr>
        <w:t>(“the</w:t>
      </w:r>
      <w:r w:rsidR="005F14B1" w:rsidRPr="003C78C1">
        <w:rPr>
          <w:rFonts w:ascii="Arial" w:eastAsia="Arial Unicode MS" w:hAnsi="Arial" w:cs="Arial"/>
          <w:spacing w:val="-6"/>
          <w:sz w:val="22"/>
          <w:szCs w:val="22"/>
          <w:cs/>
        </w:rPr>
        <w:t xml:space="preserve"> </w:t>
      </w:r>
      <w:r w:rsidRPr="003C78C1">
        <w:rPr>
          <w:rFonts w:ascii="Arial" w:eastAsia="Arial Unicode MS" w:hAnsi="Arial" w:cs="Arial"/>
          <w:spacing w:val="-6"/>
          <w:sz w:val="22"/>
          <w:szCs w:val="22"/>
        </w:rPr>
        <w:t>subsidiaries”)</w:t>
      </w:r>
      <w:r w:rsidRPr="003C78C1">
        <w:rPr>
          <w:rFonts w:ascii="Arial" w:eastAsia="Arial Unicode MS" w:hAnsi="Arial" w:cs="Arial"/>
          <w:spacing w:val="-2"/>
          <w:sz w:val="22"/>
          <w:szCs w:val="22"/>
        </w:rPr>
        <w:t xml:space="preserve"> and have been prepared on the same basis as that applied for the consolidated financial </w:t>
      </w:r>
      <w:r w:rsidRPr="0049349E">
        <w:rPr>
          <w:rFonts w:ascii="Arial" w:eastAsia="Arial Unicode MS" w:hAnsi="Arial" w:cs="Arial"/>
          <w:spacing w:val="-4"/>
          <w:sz w:val="22"/>
          <w:szCs w:val="22"/>
        </w:rPr>
        <w:t>statements for</w:t>
      </w:r>
      <w:r w:rsidR="0001674C" w:rsidRPr="0049349E">
        <w:rPr>
          <w:rFonts w:ascii="Arial" w:eastAsia="Arial Unicode MS" w:hAnsi="Arial" w:cs="Arial"/>
          <w:spacing w:val="-4"/>
          <w:sz w:val="22"/>
          <w:szCs w:val="22"/>
        </w:rPr>
        <w:t xml:space="preserve"> the year ended 31 December </w:t>
      </w:r>
      <w:r w:rsidR="00CD3E6D" w:rsidRPr="0049349E">
        <w:rPr>
          <w:rFonts w:ascii="Arial" w:eastAsia="Arial Unicode MS" w:hAnsi="Arial" w:cs="Arial"/>
          <w:spacing w:val="-4"/>
          <w:sz w:val="22"/>
          <w:szCs w:val="22"/>
        </w:rPr>
        <w:t>2018</w:t>
      </w:r>
      <w:r w:rsidRPr="0049349E">
        <w:rPr>
          <w:rFonts w:ascii="Arial" w:eastAsia="Arial Unicode MS" w:hAnsi="Arial" w:cs="Arial"/>
          <w:spacing w:val="-4"/>
          <w:sz w:val="22"/>
          <w:szCs w:val="22"/>
        </w:rPr>
        <w:t xml:space="preserve">. There </w:t>
      </w:r>
      <w:r w:rsidR="00B13E4B" w:rsidRPr="0049349E">
        <w:rPr>
          <w:rFonts w:ascii="Arial" w:eastAsia="Arial Unicode MS" w:hAnsi="Arial" w:cs="Arial"/>
          <w:spacing w:val="-4"/>
          <w:sz w:val="22"/>
          <w:szCs w:val="22"/>
        </w:rPr>
        <w:t>have been</w:t>
      </w:r>
      <w:r w:rsidR="002D3DB8" w:rsidRPr="0049349E">
        <w:rPr>
          <w:rFonts w:ascii="Arial" w:eastAsia="Arial Unicode MS" w:hAnsi="Arial" w:cs="Arial"/>
          <w:spacing w:val="-4"/>
          <w:sz w:val="22"/>
          <w:szCs w:val="22"/>
        </w:rPr>
        <w:t xml:space="preserve"> no</w:t>
      </w:r>
      <w:r w:rsidR="008D53E5" w:rsidRPr="0049349E">
        <w:rPr>
          <w:rFonts w:ascii="Arial" w:eastAsia="Arial Unicode MS" w:hAnsi="Arial" w:cs="Arial"/>
          <w:spacing w:val="-4"/>
          <w:sz w:val="22"/>
          <w:szCs w:val="22"/>
        </w:rPr>
        <w:t xml:space="preserve"> significant</w:t>
      </w:r>
      <w:r w:rsidR="002D3DB8" w:rsidRPr="0049349E">
        <w:rPr>
          <w:rFonts w:ascii="Arial" w:eastAsia="Arial Unicode MS" w:hAnsi="Arial" w:cs="Arial"/>
          <w:spacing w:val="-4"/>
          <w:sz w:val="22"/>
          <w:szCs w:val="22"/>
        </w:rPr>
        <w:t xml:space="preserve"> changes</w:t>
      </w:r>
      <w:r w:rsidR="002D3DB8" w:rsidRPr="003C78C1">
        <w:rPr>
          <w:rFonts w:ascii="Arial" w:eastAsia="Arial Unicode MS" w:hAnsi="Arial" w:cs="Arial"/>
          <w:spacing w:val="-2"/>
          <w:sz w:val="22"/>
          <w:szCs w:val="22"/>
        </w:rPr>
        <w:t xml:space="preserve"> in the composition of the group</w:t>
      </w:r>
      <w:r w:rsidR="00B13E4B" w:rsidRPr="003C78C1">
        <w:rPr>
          <w:rFonts w:ascii="Arial" w:eastAsia="Arial Unicode MS" w:hAnsi="Arial" w:cs="Arial"/>
          <w:spacing w:val="-2"/>
          <w:sz w:val="22"/>
          <w:szCs w:val="22"/>
        </w:rPr>
        <w:t>.</w:t>
      </w:r>
      <w:r w:rsidR="002D3DB8" w:rsidRPr="003C78C1">
        <w:rPr>
          <w:rFonts w:ascii="Arial" w:eastAsia="Arial Unicode MS" w:hAnsi="Arial" w:cs="Arial"/>
          <w:spacing w:val="-2"/>
          <w:sz w:val="22"/>
          <w:szCs w:val="22"/>
        </w:rPr>
        <w:t xml:space="preserve"> </w:t>
      </w:r>
    </w:p>
    <w:p w:rsidR="00B13E4B" w:rsidRPr="003C78C1" w:rsidRDefault="00B13E4B">
      <w:pPr>
        <w:overflowPunct/>
        <w:autoSpaceDE/>
        <w:autoSpaceDN/>
        <w:adjustRightInd/>
        <w:spacing w:after="200" w:line="276" w:lineRule="auto"/>
        <w:textAlignment w:val="auto"/>
        <w:rPr>
          <w:rFonts w:ascii="Arial" w:hAnsi="Arial" w:cs="Arial"/>
          <w:b/>
          <w:bCs/>
          <w:sz w:val="22"/>
          <w:szCs w:val="22"/>
        </w:rPr>
      </w:pPr>
      <w:r w:rsidRPr="003C78C1">
        <w:rPr>
          <w:rFonts w:ascii="Arial" w:hAnsi="Arial" w:cs="Arial"/>
          <w:b/>
          <w:bCs/>
          <w:sz w:val="22"/>
          <w:szCs w:val="22"/>
        </w:rPr>
        <w:br w:type="page"/>
      </w:r>
    </w:p>
    <w:p w:rsidR="00622A92" w:rsidRPr="003C78C1" w:rsidRDefault="00622A92" w:rsidP="00622A92">
      <w:pPr>
        <w:overflowPunct/>
        <w:autoSpaceDE/>
        <w:autoSpaceDN/>
        <w:adjustRightInd/>
        <w:spacing w:before="120" w:after="120" w:line="380" w:lineRule="exact"/>
        <w:ind w:left="630" w:hanging="630"/>
        <w:jc w:val="thaiDistribute"/>
        <w:textAlignment w:val="auto"/>
        <w:rPr>
          <w:rFonts w:ascii="Arial" w:eastAsia="Calibri" w:hAnsi="Arial" w:cs="Arial"/>
          <w:b/>
          <w:bCs/>
          <w:sz w:val="22"/>
          <w:szCs w:val="22"/>
        </w:rPr>
      </w:pPr>
      <w:r w:rsidRPr="003C78C1">
        <w:rPr>
          <w:rFonts w:ascii="Arial" w:eastAsia="Calibri" w:hAnsi="Arial" w:cs="Arial"/>
          <w:b/>
          <w:bCs/>
          <w:sz w:val="22"/>
          <w:szCs w:val="22"/>
        </w:rPr>
        <w:lastRenderedPageBreak/>
        <w:t xml:space="preserve">1.4 </w:t>
      </w:r>
      <w:r w:rsidRPr="003C78C1">
        <w:rPr>
          <w:rFonts w:ascii="Arial" w:eastAsia="Calibri" w:hAnsi="Arial" w:cs="Arial"/>
          <w:b/>
          <w:bCs/>
          <w:sz w:val="22"/>
          <w:szCs w:val="22"/>
        </w:rPr>
        <w:tab/>
        <w:t xml:space="preserve">New financial reporting standards </w:t>
      </w:r>
    </w:p>
    <w:p w:rsidR="00622A92" w:rsidRPr="003C78C1" w:rsidRDefault="00622A92" w:rsidP="00622A92">
      <w:pPr>
        <w:overflowPunct/>
        <w:autoSpaceDE/>
        <w:autoSpaceDN/>
        <w:adjustRightInd/>
        <w:spacing w:before="120" w:after="120" w:line="380" w:lineRule="exact"/>
        <w:ind w:left="605"/>
        <w:jc w:val="thaiDistribute"/>
        <w:textAlignment w:val="auto"/>
        <w:rPr>
          <w:rFonts w:ascii="Arial" w:eastAsia="Calibri" w:hAnsi="Arial" w:cs="Arial"/>
          <w:b/>
          <w:bCs/>
          <w:sz w:val="22"/>
          <w:szCs w:val="22"/>
        </w:rPr>
      </w:pPr>
      <w:r w:rsidRPr="003C78C1">
        <w:rPr>
          <w:rFonts w:ascii="Arial" w:eastAsia="Calibri" w:hAnsi="Arial" w:cs="Arial"/>
          <w:b/>
          <w:bCs/>
          <w:sz w:val="22"/>
          <w:szCs w:val="22"/>
        </w:rPr>
        <w:t>(a) Financial reporting standards that became effective in the current period</w:t>
      </w:r>
    </w:p>
    <w:p w:rsidR="00622A92" w:rsidRPr="002670A2" w:rsidRDefault="00622A92" w:rsidP="00622A92">
      <w:pPr>
        <w:overflowPunct/>
        <w:autoSpaceDE/>
        <w:autoSpaceDN/>
        <w:adjustRightInd/>
        <w:spacing w:before="120" w:after="120" w:line="380" w:lineRule="exact"/>
        <w:ind w:left="630"/>
        <w:jc w:val="thaiDistribute"/>
        <w:textAlignment w:val="auto"/>
        <w:rPr>
          <w:rFonts w:ascii="Arial" w:eastAsia="Calibri" w:hAnsi="Arial" w:cstheme="minorBidi"/>
          <w:sz w:val="22"/>
          <w:szCs w:val="22"/>
        </w:rPr>
      </w:pPr>
      <w:r w:rsidRPr="003C78C1">
        <w:rPr>
          <w:rFonts w:ascii="Arial" w:eastAsia="Calibri"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3C78C1">
        <w:rPr>
          <w:rFonts w:ascii="Arial" w:eastAsia="Calibri" w:hAnsi="Arial" w:cs="Arial"/>
          <w:sz w:val="22"/>
          <w:szCs w:val="22"/>
          <w:cs/>
        </w:rPr>
        <w:t xml:space="preserve"> </w:t>
      </w:r>
      <w:r w:rsidRPr="003C78C1">
        <w:rPr>
          <w:rFonts w:ascii="Arial" w:eastAsia="Calibri"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w:t>
      </w:r>
      <w:r w:rsidR="002670A2">
        <w:rPr>
          <w:rFonts w:ascii="Arial" w:eastAsia="Calibri" w:hAnsi="Arial" w:cs="Arial"/>
          <w:sz w:val="22"/>
          <w:szCs w:val="22"/>
        </w:rPr>
        <w:t xml:space="preserve">les, which are </w:t>
      </w:r>
      <w:proofErr w:type="spellStart"/>
      <w:r w:rsidR="002670A2">
        <w:rPr>
          <w:rFonts w:ascii="Arial" w:eastAsia="Calibri" w:hAnsi="Arial" w:cs="Arial"/>
          <w:sz w:val="22"/>
          <w:szCs w:val="22"/>
        </w:rPr>
        <w:t>summarised</w:t>
      </w:r>
      <w:proofErr w:type="spellEnd"/>
      <w:r w:rsidR="002670A2">
        <w:rPr>
          <w:rFonts w:ascii="Arial" w:eastAsia="Calibri" w:hAnsi="Arial" w:cs="Arial"/>
          <w:sz w:val="22"/>
          <w:szCs w:val="22"/>
        </w:rPr>
        <w:t xml:space="preserve"> below</w:t>
      </w:r>
      <w:r w:rsidR="002670A2">
        <w:rPr>
          <w:rFonts w:ascii="Arial" w:eastAsia="Calibri" w:hAnsi="Arial" w:cstheme="minorBidi" w:hint="cs"/>
          <w:sz w:val="22"/>
          <w:szCs w:val="22"/>
          <w:cs/>
        </w:rPr>
        <w:t>.</w:t>
      </w:r>
    </w:p>
    <w:p w:rsidR="00622A92" w:rsidRPr="003C78C1" w:rsidRDefault="00622A92" w:rsidP="00622A92">
      <w:pPr>
        <w:overflowPunct/>
        <w:autoSpaceDE/>
        <w:autoSpaceDN/>
        <w:adjustRightInd/>
        <w:spacing w:before="120" w:after="120" w:line="380" w:lineRule="exact"/>
        <w:ind w:left="630"/>
        <w:jc w:val="thaiDistribute"/>
        <w:textAlignment w:val="auto"/>
        <w:rPr>
          <w:rFonts w:ascii="Arial" w:eastAsia="Calibri" w:hAnsi="Arial" w:cs="Arial"/>
          <w:b/>
          <w:bCs/>
          <w:sz w:val="22"/>
          <w:szCs w:val="22"/>
        </w:rPr>
      </w:pPr>
      <w:r w:rsidRPr="003C78C1">
        <w:rPr>
          <w:rFonts w:ascii="Arial" w:eastAsia="Calibri" w:hAnsi="Arial" w:cs="Arial"/>
          <w:b/>
          <w:bCs/>
          <w:sz w:val="22"/>
          <w:szCs w:val="22"/>
        </w:rPr>
        <w:t>TFRS 15 Revenue from Contracts with Customers</w:t>
      </w:r>
    </w:p>
    <w:p w:rsidR="00622A92" w:rsidRPr="003C78C1" w:rsidRDefault="00622A92" w:rsidP="00622A92">
      <w:pPr>
        <w:overflowPunct/>
        <w:autoSpaceDE/>
        <w:autoSpaceDN/>
        <w:adjustRightInd/>
        <w:spacing w:before="120" w:after="120" w:line="380" w:lineRule="exact"/>
        <w:ind w:left="630"/>
        <w:jc w:val="thaiDistribute"/>
        <w:textAlignment w:val="auto"/>
        <w:rPr>
          <w:rFonts w:ascii="Arial" w:eastAsia="Calibri" w:hAnsi="Arial" w:cs="Arial"/>
          <w:sz w:val="22"/>
          <w:szCs w:val="22"/>
        </w:rPr>
      </w:pPr>
      <w:r w:rsidRPr="003C78C1">
        <w:rPr>
          <w:rFonts w:ascii="Arial" w:eastAsia="Calibri" w:hAnsi="Arial" w:cs="Arial"/>
          <w:sz w:val="22"/>
          <w:szCs w:val="22"/>
        </w:rPr>
        <w:t xml:space="preserve">TFRS 15 supersedes the following accounting standards together with related interpretations. </w:t>
      </w:r>
    </w:p>
    <w:tbl>
      <w:tblPr>
        <w:tblW w:w="9027" w:type="dxa"/>
        <w:tblInd w:w="513" w:type="dxa"/>
        <w:tblLayout w:type="fixed"/>
        <w:tblLook w:val="04A0" w:firstRow="1" w:lastRow="0" w:firstColumn="1" w:lastColumn="0" w:noHBand="0" w:noVBand="1"/>
      </w:tblPr>
      <w:tblGrid>
        <w:gridCol w:w="2817"/>
        <w:gridCol w:w="6210"/>
      </w:tblGrid>
      <w:tr w:rsidR="00622A92" w:rsidRPr="003C78C1" w:rsidTr="00190BEB">
        <w:trPr>
          <w:trHeight w:val="224"/>
        </w:trPr>
        <w:tc>
          <w:tcPr>
            <w:tcW w:w="2817" w:type="dxa"/>
            <w:shd w:val="clear" w:color="auto" w:fill="auto"/>
          </w:tcPr>
          <w:p w:rsidR="00622A92" w:rsidRPr="003C78C1" w:rsidRDefault="00622A92" w:rsidP="00622A92">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TAS 11 (revised 2017)</w:t>
            </w:r>
          </w:p>
        </w:tc>
        <w:tc>
          <w:tcPr>
            <w:tcW w:w="6210" w:type="dxa"/>
            <w:shd w:val="clear" w:color="auto" w:fill="auto"/>
          </w:tcPr>
          <w:p w:rsidR="00622A92" w:rsidRPr="003C78C1" w:rsidRDefault="00622A92" w:rsidP="00622A92">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Construction Contracts</w:t>
            </w:r>
          </w:p>
        </w:tc>
      </w:tr>
      <w:tr w:rsidR="00622A92" w:rsidRPr="003C78C1" w:rsidTr="00190BEB">
        <w:trPr>
          <w:trHeight w:val="224"/>
        </w:trPr>
        <w:tc>
          <w:tcPr>
            <w:tcW w:w="2817" w:type="dxa"/>
            <w:shd w:val="clear" w:color="auto" w:fill="auto"/>
          </w:tcPr>
          <w:p w:rsidR="00622A92" w:rsidRPr="003C78C1" w:rsidRDefault="00622A92" w:rsidP="00622A92">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TAS 18 (revised 2017)</w:t>
            </w:r>
          </w:p>
        </w:tc>
        <w:tc>
          <w:tcPr>
            <w:tcW w:w="6210" w:type="dxa"/>
            <w:shd w:val="clear" w:color="auto" w:fill="auto"/>
          </w:tcPr>
          <w:p w:rsidR="00622A92" w:rsidRPr="003C78C1" w:rsidRDefault="00622A92" w:rsidP="00622A92">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Revenue</w:t>
            </w:r>
          </w:p>
        </w:tc>
      </w:tr>
      <w:tr w:rsidR="00622A92" w:rsidRPr="003C78C1" w:rsidTr="00190BEB">
        <w:trPr>
          <w:trHeight w:val="224"/>
        </w:trPr>
        <w:tc>
          <w:tcPr>
            <w:tcW w:w="2817" w:type="dxa"/>
            <w:shd w:val="clear" w:color="auto" w:fill="auto"/>
          </w:tcPr>
          <w:p w:rsidR="00622A92" w:rsidRPr="003C78C1" w:rsidRDefault="00622A92" w:rsidP="00622A92">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T</w:t>
            </w:r>
            <w:r w:rsidRPr="003C78C1">
              <w:rPr>
                <w:rFonts w:ascii="Arial" w:eastAsia="Calibri" w:hAnsi="Arial" w:cs="Arial"/>
                <w:color w:val="000000"/>
                <w:sz w:val="22"/>
                <w:szCs w:val="28"/>
              </w:rPr>
              <w:t>SIC</w:t>
            </w:r>
            <w:r w:rsidRPr="003C78C1">
              <w:rPr>
                <w:rFonts w:ascii="Arial" w:eastAsia="Calibri" w:hAnsi="Arial" w:cs="Arial"/>
                <w:color w:val="000000"/>
                <w:sz w:val="22"/>
                <w:szCs w:val="22"/>
              </w:rPr>
              <w:t xml:space="preserve"> 31 (revised 2017)</w:t>
            </w:r>
          </w:p>
        </w:tc>
        <w:tc>
          <w:tcPr>
            <w:tcW w:w="6210" w:type="dxa"/>
            <w:shd w:val="clear" w:color="auto" w:fill="auto"/>
          </w:tcPr>
          <w:p w:rsidR="00622A92" w:rsidRPr="003C78C1" w:rsidRDefault="00622A92" w:rsidP="00622A92">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Revenue - Barter Transactions Involving Advertising Services</w:t>
            </w:r>
          </w:p>
        </w:tc>
      </w:tr>
      <w:tr w:rsidR="00622A92" w:rsidRPr="003C78C1" w:rsidTr="00190BEB">
        <w:trPr>
          <w:trHeight w:val="237"/>
        </w:trPr>
        <w:tc>
          <w:tcPr>
            <w:tcW w:w="2817" w:type="dxa"/>
            <w:shd w:val="clear" w:color="auto" w:fill="auto"/>
          </w:tcPr>
          <w:p w:rsidR="00622A92" w:rsidRPr="003C78C1" w:rsidRDefault="00622A92" w:rsidP="00622A92">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TFRIC 13 (revised 2017)</w:t>
            </w:r>
          </w:p>
        </w:tc>
        <w:tc>
          <w:tcPr>
            <w:tcW w:w="6210" w:type="dxa"/>
            <w:shd w:val="clear" w:color="auto" w:fill="auto"/>
          </w:tcPr>
          <w:p w:rsidR="00622A92" w:rsidRPr="003C78C1" w:rsidRDefault="00622A92" w:rsidP="00622A92">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 xml:space="preserve">Customer Loyalty </w:t>
            </w:r>
            <w:proofErr w:type="spellStart"/>
            <w:r w:rsidRPr="003C78C1">
              <w:rPr>
                <w:rFonts w:ascii="Arial" w:eastAsia="Calibri" w:hAnsi="Arial" w:cs="Arial"/>
                <w:color w:val="000000"/>
                <w:sz w:val="22"/>
                <w:szCs w:val="22"/>
              </w:rPr>
              <w:t>Programmes</w:t>
            </w:r>
            <w:proofErr w:type="spellEnd"/>
          </w:p>
        </w:tc>
      </w:tr>
      <w:tr w:rsidR="00622A92" w:rsidRPr="003C78C1" w:rsidTr="00190BEB">
        <w:trPr>
          <w:trHeight w:val="224"/>
        </w:trPr>
        <w:tc>
          <w:tcPr>
            <w:tcW w:w="2817" w:type="dxa"/>
            <w:shd w:val="clear" w:color="auto" w:fill="auto"/>
          </w:tcPr>
          <w:p w:rsidR="00622A92" w:rsidRPr="003C78C1" w:rsidRDefault="00622A92" w:rsidP="00622A92">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TFRIC 15 (revised 2017)</w:t>
            </w:r>
          </w:p>
        </w:tc>
        <w:tc>
          <w:tcPr>
            <w:tcW w:w="6210" w:type="dxa"/>
            <w:shd w:val="clear" w:color="auto" w:fill="auto"/>
          </w:tcPr>
          <w:p w:rsidR="00622A92" w:rsidRPr="003C78C1" w:rsidRDefault="00622A92" w:rsidP="00622A92">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Agreements for the Construction of Real Estate</w:t>
            </w:r>
          </w:p>
        </w:tc>
      </w:tr>
      <w:tr w:rsidR="00622A92" w:rsidRPr="003C78C1" w:rsidTr="00190BEB">
        <w:trPr>
          <w:trHeight w:val="224"/>
        </w:trPr>
        <w:tc>
          <w:tcPr>
            <w:tcW w:w="2817" w:type="dxa"/>
            <w:shd w:val="clear" w:color="auto" w:fill="auto"/>
          </w:tcPr>
          <w:p w:rsidR="00622A92" w:rsidRPr="003C78C1" w:rsidRDefault="00622A92" w:rsidP="00622A92">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TFRIC 18 (revised 2017)</w:t>
            </w:r>
          </w:p>
        </w:tc>
        <w:tc>
          <w:tcPr>
            <w:tcW w:w="6210" w:type="dxa"/>
            <w:shd w:val="clear" w:color="auto" w:fill="auto"/>
          </w:tcPr>
          <w:p w:rsidR="00622A92" w:rsidRPr="003C78C1" w:rsidRDefault="00622A92" w:rsidP="00622A92">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Transfers of Assets from Customers</w:t>
            </w:r>
          </w:p>
        </w:tc>
      </w:tr>
    </w:tbl>
    <w:p w:rsidR="00622A92" w:rsidRPr="003C78C1" w:rsidRDefault="00622A92" w:rsidP="00622A92">
      <w:pPr>
        <w:overflowPunct/>
        <w:autoSpaceDE/>
        <w:autoSpaceDN/>
        <w:adjustRightInd/>
        <w:spacing w:before="120" w:after="120" w:line="380" w:lineRule="exact"/>
        <w:ind w:left="630"/>
        <w:jc w:val="thaiDistribute"/>
        <w:textAlignment w:val="auto"/>
        <w:rPr>
          <w:rFonts w:ascii="Arial" w:eastAsia="Calibri" w:hAnsi="Arial" w:cs="Arial"/>
          <w:sz w:val="22"/>
          <w:szCs w:val="22"/>
        </w:rPr>
      </w:pPr>
      <w:r w:rsidRPr="003C78C1">
        <w:rPr>
          <w:rFonts w:ascii="Arial" w:eastAsia="Calibri"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3C78C1">
        <w:rPr>
          <w:rFonts w:ascii="Arial" w:eastAsia="Calibri" w:hAnsi="Arial" w:cs="Arial"/>
          <w:sz w:val="22"/>
          <w:szCs w:val="22"/>
        </w:rPr>
        <w:t>recognised</w:t>
      </w:r>
      <w:proofErr w:type="spellEnd"/>
      <w:r w:rsidRPr="003C78C1">
        <w:rPr>
          <w:rFonts w:ascii="Arial" w:eastAsia="Calibri"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3C78C1">
        <w:rPr>
          <w:rFonts w:ascii="Arial" w:eastAsia="Calibri" w:hAnsi="Arial" w:cs="Arial"/>
          <w:sz w:val="22"/>
          <w:szCs w:val="22"/>
        </w:rPr>
        <w:t>all of</w:t>
      </w:r>
      <w:proofErr w:type="gramEnd"/>
      <w:r w:rsidRPr="003C78C1">
        <w:rPr>
          <w:rFonts w:ascii="Arial" w:eastAsia="Calibri" w:hAnsi="Arial" w:cs="Arial"/>
          <w:sz w:val="22"/>
          <w:szCs w:val="22"/>
        </w:rPr>
        <w:t xml:space="preserve"> the relevant facts and circumstances when applying each step of the model.</w:t>
      </w:r>
    </w:p>
    <w:p w:rsidR="00622A92" w:rsidRPr="003C78C1" w:rsidRDefault="00622A92" w:rsidP="00622A92">
      <w:pPr>
        <w:overflowPunct/>
        <w:autoSpaceDE/>
        <w:autoSpaceDN/>
        <w:adjustRightInd/>
        <w:spacing w:before="120" w:after="120" w:line="380" w:lineRule="exact"/>
        <w:ind w:left="630"/>
        <w:jc w:val="thaiDistribute"/>
        <w:textAlignment w:val="auto"/>
        <w:rPr>
          <w:rFonts w:ascii="Arial" w:eastAsia="Calibri" w:hAnsi="Arial" w:cs="Arial"/>
          <w:sz w:val="22"/>
          <w:szCs w:val="22"/>
        </w:rPr>
      </w:pPr>
      <w:r w:rsidRPr="003C78C1">
        <w:rPr>
          <w:rFonts w:ascii="Arial" w:eastAsia="Calibri" w:hAnsi="Arial" w:cs="Arial"/>
          <w:sz w:val="22"/>
          <w:szCs w:val="22"/>
        </w:rPr>
        <w:t>This standard does not have any significant impact on the Company’s and its subsidiaries’ financial statements.</w:t>
      </w:r>
    </w:p>
    <w:p w:rsidR="002670A2" w:rsidRDefault="002670A2">
      <w:pPr>
        <w:overflowPunct/>
        <w:autoSpaceDE/>
        <w:autoSpaceDN/>
        <w:adjustRightInd/>
        <w:spacing w:after="200" w:line="276" w:lineRule="auto"/>
        <w:textAlignment w:val="auto"/>
        <w:rPr>
          <w:rFonts w:ascii="Arial" w:eastAsia="Calibri" w:hAnsi="Arial" w:cs="Arial"/>
          <w:b/>
          <w:bCs/>
          <w:sz w:val="22"/>
          <w:szCs w:val="22"/>
        </w:rPr>
      </w:pPr>
      <w:r>
        <w:rPr>
          <w:rFonts w:ascii="Arial" w:eastAsia="Calibri" w:hAnsi="Arial" w:cs="Arial"/>
          <w:b/>
          <w:bCs/>
          <w:sz w:val="22"/>
          <w:szCs w:val="22"/>
        </w:rPr>
        <w:br w:type="page"/>
      </w:r>
    </w:p>
    <w:p w:rsidR="00622A92" w:rsidRPr="003C78C1" w:rsidRDefault="00622A92" w:rsidP="00622A92">
      <w:pPr>
        <w:overflowPunct/>
        <w:autoSpaceDE/>
        <w:autoSpaceDN/>
        <w:adjustRightInd/>
        <w:spacing w:before="120" w:after="120" w:line="380" w:lineRule="exact"/>
        <w:ind w:left="630"/>
        <w:jc w:val="thaiDistribute"/>
        <w:textAlignment w:val="auto"/>
        <w:rPr>
          <w:rFonts w:ascii="Arial" w:eastAsia="Calibri" w:hAnsi="Arial" w:cs="Arial"/>
          <w:b/>
          <w:bCs/>
          <w:sz w:val="22"/>
          <w:szCs w:val="22"/>
        </w:rPr>
      </w:pPr>
      <w:r w:rsidRPr="003C78C1">
        <w:rPr>
          <w:rFonts w:ascii="Arial" w:eastAsia="Calibri" w:hAnsi="Arial" w:cs="Arial"/>
          <w:b/>
          <w:bCs/>
          <w:sz w:val="22"/>
          <w:szCs w:val="22"/>
        </w:rPr>
        <w:lastRenderedPageBreak/>
        <w:t>(</w:t>
      </w:r>
      <w:r w:rsidRPr="003C78C1">
        <w:rPr>
          <w:rFonts w:ascii="Arial" w:eastAsia="Calibri" w:hAnsi="Arial" w:cs="Arial"/>
          <w:b/>
          <w:bCs/>
          <w:sz w:val="22"/>
          <w:szCs w:val="28"/>
        </w:rPr>
        <w:t>b</w:t>
      </w:r>
      <w:r w:rsidRPr="003C78C1">
        <w:rPr>
          <w:rFonts w:ascii="Arial" w:eastAsia="Calibri" w:hAnsi="Arial" w:cs="Arial"/>
          <w:b/>
          <w:bCs/>
          <w:sz w:val="22"/>
          <w:szCs w:val="22"/>
        </w:rPr>
        <w:t>) Financial reporting standards that became effective for fiscal years beginning on or after 1 January 2020</w:t>
      </w:r>
    </w:p>
    <w:p w:rsidR="00622A92" w:rsidRPr="003C78C1" w:rsidRDefault="00622A92" w:rsidP="00622A92">
      <w:pPr>
        <w:tabs>
          <w:tab w:val="left" w:pos="360"/>
          <w:tab w:val="left" w:pos="4140"/>
          <w:tab w:val="left" w:pos="6390"/>
        </w:tabs>
        <w:overflowPunct/>
        <w:autoSpaceDE/>
        <w:autoSpaceDN/>
        <w:adjustRightInd/>
        <w:spacing w:before="120" w:after="120" w:line="380" w:lineRule="exact"/>
        <w:ind w:left="630" w:hanging="7"/>
        <w:jc w:val="both"/>
        <w:textAlignment w:val="auto"/>
        <w:rPr>
          <w:rFonts w:ascii="Arial" w:eastAsia="Arial Unicode MS" w:hAnsi="Arial" w:cs="Arial"/>
          <w:sz w:val="22"/>
          <w:szCs w:val="22"/>
        </w:rPr>
      </w:pPr>
      <w:r w:rsidRPr="003C78C1">
        <w:rPr>
          <w:rFonts w:ascii="Arial" w:eastAsia="Arial Unicode MS" w:hAnsi="Arial" w:cs="Arial"/>
          <w:sz w:val="22"/>
          <w:szCs w:val="22"/>
        </w:rPr>
        <w:t xml:space="preserve">The Federation of Accounting Professions issued </w:t>
      </w:r>
      <w:proofErr w:type="gramStart"/>
      <w:r w:rsidRPr="003C78C1">
        <w:rPr>
          <w:rFonts w:ascii="Arial" w:eastAsia="Arial Unicode MS" w:hAnsi="Arial" w:cs="Arial"/>
          <w:sz w:val="22"/>
          <w:szCs w:val="22"/>
        </w:rPr>
        <w:t>a number of</w:t>
      </w:r>
      <w:proofErr w:type="gramEnd"/>
      <w:r w:rsidRPr="003C78C1">
        <w:rPr>
          <w:rFonts w:ascii="Arial" w:eastAsia="Arial Unicode MS" w:hAnsi="Arial" w:cs="Arial"/>
          <w:sz w:val="22"/>
          <w:szCs w:val="22"/>
        </w:rPr>
        <w:t xml:space="preserve"> new financial reporting standards and interpretations, which are effective for fiscal years beginning on or after 1 January 2020. </w:t>
      </w:r>
      <w:r w:rsidRPr="003C78C1">
        <w:rPr>
          <w:rFonts w:ascii="Arial" w:eastAsia="Calibri" w:hAnsi="Arial" w:cs="Arial"/>
          <w:sz w:val="22"/>
          <w:szCs w:val="22"/>
        </w:rPr>
        <w:t xml:space="preserve">These new standards involve changes to key principles, which are </w:t>
      </w:r>
      <w:proofErr w:type="spellStart"/>
      <w:r w:rsidRPr="003C78C1">
        <w:rPr>
          <w:rFonts w:ascii="Arial" w:eastAsia="Calibri" w:hAnsi="Arial" w:cs="Arial"/>
          <w:sz w:val="22"/>
          <w:szCs w:val="22"/>
        </w:rPr>
        <w:t>summarised</w:t>
      </w:r>
      <w:proofErr w:type="spellEnd"/>
      <w:r w:rsidRPr="003C78C1">
        <w:rPr>
          <w:rFonts w:ascii="Arial" w:eastAsia="Calibri" w:hAnsi="Arial" w:cs="Arial"/>
          <w:sz w:val="22"/>
          <w:szCs w:val="22"/>
        </w:rPr>
        <w:t xml:space="preserve"> below</w:t>
      </w:r>
      <w:r w:rsidRPr="003C78C1">
        <w:rPr>
          <w:rFonts w:ascii="Arial" w:eastAsia="Arial Unicode MS" w:hAnsi="Arial" w:cs="Arial"/>
          <w:sz w:val="22"/>
          <w:szCs w:val="22"/>
        </w:rPr>
        <w:t>.</w:t>
      </w:r>
    </w:p>
    <w:p w:rsidR="00622A92" w:rsidRPr="003C78C1" w:rsidRDefault="00622A92" w:rsidP="00622A92">
      <w:pPr>
        <w:overflowPunct/>
        <w:autoSpaceDE/>
        <w:autoSpaceDN/>
        <w:adjustRightInd/>
        <w:spacing w:before="120" w:after="120" w:line="380" w:lineRule="exact"/>
        <w:ind w:left="605"/>
        <w:jc w:val="thaiDistribute"/>
        <w:textAlignment w:val="auto"/>
        <w:rPr>
          <w:rFonts w:ascii="Arial" w:eastAsia="Calibri" w:hAnsi="Arial" w:cs="Arial"/>
          <w:b/>
          <w:bCs/>
          <w:sz w:val="22"/>
          <w:szCs w:val="22"/>
        </w:rPr>
      </w:pPr>
      <w:r w:rsidRPr="003C78C1">
        <w:rPr>
          <w:rFonts w:ascii="Arial" w:eastAsia="Calibri" w:hAnsi="Arial" w:cs="Arial"/>
          <w:b/>
          <w:bCs/>
          <w:sz w:val="22"/>
          <w:szCs w:val="22"/>
        </w:rPr>
        <w:t>Financial reporting standards related to financial instruments</w:t>
      </w:r>
    </w:p>
    <w:p w:rsidR="00622A92" w:rsidRPr="003C78C1" w:rsidRDefault="00622A92" w:rsidP="00622A92">
      <w:pPr>
        <w:overflowPunct/>
        <w:autoSpaceDE/>
        <w:autoSpaceDN/>
        <w:adjustRightInd/>
        <w:spacing w:before="120" w:after="120" w:line="380" w:lineRule="exact"/>
        <w:ind w:left="630"/>
        <w:jc w:val="thaiDistribute"/>
        <w:textAlignment w:val="auto"/>
        <w:rPr>
          <w:rFonts w:ascii="Arial" w:eastAsia="Arial Unicode MS" w:hAnsi="Arial" w:cs="Arial"/>
          <w:sz w:val="22"/>
          <w:szCs w:val="22"/>
        </w:rPr>
      </w:pPr>
      <w:r w:rsidRPr="003C78C1">
        <w:rPr>
          <w:rFonts w:ascii="Arial" w:eastAsia="Arial Unicode MS" w:hAnsi="Arial" w:cs="Arial"/>
          <w:sz w:val="22"/>
          <w:szCs w:val="22"/>
        </w:rPr>
        <w:t>A set of TFRSs related to financial instruments consists of five accounting standards and interpretations, as follows:</w:t>
      </w:r>
    </w:p>
    <w:p w:rsidR="00622A92" w:rsidRPr="003C78C1" w:rsidRDefault="00622A92" w:rsidP="00622A92">
      <w:pPr>
        <w:tabs>
          <w:tab w:val="left" w:pos="1440"/>
          <w:tab w:val="left" w:pos="4111"/>
        </w:tabs>
        <w:overflowPunct/>
        <w:autoSpaceDE/>
        <w:autoSpaceDN/>
        <w:adjustRightInd/>
        <w:spacing w:before="120" w:after="160" w:line="380" w:lineRule="exact"/>
        <w:ind w:left="630" w:hanging="449"/>
        <w:jc w:val="thaiDistribute"/>
        <w:textAlignment w:val="auto"/>
        <w:outlineLvl w:val="0"/>
        <w:rPr>
          <w:rFonts w:ascii="Arial" w:eastAsia="Calibri" w:hAnsi="Arial" w:cs="Arial"/>
          <w:sz w:val="22"/>
          <w:szCs w:val="22"/>
        </w:rPr>
      </w:pPr>
      <w:r w:rsidRPr="003C78C1">
        <w:rPr>
          <w:rFonts w:ascii="Arial" w:eastAsia="Calibri" w:hAnsi="Arial" w:cs="Arial"/>
          <w:sz w:val="22"/>
          <w:szCs w:val="22"/>
        </w:rPr>
        <w:t xml:space="preserve">   </w:t>
      </w:r>
      <w:r w:rsidRPr="003C78C1">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622A92" w:rsidRPr="003C78C1" w:rsidTr="00190BEB">
        <w:tc>
          <w:tcPr>
            <w:tcW w:w="2520" w:type="dxa"/>
          </w:tcPr>
          <w:p w:rsidR="00622A92" w:rsidRPr="003C78C1" w:rsidRDefault="00622A92" w:rsidP="00622A92">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TFRS 7</w:t>
            </w:r>
          </w:p>
        </w:tc>
        <w:tc>
          <w:tcPr>
            <w:tcW w:w="6120" w:type="dxa"/>
          </w:tcPr>
          <w:p w:rsidR="00622A92" w:rsidRPr="003C78C1" w:rsidRDefault="00622A92" w:rsidP="00622A92">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Financial Instruments: Disclosures</w:t>
            </w:r>
          </w:p>
        </w:tc>
      </w:tr>
      <w:tr w:rsidR="00622A92" w:rsidRPr="003C78C1" w:rsidTr="00190BEB">
        <w:tc>
          <w:tcPr>
            <w:tcW w:w="2520" w:type="dxa"/>
          </w:tcPr>
          <w:p w:rsidR="00622A92" w:rsidRPr="003C78C1" w:rsidRDefault="00622A92" w:rsidP="00622A92">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 xml:space="preserve">TFRS 9 </w:t>
            </w:r>
          </w:p>
        </w:tc>
        <w:tc>
          <w:tcPr>
            <w:tcW w:w="6120" w:type="dxa"/>
          </w:tcPr>
          <w:p w:rsidR="00622A92" w:rsidRPr="003C78C1" w:rsidRDefault="00622A92" w:rsidP="00622A92">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Financial Instruments</w:t>
            </w:r>
          </w:p>
        </w:tc>
      </w:tr>
    </w:tbl>
    <w:p w:rsidR="00622A92" w:rsidRPr="003C78C1" w:rsidRDefault="00622A92" w:rsidP="00622A92">
      <w:pPr>
        <w:tabs>
          <w:tab w:val="left" w:pos="1440"/>
          <w:tab w:val="left" w:pos="4111"/>
        </w:tabs>
        <w:overflowPunct/>
        <w:autoSpaceDE/>
        <w:autoSpaceDN/>
        <w:adjustRightInd/>
        <w:spacing w:before="120" w:after="160" w:line="380" w:lineRule="exact"/>
        <w:ind w:left="630" w:hanging="449"/>
        <w:jc w:val="thaiDistribute"/>
        <w:textAlignment w:val="auto"/>
        <w:outlineLvl w:val="0"/>
        <w:rPr>
          <w:rFonts w:ascii="Arial" w:eastAsia="Calibri" w:hAnsi="Arial" w:cs="Arial"/>
          <w:sz w:val="22"/>
          <w:szCs w:val="22"/>
        </w:rPr>
      </w:pPr>
      <w:r w:rsidRPr="003C78C1">
        <w:rPr>
          <w:rFonts w:ascii="Arial" w:eastAsia="Calibri" w:hAnsi="Arial" w:cs="Arial"/>
          <w:sz w:val="22"/>
          <w:szCs w:val="22"/>
        </w:rPr>
        <w:t xml:space="preserve">   </w:t>
      </w:r>
      <w:r w:rsidRPr="003C78C1">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622A92" w:rsidRPr="003C78C1" w:rsidTr="00190BEB">
        <w:trPr>
          <w:trHeight w:val="189"/>
        </w:trPr>
        <w:tc>
          <w:tcPr>
            <w:tcW w:w="2520" w:type="dxa"/>
          </w:tcPr>
          <w:p w:rsidR="00622A92" w:rsidRPr="003C78C1" w:rsidRDefault="00622A92" w:rsidP="00622A92">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 xml:space="preserve">TAS 32 </w:t>
            </w:r>
          </w:p>
        </w:tc>
        <w:tc>
          <w:tcPr>
            <w:tcW w:w="6120" w:type="dxa"/>
          </w:tcPr>
          <w:p w:rsidR="00622A92" w:rsidRPr="003C78C1" w:rsidRDefault="00622A92" w:rsidP="00622A92">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Financial Instruments: Presentation</w:t>
            </w:r>
          </w:p>
        </w:tc>
      </w:tr>
    </w:tbl>
    <w:p w:rsidR="00622A92" w:rsidRPr="003C78C1" w:rsidRDefault="00622A92" w:rsidP="00622A92">
      <w:pPr>
        <w:tabs>
          <w:tab w:val="left" w:pos="1440"/>
          <w:tab w:val="left" w:pos="4111"/>
        </w:tabs>
        <w:overflowPunct/>
        <w:autoSpaceDE/>
        <w:autoSpaceDN/>
        <w:adjustRightInd/>
        <w:spacing w:before="120" w:after="160" w:line="380" w:lineRule="exact"/>
        <w:ind w:left="630" w:hanging="449"/>
        <w:jc w:val="thaiDistribute"/>
        <w:textAlignment w:val="auto"/>
        <w:outlineLvl w:val="0"/>
        <w:rPr>
          <w:rFonts w:ascii="Arial" w:eastAsia="Calibri" w:hAnsi="Arial" w:cs="Arial"/>
          <w:sz w:val="22"/>
          <w:szCs w:val="22"/>
        </w:rPr>
      </w:pPr>
      <w:r w:rsidRPr="003C78C1">
        <w:rPr>
          <w:rFonts w:ascii="Arial" w:eastAsia="Calibri" w:hAnsi="Arial" w:cs="Arial"/>
          <w:sz w:val="22"/>
          <w:szCs w:val="22"/>
        </w:rPr>
        <w:t xml:space="preserve">   </w:t>
      </w:r>
      <w:r w:rsidRPr="003C78C1">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622A92" w:rsidRPr="003C78C1" w:rsidTr="00190BEB">
        <w:tc>
          <w:tcPr>
            <w:tcW w:w="2520" w:type="dxa"/>
          </w:tcPr>
          <w:p w:rsidR="00622A92" w:rsidRPr="003C78C1" w:rsidRDefault="00622A92" w:rsidP="00622A92">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 xml:space="preserve">TFRIC 16 </w:t>
            </w:r>
          </w:p>
        </w:tc>
        <w:tc>
          <w:tcPr>
            <w:tcW w:w="6120" w:type="dxa"/>
          </w:tcPr>
          <w:p w:rsidR="00622A92" w:rsidRPr="003C78C1" w:rsidRDefault="00622A92" w:rsidP="00622A92">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Hedges of a Net Investment in a Foreign Operation</w:t>
            </w:r>
          </w:p>
        </w:tc>
      </w:tr>
      <w:tr w:rsidR="00622A92" w:rsidRPr="003C78C1" w:rsidTr="00190BEB">
        <w:tc>
          <w:tcPr>
            <w:tcW w:w="2520" w:type="dxa"/>
          </w:tcPr>
          <w:p w:rsidR="00622A92" w:rsidRPr="003C78C1" w:rsidRDefault="00622A92" w:rsidP="00622A92">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TFRIC 19</w:t>
            </w:r>
          </w:p>
        </w:tc>
        <w:tc>
          <w:tcPr>
            <w:tcW w:w="6120" w:type="dxa"/>
          </w:tcPr>
          <w:p w:rsidR="00622A92" w:rsidRPr="003C78C1" w:rsidRDefault="00622A92" w:rsidP="00622A92">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Extinguishing Financial Liabilities with Equity Instruments</w:t>
            </w:r>
          </w:p>
        </w:tc>
      </w:tr>
    </w:tbl>
    <w:p w:rsidR="00622A92" w:rsidRPr="003C78C1" w:rsidRDefault="00622A92" w:rsidP="00622A92">
      <w:pPr>
        <w:overflowPunct/>
        <w:autoSpaceDE/>
        <w:autoSpaceDN/>
        <w:adjustRightInd/>
        <w:spacing w:before="120" w:after="120" w:line="380" w:lineRule="exact"/>
        <w:ind w:left="634" w:hanging="634"/>
        <w:jc w:val="both"/>
        <w:textAlignment w:val="auto"/>
        <w:rPr>
          <w:rFonts w:ascii="Arial" w:eastAsia="Arial Unicode MS" w:hAnsi="Arial" w:cs="Arial"/>
          <w:sz w:val="22"/>
          <w:szCs w:val="22"/>
        </w:rPr>
      </w:pPr>
      <w:r w:rsidRPr="003C78C1">
        <w:rPr>
          <w:rFonts w:ascii="Arial" w:eastAsia="Arial Unicode MS" w:hAnsi="Arial" w:cs="Arial"/>
          <w:sz w:val="22"/>
          <w:szCs w:val="22"/>
          <w:cs/>
        </w:rPr>
        <w:tab/>
      </w:r>
      <w:r w:rsidRPr="003C78C1">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3C78C1">
        <w:rPr>
          <w:rFonts w:ascii="Arial" w:eastAsia="Arial Unicode MS" w:hAnsi="Arial" w:cs="Arial"/>
          <w:sz w:val="22"/>
          <w:szCs w:val="22"/>
        </w:rPr>
        <w:t>amortised</w:t>
      </w:r>
      <w:proofErr w:type="spellEnd"/>
      <w:r w:rsidRPr="003C78C1">
        <w:rPr>
          <w:rFonts w:ascii="Arial" w:eastAsia="Arial Unicode MS" w:hAnsi="Arial" w:cs="Arial"/>
          <w:sz w:val="22"/>
          <w:szCs w:val="22"/>
        </w:rPr>
        <w:t xml:space="preserve"> cost (</w:t>
      </w:r>
      <w:proofErr w:type="gramStart"/>
      <w:r w:rsidRPr="003C78C1">
        <w:rPr>
          <w:rFonts w:ascii="Arial" w:eastAsia="Arial Unicode MS" w:hAnsi="Arial" w:cs="Arial"/>
          <w:sz w:val="22"/>
          <w:szCs w:val="22"/>
        </w:rPr>
        <w:t>taking into account</w:t>
      </w:r>
      <w:proofErr w:type="gramEnd"/>
      <w:r w:rsidRPr="003C78C1">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w:t>
      </w:r>
      <w:r w:rsidRPr="0049349E">
        <w:rPr>
          <w:rFonts w:ascii="Arial" w:eastAsia="Arial Unicode MS" w:hAnsi="Arial" w:cs="Arial"/>
          <w:spacing w:val="-3"/>
          <w:sz w:val="22"/>
          <w:szCs w:val="22"/>
        </w:rPr>
        <w:t>related to financial instruments are effective, some accounting standards, interpretations</w:t>
      </w:r>
      <w:r w:rsidRPr="003C78C1">
        <w:rPr>
          <w:rFonts w:ascii="Arial" w:eastAsia="Arial Unicode MS" w:hAnsi="Arial" w:cs="Arial"/>
          <w:sz w:val="22"/>
          <w:szCs w:val="22"/>
        </w:rPr>
        <w:t xml:space="preserve"> and guidance which are currently effective will be</w:t>
      </w:r>
      <w:r w:rsidRPr="003C78C1">
        <w:rPr>
          <w:rFonts w:ascii="Arial" w:eastAsia="Arial Unicode MS" w:hAnsi="Arial" w:cs="Arial"/>
          <w:sz w:val="22"/>
          <w:szCs w:val="22"/>
          <w:cs/>
        </w:rPr>
        <w:t xml:space="preserve"> </w:t>
      </w:r>
      <w:r w:rsidRPr="003C78C1">
        <w:rPr>
          <w:rFonts w:ascii="Arial" w:eastAsia="Arial Unicode MS" w:hAnsi="Arial" w:cs="Arial"/>
          <w:sz w:val="22"/>
          <w:szCs w:val="22"/>
        </w:rPr>
        <w:t xml:space="preserve">cancelled.   </w:t>
      </w:r>
    </w:p>
    <w:p w:rsidR="00622A92" w:rsidRPr="003C78C1" w:rsidRDefault="00622A92" w:rsidP="00622A92">
      <w:pPr>
        <w:overflowPunct/>
        <w:autoSpaceDE/>
        <w:autoSpaceDN/>
        <w:adjustRightInd/>
        <w:spacing w:before="120" w:after="120" w:line="380" w:lineRule="exact"/>
        <w:ind w:left="634" w:hanging="634"/>
        <w:jc w:val="both"/>
        <w:textAlignment w:val="auto"/>
        <w:rPr>
          <w:rFonts w:ascii="Arial" w:eastAsia="Arial Unicode MS" w:hAnsi="Arial" w:cs="Arial"/>
          <w:sz w:val="22"/>
          <w:szCs w:val="22"/>
        </w:rPr>
      </w:pPr>
      <w:r w:rsidRPr="003C78C1">
        <w:rPr>
          <w:rFonts w:ascii="Arial" w:eastAsia="Arial Unicode MS" w:hAnsi="Arial" w:cs="Arial"/>
          <w:sz w:val="22"/>
          <w:szCs w:val="22"/>
          <w:cs/>
        </w:rPr>
        <w:tab/>
      </w:r>
      <w:r w:rsidRPr="003C78C1">
        <w:rPr>
          <w:rFonts w:ascii="Arial" w:eastAsia="Arial Unicode MS" w:hAnsi="Arial" w:cs="Arial"/>
          <w:sz w:val="22"/>
          <w:szCs w:val="22"/>
        </w:rPr>
        <w:t>The management of the Company and its subsidiaries is currently evaluating the impact of these standards to the financial statements in the year when they are adopted.</w:t>
      </w:r>
    </w:p>
    <w:p w:rsidR="002670A2" w:rsidRDefault="002670A2">
      <w:pPr>
        <w:overflowPunct/>
        <w:autoSpaceDE/>
        <w:autoSpaceDN/>
        <w:adjustRightInd/>
        <w:spacing w:after="200" w:line="276" w:lineRule="auto"/>
        <w:textAlignment w:val="auto"/>
        <w:rPr>
          <w:rFonts w:ascii="Arial" w:eastAsia="Calibri" w:hAnsi="Arial" w:cs="Arial"/>
          <w:b/>
          <w:bCs/>
          <w:sz w:val="22"/>
          <w:szCs w:val="22"/>
        </w:rPr>
      </w:pPr>
      <w:r>
        <w:rPr>
          <w:rFonts w:ascii="Arial" w:eastAsia="Calibri" w:hAnsi="Arial" w:cs="Arial"/>
          <w:b/>
          <w:bCs/>
          <w:sz w:val="22"/>
          <w:szCs w:val="22"/>
        </w:rPr>
        <w:br w:type="page"/>
      </w:r>
    </w:p>
    <w:p w:rsidR="00622A92" w:rsidRPr="003C78C1" w:rsidRDefault="00622A92" w:rsidP="00622A92">
      <w:pPr>
        <w:overflowPunct/>
        <w:autoSpaceDE/>
        <w:autoSpaceDN/>
        <w:adjustRightInd/>
        <w:spacing w:before="120" w:after="160" w:line="380" w:lineRule="exact"/>
        <w:ind w:left="634"/>
        <w:textAlignment w:val="auto"/>
        <w:rPr>
          <w:rFonts w:ascii="Arial" w:eastAsia="Calibri" w:hAnsi="Arial" w:cs="Arial"/>
          <w:b/>
          <w:bCs/>
          <w:sz w:val="22"/>
          <w:szCs w:val="22"/>
        </w:rPr>
      </w:pPr>
      <w:r w:rsidRPr="003C78C1">
        <w:rPr>
          <w:rFonts w:ascii="Arial" w:eastAsia="Calibri" w:hAnsi="Arial" w:cs="Arial"/>
          <w:b/>
          <w:bCs/>
          <w:sz w:val="22"/>
          <w:szCs w:val="22"/>
        </w:rPr>
        <w:lastRenderedPageBreak/>
        <w:t>TFRS 16 Leases</w:t>
      </w:r>
    </w:p>
    <w:p w:rsidR="00622A92" w:rsidRPr="003C78C1" w:rsidRDefault="00622A92" w:rsidP="003B0C1A">
      <w:pPr>
        <w:tabs>
          <w:tab w:val="left" w:pos="360"/>
          <w:tab w:val="left" w:pos="4140"/>
          <w:tab w:val="left" w:pos="6390"/>
        </w:tabs>
        <w:overflowPunct/>
        <w:autoSpaceDE/>
        <w:autoSpaceDN/>
        <w:adjustRightInd/>
        <w:spacing w:before="120" w:after="120" w:line="380" w:lineRule="exact"/>
        <w:ind w:left="634"/>
        <w:jc w:val="both"/>
        <w:textAlignment w:val="auto"/>
        <w:rPr>
          <w:rFonts w:ascii="Arial" w:eastAsia="Arial Unicode MS" w:hAnsi="Arial" w:cs="Arial"/>
          <w:sz w:val="22"/>
          <w:szCs w:val="22"/>
        </w:rPr>
      </w:pPr>
      <w:r w:rsidRPr="0049349E">
        <w:rPr>
          <w:rFonts w:ascii="Arial" w:eastAsia="Arial Unicode MS" w:hAnsi="Arial" w:cs="Arial"/>
          <w:spacing w:val="-3"/>
          <w:sz w:val="22"/>
          <w:szCs w:val="22"/>
        </w:rPr>
        <w:t>TFRS 16 supersedes TAS 17 Leases together with related Interpretations. The standard</w:t>
      </w:r>
      <w:r w:rsidRPr="003C78C1">
        <w:rPr>
          <w:rFonts w:ascii="Arial" w:eastAsia="Arial Unicode MS" w:hAnsi="Arial" w:cs="Arial"/>
          <w:sz w:val="22"/>
          <w:szCs w:val="22"/>
        </w:rPr>
        <w:t xml:space="preserve"> sets out the principles for the recognition, measurement, presentation and disclosure of leases, and requires a lessee to </w:t>
      </w:r>
      <w:proofErr w:type="spellStart"/>
      <w:r w:rsidRPr="003C78C1">
        <w:rPr>
          <w:rFonts w:ascii="Arial" w:eastAsia="Arial Unicode MS" w:hAnsi="Arial" w:cs="Arial"/>
          <w:sz w:val="22"/>
          <w:szCs w:val="22"/>
        </w:rPr>
        <w:t>recognise</w:t>
      </w:r>
      <w:proofErr w:type="spellEnd"/>
      <w:r w:rsidRPr="003C78C1">
        <w:rPr>
          <w:rFonts w:ascii="Arial" w:eastAsia="Arial Unicode MS" w:hAnsi="Arial" w:cs="Arial"/>
          <w:sz w:val="22"/>
          <w:szCs w:val="22"/>
        </w:rPr>
        <w:t xml:space="preserve"> assets and liabilities for all leases with a term of more than 12 months, unless the underlying asset</w:t>
      </w:r>
      <w:r w:rsidRPr="003C78C1">
        <w:rPr>
          <w:rFonts w:ascii="Arial" w:eastAsia="Arial Unicode MS" w:hAnsi="Arial" w:cs="Arial"/>
          <w:sz w:val="22"/>
          <w:szCs w:val="22"/>
          <w:cs/>
        </w:rPr>
        <w:t xml:space="preserve"> </w:t>
      </w:r>
      <w:r w:rsidRPr="003C78C1">
        <w:rPr>
          <w:rFonts w:ascii="Arial" w:eastAsia="Arial Unicode MS" w:hAnsi="Arial" w:cs="Arial"/>
          <w:sz w:val="22"/>
          <w:szCs w:val="22"/>
        </w:rPr>
        <w:t xml:space="preserve">is low value. </w:t>
      </w:r>
    </w:p>
    <w:p w:rsidR="00622A92" w:rsidRPr="003C78C1" w:rsidRDefault="00622A92" w:rsidP="003B0C1A">
      <w:pPr>
        <w:tabs>
          <w:tab w:val="left" w:pos="360"/>
          <w:tab w:val="left" w:pos="4140"/>
          <w:tab w:val="left" w:pos="6390"/>
        </w:tabs>
        <w:overflowPunct/>
        <w:autoSpaceDE/>
        <w:autoSpaceDN/>
        <w:adjustRightInd/>
        <w:spacing w:before="120" w:after="120" w:line="380" w:lineRule="exact"/>
        <w:ind w:left="634"/>
        <w:jc w:val="both"/>
        <w:textAlignment w:val="auto"/>
        <w:rPr>
          <w:rFonts w:ascii="Arial" w:eastAsia="Arial Unicode MS" w:hAnsi="Arial" w:cs="Arial"/>
          <w:sz w:val="22"/>
          <w:szCs w:val="22"/>
        </w:rPr>
      </w:pPr>
      <w:r w:rsidRPr="003C78C1">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622A92" w:rsidRPr="003C78C1" w:rsidRDefault="00622A92" w:rsidP="00622A92">
      <w:pPr>
        <w:tabs>
          <w:tab w:val="left" w:pos="360"/>
          <w:tab w:val="left" w:pos="4140"/>
          <w:tab w:val="left" w:pos="6390"/>
        </w:tabs>
        <w:overflowPunct/>
        <w:autoSpaceDE/>
        <w:autoSpaceDN/>
        <w:adjustRightInd/>
        <w:spacing w:before="120" w:after="120" w:line="380" w:lineRule="exact"/>
        <w:ind w:left="634" w:hanging="7"/>
        <w:jc w:val="both"/>
        <w:textAlignment w:val="auto"/>
        <w:rPr>
          <w:rFonts w:ascii="Arial" w:eastAsia="Arial Unicode MS" w:hAnsi="Arial" w:cs="Arial"/>
          <w:sz w:val="22"/>
          <w:szCs w:val="22"/>
        </w:rPr>
      </w:pPr>
      <w:r w:rsidRPr="003C78C1">
        <w:rPr>
          <w:rFonts w:ascii="Arial" w:eastAsia="Arial Unicode MS" w:hAnsi="Arial" w:cs="Arial"/>
          <w:sz w:val="22"/>
          <w:szCs w:val="22"/>
        </w:rPr>
        <w:t>The management of the Company and its subsidiaries is currently evaluating the impact of this standard on the financial statements in the year when it is adopted.</w:t>
      </w:r>
    </w:p>
    <w:p w:rsidR="000D3FFB" w:rsidRPr="003C78C1" w:rsidRDefault="008A20B2" w:rsidP="003B0C1A">
      <w:pPr>
        <w:spacing w:before="120" w:after="120" w:line="380" w:lineRule="exact"/>
        <w:ind w:left="630" w:hanging="630"/>
        <w:jc w:val="thaiDistribute"/>
        <w:rPr>
          <w:rFonts w:ascii="Arial" w:hAnsi="Arial" w:cs="Arial"/>
          <w:b/>
          <w:bCs/>
          <w:sz w:val="22"/>
          <w:szCs w:val="22"/>
        </w:rPr>
      </w:pPr>
      <w:r w:rsidRPr="003C78C1">
        <w:rPr>
          <w:rFonts w:ascii="Arial" w:hAnsi="Arial" w:cs="Arial"/>
          <w:b/>
          <w:bCs/>
          <w:sz w:val="22"/>
          <w:szCs w:val="22"/>
        </w:rPr>
        <w:t>2</w:t>
      </w:r>
      <w:r w:rsidR="000D3FFB" w:rsidRPr="003C78C1">
        <w:rPr>
          <w:rFonts w:ascii="Arial" w:hAnsi="Arial" w:cs="Arial"/>
          <w:b/>
          <w:bCs/>
          <w:sz w:val="22"/>
          <w:szCs w:val="22"/>
          <w:cs/>
        </w:rPr>
        <w:t>.</w:t>
      </w:r>
      <w:r w:rsidR="000D3FFB" w:rsidRPr="003C78C1">
        <w:rPr>
          <w:rFonts w:ascii="Arial" w:hAnsi="Arial" w:cs="Arial"/>
          <w:b/>
          <w:bCs/>
          <w:sz w:val="22"/>
          <w:szCs w:val="22"/>
          <w:cs/>
        </w:rPr>
        <w:tab/>
      </w:r>
      <w:r w:rsidR="000D3FFB" w:rsidRPr="003C78C1">
        <w:rPr>
          <w:rFonts w:ascii="Arial" w:hAnsi="Arial" w:cs="Arial"/>
          <w:b/>
          <w:bCs/>
          <w:sz w:val="22"/>
          <w:szCs w:val="22"/>
        </w:rPr>
        <w:t>Cash and cash equivalents</w:t>
      </w:r>
    </w:p>
    <w:tbl>
      <w:tblPr>
        <w:tblStyle w:val="TableGrid"/>
        <w:tblW w:w="87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485"/>
        <w:gridCol w:w="1485"/>
        <w:gridCol w:w="1485"/>
        <w:gridCol w:w="1485"/>
      </w:tblGrid>
      <w:tr w:rsidR="000D3FFB" w:rsidRPr="003C78C1" w:rsidTr="00622A92">
        <w:tc>
          <w:tcPr>
            <w:tcW w:w="8730" w:type="dxa"/>
            <w:gridSpan w:val="5"/>
          </w:tcPr>
          <w:p w:rsidR="000D3FFB" w:rsidRPr="003C78C1" w:rsidRDefault="000D3FFB" w:rsidP="003B0C1A">
            <w:pPr>
              <w:tabs>
                <w:tab w:val="left" w:pos="600"/>
                <w:tab w:val="left" w:pos="900"/>
                <w:tab w:val="right" w:pos="7280"/>
                <w:tab w:val="right" w:pos="8540"/>
              </w:tabs>
              <w:spacing w:line="380" w:lineRule="exact"/>
              <w:ind w:right="-43"/>
              <w:jc w:val="right"/>
              <w:rPr>
                <w:rFonts w:ascii="Arial" w:hAnsi="Arial" w:cs="Arial"/>
                <w:sz w:val="18"/>
                <w:szCs w:val="18"/>
                <w:cs/>
              </w:rPr>
            </w:pPr>
            <w:r w:rsidRPr="003C78C1">
              <w:rPr>
                <w:rFonts w:ascii="Arial" w:hAnsi="Arial" w:cs="Arial"/>
                <w:sz w:val="18"/>
                <w:szCs w:val="18"/>
              </w:rPr>
              <w:t>(Unit: Thousand Baht)</w:t>
            </w:r>
          </w:p>
        </w:tc>
      </w:tr>
      <w:tr w:rsidR="000D3FFB" w:rsidRPr="003C78C1" w:rsidTr="00622A92">
        <w:tc>
          <w:tcPr>
            <w:tcW w:w="2790" w:type="dxa"/>
            <w:vAlign w:val="bottom"/>
          </w:tcPr>
          <w:p w:rsidR="000D3FFB" w:rsidRPr="003C78C1" w:rsidRDefault="000D3FFB" w:rsidP="003B0C1A">
            <w:pPr>
              <w:tabs>
                <w:tab w:val="left" w:pos="600"/>
                <w:tab w:val="left" w:pos="900"/>
                <w:tab w:val="right" w:pos="7280"/>
                <w:tab w:val="right" w:pos="8540"/>
              </w:tabs>
              <w:spacing w:line="380" w:lineRule="exact"/>
              <w:ind w:right="-43"/>
              <w:jc w:val="center"/>
              <w:rPr>
                <w:rFonts w:ascii="Arial" w:hAnsi="Arial" w:cs="Arial"/>
                <w:sz w:val="18"/>
                <w:szCs w:val="18"/>
              </w:rPr>
            </w:pPr>
          </w:p>
        </w:tc>
        <w:tc>
          <w:tcPr>
            <w:tcW w:w="2970" w:type="dxa"/>
            <w:gridSpan w:val="2"/>
            <w:vAlign w:val="bottom"/>
          </w:tcPr>
          <w:p w:rsidR="000D3FFB" w:rsidRPr="003C78C1" w:rsidRDefault="000D3FFB" w:rsidP="003B0C1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C78C1">
              <w:rPr>
                <w:rFonts w:ascii="Arial" w:hAnsi="Arial" w:cs="Arial"/>
                <w:sz w:val="18"/>
                <w:szCs w:val="18"/>
              </w:rPr>
              <w:t>Consolidated financial statements</w:t>
            </w:r>
          </w:p>
        </w:tc>
        <w:tc>
          <w:tcPr>
            <w:tcW w:w="2970" w:type="dxa"/>
            <w:gridSpan w:val="2"/>
            <w:vAlign w:val="bottom"/>
          </w:tcPr>
          <w:p w:rsidR="000D3FFB" w:rsidRPr="003C78C1" w:rsidRDefault="000D3FFB" w:rsidP="003B0C1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C78C1">
              <w:rPr>
                <w:rFonts w:ascii="Arial" w:hAnsi="Arial" w:cs="Arial"/>
                <w:sz w:val="18"/>
                <w:szCs w:val="18"/>
              </w:rPr>
              <w:t>Separate financial statements</w:t>
            </w:r>
          </w:p>
        </w:tc>
      </w:tr>
      <w:tr w:rsidR="00CD3E6D" w:rsidRPr="003C78C1" w:rsidTr="00622A92">
        <w:tc>
          <w:tcPr>
            <w:tcW w:w="2790" w:type="dxa"/>
          </w:tcPr>
          <w:p w:rsidR="00CD3E6D" w:rsidRPr="003C78C1" w:rsidRDefault="00CD3E6D" w:rsidP="003B0C1A">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85" w:type="dxa"/>
          </w:tcPr>
          <w:p w:rsidR="00CD3E6D" w:rsidRPr="003C78C1" w:rsidRDefault="00CD3E6D" w:rsidP="003B0C1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C78C1">
              <w:rPr>
                <w:rFonts w:ascii="Arial" w:hAnsi="Arial" w:cs="Arial"/>
                <w:sz w:val="18"/>
                <w:szCs w:val="18"/>
              </w:rPr>
              <w:t xml:space="preserve">31 March </w:t>
            </w:r>
          </w:p>
          <w:p w:rsidR="00CD3E6D" w:rsidRPr="003C78C1" w:rsidRDefault="00CD3E6D" w:rsidP="003B0C1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C78C1">
              <w:rPr>
                <w:rFonts w:ascii="Arial" w:hAnsi="Arial" w:cs="Arial"/>
                <w:sz w:val="18"/>
                <w:szCs w:val="18"/>
              </w:rPr>
              <w:t>2019</w:t>
            </w:r>
          </w:p>
        </w:tc>
        <w:tc>
          <w:tcPr>
            <w:tcW w:w="1485" w:type="dxa"/>
          </w:tcPr>
          <w:p w:rsidR="00CD3E6D" w:rsidRPr="003C78C1" w:rsidRDefault="00CD3E6D" w:rsidP="003B0C1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C78C1">
              <w:rPr>
                <w:rFonts w:ascii="Arial" w:hAnsi="Arial" w:cs="Arial"/>
                <w:sz w:val="18"/>
                <w:szCs w:val="18"/>
              </w:rPr>
              <w:t>31 December 2018</w:t>
            </w:r>
          </w:p>
        </w:tc>
        <w:tc>
          <w:tcPr>
            <w:tcW w:w="1485" w:type="dxa"/>
          </w:tcPr>
          <w:p w:rsidR="00CD3E6D" w:rsidRPr="003C78C1" w:rsidRDefault="00CD3E6D" w:rsidP="003B0C1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C78C1">
              <w:rPr>
                <w:rFonts w:ascii="Arial" w:hAnsi="Arial" w:cs="Arial"/>
                <w:sz w:val="18"/>
                <w:szCs w:val="18"/>
              </w:rPr>
              <w:t xml:space="preserve">31 March </w:t>
            </w:r>
          </w:p>
          <w:p w:rsidR="00CD3E6D" w:rsidRPr="003C78C1" w:rsidRDefault="00CD3E6D" w:rsidP="003B0C1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C78C1">
              <w:rPr>
                <w:rFonts w:ascii="Arial" w:hAnsi="Arial" w:cs="Arial"/>
                <w:sz w:val="18"/>
                <w:szCs w:val="18"/>
              </w:rPr>
              <w:t>2019</w:t>
            </w:r>
          </w:p>
        </w:tc>
        <w:tc>
          <w:tcPr>
            <w:tcW w:w="1485" w:type="dxa"/>
          </w:tcPr>
          <w:p w:rsidR="00CD3E6D" w:rsidRPr="003C78C1" w:rsidRDefault="00CD3E6D" w:rsidP="003B0C1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C78C1">
              <w:rPr>
                <w:rFonts w:ascii="Arial" w:hAnsi="Arial" w:cs="Arial"/>
                <w:sz w:val="18"/>
                <w:szCs w:val="18"/>
              </w:rPr>
              <w:t>31 December 2018</w:t>
            </w:r>
          </w:p>
        </w:tc>
      </w:tr>
      <w:tr w:rsidR="00704886" w:rsidRPr="003C78C1" w:rsidTr="00622A92">
        <w:tc>
          <w:tcPr>
            <w:tcW w:w="2790" w:type="dxa"/>
          </w:tcPr>
          <w:p w:rsidR="00704886" w:rsidRPr="003C78C1" w:rsidRDefault="00704886" w:rsidP="003B0C1A">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85" w:type="dxa"/>
          </w:tcPr>
          <w:p w:rsidR="00704886" w:rsidRPr="003C78C1" w:rsidRDefault="00704886" w:rsidP="003B0C1A">
            <w:pPr>
              <w:tabs>
                <w:tab w:val="decimal" w:pos="1242"/>
              </w:tabs>
              <w:spacing w:line="380" w:lineRule="exact"/>
              <w:ind w:right="-43"/>
              <w:jc w:val="thaiDistribute"/>
              <w:rPr>
                <w:rFonts w:ascii="Arial" w:hAnsi="Arial" w:cs="Arial"/>
                <w:sz w:val="18"/>
                <w:szCs w:val="18"/>
              </w:rPr>
            </w:pPr>
          </w:p>
        </w:tc>
        <w:tc>
          <w:tcPr>
            <w:tcW w:w="1485" w:type="dxa"/>
          </w:tcPr>
          <w:p w:rsidR="00704886" w:rsidRPr="003C78C1" w:rsidRDefault="00704886" w:rsidP="003B0C1A">
            <w:pPr>
              <w:spacing w:line="380" w:lineRule="exact"/>
              <w:ind w:right="-43"/>
              <w:jc w:val="center"/>
              <w:rPr>
                <w:rFonts w:ascii="Arial" w:hAnsi="Arial" w:cs="Arial"/>
                <w:sz w:val="18"/>
                <w:szCs w:val="18"/>
              </w:rPr>
            </w:pPr>
            <w:r w:rsidRPr="003C78C1">
              <w:rPr>
                <w:rFonts w:ascii="Arial" w:hAnsi="Arial" w:cs="Arial"/>
                <w:sz w:val="18"/>
                <w:szCs w:val="18"/>
              </w:rPr>
              <w:t>(Audited)</w:t>
            </w:r>
          </w:p>
        </w:tc>
        <w:tc>
          <w:tcPr>
            <w:tcW w:w="1485" w:type="dxa"/>
          </w:tcPr>
          <w:p w:rsidR="00704886" w:rsidRPr="003C78C1" w:rsidRDefault="00704886" w:rsidP="003B0C1A">
            <w:pPr>
              <w:spacing w:line="380" w:lineRule="exact"/>
              <w:ind w:right="-43"/>
              <w:jc w:val="center"/>
              <w:rPr>
                <w:rFonts w:ascii="Arial" w:hAnsi="Arial" w:cs="Arial"/>
                <w:sz w:val="18"/>
                <w:szCs w:val="18"/>
              </w:rPr>
            </w:pPr>
          </w:p>
        </w:tc>
        <w:tc>
          <w:tcPr>
            <w:tcW w:w="1485" w:type="dxa"/>
          </w:tcPr>
          <w:p w:rsidR="00704886" w:rsidRPr="003C78C1" w:rsidRDefault="00704886" w:rsidP="003B0C1A">
            <w:pPr>
              <w:spacing w:line="380" w:lineRule="exact"/>
              <w:ind w:right="-43"/>
              <w:jc w:val="center"/>
              <w:rPr>
                <w:rFonts w:ascii="Arial" w:hAnsi="Arial" w:cs="Arial"/>
                <w:sz w:val="18"/>
                <w:szCs w:val="18"/>
                <w:cs/>
              </w:rPr>
            </w:pPr>
            <w:r w:rsidRPr="003C78C1">
              <w:rPr>
                <w:rFonts w:ascii="Arial" w:hAnsi="Arial" w:cs="Arial"/>
                <w:sz w:val="18"/>
                <w:szCs w:val="18"/>
              </w:rPr>
              <w:t>(Audited)</w:t>
            </w:r>
          </w:p>
        </w:tc>
      </w:tr>
      <w:tr w:rsidR="00D96829" w:rsidRPr="003C78C1" w:rsidTr="00622A92">
        <w:tc>
          <w:tcPr>
            <w:tcW w:w="2790" w:type="dxa"/>
          </w:tcPr>
          <w:p w:rsidR="00D96829" w:rsidRPr="003C78C1" w:rsidRDefault="00D96829" w:rsidP="003B0C1A">
            <w:pPr>
              <w:tabs>
                <w:tab w:val="left" w:pos="600"/>
                <w:tab w:val="left" w:pos="900"/>
                <w:tab w:val="right" w:pos="7280"/>
                <w:tab w:val="right" w:pos="8540"/>
              </w:tabs>
              <w:spacing w:line="380" w:lineRule="exact"/>
              <w:ind w:right="-43"/>
              <w:jc w:val="thaiDistribute"/>
              <w:rPr>
                <w:rFonts w:ascii="Arial" w:hAnsi="Arial" w:cs="Arial"/>
                <w:sz w:val="18"/>
                <w:szCs w:val="18"/>
                <w:cs/>
              </w:rPr>
            </w:pPr>
            <w:r w:rsidRPr="003C78C1">
              <w:rPr>
                <w:rFonts w:ascii="Arial" w:hAnsi="Arial" w:cs="Arial"/>
                <w:sz w:val="18"/>
                <w:szCs w:val="18"/>
              </w:rPr>
              <w:t>Cash</w:t>
            </w:r>
          </w:p>
        </w:tc>
        <w:tc>
          <w:tcPr>
            <w:tcW w:w="1485" w:type="dxa"/>
          </w:tcPr>
          <w:p w:rsidR="00D96829" w:rsidRPr="003C78C1" w:rsidRDefault="00D96829" w:rsidP="003B0C1A">
            <w:pP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1,813</w:t>
            </w:r>
          </w:p>
        </w:tc>
        <w:tc>
          <w:tcPr>
            <w:tcW w:w="1485" w:type="dxa"/>
          </w:tcPr>
          <w:p w:rsidR="00D96829" w:rsidRPr="003C78C1" w:rsidRDefault="00D96829" w:rsidP="003B0C1A">
            <w:pP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1,543</w:t>
            </w:r>
          </w:p>
        </w:tc>
        <w:tc>
          <w:tcPr>
            <w:tcW w:w="1485" w:type="dxa"/>
          </w:tcPr>
          <w:p w:rsidR="00D96829" w:rsidRPr="003C78C1" w:rsidRDefault="00D96829" w:rsidP="003B0C1A">
            <w:pP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65</w:t>
            </w:r>
          </w:p>
        </w:tc>
        <w:tc>
          <w:tcPr>
            <w:tcW w:w="1485" w:type="dxa"/>
          </w:tcPr>
          <w:p w:rsidR="00D96829" w:rsidRPr="003C78C1" w:rsidRDefault="00D96829" w:rsidP="003B0C1A">
            <w:pP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50</w:t>
            </w:r>
          </w:p>
        </w:tc>
      </w:tr>
      <w:tr w:rsidR="00D96829" w:rsidRPr="003C78C1" w:rsidTr="00622A92">
        <w:tc>
          <w:tcPr>
            <w:tcW w:w="2790" w:type="dxa"/>
          </w:tcPr>
          <w:p w:rsidR="00D96829" w:rsidRPr="003C78C1" w:rsidRDefault="00D96829" w:rsidP="003B0C1A">
            <w:pPr>
              <w:tabs>
                <w:tab w:val="left" w:pos="600"/>
                <w:tab w:val="left" w:pos="900"/>
                <w:tab w:val="right" w:pos="7280"/>
                <w:tab w:val="right" w:pos="8540"/>
              </w:tabs>
              <w:spacing w:line="380" w:lineRule="exact"/>
              <w:ind w:right="-43"/>
              <w:jc w:val="thaiDistribute"/>
              <w:rPr>
                <w:rFonts w:ascii="Arial" w:hAnsi="Arial" w:cs="Arial"/>
                <w:sz w:val="18"/>
                <w:szCs w:val="18"/>
              </w:rPr>
            </w:pPr>
            <w:r w:rsidRPr="003C78C1">
              <w:rPr>
                <w:rFonts w:ascii="Arial" w:hAnsi="Arial" w:cs="Arial"/>
                <w:sz w:val="18"/>
                <w:szCs w:val="18"/>
              </w:rPr>
              <w:t xml:space="preserve">Bank deposits </w:t>
            </w:r>
          </w:p>
        </w:tc>
        <w:tc>
          <w:tcPr>
            <w:tcW w:w="1485" w:type="dxa"/>
          </w:tcPr>
          <w:p w:rsidR="00D96829" w:rsidRPr="003C78C1" w:rsidRDefault="00D96829" w:rsidP="003B0C1A">
            <w:pP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2,106,245</w:t>
            </w:r>
          </w:p>
        </w:tc>
        <w:tc>
          <w:tcPr>
            <w:tcW w:w="1485" w:type="dxa"/>
          </w:tcPr>
          <w:p w:rsidR="00D96829" w:rsidRPr="003C78C1" w:rsidRDefault="00D96829" w:rsidP="003B0C1A">
            <w:pP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2,659,747</w:t>
            </w:r>
          </w:p>
        </w:tc>
        <w:tc>
          <w:tcPr>
            <w:tcW w:w="1485" w:type="dxa"/>
          </w:tcPr>
          <w:p w:rsidR="00D96829" w:rsidRPr="003C78C1" w:rsidRDefault="00D96829" w:rsidP="003B0C1A">
            <w:pP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206,268</w:t>
            </w:r>
          </w:p>
        </w:tc>
        <w:tc>
          <w:tcPr>
            <w:tcW w:w="1485" w:type="dxa"/>
          </w:tcPr>
          <w:p w:rsidR="00D96829" w:rsidRPr="003C78C1" w:rsidRDefault="00D96829" w:rsidP="003B0C1A">
            <w:pP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377,693</w:t>
            </w:r>
          </w:p>
        </w:tc>
      </w:tr>
      <w:tr w:rsidR="00D96829" w:rsidRPr="003C78C1" w:rsidTr="00622A92">
        <w:tc>
          <w:tcPr>
            <w:tcW w:w="2790" w:type="dxa"/>
          </w:tcPr>
          <w:p w:rsidR="00D96829" w:rsidRPr="003C78C1" w:rsidRDefault="00D96829" w:rsidP="003B0C1A">
            <w:pPr>
              <w:tabs>
                <w:tab w:val="left" w:pos="600"/>
                <w:tab w:val="left" w:pos="900"/>
                <w:tab w:val="right" w:pos="7280"/>
                <w:tab w:val="right" w:pos="8540"/>
              </w:tabs>
              <w:spacing w:line="380" w:lineRule="exact"/>
              <w:ind w:right="-43"/>
              <w:jc w:val="thaiDistribute"/>
              <w:rPr>
                <w:rFonts w:ascii="Arial" w:hAnsi="Arial" w:cs="Arial"/>
                <w:sz w:val="18"/>
                <w:szCs w:val="18"/>
                <w:cs/>
              </w:rPr>
            </w:pPr>
            <w:r w:rsidRPr="003C78C1">
              <w:rPr>
                <w:rFonts w:ascii="Arial" w:hAnsi="Arial" w:cs="Arial"/>
                <w:sz w:val="18"/>
                <w:szCs w:val="18"/>
              </w:rPr>
              <w:t>Bonds</w:t>
            </w:r>
          </w:p>
        </w:tc>
        <w:tc>
          <w:tcPr>
            <w:tcW w:w="1485" w:type="dxa"/>
          </w:tcPr>
          <w:p w:rsidR="00D96829" w:rsidRPr="003C78C1" w:rsidRDefault="00204714" w:rsidP="003B0C1A">
            <w:pPr>
              <w:pBdr>
                <w:bottom w:val="single" w:sz="4" w:space="1" w:color="auto"/>
              </w:pBd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437,929</w:t>
            </w:r>
          </w:p>
        </w:tc>
        <w:tc>
          <w:tcPr>
            <w:tcW w:w="1485" w:type="dxa"/>
          </w:tcPr>
          <w:p w:rsidR="00D96829" w:rsidRPr="003C78C1" w:rsidRDefault="00D96829" w:rsidP="003B0C1A">
            <w:pPr>
              <w:pBdr>
                <w:bottom w:val="single" w:sz="4" w:space="1" w:color="auto"/>
              </w:pBd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584,941</w:t>
            </w:r>
          </w:p>
        </w:tc>
        <w:tc>
          <w:tcPr>
            <w:tcW w:w="1485" w:type="dxa"/>
          </w:tcPr>
          <w:p w:rsidR="00D96829" w:rsidRPr="003C78C1" w:rsidRDefault="00D96829" w:rsidP="003B0C1A">
            <w:pPr>
              <w:pBdr>
                <w:bottom w:val="single" w:sz="4" w:space="1" w:color="auto"/>
              </w:pBd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350,000</w:t>
            </w:r>
          </w:p>
        </w:tc>
        <w:tc>
          <w:tcPr>
            <w:tcW w:w="1485" w:type="dxa"/>
          </w:tcPr>
          <w:p w:rsidR="00D96829" w:rsidRPr="003C78C1" w:rsidRDefault="00D96829" w:rsidP="003B0C1A">
            <w:pPr>
              <w:pBdr>
                <w:bottom w:val="single" w:sz="4" w:space="1" w:color="auto"/>
              </w:pBd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450,000</w:t>
            </w:r>
          </w:p>
        </w:tc>
      </w:tr>
      <w:tr w:rsidR="00D96829" w:rsidRPr="003C78C1" w:rsidTr="00622A92">
        <w:tc>
          <w:tcPr>
            <w:tcW w:w="2790" w:type="dxa"/>
          </w:tcPr>
          <w:p w:rsidR="00D96829" w:rsidRPr="003C78C1" w:rsidRDefault="00D96829" w:rsidP="003B0C1A">
            <w:pPr>
              <w:tabs>
                <w:tab w:val="left" w:pos="600"/>
                <w:tab w:val="left" w:pos="900"/>
                <w:tab w:val="right" w:pos="7280"/>
                <w:tab w:val="right" w:pos="8540"/>
              </w:tabs>
              <w:spacing w:line="380" w:lineRule="exact"/>
              <w:ind w:right="-43"/>
              <w:jc w:val="thaiDistribute"/>
              <w:rPr>
                <w:rFonts w:ascii="Arial" w:hAnsi="Arial" w:cs="Arial"/>
                <w:sz w:val="18"/>
                <w:szCs w:val="18"/>
                <w:cs/>
              </w:rPr>
            </w:pPr>
            <w:r w:rsidRPr="003C78C1">
              <w:rPr>
                <w:rFonts w:ascii="Arial" w:hAnsi="Arial" w:cs="Arial"/>
                <w:sz w:val="18"/>
                <w:szCs w:val="18"/>
              </w:rPr>
              <w:t>Total cash and cash equivalents</w:t>
            </w:r>
          </w:p>
        </w:tc>
        <w:tc>
          <w:tcPr>
            <w:tcW w:w="1485" w:type="dxa"/>
          </w:tcPr>
          <w:p w:rsidR="00D96829" w:rsidRPr="003C78C1" w:rsidRDefault="00D96829" w:rsidP="003B0C1A">
            <w:pPr>
              <w:pBdr>
                <w:bottom w:val="double" w:sz="4" w:space="1" w:color="auto"/>
              </w:pBd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2,545,987</w:t>
            </w:r>
          </w:p>
        </w:tc>
        <w:tc>
          <w:tcPr>
            <w:tcW w:w="1485" w:type="dxa"/>
          </w:tcPr>
          <w:p w:rsidR="00D96829" w:rsidRPr="003C78C1" w:rsidRDefault="00D96829" w:rsidP="003B0C1A">
            <w:pPr>
              <w:pBdr>
                <w:bottom w:val="double" w:sz="4" w:space="1" w:color="auto"/>
              </w:pBd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3,246,231</w:t>
            </w:r>
          </w:p>
        </w:tc>
        <w:tc>
          <w:tcPr>
            <w:tcW w:w="1485" w:type="dxa"/>
          </w:tcPr>
          <w:p w:rsidR="00D96829" w:rsidRPr="003C78C1" w:rsidRDefault="00D96829" w:rsidP="003B0C1A">
            <w:pPr>
              <w:pBdr>
                <w:bottom w:val="double" w:sz="4" w:space="1" w:color="auto"/>
              </w:pBd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556,333</w:t>
            </w:r>
          </w:p>
        </w:tc>
        <w:tc>
          <w:tcPr>
            <w:tcW w:w="1485" w:type="dxa"/>
          </w:tcPr>
          <w:p w:rsidR="00D96829" w:rsidRPr="003C78C1" w:rsidRDefault="00D96829" w:rsidP="003B0C1A">
            <w:pPr>
              <w:pBdr>
                <w:bottom w:val="double" w:sz="4" w:space="1" w:color="auto"/>
              </w:pBdr>
              <w:tabs>
                <w:tab w:val="decimal" w:pos="1242"/>
              </w:tabs>
              <w:spacing w:line="380" w:lineRule="exact"/>
              <w:ind w:right="-43"/>
              <w:jc w:val="thaiDistribute"/>
              <w:rPr>
                <w:rFonts w:ascii="Arial" w:hAnsi="Arial" w:cs="Arial"/>
                <w:sz w:val="18"/>
                <w:szCs w:val="18"/>
              </w:rPr>
            </w:pPr>
            <w:r w:rsidRPr="003C78C1">
              <w:rPr>
                <w:rFonts w:ascii="Arial" w:hAnsi="Arial" w:cs="Arial"/>
                <w:sz w:val="18"/>
                <w:szCs w:val="18"/>
              </w:rPr>
              <w:t>827,743</w:t>
            </w:r>
          </w:p>
        </w:tc>
      </w:tr>
    </w:tbl>
    <w:p w:rsidR="000D3FFB" w:rsidRPr="003C78C1" w:rsidRDefault="000D3FFB" w:rsidP="003B0C1A">
      <w:pPr>
        <w:tabs>
          <w:tab w:val="right" w:pos="7280"/>
          <w:tab w:val="right" w:pos="8540"/>
        </w:tabs>
        <w:spacing w:before="240" w:line="380" w:lineRule="exact"/>
        <w:ind w:left="630" w:right="-43" w:hanging="630"/>
        <w:jc w:val="thaiDistribute"/>
        <w:rPr>
          <w:rFonts w:ascii="Arial" w:hAnsi="Arial" w:cs="Arial"/>
          <w:sz w:val="22"/>
          <w:szCs w:val="22"/>
        </w:rPr>
      </w:pPr>
      <w:r w:rsidRPr="003C78C1">
        <w:rPr>
          <w:rFonts w:ascii="Arial" w:hAnsi="Arial" w:cs="Arial"/>
          <w:sz w:val="22"/>
          <w:szCs w:val="22"/>
          <w:cs/>
        </w:rPr>
        <w:tab/>
      </w:r>
      <w:r w:rsidRPr="003C78C1">
        <w:rPr>
          <w:rFonts w:ascii="Arial" w:hAnsi="Arial" w:cs="Arial"/>
          <w:spacing w:val="-4"/>
          <w:sz w:val="22"/>
          <w:szCs w:val="22"/>
        </w:rPr>
        <w:t xml:space="preserve">As at </w:t>
      </w:r>
      <w:r w:rsidR="00CD3E6D" w:rsidRPr="003C78C1">
        <w:rPr>
          <w:rFonts w:ascii="Arial" w:hAnsi="Arial" w:cs="Arial"/>
          <w:spacing w:val="-4"/>
          <w:sz w:val="22"/>
          <w:szCs w:val="22"/>
        </w:rPr>
        <w:t>31 March 2019</w:t>
      </w:r>
      <w:r w:rsidRPr="003C78C1">
        <w:rPr>
          <w:rFonts w:ascii="Arial" w:hAnsi="Arial" w:cs="Arial"/>
          <w:spacing w:val="-4"/>
          <w:sz w:val="22"/>
          <w:szCs w:val="22"/>
        </w:rPr>
        <w:t xml:space="preserve">, bank deposits in saving accounts, fixed deposits and </w:t>
      </w:r>
      <w:r w:rsidRPr="003C78C1">
        <w:rPr>
          <w:rFonts w:ascii="Arial" w:hAnsi="Arial" w:cs="Arial"/>
          <w:sz w:val="22"/>
          <w:szCs w:val="22"/>
        </w:rPr>
        <w:t>b</w:t>
      </w:r>
      <w:r w:rsidR="00487569" w:rsidRPr="003C78C1">
        <w:rPr>
          <w:rFonts w:ascii="Arial" w:hAnsi="Arial" w:cs="Arial"/>
          <w:sz w:val="22"/>
          <w:szCs w:val="22"/>
        </w:rPr>
        <w:t>ond</w:t>
      </w:r>
      <w:r w:rsidR="00946040" w:rsidRPr="003C78C1">
        <w:rPr>
          <w:rFonts w:ascii="Arial" w:hAnsi="Arial" w:cs="Arial"/>
          <w:sz w:val="22"/>
          <w:szCs w:val="22"/>
        </w:rPr>
        <w:t xml:space="preserve">s carried interests between </w:t>
      </w:r>
      <w:r w:rsidR="0049349E">
        <w:rPr>
          <w:rFonts w:ascii="Arial" w:hAnsi="Arial" w:cs="Arial"/>
          <w:sz w:val="22"/>
          <w:szCs w:val="22"/>
        </w:rPr>
        <w:t>0.</w:t>
      </w:r>
      <w:r w:rsidR="001602A9">
        <w:rPr>
          <w:rFonts w:ascii="Arial" w:hAnsi="Arial" w:cs="Arial"/>
          <w:sz w:val="22"/>
          <w:szCs w:val="22"/>
        </w:rPr>
        <w:t>10</w:t>
      </w:r>
      <w:r w:rsidR="00946040" w:rsidRPr="003C78C1">
        <w:rPr>
          <w:rFonts w:ascii="Arial" w:hAnsi="Arial" w:cs="Arial"/>
          <w:sz w:val="22"/>
          <w:szCs w:val="22"/>
        </w:rPr>
        <w:t xml:space="preserve"> and </w:t>
      </w:r>
      <w:r w:rsidR="00204714" w:rsidRPr="003C78C1">
        <w:rPr>
          <w:rFonts w:ascii="Arial" w:hAnsi="Arial" w:cs="Arial"/>
          <w:sz w:val="22"/>
          <w:szCs w:val="22"/>
        </w:rPr>
        <w:t>1.98</w:t>
      </w:r>
      <w:r w:rsidRPr="003C78C1">
        <w:rPr>
          <w:rFonts w:ascii="Arial" w:hAnsi="Arial" w:cs="Arial"/>
          <w:sz w:val="22"/>
          <w:szCs w:val="22"/>
        </w:rPr>
        <w:t xml:space="preserve"> percent per annum (31 December </w:t>
      </w:r>
      <w:r w:rsidR="00CD3E6D" w:rsidRPr="003C78C1">
        <w:rPr>
          <w:rFonts w:ascii="Arial" w:hAnsi="Arial" w:cs="Arial"/>
          <w:sz w:val="22"/>
          <w:szCs w:val="22"/>
        </w:rPr>
        <w:t>2018</w:t>
      </w:r>
      <w:r w:rsidRPr="003C78C1">
        <w:rPr>
          <w:rFonts w:ascii="Arial" w:hAnsi="Arial" w:cs="Arial"/>
          <w:sz w:val="22"/>
          <w:szCs w:val="22"/>
        </w:rPr>
        <w:t xml:space="preserve">: between </w:t>
      </w:r>
      <w:r w:rsidR="00B36AD3" w:rsidRPr="003C78C1">
        <w:rPr>
          <w:rFonts w:ascii="Arial" w:hAnsi="Arial" w:cs="Arial"/>
          <w:sz w:val="22"/>
          <w:szCs w:val="22"/>
        </w:rPr>
        <w:t>0.01</w:t>
      </w:r>
      <w:r w:rsidRPr="003C78C1">
        <w:rPr>
          <w:rFonts w:ascii="Arial" w:hAnsi="Arial" w:cs="Arial"/>
          <w:sz w:val="22"/>
          <w:szCs w:val="22"/>
        </w:rPr>
        <w:t xml:space="preserve"> and </w:t>
      </w:r>
      <w:r w:rsidR="00CD3E6D" w:rsidRPr="003C78C1">
        <w:rPr>
          <w:rFonts w:ascii="Arial" w:hAnsi="Arial" w:cs="Arial"/>
          <w:sz w:val="22"/>
          <w:szCs w:val="22"/>
        </w:rPr>
        <w:t>1.78</w:t>
      </w:r>
      <w:r w:rsidRPr="003C78C1">
        <w:rPr>
          <w:rFonts w:ascii="Arial" w:hAnsi="Arial" w:cs="Arial"/>
          <w:sz w:val="22"/>
          <w:szCs w:val="22"/>
        </w:rPr>
        <w:t xml:space="preserve"> percent per annum).</w:t>
      </w:r>
    </w:p>
    <w:p w:rsidR="003B0C1A" w:rsidRDefault="003B0C1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D3FFB" w:rsidRPr="003C78C1" w:rsidRDefault="008A20B2" w:rsidP="003B0C1A">
      <w:pPr>
        <w:spacing w:before="120" w:line="380" w:lineRule="exact"/>
        <w:ind w:left="547" w:hanging="547"/>
        <w:jc w:val="thaiDistribute"/>
        <w:rPr>
          <w:rFonts w:ascii="Arial" w:hAnsi="Arial" w:cs="Arial"/>
          <w:b/>
          <w:bCs/>
          <w:sz w:val="22"/>
          <w:szCs w:val="22"/>
        </w:rPr>
      </w:pPr>
      <w:r w:rsidRPr="003C78C1">
        <w:rPr>
          <w:rFonts w:ascii="Arial" w:hAnsi="Arial" w:cs="Arial"/>
          <w:b/>
          <w:bCs/>
          <w:sz w:val="22"/>
          <w:szCs w:val="22"/>
        </w:rPr>
        <w:lastRenderedPageBreak/>
        <w:t>3</w:t>
      </w:r>
      <w:r w:rsidR="000D3FFB" w:rsidRPr="003C78C1">
        <w:rPr>
          <w:rFonts w:ascii="Arial" w:hAnsi="Arial" w:cs="Arial"/>
          <w:b/>
          <w:bCs/>
          <w:sz w:val="22"/>
          <w:szCs w:val="22"/>
        </w:rPr>
        <w:t>.</w:t>
      </w:r>
      <w:r w:rsidR="000D3FFB" w:rsidRPr="003C78C1">
        <w:rPr>
          <w:rFonts w:ascii="Arial" w:hAnsi="Arial" w:cs="Arial"/>
          <w:b/>
          <w:bCs/>
          <w:sz w:val="22"/>
          <w:szCs w:val="22"/>
        </w:rPr>
        <w:tab/>
        <w:t xml:space="preserve">Current investments </w:t>
      </w:r>
    </w:p>
    <w:tbl>
      <w:tblPr>
        <w:tblW w:w="9000" w:type="dxa"/>
        <w:tblInd w:w="360" w:type="dxa"/>
        <w:tblLayout w:type="fixed"/>
        <w:tblLook w:val="0000" w:firstRow="0" w:lastRow="0" w:firstColumn="0" w:lastColumn="0" w:noHBand="0" w:noVBand="0"/>
      </w:tblPr>
      <w:tblGrid>
        <w:gridCol w:w="4680"/>
        <w:gridCol w:w="1080"/>
        <w:gridCol w:w="1080"/>
        <w:gridCol w:w="1080"/>
        <w:gridCol w:w="1080"/>
      </w:tblGrid>
      <w:tr w:rsidR="000D3FFB" w:rsidRPr="003C78C1" w:rsidTr="00C801E6">
        <w:trPr>
          <w:tblHeader/>
        </w:trPr>
        <w:tc>
          <w:tcPr>
            <w:tcW w:w="4680" w:type="dxa"/>
          </w:tcPr>
          <w:p w:rsidR="000D3FFB" w:rsidRPr="003C78C1" w:rsidRDefault="000D3FFB" w:rsidP="003B0C1A">
            <w:pPr>
              <w:spacing w:line="380" w:lineRule="exact"/>
              <w:ind w:right="-234"/>
              <w:jc w:val="thaiDistribute"/>
              <w:rPr>
                <w:rFonts w:ascii="Arial" w:eastAsia="Arial Unicode MS" w:hAnsi="Arial" w:cs="Arial"/>
                <w:color w:val="000000" w:themeColor="text1"/>
                <w:sz w:val="18"/>
                <w:szCs w:val="18"/>
              </w:rPr>
            </w:pPr>
          </w:p>
        </w:tc>
        <w:tc>
          <w:tcPr>
            <w:tcW w:w="4320" w:type="dxa"/>
            <w:gridSpan w:val="4"/>
          </w:tcPr>
          <w:p w:rsidR="000D3FFB" w:rsidRPr="003C78C1" w:rsidRDefault="000D3FFB" w:rsidP="003B0C1A">
            <w:pPr>
              <w:tabs>
                <w:tab w:val="center" w:pos="7200"/>
              </w:tabs>
              <w:spacing w:line="380" w:lineRule="exact"/>
              <w:jc w:val="right"/>
              <w:rPr>
                <w:rFonts w:ascii="Arial" w:eastAsia="Arial Unicode MS" w:hAnsi="Arial" w:cs="Arial"/>
                <w:color w:val="000000" w:themeColor="text1"/>
                <w:sz w:val="18"/>
                <w:szCs w:val="18"/>
              </w:rPr>
            </w:pPr>
            <w:r w:rsidRPr="003C78C1">
              <w:rPr>
                <w:rFonts w:ascii="Arial" w:eastAsia="Arial Unicode MS" w:hAnsi="Arial" w:cs="Arial"/>
                <w:color w:val="000000" w:themeColor="text1"/>
                <w:sz w:val="18"/>
                <w:szCs w:val="18"/>
              </w:rPr>
              <w:t>(Unit: Thousand Baht)</w:t>
            </w:r>
          </w:p>
        </w:tc>
      </w:tr>
      <w:tr w:rsidR="000D3FFB" w:rsidRPr="003C78C1" w:rsidTr="00C801E6">
        <w:trPr>
          <w:tblHeader/>
        </w:trPr>
        <w:tc>
          <w:tcPr>
            <w:tcW w:w="4680" w:type="dxa"/>
          </w:tcPr>
          <w:p w:rsidR="000D3FFB" w:rsidRPr="003C78C1" w:rsidRDefault="000D3FFB" w:rsidP="003B0C1A">
            <w:pPr>
              <w:spacing w:line="380" w:lineRule="exact"/>
              <w:ind w:right="-234"/>
              <w:jc w:val="thaiDistribute"/>
              <w:rPr>
                <w:rFonts w:ascii="Arial" w:eastAsia="Arial Unicode MS" w:hAnsi="Arial" w:cs="Arial"/>
                <w:color w:val="000000" w:themeColor="text1"/>
                <w:sz w:val="18"/>
                <w:szCs w:val="18"/>
              </w:rPr>
            </w:pPr>
          </w:p>
        </w:tc>
        <w:tc>
          <w:tcPr>
            <w:tcW w:w="4320" w:type="dxa"/>
            <w:gridSpan w:val="4"/>
          </w:tcPr>
          <w:p w:rsidR="000D3FFB" w:rsidRPr="003C78C1" w:rsidRDefault="000D3FFB" w:rsidP="003B0C1A">
            <w:pPr>
              <w:pBdr>
                <w:bottom w:val="single" w:sz="4" w:space="1" w:color="auto"/>
              </w:pBdr>
              <w:tabs>
                <w:tab w:val="center" w:pos="7200"/>
              </w:tabs>
              <w:spacing w:line="380" w:lineRule="exact"/>
              <w:jc w:val="center"/>
              <w:rPr>
                <w:rFonts w:ascii="Arial" w:eastAsia="Arial Unicode MS" w:hAnsi="Arial" w:cs="Arial"/>
                <w:color w:val="000000" w:themeColor="text1"/>
                <w:sz w:val="18"/>
                <w:szCs w:val="18"/>
              </w:rPr>
            </w:pPr>
            <w:r w:rsidRPr="003C78C1">
              <w:rPr>
                <w:rFonts w:ascii="Arial" w:eastAsia="Arial Unicode MS" w:hAnsi="Arial" w:cs="Arial"/>
                <w:color w:val="000000" w:themeColor="text1"/>
                <w:sz w:val="18"/>
                <w:szCs w:val="18"/>
              </w:rPr>
              <w:t>Consolidated financial statements</w:t>
            </w:r>
          </w:p>
        </w:tc>
      </w:tr>
      <w:tr w:rsidR="000D3FFB" w:rsidRPr="003C78C1" w:rsidTr="001F3C48">
        <w:trPr>
          <w:trHeight w:val="108"/>
          <w:tblHeader/>
        </w:trPr>
        <w:tc>
          <w:tcPr>
            <w:tcW w:w="4680" w:type="dxa"/>
          </w:tcPr>
          <w:p w:rsidR="000D3FFB" w:rsidRPr="003C78C1" w:rsidRDefault="000D3FFB" w:rsidP="003B0C1A">
            <w:pPr>
              <w:spacing w:line="380" w:lineRule="exact"/>
              <w:ind w:right="-234"/>
              <w:jc w:val="thaiDistribute"/>
              <w:rPr>
                <w:rFonts w:ascii="Arial" w:eastAsia="Arial Unicode MS" w:hAnsi="Arial" w:cs="Arial"/>
                <w:color w:val="000000" w:themeColor="text1"/>
                <w:sz w:val="18"/>
                <w:szCs w:val="18"/>
              </w:rPr>
            </w:pPr>
          </w:p>
        </w:tc>
        <w:tc>
          <w:tcPr>
            <w:tcW w:w="2160" w:type="dxa"/>
            <w:gridSpan w:val="2"/>
          </w:tcPr>
          <w:p w:rsidR="000D3FFB" w:rsidRPr="003C78C1" w:rsidRDefault="00CD3E6D" w:rsidP="003B0C1A">
            <w:pPr>
              <w:pBdr>
                <w:bottom w:val="single" w:sz="4" w:space="1" w:color="auto"/>
              </w:pBdr>
              <w:tabs>
                <w:tab w:val="center" w:pos="7200"/>
              </w:tabs>
              <w:spacing w:line="380" w:lineRule="exact"/>
              <w:jc w:val="center"/>
              <w:rPr>
                <w:rFonts w:ascii="Arial" w:eastAsia="Arial Unicode MS" w:hAnsi="Arial" w:cs="Arial"/>
                <w:color w:val="000000" w:themeColor="text1"/>
                <w:sz w:val="18"/>
                <w:szCs w:val="18"/>
                <w:cs/>
              </w:rPr>
            </w:pPr>
            <w:r w:rsidRPr="003C78C1">
              <w:rPr>
                <w:rFonts w:ascii="Arial" w:eastAsia="Arial Unicode MS" w:hAnsi="Arial" w:cs="Arial"/>
                <w:color w:val="000000" w:themeColor="text1"/>
                <w:sz w:val="18"/>
                <w:szCs w:val="18"/>
              </w:rPr>
              <w:t>31 March 2019</w:t>
            </w:r>
          </w:p>
        </w:tc>
        <w:tc>
          <w:tcPr>
            <w:tcW w:w="2160" w:type="dxa"/>
            <w:gridSpan w:val="2"/>
          </w:tcPr>
          <w:p w:rsidR="000D3FFB" w:rsidRPr="003C78C1" w:rsidRDefault="000D3FFB" w:rsidP="003B0C1A">
            <w:pPr>
              <w:pBdr>
                <w:bottom w:val="single" w:sz="4" w:space="1" w:color="auto"/>
              </w:pBdr>
              <w:tabs>
                <w:tab w:val="center" w:pos="7200"/>
              </w:tabs>
              <w:spacing w:line="380" w:lineRule="exact"/>
              <w:jc w:val="center"/>
              <w:rPr>
                <w:rFonts w:ascii="Arial" w:eastAsia="Arial Unicode MS" w:hAnsi="Arial" w:cs="Arial"/>
                <w:color w:val="000000" w:themeColor="text1"/>
                <w:sz w:val="18"/>
                <w:szCs w:val="18"/>
              </w:rPr>
            </w:pPr>
            <w:r w:rsidRPr="003C78C1">
              <w:rPr>
                <w:rFonts w:ascii="Arial" w:eastAsia="Arial Unicode MS" w:hAnsi="Arial" w:cs="Arial"/>
                <w:color w:val="000000" w:themeColor="text1"/>
                <w:sz w:val="18"/>
                <w:szCs w:val="18"/>
              </w:rPr>
              <w:t xml:space="preserve">31 December </w:t>
            </w:r>
            <w:r w:rsidR="00CD3E6D" w:rsidRPr="003C78C1">
              <w:rPr>
                <w:rFonts w:ascii="Arial" w:eastAsia="Arial Unicode MS" w:hAnsi="Arial" w:cs="Arial"/>
                <w:color w:val="000000" w:themeColor="text1"/>
                <w:sz w:val="18"/>
                <w:szCs w:val="18"/>
              </w:rPr>
              <w:t>2018</w:t>
            </w:r>
          </w:p>
        </w:tc>
      </w:tr>
      <w:tr w:rsidR="000D3FFB" w:rsidRPr="003C78C1" w:rsidTr="00C801E6">
        <w:trPr>
          <w:tblHeader/>
        </w:trPr>
        <w:tc>
          <w:tcPr>
            <w:tcW w:w="4680" w:type="dxa"/>
          </w:tcPr>
          <w:p w:rsidR="000D3FFB" w:rsidRPr="003C78C1" w:rsidRDefault="000D3FFB" w:rsidP="003B0C1A">
            <w:pPr>
              <w:spacing w:line="380" w:lineRule="exact"/>
              <w:ind w:right="-234"/>
              <w:jc w:val="thaiDistribute"/>
              <w:rPr>
                <w:rFonts w:ascii="Arial" w:eastAsia="Arial Unicode MS" w:hAnsi="Arial" w:cs="Arial"/>
                <w:color w:val="000000" w:themeColor="text1"/>
                <w:sz w:val="18"/>
                <w:szCs w:val="18"/>
              </w:rPr>
            </w:pPr>
          </w:p>
        </w:tc>
        <w:tc>
          <w:tcPr>
            <w:tcW w:w="1080" w:type="dxa"/>
          </w:tcPr>
          <w:p w:rsidR="000D3FFB" w:rsidRPr="003C78C1" w:rsidRDefault="000D3FFB" w:rsidP="003B0C1A">
            <w:pPr>
              <w:tabs>
                <w:tab w:val="center" w:pos="7200"/>
              </w:tabs>
              <w:spacing w:line="380" w:lineRule="exact"/>
              <w:jc w:val="center"/>
              <w:rPr>
                <w:rFonts w:ascii="Arial" w:eastAsia="Arial Unicode MS" w:hAnsi="Arial" w:cs="Arial"/>
                <w:color w:val="000000" w:themeColor="text1"/>
                <w:sz w:val="18"/>
                <w:szCs w:val="18"/>
              </w:rPr>
            </w:pPr>
            <w:r w:rsidRPr="003C78C1">
              <w:rPr>
                <w:rFonts w:ascii="Arial" w:eastAsia="Arial Unicode MS" w:hAnsi="Arial" w:cs="Arial"/>
                <w:color w:val="000000" w:themeColor="text1"/>
                <w:sz w:val="18"/>
                <w:szCs w:val="18"/>
              </w:rPr>
              <w:t>Cost/</w:t>
            </w:r>
          </w:p>
        </w:tc>
        <w:tc>
          <w:tcPr>
            <w:tcW w:w="1080" w:type="dxa"/>
          </w:tcPr>
          <w:p w:rsidR="000D3FFB" w:rsidRPr="003C78C1" w:rsidRDefault="000D3FFB" w:rsidP="003B0C1A">
            <w:pPr>
              <w:tabs>
                <w:tab w:val="center" w:pos="7200"/>
              </w:tabs>
              <w:spacing w:line="380" w:lineRule="exact"/>
              <w:ind w:left="41"/>
              <w:jc w:val="center"/>
              <w:rPr>
                <w:rFonts w:ascii="Arial" w:eastAsia="Arial Unicode MS" w:hAnsi="Arial" w:cs="Arial"/>
                <w:color w:val="000000" w:themeColor="text1"/>
                <w:sz w:val="18"/>
                <w:szCs w:val="18"/>
              </w:rPr>
            </w:pPr>
          </w:p>
        </w:tc>
        <w:tc>
          <w:tcPr>
            <w:tcW w:w="1080" w:type="dxa"/>
          </w:tcPr>
          <w:p w:rsidR="000D3FFB" w:rsidRPr="003C78C1" w:rsidRDefault="000D3FFB" w:rsidP="003B0C1A">
            <w:pPr>
              <w:tabs>
                <w:tab w:val="center" w:pos="7200"/>
              </w:tabs>
              <w:spacing w:line="380" w:lineRule="exact"/>
              <w:jc w:val="center"/>
              <w:rPr>
                <w:rFonts w:ascii="Arial" w:eastAsia="Arial Unicode MS" w:hAnsi="Arial" w:cs="Arial"/>
                <w:color w:val="000000" w:themeColor="text1"/>
                <w:sz w:val="18"/>
                <w:szCs w:val="18"/>
              </w:rPr>
            </w:pPr>
            <w:r w:rsidRPr="003C78C1">
              <w:rPr>
                <w:rFonts w:ascii="Arial" w:eastAsia="Arial Unicode MS" w:hAnsi="Arial" w:cs="Arial"/>
                <w:color w:val="000000" w:themeColor="text1"/>
                <w:sz w:val="18"/>
                <w:szCs w:val="18"/>
              </w:rPr>
              <w:t>Cost/</w:t>
            </w:r>
          </w:p>
        </w:tc>
        <w:tc>
          <w:tcPr>
            <w:tcW w:w="1080" w:type="dxa"/>
          </w:tcPr>
          <w:p w:rsidR="000D3FFB" w:rsidRPr="003C78C1" w:rsidRDefault="000D3FFB" w:rsidP="003B0C1A">
            <w:pPr>
              <w:tabs>
                <w:tab w:val="center" w:pos="7200"/>
              </w:tabs>
              <w:spacing w:line="380" w:lineRule="exact"/>
              <w:ind w:left="41"/>
              <w:jc w:val="center"/>
              <w:rPr>
                <w:rFonts w:ascii="Arial" w:eastAsia="Arial Unicode MS" w:hAnsi="Arial" w:cs="Arial"/>
                <w:color w:val="000000" w:themeColor="text1"/>
                <w:sz w:val="18"/>
                <w:szCs w:val="18"/>
              </w:rPr>
            </w:pPr>
          </w:p>
        </w:tc>
      </w:tr>
      <w:tr w:rsidR="000D3FFB" w:rsidRPr="003C78C1" w:rsidTr="00C801E6">
        <w:trPr>
          <w:tblHeader/>
        </w:trPr>
        <w:tc>
          <w:tcPr>
            <w:tcW w:w="4680" w:type="dxa"/>
          </w:tcPr>
          <w:p w:rsidR="000D3FFB" w:rsidRPr="003C78C1" w:rsidRDefault="000D3FFB" w:rsidP="003B0C1A">
            <w:pPr>
              <w:spacing w:line="380" w:lineRule="exact"/>
              <w:ind w:right="-234"/>
              <w:jc w:val="thaiDistribute"/>
              <w:rPr>
                <w:rFonts w:ascii="Arial" w:eastAsia="Arial Unicode MS" w:hAnsi="Arial" w:cs="Arial"/>
                <w:color w:val="000000" w:themeColor="text1"/>
                <w:sz w:val="18"/>
                <w:szCs w:val="18"/>
              </w:rPr>
            </w:pPr>
          </w:p>
        </w:tc>
        <w:tc>
          <w:tcPr>
            <w:tcW w:w="1080" w:type="dxa"/>
          </w:tcPr>
          <w:p w:rsidR="000D3FFB" w:rsidRPr="003C78C1" w:rsidRDefault="000D3FFB" w:rsidP="003B0C1A">
            <w:pPr>
              <w:pBdr>
                <w:bottom w:val="single" w:sz="4" w:space="1" w:color="auto"/>
              </w:pBdr>
              <w:spacing w:line="380" w:lineRule="exact"/>
              <w:ind w:right="-18"/>
              <w:jc w:val="center"/>
              <w:rPr>
                <w:rFonts w:ascii="Arial" w:eastAsia="Arial Unicode MS" w:hAnsi="Arial" w:cs="Arial"/>
                <w:color w:val="000000" w:themeColor="text1"/>
                <w:spacing w:val="-4"/>
                <w:sz w:val="18"/>
                <w:szCs w:val="18"/>
              </w:rPr>
            </w:pPr>
            <w:r w:rsidRPr="003C78C1">
              <w:rPr>
                <w:rFonts w:ascii="Arial" w:eastAsia="Arial Unicode MS" w:hAnsi="Arial" w:cs="Arial"/>
                <w:color w:val="000000" w:themeColor="text1"/>
                <w:spacing w:val="-4"/>
                <w:sz w:val="18"/>
                <w:szCs w:val="18"/>
              </w:rPr>
              <w:t>Book value</w:t>
            </w:r>
          </w:p>
        </w:tc>
        <w:tc>
          <w:tcPr>
            <w:tcW w:w="1080" w:type="dxa"/>
          </w:tcPr>
          <w:p w:rsidR="000D3FFB" w:rsidRPr="003C78C1" w:rsidRDefault="000D3FFB" w:rsidP="003B0C1A">
            <w:pPr>
              <w:pBdr>
                <w:bottom w:val="single" w:sz="4" w:space="1" w:color="auto"/>
              </w:pBdr>
              <w:spacing w:line="380" w:lineRule="exact"/>
              <w:ind w:right="-18"/>
              <w:jc w:val="center"/>
              <w:rPr>
                <w:rFonts w:ascii="Arial" w:eastAsia="Arial Unicode MS" w:hAnsi="Arial" w:cs="Arial"/>
                <w:color w:val="000000" w:themeColor="text1"/>
                <w:sz w:val="18"/>
                <w:szCs w:val="18"/>
              </w:rPr>
            </w:pPr>
            <w:r w:rsidRPr="003C78C1">
              <w:rPr>
                <w:rFonts w:ascii="Arial" w:eastAsia="Arial Unicode MS" w:hAnsi="Arial" w:cs="Arial"/>
                <w:color w:val="000000" w:themeColor="text1"/>
                <w:sz w:val="18"/>
                <w:szCs w:val="18"/>
              </w:rPr>
              <w:t>Fair value</w:t>
            </w:r>
          </w:p>
        </w:tc>
        <w:tc>
          <w:tcPr>
            <w:tcW w:w="1080" w:type="dxa"/>
          </w:tcPr>
          <w:p w:rsidR="000D3FFB" w:rsidRPr="003C78C1" w:rsidRDefault="000D3FFB" w:rsidP="003B0C1A">
            <w:pPr>
              <w:pBdr>
                <w:bottom w:val="single" w:sz="4" w:space="1" w:color="auto"/>
              </w:pBdr>
              <w:spacing w:line="380" w:lineRule="exact"/>
              <w:ind w:right="-18"/>
              <w:jc w:val="center"/>
              <w:rPr>
                <w:rFonts w:ascii="Arial" w:eastAsia="Arial Unicode MS" w:hAnsi="Arial" w:cs="Arial"/>
                <w:color w:val="000000" w:themeColor="text1"/>
                <w:spacing w:val="-4"/>
                <w:sz w:val="18"/>
                <w:szCs w:val="18"/>
              </w:rPr>
            </w:pPr>
            <w:r w:rsidRPr="003C78C1">
              <w:rPr>
                <w:rFonts w:ascii="Arial" w:eastAsia="Arial Unicode MS" w:hAnsi="Arial" w:cs="Arial"/>
                <w:color w:val="000000" w:themeColor="text1"/>
                <w:spacing w:val="-4"/>
                <w:sz w:val="18"/>
                <w:szCs w:val="18"/>
              </w:rPr>
              <w:t>Book value</w:t>
            </w:r>
          </w:p>
        </w:tc>
        <w:tc>
          <w:tcPr>
            <w:tcW w:w="1080" w:type="dxa"/>
          </w:tcPr>
          <w:p w:rsidR="000D3FFB" w:rsidRPr="003C78C1" w:rsidRDefault="000D3FFB" w:rsidP="003B0C1A">
            <w:pPr>
              <w:pBdr>
                <w:bottom w:val="single" w:sz="4" w:space="1" w:color="auto"/>
              </w:pBdr>
              <w:spacing w:line="380" w:lineRule="exact"/>
              <w:ind w:right="-18"/>
              <w:jc w:val="center"/>
              <w:rPr>
                <w:rFonts w:ascii="Arial" w:eastAsia="Arial Unicode MS" w:hAnsi="Arial" w:cs="Arial"/>
                <w:color w:val="000000" w:themeColor="text1"/>
                <w:sz w:val="18"/>
                <w:szCs w:val="18"/>
              </w:rPr>
            </w:pPr>
            <w:r w:rsidRPr="003C78C1">
              <w:rPr>
                <w:rFonts w:ascii="Arial" w:eastAsia="Arial Unicode MS" w:hAnsi="Arial" w:cs="Arial"/>
                <w:color w:val="000000" w:themeColor="text1"/>
                <w:sz w:val="18"/>
                <w:szCs w:val="18"/>
              </w:rPr>
              <w:t>Fair value</w:t>
            </w:r>
          </w:p>
        </w:tc>
      </w:tr>
      <w:tr w:rsidR="000D3FFB" w:rsidRPr="003C78C1" w:rsidTr="00C801E6">
        <w:trPr>
          <w:tblHeader/>
        </w:trPr>
        <w:tc>
          <w:tcPr>
            <w:tcW w:w="4680" w:type="dxa"/>
            <w:vAlign w:val="bottom"/>
          </w:tcPr>
          <w:p w:rsidR="000D3FFB" w:rsidRPr="003C78C1" w:rsidRDefault="000D3FFB" w:rsidP="003B0C1A">
            <w:pPr>
              <w:spacing w:line="380" w:lineRule="exact"/>
              <w:ind w:left="72" w:right="-234"/>
              <w:rPr>
                <w:rFonts w:ascii="Arial" w:eastAsia="Arial Unicode MS" w:hAnsi="Arial" w:cs="Arial"/>
                <w:b/>
                <w:bCs/>
                <w:color w:val="000000" w:themeColor="text1"/>
                <w:sz w:val="18"/>
                <w:szCs w:val="18"/>
              </w:rPr>
            </w:pPr>
          </w:p>
        </w:tc>
        <w:tc>
          <w:tcPr>
            <w:tcW w:w="1080" w:type="dxa"/>
            <w:vAlign w:val="bottom"/>
          </w:tcPr>
          <w:p w:rsidR="000D3FFB" w:rsidRPr="003C78C1" w:rsidRDefault="000D3FFB" w:rsidP="003B0C1A">
            <w:pPr>
              <w:tabs>
                <w:tab w:val="decimal" w:pos="972"/>
              </w:tabs>
              <w:spacing w:line="380" w:lineRule="exact"/>
              <w:jc w:val="both"/>
              <w:rPr>
                <w:rFonts w:ascii="Arial" w:eastAsia="Arial Unicode MS" w:hAnsi="Arial" w:cs="Arial"/>
                <w:color w:val="000000" w:themeColor="text1"/>
                <w:sz w:val="18"/>
                <w:szCs w:val="18"/>
              </w:rPr>
            </w:pPr>
          </w:p>
        </w:tc>
        <w:tc>
          <w:tcPr>
            <w:tcW w:w="1080" w:type="dxa"/>
            <w:vAlign w:val="bottom"/>
          </w:tcPr>
          <w:p w:rsidR="000D3FFB" w:rsidRPr="003C78C1" w:rsidRDefault="000D3FFB" w:rsidP="003B0C1A">
            <w:pPr>
              <w:tabs>
                <w:tab w:val="decimal" w:pos="972"/>
              </w:tabs>
              <w:spacing w:line="380" w:lineRule="exact"/>
              <w:jc w:val="both"/>
              <w:rPr>
                <w:rFonts w:ascii="Arial" w:eastAsia="Arial Unicode MS" w:hAnsi="Arial" w:cs="Arial"/>
                <w:color w:val="000000" w:themeColor="text1"/>
                <w:sz w:val="18"/>
                <w:szCs w:val="18"/>
              </w:rPr>
            </w:pPr>
          </w:p>
        </w:tc>
        <w:tc>
          <w:tcPr>
            <w:tcW w:w="1080" w:type="dxa"/>
            <w:vAlign w:val="bottom"/>
          </w:tcPr>
          <w:p w:rsidR="000D3FFB" w:rsidRPr="003C78C1" w:rsidRDefault="000D3FFB" w:rsidP="003B0C1A">
            <w:pPr>
              <w:spacing w:line="380" w:lineRule="exact"/>
              <w:jc w:val="center"/>
              <w:rPr>
                <w:rFonts w:ascii="Arial" w:eastAsia="Arial Unicode MS" w:hAnsi="Arial" w:cs="Arial"/>
                <w:color w:val="000000" w:themeColor="text1"/>
                <w:spacing w:val="-6"/>
                <w:sz w:val="18"/>
                <w:szCs w:val="18"/>
              </w:rPr>
            </w:pPr>
            <w:r w:rsidRPr="003C78C1">
              <w:rPr>
                <w:rFonts w:ascii="Arial" w:eastAsia="Arial Unicode MS" w:hAnsi="Arial" w:cs="Arial"/>
                <w:color w:val="000000" w:themeColor="text1"/>
                <w:spacing w:val="-6"/>
                <w:sz w:val="18"/>
                <w:szCs w:val="18"/>
              </w:rPr>
              <w:t>(Audited)</w:t>
            </w:r>
          </w:p>
        </w:tc>
        <w:tc>
          <w:tcPr>
            <w:tcW w:w="1080" w:type="dxa"/>
            <w:vAlign w:val="bottom"/>
          </w:tcPr>
          <w:p w:rsidR="000D3FFB" w:rsidRPr="003C78C1" w:rsidRDefault="000D3FFB" w:rsidP="003B0C1A">
            <w:pPr>
              <w:spacing w:line="380" w:lineRule="exact"/>
              <w:jc w:val="center"/>
              <w:rPr>
                <w:rFonts w:ascii="Arial" w:eastAsia="Arial Unicode MS" w:hAnsi="Arial" w:cs="Arial"/>
                <w:color w:val="000000" w:themeColor="text1"/>
                <w:spacing w:val="-6"/>
                <w:sz w:val="18"/>
                <w:szCs w:val="18"/>
              </w:rPr>
            </w:pPr>
            <w:r w:rsidRPr="003C78C1">
              <w:rPr>
                <w:rFonts w:ascii="Arial" w:eastAsia="Arial Unicode MS" w:hAnsi="Arial" w:cs="Arial"/>
                <w:color w:val="000000" w:themeColor="text1"/>
                <w:spacing w:val="-6"/>
                <w:sz w:val="18"/>
                <w:szCs w:val="18"/>
              </w:rPr>
              <w:t>(Audited)</w:t>
            </w:r>
          </w:p>
        </w:tc>
      </w:tr>
      <w:tr w:rsidR="000D3FFB" w:rsidRPr="003C78C1" w:rsidTr="00C801E6">
        <w:tc>
          <w:tcPr>
            <w:tcW w:w="4680" w:type="dxa"/>
            <w:vAlign w:val="bottom"/>
          </w:tcPr>
          <w:p w:rsidR="000D3FFB" w:rsidRPr="003C78C1" w:rsidRDefault="000D3FFB" w:rsidP="003B0C1A">
            <w:pPr>
              <w:spacing w:line="380" w:lineRule="exact"/>
              <w:ind w:left="72" w:right="-234"/>
              <w:rPr>
                <w:rFonts w:ascii="Arial" w:eastAsia="Arial Unicode MS" w:hAnsi="Arial" w:cs="Arial"/>
                <w:b/>
                <w:bCs/>
                <w:color w:val="000000" w:themeColor="text1"/>
                <w:sz w:val="18"/>
                <w:szCs w:val="18"/>
                <w:cs/>
              </w:rPr>
            </w:pPr>
            <w:r w:rsidRPr="003C78C1">
              <w:rPr>
                <w:rFonts w:ascii="Arial" w:eastAsia="Arial Unicode MS" w:hAnsi="Arial" w:cs="Arial"/>
                <w:b/>
                <w:bCs/>
                <w:color w:val="000000" w:themeColor="text1"/>
                <w:sz w:val="18"/>
                <w:szCs w:val="18"/>
              </w:rPr>
              <w:t>Trading securities</w:t>
            </w:r>
          </w:p>
        </w:tc>
        <w:tc>
          <w:tcPr>
            <w:tcW w:w="1080" w:type="dxa"/>
            <w:vAlign w:val="bottom"/>
          </w:tcPr>
          <w:p w:rsidR="000D3FFB" w:rsidRPr="003C78C1" w:rsidRDefault="000D3FFB" w:rsidP="003B0C1A">
            <w:pPr>
              <w:tabs>
                <w:tab w:val="decimal" w:pos="972"/>
              </w:tabs>
              <w:spacing w:line="380" w:lineRule="exact"/>
              <w:jc w:val="both"/>
              <w:rPr>
                <w:rFonts w:ascii="Arial" w:eastAsia="Arial Unicode MS" w:hAnsi="Arial" w:cs="Arial"/>
                <w:color w:val="000000" w:themeColor="text1"/>
                <w:sz w:val="18"/>
                <w:szCs w:val="18"/>
              </w:rPr>
            </w:pPr>
          </w:p>
        </w:tc>
        <w:tc>
          <w:tcPr>
            <w:tcW w:w="1080" w:type="dxa"/>
            <w:vAlign w:val="bottom"/>
          </w:tcPr>
          <w:p w:rsidR="000D3FFB" w:rsidRPr="003C78C1" w:rsidRDefault="000D3FFB" w:rsidP="003B0C1A">
            <w:pPr>
              <w:tabs>
                <w:tab w:val="decimal" w:pos="972"/>
              </w:tabs>
              <w:spacing w:line="380" w:lineRule="exact"/>
              <w:jc w:val="both"/>
              <w:rPr>
                <w:rFonts w:ascii="Arial" w:eastAsia="Arial Unicode MS" w:hAnsi="Arial" w:cs="Arial"/>
                <w:color w:val="000000" w:themeColor="text1"/>
                <w:sz w:val="18"/>
                <w:szCs w:val="18"/>
              </w:rPr>
            </w:pPr>
          </w:p>
        </w:tc>
        <w:tc>
          <w:tcPr>
            <w:tcW w:w="1080" w:type="dxa"/>
            <w:vAlign w:val="bottom"/>
          </w:tcPr>
          <w:p w:rsidR="000D3FFB" w:rsidRPr="003C78C1" w:rsidRDefault="000D3FFB" w:rsidP="003B0C1A">
            <w:pPr>
              <w:tabs>
                <w:tab w:val="decimal" w:pos="972"/>
              </w:tabs>
              <w:spacing w:line="380" w:lineRule="exact"/>
              <w:jc w:val="both"/>
              <w:rPr>
                <w:rFonts w:ascii="Arial" w:eastAsia="Arial Unicode MS" w:hAnsi="Arial" w:cs="Arial"/>
                <w:color w:val="000000" w:themeColor="text1"/>
                <w:sz w:val="18"/>
                <w:szCs w:val="18"/>
              </w:rPr>
            </w:pPr>
          </w:p>
        </w:tc>
        <w:tc>
          <w:tcPr>
            <w:tcW w:w="1080" w:type="dxa"/>
            <w:vAlign w:val="bottom"/>
          </w:tcPr>
          <w:p w:rsidR="000D3FFB" w:rsidRPr="003C78C1" w:rsidRDefault="000D3FFB" w:rsidP="003B0C1A">
            <w:pPr>
              <w:tabs>
                <w:tab w:val="decimal" w:pos="972"/>
              </w:tabs>
              <w:spacing w:line="380" w:lineRule="exact"/>
              <w:jc w:val="both"/>
              <w:rPr>
                <w:rFonts w:ascii="Arial" w:eastAsia="Arial Unicode MS" w:hAnsi="Arial" w:cs="Arial"/>
                <w:color w:val="000000" w:themeColor="text1"/>
                <w:sz w:val="18"/>
                <w:szCs w:val="18"/>
              </w:rPr>
            </w:pPr>
          </w:p>
        </w:tc>
      </w:tr>
      <w:tr w:rsidR="00CD3E6D" w:rsidRPr="003C78C1" w:rsidTr="00397F30">
        <w:trPr>
          <w:trHeight w:val="108"/>
        </w:trPr>
        <w:tc>
          <w:tcPr>
            <w:tcW w:w="4680" w:type="dxa"/>
            <w:vAlign w:val="bottom"/>
          </w:tcPr>
          <w:p w:rsidR="00CD3E6D" w:rsidRPr="003C78C1" w:rsidRDefault="00CD3E6D" w:rsidP="003B0C1A">
            <w:pPr>
              <w:spacing w:line="380" w:lineRule="exact"/>
              <w:ind w:left="72" w:right="-234"/>
              <w:rPr>
                <w:rFonts w:ascii="Arial" w:eastAsia="Arial Unicode MS" w:hAnsi="Arial" w:cs="Arial"/>
                <w:color w:val="000000" w:themeColor="text1"/>
                <w:sz w:val="18"/>
                <w:szCs w:val="18"/>
              </w:rPr>
            </w:pPr>
            <w:r w:rsidRPr="003C78C1">
              <w:rPr>
                <w:rFonts w:ascii="Arial" w:eastAsia="Arial Unicode MS" w:hAnsi="Arial" w:cs="Arial"/>
                <w:color w:val="000000" w:themeColor="text1"/>
                <w:sz w:val="18"/>
                <w:szCs w:val="18"/>
              </w:rPr>
              <w:t xml:space="preserve">   Overseas marketable equity securities</w:t>
            </w:r>
          </w:p>
        </w:tc>
        <w:tc>
          <w:tcPr>
            <w:tcW w:w="1080" w:type="dxa"/>
            <w:vAlign w:val="center"/>
          </w:tcPr>
          <w:p w:rsidR="00CD3E6D" w:rsidRPr="003C78C1" w:rsidRDefault="0049349E" w:rsidP="003B0C1A">
            <w:pPr>
              <w:tabs>
                <w:tab w:val="decimal" w:pos="792"/>
              </w:tabs>
              <w:spacing w:line="380" w:lineRule="exact"/>
              <w:jc w:val="thaiDistribute"/>
              <w:rPr>
                <w:rFonts w:ascii="Arial" w:hAnsi="Arial" w:cs="Browallia New"/>
                <w:color w:val="000000" w:themeColor="text1"/>
                <w:sz w:val="18"/>
                <w:szCs w:val="22"/>
              </w:rPr>
            </w:pPr>
            <w:r>
              <w:rPr>
                <w:rFonts w:ascii="Arial" w:hAnsi="Arial" w:cs="Browallia New"/>
                <w:color w:val="000000" w:themeColor="text1"/>
                <w:sz w:val="18"/>
                <w:szCs w:val="22"/>
              </w:rPr>
              <w:t>1,049,249</w:t>
            </w:r>
          </w:p>
        </w:tc>
        <w:tc>
          <w:tcPr>
            <w:tcW w:w="1080" w:type="dxa"/>
            <w:vAlign w:val="bottom"/>
          </w:tcPr>
          <w:p w:rsidR="00CD3E6D" w:rsidRPr="003C78C1" w:rsidRDefault="00292624" w:rsidP="003B0C1A">
            <w:pPr>
              <w:pBdr>
                <w:bottom w:val="single" w:sz="4" w:space="1" w:color="auto"/>
              </w:pBdr>
              <w:tabs>
                <w:tab w:val="decimal" w:pos="792"/>
              </w:tabs>
              <w:spacing w:line="380" w:lineRule="exact"/>
              <w:jc w:val="thaiDistribute"/>
              <w:rPr>
                <w:rFonts w:ascii="Arial" w:hAnsi="Arial" w:cs="Arial"/>
                <w:b/>
                <w:bCs/>
                <w:color w:val="000000" w:themeColor="text1"/>
                <w:sz w:val="18"/>
                <w:szCs w:val="18"/>
              </w:rPr>
            </w:pPr>
            <w:r w:rsidRPr="003C78C1">
              <w:rPr>
                <w:rFonts w:ascii="Arial" w:hAnsi="Arial" w:cs="Arial"/>
                <w:b/>
                <w:bCs/>
                <w:color w:val="000000" w:themeColor="text1"/>
                <w:sz w:val="18"/>
                <w:szCs w:val="18"/>
              </w:rPr>
              <w:t>1,064,973</w:t>
            </w:r>
          </w:p>
        </w:tc>
        <w:tc>
          <w:tcPr>
            <w:tcW w:w="1080" w:type="dxa"/>
            <w:vAlign w:val="center"/>
          </w:tcPr>
          <w:p w:rsidR="00CD3E6D" w:rsidRPr="003C78C1" w:rsidRDefault="00CD3E6D" w:rsidP="003B0C1A">
            <w:pPr>
              <w:tabs>
                <w:tab w:val="decimal" w:pos="792"/>
              </w:tabs>
              <w:spacing w:line="380" w:lineRule="exact"/>
              <w:jc w:val="thaiDistribute"/>
              <w:rPr>
                <w:rFonts w:ascii="Arial" w:hAnsi="Arial" w:cs="Arial"/>
                <w:color w:val="000000" w:themeColor="text1"/>
                <w:sz w:val="18"/>
                <w:szCs w:val="18"/>
              </w:rPr>
            </w:pPr>
            <w:r w:rsidRPr="003C78C1">
              <w:rPr>
                <w:rFonts w:ascii="Arial" w:hAnsi="Arial" w:cs="Arial"/>
                <w:color w:val="000000" w:themeColor="text1"/>
                <w:sz w:val="18"/>
                <w:szCs w:val="18"/>
              </w:rPr>
              <w:t>1,065,408</w:t>
            </w:r>
          </w:p>
        </w:tc>
        <w:tc>
          <w:tcPr>
            <w:tcW w:w="1080" w:type="dxa"/>
            <w:vAlign w:val="bottom"/>
          </w:tcPr>
          <w:p w:rsidR="00CD3E6D" w:rsidRPr="003C78C1" w:rsidRDefault="00CD3E6D" w:rsidP="003B0C1A">
            <w:pPr>
              <w:pBdr>
                <w:bottom w:val="single" w:sz="4" w:space="1" w:color="auto"/>
              </w:pBdr>
              <w:tabs>
                <w:tab w:val="decimal" w:pos="792"/>
              </w:tabs>
              <w:spacing w:line="380" w:lineRule="exact"/>
              <w:jc w:val="thaiDistribute"/>
              <w:rPr>
                <w:rFonts w:ascii="Arial" w:eastAsia="Arial Unicode MS" w:hAnsi="Arial" w:cs="Arial"/>
                <w:b/>
                <w:bCs/>
                <w:color w:val="000000" w:themeColor="text1"/>
                <w:sz w:val="18"/>
                <w:szCs w:val="18"/>
              </w:rPr>
            </w:pPr>
            <w:r w:rsidRPr="003C78C1">
              <w:rPr>
                <w:rFonts w:ascii="Arial" w:hAnsi="Arial" w:cs="Arial"/>
                <w:b/>
                <w:bCs/>
                <w:color w:val="000000" w:themeColor="text1"/>
                <w:sz w:val="18"/>
                <w:szCs w:val="18"/>
              </w:rPr>
              <w:t>1,053,166</w:t>
            </w:r>
          </w:p>
        </w:tc>
      </w:tr>
      <w:tr w:rsidR="00CD3E6D" w:rsidRPr="003C78C1" w:rsidTr="00FD4BFA">
        <w:tc>
          <w:tcPr>
            <w:tcW w:w="4680" w:type="dxa"/>
            <w:vAlign w:val="bottom"/>
          </w:tcPr>
          <w:p w:rsidR="00CD3E6D" w:rsidRPr="003C78C1" w:rsidRDefault="00CD3E6D" w:rsidP="003B0C1A">
            <w:pPr>
              <w:spacing w:line="380" w:lineRule="exact"/>
              <w:ind w:left="342" w:right="-108" w:hanging="270"/>
              <w:rPr>
                <w:rFonts w:ascii="Arial" w:eastAsia="Arial Unicode MS" w:hAnsi="Arial" w:cs="Arial"/>
                <w:color w:val="000000" w:themeColor="text1"/>
                <w:sz w:val="18"/>
                <w:szCs w:val="18"/>
                <w:cs/>
              </w:rPr>
            </w:pPr>
            <w:r w:rsidRPr="003C78C1">
              <w:rPr>
                <w:rFonts w:ascii="Arial" w:eastAsia="Arial Unicode MS" w:hAnsi="Arial" w:cs="Arial"/>
                <w:color w:val="000000" w:themeColor="text1"/>
                <w:sz w:val="18"/>
                <w:szCs w:val="18"/>
              </w:rPr>
              <w:t xml:space="preserve">   </w:t>
            </w:r>
            <w:proofErr w:type="spellStart"/>
            <w:r w:rsidRPr="003C78C1">
              <w:rPr>
                <w:rFonts w:ascii="Arial" w:eastAsia="Arial Unicode MS" w:hAnsi="Arial" w:cs="Arial"/>
                <w:color w:val="000000" w:themeColor="text1"/>
                <w:sz w:val="18"/>
                <w:szCs w:val="18"/>
              </w:rPr>
              <w:t>Unrealised</w:t>
            </w:r>
            <w:proofErr w:type="spellEnd"/>
            <w:r w:rsidR="000E6AC3" w:rsidRPr="003C78C1">
              <w:rPr>
                <w:rFonts w:ascii="Arial" w:eastAsia="Arial Unicode MS" w:hAnsi="Arial" w:cstheme="minorBidi" w:hint="cs"/>
                <w:color w:val="000000" w:themeColor="text1"/>
                <w:sz w:val="18"/>
                <w:szCs w:val="18"/>
                <w:cs/>
              </w:rPr>
              <w:t xml:space="preserve"> </w:t>
            </w:r>
            <w:r w:rsidR="000E6AC3" w:rsidRPr="003C78C1">
              <w:rPr>
                <w:rFonts w:ascii="Arial" w:eastAsia="Arial Unicode MS" w:hAnsi="Arial" w:cstheme="minorBidi"/>
                <w:color w:val="000000" w:themeColor="text1"/>
                <w:sz w:val="18"/>
                <w:szCs w:val="18"/>
              </w:rPr>
              <w:t>gains</w:t>
            </w:r>
            <w:r w:rsidRPr="003C78C1">
              <w:rPr>
                <w:rFonts w:ascii="Arial" w:eastAsia="Arial Unicode MS" w:hAnsi="Arial" w:cs="Arial"/>
                <w:color w:val="000000" w:themeColor="text1"/>
                <w:sz w:val="18"/>
                <w:szCs w:val="18"/>
              </w:rPr>
              <w:t xml:space="preserve"> </w:t>
            </w:r>
            <w:r w:rsidR="000E6AC3" w:rsidRPr="003C78C1">
              <w:rPr>
                <w:rFonts w:ascii="Arial" w:eastAsia="Arial Unicode MS" w:hAnsi="Arial" w:cs="Arial"/>
                <w:color w:val="000000" w:themeColor="text1"/>
                <w:sz w:val="18"/>
                <w:szCs w:val="18"/>
              </w:rPr>
              <w:t>(</w:t>
            </w:r>
            <w:r w:rsidR="005E4E5B" w:rsidRPr="003C78C1">
              <w:rPr>
                <w:rFonts w:ascii="Arial" w:eastAsia="Arial Unicode MS" w:hAnsi="Arial" w:cs="Arial"/>
                <w:color w:val="000000" w:themeColor="text1"/>
                <w:sz w:val="18"/>
                <w:szCs w:val="18"/>
              </w:rPr>
              <w:t>losses</w:t>
            </w:r>
            <w:r w:rsidR="000E6AC3" w:rsidRPr="003C78C1">
              <w:rPr>
                <w:rFonts w:ascii="Arial" w:eastAsia="Arial Unicode MS" w:hAnsi="Arial" w:cs="Arial"/>
                <w:color w:val="000000" w:themeColor="text1"/>
                <w:sz w:val="18"/>
                <w:szCs w:val="18"/>
              </w:rPr>
              <w:t>)</w:t>
            </w:r>
            <w:r w:rsidRPr="003C78C1">
              <w:rPr>
                <w:rFonts w:ascii="Arial" w:eastAsia="Arial Unicode MS" w:hAnsi="Arial" w:cs="Arial"/>
                <w:color w:val="000000" w:themeColor="text1"/>
                <w:sz w:val="18"/>
                <w:szCs w:val="18"/>
              </w:rPr>
              <w:t xml:space="preserve"> from revaluation of investments</w:t>
            </w:r>
          </w:p>
        </w:tc>
        <w:tc>
          <w:tcPr>
            <w:tcW w:w="1080" w:type="dxa"/>
            <w:vAlign w:val="bottom"/>
          </w:tcPr>
          <w:p w:rsidR="00CD3E6D" w:rsidRPr="003C78C1" w:rsidRDefault="0049349E" w:rsidP="003B0C1A">
            <w:pPr>
              <w:tabs>
                <w:tab w:val="decimal" w:pos="792"/>
              </w:tabs>
              <w:spacing w:line="380" w:lineRule="exact"/>
              <w:jc w:val="thaiDistribute"/>
              <w:rPr>
                <w:rFonts w:ascii="Arial" w:hAnsi="Arial" w:cs="Arial"/>
                <w:color w:val="000000" w:themeColor="text1"/>
                <w:sz w:val="18"/>
                <w:szCs w:val="18"/>
              </w:rPr>
            </w:pPr>
            <w:r>
              <w:rPr>
                <w:rFonts w:ascii="Arial" w:hAnsi="Arial" w:cs="Arial"/>
                <w:color w:val="000000" w:themeColor="text1"/>
                <w:sz w:val="18"/>
                <w:szCs w:val="18"/>
              </w:rPr>
              <w:t>23,534</w:t>
            </w:r>
          </w:p>
        </w:tc>
        <w:tc>
          <w:tcPr>
            <w:tcW w:w="1080" w:type="dxa"/>
            <w:vAlign w:val="bottom"/>
          </w:tcPr>
          <w:p w:rsidR="00CD3E6D" w:rsidRPr="003C78C1" w:rsidRDefault="00CD3E6D" w:rsidP="003B0C1A">
            <w:pPr>
              <w:tabs>
                <w:tab w:val="decimal" w:pos="792"/>
              </w:tabs>
              <w:spacing w:line="380" w:lineRule="exact"/>
              <w:jc w:val="thaiDistribute"/>
              <w:rPr>
                <w:rFonts w:ascii="Arial" w:hAnsi="Arial" w:cs="Arial"/>
                <w:color w:val="000000" w:themeColor="text1"/>
                <w:sz w:val="18"/>
                <w:szCs w:val="18"/>
              </w:rPr>
            </w:pPr>
          </w:p>
        </w:tc>
        <w:tc>
          <w:tcPr>
            <w:tcW w:w="1080" w:type="dxa"/>
            <w:vAlign w:val="bottom"/>
          </w:tcPr>
          <w:p w:rsidR="00CD3E6D" w:rsidRPr="003C78C1" w:rsidRDefault="004364DA" w:rsidP="003B0C1A">
            <w:pPr>
              <w:tabs>
                <w:tab w:val="decimal" w:pos="792"/>
              </w:tabs>
              <w:spacing w:line="380" w:lineRule="exact"/>
              <w:jc w:val="thaiDistribute"/>
              <w:rPr>
                <w:rFonts w:ascii="Arial" w:hAnsi="Arial" w:cs="Arial"/>
                <w:color w:val="000000" w:themeColor="text1"/>
                <w:sz w:val="18"/>
                <w:szCs w:val="18"/>
                <w:cs/>
              </w:rPr>
            </w:pPr>
            <w:r w:rsidRPr="003C78C1">
              <w:rPr>
                <w:rFonts w:ascii="Arial" w:hAnsi="Arial" w:cs="Arial"/>
                <w:color w:val="000000" w:themeColor="text1"/>
                <w:sz w:val="18"/>
                <w:szCs w:val="18"/>
              </w:rPr>
              <w:t>(4,109)</w:t>
            </w:r>
          </w:p>
        </w:tc>
        <w:tc>
          <w:tcPr>
            <w:tcW w:w="1080" w:type="dxa"/>
            <w:vAlign w:val="bottom"/>
          </w:tcPr>
          <w:p w:rsidR="00CD3E6D" w:rsidRPr="003C78C1" w:rsidRDefault="00CD3E6D" w:rsidP="003B0C1A">
            <w:pPr>
              <w:tabs>
                <w:tab w:val="decimal" w:pos="792"/>
              </w:tabs>
              <w:spacing w:line="380" w:lineRule="exact"/>
              <w:jc w:val="thaiDistribute"/>
              <w:rPr>
                <w:rFonts w:ascii="Arial" w:eastAsia="Arial Unicode MS" w:hAnsi="Arial" w:cs="Arial"/>
                <w:color w:val="000000" w:themeColor="text1"/>
                <w:sz w:val="18"/>
                <w:szCs w:val="18"/>
              </w:rPr>
            </w:pPr>
          </w:p>
        </w:tc>
      </w:tr>
      <w:tr w:rsidR="00CD3E6D" w:rsidRPr="003C78C1" w:rsidTr="00FD4BFA">
        <w:tc>
          <w:tcPr>
            <w:tcW w:w="4680" w:type="dxa"/>
            <w:vAlign w:val="bottom"/>
          </w:tcPr>
          <w:p w:rsidR="00CD3E6D" w:rsidRPr="003C78C1" w:rsidRDefault="00CD3E6D" w:rsidP="003B0C1A">
            <w:pPr>
              <w:spacing w:line="380" w:lineRule="exact"/>
              <w:ind w:left="72" w:right="-18"/>
              <w:rPr>
                <w:rFonts w:ascii="Arial" w:eastAsia="Arial Unicode MS" w:hAnsi="Arial" w:cs="Arial"/>
                <w:color w:val="000000" w:themeColor="text1"/>
                <w:sz w:val="18"/>
                <w:szCs w:val="18"/>
              </w:rPr>
            </w:pPr>
            <w:r w:rsidRPr="003C78C1">
              <w:rPr>
                <w:rFonts w:ascii="Arial" w:eastAsia="Arial Unicode MS" w:hAnsi="Arial" w:cs="Arial"/>
                <w:color w:val="000000" w:themeColor="text1"/>
                <w:sz w:val="18"/>
                <w:szCs w:val="18"/>
              </w:rPr>
              <w:t xml:space="preserve">   Translation adjustments</w:t>
            </w:r>
          </w:p>
        </w:tc>
        <w:tc>
          <w:tcPr>
            <w:tcW w:w="1080" w:type="dxa"/>
            <w:vAlign w:val="bottom"/>
          </w:tcPr>
          <w:p w:rsidR="00CD3E6D" w:rsidRPr="003C78C1" w:rsidRDefault="0049349E" w:rsidP="003B0C1A">
            <w:pPr>
              <w:pBdr>
                <w:bottom w:val="single" w:sz="4" w:space="1" w:color="auto"/>
              </w:pBdr>
              <w:tabs>
                <w:tab w:val="decimal" w:pos="792"/>
              </w:tabs>
              <w:spacing w:line="380" w:lineRule="exact"/>
              <w:jc w:val="thaiDistribute"/>
              <w:rPr>
                <w:rFonts w:ascii="Arial" w:hAnsi="Arial" w:cs="Arial"/>
                <w:color w:val="000000" w:themeColor="text1"/>
                <w:sz w:val="18"/>
                <w:szCs w:val="18"/>
              </w:rPr>
            </w:pPr>
            <w:r>
              <w:rPr>
                <w:rFonts w:ascii="Arial" w:hAnsi="Arial" w:cs="Arial"/>
                <w:color w:val="000000" w:themeColor="text1"/>
                <w:sz w:val="18"/>
                <w:szCs w:val="18"/>
              </w:rPr>
              <w:t>(7,810</w:t>
            </w:r>
            <w:r w:rsidR="00292624" w:rsidRPr="003C78C1">
              <w:rPr>
                <w:rFonts w:ascii="Arial" w:hAnsi="Arial" w:cs="Arial"/>
                <w:color w:val="000000" w:themeColor="text1"/>
                <w:sz w:val="18"/>
                <w:szCs w:val="18"/>
              </w:rPr>
              <w:t>)</w:t>
            </w:r>
          </w:p>
        </w:tc>
        <w:tc>
          <w:tcPr>
            <w:tcW w:w="1080" w:type="dxa"/>
            <w:vAlign w:val="bottom"/>
          </w:tcPr>
          <w:p w:rsidR="00CD3E6D" w:rsidRPr="003C78C1" w:rsidRDefault="00CD3E6D" w:rsidP="003B0C1A">
            <w:pPr>
              <w:pBdr>
                <w:bottom w:val="single" w:sz="4" w:space="1" w:color="FFFFFF"/>
              </w:pBdr>
              <w:tabs>
                <w:tab w:val="decimal" w:pos="792"/>
              </w:tabs>
              <w:spacing w:line="380" w:lineRule="exact"/>
              <w:jc w:val="thaiDistribute"/>
              <w:rPr>
                <w:rFonts w:ascii="Arial" w:hAnsi="Arial" w:cs="Arial"/>
                <w:color w:val="000000" w:themeColor="text1"/>
                <w:sz w:val="18"/>
                <w:szCs w:val="18"/>
              </w:rPr>
            </w:pPr>
          </w:p>
        </w:tc>
        <w:tc>
          <w:tcPr>
            <w:tcW w:w="1080" w:type="dxa"/>
            <w:vAlign w:val="bottom"/>
          </w:tcPr>
          <w:p w:rsidR="00CD3E6D" w:rsidRPr="003C78C1" w:rsidRDefault="00CD3E6D" w:rsidP="003B0C1A">
            <w:pPr>
              <w:pBdr>
                <w:bottom w:val="single" w:sz="4" w:space="1" w:color="auto"/>
              </w:pBdr>
              <w:tabs>
                <w:tab w:val="decimal" w:pos="792"/>
              </w:tabs>
              <w:spacing w:line="380" w:lineRule="exact"/>
              <w:jc w:val="thaiDistribute"/>
              <w:rPr>
                <w:rFonts w:ascii="Arial" w:hAnsi="Arial" w:cs="Arial"/>
                <w:color w:val="000000" w:themeColor="text1"/>
                <w:sz w:val="18"/>
                <w:szCs w:val="18"/>
              </w:rPr>
            </w:pPr>
            <w:r w:rsidRPr="003C78C1">
              <w:rPr>
                <w:rFonts w:ascii="Arial" w:hAnsi="Arial" w:cs="Arial"/>
                <w:color w:val="000000" w:themeColor="text1"/>
                <w:sz w:val="18"/>
                <w:szCs w:val="18"/>
              </w:rPr>
              <w:t>(8,133)</w:t>
            </w:r>
          </w:p>
        </w:tc>
        <w:tc>
          <w:tcPr>
            <w:tcW w:w="1080" w:type="dxa"/>
            <w:vAlign w:val="bottom"/>
          </w:tcPr>
          <w:p w:rsidR="00CD3E6D" w:rsidRPr="003C78C1" w:rsidRDefault="00CD3E6D" w:rsidP="003B0C1A">
            <w:pPr>
              <w:pBdr>
                <w:bottom w:val="single" w:sz="4" w:space="1" w:color="FFFFFF"/>
              </w:pBdr>
              <w:tabs>
                <w:tab w:val="decimal" w:pos="792"/>
              </w:tabs>
              <w:spacing w:line="380" w:lineRule="exact"/>
              <w:jc w:val="thaiDistribute"/>
              <w:rPr>
                <w:rFonts w:ascii="Arial" w:eastAsia="Arial Unicode MS" w:hAnsi="Arial" w:cs="Arial"/>
                <w:color w:val="000000" w:themeColor="text1"/>
                <w:sz w:val="18"/>
                <w:szCs w:val="18"/>
              </w:rPr>
            </w:pPr>
          </w:p>
        </w:tc>
      </w:tr>
      <w:tr w:rsidR="00CD3E6D" w:rsidRPr="003C78C1" w:rsidTr="00C801E6">
        <w:tc>
          <w:tcPr>
            <w:tcW w:w="4680" w:type="dxa"/>
            <w:vAlign w:val="bottom"/>
          </w:tcPr>
          <w:p w:rsidR="00CD3E6D" w:rsidRPr="003C78C1" w:rsidRDefault="00CD3E6D" w:rsidP="003B0C1A">
            <w:pPr>
              <w:spacing w:line="380" w:lineRule="exact"/>
              <w:ind w:left="72" w:right="-234"/>
              <w:rPr>
                <w:rFonts w:ascii="Arial" w:eastAsia="Arial Unicode MS" w:hAnsi="Arial" w:cs="Arial"/>
                <w:b/>
                <w:bCs/>
                <w:color w:val="000000" w:themeColor="text1"/>
                <w:sz w:val="18"/>
                <w:szCs w:val="18"/>
              </w:rPr>
            </w:pPr>
            <w:r w:rsidRPr="003C78C1">
              <w:rPr>
                <w:rFonts w:ascii="Arial" w:eastAsia="Arial Unicode MS" w:hAnsi="Arial" w:cs="Arial"/>
                <w:b/>
                <w:bCs/>
                <w:color w:val="000000" w:themeColor="text1"/>
                <w:sz w:val="18"/>
                <w:szCs w:val="18"/>
              </w:rPr>
              <w:t xml:space="preserve">   Total trading securities - net</w:t>
            </w:r>
          </w:p>
        </w:tc>
        <w:tc>
          <w:tcPr>
            <w:tcW w:w="1080" w:type="dxa"/>
            <w:vAlign w:val="bottom"/>
          </w:tcPr>
          <w:p w:rsidR="00CD3E6D" w:rsidRPr="003C78C1" w:rsidRDefault="00292624" w:rsidP="003B0C1A">
            <w:pPr>
              <w:pBdr>
                <w:bottom w:val="single" w:sz="4" w:space="1" w:color="auto"/>
              </w:pBdr>
              <w:tabs>
                <w:tab w:val="decimal" w:pos="792"/>
              </w:tabs>
              <w:spacing w:line="380" w:lineRule="exact"/>
              <w:jc w:val="thaiDistribute"/>
              <w:rPr>
                <w:rFonts w:ascii="Arial" w:hAnsi="Arial" w:cs="Arial"/>
                <w:b/>
                <w:bCs/>
                <w:color w:val="000000" w:themeColor="text1"/>
                <w:sz w:val="18"/>
                <w:szCs w:val="18"/>
              </w:rPr>
            </w:pPr>
            <w:r w:rsidRPr="003C78C1">
              <w:rPr>
                <w:rFonts w:ascii="Arial" w:hAnsi="Arial" w:cs="Arial"/>
                <w:b/>
                <w:bCs/>
                <w:color w:val="000000" w:themeColor="text1"/>
                <w:sz w:val="18"/>
                <w:szCs w:val="18"/>
              </w:rPr>
              <w:t>1,064,97</w:t>
            </w:r>
            <w:r w:rsidR="0049349E">
              <w:rPr>
                <w:rFonts w:ascii="Arial" w:hAnsi="Arial" w:cs="Arial"/>
                <w:b/>
                <w:bCs/>
                <w:color w:val="000000" w:themeColor="text1"/>
                <w:sz w:val="18"/>
                <w:szCs w:val="18"/>
              </w:rPr>
              <w:t>3</w:t>
            </w:r>
          </w:p>
        </w:tc>
        <w:tc>
          <w:tcPr>
            <w:tcW w:w="1080" w:type="dxa"/>
            <w:vAlign w:val="bottom"/>
          </w:tcPr>
          <w:p w:rsidR="00CD3E6D" w:rsidRPr="003C78C1" w:rsidRDefault="00CD3E6D" w:rsidP="003B0C1A">
            <w:pPr>
              <w:pBdr>
                <w:bottom w:val="single" w:sz="4" w:space="1" w:color="FFFFFF"/>
              </w:pBdr>
              <w:tabs>
                <w:tab w:val="decimal" w:pos="792"/>
              </w:tabs>
              <w:spacing w:line="380" w:lineRule="exact"/>
              <w:jc w:val="thaiDistribute"/>
              <w:rPr>
                <w:rFonts w:ascii="Arial" w:hAnsi="Arial" w:cs="Arial"/>
                <w:color w:val="000000" w:themeColor="text1"/>
                <w:sz w:val="18"/>
                <w:szCs w:val="18"/>
              </w:rPr>
            </w:pPr>
          </w:p>
        </w:tc>
        <w:tc>
          <w:tcPr>
            <w:tcW w:w="1080" w:type="dxa"/>
            <w:vAlign w:val="bottom"/>
          </w:tcPr>
          <w:p w:rsidR="00CD3E6D" w:rsidRPr="003C78C1" w:rsidRDefault="00CD3E6D" w:rsidP="003B0C1A">
            <w:pPr>
              <w:pBdr>
                <w:bottom w:val="single" w:sz="4" w:space="1" w:color="auto"/>
              </w:pBdr>
              <w:tabs>
                <w:tab w:val="decimal" w:pos="792"/>
              </w:tabs>
              <w:spacing w:line="380" w:lineRule="exact"/>
              <w:jc w:val="thaiDistribute"/>
              <w:rPr>
                <w:rFonts w:ascii="Arial" w:hAnsi="Arial" w:cs="Arial"/>
                <w:b/>
                <w:bCs/>
                <w:color w:val="000000" w:themeColor="text1"/>
                <w:sz w:val="18"/>
                <w:szCs w:val="18"/>
              </w:rPr>
            </w:pPr>
            <w:r w:rsidRPr="003C78C1">
              <w:rPr>
                <w:rFonts w:ascii="Arial" w:hAnsi="Arial" w:cs="Arial"/>
                <w:b/>
                <w:bCs/>
                <w:color w:val="000000" w:themeColor="text1"/>
                <w:sz w:val="18"/>
                <w:szCs w:val="18"/>
              </w:rPr>
              <w:t>1,053,166</w:t>
            </w:r>
          </w:p>
        </w:tc>
        <w:tc>
          <w:tcPr>
            <w:tcW w:w="1080" w:type="dxa"/>
            <w:vAlign w:val="bottom"/>
          </w:tcPr>
          <w:p w:rsidR="00CD3E6D" w:rsidRPr="003C78C1" w:rsidRDefault="00CD3E6D" w:rsidP="003B0C1A">
            <w:pPr>
              <w:pBdr>
                <w:bottom w:val="single" w:sz="4" w:space="1" w:color="FFFFFF"/>
              </w:pBdr>
              <w:tabs>
                <w:tab w:val="decimal" w:pos="792"/>
              </w:tabs>
              <w:spacing w:line="380" w:lineRule="exact"/>
              <w:jc w:val="thaiDistribute"/>
              <w:rPr>
                <w:rFonts w:ascii="Arial" w:eastAsia="Arial Unicode MS" w:hAnsi="Arial" w:cs="Arial"/>
                <w:color w:val="000000" w:themeColor="text1"/>
                <w:sz w:val="18"/>
                <w:szCs w:val="18"/>
              </w:rPr>
            </w:pPr>
          </w:p>
        </w:tc>
      </w:tr>
      <w:tr w:rsidR="00CD3E6D" w:rsidRPr="003C78C1" w:rsidTr="00C801E6">
        <w:tc>
          <w:tcPr>
            <w:tcW w:w="4680" w:type="dxa"/>
            <w:vAlign w:val="bottom"/>
          </w:tcPr>
          <w:p w:rsidR="00CD3E6D" w:rsidRPr="003C78C1" w:rsidRDefault="00CD3E6D" w:rsidP="003B0C1A">
            <w:pPr>
              <w:spacing w:line="380" w:lineRule="exact"/>
              <w:ind w:left="252" w:right="-108" w:hanging="180"/>
              <w:rPr>
                <w:rFonts w:ascii="Arial" w:eastAsia="Arial Unicode MS" w:hAnsi="Arial" w:cs="Arial"/>
                <w:b/>
                <w:bCs/>
                <w:color w:val="000000" w:themeColor="text1"/>
                <w:sz w:val="18"/>
                <w:szCs w:val="18"/>
              </w:rPr>
            </w:pPr>
            <w:r w:rsidRPr="003C78C1">
              <w:rPr>
                <w:rFonts w:ascii="Arial" w:eastAsia="Arial Unicode MS" w:hAnsi="Arial" w:cs="Arial"/>
                <w:b/>
                <w:bCs/>
                <w:color w:val="000000" w:themeColor="text1"/>
                <w:sz w:val="18"/>
                <w:szCs w:val="18"/>
              </w:rPr>
              <w:t>Debt securities held to maturity - current portion</w:t>
            </w:r>
          </w:p>
        </w:tc>
        <w:tc>
          <w:tcPr>
            <w:tcW w:w="1080" w:type="dxa"/>
            <w:vAlign w:val="bottom"/>
          </w:tcPr>
          <w:p w:rsidR="00CD3E6D" w:rsidRPr="003C78C1" w:rsidRDefault="00CD3E6D" w:rsidP="003B0C1A">
            <w:pPr>
              <w:tabs>
                <w:tab w:val="decimal" w:pos="792"/>
              </w:tabs>
              <w:spacing w:line="380" w:lineRule="exact"/>
              <w:jc w:val="thaiDistribute"/>
              <w:rPr>
                <w:rFonts w:ascii="Arial" w:hAnsi="Arial" w:cs="Arial"/>
                <w:color w:val="000000" w:themeColor="text1"/>
                <w:sz w:val="18"/>
                <w:szCs w:val="18"/>
              </w:rPr>
            </w:pPr>
          </w:p>
        </w:tc>
        <w:tc>
          <w:tcPr>
            <w:tcW w:w="1080" w:type="dxa"/>
            <w:vAlign w:val="bottom"/>
          </w:tcPr>
          <w:p w:rsidR="00CD3E6D" w:rsidRPr="003C78C1" w:rsidRDefault="00CD3E6D" w:rsidP="003B0C1A">
            <w:pPr>
              <w:tabs>
                <w:tab w:val="decimal" w:pos="792"/>
              </w:tabs>
              <w:spacing w:line="380" w:lineRule="exact"/>
              <w:jc w:val="thaiDistribute"/>
              <w:rPr>
                <w:rFonts w:ascii="Arial" w:hAnsi="Arial" w:cs="Arial"/>
                <w:color w:val="000000" w:themeColor="text1"/>
                <w:sz w:val="18"/>
                <w:szCs w:val="18"/>
              </w:rPr>
            </w:pPr>
          </w:p>
        </w:tc>
        <w:tc>
          <w:tcPr>
            <w:tcW w:w="1080" w:type="dxa"/>
            <w:vAlign w:val="bottom"/>
          </w:tcPr>
          <w:p w:rsidR="00CD3E6D" w:rsidRPr="003C78C1" w:rsidRDefault="00CD3E6D" w:rsidP="003B0C1A">
            <w:pPr>
              <w:tabs>
                <w:tab w:val="decimal" w:pos="792"/>
              </w:tabs>
              <w:spacing w:line="380" w:lineRule="exact"/>
              <w:jc w:val="thaiDistribute"/>
              <w:rPr>
                <w:rFonts w:ascii="Arial" w:hAnsi="Arial" w:cs="Arial"/>
                <w:color w:val="000000" w:themeColor="text1"/>
                <w:sz w:val="18"/>
                <w:szCs w:val="18"/>
              </w:rPr>
            </w:pPr>
          </w:p>
        </w:tc>
        <w:tc>
          <w:tcPr>
            <w:tcW w:w="1080" w:type="dxa"/>
            <w:vAlign w:val="bottom"/>
          </w:tcPr>
          <w:p w:rsidR="00CD3E6D" w:rsidRPr="003C78C1" w:rsidRDefault="00CD3E6D" w:rsidP="003B0C1A">
            <w:pPr>
              <w:tabs>
                <w:tab w:val="decimal" w:pos="792"/>
              </w:tabs>
              <w:spacing w:line="380" w:lineRule="exact"/>
              <w:jc w:val="thaiDistribute"/>
              <w:rPr>
                <w:rFonts w:ascii="Arial" w:eastAsia="Arial Unicode MS" w:hAnsi="Arial" w:cs="Arial"/>
                <w:color w:val="000000" w:themeColor="text1"/>
                <w:sz w:val="18"/>
                <w:szCs w:val="18"/>
              </w:rPr>
            </w:pPr>
          </w:p>
        </w:tc>
      </w:tr>
      <w:tr w:rsidR="00CD3E6D" w:rsidRPr="003C78C1" w:rsidTr="00FD4BFA">
        <w:tc>
          <w:tcPr>
            <w:tcW w:w="4680" w:type="dxa"/>
            <w:vAlign w:val="bottom"/>
          </w:tcPr>
          <w:p w:rsidR="00CD3E6D" w:rsidRPr="003C78C1" w:rsidRDefault="00CD3E6D" w:rsidP="003B0C1A">
            <w:pPr>
              <w:spacing w:line="380" w:lineRule="exact"/>
              <w:ind w:left="72" w:right="-18"/>
              <w:rPr>
                <w:rFonts w:ascii="Arial" w:eastAsia="Arial Unicode MS" w:hAnsi="Arial" w:cs="Arial"/>
                <w:color w:val="000000" w:themeColor="text1"/>
                <w:sz w:val="18"/>
                <w:szCs w:val="18"/>
              </w:rPr>
            </w:pPr>
            <w:r w:rsidRPr="003C78C1">
              <w:rPr>
                <w:rFonts w:ascii="Arial" w:eastAsia="Arial Unicode MS" w:hAnsi="Arial" w:cs="Arial"/>
                <w:color w:val="000000" w:themeColor="text1"/>
                <w:sz w:val="18"/>
                <w:szCs w:val="18"/>
              </w:rPr>
              <w:t xml:space="preserve">   Bonds</w:t>
            </w:r>
          </w:p>
        </w:tc>
        <w:tc>
          <w:tcPr>
            <w:tcW w:w="1080" w:type="dxa"/>
            <w:vAlign w:val="bottom"/>
          </w:tcPr>
          <w:p w:rsidR="00CD3E6D" w:rsidRPr="003C78C1" w:rsidRDefault="00292624" w:rsidP="003B0C1A">
            <w:pPr>
              <w:pBdr>
                <w:bottom w:val="single" w:sz="4" w:space="1" w:color="auto"/>
              </w:pBdr>
              <w:tabs>
                <w:tab w:val="decimal" w:pos="792"/>
              </w:tabs>
              <w:spacing w:line="380" w:lineRule="exact"/>
              <w:jc w:val="thaiDistribute"/>
              <w:rPr>
                <w:rFonts w:ascii="Arial" w:hAnsi="Arial" w:cs="Arial"/>
                <w:color w:val="000000" w:themeColor="text1"/>
                <w:sz w:val="18"/>
                <w:szCs w:val="18"/>
              </w:rPr>
            </w:pPr>
            <w:r w:rsidRPr="003C78C1">
              <w:rPr>
                <w:rFonts w:ascii="Arial" w:hAnsi="Arial" w:cs="Arial"/>
                <w:color w:val="000000" w:themeColor="text1"/>
                <w:sz w:val="18"/>
                <w:szCs w:val="18"/>
              </w:rPr>
              <w:t>60,734</w:t>
            </w:r>
          </w:p>
        </w:tc>
        <w:tc>
          <w:tcPr>
            <w:tcW w:w="1080" w:type="dxa"/>
            <w:vAlign w:val="bottom"/>
          </w:tcPr>
          <w:p w:rsidR="00CD3E6D" w:rsidRPr="003C78C1" w:rsidRDefault="00CD3E6D" w:rsidP="003B0C1A">
            <w:pPr>
              <w:pBdr>
                <w:bottom w:val="single" w:sz="4" w:space="1" w:color="FFFFFF"/>
              </w:pBdr>
              <w:tabs>
                <w:tab w:val="decimal" w:pos="792"/>
              </w:tabs>
              <w:spacing w:line="380" w:lineRule="exact"/>
              <w:jc w:val="thaiDistribute"/>
              <w:rPr>
                <w:rFonts w:ascii="Arial" w:hAnsi="Arial" w:cs="Arial"/>
                <w:color w:val="000000" w:themeColor="text1"/>
                <w:sz w:val="18"/>
                <w:szCs w:val="18"/>
              </w:rPr>
            </w:pPr>
          </w:p>
        </w:tc>
        <w:tc>
          <w:tcPr>
            <w:tcW w:w="1080" w:type="dxa"/>
            <w:vAlign w:val="bottom"/>
          </w:tcPr>
          <w:p w:rsidR="00CD3E6D" w:rsidRPr="003C78C1" w:rsidRDefault="00CD3E6D" w:rsidP="003B0C1A">
            <w:pPr>
              <w:pBdr>
                <w:bottom w:val="single" w:sz="4" w:space="1" w:color="auto"/>
              </w:pBdr>
              <w:tabs>
                <w:tab w:val="decimal" w:pos="792"/>
              </w:tabs>
              <w:spacing w:line="380" w:lineRule="exact"/>
              <w:jc w:val="thaiDistribute"/>
              <w:rPr>
                <w:rFonts w:ascii="Arial" w:hAnsi="Arial" w:cs="Arial"/>
                <w:color w:val="000000" w:themeColor="text1"/>
                <w:sz w:val="18"/>
                <w:szCs w:val="18"/>
              </w:rPr>
            </w:pPr>
            <w:r w:rsidRPr="003C78C1">
              <w:rPr>
                <w:rFonts w:ascii="Arial" w:hAnsi="Arial" w:cs="Arial"/>
                <w:color w:val="000000" w:themeColor="text1"/>
                <w:sz w:val="18"/>
                <w:szCs w:val="18"/>
              </w:rPr>
              <w:t>69,663</w:t>
            </w:r>
          </w:p>
        </w:tc>
        <w:tc>
          <w:tcPr>
            <w:tcW w:w="1080" w:type="dxa"/>
            <w:vAlign w:val="bottom"/>
          </w:tcPr>
          <w:p w:rsidR="00CD3E6D" w:rsidRPr="003C78C1" w:rsidRDefault="00CD3E6D" w:rsidP="003B0C1A">
            <w:pPr>
              <w:pBdr>
                <w:bottom w:val="single" w:sz="4" w:space="1" w:color="FFFFFF"/>
              </w:pBdr>
              <w:tabs>
                <w:tab w:val="decimal" w:pos="792"/>
              </w:tabs>
              <w:spacing w:line="380" w:lineRule="exact"/>
              <w:jc w:val="thaiDistribute"/>
              <w:rPr>
                <w:rFonts w:ascii="Arial" w:eastAsia="Arial Unicode MS" w:hAnsi="Arial" w:cs="Arial"/>
                <w:color w:val="000000" w:themeColor="text1"/>
                <w:sz w:val="18"/>
                <w:szCs w:val="18"/>
              </w:rPr>
            </w:pPr>
          </w:p>
        </w:tc>
      </w:tr>
      <w:tr w:rsidR="00CD3E6D" w:rsidRPr="003C78C1" w:rsidTr="00397F30">
        <w:tc>
          <w:tcPr>
            <w:tcW w:w="4680" w:type="dxa"/>
            <w:vAlign w:val="bottom"/>
          </w:tcPr>
          <w:p w:rsidR="00CD3E6D" w:rsidRPr="003C78C1" w:rsidRDefault="00CD3E6D" w:rsidP="003B0C1A">
            <w:pPr>
              <w:spacing w:line="380" w:lineRule="exact"/>
              <w:ind w:left="342" w:right="-108" w:hanging="270"/>
              <w:rPr>
                <w:rFonts w:ascii="Arial" w:eastAsia="Arial Unicode MS" w:hAnsi="Arial" w:cs="Arial"/>
                <w:b/>
                <w:bCs/>
                <w:color w:val="000000" w:themeColor="text1"/>
                <w:sz w:val="18"/>
                <w:szCs w:val="18"/>
              </w:rPr>
            </w:pPr>
            <w:r w:rsidRPr="003C78C1">
              <w:rPr>
                <w:rFonts w:ascii="Arial" w:eastAsia="Arial Unicode MS" w:hAnsi="Arial" w:cs="Arial"/>
                <w:b/>
                <w:bCs/>
                <w:color w:val="000000" w:themeColor="text1"/>
                <w:sz w:val="18"/>
                <w:szCs w:val="18"/>
              </w:rPr>
              <w:t xml:space="preserve">   Total debt securities held to maturity - current portion</w:t>
            </w:r>
          </w:p>
        </w:tc>
        <w:tc>
          <w:tcPr>
            <w:tcW w:w="1080" w:type="dxa"/>
            <w:vAlign w:val="bottom"/>
          </w:tcPr>
          <w:p w:rsidR="00CD3E6D" w:rsidRPr="003C78C1" w:rsidRDefault="00292624" w:rsidP="003B0C1A">
            <w:pPr>
              <w:pBdr>
                <w:bottom w:val="single" w:sz="4" w:space="1" w:color="auto"/>
              </w:pBdr>
              <w:tabs>
                <w:tab w:val="decimal" w:pos="792"/>
              </w:tabs>
              <w:spacing w:line="380" w:lineRule="exact"/>
              <w:jc w:val="thaiDistribute"/>
              <w:rPr>
                <w:rFonts w:ascii="Arial" w:hAnsi="Arial" w:cs="Arial"/>
                <w:b/>
                <w:bCs/>
                <w:color w:val="000000" w:themeColor="text1"/>
                <w:sz w:val="18"/>
                <w:szCs w:val="18"/>
              </w:rPr>
            </w:pPr>
            <w:r w:rsidRPr="003C78C1">
              <w:rPr>
                <w:rFonts w:ascii="Arial" w:hAnsi="Arial" w:cs="Arial"/>
                <w:b/>
                <w:bCs/>
                <w:color w:val="000000" w:themeColor="text1"/>
                <w:sz w:val="18"/>
                <w:szCs w:val="18"/>
              </w:rPr>
              <w:t>60,734</w:t>
            </w:r>
          </w:p>
        </w:tc>
        <w:tc>
          <w:tcPr>
            <w:tcW w:w="1080" w:type="dxa"/>
            <w:vAlign w:val="bottom"/>
          </w:tcPr>
          <w:p w:rsidR="00CD3E6D" w:rsidRPr="003C78C1" w:rsidRDefault="00CD3E6D" w:rsidP="003B0C1A">
            <w:pPr>
              <w:tabs>
                <w:tab w:val="decimal" w:pos="792"/>
              </w:tabs>
              <w:spacing w:line="380" w:lineRule="exact"/>
              <w:jc w:val="thaiDistribute"/>
              <w:rPr>
                <w:rFonts w:ascii="Arial" w:hAnsi="Arial" w:cs="Arial"/>
                <w:color w:val="000000" w:themeColor="text1"/>
                <w:sz w:val="18"/>
                <w:szCs w:val="18"/>
              </w:rPr>
            </w:pPr>
          </w:p>
        </w:tc>
        <w:tc>
          <w:tcPr>
            <w:tcW w:w="1080" w:type="dxa"/>
            <w:vAlign w:val="bottom"/>
          </w:tcPr>
          <w:p w:rsidR="00CD3E6D" w:rsidRPr="003C78C1" w:rsidRDefault="00CD3E6D" w:rsidP="003B0C1A">
            <w:pPr>
              <w:pBdr>
                <w:bottom w:val="single" w:sz="4" w:space="1" w:color="auto"/>
              </w:pBdr>
              <w:tabs>
                <w:tab w:val="decimal" w:pos="792"/>
              </w:tabs>
              <w:spacing w:line="380" w:lineRule="exact"/>
              <w:jc w:val="thaiDistribute"/>
              <w:rPr>
                <w:rFonts w:ascii="Arial" w:hAnsi="Arial" w:cs="Arial"/>
                <w:b/>
                <w:bCs/>
                <w:color w:val="000000" w:themeColor="text1"/>
                <w:sz w:val="18"/>
                <w:szCs w:val="18"/>
                <w:cs/>
              </w:rPr>
            </w:pPr>
            <w:r w:rsidRPr="003C78C1">
              <w:rPr>
                <w:rFonts w:ascii="Arial" w:hAnsi="Arial" w:cs="Arial"/>
                <w:b/>
                <w:bCs/>
                <w:color w:val="000000" w:themeColor="text1"/>
                <w:sz w:val="18"/>
                <w:szCs w:val="18"/>
              </w:rPr>
              <w:t>69,663</w:t>
            </w:r>
          </w:p>
        </w:tc>
        <w:tc>
          <w:tcPr>
            <w:tcW w:w="1080" w:type="dxa"/>
            <w:vAlign w:val="bottom"/>
          </w:tcPr>
          <w:p w:rsidR="00CD3E6D" w:rsidRPr="003C78C1" w:rsidRDefault="00CD3E6D" w:rsidP="003B0C1A">
            <w:pPr>
              <w:tabs>
                <w:tab w:val="decimal" w:pos="792"/>
              </w:tabs>
              <w:spacing w:line="380" w:lineRule="exact"/>
              <w:jc w:val="thaiDistribute"/>
              <w:rPr>
                <w:rFonts w:ascii="Arial" w:eastAsia="Arial Unicode MS" w:hAnsi="Arial" w:cs="Arial"/>
                <w:color w:val="000000" w:themeColor="text1"/>
                <w:sz w:val="18"/>
                <w:szCs w:val="18"/>
              </w:rPr>
            </w:pPr>
          </w:p>
        </w:tc>
      </w:tr>
      <w:tr w:rsidR="00CD3E6D" w:rsidRPr="003C78C1" w:rsidTr="002670A2">
        <w:trPr>
          <w:trHeight w:val="621"/>
        </w:trPr>
        <w:tc>
          <w:tcPr>
            <w:tcW w:w="4680" w:type="dxa"/>
            <w:vAlign w:val="bottom"/>
          </w:tcPr>
          <w:p w:rsidR="00CD3E6D" w:rsidRPr="003C78C1" w:rsidRDefault="00CD3E6D" w:rsidP="002670A2">
            <w:pPr>
              <w:spacing w:line="380" w:lineRule="exact"/>
              <w:ind w:left="255" w:right="-108" w:hanging="183"/>
              <w:rPr>
                <w:rFonts w:ascii="Arial" w:eastAsia="Arial Unicode MS" w:hAnsi="Arial" w:cs="Arial"/>
                <w:b/>
                <w:bCs/>
                <w:color w:val="000000" w:themeColor="text1"/>
                <w:sz w:val="18"/>
                <w:szCs w:val="18"/>
                <w:cs/>
              </w:rPr>
            </w:pPr>
            <w:r w:rsidRPr="003C78C1">
              <w:rPr>
                <w:rFonts w:ascii="Arial" w:eastAsia="Arial Unicode MS" w:hAnsi="Arial" w:cs="Arial"/>
                <w:b/>
                <w:bCs/>
                <w:color w:val="000000" w:themeColor="text1"/>
                <w:sz w:val="18"/>
                <w:szCs w:val="18"/>
              </w:rPr>
              <w:t>Fixed bank deposits with an original maturity within one year</w:t>
            </w:r>
          </w:p>
        </w:tc>
        <w:tc>
          <w:tcPr>
            <w:tcW w:w="1080" w:type="dxa"/>
            <w:vAlign w:val="bottom"/>
          </w:tcPr>
          <w:p w:rsidR="00CD3E6D" w:rsidRPr="003C78C1" w:rsidRDefault="00CD3E6D" w:rsidP="003B0C1A">
            <w:pPr>
              <w:tabs>
                <w:tab w:val="decimal" w:pos="792"/>
              </w:tabs>
              <w:spacing w:line="380" w:lineRule="exact"/>
              <w:jc w:val="thaiDistribute"/>
              <w:rPr>
                <w:rFonts w:ascii="Arial" w:hAnsi="Arial" w:cs="Arial"/>
                <w:color w:val="000000" w:themeColor="text1"/>
                <w:sz w:val="18"/>
                <w:szCs w:val="18"/>
              </w:rPr>
            </w:pPr>
          </w:p>
        </w:tc>
        <w:tc>
          <w:tcPr>
            <w:tcW w:w="1080" w:type="dxa"/>
            <w:vAlign w:val="bottom"/>
          </w:tcPr>
          <w:p w:rsidR="00CD3E6D" w:rsidRPr="003C78C1" w:rsidRDefault="00CD3E6D" w:rsidP="003B0C1A">
            <w:pPr>
              <w:tabs>
                <w:tab w:val="decimal" w:pos="792"/>
              </w:tabs>
              <w:spacing w:line="380" w:lineRule="exact"/>
              <w:jc w:val="thaiDistribute"/>
              <w:rPr>
                <w:rFonts w:ascii="Arial" w:hAnsi="Arial" w:cs="Arial"/>
                <w:color w:val="000000" w:themeColor="text1"/>
                <w:sz w:val="18"/>
                <w:szCs w:val="18"/>
              </w:rPr>
            </w:pPr>
          </w:p>
        </w:tc>
        <w:tc>
          <w:tcPr>
            <w:tcW w:w="1080" w:type="dxa"/>
            <w:vAlign w:val="bottom"/>
          </w:tcPr>
          <w:p w:rsidR="00CD3E6D" w:rsidRPr="003C78C1" w:rsidRDefault="00CD3E6D" w:rsidP="003B0C1A">
            <w:pPr>
              <w:tabs>
                <w:tab w:val="decimal" w:pos="792"/>
              </w:tabs>
              <w:spacing w:line="380" w:lineRule="exact"/>
              <w:jc w:val="thaiDistribute"/>
              <w:rPr>
                <w:rFonts w:ascii="Arial" w:hAnsi="Arial" w:cs="Arial"/>
                <w:color w:val="000000" w:themeColor="text1"/>
                <w:sz w:val="18"/>
                <w:szCs w:val="18"/>
              </w:rPr>
            </w:pPr>
          </w:p>
        </w:tc>
        <w:tc>
          <w:tcPr>
            <w:tcW w:w="1080" w:type="dxa"/>
            <w:vAlign w:val="bottom"/>
          </w:tcPr>
          <w:p w:rsidR="00CD3E6D" w:rsidRPr="003C78C1" w:rsidRDefault="00CD3E6D" w:rsidP="003B0C1A">
            <w:pPr>
              <w:tabs>
                <w:tab w:val="decimal" w:pos="792"/>
              </w:tabs>
              <w:spacing w:line="380" w:lineRule="exact"/>
              <w:jc w:val="thaiDistribute"/>
              <w:rPr>
                <w:rFonts w:ascii="Arial" w:eastAsia="Arial Unicode MS" w:hAnsi="Arial" w:cs="Arial"/>
                <w:color w:val="000000" w:themeColor="text1"/>
                <w:sz w:val="18"/>
                <w:szCs w:val="18"/>
              </w:rPr>
            </w:pPr>
          </w:p>
        </w:tc>
      </w:tr>
      <w:tr w:rsidR="00CD3E6D" w:rsidRPr="003C78C1" w:rsidTr="00C801E6">
        <w:tc>
          <w:tcPr>
            <w:tcW w:w="4680" w:type="dxa"/>
            <w:vAlign w:val="bottom"/>
          </w:tcPr>
          <w:p w:rsidR="00CD3E6D" w:rsidRPr="003C78C1" w:rsidRDefault="00CD3E6D" w:rsidP="003B0C1A">
            <w:pPr>
              <w:spacing w:line="380" w:lineRule="exact"/>
              <w:ind w:left="72" w:right="-234"/>
              <w:rPr>
                <w:rFonts w:ascii="Arial" w:eastAsia="Arial Unicode MS" w:hAnsi="Arial" w:cs="Arial"/>
                <w:color w:val="000000" w:themeColor="text1"/>
                <w:sz w:val="18"/>
                <w:szCs w:val="18"/>
                <w:cs/>
              </w:rPr>
            </w:pPr>
            <w:r w:rsidRPr="003C78C1">
              <w:rPr>
                <w:rFonts w:ascii="Arial" w:eastAsia="Arial Unicode MS" w:hAnsi="Arial" w:cs="Arial"/>
                <w:color w:val="000000" w:themeColor="text1"/>
                <w:sz w:val="18"/>
                <w:szCs w:val="18"/>
              </w:rPr>
              <w:t xml:space="preserve">   Fixed deposits of commercial banks</w:t>
            </w:r>
          </w:p>
        </w:tc>
        <w:tc>
          <w:tcPr>
            <w:tcW w:w="1080" w:type="dxa"/>
            <w:vAlign w:val="bottom"/>
          </w:tcPr>
          <w:p w:rsidR="00CD3E6D" w:rsidRPr="003C78C1" w:rsidRDefault="00292624" w:rsidP="003B0C1A">
            <w:pPr>
              <w:pBdr>
                <w:bottom w:val="single" w:sz="4" w:space="1" w:color="auto"/>
              </w:pBdr>
              <w:tabs>
                <w:tab w:val="decimal" w:pos="792"/>
              </w:tabs>
              <w:spacing w:line="380" w:lineRule="exact"/>
              <w:jc w:val="thaiDistribute"/>
              <w:rPr>
                <w:rFonts w:ascii="Arial" w:hAnsi="Arial" w:cs="Arial"/>
                <w:color w:val="000000" w:themeColor="text1"/>
                <w:sz w:val="18"/>
                <w:szCs w:val="18"/>
              </w:rPr>
            </w:pPr>
            <w:r w:rsidRPr="003C78C1">
              <w:rPr>
                <w:rFonts w:ascii="Arial" w:hAnsi="Arial" w:cs="Arial"/>
                <w:color w:val="000000" w:themeColor="text1"/>
                <w:sz w:val="18"/>
                <w:szCs w:val="18"/>
              </w:rPr>
              <w:t>456,862</w:t>
            </w:r>
          </w:p>
        </w:tc>
        <w:tc>
          <w:tcPr>
            <w:tcW w:w="1080" w:type="dxa"/>
            <w:vAlign w:val="bottom"/>
          </w:tcPr>
          <w:p w:rsidR="00CD3E6D" w:rsidRPr="003C78C1" w:rsidRDefault="00CD3E6D" w:rsidP="003B0C1A">
            <w:pPr>
              <w:pBdr>
                <w:bottom w:val="single" w:sz="4" w:space="1" w:color="FFFFFF"/>
              </w:pBdr>
              <w:tabs>
                <w:tab w:val="decimal" w:pos="792"/>
              </w:tabs>
              <w:spacing w:line="380" w:lineRule="exact"/>
              <w:jc w:val="thaiDistribute"/>
              <w:rPr>
                <w:rFonts w:ascii="Arial" w:hAnsi="Arial" w:cs="Arial"/>
                <w:color w:val="000000" w:themeColor="text1"/>
                <w:sz w:val="18"/>
                <w:szCs w:val="18"/>
              </w:rPr>
            </w:pPr>
          </w:p>
        </w:tc>
        <w:tc>
          <w:tcPr>
            <w:tcW w:w="1080" w:type="dxa"/>
            <w:vAlign w:val="bottom"/>
          </w:tcPr>
          <w:p w:rsidR="00CD3E6D" w:rsidRPr="003C78C1" w:rsidRDefault="00CD3E6D" w:rsidP="003B0C1A">
            <w:pPr>
              <w:pBdr>
                <w:bottom w:val="single" w:sz="4" w:space="1" w:color="auto"/>
              </w:pBdr>
              <w:tabs>
                <w:tab w:val="decimal" w:pos="792"/>
              </w:tabs>
              <w:spacing w:line="380" w:lineRule="exact"/>
              <w:jc w:val="thaiDistribute"/>
              <w:rPr>
                <w:rFonts w:ascii="Arial" w:hAnsi="Arial" w:cs="Arial"/>
                <w:color w:val="000000" w:themeColor="text1"/>
                <w:sz w:val="18"/>
                <w:szCs w:val="18"/>
              </w:rPr>
            </w:pPr>
            <w:r w:rsidRPr="003C78C1">
              <w:rPr>
                <w:rFonts w:ascii="Arial" w:hAnsi="Arial" w:cs="Arial"/>
                <w:color w:val="000000" w:themeColor="text1"/>
                <w:sz w:val="18"/>
                <w:szCs w:val="18"/>
              </w:rPr>
              <w:t>362,446</w:t>
            </w:r>
          </w:p>
        </w:tc>
        <w:tc>
          <w:tcPr>
            <w:tcW w:w="1080" w:type="dxa"/>
            <w:vAlign w:val="bottom"/>
          </w:tcPr>
          <w:p w:rsidR="00CD3E6D" w:rsidRPr="003C78C1" w:rsidRDefault="00CD3E6D" w:rsidP="003B0C1A">
            <w:pPr>
              <w:pBdr>
                <w:bottom w:val="single" w:sz="4" w:space="1" w:color="FFFFFF"/>
              </w:pBdr>
              <w:tabs>
                <w:tab w:val="decimal" w:pos="792"/>
              </w:tabs>
              <w:spacing w:line="380" w:lineRule="exact"/>
              <w:jc w:val="thaiDistribute"/>
              <w:rPr>
                <w:rFonts w:ascii="Arial" w:eastAsia="Arial Unicode MS" w:hAnsi="Arial" w:cs="Arial"/>
                <w:color w:val="000000" w:themeColor="text1"/>
                <w:sz w:val="18"/>
                <w:szCs w:val="18"/>
              </w:rPr>
            </w:pPr>
          </w:p>
        </w:tc>
      </w:tr>
      <w:tr w:rsidR="00CD3E6D" w:rsidRPr="003C78C1" w:rsidTr="00C801E6">
        <w:tc>
          <w:tcPr>
            <w:tcW w:w="4680" w:type="dxa"/>
            <w:vAlign w:val="bottom"/>
          </w:tcPr>
          <w:p w:rsidR="00CD3E6D" w:rsidRPr="003C78C1" w:rsidRDefault="00CD3E6D" w:rsidP="003B0C1A">
            <w:pPr>
              <w:spacing w:line="380" w:lineRule="exact"/>
              <w:ind w:left="342" w:right="-108" w:hanging="270"/>
              <w:rPr>
                <w:rFonts w:ascii="Arial" w:eastAsia="Arial Unicode MS" w:hAnsi="Arial" w:cs="Arial"/>
                <w:b/>
                <w:bCs/>
                <w:color w:val="000000" w:themeColor="text1"/>
                <w:sz w:val="18"/>
                <w:szCs w:val="18"/>
                <w:cs/>
              </w:rPr>
            </w:pPr>
            <w:r w:rsidRPr="003C78C1">
              <w:rPr>
                <w:rFonts w:ascii="Arial" w:eastAsia="Arial Unicode MS" w:hAnsi="Arial" w:cs="Arial"/>
                <w:b/>
                <w:bCs/>
                <w:color w:val="000000" w:themeColor="text1"/>
                <w:sz w:val="18"/>
                <w:szCs w:val="18"/>
              </w:rPr>
              <w:t xml:space="preserve">   Total fixed bank deposits with an original maturity                      within one year</w:t>
            </w:r>
          </w:p>
        </w:tc>
        <w:tc>
          <w:tcPr>
            <w:tcW w:w="1080" w:type="dxa"/>
            <w:vAlign w:val="bottom"/>
          </w:tcPr>
          <w:p w:rsidR="00CD3E6D" w:rsidRPr="003C78C1" w:rsidRDefault="00292624" w:rsidP="003B0C1A">
            <w:pPr>
              <w:pBdr>
                <w:bottom w:val="single" w:sz="4" w:space="1" w:color="auto"/>
              </w:pBdr>
              <w:tabs>
                <w:tab w:val="decimal" w:pos="792"/>
              </w:tabs>
              <w:spacing w:line="380" w:lineRule="exact"/>
              <w:jc w:val="thaiDistribute"/>
              <w:rPr>
                <w:rFonts w:ascii="Arial" w:hAnsi="Arial" w:cs="Arial"/>
                <w:b/>
                <w:bCs/>
                <w:color w:val="000000" w:themeColor="text1"/>
                <w:sz w:val="18"/>
                <w:szCs w:val="18"/>
              </w:rPr>
            </w:pPr>
            <w:r w:rsidRPr="003C78C1">
              <w:rPr>
                <w:rFonts w:ascii="Arial" w:hAnsi="Arial" w:cs="Arial"/>
                <w:b/>
                <w:bCs/>
                <w:color w:val="000000" w:themeColor="text1"/>
                <w:sz w:val="18"/>
                <w:szCs w:val="18"/>
              </w:rPr>
              <w:t>456,862</w:t>
            </w:r>
          </w:p>
        </w:tc>
        <w:tc>
          <w:tcPr>
            <w:tcW w:w="1080" w:type="dxa"/>
            <w:vAlign w:val="bottom"/>
          </w:tcPr>
          <w:p w:rsidR="00CD3E6D" w:rsidRPr="003C78C1" w:rsidRDefault="00CD3E6D" w:rsidP="003B0C1A">
            <w:pPr>
              <w:pBdr>
                <w:bottom w:val="single" w:sz="4" w:space="1" w:color="FFFFFF"/>
              </w:pBdr>
              <w:tabs>
                <w:tab w:val="decimal" w:pos="792"/>
              </w:tabs>
              <w:spacing w:line="380" w:lineRule="exact"/>
              <w:jc w:val="thaiDistribute"/>
              <w:rPr>
                <w:rFonts w:ascii="Arial" w:hAnsi="Arial" w:cs="Arial"/>
                <w:color w:val="000000" w:themeColor="text1"/>
                <w:sz w:val="18"/>
                <w:szCs w:val="18"/>
              </w:rPr>
            </w:pPr>
          </w:p>
        </w:tc>
        <w:tc>
          <w:tcPr>
            <w:tcW w:w="1080" w:type="dxa"/>
            <w:vAlign w:val="bottom"/>
          </w:tcPr>
          <w:p w:rsidR="00CD3E6D" w:rsidRPr="003C78C1" w:rsidRDefault="00CD3E6D" w:rsidP="003B0C1A">
            <w:pPr>
              <w:pBdr>
                <w:bottom w:val="single" w:sz="4" w:space="1" w:color="auto"/>
              </w:pBdr>
              <w:tabs>
                <w:tab w:val="decimal" w:pos="792"/>
              </w:tabs>
              <w:spacing w:line="380" w:lineRule="exact"/>
              <w:jc w:val="thaiDistribute"/>
              <w:rPr>
                <w:rFonts w:ascii="Arial" w:hAnsi="Arial" w:cs="Arial"/>
                <w:b/>
                <w:bCs/>
                <w:color w:val="000000" w:themeColor="text1"/>
                <w:sz w:val="18"/>
                <w:szCs w:val="18"/>
              </w:rPr>
            </w:pPr>
            <w:r w:rsidRPr="003C78C1">
              <w:rPr>
                <w:rFonts w:ascii="Arial" w:hAnsi="Arial" w:cs="Arial"/>
                <w:b/>
                <w:bCs/>
                <w:color w:val="000000" w:themeColor="text1"/>
                <w:sz w:val="18"/>
                <w:szCs w:val="18"/>
              </w:rPr>
              <w:t>362,446</w:t>
            </w:r>
          </w:p>
        </w:tc>
        <w:tc>
          <w:tcPr>
            <w:tcW w:w="1080" w:type="dxa"/>
            <w:vAlign w:val="bottom"/>
          </w:tcPr>
          <w:p w:rsidR="00CD3E6D" w:rsidRPr="003C78C1" w:rsidRDefault="00CD3E6D" w:rsidP="003B0C1A">
            <w:pPr>
              <w:pBdr>
                <w:bottom w:val="single" w:sz="4" w:space="1" w:color="FFFFFF"/>
              </w:pBdr>
              <w:tabs>
                <w:tab w:val="decimal" w:pos="792"/>
              </w:tabs>
              <w:spacing w:line="380" w:lineRule="exact"/>
              <w:jc w:val="thaiDistribute"/>
              <w:rPr>
                <w:rFonts w:ascii="Arial" w:eastAsia="Arial Unicode MS" w:hAnsi="Arial" w:cs="Arial"/>
                <w:color w:val="000000" w:themeColor="text1"/>
                <w:sz w:val="18"/>
                <w:szCs w:val="18"/>
              </w:rPr>
            </w:pPr>
          </w:p>
        </w:tc>
      </w:tr>
      <w:tr w:rsidR="00CD3E6D" w:rsidRPr="003C78C1" w:rsidTr="00FD4BFA">
        <w:tc>
          <w:tcPr>
            <w:tcW w:w="4680" w:type="dxa"/>
            <w:vAlign w:val="bottom"/>
          </w:tcPr>
          <w:p w:rsidR="00CD3E6D" w:rsidRPr="003C78C1" w:rsidRDefault="00CD3E6D" w:rsidP="003B0C1A">
            <w:pPr>
              <w:spacing w:line="380" w:lineRule="exact"/>
              <w:ind w:left="72" w:right="-234"/>
              <w:rPr>
                <w:rFonts w:ascii="Arial" w:eastAsia="Arial Unicode MS" w:hAnsi="Arial" w:cs="Arial"/>
                <w:b/>
                <w:bCs/>
                <w:color w:val="000000" w:themeColor="text1"/>
                <w:sz w:val="18"/>
                <w:szCs w:val="18"/>
              </w:rPr>
            </w:pPr>
            <w:r w:rsidRPr="003C78C1">
              <w:rPr>
                <w:rFonts w:ascii="Arial" w:eastAsia="Arial Unicode MS" w:hAnsi="Arial" w:cs="Arial"/>
                <w:b/>
                <w:bCs/>
                <w:color w:val="000000" w:themeColor="text1"/>
                <w:sz w:val="18"/>
                <w:szCs w:val="18"/>
              </w:rPr>
              <w:t>Total current investments - net</w:t>
            </w:r>
          </w:p>
        </w:tc>
        <w:tc>
          <w:tcPr>
            <w:tcW w:w="1080" w:type="dxa"/>
            <w:vAlign w:val="bottom"/>
          </w:tcPr>
          <w:p w:rsidR="00CD3E6D" w:rsidRPr="003C78C1" w:rsidRDefault="00292624" w:rsidP="003B0C1A">
            <w:pPr>
              <w:pBdr>
                <w:bottom w:val="double" w:sz="4" w:space="1" w:color="auto"/>
              </w:pBdr>
              <w:tabs>
                <w:tab w:val="decimal" w:pos="792"/>
              </w:tabs>
              <w:spacing w:line="380" w:lineRule="exact"/>
              <w:jc w:val="thaiDistribute"/>
              <w:rPr>
                <w:rFonts w:ascii="Arial" w:hAnsi="Arial" w:cs="Arial"/>
                <w:b/>
                <w:bCs/>
                <w:color w:val="000000" w:themeColor="text1"/>
                <w:sz w:val="18"/>
                <w:szCs w:val="18"/>
              </w:rPr>
            </w:pPr>
            <w:r w:rsidRPr="003C78C1">
              <w:rPr>
                <w:rFonts w:ascii="Arial" w:hAnsi="Arial" w:cs="Arial"/>
                <w:b/>
                <w:bCs/>
                <w:color w:val="000000" w:themeColor="text1"/>
                <w:sz w:val="18"/>
                <w:szCs w:val="18"/>
              </w:rPr>
              <w:t>1,582,56</w:t>
            </w:r>
            <w:r w:rsidR="0049349E">
              <w:rPr>
                <w:rFonts w:ascii="Arial" w:hAnsi="Arial" w:cs="Arial"/>
                <w:b/>
                <w:bCs/>
                <w:color w:val="000000" w:themeColor="text1"/>
                <w:sz w:val="18"/>
                <w:szCs w:val="18"/>
              </w:rPr>
              <w:t>9</w:t>
            </w:r>
          </w:p>
        </w:tc>
        <w:tc>
          <w:tcPr>
            <w:tcW w:w="1080" w:type="dxa"/>
            <w:vAlign w:val="bottom"/>
          </w:tcPr>
          <w:p w:rsidR="00CD3E6D" w:rsidRPr="003C78C1" w:rsidRDefault="00CD3E6D" w:rsidP="003B0C1A">
            <w:pPr>
              <w:tabs>
                <w:tab w:val="decimal" w:pos="792"/>
              </w:tabs>
              <w:spacing w:line="380" w:lineRule="exact"/>
              <w:jc w:val="thaiDistribute"/>
              <w:rPr>
                <w:rFonts w:ascii="Arial" w:hAnsi="Arial" w:cs="Arial"/>
                <w:color w:val="000000" w:themeColor="text1"/>
                <w:sz w:val="18"/>
                <w:szCs w:val="18"/>
                <w:cs/>
              </w:rPr>
            </w:pPr>
          </w:p>
        </w:tc>
        <w:tc>
          <w:tcPr>
            <w:tcW w:w="1080" w:type="dxa"/>
            <w:vAlign w:val="bottom"/>
          </w:tcPr>
          <w:p w:rsidR="00CD3E6D" w:rsidRPr="003C78C1" w:rsidRDefault="00CD3E6D" w:rsidP="003B0C1A">
            <w:pPr>
              <w:pBdr>
                <w:bottom w:val="double" w:sz="4" w:space="1" w:color="auto"/>
              </w:pBdr>
              <w:tabs>
                <w:tab w:val="decimal" w:pos="792"/>
              </w:tabs>
              <w:spacing w:line="380" w:lineRule="exact"/>
              <w:jc w:val="thaiDistribute"/>
              <w:rPr>
                <w:rFonts w:ascii="Arial" w:hAnsi="Arial" w:cs="Arial"/>
                <w:b/>
                <w:bCs/>
                <w:color w:val="000000" w:themeColor="text1"/>
                <w:sz w:val="18"/>
                <w:szCs w:val="18"/>
              </w:rPr>
            </w:pPr>
            <w:r w:rsidRPr="003C78C1">
              <w:rPr>
                <w:rFonts w:ascii="Arial" w:hAnsi="Arial" w:cs="Arial"/>
                <w:b/>
                <w:bCs/>
                <w:color w:val="000000" w:themeColor="text1"/>
                <w:sz w:val="18"/>
                <w:szCs w:val="18"/>
              </w:rPr>
              <w:t>1,485,275</w:t>
            </w:r>
          </w:p>
        </w:tc>
        <w:tc>
          <w:tcPr>
            <w:tcW w:w="1080" w:type="dxa"/>
            <w:vAlign w:val="bottom"/>
          </w:tcPr>
          <w:p w:rsidR="00CD3E6D" w:rsidRPr="003C78C1" w:rsidRDefault="00CD3E6D" w:rsidP="003B0C1A">
            <w:pPr>
              <w:tabs>
                <w:tab w:val="decimal" w:pos="792"/>
              </w:tabs>
              <w:spacing w:line="380" w:lineRule="exact"/>
              <w:jc w:val="thaiDistribute"/>
              <w:rPr>
                <w:rFonts w:ascii="Arial" w:eastAsia="Arial Unicode MS" w:hAnsi="Arial" w:cs="Arial"/>
                <w:color w:val="000000" w:themeColor="text1"/>
                <w:sz w:val="18"/>
                <w:szCs w:val="18"/>
                <w:cs/>
              </w:rPr>
            </w:pPr>
          </w:p>
        </w:tc>
      </w:tr>
    </w:tbl>
    <w:p w:rsidR="000D3FFB" w:rsidRPr="003C78C1" w:rsidRDefault="00DE55DC" w:rsidP="003B0C1A">
      <w:pPr>
        <w:pStyle w:val="BodyTextIndent"/>
        <w:tabs>
          <w:tab w:val="clear" w:pos="360"/>
          <w:tab w:val="left" w:pos="547"/>
        </w:tabs>
        <w:spacing w:before="240" w:after="0"/>
        <w:ind w:left="547" w:firstLine="0"/>
        <w:rPr>
          <w:rFonts w:ascii="Arial" w:hAnsi="Arial" w:cs="Arial"/>
          <w:sz w:val="22"/>
          <w:szCs w:val="22"/>
        </w:rPr>
      </w:pPr>
      <w:r w:rsidRPr="003C78C1">
        <w:rPr>
          <w:rFonts w:ascii="Arial" w:hAnsi="Arial" w:cs="Arial"/>
          <w:sz w:val="22"/>
          <w:szCs w:val="22"/>
        </w:rPr>
        <w:t>A</w:t>
      </w:r>
      <w:r w:rsidR="000D3FFB" w:rsidRPr="003C78C1">
        <w:rPr>
          <w:rFonts w:ascii="Arial" w:hAnsi="Arial" w:cs="Arial"/>
          <w:sz w:val="22"/>
          <w:szCs w:val="22"/>
        </w:rPr>
        <w:t xml:space="preserve">s at </w:t>
      </w:r>
      <w:r w:rsidR="00CD3E6D" w:rsidRPr="003C78C1">
        <w:rPr>
          <w:rFonts w:ascii="Arial" w:hAnsi="Arial" w:cs="Arial"/>
          <w:sz w:val="22"/>
          <w:szCs w:val="22"/>
        </w:rPr>
        <w:t>31 March 2019</w:t>
      </w:r>
      <w:r w:rsidR="000D3FFB" w:rsidRPr="003C78C1">
        <w:rPr>
          <w:rFonts w:ascii="Arial" w:hAnsi="Arial" w:cs="Arial"/>
          <w:sz w:val="22"/>
          <w:szCs w:val="22"/>
        </w:rPr>
        <w:t xml:space="preserve">, bonds and the fixed bank deposits with an original maturity within one year carried </w:t>
      </w:r>
      <w:r w:rsidR="00946040" w:rsidRPr="003C78C1">
        <w:rPr>
          <w:rFonts w:ascii="Arial" w:hAnsi="Arial" w:cs="Arial"/>
          <w:sz w:val="22"/>
          <w:szCs w:val="22"/>
        </w:rPr>
        <w:t xml:space="preserve">interests between </w:t>
      </w:r>
      <w:r w:rsidR="00B808B9">
        <w:rPr>
          <w:rFonts w:ascii="Arial" w:hAnsi="Arial" w:cs="Arial"/>
          <w:sz w:val="22"/>
          <w:szCs w:val="22"/>
        </w:rPr>
        <w:t>1.2</w:t>
      </w:r>
      <w:r w:rsidR="00204714" w:rsidRPr="003C78C1">
        <w:rPr>
          <w:rFonts w:ascii="Arial" w:hAnsi="Arial" w:cs="Arial"/>
          <w:sz w:val="22"/>
          <w:szCs w:val="22"/>
        </w:rPr>
        <w:t>0</w:t>
      </w:r>
      <w:r w:rsidR="00946040" w:rsidRPr="003C78C1">
        <w:rPr>
          <w:rFonts w:ascii="Arial" w:hAnsi="Arial" w:cs="Arial"/>
          <w:sz w:val="22"/>
          <w:szCs w:val="22"/>
        </w:rPr>
        <w:t xml:space="preserve"> and </w:t>
      </w:r>
      <w:r w:rsidR="00204714" w:rsidRPr="003C78C1">
        <w:rPr>
          <w:rFonts w:ascii="Arial" w:hAnsi="Arial" w:cs="Arial"/>
          <w:sz w:val="22"/>
          <w:szCs w:val="22"/>
        </w:rPr>
        <w:t>5.30</w:t>
      </w:r>
      <w:r w:rsidR="00560053" w:rsidRPr="003C78C1">
        <w:rPr>
          <w:rFonts w:ascii="Arial" w:hAnsi="Arial" w:cs="Arial"/>
          <w:sz w:val="22"/>
          <w:szCs w:val="22"/>
        </w:rPr>
        <w:t xml:space="preserve"> </w:t>
      </w:r>
      <w:r w:rsidR="000D3FFB" w:rsidRPr="003C78C1">
        <w:rPr>
          <w:rFonts w:ascii="Arial" w:hAnsi="Arial" w:cs="Arial"/>
          <w:sz w:val="22"/>
          <w:szCs w:val="22"/>
        </w:rPr>
        <w:t>percent per annum</w:t>
      </w:r>
      <w:r w:rsidR="007F75EE" w:rsidRPr="003C78C1">
        <w:rPr>
          <w:rFonts w:ascii="Arial" w:hAnsi="Arial" w:cs="Arial"/>
          <w:sz w:val="22"/>
          <w:szCs w:val="22"/>
        </w:rPr>
        <w:t xml:space="preserve"> </w:t>
      </w:r>
      <w:r w:rsidR="000D3FFB" w:rsidRPr="003C78C1">
        <w:rPr>
          <w:rFonts w:ascii="Arial" w:hAnsi="Arial" w:cs="Arial"/>
          <w:sz w:val="22"/>
          <w:szCs w:val="22"/>
        </w:rPr>
        <w:t xml:space="preserve">(31 December </w:t>
      </w:r>
      <w:r w:rsidR="004364DA" w:rsidRPr="003C78C1">
        <w:rPr>
          <w:rFonts w:ascii="Arial" w:hAnsi="Arial" w:cs="Arial"/>
          <w:sz w:val="22"/>
          <w:szCs w:val="22"/>
        </w:rPr>
        <w:t>2018</w:t>
      </w:r>
      <w:r w:rsidR="000D3FFB" w:rsidRPr="003C78C1">
        <w:rPr>
          <w:rFonts w:ascii="Arial" w:hAnsi="Arial" w:cs="Arial"/>
          <w:sz w:val="22"/>
          <w:szCs w:val="22"/>
        </w:rPr>
        <w:t xml:space="preserve">: between </w:t>
      </w:r>
      <w:r w:rsidR="004364DA" w:rsidRPr="003C78C1">
        <w:rPr>
          <w:rFonts w:ascii="Arial" w:hAnsi="Arial" w:cs="Arial"/>
          <w:sz w:val="22"/>
          <w:szCs w:val="22"/>
        </w:rPr>
        <w:t>1</w:t>
      </w:r>
      <w:r w:rsidR="00B36AD3" w:rsidRPr="003C78C1">
        <w:rPr>
          <w:rFonts w:ascii="Arial" w:hAnsi="Arial" w:cs="Arial"/>
          <w:sz w:val="22"/>
          <w:szCs w:val="22"/>
        </w:rPr>
        <w:t>.</w:t>
      </w:r>
      <w:r w:rsidR="004364DA" w:rsidRPr="003C78C1">
        <w:rPr>
          <w:rFonts w:ascii="Arial" w:hAnsi="Arial" w:cs="Arial"/>
          <w:sz w:val="22"/>
          <w:szCs w:val="22"/>
        </w:rPr>
        <w:t>20</w:t>
      </w:r>
      <w:r w:rsidR="000D3FFB" w:rsidRPr="003C78C1">
        <w:rPr>
          <w:rFonts w:ascii="Arial" w:hAnsi="Arial" w:cs="Arial"/>
          <w:sz w:val="22"/>
          <w:szCs w:val="22"/>
        </w:rPr>
        <w:t xml:space="preserve"> and </w:t>
      </w:r>
      <w:r w:rsidR="004364DA" w:rsidRPr="003C78C1">
        <w:rPr>
          <w:rFonts w:ascii="Arial" w:hAnsi="Arial" w:cs="Arial"/>
          <w:sz w:val="22"/>
          <w:szCs w:val="22"/>
        </w:rPr>
        <w:t>5.30</w:t>
      </w:r>
      <w:r w:rsidR="00FF4AFE" w:rsidRPr="003C78C1">
        <w:rPr>
          <w:rFonts w:ascii="Arial" w:hAnsi="Arial" w:cs="Arial"/>
          <w:sz w:val="22"/>
          <w:szCs w:val="22"/>
        </w:rPr>
        <w:t xml:space="preserve"> </w:t>
      </w:r>
      <w:r w:rsidR="000D3FFB" w:rsidRPr="003C78C1">
        <w:rPr>
          <w:rFonts w:ascii="Arial" w:hAnsi="Arial" w:cs="Arial"/>
          <w:sz w:val="22"/>
          <w:szCs w:val="22"/>
        </w:rPr>
        <w:t>percent per annum).</w:t>
      </w:r>
    </w:p>
    <w:p w:rsidR="00B720FA" w:rsidRPr="003C78C1" w:rsidRDefault="00BC35B1" w:rsidP="003B0C1A">
      <w:pPr>
        <w:pStyle w:val="BodyTextIndent"/>
        <w:tabs>
          <w:tab w:val="clear" w:pos="360"/>
          <w:tab w:val="left" w:pos="547"/>
        </w:tabs>
        <w:spacing w:before="120" w:after="0"/>
        <w:ind w:left="547" w:firstLine="0"/>
        <w:rPr>
          <w:rFonts w:ascii="Arial" w:eastAsia="Arial Unicode MS" w:hAnsi="Arial" w:cs="Arial"/>
          <w:sz w:val="22"/>
          <w:szCs w:val="22"/>
        </w:rPr>
      </w:pPr>
      <w:r w:rsidRPr="003C78C1">
        <w:rPr>
          <w:rFonts w:ascii="Arial" w:eastAsia="Arial Unicode MS" w:hAnsi="Arial" w:cs="Arial"/>
          <w:sz w:val="22"/>
          <w:szCs w:val="28"/>
        </w:rPr>
        <w:t>During the period, t</w:t>
      </w:r>
      <w:r w:rsidR="002670A2">
        <w:rPr>
          <w:rFonts w:ascii="Arial" w:eastAsia="Arial Unicode MS" w:hAnsi="Arial" w:cs="Arial"/>
          <w:sz w:val="22"/>
          <w:szCs w:val="22"/>
        </w:rPr>
        <w:t>he subsidiar</w:t>
      </w:r>
      <w:r w:rsidR="002670A2">
        <w:rPr>
          <w:rFonts w:ascii="Arial" w:eastAsia="Arial Unicode MS" w:hAnsi="Arial" w:cs="Browallia New"/>
          <w:sz w:val="22"/>
          <w:szCs w:val="28"/>
        </w:rPr>
        <w:t>y</w:t>
      </w:r>
      <w:r w:rsidR="00B720FA" w:rsidRPr="003C78C1">
        <w:rPr>
          <w:rFonts w:ascii="Arial" w:eastAsia="Arial Unicode MS" w:hAnsi="Arial" w:cs="Arial"/>
          <w:sz w:val="22"/>
          <w:szCs w:val="22"/>
        </w:rPr>
        <w:t xml:space="preserve"> </w:t>
      </w:r>
      <w:r w:rsidR="002670A2">
        <w:rPr>
          <w:rFonts w:ascii="Arial" w:eastAsia="Arial Unicode MS" w:hAnsi="Arial" w:cs="Arial"/>
          <w:sz w:val="22"/>
          <w:szCs w:val="22"/>
        </w:rPr>
        <w:t>has</w:t>
      </w:r>
      <w:r w:rsidRPr="003C78C1">
        <w:rPr>
          <w:rFonts w:ascii="Arial" w:eastAsia="Arial Unicode MS" w:hAnsi="Arial" w:cs="Arial"/>
          <w:sz w:val="22"/>
          <w:szCs w:val="22"/>
        </w:rPr>
        <w:t xml:space="preserve"> gains on disposals of current </w:t>
      </w:r>
      <w:r w:rsidR="00457C44" w:rsidRPr="003C78C1">
        <w:rPr>
          <w:rFonts w:ascii="Arial" w:eastAsia="Arial Unicode MS" w:hAnsi="Arial" w:cs="Arial"/>
          <w:sz w:val="22"/>
          <w:szCs w:val="22"/>
        </w:rPr>
        <w:t xml:space="preserve">investments amounting to Baht </w:t>
      </w:r>
      <w:r w:rsidR="00E1154D">
        <w:rPr>
          <w:rFonts w:ascii="Arial" w:eastAsia="Arial Unicode MS" w:hAnsi="Arial" w:cs="Arial"/>
          <w:sz w:val="22"/>
          <w:szCs w:val="22"/>
        </w:rPr>
        <w:t>1</w:t>
      </w:r>
      <w:r w:rsidRPr="003C78C1">
        <w:rPr>
          <w:rFonts w:ascii="Arial" w:eastAsia="Arial Unicode MS" w:hAnsi="Arial" w:cs="Arial"/>
          <w:sz w:val="22"/>
          <w:szCs w:val="22"/>
        </w:rPr>
        <w:t xml:space="preserve"> million (</w:t>
      </w:r>
      <w:r w:rsidR="00CD3E6D" w:rsidRPr="003C78C1">
        <w:rPr>
          <w:rFonts w:ascii="Arial" w:eastAsia="Arial Unicode MS" w:hAnsi="Arial" w:cs="Arial"/>
          <w:sz w:val="22"/>
          <w:szCs w:val="22"/>
        </w:rPr>
        <w:t>31 March 2018</w:t>
      </w:r>
      <w:r w:rsidR="00457C44" w:rsidRPr="003C78C1">
        <w:rPr>
          <w:rFonts w:ascii="Arial" w:eastAsia="Arial Unicode MS" w:hAnsi="Arial" w:cs="Arial"/>
          <w:sz w:val="22"/>
          <w:szCs w:val="22"/>
        </w:rPr>
        <w:t xml:space="preserve">: gains, Baht </w:t>
      </w:r>
      <w:r w:rsidR="004364DA" w:rsidRPr="003C78C1">
        <w:rPr>
          <w:rFonts w:ascii="Arial" w:eastAsia="Arial Unicode MS" w:hAnsi="Arial" w:cs="Arial"/>
          <w:sz w:val="22"/>
          <w:szCs w:val="22"/>
        </w:rPr>
        <w:t>148</w:t>
      </w:r>
      <w:r w:rsidR="00204714" w:rsidRPr="003C78C1">
        <w:rPr>
          <w:rFonts w:ascii="Arial" w:eastAsia="Arial Unicode MS" w:hAnsi="Arial" w:cs="Arial"/>
          <w:sz w:val="22"/>
          <w:szCs w:val="22"/>
        </w:rPr>
        <w:t xml:space="preserve"> million).</w:t>
      </w:r>
    </w:p>
    <w:p w:rsidR="003B0C1A" w:rsidRDefault="003B0C1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914283" w:rsidRPr="003C78C1" w:rsidRDefault="008A20B2" w:rsidP="003B0C1A">
      <w:pPr>
        <w:spacing w:before="120" w:after="120" w:line="380" w:lineRule="exact"/>
        <w:ind w:left="547" w:hanging="547"/>
        <w:jc w:val="thaiDistribute"/>
        <w:rPr>
          <w:rFonts w:ascii="Arial" w:eastAsia="Arial Unicode MS" w:hAnsi="Arial" w:cs="Arial"/>
          <w:b/>
          <w:bCs/>
          <w:sz w:val="22"/>
          <w:szCs w:val="22"/>
        </w:rPr>
      </w:pPr>
      <w:r w:rsidRPr="003C78C1">
        <w:rPr>
          <w:rFonts w:ascii="Arial" w:hAnsi="Arial" w:cs="Arial"/>
          <w:b/>
          <w:bCs/>
          <w:sz w:val="22"/>
          <w:szCs w:val="22"/>
        </w:rPr>
        <w:lastRenderedPageBreak/>
        <w:t>4</w:t>
      </w:r>
      <w:r w:rsidR="00914283" w:rsidRPr="003C78C1">
        <w:rPr>
          <w:rFonts w:ascii="Arial" w:hAnsi="Arial" w:cs="Arial"/>
          <w:b/>
          <w:bCs/>
          <w:sz w:val="22"/>
          <w:szCs w:val="22"/>
        </w:rPr>
        <w:t>.</w:t>
      </w:r>
      <w:r w:rsidR="00914283" w:rsidRPr="003C78C1">
        <w:rPr>
          <w:rFonts w:ascii="Arial" w:hAnsi="Arial" w:cs="Arial"/>
          <w:b/>
          <w:bCs/>
          <w:sz w:val="22"/>
          <w:szCs w:val="22"/>
        </w:rPr>
        <w:tab/>
        <w:t>Related party transactions</w:t>
      </w:r>
    </w:p>
    <w:p w:rsidR="00914283" w:rsidRPr="003C78C1" w:rsidRDefault="00914283" w:rsidP="003B0C1A">
      <w:pPr>
        <w:spacing w:before="120" w:after="120" w:line="380" w:lineRule="exact"/>
        <w:ind w:left="547" w:hanging="547"/>
        <w:jc w:val="thaiDistribute"/>
        <w:rPr>
          <w:rFonts w:ascii="Arial" w:eastAsia="Arial Unicode MS" w:hAnsi="Arial" w:cs="Arial"/>
          <w:sz w:val="22"/>
          <w:szCs w:val="22"/>
        </w:rPr>
      </w:pPr>
      <w:r w:rsidRPr="003C78C1">
        <w:rPr>
          <w:rFonts w:ascii="Arial" w:eastAsia="Arial Unicode MS" w:hAnsi="Arial" w:cs="Arial"/>
          <w:sz w:val="22"/>
          <w:szCs w:val="22"/>
        </w:rPr>
        <w:tab/>
        <w:t xml:space="preserve">During the periods, the Company and its subsidiaries had significant business transactions with related parties. Such transactions, which are </w:t>
      </w:r>
      <w:proofErr w:type="spellStart"/>
      <w:r w:rsidR="00C70429" w:rsidRPr="003C78C1">
        <w:rPr>
          <w:rFonts w:ascii="Arial" w:eastAsia="Arial Unicode MS" w:hAnsi="Arial" w:cs="Arial"/>
          <w:sz w:val="22"/>
          <w:szCs w:val="22"/>
        </w:rPr>
        <w:t>s</w:t>
      </w:r>
      <w:r w:rsidR="00FB7645" w:rsidRPr="003C78C1">
        <w:rPr>
          <w:rFonts w:ascii="Arial" w:eastAsia="Arial Unicode MS" w:hAnsi="Arial" w:cs="Arial"/>
          <w:sz w:val="22"/>
          <w:szCs w:val="22"/>
        </w:rPr>
        <w:t>ummari</w:t>
      </w:r>
      <w:r w:rsidR="00C70429" w:rsidRPr="003C78C1">
        <w:rPr>
          <w:rFonts w:ascii="Arial" w:eastAsia="Arial Unicode MS" w:hAnsi="Arial" w:cs="Arial"/>
          <w:sz w:val="22"/>
          <w:szCs w:val="22"/>
        </w:rPr>
        <w:t>s</w:t>
      </w:r>
      <w:r w:rsidR="00FB7645" w:rsidRPr="003C78C1">
        <w:rPr>
          <w:rFonts w:ascii="Arial" w:eastAsia="Arial Unicode MS" w:hAnsi="Arial" w:cs="Arial"/>
          <w:sz w:val="22"/>
          <w:szCs w:val="22"/>
        </w:rPr>
        <w:t>ed</w:t>
      </w:r>
      <w:proofErr w:type="spellEnd"/>
      <w:r w:rsidRPr="003C78C1">
        <w:rPr>
          <w:rFonts w:ascii="Arial" w:eastAsia="Arial Unicode MS" w:hAnsi="Arial" w:cs="Arial"/>
          <w:sz w:val="22"/>
          <w:szCs w:val="22"/>
        </w:rPr>
        <w:t xml:space="preserve"> below, arose in the ordinary course of business and were concluded on commercial terms and bases agreed upon between the Company</w:t>
      </w:r>
      <w:r w:rsidR="00D558F1" w:rsidRPr="003C78C1">
        <w:rPr>
          <w:rFonts w:ascii="Arial" w:eastAsia="Arial Unicode MS" w:hAnsi="Arial" w:cs="Arial"/>
          <w:sz w:val="22"/>
          <w:szCs w:val="22"/>
        </w:rPr>
        <w:t>, the subsidiaries</w:t>
      </w:r>
      <w:r w:rsidRPr="003C78C1">
        <w:rPr>
          <w:rFonts w:ascii="Arial" w:eastAsia="Arial Unicode MS" w:hAnsi="Arial" w:cs="Arial"/>
          <w:sz w:val="22"/>
          <w:szCs w:val="22"/>
        </w:rPr>
        <w:t xml:space="preserve"> and those related parties.</w:t>
      </w:r>
    </w:p>
    <w:tbl>
      <w:tblPr>
        <w:tblW w:w="8748" w:type="dxa"/>
        <w:tblInd w:w="360" w:type="dxa"/>
        <w:tblLayout w:type="fixed"/>
        <w:tblLook w:val="0000" w:firstRow="0" w:lastRow="0" w:firstColumn="0" w:lastColumn="0" w:noHBand="0" w:noVBand="0"/>
      </w:tblPr>
      <w:tblGrid>
        <w:gridCol w:w="3708"/>
        <w:gridCol w:w="1305"/>
        <w:gridCol w:w="1305"/>
        <w:gridCol w:w="2430"/>
      </w:tblGrid>
      <w:tr w:rsidR="00CD3E6D" w:rsidRPr="003C78C1" w:rsidTr="00FD4BFA">
        <w:tc>
          <w:tcPr>
            <w:tcW w:w="3708" w:type="dxa"/>
          </w:tcPr>
          <w:p w:rsidR="00CD3E6D" w:rsidRPr="003C78C1" w:rsidRDefault="00CD3E6D" w:rsidP="003B0C1A">
            <w:pPr>
              <w:spacing w:line="360" w:lineRule="exact"/>
              <w:ind w:left="72"/>
              <w:jc w:val="thaiDistribute"/>
              <w:rPr>
                <w:rFonts w:ascii="Arial" w:hAnsi="Arial" w:cs="Arial"/>
                <w:sz w:val="19"/>
                <w:szCs w:val="19"/>
              </w:rPr>
            </w:pPr>
            <w:r w:rsidRPr="003C78C1">
              <w:rPr>
                <w:rFonts w:ascii="Arial" w:hAnsi="Arial" w:cs="Arial"/>
                <w:b/>
                <w:bCs/>
                <w:sz w:val="19"/>
                <w:szCs w:val="19"/>
                <w:u w:val="single"/>
              </w:rPr>
              <w:t>Consolidated financial statements</w:t>
            </w:r>
          </w:p>
        </w:tc>
        <w:tc>
          <w:tcPr>
            <w:tcW w:w="2610" w:type="dxa"/>
            <w:gridSpan w:val="2"/>
          </w:tcPr>
          <w:p w:rsidR="00CD3E6D" w:rsidRPr="003C78C1" w:rsidRDefault="00CD3E6D" w:rsidP="003B0C1A">
            <w:pPr>
              <w:spacing w:line="360" w:lineRule="exact"/>
              <w:jc w:val="right"/>
              <w:rPr>
                <w:rFonts w:ascii="Arial" w:hAnsi="Arial" w:cs="Arial"/>
                <w:sz w:val="19"/>
                <w:szCs w:val="19"/>
              </w:rPr>
            </w:pPr>
          </w:p>
        </w:tc>
        <w:tc>
          <w:tcPr>
            <w:tcW w:w="2430" w:type="dxa"/>
          </w:tcPr>
          <w:p w:rsidR="00CD3E6D" w:rsidRPr="003C78C1" w:rsidRDefault="00CD3E6D" w:rsidP="003B0C1A">
            <w:pPr>
              <w:spacing w:line="360" w:lineRule="exact"/>
              <w:rPr>
                <w:rFonts w:ascii="Arial" w:hAnsi="Arial" w:cs="Arial"/>
                <w:sz w:val="19"/>
                <w:szCs w:val="19"/>
              </w:rPr>
            </w:pPr>
          </w:p>
        </w:tc>
      </w:tr>
      <w:tr w:rsidR="00CD3E6D" w:rsidRPr="003C78C1" w:rsidTr="00FD4BFA">
        <w:tc>
          <w:tcPr>
            <w:tcW w:w="3708" w:type="dxa"/>
          </w:tcPr>
          <w:p w:rsidR="00CD3E6D" w:rsidRPr="003C78C1" w:rsidRDefault="00CD3E6D" w:rsidP="003B0C1A">
            <w:pPr>
              <w:spacing w:line="360" w:lineRule="exact"/>
              <w:ind w:left="72"/>
              <w:jc w:val="thaiDistribute"/>
              <w:rPr>
                <w:rFonts w:ascii="Arial" w:hAnsi="Arial" w:cs="Arial"/>
                <w:sz w:val="19"/>
                <w:szCs w:val="19"/>
              </w:rPr>
            </w:pPr>
          </w:p>
        </w:tc>
        <w:tc>
          <w:tcPr>
            <w:tcW w:w="2610" w:type="dxa"/>
            <w:gridSpan w:val="2"/>
          </w:tcPr>
          <w:p w:rsidR="00CD3E6D" w:rsidRPr="003C78C1" w:rsidRDefault="00CD3E6D" w:rsidP="003B0C1A">
            <w:pPr>
              <w:spacing w:line="360" w:lineRule="exact"/>
              <w:jc w:val="right"/>
              <w:rPr>
                <w:rFonts w:ascii="Arial" w:hAnsi="Arial" w:cs="Arial"/>
                <w:sz w:val="19"/>
                <w:szCs w:val="19"/>
              </w:rPr>
            </w:pPr>
          </w:p>
        </w:tc>
        <w:tc>
          <w:tcPr>
            <w:tcW w:w="2430" w:type="dxa"/>
          </w:tcPr>
          <w:p w:rsidR="00CD3E6D" w:rsidRPr="003C78C1" w:rsidRDefault="00CD3E6D" w:rsidP="003B0C1A">
            <w:pPr>
              <w:spacing w:line="360" w:lineRule="exact"/>
              <w:jc w:val="right"/>
              <w:rPr>
                <w:rFonts w:ascii="Arial" w:hAnsi="Arial" w:cs="Arial"/>
                <w:sz w:val="19"/>
                <w:szCs w:val="19"/>
              </w:rPr>
            </w:pPr>
            <w:r w:rsidRPr="003C78C1">
              <w:rPr>
                <w:rFonts w:ascii="Arial" w:hAnsi="Arial" w:cs="Arial"/>
                <w:sz w:val="19"/>
                <w:szCs w:val="19"/>
              </w:rPr>
              <w:t>(Unit: Million Baht)</w:t>
            </w:r>
          </w:p>
        </w:tc>
      </w:tr>
      <w:tr w:rsidR="00CD3E6D" w:rsidRPr="003C78C1" w:rsidTr="00FD4BFA">
        <w:tc>
          <w:tcPr>
            <w:tcW w:w="3708" w:type="dxa"/>
          </w:tcPr>
          <w:p w:rsidR="00CD3E6D" w:rsidRPr="003C78C1" w:rsidRDefault="00CD3E6D" w:rsidP="003B0C1A">
            <w:pPr>
              <w:spacing w:line="360" w:lineRule="exact"/>
              <w:ind w:left="72"/>
              <w:jc w:val="thaiDistribute"/>
              <w:rPr>
                <w:rFonts w:ascii="Arial" w:hAnsi="Arial" w:cs="Arial"/>
                <w:sz w:val="19"/>
                <w:szCs w:val="19"/>
              </w:rPr>
            </w:pPr>
          </w:p>
        </w:tc>
        <w:tc>
          <w:tcPr>
            <w:tcW w:w="2610" w:type="dxa"/>
            <w:gridSpan w:val="2"/>
          </w:tcPr>
          <w:p w:rsidR="00CD3E6D" w:rsidRPr="003C78C1" w:rsidRDefault="00CD3E6D" w:rsidP="003B0C1A">
            <w:pPr>
              <w:spacing w:line="360" w:lineRule="exact"/>
              <w:jc w:val="center"/>
              <w:rPr>
                <w:rFonts w:ascii="Arial" w:hAnsi="Arial" w:cs="Arial"/>
                <w:sz w:val="19"/>
                <w:szCs w:val="19"/>
              </w:rPr>
            </w:pPr>
            <w:r w:rsidRPr="003C78C1">
              <w:rPr>
                <w:rFonts w:ascii="Arial" w:hAnsi="Arial" w:cs="Arial"/>
                <w:sz w:val="19"/>
                <w:szCs w:val="19"/>
              </w:rPr>
              <w:t>For the three-month periods</w:t>
            </w:r>
          </w:p>
        </w:tc>
        <w:tc>
          <w:tcPr>
            <w:tcW w:w="2430" w:type="dxa"/>
          </w:tcPr>
          <w:p w:rsidR="00CD3E6D" w:rsidRPr="003C78C1" w:rsidRDefault="00CD3E6D" w:rsidP="003B0C1A">
            <w:pPr>
              <w:spacing w:line="360" w:lineRule="exact"/>
              <w:rPr>
                <w:rFonts w:ascii="Arial" w:hAnsi="Arial" w:cs="Arial"/>
                <w:sz w:val="19"/>
                <w:szCs w:val="19"/>
              </w:rPr>
            </w:pPr>
          </w:p>
        </w:tc>
      </w:tr>
      <w:tr w:rsidR="00CD3E6D" w:rsidRPr="003C78C1" w:rsidTr="00FD4BFA">
        <w:tc>
          <w:tcPr>
            <w:tcW w:w="3708" w:type="dxa"/>
          </w:tcPr>
          <w:p w:rsidR="00CD3E6D" w:rsidRPr="003C78C1" w:rsidRDefault="00CD3E6D" w:rsidP="003B0C1A">
            <w:pPr>
              <w:spacing w:line="360" w:lineRule="exact"/>
              <w:ind w:left="72"/>
              <w:jc w:val="thaiDistribute"/>
              <w:rPr>
                <w:rFonts w:ascii="Arial" w:hAnsi="Arial" w:cs="Arial"/>
                <w:sz w:val="19"/>
                <w:szCs w:val="19"/>
              </w:rPr>
            </w:pPr>
          </w:p>
        </w:tc>
        <w:tc>
          <w:tcPr>
            <w:tcW w:w="2610" w:type="dxa"/>
            <w:gridSpan w:val="2"/>
            <w:vAlign w:val="bottom"/>
          </w:tcPr>
          <w:p w:rsidR="00CD3E6D" w:rsidRPr="003C78C1" w:rsidRDefault="00CD3E6D" w:rsidP="003B0C1A">
            <w:pPr>
              <w:pBdr>
                <w:bottom w:val="single" w:sz="4" w:space="1" w:color="auto"/>
              </w:pBdr>
              <w:spacing w:line="360" w:lineRule="exact"/>
              <w:jc w:val="center"/>
              <w:rPr>
                <w:rFonts w:ascii="Arial" w:hAnsi="Arial" w:cs="Arial"/>
                <w:sz w:val="19"/>
                <w:szCs w:val="19"/>
              </w:rPr>
            </w:pPr>
            <w:r w:rsidRPr="003C78C1">
              <w:rPr>
                <w:rFonts w:ascii="Arial" w:hAnsi="Arial" w:cs="Arial"/>
                <w:sz w:val="19"/>
                <w:szCs w:val="19"/>
              </w:rPr>
              <w:t>ended 31 March</w:t>
            </w:r>
          </w:p>
        </w:tc>
        <w:tc>
          <w:tcPr>
            <w:tcW w:w="2430" w:type="dxa"/>
            <w:vAlign w:val="bottom"/>
          </w:tcPr>
          <w:p w:rsidR="00CD3E6D" w:rsidRPr="003C78C1" w:rsidRDefault="00CD3E6D" w:rsidP="003B0C1A">
            <w:pPr>
              <w:pBdr>
                <w:bottom w:val="single" w:sz="4" w:space="1" w:color="auto"/>
              </w:pBdr>
              <w:spacing w:line="360" w:lineRule="exact"/>
              <w:jc w:val="center"/>
              <w:rPr>
                <w:rFonts w:ascii="Arial" w:hAnsi="Arial" w:cs="Arial"/>
                <w:sz w:val="19"/>
                <w:szCs w:val="19"/>
              </w:rPr>
            </w:pPr>
            <w:r w:rsidRPr="003C78C1">
              <w:rPr>
                <w:rFonts w:ascii="Arial" w:hAnsi="Arial" w:cs="Arial"/>
                <w:sz w:val="19"/>
                <w:szCs w:val="19"/>
              </w:rPr>
              <w:t>Pricing policy</w:t>
            </w:r>
          </w:p>
        </w:tc>
      </w:tr>
      <w:tr w:rsidR="00CD3E6D" w:rsidRPr="003C78C1" w:rsidTr="00FD4BFA">
        <w:tc>
          <w:tcPr>
            <w:tcW w:w="3708" w:type="dxa"/>
          </w:tcPr>
          <w:p w:rsidR="00CD3E6D" w:rsidRPr="003C78C1" w:rsidRDefault="00CD3E6D" w:rsidP="003B0C1A">
            <w:pPr>
              <w:spacing w:line="360" w:lineRule="exact"/>
              <w:ind w:left="72"/>
              <w:jc w:val="thaiDistribute"/>
              <w:rPr>
                <w:rFonts w:ascii="Arial" w:hAnsi="Arial" w:cs="Arial"/>
                <w:sz w:val="19"/>
                <w:szCs w:val="19"/>
              </w:rPr>
            </w:pPr>
          </w:p>
        </w:tc>
        <w:tc>
          <w:tcPr>
            <w:tcW w:w="1305" w:type="dxa"/>
          </w:tcPr>
          <w:p w:rsidR="00CD3E6D" w:rsidRPr="003C78C1" w:rsidRDefault="00CD3E6D" w:rsidP="003B0C1A">
            <w:pPr>
              <w:spacing w:line="360" w:lineRule="exact"/>
              <w:ind w:right="2"/>
              <w:jc w:val="center"/>
              <w:rPr>
                <w:rFonts w:ascii="Arial" w:hAnsi="Arial" w:cs="Arial"/>
                <w:sz w:val="19"/>
                <w:szCs w:val="19"/>
                <w:u w:val="single"/>
              </w:rPr>
            </w:pPr>
            <w:r w:rsidRPr="003C78C1">
              <w:rPr>
                <w:rFonts w:ascii="Arial" w:hAnsi="Arial" w:cs="Arial"/>
                <w:sz w:val="19"/>
                <w:szCs w:val="19"/>
                <w:u w:val="single"/>
              </w:rPr>
              <w:t>2019</w:t>
            </w:r>
          </w:p>
        </w:tc>
        <w:tc>
          <w:tcPr>
            <w:tcW w:w="1305" w:type="dxa"/>
          </w:tcPr>
          <w:p w:rsidR="00CD3E6D" w:rsidRPr="003C78C1" w:rsidRDefault="00CD3E6D" w:rsidP="003B0C1A">
            <w:pPr>
              <w:spacing w:line="360" w:lineRule="exact"/>
              <w:ind w:right="2"/>
              <w:jc w:val="center"/>
              <w:rPr>
                <w:rFonts w:ascii="Arial" w:hAnsi="Arial" w:cs="Arial"/>
                <w:sz w:val="19"/>
                <w:szCs w:val="19"/>
                <w:u w:val="single"/>
              </w:rPr>
            </w:pPr>
            <w:r w:rsidRPr="003C78C1">
              <w:rPr>
                <w:rFonts w:ascii="Arial" w:hAnsi="Arial" w:cs="Arial"/>
                <w:sz w:val="19"/>
                <w:szCs w:val="19"/>
                <w:u w:val="single"/>
              </w:rPr>
              <w:t>2018</w:t>
            </w:r>
          </w:p>
        </w:tc>
        <w:tc>
          <w:tcPr>
            <w:tcW w:w="2430" w:type="dxa"/>
          </w:tcPr>
          <w:p w:rsidR="00CD3E6D" w:rsidRPr="003C78C1" w:rsidRDefault="00CD3E6D" w:rsidP="003B0C1A">
            <w:pPr>
              <w:spacing w:line="360" w:lineRule="exact"/>
              <w:rPr>
                <w:rFonts w:ascii="Arial" w:hAnsi="Arial" w:cs="Arial"/>
                <w:sz w:val="19"/>
                <w:szCs w:val="19"/>
                <w:u w:val="single"/>
                <w:cs/>
              </w:rPr>
            </w:pPr>
          </w:p>
        </w:tc>
      </w:tr>
      <w:tr w:rsidR="00CD3E6D" w:rsidRPr="003C78C1" w:rsidTr="00FD4BFA">
        <w:tc>
          <w:tcPr>
            <w:tcW w:w="3708" w:type="dxa"/>
          </w:tcPr>
          <w:p w:rsidR="00CD3E6D" w:rsidRPr="003C78C1" w:rsidRDefault="00CD3E6D" w:rsidP="003B0C1A">
            <w:pPr>
              <w:spacing w:line="360" w:lineRule="exact"/>
              <w:ind w:left="72" w:right="-108"/>
              <w:rPr>
                <w:rFonts w:ascii="Arial" w:hAnsi="Arial" w:cs="Arial"/>
                <w:b/>
                <w:bCs/>
                <w:sz w:val="19"/>
                <w:szCs w:val="19"/>
                <w:u w:val="single"/>
              </w:rPr>
            </w:pPr>
            <w:r w:rsidRPr="003C78C1">
              <w:rPr>
                <w:rFonts w:ascii="Arial" w:hAnsi="Arial" w:cs="Arial"/>
                <w:b/>
                <w:bCs/>
                <w:sz w:val="19"/>
                <w:szCs w:val="19"/>
                <w:u w:val="single"/>
              </w:rPr>
              <w:t>Transactions with joint ventures</w:t>
            </w:r>
          </w:p>
        </w:tc>
        <w:tc>
          <w:tcPr>
            <w:tcW w:w="1305" w:type="dxa"/>
          </w:tcPr>
          <w:p w:rsidR="00CD3E6D" w:rsidRPr="003C78C1" w:rsidRDefault="00CD3E6D" w:rsidP="003B0C1A">
            <w:pPr>
              <w:spacing w:line="360" w:lineRule="exact"/>
              <w:ind w:right="2"/>
              <w:jc w:val="thaiDistribute"/>
              <w:rPr>
                <w:rFonts w:ascii="Arial" w:hAnsi="Arial" w:cs="Arial"/>
                <w:sz w:val="19"/>
                <w:szCs w:val="19"/>
              </w:rPr>
            </w:pPr>
          </w:p>
        </w:tc>
        <w:tc>
          <w:tcPr>
            <w:tcW w:w="1305" w:type="dxa"/>
          </w:tcPr>
          <w:p w:rsidR="00CD3E6D" w:rsidRPr="003C78C1" w:rsidRDefault="00CD3E6D" w:rsidP="003B0C1A">
            <w:pPr>
              <w:spacing w:line="360" w:lineRule="exact"/>
              <w:ind w:right="2"/>
              <w:jc w:val="thaiDistribute"/>
              <w:rPr>
                <w:rFonts w:ascii="Arial" w:hAnsi="Arial" w:cs="Arial"/>
                <w:sz w:val="19"/>
                <w:szCs w:val="19"/>
              </w:rPr>
            </w:pPr>
          </w:p>
        </w:tc>
        <w:tc>
          <w:tcPr>
            <w:tcW w:w="2430" w:type="dxa"/>
          </w:tcPr>
          <w:p w:rsidR="00CD3E6D" w:rsidRPr="003C78C1" w:rsidRDefault="00CD3E6D" w:rsidP="003B0C1A">
            <w:pPr>
              <w:spacing w:line="360" w:lineRule="exact"/>
              <w:rPr>
                <w:rFonts w:ascii="Arial" w:hAnsi="Arial" w:cs="Arial"/>
                <w:sz w:val="19"/>
                <w:szCs w:val="19"/>
              </w:rPr>
            </w:pPr>
          </w:p>
        </w:tc>
      </w:tr>
      <w:tr w:rsidR="00CD3E6D" w:rsidRPr="003C78C1" w:rsidTr="00FD4BFA">
        <w:tc>
          <w:tcPr>
            <w:tcW w:w="3708" w:type="dxa"/>
          </w:tcPr>
          <w:p w:rsidR="00CD3E6D" w:rsidRPr="003C78C1" w:rsidRDefault="00CD3E6D" w:rsidP="003B0C1A">
            <w:pPr>
              <w:spacing w:line="360" w:lineRule="exact"/>
              <w:ind w:left="72"/>
              <w:jc w:val="thaiDistribute"/>
              <w:rPr>
                <w:rFonts w:ascii="Arial" w:hAnsi="Arial" w:cs="Arial"/>
                <w:sz w:val="19"/>
                <w:szCs w:val="19"/>
              </w:rPr>
            </w:pPr>
            <w:r w:rsidRPr="003C78C1">
              <w:rPr>
                <w:rFonts w:ascii="Arial" w:hAnsi="Arial" w:cs="Arial"/>
                <w:sz w:val="19"/>
                <w:szCs w:val="19"/>
              </w:rPr>
              <w:t>Sales of merchandise</w:t>
            </w:r>
          </w:p>
        </w:tc>
        <w:tc>
          <w:tcPr>
            <w:tcW w:w="1305" w:type="dxa"/>
          </w:tcPr>
          <w:p w:rsidR="00CD3E6D" w:rsidRPr="003C78C1" w:rsidRDefault="00D96829" w:rsidP="003B0C1A">
            <w:pPr>
              <w:tabs>
                <w:tab w:val="decimal" w:pos="792"/>
              </w:tabs>
              <w:spacing w:line="360" w:lineRule="exact"/>
              <w:rPr>
                <w:rFonts w:ascii="Arial" w:hAnsi="Arial" w:cs="Arial"/>
                <w:sz w:val="19"/>
                <w:szCs w:val="19"/>
              </w:rPr>
            </w:pPr>
            <w:r w:rsidRPr="003C78C1">
              <w:rPr>
                <w:rFonts w:ascii="Arial" w:hAnsi="Arial" w:cs="Arial"/>
                <w:sz w:val="19"/>
                <w:szCs w:val="19"/>
              </w:rPr>
              <w:t>11</w:t>
            </w:r>
          </w:p>
        </w:tc>
        <w:tc>
          <w:tcPr>
            <w:tcW w:w="1305" w:type="dxa"/>
          </w:tcPr>
          <w:p w:rsidR="00CD3E6D" w:rsidRPr="003C78C1" w:rsidRDefault="00CD3E6D" w:rsidP="003B0C1A">
            <w:pPr>
              <w:tabs>
                <w:tab w:val="decimal" w:pos="792"/>
              </w:tabs>
              <w:spacing w:line="360" w:lineRule="exact"/>
              <w:rPr>
                <w:rFonts w:ascii="Arial" w:hAnsi="Arial" w:cs="Arial"/>
                <w:sz w:val="19"/>
                <w:szCs w:val="19"/>
              </w:rPr>
            </w:pPr>
            <w:r w:rsidRPr="003C78C1">
              <w:rPr>
                <w:rFonts w:ascii="Arial" w:hAnsi="Arial" w:cs="Arial"/>
                <w:sz w:val="19"/>
                <w:szCs w:val="19"/>
              </w:rPr>
              <w:t>6</w:t>
            </w:r>
          </w:p>
        </w:tc>
        <w:tc>
          <w:tcPr>
            <w:tcW w:w="2430" w:type="dxa"/>
          </w:tcPr>
          <w:p w:rsidR="00CD3E6D" w:rsidRPr="003C78C1" w:rsidRDefault="00CD3E6D" w:rsidP="003B0C1A">
            <w:pPr>
              <w:spacing w:line="360" w:lineRule="exact"/>
              <w:ind w:left="120" w:right="-108" w:hanging="120"/>
              <w:rPr>
                <w:rFonts w:ascii="Arial" w:hAnsi="Arial" w:cs="Arial"/>
                <w:sz w:val="19"/>
                <w:szCs w:val="19"/>
              </w:rPr>
            </w:pPr>
            <w:r w:rsidRPr="003C78C1">
              <w:rPr>
                <w:rFonts w:ascii="Arial" w:hAnsi="Arial" w:cs="Arial"/>
                <w:sz w:val="19"/>
                <w:szCs w:val="19"/>
              </w:rPr>
              <w:t>Cost plus margin</w:t>
            </w:r>
          </w:p>
        </w:tc>
      </w:tr>
      <w:tr w:rsidR="00CD3E6D" w:rsidRPr="003C78C1" w:rsidTr="00FD4BFA">
        <w:tc>
          <w:tcPr>
            <w:tcW w:w="3708" w:type="dxa"/>
          </w:tcPr>
          <w:p w:rsidR="00CD3E6D" w:rsidRPr="003C78C1" w:rsidRDefault="00CD3E6D" w:rsidP="003B0C1A">
            <w:pPr>
              <w:spacing w:line="360" w:lineRule="exact"/>
              <w:ind w:left="72"/>
              <w:jc w:val="thaiDistribute"/>
              <w:rPr>
                <w:rFonts w:ascii="Arial" w:hAnsi="Arial" w:cs="Arial"/>
                <w:sz w:val="19"/>
                <w:szCs w:val="19"/>
              </w:rPr>
            </w:pPr>
            <w:r w:rsidRPr="003C78C1">
              <w:rPr>
                <w:rFonts w:ascii="Arial" w:hAnsi="Arial" w:cs="Arial"/>
                <w:sz w:val="19"/>
                <w:szCs w:val="19"/>
              </w:rPr>
              <w:t>Rental income</w:t>
            </w:r>
          </w:p>
        </w:tc>
        <w:tc>
          <w:tcPr>
            <w:tcW w:w="1305" w:type="dxa"/>
          </w:tcPr>
          <w:p w:rsidR="00CD3E6D" w:rsidRPr="003C78C1" w:rsidRDefault="00D96829" w:rsidP="003B0C1A">
            <w:pPr>
              <w:tabs>
                <w:tab w:val="decimal" w:pos="792"/>
              </w:tabs>
              <w:spacing w:line="360" w:lineRule="exact"/>
              <w:rPr>
                <w:rFonts w:ascii="Arial" w:hAnsi="Arial" w:cs="Arial"/>
                <w:sz w:val="19"/>
                <w:szCs w:val="19"/>
              </w:rPr>
            </w:pPr>
            <w:r w:rsidRPr="003C78C1">
              <w:rPr>
                <w:rFonts w:ascii="Arial" w:hAnsi="Arial" w:cs="Arial"/>
                <w:sz w:val="19"/>
                <w:szCs w:val="19"/>
              </w:rPr>
              <w:t>1</w:t>
            </w:r>
          </w:p>
        </w:tc>
        <w:tc>
          <w:tcPr>
            <w:tcW w:w="1305" w:type="dxa"/>
          </w:tcPr>
          <w:p w:rsidR="00CD3E6D" w:rsidRPr="003C78C1" w:rsidRDefault="00CD3E6D" w:rsidP="003B0C1A">
            <w:pPr>
              <w:tabs>
                <w:tab w:val="decimal" w:pos="792"/>
              </w:tabs>
              <w:spacing w:line="360" w:lineRule="exact"/>
              <w:rPr>
                <w:rFonts w:ascii="Arial" w:hAnsi="Arial" w:cs="Arial"/>
                <w:sz w:val="19"/>
                <w:szCs w:val="19"/>
              </w:rPr>
            </w:pPr>
            <w:r w:rsidRPr="003C78C1">
              <w:rPr>
                <w:rFonts w:ascii="Arial" w:hAnsi="Arial" w:cs="Arial"/>
                <w:sz w:val="19"/>
                <w:szCs w:val="19"/>
              </w:rPr>
              <w:t>1</w:t>
            </w:r>
          </w:p>
        </w:tc>
        <w:tc>
          <w:tcPr>
            <w:tcW w:w="2430" w:type="dxa"/>
          </w:tcPr>
          <w:p w:rsidR="00CD3E6D" w:rsidRPr="003C78C1" w:rsidRDefault="00CD3E6D" w:rsidP="003B0C1A">
            <w:pPr>
              <w:spacing w:line="360" w:lineRule="exact"/>
              <w:ind w:left="120" w:right="-108" w:hanging="120"/>
              <w:rPr>
                <w:rFonts w:ascii="Arial" w:hAnsi="Arial" w:cs="Arial"/>
                <w:sz w:val="19"/>
                <w:szCs w:val="19"/>
              </w:rPr>
            </w:pPr>
            <w:r w:rsidRPr="003C78C1">
              <w:rPr>
                <w:rFonts w:ascii="Arial" w:hAnsi="Arial" w:cs="Arial"/>
                <w:sz w:val="19"/>
                <w:szCs w:val="19"/>
              </w:rPr>
              <w:t>Contract price</w:t>
            </w:r>
          </w:p>
        </w:tc>
      </w:tr>
      <w:tr w:rsidR="00CD3E6D" w:rsidRPr="003C78C1" w:rsidTr="00FD4BFA">
        <w:tc>
          <w:tcPr>
            <w:tcW w:w="3708" w:type="dxa"/>
          </w:tcPr>
          <w:p w:rsidR="00CD3E6D" w:rsidRPr="003C78C1" w:rsidRDefault="00CD3E6D" w:rsidP="003B0C1A">
            <w:pPr>
              <w:spacing w:line="360" w:lineRule="exact"/>
              <w:ind w:left="72"/>
              <w:jc w:val="thaiDistribute"/>
              <w:rPr>
                <w:rFonts w:ascii="Arial" w:hAnsi="Arial" w:cs="Arial"/>
                <w:sz w:val="19"/>
                <w:szCs w:val="19"/>
              </w:rPr>
            </w:pPr>
            <w:r w:rsidRPr="003C78C1">
              <w:rPr>
                <w:rFonts w:ascii="Arial" w:hAnsi="Arial" w:cs="Arial"/>
                <w:sz w:val="19"/>
                <w:szCs w:val="19"/>
              </w:rPr>
              <w:t>Purchases of merchandise</w:t>
            </w:r>
          </w:p>
        </w:tc>
        <w:tc>
          <w:tcPr>
            <w:tcW w:w="1305" w:type="dxa"/>
          </w:tcPr>
          <w:p w:rsidR="00CD3E6D" w:rsidRPr="003C78C1" w:rsidRDefault="00D96829" w:rsidP="003B0C1A">
            <w:pPr>
              <w:tabs>
                <w:tab w:val="decimal" w:pos="792"/>
              </w:tabs>
              <w:spacing w:line="360" w:lineRule="exact"/>
              <w:rPr>
                <w:rFonts w:ascii="Arial" w:hAnsi="Arial" w:cs="Arial"/>
                <w:sz w:val="19"/>
                <w:szCs w:val="19"/>
              </w:rPr>
            </w:pPr>
            <w:r w:rsidRPr="003C78C1">
              <w:rPr>
                <w:rFonts w:ascii="Arial" w:hAnsi="Arial" w:cs="Arial"/>
                <w:sz w:val="19"/>
                <w:szCs w:val="19"/>
              </w:rPr>
              <w:t>5</w:t>
            </w:r>
          </w:p>
        </w:tc>
        <w:tc>
          <w:tcPr>
            <w:tcW w:w="1305" w:type="dxa"/>
          </w:tcPr>
          <w:p w:rsidR="00CD3E6D" w:rsidRPr="003C78C1" w:rsidRDefault="00CD3E6D" w:rsidP="003B0C1A">
            <w:pPr>
              <w:tabs>
                <w:tab w:val="decimal" w:pos="792"/>
              </w:tabs>
              <w:spacing w:line="360" w:lineRule="exact"/>
              <w:rPr>
                <w:rFonts w:ascii="Arial" w:hAnsi="Arial" w:cs="Arial"/>
                <w:sz w:val="19"/>
                <w:szCs w:val="19"/>
              </w:rPr>
            </w:pPr>
            <w:r w:rsidRPr="003C78C1">
              <w:rPr>
                <w:rFonts w:ascii="Arial" w:hAnsi="Arial" w:cs="Arial"/>
                <w:sz w:val="19"/>
                <w:szCs w:val="19"/>
              </w:rPr>
              <w:t>6</w:t>
            </w:r>
          </w:p>
        </w:tc>
        <w:tc>
          <w:tcPr>
            <w:tcW w:w="2430" w:type="dxa"/>
          </w:tcPr>
          <w:p w:rsidR="00CD3E6D" w:rsidRPr="003C78C1" w:rsidRDefault="00CD3E6D" w:rsidP="003B0C1A">
            <w:pPr>
              <w:spacing w:line="360" w:lineRule="exact"/>
              <w:ind w:left="120" w:right="-108" w:hanging="120"/>
              <w:rPr>
                <w:rFonts w:ascii="Arial" w:hAnsi="Arial" w:cs="Arial"/>
                <w:sz w:val="19"/>
                <w:szCs w:val="19"/>
                <w:cs/>
              </w:rPr>
            </w:pPr>
            <w:r w:rsidRPr="003C78C1">
              <w:rPr>
                <w:rFonts w:ascii="Arial" w:hAnsi="Arial" w:cs="Arial"/>
                <w:sz w:val="19"/>
                <w:szCs w:val="19"/>
              </w:rPr>
              <w:t>Resale price reduced by              a margin</w:t>
            </w:r>
          </w:p>
        </w:tc>
      </w:tr>
      <w:tr w:rsidR="00CD3E6D" w:rsidRPr="003C78C1" w:rsidTr="00FD4BFA">
        <w:tc>
          <w:tcPr>
            <w:tcW w:w="3708" w:type="dxa"/>
          </w:tcPr>
          <w:p w:rsidR="00CD3E6D" w:rsidRPr="003C78C1" w:rsidRDefault="005E4E5B" w:rsidP="003B0C1A">
            <w:pPr>
              <w:spacing w:line="360" w:lineRule="exact"/>
              <w:ind w:left="72"/>
              <w:jc w:val="thaiDistribute"/>
              <w:rPr>
                <w:rFonts w:ascii="Arial" w:hAnsi="Arial" w:cs="Arial"/>
                <w:sz w:val="19"/>
                <w:szCs w:val="19"/>
              </w:rPr>
            </w:pPr>
            <w:r w:rsidRPr="003C78C1">
              <w:rPr>
                <w:rFonts w:ascii="Arial" w:hAnsi="Arial" w:cs="Arial"/>
                <w:sz w:val="19"/>
                <w:szCs w:val="19"/>
              </w:rPr>
              <w:t xml:space="preserve">Short-term </w:t>
            </w:r>
            <w:proofErr w:type="spellStart"/>
            <w:r w:rsidRPr="003C78C1">
              <w:rPr>
                <w:rFonts w:ascii="Arial" w:hAnsi="Arial" w:cs="Arial"/>
                <w:sz w:val="19"/>
                <w:szCs w:val="19"/>
              </w:rPr>
              <w:t>l</w:t>
            </w:r>
            <w:r w:rsidR="00CD3E6D" w:rsidRPr="003C78C1">
              <w:rPr>
                <w:rFonts w:ascii="Arial" w:hAnsi="Arial" w:cs="Arial"/>
                <w:sz w:val="19"/>
                <w:szCs w:val="19"/>
              </w:rPr>
              <w:t>endings</w:t>
            </w:r>
            <w:proofErr w:type="spellEnd"/>
          </w:p>
          <w:p w:rsidR="00CD3E6D" w:rsidRPr="003C78C1" w:rsidRDefault="00CD3E6D" w:rsidP="003B0C1A">
            <w:pPr>
              <w:spacing w:line="360" w:lineRule="exact"/>
              <w:ind w:left="252" w:hanging="180"/>
              <w:rPr>
                <w:rFonts w:ascii="Arial" w:hAnsi="Arial" w:cs="Arial"/>
                <w:sz w:val="19"/>
                <w:szCs w:val="19"/>
              </w:rPr>
            </w:pPr>
            <w:r w:rsidRPr="003C78C1">
              <w:rPr>
                <w:rFonts w:ascii="Arial" w:hAnsi="Arial" w:cs="Arial"/>
                <w:sz w:val="19"/>
                <w:szCs w:val="19"/>
              </w:rPr>
              <w:t>(weighted average from outstanding balances at month end)</w:t>
            </w:r>
          </w:p>
        </w:tc>
        <w:tc>
          <w:tcPr>
            <w:tcW w:w="1305" w:type="dxa"/>
          </w:tcPr>
          <w:p w:rsidR="00CD3E6D" w:rsidRPr="003C78C1" w:rsidRDefault="005E4E5B" w:rsidP="003B0C1A">
            <w:pPr>
              <w:tabs>
                <w:tab w:val="decimal" w:pos="792"/>
              </w:tabs>
              <w:spacing w:line="360" w:lineRule="exact"/>
              <w:rPr>
                <w:rFonts w:ascii="Arial" w:hAnsi="Arial" w:cs="Arial"/>
                <w:sz w:val="19"/>
                <w:szCs w:val="19"/>
              </w:rPr>
            </w:pPr>
            <w:r w:rsidRPr="003C78C1">
              <w:rPr>
                <w:rFonts w:ascii="Arial" w:hAnsi="Arial" w:cs="Arial"/>
                <w:sz w:val="19"/>
                <w:szCs w:val="19"/>
              </w:rPr>
              <w:t>1</w:t>
            </w:r>
          </w:p>
        </w:tc>
        <w:tc>
          <w:tcPr>
            <w:tcW w:w="1305" w:type="dxa"/>
          </w:tcPr>
          <w:p w:rsidR="00CD3E6D" w:rsidRPr="003C78C1" w:rsidRDefault="00CD3E6D" w:rsidP="003B0C1A">
            <w:pPr>
              <w:tabs>
                <w:tab w:val="decimal" w:pos="792"/>
              </w:tabs>
              <w:spacing w:line="360" w:lineRule="exact"/>
              <w:rPr>
                <w:rFonts w:ascii="Arial" w:hAnsi="Arial" w:cs="Arial"/>
                <w:sz w:val="19"/>
                <w:szCs w:val="19"/>
              </w:rPr>
            </w:pPr>
            <w:r w:rsidRPr="003C78C1">
              <w:rPr>
                <w:rFonts w:ascii="Arial" w:hAnsi="Arial" w:cs="Arial"/>
                <w:sz w:val="19"/>
                <w:szCs w:val="19"/>
              </w:rPr>
              <w:t>63</w:t>
            </w:r>
          </w:p>
        </w:tc>
        <w:tc>
          <w:tcPr>
            <w:tcW w:w="2430" w:type="dxa"/>
          </w:tcPr>
          <w:p w:rsidR="00CD3E6D" w:rsidRPr="003C78C1" w:rsidRDefault="00CD3E6D" w:rsidP="003B0C1A">
            <w:pPr>
              <w:spacing w:line="360" w:lineRule="exact"/>
              <w:ind w:left="120" w:right="-108" w:hanging="120"/>
              <w:rPr>
                <w:rFonts w:ascii="Arial" w:hAnsi="Arial" w:cs="Arial"/>
                <w:sz w:val="19"/>
                <w:szCs w:val="19"/>
              </w:rPr>
            </w:pPr>
            <w:r w:rsidRPr="003C78C1">
              <w:rPr>
                <w:rFonts w:ascii="Arial" w:hAnsi="Arial" w:cs="Arial"/>
                <w:sz w:val="19"/>
                <w:szCs w:val="19"/>
              </w:rPr>
              <w:t xml:space="preserve">Interest rate with reference to the loan interest rate of local commercial bank and China </w:t>
            </w:r>
          </w:p>
        </w:tc>
      </w:tr>
      <w:tr w:rsidR="00CD3E6D" w:rsidRPr="003C78C1" w:rsidTr="00FD4BFA">
        <w:tc>
          <w:tcPr>
            <w:tcW w:w="3708" w:type="dxa"/>
          </w:tcPr>
          <w:p w:rsidR="00CD3E6D" w:rsidRPr="003C78C1" w:rsidRDefault="00CD3E6D" w:rsidP="003B0C1A">
            <w:pPr>
              <w:spacing w:line="360" w:lineRule="exact"/>
              <w:ind w:left="72"/>
              <w:jc w:val="thaiDistribute"/>
              <w:rPr>
                <w:rFonts w:ascii="Arial" w:hAnsi="Arial" w:cs="Arial"/>
                <w:sz w:val="19"/>
                <w:szCs w:val="19"/>
              </w:rPr>
            </w:pPr>
            <w:r w:rsidRPr="003C78C1">
              <w:rPr>
                <w:rFonts w:ascii="Arial" w:hAnsi="Arial" w:cs="Arial"/>
                <w:sz w:val="19"/>
                <w:szCs w:val="19"/>
              </w:rPr>
              <w:t>Interest income</w:t>
            </w:r>
          </w:p>
        </w:tc>
        <w:tc>
          <w:tcPr>
            <w:tcW w:w="1305" w:type="dxa"/>
          </w:tcPr>
          <w:p w:rsidR="00CD3E6D" w:rsidRPr="003C78C1" w:rsidRDefault="00D96829" w:rsidP="003B0C1A">
            <w:pPr>
              <w:tabs>
                <w:tab w:val="decimal" w:pos="792"/>
              </w:tabs>
              <w:spacing w:line="360" w:lineRule="exact"/>
              <w:rPr>
                <w:rFonts w:ascii="Arial" w:hAnsi="Arial" w:cs="Arial"/>
                <w:sz w:val="19"/>
                <w:szCs w:val="19"/>
              </w:rPr>
            </w:pPr>
            <w:r w:rsidRPr="003C78C1">
              <w:rPr>
                <w:rFonts w:ascii="Arial" w:hAnsi="Arial" w:cs="Arial"/>
                <w:sz w:val="19"/>
                <w:szCs w:val="19"/>
              </w:rPr>
              <w:t>-</w:t>
            </w:r>
          </w:p>
        </w:tc>
        <w:tc>
          <w:tcPr>
            <w:tcW w:w="1305" w:type="dxa"/>
          </w:tcPr>
          <w:p w:rsidR="00CD3E6D" w:rsidRPr="003C78C1" w:rsidRDefault="00CD3E6D" w:rsidP="003B0C1A">
            <w:pPr>
              <w:tabs>
                <w:tab w:val="decimal" w:pos="792"/>
              </w:tabs>
              <w:spacing w:line="360" w:lineRule="exact"/>
              <w:rPr>
                <w:rFonts w:ascii="Arial" w:hAnsi="Arial" w:cs="Arial"/>
                <w:sz w:val="19"/>
                <w:szCs w:val="19"/>
              </w:rPr>
            </w:pPr>
            <w:r w:rsidRPr="003C78C1">
              <w:rPr>
                <w:rFonts w:ascii="Arial" w:hAnsi="Arial" w:cs="Arial"/>
                <w:sz w:val="19"/>
                <w:szCs w:val="19"/>
              </w:rPr>
              <w:t>1</w:t>
            </w:r>
          </w:p>
        </w:tc>
        <w:tc>
          <w:tcPr>
            <w:tcW w:w="2430" w:type="dxa"/>
          </w:tcPr>
          <w:p w:rsidR="00CD3E6D" w:rsidRPr="003C78C1" w:rsidRDefault="00CD3E6D" w:rsidP="003B0C1A">
            <w:pPr>
              <w:spacing w:line="360" w:lineRule="exact"/>
              <w:ind w:left="120" w:right="-108" w:hanging="120"/>
              <w:rPr>
                <w:rFonts w:ascii="Arial" w:hAnsi="Arial" w:cs="Arial"/>
                <w:sz w:val="19"/>
                <w:szCs w:val="19"/>
              </w:rPr>
            </w:pPr>
            <w:r w:rsidRPr="003C78C1">
              <w:rPr>
                <w:rFonts w:ascii="Arial" w:hAnsi="Arial" w:cs="Arial"/>
                <w:sz w:val="19"/>
                <w:szCs w:val="19"/>
              </w:rPr>
              <w:t xml:space="preserve">Interest rate with reference to the loan interest rate of local commercial bank and China </w:t>
            </w:r>
          </w:p>
        </w:tc>
      </w:tr>
      <w:tr w:rsidR="00CD3E6D" w:rsidRPr="003C78C1" w:rsidTr="00FD4BFA">
        <w:tc>
          <w:tcPr>
            <w:tcW w:w="3708" w:type="dxa"/>
          </w:tcPr>
          <w:p w:rsidR="00CD3E6D" w:rsidRPr="003C78C1" w:rsidRDefault="00CD3E6D" w:rsidP="003B0C1A">
            <w:pPr>
              <w:spacing w:line="360" w:lineRule="exact"/>
              <w:ind w:left="72"/>
              <w:jc w:val="thaiDistribute"/>
              <w:rPr>
                <w:rFonts w:ascii="Arial" w:hAnsi="Arial" w:cs="Arial"/>
                <w:sz w:val="19"/>
                <w:szCs w:val="19"/>
              </w:rPr>
            </w:pPr>
          </w:p>
        </w:tc>
        <w:tc>
          <w:tcPr>
            <w:tcW w:w="1305" w:type="dxa"/>
          </w:tcPr>
          <w:p w:rsidR="00CD3E6D" w:rsidRPr="003C78C1" w:rsidRDefault="00CD3E6D" w:rsidP="003B0C1A">
            <w:pPr>
              <w:tabs>
                <w:tab w:val="decimal" w:pos="792"/>
              </w:tabs>
              <w:spacing w:line="360" w:lineRule="exact"/>
              <w:rPr>
                <w:rFonts w:ascii="Arial" w:hAnsi="Arial" w:cs="Arial"/>
                <w:sz w:val="19"/>
                <w:szCs w:val="19"/>
              </w:rPr>
            </w:pPr>
          </w:p>
        </w:tc>
        <w:tc>
          <w:tcPr>
            <w:tcW w:w="1305" w:type="dxa"/>
          </w:tcPr>
          <w:p w:rsidR="00CD3E6D" w:rsidRPr="003C78C1" w:rsidRDefault="00CD3E6D" w:rsidP="003B0C1A">
            <w:pPr>
              <w:tabs>
                <w:tab w:val="decimal" w:pos="792"/>
              </w:tabs>
              <w:spacing w:line="360" w:lineRule="exact"/>
              <w:rPr>
                <w:rFonts w:ascii="Arial" w:hAnsi="Arial" w:cs="Arial"/>
                <w:sz w:val="19"/>
                <w:szCs w:val="19"/>
              </w:rPr>
            </w:pPr>
          </w:p>
        </w:tc>
        <w:tc>
          <w:tcPr>
            <w:tcW w:w="2430" w:type="dxa"/>
          </w:tcPr>
          <w:p w:rsidR="00CD3E6D" w:rsidRPr="003C78C1" w:rsidRDefault="00CD3E6D" w:rsidP="003B0C1A">
            <w:pPr>
              <w:spacing w:line="360" w:lineRule="exact"/>
              <w:ind w:left="120" w:right="-108" w:hanging="120"/>
              <w:rPr>
                <w:rFonts w:ascii="Arial" w:hAnsi="Arial" w:cs="Arial"/>
                <w:sz w:val="19"/>
                <w:szCs w:val="19"/>
              </w:rPr>
            </w:pPr>
          </w:p>
        </w:tc>
      </w:tr>
      <w:tr w:rsidR="00CD3E6D" w:rsidRPr="003C78C1" w:rsidTr="00FD4BFA">
        <w:tc>
          <w:tcPr>
            <w:tcW w:w="3708" w:type="dxa"/>
          </w:tcPr>
          <w:p w:rsidR="00CD3E6D" w:rsidRPr="003C78C1" w:rsidRDefault="00CD3E6D" w:rsidP="003B0C1A">
            <w:pPr>
              <w:spacing w:line="360" w:lineRule="exact"/>
              <w:ind w:left="72" w:right="-108"/>
              <w:rPr>
                <w:rFonts w:ascii="Arial" w:hAnsi="Arial" w:cs="Arial"/>
                <w:b/>
                <w:bCs/>
                <w:sz w:val="19"/>
                <w:szCs w:val="19"/>
                <w:u w:val="single"/>
              </w:rPr>
            </w:pPr>
            <w:r w:rsidRPr="003C78C1">
              <w:rPr>
                <w:rFonts w:ascii="Arial" w:hAnsi="Arial" w:cs="Arial"/>
                <w:b/>
                <w:bCs/>
                <w:sz w:val="19"/>
                <w:szCs w:val="19"/>
                <w:u w:val="single"/>
              </w:rPr>
              <w:t>Transactions with associates</w:t>
            </w:r>
          </w:p>
        </w:tc>
        <w:tc>
          <w:tcPr>
            <w:tcW w:w="1305" w:type="dxa"/>
          </w:tcPr>
          <w:p w:rsidR="00CD3E6D" w:rsidRPr="003C78C1" w:rsidRDefault="00CD3E6D" w:rsidP="003B0C1A">
            <w:pPr>
              <w:tabs>
                <w:tab w:val="decimal" w:pos="792"/>
              </w:tabs>
              <w:spacing w:line="360" w:lineRule="exact"/>
              <w:ind w:right="2"/>
              <w:jc w:val="thaiDistribute"/>
              <w:rPr>
                <w:rFonts w:ascii="Arial" w:hAnsi="Arial" w:cs="Arial"/>
                <w:sz w:val="19"/>
                <w:szCs w:val="19"/>
              </w:rPr>
            </w:pPr>
          </w:p>
        </w:tc>
        <w:tc>
          <w:tcPr>
            <w:tcW w:w="1305" w:type="dxa"/>
          </w:tcPr>
          <w:p w:rsidR="00CD3E6D" w:rsidRPr="003C78C1" w:rsidRDefault="00CD3E6D" w:rsidP="003B0C1A">
            <w:pPr>
              <w:tabs>
                <w:tab w:val="decimal" w:pos="792"/>
              </w:tabs>
              <w:spacing w:line="360" w:lineRule="exact"/>
              <w:ind w:right="2"/>
              <w:jc w:val="thaiDistribute"/>
              <w:rPr>
                <w:rFonts w:ascii="Arial" w:hAnsi="Arial" w:cs="Arial"/>
                <w:sz w:val="19"/>
                <w:szCs w:val="19"/>
              </w:rPr>
            </w:pPr>
          </w:p>
        </w:tc>
        <w:tc>
          <w:tcPr>
            <w:tcW w:w="2430" w:type="dxa"/>
          </w:tcPr>
          <w:p w:rsidR="00CD3E6D" w:rsidRPr="003C78C1" w:rsidRDefault="00CD3E6D" w:rsidP="003B0C1A">
            <w:pPr>
              <w:spacing w:line="360" w:lineRule="exact"/>
              <w:rPr>
                <w:rFonts w:ascii="Arial" w:hAnsi="Arial" w:cs="Arial"/>
                <w:sz w:val="19"/>
                <w:szCs w:val="19"/>
              </w:rPr>
            </w:pPr>
          </w:p>
        </w:tc>
      </w:tr>
      <w:tr w:rsidR="00CD3E6D" w:rsidRPr="003C78C1" w:rsidTr="00FD4BFA">
        <w:tc>
          <w:tcPr>
            <w:tcW w:w="3708" w:type="dxa"/>
          </w:tcPr>
          <w:p w:rsidR="00CD3E6D" w:rsidRPr="003C78C1" w:rsidRDefault="00CD3E6D" w:rsidP="003B0C1A">
            <w:pPr>
              <w:spacing w:line="360" w:lineRule="exact"/>
              <w:ind w:left="72"/>
              <w:jc w:val="thaiDistribute"/>
              <w:rPr>
                <w:rFonts w:ascii="Arial" w:hAnsi="Arial" w:cs="Arial"/>
                <w:sz w:val="19"/>
                <w:szCs w:val="19"/>
              </w:rPr>
            </w:pPr>
            <w:r w:rsidRPr="003C78C1">
              <w:rPr>
                <w:rFonts w:ascii="Arial" w:hAnsi="Arial" w:cs="Arial"/>
                <w:sz w:val="19"/>
                <w:szCs w:val="19"/>
              </w:rPr>
              <w:t>Sales of merchandise</w:t>
            </w:r>
          </w:p>
        </w:tc>
        <w:tc>
          <w:tcPr>
            <w:tcW w:w="1305" w:type="dxa"/>
          </w:tcPr>
          <w:p w:rsidR="00CD3E6D" w:rsidRPr="003C78C1" w:rsidRDefault="00D96829" w:rsidP="003B0C1A">
            <w:pPr>
              <w:tabs>
                <w:tab w:val="decimal" w:pos="792"/>
              </w:tabs>
              <w:spacing w:line="360" w:lineRule="exact"/>
              <w:rPr>
                <w:rFonts w:ascii="Arial" w:hAnsi="Arial" w:cs="Arial"/>
                <w:sz w:val="19"/>
                <w:szCs w:val="19"/>
              </w:rPr>
            </w:pPr>
            <w:r w:rsidRPr="003C78C1">
              <w:rPr>
                <w:rFonts w:ascii="Arial" w:hAnsi="Arial" w:cs="Arial"/>
                <w:sz w:val="19"/>
                <w:szCs w:val="19"/>
              </w:rPr>
              <w:t>21</w:t>
            </w:r>
          </w:p>
        </w:tc>
        <w:tc>
          <w:tcPr>
            <w:tcW w:w="1305" w:type="dxa"/>
          </w:tcPr>
          <w:p w:rsidR="00CD3E6D" w:rsidRPr="003C78C1" w:rsidRDefault="00CD3E6D" w:rsidP="003B0C1A">
            <w:pPr>
              <w:tabs>
                <w:tab w:val="decimal" w:pos="792"/>
              </w:tabs>
              <w:spacing w:line="360" w:lineRule="exact"/>
              <w:rPr>
                <w:rFonts w:ascii="Arial" w:hAnsi="Arial" w:cs="Arial"/>
                <w:sz w:val="19"/>
                <w:szCs w:val="19"/>
              </w:rPr>
            </w:pPr>
            <w:r w:rsidRPr="003C78C1">
              <w:rPr>
                <w:rFonts w:ascii="Arial" w:hAnsi="Arial" w:cs="Arial"/>
                <w:sz w:val="19"/>
                <w:szCs w:val="19"/>
              </w:rPr>
              <w:t>28</w:t>
            </w:r>
          </w:p>
        </w:tc>
        <w:tc>
          <w:tcPr>
            <w:tcW w:w="2430" w:type="dxa"/>
          </w:tcPr>
          <w:p w:rsidR="00CD3E6D" w:rsidRPr="003C78C1" w:rsidRDefault="00CD3E6D" w:rsidP="003B0C1A">
            <w:pPr>
              <w:spacing w:line="360" w:lineRule="exact"/>
              <w:ind w:left="120" w:right="-108" w:hanging="120"/>
              <w:rPr>
                <w:rFonts w:ascii="Arial" w:hAnsi="Arial" w:cs="Arial"/>
                <w:sz w:val="19"/>
                <w:szCs w:val="19"/>
              </w:rPr>
            </w:pPr>
            <w:r w:rsidRPr="003C78C1">
              <w:rPr>
                <w:rFonts w:ascii="Arial" w:hAnsi="Arial" w:cs="Arial"/>
                <w:sz w:val="19"/>
                <w:szCs w:val="19"/>
              </w:rPr>
              <w:t>Cost plus margin</w:t>
            </w:r>
          </w:p>
        </w:tc>
      </w:tr>
      <w:tr w:rsidR="00CD3E6D" w:rsidRPr="003C78C1" w:rsidTr="00FD4BFA">
        <w:tc>
          <w:tcPr>
            <w:tcW w:w="3708" w:type="dxa"/>
          </w:tcPr>
          <w:p w:rsidR="00CD3E6D" w:rsidRPr="003C78C1" w:rsidRDefault="00CD3E6D" w:rsidP="003B0C1A">
            <w:pPr>
              <w:spacing w:line="360" w:lineRule="exact"/>
              <w:ind w:left="72"/>
              <w:jc w:val="thaiDistribute"/>
              <w:rPr>
                <w:rFonts w:ascii="Arial" w:hAnsi="Arial" w:cs="Arial"/>
                <w:sz w:val="19"/>
                <w:szCs w:val="19"/>
              </w:rPr>
            </w:pPr>
            <w:r w:rsidRPr="003C78C1">
              <w:rPr>
                <w:rFonts w:ascii="Arial" w:hAnsi="Arial" w:cs="Arial"/>
                <w:sz w:val="19"/>
                <w:szCs w:val="19"/>
              </w:rPr>
              <w:t>Service income</w:t>
            </w:r>
          </w:p>
        </w:tc>
        <w:tc>
          <w:tcPr>
            <w:tcW w:w="1305" w:type="dxa"/>
          </w:tcPr>
          <w:p w:rsidR="00CD3E6D" w:rsidRPr="003C78C1" w:rsidRDefault="00D96829" w:rsidP="003B0C1A">
            <w:pPr>
              <w:tabs>
                <w:tab w:val="decimal" w:pos="792"/>
              </w:tabs>
              <w:spacing w:line="360" w:lineRule="exact"/>
              <w:rPr>
                <w:rFonts w:ascii="Arial" w:hAnsi="Arial" w:cs="Arial"/>
                <w:sz w:val="19"/>
                <w:szCs w:val="19"/>
              </w:rPr>
            </w:pPr>
            <w:r w:rsidRPr="003C78C1">
              <w:rPr>
                <w:rFonts w:ascii="Arial" w:hAnsi="Arial" w:cs="Arial"/>
                <w:sz w:val="19"/>
                <w:szCs w:val="19"/>
              </w:rPr>
              <w:t>1</w:t>
            </w:r>
          </w:p>
        </w:tc>
        <w:tc>
          <w:tcPr>
            <w:tcW w:w="1305" w:type="dxa"/>
          </w:tcPr>
          <w:p w:rsidR="00CD3E6D" w:rsidRPr="003C78C1" w:rsidRDefault="00CD3E6D" w:rsidP="003B0C1A">
            <w:pPr>
              <w:tabs>
                <w:tab w:val="decimal" w:pos="792"/>
              </w:tabs>
              <w:spacing w:line="360" w:lineRule="exact"/>
              <w:rPr>
                <w:rFonts w:ascii="Arial" w:hAnsi="Arial" w:cs="Arial"/>
                <w:sz w:val="19"/>
                <w:szCs w:val="19"/>
              </w:rPr>
            </w:pPr>
            <w:r w:rsidRPr="003C78C1">
              <w:rPr>
                <w:rFonts w:ascii="Arial" w:hAnsi="Arial" w:cs="Arial"/>
                <w:sz w:val="19"/>
                <w:szCs w:val="19"/>
              </w:rPr>
              <w:t>1</w:t>
            </w:r>
          </w:p>
        </w:tc>
        <w:tc>
          <w:tcPr>
            <w:tcW w:w="2430" w:type="dxa"/>
          </w:tcPr>
          <w:p w:rsidR="00CD3E6D" w:rsidRPr="003C78C1" w:rsidRDefault="00CD3E6D" w:rsidP="003B0C1A">
            <w:pPr>
              <w:spacing w:line="360" w:lineRule="exact"/>
              <w:ind w:left="120" w:right="-108" w:hanging="120"/>
              <w:rPr>
                <w:rFonts w:ascii="Arial" w:hAnsi="Arial" w:cs="Arial"/>
                <w:sz w:val="19"/>
                <w:szCs w:val="19"/>
              </w:rPr>
            </w:pPr>
            <w:r w:rsidRPr="003C78C1">
              <w:rPr>
                <w:rFonts w:ascii="Arial" w:hAnsi="Arial" w:cs="Arial"/>
                <w:sz w:val="19"/>
                <w:szCs w:val="19"/>
              </w:rPr>
              <w:t>Contract price</w:t>
            </w:r>
          </w:p>
        </w:tc>
      </w:tr>
      <w:tr w:rsidR="00CD3E6D" w:rsidRPr="003C78C1" w:rsidTr="00FD4BFA">
        <w:tc>
          <w:tcPr>
            <w:tcW w:w="3708" w:type="dxa"/>
          </w:tcPr>
          <w:p w:rsidR="00CD3E6D" w:rsidRPr="003C78C1" w:rsidRDefault="00CD3E6D" w:rsidP="003B0C1A">
            <w:pPr>
              <w:spacing w:line="360" w:lineRule="exact"/>
              <w:ind w:left="72"/>
              <w:jc w:val="thaiDistribute"/>
              <w:rPr>
                <w:rFonts w:ascii="Arial" w:hAnsi="Arial" w:cs="Arial"/>
                <w:sz w:val="19"/>
                <w:szCs w:val="19"/>
              </w:rPr>
            </w:pPr>
            <w:r w:rsidRPr="003C78C1">
              <w:rPr>
                <w:rFonts w:ascii="Arial" w:hAnsi="Arial" w:cs="Arial"/>
                <w:sz w:val="19"/>
                <w:szCs w:val="19"/>
              </w:rPr>
              <w:t>Rental income</w:t>
            </w:r>
          </w:p>
        </w:tc>
        <w:tc>
          <w:tcPr>
            <w:tcW w:w="1305" w:type="dxa"/>
          </w:tcPr>
          <w:p w:rsidR="00CD3E6D" w:rsidRPr="003C78C1" w:rsidRDefault="00D96829" w:rsidP="003B0C1A">
            <w:pPr>
              <w:tabs>
                <w:tab w:val="decimal" w:pos="792"/>
              </w:tabs>
              <w:spacing w:line="360" w:lineRule="exact"/>
              <w:rPr>
                <w:rFonts w:ascii="Arial" w:hAnsi="Arial" w:cs="Arial"/>
                <w:sz w:val="19"/>
                <w:szCs w:val="19"/>
              </w:rPr>
            </w:pPr>
            <w:r w:rsidRPr="003C78C1">
              <w:rPr>
                <w:rFonts w:ascii="Arial" w:hAnsi="Arial" w:cs="Arial"/>
                <w:sz w:val="19"/>
                <w:szCs w:val="19"/>
              </w:rPr>
              <w:t>1</w:t>
            </w:r>
          </w:p>
        </w:tc>
        <w:tc>
          <w:tcPr>
            <w:tcW w:w="1305" w:type="dxa"/>
          </w:tcPr>
          <w:p w:rsidR="00CD3E6D" w:rsidRPr="003C78C1" w:rsidRDefault="00CD3E6D" w:rsidP="003B0C1A">
            <w:pPr>
              <w:tabs>
                <w:tab w:val="decimal" w:pos="792"/>
              </w:tabs>
              <w:spacing w:line="360" w:lineRule="exact"/>
              <w:rPr>
                <w:rFonts w:ascii="Arial" w:hAnsi="Arial" w:cs="Arial"/>
                <w:sz w:val="19"/>
                <w:szCs w:val="19"/>
              </w:rPr>
            </w:pPr>
            <w:r w:rsidRPr="003C78C1">
              <w:rPr>
                <w:rFonts w:ascii="Arial" w:hAnsi="Arial" w:cs="Arial"/>
                <w:sz w:val="19"/>
                <w:szCs w:val="19"/>
              </w:rPr>
              <w:t>1</w:t>
            </w:r>
          </w:p>
        </w:tc>
        <w:tc>
          <w:tcPr>
            <w:tcW w:w="2430" w:type="dxa"/>
          </w:tcPr>
          <w:p w:rsidR="00CD3E6D" w:rsidRPr="003C78C1" w:rsidRDefault="00CD3E6D" w:rsidP="003B0C1A">
            <w:pPr>
              <w:spacing w:line="360" w:lineRule="exact"/>
              <w:ind w:left="120" w:right="-108" w:hanging="120"/>
              <w:rPr>
                <w:rFonts w:ascii="Arial" w:hAnsi="Arial" w:cs="Arial"/>
                <w:sz w:val="19"/>
                <w:szCs w:val="19"/>
              </w:rPr>
            </w:pPr>
            <w:r w:rsidRPr="003C78C1">
              <w:rPr>
                <w:rFonts w:ascii="Arial" w:hAnsi="Arial" w:cs="Arial"/>
                <w:sz w:val="19"/>
                <w:szCs w:val="19"/>
              </w:rPr>
              <w:t>Contract price</w:t>
            </w:r>
          </w:p>
        </w:tc>
      </w:tr>
      <w:tr w:rsidR="00CD3E6D" w:rsidRPr="003C78C1" w:rsidTr="00FD4BFA">
        <w:tc>
          <w:tcPr>
            <w:tcW w:w="3708" w:type="dxa"/>
          </w:tcPr>
          <w:p w:rsidR="00CD3E6D" w:rsidRPr="003C78C1" w:rsidRDefault="00CD3E6D" w:rsidP="003B0C1A">
            <w:pPr>
              <w:spacing w:line="360" w:lineRule="exact"/>
              <w:ind w:left="72"/>
              <w:jc w:val="thaiDistribute"/>
              <w:rPr>
                <w:rFonts w:ascii="Arial" w:hAnsi="Arial" w:cs="Arial"/>
                <w:sz w:val="19"/>
                <w:szCs w:val="19"/>
              </w:rPr>
            </w:pPr>
            <w:r w:rsidRPr="003C78C1">
              <w:rPr>
                <w:rFonts w:ascii="Arial" w:hAnsi="Arial" w:cs="Arial"/>
                <w:sz w:val="19"/>
                <w:szCs w:val="19"/>
              </w:rPr>
              <w:t>Purchases of merchandise</w:t>
            </w:r>
          </w:p>
        </w:tc>
        <w:tc>
          <w:tcPr>
            <w:tcW w:w="1305" w:type="dxa"/>
          </w:tcPr>
          <w:p w:rsidR="00CD3E6D" w:rsidRPr="003C78C1" w:rsidRDefault="00D96829" w:rsidP="003B0C1A">
            <w:pPr>
              <w:tabs>
                <w:tab w:val="decimal" w:pos="792"/>
              </w:tabs>
              <w:spacing w:line="360" w:lineRule="exact"/>
              <w:rPr>
                <w:rFonts w:ascii="Arial" w:hAnsi="Arial" w:cs="Arial"/>
                <w:sz w:val="19"/>
                <w:szCs w:val="19"/>
              </w:rPr>
            </w:pPr>
            <w:r w:rsidRPr="003C78C1">
              <w:rPr>
                <w:rFonts w:ascii="Arial" w:hAnsi="Arial" w:cs="Arial"/>
                <w:sz w:val="19"/>
                <w:szCs w:val="19"/>
              </w:rPr>
              <w:t>134</w:t>
            </w:r>
          </w:p>
        </w:tc>
        <w:tc>
          <w:tcPr>
            <w:tcW w:w="1305" w:type="dxa"/>
          </w:tcPr>
          <w:p w:rsidR="00CD3E6D" w:rsidRPr="003C78C1" w:rsidRDefault="00CD3E6D" w:rsidP="003B0C1A">
            <w:pPr>
              <w:tabs>
                <w:tab w:val="decimal" w:pos="792"/>
              </w:tabs>
              <w:spacing w:line="360" w:lineRule="exact"/>
              <w:rPr>
                <w:rFonts w:ascii="Arial" w:hAnsi="Arial" w:cs="Arial"/>
                <w:sz w:val="19"/>
                <w:szCs w:val="19"/>
              </w:rPr>
            </w:pPr>
            <w:r w:rsidRPr="003C78C1">
              <w:rPr>
                <w:rFonts w:ascii="Arial" w:hAnsi="Arial" w:cs="Arial"/>
                <w:sz w:val="19"/>
                <w:szCs w:val="19"/>
              </w:rPr>
              <w:t>137</w:t>
            </w:r>
          </w:p>
        </w:tc>
        <w:tc>
          <w:tcPr>
            <w:tcW w:w="2430" w:type="dxa"/>
          </w:tcPr>
          <w:p w:rsidR="00CD3E6D" w:rsidRPr="003C78C1" w:rsidRDefault="00CD3E6D" w:rsidP="003B0C1A">
            <w:pPr>
              <w:spacing w:line="360" w:lineRule="exact"/>
              <w:ind w:left="120" w:right="-108" w:hanging="120"/>
              <w:rPr>
                <w:rFonts w:ascii="Arial" w:hAnsi="Arial" w:cs="Arial"/>
                <w:sz w:val="19"/>
                <w:szCs w:val="19"/>
                <w:cs/>
              </w:rPr>
            </w:pPr>
            <w:r w:rsidRPr="003C78C1">
              <w:rPr>
                <w:rFonts w:ascii="Arial" w:hAnsi="Arial" w:cs="Arial"/>
                <w:sz w:val="19"/>
                <w:szCs w:val="19"/>
              </w:rPr>
              <w:t>Resale price reduced by            a margin</w:t>
            </w:r>
          </w:p>
        </w:tc>
      </w:tr>
      <w:tr w:rsidR="005E4E5B" w:rsidRPr="003C78C1" w:rsidTr="00FD4BFA">
        <w:tc>
          <w:tcPr>
            <w:tcW w:w="3708" w:type="dxa"/>
          </w:tcPr>
          <w:p w:rsidR="005E4E5B" w:rsidRPr="003C78C1" w:rsidRDefault="005E4E5B" w:rsidP="003B0C1A">
            <w:pPr>
              <w:spacing w:line="360" w:lineRule="exact"/>
              <w:ind w:left="72"/>
              <w:jc w:val="thaiDistribute"/>
              <w:rPr>
                <w:rFonts w:ascii="Arial" w:hAnsi="Arial" w:cs="Arial"/>
                <w:sz w:val="19"/>
                <w:szCs w:val="19"/>
              </w:rPr>
            </w:pPr>
            <w:r w:rsidRPr="003C78C1">
              <w:rPr>
                <w:rFonts w:ascii="Arial" w:hAnsi="Arial" w:cs="Arial"/>
                <w:sz w:val="19"/>
                <w:szCs w:val="19"/>
              </w:rPr>
              <w:t xml:space="preserve">Long-term </w:t>
            </w:r>
            <w:proofErr w:type="spellStart"/>
            <w:r w:rsidRPr="003C78C1">
              <w:rPr>
                <w:rFonts w:ascii="Arial" w:hAnsi="Arial" w:cs="Arial"/>
                <w:sz w:val="19"/>
                <w:szCs w:val="19"/>
              </w:rPr>
              <w:t>lendings</w:t>
            </w:r>
            <w:proofErr w:type="spellEnd"/>
          </w:p>
          <w:p w:rsidR="005E4E5B" w:rsidRPr="003C78C1" w:rsidRDefault="005E4E5B" w:rsidP="003B0C1A">
            <w:pPr>
              <w:spacing w:line="360" w:lineRule="exact"/>
              <w:ind w:left="252" w:hanging="180"/>
              <w:rPr>
                <w:rFonts w:ascii="Arial" w:hAnsi="Arial" w:cs="Arial"/>
                <w:sz w:val="19"/>
                <w:szCs w:val="19"/>
              </w:rPr>
            </w:pPr>
            <w:r w:rsidRPr="003C78C1">
              <w:rPr>
                <w:rFonts w:ascii="Arial" w:hAnsi="Arial" w:cs="Arial"/>
                <w:sz w:val="19"/>
                <w:szCs w:val="19"/>
              </w:rPr>
              <w:t>(weighted average from outstanding balances at month end)</w:t>
            </w:r>
          </w:p>
        </w:tc>
        <w:tc>
          <w:tcPr>
            <w:tcW w:w="1305" w:type="dxa"/>
          </w:tcPr>
          <w:p w:rsidR="005E4E5B" w:rsidRPr="003C78C1" w:rsidRDefault="005E4E5B" w:rsidP="003B0C1A">
            <w:pPr>
              <w:tabs>
                <w:tab w:val="decimal" w:pos="792"/>
              </w:tabs>
              <w:spacing w:line="360" w:lineRule="exact"/>
              <w:rPr>
                <w:rFonts w:ascii="Arial" w:hAnsi="Arial" w:cs="Arial"/>
                <w:sz w:val="19"/>
                <w:szCs w:val="19"/>
              </w:rPr>
            </w:pPr>
            <w:r w:rsidRPr="003C78C1">
              <w:rPr>
                <w:rFonts w:ascii="Arial" w:hAnsi="Arial" w:cs="Arial"/>
                <w:sz w:val="19"/>
                <w:szCs w:val="19"/>
              </w:rPr>
              <w:t>188</w:t>
            </w:r>
          </w:p>
        </w:tc>
        <w:tc>
          <w:tcPr>
            <w:tcW w:w="1305" w:type="dxa"/>
          </w:tcPr>
          <w:p w:rsidR="005E4E5B" w:rsidRPr="003C78C1" w:rsidRDefault="005E4E5B" w:rsidP="003B0C1A">
            <w:pPr>
              <w:tabs>
                <w:tab w:val="decimal" w:pos="792"/>
              </w:tabs>
              <w:spacing w:line="360" w:lineRule="exact"/>
              <w:rPr>
                <w:rFonts w:ascii="Arial" w:hAnsi="Arial" w:cs="Arial"/>
                <w:sz w:val="19"/>
                <w:szCs w:val="19"/>
              </w:rPr>
            </w:pPr>
            <w:r w:rsidRPr="003C78C1">
              <w:rPr>
                <w:rFonts w:ascii="Arial" w:hAnsi="Arial" w:cs="Arial"/>
                <w:sz w:val="19"/>
                <w:szCs w:val="19"/>
              </w:rPr>
              <w:t>-</w:t>
            </w:r>
          </w:p>
        </w:tc>
        <w:tc>
          <w:tcPr>
            <w:tcW w:w="2430" w:type="dxa"/>
          </w:tcPr>
          <w:p w:rsidR="005E4E5B" w:rsidRPr="003C78C1" w:rsidRDefault="005E4E5B" w:rsidP="003B0C1A">
            <w:pPr>
              <w:spacing w:line="360" w:lineRule="exact"/>
              <w:ind w:left="120" w:right="-108" w:hanging="120"/>
              <w:rPr>
                <w:rFonts w:ascii="Arial" w:hAnsi="Arial" w:cs="Arial"/>
                <w:sz w:val="19"/>
                <w:szCs w:val="19"/>
              </w:rPr>
            </w:pPr>
            <w:r w:rsidRPr="003C78C1">
              <w:rPr>
                <w:rFonts w:ascii="Arial" w:hAnsi="Arial" w:cs="Arial"/>
                <w:sz w:val="19"/>
                <w:szCs w:val="19"/>
              </w:rPr>
              <w:t xml:space="preserve">Interest rate with reference to the loan interest rate of commercial bank </w:t>
            </w:r>
            <w:r w:rsidR="006B00AC" w:rsidRPr="003C78C1">
              <w:rPr>
                <w:rFonts w:ascii="Arial" w:hAnsi="Arial" w:cs="Arial"/>
                <w:sz w:val="19"/>
                <w:szCs w:val="19"/>
              </w:rPr>
              <w:t>in</w:t>
            </w:r>
            <w:r w:rsidRPr="003C78C1">
              <w:rPr>
                <w:rFonts w:ascii="Arial" w:hAnsi="Arial" w:cs="Arial"/>
                <w:sz w:val="19"/>
                <w:szCs w:val="19"/>
              </w:rPr>
              <w:t xml:space="preserve"> China </w:t>
            </w:r>
          </w:p>
        </w:tc>
      </w:tr>
      <w:tr w:rsidR="00D96829" w:rsidRPr="003C78C1" w:rsidTr="00FD4BFA">
        <w:tc>
          <w:tcPr>
            <w:tcW w:w="3708" w:type="dxa"/>
          </w:tcPr>
          <w:p w:rsidR="00D96829" w:rsidRPr="003C78C1" w:rsidRDefault="00D96829" w:rsidP="003B0C1A">
            <w:pPr>
              <w:spacing w:line="360" w:lineRule="exact"/>
              <w:ind w:left="72"/>
              <w:jc w:val="thaiDistribute"/>
              <w:rPr>
                <w:rFonts w:ascii="Arial" w:hAnsi="Arial" w:cs="Arial"/>
                <w:sz w:val="19"/>
                <w:szCs w:val="19"/>
              </w:rPr>
            </w:pPr>
            <w:r w:rsidRPr="003C78C1">
              <w:rPr>
                <w:rFonts w:ascii="Arial" w:hAnsi="Arial" w:cs="Arial"/>
                <w:sz w:val="19"/>
                <w:szCs w:val="19"/>
              </w:rPr>
              <w:t>Interest income</w:t>
            </w:r>
          </w:p>
        </w:tc>
        <w:tc>
          <w:tcPr>
            <w:tcW w:w="1305" w:type="dxa"/>
          </w:tcPr>
          <w:p w:rsidR="00D96829" w:rsidRPr="003C78C1" w:rsidRDefault="00D96829" w:rsidP="003B0C1A">
            <w:pPr>
              <w:tabs>
                <w:tab w:val="decimal" w:pos="792"/>
              </w:tabs>
              <w:spacing w:line="360" w:lineRule="exact"/>
              <w:rPr>
                <w:rFonts w:ascii="Arial" w:hAnsi="Arial" w:cs="Arial"/>
                <w:sz w:val="19"/>
                <w:szCs w:val="19"/>
              </w:rPr>
            </w:pPr>
            <w:r w:rsidRPr="003C78C1">
              <w:rPr>
                <w:rFonts w:ascii="Arial" w:hAnsi="Arial" w:cs="Arial"/>
                <w:sz w:val="19"/>
                <w:szCs w:val="19"/>
              </w:rPr>
              <w:t>3</w:t>
            </w:r>
          </w:p>
        </w:tc>
        <w:tc>
          <w:tcPr>
            <w:tcW w:w="1305" w:type="dxa"/>
          </w:tcPr>
          <w:p w:rsidR="00D96829" w:rsidRPr="003C78C1" w:rsidRDefault="00D96829" w:rsidP="003B0C1A">
            <w:pPr>
              <w:tabs>
                <w:tab w:val="decimal" w:pos="792"/>
              </w:tabs>
              <w:spacing w:line="360" w:lineRule="exact"/>
              <w:rPr>
                <w:rFonts w:ascii="Arial" w:hAnsi="Arial" w:cs="Arial"/>
                <w:sz w:val="19"/>
                <w:szCs w:val="19"/>
              </w:rPr>
            </w:pPr>
            <w:r w:rsidRPr="003C78C1">
              <w:rPr>
                <w:rFonts w:ascii="Arial" w:hAnsi="Arial" w:cs="Arial"/>
                <w:sz w:val="19"/>
                <w:szCs w:val="19"/>
              </w:rPr>
              <w:t>-</w:t>
            </w:r>
          </w:p>
        </w:tc>
        <w:tc>
          <w:tcPr>
            <w:tcW w:w="2430" w:type="dxa"/>
          </w:tcPr>
          <w:p w:rsidR="00D96829" w:rsidRPr="003C78C1" w:rsidRDefault="00D96829" w:rsidP="003B0C1A">
            <w:pPr>
              <w:spacing w:line="360" w:lineRule="exact"/>
              <w:ind w:left="120" w:right="-108" w:hanging="120"/>
              <w:rPr>
                <w:rFonts w:ascii="Arial" w:hAnsi="Arial" w:cs="Arial"/>
                <w:sz w:val="19"/>
                <w:szCs w:val="19"/>
              </w:rPr>
            </w:pPr>
            <w:r w:rsidRPr="003C78C1">
              <w:rPr>
                <w:rFonts w:ascii="Arial" w:hAnsi="Arial" w:cs="Arial"/>
                <w:sz w:val="19"/>
                <w:szCs w:val="19"/>
              </w:rPr>
              <w:t>Interest rate with reference to the loan interest rate of commercial bank in China</w:t>
            </w:r>
          </w:p>
        </w:tc>
      </w:tr>
      <w:tr w:rsidR="005E4E5B" w:rsidRPr="003C78C1" w:rsidTr="00FD4BFA">
        <w:tc>
          <w:tcPr>
            <w:tcW w:w="3708" w:type="dxa"/>
          </w:tcPr>
          <w:p w:rsidR="005E4E5B" w:rsidRPr="003C78C1" w:rsidRDefault="005E4E5B" w:rsidP="003B0C1A">
            <w:pPr>
              <w:spacing w:line="360" w:lineRule="exact"/>
              <w:ind w:left="72" w:right="-108"/>
              <w:rPr>
                <w:rFonts w:ascii="Arial" w:hAnsi="Arial" w:cs="Arial"/>
                <w:sz w:val="19"/>
                <w:szCs w:val="19"/>
              </w:rPr>
            </w:pPr>
            <w:r w:rsidRPr="003C78C1">
              <w:rPr>
                <w:rFonts w:ascii="Arial" w:hAnsi="Arial" w:cs="Arial"/>
                <w:sz w:val="19"/>
                <w:szCs w:val="19"/>
              </w:rPr>
              <w:t xml:space="preserve">Deposits </w:t>
            </w:r>
          </w:p>
          <w:p w:rsidR="005E4E5B" w:rsidRPr="003C78C1" w:rsidRDefault="005E4E5B" w:rsidP="003B0C1A">
            <w:pPr>
              <w:spacing w:line="360" w:lineRule="exact"/>
              <w:ind w:left="252" w:right="-108" w:hanging="180"/>
              <w:rPr>
                <w:rFonts w:ascii="Arial" w:hAnsi="Arial" w:cs="Arial"/>
                <w:sz w:val="19"/>
                <w:szCs w:val="19"/>
              </w:rPr>
            </w:pPr>
            <w:r w:rsidRPr="003C78C1">
              <w:rPr>
                <w:rFonts w:ascii="Arial" w:hAnsi="Arial" w:cs="Arial"/>
                <w:sz w:val="19"/>
                <w:szCs w:val="19"/>
              </w:rPr>
              <w:t xml:space="preserve">(weighted average from outstanding </w:t>
            </w:r>
            <w:r w:rsidRPr="003C78C1">
              <w:rPr>
                <w:rFonts w:ascii="Arial" w:hAnsi="Arial" w:cs="Arial"/>
                <w:sz w:val="19"/>
                <w:szCs w:val="19"/>
              </w:rPr>
              <w:br/>
              <w:t>balances at month end)</w:t>
            </w:r>
          </w:p>
        </w:tc>
        <w:tc>
          <w:tcPr>
            <w:tcW w:w="1305" w:type="dxa"/>
          </w:tcPr>
          <w:p w:rsidR="005E4E5B" w:rsidRPr="003C78C1" w:rsidRDefault="005E4E5B" w:rsidP="003B0C1A">
            <w:pPr>
              <w:tabs>
                <w:tab w:val="decimal" w:pos="792"/>
              </w:tabs>
              <w:spacing w:line="360" w:lineRule="exact"/>
              <w:rPr>
                <w:rFonts w:ascii="Arial" w:hAnsi="Arial" w:cs="Arial"/>
                <w:sz w:val="19"/>
                <w:szCs w:val="19"/>
              </w:rPr>
            </w:pPr>
            <w:r w:rsidRPr="003C78C1">
              <w:rPr>
                <w:rFonts w:ascii="Arial" w:hAnsi="Arial" w:cs="Arial"/>
                <w:sz w:val="19"/>
                <w:szCs w:val="19"/>
              </w:rPr>
              <w:t>-</w:t>
            </w:r>
          </w:p>
        </w:tc>
        <w:tc>
          <w:tcPr>
            <w:tcW w:w="1305" w:type="dxa"/>
          </w:tcPr>
          <w:p w:rsidR="005E4E5B" w:rsidRPr="003C78C1" w:rsidRDefault="005E4E5B" w:rsidP="003B0C1A">
            <w:pPr>
              <w:tabs>
                <w:tab w:val="decimal" w:pos="792"/>
              </w:tabs>
              <w:spacing w:line="360" w:lineRule="exact"/>
              <w:rPr>
                <w:rFonts w:ascii="Arial" w:hAnsi="Arial" w:cs="Arial"/>
                <w:sz w:val="19"/>
                <w:szCs w:val="19"/>
              </w:rPr>
            </w:pPr>
            <w:r w:rsidRPr="003C78C1">
              <w:rPr>
                <w:rFonts w:ascii="Arial" w:hAnsi="Arial" w:cs="Arial"/>
                <w:sz w:val="19"/>
                <w:szCs w:val="19"/>
              </w:rPr>
              <w:t>11</w:t>
            </w:r>
          </w:p>
        </w:tc>
        <w:tc>
          <w:tcPr>
            <w:tcW w:w="2430" w:type="dxa"/>
          </w:tcPr>
          <w:p w:rsidR="005E4E5B" w:rsidRPr="003C78C1" w:rsidRDefault="005E4E5B" w:rsidP="003B0C1A">
            <w:pPr>
              <w:spacing w:line="360" w:lineRule="exact"/>
              <w:ind w:left="120" w:right="-108" w:hanging="120"/>
              <w:rPr>
                <w:rFonts w:ascii="Arial" w:hAnsi="Arial" w:cs="Arial"/>
                <w:sz w:val="19"/>
                <w:szCs w:val="19"/>
                <w:cs/>
              </w:rPr>
            </w:pPr>
            <w:r w:rsidRPr="003C78C1">
              <w:rPr>
                <w:rFonts w:ascii="Arial" w:hAnsi="Arial" w:cs="Arial"/>
                <w:sz w:val="19"/>
                <w:szCs w:val="19"/>
              </w:rPr>
              <w:t>Interest rate with reference to the deposit interest rate of local commercial bank</w:t>
            </w:r>
          </w:p>
        </w:tc>
      </w:tr>
      <w:tr w:rsidR="005E4E5B" w:rsidRPr="003C78C1" w:rsidTr="00FD4BFA">
        <w:tc>
          <w:tcPr>
            <w:tcW w:w="3708" w:type="dxa"/>
          </w:tcPr>
          <w:p w:rsidR="005E4E5B" w:rsidRPr="003C78C1" w:rsidRDefault="005E4E5B" w:rsidP="005E4E5B">
            <w:pPr>
              <w:spacing w:line="380" w:lineRule="exact"/>
              <w:ind w:left="72"/>
              <w:jc w:val="thaiDistribute"/>
              <w:rPr>
                <w:rFonts w:ascii="Arial" w:hAnsi="Arial" w:cs="Arial"/>
                <w:sz w:val="19"/>
                <w:szCs w:val="19"/>
              </w:rPr>
            </w:pPr>
            <w:r w:rsidRPr="003C78C1">
              <w:rPr>
                <w:rFonts w:ascii="Arial" w:hAnsi="Arial" w:cs="Arial"/>
                <w:b/>
                <w:bCs/>
                <w:sz w:val="19"/>
                <w:szCs w:val="19"/>
                <w:u w:val="single"/>
              </w:rPr>
              <w:lastRenderedPageBreak/>
              <w:t>Separate financial statements</w:t>
            </w:r>
          </w:p>
        </w:tc>
        <w:tc>
          <w:tcPr>
            <w:tcW w:w="2610" w:type="dxa"/>
            <w:gridSpan w:val="2"/>
          </w:tcPr>
          <w:p w:rsidR="005E4E5B" w:rsidRPr="003C78C1" w:rsidRDefault="005E4E5B" w:rsidP="005E4E5B">
            <w:pPr>
              <w:spacing w:line="380" w:lineRule="exact"/>
              <w:jc w:val="center"/>
              <w:rPr>
                <w:rFonts w:ascii="Arial" w:hAnsi="Arial" w:cs="Arial"/>
                <w:sz w:val="19"/>
                <w:szCs w:val="19"/>
              </w:rPr>
            </w:pPr>
          </w:p>
        </w:tc>
        <w:tc>
          <w:tcPr>
            <w:tcW w:w="2430" w:type="dxa"/>
          </w:tcPr>
          <w:p w:rsidR="005E4E5B" w:rsidRPr="003C78C1" w:rsidRDefault="005E4E5B" w:rsidP="005E4E5B">
            <w:pPr>
              <w:spacing w:line="380" w:lineRule="exact"/>
              <w:rPr>
                <w:rFonts w:ascii="Arial" w:hAnsi="Arial" w:cs="Arial"/>
                <w:sz w:val="19"/>
                <w:szCs w:val="19"/>
              </w:rPr>
            </w:pPr>
          </w:p>
        </w:tc>
      </w:tr>
      <w:tr w:rsidR="005E4E5B" w:rsidRPr="003C78C1" w:rsidTr="00FD4BFA">
        <w:tc>
          <w:tcPr>
            <w:tcW w:w="3708" w:type="dxa"/>
          </w:tcPr>
          <w:p w:rsidR="005E4E5B" w:rsidRPr="003C78C1" w:rsidRDefault="005E4E5B" w:rsidP="005E4E5B">
            <w:pPr>
              <w:spacing w:line="380" w:lineRule="exact"/>
              <w:ind w:left="72"/>
              <w:jc w:val="thaiDistribute"/>
              <w:rPr>
                <w:rFonts w:ascii="Arial" w:hAnsi="Arial" w:cs="Arial"/>
                <w:sz w:val="19"/>
                <w:szCs w:val="19"/>
              </w:rPr>
            </w:pPr>
          </w:p>
        </w:tc>
        <w:tc>
          <w:tcPr>
            <w:tcW w:w="2610" w:type="dxa"/>
            <w:gridSpan w:val="2"/>
          </w:tcPr>
          <w:p w:rsidR="005E4E5B" w:rsidRPr="003C78C1" w:rsidRDefault="005E4E5B" w:rsidP="005E4E5B">
            <w:pPr>
              <w:spacing w:line="380" w:lineRule="exact"/>
              <w:jc w:val="center"/>
              <w:rPr>
                <w:rFonts w:ascii="Arial" w:hAnsi="Arial" w:cs="Arial"/>
                <w:sz w:val="19"/>
                <w:szCs w:val="19"/>
              </w:rPr>
            </w:pPr>
          </w:p>
        </w:tc>
        <w:tc>
          <w:tcPr>
            <w:tcW w:w="2430" w:type="dxa"/>
          </w:tcPr>
          <w:p w:rsidR="005E4E5B" w:rsidRPr="003C78C1" w:rsidRDefault="005E4E5B" w:rsidP="005E4E5B">
            <w:pPr>
              <w:spacing w:line="380" w:lineRule="exact"/>
              <w:jc w:val="right"/>
              <w:rPr>
                <w:rFonts w:ascii="Arial" w:hAnsi="Arial" w:cs="Arial"/>
                <w:sz w:val="19"/>
                <w:szCs w:val="19"/>
              </w:rPr>
            </w:pPr>
            <w:r w:rsidRPr="003C78C1">
              <w:rPr>
                <w:rFonts w:ascii="Arial" w:hAnsi="Arial" w:cs="Arial"/>
                <w:sz w:val="19"/>
                <w:szCs w:val="19"/>
              </w:rPr>
              <w:t>(Unit: Million Baht)</w:t>
            </w:r>
          </w:p>
        </w:tc>
      </w:tr>
      <w:tr w:rsidR="005E4E5B" w:rsidRPr="003C78C1" w:rsidTr="00FD4BFA">
        <w:tc>
          <w:tcPr>
            <w:tcW w:w="3708" w:type="dxa"/>
          </w:tcPr>
          <w:p w:rsidR="005E4E5B" w:rsidRPr="003C78C1" w:rsidRDefault="005E4E5B" w:rsidP="005E4E5B">
            <w:pPr>
              <w:spacing w:line="380" w:lineRule="exact"/>
              <w:ind w:left="72"/>
              <w:jc w:val="thaiDistribute"/>
              <w:rPr>
                <w:rFonts w:ascii="Arial" w:hAnsi="Arial" w:cs="Arial"/>
                <w:sz w:val="19"/>
                <w:szCs w:val="19"/>
              </w:rPr>
            </w:pPr>
          </w:p>
        </w:tc>
        <w:tc>
          <w:tcPr>
            <w:tcW w:w="2610" w:type="dxa"/>
            <w:gridSpan w:val="2"/>
          </w:tcPr>
          <w:p w:rsidR="005E4E5B" w:rsidRPr="003C78C1" w:rsidRDefault="005E4E5B" w:rsidP="005E4E5B">
            <w:pPr>
              <w:spacing w:line="380" w:lineRule="exact"/>
              <w:jc w:val="center"/>
              <w:rPr>
                <w:rFonts w:ascii="Arial" w:hAnsi="Arial" w:cs="Arial"/>
                <w:sz w:val="19"/>
                <w:szCs w:val="19"/>
              </w:rPr>
            </w:pPr>
            <w:r w:rsidRPr="003C78C1">
              <w:rPr>
                <w:rFonts w:ascii="Arial" w:hAnsi="Arial" w:cs="Arial"/>
                <w:sz w:val="19"/>
                <w:szCs w:val="19"/>
              </w:rPr>
              <w:t>For the three-month periods</w:t>
            </w:r>
          </w:p>
        </w:tc>
        <w:tc>
          <w:tcPr>
            <w:tcW w:w="2430" w:type="dxa"/>
          </w:tcPr>
          <w:p w:rsidR="005E4E5B" w:rsidRPr="003C78C1" w:rsidRDefault="005E4E5B" w:rsidP="005E4E5B">
            <w:pPr>
              <w:spacing w:line="380" w:lineRule="exact"/>
              <w:rPr>
                <w:rFonts w:ascii="Arial" w:hAnsi="Arial" w:cs="Arial"/>
                <w:sz w:val="19"/>
                <w:szCs w:val="19"/>
              </w:rPr>
            </w:pPr>
          </w:p>
        </w:tc>
      </w:tr>
      <w:tr w:rsidR="005E4E5B" w:rsidRPr="003C78C1" w:rsidTr="00FD4BFA">
        <w:tc>
          <w:tcPr>
            <w:tcW w:w="3708" w:type="dxa"/>
          </w:tcPr>
          <w:p w:rsidR="005E4E5B" w:rsidRPr="003C78C1" w:rsidRDefault="005E4E5B" w:rsidP="005E4E5B">
            <w:pPr>
              <w:spacing w:line="380" w:lineRule="exact"/>
              <w:ind w:left="72"/>
              <w:jc w:val="thaiDistribute"/>
              <w:rPr>
                <w:rFonts w:ascii="Arial" w:hAnsi="Arial" w:cs="Arial"/>
                <w:sz w:val="19"/>
                <w:szCs w:val="19"/>
              </w:rPr>
            </w:pPr>
          </w:p>
        </w:tc>
        <w:tc>
          <w:tcPr>
            <w:tcW w:w="2610" w:type="dxa"/>
            <w:gridSpan w:val="2"/>
            <w:vAlign w:val="bottom"/>
          </w:tcPr>
          <w:p w:rsidR="005E4E5B" w:rsidRPr="003C78C1" w:rsidRDefault="005E4E5B" w:rsidP="005E4E5B">
            <w:pPr>
              <w:pBdr>
                <w:bottom w:val="single" w:sz="4" w:space="1" w:color="auto"/>
              </w:pBdr>
              <w:spacing w:line="380" w:lineRule="exact"/>
              <w:jc w:val="center"/>
              <w:rPr>
                <w:rFonts w:ascii="Arial" w:hAnsi="Arial" w:cs="Arial"/>
                <w:sz w:val="19"/>
                <w:szCs w:val="19"/>
              </w:rPr>
            </w:pPr>
            <w:r w:rsidRPr="003C78C1">
              <w:rPr>
                <w:rFonts w:ascii="Arial" w:hAnsi="Arial" w:cs="Arial"/>
                <w:sz w:val="19"/>
                <w:szCs w:val="19"/>
              </w:rPr>
              <w:t>ended 31 March</w:t>
            </w:r>
          </w:p>
        </w:tc>
        <w:tc>
          <w:tcPr>
            <w:tcW w:w="2430" w:type="dxa"/>
            <w:vAlign w:val="bottom"/>
          </w:tcPr>
          <w:p w:rsidR="005E4E5B" w:rsidRPr="003C78C1" w:rsidRDefault="005E4E5B" w:rsidP="005E4E5B">
            <w:pPr>
              <w:pBdr>
                <w:bottom w:val="single" w:sz="4" w:space="1" w:color="auto"/>
              </w:pBdr>
              <w:spacing w:line="380" w:lineRule="exact"/>
              <w:jc w:val="center"/>
              <w:rPr>
                <w:rFonts w:ascii="Arial" w:hAnsi="Arial" w:cs="Arial"/>
                <w:sz w:val="19"/>
                <w:szCs w:val="19"/>
              </w:rPr>
            </w:pPr>
            <w:r w:rsidRPr="003C78C1">
              <w:rPr>
                <w:rFonts w:ascii="Arial" w:hAnsi="Arial" w:cs="Arial"/>
                <w:sz w:val="19"/>
                <w:szCs w:val="19"/>
              </w:rPr>
              <w:t>Pricing policy</w:t>
            </w:r>
          </w:p>
        </w:tc>
      </w:tr>
      <w:tr w:rsidR="005E4E5B" w:rsidRPr="003C78C1" w:rsidTr="00FD4BFA">
        <w:tc>
          <w:tcPr>
            <w:tcW w:w="3708" w:type="dxa"/>
          </w:tcPr>
          <w:p w:rsidR="005E4E5B" w:rsidRPr="003C78C1" w:rsidRDefault="005E4E5B" w:rsidP="005E4E5B">
            <w:pPr>
              <w:spacing w:line="380" w:lineRule="exact"/>
              <w:ind w:left="72"/>
              <w:jc w:val="thaiDistribute"/>
              <w:rPr>
                <w:rFonts w:ascii="Arial" w:hAnsi="Arial" w:cs="Arial"/>
                <w:sz w:val="19"/>
                <w:szCs w:val="19"/>
              </w:rPr>
            </w:pPr>
          </w:p>
        </w:tc>
        <w:tc>
          <w:tcPr>
            <w:tcW w:w="1305" w:type="dxa"/>
          </w:tcPr>
          <w:p w:rsidR="005E4E5B" w:rsidRPr="003C78C1" w:rsidRDefault="005E4E5B" w:rsidP="005E4E5B">
            <w:pPr>
              <w:spacing w:line="380" w:lineRule="exact"/>
              <w:ind w:right="2"/>
              <w:jc w:val="center"/>
              <w:rPr>
                <w:rFonts w:ascii="Arial" w:hAnsi="Arial" w:cs="Arial"/>
                <w:sz w:val="19"/>
                <w:szCs w:val="19"/>
                <w:u w:val="single"/>
              </w:rPr>
            </w:pPr>
            <w:r w:rsidRPr="003C78C1">
              <w:rPr>
                <w:rFonts w:ascii="Arial" w:hAnsi="Arial" w:cs="Arial"/>
                <w:sz w:val="19"/>
                <w:szCs w:val="19"/>
                <w:u w:val="single"/>
              </w:rPr>
              <w:t>2019</w:t>
            </w:r>
          </w:p>
        </w:tc>
        <w:tc>
          <w:tcPr>
            <w:tcW w:w="1305" w:type="dxa"/>
          </w:tcPr>
          <w:p w:rsidR="005E4E5B" w:rsidRPr="003C78C1" w:rsidRDefault="005E4E5B" w:rsidP="005E4E5B">
            <w:pPr>
              <w:spacing w:line="380" w:lineRule="exact"/>
              <w:ind w:right="2"/>
              <w:jc w:val="center"/>
              <w:rPr>
                <w:rFonts w:ascii="Arial" w:hAnsi="Arial" w:cs="Arial"/>
                <w:sz w:val="19"/>
                <w:szCs w:val="19"/>
                <w:u w:val="single"/>
              </w:rPr>
            </w:pPr>
            <w:r w:rsidRPr="003C78C1">
              <w:rPr>
                <w:rFonts w:ascii="Arial" w:hAnsi="Arial" w:cs="Arial"/>
                <w:sz w:val="19"/>
                <w:szCs w:val="19"/>
                <w:u w:val="single"/>
              </w:rPr>
              <w:t>2018</w:t>
            </w:r>
          </w:p>
        </w:tc>
        <w:tc>
          <w:tcPr>
            <w:tcW w:w="2430" w:type="dxa"/>
          </w:tcPr>
          <w:p w:rsidR="005E4E5B" w:rsidRPr="003C78C1" w:rsidRDefault="005E4E5B" w:rsidP="005E4E5B">
            <w:pPr>
              <w:spacing w:line="380" w:lineRule="exact"/>
              <w:rPr>
                <w:rFonts w:ascii="Arial" w:hAnsi="Arial" w:cs="Arial"/>
                <w:sz w:val="19"/>
                <w:szCs w:val="19"/>
                <w:u w:val="single"/>
                <w:cs/>
              </w:rPr>
            </w:pPr>
          </w:p>
        </w:tc>
      </w:tr>
      <w:tr w:rsidR="005E4E5B" w:rsidRPr="003C78C1" w:rsidTr="00FD4BFA">
        <w:tc>
          <w:tcPr>
            <w:tcW w:w="3708" w:type="dxa"/>
          </w:tcPr>
          <w:p w:rsidR="005E4E5B" w:rsidRPr="003C78C1" w:rsidRDefault="005E4E5B" w:rsidP="005E4E5B">
            <w:pPr>
              <w:spacing w:line="380" w:lineRule="exact"/>
              <w:ind w:left="72" w:right="-108"/>
              <w:rPr>
                <w:rFonts w:ascii="Arial" w:hAnsi="Arial" w:cs="Arial"/>
                <w:b/>
                <w:bCs/>
                <w:sz w:val="19"/>
                <w:szCs w:val="19"/>
                <w:u w:val="single"/>
              </w:rPr>
            </w:pPr>
            <w:r w:rsidRPr="003C78C1">
              <w:rPr>
                <w:rFonts w:ascii="Arial" w:hAnsi="Arial" w:cs="Arial"/>
                <w:b/>
                <w:bCs/>
                <w:sz w:val="19"/>
                <w:szCs w:val="19"/>
                <w:u w:val="single"/>
              </w:rPr>
              <w:t>Transactions with subsidiaries</w:t>
            </w:r>
          </w:p>
        </w:tc>
        <w:tc>
          <w:tcPr>
            <w:tcW w:w="1305" w:type="dxa"/>
          </w:tcPr>
          <w:p w:rsidR="005E4E5B" w:rsidRPr="003C78C1" w:rsidRDefault="005E4E5B" w:rsidP="005E4E5B">
            <w:pPr>
              <w:spacing w:line="380" w:lineRule="exact"/>
              <w:ind w:right="2"/>
              <w:jc w:val="thaiDistribute"/>
              <w:rPr>
                <w:rFonts w:ascii="Arial" w:hAnsi="Arial" w:cs="Arial"/>
                <w:sz w:val="19"/>
                <w:szCs w:val="19"/>
              </w:rPr>
            </w:pPr>
          </w:p>
        </w:tc>
        <w:tc>
          <w:tcPr>
            <w:tcW w:w="1305" w:type="dxa"/>
          </w:tcPr>
          <w:p w:rsidR="005E4E5B" w:rsidRPr="003C78C1" w:rsidRDefault="005E4E5B" w:rsidP="005E4E5B">
            <w:pPr>
              <w:spacing w:line="380" w:lineRule="exact"/>
              <w:ind w:right="2"/>
              <w:jc w:val="thaiDistribute"/>
              <w:rPr>
                <w:rFonts w:ascii="Arial" w:hAnsi="Arial" w:cs="Arial"/>
                <w:sz w:val="19"/>
                <w:szCs w:val="19"/>
              </w:rPr>
            </w:pPr>
          </w:p>
        </w:tc>
        <w:tc>
          <w:tcPr>
            <w:tcW w:w="2430" w:type="dxa"/>
          </w:tcPr>
          <w:p w:rsidR="005E4E5B" w:rsidRPr="003C78C1" w:rsidRDefault="005E4E5B" w:rsidP="005E4E5B">
            <w:pPr>
              <w:spacing w:line="380" w:lineRule="exact"/>
              <w:rPr>
                <w:rFonts w:ascii="Arial" w:hAnsi="Arial" w:cs="Arial"/>
                <w:sz w:val="19"/>
                <w:szCs w:val="19"/>
              </w:rPr>
            </w:pPr>
          </w:p>
        </w:tc>
      </w:tr>
      <w:tr w:rsidR="005E4E5B" w:rsidRPr="003C78C1" w:rsidTr="00FD4BFA">
        <w:tc>
          <w:tcPr>
            <w:tcW w:w="3708" w:type="dxa"/>
          </w:tcPr>
          <w:p w:rsidR="005E4E5B" w:rsidRPr="003C78C1" w:rsidRDefault="005E4E5B" w:rsidP="005E4E5B">
            <w:pPr>
              <w:spacing w:line="380" w:lineRule="exact"/>
              <w:ind w:left="72"/>
              <w:jc w:val="thaiDistribute"/>
              <w:rPr>
                <w:rFonts w:ascii="Arial" w:hAnsi="Arial" w:cs="Arial"/>
                <w:sz w:val="19"/>
                <w:szCs w:val="19"/>
              </w:rPr>
            </w:pPr>
            <w:r w:rsidRPr="003C78C1">
              <w:rPr>
                <w:rFonts w:ascii="Arial" w:hAnsi="Arial" w:cs="Arial"/>
                <w:sz w:val="19"/>
                <w:szCs w:val="19"/>
              </w:rPr>
              <w:t>Sales of merchandise</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159</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189</w:t>
            </w:r>
          </w:p>
        </w:tc>
        <w:tc>
          <w:tcPr>
            <w:tcW w:w="2430" w:type="dxa"/>
          </w:tcPr>
          <w:p w:rsidR="005E4E5B" w:rsidRPr="003C78C1" w:rsidRDefault="005E4E5B" w:rsidP="005E4E5B">
            <w:pPr>
              <w:spacing w:line="380" w:lineRule="exact"/>
              <w:ind w:left="120" w:right="-108" w:hanging="120"/>
              <w:rPr>
                <w:rFonts w:ascii="Arial" w:hAnsi="Arial" w:cs="Arial"/>
                <w:sz w:val="19"/>
                <w:szCs w:val="19"/>
              </w:rPr>
            </w:pPr>
            <w:r w:rsidRPr="003C78C1">
              <w:rPr>
                <w:rFonts w:ascii="Arial" w:hAnsi="Arial" w:cs="Arial"/>
                <w:sz w:val="19"/>
                <w:szCs w:val="19"/>
              </w:rPr>
              <w:t>Cost plus margin</w:t>
            </w:r>
          </w:p>
        </w:tc>
      </w:tr>
      <w:tr w:rsidR="005E4E5B" w:rsidRPr="003C78C1" w:rsidTr="00FD4BFA">
        <w:tc>
          <w:tcPr>
            <w:tcW w:w="3708" w:type="dxa"/>
          </w:tcPr>
          <w:p w:rsidR="005E4E5B" w:rsidRPr="003C78C1" w:rsidRDefault="005E4E5B" w:rsidP="005E4E5B">
            <w:pPr>
              <w:spacing w:line="380" w:lineRule="exact"/>
              <w:ind w:left="72"/>
              <w:jc w:val="thaiDistribute"/>
              <w:rPr>
                <w:rFonts w:ascii="Arial" w:hAnsi="Arial" w:cs="Arial"/>
                <w:sz w:val="19"/>
                <w:szCs w:val="19"/>
              </w:rPr>
            </w:pPr>
            <w:r w:rsidRPr="003C78C1">
              <w:rPr>
                <w:rFonts w:ascii="Arial" w:hAnsi="Arial" w:cs="Arial"/>
                <w:sz w:val="19"/>
                <w:szCs w:val="19"/>
              </w:rPr>
              <w:t>Service income</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1</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1</w:t>
            </w:r>
          </w:p>
        </w:tc>
        <w:tc>
          <w:tcPr>
            <w:tcW w:w="2430" w:type="dxa"/>
          </w:tcPr>
          <w:p w:rsidR="005E4E5B" w:rsidRPr="003C78C1" w:rsidRDefault="005E4E5B" w:rsidP="005E4E5B">
            <w:pPr>
              <w:spacing w:line="380" w:lineRule="exact"/>
              <w:ind w:left="120" w:right="-108" w:hanging="120"/>
              <w:rPr>
                <w:rFonts w:ascii="Arial" w:hAnsi="Arial" w:cs="Arial"/>
                <w:sz w:val="19"/>
                <w:szCs w:val="19"/>
              </w:rPr>
            </w:pPr>
            <w:r w:rsidRPr="003C78C1">
              <w:rPr>
                <w:rFonts w:ascii="Arial" w:hAnsi="Arial" w:cs="Arial"/>
                <w:sz w:val="19"/>
                <w:szCs w:val="19"/>
              </w:rPr>
              <w:t>Contract price</w:t>
            </w:r>
          </w:p>
        </w:tc>
      </w:tr>
      <w:tr w:rsidR="005E4E5B" w:rsidRPr="003C78C1" w:rsidTr="00FD4BFA">
        <w:tc>
          <w:tcPr>
            <w:tcW w:w="3708" w:type="dxa"/>
          </w:tcPr>
          <w:p w:rsidR="005E4E5B" w:rsidRPr="003C78C1" w:rsidRDefault="005E4E5B" w:rsidP="005E4E5B">
            <w:pPr>
              <w:spacing w:line="380" w:lineRule="exact"/>
              <w:ind w:left="72"/>
              <w:jc w:val="thaiDistribute"/>
              <w:rPr>
                <w:rFonts w:ascii="Arial" w:hAnsi="Arial" w:cs="Arial"/>
                <w:sz w:val="19"/>
                <w:szCs w:val="19"/>
              </w:rPr>
            </w:pPr>
            <w:r w:rsidRPr="003C78C1">
              <w:rPr>
                <w:rFonts w:ascii="Arial" w:hAnsi="Arial" w:cs="Arial"/>
                <w:sz w:val="19"/>
                <w:szCs w:val="19"/>
              </w:rPr>
              <w:t>Rental income</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9</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9</w:t>
            </w:r>
          </w:p>
        </w:tc>
        <w:tc>
          <w:tcPr>
            <w:tcW w:w="2430" w:type="dxa"/>
          </w:tcPr>
          <w:p w:rsidR="005E4E5B" w:rsidRPr="003C78C1" w:rsidRDefault="005E4E5B" w:rsidP="005E4E5B">
            <w:pPr>
              <w:spacing w:line="380" w:lineRule="exact"/>
              <w:ind w:left="120" w:right="-108" w:hanging="120"/>
              <w:rPr>
                <w:rFonts w:ascii="Arial" w:hAnsi="Arial" w:cs="Arial"/>
                <w:sz w:val="19"/>
                <w:szCs w:val="19"/>
              </w:rPr>
            </w:pPr>
            <w:r w:rsidRPr="003C78C1">
              <w:rPr>
                <w:rFonts w:ascii="Arial" w:hAnsi="Arial" w:cs="Arial"/>
                <w:sz w:val="19"/>
                <w:szCs w:val="19"/>
              </w:rPr>
              <w:t>Contract price</w:t>
            </w:r>
          </w:p>
        </w:tc>
      </w:tr>
      <w:tr w:rsidR="005E4E5B" w:rsidRPr="003C78C1" w:rsidTr="00FD4BFA">
        <w:tc>
          <w:tcPr>
            <w:tcW w:w="3708" w:type="dxa"/>
          </w:tcPr>
          <w:p w:rsidR="005E4E5B" w:rsidRPr="003C78C1" w:rsidRDefault="005E4E5B" w:rsidP="005E4E5B">
            <w:pPr>
              <w:spacing w:line="380" w:lineRule="exact"/>
              <w:ind w:left="72"/>
              <w:jc w:val="thaiDistribute"/>
              <w:rPr>
                <w:rFonts w:ascii="Arial" w:hAnsi="Arial" w:cs="Arial"/>
                <w:sz w:val="19"/>
                <w:szCs w:val="19"/>
              </w:rPr>
            </w:pPr>
            <w:r w:rsidRPr="003C78C1">
              <w:rPr>
                <w:rFonts w:ascii="Arial" w:hAnsi="Arial" w:cs="Arial"/>
                <w:sz w:val="19"/>
                <w:szCs w:val="19"/>
              </w:rPr>
              <w:t xml:space="preserve">Short-term </w:t>
            </w:r>
            <w:proofErr w:type="spellStart"/>
            <w:r w:rsidRPr="003C78C1">
              <w:rPr>
                <w:rFonts w:ascii="Arial" w:hAnsi="Arial" w:cs="Arial"/>
                <w:sz w:val="19"/>
                <w:szCs w:val="19"/>
              </w:rPr>
              <w:t>lendings</w:t>
            </w:r>
            <w:proofErr w:type="spellEnd"/>
          </w:p>
          <w:p w:rsidR="005E4E5B" w:rsidRPr="003C78C1" w:rsidRDefault="005E4E5B" w:rsidP="005E4E5B">
            <w:pPr>
              <w:spacing w:line="380" w:lineRule="exact"/>
              <w:ind w:left="252" w:hanging="180"/>
              <w:rPr>
                <w:rFonts w:ascii="Arial" w:hAnsi="Arial" w:cs="Arial"/>
                <w:sz w:val="19"/>
                <w:szCs w:val="19"/>
              </w:rPr>
            </w:pPr>
            <w:r w:rsidRPr="003C78C1">
              <w:rPr>
                <w:rFonts w:ascii="Arial" w:hAnsi="Arial" w:cs="Arial"/>
                <w:sz w:val="19"/>
                <w:szCs w:val="19"/>
              </w:rPr>
              <w:t>(weighted average from outstanding balances at month end)</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261</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26</w:t>
            </w:r>
          </w:p>
        </w:tc>
        <w:tc>
          <w:tcPr>
            <w:tcW w:w="2430" w:type="dxa"/>
          </w:tcPr>
          <w:p w:rsidR="005E4E5B" w:rsidRPr="003C78C1" w:rsidRDefault="005E4E5B" w:rsidP="005E4E5B">
            <w:pPr>
              <w:spacing w:line="380" w:lineRule="exact"/>
              <w:ind w:left="120" w:right="-108" w:hanging="120"/>
              <w:rPr>
                <w:rFonts w:ascii="Arial" w:hAnsi="Arial" w:cs="Arial"/>
                <w:sz w:val="19"/>
                <w:szCs w:val="19"/>
                <w:cs/>
              </w:rPr>
            </w:pPr>
            <w:r w:rsidRPr="003C78C1">
              <w:rPr>
                <w:rFonts w:ascii="Arial" w:hAnsi="Arial" w:cs="Arial"/>
                <w:sz w:val="19"/>
                <w:szCs w:val="19"/>
              </w:rPr>
              <w:t>Interest rate with reference to the loan interest rate of local commercial bank</w:t>
            </w:r>
          </w:p>
        </w:tc>
      </w:tr>
      <w:tr w:rsidR="005E4E5B" w:rsidRPr="003C78C1" w:rsidTr="00FD4BFA">
        <w:tc>
          <w:tcPr>
            <w:tcW w:w="3708" w:type="dxa"/>
          </w:tcPr>
          <w:p w:rsidR="005E4E5B" w:rsidRPr="003C78C1" w:rsidRDefault="005E4E5B" w:rsidP="005E4E5B">
            <w:pPr>
              <w:spacing w:line="380" w:lineRule="exact"/>
              <w:ind w:left="252" w:hanging="180"/>
              <w:rPr>
                <w:rFonts w:ascii="Arial" w:hAnsi="Arial" w:cs="Arial"/>
                <w:sz w:val="19"/>
                <w:szCs w:val="19"/>
              </w:rPr>
            </w:pPr>
            <w:r w:rsidRPr="003C78C1">
              <w:rPr>
                <w:rFonts w:ascii="Arial" w:hAnsi="Arial" w:cs="Arial"/>
                <w:sz w:val="19"/>
                <w:szCs w:val="19"/>
              </w:rPr>
              <w:t>Interest income</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4</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1</w:t>
            </w:r>
          </w:p>
        </w:tc>
        <w:tc>
          <w:tcPr>
            <w:tcW w:w="2430" w:type="dxa"/>
          </w:tcPr>
          <w:p w:rsidR="005E4E5B" w:rsidRPr="003C78C1" w:rsidRDefault="005E4E5B" w:rsidP="005E4E5B">
            <w:pPr>
              <w:spacing w:line="380" w:lineRule="exact"/>
              <w:ind w:left="120" w:right="-108" w:hanging="120"/>
              <w:rPr>
                <w:rFonts w:ascii="Arial" w:hAnsi="Arial" w:cs="Arial"/>
                <w:sz w:val="19"/>
                <w:szCs w:val="19"/>
              </w:rPr>
            </w:pPr>
            <w:r w:rsidRPr="003C78C1">
              <w:rPr>
                <w:rFonts w:ascii="Arial" w:hAnsi="Arial" w:cs="Arial"/>
                <w:sz w:val="19"/>
                <w:szCs w:val="19"/>
              </w:rPr>
              <w:t>Interest rate with reference to the loan interest rate of local commercial bank</w:t>
            </w:r>
          </w:p>
        </w:tc>
      </w:tr>
      <w:tr w:rsidR="005E4E5B" w:rsidRPr="003C78C1" w:rsidTr="00FD4BFA">
        <w:trPr>
          <w:trHeight w:val="1143"/>
        </w:trPr>
        <w:tc>
          <w:tcPr>
            <w:tcW w:w="3708" w:type="dxa"/>
          </w:tcPr>
          <w:p w:rsidR="005E4E5B" w:rsidRPr="003C78C1" w:rsidRDefault="005E4E5B" w:rsidP="005E4E5B">
            <w:pPr>
              <w:spacing w:line="380" w:lineRule="exact"/>
              <w:ind w:left="72" w:right="-108"/>
              <w:rPr>
                <w:rFonts w:ascii="Arial" w:hAnsi="Arial" w:cs="Arial"/>
                <w:sz w:val="19"/>
                <w:szCs w:val="19"/>
              </w:rPr>
            </w:pPr>
            <w:r w:rsidRPr="003C78C1">
              <w:rPr>
                <w:rFonts w:ascii="Arial" w:hAnsi="Arial" w:cs="Arial"/>
                <w:sz w:val="19"/>
                <w:szCs w:val="19"/>
              </w:rPr>
              <w:t xml:space="preserve">Deposits </w:t>
            </w:r>
          </w:p>
          <w:p w:rsidR="005E4E5B" w:rsidRPr="003C78C1" w:rsidRDefault="005E4E5B" w:rsidP="005E4E5B">
            <w:pPr>
              <w:spacing w:line="380" w:lineRule="exact"/>
              <w:ind w:left="252" w:right="-108" w:hanging="180"/>
              <w:rPr>
                <w:rFonts w:ascii="Arial" w:hAnsi="Arial" w:cs="Arial"/>
                <w:sz w:val="19"/>
                <w:szCs w:val="19"/>
              </w:rPr>
            </w:pPr>
            <w:r w:rsidRPr="003C78C1">
              <w:rPr>
                <w:rFonts w:ascii="Arial" w:hAnsi="Arial" w:cs="Arial"/>
                <w:sz w:val="19"/>
                <w:szCs w:val="19"/>
              </w:rPr>
              <w:t xml:space="preserve">(weighted average from outstanding </w:t>
            </w:r>
            <w:r w:rsidRPr="003C78C1">
              <w:rPr>
                <w:rFonts w:ascii="Arial" w:hAnsi="Arial" w:cs="Arial"/>
                <w:sz w:val="19"/>
                <w:szCs w:val="19"/>
              </w:rPr>
              <w:br/>
              <w:t>balances at month end)</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354</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674</w:t>
            </w:r>
          </w:p>
        </w:tc>
        <w:tc>
          <w:tcPr>
            <w:tcW w:w="2430" w:type="dxa"/>
          </w:tcPr>
          <w:p w:rsidR="005E4E5B" w:rsidRPr="003C78C1" w:rsidRDefault="005E4E5B" w:rsidP="005E4E5B">
            <w:pPr>
              <w:spacing w:line="380" w:lineRule="exact"/>
              <w:ind w:left="120" w:right="-108" w:hanging="120"/>
              <w:rPr>
                <w:rFonts w:ascii="Arial" w:hAnsi="Arial" w:cs="Arial"/>
                <w:sz w:val="19"/>
                <w:szCs w:val="19"/>
              </w:rPr>
            </w:pPr>
            <w:r w:rsidRPr="003C78C1">
              <w:rPr>
                <w:rFonts w:ascii="Arial" w:hAnsi="Arial" w:cs="Arial"/>
                <w:sz w:val="19"/>
                <w:szCs w:val="19"/>
              </w:rPr>
              <w:t>Interest rate with reference to the deposit interest rate of local commercial bank</w:t>
            </w:r>
          </w:p>
        </w:tc>
      </w:tr>
      <w:tr w:rsidR="005E4E5B" w:rsidRPr="003C78C1" w:rsidTr="00FD4BFA">
        <w:trPr>
          <w:trHeight w:val="1170"/>
        </w:trPr>
        <w:tc>
          <w:tcPr>
            <w:tcW w:w="3708" w:type="dxa"/>
          </w:tcPr>
          <w:p w:rsidR="005E4E5B" w:rsidRPr="003C78C1" w:rsidRDefault="005E4E5B" w:rsidP="005E4E5B">
            <w:pPr>
              <w:spacing w:line="360" w:lineRule="exact"/>
              <w:ind w:left="132" w:right="-108" w:hanging="60"/>
              <w:rPr>
                <w:rFonts w:ascii="Arial" w:hAnsi="Arial" w:cs="Arial"/>
                <w:sz w:val="19"/>
                <w:szCs w:val="19"/>
              </w:rPr>
            </w:pPr>
            <w:r w:rsidRPr="003C78C1">
              <w:rPr>
                <w:rFonts w:ascii="Arial" w:hAnsi="Arial" w:cs="Arial"/>
                <w:sz w:val="19"/>
                <w:szCs w:val="19"/>
              </w:rPr>
              <w:t>Interest expenses</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1</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1</w:t>
            </w:r>
          </w:p>
        </w:tc>
        <w:tc>
          <w:tcPr>
            <w:tcW w:w="2430" w:type="dxa"/>
          </w:tcPr>
          <w:p w:rsidR="005E4E5B" w:rsidRPr="003C78C1" w:rsidRDefault="005E4E5B" w:rsidP="005E4E5B">
            <w:pPr>
              <w:spacing w:line="380" w:lineRule="exact"/>
              <w:ind w:left="120" w:right="-108" w:hanging="120"/>
              <w:rPr>
                <w:rFonts w:ascii="Arial" w:hAnsi="Arial" w:cs="Arial"/>
                <w:sz w:val="19"/>
                <w:szCs w:val="19"/>
              </w:rPr>
            </w:pPr>
            <w:r w:rsidRPr="003C78C1">
              <w:rPr>
                <w:rFonts w:ascii="Arial" w:hAnsi="Arial" w:cs="Arial"/>
                <w:sz w:val="19"/>
                <w:szCs w:val="19"/>
              </w:rPr>
              <w:t>Interest rate with reference to the deposit interest rate of local commercial bank</w:t>
            </w:r>
          </w:p>
        </w:tc>
      </w:tr>
      <w:tr w:rsidR="005E4E5B" w:rsidRPr="003C78C1" w:rsidTr="00FD4BFA">
        <w:tc>
          <w:tcPr>
            <w:tcW w:w="3708" w:type="dxa"/>
          </w:tcPr>
          <w:p w:rsidR="005E4E5B" w:rsidRPr="003C78C1" w:rsidRDefault="005E4E5B" w:rsidP="005E4E5B">
            <w:pPr>
              <w:spacing w:line="380" w:lineRule="exact"/>
              <w:ind w:left="72"/>
              <w:jc w:val="thaiDistribute"/>
              <w:rPr>
                <w:rFonts w:ascii="Arial" w:hAnsi="Arial" w:cs="Arial"/>
                <w:sz w:val="19"/>
                <w:szCs w:val="19"/>
              </w:rPr>
            </w:pPr>
          </w:p>
        </w:tc>
        <w:tc>
          <w:tcPr>
            <w:tcW w:w="1305" w:type="dxa"/>
          </w:tcPr>
          <w:p w:rsidR="005E4E5B" w:rsidRPr="003C78C1" w:rsidRDefault="005E4E5B" w:rsidP="005E4E5B">
            <w:pPr>
              <w:tabs>
                <w:tab w:val="decimal" w:pos="792"/>
              </w:tabs>
              <w:spacing w:line="380" w:lineRule="exact"/>
              <w:rPr>
                <w:rFonts w:ascii="Arial" w:hAnsi="Arial" w:cs="Arial"/>
                <w:sz w:val="19"/>
                <w:szCs w:val="19"/>
              </w:rPr>
            </w:pPr>
          </w:p>
        </w:tc>
        <w:tc>
          <w:tcPr>
            <w:tcW w:w="1305" w:type="dxa"/>
          </w:tcPr>
          <w:p w:rsidR="005E4E5B" w:rsidRPr="003C78C1" w:rsidRDefault="005E4E5B" w:rsidP="005E4E5B">
            <w:pPr>
              <w:tabs>
                <w:tab w:val="decimal" w:pos="792"/>
              </w:tabs>
              <w:spacing w:line="380" w:lineRule="exact"/>
              <w:rPr>
                <w:rFonts w:ascii="Arial" w:hAnsi="Arial" w:cs="Arial"/>
                <w:sz w:val="19"/>
                <w:szCs w:val="19"/>
              </w:rPr>
            </w:pPr>
          </w:p>
        </w:tc>
        <w:tc>
          <w:tcPr>
            <w:tcW w:w="2430" w:type="dxa"/>
          </w:tcPr>
          <w:p w:rsidR="005E4E5B" w:rsidRPr="003C78C1" w:rsidRDefault="005E4E5B" w:rsidP="005E4E5B">
            <w:pPr>
              <w:spacing w:line="380" w:lineRule="exact"/>
              <w:ind w:left="120" w:right="-108" w:hanging="120"/>
              <w:rPr>
                <w:rFonts w:ascii="Arial" w:hAnsi="Arial" w:cs="Arial"/>
                <w:sz w:val="19"/>
                <w:szCs w:val="19"/>
              </w:rPr>
            </w:pPr>
          </w:p>
        </w:tc>
      </w:tr>
      <w:tr w:rsidR="005E4E5B" w:rsidRPr="003C78C1" w:rsidTr="00FD4BFA">
        <w:tc>
          <w:tcPr>
            <w:tcW w:w="3708" w:type="dxa"/>
          </w:tcPr>
          <w:p w:rsidR="005E4E5B" w:rsidRPr="003C78C1" w:rsidRDefault="005E4E5B" w:rsidP="005E4E5B">
            <w:pPr>
              <w:spacing w:line="380" w:lineRule="exact"/>
              <w:ind w:left="72"/>
              <w:jc w:val="thaiDistribute"/>
              <w:rPr>
                <w:rFonts w:ascii="Arial" w:hAnsi="Arial" w:cs="Arial"/>
                <w:sz w:val="19"/>
                <w:szCs w:val="19"/>
              </w:rPr>
            </w:pPr>
            <w:r w:rsidRPr="003C78C1">
              <w:rPr>
                <w:rFonts w:ascii="Arial" w:hAnsi="Arial" w:cs="Arial"/>
                <w:b/>
                <w:bCs/>
                <w:sz w:val="19"/>
                <w:szCs w:val="19"/>
                <w:u w:val="single"/>
              </w:rPr>
              <w:t>Transactions with joint ventures</w:t>
            </w:r>
          </w:p>
        </w:tc>
        <w:tc>
          <w:tcPr>
            <w:tcW w:w="1305" w:type="dxa"/>
          </w:tcPr>
          <w:p w:rsidR="005E4E5B" w:rsidRPr="003C78C1" w:rsidRDefault="005E4E5B" w:rsidP="005E4E5B">
            <w:pPr>
              <w:tabs>
                <w:tab w:val="decimal" w:pos="792"/>
              </w:tabs>
              <w:spacing w:line="380" w:lineRule="exact"/>
              <w:rPr>
                <w:rFonts w:ascii="Arial" w:hAnsi="Arial" w:cs="Arial"/>
                <w:sz w:val="19"/>
                <w:szCs w:val="19"/>
              </w:rPr>
            </w:pPr>
          </w:p>
        </w:tc>
        <w:tc>
          <w:tcPr>
            <w:tcW w:w="1305" w:type="dxa"/>
          </w:tcPr>
          <w:p w:rsidR="005E4E5B" w:rsidRPr="003C78C1" w:rsidRDefault="005E4E5B" w:rsidP="005E4E5B">
            <w:pPr>
              <w:tabs>
                <w:tab w:val="decimal" w:pos="792"/>
              </w:tabs>
              <w:spacing w:line="380" w:lineRule="exact"/>
              <w:rPr>
                <w:rFonts w:ascii="Arial" w:hAnsi="Arial" w:cs="Arial"/>
                <w:sz w:val="19"/>
                <w:szCs w:val="19"/>
              </w:rPr>
            </w:pPr>
          </w:p>
        </w:tc>
        <w:tc>
          <w:tcPr>
            <w:tcW w:w="2430" w:type="dxa"/>
          </w:tcPr>
          <w:p w:rsidR="005E4E5B" w:rsidRPr="003C78C1" w:rsidRDefault="005E4E5B" w:rsidP="005E4E5B">
            <w:pPr>
              <w:spacing w:line="380" w:lineRule="exact"/>
              <w:ind w:left="120" w:right="-108" w:hanging="120"/>
              <w:rPr>
                <w:rFonts w:ascii="Arial" w:hAnsi="Arial" w:cs="Arial"/>
                <w:sz w:val="19"/>
                <w:szCs w:val="19"/>
              </w:rPr>
            </w:pPr>
          </w:p>
        </w:tc>
      </w:tr>
      <w:tr w:rsidR="005E4E5B" w:rsidRPr="003C78C1" w:rsidTr="00FD4BFA">
        <w:tc>
          <w:tcPr>
            <w:tcW w:w="3708" w:type="dxa"/>
          </w:tcPr>
          <w:p w:rsidR="005E4E5B" w:rsidRPr="003C78C1" w:rsidRDefault="005E4E5B" w:rsidP="005E4E5B">
            <w:pPr>
              <w:spacing w:line="380" w:lineRule="exact"/>
              <w:ind w:left="72"/>
              <w:jc w:val="thaiDistribute"/>
              <w:rPr>
                <w:rFonts w:ascii="Arial" w:hAnsi="Arial" w:cs="Arial"/>
                <w:sz w:val="19"/>
                <w:szCs w:val="19"/>
              </w:rPr>
            </w:pPr>
            <w:r w:rsidRPr="003C78C1">
              <w:rPr>
                <w:rFonts w:ascii="Arial" w:hAnsi="Arial" w:cs="Arial"/>
                <w:sz w:val="19"/>
                <w:szCs w:val="19"/>
              </w:rPr>
              <w:t>Rental income</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1</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1</w:t>
            </w:r>
          </w:p>
        </w:tc>
        <w:tc>
          <w:tcPr>
            <w:tcW w:w="2430" w:type="dxa"/>
          </w:tcPr>
          <w:p w:rsidR="005E4E5B" w:rsidRPr="003C78C1" w:rsidRDefault="005E4E5B" w:rsidP="005E4E5B">
            <w:pPr>
              <w:spacing w:line="380" w:lineRule="exact"/>
              <w:ind w:left="120" w:right="-108" w:hanging="120"/>
              <w:rPr>
                <w:rFonts w:ascii="Arial" w:hAnsi="Arial" w:cs="Arial"/>
                <w:sz w:val="19"/>
                <w:szCs w:val="19"/>
              </w:rPr>
            </w:pPr>
            <w:r w:rsidRPr="003C78C1">
              <w:rPr>
                <w:rFonts w:ascii="Arial" w:hAnsi="Arial" w:cs="Arial"/>
                <w:sz w:val="19"/>
                <w:szCs w:val="19"/>
              </w:rPr>
              <w:t>Contract price</w:t>
            </w:r>
          </w:p>
        </w:tc>
      </w:tr>
      <w:tr w:rsidR="005E4E5B" w:rsidRPr="003C78C1" w:rsidTr="00FD4BFA">
        <w:tc>
          <w:tcPr>
            <w:tcW w:w="3708" w:type="dxa"/>
          </w:tcPr>
          <w:p w:rsidR="005E4E5B" w:rsidRPr="003C78C1" w:rsidRDefault="005E4E5B" w:rsidP="005E4E5B">
            <w:pPr>
              <w:spacing w:line="380" w:lineRule="exact"/>
              <w:ind w:left="72"/>
              <w:jc w:val="thaiDistribute"/>
              <w:rPr>
                <w:rFonts w:ascii="Arial" w:hAnsi="Arial" w:cs="Arial"/>
                <w:sz w:val="19"/>
                <w:szCs w:val="19"/>
              </w:rPr>
            </w:pPr>
          </w:p>
        </w:tc>
        <w:tc>
          <w:tcPr>
            <w:tcW w:w="1305" w:type="dxa"/>
          </w:tcPr>
          <w:p w:rsidR="005E4E5B" w:rsidRPr="003C78C1" w:rsidRDefault="005E4E5B" w:rsidP="005E4E5B">
            <w:pPr>
              <w:tabs>
                <w:tab w:val="decimal" w:pos="792"/>
              </w:tabs>
              <w:spacing w:line="380" w:lineRule="exact"/>
              <w:rPr>
                <w:rFonts w:ascii="Arial" w:hAnsi="Arial" w:cs="Arial"/>
                <w:sz w:val="19"/>
                <w:szCs w:val="19"/>
              </w:rPr>
            </w:pPr>
          </w:p>
        </w:tc>
        <w:tc>
          <w:tcPr>
            <w:tcW w:w="1305" w:type="dxa"/>
          </w:tcPr>
          <w:p w:rsidR="005E4E5B" w:rsidRPr="003C78C1" w:rsidRDefault="005E4E5B" w:rsidP="005E4E5B">
            <w:pPr>
              <w:tabs>
                <w:tab w:val="decimal" w:pos="792"/>
              </w:tabs>
              <w:spacing w:line="380" w:lineRule="exact"/>
              <w:rPr>
                <w:rFonts w:ascii="Arial" w:hAnsi="Arial" w:cs="Arial"/>
                <w:sz w:val="19"/>
                <w:szCs w:val="19"/>
              </w:rPr>
            </w:pPr>
          </w:p>
        </w:tc>
        <w:tc>
          <w:tcPr>
            <w:tcW w:w="2430" w:type="dxa"/>
          </w:tcPr>
          <w:p w:rsidR="005E4E5B" w:rsidRPr="003C78C1" w:rsidRDefault="005E4E5B" w:rsidP="005E4E5B">
            <w:pPr>
              <w:spacing w:line="380" w:lineRule="exact"/>
              <w:ind w:left="120" w:right="-108" w:hanging="120"/>
              <w:rPr>
                <w:rFonts w:ascii="Arial" w:hAnsi="Arial" w:cs="Arial"/>
                <w:sz w:val="19"/>
                <w:szCs w:val="19"/>
              </w:rPr>
            </w:pPr>
          </w:p>
        </w:tc>
      </w:tr>
      <w:tr w:rsidR="005E4E5B" w:rsidRPr="003C78C1" w:rsidTr="00FD4BFA">
        <w:tc>
          <w:tcPr>
            <w:tcW w:w="3708" w:type="dxa"/>
          </w:tcPr>
          <w:p w:rsidR="005E4E5B" w:rsidRPr="003C78C1" w:rsidRDefault="005E4E5B" w:rsidP="005E4E5B">
            <w:pPr>
              <w:spacing w:line="380" w:lineRule="exact"/>
              <w:ind w:left="72" w:right="-108"/>
              <w:rPr>
                <w:rFonts w:ascii="Arial" w:hAnsi="Arial" w:cs="Arial"/>
                <w:b/>
                <w:bCs/>
                <w:sz w:val="19"/>
                <w:szCs w:val="19"/>
                <w:u w:val="single"/>
              </w:rPr>
            </w:pPr>
            <w:r w:rsidRPr="003C78C1">
              <w:rPr>
                <w:rFonts w:ascii="Arial" w:hAnsi="Arial" w:cs="Arial"/>
                <w:b/>
                <w:bCs/>
                <w:sz w:val="19"/>
                <w:szCs w:val="19"/>
                <w:u w:val="single"/>
              </w:rPr>
              <w:t>Transactions with associates</w:t>
            </w:r>
          </w:p>
        </w:tc>
        <w:tc>
          <w:tcPr>
            <w:tcW w:w="1305" w:type="dxa"/>
          </w:tcPr>
          <w:p w:rsidR="005E4E5B" w:rsidRPr="003C78C1" w:rsidRDefault="005E4E5B" w:rsidP="005E4E5B">
            <w:pPr>
              <w:tabs>
                <w:tab w:val="decimal" w:pos="792"/>
              </w:tabs>
              <w:spacing w:line="380" w:lineRule="exact"/>
              <w:ind w:right="2"/>
              <w:jc w:val="thaiDistribute"/>
              <w:rPr>
                <w:rFonts w:ascii="Arial" w:hAnsi="Arial" w:cs="Arial"/>
                <w:sz w:val="19"/>
                <w:szCs w:val="19"/>
              </w:rPr>
            </w:pPr>
          </w:p>
        </w:tc>
        <w:tc>
          <w:tcPr>
            <w:tcW w:w="1305" w:type="dxa"/>
          </w:tcPr>
          <w:p w:rsidR="005E4E5B" w:rsidRPr="003C78C1" w:rsidRDefault="005E4E5B" w:rsidP="005E4E5B">
            <w:pPr>
              <w:tabs>
                <w:tab w:val="decimal" w:pos="792"/>
              </w:tabs>
              <w:spacing w:line="380" w:lineRule="exact"/>
              <w:ind w:right="2"/>
              <w:jc w:val="thaiDistribute"/>
              <w:rPr>
                <w:rFonts w:ascii="Arial" w:hAnsi="Arial" w:cs="Arial"/>
                <w:sz w:val="19"/>
                <w:szCs w:val="19"/>
              </w:rPr>
            </w:pPr>
          </w:p>
        </w:tc>
        <w:tc>
          <w:tcPr>
            <w:tcW w:w="2430" w:type="dxa"/>
          </w:tcPr>
          <w:p w:rsidR="005E4E5B" w:rsidRPr="003C78C1" w:rsidRDefault="005E4E5B" w:rsidP="005E4E5B">
            <w:pPr>
              <w:spacing w:line="380" w:lineRule="exact"/>
              <w:rPr>
                <w:rFonts w:ascii="Arial" w:hAnsi="Arial" w:cs="Arial"/>
                <w:sz w:val="19"/>
                <w:szCs w:val="19"/>
              </w:rPr>
            </w:pPr>
          </w:p>
        </w:tc>
      </w:tr>
      <w:tr w:rsidR="005E4E5B" w:rsidRPr="003C78C1" w:rsidTr="00FD4BFA">
        <w:tc>
          <w:tcPr>
            <w:tcW w:w="3708" w:type="dxa"/>
          </w:tcPr>
          <w:p w:rsidR="005E4E5B" w:rsidRPr="003C78C1" w:rsidRDefault="005E4E5B" w:rsidP="005E4E5B">
            <w:pPr>
              <w:spacing w:line="380" w:lineRule="exact"/>
              <w:ind w:left="72"/>
              <w:jc w:val="thaiDistribute"/>
              <w:rPr>
                <w:rFonts w:ascii="Arial" w:hAnsi="Arial" w:cs="Arial"/>
                <w:sz w:val="19"/>
                <w:szCs w:val="19"/>
              </w:rPr>
            </w:pPr>
            <w:r w:rsidRPr="003C78C1">
              <w:rPr>
                <w:rFonts w:ascii="Arial" w:hAnsi="Arial" w:cs="Arial"/>
                <w:sz w:val="19"/>
                <w:szCs w:val="19"/>
              </w:rPr>
              <w:t>Sales of merchandise</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5</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3</w:t>
            </w:r>
          </w:p>
        </w:tc>
        <w:tc>
          <w:tcPr>
            <w:tcW w:w="2430" w:type="dxa"/>
          </w:tcPr>
          <w:p w:rsidR="005E4E5B" w:rsidRPr="003C78C1" w:rsidRDefault="005E4E5B" w:rsidP="005E4E5B">
            <w:pPr>
              <w:spacing w:line="380" w:lineRule="exact"/>
              <w:ind w:left="120" w:right="-108" w:hanging="120"/>
              <w:rPr>
                <w:rFonts w:ascii="Arial" w:hAnsi="Arial" w:cs="Arial"/>
                <w:sz w:val="19"/>
                <w:szCs w:val="19"/>
              </w:rPr>
            </w:pPr>
            <w:r w:rsidRPr="003C78C1">
              <w:rPr>
                <w:rFonts w:ascii="Arial" w:hAnsi="Arial" w:cs="Arial"/>
                <w:sz w:val="19"/>
                <w:szCs w:val="19"/>
              </w:rPr>
              <w:t>Cost plus margin</w:t>
            </w:r>
          </w:p>
        </w:tc>
      </w:tr>
      <w:tr w:rsidR="005E4E5B" w:rsidRPr="003C78C1" w:rsidTr="00FD4BFA">
        <w:tc>
          <w:tcPr>
            <w:tcW w:w="3708" w:type="dxa"/>
          </w:tcPr>
          <w:p w:rsidR="005E4E5B" w:rsidRPr="003C78C1" w:rsidRDefault="005E4E5B" w:rsidP="005E4E5B">
            <w:pPr>
              <w:spacing w:line="380" w:lineRule="exact"/>
              <w:ind w:left="72"/>
              <w:jc w:val="thaiDistribute"/>
              <w:rPr>
                <w:rFonts w:ascii="Arial" w:hAnsi="Arial" w:cs="Arial"/>
                <w:sz w:val="19"/>
                <w:szCs w:val="19"/>
              </w:rPr>
            </w:pPr>
            <w:r w:rsidRPr="003C78C1">
              <w:rPr>
                <w:rFonts w:ascii="Arial" w:hAnsi="Arial" w:cs="Arial"/>
                <w:sz w:val="19"/>
                <w:szCs w:val="19"/>
              </w:rPr>
              <w:t>Purchases of merchandise</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131</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135</w:t>
            </w:r>
          </w:p>
        </w:tc>
        <w:tc>
          <w:tcPr>
            <w:tcW w:w="2430" w:type="dxa"/>
          </w:tcPr>
          <w:p w:rsidR="005E4E5B" w:rsidRPr="003C78C1" w:rsidRDefault="005E4E5B" w:rsidP="005E4E5B">
            <w:pPr>
              <w:spacing w:line="380" w:lineRule="exact"/>
              <w:ind w:left="120" w:right="-108" w:hanging="120"/>
              <w:rPr>
                <w:rFonts w:ascii="Arial" w:hAnsi="Arial" w:cs="Arial"/>
                <w:sz w:val="19"/>
                <w:szCs w:val="19"/>
                <w:cs/>
              </w:rPr>
            </w:pPr>
            <w:r w:rsidRPr="003C78C1">
              <w:rPr>
                <w:rFonts w:ascii="Arial" w:hAnsi="Arial" w:cs="Arial"/>
                <w:sz w:val="19"/>
                <w:szCs w:val="19"/>
              </w:rPr>
              <w:t>Resale price reduced by a margin</w:t>
            </w:r>
          </w:p>
        </w:tc>
      </w:tr>
      <w:tr w:rsidR="005E4E5B" w:rsidRPr="003C78C1" w:rsidTr="00FD4BFA">
        <w:tc>
          <w:tcPr>
            <w:tcW w:w="3708" w:type="dxa"/>
          </w:tcPr>
          <w:p w:rsidR="005E4E5B" w:rsidRPr="003C78C1" w:rsidRDefault="005E4E5B" w:rsidP="005E4E5B">
            <w:pPr>
              <w:spacing w:line="380" w:lineRule="exact"/>
              <w:ind w:left="72" w:right="-108"/>
              <w:rPr>
                <w:rFonts w:ascii="Arial" w:hAnsi="Arial" w:cs="Arial"/>
                <w:sz w:val="19"/>
                <w:szCs w:val="19"/>
              </w:rPr>
            </w:pPr>
            <w:r w:rsidRPr="003C78C1">
              <w:rPr>
                <w:rFonts w:ascii="Arial" w:hAnsi="Arial" w:cs="Arial"/>
                <w:sz w:val="19"/>
                <w:szCs w:val="19"/>
              </w:rPr>
              <w:t xml:space="preserve">Deposits </w:t>
            </w:r>
          </w:p>
          <w:p w:rsidR="005E4E5B" w:rsidRPr="003C78C1" w:rsidRDefault="005E4E5B" w:rsidP="005E4E5B">
            <w:pPr>
              <w:spacing w:line="380" w:lineRule="exact"/>
              <w:ind w:left="252" w:right="-108" w:hanging="180"/>
              <w:rPr>
                <w:rFonts w:ascii="Arial" w:hAnsi="Arial" w:cs="Arial"/>
                <w:sz w:val="19"/>
                <w:szCs w:val="19"/>
              </w:rPr>
            </w:pPr>
            <w:r w:rsidRPr="003C78C1">
              <w:rPr>
                <w:rFonts w:ascii="Arial" w:hAnsi="Arial" w:cs="Arial"/>
                <w:sz w:val="19"/>
                <w:szCs w:val="19"/>
              </w:rPr>
              <w:t xml:space="preserve">(weighted average from outstanding </w:t>
            </w:r>
            <w:r w:rsidRPr="003C78C1">
              <w:rPr>
                <w:rFonts w:ascii="Arial" w:hAnsi="Arial" w:cs="Arial"/>
                <w:sz w:val="19"/>
                <w:szCs w:val="19"/>
              </w:rPr>
              <w:br/>
              <w:t>balances at month end)</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w:t>
            </w:r>
          </w:p>
        </w:tc>
        <w:tc>
          <w:tcPr>
            <w:tcW w:w="1305" w:type="dxa"/>
          </w:tcPr>
          <w:p w:rsidR="005E4E5B" w:rsidRPr="003C78C1" w:rsidRDefault="005E4E5B" w:rsidP="005E4E5B">
            <w:pPr>
              <w:tabs>
                <w:tab w:val="decimal" w:pos="792"/>
              </w:tabs>
              <w:spacing w:line="380" w:lineRule="exact"/>
              <w:rPr>
                <w:rFonts w:ascii="Arial" w:hAnsi="Arial" w:cs="Arial"/>
                <w:sz w:val="19"/>
                <w:szCs w:val="19"/>
              </w:rPr>
            </w:pPr>
            <w:r w:rsidRPr="003C78C1">
              <w:rPr>
                <w:rFonts w:ascii="Arial" w:hAnsi="Arial" w:cs="Arial"/>
                <w:sz w:val="19"/>
                <w:szCs w:val="19"/>
              </w:rPr>
              <w:t>11</w:t>
            </w:r>
          </w:p>
        </w:tc>
        <w:tc>
          <w:tcPr>
            <w:tcW w:w="2430" w:type="dxa"/>
          </w:tcPr>
          <w:p w:rsidR="005E4E5B" w:rsidRPr="003C78C1" w:rsidRDefault="005E4E5B" w:rsidP="005E4E5B">
            <w:pPr>
              <w:spacing w:line="380" w:lineRule="exact"/>
              <w:ind w:left="120" w:right="-108" w:hanging="120"/>
              <w:rPr>
                <w:rFonts w:ascii="Arial" w:hAnsi="Arial" w:cs="Arial"/>
                <w:sz w:val="19"/>
                <w:szCs w:val="19"/>
                <w:cs/>
              </w:rPr>
            </w:pPr>
            <w:r w:rsidRPr="003C78C1">
              <w:rPr>
                <w:rFonts w:ascii="Arial" w:hAnsi="Arial" w:cs="Arial"/>
                <w:sz w:val="19"/>
                <w:szCs w:val="19"/>
              </w:rPr>
              <w:t>Interest rate with reference to the deposit interest rate of local commercial bank</w:t>
            </w:r>
          </w:p>
        </w:tc>
      </w:tr>
    </w:tbl>
    <w:p w:rsidR="00FF18F1" w:rsidRPr="003C78C1" w:rsidRDefault="00FF18F1" w:rsidP="0003146D">
      <w:pPr>
        <w:pStyle w:val="BodyTextIndent"/>
        <w:tabs>
          <w:tab w:val="clear" w:pos="360"/>
          <w:tab w:val="left" w:pos="600"/>
        </w:tabs>
        <w:spacing w:before="120" w:after="120"/>
        <w:ind w:left="547" w:firstLine="0"/>
        <w:rPr>
          <w:rFonts w:ascii="Arial" w:eastAsia="Arial Unicode MS" w:hAnsi="Arial" w:cs="Arial"/>
          <w:sz w:val="22"/>
          <w:szCs w:val="22"/>
        </w:rPr>
      </w:pPr>
    </w:p>
    <w:p w:rsidR="00FF18F1" w:rsidRPr="003C78C1" w:rsidRDefault="00FF18F1">
      <w:pPr>
        <w:overflowPunct/>
        <w:autoSpaceDE/>
        <w:autoSpaceDN/>
        <w:adjustRightInd/>
        <w:spacing w:after="200" w:line="276" w:lineRule="auto"/>
        <w:textAlignment w:val="auto"/>
        <w:rPr>
          <w:rFonts w:ascii="Arial" w:eastAsia="Arial Unicode MS" w:hAnsi="Arial" w:cs="Arial"/>
          <w:sz w:val="22"/>
          <w:szCs w:val="22"/>
        </w:rPr>
      </w:pPr>
      <w:r w:rsidRPr="003C78C1">
        <w:rPr>
          <w:rFonts w:ascii="Arial" w:eastAsia="Arial Unicode MS" w:hAnsi="Arial" w:cs="Arial"/>
          <w:sz w:val="22"/>
          <w:szCs w:val="22"/>
        </w:rPr>
        <w:br w:type="page"/>
      </w:r>
    </w:p>
    <w:p w:rsidR="00914283" w:rsidRPr="003C78C1" w:rsidRDefault="00914283" w:rsidP="0003146D">
      <w:pPr>
        <w:pStyle w:val="BodyTextIndent"/>
        <w:tabs>
          <w:tab w:val="clear" w:pos="360"/>
          <w:tab w:val="left" w:pos="600"/>
        </w:tabs>
        <w:spacing w:before="120" w:after="120"/>
        <w:ind w:left="547" w:firstLine="0"/>
        <w:rPr>
          <w:rFonts w:ascii="Arial" w:eastAsia="Arial Unicode MS" w:hAnsi="Arial" w:cs="Arial"/>
          <w:sz w:val="22"/>
          <w:szCs w:val="22"/>
        </w:rPr>
      </w:pPr>
      <w:r w:rsidRPr="003C78C1">
        <w:rPr>
          <w:rFonts w:ascii="Arial" w:eastAsia="Arial Unicode MS" w:hAnsi="Arial" w:cs="Arial"/>
          <w:sz w:val="22"/>
          <w:szCs w:val="22"/>
        </w:rPr>
        <w:lastRenderedPageBreak/>
        <w:t xml:space="preserve">The balances of the accounts as at </w:t>
      </w:r>
      <w:r w:rsidR="00CB1847" w:rsidRPr="003C78C1">
        <w:rPr>
          <w:rFonts w:ascii="Arial" w:eastAsia="Arial Unicode MS" w:hAnsi="Arial" w:cs="Arial"/>
          <w:sz w:val="22"/>
          <w:szCs w:val="22"/>
        </w:rPr>
        <w:t>31 March 2019</w:t>
      </w:r>
      <w:r w:rsidR="00D711D7" w:rsidRPr="003C78C1">
        <w:rPr>
          <w:rFonts w:ascii="Arial" w:eastAsia="Arial Unicode MS" w:hAnsi="Arial" w:cs="Arial"/>
          <w:sz w:val="22"/>
          <w:szCs w:val="22"/>
        </w:rPr>
        <w:t xml:space="preserve"> and </w:t>
      </w:r>
      <w:r w:rsidR="00E92811" w:rsidRPr="003C78C1">
        <w:rPr>
          <w:rFonts w:ascii="Arial" w:eastAsia="Arial Unicode MS" w:hAnsi="Arial" w:cs="Arial"/>
          <w:sz w:val="22"/>
          <w:szCs w:val="22"/>
        </w:rPr>
        <w:t xml:space="preserve">31 December </w:t>
      </w:r>
      <w:r w:rsidR="00CB1847" w:rsidRPr="003C78C1">
        <w:rPr>
          <w:rFonts w:ascii="Arial" w:eastAsia="Arial Unicode MS" w:hAnsi="Arial" w:cs="Arial"/>
          <w:sz w:val="22"/>
          <w:szCs w:val="22"/>
        </w:rPr>
        <w:t>2018</w:t>
      </w:r>
      <w:r w:rsidRPr="003C78C1">
        <w:rPr>
          <w:rFonts w:ascii="Arial" w:eastAsia="Arial Unicode MS" w:hAnsi="Arial" w:cs="Arial"/>
          <w:sz w:val="22"/>
          <w:szCs w:val="22"/>
        </w:rPr>
        <w:t xml:space="preserve"> between </w:t>
      </w:r>
      <w:r w:rsidR="00451104" w:rsidRPr="003C78C1">
        <w:rPr>
          <w:rFonts w:ascii="Arial" w:eastAsia="Arial Unicode MS" w:hAnsi="Arial" w:cs="Arial"/>
          <w:sz w:val="22"/>
          <w:szCs w:val="22"/>
        </w:rPr>
        <w:t xml:space="preserve">           </w:t>
      </w:r>
      <w:r w:rsidRPr="003C78C1">
        <w:rPr>
          <w:rFonts w:ascii="Arial" w:eastAsia="Arial Unicode MS" w:hAnsi="Arial" w:cs="Arial"/>
          <w:sz w:val="22"/>
          <w:szCs w:val="22"/>
        </w:rPr>
        <w:t>the Company</w:t>
      </w:r>
      <w:r w:rsidR="00D558F1" w:rsidRPr="003C78C1">
        <w:rPr>
          <w:rFonts w:ascii="Arial" w:eastAsia="Arial Unicode MS" w:hAnsi="Arial" w:cs="Arial"/>
          <w:sz w:val="22"/>
          <w:szCs w:val="22"/>
        </w:rPr>
        <w:t>, the subsidiaries</w:t>
      </w:r>
      <w:r w:rsidRPr="003C78C1">
        <w:rPr>
          <w:rFonts w:ascii="Arial" w:eastAsia="Arial Unicode MS" w:hAnsi="Arial" w:cs="Arial"/>
          <w:sz w:val="22"/>
          <w:szCs w:val="22"/>
        </w:rPr>
        <w:t xml:space="preserve"> and those related parties are as follows</w:t>
      </w:r>
      <w:r w:rsidR="00842799" w:rsidRPr="003C78C1">
        <w:rPr>
          <w:rFonts w:ascii="Arial" w:eastAsia="Arial Unicode MS" w:hAnsi="Arial" w:cs="Arial"/>
          <w:sz w:val="22"/>
          <w:szCs w:val="22"/>
        </w:rPr>
        <w:t>:</w:t>
      </w:r>
    </w:p>
    <w:tbl>
      <w:tblPr>
        <w:tblW w:w="8966" w:type="dxa"/>
        <w:tblInd w:w="468" w:type="dxa"/>
        <w:tblLayout w:type="fixed"/>
        <w:tblLook w:val="0000" w:firstRow="0" w:lastRow="0" w:firstColumn="0" w:lastColumn="0" w:noHBand="0" w:noVBand="0"/>
      </w:tblPr>
      <w:tblGrid>
        <w:gridCol w:w="3762"/>
        <w:gridCol w:w="1301"/>
        <w:gridCol w:w="1301"/>
        <w:gridCol w:w="1301"/>
        <w:gridCol w:w="1301"/>
      </w:tblGrid>
      <w:tr w:rsidR="00A11CC1" w:rsidRPr="003C78C1" w:rsidTr="00E134BE">
        <w:trPr>
          <w:tblHeader/>
        </w:trPr>
        <w:tc>
          <w:tcPr>
            <w:tcW w:w="3762" w:type="dxa"/>
          </w:tcPr>
          <w:p w:rsidR="00A11CC1" w:rsidRPr="003C78C1" w:rsidRDefault="00A11CC1" w:rsidP="00A5517F">
            <w:pPr>
              <w:spacing w:line="300" w:lineRule="exact"/>
              <w:jc w:val="thaiDistribute"/>
              <w:rPr>
                <w:rFonts w:ascii="Arial" w:hAnsi="Arial" w:cs="Arial"/>
                <w:spacing w:val="-5"/>
                <w:sz w:val="16"/>
                <w:szCs w:val="16"/>
              </w:rPr>
            </w:pPr>
          </w:p>
        </w:tc>
        <w:tc>
          <w:tcPr>
            <w:tcW w:w="5204" w:type="dxa"/>
            <w:gridSpan w:val="4"/>
          </w:tcPr>
          <w:p w:rsidR="00A11CC1" w:rsidRPr="003C78C1" w:rsidRDefault="00A11CC1" w:rsidP="00A5517F">
            <w:pPr>
              <w:spacing w:line="300" w:lineRule="exact"/>
              <w:jc w:val="right"/>
              <w:rPr>
                <w:rFonts w:ascii="Arial" w:hAnsi="Arial" w:cs="Arial"/>
                <w:spacing w:val="-5"/>
                <w:sz w:val="16"/>
                <w:szCs w:val="16"/>
              </w:rPr>
            </w:pPr>
            <w:r w:rsidRPr="003C78C1">
              <w:rPr>
                <w:rFonts w:ascii="Arial" w:hAnsi="Arial" w:cs="Arial"/>
                <w:spacing w:val="-5"/>
                <w:sz w:val="16"/>
                <w:szCs w:val="16"/>
              </w:rPr>
              <w:t>(Unit: Thousand Baht)</w:t>
            </w:r>
          </w:p>
        </w:tc>
      </w:tr>
      <w:tr w:rsidR="00A11CC1" w:rsidRPr="003C78C1" w:rsidTr="00E134BE">
        <w:trPr>
          <w:tblHeader/>
        </w:trPr>
        <w:tc>
          <w:tcPr>
            <w:tcW w:w="3762" w:type="dxa"/>
          </w:tcPr>
          <w:p w:rsidR="00A11CC1" w:rsidRPr="003C78C1" w:rsidRDefault="00A11CC1" w:rsidP="00A5517F">
            <w:pPr>
              <w:spacing w:line="300" w:lineRule="exact"/>
              <w:jc w:val="thaiDistribute"/>
              <w:rPr>
                <w:rFonts w:ascii="Arial" w:hAnsi="Arial" w:cs="Arial"/>
                <w:spacing w:val="-5"/>
                <w:sz w:val="16"/>
                <w:szCs w:val="16"/>
              </w:rPr>
            </w:pPr>
          </w:p>
        </w:tc>
        <w:tc>
          <w:tcPr>
            <w:tcW w:w="2602" w:type="dxa"/>
            <w:gridSpan w:val="2"/>
            <w:vAlign w:val="bottom"/>
          </w:tcPr>
          <w:p w:rsidR="00A11CC1" w:rsidRPr="003C78C1" w:rsidRDefault="00A11CC1" w:rsidP="00A5517F">
            <w:pPr>
              <w:pBdr>
                <w:bottom w:val="single" w:sz="4" w:space="1" w:color="auto"/>
              </w:pBdr>
              <w:spacing w:line="300" w:lineRule="exact"/>
              <w:jc w:val="center"/>
              <w:rPr>
                <w:rFonts w:ascii="Arial" w:hAnsi="Arial" w:cs="Arial"/>
                <w:spacing w:val="-5"/>
                <w:sz w:val="16"/>
                <w:szCs w:val="16"/>
              </w:rPr>
            </w:pPr>
            <w:r w:rsidRPr="003C78C1">
              <w:rPr>
                <w:rFonts w:ascii="Arial" w:hAnsi="Arial" w:cs="Arial"/>
                <w:spacing w:val="-5"/>
                <w:sz w:val="16"/>
                <w:szCs w:val="16"/>
              </w:rPr>
              <w:t xml:space="preserve">Consolidated </w:t>
            </w:r>
          </w:p>
          <w:p w:rsidR="00A11CC1" w:rsidRPr="003C78C1" w:rsidRDefault="00A11CC1" w:rsidP="00A5517F">
            <w:pPr>
              <w:pBdr>
                <w:bottom w:val="single" w:sz="4" w:space="1" w:color="auto"/>
              </w:pBdr>
              <w:spacing w:line="300" w:lineRule="exact"/>
              <w:jc w:val="center"/>
              <w:rPr>
                <w:rFonts w:ascii="Arial" w:hAnsi="Arial" w:cs="Arial"/>
                <w:spacing w:val="-5"/>
                <w:sz w:val="16"/>
                <w:szCs w:val="16"/>
              </w:rPr>
            </w:pPr>
            <w:r w:rsidRPr="003C78C1">
              <w:rPr>
                <w:rFonts w:ascii="Arial" w:hAnsi="Arial" w:cs="Arial"/>
                <w:spacing w:val="-5"/>
                <w:sz w:val="16"/>
                <w:szCs w:val="16"/>
              </w:rPr>
              <w:t>financial statements</w:t>
            </w:r>
          </w:p>
        </w:tc>
        <w:tc>
          <w:tcPr>
            <w:tcW w:w="2602" w:type="dxa"/>
            <w:gridSpan w:val="2"/>
            <w:vAlign w:val="bottom"/>
          </w:tcPr>
          <w:p w:rsidR="00A11CC1" w:rsidRPr="003C78C1" w:rsidRDefault="00A11CC1" w:rsidP="00A5517F">
            <w:pPr>
              <w:pBdr>
                <w:bottom w:val="single" w:sz="4" w:space="1" w:color="auto"/>
              </w:pBdr>
              <w:spacing w:line="300" w:lineRule="exact"/>
              <w:jc w:val="center"/>
              <w:rPr>
                <w:rFonts w:ascii="Arial" w:hAnsi="Arial" w:cs="Arial"/>
                <w:spacing w:val="-5"/>
                <w:sz w:val="16"/>
                <w:szCs w:val="16"/>
              </w:rPr>
            </w:pPr>
            <w:r w:rsidRPr="003C78C1">
              <w:rPr>
                <w:rFonts w:ascii="Arial" w:hAnsi="Arial" w:cs="Arial"/>
                <w:spacing w:val="-5"/>
                <w:sz w:val="16"/>
                <w:szCs w:val="16"/>
              </w:rPr>
              <w:t xml:space="preserve">Separate </w:t>
            </w:r>
          </w:p>
          <w:p w:rsidR="00A11CC1" w:rsidRPr="003C78C1" w:rsidRDefault="00A11CC1" w:rsidP="00A5517F">
            <w:pPr>
              <w:pBdr>
                <w:bottom w:val="single" w:sz="4" w:space="1" w:color="auto"/>
              </w:pBdr>
              <w:spacing w:line="300" w:lineRule="exact"/>
              <w:jc w:val="center"/>
              <w:rPr>
                <w:rFonts w:ascii="Arial" w:hAnsi="Arial" w:cs="Arial"/>
                <w:spacing w:val="-5"/>
                <w:sz w:val="16"/>
                <w:szCs w:val="16"/>
              </w:rPr>
            </w:pPr>
            <w:r w:rsidRPr="003C78C1">
              <w:rPr>
                <w:rFonts w:ascii="Arial" w:hAnsi="Arial" w:cs="Arial"/>
                <w:spacing w:val="-5"/>
                <w:sz w:val="16"/>
                <w:szCs w:val="16"/>
              </w:rPr>
              <w:t>financial statements</w:t>
            </w:r>
          </w:p>
        </w:tc>
      </w:tr>
      <w:tr w:rsidR="00CB1847" w:rsidRPr="003C78C1" w:rsidTr="00E134BE">
        <w:trPr>
          <w:tblHeader/>
        </w:trPr>
        <w:tc>
          <w:tcPr>
            <w:tcW w:w="3762" w:type="dxa"/>
          </w:tcPr>
          <w:p w:rsidR="00CB1847" w:rsidRPr="003C78C1" w:rsidRDefault="00CB1847" w:rsidP="00CB1847">
            <w:pPr>
              <w:spacing w:line="300" w:lineRule="exact"/>
              <w:ind w:right="-108"/>
              <w:jc w:val="thaiDistribute"/>
              <w:rPr>
                <w:rFonts w:ascii="Arial" w:hAnsi="Arial" w:cs="Arial"/>
                <w:spacing w:val="-5"/>
                <w:sz w:val="16"/>
                <w:szCs w:val="16"/>
              </w:rPr>
            </w:pPr>
          </w:p>
        </w:tc>
        <w:tc>
          <w:tcPr>
            <w:tcW w:w="1301" w:type="dxa"/>
            <w:vAlign w:val="bottom"/>
          </w:tcPr>
          <w:p w:rsidR="00CB1847" w:rsidRPr="003C78C1" w:rsidRDefault="00CB1847" w:rsidP="00CB1847">
            <w:pPr>
              <w:pBdr>
                <w:bottom w:val="single" w:sz="4" w:space="1" w:color="auto"/>
              </w:pBdr>
              <w:spacing w:line="300" w:lineRule="exact"/>
              <w:jc w:val="center"/>
              <w:rPr>
                <w:rFonts w:ascii="Arial" w:hAnsi="Arial" w:cs="Arial"/>
                <w:spacing w:val="-5"/>
                <w:sz w:val="16"/>
                <w:szCs w:val="16"/>
              </w:rPr>
            </w:pPr>
            <w:r w:rsidRPr="003C78C1">
              <w:rPr>
                <w:rFonts w:ascii="Arial" w:hAnsi="Arial" w:cs="Arial"/>
                <w:spacing w:val="-5"/>
                <w:sz w:val="16"/>
                <w:szCs w:val="16"/>
              </w:rPr>
              <w:t xml:space="preserve">31 March </w:t>
            </w:r>
          </w:p>
          <w:p w:rsidR="00CB1847" w:rsidRPr="003C78C1" w:rsidRDefault="00CB1847" w:rsidP="00CB1847">
            <w:pPr>
              <w:pBdr>
                <w:bottom w:val="single" w:sz="4" w:space="1" w:color="auto"/>
              </w:pBdr>
              <w:spacing w:line="300" w:lineRule="exact"/>
              <w:jc w:val="center"/>
              <w:rPr>
                <w:rFonts w:ascii="Arial" w:hAnsi="Arial" w:cs="Arial"/>
                <w:spacing w:val="-5"/>
                <w:sz w:val="16"/>
                <w:szCs w:val="16"/>
              </w:rPr>
            </w:pPr>
            <w:r w:rsidRPr="003C78C1">
              <w:rPr>
                <w:rFonts w:ascii="Arial" w:hAnsi="Arial" w:cs="Arial"/>
                <w:spacing w:val="-5"/>
                <w:sz w:val="16"/>
                <w:szCs w:val="16"/>
              </w:rPr>
              <w:t>2019</w:t>
            </w:r>
          </w:p>
        </w:tc>
        <w:tc>
          <w:tcPr>
            <w:tcW w:w="1301" w:type="dxa"/>
            <w:vAlign w:val="bottom"/>
          </w:tcPr>
          <w:p w:rsidR="00CB1847" w:rsidRPr="003C78C1" w:rsidRDefault="00CB1847" w:rsidP="00CB1847">
            <w:pPr>
              <w:pBdr>
                <w:bottom w:val="single" w:sz="4" w:space="1" w:color="auto"/>
              </w:pBdr>
              <w:spacing w:line="300" w:lineRule="exact"/>
              <w:jc w:val="center"/>
              <w:rPr>
                <w:rFonts w:ascii="Arial" w:hAnsi="Arial" w:cs="Arial"/>
                <w:spacing w:val="-5"/>
                <w:sz w:val="16"/>
                <w:szCs w:val="16"/>
              </w:rPr>
            </w:pPr>
            <w:r w:rsidRPr="003C78C1">
              <w:rPr>
                <w:rFonts w:ascii="Arial" w:hAnsi="Arial" w:cs="Arial"/>
                <w:spacing w:val="-5"/>
                <w:sz w:val="16"/>
                <w:szCs w:val="16"/>
              </w:rPr>
              <w:t>31 December 2018</w:t>
            </w:r>
          </w:p>
        </w:tc>
        <w:tc>
          <w:tcPr>
            <w:tcW w:w="1301" w:type="dxa"/>
            <w:vAlign w:val="bottom"/>
          </w:tcPr>
          <w:p w:rsidR="00CB1847" w:rsidRPr="003C78C1" w:rsidRDefault="00CB1847" w:rsidP="00CB1847">
            <w:pPr>
              <w:pBdr>
                <w:bottom w:val="single" w:sz="4" w:space="1" w:color="auto"/>
              </w:pBdr>
              <w:spacing w:line="300" w:lineRule="exact"/>
              <w:jc w:val="center"/>
              <w:rPr>
                <w:rFonts w:ascii="Arial" w:hAnsi="Arial" w:cs="Arial"/>
                <w:spacing w:val="-5"/>
                <w:sz w:val="16"/>
                <w:szCs w:val="16"/>
              </w:rPr>
            </w:pPr>
            <w:r w:rsidRPr="003C78C1">
              <w:rPr>
                <w:rFonts w:ascii="Arial" w:hAnsi="Arial" w:cs="Arial"/>
                <w:spacing w:val="-5"/>
                <w:sz w:val="16"/>
                <w:szCs w:val="16"/>
              </w:rPr>
              <w:t xml:space="preserve">31 March </w:t>
            </w:r>
          </w:p>
          <w:p w:rsidR="00CB1847" w:rsidRPr="003C78C1" w:rsidRDefault="00CB1847" w:rsidP="00CB1847">
            <w:pPr>
              <w:pBdr>
                <w:bottom w:val="single" w:sz="4" w:space="1" w:color="auto"/>
              </w:pBdr>
              <w:spacing w:line="300" w:lineRule="exact"/>
              <w:jc w:val="center"/>
              <w:rPr>
                <w:rFonts w:ascii="Arial" w:hAnsi="Arial" w:cs="Arial"/>
                <w:spacing w:val="-5"/>
                <w:sz w:val="16"/>
                <w:szCs w:val="16"/>
              </w:rPr>
            </w:pPr>
            <w:r w:rsidRPr="003C78C1">
              <w:rPr>
                <w:rFonts w:ascii="Arial" w:hAnsi="Arial" w:cs="Arial"/>
                <w:spacing w:val="-5"/>
                <w:sz w:val="16"/>
                <w:szCs w:val="16"/>
              </w:rPr>
              <w:t>2019</w:t>
            </w:r>
          </w:p>
        </w:tc>
        <w:tc>
          <w:tcPr>
            <w:tcW w:w="1301" w:type="dxa"/>
            <w:vAlign w:val="bottom"/>
          </w:tcPr>
          <w:p w:rsidR="00CB1847" w:rsidRPr="003C78C1" w:rsidRDefault="00CB1847" w:rsidP="00CB1847">
            <w:pPr>
              <w:pBdr>
                <w:bottom w:val="single" w:sz="4" w:space="1" w:color="auto"/>
              </w:pBdr>
              <w:spacing w:line="300" w:lineRule="exact"/>
              <w:jc w:val="center"/>
              <w:rPr>
                <w:rFonts w:ascii="Arial" w:hAnsi="Arial" w:cs="Arial"/>
                <w:spacing w:val="-5"/>
                <w:sz w:val="16"/>
                <w:szCs w:val="16"/>
              </w:rPr>
            </w:pPr>
            <w:r w:rsidRPr="003C78C1">
              <w:rPr>
                <w:rFonts w:ascii="Arial" w:hAnsi="Arial" w:cs="Arial"/>
                <w:spacing w:val="-5"/>
                <w:sz w:val="16"/>
                <w:szCs w:val="16"/>
              </w:rPr>
              <w:t>31 December 2018</w:t>
            </w:r>
          </w:p>
        </w:tc>
      </w:tr>
      <w:tr w:rsidR="0017583C" w:rsidRPr="003C78C1" w:rsidTr="00E134BE">
        <w:trPr>
          <w:trHeight w:val="225"/>
          <w:tblHeader/>
        </w:trPr>
        <w:tc>
          <w:tcPr>
            <w:tcW w:w="3762" w:type="dxa"/>
          </w:tcPr>
          <w:p w:rsidR="0017583C" w:rsidRPr="003C78C1" w:rsidRDefault="0017583C" w:rsidP="00A5517F">
            <w:pPr>
              <w:spacing w:line="300" w:lineRule="exact"/>
              <w:ind w:left="162" w:right="-108" w:hanging="162"/>
              <w:rPr>
                <w:rFonts w:ascii="Arial" w:hAnsi="Arial" w:cs="Arial"/>
                <w:b/>
                <w:bCs/>
                <w:sz w:val="16"/>
                <w:szCs w:val="16"/>
                <w:u w:val="single"/>
              </w:rPr>
            </w:pPr>
          </w:p>
        </w:tc>
        <w:tc>
          <w:tcPr>
            <w:tcW w:w="1301" w:type="dxa"/>
          </w:tcPr>
          <w:p w:rsidR="0017583C" w:rsidRPr="003C78C1" w:rsidRDefault="0017583C" w:rsidP="00A5517F">
            <w:pPr>
              <w:spacing w:line="300" w:lineRule="exact"/>
              <w:jc w:val="center"/>
              <w:rPr>
                <w:rFonts w:ascii="Arial" w:hAnsi="Arial" w:cs="Arial"/>
                <w:spacing w:val="-5"/>
                <w:sz w:val="16"/>
                <w:szCs w:val="16"/>
              </w:rPr>
            </w:pPr>
          </w:p>
        </w:tc>
        <w:tc>
          <w:tcPr>
            <w:tcW w:w="1301" w:type="dxa"/>
          </w:tcPr>
          <w:p w:rsidR="0017583C" w:rsidRPr="003C78C1" w:rsidRDefault="0017583C" w:rsidP="00A5517F">
            <w:pPr>
              <w:spacing w:line="300" w:lineRule="exact"/>
              <w:jc w:val="center"/>
              <w:rPr>
                <w:rFonts w:ascii="Arial" w:hAnsi="Arial" w:cs="Arial"/>
                <w:spacing w:val="-5"/>
                <w:sz w:val="16"/>
                <w:szCs w:val="16"/>
              </w:rPr>
            </w:pPr>
            <w:r w:rsidRPr="003C78C1">
              <w:rPr>
                <w:rFonts w:ascii="Arial" w:hAnsi="Arial" w:cs="Arial"/>
                <w:spacing w:val="-5"/>
                <w:sz w:val="16"/>
                <w:szCs w:val="16"/>
              </w:rPr>
              <w:t>(Audited)</w:t>
            </w:r>
          </w:p>
        </w:tc>
        <w:tc>
          <w:tcPr>
            <w:tcW w:w="1301" w:type="dxa"/>
          </w:tcPr>
          <w:p w:rsidR="0017583C" w:rsidRPr="003C78C1" w:rsidRDefault="0017583C" w:rsidP="00A5517F">
            <w:pPr>
              <w:spacing w:line="300" w:lineRule="exact"/>
              <w:jc w:val="center"/>
              <w:rPr>
                <w:rFonts w:ascii="Arial" w:hAnsi="Arial" w:cs="Arial"/>
                <w:spacing w:val="-5"/>
                <w:sz w:val="16"/>
                <w:szCs w:val="16"/>
              </w:rPr>
            </w:pPr>
          </w:p>
        </w:tc>
        <w:tc>
          <w:tcPr>
            <w:tcW w:w="1301" w:type="dxa"/>
          </w:tcPr>
          <w:p w:rsidR="0017583C" w:rsidRPr="003C78C1" w:rsidRDefault="0017583C" w:rsidP="00A5517F">
            <w:pPr>
              <w:spacing w:line="300" w:lineRule="exact"/>
              <w:jc w:val="center"/>
              <w:rPr>
                <w:rFonts w:ascii="Arial" w:hAnsi="Arial" w:cs="Arial"/>
                <w:spacing w:val="-5"/>
                <w:sz w:val="16"/>
                <w:szCs w:val="16"/>
              </w:rPr>
            </w:pPr>
            <w:r w:rsidRPr="003C78C1">
              <w:rPr>
                <w:rFonts w:ascii="Arial" w:hAnsi="Arial" w:cs="Arial"/>
                <w:spacing w:val="-5"/>
                <w:sz w:val="16"/>
                <w:szCs w:val="16"/>
              </w:rPr>
              <w:t>(Audited)</w:t>
            </w:r>
          </w:p>
        </w:tc>
      </w:tr>
      <w:tr w:rsidR="0017583C" w:rsidRPr="003C78C1" w:rsidTr="00E134BE">
        <w:tc>
          <w:tcPr>
            <w:tcW w:w="3762" w:type="dxa"/>
          </w:tcPr>
          <w:p w:rsidR="0017583C" w:rsidRPr="003C78C1" w:rsidRDefault="0017583C" w:rsidP="00A5517F">
            <w:pPr>
              <w:spacing w:line="300" w:lineRule="exact"/>
              <w:ind w:left="162" w:right="-108" w:hanging="162"/>
              <w:rPr>
                <w:rFonts w:ascii="Arial" w:hAnsi="Arial" w:cs="Arial"/>
                <w:b/>
                <w:bCs/>
                <w:sz w:val="16"/>
                <w:szCs w:val="16"/>
                <w:u w:val="single"/>
              </w:rPr>
            </w:pPr>
            <w:r w:rsidRPr="003C78C1">
              <w:rPr>
                <w:rFonts w:ascii="Arial" w:hAnsi="Arial" w:cs="Arial"/>
                <w:b/>
                <w:bCs/>
                <w:sz w:val="16"/>
                <w:szCs w:val="16"/>
                <w:u w:val="single"/>
              </w:rPr>
              <w:t>Trade and other receivables - related parties</w:t>
            </w:r>
            <w:r w:rsidR="005E4E5B" w:rsidRPr="003C78C1">
              <w:rPr>
                <w:rFonts w:ascii="Arial" w:hAnsi="Arial" w:cs="Arial"/>
                <w:b/>
                <w:bCs/>
                <w:sz w:val="16"/>
                <w:szCs w:val="16"/>
              </w:rPr>
              <w:t xml:space="preserve"> (Note </w:t>
            </w:r>
            <w:r w:rsidR="00FF18F1" w:rsidRPr="003C78C1">
              <w:rPr>
                <w:rFonts w:ascii="Arial" w:hAnsi="Arial" w:cs="Arial"/>
                <w:b/>
                <w:bCs/>
                <w:sz w:val="16"/>
                <w:szCs w:val="16"/>
              </w:rPr>
              <w:t>5</w:t>
            </w:r>
            <w:r w:rsidRPr="003C78C1">
              <w:rPr>
                <w:rFonts w:ascii="Arial" w:hAnsi="Arial" w:cs="Arial"/>
                <w:b/>
                <w:bCs/>
                <w:sz w:val="16"/>
                <w:szCs w:val="16"/>
              </w:rPr>
              <w:t>)</w:t>
            </w:r>
          </w:p>
        </w:tc>
        <w:tc>
          <w:tcPr>
            <w:tcW w:w="1301" w:type="dxa"/>
          </w:tcPr>
          <w:p w:rsidR="0017583C" w:rsidRPr="003C78C1" w:rsidRDefault="0017583C" w:rsidP="00A5517F">
            <w:pPr>
              <w:spacing w:line="300" w:lineRule="exact"/>
              <w:jc w:val="center"/>
              <w:rPr>
                <w:rFonts w:ascii="Arial" w:hAnsi="Arial" w:cs="Arial"/>
                <w:spacing w:val="-5"/>
                <w:sz w:val="16"/>
                <w:szCs w:val="16"/>
              </w:rPr>
            </w:pPr>
          </w:p>
        </w:tc>
        <w:tc>
          <w:tcPr>
            <w:tcW w:w="1301" w:type="dxa"/>
          </w:tcPr>
          <w:p w:rsidR="0017583C" w:rsidRPr="003C78C1" w:rsidRDefault="0017583C" w:rsidP="00A5517F">
            <w:pPr>
              <w:spacing w:line="300" w:lineRule="exact"/>
              <w:jc w:val="center"/>
              <w:rPr>
                <w:rFonts w:ascii="Arial" w:hAnsi="Arial" w:cs="Arial"/>
                <w:spacing w:val="-5"/>
                <w:sz w:val="16"/>
                <w:szCs w:val="16"/>
              </w:rPr>
            </w:pPr>
          </w:p>
        </w:tc>
        <w:tc>
          <w:tcPr>
            <w:tcW w:w="1301" w:type="dxa"/>
          </w:tcPr>
          <w:p w:rsidR="0017583C" w:rsidRPr="003C78C1" w:rsidRDefault="0017583C" w:rsidP="00A5517F">
            <w:pPr>
              <w:tabs>
                <w:tab w:val="decimal" w:pos="792"/>
              </w:tabs>
              <w:spacing w:line="300" w:lineRule="exact"/>
              <w:jc w:val="thaiDistribute"/>
              <w:rPr>
                <w:rFonts w:ascii="Arial" w:hAnsi="Arial" w:cs="Arial"/>
                <w:spacing w:val="-5"/>
                <w:sz w:val="16"/>
                <w:szCs w:val="16"/>
              </w:rPr>
            </w:pPr>
          </w:p>
        </w:tc>
        <w:tc>
          <w:tcPr>
            <w:tcW w:w="1301" w:type="dxa"/>
          </w:tcPr>
          <w:p w:rsidR="0017583C" w:rsidRPr="003C78C1" w:rsidRDefault="0017583C" w:rsidP="00A5517F">
            <w:pPr>
              <w:spacing w:line="300" w:lineRule="exact"/>
              <w:jc w:val="center"/>
              <w:rPr>
                <w:rFonts w:ascii="Arial" w:hAnsi="Arial" w:cs="Arial"/>
                <w:spacing w:val="-5"/>
                <w:sz w:val="16"/>
                <w:szCs w:val="16"/>
              </w:rPr>
            </w:pPr>
          </w:p>
        </w:tc>
      </w:tr>
      <w:tr w:rsidR="0017583C" w:rsidRPr="003C78C1" w:rsidTr="00E134BE">
        <w:tc>
          <w:tcPr>
            <w:tcW w:w="3762" w:type="dxa"/>
          </w:tcPr>
          <w:p w:rsidR="0017583C" w:rsidRPr="003C78C1" w:rsidRDefault="0017583C" w:rsidP="00A5517F">
            <w:pPr>
              <w:spacing w:line="300" w:lineRule="exact"/>
              <w:ind w:left="162" w:hanging="162"/>
              <w:rPr>
                <w:rFonts w:ascii="Arial" w:hAnsi="Arial" w:cs="Arial"/>
                <w:sz w:val="16"/>
                <w:szCs w:val="16"/>
              </w:rPr>
            </w:pPr>
            <w:r w:rsidRPr="003C78C1">
              <w:rPr>
                <w:rFonts w:ascii="Arial" w:hAnsi="Arial" w:cs="Arial"/>
                <w:b/>
                <w:bCs/>
                <w:i/>
                <w:iCs/>
                <w:sz w:val="16"/>
                <w:szCs w:val="16"/>
              </w:rPr>
              <w:t>Trade receivables</w:t>
            </w:r>
          </w:p>
        </w:tc>
        <w:tc>
          <w:tcPr>
            <w:tcW w:w="1301" w:type="dxa"/>
          </w:tcPr>
          <w:p w:rsidR="0017583C" w:rsidRPr="003C78C1" w:rsidRDefault="0017583C" w:rsidP="00A5517F">
            <w:pPr>
              <w:tabs>
                <w:tab w:val="decimal" w:pos="949"/>
              </w:tabs>
              <w:spacing w:line="300" w:lineRule="exact"/>
              <w:jc w:val="thaiDistribute"/>
              <w:rPr>
                <w:rFonts w:ascii="Arial" w:hAnsi="Arial" w:cs="Arial"/>
                <w:spacing w:val="-5"/>
                <w:sz w:val="16"/>
                <w:szCs w:val="16"/>
              </w:rPr>
            </w:pPr>
          </w:p>
        </w:tc>
        <w:tc>
          <w:tcPr>
            <w:tcW w:w="1301" w:type="dxa"/>
          </w:tcPr>
          <w:p w:rsidR="0017583C" w:rsidRPr="003C78C1" w:rsidRDefault="0017583C" w:rsidP="00A5517F">
            <w:pPr>
              <w:tabs>
                <w:tab w:val="decimal" w:pos="950"/>
              </w:tabs>
              <w:spacing w:line="300" w:lineRule="exact"/>
              <w:jc w:val="thaiDistribute"/>
              <w:rPr>
                <w:rFonts w:ascii="Arial" w:hAnsi="Arial" w:cs="Arial"/>
                <w:spacing w:val="-5"/>
                <w:sz w:val="16"/>
                <w:szCs w:val="16"/>
                <w:cs/>
              </w:rPr>
            </w:pPr>
          </w:p>
        </w:tc>
        <w:tc>
          <w:tcPr>
            <w:tcW w:w="1301" w:type="dxa"/>
          </w:tcPr>
          <w:p w:rsidR="0017583C" w:rsidRPr="003C78C1" w:rsidRDefault="0017583C" w:rsidP="00EE0696">
            <w:pPr>
              <w:tabs>
                <w:tab w:val="decimal" w:pos="949"/>
              </w:tabs>
              <w:spacing w:line="300" w:lineRule="exact"/>
              <w:jc w:val="thaiDistribute"/>
              <w:rPr>
                <w:rFonts w:ascii="Arial" w:hAnsi="Arial" w:cs="Arial"/>
                <w:spacing w:val="-5"/>
                <w:sz w:val="16"/>
                <w:szCs w:val="16"/>
              </w:rPr>
            </w:pPr>
          </w:p>
        </w:tc>
        <w:tc>
          <w:tcPr>
            <w:tcW w:w="1301" w:type="dxa"/>
          </w:tcPr>
          <w:p w:rsidR="0017583C" w:rsidRPr="003C78C1" w:rsidRDefault="0017583C" w:rsidP="00A5517F">
            <w:pPr>
              <w:tabs>
                <w:tab w:val="decimal" w:pos="950"/>
              </w:tabs>
              <w:spacing w:line="300" w:lineRule="exact"/>
              <w:jc w:val="thaiDistribute"/>
              <w:rPr>
                <w:rFonts w:ascii="Arial" w:hAnsi="Arial" w:cs="Arial"/>
                <w:spacing w:val="-5"/>
                <w:sz w:val="16"/>
                <w:szCs w:val="16"/>
              </w:rPr>
            </w:pPr>
          </w:p>
        </w:tc>
      </w:tr>
      <w:tr w:rsidR="00280EDD" w:rsidRPr="003C78C1" w:rsidTr="005E4E5B">
        <w:tc>
          <w:tcPr>
            <w:tcW w:w="3762" w:type="dxa"/>
          </w:tcPr>
          <w:p w:rsidR="00280EDD" w:rsidRPr="003C78C1" w:rsidRDefault="00280EDD" w:rsidP="00280EDD">
            <w:pPr>
              <w:spacing w:line="300" w:lineRule="exact"/>
              <w:ind w:left="162" w:hanging="162"/>
              <w:rPr>
                <w:rFonts w:ascii="Arial" w:hAnsi="Arial" w:cs="Arial"/>
                <w:sz w:val="16"/>
                <w:szCs w:val="16"/>
              </w:rPr>
            </w:pPr>
            <w:r w:rsidRPr="003C78C1">
              <w:rPr>
                <w:rFonts w:ascii="Arial" w:hAnsi="Arial" w:cs="Arial"/>
                <w:sz w:val="16"/>
                <w:szCs w:val="16"/>
              </w:rPr>
              <w:t>Subsidiaries</w:t>
            </w:r>
          </w:p>
        </w:tc>
        <w:tc>
          <w:tcPr>
            <w:tcW w:w="1301" w:type="dxa"/>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hint="cs"/>
                <w:spacing w:val="-5"/>
                <w:sz w:val="16"/>
                <w:szCs w:val="16"/>
                <w:cs/>
              </w:rPr>
              <w:t>-</w:t>
            </w:r>
          </w:p>
        </w:tc>
        <w:tc>
          <w:tcPr>
            <w:tcW w:w="1301" w:type="dxa"/>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c>
          <w:tcPr>
            <w:tcW w:w="1301" w:type="dxa"/>
            <w:vAlign w:val="bottom"/>
          </w:tcPr>
          <w:p w:rsidR="00280EDD" w:rsidRPr="003C78C1" w:rsidRDefault="00280EDD" w:rsidP="00280EDD">
            <w:pPr>
              <w:tabs>
                <w:tab w:val="decimal" w:pos="882"/>
              </w:tabs>
              <w:rPr>
                <w:rFonts w:ascii="Arial" w:hAnsi="Arial" w:cs="Arial"/>
                <w:sz w:val="16"/>
                <w:szCs w:val="16"/>
                <w:cs/>
              </w:rPr>
            </w:pPr>
            <w:r w:rsidRPr="003C78C1">
              <w:rPr>
                <w:rFonts w:ascii="Arial" w:hAnsi="Arial" w:cs="Arial"/>
                <w:sz w:val="16"/>
                <w:szCs w:val="16"/>
              </w:rPr>
              <w:t>74,570</w:t>
            </w:r>
          </w:p>
        </w:tc>
        <w:tc>
          <w:tcPr>
            <w:tcW w:w="1301" w:type="dxa"/>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139,074</w:t>
            </w:r>
          </w:p>
        </w:tc>
      </w:tr>
      <w:tr w:rsidR="00280EDD" w:rsidRPr="003C78C1" w:rsidTr="00E134BE">
        <w:tc>
          <w:tcPr>
            <w:tcW w:w="3762" w:type="dxa"/>
          </w:tcPr>
          <w:p w:rsidR="00280EDD" w:rsidRPr="003C78C1" w:rsidRDefault="00280EDD" w:rsidP="00280EDD">
            <w:pPr>
              <w:spacing w:line="300" w:lineRule="exact"/>
              <w:ind w:left="162" w:hanging="162"/>
              <w:rPr>
                <w:rFonts w:ascii="Arial" w:hAnsi="Arial" w:cs="Arial"/>
                <w:sz w:val="16"/>
                <w:szCs w:val="16"/>
              </w:rPr>
            </w:pPr>
            <w:r w:rsidRPr="003C78C1">
              <w:rPr>
                <w:rFonts w:ascii="Arial" w:hAnsi="Arial" w:cs="Arial"/>
                <w:sz w:val="16"/>
                <w:szCs w:val="16"/>
              </w:rPr>
              <w:t>Joint venture</w:t>
            </w:r>
            <w:r w:rsidR="002670A2">
              <w:rPr>
                <w:rFonts w:ascii="Arial" w:hAnsi="Arial" w:cs="Arial"/>
                <w:sz w:val="16"/>
                <w:szCs w:val="16"/>
              </w:rPr>
              <w:t>s</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8,373</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3,672</w:t>
            </w:r>
          </w:p>
        </w:tc>
        <w:tc>
          <w:tcPr>
            <w:tcW w:w="1301" w:type="dxa"/>
            <w:vAlign w:val="bottom"/>
          </w:tcPr>
          <w:p w:rsidR="00280EDD" w:rsidRPr="003C78C1" w:rsidRDefault="00280EDD" w:rsidP="00280EDD">
            <w:pPr>
              <w:tabs>
                <w:tab w:val="decimal" w:pos="882"/>
              </w:tabs>
              <w:jc w:val="thaiDistribute"/>
              <w:rPr>
                <w:rFonts w:ascii="Arial" w:hAnsi="Arial" w:cs="Arial"/>
                <w:sz w:val="16"/>
                <w:szCs w:val="16"/>
              </w:rPr>
            </w:pPr>
            <w:r w:rsidRPr="003C78C1">
              <w:rPr>
                <w:rFonts w:ascii="Arial" w:hAnsi="Arial" w:cs="Arial"/>
                <w:sz w:val="16"/>
                <w:szCs w:val="16"/>
              </w:rPr>
              <w:t>-</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r>
      <w:tr w:rsidR="00280EDD" w:rsidRPr="003C78C1" w:rsidTr="00E134BE">
        <w:tc>
          <w:tcPr>
            <w:tcW w:w="3762" w:type="dxa"/>
          </w:tcPr>
          <w:p w:rsidR="00280EDD" w:rsidRPr="003C78C1" w:rsidRDefault="00280EDD" w:rsidP="00280EDD">
            <w:pPr>
              <w:spacing w:line="300" w:lineRule="exact"/>
              <w:ind w:left="162" w:hanging="162"/>
              <w:rPr>
                <w:rFonts w:ascii="Arial" w:hAnsi="Arial" w:cs="Arial"/>
                <w:sz w:val="16"/>
                <w:szCs w:val="16"/>
              </w:rPr>
            </w:pPr>
            <w:r w:rsidRPr="003C78C1">
              <w:rPr>
                <w:rFonts w:ascii="Arial" w:hAnsi="Arial" w:cs="Arial"/>
                <w:sz w:val="16"/>
                <w:szCs w:val="16"/>
              </w:rPr>
              <w:t>Associates</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9,359</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4,469</w:t>
            </w:r>
          </w:p>
        </w:tc>
        <w:tc>
          <w:tcPr>
            <w:tcW w:w="1301" w:type="dxa"/>
            <w:vAlign w:val="bottom"/>
          </w:tcPr>
          <w:p w:rsidR="00280EDD" w:rsidRPr="003C78C1" w:rsidRDefault="00280EDD" w:rsidP="00280EDD">
            <w:pPr>
              <w:tabs>
                <w:tab w:val="decimal" w:pos="882"/>
              </w:tabs>
              <w:jc w:val="thaiDistribute"/>
              <w:rPr>
                <w:rFonts w:ascii="Arial" w:hAnsi="Arial" w:cs="Arial"/>
                <w:sz w:val="16"/>
                <w:szCs w:val="16"/>
              </w:rPr>
            </w:pPr>
            <w:r w:rsidRPr="003C78C1">
              <w:rPr>
                <w:rFonts w:ascii="Arial" w:hAnsi="Arial" w:cs="Arial"/>
                <w:sz w:val="16"/>
                <w:szCs w:val="16"/>
              </w:rPr>
              <w:t>-</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r>
      <w:tr w:rsidR="00280EDD" w:rsidRPr="003C78C1" w:rsidTr="00E134BE">
        <w:tc>
          <w:tcPr>
            <w:tcW w:w="3762" w:type="dxa"/>
          </w:tcPr>
          <w:p w:rsidR="00280EDD" w:rsidRPr="003C78C1" w:rsidRDefault="00280EDD" w:rsidP="00280EDD">
            <w:pPr>
              <w:spacing w:line="300" w:lineRule="exact"/>
              <w:ind w:left="162" w:hanging="162"/>
              <w:rPr>
                <w:rFonts w:ascii="Arial" w:hAnsi="Arial" w:cs="Arial"/>
                <w:b/>
                <w:bCs/>
                <w:i/>
                <w:iCs/>
                <w:sz w:val="16"/>
                <w:szCs w:val="16"/>
              </w:rPr>
            </w:pPr>
            <w:r w:rsidRPr="003C78C1">
              <w:rPr>
                <w:rFonts w:ascii="Arial" w:hAnsi="Arial" w:cs="Arial"/>
                <w:sz w:val="16"/>
                <w:szCs w:val="16"/>
              </w:rPr>
              <w:t>Related companies (related by shareholding)</w:t>
            </w:r>
          </w:p>
        </w:tc>
        <w:tc>
          <w:tcPr>
            <w:tcW w:w="1301" w:type="dxa"/>
            <w:vAlign w:val="bottom"/>
          </w:tcPr>
          <w:p w:rsidR="00280EDD" w:rsidRPr="003C78C1" w:rsidRDefault="00D45274" w:rsidP="00280EDD">
            <w:pPr>
              <w:pBdr>
                <w:bottom w:val="single" w:sz="4" w:space="1" w:color="auto"/>
              </w:pBd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54</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152</w:t>
            </w:r>
          </w:p>
        </w:tc>
        <w:tc>
          <w:tcPr>
            <w:tcW w:w="1301" w:type="dxa"/>
            <w:vAlign w:val="bottom"/>
          </w:tcPr>
          <w:p w:rsidR="00280EDD" w:rsidRPr="003C78C1" w:rsidRDefault="00280EDD" w:rsidP="00280EDD">
            <w:pPr>
              <w:pBdr>
                <w:bottom w:val="single" w:sz="4" w:space="1" w:color="auto"/>
              </w:pBdr>
              <w:tabs>
                <w:tab w:val="decimal" w:pos="882"/>
              </w:tabs>
              <w:jc w:val="thaiDistribute"/>
              <w:rPr>
                <w:rFonts w:ascii="Arial" w:hAnsi="Arial" w:cs="Arial"/>
                <w:sz w:val="16"/>
                <w:szCs w:val="16"/>
              </w:rPr>
            </w:pPr>
            <w:r w:rsidRPr="003C78C1">
              <w:rPr>
                <w:rFonts w:ascii="Arial" w:hAnsi="Arial" w:cs="Arial"/>
                <w:sz w:val="16"/>
                <w:szCs w:val="16"/>
              </w:rPr>
              <w:t>-</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r>
      <w:tr w:rsidR="00280EDD" w:rsidRPr="003C78C1" w:rsidTr="00E134BE">
        <w:tc>
          <w:tcPr>
            <w:tcW w:w="3762" w:type="dxa"/>
          </w:tcPr>
          <w:p w:rsidR="00280EDD" w:rsidRPr="003C78C1" w:rsidRDefault="00280EDD" w:rsidP="00280EDD">
            <w:pPr>
              <w:spacing w:line="300" w:lineRule="exact"/>
              <w:ind w:left="162" w:right="-108" w:hanging="162"/>
              <w:rPr>
                <w:rFonts w:ascii="Arial" w:hAnsi="Arial" w:cs="Arial"/>
                <w:spacing w:val="-2"/>
                <w:sz w:val="16"/>
                <w:szCs w:val="16"/>
              </w:rPr>
            </w:pPr>
            <w:r w:rsidRPr="003C78C1">
              <w:rPr>
                <w:rFonts w:ascii="Arial" w:hAnsi="Arial" w:cs="Arial"/>
                <w:spacing w:val="-2"/>
                <w:sz w:val="16"/>
                <w:szCs w:val="16"/>
              </w:rPr>
              <w:t>Total trade receivables - related parties</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cs/>
              </w:rPr>
            </w:pPr>
            <w:r w:rsidRPr="003C78C1">
              <w:rPr>
                <w:rFonts w:ascii="Arial" w:hAnsi="Arial" w:cs="Arial"/>
                <w:spacing w:val="-5"/>
                <w:sz w:val="16"/>
                <w:szCs w:val="16"/>
              </w:rPr>
              <w:t>17,</w:t>
            </w:r>
            <w:r w:rsidR="00D45274">
              <w:rPr>
                <w:rFonts w:ascii="Arial" w:hAnsi="Arial" w:cs="Arial"/>
                <w:spacing w:val="-5"/>
                <w:sz w:val="16"/>
                <w:szCs w:val="16"/>
              </w:rPr>
              <w:t>786</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8,293</w:t>
            </w:r>
          </w:p>
        </w:tc>
        <w:tc>
          <w:tcPr>
            <w:tcW w:w="1301" w:type="dxa"/>
            <w:vAlign w:val="bottom"/>
          </w:tcPr>
          <w:p w:rsidR="00280EDD" w:rsidRPr="003C78C1" w:rsidRDefault="00280EDD" w:rsidP="00280EDD">
            <w:pPr>
              <w:pBdr>
                <w:bottom w:val="single" w:sz="4" w:space="1" w:color="auto"/>
              </w:pBdr>
              <w:tabs>
                <w:tab w:val="decimal" w:pos="882"/>
              </w:tabs>
              <w:jc w:val="thaiDistribute"/>
              <w:rPr>
                <w:rFonts w:ascii="Arial" w:hAnsi="Arial" w:cs="Arial"/>
                <w:sz w:val="16"/>
                <w:szCs w:val="16"/>
              </w:rPr>
            </w:pPr>
            <w:r w:rsidRPr="003C78C1">
              <w:rPr>
                <w:rFonts w:ascii="Arial" w:hAnsi="Arial" w:cs="Arial"/>
                <w:sz w:val="16"/>
                <w:szCs w:val="16"/>
              </w:rPr>
              <w:t>74,570</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139,074</w:t>
            </w:r>
          </w:p>
        </w:tc>
      </w:tr>
      <w:tr w:rsidR="00280EDD" w:rsidRPr="003C78C1" w:rsidTr="00E134BE">
        <w:tc>
          <w:tcPr>
            <w:tcW w:w="3762" w:type="dxa"/>
          </w:tcPr>
          <w:p w:rsidR="00280EDD" w:rsidRPr="003C78C1" w:rsidRDefault="00280EDD" w:rsidP="00280EDD">
            <w:pPr>
              <w:spacing w:line="300" w:lineRule="exact"/>
              <w:ind w:left="162" w:hanging="162"/>
              <w:rPr>
                <w:rFonts w:ascii="Arial" w:hAnsi="Arial" w:cs="Arial"/>
                <w:b/>
                <w:bCs/>
                <w:i/>
                <w:iCs/>
                <w:sz w:val="16"/>
                <w:szCs w:val="16"/>
              </w:rPr>
            </w:pPr>
            <w:r w:rsidRPr="003C78C1">
              <w:rPr>
                <w:rFonts w:ascii="Arial" w:hAnsi="Arial" w:cs="Arial"/>
                <w:b/>
                <w:bCs/>
                <w:i/>
                <w:iCs/>
                <w:sz w:val="16"/>
                <w:szCs w:val="16"/>
              </w:rPr>
              <w:t>Other receivables</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r>
      <w:tr w:rsidR="00280EDD" w:rsidRPr="003C78C1" w:rsidTr="00E134BE">
        <w:tc>
          <w:tcPr>
            <w:tcW w:w="3762" w:type="dxa"/>
          </w:tcPr>
          <w:p w:rsidR="00280EDD" w:rsidRPr="003C78C1" w:rsidRDefault="002670A2" w:rsidP="00280EDD">
            <w:pPr>
              <w:spacing w:line="300" w:lineRule="exact"/>
              <w:ind w:left="162" w:hanging="162"/>
              <w:rPr>
                <w:rFonts w:ascii="Arial" w:hAnsi="Arial" w:cs="Arial"/>
                <w:sz w:val="16"/>
                <w:szCs w:val="16"/>
              </w:rPr>
            </w:pPr>
            <w:r>
              <w:rPr>
                <w:rFonts w:ascii="Arial" w:hAnsi="Arial" w:cs="Arial"/>
                <w:sz w:val="16"/>
                <w:szCs w:val="16"/>
              </w:rPr>
              <w:t>Subsidiaries</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c>
          <w:tcPr>
            <w:tcW w:w="1301" w:type="dxa"/>
            <w:vAlign w:val="bottom"/>
          </w:tcPr>
          <w:p w:rsidR="00280EDD" w:rsidRPr="003C78C1" w:rsidRDefault="00280EDD" w:rsidP="00280EDD">
            <w:pPr>
              <w:tabs>
                <w:tab w:val="decimal" w:pos="949"/>
              </w:tabs>
              <w:spacing w:line="300" w:lineRule="exact"/>
              <w:jc w:val="thaiDistribute"/>
              <w:rPr>
                <w:rFonts w:ascii="Arial" w:hAnsi="Arial" w:cs="Browallia New"/>
                <w:spacing w:val="-5"/>
                <w:sz w:val="16"/>
                <w:szCs w:val="20"/>
              </w:rPr>
            </w:pPr>
            <w:r w:rsidRPr="003C78C1">
              <w:rPr>
                <w:rFonts w:ascii="Arial" w:hAnsi="Arial" w:cs="Browallia New"/>
                <w:spacing w:val="-5"/>
                <w:sz w:val="16"/>
                <w:szCs w:val="20"/>
              </w:rPr>
              <w:t>148,500</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r>
      <w:tr w:rsidR="00280EDD" w:rsidRPr="003C78C1" w:rsidTr="00E134BE">
        <w:tc>
          <w:tcPr>
            <w:tcW w:w="3762" w:type="dxa"/>
          </w:tcPr>
          <w:p w:rsidR="00280EDD" w:rsidRPr="003C78C1" w:rsidRDefault="00280EDD" w:rsidP="00280EDD">
            <w:pPr>
              <w:spacing w:line="300" w:lineRule="exact"/>
              <w:ind w:left="162" w:hanging="162"/>
              <w:rPr>
                <w:rFonts w:ascii="Arial" w:hAnsi="Arial" w:cs="Arial"/>
                <w:sz w:val="16"/>
                <w:szCs w:val="16"/>
              </w:rPr>
            </w:pPr>
            <w:r w:rsidRPr="003C78C1">
              <w:rPr>
                <w:rFonts w:ascii="Arial" w:hAnsi="Arial" w:cs="Arial"/>
                <w:sz w:val="16"/>
                <w:szCs w:val="16"/>
              </w:rPr>
              <w:t>Joint venture</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91,950</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55,174</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r>
      <w:tr w:rsidR="00280EDD" w:rsidRPr="003C78C1" w:rsidTr="00E134BE">
        <w:tc>
          <w:tcPr>
            <w:tcW w:w="3762" w:type="dxa"/>
          </w:tcPr>
          <w:p w:rsidR="00280EDD" w:rsidRPr="003C78C1" w:rsidRDefault="002670A2" w:rsidP="00280EDD">
            <w:pPr>
              <w:spacing w:line="300" w:lineRule="exact"/>
              <w:ind w:left="162" w:hanging="162"/>
              <w:rPr>
                <w:rFonts w:ascii="Arial" w:hAnsi="Arial" w:cs="Arial"/>
                <w:sz w:val="16"/>
                <w:szCs w:val="16"/>
              </w:rPr>
            </w:pPr>
            <w:r>
              <w:rPr>
                <w:rFonts w:ascii="Arial" w:hAnsi="Arial" w:cs="Arial"/>
                <w:sz w:val="16"/>
                <w:szCs w:val="16"/>
              </w:rPr>
              <w:t>Associate</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34,927</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34,927</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r>
      <w:tr w:rsidR="00280EDD" w:rsidRPr="003C78C1" w:rsidTr="00E134BE">
        <w:tc>
          <w:tcPr>
            <w:tcW w:w="3762" w:type="dxa"/>
          </w:tcPr>
          <w:p w:rsidR="00280EDD" w:rsidRPr="003C78C1" w:rsidRDefault="00280EDD" w:rsidP="00280EDD">
            <w:pPr>
              <w:spacing w:line="300" w:lineRule="exact"/>
              <w:ind w:left="162" w:hanging="162"/>
              <w:rPr>
                <w:rFonts w:ascii="Arial" w:hAnsi="Arial" w:cs="Arial"/>
                <w:sz w:val="16"/>
                <w:szCs w:val="16"/>
              </w:rPr>
            </w:pPr>
            <w:r w:rsidRPr="003C78C1">
              <w:rPr>
                <w:rFonts w:ascii="Arial" w:hAnsi="Arial" w:cs="Arial"/>
                <w:sz w:val="16"/>
                <w:szCs w:val="16"/>
              </w:rPr>
              <w:t>Total o</w:t>
            </w:r>
            <w:r w:rsidR="002670A2">
              <w:rPr>
                <w:rFonts w:ascii="Arial" w:hAnsi="Arial" w:cs="Arial"/>
                <w:sz w:val="16"/>
                <w:szCs w:val="16"/>
              </w:rPr>
              <w:t>ther receivables - related parties</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126,877</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238,601</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r>
      <w:tr w:rsidR="00280EDD" w:rsidRPr="003C78C1" w:rsidTr="00E134BE">
        <w:tc>
          <w:tcPr>
            <w:tcW w:w="3762" w:type="dxa"/>
          </w:tcPr>
          <w:p w:rsidR="00280EDD" w:rsidRPr="003C78C1" w:rsidRDefault="00280EDD" w:rsidP="00280EDD">
            <w:pPr>
              <w:spacing w:line="300" w:lineRule="exact"/>
              <w:ind w:left="162" w:hanging="162"/>
              <w:rPr>
                <w:rFonts w:ascii="Arial" w:hAnsi="Arial" w:cs="Arial"/>
                <w:sz w:val="16"/>
                <w:szCs w:val="16"/>
              </w:rPr>
            </w:pPr>
            <w:r w:rsidRPr="003C78C1">
              <w:rPr>
                <w:rFonts w:ascii="Arial" w:hAnsi="Arial" w:cs="Arial"/>
                <w:sz w:val="16"/>
                <w:szCs w:val="16"/>
              </w:rPr>
              <w:t>Total trade and other receivables - related parties</w:t>
            </w:r>
          </w:p>
        </w:tc>
        <w:tc>
          <w:tcPr>
            <w:tcW w:w="1301" w:type="dxa"/>
            <w:vAlign w:val="bottom"/>
          </w:tcPr>
          <w:p w:rsidR="00280EDD" w:rsidRPr="003C78C1" w:rsidRDefault="00280EDD" w:rsidP="00280EDD">
            <w:pPr>
              <w:pBdr>
                <w:bottom w:val="doub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144,</w:t>
            </w:r>
            <w:r w:rsidR="00D45274">
              <w:rPr>
                <w:rFonts w:ascii="Arial" w:hAnsi="Arial" w:cs="Arial"/>
                <w:spacing w:val="-5"/>
                <w:sz w:val="16"/>
                <w:szCs w:val="16"/>
              </w:rPr>
              <w:t>663</w:t>
            </w:r>
          </w:p>
        </w:tc>
        <w:tc>
          <w:tcPr>
            <w:tcW w:w="1301" w:type="dxa"/>
            <w:vAlign w:val="bottom"/>
          </w:tcPr>
          <w:p w:rsidR="00280EDD" w:rsidRPr="003C78C1" w:rsidRDefault="00280EDD" w:rsidP="00280EDD">
            <w:pPr>
              <w:pBdr>
                <w:bottom w:val="doub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8,293</w:t>
            </w:r>
          </w:p>
        </w:tc>
        <w:tc>
          <w:tcPr>
            <w:tcW w:w="1301" w:type="dxa"/>
            <w:vAlign w:val="bottom"/>
          </w:tcPr>
          <w:p w:rsidR="00280EDD" w:rsidRPr="003C78C1" w:rsidRDefault="00280EDD" w:rsidP="00280EDD">
            <w:pPr>
              <w:pBdr>
                <w:bottom w:val="doub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313,171</w:t>
            </w:r>
          </w:p>
        </w:tc>
        <w:tc>
          <w:tcPr>
            <w:tcW w:w="1301" w:type="dxa"/>
            <w:vAlign w:val="bottom"/>
          </w:tcPr>
          <w:p w:rsidR="00280EDD" w:rsidRPr="003C78C1" w:rsidRDefault="00280EDD" w:rsidP="00280EDD">
            <w:pPr>
              <w:pBdr>
                <w:bottom w:val="doub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139,074</w:t>
            </w:r>
          </w:p>
        </w:tc>
      </w:tr>
      <w:tr w:rsidR="00280EDD" w:rsidRPr="003C78C1" w:rsidTr="00FD4BFA">
        <w:tc>
          <w:tcPr>
            <w:tcW w:w="3762" w:type="dxa"/>
          </w:tcPr>
          <w:p w:rsidR="00280EDD" w:rsidRPr="003C78C1" w:rsidRDefault="00280EDD" w:rsidP="00280EDD">
            <w:pPr>
              <w:tabs>
                <w:tab w:val="decimal" w:pos="1051"/>
              </w:tabs>
              <w:spacing w:line="300" w:lineRule="exact"/>
              <w:ind w:left="162" w:hanging="162"/>
              <w:rPr>
                <w:rFonts w:ascii="Arial" w:hAnsi="Arial" w:cs="Arial"/>
                <w:b/>
                <w:bCs/>
                <w:sz w:val="16"/>
                <w:szCs w:val="16"/>
                <w:u w:val="single"/>
              </w:rPr>
            </w:pP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c>
          <w:tcPr>
            <w:tcW w:w="1301" w:type="dxa"/>
            <w:vAlign w:val="bottom"/>
          </w:tcPr>
          <w:p w:rsidR="00280EDD" w:rsidRPr="003C78C1" w:rsidRDefault="00280EDD" w:rsidP="00280EDD">
            <w:pPr>
              <w:tabs>
                <w:tab w:val="decimal" w:pos="949"/>
              </w:tabs>
              <w:spacing w:line="300" w:lineRule="exact"/>
              <w:jc w:val="right"/>
              <w:rPr>
                <w:rFonts w:ascii="Arial" w:hAnsi="Arial" w:cs="Arial"/>
                <w:spacing w:val="-5"/>
                <w:sz w:val="16"/>
                <w:szCs w:val="16"/>
              </w:rPr>
            </w:pP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r>
      <w:tr w:rsidR="00280EDD" w:rsidRPr="003C78C1" w:rsidTr="00E134BE">
        <w:tc>
          <w:tcPr>
            <w:tcW w:w="3762" w:type="dxa"/>
          </w:tcPr>
          <w:p w:rsidR="00280EDD" w:rsidRPr="003C78C1" w:rsidRDefault="00280EDD" w:rsidP="00280EDD">
            <w:pPr>
              <w:tabs>
                <w:tab w:val="decimal" w:pos="1051"/>
              </w:tabs>
              <w:spacing w:line="300" w:lineRule="exact"/>
              <w:ind w:right="12"/>
              <w:rPr>
                <w:rFonts w:ascii="Arial" w:hAnsi="Arial" w:cs="Arial"/>
                <w:b/>
                <w:bCs/>
                <w:sz w:val="16"/>
                <w:szCs w:val="16"/>
                <w:u w:val="single"/>
              </w:rPr>
            </w:pPr>
            <w:r w:rsidRPr="003C78C1">
              <w:rPr>
                <w:rFonts w:ascii="Arial" w:hAnsi="Arial" w:cs="Arial"/>
                <w:b/>
                <w:bCs/>
                <w:sz w:val="16"/>
                <w:szCs w:val="16"/>
                <w:u w:val="single"/>
              </w:rPr>
              <w:t>Trade payables - related parties</w:t>
            </w:r>
            <w:r w:rsidRPr="003C78C1">
              <w:rPr>
                <w:rFonts w:ascii="Arial" w:hAnsi="Arial" w:cs="Arial"/>
                <w:b/>
                <w:bCs/>
                <w:sz w:val="16"/>
                <w:szCs w:val="16"/>
              </w:rPr>
              <w:t xml:space="preserve"> (Note 1</w:t>
            </w:r>
            <w:r w:rsidR="00FF18F1" w:rsidRPr="003C78C1">
              <w:rPr>
                <w:rFonts w:ascii="Arial" w:hAnsi="Arial" w:cs="Arial"/>
                <w:b/>
                <w:bCs/>
                <w:sz w:val="16"/>
                <w:szCs w:val="16"/>
              </w:rPr>
              <w:t>5</w:t>
            </w:r>
            <w:r w:rsidRPr="003C78C1">
              <w:rPr>
                <w:rFonts w:ascii="Arial" w:hAnsi="Arial" w:cs="Arial"/>
                <w:b/>
                <w:bCs/>
                <w:sz w:val="16"/>
                <w:szCs w:val="16"/>
              </w:rPr>
              <w:t>)</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c>
          <w:tcPr>
            <w:tcW w:w="1301" w:type="dxa"/>
            <w:vAlign w:val="bottom"/>
          </w:tcPr>
          <w:p w:rsidR="00280EDD" w:rsidRPr="003C78C1" w:rsidRDefault="00280EDD" w:rsidP="00280EDD">
            <w:pPr>
              <w:tabs>
                <w:tab w:val="decimal" w:pos="949"/>
              </w:tabs>
              <w:spacing w:line="300" w:lineRule="exact"/>
              <w:jc w:val="right"/>
              <w:rPr>
                <w:rFonts w:ascii="Arial" w:hAnsi="Arial" w:cs="Arial"/>
                <w:spacing w:val="-5"/>
                <w:sz w:val="16"/>
                <w:szCs w:val="16"/>
              </w:rPr>
            </w:pP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r>
      <w:tr w:rsidR="00280EDD" w:rsidRPr="003C78C1" w:rsidTr="00E134BE">
        <w:tc>
          <w:tcPr>
            <w:tcW w:w="3762" w:type="dxa"/>
          </w:tcPr>
          <w:p w:rsidR="00280EDD" w:rsidRPr="003C78C1" w:rsidRDefault="00280EDD" w:rsidP="00280EDD">
            <w:pPr>
              <w:spacing w:line="300" w:lineRule="exact"/>
              <w:ind w:left="162" w:hanging="162"/>
              <w:rPr>
                <w:rFonts w:ascii="Arial" w:hAnsi="Arial" w:cs="Arial"/>
                <w:b/>
                <w:bCs/>
                <w:sz w:val="16"/>
                <w:szCs w:val="16"/>
                <w:u w:val="single"/>
              </w:rPr>
            </w:pPr>
            <w:r w:rsidRPr="003C78C1">
              <w:rPr>
                <w:rFonts w:ascii="Arial" w:hAnsi="Arial" w:cs="Arial"/>
                <w:sz w:val="16"/>
                <w:szCs w:val="16"/>
              </w:rPr>
              <w:t>Joint venture</w:t>
            </w:r>
          </w:p>
        </w:tc>
        <w:tc>
          <w:tcPr>
            <w:tcW w:w="1301" w:type="dxa"/>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2,855</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3,139</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r>
      <w:tr w:rsidR="00280EDD" w:rsidRPr="003C78C1" w:rsidTr="00E134BE">
        <w:tc>
          <w:tcPr>
            <w:tcW w:w="3762" w:type="dxa"/>
          </w:tcPr>
          <w:p w:rsidR="00280EDD" w:rsidRPr="003C78C1" w:rsidRDefault="00280EDD" w:rsidP="00280EDD">
            <w:pPr>
              <w:spacing w:line="300" w:lineRule="exact"/>
              <w:ind w:left="162" w:hanging="162"/>
              <w:rPr>
                <w:rFonts w:ascii="Arial" w:hAnsi="Arial" w:cs="Arial"/>
                <w:sz w:val="16"/>
                <w:szCs w:val="16"/>
              </w:rPr>
            </w:pPr>
            <w:r w:rsidRPr="003C78C1">
              <w:rPr>
                <w:rFonts w:ascii="Arial" w:hAnsi="Arial" w:cs="Arial"/>
                <w:sz w:val="16"/>
                <w:szCs w:val="16"/>
              </w:rPr>
              <w:t>Associates</w:t>
            </w:r>
          </w:p>
          <w:p w:rsidR="003A0445" w:rsidRPr="003C78C1" w:rsidRDefault="003A0445" w:rsidP="00280EDD">
            <w:pPr>
              <w:spacing w:line="300" w:lineRule="exact"/>
              <w:ind w:left="162" w:hanging="162"/>
              <w:rPr>
                <w:rFonts w:ascii="Arial" w:hAnsi="Arial" w:cstheme="minorBidi"/>
                <w:sz w:val="16"/>
                <w:szCs w:val="16"/>
                <w:cs/>
              </w:rPr>
            </w:pPr>
            <w:r w:rsidRPr="003C78C1">
              <w:rPr>
                <w:rFonts w:ascii="Arial" w:hAnsi="Arial" w:cs="Arial"/>
                <w:sz w:val="16"/>
                <w:szCs w:val="16"/>
              </w:rPr>
              <w:t>Related companies (related by shareholding)</w:t>
            </w:r>
          </w:p>
        </w:tc>
        <w:tc>
          <w:tcPr>
            <w:tcW w:w="1301" w:type="dxa"/>
            <w:vAlign w:val="bottom"/>
          </w:tcPr>
          <w:p w:rsidR="00280EDD" w:rsidRPr="003C78C1" w:rsidRDefault="00280EDD" w:rsidP="00EA4762">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40,362</w:t>
            </w:r>
          </w:p>
          <w:p w:rsidR="003A0445" w:rsidRPr="003C78C1" w:rsidRDefault="003A0445" w:rsidP="00EA4762">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134</w:t>
            </w:r>
          </w:p>
        </w:tc>
        <w:tc>
          <w:tcPr>
            <w:tcW w:w="1301" w:type="dxa"/>
            <w:vAlign w:val="bottom"/>
          </w:tcPr>
          <w:p w:rsidR="00280EDD" w:rsidRPr="003C78C1" w:rsidRDefault="00280EDD" w:rsidP="00EA4762">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35,778</w:t>
            </w:r>
          </w:p>
          <w:p w:rsidR="003A0445" w:rsidRPr="003C78C1" w:rsidRDefault="003A0445" w:rsidP="00EA4762">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c>
          <w:tcPr>
            <w:tcW w:w="1301" w:type="dxa"/>
            <w:vAlign w:val="bottom"/>
          </w:tcPr>
          <w:p w:rsidR="00280EDD" w:rsidRPr="003C78C1" w:rsidRDefault="00280EDD" w:rsidP="00EA4762">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36,949</w:t>
            </w:r>
          </w:p>
          <w:p w:rsidR="003A0445" w:rsidRPr="003C78C1" w:rsidRDefault="003A0445" w:rsidP="00EA4762">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c>
          <w:tcPr>
            <w:tcW w:w="1301" w:type="dxa"/>
            <w:vAlign w:val="bottom"/>
          </w:tcPr>
          <w:p w:rsidR="00280EDD" w:rsidRPr="003C78C1" w:rsidRDefault="00280EDD" w:rsidP="00EA4762">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33,884</w:t>
            </w:r>
          </w:p>
          <w:p w:rsidR="003A0445" w:rsidRPr="003C78C1" w:rsidRDefault="003A0445" w:rsidP="00EA4762">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r>
      <w:tr w:rsidR="00280EDD" w:rsidRPr="003C78C1" w:rsidTr="00E134BE">
        <w:tc>
          <w:tcPr>
            <w:tcW w:w="3762" w:type="dxa"/>
          </w:tcPr>
          <w:p w:rsidR="00280EDD" w:rsidRPr="003C78C1" w:rsidRDefault="00280EDD" w:rsidP="00280EDD">
            <w:pPr>
              <w:pStyle w:val="Heading6"/>
              <w:spacing w:line="300" w:lineRule="exact"/>
              <w:ind w:left="162" w:hanging="162"/>
              <w:jc w:val="left"/>
              <w:rPr>
                <w:rFonts w:ascii="Arial" w:hAnsi="Arial" w:cs="Arial"/>
                <w:b/>
                <w:bCs/>
                <w:i/>
                <w:iCs/>
                <w:sz w:val="16"/>
                <w:szCs w:val="16"/>
                <w:u w:val="none"/>
              </w:rPr>
            </w:pPr>
            <w:r w:rsidRPr="003C78C1">
              <w:rPr>
                <w:rFonts w:ascii="Arial" w:hAnsi="Arial" w:cs="Arial"/>
                <w:sz w:val="16"/>
                <w:szCs w:val="16"/>
                <w:u w:val="none"/>
              </w:rPr>
              <w:t>Total trade payables - related parties</w:t>
            </w:r>
          </w:p>
        </w:tc>
        <w:tc>
          <w:tcPr>
            <w:tcW w:w="1301" w:type="dxa"/>
            <w:vAlign w:val="bottom"/>
          </w:tcPr>
          <w:p w:rsidR="00280EDD" w:rsidRPr="003C78C1" w:rsidRDefault="003A0445" w:rsidP="00280EDD">
            <w:pPr>
              <w:pBdr>
                <w:bottom w:val="doub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43,351</w:t>
            </w:r>
          </w:p>
        </w:tc>
        <w:tc>
          <w:tcPr>
            <w:tcW w:w="1301" w:type="dxa"/>
            <w:vAlign w:val="bottom"/>
          </w:tcPr>
          <w:p w:rsidR="00280EDD" w:rsidRPr="003C78C1" w:rsidRDefault="00280EDD" w:rsidP="00280EDD">
            <w:pPr>
              <w:pBdr>
                <w:bottom w:val="doub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38,917</w:t>
            </w:r>
          </w:p>
        </w:tc>
        <w:tc>
          <w:tcPr>
            <w:tcW w:w="1301" w:type="dxa"/>
            <w:vAlign w:val="bottom"/>
          </w:tcPr>
          <w:p w:rsidR="00280EDD" w:rsidRPr="003C78C1" w:rsidRDefault="00280EDD" w:rsidP="00280EDD">
            <w:pPr>
              <w:pBdr>
                <w:bottom w:val="doub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36,949</w:t>
            </w:r>
          </w:p>
        </w:tc>
        <w:tc>
          <w:tcPr>
            <w:tcW w:w="1301" w:type="dxa"/>
            <w:vAlign w:val="bottom"/>
          </w:tcPr>
          <w:p w:rsidR="00280EDD" w:rsidRPr="003C78C1" w:rsidRDefault="00280EDD" w:rsidP="00280EDD">
            <w:pPr>
              <w:pBdr>
                <w:bottom w:val="doub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33,884</w:t>
            </w:r>
          </w:p>
        </w:tc>
      </w:tr>
      <w:tr w:rsidR="00280EDD" w:rsidRPr="003C78C1" w:rsidTr="00FD4BFA">
        <w:tc>
          <w:tcPr>
            <w:tcW w:w="3762" w:type="dxa"/>
          </w:tcPr>
          <w:p w:rsidR="00280EDD" w:rsidRPr="003C78C1" w:rsidRDefault="00280EDD" w:rsidP="00280EDD">
            <w:pPr>
              <w:tabs>
                <w:tab w:val="decimal" w:pos="1051"/>
              </w:tabs>
              <w:spacing w:line="300" w:lineRule="exact"/>
              <w:ind w:left="162" w:hanging="162"/>
              <w:rPr>
                <w:rFonts w:ascii="Arial" w:hAnsi="Arial" w:cs="Arial"/>
                <w:b/>
                <w:bCs/>
                <w:sz w:val="16"/>
                <w:szCs w:val="16"/>
                <w:u w:val="single"/>
              </w:rPr>
            </w:pP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r>
      <w:tr w:rsidR="00280EDD" w:rsidRPr="003C78C1" w:rsidTr="00E134BE">
        <w:tc>
          <w:tcPr>
            <w:tcW w:w="3762" w:type="dxa"/>
          </w:tcPr>
          <w:p w:rsidR="00280EDD" w:rsidRPr="003C78C1" w:rsidRDefault="00280EDD" w:rsidP="00280EDD">
            <w:pPr>
              <w:tabs>
                <w:tab w:val="decimal" w:pos="1051"/>
              </w:tabs>
              <w:spacing w:line="300" w:lineRule="exact"/>
              <w:rPr>
                <w:rFonts w:ascii="Arial" w:hAnsi="Arial" w:cs="Arial"/>
                <w:b/>
                <w:bCs/>
                <w:sz w:val="16"/>
                <w:szCs w:val="16"/>
                <w:u w:val="single"/>
              </w:rPr>
            </w:pPr>
            <w:r w:rsidRPr="003C78C1">
              <w:rPr>
                <w:rFonts w:ascii="Arial" w:hAnsi="Arial" w:cs="Arial"/>
                <w:b/>
                <w:bCs/>
                <w:sz w:val="16"/>
                <w:szCs w:val="16"/>
                <w:u w:val="single"/>
              </w:rPr>
              <w:t>Deposits from related parties</w:t>
            </w: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c>
          <w:tcPr>
            <w:tcW w:w="1301" w:type="dxa"/>
            <w:vAlign w:val="bottom"/>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c>
          <w:tcPr>
            <w:tcW w:w="1301" w:type="dxa"/>
          </w:tcPr>
          <w:p w:rsidR="00280EDD" w:rsidRPr="003C78C1" w:rsidRDefault="00280EDD" w:rsidP="00280EDD">
            <w:pPr>
              <w:tabs>
                <w:tab w:val="decimal" w:pos="949"/>
              </w:tabs>
              <w:spacing w:line="300" w:lineRule="exact"/>
              <w:jc w:val="thaiDistribute"/>
              <w:rPr>
                <w:rFonts w:ascii="Arial" w:hAnsi="Arial" w:cs="Arial"/>
                <w:spacing w:val="-5"/>
                <w:sz w:val="16"/>
                <w:szCs w:val="16"/>
              </w:rPr>
            </w:pPr>
          </w:p>
        </w:tc>
      </w:tr>
      <w:tr w:rsidR="00280EDD" w:rsidRPr="003C78C1" w:rsidTr="00E134BE">
        <w:tc>
          <w:tcPr>
            <w:tcW w:w="3762" w:type="dxa"/>
          </w:tcPr>
          <w:p w:rsidR="00280EDD" w:rsidRPr="003C78C1" w:rsidRDefault="00280EDD" w:rsidP="00280EDD">
            <w:pPr>
              <w:spacing w:line="300" w:lineRule="exact"/>
              <w:ind w:left="162" w:hanging="162"/>
              <w:rPr>
                <w:rFonts w:ascii="Arial" w:hAnsi="Arial" w:cs="Arial"/>
                <w:b/>
                <w:bCs/>
                <w:sz w:val="16"/>
                <w:szCs w:val="16"/>
                <w:u w:val="single"/>
              </w:rPr>
            </w:pPr>
            <w:r w:rsidRPr="003C78C1">
              <w:rPr>
                <w:rFonts w:ascii="Arial" w:hAnsi="Arial" w:cs="Arial"/>
                <w:sz w:val="16"/>
                <w:szCs w:val="16"/>
              </w:rPr>
              <w:t>Subsidiaries</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hint="cs"/>
                <w:spacing w:val="-5"/>
                <w:sz w:val="16"/>
                <w:szCs w:val="16"/>
                <w:cs/>
              </w:rPr>
              <w:t>-</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c>
          <w:tcPr>
            <w:tcW w:w="1301" w:type="dxa"/>
            <w:vAlign w:val="bottom"/>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392,443</w:t>
            </w:r>
          </w:p>
        </w:tc>
        <w:tc>
          <w:tcPr>
            <w:tcW w:w="1301" w:type="dxa"/>
          </w:tcPr>
          <w:p w:rsidR="00280EDD" w:rsidRPr="003C78C1" w:rsidRDefault="00280EDD" w:rsidP="00280EDD">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315,443</w:t>
            </w:r>
          </w:p>
        </w:tc>
      </w:tr>
      <w:tr w:rsidR="00280EDD" w:rsidRPr="003C78C1" w:rsidTr="00FD4BFA">
        <w:tc>
          <w:tcPr>
            <w:tcW w:w="3762" w:type="dxa"/>
          </w:tcPr>
          <w:p w:rsidR="00280EDD" w:rsidRPr="003C78C1" w:rsidRDefault="00280EDD" w:rsidP="00280EDD">
            <w:pPr>
              <w:spacing w:line="300" w:lineRule="exact"/>
              <w:ind w:left="162" w:hanging="162"/>
              <w:rPr>
                <w:rFonts w:ascii="Arial" w:hAnsi="Arial" w:cs="Arial"/>
                <w:color w:val="000000" w:themeColor="text1"/>
                <w:sz w:val="16"/>
                <w:szCs w:val="16"/>
              </w:rPr>
            </w:pPr>
            <w:r w:rsidRPr="003C78C1">
              <w:rPr>
                <w:rFonts w:ascii="Arial" w:hAnsi="Arial" w:cs="Arial"/>
                <w:color w:val="000000" w:themeColor="text1"/>
                <w:sz w:val="16"/>
                <w:szCs w:val="16"/>
              </w:rPr>
              <w:t>Total deposits from related parties</w:t>
            </w:r>
          </w:p>
        </w:tc>
        <w:tc>
          <w:tcPr>
            <w:tcW w:w="1301" w:type="dxa"/>
          </w:tcPr>
          <w:p w:rsidR="00280EDD" w:rsidRPr="003C78C1" w:rsidRDefault="00280EDD" w:rsidP="00280EDD">
            <w:pPr>
              <w:pBdr>
                <w:bottom w:val="doub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hint="cs"/>
                <w:spacing w:val="-5"/>
                <w:sz w:val="16"/>
                <w:szCs w:val="16"/>
                <w:cs/>
              </w:rPr>
              <w:t>-</w:t>
            </w:r>
          </w:p>
        </w:tc>
        <w:tc>
          <w:tcPr>
            <w:tcW w:w="1301" w:type="dxa"/>
          </w:tcPr>
          <w:p w:rsidR="00280EDD" w:rsidRPr="003C78C1" w:rsidRDefault="00280EDD" w:rsidP="00280EDD">
            <w:pPr>
              <w:pBdr>
                <w:bottom w:val="doub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c>
          <w:tcPr>
            <w:tcW w:w="1301" w:type="dxa"/>
          </w:tcPr>
          <w:p w:rsidR="00280EDD" w:rsidRPr="003C78C1" w:rsidRDefault="00280EDD" w:rsidP="00280EDD">
            <w:pPr>
              <w:pBdr>
                <w:bottom w:val="double" w:sz="4" w:space="1" w:color="auto"/>
              </w:pBdr>
              <w:tabs>
                <w:tab w:val="decimal" w:pos="949"/>
              </w:tabs>
              <w:spacing w:line="300" w:lineRule="exact"/>
              <w:jc w:val="thaiDistribute"/>
              <w:rPr>
                <w:rFonts w:ascii="Arial" w:hAnsi="Arial" w:cs="Arial"/>
                <w:spacing w:val="-5"/>
                <w:sz w:val="16"/>
                <w:szCs w:val="16"/>
                <w:cs/>
              </w:rPr>
            </w:pPr>
            <w:r w:rsidRPr="003C78C1">
              <w:rPr>
                <w:rFonts w:ascii="Arial" w:hAnsi="Arial" w:cs="Arial"/>
                <w:spacing w:val="-5"/>
                <w:sz w:val="16"/>
                <w:szCs w:val="16"/>
              </w:rPr>
              <w:t>392,443</w:t>
            </w:r>
          </w:p>
        </w:tc>
        <w:tc>
          <w:tcPr>
            <w:tcW w:w="1301" w:type="dxa"/>
          </w:tcPr>
          <w:p w:rsidR="00280EDD" w:rsidRPr="003C78C1" w:rsidRDefault="00280EDD" w:rsidP="00280EDD">
            <w:pPr>
              <w:pBdr>
                <w:bottom w:val="double" w:sz="4" w:space="1" w:color="auto"/>
              </w:pBdr>
              <w:tabs>
                <w:tab w:val="decimal" w:pos="949"/>
              </w:tabs>
              <w:spacing w:line="300" w:lineRule="exact"/>
              <w:jc w:val="thaiDistribute"/>
              <w:rPr>
                <w:rFonts w:ascii="Arial" w:hAnsi="Arial" w:cs="Arial"/>
                <w:spacing w:val="-5"/>
                <w:sz w:val="16"/>
                <w:szCs w:val="16"/>
                <w:cs/>
              </w:rPr>
            </w:pPr>
            <w:r w:rsidRPr="003C78C1">
              <w:rPr>
                <w:rFonts w:ascii="Arial" w:hAnsi="Arial" w:cs="Arial"/>
                <w:spacing w:val="-5"/>
                <w:sz w:val="16"/>
                <w:szCs w:val="16"/>
              </w:rPr>
              <w:t>315,443</w:t>
            </w:r>
          </w:p>
        </w:tc>
      </w:tr>
    </w:tbl>
    <w:p w:rsidR="00833DBE" w:rsidRPr="003C78C1" w:rsidRDefault="00833DBE" w:rsidP="00A5517F">
      <w:pPr>
        <w:spacing w:before="240" w:after="120" w:line="380" w:lineRule="exact"/>
        <w:ind w:left="547"/>
        <w:rPr>
          <w:rFonts w:ascii="Arial" w:hAnsi="Arial" w:cs="Arial"/>
          <w:sz w:val="22"/>
          <w:szCs w:val="22"/>
          <w:u w:val="single"/>
        </w:rPr>
      </w:pPr>
    </w:p>
    <w:p w:rsidR="00833DBE" w:rsidRPr="003C78C1" w:rsidRDefault="00833DBE">
      <w:pPr>
        <w:overflowPunct/>
        <w:autoSpaceDE/>
        <w:autoSpaceDN/>
        <w:adjustRightInd/>
        <w:spacing w:after="200" w:line="276" w:lineRule="auto"/>
        <w:textAlignment w:val="auto"/>
        <w:rPr>
          <w:rFonts w:ascii="Arial" w:hAnsi="Arial" w:cs="Arial"/>
          <w:sz w:val="22"/>
          <w:szCs w:val="22"/>
          <w:u w:val="single"/>
        </w:rPr>
      </w:pPr>
      <w:r w:rsidRPr="003C78C1">
        <w:rPr>
          <w:rFonts w:ascii="Arial" w:hAnsi="Arial" w:cs="Arial"/>
          <w:sz w:val="22"/>
          <w:szCs w:val="22"/>
          <w:u w:val="single"/>
        </w:rPr>
        <w:br w:type="page"/>
      </w:r>
    </w:p>
    <w:p w:rsidR="00A11CC1" w:rsidRPr="003C78C1" w:rsidRDefault="00A11CC1" w:rsidP="003C0166">
      <w:pPr>
        <w:spacing w:before="240" w:after="120" w:line="380" w:lineRule="exact"/>
        <w:ind w:left="547"/>
        <w:rPr>
          <w:rFonts w:ascii="Arial" w:hAnsi="Arial" w:cs="Arial"/>
          <w:u w:val="single"/>
        </w:rPr>
      </w:pPr>
      <w:r w:rsidRPr="003C78C1">
        <w:rPr>
          <w:rFonts w:ascii="Arial" w:hAnsi="Arial" w:cs="Arial"/>
          <w:sz w:val="22"/>
          <w:szCs w:val="22"/>
          <w:u w:val="single"/>
        </w:rPr>
        <w:lastRenderedPageBreak/>
        <w:t>Short-term loans to related parties</w:t>
      </w:r>
    </w:p>
    <w:p w:rsidR="00A11CC1" w:rsidRPr="003C78C1" w:rsidRDefault="00D711D7" w:rsidP="003C0166">
      <w:pPr>
        <w:pStyle w:val="BodyTextIndent"/>
        <w:tabs>
          <w:tab w:val="clear" w:pos="360"/>
          <w:tab w:val="left" w:pos="547"/>
        </w:tabs>
        <w:spacing w:before="120" w:after="0"/>
        <w:ind w:left="547" w:firstLine="0"/>
        <w:rPr>
          <w:rFonts w:ascii="Arial" w:hAnsi="Arial" w:cs="Arial"/>
          <w:spacing w:val="-2"/>
          <w:sz w:val="22"/>
          <w:szCs w:val="22"/>
        </w:rPr>
      </w:pPr>
      <w:r w:rsidRPr="003C78C1">
        <w:rPr>
          <w:rFonts w:ascii="Arial" w:hAnsi="Arial" w:cs="Arial"/>
          <w:spacing w:val="-2"/>
          <w:sz w:val="22"/>
          <w:szCs w:val="22"/>
        </w:rPr>
        <w:t xml:space="preserve">As at </w:t>
      </w:r>
      <w:r w:rsidR="00CB1847" w:rsidRPr="003C78C1">
        <w:rPr>
          <w:rFonts w:ascii="Arial" w:hAnsi="Arial" w:cs="Arial"/>
          <w:spacing w:val="-2"/>
          <w:sz w:val="22"/>
          <w:szCs w:val="22"/>
        </w:rPr>
        <w:t>31 March 2019</w:t>
      </w:r>
      <w:r w:rsidRPr="003C78C1">
        <w:rPr>
          <w:rFonts w:ascii="Arial" w:hAnsi="Arial" w:cs="Arial"/>
          <w:spacing w:val="-2"/>
          <w:sz w:val="22"/>
          <w:szCs w:val="22"/>
        </w:rPr>
        <w:t xml:space="preserve"> and </w:t>
      </w:r>
      <w:r w:rsidR="00E92811" w:rsidRPr="003C78C1">
        <w:rPr>
          <w:rFonts w:ascii="Arial" w:hAnsi="Arial" w:cs="Arial"/>
          <w:spacing w:val="-2"/>
          <w:sz w:val="22"/>
          <w:szCs w:val="22"/>
        </w:rPr>
        <w:t xml:space="preserve">31 December </w:t>
      </w:r>
      <w:r w:rsidR="00CB1847" w:rsidRPr="003C78C1">
        <w:rPr>
          <w:rFonts w:ascii="Arial" w:hAnsi="Arial" w:cs="Arial"/>
          <w:spacing w:val="-2"/>
          <w:sz w:val="22"/>
          <w:szCs w:val="22"/>
        </w:rPr>
        <w:t>2018</w:t>
      </w:r>
      <w:r w:rsidR="00A11CC1" w:rsidRPr="003C78C1">
        <w:rPr>
          <w:rFonts w:ascii="Arial" w:hAnsi="Arial" w:cs="Arial"/>
          <w:spacing w:val="-2"/>
          <w:sz w:val="22"/>
          <w:szCs w:val="22"/>
        </w:rPr>
        <w:t>, the balance</w:t>
      </w:r>
      <w:r w:rsidR="00EE595E" w:rsidRPr="003C78C1">
        <w:rPr>
          <w:rFonts w:ascii="Arial" w:hAnsi="Arial" w:cs="Arial"/>
          <w:spacing w:val="-2"/>
          <w:sz w:val="22"/>
          <w:szCs w:val="22"/>
        </w:rPr>
        <w:t>s</w:t>
      </w:r>
      <w:r w:rsidR="00A11CC1" w:rsidRPr="003C78C1">
        <w:rPr>
          <w:rFonts w:ascii="Arial" w:hAnsi="Arial" w:cs="Arial"/>
          <w:spacing w:val="-2"/>
          <w:sz w:val="22"/>
          <w:szCs w:val="22"/>
        </w:rPr>
        <w:t xml:space="preserve"> of </w:t>
      </w:r>
      <w:r w:rsidR="00E72F5D" w:rsidRPr="003C78C1">
        <w:rPr>
          <w:rFonts w:ascii="Arial" w:hAnsi="Arial" w:cs="Arial"/>
          <w:spacing w:val="-2"/>
          <w:sz w:val="22"/>
          <w:szCs w:val="22"/>
        </w:rPr>
        <w:t xml:space="preserve">short-term </w:t>
      </w:r>
      <w:r w:rsidR="008A29D1" w:rsidRPr="003C78C1">
        <w:rPr>
          <w:rFonts w:ascii="Arial" w:hAnsi="Arial" w:cs="Arial"/>
          <w:spacing w:val="-2"/>
          <w:sz w:val="22"/>
          <w:szCs w:val="22"/>
        </w:rPr>
        <w:t>loans between the Company</w:t>
      </w:r>
      <w:r w:rsidR="00D558F1" w:rsidRPr="003C78C1">
        <w:rPr>
          <w:rFonts w:ascii="Arial" w:eastAsia="Arial Unicode MS" w:hAnsi="Arial" w:cs="Arial"/>
          <w:sz w:val="22"/>
          <w:szCs w:val="22"/>
        </w:rPr>
        <w:t>, the subsidiaries</w:t>
      </w:r>
      <w:r w:rsidR="008A29D1" w:rsidRPr="003C78C1">
        <w:rPr>
          <w:rFonts w:ascii="Arial" w:hAnsi="Arial" w:cs="Arial"/>
          <w:spacing w:val="-2"/>
          <w:sz w:val="22"/>
          <w:szCs w:val="22"/>
        </w:rPr>
        <w:t xml:space="preserve"> and those</w:t>
      </w:r>
      <w:r w:rsidR="00A11CC1" w:rsidRPr="003C78C1">
        <w:rPr>
          <w:rFonts w:ascii="Arial" w:hAnsi="Arial" w:cs="Arial"/>
          <w:spacing w:val="-2"/>
          <w:sz w:val="22"/>
          <w:szCs w:val="22"/>
        </w:rPr>
        <w:t xml:space="preserve"> related </w:t>
      </w:r>
      <w:r w:rsidR="00EE595E" w:rsidRPr="003C78C1">
        <w:rPr>
          <w:rFonts w:ascii="Arial" w:hAnsi="Arial" w:cs="Arial"/>
          <w:spacing w:val="-2"/>
          <w:sz w:val="22"/>
          <w:szCs w:val="22"/>
        </w:rPr>
        <w:t xml:space="preserve">parties </w:t>
      </w:r>
      <w:r w:rsidR="00A11CC1" w:rsidRPr="003C78C1">
        <w:rPr>
          <w:rFonts w:ascii="Arial" w:hAnsi="Arial" w:cs="Arial"/>
          <w:spacing w:val="-2"/>
          <w:sz w:val="22"/>
          <w:szCs w:val="22"/>
        </w:rPr>
        <w:t>and the movement</w:t>
      </w:r>
      <w:r w:rsidR="00CB2381" w:rsidRPr="003C78C1">
        <w:rPr>
          <w:rFonts w:ascii="Arial" w:hAnsi="Arial" w:cs="Arial"/>
          <w:spacing w:val="-2"/>
          <w:sz w:val="22"/>
          <w:szCs w:val="22"/>
        </w:rPr>
        <w:t>s</w:t>
      </w:r>
      <w:r w:rsidR="00A11CC1" w:rsidRPr="003C78C1">
        <w:rPr>
          <w:rFonts w:ascii="Arial" w:hAnsi="Arial" w:cs="Arial"/>
          <w:spacing w:val="-2"/>
          <w:sz w:val="22"/>
          <w:szCs w:val="22"/>
        </w:rPr>
        <w:t xml:space="preserve"> are as follows</w:t>
      </w:r>
      <w:r w:rsidR="00842799" w:rsidRPr="003C78C1">
        <w:rPr>
          <w:rFonts w:ascii="Arial" w:hAnsi="Arial" w:cs="Arial"/>
          <w:spacing w:val="-2"/>
          <w:sz w:val="22"/>
          <w:szCs w:val="22"/>
        </w:rPr>
        <w:t>:</w:t>
      </w:r>
    </w:p>
    <w:tbl>
      <w:tblPr>
        <w:tblW w:w="9190" w:type="dxa"/>
        <w:tblInd w:w="360" w:type="dxa"/>
        <w:tblLayout w:type="fixed"/>
        <w:tblLook w:val="0000" w:firstRow="0" w:lastRow="0" w:firstColumn="0" w:lastColumn="0" w:noHBand="0" w:noVBand="0"/>
      </w:tblPr>
      <w:tblGrid>
        <w:gridCol w:w="4710"/>
        <w:gridCol w:w="1492"/>
        <w:gridCol w:w="1494"/>
        <w:gridCol w:w="1494"/>
      </w:tblGrid>
      <w:tr w:rsidR="00EA4762" w:rsidRPr="003C78C1" w:rsidTr="00EA4762">
        <w:trPr>
          <w:trHeight w:val="332"/>
        </w:trPr>
        <w:tc>
          <w:tcPr>
            <w:tcW w:w="4710" w:type="dxa"/>
          </w:tcPr>
          <w:p w:rsidR="00EA4762" w:rsidRPr="003C78C1" w:rsidRDefault="00EA4762" w:rsidP="003C0166">
            <w:pPr>
              <w:spacing w:line="380" w:lineRule="exact"/>
              <w:ind w:left="252" w:right="-108" w:hanging="180"/>
              <w:rPr>
                <w:rFonts w:ascii="Arial" w:hAnsi="Arial" w:cs="Arial"/>
                <w:b/>
                <w:bCs/>
                <w:spacing w:val="-5"/>
                <w:sz w:val="16"/>
                <w:szCs w:val="16"/>
                <w:u w:val="single"/>
              </w:rPr>
            </w:pPr>
          </w:p>
        </w:tc>
        <w:tc>
          <w:tcPr>
            <w:tcW w:w="4480" w:type="dxa"/>
            <w:gridSpan w:val="3"/>
          </w:tcPr>
          <w:p w:rsidR="00EA4762" w:rsidRPr="003C78C1" w:rsidRDefault="00EA4762" w:rsidP="003C0166">
            <w:pPr>
              <w:spacing w:line="380" w:lineRule="exact"/>
              <w:ind w:right="-43"/>
              <w:jc w:val="right"/>
              <w:rPr>
                <w:rFonts w:ascii="Arial" w:hAnsi="Arial" w:cs="Arial"/>
                <w:spacing w:val="-5"/>
                <w:sz w:val="16"/>
                <w:szCs w:val="16"/>
              </w:rPr>
            </w:pPr>
            <w:r w:rsidRPr="003C78C1">
              <w:rPr>
                <w:rFonts w:ascii="Arial" w:hAnsi="Arial" w:cs="Arial"/>
                <w:spacing w:val="-5"/>
                <w:sz w:val="16"/>
                <w:szCs w:val="16"/>
              </w:rPr>
              <w:t>(Unit: Thousand Baht)</w:t>
            </w:r>
          </w:p>
        </w:tc>
      </w:tr>
      <w:tr w:rsidR="00EA4762" w:rsidRPr="003C78C1" w:rsidTr="00EA4762">
        <w:trPr>
          <w:trHeight w:val="332"/>
        </w:trPr>
        <w:tc>
          <w:tcPr>
            <w:tcW w:w="4710" w:type="dxa"/>
          </w:tcPr>
          <w:p w:rsidR="00EA4762" w:rsidRPr="003C78C1" w:rsidRDefault="00EA4762" w:rsidP="003C0166">
            <w:pPr>
              <w:spacing w:line="380" w:lineRule="exact"/>
              <w:ind w:left="252" w:right="-108" w:hanging="180"/>
              <w:rPr>
                <w:rFonts w:ascii="Arial" w:hAnsi="Arial" w:cs="Arial"/>
                <w:b/>
                <w:bCs/>
                <w:spacing w:val="-5"/>
                <w:sz w:val="16"/>
                <w:szCs w:val="16"/>
                <w:u w:val="single"/>
              </w:rPr>
            </w:pPr>
          </w:p>
        </w:tc>
        <w:tc>
          <w:tcPr>
            <w:tcW w:w="4480" w:type="dxa"/>
            <w:gridSpan w:val="3"/>
          </w:tcPr>
          <w:p w:rsidR="00EA4762" w:rsidRPr="003C78C1" w:rsidRDefault="00EA4762" w:rsidP="003C0166">
            <w:pPr>
              <w:pBdr>
                <w:bottom w:val="single" w:sz="4" w:space="1" w:color="auto"/>
              </w:pBdr>
              <w:spacing w:line="380" w:lineRule="exact"/>
              <w:ind w:right="-43"/>
              <w:jc w:val="center"/>
              <w:rPr>
                <w:rFonts w:ascii="Arial" w:hAnsi="Arial" w:cs="Arial"/>
                <w:spacing w:val="-5"/>
                <w:sz w:val="16"/>
                <w:szCs w:val="16"/>
              </w:rPr>
            </w:pPr>
            <w:r w:rsidRPr="003C78C1">
              <w:rPr>
                <w:rFonts w:ascii="Arial" w:hAnsi="Arial" w:cs="Arial"/>
                <w:spacing w:val="-5"/>
                <w:sz w:val="16"/>
                <w:szCs w:val="16"/>
              </w:rPr>
              <w:t>Consolidated financial statements</w:t>
            </w:r>
          </w:p>
        </w:tc>
      </w:tr>
      <w:tr w:rsidR="004505BA" w:rsidRPr="003C78C1" w:rsidTr="00EA4762">
        <w:trPr>
          <w:trHeight w:val="332"/>
        </w:trPr>
        <w:tc>
          <w:tcPr>
            <w:tcW w:w="4710" w:type="dxa"/>
          </w:tcPr>
          <w:p w:rsidR="004505BA" w:rsidRPr="003C78C1" w:rsidRDefault="004505BA" w:rsidP="004505BA">
            <w:pPr>
              <w:spacing w:line="380" w:lineRule="exact"/>
              <w:ind w:left="252" w:right="-108" w:hanging="180"/>
              <w:rPr>
                <w:rFonts w:ascii="Arial" w:hAnsi="Arial" w:cs="Arial"/>
                <w:b/>
                <w:bCs/>
                <w:spacing w:val="-5"/>
                <w:sz w:val="16"/>
                <w:szCs w:val="16"/>
                <w:u w:val="single"/>
              </w:rPr>
            </w:pPr>
          </w:p>
        </w:tc>
        <w:tc>
          <w:tcPr>
            <w:tcW w:w="1492" w:type="dxa"/>
          </w:tcPr>
          <w:p w:rsidR="004505BA" w:rsidRPr="003C78C1" w:rsidRDefault="004505BA" w:rsidP="004505BA">
            <w:pPr>
              <w:spacing w:line="380" w:lineRule="exact"/>
              <w:ind w:right="-43"/>
              <w:jc w:val="center"/>
              <w:rPr>
                <w:rFonts w:ascii="Arial" w:hAnsi="Arial" w:cs="Arial"/>
                <w:spacing w:val="-5"/>
                <w:sz w:val="16"/>
                <w:szCs w:val="16"/>
              </w:rPr>
            </w:pPr>
            <w:r w:rsidRPr="003C78C1">
              <w:rPr>
                <w:rFonts w:ascii="Arial" w:hAnsi="Arial" w:cs="Arial"/>
                <w:spacing w:val="-5"/>
                <w:sz w:val="16"/>
                <w:szCs w:val="16"/>
              </w:rPr>
              <w:t>Balance as at</w:t>
            </w:r>
          </w:p>
        </w:tc>
        <w:tc>
          <w:tcPr>
            <w:tcW w:w="1494" w:type="dxa"/>
          </w:tcPr>
          <w:p w:rsidR="004505BA" w:rsidRPr="003C78C1" w:rsidRDefault="004505BA" w:rsidP="004505BA">
            <w:pPr>
              <w:spacing w:line="380" w:lineRule="exact"/>
              <w:ind w:right="-43"/>
              <w:jc w:val="center"/>
              <w:rPr>
                <w:rFonts w:ascii="Arial" w:hAnsi="Arial" w:cs="Arial"/>
                <w:spacing w:val="-5"/>
                <w:sz w:val="16"/>
                <w:szCs w:val="16"/>
              </w:rPr>
            </w:pPr>
            <w:r w:rsidRPr="003C78C1">
              <w:rPr>
                <w:rFonts w:ascii="Arial" w:hAnsi="Arial" w:cs="Arial"/>
                <w:spacing w:val="-5"/>
                <w:sz w:val="16"/>
                <w:szCs w:val="16"/>
              </w:rPr>
              <w:t>Translation</w:t>
            </w:r>
          </w:p>
        </w:tc>
        <w:tc>
          <w:tcPr>
            <w:tcW w:w="1494" w:type="dxa"/>
          </w:tcPr>
          <w:p w:rsidR="004505BA" w:rsidRPr="003C78C1" w:rsidRDefault="004505BA" w:rsidP="004505BA">
            <w:pPr>
              <w:spacing w:line="380" w:lineRule="exact"/>
              <w:ind w:right="-43"/>
              <w:jc w:val="center"/>
              <w:rPr>
                <w:rFonts w:ascii="Arial" w:hAnsi="Arial" w:cs="Arial"/>
                <w:spacing w:val="-5"/>
                <w:sz w:val="16"/>
                <w:szCs w:val="16"/>
              </w:rPr>
            </w:pPr>
            <w:r w:rsidRPr="003C78C1">
              <w:rPr>
                <w:rFonts w:ascii="Arial" w:hAnsi="Arial" w:cs="Arial"/>
                <w:spacing w:val="-5"/>
                <w:sz w:val="16"/>
                <w:szCs w:val="16"/>
              </w:rPr>
              <w:t>Balance as at</w:t>
            </w:r>
          </w:p>
        </w:tc>
      </w:tr>
      <w:tr w:rsidR="004505BA" w:rsidRPr="003C78C1" w:rsidTr="00EA4762">
        <w:trPr>
          <w:trHeight w:val="332"/>
        </w:trPr>
        <w:tc>
          <w:tcPr>
            <w:tcW w:w="4710" w:type="dxa"/>
          </w:tcPr>
          <w:p w:rsidR="004505BA" w:rsidRPr="003C78C1" w:rsidRDefault="004505BA" w:rsidP="004505BA">
            <w:pPr>
              <w:spacing w:line="380" w:lineRule="exact"/>
              <w:ind w:left="252" w:right="-108" w:hanging="180"/>
              <w:rPr>
                <w:rFonts w:ascii="Arial" w:hAnsi="Arial" w:cs="Arial"/>
                <w:b/>
                <w:bCs/>
                <w:spacing w:val="-5"/>
                <w:sz w:val="16"/>
                <w:szCs w:val="16"/>
                <w:u w:val="single"/>
              </w:rPr>
            </w:pPr>
          </w:p>
        </w:tc>
        <w:tc>
          <w:tcPr>
            <w:tcW w:w="1492" w:type="dxa"/>
          </w:tcPr>
          <w:p w:rsidR="004505BA" w:rsidRPr="003C78C1" w:rsidRDefault="004505BA" w:rsidP="004505BA">
            <w:pPr>
              <w:pBdr>
                <w:bottom w:val="single" w:sz="4" w:space="1" w:color="auto"/>
              </w:pBdr>
              <w:spacing w:line="380" w:lineRule="exact"/>
              <w:ind w:right="-43"/>
              <w:jc w:val="center"/>
              <w:rPr>
                <w:rFonts w:ascii="Arial" w:hAnsi="Arial" w:cs="Arial"/>
                <w:spacing w:val="-5"/>
                <w:sz w:val="16"/>
                <w:szCs w:val="16"/>
              </w:rPr>
            </w:pPr>
            <w:r w:rsidRPr="003C78C1">
              <w:rPr>
                <w:rFonts w:ascii="Arial" w:hAnsi="Arial" w:cs="Arial"/>
                <w:spacing w:val="-5"/>
                <w:sz w:val="16"/>
                <w:szCs w:val="16"/>
              </w:rPr>
              <w:t>31 December 2018</w:t>
            </w:r>
          </w:p>
        </w:tc>
        <w:tc>
          <w:tcPr>
            <w:tcW w:w="1494" w:type="dxa"/>
          </w:tcPr>
          <w:p w:rsidR="004505BA" w:rsidRPr="003C78C1" w:rsidRDefault="004505BA" w:rsidP="004505BA">
            <w:pPr>
              <w:pBdr>
                <w:bottom w:val="single" w:sz="4" w:space="1" w:color="auto"/>
              </w:pBdr>
              <w:spacing w:line="380" w:lineRule="exact"/>
              <w:ind w:right="-43"/>
              <w:jc w:val="center"/>
              <w:rPr>
                <w:rFonts w:ascii="Arial" w:hAnsi="Arial" w:cs="Arial"/>
                <w:spacing w:val="-5"/>
                <w:sz w:val="16"/>
                <w:szCs w:val="16"/>
              </w:rPr>
            </w:pPr>
            <w:r w:rsidRPr="003C78C1">
              <w:rPr>
                <w:rFonts w:ascii="Arial" w:hAnsi="Arial" w:cs="Arial"/>
                <w:spacing w:val="-5"/>
                <w:sz w:val="16"/>
                <w:szCs w:val="16"/>
              </w:rPr>
              <w:t>adjustments</w:t>
            </w:r>
          </w:p>
        </w:tc>
        <w:tc>
          <w:tcPr>
            <w:tcW w:w="1494" w:type="dxa"/>
          </w:tcPr>
          <w:p w:rsidR="004505BA" w:rsidRPr="003C78C1" w:rsidRDefault="004505BA" w:rsidP="004505BA">
            <w:pPr>
              <w:pBdr>
                <w:bottom w:val="single" w:sz="4" w:space="1" w:color="auto"/>
              </w:pBdr>
              <w:spacing w:line="380" w:lineRule="exact"/>
              <w:ind w:right="-43"/>
              <w:jc w:val="center"/>
              <w:rPr>
                <w:rFonts w:ascii="Arial" w:hAnsi="Arial" w:cs="Arial"/>
                <w:spacing w:val="-5"/>
                <w:sz w:val="16"/>
                <w:szCs w:val="16"/>
              </w:rPr>
            </w:pPr>
            <w:r w:rsidRPr="003C78C1">
              <w:rPr>
                <w:rFonts w:ascii="Arial" w:hAnsi="Arial" w:cs="Arial"/>
                <w:spacing w:val="-5"/>
                <w:sz w:val="16"/>
                <w:szCs w:val="16"/>
              </w:rPr>
              <w:t>31 March 2019</w:t>
            </w:r>
          </w:p>
        </w:tc>
      </w:tr>
      <w:tr w:rsidR="004505BA" w:rsidRPr="003C78C1" w:rsidTr="00EA4762">
        <w:trPr>
          <w:trHeight w:val="332"/>
        </w:trPr>
        <w:tc>
          <w:tcPr>
            <w:tcW w:w="4710" w:type="dxa"/>
          </w:tcPr>
          <w:p w:rsidR="004505BA" w:rsidRPr="003C78C1" w:rsidRDefault="004505BA" w:rsidP="004505BA">
            <w:pPr>
              <w:spacing w:line="380" w:lineRule="exact"/>
              <w:ind w:left="252" w:right="-108" w:hanging="180"/>
              <w:rPr>
                <w:rFonts w:ascii="Arial" w:hAnsi="Arial" w:cs="Arial"/>
                <w:b/>
                <w:bCs/>
                <w:spacing w:val="-5"/>
                <w:sz w:val="16"/>
                <w:szCs w:val="16"/>
                <w:u w:val="single"/>
              </w:rPr>
            </w:pPr>
          </w:p>
        </w:tc>
        <w:tc>
          <w:tcPr>
            <w:tcW w:w="1492" w:type="dxa"/>
          </w:tcPr>
          <w:p w:rsidR="004505BA" w:rsidRPr="003C78C1" w:rsidRDefault="004505BA" w:rsidP="004505BA">
            <w:pPr>
              <w:spacing w:line="380" w:lineRule="exact"/>
              <w:ind w:right="-43"/>
              <w:jc w:val="center"/>
              <w:rPr>
                <w:rFonts w:ascii="Arial" w:hAnsi="Arial" w:cs="Arial"/>
                <w:spacing w:val="-5"/>
                <w:sz w:val="16"/>
                <w:szCs w:val="16"/>
              </w:rPr>
            </w:pPr>
            <w:r w:rsidRPr="003C78C1">
              <w:rPr>
                <w:rFonts w:ascii="Arial" w:hAnsi="Arial" w:cs="Arial"/>
                <w:spacing w:val="-5"/>
                <w:sz w:val="16"/>
                <w:szCs w:val="16"/>
              </w:rPr>
              <w:t>(Audited)</w:t>
            </w:r>
          </w:p>
        </w:tc>
        <w:tc>
          <w:tcPr>
            <w:tcW w:w="1494" w:type="dxa"/>
          </w:tcPr>
          <w:p w:rsidR="004505BA" w:rsidRPr="003C78C1" w:rsidRDefault="004505BA" w:rsidP="004505BA">
            <w:pPr>
              <w:tabs>
                <w:tab w:val="decimal" w:pos="1152"/>
              </w:tabs>
              <w:spacing w:line="380" w:lineRule="exact"/>
              <w:ind w:right="-43"/>
              <w:rPr>
                <w:rFonts w:ascii="Arial" w:hAnsi="Arial" w:cs="Arial"/>
                <w:spacing w:val="-5"/>
                <w:sz w:val="16"/>
                <w:szCs w:val="16"/>
              </w:rPr>
            </w:pPr>
          </w:p>
        </w:tc>
        <w:tc>
          <w:tcPr>
            <w:tcW w:w="1494" w:type="dxa"/>
          </w:tcPr>
          <w:p w:rsidR="004505BA" w:rsidRPr="003C78C1" w:rsidRDefault="004505BA" w:rsidP="004505BA">
            <w:pPr>
              <w:tabs>
                <w:tab w:val="decimal" w:pos="1242"/>
              </w:tabs>
              <w:spacing w:line="380" w:lineRule="exact"/>
              <w:ind w:right="-43"/>
              <w:jc w:val="thaiDistribute"/>
              <w:rPr>
                <w:rFonts w:ascii="Arial" w:hAnsi="Arial" w:cs="Arial"/>
                <w:spacing w:val="-5"/>
                <w:sz w:val="16"/>
                <w:szCs w:val="16"/>
              </w:rPr>
            </w:pPr>
          </w:p>
        </w:tc>
      </w:tr>
      <w:tr w:rsidR="004505BA" w:rsidRPr="003C78C1" w:rsidTr="00EA4762">
        <w:trPr>
          <w:trHeight w:val="332"/>
        </w:trPr>
        <w:tc>
          <w:tcPr>
            <w:tcW w:w="4710" w:type="dxa"/>
          </w:tcPr>
          <w:p w:rsidR="004505BA" w:rsidRPr="003C78C1" w:rsidRDefault="004505BA" w:rsidP="004505BA">
            <w:pPr>
              <w:spacing w:line="380" w:lineRule="exact"/>
              <w:ind w:left="252" w:right="-108" w:hanging="180"/>
              <w:rPr>
                <w:rFonts w:ascii="Arial" w:hAnsi="Arial" w:cs="Arial"/>
                <w:b/>
                <w:bCs/>
                <w:spacing w:val="-5"/>
                <w:sz w:val="16"/>
                <w:szCs w:val="16"/>
                <w:u w:val="single"/>
                <w:cs/>
              </w:rPr>
            </w:pPr>
            <w:r w:rsidRPr="003C78C1">
              <w:rPr>
                <w:rFonts w:ascii="Arial" w:hAnsi="Arial" w:cs="Arial"/>
                <w:b/>
                <w:bCs/>
                <w:spacing w:val="-5"/>
                <w:sz w:val="16"/>
                <w:szCs w:val="16"/>
                <w:u w:val="single"/>
              </w:rPr>
              <w:t>Short-term loans to related parties</w:t>
            </w:r>
          </w:p>
        </w:tc>
        <w:tc>
          <w:tcPr>
            <w:tcW w:w="1492" w:type="dxa"/>
          </w:tcPr>
          <w:p w:rsidR="004505BA" w:rsidRPr="003C78C1" w:rsidRDefault="004505BA" w:rsidP="004505BA">
            <w:pPr>
              <w:tabs>
                <w:tab w:val="decimal" w:pos="1242"/>
              </w:tabs>
              <w:spacing w:line="380" w:lineRule="exact"/>
              <w:ind w:right="-43"/>
              <w:jc w:val="thaiDistribute"/>
              <w:rPr>
                <w:rFonts w:ascii="Arial" w:hAnsi="Arial" w:cs="Arial"/>
                <w:spacing w:val="-5"/>
                <w:sz w:val="16"/>
                <w:szCs w:val="16"/>
              </w:rPr>
            </w:pPr>
          </w:p>
        </w:tc>
        <w:tc>
          <w:tcPr>
            <w:tcW w:w="1494" w:type="dxa"/>
          </w:tcPr>
          <w:p w:rsidR="004505BA" w:rsidRPr="003C78C1" w:rsidRDefault="004505BA" w:rsidP="004505BA">
            <w:pPr>
              <w:tabs>
                <w:tab w:val="decimal" w:pos="1152"/>
              </w:tabs>
              <w:spacing w:line="380" w:lineRule="exact"/>
              <w:ind w:right="-43"/>
              <w:rPr>
                <w:rFonts w:ascii="Arial" w:hAnsi="Arial" w:cs="Arial"/>
                <w:spacing w:val="-5"/>
                <w:sz w:val="16"/>
                <w:szCs w:val="16"/>
              </w:rPr>
            </w:pPr>
          </w:p>
        </w:tc>
        <w:tc>
          <w:tcPr>
            <w:tcW w:w="1494" w:type="dxa"/>
          </w:tcPr>
          <w:p w:rsidR="004505BA" w:rsidRPr="003C78C1" w:rsidRDefault="004505BA" w:rsidP="004505BA">
            <w:pPr>
              <w:tabs>
                <w:tab w:val="decimal" w:pos="1242"/>
              </w:tabs>
              <w:spacing w:line="380" w:lineRule="exact"/>
              <w:ind w:right="-43"/>
              <w:jc w:val="thaiDistribute"/>
              <w:rPr>
                <w:rFonts w:ascii="Arial" w:hAnsi="Arial" w:cs="Arial"/>
                <w:spacing w:val="-5"/>
                <w:sz w:val="16"/>
                <w:szCs w:val="16"/>
              </w:rPr>
            </w:pPr>
          </w:p>
        </w:tc>
      </w:tr>
      <w:tr w:rsidR="004505BA" w:rsidRPr="003C78C1" w:rsidTr="00EA4762">
        <w:trPr>
          <w:trHeight w:val="332"/>
        </w:trPr>
        <w:tc>
          <w:tcPr>
            <w:tcW w:w="4710" w:type="dxa"/>
          </w:tcPr>
          <w:p w:rsidR="004505BA" w:rsidRPr="003C78C1" w:rsidRDefault="004505BA" w:rsidP="004505BA">
            <w:pPr>
              <w:spacing w:line="380" w:lineRule="exact"/>
              <w:ind w:left="252" w:right="-108" w:hanging="180"/>
              <w:rPr>
                <w:rFonts w:ascii="Arial" w:hAnsi="Arial" w:cs="Arial"/>
                <w:b/>
                <w:bCs/>
                <w:i/>
                <w:iCs/>
                <w:spacing w:val="-5"/>
                <w:sz w:val="16"/>
                <w:szCs w:val="16"/>
                <w:cs/>
              </w:rPr>
            </w:pPr>
            <w:r w:rsidRPr="003C78C1">
              <w:rPr>
                <w:rFonts w:ascii="Arial" w:hAnsi="Arial" w:cs="Arial"/>
                <w:b/>
                <w:bCs/>
                <w:i/>
                <w:iCs/>
                <w:spacing w:val="-5"/>
                <w:sz w:val="16"/>
                <w:szCs w:val="16"/>
              </w:rPr>
              <w:t>Joint ventures</w:t>
            </w:r>
          </w:p>
        </w:tc>
        <w:tc>
          <w:tcPr>
            <w:tcW w:w="1492" w:type="dxa"/>
            <w:vAlign w:val="bottom"/>
          </w:tcPr>
          <w:p w:rsidR="004505BA" w:rsidRPr="003C78C1" w:rsidRDefault="004505BA" w:rsidP="004505BA">
            <w:pPr>
              <w:tabs>
                <w:tab w:val="decimal" w:pos="1242"/>
              </w:tabs>
              <w:spacing w:line="380" w:lineRule="exact"/>
              <w:ind w:right="-43"/>
              <w:rPr>
                <w:rFonts w:ascii="Arial" w:hAnsi="Arial" w:cs="Arial"/>
                <w:spacing w:val="-5"/>
                <w:sz w:val="16"/>
                <w:szCs w:val="16"/>
              </w:rPr>
            </w:pPr>
          </w:p>
        </w:tc>
        <w:tc>
          <w:tcPr>
            <w:tcW w:w="1494" w:type="dxa"/>
            <w:vAlign w:val="bottom"/>
          </w:tcPr>
          <w:p w:rsidR="004505BA" w:rsidRPr="003C78C1" w:rsidRDefault="004505BA" w:rsidP="004505BA">
            <w:pPr>
              <w:tabs>
                <w:tab w:val="decimal" w:pos="1152"/>
              </w:tabs>
              <w:spacing w:line="380" w:lineRule="exact"/>
              <w:ind w:right="-43"/>
              <w:rPr>
                <w:rFonts w:ascii="Arial" w:hAnsi="Arial" w:cs="Arial"/>
                <w:spacing w:val="-5"/>
                <w:sz w:val="16"/>
                <w:szCs w:val="16"/>
              </w:rPr>
            </w:pPr>
          </w:p>
        </w:tc>
        <w:tc>
          <w:tcPr>
            <w:tcW w:w="1494" w:type="dxa"/>
            <w:vAlign w:val="bottom"/>
          </w:tcPr>
          <w:p w:rsidR="004505BA" w:rsidRPr="003C78C1" w:rsidRDefault="004505BA" w:rsidP="004505BA">
            <w:pPr>
              <w:tabs>
                <w:tab w:val="decimal" w:pos="1242"/>
              </w:tabs>
              <w:spacing w:line="380" w:lineRule="exact"/>
              <w:ind w:right="-43"/>
              <w:rPr>
                <w:rFonts w:ascii="Arial" w:hAnsi="Arial" w:cs="Arial"/>
                <w:spacing w:val="-5"/>
                <w:sz w:val="16"/>
                <w:szCs w:val="16"/>
              </w:rPr>
            </w:pPr>
          </w:p>
        </w:tc>
      </w:tr>
      <w:tr w:rsidR="004505BA" w:rsidRPr="003C78C1" w:rsidTr="00EA4762">
        <w:trPr>
          <w:trHeight w:val="335"/>
        </w:trPr>
        <w:tc>
          <w:tcPr>
            <w:tcW w:w="4710" w:type="dxa"/>
          </w:tcPr>
          <w:p w:rsidR="004505BA" w:rsidRPr="003C78C1" w:rsidRDefault="004505BA" w:rsidP="004505BA">
            <w:pPr>
              <w:spacing w:line="380" w:lineRule="exact"/>
              <w:ind w:left="252" w:right="-108" w:hanging="180"/>
              <w:rPr>
                <w:rFonts w:ascii="Arial" w:hAnsi="Arial" w:cs="Arial"/>
                <w:spacing w:val="-5"/>
                <w:sz w:val="16"/>
                <w:szCs w:val="16"/>
              </w:rPr>
            </w:pPr>
            <w:r w:rsidRPr="003C78C1">
              <w:rPr>
                <w:rFonts w:ascii="Arial" w:hAnsi="Arial" w:cs="Arial"/>
                <w:spacing w:val="-5"/>
                <w:sz w:val="16"/>
                <w:szCs w:val="16"/>
              </w:rPr>
              <w:t xml:space="preserve">Yunnan Energy </w:t>
            </w:r>
            <w:proofErr w:type="spellStart"/>
            <w:r w:rsidRPr="003C78C1">
              <w:rPr>
                <w:rFonts w:ascii="Arial" w:hAnsi="Arial" w:cs="Arial"/>
                <w:spacing w:val="-5"/>
                <w:sz w:val="16"/>
                <w:szCs w:val="16"/>
              </w:rPr>
              <w:t>Luliang</w:t>
            </w:r>
            <w:proofErr w:type="spellEnd"/>
            <w:r w:rsidRPr="003C78C1">
              <w:rPr>
                <w:rFonts w:ascii="Arial" w:hAnsi="Arial" w:cs="Arial"/>
                <w:spacing w:val="-5"/>
                <w:sz w:val="16"/>
                <w:szCs w:val="16"/>
              </w:rPr>
              <w:t xml:space="preserve">-Union </w:t>
            </w:r>
            <w:r>
              <w:rPr>
                <w:rFonts w:ascii="Arial" w:hAnsi="Arial" w:cs="Arial"/>
                <w:spacing w:val="-5"/>
                <w:sz w:val="16"/>
                <w:szCs w:val="16"/>
              </w:rPr>
              <w:t>Cogeneration</w:t>
            </w:r>
            <w:r>
              <w:rPr>
                <w:rFonts w:ascii="Arial" w:hAnsi="Arial" w:cstheme="minorBidi" w:hint="cs"/>
                <w:spacing w:val="-5"/>
                <w:sz w:val="16"/>
                <w:szCs w:val="16"/>
                <w:cs/>
              </w:rPr>
              <w:t xml:space="preserve"> </w:t>
            </w:r>
            <w:r w:rsidRPr="003C78C1">
              <w:rPr>
                <w:rFonts w:ascii="Arial" w:hAnsi="Arial" w:cs="Arial"/>
                <w:spacing w:val="-5"/>
                <w:sz w:val="16"/>
                <w:szCs w:val="16"/>
              </w:rPr>
              <w:t>Co., Ltd.</w:t>
            </w:r>
          </w:p>
        </w:tc>
        <w:tc>
          <w:tcPr>
            <w:tcW w:w="1492" w:type="dxa"/>
          </w:tcPr>
          <w:p w:rsidR="004505BA" w:rsidRPr="003C78C1" w:rsidRDefault="004505BA" w:rsidP="004505BA">
            <w:pPr>
              <w:tabs>
                <w:tab w:val="decimal" w:pos="1062"/>
              </w:tabs>
              <w:spacing w:line="380" w:lineRule="exact"/>
              <w:ind w:right="-43"/>
              <w:rPr>
                <w:rFonts w:ascii="Arial" w:hAnsi="Arial" w:cs="Arial"/>
                <w:spacing w:val="-5"/>
                <w:sz w:val="16"/>
                <w:szCs w:val="16"/>
                <w:cs/>
              </w:rPr>
            </w:pPr>
            <w:r w:rsidRPr="003C78C1">
              <w:rPr>
                <w:rFonts w:ascii="Arial" w:hAnsi="Arial" w:cs="Arial"/>
                <w:spacing w:val="-5"/>
                <w:sz w:val="16"/>
                <w:szCs w:val="16"/>
              </w:rPr>
              <w:t>5,886</w:t>
            </w:r>
          </w:p>
        </w:tc>
        <w:tc>
          <w:tcPr>
            <w:tcW w:w="1494" w:type="dxa"/>
          </w:tcPr>
          <w:p w:rsidR="004505BA" w:rsidRPr="003C78C1" w:rsidRDefault="004505BA" w:rsidP="004505BA">
            <w:pP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(1)</w:t>
            </w:r>
          </w:p>
        </w:tc>
        <w:tc>
          <w:tcPr>
            <w:tcW w:w="1494" w:type="dxa"/>
          </w:tcPr>
          <w:p w:rsidR="004505BA" w:rsidRPr="003C78C1" w:rsidRDefault="004505BA" w:rsidP="004505BA">
            <w:pP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5,885</w:t>
            </w:r>
          </w:p>
        </w:tc>
      </w:tr>
      <w:tr w:rsidR="004505BA" w:rsidRPr="003C78C1" w:rsidTr="00EA4762">
        <w:trPr>
          <w:trHeight w:val="369"/>
        </w:trPr>
        <w:tc>
          <w:tcPr>
            <w:tcW w:w="4710" w:type="dxa"/>
          </w:tcPr>
          <w:p w:rsidR="004505BA" w:rsidRPr="003C78C1" w:rsidRDefault="004505BA" w:rsidP="004505BA">
            <w:pPr>
              <w:spacing w:line="380" w:lineRule="exact"/>
              <w:ind w:left="252" w:right="-108" w:hanging="180"/>
              <w:rPr>
                <w:rFonts w:ascii="Arial" w:hAnsi="Arial" w:cs="Arial"/>
                <w:spacing w:val="-5"/>
                <w:sz w:val="16"/>
                <w:szCs w:val="16"/>
              </w:rPr>
            </w:pPr>
            <w:proofErr w:type="spellStart"/>
            <w:r w:rsidRPr="003C78C1">
              <w:rPr>
                <w:rFonts w:ascii="Arial" w:hAnsi="Arial" w:cs="Arial"/>
                <w:spacing w:val="-5"/>
                <w:sz w:val="16"/>
                <w:szCs w:val="16"/>
              </w:rPr>
              <w:t>Soldev</w:t>
            </w:r>
            <w:proofErr w:type="spellEnd"/>
            <w:r w:rsidRPr="003C78C1">
              <w:rPr>
                <w:rFonts w:ascii="Arial" w:hAnsi="Arial" w:cs="Arial"/>
                <w:spacing w:val="-5"/>
                <w:sz w:val="16"/>
                <w:szCs w:val="16"/>
              </w:rPr>
              <w:t xml:space="preserve"> Co., Ltd.</w:t>
            </w:r>
          </w:p>
        </w:tc>
        <w:tc>
          <w:tcPr>
            <w:tcW w:w="1492" w:type="dxa"/>
          </w:tcPr>
          <w:p w:rsidR="004505BA" w:rsidRPr="003C78C1" w:rsidRDefault="004505BA" w:rsidP="004505BA">
            <w:pPr>
              <w:pBdr>
                <w:bottom w:val="sing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500</w:t>
            </w:r>
          </w:p>
        </w:tc>
        <w:tc>
          <w:tcPr>
            <w:tcW w:w="1494" w:type="dxa"/>
          </w:tcPr>
          <w:p w:rsidR="004505BA" w:rsidRPr="003C78C1" w:rsidRDefault="004505BA" w:rsidP="004505BA">
            <w:pPr>
              <w:pBdr>
                <w:bottom w:val="sing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w:t>
            </w:r>
          </w:p>
        </w:tc>
        <w:tc>
          <w:tcPr>
            <w:tcW w:w="1494" w:type="dxa"/>
          </w:tcPr>
          <w:p w:rsidR="004505BA" w:rsidRPr="003C78C1" w:rsidRDefault="004505BA" w:rsidP="004505BA">
            <w:pPr>
              <w:pBdr>
                <w:bottom w:val="single" w:sz="4" w:space="1" w:color="auto"/>
              </w:pBdr>
              <w:tabs>
                <w:tab w:val="decimal" w:pos="1062"/>
              </w:tabs>
              <w:spacing w:line="380" w:lineRule="exact"/>
              <w:ind w:right="-43"/>
              <w:rPr>
                <w:rFonts w:ascii="Arial" w:hAnsi="Arial" w:cs="Arial"/>
                <w:spacing w:val="-5"/>
                <w:sz w:val="16"/>
                <w:szCs w:val="16"/>
              </w:rPr>
            </w:pPr>
            <w:r>
              <w:rPr>
                <w:rFonts w:ascii="Arial" w:hAnsi="Arial" w:cs="Arial"/>
                <w:spacing w:val="-5"/>
                <w:sz w:val="16"/>
                <w:szCs w:val="16"/>
              </w:rPr>
              <w:t>5</w:t>
            </w:r>
            <w:r w:rsidRPr="003C78C1">
              <w:rPr>
                <w:rFonts w:ascii="Arial" w:hAnsi="Arial" w:cs="Arial"/>
                <w:spacing w:val="-5"/>
                <w:sz w:val="16"/>
                <w:szCs w:val="16"/>
              </w:rPr>
              <w:t>00</w:t>
            </w:r>
          </w:p>
        </w:tc>
      </w:tr>
      <w:tr w:rsidR="004505BA" w:rsidRPr="003C78C1" w:rsidTr="00EA4762">
        <w:trPr>
          <w:trHeight w:val="320"/>
        </w:trPr>
        <w:tc>
          <w:tcPr>
            <w:tcW w:w="4710" w:type="dxa"/>
          </w:tcPr>
          <w:p w:rsidR="004505BA" w:rsidRPr="003C78C1" w:rsidRDefault="004505BA" w:rsidP="004505BA">
            <w:pPr>
              <w:spacing w:line="380" w:lineRule="exact"/>
              <w:ind w:left="252" w:right="-108" w:hanging="180"/>
              <w:rPr>
                <w:rFonts w:ascii="Arial" w:hAnsi="Arial" w:cs="Arial"/>
                <w:spacing w:val="-5"/>
                <w:sz w:val="16"/>
                <w:szCs w:val="16"/>
              </w:rPr>
            </w:pPr>
            <w:r w:rsidRPr="003C78C1">
              <w:rPr>
                <w:rFonts w:ascii="Arial" w:hAnsi="Arial" w:cs="Arial"/>
                <w:spacing w:val="-5"/>
                <w:sz w:val="16"/>
                <w:szCs w:val="16"/>
              </w:rPr>
              <w:t>Total</w:t>
            </w:r>
          </w:p>
        </w:tc>
        <w:tc>
          <w:tcPr>
            <w:tcW w:w="1492" w:type="dxa"/>
          </w:tcPr>
          <w:p w:rsidR="004505BA" w:rsidRPr="003C78C1" w:rsidRDefault="004505BA" w:rsidP="004505BA">
            <w:pPr>
              <w:tabs>
                <w:tab w:val="decimal" w:pos="1062"/>
              </w:tabs>
              <w:spacing w:line="380" w:lineRule="exact"/>
              <w:ind w:right="-43"/>
              <w:rPr>
                <w:rFonts w:ascii="Arial" w:hAnsi="Arial" w:cs="Arial"/>
                <w:spacing w:val="-5"/>
                <w:sz w:val="16"/>
                <w:szCs w:val="16"/>
                <w:cs/>
              </w:rPr>
            </w:pPr>
            <w:r w:rsidRPr="003C78C1">
              <w:rPr>
                <w:rFonts w:ascii="Arial" w:hAnsi="Arial" w:cs="Arial"/>
                <w:spacing w:val="-5"/>
                <w:sz w:val="16"/>
                <w:szCs w:val="16"/>
              </w:rPr>
              <w:t>6,386</w:t>
            </w:r>
          </w:p>
        </w:tc>
        <w:tc>
          <w:tcPr>
            <w:tcW w:w="1494" w:type="dxa"/>
            <w:vAlign w:val="bottom"/>
          </w:tcPr>
          <w:p w:rsidR="004505BA" w:rsidRPr="003C78C1" w:rsidRDefault="004505BA" w:rsidP="004505BA">
            <w:pP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(1)</w:t>
            </w:r>
          </w:p>
        </w:tc>
        <w:tc>
          <w:tcPr>
            <w:tcW w:w="1494" w:type="dxa"/>
            <w:vAlign w:val="bottom"/>
          </w:tcPr>
          <w:p w:rsidR="004505BA" w:rsidRPr="003C78C1" w:rsidRDefault="004505BA" w:rsidP="004505BA">
            <w:pP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6,385</w:t>
            </w:r>
          </w:p>
        </w:tc>
      </w:tr>
      <w:tr w:rsidR="004505BA" w:rsidRPr="003C78C1" w:rsidTr="00EA4762">
        <w:trPr>
          <w:trHeight w:val="357"/>
        </w:trPr>
        <w:tc>
          <w:tcPr>
            <w:tcW w:w="4710" w:type="dxa"/>
          </w:tcPr>
          <w:p w:rsidR="004505BA" w:rsidRPr="003C78C1" w:rsidRDefault="004505BA" w:rsidP="004505BA">
            <w:pPr>
              <w:spacing w:line="380" w:lineRule="exact"/>
              <w:ind w:left="252" w:right="-108" w:hanging="180"/>
              <w:rPr>
                <w:rFonts w:ascii="Arial" w:hAnsi="Arial" w:cs="Arial"/>
                <w:b/>
                <w:bCs/>
                <w:spacing w:val="-5"/>
                <w:sz w:val="16"/>
                <w:szCs w:val="16"/>
              </w:rPr>
            </w:pPr>
            <w:r w:rsidRPr="003C78C1">
              <w:rPr>
                <w:rFonts w:ascii="Arial" w:hAnsi="Arial" w:cs="Arial"/>
                <w:spacing w:val="-5"/>
                <w:sz w:val="16"/>
                <w:szCs w:val="16"/>
              </w:rPr>
              <w:t>Less: Allowance for doubtful accounts</w:t>
            </w:r>
          </w:p>
        </w:tc>
        <w:tc>
          <w:tcPr>
            <w:tcW w:w="1492" w:type="dxa"/>
          </w:tcPr>
          <w:p w:rsidR="004505BA" w:rsidRPr="003C78C1" w:rsidRDefault="004505BA" w:rsidP="004505BA">
            <w:pPr>
              <w:pBdr>
                <w:bottom w:val="single" w:sz="4" w:space="1" w:color="auto"/>
              </w:pBdr>
              <w:tabs>
                <w:tab w:val="decimal" w:pos="1062"/>
              </w:tabs>
              <w:spacing w:line="380" w:lineRule="exact"/>
              <w:ind w:right="-43"/>
              <w:rPr>
                <w:rFonts w:ascii="Arial" w:hAnsi="Arial" w:cs="Arial"/>
                <w:spacing w:val="-5"/>
                <w:sz w:val="16"/>
                <w:szCs w:val="16"/>
                <w:cs/>
              </w:rPr>
            </w:pPr>
            <w:r w:rsidRPr="003C78C1">
              <w:rPr>
                <w:rFonts w:ascii="Arial" w:hAnsi="Arial" w:cs="Arial"/>
                <w:spacing w:val="-5"/>
                <w:sz w:val="16"/>
                <w:szCs w:val="16"/>
              </w:rPr>
              <w:t>(5,886)</w:t>
            </w:r>
          </w:p>
        </w:tc>
        <w:tc>
          <w:tcPr>
            <w:tcW w:w="1494" w:type="dxa"/>
            <w:vAlign w:val="bottom"/>
          </w:tcPr>
          <w:p w:rsidR="004505BA" w:rsidRPr="003C78C1" w:rsidRDefault="004505BA" w:rsidP="004505BA">
            <w:pPr>
              <w:pBdr>
                <w:bottom w:val="sing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1</w:t>
            </w:r>
          </w:p>
        </w:tc>
        <w:tc>
          <w:tcPr>
            <w:tcW w:w="1494" w:type="dxa"/>
            <w:vAlign w:val="bottom"/>
          </w:tcPr>
          <w:p w:rsidR="004505BA" w:rsidRPr="003C78C1" w:rsidRDefault="004505BA" w:rsidP="004505BA">
            <w:pPr>
              <w:pBdr>
                <w:bottom w:val="sing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(5,885)</w:t>
            </w:r>
          </w:p>
        </w:tc>
      </w:tr>
      <w:tr w:rsidR="004505BA" w:rsidRPr="003C78C1" w:rsidTr="00EA4762">
        <w:trPr>
          <w:trHeight w:val="382"/>
        </w:trPr>
        <w:tc>
          <w:tcPr>
            <w:tcW w:w="4710" w:type="dxa"/>
          </w:tcPr>
          <w:p w:rsidR="004505BA" w:rsidRPr="003C78C1" w:rsidRDefault="004505BA" w:rsidP="004505BA">
            <w:pPr>
              <w:spacing w:line="380" w:lineRule="exact"/>
              <w:ind w:left="252" w:right="-108" w:hanging="180"/>
              <w:rPr>
                <w:rFonts w:ascii="Arial" w:hAnsi="Arial" w:cs="Arial"/>
                <w:b/>
                <w:bCs/>
                <w:spacing w:val="-5"/>
                <w:sz w:val="16"/>
                <w:szCs w:val="16"/>
              </w:rPr>
            </w:pPr>
            <w:r w:rsidRPr="003C78C1">
              <w:rPr>
                <w:rFonts w:ascii="Arial" w:hAnsi="Arial" w:cs="Arial"/>
                <w:b/>
                <w:bCs/>
                <w:spacing w:val="-5"/>
                <w:sz w:val="16"/>
                <w:szCs w:val="16"/>
              </w:rPr>
              <w:t>Total short-term loans to related parties - net</w:t>
            </w:r>
          </w:p>
        </w:tc>
        <w:tc>
          <w:tcPr>
            <w:tcW w:w="1492" w:type="dxa"/>
            <w:vAlign w:val="bottom"/>
          </w:tcPr>
          <w:p w:rsidR="004505BA" w:rsidRPr="003C78C1" w:rsidRDefault="004505BA" w:rsidP="004505BA">
            <w:pPr>
              <w:pBdr>
                <w:bottom w:val="double" w:sz="4" w:space="1" w:color="auto"/>
              </w:pBdr>
              <w:tabs>
                <w:tab w:val="decimal" w:pos="1062"/>
              </w:tabs>
              <w:spacing w:line="380" w:lineRule="exact"/>
              <w:ind w:right="-43"/>
              <w:rPr>
                <w:rFonts w:ascii="Arial" w:hAnsi="Arial" w:cs="Arial"/>
                <w:spacing w:val="-5"/>
                <w:sz w:val="16"/>
                <w:szCs w:val="16"/>
                <w:cs/>
              </w:rPr>
            </w:pPr>
            <w:r w:rsidRPr="003C78C1">
              <w:rPr>
                <w:rFonts w:ascii="Arial" w:hAnsi="Arial" w:cs="Arial"/>
                <w:spacing w:val="-5"/>
                <w:sz w:val="16"/>
                <w:szCs w:val="16"/>
              </w:rPr>
              <w:t>500</w:t>
            </w:r>
          </w:p>
        </w:tc>
        <w:tc>
          <w:tcPr>
            <w:tcW w:w="1494" w:type="dxa"/>
            <w:vAlign w:val="bottom"/>
          </w:tcPr>
          <w:p w:rsidR="004505BA" w:rsidRPr="003C78C1" w:rsidRDefault="004505BA" w:rsidP="004505BA">
            <w:pPr>
              <w:pBdr>
                <w:bottom w:val="doub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w:t>
            </w:r>
          </w:p>
        </w:tc>
        <w:tc>
          <w:tcPr>
            <w:tcW w:w="1494" w:type="dxa"/>
            <w:vAlign w:val="bottom"/>
          </w:tcPr>
          <w:p w:rsidR="004505BA" w:rsidRPr="003C78C1" w:rsidRDefault="004505BA" w:rsidP="004505BA">
            <w:pPr>
              <w:pBdr>
                <w:bottom w:val="doub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500</w:t>
            </w:r>
          </w:p>
        </w:tc>
      </w:tr>
    </w:tbl>
    <w:p w:rsidR="00191281" w:rsidRPr="003C78C1" w:rsidRDefault="00191281" w:rsidP="003C0166">
      <w:pPr>
        <w:spacing w:line="380" w:lineRule="exact"/>
        <w:rPr>
          <w:rFonts w:ascii="Arial" w:hAnsi="Arial" w:cs="Arial"/>
          <w:sz w:val="20"/>
          <w:szCs w:val="20"/>
        </w:rPr>
      </w:pPr>
    </w:p>
    <w:tbl>
      <w:tblPr>
        <w:tblW w:w="9180" w:type="dxa"/>
        <w:tblInd w:w="360" w:type="dxa"/>
        <w:tblLayout w:type="fixed"/>
        <w:tblLook w:val="0000" w:firstRow="0" w:lastRow="0" w:firstColumn="0" w:lastColumn="0" w:noHBand="0" w:noVBand="0"/>
      </w:tblPr>
      <w:tblGrid>
        <w:gridCol w:w="3240"/>
        <w:gridCol w:w="1485"/>
        <w:gridCol w:w="1485"/>
        <w:gridCol w:w="1485"/>
        <w:gridCol w:w="1485"/>
      </w:tblGrid>
      <w:tr w:rsidR="00196195" w:rsidRPr="003C78C1" w:rsidTr="006B00AC">
        <w:trPr>
          <w:cantSplit/>
        </w:trPr>
        <w:tc>
          <w:tcPr>
            <w:tcW w:w="9180" w:type="dxa"/>
            <w:gridSpan w:val="5"/>
          </w:tcPr>
          <w:p w:rsidR="00196195" w:rsidRPr="003C78C1" w:rsidRDefault="00196195" w:rsidP="003C0166">
            <w:pPr>
              <w:spacing w:line="380" w:lineRule="exact"/>
              <w:ind w:right="-43"/>
              <w:jc w:val="right"/>
              <w:rPr>
                <w:rFonts w:ascii="Arial" w:hAnsi="Arial" w:cs="Arial"/>
                <w:spacing w:val="-5"/>
                <w:sz w:val="16"/>
                <w:szCs w:val="16"/>
              </w:rPr>
            </w:pPr>
            <w:r w:rsidRPr="003C78C1">
              <w:rPr>
                <w:rFonts w:ascii="Arial" w:hAnsi="Arial" w:cs="Arial"/>
                <w:spacing w:val="-5"/>
                <w:sz w:val="16"/>
                <w:szCs w:val="16"/>
              </w:rPr>
              <w:t>(Unit: Thousand Baht)</w:t>
            </w:r>
          </w:p>
        </w:tc>
      </w:tr>
      <w:tr w:rsidR="00196195" w:rsidRPr="003C78C1" w:rsidTr="006B00AC">
        <w:tc>
          <w:tcPr>
            <w:tcW w:w="3240" w:type="dxa"/>
          </w:tcPr>
          <w:p w:rsidR="00196195" w:rsidRPr="003C78C1" w:rsidRDefault="00196195" w:rsidP="003C0166">
            <w:pPr>
              <w:spacing w:line="380" w:lineRule="exact"/>
              <w:ind w:right="-108"/>
              <w:jc w:val="center"/>
              <w:rPr>
                <w:rFonts w:ascii="Arial" w:hAnsi="Arial" w:cs="Arial"/>
                <w:spacing w:val="-5"/>
                <w:sz w:val="16"/>
                <w:szCs w:val="16"/>
              </w:rPr>
            </w:pPr>
          </w:p>
        </w:tc>
        <w:tc>
          <w:tcPr>
            <w:tcW w:w="5940" w:type="dxa"/>
            <w:gridSpan w:val="4"/>
            <w:vAlign w:val="bottom"/>
          </w:tcPr>
          <w:p w:rsidR="00196195" w:rsidRPr="003C78C1" w:rsidRDefault="00196195" w:rsidP="003C0166">
            <w:pPr>
              <w:pBdr>
                <w:bottom w:val="single" w:sz="4" w:space="1" w:color="auto"/>
              </w:pBdr>
              <w:spacing w:line="380" w:lineRule="exact"/>
              <w:ind w:right="-43"/>
              <w:jc w:val="center"/>
              <w:rPr>
                <w:rFonts w:ascii="Arial" w:hAnsi="Arial" w:cs="Arial"/>
                <w:spacing w:val="-5"/>
                <w:sz w:val="16"/>
                <w:szCs w:val="16"/>
                <w:cs/>
              </w:rPr>
            </w:pPr>
            <w:r w:rsidRPr="003C78C1">
              <w:rPr>
                <w:rFonts w:ascii="Arial" w:hAnsi="Arial" w:cs="Arial"/>
                <w:spacing w:val="-5"/>
                <w:sz w:val="16"/>
                <w:szCs w:val="16"/>
              </w:rPr>
              <w:t>Separate financial statements</w:t>
            </w:r>
          </w:p>
        </w:tc>
      </w:tr>
      <w:tr w:rsidR="00196195" w:rsidRPr="003C78C1" w:rsidTr="006B00AC">
        <w:tc>
          <w:tcPr>
            <w:tcW w:w="3240" w:type="dxa"/>
          </w:tcPr>
          <w:p w:rsidR="00196195" w:rsidRPr="003C78C1" w:rsidRDefault="00196195" w:rsidP="003C0166">
            <w:pPr>
              <w:spacing w:line="380" w:lineRule="exact"/>
              <w:ind w:right="-108"/>
              <w:jc w:val="center"/>
              <w:rPr>
                <w:rFonts w:ascii="Arial" w:hAnsi="Arial" w:cs="Arial"/>
                <w:spacing w:val="-5"/>
                <w:sz w:val="16"/>
                <w:szCs w:val="16"/>
              </w:rPr>
            </w:pPr>
          </w:p>
        </w:tc>
        <w:tc>
          <w:tcPr>
            <w:tcW w:w="1485" w:type="dxa"/>
            <w:vAlign w:val="bottom"/>
          </w:tcPr>
          <w:p w:rsidR="00196195" w:rsidRPr="003C78C1" w:rsidRDefault="004505BA" w:rsidP="003C0166">
            <w:pPr>
              <w:spacing w:line="380" w:lineRule="exact"/>
              <w:ind w:left="-18" w:right="-43"/>
              <w:jc w:val="center"/>
              <w:rPr>
                <w:rFonts w:ascii="Arial" w:hAnsi="Arial" w:cs="Arial"/>
                <w:spacing w:val="-5"/>
                <w:sz w:val="16"/>
                <w:szCs w:val="16"/>
                <w:cs/>
              </w:rPr>
            </w:pPr>
            <w:r w:rsidRPr="003C78C1">
              <w:rPr>
                <w:rFonts w:ascii="Arial" w:hAnsi="Arial" w:cs="Arial"/>
                <w:spacing w:val="-5"/>
                <w:sz w:val="16"/>
                <w:szCs w:val="16"/>
              </w:rPr>
              <w:t xml:space="preserve">Balance </w:t>
            </w:r>
            <w:r w:rsidR="00196195" w:rsidRPr="003C78C1">
              <w:rPr>
                <w:rFonts w:ascii="Arial" w:hAnsi="Arial" w:cs="Arial"/>
                <w:spacing w:val="-5"/>
                <w:sz w:val="16"/>
                <w:szCs w:val="16"/>
              </w:rPr>
              <w:t>as at</w:t>
            </w:r>
          </w:p>
        </w:tc>
        <w:tc>
          <w:tcPr>
            <w:tcW w:w="1485" w:type="dxa"/>
            <w:vAlign w:val="bottom"/>
          </w:tcPr>
          <w:p w:rsidR="00196195" w:rsidRPr="003C78C1" w:rsidRDefault="00196195" w:rsidP="003C0166">
            <w:pPr>
              <w:spacing w:line="380" w:lineRule="exact"/>
              <w:ind w:right="-43"/>
              <w:jc w:val="center"/>
              <w:rPr>
                <w:rFonts w:ascii="Arial" w:hAnsi="Arial" w:cs="Arial"/>
                <w:spacing w:val="-5"/>
                <w:sz w:val="16"/>
                <w:szCs w:val="16"/>
                <w:cs/>
              </w:rPr>
            </w:pPr>
            <w:r w:rsidRPr="003C78C1">
              <w:rPr>
                <w:rFonts w:ascii="Arial" w:hAnsi="Arial" w:cs="Arial"/>
                <w:spacing w:val="-5"/>
                <w:sz w:val="16"/>
                <w:szCs w:val="16"/>
              </w:rPr>
              <w:t>Increase</w:t>
            </w:r>
          </w:p>
        </w:tc>
        <w:tc>
          <w:tcPr>
            <w:tcW w:w="1485" w:type="dxa"/>
            <w:vAlign w:val="bottom"/>
          </w:tcPr>
          <w:p w:rsidR="00196195" w:rsidRPr="003C78C1" w:rsidRDefault="00196195" w:rsidP="003C0166">
            <w:pPr>
              <w:spacing w:line="380" w:lineRule="exact"/>
              <w:ind w:right="-43"/>
              <w:jc w:val="center"/>
              <w:rPr>
                <w:rFonts w:ascii="Arial" w:hAnsi="Arial" w:cs="Arial"/>
                <w:spacing w:val="-5"/>
                <w:sz w:val="16"/>
                <w:szCs w:val="16"/>
              </w:rPr>
            </w:pPr>
            <w:r w:rsidRPr="003C78C1">
              <w:rPr>
                <w:rFonts w:ascii="Arial" w:hAnsi="Arial" w:cs="Arial"/>
                <w:spacing w:val="-5"/>
                <w:sz w:val="16"/>
                <w:szCs w:val="16"/>
              </w:rPr>
              <w:t>Decrease</w:t>
            </w:r>
          </w:p>
        </w:tc>
        <w:tc>
          <w:tcPr>
            <w:tcW w:w="1485" w:type="dxa"/>
          </w:tcPr>
          <w:p w:rsidR="00196195" w:rsidRPr="003C78C1" w:rsidRDefault="004505BA" w:rsidP="003C0166">
            <w:pPr>
              <w:spacing w:line="380" w:lineRule="exact"/>
              <w:ind w:right="-43"/>
              <w:jc w:val="center"/>
              <w:rPr>
                <w:rFonts w:ascii="Arial" w:hAnsi="Arial" w:cs="Arial"/>
                <w:spacing w:val="-5"/>
                <w:sz w:val="16"/>
                <w:szCs w:val="16"/>
                <w:cs/>
              </w:rPr>
            </w:pPr>
            <w:r w:rsidRPr="003C78C1">
              <w:rPr>
                <w:rFonts w:ascii="Arial" w:hAnsi="Arial" w:cs="Arial"/>
                <w:spacing w:val="-5"/>
                <w:sz w:val="16"/>
                <w:szCs w:val="16"/>
              </w:rPr>
              <w:t xml:space="preserve">Balance </w:t>
            </w:r>
            <w:r w:rsidR="00196195" w:rsidRPr="003C78C1">
              <w:rPr>
                <w:rFonts w:ascii="Arial" w:hAnsi="Arial" w:cs="Arial"/>
                <w:spacing w:val="-5"/>
                <w:sz w:val="16"/>
                <w:szCs w:val="16"/>
              </w:rPr>
              <w:t xml:space="preserve">as at </w:t>
            </w:r>
          </w:p>
        </w:tc>
      </w:tr>
      <w:tr w:rsidR="00196195" w:rsidRPr="003C78C1" w:rsidTr="006B00AC">
        <w:tc>
          <w:tcPr>
            <w:tcW w:w="3240" w:type="dxa"/>
          </w:tcPr>
          <w:p w:rsidR="00196195" w:rsidRPr="003C78C1" w:rsidRDefault="00196195" w:rsidP="003C0166">
            <w:pPr>
              <w:spacing w:line="380" w:lineRule="exact"/>
              <w:ind w:right="-108"/>
              <w:jc w:val="center"/>
              <w:rPr>
                <w:rFonts w:ascii="Arial" w:hAnsi="Arial" w:cs="Arial"/>
                <w:spacing w:val="-5"/>
                <w:sz w:val="16"/>
                <w:szCs w:val="16"/>
              </w:rPr>
            </w:pPr>
          </w:p>
        </w:tc>
        <w:tc>
          <w:tcPr>
            <w:tcW w:w="1485" w:type="dxa"/>
            <w:vAlign w:val="bottom"/>
          </w:tcPr>
          <w:p w:rsidR="00196195" w:rsidRPr="003C78C1" w:rsidRDefault="00196195" w:rsidP="003C0166">
            <w:pPr>
              <w:pBdr>
                <w:bottom w:val="single" w:sz="4" w:space="1" w:color="auto"/>
              </w:pBdr>
              <w:spacing w:line="380" w:lineRule="exact"/>
              <w:ind w:left="-18" w:right="-43"/>
              <w:jc w:val="center"/>
              <w:rPr>
                <w:rFonts w:ascii="Arial" w:hAnsi="Arial" w:cs="Arial"/>
                <w:spacing w:val="-5"/>
                <w:sz w:val="16"/>
                <w:szCs w:val="16"/>
                <w:cs/>
              </w:rPr>
            </w:pPr>
            <w:r w:rsidRPr="003C78C1">
              <w:rPr>
                <w:rFonts w:ascii="Arial" w:hAnsi="Arial" w:cs="Arial"/>
                <w:spacing w:val="-5"/>
                <w:sz w:val="16"/>
                <w:szCs w:val="16"/>
              </w:rPr>
              <w:t xml:space="preserve">31 December </w:t>
            </w:r>
            <w:r w:rsidR="00CB1847" w:rsidRPr="003C78C1">
              <w:rPr>
                <w:rFonts w:ascii="Arial" w:hAnsi="Arial" w:cs="Arial"/>
                <w:spacing w:val="-5"/>
                <w:sz w:val="16"/>
                <w:szCs w:val="16"/>
              </w:rPr>
              <w:t>2018</w:t>
            </w:r>
          </w:p>
        </w:tc>
        <w:tc>
          <w:tcPr>
            <w:tcW w:w="1485" w:type="dxa"/>
            <w:vAlign w:val="bottom"/>
          </w:tcPr>
          <w:p w:rsidR="00196195" w:rsidRPr="003C78C1" w:rsidRDefault="00196195" w:rsidP="003C0166">
            <w:pPr>
              <w:pBdr>
                <w:bottom w:val="single" w:sz="4" w:space="1" w:color="auto"/>
              </w:pBdr>
              <w:spacing w:line="380" w:lineRule="exact"/>
              <w:ind w:right="-43"/>
              <w:jc w:val="center"/>
              <w:rPr>
                <w:rFonts w:ascii="Arial" w:hAnsi="Arial" w:cs="Arial"/>
                <w:spacing w:val="-5"/>
                <w:sz w:val="16"/>
                <w:szCs w:val="16"/>
                <w:cs/>
              </w:rPr>
            </w:pPr>
            <w:r w:rsidRPr="003C78C1">
              <w:rPr>
                <w:rFonts w:ascii="Arial" w:hAnsi="Arial" w:cs="Arial"/>
                <w:spacing w:val="-5"/>
                <w:sz w:val="16"/>
                <w:szCs w:val="16"/>
              </w:rPr>
              <w:t>during the period</w:t>
            </w:r>
          </w:p>
        </w:tc>
        <w:tc>
          <w:tcPr>
            <w:tcW w:w="1485" w:type="dxa"/>
            <w:vAlign w:val="bottom"/>
          </w:tcPr>
          <w:p w:rsidR="00196195" w:rsidRPr="003C78C1" w:rsidRDefault="00196195" w:rsidP="003C0166">
            <w:pPr>
              <w:pBdr>
                <w:bottom w:val="single" w:sz="4" w:space="1" w:color="auto"/>
              </w:pBdr>
              <w:spacing w:line="380" w:lineRule="exact"/>
              <w:ind w:right="-43"/>
              <w:jc w:val="center"/>
              <w:rPr>
                <w:rFonts w:ascii="Arial" w:hAnsi="Arial" w:cs="Arial"/>
                <w:spacing w:val="-5"/>
                <w:sz w:val="16"/>
                <w:szCs w:val="16"/>
                <w:cs/>
              </w:rPr>
            </w:pPr>
            <w:r w:rsidRPr="003C78C1">
              <w:rPr>
                <w:rFonts w:ascii="Arial" w:hAnsi="Arial" w:cs="Arial"/>
                <w:spacing w:val="-5"/>
                <w:sz w:val="16"/>
                <w:szCs w:val="16"/>
              </w:rPr>
              <w:t>during the period</w:t>
            </w:r>
          </w:p>
        </w:tc>
        <w:tc>
          <w:tcPr>
            <w:tcW w:w="1485" w:type="dxa"/>
            <w:vAlign w:val="bottom"/>
          </w:tcPr>
          <w:p w:rsidR="00196195" w:rsidRPr="003C78C1" w:rsidRDefault="00CB1847" w:rsidP="003C0166">
            <w:pPr>
              <w:pBdr>
                <w:bottom w:val="single" w:sz="4" w:space="1" w:color="auto"/>
              </w:pBdr>
              <w:spacing w:line="380" w:lineRule="exact"/>
              <w:ind w:right="-43"/>
              <w:jc w:val="center"/>
              <w:rPr>
                <w:rFonts w:ascii="Arial" w:hAnsi="Arial" w:cs="Arial"/>
                <w:spacing w:val="-6"/>
                <w:sz w:val="16"/>
                <w:szCs w:val="16"/>
                <w:cs/>
              </w:rPr>
            </w:pPr>
            <w:r w:rsidRPr="003C78C1">
              <w:rPr>
                <w:rFonts w:ascii="Arial" w:hAnsi="Arial" w:cs="Arial"/>
                <w:spacing w:val="-6"/>
                <w:sz w:val="16"/>
                <w:szCs w:val="16"/>
              </w:rPr>
              <w:t>31 March 2019</w:t>
            </w:r>
          </w:p>
        </w:tc>
      </w:tr>
      <w:tr w:rsidR="00196195" w:rsidRPr="003C78C1" w:rsidTr="006B00AC">
        <w:tc>
          <w:tcPr>
            <w:tcW w:w="3240" w:type="dxa"/>
          </w:tcPr>
          <w:p w:rsidR="00196195" w:rsidRPr="003C78C1" w:rsidRDefault="00196195" w:rsidP="003C0166">
            <w:pPr>
              <w:spacing w:line="380" w:lineRule="exact"/>
              <w:ind w:left="132" w:right="-108" w:hanging="132"/>
              <w:rPr>
                <w:rFonts w:ascii="Arial" w:hAnsi="Arial" w:cs="Arial"/>
                <w:b/>
                <w:bCs/>
                <w:spacing w:val="-5"/>
                <w:sz w:val="16"/>
                <w:szCs w:val="16"/>
                <w:u w:val="single"/>
              </w:rPr>
            </w:pPr>
          </w:p>
        </w:tc>
        <w:tc>
          <w:tcPr>
            <w:tcW w:w="1485" w:type="dxa"/>
          </w:tcPr>
          <w:p w:rsidR="00196195" w:rsidRPr="003C78C1" w:rsidRDefault="00196195" w:rsidP="003C0166">
            <w:pPr>
              <w:spacing w:line="380" w:lineRule="exact"/>
              <w:ind w:left="-18"/>
              <w:jc w:val="center"/>
              <w:rPr>
                <w:rFonts w:ascii="Arial" w:hAnsi="Arial" w:cs="Arial"/>
                <w:spacing w:val="-5"/>
                <w:sz w:val="16"/>
                <w:szCs w:val="16"/>
              </w:rPr>
            </w:pPr>
            <w:r w:rsidRPr="003C78C1">
              <w:rPr>
                <w:rFonts w:ascii="Arial" w:hAnsi="Arial" w:cs="Arial"/>
                <w:spacing w:val="-5"/>
                <w:sz w:val="16"/>
                <w:szCs w:val="16"/>
              </w:rPr>
              <w:t>(Audited)</w:t>
            </w:r>
          </w:p>
        </w:tc>
        <w:tc>
          <w:tcPr>
            <w:tcW w:w="1485" w:type="dxa"/>
          </w:tcPr>
          <w:p w:rsidR="00196195" w:rsidRPr="003C78C1" w:rsidRDefault="00196195" w:rsidP="003C0166">
            <w:pPr>
              <w:tabs>
                <w:tab w:val="decimal" w:pos="1152"/>
              </w:tabs>
              <w:spacing w:line="380" w:lineRule="exact"/>
              <w:ind w:right="-43"/>
              <w:rPr>
                <w:rFonts w:ascii="Arial" w:hAnsi="Arial" w:cs="Arial"/>
                <w:spacing w:val="-5"/>
                <w:sz w:val="16"/>
                <w:szCs w:val="16"/>
              </w:rPr>
            </w:pPr>
          </w:p>
        </w:tc>
        <w:tc>
          <w:tcPr>
            <w:tcW w:w="1485" w:type="dxa"/>
          </w:tcPr>
          <w:p w:rsidR="00196195" w:rsidRPr="003C78C1" w:rsidRDefault="00196195" w:rsidP="003C0166">
            <w:pPr>
              <w:tabs>
                <w:tab w:val="decimal" w:pos="1152"/>
              </w:tabs>
              <w:spacing w:line="380" w:lineRule="exact"/>
              <w:ind w:right="-43"/>
              <w:rPr>
                <w:rFonts w:ascii="Arial" w:hAnsi="Arial" w:cs="Arial"/>
                <w:spacing w:val="-5"/>
                <w:sz w:val="16"/>
                <w:szCs w:val="16"/>
              </w:rPr>
            </w:pPr>
          </w:p>
        </w:tc>
        <w:tc>
          <w:tcPr>
            <w:tcW w:w="1485" w:type="dxa"/>
          </w:tcPr>
          <w:p w:rsidR="00196195" w:rsidRPr="003C78C1" w:rsidRDefault="00196195" w:rsidP="003C0166">
            <w:pPr>
              <w:tabs>
                <w:tab w:val="decimal" w:pos="1242"/>
              </w:tabs>
              <w:spacing w:line="380" w:lineRule="exact"/>
              <w:ind w:right="-43"/>
              <w:jc w:val="thaiDistribute"/>
              <w:rPr>
                <w:rFonts w:ascii="Arial" w:hAnsi="Arial" w:cs="Arial"/>
                <w:spacing w:val="-5"/>
                <w:sz w:val="16"/>
                <w:szCs w:val="16"/>
              </w:rPr>
            </w:pPr>
          </w:p>
        </w:tc>
      </w:tr>
      <w:tr w:rsidR="008E2EF2" w:rsidRPr="003C78C1" w:rsidTr="006B00AC">
        <w:tc>
          <w:tcPr>
            <w:tcW w:w="3240" w:type="dxa"/>
          </w:tcPr>
          <w:p w:rsidR="008E2EF2" w:rsidRPr="003C78C1" w:rsidRDefault="008E2EF2" w:rsidP="003C0166">
            <w:pPr>
              <w:spacing w:line="380" w:lineRule="exact"/>
              <w:ind w:left="132" w:right="-108" w:hanging="57"/>
              <w:rPr>
                <w:rFonts w:ascii="Arial" w:hAnsi="Arial" w:cs="Arial"/>
                <w:b/>
                <w:bCs/>
                <w:spacing w:val="-5"/>
                <w:sz w:val="16"/>
                <w:szCs w:val="16"/>
                <w:u w:val="single"/>
                <w:cs/>
              </w:rPr>
            </w:pPr>
            <w:r w:rsidRPr="003C78C1">
              <w:rPr>
                <w:rFonts w:ascii="Arial" w:hAnsi="Arial" w:cs="Arial"/>
                <w:b/>
                <w:bCs/>
                <w:spacing w:val="-5"/>
                <w:sz w:val="16"/>
                <w:szCs w:val="16"/>
                <w:u w:val="single"/>
              </w:rPr>
              <w:t>Sho</w:t>
            </w:r>
            <w:r w:rsidR="00B13E4B" w:rsidRPr="003C78C1">
              <w:rPr>
                <w:rFonts w:ascii="Arial" w:hAnsi="Arial" w:cs="Arial"/>
                <w:b/>
                <w:bCs/>
                <w:spacing w:val="-5"/>
                <w:sz w:val="16"/>
                <w:szCs w:val="16"/>
                <w:u w:val="single"/>
              </w:rPr>
              <w:t>rt-term loans to related party</w:t>
            </w:r>
          </w:p>
        </w:tc>
        <w:tc>
          <w:tcPr>
            <w:tcW w:w="1485" w:type="dxa"/>
          </w:tcPr>
          <w:p w:rsidR="008E2EF2" w:rsidRPr="003C78C1" w:rsidRDefault="008E2EF2" w:rsidP="003C0166">
            <w:pPr>
              <w:tabs>
                <w:tab w:val="decimal" w:pos="1242"/>
              </w:tabs>
              <w:spacing w:line="380" w:lineRule="exact"/>
              <w:ind w:left="-18" w:right="-43"/>
              <w:jc w:val="thaiDistribute"/>
              <w:rPr>
                <w:rFonts w:ascii="Arial" w:hAnsi="Arial" w:cs="Arial"/>
                <w:spacing w:val="-5"/>
                <w:sz w:val="16"/>
                <w:szCs w:val="16"/>
              </w:rPr>
            </w:pPr>
          </w:p>
        </w:tc>
        <w:tc>
          <w:tcPr>
            <w:tcW w:w="1485" w:type="dxa"/>
          </w:tcPr>
          <w:p w:rsidR="008E2EF2" w:rsidRPr="003C78C1" w:rsidRDefault="008E2EF2" w:rsidP="003C0166">
            <w:pPr>
              <w:tabs>
                <w:tab w:val="decimal" w:pos="1152"/>
              </w:tabs>
              <w:spacing w:line="380" w:lineRule="exact"/>
              <w:ind w:right="-43"/>
              <w:rPr>
                <w:rFonts w:ascii="Arial" w:hAnsi="Arial" w:cs="Arial"/>
                <w:spacing w:val="-5"/>
                <w:sz w:val="16"/>
                <w:szCs w:val="16"/>
              </w:rPr>
            </w:pPr>
          </w:p>
        </w:tc>
        <w:tc>
          <w:tcPr>
            <w:tcW w:w="1485" w:type="dxa"/>
          </w:tcPr>
          <w:p w:rsidR="008E2EF2" w:rsidRPr="003C78C1" w:rsidRDefault="008E2EF2" w:rsidP="003C0166">
            <w:pPr>
              <w:tabs>
                <w:tab w:val="decimal" w:pos="1152"/>
              </w:tabs>
              <w:spacing w:line="380" w:lineRule="exact"/>
              <w:ind w:right="-43"/>
              <w:rPr>
                <w:rFonts w:ascii="Arial" w:hAnsi="Arial" w:cs="Arial"/>
                <w:spacing w:val="-5"/>
                <w:sz w:val="16"/>
                <w:szCs w:val="16"/>
              </w:rPr>
            </w:pPr>
          </w:p>
        </w:tc>
        <w:tc>
          <w:tcPr>
            <w:tcW w:w="1485" w:type="dxa"/>
          </w:tcPr>
          <w:p w:rsidR="008E2EF2" w:rsidRPr="003C78C1" w:rsidRDefault="008E2EF2" w:rsidP="003C0166">
            <w:pPr>
              <w:tabs>
                <w:tab w:val="decimal" w:pos="1242"/>
              </w:tabs>
              <w:spacing w:line="380" w:lineRule="exact"/>
              <w:ind w:right="-43"/>
              <w:jc w:val="thaiDistribute"/>
              <w:rPr>
                <w:rFonts w:ascii="Arial" w:hAnsi="Arial" w:cs="Arial"/>
                <w:spacing w:val="-5"/>
                <w:sz w:val="16"/>
                <w:szCs w:val="16"/>
              </w:rPr>
            </w:pPr>
          </w:p>
        </w:tc>
      </w:tr>
      <w:tr w:rsidR="00216D95" w:rsidRPr="003C78C1" w:rsidTr="006B00AC">
        <w:tc>
          <w:tcPr>
            <w:tcW w:w="3240" w:type="dxa"/>
          </w:tcPr>
          <w:p w:rsidR="00216D95" w:rsidRPr="003C78C1" w:rsidRDefault="00216D95" w:rsidP="003C0166">
            <w:pPr>
              <w:spacing w:line="380" w:lineRule="exact"/>
              <w:ind w:left="132" w:right="-108" w:hanging="57"/>
              <w:rPr>
                <w:rFonts w:ascii="Arial" w:hAnsi="Arial" w:cs="Arial"/>
                <w:b/>
                <w:bCs/>
                <w:i/>
                <w:iCs/>
                <w:spacing w:val="-5"/>
                <w:sz w:val="16"/>
                <w:szCs w:val="16"/>
                <w:cs/>
              </w:rPr>
            </w:pPr>
            <w:r w:rsidRPr="003C78C1">
              <w:rPr>
                <w:rFonts w:ascii="Arial" w:hAnsi="Arial" w:cs="Arial"/>
                <w:b/>
                <w:bCs/>
                <w:i/>
                <w:iCs/>
                <w:spacing w:val="-5"/>
                <w:sz w:val="16"/>
                <w:szCs w:val="16"/>
              </w:rPr>
              <w:t>Subsidiary</w:t>
            </w:r>
          </w:p>
        </w:tc>
        <w:tc>
          <w:tcPr>
            <w:tcW w:w="1485" w:type="dxa"/>
          </w:tcPr>
          <w:p w:rsidR="00216D95" w:rsidRPr="003C78C1" w:rsidRDefault="00216D95" w:rsidP="003C0166">
            <w:pPr>
              <w:tabs>
                <w:tab w:val="decimal" w:pos="1242"/>
              </w:tabs>
              <w:spacing w:line="380" w:lineRule="exact"/>
              <w:ind w:left="-18" w:right="-43"/>
              <w:jc w:val="thaiDistribute"/>
              <w:rPr>
                <w:rFonts w:ascii="Arial" w:hAnsi="Arial" w:cs="Arial"/>
                <w:spacing w:val="-5"/>
                <w:sz w:val="16"/>
                <w:szCs w:val="16"/>
              </w:rPr>
            </w:pPr>
          </w:p>
        </w:tc>
        <w:tc>
          <w:tcPr>
            <w:tcW w:w="1485" w:type="dxa"/>
            <w:vAlign w:val="bottom"/>
          </w:tcPr>
          <w:p w:rsidR="00216D95" w:rsidRPr="003C78C1" w:rsidRDefault="00216D95" w:rsidP="003C0166">
            <w:pPr>
              <w:tabs>
                <w:tab w:val="decimal" w:pos="1062"/>
              </w:tabs>
              <w:spacing w:line="380" w:lineRule="exact"/>
              <w:ind w:right="-43"/>
              <w:rPr>
                <w:rFonts w:ascii="Arial" w:hAnsi="Arial" w:cs="Arial"/>
                <w:spacing w:val="-5"/>
                <w:sz w:val="16"/>
                <w:szCs w:val="16"/>
              </w:rPr>
            </w:pPr>
          </w:p>
        </w:tc>
        <w:tc>
          <w:tcPr>
            <w:tcW w:w="1485" w:type="dxa"/>
            <w:vAlign w:val="bottom"/>
          </w:tcPr>
          <w:p w:rsidR="00216D95" w:rsidRPr="003C78C1" w:rsidRDefault="00216D95" w:rsidP="003C0166">
            <w:pPr>
              <w:tabs>
                <w:tab w:val="decimal" w:pos="1062"/>
              </w:tabs>
              <w:spacing w:line="380" w:lineRule="exact"/>
              <w:ind w:right="-43"/>
              <w:rPr>
                <w:rFonts w:ascii="Arial" w:hAnsi="Arial" w:cs="Arial"/>
                <w:spacing w:val="-5"/>
                <w:sz w:val="16"/>
                <w:szCs w:val="16"/>
              </w:rPr>
            </w:pPr>
          </w:p>
        </w:tc>
        <w:tc>
          <w:tcPr>
            <w:tcW w:w="1485" w:type="dxa"/>
            <w:vAlign w:val="bottom"/>
          </w:tcPr>
          <w:p w:rsidR="00216D95" w:rsidRPr="003C78C1" w:rsidRDefault="00216D95" w:rsidP="003C0166">
            <w:pPr>
              <w:tabs>
                <w:tab w:val="decimal" w:pos="1152"/>
              </w:tabs>
              <w:spacing w:line="380" w:lineRule="exact"/>
              <w:ind w:right="-43"/>
              <w:rPr>
                <w:rFonts w:ascii="Arial" w:hAnsi="Arial" w:cs="Arial"/>
                <w:spacing w:val="-5"/>
                <w:sz w:val="16"/>
                <w:szCs w:val="16"/>
              </w:rPr>
            </w:pPr>
          </w:p>
        </w:tc>
      </w:tr>
      <w:tr w:rsidR="00CB1847" w:rsidRPr="003C78C1" w:rsidTr="006B00AC">
        <w:tc>
          <w:tcPr>
            <w:tcW w:w="3240" w:type="dxa"/>
          </w:tcPr>
          <w:p w:rsidR="00CB1847" w:rsidRPr="003C78C1" w:rsidRDefault="00CB1847" w:rsidP="003C0166">
            <w:pPr>
              <w:spacing w:line="380" w:lineRule="exact"/>
              <w:ind w:left="132" w:right="-108" w:hanging="57"/>
              <w:rPr>
                <w:rFonts w:ascii="Arial" w:hAnsi="Arial" w:cs="Arial"/>
                <w:spacing w:val="-5"/>
                <w:sz w:val="16"/>
                <w:szCs w:val="16"/>
              </w:rPr>
            </w:pPr>
            <w:r w:rsidRPr="003C78C1">
              <w:rPr>
                <w:rFonts w:ascii="Arial" w:hAnsi="Arial" w:cs="Arial"/>
                <w:spacing w:val="-5"/>
                <w:sz w:val="16"/>
                <w:szCs w:val="16"/>
              </w:rPr>
              <w:t>Computer Union Co., Ltd.</w:t>
            </w:r>
          </w:p>
        </w:tc>
        <w:tc>
          <w:tcPr>
            <w:tcW w:w="1485" w:type="dxa"/>
            <w:vAlign w:val="bottom"/>
          </w:tcPr>
          <w:p w:rsidR="00CB1847" w:rsidRPr="003C78C1" w:rsidRDefault="00CB1847" w:rsidP="003C0166">
            <w:pPr>
              <w:pBdr>
                <w:bottom w:val="sing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276,439</w:t>
            </w:r>
          </w:p>
        </w:tc>
        <w:tc>
          <w:tcPr>
            <w:tcW w:w="1485" w:type="dxa"/>
            <w:vAlign w:val="bottom"/>
          </w:tcPr>
          <w:p w:rsidR="00CB1847" w:rsidRPr="003C78C1" w:rsidRDefault="00E222A0" w:rsidP="003C0166">
            <w:pPr>
              <w:pBdr>
                <w:bottom w:val="sing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435,000</w:t>
            </w:r>
          </w:p>
        </w:tc>
        <w:tc>
          <w:tcPr>
            <w:tcW w:w="1485" w:type="dxa"/>
            <w:vAlign w:val="bottom"/>
          </w:tcPr>
          <w:p w:rsidR="00CB1847" w:rsidRPr="003C78C1" w:rsidRDefault="00E222A0" w:rsidP="003C0166">
            <w:pPr>
              <w:pBdr>
                <w:bottom w:val="sing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(455,324)</w:t>
            </w:r>
          </w:p>
        </w:tc>
        <w:tc>
          <w:tcPr>
            <w:tcW w:w="1485" w:type="dxa"/>
            <w:vAlign w:val="bottom"/>
          </w:tcPr>
          <w:p w:rsidR="00CB1847" w:rsidRPr="003C78C1" w:rsidRDefault="00E222A0" w:rsidP="003C0166">
            <w:pPr>
              <w:pBdr>
                <w:bottom w:val="sing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256,115</w:t>
            </w:r>
          </w:p>
        </w:tc>
      </w:tr>
      <w:tr w:rsidR="00CB1847" w:rsidRPr="003C78C1" w:rsidTr="006B00AC">
        <w:trPr>
          <w:trHeight w:val="324"/>
        </w:trPr>
        <w:tc>
          <w:tcPr>
            <w:tcW w:w="3240" w:type="dxa"/>
          </w:tcPr>
          <w:p w:rsidR="00CB1847" w:rsidRPr="003C78C1" w:rsidRDefault="00CB1847" w:rsidP="003C0166">
            <w:pPr>
              <w:spacing w:line="380" w:lineRule="exact"/>
              <w:ind w:left="132" w:right="-108" w:hanging="57"/>
              <w:rPr>
                <w:rFonts w:ascii="Arial" w:hAnsi="Arial" w:cs="Arial"/>
                <w:b/>
                <w:bCs/>
                <w:spacing w:val="-5"/>
                <w:sz w:val="16"/>
                <w:szCs w:val="16"/>
              </w:rPr>
            </w:pPr>
            <w:r w:rsidRPr="003C78C1">
              <w:rPr>
                <w:rFonts w:ascii="Arial" w:hAnsi="Arial" w:cs="Arial"/>
                <w:b/>
                <w:bCs/>
                <w:spacing w:val="-5"/>
                <w:sz w:val="16"/>
                <w:szCs w:val="16"/>
              </w:rPr>
              <w:t>Total short-term loans to related</w:t>
            </w:r>
            <w:r w:rsidRPr="003C78C1">
              <w:rPr>
                <w:rFonts w:ascii="Arial" w:hAnsi="Arial" w:cs="Arial"/>
                <w:b/>
                <w:bCs/>
                <w:spacing w:val="-5"/>
                <w:sz w:val="16"/>
                <w:szCs w:val="16"/>
                <w:cs/>
              </w:rPr>
              <w:t xml:space="preserve"> </w:t>
            </w:r>
            <w:r w:rsidRPr="003C78C1">
              <w:rPr>
                <w:rFonts w:ascii="Arial" w:hAnsi="Arial" w:cs="Arial"/>
                <w:b/>
                <w:bCs/>
                <w:spacing w:val="-5"/>
                <w:sz w:val="16"/>
                <w:szCs w:val="16"/>
              </w:rPr>
              <w:t>party</w:t>
            </w:r>
          </w:p>
        </w:tc>
        <w:tc>
          <w:tcPr>
            <w:tcW w:w="1485" w:type="dxa"/>
            <w:vAlign w:val="bottom"/>
          </w:tcPr>
          <w:p w:rsidR="00CB1847" w:rsidRPr="003C78C1" w:rsidRDefault="00CB1847" w:rsidP="003C0166">
            <w:pPr>
              <w:pBdr>
                <w:bottom w:val="doub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276,439</w:t>
            </w:r>
          </w:p>
        </w:tc>
        <w:tc>
          <w:tcPr>
            <w:tcW w:w="1485" w:type="dxa"/>
            <w:vAlign w:val="bottom"/>
          </w:tcPr>
          <w:p w:rsidR="00CB1847" w:rsidRPr="003C78C1" w:rsidRDefault="00E222A0" w:rsidP="003C0166">
            <w:pPr>
              <w:pBdr>
                <w:bottom w:val="doub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435,000</w:t>
            </w:r>
          </w:p>
        </w:tc>
        <w:tc>
          <w:tcPr>
            <w:tcW w:w="1485" w:type="dxa"/>
            <w:vAlign w:val="bottom"/>
          </w:tcPr>
          <w:p w:rsidR="00CB1847" w:rsidRPr="003C78C1" w:rsidRDefault="00E222A0" w:rsidP="003C0166">
            <w:pPr>
              <w:pBdr>
                <w:bottom w:val="doub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(455,324)</w:t>
            </w:r>
          </w:p>
        </w:tc>
        <w:tc>
          <w:tcPr>
            <w:tcW w:w="1485" w:type="dxa"/>
            <w:vAlign w:val="bottom"/>
          </w:tcPr>
          <w:p w:rsidR="00CB1847" w:rsidRPr="003C78C1" w:rsidRDefault="00E222A0" w:rsidP="003C0166">
            <w:pPr>
              <w:pBdr>
                <w:bottom w:val="doub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256,115</w:t>
            </w:r>
          </w:p>
        </w:tc>
      </w:tr>
    </w:tbl>
    <w:p w:rsidR="003C0166" w:rsidRDefault="003C0166" w:rsidP="00E1154D">
      <w:pPr>
        <w:spacing w:before="120" w:after="120" w:line="360" w:lineRule="exact"/>
        <w:ind w:left="540"/>
        <w:rPr>
          <w:rFonts w:ascii="Arial" w:hAnsi="Arial" w:cs="Arial"/>
          <w:sz w:val="22"/>
          <w:szCs w:val="22"/>
          <w:u w:val="single"/>
        </w:rPr>
      </w:pPr>
    </w:p>
    <w:p w:rsidR="003C0166" w:rsidRDefault="003C0166">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rsidR="003126D3" w:rsidRPr="003C78C1" w:rsidRDefault="003126D3" w:rsidP="003C0166">
      <w:pPr>
        <w:spacing w:before="120" w:after="120" w:line="380" w:lineRule="exact"/>
        <w:ind w:left="540"/>
        <w:rPr>
          <w:rFonts w:ascii="Arial" w:hAnsi="Arial" w:cs="Arial"/>
          <w:u w:val="single"/>
        </w:rPr>
      </w:pPr>
      <w:r w:rsidRPr="003C78C1">
        <w:rPr>
          <w:rFonts w:ascii="Arial" w:hAnsi="Arial" w:cs="Arial"/>
          <w:sz w:val="22"/>
          <w:szCs w:val="22"/>
          <w:u w:val="single"/>
        </w:rPr>
        <w:lastRenderedPageBreak/>
        <w:t>Long-term loans to related party</w:t>
      </w:r>
    </w:p>
    <w:p w:rsidR="003126D3" w:rsidRPr="003C78C1" w:rsidRDefault="003126D3" w:rsidP="003C0166">
      <w:pPr>
        <w:pStyle w:val="BodyTextIndent"/>
        <w:tabs>
          <w:tab w:val="clear" w:pos="360"/>
          <w:tab w:val="left" w:pos="547"/>
        </w:tabs>
        <w:spacing w:before="120" w:after="0"/>
        <w:ind w:left="547" w:firstLine="0"/>
        <w:rPr>
          <w:rFonts w:ascii="Arial" w:hAnsi="Arial" w:cs="Arial"/>
          <w:spacing w:val="-2"/>
          <w:sz w:val="22"/>
          <w:szCs w:val="22"/>
        </w:rPr>
      </w:pPr>
      <w:r w:rsidRPr="003C78C1">
        <w:rPr>
          <w:rFonts w:ascii="Arial" w:hAnsi="Arial" w:cs="Arial"/>
          <w:spacing w:val="-2"/>
          <w:sz w:val="22"/>
          <w:szCs w:val="22"/>
        </w:rPr>
        <w:t xml:space="preserve">As at </w:t>
      </w:r>
      <w:r w:rsidR="00CB1847" w:rsidRPr="003C78C1">
        <w:rPr>
          <w:rFonts w:ascii="Arial" w:hAnsi="Arial" w:cs="Arial"/>
          <w:spacing w:val="-2"/>
          <w:sz w:val="22"/>
          <w:szCs w:val="22"/>
        </w:rPr>
        <w:t>31 March 2019</w:t>
      </w:r>
      <w:r w:rsidRPr="003C78C1">
        <w:rPr>
          <w:rFonts w:ascii="Arial" w:hAnsi="Arial" w:cs="Arial"/>
          <w:spacing w:val="-2"/>
          <w:sz w:val="22"/>
          <w:szCs w:val="22"/>
        </w:rPr>
        <w:t xml:space="preserve"> and 31 December </w:t>
      </w:r>
      <w:r w:rsidR="00CB1847" w:rsidRPr="003C78C1">
        <w:rPr>
          <w:rFonts w:ascii="Arial" w:hAnsi="Arial" w:cs="Arial"/>
          <w:spacing w:val="-2"/>
          <w:sz w:val="22"/>
          <w:szCs w:val="22"/>
        </w:rPr>
        <w:t>2018</w:t>
      </w:r>
      <w:r w:rsidRPr="003C78C1">
        <w:rPr>
          <w:rFonts w:ascii="Arial" w:hAnsi="Arial" w:cs="Arial"/>
          <w:spacing w:val="-2"/>
          <w:sz w:val="22"/>
          <w:szCs w:val="22"/>
        </w:rPr>
        <w:t>, the balances of long</w:t>
      </w:r>
      <w:r w:rsidR="00E434AC" w:rsidRPr="003C78C1">
        <w:rPr>
          <w:rFonts w:ascii="Arial" w:hAnsi="Arial" w:cs="Arial"/>
          <w:spacing w:val="-2"/>
          <w:sz w:val="22"/>
          <w:szCs w:val="22"/>
        </w:rPr>
        <w:t xml:space="preserve">-term loans between </w:t>
      </w:r>
      <w:r w:rsidR="001602A9">
        <w:rPr>
          <w:rFonts w:ascii="Arial" w:hAnsi="Arial" w:cs="Arial"/>
          <w:spacing w:val="-2"/>
          <w:sz w:val="22"/>
          <w:szCs w:val="22"/>
        </w:rPr>
        <w:t xml:space="preserve">                             </w:t>
      </w:r>
      <w:r w:rsidRPr="003C78C1">
        <w:rPr>
          <w:rFonts w:ascii="Arial" w:hAnsi="Arial" w:cs="Arial"/>
          <w:spacing w:val="-2"/>
          <w:sz w:val="22"/>
          <w:szCs w:val="22"/>
        </w:rPr>
        <w:t>a</w:t>
      </w:r>
      <w:r w:rsidRPr="003C78C1">
        <w:rPr>
          <w:rFonts w:ascii="Arial" w:eastAsia="Arial Unicode MS" w:hAnsi="Arial" w:cs="Arial"/>
          <w:sz w:val="22"/>
          <w:szCs w:val="22"/>
        </w:rPr>
        <w:t xml:space="preserve"> subsidiary</w:t>
      </w:r>
      <w:r w:rsidRPr="003C78C1">
        <w:rPr>
          <w:rFonts w:ascii="Arial" w:hAnsi="Arial" w:cs="Arial"/>
          <w:spacing w:val="-2"/>
          <w:sz w:val="22"/>
          <w:szCs w:val="22"/>
        </w:rPr>
        <w:t xml:space="preserve"> and </w:t>
      </w:r>
      <w:r w:rsidRPr="003C78C1">
        <w:rPr>
          <w:rFonts w:ascii="Arial" w:hAnsi="Arial" w:cs="Arial"/>
          <w:spacing w:val="-2"/>
          <w:sz w:val="22"/>
          <w:szCs w:val="28"/>
        </w:rPr>
        <w:t>a</w:t>
      </w:r>
      <w:r w:rsidRPr="003C78C1">
        <w:rPr>
          <w:rFonts w:ascii="Arial" w:hAnsi="Arial" w:cs="Arial"/>
          <w:spacing w:val="-2"/>
          <w:sz w:val="22"/>
          <w:szCs w:val="22"/>
        </w:rPr>
        <w:t xml:space="preserve"> related party and the movements are as follows:</w:t>
      </w:r>
    </w:p>
    <w:tbl>
      <w:tblPr>
        <w:tblW w:w="9180" w:type="dxa"/>
        <w:tblInd w:w="360" w:type="dxa"/>
        <w:tblLayout w:type="fixed"/>
        <w:tblLook w:val="0000" w:firstRow="0" w:lastRow="0" w:firstColumn="0" w:lastColumn="0" w:noHBand="0" w:noVBand="0"/>
      </w:tblPr>
      <w:tblGrid>
        <w:gridCol w:w="4680"/>
        <w:gridCol w:w="1530"/>
        <w:gridCol w:w="1440"/>
        <w:gridCol w:w="1530"/>
      </w:tblGrid>
      <w:tr w:rsidR="00D34F2B" w:rsidRPr="003C78C1" w:rsidTr="00EA4762">
        <w:trPr>
          <w:trHeight w:val="80"/>
        </w:trPr>
        <w:tc>
          <w:tcPr>
            <w:tcW w:w="4680" w:type="dxa"/>
          </w:tcPr>
          <w:p w:rsidR="00D34F2B" w:rsidRPr="003C78C1" w:rsidRDefault="00D34F2B" w:rsidP="003C0166">
            <w:pPr>
              <w:spacing w:line="380" w:lineRule="exact"/>
              <w:ind w:right="-108"/>
              <w:jc w:val="center"/>
              <w:rPr>
                <w:rFonts w:ascii="Arial" w:hAnsi="Arial" w:cs="Arial"/>
                <w:spacing w:val="-5"/>
                <w:sz w:val="16"/>
                <w:szCs w:val="16"/>
              </w:rPr>
            </w:pPr>
          </w:p>
        </w:tc>
        <w:tc>
          <w:tcPr>
            <w:tcW w:w="1530" w:type="dxa"/>
          </w:tcPr>
          <w:p w:rsidR="00D34F2B" w:rsidRPr="003C78C1" w:rsidRDefault="00D34F2B" w:rsidP="003C0166">
            <w:pPr>
              <w:spacing w:line="380" w:lineRule="exact"/>
              <w:ind w:right="-43"/>
              <w:jc w:val="right"/>
              <w:rPr>
                <w:rFonts w:ascii="Arial" w:hAnsi="Arial" w:cs="Arial"/>
                <w:spacing w:val="-5"/>
                <w:sz w:val="16"/>
                <w:szCs w:val="16"/>
              </w:rPr>
            </w:pPr>
          </w:p>
        </w:tc>
        <w:tc>
          <w:tcPr>
            <w:tcW w:w="2970" w:type="dxa"/>
            <w:gridSpan w:val="2"/>
            <w:vAlign w:val="center"/>
          </w:tcPr>
          <w:p w:rsidR="00D34F2B" w:rsidRPr="003C78C1" w:rsidRDefault="00D34F2B" w:rsidP="003C0166">
            <w:pPr>
              <w:spacing w:line="380" w:lineRule="exact"/>
              <w:ind w:right="-43"/>
              <w:jc w:val="right"/>
              <w:rPr>
                <w:rFonts w:ascii="Arial" w:hAnsi="Arial" w:cs="Arial"/>
                <w:spacing w:val="-5"/>
                <w:sz w:val="16"/>
                <w:szCs w:val="16"/>
              </w:rPr>
            </w:pPr>
            <w:r w:rsidRPr="003C78C1">
              <w:rPr>
                <w:rFonts w:ascii="Arial" w:hAnsi="Arial" w:cs="Arial"/>
                <w:spacing w:val="-5"/>
                <w:sz w:val="16"/>
                <w:szCs w:val="16"/>
              </w:rPr>
              <w:t>(Unit: Thousand Baht)</w:t>
            </w:r>
          </w:p>
        </w:tc>
      </w:tr>
      <w:tr w:rsidR="00414D58" w:rsidRPr="003C78C1" w:rsidTr="00EA4762">
        <w:trPr>
          <w:trHeight w:val="80"/>
        </w:trPr>
        <w:tc>
          <w:tcPr>
            <w:tcW w:w="4680" w:type="dxa"/>
          </w:tcPr>
          <w:p w:rsidR="00414D58" w:rsidRPr="003C78C1" w:rsidRDefault="00414D58" w:rsidP="003C0166">
            <w:pPr>
              <w:spacing w:line="380" w:lineRule="exact"/>
              <w:ind w:right="-108"/>
              <w:jc w:val="center"/>
              <w:rPr>
                <w:rFonts w:ascii="Arial" w:hAnsi="Arial" w:cs="Arial"/>
                <w:spacing w:val="-5"/>
                <w:sz w:val="16"/>
                <w:szCs w:val="16"/>
              </w:rPr>
            </w:pPr>
          </w:p>
        </w:tc>
        <w:tc>
          <w:tcPr>
            <w:tcW w:w="4500" w:type="dxa"/>
            <w:gridSpan w:val="3"/>
          </w:tcPr>
          <w:p w:rsidR="00414D58" w:rsidRPr="003C78C1" w:rsidRDefault="00414D58" w:rsidP="003C0166">
            <w:pPr>
              <w:pBdr>
                <w:bottom w:val="single" w:sz="4" w:space="1" w:color="auto"/>
              </w:pBdr>
              <w:spacing w:line="380" w:lineRule="exact"/>
              <w:ind w:right="-43"/>
              <w:jc w:val="center"/>
              <w:rPr>
                <w:rFonts w:ascii="Arial" w:hAnsi="Arial" w:cs="Arial"/>
                <w:spacing w:val="-5"/>
                <w:sz w:val="16"/>
                <w:szCs w:val="16"/>
              </w:rPr>
            </w:pPr>
            <w:r w:rsidRPr="003C78C1">
              <w:rPr>
                <w:rFonts w:ascii="Arial" w:hAnsi="Arial" w:cs="Arial"/>
                <w:spacing w:val="-5"/>
                <w:sz w:val="16"/>
                <w:szCs w:val="16"/>
              </w:rPr>
              <w:t>Consolidated financial statements</w:t>
            </w:r>
          </w:p>
        </w:tc>
      </w:tr>
      <w:tr w:rsidR="000F1F7F" w:rsidRPr="003C78C1" w:rsidTr="00EA4762">
        <w:trPr>
          <w:trHeight w:val="80"/>
        </w:trPr>
        <w:tc>
          <w:tcPr>
            <w:tcW w:w="4680" w:type="dxa"/>
          </w:tcPr>
          <w:p w:rsidR="000F1F7F" w:rsidRPr="003C78C1" w:rsidRDefault="000F1F7F" w:rsidP="003C0166">
            <w:pPr>
              <w:spacing w:line="380" w:lineRule="exact"/>
              <w:ind w:right="-108"/>
              <w:jc w:val="center"/>
              <w:rPr>
                <w:rFonts w:ascii="Arial" w:hAnsi="Arial" w:cs="Arial"/>
                <w:spacing w:val="-5"/>
                <w:sz w:val="16"/>
                <w:szCs w:val="16"/>
              </w:rPr>
            </w:pPr>
          </w:p>
        </w:tc>
        <w:tc>
          <w:tcPr>
            <w:tcW w:w="1530" w:type="dxa"/>
            <w:vAlign w:val="bottom"/>
          </w:tcPr>
          <w:p w:rsidR="000F1F7F" w:rsidRPr="003C78C1" w:rsidRDefault="009C1637" w:rsidP="003C0166">
            <w:pPr>
              <w:spacing w:line="380" w:lineRule="exact"/>
              <w:ind w:right="-43"/>
              <w:jc w:val="center"/>
              <w:rPr>
                <w:rFonts w:ascii="Arial" w:hAnsi="Arial" w:cs="Arial"/>
                <w:spacing w:val="-5"/>
                <w:sz w:val="16"/>
                <w:szCs w:val="16"/>
                <w:cs/>
              </w:rPr>
            </w:pPr>
            <w:r w:rsidRPr="003C78C1">
              <w:rPr>
                <w:rFonts w:ascii="Arial" w:hAnsi="Arial" w:cs="Arial"/>
                <w:spacing w:val="-5"/>
                <w:sz w:val="16"/>
                <w:szCs w:val="16"/>
              </w:rPr>
              <w:t xml:space="preserve">Balance </w:t>
            </w:r>
            <w:r w:rsidR="000F1F7F" w:rsidRPr="003C78C1">
              <w:rPr>
                <w:rFonts w:ascii="Arial" w:hAnsi="Arial" w:cs="Arial"/>
                <w:spacing w:val="-5"/>
                <w:sz w:val="16"/>
                <w:szCs w:val="16"/>
              </w:rPr>
              <w:t>as at</w:t>
            </w:r>
          </w:p>
        </w:tc>
        <w:tc>
          <w:tcPr>
            <w:tcW w:w="1440" w:type="dxa"/>
            <w:vAlign w:val="bottom"/>
          </w:tcPr>
          <w:p w:rsidR="000F1F7F" w:rsidRPr="003C78C1" w:rsidRDefault="000F1F7F" w:rsidP="003C0166">
            <w:pPr>
              <w:spacing w:line="380" w:lineRule="exact"/>
              <w:ind w:right="-43"/>
              <w:jc w:val="center"/>
              <w:rPr>
                <w:rFonts w:ascii="Arial" w:hAnsi="Arial" w:cs="Arial"/>
                <w:spacing w:val="-5"/>
                <w:sz w:val="16"/>
                <w:szCs w:val="16"/>
              </w:rPr>
            </w:pPr>
            <w:r w:rsidRPr="003C78C1">
              <w:rPr>
                <w:rFonts w:ascii="Arial" w:hAnsi="Arial" w:cs="Arial"/>
                <w:spacing w:val="-5"/>
                <w:sz w:val="16"/>
                <w:szCs w:val="16"/>
              </w:rPr>
              <w:t>Translation</w:t>
            </w:r>
          </w:p>
        </w:tc>
        <w:tc>
          <w:tcPr>
            <w:tcW w:w="1530" w:type="dxa"/>
          </w:tcPr>
          <w:p w:rsidR="000F1F7F" w:rsidRPr="003C78C1" w:rsidRDefault="009C1637" w:rsidP="003C0166">
            <w:pPr>
              <w:spacing w:line="380" w:lineRule="exact"/>
              <w:ind w:right="-43"/>
              <w:jc w:val="center"/>
              <w:rPr>
                <w:rFonts w:ascii="Arial" w:hAnsi="Arial" w:cs="Arial"/>
                <w:spacing w:val="-5"/>
                <w:sz w:val="16"/>
                <w:szCs w:val="16"/>
                <w:cs/>
              </w:rPr>
            </w:pPr>
            <w:r w:rsidRPr="003C78C1">
              <w:rPr>
                <w:rFonts w:ascii="Arial" w:hAnsi="Arial" w:cs="Arial"/>
                <w:spacing w:val="-5"/>
                <w:sz w:val="16"/>
                <w:szCs w:val="16"/>
              </w:rPr>
              <w:t xml:space="preserve">Balance </w:t>
            </w:r>
            <w:r w:rsidR="000F1F7F" w:rsidRPr="003C78C1">
              <w:rPr>
                <w:rFonts w:ascii="Arial" w:hAnsi="Arial" w:cs="Arial"/>
                <w:spacing w:val="-5"/>
                <w:sz w:val="16"/>
                <w:szCs w:val="16"/>
              </w:rPr>
              <w:t xml:space="preserve">as at </w:t>
            </w:r>
          </w:p>
        </w:tc>
      </w:tr>
      <w:tr w:rsidR="000F1F7F" w:rsidRPr="003C78C1" w:rsidTr="00EA4762">
        <w:trPr>
          <w:trHeight w:val="80"/>
        </w:trPr>
        <w:tc>
          <w:tcPr>
            <w:tcW w:w="4680" w:type="dxa"/>
          </w:tcPr>
          <w:p w:rsidR="000F1F7F" w:rsidRPr="003C78C1" w:rsidRDefault="000F1F7F" w:rsidP="003C0166">
            <w:pPr>
              <w:spacing w:line="380" w:lineRule="exact"/>
              <w:ind w:right="-108"/>
              <w:jc w:val="center"/>
              <w:rPr>
                <w:rFonts w:ascii="Arial" w:hAnsi="Arial" w:cs="Arial"/>
                <w:spacing w:val="-5"/>
                <w:sz w:val="16"/>
                <w:szCs w:val="16"/>
              </w:rPr>
            </w:pPr>
          </w:p>
        </w:tc>
        <w:tc>
          <w:tcPr>
            <w:tcW w:w="1530" w:type="dxa"/>
            <w:vAlign w:val="bottom"/>
          </w:tcPr>
          <w:p w:rsidR="000F1F7F" w:rsidRPr="003C78C1" w:rsidRDefault="000F1F7F" w:rsidP="003C0166">
            <w:pPr>
              <w:pBdr>
                <w:bottom w:val="single" w:sz="4" w:space="1" w:color="auto"/>
              </w:pBdr>
              <w:spacing w:line="380" w:lineRule="exact"/>
              <w:ind w:right="-43"/>
              <w:jc w:val="center"/>
              <w:rPr>
                <w:rFonts w:ascii="Arial" w:hAnsi="Arial" w:cs="Arial"/>
                <w:spacing w:val="-5"/>
                <w:sz w:val="16"/>
                <w:szCs w:val="16"/>
                <w:cs/>
              </w:rPr>
            </w:pPr>
            <w:r w:rsidRPr="003C78C1">
              <w:rPr>
                <w:rFonts w:ascii="Arial" w:hAnsi="Arial" w:cs="Arial"/>
                <w:spacing w:val="-5"/>
                <w:sz w:val="16"/>
                <w:szCs w:val="16"/>
              </w:rPr>
              <w:t>31 December 2018</w:t>
            </w:r>
          </w:p>
        </w:tc>
        <w:tc>
          <w:tcPr>
            <w:tcW w:w="1440" w:type="dxa"/>
            <w:vAlign w:val="bottom"/>
          </w:tcPr>
          <w:p w:rsidR="000F1F7F" w:rsidRPr="003C78C1" w:rsidRDefault="000F1F7F" w:rsidP="003C0166">
            <w:pPr>
              <w:pBdr>
                <w:bottom w:val="single" w:sz="4" w:space="1" w:color="auto"/>
              </w:pBdr>
              <w:spacing w:line="380" w:lineRule="exact"/>
              <w:ind w:right="-43"/>
              <w:jc w:val="center"/>
              <w:rPr>
                <w:rFonts w:ascii="Arial" w:hAnsi="Arial" w:cs="Arial"/>
                <w:spacing w:val="-5"/>
                <w:sz w:val="16"/>
                <w:szCs w:val="16"/>
                <w:cs/>
              </w:rPr>
            </w:pPr>
            <w:r w:rsidRPr="003C78C1">
              <w:rPr>
                <w:rFonts w:ascii="Arial" w:hAnsi="Arial" w:cs="Arial"/>
                <w:spacing w:val="-5"/>
                <w:sz w:val="16"/>
                <w:szCs w:val="16"/>
              </w:rPr>
              <w:t>adjustments</w:t>
            </w:r>
          </w:p>
        </w:tc>
        <w:tc>
          <w:tcPr>
            <w:tcW w:w="1530" w:type="dxa"/>
            <w:vAlign w:val="bottom"/>
          </w:tcPr>
          <w:p w:rsidR="000F1F7F" w:rsidRPr="003C78C1" w:rsidRDefault="000F1F7F" w:rsidP="003C0166">
            <w:pPr>
              <w:pBdr>
                <w:bottom w:val="single" w:sz="4" w:space="1" w:color="auto"/>
              </w:pBdr>
              <w:spacing w:line="380" w:lineRule="exact"/>
              <w:ind w:right="-43"/>
              <w:jc w:val="center"/>
              <w:rPr>
                <w:rFonts w:ascii="Arial" w:hAnsi="Arial" w:cs="Arial"/>
                <w:spacing w:val="-8"/>
                <w:sz w:val="16"/>
                <w:szCs w:val="16"/>
                <w:cs/>
              </w:rPr>
            </w:pPr>
            <w:r w:rsidRPr="003C78C1">
              <w:rPr>
                <w:rFonts w:ascii="Arial" w:hAnsi="Arial" w:cs="Arial"/>
                <w:spacing w:val="-8"/>
                <w:sz w:val="16"/>
                <w:szCs w:val="16"/>
              </w:rPr>
              <w:t>31 March 2019</w:t>
            </w:r>
          </w:p>
        </w:tc>
      </w:tr>
      <w:tr w:rsidR="000F1F7F" w:rsidRPr="003C78C1" w:rsidTr="00EA4762">
        <w:trPr>
          <w:trHeight w:val="80"/>
        </w:trPr>
        <w:tc>
          <w:tcPr>
            <w:tcW w:w="4680" w:type="dxa"/>
          </w:tcPr>
          <w:p w:rsidR="000F1F7F" w:rsidRPr="003C78C1" w:rsidRDefault="000F1F7F" w:rsidP="003C0166">
            <w:pPr>
              <w:spacing w:line="380" w:lineRule="exact"/>
              <w:ind w:left="252" w:right="-108" w:hanging="180"/>
              <w:rPr>
                <w:rFonts w:ascii="Arial" w:hAnsi="Arial" w:cs="Arial"/>
                <w:b/>
                <w:bCs/>
                <w:spacing w:val="-5"/>
                <w:sz w:val="16"/>
                <w:szCs w:val="16"/>
                <w:u w:val="single"/>
              </w:rPr>
            </w:pPr>
          </w:p>
        </w:tc>
        <w:tc>
          <w:tcPr>
            <w:tcW w:w="1530" w:type="dxa"/>
          </w:tcPr>
          <w:p w:rsidR="000F1F7F" w:rsidRPr="003C78C1" w:rsidRDefault="000F1F7F" w:rsidP="003C0166">
            <w:pPr>
              <w:spacing w:line="380" w:lineRule="exact"/>
              <w:ind w:right="-43"/>
              <w:jc w:val="center"/>
              <w:rPr>
                <w:rFonts w:ascii="Arial" w:hAnsi="Arial" w:cs="Arial"/>
                <w:spacing w:val="-5"/>
                <w:sz w:val="16"/>
                <w:szCs w:val="16"/>
              </w:rPr>
            </w:pPr>
            <w:r w:rsidRPr="003C78C1">
              <w:rPr>
                <w:rFonts w:ascii="Arial" w:hAnsi="Arial" w:cs="Arial"/>
                <w:spacing w:val="-5"/>
                <w:sz w:val="16"/>
                <w:szCs w:val="16"/>
              </w:rPr>
              <w:t>(Audited)</w:t>
            </w:r>
          </w:p>
        </w:tc>
        <w:tc>
          <w:tcPr>
            <w:tcW w:w="1440" w:type="dxa"/>
          </w:tcPr>
          <w:p w:rsidR="000F1F7F" w:rsidRPr="003C78C1" w:rsidRDefault="000F1F7F" w:rsidP="003C0166">
            <w:pPr>
              <w:tabs>
                <w:tab w:val="decimal" w:pos="1242"/>
              </w:tabs>
              <w:spacing w:line="380" w:lineRule="exact"/>
              <w:ind w:right="-43"/>
              <w:jc w:val="thaiDistribute"/>
              <w:rPr>
                <w:rFonts w:ascii="Arial" w:hAnsi="Arial" w:cs="Arial"/>
                <w:spacing w:val="-5"/>
                <w:sz w:val="16"/>
                <w:szCs w:val="16"/>
              </w:rPr>
            </w:pPr>
          </w:p>
        </w:tc>
        <w:tc>
          <w:tcPr>
            <w:tcW w:w="1530" w:type="dxa"/>
          </w:tcPr>
          <w:p w:rsidR="000F1F7F" w:rsidRPr="003C78C1" w:rsidRDefault="000F1F7F" w:rsidP="003C0166">
            <w:pPr>
              <w:tabs>
                <w:tab w:val="decimal" w:pos="1242"/>
              </w:tabs>
              <w:spacing w:line="380" w:lineRule="exact"/>
              <w:ind w:right="-43"/>
              <w:jc w:val="thaiDistribute"/>
              <w:rPr>
                <w:rFonts w:ascii="Arial" w:hAnsi="Arial" w:cs="Arial"/>
                <w:spacing w:val="-5"/>
                <w:sz w:val="16"/>
                <w:szCs w:val="16"/>
              </w:rPr>
            </w:pPr>
          </w:p>
        </w:tc>
      </w:tr>
      <w:tr w:rsidR="000F1F7F" w:rsidRPr="003C78C1" w:rsidTr="00EA4762">
        <w:trPr>
          <w:trHeight w:val="80"/>
        </w:trPr>
        <w:tc>
          <w:tcPr>
            <w:tcW w:w="4680" w:type="dxa"/>
          </w:tcPr>
          <w:p w:rsidR="000F1F7F" w:rsidRPr="003C78C1" w:rsidRDefault="000F1F7F" w:rsidP="003C0166">
            <w:pPr>
              <w:spacing w:line="380" w:lineRule="exact"/>
              <w:ind w:left="252" w:right="-108" w:hanging="180"/>
              <w:rPr>
                <w:rFonts w:ascii="Arial" w:hAnsi="Arial" w:cs="Arial"/>
                <w:b/>
                <w:bCs/>
                <w:spacing w:val="-5"/>
                <w:sz w:val="16"/>
                <w:szCs w:val="16"/>
                <w:u w:val="single"/>
                <w:cs/>
              </w:rPr>
            </w:pPr>
            <w:r w:rsidRPr="003C78C1">
              <w:rPr>
                <w:rFonts w:ascii="Arial" w:hAnsi="Arial" w:cs="Arial"/>
                <w:b/>
                <w:bCs/>
                <w:spacing w:val="-5"/>
                <w:sz w:val="16"/>
                <w:szCs w:val="16"/>
                <w:u w:val="single"/>
              </w:rPr>
              <w:t>Long-term loans to related party</w:t>
            </w:r>
          </w:p>
        </w:tc>
        <w:tc>
          <w:tcPr>
            <w:tcW w:w="1530" w:type="dxa"/>
          </w:tcPr>
          <w:p w:rsidR="000F1F7F" w:rsidRPr="003C78C1" w:rsidRDefault="000F1F7F" w:rsidP="003C0166">
            <w:pPr>
              <w:tabs>
                <w:tab w:val="decimal" w:pos="1242"/>
              </w:tabs>
              <w:spacing w:line="380" w:lineRule="exact"/>
              <w:ind w:right="-43"/>
              <w:jc w:val="thaiDistribute"/>
              <w:rPr>
                <w:rFonts w:ascii="Arial" w:hAnsi="Arial" w:cs="Arial"/>
                <w:spacing w:val="-5"/>
                <w:sz w:val="16"/>
                <w:szCs w:val="16"/>
              </w:rPr>
            </w:pPr>
          </w:p>
        </w:tc>
        <w:tc>
          <w:tcPr>
            <w:tcW w:w="1440" w:type="dxa"/>
          </w:tcPr>
          <w:p w:rsidR="000F1F7F" w:rsidRPr="003C78C1" w:rsidRDefault="000F1F7F" w:rsidP="003C0166">
            <w:pPr>
              <w:tabs>
                <w:tab w:val="decimal" w:pos="1242"/>
              </w:tabs>
              <w:spacing w:line="380" w:lineRule="exact"/>
              <w:ind w:right="-43"/>
              <w:jc w:val="thaiDistribute"/>
              <w:rPr>
                <w:rFonts w:ascii="Arial" w:hAnsi="Arial" w:cs="Arial"/>
                <w:spacing w:val="-5"/>
                <w:sz w:val="16"/>
                <w:szCs w:val="16"/>
              </w:rPr>
            </w:pPr>
          </w:p>
        </w:tc>
        <w:tc>
          <w:tcPr>
            <w:tcW w:w="1530" w:type="dxa"/>
          </w:tcPr>
          <w:p w:rsidR="000F1F7F" w:rsidRPr="003C78C1" w:rsidRDefault="000F1F7F" w:rsidP="003C0166">
            <w:pPr>
              <w:tabs>
                <w:tab w:val="decimal" w:pos="1242"/>
              </w:tabs>
              <w:spacing w:line="380" w:lineRule="exact"/>
              <w:ind w:right="-43"/>
              <w:jc w:val="thaiDistribute"/>
              <w:rPr>
                <w:rFonts w:ascii="Arial" w:hAnsi="Arial" w:cs="Arial"/>
                <w:spacing w:val="-5"/>
                <w:sz w:val="16"/>
                <w:szCs w:val="16"/>
              </w:rPr>
            </w:pPr>
          </w:p>
        </w:tc>
      </w:tr>
      <w:tr w:rsidR="000F1F7F" w:rsidRPr="003C78C1" w:rsidTr="00EA4762">
        <w:trPr>
          <w:trHeight w:val="80"/>
        </w:trPr>
        <w:tc>
          <w:tcPr>
            <w:tcW w:w="4680" w:type="dxa"/>
          </w:tcPr>
          <w:p w:rsidR="000F1F7F" w:rsidRPr="003C78C1" w:rsidRDefault="000F1F7F" w:rsidP="003C0166">
            <w:pPr>
              <w:spacing w:line="380" w:lineRule="exact"/>
              <w:ind w:left="252" w:right="-108" w:hanging="180"/>
              <w:rPr>
                <w:rFonts w:ascii="Arial" w:hAnsi="Arial" w:cs="Arial"/>
                <w:spacing w:val="-5"/>
                <w:sz w:val="16"/>
                <w:szCs w:val="16"/>
              </w:rPr>
            </w:pPr>
            <w:r w:rsidRPr="003C78C1">
              <w:rPr>
                <w:rFonts w:ascii="Arial" w:hAnsi="Arial" w:cs="Arial"/>
                <w:b/>
                <w:bCs/>
                <w:i/>
                <w:iCs/>
                <w:spacing w:val="-5"/>
                <w:sz w:val="16"/>
                <w:szCs w:val="16"/>
              </w:rPr>
              <w:t>Associate</w:t>
            </w:r>
          </w:p>
        </w:tc>
        <w:tc>
          <w:tcPr>
            <w:tcW w:w="1530" w:type="dxa"/>
          </w:tcPr>
          <w:p w:rsidR="000F1F7F" w:rsidRPr="003C78C1" w:rsidRDefault="000F1F7F" w:rsidP="003C0166">
            <w:pPr>
              <w:tabs>
                <w:tab w:val="decimal" w:pos="1242"/>
              </w:tabs>
              <w:spacing w:line="380" w:lineRule="exact"/>
              <w:ind w:right="-43"/>
              <w:rPr>
                <w:rFonts w:ascii="Arial" w:hAnsi="Arial" w:cs="Arial"/>
                <w:spacing w:val="-5"/>
                <w:sz w:val="16"/>
                <w:szCs w:val="16"/>
              </w:rPr>
            </w:pPr>
          </w:p>
        </w:tc>
        <w:tc>
          <w:tcPr>
            <w:tcW w:w="1440" w:type="dxa"/>
          </w:tcPr>
          <w:p w:rsidR="000F1F7F" w:rsidRPr="003C78C1" w:rsidRDefault="000F1F7F" w:rsidP="003C0166">
            <w:pPr>
              <w:tabs>
                <w:tab w:val="decimal" w:pos="1152"/>
              </w:tabs>
              <w:spacing w:line="380" w:lineRule="exact"/>
              <w:ind w:right="-43"/>
              <w:rPr>
                <w:rFonts w:ascii="Arial" w:hAnsi="Arial" w:cs="Arial"/>
                <w:spacing w:val="-5"/>
                <w:sz w:val="16"/>
                <w:szCs w:val="16"/>
              </w:rPr>
            </w:pPr>
          </w:p>
        </w:tc>
        <w:tc>
          <w:tcPr>
            <w:tcW w:w="1530" w:type="dxa"/>
          </w:tcPr>
          <w:p w:rsidR="000F1F7F" w:rsidRPr="003C78C1" w:rsidRDefault="000F1F7F" w:rsidP="003C0166">
            <w:pPr>
              <w:tabs>
                <w:tab w:val="decimal" w:pos="1152"/>
              </w:tabs>
              <w:spacing w:line="380" w:lineRule="exact"/>
              <w:ind w:right="-43"/>
              <w:rPr>
                <w:rFonts w:ascii="Arial" w:hAnsi="Arial" w:cs="Arial"/>
                <w:spacing w:val="-5"/>
                <w:sz w:val="16"/>
                <w:szCs w:val="16"/>
              </w:rPr>
            </w:pPr>
          </w:p>
        </w:tc>
      </w:tr>
      <w:tr w:rsidR="000F1F7F" w:rsidRPr="003C78C1" w:rsidTr="00EA4762">
        <w:trPr>
          <w:trHeight w:val="80"/>
        </w:trPr>
        <w:tc>
          <w:tcPr>
            <w:tcW w:w="4680" w:type="dxa"/>
          </w:tcPr>
          <w:p w:rsidR="000F1F7F" w:rsidRPr="003C78C1" w:rsidRDefault="000F1F7F" w:rsidP="003C0166">
            <w:pPr>
              <w:spacing w:line="380" w:lineRule="exact"/>
              <w:ind w:left="252" w:right="-108" w:hanging="180"/>
              <w:rPr>
                <w:rFonts w:ascii="Arial" w:hAnsi="Arial" w:cs="Arial"/>
                <w:spacing w:val="-5"/>
                <w:sz w:val="16"/>
                <w:szCs w:val="16"/>
              </w:rPr>
            </w:pPr>
            <w:proofErr w:type="spellStart"/>
            <w:r w:rsidRPr="003C78C1">
              <w:rPr>
                <w:rFonts w:ascii="Arial" w:hAnsi="Arial" w:cs="Arial"/>
                <w:spacing w:val="-5"/>
                <w:sz w:val="16"/>
                <w:szCs w:val="16"/>
              </w:rPr>
              <w:t>Zhuji</w:t>
            </w:r>
            <w:proofErr w:type="spellEnd"/>
            <w:r w:rsidRPr="003C78C1">
              <w:rPr>
                <w:rFonts w:ascii="Arial" w:hAnsi="Arial" w:cs="Arial"/>
                <w:spacing w:val="-5"/>
                <w:sz w:val="16"/>
                <w:szCs w:val="16"/>
              </w:rPr>
              <w:t>-Union Real Estate Co., Ltd.</w:t>
            </w:r>
          </w:p>
        </w:tc>
        <w:tc>
          <w:tcPr>
            <w:tcW w:w="1530" w:type="dxa"/>
          </w:tcPr>
          <w:p w:rsidR="000F1F7F" w:rsidRPr="003C78C1" w:rsidRDefault="000F1F7F" w:rsidP="003C0166">
            <w:pPr>
              <w:pBdr>
                <w:bottom w:val="sing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188,340</w:t>
            </w:r>
          </w:p>
        </w:tc>
        <w:tc>
          <w:tcPr>
            <w:tcW w:w="1440" w:type="dxa"/>
          </w:tcPr>
          <w:p w:rsidR="000F1F7F" w:rsidRPr="003C78C1" w:rsidRDefault="000F1F7F" w:rsidP="003C0166">
            <w:pPr>
              <w:pBdr>
                <w:bottom w:val="sing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(36)</w:t>
            </w:r>
          </w:p>
        </w:tc>
        <w:tc>
          <w:tcPr>
            <w:tcW w:w="1530" w:type="dxa"/>
          </w:tcPr>
          <w:p w:rsidR="000F1F7F" w:rsidRPr="003C78C1" w:rsidRDefault="000F1F7F" w:rsidP="003C0166">
            <w:pPr>
              <w:pBdr>
                <w:bottom w:val="sing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188,304</w:t>
            </w:r>
          </w:p>
        </w:tc>
      </w:tr>
      <w:tr w:rsidR="000F1F7F" w:rsidRPr="003C78C1" w:rsidTr="00EA4762">
        <w:trPr>
          <w:trHeight w:val="80"/>
        </w:trPr>
        <w:tc>
          <w:tcPr>
            <w:tcW w:w="4680" w:type="dxa"/>
          </w:tcPr>
          <w:p w:rsidR="000F1F7F" w:rsidRPr="003C78C1" w:rsidRDefault="000F1F7F" w:rsidP="003C0166">
            <w:pPr>
              <w:spacing w:line="380" w:lineRule="exact"/>
              <w:ind w:left="252" w:right="-108" w:hanging="180"/>
              <w:rPr>
                <w:rFonts w:ascii="Arial" w:hAnsi="Arial" w:cs="Arial"/>
                <w:b/>
                <w:bCs/>
                <w:spacing w:val="-5"/>
                <w:sz w:val="16"/>
                <w:szCs w:val="16"/>
              </w:rPr>
            </w:pPr>
            <w:r w:rsidRPr="003C78C1">
              <w:rPr>
                <w:rFonts w:ascii="Arial" w:hAnsi="Arial" w:cs="Arial"/>
                <w:b/>
                <w:bCs/>
                <w:spacing w:val="-5"/>
                <w:sz w:val="16"/>
                <w:szCs w:val="16"/>
              </w:rPr>
              <w:t>Total long-term loans to related party</w:t>
            </w:r>
          </w:p>
        </w:tc>
        <w:tc>
          <w:tcPr>
            <w:tcW w:w="1530" w:type="dxa"/>
            <w:vAlign w:val="bottom"/>
          </w:tcPr>
          <w:p w:rsidR="000F1F7F" w:rsidRPr="003C78C1" w:rsidRDefault="000F1F7F" w:rsidP="003C0166">
            <w:pPr>
              <w:pBdr>
                <w:bottom w:val="doub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188,340</w:t>
            </w:r>
          </w:p>
        </w:tc>
        <w:tc>
          <w:tcPr>
            <w:tcW w:w="1440" w:type="dxa"/>
          </w:tcPr>
          <w:p w:rsidR="000F1F7F" w:rsidRPr="003C78C1" w:rsidRDefault="000F1F7F" w:rsidP="003C0166">
            <w:pPr>
              <w:pBdr>
                <w:bottom w:val="doub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(36)</w:t>
            </w:r>
          </w:p>
        </w:tc>
        <w:tc>
          <w:tcPr>
            <w:tcW w:w="1530" w:type="dxa"/>
            <w:vAlign w:val="bottom"/>
          </w:tcPr>
          <w:p w:rsidR="000F1F7F" w:rsidRPr="003C78C1" w:rsidRDefault="000F1F7F" w:rsidP="003C0166">
            <w:pPr>
              <w:pBdr>
                <w:bottom w:val="doub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188,304</w:t>
            </w:r>
          </w:p>
        </w:tc>
      </w:tr>
    </w:tbl>
    <w:p w:rsidR="00914283" w:rsidRPr="003C78C1" w:rsidRDefault="00914283" w:rsidP="003C0166">
      <w:pPr>
        <w:overflowPunct/>
        <w:autoSpaceDE/>
        <w:autoSpaceDN/>
        <w:adjustRightInd/>
        <w:spacing w:before="200" w:after="120" w:line="380" w:lineRule="exact"/>
        <w:ind w:firstLine="547"/>
        <w:textAlignment w:val="auto"/>
        <w:rPr>
          <w:rFonts w:ascii="Arial" w:eastAsia="Arial Unicode MS" w:hAnsi="Arial" w:cs="Arial"/>
          <w:sz w:val="22"/>
          <w:szCs w:val="22"/>
          <w:u w:val="single"/>
        </w:rPr>
      </w:pPr>
      <w:r w:rsidRPr="003C78C1">
        <w:rPr>
          <w:rFonts w:ascii="Arial" w:eastAsia="Arial Unicode MS" w:hAnsi="Arial" w:cs="Arial"/>
          <w:sz w:val="22"/>
          <w:szCs w:val="22"/>
          <w:u w:val="single"/>
        </w:rPr>
        <w:t>Directors and management’s benefits</w:t>
      </w:r>
    </w:p>
    <w:p w:rsidR="00B04285" w:rsidRPr="003C78C1" w:rsidRDefault="00B04285" w:rsidP="003C0166">
      <w:pPr>
        <w:pStyle w:val="BodyTextIndent"/>
        <w:tabs>
          <w:tab w:val="clear" w:pos="360"/>
          <w:tab w:val="left" w:pos="547"/>
        </w:tabs>
        <w:spacing w:before="120" w:after="0"/>
        <w:ind w:left="547" w:firstLine="0"/>
        <w:rPr>
          <w:rFonts w:ascii="Arial" w:hAnsi="Arial" w:cs="Arial"/>
          <w:sz w:val="22"/>
          <w:szCs w:val="22"/>
        </w:rPr>
      </w:pPr>
      <w:r w:rsidRPr="003C78C1">
        <w:rPr>
          <w:rFonts w:ascii="Arial" w:hAnsi="Arial" w:cs="Arial"/>
          <w:sz w:val="22"/>
          <w:szCs w:val="22"/>
        </w:rPr>
        <w:t>During</w:t>
      </w:r>
      <w:r w:rsidR="0009011E" w:rsidRPr="003C78C1">
        <w:rPr>
          <w:rFonts w:ascii="Arial" w:hAnsi="Arial" w:cs="Arial"/>
          <w:sz w:val="22"/>
          <w:szCs w:val="22"/>
          <w:cs/>
        </w:rPr>
        <w:t xml:space="preserve"> </w:t>
      </w:r>
      <w:r w:rsidRPr="003C78C1">
        <w:rPr>
          <w:rFonts w:ascii="Arial" w:hAnsi="Arial" w:cs="Arial"/>
          <w:sz w:val="22"/>
          <w:szCs w:val="22"/>
        </w:rPr>
        <w:t>the</w:t>
      </w:r>
      <w:r w:rsidR="0009011E" w:rsidRPr="003C78C1">
        <w:rPr>
          <w:rFonts w:ascii="Arial" w:hAnsi="Arial" w:cs="Arial"/>
          <w:sz w:val="22"/>
          <w:szCs w:val="22"/>
          <w:cs/>
        </w:rPr>
        <w:t xml:space="preserve"> </w:t>
      </w:r>
      <w:r w:rsidR="00A73844" w:rsidRPr="003C78C1">
        <w:rPr>
          <w:rFonts w:ascii="Arial" w:hAnsi="Arial" w:cs="Arial"/>
          <w:sz w:val="22"/>
          <w:szCs w:val="22"/>
        </w:rPr>
        <w:t>three-month</w:t>
      </w:r>
      <w:r w:rsidR="0009011E" w:rsidRPr="003C78C1">
        <w:rPr>
          <w:rFonts w:ascii="Arial" w:hAnsi="Arial" w:cs="Arial"/>
          <w:sz w:val="22"/>
          <w:szCs w:val="22"/>
          <w:cs/>
        </w:rPr>
        <w:t xml:space="preserve"> </w:t>
      </w:r>
      <w:r w:rsidRPr="003C78C1">
        <w:rPr>
          <w:rFonts w:ascii="Arial" w:hAnsi="Arial" w:cs="Arial"/>
          <w:sz w:val="22"/>
          <w:szCs w:val="22"/>
        </w:rPr>
        <w:t>period</w:t>
      </w:r>
      <w:r w:rsidR="00CB2381" w:rsidRPr="003C78C1">
        <w:rPr>
          <w:rFonts w:ascii="Arial" w:hAnsi="Arial" w:cs="Arial"/>
          <w:sz w:val="22"/>
          <w:szCs w:val="22"/>
        </w:rPr>
        <w:t>s</w:t>
      </w:r>
      <w:r w:rsidR="0009011E" w:rsidRPr="003C78C1">
        <w:rPr>
          <w:rFonts w:ascii="Arial" w:hAnsi="Arial" w:cs="Arial"/>
          <w:sz w:val="22"/>
          <w:szCs w:val="22"/>
          <w:cs/>
        </w:rPr>
        <w:t xml:space="preserve"> </w:t>
      </w:r>
      <w:r w:rsidRPr="003C78C1">
        <w:rPr>
          <w:rFonts w:ascii="Arial" w:hAnsi="Arial" w:cs="Arial"/>
          <w:sz w:val="22"/>
          <w:szCs w:val="22"/>
        </w:rPr>
        <w:t>ended</w:t>
      </w:r>
      <w:r w:rsidR="0009011E" w:rsidRPr="003C78C1">
        <w:rPr>
          <w:rFonts w:ascii="Arial" w:hAnsi="Arial" w:cs="Arial"/>
          <w:sz w:val="22"/>
          <w:szCs w:val="22"/>
          <w:cs/>
        </w:rPr>
        <w:t xml:space="preserve"> </w:t>
      </w:r>
      <w:r w:rsidR="00CB1847" w:rsidRPr="003C78C1">
        <w:rPr>
          <w:rFonts w:ascii="Arial" w:hAnsi="Arial" w:cs="Arial"/>
          <w:sz w:val="22"/>
          <w:szCs w:val="22"/>
        </w:rPr>
        <w:t>31 March 2019</w:t>
      </w:r>
      <w:r w:rsidR="0017583C" w:rsidRPr="003C78C1">
        <w:rPr>
          <w:rFonts w:ascii="Arial" w:hAnsi="Arial" w:cs="Arial"/>
          <w:sz w:val="22"/>
          <w:szCs w:val="22"/>
        </w:rPr>
        <w:t xml:space="preserve"> </w:t>
      </w:r>
      <w:r w:rsidRPr="003C78C1">
        <w:rPr>
          <w:rFonts w:ascii="Arial" w:hAnsi="Arial" w:cs="Arial"/>
          <w:sz w:val="22"/>
          <w:szCs w:val="22"/>
        </w:rPr>
        <w:t>and</w:t>
      </w:r>
      <w:r w:rsidR="0009011E" w:rsidRPr="003C78C1">
        <w:rPr>
          <w:rFonts w:ascii="Arial" w:hAnsi="Arial" w:cs="Arial"/>
          <w:sz w:val="22"/>
          <w:szCs w:val="22"/>
          <w:cs/>
        </w:rPr>
        <w:t xml:space="preserve"> </w:t>
      </w:r>
      <w:r w:rsidR="00CB1847" w:rsidRPr="003C78C1">
        <w:rPr>
          <w:rFonts w:ascii="Arial" w:hAnsi="Arial" w:cs="Arial"/>
          <w:sz w:val="22"/>
          <w:szCs w:val="22"/>
        </w:rPr>
        <w:t>2018</w:t>
      </w:r>
      <w:r w:rsidRPr="003C78C1">
        <w:rPr>
          <w:rFonts w:ascii="Arial" w:hAnsi="Arial" w:cs="Arial"/>
          <w:sz w:val="22"/>
          <w:szCs w:val="22"/>
        </w:rPr>
        <w:t>,</w:t>
      </w:r>
      <w:r w:rsidR="0009011E" w:rsidRPr="003C78C1">
        <w:rPr>
          <w:rFonts w:ascii="Arial" w:hAnsi="Arial" w:cs="Arial"/>
          <w:sz w:val="22"/>
          <w:szCs w:val="22"/>
          <w:cs/>
        </w:rPr>
        <w:t xml:space="preserve"> </w:t>
      </w:r>
      <w:r w:rsidRPr="003C78C1">
        <w:rPr>
          <w:rFonts w:ascii="Arial" w:hAnsi="Arial" w:cs="Arial"/>
          <w:sz w:val="22"/>
          <w:szCs w:val="22"/>
        </w:rPr>
        <w:t>the</w:t>
      </w:r>
      <w:r w:rsidR="00582648" w:rsidRPr="003C78C1">
        <w:rPr>
          <w:rFonts w:ascii="Arial" w:hAnsi="Arial" w:cs="Arial"/>
          <w:sz w:val="22"/>
          <w:szCs w:val="22"/>
          <w:cs/>
        </w:rPr>
        <w:t xml:space="preserve"> </w:t>
      </w:r>
      <w:r w:rsidRPr="003C78C1">
        <w:rPr>
          <w:rFonts w:ascii="Arial" w:hAnsi="Arial" w:cs="Arial"/>
          <w:sz w:val="22"/>
          <w:szCs w:val="22"/>
        </w:rPr>
        <w:t>Company and its subsidiaries</w:t>
      </w:r>
      <w:r w:rsidR="008F6790" w:rsidRPr="003C78C1">
        <w:rPr>
          <w:rFonts w:ascii="Arial" w:hAnsi="Arial" w:cs="Arial"/>
          <w:sz w:val="22"/>
          <w:szCs w:val="22"/>
        </w:rPr>
        <w:t xml:space="preserve"> had employee benefit expenses payable to</w:t>
      </w:r>
      <w:r w:rsidRPr="003C78C1">
        <w:rPr>
          <w:rFonts w:ascii="Arial" w:hAnsi="Arial" w:cs="Arial"/>
          <w:sz w:val="22"/>
          <w:szCs w:val="22"/>
        </w:rPr>
        <w:t xml:space="preserve"> their directors and management as below.</w:t>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CB1847" w:rsidRPr="002670A2" w:rsidTr="00FD4BFA">
        <w:tc>
          <w:tcPr>
            <w:tcW w:w="8748" w:type="dxa"/>
            <w:gridSpan w:val="5"/>
            <w:tcBorders>
              <w:top w:val="nil"/>
              <w:left w:val="nil"/>
              <w:bottom w:val="nil"/>
              <w:right w:val="nil"/>
            </w:tcBorders>
          </w:tcPr>
          <w:p w:rsidR="00CB1847" w:rsidRPr="002670A2" w:rsidRDefault="00CB1847" w:rsidP="003C0166">
            <w:pPr>
              <w:tabs>
                <w:tab w:val="left" w:pos="600"/>
                <w:tab w:val="left" w:pos="900"/>
                <w:tab w:val="right" w:pos="7280"/>
                <w:tab w:val="right" w:pos="8540"/>
              </w:tabs>
              <w:spacing w:line="380" w:lineRule="exact"/>
              <w:ind w:right="-45"/>
              <w:jc w:val="right"/>
              <w:rPr>
                <w:rFonts w:ascii="Arial" w:hAnsi="Arial" w:cs="Arial"/>
                <w:sz w:val="22"/>
                <w:szCs w:val="22"/>
                <w:cs/>
              </w:rPr>
            </w:pPr>
            <w:r w:rsidRPr="002670A2">
              <w:rPr>
                <w:rFonts w:ascii="Arial" w:hAnsi="Arial" w:cs="Arial"/>
                <w:sz w:val="22"/>
                <w:szCs w:val="22"/>
              </w:rPr>
              <w:t>(Unit: Thousand Baht)</w:t>
            </w:r>
          </w:p>
        </w:tc>
      </w:tr>
      <w:tr w:rsidR="00CB1847" w:rsidRPr="002670A2" w:rsidTr="00FD4BFA">
        <w:tc>
          <w:tcPr>
            <w:tcW w:w="3978" w:type="dxa"/>
            <w:tcBorders>
              <w:top w:val="nil"/>
              <w:left w:val="nil"/>
              <w:bottom w:val="nil"/>
              <w:right w:val="nil"/>
            </w:tcBorders>
          </w:tcPr>
          <w:p w:rsidR="00CB1847" w:rsidRPr="002670A2" w:rsidRDefault="00CB1847" w:rsidP="003C0166">
            <w:pPr>
              <w:tabs>
                <w:tab w:val="left" w:pos="600"/>
                <w:tab w:val="left" w:pos="900"/>
                <w:tab w:val="right" w:pos="7280"/>
                <w:tab w:val="right" w:pos="8540"/>
              </w:tabs>
              <w:spacing w:line="380" w:lineRule="exact"/>
              <w:ind w:right="-43"/>
              <w:jc w:val="center"/>
              <w:rPr>
                <w:rFonts w:ascii="Arial" w:hAnsi="Arial" w:cs="Arial"/>
                <w:sz w:val="22"/>
                <w:szCs w:val="22"/>
              </w:rPr>
            </w:pPr>
          </w:p>
        </w:tc>
        <w:tc>
          <w:tcPr>
            <w:tcW w:w="2385" w:type="dxa"/>
            <w:gridSpan w:val="2"/>
            <w:tcBorders>
              <w:top w:val="nil"/>
              <w:left w:val="nil"/>
              <w:bottom w:val="nil"/>
              <w:right w:val="nil"/>
            </w:tcBorders>
          </w:tcPr>
          <w:p w:rsidR="00CB1847" w:rsidRPr="002670A2" w:rsidRDefault="00CB1847" w:rsidP="003C01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670A2">
              <w:rPr>
                <w:rFonts w:ascii="Arial" w:hAnsi="Arial" w:cs="Arial"/>
                <w:sz w:val="22"/>
                <w:szCs w:val="22"/>
              </w:rPr>
              <w:t>Consolidated                financial statements</w:t>
            </w:r>
          </w:p>
        </w:tc>
        <w:tc>
          <w:tcPr>
            <w:tcW w:w="2385" w:type="dxa"/>
            <w:gridSpan w:val="2"/>
            <w:tcBorders>
              <w:top w:val="nil"/>
              <w:left w:val="nil"/>
              <w:bottom w:val="nil"/>
              <w:right w:val="nil"/>
            </w:tcBorders>
          </w:tcPr>
          <w:p w:rsidR="00CB1847" w:rsidRPr="002670A2" w:rsidRDefault="00CB1847" w:rsidP="003C01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670A2">
              <w:rPr>
                <w:rFonts w:ascii="Arial" w:hAnsi="Arial" w:cs="Arial"/>
                <w:sz w:val="22"/>
                <w:szCs w:val="22"/>
              </w:rPr>
              <w:t>Separate                     financial statements</w:t>
            </w:r>
          </w:p>
        </w:tc>
      </w:tr>
      <w:tr w:rsidR="00CB1847" w:rsidRPr="002670A2" w:rsidTr="00FD4BFA">
        <w:tc>
          <w:tcPr>
            <w:tcW w:w="3978" w:type="dxa"/>
            <w:tcBorders>
              <w:top w:val="nil"/>
              <w:left w:val="nil"/>
              <w:bottom w:val="nil"/>
              <w:right w:val="nil"/>
            </w:tcBorders>
          </w:tcPr>
          <w:p w:rsidR="00CB1847" w:rsidRPr="002670A2" w:rsidRDefault="00CB1847" w:rsidP="003C016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192" w:type="dxa"/>
            <w:tcBorders>
              <w:top w:val="nil"/>
              <w:left w:val="nil"/>
              <w:bottom w:val="nil"/>
              <w:right w:val="nil"/>
            </w:tcBorders>
          </w:tcPr>
          <w:p w:rsidR="00CB1847" w:rsidRPr="002670A2" w:rsidRDefault="00CB1847" w:rsidP="003C016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670A2">
              <w:rPr>
                <w:rFonts w:ascii="Arial" w:hAnsi="Arial" w:cs="Arial"/>
                <w:sz w:val="22"/>
                <w:szCs w:val="22"/>
                <w:u w:val="single"/>
              </w:rPr>
              <w:t>2019</w:t>
            </w:r>
          </w:p>
        </w:tc>
        <w:tc>
          <w:tcPr>
            <w:tcW w:w="1193" w:type="dxa"/>
            <w:tcBorders>
              <w:top w:val="nil"/>
              <w:left w:val="nil"/>
              <w:bottom w:val="nil"/>
              <w:right w:val="nil"/>
            </w:tcBorders>
          </w:tcPr>
          <w:p w:rsidR="00CB1847" w:rsidRPr="002670A2" w:rsidRDefault="00CB1847" w:rsidP="003C016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670A2">
              <w:rPr>
                <w:rFonts w:ascii="Arial" w:hAnsi="Arial" w:cs="Arial"/>
                <w:sz w:val="22"/>
                <w:szCs w:val="22"/>
                <w:u w:val="single"/>
              </w:rPr>
              <w:t>2018</w:t>
            </w:r>
          </w:p>
        </w:tc>
        <w:tc>
          <w:tcPr>
            <w:tcW w:w="1192" w:type="dxa"/>
            <w:tcBorders>
              <w:top w:val="nil"/>
              <w:left w:val="nil"/>
              <w:bottom w:val="nil"/>
              <w:right w:val="nil"/>
            </w:tcBorders>
          </w:tcPr>
          <w:p w:rsidR="00CB1847" w:rsidRPr="002670A2" w:rsidRDefault="00CB1847" w:rsidP="003C016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670A2">
              <w:rPr>
                <w:rFonts w:ascii="Arial" w:hAnsi="Arial" w:cs="Arial"/>
                <w:sz w:val="22"/>
                <w:szCs w:val="22"/>
                <w:u w:val="single"/>
              </w:rPr>
              <w:t>2019</w:t>
            </w:r>
          </w:p>
        </w:tc>
        <w:tc>
          <w:tcPr>
            <w:tcW w:w="1193" w:type="dxa"/>
            <w:tcBorders>
              <w:top w:val="nil"/>
              <w:left w:val="nil"/>
              <w:bottom w:val="nil"/>
              <w:right w:val="nil"/>
            </w:tcBorders>
          </w:tcPr>
          <w:p w:rsidR="00CB1847" w:rsidRPr="002670A2" w:rsidRDefault="00CB1847" w:rsidP="003C016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670A2">
              <w:rPr>
                <w:rFonts w:ascii="Arial" w:hAnsi="Arial" w:cs="Arial"/>
                <w:sz w:val="22"/>
                <w:szCs w:val="22"/>
                <w:u w:val="single"/>
              </w:rPr>
              <w:t>2018</w:t>
            </w:r>
          </w:p>
        </w:tc>
      </w:tr>
      <w:tr w:rsidR="00280EDD" w:rsidRPr="002670A2" w:rsidTr="00FD4BFA">
        <w:tc>
          <w:tcPr>
            <w:tcW w:w="3978" w:type="dxa"/>
            <w:tcBorders>
              <w:top w:val="nil"/>
              <w:left w:val="nil"/>
              <w:bottom w:val="nil"/>
              <w:right w:val="nil"/>
            </w:tcBorders>
          </w:tcPr>
          <w:p w:rsidR="00280EDD" w:rsidRPr="002670A2" w:rsidRDefault="00280EDD" w:rsidP="003C0166">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2670A2">
              <w:rPr>
                <w:rFonts w:ascii="Arial" w:hAnsi="Arial" w:cs="Arial"/>
                <w:sz w:val="22"/>
                <w:szCs w:val="22"/>
              </w:rPr>
              <w:t>Short-term employee benefits</w:t>
            </w:r>
          </w:p>
        </w:tc>
        <w:tc>
          <w:tcPr>
            <w:tcW w:w="1192" w:type="dxa"/>
            <w:tcBorders>
              <w:top w:val="nil"/>
              <w:left w:val="nil"/>
              <w:bottom w:val="nil"/>
              <w:right w:val="nil"/>
            </w:tcBorders>
          </w:tcPr>
          <w:p w:rsidR="00280EDD" w:rsidRPr="002670A2" w:rsidRDefault="00A50094" w:rsidP="003C0166">
            <w:pPr>
              <w:tabs>
                <w:tab w:val="decimal" w:pos="882"/>
              </w:tabs>
              <w:spacing w:line="380" w:lineRule="exact"/>
              <w:ind w:right="-43"/>
              <w:rPr>
                <w:rFonts w:ascii="Arial" w:hAnsi="Arial" w:cs="Browallia New"/>
                <w:sz w:val="22"/>
                <w:szCs w:val="22"/>
              </w:rPr>
            </w:pPr>
            <w:r w:rsidRPr="002670A2">
              <w:rPr>
                <w:rFonts w:ascii="Arial" w:hAnsi="Arial" w:cs="Arial"/>
                <w:sz w:val="22"/>
                <w:szCs w:val="22"/>
              </w:rPr>
              <w:t>32,31</w:t>
            </w:r>
            <w:r w:rsidRPr="002670A2">
              <w:rPr>
                <w:rFonts w:ascii="Arial" w:hAnsi="Arial" w:cs="Browallia New"/>
                <w:sz w:val="22"/>
                <w:szCs w:val="22"/>
              </w:rPr>
              <w:t>4</w:t>
            </w:r>
          </w:p>
        </w:tc>
        <w:tc>
          <w:tcPr>
            <w:tcW w:w="1193" w:type="dxa"/>
            <w:tcBorders>
              <w:top w:val="nil"/>
              <w:left w:val="nil"/>
              <w:bottom w:val="nil"/>
              <w:right w:val="nil"/>
            </w:tcBorders>
          </w:tcPr>
          <w:p w:rsidR="00280EDD" w:rsidRPr="002670A2" w:rsidRDefault="00280EDD" w:rsidP="003C0166">
            <w:pPr>
              <w:tabs>
                <w:tab w:val="decimal" w:pos="882"/>
              </w:tabs>
              <w:spacing w:line="380" w:lineRule="exact"/>
              <w:ind w:right="-43"/>
              <w:rPr>
                <w:rFonts w:ascii="Arial" w:hAnsi="Arial" w:cs="Arial"/>
                <w:sz w:val="22"/>
                <w:szCs w:val="22"/>
              </w:rPr>
            </w:pPr>
            <w:r w:rsidRPr="002670A2">
              <w:rPr>
                <w:rFonts w:ascii="Arial" w:hAnsi="Arial" w:cs="Arial"/>
                <w:sz w:val="22"/>
                <w:szCs w:val="22"/>
              </w:rPr>
              <w:t>30,221</w:t>
            </w:r>
          </w:p>
        </w:tc>
        <w:tc>
          <w:tcPr>
            <w:tcW w:w="1192" w:type="dxa"/>
            <w:tcBorders>
              <w:top w:val="nil"/>
              <w:left w:val="nil"/>
              <w:bottom w:val="nil"/>
              <w:right w:val="nil"/>
            </w:tcBorders>
          </w:tcPr>
          <w:p w:rsidR="00280EDD" w:rsidRPr="002670A2" w:rsidRDefault="00280EDD" w:rsidP="003C0166">
            <w:pPr>
              <w:tabs>
                <w:tab w:val="decimal" w:pos="882"/>
              </w:tabs>
              <w:spacing w:line="380" w:lineRule="exact"/>
              <w:ind w:right="-43"/>
              <w:rPr>
                <w:rFonts w:ascii="Arial" w:hAnsi="Arial" w:cs="Arial"/>
                <w:sz w:val="22"/>
                <w:szCs w:val="22"/>
              </w:rPr>
            </w:pPr>
            <w:r w:rsidRPr="002670A2">
              <w:rPr>
                <w:rFonts w:ascii="Arial" w:hAnsi="Arial" w:cs="Arial"/>
                <w:sz w:val="22"/>
                <w:szCs w:val="22"/>
              </w:rPr>
              <w:t>4,922</w:t>
            </w:r>
          </w:p>
        </w:tc>
        <w:tc>
          <w:tcPr>
            <w:tcW w:w="1193" w:type="dxa"/>
            <w:tcBorders>
              <w:top w:val="nil"/>
              <w:left w:val="nil"/>
              <w:bottom w:val="nil"/>
              <w:right w:val="nil"/>
            </w:tcBorders>
          </w:tcPr>
          <w:p w:rsidR="00280EDD" w:rsidRPr="002670A2" w:rsidRDefault="00280EDD" w:rsidP="003C0166">
            <w:pPr>
              <w:tabs>
                <w:tab w:val="decimal" w:pos="882"/>
              </w:tabs>
              <w:spacing w:line="380" w:lineRule="exact"/>
              <w:ind w:right="-43"/>
              <w:rPr>
                <w:rFonts w:ascii="Arial" w:hAnsi="Arial" w:cs="Arial"/>
                <w:sz w:val="22"/>
                <w:szCs w:val="22"/>
              </w:rPr>
            </w:pPr>
            <w:r w:rsidRPr="002670A2">
              <w:rPr>
                <w:rFonts w:ascii="Arial" w:hAnsi="Arial" w:cs="Arial"/>
                <w:sz w:val="22"/>
                <w:szCs w:val="22"/>
              </w:rPr>
              <w:t>4,958</w:t>
            </w:r>
          </w:p>
        </w:tc>
      </w:tr>
      <w:tr w:rsidR="00280EDD" w:rsidRPr="002670A2" w:rsidTr="00FD4BFA">
        <w:tc>
          <w:tcPr>
            <w:tcW w:w="3978" w:type="dxa"/>
            <w:tcBorders>
              <w:top w:val="nil"/>
              <w:left w:val="nil"/>
              <w:bottom w:val="nil"/>
              <w:right w:val="nil"/>
            </w:tcBorders>
          </w:tcPr>
          <w:p w:rsidR="00280EDD" w:rsidRPr="002670A2" w:rsidRDefault="00280EDD" w:rsidP="003C0166">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2670A2">
              <w:rPr>
                <w:rFonts w:ascii="Arial" w:hAnsi="Arial" w:cs="Arial"/>
                <w:sz w:val="22"/>
                <w:szCs w:val="22"/>
              </w:rPr>
              <w:t>Post-employment benefits</w:t>
            </w:r>
          </w:p>
        </w:tc>
        <w:tc>
          <w:tcPr>
            <w:tcW w:w="1192" w:type="dxa"/>
            <w:tcBorders>
              <w:top w:val="nil"/>
              <w:left w:val="nil"/>
              <w:bottom w:val="nil"/>
              <w:right w:val="nil"/>
            </w:tcBorders>
          </w:tcPr>
          <w:p w:rsidR="00280EDD" w:rsidRPr="002670A2" w:rsidRDefault="00280EDD" w:rsidP="003C0166">
            <w:pPr>
              <w:pBdr>
                <w:bottom w:val="single" w:sz="4" w:space="1" w:color="auto"/>
              </w:pBdr>
              <w:tabs>
                <w:tab w:val="decimal" w:pos="882"/>
              </w:tabs>
              <w:spacing w:line="380" w:lineRule="exact"/>
              <w:ind w:right="-43"/>
              <w:rPr>
                <w:rFonts w:ascii="Arial" w:hAnsi="Arial" w:cs="Arial"/>
                <w:sz w:val="22"/>
                <w:szCs w:val="22"/>
              </w:rPr>
            </w:pPr>
            <w:r w:rsidRPr="002670A2">
              <w:rPr>
                <w:rFonts w:ascii="Arial" w:hAnsi="Arial" w:cs="Arial"/>
                <w:sz w:val="22"/>
                <w:szCs w:val="22"/>
              </w:rPr>
              <w:t>177</w:t>
            </w:r>
          </w:p>
        </w:tc>
        <w:tc>
          <w:tcPr>
            <w:tcW w:w="1193" w:type="dxa"/>
            <w:tcBorders>
              <w:top w:val="nil"/>
              <w:left w:val="nil"/>
              <w:bottom w:val="nil"/>
              <w:right w:val="nil"/>
            </w:tcBorders>
          </w:tcPr>
          <w:p w:rsidR="00280EDD" w:rsidRPr="002670A2" w:rsidRDefault="00280EDD" w:rsidP="003C0166">
            <w:pPr>
              <w:pBdr>
                <w:bottom w:val="single" w:sz="4" w:space="1" w:color="auto"/>
              </w:pBdr>
              <w:tabs>
                <w:tab w:val="decimal" w:pos="882"/>
              </w:tabs>
              <w:spacing w:line="380" w:lineRule="exact"/>
              <w:ind w:right="-43"/>
              <w:rPr>
                <w:rFonts w:ascii="Arial" w:hAnsi="Arial" w:cs="Arial"/>
                <w:sz w:val="22"/>
                <w:szCs w:val="22"/>
              </w:rPr>
            </w:pPr>
            <w:r w:rsidRPr="002670A2">
              <w:rPr>
                <w:rFonts w:ascii="Arial" w:hAnsi="Arial" w:cs="Arial"/>
                <w:sz w:val="22"/>
                <w:szCs w:val="22"/>
              </w:rPr>
              <w:t>933</w:t>
            </w:r>
          </w:p>
        </w:tc>
        <w:tc>
          <w:tcPr>
            <w:tcW w:w="1192" w:type="dxa"/>
            <w:tcBorders>
              <w:top w:val="nil"/>
              <w:left w:val="nil"/>
              <w:bottom w:val="nil"/>
              <w:right w:val="nil"/>
            </w:tcBorders>
          </w:tcPr>
          <w:p w:rsidR="00280EDD" w:rsidRPr="002670A2" w:rsidRDefault="00280EDD" w:rsidP="003C0166">
            <w:pPr>
              <w:pBdr>
                <w:bottom w:val="single" w:sz="4" w:space="1" w:color="auto"/>
              </w:pBdr>
              <w:tabs>
                <w:tab w:val="decimal" w:pos="882"/>
              </w:tabs>
              <w:spacing w:line="380" w:lineRule="exact"/>
              <w:ind w:right="-43"/>
              <w:rPr>
                <w:rFonts w:ascii="Arial" w:hAnsi="Arial" w:cs="Arial"/>
                <w:sz w:val="22"/>
                <w:szCs w:val="22"/>
              </w:rPr>
            </w:pPr>
            <w:r w:rsidRPr="002670A2">
              <w:rPr>
                <w:rFonts w:ascii="Arial" w:hAnsi="Arial" w:cs="Arial"/>
                <w:sz w:val="22"/>
                <w:szCs w:val="22"/>
              </w:rPr>
              <w:t>38</w:t>
            </w:r>
          </w:p>
        </w:tc>
        <w:tc>
          <w:tcPr>
            <w:tcW w:w="1193" w:type="dxa"/>
            <w:tcBorders>
              <w:top w:val="nil"/>
              <w:left w:val="nil"/>
              <w:bottom w:val="nil"/>
              <w:right w:val="nil"/>
            </w:tcBorders>
          </w:tcPr>
          <w:p w:rsidR="00280EDD" w:rsidRPr="002670A2" w:rsidRDefault="00280EDD" w:rsidP="003C0166">
            <w:pPr>
              <w:pBdr>
                <w:bottom w:val="single" w:sz="4" w:space="1" w:color="auto"/>
              </w:pBdr>
              <w:tabs>
                <w:tab w:val="decimal" w:pos="882"/>
              </w:tabs>
              <w:spacing w:line="380" w:lineRule="exact"/>
              <w:ind w:right="-43"/>
              <w:rPr>
                <w:rFonts w:ascii="Arial" w:hAnsi="Arial" w:cs="Arial"/>
                <w:sz w:val="22"/>
                <w:szCs w:val="22"/>
              </w:rPr>
            </w:pPr>
            <w:r w:rsidRPr="002670A2">
              <w:rPr>
                <w:rFonts w:ascii="Arial" w:hAnsi="Arial" w:cs="Arial"/>
                <w:sz w:val="22"/>
                <w:szCs w:val="22"/>
              </w:rPr>
              <w:t>72</w:t>
            </w:r>
          </w:p>
        </w:tc>
      </w:tr>
      <w:tr w:rsidR="00280EDD" w:rsidRPr="002670A2" w:rsidTr="00FD4BFA">
        <w:tc>
          <w:tcPr>
            <w:tcW w:w="3978" w:type="dxa"/>
            <w:tcBorders>
              <w:top w:val="nil"/>
              <w:left w:val="nil"/>
              <w:bottom w:val="nil"/>
              <w:right w:val="nil"/>
            </w:tcBorders>
          </w:tcPr>
          <w:p w:rsidR="00280EDD" w:rsidRPr="002670A2" w:rsidRDefault="00280EDD" w:rsidP="003C0166">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2670A2">
              <w:rPr>
                <w:rFonts w:ascii="Arial" w:hAnsi="Arial" w:cs="Arial"/>
                <w:sz w:val="22"/>
                <w:szCs w:val="22"/>
              </w:rPr>
              <w:t>Total</w:t>
            </w:r>
          </w:p>
        </w:tc>
        <w:tc>
          <w:tcPr>
            <w:tcW w:w="1192" w:type="dxa"/>
            <w:tcBorders>
              <w:top w:val="nil"/>
              <w:left w:val="nil"/>
              <w:bottom w:val="nil"/>
              <w:right w:val="nil"/>
            </w:tcBorders>
          </w:tcPr>
          <w:p w:rsidR="00280EDD" w:rsidRPr="002670A2" w:rsidRDefault="00A50094" w:rsidP="003C0166">
            <w:pPr>
              <w:pBdr>
                <w:bottom w:val="double" w:sz="4" w:space="1" w:color="auto"/>
              </w:pBdr>
              <w:tabs>
                <w:tab w:val="decimal" w:pos="882"/>
              </w:tabs>
              <w:spacing w:line="380" w:lineRule="exact"/>
              <w:ind w:right="-43"/>
              <w:rPr>
                <w:rFonts w:ascii="Arial" w:hAnsi="Arial" w:cs="Arial"/>
                <w:sz w:val="22"/>
                <w:szCs w:val="22"/>
              </w:rPr>
            </w:pPr>
            <w:r w:rsidRPr="002670A2">
              <w:rPr>
                <w:rFonts w:ascii="Arial" w:hAnsi="Arial" w:cs="Arial"/>
                <w:sz w:val="22"/>
                <w:szCs w:val="22"/>
              </w:rPr>
              <w:t>32,491</w:t>
            </w:r>
          </w:p>
        </w:tc>
        <w:tc>
          <w:tcPr>
            <w:tcW w:w="1193" w:type="dxa"/>
            <w:tcBorders>
              <w:top w:val="nil"/>
              <w:left w:val="nil"/>
              <w:bottom w:val="nil"/>
              <w:right w:val="nil"/>
            </w:tcBorders>
          </w:tcPr>
          <w:p w:rsidR="00280EDD" w:rsidRPr="002670A2" w:rsidRDefault="00280EDD" w:rsidP="003C0166">
            <w:pPr>
              <w:pBdr>
                <w:bottom w:val="double" w:sz="4" w:space="1" w:color="auto"/>
              </w:pBdr>
              <w:tabs>
                <w:tab w:val="decimal" w:pos="882"/>
              </w:tabs>
              <w:spacing w:line="380" w:lineRule="exact"/>
              <w:ind w:right="-43"/>
              <w:rPr>
                <w:rFonts w:ascii="Arial" w:hAnsi="Arial" w:cs="Arial"/>
                <w:sz w:val="22"/>
                <w:szCs w:val="22"/>
              </w:rPr>
            </w:pPr>
            <w:r w:rsidRPr="002670A2">
              <w:rPr>
                <w:rFonts w:ascii="Arial" w:hAnsi="Arial" w:cs="Arial"/>
                <w:sz w:val="22"/>
                <w:szCs w:val="22"/>
              </w:rPr>
              <w:t>31,154</w:t>
            </w:r>
          </w:p>
        </w:tc>
        <w:tc>
          <w:tcPr>
            <w:tcW w:w="1192" w:type="dxa"/>
            <w:tcBorders>
              <w:top w:val="nil"/>
              <w:left w:val="nil"/>
              <w:bottom w:val="nil"/>
              <w:right w:val="nil"/>
            </w:tcBorders>
          </w:tcPr>
          <w:p w:rsidR="00280EDD" w:rsidRPr="002670A2" w:rsidRDefault="00280EDD" w:rsidP="003C0166">
            <w:pPr>
              <w:pBdr>
                <w:bottom w:val="double" w:sz="4" w:space="1" w:color="auto"/>
              </w:pBdr>
              <w:tabs>
                <w:tab w:val="decimal" w:pos="882"/>
              </w:tabs>
              <w:spacing w:line="380" w:lineRule="exact"/>
              <w:ind w:right="-43"/>
              <w:rPr>
                <w:rFonts w:ascii="Arial" w:hAnsi="Arial" w:cs="Arial"/>
                <w:sz w:val="22"/>
                <w:szCs w:val="22"/>
              </w:rPr>
            </w:pPr>
            <w:r w:rsidRPr="002670A2">
              <w:rPr>
                <w:rFonts w:ascii="Arial" w:hAnsi="Arial" w:cs="Arial"/>
                <w:sz w:val="22"/>
                <w:szCs w:val="22"/>
              </w:rPr>
              <w:t>4,960</w:t>
            </w:r>
          </w:p>
        </w:tc>
        <w:tc>
          <w:tcPr>
            <w:tcW w:w="1193" w:type="dxa"/>
            <w:tcBorders>
              <w:top w:val="nil"/>
              <w:left w:val="nil"/>
              <w:bottom w:val="nil"/>
              <w:right w:val="nil"/>
            </w:tcBorders>
          </w:tcPr>
          <w:p w:rsidR="00280EDD" w:rsidRPr="002670A2" w:rsidRDefault="00280EDD" w:rsidP="003C0166">
            <w:pPr>
              <w:pBdr>
                <w:bottom w:val="double" w:sz="4" w:space="1" w:color="auto"/>
              </w:pBdr>
              <w:tabs>
                <w:tab w:val="decimal" w:pos="882"/>
              </w:tabs>
              <w:spacing w:line="380" w:lineRule="exact"/>
              <w:ind w:right="-43"/>
              <w:rPr>
                <w:rFonts w:ascii="Arial" w:hAnsi="Arial" w:cs="Arial"/>
                <w:sz w:val="22"/>
                <w:szCs w:val="22"/>
              </w:rPr>
            </w:pPr>
            <w:r w:rsidRPr="002670A2">
              <w:rPr>
                <w:rFonts w:ascii="Arial" w:hAnsi="Arial" w:cs="Arial"/>
                <w:sz w:val="22"/>
                <w:szCs w:val="22"/>
              </w:rPr>
              <w:t>5,030</w:t>
            </w:r>
          </w:p>
        </w:tc>
      </w:tr>
    </w:tbl>
    <w:p w:rsidR="00C80EA6" w:rsidRPr="003C78C1" w:rsidRDefault="00C80EA6" w:rsidP="003126D3">
      <w:pPr>
        <w:tabs>
          <w:tab w:val="left" w:pos="540"/>
          <w:tab w:val="left" w:pos="2160"/>
          <w:tab w:val="right" w:pos="7020"/>
          <w:tab w:val="center" w:pos="8280"/>
          <w:tab w:val="right" w:pos="8460"/>
        </w:tabs>
        <w:spacing w:before="120" w:after="120" w:line="360" w:lineRule="exact"/>
        <w:ind w:left="547" w:hanging="547"/>
        <w:jc w:val="thaiDistribute"/>
        <w:rPr>
          <w:rFonts w:ascii="Arial" w:hAnsi="Arial" w:cs="Arial"/>
          <w:sz w:val="22"/>
          <w:szCs w:val="22"/>
        </w:rPr>
      </w:pPr>
      <w:r w:rsidRPr="003C78C1">
        <w:rPr>
          <w:rFonts w:ascii="Arial" w:eastAsia="Arial Unicode MS" w:hAnsi="Arial" w:cs="Arial"/>
          <w:b/>
          <w:bCs/>
          <w:color w:val="000000" w:themeColor="text1"/>
          <w:sz w:val="22"/>
          <w:szCs w:val="22"/>
        </w:rPr>
        <w:br w:type="page"/>
      </w:r>
    </w:p>
    <w:p w:rsidR="00780FE9" w:rsidRPr="003C78C1" w:rsidRDefault="00FF18F1" w:rsidP="00C378E8">
      <w:pPr>
        <w:tabs>
          <w:tab w:val="left" w:pos="540"/>
          <w:tab w:val="left" w:pos="1440"/>
          <w:tab w:val="left" w:pos="4770"/>
          <w:tab w:val="center" w:pos="6120"/>
          <w:tab w:val="right" w:pos="7290"/>
          <w:tab w:val="right" w:pos="8100"/>
        </w:tabs>
        <w:spacing w:before="120" w:after="120" w:line="380" w:lineRule="exact"/>
        <w:jc w:val="thaiDistribute"/>
        <w:rPr>
          <w:rFonts w:ascii="Arial" w:eastAsia="Arial Unicode MS" w:hAnsi="Arial" w:cs="Arial"/>
          <w:b/>
          <w:bCs/>
          <w:color w:val="000000" w:themeColor="text1"/>
          <w:sz w:val="22"/>
          <w:szCs w:val="22"/>
        </w:rPr>
      </w:pPr>
      <w:r w:rsidRPr="003C78C1">
        <w:rPr>
          <w:rFonts w:ascii="Arial" w:eastAsia="Arial Unicode MS" w:hAnsi="Arial" w:cs="Arial"/>
          <w:b/>
          <w:bCs/>
          <w:color w:val="000000" w:themeColor="text1"/>
          <w:sz w:val="22"/>
          <w:szCs w:val="22"/>
        </w:rPr>
        <w:lastRenderedPageBreak/>
        <w:t>5</w:t>
      </w:r>
      <w:r w:rsidR="00780FE9" w:rsidRPr="003C78C1">
        <w:rPr>
          <w:rFonts w:ascii="Arial" w:eastAsia="Arial Unicode MS" w:hAnsi="Arial" w:cs="Arial"/>
          <w:b/>
          <w:bCs/>
          <w:color w:val="000000" w:themeColor="text1"/>
          <w:sz w:val="22"/>
          <w:szCs w:val="22"/>
        </w:rPr>
        <w:t>.</w:t>
      </w:r>
      <w:r w:rsidR="00780FE9" w:rsidRPr="003C78C1">
        <w:rPr>
          <w:rFonts w:ascii="Arial" w:eastAsia="Arial Unicode MS" w:hAnsi="Arial" w:cs="Arial"/>
          <w:b/>
          <w:bCs/>
          <w:color w:val="000000" w:themeColor="text1"/>
          <w:sz w:val="22"/>
          <w:szCs w:val="22"/>
        </w:rPr>
        <w:tab/>
        <w:t xml:space="preserve">Trade and other receivables </w:t>
      </w:r>
    </w:p>
    <w:tbl>
      <w:tblPr>
        <w:tblW w:w="8924" w:type="dxa"/>
        <w:tblInd w:w="450" w:type="dxa"/>
        <w:tblLayout w:type="fixed"/>
        <w:tblLook w:val="0000" w:firstRow="0" w:lastRow="0" w:firstColumn="0" w:lastColumn="0" w:noHBand="0" w:noVBand="0"/>
      </w:tblPr>
      <w:tblGrid>
        <w:gridCol w:w="3870"/>
        <w:gridCol w:w="1274"/>
        <w:gridCol w:w="1260"/>
        <w:gridCol w:w="1260"/>
        <w:gridCol w:w="1260"/>
      </w:tblGrid>
      <w:tr w:rsidR="00780FE9" w:rsidRPr="003C78C1" w:rsidTr="00216D95">
        <w:trPr>
          <w:trHeight w:val="210"/>
          <w:tblHeader/>
        </w:trPr>
        <w:tc>
          <w:tcPr>
            <w:tcW w:w="3870" w:type="dxa"/>
          </w:tcPr>
          <w:p w:rsidR="00780FE9" w:rsidRPr="003C78C1" w:rsidRDefault="00780FE9" w:rsidP="00A5517F">
            <w:pPr>
              <w:spacing w:line="360" w:lineRule="exact"/>
              <w:ind w:right="-18"/>
              <w:jc w:val="thaiDistribute"/>
              <w:rPr>
                <w:rFonts w:ascii="Arial" w:hAnsi="Arial" w:cs="Arial"/>
                <w:b/>
                <w:bCs/>
                <w:sz w:val="18"/>
                <w:szCs w:val="18"/>
              </w:rPr>
            </w:pPr>
            <w:r w:rsidRPr="003C78C1">
              <w:rPr>
                <w:rFonts w:ascii="Arial" w:hAnsi="Arial" w:cs="Arial"/>
                <w:b/>
                <w:bCs/>
                <w:sz w:val="18"/>
                <w:szCs w:val="18"/>
                <w:cs/>
              </w:rPr>
              <w:tab/>
            </w:r>
            <w:r w:rsidRPr="003C78C1">
              <w:rPr>
                <w:rFonts w:ascii="Arial" w:hAnsi="Arial" w:cs="Arial"/>
                <w:b/>
                <w:bCs/>
                <w:sz w:val="18"/>
                <w:szCs w:val="18"/>
              </w:rPr>
              <w:tab/>
            </w:r>
            <w:r w:rsidRPr="003C78C1">
              <w:rPr>
                <w:rFonts w:ascii="Arial" w:hAnsi="Arial" w:cs="Arial"/>
                <w:b/>
                <w:bCs/>
                <w:sz w:val="18"/>
                <w:szCs w:val="18"/>
              </w:rPr>
              <w:tab/>
            </w:r>
          </w:p>
        </w:tc>
        <w:tc>
          <w:tcPr>
            <w:tcW w:w="2534" w:type="dxa"/>
            <w:gridSpan w:val="2"/>
          </w:tcPr>
          <w:p w:rsidR="00780FE9" w:rsidRPr="003C78C1" w:rsidRDefault="00780FE9" w:rsidP="00A5517F">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0" w:type="dxa"/>
            <w:gridSpan w:val="2"/>
          </w:tcPr>
          <w:p w:rsidR="00780FE9" w:rsidRPr="003C78C1" w:rsidRDefault="00780FE9" w:rsidP="00A5517F">
            <w:pPr>
              <w:tabs>
                <w:tab w:val="left" w:pos="600"/>
                <w:tab w:val="left" w:pos="900"/>
                <w:tab w:val="right" w:pos="7280"/>
                <w:tab w:val="right" w:pos="8540"/>
              </w:tabs>
              <w:spacing w:line="360" w:lineRule="exact"/>
              <w:ind w:right="-45"/>
              <w:jc w:val="right"/>
              <w:rPr>
                <w:rFonts w:ascii="Arial" w:hAnsi="Arial" w:cs="Arial"/>
                <w:sz w:val="18"/>
                <w:szCs w:val="18"/>
                <w:cs/>
              </w:rPr>
            </w:pPr>
            <w:r w:rsidRPr="003C78C1">
              <w:rPr>
                <w:rFonts w:ascii="Arial" w:hAnsi="Arial" w:cs="Arial"/>
                <w:sz w:val="18"/>
                <w:szCs w:val="18"/>
              </w:rPr>
              <w:t>(Unit: Thousand Baht)</w:t>
            </w:r>
          </w:p>
        </w:tc>
      </w:tr>
      <w:tr w:rsidR="00780FE9" w:rsidRPr="003C78C1" w:rsidTr="00216D95">
        <w:trPr>
          <w:trHeight w:val="556"/>
          <w:tblHeader/>
        </w:trPr>
        <w:tc>
          <w:tcPr>
            <w:tcW w:w="3870" w:type="dxa"/>
          </w:tcPr>
          <w:p w:rsidR="00780FE9" w:rsidRPr="003C78C1" w:rsidRDefault="00780FE9" w:rsidP="00A5517F">
            <w:pPr>
              <w:spacing w:line="360" w:lineRule="exact"/>
              <w:ind w:right="-18"/>
              <w:jc w:val="thaiDistribute"/>
              <w:rPr>
                <w:rFonts w:ascii="Arial" w:hAnsi="Arial" w:cs="Arial"/>
                <w:sz w:val="18"/>
                <w:szCs w:val="18"/>
              </w:rPr>
            </w:pPr>
          </w:p>
        </w:tc>
        <w:tc>
          <w:tcPr>
            <w:tcW w:w="2534" w:type="dxa"/>
            <w:gridSpan w:val="2"/>
            <w:vAlign w:val="bottom"/>
          </w:tcPr>
          <w:p w:rsidR="00780FE9" w:rsidRPr="003C78C1" w:rsidRDefault="00780FE9" w:rsidP="00A551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C78C1">
              <w:rPr>
                <w:rFonts w:ascii="Arial" w:hAnsi="Arial" w:cs="Arial"/>
                <w:sz w:val="18"/>
                <w:szCs w:val="18"/>
              </w:rPr>
              <w:t>Consolidated                         financial statements</w:t>
            </w:r>
          </w:p>
        </w:tc>
        <w:tc>
          <w:tcPr>
            <w:tcW w:w="2520" w:type="dxa"/>
            <w:gridSpan w:val="2"/>
            <w:vAlign w:val="bottom"/>
          </w:tcPr>
          <w:p w:rsidR="00780FE9" w:rsidRPr="003C78C1" w:rsidRDefault="00780FE9" w:rsidP="00A551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C78C1">
              <w:rPr>
                <w:rFonts w:ascii="Arial" w:hAnsi="Arial" w:cs="Arial"/>
                <w:sz w:val="18"/>
                <w:szCs w:val="18"/>
              </w:rPr>
              <w:t>Separate                               financial statements</w:t>
            </w:r>
          </w:p>
        </w:tc>
      </w:tr>
      <w:tr w:rsidR="00FD4BFA" w:rsidRPr="003C78C1" w:rsidTr="00216D95">
        <w:trPr>
          <w:tblHeader/>
        </w:trPr>
        <w:tc>
          <w:tcPr>
            <w:tcW w:w="3870" w:type="dxa"/>
          </w:tcPr>
          <w:p w:rsidR="00FD4BFA" w:rsidRPr="003C78C1" w:rsidRDefault="00FD4BFA" w:rsidP="00FD4BFA">
            <w:pPr>
              <w:spacing w:line="360" w:lineRule="exact"/>
              <w:ind w:right="-18"/>
              <w:jc w:val="thaiDistribute"/>
              <w:rPr>
                <w:rFonts w:ascii="Arial" w:hAnsi="Arial" w:cs="Arial"/>
                <w:b/>
                <w:bCs/>
                <w:sz w:val="18"/>
                <w:szCs w:val="18"/>
                <w:u w:val="single"/>
              </w:rPr>
            </w:pPr>
          </w:p>
        </w:tc>
        <w:tc>
          <w:tcPr>
            <w:tcW w:w="1274" w:type="dxa"/>
          </w:tcPr>
          <w:p w:rsidR="00FD4BFA" w:rsidRPr="003C78C1" w:rsidRDefault="00FD4BFA" w:rsidP="00FD4BFA">
            <w:pPr>
              <w:spacing w:line="360" w:lineRule="exact"/>
              <w:ind w:left="-108" w:right="-86"/>
              <w:jc w:val="center"/>
              <w:rPr>
                <w:rFonts w:ascii="Arial" w:hAnsi="Arial" w:cs="Arial"/>
                <w:sz w:val="18"/>
                <w:szCs w:val="18"/>
              </w:rPr>
            </w:pPr>
            <w:r w:rsidRPr="003C78C1">
              <w:rPr>
                <w:rFonts w:ascii="Arial" w:hAnsi="Arial" w:cs="Arial"/>
                <w:sz w:val="18"/>
                <w:szCs w:val="18"/>
              </w:rPr>
              <w:t>31 March</w:t>
            </w:r>
          </w:p>
        </w:tc>
        <w:tc>
          <w:tcPr>
            <w:tcW w:w="1260" w:type="dxa"/>
          </w:tcPr>
          <w:p w:rsidR="00FD4BFA" w:rsidRPr="003C78C1" w:rsidRDefault="00FD4BFA" w:rsidP="00FD4BFA">
            <w:pPr>
              <w:spacing w:line="360" w:lineRule="exact"/>
              <w:ind w:left="-108" w:right="-86"/>
              <w:jc w:val="center"/>
              <w:rPr>
                <w:rFonts w:ascii="Arial" w:hAnsi="Arial" w:cs="Arial"/>
                <w:sz w:val="18"/>
                <w:szCs w:val="18"/>
              </w:rPr>
            </w:pPr>
            <w:r w:rsidRPr="003C78C1">
              <w:rPr>
                <w:rFonts w:ascii="Arial" w:hAnsi="Arial" w:cs="Arial"/>
                <w:sz w:val="18"/>
                <w:szCs w:val="18"/>
              </w:rPr>
              <w:t xml:space="preserve">31 December </w:t>
            </w:r>
          </w:p>
        </w:tc>
        <w:tc>
          <w:tcPr>
            <w:tcW w:w="1260" w:type="dxa"/>
          </w:tcPr>
          <w:p w:rsidR="00FD4BFA" w:rsidRPr="003C78C1" w:rsidRDefault="00FD4BFA" w:rsidP="00FD4BFA">
            <w:pPr>
              <w:spacing w:line="360" w:lineRule="exact"/>
              <w:ind w:left="-108" w:right="-86"/>
              <w:jc w:val="center"/>
              <w:rPr>
                <w:rFonts w:ascii="Arial" w:hAnsi="Arial" w:cs="Arial"/>
                <w:sz w:val="18"/>
                <w:szCs w:val="18"/>
              </w:rPr>
            </w:pPr>
            <w:r w:rsidRPr="003C78C1">
              <w:rPr>
                <w:rFonts w:ascii="Arial" w:hAnsi="Arial" w:cs="Arial"/>
                <w:sz w:val="18"/>
                <w:szCs w:val="18"/>
              </w:rPr>
              <w:t>31 March</w:t>
            </w:r>
          </w:p>
        </w:tc>
        <w:tc>
          <w:tcPr>
            <w:tcW w:w="1260" w:type="dxa"/>
          </w:tcPr>
          <w:p w:rsidR="00FD4BFA" w:rsidRPr="003C78C1" w:rsidRDefault="00FD4BFA" w:rsidP="00FD4BFA">
            <w:pPr>
              <w:spacing w:line="360" w:lineRule="exact"/>
              <w:ind w:left="-108" w:right="-86"/>
              <w:jc w:val="center"/>
              <w:rPr>
                <w:rFonts w:ascii="Arial" w:hAnsi="Arial" w:cs="Arial"/>
                <w:sz w:val="18"/>
                <w:szCs w:val="18"/>
              </w:rPr>
            </w:pPr>
            <w:r w:rsidRPr="003C78C1">
              <w:rPr>
                <w:rFonts w:ascii="Arial" w:hAnsi="Arial" w:cs="Arial"/>
                <w:sz w:val="18"/>
                <w:szCs w:val="18"/>
              </w:rPr>
              <w:t xml:space="preserve">31 December </w:t>
            </w:r>
          </w:p>
        </w:tc>
      </w:tr>
      <w:tr w:rsidR="00FD4BFA" w:rsidRPr="003C78C1" w:rsidTr="00216D95">
        <w:trPr>
          <w:tblHeader/>
        </w:trPr>
        <w:tc>
          <w:tcPr>
            <w:tcW w:w="3870" w:type="dxa"/>
          </w:tcPr>
          <w:p w:rsidR="00FD4BFA" w:rsidRPr="003C78C1" w:rsidRDefault="00FD4BFA" w:rsidP="00FD4BFA">
            <w:pPr>
              <w:spacing w:line="360" w:lineRule="exact"/>
              <w:ind w:right="-18"/>
              <w:jc w:val="thaiDistribute"/>
              <w:rPr>
                <w:rFonts w:ascii="Arial" w:hAnsi="Arial" w:cs="Arial"/>
                <w:b/>
                <w:bCs/>
                <w:sz w:val="18"/>
                <w:szCs w:val="18"/>
                <w:u w:val="single"/>
              </w:rPr>
            </w:pPr>
          </w:p>
        </w:tc>
        <w:tc>
          <w:tcPr>
            <w:tcW w:w="1274" w:type="dxa"/>
          </w:tcPr>
          <w:p w:rsidR="00FD4BFA" w:rsidRPr="003C78C1" w:rsidRDefault="00FD4BFA" w:rsidP="00FD4B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C78C1">
              <w:rPr>
                <w:rFonts w:ascii="Arial" w:hAnsi="Arial" w:cs="Arial"/>
                <w:sz w:val="18"/>
                <w:szCs w:val="18"/>
              </w:rPr>
              <w:t>2019</w:t>
            </w:r>
          </w:p>
        </w:tc>
        <w:tc>
          <w:tcPr>
            <w:tcW w:w="1260" w:type="dxa"/>
          </w:tcPr>
          <w:p w:rsidR="00FD4BFA" w:rsidRPr="003C78C1" w:rsidRDefault="00FD4BFA" w:rsidP="00FD4B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C78C1">
              <w:rPr>
                <w:rFonts w:ascii="Arial" w:hAnsi="Arial" w:cs="Arial"/>
                <w:sz w:val="18"/>
                <w:szCs w:val="18"/>
              </w:rPr>
              <w:t>2018</w:t>
            </w:r>
          </w:p>
        </w:tc>
        <w:tc>
          <w:tcPr>
            <w:tcW w:w="1260" w:type="dxa"/>
          </w:tcPr>
          <w:p w:rsidR="00FD4BFA" w:rsidRPr="003C78C1" w:rsidRDefault="00FD4BFA" w:rsidP="00FD4B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C78C1">
              <w:rPr>
                <w:rFonts w:ascii="Arial" w:hAnsi="Arial" w:cs="Arial"/>
                <w:sz w:val="18"/>
                <w:szCs w:val="18"/>
              </w:rPr>
              <w:t>2019</w:t>
            </w:r>
          </w:p>
        </w:tc>
        <w:tc>
          <w:tcPr>
            <w:tcW w:w="1260" w:type="dxa"/>
          </w:tcPr>
          <w:p w:rsidR="00FD4BFA" w:rsidRPr="003C78C1" w:rsidRDefault="00FD4BFA" w:rsidP="00FD4BF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C78C1">
              <w:rPr>
                <w:rFonts w:ascii="Arial" w:hAnsi="Arial" w:cs="Arial"/>
                <w:sz w:val="18"/>
                <w:szCs w:val="18"/>
              </w:rPr>
              <w:t>2018</w:t>
            </w:r>
          </w:p>
        </w:tc>
      </w:tr>
      <w:tr w:rsidR="0017583C" w:rsidRPr="003C78C1" w:rsidTr="00216D95">
        <w:tc>
          <w:tcPr>
            <w:tcW w:w="3870" w:type="dxa"/>
          </w:tcPr>
          <w:p w:rsidR="0017583C" w:rsidRPr="003C78C1" w:rsidRDefault="0017583C" w:rsidP="00A5517F">
            <w:pPr>
              <w:spacing w:line="360" w:lineRule="exact"/>
              <w:ind w:right="-18"/>
              <w:jc w:val="thaiDistribute"/>
              <w:rPr>
                <w:rFonts w:ascii="Arial" w:hAnsi="Arial" w:cs="Arial"/>
                <w:sz w:val="18"/>
                <w:szCs w:val="18"/>
                <w:u w:val="single"/>
              </w:rPr>
            </w:pPr>
          </w:p>
        </w:tc>
        <w:tc>
          <w:tcPr>
            <w:tcW w:w="1274" w:type="dxa"/>
          </w:tcPr>
          <w:p w:rsidR="0017583C" w:rsidRPr="003C78C1" w:rsidRDefault="0017583C" w:rsidP="00A5517F">
            <w:pPr>
              <w:tabs>
                <w:tab w:val="decimal" w:pos="882"/>
              </w:tabs>
              <w:spacing w:line="360" w:lineRule="exact"/>
              <w:ind w:right="-18"/>
              <w:rPr>
                <w:rFonts w:ascii="Arial" w:hAnsi="Arial" w:cs="Arial"/>
                <w:sz w:val="18"/>
                <w:szCs w:val="18"/>
                <w:cs/>
              </w:rPr>
            </w:pPr>
          </w:p>
        </w:tc>
        <w:tc>
          <w:tcPr>
            <w:tcW w:w="1260" w:type="dxa"/>
          </w:tcPr>
          <w:p w:rsidR="0017583C" w:rsidRPr="003C78C1" w:rsidRDefault="0017583C" w:rsidP="00A5517F">
            <w:pPr>
              <w:spacing w:line="360" w:lineRule="exact"/>
              <w:ind w:right="-18"/>
              <w:jc w:val="center"/>
              <w:rPr>
                <w:rFonts w:ascii="Arial" w:hAnsi="Arial" w:cs="Arial"/>
                <w:sz w:val="18"/>
                <w:szCs w:val="18"/>
                <w:cs/>
              </w:rPr>
            </w:pPr>
            <w:r w:rsidRPr="003C78C1">
              <w:rPr>
                <w:rFonts w:ascii="Arial" w:hAnsi="Arial" w:cs="Arial"/>
                <w:sz w:val="18"/>
                <w:szCs w:val="18"/>
              </w:rPr>
              <w:t>(Audited)</w:t>
            </w:r>
          </w:p>
        </w:tc>
        <w:tc>
          <w:tcPr>
            <w:tcW w:w="1260" w:type="dxa"/>
          </w:tcPr>
          <w:p w:rsidR="0017583C" w:rsidRPr="003C78C1" w:rsidRDefault="0017583C" w:rsidP="00A5517F">
            <w:pPr>
              <w:tabs>
                <w:tab w:val="decimal" w:pos="882"/>
              </w:tabs>
              <w:spacing w:line="360" w:lineRule="exact"/>
              <w:ind w:right="-18"/>
              <w:rPr>
                <w:rFonts w:ascii="Arial" w:hAnsi="Arial" w:cs="Arial"/>
                <w:sz w:val="18"/>
                <w:szCs w:val="18"/>
                <w:cs/>
              </w:rPr>
            </w:pPr>
          </w:p>
        </w:tc>
        <w:tc>
          <w:tcPr>
            <w:tcW w:w="1260" w:type="dxa"/>
          </w:tcPr>
          <w:p w:rsidR="0017583C" w:rsidRPr="003C78C1" w:rsidRDefault="0017583C" w:rsidP="00A5517F">
            <w:pPr>
              <w:spacing w:line="360" w:lineRule="exact"/>
              <w:ind w:right="-18"/>
              <w:jc w:val="center"/>
              <w:rPr>
                <w:rFonts w:ascii="Arial" w:hAnsi="Arial" w:cs="Arial"/>
                <w:sz w:val="18"/>
                <w:szCs w:val="18"/>
                <w:cs/>
              </w:rPr>
            </w:pPr>
            <w:r w:rsidRPr="003C78C1">
              <w:rPr>
                <w:rFonts w:ascii="Arial" w:hAnsi="Arial" w:cs="Arial"/>
                <w:sz w:val="18"/>
                <w:szCs w:val="18"/>
              </w:rPr>
              <w:t>(Audited)</w:t>
            </w:r>
          </w:p>
        </w:tc>
      </w:tr>
      <w:tr w:rsidR="0017583C" w:rsidRPr="003C78C1" w:rsidTr="00216D95">
        <w:tc>
          <w:tcPr>
            <w:tcW w:w="3870" w:type="dxa"/>
          </w:tcPr>
          <w:p w:rsidR="0017583C" w:rsidRPr="003C78C1" w:rsidRDefault="0017583C" w:rsidP="00A5517F">
            <w:pPr>
              <w:spacing w:line="360" w:lineRule="exact"/>
              <w:ind w:right="-18"/>
              <w:jc w:val="thaiDistribute"/>
              <w:rPr>
                <w:rFonts w:ascii="Arial" w:hAnsi="Arial" w:cs="Arial"/>
                <w:sz w:val="18"/>
                <w:szCs w:val="18"/>
                <w:u w:val="single"/>
                <w:cs/>
              </w:rPr>
            </w:pPr>
            <w:r w:rsidRPr="003C78C1">
              <w:rPr>
                <w:rFonts w:ascii="Arial" w:hAnsi="Arial" w:cs="Arial"/>
                <w:sz w:val="18"/>
                <w:szCs w:val="18"/>
                <w:u w:val="single"/>
              </w:rPr>
              <w:t>Trade receivables - related parties</w:t>
            </w:r>
            <w:r w:rsidR="00E1154D" w:rsidRPr="00E1154D">
              <w:rPr>
                <w:rFonts w:ascii="Arial" w:hAnsi="Arial" w:cs="Arial"/>
                <w:sz w:val="18"/>
                <w:szCs w:val="18"/>
              </w:rPr>
              <w:t xml:space="preserve"> (Note 4)</w:t>
            </w:r>
          </w:p>
        </w:tc>
        <w:tc>
          <w:tcPr>
            <w:tcW w:w="1274" w:type="dxa"/>
          </w:tcPr>
          <w:p w:rsidR="0017583C" w:rsidRPr="003C78C1" w:rsidRDefault="0017583C" w:rsidP="00A5517F">
            <w:pPr>
              <w:tabs>
                <w:tab w:val="decimal" w:pos="882"/>
              </w:tabs>
              <w:spacing w:line="360" w:lineRule="exact"/>
              <w:ind w:right="-18"/>
              <w:rPr>
                <w:rFonts w:ascii="Arial" w:hAnsi="Arial" w:cs="Arial"/>
                <w:sz w:val="18"/>
                <w:szCs w:val="18"/>
                <w:cs/>
              </w:rPr>
            </w:pPr>
          </w:p>
        </w:tc>
        <w:tc>
          <w:tcPr>
            <w:tcW w:w="1260" w:type="dxa"/>
          </w:tcPr>
          <w:p w:rsidR="0017583C" w:rsidRPr="003C78C1" w:rsidRDefault="0017583C" w:rsidP="00A5517F">
            <w:pPr>
              <w:tabs>
                <w:tab w:val="decimal" w:pos="882"/>
              </w:tabs>
              <w:spacing w:line="360" w:lineRule="exact"/>
              <w:ind w:right="-18"/>
              <w:rPr>
                <w:rFonts w:ascii="Arial" w:hAnsi="Arial" w:cs="Arial"/>
                <w:sz w:val="18"/>
                <w:szCs w:val="18"/>
                <w:cs/>
              </w:rPr>
            </w:pPr>
          </w:p>
        </w:tc>
        <w:tc>
          <w:tcPr>
            <w:tcW w:w="1260" w:type="dxa"/>
          </w:tcPr>
          <w:p w:rsidR="0017583C" w:rsidRPr="003C78C1" w:rsidRDefault="0017583C" w:rsidP="00A5517F">
            <w:pPr>
              <w:tabs>
                <w:tab w:val="decimal" w:pos="882"/>
              </w:tabs>
              <w:spacing w:line="360" w:lineRule="exact"/>
              <w:ind w:right="-18"/>
              <w:rPr>
                <w:rFonts w:ascii="Arial" w:hAnsi="Arial" w:cs="Arial"/>
                <w:sz w:val="18"/>
                <w:szCs w:val="18"/>
                <w:cs/>
              </w:rPr>
            </w:pPr>
          </w:p>
        </w:tc>
        <w:tc>
          <w:tcPr>
            <w:tcW w:w="1260" w:type="dxa"/>
          </w:tcPr>
          <w:p w:rsidR="0017583C" w:rsidRPr="003C78C1" w:rsidRDefault="0017583C" w:rsidP="00A5517F">
            <w:pPr>
              <w:tabs>
                <w:tab w:val="decimal" w:pos="882"/>
              </w:tabs>
              <w:spacing w:line="360" w:lineRule="exact"/>
              <w:ind w:right="-18"/>
              <w:rPr>
                <w:rFonts w:ascii="Arial" w:hAnsi="Arial" w:cs="Arial"/>
                <w:sz w:val="18"/>
                <w:szCs w:val="18"/>
                <w:cs/>
              </w:rPr>
            </w:pPr>
          </w:p>
        </w:tc>
      </w:tr>
      <w:tr w:rsidR="00964A28" w:rsidRPr="003C78C1" w:rsidTr="00216D95">
        <w:tc>
          <w:tcPr>
            <w:tcW w:w="3870" w:type="dxa"/>
          </w:tcPr>
          <w:p w:rsidR="00964A28" w:rsidRPr="003C78C1" w:rsidRDefault="00964A28" w:rsidP="00A5517F">
            <w:pPr>
              <w:spacing w:line="360" w:lineRule="exact"/>
              <w:ind w:right="-17"/>
              <w:jc w:val="thaiDistribute"/>
              <w:rPr>
                <w:rFonts w:ascii="Arial" w:hAnsi="Arial" w:cs="Arial"/>
                <w:sz w:val="18"/>
                <w:szCs w:val="18"/>
                <w:cs/>
              </w:rPr>
            </w:pPr>
            <w:r w:rsidRPr="003C78C1">
              <w:rPr>
                <w:rFonts w:ascii="Arial" w:hAnsi="Arial" w:cs="Arial"/>
                <w:sz w:val="18"/>
                <w:szCs w:val="18"/>
              </w:rPr>
              <w:t xml:space="preserve">Aged </w:t>
            </w:r>
            <w:proofErr w:type="gramStart"/>
            <w:r w:rsidRPr="003C78C1">
              <w:rPr>
                <w:rFonts w:ascii="Arial" w:hAnsi="Arial" w:cs="Arial"/>
                <w:sz w:val="18"/>
                <w:szCs w:val="18"/>
              </w:rPr>
              <w:t>on the basis of</w:t>
            </w:r>
            <w:proofErr w:type="gramEnd"/>
            <w:r w:rsidRPr="003C78C1">
              <w:rPr>
                <w:rFonts w:ascii="Arial" w:hAnsi="Arial" w:cs="Arial"/>
                <w:sz w:val="18"/>
                <w:szCs w:val="18"/>
              </w:rPr>
              <w:t xml:space="preserve"> due dates</w:t>
            </w:r>
          </w:p>
        </w:tc>
        <w:tc>
          <w:tcPr>
            <w:tcW w:w="1274" w:type="dxa"/>
          </w:tcPr>
          <w:p w:rsidR="00964A28" w:rsidRPr="003C78C1" w:rsidRDefault="00964A28" w:rsidP="00A5517F">
            <w:pPr>
              <w:tabs>
                <w:tab w:val="decimal" w:pos="986"/>
              </w:tabs>
              <w:spacing w:line="360" w:lineRule="exact"/>
              <w:ind w:right="-17"/>
              <w:rPr>
                <w:rFonts w:ascii="Arial" w:hAnsi="Arial" w:cs="Arial"/>
                <w:sz w:val="18"/>
                <w:szCs w:val="18"/>
              </w:rPr>
            </w:pPr>
          </w:p>
        </w:tc>
        <w:tc>
          <w:tcPr>
            <w:tcW w:w="1260" w:type="dxa"/>
          </w:tcPr>
          <w:p w:rsidR="00964A28" w:rsidRPr="003C78C1" w:rsidRDefault="00964A28" w:rsidP="00A5517F">
            <w:pPr>
              <w:tabs>
                <w:tab w:val="decimal" w:pos="986"/>
              </w:tabs>
              <w:spacing w:line="360" w:lineRule="exact"/>
              <w:ind w:right="-17"/>
              <w:rPr>
                <w:rFonts w:ascii="Arial" w:hAnsi="Arial" w:cs="Arial"/>
                <w:sz w:val="18"/>
                <w:szCs w:val="18"/>
              </w:rPr>
            </w:pPr>
          </w:p>
        </w:tc>
        <w:tc>
          <w:tcPr>
            <w:tcW w:w="1260" w:type="dxa"/>
          </w:tcPr>
          <w:p w:rsidR="00964A28" w:rsidRPr="003C78C1" w:rsidRDefault="00964A28" w:rsidP="00A5517F">
            <w:pPr>
              <w:tabs>
                <w:tab w:val="decimal" w:pos="882"/>
              </w:tabs>
              <w:spacing w:line="360" w:lineRule="exact"/>
              <w:ind w:right="-18"/>
              <w:rPr>
                <w:rFonts w:ascii="Arial" w:hAnsi="Arial" w:cs="Arial"/>
                <w:sz w:val="18"/>
                <w:szCs w:val="18"/>
              </w:rPr>
            </w:pPr>
          </w:p>
        </w:tc>
        <w:tc>
          <w:tcPr>
            <w:tcW w:w="1260" w:type="dxa"/>
          </w:tcPr>
          <w:p w:rsidR="00964A28" w:rsidRPr="003C78C1" w:rsidRDefault="00964A28" w:rsidP="00A5517F">
            <w:pPr>
              <w:tabs>
                <w:tab w:val="decimal" w:pos="882"/>
              </w:tabs>
              <w:spacing w:line="360" w:lineRule="exact"/>
              <w:ind w:right="-18"/>
              <w:rPr>
                <w:rFonts w:ascii="Arial" w:hAnsi="Arial" w:cs="Arial"/>
                <w:sz w:val="18"/>
                <w:szCs w:val="18"/>
              </w:rPr>
            </w:pPr>
          </w:p>
        </w:tc>
      </w:tr>
      <w:tr w:rsidR="00280EDD" w:rsidRPr="003C78C1" w:rsidTr="00216D95">
        <w:tc>
          <w:tcPr>
            <w:tcW w:w="3870" w:type="dxa"/>
          </w:tcPr>
          <w:p w:rsidR="00280EDD" w:rsidRPr="003C78C1" w:rsidRDefault="00280EDD" w:rsidP="00280EDD">
            <w:pPr>
              <w:tabs>
                <w:tab w:val="left" w:pos="162"/>
              </w:tabs>
              <w:spacing w:line="360" w:lineRule="exact"/>
              <w:ind w:right="-45"/>
              <w:jc w:val="thaiDistribute"/>
              <w:rPr>
                <w:rFonts w:ascii="Arial" w:hAnsi="Arial" w:cs="Arial"/>
                <w:sz w:val="18"/>
                <w:szCs w:val="18"/>
              </w:rPr>
            </w:pPr>
            <w:r w:rsidRPr="003C78C1">
              <w:rPr>
                <w:rFonts w:ascii="Arial" w:hAnsi="Arial" w:cs="Arial"/>
                <w:sz w:val="18"/>
                <w:szCs w:val="18"/>
              </w:rPr>
              <w:tab/>
              <w:t>Not yet due</w:t>
            </w:r>
          </w:p>
        </w:tc>
        <w:tc>
          <w:tcPr>
            <w:tcW w:w="1274"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17,225</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8,162</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74,570</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139,074</w:t>
            </w:r>
          </w:p>
        </w:tc>
      </w:tr>
      <w:tr w:rsidR="00280EDD" w:rsidRPr="003C78C1" w:rsidTr="00216D95">
        <w:tc>
          <w:tcPr>
            <w:tcW w:w="3870" w:type="dxa"/>
          </w:tcPr>
          <w:p w:rsidR="00280EDD" w:rsidRPr="003C78C1" w:rsidRDefault="00280EDD" w:rsidP="00280EDD">
            <w:pPr>
              <w:tabs>
                <w:tab w:val="left" w:pos="162"/>
              </w:tabs>
              <w:spacing w:line="360" w:lineRule="exact"/>
              <w:ind w:right="-45"/>
              <w:jc w:val="thaiDistribute"/>
              <w:rPr>
                <w:rFonts w:ascii="Arial" w:hAnsi="Arial" w:cs="Arial"/>
                <w:sz w:val="18"/>
                <w:szCs w:val="18"/>
              </w:rPr>
            </w:pPr>
            <w:r w:rsidRPr="003C78C1">
              <w:rPr>
                <w:rFonts w:ascii="Arial" w:hAnsi="Arial" w:cs="Arial"/>
                <w:sz w:val="18"/>
                <w:szCs w:val="18"/>
              </w:rPr>
              <w:tab/>
              <w:t>Past due</w:t>
            </w:r>
          </w:p>
        </w:tc>
        <w:tc>
          <w:tcPr>
            <w:tcW w:w="1274" w:type="dxa"/>
          </w:tcPr>
          <w:p w:rsidR="00280EDD" w:rsidRPr="003C78C1" w:rsidRDefault="00280EDD" w:rsidP="00280EDD">
            <w:pPr>
              <w:tabs>
                <w:tab w:val="decimal" w:pos="986"/>
              </w:tabs>
              <w:spacing w:line="360" w:lineRule="exact"/>
              <w:ind w:right="-17"/>
              <w:rPr>
                <w:rFonts w:ascii="Arial" w:hAnsi="Arial" w:cs="Arial"/>
                <w:sz w:val="18"/>
                <w:szCs w:val="18"/>
              </w:rPr>
            </w:pP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p>
        </w:tc>
        <w:tc>
          <w:tcPr>
            <w:tcW w:w="1260" w:type="dxa"/>
          </w:tcPr>
          <w:p w:rsidR="00280EDD" w:rsidRPr="003C78C1" w:rsidRDefault="00280EDD" w:rsidP="00280EDD">
            <w:pPr>
              <w:tabs>
                <w:tab w:val="decimal" w:pos="986"/>
              </w:tabs>
              <w:spacing w:line="360" w:lineRule="exact"/>
              <w:ind w:right="-17"/>
              <w:rPr>
                <w:rFonts w:ascii="Arial" w:hAnsi="Arial" w:cs="Arial"/>
                <w:sz w:val="18"/>
                <w:szCs w:val="18"/>
                <w:cs/>
              </w:rPr>
            </w:pP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p>
        </w:tc>
      </w:tr>
      <w:tr w:rsidR="00280EDD" w:rsidRPr="003C78C1" w:rsidTr="00216D95">
        <w:tc>
          <w:tcPr>
            <w:tcW w:w="3870" w:type="dxa"/>
          </w:tcPr>
          <w:p w:rsidR="00280EDD" w:rsidRPr="003C78C1" w:rsidRDefault="00280EDD" w:rsidP="00280EDD">
            <w:pPr>
              <w:tabs>
                <w:tab w:val="left" w:pos="492"/>
              </w:tabs>
              <w:spacing w:line="360" w:lineRule="exact"/>
              <w:ind w:right="-45"/>
              <w:jc w:val="thaiDistribute"/>
              <w:rPr>
                <w:rFonts w:ascii="Arial" w:hAnsi="Arial" w:cs="Arial"/>
                <w:sz w:val="18"/>
                <w:szCs w:val="18"/>
                <w:cs/>
              </w:rPr>
            </w:pPr>
            <w:r w:rsidRPr="003C78C1">
              <w:rPr>
                <w:rFonts w:ascii="Arial" w:hAnsi="Arial" w:cs="Arial"/>
                <w:sz w:val="18"/>
                <w:szCs w:val="18"/>
              </w:rPr>
              <w:tab/>
              <w:t>Up to 3 months</w:t>
            </w:r>
          </w:p>
        </w:tc>
        <w:tc>
          <w:tcPr>
            <w:tcW w:w="1274"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504</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131</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cs/>
              </w:rPr>
            </w:pPr>
            <w:r w:rsidRPr="003C78C1">
              <w:rPr>
                <w:rFonts w:ascii="Arial" w:hAnsi="Arial" w:cs="Arial"/>
                <w:sz w:val="18"/>
                <w:szCs w:val="18"/>
              </w:rPr>
              <w:t>-</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cs/>
              </w:rPr>
            </w:pPr>
            <w:r w:rsidRPr="003C78C1">
              <w:rPr>
                <w:rFonts w:ascii="Arial" w:hAnsi="Arial" w:cs="Arial"/>
                <w:sz w:val="18"/>
                <w:szCs w:val="18"/>
              </w:rPr>
              <w:t>-</w:t>
            </w:r>
          </w:p>
        </w:tc>
      </w:tr>
      <w:tr w:rsidR="00280EDD" w:rsidRPr="003C78C1" w:rsidTr="00216D95">
        <w:tc>
          <w:tcPr>
            <w:tcW w:w="3870" w:type="dxa"/>
          </w:tcPr>
          <w:p w:rsidR="00280EDD" w:rsidRPr="003C78C1" w:rsidRDefault="00280EDD" w:rsidP="00280EDD">
            <w:pPr>
              <w:tabs>
                <w:tab w:val="left" w:pos="492"/>
              </w:tabs>
              <w:spacing w:line="360" w:lineRule="exact"/>
              <w:ind w:right="-45"/>
              <w:jc w:val="thaiDistribute"/>
              <w:rPr>
                <w:rFonts w:ascii="Arial" w:hAnsi="Arial" w:cs="Arial"/>
                <w:sz w:val="18"/>
                <w:szCs w:val="18"/>
              </w:rPr>
            </w:pPr>
            <w:r w:rsidRPr="003C78C1">
              <w:rPr>
                <w:rFonts w:ascii="Arial" w:hAnsi="Arial" w:cs="Arial"/>
                <w:sz w:val="18"/>
                <w:szCs w:val="18"/>
              </w:rPr>
              <w:tab/>
              <w:t>3 - 6 months</w:t>
            </w:r>
          </w:p>
        </w:tc>
        <w:tc>
          <w:tcPr>
            <w:tcW w:w="1274"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57</w:t>
            </w:r>
          </w:p>
        </w:tc>
        <w:tc>
          <w:tcPr>
            <w:tcW w:w="1260"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w:t>
            </w:r>
          </w:p>
        </w:tc>
        <w:tc>
          <w:tcPr>
            <w:tcW w:w="1260"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w:t>
            </w:r>
          </w:p>
        </w:tc>
        <w:tc>
          <w:tcPr>
            <w:tcW w:w="1260"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w:t>
            </w:r>
          </w:p>
        </w:tc>
      </w:tr>
      <w:tr w:rsidR="00FA7A38" w:rsidRPr="003C78C1" w:rsidTr="00216D95">
        <w:tc>
          <w:tcPr>
            <w:tcW w:w="3870" w:type="dxa"/>
          </w:tcPr>
          <w:p w:rsidR="00FA7A38" w:rsidRPr="003C78C1" w:rsidRDefault="00FA7A38" w:rsidP="00FA7A38">
            <w:pPr>
              <w:tabs>
                <w:tab w:val="left" w:pos="162"/>
              </w:tabs>
              <w:spacing w:line="360" w:lineRule="exact"/>
              <w:ind w:right="-17"/>
              <w:rPr>
                <w:rFonts w:ascii="Arial" w:hAnsi="Arial" w:cs="Arial"/>
                <w:sz w:val="18"/>
                <w:szCs w:val="18"/>
              </w:rPr>
            </w:pPr>
            <w:r w:rsidRPr="003C78C1">
              <w:rPr>
                <w:rFonts w:ascii="Arial" w:hAnsi="Arial" w:cs="Arial"/>
                <w:sz w:val="18"/>
                <w:szCs w:val="18"/>
              </w:rPr>
              <w:t>Total trade receivables - related parties</w:t>
            </w:r>
          </w:p>
        </w:tc>
        <w:tc>
          <w:tcPr>
            <w:tcW w:w="1274" w:type="dxa"/>
          </w:tcPr>
          <w:p w:rsidR="00FA7A38" w:rsidRPr="003C78C1" w:rsidRDefault="00280EDD" w:rsidP="00FA7A38">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17,786</w:t>
            </w:r>
          </w:p>
        </w:tc>
        <w:tc>
          <w:tcPr>
            <w:tcW w:w="1260" w:type="dxa"/>
          </w:tcPr>
          <w:p w:rsidR="00FA7A38" w:rsidRPr="003C78C1" w:rsidRDefault="00FA7A38" w:rsidP="00FA7A38">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8,293</w:t>
            </w:r>
          </w:p>
        </w:tc>
        <w:tc>
          <w:tcPr>
            <w:tcW w:w="1260" w:type="dxa"/>
          </w:tcPr>
          <w:p w:rsidR="00FA7A38" w:rsidRPr="003C78C1" w:rsidRDefault="00C3246D" w:rsidP="00FA7A38">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74,570</w:t>
            </w:r>
          </w:p>
        </w:tc>
        <w:tc>
          <w:tcPr>
            <w:tcW w:w="1260" w:type="dxa"/>
          </w:tcPr>
          <w:p w:rsidR="00FA7A38" w:rsidRPr="003C78C1" w:rsidRDefault="00FA7A38" w:rsidP="00FA7A38">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139,074</w:t>
            </w:r>
          </w:p>
        </w:tc>
      </w:tr>
      <w:tr w:rsidR="00FA7A38" w:rsidRPr="003C78C1" w:rsidTr="00216D95">
        <w:tc>
          <w:tcPr>
            <w:tcW w:w="3870" w:type="dxa"/>
          </w:tcPr>
          <w:p w:rsidR="00FA7A38" w:rsidRPr="003C78C1" w:rsidRDefault="00FA7A38" w:rsidP="00FA7A38">
            <w:pPr>
              <w:spacing w:line="360" w:lineRule="exact"/>
              <w:ind w:right="-17"/>
              <w:jc w:val="thaiDistribute"/>
              <w:rPr>
                <w:rFonts w:ascii="Arial" w:hAnsi="Arial" w:cs="Arial"/>
                <w:sz w:val="18"/>
                <w:szCs w:val="18"/>
                <w:cs/>
              </w:rPr>
            </w:pPr>
            <w:r w:rsidRPr="003C78C1">
              <w:rPr>
                <w:rFonts w:ascii="Arial" w:hAnsi="Arial" w:cs="Arial"/>
                <w:sz w:val="18"/>
                <w:szCs w:val="18"/>
                <w:u w:val="single"/>
              </w:rPr>
              <w:t>Trade receivables - unrelated parties</w:t>
            </w:r>
          </w:p>
        </w:tc>
        <w:tc>
          <w:tcPr>
            <w:tcW w:w="1274" w:type="dxa"/>
          </w:tcPr>
          <w:p w:rsidR="00FA7A38" w:rsidRPr="003C78C1" w:rsidRDefault="00FA7A38" w:rsidP="00FA7A38">
            <w:pPr>
              <w:tabs>
                <w:tab w:val="decimal" w:pos="986"/>
              </w:tabs>
              <w:spacing w:line="360" w:lineRule="exact"/>
              <w:ind w:right="-17"/>
              <w:rPr>
                <w:rFonts w:ascii="Arial" w:hAnsi="Arial" w:cs="Arial"/>
                <w:sz w:val="18"/>
                <w:szCs w:val="18"/>
                <w:cs/>
              </w:rPr>
            </w:pPr>
          </w:p>
        </w:tc>
        <w:tc>
          <w:tcPr>
            <w:tcW w:w="1260" w:type="dxa"/>
          </w:tcPr>
          <w:p w:rsidR="00FA7A38" w:rsidRPr="003C78C1" w:rsidRDefault="00FA7A38" w:rsidP="00FA7A38">
            <w:pPr>
              <w:tabs>
                <w:tab w:val="decimal" w:pos="986"/>
              </w:tabs>
              <w:spacing w:line="360" w:lineRule="exact"/>
              <w:ind w:right="-17"/>
              <w:rPr>
                <w:rFonts w:ascii="Arial" w:hAnsi="Arial" w:cs="Arial"/>
                <w:sz w:val="18"/>
                <w:szCs w:val="18"/>
                <w:cs/>
              </w:rPr>
            </w:pPr>
          </w:p>
        </w:tc>
        <w:tc>
          <w:tcPr>
            <w:tcW w:w="1260" w:type="dxa"/>
          </w:tcPr>
          <w:p w:rsidR="00FA7A38" w:rsidRPr="003C78C1" w:rsidRDefault="00FA7A38" w:rsidP="00FA7A38">
            <w:pPr>
              <w:tabs>
                <w:tab w:val="decimal" w:pos="986"/>
              </w:tabs>
              <w:spacing w:line="360" w:lineRule="exact"/>
              <w:ind w:right="-17"/>
              <w:rPr>
                <w:rFonts w:ascii="Arial" w:hAnsi="Arial" w:cs="Arial"/>
                <w:sz w:val="18"/>
                <w:szCs w:val="18"/>
                <w:cs/>
              </w:rPr>
            </w:pPr>
          </w:p>
        </w:tc>
        <w:tc>
          <w:tcPr>
            <w:tcW w:w="1260" w:type="dxa"/>
          </w:tcPr>
          <w:p w:rsidR="00FA7A38" w:rsidRPr="003C78C1" w:rsidRDefault="00FA7A38" w:rsidP="00FA7A38">
            <w:pPr>
              <w:tabs>
                <w:tab w:val="decimal" w:pos="986"/>
              </w:tabs>
              <w:spacing w:line="360" w:lineRule="exact"/>
              <w:ind w:right="-17"/>
              <w:rPr>
                <w:rFonts w:ascii="Arial" w:hAnsi="Arial" w:cs="Arial"/>
                <w:sz w:val="18"/>
                <w:szCs w:val="18"/>
                <w:cs/>
              </w:rPr>
            </w:pPr>
          </w:p>
        </w:tc>
      </w:tr>
      <w:tr w:rsidR="00FA7A38" w:rsidRPr="003C78C1" w:rsidTr="00216D95">
        <w:tc>
          <w:tcPr>
            <w:tcW w:w="3870" w:type="dxa"/>
          </w:tcPr>
          <w:p w:rsidR="00FA7A38" w:rsidRPr="003C78C1" w:rsidRDefault="00FA7A38" w:rsidP="00FA7A38">
            <w:pPr>
              <w:spacing w:line="360" w:lineRule="exact"/>
              <w:ind w:right="-17"/>
              <w:jc w:val="thaiDistribute"/>
              <w:rPr>
                <w:rFonts w:ascii="Arial" w:hAnsi="Arial" w:cs="Arial"/>
                <w:sz w:val="18"/>
                <w:szCs w:val="18"/>
              </w:rPr>
            </w:pPr>
            <w:r w:rsidRPr="003C78C1">
              <w:rPr>
                <w:rFonts w:ascii="Arial" w:hAnsi="Arial" w:cs="Arial"/>
                <w:sz w:val="18"/>
                <w:szCs w:val="18"/>
              </w:rPr>
              <w:t xml:space="preserve">Aged </w:t>
            </w:r>
            <w:proofErr w:type="gramStart"/>
            <w:r w:rsidRPr="003C78C1">
              <w:rPr>
                <w:rFonts w:ascii="Arial" w:hAnsi="Arial" w:cs="Arial"/>
                <w:sz w:val="18"/>
                <w:szCs w:val="18"/>
              </w:rPr>
              <w:t>on the basis of</w:t>
            </w:r>
            <w:proofErr w:type="gramEnd"/>
            <w:r w:rsidRPr="003C78C1">
              <w:rPr>
                <w:rFonts w:ascii="Arial" w:hAnsi="Arial" w:cs="Arial"/>
                <w:sz w:val="18"/>
                <w:szCs w:val="18"/>
              </w:rPr>
              <w:t xml:space="preserve"> due dates</w:t>
            </w:r>
          </w:p>
        </w:tc>
        <w:tc>
          <w:tcPr>
            <w:tcW w:w="1274" w:type="dxa"/>
          </w:tcPr>
          <w:p w:rsidR="00FA7A38" w:rsidRPr="003C78C1" w:rsidRDefault="00FA7A38" w:rsidP="00FA7A38">
            <w:pPr>
              <w:tabs>
                <w:tab w:val="decimal" w:pos="986"/>
              </w:tabs>
              <w:spacing w:line="360" w:lineRule="exact"/>
              <w:ind w:right="-17"/>
              <w:rPr>
                <w:rFonts w:ascii="Arial" w:hAnsi="Arial" w:cs="Arial"/>
                <w:sz w:val="18"/>
                <w:szCs w:val="18"/>
              </w:rPr>
            </w:pPr>
          </w:p>
        </w:tc>
        <w:tc>
          <w:tcPr>
            <w:tcW w:w="1260" w:type="dxa"/>
          </w:tcPr>
          <w:p w:rsidR="00FA7A38" w:rsidRPr="003C78C1" w:rsidRDefault="00FA7A38" w:rsidP="00FA7A38">
            <w:pPr>
              <w:tabs>
                <w:tab w:val="decimal" w:pos="986"/>
              </w:tabs>
              <w:spacing w:line="360" w:lineRule="exact"/>
              <w:ind w:right="-17"/>
              <w:rPr>
                <w:rFonts w:ascii="Arial" w:hAnsi="Arial" w:cs="Arial"/>
                <w:sz w:val="18"/>
                <w:szCs w:val="18"/>
              </w:rPr>
            </w:pPr>
          </w:p>
        </w:tc>
        <w:tc>
          <w:tcPr>
            <w:tcW w:w="1260" w:type="dxa"/>
          </w:tcPr>
          <w:p w:rsidR="00FA7A38" w:rsidRPr="003C78C1" w:rsidRDefault="00FA7A38" w:rsidP="00FA7A38">
            <w:pPr>
              <w:tabs>
                <w:tab w:val="decimal" w:pos="986"/>
              </w:tabs>
              <w:spacing w:line="360" w:lineRule="exact"/>
              <w:ind w:right="-17"/>
              <w:rPr>
                <w:rFonts w:ascii="Arial" w:hAnsi="Arial" w:cs="Arial"/>
                <w:sz w:val="18"/>
                <w:szCs w:val="18"/>
              </w:rPr>
            </w:pPr>
          </w:p>
        </w:tc>
        <w:tc>
          <w:tcPr>
            <w:tcW w:w="1260" w:type="dxa"/>
          </w:tcPr>
          <w:p w:rsidR="00FA7A38" w:rsidRPr="003C78C1" w:rsidRDefault="00FA7A38" w:rsidP="00FA7A38">
            <w:pPr>
              <w:tabs>
                <w:tab w:val="decimal" w:pos="986"/>
              </w:tabs>
              <w:spacing w:line="360" w:lineRule="exact"/>
              <w:ind w:right="-17"/>
              <w:rPr>
                <w:rFonts w:ascii="Arial" w:hAnsi="Arial" w:cs="Arial"/>
                <w:sz w:val="18"/>
                <w:szCs w:val="18"/>
              </w:rPr>
            </w:pPr>
          </w:p>
        </w:tc>
      </w:tr>
      <w:tr w:rsidR="00280EDD" w:rsidRPr="003C78C1" w:rsidTr="00216D95">
        <w:tc>
          <w:tcPr>
            <w:tcW w:w="3870" w:type="dxa"/>
          </w:tcPr>
          <w:p w:rsidR="00280EDD" w:rsidRPr="003C78C1" w:rsidRDefault="00280EDD" w:rsidP="00280EDD">
            <w:pPr>
              <w:tabs>
                <w:tab w:val="left" w:pos="162"/>
              </w:tabs>
              <w:spacing w:line="360" w:lineRule="exact"/>
              <w:ind w:right="-45"/>
              <w:jc w:val="thaiDistribute"/>
              <w:rPr>
                <w:rFonts w:ascii="Arial" w:hAnsi="Arial" w:cs="Arial"/>
                <w:sz w:val="18"/>
                <w:szCs w:val="18"/>
              </w:rPr>
            </w:pPr>
            <w:r w:rsidRPr="003C78C1">
              <w:rPr>
                <w:rFonts w:ascii="Arial" w:hAnsi="Arial" w:cs="Arial"/>
                <w:sz w:val="18"/>
                <w:szCs w:val="18"/>
              </w:rPr>
              <w:tab/>
              <w:t>Not yet due</w:t>
            </w:r>
          </w:p>
        </w:tc>
        <w:tc>
          <w:tcPr>
            <w:tcW w:w="1274"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1,309,137</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1,307,996</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26,133</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27,277</w:t>
            </w:r>
          </w:p>
        </w:tc>
      </w:tr>
      <w:tr w:rsidR="00280EDD" w:rsidRPr="003C78C1" w:rsidTr="00216D95">
        <w:tc>
          <w:tcPr>
            <w:tcW w:w="3870" w:type="dxa"/>
          </w:tcPr>
          <w:p w:rsidR="00280EDD" w:rsidRPr="003C78C1" w:rsidRDefault="00280EDD" w:rsidP="00280EDD">
            <w:pPr>
              <w:tabs>
                <w:tab w:val="left" w:pos="162"/>
              </w:tabs>
              <w:spacing w:line="360" w:lineRule="exact"/>
              <w:ind w:right="-45"/>
              <w:jc w:val="thaiDistribute"/>
              <w:rPr>
                <w:rFonts w:ascii="Arial" w:hAnsi="Arial" w:cs="Arial"/>
                <w:sz w:val="18"/>
                <w:szCs w:val="18"/>
              </w:rPr>
            </w:pPr>
            <w:r w:rsidRPr="003C78C1">
              <w:rPr>
                <w:rFonts w:ascii="Arial" w:hAnsi="Arial" w:cs="Arial"/>
                <w:sz w:val="18"/>
                <w:szCs w:val="18"/>
              </w:rPr>
              <w:tab/>
              <w:t>Past due</w:t>
            </w:r>
          </w:p>
        </w:tc>
        <w:tc>
          <w:tcPr>
            <w:tcW w:w="1274" w:type="dxa"/>
          </w:tcPr>
          <w:p w:rsidR="00280EDD" w:rsidRPr="003C78C1" w:rsidRDefault="00280EDD" w:rsidP="00280EDD">
            <w:pPr>
              <w:tabs>
                <w:tab w:val="decimal" w:pos="986"/>
              </w:tabs>
              <w:spacing w:line="360" w:lineRule="exact"/>
              <w:ind w:right="-17"/>
              <w:rPr>
                <w:rFonts w:ascii="Arial" w:hAnsi="Arial" w:cs="Arial"/>
                <w:sz w:val="18"/>
                <w:szCs w:val="18"/>
              </w:rPr>
            </w:pP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p>
        </w:tc>
      </w:tr>
      <w:tr w:rsidR="00280EDD" w:rsidRPr="003C78C1" w:rsidTr="00216D95">
        <w:tc>
          <w:tcPr>
            <w:tcW w:w="3870" w:type="dxa"/>
          </w:tcPr>
          <w:p w:rsidR="00280EDD" w:rsidRPr="003C78C1" w:rsidRDefault="00280EDD" w:rsidP="00280EDD">
            <w:pPr>
              <w:tabs>
                <w:tab w:val="left" w:pos="492"/>
              </w:tabs>
              <w:spacing w:line="360" w:lineRule="exact"/>
              <w:ind w:right="-45"/>
              <w:jc w:val="thaiDistribute"/>
              <w:rPr>
                <w:rFonts w:ascii="Arial" w:hAnsi="Arial" w:cs="Arial"/>
                <w:sz w:val="18"/>
                <w:szCs w:val="18"/>
                <w:cs/>
              </w:rPr>
            </w:pPr>
            <w:r w:rsidRPr="003C78C1">
              <w:rPr>
                <w:rFonts w:ascii="Arial" w:hAnsi="Arial" w:cs="Arial"/>
                <w:sz w:val="18"/>
                <w:szCs w:val="18"/>
              </w:rPr>
              <w:tab/>
              <w:t>Up to 3 months</w:t>
            </w:r>
          </w:p>
        </w:tc>
        <w:tc>
          <w:tcPr>
            <w:tcW w:w="1274"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203,071</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240,807</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r>
      <w:tr w:rsidR="00280EDD" w:rsidRPr="003C78C1" w:rsidTr="00216D95">
        <w:tc>
          <w:tcPr>
            <w:tcW w:w="3870" w:type="dxa"/>
          </w:tcPr>
          <w:p w:rsidR="00280EDD" w:rsidRPr="003C78C1" w:rsidRDefault="00280EDD" w:rsidP="00280EDD">
            <w:pPr>
              <w:tabs>
                <w:tab w:val="left" w:pos="492"/>
              </w:tabs>
              <w:spacing w:line="360" w:lineRule="exact"/>
              <w:ind w:right="-45"/>
              <w:jc w:val="thaiDistribute"/>
              <w:rPr>
                <w:rFonts w:ascii="Arial" w:hAnsi="Arial" w:cs="Arial"/>
                <w:sz w:val="18"/>
                <w:szCs w:val="18"/>
              </w:rPr>
            </w:pPr>
            <w:r w:rsidRPr="003C78C1">
              <w:rPr>
                <w:rFonts w:ascii="Arial" w:hAnsi="Arial" w:cs="Arial"/>
                <w:sz w:val="18"/>
                <w:szCs w:val="18"/>
              </w:rPr>
              <w:t xml:space="preserve"> </w:t>
            </w:r>
            <w:r w:rsidRPr="003C78C1">
              <w:rPr>
                <w:rFonts w:ascii="Arial" w:hAnsi="Arial" w:cs="Arial"/>
                <w:sz w:val="18"/>
                <w:szCs w:val="18"/>
              </w:rPr>
              <w:tab/>
              <w:t>3 - 6 months</w:t>
            </w:r>
          </w:p>
        </w:tc>
        <w:tc>
          <w:tcPr>
            <w:tcW w:w="1274"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23,049</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19,827</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r>
      <w:tr w:rsidR="00280EDD" w:rsidRPr="003C78C1" w:rsidTr="00216D95">
        <w:tc>
          <w:tcPr>
            <w:tcW w:w="3870" w:type="dxa"/>
          </w:tcPr>
          <w:p w:rsidR="00280EDD" w:rsidRPr="003C78C1" w:rsidRDefault="00280EDD" w:rsidP="00280EDD">
            <w:pPr>
              <w:tabs>
                <w:tab w:val="left" w:pos="492"/>
              </w:tabs>
              <w:spacing w:line="360" w:lineRule="exact"/>
              <w:ind w:right="-45"/>
              <w:jc w:val="thaiDistribute"/>
              <w:rPr>
                <w:rFonts w:ascii="Arial" w:hAnsi="Arial" w:cs="Arial"/>
                <w:sz w:val="18"/>
                <w:szCs w:val="18"/>
              </w:rPr>
            </w:pPr>
            <w:r w:rsidRPr="003C78C1">
              <w:rPr>
                <w:rFonts w:ascii="Arial" w:hAnsi="Arial" w:cs="Arial"/>
                <w:sz w:val="18"/>
                <w:szCs w:val="18"/>
              </w:rPr>
              <w:tab/>
              <w:t>6</w:t>
            </w:r>
            <w:r w:rsidRPr="003C78C1">
              <w:rPr>
                <w:rFonts w:ascii="Arial" w:hAnsi="Arial" w:cs="Arial"/>
                <w:sz w:val="18"/>
                <w:szCs w:val="18"/>
                <w:cs/>
              </w:rPr>
              <w:t xml:space="preserve"> </w:t>
            </w:r>
            <w:r w:rsidRPr="003C78C1">
              <w:rPr>
                <w:rFonts w:ascii="Arial" w:hAnsi="Arial" w:cs="Arial"/>
                <w:sz w:val="18"/>
                <w:szCs w:val="18"/>
              </w:rPr>
              <w:t>-</w:t>
            </w:r>
            <w:r w:rsidRPr="003C78C1">
              <w:rPr>
                <w:rFonts w:ascii="Arial" w:hAnsi="Arial" w:cs="Arial"/>
                <w:sz w:val="18"/>
                <w:szCs w:val="18"/>
                <w:cs/>
              </w:rPr>
              <w:t xml:space="preserve"> </w:t>
            </w:r>
            <w:r w:rsidRPr="003C78C1">
              <w:rPr>
                <w:rFonts w:ascii="Arial" w:hAnsi="Arial" w:cs="Arial"/>
                <w:sz w:val="18"/>
                <w:szCs w:val="18"/>
              </w:rPr>
              <w:t>12</w:t>
            </w:r>
            <w:r w:rsidRPr="003C78C1">
              <w:rPr>
                <w:rFonts w:ascii="Arial" w:hAnsi="Arial" w:cs="Arial"/>
                <w:sz w:val="18"/>
                <w:szCs w:val="18"/>
                <w:cs/>
              </w:rPr>
              <w:t xml:space="preserve"> </w:t>
            </w:r>
            <w:r w:rsidRPr="003C78C1">
              <w:rPr>
                <w:rFonts w:ascii="Arial" w:hAnsi="Arial" w:cs="Arial"/>
                <w:sz w:val="18"/>
                <w:szCs w:val="18"/>
              </w:rPr>
              <w:t>months</w:t>
            </w:r>
          </w:p>
        </w:tc>
        <w:tc>
          <w:tcPr>
            <w:tcW w:w="1274"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18,266</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20,345</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r>
      <w:tr w:rsidR="00280EDD" w:rsidRPr="003C78C1" w:rsidTr="00216D95">
        <w:tc>
          <w:tcPr>
            <w:tcW w:w="3870" w:type="dxa"/>
          </w:tcPr>
          <w:p w:rsidR="00280EDD" w:rsidRPr="003C78C1" w:rsidRDefault="00280EDD" w:rsidP="00280EDD">
            <w:pPr>
              <w:tabs>
                <w:tab w:val="left" w:pos="492"/>
              </w:tabs>
              <w:spacing w:line="360" w:lineRule="exact"/>
              <w:ind w:right="-17"/>
              <w:rPr>
                <w:rFonts w:ascii="Arial" w:hAnsi="Arial" w:cs="Arial"/>
                <w:sz w:val="18"/>
                <w:szCs w:val="18"/>
              </w:rPr>
            </w:pPr>
            <w:r w:rsidRPr="003C78C1">
              <w:rPr>
                <w:rFonts w:ascii="Arial" w:hAnsi="Arial" w:cs="Arial"/>
                <w:sz w:val="18"/>
                <w:szCs w:val="18"/>
              </w:rPr>
              <w:tab/>
              <w:t>Over</w:t>
            </w:r>
            <w:r w:rsidRPr="003C78C1">
              <w:rPr>
                <w:rFonts w:ascii="Arial" w:hAnsi="Arial" w:cs="Arial"/>
                <w:sz w:val="18"/>
                <w:szCs w:val="18"/>
                <w:cs/>
              </w:rPr>
              <w:t xml:space="preserve"> </w:t>
            </w:r>
            <w:r w:rsidRPr="003C78C1">
              <w:rPr>
                <w:rFonts w:ascii="Arial" w:hAnsi="Arial" w:cs="Arial"/>
                <w:sz w:val="18"/>
                <w:szCs w:val="18"/>
              </w:rPr>
              <w:t>12</w:t>
            </w:r>
            <w:r w:rsidRPr="003C78C1">
              <w:rPr>
                <w:rFonts w:ascii="Arial" w:hAnsi="Arial" w:cs="Arial"/>
                <w:sz w:val="18"/>
                <w:szCs w:val="18"/>
                <w:cs/>
              </w:rPr>
              <w:t xml:space="preserve"> </w:t>
            </w:r>
            <w:r w:rsidRPr="003C78C1">
              <w:rPr>
                <w:rFonts w:ascii="Arial" w:hAnsi="Arial" w:cs="Arial"/>
                <w:sz w:val="18"/>
                <w:szCs w:val="18"/>
              </w:rPr>
              <w:t>months</w:t>
            </w:r>
          </w:p>
        </w:tc>
        <w:tc>
          <w:tcPr>
            <w:tcW w:w="1274"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14,004</w:t>
            </w:r>
          </w:p>
        </w:tc>
        <w:tc>
          <w:tcPr>
            <w:tcW w:w="1260"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11,889</w:t>
            </w:r>
          </w:p>
        </w:tc>
        <w:tc>
          <w:tcPr>
            <w:tcW w:w="1260"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w:t>
            </w:r>
          </w:p>
        </w:tc>
        <w:tc>
          <w:tcPr>
            <w:tcW w:w="1260"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w:t>
            </w:r>
          </w:p>
        </w:tc>
      </w:tr>
      <w:tr w:rsidR="00280EDD" w:rsidRPr="003C78C1" w:rsidTr="00216D95">
        <w:tc>
          <w:tcPr>
            <w:tcW w:w="3870" w:type="dxa"/>
          </w:tcPr>
          <w:p w:rsidR="00280EDD" w:rsidRPr="003C78C1" w:rsidRDefault="00280EDD" w:rsidP="00280EDD">
            <w:pPr>
              <w:tabs>
                <w:tab w:val="left" w:pos="162"/>
              </w:tabs>
              <w:spacing w:line="360" w:lineRule="exact"/>
              <w:ind w:right="-17"/>
              <w:rPr>
                <w:rFonts w:ascii="Arial" w:hAnsi="Arial" w:cs="Arial"/>
                <w:sz w:val="18"/>
                <w:szCs w:val="18"/>
                <w:cs/>
              </w:rPr>
            </w:pPr>
            <w:r w:rsidRPr="003C78C1">
              <w:rPr>
                <w:rFonts w:ascii="Arial" w:hAnsi="Arial" w:cs="Arial"/>
                <w:sz w:val="18"/>
                <w:szCs w:val="18"/>
              </w:rPr>
              <w:t>Total</w:t>
            </w:r>
          </w:p>
        </w:tc>
        <w:tc>
          <w:tcPr>
            <w:tcW w:w="1274"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1,567,527</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1,600,864</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26,133</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27,277</w:t>
            </w:r>
          </w:p>
        </w:tc>
      </w:tr>
      <w:tr w:rsidR="00280EDD" w:rsidRPr="003C78C1" w:rsidTr="00216D95">
        <w:tc>
          <w:tcPr>
            <w:tcW w:w="3870" w:type="dxa"/>
          </w:tcPr>
          <w:p w:rsidR="00280EDD" w:rsidRPr="003C78C1" w:rsidRDefault="00280EDD" w:rsidP="00280EDD">
            <w:pPr>
              <w:tabs>
                <w:tab w:val="left" w:pos="162"/>
              </w:tabs>
              <w:spacing w:line="360" w:lineRule="exact"/>
              <w:ind w:right="-17"/>
              <w:rPr>
                <w:rFonts w:ascii="Arial" w:hAnsi="Arial" w:cs="Arial"/>
                <w:sz w:val="18"/>
                <w:szCs w:val="18"/>
                <w:cs/>
              </w:rPr>
            </w:pPr>
            <w:r w:rsidRPr="003C78C1">
              <w:rPr>
                <w:rFonts w:ascii="Arial" w:hAnsi="Arial" w:cs="Arial"/>
                <w:sz w:val="18"/>
                <w:szCs w:val="18"/>
              </w:rPr>
              <w:t>Less: Allowance for doubtful accounts</w:t>
            </w:r>
          </w:p>
        </w:tc>
        <w:tc>
          <w:tcPr>
            <w:tcW w:w="1274"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(10,903)</w:t>
            </w:r>
          </w:p>
        </w:tc>
        <w:tc>
          <w:tcPr>
            <w:tcW w:w="1260"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(10,345)</w:t>
            </w:r>
          </w:p>
        </w:tc>
        <w:tc>
          <w:tcPr>
            <w:tcW w:w="1260"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w:t>
            </w:r>
          </w:p>
        </w:tc>
        <w:tc>
          <w:tcPr>
            <w:tcW w:w="1260"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w:t>
            </w:r>
          </w:p>
        </w:tc>
      </w:tr>
      <w:tr w:rsidR="00280EDD" w:rsidRPr="003C78C1" w:rsidTr="00216D95">
        <w:tc>
          <w:tcPr>
            <w:tcW w:w="3870" w:type="dxa"/>
          </w:tcPr>
          <w:p w:rsidR="00280EDD" w:rsidRPr="003C78C1" w:rsidRDefault="00280EDD" w:rsidP="00280EDD">
            <w:pPr>
              <w:tabs>
                <w:tab w:val="left" w:pos="162"/>
              </w:tabs>
              <w:spacing w:line="360" w:lineRule="exact"/>
              <w:ind w:right="-108"/>
              <w:rPr>
                <w:rFonts w:ascii="Arial" w:hAnsi="Arial" w:cs="Arial"/>
                <w:sz w:val="18"/>
                <w:szCs w:val="18"/>
              </w:rPr>
            </w:pPr>
            <w:r w:rsidRPr="003C78C1">
              <w:rPr>
                <w:rFonts w:ascii="Arial" w:hAnsi="Arial" w:cs="Arial"/>
                <w:sz w:val="18"/>
                <w:szCs w:val="18"/>
              </w:rPr>
              <w:t>Total trade receivables - unrelated parties, net</w:t>
            </w:r>
          </w:p>
        </w:tc>
        <w:tc>
          <w:tcPr>
            <w:tcW w:w="1274"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1,556,624</w:t>
            </w:r>
          </w:p>
        </w:tc>
        <w:tc>
          <w:tcPr>
            <w:tcW w:w="1260"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1,590,519</w:t>
            </w:r>
          </w:p>
        </w:tc>
        <w:tc>
          <w:tcPr>
            <w:tcW w:w="1260"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26,133</w:t>
            </w:r>
          </w:p>
        </w:tc>
        <w:tc>
          <w:tcPr>
            <w:tcW w:w="1260"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27,277</w:t>
            </w:r>
          </w:p>
        </w:tc>
      </w:tr>
      <w:tr w:rsidR="00280EDD" w:rsidRPr="003C78C1" w:rsidTr="00216D95">
        <w:tc>
          <w:tcPr>
            <w:tcW w:w="3870" w:type="dxa"/>
          </w:tcPr>
          <w:p w:rsidR="00280EDD" w:rsidRPr="003C78C1" w:rsidRDefault="00280EDD" w:rsidP="00280EDD">
            <w:pPr>
              <w:tabs>
                <w:tab w:val="left" w:pos="162"/>
              </w:tabs>
              <w:spacing w:line="360" w:lineRule="exact"/>
              <w:ind w:right="-17"/>
              <w:rPr>
                <w:rFonts w:ascii="Arial" w:hAnsi="Arial" w:cs="Arial"/>
                <w:sz w:val="18"/>
                <w:szCs w:val="18"/>
              </w:rPr>
            </w:pPr>
            <w:r w:rsidRPr="003C78C1">
              <w:rPr>
                <w:rFonts w:ascii="Arial" w:hAnsi="Arial" w:cs="Arial"/>
                <w:sz w:val="18"/>
                <w:szCs w:val="18"/>
              </w:rPr>
              <w:t>Total trade receivables - net</w:t>
            </w:r>
          </w:p>
        </w:tc>
        <w:tc>
          <w:tcPr>
            <w:tcW w:w="1274"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1,574,410</w:t>
            </w:r>
          </w:p>
        </w:tc>
        <w:tc>
          <w:tcPr>
            <w:tcW w:w="1260"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1,598,812</w:t>
            </w:r>
          </w:p>
        </w:tc>
        <w:tc>
          <w:tcPr>
            <w:tcW w:w="1260"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100,703</w:t>
            </w:r>
          </w:p>
        </w:tc>
        <w:tc>
          <w:tcPr>
            <w:tcW w:w="1260" w:type="dxa"/>
          </w:tcPr>
          <w:p w:rsidR="00280EDD" w:rsidRPr="003C78C1" w:rsidRDefault="00280EDD" w:rsidP="00280ED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166,351</w:t>
            </w:r>
          </w:p>
        </w:tc>
      </w:tr>
      <w:tr w:rsidR="00280EDD" w:rsidRPr="003C78C1" w:rsidTr="00216D95">
        <w:tc>
          <w:tcPr>
            <w:tcW w:w="3870" w:type="dxa"/>
          </w:tcPr>
          <w:p w:rsidR="00280EDD" w:rsidRPr="003C78C1" w:rsidRDefault="00280EDD" w:rsidP="00280EDD">
            <w:pPr>
              <w:tabs>
                <w:tab w:val="left" w:pos="162"/>
              </w:tabs>
              <w:spacing w:line="360" w:lineRule="exact"/>
              <w:ind w:right="-17"/>
              <w:rPr>
                <w:rFonts w:ascii="Arial" w:hAnsi="Arial" w:cs="Arial"/>
                <w:sz w:val="18"/>
                <w:szCs w:val="18"/>
              </w:rPr>
            </w:pPr>
            <w:r w:rsidRPr="003C78C1">
              <w:rPr>
                <w:rFonts w:ascii="Arial" w:hAnsi="Arial" w:cs="Arial"/>
                <w:sz w:val="18"/>
                <w:szCs w:val="18"/>
                <w:u w:val="single"/>
              </w:rPr>
              <w:t>Other receivables</w:t>
            </w:r>
          </w:p>
        </w:tc>
        <w:tc>
          <w:tcPr>
            <w:tcW w:w="1274" w:type="dxa"/>
          </w:tcPr>
          <w:p w:rsidR="00280EDD" w:rsidRPr="003C78C1" w:rsidRDefault="00280EDD" w:rsidP="00280EDD">
            <w:pPr>
              <w:tabs>
                <w:tab w:val="decimal" w:pos="986"/>
              </w:tabs>
              <w:spacing w:line="360" w:lineRule="exact"/>
              <w:ind w:right="-17"/>
              <w:rPr>
                <w:rFonts w:ascii="Arial" w:hAnsi="Arial" w:cs="Arial"/>
                <w:sz w:val="18"/>
                <w:szCs w:val="18"/>
              </w:rPr>
            </w:pP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p>
        </w:tc>
      </w:tr>
      <w:tr w:rsidR="00280EDD" w:rsidRPr="003C78C1" w:rsidTr="00216D95">
        <w:tc>
          <w:tcPr>
            <w:tcW w:w="3870" w:type="dxa"/>
          </w:tcPr>
          <w:p w:rsidR="00280EDD" w:rsidRPr="003C78C1" w:rsidRDefault="00280EDD" w:rsidP="00280EDD">
            <w:pPr>
              <w:tabs>
                <w:tab w:val="left" w:pos="162"/>
              </w:tabs>
              <w:spacing w:line="360" w:lineRule="exact"/>
              <w:ind w:right="-17"/>
              <w:rPr>
                <w:rFonts w:ascii="Arial" w:hAnsi="Arial" w:cs="Arial"/>
                <w:sz w:val="18"/>
                <w:szCs w:val="18"/>
              </w:rPr>
            </w:pPr>
            <w:r w:rsidRPr="003C78C1">
              <w:rPr>
                <w:rFonts w:ascii="Arial" w:hAnsi="Arial" w:cs="Arial"/>
                <w:sz w:val="18"/>
                <w:szCs w:val="18"/>
              </w:rPr>
              <w:t xml:space="preserve">Dividend receivable - related parties (Note </w:t>
            </w:r>
            <w:r w:rsidR="00FF18F1" w:rsidRPr="003C78C1">
              <w:rPr>
                <w:rFonts w:ascii="Arial" w:hAnsi="Arial" w:cs="Arial"/>
                <w:sz w:val="18"/>
                <w:szCs w:val="18"/>
              </w:rPr>
              <w:t>4</w:t>
            </w:r>
            <w:r w:rsidRPr="003C78C1">
              <w:rPr>
                <w:rFonts w:ascii="Arial" w:hAnsi="Arial" w:cs="Arial"/>
                <w:sz w:val="18"/>
                <w:szCs w:val="18"/>
              </w:rPr>
              <w:t>)</w:t>
            </w:r>
          </w:p>
        </w:tc>
        <w:tc>
          <w:tcPr>
            <w:tcW w:w="1274"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126,877</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c>
          <w:tcPr>
            <w:tcW w:w="1260" w:type="dxa"/>
          </w:tcPr>
          <w:p w:rsidR="00280EDD" w:rsidRPr="003C78C1" w:rsidRDefault="00280EDD"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238,601</w:t>
            </w:r>
          </w:p>
        </w:tc>
        <w:tc>
          <w:tcPr>
            <w:tcW w:w="1260" w:type="dxa"/>
          </w:tcPr>
          <w:p w:rsidR="00280EDD" w:rsidRPr="003C78C1" w:rsidRDefault="00A1578E" w:rsidP="00280EDD">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r>
      <w:tr w:rsidR="00A1578E" w:rsidRPr="003C78C1" w:rsidTr="00216D95">
        <w:tc>
          <w:tcPr>
            <w:tcW w:w="3870" w:type="dxa"/>
          </w:tcPr>
          <w:p w:rsidR="00A1578E" w:rsidRPr="003C78C1" w:rsidRDefault="00A1578E" w:rsidP="00A1578E">
            <w:pPr>
              <w:tabs>
                <w:tab w:val="left" w:pos="162"/>
              </w:tabs>
              <w:spacing w:line="360" w:lineRule="exact"/>
              <w:ind w:right="-17"/>
              <w:rPr>
                <w:rFonts w:ascii="Arial" w:hAnsi="Arial" w:cs="Arial"/>
                <w:sz w:val="18"/>
                <w:szCs w:val="18"/>
              </w:rPr>
            </w:pPr>
            <w:r w:rsidRPr="003C78C1">
              <w:rPr>
                <w:rFonts w:ascii="Arial" w:hAnsi="Arial" w:cs="Arial"/>
                <w:sz w:val="18"/>
                <w:szCs w:val="18"/>
              </w:rPr>
              <w:t>Dividend receivable - unrelated party</w:t>
            </w:r>
          </w:p>
        </w:tc>
        <w:tc>
          <w:tcPr>
            <w:tcW w:w="1274"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48,000</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hint="cs"/>
                <w:sz w:val="18"/>
                <w:szCs w:val="18"/>
                <w:cs/>
              </w:rPr>
              <w:t>48</w:t>
            </w:r>
            <w:r w:rsidRPr="003C78C1">
              <w:rPr>
                <w:rFonts w:ascii="Arial" w:hAnsi="Arial" w:cs="Arial"/>
                <w:sz w:val="18"/>
                <w:szCs w:val="18"/>
              </w:rPr>
              <w:t>,000</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r>
      <w:tr w:rsidR="00A1578E" w:rsidRPr="003C78C1" w:rsidTr="00216D95">
        <w:tc>
          <w:tcPr>
            <w:tcW w:w="3870" w:type="dxa"/>
          </w:tcPr>
          <w:p w:rsidR="00A1578E" w:rsidRPr="003C78C1" w:rsidRDefault="00A1578E" w:rsidP="00A1578E">
            <w:pPr>
              <w:tabs>
                <w:tab w:val="left" w:pos="162"/>
              </w:tabs>
              <w:spacing w:line="360" w:lineRule="exact"/>
              <w:ind w:right="-17"/>
              <w:rPr>
                <w:rFonts w:ascii="Arial" w:hAnsi="Arial" w:cs="Arial"/>
                <w:sz w:val="18"/>
                <w:szCs w:val="18"/>
              </w:rPr>
            </w:pPr>
            <w:r w:rsidRPr="003C78C1">
              <w:rPr>
                <w:rFonts w:ascii="Arial" w:hAnsi="Arial" w:cs="Arial"/>
                <w:sz w:val="18"/>
                <w:szCs w:val="18"/>
              </w:rPr>
              <w:t>Input tax refundable</w:t>
            </w:r>
          </w:p>
        </w:tc>
        <w:tc>
          <w:tcPr>
            <w:tcW w:w="1274"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141,449</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161,070</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9,355</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9,853</w:t>
            </w:r>
          </w:p>
        </w:tc>
      </w:tr>
      <w:tr w:rsidR="00A1578E" w:rsidRPr="003C78C1" w:rsidTr="00216D95">
        <w:tc>
          <w:tcPr>
            <w:tcW w:w="3870" w:type="dxa"/>
          </w:tcPr>
          <w:p w:rsidR="00A1578E" w:rsidRPr="003C78C1" w:rsidRDefault="00A1578E" w:rsidP="00A1578E">
            <w:pPr>
              <w:tabs>
                <w:tab w:val="left" w:pos="162"/>
              </w:tabs>
              <w:spacing w:line="360" w:lineRule="exact"/>
              <w:ind w:right="-17"/>
              <w:rPr>
                <w:rFonts w:ascii="Arial" w:hAnsi="Arial" w:cs="Arial"/>
                <w:sz w:val="18"/>
                <w:szCs w:val="18"/>
              </w:rPr>
            </w:pPr>
            <w:r w:rsidRPr="003C78C1">
              <w:rPr>
                <w:rFonts w:ascii="Arial" w:hAnsi="Arial" w:cs="Arial"/>
                <w:sz w:val="18"/>
                <w:szCs w:val="18"/>
              </w:rPr>
              <w:t>Import duty refundable</w:t>
            </w:r>
          </w:p>
        </w:tc>
        <w:tc>
          <w:tcPr>
            <w:tcW w:w="1274"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808</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821</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r>
      <w:tr w:rsidR="00A1578E" w:rsidRPr="003C78C1" w:rsidTr="00216D95">
        <w:tc>
          <w:tcPr>
            <w:tcW w:w="3870" w:type="dxa"/>
          </w:tcPr>
          <w:p w:rsidR="00A1578E" w:rsidRPr="003C78C1" w:rsidRDefault="00A1578E" w:rsidP="00A1578E">
            <w:pPr>
              <w:tabs>
                <w:tab w:val="left" w:pos="162"/>
              </w:tabs>
              <w:spacing w:line="360" w:lineRule="exact"/>
              <w:ind w:right="-17"/>
              <w:rPr>
                <w:rFonts w:ascii="Arial" w:hAnsi="Arial" w:cs="Arial"/>
                <w:sz w:val="18"/>
                <w:szCs w:val="18"/>
              </w:rPr>
            </w:pPr>
            <w:r w:rsidRPr="003C78C1">
              <w:rPr>
                <w:rFonts w:ascii="Arial" w:hAnsi="Arial" w:cs="Arial"/>
                <w:sz w:val="18"/>
                <w:szCs w:val="18"/>
              </w:rPr>
              <w:t>Accrued income</w:t>
            </w:r>
          </w:p>
        </w:tc>
        <w:tc>
          <w:tcPr>
            <w:tcW w:w="1274" w:type="dxa"/>
          </w:tcPr>
          <w:p w:rsidR="00A1578E" w:rsidRPr="003C78C1" w:rsidRDefault="00AB7FE7"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23,693</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cs/>
              </w:rPr>
            </w:pPr>
            <w:r w:rsidRPr="003C78C1">
              <w:rPr>
                <w:rFonts w:ascii="Arial" w:hAnsi="Arial" w:cs="Arial"/>
                <w:sz w:val="18"/>
                <w:szCs w:val="18"/>
              </w:rPr>
              <w:t>15,024</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6,755</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6,708</w:t>
            </w:r>
          </w:p>
        </w:tc>
      </w:tr>
      <w:tr w:rsidR="00A1578E" w:rsidRPr="003C78C1" w:rsidTr="00216D95">
        <w:tc>
          <w:tcPr>
            <w:tcW w:w="3870" w:type="dxa"/>
          </w:tcPr>
          <w:p w:rsidR="00A1578E" w:rsidRPr="003C78C1" w:rsidRDefault="00A1578E" w:rsidP="00A1578E">
            <w:pPr>
              <w:tabs>
                <w:tab w:val="left" w:pos="162"/>
              </w:tabs>
              <w:spacing w:line="360" w:lineRule="exact"/>
              <w:ind w:right="-17"/>
              <w:rPr>
                <w:rFonts w:ascii="Arial" w:hAnsi="Arial" w:cs="Arial"/>
                <w:sz w:val="18"/>
                <w:szCs w:val="18"/>
                <w:cs/>
              </w:rPr>
            </w:pPr>
            <w:r w:rsidRPr="003C78C1">
              <w:rPr>
                <w:rFonts w:ascii="Arial" w:hAnsi="Arial" w:cs="Arial"/>
                <w:sz w:val="18"/>
                <w:szCs w:val="18"/>
              </w:rPr>
              <w:t>Prepaid corporate income tax</w:t>
            </w:r>
          </w:p>
        </w:tc>
        <w:tc>
          <w:tcPr>
            <w:tcW w:w="1274" w:type="dxa"/>
          </w:tcPr>
          <w:p w:rsidR="00A1578E" w:rsidRPr="003C78C1" w:rsidRDefault="00AB7FE7"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15,878</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44,953</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hint="cs"/>
                <w:sz w:val="18"/>
                <w:szCs w:val="18"/>
                <w:cs/>
              </w:rPr>
              <w:t>676</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4,861</w:t>
            </w:r>
          </w:p>
        </w:tc>
      </w:tr>
      <w:tr w:rsidR="00A1578E" w:rsidRPr="003C78C1" w:rsidTr="00216D95">
        <w:tc>
          <w:tcPr>
            <w:tcW w:w="3870" w:type="dxa"/>
          </w:tcPr>
          <w:p w:rsidR="00A1578E" w:rsidRPr="003C78C1" w:rsidRDefault="00A1578E" w:rsidP="00A1578E">
            <w:pPr>
              <w:tabs>
                <w:tab w:val="left" w:pos="162"/>
              </w:tabs>
              <w:spacing w:line="360" w:lineRule="exact"/>
              <w:ind w:right="-17"/>
              <w:rPr>
                <w:rFonts w:ascii="Arial" w:hAnsi="Arial" w:cs="Arial"/>
                <w:sz w:val="18"/>
                <w:szCs w:val="18"/>
              </w:rPr>
            </w:pPr>
            <w:r w:rsidRPr="003C78C1">
              <w:rPr>
                <w:rFonts w:ascii="Arial" w:hAnsi="Arial" w:cs="Arial"/>
                <w:sz w:val="18"/>
                <w:szCs w:val="18"/>
              </w:rPr>
              <w:t>Other receivables - unrelated party</w:t>
            </w:r>
          </w:p>
        </w:tc>
        <w:tc>
          <w:tcPr>
            <w:tcW w:w="1274"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94,152</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94,170</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c>
          <w:tcPr>
            <w:tcW w:w="1260" w:type="dxa"/>
          </w:tcPr>
          <w:p w:rsidR="00A1578E" w:rsidRPr="003C78C1" w:rsidRDefault="00A1578E" w:rsidP="00A1578E">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r>
      <w:tr w:rsidR="00A1578E" w:rsidRPr="003C78C1" w:rsidTr="00216D95">
        <w:tc>
          <w:tcPr>
            <w:tcW w:w="3870" w:type="dxa"/>
          </w:tcPr>
          <w:p w:rsidR="00A1578E" w:rsidRPr="003C78C1" w:rsidRDefault="00A1578E" w:rsidP="00A1578E">
            <w:pPr>
              <w:tabs>
                <w:tab w:val="left" w:pos="162"/>
              </w:tabs>
              <w:spacing w:line="360" w:lineRule="exact"/>
              <w:ind w:right="-17"/>
              <w:rPr>
                <w:rFonts w:ascii="Arial" w:hAnsi="Arial" w:cs="Arial"/>
                <w:sz w:val="18"/>
                <w:szCs w:val="18"/>
              </w:rPr>
            </w:pPr>
            <w:r w:rsidRPr="003C78C1">
              <w:rPr>
                <w:rFonts w:ascii="Arial" w:hAnsi="Arial" w:cs="Arial"/>
                <w:sz w:val="18"/>
                <w:szCs w:val="18"/>
              </w:rPr>
              <w:t>Others</w:t>
            </w:r>
          </w:p>
        </w:tc>
        <w:tc>
          <w:tcPr>
            <w:tcW w:w="1274" w:type="dxa"/>
          </w:tcPr>
          <w:p w:rsidR="00A1578E" w:rsidRPr="003C78C1" w:rsidRDefault="00D45274" w:rsidP="00A1578E">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24,820</w:t>
            </w:r>
          </w:p>
        </w:tc>
        <w:tc>
          <w:tcPr>
            <w:tcW w:w="1260" w:type="dxa"/>
          </w:tcPr>
          <w:p w:rsidR="00A1578E" w:rsidRPr="003C78C1" w:rsidRDefault="00A1578E" w:rsidP="00A1578E">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24,122</w:t>
            </w:r>
          </w:p>
        </w:tc>
        <w:tc>
          <w:tcPr>
            <w:tcW w:w="1260" w:type="dxa"/>
          </w:tcPr>
          <w:p w:rsidR="00A1578E" w:rsidRPr="003C78C1" w:rsidRDefault="00A1578E" w:rsidP="00A1578E">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hint="cs"/>
                <w:sz w:val="18"/>
                <w:szCs w:val="18"/>
                <w:cs/>
              </w:rPr>
              <w:t>303</w:t>
            </w:r>
          </w:p>
        </w:tc>
        <w:tc>
          <w:tcPr>
            <w:tcW w:w="1260" w:type="dxa"/>
          </w:tcPr>
          <w:p w:rsidR="00A1578E" w:rsidRPr="003C78C1" w:rsidRDefault="00A1578E" w:rsidP="00A1578E">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478</w:t>
            </w:r>
          </w:p>
        </w:tc>
      </w:tr>
      <w:tr w:rsidR="00A1578E" w:rsidRPr="003C78C1" w:rsidTr="00216D95">
        <w:tc>
          <w:tcPr>
            <w:tcW w:w="3870" w:type="dxa"/>
          </w:tcPr>
          <w:p w:rsidR="00A1578E" w:rsidRPr="003C78C1" w:rsidRDefault="00A1578E" w:rsidP="00A1578E">
            <w:pPr>
              <w:spacing w:line="360" w:lineRule="exact"/>
              <w:ind w:right="-17"/>
              <w:rPr>
                <w:rFonts w:ascii="Arial" w:hAnsi="Arial" w:cs="Arial"/>
                <w:sz w:val="18"/>
                <w:szCs w:val="18"/>
              </w:rPr>
            </w:pPr>
            <w:r w:rsidRPr="003C78C1">
              <w:rPr>
                <w:rFonts w:ascii="Arial" w:hAnsi="Arial" w:cs="Arial"/>
                <w:sz w:val="18"/>
                <w:szCs w:val="18"/>
              </w:rPr>
              <w:t>Total other receivables</w:t>
            </w:r>
          </w:p>
        </w:tc>
        <w:tc>
          <w:tcPr>
            <w:tcW w:w="1274" w:type="dxa"/>
          </w:tcPr>
          <w:p w:rsidR="00A1578E" w:rsidRPr="003C78C1" w:rsidRDefault="00D45274" w:rsidP="00A1578E">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475,677</w:t>
            </w:r>
          </w:p>
        </w:tc>
        <w:tc>
          <w:tcPr>
            <w:tcW w:w="1260" w:type="dxa"/>
          </w:tcPr>
          <w:p w:rsidR="00A1578E" w:rsidRPr="003C78C1" w:rsidRDefault="00A1578E" w:rsidP="00A1578E">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340,160</w:t>
            </w:r>
          </w:p>
        </w:tc>
        <w:tc>
          <w:tcPr>
            <w:tcW w:w="1260" w:type="dxa"/>
          </w:tcPr>
          <w:p w:rsidR="00A1578E" w:rsidRPr="003C78C1" w:rsidRDefault="00A1578E" w:rsidP="00A1578E">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hint="cs"/>
                <w:sz w:val="18"/>
                <w:szCs w:val="18"/>
                <w:cs/>
              </w:rPr>
              <w:t>303</w:t>
            </w:r>
            <w:r w:rsidRPr="003C78C1">
              <w:rPr>
                <w:rFonts w:ascii="Arial" w:hAnsi="Arial" w:cs="Arial"/>
                <w:sz w:val="18"/>
                <w:szCs w:val="18"/>
              </w:rPr>
              <w:t>,</w:t>
            </w:r>
            <w:r w:rsidRPr="003C78C1">
              <w:rPr>
                <w:rFonts w:ascii="Arial" w:hAnsi="Arial" w:cs="Arial" w:hint="cs"/>
                <w:sz w:val="18"/>
                <w:szCs w:val="18"/>
                <w:cs/>
              </w:rPr>
              <w:t>690</w:t>
            </w:r>
          </w:p>
        </w:tc>
        <w:tc>
          <w:tcPr>
            <w:tcW w:w="1260" w:type="dxa"/>
          </w:tcPr>
          <w:p w:rsidR="00A1578E" w:rsidRPr="003C78C1" w:rsidRDefault="00A1578E" w:rsidP="00A1578E">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21,900</w:t>
            </w:r>
          </w:p>
        </w:tc>
      </w:tr>
      <w:tr w:rsidR="00A1578E" w:rsidRPr="003C78C1" w:rsidTr="00216D95">
        <w:trPr>
          <w:trHeight w:val="85"/>
        </w:trPr>
        <w:tc>
          <w:tcPr>
            <w:tcW w:w="3870" w:type="dxa"/>
          </w:tcPr>
          <w:p w:rsidR="00A1578E" w:rsidRPr="003C78C1" w:rsidRDefault="00A1578E" w:rsidP="00A1578E">
            <w:pPr>
              <w:spacing w:line="360" w:lineRule="exact"/>
              <w:ind w:right="-17"/>
              <w:rPr>
                <w:rFonts w:ascii="Arial" w:hAnsi="Arial" w:cs="Arial"/>
                <w:sz w:val="18"/>
                <w:szCs w:val="18"/>
              </w:rPr>
            </w:pPr>
            <w:r w:rsidRPr="003C78C1">
              <w:rPr>
                <w:rFonts w:ascii="Arial" w:hAnsi="Arial" w:cs="Arial"/>
                <w:sz w:val="18"/>
                <w:szCs w:val="18"/>
              </w:rPr>
              <w:t>Total trade and other receivables - net</w:t>
            </w:r>
          </w:p>
        </w:tc>
        <w:tc>
          <w:tcPr>
            <w:tcW w:w="1274" w:type="dxa"/>
          </w:tcPr>
          <w:p w:rsidR="00A1578E" w:rsidRPr="003C78C1" w:rsidRDefault="00D45274" w:rsidP="00A1578E">
            <w:pPr>
              <w:pBdr>
                <w:bottom w:val="double" w:sz="4" w:space="1" w:color="auto"/>
              </w:pBdr>
              <w:tabs>
                <w:tab w:val="decimal" w:pos="986"/>
              </w:tabs>
              <w:spacing w:line="360" w:lineRule="exact"/>
              <w:ind w:right="-17"/>
              <w:rPr>
                <w:rFonts w:ascii="Arial" w:hAnsi="Arial" w:cs="Arial"/>
                <w:sz w:val="18"/>
                <w:szCs w:val="18"/>
              </w:rPr>
            </w:pPr>
            <w:r>
              <w:rPr>
                <w:rFonts w:ascii="Arial" w:hAnsi="Arial" w:cs="Arial"/>
                <w:sz w:val="18"/>
                <w:szCs w:val="18"/>
              </w:rPr>
              <w:t>2,050,087</w:t>
            </w:r>
          </w:p>
        </w:tc>
        <w:tc>
          <w:tcPr>
            <w:tcW w:w="1260" w:type="dxa"/>
          </w:tcPr>
          <w:p w:rsidR="00A1578E" w:rsidRPr="003C78C1" w:rsidRDefault="00A1578E" w:rsidP="00A1578E">
            <w:pPr>
              <w:pBdr>
                <w:bottom w:val="doub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1,938,972</w:t>
            </w:r>
          </w:p>
        </w:tc>
        <w:tc>
          <w:tcPr>
            <w:tcW w:w="1260" w:type="dxa"/>
          </w:tcPr>
          <w:p w:rsidR="00A1578E" w:rsidRPr="003C78C1" w:rsidRDefault="00A1578E" w:rsidP="00A1578E">
            <w:pPr>
              <w:pBdr>
                <w:bottom w:val="doub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404,393</w:t>
            </w:r>
          </w:p>
        </w:tc>
        <w:tc>
          <w:tcPr>
            <w:tcW w:w="1260" w:type="dxa"/>
          </w:tcPr>
          <w:p w:rsidR="00A1578E" w:rsidRPr="003C78C1" w:rsidRDefault="00A1578E" w:rsidP="00A1578E">
            <w:pPr>
              <w:pBdr>
                <w:bottom w:val="doub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188,251</w:t>
            </w:r>
          </w:p>
        </w:tc>
      </w:tr>
    </w:tbl>
    <w:p w:rsidR="00A5517F" w:rsidRPr="003C78C1" w:rsidRDefault="00A5517F">
      <w:pPr>
        <w:overflowPunct/>
        <w:autoSpaceDE/>
        <w:autoSpaceDN/>
        <w:adjustRightInd/>
        <w:spacing w:after="200" w:line="276" w:lineRule="auto"/>
        <w:textAlignment w:val="auto"/>
        <w:rPr>
          <w:rFonts w:ascii="Arial" w:eastAsia="Arial Unicode MS" w:hAnsi="Arial" w:cs="Arial"/>
          <w:b/>
          <w:bCs/>
          <w:sz w:val="22"/>
          <w:szCs w:val="22"/>
        </w:rPr>
      </w:pPr>
      <w:r w:rsidRPr="003C78C1">
        <w:rPr>
          <w:rFonts w:ascii="Arial" w:eastAsia="Arial Unicode MS" w:hAnsi="Arial" w:cs="Arial"/>
          <w:b/>
          <w:bCs/>
          <w:sz w:val="22"/>
          <w:szCs w:val="22"/>
        </w:rPr>
        <w:br w:type="page"/>
      </w:r>
    </w:p>
    <w:p w:rsidR="00914283" w:rsidRPr="003C78C1" w:rsidRDefault="00FF18F1" w:rsidP="00A5517F">
      <w:pPr>
        <w:tabs>
          <w:tab w:val="left" w:pos="540"/>
        </w:tabs>
        <w:spacing w:before="120" w:after="120" w:line="380" w:lineRule="exact"/>
        <w:ind w:left="547" w:hanging="547"/>
        <w:jc w:val="thaiDistribute"/>
        <w:rPr>
          <w:rFonts w:ascii="Arial" w:eastAsia="Arial Unicode MS" w:hAnsi="Arial" w:cs="Arial"/>
          <w:b/>
          <w:bCs/>
          <w:sz w:val="22"/>
          <w:szCs w:val="22"/>
        </w:rPr>
      </w:pPr>
      <w:r w:rsidRPr="003C78C1">
        <w:rPr>
          <w:rFonts w:ascii="Arial" w:eastAsia="Arial Unicode MS" w:hAnsi="Arial" w:cs="Arial"/>
          <w:b/>
          <w:bCs/>
          <w:sz w:val="22"/>
          <w:szCs w:val="22"/>
        </w:rPr>
        <w:lastRenderedPageBreak/>
        <w:t>6</w:t>
      </w:r>
      <w:r w:rsidR="00914283" w:rsidRPr="003C78C1">
        <w:rPr>
          <w:rFonts w:ascii="Arial" w:eastAsia="Arial Unicode MS" w:hAnsi="Arial" w:cs="Arial"/>
          <w:b/>
          <w:bCs/>
          <w:sz w:val="22"/>
          <w:szCs w:val="22"/>
        </w:rPr>
        <w:t>.</w:t>
      </w:r>
      <w:r w:rsidR="00914283" w:rsidRPr="003C78C1">
        <w:rPr>
          <w:rFonts w:ascii="Arial" w:eastAsia="Arial Unicode MS" w:hAnsi="Arial" w:cs="Arial"/>
          <w:b/>
          <w:bCs/>
          <w:sz w:val="22"/>
          <w:szCs w:val="22"/>
        </w:rPr>
        <w:tab/>
      </w:r>
      <w:r w:rsidR="00466107" w:rsidRPr="003C78C1">
        <w:rPr>
          <w:rFonts w:ascii="Arial" w:eastAsia="Arial Unicode MS" w:hAnsi="Arial" w:cs="Arial"/>
          <w:b/>
          <w:bCs/>
          <w:sz w:val="22"/>
          <w:szCs w:val="22"/>
        </w:rPr>
        <w:t xml:space="preserve">The </w:t>
      </w:r>
      <w:r w:rsidR="00EE595E" w:rsidRPr="003C78C1">
        <w:rPr>
          <w:rFonts w:ascii="Arial" w:eastAsia="Arial Unicode MS" w:hAnsi="Arial" w:cs="Arial"/>
          <w:b/>
          <w:bCs/>
          <w:sz w:val="22"/>
          <w:szCs w:val="22"/>
        </w:rPr>
        <w:t xml:space="preserve">reduction of cost </w:t>
      </w:r>
      <w:r w:rsidR="00466107" w:rsidRPr="003C78C1">
        <w:rPr>
          <w:rFonts w:ascii="Arial" w:eastAsia="Arial Unicode MS" w:hAnsi="Arial" w:cs="Arial"/>
          <w:b/>
          <w:bCs/>
          <w:sz w:val="22"/>
          <w:szCs w:val="22"/>
        </w:rPr>
        <w:t xml:space="preserve">to net </w:t>
      </w:r>
      <w:proofErr w:type="spellStart"/>
      <w:r w:rsidR="00466107" w:rsidRPr="003C78C1">
        <w:rPr>
          <w:rFonts w:ascii="Arial" w:eastAsia="Arial Unicode MS" w:hAnsi="Arial" w:cs="Arial"/>
          <w:b/>
          <w:bCs/>
          <w:sz w:val="22"/>
          <w:szCs w:val="22"/>
        </w:rPr>
        <w:t>reali</w:t>
      </w:r>
      <w:r w:rsidR="00EE595E" w:rsidRPr="003C78C1">
        <w:rPr>
          <w:rFonts w:ascii="Arial" w:eastAsia="Arial Unicode MS" w:hAnsi="Arial" w:cs="Arial"/>
          <w:b/>
          <w:bCs/>
          <w:sz w:val="22"/>
          <w:szCs w:val="22"/>
        </w:rPr>
        <w:t>s</w:t>
      </w:r>
      <w:r w:rsidR="00466107" w:rsidRPr="003C78C1">
        <w:rPr>
          <w:rFonts w:ascii="Arial" w:eastAsia="Arial Unicode MS" w:hAnsi="Arial" w:cs="Arial"/>
          <w:b/>
          <w:bCs/>
          <w:sz w:val="22"/>
          <w:szCs w:val="22"/>
        </w:rPr>
        <w:t>able</w:t>
      </w:r>
      <w:proofErr w:type="spellEnd"/>
      <w:r w:rsidR="00466107" w:rsidRPr="003C78C1">
        <w:rPr>
          <w:rFonts w:ascii="Arial" w:eastAsia="Arial Unicode MS" w:hAnsi="Arial" w:cs="Arial"/>
          <w:b/>
          <w:bCs/>
          <w:sz w:val="22"/>
          <w:szCs w:val="22"/>
        </w:rPr>
        <w:t xml:space="preserve"> value</w:t>
      </w:r>
      <w:r w:rsidR="00230C3E" w:rsidRPr="003C78C1">
        <w:rPr>
          <w:rFonts w:ascii="Arial" w:eastAsia="Arial Unicode MS" w:hAnsi="Arial" w:cs="Arial"/>
          <w:b/>
          <w:bCs/>
          <w:sz w:val="22"/>
          <w:szCs w:val="22"/>
        </w:rPr>
        <w:t xml:space="preserve"> of inventories</w:t>
      </w:r>
    </w:p>
    <w:p w:rsidR="00914283" w:rsidRPr="003C78C1" w:rsidRDefault="00914283" w:rsidP="00A5517F">
      <w:pPr>
        <w:pStyle w:val="BodyTextIndent2"/>
        <w:tabs>
          <w:tab w:val="left" w:pos="540"/>
        </w:tabs>
        <w:spacing w:before="120"/>
        <w:ind w:left="547" w:hanging="547"/>
        <w:rPr>
          <w:rFonts w:ascii="Arial" w:eastAsia="Arial Unicode MS" w:hAnsi="Arial" w:cs="Arial"/>
          <w:sz w:val="22"/>
          <w:szCs w:val="22"/>
        </w:rPr>
      </w:pPr>
      <w:r w:rsidRPr="003C78C1">
        <w:rPr>
          <w:rFonts w:ascii="Arial" w:eastAsia="Arial Unicode MS" w:hAnsi="Arial" w:cs="Arial"/>
          <w:sz w:val="22"/>
          <w:szCs w:val="22"/>
        </w:rPr>
        <w:tab/>
        <w:t xml:space="preserve">Movements in the </w:t>
      </w:r>
      <w:r w:rsidR="00EE595E" w:rsidRPr="003C78C1">
        <w:rPr>
          <w:rFonts w:ascii="Arial" w:eastAsia="Arial Unicode MS" w:hAnsi="Arial" w:cs="Arial"/>
          <w:sz w:val="22"/>
          <w:szCs w:val="22"/>
        </w:rPr>
        <w:t xml:space="preserve">reduction of cost </w:t>
      </w:r>
      <w:r w:rsidR="00466107" w:rsidRPr="003C78C1">
        <w:rPr>
          <w:rFonts w:ascii="Arial" w:eastAsia="Arial Unicode MS" w:hAnsi="Arial" w:cs="Arial"/>
          <w:sz w:val="22"/>
          <w:szCs w:val="22"/>
        </w:rPr>
        <w:t xml:space="preserve">to net </w:t>
      </w:r>
      <w:proofErr w:type="spellStart"/>
      <w:r w:rsidR="00466107" w:rsidRPr="003C78C1">
        <w:rPr>
          <w:rFonts w:ascii="Arial" w:eastAsia="Arial Unicode MS" w:hAnsi="Arial" w:cs="Arial"/>
          <w:sz w:val="22"/>
          <w:szCs w:val="22"/>
        </w:rPr>
        <w:t>reali</w:t>
      </w:r>
      <w:r w:rsidR="00EE595E" w:rsidRPr="003C78C1">
        <w:rPr>
          <w:rFonts w:ascii="Arial" w:eastAsia="Arial Unicode MS" w:hAnsi="Arial" w:cs="Arial"/>
          <w:sz w:val="22"/>
          <w:szCs w:val="22"/>
        </w:rPr>
        <w:t>s</w:t>
      </w:r>
      <w:r w:rsidR="00466107" w:rsidRPr="003C78C1">
        <w:rPr>
          <w:rFonts w:ascii="Arial" w:eastAsia="Arial Unicode MS" w:hAnsi="Arial" w:cs="Arial"/>
          <w:sz w:val="22"/>
          <w:szCs w:val="22"/>
        </w:rPr>
        <w:t>able</w:t>
      </w:r>
      <w:proofErr w:type="spellEnd"/>
      <w:r w:rsidR="00466107" w:rsidRPr="003C78C1">
        <w:rPr>
          <w:rFonts w:ascii="Arial" w:eastAsia="Arial Unicode MS" w:hAnsi="Arial" w:cs="Arial"/>
          <w:sz w:val="22"/>
          <w:szCs w:val="22"/>
        </w:rPr>
        <w:t xml:space="preserve"> value</w:t>
      </w:r>
      <w:r w:rsidRPr="003C78C1">
        <w:rPr>
          <w:rFonts w:ascii="Arial" w:eastAsia="Arial Unicode MS" w:hAnsi="Arial" w:cs="Arial"/>
          <w:sz w:val="22"/>
          <w:szCs w:val="22"/>
        </w:rPr>
        <w:t xml:space="preserve"> </w:t>
      </w:r>
      <w:r w:rsidR="00230C3E" w:rsidRPr="003C78C1">
        <w:rPr>
          <w:rFonts w:ascii="Arial" w:eastAsia="Arial Unicode MS" w:hAnsi="Arial" w:cs="Arial"/>
          <w:sz w:val="22"/>
          <w:szCs w:val="22"/>
        </w:rPr>
        <w:t xml:space="preserve">of inventories </w:t>
      </w:r>
      <w:r w:rsidRPr="003C78C1">
        <w:rPr>
          <w:rFonts w:ascii="Arial" w:eastAsia="Arial Unicode MS" w:hAnsi="Arial" w:cs="Arial"/>
          <w:sz w:val="22"/>
          <w:szCs w:val="22"/>
        </w:rPr>
        <w:t xml:space="preserve">account </w:t>
      </w:r>
      <w:r w:rsidR="00613315" w:rsidRPr="003C78C1">
        <w:rPr>
          <w:rFonts w:ascii="Arial" w:eastAsia="Arial Unicode MS" w:hAnsi="Arial" w:cs="Arial"/>
          <w:sz w:val="22"/>
          <w:szCs w:val="22"/>
        </w:rPr>
        <w:t>for</w:t>
      </w:r>
      <w:r w:rsidRPr="003C78C1">
        <w:rPr>
          <w:rFonts w:ascii="Arial" w:eastAsia="Arial Unicode MS" w:hAnsi="Arial" w:cs="Arial"/>
          <w:sz w:val="22"/>
          <w:szCs w:val="22"/>
        </w:rPr>
        <w:t xml:space="preserve"> the</w:t>
      </w:r>
      <w:r w:rsidR="00007794" w:rsidRPr="003C78C1">
        <w:rPr>
          <w:rFonts w:ascii="Arial" w:eastAsia="Arial Unicode MS" w:hAnsi="Arial" w:cs="Arial"/>
          <w:sz w:val="22"/>
          <w:szCs w:val="22"/>
        </w:rPr>
        <w:t xml:space="preserve"> </w:t>
      </w:r>
      <w:r w:rsidR="00FA7A38" w:rsidRPr="003C78C1">
        <w:rPr>
          <w:rFonts w:ascii="Arial" w:eastAsia="Arial Unicode MS" w:hAnsi="Arial" w:cs="Arial"/>
          <w:sz w:val="22"/>
          <w:szCs w:val="22"/>
        </w:rPr>
        <w:t>three</w:t>
      </w:r>
      <w:r w:rsidR="005422D6" w:rsidRPr="003C78C1">
        <w:rPr>
          <w:rFonts w:ascii="Arial" w:eastAsia="Arial Unicode MS" w:hAnsi="Arial" w:cs="Arial"/>
          <w:sz w:val="22"/>
          <w:szCs w:val="22"/>
        </w:rPr>
        <w:t>-month</w:t>
      </w:r>
      <w:r w:rsidR="00007794" w:rsidRPr="003C78C1">
        <w:rPr>
          <w:rFonts w:ascii="Arial" w:eastAsia="Arial Unicode MS" w:hAnsi="Arial" w:cs="Arial"/>
          <w:sz w:val="22"/>
          <w:szCs w:val="22"/>
        </w:rPr>
        <w:t xml:space="preserve"> </w:t>
      </w:r>
      <w:r w:rsidRPr="003C78C1">
        <w:rPr>
          <w:rFonts w:ascii="Arial" w:eastAsia="Arial Unicode MS" w:hAnsi="Arial" w:cs="Arial"/>
          <w:sz w:val="22"/>
          <w:szCs w:val="22"/>
        </w:rPr>
        <w:t>period</w:t>
      </w:r>
      <w:r w:rsidR="00007794" w:rsidRPr="003C78C1">
        <w:rPr>
          <w:rFonts w:ascii="Arial" w:eastAsia="Arial Unicode MS" w:hAnsi="Arial" w:cs="Arial"/>
          <w:sz w:val="22"/>
          <w:szCs w:val="22"/>
        </w:rPr>
        <w:t xml:space="preserve"> </w:t>
      </w:r>
      <w:r w:rsidRPr="003C78C1">
        <w:rPr>
          <w:rFonts w:ascii="Arial" w:eastAsia="Arial Unicode MS" w:hAnsi="Arial" w:cs="Arial"/>
          <w:sz w:val="22"/>
          <w:szCs w:val="22"/>
        </w:rPr>
        <w:t>ended</w:t>
      </w:r>
      <w:r w:rsidRPr="003C78C1">
        <w:rPr>
          <w:rFonts w:ascii="Arial" w:eastAsia="Arial Unicode MS" w:hAnsi="Arial" w:cs="Arial"/>
          <w:sz w:val="22"/>
          <w:szCs w:val="22"/>
          <w:cs/>
        </w:rPr>
        <w:t xml:space="preserve"> </w:t>
      </w:r>
      <w:r w:rsidR="00FA7A38" w:rsidRPr="003C78C1">
        <w:rPr>
          <w:rFonts w:ascii="Arial" w:eastAsia="Arial Unicode MS" w:hAnsi="Arial" w:cs="Arial"/>
          <w:sz w:val="22"/>
          <w:szCs w:val="22"/>
        </w:rPr>
        <w:t>31 March 2019</w:t>
      </w:r>
      <w:r w:rsidR="00007794" w:rsidRPr="003C78C1">
        <w:rPr>
          <w:rFonts w:ascii="Arial" w:eastAsia="Arial Unicode MS" w:hAnsi="Arial" w:cs="Arial"/>
          <w:sz w:val="22"/>
          <w:szCs w:val="22"/>
        </w:rPr>
        <w:t xml:space="preserve"> </w:t>
      </w:r>
      <w:r w:rsidRPr="003C78C1">
        <w:rPr>
          <w:rFonts w:ascii="Arial" w:eastAsia="Arial Unicode MS" w:hAnsi="Arial" w:cs="Arial"/>
          <w:sz w:val="22"/>
          <w:szCs w:val="22"/>
        </w:rPr>
        <w:t xml:space="preserve">are </w:t>
      </w:r>
      <w:proofErr w:type="spellStart"/>
      <w:r w:rsidRPr="003C78C1">
        <w:rPr>
          <w:rFonts w:ascii="Arial" w:eastAsia="Arial Unicode MS" w:hAnsi="Arial" w:cs="Arial"/>
          <w:sz w:val="22"/>
          <w:szCs w:val="22"/>
        </w:rPr>
        <w:t>summarised</w:t>
      </w:r>
      <w:proofErr w:type="spellEnd"/>
      <w:r w:rsidRPr="003C78C1">
        <w:rPr>
          <w:rFonts w:ascii="Arial" w:eastAsia="Arial Unicode MS" w:hAnsi="Arial" w:cs="Arial"/>
          <w:sz w:val="22"/>
          <w:szCs w:val="22"/>
        </w:rPr>
        <w:t xml:space="preserve"> below.</w:t>
      </w:r>
    </w:p>
    <w:tbl>
      <w:tblPr>
        <w:tblW w:w="8918" w:type="dxa"/>
        <w:tblInd w:w="360" w:type="dxa"/>
        <w:tblLayout w:type="fixed"/>
        <w:tblLook w:val="0000" w:firstRow="0" w:lastRow="0" w:firstColumn="0" w:lastColumn="0" w:noHBand="0" w:noVBand="0"/>
      </w:tblPr>
      <w:tblGrid>
        <w:gridCol w:w="6375"/>
        <w:gridCol w:w="2543"/>
      </w:tblGrid>
      <w:tr w:rsidR="00914283" w:rsidRPr="003C78C1" w:rsidTr="00D17EDA">
        <w:trPr>
          <w:cantSplit/>
          <w:trHeight w:val="380"/>
        </w:trPr>
        <w:tc>
          <w:tcPr>
            <w:tcW w:w="6375" w:type="dxa"/>
          </w:tcPr>
          <w:p w:rsidR="00914283" w:rsidRPr="003C78C1" w:rsidRDefault="00914283" w:rsidP="00221C86">
            <w:pPr>
              <w:pStyle w:val="BodyText2"/>
              <w:spacing w:before="0" w:after="0"/>
              <w:ind w:left="32"/>
              <w:jc w:val="left"/>
              <w:rPr>
                <w:rFonts w:ascii="Arial" w:eastAsia="Arial Unicode MS" w:hAnsi="Arial" w:cs="Arial"/>
                <w:sz w:val="22"/>
                <w:szCs w:val="22"/>
              </w:rPr>
            </w:pPr>
          </w:p>
        </w:tc>
        <w:tc>
          <w:tcPr>
            <w:tcW w:w="2543" w:type="dxa"/>
          </w:tcPr>
          <w:p w:rsidR="00914283" w:rsidRPr="003C78C1" w:rsidRDefault="00914283" w:rsidP="00221C86">
            <w:pPr>
              <w:pStyle w:val="BodyText2"/>
              <w:spacing w:before="0" w:after="0"/>
              <w:jc w:val="right"/>
              <w:rPr>
                <w:rFonts w:ascii="Arial" w:eastAsia="Arial Unicode MS" w:hAnsi="Arial" w:cs="Arial"/>
                <w:sz w:val="22"/>
                <w:szCs w:val="22"/>
                <w:u w:val="single"/>
              </w:rPr>
            </w:pPr>
            <w:r w:rsidRPr="003C78C1">
              <w:rPr>
                <w:rFonts w:ascii="Arial" w:eastAsia="Arial Unicode MS" w:hAnsi="Arial" w:cs="Arial"/>
                <w:sz w:val="22"/>
                <w:szCs w:val="22"/>
                <w:cs/>
              </w:rPr>
              <w:t>(</w:t>
            </w:r>
            <w:r w:rsidRPr="003C78C1">
              <w:rPr>
                <w:rFonts w:ascii="Arial" w:eastAsia="Arial Unicode MS" w:hAnsi="Arial" w:cs="Arial"/>
                <w:sz w:val="22"/>
                <w:szCs w:val="22"/>
              </w:rPr>
              <w:t>Unit: Thousand Baht</w:t>
            </w:r>
            <w:r w:rsidRPr="003C78C1">
              <w:rPr>
                <w:rFonts w:ascii="Arial" w:eastAsia="Arial Unicode MS" w:hAnsi="Arial" w:cs="Arial"/>
                <w:sz w:val="22"/>
                <w:szCs w:val="22"/>
                <w:cs/>
              </w:rPr>
              <w:t>)</w:t>
            </w:r>
          </w:p>
        </w:tc>
      </w:tr>
      <w:tr w:rsidR="00914283" w:rsidRPr="003C78C1" w:rsidTr="00D425CF">
        <w:trPr>
          <w:cantSplit/>
          <w:trHeight w:val="80"/>
        </w:trPr>
        <w:tc>
          <w:tcPr>
            <w:tcW w:w="6375" w:type="dxa"/>
          </w:tcPr>
          <w:p w:rsidR="00914283" w:rsidRPr="003C78C1" w:rsidRDefault="00914283" w:rsidP="00221C86">
            <w:pPr>
              <w:pStyle w:val="BodyText2"/>
              <w:spacing w:before="0" w:after="0"/>
              <w:ind w:left="32"/>
              <w:jc w:val="left"/>
              <w:rPr>
                <w:rFonts w:ascii="Arial" w:eastAsia="Arial Unicode MS" w:hAnsi="Arial" w:cs="Arial"/>
                <w:sz w:val="22"/>
                <w:szCs w:val="22"/>
              </w:rPr>
            </w:pPr>
          </w:p>
        </w:tc>
        <w:tc>
          <w:tcPr>
            <w:tcW w:w="2543" w:type="dxa"/>
            <w:vAlign w:val="bottom"/>
          </w:tcPr>
          <w:p w:rsidR="00914283" w:rsidRPr="003C78C1" w:rsidRDefault="00914283" w:rsidP="00221C86">
            <w:pPr>
              <w:pStyle w:val="BodyText2"/>
              <w:pBdr>
                <w:bottom w:val="single" w:sz="4" w:space="1" w:color="auto"/>
              </w:pBdr>
              <w:spacing w:before="0" w:after="0"/>
              <w:ind w:left="132" w:right="12"/>
              <w:jc w:val="center"/>
              <w:rPr>
                <w:rFonts w:ascii="Arial" w:eastAsia="Arial Unicode MS" w:hAnsi="Arial" w:cs="Arial"/>
                <w:sz w:val="22"/>
                <w:szCs w:val="22"/>
              </w:rPr>
            </w:pPr>
            <w:r w:rsidRPr="003C78C1">
              <w:rPr>
                <w:rFonts w:ascii="Arial" w:eastAsia="Arial Unicode MS" w:hAnsi="Arial" w:cs="Arial"/>
                <w:sz w:val="22"/>
                <w:szCs w:val="22"/>
              </w:rPr>
              <w:t xml:space="preserve">Consolidated </w:t>
            </w:r>
            <w:r w:rsidR="00B76B53" w:rsidRPr="003C78C1">
              <w:rPr>
                <w:rFonts w:ascii="Arial" w:eastAsia="Arial Unicode MS" w:hAnsi="Arial" w:cs="Arial"/>
                <w:sz w:val="22"/>
                <w:szCs w:val="22"/>
              </w:rPr>
              <w:br/>
            </w:r>
            <w:r w:rsidRPr="003C78C1">
              <w:rPr>
                <w:rFonts w:ascii="Arial" w:eastAsia="Arial Unicode MS" w:hAnsi="Arial" w:cs="Arial"/>
                <w:sz w:val="22"/>
                <w:szCs w:val="22"/>
              </w:rPr>
              <w:t>financial statements</w:t>
            </w:r>
          </w:p>
        </w:tc>
      </w:tr>
      <w:tr w:rsidR="00914283" w:rsidRPr="003C78C1" w:rsidTr="00D425CF">
        <w:trPr>
          <w:trHeight w:val="80"/>
        </w:trPr>
        <w:tc>
          <w:tcPr>
            <w:tcW w:w="6375" w:type="dxa"/>
          </w:tcPr>
          <w:p w:rsidR="00914283" w:rsidRPr="003C78C1" w:rsidRDefault="00914283" w:rsidP="00221C86">
            <w:pPr>
              <w:pStyle w:val="BodyText2"/>
              <w:spacing w:before="0" w:after="0"/>
              <w:ind w:left="72"/>
              <w:jc w:val="left"/>
              <w:rPr>
                <w:rFonts w:ascii="Arial" w:eastAsia="Arial Unicode MS" w:hAnsi="Arial" w:cs="Arial"/>
                <w:b/>
                <w:bCs/>
                <w:sz w:val="22"/>
                <w:szCs w:val="22"/>
              </w:rPr>
            </w:pPr>
            <w:r w:rsidRPr="003C78C1">
              <w:rPr>
                <w:rFonts w:ascii="Arial" w:eastAsia="Arial Unicode MS" w:hAnsi="Arial" w:cs="Arial"/>
                <w:b/>
                <w:bCs/>
                <w:sz w:val="22"/>
                <w:szCs w:val="22"/>
              </w:rPr>
              <w:t xml:space="preserve">Balance as at 1 January </w:t>
            </w:r>
            <w:r w:rsidR="00FA7A38" w:rsidRPr="003C78C1">
              <w:rPr>
                <w:rFonts w:ascii="Arial" w:eastAsia="Arial Unicode MS" w:hAnsi="Arial" w:cs="Arial"/>
                <w:b/>
                <w:bCs/>
                <w:sz w:val="22"/>
                <w:szCs w:val="22"/>
              </w:rPr>
              <w:t>2019</w:t>
            </w:r>
          </w:p>
        </w:tc>
        <w:tc>
          <w:tcPr>
            <w:tcW w:w="2543" w:type="dxa"/>
          </w:tcPr>
          <w:p w:rsidR="00914283" w:rsidRPr="003C78C1" w:rsidRDefault="00FA7A38" w:rsidP="00221C86">
            <w:pPr>
              <w:pStyle w:val="BodyText2"/>
              <w:tabs>
                <w:tab w:val="decimal" w:pos="1962"/>
              </w:tabs>
              <w:spacing w:before="0" w:after="0"/>
              <w:ind w:left="132"/>
              <w:jc w:val="left"/>
              <w:rPr>
                <w:rFonts w:ascii="Arial" w:eastAsia="Arial Unicode MS" w:hAnsi="Arial" w:cs="Arial"/>
                <w:sz w:val="22"/>
                <w:szCs w:val="22"/>
              </w:rPr>
            </w:pPr>
            <w:r w:rsidRPr="003C78C1">
              <w:rPr>
                <w:rFonts w:ascii="Arial" w:eastAsia="Arial Unicode MS" w:hAnsi="Arial" w:cs="Arial"/>
                <w:sz w:val="22"/>
                <w:szCs w:val="22"/>
              </w:rPr>
              <w:t>79,781</w:t>
            </w:r>
          </w:p>
        </w:tc>
      </w:tr>
      <w:tr w:rsidR="00964A28" w:rsidRPr="003C78C1" w:rsidTr="00D17EDA">
        <w:trPr>
          <w:trHeight w:val="380"/>
        </w:trPr>
        <w:tc>
          <w:tcPr>
            <w:tcW w:w="6375" w:type="dxa"/>
          </w:tcPr>
          <w:p w:rsidR="00964A28" w:rsidRPr="003C78C1" w:rsidRDefault="00D45274" w:rsidP="00964A28">
            <w:pPr>
              <w:pStyle w:val="11"/>
              <w:spacing w:line="380" w:lineRule="exact"/>
              <w:ind w:left="72" w:right="-228"/>
              <w:rPr>
                <w:rFonts w:ascii="Arial" w:eastAsia="Arial Unicode MS" w:hAnsi="Arial" w:cs="Arial"/>
                <w:color w:val="auto"/>
                <w:sz w:val="22"/>
                <w:szCs w:val="22"/>
              </w:rPr>
            </w:pPr>
            <w:r>
              <w:rPr>
                <w:rFonts w:ascii="Arial" w:eastAsia="Arial Unicode MS" w:hAnsi="Arial" w:cs="Arial"/>
                <w:color w:val="auto"/>
                <w:sz w:val="22"/>
                <w:szCs w:val="22"/>
              </w:rPr>
              <w:t>Less: De</w:t>
            </w:r>
            <w:r w:rsidR="00964A28" w:rsidRPr="003C78C1">
              <w:rPr>
                <w:rFonts w:ascii="Arial" w:eastAsia="Arial Unicode MS" w:hAnsi="Arial" w:cs="Arial"/>
                <w:color w:val="auto"/>
                <w:sz w:val="22"/>
                <w:szCs w:val="22"/>
              </w:rPr>
              <w:t xml:space="preserve">crease of the reduction during the period  </w:t>
            </w:r>
          </w:p>
        </w:tc>
        <w:tc>
          <w:tcPr>
            <w:tcW w:w="2543" w:type="dxa"/>
          </w:tcPr>
          <w:p w:rsidR="00964A28" w:rsidRPr="003C78C1" w:rsidRDefault="00707394" w:rsidP="00964A28">
            <w:pPr>
              <w:pStyle w:val="BodyText2"/>
              <w:tabs>
                <w:tab w:val="decimal" w:pos="1962"/>
              </w:tabs>
              <w:spacing w:before="0" w:after="0"/>
              <w:ind w:left="132"/>
              <w:jc w:val="left"/>
              <w:rPr>
                <w:rFonts w:ascii="Arial" w:eastAsia="Arial Unicode MS" w:hAnsi="Arial" w:cs="Arial"/>
                <w:sz w:val="22"/>
                <w:szCs w:val="22"/>
              </w:rPr>
            </w:pPr>
            <w:r w:rsidRPr="003C78C1">
              <w:rPr>
                <w:rFonts w:ascii="Arial" w:eastAsia="Arial Unicode MS" w:hAnsi="Arial" w:cs="Arial"/>
                <w:sz w:val="22"/>
                <w:szCs w:val="22"/>
              </w:rPr>
              <w:t>(7,863)</w:t>
            </w:r>
          </w:p>
        </w:tc>
      </w:tr>
      <w:tr w:rsidR="00964A28" w:rsidRPr="003C78C1" w:rsidTr="00D425CF">
        <w:trPr>
          <w:trHeight w:val="80"/>
        </w:trPr>
        <w:tc>
          <w:tcPr>
            <w:tcW w:w="6375" w:type="dxa"/>
          </w:tcPr>
          <w:p w:rsidR="00964A28" w:rsidRPr="003C78C1" w:rsidRDefault="00964A28" w:rsidP="003D7BF8">
            <w:pPr>
              <w:pStyle w:val="BodyText2"/>
              <w:spacing w:before="0" w:after="0"/>
              <w:ind w:left="72"/>
              <w:jc w:val="left"/>
              <w:rPr>
                <w:rFonts w:ascii="Arial" w:eastAsia="Arial Unicode MS" w:hAnsi="Arial" w:cs="Arial"/>
                <w:b/>
                <w:bCs/>
                <w:sz w:val="22"/>
                <w:szCs w:val="22"/>
              </w:rPr>
            </w:pPr>
            <w:r w:rsidRPr="003C78C1">
              <w:rPr>
                <w:rFonts w:ascii="Arial" w:eastAsia="Arial Unicode MS" w:hAnsi="Arial" w:cs="Arial"/>
                <w:b/>
                <w:bCs/>
                <w:sz w:val="22"/>
                <w:szCs w:val="22"/>
              </w:rPr>
              <w:t xml:space="preserve">Balance as at </w:t>
            </w:r>
            <w:r w:rsidR="00FA7A38" w:rsidRPr="003C78C1">
              <w:rPr>
                <w:rFonts w:ascii="Arial" w:eastAsia="Arial Unicode MS" w:hAnsi="Arial" w:cs="Arial"/>
                <w:b/>
                <w:bCs/>
                <w:sz w:val="22"/>
                <w:szCs w:val="22"/>
              </w:rPr>
              <w:t>31 March 2019</w:t>
            </w:r>
          </w:p>
        </w:tc>
        <w:tc>
          <w:tcPr>
            <w:tcW w:w="2543" w:type="dxa"/>
          </w:tcPr>
          <w:p w:rsidR="00964A28" w:rsidRPr="003C78C1" w:rsidRDefault="00707394" w:rsidP="00397F30">
            <w:pPr>
              <w:pStyle w:val="BodyText2"/>
              <w:pBdr>
                <w:top w:val="single" w:sz="4" w:space="1" w:color="auto"/>
                <w:bottom w:val="double" w:sz="4" w:space="1" w:color="auto"/>
              </w:pBdr>
              <w:tabs>
                <w:tab w:val="decimal" w:pos="1962"/>
              </w:tabs>
              <w:spacing w:before="0" w:after="0"/>
              <w:ind w:left="132"/>
              <w:jc w:val="left"/>
              <w:rPr>
                <w:rFonts w:ascii="Arial" w:eastAsia="Arial Unicode MS" w:hAnsi="Arial" w:cs="Arial"/>
                <w:sz w:val="22"/>
                <w:szCs w:val="22"/>
              </w:rPr>
            </w:pPr>
            <w:r w:rsidRPr="003C78C1">
              <w:rPr>
                <w:rFonts w:ascii="Arial" w:eastAsia="Arial Unicode MS" w:hAnsi="Arial" w:cs="Arial"/>
                <w:sz w:val="22"/>
                <w:szCs w:val="22"/>
              </w:rPr>
              <w:t>71,918</w:t>
            </w:r>
          </w:p>
        </w:tc>
      </w:tr>
    </w:tbl>
    <w:p w:rsidR="000F1F7F" w:rsidRPr="003C78C1" w:rsidRDefault="00FF18F1" w:rsidP="000F1F7F">
      <w:pPr>
        <w:spacing w:before="120" w:after="120" w:line="380" w:lineRule="exact"/>
        <w:ind w:left="540" w:hanging="540"/>
        <w:jc w:val="thaiDistribute"/>
        <w:rPr>
          <w:rFonts w:ascii="Arial" w:eastAsia="Arial Unicode MS" w:hAnsi="Arial" w:cs="Arial"/>
          <w:b/>
          <w:bCs/>
          <w:sz w:val="22"/>
          <w:szCs w:val="22"/>
        </w:rPr>
      </w:pPr>
      <w:r w:rsidRPr="003C78C1">
        <w:rPr>
          <w:rFonts w:ascii="Arial" w:eastAsia="Arial Unicode MS" w:hAnsi="Arial" w:cs="Arial"/>
          <w:b/>
          <w:bCs/>
          <w:sz w:val="22"/>
          <w:szCs w:val="22"/>
        </w:rPr>
        <w:t>7</w:t>
      </w:r>
      <w:r w:rsidR="000F1F7F" w:rsidRPr="003C78C1">
        <w:rPr>
          <w:rFonts w:ascii="Arial" w:eastAsia="Arial Unicode MS" w:hAnsi="Arial" w:cs="Arial"/>
          <w:b/>
          <w:bCs/>
          <w:sz w:val="22"/>
          <w:szCs w:val="22"/>
        </w:rPr>
        <w:t>.</w:t>
      </w:r>
      <w:r w:rsidR="000F1F7F" w:rsidRPr="003C78C1">
        <w:rPr>
          <w:rFonts w:ascii="Arial" w:eastAsia="Arial Unicode MS" w:hAnsi="Arial" w:cs="Arial"/>
          <w:b/>
          <w:bCs/>
          <w:sz w:val="22"/>
          <w:szCs w:val="22"/>
        </w:rPr>
        <w:tab/>
        <w:t>Investments in subsidiaries</w:t>
      </w:r>
    </w:p>
    <w:p w:rsidR="001E152C" w:rsidRPr="003C78C1" w:rsidRDefault="001E152C" w:rsidP="00A5517F">
      <w:pPr>
        <w:pStyle w:val="BodyTextIndent3"/>
        <w:tabs>
          <w:tab w:val="clear" w:pos="360"/>
          <w:tab w:val="left" w:pos="540"/>
          <w:tab w:val="left" w:pos="600"/>
        </w:tabs>
        <w:ind w:left="605" w:hanging="605"/>
        <w:jc w:val="left"/>
        <w:rPr>
          <w:rFonts w:ascii="Arial" w:eastAsia="Arial Unicode MS" w:hAnsi="Arial" w:cs="Arial"/>
          <w:sz w:val="22"/>
          <w:szCs w:val="22"/>
          <w:u w:val="single"/>
        </w:rPr>
      </w:pPr>
      <w:r w:rsidRPr="003C78C1">
        <w:rPr>
          <w:rFonts w:ascii="Arial" w:hAnsi="Arial" w:cs="Arial"/>
          <w:sz w:val="22"/>
          <w:szCs w:val="22"/>
        </w:rPr>
        <w:tab/>
      </w:r>
      <w:r w:rsidRPr="003C78C1">
        <w:rPr>
          <w:rFonts w:ascii="Arial" w:eastAsia="Arial Unicode MS" w:hAnsi="Arial" w:cs="Arial"/>
          <w:sz w:val="22"/>
          <w:szCs w:val="22"/>
          <w:u w:val="single"/>
        </w:rPr>
        <w:t>Separate financial statements - Investments in subsidiaries</w:t>
      </w:r>
    </w:p>
    <w:tbl>
      <w:tblPr>
        <w:tblW w:w="8820" w:type="dxa"/>
        <w:tblInd w:w="360" w:type="dxa"/>
        <w:tblLook w:val="04A0" w:firstRow="1" w:lastRow="0" w:firstColumn="1" w:lastColumn="0" w:noHBand="0" w:noVBand="1"/>
      </w:tblPr>
      <w:tblGrid>
        <w:gridCol w:w="7128"/>
        <w:gridCol w:w="1692"/>
      </w:tblGrid>
      <w:tr w:rsidR="003E0800" w:rsidRPr="003C78C1" w:rsidTr="00D35660">
        <w:trPr>
          <w:trHeight w:val="300"/>
        </w:trPr>
        <w:tc>
          <w:tcPr>
            <w:tcW w:w="8820" w:type="dxa"/>
            <w:gridSpan w:val="2"/>
            <w:tcBorders>
              <w:top w:val="nil"/>
              <w:left w:val="nil"/>
              <w:bottom w:val="nil"/>
              <w:right w:val="nil"/>
            </w:tcBorders>
            <w:shd w:val="clear" w:color="auto" w:fill="auto"/>
            <w:noWrap/>
            <w:vAlign w:val="bottom"/>
            <w:hideMark/>
          </w:tcPr>
          <w:p w:rsidR="003E0800" w:rsidRPr="003C78C1" w:rsidRDefault="003E0800" w:rsidP="00D35660">
            <w:pPr>
              <w:overflowPunct/>
              <w:autoSpaceDE/>
              <w:autoSpaceDN/>
              <w:adjustRightInd/>
              <w:spacing w:line="360" w:lineRule="exact"/>
              <w:jc w:val="right"/>
              <w:textAlignment w:val="auto"/>
              <w:rPr>
                <w:rFonts w:ascii="Arial" w:hAnsi="Arial" w:cs="Arial"/>
                <w:color w:val="000000"/>
                <w:sz w:val="20"/>
                <w:szCs w:val="20"/>
              </w:rPr>
            </w:pPr>
            <w:r w:rsidRPr="003C78C1">
              <w:rPr>
                <w:rFonts w:ascii="Arial" w:hAnsi="Arial" w:cs="Arial"/>
                <w:color w:val="000000"/>
                <w:sz w:val="20"/>
                <w:szCs w:val="20"/>
              </w:rPr>
              <w:t>(Unit: Thousand Baht)</w:t>
            </w:r>
          </w:p>
        </w:tc>
      </w:tr>
      <w:tr w:rsidR="003E0800" w:rsidRPr="003C78C1" w:rsidTr="00D35660">
        <w:trPr>
          <w:trHeight w:val="300"/>
        </w:trPr>
        <w:tc>
          <w:tcPr>
            <w:tcW w:w="7128" w:type="dxa"/>
            <w:tcBorders>
              <w:top w:val="nil"/>
              <w:left w:val="nil"/>
              <w:bottom w:val="nil"/>
              <w:right w:val="nil"/>
            </w:tcBorders>
            <w:shd w:val="clear" w:color="auto" w:fill="auto"/>
            <w:noWrap/>
            <w:vAlign w:val="bottom"/>
          </w:tcPr>
          <w:p w:rsidR="003E0800" w:rsidRPr="003C78C1" w:rsidRDefault="003E0800" w:rsidP="00780976">
            <w:pPr>
              <w:overflowPunct/>
              <w:autoSpaceDE/>
              <w:autoSpaceDN/>
              <w:adjustRightInd/>
              <w:spacing w:line="36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Carrying amounts based on</w:t>
            </w:r>
            <w:r w:rsidRPr="003C78C1">
              <w:rPr>
                <w:rFonts w:ascii="Arial" w:hAnsi="Arial" w:cs="Arial"/>
                <w:b/>
                <w:bCs/>
                <w:color w:val="000000"/>
                <w:sz w:val="20"/>
                <w:szCs w:val="20"/>
                <w:cs/>
              </w:rPr>
              <w:t xml:space="preserve"> </w:t>
            </w:r>
            <w:r w:rsidRPr="003C78C1">
              <w:rPr>
                <w:rFonts w:ascii="Arial" w:hAnsi="Arial" w:cs="Arial"/>
                <w:b/>
                <w:bCs/>
                <w:color w:val="000000"/>
                <w:sz w:val="20"/>
                <w:szCs w:val="20"/>
              </w:rPr>
              <w:t xml:space="preserve">cost method as at 1 January </w:t>
            </w:r>
            <w:r w:rsidR="00FA7A38" w:rsidRPr="003C78C1">
              <w:rPr>
                <w:rFonts w:ascii="Arial" w:hAnsi="Arial" w:cs="Arial"/>
                <w:b/>
                <w:bCs/>
                <w:color w:val="000000"/>
                <w:sz w:val="20"/>
                <w:szCs w:val="20"/>
              </w:rPr>
              <w:t>2019</w:t>
            </w:r>
          </w:p>
        </w:tc>
        <w:tc>
          <w:tcPr>
            <w:tcW w:w="1692" w:type="dxa"/>
            <w:tcBorders>
              <w:top w:val="nil"/>
              <w:left w:val="nil"/>
              <w:bottom w:val="nil"/>
              <w:right w:val="nil"/>
            </w:tcBorders>
            <w:shd w:val="clear" w:color="auto" w:fill="auto"/>
            <w:noWrap/>
            <w:vAlign w:val="bottom"/>
          </w:tcPr>
          <w:p w:rsidR="003E0800" w:rsidRPr="00E1154D" w:rsidRDefault="002670A2" w:rsidP="00D35660">
            <w:pPr>
              <w:tabs>
                <w:tab w:val="decimal" w:pos="1332"/>
              </w:tabs>
              <w:overflowPunct/>
              <w:autoSpaceDE/>
              <w:autoSpaceDN/>
              <w:adjustRightInd/>
              <w:spacing w:line="360" w:lineRule="exact"/>
              <w:textAlignment w:val="auto"/>
              <w:rPr>
                <w:rFonts w:ascii="Arial" w:hAnsi="Arial" w:cs="Arial"/>
                <w:color w:val="000000"/>
                <w:sz w:val="20"/>
                <w:szCs w:val="20"/>
              </w:rPr>
            </w:pPr>
            <w:r>
              <w:rPr>
                <w:rFonts w:ascii="Arial" w:hAnsi="Arial" w:cs="Arial"/>
                <w:color w:val="000000"/>
                <w:sz w:val="20"/>
                <w:szCs w:val="20"/>
              </w:rPr>
              <w:t>9,83</w:t>
            </w:r>
            <w:r w:rsidR="00CC4B92" w:rsidRPr="00E1154D">
              <w:rPr>
                <w:rFonts w:ascii="Arial" w:hAnsi="Arial" w:cs="Arial"/>
                <w:color w:val="000000"/>
                <w:sz w:val="20"/>
                <w:szCs w:val="20"/>
              </w:rPr>
              <w:t>3,290</w:t>
            </w:r>
          </w:p>
        </w:tc>
      </w:tr>
      <w:tr w:rsidR="003E0800" w:rsidRPr="003C78C1" w:rsidTr="00D35660">
        <w:trPr>
          <w:trHeight w:val="300"/>
        </w:trPr>
        <w:tc>
          <w:tcPr>
            <w:tcW w:w="7128" w:type="dxa"/>
            <w:tcBorders>
              <w:top w:val="nil"/>
              <w:left w:val="nil"/>
              <w:bottom w:val="nil"/>
              <w:right w:val="nil"/>
            </w:tcBorders>
            <w:shd w:val="clear" w:color="auto" w:fill="auto"/>
            <w:noWrap/>
            <w:vAlign w:val="bottom"/>
          </w:tcPr>
          <w:p w:rsidR="003E0800" w:rsidRPr="003C78C1" w:rsidRDefault="009C3FF4" w:rsidP="00780976">
            <w:pPr>
              <w:overflowPunct/>
              <w:autoSpaceDE/>
              <w:autoSpaceDN/>
              <w:adjustRightInd/>
              <w:spacing w:line="360" w:lineRule="exact"/>
              <w:ind w:left="252" w:right="6" w:hanging="180"/>
              <w:textAlignment w:val="auto"/>
              <w:rPr>
                <w:rFonts w:ascii="Arial" w:hAnsi="Arial" w:cs="Arial"/>
                <w:color w:val="000000"/>
                <w:sz w:val="20"/>
                <w:szCs w:val="20"/>
              </w:rPr>
            </w:pPr>
            <w:r w:rsidRPr="003C78C1">
              <w:rPr>
                <w:rFonts w:ascii="Arial" w:hAnsi="Arial" w:cs="Arial"/>
                <w:color w:val="000000"/>
                <w:sz w:val="20"/>
                <w:szCs w:val="20"/>
              </w:rPr>
              <w:t>Acquisitio</w:t>
            </w:r>
            <w:r w:rsidR="000F1F7F" w:rsidRPr="003C78C1">
              <w:rPr>
                <w:rFonts w:ascii="Arial" w:hAnsi="Arial" w:cs="Arial"/>
                <w:color w:val="000000"/>
                <w:sz w:val="20"/>
                <w:szCs w:val="20"/>
              </w:rPr>
              <w:t>n of investments in subsidiary</w:t>
            </w:r>
            <w:r w:rsidRPr="003C78C1">
              <w:rPr>
                <w:rFonts w:ascii="Arial" w:hAnsi="Arial" w:cs="Arial"/>
                <w:color w:val="000000"/>
                <w:sz w:val="20"/>
                <w:szCs w:val="20"/>
              </w:rPr>
              <w:t xml:space="preserve"> during the period</w:t>
            </w:r>
          </w:p>
        </w:tc>
        <w:tc>
          <w:tcPr>
            <w:tcW w:w="1692" w:type="dxa"/>
            <w:tcBorders>
              <w:top w:val="nil"/>
              <w:left w:val="nil"/>
              <w:bottom w:val="nil"/>
              <w:right w:val="nil"/>
            </w:tcBorders>
            <w:shd w:val="clear" w:color="auto" w:fill="auto"/>
            <w:noWrap/>
            <w:vAlign w:val="bottom"/>
          </w:tcPr>
          <w:p w:rsidR="003E0800" w:rsidRPr="00E1154D" w:rsidRDefault="009C3FF4" w:rsidP="00D35660">
            <w:pPr>
              <w:pBdr>
                <w:bottom w:val="single" w:sz="4" w:space="1" w:color="auto"/>
              </w:pBdr>
              <w:tabs>
                <w:tab w:val="decimal" w:pos="1332"/>
              </w:tabs>
              <w:overflowPunct/>
              <w:autoSpaceDE/>
              <w:autoSpaceDN/>
              <w:adjustRightInd/>
              <w:spacing w:line="360" w:lineRule="exact"/>
              <w:textAlignment w:val="auto"/>
              <w:rPr>
                <w:rFonts w:ascii="Arial" w:hAnsi="Arial" w:cs="Arial"/>
                <w:color w:val="000000"/>
                <w:sz w:val="20"/>
                <w:szCs w:val="20"/>
              </w:rPr>
            </w:pPr>
            <w:r w:rsidRPr="00E1154D">
              <w:rPr>
                <w:rFonts w:ascii="Arial" w:hAnsi="Arial" w:cs="Arial"/>
                <w:color w:val="000000"/>
                <w:sz w:val="20"/>
                <w:szCs w:val="20"/>
              </w:rPr>
              <w:t>260</w:t>
            </w:r>
          </w:p>
        </w:tc>
      </w:tr>
      <w:tr w:rsidR="003E0800" w:rsidRPr="003C78C1" w:rsidTr="00D35660">
        <w:trPr>
          <w:trHeight w:val="300"/>
        </w:trPr>
        <w:tc>
          <w:tcPr>
            <w:tcW w:w="7128" w:type="dxa"/>
            <w:tcBorders>
              <w:top w:val="nil"/>
              <w:left w:val="nil"/>
              <w:bottom w:val="nil"/>
              <w:right w:val="nil"/>
            </w:tcBorders>
            <w:shd w:val="clear" w:color="auto" w:fill="auto"/>
            <w:noWrap/>
            <w:vAlign w:val="bottom"/>
          </w:tcPr>
          <w:p w:rsidR="003E0800" w:rsidRPr="003C78C1" w:rsidRDefault="003E0800" w:rsidP="002E52C2">
            <w:pPr>
              <w:overflowPunct/>
              <w:autoSpaceDE/>
              <w:autoSpaceDN/>
              <w:adjustRightInd/>
              <w:spacing w:line="36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 xml:space="preserve">Carrying amounts based on cost method as at </w:t>
            </w:r>
            <w:r w:rsidR="00FA7A38" w:rsidRPr="003C78C1">
              <w:rPr>
                <w:rFonts w:ascii="Arial" w:hAnsi="Arial" w:cs="Arial"/>
                <w:b/>
                <w:bCs/>
                <w:color w:val="000000"/>
                <w:sz w:val="20"/>
                <w:szCs w:val="20"/>
              </w:rPr>
              <w:t>31 March 2019</w:t>
            </w:r>
          </w:p>
        </w:tc>
        <w:tc>
          <w:tcPr>
            <w:tcW w:w="1692" w:type="dxa"/>
            <w:tcBorders>
              <w:top w:val="nil"/>
              <w:left w:val="nil"/>
              <w:bottom w:val="nil"/>
              <w:right w:val="nil"/>
            </w:tcBorders>
            <w:shd w:val="clear" w:color="auto" w:fill="auto"/>
            <w:noWrap/>
            <w:vAlign w:val="bottom"/>
          </w:tcPr>
          <w:p w:rsidR="003E0800" w:rsidRPr="00E1154D" w:rsidRDefault="002670A2" w:rsidP="00D35660">
            <w:pPr>
              <w:pBdr>
                <w:bottom w:val="double" w:sz="4" w:space="1" w:color="auto"/>
              </w:pBdr>
              <w:tabs>
                <w:tab w:val="decimal" w:pos="1332"/>
              </w:tabs>
              <w:overflowPunct/>
              <w:autoSpaceDE/>
              <w:autoSpaceDN/>
              <w:adjustRightInd/>
              <w:spacing w:line="360" w:lineRule="exact"/>
              <w:textAlignment w:val="auto"/>
              <w:rPr>
                <w:rFonts w:ascii="Arial" w:hAnsi="Arial" w:cs="Arial"/>
                <w:color w:val="000000"/>
                <w:sz w:val="20"/>
                <w:szCs w:val="20"/>
              </w:rPr>
            </w:pPr>
            <w:r>
              <w:rPr>
                <w:rFonts w:ascii="Arial" w:hAnsi="Arial" w:cs="Arial"/>
                <w:color w:val="000000"/>
                <w:sz w:val="20"/>
                <w:szCs w:val="20"/>
              </w:rPr>
              <w:t>9,83</w:t>
            </w:r>
            <w:r w:rsidR="002464D4" w:rsidRPr="00E1154D">
              <w:rPr>
                <w:rFonts w:ascii="Arial" w:hAnsi="Arial" w:cs="Arial"/>
                <w:color w:val="000000"/>
                <w:sz w:val="20"/>
                <w:szCs w:val="20"/>
              </w:rPr>
              <w:t>3,550</w:t>
            </w:r>
          </w:p>
        </w:tc>
      </w:tr>
    </w:tbl>
    <w:p w:rsidR="001555D4" w:rsidRPr="003C78C1" w:rsidRDefault="001E152C" w:rsidP="001E152C">
      <w:pPr>
        <w:spacing w:before="240" w:after="120" w:line="380" w:lineRule="exact"/>
        <w:ind w:left="547"/>
        <w:jc w:val="thaiDistribute"/>
        <w:rPr>
          <w:rFonts w:ascii="Arial" w:eastAsia="Arial Unicode MS" w:hAnsi="Arial" w:cs="Arial"/>
          <w:sz w:val="22"/>
          <w:szCs w:val="22"/>
        </w:rPr>
      </w:pPr>
      <w:r w:rsidRPr="003C78C1">
        <w:rPr>
          <w:rFonts w:ascii="Arial" w:eastAsia="Arial Unicode MS" w:hAnsi="Arial" w:cs="Arial"/>
          <w:sz w:val="22"/>
          <w:szCs w:val="22"/>
        </w:rPr>
        <w:t>The Compan</w:t>
      </w:r>
      <w:r w:rsidR="00780976" w:rsidRPr="003C78C1">
        <w:rPr>
          <w:rFonts w:ascii="Arial" w:eastAsia="Arial Unicode MS" w:hAnsi="Arial" w:cs="Arial"/>
          <w:sz w:val="22"/>
          <w:szCs w:val="22"/>
        </w:rPr>
        <w:t xml:space="preserve">y recorded dividend income from </w:t>
      </w:r>
      <w:r w:rsidRPr="003C78C1">
        <w:rPr>
          <w:rFonts w:ascii="Arial" w:eastAsia="Arial Unicode MS" w:hAnsi="Arial" w:cs="Arial"/>
          <w:sz w:val="22"/>
          <w:szCs w:val="22"/>
        </w:rPr>
        <w:t>subsidiar</w:t>
      </w:r>
      <w:r w:rsidR="00780976" w:rsidRPr="003C78C1">
        <w:rPr>
          <w:rFonts w:ascii="Arial" w:eastAsia="Arial Unicode MS" w:hAnsi="Arial" w:cs="Arial"/>
          <w:sz w:val="22"/>
          <w:szCs w:val="22"/>
        </w:rPr>
        <w:t>ies</w:t>
      </w:r>
      <w:r w:rsidRPr="003C78C1">
        <w:rPr>
          <w:rFonts w:ascii="Arial" w:eastAsia="Arial Unicode MS" w:hAnsi="Arial" w:cs="Arial"/>
          <w:sz w:val="22"/>
          <w:szCs w:val="22"/>
        </w:rPr>
        <w:t xml:space="preserve"> for the </w:t>
      </w:r>
      <w:r w:rsidR="00FA7A38" w:rsidRPr="003C78C1">
        <w:rPr>
          <w:rFonts w:ascii="Arial" w:eastAsia="Arial Unicode MS" w:hAnsi="Arial" w:cs="Arial"/>
          <w:sz w:val="22"/>
          <w:szCs w:val="22"/>
        </w:rPr>
        <w:t>three</w:t>
      </w:r>
      <w:r w:rsidRPr="003C78C1">
        <w:rPr>
          <w:rFonts w:ascii="Arial" w:eastAsia="Arial Unicode MS" w:hAnsi="Arial" w:cs="Arial"/>
          <w:sz w:val="22"/>
          <w:szCs w:val="22"/>
        </w:rPr>
        <w:t xml:space="preserve">-month period ended </w:t>
      </w:r>
      <w:r w:rsidR="00FA7A38" w:rsidRPr="003C78C1">
        <w:rPr>
          <w:rFonts w:ascii="Arial" w:eastAsia="Arial Unicode MS" w:hAnsi="Arial" w:cs="Arial"/>
          <w:sz w:val="22"/>
          <w:szCs w:val="22"/>
        </w:rPr>
        <w:t>31 March 2019</w:t>
      </w:r>
      <w:r w:rsidR="00AA7470" w:rsidRPr="003C78C1">
        <w:rPr>
          <w:rFonts w:ascii="Arial" w:eastAsia="Arial Unicode MS" w:hAnsi="Arial" w:cs="Arial"/>
          <w:sz w:val="22"/>
          <w:szCs w:val="22"/>
        </w:rPr>
        <w:t>, amounting to Baht 148</w:t>
      </w:r>
      <w:r w:rsidRPr="003C78C1">
        <w:rPr>
          <w:rFonts w:ascii="Arial" w:eastAsia="Arial Unicode MS" w:hAnsi="Arial" w:cs="Arial"/>
          <w:sz w:val="22"/>
          <w:szCs w:val="22"/>
        </w:rPr>
        <w:t xml:space="preserve"> million </w:t>
      </w:r>
      <w:r w:rsidR="00B24C4A" w:rsidRPr="003C78C1">
        <w:rPr>
          <w:rFonts w:ascii="Arial" w:eastAsia="Arial Unicode MS" w:hAnsi="Arial" w:cs="Arial"/>
          <w:sz w:val="22"/>
          <w:szCs w:val="22"/>
        </w:rPr>
        <w:t>(</w:t>
      </w:r>
      <w:r w:rsidR="00FA7A38" w:rsidRPr="003C78C1">
        <w:rPr>
          <w:rFonts w:ascii="Arial" w:eastAsia="Arial Unicode MS" w:hAnsi="Arial" w:cs="Arial"/>
          <w:sz w:val="22"/>
          <w:szCs w:val="22"/>
        </w:rPr>
        <w:t>31 March 2018</w:t>
      </w:r>
      <w:r w:rsidR="00B24C4A" w:rsidRPr="003C78C1">
        <w:rPr>
          <w:rFonts w:ascii="Arial" w:eastAsia="Arial Unicode MS" w:hAnsi="Arial" w:cs="Arial"/>
          <w:sz w:val="22"/>
          <w:szCs w:val="22"/>
        </w:rPr>
        <w:t xml:space="preserve">: Baht </w:t>
      </w:r>
      <w:r w:rsidR="002464D4" w:rsidRPr="003C78C1">
        <w:rPr>
          <w:rFonts w:ascii="Arial" w:eastAsia="Arial Unicode MS" w:hAnsi="Arial" w:cs="Arial"/>
          <w:sz w:val="22"/>
          <w:szCs w:val="22"/>
        </w:rPr>
        <w:t>66</w:t>
      </w:r>
      <w:r w:rsidR="00B24C4A" w:rsidRPr="003C78C1">
        <w:rPr>
          <w:rFonts w:ascii="Arial" w:eastAsia="Arial Unicode MS" w:hAnsi="Arial" w:cs="Arial"/>
          <w:sz w:val="22"/>
          <w:szCs w:val="22"/>
        </w:rPr>
        <w:t xml:space="preserve"> million).</w:t>
      </w:r>
      <w:r w:rsidRPr="003C78C1">
        <w:rPr>
          <w:rFonts w:ascii="Arial" w:eastAsia="Arial Unicode MS" w:hAnsi="Arial" w:cs="Arial"/>
          <w:sz w:val="22"/>
          <w:szCs w:val="22"/>
        </w:rPr>
        <w:t xml:space="preserve">   </w:t>
      </w:r>
    </w:p>
    <w:p w:rsidR="00437AAE" w:rsidRPr="003C78C1" w:rsidRDefault="00FF18F1" w:rsidP="00BC4E0D">
      <w:pPr>
        <w:spacing w:before="120" w:after="120" w:line="380" w:lineRule="exact"/>
        <w:ind w:left="547" w:hanging="547"/>
        <w:jc w:val="thaiDistribute"/>
        <w:rPr>
          <w:rFonts w:ascii="Arial" w:eastAsia="Arial Unicode MS" w:hAnsi="Arial" w:cs="Arial"/>
          <w:b/>
          <w:bCs/>
          <w:sz w:val="22"/>
          <w:szCs w:val="22"/>
        </w:rPr>
      </w:pPr>
      <w:r w:rsidRPr="003C78C1">
        <w:rPr>
          <w:rFonts w:ascii="Arial" w:eastAsia="Arial Unicode MS" w:hAnsi="Arial" w:cs="Arial"/>
          <w:b/>
          <w:bCs/>
          <w:sz w:val="22"/>
          <w:szCs w:val="22"/>
        </w:rPr>
        <w:t>8</w:t>
      </w:r>
      <w:r w:rsidR="00437AAE" w:rsidRPr="003C78C1">
        <w:rPr>
          <w:rFonts w:ascii="Arial" w:eastAsia="Arial Unicode MS" w:hAnsi="Arial" w:cs="Arial"/>
          <w:b/>
          <w:bCs/>
          <w:sz w:val="22"/>
          <w:szCs w:val="22"/>
        </w:rPr>
        <w:t>.</w:t>
      </w:r>
      <w:r w:rsidR="00437AAE" w:rsidRPr="003C78C1">
        <w:rPr>
          <w:rFonts w:ascii="Arial" w:eastAsia="Arial Unicode MS" w:hAnsi="Arial" w:cs="Arial"/>
          <w:b/>
          <w:bCs/>
          <w:sz w:val="22"/>
          <w:szCs w:val="22"/>
        </w:rPr>
        <w:tab/>
        <w:t>Investments in joint ventures</w:t>
      </w:r>
    </w:p>
    <w:p w:rsidR="00437AAE" w:rsidRPr="003C78C1" w:rsidRDefault="00FF18F1" w:rsidP="00437AAE">
      <w:pPr>
        <w:tabs>
          <w:tab w:val="left" w:pos="720"/>
          <w:tab w:val="left" w:pos="2160"/>
          <w:tab w:val="right" w:pos="7020"/>
          <w:tab w:val="center" w:pos="8280"/>
          <w:tab w:val="right" w:pos="8460"/>
        </w:tabs>
        <w:spacing w:before="120" w:after="120" w:line="380" w:lineRule="exact"/>
        <w:ind w:left="547" w:hanging="547"/>
        <w:jc w:val="thaiDistribute"/>
        <w:rPr>
          <w:rFonts w:ascii="Arial" w:eastAsia="Arial Unicode MS" w:hAnsi="Arial" w:cs="Arial"/>
          <w:sz w:val="22"/>
          <w:szCs w:val="22"/>
          <w:u w:val="single"/>
        </w:rPr>
      </w:pPr>
      <w:r w:rsidRPr="003C78C1">
        <w:rPr>
          <w:rFonts w:ascii="Arial" w:eastAsia="Arial Unicode MS" w:hAnsi="Arial" w:cs="Arial"/>
          <w:sz w:val="22"/>
          <w:szCs w:val="22"/>
        </w:rPr>
        <w:t>8</w:t>
      </w:r>
      <w:r w:rsidR="00437AAE" w:rsidRPr="003C78C1">
        <w:rPr>
          <w:rFonts w:ascii="Arial" w:eastAsia="Arial Unicode MS" w:hAnsi="Arial" w:cs="Arial"/>
          <w:sz w:val="22"/>
          <w:szCs w:val="22"/>
        </w:rPr>
        <w:t>.1</w:t>
      </w:r>
      <w:r w:rsidR="00437AAE" w:rsidRPr="003C78C1">
        <w:rPr>
          <w:rFonts w:ascii="Arial" w:eastAsia="Arial Unicode MS" w:hAnsi="Arial" w:cs="Arial"/>
          <w:sz w:val="22"/>
          <w:szCs w:val="22"/>
        </w:rPr>
        <w:tab/>
      </w:r>
      <w:r w:rsidR="00437AAE" w:rsidRPr="003C78C1">
        <w:rPr>
          <w:rFonts w:ascii="Arial" w:eastAsia="Arial Unicode MS" w:hAnsi="Arial" w:cs="Arial"/>
          <w:sz w:val="22"/>
          <w:szCs w:val="22"/>
          <w:u w:val="single"/>
        </w:rPr>
        <w:t>Separate financial statements - Investments in joint ventures</w:t>
      </w:r>
    </w:p>
    <w:p w:rsidR="00437AAE" w:rsidRPr="003C78C1" w:rsidRDefault="00437AAE" w:rsidP="00437AAE">
      <w:pPr>
        <w:tabs>
          <w:tab w:val="left" w:pos="720"/>
          <w:tab w:val="left" w:pos="2160"/>
          <w:tab w:val="right" w:pos="7020"/>
          <w:tab w:val="center" w:pos="8280"/>
          <w:tab w:val="right" w:pos="8460"/>
        </w:tabs>
        <w:spacing w:before="120" w:after="120" w:line="380" w:lineRule="exact"/>
        <w:ind w:left="547" w:hanging="547"/>
        <w:jc w:val="thaiDistribute"/>
        <w:rPr>
          <w:rFonts w:ascii="Arial" w:hAnsi="Arial" w:cs="Arial"/>
          <w:spacing w:val="-6"/>
          <w:sz w:val="22"/>
          <w:szCs w:val="22"/>
        </w:rPr>
      </w:pPr>
      <w:r w:rsidRPr="003C78C1">
        <w:rPr>
          <w:rFonts w:ascii="Arial" w:eastAsia="Arial Unicode MS" w:hAnsi="Arial" w:cs="Arial"/>
          <w:sz w:val="22"/>
          <w:szCs w:val="22"/>
        </w:rPr>
        <w:tab/>
        <w:t xml:space="preserve">During the current period, there was no change in the investments in joint </w:t>
      </w:r>
      <w:r w:rsidR="002464D4" w:rsidRPr="003C78C1">
        <w:rPr>
          <w:rFonts w:ascii="Arial" w:eastAsia="Arial Unicode MS" w:hAnsi="Arial" w:cs="Arial"/>
          <w:sz w:val="22"/>
          <w:szCs w:val="22"/>
        </w:rPr>
        <w:t>ventures as described in Note 13</w:t>
      </w:r>
      <w:r w:rsidRPr="003C78C1">
        <w:rPr>
          <w:rFonts w:ascii="Arial" w:eastAsia="Arial Unicode MS" w:hAnsi="Arial" w:cs="Arial"/>
          <w:sz w:val="22"/>
          <w:szCs w:val="22"/>
        </w:rPr>
        <w:t xml:space="preserve"> to the financial statements in the financial statements for the year ended 31 December </w:t>
      </w:r>
      <w:r w:rsidR="00FA7A38" w:rsidRPr="003C78C1">
        <w:rPr>
          <w:rFonts w:ascii="Arial" w:eastAsia="Arial Unicode MS" w:hAnsi="Arial" w:cs="Arial"/>
          <w:sz w:val="22"/>
          <w:szCs w:val="22"/>
        </w:rPr>
        <w:t>2018</w:t>
      </w:r>
      <w:r w:rsidR="00B24C4A" w:rsidRPr="003C78C1">
        <w:rPr>
          <w:rFonts w:ascii="Arial" w:eastAsia="Arial Unicode MS" w:hAnsi="Arial" w:cs="Arial"/>
          <w:sz w:val="22"/>
          <w:szCs w:val="22"/>
        </w:rPr>
        <w:t>.</w:t>
      </w:r>
    </w:p>
    <w:p w:rsidR="00B24C4A" w:rsidRPr="003C78C1" w:rsidRDefault="00B24C4A" w:rsidP="00437AAE">
      <w:pPr>
        <w:tabs>
          <w:tab w:val="left" w:pos="720"/>
          <w:tab w:val="left" w:pos="2160"/>
          <w:tab w:val="right" w:pos="7020"/>
          <w:tab w:val="center" w:pos="8280"/>
          <w:tab w:val="right" w:pos="8460"/>
        </w:tabs>
        <w:spacing w:before="120" w:after="120" w:line="380" w:lineRule="exact"/>
        <w:ind w:left="547" w:hanging="547"/>
        <w:jc w:val="thaiDistribute"/>
        <w:rPr>
          <w:rFonts w:ascii="Arial" w:hAnsi="Arial" w:cs="Arial"/>
          <w:spacing w:val="-4"/>
          <w:sz w:val="22"/>
          <w:szCs w:val="22"/>
        </w:rPr>
      </w:pPr>
      <w:r w:rsidRPr="003C78C1">
        <w:rPr>
          <w:rFonts w:ascii="Arial" w:hAnsi="Arial" w:cs="Arial"/>
          <w:sz w:val="22"/>
          <w:szCs w:val="22"/>
        </w:rPr>
        <w:tab/>
      </w:r>
      <w:r w:rsidRPr="003C78C1">
        <w:rPr>
          <w:rFonts w:ascii="Arial" w:hAnsi="Arial" w:cs="Arial"/>
          <w:spacing w:val="-4"/>
          <w:sz w:val="22"/>
          <w:szCs w:val="22"/>
        </w:rPr>
        <w:t>The Company receive</w:t>
      </w:r>
      <w:r w:rsidR="00E97506" w:rsidRPr="003C78C1">
        <w:rPr>
          <w:rFonts w:ascii="Arial" w:hAnsi="Arial" w:cs="Arial"/>
          <w:spacing w:val="-4"/>
          <w:sz w:val="22"/>
          <w:szCs w:val="22"/>
        </w:rPr>
        <w:t>d</w:t>
      </w:r>
      <w:r w:rsidR="00780976" w:rsidRPr="003C78C1">
        <w:rPr>
          <w:rFonts w:ascii="Arial" w:hAnsi="Arial" w:cs="Arial"/>
          <w:spacing w:val="-4"/>
          <w:sz w:val="22"/>
          <w:szCs w:val="22"/>
        </w:rPr>
        <w:t xml:space="preserve"> dividends from </w:t>
      </w:r>
      <w:r w:rsidRPr="003C78C1">
        <w:rPr>
          <w:rFonts w:ascii="Arial" w:eastAsia="Arial Unicode MS" w:hAnsi="Arial" w:cs="Arial"/>
          <w:spacing w:val="-4"/>
          <w:sz w:val="22"/>
          <w:szCs w:val="22"/>
        </w:rPr>
        <w:t xml:space="preserve">joint </w:t>
      </w:r>
      <w:r w:rsidR="00451104" w:rsidRPr="003C78C1">
        <w:rPr>
          <w:rFonts w:ascii="Arial" w:eastAsia="Arial Unicode MS" w:hAnsi="Arial" w:cs="Arial"/>
          <w:spacing w:val="-4"/>
          <w:sz w:val="22"/>
          <w:szCs w:val="22"/>
        </w:rPr>
        <w:t>venture</w:t>
      </w:r>
      <w:r w:rsidRPr="003C78C1">
        <w:rPr>
          <w:rFonts w:ascii="Arial" w:hAnsi="Arial" w:cs="Arial"/>
          <w:spacing w:val="-4"/>
          <w:sz w:val="22"/>
          <w:szCs w:val="22"/>
        </w:rPr>
        <w:t xml:space="preserve"> for the </w:t>
      </w:r>
      <w:r w:rsidR="00FA7A38" w:rsidRPr="003C78C1">
        <w:rPr>
          <w:rFonts w:ascii="Arial" w:hAnsi="Arial" w:cs="Arial"/>
          <w:spacing w:val="-4"/>
          <w:sz w:val="22"/>
          <w:szCs w:val="22"/>
        </w:rPr>
        <w:t>three</w:t>
      </w:r>
      <w:r w:rsidRPr="003C78C1">
        <w:rPr>
          <w:rFonts w:ascii="Arial" w:hAnsi="Arial" w:cs="Arial"/>
          <w:spacing w:val="-4"/>
          <w:sz w:val="22"/>
          <w:szCs w:val="22"/>
        </w:rPr>
        <w:t xml:space="preserve">-month period ended </w:t>
      </w:r>
      <w:r w:rsidR="0024040D" w:rsidRPr="003C78C1">
        <w:rPr>
          <w:rFonts w:ascii="Arial" w:hAnsi="Arial" w:cs="Arial"/>
          <w:spacing w:val="-4"/>
          <w:sz w:val="22"/>
          <w:szCs w:val="22"/>
        </w:rPr>
        <w:t xml:space="preserve">                </w:t>
      </w:r>
      <w:r w:rsidR="00FA7A38" w:rsidRPr="003C78C1">
        <w:rPr>
          <w:rFonts w:ascii="Arial" w:hAnsi="Arial" w:cs="Arial"/>
          <w:spacing w:val="-4"/>
          <w:sz w:val="22"/>
          <w:szCs w:val="22"/>
        </w:rPr>
        <w:t>31 March 2019</w:t>
      </w:r>
      <w:r w:rsidR="00AA7470" w:rsidRPr="003C78C1">
        <w:rPr>
          <w:rFonts w:ascii="Arial" w:hAnsi="Arial" w:cs="Arial"/>
          <w:spacing w:val="-4"/>
          <w:sz w:val="22"/>
          <w:szCs w:val="22"/>
        </w:rPr>
        <w:t>, amounting to Baht 55</w:t>
      </w:r>
      <w:r w:rsidR="00F830BB" w:rsidRPr="003C78C1">
        <w:rPr>
          <w:rFonts w:ascii="Arial" w:hAnsi="Arial" w:cs="Arial"/>
          <w:spacing w:val="-4"/>
          <w:sz w:val="22"/>
          <w:szCs w:val="22"/>
        </w:rPr>
        <w:t xml:space="preserve"> </w:t>
      </w:r>
      <w:r w:rsidRPr="003C78C1">
        <w:rPr>
          <w:rFonts w:ascii="Arial" w:hAnsi="Arial" w:cs="Arial"/>
          <w:spacing w:val="-4"/>
          <w:sz w:val="22"/>
          <w:szCs w:val="22"/>
        </w:rPr>
        <w:t>million (</w:t>
      </w:r>
      <w:r w:rsidR="00FA7A38" w:rsidRPr="003C78C1">
        <w:rPr>
          <w:rFonts w:ascii="Arial" w:hAnsi="Arial" w:cs="Arial"/>
          <w:spacing w:val="-4"/>
          <w:sz w:val="22"/>
          <w:szCs w:val="22"/>
        </w:rPr>
        <w:t>31 March 2018</w:t>
      </w:r>
      <w:r w:rsidRPr="003C78C1">
        <w:rPr>
          <w:rFonts w:ascii="Arial" w:hAnsi="Arial" w:cs="Arial"/>
          <w:spacing w:val="-4"/>
          <w:sz w:val="22"/>
          <w:szCs w:val="22"/>
        </w:rPr>
        <w:t xml:space="preserve">: </w:t>
      </w:r>
      <w:r w:rsidR="00D43FEE" w:rsidRPr="003C78C1">
        <w:rPr>
          <w:rFonts w:ascii="Arial" w:hAnsi="Arial" w:cs="Arial"/>
          <w:spacing w:val="-4"/>
          <w:sz w:val="22"/>
          <w:szCs w:val="22"/>
        </w:rPr>
        <w:t xml:space="preserve">Baht </w:t>
      </w:r>
      <w:r w:rsidR="00FA7A38" w:rsidRPr="003C78C1">
        <w:rPr>
          <w:rFonts w:ascii="Arial" w:hAnsi="Arial" w:cs="Arial"/>
          <w:spacing w:val="-4"/>
          <w:sz w:val="22"/>
          <w:szCs w:val="22"/>
        </w:rPr>
        <w:t>52</w:t>
      </w:r>
      <w:r w:rsidR="003E0800" w:rsidRPr="003C78C1">
        <w:rPr>
          <w:rFonts w:ascii="Arial" w:hAnsi="Arial" w:cs="Arial"/>
          <w:spacing w:val="-4"/>
          <w:sz w:val="22"/>
          <w:szCs w:val="22"/>
        </w:rPr>
        <w:t xml:space="preserve"> million</w:t>
      </w:r>
      <w:r w:rsidRPr="003C78C1">
        <w:rPr>
          <w:rFonts w:ascii="Arial" w:hAnsi="Arial" w:cs="Arial"/>
          <w:spacing w:val="-4"/>
          <w:sz w:val="22"/>
          <w:szCs w:val="22"/>
        </w:rPr>
        <w:t>).</w:t>
      </w:r>
    </w:p>
    <w:p w:rsidR="00437AAE" w:rsidRPr="003C78C1" w:rsidRDefault="00FF18F1" w:rsidP="00437AAE">
      <w:pPr>
        <w:tabs>
          <w:tab w:val="left" w:pos="720"/>
          <w:tab w:val="left" w:pos="2160"/>
          <w:tab w:val="right" w:pos="7020"/>
          <w:tab w:val="center" w:pos="8280"/>
          <w:tab w:val="right" w:pos="8460"/>
        </w:tabs>
        <w:spacing w:before="120" w:after="120" w:line="380" w:lineRule="exact"/>
        <w:ind w:left="547" w:hanging="547"/>
        <w:jc w:val="thaiDistribute"/>
        <w:rPr>
          <w:rFonts w:ascii="Arial" w:eastAsia="Arial Unicode MS" w:hAnsi="Arial" w:cs="Arial"/>
          <w:sz w:val="22"/>
          <w:szCs w:val="22"/>
          <w:u w:val="single"/>
        </w:rPr>
      </w:pPr>
      <w:r w:rsidRPr="003C78C1">
        <w:rPr>
          <w:rFonts w:ascii="Arial" w:eastAsia="Arial Unicode MS" w:hAnsi="Arial" w:cs="Arial"/>
          <w:sz w:val="22"/>
          <w:szCs w:val="22"/>
        </w:rPr>
        <w:t>8</w:t>
      </w:r>
      <w:r w:rsidR="00437AAE" w:rsidRPr="003C78C1">
        <w:rPr>
          <w:rFonts w:ascii="Arial" w:eastAsia="Arial Unicode MS" w:hAnsi="Arial" w:cs="Arial"/>
          <w:sz w:val="22"/>
          <w:szCs w:val="22"/>
        </w:rPr>
        <w:t>.2</w:t>
      </w:r>
      <w:r w:rsidR="00437AAE" w:rsidRPr="003C78C1">
        <w:rPr>
          <w:rFonts w:ascii="Arial" w:eastAsia="Arial Unicode MS" w:hAnsi="Arial" w:cs="Arial"/>
          <w:sz w:val="22"/>
          <w:szCs w:val="22"/>
        </w:rPr>
        <w:tab/>
      </w:r>
      <w:r w:rsidR="00437AAE" w:rsidRPr="003C78C1">
        <w:rPr>
          <w:rFonts w:ascii="Arial" w:eastAsia="Arial Unicode MS" w:hAnsi="Arial" w:cs="Arial"/>
          <w:sz w:val="22"/>
          <w:szCs w:val="22"/>
          <w:u w:val="single"/>
        </w:rPr>
        <w:t>Consolidated financial statements - Investments in joint ventures</w:t>
      </w:r>
    </w:p>
    <w:tbl>
      <w:tblPr>
        <w:tblW w:w="8820" w:type="dxa"/>
        <w:tblInd w:w="360" w:type="dxa"/>
        <w:tblLook w:val="04A0" w:firstRow="1" w:lastRow="0" w:firstColumn="1" w:lastColumn="0" w:noHBand="0" w:noVBand="1"/>
      </w:tblPr>
      <w:tblGrid>
        <w:gridCol w:w="7128"/>
        <w:gridCol w:w="1692"/>
      </w:tblGrid>
      <w:tr w:rsidR="00437AAE" w:rsidRPr="003C78C1" w:rsidTr="00DD7C2A">
        <w:trPr>
          <w:trHeight w:val="300"/>
        </w:trPr>
        <w:tc>
          <w:tcPr>
            <w:tcW w:w="8820" w:type="dxa"/>
            <w:gridSpan w:val="2"/>
            <w:tcBorders>
              <w:top w:val="nil"/>
              <w:left w:val="nil"/>
              <w:bottom w:val="nil"/>
              <w:right w:val="nil"/>
            </w:tcBorders>
            <w:shd w:val="clear" w:color="auto" w:fill="auto"/>
            <w:noWrap/>
            <w:vAlign w:val="bottom"/>
            <w:hideMark/>
          </w:tcPr>
          <w:p w:rsidR="00437AAE" w:rsidRPr="003C78C1" w:rsidRDefault="00437AAE" w:rsidP="005F14B1">
            <w:pPr>
              <w:overflowPunct/>
              <w:autoSpaceDE/>
              <w:autoSpaceDN/>
              <w:adjustRightInd/>
              <w:spacing w:line="400" w:lineRule="exact"/>
              <w:jc w:val="right"/>
              <w:textAlignment w:val="auto"/>
              <w:rPr>
                <w:rFonts w:ascii="Arial" w:hAnsi="Arial" w:cs="Arial"/>
                <w:color w:val="000000"/>
                <w:sz w:val="20"/>
                <w:szCs w:val="20"/>
              </w:rPr>
            </w:pPr>
            <w:r w:rsidRPr="003C78C1">
              <w:rPr>
                <w:rFonts w:ascii="Arial" w:hAnsi="Arial" w:cs="Arial"/>
                <w:color w:val="000000"/>
                <w:sz w:val="20"/>
                <w:szCs w:val="20"/>
              </w:rPr>
              <w:t>(Unit: Thousand Baht)</w:t>
            </w:r>
          </w:p>
        </w:tc>
      </w:tr>
      <w:tr w:rsidR="00437AAE" w:rsidRPr="003C78C1" w:rsidTr="00DD7C2A">
        <w:trPr>
          <w:trHeight w:val="300"/>
        </w:trPr>
        <w:tc>
          <w:tcPr>
            <w:tcW w:w="7128" w:type="dxa"/>
            <w:tcBorders>
              <w:top w:val="nil"/>
              <w:left w:val="nil"/>
              <w:bottom w:val="nil"/>
              <w:right w:val="nil"/>
            </w:tcBorders>
            <w:shd w:val="clear" w:color="auto" w:fill="auto"/>
            <w:noWrap/>
            <w:vAlign w:val="bottom"/>
          </w:tcPr>
          <w:p w:rsidR="00437AAE" w:rsidRPr="003C78C1" w:rsidRDefault="00437AAE" w:rsidP="00FE1BF8">
            <w:pPr>
              <w:overflowPunct/>
              <w:autoSpaceDE/>
              <w:autoSpaceDN/>
              <w:adjustRightInd/>
              <w:spacing w:line="40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Carrying amounts based on</w:t>
            </w:r>
            <w:r w:rsidRPr="003C78C1">
              <w:rPr>
                <w:rFonts w:ascii="Arial" w:hAnsi="Arial" w:cs="Arial"/>
                <w:b/>
                <w:bCs/>
                <w:color w:val="000000"/>
                <w:sz w:val="20"/>
                <w:szCs w:val="20"/>
                <w:cs/>
              </w:rPr>
              <w:t xml:space="preserve"> </w:t>
            </w:r>
            <w:r w:rsidRPr="003C78C1">
              <w:rPr>
                <w:rFonts w:ascii="Arial" w:hAnsi="Arial" w:cs="Arial"/>
                <w:b/>
                <w:bCs/>
                <w:color w:val="000000"/>
                <w:sz w:val="20"/>
                <w:szCs w:val="20"/>
              </w:rPr>
              <w:t xml:space="preserve">equity method as at 1 January </w:t>
            </w:r>
            <w:r w:rsidR="00FA7A38" w:rsidRPr="003C78C1">
              <w:rPr>
                <w:rFonts w:ascii="Arial" w:hAnsi="Arial" w:cs="Arial"/>
                <w:b/>
                <w:bCs/>
                <w:color w:val="000000"/>
                <w:sz w:val="20"/>
                <w:szCs w:val="20"/>
              </w:rPr>
              <w:t>2019</w:t>
            </w:r>
          </w:p>
        </w:tc>
        <w:tc>
          <w:tcPr>
            <w:tcW w:w="1692" w:type="dxa"/>
            <w:tcBorders>
              <w:top w:val="nil"/>
              <w:left w:val="nil"/>
              <w:bottom w:val="nil"/>
              <w:right w:val="nil"/>
            </w:tcBorders>
            <w:shd w:val="clear" w:color="auto" w:fill="auto"/>
            <w:noWrap/>
            <w:vAlign w:val="bottom"/>
          </w:tcPr>
          <w:p w:rsidR="00437AAE" w:rsidRPr="00E1154D" w:rsidRDefault="002464D4" w:rsidP="005F14B1">
            <w:pPr>
              <w:tabs>
                <w:tab w:val="decimal" w:pos="1332"/>
              </w:tabs>
              <w:overflowPunct/>
              <w:autoSpaceDE/>
              <w:autoSpaceDN/>
              <w:adjustRightInd/>
              <w:spacing w:line="400" w:lineRule="exact"/>
              <w:textAlignment w:val="auto"/>
              <w:rPr>
                <w:rFonts w:ascii="Arial" w:hAnsi="Arial" w:cs="Arial"/>
                <w:color w:val="000000"/>
                <w:sz w:val="20"/>
                <w:szCs w:val="20"/>
              </w:rPr>
            </w:pPr>
            <w:r w:rsidRPr="00E1154D">
              <w:rPr>
                <w:rFonts w:ascii="Arial" w:hAnsi="Arial" w:cs="Arial"/>
                <w:color w:val="000000"/>
                <w:sz w:val="20"/>
                <w:szCs w:val="20"/>
              </w:rPr>
              <w:t>1,634,036</w:t>
            </w:r>
          </w:p>
        </w:tc>
      </w:tr>
      <w:tr w:rsidR="00746014" w:rsidRPr="003C78C1" w:rsidTr="00DD7C2A">
        <w:trPr>
          <w:trHeight w:val="300"/>
        </w:trPr>
        <w:tc>
          <w:tcPr>
            <w:tcW w:w="7128" w:type="dxa"/>
            <w:tcBorders>
              <w:top w:val="nil"/>
              <w:left w:val="nil"/>
              <w:bottom w:val="nil"/>
              <w:right w:val="nil"/>
            </w:tcBorders>
            <w:shd w:val="clear" w:color="auto" w:fill="auto"/>
            <w:noWrap/>
            <w:vAlign w:val="bottom"/>
          </w:tcPr>
          <w:p w:rsidR="00746014" w:rsidRPr="003C78C1" w:rsidRDefault="00746014" w:rsidP="00746014">
            <w:pPr>
              <w:overflowPunct/>
              <w:autoSpaceDE/>
              <w:autoSpaceDN/>
              <w:adjustRightInd/>
              <w:spacing w:line="400" w:lineRule="exact"/>
              <w:ind w:left="252" w:right="6" w:hanging="180"/>
              <w:textAlignment w:val="auto"/>
              <w:rPr>
                <w:rFonts w:ascii="Arial" w:hAnsi="Arial" w:cs="Arial"/>
                <w:color w:val="000000"/>
                <w:sz w:val="20"/>
                <w:szCs w:val="20"/>
              </w:rPr>
            </w:pPr>
            <w:r w:rsidRPr="003C78C1">
              <w:rPr>
                <w:rFonts w:ascii="Arial" w:hAnsi="Arial" w:cs="Arial"/>
                <w:color w:val="000000"/>
                <w:sz w:val="20"/>
                <w:szCs w:val="20"/>
              </w:rPr>
              <w:t>Share of profit</w:t>
            </w:r>
            <w:r w:rsidRPr="003C78C1">
              <w:rPr>
                <w:rFonts w:ascii="Arial" w:hAnsi="Arial" w:cs="Arial"/>
                <w:color w:val="000000"/>
                <w:sz w:val="20"/>
                <w:szCs w:val="20"/>
                <w:cs/>
              </w:rPr>
              <w:t xml:space="preserve"> </w:t>
            </w:r>
            <w:r w:rsidRPr="003C78C1">
              <w:rPr>
                <w:rFonts w:ascii="Arial" w:hAnsi="Arial" w:cs="Arial"/>
                <w:color w:val="000000"/>
                <w:sz w:val="20"/>
                <w:szCs w:val="20"/>
              </w:rPr>
              <w:t>for the period</w:t>
            </w:r>
          </w:p>
        </w:tc>
        <w:tc>
          <w:tcPr>
            <w:tcW w:w="1692" w:type="dxa"/>
            <w:tcBorders>
              <w:top w:val="nil"/>
              <w:left w:val="nil"/>
              <w:bottom w:val="nil"/>
              <w:right w:val="nil"/>
            </w:tcBorders>
            <w:shd w:val="clear" w:color="auto" w:fill="auto"/>
            <w:noWrap/>
            <w:vAlign w:val="bottom"/>
          </w:tcPr>
          <w:p w:rsidR="00746014" w:rsidRPr="00E1154D" w:rsidRDefault="00204714" w:rsidP="00746014">
            <w:pPr>
              <w:tabs>
                <w:tab w:val="decimal" w:pos="1332"/>
              </w:tabs>
              <w:overflowPunct/>
              <w:autoSpaceDE/>
              <w:autoSpaceDN/>
              <w:adjustRightInd/>
              <w:spacing w:line="400" w:lineRule="exact"/>
              <w:textAlignment w:val="auto"/>
              <w:rPr>
                <w:rFonts w:ascii="Arial" w:hAnsi="Arial" w:cs="Arial"/>
                <w:color w:val="000000"/>
                <w:sz w:val="20"/>
                <w:szCs w:val="20"/>
              </w:rPr>
            </w:pPr>
            <w:r w:rsidRPr="00E1154D">
              <w:rPr>
                <w:rFonts w:ascii="Arial" w:hAnsi="Arial" w:cs="Arial"/>
                <w:color w:val="000000"/>
                <w:sz w:val="20"/>
                <w:szCs w:val="20"/>
              </w:rPr>
              <w:t>121,020</w:t>
            </w:r>
          </w:p>
        </w:tc>
      </w:tr>
      <w:tr w:rsidR="00746014" w:rsidRPr="003C78C1" w:rsidTr="00DD7C2A">
        <w:trPr>
          <w:trHeight w:val="300"/>
        </w:trPr>
        <w:tc>
          <w:tcPr>
            <w:tcW w:w="7128" w:type="dxa"/>
            <w:tcBorders>
              <w:top w:val="nil"/>
              <w:left w:val="nil"/>
              <w:bottom w:val="nil"/>
              <w:right w:val="nil"/>
            </w:tcBorders>
            <w:shd w:val="clear" w:color="auto" w:fill="auto"/>
            <w:noWrap/>
            <w:vAlign w:val="bottom"/>
          </w:tcPr>
          <w:p w:rsidR="00746014" w:rsidRPr="003C78C1" w:rsidRDefault="00746014" w:rsidP="00746014">
            <w:pPr>
              <w:overflowPunct/>
              <w:autoSpaceDE/>
              <w:autoSpaceDN/>
              <w:adjustRightInd/>
              <w:spacing w:line="400" w:lineRule="exact"/>
              <w:ind w:left="252" w:right="6" w:hanging="180"/>
              <w:textAlignment w:val="auto"/>
              <w:rPr>
                <w:rFonts w:ascii="Arial" w:hAnsi="Arial" w:cs="Arial"/>
                <w:color w:val="000000"/>
                <w:sz w:val="20"/>
                <w:szCs w:val="20"/>
              </w:rPr>
            </w:pPr>
            <w:r w:rsidRPr="003C78C1">
              <w:rPr>
                <w:rFonts w:ascii="Arial" w:hAnsi="Arial" w:cs="Arial"/>
                <w:color w:val="000000"/>
                <w:sz w:val="20"/>
                <w:szCs w:val="20"/>
              </w:rPr>
              <w:t>Share of</w:t>
            </w:r>
            <w:r w:rsidRPr="003C78C1">
              <w:rPr>
                <w:rFonts w:ascii="Arial" w:hAnsi="Arial" w:cs="Arial"/>
                <w:color w:val="000000"/>
                <w:sz w:val="20"/>
                <w:szCs w:val="20"/>
                <w:cs/>
              </w:rPr>
              <w:t xml:space="preserve"> </w:t>
            </w:r>
            <w:r w:rsidRPr="003C78C1">
              <w:rPr>
                <w:rFonts w:ascii="Arial" w:hAnsi="Arial" w:cs="Arial"/>
                <w:color w:val="000000"/>
                <w:sz w:val="20"/>
                <w:szCs w:val="20"/>
              </w:rPr>
              <w:t>other comprehensive</w:t>
            </w:r>
            <w:r w:rsidRPr="003C78C1">
              <w:rPr>
                <w:rFonts w:ascii="Arial" w:hAnsi="Arial" w:cs="Arial"/>
                <w:color w:val="000000"/>
                <w:sz w:val="20"/>
                <w:szCs w:val="20"/>
                <w:cs/>
              </w:rPr>
              <w:t xml:space="preserve"> </w:t>
            </w:r>
            <w:r w:rsidRPr="003C78C1">
              <w:rPr>
                <w:rFonts w:ascii="Arial" w:hAnsi="Arial" w:cs="Arial"/>
                <w:color w:val="000000"/>
                <w:sz w:val="20"/>
                <w:szCs w:val="20"/>
              </w:rPr>
              <w:t>income for the period</w:t>
            </w:r>
          </w:p>
        </w:tc>
        <w:tc>
          <w:tcPr>
            <w:tcW w:w="1692" w:type="dxa"/>
            <w:tcBorders>
              <w:top w:val="nil"/>
              <w:left w:val="nil"/>
              <w:bottom w:val="nil"/>
              <w:right w:val="nil"/>
            </w:tcBorders>
            <w:shd w:val="clear" w:color="auto" w:fill="auto"/>
            <w:noWrap/>
            <w:vAlign w:val="bottom"/>
          </w:tcPr>
          <w:p w:rsidR="00746014" w:rsidRPr="00E1154D" w:rsidRDefault="00204714" w:rsidP="00746014">
            <w:pPr>
              <w:tabs>
                <w:tab w:val="decimal" w:pos="1332"/>
              </w:tabs>
              <w:overflowPunct/>
              <w:autoSpaceDE/>
              <w:autoSpaceDN/>
              <w:adjustRightInd/>
              <w:spacing w:line="400" w:lineRule="exact"/>
              <w:textAlignment w:val="auto"/>
              <w:rPr>
                <w:rFonts w:ascii="Arial" w:hAnsi="Arial" w:cs="Arial"/>
                <w:color w:val="000000"/>
                <w:sz w:val="20"/>
                <w:szCs w:val="20"/>
              </w:rPr>
            </w:pPr>
            <w:r w:rsidRPr="00E1154D">
              <w:rPr>
                <w:rFonts w:ascii="Arial" w:hAnsi="Arial" w:cs="Arial"/>
                <w:color w:val="000000"/>
                <w:sz w:val="20"/>
                <w:szCs w:val="20"/>
              </w:rPr>
              <w:t>4</w:t>
            </w:r>
            <w:r w:rsidR="0078644C" w:rsidRPr="00E1154D">
              <w:rPr>
                <w:rFonts w:ascii="Arial" w:hAnsi="Arial" w:cs="Arial"/>
                <w:color w:val="000000"/>
                <w:sz w:val="20"/>
                <w:szCs w:val="20"/>
              </w:rPr>
              <w:t>7</w:t>
            </w:r>
          </w:p>
        </w:tc>
      </w:tr>
      <w:tr w:rsidR="00746014" w:rsidRPr="003C78C1" w:rsidTr="00DD7C2A">
        <w:trPr>
          <w:trHeight w:val="300"/>
        </w:trPr>
        <w:tc>
          <w:tcPr>
            <w:tcW w:w="7128" w:type="dxa"/>
            <w:tcBorders>
              <w:top w:val="nil"/>
              <w:left w:val="nil"/>
              <w:bottom w:val="nil"/>
              <w:right w:val="nil"/>
            </w:tcBorders>
            <w:shd w:val="clear" w:color="auto" w:fill="auto"/>
            <w:noWrap/>
            <w:vAlign w:val="bottom"/>
          </w:tcPr>
          <w:p w:rsidR="00746014" w:rsidRPr="003C78C1" w:rsidRDefault="00746014" w:rsidP="00746014">
            <w:pPr>
              <w:overflowPunct/>
              <w:autoSpaceDE/>
              <w:autoSpaceDN/>
              <w:adjustRightInd/>
              <w:spacing w:line="400" w:lineRule="exact"/>
              <w:ind w:left="252" w:right="6" w:hanging="180"/>
              <w:textAlignment w:val="auto"/>
              <w:rPr>
                <w:rFonts w:ascii="Arial" w:hAnsi="Arial" w:cs="Arial"/>
                <w:color w:val="000000"/>
                <w:sz w:val="20"/>
                <w:szCs w:val="20"/>
              </w:rPr>
            </w:pPr>
            <w:r w:rsidRPr="003C78C1">
              <w:rPr>
                <w:rFonts w:ascii="Arial" w:hAnsi="Arial" w:cs="Arial"/>
                <w:color w:val="000000"/>
                <w:sz w:val="20"/>
                <w:szCs w:val="20"/>
              </w:rPr>
              <w:t>Dividend received for the period</w:t>
            </w:r>
          </w:p>
        </w:tc>
        <w:tc>
          <w:tcPr>
            <w:tcW w:w="1692" w:type="dxa"/>
            <w:tcBorders>
              <w:top w:val="nil"/>
              <w:left w:val="nil"/>
              <w:bottom w:val="nil"/>
              <w:right w:val="nil"/>
            </w:tcBorders>
            <w:shd w:val="clear" w:color="auto" w:fill="auto"/>
            <w:noWrap/>
            <w:vAlign w:val="bottom"/>
          </w:tcPr>
          <w:p w:rsidR="00746014" w:rsidRPr="00E1154D" w:rsidRDefault="0078644C" w:rsidP="00746014">
            <w:pPr>
              <w:tabs>
                <w:tab w:val="decimal" w:pos="1332"/>
              </w:tabs>
              <w:overflowPunct/>
              <w:autoSpaceDE/>
              <w:autoSpaceDN/>
              <w:adjustRightInd/>
              <w:spacing w:line="400" w:lineRule="exact"/>
              <w:textAlignment w:val="auto"/>
              <w:rPr>
                <w:rFonts w:ascii="Arial" w:hAnsi="Arial" w:cs="Arial"/>
                <w:color w:val="000000"/>
                <w:sz w:val="20"/>
                <w:szCs w:val="20"/>
              </w:rPr>
            </w:pPr>
            <w:r w:rsidRPr="00E1154D">
              <w:rPr>
                <w:rFonts w:ascii="Arial" w:hAnsi="Arial" w:cs="Arial"/>
                <w:color w:val="000000"/>
                <w:sz w:val="20"/>
                <w:szCs w:val="20"/>
              </w:rPr>
              <w:t>(91,950</w:t>
            </w:r>
            <w:r w:rsidR="00204714" w:rsidRPr="00E1154D">
              <w:rPr>
                <w:rFonts w:ascii="Arial" w:hAnsi="Arial" w:cs="Arial"/>
                <w:color w:val="000000"/>
                <w:sz w:val="20"/>
                <w:szCs w:val="20"/>
              </w:rPr>
              <w:t>)</w:t>
            </w:r>
          </w:p>
        </w:tc>
      </w:tr>
      <w:tr w:rsidR="00746014" w:rsidRPr="003C78C1" w:rsidTr="00DD7C2A">
        <w:trPr>
          <w:trHeight w:val="300"/>
        </w:trPr>
        <w:tc>
          <w:tcPr>
            <w:tcW w:w="7128" w:type="dxa"/>
            <w:tcBorders>
              <w:top w:val="nil"/>
              <w:left w:val="nil"/>
              <w:bottom w:val="nil"/>
              <w:right w:val="nil"/>
            </w:tcBorders>
            <w:shd w:val="clear" w:color="auto" w:fill="auto"/>
            <w:noWrap/>
            <w:vAlign w:val="bottom"/>
          </w:tcPr>
          <w:p w:rsidR="00746014" w:rsidRPr="003C78C1" w:rsidRDefault="00746014" w:rsidP="00746014">
            <w:pPr>
              <w:overflowPunct/>
              <w:autoSpaceDE/>
              <w:autoSpaceDN/>
              <w:adjustRightInd/>
              <w:spacing w:line="400" w:lineRule="exact"/>
              <w:ind w:left="252" w:right="6" w:hanging="180"/>
              <w:textAlignment w:val="auto"/>
              <w:rPr>
                <w:rFonts w:ascii="Arial" w:hAnsi="Arial" w:cs="Arial"/>
                <w:color w:val="000000"/>
                <w:sz w:val="20"/>
                <w:szCs w:val="20"/>
              </w:rPr>
            </w:pPr>
            <w:r w:rsidRPr="003C78C1">
              <w:rPr>
                <w:rFonts w:ascii="Arial" w:hAnsi="Arial" w:cs="Arial"/>
                <w:color w:val="000000"/>
                <w:sz w:val="20"/>
                <w:szCs w:val="20"/>
              </w:rPr>
              <w:t>Translation adjustments</w:t>
            </w:r>
          </w:p>
        </w:tc>
        <w:tc>
          <w:tcPr>
            <w:tcW w:w="1692" w:type="dxa"/>
            <w:tcBorders>
              <w:top w:val="nil"/>
              <w:left w:val="nil"/>
              <w:bottom w:val="nil"/>
              <w:right w:val="nil"/>
            </w:tcBorders>
            <w:shd w:val="clear" w:color="auto" w:fill="auto"/>
            <w:noWrap/>
            <w:vAlign w:val="bottom"/>
          </w:tcPr>
          <w:p w:rsidR="00746014" w:rsidRPr="00E1154D" w:rsidRDefault="00204714" w:rsidP="00746014">
            <w:pPr>
              <w:pBdr>
                <w:bottom w:val="sing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E1154D">
              <w:rPr>
                <w:rFonts w:ascii="Arial" w:hAnsi="Arial" w:cs="Arial"/>
                <w:color w:val="000000"/>
                <w:sz w:val="20"/>
                <w:szCs w:val="20"/>
              </w:rPr>
              <w:t>194</w:t>
            </w:r>
          </w:p>
        </w:tc>
      </w:tr>
      <w:tr w:rsidR="00746014" w:rsidRPr="003C78C1" w:rsidTr="00DD7C2A">
        <w:trPr>
          <w:trHeight w:val="300"/>
        </w:trPr>
        <w:tc>
          <w:tcPr>
            <w:tcW w:w="7128" w:type="dxa"/>
            <w:tcBorders>
              <w:top w:val="nil"/>
              <w:left w:val="nil"/>
              <w:bottom w:val="nil"/>
              <w:right w:val="nil"/>
            </w:tcBorders>
            <w:shd w:val="clear" w:color="auto" w:fill="auto"/>
            <w:noWrap/>
            <w:vAlign w:val="bottom"/>
          </w:tcPr>
          <w:p w:rsidR="00746014" w:rsidRPr="003C78C1" w:rsidRDefault="00746014" w:rsidP="002E52C2">
            <w:pPr>
              <w:overflowPunct/>
              <w:autoSpaceDE/>
              <w:autoSpaceDN/>
              <w:adjustRightInd/>
              <w:spacing w:line="40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 xml:space="preserve">Carrying amounts based on equity method as at </w:t>
            </w:r>
            <w:r w:rsidR="00FA7A38" w:rsidRPr="003C78C1">
              <w:rPr>
                <w:rFonts w:ascii="Arial" w:hAnsi="Arial" w:cs="Arial"/>
                <w:b/>
                <w:bCs/>
                <w:color w:val="000000"/>
                <w:sz w:val="20"/>
                <w:szCs w:val="20"/>
              </w:rPr>
              <w:t>31 March 2019</w:t>
            </w:r>
          </w:p>
        </w:tc>
        <w:tc>
          <w:tcPr>
            <w:tcW w:w="1692" w:type="dxa"/>
            <w:tcBorders>
              <w:top w:val="nil"/>
              <w:left w:val="nil"/>
              <w:bottom w:val="nil"/>
              <w:right w:val="nil"/>
            </w:tcBorders>
            <w:shd w:val="clear" w:color="auto" w:fill="auto"/>
            <w:noWrap/>
            <w:vAlign w:val="bottom"/>
          </w:tcPr>
          <w:p w:rsidR="00746014" w:rsidRPr="00E1154D" w:rsidRDefault="0078644C" w:rsidP="00746014">
            <w:pPr>
              <w:pBdr>
                <w:bottom w:val="doub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E1154D">
              <w:rPr>
                <w:rFonts w:ascii="Arial" w:hAnsi="Arial" w:cs="Arial"/>
                <w:color w:val="000000"/>
                <w:sz w:val="20"/>
                <w:szCs w:val="20"/>
              </w:rPr>
              <w:t>1,663,347</w:t>
            </w:r>
          </w:p>
        </w:tc>
      </w:tr>
    </w:tbl>
    <w:p w:rsidR="00437AAE" w:rsidRPr="003C78C1" w:rsidRDefault="00FF18F1" w:rsidP="00437AAE">
      <w:pPr>
        <w:spacing w:before="240" w:after="120" w:line="380" w:lineRule="exact"/>
        <w:ind w:left="547" w:hanging="547"/>
        <w:jc w:val="thaiDistribute"/>
        <w:rPr>
          <w:rFonts w:ascii="Arial" w:eastAsia="Arial Unicode MS" w:hAnsi="Arial" w:cs="Arial"/>
          <w:b/>
          <w:bCs/>
          <w:sz w:val="22"/>
          <w:szCs w:val="22"/>
        </w:rPr>
      </w:pPr>
      <w:r w:rsidRPr="003C78C1">
        <w:rPr>
          <w:rFonts w:ascii="Arial" w:eastAsia="Arial Unicode MS" w:hAnsi="Arial" w:cs="Arial"/>
          <w:b/>
          <w:bCs/>
          <w:sz w:val="22"/>
          <w:szCs w:val="22"/>
        </w:rPr>
        <w:lastRenderedPageBreak/>
        <w:t>9</w:t>
      </w:r>
      <w:r w:rsidR="00437AAE" w:rsidRPr="003C78C1">
        <w:rPr>
          <w:rFonts w:ascii="Arial" w:eastAsia="Arial Unicode MS" w:hAnsi="Arial" w:cs="Arial"/>
          <w:b/>
          <w:bCs/>
          <w:sz w:val="22"/>
          <w:szCs w:val="22"/>
        </w:rPr>
        <w:t>.</w:t>
      </w:r>
      <w:r w:rsidR="00437AAE" w:rsidRPr="003C78C1">
        <w:rPr>
          <w:rFonts w:ascii="Arial" w:eastAsia="Arial Unicode MS" w:hAnsi="Arial" w:cs="Arial"/>
          <w:b/>
          <w:bCs/>
          <w:sz w:val="22"/>
          <w:szCs w:val="22"/>
        </w:rPr>
        <w:tab/>
        <w:t>Investments in associates</w:t>
      </w:r>
    </w:p>
    <w:p w:rsidR="00437AAE" w:rsidRPr="003C78C1" w:rsidRDefault="00FF18F1" w:rsidP="00437AAE">
      <w:pPr>
        <w:tabs>
          <w:tab w:val="left" w:pos="2160"/>
          <w:tab w:val="right" w:pos="7020"/>
          <w:tab w:val="center" w:pos="8280"/>
          <w:tab w:val="right" w:pos="8460"/>
        </w:tabs>
        <w:spacing w:before="120" w:after="120" w:line="380" w:lineRule="exact"/>
        <w:ind w:left="540" w:hanging="540"/>
        <w:jc w:val="thaiDistribute"/>
        <w:rPr>
          <w:rFonts w:ascii="Arial" w:eastAsia="Arial Unicode MS" w:hAnsi="Arial" w:cs="Arial"/>
          <w:sz w:val="22"/>
          <w:szCs w:val="22"/>
          <w:u w:val="single"/>
        </w:rPr>
      </w:pPr>
      <w:r w:rsidRPr="003C78C1">
        <w:rPr>
          <w:rFonts w:ascii="Arial" w:eastAsia="Arial Unicode MS" w:hAnsi="Arial" w:cs="Arial"/>
          <w:sz w:val="22"/>
          <w:szCs w:val="22"/>
        </w:rPr>
        <w:t>9</w:t>
      </w:r>
      <w:r w:rsidR="00437AAE" w:rsidRPr="003C78C1">
        <w:rPr>
          <w:rFonts w:ascii="Arial" w:eastAsia="Arial Unicode MS" w:hAnsi="Arial" w:cs="Arial"/>
          <w:sz w:val="22"/>
          <w:szCs w:val="22"/>
        </w:rPr>
        <w:t>.1</w:t>
      </w:r>
      <w:r w:rsidR="00437AAE" w:rsidRPr="003C78C1">
        <w:rPr>
          <w:rFonts w:ascii="Arial" w:eastAsia="Arial Unicode MS" w:hAnsi="Arial" w:cs="Arial"/>
          <w:sz w:val="22"/>
          <w:szCs w:val="22"/>
        </w:rPr>
        <w:tab/>
      </w:r>
      <w:r w:rsidR="00437AAE" w:rsidRPr="003C78C1">
        <w:rPr>
          <w:rFonts w:ascii="Arial" w:eastAsia="Arial Unicode MS" w:hAnsi="Arial" w:cs="Arial"/>
          <w:sz w:val="22"/>
          <w:szCs w:val="22"/>
          <w:u w:val="single"/>
        </w:rPr>
        <w:t>Separate financial statements - Investment in associates</w:t>
      </w:r>
    </w:p>
    <w:tbl>
      <w:tblPr>
        <w:tblW w:w="8820" w:type="dxa"/>
        <w:tblInd w:w="360" w:type="dxa"/>
        <w:tblLook w:val="04A0" w:firstRow="1" w:lastRow="0" w:firstColumn="1" w:lastColumn="0" w:noHBand="0" w:noVBand="1"/>
      </w:tblPr>
      <w:tblGrid>
        <w:gridCol w:w="7128"/>
        <w:gridCol w:w="1692"/>
      </w:tblGrid>
      <w:tr w:rsidR="001868AD" w:rsidRPr="003C78C1" w:rsidTr="00083D12">
        <w:trPr>
          <w:trHeight w:val="300"/>
        </w:trPr>
        <w:tc>
          <w:tcPr>
            <w:tcW w:w="8820" w:type="dxa"/>
            <w:gridSpan w:val="2"/>
            <w:tcBorders>
              <w:top w:val="nil"/>
              <w:left w:val="nil"/>
              <w:bottom w:val="nil"/>
              <w:right w:val="nil"/>
            </w:tcBorders>
            <w:shd w:val="clear" w:color="auto" w:fill="auto"/>
            <w:noWrap/>
            <w:vAlign w:val="bottom"/>
            <w:hideMark/>
          </w:tcPr>
          <w:p w:rsidR="001868AD" w:rsidRPr="003C78C1" w:rsidRDefault="001868AD" w:rsidP="00083D12">
            <w:pPr>
              <w:overflowPunct/>
              <w:autoSpaceDE/>
              <w:autoSpaceDN/>
              <w:adjustRightInd/>
              <w:spacing w:line="360" w:lineRule="exact"/>
              <w:jc w:val="right"/>
              <w:textAlignment w:val="auto"/>
              <w:rPr>
                <w:rFonts w:ascii="Arial" w:hAnsi="Arial" w:cs="Arial"/>
                <w:color w:val="000000"/>
                <w:sz w:val="20"/>
                <w:szCs w:val="20"/>
              </w:rPr>
            </w:pPr>
            <w:r w:rsidRPr="003C78C1">
              <w:rPr>
                <w:rFonts w:ascii="Arial" w:hAnsi="Arial" w:cs="Arial"/>
                <w:color w:val="000000"/>
                <w:sz w:val="20"/>
                <w:szCs w:val="20"/>
              </w:rPr>
              <w:t>(Unit: Thousand Baht)</w:t>
            </w:r>
          </w:p>
        </w:tc>
      </w:tr>
      <w:tr w:rsidR="001868AD" w:rsidRPr="003C78C1" w:rsidTr="00083D12">
        <w:trPr>
          <w:trHeight w:val="300"/>
        </w:trPr>
        <w:tc>
          <w:tcPr>
            <w:tcW w:w="7128" w:type="dxa"/>
            <w:tcBorders>
              <w:top w:val="nil"/>
              <w:left w:val="nil"/>
              <w:bottom w:val="nil"/>
              <w:right w:val="nil"/>
            </w:tcBorders>
            <w:shd w:val="clear" w:color="auto" w:fill="auto"/>
            <w:noWrap/>
            <w:vAlign w:val="bottom"/>
          </w:tcPr>
          <w:p w:rsidR="001868AD" w:rsidRPr="003C78C1" w:rsidRDefault="001868AD" w:rsidP="00083D12">
            <w:pPr>
              <w:overflowPunct/>
              <w:autoSpaceDE/>
              <w:autoSpaceDN/>
              <w:adjustRightInd/>
              <w:spacing w:line="36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Carrying amounts based on</w:t>
            </w:r>
            <w:r w:rsidRPr="003C78C1">
              <w:rPr>
                <w:rFonts w:ascii="Arial" w:hAnsi="Arial" w:cs="Arial"/>
                <w:b/>
                <w:bCs/>
                <w:color w:val="000000"/>
                <w:sz w:val="20"/>
                <w:szCs w:val="20"/>
                <w:cs/>
              </w:rPr>
              <w:t xml:space="preserve"> </w:t>
            </w:r>
            <w:r w:rsidRPr="003C78C1">
              <w:rPr>
                <w:rFonts w:ascii="Arial" w:hAnsi="Arial" w:cs="Arial"/>
                <w:b/>
                <w:bCs/>
                <w:color w:val="000000"/>
                <w:sz w:val="20"/>
                <w:szCs w:val="20"/>
              </w:rPr>
              <w:t>cost method as at 1 January 2019</w:t>
            </w:r>
          </w:p>
        </w:tc>
        <w:tc>
          <w:tcPr>
            <w:tcW w:w="1692" w:type="dxa"/>
            <w:tcBorders>
              <w:top w:val="nil"/>
              <w:left w:val="nil"/>
              <w:bottom w:val="nil"/>
              <w:right w:val="nil"/>
            </w:tcBorders>
            <w:shd w:val="clear" w:color="auto" w:fill="auto"/>
            <w:noWrap/>
            <w:vAlign w:val="bottom"/>
          </w:tcPr>
          <w:p w:rsidR="001868AD" w:rsidRPr="00E1154D" w:rsidRDefault="001868AD" w:rsidP="00083D12">
            <w:pPr>
              <w:tabs>
                <w:tab w:val="decimal" w:pos="1332"/>
              </w:tabs>
              <w:overflowPunct/>
              <w:autoSpaceDE/>
              <w:autoSpaceDN/>
              <w:adjustRightInd/>
              <w:spacing w:line="360" w:lineRule="exact"/>
              <w:textAlignment w:val="auto"/>
              <w:rPr>
                <w:rFonts w:ascii="Arial" w:hAnsi="Arial" w:cs="Arial"/>
                <w:color w:val="000000"/>
                <w:sz w:val="20"/>
                <w:szCs w:val="20"/>
              </w:rPr>
            </w:pPr>
            <w:r w:rsidRPr="00E1154D">
              <w:rPr>
                <w:rFonts w:ascii="Arial" w:hAnsi="Arial" w:cs="Arial"/>
                <w:color w:val="000000"/>
                <w:sz w:val="20"/>
                <w:szCs w:val="20"/>
              </w:rPr>
              <w:t>886,993</w:t>
            </w:r>
          </w:p>
        </w:tc>
      </w:tr>
      <w:tr w:rsidR="001868AD" w:rsidRPr="003C78C1" w:rsidTr="00083D12">
        <w:trPr>
          <w:trHeight w:val="300"/>
        </w:trPr>
        <w:tc>
          <w:tcPr>
            <w:tcW w:w="7128" w:type="dxa"/>
            <w:tcBorders>
              <w:top w:val="nil"/>
              <w:left w:val="nil"/>
              <w:bottom w:val="nil"/>
              <w:right w:val="nil"/>
            </w:tcBorders>
            <w:shd w:val="clear" w:color="auto" w:fill="auto"/>
            <w:noWrap/>
            <w:vAlign w:val="bottom"/>
          </w:tcPr>
          <w:p w:rsidR="001868AD" w:rsidRPr="003C78C1" w:rsidRDefault="001868AD" w:rsidP="00083D12">
            <w:pPr>
              <w:overflowPunct/>
              <w:autoSpaceDE/>
              <w:autoSpaceDN/>
              <w:adjustRightInd/>
              <w:spacing w:line="360" w:lineRule="exact"/>
              <w:ind w:left="252" w:right="6" w:hanging="180"/>
              <w:textAlignment w:val="auto"/>
              <w:rPr>
                <w:rFonts w:ascii="Arial" w:hAnsi="Arial" w:cs="Arial"/>
                <w:color w:val="000000"/>
                <w:sz w:val="20"/>
                <w:szCs w:val="20"/>
              </w:rPr>
            </w:pPr>
            <w:r w:rsidRPr="003C78C1">
              <w:rPr>
                <w:rFonts w:ascii="Arial" w:hAnsi="Arial" w:cs="Arial"/>
                <w:color w:val="000000"/>
                <w:sz w:val="20"/>
                <w:szCs w:val="20"/>
              </w:rPr>
              <w:t>Acquisition of investments in associate during the period</w:t>
            </w:r>
          </w:p>
        </w:tc>
        <w:tc>
          <w:tcPr>
            <w:tcW w:w="1692" w:type="dxa"/>
            <w:tcBorders>
              <w:top w:val="nil"/>
              <w:left w:val="nil"/>
              <w:bottom w:val="nil"/>
              <w:right w:val="nil"/>
            </w:tcBorders>
            <w:shd w:val="clear" w:color="auto" w:fill="auto"/>
            <w:noWrap/>
            <w:vAlign w:val="bottom"/>
          </w:tcPr>
          <w:p w:rsidR="001868AD" w:rsidRPr="00E1154D" w:rsidRDefault="001868AD" w:rsidP="00083D12">
            <w:pPr>
              <w:pBdr>
                <w:bottom w:val="single" w:sz="4" w:space="1" w:color="auto"/>
              </w:pBdr>
              <w:tabs>
                <w:tab w:val="decimal" w:pos="1332"/>
              </w:tabs>
              <w:overflowPunct/>
              <w:autoSpaceDE/>
              <w:autoSpaceDN/>
              <w:adjustRightInd/>
              <w:spacing w:line="360" w:lineRule="exact"/>
              <w:textAlignment w:val="auto"/>
              <w:rPr>
                <w:rFonts w:ascii="Arial" w:hAnsi="Arial" w:cs="Arial"/>
                <w:color w:val="000000"/>
                <w:sz w:val="20"/>
                <w:szCs w:val="20"/>
              </w:rPr>
            </w:pPr>
            <w:r w:rsidRPr="00E1154D">
              <w:rPr>
                <w:rFonts w:ascii="Arial" w:hAnsi="Arial" w:cs="Arial"/>
                <w:color w:val="000000"/>
                <w:sz w:val="20"/>
                <w:szCs w:val="20"/>
              </w:rPr>
              <w:t>47,500</w:t>
            </w:r>
          </w:p>
        </w:tc>
      </w:tr>
      <w:tr w:rsidR="001868AD" w:rsidRPr="003C78C1" w:rsidTr="00083D12">
        <w:trPr>
          <w:trHeight w:val="300"/>
        </w:trPr>
        <w:tc>
          <w:tcPr>
            <w:tcW w:w="7128" w:type="dxa"/>
            <w:tcBorders>
              <w:top w:val="nil"/>
              <w:left w:val="nil"/>
              <w:bottom w:val="nil"/>
              <w:right w:val="nil"/>
            </w:tcBorders>
            <w:shd w:val="clear" w:color="auto" w:fill="auto"/>
            <w:noWrap/>
            <w:vAlign w:val="bottom"/>
          </w:tcPr>
          <w:p w:rsidR="001868AD" w:rsidRPr="003C78C1" w:rsidRDefault="001868AD" w:rsidP="00083D12">
            <w:pPr>
              <w:overflowPunct/>
              <w:autoSpaceDE/>
              <w:autoSpaceDN/>
              <w:adjustRightInd/>
              <w:spacing w:line="36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Carrying amounts based on cost method as at 31 March 2019</w:t>
            </w:r>
          </w:p>
        </w:tc>
        <w:tc>
          <w:tcPr>
            <w:tcW w:w="1692" w:type="dxa"/>
            <w:tcBorders>
              <w:top w:val="nil"/>
              <w:left w:val="nil"/>
              <w:bottom w:val="nil"/>
              <w:right w:val="nil"/>
            </w:tcBorders>
            <w:shd w:val="clear" w:color="auto" w:fill="auto"/>
            <w:noWrap/>
            <w:vAlign w:val="bottom"/>
          </w:tcPr>
          <w:p w:rsidR="001868AD" w:rsidRPr="00E1154D" w:rsidRDefault="001868AD" w:rsidP="00083D12">
            <w:pPr>
              <w:pBdr>
                <w:bottom w:val="double" w:sz="4" w:space="1" w:color="auto"/>
              </w:pBdr>
              <w:tabs>
                <w:tab w:val="decimal" w:pos="1332"/>
              </w:tabs>
              <w:overflowPunct/>
              <w:autoSpaceDE/>
              <w:autoSpaceDN/>
              <w:adjustRightInd/>
              <w:spacing w:line="360" w:lineRule="exact"/>
              <w:textAlignment w:val="auto"/>
              <w:rPr>
                <w:rFonts w:ascii="Arial" w:hAnsi="Arial" w:cs="Arial"/>
                <w:color w:val="000000"/>
                <w:sz w:val="20"/>
                <w:szCs w:val="20"/>
              </w:rPr>
            </w:pPr>
            <w:r w:rsidRPr="00E1154D">
              <w:rPr>
                <w:rFonts w:ascii="Arial" w:hAnsi="Arial" w:cs="Arial"/>
                <w:color w:val="000000"/>
                <w:sz w:val="20"/>
                <w:szCs w:val="20"/>
              </w:rPr>
              <w:t>934,493</w:t>
            </w:r>
          </w:p>
        </w:tc>
      </w:tr>
    </w:tbl>
    <w:p w:rsidR="00437AAE" w:rsidRPr="003C78C1" w:rsidRDefault="006701FE" w:rsidP="006701FE">
      <w:pPr>
        <w:tabs>
          <w:tab w:val="left" w:pos="720"/>
          <w:tab w:val="left" w:pos="2160"/>
          <w:tab w:val="right" w:pos="7020"/>
          <w:tab w:val="center" w:pos="8280"/>
          <w:tab w:val="right" w:pos="8460"/>
        </w:tabs>
        <w:spacing w:before="240" w:after="120" w:line="380" w:lineRule="exact"/>
        <w:ind w:left="547" w:hanging="547"/>
        <w:jc w:val="thaiDistribute"/>
        <w:rPr>
          <w:rFonts w:ascii="Arial" w:eastAsia="Arial Unicode MS" w:hAnsi="Arial" w:cs="Arial"/>
          <w:sz w:val="22"/>
          <w:szCs w:val="22"/>
        </w:rPr>
      </w:pPr>
      <w:r w:rsidRPr="003C78C1">
        <w:rPr>
          <w:rFonts w:ascii="Arial" w:eastAsia="Arial Unicode MS" w:hAnsi="Arial" w:cs="Arial"/>
          <w:sz w:val="22"/>
          <w:szCs w:val="22"/>
        </w:rPr>
        <w:tab/>
      </w:r>
      <w:r w:rsidR="00437AAE" w:rsidRPr="003C78C1">
        <w:rPr>
          <w:rFonts w:ascii="Arial" w:eastAsia="Arial Unicode MS" w:hAnsi="Arial" w:cs="Arial"/>
          <w:sz w:val="22"/>
          <w:szCs w:val="28"/>
        </w:rPr>
        <w:t>T</w:t>
      </w:r>
      <w:r w:rsidR="00437AAE" w:rsidRPr="003C78C1">
        <w:rPr>
          <w:rFonts w:ascii="Arial" w:eastAsia="Arial Unicode MS" w:hAnsi="Arial" w:cs="Arial"/>
          <w:sz w:val="22"/>
          <w:szCs w:val="22"/>
        </w:rPr>
        <w:t>he Company received dividends from associates for the</w:t>
      </w:r>
      <w:r w:rsidR="00437AAE" w:rsidRPr="003C78C1">
        <w:rPr>
          <w:rFonts w:ascii="Arial" w:eastAsia="Arial Unicode MS" w:hAnsi="Arial" w:cs="Arial"/>
          <w:sz w:val="22"/>
          <w:szCs w:val="22"/>
          <w:cs/>
        </w:rPr>
        <w:t xml:space="preserve"> </w:t>
      </w:r>
      <w:r w:rsidR="008538A8" w:rsidRPr="003C78C1">
        <w:rPr>
          <w:rFonts w:ascii="Arial" w:eastAsia="Arial Unicode MS" w:hAnsi="Arial" w:cs="Arial"/>
          <w:sz w:val="22"/>
          <w:szCs w:val="22"/>
        </w:rPr>
        <w:t>three</w:t>
      </w:r>
      <w:r w:rsidR="00437AAE" w:rsidRPr="003C78C1">
        <w:rPr>
          <w:rFonts w:ascii="Arial" w:eastAsia="Arial Unicode MS" w:hAnsi="Arial" w:cs="Arial"/>
          <w:sz w:val="22"/>
          <w:szCs w:val="22"/>
        </w:rPr>
        <w:t xml:space="preserve">-month period ended                                                     </w:t>
      </w:r>
      <w:r w:rsidR="008538A8" w:rsidRPr="003C78C1">
        <w:rPr>
          <w:rFonts w:ascii="Arial" w:eastAsia="Arial Unicode MS" w:hAnsi="Arial" w:cs="Arial"/>
          <w:sz w:val="22"/>
          <w:szCs w:val="22"/>
        </w:rPr>
        <w:t>31 March 2019</w:t>
      </w:r>
      <w:r w:rsidR="00437AAE" w:rsidRPr="003C78C1">
        <w:rPr>
          <w:rFonts w:ascii="Arial" w:eastAsia="Arial Unicode MS" w:hAnsi="Arial" w:cs="Arial"/>
          <w:sz w:val="22"/>
          <w:szCs w:val="22"/>
        </w:rPr>
        <w:t xml:space="preserve">, amounting to Baht </w:t>
      </w:r>
      <w:r w:rsidR="00AA7470" w:rsidRPr="003C78C1">
        <w:rPr>
          <w:rFonts w:ascii="Arial" w:eastAsia="Arial Unicode MS" w:hAnsi="Arial" w:cs="Arial"/>
          <w:sz w:val="22"/>
          <w:szCs w:val="22"/>
        </w:rPr>
        <w:t>51</w:t>
      </w:r>
      <w:r w:rsidR="00DD7C2A" w:rsidRPr="003C78C1">
        <w:rPr>
          <w:rFonts w:ascii="Arial" w:eastAsia="Arial Unicode MS" w:hAnsi="Arial" w:cs="Arial"/>
          <w:sz w:val="22"/>
          <w:szCs w:val="22"/>
        </w:rPr>
        <w:t xml:space="preserve"> million (</w:t>
      </w:r>
      <w:r w:rsidR="008538A8" w:rsidRPr="003C78C1">
        <w:rPr>
          <w:rFonts w:ascii="Arial" w:eastAsia="Arial Unicode MS" w:hAnsi="Arial" w:cs="Arial"/>
          <w:sz w:val="22"/>
          <w:szCs w:val="22"/>
        </w:rPr>
        <w:t>31 March 2018</w:t>
      </w:r>
      <w:r w:rsidR="00437AAE" w:rsidRPr="003C78C1">
        <w:rPr>
          <w:rFonts w:ascii="Arial" w:eastAsia="Arial Unicode MS" w:hAnsi="Arial" w:cs="Arial"/>
          <w:sz w:val="22"/>
          <w:szCs w:val="22"/>
        </w:rPr>
        <w:t>: Baht</w:t>
      </w:r>
      <w:r w:rsidR="00B17A96" w:rsidRPr="003C78C1">
        <w:rPr>
          <w:rFonts w:ascii="Arial" w:eastAsia="Arial Unicode MS" w:hAnsi="Arial" w:cs="Arial"/>
          <w:sz w:val="22"/>
          <w:szCs w:val="22"/>
        </w:rPr>
        <w:t xml:space="preserve"> </w:t>
      </w:r>
      <w:r w:rsidR="002464D4" w:rsidRPr="003C78C1">
        <w:rPr>
          <w:rFonts w:ascii="Arial" w:eastAsia="Arial Unicode MS" w:hAnsi="Arial" w:cs="Arial"/>
          <w:sz w:val="22"/>
          <w:szCs w:val="22"/>
        </w:rPr>
        <w:t>65</w:t>
      </w:r>
      <w:r w:rsidR="00437AAE" w:rsidRPr="003C78C1">
        <w:rPr>
          <w:rFonts w:ascii="Arial" w:eastAsia="Arial Unicode MS" w:hAnsi="Arial" w:cs="Arial"/>
          <w:sz w:val="22"/>
          <w:szCs w:val="22"/>
        </w:rPr>
        <w:t xml:space="preserve"> million). </w:t>
      </w:r>
    </w:p>
    <w:p w:rsidR="00437AAE" w:rsidRPr="003C78C1" w:rsidRDefault="00FF18F1" w:rsidP="000F6350">
      <w:pPr>
        <w:tabs>
          <w:tab w:val="left" w:pos="2160"/>
          <w:tab w:val="right" w:pos="7020"/>
          <w:tab w:val="center" w:pos="8280"/>
          <w:tab w:val="right" w:pos="8460"/>
        </w:tabs>
        <w:spacing w:before="120" w:after="120" w:line="380" w:lineRule="exact"/>
        <w:ind w:left="540" w:hanging="540"/>
        <w:jc w:val="thaiDistribute"/>
        <w:rPr>
          <w:rFonts w:ascii="Arial" w:eastAsia="Arial Unicode MS" w:hAnsi="Arial" w:cs="Arial"/>
          <w:sz w:val="22"/>
          <w:szCs w:val="22"/>
        </w:rPr>
      </w:pPr>
      <w:r w:rsidRPr="003C78C1">
        <w:rPr>
          <w:rFonts w:ascii="Arial" w:eastAsia="Arial Unicode MS" w:hAnsi="Arial" w:cs="Arial"/>
          <w:sz w:val="22"/>
          <w:szCs w:val="22"/>
        </w:rPr>
        <w:t>9</w:t>
      </w:r>
      <w:r w:rsidR="00437AAE" w:rsidRPr="003C78C1">
        <w:rPr>
          <w:rFonts w:ascii="Arial" w:eastAsia="Arial Unicode MS" w:hAnsi="Arial" w:cs="Arial"/>
          <w:sz w:val="22"/>
          <w:szCs w:val="22"/>
        </w:rPr>
        <w:t>.2</w:t>
      </w:r>
      <w:r w:rsidR="00437AAE" w:rsidRPr="003C78C1">
        <w:rPr>
          <w:rFonts w:ascii="Arial" w:eastAsia="Arial Unicode MS" w:hAnsi="Arial" w:cs="Arial"/>
          <w:sz w:val="22"/>
          <w:szCs w:val="22"/>
        </w:rPr>
        <w:tab/>
      </w:r>
      <w:r w:rsidR="00437AAE" w:rsidRPr="003C78C1">
        <w:rPr>
          <w:rFonts w:ascii="Arial" w:eastAsia="Arial Unicode MS" w:hAnsi="Arial" w:cs="Arial"/>
          <w:sz w:val="22"/>
          <w:szCs w:val="22"/>
          <w:u w:val="single"/>
        </w:rPr>
        <w:t>Consolidated financial statements - Investment in associates</w:t>
      </w:r>
    </w:p>
    <w:tbl>
      <w:tblPr>
        <w:tblW w:w="8820" w:type="dxa"/>
        <w:tblInd w:w="360" w:type="dxa"/>
        <w:tblLook w:val="04A0" w:firstRow="1" w:lastRow="0" w:firstColumn="1" w:lastColumn="0" w:noHBand="0" w:noVBand="1"/>
      </w:tblPr>
      <w:tblGrid>
        <w:gridCol w:w="7110"/>
        <w:gridCol w:w="1710"/>
      </w:tblGrid>
      <w:tr w:rsidR="00437AAE" w:rsidRPr="003C78C1" w:rsidTr="00083D12">
        <w:trPr>
          <w:trHeight w:val="300"/>
        </w:trPr>
        <w:tc>
          <w:tcPr>
            <w:tcW w:w="8820" w:type="dxa"/>
            <w:gridSpan w:val="2"/>
            <w:tcBorders>
              <w:top w:val="nil"/>
              <w:left w:val="nil"/>
              <w:bottom w:val="nil"/>
              <w:right w:val="nil"/>
            </w:tcBorders>
            <w:shd w:val="clear" w:color="auto" w:fill="auto"/>
            <w:noWrap/>
            <w:vAlign w:val="bottom"/>
            <w:hideMark/>
          </w:tcPr>
          <w:p w:rsidR="00437AAE" w:rsidRPr="003C78C1" w:rsidRDefault="00437AAE" w:rsidP="004F0DC5">
            <w:pPr>
              <w:overflowPunct/>
              <w:autoSpaceDE/>
              <w:autoSpaceDN/>
              <w:adjustRightInd/>
              <w:spacing w:line="380" w:lineRule="exact"/>
              <w:jc w:val="right"/>
              <w:textAlignment w:val="auto"/>
              <w:rPr>
                <w:rFonts w:ascii="Arial" w:hAnsi="Arial" w:cs="Arial"/>
                <w:color w:val="000000"/>
                <w:sz w:val="20"/>
                <w:szCs w:val="20"/>
              </w:rPr>
            </w:pPr>
            <w:r w:rsidRPr="003C78C1">
              <w:rPr>
                <w:rFonts w:ascii="Arial" w:hAnsi="Arial" w:cs="Arial"/>
                <w:color w:val="000000"/>
                <w:sz w:val="20"/>
                <w:szCs w:val="20"/>
              </w:rPr>
              <w:t>(Unit: Thousand Baht)</w:t>
            </w:r>
          </w:p>
        </w:tc>
      </w:tr>
      <w:tr w:rsidR="00437AAE" w:rsidRPr="003C78C1" w:rsidTr="00083D12">
        <w:trPr>
          <w:trHeight w:val="300"/>
        </w:trPr>
        <w:tc>
          <w:tcPr>
            <w:tcW w:w="7110" w:type="dxa"/>
            <w:tcBorders>
              <w:top w:val="nil"/>
              <w:left w:val="nil"/>
              <w:bottom w:val="nil"/>
              <w:right w:val="nil"/>
            </w:tcBorders>
            <w:shd w:val="clear" w:color="auto" w:fill="auto"/>
            <w:noWrap/>
            <w:vAlign w:val="bottom"/>
          </w:tcPr>
          <w:p w:rsidR="00437AAE" w:rsidRPr="003C78C1" w:rsidRDefault="00437AAE" w:rsidP="004F0DC5">
            <w:pPr>
              <w:overflowPunct/>
              <w:autoSpaceDE/>
              <w:autoSpaceDN/>
              <w:adjustRightInd/>
              <w:spacing w:line="38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Carrying amounts based on</w:t>
            </w:r>
            <w:r w:rsidRPr="003C78C1">
              <w:rPr>
                <w:rFonts w:ascii="Arial" w:hAnsi="Arial" w:cs="Arial"/>
                <w:b/>
                <w:bCs/>
                <w:color w:val="000000"/>
                <w:sz w:val="20"/>
                <w:szCs w:val="20"/>
                <w:cs/>
              </w:rPr>
              <w:t xml:space="preserve"> </w:t>
            </w:r>
            <w:r w:rsidRPr="003C78C1">
              <w:rPr>
                <w:rFonts w:ascii="Arial" w:hAnsi="Arial" w:cs="Arial"/>
                <w:b/>
                <w:bCs/>
                <w:color w:val="000000"/>
                <w:sz w:val="20"/>
                <w:szCs w:val="20"/>
              </w:rPr>
              <w:t xml:space="preserve">equity method as at 1 January </w:t>
            </w:r>
            <w:r w:rsidR="008538A8" w:rsidRPr="003C78C1">
              <w:rPr>
                <w:rFonts w:ascii="Arial" w:hAnsi="Arial" w:cs="Arial"/>
                <w:b/>
                <w:bCs/>
                <w:color w:val="000000"/>
                <w:sz w:val="20"/>
                <w:szCs w:val="20"/>
              </w:rPr>
              <w:t>2019</w:t>
            </w:r>
          </w:p>
        </w:tc>
        <w:tc>
          <w:tcPr>
            <w:tcW w:w="1710" w:type="dxa"/>
            <w:tcBorders>
              <w:top w:val="nil"/>
              <w:left w:val="nil"/>
              <w:bottom w:val="nil"/>
              <w:right w:val="nil"/>
            </w:tcBorders>
            <w:shd w:val="clear" w:color="auto" w:fill="auto"/>
            <w:noWrap/>
            <w:vAlign w:val="bottom"/>
          </w:tcPr>
          <w:p w:rsidR="00437AAE" w:rsidRPr="00E1154D" w:rsidRDefault="002464D4" w:rsidP="004F0DC5">
            <w:pPr>
              <w:tabs>
                <w:tab w:val="decimal" w:pos="1314"/>
              </w:tabs>
              <w:overflowPunct/>
              <w:autoSpaceDE/>
              <w:autoSpaceDN/>
              <w:adjustRightInd/>
              <w:spacing w:line="380" w:lineRule="exact"/>
              <w:textAlignment w:val="auto"/>
              <w:rPr>
                <w:rFonts w:ascii="Arial" w:hAnsi="Arial" w:cs="Arial"/>
                <w:color w:val="000000"/>
                <w:sz w:val="20"/>
                <w:szCs w:val="20"/>
              </w:rPr>
            </w:pPr>
            <w:r w:rsidRPr="00E1154D">
              <w:rPr>
                <w:rFonts w:ascii="Arial" w:hAnsi="Arial" w:cs="Arial"/>
                <w:color w:val="000000"/>
                <w:sz w:val="20"/>
                <w:szCs w:val="20"/>
              </w:rPr>
              <w:t>3,609,184</w:t>
            </w:r>
          </w:p>
        </w:tc>
      </w:tr>
      <w:tr w:rsidR="0078644C" w:rsidRPr="003C78C1" w:rsidTr="00083D12">
        <w:trPr>
          <w:trHeight w:val="300"/>
        </w:trPr>
        <w:tc>
          <w:tcPr>
            <w:tcW w:w="7110" w:type="dxa"/>
            <w:tcBorders>
              <w:top w:val="nil"/>
              <w:left w:val="nil"/>
              <w:bottom w:val="nil"/>
              <w:right w:val="nil"/>
            </w:tcBorders>
            <w:shd w:val="clear" w:color="auto" w:fill="auto"/>
            <w:noWrap/>
            <w:vAlign w:val="bottom"/>
          </w:tcPr>
          <w:p w:rsidR="0078644C" w:rsidRPr="003C78C1" w:rsidRDefault="0078644C" w:rsidP="004F0DC5">
            <w:pPr>
              <w:overflowPunct/>
              <w:autoSpaceDE/>
              <w:autoSpaceDN/>
              <w:adjustRightInd/>
              <w:spacing w:line="380" w:lineRule="exact"/>
              <w:ind w:left="252" w:right="6" w:hanging="180"/>
              <w:textAlignment w:val="auto"/>
              <w:rPr>
                <w:rFonts w:ascii="Arial" w:hAnsi="Arial" w:cs="Arial"/>
                <w:color w:val="000000"/>
                <w:sz w:val="20"/>
                <w:szCs w:val="20"/>
              </w:rPr>
            </w:pPr>
            <w:r w:rsidRPr="003C78C1">
              <w:rPr>
                <w:rFonts w:ascii="Arial" w:hAnsi="Arial" w:cs="Arial"/>
                <w:color w:val="000000"/>
                <w:sz w:val="20"/>
                <w:szCs w:val="20"/>
              </w:rPr>
              <w:t>Acquisition of investments in associate during the period</w:t>
            </w:r>
          </w:p>
        </w:tc>
        <w:tc>
          <w:tcPr>
            <w:tcW w:w="1710" w:type="dxa"/>
            <w:tcBorders>
              <w:top w:val="nil"/>
              <w:left w:val="nil"/>
              <w:bottom w:val="nil"/>
              <w:right w:val="nil"/>
            </w:tcBorders>
            <w:shd w:val="clear" w:color="auto" w:fill="auto"/>
            <w:noWrap/>
            <w:vAlign w:val="bottom"/>
          </w:tcPr>
          <w:p w:rsidR="0078644C" w:rsidRPr="00E1154D" w:rsidRDefault="0078644C" w:rsidP="0078644C">
            <w:pPr>
              <w:tabs>
                <w:tab w:val="decimal" w:pos="1314"/>
              </w:tabs>
              <w:overflowPunct/>
              <w:autoSpaceDE/>
              <w:autoSpaceDN/>
              <w:adjustRightInd/>
              <w:spacing w:line="360" w:lineRule="exact"/>
              <w:textAlignment w:val="auto"/>
              <w:rPr>
                <w:rFonts w:ascii="Arial" w:hAnsi="Arial" w:cs="Arial"/>
                <w:color w:val="000000"/>
                <w:sz w:val="20"/>
                <w:szCs w:val="20"/>
              </w:rPr>
            </w:pPr>
            <w:r w:rsidRPr="00E1154D">
              <w:rPr>
                <w:rFonts w:ascii="Arial" w:hAnsi="Arial" w:cs="Arial"/>
                <w:color w:val="000000"/>
                <w:sz w:val="20"/>
                <w:szCs w:val="20"/>
              </w:rPr>
              <w:t>47,500</w:t>
            </w:r>
          </w:p>
        </w:tc>
      </w:tr>
      <w:tr w:rsidR="00843576" w:rsidRPr="003C78C1" w:rsidTr="00083D12">
        <w:trPr>
          <w:trHeight w:val="300"/>
        </w:trPr>
        <w:tc>
          <w:tcPr>
            <w:tcW w:w="7110" w:type="dxa"/>
            <w:tcBorders>
              <w:top w:val="nil"/>
              <w:left w:val="nil"/>
              <w:bottom w:val="nil"/>
              <w:right w:val="nil"/>
            </w:tcBorders>
            <w:shd w:val="clear" w:color="auto" w:fill="auto"/>
            <w:noWrap/>
            <w:vAlign w:val="bottom"/>
          </w:tcPr>
          <w:p w:rsidR="00843576" w:rsidRPr="003C78C1" w:rsidRDefault="00843576" w:rsidP="004F0DC5">
            <w:pPr>
              <w:overflowPunct/>
              <w:autoSpaceDE/>
              <w:autoSpaceDN/>
              <w:adjustRightInd/>
              <w:spacing w:line="380" w:lineRule="exact"/>
              <w:ind w:left="252" w:right="6" w:hanging="180"/>
              <w:textAlignment w:val="auto"/>
              <w:rPr>
                <w:rFonts w:ascii="Arial" w:hAnsi="Arial" w:cs="Arial"/>
                <w:color w:val="000000"/>
                <w:sz w:val="20"/>
                <w:szCs w:val="20"/>
              </w:rPr>
            </w:pPr>
            <w:r w:rsidRPr="003C78C1">
              <w:rPr>
                <w:rFonts w:ascii="Arial" w:hAnsi="Arial" w:cs="Arial"/>
                <w:color w:val="000000"/>
                <w:sz w:val="20"/>
                <w:szCs w:val="20"/>
              </w:rPr>
              <w:t xml:space="preserve">Share of </w:t>
            </w:r>
            <w:r w:rsidR="00F3232E" w:rsidRPr="003C78C1">
              <w:rPr>
                <w:rFonts w:ascii="Arial" w:hAnsi="Arial" w:cs="Browallia New"/>
                <w:color w:val="000000"/>
                <w:sz w:val="20"/>
                <w:szCs w:val="25"/>
              </w:rPr>
              <w:t>loss</w:t>
            </w:r>
            <w:r w:rsidRPr="003C78C1">
              <w:rPr>
                <w:rFonts w:ascii="Arial" w:hAnsi="Arial" w:cs="Arial"/>
                <w:color w:val="000000"/>
                <w:sz w:val="20"/>
                <w:szCs w:val="20"/>
                <w:cs/>
              </w:rPr>
              <w:t xml:space="preserve"> </w:t>
            </w:r>
            <w:r w:rsidRPr="003C78C1">
              <w:rPr>
                <w:rFonts w:ascii="Arial" w:hAnsi="Arial" w:cs="Arial"/>
                <w:color w:val="000000"/>
                <w:sz w:val="20"/>
                <w:szCs w:val="20"/>
              </w:rPr>
              <w:t>for the period</w:t>
            </w:r>
          </w:p>
        </w:tc>
        <w:tc>
          <w:tcPr>
            <w:tcW w:w="1710" w:type="dxa"/>
            <w:tcBorders>
              <w:top w:val="nil"/>
              <w:left w:val="nil"/>
              <w:bottom w:val="nil"/>
              <w:right w:val="nil"/>
            </w:tcBorders>
            <w:shd w:val="clear" w:color="auto" w:fill="auto"/>
            <w:noWrap/>
            <w:vAlign w:val="bottom"/>
          </w:tcPr>
          <w:p w:rsidR="00843576" w:rsidRPr="00E1154D" w:rsidRDefault="00D45274" w:rsidP="0078644C">
            <w:pPr>
              <w:tabs>
                <w:tab w:val="decimal" w:pos="1314"/>
              </w:tabs>
              <w:overflowPunct/>
              <w:autoSpaceDE/>
              <w:autoSpaceDN/>
              <w:adjustRightInd/>
              <w:spacing w:line="360" w:lineRule="exact"/>
              <w:textAlignment w:val="auto"/>
              <w:rPr>
                <w:rFonts w:ascii="Arial" w:hAnsi="Arial" w:cs="Arial"/>
                <w:color w:val="000000"/>
                <w:sz w:val="20"/>
                <w:szCs w:val="20"/>
              </w:rPr>
            </w:pPr>
            <w:r w:rsidRPr="00E1154D">
              <w:rPr>
                <w:rFonts w:ascii="Arial" w:hAnsi="Arial" w:cs="Arial"/>
                <w:color w:val="000000"/>
                <w:sz w:val="20"/>
                <w:szCs w:val="20"/>
              </w:rPr>
              <w:t>(23,351</w:t>
            </w:r>
            <w:r w:rsidR="0078644C" w:rsidRPr="00E1154D">
              <w:rPr>
                <w:rFonts w:ascii="Arial" w:hAnsi="Arial" w:cs="Arial"/>
                <w:color w:val="000000"/>
                <w:sz w:val="20"/>
                <w:szCs w:val="20"/>
              </w:rPr>
              <w:t>)</w:t>
            </w:r>
          </w:p>
        </w:tc>
      </w:tr>
      <w:tr w:rsidR="00843576" w:rsidRPr="003C78C1" w:rsidTr="00083D12">
        <w:trPr>
          <w:trHeight w:val="300"/>
        </w:trPr>
        <w:tc>
          <w:tcPr>
            <w:tcW w:w="7110" w:type="dxa"/>
            <w:tcBorders>
              <w:top w:val="nil"/>
              <w:left w:val="nil"/>
              <w:bottom w:val="nil"/>
              <w:right w:val="nil"/>
            </w:tcBorders>
            <w:shd w:val="clear" w:color="auto" w:fill="auto"/>
            <w:noWrap/>
            <w:vAlign w:val="bottom"/>
          </w:tcPr>
          <w:p w:rsidR="00843576" w:rsidRPr="003C78C1" w:rsidRDefault="00843576" w:rsidP="004F0DC5">
            <w:pPr>
              <w:overflowPunct/>
              <w:autoSpaceDE/>
              <w:autoSpaceDN/>
              <w:adjustRightInd/>
              <w:spacing w:line="380" w:lineRule="exact"/>
              <w:ind w:left="252" w:right="6" w:hanging="180"/>
              <w:textAlignment w:val="auto"/>
              <w:rPr>
                <w:rFonts w:ascii="Arial" w:hAnsi="Arial" w:cs="Arial"/>
                <w:color w:val="000000"/>
                <w:sz w:val="20"/>
                <w:szCs w:val="20"/>
              </w:rPr>
            </w:pPr>
            <w:r w:rsidRPr="003C78C1">
              <w:rPr>
                <w:rFonts w:ascii="Arial" w:hAnsi="Arial" w:cs="Arial"/>
                <w:color w:val="000000"/>
                <w:sz w:val="20"/>
                <w:szCs w:val="20"/>
              </w:rPr>
              <w:t>Share of</w:t>
            </w:r>
            <w:r w:rsidRPr="003C78C1">
              <w:rPr>
                <w:rFonts w:ascii="Arial" w:hAnsi="Arial" w:cs="Arial"/>
                <w:color w:val="000000"/>
                <w:sz w:val="20"/>
                <w:szCs w:val="20"/>
                <w:cs/>
              </w:rPr>
              <w:t xml:space="preserve"> </w:t>
            </w:r>
            <w:r w:rsidRPr="003C78C1">
              <w:rPr>
                <w:rFonts w:ascii="Arial" w:hAnsi="Arial" w:cs="Arial"/>
                <w:color w:val="000000"/>
                <w:sz w:val="20"/>
                <w:szCs w:val="20"/>
              </w:rPr>
              <w:t>other comprehensive</w:t>
            </w:r>
            <w:r w:rsidRPr="003C78C1">
              <w:rPr>
                <w:rFonts w:ascii="Arial" w:hAnsi="Arial" w:cs="Arial"/>
                <w:color w:val="000000"/>
                <w:sz w:val="20"/>
                <w:szCs w:val="20"/>
                <w:cs/>
              </w:rPr>
              <w:t xml:space="preserve"> </w:t>
            </w:r>
            <w:r w:rsidRPr="003C78C1">
              <w:rPr>
                <w:rFonts w:ascii="Arial" w:hAnsi="Arial" w:cs="Arial"/>
                <w:color w:val="000000"/>
                <w:sz w:val="20"/>
                <w:szCs w:val="20"/>
              </w:rPr>
              <w:t>income for the period</w:t>
            </w:r>
          </w:p>
        </w:tc>
        <w:tc>
          <w:tcPr>
            <w:tcW w:w="1710" w:type="dxa"/>
            <w:tcBorders>
              <w:top w:val="nil"/>
              <w:left w:val="nil"/>
              <w:bottom w:val="nil"/>
              <w:right w:val="nil"/>
            </w:tcBorders>
            <w:shd w:val="clear" w:color="auto" w:fill="auto"/>
            <w:noWrap/>
            <w:vAlign w:val="bottom"/>
          </w:tcPr>
          <w:p w:rsidR="00843576" w:rsidRPr="00E1154D" w:rsidRDefault="00D45274" w:rsidP="0078644C">
            <w:pPr>
              <w:tabs>
                <w:tab w:val="decimal" w:pos="1314"/>
              </w:tabs>
              <w:overflowPunct/>
              <w:autoSpaceDE/>
              <w:autoSpaceDN/>
              <w:adjustRightInd/>
              <w:spacing w:line="360" w:lineRule="exact"/>
              <w:textAlignment w:val="auto"/>
              <w:rPr>
                <w:rFonts w:ascii="Arial" w:hAnsi="Arial" w:cs="Arial"/>
                <w:color w:val="000000"/>
                <w:sz w:val="20"/>
                <w:szCs w:val="20"/>
              </w:rPr>
            </w:pPr>
            <w:r w:rsidRPr="00E1154D">
              <w:rPr>
                <w:rFonts w:ascii="Arial" w:hAnsi="Arial" w:cs="Arial"/>
                <w:color w:val="000000"/>
                <w:sz w:val="20"/>
                <w:szCs w:val="20"/>
              </w:rPr>
              <w:t>630</w:t>
            </w:r>
          </w:p>
        </w:tc>
      </w:tr>
      <w:tr w:rsidR="00843576" w:rsidRPr="003C78C1" w:rsidTr="00083D12">
        <w:trPr>
          <w:trHeight w:val="300"/>
        </w:trPr>
        <w:tc>
          <w:tcPr>
            <w:tcW w:w="7110" w:type="dxa"/>
            <w:tcBorders>
              <w:top w:val="nil"/>
              <w:left w:val="nil"/>
              <w:bottom w:val="nil"/>
              <w:right w:val="nil"/>
            </w:tcBorders>
            <w:shd w:val="clear" w:color="auto" w:fill="auto"/>
            <w:noWrap/>
            <w:vAlign w:val="bottom"/>
          </w:tcPr>
          <w:p w:rsidR="00843576" w:rsidRPr="003C78C1" w:rsidRDefault="00843576" w:rsidP="004F0DC5">
            <w:pPr>
              <w:overflowPunct/>
              <w:autoSpaceDE/>
              <w:autoSpaceDN/>
              <w:adjustRightInd/>
              <w:spacing w:line="380" w:lineRule="exact"/>
              <w:ind w:left="252" w:right="6" w:hanging="180"/>
              <w:textAlignment w:val="auto"/>
              <w:rPr>
                <w:rFonts w:ascii="Arial" w:hAnsi="Arial" w:cs="Arial"/>
                <w:color w:val="000000"/>
                <w:sz w:val="20"/>
                <w:szCs w:val="20"/>
              </w:rPr>
            </w:pPr>
            <w:r w:rsidRPr="003C78C1">
              <w:rPr>
                <w:rFonts w:ascii="Arial" w:hAnsi="Arial" w:cs="Arial"/>
                <w:color w:val="000000"/>
                <w:sz w:val="20"/>
                <w:szCs w:val="20"/>
              </w:rPr>
              <w:t>Dividend received for the period</w:t>
            </w:r>
          </w:p>
        </w:tc>
        <w:tc>
          <w:tcPr>
            <w:tcW w:w="1710" w:type="dxa"/>
            <w:tcBorders>
              <w:top w:val="nil"/>
              <w:left w:val="nil"/>
              <w:bottom w:val="nil"/>
              <w:right w:val="nil"/>
            </w:tcBorders>
            <w:shd w:val="clear" w:color="auto" w:fill="auto"/>
            <w:noWrap/>
            <w:vAlign w:val="bottom"/>
          </w:tcPr>
          <w:p w:rsidR="00843576" w:rsidRPr="00E1154D" w:rsidRDefault="00D45274" w:rsidP="0078644C">
            <w:pPr>
              <w:tabs>
                <w:tab w:val="decimal" w:pos="1314"/>
              </w:tabs>
              <w:overflowPunct/>
              <w:autoSpaceDE/>
              <w:autoSpaceDN/>
              <w:adjustRightInd/>
              <w:spacing w:line="360" w:lineRule="exact"/>
              <w:textAlignment w:val="auto"/>
              <w:rPr>
                <w:rFonts w:ascii="Arial" w:hAnsi="Arial" w:cs="Arial"/>
                <w:color w:val="000000"/>
                <w:sz w:val="20"/>
                <w:szCs w:val="20"/>
              </w:rPr>
            </w:pPr>
            <w:r w:rsidRPr="00E1154D">
              <w:rPr>
                <w:rFonts w:ascii="Arial" w:hAnsi="Arial" w:cs="Arial"/>
                <w:color w:val="000000"/>
                <w:sz w:val="20"/>
                <w:szCs w:val="20"/>
              </w:rPr>
              <w:t>(50,614</w:t>
            </w:r>
            <w:r w:rsidR="0078644C" w:rsidRPr="00E1154D">
              <w:rPr>
                <w:rFonts w:ascii="Arial" w:hAnsi="Arial" w:cs="Arial"/>
                <w:color w:val="000000"/>
                <w:sz w:val="20"/>
                <w:szCs w:val="20"/>
              </w:rPr>
              <w:t>)</w:t>
            </w:r>
          </w:p>
        </w:tc>
      </w:tr>
      <w:tr w:rsidR="00843576" w:rsidRPr="003C78C1" w:rsidTr="00083D12">
        <w:trPr>
          <w:trHeight w:val="300"/>
        </w:trPr>
        <w:tc>
          <w:tcPr>
            <w:tcW w:w="7110" w:type="dxa"/>
            <w:tcBorders>
              <w:top w:val="nil"/>
              <w:left w:val="nil"/>
              <w:bottom w:val="nil"/>
              <w:right w:val="nil"/>
            </w:tcBorders>
            <w:shd w:val="clear" w:color="auto" w:fill="auto"/>
            <w:noWrap/>
            <w:vAlign w:val="bottom"/>
          </w:tcPr>
          <w:p w:rsidR="00843576" w:rsidRPr="003C78C1" w:rsidRDefault="00843576" w:rsidP="004F0DC5">
            <w:pPr>
              <w:overflowPunct/>
              <w:autoSpaceDE/>
              <w:autoSpaceDN/>
              <w:adjustRightInd/>
              <w:spacing w:line="380" w:lineRule="exact"/>
              <w:ind w:left="252" w:right="6" w:hanging="180"/>
              <w:textAlignment w:val="auto"/>
              <w:rPr>
                <w:rFonts w:ascii="Arial" w:hAnsi="Arial" w:cs="Arial"/>
                <w:color w:val="000000"/>
                <w:sz w:val="20"/>
                <w:szCs w:val="20"/>
              </w:rPr>
            </w:pPr>
            <w:r w:rsidRPr="003C78C1">
              <w:rPr>
                <w:rFonts w:ascii="Arial" w:hAnsi="Arial" w:cs="Arial"/>
                <w:color w:val="000000"/>
                <w:sz w:val="20"/>
                <w:szCs w:val="20"/>
              </w:rPr>
              <w:t>Translation adjustments</w:t>
            </w:r>
          </w:p>
        </w:tc>
        <w:tc>
          <w:tcPr>
            <w:tcW w:w="1710" w:type="dxa"/>
            <w:tcBorders>
              <w:top w:val="nil"/>
              <w:left w:val="nil"/>
              <w:bottom w:val="nil"/>
              <w:right w:val="nil"/>
            </w:tcBorders>
            <w:shd w:val="clear" w:color="auto" w:fill="auto"/>
            <w:noWrap/>
            <w:vAlign w:val="bottom"/>
          </w:tcPr>
          <w:p w:rsidR="00843576" w:rsidRPr="00E1154D" w:rsidRDefault="0078644C" w:rsidP="0078644C">
            <w:pPr>
              <w:pBdr>
                <w:bottom w:val="single" w:sz="4" w:space="1" w:color="auto"/>
              </w:pBdr>
              <w:tabs>
                <w:tab w:val="decimal" w:pos="1314"/>
              </w:tabs>
              <w:overflowPunct/>
              <w:autoSpaceDE/>
              <w:autoSpaceDN/>
              <w:adjustRightInd/>
              <w:spacing w:line="360" w:lineRule="exact"/>
              <w:textAlignment w:val="auto"/>
              <w:rPr>
                <w:rFonts w:ascii="Arial" w:hAnsi="Arial" w:cs="Arial"/>
                <w:color w:val="000000"/>
                <w:sz w:val="20"/>
                <w:szCs w:val="20"/>
              </w:rPr>
            </w:pPr>
            <w:r w:rsidRPr="00E1154D">
              <w:rPr>
                <w:rFonts w:ascii="Arial" w:hAnsi="Arial" w:cs="Arial"/>
                <w:color w:val="000000"/>
                <w:sz w:val="20"/>
                <w:szCs w:val="20"/>
              </w:rPr>
              <w:t>(359)</w:t>
            </w:r>
          </w:p>
        </w:tc>
      </w:tr>
      <w:tr w:rsidR="00843576" w:rsidRPr="003C78C1" w:rsidTr="00083D12">
        <w:trPr>
          <w:trHeight w:val="300"/>
        </w:trPr>
        <w:tc>
          <w:tcPr>
            <w:tcW w:w="7110" w:type="dxa"/>
            <w:tcBorders>
              <w:top w:val="nil"/>
              <w:left w:val="nil"/>
              <w:bottom w:val="nil"/>
              <w:right w:val="nil"/>
            </w:tcBorders>
            <w:shd w:val="clear" w:color="auto" w:fill="auto"/>
            <w:noWrap/>
            <w:vAlign w:val="bottom"/>
          </w:tcPr>
          <w:p w:rsidR="00843576" w:rsidRPr="003C78C1" w:rsidRDefault="00843576" w:rsidP="004F0DC5">
            <w:pPr>
              <w:overflowPunct/>
              <w:autoSpaceDE/>
              <w:autoSpaceDN/>
              <w:adjustRightInd/>
              <w:spacing w:line="38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 xml:space="preserve">Carrying amounts based on equity method as at </w:t>
            </w:r>
            <w:r w:rsidR="008538A8" w:rsidRPr="003C78C1">
              <w:rPr>
                <w:rFonts w:ascii="Arial" w:hAnsi="Arial" w:cs="Arial"/>
                <w:b/>
                <w:bCs/>
                <w:color w:val="000000"/>
                <w:sz w:val="20"/>
                <w:szCs w:val="20"/>
              </w:rPr>
              <w:t>31 March 2019</w:t>
            </w:r>
          </w:p>
        </w:tc>
        <w:tc>
          <w:tcPr>
            <w:tcW w:w="1710" w:type="dxa"/>
            <w:tcBorders>
              <w:top w:val="nil"/>
              <w:left w:val="nil"/>
              <w:bottom w:val="nil"/>
              <w:right w:val="nil"/>
            </w:tcBorders>
            <w:shd w:val="clear" w:color="auto" w:fill="auto"/>
            <w:noWrap/>
            <w:vAlign w:val="bottom"/>
          </w:tcPr>
          <w:p w:rsidR="00843576" w:rsidRPr="00E1154D" w:rsidRDefault="00D45274" w:rsidP="004F0DC5">
            <w:pPr>
              <w:pBdr>
                <w:bottom w:val="double" w:sz="4" w:space="1" w:color="auto"/>
              </w:pBdr>
              <w:tabs>
                <w:tab w:val="decimal" w:pos="1314"/>
              </w:tabs>
              <w:overflowPunct/>
              <w:autoSpaceDE/>
              <w:autoSpaceDN/>
              <w:adjustRightInd/>
              <w:spacing w:line="380" w:lineRule="exact"/>
              <w:textAlignment w:val="auto"/>
              <w:rPr>
                <w:rFonts w:ascii="Arial" w:hAnsi="Arial" w:cs="Arial"/>
                <w:color w:val="000000"/>
                <w:sz w:val="20"/>
                <w:szCs w:val="20"/>
              </w:rPr>
            </w:pPr>
            <w:r w:rsidRPr="00E1154D">
              <w:rPr>
                <w:rFonts w:ascii="Arial" w:hAnsi="Arial" w:cs="Arial"/>
                <w:color w:val="000000"/>
                <w:sz w:val="20"/>
                <w:szCs w:val="20"/>
              </w:rPr>
              <w:t>3,582,990</w:t>
            </w:r>
          </w:p>
        </w:tc>
      </w:tr>
    </w:tbl>
    <w:p w:rsidR="00E1154D" w:rsidRPr="00E1154D" w:rsidRDefault="00E1154D" w:rsidP="00E1154D">
      <w:pPr>
        <w:spacing w:before="240" w:after="120" w:line="380" w:lineRule="exact"/>
        <w:ind w:left="187" w:firstLine="360"/>
        <w:jc w:val="thaiDistribute"/>
        <w:rPr>
          <w:rFonts w:ascii="Angsana New" w:hAnsi="Angsana New" w:cs="Angsana New"/>
        </w:rPr>
      </w:pPr>
      <w:r w:rsidRPr="00E1154D">
        <w:rPr>
          <w:rFonts w:ascii="Arial" w:hAnsi="Arial" w:cs="Arial"/>
          <w:b/>
          <w:bCs/>
          <w:i/>
          <w:iCs/>
          <w:sz w:val="22"/>
          <w:szCs w:val="22"/>
        </w:rPr>
        <w:t>Additional purchase of investment</w:t>
      </w:r>
    </w:p>
    <w:p w:rsidR="00546C93" w:rsidRPr="00546C93" w:rsidRDefault="00740D08" w:rsidP="00546C93">
      <w:pPr>
        <w:spacing w:before="120" w:after="120" w:line="380" w:lineRule="exact"/>
        <w:ind w:left="547"/>
        <w:jc w:val="thaiDistribute"/>
        <w:outlineLvl w:val="0"/>
        <w:rPr>
          <w:rFonts w:ascii="Arial" w:eastAsia="SimSun" w:hAnsi="Arial" w:cs="Angsana New"/>
          <w:sz w:val="22"/>
          <w:szCs w:val="22"/>
        </w:rPr>
      </w:pPr>
      <w:r w:rsidRPr="00740D08">
        <w:rPr>
          <w:rFonts w:ascii="Arial" w:eastAsia="SimSun" w:hAnsi="Arial" w:cs="Angsana New"/>
          <w:sz w:val="22"/>
          <w:szCs w:val="22"/>
        </w:rPr>
        <w:t>During the current period, the Company purchased an additional investment in KPN Healthcare Plc. (an associate) from one of the former shareholders for Baht 47.5 million, increasing its shareholding from 25.00 percent to 30.00 percent. There is no change in its status as an associate</w:t>
      </w:r>
      <w:r w:rsidR="00546C93" w:rsidRPr="00546C93">
        <w:rPr>
          <w:rFonts w:ascii="Arial" w:eastAsia="SimSun" w:hAnsi="Arial" w:cs="Angsana New"/>
          <w:sz w:val="22"/>
          <w:szCs w:val="22"/>
        </w:rPr>
        <w:t>.</w:t>
      </w:r>
    </w:p>
    <w:p w:rsidR="00546C93" w:rsidRDefault="00740D08" w:rsidP="00546C93">
      <w:pPr>
        <w:spacing w:before="120" w:after="120" w:line="380" w:lineRule="exact"/>
        <w:ind w:left="547"/>
        <w:jc w:val="thaiDistribute"/>
        <w:outlineLvl w:val="0"/>
        <w:rPr>
          <w:rFonts w:ascii="Arial" w:eastAsia="SimSun" w:hAnsi="Arial" w:cs="Angsana New"/>
          <w:sz w:val="22"/>
          <w:szCs w:val="22"/>
        </w:rPr>
      </w:pPr>
      <w:r w:rsidRPr="00740D08">
        <w:rPr>
          <w:rFonts w:ascii="Arial" w:eastAsia="SimSun" w:hAnsi="Arial" w:cs="Angsana New"/>
          <w:sz w:val="22"/>
          <w:szCs w:val="22"/>
        </w:rPr>
        <w:t xml:space="preserve">Subsequently, on 22 March 2019, the Annual General Meeting of KPN Healthcare Plc. approved an increase of Baht 400 million in the registered share capital, to Baht 1,350 </w:t>
      </w:r>
      <w:r w:rsidRPr="00740D08">
        <w:rPr>
          <w:rFonts w:ascii="Arial" w:eastAsia="SimSun" w:hAnsi="Arial" w:cs="Angsana New"/>
          <w:spacing w:val="-2"/>
          <w:sz w:val="22"/>
          <w:szCs w:val="22"/>
        </w:rPr>
        <w:t>million, with the additional capital to be offered by Private Placement Method. On 30 April</w:t>
      </w:r>
      <w:r w:rsidRPr="00740D08">
        <w:rPr>
          <w:rFonts w:ascii="Arial" w:eastAsia="SimSun" w:hAnsi="Arial" w:cs="Angsana New"/>
          <w:sz w:val="22"/>
          <w:szCs w:val="22"/>
        </w:rPr>
        <w:t xml:space="preserve"> 2019, the Company has subscribed in right offering, amounting to Baht 120 million. </w:t>
      </w:r>
      <w:r>
        <w:rPr>
          <w:rFonts w:ascii="Arial" w:eastAsia="SimSun" w:hAnsi="Arial" w:cs="Angsana New"/>
          <w:sz w:val="22"/>
          <w:szCs w:val="22"/>
        </w:rPr>
        <w:t xml:space="preserve">             </w:t>
      </w:r>
      <w:r w:rsidRPr="00740D08">
        <w:rPr>
          <w:rFonts w:ascii="Arial" w:eastAsia="SimSun" w:hAnsi="Arial" w:cs="Angsana New"/>
          <w:sz w:val="22"/>
          <w:szCs w:val="22"/>
        </w:rPr>
        <w:t>As a result, following the increase in share capital the Company’s investment in this associate is Baht 405 million</w:t>
      </w:r>
      <w:r w:rsidR="008E395D">
        <w:rPr>
          <w:rFonts w:ascii="Arial" w:eastAsia="SimSun" w:hAnsi="Arial" w:cs="Angsana New"/>
          <w:sz w:val="22"/>
          <w:szCs w:val="22"/>
        </w:rPr>
        <w:t>.</w:t>
      </w:r>
    </w:p>
    <w:p w:rsidR="00DA33C5" w:rsidRPr="003C78C1" w:rsidRDefault="00DA33C5" w:rsidP="00E1154D">
      <w:pPr>
        <w:overflowPunct/>
        <w:autoSpaceDE/>
        <w:autoSpaceDN/>
        <w:adjustRightInd/>
        <w:spacing w:after="200" w:line="276" w:lineRule="auto"/>
        <w:jc w:val="thaiDistribute"/>
        <w:textAlignment w:val="auto"/>
        <w:rPr>
          <w:rFonts w:ascii="Arial" w:eastAsia="Arial Unicode MS" w:hAnsi="Arial" w:cs="Arial"/>
          <w:b/>
          <w:bCs/>
          <w:sz w:val="22"/>
          <w:szCs w:val="22"/>
        </w:rPr>
      </w:pPr>
      <w:r w:rsidRPr="003C78C1">
        <w:rPr>
          <w:rFonts w:ascii="Arial" w:eastAsia="Arial Unicode MS" w:hAnsi="Arial" w:cs="Arial"/>
          <w:b/>
          <w:bCs/>
          <w:sz w:val="22"/>
          <w:szCs w:val="22"/>
        </w:rPr>
        <w:br w:type="page"/>
      </w:r>
    </w:p>
    <w:p w:rsidR="00DD7C2A" w:rsidRPr="003C78C1" w:rsidRDefault="004F0DC5" w:rsidP="00FE1BF8">
      <w:pPr>
        <w:spacing w:before="240" w:after="120" w:line="380" w:lineRule="exact"/>
        <w:ind w:left="547" w:hanging="547"/>
        <w:jc w:val="thaiDistribute"/>
        <w:rPr>
          <w:rFonts w:ascii="Arial" w:eastAsia="Arial Unicode MS" w:hAnsi="Arial" w:cs="Arial"/>
          <w:b/>
          <w:bCs/>
          <w:sz w:val="22"/>
          <w:szCs w:val="22"/>
        </w:rPr>
      </w:pPr>
      <w:r w:rsidRPr="003C78C1">
        <w:rPr>
          <w:rFonts w:ascii="Arial" w:eastAsia="Arial Unicode MS" w:hAnsi="Arial" w:cs="Arial"/>
          <w:b/>
          <w:bCs/>
          <w:sz w:val="22"/>
          <w:szCs w:val="22"/>
        </w:rPr>
        <w:lastRenderedPageBreak/>
        <w:t>1</w:t>
      </w:r>
      <w:r w:rsidR="00FF18F1" w:rsidRPr="003C78C1">
        <w:rPr>
          <w:rFonts w:ascii="Arial" w:eastAsia="Arial Unicode MS" w:hAnsi="Arial" w:cs="Arial"/>
          <w:b/>
          <w:bCs/>
          <w:sz w:val="22"/>
          <w:szCs w:val="22"/>
        </w:rPr>
        <w:t>0</w:t>
      </w:r>
      <w:r w:rsidR="00DD7C2A" w:rsidRPr="003C78C1">
        <w:rPr>
          <w:rFonts w:ascii="Arial" w:eastAsia="Arial Unicode MS" w:hAnsi="Arial" w:cs="Arial"/>
          <w:b/>
          <w:bCs/>
          <w:sz w:val="22"/>
          <w:szCs w:val="22"/>
        </w:rPr>
        <w:t>.</w:t>
      </w:r>
      <w:r w:rsidR="00DD7C2A" w:rsidRPr="003C78C1">
        <w:rPr>
          <w:rFonts w:ascii="Arial" w:eastAsia="Arial Unicode MS" w:hAnsi="Arial" w:cs="Arial"/>
          <w:b/>
          <w:bCs/>
          <w:sz w:val="22"/>
          <w:szCs w:val="22"/>
        </w:rPr>
        <w:tab/>
        <w:t>Other long-term investments</w:t>
      </w:r>
    </w:p>
    <w:p w:rsidR="00DD7C2A" w:rsidRPr="003C78C1" w:rsidRDefault="00DD7C2A" w:rsidP="00A5517F">
      <w:pPr>
        <w:pStyle w:val="BodyTextIndent2"/>
        <w:spacing w:before="120"/>
        <w:ind w:left="547" w:hanging="547"/>
        <w:rPr>
          <w:rFonts w:ascii="Arial" w:eastAsia="Arial Unicode MS" w:hAnsi="Arial" w:cs="Arial"/>
          <w:sz w:val="22"/>
          <w:szCs w:val="22"/>
        </w:rPr>
      </w:pPr>
      <w:r w:rsidRPr="003C78C1">
        <w:rPr>
          <w:rFonts w:ascii="Arial" w:eastAsia="Arial Unicode MS" w:hAnsi="Arial" w:cs="Arial"/>
          <w:sz w:val="22"/>
          <w:szCs w:val="22"/>
        </w:rPr>
        <w:tab/>
      </w:r>
      <w:r w:rsidRPr="003C78C1">
        <w:rPr>
          <w:rFonts w:ascii="Arial" w:hAnsi="Arial" w:cs="Arial"/>
          <w:sz w:val="22"/>
          <w:szCs w:val="22"/>
        </w:rPr>
        <w:t>Other long-term investments</w:t>
      </w:r>
      <w:r w:rsidRPr="003C78C1">
        <w:rPr>
          <w:rFonts w:ascii="Arial" w:eastAsia="Arial Unicode MS" w:hAnsi="Arial" w:cs="Arial"/>
          <w:sz w:val="22"/>
          <w:szCs w:val="22"/>
        </w:rPr>
        <w:t xml:space="preserve"> consist of investments in ordinary shares and available-for-sale securities as follows:</w:t>
      </w:r>
    </w:p>
    <w:p w:rsidR="00DD7C2A" w:rsidRPr="003C78C1" w:rsidRDefault="00DD7C2A" w:rsidP="00A5517F">
      <w:pPr>
        <w:tabs>
          <w:tab w:val="left" w:pos="2160"/>
        </w:tabs>
        <w:spacing w:before="120" w:after="120" w:line="380" w:lineRule="exact"/>
        <w:ind w:left="547" w:hanging="547"/>
        <w:jc w:val="thaiDistribute"/>
        <w:rPr>
          <w:rFonts w:ascii="Arial" w:hAnsi="Arial" w:cs="Arial"/>
          <w:sz w:val="22"/>
          <w:szCs w:val="22"/>
        </w:rPr>
      </w:pPr>
      <w:r w:rsidRPr="003C78C1">
        <w:rPr>
          <w:rFonts w:ascii="Arial" w:hAnsi="Arial" w:cs="Arial"/>
          <w:b/>
          <w:bCs/>
          <w:sz w:val="22"/>
          <w:szCs w:val="22"/>
        </w:rPr>
        <w:tab/>
      </w:r>
      <w:r w:rsidRPr="003C78C1">
        <w:rPr>
          <w:rFonts w:ascii="Arial" w:hAnsi="Arial" w:cs="Arial"/>
          <w:b/>
          <w:bCs/>
          <w:sz w:val="22"/>
          <w:szCs w:val="22"/>
          <w:u w:val="single"/>
        </w:rPr>
        <w:t>Consolidated financial statements</w:t>
      </w:r>
    </w:p>
    <w:p w:rsidR="00DD7C2A" w:rsidRPr="003C78C1" w:rsidRDefault="00DD7C2A" w:rsidP="00A5517F">
      <w:pPr>
        <w:tabs>
          <w:tab w:val="left" w:pos="2160"/>
        </w:tabs>
        <w:spacing w:before="120" w:after="120" w:line="380" w:lineRule="exact"/>
        <w:ind w:left="547" w:hanging="547"/>
        <w:jc w:val="thaiDistribute"/>
        <w:rPr>
          <w:rFonts w:ascii="Arial" w:hAnsi="Arial" w:cs="Arial"/>
          <w:b/>
          <w:bCs/>
          <w:i/>
          <w:iCs/>
          <w:sz w:val="22"/>
          <w:szCs w:val="22"/>
          <w:u w:val="single"/>
        </w:rPr>
      </w:pPr>
      <w:r w:rsidRPr="003C78C1">
        <w:rPr>
          <w:rFonts w:ascii="Arial" w:hAnsi="Arial" w:cs="Arial"/>
          <w:i/>
          <w:iCs/>
          <w:sz w:val="22"/>
          <w:szCs w:val="22"/>
        </w:rPr>
        <w:tab/>
      </w:r>
      <w:r w:rsidRPr="003C78C1">
        <w:rPr>
          <w:rFonts w:ascii="Arial" w:hAnsi="Arial" w:cs="Arial"/>
          <w:b/>
          <w:bCs/>
          <w:i/>
          <w:iCs/>
          <w:sz w:val="22"/>
          <w:szCs w:val="22"/>
          <w:u w:val="single"/>
        </w:rPr>
        <w:t>Investments in ordinary shares</w:t>
      </w:r>
    </w:p>
    <w:tbl>
      <w:tblPr>
        <w:tblW w:w="9090" w:type="dxa"/>
        <w:tblInd w:w="450" w:type="dxa"/>
        <w:tblLayout w:type="fixed"/>
        <w:tblLook w:val="0000" w:firstRow="0" w:lastRow="0" w:firstColumn="0" w:lastColumn="0" w:noHBand="0" w:noVBand="0"/>
      </w:tblPr>
      <w:tblGrid>
        <w:gridCol w:w="4770"/>
        <w:gridCol w:w="1080"/>
        <w:gridCol w:w="1080"/>
        <w:gridCol w:w="1080"/>
        <w:gridCol w:w="1080"/>
      </w:tblGrid>
      <w:tr w:rsidR="00DD7C2A" w:rsidRPr="003C78C1" w:rsidTr="00810F83">
        <w:trPr>
          <w:trHeight w:val="81"/>
        </w:trPr>
        <w:tc>
          <w:tcPr>
            <w:tcW w:w="4770" w:type="dxa"/>
            <w:vAlign w:val="bottom"/>
          </w:tcPr>
          <w:p w:rsidR="00DD7C2A" w:rsidRPr="003C78C1" w:rsidRDefault="00DD7C2A" w:rsidP="00A5517F">
            <w:pPr>
              <w:spacing w:line="340" w:lineRule="exact"/>
              <w:ind w:left="-18"/>
              <w:jc w:val="center"/>
              <w:rPr>
                <w:rFonts w:ascii="Arial" w:hAnsi="Arial" w:cs="Arial"/>
                <w:sz w:val="16"/>
                <w:szCs w:val="16"/>
              </w:rPr>
            </w:pPr>
          </w:p>
        </w:tc>
        <w:tc>
          <w:tcPr>
            <w:tcW w:w="2160" w:type="dxa"/>
            <w:gridSpan w:val="2"/>
            <w:vAlign w:val="bottom"/>
          </w:tcPr>
          <w:p w:rsidR="00DD7C2A" w:rsidRPr="003C78C1" w:rsidRDefault="00DD7C2A" w:rsidP="00A5517F">
            <w:pPr>
              <w:spacing w:line="340" w:lineRule="exact"/>
              <w:jc w:val="center"/>
              <w:rPr>
                <w:rFonts w:ascii="Arial" w:hAnsi="Arial" w:cs="Arial"/>
                <w:sz w:val="16"/>
                <w:szCs w:val="16"/>
              </w:rPr>
            </w:pPr>
          </w:p>
        </w:tc>
        <w:tc>
          <w:tcPr>
            <w:tcW w:w="2160" w:type="dxa"/>
            <w:gridSpan w:val="2"/>
            <w:vAlign w:val="bottom"/>
          </w:tcPr>
          <w:p w:rsidR="00DD7C2A" w:rsidRPr="003C78C1" w:rsidRDefault="00DD7C2A" w:rsidP="00A5517F">
            <w:pPr>
              <w:spacing w:line="340" w:lineRule="exact"/>
              <w:jc w:val="right"/>
              <w:rPr>
                <w:rFonts w:ascii="Arial" w:hAnsi="Arial" w:cs="Arial"/>
                <w:sz w:val="16"/>
                <w:szCs w:val="16"/>
              </w:rPr>
            </w:pPr>
            <w:r w:rsidRPr="003C78C1">
              <w:rPr>
                <w:rFonts w:ascii="Arial" w:eastAsia="Arial Unicode MS" w:hAnsi="Arial" w:cs="Arial"/>
                <w:sz w:val="16"/>
                <w:szCs w:val="16"/>
              </w:rPr>
              <w:t>(Unit: Thousand Baht)</w:t>
            </w:r>
          </w:p>
        </w:tc>
      </w:tr>
      <w:tr w:rsidR="00DD7C2A" w:rsidRPr="003C78C1" w:rsidTr="00810F83">
        <w:trPr>
          <w:trHeight w:val="336"/>
        </w:trPr>
        <w:tc>
          <w:tcPr>
            <w:tcW w:w="4770" w:type="dxa"/>
            <w:vAlign w:val="bottom"/>
          </w:tcPr>
          <w:p w:rsidR="00DD7C2A" w:rsidRPr="003C78C1" w:rsidRDefault="00DD7C2A" w:rsidP="00A5517F">
            <w:pPr>
              <w:pBdr>
                <w:bottom w:val="single" w:sz="4" w:space="1" w:color="auto"/>
              </w:pBdr>
              <w:spacing w:line="340" w:lineRule="exact"/>
              <w:ind w:left="-18"/>
              <w:jc w:val="center"/>
              <w:rPr>
                <w:rFonts w:ascii="Arial" w:hAnsi="Arial" w:cs="Arial"/>
                <w:sz w:val="16"/>
                <w:szCs w:val="16"/>
              </w:rPr>
            </w:pPr>
            <w:r w:rsidRPr="003C78C1">
              <w:rPr>
                <w:rFonts w:ascii="Arial" w:hAnsi="Arial" w:cs="Arial"/>
                <w:sz w:val="16"/>
                <w:szCs w:val="16"/>
              </w:rPr>
              <w:t>Company</w:t>
            </w:r>
          </w:p>
        </w:tc>
        <w:tc>
          <w:tcPr>
            <w:tcW w:w="2160" w:type="dxa"/>
            <w:gridSpan w:val="2"/>
            <w:vAlign w:val="bottom"/>
          </w:tcPr>
          <w:p w:rsidR="00DD7C2A" w:rsidRPr="003C78C1" w:rsidRDefault="00DD7C2A" w:rsidP="00A5517F">
            <w:pPr>
              <w:pBdr>
                <w:bottom w:val="single" w:sz="4" w:space="1" w:color="auto"/>
              </w:pBdr>
              <w:spacing w:line="340" w:lineRule="exact"/>
              <w:ind w:left="-108"/>
              <w:jc w:val="center"/>
              <w:rPr>
                <w:rFonts w:ascii="Arial" w:hAnsi="Arial" w:cs="Arial"/>
                <w:sz w:val="16"/>
                <w:szCs w:val="16"/>
              </w:rPr>
            </w:pPr>
            <w:r w:rsidRPr="003C78C1">
              <w:rPr>
                <w:rFonts w:ascii="Arial" w:hAnsi="Arial" w:cs="Arial"/>
                <w:sz w:val="16"/>
                <w:szCs w:val="16"/>
              </w:rPr>
              <w:t>Shareholding percentage</w:t>
            </w:r>
          </w:p>
        </w:tc>
        <w:tc>
          <w:tcPr>
            <w:tcW w:w="2160" w:type="dxa"/>
            <w:gridSpan w:val="2"/>
            <w:vAlign w:val="bottom"/>
          </w:tcPr>
          <w:p w:rsidR="00DD7C2A" w:rsidRPr="003C78C1" w:rsidRDefault="00DD7C2A" w:rsidP="00A5517F">
            <w:pPr>
              <w:pBdr>
                <w:bottom w:val="single" w:sz="4" w:space="1" w:color="auto"/>
              </w:pBdr>
              <w:spacing w:line="340" w:lineRule="exact"/>
              <w:ind w:left="-108"/>
              <w:jc w:val="center"/>
              <w:rPr>
                <w:rFonts w:ascii="Arial" w:hAnsi="Arial" w:cs="Arial"/>
                <w:sz w:val="16"/>
                <w:szCs w:val="16"/>
              </w:rPr>
            </w:pPr>
            <w:r w:rsidRPr="003C78C1">
              <w:rPr>
                <w:rFonts w:ascii="Arial" w:hAnsi="Arial" w:cs="Arial"/>
                <w:sz w:val="16"/>
                <w:szCs w:val="16"/>
              </w:rPr>
              <w:t>Cost method</w:t>
            </w:r>
          </w:p>
        </w:tc>
      </w:tr>
      <w:tr w:rsidR="008538A8" w:rsidRPr="003C78C1" w:rsidTr="00810F83">
        <w:trPr>
          <w:trHeight w:val="213"/>
        </w:trPr>
        <w:tc>
          <w:tcPr>
            <w:tcW w:w="4770" w:type="dxa"/>
          </w:tcPr>
          <w:p w:rsidR="008538A8" w:rsidRPr="003C78C1" w:rsidRDefault="008538A8" w:rsidP="008538A8">
            <w:pPr>
              <w:spacing w:line="340" w:lineRule="exact"/>
              <w:ind w:left="-18"/>
              <w:jc w:val="center"/>
              <w:rPr>
                <w:rFonts w:ascii="Arial" w:hAnsi="Arial" w:cs="Arial"/>
                <w:sz w:val="16"/>
                <w:szCs w:val="16"/>
              </w:rPr>
            </w:pPr>
          </w:p>
        </w:tc>
        <w:tc>
          <w:tcPr>
            <w:tcW w:w="1080" w:type="dxa"/>
          </w:tcPr>
          <w:p w:rsidR="008538A8" w:rsidRPr="003C78C1" w:rsidRDefault="008538A8" w:rsidP="008538A8">
            <w:pPr>
              <w:spacing w:line="340" w:lineRule="exact"/>
              <w:ind w:left="-108" w:right="-18"/>
              <w:jc w:val="center"/>
              <w:rPr>
                <w:rFonts w:ascii="Arial" w:hAnsi="Arial" w:cs="Arial"/>
                <w:spacing w:val="-4"/>
                <w:sz w:val="16"/>
                <w:szCs w:val="16"/>
              </w:rPr>
            </w:pPr>
            <w:r w:rsidRPr="003C78C1">
              <w:rPr>
                <w:rFonts w:ascii="Arial" w:hAnsi="Arial" w:cs="Arial"/>
                <w:spacing w:val="-4"/>
                <w:sz w:val="16"/>
                <w:szCs w:val="16"/>
              </w:rPr>
              <w:t>31 March</w:t>
            </w:r>
          </w:p>
        </w:tc>
        <w:tc>
          <w:tcPr>
            <w:tcW w:w="1080" w:type="dxa"/>
          </w:tcPr>
          <w:p w:rsidR="008538A8" w:rsidRPr="003C78C1" w:rsidRDefault="008538A8" w:rsidP="008538A8">
            <w:pPr>
              <w:spacing w:line="340" w:lineRule="exact"/>
              <w:ind w:left="-108" w:right="-18"/>
              <w:jc w:val="center"/>
              <w:rPr>
                <w:rFonts w:ascii="Arial" w:hAnsi="Arial" w:cs="Arial"/>
                <w:sz w:val="16"/>
                <w:szCs w:val="16"/>
              </w:rPr>
            </w:pPr>
            <w:r w:rsidRPr="003C78C1">
              <w:rPr>
                <w:rFonts w:ascii="Arial" w:hAnsi="Arial" w:cs="Arial"/>
                <w:sz w:val="16"/>
                <w:szCs w:val="16"/>
              </w:rPr>
              <w:t xml:space="preserve">31 December </w:t>
            </w:r>
          </w:p>
        </w:tc>
        <w:tc>
          <w:tcPr>
            <w:tcW w:w="1080" w:type="dxa"/>
          </w:tcPr>
          <w:p w:rsidR="008538A8" w:rsidRPr="003C78C1" w:rsidRDefault="008538A8" w:rsidP="008538A8">
            <w:pPr>
              <w:spacing w:line="340" w:lineRule="exact"/>
              <w:ind w:left="-108" w:right="-18"/>
              <w:jc w:val="center"/>
              <w:rPr>
                <w:rFonts w:ascii="Arial" w:hAnsi="Arial" w:cs="Arial"/>
                <w:spacing w:val="-4"/>
                <w:sz w:val="16"/>
                <w:szCs w:val="16"/>
              </w:rPr>
            </w:pPr>
            <w:r w:rsidRPr="003C78C1">
              <w:rPr>
                <w:rFonts w:ascii="Arial" w:hAnsi="Arial" w:cs="Arial"/>
                <w:spacing w:val="-4"/>
                <w:sz w:val="16"/>
                <w:szCs w:val="16"/>
              </w:rPr>
              <w:t>31 March</w:t>
            </w:r>
          </w:p>
        </w:tc>
        <w:tc>
          <w:tcPr>
            <w:tcW w:w="1080" w:type="dxa"/>
          </w:tcPr>
          <w:p w:rsidR="008538A8" w:rsidRPr="003C78C1" w:rsidRDefault="008538A8" w:rsidP="008538A8">
            <w:pPr>
              <w:spacing w:line="340" w:lineRule="exact"/>
              <w:ind w:left="-108" w:right="-18"/>
              <w:jc w:val="center"/>
              <w:rPr>
                <w:rFonts w:ascii="Arial" w:hAnsi="Arial" w:cs="Arial"/>
                <w:sz w:val="16"/>
                <w:szCs w:val="16"/>
              </w:rPr>
            </w:pPr>
            <w:r w:rsidRPr="003C78C1">
              <w:rPr>
                <w:rFonts w:ascii="Arial" w:hAnsi="Arial" w:cs="Arial"/>
                <w:sz w:val="16"/>
                <w:szCs w:val="16"/>
              </w:rPr>
              <w:t xml:space="preserve">31 December </w:t>
            </w:r>
          </w:p>
        </w:tc>
      </w:tr>
      <w:tr w:rsidR="008538A8" w:rsidRPr="003C78C1" w:rsidTr="00810F83">
        <w:trPr>
          <w:trHeight w:val="336"/>
        </w:trPr>
        <w:tc>
          <w:tcPr>
            <w:tcW w:w="4770" w:type="dxa"/>
          </w:tcPr>
          <w:p w:rsidR="008538A8" w:rsidRPr="003C78C1" w:rsidRDefault="008538A8" w:rsidP="008538A8">
            <w:pPr>
              <w:spacing w:line="340" w:lineRule="exact"/>
              <w:ind w:left="-18"/>
              <w:jc w:val="center"/>
              <w:rPr>
                <w:rFonts w:ascii="Arial" w:hAnsi="Arial" w:cs="Arial"/>
                <w:sz w:val="16"/>
                <w:szCs w:val="16"/>
              </w:rPr>
            </w:pPr>
          </w:p>
        </w:tc>
        <w:tc>
          <w:tcPr>
            <w:tcW w:w="1080" w:type="dxa"/>
          </w:tcPr>
          <w:p w:rsidR="008538A8" w:rsidRPr="003C78C1" w:rsidRDefault="008538A8" w:rsidP="008538A8">
            <w:pPr>
              <w:pBdr>
                <w:bottom w:val="single" w:sz="4" w:space="1" w:color="auto"/>
              </w:pBdr>
              <w:spacing w:line="340" w:lineRule="exact"/>
              <w:ind w:left="-108"/>
              <w:jc w:val="center"/>
              <w:rPr>
                <w:rFonts w:ascii="Arial" w:hAnsi="Arial" w:cs="Arial"/>
                <w:sz w:val="16"/>
                <w:szCs w:val="16"/>
              </w:rPr>
            </w:pPr>
            <w:r w:rsidRPr="003C78C1">
              <w:rPr>
                <w:rFonts w:ascii="Arial" w:hAnsi="Arial" w:cs="Arial"/>
                <w:sz w:val="16"/>
                <w:szCs w:val="16"/>
              </w:rPr>
              <w:t>2019</w:t>
            </w:r>
          </w:p>
        </w:tc>
        <w:tc>
          <w:tcPr>
            <w:tcW w:w="1080" w:type="dxa"/>
          </w:tcPr>
          <w:p w:rsidR="008538A8" w:rsidRPr="003C78C1" w:rsidRDefault="008538A8" w:rsidP="008538A8">
            <w:pPr>
              <w:pBdr>
                <w:bottom w:val="single" w:sz="4" w:space="1" w:color="auto"/>
              </w:pBdr>
              <w:spacing w:line="340" w:lineRule="exact"/>
              <w:ind w:left="-108"/>
              <w:jc w:val="center"/>
              <w:rPr>
                <w:rFonts w:ascii="Arial" w:hAnsi="Arial" w:cs="Arial"/>
                <w:sz w:val="16"/>
                <w:szCs w:val="16"/>
              </w:rPr>
            </w:pPr>
            <w:r w:rsidRPr="003C78C1">
              <w:rPr>
                <w:rFonts w:ascii="Arial" w:hAnsi="Arial" w:cs="Arial"/>
                <w:sz w:val="16"/>
                <w:szCs w:val="16"/>
              </w:rPr>
              <w:t>2018</w:t>
            </w:r>
          </w:p>
        </w:tc>
        <w:tc>
          <w:tcPr>
            <w:tcW w:w="1080" w:type="dxa"/>
          </w:tcPr>
          <w:p w:rsidR="008538A8" w:rsidRPr="003C78C1" w:rsidRDefault="008538A8" w:rsidP="008538A8">
            <w:pPr>
              <w:pBdr>
                <w:bottom w:val="single" w:sz="4" w:space="1" w:color="auto"/>
              </w:pBdr>
              <w:spacing w:line="340" w:lineRule="exact"/>
              <w:ind w:left="-108"/>
              <w:jc w:val="center"/>
              <w:rPr>
                <w:rFonts w:ascii="Arial" w:hAnsi="Arial" w:cs="Arial"/>
                <w:sz w:val="16"/>
                <w:szCs w:val="16"/>
              </w:rPr>
            </w:pPr>
            <w:r w:rsidRPr="003C78C1">
              <w:rPr>
                <w:rFonts w:ascii="Arial" w:hAnsi="Arial" w:cs="Arial"/>
                <w:sz w:val="16"/>
                <w:szCs w:val="16"/>
              </w:rPr>
              <w:t>2019</w:t>
            </w:r>
          </w:p>
        </w:tc>
        <w:tc>
          <w:tcPr>
            <w:tcW w:w="1080" w:type="dxa"/>
          </w:tcPr>
          <w:p w:rsidR="008538A8" w:rsidRPr="003C78C1" w:rsidRDefault="008538A8" w:rsidP="008538A8">
            <w:pPr>
              <w:pBdr>
                <w:bottom w:val="single" w:sz="4" w:space="1" w:color="auto"/>
              </w:pBdr>
              <w:spacing w:line="340" w:lineRule="exact"/>
              <w:ind w:left="-108"/>
              <w:jc w:val="center"/>
              <w:rPr>
                <w:rFonts w:ascii="Arial" w:hAnsi="Arial" w:cs="Arial"/>
                <w:sz w:val="16"/>
                <w:szCs w:val="16"/>
              </w:rPr>
            </w:pPr>
            <w:r w:rsidRPr="003C78C1">
              <w:rPr>
                <w:rFonts w:ascii="Arial" w:hAnsi="Arial" w:cs="Arial"/>
                <w:sz w:val="16"/>
                <w:szCs w:val="16"/>
              </w:rPr>
              <w:t>2018</w:t>
            </w:r>
          </w:p>
        </w:tc>
      </w:tr>
      <w:tr w:rsidR="00FE1BF8" w:rsidRPr="003C78C1" w:rsidTr="00810F83">
        <w:trPr>
          <w:trHeight w:val="304"/>
        </w:trPr>
        <w:tc>
          <w:tcPr>
            <w:tcW w:w="4770" w:type="dxa"/>
          </w:tcPr>
          <w:p w:rsidR="00FE1BF8" w:rsidRPr="003C78C1" w:rsidRDefault="00FE1BF8" w:rsidP="00A5517F">
            <w:pPr>
              <w:spacing w:line="340" w:lineRule="exact"/>
              <w:ind w:left="-18"/>
              <w:jc w:val="center"/>
              <w:rPr>
                <w:rFonts w:ascii="Arial" w:hAnsi="Arial" w:cs="Arial"/>
                <w:sz w:val="16"/>
                <w:szCs w:val="16"/>
              </w:rPr>
            </w:pPr>
          </w:p>
        </w:tc>
        <w:tc>
          <w:tcPr>
            <w:tcW w:w="1080" w:type="dxa"/>
          </w:tcPr>
          <w:p w:rsidR="00FE1BF8" w:rsidRPr="003C78C1" w:rsidRDefault="00FE1BF8" w:rsidP="00A5517F">
            <w:pPr>
              <w:spacing w:line="340" w:lineRule="exact"/>
              <w:ind w:left="-108"/>
              <w:jc w:val="center"/>
              <w:rPr>
                <w:rFonts w:ascii="Arial" w:hAnsi="Arial" w:cs="Arial"/>
                <w:sz w:val="16"/>
                <w:szCs w:val="16"/>
              </w:rPr>
            </w:pPr>
            <w:r w:rsidRPr="003C78C1">
              <w:rPr>
                <w:rFonts w:ascii="Arial" w:hAnsi="Arial" w:cs="Arial"/>
                <w:sz w:val="16"/>
                <w:szCs w:val="16"/>
              </w:rPr>
              <w:t>(Percent)</w:t>
            </w:r>
          </w:p>
        </w:tc>
        <w:tc>
          <w:tcPr>
            <w:tcW w:w="1080" w:type="dxa"/>
          </w:tcPr>
          <w:p w:rsidR="00FE1BF8" w:rsidRPr="003C78C1" w:rsidRDefault="00FE1BF8" w:rsidP="00A5517F">
            <w:pPr>
              <w:spacing w:line="340" w:lineRule="exact"/>
              <w:ind w:left="-108"/>
              <w:jc w:val="center"/>
              <w:rPr>
                <w:rFonts w:ascii="Arial" w:hAnsi="Arial" w:cs="Arial"/>
                <w:sz w:val="16"/>
                <w:szCs w:val="16"/>
              </w:rPr>
            </w:pPr>
            <w:r w:rsidRPr="003C78C1">
              <w:rPr>
                <w:rFonts w:ascii="Arial" w:hAnsi="Arial" w:cs="Arial"/>
                <w:sz w:val="16"/>
                <w:szCs w:val="16"/>
              </w:rPr>
              <w:t>(Percent)</w:t>
            </w:r>
          </w:p>
        </w:tc>
        <w:tc>
          <w:tcPr>
            <w:tcW w:w="1080" w:type="dxa"/>
          </w:tcPr>
          <w:p w:rsidR="00FE1BF8" w:rsidRPr="003C78C1" w:rsidRDefault="00FE1BF8" w:rsidP="00A5517F">
            <w:pPr>
              <w:spacing w:line="340" w:lineRule="exact"/>
              <w:ind w:left="-108"/>
              <w:jc w:val="center"/>
              <w:rPr>
                <w:rFonts w:ascii="Arial" w:hAnsi="Arial" w:cs="Arial"/>
                <w:sz w:val="16"/>
                <w:szCs w:val="16"/>
              </w:rPr>
            </w:pPr>
          </w:p>
        </w:tc>
        <w:tc>
          <w:tcPr>
            <w:tcW w:w="1080" w:type="dxa"/>
          </w:tcPr>
          <w:p w:rsidR="00FE1BF8" w:rsidRPr="003C78C1" w:rsidRDefault="00FE1BF8" w:rsidP="00A5517F">
            <w:pPr>
              <w:spacing w:line="340" w:lineRule="exact"/>
              <w:ind w:left="-108" w:right="-18"/>
              <w:jc w:val="center"/>
              <w:rPr>
                <w:rFonts w:ascii="Arial" w:hAnsi="Arial" w:cs="Arial"/>
                <w:sz w:val="16"/>
                <w:szCs w:val="16"/>
              </w:rPr>
            </w:pPr>
            <w:r w:rsidRPr="003C78C1">
              <w:rPr>
                <w:rFonts w:ascii="Arial" w:hAnsi="Arial" w:cs="Arial"/>
                <w:sz w:val="16"/>
                <w:szCs w:val="16"/>
              </w:rPr>
              <w:t>(Audited)</w:t>
            </w:r>
          </w:p>
        </w:tc>
      </w:tr>
      <w:tr w:rsidR="00FE1BF8" w:rsidRPr="003C78C1" w:rsidTr="00810F83">
        <w:trPr>
          <w:trHeight w:val="314"/>
        </w:trPr>
        <w:tc>
          <w:tcPr>
            <w:tcW w:w="4770" w:type="dxa"/>
          </w:tcPr>
          <w:p w:rsidR="00FE1BF8" w:rsidRPr="003C78C1" w:rsidRDefault="00FE1BF8" w:rsidP="00A5517F">
            <w:pPr>
              <w:spacing w:line="340" w:lineRule="exact"/>
              <w:ind w:left="-18"/>
              <w:jc w:val="center"/>
              <w:rPr>
                <w:rFonts w:ascii="Arial" w:hAnsi="Arial" w:cs="Arial"/>
                <w:sz w:val="16"/>
                <w:szCs w:val="16"/>
              </w:rPr>
            </w:pPr>
          </w:p>
        </w:tc>
        <w:tc>
          <w:tcPr>
            <w:tcW w:w="1080" w:type="dxa"/>
          </w:tcPr>
          <w:p w:rsidR="00FE1BF8" w:rsidRPr="003C78C1" w:rsidRDefault="00FE1BF8" w:rsidP="00A5517F">
            <w:pPr>
              <w:spacing w:line="340" w:lineRule="exact"/>
              <w:ind w:left="-108"/>
              <w:jc w:val="center"/>
              <w:rPr>
                <w:rFonts w:ascii="Arial" w:hAnsi="Arial" w:cs="Arial"/>
                <w:sz w:val="16"/>
                <w:szCs w:val="16"/>
              </w:rPr>
            </w:pPr>
          </w:p>
        </w:tc>
        <w:tc>
          <w:tcPr>
            <w:tcW w:w="1080" w:type="dxa"/>
          </w:tcPr>
          <w:p w:rsidR="00FE1BF8" w:rsidRPr="003C78C1" w:rsidRDefault="00FE1BF8" w:rsidP="00A5517F">
            <w:pPr>
              <w:spacing w:line="340" w:lineRule="exact"/>
              <w:ind w:left="-108"/>
              <w:jc w:val="center"/>
              <w:rPr>
                <w:rFonts w:ascii="Arial" w:hAnsi="Arial" w:cs="Arial"/>
                <w:sz w:val="16"/>
                <w:szCs w:val="16"/>
              </w:rPr>
            </w:pPr>
            <w:r w:rsidRPr="003C78C1">
              <w:rPr>
                <w:rFonts w:ascii="Arial" w:hAnsi="Arial" w:cs="Arial"/>
                <w:sz w:val="16"/>
                <w:szCs w:val="16"/>
              </w:rPr>
              <w:t>(Audited)</w:t>
            </w:r>
          </w:p>
        </w:tc>
        <w:tc>
          <w:tcPr>
            <w:tcW w:w="1080" w:type="dxa"/>
          </w:tcPr>
          <w:p w:rsidR="00FE1BF8" w:rsidRPr="003C78C1" w:rsidRDefault="00FE1BF8" w:rsidP="00A5517F">
            <w:pPr>
              <w:spacing w:line="340" w:lineRule="exact"/>
              <w:ind w:left="-108"/>
              <w:jc w:val="center"/>
              <w:rPr>
                <w:rFonts w:ascii="Arial" w:hAnsi="Arial" w:cs="Arial"/>
                <w:sz w:val="16"/>
                <w:szCs w:val="16"/>
              </w:rPr>
            </w:pPr>
          </w:p>
        </w:tc>
        <w:tc>
          <w:tcPr>
            <w:tcW w:w="1080" w:type="dxa"/>
          </w:tcPr>
          <w:p w:rsidR="00FE1BF8" w:rsidRPr="003C78C1" w:rsidRDefault="00FE1BF8" w:rsidP="00A5517F">
            <w:pPr>
              <w:spacing w:line="340" w:lineRule="exact"/>
              <w:ind w:left="-108" w:right="-18"/>
              <w:jc w:val="center"/>
              <w:rPr>
                <w:rFonts w:ascii="Arial" w:hAnsi="Arial" w:cs="Arial"/>
                <w:sz w:val="16"/>
                <w:szCs w:val="16"/>
              </w:rPr>
            </w:pPr>
          </w:p>
        </w:tc>
      </w:tr>
      <w:tr w:rsidR="00356DFE" w:rsidRPr="003C78C1" w:rsidTr="00A23672">
        <w:trPr>
          <w:trHeight w:val="325"/>
        </w:trPr>
        <w:tc>
          <w:tcPr>
            <w:tcW w:w="4770" w:type="dxa"/>
          </w:tcPr>
          <w:p w:rsidR="00356DFE" w:rsidRPr="003C78C1" w:rsidRDefault="00356DFE" w:rsidP="00356DFE">
            <w:pPr>
              <w:spacing w:line="340" w:lineRule="exact"/>
              <w:jc w:val="both"/>
              <w:rPr>
                <w:rFonts w:ascii="Arial" w:hAnsi="Arial" w:cs="Arial"/>
                <w:sz w:val="16"/>
                <w:szCs w:val="16"/>
              </w:rPr>
            </w:pPr>
            <w:proofErr w:type="spellStart"/>
            <w:r w:rsidRPr="003C78C1">
              <w:rPr>
                <w:rFonts w:ascii="Arial" w:hAnsi="Arial" w:cs="Arial"/>
                <w:sz w:val="16"/>
                <w:szCs w:val="16"/>
              </w:rPr>
              <w:t>Ratchaburi</w:t>
            </w:r>
            <w:proofErr w:type="spellEnd"/>
            <w:r w:rsidRPr="003C78C1">
              <w:rPr>
                <w:rFonts w:ascii="Arial" w:hAnsi="Arial" w:cs="Arial"/>
                <w:sz w:val="16"/>
                <w:szCs w:val="16"/>
              </w:rPr>
              <w:t xml:space="preserve"> Power Co., Ltd.</w:t>
            </w:r>
          </w:p>
        </w:tc>
        <w:tc>
          <w:tcPr>
            <w:tcW w:w="1080" w:type="dxa"/>
            <w:vAlign w:val="bottom"/>
          </w:tcPr>
          <w:p w:rsidR="00356DFE" w:rsidRPr="003C78C1" w:rsidRDefault="00356DFE" w:rsidP="00356DFE">
            <w:pPr>
              <w:tabs>
                <w:tab w:val="decimal" w:pos="522"/>
              </w:tabs>
              <w:spacing w:line="340" w:lineRule="exact"/>
              <w:ind w:left="-108"/>
              <w:rPr>
                <w:rFonts w:ascii="Arial" w:hAnsi="Arial" w:cs="Arial"/>
                <w:sz w:val="16"/>
                <w:szCs w:val="16"/>
              </w:rPr>
            </w:pPr>
            <w:r w:rsidRPr="003C78C1">
              <w:rPr>
                <w:rFonts w:ascii="Arial" w:hAnsi="Arial" w:cs="Arial"/>
                <w:sz w:val="16"/>
                <w:szCs w:val="16"/>
              </w:rPr>
              <w:t>10.00</w:t>
            </w:r>
          </w:p>
        </w:tc>
        <w:tc>
          <w:tcPr>
            <w:tcW w:w="1080" w:type="dxa"/>
            <w:vAlign w:val="bottom"/>
          </w:tcPr>
          <w:p w:rsidR="00356DFE" w:rsidRPr="003C78C1" w:rsidRDefault="00356DFE" w:rsidP="00356DFE">
            <w:pPr>
              <w:tabs>
                <w:tab w:val="decimal" w:pos="522"/>
              </w:tabs>
              <w:spacing w:line="340" w:lineRule="exact"/>
              <w:ind w:left="-108"/>
              <w:rPr>
                <w:rFonts w:ascii="Arial" w:hAnsi="Arial" w:cs="Arial"/>
                <w:sz w:val="16"/>
                <w:szCs w:val="16"/>
              </w:rPr>
            </w:pPr>
            <w:r w:rsidRPr="003C78C1">
              <w:rPr>
                <w:rFonts w:ascii="Arial" w:hAnsi="Arial" w:cs="Arial"/>
                <w:sz w:val="16"/>
                <w:szCs w:val="16"/>
              </w:rPr>
              <w:t>10.00</w:t>
            </w:r>
          </w:p>
        </w:tc>
        <w:tc>
          <w:tcPr>
            <w:tcW w:w="1080" w:type="dxa"/>
          </w:tcPr>
          <w:p w:rsidR="00356DFE" w:rsidRPr="003C78C1" w:rsidRDefault="00356DFE" w:rsidP="00356DFE">
            <w:pPr>
              <w:tabs>
                <w:tab w:val="decimal" w:pos="792"/>
              </w:tabs>
              <w:spacing w:line="340" w:lineRule="exact"/>
              <w:ind w:left="-108"/>
              <w:rPr>
                <w:rFonts w:ascii="Arial" w:eastAsia="Arial Unicode MS" w:hAnsi="Arial" w:cs="Arial"/>
                <w:sz w:val="16"/>
                <w:szCs w:val="16"/>
                <w:cs/>
              </w:rPr>
            </w:pPr>
            <w:r w:rsidRPr="003C78C1">
              <w:rPr>
                <w:rFonts w:ascii="Arial" w:eastAsia="Arial Unicode MS" w:hAnsi="Arial" w:cs="Arial"/>
                <w:sz w:val="16"/>
                <w:szCs w:val="16"/>
              </w:rPr>
              <w:t>732,500</w:t>
            </w:r>
          </w:p>
        </w:tc>
        <w:tc>
          <w:tcPr>
            <w:tcW w:w="1080" w:type="dxa"/>
            <w:vAlign w:val="bottom"/>
          </w:tcPr>
          <w:p w:rsidR="00356DFE" w:rsidRPr="003C78C1" w:rsidRDefault="00356DFE" w:rsidP="00356DFE">
            <w:pPr>
              <w:tabs>
                <w:tab w:val="decimal" w:pos="792"/>
              </w:tabs>
              <w:spacing w:line="340" w:lineRule="exact"/>
              <w:ind w:left="-108"/>
              <w:rPr>
                <w:rFonts w:ascii="Arial" w:eastAsia="Arial Unicode MS" w:hAnsi="Arial" w:cs="Arial"/>
                <w:sz w:val="16"/>
                <w:szCs w:val="16"/>
              </w:rPr>
            </w:pPr>
            <w:r w:rsidRPr="003C78C1">
              <w:rPr>
                <w:rFonts w:ascii="Arial" w:eastAsia="Arial Unicode MS" w:hAnsi="Arial" w:cs="Arial"/>
                <w:sz w:val="16"/>
                <w:szCs w:val="16"/>
              </w:rPr>
              <w:t>732,500</w:t>
            </w:r>
          </w:p>
        </w:tc>
      </w:tr>
      <w:tr w:rsidR="00356DFE" w:rsidRPr="003C78C1" w:rsidTr="00A23672">
        <w:trPr>
          <w:trHeight w:val="325"/>
        </w:trPr>
        <w:tc>
          <w:tcPr>
            <w:tcW w:w="4770" w:type="dxa"/>
          </w:tcPr>
          <w:p w:rsidR="00356DFE" w:rsidRPr="003C78C1" w:rsidRDefault="00356DFE" w:rsidP="00356DFE">
            <w:pPr>
              <w:spacing w:line="340" w:lineRule="exact"/>
              <w:jc w:val="both"/>
              <w:rPr>
                <w:rFonts w:ascii="Arial" w:hAnsi="Arial" w:cs="Arial"/>
                <w:sz w:val="16"/>
                <w:szCs w:val="16"/>
              </w:rPr>
            </w:pPr>
            <w:r w:rsidRPr="003C78C1">
              <w:rPr>
                <w:rFonts w:ascii="Arial" w:hAnsi="Arial" w:cs="Arial"/>
                <w:sz w:val="16"/>
                <w:szCs w:val="16"/>
              </w:rPr>
              <w:t>Value Creation Inc.</w:t>
            </w:r>
          </w:p>
        </w:tc>
        <w:tc>
          <w:tcPr>
            <w:tcW w:w="1080" w:type="dxa"/>
            <w:vAlign w:val="bottom"/>
          </w:tcPr>
          <w:p w:rsidR="00356DFE" w:rsidRPr="003C78C1" w:rsidRDefault="00356DFE" w:rsidP="00356DFE">
            <w:pPr>
              <w:tabs>
                <w:tab w:val="decimal" w:pos="522"/>
              </w:tabs>
              <w:spacing w:line="340" w:lineRule="exact"/>
              <w:ind w:left="-108"/>
              <w:rPr>
                <w:rFonts w:ascii="Arial" w:hAnsi="Arial" w:cs="Arial"/>
                <w:sz w:val="16"/>
                <w:szCs w:val="16"/>
                <w:cs/>
              </w:rPr>
            </w:pPr>
            <w:r w:rsidRPr="003C78C1">
              <w:rPr>
                <w:rFonts w:ascii="Arial" w:hAnsi="Arial" w:cs="Arial"/>
                <w:sz w:val="16"/>
                <w:szCs w:val="16"/>
              </w:rPr>
              <w:t>0.18</w:t>
            </w:r>
          </w:p>
        </w:tc>
        <w:tc>
          <w:tcPr>
            <w:tcW w:w="1080" w:type="dxa"/>
            <w:vAlign w:val="bottom"/>
          </w:tcPr>
          <w:p w:rsidR="00356DFE" w:rsidRPr="003C78C1" w:rsidRDefault="00356DFE" w:rsidP="00356DFE">
            <w:pPr>
              <w:tabs>
                <w:tab w:val="decimal" w:pos="522"/>
              </w:tabs>
              <w:spacing w:line="340" w:lineRule="exact"/>
              <w:ind w:left="-108"/>
              <w:rPr>
                <w:rFonts w:ascii="Arial" w:hAnsi="Arial" w:cs="Arial"/>
                <w:sz w:val="16"/>
                <w:szCs w:val="16"/>
                <w:cs/>
              </w:rPr>
            </w:pPr>
            <w:r w:rsidRPr="003C78C1">
              <w:rPr>
                <w:rFonts w:ascii="Arial" w:hAnsi="Arial" w:cs="Arial"/>
                <w:sz w:val="16"/>
                <w:szCs w:val="16"/>
              </w:rPr>
              <w:t>0.18</w:t>
            </w:r>
          </w:p>
        </w:tc>
        <w:tc>
          <w:tcPr>
            <w:tcW w:w="1080" w:type="dxa"/>
          </w:tcPr>
          <w:p w:rsidR="00356DFE" w:rsidRPr="003C78C1" w:rsidRDefault="00356DFE" w:rsidP="00356DFE">
            <w:pPr>
              <w:tabs>
                <w:tab w:val="decimal" w:pos="792"/>
              </w:tabs>
              <w:spacing w:line="340" w:lineRule="exact"/>
              <w:ind w:left="-108"/>
              <w:rPr>
                <w:rFonts w:ascii="Arial" w:eastAsia="Arial Unicode MS" w:hAnsi="Arial" w:cs="Arial"/>
                <w:sz w:val="16"/>
                <w:szCs w:val="16"/>
              </w:rPr>
            </w:pPr>
            <w:r w:rsidRPr="003C78C1">
              <w:rPr>
                <w:rFonts w:ascii="Arial" w:eastAsia="Arial Unicode MS" w:hAnsi="Arial" w:cs="Arial"/>
                <w:sz w:val="16"/>
                <w:szCs w:val="16"/>
              </w:rPr>
              <w:t>328,280</w:t>
            </w:r>
          </w:p>
        </w:tc>
        <w:tc>
          <w:tcPr>
            <w:tcW w:w="1080" w:type="dxa"/>
            <w:vAlign w:val="bottom"/>
          </w:tcPr>
          <w:p w:rsidR="00356DFE" w:rsidRPr="003C78C1" w:rsidRDefault="00356DFE" w:rsidP="00356DFE">
            <w:pPr>
              <w:tabs>
                <w:tab w:val="decimal" w:pos="792"/>
              </w:tabs>
              <w:spacing w:line="340" w:lineRule="exact"/>
              <w:ind w:left="-108"/>
              <w:rPr>
                <w:rFonts w:ascii="Arial" w:eastAsia="Arial Unicode MS" w:hAnsi="Arial" w:cs="Arial"/>
                <w:sz w:val="16"/>
                <w:szCs w:val="16"/>
              </w:rPr>
            </w:pPr>
            <w:r w:rsidRPr="003C78C1">
              <w:rPr>
                <w:rFonts w:ascii="Arial" w:eastAsia="Arial Unicode MS" w:hAnsi="Arial" w:cs="Arial"/>
                <w:sz w:val="16"/>
                <w:szCs w:val="16"/>
              </w:rPr>
              <w:t>328,280</w:t>
            </w:r>
          </w:p>
        </w:tc>
      </w:tr>
      <w:tr w:rsidR="00356DFE" w:rsidRPr="003C78C1" w:rsidTr="00464A3A">
        <w:trPr>
          <w:trHeight w:val="345"/>
        </w:trPr>
        <w:tc>
          <w:tcPr>
            <w:tcW w:w="4770" w:type="dxa"/>
          </w:tcPr>
          <w:p w:rsidR="00356DFE" w:rsidRPr="003C78C1" w:rsidRDefault="00356DFE" w:rsidP="00356DFE">
            <w:pPr>
              <w:spacing w:line="340" w:lineRule="exact"/>
              <w:jc w:val="both"/>
              <w:rPr>
                <w:rFonts w:ascii="Arial" w:hAnsi="Arial" w:cs="Arial"/>
                <w:sz w:val="16"/>
                <w:szCs w:val="16"/>
              </w:rPr>
            </w:pPr>
            <w:r w:rsidRPr="003C78C1">
              <w:rPr>
                <w:rFonts w:ascii="Arial" w:hAnsi="Arial" w:cs="Arial"/>
                <w:sz w:val="16"/>
                <w:szCs w:val="16"/>
              </w:rPr>
              <w:t>Others</w:t>
            </w:r>
          </w:p>
        </w:tc>
        <w:tc>
          <w:tcPr>
            <w:tcW w:w="1080" w:type="dxa"/>
          </w:tcPr>
          <w:p w:rsidR="00356DFE" w:rsidRPr="003C78C1" w:rsidRDefault="00356DFE" w:rsidP="00356DFE">
            <w:pPr>
              <w:tabs>
                <w:tab w:val="decimal" w:pos="702"/>
              </w:tabs>
              <w:spacing w:line="340" w:lineRule="exact"/>
              <w:ind w:left="-108"/>
              <w:jc w:val="right"/>
              <w:rPr>
                <w:rFonts w:ascii="Arial" w:hAnsi="Arial" w:cs="Arial"/>
                <w:sz w:val="16"/>
                <w:szCs w:val="16"/>
              </w:rPr>
            </w:pPr>
          </w:p>
        </w:tc>
        <w:tc>
          <w:tcPr>
            <w:tcW w:w="1080" w:type="dxa"/>
          </w:tcPr>
          <w:p w:rsidR="00356DFE" w:rsidRPr="003C78C1" w:rsidRDefault="00356DFE" w:rsidP="00356DFE">
            <w:pPr>
              <w:tabs>
                <w:tab w:val="decimal" w:pos="702"/>
              </w:tabs>
              <w:spacing w:line="340" w:lineRule="exact"/>
              <w:ind w:left="-108"/>
              <w:jc w:val="right"/>
              <w:rPr>
                <w:rFonts w:ascii="Arial" w:hAnsi="Arial" w:cs="Arial"/>
                <w:sz w:val="16"/>
                <w:szCs w:val="16"/>
              </w:rPr>
            </w:pPr>
          </w:p>
        </w:tc>
        <w:tc>
          <w:tcPr>
            <w:tcW w:w="1080" w:type="dxa"/>
          </w:tcPr>
          <w:p w:rsidR="00356DFE" w:rsidRPr="003C78C1" w:rsidRDefault="00356DFE" w:rsidP="00356DFE">
            <w:pPr>
              <w:pBdr>
                <w:bottom w:val="single" w:sz="4" w:space="1" w:color="auto"/>
              </w:pBdr>
              <w:tabs>
                <w:tab w:val="decimal" w:pos="792"/>
              </w:tabs>
              <w:spacing w:line="340" w:lineRule="exact"/>
              <w:ind w:left="-108"/>
              <w:rPr>
                <w:rFonts w:ascii="Arial" w:eastAsia="Arial Unicode MS" w:hAnsi="Arial" w:cs="Arial"/>
                <w:sz w:val="16"/>
                <w:szCs w:val="16"/>
              </w:rPr>
            </w:pPr>
            <w:r w:rsidRPr="003C78C1">
              <w:rPr>
                <w:rFonts w:ascii="Arial" w:eastAsia="Arial Unicode MS" w:hAnsi="Arial" w:cs="Arial"/>
                <w:sz w:val="16"/>
                <w:szCs w:val="16"/>
              </w:rPr>
              <w:t>40,565</w:t>
            </w:r>
          </w:p>
        </w:tc>
        <w:tc>
          <w:tcPr>
            <w:tcW w:w="1080" w:type="dxa"/>
            <w:vAlign w:val="bottom"/>
          </w:tcPr>
          <w:p w:rsidR="00356DFE" w:rsidRPr="003C78C1" w:rsidRDefault="00356DFE" w:rsidP="00356DFE">
            <w:pPr>
              <w:pBdr>
                <w:bottom w:val="single" w:sz="4" w:space="1" w:color="auto"/>
              </w:pBdr>
              <w:tabs>
                <w:tab w:val="decimal" w:pos="792"/>
              </w:tabs>
              <w:spacing w:line="340" w:lineRule="exact"/>
              <w:ind w:left="-108"/>
              <w:rPr>
                <w:rFonts w:ascii="Arial" w:eastAsia="Arial Unicode MS" w:hAnsi="Arial" w:cs="Arial"/>
                <w:sz w:val="16"/>
                <w:szCs w:val="16"/>
              </w:rPr>
            </w:pPr>
            <w:r w:rsidRPr="003C78C1">
              <w:rPr>
                <w:rFonts w:ascii="Arial" w:eastAsia="Arial Unicode MS" w:hAnsi="Arial" w:cs="Arial"/>
                <w:sz w:val="16"/>
                <w:szCs w:val="16"/>
              </w:rPr>
              <w:t>40,565</w:t>
            </w:r>
          </w:p>
        </w:tc>
      </w:tr>
      <w:tr w:rsidR="00356DFE" w:rsidRPr="003C78C1" w:rsidTr="00464A3A">
        <w:trPr>
          <w:trHeight w:val="325"/>
        </w:trPr>
        <w:tc>
          <w:tcPr>
            <w:tcW w:w="4770" w:type="dxa"/>
          </w:tcPr>
          <w:p w:rsidR="00356DFE" w:rsidRPr="003C78C1" w:rsidRDefault="00356DFE" w:rsidP="00356DFE">
            <w:pPr>
              <w:spacing w:line="340" w:lineRule="exact"/>
              <w:jc w:val="both"/>
              <w:rPr>
                <w:rFonts w:ascii="Arial" w:hAnsi="Arial" w:cs="Arial"/>
                <w:sz w:val="16"/>
                <w:szCs w:val="16"/>
              </w:rPr>
            </w:pPr>
            <w:r w:rsidRPr="003C78C1">
              <w:rPr>
                <w:rFonts w:ascii="Arial" w:hAnsi="Arial" w:cs="Arial"/>
                <w:sz w:val="16"/>
                <w:szCs w:val="16"/>
              </w:rPr>
              <w:t>Total investments in ordinary shares</w:t>
            </w:r>
          </w:p>
        </w:tc>
        <w:tc>
          <w:tcPr>
            <w:tcW w:w="1080" w:type="dxa"/>
          </w:tcPr>
          <w:p w:rsidR="00356DFE" w:rsidRPr="003C78C1" w:rsidRDefault="00356DFE" w:rsidP="00356DFE">
            <w:pPr>
              <w:spacing w:line="340" w:lineRule="exact"/>
              <w:ind w:left="-108"/>
              <w:jc w:val="right"/>
              <w:rPr>
                <w:rFonts w:ascii="Arial" w:hAnsi="Arial" w:cs="Arial"/>
                <w:sz w:val="16"/>
                <w:szCs w:val="16"/>
              </w:rPr>
            </w:pPr>
          </w:p>
        </w:tc>
        <w:tc>
          <w:tcPr>
            <w:tcW w:w="1080" w:type="dxa"/>
          </w:tcPr>
          <w:p w:rsidR="00356DFE" w:rsidRPr="003C78C1" w:rsidRDefault="00356DFE" w:rsidP="00356DFE">
            <w:pPr>
              <w:spacing w:line="340" w:lineRule="exact"/>
              <w:ind w:left="-108"/>
              <w:jc w:val="right"/>
              <w:rPr>
                <w:rFonts w:ascii="Arial" w:hAnsi="Arial" w:cs="Arial"/>
                <w:sz w:val="16"/>
                <w:szCs w:val="16"/>
              </w:rPr>
            </w:pPr>
          </w:p>
        </w:tc>
        <w:tc>
          <w:tcPr>
            <w:tcW w:w="1080" w:type="dxa"/>
          </w:tcPr>
          <w:p w:rsidR="00356DFE" w:rsidRPr="003C78C1" w:rsidRDefault="00356DFE" w:rsidP="00356DFE">
            <w:pPr>
              <w:tabs>
                <w:tab w:val="decimal" w:pos="792"/>
              </w:tabs>
              <w:spacing w:line="340" w:lineRule="exact"/>
              <w:ind w:left="-108"/>
              <w:rPr>
                <w:rFonts w:ascii="Arial" w:eastAsia="Arial Unicode MS" w:hAnsi="Arial" w:cs="Arial"/>
                <w:sz w:val="16"/>
                <w:szCs w:val="16"/>
              </w:rPr>
            </w:pPr>
            <w:r w:rsidRPr="003C78C1">
              <w:rPr>
                <w:rFonts w:ascii="Arial" w:eastAsia="Arial Unicode MS" w:hAnsi="Arial" w:cs="Arial"/>
                <w:sz w:val="16"/>
                <w:szCs w:val="16"/>
              </w:rPr>
              <w:t>1,101,345</w:t>
            </w:r>
          </w:p>
        </w:tc>
        <w:tc>
          <w:tcPr>
            <w:tcW w:w="1080" w:type="dxa"/>
            <w:vAlign w:val="bottom"/>
          </w:tcPr>
          <w:p w:rsidR="00356DFE" w:rsidRPr="003C78C1" w:rsidRDefault="00356DFE" w:rsidP="00356DFE">
            <w:pPr>
              <w:tabs>
                <w:tab w:val="decimal" w:pos="792"/>
              </w:tabs>
              <w:spacing w:line="340" w:lineRule="exact"/>
              <w:ind w:left="-108"/>
              <w:rPr>
                <w:rFonts w:ascii="Arial" w:eastAsia="Arial Unicode MS" w:hAnsi="Arial" w:cs="Arial"/>
                <w:sz w:val="16"/>
                <w:szCs w:val="16"/>
              </w:rPr>
            </w:pPr>
            <w:r w:rsidRPr="003C78C1">
              <w:rPr>
                <w:rFonts w:ascii="Arial" w:eastAsia="Arial Unicode MS" w:hAnsi="Arial" w:cs="Arial"/>
                <w:sz w:val="16"/>
                <w:szCs w:val="16"/>
              </w:rPr>
              <w:t>1,101,345</w:t>
            </w:r>
          </w:p>
        </w:tc>
      </w:tr>
      <w:tr w:rsidR="00356DFE" w:rsidRPr="003C78C1" w:rsidTr="00464A3A">
        <w:trPr>
          <w:trHeight w:val="357"/>
        </w:trPr>
        <w:tc>
          <w:tcPr>
            <w:tcW w:w="4770" w:type="dxa"/>
          </w:tcPr>
          <w:p w:rsidR="00356DFE" w:rsidRPr="003C78C1" w:rsidRDefault="00356DFE" w:rsidP="00356DFE">
            <w:pPr>
              <w:spacing w:line="340" w:lineRule="exact"/>
              <w:ind w:left="252" w:right="-18" w:hanging="252"/>
              <w:rPr>
                <w:rFonts w:ascii="Arial" w:hAnsi="Arial" w:cs="Arial"/>
                <w:sz w:val="16"/>
                <w:szCs w:val="16"/>
              </w:rPr>
            </w:pPr>
            <w:r w:rsidRPr="003C78C1">
              <w:rPr>
                <w:rFonts w:ascii="Arial" w:hAnsi="Arial" w:cs="Arial"/>
                <w:sz w:val="16"/>
                <w:szCs w:val="16"/>
              </w:rPr>
              <w:t>Less: Allowance for impairment of investments</w:t>
            </w:r>
          </w:p>
        </w:tc>
        <w:tc>
          <w:tcPr>
            <w:tcW w:w="1080" w:type="dxa"/>
          </w:tcPr>
          <w:p w:rsidR="00356DFE" w:rsidRPr="003C78C1" w:rsidRDefault="00356DFE" w:rsidP="00356DFE">
            <w:pPr>
              <w:spacing w:line="340" w:lineRule="exact"/>
              <w:ind w:left="-108"/>
              <w:jc w:val="right"/>
              <w:rPr>
                <w:rFonts w:ascii="Arial" w:hAnsi="Arial" w:cs="Arial"/>
                <w:sz w:val="16"/>
                <w:szCs w:val="16"/>
                <w:cs/>
              </w:rPr>
            </w:pPr>
          </w:p>
        </w:tc>
        <w:tc>
          <w:tcPr>
            <w:tcW w:w="1080" w:type="dxa"/>
          </w:tcPr>
          <w:p w:rsidR="00356DFE" w:rsidRPr="003C78C1" w:rsidRDefault="00356DFE" w:rsidP="00356DFE">
            <w:pPr>
              <w:spacing w:line="340" w:lineRule="exact"/>
              <w:ind w:left="-108"/>
              <w:jc w:val="right"/>
              <w:rPr>
                <w:rFonts w:ascii="Arial" w:hAnsi="Arial" w:cs="Arial"/>
                <w:sz w:val="16"/>
                <w:szCs w:val="16"/>
                <w:cs/>
              </w:rPr>
            </w:pPr>
          </w:p>
        </w:tc>
        <w:tc>
          <w:tcPr>
            <w:tcW w:w="1080" w:type="dxa"/>
          </w:tcPr>
          <w:p w:rsidR="00356DFE" w:rsidRPr="003C78C1" w:rsidRDefault="00356DFE" w:rsidP="00356DFE">
            <w:pPr>
              <w:pBdr>
                <w:bottom w:val="single" w:sz="4" w:space="1" w:color="auto"/>
              </w:pBdr>
              <w:tabs>
                <w:tab w:val="decimal" w:pos="792"/>
              </w:tabs>
              <w:spacing w:line="340" w:lineRule="exact"/>
              <w:ind w:left="-108"/>
              <w:rPr>
                <w:rFonts w:ascii="Arial" w:eastAsia="Arial Unicode MS" w:hAnsi="Arial" w:cs="Arial"/>
                <w:sz w:val="16"/>
                <w:szCs w:val="16"/>
                <w:cs/>
              </w:rPr>
            </w:pPr>
            <w:r w:rsidRPr="003C78C1">
              <w:rPr>
                <w:rFonts w:ascii="Arial" w:eastAsia="Arial Unicode MS" w:hAnsi="Arial" w:cs="Arial"/>
                <w:sz w:val="16"/>
                <w:szCs w:val="16"/>
              </w:rPr>
              <w:t>(339,788)</w:t>
            </w:r>
          </w:p>
        </w:tc>
        <w:tc>
          <w:tcPr>
            <w:tcW w:w="1080" w:type="dxa"/>
            <w:vAlign w:val="bottom"/>
          </w:tcPr>
          <w:p w:rsidR="00356DFE" w:rsidRPr="003C78C1" w:rsidRDefault="00356DFE" w:rsidP="00356DFE">
            <w:pPr>
              <w:pBdr>
                <w:bottom w:val="single" w:sz="4" w:space="1" w:color="auto"/>
              </w:pBdr>
              <w:tabs>
                <w:tab w:val="decimal" w:pos="792"/>
              </w:tabs>
              <w:spacing w:line="340" w:lineRule="exact"/>
              <w:ind w:left="-108"/>
              <w:rPr>
                <w:rFonts w:ascii="Arial" w:eastAsia="Arial Unicode MS" w:hAnsi="Arial" w:cs="Arial"/>
                <w:sz w:val="16"/>
                <w:szCs w:val="16"/>
              </w:rPr>
            </w:pPr>
            <w:r w:rsidRPr="003C78C1">
              <w:rPr>
                <w:rFonts w:ascii="Arial" w:eastAsia="Arial Unicode MS" w:hAnsi="Arial" w:cs="Arial"/>
                <w:sz w:val="16"/>
                <w:szCs w:val="16"/>
              </w:rPr>
              <w:t>(339,788)</w:t>
            </w:r>
          </w:p>
        </w:tc>
      </w:tr>
      <w:tr w:rsidR="00356DFE" w:rsidRPr="003C78C1" w:rsidTr="00464A3A">
        <w:trPr>
          <w:trHeight w:val="345"/>
        </w:trPr>
        <w:tc>
          <w:tcPr>
            <w:tcW w:w="4770" w:type="dxa"/>
          </w:tcPr>
          <w:p w:rsidR="00356DFE" w:rsidRPr="003C78C1" w:rsidRDefault="00356DFE" w:rsidP="00356DFE">
            <w:pPr>
              <w:spacing w:line="340" w:lineRule="exact"/>
              <w:jc w:val="both"/>
              <w:rPr>
                <w:rFonts w:ascii="Arial" w:hAnsi="Arial" w:cs="Arial"/>
                <w:sz w:val="16"/>
                <w:szCs w:val="16"/>
              </w:rPr>
            </w:pPr>
            <w:r w:rsidRPr="003C78C1">
              <w:rPr>
                <w:rFonts w:ascii="Arial" w:hAnsi="Arial" w:cs="Arial"/>
                <w:sz w:val="16"/>
                <w:szCs w:val="16"/>
              </w:rPr>
              <w:t>Total investments in ordinary shares - net</w:t>
            </w:r>
          </w:p>
        </w:tc>
        <w:tc>
          <w:tcPr>
            <w:tcW w:w="1080" w:type="dxa"/>
          </w:tcPr>
          <w:p w:rsidR="00356DFE" w:rsidRPr="003C78C1" w:rsidRDefault="00356DFE" w:rsidP="00356DFE">
            <w:pPr>
              <w:spacing w:line="340" w:lineRule="exact"/>
              <w:ind w:left="-108"/>
              <w:jc w:val="right"/>
              <w:rPr>
                <w:rFonts w:ascii="Arial" w:hAnsi="Arial" w:cs="Arial"/>
                <w:sz w:val="16"/>
                <w:szCs w:val="16"/>
              </w:rPr>
            </w:pPr>
          </w:p>
        </w:tc>
        <w:tc>
          <w:tcPr>
            <w:tcW w:w="1080" w:type="dxa"/>
          </w:tcPr>
          <w:p w:rsidR="00356DFE" w:rsidRPr="003C78C1" w:rsidRDefault="00356DFE" w:rsidP="00356DFE">
            <w:pPr>
              <w:spacing w:line="340" w:lineRule="exact"/>
              <w:ind w:left="-108"/>
              <w:jc w:val="right"/>
              <w:rPr>
                <w:rFonts w:ascii="Arial" w:hAnsi="Arial" w:cs="Arial"/>
                <w:sz w:val="16"/>
                <w:szCs w:val="16"/>
              </w:rPr>
            </w:pPr>
          </w:p>
        </w:tc>
        <w:tc>
          <w:tcPr>
            <w:tcW w:w="1080" w:type="dxa"/>
          </w:tcPr>
          <w:p w:rsidR="00356DFE" w:rsidRPr="003C78C1" w:rsidRDefault="00356DFE" w:rsidP="00356DFE">
            <w:pPr>
              <w:pBdr>
                <w:bottom w:val="single" w:sz="4" w:space="1" w:color="auto"/>
              </w:pBdr>
              <w:tabs>
                <w:tab w:val="decimal" w:pos="792"/>
              </w:tabs>
              <w:spacing w:line="340" w:lineRule="exact"/>
              <w:ind w:left="-108"/>
              <w:rPr>
                <w:rFonts w:ascii="Arial" w:eastAsia="Arial Unicode MS" w:hAnsi="Arial" w:cs="Arial"/>
                <w:sz w:val="16"/>
                <w:szCs w:val="16"/>
              </w:rPr>
            </w:pPr>
            <w:r w:rsidRPr="003C78C1">
              <w:rPr>
                <w:rFonts w:ascii="Arial" w:eastAsia="Arial Unicode MS" w:hAnsi="Arial" w:cs="Arial"/>
                <w:sz w:val="16"/>
                <w:szCs w:val="16"/>
              </w:rPr>
              <w:t>761,557</w:t>
            </w:r>
          </w:p>
        </w:tc>
        <w:tc>
          <w:tcPr>
            <w:tcW w:w="1080" w:type="dxa"/>
            <w:vAlign w:val="bottom"/>
          </w:tcPr>
          <w:p w:rsidR="00356DFE" w:rsidRPr="003C78C1" w:rsidRDefault="00356DFE" w:rsidP="00356DFE">
            <w:pPr>
              <w:pBdr>
                <w:bottom w:val="single" w:sz="4" w:space="1" w:color="auto"/>
              </w:pBdr>
              <w:tabs>
                <w:tab w:val="decimal" w:pos="792"/>
              </w:tabs>
              <w:spacing w:line="340" w:lineRule="exact"/>
              <w:ind w:left="-108"/>
              <w:rPr>
                <w:rFonts w:ascii="Arial" w:eastAsia="Arial Unicode MS" w:hAnsi="Arial" w:cs="Arial"/>
                <w:sz w:val="16"/>
                <w:szCs w:val="16"/>
              </w:rPr>
            </w:pPr>
            <w:r w:rsidRPr="003C78C1">
              <w:rPr>
                <w:rFonts w:ascii="Arial" w:eastAsia="Arial Unicode MS" w:hAnsi="Arial" w:cs="Arial"/>
                <w:sz w:val="16"/>
                <w:szCs w:val="16"/>
              </w:rPr>
              <w:t>761,</w:t>
            </w:r>
            <w:r w:rsidRPr="003C78C1">
              <w:rPr>
                <w:rFonts w:ascii="Arial" w:eastAsia="Arial Unicode MS" w:hAnsi="Arial" w:cs="Arial"/>
                <w:sz w:val="16"/>
                <w:szCs w:val="16"/>
                <w:cs/>
              </w:rPr>
              <w:t>557</w:t>
            </w:r>
          </w:p>
        </w:tc>
      </w:tr>
    </w:tbl>
    <w:p w:rsidR="00DD7C2A" w:rsidRPr="003C78C1" w:rsidRDefault="00DD7C2A" w:rsidP="00A5517F">
      <w:pPr>
        <w:overflowPunct/>
        <w:autoSpaceDE/>
        <w:autoSpaceDN/>
        <w:adjustRightInd/>
        <w:spacing w:before="120" w:after="120" w:line="380" w:lineRule="exact"/>
        <w:ind w:left="547"/>
        <w:textAlignment w:val="auto"/>
        <w:rPr>
          <w:rFonts w:ascii="Arial" w:hAnsi="Arial" w:cs="Arial"/>
          <w:sz w:val="22"/>
          <w:szCs w:val="22"/>
          <w:u w:val="single"/>
        </w:rPr>
      </w:pPr>
      <w:r w:rsidRPr="003C78C1">
        <w:rPr>
          <w:rFonts w:ascii="Arial" w:hAnsi="Arial" w:cs="Arial"/>
          <w:b/>
          <w:bCs/>
          <w:i/>
          <w:iCs/>
          <w:sz w:val="22"/>
          <w:szCs w:val="22"/>
          <w:u w:val="single"/>
        </w:rPr>
        <w:t>Investments in available-for-sale securities</w:t>
      </w:r>
    </w:p>
    <w:tbl>
      <w:tblPr>
        <w:tblW w:w="9900" w:type="dxa"/>
        <w:tblInd w:w="-360" w:type="dxa"/>
        <w:tblLayout w:type="fixed"/>
        <w:tblLook w:val="0000" w:firstRow="0" w:lastRow="0" w:firstColumn="0" w:lastColumn="0" w:noHBand="0" w:noVBand="0"/>
      </w:tblPr>
      <w:tblGrid>
        <w:gridCol w:w="3510"/>
        <w:gridCol w:w="1080"/>
        <w:gridCol w:w="990"/>
        <w:gridCol w:w="1080"/>
        <w:gridCol w:w="1080"/>
        <w:gridCol w:w="1080"/>
        <w:gridCol w:w="1080"/>
      </w:tblGrid>
      <w:tr w:rsidR="00DD7C2A" w:rsidRPr="003C78C1" w:rsidTr="00E4780F">
        <w:trPr>
          <w:trHeight w:val="338"/>
        </w:trPr>
        <w:tc>
          <w:tcPr>
            <w:tcW w:w="3510" w:type="dxa"/>
            <w:vAlign w:val="bottom"/>
          </w:tcPr>
          <w:p w:rsidR="00DD7C2A" w:rsidRPr="003C78C1" w:rsidRDefault="00DD7C2A" w:rsidP="00A5517F">
            <w:pPr>
              <w:spacing w:line="340" w:lineRule="exact"/>
              <w:ind w:hanging="18"/>
              <w:jc w:val="center"/>
              <w:rPr>
                <w:rFonts w:ascii="Arial" w:eastAsia="Arial Unicode MS" w:hAnsi="Arial" w:cs="Arial"/>
                <w:sz w:val="16"/>
                <w:szCs w:val="16"/>
              </w:rPr>
            </w:pPr>
          </w:p>
        </w:tc>
        <w:tc>
          <w:tcPr>
            <w:tcW w:w="2070" w:type="dxa"/>
            <w:gridSpan w:val="2"/>
            <w:vAlign w:val="bottom"/>
          </w:tcPr>
          <w:p w:rsidR="00DD7C2A" w:rsidRPr="003C78C1" w:rsidRDefault="00DD7C2A" w:rsidP="00A5517F">
            <w:pPr>
              <w:spacing w:line="340" w:lineRule="exact"/>
              <w:ind w:hanging="18"/>
              <w:jc w:val="center"/>
              <w:rPr>
                <w:rFonts w:ascii="Arial" w:eastAsia="Arial Unicode MS" w:hAnsi="Arial" w:cs="Arial"/>
                <w:sz w:val="16"/>
                <w:szCs w:val="16"/>
              </w:rPr>
            </w:pPr>
          </w:p>
        </w:tc>
        <w:tc>
          <w:tcPr>
            <w:tcW w:w="2160" w:type="dxa"/>
            <w:gridSpan w:val="2"/>
            <w:vAlign w:val="bottom"/>
          </w:tcPr>
          <w:p w:rsidR="00DD7C2A" w:rsidRPr="003C78C1" w:rsidRDefault="00DD7C2A" w:rsidP="00A5517F">
            <w:pPr>
              <w:spacing w:line="340" w:lineRule="exact"/>
              <w:ind w:hanging="18"/>
              <w:jc w:val="center"/>
              <w:rPr>
                <w:rFonts w:ascii="Arial" w:eastAsia="Arial Unicode MS" w:hAnsi="Arial" w:cs="Arial"/>
                <w:sz w:val="16"/>
                <w:szCs w:val="16"/>
              </w:rPr>
            </w:pPr>
          </w:p>
        </w:tc>
        <w:tc>
          <w:tcPr>
            <w:tcW w:w="2160" w:type="dxa"/>
            <w:gridSpan w:val="2"/>
            <w:vAlign w:val="bottom"/>
          </w:tcPr>
          <w:p w:rsidR="00DD7C2A" w:rsidRPr="003C78C1" w:rsidRDefault="00DD7C2A" w:rsidP="00A5517F">
            <w:pPr>
              <w:spacing w:line="340" w:lineRule="exact"/>
              <w:ind w:hanging="18"/>
              <w:jc w:val="right"/>
              <w:rPr>
                <w:rFonts w:ascii="Arial" w:eastAsia="Arial Unicode MS" w:hAnsi="Arial" w:cs="Arial"/>
                <w:sz w:val="16"/>
                <w:szCs w:val="16"/>
              </w:rPr>
            </w:pPr>
            <w:r w:rsidRPr="003C78C1">
              <w:rPr>
                <w:rFonts w:ascii="Arial" w:eastAsia="Arial Unicode MS" w:hAnsi="Arial" w:cs="Arial"/>
                <w:sz w:val="16"/>
                <w:szCs w:val="16"/>
              </w:rPr>
              <w:t>(Unit: Thousand Baht)</w:t>
            </w:r>
          </w:p>
        </w:tc>
      </w:tr>
      <w:tr w:rsidR="00DD7C2A" w:rsidRPr="003C78C1" w:rsidTr="00E4780F">
        <w:trPr>
          <w:trHeight w:val="338"/>
        </w:trPr>
        <w:tc>
          <w:tcPr>
            <w:tcW w:w="3510" w:type="dxa"/>
            <w:vAlign w:val="bottom"/>
          </w:tcPr>
          <w:p w:rsidR="00DD7C2A" w:rsidRPr="003C78C1" w:rsidRDefault="00DD7C2A" w:rsidP="00A5517F">
            <w:pPr>
              <w:spacing w:line="340" w:lineRule="exact"/>
              <w:ind w:hanging="18"/>
              <w:jc w:val="center"/>
              <w:rPr>
                <w:rFonts w:ascii="Arial" w:eastAsia="Arial Unicode MS" w:hAnsi="Arial" w:cs="Arial"/>
                <w:sz w:val="16"/>
                <w:szCs w:val="16"/>
              </w:rPr>
            </w:pPr>
          </w:p>
        </w:tc>
        <w:tc>
          <w:tcPr>
            <w:tcW w:w="2070" w:type="dxa"/>
            <w:gridSpan w:val="2"/>
            <w:vAlign w:val="bottom"/>
          </w:tcPr>
          <w:p w:rsidR="00DD7C2A" w:rsidRPr="003C78C1" w:rsidRDefault="00DD7C2A" w:rsidP="00A5517F">
            <w:pPr>
              <w:spacing w:line="340" w:lineRule="exact"/>
              <w:ind w:hanging="18"/>
              <w:jc w:val="center"/>
              <w:rPr>
                <w:rFonts w:ascii="Arial" w:eastAsia="Arial Unicode MS" w:hAnsi="Arial" w:cs="Arial"/>
                <w:sz w:val="16"/>
                <w:szCs w:val="16"/>
              </w:rPr>
            </w:pPr>
          </w:p>
        </w:tc>
        <w:tc>
          <w:tcPr>
            <w:tcW w:w="2160" w:type="dxa"/>
            <w:gridSpan w:val="2"/>
            <w:vAlign w:val="bottom"/>
          </w:tcPr>
          <w:p w:rsidR="00DD7C2A" w:rsidRPr="003C78C1" w:rsidRDefault="00DD7C2A" w:rsidP="00A5517F">
            <w:pPr>
              <w:spacing w:line="340" w:lineRule="exact"/>
              <w:ind w:hanging="18"/>
              <w:jc w:val="center"/>
              <w:rPr>
                <w:rFonts w:ascii="Arial" w:eastAsia="Arial Unicode MS" w:hAnsi="Arial" w:cs="Arial"/>
                <w:sz w:val="16"/>
                <w:szCs w:val="16"/>
              </w:rPr>
            </w:pPr>
            <w:r w:rsidRPr="003C78C1">
              <w:rPr>
                <w:rFonts w:ascii="Arial" w:eastAsia="Arial Unicode MS" w:hAnsi="Arial" w:cs="Arial"/>
                <w:sz w:val="16"/>
                <w:szCs w:val="16"/>
              </w:rPr>
              <w:t>Surplus (deficit)</w:t>
            </w:r>
          </w:p>
        </w:tc>
        <w:tc>
          <w:tcPr>
            <w:tcW w:w="2160" w:type="dxa"/>
            <w:gridSpan w:val="2"/>
            <w:vAlign w:val="bottom"/>
          </w:tcPr>
          <w:p w:rsidR="00DD7C2A" w:rsidRPr="003C78C1" w:rsidRDefault="00DD7C2A" w:rsidP="00A5517F">
            <w:pPr>
              <w:spacing w:line="340" w:lineRule="exact"/>
              <w:ind w:hanging="18"/>
              <w:jc w:val="center"/>
              <w:rPr>
                <w:rFonts w:ascii="Arial" w:eastAsia="Arial Unicode MS" w:hAnsi="Arial" w:cs="Arial"/>
                <w:sz w:val="16"/>
                <w:szCs w:val="16"/>
              </w:rPr>
            </w:pPr>
          </w:p>
        </w:tc>
      </w:tr>
      <w:tr w:rsidR="00DD7C2A" w:rsidRPr="003C78C1" w:rsidTr="00A5517F">
        <w:trPr>
          <w:trHeight w:val="80"/>
        </w:trPr>
        <w:tc>
          <w:tcPr>
            <w:tcW w:w="3510" w:type="dxa"/>
            <w:vAlign w:val="bottom"/>
          </w:tcPr>
          <w:p w:rsidR="00DD7C2A" w:rsidRPr="003C78C1" w:rsidRDefault="00DD7C2A" w:rsidP="00A5517F">
            <w:pPr>
              <w:pBdr>
                <w:bottom w:val="single" w:sz="4" w:space="1" w:color="auto"/>
              </w:pBdr>
              <w:spacing w:line="340" w:lineRule="exact"/>
              <w:jc w:val="center"/>
              <w:rPr>
                <w:rFonts w:ascii="Arial" w:hAnsi="Arial" w:cs="Arial"/>
                <w:sz w:val="16"/>
                <w:szCs w:val="16"/>
              </w:rPr>
            </w:pPr>
            <w:r w:rsidRPr="003C78C1">
              <w:rPr>
                <w:rFonts w:ascii="Arial" w:hAnsi="Arial" w:cs="Arial"/>
                <w:sz w:val="16"/>
                <w:szCs w:val="16"/>
              </w:rPr>
              <w:t>Company</w:t>
            </w:r>
          </w:p>
        </w:tc>
        <w:tc>
          <w:tcPr>
            <w:tcW w:w="2070" w:type="dxa"/>
            <w:gridSpan w:val="2"/>
            <w:vAlign w:val="bottom"/>
          </w:tcPr>
          <w:p w:rsidR="00DD7C2A" w:rsidRPr="003C78C1" w:rsidRDefault="00DD7C2A" w:rsidP="00A5517F">
            <w:pPr>
              <w:pBdr>
                <w:bottom w:val="single" w:sz="4" w:space="1" w:color="auto"/>
              </w:pBdr>
              <w:spacing w:line="340" w:lineRule="exact"/>
              <w:ind w:left="-108"/>
              <w:jc w:val="center"/>
              <w:rPr>
                <w:rFonts w:ascii="Arial" w:hAnsi="Arial" w:cs="Arial"/>
                <w:sz w:val="16"/>
                <w:szCs w:val="16"/>
              </w:rPr>
            </w:pPr>
            <w:r w:rsidRPr="003C78C1">
              <w:rPr>
                <w:rFonts w:ascii="Arial" w:hAnsi="Arial" w:cs="Arial"/>
                <w:sz w:val="16"/>
                <w:szCs w:val="16"/>
              </w:rPr>
              <w:t>Cost</w:t>
            </w:r>
          </w:p>
        </w:tc>
        <w:tc>
          <w:tcPr>
            <w:tcW w:w="2160" w:type="dxa"/>
            <w:gridSpan w:val="2"/>
            <w:vAlign w:val="bottom"/>
          </w:tcPr>
          <w:p w:rsidR="00DD7C2A" w:rsidRPr="003C78C1" w:rsidRDefault="00A5517F" w:rsidP="00A5517F">
            <w:pPr>
              <w:pBdr>
                <w:bottom w:val="single" w:sz="4" w:space="1" w:color="auto"/>
              </w:pBdr>
              <w:spacing w:line="340" w:lineRule="exact"/>
              <w:ind w:left="-108"/>
              <w:jc w:val="center"/>
              <w:rPr>
                <w:rFonts w:ascii="Arial" w:hAnsi="Arial" w:cs="Arial"/>
                <w:sz w:val="16"/>
                <w:szCs w:val="16"/>
              </w:rPr>
            </w:pPr>
            <w:r w:rsidRPr="003C78C1">
              <w:rPr>
                <w:rFonts w:ascii="Arial" w:hAnsi="Arial" w:cs="Arial"/>
                <w:sz w:val="16"/>
                <w:szCs w:val="16"/>
              </w:rPr>
              <w:t xml:space="preserve">on changes in value of   </w:t>
            </w:r>
            <w:r w:rsidR="00DD7C2A" w:rsidRPr="003C78C1">
              <w:rPr>
                <w:rFonts w:ascii="Arial" w:hAnsi="Arial" w:cs="Arial"/>
                <w:sz w:val="16"/>
                <w:szCs w:val="16"/>
              </w:rPr>
              <w:t>investments</w:t>
            </w:r>
          </w:p>
        </w:tc>
        <w:tc>
          <w:tcPr>
            <w:tcW w:w="2160" w:type="dxa"/>
            <w:gridSpan w:val="2"/>
            <w:vAlign w:val="bottom"/>
          </w:tcPr>
          <w:p w:rsidR="00DD7C2A" w:rsidRPr="003C78C1" w:rsidRDefault="00DD7C2A" w:rsidP="00A5517F">
            <w:pPr>
              <w:pBdr>
                <w:bottom w:val="single" w:sz="4" w:space="1" w:color="auto"/>
              </w:pBdr>
              <w:spacing w:line="340" w:lineRule="exact"/>
              <w:ind w:left="-108" w:right="-18"/>
              <w:jc w:val="center"/>
              <w:rPr>
                <w:rFonts w:ascii="Arial" w:hAnsi="Arial" w:cs="Arial"/>
                <w:sz w:val="16"/>
                <w:szCs w:val="16"/>
              </w:rPr>
            </w:pPr>
            <w:r w:rsidRPr="003C78C1">
              <w:rPr>
                <w:rFonts w:ascii="Arial" w:hAnsi="Arial" w:cs="Arial"/>
                <w:sz w:val="16"/>
                <w:szCs w:val="16"/>
              </w:rPr>
              <w:t>Fair value</w:t>
            </w:r>
          </w:p>
        </w:tc>
      </w:tr>
      <w:tr w:rsidR="008538A8" w:rsidRPr="003C78C1" w:rsidTr="00E4780F">
        <w:trPr>
          <w:trHeight w:val="351"/>
        </w:trPr>
        <w:tc>
          <w:tcPr>
            <w:tcW w:w="3510" w:type="dxa"/>
          </w:tcPr>
          <w:p w:rsidR="008538A8" w:rsidRPr="003C78C1" w:rsidRDefault="008538A8" w:rsidP="008538A8">
            <w:pPr>
              <w:spacing w:line="340" w:lineRule="exact"/>
              <w:ind w:right="-108"/>
              <w:jc w:val="center"/>
              <w:rPr>
                <w:rFonts w:ascii="Arial" w:eastAsia="Arial Unicode MS" w:hAnsi="Arial" w:cs="Arial"/>
                <w:sz w:val="16"/>
                <w:szCs w:val="16"/>
              </w:rPr>
            </w:pPr>
          </w:p>
        </w:tc>
        <w:tc>
          <w:tcPr>
            <w:tcW w:w="1080" w:type="dxa"/>
          </w:tcPr>
          <w:p w:rsidR="008538A8" w:rsidRPr="003C78C1" w:rsidRDefault="008538A8" w:rsidP="008538A8">
            <w:pPr>
              <w:spacing w:line="340" w:lineRule="exact"/>
              <w:ind w:left="-108" w:right="-108"/>
              <w:jc w:val="center"/>
              <w:rPr>
                <w:rFonts w:ascii="Arial" w:hAnsi="Arial" w:cs="Arial"/>
                <w:spacing w:val="-4"/>
                <w:sz w:val="16"/>
                <w:szCs w:val="16"/>
              </w:rPr>
            </w:pPr>
            <w:r w:rsidRPr="003C78C1">
              <w:rPr>
                <w:rFonts w:ascii="Arial" w:hAnsi="Arial" w:cs="Arial"/>
                <w:spacing w:val="-4"/>
                <w:sz w:val="16"/>
                <w:szCs w:val="16"/>
              </w:rPr>
              <w:t xml:space="preserve">31 March </w:t>
            </w:r>
          </w:p>
        </w:tc>
        <w:tc>
          <w:tcPr>
            <w:tcW w:w="990" w:type="dxa"/>
          </w:tcPr>
          <w:p w:rsidR="008538A8" w:rsidRPr="003C78C1" w:rsidRDefault="008538A8" w:rsidP="008538A8">
            <w:pPr>
              <w:spacing w:line="340" w:lineRule="exact"/>
              <w:ind w:left="-108" w:right="-108"/>
              <w:jc w:val="center"/>
              <w:rPr>
                <w:rFonts w:ascii="Arial" w:hAnsi="Arial" w:cs="Arial"/>
                <w:spacing w:val="-4"/>
                <w:sz w:val="16"/>
                <w:szCs w:val="16"/>
              </w:rPr>
            </w:pPr>
            <w:r w:rsidRPr="003C78C1">
              <w:rPr>
                <w:rFonts w:ascii="Arial" w:hAnsi="Arial" w:cs="Arial"/>
                <w:spacing w:val="-4"/>
                <w:sz w:val="16"/>
                <w:szCs w:val="16"/>
              </w:rPr>
              <w:t xml:space="preserve">31 December </w:t>
            </w:r>
          </w:p>
        </w:tc>
        <w:tc>
          <w:tcPr>
            <w:tcW w:w="1080" w:type="dxa"/>
          </w:tcPr>
          <w:p w:rsidR="008538A8" w:rsidRPr="003C78C1" w:rsidRDefault="008538A8" w:rsidP="008538A8">
            <w:pPr>
              <w:spacing w:line="340" w:lineRule="exact"/>
              <w:ind w:left="-108" w:right="-108"/>
              <w:jc w:val="center"/>
              <w:rPr>
                <w:rFonts w:ascii="Arial" w:hAnsi="Arial" w:cs="Arial"/>
                <w:spacing w:val="-4"/>
                <w:sz w:val="16"/>
                <w:szCs w:val="16"/>
              </w:rPr>
            </w:pPr>
            <w:r w:rsidRPr="003C78C1">
              <w:rPr>
                <w:rFonts w:ascii="Arial" w:hAnsi="Arial" w:cs="Arial"/>
                <w:spacing w:val="-4"/>
                <w:sz w:val="16"/>
                <w:szCs w:val="16"/>
              </w:rPr>
              <w:t xml:space="preserve">31 March </w:t>
            </w:r>
          </w:p>
        </w:tc>
        <w:tc>
          <w:tcPr>
            <w:tcW w:w="1080" w:type="dxa"/>
          </w:tcPr>
          <w:p w:rsidR="008538A8" w:rsidRPr="003C78C1" w:rsidRDefault="008538A8" w:rsidP="008538A8">
            <w:pPr>
              <w:spacing w:line="340" w:lineRule="exact"/>
              <w:ind w:left="-108" w:right="-108"/>
              <w:jc w:val="center"/>
              <w:rPr>
                <w:rFonts w:ascii="Arial" w:hAnsi="Arial" w:cs="Arial"/>
                <w:spacing w:val="-4"/>
                <w:sz w:val="16"/>
                <w:szCs w:val="16"/>
              </w:rPr>
            </w:pPr>
            <w:r w:rsidRPr="003C78C1">
              <w:rPr>
                <w:rFonts w:ascii="Arial" w:hAnsi="Arial" w:cs="Arial"/>
                <w:spacing w:val="-4"/>
                <w:sz w:val="16"/>
                <w:szCs w:val="16"/>
              </w:rPr>
              <w:t xml:space="preserve">31 December </w:t>
            </w:r>
          </w:p>
        </w:tc>
        <w:tc>
          <w:tcPr>
            <w:tcW w:w="1080" w:type="dxa"/>
          </w:tcPr>
          <w:p w:rsidR="008538A8" w:rsidRPr="003C78C1" w:rsidRDefault="008538A8" w:rsidP="008538A8">
            <w:pPr>
              <w:spacing w:line="340" w:lineRule="exact"/>
              <w:ind w:left="-108" w:right="-108"/>
              <w:jc w:val="center"/>
              <w:rPr>
                <w:rFonts w:ascii="Arial" w:hAnsi="Arial" w:cs="Arial"/>
                <w:spacing w:val="-4"/>
                <w:sz w:val="16"/>
                <w:szCs w:val="16"/>
              </w:rPr>
            </w:pPr>
            <w:r w:rsidRPr="003C78C1">
              <w:rPr>
                <w:rFonts w:ascii="Arial" w:hAnsi="Arial" w:cs="Arial"/>
                <w:spacing w:val="-4"/>
                <w:sz w:val="16"/>
                <w:szCs w:val="16"/>
              </w:rPr>
              <w:t xml:space="preserve">31 March </w:t>
            </w:r>
          </w:p>
        </w:tc>
        <w:tc>
          <w:tcPr>
            <w:tcW w:w="1080" w:type="dxa"/>
          </w:tcPr>
          <w:p w:rsidR="008538A8" w:rsidRPr="003C78C1" w:rsidRDefault="008538A8" w:rsidP="008538A8">
            <w:pPr>
              <w:spacing w:line="340" w:lineRule="exact"/>
              <w:ind w:left="-108" w:right="-108"/>
              <w:jc w:val="center"/>
              <w:rPr>
                <w:rFonts w:ascii="Arial" w:hAnsi="Arial" w:cs="Arial"/>
                <w:spacing w:val="-4"/>
                <w:sz w:val="16"/>
                <w:szCs w:val="16"/>
              </w:rPr>
            </w:pPr>
            <w:r w:rsidRPr="003C78C1">
              <w:rPr>
                <w:rFonts w:ascii="Arial" w:hAnsi="Arial" w:cs="Arial"/>
                <w:spacing w:val="-4"/>
                <w:sz w:val="16"/>
                <w:szCs w:val="16"/>
              </w:rPr>
              <w:t xml:space="preserve">31 December </w:t>
            </w:r>
          </w:p>
        </w:tc>
      </w:tr>
      <w:tr w:rsidR="008538A8" w:rsidRPr="003C78C1" w:rsidTr="00E4780F">
        <w:trPr>
          <w:trHeight w:val="359"/>
        </w:trPr>
        <w:tc>
          <w:tcPr>
            <w:tcW w:w="3510" w:type="dxa"/>
          </w:tcPr>
          <w:p w:rsidR="008538A8" w:rsidRPr="003C78C1" w:rsidRDefault="008538A8" w:rsidP="008538A8">
            <w:pPr>
              <w:spacing w:line="340" w:lineRule="exact"/>
              <w:ind w:right="-108"/>
              <w:jc w:val="center"/>
              <w:rPr>
                <w:rFonts w:ascii="Arial" w:eastAsia="Arial Unicode MS" w:hAnsi="Arial" w:cs="Arial"/>
                <w:sz w:val="16"/>
                <w:szCs w:val="16"/>
              </w:rPr>
            </w:pPr>
          </w:p>
        </w:tc>
        <w:tc>
          <w:tcPr>
            <w:tcW w:w="1080" w:type="dxa"/>
          </w:tcPr>
          <w:p w:rsidR="008538A8" w:rsidRPr="003C78C1" w:rsidRDefault="008538A8" w:rsidP="008538A8">
            <w:pPr>
              <w:pBdr>
                <w:bottom w:val="single" w:sz="4" w:space="1" w:color="auto"/>
              </w:pBdr>
              <w:spacing w:line="340" w:lineRule="exact"/>
              <w:ind w:left="-108"/>
              <w:jc w:val="center"/>
              <w:rPr>
                <w:rFonts w:ascii="Arial" w:hAnsi="Arial" w:cs="Arial"/>
                <w:sz w:val="16"/>
                <w:szCs w:val="16"/>
              </w:rPr>
            </w:pPr>
            <w:r w:rsidRPr="003C78C1">
              <w:rPr>
                <w:rFonts w:ascii="Arial" w:hAnsi="Arial" w:cs="Arial"/>
                <w:sz w:val="16"/>
                <w:szCs w:val="16"/>
              </w:rPr>
              <w:t>2019</w:t>
            </w:r>
          </w:p>
        </w:tc>
        <w:tc>
          <w:tcPr>
            <w:tcW w:w="990" w:type="dxa"/>
          </w:tcPr>
          <w:p w:rsidR="008538A8" w:rsidRPr="003C78C1" w:rsidRDefault="008538A8" w:rsidP="008538A8">
            <w:pPr>
              <w:pBdr>
                <w:bottom w:val="single" w:sz="4" w:space="1" w:color="auto"/>
              </w:pBdr>
              <w:spacing w:line="340" w:lineRule="exact"/>
              <w:ind w:left="-108"/>
              <w:jc w:val="center"/>
              <w:rPr>
                <w:rFonts w:ascii="Arial" w:hAnsi="Arial" w:cs="Arial"/>
                <w:sz w:val="16"/>
                <w:szCs w:val="16"/>
              </w:rPr>
            </w:pPr>
            <w:r w:rsidRPr="003C78C1">
              <w:rPr>
                <w:rFonts w:ascii="Arial" w:hAnsi="Arial" w:cs="Arial"/>
                <w:sz w:val="16"/>
                <w:szCs w:val="16"/>
              </w:rPr>
              <w:t>2018</w:t>
            </w:r>
          </w:p>
        </w:tc>
        <w:tc>
          <w:tcPr>
            <w:tcW w:w="1080" w:type="dxa"/>
          </w:tcPr>
          <w:p w:rsidR="008538A8" w:rsidRPr="003C78C1" w:rsidRDefault="008538A8" w:rsidP="008538A8">
            <w:pPr>
              <w:pBdr>
                <w:bottom w:val="single" w:sz="4" w:space="1" w:color="auto"/>
              </w:pBdr>
              <w:spacing w:line="340" w:lineRule="exact"/>
              <w:ind w:left="-108"/>
              <w:jc w:val="center"/>
              <w:rPr>
                <w:rFonts w:ascii="Arial" w:hAnsi="Arial" w:cs="Arial"/>
                <w:sz w:val="16"/>
                <w:szCs w:val="16"/>
              </w:rPr>
            </w:pPr>
            <w:r w:rsidRPr="003C78C1">
              <w:rPr>
                <w:rFonts w:ascii="Arial" w:hAnsi="Arial" w:cs="Arial"/>
                <w:sz w:val="16"/>
                <w:szCs w:val="16"/>
              </w:rPr>
              <w:t>2019</w:t>
            </w:r>
          </w:p>
        </w:tc>
        <w:tc>
          <w:tcPr>
            <w:tcW w:w="1080" w:type="dxa"/>
          </w:tcPr>
          <w:p w:rsidR="008538A8" w:rsidRPr="003C78C1" w:rsidRDefault="008538A8" w:rsidP="008538A8">
            <w:pPr>
              <w:pBdr>
                <w:bottom w:val="single" w:sz="4" w:space="1" w:color="auto"/>
              </w:pBdr>
              <w:spacing w:line="340" w:lineRule="exact"/>
              <w:ind w:left="-108"/>
              <w:jc w:val="center"/>
              <w:rPr>
                <w:rFonts w:ascii="Arial" w:hAnsi="Arial" w:cs="Arial"/>
                <w:sz w:val="16"/>
                <w:szCs w:val="16"/>
              </w:rPr>
            </w:pPr>
            <w:r w:rsidRPr="003C78C1">
              <w:rPr>
                <w:rFonts w:ascii="Arial" w:hAnsi="Arial" w:cs="Arial"/>
                <w:sz w:val="16"/>
                <w:szCs w:val="16"/>
              </w:rPr>
              <w:t>2018</w:t>
            </w:r>
          </w:p>
        </w:tc>
        <w:tc>
          <w:tcPr>
            <w:tcW w:w="1080" w:type="dxa"/>
          </w:tcPr>
          <w:p w:rsidR="008538A8" w:rsidRPr="003C78C1" w:rsidRDefault="008538A8" w:rsidP="008538A8">
            <w:pPr>
              <w:pBdr>
                <w:bottom w:val="single" w:sz="4" w:space="1" w:color="auto"/>
              </w:pBdr>
              <w:spacing w:line="340" w:lineRule="exact"/>
              <w:ind w:left="-108"/>
              <w:jc w:val="center"/>
              <w:rPr>
                <w:rFonts w:ascii="Arial" w:hAnsi="Arial" w:cs="Arial"/>
                <w:sz w:val="16"/>
                <w:szCs w:val="16"/>
              </w:rPr>
            </w:pPr>
            <w:r w:rsidRPr="003C78C1">
              <w:rPr>
                <w:rFonts w:ascii="Arial" w:hAnsi="Arial" w:cs="Arial"/>
                <w:sz w:val="16"/>
                <w:szCs w:val="16"/>
              </w:rPr>
              <w:t>2019</w:t>
            </w:r>
          </w:p>
        </w:tc>
        <w:tc>
          <w:tcPr>
            <w:tcW w:w="1080" w:type="dxa"/>
          </w:tcPr>
          <w:p w:rsidR="008538A8" w:rsidRPr="003C78C1" w:rsidRDefault="008538A8" w:rsidP="008538A8">
            <w:pPr>
              <w:pBdr>
                <w:bottom w:val="single" w:sz="4" w:space="1" w:color="auto"/>
              </w:pBdr>
              <w:spacing w:line="340" w:lineRule="exact"/>
              <w:ind w:left="-108"/>
              <w:jc w:val="center"/>
              <w:rPr>
                <w:rFonts w:ascii="Arial" w:hAnsi="Arial" w:cs="Arial"/>
                <w:sz w:val="16"/>
                <w:szCs w:val="16"/>
              </w:rPr>
            </w:pPr>
            <w:r w:rsidRPr="003C78C1">
              <w:rPr>
                <w:rFonts w:ascii="Arial" w:hAnsi="Arial" w:cs="Arial"/>
                <w:sz w:val="16"/>
                <w:szCs w:val="16"/>
              </w:rPr>
              <w:t>2018</w:t>
            </w:r>
          </w:p>
        </w:tc>
      </w:tr>
      <w:tr w:rsidR="00FE1BF8" w:rsidRPr="003C78C1" w:rsidTr="00E4780F">
        <w:trPr>
          <w:trHeight w:val="338"/>
        </w:trPr>
        <w:tc>
          <w:tcPr>
            <w:tcW w:w="3510" w:type="dxa"/>
          </w:tcPr>
          <w:p w:rsidR="00FE1BF8" w:rsidRPr="003C78C1" w:rsidRDefault="00FE1BF8" w:rsidP="00A5517F">
            <w:pPr>
              <w:spacing w:line="340" w:lineRule="exact"/>
              <w:ind w:right="-108"/>
              <w:jc w:val="both"/>
              <w:rPr>
                <w:rFonts w:ascii="Arial" w:eastAsia="Arial Unicode MS" w:hAnsi="Arial" w:cs="Arial"/>
                <w:sz w:val="16"/>
                <w:szCs w:val="16"/>
              </w:rPr>
            </w:pPr>
          </w:p>
        </w:tc>
        <w:tc>
          <w:tcPr>
            <w:tcW w:w="1080" w:type="dxa"/>
          </w:tcPr>
          <w:p w:rsidR="00FE1BF8" w:rsidRPr="003C78C1" w:rsidRDefault="00FE1BF8" w:rsidP="00A5517F">
            <w:pPr>
              <w:spacing w:line="340" w:lineRule="exact"/>
              <w:ind w:left="-108" w:hanging="18"/>
              <w:jc w:val="center"/>
              <w:rPr>
                <w:rFonts w:ascii="Arial" w:hAnsi="Arial" w:cs="Arial"/>
                <w:sz w:val="16"/>
                <w:szCs w:val="16"/>
              </w:rPr>
            </w:pPr>
          </w:p>
        </w:tc>
        <w:tc>
          <w:tcPr>
            <w:tcW w:w="990" w:type="dxa"/>
          </w:tcPr>
          <w:p w:rsidR="00FE1BF8" w:rsidRPr="003C78C1" w:rsidRDefault="00FE1BF8" w:rsidP="00A5517F">
            <w:pPr>
              <w:spacing w:line="340" w:lineRule="exact"/>
              <w:ind w:left="-108" w:hanging="18"/>
              <w:jc w:val="center"/>
              <w:rPr>
                <w:rFonts w:ascii="Arial" w:hAnsi="Arial" w:cs="Arial"/>
                <w:sz w:val="16"/>
                <w:szCs w:val="16"/>
              </w:rPr>
            </w:pPr>
            <w:r w:rsidRPr="003C78C1">
              <w:rPr>
                <w:rFonts w:ascii="Arial" w:hAnsi="Arial" w:cs="Arial"/>
                <w:sz w:val="16"/>
                <w:szCs w:val="16"/>
              </w:rPr>
              <w:t>(Audited)</w:t>
            </w:r>
          </w:p>
        </w:tc>
        <w:tc>
          <w:tcPr>
            <w:tcW w:w="1080" w:type="dxa"/>
          </w:tcPr>
          <w:p w:rsidR="00FE1BF8" w:rsidRPr="003C78C1" w:rsidRDefault="00FE1BF8" w:rsidP="00A5517F">
            <w:pPr>
              <w:spacing w:line="340" w:lineRule="exact"/>
              <w:ind w:left="-108" w:firstLine="13"/>
              <w:jc w:val="center"/>
              <w:rPr>
                <w:rFonts w:ascii="Arial" w:hAnsi="Arial" w:cs="Arial"/>
                <w:sz w:val="16"/>
                <w:szCs w:val="16"/>
              </w:rPr>
            </w:pPr>
          </w:p>
        </w:tc>
        <w:tc>
          <w:tcPr>
            <w:tcW w:w="1080" w:type="dxa"/>
          </w:tcPr>
          <w:p w:rsidR="00FE1BF8" w:rsidRPr="003C78C1" w:rsidRDefault="00FE1BF8" w:rsidP="00A5517F">
            <w:pPr>
              <w:spacing w:line="340" w:lineRule="exact"/>
              <w:ind w:left="-108" w:hanging="18"/>
              <w:jc w:val="center"/>
              <w:rPr>
                <w:rFonts w:ascii="Arial" w:hAnsi="Arial" w:cs="Arial"/>
                <w:sz w:val="16"/>
                <w:szCs w:val="16"/>
              </w:rPr>
            </w:pPr>
            <w:r w:rsidRPr="003C78C1">
              <w:rPr>
                <w:rFonts w:ascii="Arial" w:hAnsi="Arial" w:cs="Arial"/>
                <w:sz w:val="16"/>
                <w:szCs w:val="16"/>
              </w:rPr>
              <w:t>(Audited)</w:t>
            </w:r>
          </w:p>
        </w:tc>
        <w:tc>
          <w:tcPr>
            <w:tcW w:w="1080" w:type="dxa"/>
          </w:tcPr>
          <w:p w:rsidR="00FE1BF8" w:rsidRPr="003C78C1" w:rsidRDefault="00FE1BF8" w:rsidP="00A5517F">
            <w:pPr>
              <w:spacing w:line="340" w:lineRule="exact"/>
              <w:ind w:left="-108" w:right="-18" w:hanging="18"/>
              <w:jc w:val="center"/>
              <w:rPr>
                <w:rFonts w:ascii="Arial" w:hAnsi="Arial" w:cs="Arial"/>
                <w:sz w:val="16"/>
                <w:szCs w:val="16"/>
              </w:rPr>
            </w:pPr>
          </w:p>
        </w:tc>
        <w:tc>
          <w:tcPr>
            <w:tcW w:w="1080" w:type="dxa"/>
          </w:tcPr>
          <w:p w:rsidR="00FE1BF8" w:rsidRPr="003C78C1" w:rsidRDefault="00FE1BF8" w:rsidP="00A5517F">
            <w:pPr>
              <w:spacing w:line="340" w:lineRule="exact"/>
              <w:ind w:left="-108" w:right="-18" w:hanging="18"/>
              <w:jc w:val="center"/>
              <w:rPr>
                <w:rFonts w:ascii="Arial" w:hAnsi="Arial" w:cs="Arial"/>
                <w:sz w:val="16"/>
                <w:szCs w:val="16"/>
              </w:rPr>
            </w:pPr>
            <w:r w:rsidRPr="003C78C1">
              <w:rPr>
                <w:rFonts w:ascii="Arial" w:hAnsi="Arial" w:cs="Arial"/>
                <w:sz w:val="16"/>
                <w:szCs w:val="16"/>
              </w:rPr>
              <w:t>(Audited)</w:t>
            </w:r>
          </w:p>
        </w:tc>
      </w:tr>
      <w:tr w:rsidR="00356DFE" w:rsidRPr="003C78C1" w:rsidTr="00464A3A">
        <w:trPr>
          <w:trHeight w:val="338"/>
        </w:trPr>
        <w:tc>
          <w:tcPr>
            <w:tcW w:w="3510" w:type="dxa"/>
            <w:vAlign w:val="center"/>
          </w:tcPr>
          <w:p w:rsidR="00356DFE" w:rsidRPr="003C78C1" w:rsidRDefault="00356DFE" w:rsidP="00356DFE">
            <w:pPr>
              <w:spacing w:line="340" w:lineRule="exact"/>
              <w:ind w:left="162" w:right="-108" w:hanging="180"/>
              <w:rPr>
                <w:rFonts w:ascii="Arial" w:eastAsia="Arial Unicode MS" w:hAnsi="Arial" w:cs="Arial"/>
                <w:sz w:val="16"/>
                <w:szCs w:val="16"/>
              </w:rPr>
            </w:pPr>
            <w:proofErr w:type="spellStart"/>
            <w:r w:rsidRPr="003C78C1">
              <w:rPr>
                <w:rFonts w:ascii="Arial" w:eastAsia="Arial Unicode MS" w:hAnsi="Arial" w:cs="Arial"/>
                <w:sz w:val="16"/>
                <w:szCs w:val="16"/>
              </w:rPr>
              <w:t>Saha</w:t>
            </w:r>
            <w:proofErr w:type="spellEnd"/>
            <w:r w:rsidRPr="003C78C1">
              <w:rPr>
                <w:rFonts w:ascii="Arial" w:eastAsia="Arial Unicode MS" w:hAnsi="Arial" w:cs="Arial"/>
                <w:sz w:val="16"/>
                <w:szCs w:val="16"/>
              </w:rPr>
              <w:t xml:space="preserve"> </w:t>
            </w:r>
            <w:proofErr w:type="spellStart"/>
            <w:r w:rsidRPr="003C78C1">
              <w:rPr>
                <w:rFonts w:ascii="Arial" w:eastAsia="Arial Unicode MS" w:hAnsi="Arial" w:cs="Arial"/>
                <w:sz w:val="16"/>
                <w:szCs w:val="16"/>
              </w:rPr>
              <w:t>Pathana</w:t>
            </w:r>
            <w:proofErr w:type="spellEnd"/>
            <w:r w:rsidRPr="003C78C1">
              <w:rPr>
                <w:rFonts w:ascii="Arial" w:eastAsia="Arial Unicode MS" w:hAnsi="Arial" w:cs="Arial"/>
                <w:sz w:val="16"/>
                <w:szCs w:val="16"/>
              </w:rPr>
              <w:t xml:space="preserve"> Inter-Holding Plc.</w:t>
            </w:r>
          </w:p>
        </w:tc>
        <w:tc>
          <w:tcPr>
            <w:tcW w:w="1080" w:type="dxa"/>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27,508</w:t>
            </w:r>
          </w:p>
        </w:tc>
        <w:tc>
          <w:tcPr>
            <w:tcW w:w="990" w:type="dxa"/>
            <w:vAlign w:val="center"/>
          </w:tcPr>
          <w:p w:rsidR="00356DFE" w:rsidRPr="003C78C1" w:rsidRDefault="00356DFE" w:rsidP="002670A2">
            <w:pPr>
              <w:tabs>
                <w:tab w:val="decimal" w:pos="705"/>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27,508</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600,055</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629,088</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627,563</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656,596</w:t>
            </w:r>
          </w:p>
        </w:tc>
      </w:tr>
      <w:tr w:rsidR="00356DFE" w:rsidRPr="003C78C1" w:rsidTr="00464A3A">
        <w:trPr>
          <w:trHeight w:val="338"/>
        </w:trPr>
        <w:tc>
          <w:tcPr>
            <w:tcW w:w="3510" w:type="dxa"/>
            <w:vAlign w:val="center"/>
          </w:tcPr>
          <w:p w:rsidR="00356DFE" w:rsidRPr="003C78C1" w:rsidRDefault="00356DFE" w:rsidP="00356DFE">
            <w:pPr>
              <w:spacing w:line="340" w:lineRule="exact"/>
              <w:ind w:left="162" w:right="-108" w:hanging="180"/>
              <w:rPr>
                <w:rFonts w:ascii="Arial" w:eastAsia="Arial Unicode MS" w:hAnsi="Arial" w:cs="Arial"/>
                <w:sz w:val="16"/>
                <w:szCs w:val="16"/>
              </w:rPr>
            </w:pPr>
            <w:r w:rsidRPr="003C78C1">
              <w:rPr>
                <w:rFonts w:ascii="Arial" w:eastAsia="Arial Unicode MS" w:hAnsi="Arial" w:cs="Arial"/>
                <w:sz w:val="16"/>
                <w:szCs w:val="16"/>
              </w:rPr>
              <w:t>Bangkok Bank Plc.</w:t>
            </w:r>
          </w:p>
        </w:tc>
        <w:tc>
          <w:tcPr>
            <w:tcW w:w="1080" w:type="dxa"/>
          </w:tcPr>
          <w:p w:rsidR="00356DFE" w:rsidRPr="003C78C1" w:rsidRDefault="00356DFE" w:rsidP="00356DFE">
            <w:pPr>
              <w:tabs>
                <w:tab w:val="decimal" w:pos="792"/>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458,618</w:t>
            </w:r>
          </w:p>
        </w:tc>
        <w:tc>
          <w:tcPr>
            <w:tcW w:w="990" w:type="dxa"/>
            <w:vAlign w:val="center"/>
          </w:tcPr>
          <w:p w:rsidR="00356DFE" w:rsidRPr="003C78C1" w:rsidRDefault="00356DFE" w:rsidP="002670A2">
            <w:pPr>
              <w:tabs>
                <w:tab w:val="decimal" w:pos="705"/>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458,618</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368,045</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351,993</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826,663</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810,611</w:t>
            </w:r>
          </w:p>
        </w:tc>
      </w:tr>
      <w:tr w:rsidR="00356DFE" w:rsidRPr="003C78C1" w:rsidTr="00464A3A">
        <w:trPr>
          <w:trHeight w:val="338"/>
        </w:trPr>
        <w:tc>
          <w:tcPr>
            <w:tcW w:w="3510" w:type="dxa"/>
            <w:vAlign w:val="center"/>
          </w:tcPr>
          <w:p w:rsidR="00356DFE" w:rsidRPr="003C78C1" w:rsidRDefault="00356DFE" w:rsidP="00356DFE">
            <w:pPr>
              <w:spacing w:line="340" w:lineRule="exact"/>
              <w:ind w:left="162" w:right="-108" w:hanging="180"/>
              <w:rPr>
                <w:rFonts w:ascii="Arial" w:eastAsia="Arial Unicode MS" w:hAnsi="Arial" w:cs="Arial"/>
                <w:sz w:val="16"/>
                <w:szCs w:val="16"/>
              </w:rPr>
            </w:pPr>
            <w:r w:rsidRPr="003C78C1">
              <w:rPr>
                <w:rFonts w:ascii="Arial" w:eastAsia="Arial Unicode MS" w:hAnsi="Arial" w:cs="Arial"/>
                <w:sz w:val="16"/>
                <w:szCs w:val="16"/>
              </w:rPr>
              <w:t>Electricity Generating Plc.</w:t>
            </w:r>
          </w:p>
        </w:tc>
        <w:tc>
          <w:tcPr>
            <w:tcW w:w="1080" w:type="dxa"/>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30,514</w:t>
            </w:r>
          </w:p>
        </w:tc>
        <w:tc>
          <w:tcPr>
            <w:tcW w:w="990" w:type="dxa"/>
            <w:vAlign w:val="center"/>
          </w:tcPr>
          <w:p w:rsidR="00356DFE" w:rsidRPr="003C78C1" w:rsidRDefault="00356DFE" w:rsidP="002670A2">
            <w:pPr>
              <w:tabs>
                <w:tab w:val="decimal" w:pos="705"/>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30,514</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51,830</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39,422</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82,344</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69,936</w:t>
            </w:r>
          </w:p>
        </w:tc>
      </w:tr>
      <w:tr w:rsidR="00356DFE" w:rsidRPr="003C78C1" w:rsidTr="00464A3A">
        <w:trPr>
          <w:trHeight w:val="338"/>
        </w:trPr>
        <w:tc>
          <w:tcPr>
            <w:tcW w:w="3510" w:type="dxa"/>
            <w:vAlign w:val="center"/>
          </w:tcPr>
          <w:p w:rsidR="00356DFE" w:rsidRPr="003C78C1" w:rsidRDefault="00356DFE" w:rsidP="00356DFE">
            <w:pPr>
              <w:spacing w:line="340" w:lineRule="exact"/>
              <w:ind w:left="162" w:right="-108" w:hanging="180"/>
              <w:rPr>
                <w:rFonts w:ascii="Arial" w:eastAsia="Arial Unicode MS" w:hAnsi="Arial" w:cs="Arial"/>
                <w:sz w:val="16"/>
                <w:szCs w:val="16"/>
              </w:rPr>
            </w:pPr>
            <w:proofErr w:type="spellStart"/>
            <w:r w:rsidRPr="003C78C1">
              <w:rPr>
                <w:rFonts w:ascii="Arial" w:eastAsia="Arial Unicode MS" w:hAnsi="Arial" w:cs="Arial"/>
                <w:sz w:val="16"/>
                <w:szCs w:val="16"/>
              </w:rPr>
              <w:t>Ratchaburi</w:t>
            </w:r>
            <w:proofErr w:type="spellEnd"/>
            <w:r w:rsidRPr="003C78C1">
              <w:rPr>
                <w:rFonts w:ascii="Arial" w:eastAsia="Arial Unicode MS" w:hAnsi="Arial" w:cs="Arial"/>
                <w:sz w:val="16"/>
                <w:szCs w:val="16"/>
              </w:rPr>
              <w:t xml:space="preserve"> Electricity Generating Holding Plc.</w:t>
            </w:r>
          </w:p>
        </w:tc>
        <w:tc>
          <w:tcPr>
            <w:tcW w:w="1080" w:type="dxa"/>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33,001</w:t>
            </w:r>
          </w:p>
        </w:tc>
        <w:tc>
          <w:tcPr>
            <w:tcW w:w="990" w:type="dxa"/>
            <w:vAlign w:val="center"/>
          </w:tcPr>
          <w:p w:rsidR="00356DFE" w:rsidRPr="003C78C1" w:rsidRDefault="00356DFE" w:rsidP="002670A2">
            <w:pPr>
              <w:tabs>
                <w:tab w:val="decimal" w:pos="705"/>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33,001</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13,799</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7,599</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46,800</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40,600</w:t>
            </w:r>
          </w:p>
        </w:tc>
      </w:tr>
      <w:tr w:rsidR="00356DFE" w:rsidRPr="003C78C1" w:rsidTr="00464A3A">
        <w:trPr>
          <w:trHeight w:val="338"/>
        </w:trPr>
        <w:tc>
          <w:tcPr>
            <w:tcW w:w="3510" w:type="dxa"/>
            <w:vAlign w:val="center"/>
          </w:tcPr>
          <w:p w:rsidR="00356DFE" w:rsidRPr="003C78C1" w:rsidRDefault="00356DFE" w:rsidP="00356DFE">
            <w:pPr>
              <w:spacing w:line="340" w:lineRule="exact"/>
              <w:ind w:left="162" w:right="-108" w:hanging="180"/>
              <w:rPr>
                <w:rFonts w:ascii="Arial" w:eastAsia="Arial Unicode MS" w:hAnsi="Arial" w:cs="Arial"/>
                <w:sz w:val="16"/>
                <w:szCs w:val="16"/>
              </w:rPr>
            </w:pPr>
            <w:r w:rsidRPr="003C78C1">
              <w:rPr>
                <w:rFonts w:ascii="Arial" w:eastAsia="Arial Unicode MS" w:hAnsi="Arial" w:cs="Arial"/>
                <w:sz w:val="16"/>
                <w:szCs w:val="16"/>
              </w:rPr>
              <w:t>Banyan Tree Indochina Hospitality Fund, L.P.</w:t>
            </w:r>
          </w:p>
        </w:tc>
        <w:tc>
          <w:tcPr>
            <w:tcW w:w="1080" w:type="dxa"/>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271,882</w:t>
            </w:r>
          </w:p>
        </w:tc>
        <w:tc>
          <w:tcPr>
            <w:tcW w:w="990" w:type="dxa"/>
            <w:vAlign w:val="center"/>
          </w:tcPr>
          <w:p w:rsidR="00356DFE" w:rsidRPr="003C78C1" w:rsidRDefault="00356DFE" w:rsidP="002670A2">
            <w:pPr>
              <w:tabs>
                <w:tab w:val="decimal" w:pos="705"/>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271,882</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(143,1</w:t>
            </w:r>
            <w:r w:rsidR="00D61C73" w:rsidRPr="003C78C1">
              <w:rPr>
                <w:rFonts w:ascii="Arial" w:eastAsia="Arial Unicode MS" w:hAnsi="Arial" w:cs="Arial"/>
                <w:sz w:val="16"/>
                <w:szCs w:val="16"/>
              </w:rPr>
              <w:t>9</w:t>
            </w:r>
            <w:r w:rsidRPr="003C78C1">
              <w:rPr>
                <w:rFonts w:ascii="Arial" w:eastAsia="Arial Unicode MS" w:hAnsi="Arial" w:cs="Arial"/>
                <w:sz w:val="16"/>
                <w:szCs w:val="16"/>
              </w:rPr>
              <w:t>3)</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(142,473)</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128,689</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129,409</w:t>
            </w:r>
          </w:p>
        </w:tc>
      </w:tr>
      <w:tr w:rsidR="00356DFE" w:rsidRPr="003C78C1" w:rsidTr="00464A3A">
        <w:trPr>
          <w:trHeight w:val="338"/>
        </w:trPr>
        <w:tc>
          <w:tcPr>
            <w:tcW w:w="3510" w:type="dxa"/>
            <w:vAlign w:val="center"/>
          </w:tcPr>
          <w:p w:rsidR="00356DFE" w:rsidRPr="003C78C1" w:rsidRDefault="00356DFE" w:rsidP="00356DFE">
            <w:pPr>
              <w:spacing w:line="340" w:lineRule="exact"/>
              <w:ind w:left="162" w:right="-108" w:hanging="180"/>
              <w:rPr>
                <w:rFonts w:ascii="Arial" w:eastAsia="Arial Unicode MS" w:hAnsi="Arial" w:cs="Arial"/>
                <w:sz w:val="16"/>
                <w:szCs w:val="16"/>
              </w:rPr>
            </w:pPr>
            <w:proofErr w:type="spellStart"/>
            <w:r w:rsidRPr="003C78C1">
              <w:rPr>
                <w:rFonts w:ascii="Arial" w:eastAsia="Arial Unicode MS" w:hAnsi="Arial" w:cs="Arial"/>
                <w:sz w:val="16"/>
                <w:szCs w:val="16"/>
              </w:rPr>
              <w:t>Bualuang</w:t>
            </w:r>
            <w:proofErr w:type="spellEnd"/>
            <w:r w:rsidRPr="003C78C1">
              <w:rPr>
                <w:rFonts w:ascii="Arial" w:eastAsia="Arial Unicode MS" w:hAnsi="Arial" w:cs="Arial"/>
                <w:sz w:val="16"/>
                <w:szCs w:val="16"/>
              </w:rPr>
              <w:t xml:space="preserve"> </w:t>
            </w:r>
            <w:proofErr w:type="spellStart"/>
            <w:r w:rsidRPr="003C78C1">
              <w:rPr>
                <w:rFonts w:ascii="Arial" w:eastAsia="Arial Unicode MS" w:hAnsi="Arial" w:cs="Arial"/>
                <w:sz w:val="16"/>
                <w:szCs w:val="16"/>
              </w:rPr>
              <w:t>Thanatavee</w:t>
            </w:r>
            <w:proofErr w:type="spellEnd"/>
            <w:r w:rsidRPr="003C78C1">
              <w:rPr>
                <w:rFonts w:ascii="Arial" w:eastAsia="Arial Unicode MS" w:hAnsi="Arial" w:cs="Arial"/>
                <w:sz w:val="16"/>
                <w:szCs w:val="16"/>
              </w:rPr>
              <w:t xml:space="preserve"> Fixed Income Fund</w:t>
            </w:r>
          </w:p>
        </w:tc>
        <w:tc>
          <w:tcPr>
            <w:tcW w:w="1080" w:type="dxa"/>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21,080</w:t>
            </w:r>
          </w:p>
        </w:tc>
        <w:tc>
          <w:tcPr>
            <w:tcW w:w="990" w:type="dxa"/>
            <w:vAlign w:val="center"/>
          </w:tcPr>
          <w:p w:rsidR="00356DFE" w:rsidRPr="003C78C1" w:rsidRDefault="00356DFE" w:rsidP="002670A2">
            <w:pPr>
              <w:tabs>
                <w:tab w:val="decimal" w:pos="705"/>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21,080</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896</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834</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21,976</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21,914</w:t>
            </w:r>
          </w:p>
        </w:tc>
      </w:tr>
      <w:tr w:rsidR="00356DFE" w:rsidRPr="003C78C1" w:rsidTr="00464A3A">
        <w:trPr>
          <w:trHeight w:val="338"/>
        </w:trPr>
        <w:tc>
          <w:tcPr>
            <w:tcW w:w="3510" w:type="dxa"/>
            <w:vAlign w:val="center"/>
          </w:tcPr>
          <w:p w:rsidR="00356DFE" w:rsidRPr="003C78C1" w:rsidRDefault="00356DFE" w:rsidP="00356DFE">
            <w:pPr>
              <w:spacing w:line="340" w:lineRule="exact"/>
              <w:ind w:left="162" w:right="-108" w:hanging="180"/>
              <w:rPr>
                <w:rFonts w:ascii="Arial" w:eastAsia="Arial Unicode MS" w:hAnsi="Arial" w:cs="Arial"/>
                <w:sz w:val="16"/>
                <w:szCs w:val="16"/>
              </w:rPr>
            </w:pPr>
            <w:proofErr w:type="spellStart"/>
            <w:r w:rsidRPr="003C78C1">
              <w:rPr>
                <w:rFonts w:ascii="Arial" w:eastAsia="Arial Unicode MS" w:hAnsi="Arial" w:cs="Arial"/>
                <w:sz w:val="16"/>
                <w:szCs w:val="16"/>
              </w:rPr>
              <w:t>Buakaew</w:t>
            </w:r>
            <w:proofErr w:type="spellEnd"/>
            <w:r w:rsidRPr="003C78C1">
              <w:rPr>
                <w:rFonts w:ascii="Arial" w:eastAsia="Arial Unicode MS" w:hAnsi="Arial" w:cs="Arial"/>
                <w:sz w:val="16"/>
                <w:szCs w:val="16"/>
              </w:rPr>
              <w:t xml:space="preserve"> Open-end Fund</w:t>
            </w:r>
          </w:p>
        </w:tc>
        <w:tc>
          <w:tcPr>
            <w:tcW w:w="1080" w:type="dxa"/>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20,000</w:t>
            </w:r>
          </w:p>
        </w:tc>
        <w:tc>
          <w:tcPr>
            <w:tcW w:w="990" w:type="dxa"/>
            <w:vAlign w:val="center"/>
          </w:tcPr>
          <w:p w:rsidR="00356DFE" w:rsidRPr="003C78C1" w:rsidRDefault="00356DFE" w:rsidP="002670A2">
            <w:pPr>
              <w:tabs>
                <w:tab w:val="decimal" w:pos="705"/>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20,000</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2,378</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1,539</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22,378</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21,539</w:t>
            </w:r>
          </w:p>
        </w:tc>
      </w:tr>
      <w:tr w:rsidR="00356DFE" w:rsidRPr="003C78C1" w:rsidTr="00464A3A">
        <w:trPr>
          <w:trHeight w:val="338"/>
        </w:trPr>
        <w:tc>
          <w:tcPr>
            <w:tcW w:w="3510" w:type="dxa"/>
            <w:vAlign w:val="center"/>
          </w:tcPr>
          <w:p w:rsidR="00356DFE" w:rsidRPr="003C78C1" w:rsidRDefault="00356DFE" w:rsidP="00356DFE">
            <w:pPr>
              <w:spacing w:line="340" w:lineRule="exact"/>
              <w:ind w:left="162" w:right="-108" w:hanging="180"/>
              <w:rPr>
                <w:rFonts w:ascii="Arial" w:eastAsia="Arial Unicode MS" w:hAnsi="Arial" w:cs="Arial"/>
                <w:sz w:val="16"/>
                <w:szCs w:val="16"/>
              </w:rPr>
            </w:pPr>
            <w:proofErr w:type="spellStart"/>
            <w:r w:rsidRPr="003C78C1">
              <w:rPr>
                <w:rFonts w:ascii="Arial" w:eastAsia="Arial Unicode MS" w:hAnsi="Arial" w:cs="Arial"/>
                <w:sz w:val="16"/>
                <w:szCs w:val="16"/>
              </w:rPr>
              <w:t>Bangchak</w:t>
            </w:r>
            <w:proofErr w:type="spellEnd"/>
            <w:r w:rsidRPr="003C78C1">
              <w:rPr>
                <w:rFonts w:ascii="Arial" w:eastAsia="Arial Unicode MS" w:hAnsi="Arial" w:cs="Arial"/>
                <w:sz w:val="16"/>
                <w:szCs w:val="16"/>
              </w:rPr>
              <w:t xml:space="preserve"> Corporation Plc.</w:t>
            </w:r>
          </w:p>
        </w:tc>
        <w:tc>
          <w:tcPr>
            <w:tcW w:w="1080" w:type="dxa"/>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54,411</w:t>
            </w:r>
          </w:p>
        </w:tc>
        <w:tc>
          <w:tcPr>
            <w:tcW w:w="990" w:type="dxa"/>
            <w:vAlign w:val="center"/>
          </w:tcPr>
          <w:p w:rsidR="00356DFE" w:rsidRPr="003C78C1" w:rsidRDefault="00356DFE" w:rsidP="002670A2">
            <w:pPr>
              <w:tabs>
                <w:tab w:val="decimal" w:pos="705"/>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54,411</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3,800</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2,898</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58,211</w:t>
            </w:r>
          </w:p>
        </w:tc>
        <w:tc>
          <w:tcPr>
            <w:tcW w:w="1080" w:type="dxa"/>
            <w:vAlign w:val="center"/>
          </w:tcPr>
          <w:p w:rsidR="00356DFE" w:rsidRPr="003C78C1" w:rsidRDefault="00356DFE" w:rsidP="00356DFE">
            <w:pPr>
              <w:tabs>
                <w:tab w:val="decimal" w:pos="792"/>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57,309</w:t>
            </w:r>
          </w:p>
        </w:tc>
      </w:tr>
      <w:tr w:rsidR="00356DFE" w:rsidRPr="003C78C1" w:rsidTr="00A23672">
        <w:trPr>
          <w:trHeight w:val="371"/>
        </w:trPr>
        <w:tc>
          <w:tcPr>
            <w:tcW w:w="3510" w:type="dxa"/>
            <w:vAlign w:val="center"/>
          </w:tcPr>
          <w:p w:rsidR="00356DFE" w:rsidRPr="003C78C1" w:rsidRDefault="00356DFE" w:rsidP="00356DFE">
            <w:pPr>
              <w:spacing w:line="340" w:lineRule="exact"/>
              <w:ind w:left="162" w:right="-108" w:hanging="180"/>
              <w:rPr>
                <w:rFonts w:ascii="Arial" w:eastAsia="Arial Unicode MS" w:hAnsi="Arial" w:cs="Arial"/>
                <w:sz w:val="16"/>
                <w:szCs w:val="16"/>
              </w:rPr>
            </w:pPr>
            <w:r w:rsidRPr="003C78C1">
              <w:rPr>
                <w:rFonts w:ascii="Arial" w:eastAsia="Arial Unicode MS" w:hAnsi="Arial" w:cs="Arial"/>
                <w:sz w:val="16"/>
                <w:szCs w:val="16"/>
              </w:rPr>
              <w:t>Others</w:t>
            </w:r>
          </w:p>
        </w:tc>
        <w:tc>
          <w:tcPr>
            <w:tcW w:w="1080" w:type="dxa"/>
            <w:vAlign w:val="bottom"/>
          </w:tcPr>
          <w:p w:rsidR="00356DFE" w:rsidRPr="003C78C1" w:rsidRDefault="00D45274" w:rsidP="00356DFE">
            <w:pPr>
              <w:pBdr>
                <w:bottom w:val="single" w:sz="4" w:space="1" w:color="auto"/>
              </w:pBdr>
              <w:tabs>
                <w:tab w:val="decimal" w:pos="792"/>
              </w:tabs>
              <w:spacing w:line="340" w:lineRule="exact"/>
              <w:ind w:left="-108" w:right="-18"/>
              <w:rPr>
                <w:rFonts w:ascii="Arial" w:eastAsia="Arial Unicode MS" w:hAnsi="Arial" w:cs="Arial"/>
                <w:sz w:val="16"/>
                <w:szCs w:val="16"/>
              </w:rPr>
            </w:pPr>
            <w:r>
              <w:rPr>
                <w:rFonts w:ascii="Arial" w:eastAsia="Arial Unicode MS" w:hAnsi="Arial" w:cs="Arial"/>
                <w:sz w:val="16"/>
                <w:szCs w:val="16"/>
              </w:rPr>
              <w:t>202,110</w:t>
            </w:r>
          </w:p>
        </w:tc>
        <w:tc>
          <w:tcPr>
            <w:tcW w:w="990" w:type="dxa"/>
            <w:vAlign w:val="center"/>
          </w:tcPr>
          <w:p w:rsidR="00356DFE" w:rsidRPr="003C78C1" w:rsidRDefault="00356DFE" w:rsidP="002670A2">
            <w:pPr>
              <w:pBdr>
                <w:bottom w:val="single" w:sz="4" w:space="1" w:color="auto"/>
              </w:pBdr>
              <w:tabs>
                <w:tab w:val="decimal" w:pos="705"/>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194,979</w:t>
            </w:r>
          </w:p>
        </w:tc>
        <w:tc>
          <w:tcPr>
            <w:tcW w:w="1080" w:type="dxa"/>
            <w:vAlign w:val="center"/>
          </w:tcPr>
          <w:p w:rsidR="00356DFE" w:rsidRPr="003C78C1" w:rsidRDefault="00D45274" w:rsidP="00356DFE">
            <w:pPr>
              <w:pBdr>
                <w:bottom w:val="single" w:sz="4" w:space="1" w:color="auto"/>
              </w:pBdr>
              <w:tabs>
                <w:tab w:val="decimal" w:pos="792"/>
              </w:tabs>
              <w:spacing w:line="340" w:lineRule="exact"/>
              <w:ind w:left="-108" w:right="-18"/>
              <w:rPr>
                <w:rFonts w:ascii="Arial" w:eastAsia="Arial Unicode MS" w:hAnsi="Arial" w:cs="Arial"/>
                <w:sz w:val="16"/>
                <w:szCs w:val="16"/>
              </w:rPr>
            </w:pPr>
            <w:r>
              <w:rPr>
                <w:rFonts w:ascii="Arial" w:eastAsia="Arial Unicode MS" w:hAnsi="Arial" w:cs="Arial"/>
                <w:sz w:val="16"/>
                <w:szCs w:val="16"/>
              </w:rPr>
              <w:t>22,933</w:t>
            </w:r>
          </w:p>
        </w:tc>
        <w:tc>
          <w:tcPr>
            <w:tcW w:w="1080" w:type="dxa"/>
            <w:vAlign w:val="center"/>
          </w:tcPr>
          <w:p w:rsidR="00356DFE" w:rsidRPr="003C78C1" w:rsidRDefault="00356DFE" w:rsidP="00356DFE">
            <w:pPr>
              <w:pBdr>
                <w:bottom w:val="single" w:sz="4" w:space="1" w:color="auto"/>
              </w:pBd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14,611</w:t>
            </w:r>
          </w:p>
        </w:tc>
        <w:tc>
          <w:tcPr>
            <w:tcW w:w="1080" w:type="dxa"/>
            <w:vAlign w:val="center"/>
          </w:tcPr>
          <w:p w:rsidR="00356DFE" w:rsidRPr="003C78C1" w:rsidRDefault="00D45274" w:rsidP="00356DFE">
            <w:pPr>
              <w:pBdr>
                <w:bottom w:val="single" w:sz="4" w:space="1" w:color="auto"/>
              </w:pBdr>
              <w:tabs>
                <w:tab w:val="decimal" w:pos="792"/>
              </w:tabs>
              <w:spacing w:line="340" w:lineRule="exact"/>
              <w:ind w:left="-108" w:right="-18"/>
              <w:rPr>
                <w:rFonts w:ascii="Arial" w:eastAsia="Arial Unicode MS" w:hAnsi="Arial" w:cs="Arial"/>
                <w:sz w:val="16"/>
                <w:szCs w:val="16"/>
                <w:cs/>
              </w:rPr>
            </w:pPr>
            <w:r>
              <w:rPr>
                <w:rFonts w:ascii="Arial" w:eastAsia="Arial Unicode MS" w:hAnsi="Arial" w:cs="Arial"/>
                <w:sz w:val="16"/>
                <w:szCs w:val="16"/>
              </w:rPr>
              <w:t>225,043</w:t>
            </w:r>
          </w:p>
        </w:tc>
        <w:tc>
          <w:tcPr>
            <w:tcW w:w="1080" w:type="dxa"/>
            <w:vAlign w:val="center"/>
          </w:tcPr>
          <w:p w:rsidR="00356DFE" w:rsidRPr="003C78C1" w:rsidRDefault="00356DFE" w:rsidP="00356DFE">
            <w:pPr>
              <w:pBdr>
                <w:bottom w:val="single" w:sz="4" w:space="1" w:color="auto"/>
              </w:pBdr>
              <w:tabs>
                <w:tab w:val="decimal" w:pos="792"/>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209,590</w:t>
            </w:r>
          </w:p>
        </w:tc>
      </w:tr>
      <w:tr w:rsidR="00356DFE" w:rsidRPr="003C78C1" w:rsidTr="00A23672">
        <w:trPr>
          <w:trHeight w:val="189"/>
        </w:trPr>
        <w:tc>
          <w:tcPr>
            <w:tcW w:w="3510" w:type="dxa"/>
          </w:tcPr>
          <w:p w:rsidR="00356DFE" w:rsidRPr="003C78C1" w:rsidRDefault="00356DFE" w:rsidP="00356DFE">
            <w:pPr>
              <w:spacing w:line="340" w:lineRule="exact"/>
              <w:ind w:left="162" w:right="-108" w:hanging="180"/>
              <w:rPr>
                <w:rFonts w:ascii="Arial" w:eastAsia="Arial Unicode MS" w:hAnsi="Arial" w:cs="Arial"/>
                <w:sz w:val="16"/>
                <w:szCs w:val="16"/>
              </w:rPr>
            </w:pPr>
            <w:r w:rsidRPr="003C78C1">
              <w:rPr>
                <w:rFonts w:ascii="Arial" w:eastAsia="Arial Unicode MS" w:hAnsi="Arial" w:cs="Arial"/>
                <w:sz w:val="16"/>
                <w:szCs w:val="16"/>
              </w:rPr>
              <w:t>Total investments in available-for-sale securities</w:t>
            </w:r>
          </w:p>
        </w:tc>
        <w:tc>
          <w:tcPr>
            <w:tcW w:w="1080" w:type="dxa"/>
          </w:tcPr>
          <w:p w:rsidR="00356DFE" w:rsidRPr="003C78C1" w:rsidRDefault="00D45274" w:rsidP="00356DFE">
            <w:pPr>
              <w:pBdr>
                <w:bottom w:val="double" w:sz="4" w:space="1" w:color="auto"/>
              </w:pBdr>
              <w:tabs>
                <w:tab w:val="decimal" w:pos="792"/>
              </w:tabs>
              <w:spacing w:line="340" w:lineRule="exact"/>
              <w:ind w:left="-108" w:right="-18"/>
              <w:rPr>
                <w:rFonts w:ascii="Arial" w:eastAsia="Arial Unicode MS" w:hAnsi="Arial" w:cs="Arial"/>
                <w:sz w:val="16"/>
                <w:szCs w:val="16"/>
              </w:rPr>
            </w:pPr>
            <w:r>
              <w:rPr>
                <w:rFonts w:ascii="Arial" w:eastAsia="Arial Unicode MS" w:hAnsi="Arial" w:cs="Arial"/>
                <w:sz w:val="16"/>
                <w:szCs w:val="16"/>
              </w:rPr>
              <w:t>1,119,124</w:t>
            </w:r>
          </w:p>
        </w:tc>
        <w:tc>
          <w:tcPr>
            <w:tcW w:w="990" w:type="dxa"/>
          </w:tcPr>
          <w:p w:rsidR="00356DFE" w:rsidRPr="003C78C1" w:rsidRDefault="00356DFE" w:rsidP="002670A2">
            <w:pPr>
              <w:pBdr>
                <w:bottom w:val="double" w:sz="4" w:space="1" w:color="auto"/>
              </w:pBdr>
              <w:tabs>
                <w:tab w:val="decimal" w:pos="705"/>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1,111,993</w:t>
            </w:r>
          </w:p>
        </w:tc>
        <w:tc>
          <w:tcPr>
            <w:tcW w:w="1080" w:type="dxa"/>
          </w:tcPr>
          <w:p w:rsidR="00356DFE" w:rsidRPr="003C78C1" w:rsidRDefault="00D45274" w:rsidP="00356DFE">
            <w:pPr>
              <w:pBdr>
                <w:bottom w:val="double" w:sz="4" w:space="1" w:color="auto"/>
              </w:pBdr>
              <w:tabs>
                <w:tab w:val="decimal" w:pos="792"/>
              </w:tabs>
              <w:spacing w:line="340" w:lineRule="exact"/>
              <w:ind w:left="-108" w:right="-18"/>
              <w:rPr>
                <w:rFonts w:ascii="Arial" w:eastAsia="Arial Unicode MS" w:hAnsi="Arial" w:cs="Arial"/>
                <w:sz w:val="16"/>
                <w:szCs w:val="16"/>
              </w:rPr>
            </w:pPr>
            <w:r>
              <w:rPr>
                <w:rFonts w:ascii="Arial" w:eastAsia="Arial Unicode MS" w:hAnsi="Arial" w:cs="Arial"/>
                <w:sz w:val="16"/>
                <w:szCs w:val="16"/>
              </w:rPr>
              <w:t>920,543</w:t>
            </w:r>
          </w:p>
        </w:tc>
        <w:tc>
          <w:tcPr>
            <w:tcW w:w="1080" w:type="dxa"/>
          </w:tcPr>
          <w:p w:rsidR="00356DFE" w:rsidRPr="003C78C1" w:rsidRDefault="00356DFE" w:rsidP="00356DFE">
            <w:pPr>
              <w:pBdr>
                <w:bottom w:val="double" w:sz="4" w:space="1" w:color="auto"/>
              </w:pBdr>
              <w:tabs>
                <w:tab w:val="decimal" w:pos="792"/>
              </w:tabs>
              <w:spacing w:line="340" w:lineRule="exact"/>
              <w:ind w:left="-108" w:right="-18"/>
              <w:rPr>
                <w:rFonts w:ascii="Arial" w:eastAsia="Arial Unicode MS" w:hAnsi="Arial" w:cs="Arial"/>
                <w:sz w:val="16"/>
                <w:szCs w:val="16"/>
              </w:rPr>
            </w:pPr>
            <w:r w:rsidRPr="003C78C1">
              <w:rPr>
                <w:rFonts w:ascii="Arial" w:eastAsia="Arial Unicode MS" w:hAnsi="Arial" w:cs="Arial"/>
                <w:sz w:val="16"/>
                <w:szCs w:val="16"/>
              </w:rPr>
              <w:t>905,511</w:t>
            </w:r>
          </w:p>
        </w:tc>
        <w:tc>
          <w:tcPr>
            <w:tcW w:w="1080" w:type="dxa"/>
            <w:vAlign w:val="bottom"/>
          </w:tcPr>
          <w:p w:rsidR="00356DFE" w:rsidRPr="003C78C1" w:rsidRDefault="00D45274" w:rsidP="00356DFE">
            <w:pPr>
              <w:pBdr>
                <w:bottom w:val="single" w:sz="4" w:space="1" w:color="auto"/>
              </w:pBdr>
              <w:tabs>
                <w:tab w:val="decimal" w:pos="792"/>
              </w:tabs>
              <w:spacing w:line="340" w:lineRule="exact"/>
              <w:ind w:left="-108" w:right="-18"/>
              <w:rPr>
                <w:rFonts w:ascii="Arial" w:eastAsia="Arial Unicode MS" w:hAnsi="Arial" w:cs="Arial"/>
                <w:sz w:val="16"/>
                <w:szCs w:val="16"/>
              </w:rPr>
            </w:pPr>
            <w:r>
              <w:rPr>
                <w:rFonts w:ascii="Arial" w:eastAsia="Arial Unicode MS" w:hAnsi="Arial" w:cs="Arial"/>
                <w:sz w:val="16"/>
                <w:szCs w:val="16"/>
              </w:rPr>
              <w:t>2,039,667</w:t>
            </w:r>
          </w:p>
        </w:tc>
        <w:tc>
          <w:tcPr>
            <w:tcW w:w="1080" w:type="dxa"/>
            <w:vAlign w:val="center"/>
          </w:tcPr>
          <w:p w:rsidR="00356DFE" w:rsidRPr="003C78C1" w:rsidRDefault="00356DFE" w:rsidP="00356DFE">
            <w:pPr>
              <w:pBdr>
                <w:bottom w:val="single" w:sz="4" w:space="1" w:color="auto"/>
              </w:pBdr>
              <w:tabs>
                <w:tab w:val="decimal" w:pos="792"/>
              </w:tabs>
              <w:spacing w:line="340" w:lineRule="exact"/>
              <w:ind w:left="-108" w:right="-18"/>
              <w:rPr>
                <w:rFonts w:ascii="Arial" w:eastAsia="Arial Unicode MS" w:hAnsi="Arial" w:cs="Arial"/>
                <w:sz w:val="16"/>
                <w:szCs w:val="16"/>
                <w:cs/>
              </w:rPr>
            </w:pPr>
            <w:r w:rsidRPr="003C78C1">
              <w:rPr>
                <w:rFonts w:ascii="Arial" w:eastAsia="Arial Unicode MS" w:hAnsi="Arial" w:cs="Arial"/>
                <w:sz w:val="16"/>
                <w:szCs w:val="16"/>
              </w:rPr>
              <w:t>2,017,504</w:t>
            </w:r>
          </w:p>
        </w:tc>
      </w:tr>
      <w:tr w:rsidR="004F0DC5" w:rsidRPr="003C78C1" w:rsidTr="00A478FE">
        <w:trPr>
          <w:trHeight w:val="75"/>
        </w:trPr>
        <w:tc>
          <w:tcPr>
            <w:tcW w:w="3510" w:type="dxa"/>
            <w:vAlign w:val="center"/>
          </w:tcPr>
          <w:p w:rsidR="004F0DC5" w:rsidRPr="003C78C1" w:rsidRDefault="004F0DC5" w:rsidP="004F0DC5">
            <w:pPr>
              <w:spacing w:line="340" w:lineRule="exact"/>
              <w:ind w:left="162" w:right="-108" w:hanging="180"/>
              <w:rPr>
                <w:rFonts w:ascii="Arial" w:eastAsia="Arial Unicode MS" w:hAnsi="Arial" w:cs="Arial"/>
                <w:sz w:val="16"/>
                <w:szCs w:val="16"/>
              </w:rPr>
            </w:pPr>
            <w:r w:rsidRPr="003C78C1">
              <w:rPr>
                <w:rFonts w:ascii="Arial" w:eastAsia="Arial Unicode MS" w:hAnsi="Arial" w:cs="Arial"/>
                <w:b/>
                <w:bCs/>
                <w:sz w:val="16"/>
                <w:szCs w:val="16"/>
              </w:rPr>
              <w:t>Total other long-term investments - net</w:t>
            </w:r>
          </w:p>
        </w:tc>
        <w:tc>
          <w:tcPr>
            <w:tcW w:w="1080" w:type="dxa"/>
          </w:tcPr>
          <w:p w:rsidR="004F0DC5" w:rsidRPr="003C78C1" w:rsidRDefault="004F0DC5" w:rsidP="004F0DC5">
            <w:pPr>
              <w:tabs>
                <w:tab w:val="decimal" w:pos="792"/>
              </w:tabs>
              <w:spacing w:line="340" w:lineRule="exact"/>
              <w:ind w:left="-108" w:right="-18"/>
              <w:rPr>
                <w:rFonts w:ascii="Arial" w:eastAsia="Arial Unicode MS" w:hAnsi="Arial" w:cs="Arial"/>
                <w:sz w:val="16"/>
                <w:szCs w:val="16"/>
              </w:rPr>
            </w:pPr>
          </w:p>
        </w:tc>
        <w:tc>
          <w:tcPr>
            <w:tcW w:w="990" w:type="dxa"/>
          </w:tcPr>
          <w:p w:rsidR="004F0DC5" w:rsidRPr="003C78C1" w:rsidRDefault="004F0DC5" w:rsidP="004F0DC5">
            <w:pPr>
              <w:tabs>
                <w:tab w:val="decimal" w:pos="792"/>
              </w:tabs>
              <w:spacing w:line="340" w:lineRule="exact"/>
              <w:ind w:left="-108" w:right="-18"/>
              <w:rPr>
                <w:rFonts w:ascii="Arial" w:eastAsia="Arial Unicode MS" w:hAnsi="Arial" w:cs="Arial"/>
                <w:sz w:val="16"/>
                <w:szCs w:val="16"/>
              </w:rPr>
            </w:pPr>
          </w:p>
        </w:tc>
        <w:tc>
          <w:tcPr>
            <w:tcW w:w="1080" w:type="dxa"/>
          </w:tcPr>
          <w:p w:rsidR="004F0DC5" w:rsidRPr="003C78C1" w:rsidRDefault="004F0DC5" w:rsidP="004F0DC5">
            <w:pPr>
              <w:tabs>
                <w:tab w:val="decimal" w:pos="792"/>
              </w:tabs>
              <w:spacing w:line="340" w:lineRule="exact"/>
              <w:ind w:left="-108" w:right="-18"/>
              <w:rPr>
                <w:rFonts w:ascii="Arial" w:eastAsia="Arial Unicode MS" w:hAnsi="Arial" w:cs="Arial"/>
                <w:sz w:val="16"/>
                <w:szCs w:val="16"/>
              </w:rPr>
            </w:pPr>
          </w:p>
        </w:tc>
        <w:tc>
          <w:tcPr>
            <w:tcW w:w="1080" w:type="dxa"/>
          </w:tcPr>
          <w:p w:rsidR="004F0DC5" w:rsidRPr="003C78C1" w:rsidRDefault="004F0DC5" w:rsidP="004F0DC5">
            <w:pPr>
              <w:tabs>
                <w:tab w:val="decimal" w:pos="792"/>
              </w:tabs>
              <w:spacing w:line="340" w:lineRule="exact"/>
              <w:ind w:left="-108" w:right="-18"/>
              <w:rPr>
                <w:rFonts w:ascii="Arial" w:eastAsia="Arial Unicode MS" w:hAnsi="Arial" w:cs="Arial"/>
                <w:sz w:val="16"/>
                <w:szCs w:val="16"/>
              </w:rPr>
            </w:pPr>
          </w:p>
        </w:tc>
        <w:tc>
          <w:tcPr>
            <w:tcW w:w="1080" w:type="dxa"/>
          </w:tcPr>
          <w:p w:rsidR="004F0DC5" w:rsidRPr="003C78C1" w:rsidRDefault="00D45274" w:rsidP="004F0DC5">
            <w:pPr>
              <w:tabs>
                <w:tab w:val="decimal" w:pos="792"/>
              </w:tabs>
              <w:spacing w:line="340" w:lineRule="exact"/>
              <w:ind w:left="-108" w:right="-18"/>
              <w:rPr>
                <w:rFonts w:ascii="Arial" w:eastAsia="Arial Unicode MS" w:hAnsi="Arial" w:cs="Arial"/>
                <w:b/>
                <w:bCs/>
                <w:sz w:val="16"/>
                <w:szCs w:val="16"/>
              </w:rPr>
            </w:pPr>
            <w:r>
              <w:rPr>
                <w:rFonts w:ascii="Arial" w:eastAsia="Arial Unicode MS" w:hAnsi="Arial" w:cs="Arial"/>
                <w:b/>
                <w:bCs/>
                <w:sz w:val="16"/>
                <w:szCs w:val="16"/>
              </w:rPr>
              <w:t>2,801,224</w:t>
            </w:r>
          </w:p>
        </w:tc>
        <w:tc>
          <w:tcPr>
            <w:tcW w:w="1080" w:type="dxa"/>
            <w:vAlign w:val="center"/>
          </w:tcPr>
          <w:p w:rsidR="004F0DC5" w:rsidRPr="003C78C1" w:rsidRDefault="004F0DC5" w:rsidP="004F0DC5">
            <w:pPr>
              <w:tabs>
                <w:tab w:val="decimal" w:pos="792"/>
              </w:tabs>
              <w:spacing w:line="340" w:lineRule="exact"/>
              <w:ind w:left="-108" w:right="-18"/>
              <w:rPr>
                <w:rFonts w:ascii="Arial" w:eastAsia="Arial Unicode MS" w:hAnsi="Arial" w:cs="Arial"/>
                <w:b/>
                <w:bCs/>
                <w:sz w:val="16"/>
                <w:szCs w:val="16"/>
                <w:cs/>
              </w:rPr>
            </w:pPr>
            <w:r w:rsidRPr="003C78C1">
              <w:rPr>
                <w:rFonts w:ascii="Arial" w:eastAsia="Arial Unicode MS" w:hAnsi="Arial" w:cs="Arial"/>
                <w:b/>
                <w:bCs/>
                <w:sz w:val="16"/>
                <w:szCs w:val="16"/>
              </w:rPr>
              <w:t>2,779,061</w:t>
            </w:r>
          </w:p>
        </w:tc>
      </w:tr>
      <w:tr w:rsidR="004F0DC5" w:rsidRPr="003C78C1" w:rsidTr="00E4780F">
        <w:trPr>
          <w:trHeight w:val="239"/>
        </w:trPr>
        <w:tc>
          <w:tcPr>
            <w:tcW w:w="3510" w:type="dxa"/>
            <w:vAlign w:val="center"/>
          </w:tcPr>
          <w:p w:rsidR="004F0DC5" w:rsidRPr="003C78C1" w:rsidRDefault="004F0DC5" w:rsidP="004F0DC5">
            <w:pPr>
              <w:spacing w:line="340" w:lineRule="exact"/>
              <w:ind w:left="162" w:right="-108" w:hanging="180"/>
              <w:rPr>
                <w:rFonts w:ascii="Arial" w:eastAsia="Arial Unicode MS" w:hAnsi="Arial" w:cs="Arial"/>
                <w:b/>
                <w:bCs/>
                <w:sz w:val="16"/>
                <w:szCs w:val="16"/>
              </w:rPr>
            </w:pPr>
          </w:p>
        </w:tc>
        <w:tc>
          <w:tcPr>
            <w:tcW w:w="1080" w:type="dxa"/>
            <w:vAlign w:val="bottom"/>
          </w:tcPr>
          <w:p w:rsidR="004F0DC5" w:rsidRPr="003C78C1" w:rsidRDefault="004F0DC5" w:rsidP="004F0DC5">
            <w:pPr>
              <w:tabs>
                <w:tab w:val="decimal" w:pos="594"/>
              </w:tabs>
              <w:spacing w:line="340" w:lineRule="exact"/>
              <w:rPr>
                <w:rFonts w:ascii="Arial" w:eastAsia="Arial Unicode MS" w:hAnsi="Arial" w:cs="Arial"/>
                <w:sz w:val="16"/>
                <w:szCs w:val="16"/>
              </w:rPr>
            </w:pPr>
          </w:p>
        </w:tc>
        <w:tc>
          <w:tcPr>
            <w:tcW w:w="990" w:type="dxa"/>
            <w:vAlign w:val="bottom"/>
          </w:tcPr>
          <w:p w:rsidR="004F0DC5" w:rsidRPr="003C78C1" w:rsidRDefault="004F0DC5" w:rsidP="004F0DC5">
            <w:pPr>
              <w:tabs>
                <w:tab w:val="decimal" w:pos="594"/>
              </w:tabs>
              <w:spacing w:line="340" w:lineRule="exact"/>
              <w:rPr>
                <w:rFonts w:ascii="Arial" w:eastAsia="Arial Unicode MS" w:hAnsi="Arial" w:cs="Arial"/>
                <w:sz w:val="16"/>
                <w:szCs w:val="16"/>
              </w:rPr>
            </w:pPr>
          </w:p>
        </w:tc>
        <w:tc>
          <w:tcPr>
            <w:tcW w:w="1080" w:type="dxa"/>
            <w:vAlign w:val="bottom"/>
          </w:tcPr>
          <w:p w:rsidR="004F0DC5" w:rsidRPr="003C78C1" w:rsidRDefault="004F0DC5" w:rsidP="004F0DC5">
            <w:pPr>
              <w:tabs>
                <w:tab w:val="decimal" w:pos="594"/>
              </w:tabs>
              <w:spacing w:line="340" w:lineRule="exact"/>
              <w:rPr>
                <w:rFonts w:ascii="Arial" w:eastAsia="Arial Unicode MS" w:hAnsi="Arial" w:cs="Arial"/>
                <w:sz w:val="16"/>
                <w:szCs w:val="16"/>
              </w:rPr>
            </w:pPr>
          </w:p>
        </w:tc>
        <w:tc>
          <w:tcPr>
            <w:tcW w:w="1080" w:type="dxa"/>
            <w:vAlign w:val="bottom"/>
          </w:tcPr>
          <w:p w:rsidR="004F0DC5" w:rsidRPr="003C78C1" w:rsidRDefault="004F0DC5" w:rsidP="004F0DC5">
            <w:pPr>
              <w:tabs>
                <w:tab w:val="decimal" w:pos="594"/>
              </w:tabs>
              <w:spacing w:line="340" w:lineRule="exact"/>
              <w:rPr>
                <w:rFonts w:ascii="Arial" w:eastAsia="Arial Unicode MS" w:hAnsi="Arial" w:cs="Arial"/>
                <w:sz w:val="16"/>
                <w:szCs w:val="16"/>
              </w:rPr>
            </w:pPr>
          </w:p>
        </w:tc>
        <w:tc>
          <w:tcPr>
            <w:tcW w:w="1080" w:type="dxa"/>
            <w:vAlign w:val="bottom"/>
          </w:tcPr>
          <w:p w:rsidR="004F0DC5" w:rsidRPr="003C78C1" w:rsidRDefault="004F0DC5" w:rsidP="004F0DC5">
            <w:pPr>
              <w:pBdr>
                <w:top w:val="double" w:sz="4" w:space="1" w:color="auto"/>
              </w:pBdr>
              <w:tabs>
                <w:tab w:val="decimal" w:pos="702"/>
              </w:tabs>
              <w:spacing w:line="340" w:lineRule="exact"/>
              <w:ind w:left="-108" w:right="-18"/>
              <w:rPr>
                <w:rFonts w:ascii="Arial" w:eastAsia="Arial Unicode MS" w:hAnsi="Arial" w:cs="Arial"/>
                <w:b/>
                <w:bCs/>
                <w:sz w:val="16"/>
                <w:szCs w:val="16"/>
              </w:rPr>
            </w:pPr>
          </w:p>
        </w:tc>
        <w:tc>
          <w:tcPr>
            <w:tcW w:w="1080" w:type="dxa"/>
            <w:vAlign w:val="bottom"/>
          </w:tcPr>
          <w:p w:rsidR="004F0DC5" w:rsidRPr="003C78C1" w:rsidRDefault="004F0DC5" w:rsidP="004F0DC5">
            <w:pPr>
              <w:pBdr>
                <w:top w:val="double" w:sz="4" w:space="1" w:color="auto"/>
              </w:pBdr>
              <w:tabs>
                <w:tab w:val="decimal" w:pos="702"/>
              </w:tabs>
              <w:spacing w:line="340" w:lineRule="exact"/>
              <w:ind w:left="-108"/>
              <w:rPr>
                <w:rFonts w:ascii="Arial" w:eastAsia="Arial Unicode MS" w:hAnsi="Arial" w:cs="Arial"/>
                <w:b/>
                <w:bCs/>
                <w:sz w:val="16"/>
                <w:szCs w:val="16"/>
              </w:rPr>
            </w:pPr>
          </w:p>
        </w:tc>
      </w:tr>
    </w:tbl>
    <w:p w:rsidR="004F0DC5" w:rsidRPr="003C78C1" w:rsidRDefault="004F0DC5">
      <w:pPr>
        <w:overflowPunct/>
        <w:autoSpaceDE/>
        <w:autoSpaceDN/>
        <w:adjustRightInd/>
        <w:spacing w:after="200" w:line="276" w:lineRule="auto"/>
        <w:textAlignment w:val="auto"/>
        <w:rPr>
          <w:rFonts w:ascii="Arial" w:hAnsi="Arial" w:cs="Arial"/>
          <w:b/>
          <w:bCs/>
          <w:sz w:val="22"/>
          <w:szCs w:val="22"/>
          <w:u w:val="single"/>
        </w:rPr>
      </w:pPr>
      <w:r w:rsidRPr="003C78C1">
        <w:rPr>
          <w:rFonts w:ascii="Arial" w:hAnsi="Arial" w:cs="Arial"/>
          <w:b/>
          <w:bCs/>
          <w:sz w:val="22"/>
          <w:szCs w:val="22"/>
          <w:u w:val="single"/>
        </w:rPr>
        <w:br w:type="page"/>
      </w:r>
    </w:p>
    <w:p w:rsidR="00DD7C2A" w:rsidRPr="003C78C1" w:rsidRDefault="00DD7C2A" w:rsidP="00636163">
      <w:pPr>
        <w:overflowPunct/>
        <w:autoSpaceDE/>
        <w:autoSpaceDN/>
        <w:adjustRightInd/>
        <w:spacing w:before="120" w:after="120" w:line="276" w:lineRule="auto"/>
        <w:ind w:firstLine="540"/>
        <w:textAlignment w:val="auto"/>
        <w:rPr>
          <w:rFonts w:ascii="Arial" w:hAnsi="Arial" w:cs="Arial"/>
          <w:b/>
          <w:bCs/>
          <w:sz w:val="22"/>
          <w:szCs w:val="22"/>
          <w:u w:val="single"/>
        </w:rPr>
      </w:pPr>
      <w:r w:rsidRPr="003C78C1">
        <w:rPr>
          <w:rFonts w:ascii="Arial" w:hAnsi="Arial" w:cs="Arial"/>
          <w:b/>
          <w:bCs/>
          <w:sz w:val="22"/>
          <w:szCs w:val="22"/>
          <w:u w:val="single"/>
        </w:rPr>
        <w:lastRenderedPageBreak/>
        <w:t>Separate financial statements</w:t>
      </w:r>
    </w:p>
    <w:p w:rsidR="00DD7C2A" w:rsidRPr="003C78C1" w:rsidRDefault="00DD7C2A" w:rsidP="00DD7C2A">
      <w:pPr>
        <w:tabs>
          <w:tab w:val="left" w:pos="360"/>
          <w:tab w:val="left" w:pos="2160"/>
        </w:tabs>
        <w:spacing w:before="120" w:after="120" w:line="380" w:lineRule="exact"/>
        <w:ind w:left="540"/>
        <w:jc w:val="both"/>
        <w:rPr>
          <w:rFonts w:ascii="Arial" w:hAnsi="Arial" w:cs="Arial"/>
          <w:b/>
          <w:bCs/>
          <w:i/>
          <w:iCs/>
          <w:sz w:val="22"/>
          <w:szCs w:val="22"/>
          <w:u w:val="single"/>
        </w:rPr>
      </w:pPr>
      <w:r w:rsidRPr="003C78C1">
        <w:rPr>
          <w:rFonts w:ascii="Arial" w:hAnsi="Arial" w:cs="Arial"/>
          <w:b/>
          <w:bCs/>
          <w:i/>
          <w:iCs/>
          <w:sz w:val="22"/>
          <w:szCs w:val="22"/>
          <w:u w:val="single"/>
        </w:rPr>
        <w:t>Investments in ordinary shares</w:t>
      </w:r>
    </w:p>
    <w:tbl>
      <w:tblPr>
        <w:tblW w:w="9270" w:type="dxa"/>
        <w:tblInd w:w="360" w:type="dxa"/>
        <w:tblLayout w:type="fixed"/>
        <w:tblLook w:val="0000" w:firstRow="0" w:lastRow="0" w:firstColumn="0" w:lastColumn="0" w:noHBand="0" w:noVBand="0"/>
      </w:tblPr>
      <w:tblGrid>
        <w:gridCol w:w="4950"/>
        <w:gridCol w:w="1080"/>
        <w:gridCol w:w="1080"/>
        <w:gridCol w:w="1080"/>
        <w:gridCol w:w="1080"/>
      </w:tblGrid>
      <w:tr w:rsidR="00DD7C2A" w:rsidRPr="003C78C1" w:rsidTr="00545E7A">
        <w:tc>
          <w:tcPr>
            <w:tcW w:w="4950" w:type="dxa"/>
            <w:vAlign w:val="bottom"/>
          </w:tcPr>
          <w:p w:rsidR="00DD7C2A" w:rsidRPr="003C78C1" w:rsidRDefault="00DD7C2A" w:rsidP="00ED1B40">
            <w:pPr>
              <w:spacing w:line="340" w:lineRule="exact"/>
              <w:ind w:left="72"/>
              <w:jc w:val="center"/>
              <w:rPr>
                <w:rFonts w:ascii="Arial" w:hAnsi="Arial" w:cs="Arial"/>
                <w:sz w:val="16"/>
                <w:szCs w:val="16"/>
              </w:rPr>
            </w:pPr>
          </w:p>
        </w:tc>
        <w:tc>
          <w:tcPr>
            <w:tcW w:w="2160" w:type="dxa"/>
            <w:gridSpan w:val="2"/>
            <w:vAlign w:val="bottom"/>
          </w:tcPr>
          <w:p w:rsidR="00DD7C2A" w:rsidRPr="003C78C1" w:rsidRDefault="00DD7C2A" w:rsidP="00ED1B40">
            <w:pPr>
              <w:spacing w:line="340" w:lineRule="exact"/>
              <w:jc w:val="center"/>
              <w:rPr>
                <w:rFonts w:ascii="Arial" w:hAnsi="Arial" w:cs="Arial"/>
                <w:sz w:val="16"/>
                <w:szCs w:val="16"/>
              </w:rPr>
            </w:pPr>
          </w:p>
        </w:tc>
        <w:tc>
          <w:tcPr>
            <w:tcW w:w="2160" w:type="dxa"/>
            <w:gridSpan w:val="2"/>
            <w:vAlign w:val="bottom"/>
          </w:tcPr>
          <w:p w:rsidR="00DD7C2A" w:rsidRPr="003C78C1" w:rsidRDefault="00DD7C2A" w:rsidP="00ED1B40">
            <w:pPr>
              <w:spacing w:line="340" w:lineRule="exact"/>
              <w:jc w:val="right"/>
              <w:rPr>
                <w:rFonts w:ascii="Arial" w:hAnsi="Arial" w:cs="Arial"/>
                <w:sz w:val="16"/>
                <w:szCs w:val="16"/>
              </w:rPr>
            </w:pPr>
            <w:r w:rsidRPr="003C78C1">
              <w:rPr>
                <w:rFonts w:ascii="Arial" w:eastAsia="Arial Unicode MS" w:hAnsi="Arial" w:cs="Arial"/>
                <w:sz w:val="16"/>
                <w:szCs w:val="16"/>
              </w:rPr>
              <w:t>(Unit: Thousand Baht)</w:t>
            </w:r>
          </w:p>
        </w:tc>
      </w:tr>
      <w:tr w:rsidR="00DD7C2A" w:rsidRPr="003C78C1" w:rsidTr="00545E7A">
        <w:tc>
          <w:tcPr>
            <w:tcW w:w="4950" w:type="dxa"/>
            <w:vAlign w:val="bottom"/>
          </w:tcPr>
          <w:p w:rsidR="00DD7C2A" w:rsidRPr="003C78C1" w:rsidRDefault="00DD7C2A" w:rsidP="00ED1B40">
            <w:pPr>
              <w:pBdr>
                <w:bottom w:val="single" w:sz="4" w:space="1" w:color="auto"/>
              </w:pBdr>
              <w:spacing w:line="340" w:lineRule="exact"/>
              <w:ind w:left="72"/>
              <w:jc w:val="center"/>
              <w:rPr>
                <w:rFonts w:ascii="Arial" w:hAnsi="Arial" w:cs="Arial"/>
                <w:sz w:val="16"/>
                <w:szCs w:val="16"/>
              </w:rPr>
            </w:pPr>
            <w:r w:rsidRPr="003C78C1">
              <w:rPr>
                <w:rFonts w:ascii="Arial" w:hAnsi="Arial" w:cs="Arial"/>
                <w:sz w:val="16"/>
                <w:szCs w:val="16"/>
              </w:rPr>
              <w:t>Company</w:t>
            </w:r>
          </w:p>
        </w:tc>
        <w:tc>
          <w:tcPr>
            <w:tcW w:w="2160" w:type="dxa"/>
            <w:gridSpan w:val="2"/>
            <w:vAlign w:val="bottom"/>
          </w:tcPr>
          <w:p w:rsidR="00DD7C2A" w:rsidRPr="003C78C1" w:rsidRDefault="00DD7C2A" w:rsidP="00ED1B40">
            <w:pPr>
              <w:pBdr>
                <w:bottom w:val="single" w:sz="4" w:space="1" w:color="auto"/>
              </w:pBdr>
              <w:spacing w:line="340" w:lineRule="exact"/>
              <w:jc w:val="center"/>
              <w:rPr>
                <w:rFonts w:ascii="Arial" w:hAnsi="Arial" w:cs="Arial"/>
                <w:sz w:val="16"/>
                <w:szCs w:val="16"/>
              </w:rPr>
            </w:pPr>
            <w:r w:rsidRPr="003C78C1">
              <w:rPr>
                <w:rFonts w:ascii="Arial" w:hAnsi="Arial" w:cs="Arial"/>
                <w:sz w:val="16"/>
                <w:szCs w:val="16"/>
              </w:rPr>
              <w:t>Shareholding percentage</w:t>
            </w:r>
          </w:p>
        </w:tc>
        <w:tc>
          <w:tcPr>
            <w:tcW w:w="2160" w:type="dxa"/>
            <w:gridSpan w:val="2"/>
            <w:vAlign w:val="bottom"/>
          </w:tcPr>
          <w:p w:rsidR="00DD7C2A" w:rsidRPr="003C78C1" w:rsidRDefault="00DD7C2A" w:rsidP="00ED1B40">
            <w:pPr>
              <w:pBdr>
                <w:bottom w:val="single" w:sz="4" w:space="1" w:color="auto"/>
              </w:pBdr>
              <w:spacing w:line="340" w:lineRule="exact"/>
              <w:jc w:val="center"/>
              <w:rPr>
                <w:rFonts w:ascii="Arial" w:hAnsi="Arial" w:cs="Arial"/>
                <w:sz w:val="16"/>
                <w:szCs w:val="16"/>
              </w:rPr>
            </w:pPr>
            <w:r w:rsidRPr="003C78C1">
              <w:rPr>
                <w:rFonts w:ascii="Arial" w:hAnsi="Arial" w:cs="Arial"/>
                <w:sz w:val="16"/>
                <w:szCs w:val="16"/>
              </w:rPr>
              <w:t>Cost method</w:t>
            </w:r>
          </w:p>
        </w:tc>
      </w:tr>
      <w:tr w:rsidR="008538A8" w:rsidRPr="003C78C1" w:rsidTr="00545E7A">
        <w:tc>
          <w:tcPr>
            <w:tcW w:w="4950" w:type="dxa"/>
          </w:tcPr>
          <w:p w:rsidR="008538A8" w:rsidRPr="003C78C1" w:rsidRDefault="008538A8" w:rsidP="008538A8">
            <w:pPr>
              <w:spacing w:line="340" w:lineRule="exact"/>
              <w:ind w:left="72"/>
              <w:jc w:val="center"/>
              <w:rPr>
                <w:rFonts w:ascii="Arial" w:hAnsi="Arial" w:cs="Arial"/>
                <w:sz w:val="16"/>
                <w:szCs w:val="16"/>
              </w:rPr>
            </w:pPr>
          </w:p>
        </w:tc>
        <w:tc>
          <w:tcPr>
            <w:tcW w:w="1080" w:type="dxa"/>
            <w:vAlign w:val="bottom"/>
          </w:tcPr>
          <w:p w:rsidR="008538A8" w:rsidRPr="003C78C1" w:rsidRDefault="008538A8" w:rsidP="008538A8">
            <w:pPr>
              <w:spacing w:line="340" w:lineRule="exact"/>
              <w:ind w:left="-108" w:right="-138"/>
              <w:jc w:val="center"/>
              <w:rPr>
                <w:rFonts w:ascii="Arial" w:hAnsi="Arial" w:cs="Arial"/>
                <w:spacing w:val="-4"/>
                <w:sz w:val="16"/>
                <w:szCs w:val="16"/>
              </w:rPr>
            </w:pPr>
            <w:r w:rsidRPr="003C78C1">
              <w:rPr>
                <w:rFonts w:ascii="Arial" w:hAnsi="Arial" w:cs="Arial"/>
                <w:spacing w:val="-4"/>
                <w:sz w:val="16"/>
                <w:szCs w:val="16"/>
              </w:rPr>
              <w:t>31 March</w:t>
            </w:r>
          </w:p>
        </w:tc>
        <w:tc>
          <w:tcPr>
            <w:tcW w:w="1080" w:type="dxa"/>
            <w:vAlign w:val="bottom"/>
          </w:tcPr>
          <w:p w:rsidR="008538A8" w:rsidRPr="003C78C1" w:rsidRDefault="008538A8" w:rsidP="008538A8">
            <w:pPr>
              <w:spacing w:line="340" w:lineRule="exact"/>
              <w:ind w:left="-108" w:right="-138"/>
              <w:jc w:val="center"/>
              <w:rPr>
                <w:rFonts w:ascii="Arial" w:hAnsi="Arial" w:cs="Arial"/>
                <w:spacing w:val="-4"/>
                <w:sz w:val="16"/>
                <w:szCs w:val="16"/>
              </w:rPr>
            </w:pPr>
            <w:r w:rsidRPr="003C78C1">
              <w:rPr>
                <w:rFonts w:ascii="Arial" w:hAnsi="Arial" w:cs="Arial"/>
                <w:spacing w:val="-4"/>
                <w:sz w:val="16"/>
                <w:szCs w:val="16"/>
              </w:rPr>
              <w:t xml:space="preserve">31 December </w:t>
            </w:r>
          </w:p>
        </w:tc>
        <w:tc>
          <w:tcPr>
            <w:tcW w:w="1080" w:type="dxa"/>
            <w:vAlign w:val="bottom"/>
          </w:tcPr>
          <w:p w:rsidR="008538A8" w:rsidRPr="003C78C1" w:rsidRDefault="008538A8" w:rsidP="008538A8">
            <w:pPr>
              <w:spacing w:line="340" w:lineRule="exact"/>
              <w:ind w:left="-108" w:right="-138"/>
              <w:jc w:val="center"/>
              <w:rPr>
                <w:rFonts w:ascii="Arial" w:hAnsi="Arial" w:cs="Arial"/>
                <w:spacing w:val="-4"/>
                <w:sz w:val="16"/>
                <w:szCs w:val="16"/>
              </w:rPr>
            </w:pPr>
            <w:r w:rsidRPr="003C78C1">
              <w:rPr>
                <w:rFonts w:ascii="Arial" w:hAnsi="Arial" w:cs="Arial"/>
                <w:spacing w:val="-4"/>
                <w:sz w:val="16"/>
                <w:szCs w:val="16"/>
              </w:rPr>
              <w:t>31 March</w:t>
            </w:r>
          </w:p>
        </w:tc>
        <w:tc>
          <w:tcPr>
            <w:tcW w:w="1080" w:type="dxa"/>
            <w:vAlign w:val="bottom"/>
          </w:tcPr>
          <w:p w:rsidR="008538A8" w:rsidRPr="003C78C1" w:rsidRDefault="008538A8" w:rsidP="008538A8">
            <w:pPr>
              <w:spacing w:line="340" w:lineRule="exact"/>
              <w:ind w:left="-108" w:right="-138"/>
              <w:jc w:val="center"/>
              <w:rPr>
                <w:rFonts w:ascii="Arial" w:hAnsi="Arial" w:cs="Arial"/>
                <w:spacing w:val="-4"/>
                <w:sz w:val="16"/>
                <w:szCs w:val="16"/>
              </w:rPr>
            </w:pPr>
            <w:r w:rsidRPr="003C78C1">
              <w:rPr>
                <w:rFonts w:ascii="Arial" w:hAnsi="Arial" w:cs="Arial"/>
                <w:spacing w:val="-4"/>
                <w:sz w:val="16"/>
                <w:szCs w:val="16"/>
              </w:rPr>
              <w:t xml:space="preserve">31 December </w:t>
            </w:r>
          </w:p>
        </w:tc>
      </w:tr>
      <w:tr w:rsidR="008538A8" w:rsidRPr="003C78C1" w:rsidTr="00545E7A">
        <w:tc>
          <w:tcPr>
            <w:tcW w:w="4950" w:type="dxa"/>
          </w:tcPr>
          <w:p w:rsidR="008538A8" w:rsidRPr="003C78C1" w:rsidRDefault="008538A8" w:rsidP="008538A8">
            <w:pPr>
              <w:spacing w:line="340" w:lineRule="exact"/>
              <w:ind w:left="72"/>
              <w:jc w:val="center"/>
              <w:rPr>
                <w:rFonts w:ascii="Arial" w:hAnsi="Arial" w:cs="Arial"/>
                <w:sz w:val="16"/>
                <w:szCs w:val="16"/>
              </w:rPr>
            </w:pPr>
          </w:p>
        </w:tc>
        <w:tc>
          <w:tcPr>
            <w:tcW w:w="1080" w:type="dxa"/>
            <w:vAlign w:val="bottom"/>
          </w:tcPr>
          <w:p w:rsidR="008538A8" w:rsidRPr="003C78C1" w:rsidRDefault="008538A8" w:rsidP="008538A8">
            <w:pPr>
              <w:pBdr>
                <w:bottom w:val="single" w:sz="4" w:space="1" w:color="auto"/>
              </w:pBdr>
              <w:spacing w:line="340" w:lineRule="exact"/>
              <w:jc w:val="center"/>
              <w:rPr>
                <w:rFonts w:ascii="Arial" w:hAnsi="Arial" w:cs="Arial"/>
                <w:spacing w:val="-4"/>
                <w:sz w:val="16"/>
                <w:szCs w:val="16"/>
              </w:rPr>
            </w:pPr>
            <w:r w:rsidRPr="003C78C1">
              <w:rPr>
                <w:rFonts w:ascii="Arial" w:hAnsi="Arial" w:cs="Arial"/>
                <w:spacing w:val="-4"/>
                <w:sz w:val="16"/>
                <w:szCs w:val="16"/>
              </w:rPr>
              <w:t>2019</w:t>
            </w:r>
          </w:p>
        </w:tc>
        <w:tc>
          <w:tcPr>
            <w:tcW w:w="1080" w:type="dxa"/>
            <w:vAlign w:val="bottom"/>
          </w:tcPr>
          <w:p w:rsidR="008538A8" w:rsidRPr="003C78C1" w:rsidRDefault="008538A8" w:rsidP="008538A8">
            <w:pPr>
              <w:pBdr>
                <w:bottom w:val="single" w:sz="4" w:space="1" w:color="auto"/>
              </w:pBdr>
              <w:spacing w:line="340" w:lineRule="exact"/>
              <w:jc w:val="center"/>
              <w:rPr>
                <w:rFonts w:ascii="Arial" w:hAnsi="Arial" w:cs="Arial"/>
                <w:spacing w:val="-4"/>
                <w:sz w:val="16"/>
                <w:szCs w:val="16"/>
              </w:rPr>
            </w:pPr>
            <w:r w:rsidRPr="003C78C1">
              <w:rPr>
                <w:rFonts w:ascii="Arial" w:hAnsi="Arial" w:cs="Arial"/>
                <w:spacing w:val="-4"/>
                <w:sz w:val="16"/>
                <w:szCs w:val="16"/>
              </w:rPr>
              <w:t>2018</w:t>
            </w:r>
          </w:p>
        </w:tc>
        <w:tc>
          <w:tcPr>
            <w:tcW w:w="1080" w:type="dxa"/>
            <w:vAlign w:val="bottom"/>
          </w:tcPr>
          <w:p w:rsidR="008538A8" w:rsidRPr="003C78C1" w:rsidRDefault="008538A8" w:rsidP="008538A8">
            <w:pPr>
              <w:pBdr>
                <w:bottom w:val="single" w:sz="4" w:space="1" w:color="auto"/>
              </w:pBdr>
              <w:spacing w:line="340" w:lineRule="exact"/>
              <w:jc w:val="center"/>
              <w:rPr>
                <w:rFonts w:ascii="Arial" w:hAnsi="Arial" w:cs="Arial"/>
                <w:spacing w:val="-4"/>
                <w:sz w:val="16"/>
                <w:szCs w:val="16"/>
              </w:rPr>
            </w:pPr>
            <w:r w:rsidRPr="003C78C1">
              <w:rPr>
                <w:rFonts w:ascii="Arial" w:hAnsi="Arial" w:cs="Arial"/>
                <w:spacing w:val="-4"/>
                <w:sz w:val="16"/>
                <w:szCs w:val="16"/>
              </w:rPr>
              <w:t>2019</w:t>
            </w:r>
          </w:p>
        </w:tc>
        <w:tc>
          <w:tcPr>
            <w:tcW w:w="1080" w:type="dxa"/>
            <w:vAlign w:val="bottom"/>
          </w:tcPr>
          <w:p w:rsidR="008538A8" w:rsidRPr="003C78C1" w:rsidRDefault="008538A8" w:rsidP="008538A8">
            <w:pPr>
              <w:pBdr>
                <w:bottom w:val="single" w:sz="4" w:space="1" w:color="auto"/>
              </w:pBdr>
              <w:spacing w:line="340" w:lineRule="exact"/>
              <w:jc w:val="center"/>
              <w:rPr>
                <w:rFonts w:ascii="Arial" w:hAnsi="Arial" w:cs="Arial"/>
                <w:spacing w:val="-4"/>
                <w:sz w:val="16"/>
                <w:szCs w:val="16"/>
              </w:rPr>
            </w:pPr>
            <w:r w:rsidRPr="003C78C1">
              <w:rPr>
                <w:rFonts w:ascii="Arial" w:hAnsi="Arial" w:cs="Arial"/>
                <w:spacing w:val="-4"/>
                <w:sz w:val="16"/>
                <w:szCs w:val="16"/>
              </w:rPr>
              <w:t>2018</w:t>
            </w:r>
          </w:p>
        </w:tc>
      </w:tr>
      <w:tr w:rsidR="00B463AB" w:rsidRPr="003C78C1" w:rsidTr="00545E7A">
        <w:tc>
          <w:tcPr>
            <w:tcW w:w="4950" w:type="dxa"/>
          </w:tcPr>
          <w:p w:rsidR="00B463AB" w:rsidRPr="003C78C1" w:rsidRDefault="00B463AB" w:rsidP="00ED1B40">
            <w:pPr>
              <w:spacing w:line="340" w:lineRule="exact"/>
              <w:ind w:left="72"/>
              <w:jc w:val="center"/>
              <w:rPr>
                <w:rFonts w:ascii="Arial" w:hAnsi="Arial" w:cs="Arial"/>
                <w:sz w:val="16"/>
                <w:szCs w:val="16"/>
              </w:rPr>
            </w:pPr>
          </w:p>
        </w:tc>
        <w:tc>
          <w:tcPr>
            <w:tcW w:w="1080" w:type="dxa"/>
          </w:tcPr>
          <w:p w:rsidR="00B463AB" w:rsidRPr="003C78C1" w:rsidRDefault="00B463AB" w:rsidP="00ED1B40">
            <w:pPr>
              <w:spacing w:line="340" w:lineRule="exact"/>
              <w:jc w:val="center"/>
              <w:rPr>
                <w:rFonts w:ascii="Arial" w:hAnsi="Arial" w:cs="Arial"/>
                <w:sz w:val="16"/>
                <w:szCs w:val="16"/>
              </w:rPr>
            </w:pPr>
            <w:r w:rsidRPr="003C78C1">
              <w:rPr>
                <w:rFonts w:ascii="Arial" w:hAnsi="Arial" w:cs="Arial"/>
                <w:sz w:val="16"/>
                <w:szCs w:val="16"/>
              </w:rPr>
              <w:t>(Percent)</w:t>
            </w:r>
          </w:p>
        </w:tc>
        <w:tc>
          <w:tcPr>
            <w:tcW w:w="1080" w:type="dxa"/>
          </w:tcPr>
          <w:p w:rsidR="00B463AB" w:rsidRPr="003C78C1" w:rsidRDefault="00B463AB" w:rsidP="00ED1B40">
            <w:pPr>
              <w:spacing w:line="340" w:lineRule="exact"/>
              <w:jc w:val="center"/>
              <w:rPr>
                <w:rFonts w:ascii="Arial" w:hAnsi="Arial" w:cs="Arial"/>
                <w:sz w:val="16"/>
                <w:szCs w:val="16"/>
              </w:rPr>
            </w:pPr>
            <w:r w:rsidRPr="003C78C1">
              <w:rPr>
                <w:rFonts w:ascii="Arial" w:hAnsi="Arial" w:cs="Arial"/>
                <w:sz w:val="16"/>
                <w:szCs w:val="16"/>
              </w:rPr>
              <w:t>(Percent)</w:t>
            </w:r>
          </w:p>
        </w:tc>
        <w:tc>
          <w:tcPr>
            <w:tcW w:w="1080" w:type="dxa"/>
          </w:tcPr>
          <w:p w:rsidR="00B463AB" w:rsidRPr="003C78C1" w:rsidRDefault="00B463AB" w:rsidP="00ED1B40">
            <w:pPr>
              <w:spacing w:line="340" w:lineRule="exact"/>
              <w:jc w:val="center"/>
              <w:rPr>
                <w:rFonts w:ascii="Arial" w:hAnsi="Arial" w:cs="Arial"/>
                <w:sz w:val="16"/>
                <w:szCs w:val="16"/>
              </w:rPr>
            </w:pPr>
          </w:p>
        </w:tc>
        <w:tc>
          <w:tcPr>
            <w:tcW w:w="1080" w:type="dxa"/>
          </w:tcPr>
          <w:p w:rsidR="00B463AB" w:rsidRPr="003C78C1" w:rsidRDefault="00B463AB" w:rsidP="00ED1B40">
            <w:pPr>
              <w:spacing w:line="340" w:lineRule="exact"/>
              <w:jc w:val="center"/>
              <w:rPr>
                <w:rFonts w:ascii="Arial" w:hAnsi="Arial" w:cs="Arial"/>
                <w:sz w:val="16"/>
                <w:szCs w:val="16"/>
              </w:rPr>
            </w:pPr>
            <w:r w:rsidRPr="003C78C1">
              <w:rPr>
                <w:rFonts w:ascii="Arial" w:hAnsi="Arial" w:cs="Arial"/>
                <w:sz w:val="16"/>
                <w:szCs w:val="16"/>
              </w:rPr>
              <w:t>(Audited)</w:t>
            </w:r>
          </w:p>
        </w:tc>
      </w:tr>
      <w:tr w:rsidR="00B463AB" w:rsidRPr="003C78C1" w:rsidTr="00545E7A">
        <w:tc>
          <w:tcPr>
            <w:tcW w:w="4950" w:type="dxa"/>
          </w:tcPr>
          <w:p w:rsidR="00B463AB" w:rsidRPr="003C78C1" w:rsidRDefault="00B463AB" w:rsidP="00ED1B40">
            <w:pPr>
              <w:spacing w:line="340" w:lineRule="exact"/>
              <w:ind w:left="72"/>
              <w:jc w:val="both"/>
              <w:rPr>
                <w:rFonts w:ascii="Arial" w:hAnsi="Arial" w:cs="Arial"/>
                <w:sz w:val="16"/>
                <w:szCs w:val="16"/>
              </w:rPr>
            </w:pPr>
          </w:p>
        </w:tc>
        <w:tc>
          <w:tcPr>
            <w:tcW w:w="1080" w:type="dxa"/>
          </w:tcPr>
          <w:p w:rsidR="00B463AB" w:rsidRPr="003C78C1" w:rsidRDefault="00B463AB" w:rsidP="00ED1B40">
            <w:pPr>
              <w:spacing w:line="340" w:lineRule="exact"/>
              <w:jc w:val="right"/>
              <w:rPr>
                <w:rFonts w:ascii="Arial" w:hAnsi="Arial" w:cs="Arial"/>
                <w:sz w:val="16"/>
                <w:szCs w:val="16"/>
              </w:rPr>
            </w:pPr>
          </w:p>
        </w:tc>
        <w:tc>
          <w:tcPr>
            <w:tcW w:w="1080" w:type="dxa"/>
          </w:tcPr>
          <w:p w:rsidR="00B463AB" w:rsidRPr="003C78C1" w:rsidRDefault="00B463AB" w:rsidP="00ED1B40">
            <w:pPr>
              <w:spacing w:line="340" w:lineRule="exact"/>
              <w:jc w:val="center"/>
              <w:rPr>
                <w:rFonts w:ascii="Arial" w:hAnsi="Arial" w:cs="Arial"/>
                <w:sz w:val="16"/>
                <w:szCs w:val="16"/>
              </w:rPr>
            </w:pPr>
            <w:r w:rsidRPr="003C78C1">
              <w:rPr>
                <w:rFonts w:ascii="Arial" w:hAnsi="Arial" w:cs="Arial"/>
                <w:sz w:val="16"/>
                <w:szCs w:val="16"/>
              </w:rPr>
              <w:t>(Audited)</w:t>
            </w:r>
          </w:p>
        </w:tc>
        <w:tc>
          <w:tcPr>
            <w:tcW w:w="1080" w:type="dxa"/>
          </w:tcPr>
          <w:p w:rsidR="00B463AB" w:rsidRPr="003C78C1" w:rsidRDefault="00B463AB" w:rsidP="00ED1B40">
            <w:pPr>
              <w:spacing w:line="340" w:lineRule="exact"/>
              <w:jc w:val="center"/>
              <w:rPr>
                <w:rFonts w:ascii="Arial" w:hAnsi="Arial" w:cs="Arial"/>
                <w:sz w:val="16"/>
                <w:szCs w:val="16"/>
              </w:rPr>
            </w:pPr>
          </w:p>
        </w:tc>
        <w:tc>
          <w:tcPr>
            <w:tcW w:w="1080" w:type="dxa"/>
          </w:tcPr>
          <w:p w:rsidR="00B463AB" w:rsidRPr="003C78C1" w:rsidRDefault="00B463AB" w:rsidP="00ED1B40">
            <w:pPr>
              <w:spacing w:line="340" w:lineRule="exact"/>
              <w:jc w:val="center"/>
              <w:rPr>
                <w:rFonts w:ascii="Arial" w:hAnsi="Arial" w:cs="Arial"/>
                <w:sz w:val="16"/>
                <w:szCs w:val="16"/>
              </w:rPr>
            </w:pPr>
          </w:p>
        </w:tc>
      </w:tr>
      <w:tr w:rsidR="008538A8" w:rsidRPr="003C78C1" w:rsidTr="00ED1B40">
        <w:trPr>
          <w:trHeight w:val="80"/>
        </w:trPr>
        <w:tc>
          <w:tcPr>
            <w:tcW w:w="4950" w:type="dxa"/>
          </w:tcPr>
          <w:p w:rsidR="008538A8" w:rsidRPr="003C78C1" w:rsidRDefault="008538A8" w:rsidP="008538A8">
            <w:pPr>
              <w:spacing w:line="340" w:lineRule="exact"/>
              <w:ind w:left="72"/>
              <w:jc w:val="both"/>
              <w:rPr>
                <w:rFonts w:ascii="Arial" w:hAnsi="Arial" w:cs="Arial"/>
                <w:sz w:val="16"/>
                <w:szCs w:val="16"/>
              </w:rPr>
            </w:pPr>
            <w:proofErr w:type="spellStart"/>
            <w:r w:rsidRPr="003C78C1">
              <w:rPr>
                <w:rFonts w:ascii="Arial" w:hAnsi="Arial" w:cs="Arial"/>
                <w:sz w:val="16"/>
                <w:szCs w:val="16"/>
              </w:rPr>
              <w:t>Ratchaburi</w:t>
            </w:r>
            <w:proofErr w:type="spellEnd"/>
            <w:r w:rsidRPr="003C78C1">
              <w:rPr>
                <w:rFonts w:ascii="Arial" w:hAnsi="Arial" w:cs="Arial"/>
                <w:sz w:val="16"/>
                <w:szCs w:val="16"/>
              </w:rPr>
              <w:t xml:space="preserve"> Power Co., Ltd.</w:t>
            </w:r>
          </w:p>
        </w:tc>
        <w:tc>
          <w:tcPr>
            <w:tcW w:w="1080" w:type="dxa"/>
            <w:vAlign w:val="bottom"/>
          </w:tcPr>
          <w:p w:rsidR="008538A8" w:rsidRPr="003C78C1" w:rsidRDefault="004F0DC5" w:rsidP="008538A8">
            <w:pPr>
              <w:tabs>
                <w:tab w:val="decimal" w:pos="522"/>
              </w:tabs>
              <w:spacing w:line="340" w:lineRule="exact"/>
              <w:rPr>
                <w:rFonts w:ascii="Arial" w:hAnsi="Arial" w:cs="Arial"/>
                <w:sz w:val="16"/>
                <w:szCs w:val="16"/>
              </w:rPr>
            </w:pPr>
            <w:r w:rsidRPr="003C78C1">
              <w:rPr>
                <w:rFonts w:ascii="Arial" w:hAnsi="Arial" w:cs="Arial"/>
                <w:sz w:val="16"/>
                <w:szCs w:val="16"/>
              </w:rPr>
              <w:t>10.00</w:t>
            </w:r>
          </w:p>
        </w:tc>
        <w:tc>
          <w:tcPr>
            <w:tcW w:w="1080" w:type="dxa"/>
          </w:tcPr>
          <w:p w:rsidR="008538A8" w:rsidRPr="003C78C1" w:rsidRDefault="008538A8" w:rsidP="008538A8">
            <w:pPr>
              <w:tabs>
                <w:tab w:val="decimal" w:pos="504"/>
              </w:tabs>
              <w:spacing w:line="340" w:lineRule="exact"/>
              <w:rPr>
                <w:rFonts w:ascii="Arial" w:hAnsi="Arial" w:cs="Arial"/>
                <w:sz w:val="16"/>
                <w:szCs w:val="16"/>
              </w:rPr>
            </w:pPr>
            <w:r w:rsidRPr="003C78C1">
              <w:rPr>
                <w:rFonts w:ascii="Arial" w:hAnsi="Arial" w:cs="Arial"/>
                <w:sz w:val="16"/>
                <w:szCs w:val="16"/>
              </w:rPr>
              <w:t>10.00</w:t>
            </w:r>
          </w:p>
        </w:tc>
        <w:tc>
          <w:tcPr>
            <w:tcW w:w="1080" w:type="dxa"/>
          </w:tcPr>
          <w:p w:rsidR="008538A8" w:rsidRPr="003C78C1" w:rsidRDefault="009F1555" w:rsidP="008538A8">
            <w:pPr>
              <w:tabs>
                <w:tab w:val="decimal" w:pos="747"/>
              </w:tabs>
              <w:spacing w:line="340" w:lineRule="exact"/>
              <w:rPr>
                <w:rFonts w:ascii="Arial" w:hAnsi="Arial" w:cs="Arial"/>
                <w:sz w:val="16"/>
                <w:szCs w:val="16"/>
              </w:rPr>
            </w:pPr>
            <w:r w:rsidRPr="003C78C1">
              <w:rPr>
                <w:rFonts w:ascii="Arial" w:hAnsi="Arial" w:cs="Arial"/>
                <w:sz w:val="16"/>
                <w:szCs w:val="16"/>
              </w:rPr>
              <w:t>732,500</w:t>
            </w:r>
          </w:p>
        </w:tc>
        <w:tc>
          <w:tcPr>
            <w:tcW w:w="1080" w:type="dxa"/>
            <w:vAlign w:val="bottom"/>
          </w:tcPr>
          <w:p w:rsidR="008538A8" w:rsidRPr="003C78C1" w:rsidRDefault="008538A8" w:rsidP="008538A8">
            <w:pPr>
              <w:tabs>
                <w:tab w:val="decimal" w:pos="747"/>
              </w:tabs>
              <w:spacing w:line="340" w:lineRule="exact"/>
              <w:rPr>
                <w:rFonts w:ascii="Arial" w:hAnsi="Arial" w:cs="Arial"/>
                <w:sz w:val="16"/>
                <w:szCs w:val="16"/>
              </w:rPr>
            </w:pPr>
            <w:r w:rsidRPr="003C78C1">
              <w:rPr>
                <w:rFonts w:ascii="Arial" w:hAnsi="Arial" w:cs="Arial"/>
                <w:sz w:val="16"/>
                <w:szCs w:val="16"/>
              </w:rPr>
              <w:t>732,500</w:t>
            </w:r>
          </w:p>
        </w:tc>
      </w:tr>
      <w:tr w:rsidR="008538A8" w:rsidRPr="003C78C1" w:rsidTr="00545E7A">
        <w:tc>
          <w:tcPr>
            <w:tcW w:w="4950" w:type="dxa"/>
          </w:tcPr>
          <w:p w:rsidR="008538A8" w:rsidRPr="003C78C1" w:rsidRDefault="008538A8" w:rsidP="008538A8">
            <w:pPr>
              <w:spacing w:line="340" w:lineRule="exact"/>
              <w:ind w:left="72"/>
              <w:jc w:val="both"/>
              <w:rPr>
                <w:rFonts w:ascii="Arial" w:hAnsi="Arial" w:cs="Arial"/>
                <w:sz w:val="16"/>
                <w:szCs w:val="16"/>
              </w:rPr>
            </w:pPr>
            <w:r w:rsidRPr="003C78C1">
              <w:rPr>
                <w:rFonts w:ascii="Arial" w:hAnsi="Arial" w:cs="Arial"/>
                <w:sz w:val="16"/>
                <w:szCs w:val="16"/>
              </w:rPr>
              <w:t>Value Creation Inc.</w:t>
            </w:r>
          </w:p>
        </w:tc>
        <w:tc>
          <w:tcPr>
            <w:tcW w:w="1080" w:type="dxa"/>
            <w:vAlign w:val="bottom"/>
          </w:tcPr>
          <w:p w:rsidR="008538A8" w:rsidRPr="003C78C1" w:rsidRDefault="004F0DC5" w:rsidP="008538A8">
            <w:pPr>
              <w:tabs>
                <w:tab w:val="decimal" w:pos="522"/>
              </w:tabs>
              <w:spacing w:line="340" w:lineRule="exact"/>
              <w:rPr>
                <w:rFonts w:ascii="Arial" w:hAnsi="Arial" w:cs="Arial"/>
                <w:sz w:val="16"/>
                <w:szCs w:val="16"/>
                <w:cs/>
              </w:rPr>
            </w:pPr>
            <w:r w:rsidRPr="003C78C1">
              <w:rPr>
                <w:rFonts w:ascii="Arial" w:hAnsi="Arial" w:cs="Arial"/>
                <w:sz w:val="16"/>
                <w:szCs w:val="16"/>
              </w:rPr>
              <w:t>0.18</w:t>
            </w:r>
          </w:p>
        </w:tc>
        <w:tc>
          <w:tcPr>
            <w:tcW w:w="1080" w:type="dxa"/>
          </w:tcPr>
          <w:p w:rsidR="008538A8" w:rsidRPr="003C78C1" w:rsidRDefault="008538A8" w:rsidP="008538A8">
            <w:pPr>
              <w:tabs>
                <w:tab w:val="decimal" w:pos="504"/>
              </w:tabs>
              <w:spacing w:line="340" w:lineRule="exact"/>
              <w:rPr>
                <w:rFonts w:ascii="Arial" w:hAnsi="Arial" w:cs="Arial"/>
                <w:sz w:val="16"/>
                <w:szCs w:val="16"/>
                <w:cs/>
              </w:rPr>
            </w:pPr>
            <w:r w:rsidRPr="003C78C1">
              <w:rPr>
                <w:rFonts w:ascii="Arial" w:hAnsi="Arial" w:cs="Arial"/>
                <w:sz w:val="16"/>
                <w:szCs w:val="16"/>
              </w:rPr>
              <w:t>0.18</w:t>
            </w:r>
          </w:p>
        </w:tc>
        <w:tc>
          <w:tcPr>
            <w:tcW w:w="1080" w:type="dxa"/>
          </w:tcPr>
          <w:p w:rsidR="008538A8" w:rsidRPr="003C78C1" w:rsidRDefault="009F1555" w:rsidP="008538A8">
            <w:pPr>
              <w:tabs>
                <w:tab w:val="decimal" w:pos="747"/>
              </w:tabs>
              <w:spacing w:line="340" w:lineRule="exact"/>
              <w:rPr>
                <w:rFonts w:ascii="Arial" w:hAnsi="Arial" w:cs="Arial"/>
                <w:sz w:val="16"/>
                <w:szCs w:val="16"/>
              </w:rPr>
            </w:pPr>
            <w:r w:rsidRPr="003C78C1">
              <w:rPr>
                <w:rFonts w:ascii="Arial" w:hAnsi="Arial" w:cs="Arial"/>
                <w:sz w:val="16"/>
                <w:szCs w:val="16"/>
              </w:rPr>
              <w:t>328,280</w:t>
            </w:r>
          </w:p>
        </w:tc>
        <w:tc>
          <w:tcPr>
            <w:tcW w:w="1080" w:type="dxa"/>
            <w:vAlign w:val="bottom"/>
          </w:tcPr>
          <w:p w:rsidR="008538A8" w:rsidRPr="003C78C1" w:rsidRDefault="008538A8" w:rsidP="008538A8">
            <w:pPr>
              <w:tabs>
                <w:tab w:val="decimal" w:pos="747"/>
              </w:tabs>
              <w:spacing w:line="340" w:lineRule="exact"/>
              <w:rPr>
                <w:rFonts w:ascii="Arial" w:hAnsi="Arial" w:cs="Arial"/>
                <w:sz w:val="16"/>
                <w:szCs w:val="16"/>
              </w:rPr>
            </w:pPr>
            <w:r w:rsidRPr="003C78C1">
              <w:rPr>
                <w:rFonts w:ascii="Arial" w:hAnsi="Arial" w:cs="Arial"/>
                <w:sz w:val="16"/>
                <w:szCs w:val="16"/>
              </w:rPr>
              <w:t>328,280</w:t>
            </w:r>
          </w:p>
        </w:tc>
      </w:tr>
      <w:tr w:rsidR="008538A8" w:rsidRPr="003C78C1" w:rsidTr="00545E7A">
        <w:tc>
          <w:tcPr>
            <w:tcW w:w="4950" w:type="dxa"/>
          </w:tcPr>
          <w:p w:rsidR="008538A8" w:rsidRPr="003C78C1" w:rsidRDefault="008538A8" w:rsidP="008538A8">
            <w:pPr>
              <w:spacing w:line="340" w:lineRule="exact"/>
              <w:ind w:left="72"/>
              <w:jc w:val="both"/>
              <w:rPr>
                <w:rFonts w:ascii="Arial" w:hAnsi="Arial" w:cs="Arial"/>
                <w:sz w:val="16"/>
                <w:szCs w:val="16"/>
              </w:rPr>
            </w:pPr>
            <w:r w:rsidRPr="003C78C1">
              <w:rPr>
                <w:rFonts w:ascii="Arial" w:hAnsi="Arial" w:cs="Arial"/>
                <w:sz w:val="16"/>
                <w:szCs w:val="16"/>
              </w:rPr>
              <w:t>Others</w:t>
            </w:r>
          </w:p>
        </w:tc>
        <w:tc>
          <w:tcPr>
            <w:tcW w:w="1080" w:type="dxa"/>
          </w:tcPr>
          <w:p w:rsidR="008538A8" w:rsidRPr="003C78C1" w:rsidRDefault="008538A8" w:rsidP="008538A8">
            <w:pPr>
              <w:spacing w:line="340" w:lineRule="exact"/>
              <w:jc w:val="right"/>
              <w:rPr>
                <w:rFonts w:ascii="Arial" w:hAnsi="Arial" w:cs="Arial"/>
                <w:sz w:val="16"/>
                <w:szCs w:val="16"/>
              </w:rPr>
            </w:pPr>
          </w:p>
        </w:tc>
        <w:tc>
          <w:tcPr>
            <w:tcW w:w="1080" w:type="dxa"/>
          </w:tcPr>
          <w:p w:rsidR="008538A8" w:rsidRPr="003C78C1" w:rsidRDefault="008538A8" w:rsidP="008538A8">
            <w:pPr>
              <w:spacing w:line="340" w:lineRule="exact"/>
              <w:jc w:val="right"/>
              <w:rPr>
                <w:rFonts w:ascii="Arial" w:hAnsi="Arial" w:cs="Arial"/>
                <w:sz w:val="16"/>
                <w:szCs w:val="16"/>
              </w:rPr>
            </w:pPr>
          </w:p>
        </w:tc>
        <w:tc>
          <w:tcPr>
            <w:tcW w:w="1080" w:type="dxa"/>
          </w:tcPr>
          <w:p w:rsidR="008538A8" w:rsidRPr="003C78C1" w:rsidRDefault="009F1555" w:rsidP="008538A8">
            <w:pPr>
              <w:pBdr>
                <w:bottom w:val="single" w:sz="4" w:space="1" w:color="auto"/>
              </w:pBdr>
              <w:tabs>
                <w:tab w:val="decimal" w:pos="747"/>
              </w:tabs>
              <w:spacing w:line="340" w:lineRule="exact"/>
              <w:rPr>
                <w:rFonts w:ascii="Arial" w:hAnsi="Arial" w:cs="Arial"/>
                <w:sz w:val="16"/>
                <w:szCs w:val="16"/>
              </w:rPr>
            </w:pPr>
            <w:r w:rsidRPr="003C78C1">
              <w:rPr>
                <w:rFonts w:ascii="Arial" w:hAnsi="Arial" w:cs="Arial"/>
                <w:sz w:val="16"/>
                <w:szCs w:val="16"/>
              </w:rPr>
              <w:t>35,614</w:t>
            </w:r>
          </w:p>
        </w:tc>
        <w:tc>
          <w:tcPr>
            <w:tcW w:w="1080" w:type="dxa"/>
            <w:vAlign w:val="bottom"/>
          </w:tcPr>
          <w:p w:rsidR="008538A8" w:rsidRPr="003C78C1" w:rsidRDefault="008538A8" w:rsidP="008538A8">
            <w:pPr>
              <w:pBdr>
                <w:bottom w:val="single" w:sz="4" w:space="1" w:color="auto"/>
              </w:pBdr>
              <w:tabs>
                <w:tab w:val="decimal" w:pos="747"/>
              </w:tabs>
              <w:spacing w:line="340" w:lineRule="exact"/>
              <w:rPr>
                <w:rFonts w:ascii="Arial" w:hAnsi="Arial" w:cs="Arial"/>
                <w:sz w:val="16"/>
                <w:szCs w:val="16"/>
              </w:rPr>
            </w:pPr>
            <w:r w:rsidRPr="003C78C1">
              <w:rPr>
                <w:rFonts w:ascii="Arial" w:hAnsi="Arial" w:cs="Arial"/>
                <w:sz w:val="16"/>
                <w:szCs w:val="16"/>
              </w:rPr>
              <w:t>35,614</w:t>
            </w:r>
          </w:p>
        </w:tc>
      </w:tr>
      <w:tr w:rsidR="008538A8" w:rsidRPr="003C78C1" w:rsidTr="00545E7A">
        <w:tc>
          <w:tcPr>
            <w:tcW w:w="4950" w:type="dxa"/>
          </w:tcPr>
          <w:p w:rsidR="008538A8" w:rsidRPr="003C78C1" w:rsidRDefault="008538A8" w:rsidP="008538A8">
            <w:pPr>
              <w:spacing w:line="340" w:lineRule="exact"/>
              <w:ind w:left="72"/>
              <w:jc w:val="both"/>
              <w:rPr>
                <w:rFonts w:ascii="Arial" w:hAnsi="Arial" w:cs="Arial"/>
                <w:sz w:val="16"/>
                <w:szCs w:val="16"/>
              </w:rPr>
            </w:pPr>
            <w:r w:rsidRPr="003C78C1">
              <w:rPr>
                <w:rFonts w:ascii="Arial" w:hAnsi="Arial" w:cs="Arial"/>
                <w:sz w:val="16"/>
                <w:szCs w:val="16"/>
              </w:rPr>
              <w:t>Total investments in ordinary shares</w:t>
            </w:r>
          </w:p>
        </w:tc>
        <w:tc>
          <w:tcPr>
            <w:tcW w:w="1080" w:type="dxa"/>
          </w:tcPr>
          <w:p w:rsidR="008538A8" w:rsidRPr="003C78C1" w:rsidRDefault="008538A8" w:rsidP="008538A8">
            <w:pPr>
              <w:spacing w:line="340" w:lineRule="exact"/>
              <w:jc w:val="right"/>
              <w:rPr>
                <w:rFonts w:ascii="Arial" w:hAnsi="Arial" w:cs="Arial"/>
                <w:sz w:val="16"/>
                <w:szCs w:val="16"/>
              </w:rPr>
            </w:pPr>
          </w:p>
        </w:tc>
        <w:tc>
          <w:tcPr>
            <w:tcW w:w="1080" w:type="dxa"/>
          </w:tcPr>
          <w:p w:rsidR="008538A8" w:rsidRPr="003C78C1" w:rsidRDefault="008538A8" w:rsidP="008538A8">
            <w:pPr>
              <w:spacing w:line="340" w:lineRule="exact"/>
              <w:jc w:val="right"/>
              <w:rPr>
                <w:rFonts w:ascii="Arial" w:hAnsi="Arial" w:cs="Arial"/>
                <w:sz w:val="16"/>
                <w:szCs w:val="16"/>
              </w:rPr>
            </w:pPr>
          </w:p>
        </w:tc>
        <w:tc>
          <w:tcPr>
            <w:tcW w:w="1080" w:type="dxa"/>
          </w:tcPr>
          <w:p w:rsidR="008538A8" w:rsidRPr="003C78C1" w:rsidRDefault="009F1555" w:rsidP="008538A8">
            <w:pPr>
              <w:tabs>
                <w:tab w:val="decimal" w:pos="747"/>
              </w:tabs>
              <w:spacing w:line="340" w:lineRule="exact"/>
              <w:rPr>
                <w:rFonts w:ascii="Arial" w:hAnsi="Arial" w:cs="Arial"/>
                <w:sz w:val="16"/>
                <w:szCs w:val="16"/>
              </w:rPr>
            </w:pPr>
            <w:r w:rsidRPr="003C78C1">
              <w:rPr>
                <w:rFonts w:ascii="Arial" w:hAnsi="Arial" w:cs="Arial"/>
                <w:sz w:val="16"/>
                <w:szCs w:val="16"/>
              </w:rPr>
              <w:t>1,096,394</w:t>
            </w:r>
          </w:p>
        </w:tc>
        <w:tc>
          <w:tcPr>
            <w:tcW w:w="1080" w:type="dxa"/>
            <w:vAlign w:val="bottom"/>
          </w:tcPr>
          <w:p w:rsidR="008538A8" w:rsidRPr="003C78C1" w:rsidRDefault="008538A8" w:rsidP="008538A8">
            <w:pPr>
              <w:tabs>
                <w:tab w:val="decimal" w:pos="747"/>
              </w:tabs>
              <w:spacing w:line="340" w:lineRule="exact"/>
              <w:rPr>
                <w:rFonts w:ascii="Arial" w:hAnsi="Arial" w:cs="Arial"/>
                <w:sz w:val="16"/>
                <w:szCs w:val="16"/>
              </w:rPr>
            </w:pPr>
            <w:r w:rsidRPr="003C78C1">
              <w:rPr>
                <w:rFonts w:ascii="Arial" w:hAnsi="Arial" w:cs="Arial"/>
                <w:sz w:val="16"/>
                <w:szCs w:val="16"/>
              </w:rPr>
              <w:t>1,096,394</w:t>
            </w:r>
          </w:p>
        </w:tc>
      </w:tr>
      <w:tr w:rsidR="008538A8" w:rsidRPr="003C78C1" w:rsidTr="00545E7A">
        <w:tc>
          <w:tcPr>
            <w:tcW w:w="4950" w:type="dxa"/>
          </w:tcPr>
          <w:p w:rsidR="008538A8" w:rsidRPr="003C78C1" w:rsidRDefault="008538A8" w:rsidP="008538A8">
            <w:pPr>
              <w:spacing w:line="340" w:lineRule="exact"/>
              <w:ind w:left="72"/>
              <w:jc w:val="both"/>
              <w:rPr>
                <w:rFonts w:ascii="Arial" w:hAnsi="Arial" w:cs="Arial"/>
                <w:sz w:val="16"/>
                <w:szCs w:val="16"/>
              </w:rPr>
            </w:pPr>
            <w:r w:rsidRPr="003C78C1">
              <w:rPr>
                <w:rFonts w:ascii="Arial" w:hAnsi="Arial" w:cs="Arial"/>
                <w:sz w:val="16"/>
                <w:szCs w:val="16"/>
              </w:rPr>
              <w:t>Less: Allowance for impairment of investments</w:t>
            </w:r>
          </w:p>
        </w:tc>
        <w:tc>
          <w:tcPr>
            <w:tcW w:w="1080" w:type="dxa"/>
          </w:tcPr>
          <w:p w:rsidR="008538A8" w:rsidRPr="003C78C1" w:rsidRDefault="008538A8" w:rsidP="008538A8">
            <w:pPr>
              <w:spacing w:line="340" w:lineRule="exact"/>
              <w:jc w:val="right"/>
              <w:rPr>
                <w:rFonts w:ascii="Arial" w:hAnsi="Arial" w:cs="Arial"/>
                <w:sz w:val="16"/>
                <w:szCs w:val="16"/>
              </w:rPr>
            </w:pPr>
          </w:p>
        </w:tc>
        <w:tc>
          <w:tcPr>
            <w:tcW w:w="1080" w:type="dxa"/>
          </w:tcPr>
          <w:p w:rsidR="008538A8" w:rsidRPr="003C78C1" w:rsidRDefault="008538A8" w:rsidP="008538A8">
            <w:pPr>
              <w:spacing w:line="340" w:lineRule="exact"/>
              <w:jc w:val="right"/>
              <w:rPr>
                <w:rFonts w:ascii="Arial" w:hAnsi="Arial" w:cs="Arial"/>
                <w:sz w:val="16"/>
                <w:szCs w:val="16"/>
              </w:rPr>
            </w:pPr>
          </w:p>
        </w:tc>
        <w:tc>
          <w:tcPr>
            <w:tcW w:w="1080" w:type="dxa"/>
          </w:tcPr>
          <w:p w:rsidR="008538A8" w:rsidRPr="003C78C1" w:rsidRDefault="009F1555" w:rsidP="008538A8">
            <w:pPr>
              <w:pBdr>
                <w:bottom w:val="single" w:sz="4" w:space="1" w:color="auto"/>
              </w:pBdr>
              <w:tabs>
                <w:tab w:val="decimal" w:pos="747"/>
              </w:tabs>
              <w:spacing w:line="340" w:lineRule="exact"/>
              <w:rPr>
                <w:rFonts w:ascii="Arial" w:hAnsi="Arial" w:cs="Arial"/>
                <w:sz w:val="16"/>
                <w:szCs w:val="16"/>
              </w:rPr>
            </w:pPr>
            <w:r w:rsidRPr="003C78C1">
              <w:rPr>
                <w:rFonts w:ascii="Arial" w:hAnsi="Arial" w:cs="Arial"/>
                <w:sz w:val="16"/>
                <w:szCs w:val="16"/>
              </w:rPr>
              <w:t>(337,369)</w:t>
            </w:r>
          </w:p>
        </w:tc>
        <w:tc>
          <w:tcPr>
            <w:tcW w:w="1080" w:type="dxa"/>
            <w:vAlign w:val="bottom"/>
          </w:tcPr>
          <w:p w:rsidR="008538A8" w:rsidRPr="003C78C1" w:rsidRDefault="008538A8" w:rsidP="008538A8">
            <w:pPr>
              <w:pBdr>
                <w:bottom w:val="single" w:sz="4" w:space="1" w:color="auto"/>
              </w:pBdr>
              <w:tabs>
                <w:tab w:val="decimal" w:pos="747"/>
              </w:tabs>
              <w:spacing w:line="340" w:lineRule="exact"/>
              <w:rPr>
                <w:rFonts w:ascii="Arial" w:hAnsi="Arial" w:cs="Arial"/>
                <w:sz w:val="16"/>
                <w:szCs w:val="16"/>
              </w:rPr>
            </w:pPr>
            <w:r w:rsidRPr="003C78C1">
              <w:rPr>
                <w:rFonts w:ascii="Arial" w:hAnsi="Arial" w:cs="Arial"/>
                <w:sz w:val="16"/>
                <w:szCs w:val="16"/>
              </w:rPr>
              <w:t>(337,369)</w:t>
            </w:r>
          </w:p>
        </w:tc>
      </w:tr>
      <w:tr w:rsidR="008538A8" w:rsidRPr="003C78C1" w:rsidTr="00545E7A">
        <w:tc>
          <w:tcPr>
            <w:tcW w:w="4950" w:type="dxa"/>
          </w:tcPr>
          <w:p w:rsidR="008538A8" w:rsidRPr="003C78C1" w:rsidRDefault="008538A8" w:rsidP="008538A8">
            <w:pPr>
              <w:spacing w:line="340" w:lineRule="exact"/>
              <w:ind w:left="72"/>
              <w:jc w:val="both"/>
              <w:rPr>
                <w:rFonts w:ascii="Arial" w:hAnsi="Arial" w:cs="Arial"/>
                <w:sz w:val="16"/>
                <w:szCs w:val="16"/>
              </w:rPr>
            </w:pPr>
            <w:r w:rsidRPr="003C78C1">
              <w:rPr>
                <w:rFonts w:ascii="Arial" w:hAnsi="Arial" w:cs="Arial"/>
                <w:sz w:val="16"/>
                <w:szCs w:val="16"/>
              </w:rPr>
              <w:t xml:space="preserve">Total investments in ordinary shares </w:t>
            </w:r>
            <w:r w:rsidR="004F0DC5" w:rsidRPr="003C78C1">
              <w:rPr>
                <w:rFonts w:ascii="Arial" w:hAnsi="Arial" w:cs="Arial"/>
                <w:sz w:val="16"/>
                <w:szCs w:val="16"/>
              </w:rPr>
              <w:t>-</w:t>
            </w:r>
            <w:r w:rsidRPr="003C78C1">
              <w:rPr>
                <w:rFonts w:ascii="Arial" w:hAnsi="Arial" w:cs="Arial"/>
                <w:sz w:val="16"/>
                <w:szCs w:val="16"/>
              </w:rPr>
              <w:t xml:space="preserve"> net</w:t>
            </w:r>
          </w:p>
        </w:tc>
        <w:tc>
          <w:tcPr>
            <w:tcW w:w="1080" w:type="dxa"/>
          </w:tcPr>
          <w:p w:rsidR="008538A8" w:rsidRPr="003C78C1" w:rsidRDefault="008538A8" w:rsidP="008538A8">
            <w:pPr>
              <w:spacing w:line="340" w:lineRule="exact"/>
              <w:jc w:val="right"/>
              <w:rPr>
                <w:rFonts w:ascii="Arial" w:hAnsi="Arial" w:cs="Arial"/>
                <w:sz w:val="16"/>
                <w:szCs w:val="16"/>
              </w:rPr>
            </w:pPr>
          </w:p>
        </w:tc>
        <w:tc>
          <w:tcPr>
            <w:tcW w:w="1080" w:type="dxa"/>
          </w:tcPr>
          <w:p w:rsidR="008538A8" w:rsidRPr="003C78C1" w:rsidRDefault="008538A8" w:rsidP="008538A8">
            <w:pPr>
              <w:spacing w:line="340" w:lineRule="exact"/>
              <w:jc w:val="right"/>
              <w:rPr>
                <w:rFonts w:ascii="Arial" w:hAnsi="Arial" w:cs="Arial"/>
                <w:sz w:val="16"/>
                <w:szCs w:val="16"/>
              </w:rPr>
            </w:pPr>
          </w:p>
        </w:tc>
        <w:tc>
          <w:tcPr>
            <w:tcW w:w="1080" w:type="dxa"/>
          </w:tcPr>
          <w:p w:rsidR="008538A8" w:rsidRPr="003C78C1" w:rsidRDefault="009F1555" w:rsidP="008538A8">
            <w:pPr>
              <w:pBdr>
                <w:bottom w:val="single" w:sz="4" w:space="1" w:color="auto"/>
              </w:pBdr>
              <w:tabs>
                <w:tab w:val="decimal" w:pos="747"/>
              </w:tabs>
              <w:spacing w:line="340" w:lineRule="exact"/>
              <w:rPr>
                <w:rFonts w:ascii="Arial" w:hAnsi="Arial" w:cs="Arial"/>
                <w:sz w:val="16"/>
                <w:szCs w:val="16"/>
              </w:rPr>
            </w:pPr>
            <w:r w:rsidRPr="003C78C1">
              <w:rPr>
                <w:rFonts w:ascii="Arial" w:hAnsi="Arial" w:cs="Arial"/>
                <w:sz w:val="16"/>
                <w:szCs w:val="16"/>
              </w:rPr>
              <w:t>759,025</w:t>
            </w:r>
          </w:p>
        </w:tc>
        <w:tc>
          <w:tcPr>
            <w:tcW w:w="1080" w:type="dxa"/>
            <w:shd w:val="clear" w:color="auto" w:fill="auto"/>
            <w:vAlign w:val="bottom"/>
          </w:tcPr>
          <w:p w:rsidR="008538A8" w:rsidRPr="003C78C1" w:rsidRDefault="008538A8" w:rsidP="008538A8">
            <w:pPr>
              <w:pBdr>
                <w:bottom w:val="single" w:sz="4" w:space="1" w:color="auto"/>
              </w:pBdr>
              <w:tabs>
                <w:tab w:val="decimal" w:pos="747"/>
              </w:tabs>
              <w:spacing w:line="340" w:lineRule="exact"/>
              <w:rPr>
                <w:rFonts w:ascii="Arial" w:hAnsi="Arial" w:cs="Arial"/>
                <w:sz w:val="16"/>
                <w:szCs w:val="16"/>
              </w:rPr>
            </w:pPr>
            <w:r w:rsidRPr="003C78C1">
              <w:rPr>
                <w:rFonts w:ascii="Arial" w:hAnsi="Arial" w:cs="Arial"/>
                <w:sz w:val="16"/>
                <w:szCs w:val="16"/>
              </w:rPr>
              <w:t>759,025</w:t>
            </w:r>
          </w:p>
        </w:tc>
      </w:tr>
    </w:tbl>
    <w:p w:rsidR="00DD7C2A" w:rsidRPr="003C78C1" w:rsidRDefault="00DD7C2A" w:rsidP="005250EF">
      <w:pPr>
        <w:spacing w:before="240" w:after="120" w:line="380" w:lineRule="exact"/>
        <w:ind w:left="547"/>
        <w:rPr>
          <w:rFonts w:ascii="Arial" w:hAnsi="Arial" w:cs="Arial"/>
          <w:sz w:val="22"/>
          <w:szCs w:val="22"/>
        </w:rPr>
      </w:pPr>
      <w:r w:rsidRPr="003C78C1">
        <w:rPr>
          <w:rFonts w:ascii="Arial" w:hAnsi="Arial" w:cs="Arial"/>
          <w:b/>
          <w:bCs/>
          <w:i/>
          <w:iCs/>
          <w:sz w:val="22"/>
          <w:szCs w:val="22"/>
          <w:u w:val="single"/>
        </w:rPr>
        <w:t>Investments in available-for-sale securities</w:t>
      </w:r>
    </w:p>
    <w:tbl>
      <w:tblPr>
        <w:tblW w:w="9990" w:type="dxa"/>
        <w:tblInd w:w="-360" w:type="dxa"/>
        <w:tblLayout w:type="fixed"/>
        <w:tblLook w:val="0000" w:firstRow="0" w:lastRow="0" w:firstColumn="0" w:lastColumn="0" w:noHBand="0" w:noVBand="0"/>
      </w:tblPr>
      <w:tblGrid>
        <w:gridCol w:w="3600"/>
        <w:gridCol w:w="1065"/>
        <w:gridCol w:w="1050"/>
        <w:gridCol w:w="1071"/>
        <w:gridCol w:w="9"/>
        <w:gridCol w:w="1062"/>
        <w:gridCol w:w="1068"/>
        <w:gridCol w:w="1065"/>
      </w:tblGrid>
      <w:tr w:rsidR="00DD7C2A" w:rsidRPr="003C78C1" w:rsidTr="00E2233A">
        <w:tc>
          <w:tcPr>
            <w:tcW w:w="3600" w:type="dxa"/>
            <w:vAlign w:val="bottom"/>
          </w:tcPr>
          <w:p w:rsidR="00DD7C2A" w:rsidRPr="003C78C1" w:rsidRDefault="00DD7C2A" w:rsidP="00ED1B40">
            <w:pPr>
              <w:spacing w:line="340" w:lineRule="exact"/>
              <w:jc w:val="center"/>
              <w:rPr>
                <w:rFonts w:ascii="Arial" w:hAnsi="Arial" w:cs="Arial"/>
                <w:sz w:val="16"/>
                <w:szCs w:val="16"/>
              </w:rPr>
            </w:pPr>
          </w:p>
        </w:tc>
        <w:tc>
          <w:tcPr>
            <w:tcW w:w="2115" w:type="dxa"/>
            <w:gridSpan w:val="2"/>
            <w:vAlign w:val="bottom"/>
          </w:tcPr>
          <w:p w:rsidR="00DD7C2A" w:rsidRPr="003C78C1" w:rsidRDefault="00DD7C2A" w:rsidP="00ED1B40">
            <w:pPr>
              <w:spacing w:line="340" w:lineRule="exact"/>
              <w:jc w:val="center"/>
              <w:rPr>
                <w:rFonts w:ascii="Arial" w:hAnsi="Arial" w:cs="Arial"/>
                <w:sz w:val="16"/>
                <w:szCs w:val="16"/>
              </w:rPr>
            </w:pPr>
          </w:p>
        </w:tc>
        <w:tc>
          <w:tcPr>
            <w:tcW w:w="2142" w:type="dxa"/>
            <w:gridSpan w:val="3"/>
            <w:vAlign w:val="bottom"/>
          </w:tcPr>
          <w:p w:rsidR="00DD7C2A" w:rsidRPr="003C78C1" w:rsidRDefault="00DD7C2A" w:rsidP="00ED1B40">
            <w:pPr>
              <w:spacing w:line="340" w:lineRule="exact"/>
              <w:jc w:val="center"/>
              <w:rPr>
                <w:rFonts w:ascii="Arial" w:hAnsi="Arial" w:cs="Arial"/>
                <w:sz w:val="16"/>
                <w:szCs w:val="16"/>
              </w:rPr>
            </w:pPr>
          </w:p>
        </w:tc>
        <w:tc>
          <w:tcPr>
            <w:tcW w:w="2133" w:type="dxa"/>
            <w:gridSpan w:val="2"/>
            <w:vAlign w:val="bottom"/>
          </w:tcPr>
          <w:p w:rsidR="00DD7C2A" w:rsidRPr="003C78C1" w:rsidRDefault="00DD7C2A" w:rsidP="00ED1B40">
            <w:pPr>
              <w:spacing w:line="340" w:lineRule="exact"/>
              <w:jc w:val="right"/>
              <w:rPr>
                <w:rFonts w:ascii="Arial" w:hAnsi="Arial" w:cs="Arial"/>
                <w:sz w:val="16"/>
                <w:szCs w:val="16"/>
              </w:rPr>
            </w:pPr>
            <w:r w:rsidRPr="003C78C1">
              <w:rPr>
                <w:rFonts w:ascii="Arial" w:hAnsi="Arial" w:cs="Arial"/>
                <w:sz w:val="16"/>
                <w:szCs w:val="16"/>
              </w:rPr>
              <w:t>(Unit: Thousand Baht)</w:t>
            </w:r>
          </w:p>
        </w:tc>
      </w:tr>
      <w:tr w:rsidR="00DD7C2A" w:rsidRPr="003C78C1" w:rsidTr="00E2233A">
        <w:tc>
          <w:tcPr>
            <w:tcW w:w="3600" w:type="dxa"/>
            <w:vAlign w:val="bottom"/>
          </w:tcPr>
          <w:p w:rsidR="00DD7C2A" w:rsidRPr="003C78C1" w:rsidRDefault="00DD7C2A" w:rsidP="00ED1B40">
            <w:pPr>
              <w:spacing w:line="340" w:lineRule="exact"/>
              <w:jc w:val="center"/>
              <w:rPr>
                <w:rFonts w:ascii="Arial" w:hAnsi="Arial" w:cs="Arial"/>
                <w:sz w:val="16"/>
                <w:szCs w:val="16"/>
              </w:rPr>
            </w:pPr>
          </w:p>
        </w:tc>
        <w:tc>
          <w:tcPr>
            <w:tcW w:w="2115" w:type="dxa"/>
            <w:gridSpan w:val="2"/>
            <w:vAlign w:val="bottom"/>
          </w:tcPr>
          <w:p w:rsidR="00DD7C2A" w:rsidRPr="003C78C1" w:rsidRDefault="00DD7C2A" w:rsidP="00ED1B40">
            <w:pPr>
              <w:spacing w:line="340" w:lineRule="exact"/>
              <w:jc w:val="center"/>
              <w:rPr>
                <w:rFonts w:ascii="Arial" w:hAnsi="Arial" w:cs="Arial"/>
                <w:sz w:val="16"/>
                <w:szCs w:val="16"/>
              </w:rPr>
            </w:pPr>
          </w:p>
        </w:tc>
        <w:tc>
          <w:tcPr>
            <w:tcW w:w="2142" w:type="dxa"/>
            <w:gridSpan w:val="3"/>
            <w:vAlign w:val="bottom"/>
          </w:tcPr>
          <w:p w:rsidR="00DD7C2A" w:rsidRPr="003C78C1" w:rsidRDefault="00DD7C2A" w:rsidP="00ED1B40">
            <w:pPr>
              <w:spacing w:line="340" w:lineRule="exact"/>
              <w:jc w:val="center"/>
              <w:rPr>
                <w:rFonts w:ascii="Arial" w:hAnsi="Arial" w:cs="Arial"/>
                <w:sz w:val="16"/>
                <w:szCs w:val="16"/>
              </w:rPr>
            </w:pPr>
            <w:r w:rsidRPr="003C78C1">
              <w:rPr>
                <w:rFonts w:ascii="Arial" w:hAnsi="Arial" w:cs="Arial"/>
                <w:sz w:val="16"/>
                <w:szCs w:val="16"/>
              </w:rPr>
              <w:t>Surplus (deficit)</w:t>
            </w:r>
          </w:p>
        </w:tc>
        <w:tc>
          <w:tcPr>
            <w:tcW w:w="2133" w:type="dxa"/>
            <w:gridSpan w:val="2"/>
            <w:vAlign w:val="bottom"/>
          </w:tcPr>
          <w:p w:rsidR="00DD7C2A" w:rsidRPr="003C78C1" w:rsidRDefault="00DD7C2A" w:rsidP="00ED1B40">
            <w:pPr>
              <w:spacing w:line="340" w:lineRule="exact"/>
              <w:jc w:val="center"/>
              <w:rPr>
                <w:rFonts w:ascii="Arial" w:hAnsi="Arial" w:cs="Arial"/>
                <w:sz w:val="16"/>
                <w:szCs w:val="16"/>
              </w:rPr>
            </w:pPr>
          </w:p>
        </w:tc>
      </w:tr>
      <w:tr w:rsidR="00DD7C2A" w:rsidRPr="003C78C1" w:rsidTr="00E2233A">
        <w:tc>
          <w:tcPr>
            <w:tcW w:w="3600" w:type="dxa"/>
            <w:vAlign w:val="bottom"/>
          </w:tcPr>
          <w:p w:rsidR="00DD7C2A" w:rsidRPr="003C78C1" w:rsidRDefault="00DD7C2A" w:rsidP="00ED1B40">
            <w:pPr>
              <w:pBdr>
                <w:bottom w:val="single" w:sz="4" w:space="1" w:color="auto"/>
              </w:pBdr>
              <w:spacing w:line="340" w:lineRule="exact"/>
              <w:jc w:val="center"/>
              <w:rPr>
                <w:rFonts w:ascii="Arial" w:hAnsi="Arial" w:cs="Arial"/>
                <w:sz w:val="16"/>
                <w:szCs w:val="16"/>
              </w:rPr>
            </w:pPr>
            <w:r w:rsidRPr="003C78C1">
              <w:rPr>
                <w:rFonts w:ascii="Arial" w:hAnsi="Arial" w:cs="Arial"/>
                <w:sz w:val="16"/>
                <w:szCs w:val="16"/>
              </w:rPr>
              <w:t>Company</w:t>
            </w:r>
          </w:p>
        </w:tc>
        <w:tc>
          <w:tcPr>
            <w:tcW w:w="2115" w:type="dxa"/>
            <w:gridSpan w:val="2"/>
            <w:vAlign w:val="bottom"/>
          </w:tcPr>
          <w:p w:rsidR="00DD7C2A" w:rsidRPr="003C78C1" w:rsidRDefault="00DD7C2A" w:rsidP="00ED1B40">
            <w:pPr>
              <w:pBdr>
                <w:bottom w:val="single" w:sz="4" w:space="1" w:color="auto"/>
              </w:pBdr>
              <w:spacing w:line="340" w:lineRule="exact"/>
              <w:jc w:val="center"/>
              <w:rPr>
                <w:rFonts w:ascii="Arial" w:hAnsi="Arial" w:cs="Arial"/>
                <w:sz w:val="16"/>
                <w:szCs w:val="16"/>
              </w:rPr>
            </w:pPr>
            <w:r w:rsidRPr="003C78C1">
              <w:rPr>
                <w:rFonts w:ascii="Arial" w:hAnsi="Arial" w:cs="Arial"/>
                <w:sz w:val="16"/>
                <w:szCs w:val="16"/>
              </w:rPr>
              <w:t>Cost</w:t>
            </w:r>
          </w:p>
        </w:tc>
        <w:tc>
          <w:tcPr>
            <w:tcW w:w="2142" w:type="dxa"/>
            <w:gridSpan w:val="3"/>
            <w:vAlign w:val="bottom"/>
          </w:tcPr>
          <w:p w:rsidR="00DD7C2A" w:rsidRPr="003C78C1" w:rsidRDefault="00DD7C2A" w:rsidP="00ED1B40">
            <w:pPr>
              <w:pBdr>
                <w:bottom w:val="single" w:sz="4" w:space="1" w:color="auto"/>
              </w:pBdr>
              <w:spacing w:line="340" w:lineRule="exact"/>
              <w:jc w:val="center"/>
              <w:rPr>
                <w:rFonts w:ascii="Arial" w:hAnsi="Arial" w:cs="Arial"/>
                <w:sz w:val="16"/>
                <w:szCs w:val="16"/>
              </w:rPr>
            </w:pPr>
            <w:r w:rsidRPr="003C78C1">
              <w:rPr>
                <w:rFonts w:ascii="Arial" w:hAnsi="Arial" w:cs="Arial"/>
                <w:sz w:val="16"/>
                <w:szCs w:val="16"/>
              </w:rPr>
              <w:t>on changes in value                of investments</w:t>
            </w:r>
          </w:p>
        </w:tc>
        <w:tc>
          <w:tcPr>
            <w:tcW w:w="2133" w:type="dxa"/>
            <w:gridSpan w:val="2"/>
            <w:vAlign w:val="bottom"/>
          </w:tcPr>
          <w:p w:rsidR="00DD7C2A" w:rsidRPr="003C78C1" w:rsidRDefault="00DD7C2A" w:rsidP="00ED1B40">
            <w:pPr>
              <w:pBdr>
                <w:bottom w:val="single" w:sz="4" w:space="1" w:color="auto"/>
              </w:pBdr>
              <w:spacing w:line="340" w:lineRule="exact"/>
              <w:jc w:val="center"/>
              <w:rPr>
                <w:rFonts w:ascii="Arial" w:hAnsi="Arial" w:cs="Arial"/>
                <w:sz w:val="16"/>
                <w:szCs w:val="16"/>
              </w:rPr>
            </w:pPr>
            <w:r w:rsidRPr="003C78C1">
              <w:rPr>
                <w:rFonts w:ascii="Arial" w:hAnsi="Arial" w:cs="Arial"/>
                <w:sz w:val="16"/>
                <w:szCs w:val="16"/>
              </w:rPr>
              <w:t>Fair value</w:t>
            </w:r>
          </w:p>
        </w:tc>
      </w:tr>
      <w:tr w:rsidR="002842A9" w:rsidRPr="003C78C1" w:rsidTr="00545E7A">
        <w:tc>
          <w:tcPr>
            <w:tcW w:w="3600" w:type="dxa"/>
          </w:tcPr>
          <w:p w:rsidR="002842A9" w:rsidRPr="003C78C1" w:rsidRDefault="002842A9" w:rsidP="002842A9">
            <w:pPr>
              <w:spacing w:line="340" w:lineRule="exact"/>
              <w:jc w:val="center"/>
              <w:rPr>
                <w:rFonts w:ascii="Arial" w:hAnsi="Arial" w:cs="Arial"/>
                <w:sz w:val="16"/>
                <w:szCs w:val="16"/>
              </w:rPr>
            </w:pPr>
          </w:p>
        </w:tc>
        <w:tc>
          <w:tcPr>
            <w:tcW w:w="1065" w:type="dxa"/>
            <w:vAlign w:val="bottom"/>
          </w:tcPr>
          <w:p w:rsidR="002842A9" w:rsidRPr="003C78C1" w:rsidRDefault="002842A9" w:rsidP="002842A9">
            <w:pPr>
              <w:spacing w:line="340" w:lineRule="exact"/>
              <w:ind w:left="-108" w:right="-138"/>
              <w:jc w:val="center"/>
              <w:rPr>
                <w:rFonts w:ascii="Arial" w:hAnsi="Arial" w:cs="Arial"/>
                <w:spacing w:val="-4"/>
                <w:sz w:val="16"/>
                <w:szCs w:val="16"/>
              </w:rPr>
            </w:pPr>
            <w:r w:rsidRPr="003C78C1">
              <w:rPr>
                <w:rFonts w:ascii="Arial" w:hAnsi="Arial" w:cs="Arial"/>
                <w:spacing w:val="-4"/>
                <w:sz w:val="16"/>
                <w:szCs w:val="16"/>
              </w:rPr>
              <w:t>31 March</w:t>
            </w:r>
          </w:p>
        </w:tc>
        <w:tc>
          <w:tcPr>
            <w:tcW w:w="1050" w:type="dxa"/>
            <w:vAlign w:val="bottom"/>
          </w:tcPr>
          <w:p w:rsidR="002842A9" w:rsidRPr="003C78C1" w:rsidRDefault="002842A9" w:rsidP="002842A9">
            <w:pPr>
              <w:spacing w:line="340" w:lineRule="exact"/>
              <w:ind w:left="-108" w:right="-138"/>
              <w:jc w:val="center"/>
              <w:rPr>
                <w:rFonts w:ascii="Arial" w:hAnsi="Arial" w:cs="Arial"/>
                <w:spacing w:val="-4"/>
                <w:sz w:val="16"/>
                <w:szCs w:val="16"/>
              </w:rPr>
            </w:pPr>
            <w:r w:rsidRPr="003C78C1">
              <w:rPr>
                <w:rFonts w:ascii="Arial" w:hAnsi="Arial" w:cs="Arial"/>
                <w:spacing w:val="-4"/>
                <w:sz w:val="16"/>
                <w:szCs w:val="16"/>
              </w:rPr>
              <w:t xml:space="preserve">31 December </w:t>
            </w:r>
          </w:p>
        </w:tc>
        <w:tc>
          <w:tcPr>
            <w:tcW w:w="1071" w:type="dxa"/>
            <w:vAlign w:val="bottom"/>
          </w:tcPr>
          <w:p w:rsidR="002842A9" w:rsidRPr="003C78C1" w:rsidRDefault="002842A9" w:rsidP="002842A9">
            <w:pPr>
              <w:spacing w:line="340" w:lineRule="exact"/>
              <w:ind w:left="-108" w:right="-138"/>
              <w:jc w:val="center"/>
              <w:rPr>
                <w:rFonts w:ascii="Arial" w:hAnsi="Arial" w:cs="Arial"/>
                <w:spacing w:val="-4"/>
                <w:sz w:val="16"/>
                <w:szCs w:val="16"/>
              </w:rPr>
            </w:pPr>
            <w:r w:rsidRPr="003C78C1">
              <w:rPr>
                <w:rFonts w:ascii="Arial" w:hAnsi="Arial" w:cs="Arial"/>
                <w:spacing w:val="-4"/>
                <w:sz w:val="16"/>
                <w:szCs w:val="16"/>
              </w:rPr>
              <w:t>31 March</w:t>
            </w:r>
          </w:p>
        </w:tc>
        <w:tc>
          <w:tcPr>
            <w:tcW w:w="1071" w:type="dxa"/>
            <w:gridSpan w:val="2"/>
            <w:vAlign w:val="bottom"/>
          </w:tcPr>
          <w:p w:rsidR="002842A9" w:rsidRPr="003C78C1" w:rsidRDefault="002842A9" w:rsidP="002842A9">
            <w:pPr>
              <w:spacing w:line="340" w:lineRule="exact"/>
              <w:ind w:left="-108" w:right="-138"/>
              <w:jc w:val="center"/>
              <w:rPr>
                <w:rFonts w:ascii="Arial" w:hAnsi="Arial" w:cs="Arial"/>
                <w:spacing w:val="-4"/>
                <w:sz w:val="16"/>
                <w:szCs w:val="16"/>
              </w:rPr>
            </w:pPr>
            <w:r w:rsidRPr="003C78C1">
              <w:rPr>
                <w:rFonts w:ascii="Arial" w:hAnsi="Arial" w:cs="Arial"/>
                <w:spacing w:val="-4"/>
                <w:sz w:val="16"/>
                <w:szCs w:val="16"/>
              </w:rPr>
              <w:t xml:space="preserve">31 December </w:t>
            </w:r>
          </w:p>
        </w:tc>
        <w:tc>
          <w:tcPr>
            <w:tcW w:w="1068" w:type="dxa"/>
            <w:vAlign w:val="bottom"/>
          </w:tcPr>
          <w:p w:rsidR="002842A9" w:rsidRPr="003C78C1" w:rsidRDefault="002842A9" w:rsidP="002842A9">
            <w:pPr>
              <w:spacing w:line="340" w:lineRule="exact"/>
              <w:ind w:left="-108" w:right="-138"/>
              <w:jc w:val="center"/>
              <w:rPr>
                <w:rFonts w:ascii="Arial" w:hAnsi="Arial" w:cs="Arial"/>
                <w:spacing w:val="-4"/>
                <w:sz w:val="16"/>
                <w:szCs w:val="16"/>
              </w:rPr>
            </w:pPr>
            <w:r w:rsidRPr="003C78C1">
              <w:rPr>
                <w:rFonts w:ascii="Arial" w:hAnsi="Arial" w:cs="Arial"/>
                <w:spacing w:val="-4"/>
                <w:sz w:val="16"/>
                <w:szCs w:val="16"/>
              </w:rPr>
              <w:t>31 March</w:t>
            </w:r>
          </w:p>
        </w:tc>
        <w:tc>
          <w:tcPr>
            <w:tcW w:w="1065" w:type="dxa"/>
            <w:vAlign w:val="bottom"/>
          </w:tcPr>
          <w:p w:rsidR="002842A9" w:rsidRPr="003C78C1" w:rsidRDefault="002842A9" w:rsidP="002842A9">
            <w:pPr>
              <w:spacing w:line="340" w:lineRule="exact"/>
              <w:ind w:left="-108" w:right="-138"/>
              <w:jc w:val="center"/>
              <w:rPr>
                <w:rFonts w:ascii="Arial" w:hAnsi="Arial" w:cs="Arial"/>
                <w:spacing w:val="-4"/>
                <w:sz w:val="16"/>
                <w:szCs w:val="16"/>
              </w:rPr>
            </w:pPr>
            <w:r w:rsidRPr="003C78C1">
              <w:rPr>
                <w:rFonts w:ascii="Arial" w:hAnsi="Arial" w:cs="Arial"/>
                <w:spacing w:val="-4"/>
                <w:sz w:val="16"/>
                <w:szCs w:val="16"/>
              </w:rPr>
              <w:t xml:space="preserve">31 December </w:t>
            </w:r>
          </w:p>
        </w:tc>
      </w:tr>
      <w:tr w:rsidR="002842A9" w:rsidRPr="003C78C1" w:rsidTr="00545E7A">
        <w:tc>
          <w:tcPr>
            <w:tcW w:w="3600" w:type="dxa"/>
          </w:tcPr>
          <w:p w:rsidR="002842A9" w:rsidRPr="003C78C1" w:rsidRDefault="002842A9" w:rsidP="002842A9">
            <w:pPr>
              <w:spacing w:line="340" w:lineRule="exact"/>
              <w:jc w:val="center"/>
              <w:rPr>
                <w:rFonts w:ascii="Arial" w:hAnsi="Arial" w:cs="Arial"/>
                <w:sz w:val="16"/>
                <w:szCs w:val="16"/>
              </w:rPr>
            </w:pPr>
          </w:p>
        </w:tc>
        <w:tc>
          <w:tcPr>
            <w:tcW w:w="1065" w:type="dxa"/>
            <w:vAlign w:val="bottom"/>
          </w:tcPr>
          <w:p w:rsidR="002842A9" w:rsidRPr="003C78C1" w:rsidRDefault="002842A9" w:rsidP="002842A9">
            <w:pPr>
              <w:pBdr>
                <w:bottom w:val="single" w:sz="4" w:space="1" w:color="auto"/>
              </w:pBdr>
              <w:spacing w:line="340" w:lineRule="exact"/>
              <w:jc w:val="center"/>
              <w:rPr>
                <w:rFonts w:ascii="Arial" w:hAnsi="Arial" w:cs="Arial"/>
                <w:sz w:val="16"/>
                <w:szCs w:val="16"/>
              </w:rPr>
            </w:pPr>
            <w:r w:rsidRPr="003C78C1">
              <w:rPr>
                <w:rFonts w:ascii="Arial" w:hAnsi="Arial" w:cs="Arial"/>
                <w:sz w:val="16"/>
                <w:szCs w:val="16"/>
              </w:rPr>
              <w:t>2019</w:t>
            </w:r>
          </w:p>
        </w:tc>
        <w:tc>
          <w:tcPr>
            <w:tcW w:w="1050" w:type="dxa"/>
            <w:vAlign w:val="bottom"/>
          </w:tcPr>
          <w:p w:rsidR="002842A9" w:rsidRPr="003C78C1" w:rsidRDefault="002842A9" w:rsidP="002842A9">
            <w:pPr>
              <w:pBdr>
                <w:bottom w:val="single" w:sz="4" w:space="1" w:color="auto"/>
              </w:pBdr>
              <w:spacing w:line="340" w:lineRule="exact"/>
              <w:jc w:val="center"/>
              <w:rPr>
                <w:rFonts w:ascii="Arial" w:hAnsi="Arial" w:cs="Arial"/>
                <w:sz w:val="16"/>
                <w:szCs w:val="16"/>
              </w:rPr>
            </w:pPr>
            <w:r w:rsidRPr="003C78C1">
              <w:rPr>
                <w:rFonts w:ascii="Arial" w:hAnsi="Arial" w:cs="Arial"/>
                <w:sz w:val="16"/>
                <w:szCs w:val="16"/>
              </w:rPr>
              <w:t>2018</w:t>
            </w:r>
          </w:p>
        </w:tc>
        <w:tc>
          <w:tcPr>
            <w:tcW w:w="1071" w:type="dxa"/>
            <w:vAlign w:val="bottom"/>
          </w:tcPr>
          <w:p w:rsidR="002842A9" w:rsidRPr="003C78C1" w:rsidRDefault="002842A9" w:rsidP="002842A9">
            <w:pPr>
              <w:pBdr>
                <w:bottom w:val="single" w:sz="4" w:space="1" w:color="auto"/>
              </w:pBdr>
              <w:spacing w:line="340" w:lineRule="exact"/>
              <w:jc w:val="center"/>
              <w:rPr>
                <w:rFonts w:ascii="Arial" w:hAnsi="Arial" w:cs="Arial"/>
                <w:sz w:val="16"/>
                <w:szCs w:val="16"/>
              </w:rPr>
            </w:pPr>
            <w:r w:rsidRPr="003C78C1">
              <w:rPr>
                <w:rFonts w:ascii="Arial" w:hAnsi="Arial" w:cs="Arial"/>
                <w:sz w:val="16"/>
                <w:szCs w:val="16"/>
              </w:rPr>
              <w:t>2019</w:t>
            </w:r>
          </w:p>
        </w:tc>
        <w:tc>
          <w:tcPr>
            <w:tcW w:w="1071" w:type="dxa"/>
            <w:gridSpan w:val="2"/>
            <w:vAlign w:val="bottom"/>
          </w:tcPr>
          <w:p w:rsidR="002842A9" w:rsidRPr="003C78C1" w:rsidRDefault="002842A9" w:rsidP="002842A9">
            <w:pPr>
              <w:pBdr>
                <w:bottom w:val="single" w:sz="4" w:space="1" w:color="auto"/>
              </w:pBdr>
              <w:spacing w:line="340" w:lineRule="exact"/>
              <w:jc w:val="center"/>
              <w:rPr>
                <w:rFonts w:ascii="Arial" w:hAnsi="Arial" w:cs="Arial"/>
                <w:sz w:val="16"/>
                <w:szCs w:val="16"/>
              </w:rPr>
            </w:pPr>
            <w:r w:rsidRPr="003C78C1">
              <w:rPr>
                <w:rFonts w:ascii="Arial" w:hAnsi="Arial" w:cs="Arial"/>
                <w:sz w:val="16"/>
                <w:szCs w:val="16"/>
              </w:rPr>
              <w:t>2018</w:t>
            </w:r>
          </w:p>
        </w:tc>
        <w:tc>
          <w:tcPr>
            <w:tcW w:w="1068" w:type="dxa"/>
            <w:vAlign w:val="bottom"/>
          </w:tcPr>
          <w:p w:rsidR="002842A9" w:rsidRPr="003C78C1" w:rsidRDefault="002842A9" w:rsidP="002842A9">
            <w:pPr>
              <w:pBdr>
                <w:bottom w:val="single" w:sz="4" w:space="1" w:color="auto"/>
              </w:pBdr>
              <w:spacing w:line="340" w:lineRule="exact"/>
              <w:jc w:val="center"/>
              <w:rPr>
                <w:rFonts w:ascii="Arial" w:hAnsi="Arial" w:cs="Arial"/>
                <w:sz w:val="16"/>
                <w:szCs w:val="16"/>
              </w:rPr>
            </w:pPr>
            <w:r w:rsidRPr="003C78C1">
              <w:rPr>
                <w:rFonts w:ascii="Arial" w:hAnsi="Arial" w:cs="Arial"/>
                <w:sz w:val="16"/>
                <w:szCs w:val="16"/>
              </w:rPr>
              <w:t>2019</w:t>
            </w:r>
          </w:p>
        </w:tc>
        <w:tc>
          <w:tcPr>
            <w:tcW w:w="1065" w:type="dxa"/>
            <w:vAlign w:val="bottom"/>
          </w:tcPr>
          <w:p w:rsidR="002842A9" w:rsidRPr="003C78C1" w:rsidRDefault="002842A9" w:rsidP="002842A9">
            <w:pPr>
              <w:pBdr>
                <w:bottom w:val="single" w:sz="4" w:space="1" w:color="auto"/>
              </w:pBdr>
              <w:spacing w:line="340" w:lineRule="exact"/>
              <w:jc w:val="center"/>
              <w:rPr>
                <w:rFonts w:ascii="Arial" w:hAnsi="Arial" w:cs="Arial"/>
                <w:sz w:val="16"/>
                <w:szCs w:val="16"/>
              </w:rPr>
            </w:pPr>
            <w:r w:rsidRPr="003C78C1">
              <w:rPr>
                <w:rFonts w:ascii="Arial" w:hAnsi="Arial" w:cs="Arial"/>
                <w:sz w:val="16"/>
                <w:szCs w:val="16"/>
              </w:rPr>
              <w:t>2018</w:t>
            </w:r>
          </w:p>
        </w:tc>
      </w:tr>
      <w:tr w:rsidR="00B463AB" w:rsidRPr="003C78C1" w:rsidTr="00545E7A">
        <w:tc>
          <w:tcPr>
            <w:tcW w:w="3600" w:type="dxa"/>
          </w:tcPr>
          <w:p w:rsidR="00B463AB" w:rsidRPr="003C78C1" w:rsidRDefault="00B463AB" w:rsidP="00ED1B40">
            <w:pPr>
              <w:spacing w:line="340" w:lineRule="exact"/>
              <w:jc w:val="center"/>
              <w:rPr>
                <w:rFonts w:ascii="Arial" w:hAnsi="Arial" w:cs="Arial"/>
                <w:sz w:val="16"/>
                <w:szCs w:val="16"/>
              </w:rPr>
            </w:pPr>
          </w:p>
        </w:tc>
        <w:tc>
          <w:tcPr>
            <w:tcW w:w="1065" w:type="dxa"/>
            <w:vAlign w:val="bottom"/>
          </w:tcPr>
          <w:p w:rsidR="00B463AB" w:rsidRPr="003C78C1" w:rsidRDefault="00B463AB" w:rsidP="00ED1B40">
            <w:pPr>
              <w:spacing w:line="340" w:lineRule="exact"/>
              <w:jc w:val="center"/>
              <w:rPr>
                <w:rFonts w:ascii="Arial" w:hAnsi="Arial" w:cs="Arial"/>
                <w:sz w:val="16"/>
                <w:szCs w:val="16"/>
              </w:rPr>
            </w:pPr>
          </w:p>
        </w:tc>
        <w:tc>
          <w:tcPr>
            <w:tcW w:w="1050" w:type="dxa"/>
            <w:vAlign w:val="bottom"/>
          </w:tcPr>
          <w:p w:rsidR="00B463AB" w:rsidRPr="003C78C1" w:rsidRDefault="00B463AB" w:rsidP="00ED1B40">
            <w:pPr>
              <w:spacing w:line="340" w:lineRule="exact"/>
              <w:jc w:val="center"/>
              <w:rPr>
                <w:rFonts w:ascii="Arial" w:hAnsi="Arial" w:cs="Arial"/>
                <w:sz w:val="16"/>
                <w:szCs w:val="16"/>
              </w:rPr>
            </w:pPr>
            <w:r w:rsidRPr="003C78C1">
              <w:rPr>
                <w:rFonts w:ascii="Arial" w:hAnsi="Arial" w:cs="Arial"/>
                <w:sz w:val="16"/>
                <w:szCs w:val="16"/>
              </w:rPr>
              <w:t>(Audited)</w:t>
            </w:r>
          </w:p>
        </w:tc>
        <w:tc>
          <w:tcPr>
            <w:tcW w:w="1071" w:type="dxa"/>
            <w:vAlign w:val="bottom"/>
          </w:tcPr>
          <w:p w:rsidR="00B463AB" w:rsidRPr="003C78C1" w:rsidRDefault="00B463AB" w:rsidP="00ED1B40">
            <w:pPr>
              <w:spacing w:line="340" w:lineRule="exact"/>
              <w:jc w:val="center"/>
              <w:rPr>
                <w:rFonts w:ascii="Arial" w:hAnsi="Arial" w:cs="Arial"/>
                <w:sz w:val="16"/>
                <w:szCs w:val="16"/>
              </w:rPr>
            </w:pPr>
          </w:p>
        </w:tc>
        <w:tc>
          <w:tcPr>
            <w:tcW w:w="1071" w:type="dxa"/>
            <w:gridSpan w:val="2"/>
            <w:vAlign w:val="bottom"/>
          </w:tcPr>
          <w:p w:rsidR="00B463AB" w:rsidRPr="003C78C1" w:rsidRDefault="00B463AB" w:rsidP="00ED1B40">
            <w:pPr>
              <w:spacing w:line="340" w:lineRule="exact"/>
              <w:jc w:val="center"/>
              <w:rPr>
                <w:rFonts w:ascii="Arial" w:hAnsi="Arial" w:cs="Arial"/>
                <w:sz w:val="16"/>
                <w:szCs w:val="16"/>
              </w:rPr>
            </w:pPr>
            <w:r w:rsidRPr="003C78C1">
              <w:rPr>
                <w:rFonts w:ascii="Arial" w:hAnsi="Arial" w:cs="Arial"/>
                <w:sz w:val="16"/>
                <w:szCs w:val="16"/>
              </w:rPr>
              <w:t>(Audited)</w:t>
            </w:r>
          </w:p>
        </w:tc>
        <w:tc>
          <w:tcPr>
            <w:tcW w:w="1068" w:type="dxa"/>
            <w:vAlign w:val="bottom"/>
          </w:tcPr>
          <w:p w:rsidR="00B463AB" w:rsidRPr="003C78C1" w:rsidRDefault="00B463AB" w:rsidP="00ED1B40">
            <w:pPr>
              <w:spacing w:line="340" w:lineRule="exact"/>
              <w:jc w:val="center"/>
              <w:rPr>
                <w:rFonts w:ascii="Arial" w:hAnsi="Arial" w:cs="Arial"/>
                <w:sz w:val="16"/>
                <w:szCs w:val="16"/>
              </w:rPr>
            </w:pPr>
          </w:p>
        </w:tc>
        <w:tc>
          <w:tcPr>
            <w:tcW w:w="1065" w:type="dxa"/>
            <w:vAlign w:val="bottom"/>
          </w:tcPr>
          <w:p w:rsidR="00B463AB" w:rsidRPr="003C78C1" w:rsidRDefault="00B463AB" w:rsidP="00ED1B40">
            <w:pPr>
              <w:spacing w:line="340" w:lineRule="exact"/>
              <w:jc w:val="center"/>
              <w:rPr>
                <w:rFonts w:ascii="Arial" w:hAnsi="Arial" w:cs="Arial"/>
                <w:sz w:val="16"/>
                <w:szCs w:val="16"/>
              </w:rPr>
            </w:pPr>
            <w:r w:rsidRPr="003C78C1">
              <w:rPr>
                <w:rFonts w:ascii="Arial" w:hAnsi="Arial" w:cs="Arial"/>
                <w:sz w:val="16"/>
                <w:szCs w:val="16"/>
              </w:rPr>
              <w:t>(Audited)</w:t>
            </w:r>
          </w:p>
        </w:tc>
      </w:tr>
      <w:tr w:rsidR="00397137" w:rsidRPr="003C78C1" w:rsidTr="00464A3A">
        <w:tc>
          <w:tcPr>
            <w:tcW w:w="3600" w:type="dxa"/>
            <w:vAlign w:val="center"/>
          </w:tcPr>
          <w:p w:rsidR="00397137" w:rsidRPr="003C78C1" w:rsidRDefault="00397137" w:rsidP="00397137">
            <w:pPr>
              <w:spacing w:line="340" w:lineRule="exact"/>
              <w:ind w:left="162" w:right="-108" w:hanging="180"/>
              <w:rPr>
                <w:rFonts w:ascii="Arial" w:eastAsia="Arial Unicode MS" w:hAnsi="Arial" w:cs="Arial"/>
                <w:sz w:val="16"/>
                <w:szCs w:val="16"/>
              </w:rPr>
            </w:pPr>
            <w:proofErr w:type="spellStart"/>
            <w:r w:rsidRPr="003C78C1">
              <w:rPr>
                <w:rFonts w:ascii="Arial" w:eastAsia="Arial Unicode MS" w:hAnsi="Arial" w:cs="Arial"/>
                <w:sz w:val="16"/>
                <w:szCs w:val="16"/>
              </w:rPr>
              <w:t>Saha</w:t>
            </w:r>
            <w:proofErr w:type="spellEnd"/>
            <w:r w:rsidRPr="003C78C1">
              <w:rPr>
                <w:rFonts w:ascii="Arial" w:eastAsia="Arial Unicode MS" w:hAnsi="Arial" w:cs="Arial"/>
                <w:sz w:val="16"/>
                <w:szCs w:val="16"/>
              </w:rPr>
              <w:t xml:space="preserve"> </w:t>
            </w:r>
            <w:proofErr w:type="spellStart"/>
            <w:r w:rsidRPr="003C78C1">
              <w:rPr>
                <w:rFonts w:ascii="Arial" w:eastAsia="Arial Unicode MS" w:hAnsi="Arial" w:cs="Arial"/>
                <w:sz w:val="16"/>
                <w:szCs w:val="16"/>
              </w:rPr>
              <w:t>Pathana</w:t>
            </w:r>
            <w:proofErr w:type="spellEnd"/>
            <w:r w:rsidRPr="003C78C1">
              <w:rPr>
                <w:rFonts w:ascii="Arial" w:eastAsia="Arial Unicode MS" w:hAnsi="Arial" w:cs="Arial"/>
                <w:sz w:val="16"/>
                <w:szCs w:val="16"/>
              </w:rPr>
              <w:t xml:space="preserve"> Inter-Holding Plc.</w:t>
            </w:r>
          </w:p>
        </w:tc>
        <w:tc>
          <w:tcPr>
            <w:tcW w:w="1065" w:type="dxa"/>
            <w:vAlign w:val="bottom"/>
          </w:tcPr>
          <w:p w:rsidR="00397137" w:rsidRPr="003C78C1" w:rsidRDefault="00397137" w:rsidP="00397137">
            <w:pPr>
              <w:tabs>
                <w:tab w:val="decimal" w:pos="762"/>
              </w:tabs>
              <w:spacing w:line="340" w:lineRule="exact"/>
              <w:rPr>
                <w:rFonts w:ascii="Arial" w:hAnsi="Arial" w:cs="Arial"/>
                <w:sz w:val="16"/>
                <w:szCs w:val="16"/>
              </w:rPr>
            </w:pPr>
            <w:r w:rsidRPr="003C78C1">
              <w:rPr>
                <w:rFonts w:ascii="Arial" w:hAnsi="Arial" w:cs="Arial"/>
                <w:sz w:val="16"/>
                <w:szCs w:val="16"/>
              </w:rPr>
              <w:t>27,508</w:t>
            </w:r>
          </w:p>
        </w:tc>
        <w:tc>
          <w:tcPr>
            <w:tcW w:w="1050" w:type="dxa"/>
            <w:vAlign w:val="bottom"/>
          </w:tcPr>
          <w:p w:rsidR="00397137" w:rsidRPr="003C78C1" w:rsidRDefault="00397137" w:rsidP="00397137">
            <w:pPr>
              <w:tabs>
                <w:tab w:val="decimal" w:pos="762"/>
              </w:tabs>
              <w:spacing w:line="340" w:lineRule="exact"/>
              <w:rPr>
                <w:rFonts w:ascii="Arial" w:hAnsi="Arial" w:cs="Arial"/>
                <w:sz w:val="16"/>
                <w:szCs w:val="16"/>
              </w:rPr>
            </w:pPr>
            <w:r w:rsidRPr="003C78C1">
              <w:rPr>
                <w:rFonts w:ascii="Arial" w:hAnsi="Arial" w:cs="Arial"/>
                <w:sz w:val="16"/>
                <w:szCs w:val="16"/>
              </w:rPr>
              <w:t>27,508</w:t>
            </w:r>
          </w:p>
        </w:tc>
        <w:tc>
          <w:tcPr>
            <w:tcW w:w="1071" w:type="dxa"/>
            <w:vAlign w:val="bottom"/>
          </w:tcPr>
          <w:p w:rsidR="00397137" w:rsidRPr="003C78C1" w:rsidRDefault="00A23672" w:rsidP="00397137">
            <w:pPr>
              <w:tabs>
                <w:tab w:val="decimal" w:pos="762"/>
              </w:tabs>
              <w:spacing w:line="340" w:lineRule="exact"/>
              <w:ind w:left="-18"/>
              <w:rPr>
                <w:rFonts w:ascii="Arial" w:hAnsi="Arial" w:cs="Arial"/>
                <w:sz w:val="16"/>
                <w:szCs w:val="16"/>
              </w:rPr>
            </w:pPr>
            <w:r w:rsidRPr="003C78C1">
              <w:rPr>
                <w:rFonts w:ascii="Arial" w:hAnsi="Arial" w:cs="Arial"/>
                <w:sz w:val="16"/>
                <w:szCs w:val="16"/>
              </w:rPr>
              <w:t>600,055</w:t>
            </w:r>
          </w:p>
        </w:tc>
        <w:tc>
          <w:tcPr>
            <w:tcW w:w="1071" w:type="dxa"/>
            <w:gridSpan w:val="2"/>
            <w:vAlign w:val="bottom"/>
          </w:tcPr>
          <w:p w:rsidR="00397137" w:rsidRPr="003C78C1" w:rsidRDefault="00397137" w:rsidP="00397137">
            <w:pPr>
              <w:tabs>
                <w:tab w:val="decimal" w:pos="762"/>
              </w:tabs>
              <w:spacing w:line="340" w:lineRule="exact"/>
              <w:ind w:left="-18"/>
              <w:rPr>
                <w:rFonts w:ascii="Arial" w:hAnsi="Arial" w:cs="Arial"/>
                <w:sz w:val="16"/>
                <w:szCs w:val="16"/>
              </w:rPr>
            </w:pPr>
            <w:r w:rsidRPr="003C78C1">
              <w:rPr>
                <w:rFonts w:ascii="Arial" w:hAnsi="Arial" w:cs="Arial"/>
                <w:sz w:val="16"/>
                <w:szCs w:val="16"/>
              </w:rPr>
              <w:t>629,088</w:t>
            </w:r>
          </w:p>
        </w:tc>
        <w:tc>
          <w:tcPr>
            <w:tcW w:w="1068" w:type="dxa"/>
            <w:vAlign w:val="bottom"/>
          </w:tcPr>
          <w:p w:rsidR="00397137" w:rsidRPr="003C78C1" w:rsidRDefault="00A23672" w:rsidP="00397137">
            <w:pPr>
              <w:tabs>
                <w:tab w:val="decimal" w:pos="762"/>
              </w:tabs>
              <w:rPr>
                <w:rFonts w:ascii="Arial" w:hAnsi="Arial" w:cs="Arial"/>
                <w:sz w:val="16"/>
                <w:szCs w:val="16"/>
              </w:rPr>
            </w:pPr>
            <w:r w:rsidRPr="003C78C1">
              <w:rPr>
                <w:rFonts w:ascii="Arial" w:hAnsi="Arial" w:cs="Arial"/>
                <w:sz w:val="16"/>
                <w:szCs w:val="16"/>
              </w:rPr>
              <w:t>627,563</w:t>
            </w:r>
          </w:p>
        </w:tc>
        <w:tc>
          <w:tcPr>
            <w:tcW w:w="1065" w:type="dxa"/>
            <w:vAlign w:val="bottom"/>
          </w:tcPr>
          <w:p w:rsidR="00397137" w:rsidRPr="003C78C1" w:rsidRDefault="00397137" w:rsidP="00397137">
            <w:pPr>
              <w:tabs>
                <w:tab w:val="decimal" w:pos="762"/>
              </w:tabs>
              <w:spacing w:line="340" w:lineRule="exact"/>
              <w:rPr>
                <w:rFonts w:ascii="Arial" w:hAnsi="Arial" w:cs="Arial"/>
                <w:sz w:val="16"/>
                <w:szCs w:val="16"/>
              </w:rPr>
            </w:pPr>
            <w:r w:rsidRPr="003C78C1">
              <w:rPr>
                <w:rFonts w:ascii="Arial" w:hAnsi="Arial" w:cs="Arial"/>
                <w:sz w:val="16"/>
                <w:szCs w:val="16"/>
              </w:rPr>
              <w:t>656,596</w:t>
            </w:r>
          </w:p>
        </w:tc>
      </w:tr>
      <w:tr w:rsidR="00397137" w:rsidRPr="003C78C1" w:rsidTr="00464A3A">
        <w:tc>
          <w:tcPr>
            <w:tcW w:w="3600" w:type="dxa"/>
            <w:vAlign w:val="center"/>
          </w:tcPr>
          <w:p w:rsidR="00397137" w:rsidRPr="003C78C1" w:rsidRDefault="00397137" w:rsidP="00397137">
            <w:pPr>
              <w:spacing w:line="340" w:lineRule="exact"/>
              <w:ind w:left="162" w:right="-108" w:hanging="180"/>
              <w:rPr>
                <w:rFonts w:ascii="Arial" w:eastAsia="Arial Unicode MS" w:hAnsi="Arial" w:cs="Arial"/>
                <w:sz w:val="16"/>
                <w:szCs w:val="16"/>
              </w:rPr>
            </w:pPr>
            <w:r w:rsidRPr="003C78C1">
              <w:rPr>
                <w:rFonts w:ascii="Arial" w:eastAsia="Arial Unicode MS" w:hAnsi="Arial" w:cs="Arial"/>
                <w:sz w:val="16"/>
                <w:szCs w:val="16"/>
              </w:rPr>
              <w:t>Bangkok Bank Plc.</w:t>
            </w:r>
          </w:p>
        </w:tc>
        <w:tc>
          <w:tcPr>
            <w:tcW w:w="1065" w:type="dxa"/>
            <w:vAlign w:val="bottom"/>
          </w:tcPr>
          <w:p w:rsidR="00397137" w:rsidRPr="003C78C1" w:rsidRDefault="00397137" w:rsidP="00397137">
            <w:pPr>
              <w:tabs>
                <w:tab w:val="decimal" w:pos="762"/>
              </w:tabs>
              <w:spacing w:line="340" w:lineRule="exact"/>
              <w:rPr>
                <w:rFonts w:ascii="Arial" w:hAnsi="Arial" w:cs="Arial"/>
                <w:sz w:val="16"/>
                <w:szCs w:val="16"/>
              </w:rPr>
            </w:pPr>
            <w:r w:rsidRPr="003C78C1">
              <w:rPr>
                <w:rFonts w:ascii="Arial" w:hAnsi="Arial" w:cs="Arial"/>
                <w:sz w:val="16"/>
                <w:szCs w:val="16"/>
              </w:rPr>
              <w:t>212,427</w:t>
            </w:r>
          </w:p>
        </w:tc>
        <w:tc>
          <w:tcPr>
            <w:tcW w:w="1050" w:type="dxa"/>
            <w:vAlign w:val="bottom"/>
          </w:tcPr>
          <w:p w:rsidR="00397137" w:rsidRPr="003C78C1" w:rsidRDefault="00397137" w:rsidP="00397137">
            <w:pPr>
              <w:tabs>
                <w:tab w:val="decimal" w:pos="762"/>
              </w:tabs>
              <w:spacing w:line="340" w:lineRule="exact"/>
              <w:rPr>
                <w:rFonts w:ascii="Arial" w:hAnsi="Arial" w:cs="Arial"/>
                <w:sz w:val="16"/>
                <w:szCs w:val="16"/>
              </w:rPr>
            </w:pPr>
            <w:r w:rsidRPr="003C78C1">
              <w:rPr>
                <w:rFonts w:ascii="Arial" w:hAnsi="Arial" w:cs="Arial"/>
                <w:sz w:val="16"/>
                <w:szCs w:val="16"/>
              </w:rPr>
              <w:t>212,427</w:t>
            </w:r>
          </w:p>
        </w:tc>
        <w:tc>
          <w:tcPr>
            <w:tcW w:w="1071" w:type="dxa"/>
            <w:vAlign w:val="bottom"/>
          </w:tcPr>
          <w:p w:rsidR="00397137" w:rsidRPr="003C78C1" w:rsidRDefault="00397137" w:rsidP="00397137">
            <w:pPr>
              <w:tabs>
                <w:tab w:val="decimal" w:pos="762"/>
              </w:tabs>
              <w:spacing w:line="340" w:lineRule="exact"/>
              <w:ind w:left="-18"/>
              <w:rPr>
                <w:rFonts w:ascii="Arial" w:hAnsi="Arial" w:cs="Arial"/>
                <w:sz w:val="16"/>
                <w:szCs w:val="16"/>
              </w:rPr>
            </w:pPr>
            <w:r w:rsidRPr="003C78C1">
              <w:rPr>
                <w:rFonts w:ascii="Arial" w:hAnsi="Arial" w:cs="Arial"/>
                <w:sz w:val="16"/>
                <w:szCs w:val="16"/>
              </w:rPr>
              <w:t>349,630</w:t>
            </w:r>
          </w:p>
        </w:tc>
        <w:tc>
          <w:tcPr>
            <w:tcW w:w="1071" w:type="dxa"/>
            <w:gridSpan w:val="2"/>
            <w:vAlign w:val="bottom"/>
          </w:tcPr>
          <w:p w:rsidR="00397137" w:rsidRPr="003C78C1" w:rsidRDefault="00397137" w:rsidP="00397137">
            <w:pPr>
              <w:tabs>
                <w:tab w:val="decimal" w:pos="762"/>
              </w:tabs>
              <w:spacing w:line="340" w:lineRule="exact"/>
              <w:ind w:left="-18"/>
              <w:rPr>
                <w:rFonts w:ascii="Arial" w:hAnsi="Arial" w:cs="Arial"/>
                <w:sz w:val="16"/>
                <w:szCs w:val="16"/>
              </w:rPr>
            </w:pPr>
            <w:r w:rsidRPr="003C78C1">
              <w:rPr>
                <w:rFonts w:ascii="Arial" w:hAnsi="Arial" w:cs="Arial"/>
                <w:sz w:val="16"/>
                <w:szCs w:val="16"/>
              </w:rPr>
              <w:t>338,716</w:t>
            </w:r>
          </w:p>
        </w:tc>
        <w:tc>
          <w:tcPr>
            <w:tcW w:w="1068" w:type="dxa"/>
            <w:vAlign w:val="bottom"/>
          </w:tcPr>
          <w:p w:rsidR="00397137" w:rsidRPr="003C78C1" w:rsidRDefault="00397137" w:rsidP="00397137">
            <w:pPr>
              <w:tabs>
                <w:tab w:val="decimal" w:pos="762"/>
              </w:tabs>
              <w:rPr>
                <w:rFonts w:ascii="Arial" w:hAnsi="Arial" w:cs="Arial"/>
                <w:sz w:val="16"/>
                <w:szCs w:val="16"/>
                <w:cs/>
              </w:rPr>
            </w:pPr>
            <w:r w:rsidRPr="003C78C1">
              <w:rPr>
                <w:rFonts w:ascii="Arial" w:hAnsi="Arial" w:cs="Arial"/>
                <w:sz w:val="16"/>
                <w:szCs w:val="16"/>
              </w:rPr>
              <w:t>562,057</w:t>
            </w:r>
          </w:p>
        </w:tc>
        <w:tc>
          <w:tcPr>
            <w:tcW w:w="1065" w:type="dxa"/>
            <w:vAlign w:val="bottom"/>
          </w:tcPr>
          <w:p w:rsidR="00397137" w:rsidRPr="003C78C1" w:rsidRDefault="00397137" w:rsidP="00397137">
            <w:pPr>
              <w:tabs>
                <w:tab w:val="decimal" w:pos="762"/>
              </w:tabs>
              <w:spacing w:line="340" w:lineRule="exact"/>
              <w:rPr>
                <w:rFonts w:ascii="Arial" w:hAnsi="Arial" w:cs="Arial"/>
                <w:sz w:val="16"/>
                <w:szCs w:val="16"/>
                <w:cs/>
              </w:rPr>
            </w:pPr>
            <w:r w:rsidRPr="003C78C1">
              <w:rPr>
                <w:rFonts w:ascii="Arial" w:hAnsi="Arial" w:cs="Arial"/>
                <w:sz w:val="16"/>
                <w:szCs w:val="16"/>
              </w:rPr>
              <w:t>551,143</w:t>
            </w:r>
          </w:p>
        </w:tc>
      </w:tr>
      <w:tr w:rsidR="00397137" w:rsidRPr="003C78C1" w:rsidTr="00464A3A">
        <w:trPr>
          <w:trHeight w:val="234"/>
        </w:trPr>
        <w:tc>
          <w:tcPr>
            <w:tcW w:w="3600" w:type="dxa"/>
            <w:vAlign w:val="center"/>
          </w:tcPr>
          <w:p w:rsidR="00397137" w:rsidRPr="003C78C1" w:rsidRDefault="00397137" w:rsidP="00397137">
            <w:pPr>
              <w:spacing w:line="340" w:lineRule="exact"/>
              <w:ind w:left="162" w:right="-108" w:hanging="180"/>
              <w:rPr>
                <w:rFonts w:ascii="Arial" w:eastAsia="Arial Unicode MS" w:hAnsi="Arial" w:cs="Arial"/>
                <w:sz w:val="16"/>
                <w:szCs w:val="16"/>
              </w:rPr>
            </w:pPr>
            <w:r w:rsidRPr="003C78C1">
              <w:rPr>
                <w:rFonts w:ascii="Arial" w:eastAsia="Arial Unicode MS" w:hAnsi="Arial" w:cs="Arial"/>
                <w:sz w:val="16"/>
                <w:szCs w:val="16"/>
              </w:rPr>
              <w:t>Banyan Tree Indochina Hospitality Fund, L.P.</w:t>
            </w:r>
          </w:p>
        </w:tc>
        <w:tc>
          <w:tcPr>
            <w:tcW w:w="1065" w:type="dxa"/>
            <w:vAlign w:val="bottom"/>
          </w:tcPr>
          <w:p w:rsidR="00397137" w:rsidRPr="003C78C1" w:rsidRDefault="00397137" w:rsidP="00397137">
            <w:pPr>
              <w:tabs>
                <w:tab w:val="decimal" w:pos="762"/>
              </w:tabs>
              <w:spacing w:line="340" w:lineRule="exact"/>
              <w:rPr>
                <w:rFonts w:ascii="Arial" w:hAnsi="Arial" w:cs="Arial"/>
                <w:sz w:val="16"/>
                <w:szCs w:val="16"/>
              </w:rPr>
            </w:pPr>
            <w:r w:rsidRPr="003C78C1">
              <w:rPr>
                <w:rFonts w:ascii="Arial" w:hAnsi="Arial" w:cs="Arial"/>
                <w:sz w:val="16"/>
                <w:szCs w:val="16"/>
              </w:rPr>
              <w:t>271,882</w:t>
            </w:r>
          </w:p>
        </w:tc>
        <w:tc>
          <w:tcPr>
            <w:tcW w:w="1050" w:type="dxa"/>
            <w:vAlign w:val="bottom"/>
          </w:tcPr>
          <w:p w:rsidR="00397137" w:rsidRPr="003C78C1" w:rsidRDefault="00397137" w:rsidP="00397137">
            <w:pPr>
              <w:tabs>
                <w:tab w:val="decimal" w:pos="762"/>
              </w:tabs>
              <w:spacing w:line="340" w:lineRule="exact"/>
              <w:rPr>
                <w:rFonts w:ascii="Arial" w:hAnsi="Arial" w:cs="Arial"/>
                <w:sz w:val="16"/>
                <w:szCs w:val="16"/>
              </w:rPr>
            </w:pPr>
            <w:r w:rsidRPr="003C78C1">
              <w:rPr>
                <w:rFonts w:ascii="Arial" w:hAnsi="Arial" w:cs="Arial"/>
                <w:sz w:val="16"/>
                <w:szCs w:val="16"/>
              </w:rPr>
              <w:t>271,882</w:t>
            </w:r>
          </w:p>
        </w:tc>
        <w:tc>
          <w:tcPr>
            <w:tcW w:w="1071" w:type="dxa"/>
            <w:vAlign w:val="bottom"/>
          </w:tcPr>
          <w:p w:rsidR="00397137" w:rsidRPr="003C78C1" w:rsidRDefault="00397137" w:rsidP="00397137">
            <w:pPr>
              <w:tabs>
                <w:tab w:val="decimal" w:pos="762"/>
              </w:tabs>
              <w:spacing w:line="340" w:lineRule="exact"/>
              <w:ind w:left="-18"/>
              <w:rPr>
                <w:rFonts w:ascii="Arial" w:hAnsi="Arial" w:cs="Arial"/>
                <w:sz w:val="16"/>
                <w:szCs w:val="16"/>
                <w:cs/>
              </w:rPr>
            </w:pPr>
            <w:r w:rsidRPr="003C78C1">
              <w:rPr>
                <w:rFonts w:ascii="Arial" w:hAnsi="Arial" w:cs="Arial"/>
                <w:sz w:val="16"/>
                <w:szCs w:val="16"/>
              </w:rPr>
              <w:t>(143,193)</w:t>
            </w:r>
          </w:p>
        </w:tc>
        <w:tc>
          <w:tcPr>
            <w:tcW w:w="1071" w:type="dxa"/>
            <w:gridSpan w:val="2"/>
            <w:vAlign w:val="bottom"/>
          </w:tcPr>
          <w:p w:rsidR="00397137" w:rsidRPr="003C78C1" w:rsidRDefault="00397137" w:rsidP="00397137">
            <w:pPr>
              <w:tabs>
                <w:tab w:val="decimal" w:pos="762"/>
              </w:tabs>
              <w:spacing w:line="340" w:lineRule="exact"/>
              <w:ind w:left="-18"/>
              <w:rPr>
                <w:rFonts w:ascii="Arial" w:hAnsi="Arial" w:cs="Arial"/>
                <w:sz w:val="16"/>
                <w:szCs w:val="16"/>
                <w:cs/>
              </w:rPr>
            </w:pPr>
            <w:r w:rsidRPr="003C78C1">
              <w:rPr>
                <w:rFonts w:ascii="Arial" w:hAnsi="Arial" w:cs="Arial"/>
                <w:sz w:val="16"/>
                <w:szCs w:val="16"/>
              </w:rPr>
              <w:t>(142,473)</w:t>
            </w:r>
          </w:p>
        </w:tc>
        <w:tc>
          <w:tcPr>
            <w:tcW w:w="1068" w:type="dxa"/>
            <w:vAlign w:val="bottom"/>
          </w:tcPr>
          <w:p w:rsidR="00397137" w:rsidRPr="003C78C1" w:rsidRDefault="00397137" w:rsidP="00397137">
            <w:pPr>
              <w:tabs>
                <w:tab w:val="decimal" w:pos="762"/>
              </w:tabs>
              <w:rPr>
                <w:rFonts w:ascii="Arial" w:hAnsi="Arial" w:cs="Arial"/>
                <w:sz w:val="16"/>
                <w:szCs w:val="16"/>
                <w:cs/>
              </w:rPr>
            </w:pPr>
            <w:r w:rsidRPr="003C78C1">
              <w:rPr>
                <w:rFonts w:ascii="Arial" w:hAnsi="Arial" w:cs="Arial"/>
                <w:sz w:val="16"/>
                <w:szCs w:val="16"/>
              </w:rPr>
              <w:t>128,689</w:t>
            </w:r>
          </w:p>
        </w:tc>
        <w:tc>
          <w:tcPr>
            <w:tcW w:w="1065" w:type="dxa"/>
            <w:vAlign w:val="bottom"/>
          </w:tcPr>
          <w:p w:rsidR="00397137" w:rsidRPr="003C78C1" w:rsidRDefault="00397137" w:rsidP="00397137">
            <w:pPr>
              <w:tabs>
                <w:tab w:val="decimal" w:pos="762"/>
              </w:tabs>
              <w:spacing w:line="340" w:lineRule="exact"/>
              <w:rPr>
                <w:rFonts w:ascii="Arial" w:hAnsi="Arial" w:cs="Arial"/>
                <w:sz w:val="16"/>
                <w:szCs w:val="16"/>
                <w:cs/>
              </w:rPr>
            </w:pPr>
            <w:r w:rsidRPr="003C78C1">
              <w:rPr>
                <w:rFonts w:ascii="Arial" w:hAnsi="Arial" w:cs="Arial"/>
                <w:sz w:val="16"/>
                <w:szCs w:val="16"/>
              </w:rPr>
              <w:t>129,409</w:t>
            </w:r>
          </w:p>
        </w:tc>
      </w:tr>
      <w:tr w:rsidR="00397137" w:rsidRPr="003C78C1" w:rsidTr="00464A3A">
        <w:trPr>
          <w:trHeight w:val="80"/>
        </w:trPr>
        <w:tc>
          <w:tcPr>
            <w:tcW w:w="3600" w:type="dxa"/>
            <w:vAlign w:val="center"/>
          </w:tcPr>
          <w:p w:rsidR="00397137" w:rsidRPr="003C78C1" w:rsidRDefault="00397137" w:rsidP="00397137">
            <w:pPr>
              <w:spacing w:line="340" w:lineRule="exact"/>
              <w:ind w:left="102" w:right="-108" w:hanging="102"/>
              <w:rPr>
                <w:rFonts w:ascii="Arial" w:hAnsi="Arial" w:cs="Arial"/>
                <w:sz w:val="16"/>
                <w:szCs w:val="16"/>
              </w:rPr>
            </w:pPr>
            <w:proofErr w:type="spellStart"/>
            <w:r w:rsidRPr="003C78C1">
              <w:rPr>
                <w:rFonts w:ascii="Arial" w:hAnsi="Arial" w:cs="Arial"/>
                <w:sz w:val="16"/>
                <w:szCs w:val="16"/>
              </w:rPr>
              <w:t>Buakaew</w:t>
            </w:r>
            <w:proofErr w:type="spellEnd"/>
            <w:r w:rsidRPr="003C78C1">
              <w:rPr>
                <w:rFonts w:ascii="Arial" w:hAnsi="Arial" w:cs="Arial"/>
                <w:sz w:val="16"/>
                <w:szCs w:val="16"/>
              </w:rPr>
              <w:t xml:space="preserve"> Open-end Fund </w:t>
            </w:r>
          </w:p>
        </w:tc>
        <w:tc>
          <w:tcPr>
            <w:tcW w:w="1065" w:type="dxa"/>
            <w:vAlign w:val="bottom"/>
          </w:tcPr>
          <w:p w:rsidR="00397137" w:rsidRPr="003C78C1" w:rsidRDefault="00397137" w:rsidP="00397137">
            <w:pPr>
              <w:tabs>
                <w:tab w:val="decimal" w:pos="762"/>
              </w:tabs>
              <w:spacing w:line="340" w:lineRule="exact"/>
              <w:rPr>
                <w:rFonts w:ascii="Arial" w:hAnsi="Arial" w:cs="Arial"/>
                <w:sz w:val="16"/>
                <w:szCs w:val="16"/>
              </w:rPr>
            </w:pPr>
            <w:r w:rsidRPr="003C78C1">
              <w:rPr>
                <w:rFonts w:ascii="Arial" w:hAnsi="Arial" w:cs="Arial"/>
                <w:sz w:val="16"/>
                <w:szCs w:val="16"/>
              </w:rPr>
              <w:t>20,000</w:t>
            </w:r>
          </w:p>
        </w:tc>
        <w:tc>
          <w:tcPr>
            <w:tcW w:w="1050" w:type="dxa"/>
            <w:vAlign w:val="bottom"/>
          </w:tcPr>
          <w:p w:rsidR="00397137" w:rsidRPr="003C78C1" w:rsidRDefault="00397137" w:rsidP="00397137">
            <w:pPr>
              <w:tabs>
                <w:tab w:val="decimal" w:pos="762"/>
              </w:tabs>
              <w:spacing w:line="340" w:lineRule="exact"/>
              <w:rPr>
                <w:rFonts w:ascii="Arial" w:hAnsi="Arial" w:cs="Arial"/>
                <w:sz w:val="16"/>
                <w:szCs w:val="16"/>
              </w:rPr>
            </w:pPr>
            <w:r w:rsidRPr="003C78C1">
              <w:rPr>
                <w:rFonts w:ascii="Arial" w:hAnsi="Arial" w:cs="Arial"/>
                <w:sz w:val="16"/>
                <w:szCs w:val="16"/>
              </w:rPr>
              <w:t>20,000</w:t>
            </w:r>
          </w:p>
        </w:tc>
        <w:tc>
          <w:tcPr>
            <w:tcW w:w="1071" w:type="dxa"/>
            <w:vAlign w:val="bottom"/>
          </w:tcPr>
          <w:p w:rsidR="00397137" w:rsidRPr="003C78C1" w:rsidRDefault="00A23672" w:rsidP="00397137">
            <w:pPr>
              <w:tabs>
                <w:tab w:val="decimal" w:pos="762"/>
              </w:tabs>
              <w:spacing w:line="340" w:lineRule="exact"/>
              <w:ind w:left="-18"/>
              <w:rPr>
                <w:rFonts w:ascii="Arial" w:hAnsi="Arial" w:cs="Arial"/>
                <w:sz w:val="16"/>
                <w:szCs w:val="16"/>
                <w:cs/>
              </w:rPr>
            </w:pPr>
            <w:r w:rsidRPr="003C78C1">
              <w:rPr>
                <w:rFonts w:ascii="Arial" w:hAnsi="Arial" w:cs="Arial"/>
                <w:sz w:val="16"/>
                <w:szCs w:val="16"/>
              </w:rPr>
              <w:t>2,378</w:t>
            </w:r>
          </w:p>
        </w:tc>
        <w:tc>
          <w:tcPr>
            <w:tcW w:w="1071" w:type="dxa"/>
            <w:gridSpan w:val="2"/>
            <w:vAlign w:val="bottom"/>
          </w:tcPr>
          <w:p w:rsidR="00397137" w:rsidRPr="003C78C1" w:rsidRDefault="00397137" w:rsidP="00397137">
            <w:pPr>
              <w:tabs>
                <w:tab w:val="decimal" w:pos="762"/>
              </w:tabs>
              <w:spacing w:line="340" w:lineRule="exact"/>
              <w:ind w:left="-18"/>
              <w:rPr>
                <w:rFonts w:ascii="Arial" w:hAnsi="Arial" w:cs="Arial"/>
                <w:sz w:val="16"/>
                <w:szCs w:val="16"/>
              </w:rPr>
            </w:pPr>
            <w:r w:rsidRPr="003C78C1">
              <w:rPr>
                <w:rFonts w:ascii="Arial" w:hAnsi="Arial" w:cs="Arial"/>
                <w:sz w:val="16"/>
                <w:szCs w:val="16"/>
              </w:rPr>
              <w:t>1,539</w:t>
            </w:r>
          </w:p>
        </w:tc>
        <w:tc>
          <w:tcPr>
            <w:tcW w:w="1068" w:type="dxa"/>
            <w:vAlign w:val="bottom"/>
          </w:tcPr>
          <w:p w:rsidR="00397137" w:rsidRPr="003C78C1" w:rsidRDefault="00A23672" w:rsidP="00397137">
            <w:pPr>
              <w:tabs>
                <w:tab w:val="decimal" w:pos="762"/>
              </w:tabs>
              <w:rPr>
                <w:rFonts w:ascii="Arial" w:hAnsi="Arial" w:cs="Arial"/>
                <w:sz w:val="16"/>
                <w:szCs w:val="16"/>
                <w:cs/>
              </w:rPr>
            </w:pPr>
            <w:r w:rsidRPr="003C78C1">
              <w:rPr>
                <w:rFonts w:ascii="Arial" w:hAnsi="Arial" w:cs="Arial"/>
                <w:sz w:val="16"/>
                <w:szCs w:val="16"/>
              </w:rPr>
              <w:t>22,378</w:t>
            </w:r>
          </w:p>
        </w:tc>
        <w:tc>
          <w:tcPr>
            <w:tcW w:w="1065" w:type="dxa"/>
            <w:vAlign w:val="bottom"/>
          </w:tcPr>
          <w:p w:rsidR="00397137" w:rsidRPr="003C78C1" w:rsidRDefault="00397137" w:rsidP="00397137">
            <w:pPr>
              <w:tabs>
                <w:tab w:val="decimal" w:pos="762"/>
              </w:tabs>
              <w:spacing w:line="340" w:lineRule="exact"/>
              <w:rPr>
                <w:rFonts w:ascii="Arial" w:hAnsi="Arial" w:cs="Arial"/>
                <w:sz w:val="16"/>
                <w:szCs w:val="16"/>
              </w:rPr>
            </w:pPr>
            <w:r w:rsidRPr="003C78C1">
              <w:rPr>
                <w:rFonts w:ascii="Arial" w:hAnsi="Arial" w:cs="Arial"/>
                <w:sz w:val="16"/>
                <w:szCs w:val="16"/>
              </w:rPr>
              <w:t>21,539</w:t>
            </w:r>
          </w:p>
        </w:tc>
      </w:tr>
      <w:tr w:rsidR="00397137" w:rsidRPr="003C78C1" w:rsidTr="00464A3A">
        <w:trPr>
          <w:trHeight w:val="80"/>
        </w:trPr>
        <w:tc>
          <w:tcPr>
            <w:tcW w:w="3600" w:type="dxa"/>
            <w:vAlign w:val="center"/>
          </w:tcPr>
          <w:p w:rsidR="00397137" w:rsidRPr="003C78C1" w:rsidRDefault="00397137" w:rsidP="00397137">
            <w:pPr>
              <w:spacing w:line="340" w:lineRule="exact"/>
              <w:ind w:left="102" w:right="-108" w:hanging="102"/>
              <w:rPr>
                <w:rFonts w:ascii="Arial" w:hAnsi="Arial" w:cs="Arial"/>
                <w:sz w:val="16"/>
                <w:szCs w:val="16"/>
              </w:rPr>
            </w:pPr>
            <w:proofErr w:type="spellStart"/>
            <w:r w:rsidRPr="003C78C1">
              <w:rPr>
                <w:rFonts w:ascii="Arial" w:hAnsi="Arial" w:cs="Arial"/>
                <w:sz w:val="16"/>
                <w:szCs w:val="16"/>
              </w:rPr>
              <w:t>Bangchak</w:t>
            </w:r>
            <w:proofErr w:type="spellEnd"/>
            <w:r w:rsidRPr="003C78C1">
              <w:rPr>
                <w:rFonts w:ascii="Arial" w:hAnsi="Arial" w:cs="Arial"/>
                <w:sz w:val="16"/>
                <w:szCs w:val="16"/>
              </w:rPr>
              <w:t xml:space="preserve"> Co</w:t>
            </w:r>
            <w:r w:rsidR="004F0DC5" w:rsidRPr="003C78C1">
              <w:rPr>
                <w:rFonts w:ascii="Arial" w:hAnsi="Arial" w:cs="Arial"/>
                <w:sz w:val="16"/>
                <w:szCs w:val="16"/>
              </w:rPr>
              <w:t>rporation Plc.</w:t>
            </w:r>
          </w:p>
        </w:tc>
        <w:tc>
          <w:tcPr>
            <w:tcW w:w="1065" w:type="dxa"/>
            <w:vAlign w:val="bottom"/>
          </w:tcPr>
          <w:p w:rsidR="00397137" w:rsidRPr="003C78C1" w:rsidRDefault="00397137" w:rsidP="00397137">
            <w:pPr>
              <w:tabs>
                <w:tab w:val="decimal" w:pos="762"/>
              </w:tabs>
              <w:spacing w:line="340" w:lineRule="exact"/>
              <w:rPr>
                <w:rFonts w:ascii="Arial" w:hAnsi="Arial" w:cs="Arial"/>
                <w:sz w:val="16"/>
                <w:szCs w:val="16"/>
              </w:rPr>
            </w:pPr>
            <w:r w:rsidRPr="003C78C1">
              <w:rPr>
                <w:rFonts w:ascii="Arial" w:hAnsi="Arial" w:cs="Arial"/>
                <w:sz w:val="16"/>
                <w:szCs w:val="16"/>
              </w:rPr>
              <w:t>4,874</w:t>
            </w:r>
          </w:p>
        </w:tc>
        <w:tc>
          <w:tcPr>
            <w:tcW w:w="1050" w:type="dxa"/>
            <w:vAlign w:val="bottom"/>
          </w:tcPr>
          <w:p w:rsidR="00397137" w:rsidRPr="003C78C1" w:rsidRDefault="00397137" w:rsidP="00397137">
            <w:pPr>
              <w:tabs>
                <w:tab w:val="decimal" w:pos="762"/>
              </w:tabs>
              <w:spacing w:line="340" w:lineRule="exact"/>
              <w:rPr>
                <w:rFonts w:ascii="Arial" w:hAnsi="Arial" w:cs="Arial"/>
                <w:sz w:val="16"/>
                <w:szCs w:val="16"/>
              </w:rPr>
            </w:pPr>
            <w:r w:rsidRPr="003C78C1">
              <w:rPr>
                <w:rFonts w:ascii="Arial" w:hAnsi="Arial" w:cs="Arial"/>
                <w:sz w:val="16"/>
                <w:szCs w:val="16"/>
              </w:rPr>
              <w:t>4,874</w:t>
            </w:r>
          </w:p>
        </w:tc>
        <w:tc>
          <w:tcPr>
            <w:tcW w:w="1071" w:type="dxa"/>
            <w:vAlign w:val="bottom"/>
          </w:tcPr>
          <w:p w:rsidR="00397137" w:rsidRPr="003C78C1" w:rsidRDefault="00397137" w:rsidP="00397137">
            <w:pPr>
              <w:tabs>
                <w:tab w:val="decimal" w:pos="762"/>
              </w:tabs>
              <w:spacing w:line="340" w:lineRule="exact"/>
              <w:ind w:left="-18"/>
              <w:rPr>
                <w:rFonts w:ascii="Arial" w:hAnsi="Arial" w:cs="Arial"/>
                <w:sz w:val="16"/>
                <w:szCs w:val="16"/>
                <w:cs/>
              </w:rPr>
            </w:pPr>
            <w:r w:rsidRPr="003C78C1">
              <w:rPr>
                <w:rFonts w:ascii="Arial" w:hAnsi="Arial" w:cs="Arial"/>
                <w:sz w:val="16"/>
                <w:szCs w:val="16"/>
              </w:rPr>
              <w:t>(37)</w:t>
            </w:r>
          </w:p>
        </w:tc>
        <w:tc>
          <w:tcPr>
            <w:tcW w:w="1071" w:type="dxa"/>
            <w:gridSpan w:val="2"/>
            <w:vAlign w:val="bottom"/>
          </w:tcPr>
          <w:p w:rsidR="00397137" w:rsidRPr="003C78C1" w:rsidRDefault="00397137" w:rsidP="00397137">
            <w:pPr>
              <w:tabs>
                <w:tab w:val="decimal" w:pos="762"/>
              </w:tabs>
              <w:spacing w:line="340" w:lineRule="exact"/>
              <w:ind w:left="-18"/>
              <w:rPr>
                <w:rFonts w:ascii="Arial" w:hAnsi="Arial" w:cs="Arial"/>
                <w:sz w:val="16"/>
                <w:szCs w:val="16"/>
              </w:rPr>
            </w:pPr>
            <w:r w:rsidRPr="003C78C1">
              <w:rPr>
                <w:rFonts w:ascii="Arial" w:hAnsi="Arial" w:cs="Arial"/>
                <w:sz w:val="16"/>
                <w:szCs w:val="16"/>
              </w:rPr>
              <w:t>(112)</w:t>
            </w:r>
          </w:p>
        </w:tc>
        <w:tc>
          <w:tcPr>
            <w:tcW w:w="1068" w:type="dxa"/>
            <w:vAlign w:val="bottom"/>
          </w:tcPr>
          <w:p w:rsidR="00397137" w:rsidRPr="003C78C1" w:rsidRDefault="00397137" w:rsidP="00397137">
            <w:pPr>
              <w:tabs>
                <w:tab w:val="decimal" w:pos="762"/>
              </w:tabs>
              <w:rPr>
                <w:rFonts w:ascii="Arial" w:hAnsi="Arial" w:cs="Arial"/>
                <w:sz w:val="16"/>
                <w:szCs w:val="16"/>
                <w:cs/>
              </w:rPr>
            </w:pPr>
            <w:r w:rsidRPr="003C78C1">
              <w:rPr>
                <w:rFonts w:ascii="Arial" w:hAnsi="Arial" w:cs="Arial"/>
                <w:sz w:val="16"/>
                <w:szCs w:val="16"/>
              </w:rPr>
              <w:t>4,837</w:t>
            </w:r>
          </w:p>
        </w:tc>
        <w:tc>
          <w:tcPr>
            <w:tcW w:w="1065" w:type="dxa"/>
            <w:vAlign w:val="bottom"/>
          </w:tcPr>
          <w:p w:rsidR="00397137" w:rsidRPr="003C78C1" w:rsidRDefault="000E6637" w:rsidP="00397137">
            <w:pPr>
              <w:tabs>
                <w:tab w:val="decimal" w:pos="762"/>
              </w:tabs>
              <w:spacing w:line="340" w:lineRule="exact"/>
              <w:rPr>
                <w:rFonts w:ascii="Arial" w:hAnsi="Arial" w:cs="Arial"/>
                <w:sz w:val="16"/>
                <w:szCs w:val="16"/>
              </w:rPr>
            </w:pPr>
            <w:r w:rsidRPr="003C78C1">
              <w:rPr>
                <w:rFonts w:ascii="Arial" w:hAnsi="Arial" w:cs="Arial"/>
                <w:sz w:val="16"/>
                <w:szCs w:val="16"/>
              </w:rPr>
              <w:t>4,762</w:t>
            </w:r>
          </w:p>
        </w:tc>
      </w:tr>
      <w:tr w:rsidR="00397137" w:rsidRPr="003C78C1" w:rsidTr="00464A3A">
        <w:trPr>
          <w:trHeight w:val="80"/>
        </w:trPr>
        <w:tc>
          <w:tcPr>
            <w:tcW w:w="3600" w:type="dxa"/>
            <w:vAlign w:val="center"/>
          </w:tcPr>
          <w:p w:rsidR="00397137" w:rsidRPr="003C78C1" w:rsidRDefault="00397137" w:rsidP="00397137">
            <w:pPr>
              <w:spacing w:line="340" w:lineRule="exact"/>
              <w:ind w:left="162" w:right="-108" w:hanging="180"/>
              <w:rPr>
                <w:rFonts w:ascii="Arial" w:eastAsia="Arial Unicode MS" w:hAnsi="Arial" w:cs="Arial"/>
                <w:sz w:val="16"/>
                <w:szCs w:val="16"/>
              </w:rPr>
            </w:pPr>
            <w:r w:rsidRPr="003C78C1">
              <w:rPr>
                <w:rFonts w:ascii="Arial" w:eastAsia="Arial Unicode MS" w:hAnsi="Arial" w:cs="Arial"/>
                <w:sz w:val="16"/>
                <w:szCs w:val="16"/>
              </w:rPr>
              <w:t>Others</w:t>
            </w:r>
          </w:p>
        </w:tc>
        <w:tc>
          <w:tcPr>
            <w:tcW w:w="1065" w:type="dxa"/>
            <w:vAlign w:val="bottom"/>
          </w:tcPr>
          <w:p w:rsidR="00397137" w:rsidRPr="003C78C1" w:rsidRDefault="00397137" w:rsidP="00397137">
            <w:pPr>
              <w:pBdr>
                <w:bottom w:val="single" w:sz="4" w:space="1" w:color="auto"/>
              </w:pBdr>
              <w:tabs>
                <w:tab w:val="decimal" w:pos="762"/>
              </w:tabs>
              <w:spacing w:line="340" w:lineRule="exact"/>
              <w:rPr>
                <w:rFonts w:ascii="Arial" w:hAnsi="Arial" w:cs="Arial"/>
                <w:sz w:val="16"/>
                <w:szCs w:val="16"/>
              </w:rPr>
            </w:pPr>
            <w:r w:rsidRPr="003C78C1">
              <w:rPr>
                <w:rFonts w:ascii="Arial" w:hAnsi="Arial" w:cs="Arial"/>
                <w:sz w:val="16"/>
                <w:szCs w:val="16"/>
              </w:rPr>
              <w:t>15,709</w:t>
            </w:r>
          </w:p>
        </w:tc>
        <w:tc>
          <w:tcPr>
            <w:tcW w:w="1050" w:type="dxa"/>
            <w:vAlign w:val="bottom"/>
          </w:tcPr>
          <w:p w:rsidR="00397137" w:rsidRPr="003C78C1" w:rsidRDefault="00397137" w:rsidP="00397137">
            <w:pPr>
              <w:pBdr>
                <w:bottom w:val="single" w:sz="4" w:space="1" w:color="auto"/>
              </w:pBdr>
              <w:tabs>
                <w:tab w:val="decimal" w:pos="762"/>
              </w:tabs>
              <w:spacing w:line="340" w:lineRule="exact"/>
              <w:rPr>
                <w:rFonts w:ascii="Arial" w:hAnsi="Arial" w:cs="Arial"/>
                <w:sz w:val="16"/>
                <w:szCs w:val="16"/>
              </w:rPr>
            </w:pPr>
            <w:r w:rsidRPr="003C78C1">
              <w:rPr>
                <w:rFonts w:ascii="Arial" w:hAnsi="Arial" w:cs="Arial"/>
                <w:sz w:val="16"/>
                <w:szCs w:val="16"/>
              </w:rPr>
              <w:t>15,709</w:t>
            </w:r>
          </w:p>
        </w:tc>
        <w:tc>
          <w:tcPr>
            <w:tcW w:w="1071" w:type="dxa"/>
            <w:vAlign w:val="bottom"/>
          </w:tcPr>
          <w:p w:rsidR="00397137" w:rsidRPr="003C78C1" w:rsidRDefault="00397137" w:rsidP="00397137">
            <w:pPr>
              <w:pBdr>
                <w:bottom w:val="single" w:sz="4" w:space="1" w:color="auto"/>
              </w:pBdr>
              <w:tabs>
                <w:tab w:val="decimal" w:pos="762"/>
              </w:tabs>
              <w:spacing w:line="340" w:lineRule="exact"/>
              <w:ind w:left="-18"/>
              <w:rPr>
                <w:rFonts w:ascii="Arial" w:hAnsi="Arial" w:cs="Arial"/>
                <w:sz w:val="16"/>
                <w:szCs w:val="16"/>
                <w:cs/>
              </w:rPr>
            </w:pPr>
            <w:r w:rsidRPr="003C78C1">
              <w:rPr>
                <w:rFonts w:ascii="Arial" w:hAnsi="Arial" w:cs="Arial"/>
                <w:sz w:val="16"/>
                <w:szCs w:val="16"/>
              </w:rPr>
              <w:t>(1,870)</w:t>
            </w:r>
          </w:p>
        </w:tc>
        <w:tc>
          <w:tcPr>
            <w:tcW w:w="1071" w:type="dxa"/>
            <w:gridSpan w:val="2"/>
            <w:vAlign w:val="bottom"/>
          </w:tcPr>
          <w:p w:rsidR="00397137" w:rsidRPr="003C78C1" w:rsidRDefault="00397137" w:rsidP="00397137">
            <w:pPr>
              <w:pBdr>
                <w:bottom w:val="single" w:sz="4" w:space="1" w:color="auto"/>
              </w:pBdr>
              <w:tabs>
                <w:tab w:val="decimal" w:pos="762"/>
              </w:tabs>
              <w:spacing w:line="340" w:lineRule="exact"/>
              <w:ind w:left="-18"/>
              <w:rPr>
                <w:rFonts w:ascii="Arial" w:hAnsi="Arial" w:cs="Arial"/>
                <w:sz w:val="16"/>
                <w:szCs w:val="16"/>
                <w:cs/>
              </w:rPr>
            </w:pPr>
            <w:r w:rsidRPr="003C78C1">
              <w:rPr>
                <w:rFonts w:ascii="Arial" w:hAnsi="Arial" w:cs="Arial"/>
                <w:sz w:val="16"/>
                <w:szCs w:val="16"/>
              </w:rPr>
              <w:t>(2,050)</w:t>
            </w:r>
          </w:p>
        </w:tc>
        <w:tc>
          <w:tcPr>
            <w:tcW w:w="1068" w:type="dxa"/>
            <w:vAlign w:val="bottom"/>
          </w:tcPr>
          <w:p w:rsidR="00397137" w:rsidRPr="003C78C1" w:rsidRDefault="00397137" w:rsidP="00397137">
            <w:pPr>
              <w:pBdr>
                <w:bottom w:val="single" w:sz="4" w:space="1" w:color="auto"/>
              </w:pBdr>
              <w:tabs>
                <w:tab w:val="decimal" w:pos="762"/>
              </w:tabs>
              <w:spacing w:line="340" w:lineRule="exact"/>
              <w:rPr>
                <w:rFonts w:ascii="Arial" w:hAnsi="Arial" w:cs="Arial"/>
                <w:sz w:val="16"/>
                <w:szCs w:val="16"/>
              </w:rPr>
            </w:pPr>
            <w:r w:rsidRPr="003C78C1">
              <w:rPr>
                <w:rFonts w:ascii="Arial" w:hAnsi="Arial" w:cs="Arial"/>
                <w:sz w:val="16"/>
                <w:szCs w:val="16"/>
              </w:rPr>
              <w:t>13,839</w:t>
            </w:r>
          </w:p>
        </w:tc>
        <w:tc>
          <w:tcPr>
            <w:tcW w:w="1065" w:type="dxa"/>
            <w:vAlign w:val="bottom"/>
          </w:tcPr>
          <w:p w:rsidR="00397137" w:rsidRPr="003C78C1" w:rsidRDefault="000E6637" w:rsidP="00397137">
            <w:pPr>
              <w:pBdr>
                <w:bottom w:val="single" w:sz="4" w:space="1" w:color="auto"/>
              </w:pBdr>
              <w:tabs>
                <w:tab w:val="decimal" w:pos="762"/>
              </w:tabs>
              <w:spacing w:line="340" w:lineRule="exact"/>
              <w:rPr>
                <w:rFonts w:ascii="Arial" w:hAnsi="Arial" w:cs="Arial"/>
                <w:sz w:val="16"/>
                <w:szCs w:val="16"/>
              </w:rPr>
            </w:pPr>
            <w:r w:rsidRPr="003C78C1">
              <w:rPr>
                <w:rFonts w:ascii="Arial" w:hAnsi="Arial" w:cs="Arial"/>
                <w:sz w:val="16"/>
                <w:szCs w:val="16"/>
              </w:rPr>
              <w:t>13,659</w:t>
            </w:r>
          </w:p>
        </w:tc>
      </w:tr>
      <w:tr w:rsidR="000E6637" w:rsidRPr="003C78C1" w:rsidTr="00464A3A">
        <w:trPr>
          <w:trHeight w:val="80"/>
        </w:trPr>
        <w:tc>
          <w:tcPr>
            <w:tcW w:w="3600" w:type="dxa"/>
          </w:tcPr>
          <w:p w:rsidR="000E6637" w:rsidRPr="003C78C1" w:rsidRDefault="000E6637" w:rsidP="000E6637">
            <w:pPr>
              <w:spacing w:line="340" w:lineRule="exact"/>
              <w:ind w:left="162" w:right="-108" w:hanging="180"/>
              <w:rPr>
                <w:rFonts w:ascii="Arial" w:eastAsia="Arial Unicode MS" w:hAnsi="Arial" w:cs="Arial"/>
                <w:sz w:val="16"/>
                <w:szCs w:val="16"/>
              </w:rPr>
            </w:pPr>
            <w:r w:rsidRPr="003C78C1">
              <w:rPr>
                <w:rFonts w:ascii="Arial" w:eastAsia="Arial Unicode MS" w:hAnsi="Arial" w:cs="Arial"/>
                <w:sz w:val="16"/>
                <w:szCs w:val="16"/>
              </w:rPr>
              <w:t>Total investments in available-for-sale securities</w:t>
            </w:r>
          </w:p>
        </w:tc>
        <w:tc>
          <w:tcPr>
            <w:tcW w:w="1065" w:type="dxa"/>
            <w:vAlign w:val="bottom"/>
          </w:tcPr>
          <w:p w:rsidR="000E6637" w:rsidRPr="003C78C1" w:rsidRDefault="000E6637" w:rsidP="000E6637">
            <w:pPr>
              <w:pBdr>
                <w:bottom w:val="double" w:sz="4" w:space="1" w:color="auto"/>
              </w:pBdr>
              <w:tabs>
                <w:tab w:val="decimal" w:pos="762"/>
              </w:tabs>
              <w:spacing w:line="340" w:lineRule="exact"/>
              <w:rPr>
                <w:rFonts w:ascii="Arial" w:hAnsi="Arial" w:cs="Arial"/>
                <w:sz w:val="16"/>
                <w:szCs w:val="16"/>
              </w:rPr>
            </w:pPr>
            <w:r w:rsidRPr="003C78C1">
              <w:rPr>
                <w:rFonts w:ascii="Arial" w:hAnsi="Arial" w:cs="Arial"/>
                <w:sz w:val="16"/>
                <w:szCs w:val="16"/>
              </w:rPr>
              <w:t>552,400</w:t>
            </w:r>
          </w:p>
        </w:tc>
        <w:tc>
          <w:tcPr>
            <w:tcW w:w="1050" w:type="dxa"/>
            <w:vAlign w:val="bottom"/>
          </w:tcPr>
          <w:p w:rsidR="000E6637" w:rsidRPr="003C78C1" w:rsidRDefault="000E6637" w:rsidP="000E6637">
            <w:pPr>
              <w:pBdr>
                <w:bottom w:val="double" w:sz="4" w:space="1" w:color="auto"/>
              </w:pBdr>
              <w:tabs>
                <w:tab w:val="decimal" w:pos="762"/>
              </w:tabs>
              <w:spacing w:line="340" w:lineRule="exact"/>
              <w:rPr>
                <w:rFonts w:ascii="Arial" w:hAnsi="Arial" w:cs="Arial"/>
                <w:sz w:val="16"/>
                <w:szCs w:val="16"/>
              </w:rPr>
            </w:pPr>
            <w:r w:rsidRPr="003C78C1">
              <w:rPr>
                <w:rFonts w:ascii="Arial" w:hAnsi="Arial" w:cs="Arial"/>
                <w:sz w:val="16"/>
                <w:szCs w:val="16"/>
              </w:rPr>
              <w:t>552,400</w:t>
            </w:r>
          </w:p>
        </w:tc>
        <w:tc>
          <w:tcPr>
            <w:tcW w:w="1071" w:type="dxa"/>
            <w:vAlign w:val="bottom"/>
          </w:tcPr>
          <w:p w:rsidR="000E6637" w:rsidRPr="003C78C1" w:rsidRDefault="000E6637" w:rsidP="000E6637">
            <w:pPr>
              <w:pBdr>
                <w:bottom w:val="double" w:sz="4" w:space="1" w:color="auto"/>
              </w:pBdr>
              <w:tabs>
                <w:tab w:val="decimal" w:pos="762"/>
              </w:tabs>
              <w:spacing w:line="340" w:lineRule="exact"/>
              <w:rPr>
                <w:rFonts w:ascii="Arial" w:hAnsi="Arial" w:cs="Arial"/>
                <w:sz w:val="16"/>
                <w:szCs w:val="16"/>
              </w:rPr>
            </w:pPr>
            <w:r w:rsidRPr="003C78C1">
              <w:rPr>
                <w:rFonts w:ascii="Arial" w:hAnsi="Arial" w:cs="Arial"/>
                <w:sz w:val="16"/>
                <w:szCs w:val="16"/>
              </w:rPr>
              <w:t>806,963</w:t>
            </w:r>
          </w:p>
        </w:tc>
        <w:tc>
          <w:tcPr>
            <w:tcW w:w="1071" w:type="dxa"/>
            <w:gridSpan w:val="2"/>
            <w:vAlign w:val="bottom"/>
          </w:tcPr>
          <w:p w:rsidR="000E6637" w:rsidRPr="003C78C1" w:rsidRDefault="000E6637" w:rsidP="000E6637">
            <w:pPr>
              <w:pBdr>
                <w:bottom w:val="double" w:sz="4" w:space="1" w:color="auto"/>
              </w:pBdr>
              <w:tabs>
                <w:tab w:val="decimal" w:pos="762"/>
              </w:tabs>
              <w:spacing w:line="340" w:lineRule="exact"/>
              <w:rPr>
                <w:rFonts w:ascii="Arial" w:hAnsi="Arial" w:cs="Arial"/>
                <w:sz w:val="16"/>
                <w:szCs w:val="16"/>
              </w:rPr>
            </w:pPr>
            <w:r w:rsidRPr="003C78C1">
              <w:rPr>
                <w:rFonts w:ascii="Arial" w:hAnsi="Arial" w:cs="Arial"/>
                <w:sz w:val="16"/>
                <w:szCs w:val="16"/>
              </w:rPr>
              <w:t>824,708</w:t>
            </w:r>
          </w:p>
        </w:tc>
        <w:tc>
          <w:tcPr>
            <w:tcW w:w="1068" w:type="dxa"/>
            <w:vAlign w:val="bottom"/>
          </w:tcPr>
          <w:p w:rsidR="000E6637" w:rsidRPr="003C78C1" w:rsidRDefault="000E6637" w:rsidP="000E6637">
            <w:pPr>
              <w:pBdr>
                <w:bottom w:val="single" w:sz="4" w:space="1" w:color="auto"/>
              </w:pBdr>
              <w:tabs>
                <w:tab w:val="decimal" w:pos="762"/>
              </w:tabs>
              <w:spacing w:line="340" w:lineRule="exact"/>
              <w:rPr>
                <w:rFonts w:ascii="Arial" w:hAnsi="Arial" w:cs="Arial"/>
                <w:sz w:val="16"/>
                <w:szCs w:val="16"/>
                <w:cs/>
              </w:rPr>
            </w:pPr>
            <w:r w:rsidRPr="003C78C1">
              <w:rPr>
                <w:rFonts w:ascii="Arial" w:hAnsi="Arial" w:cs="Arial"/>
                <w:sz w:val="16"/>
                <w:szCs w:val="16"/>
              </w:rPr>
              <w:t>1,359,363</w:t>
            </w:r>
          </w:p>
        </w:tc>
        <w:tc>
          <w:tcPr>
            <w:tcW w:w="1065" w:type="dxa"/>
            <w:vAlign w:val="bottom"/>
          </w:tcPr>
          <w:p w:rsidR="000E6637" w:rsidRPr="003C78C1" w:rsidRDefault="000E6637" w:rsidP="000E6637">
            <w:pPr>
              <w:pBdr>
                <w:bottom w:val="single" w:sz="4" w:space="1" w:color="auto"/>
              </w:pBdr>
              <w:tabs>
                <w:tab w:val="decimal" w:pos="762"/>
              </w:tabs>
              <w:spacing w:line="340" w:lineRule="exact"/>
              <w:rPr>
                <w:rFonts w:ascii="Arial" w:hAnsi="Arial" w:cs="Arial"/>
                <w:sz w:val="16"/>
                <w:szCs w:val="16"/>
                <w:cs/>
              </w:rPr>
            </w:pPr>
            <w:r w:rsidRPr="003C78C1">
              <w:rPr>
                <w:rFonts w:ascii="Arial" w:hAnsi="Arial" w:cs="Arial"/>
                <w:sz w:val="16"/>
                <w:szCs w:val="16"/>
              </w:rPr>
              <w:t>1,377,108</w:t>
            </w:r>
          </w:p>
        </w:tc>
      </w:tr>
      <w:tr w:rsidR="000E6637" w:rsidRPr="003C78C1" w:rsidTr="007E2B62">
        <w:trPr>
          <w:trHeight w:val="387"/>
        </w:trPr>
        <w:tc>
          <w:tcPr>
            <w:tcW w:w="3600" w:type="dxa"/>
            <w:vAlign w:val="center"/>
          </w:tcPr>
          <w:p w:rsidR="000E6637" w:rsidRPr="003C78C1" w:rsidRDefault="000E6637" w:rsidP="000E6637">
            <w:pPr>
              <w:spacing w:line="340" w:lineRule="exact"/>
              <w:ind w:left="162" w:right="-108" w:hanging="180"/>
              <w:rPr>
                <w:rFonts w:ascii="Arial" w:eastAsia="Arial Unicode MS" w:hAnsi="Arial" w:cs="Arial"/>
                <w:sz w:val="16"/>
                <w:szCs w:val="16"/>
              </w:rPr>
            </w:pPr>
            <w:r w:rsidRPr="003C78C1">
              <w:rPr>
                <w:rFonts w:ascii="Arial" w:eastAsia="Arial Unicode MS" w:hAnsi="Arial" w:cs="Arial"/>
                <w:b/>
                <w:bCs/>
                <w:sz w:val="16"/>
                <w:szCs w:val="16"/>
              </w:rPr>
              <w:t>Total other long-term investments - net</w:t>
            </w:r>
          </w:p>
        </w:tc>
        <w:tc>
          <w:tcPr>
            <w:tcW w:w="1065" w:type="dxa"/>
            <w:vAlign w:val="center"/>
          </w:tcPr>
          <w:p w:rsidR="000E6637" w:rsidRPr="003C78C1" w:rsidRDefault="000E6637" w:rsidP="000E6637">
            <w:pPr>
              <w:tabs>
                <w:tab w:val="decimal" w:pos="717"/>
              </w:tabs>
              <w:spacing w:line="340" w:lineRule="exact"/>
              <w:rPr>
                <w:rFonts w:ascii="Arial" w:hAnsi="Arial" w:cs="Arial"/>
                <w:sz w:val="16"/>
                <w:szCs w:val="16"/>
                <w:cs/>
              </w:rPr>
            </w:pPr>
          </w:p>
        </w:tc>
        <w:tc>
          <w:tcPr>
            <w:tcW w:w="1050" w:type="dxa"/>
            <w:vAlign w:val="center"/>
          </w:tcPr>
          <w:p w:rsidR="000E6637" w:rsidRPr="003C78C1" w:rsidRDefault="000E6637" w:rsidP="000E6637">
            <w:pPr>
              <w:tabs>
                <w:tab w:val="decimal" w:pos="717"/>
              </w:tabs>
              <w:spacing w:line="340" w:lineRule="exact"/>
              <w:rPr>
                <w:rFonts w:ascii="Arial" w:hAnsi="Arial" w:cs="Arial"/>
                <w:sz w:val="16"/>
                <w:szCs w:val="16"/>
              </w:rPr>
            </w:pPr>
          </w:p>
        </w:tc>
        <w:tc>
          <w:tcPr>
            <w:tcW w:w="1080" w:type="dxa"/>
            <w:gridSpan w:val="2"/>
            <w:vAlign w:val="center"/>
          </w:tcPr>
          <w:p w:rsidR="000E6637" w:rsidRPr="003C78C1" w:rsidRDefault="000E6637" w:rsidP="000E6637">
            <w:pPr>
              <w:tabs>
                <w:tab w:val="decimal" w:pos="717"/>
              </w:tabs>
              <w:spacing w:line="340" w:lineRule="exact"/>
              <w:rPr>
                <w:rFonts w:ascii="Arial" w:hAnsi="Arial" w:cs="Arial"/>
                <w:sz w:val="16"/>
                <w:szCs w:val="16"/>
              </w:rPr>
            </w:pPr>
          </w:p>
        </w:tc>
        <w:tc>
          <w:tcPr>
            <w:tcW w:w="1062" w:type="dxa"/>
            <w:vAlign w:val="center"/>
          </w:tcPr>
          <w:p w:rsidR="000E6637" w:rsidRPr="003C78C1" w:rsidRDefault="000E6637" w:rsidP="000E6637">
            <w:pPr>
              <w:tabs>
                <w:tab w:val="decimal" w:pos="717"/>
              </w:tabs>
              <w:spacing w:line="340" w:lineRule="exact"/>
              <w:rPr>
                <w:rFonts w:ascii="Arial" w:hAnsi="Arial" w:cs="Arial"/>
                <w:sz w:val="16"/>
                <w:szCs w:val="16"/>
              </w:rPr>
            </w:pPr>
          </w:p>
        </w:tc>
        <w:tc>
          <w:tcPr>
            <w:tcW w:w="1068" w:type="dxa"/>
            <w:vAlign w:val="center"/>
          </w:tcPr>
          <w:p w:rsidR="000E6637" w:rsidRPr="003C78C1" w:rsidRDefault="000E6637" w:rsidP="000E6637">
            <w:pPr>
              <w:pBdr>
                <w:bottom w:val="double" w:sz="4" w:space="1" w:color="auto"/>
              </w:pBdr>
              <w:tabs>
                <w:tab w:val="decimal" w:pos="762"/>
              </w:tabs>
              <w:spacing w:line="340" w:lineRule="exact"/>
              <w:rPr>
                <w:rFonts w:ascii="Arial" w:hAnsi="Arial" w:cs="Arial"/>
                <w:b/>
                <w:bCs/>
                <w:sz w:val="16"/>
                <w:szCs w:val="16"/>
                <w:cs/>
              </w:rPr>
            </w:pPr>
            <w:r w:rsidRPr="003C78C1">
              <w:rPr>
                <w:rFonts w:ascii="Arial" w:hAnsi="Arial" w:cs="Arial"/>
                <w:b/>
                <w:bCs/>
                <w:sz w:val="16"/>
                <w:szCs w:val="16"/>
              </w:rPr>
              <w:t>2,118,388</w:t>
            </w:r>
          </w:p>
        </w:tc>
        <w:tc>
          <w:tcPr>
            <w:tcW w:w="1065" w:type="dxa"/>
            <w:vAlign w:val="center"/>
          </w:tcPr>
          <w:p w:rsidR="000E6637" w:rsidRPr="003C78C1" w:rsidRDefault="000E6637" w:rsidP="000E6637">
            <w:pPr>
              <w:pBdr>
                <w:bottom w:val="double" w:sz="4" w:space="1" w:color="auto"/>
              </w:pBdr>
              <w:tabs>
                <w:tab w:val="decimal" w:pos="762"/>
              </w:tabs>
              <w:spacing w:line="340" w:lineRule="exact"/>
              <w:rPr>
                <w:rFonts w:ascii="Arial" w:hAnsi="Arial" w:cs="Arial"/>
                <w:b/>
                <w:bCs/>
                <w:sz w:val="16"/>
                <w:szCs w:val="16"/>
                <w:cs/>
              </w:rPr>
            </w:pPr>
            <w:r w:rsidRPr="003C78C1">
              <w:rPr>
                <w:rFonts w:ascii="Arial" w:hAnsi="Arial" w:cs="Arial"/>
                <w:b/>
                <w:bCs/>
                <w:sz w:val="16"/>
                <w:szCs w:val="16"/>
              </w:rPr>
              <w:t>2,136,133</w:t>
            </w:r>
          </w:p>
        </w:tc>
      </w:tr>
    </w:tbl>
    <w:p w:rsidR="00DD7C2A" w:rsidRPr="003C78C1" w:rsidRDefault="00DD7C2A" w:rsidP="00C378E8">
      <w:pPr>
        <w:pStyle w:val="BodyTextIndent2"/>
        <w:ind w:left="540" w:hanging="540"/>
        <w:rPr>
          <w:rFonts w:ascii="Arial" w:eastAsia="Arial Unicode MS" w:hAnsi="Arial" w:cs="Arial"/>
          <w:sz w:val="22"/>
          <w:szCs w:val="22"/>
        </w:rPr>
      </w:pPr>
      <w:r w:rsidRPr="003C78C1">
        <w:rPr>
          <w:rFonts w:ascii="Arial" w:eastAsia="Arial Unicode MS" w:hAnsi="Arial" w:cs="Arial"/>
          <w:b/>
          <w:bCs/>
          <w:sz w:val="22"/>
          <w:szCs w:val="22"/>
        </w:rPr>
        <w:tab/>
      </w:r>
      <w:r w:rsidR="00963532" w:rsidRPr="003C78C1">
        <w:rPr>
          <w:rFonts w:ascii="Arial" w:eastAsia="Arial Unicode MS" w:hAnsi="Arial" w:cs="Arial"/>
          <w:sz w:val="22"/>
          <w:szCs w:val="22"/>
        </w:rPr>
        <w:t xml:space="preserve">The Company and its subsidiaries received dividends from their investments in ordinary shares and investments in available-for-sale securities for the </w:t>
      </w:r>
      <w:r w:rsidR="002842A9" w:rsidRPr="003C78C1">
        <w:rPr>
          <w:rFonts w:ascii="Arial" w:eastAsia="Arial Unicode MS" w:hAnsi="Arial" w:cs="Arial"/>
          <w:sz w:val="22"/>
          <w:szCs w:val="22"/>
        </w:rPr>
        <w:t>three</w:t>
      </w:r>
      <w:r w:rsidR="00963532" w:rsidRPr="003C78C1">
        <w:rPr>
          <w:rFonts w:ascii="Arial" w:eastAsia="Arial Unicode MS" w:hAnsi="Arial" w:cs="Arial"/>
          <w:sz w:val="22"/>
          <w:szCs w:val="22"/>
        </w:rPr>
        <w:t xml:space="preserve">-month period ended </w:t>
      </w:r>
      <w:r w:rsidR="002842A9" w:rsidRPr="003C78C1">
        <w:rPr>
          <w:rFonts w:ascii="Arial" w:eastAsia="Arial Unicode MS" w:hAnsi="Arial" w:cs="Arial"/>
          <w:sz w:val="22"/>
          <w:szCs w:val="22"/>
        </w:rPr>
        <w:t>31 March 2019</w:t>
      </w:r>
      <w:r w:rsidR="00963532" w:rsidRPr="003C78C1">
        <w:rPr>
          <w:rFonts w:ascii="Arial" w:eastAsia="Arial Unicode MS" w:hAnsi="Arial" w:cs="Arial"/>
          <w:sz w:val="22"/>
          <w:szCs w:val="22"/>
        </w:rPr>
        <w:t xml:space="preserve"> amounting to Baht </w:t>
      </w:r>
      <w:r w:rsidR="003C0166">
        <w:rPr>
          <w:rFonts w:ascii="Arial" w:eastAsia="Arial Unicode MS" w:hAnsi="Arial" w:cstheme="minorBidi"/>
          <w:sz w:val="22"/>
          <w:szCs w:val="22"/>
        </w:rPr>
        <w:t>48</w:t>
      </w:r>
      <w:r w:rsidR="002E52C2" w:rsidRPr="003C78C1">
        <w:rPr>
          <w:rFonts w:ascii="Arial" w:eastAsia="Arial Unicode MS" w:hAnsi="Arial" w:cs="Arial"/>
          <w:sz w:val="22"/>
          <w:szCs w:val="22"/>
        </w:rPr>
        <w:t xml:space="preserve"> million (</w:t>
      </w:r>
      <w:r w:rsidR="002842A9" w:rsidRPr="003C78C1">
        <w:rPr>
          <w:rFonts w:ascii="Arial" w:eastAsia="Arial Unicode MS" w:hAnsi="Arial" w:cs="Arial"/>
          <w:sz w:val="22"/>
          <w:szCs w:val="22"/>
        </w:rPr>
        <w:t>31 March 2018</w:t>
      </w:r>
      <w:r w:rsidR="002E52C2" w:rsidRPr="003C78C1">
        <w:rPr>
          <w:rFonts w:ascii="Arial" w:eastAsia="Arial Unicode MS" w:hAnsi="Arial" w:cs="Arial"/>
          <w:sz w:val="22"/>
          <w:szCs w:val="22"/>
        </w:rPr>
        <w:t xml:space="preserve">: </w:t>
      </w:r>
      <w:r w:rsidR="004F0DC5" w:rsidRPr="003C78C1">
        <w:rPr>
          <w:rFonts w:ascii="Arial" w:eastAsia="Arial Unicode MS" w:hAnsi="Arial" w:cs="Arial"/>
          <w:sz w:val="22"/>
          <w:szCs w:val="22"/>
        </w:rPr>
        <w:t>Nil</w:t>
      </w:r>
      <w:r w:rsidR="00963532" w:rsidRPr="003C78C1">
        <w:rPr>
          <w:rFonts w:ascii="Arial" w:eastAsia="Arial Unicode MS" w:hAnsi="Arial" w:cs="Arial"/>
          <w:sz w:val="22"/>
          <w:szCs w:val="22"/>
        </w:rPr>
        <w:t>) and the C</w:t>
      </w:r>
      <w:r w:rsidR="007860AF" w:rsidRPr="003C78C1">
        <w:rPr>
          <w:rFonts w:ascii="Arial" w:eastAsia="Arial Unicode MS" w:hAnsi="Arial" w:cs="Arial"/>
          <w:sz w:val="22"/>
          <w:szCs w:val="22"/>
        </w:rPr>
        <w:t xml:space="preserve">ompany only amounting to Baht </w:t>
      </w:r>
      <w:r w:rsidR="00570558" w:rsidRPr="003C78C1">
        <w:rPr>
          <w:rFonts w:ascii="Arial" w:eastAsia="Arial Unicode MS" w:hAnsi="Arial" w:cs="Arial"/>
          <w:sz w:val="22"/>
          <w:szCs w:val="22"/>
        </w:rPr>
        <w:t>48</w:t>
      </w:r>
      <w:r w:rsidR="00963532" w:rsidRPr="003C78C1">
        <w:rPr>
          <w:rFonts w:ascii="Arial" w:eastAsia="Arial Unicode MS" w:hAnsi="Arial" w:cs="Arial"/>
          <w:sz w:val="22"/>
          <w:szCs w:val="22"/>
        </w:rPr>
        <w:t xml:space="preserve"> million (</w:t>
      </w:r>
      <w:r w:rsidR="002842A9" w:rsidRPr="003C78C1">
        <w:rPr>
          <w:rFonts w:ascii="Arial" w:eastAsia="Arial Unicode MS" w:hAnsi="Arial" w:cs="Arial"/>
          <w:sz w:val="22"/>
          <w:szCs w:val="22"/>
        </w:rPr>
        <w:t>31 March 2018</w:t>
      </w:r>
      <w:r w:rsidR="002E52C2" w:rsidRPr="003C78C1">
        <w:rPr>
          <w:rFonts w:ascii="Arial" w:eastAsia="Arial Unicode MS" w:hAnsi="Arial" w:cs="Arial"/>
          <w:sz w:val="22"/>
          <w:szCs w:val="22"/>
        </w:rPr>
        <w:t xml:space="preserve">: </w:t>
      </w:r>
      <w:r w:rsidR="004F0DC5" w:rsidRPr="003C78C1">
        <w:rPr>
          <w:rFonts w:ascii="Arial" w:eastAsia="Arial Unicode MS" w:hAnsi="Arial" w:cs="Arial"/>
          <w:sz w:val="22"/>
          <w:szCs w:val="22"/>
        </w:rPr>
        <w:t>Nil</w:t>
      </w:r>
      <w:r w:rsidR="00963532" w:rsidRPr="003C78C1">
        <w:rPr>
          <w:rFonts w:ascii="Arial" w:eastAsia="Arial Unicode MS" w:hAnsi="Arial" w:cs="Arial"/>
          <w:sz w:val="22"/>
          <w:szCs w:val="22"/>
        </w:rPr>
        <w:t>).</w:t>
      </w:r>
    </w:p>
    <w:p w:rsidR="00A8548C" w:rsidRPr="003C78C1" w:rsidRDefault="00A8548C">
      <w:pPr>
        <w:overflowPunct/>
        <w:autoSpaceDE/>
        <w:autoSpaceDN/>
        <w:adjustRightInd/>
        <w:spacing w:after="200" w:line="276" w:lineRule="auto"/>
        <w:textAlignment w:val="auto"/>
        <w:rPr>
          <w:rFonts w:ascii="Arial" w:eastAsia="Arial Unicode MS" w:hAnsi="Arial" w:cs="Arial"/>
          <w:b/>
          <w:bCs/>
          <w:sz w:val="22"/>
          <w:szCs w:val="22"/>
        </w:rPr>
      </w:pPr>
      <w:r w:rsidRPr="003C78C1">
        <w:rPr>
          <w:rFonts w:ascii="Arial" w:eastAsia="Arial Unicode MS" w:hAnsi="Arial" w:cs="Arial"/>
          <w:b/>
          <w:bCs/>
          <w:sz w:val="22"/>
          <w:szCs w:val="22"/>
        </w:rPr>
        <w:br w:type="page"/>
      </w:r>
    </w:p>
    <w:p w:rsidR="005E43D8" w:rsidRPr="003C78C1" w:rsidRDefault="004F0DC5" w:rsidP="003C0166">
      <w:pPr>
        <w:spacing w:before="120" w:after="120" w:line="380" w:lineRule="exact"/>
        <w:ind w:left="547" w:hanging="547"/>
        <w:jc w:val="thaiDistribute"/>
        <w:rPr>
          <w:rFonts w:ascii="Arial" w:eastAsia="Arial Unicode MS" w:hAnsi="Arial" w:cs="Arial"/>
          <w:b/>
          <w:bCs/>
          <w:sz w:val="22"/>
          <w:szCs w:val="22"/>
          <w:cs/>
        </w:rPr>
      </w:pPr>
      <w:r w:rsidRPr="003C78C1">
        <w:rPr>
          <w:rFonts w:ascii="Arial" w:eastAsia="Arial Unicode MS" w:hAnsi="Arial" w:cs="Arial"/>
          <w:b/>
          <w:bCs/>
          <w:sz w:val="22"/>
          <w:szCs w:val="22"/>
        </w:rPr>
        <w:lastRenderedPageBreak/>
        <w:t>1</w:t>
      </w:r>
      <w:r w:rsidR="00FF18F1" w:rsidRPr="003C78C1">
        <w:rPr>
          <w:rFonts w:ascii="Arial" w:eastAsia="Arial Unicode MS" w:hAnsi="Arial" w:cs="Arial"/>
          <w:b/>
          <w:bCs/>
          <w:sz w:val="22"/>
          <w:szCs w:val="22"/>
        </w:rPr>
        <w:t>1</w:t>
      </w:r>
      <w:r w:rsidR="005E43D8" w:rsidRPr="003C78C1">
        <w:rPr>
          <w:rFonts w:ascii="Arial" w:eastAsia="Arial Unicode MS" w:hAnsi="Arial" w:cs="Arial"/>
          <w:b/>
          <w:bCs/>
          <w:sz w:val="22"/>
          <w:szCs w:val="22"/>
        </w:rPr>
        <w:t>.</w:t>
      </w:r>
      <w:r w:rsidR="005E43D8" w:rsidRPr="003C78C1">
        <w:rPr>
          <w:rFonts w:ascii="Arial" w:eastAsia="Arial Unicode MS" w:hAnsi="Arial" w:cs="Arial"/>
          <w:b/>
          <w:bCs/>
          <w:sz w:val="22"/>
          <w:szCs w:val="22"/>
          <w:cs/>
        </w:rPr>
        <w:tab/>
      </w:r>
      <w:r w:rsidR="005E43D8" w:rsidRPr="003C78C1">
        <w:rPr>
          <w:rFonts w:ascii="Arial" w:eastAsia="Arial Unicode MS" w:hAnsi="Arial" w:cs="Arial"/>
          <w:b/>
          <w:bCs/>
          <w:sz w:val="22"/>
          <w:szCs w:val="22"/>
        </w:rPr>
        <w:t>Investment properties</w:t>
      </w:r>
    </w:p>
    <w:p w:rsidR="005E43D8" w:rsidRPr="003C78C1" w:rsidRDefault="005E43D8" w:rsidP="003C0166">
      <w:pPr>
        <w:pStyle w:val="BodyTextIndent2"/>
        <w:spacing w:before="120"/>
        <w:ind w:left="540" w:hanging="540"/>
        <w:rPr>
          <w:rFonts w:ascii="Arial" w:eastAsia="Arial Unicode MS" w:hAnsi="Arial" w:cs="Arial"/>
          <w:sz w:val="22"/>
          <w:szCs w:val="22"/>
        </w:rPr>
      </w:pPr>
      <w:r w:rsidRPr="003C78C1">
        <w:rPr>
          <w:rFonts w:ascii="Arial" w:eastAsia="Arial Unicode MS" w:hAnsi="Arial" w:cs="Arial"/>
          <w:sz w:val="22"/>
          <w:szCs w:val="22"/>
        </w:rPr>
        <w:tab/>
        <w:t xml:space="preserve">Movements of the investment properties account for the </w:t>
      </w:r>
      <w:r w:rsidR="002842A9" w:rsidRPr="003C78C1">
        <w:rPr>
          <w:rFonts w:ascii="Arial" w:eastAsia="Arial Unicode MS" w:hAnsi="Arial" w:cs="Arial"/>
          <w:sz w:val="22"/>
          <w:szCs w:val="22"/>
        </w:rPr>
        <w:t>three</w:t>
      </w:r>
      <w:r w:rsidRPr="003C78C1">
        <w:rPr>
          <w:rFonts w:ascii="Arial" w:eastAsia="Arial Unicode MS" w:hAnsi="Arial" w:cs="Arial"/>
          <w:sz w:val="22"/>
          <w:szCs w:val="22"/>
        </w:rPr>
        <w:t>-month period ended</w:t>
      </w:r>
      <w:r w:rsidRPr="003C78C1">
        <w:rPr>
          <w:rFonts w:ascii="Arial" w:eastAsia="Arial Unicode MS" w:hAnsi="Arial" w:cs="Arial"/>
          <w:sz w:val="22"/>
          <w:szCs w:val="22"/>
          <w:cs/>
        </w:rPr>
        <w:t xml:space="preserve"> </w:t>
      </w:r>
      <w:r w:rsidRPr="003C78C1">
        <w:rPr>
          <w:rFonts w:ascii="Arial" w:eastAsia="Arial Unicode MS" w:hAnsi="Arial" w:cs="Arial"/>
          <w:sz w:val="22"/>
          <w:szCs w:val="22"/>
        </w:rPr>
        <w:t xml:space="preserve">                          </w:t>
      </w:r>
      <w:r w:rsidR="002842A9" w:rsidRPr="003C78C1">
        <w:rPr>
          <w:rFonts w:ascii="Arial" w:eastAsia="Arial Unicode MS" w:hAnsi="Arial" w:cs="Arial"/>
          <w:sz w:val="22"/>
          <w:szCs w:val="22"/>
        </w:rPr>
        <w:t>31 March 2019</w:t>
      </w:r>
      <w:r w:rsidRPr="003C78C1">
        <w:rPr>
          <w:rFonts w:ascii="Arial" w:eastAsia="Arial Unicode MS" w:hAnsi="Arial" w:cs="Arial"/>
          <w:sz w:val="22"/>
          <w:szCs w:val="22"/>
          <w:cs/>
        </w:rPr>
        <w:t xml:space="preserve"> </w:t>
      </w:r>
      <w:r w:rsidRPr="003C78C1">
        <w:rPr>
          <w:rFonts w:ascii="Arial" w:eastAsia="Arial Unicode MS" w:hAnsi="Arial" w:cs="Arial"/>
          <w:sz w:val="22"/>
          <w:szCs w:val="22"/>
        </w:rPr>
        <w:t xml:space="preserve">are </w:t>
      </w:r>
      <w:proofErr w:type="spellStart"/>
      <w:r w:rsidRPr="003C78C1">
        <w:rPr>
          <w:rFonts w:ascii="Arial" w:eastAsia="Arial Unicode MS" w:hAnsi="Arial" w:cs="Arial"/>
          <w:sz w:val="22"/>
          <w:szCs w:val="22"/>
        </w:rPr>
        <w:t>summarised</w:t>
      </w:r>
      <w:proofErr w:type="spellEnd"/>
      <w:r w:rsidRPr="003C78C1">
        <w:rPr>
          <w:rFonts w:ascii="Arial" w:eastAsia="Arial Unicode MS" w:hAnsi="Arial" w:cs="Arial"/>
          <w:sz w:val="22"/>
          <w:szCs w:val="22"/>
        </w:rPr>
        <w:t xml:space="preserve"> below.</w:t>
      </w:r>
    </w:p>
    <w:tbl>
      <w:tblPr>
        <w:tblW w:w="8730" w:type="dxa"/>
        <w:tblInd w:w="450" w:type="dxa"/>
        <w:tblLayout w:type="fixed"/>
        <w:tblLook w:val="0000" w:firstRow="0" w:lastRow="0" w:firstColumn="0" w:lastColumn="0" w:noHBand="0" w:noVBand="0"/>
      </w:tblPr>
      <w:tblGrid>
        <w:gridCol w:w="4230"/>
        <w:gridCol w:w="2250"/>
        <w:gridCol w:w="2250"/>
      </w:tblGrid>
      <w:tr w:rsidR="005E43D8" w:rsidRPr="003C78C1" w:rsidTr="001602A9">
        <w:trPr>
          <w:cantSplit/>
        </w:trPr>
        <w:tc>
          <w:tcPr>
            <w:tcW w:w="4230" w:type="dxa"/>
          </w:tcPr>
          <w:p w:rsidR="005E43D8" w:rsidRPr="003C78C1" w:rsidRDefault="005E43D8" w:rsidP="003C0166">
            <w:pPr>
              <w:pStyle w:val="BodyText2"/>
              <w:spacing w:before="0" w:after="0"/>
              <w:ind w:left="32" w:right="-108"/>
              <w:rPr>
                <w:rFonts w:ascii="Arial" w:eastAsia="Arial Unicode MS" w:hAnsi="Arial" w:cs="Arial"/>
                <w:sz w:val="20"/>
                <w:szCs w:val="20"/>
              </w:rPr>
            </w:pPr>
          </w:p>
        </w:tc>
        <w:tc>
          <w:tcPr>
            <w:tcW w:w="4500" w:type="dxa"/>
            <w:gridSpan w:val="2"/>
          </w:tcPr>
          <w:p w:rsidR="005E43D8" w:rsidRPr="003C78C1" w:rsidRDefault="005E43D8" w:rsidP="003C0166">
            <w:pPr>
              <w:pStyle w:val="BodyText2"/>
              <w:spacing w:before="0" w:after="0"/>
              <w:ind w:right="-18"/>
              <w:jc w:val="right"/>
              <w:rPr>
                <w:rFonts w:ascii="Arial" w:eastAsia="Arial Unicode MS" w:hAnsi="Arial" w:cs="Arial"/>
                <w:sz w:val="20"/>
                <w:szCs w:val="20"/>
                <w:u w:val="single"/>
              </w:rPr>
            </w:pPr>
            <w:r w:rsidRPr="003C78C1">
              <w:rPr>
                <w:rFonts w:ascii="Arial" w:eastAsia="Arial Unicode MS" w:hAnsi="Arial" w:cs="Arial"/>
                <w:sz w:val="20"/>
                <w:szCs w:val="20"/>
                <w:cs/>
              </w:rPr>
              <w:t>(</w:t>
            </w:r>
            <w:r w:rsidRPr="003C78C1">
              <w:rPr>
                <w:rFonts w:ascii="Arial" w:eastAsia="Arial Unicode MS" w:hAnsi="Arial" w:cs="Arial"/>
                <w:sz w:val="20"/>
                <w:szCs w:val="20"/>
              </w:rPr>
              <w:t>Unit: Thousand Baht</w:t>
            </w:r>
            <w:r w:rsidRPr="003C78C1">
              <w:rPr>
                <w:rFonts w:ascii="Arial" w:eastAsia="Arial Unicode MS" w:hAnsi="Arial" w:cs="Arial"/>
                <w:sz w:val="20"/>
                <w:szCs w:val="20"/>
                <w:cs/>
              </w:rPr>
              <w:t>)</w:t>
            </w:r>
          </w:p>
        </w:tc>
      </w:tr>
      <w:tr w:rsidR="005E43D8" w:rsidRPr="003C78C1" w:rsidTr="001602A9">
        <w:trPr>
          <w:cantSplit/>
        </w:trPr>
        <w:tc>
          <w:tcPr>
            <w:tcW w:w="4230" w:type="dxa"/>
          </w:tcPr>
          <w:p w:rsidR="005E43D8" w:rsidRPr="003C78C1" w:rsidRDefault="005E43D8" w:rsidP="003C0166">
            <w:pPr>
              <w:pStyle w:val="BodyText2"/>
              <w:spacing w:before="0" w:after="0"/>
              <w:ind w:left="32" w:right="-108"/>
              <w:rPr>
                <w:rFonts w:ascii="Arial" w:eastAsia="Arial Unicode MS" w:hAnsi="Arial" w:cs="Arial"/>
                <w:sz w:val="20"/>
                <w:szCs w:val="20"/>
              </w:rPr>
            </w:pPr>
          </w:p>
        </w:tc>
        <w:tc>
          <w:tcPr>
            <w:tcW w:w="2250" w:type="dxa"/>
          </w:tcPr>
          <w:p w:rsidR="005E43D8" w:rsidRPr="003C78C1" w:rsidRDefault="005E43D8" w:rsidP="003C0166">
            <w:pPr>
              <w:pStyle w:val="BodyText2"/>
              <w:pBdr>
                <w:bottom w:val="single" w:sz="4" w:space="1" w:color="auto"/>
              </w:pBdr>
              <w:spacing w:before="0" w:after="0"/>
              <w:jc w:val="center"/>
              <w:rPr>
                <w:rFonts w:ascii="Arial" w:eastAsia="Arial Unicode MS" w:hAnsi="Arial" w:cs="Arial"/>
                <w:sz w:val="20"/>
                <w:szCs w:val="20"/>
              </w:rPr>
            </w:pPr>
            <w:r w:rsidRPr="003C78C1">
              <w:rPr>
                <w:rFonts w:ascii="Arial" w:eastAsia="Arial Unicode MS" w:hAnsi="Arial" w:cs="Arial"/>
                <w:sz w:val="20"/>
                <w:szCs w:val="20"/>
              </w:rPr>
              <w:t>Consolidated</w:t>
            </w:r>
          </w:p>
          <w:p w:rsidR="005E43D8" w:rsidRPr="003C78C1" w:rsidRDefault="005E43D8" w:rsidP="003C0166">
            <w:pPr>
              <w:pStyle w:val="BodyText2"/>
              <w:pBdr>
                <w:bottom w:val="single" w:sz="4" w:space="1" w:color="auto"/>
              </w:pBdr>
              <w:spacing w:before="0" w:after="0"/>
              <w:jc w:val="center"/>
              <w:rPr>
                <w:rFonts w:ascii="Arial" w:eastAsia="Arial Unicode MS" w:hAnsi="Arial" w:cs="Arial"/>
                <w:sz w:val="20"/>
                <w:szCs w:val="20"/>
              </w:rPr>
            </w:pPr>
            <w:r w:rsidRPr="003C78C1">
              <w:rPr>
                <w:rFonts w:ascii="Arial" w:eastAsia="Arial Unicode MS" w:hAnsi="Arial" w:cs="Arial"/>
                <w:sz w:val="20"/>
                <w:szCs w:val="20"/>
              </w:rPr>
              <w:t>financial statements</w:t>
            </w:r>
          </w:p>
        </w:tc>
        <w:tc>
          <w:tcPr>
            <w:tcW w:w="2250" w:type="dxa"/>
          </w:tcPr>
          <w:p w:rsidR="005E43D8" w:rsidRPr="003C78C1" w:rsidRDefault="005E43D8" w:rsidP="003C0166">
            <w:pPr>
              <w:pStyle w:val="BodyText2"/>
              <w:pBdr>
                <w:bottom w:val="single" w:sz="4" w:space="1" w:color="auto"/>
              </w:pBdr>
              <w:spacing w:before="0" w:after="0"/>
              <w:jc w:val="center"/>
              <w:rPr>
                <w:rFonts w:ascii="Arial" w:eastAsia="Arial Unicode MS" w:hAnsi="Arial" w:cs="Arial"/>
                <w:sz w:val="20"/>
                <w:szCs w:val="20"/>
              </w:rPr>
            </w:pPr>
            <w:r w:rsidRPr="003C78C1">
              <w:rPr>
                <w:rFonts w:ascii="Arial" w:eastAsia="Arial Unicode MS" w:hAnsi="Arial" w:cs="Arial"/>
                <w:sz w:val="20"/>
                <w:szCs w:val="20"/>
              </w:rPr>
              <w:t>Separate</w:t>
            </w:r>
          </w:p>
          <w:p w:rsidR="005E43D8" w:rsidRPr="003C78C1" w:rsidRDefault="005E43D8" w:rsidP="003C0166">
            <w:pPr>
              <w:pStyle w:val="BodyText2"/>
              <w:pBdr>
                <w:bottom w:val="single" w:sz="4" w:space="1" w:color="auto"/>
              </w:pBdr>
              <w:spacing w:before="0" w:after="0"/>
              <w:jc w:val="center"/>
              <w:rPr>
                <w:rFonts w:ascii="Arial" w:eastAsia="Arial Unicode MS" w:hAnsi="Arial" w:cs="Arial"/>
                <w:sz w:val="20"/>
                <w:szCs w:val="20"/>
              </w:rPr>
            </w:pPr>
            <w:r w:rsidRPr="003C78C1">
              <w:rPr>
                <w:rFonts w:ascii="Arial" w:eastAsia="Arial Unicode MS" w:hAnsi="Arial" w:cs="Arial"/>
                <w:sz w:val="20"/>
                <w:szCs w:val="20"/>
              </w:rPr>
              <w:t>financial statements</w:t>
            </w:r>
          </w:p>
        </w:tc>
      </w:tr>
      <w:tr w:rsidR="00A23672" w:rsidRPr="003C78C1" w:rsidTr="001602A9">
        <w:tc>
          <w:tcPr>
            <w:tcW w:w="4230" w:type="dxa"/>
          </w:tcPr>
          <w:p w:rsidR="00A23672" w:rsidRPr="003C78C1" w:rsidRDefault="00A23672" w:rsidP="003C0166">
            <w:pPr>
              <w:pStyle w:val="BodyText2"/>
              <w:spacing w:before="0" w:after="0"/>
              <w:ind w:left="32" w:right="-108"/>
              <w:rPr>
                <w:rFonts w:ascii="Arial" w:eastAsia="Arial Unicode MS" w:hAnsi="Arial" w:cs="Arial"/>
                <w:b/>
                <w:bCs/>
                <w:sz w:val="20"/>
                <w:szCs w:val="20"/>
              </w:rPr>
            </w:pPr>
            <w:r w:rsidRPr="003C78C1">
              <w:rPr>
                <w:rFonts w:ascii="Arial" w:eastAsia="Arial Unicode MS" w:hAnsi="Arial" w:cs="Arial"/>
                <w:b/>
                <w:bCs/>
                <w:sz w:val="20"/>
                <w:szCs w:val="20"/>
              </w:rPr>
              <w:t>Net book value as at 1 January 2019</w:t>
            </w:r>
          </w:p>
        </w:tc>
        <w:tc>
          <w:tcPr>
            <w:tcW w:w="2250" w:type="dxa"/>
          </w:tcPr>
          <w:p w:rsidR="00A23672" w:rsidRPr="003C78C1" w:rsidRDefault="00A23672" w:rsidP="001602A9">
            <w:pPr>
              <w:pStyle w:val="BodyText2"/>
              <w:tabs>
                <w:tab w:val="decimal" w:pos="1875"/>
              </w:tabs>
              <w:spacing w:before="0" w:after="0"/>
              <w:rPr>
                <w:rFonts w:ascii="Arial" w:eastAsia="Arial Unicode MS" w:hAnsi="Arial" w:cs="Arial"/>
                <w:sz w:val="20"/>
                <w:szCs w:val="20"/>
              </w:rPr>
            </w:pPr>
            <w:r w:rsidRPr="003C78C1">
              <w:rPr>
                <w:rFonts w:ascii="Arial" w:eastAsia="Arial Unicode MS" w:hAnsi="Arial" w:cs="Arial"/>
                <w:sz w:val="20"/>
                <w:szCs w:val="20"/>
              </w:rPr>
              <w:t>2,072,096</w:t>
            </w:r>
          </w:p>
        </w:tc>
        <w:tc>
          <w:tcPr>
            <w:tcW w:w="2250" w:type="dxa"/>
          </w:tcPr>
          <w:p w:rsidR="00A23672" w:rsidRPr="003C78C1" w:rsidRDefault="00A23672" w:rsidP="001602A9">
            <w:pPr>
              <w:pStyle w:val="BodyText2"/>
              <w:tabs>
                <w:tab w:val="decimal" w:pos="1875"/>
              </w:tabs>
              <w:spacing w:before="0" w:after="0"/>
              <w:rPr>
                <w:rFonts w:ascii="Arial" w:eastAsia="Arial Unicode MS" w:hAnsi="Arial" w:cs="Arial"/>
                <w:sz w:val="20"/>
                <w:szCs w:val="20"/>
              </w:rPr>
            </w:pPr>
            <w:r w:rsidRPr="003C78C1">
              <w:rPr>
                <w:rFonts w:ascii="Arial" w:eastAsia="Arial Unicode MS" w:hAnsi="Arial" w:cs="Arial"/>
                <w:sz w:val="20"/>
                <w:szCs w:val="20"/>
              </w:rPr>
              <w:t>1,142,178</w:t>
            </w:r>
          </w:p>
        </w:tc>
      </w:tr>
      <w:tr w:rsidR="00A23672" w:rsidRPr="003C78C1" w:rsidTr="001602A9">
        <w:tc>
          <w:tcPr>
            <w:tcW w:w="4230" w:type="dxa"/>
          </w:tcPr>
          <w:p w:rsidR="00A23672" w:rsidRPr="003C78C1" w:rsidRDefault="00A23672" w:rsidP="003C0166">
            <w:pPr>
              <w:pStyle w:val="Char"/>
              <w:spacing w:after="0" w:line="380" w:lineRule="exact"/>
              <w:ind w:left="32" w:right="-108"/>
              <w:rPr>
                <w:rFonts w:ascii="Arial" w:eastAsia="Arial Unicode MS" w:hAnsi="Arial" w:cs="Arial"/>
              </w:rPr>
            </w:pPr>
            <w:r w:rsidRPr="003C78C1">
              <w:rPr>
                <w:rFonts w:ascii="Arial" w:eastAsia="Arial Unicode MS" w:hAnsi="Arial" w:cs="Arial"/>
              </w:rPr>
              <w:t>Acquisitions</w:t>
            </w:r>
            <w:r w:rsidRPr="003C78C1">
              <w:rPr>
                <w:rFonts w:ascii="Arial" w:eastAsia="Arial Unicode MS" w:hAnsi="Arial" w:cs="Arial"/>
                <w:rtl/>
                <w:cs/>
              </w:rPr>
              <w:t xml:space="preserve"> </w:t>
            </w:r>
            <w:r w:rsidRPr="003C78C1">
              <w:rPr>
                <w:rFonts w:ascii="Arial" w:eastAsia="Arial Unicode MS" w:hAnsi="Arial" w:cs="Arial"/>
              </w:rPr>
              <w:t>during the period - at cost</w:t>
            </w:r>
          </w:p>
        </w:tc>
        <w:tc>
          <w:tcPr>
            <w:tcW w:w="2250" w:type="dxa"/>
          </w:tcPr>
          <w:p w:rsidR="00A23672" w:rsidRPr="003C78C1" w:rsidRDefault="00A23672" w:rsidP="001602A9">
            <w:pPr>
              <w:pStyle w:val="BodyText2"/>
              <w:tabs>
                <w:tab w:val="decimal" w:pos="1875"/>
              </w:tabs>
              <w:spacing w:before="0" w:after="0"/>
              <w:rPr>
                <w:rFonts w:ascii="Arial" w:eastAsia="Arial Unicode MS" w:hAnsi="Arial" w:cs="Arial"/>
                <w:sz w:val="20"/>
                <w:szCs w:val="20"/>
              </w:rPr>
            </w:pPr>
            <w:r w:rsidRPr="003C78C1">
              <w:rPr>
                <w:rFonts w:ascii="Arial" w:eastAsia="Arial Unicode MS" w:hAnsi="Arial" w:cs="Arial"/>
                <w:sz w:val="20"/>
                <w:szCs w:val="20"/>
              </w:rPr>
              <w:t>359,635</w:t>
            </w:r>
          </w:p>
        </w:tc>
        <w:tc>
          <w:tcPr>
            <w:tcW w:w="2250" w:type="dxa"/>
          </w:tcPr>
          <w:p w:rsidR="00A23672" w:rsidRPr="003C78C1" w:rsidRDefault="00A23672" w:rsidP="001602A9">
            <w:pPr>
              <w:pStyle w:val="BodyText2"/>
              <w:tabs>
                <w:tab w:val="decimal" w:pos="1875"/>
              </w:tabs>
              <w:spacing w:before="0" w:after="0"/>
              <w:rPr>
                <w:rFonts w:ascii="Arial" w:eastAsia="Arial Unicode MS" w:hAnsi="Arial" w:cs="Arial"/>
                <w:sz w:val="20"/>
                <w:szCs w:val="20"/>
                <w:cs/>
              </w:rPr>
            </w:pPr>
            <w:r w:rsidRPr="003C78C1">
              <w:rPr>
                <w:rFonts w:ascii="Arial" w:eastAsia="Arial Unicode MS" w:hAnsi="Arial" w:cs="Arial"/>
                <w:sz w:val="20"/>
                <w:szCs w:val="20"/>
              </w:rPr>
              <w:t>358,435</w:t>
            </w:r>
          </w:p>
        </w:tc>
      </w:tr>
      <w:tr w:rsidR="00A23672" w:rsidRPr="003C78C1" w:rsidTr="001602A9">
        <w:tc>
          <w:tcPr>
            <w:tcW w:w="4230" w:type="dxa"/>
          </w:tcPr>
          <w:p w:rsidR="00A23672" w:rsidRPr="003C78C1" w:rsidRDefault="00A23672" w:rsidP="003C0166">
            <w:pPr>
              <w:pStyle w:val="BodyText2"/>
              <w:spacing w:before="0" w:after="0"/>
              <w:ind w:left="32" w:right="-108"/>
              <w:rPr>
                <w:rFonts w:ascii="Arial" w:eastAsia="Arial Unicode MS" w:hAnsi="Arial" w:cs="Arial"/>
                <w:sz w:val="20"/>
                <w:szCs w:val="20"/>
              </w:rPr>
            </w:pPr>
            <w:r w:rsidRPr="003C78C1">
              <w:rPr>
                <w:rFonts w:ascii="Arial" w:eastAsia="Arial Unicode MS" w:hAnsi="Arial" w:cs="Arial"/>
                <w:sz w:val="20"/>
                <w:szCs w:val="20"/>
              </w:rPr>
              <w:t>Depreciation during the period</w:t>
            </w:r>
          </w:p>
        </w:tc>
        <w:tc>
          <w:tcPr>
            <w:tcW w:w="2250" w:type="dxa"/>
          </w:tcPr>
          <w:p w:rsidR="00A23672" w:rsidRPr="003C78C1" w:rsidRDefault="00A23672" w:rsidP="001602A9">
            <w:pPr>
              <w:pStyle w:val="BodyText2"/>
              <w:tabs>
                <w:tab w:val="decimal" w:pos="1875"/>
              </w:tabs>
              <w:spacing w:before="0" w:after="0"/>
              <w:rPr>
                <w:rFonts w:ascii="Arial" w:eastAsia="Arial Unicode MS" w:hAnsi="Arial" w:cs="Arial"/>
                <w:sz w:val="20"/>
                <w:szCs w:val="20"/>
              </w:rPr>
            </w:pPr>
            <w:r w:rsidRPr="003C78C1">
              <w:rPr>
                <w:rFonts w:ascii="Arial" w:eastAsia="Arial Unicode MS" w:hAnsi="Arial" w:cs="Arial"/>
                <w:sz w:val="20"/>
                <w:szCs w:val="20"/>
              </w:rPr>
              <w:t>(7,674)</w:t>
            </w:r>
          </w:p>
        </w:tc>
        <w:tc>
          <w:tcPr>
            <w:tcW w:w="2250" w:type="dxa"/>
          </w:tcPr>
          <w:p w:rsidR="00A23672" w:rsidRPr="003C78C1" w:rsidRDefault="00A23672" w:rsidP="001602A9">
            <w:pPr>
              <w:pStyle w:val="BodyText2"/>
              <w:tabs>
                <w:tab w:val="decimal" w:pos="1875"/>
              </w:tabs>
              <w:spacing w:before="0" w:after="0"/>
              <w:rPr>
                <w:rFonts w:ascii="Arial" w:eastAsia="Arial Unicode MS" w:hAnsi="Arial" w:cs="Arial"/>
                <w:sz w:val="20"/>
                <w:szCs w:val="20"/>
              </w:rPr>
            </w:pPr>
            <w:r w:rsidRPr="003C78C1">
              <w:rPr>
                <w:rFonts w:ascii="Arial" w:eastAsia="Arial Unicode MS" w:hAnsi="Arial" w:cs="Arial"/>
                <w:sz w:val="20"/>
                <w:szCs w:val="20"/>
              </w:rPr>
              <w:t>(1,595)</w:t>
            </w:r>
          </w:p>
        </w:tc>
      </w:tr>
      <w:tr w:rsidR="00A23672" w:rsidRPr="003C78C1" w:rsidTr="001602A9">
        <w:tc>
          <w:tcPr>
            <w:tcW w:w="4230" w:type="dxa"/>
          </w:tcPr>
          <w:p w:rsidR="00A23672" w:rsidRPr="003C78C1" w:rsidRDefault="00A23672" w:rsidP="003C0166">
            <w:pPr>
              <w:pStyle w:val="BodyText2"/>
              <w:spacing w:before="0" w:after="0"/>
              <w:ind w:left="32" w:right="-108"/>
              <w:rPr>
                <w:rFonts w:ascii="Arial" w:eastAsia="Arial Unicode MS" w:hAnsi="Arial" w:cs="Arial"/>
                <w:sz w:val="20"/>
                <w:szCs w:val="20"/>
              </w:rPr>
            </w:pPr>
            <w:r w:rsidRPr="003C78C1">
              <w:rPr>
                <w:rFonts w:ascii="Arial" w:eastAsia="Arial Unicode MS" w:hAnsi="Arial" w:cs="Arial"/>
                <w:sz w:val="20"/>
                <w:szCs w:val="20"/>
              </w:rPr>
              <w:t>Translation adjustments</w:t>
            </w:r>
          </w:p>
        </w:tc>
        <w:tc>
          <w:tcPr>
            <w:tcW w:w="2250" w:type="dxa"/>
          </w:tcPr>
          <w:p w:rsidR="00A23672" w:rsidRPr="003C78C1" w:rsidRDefault="00A23672" w:rsidP="001602A9">
            <w:pPr>
              <w:pStyle w:val="BodyText2"/>
              <w:pBdr>
                <w:bottom w:val="single" w:sz="4" w:space="1" w:color="auto"/>
              </w:pBdr>
              <w:tabs>
                <w:tab w:val="decimal" w:pos="1875"/>
              </w:tabs>
              <w:spacing w:before="0" w:after="0"/>
              <w:rPr>
                <w:rFonts w:ascii="Arial" w:eastAsia="Arial Unicode MS" w:hAnsi="Arial" w:cs="Arial"/>
                <w:sz w:val="20"/>
                <w:szCs w:val="20"/>
              </w:rPr>
            </w:pPr>
            <w:r w:rsidRPr="003C78C1">
              <w:rPr>
                <w:rFonts w:ascii="Arial" w:eastAsia="Arial Unicode MS" w:hAnsi="Arial" w:cs="Arial"/>
                <w:sz w:val="20"/>
                <w:szCs w:val="20"/>
              </w:rPr>
              <w:t>(1,952)</w:t>
            </w:r>
          </w:p>
        </w:tc>
        <w:tc>
          <w:tcPr>
            <w:tcW w:w="2250" w:type="dxa"/>
          </w:tcPr>
          <w:p w:rsidR="00A23672" w:rsidRPr="003C78C1" w:rsidRDefault="00A23672" w:rsidP="001602A9">
            <w:pPr>
              <w:pStyle w:val="BodyText2"/>
              <w:pBdr>
                <w:bottom w:val="single" w:sz="4" w:space="1" w:color="auto"/>
              </w:pBdr>
              <w:tabs>
                <w:tab w:val="decimal" w:pos="1875"/>
              </w:tabs>
              <w:spacing w:before="0" w:after="0"/>
              <w:rPr>
                <w:rFonts w:ascii="Arial" w:eastAsia="Arial Unicode MS" w:hAnsi="Arial" w:cs="Arial"/>
                <w:sz w:val="20"/>
                <w:szCs w:val="20"/>
              </w:rPr>
            </w:pPr>
            <w:r w:rsidRPr="003C78C1">
              <w:rPr>
                <w:rFonts w:ascii="Arial" w:eastAsia="Arial Unicode MS" w:hAnsi="Arial" w:cs="Arial"/>
                <w:sz w:val="20"/>
                <w:szCs w:val="20"/>
              </w:rPr>
              <w:t>-</w:t>
            </w:r>
          </w:p>
        </w:tc>
      </w:tr>
      <w:tr w:rsidR="00A23672" w:rsidRPr="003C78C1" w:rsidTr="001602A9">
        <w:tc>
          <w:tcPr>
            <w:tcW w:w="4230" w:type="dxa"/>
          </w:tcPr>
          <w:p w:rsidR="00A23672" w:rsidRPr="003C78C1" w:rsidRDefault="00A23672" w:rsidP="003C0166">
            <w:pPr>
              <w:pStyle w:val="BodyText2"/>
              <w:spacing w:before="0" w:after="0"/>
              <w:ind w:left="32" w:right="-108"/>
              <w:rPr>
                <w:rFonts w:ascii="Arial" w:eastAsia="Arial Unicode MS" w:hAnsi="Arial" w:cs="Arial"/>
                <w:b/>
                <w:bCs/>
                <w:sz w:val="20"/>
                <w:szCs w:val="20"/>
              </w:rPr>
            </w:pPr>
            <w:r w:rsidRPr="003C78C1">
              <w:rPr>
                <w:rFonts w:ascii="Arial" w:eastAsia="Arial Unicode MS" w:hAnsi="Arial" w:cs="Arial"/>
                <w:b/>
                <w:bCs/>
                <w:sz w:val="20"/>
                <w:szCs w:val="20"/>
              </w:rPr>
              <w:t>Net book value as at 31 March 2019</w:t>
            </w:r>
          </w:p>
        </w:tc>
        <w:tc>
          <w:tcPr>
            <w:tcW w:w="2250" w:type="dxa"/>
          </w:tcPr>
          <w:p w:rsidR="00A23672" w:rsidRPr="003C78C1" w:rsidRDefault="001E45B7" w:rsidP="001602A9">
            <w:pPr>
              <w:pStyle w:val="BodyText2"/>
              <w:pBdr>
                <w:bottom w:val="double" w:sz="4" w:space="1" w:color="auto"/>
              </w:pBdr>
              <w:tabs>
                <w:tab w:val="decimal" w:pos="1875"/>
              </w:tabs>
              <w:spacing w:before="0" w:after="0"/>
              <w:rPr>
                <w:rFonts w:ascii="Arial" w:eastAsia="Arial Unicode MS" w:hAnsi="Arial" w:cs="Arial"/>
                <w:sz w:val="20"/>
                <w:szCs w:val="20"/>
              </w:rPr>
            </w:pPr>
            <w:r w:rsidRPr="003C78C1">
              <w:rPr>
                <w:rFonts w:ascii="Arial" w:eastAsia="Arial Unicode MS" w:hAnsi="Arial" w:cs="Arial"/>
                <w:sz w:val="20"/>
                <w:szCs w:val="20"/>
              </w:rPr>
              <w:t>2</w:t>
            </w:r>
            <w:r w:rsidR="00A23672" w:rsidRPr="003C78C1">
              <w:rPr>
                <w:rFonts w:ascii="Arial" w:eastAsia="Arial Unicode MS" w:hAnsi="Arial" w:cs="Arial"/>
                <w:sz w:val="20"/>
                <w:szCs w:val="20"/>
              </w:rPr>
              <w:t>,422,105</w:t>
            </w:r>
          </w:p>
        </w:tc>
        <w:tc>
          <w:tcPr>
            <w:tcW w:w="2250" w:type="dxa"/>
          </w:tcPr>
          <w:p w:rsidR="00A23672" w:rsidRPr="003C78C1" w:rsidRDefault="00A23672" w:rsidP="001602A9">
            <w:pPr>
              <w:pStyle w:val="BodyText2"/>
              <w:pBdr>
                <w:bottom w:val="double" w:sz="4" w:space="1" w:color="auto"/>
              </w:pBdr>
              <w:tabs>
                <w:tab w:val="decimal" w:pos="1875"/>
              </w:tabs>
              <w:spacing w:before="0" w:after="0"/>
              <w:rPr>
                <w:rFonts w:ascii="Arial" w:eastAsia="Arial Unicode MS" w:hAnsi="Arial" w:cs="Arial"/>
                <w:sz w:val="20"/>
                <w:szCs w:val="20"/>
              </w:rPr>
            </w:pPr>
            <w:r w:rsidRPr="003C78C1">
              <w:rPr>
                <w:rFonts w:ascii="Arial" w:eastAsia="Arial Unicode MS" w:hAnsi="Arial" w:cs="Arial"/>
                <w:sz w:val="20"/>
                <w:szCs w:val="20"/>
              </w:rPr>
              <w:t>1,499,018</w:t>
            </w:r>
          </w:p>
        </w:tc>
      </w:tr>
    </w:tbl>
    <w:p w:rsidR="005E43D8" w:rsidRPr="003C78C1" w:rsidRDefault="004F0DC5" w:rsidP="003C0166">
      <w:pPr>
        <w:spacing w:before="240" w:after="120" w:line="380" w:lineRule="exact"/>
        <w:ind w:left="605" w:hanging="605"/>
        <w:jc w:val="thaiDistribute"/>
        <w:rPr>
          <w:rFonts w:ascii="Arial" w:eastAsia="Arial Unicode MS" w:hAnsi="Arial" w:cs="Arial"/>
          <w:b/>
          <w:bCs/>
          <w:sz w:val="22"/>
          <w:szCs w:val="22"/>
          <w:cs/>
        </w:rPr>
      </w:pPr>
      <w:r w:rsidRPr="003C78C1">
        <w:rPr>
          <w:rFonts w:ascii="Arial" w:eastAsia="Arial Unicode MS" w:hAnsi="Arial" w:cs="Arial"/>
          <w:b/>
          <w:bCs/>
          <w:sz w:val="22"/>
          <w:szCs w:val="22"/>
        </w:rPr>
        <w:t>1</w:t>
      </w:r>
      <w:r w:rsidR="00FF18F1" w:rsidRPr="003C78C1">
        <w:rPr>
          <w:rFonts w:ascii="Arial" w:eastAsia="Arial Unicode MS" w:hAnsi="Arial" w:cs="Arial"/>
          <w:b/>
          <w:bCs/>
          <w:sz w:val="22"/>
          <w:szCs w:val="22"/>
        </w:rPr>
        <w:t>2</w:t>
      </w:r>
      <w:r w:rsidR="005E43D8" w:rsidRPr="003C78C1">
        <w:rPr>
          <w:rFonts w:ascii="Arial" w:eastAsia="Arial Unicode MS" w:hAnsi="Arial" w:cs="Arial"/>
          <w:b/>
          <w:bCs/>
          <w:sz w:val="22"/>
          <w:szCs w:val="22"/>
        </w:rPr>
        <w:t>.</w:t>
      </w:r>
      <w:r w:rsidR="009D148C" w:rsidRPr="003C78C1">
        <w:rPr>
          <w:rFonts w:ascii="Arial" w:eastAsia="Arial Unicode MS" w:hAnsi="Arial" w:cs="Arial"/>
          <w:b/>
          <w:bCs/>
          <w:sz w:val="22"/>
          <w:szCs w:val="22"/>
          <w:cs/>
        </w:rPr>
        <w:t xml:space="preserve">     </w:t>
      </w:r>
      <w:r w:rsidR="005E43D8" w:rsidRPr="003C78C1">
        <w:rPr>
          <w:rFonts w:ascii="Arial" w:eastAsia="Arial Unicode MS" w:hAnsi="Arial" w:cs="Arial"/>
          <w:b/>
          <w:bCs/>
          <w:sz w:val="22"/>
          <w:szCs w:val="22"/>
        </w:rPr>
        <w:t>Property, plant and equipment</w:t>
      </w:r>
    </w:p>
    <w:p w:rsidR="005E43D8" w:rsidRPr="002670A2" w:rsidRDefault="005E43D8" w:rsidP="003C0166">
      <w:pPr>
        <w:pStyle w:val="BodyTextIndent2"/>
        <w:spacing w:before="120"/>
        <w:ind w:left="605" w:hanging="605"/>
        <w:rPr>
          <w:rFonts w:ascii="Arial" w:eastAsia="Arial Unicode MS" w:hAnsi="Arial" w:cs="Arial"/>
          <w:sz w:val="22"/>
          <w:szCs w:val="22"/>
        </w:rPr>
      </w:pPr>
      <w:r w:rsidRPr="003C78C1">
        <w:rPr>
          <w:rFonts w:ascii="Arial" w:eastAsia="Arial Unicode MS" w:hAnsi="Arial" w:cs="Arial"/>
          <w:sz w:val="22"/>
          <w:szCs w:val="22"/>
        </w:rPr>
        <w:tab/>
      </w:r>
      <w:r w:rsidRPr="002670A2">
        <w:rPr>
          <w:rFonts w:ascii="Arial" w:eastAsia="Arial Unicode MS" w:hAnsi="Arial" w:cs="Arial"/>
          <w:sz w:val="22"/>
          <w:szCs w:val="22"/>
        </w:rPr>
        <w:t xml:space="preserve">Movements of the property, plant and equipment account for the </w:t>
      </w:r>
      <w:r w:rsidR="002842A9" w:rsidRPr="002670A2">
        <w:rPr>
          <w:rFonts w:ascii="Arial" w:eastAsia="Arial Unicode MS" w:hAnsi="Arial" w:cs="Arial"/>
          <w:sz w:val="22"/>
          <w:szCs w:val="22"/>
        </w:rPr>
        <w:t>three</w:t>
      </w:r>
      <w:r w:rsidRPr="002670A2">
        <w:rPr>
          <w:rFonts w:ascii="Arial" w:eastAsia="Arial Unicode MS" w:hAnsi="Arial" w:cs="Arial"/>
          <w:sz w:val="22"/>
          <w:szCs w:val="22"/>
        </w:rPr>
        <w:t>-month period ended</w:t>
      </w:r>
      <w:r w:rsidRPr="002670A2">
        <w:rPr>
          <w:rFonts w:ascii="Arial" w:eastAsia="Arial Unicode MS" w:hAnsi="Arial" w:cs="Arial"/>
          <w:sz w:val="22"/>
          <w:szCs w:val="22"/>
          <w:cs/>
        </w:rPr>
        <w:t xml:space="preserve"> </w:t>
      </w:r>
      <w:r w:rsidR="002842A9" w:rsidRPr="002670A2">
        <w:rPr>
          <w:rFonts w:ascii="Arial" w:eastAsia="Arial Unicode MS" w:hAnsi="Arial" w:cs="Arial"/>
          <w:sz w:val="22"/>
          <w:szCs w:val="22"/>
        </w:rPr>
        <w:t>31 March 2019</w:t>
      </w:r>
      <w:r w:rsidRPr="002670A2">
        <w:rPr>
          <w:rFonts w:ascii="Arial" w:eastAsia="Arial Unicode MS" w:hAnsi="Arial" w:cs="Arial"/>
          <w:sz w:val="22"/>
          <w:szCs w:val="22"/>
          <w:cs/>
        </w:rPr>
        <w:t xml:space="preserve"> </w:t>
      </w:r>
      <w:r w:rsidRPr="002670A2">
        <w:rPr>
          <w:rFonts w:ascii="Arial" w:eastAsia="Arial Unicode MS" w:hAnsi="Arial" w:cs="Arial"/>
          <w:sz w:val="22"/>
          <w:szCs w:val="22"/>
        </w:rPr>
        <w:t xml:space="preserve">are </w:t>
      </w:r>
      <w:proofErr w:type="spellStart"/>
      <w:r w:rsidRPr="002670A2">
        <w:rPr>
          <w:rFonts w:ascii="Arial" w:eastAsia="Arial Unicode MS" w:hAnsi="Arial" w:cs="Arial"/>
          <w:sz w:val="22"/>
          <w:szCs w:val="22"/>
        </w:rPr>
        <w:t>summarised</w:t>
      </w:r>
      <w:proofErr w:type="spellEnd"/>
      <w:r w:rsidRPr="002670A2">
        <w:rPr>
          <w:rFonts w:ascii="Arial" w:eastAsia="Arial Unicode MS" w:hAnsi="Arial" w:cs="Arial"/>
          <w:sz w:val="22"/>
          <w:szCs w:val="22"/>
        </w:rPr>
        <w:t xml:space="preserve"> below.</w:t>
      </w:r>
    </w:p>
    <w:tbl>
      <w:tblPr>
        <w:tblW w:w="8730" w:type="dxa"/>
        <w:tblInd w:w="450" w:type="dxa"/>
        <w:tblLayout w:type="fixed"/>
        <w:tblLook w:val="0000" w:firstRow="0" w:lastRow="0" w:firstColumn="0" w:lastColumn="0" w:noHBand="0" w:noVBand="0"/>
      </w:tblPr>
      <w:tblGrid>
        <w:gridCol w:w="4230"/>
        <w:gridCol w:w="2250"/>
        <w:gridCol w:w="2250"/>
      </w:tblGrid>
      <w:tr w:rsidR="005E43D8" w:rsidRPr="003C0166" w:rsidTr="001602A9">
        <w:trPr>
          <w:cantSplit/>
        </w:trPr>
        <w:tc>
          <w:tcPr>
            <w:tcW w:w="4230" w:type="dxa"/>
          </w:tcPr>
          <w:p w:rsidR="005E43D8" w:rsidRPr="003C0166" w:rsidRDefault="005E43D8" w:rsidP="003C0166">
            <w:pPr>
              <w:pStyle w:val="BodyText2"/>
              <w:spacing w:before="0" w:after="0"/>
              <w:ind w:left="32" w:right="-108"/>
              <w:jc w:val="left"/>
              <w:rPr>
                <w:rFonts w:ascii="Arial" w:eastAsia="Arial Unicode MS" w:hAnsi="Arial" w:cs="Arial"/>
                <w:sz w:val="20"/>
                <w:szCs w:val="20"/>
              </w:rPr>
            </w:pPr>
          </w:p>
        </w:tc>
        <w:tc>
          <w:tcPr>
            <w:tcW w:w="4500" w:type="dxa"/>
            <w:gridSpan w:val="2"/>
          </w:tcPr>
          <w:p w:rsidR="005E43D8" w:rsidRPr="003C0166" w:rsidRDefault="005E43D8" w:rsidP="003C0166">
            <w:pPr>
              <w:pStyle w:val="BodyText2"/>
              <w:spacing w:before="0" w:after="0"/>
              <w:jc w:val="right"/>
              <w:rPr>
                <w:rFonts w:ascii="Arial" w:eastAsia="Arial Unicode MS" w:hAnsi="Arial" w:cs="Arial"/>
                <w:sz w:val="20"/>
                <w:szCs w:val="20"/>
                <w:u w:val="single"/>
              </w:rPr>
            </w:pPr>
            <w:r w:rsidRPr="003C0166">
              <w:rPr>
                <w:rFonts w:ascii="Arial" w:eastAsia="Arial Unicode MS" w:hAnsi="Arial" w:cs="Arial"/>
                <w:sz w:val="20"/>
                <w:szCs w:val="20"/>
                <w:cs/>
              </w:rPr>
              <w:t>(</w:t>
            </w:r>
            <w:r w:rsidRPr="003C0166">
              <w:rPr>
                <w:rFonts w:ascii="Arial" w:eastAsia="Arial Unicode MS" w:hAnsi="Arial" w:cs="Arial"/>
                <w:sz w:val="20"/>
                <w:szCs w:val="20"/>
              </w:rPr>
              <w:t>Unit: Thousand Baht</w:t>
            </w:r>
            <w:r w:rsidRPr="003C0166">
              <w:rPr>
                <w:rFonts w:ascii="Arial" w:eastAsia="Arial Unicode MS" w:hAnsi="Arial" w:cs="Arial"/>
                <w:sz w:val="20"/>
                <w:szCs w:val="20"/>
                <w:cs/>
              </w:rPr>
              <w:t>)</w:t>
            </w:r>
          </w:p>
        </w:tc>
      </w:tr>
      <w:tr w:rsidR="005E43D8" w:rsidRPr="003C0166" w:rsidTr="001602A9">
        <w:trPr>
          <w:cantSplit/>
        </w:trPr>
        <w:tc>
          <w:tcPr>
            <w:tcW w:w="4230" w:type="dxa"/>
          </w:tcPr>
          <w:p w:rsidR="005E43D8" w:rsidRPr="003C0166" w:rsidRDefault="005E43D8" w:rsidP="003C0166">
            <w:pPr>
              <w:pStyle w:val="BodyText2"/>
              <w:spacing w:before="0" w:after="0"/>
              <w:ind w:left="32" w:right="-108"/>
              <w:jc w:val="left"/>
              <w:rPr>
                <w:rFonts w:ascii="Arial" w:eastAsia="Arial Unicode MS" w:hAnsi="Arial" w:cs="Arial"/>
                <w:sz w:val="20"/>
                <w:szCs w:val="20"/>
              </w:rPr>
            </w:pPr>
          </w:p>
        </w:tc>
        <w:tc>
          <w:tcPr>
            <w:tcW w:w="2250" w:type="dxa"/>
            <w:vAlign w:val="bottom"/>
          </w:tcPr>
          <w:p w:rsidR="00DB34B3" w:rsidRDefault="005E43D8" w:rsidP="003C0166">
            <w:pPr>
              <w:pStyle w:val="BodyText2"/>
              <w:pBdr>
                <w:bottom w:val="single" w:sz="4" w:space="1" w:color="auto"/>
              </w:pBdr>
              <w:spacing w:before="0" w:after="0"/>
              <w:jc w:val="center"/>
              <w:rPr>
                <w:rFonts w:ascii="Arial" w:eastAsia="Arial Unicode MS" w:hAnsi="Arial" w:cstheme="minorBidi"/>
                <w:sz w:val="20"/>
                <w:szCs w:val="20"/>
              </w:rPr>
            </w:pPr>
            <w:r w:rsidRPr="003C0166">
              <w:rPr>
                <w:rFonts w:ascii="Arial" w:eastAsia="Arial Unicode MS" w:hAnsi="Arial" w:cs="Arial"/>
                <w:sz w:val="20"/>
                <w:szCs w:val="20"/>
              </w:rPr>
              <w:t xml:space="preserve">Consolidated </w:t>
            </w:r>
          </w:p>
          <w:p w:rsidR="005E43D8" w:rsidRPr="003C0166" w:rsidRDefault="005E43D8" w:rsidP="003C0166">
            <w:pPr>
              <w:pStyle w:val="BodyText2"/>
              <w:pBdr>
                <w:bottom w:val="single" w:sz="4" w:space="1" w:color="auto"/>
              </w:pBdr>
              <w:spacing w:before="0" w:after="0"/>
              <w:jc w:val="center"/>
              <w:rPr>
                <w:rFonts w:ascii="Arial" w:eastAsia="Arial Unicode MS" w:hAnsi="Arial" w:cs="Arial"/>
                <w:sz w:val="20"/>
                <w:szCs w:val="20"/>
              </w:rPr>
            </w:pPr>
            <w:r w:rsidRPr="003C0166">
              <w:rPr>
                <w:rFonts w:ascii="Arial" w:eastAsia="Arial Unicode MS" w:hAnsi="Arial" w:cs="Arial"/>
                <w:sz w:val="20"/>
                <w:szCs w:val="20"/>
              </w:rPr>
              <w:t>financial statements</w:t>
            </w:r>
          </w:p>
        </w:tc>
        <w:tc>
          <w:tcPr>
            <w:tcW w:w="2250" w:type="dxa"/>
            <w:vAlign w:val="bottom"/>
          </w:tcPr>
          <w:p w:rsidR="005E43D8" w:rsidRPr="003C0166" w:rsidRDefault="005E43D8" w:rsidP="003C0166">
            <w:pPr>
              <w:pStyle w:val="BodyText2"/>
              <w:pBdr>
                <w:bottom w:val="single" w:sz="4" w:space="1" w:color="auto"/>
              </w:pBdr>
              <w:spacing w:before="0" w:after="0"/>
              <w:jc w:val="center"/>
              <w:rPr>
                <w:rFonts w:ascii="Arial" w:eastAsia="Arial Unicode MS" w:hAnsi="Arial" w:cs="Arial"/>
                <w:sz w:val="20"/>
                <w:szCs w:val="20"/>
              </w:rPr>
            </w:pPr>
            <w:r w:rsidRPr="003C0166">
              <w:rPr>
                <w:rFonts w:ascii="Arial" w:eastAsia="Arial Unicode MS" w:hAnsi="Arial" w:cs="Arial"/>
                <w:sz w:val="20"/>
                <w:szCs w:val="20"/>
              </w:rPr>
              <w:t xml:space="preserve">Separate </w:t>
            </w:r>
          </w:p>
          <w:p w:rsidR="005E43D8" w:rsidRPr="003C0166" w:rsidRDefault="005E43D8" w:rsidP="003C0166">
            <w:pPr>
              <w:pStyle w:val="BodyText2"/>
              <w:pBdr>
                <w:bottom w:val="single" w:sz="4" w:space="1" w:color="auto"/>
              </w:pBdr>
              <w:spacing w:before="0" w:after="0"/>
              <w:jc w:val="center"/>
              <w:rPr>
                <w:rFonts w:ascii="Arial" w:eastAsia="Arial Unicode MS" w:hAnsi="Arial" w:cs="Arial"/>
                <w:sz w:val="20"/>
                <w:szCs w:val="20"/>
              </w:rPr>
            </w:pPr>
            <w:r w:rsidRPr="003C0166">
              <w:rPr>
                <w:rFonts w:ascii="Arial" w:eastAsia="Arial Unicode MS" w:hAnsi="Arial" w:cs="Arial"/>
                <w:sz w:val="20"/>
                <w:szCs w:val="20"/>
              </w:rPr>
              <w:t>financial statements</w:t>
            </w:r>
          </w:p>
        </w:tc>
      </w:tr>
      <w:tr w:rsidR="00B463AB" w:rsidRPr="003C0166" w:rsidTr="001602A9">
        <w:tc>
          <w:tcPr>
            <w:tcW w:w="4230" w:type="dxa"/>
          </w:tcPr>
          <w:p w:rsidR="00B463AB" w:rsidRPr="003C0166" w:rsidRDefault="00B463AB" w:rsidP="003C0166">
            <w:pPr>
              <w:pStyle w:val="BodyText2"/>
              <w:spacing w:before="0" w:after="0"/>
              <w:ind w:left="32" w:right="-108"/>
              <w:jc w:val="left"/>
              <w:rPr>
                <w:rFonts w:ascii="Arial" w:eastAsia="Arial Unicode MS" w:hAnsi="Arial" w:cs="Arial"/>
                <w:b/>
                <w:bCs/>
                <w:sz w:val="20"/>
                <w:szCs w:val="20"/>
              </w:rPr>
            </w:pPr>
            <w:r w:rsidRPr="003C0166">
              <w:rPr>
                <w:rFonts w:ascii="Arial" w:eastAsia="Arial Unicode MS" w:hAnsi="Arial" w:cs="Arial"/>
                <w:b/>
                <w:bCs/>
                <w:sz w:val="20"/>
                <w:szCs w:val="20"/>
              </w:rPr>
              <w:t xml:space="preserve">Net book value as at 1 January </w:t>
            </w:r>
            <w:r w:rsidR="002842A9" w:rsidRPr="003C0166">
              <w:rPr>
                <w:rFonts w:ascii="Arial" w:eastAsia="Arial Unicode MS" w:hAnsi="Arial" w:cs="Arial"/>
                <w:b/>
                <w:bCs/>
                <w:sz w:val="20"/>
                <w:szCs w:val="20"/>
              </w:rPr>
              <w:t>2019</w:t>
            </w:r>
          </w:p>
        </w:tc>
        <w:tc>
          <w:tcPr>
            <w:tcW w:w="2250" w:type="dxa"/>
          </w:tcPr>
          <w:p w:rsidR="00B463AB" w:rsidRPr="003C0166" w:rsidRDefault="002842A9" w:rsidP="001602A9">
            <w:pPr>
              <w:pStyle w:val="BodyText2"/>
              <w:tabs>
                <w:tab w:val="decimal" w:pos="1875"/>
              </w:tabs>
              <w:spacing w:before="0" w:after="0"/>
              <w:rPr>
                <w:rFonts w:ascii="Arial" w:eastAsia="Arial Unicode MS" w:hAnsi="Arial" w:cs="Arial"/>
                <w:sz w:val="20"/>
                <w:szCs w:val="20"/>
              </w:rPr>
            </w:pPr>
            <w:r w:rsidRPr="003C0166">
              <w:rPr>
                <w:rFonts w:ascii="Arial" w:eastAsia="Arial Unicode MS" w:hAnsi="Arial" w:cs="Arial"/>
                <w:sz w:val="20"/>
                <w:szCs w:val="20"/>
              </w:rPr>
              <w:t>6,779,072</w:t>
            </w:r>
          </w:p>
        </w:tc>
        <w:tc>
          <w:tcPr>
            <w:tcW w:w="2250" w:type="dxa"/>
          </w:tcPr>
          <w:p w:rsidR="00B463AB" w:rsidRPr="003C0166" w:rsidRDefault="002842A9" w:rsidP="001602A9">
            <w:pPr>
              <w:pStyle w:val="BodyText2"/>
              <w:tabs>
                <w:tab w:val="decimal" w:pos="1875"/>
              </w:tabs>
              <w:spacing w:before="0" w:after="0"/>
              <w:rPr>
                <w:rFonts w:ascii="Arial" w:eastAsia="Arial Unicode MS" w:hAnsi="Arial" w:cs="Arial"/>
                <w:sz w:val="20"/>
                <w:szCs w:val="20"/>
              </w:rPr>
            </w:pPr>
            <w:r w:rsidRPr="003C0166">
              <w:rPr>
                <w:rFonts w:ascii="Arial" w:eastAsia="Arial Unicode MS" w:hAnsi="Arial" w:cs="Arial"/>
                <w:sz w:val="20"/>
                <w:szCs w:val="20"/>
              </w:rPr>
              <w:t>45,792</w:t>
            </w:r>
          </w:p>
        </w:tc>
      </w:tr>
      <w:tr w:rsidR="000D4A14" w:rsidRPr="003C0166" w:rsidTr="001602A9">
        <w:tc>
          <w:tcPr>
            <w:tcW w:w="4230" w:type="dxa"/>
          </w:tcPr>
          <w:p w:rsidR="000D4A14" w:rsidRPr="003C0166" w:rsidRDefault="000D4A14" w:rsidP="003C0166">
            <w:pPr>
              <w:pStyle w:val="Char"/>
              <w:spacing w:after="0" w:line="380" w:lineRule="exact"/>
              <w:ind w:left="32" w:right="-108"/>
              <w:rPr>
                <w:rFonts w:ascii="Arial" w:eastAsia="Arial Unicode MS" w:hAnsi="Arial" w:cs="Arial"/>
              </w:rPr>
            </w:pPr>
            <w:r w:rsidRPr="003C0166">
              <w:rPr>
                <w:rFonts w:ascii="Arial" w:eastAsia="Arial Unicode MS" w:hAnsi="Arial" w:cs="Arial"/>
              </w:rPr>
              <w:t>Acquisitions</w:t>
            </w:r>
            <w:r w:rsidRPr="003C0166">
              <w:rPr>
                <w:rFonts w:ascii="Arial" w:eastAsia="Arial Unicode MS" w:hAnsi="Arial" w:cs="Arial"/>
                <w:rtl/>
                <w:cs/>
              </w:rPr>
              <w:t xml:space="preserve"> </w:t>
            </w:r>
            <w:r w:rsidRPr="003C0166">
              <w:rPr>
                <w:rFonts w:ascii="Arial" w:eastAsia="Arial Unicode MS" w:hAnsi="Arial" w:cs="Arial"/>
              </w:rPr>
              <w:t>during the period - at cost</w:t>
            </w:r>
          </w:p>
        </w:tc>
        <w:tc>
          <w:tcPr>
            <w:tcW w:w="2250" w:type="dxa"/>
          </w:tcPr>
          <w:p w:rsidR="000D4A14" w:rsidRPr="003C0166" w:rsidRDefault="000D4A14" w:rsidP="001602A9">
            <w:pPr>
              <w:pStyle w:val="BodyText2"/>
              <w:tabs>
                <w:tab w:val="decimal" w:pos="1875"/>
              </w:tabs>
              <w:spacing w:before="0" w:after="0"/>
              <w:rPr>
                <w:rFonts w:ascii="Arial" w:eastAsia="Arial Unicode MS" w:hAnsi="Arial" w:cs="Arial"/>
                <w:sz w:val="20"/>
                <w:szCs w:val="20"/>
              </w:rPr>
            </w:pPr>
            <w:r w:rsidRPr="003C0166">
              <w:rPr>
                <w:rFonts w:ascii="Arial" w:eastAsia="Arial Unicode MS" w:hAnsi="Arial" w:cs="Arial"/>
                <w:sz w:val="20"/>
                <w:szCs w:val="20"/>
              </w:rPr>
              <w:t>192,710</w:t>
            </w:r>
          </w:p>
        </w:tc>
        <w:tc>
          <w:tcPr>
            <w:tcW w:w="2250" w:type="dxa"/>
          </w:tcPr>
          <w:p w:rsidR="000D4A14" w:rsidRPr="003C0166" w:rsidRDefault="000D4A14" w:rsidP="001602A9">
            <w:pPr>
              <w:pStyle w:val="BodyText2"/>
              <w:tabs>
                <w:tab w:val="decimal" w:pos="1875"/>
              </w:tabs>
              <w:spacing w:before="0" w:after="0"/>
              <w:rPr>
                <w:rFonts w:ascii="Arial" w:eastAsia="Arial Unicode MS" w:hAnsi="Arial" w:cs="Arial"/>
                <w:sz w:val="20"/>
                <w:szCs w:val="20"/>
              </w:rPr>
            </w:pPr>
            <w:r w:rsidRPr="003C0166">
              <w:rPr>
                <w:rFonts w:ascii="Arial" w:eastAsia="Arial Unicode MS" w:hAnsi="Arial" w:cs="Arial"/>
                <w:sz w:val="20"/>
                <w:szCs w:val="20"/>
              </w:rPr>
              <w:t>466</w:t>
            </w:r>
          </w:p>
        </w:tc>
      </w:tr>
      <w:tr w:rsidR="000D4A14" w:rsidRPr="003C0166" w:rsidTr="001602A9">
        <w:tc>
          <w:tcPr>
            <w:tcW w:w="4230" w:type="dxa"/>
          </w:tcPr>
          <w:p w:rsidR="001602A9" w:rsidRDefault="000D4A14" w:rsidP="003C0166">
            <w:pPr>
              <w:pStyle w:val="11"/>
              <w:spacing w:line="380" w:lineRule="exact"/>
              <w:ind w:left="252" w:right="-108" w:hanging="220"/>
              <w:rPr>
                <w:rFonts w:ascii="Arial" w:eastAsia="Arial Unicode MS" w:hAnsi="Arial" w:cs="Arial"/>
                <w:color w:val="auto"/>
                <w:sz w:val="20"/>
                <w:szCs w:val="20"/>
              </w:rPr>
            </w:pPr>
            <w:r w:rsidRPr="003C0166">
              <w:rPr>
                <w:rFonts w:ascii="Arial" w:eastAsia="Arial Unicode MS" w:hAnsi="Arial" w:cs="Arial"/>
                <w:color w:val="auto"/>
                <w:sz w:val="20"/>
                <w:szCs w:val="20"/>
              </w:rPr>
              <w:t xml:space="preserve">Disposals/write-off during the period </w:t>
            </w:r>
            <w:r w:rsidRPr="003C0166">
              <w:rPr>
                <w:rFonts w:ascii="Arial" w:eastAsia="Arial Unicode MS" w:hAnsi="Arial" w:cs="Arial"/>
                <w:color w:val="auto"/>
                <w:sz w:val="20"/>
                <w:szCs w:val="20"/>
                <w:cs/>
              </w:rPr>
              <w:t>-</w:t>
            </w:r>
            <w:r w:rsidRPr="003C0166">
              <w:rPr>
                <w:rFonts w:ascii="Arial" w:eastAsia="Arial Unicode MS" w:hAnsi="Arial" w:cs="Arial"/>
                <w:color w:val="auto"/>
                <w:sz w:val="20"/>
                <w:szCs w:val="20"/>
              </w:rPr>
              <w:t xml:space="preserve"> </w:t>
            </w:r>
          </w:p>
          <w:p w:rsidR="000D4A14" w:rsidRPr="003C0166" w:rsidRDefault="001602A9" w:rsidP="003C0166">
            <w:pPr>
              <w:pStyle w:val="11"/>
              <w:spacing w:line="380" w:lineRule="exact"/>
              <w:ind w:left="252" w:right="-108" w:hanging="220"/>
              <w:rPr>
                <w:rFonts w:ascii="Arial" w:eastAsia="Arial Unicode MS" w:hAnsi="Arial" w:cs="Arial"/>
                <w:color w:val="auto"/>
                <w:sz w:val="20"/>
                <w:szCs w:val="20"/>
              </w:rPr>
            </w:pPr>
            <w:r>
              <w:rPr>
                <w:rFonts w:ascii="Arial" w:eastAsia="Arial Unicode MS" w:hAnsi="Arial" w:cs="Arial"/>
                <w:color w:val="auto"/>
                <w:sz w:val="20"/>
                <w:szCs w:val="20"/>
              </w:rPr>
              <w:tab/>
            </w:r>
            <w:r w:rsidR="000D4A14" w:rsidRPr="003C0166">
              <w:rPr>
                <w:rFonts w:ascii="Arial" w:eastAsia="Arial Unicode MS" w:hAnsi="Arial" w:cs="Arial"/>
                <w:color w:val="auto"/>
                <w:sz w:val="20"/>
                <w:szCs w:val="20"/>
              </w:rPr>
              <w:t>net book value at disposals/write-off date</w:t>
            </w:r>
          </w:p>
        </w:tc>
        <w:tc>
          <w:tcPr>
            <w:tcW w:w="2250" w:type="dxa"/>
          </w:tcPr>
          <w:p w:rsidR="000D4A14" w:rsidRPr="003C0166" w:rsidRDefault="001E45B7" w:rsidP="001602A9">
            <w:pPr>
              <w:pStyle w:val="BodyText2"/>
              <w:tabs>
                <w:tab w:val="decimal" w:pos="1875"/>
              </w:tabs>
              <w:spacing w:before="0" w:after="0"/>
              <w:rPr>
                <w:rFonts w:ascii="Arial" w:eastAsia="Arial Unicode MS" w:hAnsi="Arial" w:cs="Arial"/>
                <w:sz w:val="20"/>
                <w:szCs w:val="20"/>
              </w:rPr>
            </w:pPr>
            <w:r w:rsidRPr="003C0166">
              <w:rPr>
                <w:rFonts w:ascii="Arial" w:eastAsia="Arial Unicode MS" w:hAnsi="Arial" w:cs="Arial"/>
                <w:sz w:val="20"/>
                <w:szCs w:val="20"/>
              </w:rPr>
              <w:t>(958</w:t>
            </w:r>
            <w:r w:rsidR="000D4A14" w:rsidRPr="003C0166">
              <w:rPr>
                <w:rFonts w:ascii="Arial" w:eastAsia="Arial Unicode MS" w:hAnsi="Arial" w:cs="Arial"/>
                <w:sz w:val="20"/>
                <w:szCs w:val="20"/>
              </w:rPr>
              <w:t>)</w:t>
            </w:r>
          </w:p>
        </w:tc>
        <w:tc>
          <w:tcPr>
            <w:tcW w:w="2250" w:type="dxa"/>
          </w:tcPr>
          <w:p w:rsidR="000D4A14" w:rsidRPr="003C0166" w:rsidRDefault="000D4A14" w:rsidP="001602A9">
            <w:pPr>
              <w:pStyle w:val="BodyText2"/>
              <w:tabs>
                <w:tab w:val="decimal" w:pos="1875"/>
              </w:tabs>
              <w:spacing w:before="0" w:after="0"/>
              <w:rPr>
                <w:rFonts w:ascii="Arial" w:eastAsia="Arial Unicode MS" w:hAnsi="Arial" w:cs="Arial"/>
                <w:sz w:val="20"/>
                <w:szCs w:val="20"/>
              </w:rPr>
            </w:pPr>
            <w:r w:rsidRPr="003C0166">
              <w:rPr>
                <w:rFonts w:ascii="Arial" w:eastAsia="Arial Unicode MS" w:hAnsi="Arial" w:cs="Arial"/>
                <w:sz w:val="20"/>
                <w:szCs w:val="20"/>
              </w:rPr>
              <w:t>-</w:t>
            </w:r>
          </w:p>
        </w:tc>
      </w:tr>
      <w:tr w:rsidR="000D4A14" w:rsidRPr="003C0166" w:rsidTr="001602A9">
        <w:tc>
          <w:tcPr>
            <w:tcW w:w="4230" w:type="dxa"/>
          </w:tcPr>
          <w:p w:rsidR="000D4A14" w:rsidRPr="003C0166" w:rsidRDefault="000D4A14" w:rsidP="003C0166">
            <w:pPr>
              <w:pStyle w:val="BodyText2"/>
              <w:spacing w:before="0" w:after="0"/>
              <w:ind w:left="32" w:right="-108"/>
              <w:jc w:val="left"/>
              <w:rPr>
                <w:rFonts w:ascii="Arial" w:eastAsia="Arial Unicode MS" w:hAnsi="Arial" w:cs="Arial"/>
                <w:sz w:val="20"/>
                <w:szCs w:val="20"/>
              </w:rPr>
            </w:pPr>
            <w:r w:rsidRPr="003C0166">
              <w:rPr>
                <w:rFonts w:ascii="Arial" w:eastAsia="Arial Unicode MS" w:hAnsi="Arial" w:cs="Arial"/>
                <w:sz w:val="20"/>
                <w:szCs w:val="20"/>
              </w:rPr>
              <w:t>Depreciation during the period</w:t>
            </w:r>
          </w:p>
        </w:tc>
        <w:tc>
          <w:tcPr>
            <w:tcW w:w="2250" w:type="dxa"/>
          </w:tcPr>
          <w:p w:rsidR="000D4A14" w:rsidRPr="003C0166" w:rsidRDefault="000D4A14" w:rsidP="001602A9">
            <w:pPr>
              <w:pStyle w:val="BodyText2"/>
              <w:tabs>
                <w:tab w:val="decimal" w:pos="1875"/>
              </w:tabs>
              <w:spacing w:before="0" w:after="0"/>
              <w:rPr>
                <w:rFonts w:ascii="Arial" w:eastAsia="Arial Unicode MS" w:hAnsi="Arial" w:cs="Arial"/>
                <w:sz w:val="20"/>
                <w:szCs w:val="20"/>
              </w:rPr>
            </w:pPr>
            <w:r w:rsidRPr="003C0166">
              <w:rPr>
                <w:rFonts w:ascii="Arial" w:eastAsia="Arial Unicode MS" w:hAnsi="Arial" w:cs="Arial"/>
                <w:sz w:val="20"/>
                <w:szCs w:val="20"/>
              </w:rPr>
              <w:t>(203,788)</w:t>
            </w:r>
          </w:p>
        </w:tc>
        <w:tc>
          <w:tcPr>
            <w:tcW w:w="2250" w:type="dxa"/>
          </w:tcPr>
          <w:p w:rsidR="000D4A14" w:rsidRPr="003C0166" w:rsidRDefault="000D4A14" w:rsidP="001602A9">
            <w:pPr>
              <w:pStyle w:val="BodyText2"/>
              <w:tabs>
                <w:tab w:val="decimal" w:pos="1875"/>
              </w:tabs>
              <w:spacing w:before="0" w:after="0"/>
              <w:rPr>
                <w:rFonts w:ascii="Arial" w:eastAsia="Arial Unicode MS" w:hAnsi="Arial" w:cs="Arial"/>
                <w:sz w:val="20"/>
                <w:szCs w:val="20"/>
              </w:rPr>
            </w:pPr>
            <w:r w:rsidRPr="003C0166">
              <w:rPr>
                <w:rFonts w:ascii="Arial" w:eastAsia="Arial Unicode MS" w:hAnsi="Arial" w:cs="Arial"/>
                <w:sz w:val="20"/>
                <w:szCs w:val="20"/>
              </w:rPr>
              <w:t>(2,382)</w:t>
            </w:r>
          </w:p>
        </w:tc>
      </w:tr>
      <w:tr w:rsidR="000D4A14" w:rsidRPr="003C0166" w:rsidTr="001602A9">
        <w:tc>
          <w:tcPr>
            <w:tcW w:w="4230" w:type="dxa"/>
          </w:tcPr>
          <w:p w:rsidR="000D4A14" w:rsidRPr="003C0166" w:rsidRDefault="000D4A14" w:rsidP="003C0166">
            <w:pPr>
              <w:pStyle w:val="BodyText2"/>
              <w:spacing w:before="0" w:after="0"/>
              <w:ind w:left="32" w:right="-108"/>
              <w:jc w:val="left"/>
              <w:rPr>
                <w:rFonts w:ascii="Arial" w:eastAsia="Arial Unicode MS" w:hAnsi="Arial" w:cs="Arial"/>
                <w:sz w:val="20"/>
                <w:szCs w:val="20"/>
              </w:rPr>
            </w:pPr>
            <w:r w:rsidRPr="003C0166">
              <w:rPr>
                <w:rFonts w:ascii="Arial" w:eastAsia="Arial Unicode MS" w:hAnsi="Arial" w:cs="Arial"/>
                <w:sz w:val="20"/>
                <w:szCs w:val="20"/>
              </w:rPr>
              <w:t>Translation adjustments</w:t>
            </w:r>
          </w:p>
        </w:tc>
        <w:tc>
          <w:tcPr>
            <w:tcW w:w="2250" w:type="dxa"/>
          </w:tcPr>
          <w:p w:rsidR="000D4A14" w:rsidRPr="003C0166" w:rsidRDefault="001E45B7" w:rsidP="001602A9">
            <w:pPr>
              <w:pStyle w:val="BodyText2"/>
              <w:pBdr>
                <w:bottom w:val="single" w:sz="4" w:space="1" w:color="auto"/>
              </w:pBdr>
              <w:tabs>
                <w:tab w:val="decimal" w:pos="1875"/>
              </w:tabs>
              <w:spacing w:before="0" w:after="0"/>
              <w:rPr>
                <w:rFonts w:ascii="Arial" w:eastAsia="Arial Unicode MS" w:hAnsi="Arial" w:cs="Arial"/>
                <w:sz w:val="20"/>
                <w:szCs w:val="20"/>
              </w:rPr>
            </w:pPr>
            <w:r w:rsidRPr="003C0166">
              <w:rPr>
                <w:rFonts w:ascii="Arial" w:eastAsia="Arial Unicode MS" w:hAnsi="Arial" w:cs="Arial"/>
                <w:sz w:val="20"/>
                <w:szCs w:val="20"/>
              </w:rPr>
              <w:t>(4,258</w:t>
            </w:r>
            <w:r w:rsidR="000D4A14" w:rsidRPr="003C0166">
              <w:rPr>
                <w:rFonts w:ascii="Arial" w:eastAsia="Arial Unicode MS" w:hAnsi="Arial" w:cs="Arial"/>
                <w:sz w:val="20"/>
                <w:szCs w:val="20"/>
              </w:rPr>
              <w:t>)</w:t>
            </w:r>
          </w:p>
        </w:tc>
        <w:tc>
          <w:tcPr>
            <w:tcW w:w="2250" w:type="dxa"/>
          </w:tcPr>
          <w:p w:rsidR="000D4A14" w:rsidRPr="003C0166" w:rsidRDefault="000D4A14" w:rsidP="001602A9">
            <w:pPr>
              <w:pStyle w:val="BodyText2"/>
              <w:pBdr>
                <w:bottom w:val="single" w:sz="4" w:space="1" w:color="auto"/>
              </w:pBdr>
              <w:tabs>
                <w:tab w:val="decimal" w:pos="1875"/>
              </w:tabs>
              <w:spacing w:before="0" w:after="0"/>
              <w:rPr>
                <w:rFonts w:ascii="Arial" w:eastAsia="Arial Unicode MS" w:hAnsi="Arial" w:cs="Arial"/>
                <w:sz w:val="20"/>
                <w:szCs w:val="20"/>
              </w:rPr>
            </w:pPr>
            <w:r w:rsidRPr="003C0166">
              <w:rPr>
                <w:rFonts w:ascii="Arial" w:eastAsia="Arial Unicode MS" w:hAnsi="Arial" w:cs="Arial"/>
                <w:sz w:val="20"/>
                <w:szCs w:val="20"/>
              </w:rPr>
              <w:t>-</w:t>
            </w:r>
          </w:p>
        </w:tc>
      </w:tr>
      <w:tr w:rsidR="000D4A14" w:rsidRPr="003C0166" w:rsidTr="001602A9">
        <w:tc>
          <w:tcPr>
            <w:tcW w:w="4230" w:type="dxa"/>
          </w:tcPr>
          <w:p w:rsidR="000D4A14" w:rsidRPr="003C0166" w:rsidRDefault="000D4A14" w:rsidP="003C0166">
            <w:pPr>
              <w:pStyle w:val="BodyText2"/>
              <w:spacing w:before="0" w:after="0"/>
              <w:ind w:left="32" w:right="-108"/>
              <w:jc w:val="left"/>
              <w:rPr>
                <w:rFonts w:ascii="Arial" w:eastAsia="Arial Unicode MS" w:hAnsi="Arial" w:cs="Arial"/>
                <w:b/>
                <w:bCs/>
                <w:sz w:val="20"/>
                <w:szCs w:val="20"/>
              </w:rPr>
            </w:pPr>
            <w:r w:rsidRPr="003C0166">
              <w:rPr>
                <w:rFonts w:ascii="Arial" w:eastAsia="Arial Unicode MS" w:hAnsi="Arial" w:cs="Arial"/>
                <w:b/>
                <w:bCs/>
                <w:sz w:val="20"/>
                <w:szCs w:val="20"/>
              </w:rPr>
              <w:t>Net book value as at 31 March 2019</w:t>
            </w:r>
          </w:p>
        </w:tc>
        <w:tc>
          <w:tcPr>
            <w:tcW w:w="2250" w:type="dxa"/>
          </w:tcPr>
          <w:p w:rsidR="000D4A14" w:rsidRPr="003C0166" w:rsidRDefault="000D4A14" w:rsidP="001602A9">
            <w:pPr>
              <w:pStyle w:val="BodyText2"/>
              <w:pBdr>
                <w:bottom w:val="double" w:sz="4" w:space="1" w:color="auto"/>
              </w:pBdr>
              <w:tabs>
                <w:tab w:val="decimal" w:pos="1875"/>
              </w:tabs>
              <w:spacing w:before="0" w:after="0"/>
              <w:rPr>
                <w:rFonts w:ascii="Arial" w:eastAsia="Arial Unicode MS" w:hAnsi="Arial" w:cs="Arial"/>
                <w:sz w:val="20"/>
                <w:szCs w:val="20"/>
              </w:rPr>
            </w:pPr>
            <w:r w:rsidRPr="003C0166">
              <w:rPr>
                <w:rFonts w:ascii="Arial" w:eastAsia="Arial Unicode MS" w:hAnsi="Arial" w:cs="Arial"/>
                <w:sz w:val="20"/>
                <w:szCs w:val="20"/>
              </w:rPr>
              <w:t>6,762,778</w:t>
            </w:r>
          </w:p>
        </w:tc>
        <w:tc>
          <w:tcPr>
            <w:tcW w:w="2250" w:type="dxa"/>
          </w:tcPr>
          <w:p w:rsidR="000D4A14" w:rsidRPr="003C0166" w:rsidRDefault="000D4A14" w:rsidP="001602A9">
            <w:pPr>
              <w:pStyle w:val="BodyText2"/>
              <w:pBdr>
                <w:bottom w:val="double" w:sz="4" w:space="1" w:color="auto"/>
              </w:pBdr>
              <w:tabs>
                <w:tab w:val="decimal" w:pos="1875"/>
              </w:tabs>
              <w:spacing w:before="0" w:after="0"/>
              <w:rPr>
                <w:rFonts w:ascii="Arial" w:eastAsia="Arial Unicode MS" w:hAnsi="Arial" w:cs="Arial"/>
                <w:sz w:val="20"/>
                <w:szCs w:val="20"/>
              </w:rPr>
            </w:pPr>
            <w:r w:rsidRPr="003C0166">
              <w:rPr>
                <w:rFonts w:ascii="Arial" w:eastAsia="Arial Unicode MS" w:hAnsi="Arial" w:cs="Arial"/>
                <w:sz w:val="20"/>
                <w:szCs w:val="20"/>
              </w:rPr>
              <w:t>43,876</w:t>
            </w:r>
          </w:p>
        </w:tc>
      </w:tr>
    </w:tbl>
    <w:p w:rsidR="00A8548C" w:rsidRPr="003C78C1" w:rsidRDefault="00A8548C" w:rsidP="003C0166">
      <w:pPr>
        <w:spacing w:before="240" w:after="120" w:line="380" w:lineRule="exact"/>
        <w:ind w:left="605" w:hanging="605"/>
        <w:jc w:val="thaiDistribute"/>
        <w:rPr>
          <w:rFonts w:ascii="Arial" w:eastAsia="Arial Unicode MS" w:hAnsi="Arial" w:cs="Arial"/>
          <w:b/>
          <w:bCs/>
          <w:sz w:val="22"/>
          <w:szCs w:val="22"/>
        </w:rPr>
      </w:pPr>
    </w:p>
    <w:p w:rsidR="00A8548C" w:rsidRPr="003C78C1" w:rsidRDefault="00A8548C">
      <w:pPr>
        <w:overflowPunct/>
        <w:autoSpaceDE/>
        <w:autoSpaceDN/>
        <w:adjustRightInd/>
        <w:spacing w:after="200" w:line="276" w:lineRule="auto"/>
        <w:textAlignment w:val="auto"/>
        <w:rPr>
          <w:rFonts w:ascii="Arial" w:eastAsia="Arial Unicode MS" w:hAnsi="Arial" w:cs="Arial"/>
          <w:b/>
          <w:bCs/>
          <w:sz w:val="22"/>
          <w:szCs w:val="22"/>
        </w:rPr>
      </w:pPr>
      <w:r w:rsidRPr="003C78C1">
        <w:rPr>
          <w:rFonts w:ascii="Arial" w:eastAsia="Arial Unicode MS" w:hAnsi="Arial" w:cs="Arial"/>
          <w:b/>
          <w:bCs/>
          <w:sz w:val="22"/>
          <w:szCs w:val="22"/>
        </w:rPr>
        <w:br w:type="page"/>
      </w:r>
    </w:p>
    <w:p w:rsidR="005E43D8" w:rsidRPr="003C78C1" w:rsidRDefault="00263DA6" w:rsidP="0024040D">
      <w:pPr>
        <w:spacing w:before="240" w:after="120" w:line="380" w:lineRule="exact"/>
        <w:ind w:left="605" w:hanging="605"/>
        <w:jc w:val="thaiDistribute"/>
        <w:rPr>
          <w:rFonts w:ascii="Arial" w:eastAsia="Arial Unicode MS" w:hAnsi="Arial" w:cs="Arial"/>
          <w:b/>
          <w:bCs/>
          <w:sz w:val="22"/>
          <w:szCs w:val="22"/>
        </w:rPr>
      </w:pPr>
      <w:r w:rsidRPr="003C78C1">
        <w:rPr>
          <w:rFonts w:ascii="Arial" w:eastAsia="Arial Unicode MS" w:hAnsi="Arial" w:cs="Arial"/>
          <w:b/>
          <w:bCs/>
          <w:sz w:val="22"/>
          <w:szCs w:val="22"/>
        </w:rPr>
        <w:lastRenderedPageBreak/>
        <w:t>1</w:t>
      </w:r>
      <w:r w:rsidR="00FF18F1" w:rsidRPr="003C78C1">
        <w:rPr>
          <w:rFonts w:ascii="Arial" w:eastAsia="Arial Unicode MS" w:hAnsi="Arial" w:cs="Arial"/>
          <w:b/>
          <w:bCs/>
          <w:sz w:val="22"/>
          <w:szCs w:val="22"/>
        </w:rPr>
        <w:t>3</w:t>
      </w:r>
      <w:r w:rsidR="005E43D8" w:rsidRPr="003C78C1">
        <w:rPr>
          <w:rFonts w:ascii="Arial" w:eastAsia="Arial Unicode MS" w:hAnsi="Arial" w:cs="Arial"/>
          <w:b/>
          <w:bCs/>
          <w:sz w:val="22"/>
          <w:szCs w:val="22"/>
        </w:rPr>
        <w:t>.</w:t>
      </w:r>
      <w:r w:rsidR="005E43D8" w:rsidRPr="003C78C1">
        <w:rPr>
          <w:rFonts w:ascii="Arial" w:eastAsia="Arial Unicode MS" w:hAnsi="Arial" w:cs="Arial"/>
          <w:b/>
          <w:bCs/>
          <w:sz w:val="22"/>
          <w:szCs w:val="22"/>
        </w:rPr>
        <w:tab/>
        <w:t>Other non-current assets</w:t>
      </w:r>
    </w:p>
    <w:tbl>
      <w:tblPr>
        <w:tblW w:w="8730" w:type="dxa"/>
        <w:tblInd w:w="450" w:type="dxa"/>
        <w:tblLayout w:type="fixed"/>
        <w:tblLook w:val="0000" w:firstRow="0" w:lastRow="0" w:firstColumn="0" w:lastColumn="0" w:noHBand="0" w:noVBand="0"/>
      </w:tblPr>
      <w:tblGrid>
        <w:gridCol w:w="3150"/>
        <w:gridCol w:w="1350"/>
        <w:gridCol w:w="1440"/>
        <w:gridCol w:w="1350"/>
        <w:gridCol w:w="1440"/>
      </w:tblGrid>
      <w:tr w:rsidR="005E43D8" w:rsidRPr="00E922A4" w:rsidTr="00E922A4">
        <w:tc>
          <w:tcPr>
            <w:tcW w:w="3150" w:type="dxa"/>
          </w:tcPr>
          <w:p w:rsidR="005E43D8" w:rsidRPr="00E922A4" w:rsidRDefault="005E43D8" w:rsidP="009243DD">
            <w:pPr>
              <w:spacing w:line="360" w:lineRule="exact"/>
              <w:ind w:right="-18"/>
              <w:jc w:val="thaiDistribute"/>
              <w:rPr>
                <w:rFonts w:ascii="Arial" w:hAnsi="Arial" w:cs="Arial"/>
                <w:sz w:val="20"/>
                <w:szCs w:val="20"/>
              </w:rPr>
            </w:pPr>
            <w:r w:rsidRPr="00E922A4">
              <w:rPr>
                <w:rFonts w:ascii="Arial" w:hAnsi="Arial" w:cs="Arial"/>
                <w:b/>
                <w:bCs/>
                <w:sz w:val="20"/>
                <w:szCs w:val="20"/>
                <w:cs/>
              </w:rPr>
              <w:tab/>
            </w:r>
            <w:r w:rsidRPr="00E922A4">
              <w:rPr>
                <w:rFonts w:ascii="Arial" w:hAnsi="Arial" w:cs="Arial"/>
                <w:b/>
                <w:bCs/>
                <w:sz w:val="20"/>
                <w:szCs w:val="20"/>
              </w:rPr>
              <w:tab/>
            </w:r>
            <w:r w:rsidRPr="00E922A4">
              <w:rPr>
                <w:rFonts w:ascii="Arial" w:hAnsi="Arial" w:cs="Arial"/>
                <w:sz w:val="20"/>
                <w:szCs w:val="20"/>
              </w:rPr>
              <w:tab/>
            </w:r>
          </w:p>
        </w:tc>
        <w:tc>
          <w:tcPr>
            <w:tcW w:w="2790" w:type="dxa"/>
            <w:gridSpan w:val="2"/>
          </w:tcPr>
          <w:p w:rsidR="005E43D8" w:rsidRPr="00E922A4" w:rsidRDefault="005E43D8" w:rsidP="009243DD">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790" w:type="dxa"/>
            <w:gridSpan w:val="2"/>
          </w:tcPr>
          <w:p w:rsidR="005E43D8" w:rsidRPr="00E922A4" w:rsidRDefault="005E43D8" w:rsidP="009243DD">
            <w:pPr>
              <w:tabs>
                <w:tab w:val="left" w:pos="600"/>
                <w:tab w:val="left" w:pos="900"/>
                <w:tab w:val="right" w:pos="7280"/>
                <w:tab w:val="right" w:pos="8540"/>
              </w:tabs>
              <w:spacing w:line="360" w:lineRule="exact"/>
              <w:ind w:right="-45"/>
              <w:jc w:val="right"/>
              <w:rPr>
                <w:rFonts w:ascii="Arial" w:hAnsi="Arial" w:cs="Arial"/>
                <w:sz w:val="20"/>
                <w:szCs w:val="20"/>
                <w:cs/>
              </w:rPr>
            </w:pPr>
            <w:r w:rsidRPr="00E922A4">
              <w:rPr>
                <w:rFonts w:ascii="Arial" w:hAnsi="Arial" w:cs="Arial"/>
                <w:sz w:val="20"/>
                <w:szCs w:val="20"/>
              </w:rPr>
              <w:t>(Unit: Thousand Baht)</w:t>
            </w:r>
          </w:p>
        </w:tc>
      </w:tr>
      <w:tr w:rsidR="005E43D8" w:rsidRPr="00E922A4" w:rsidTr="00E922A4">
        <w:tc>
          <w:tcPr>
            <w:tcW w:w="3150" w:type="dxa"/>
          </w:tcPr>
          <w:p w:rsidR="005E43D8" w:rsidRPr="00E922A4" w:rsidRDefault="005E43D8" w:rsidP="009243DD">
            <w:pPr>
              <w:spacing w:line="360" w:lineRule="exact"/>
              <w:ind w:right="-18"/>
              <w:jc w:val="thaiDistribute"/>
              <w:rPr>
                <w:rFonts w:ascii="Arial" w:hAnsi="Arial" w:cs="Arial"/>
                <w:sz w:val="20"/>
                <w:szCs w:val="20"/>
              </w:rPr>
            </w:pPr>
          </w:p>
        </w:tc>
        <w:tc>
          <w:tcPr>
            <w:tcW w:w="2790" w:type="dxa"/>
            <w:gridSpan w:val="2"/>
            <w:vAlign w:val="bottom"/>
          </w:tcPr>
          <w:p w:rsidR="005E43D8" w:rsidRPr="00E922A4" w:rsidRDefault="005E43D8"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922A4">
              <w:rPr>
                <w:rFonts w:ascii="Arial" w:hAnsi="Arial" w:cs="Arial"/>
                <w:sz w:val="20"/>
                <w:szCs w:val="20"/>
              </w:rPr>
              <w:t>Consolidated                       financial statements</w:t>
            </w:r>
          </w:p>
        </w:tc>
        <w:tc>
          <w:tcPr>
            <w:tcW w:w="2790" w:type="dxa"/>
            <w:gridSpan w:val="2"/>
            <w:vAlign w:val="bottom"/>
          </w:tcPr>
          <w:p w:rsidR="005E43D8" w:rsidRPr="00E922A4" w:rsidRDefault="005E43D8"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922A4">
              <w:rPr>
                <w:rFonts w:ascii="Arial" w:hAnsi="Arial" w:cs="Arial"/>
                <w:sz w:val="20"/>
                <w:szCs w:val="20"/>
              </w:rPr>
              <w:t>Separate                          financial statements</w:t>
            </w:r>
          </w:p>
        </w:tc>
      </w:tr>
      <w:tr w:rsidR="00464A3A" w:rsidRPr="00E922A4" w:rsidTr="00E922A4">
        <w:trPr>
          <w:trHeight w:val="243"/>
        </w:trPr>
        <w:tc>
          <w:tcPr>
            <w:tcW w:w="3150" w:type="dxa"/>
          </w:tcPr>
          <w:p w:rsidR="00464A3A" w:rsidRPr="00E922A4" w:rsidRDefault="00464A3A" w:rsidP="00464A3A">
            <w:pPr>
              <w:spacing w:line="360" w:lineRule="exact"/>
              <w:ind w:left="72" w:right="-18"/>
              <w:jc w:val="thaiDistribute"/>
              <w:rPr>
                <w:rFonts w:ascii="Arial" w:hAnsi="Arial" w:cs="Arial"/>
                <w:b/>
                <w:bCs/>
                <w:sz w:val="20"/>
                <w:szCs w:val="20"/>
                <w:u w:val="single"/>
              </w:rPr>
            </w:pPr>
          </w:p>
        </w:tc>
        <w:tc>
          <w:tcPr>
            <w:tcW w:w="1350" w:type="dxa"/>
            <w:vAlign w:val="center"/>
          </w:tcPr>
          <w:p w:rsidR="00464A3A" w:rsidRPr="00E922A4" w:rsidRDefault="00464A3A" w:rsidP="00464A3A">
            <w:pPr>
              <w:pBdr>
                <w:bottom w:val="single" w:sz="4" w:space="1" w:color="auto"/>
              </w:pBdr>
              <w:spacing w:line="360" w:lineRule="exact"/>
              <w:jc w:val="center"/>
              <w:rPr>
                <w:rFonts w:ascii="Arial" w:eastAsia="Arial Unicode MS" w:hAnsi="Arial" w:cs="Arial"/>
                <w:sz w:val="20"/>
                <w:szCs w:val="20"/>
              </w:rPr>
            </w:pPr>
            <w:r w:rsidRPr="00E922A4">
              <w:rPr>
                <w:rFonts w:ascii="Arial" w:eastAsia="Arial Unicode MS" w:hAnsi="Arial" w:cs="Arial"/>
                <w:sz w:val="20"/>
                <w:szCs w:val="20"/>
              </w:rPr>
              <w:t>31 March 2019</w:t>
            </w:r>
          </w:p>
        </w:tc>
        <w:tc>
          <w:tcPr>
            <w:tcW w:w="1440" w:type="dxa"/>
            <w:vAlign w:val="center"/>
          </w:tcPr>
          <w:p w:rsidR="00464A3A" w:rsidRPr="00E922A4" w:rsidRDefault="00464A3A" w:rsidP="00464A3A">
            <w:pPr>
              <w:pBdr>
                <w:bottom w:val="single" w:sz="4" w:space="1" w:color="auto"/>
              </w:pBdr>
              <w:spacing w:line="360" w:lineRule="exact"/>
              <w:jc w:val="center"/>
              <w:rPr>
                <w:rFonts w:ascii="Arial" w:eastAsia="Arial Unicode MS" w:hAnsi="Arial" w:cs="Arial"/>
                <w:sz w:val="20"/>
                <w:szCs w:val="20"/>
              </w:rPr>
            </w:pPr>
            <w:r w:rsidRPr="00E922A4">
              <w:rPr>
                <w:rFonts w:ascii="Arial" w:eastAsia="Arial Unicode MS" w:hAnsi="Arial" w:cs="Arial"/>
                <w:spacing w:val="-6"/>
                <w:sz w:val="20"/>
                <w:szCs w:val="20"/>
              </w:rPr>
              <w:t>31 December</w:t>
            </w:r>
            <w:r w:rsidRPr="00E922A4">
              <w:rPr>
                <w:rFonts w:ascii="Arial" w:eastAsia="Arial Unicode MS" w:hAnsi="Arial" w:cs="Arial"/>
                <w:sz w:val="20"/>
                <w:szCs w:val="20"/>
              </w:rPr>
              <w:t xml:space="preserve"> 2018</w:t>
            </w:r>
          </w:p>
        </w:tc>
        <w:tc>
          <w:tcPr>
            <w:tcW w:w="1350" w:type="dxa"/>
            <w:vAlign w:val="center"/>
          </w:tcPr>
          <w:p w:rsidR="00464A3A" w:rsidRPr="00E922A4" w:rsidRDefault="00464A3A" w:rsidP="00464A3A">
            <w:pPr>
              <w:pBdr>
                <w:bottom w:val="single" w:sz="4" w:space="1" w:color="auto"/>
              </w:pBdr>
              <w:spacing w:line="360" w:lineRule="exact"/>
              <w:jc w:val="center"/>
              <w:rPr>
                <w:rFonts w:ascii="Arial" w:eastAsia="Arial Unicode MS" w:hAnsi="Arial" w:cs="Arial"/>
                <w:sz w:val="20"/>
                <w:szCs w:val="20"/>
              </w:rPr>
            </w:pPr>
            <w:r w:rsidRPr="00E922A4">
              <w:rPr>
                <w:rFonts w:ascii="Arial" w:eastAsia="Arial Unicode MS" w:hAnsi="Arial" w:cs="Arial"/>
                <w:sz w:val="20"/>
                <w:szCs w:val="20"/>
              </w:rPr>
              <w:t>31 March 2019</w:t>
            </w:r>
          </w:p>
        </w:tc>
        <w:tc>
          <w:tcPr>
            <w:tcW w:w="1440" w:type="dxa"/>
            <w:vAlign w:val="center"/>
          </w:tcPr>
          <w:p w:rsidR="00464A3A" w:rsidRPr="00E922A4" w:rsidRDefault="00464A3A" w:rsidP="00464A3A">
            <w:pPr>
              <w:pBdr>
                <w:bottom w:val="single" w:sz="4" w:space="1" w:color="auto"/>
              </w:pBdr>
              <w:spacing w:line="360" w:lineRule="exact"/>
              <w:jc w:val="center"/>
              <w:rPr>
                <w:rFonts w:ascii="Arial" w:eastAsia="Arial Unicode MS" w:hAnsi="Arial" w:cs="Arial"/>
                <w:sz w:val="20"/>
                <w:szCs w:val="20"/>
              </w:rPr>
            </w:pPr>
            <w:r w:rsidRPr="00E922A4">
              <w:rPr>
                <w:rFonts w:ascii="Arial" w:eastAsia="Arial Unicode MS" w:hAnsi="Arial" w:cs="Arial"/>
                <w:spacing w:val="-6"/>
                <w:sz w:val="20"/>
                <w:szCs w:val="20"/>
              </w:rPr>
              <w:t>31 December</w:t>
            </w:r>
            <w:r w:rsidRPr="00E922A4">
              <w:rPr>
                <w:rFonts w:ascii="Arial" w:eastAsia="Arial Unicode MS" w:hAnsi="Arial" w:cs="Arial"/>
                <w:sz w:val="20"/>
                <w:szCs w:val="20"/>
              </w:rPr>
              <w:t xml:space="preserve"> 2018</w:t>
            </w:r>
          </w:p>
        </w:tc>
      </w:tr>
      <w:tr w:rsidR="00B463AB" w:rsidRPr="00E922A4" w:rsidTr="00E922A4">
        <w:trPr>
          <w:trHeight w:val="243"/>
        </w:trPr>
        <w:tc>
          <w:tcPr>
            <w:tcW w:w="3150" w:type="dxa"/>
          </w:tcPr>
          <w:p w:rsidR="00B463AB" w:rsidRPr="00E922A4" w:rsidRDefault="00B463AB" w:rsidP="009243DD">
            <w:pPr>
              <w:spacing w:line="360" w:lineRule="exact"/>
              <w:ind w:left="72" w:right="-18"/>
              <w:jc w:val="thaiDistribute"/>
              <w:rPr>
                <w:rFonts w:ascii="Arial" w:hAnsi="Arial" w:cs="Arial"/>
                <w:b/>
                <w:bCs/>
                <w:sz w:val="20"/>
                <w:szCs w:val="20"/>
                <w:u w:val="single"/>
              </w:rPr>
            </w:pPr>
          </w:p>
        </w:tc>
        <w:tc>
          <w:tcPr>
            <w:tcW w:w="1350" w:type="dxa"/>
            <w:vAlign w:val="bottom"/>
          </w:tcPr>
          <w:p w:rsidR="00B463AB" w:rsidRPr="00E922A4" w:rsidRDefault="00B463AB" w:rsidP="009243DD">
            <w:pPr>
              <w:tabs>
                <w:tab w:val="decimal" w:pos="1212"/>
                <w:tab w:val="decimal" w:pos="7740"/>
                <w:tab w:val="decimal" w:pos="8820"/>
              </w:tabs>
              <w:spacing w:line="360" w:lineRule="exact"/>
              <w:ind w:right="-18"/>
              <w:jc w:val="center"/>
              <w:rPr>
                <w:rFonts w:ascii="Arial" w:eastAsia="Arial Unicode MS" w:hAnsi="Arial" w:cs="Arial"/>
                <w:sz w:val="20"/>
                <w:szCs w:val="20"/>
              </w:rPr>
            </w:pPr>
          </w:p>
        </w:tc>
        <w:tc>
          <w:tcPr>
            <w:tcW w:w="1440" w:type="dxa"/>
            <w:vAlign w:val="center"/>
          </w:tcPr>
          <w:p w:rsidR="00B463AB" w:rsidRPr="00E922A4" w:rsidRDefault="00B463AB" w:rsidP="009243DD">
            <w:pPr>
              <w:tabs>
                <w:tab w:val="decimal" w:pos="1191"/>
                <w:tab w:val="decimal" w:pos="7740"/>
                <w:tab w:val="decimal" w:pos="8820"/>
              </w:tabs>
              <w:spacing w:line="360" w:lineRule="exact"/>
              <w:ind w:right="-18"/>
              <w:jc w:val="center"/>
              <w:rPr>
                <w:rFonts w:ascii="Arial" w:eastAsia="Arial Unicode MS" w:hAnsi="Arial" w:cs="Arial"/>
                <w:sz w:val="20"/>
                <w:szCs w:val="20"/>
              </w:rPr>
            </w:pPr>
            <w:r w:rsidRPr="00E922A4">
              <w:rPr>
                <w:rFonts w:ascii="Arial" w:eastAsia="Arial Unicode MS" w:hAnsi="Arial" w:cs="Arial"/>
                <w:sz w:val="20"/>
                <w:szCs w:val="20"/>
              </w:rPr>
              <w:t>(Audited)</w:t>
            </w:r>
          </w:p>
        </w:tc>
        <w:tc>
          <w:tcPr>
            <w:tcW w:w="1350" w:type="dxa"/>
            <w:vAlign w:val="bottom"/>
          </w:tcPr>
          <w:p w:rsidR="00B463AB" w:rsidRPr="00E922A4" w:rsidRDefault="00B463AB" w:rsidP="009243DD">
            <w:pPr>
              <w:tabs>
                <w:tab w:val="decimal" w:pos="1212"/>
                <w:tab w:val="decimal" w:pos="7740"/>
                <w:tab w:val="decimal" w:pos="8820"/>
              </w:tabs>
              <w:spacing w:line="360" w:lineRule="exact"/>
              <w:ind w:right="-18"/>
              <w:jc w:val="center"/>
              <w:rPr>
                <w:rFonts w:ascii="Arial" w:eastAsia="Arial Unicode MS" w:hAnsi="Arial" w:cs="Arial"/>
                <w:sz w:val="20"/>
                <w:szCs w:val="20"/>
              </w:rPr>
            </w:pPr>
          </w:p>
        </w:tc>
        <w:tc>
          <w:tcPr>
            <w:tcW w:w="1440" w:type="dxa"/>
            <w:vAlign w:val="center"/>
          </w:tcPr>
          <w:p w:rsidR="00B463AB" w:rsidRPr="00E922A4" w:rsidRDefault="00B463AB" w:rsidP="009243DD">
            <w:pPr>
              <w:tabs>
                <w:tab w:val="decimal" w:pos="1191"/>
                <w:tab w:val="decimal" w:pos="7740"/>
                <w:tab w:val="decimal" w:pos="8820"/>
              </w:tabs>
              <w:spacing w:line="360" w:lineRule="exact"/>
              <w:ind w:right="-18"/>
              <w:jc w:val="center"/>
              <w:rPr>
                <w:rFonts w:ascii="Arial" w:eastAsia="Arial Unicode MS" w:hAnsi="Arial" w:cs="Arial"/>
                <w:sz w:val="20"/>
                <w:szCs w:val="20"/>
              </w:rPr>
            </w:pPr>
            <w:r w:rsidRPr="00E922A4">
              <w:rPr>
                <w:rFonts w:ascii="Arial" w:eastAsia="Arial Unicode MS" w:hAnsi="Arial" w:cs="Arial"/>
                <w:sz w:val="20"/>
                <w:szCs w:val="20"/>
              </w:rPr>
              <w:t>(Audited)</w:t>
            </w:r>
          </w:p>
        </w:tc>
      </w:tr>
      <w:tr w:rsidR="00FE6B93" w:rsidRPr="00E922A4" w:rsidTr="00E922A4">
        <w:tc>
          <w:tcPr>
            <w:tcW w:w="3150" w:type="dxa"/>
          </w:tcPr>
          <w:p w:rsidR="00FE6B93" w:rsidRPr="00E922A4" w:rsidRDefault="00FE6B93" w:rsidP="00FE6B93">
            <w:pPr>
              <w:spacing w:line="360" w:lineRule="exact"/>
              <w:ind w:left="54" w:right="-17"/>
              <w:rPr>
                <w:rFonts w:ascii="Arial" w:hAnsi="Arial" w:cs="Arial"/>
                <w:sz w:val="20"/>
                <w:szCs w:val="20"/>
              </w:rPr>
            </w:pPr>
            <w:r w:rsidRPr="00E922A4">
              <w:rPr>
                <w:rFonts w:ascii="Arial" w:hAnsi="Arial" w:cs="Arial"/>
                <w:sz w:val="20"/>
                <w:szCs w:val="20"/>
              </w:rPr>
              <w:t xml:space="preserve">Withholding tax </w:t>
            </w:r>
          </w:p>
        </w:tc>
        <w:tc>
          <w:tcPr>
            <w:tcW w:w="1350" w:type="dxa"/>
          </w:tcPr>
          <w:p w:rsidR="00FE6B93" w:rsidRPr="00E922A4" w:rsidRDefault="00263DA6" w:rsidP="00E922A4">
            <w:pP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67,797</w:t>
            </w:r>
          </w:p>
        </w:tc>
        <w:tc>
          <w:tcPr>
            <w:tcW w:w="1440" w:type="dxa"/>
          </w:tcPr>
          <w:p w:rsidR="00FE6B93" w:rsidRPr="00E922A4" w:rsidRDefault="00FE6B93" w:rsidP="00E922A4">
            <w:pP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29,678</w:t>
            </w:r>
          </w:p>
        </w:tc>
        <w:tc>
          <w:tcPr>
            <w:tcW w:w="1350" w:type="dxa"/>
          </w:tcPr>
          <w:p w:rsidR="00FE6B93" w:rsidRPr="00E922A4" w:rsidRDefault="00FE6B93" w:rsidP="00E922A4">
            <w:pP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4,861</w:t>
            </w:r>
          </w:p>
        </w:tc>
        <w:tc>
          <w:tcPr>
            <w:tcW w:w="1440" w:type="dxa"/>
          </w:tcPr>
          <w:p w:rsidR="00FE6B93" w:rsidRPr="00E922A4" w:rsidRDefault="00FE6B93" w:rsidP="00E922A4">
            <w:pP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w:t>
            </w:r>
          </w:p>
        </w:tc>
      </w:tr>
      <w:tr w:rsidR="00FE6B93" w:rsidRPr="00E922A4" w:rsidTr="00E922A4">
        <w:tc>
          <w:tcPr>
            <w:tcW w:w="3150" w:type="dxa"/>
          </w:tcPr>
          <w:p w:rsidR="00FE6B93" w:rsidRPr="00E922A4" w:rsidRDefault="00FE6B93" w:rsidP="00FE6B93">
            <w:pPr>
              <w:spacing w:line="360" w:lineRule="exact"/>
              <w:ind w:left="234" w:right="-17" w:hanging="180"/>
              <w:rPr>
                <w:rFonts w:ascii="Arial" w:hAnsi="Arial" w:cs="Arial"/>
                <w:sz w:val="20"/>
                <w:szCs w:val="20"/>
              </w:rPr>
            </w:pPr>
            <w:r w:rsidRPr="00E922A4">
              <w:rPr>
                <w:rFonts w:ascii="Arial" w:hAnsi="Arial" w:cs="Arial"/>
                <w:sz w:val="20"/>
                <w:szCs w:val="20"/>
              </w:rPr>
              <w:t xml:space="preserve">Leasehold - net of accumulated </w:t>
            </w:r>
            <w:proofErr w:type="spellStart"/>
            <w:r w:rsidRPr="00E922A4">
              <w:rPr>
                <w:rFonts w:ascii="Arial" w:hAnsi="Arial" w:cs="Arial"/>
                <w:sz w:val="20"/>
                <w:szCs w:val="20"/>
              </w:rPr>
              <w:t>amortisation</w:t>
            </w:r>
            <w:proofErr w:type="spellEnd"/>
          </w:p>
        </w:tc>
        <w:tc>
          <w:tcPr>
            <w:tcW w:w="1350" w:type="dxa"/>
          </w:tcPr>
          <w:p w:rsidR="00FE6B93" w:rsidRPr="00E922A4" w:rsidRDefault="00263DA6" w:rsidP="00E922A4">
            <w:pP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62,638</w:t>
            </w:r>
          </w:p>
        </w:tc>
        <w:tc>
          <w:tcPr>
            <w:tcW w:w="1440" w:type="dxa"/>
          </w:tcPr>
          <w:p w:rsidR="00FE6B93" w:rsidRPr="00E922A4" w:rsidRDefault="00FE6B93" w:rsidP="00E922A4">
            <w:pP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63,268</w:t>
            </w:r>
          </w:p>
        </w:tc>
        <w:tc>
          <w:tcPr>
            <w:tcW w:w="1350" w:type="dxa"/>
          </w:tcPr>
          <w:p w:rsidR="00FE6B93" w:rsidRPr="00E922A4" w:rsidRDefault="00FE6B93" w:rsidP="00E922A4">
            <w:pPr>
              <w:tabs>
                <w:tab w:val="decimal" w:pos="1065"/>
              </w:tabs>
              <w:spacing w:line="360" w:lineRule="exact"/>
              <w:ind w:right="14"/>
              <w:jc w:val="thaiDistribute"/>
              <w:rPr>
                <w:rFonts w:ascii="Arial" w:hAnsi="Arial" w:cs="Arial"/>
                <w:sz w:val="20"/>
                <w:szCs w:val="20"/>
                <w:cs/>
              </w:rPr>
            </w:pPr>
            <w:r w:rsidRPr="00E922A4">
              <w:rPr>
                <w:rFonts w:ascii="Arial" w:hAnsi="Arial" w:cs="Arial"/>
                <w:sz w:val="20"/>
                <w:szCs w:val="20"/>
              </w:rPr>
              <w:t>-</w:t>
            </w:r>
          </w:p>
        </w:tc>
        <w:tc>
          <w:tcPr>
            <w:tcW w:w="1440" w:type="dxa"/>
          </w:tcPr>
          <w:p w:rsidR="00FE6B93" w:rsidRPr="00E922A4" w:rsidRDefault="00FE6B93" w:rsidP="00E922A4">
            <w:pPr>
              <w:tabs>
                <w:tab w:val="decimal" w:pos="1065"/>
              </w:tabs>
              <w:spacing w:line="360" w:lineRule="exact"/>
              <w:ind w:right="14"/>
              <w:jc w:val="thaiDistribute"/>
              <w:rPr>
                <w:rFonts w:ascii="Arial" w:hAnsi="Arial" w:cs="Arial"/>
                <w:sz w:val="20"/>
                <w:szCs w:val="20"/>
                <w:cs/>
              </w:rPr>
            </w:pPr>
            <w:r w:rsidRPr="00E922A4">
              <w:rPr>
                <w:rFonts w:ascii="Arial" w:hAnsi="Arial" w:cs="Arial"/>
                <w:sz w:val="20"/>
                <w:szCs w:val="20"/>
              </w:rPr>
              <w:t>-</w:t>
            </w:r>
          </w:p>
        </w:tc>
      </w:tr>
      <w:tr w:rsidR="000D4A14" w:rsidRPr="00E922A4" w:rsidTr="00E922A4">
        <w:tc>
          <w:tcPr>
            <w:tcW w:w="3150" w:type="dxa"/>
          </w:tcPr>
          <w:p w:rsidR="000D4A14" w:rsidRPr="00E922A4" w:rsidRDefault="000D4A14" w:rsidP="001602A9">
            <w:pPr>
              <w:spacing w:line="360" w:lineRule="exact"/>
              <w:ind w:left="255" w:right="-17" w:hanging="201"/>
              <w:rPr>
                <w:rFonts w:ascii="Arial" w:hAnsi="Arial" w:cs="Arial"/>
                <w:sz w:val="20"/>
                <w:szCs w:val="20"/>
              </w:rPr>
            </w:pPr>
            <w:r w:rsidRPr="00E922A4">
              <w:rPr>
                <w:rFonts w:ascii="Arial" w:hAnsi="Arial" w:cs="Arial"/>
                <w:sz w:val="20"/>
                <w:szCs w:val="20"/>
              </w:rPr>
              <w:t>Advance for purchase of fixed assets</w:t>
            </w:r>
          </w:p>
        </w:tc>
        <w:tc>
          <w:tcPr>
            <w:tcW w:w="1350" w:type="dxa"/>
          </w:tcPr>
          <w:p w:rsidR="000D4A14" w:rsidRPr="00E922A4" w:rsidRDefault="004370A6" w:rsidP="00E922A4">
            <w:pP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29,742</w:t>
            </w:r>
          </w:p>
        </w:tc>
        <w:tc>
          <w:tcPr>
            <w:tcW w:w="1440" w:type="dxa"/>
          </w:tcPr>
          <w:p w:rsidR="000D4A14" w:rsidRPr="00E922A4" w:rsidRDefault="000D4A14" w:rsidP="00E922A4">
            <w:pP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17,620</w:t>
            </w:r>
          </w:p>
        </w:tc>
        <w:tc>
          <w:tcPr>
            <w:tcW w:w="1350" w:type="dxa"/>
          </w:tcPr>
          <w:p w:rsidR="000D4A14" w:rsidRPr="00E922A4" w:rsidRDefault="000D4A14" w:rsidP="00E922A4">
            <w:pP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w:t>
            </w:r>
          </w:p>
        </w:tc>
        <w:tc>
          <w:tcPr>
            <w:tcW w:w="1440" w:type="dxa"/>
          </w:tcPr>
          <w:p w:rsidR="000D4A14" w:rsidRPr="00E922A4" w:rsidRDefault="000D4A14" w:rsidP="00E922A4">
            <w:pP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w:t>
            </w:r>
          </w:p>
        </w:tc>
      </w:tr>
      <w:tr w:rsidR="000D4A14" w:rsidRPr="00E922A4" w:rsidTr="00E922A4">
        <w:tc>
          <w:tcPr>
            <w:tcW w:w="3150" w:type="dxa"/>
          </w:tcPr>
          <w:p w:rsidR="000D4A14" w:rsidRPr="00E922A4" w:rsidRDefault="000D4A14" w:rsidP="000D4A14">
            <w:pPr>
              <w:spacing w:line="360" w:lineRule="exact"/>
              <w:ind w:left="54" w:right="-17"/>
              <w:rPr>
                <w:rFonts w:ascii="Arial" w:hAnsi="Arial" w:cs="Arial"/>
                <w:sz w:val="20"/>
                <w:szCs w:val="20"/>
              </w:rPr>
            </w:pPr>
            <w:r w:rsidRPr="00E922A4">
              <w:rPr>
                <w:rFonts w:ascii="Arial" w:hAnsi="Arial" w:cs="Arial"/>
                <w:sz w:val="20"/>
                <w:szCs w:val="20"/>
              </w:rPr>
              <w:t>Others</w:t>
            </w:r>
          </w:p>
        </w:tc>
        <w:tc>
          <w:tcPr>
            <w:tcW w:w="1350" w:type="dxa"/>
          </w:tcPr>
          <w:p w:rsidR="000D4A14" w:rsidRPr="00E922A4" w:rsidRDefault="000D4A14" w:rsidP="00E922A4">
            <w:pPr>
              <w:pBdr>
                <w:bottom w:val="single" w:sz="4" w:space="1" w:color="auto"/>
              </w:pBd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91,138</w:t>
            </w:r>
          </w:p>
        </w:tc>
        <w:tc>
          <w:tcPr>
            <w:tcW w:w="1440" w:type="dxa"/>
          </w:tcPr>
          <w:p w:rsidR="000D4A14" w:rsidRPr="00E922A4" w:rsidRDefault="000D4A14" w:rsidP="00E922A4">
            <w:pPr>
              <w:pBdr>
                <w:bottom w:val="single" w:sz="4" w:space="1" w:color="auto"/>
              </w:pBd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91,501</w:t>
            </w:r>
          </w:p>
        </w:tc>
        <w:tc>
          <w:tcPr>
            <w:tcW w:w="1350" w:type="dxa"/>
          </w:tcPr>
          <w:p w:rsidR="000D4A14" w:rsidRPr="00E922A4" w:rsidRDefault="000D4A14" w:rsidP="00E922A4">
            <w:pPr>
              <w:pBdr>
                <w:bottom w:val="single" w:sz="4" w:space="1" w:color="auto"/>
              </w:pBd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2,103</w:t>
            </w:r>
          </w:p>
        </w:tc>
        <w:tc>
          <w:tcPr>
            <w:tcW w:w="1440" w:type="dxa"/>
          </w:tcPr>
          <w:p w:rsidR="000D4A14" w:rsidRPr="00E922A4" w:rsidRDefault="000D4A14" w:rsidP="00E922A4">
            <w:pPr>
              <w:pBdr>
                <w:bottom w:val="single" w:sz="4" w:space="1" w:color="auto"/>
              </w:pBd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2,103</w:t>
            </w:r>
          </w:p>
        </w:tc>
      </w:tr>
      <w:tr w:rsidR="000D4A14" w:rsidRPr="00E922A4" w:rsidTr="00E922A4">
        <w:tc>
          <w:tcPr>
            <w:tcW w:w="3150" w:type="dxa"/>
          </w:tcPr>
          <w:p w:rsidR="000D4A14" w:rsidRPr="00E922A4" w:rsidRDefault="000D4A14" w:rsidP="000D4A14">
            <w:pPr>
              <w:spacing w:line="360" w:lineRule="exact"/>
              <w:ind w:left="54" w:right="-17"/>
              <w:rPr>
                <w:rFonts w:ascii="Arial" w:hAnsi="Arial" w:cs="Arial"/>
                <w:sz w:val="20"/>
                <w:szCs w:val="20"/>
                <w:cs/>
              </w:rPr>
            </w:pPr>
            <w:r w:rsidRPr="00E922A4">
              <w:rPr>
                <w:rFonts w:ascii="Arial" w:hAnsi="Arial" w:cs="Arial"/>
                <w:sz w:val="20"/>
                <w:szCs w:val="20"/>
              </w:rPr>
              <w:t>Total other non-current assets</w:t>
            </w:r>
          </w:p>
        </w:tc>
        <w:tc>
          <w:tcPr>
            <w:tcW w:w="1350" w:type="dxa"/>
          </w:tcPr>
          <w:p w:rsidR="000D4A14" w:rsidRPr="00E922A4" w:rsidRDefault="004370A6" w:rsidP="00E922A4">
            <w:pPr>
              <w:pBdr>
                <w:bottom w:val="double" w:sz="4" w:space="1" w:color="auto"/>
              </w:pBd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251,315</w:t>
            </w:r>
          </w:p>
        </w:tc>
        <w:tc>
          <w:tcPr>
            <w:tcW w:w="1440" w:type="dxa"/>
          </w:tcPr>
          <w:p w:rsidR="000D4A14" w:rsidRPr="00E922A4" w:rsidRDefault="000D4A14" w:rsidP="00E922A4">
            <w:pPr>
              <w:pBdr>
                <w:bottom w:val="double" w:sz="4" w:space="1" w:color="auto"/>
              </w:pBd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202,067</w:t>
            </w:r>
          </w:p>
        </w:tc>
        <w:tc>
          <w:tcPr>
            <w:tcW w:w="1350" w:type="dxa"/>
          </w:tcPr>
          <w:p w:rsidR="000D4A14" w:rsidRPr="00E922A4" w:rsidRDefault="000D4A14" w:rsidP="00E922A4">
            <w:pPr>
              <w:pBdr>
                <w:bottom w:val="double" w:sz="4" w:space="1" w:color="auto"/>
              </w:pBd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6,964</w:t>
            </w:r>
          </w:p>
        </w:tc>
        <w:tc>
          <w:tcPr>
            <w:tcW w:w="1440" w:type="dxa"/>
          </w:tcPr>
          <w:p w:rsidR="000D4A14" w:rsidRPr="00E922A4" w:rsidRDefault="000D4A14" w:rsidP="00E922A4">
            <w:pPr>
              <w:pBdr>
                <w:bottom w:val="double" w:sz="4" w:space="1" w:color="auto"/>
              </w:pBdr>
              <w:tabs>
                <w:tab w:val="decimal" w:pos="1065"/>
              </w:tabs>
              <w:spacing w:line="360" w:lineRule="exact"/>
              <w:ind w:right="14"/>
              <w:jc w:val="thaiDistribute"/>
              <w:rPr>
                <w:rFonts w:ascii="Arial" w:hAnsi="Arial" w:cs="Arial"/>
                <w:sz w:val="20"/>
                <w:szCs w:val="20"/>
              </w:rPr>
            </w:pPr>
            <w:r w:rsidRPr="00E922A4">
              <w:rPr>
                <w:rFonts w:ascii="Arial" w:hAnsi="Arial" w:cs="Arial"/>
                <w:sz w:val="20"/>
                <w:szCs w:val="20"/>
              </w:rPr>
              <w:t>2,103</w:t>
            </w:r>
          </w:p>
        </w:tc>
      </w:tr>
    </w:tbl>
    <w:p w:rsidR="00362EC8" w:rsidRPr="003C78C1" w:rsidRDefault="00362EC8" w:rsidP="0084565B">
      <w:pPr>
        <w:pStyle w:val="BodyTextIndent2"/>
        <w:ind w:left="605" w:firstLine="0"/>
        <w:rPr>
          <w:rFonts w:ascii="Arial" w:eastAsia="Arial Unicode MS" w:hAnsi="Arial" w:cs="Arial"/>
          <w:sz w:val="22"/>
          <w:szCs w:val="22"/>
        </w:rPr>
      </w:pPr>
      <w:r w:rsidRPr="003C78C1">
        <w:rPr>
          <w:rFonts w:ascii="Arial" w:eastAsia="Arial Unicode MS" w:hAnsi="Arial" w:cs="Arial"/>
          <w:sz w:val="22"/>
          <w:szCs w:val="22"/>
        </w:rPr>
        <w:t xml:space="preserve">The balances of other non-current assets in the consolidated financial statements above include account receivables, Ten Cate-Union Protective Fabrics Asia Ltd. (“TCUA”), amounting to Baht </w:t>
      </w:r>
      <w:r w:rsidR="00E149C9" w:rsidRPr="003C78C1">
        <w:rPr>
          <w:rFonts w:ascii="Arial" w:eastAsia="Arial Unicode MS" w:hAnsi="Arial" w:cs="Arial"/>
          <w:sz w:val="22"/>
          <w:szCs w:val="22"/>
        </w:rPr>
        <w:t>39</w:t>
      </w:r>
      <w:r w:rsidRPr="003C78C1">
        <w:rPr>
          <w:rFonts w:ascii="Arial" w:eastAsia="Arial Unicode MS" w:hAnsi="Arial" w:cs="Arial"/>
          <w:sz w:val="22"/>
          <w:szCs w:val="22"/>
        </w:rPr>
        <w:t xml:space="preserve"> million. There is uncertainty about the recoverable amount of this receivable because TCUA has filed for deregistration with the Ministry of Commerce and is in the process of liquidation. At present, it still not </w:t>
      </w:r>
      <w:proofErr w:type="spellStart"/>
      <w:r w:rsidRPr="003C78C1">
        <w:rPr>
          <w:rFonts w:ascii="Arial" w:eastAsia="Arial Unicode MS" w:hAnsi="Arial" w:cs="Arial"/>
          <w:sz w:val="22"/>
          <w:szCs w:val="22"/>
        </w:rPr>
        <w:t>finalised</w:t>
      </w:r>
      <w:proofErr w:type="spellEnd"/>
      <w:r w:rsidRPr="003C78C1">
        <w:rPr>
          <w:rFonts w:ascii="Arial" w:eastAsia="Arial Unicode MS" w:hAnsi="Arial" w:cs="Arial"/>
          <w:sz w:val="22"/>
          <w:szCs w:val="22"/>
        </w:rPr>
        <w:t xml:space="preserve"> the net asset value.                         </w:t>
      </w:r>
      <w:r w:rsidRPr="003C78C1">
        <w:rPr>
          <w:rFonts w:ascii="Arial" w:eastAsia="Arial Unicode MS" w:hAnsi="Arial" w:cs="Arial"/>
          <w:spacing w:val="-4"/>
          <w:sz w:val="22"/>
          <w:szCs w:val="22"/>
        </w:rPr>
        <w:t>For prudent reasons, the allowance for doubtful debts for this receivable is fully set aside</w:t>
      </w:r>
      <w:r w:rsidR="00421A5B" w:rsidRPr="003C78C1">
        <w:rPr>
          <w:rFonts w:ascii="Arial" w:eastAsia="Arial Unicode MS" w:hAnsi="Arial" w:cs="Arial"/>
          <w:spacing w:val="-4"/>
          <w:sz w:val="22"/>
          <w:szCs w:val="22"/>
        </w:rPr>
        <w:t>.</w:t>
      </w:r>
    </w:p>
    <w:p w:rsidR="005E43D8" w:rsidRPr="003C78C1" w:rsidRDefault="00263DA6" w:rsidP="00E922A4">
      <w:pPr>
        <w:spacing w:before="120" w:after="120" w:line="380" w:lineRule="exact"/>
        <w:ind w:left="605" w:hanging="605"/>
        <w:jc w:val="thaiDistribute"/>
        <w:rPr>
          <w:rFonts w:ascii="Arial" w:eastAsia="Arial Unicode MS" w:hAnsi="Arial" w:cs="Arial"/>
          <w:b/>
          <w:bCs/>
          <w:sz w:val="22"/>
          <w:szCs w:val="22"/>
        </w:rPr>
      </w:pPr>
      <w:r w:rsidRPr="003C78C1">
        <w:rPr>
          <w:rFonts w:ascii="Arial" w:eastAsia="Arial Unicode MS" w:hAnsi="Arial" w:cs="Arial"/>
          <w:b/>
          <w:bCs/>
          <w:sz w:val="22"/>
          <w:szCs w:val="22"/>
        </w:rPr>
        <w:t>1</w:t>
      </w:r>
      <w:r w:rsidR="00FF18F1" w:rsidRPr="003C78C1">
        <w:rPr>
          <w:rFonts w:ascii="Arial" w:eastAsia="Arial Unicode MS" w:hAnsi="Arial" w:cs="Arial"/>
          <w:b/>
          <w:bCs/>
          <w:sz w:val="22"/>
          <w:szCs w:val="22"/>
        </w:rPr>
        <w:t>4</w:t>
      </w:r>
      <w:r w:rsidR="00324BC0" w:rsidRPr="003C78C1">
        <w:rPr>
          <w:rFonts w:ascii="Arial" w:eastAsia="Arial Unicode MS" w:hAnsi="Arial" w:cs="Arial"/>
          <w:b/>
          <w:bCs/>
          <w:sz w:val="22"/>
          <w:szCs w:val="22"/>
        </w:rPr>
        <w:t>.    S</w:t>
      </w:r>
      <w:r w:rsidR="005E43D8" w:rsidRPr="003C78C1">
        <w:rPr>
          <w:rFonts w:ascii="Arial" w:eastAsia="Arial Unicode MS" w:hAnsi="Arial" w:cs="Arial"/>
          <w:b/>
          <w:bCs/>
          <w:sz w:val="22"/>
          <w:szCs w:val="22"/>
        </w:rPr>
        <w:t xml:space="preserve">hort-term loans from financial institutions </w:t>
      </w:r>
    </w:p>
    <w:tbl>
      <w:tblPr>
        <w:tblW w:w="8757" w:type="dxa"/>
        <w:tblInd w:w="450" w:type="dxa"/>
        <w:tblLayout w:type="fixed"/>
        <w:tblLook w:val="01E0" w:firstRow="1" w:lastRow="1" w:firstColumn="1" w:lastColumn="1" w:noHBand="0" w:noVBand="0"/>
      </w:tblPr>
      <w:tblGrid>
        <w:gridCol w:w="3600"/>
        <w:gridCol w:w="2367"/>
        <w:gridCol w:w="1395"/>
        <w:gridCol w:w="1395"/>
      </w:tblGrid>
      <w:tr w:rsidR="005E43D8" w:rsidRPr="00E922A4" w:rsidTr="00D91A9F">
        <w:trPr>
          <w:trHeight w:val="153"/>
        </w:trPr>
        <w:tc>
          <w:tcPr>
            <w:tcW w:w="8757" w:type="dxa"/>
            <w:gridSpan w:val="4"/>
          </w:tcPr>
          <w:p w:rsidR="005E43D8" w:rsidRPr="00E922A4" w:rsidRDefault="005E43D8" w:rsidP="00263DA6">
            <w:pPr>
              <w:spacing w:line="380" w:lineRule="exact"/>
              <w:jc w:val="right"/>
              <w:rPr>
                <w:rFonts w:ascii="Arial" w:hAnsi="Arial" w:cs="Arial"/>
                <w:sz w:val="20"/>
                <w:szCs w:val="20"/>
                <w:cs/>
              </w:rPr>
            </w:pPr>
            <w:r w:rsidRPr="00E922A4">
              <w:rPr>
                <w:rFonts w:ascii="Arial" w:hAnsi="Arial" w:cs="Arial"/>
                <w:sz w:val="20"/>
                <w:szCs w:val="20"/>
              </w:rPr>
              <w:t>(Unit: Thousand Baht)</w:t>
            </w:r>
          </w:p>
        </w:tc>
      </w:tr>
      <w:tr w:rsidR="005E43D8" w:rsidRPr="00E922A4" w:rsidTr="00D91A9F">
        <w:tc>
          <w:tcPr>
            <w:tcW w:w="3600" w:type="dxa"/>
          </w:tcPr>
          <w:p w:rsidR="005E43D8" w:rsidRPr="00E922A4" w:rsidRDefault="005E43D8" w:rsidP="00263DA6">
            <w:pPr>
              <w:spacing w:line="380" w:lineRule="exact"/>
              <w:jc w:val="thaiDistribute"/>
              <w:rPr>
                <w:rFonts w:ascii="Arial" w:hAnsi="Arial" w:cs="Arial"/>
                <w:sz w:val="20"/>
                <w:szCs w:val="20"/>
              </w:rPr>
            </w:pPr>
          </w:p>
        </w:tc>
        <w:tc>
          <w:tcPr>
            <w:tcW w:w="2367" w:type="dxa"/>
            <w:vAlign w:val="bottom"/>
          </w:tcPr>
          <w:p w:rsidR="005E43D8" w:rsidRPr="00E922A4" w:rsidRDefault="005E43D8" w:rsidP="00263DA6">
            <w:pPr>
              <w:spacing w:line="380" w:lineRule="exact"/>
              <w:jc w:val="center"/>
              <w:rPr>
                <w:rFonts w:ascii="Arial" w:hAnsi="Arial" w:cs="Arial"/>
                <w:sz w:val="20"/>
                <w:szCs w:val="20"/>
              </w:rPr>
            </w:pPr>
          </w:p>
        </w:tc>
        <w:tc>
          <w:tcPr>
            <w:tcW w:w="2790" w:type="dxa"/>
            <w:gridSpan w:val="2"/>
            <w:vAlign w:val="bottom"/>
          </w:tcPr>
          <w:p w:rsidR="005E43D8" w:rsidRPr="00E922A4" w:rsidRDefault="005E43D8" w:rsidP="00263DA6">
            <w:pPr>
              <w:pBdr>
                <w:bottom w:val="single" w:sz="4" w:space="1" w:color="auto"/>
              </w:pBdr>
              <w:spacing w:line="380" w:lineRule="exact"/>
              <w:ind w:left="-108" w:right="14"/>
              <w:jc w:val="center"/>
              <w:rPr>
                <w:rFonts w:ascii="Arial" w:hAnsi="Arial" w:cs="Arial"/>
                <w:sz w:val="20"/>
                <w:szCs w:val="20"/>
              </w:rPr>
            </w:pPr>
            <w:r w:rsidRPr="00E922A4">
              <w:rPr>
                <w:rFonts w:ascii="Arial" w:hAnsi="Arial" w:cs="Arial"/>
                <w:sz w:val="20"/>
                <w:szCs w:val="20"/>
              </w:rPr>
              <w:t xml:space="preserve">Consolidated </w:t>
            </w:r>
          </w:p>
          <w:p w:rsidR="005E43D8" w:rsidRPr="00E922A4" w:rsidRDefault="005E43D8" w:rsidP="00263DA6">
            <w:pPr>
              <w:pBdr>
                <w:bottom w:val="single" w:sz="4" w:space="1" w:color="auto"/>
              </w:pBdr>
              <w:spacing w:line="380" w:lineRule="exact"/>
              <w:ind w:left="-108" w:right="14"/>
              <w:jc w:val="center"/>
              <w:rPr>
                <w:rFonts w:ascii="Arial" w:hAnsi="Arial" w:cs="Arial"/>
                <w:sz w:val="20"/>
                <w:szCs w:val="20"/>
                <w:cs/>
              </w:rPr>
            </w:pPr>
            <w:r w:rsidRPr="00E922A4">
              <w:rPr>
                <w:rFonts w:ascii="Arial" w:hAnsi="Arial" w:cs="Arial"/>
                <w:sz w:val="20"/>
                <w:szCs w:val="20"/>
              </w:rPr>
              <w:t>financial statements</w:t>
            </w:r>
          </w:p>
        </w:tc>
      </w:tr>
      <w:tr w:rsidR="005E43D8" w:rsidRPr="00E922A4" w:rsidTr="00D91A9F">
        <w:tc>
          <w:tcPr>
            <w:tcW w:w="3600" w:type="dxa"/>
          </w:tcPr>
          <w:p w:rsidR="005E43D8" w:rsidRPr="00E922A4" w:rsidRDefault="005E43D8" w:rsidP="00263DA6">
            <w:pPr>
              <w:spacing w:line="380" w:lineRule="exact"/>
              <w:ind w:right="-179"/>
              <w:jc w:val="thaiDistribute"/>
              <w:rPr>
                <w:rFonts w:ascii="Arial" w:hAnsi="Arial" w:cs="Arial"/>
                <w:sz w:val="20"/>
                <w:szCs w:val="20"/>
              </w:rPr>
            </w:pPr>
          </w:p>
        </w:tc>
        <w:tc>
          <w:tcPr>
            <w:tcW w:w="2367" w:type="dxa"/>
            <w:vAlign w:val="bottom"/>
          </w:tcPr>
          <w:p w:rsidR="005E43D8" w:rsidRPr="00E922A4" w:rsidRDefault="005E43D8" w:rsidP="00263DA6">
            <w:pPr>
              <w:pBdr>
                <w:bottom w:val="single" w:sz="4" w:space="1" w:color="auto"/>
              </w:pBdr>
              <w:spacing w:line="380" w:lineRule="exact"/>
              <w:ind w:left="-108" w:right="-18"/>
              <w:jc w:val="center"/>
              <w:rPr>
                <w:rFonts w:ascii="Arial" w:hAnsi="Arial" w:cs="Arial"/>
                <w:sz w:val="20"/>
                <w:szCs w:val="20"/>
              </w:rPr>
            </w:pPr>
            <w:r w:rsidRPr="00E922A4">
              <w:rPr>
                <w:rFonts w:ascii="Arial" w:hAnsi="Arial" w:cs="Arial"/>
                <w:sz w:val="20"/>
                <w:szCs w:val="20"/>
              </w:rPr>
              <w:t xml:space="preserve">Interest rate                                           </w:t>
            </w:r>
          </w:p>
        </w:tc>
        <w:tc>
          <w:tcPr>
            <w:tcW w:w="1395" w:type="dxa"/>
            <w:vAlign w:val="bottom"/>
          </w:tcPr>
          <w:p w:rsidR="00232BB5" w:rsidRPr="00E922A4" w:rsidRDefault="00464A3A" w:rsidP="00232BB5">
            <w:pPr>
              <w:pBdr>
                <w:bottom w:val="single" w:sz="4" w:space="1" w:color="auto"/>
              </w:pBdr>
              <w:spacing w:line="380" w:lineRule="exact"/>
              <w:ind w:left="-108" w:right="14"/>
              <w:jc w:val="center"/>
              <w:rPr>
                <w:rFonts w:ascii="Arial" w:hAnsi="Arial" w:cs="Arial"/>
                <w:sz w:val="20"/>
                <w:szCs w:val="20"/>
              </w:rPr>
            </w:pPr>
            <w:r w:rsidRPr="00E922A4">
              <w:rPr>
                <w:rFonts w:ascii="Arial" w:hAnsi="Arial" w:cs="Arial"/>
                <w:sz w:val="20"/>
                <w:szCs w:val="20"/>
              </w:rPr>
              <w:t xml:space="preserve">31 March </w:t>
            </w:r>
          </w:p>
          <w:p w:rsidR="005E43D8" w:rsidRPr="00E922A4" w:rsidRDefault="00464A3A" w:rsidP="00232BB5">
            <w:pPr>
              <w:pBdr>
                <w:bottom w:val="single" w:sz="4" w:space="1" w:color="auto"/>
              </w:pBdr>
              <w:spacing w:line="380" w:lineRule="exact"/>
              <w:ind w:left="-108" w:right="14"/>
              <w:jc w:val="center"/>
              <w:rPr>
                <w:rFonts w:ascii="Arial" w:hAnsi="Arial" w:cs="Arial"/>
                <w:sz w:val="20"/>
                <w:szCs w:val="20"/>
              </w:rPr>
            </w:pPr>
            <w:r w:rsidRPr="00E922A4">
              <w:rPr>
                <w:rFonts w:ascii="Arial" w:hAnsi="Arial" w:cs="Arial"/>
                <w:sz w:val="20"/>
                <w:szCs w:val="20"/>
              </w:rPr>
              <w:t>2019</w:t>
            </w:r>
          </w:p>
        </w:tc>
        <w:tc>
          <w:tcPr>
            <w:tcW w:w="1395" w:type="dxa"/>
            <w:vAlign w:val="bottom"/>
          </w:tcPr>
          <w:p w:rsidR="005E43D8" w:rsidRPr="00E922A4" w:rsidRDefault="005E43D8" w:rsidP="00263DA6">
            <w:pPr>
              <w:pBdr>
                <w:bottom w:val="single" w:sz="4" w:space="1" w:color="auto"/>
              </w:pBdr>
              <w:spacing w:line="380" w:lineRule="exact"/>
              <w:ind w:left="-108" w:right="14"/>
              <w:jc w:val="center"/>
              <w:rPr>
                <w:rFonts w:ascii="Arial" w:hAnsi="Arial" w:cs="Arial"/>
                <w:sz w:val="20"/>
                <w:szCs w:val="20"/>
              </w:rPr>
            </w:pPr>
            <w:r w:rsidRPr="00E922A4">
              <w:rPr>
                <w:rFonts w:ascii="Arial" w:hAnsi="Arial" w:cs="Arial"/>
                <w:spacing w:val="-6"/>
                <w:sz w:val="20"/>
                <w:szCs w:val="20"/>
              </w:rPr>
              <w:t>31 December</w:t>
            </w:r>
            <w:r w:rsidRPr="00E922A4">
              <w:rPr>
                <w:rFonts w:ascii="Arial" w:hAnsi="Arial" w:cs="Arial"/>
                <w:sz w:val="20"/>
                <w:szCs w:val="20"/>
              </w:rPr>
              <w:t xml:space="preserve"> </w:t>
            </w:r>
            <w:r w:rsidR="00464A3A" w:rsidRPr="00E922A4">
              <w:rPr>
                <w:rFonts w:ascii="Arial" w:hAnsi="Arial" w:cs="Arial"/>
                <w:sz w:val="20"/>
                <w:szCs w:val="20"/>
              </w:rPr>
              <w:t>2018</w:t>
            </w:r>
          </w:p>
        </w:tc>
      </w:tr>
      <w:tr w:rsidR="005E43D8" w:rsidRPr="00E922A4" w:rsidTr="00D91A9F">
        <w:tc>
          <w:tcPr>
            <w:tcW w:w="3600" w:type="dxa"/>
          </w:tcPr>
          <w:p w:rsidR="005E43D8" w:rsidRPr="00E922A4" w:rsidRDefault="005E43D8" w:rsidP="00263DA6">
            <w:pPr>
              <w:spacing w:line="380" w:lineRule="exact"/>
              <w:ind w:left="72" w:right="-179"/>
              <w:jc w:val="thaiDistribute"/>
              <w:rPr>
                <w:rFonts w:ascii="Arial" w:hAnsi="Arial" w:cs="Arial"/>
                <w:sz w:val="20"/>
                <w:szCs w:val="20"/>
              </w:rPr>
            </w:pPr>
          </w:p>
        </w:tc>
        <w:tc>
          <w:tcPr>
            <w:tcW w:w="2367" w:type="dxa"/>
          </w:tcPr>
          <w:p w:rsidR="005E43D8" w:rsidRPr="00E922A4" w:rsidRDefault="00E922A4" w:rsidP="00263DA6">
            <w:pPr>
              <w:spacing w:line="380" w:lineRule="exact"/>
              <w:ind w:left="-108" w:right="-18"/>
              <w:jc w:val="center"/>
              <w:rPr>
                <w:rFonts w:ascii="Arial" w:hAnsi="Arial" w:cs="Arial"/>
                <w:sz w:val="20"/>
                <w:szCs w:val="20"/>
              </w:rPr>
            </w:pPr>
            <w:r w:rsidRPr="00E922A4">
              <w:rPr>
                <w:rFonts w:ascii="Arial" w:hAnsi="Arial" w:cs="Arial"/>
                <w:spacing w:val="-4"/>
                <w:sz w:val="20"/>
                <w:szCs w:val="20"/>
              </w:rPr>
              <w:t>(percent per annum)</w:t>
            </w:r>
          </w:p>
        </w:tc>
        <w:tc>
          <w:tcPr>
            <w:tcW w:w="1395" w:type="dxa"/>
          </w:tcPr>
          <w:p w:rsidR="005E43D8" w:rsidRPr="00E922A4" w:rsidRDefault="005E43D8" w:rsidP="00263DA6">
            <w:pPr>
              <w:tabs>
                <w:tab w:val="decimal" w:pos="1062"/>
              </w:tabs>
              <w:spacing w:line="380" w:lineRule="exact"/>
              <w:ind w:left="-108" w:right="14"/>
              <w:jc w:val="thaiDistribute"/>
              <w:rPr>
                <w:rFonts w:ascii="Arial" w:hAnsi="Arial" w:cs="Arial"/>
                <w:sz w:val="20"/>
                <w:szCs w:val="20"/>
              </w:rPr>
            </w:pPr>
          </w:p>
        </w:tc>
        <w:tc>
          <w:tcPr>
            <w:tcW w:w="1395" w:type="dxa"/>
          </w:tcPr>
          <w:p w:rsidR="005E43D8" w:rsidRPr="00E922A4" w:rsidRDefault="005E43D8" w:rsidP="00263DA6">
            <w:pPr>
              <w:spacing w:line="380" w:lineRule="exact"/>
              <w:ind w:left="-108" w:right="14"/>
              <w:jc w:val="center"/>
              <w:rPr>
                <w:rFonts w:ascii="Arial" w:hAnsi="Arial" w:cs="Arial"/>
                <w:sz w:val="20"/>
                <w:szCs w:val="20"/>
              </w:rPr>
            </w:pPr>
            <w:r w:rsidRPr="00E922A4">
              <w:rPr>
                <w:rFonts w:ascii="Arial" w:hAnsi="Arial" w:cs="Arial"/>
                <w:sz w:val="20"/>
                <w:szCs w:val="20"/>
              </w:rPr>
              <w:t>(Audited)</w:t>
            </w:r>
          </w:p>
        </w:tc>
      </w:tr>
      <w:tr w:rsidR="00464A3A" w:rsidRPr="00E922A4" w:rsidTr="00014F75">
        <w:trPr>
          <w:trHeight w:val="80"/>
        </w:trPr>
        <w:tc>
          <w:tcPr>
            <w:tcW w:w="3600" w:type="dxa"/>
          </w:tcPr>
          <w:p w:rsidR="00464A3A" w:rsidRPr="00E922A4" w:rsidRDefault="00464A3A" w:rsidP="00263DA6">
            <w:pPr>
              <w:spacing w:line="380" w:lineRule="exact"/>
              <w:ind w:left="234" w:right="-288" w:hanging="180"/>
              <w:rPr>
                <w:rFonts w:ascii="Arial" w:hAnsi="Arial" w:cs="Arial"/>
                <w:sz w:val="20"/>
                <w:szCs w:val="20"/>
              </w:rPr>
            </w:pPr>
            <w:r w:rsidRPr="00E922A4">
              <w:rPr>
                <w:rFonts w:ascii="Arial" w:hAnsi="Arial" w:cs="Arial"/>
                <w:sz w:val="20"/>
                <w:szCs w:val="20"/>
              </w:rPr>
              <w:t>Short-term loans from                                                         local financial institutions</w:t>
            </w:r>
          </w:p>
        </w:tc>
        <w:tc>
          <w:tcPr>
            <w:tcW w:w="2367" w:type="dxa"/>
          </w:tcPr>
          <w:p w:rsidR="00464A3A" w:rsidRPr="00E922A4" w:rsidRDefault="00464A3A" w:rsidP="00263DA6">
            <w:pPr>
              <w:spacing w:line="380" w:lineRule="exact"/>
              <w:ind w:left="72" w:right="-18" w:hanging="180"/>
              <w:rPr>
                <w:rFonts w:ascii="Arial" w:hAnsi="Arial" w:cs="Arial"/>
                <w:sz w:val="20"/>
                <w:szCs w:val="20"/>
              </w:rPr>
            </w:pPr>
            <w:r w:rsidRPr="00E922A4">
              <w:rPr>
                <w:rFonts w:ascii="Arial" w:hAnsi="Arial" w:cs="Arial"/>
                <w:sz w:val="20"/>
                <w:szCs w:val="20"/>
              </w:rPr>
              <w:t xml:space="preserve">MLR minus </w:t>
            </w:r>
            <w:r w:rsidRPr="00E922A4">
              <w:rPr>
                <w:rFonts w:ascii="Arial" w:hAnsi="Arial" w:cs="Arial"/>
                <w:spacing w:val="-2"/>
                <w:sz w:val="20"/>
                <w:szCs w:val="20"/>
              </w:rPr>
              <w:t xml:space="preserve">discount rate as defined in </w:t>
            </w:r>
            <w:r w:rsidRPr="00E922A4">
              <w:rPr>
                <w:rFonts w:ascii="Arial" w:hAnsi="Arial" w:cs="Arial"/>
                <w:sz w:val="20"/>
                <w:szCs w:val="20"/>
              </w:rPr>
              <w:t>contract</w:t>
            </w:r>
          </w:p>
        </w:tc>
        <w:tc>
          <w:tcPr>
            <w:tcW w:w="1395" w:type="dxa"/>
          </w:tcPr>
          <w:p w:rsidR="00464A3A" w:rsidRPr="00E922A4" w:rsidRDefault="00EC1BA1" w:rsidP="00014F75">
            <w:pPr>
              <w:tabs>
                <w:tab w:val="decimal" w:pos="1017"/>
              </w:tabs>
              <w:spacing w:line="380" w:lineRule="exact"/>
              <w:ind w:right="14"/>
              <w:rPr>
                <w:rFonts w:ascii="Arial" w:hAnsi="Arial" w:cs="Arial"/>
                <w:sz w:val="20"/>
                <w:szCs w:val="20"/>
              </w:rPr>
            </w:pPr>
            <w:r w:rsidRPr="00E922A4">
              <w:rPr>
                <w:rFonts w:ascii="Arial" w:hAnsi="Arial" w:cs="Arial"/>
                <w:sz w:val="20"/>
                <w:szCs w:val="20"/>
              </w:rPr>
              <w:t>99,000</w:t>
            </w:r>
          </w:p>
          <w:p w:rsidR="00EC1BA1" w:rsidRPr="00E922A4" w:rsidRDefault="00EC1BA1" w:rsidP="00014F75">
            <w:pPr>
              <w:tabs>
                <w:tab w:val="decimal" w:pos="1017"/>
              </w:tabs>
              <w:spacing w:line="380" w:lineRule="exact"/>
              <w:ind w:right="14"/>
              <w:rPr>
                <w:rFonts w:ascii="Arial" w:hAnsi="Arial" w:cs="Arial"/>
                <w:sz w:val="20"/>
                <w:szCs w:val="20"/>
                <w:cs/>
              </w:rPr>
            </w:pPr>
          </w:p>
        </w:tc>
        <w:tc>
          <w:tcPr>
            <w:tcW w:w="1395" w:type="dxa"/>
          </w:tcPr>
          <w:p w:rsidR="00464A3A" w:rsidRPr="00E922A4" w:rsidRDefault="00464A3A" w:rsidP="00263DA6">
            <w:pPr>
              <w:tabs>
                <w:tab w:val="decimal" w:pos="1017"/>
              </w:tabs>
              <w:spacing w:line="380" w:lineRule="exact"/>
              <w:ind w:right="14"/>
              <w:rPr>
                <w:rFonts w:ascii="Arial" w:hAnsi="Arial" w:cs="Arial"/>
                <w:sz w:val="20"/>
                <w:szCs w:val="20"/>
              </w:rPr>
            </w:pPr>
            <w:r w:rsidRPr="00E922A4">
              <w:rPr>
                <w:rFonts w:ascii="Arial" w:hAnsi="Arial" w:cs="Arial"/>
                <w:sz w:val="20"/>
                <w:szCs w:val="20"/>
              </w:rPr>
              <w:t>209,000</w:t>
            </w:r>
          </w:p>
        </w:tc>
      </w:tr>
      <w:tr w:rsidR="00464A3A" w:rsidRPr="00E922A4" w:rsidTr="00E922A4">
        <w:trPr>
          <w:trHeight w:val="288"/>
        </w:trPr>
        <w:tc>
          <w:tcPr>
            <w:tcW w:w="3600" w:type="dxa"/>
          </w:tcPr>
          <w:p w:rsidR="00464A3A" w:rsidRPr="00E922A4" w:rsidRDefault="00464A3A" w:rsidP="00263DA6">
            <w:pPr>
              <w:spacing w:line="380" w:lineRule="exact"/>
              <w:ind w:left="234" w:hanging="180"/>
              <w:rPr>
                <w:rFonts w:ascii="Arial" w:hAnsi="Arial" w:cs="Arial"/>
                <w:sz w:val="20"/>
                <w:szCs w:val="20"/>
              </w:rPr>
            </w:pPr>
            <w:r w:rsidRPr="00E922A4">
              <w:rPr>
                <w:rFonts w:ascii="Arial" w:hAnsi="Arial" w:cs="Arial"/>
                <w:sz w:val="20"/>
                <w:szCs w:val="20"/>
              </w:rPr>
              <w:t>Short-term loans from financial institutions in China</w:t>
            </w:r>
          </w:p>
        </w:tc>
        <w:tc>
          <w:tcPr>
            <w:tcW w:w="2367" w:type="dxa"/>
          </w:tcPr>
          <w:p w:rsidR="00464A3A" w:rsidRPr="00E922A4" w:rsidRDefault="00464A3A" w:rsidP="00263DA6">
            <w:pPr>
              <w:spacing w:line="380" w:lineRule="exact"/>
              <w:ind w:left="72" w:right="-18" w:hanging="180"/>
              <w:rPr>
                <w:rFonts w:ascii="Arial" w:hAnsi="Arial" w:cs="Arial"/>
                <w:sz w:val="20"/>
                <w:szCs w:val="20"/>
              </w:rPr>
            </w:pPr>
            <w:r w:rsidRPr="00E922A4">
              <w:rPr>
                <w:rFonts w:ascii="Arial" w:hAnsi="Arial" w:cs="Arial"/>
                <w:sz w:val="20"/>
                <w:szCs w:val="20"/>
              </w:rPr>
              <w:t>Reference from interest rate of bank in China</w:t>
            </w:r>
          </w:p>
        </w:tc>
        <w:tc>
          <w:tcPr>
            <w:tcW w:w="1395" w:type="dxa"/>
          </w:tcPr>
          <w:p w:rsidR="00464A3A" w:rsidRPr="00E922A4" w:rsidRDefault="00EC1BA1" w:rsidP="00014F75">
            <w:pPr>
              <w:pBdr>
                <w:bottom w:val="single" w:sz="4" w:space="1" w:color="auto"/>
              </w:pBdr>
              <w:tabs>
                <w:tab w:val="decimal" w:pos="1017"/>
              </w:tabs>
              <w:spacing w:line="380" w:lineRule="exact"/>
              <w:ind w:right="14"/>
              <w:rPr>
                <w:rFonts w:ascii="Arial" w:hAnsi="Arial" w:cs="Arial"/>
                <w:sz w:val="20"/>
                <w:szCs w:val="20"/>
              </w:rPr>
            </w:pPr>
            <w:r w:rsidRPr="00E922A4">
              <w:rPr>
                <w:rFonts w:ascii="Arial" w:hAnsi="Arial" w:cs="Arial"/>
                <w:sz w:val="20"/>
                <w:szCs w:val="20"/>
              </w:rPr>
              <w:t>188,238</w:t>
            </w:r>
          </w:p>
          <w:p w:rsidR="00014F75" w:rsidRPr="00E922A4" w:rsidRDefault="00014F75" w:rsidP="00014F75">
            <w:pPr>
              <w:pBdr>
                <w:bottom w:val="single" w:sz="4" w:space="1" w:color="auto"/>
              </w:pBdr>
              <w:tabs>
                <w:tab w:val="decimal" w:pos="1017"/>
              </w:tabs>
              <w:spacing w:line="380" w:lineRule="exact"/>
              <w:ind w:right="14"/>
              <w:rPr>
                <w:rFonts w:ascii="Arial" w:hAnsi="Arial" w:cs="Arial"/>
                <w:sz w:val="20"/>
                <w:szCs w:val="20"/>
              </w:rPr>
            </w:pPr>
          </w:p>
        </w:tc>
        <w:tc>
          <w:tcPr>
            <w:tcW w:w="1395" w:type="dxa"/>
          </w:tcPr>
          <w:p w:rsidR="00464A3A" w:rsidRPr="00E922A4" w:rsidRDefault="00464A3A" w:rsidP="00014F75">
            <w:pPr>
              <w:pBdr>
                <w:bottom w:val="single" w:sz="4" w:space="1" w:color="auto"/>
              </w:pBdr>
              <w:tabs>
                <w:tab w:val="decimal" w:pos="1017"/>
              </w:tabs>
              <w:spacing w:line="380" w:lineRule="exact"/>
              <w:ind w:right="14"/>
              <w:rPr>
                <w:rFonts w:ascii="Arial" w:hAnsi="Arial" w:cs="Arial"/>
                <w:sz w:val="20"/>
                <w:szCs w:val="20"/>
              </w:rPr>
            </w:pPr>
            <w:r w:rsidRPr="00E922A4">
              <w:rPr>
                <w:rFonts w:ascii="Arial" w:hAnsi="Arial" w:cs="Arial"/>
                <w:sz w:val="20"/>
                <w:szCs w:val="20"/>
              </w:rPr>
              <w:t>188,274</w:t>
            </w:r>
          </w:p>
          <w:p w:rsidR="00014F75" w:rsidRPr="00E922A4" w:rsidRDefault="00014F75" w:rsidP="00014F75">
            <w:pPr>
              <w:pBdr>
                <w:bottom w:val="single" w:sz="4" w:space="1" w:color="auto"/>
              </w:pBdr>
              <w:tabs>
                <w:tab w:val="decimal" w:pos="1017"/>
              </w:tabs>
              <w:spacing w:line="380" w:lineRule="exact"/>
              <w:ind w:right="14"/>
              <w:rPr>
                <w:rFonts w:ascii="Arial" w:hAnsi="Arial" w:cs="Arial"/>
                <w:sz w:val="20"/>
                <w:szCs w:val="20"/>
              </w:rPr>
            </w:pPr>
          </w:p>
        </w:tc>
      </w:tr>
      <w:tr w:rsidR="00464A3A" w:rsidRPr="00E922A4" w:rsidTr="00464A3A">
        <w:tc>
          <w:tcPr>
            <w:tcW w:w="3600" w:type="dxa"/>
          </w:tcPr>
          <w:p w:rsidR="00E922A4" w:rsidRDefault="00464A3A" w:rsidP="00263DA6">
            <w:pPr>
              <w:spacing w:line="380" w:lineRule="exact"/>
              <w:ind w:left="234" w:right="-179" w:hanging="180"/>
              <w:rPr>
                <w:rFonts w:ascii="Arial" w:hAnsi="Arial" w:cs="Arial"/>
                <w:sz w:val="20"/>
                <w:szCs w:val="20"/>
              </w:rPr>
            </w:pPr>
            <w:r w:rsidRPr="00E922A4">
              <w:rPr>
                <w:rFonts w:ascii="Arial" w:hAnsi="Arial" w:cs="Arial"/>
                <w:sz w:val="20"/>
                <w:szCs w:val="20"/>
              </w:rPr>
              <w:t xml:space="preserve">Total short-term loans from </w:t>
            </w:r>
          </w:p>
          <w:p w:rsidR="00464A3A" w:rsidRPr="00E922A4" w:rsidRDefault="00E922A4" w:rsidP="00263DA6">
            <w:pPr>
              <w:spacing w:line="380" w:lineRule="exact"/>
              <w:ind w:left="234" w:right="-179" w:hanging="180"/>
              <w:rPr>
                <w:rFonts w:ascii="Arial" w:hAnsi="Arial" w:cs="Arial"/>
                <w:sz w:val="20"/>
                <w:szCs w:val="20"/>
              </w:rPr>
            </w:pPr>
            <w:r>
              <w:rPr>
                <w:rFonts w:ascii="Arial" w:hAnsi="Arial" w:cs="Arial"/>
                <w:sz w:val="20"/>
                <w:szCs w:val="20"/>
              </w:rPr>
              <w:tab/>
            </w:r>
            <w:r w:rsidR="00464A3A" w:rsidRPr="00E922A4">
              <w:rPr>
                <w:rFonts w:ascii="Arial" w:hAnsi="Arial" w:cs="Arial"/>
                <w:sz w:val="20"/>
                <w:szCs w:val="20"/>
              </w:rPr>
              <w:t>financial institutions</w:t>
            </w:r>
          </w:p>
        </w:tc>
        <w:tc>
          <w:tcPr>
            <w:tcW w:w="2367" w:type="dxa"/>
          </w:tcPr>
          <w:p w:rsidR="00464A3A" w:rsidRPr="00E922A4" w:rsidRDefault="00464A3A" w:rsidP="00263DA6">
            <w:pPr>
              <w:spacing w:line="380" w:lineRule="exact"/>
              <w:ind w:left="-108" w:right="-18"/>
              <w:rPr>
                <w:rFonts w:ascii="Arial" w:hAnsi="Arial" w:cs="Arial"/>
                <w:sz w:val="20"/>
                <w:szCs w:val="20"/>
              </w:rPr>
            </w:pPr>
          </w:p>
        </w:tc>
        <w:tc>
          <w:tcPr>
            <w:tcW w:w="1395" w:type="dxa"/>
            <w:vAlign w:val="bottom"/>
          </w:tcPr>
          <w:p w:rsidR="00464A3A" w:rsidRPr="00E922A4" w:rsidRDefault="00EC1BA1" w:rsidP="00263DA6">
            <w:pPr>
              <w:pBdr>
                <w:bottom w:val="double" w:sz="4" w:space="1" w:color="auto"/>
              </w:pBdr>
              <w:tabs>
                <w:tab w:val="decimal" w:pos="1017"/>
              </w:tabs>
              <w:spacing w:line="380" w:lineRule="exact"/>
              <w:ind w:right="14"/>
              <w:rPr>
                <w:rFonts w:ascii="Arial" w:hAnsi="Arial" w:cs="Arial"/>
                <w:sz w:val="20"/>
                <w:szCs w:val="20"/>
                <w:cs/>
              </w:rPr>
            </w:pPr>
            <w:r w:rsidRPr="00E922A4">
              <w:rPr>
                <w:rFonts w:ascii="Arial" w:hAnsi="Arial" w:cs="Arial"/>
                <w:sz w:val="20"/>
                <w:szCs w:val="20"/>
              </w:rPr>
              <w:t>287,238</w:t>
            </w:r>
          </w:p>
        </w:tc>
        <w:tc>
          <w:tcPr>
            <w:tcW w:w="1395" w:type="dxa"/>
            <w:vAlign w:val="bottom"/>
          </w:tcPr>
          <w:p w:rsidR="00464A3A" w:rsidRPr="00E922A4" w:rsidRDefault="00464A3A" w:rsidP="00263DA6">
            <w:pPr>
              <w:pBdr>
                <w:bottom w:val="double" w:sz="4" w:space="1" w:color="auto"/>
              </w:pBdr>
              <w:tabs>
                <w:tab w:val="decimal" w:pos="1017"/>
              </w:tabs>
              <w:spacing w:line="380" w:lineRule="exact"/>
              <w:ind w:right="14"/>
              <w:rPr>
                <w:rFonts w:ascii="Arial" w:hAnsi="Arial" w:cs="Arial"/>
                <w:sz w:val="20"/>
                <w:szCs w:val="20"/>
              </w:rPr>
            </w:pPr>
            <w:r w:rsidRPr="00E922A4">
              <w:rPr>
                <w:rFonts w:ascii="Arial" w:hAnsi="Arial" w:cs="Arial"/>
                <w:sz w:val="20"/>
                <w:szCs w:val="20"/>
              </w:rPr>
              <w:t>397,274</w:t>
            </w:r>
          </w:p>
        </w:tc>
      </w:tr>
    </w:tbl>
    <w:p w:rsidR="00E922A4" w:rsidRDefault="00E922A4" w:rsidP="0084565B">
      <w:pPr>
        <w:tabs>
          <w:tab w:val="left" w:pos="900"/>
          <w:tab w:val="left" w:pos="2160"/>
        </w:tabs>
        <w:spacing w:before="240" w:after="120" w:line="380" w:lineRule="exact"/>
        <w:ind w:left="547" w:hanging="547"/>
        <w:jc w:val="thaiDistribute"/>
        <w:rPr>
          <w:rFonts w:ascii="Arial" w:hAnsi="Arial" w:cs="Arial"/>
          <w:b/>
          <w:bCs/>
          <w:sz w:val="22"/>
          <w:szCs w:val="22"/>
        </w:rPr>
      </w:pPr>
    </w:p>
    <w:p w:rsidR="00E922A4" w:rsidRDefault="00E922A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E43D8" w:rsidRPr="003C78C1" w:rsidRDefault="00EC1BA1" w:rsidP="0084565B">
      <w:pPr>
        <w:tabs>
          <w:tab w:val="left" w:pos="900"/>
          <w:tab w:val="left" w:pos="2160"/>
        </w:tabs>
        <w:spacing w:before="240" w:after="120" w:line="380" w:lineRule="exact"/>
        <w:ind w:left="547" w:hanging="547"/>
        <w:jc w:val="thaiDistribute"/>
        <w:rPr>
          <w:rFonts w:ascii="Arial" w:hAnsi="Arial" w:cs="Arial"/>
          <w:b/>
          <w:bCs/>
          <w:sz w:val="22"/>
          <w:szCs w:val="22"/>
        </w:rPr>
      </w:pPr>
      <w:r w:rsidRPr="003C78C1">
        <w:rPr>
          <w:rFonts w:ascii="Arial" w:hAnsi="Arial" w:cs="Arial"/>
          <w:b/>
          <w:bCs/>
          <w:sz w:val="22"/>
          <w:szCs w:val="22"/>
        </w:rPr>
        <w:lastRenderedPageBreak/>
        <w:t>1</w:t>
      </w:r>
      <w:r w:rsidR="00FF18F1" w:rsidRPr="003C78C1">
        <w:rPr>
          <w:rFonts w:ascii="Arial" w:hAnsi="Arial" w:cs="Arial"/>
          <w:b/>
          <w:bCs/>
          <w:sz w:val="22"/>
          <w:szCs w:val="22"/>
        </w:rPr>
        <w:t>5</w:t>
      </w:r>
      <w:r w:rsidR="005E43D8" w:rsidRPr="003C78C1">
        <w:rPr>
          <w:rFonts w:ascii="Arial" w:hAnsi="Arial" w:cs="Arial"/>
          <w:b/>
          <w:bCs/>
          <w:sz w:val="22"/>
          <w:szCs w:val="22"/>
        </w:rPr>
        <w:t>.</w:t>
      </w:r>
      <w:r w:rsidR="005E43D8" w:rsidRPr="003C78C1">
        <w:rPr>
          <w:rFonts w:ascii="Arial" w:hAnsi="Arial" w:cs="Arial"/>
          <w:b/>
          <w:bCs/>
          <w:sz w:val="22"/>
          <w:szCs w:val="22"/>
        </w:rPr>
        <w:tab/>
        <w:t>Trade and other payables</w:t>
      </w:r>
    </w:p>
    <w:tbl>
      <w:tblPr>
        <w:tblW w:w="8910" w:type="dxa"/>
        <w:tblInd w:w="378" w:type="dxa"/>
        <w:tblLayout w:type="fixed"/>
        <w:tblLook w:val="0000" w:firstRow="0" w:lastRow="0" w:firstColumn="0" w:lastColumn="0" w:noHBand="0" w:noVBand="0"/>
      </w:tblPr>
      <w:tblGrid>
        <w:gridCol w:w="3420"/>
        <w:gridCol w:w="1372"/>
        <w:gridCol w:w="1373"/>
        <w:gridCol w:w="1372"/>
        <w:gridCol w:w="1373"/>
      </w:tblGrid>
      <w:tr w:rsidR="005E43D8" w:rsidRPr="003C78C1" w:rsidTr="001875DB">
        <w:tc>
          <w:tcPr>
            <w:tcW w:w="3420" w:type="dxa"/>
          </w:tcPr>
          <w:p w:rsidR="005E43D8" w:rsidRPr="003C78C1" w:rsidRDefault="005E43D8" w:rsidP="00EC1BA1">
            <w:pPr>
              <w:spacing w:line="380" w:lineRule="exact"/>
              <w:ind w:right="-18"/>
              <w:jc w:val="thaiDistribute"/>
              <w:rPr>
                <w:rFonts w:ascii="Arial" w:hAnsi="Arial" w:cs="Arial"/>
                <w:sz w:val="20"/>
                <w:szCs w:val="20"/>
              </w:rPr>
            </w:pPr>
            <w:r w:rsidRPr="003C78C1">
              <w:rPr>
                <w:rFonts w:ascii="Arial" w:hAnsi="Arial" w:cs="Arial"/>
                <w:b/>
                <w:bCs/>
                <w:sz w:val="20"/>
                <w:szCs w:val="20"/>
                <w:cs/>
              </w:rPr>
              <w:tab/>
            </w:r>
            <w:r w:rsidRPr="003C78C1">
              <w:rPr>
                <w:rFonts w:ascii="Arial" w:hAnsi="Arial" w:cs="Arial"/>
                <w:b/>
                <w:bCs/>
                <w:sz w:val="20"/>
                <w:szCs w:val="20"/>
              </w:rPr>
              <w:tab/>
            </w:r>
            <w:r w:rsidRPr="003C78C1">
              <w:rPr>
                <w:rFonts w:ascii="Arial" w:hAnsi="Arial" w:cs="Arial"/>
                <w:sz w:val="20"/>
                <w:szCs w:val="20"/>
              </w:rPr>
              <w:tab/>
            </w:r>
          </w:p>
        </w:tc>
        <w:tc>
          <w:tcPr>
            <w:tcW w:w="2745" w:type="dxa"/>
            <w:gridSpan w:val="2"/>
          </w:tcPr>
          <w:p w:rsidR="005E43D8" w:rsidRPr="003C78C1" w:rsidRDefault="005E43D8" w:rsidP="00EC1BA1">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45" w:type="dxa"/>
            <w:gridSpan w:val="2"/>
          </w:tcPr>
          <w:p w:rsidR="005E43D8" w:rsidRPr="003C78C1" w:rsidRDefault="005E43D8" w:rsidP="00EC1BA1">
            <w:pPr>
              <w:tabs>
                <w:tab w:val="left" w:pos="600"/>
                <w:tab w:val="left" w:pos="900"/>
                <w:tab w:val="right" w:pos="7280"/>
                <w:tab w:val="right" w:pos="8540"/>
              </w:tabs>
              <w:spacing w:line="380" w:lineRule="exact"/>
              <w:ind w:right="-45"/>
              <w:jc w:val="right"/>
              <w:rPr>
                <w:rFonts w:ascii="Arial" w:hAnsi="Arial" w:cs="Arial"/>
                <w:sz w:val="20"/>
                <w:szCs w:val="20"/>
                <w:cs/>
              </w:rPr>
            </w:pPr>
            <w:r w:rsidRPr="003C78C1">
              <w:rPr>
                <w:rFonts w:ascii="Arial" w:hAnsi="Arial" w:cs="Arial"/>
                <w:sz w:val="20"/>
                <w:szCs w:val="20"/>
              </w:rPr>
              <w:t>(Unit: Thousand Baht)</w:t>
            </w:r>
          </w:p>
        </w:tc>
      </w:tr>
      <w:tr w:rsidR="005E43D8" w:rsidRPr="003C78C1" w:rsidTr="001875DB">
        <w:tc>
          <w:tcPr>
            <w:tcW w:w="3420" w:type="dxa"/>
          </w:tcPr>
          <w:p w:rsidR="005E43D8" w:rsidRPr="003C78C1" w:rsidRDefault="005E43D8" w:rsidP="00EC1BA1">
            <w:pPr>
              <w:spacing w:line="380" w:lineRule="exact"/>
              <w:ind w:right="-18"/>
              <w:jc w:val="thaiDistribute"/>
              <w:rPr>
                <w:rFonts w:ascii="Arial" w:hAnsi="Arial" w:cs="Arial"/>
                <w:sz w:val="20"/>
                <w:szCs w:val="20"/>
              </w:rPr>
            </w:pPr>
          </w:p>
        </w:tc>
        <w:tc>
          <w:tcPr>
            <w:tcW w:w="2745" w:type="dxa"/>
            <w:gridSpan w:val="2"/>
            <w:vAlign w:val="bottom"/>
          </w:tcPr>
          <w:p w:rsidR="005E43D8" w:rsidRPr="003C78C1" w:rsidRDefault="005E43D8" w:rsidP="00EC1BA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78C1">
              <w:rPr>
                <w:rFonts w:ascii="Arial" w:hAnsi="Arial" w:cs="Arial"/>
                <w:sz w:val="20"/>
                <w:szCs w:val="20"/>
              </w:rPr>
              <w:t>Consolidated                       financial statements</w:t>
            </w:r>
          </w:p>
        </w:tc>
        <w:tc>
          <w:tcPr>
            <w:tcW w:w="2745" w:type="dxa"/>
            <w:gridSpan w:val="2"/>
            <w:vAlign w:val="bottom"/>
          </w:tcPr>
          <w:p w:rsidR="005E43D8" w:rsidRPr="003C78C1" w:rsidRDefault="005E43D8" w:rsidP="00EC1BA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78C1">
              <w:rPr>
                <w:rFonts w:ascii="Arial" w:hAnsi="Arial" w:cs="Arial"/>
                <w:sz w:val="20"/>
                <w:szCs w:val="20"/>
              </w:rPr>
              <w:t>Separate                          financial statements</w:t>
            </w:r>
          </w:p>
        </w:tc>
      </w:tr>
      <w:tr w:rsidR="00464A3A" w:rsidRPr="003C78C1" w:rsidTr="001875DB">
        <w:trPr>
          <w:trHeight w:val="243"/>
        </w:trPr>
        <w:tc>
          <w:tcPr>
            <w:tcW w:w="3420" w:type="dxa"/>
          </w:tcPr>
          <w:p w:rsidR="00464A3A" w:rsidRPr="003C78C1" w:rsidRDefault="00464A3A" w:rsidP="00EC1BA1">
            <w:pPr>
              <w:spacing w:line="380" w:lineRule="exact"/>
              <w:ind w:right="-18"/>
              <w:jc w:val="thaiDistribute"/>
              <w:rPr>
                <w:rFonts w:ascii="Arial" w:hAnsi="Arial" w:cs="Arial"/>
                <w:b/>
                <w:bCs/>
                <w:sz w:val="20"/>
                <w:szCs w:val="20"/>
                <w:u w:val="single"/>
              </w:rPr>
            </w:pPr>
          </w:p>
        </w:tc>
        <w:tc>
          <w:tcPr>
            <w:tcW w:w="1372" w:type="dxa"/>
            <w:vAlign w:val="center"/>
          </w:tcPr>
          <w:p w:rsidR="00464A3A" w:rsidRPr="003C78C1" w:rsidRDefault="00464A3A" w:rsidP="00EC1BA1">
            <w:pPr>
              <w:pBdr>
                <w:bottom w:val="single" w:sz="4" w:space="1" w:color="auto"/>
              </w:pBdr>
              <w:spacing w:line="380" w:lineRule="exact"/>
              <w:jc w:val="center"/>
              <w:rPr>
                <w:rFonts w:ascii="Arial" w:eastAsia="Arial Unicode MS" w:hAnsi="Arial" w:cs="Arial"/>
                <w:sz w:val="20"/>
                <w:szCs w:val="20"/>
              </w:rPr>
            </w:pPr>
            <w:r w:rsidRPr="003C78C1">
              <w:rPr>
                <w:rFonts w:ascii="Arial" w:eastAsia="Arial Unicode MS" w:hAnsi="Arial" w:cs="Arial"/>
                <w:sz w:val="20"/>
                <w:szCs w:val="20"/>
              </w:rPr>
              <w:t>31 March 2019</w:t>
            </w:r>
          </w:p>
        </w:tc>
        <w:tc>
          <w:tcPr>
            <w:tcW w:w="1373" w:type="dxa"/>
            <w:vAlign w:val="center"/>
          </w:tcPr>
          <w:p w:rsidR="00464A3A" w:rsidRPr="003C78C1" w:rsidRDefault="00464A3A" w:rsidP="00EC1BA1">
            <w:pPr>
              <w:pBdr>
                <w:bottom w:val="single" w:sz="4" w:space="1" w:color="auto"/>
              </w:pBdr>
              <w:spacing w:line="380" w:lineRule="exact"/>
              <w:jc w:val="center"/>
              <w:rPr>
                <w:rFonts w:ascii="Arial" w:eastAsia="Arial Unicode MS" w:hAnsi="Arial" w:cs="Arial"/>
                <w:sz w:val="20"/>
                <w:szCs w:val="20"/>
              </w:rPr>
            </w:pPr>
            <w:r w:rsidRPr="003C78C1">
              <w:rPr>
                <w:rFonts w:ascii="Arial" w:eastAsia="Arial Unicode MS" w:hAnsi="Arial" w:cs="Arial"/>
                <w:spacing w:val="-4"/>
                <w:sz w:val="20"/>
                <w:szCs w:val="20"/>
              </w:rPr>
              <w:t>31 December</w:t>
            </w:r>
            <w:r w:rsidRPr="003C78C1">
              <w:rPr>
                <w:rFonts w:ascii="Arial" w:eastAsia="Arial Unicode MS" w:hAnsi="Arial" w:cs="Arial"/>
                <w:sz w:val="20"/>
                <w:szCs w:val="20"/>
              </w:rPr>
              <w:t xml:space="preserve"> 2018</w:t>
            </w:r>
          </w:p>
        </w:tc>
        <w:tc>
          <w:tcPr>
            <w:tcW w:w="1372" w:type="dxa"/>
            <w:vAlign w:val="center"/>
          </w:tcPr>
          <w:p w:rsidR="00464A3A" w:rsidRPr="003C78C1" w:rsidRDefault="00464A3A" w:rsidP="00EC1BA1">
            <w:pPr>
              <w:pBdr>
                <w:bottom w:val="single" w:sz="4" w:space="1" w:color="auto"/>
              </w:pBdr>
              <w:spacing w:line="380" w:lineRule="exact"/>
              <w:jc w:val="center"/>
              <w:rPr>
                <w:rFonts w:ascii="Arial" w:eastAsia="Arial Unicode MS" w:hAnsi="Arial" w:cs="Arial"/>
                <w:sz w:val="20"/>
                <w:szCs w:val="20"/>
              </w:rPr>
            </w:pPr>
            <w:r w:rsidRPr="003C78C1">
              <w:rPr>
                <w:rFonts w:ascii="Arial" w:eastAsia="Arial Unicode MS" w:hAnsi="Arial" w:cs="Arial"/>
                <w:sz w:val="20"/>
                <w:szCs w:val="20"/>
              </w:rPr>
              <w:t>31 March 2019</w:t>
            </w:r>
          </w:p>
        </w:tc>
        <w:tc>
          <w:tcPr>
            <w:tcW w:w="1373" w:type="dxa"/>
            <w:vAlign w:val="center"/>
          </w:tcPr>
          <w:p w:rsidR="00464A3A" w:rsidRPr="003C78C1" w:rsidRDefault="00464A3A" w:rsidP="00EC1BA1">
            <w:pPr>
              <w:pBdr>
                <w:bottom w:val="single" w:sz="4" w:space="1" w:color="auto"/>
              </w:pBdr>
              <w:spacing w:line="380" w:lineRule="exact"/>
              <w:jc w:val="center"/>
              <w:rPr>
                <w:rFonts w:ascii="Arial" w:eastAsia="Arial Unicode MS" w:hAnsi="Arial" w:cs="Arial"/>
                <w:sz w:val="20"/>
                <w:szCs w:val="20"/>
              </w:rPr>
            </w:pPr>
            <w:r w:rsidRPr="003C78C1">
              <w:rPr>
                <w:rFonts w:ascii="Arial" w:eastAsia="Arial Unicode MS" w:hAnsi="Arial" w:cs="Arial"/>
                <w:spacing w:val="-4"/>
                <w:sz w:val="20"/>
                <w:szCs w:val="20"/>
              </w:rPr>
              <w:t>31 December</w:t>
            </w:r>
            <w:r w:rsidRPr="003C78C1">
              <w:rPr>
                <w:rFonts w:ascii="Arial" w:eastAsia="Arial Unicode MS" w:hAnsi="Arial" w:cs="Arial"/>
                <w:sz w:val="20"/>
                <w:szCs w:val="20"/>
              </w:rPr>
              <w:t xml:space="preserve"> 2018</w:t>
            </w:r>
          </w:p>
        </w:tc>
      </w:tr>
      <w:tr w:rsidR="00B463AB" w:rsidRPr="003C78C1" w:rsidTr="001875DB">
        <w:trPr>
          <w:trHeight w:val="243"/>
        </w:trPr>
        <w:tc>
          <w:tcPr>
            <w:tcW w:w="3420" w:type="dxa"/>
          </w:tcPr>
          <w:p w:rsidR="00B463AB" w:rsidRPr="003C78C1" w:rsidRDefault="00B463AB" w:rsidP="00EC1BA1">
            <w:pPr>
              <w:spacing w:line="380" w:lineRule="exact"/>
              <w:ind w:right="-18"/>
              <w:jc w:val="thaiDistribute"/>
              <w:rPr>
                <w:rFonts w:ascii="Arial" w:hAnsi="Arial" w:cs="Arial"/>
                <w:b/>
                <w:bCs/>
                <w:sz w:val="20"/>
                <w:szCs w:val="20"/>
                <w:u w:val="single"/>
              </w:rPr>
            </w:pPr>
          </w:p>
        </w:tc>
        <w:tc>
          <w:tcPr>
            <w:tcW w:w="1372" w:type="dxa"/>
            <w:vAlign w:val="bottom"/>
          </w:tcPr>
          <w:p w:rsidR="00B463AB" w:rsidRPr="003C78C1" w:rsidRDefault="00B463AB" w:rsidP="00EC1BA1">
            <w:pPr>
              <w:tabs>
                <w:tab w:val="decimal" w:pos="1212"/>
                <w:tab w:val="decimal" w:pos="7740"/>
                <w:tab w:val="decimal" w:pos="8820"/>
              </w:tabs>
              <w:spacing w:line="380" w:lineRule="exact"/>
              <w:ind w:right="-18"/>
              <w:jc w:val="center"/>
              <w:rPr>
                <w:rFonts w:ascii="Arial" w:eastAsia="Arial Unicode MS" w:hAnsi="Arial" w:cs="Arial"/>
                <w:sz w:val="20"/>
                <w:szCs w:val="20"/>
              </w:rPr>
            </w:pPr>
          </w:p>
        </w:tc>
        <w:tc>
          <w:tcPr>
            <w:tcW w:w="1373" w:type="dxa"/>
            <w:vAlign w:val="center"/>
          </w:tcPr>
          <w:p w:rsidR="00B463AB" w:rsidRPr="003C78C1" w:rsidRDefault="00B463AB" w:rsidP="00EC1BA1">
            <w:pPr>
              <w:tabs>
                <w:tab w:val="decimal" w:pos="1191"/>
                <w:tab w:val="decimal" w:pos="7740"/>
                <w:tab w:val="decimal" w:pos="8820"/>
              </w:tabs>
              <w:spacing w:line="380" w:lineRule="exact"/>
              <w:ind w:right="-18"/>
              <w:jc w:val="center"/>
              <w:rPr>
                <w:rFonts w:ascii="Arial" w:eastAsia="Arial Unicode MS" w:hAnsi="Arial" w:cs="Arial"/>
                <w:sz w:val="20"/>
                <w:szCs w:val="20"/>
              </w:rPr>
            </w:pPr>
            <w:r w:rsidRPr="003C78C1">
              <w:rPr>
                <w:rFonts w:ascii="Arial" w:eastAsia="Arial Unicode MS" w:hAnsi="Arial" w:cs="Arial"/>
                <w:sz w:val="20"/>
                <w:szCs w:val="20"/>
              </w:rPr>
              <w:t>(Audited)</w:t>
            </w:r>
          </w:p>
        </w:tc>
        <w:tc>
          <w:tcPr>
            <w:tcW w:w="1372" w:type="dxa"/>
            <w:vAlign w:val="bottom"/>
          </w:tcPr>
          <w:p w:rsidR="00B463AB" w:rsidRPr="003C78C1" w:rsidRDefault="00B463AB" w:rsidP="00EC1BA1">
            <w:pPr>
              <w:tabs>
                <w:tab w:val="decimal" w:pos="1212"/>
                <w:tab w:val="decimal" w:pos="7740"/>
                <w:tab w:val="decimal" w:pos="8820"/>
              </w:tabs>
              <w:spacing w:line="380" w:lineRule="exact"/>
              <w:ind w:right="-18"/>
              <w:jc w:val="center"/>
              <w:rPr>
                <w:rFonts w:ascii="Arial" w:eastAsia="Arial Unicode MS" w:hAnsi="Arial" w:cs="Arial"/>
                <w:sz w:val="20"/>
                <w:szCs w:val="20"/>
              </w:rPr>
            </w:pPr>
          </w:p>
        </w:tc>
        <w:tc>
          <w:tcPr>
            <w:tcW w:w="1373" w:type="dxa"/>
            <w:vAlign w:val="center"/>
          </w:tcPr>
          <w:p w:rsidR="00B463AB" w:rsidRPr="003C78C1" w:rsidRDefault="00B463AB" w:rsidP="00EC1BA1">
            <w:pPr>
              <w:tabs>
                <w:tab w:val="decimal" w:pos="1191"/>
                <w:tab w:val="decimal" w:pos="7740"/>
                <w:tab w:val="decimal" w:pos="8820"/>
              </w:tabs>
              <w:spacing w:line="380" w:lineRule="exact"/>
              <w:ind w:right="-18"/>
              <w:jc w:val="center"/>
              <w:rPr>
                <w:rFonts w:ascii="Arial" w:eastAsia="Arial Unicode MS" w:hAnsi="Arial" w:cs="Arial"/>
                <w:sz w:val="20"/>
                <w:szCs w:val="20"/>
              </w:rPr>
            </w:pPr>
            <w:r w:rsidRPr="003C78C1">
              <w:rPr>
                <w:rFonts w:ascii="Arial" w:eastAsia="Arial Unicode MS" w:hAnsi="Arial" w:cs="Arial"/>
                <w:sz w:val="20"/>
                <w:szCs w:val="20"/>
              </w:rPr>
              <w:t>(Audited)</w:t>
            </w:r>
          </w:p>
        </w:tc>
      </w:tr>
      <w:tr w:rsidR="000D4A14" w:rsidRPr="003C78C1" w:rsidTr="001875DB">
        <w:tc>
          <w:tcPr>
            <w:tcW w:w="3420" w:type="dxa"/>
          </w:tcPr>
          <w:p w:rsidR="000D4A14" w:rsidRPr="003C78C1" w:rsidRDefault="000D4A14" w:rsidP="000D4A14">
            <w:pPr>
              <w:spacing w:line="380" w:lineRule="exact"/>
              <w:ind w:left="150" w:right="-180" w:hanging="96"/>
              <w:rPr>
                <w:rFonts w:ascii="Arial" w:hAnsi="Arial" w:cs="Arial"/>
                <w:sz w:val="20"/>
                <w:szCs w:val="20"/>
              </w:rPr>
            </w:pPr>
            <w:r w:rsidRPr="003C78C1">
              <w:rPr>
                <w:rFonts w:ascii="Arial" w:hAnsi="Arial" w:cs="Arial"/>
                <w:sz w:val="20"/>
                <w:szCs w:val="20"/>
              </w:rPr>
              <w:t xml:space="preserve">Trade payables - related parties (Note </w:t>
            </w:r>
            <w:r w:rsidR="00FF18F1" w:rsidRPr="003C78C1">
              <w:rPr>
                <w:rFonts w:ascii="Arial" w:hAnsi="Arial" w:cs="Arial"/>
                <w:sz w:val="20"/>
                <w:szCs w:val="20"/>
              </w:rPr>
              <w:t>4</w:t>
            </w:r>
            <w:r w:rsidRPr="003C78C1">
              <w:rPr>
                <w:rFonts w:ascii="Arial" w:hAnsi="Arial" w:cs="Arial"/>
                <w:sz w:val="20"/>
                <w:szCs w:val="20"/>
              </w:rPr>
              <w:t>)</w:t>
            </w:r>
          </w:p>
        </w:tc>
        <w:tc>
          <w:tcPr>
            <w:tcW w:w="1372" w:type="dxa"/>
          </w:tcPr>
          <w:p w:rsidR="000D4A14" w:rsidRPr="003C78C1" w:rsidRDefault="00CF7D84" w:rsidP="000D4A14">
            <w:pPr>
              <w:tabs>
                <w:tab w:val="decimal" w:pos="972"/>
              </w:tabs>
              <w:spacing w:line="380" w:lineRule="exact"/>
              <w:ind w:right="14"/>
              <w:rPr>
                <w:rFonts w:ascii="Arial" w:hAnsi="Arial" w:cs="Arial"/>
                <w:sz w:val="20"/>
                <w:szCs w:val="20"/>
                <w:cs/>
              </w:rPr>
            </w:pPr>
            <w:r w:rsidRPr="003C78C1">
              <w:rPr>
                <w:rFonts w:ascii="Arial" w:hAnsi="Arial" w:cs="Arial"/>
                <w:sz w:val="20"/>
                <w:szCs w:val="20"/>
              </w:rPr>
              <w:t>43,351</w:t>
            </w:r>
          </w:p>
        </w:tc>
        <w:tc>
          <w:tcPr>
            <w:tcW w:w="1373" w:type="dxa"/>
          </w:tcPr>
          <w:p w:rsidR="000D4A14" w:rsidRPr="003C78C1" w:rsidRDefault="000D4A14" w:rsidP="000D4A14">
            <w:pPr>
              <w:tabs>
                <w:tab w:val="decimal" w:pos="972"/>
              </w:tabs>
              <w:spacing w:line="380" w:lineRule="exact"/>
              <w:ind w:right="14"/>
              <w:rPr>
                <w:rFonts w:ascii="Arial" w:hAnsi="Arial" w:cs="Arial"/>
                <w:sz w:val="20"/>
                <w:szCs w:val="20"/>
                <w:cs/>
              </w:rPr>
            </w:pPr>
            <w:r w:rsidRPr="003C78C1">
              <w:rPr>
                <w:rFonts w:ascii="Arial" w:hAnsi="Arial" w:cs="Arial"/>
                <w:sz w:val="20"/>
                <w:szCs w:val="20"/>
              </w:rPr>
              <w:t>38,917</w:t>
            </w:r>
          </w:p>
        </w:tc>
        <w:tc>
          <w:tcPr>
            <w:tcW w:w="1372" w:type="dxa"/>
          </w:tcPr>
          <w:p w:rsidR="000D4A14" w:rsidRPr="003C78C1" w:rsidRDefault="000D4A14" w:rsidP="000D4A14">
            <w:pPr>
              <w:tabs>
                <w:tab w:val="decimal" w:pos="972"/>
              </w:tabs>
              <w:spacing w:line="380" w:lineRule="exact"/>
              <w:ind w:right="14"/>
              <w:rPr>
                <w:rFonts w:ascii="Arial" w:hAnsi="Arial" w:cs="Arial"/>
                <w:sz w:val="20"/>
                <w:szCs w:val="20"/>
              </w:rPr>
            </w:pPr>
            <w:r w:rsidRPr="003C78C1">
              <w:rPr>
                <w:rFonts w:ascii="Arial" w:hAnsi="Arial" w:cs="Arial"/>
                <w:sz w:val="20"/>
                <w:szCs w:val="20"/>
              </w:rPr>
              <w:t>36,949</w:t>
            </w:r>
          </w:p>
        </w:tc>
        <w:tc>
          <w:tcPr>
            <w:tcW w:w="1373" w:type="dxa"/>
          </w:tcPr>
          <w:p w:rsidR="000D4A14" w:rsidRPr="003C78C1" w:rsidRDefault="000D4A14" w:rsidP="000D4A14">
            <w:pPr>
              <w:tabs>
                <w:tab w:val="decimal" w:pos="972"/>
              </w:tabs>
              <w:spacing w:line="380" w:lineRule="exact"/>
              <w:ind w:right="14"/>
              <w:rPr>
                <w:rFonts w:ascii="Arial" w:hAnsi="Arial" w:cs="Arial"/>
                <w:sz w:val="20"/>
                <w:szCs w:val="20"/>
              </w:rPr>
            </w:pPr>
            <w:r w:rsidRPr="003C78C1">
              <w:rPr>
                <w:rFonts w:ascii="Arial" w:hAnsi="Arial" w:cs="Arial"/>
                <w:sz w:val="20"/>
                <w:szCs w:val="20"/>
              </w:rPr>
              <w:t>33,884</w:t>
            </w:r>
          </w:p>
        </w:tc>
      </w:tr>
      <w:tr w:rsidR="000D4A14" w:rsidRPr="003C78C1" w:rsidTr="001875DB">
        <w:tc>
          <w:tcPr>
            <w:tcW w:w="3420" w:type="dxa"/>
          </w:tcPr>
          <w:p w:rsidR="000D4A14" w:rsidRPr="003C78C1" w:rsidRDefault="000D4A14" w:rsidP="000D4A14">
            <w:pPr>
              <w:spacing w:line="380" w:lineRule="exact"/>
              <w:ind w:left="54" w:right="-17"/>
              <w:rPr>
                <w:rFonts w:ascii="Arial" w:hAnsi="Arial" w:cs="Arial"/>
                <w:sz w:val="20"/>
                <w:szCs w:val="20"/>
                <w:cs/>
              </w:rPr>
            </w:pPr>
            <w:r w:rsidRPr="003C78C1">
              <w:rPr>
                <w:rFonts w:ascii="Arial" w:hAnsi="Arial" w:cs="Arial"/>
                <w:sz w:val="20"/>
                <w:szCs w:val="20"/>
              </w:rPr>
              <w:t>Trade payables - unrelated parties</w:t>
            </w:r>
          </w:p>
        </w:tc>
        <w:tc>
          <w:tcPr>
            <w:tcW w:w="1372" w:type="dxa"/>
          </w:tcPr>
          <w:p w:rsidR="000D4A14" w:rsidRPr="003C78C1" w:rsidRDefault="000D4A14" w:rsidP="000D4A14">
            <w:pPr>
              <w:tabs>
                <w:tab w:val="decimal" w:pos="972"/>
              </w:tabs>
              <w:spacing w:line="380" w:lineRule="exact"/>
              <w:ind w:right="14"/>
              <w:rPr>
                <w:rFonts w:ascii="Arial" w:hAnsi="Arial" w:cs="Arial"/>
                <w:sz w:val="20"/>
                <w:szCs w:val="20"/>
                <w:cs/>
              </w:rPr>
            </w:pPr>
            <w:r w:rsidRPr="003C78C1">
              <w:rPr>
                <w:rFonts w:ascii="Arial" w:hAnsi="Arial" w:cs="Arial"/>
                <w:sz w:val="20"/>
                <w:szCs w:val="20"/>
              </w:rPr>
              <w:t>960,995</w:t>
            </w:r>
          </w:p>
        </w:tc>
        <w:tc>
          <w:tcPr>
            <w:tcW w:w="1373" w:type="dxa"/>
          </w:tcPr>
          <w:p w:rsidR="000D4A14" w:rsidRPr="003C78C1" w:rsidRDefault="000D4A14" w:rsidP="000D4A14">
            <w:pPr>
              <w:tabs>
                <w:tab w:val="decimal" w:pos="972"/>
              </w:tabs>
              <w:spacing w:line="380" w:lineRule="exact"/>
              <w:ind w:right="14"/>
              <w:rPr>
                <w:rFonts w:ascii="Arial" w:hAnsi="Arial" w:cs="Arial"/>
                <w:sz w:val="20"/>
                <w:szCs w:val="20"/>
                <w:cs/>
              </w:rPr>
            </w:pPr>
            <w:r w:rsidRPr="003C78C1">
              <w:rPr>
                <w:rFonts w:ascii="Arial" w:hAnsi="Arial" w:cs="Arial"/>
                <w:sz w:val="20"/>
                <w:szCs w:val="20"/>
              </w:rPr>
              <w:t>966,684</w:t>
            </w:r>
          </w:p>
        </w:tc>
        <w:tc>
          <w:tcPr>
            <w:tcW w:w="1372" w:type="dxa"/>
          </w:tcPr>
          <w:p w:rsidR="000D4A14" w:rsidRPr="003C78C1" w:rsidRDefault="000D4A14" w:rsidP="000D4A14">
            <w:pPr>
              <w:tabs>
                <w:tab w:val="decimal" w:pos="972"/>
              </w:tabs>
              <w:spacing w:line="380" w:lineRule="exact"/>
              <w:ind w:right="14"/>
              <w:rPr>
                <w:rFonts w:ascii="Arial" w:hAnsi="Arial" w:cs="Arial"/>
                <w:sz w:val="20"/>
                <w:szCs w:val="20"/>
                <w:cs/>
              </w:rPr>
            </w:pPr>
            <w:r w:rsidRPr="003C78C1">
              <w:rPr>
                <w:rFonts w:ascii="Arial" w:hAnsi="Arial" w:cs="Arial"/>
                <w:sz w:val="20"/>
                <w:szCs w:val="20"/>
              </w:rPr>
              <w:t>81,097</w:t>
            </w:r>
          </w:p>
        </w:tc>
        <w:tc>
          <w:tcPr>
            <w:tcW w:w="1373" w:type="dxa"/>
          </w:tcPr>
          <w:p w:rsidR="000D4A14" w:rsidRPr="003C78C1" w:rsidRDefault="000D4A14" w:rsidP="000D4A14">
            <w:pPr>
              <w:tabs>
                <w:tab w:val="decimal" w:pos="972"/>
              </w:tabs>
              <w:spacing w:line="380" w:lineRule="exact"/>
              <w:ind w:right="14"/>
              <w:rPr>
                <w:rFonts w:ascii="Arial" w:hAnsi="Arial" w:cs="Arial"/>
                <w:sz w:val="20"/>
                <w:szCs w:val="20"/>
              </w:rPr>
            </w:pPr>
            <w:r w:rsidRPr="003C78C1">
              <w:rPr>
                <w:rFonts w:ascii="Arial" w:hAnsi="Arial" w:cs="Arial"/>
                <w:sz w:val="20"/>
                <w:szCs w:val="20"/>
              </w:rPr>
              <w:t>67,951</w:t>
            </w:r>
          </w:p>
        </w:tc>
      </w:tr>
      <w:tr w:rsidR="000D4A14" w:rsidRPr="003C78C1" w:rsidTr="001875DB">
        <w:tc>
          <w:tcPr>
            <w:tcW w:w="3420" w:type="dxa"/>
          </w:tcPr>
          <w:p w:rsidR="000D4A14" w:rsidRPr="003C78C1" w:rsidRDefault="000D4A14" w:rsidP="000D4A14">
            <w:pPr>
              <w:spacing w:line="380" w:lineRule="exact"/>
              <w:ind w:left="54" w:right="-17"/>
              <w:rPr>
                <w:rFonts w:ascii="Arial" w:hAnsi="Arial" w:cs="Arial"/>
                <w:sz w:val="20"/>
                <w:szCs w:val="20"/>
              </w:rPr>
            </w:pPr>
            <w:r w:rsidRPr="003C78C1">
              <w:rPr>
                <w:rFonts w:ascii="Arial" w:hAnsi="Arial" w:cs="Arial"/>
                <w:sz w:val="20"/>
                <w:szCs w:val="20"/>
              </w:rPr>
              <w:t>Other payables</w:t>
            </w:r>
          </w:p>
        </w:tc>
        <w:tc>
          <w:tcPr>
            <w:tcW w:w="1372" w:type="dxa"/>
          </w:tcPr>
          <w:p w:rsidR="000D4A14" w:rsidRPr="003C78C1" w:rsidRDefault="000D4A14" w:rsidP="000D4A14">
            <w:pPr>
              <w:tabs>
                <w:tab w:val="decimal" w:pos="972"/>
              </w:tabs>
              <w:spacing w:line="380" w:lineRule="exact"/>
              <w:ind w:right="14"/>
              <w:rPr>
                <w:rFonts w:ascii="Arial" w:hAnsi="Arial" w:cs="Arial"/>
                <w:sz w:val="20"/>
                <w:szCs w:val="20"/>
                <w:cs/>
              </w:rPr>
            </w:pPr>
            <w:r w:rsidRPr="003C78C1">
              <w:rPr>
                <w:rFonts w:ascii="Arial" w:hAnsi="Arial" w:cs="Arial"/>
                <w:sz w:val="20"/>
                <w:szCs w:val="20"/>
              </w:rPr>
              <w:t>145,116</w:t>
            </w:r>
          </w:p>
        </w:tc>
        <w:tc>
          <w:tcPr>
            <w:tcW w:w="1373" w:type="dxa"/>
          </w:tcPr>
          <w:p w:rsidR="000D4A14" w:rsidRPr="003C78C1" w:rsidRDefault="000D4A14" w:rsidP="000D4A14">
            <w:pPr>
              <w:tabs>
                <w:tab w:val="decimal" w:pos="972"/>
              </w:tabs>
              <w:spacing w:line="380" w:lineRule="exact"/>
              <w:ind w:right="14"/>
              <w:rPr>
                <w:rFonts w:ascii="Arial" w:hAnsi="Arial" w:cs="Arial"/>
                <w:sz w:val="20"/>
                <w:szCs w:val="20"/>
                <w:cs/>
              </w:rPr>
            </w:pPr>
            <w:r w:rsidRPr="003C78C1">
              <w:rPr>
                <w:rFonts w:ascii="Arial" w:hAnsi="Arial" w:cs="Arial"/>
                <w:sz w:val="20"/>
                <w:szCs w:val="20"/>
              </w:rPr>
              <w:t>130,919</w:t>
            </w:r>
          </w:p>
        </w:tc>
        <w:tc>
          <w:tcPr>
            <w:tcW w:w="1372" w:type="dxa"/>
          </w:tcPr>
          <w:p w:rsidR="000D4A14" w:rsidRPr="003C78C1" w:rsidRDefault="000D4A14" w:rsidP="000D4A14">
            <w:pPr>
              <w:tabs>
                <w:tab w:val="decimal" w:pos="972"/>
              </w:tabs>
              <w:spacing w:line="380" w:lineRule="exact"/>
              <w:ind w:right="14"/>
              <w:rPr>
                <w:rFonts w:ascii="Arial" w:hAnsi="Arial" w:cs="Arial"/>
                <w:sz w:val="20"/>
                <w:szCs w:val="20"/>
              </w:rPr>
            </w:pPr>
            <w:r w:rsidRPr="003C78C1">
              <w:rPr>
                <w:rFonts w:ascii="Arial" w:hAnsi="Arial" w:cs="Arial"/>
                <w:sz w:val="20"/>
                <w:szCs w:val="20"/>
              </w:rPr>
              <w:t>1,522</w:t>
            </w:r>
          </w:p>
        </w:tc>
        <w:tc>
          <w:tcPr>
            <w:tcW w:w="1373" w:type="dxa"/>
          </w:tcPr>
          <w:p w:rsidR="000D4A14" w:rsidRPr="003C78C1" w:rsidRDefault="000D4A14" w:rsidP="000D4A14">
            <w:pPr>
              <w:tabs>
                <w:tab w:val="decimal" w:pos="972"/>
              </w:tabs>
              <w:spacing w:line="380" w:lineRule="exact"/>
              <w:ind w:right="14"/>
              <w:rPr>
                <w:rFonts w:ascii="Arial" w:hAnsi="Arial" w:cs="Arial"/>
                <w:sz w:val="20"/>
                <w:szCs w:val="20"/>
              </w:rPr>
            </w:pPr>
            <w:r w:rsidRPr="003C78C1">
              <w:rPr>
                <w:rFonts w:ascii="Arial" w:hAnsi="Arial" w:cs="Arial"/>
                <w:sz w:val="20"/>
                <w:szCs w:val="20"/>
              </w:rPr>
              <w:t>1,706</w:t>
            </w:r>
          </w:p>
        </w:tc>
      </w:tr>
      <w:tr w:rsidR="000D4A14" w:rsidRPr="003C78C1" w:rsidTr="001875DB">
        <w:tc>
          <w:tcPr>
            <w:tcW w:w="3420" w:type="dxa"/>
          </w:tcPr>
          <w:p w:rsidR="000D4A14" w:rsidRPr="003C78C1" w:rsidRDefault="000D4A14" w:rsidP="000D4A14">
            <w:pPr>
              <w:spacing w:line="380" w:lineRule="exact"/>
              <w:ind w:left="54" w:right="-17"/>
              <w:rPr>
                <w:rFonts w:ascii="Arial" w:hAnsi="Arial" w:cs="Arial"/>
                <w:sz w:val="20"/>
                <w:szCs w:val="20"/>
              </w:rPr>
            </w:pPr>
            <w:r w:rsidRPr="003C78C1">
              <w:rPr>
                <w:rFonts w:ascii="Arial" w:hAnsi="Arial" w:cs="Arial"/>
                <w:sz w:val="20"/>
                <w:szCs w:val="20"/>
              </w:rPr>
              <w:t>Accrued expenses</w:t>
            </w:r>
          </w:p>
        </w:tc>
        <w:tc>
          <w:tcPr>
            <w:tcW w:w="1372" w:type="dxa"/>
          </w:tcPr>
          <w:p w:rsidR="000D4A14" w:rsidRPr="003C78C1" w:rsidRDefault="000D4A14" w:rsidP="000D4A14">
            <w:pPr>
              <w:tabs>
                <w:tab w:val="decimal" w:pos="972"/>
              </w:tabs>
              <w:spacing w:line="380" w:lineRule="exact"/>
              <w:ind w:right="14"/>
              <w:rPr>
                <w:rFonts w:ascii="Arial" w:hAnsi="Arial" w:cs="Arial"/>
                <w:sz w:val="20"/>
                <w:szCs w:val="20"/>
              </w:rPr>
            </w:pPr>
            <w:r w:rsidRPr="003C78C1">
              <w:rPr>
                <w:rFonts w:ascii="Arial" w:hAnsi="Arial" w:cs="Arial"/>
                <w:sz w:val="20"/>
                <w:szCs w:val="20"/>
              </w:rPr>
              <w:t>300,094</w:t>
            </w:r>
          </w:p>
        </w:tc>
        <w:tc>
          <w:tcPr>
            <w:tcW w:w="1373" w:type="dxa"/>
          </w:tcPr>
          <w:p w:rsidR="000D4A14" w:rsidRPr="003C78C1" w:rsidRDefault="000D4A14" w:rsidP="000D4A14">
            <w:pPr>
              <w:tabs>
                <w:tab w:val="decimal" w:pos="972"/>
              </w:tabs>
              <w:spacing w:line="380" w:lineRule="exact"/>
              <w:ind w:right="14"/>
              <w:rPr>
                <w:rFonts w:ascii="Arial" w:hAnsi="Arial" w:cs="Arial"/>
                <w:sz w:val="20"/>
                <w:szCs w:val="20"/>
              </w:rPr>
            </w:pPr>
            <w:r w:rsidRPr="003C78C1">
              <w:rPr>
                <w:rFonts w:ascii="Arial" w:hAnsi="Arial" w:cs="Arial"/>
                <w:sz w:val="20"/>
                <w:szCs w:val="20"/>
              </w:rPr>
              <w:t>315,570</w:t>
            </w:r>
          </w:p>
        </w:tc>
        <w:tc>
          <w:tcPr>
            <w:tcW w:w="1372" w:type="dxa"/>
          </w:tcPr>
          <w:p w:rsidR="000D4A14" w:rsidRPr="003C78C1" w:rsidRDefault="000D4A14" w:rsidP="000D4A14">
            <w:pPr>
              <w:tabs>
                <w:tab w:val="decimal" w:pos="972"/>
              </w:tabs>
              <w:spacing w:line="380" w:lineRule="exact"/>
              <w:ind w:right="14"/>
              <w:rPr>
                <w:rFonts w:ascii="Arial" w:hAnsi="Arial" w:cs="Arial"/>
                <w:sz w:val="20"/>
                <w:szCs w:val="20"/>
              </w:rPr>
            </w:pPr>
            <w:r w:rsidRPr="003C78C1">
              <w:rPr>
                <w:rFonts w:ascii="Arial" w:hAnsi="Arial" w:cs="Arial"/>
                <w:sz w:val="20"/>
                <w:szCs w:val="20"/>
              </w:rPr>
              <w:t>13,316</w:t>
            </w:r>
          </w:p>
        </w:tc>
        <w:tc>
          <w:tcPr>
            <w:tcW w:w="1373" w:type="dxa"/>
          </w:tcPr>
          <w:p w:rsidR="000D4A14" w:rsidRPr="003C78C1" w:rsidRDefault="000D4A14" w:rsidP="000D4A14">
            <w:pPr>
              <w:tabs>
                <w:tab w:val="decimal" w:pos="972"/>
              </w:tabs>
              <w:spacing w:line="380" w:lineRule="exact"/>
              <w:ind w:right="14"/>
              <w:rPr>
                <w:rFonts w:ascii="Arial" w:hAnsi="Arial" w:cs="Arial"/>
                <w:sz w:val="20"/>
                <w:szCs w:val="20"/>
              </w:rPr>
            </w:pPr>
            <w:r w:rsidRPr="003C78C1">
              <w:rPr>
                <w:rFonts w:ascii="Arial" w:hAnsi="Arial" w:cs="Arial"/>
                <w:sz w:val="20"/>
                <w:szCs w:val="20"/>
              </w:rPr>
              <w:t>18,120</w:t>
            </w:r>
          </w:p>
        </w:tc>
      </w:tr>
      <w:tr w:rsidR="000D4A14" w:rsidRPr="003C78C1" w:rsidTr="001875DB">
        <w:tc>
          <w:tcPr>
            <w:tcW w:w="3420" w:type="dxa"/>
          </w:tcPr>
          <w:p w:rsidR="000D4A14" w:rsidRPr="003C78C1" w:rsidRDefault="000D4A14" w:rsidP="000D4A14">
            <w:pPr>
              <w:spacing w:line="380" w:lineRule="exact"/>
              <w:ind w:left="54" w:right="-17"/>
              <w:rPr>
                <w:rFonts w:ascii="Arial" w:hAnsi="Arial" w:cs="Arial"/>
                <w:sz w:val="20"/>
                <w:szCs w:val="20"/>
              </w:rPr>
            </w:pPr>
            <w:r w:rsidRPr="003C78C1">
              <w:rPr>
                <w:rFonts w:ascii="Arial" w:hAnsi="Arial" w:cs="Arial"/>
                <w:sz w:val="20"/>
                <w:szCs w:val="20"/>
              </w:rPr>
              <w:t>Others</w:t>
            </w:r>
          </w:p>
        </w:tc>
        <w:tc>
          <w:tcPr>
            <w:tcW w:w="1372" w:type="dxa"/>
          </w:tcPr>
          <w:p w:rsidR="000D4A14" w:rsidRPr="003C78C1" w:rsidRDefault="00CF7D84" w:rsidP="000D4A14">
            <w:pPr>
              <w:pBdr>
                <w:bottom w:val="single" w:sz="4" w:space="1" w:color="auto"/>
              </w:pBdr>
              <w:tabs>
                <w:tab w:val="decimal" w:pos="972"/>
              </w:tabs>
              <w:spacing w:line="380" w:lineRule="exact"/>
              <w:ind w:right="14"/>
              <w:rPr>
                <w:rFonts w:ascii="Arial" w:hAnsi="Arial" w:cs="Arial"/>
                <w:sz w:val="20"/>
                <w:szCs w:val="20"/>
              </w:rPr>
            </w:pPr>
            <w:r w:rsidRPr="003C78C1">
              <w:rPr>
                <w:rFonts w:ascii="Arial" w:hAnsi="Arial" w:cs="Arial"/>
                <w:sz w:val="20"/>
                <w:szCs w:val="20"/>
              </w:rPr>
              <w:t>15,829</w:t>
            </w:r>
          </w:p>
        </w:tc>
        <w:tc>
          <w:tcPr>
            <w:tcW w:w="1373" w:type="dxa"/>
          </w:tcPr>
          <w:p w:rsidR="000D4A14" w:rsidRPr="003C78C1" w:rsidRDefault="000D4A14" w:rsidP="000D4A14">
            <w:pPr>
              <w:pBdr>
                <w:bottom w:val="single" w:sz="4" w:space="1" w:color="auto"/>
              </w:pBdr>
              <w:tabs>
                <w:tab w:val="decimal" w:pos="972"/>
              </w:tabs>
              <w:spacing w:line="380" w:lineRule="exact"/>
              <w:ind w:right="14"/>
              <w:rPr>
                <w:rFonts w:ascii="Arial" w:hAnsi="Arial" w:cs="Arial"/>
                <w:sz w:val="20"/>
                <w:szCs w:val="20"/>
              </w:rPr>
            </w:pPr>
            <w:r w:rsidRPr="003C78C1">
              <w:rPr>
                <w:rFonts w:ascii="Arial" w:hAnsi="Arial" w:cs="Arial"/>
                <w:sz w:val="20"/>
                <w:szCs w:val="20"/>
              </w:rPr>
              <w:t>13,937</w:t>
            </w:r>
          </w:p>
        </w:tc>
        <w:tc>
          <w:tcPr>
            <w:tcW w:w="1372" w:type="dxa"/>
          </w:tcPr>
          <w:p w:rsidR="000D4A14" w:rsidRPr="003C78C1" w:rsidRDefault="000D4A14" w:rsidP="000D4A14">
            <w:pPr>
              <w:pBdr>
                <w:bottom w:val="single" w:sz="4" w:space="1" w:color="auto"/>
              </w:pBdr>
              <w:tabs>
                <w:tab w:val="decimal" w:pos="972"/>
              </w:tabs>
              <w:spacing w:line="380" w:lineRule="exact"/>
              <w:ind w:right="14"/>
              <w:rPr>
                <w:rFonts w:ascii="Arial" w:hAnsi="Arial" w:cs="Arial"/>
                <w:sz w:val="20"/>
                <w:szCs w:val="20"/>
              </w:rPr>
            </w:pPr>
            <w:r w:rsidRPr="003C78C1">
              <w:rPr>
                <w:rFonts w:ascii="Arial" w:hAnsi="Arial" w:cs="Arial"/>
                <w:sz w:val="20"/>
                <w:szCs w:val="20"/>
              </w:rPr>
              <w:t>392</w:t>
            </w:r>
          </w:p>
        </w:tc>
        <w:tc>
          <w:tcPr>
            <w:tcW w:w="1373" w:type="dxa"/>
          </w:tcPr>
          <w:p w:rsidR="000D4A14" w:rsidRPr="003C78C1" w:rsidRDefault="000D4A14" w:rsidP="000D4A14">
            <w:pPr>
              <w:pBdr>
                <w:bottom w:val="single" w:sz="4" w:space="1" w:color="auto"/>
              </w:pBdr>
              <w:tabs>
                <w:tab w:val="decimal" w:pos="972"/>
              </w:tabs>
              <w:spacing w:line="380" w:lineRule="exact"/>
              <w:ind w:right="14"/>
              <w:rPr>
                <w:rFonts w:ascii="Arial" w:hAnsi="Arial" w:cs="Arial"/>
                <w:sz w:val="20"/>
                <w:szCs w:val="20"/>
              </w:rPr>
            </w:pPr>
            <w:r w:rsidRPr="003C78C1">
              <w:rPr>
                <w:rFonts w:ascii="Arial" w:hAnsi="Arial" w:cs="Arial"/>
                <w:sz w:val="20"/>
                <w:szCs w:val="20"/>
              </w:rPr>
              <w:t>626</w:t>
            </w:r>
          </w:p>
        </w:tc>
      </w:tr>
      <w:tr w:rsidR="000D4A14" w:rsidRPr="003C78C1" w:rsidTr="001875DB">
        <w:tc>
          <w:tcPr>
            <w:tcW w:w="3420" w:type="dxa"/>
          </w:tcPr>
          <w:p w:rsidR="000D4A14" w:rsidRPr="003C78C1" w:rsidRDefault="000D4A14" w:rsidP="000D4A14">
            <w:pPr>
              <w:spacing w:line="380" w:lineRule="exact"/>
              <w:ind w:left="54" w:right="-17"/>
              <w:rPr>
                <w:rFonts w:ascii="Arial" w:hAnsi="Arial" w:cs="Arial"/>
                <w:sz w:val="20"/>
                <w:szCs w:val="20"/>
                <w:cs/>
              </w:rPr>
            </w:pPr>
            <w:r w:rsidRPr="003C78C1">
              <w:rPr>
                <w:rFonts w:ascii="Arial" w:hAnsi="Arial" w:cs="Arial"/>
                <w:sz w:val="20"/>
                <w:szCs w:val="20"/>
              </w:rPr>
              <w:t xml:space="preserve">Total trade and other payables </w:t>
            </w:r>
          </w:p>
        </w:tc>
        <w:tc>
          <w:tcPr>
            <w:tcW w:w="1372" w:type="dxa"/>
          </w:tcPr>
          <w:p w:rsidR="000D4A14" w:rsidRPr="003C78C1" w:rsidRDefault="00CF7D84" w:rsidP="000D4A14">
            <w:pPr>
              <w:pBdr>
                <w:bottom w:val="double" w:sz="4" w:space="1" w:color="auto"/>
              </w:pBdr>
              <w:tabs>
                <w:tab w:val="decimal" w:pos="972"/>
              </w:tabs>
              <w:spacing w:line="380" w:lineRule="exact"/>
              <w:ind w:right="14"/>
              <w:rPr>
                <w:rFonts w:ascii="Arial" w:hAnsi="Arial" w:cs="Arial"/>
                <w:sz w:val="20"/>
                <w:szCs w:val="20"/>
              </w:rPr>
            </w:pPr>
            <w:r w:rsidRPr="003C78C1">
              <w:rPr>
                <w:rFonts w:ascii="Arial" w:hAnsi="Arial" w:cs="Arial"/>
                <w:sz w:val="20"/>
                <w:szCs w:val="20"/>
              </w:rPr>
              <w:t>1,465,385</w:t>
            </w:r>
          </w:p>
        </w:tc>
        <w:tc>
          <w:tcPr>
            <w:tcW w:w="1373" w:type="dxa"/>
          </w:tcPr>
          <w:p w:rsidR="000D4A14" w:rsidRPr="003C78C1" w:rsidRDefault="000D4A14" w:rsidP="000D4A14">
            <w:pPr>
              <w:pBdr>
                <w:bottom w:val="double" w:sz="4" w:space="1" w:color="auto"/>
              </w:pBdr>
              <w:tabs>
                <w:tab w:val="decimal" w:pos="972"/>
              </w:tabs>
              <w:spacing w:line="380" w:lineRule="exact"/>
              <w:ind w:right="14"/>
              <w:rPr>
                <w:rFonts w:ascii="Arial" w:hAnsi="Arial" w:cs="Arial"/>
                <w:sz w:val="20"/>
                <w:szCs w:val="20"/>
              </w:rPr>
            </w:pPr>
            <w:r w:rsidRPr="003C78C1">
              <w:rPr>
                <w:rFonts w:ascii="Arial" w:hAnsi="Arial" w:cs="Arial"/>
                <w:sz w:val="20"/>
                <w:szCs w:val="20"/>
              </w:rPr>
              <w:t>1,466,027</w:t>
            </w:r>
          </w:p>
        </w:tc>
        <w:tc>
          <w:tcPr>
            <w:tcW w:w="1372" w:type="dxa"/>
          </w:tcPr>
          <w:p w:rsidR="000D4A14" w:rsidRPr="003C78C1" w:rsidRDefault="000D4A14" w:rsidP="000D4A14">
            <w:pPr>
              <w:pBdr>
                <w:bottom w:val="double" w:sz="4" w:space="1" w:color="auto"/>
              </w:pBdr>
              <w:tabs>
                <w:tab w:val="decimal" w:pos="972"/>
              </w:tabs>
              <w:spacing w:line="380" w:lineRule="exact"/>
              <w:ind w:right="14"/>
              <w:rPr>
                <w:rFonts w:ascii="Arial" w:hAnsi="Arial" w:cs="Arial"/>
                <w:sz w:val="20"/>
                <w:szCs w:val="20"/>
              </w:rPr>
            </w:pPr>
            <w:r w:rsidRPr="003C78C1">
              <w:rPr>
                <w:rFonts w:ascii="Arial" w:hAnsi="Arial" w:cs="Arial"/>
                <w:sz w:val="20"/>
                <w:szCs w:val="20"/>
              </w:rPr>
              <w:t>133,276</w:t>
            </w:r>
          </w:p>
        </w:tc>
        <w:tc>
          <w:tcPr>
            <w:tcW w:w="1373" w:type="dxa"/>
          </w:tcPr>
          <w:p w:rsidR="000D4A14" w:rsidRPr="003C78C1" w:rsidRDefault="000D4A14" w:rsidP="000D4A14">
            <w:pPr>
              <w:pBdr>
                <w:bottom w:val="double" w:sz="4" w:space="1" w:color="auto"/>
              </w:pBdr>
              <w:tabs>
                <w:tab w:val="decimal" w:pos="972"/>
              </w:tabs>
              <w:spacing w:line="380" w:lineRule="exact"/>
              <w:ind w:right="14"/>
              <w:rPr>
                <w:rFonts w:ascii="Arial" w:hAnsi="Arial" w:cs="Arial"/>
                <w:sz w:val="20"/>
                <w:szCs w:val="20"/>
              </w:rPr>
            </w:pPr>
            <w:r w:rsidRPr="003C78C1">
              <w:rPr>
                <w:rFonts w:ascii="Arial" w:hAnsi="Arial" w:cs="Arial"/>
                <w:sz w:val="20"/>
                <w:szCs w:val="20"/>
              </w:rPr>
              <w:t>122,287</w:t>
            </w:r>
          </w:p>
        </w:tc>
      </w:tr>
    </w:tbl>
    <w:p w:rsidR="005E43D8" w:rsidRPr="003C78C1" w:rsidRDefault="00EC1BA1" w:rsidP="00421A5B">
      <w:pPr>
        <w:spacing w:before="240" w:after="120" w:line="380" w:lineRule="exact"/>
        <w:ind w:left="547" w:hanging="547"/>
        <w:jc w:val="thaiDistribute"/>
        <w:rPr>
          <w:rFonts w:ascii="Arial" w:eastAsia="Arial Unicode MS" w:hAnsi="Arial" w:cs="Arial"/>
          <w:b/>
          <w:bCs/>
          <w:sz w:val="22"/>
          <w:szCs w:val="22"/>
        </w:rPr>
      </w:pPr>
      <w:r w:rsidRPr="003C78C1">
        <w:rPr>
          <w:rFonts w:ascii="Arial" w:eastAsia="Arial Unicode MS" w:hAnsi="Arial" w:cs="Arial"/>
          <w:b/>
          <w:bCs/>
          <w:sz w:val="22"/>
          <w:szCs w:val="22"/>
        </w:rPr>
        <w:t>1</w:t>
      </w:r>
      <w:r w:rsidR="00FF18F1" w:rsidRPr="003C78C1">
        <w:rPr>
          <w:rFonts w:ascii="Arial" w:eastAsia="Arial Unicode MS" w:hAnsi="Arial" w:cs="Arial"/>
          <w:b/>
          <w:bCs/>
          <w:sz w:val="22"/>
          <w:szCs w:val="22"/>
        </w:rPr>
        <w:t>6</w:t>
      </w:r>
      <w:r w:rsidR="005E43D8" w:rsidRPr="003C78C1">
        <w:rPr>
          <w:rFonts w:ascii="Arial" w:eastAsia="Arial Unicode MS" w:hAnsi="Arial" w:cs="Arial"/>
          <w:b/>
          <w:bCs/>
          <w:sz w:val="22"/>
          <w:szCs w:val="22"/>
        </w:rPr>
        <w:t>.</w:t>
      </w:r>
      <w:r w:rsidR="005E43D8" w:rsidRPr="003C78C1">
        <w:rPr>
          <w:rFonts w:ascii="Arial" w:eastAsia="Arial Unicode MS" w:hAnsi="Arial" w:cs="Arial"/>
          <w:b/>
          <w:bCs/>
          <w:sz w:val="22"/>
          <w:szCs w:val="22"/>
        </w:rPr>
        <w:tab/>
        <w:t>Long-term loans</w:t>
      </w:r>
    </w:p>
    <w:p w:rsidR="005E43D8" w:rsidRPr="003C78C1" w:rsidRDefault="005E43D8" w:rsidP="00421A5B">
      <w:pPr>
        <w:tabs>
          <w:tab w:val="left" w:pos="2160"/>
          <w:tab w:val="right" w:pos="7200"/>
          <w:tab w:val="right" w:pos="8540"/>
        </w:tabs>
        <w:spacing w:before="240" w:after="120" w:line="380" w:lineRule="exact"/>
        <w:ind w:left="547" w:hanging="547"/>
        <w:jc w:val="thaiDistribute"/>
        <w:rPr>
          <w:rFonts w:ascii="Arial" w:eastAsia="Arial Unicode MS" w:hAnsi="Arial" w:cs="Arial"/>
          <w:sz w:val="22"/>
          <w:szCs w:val="22"/>
        </w:rPr>
      </w:pPr>
      <w:r w:rsidRPr="003C78C1">
        <w:rPr>
          <w:rFonts w:ascii="Arial" w:eastAsia="Arial Unicode MS" w:hAnsi="Arial" w:cs="Arial"/>
          <w:sz w:val="22"/>
          <w:szCs w:val="22"/>
        </w:rPr>
        <w:tab/>
        <w:t xml:space="preserve">Movements in the long-term loans account during the </w:t>
      </w:r>
      <w:r w:rsidR="00464A3A" w:rsidRPr="003C78C1">
        <w:rPr>
          <w:rFonts w:ascii="Arial" w:eastAsia="Arial Unicode MS" w:hAnsi="Arial" w:cs="Arial"/>
          <w:sz w:val="22"/>
          <w:szCs w:val="22"/>
        </w:rPr>
        <w:t>three</w:t>
      </w:r>
      <w:r w:rsidR="00415014" w:rsidRPr="003C78C1">
        <w:rPr>
          <w:rFonts w:ascii="Arial" w:eastAsia="Arial Unicode MS" w:hAnsi="Arial" w:cs="Arial"/>
          <w:sz w:val="22"/>
          <w:szCs w:val="22"/>
        </w:rPr>
        <w:t xml:space="preserve">-month period ended </w:t>
      </w:r>
      <w:r w:rsidR="006C0A9B" w:rsidRPr="003C78C1">
        <w:rPr>
          <w:rFonts w:ascii="Arial" w:eastAsia="Arial Unicode MS" w:hAnsi="Arial" w:cs="Arial"/>
          <w:sz w:val="22"/>
          <w:szCs w:val="22"/>
        </w:rPr>
        <w:t xml:space="preserve">                    </w:t>
      </w:r>
      <w:r w:rsidR="00464A3A" w:rsidRPr="003C78C1">
        <w:rPr>
          <w:rFonts w:ascii="Arial" w:eastAsia="Arial Unicode MS" w:hAnsi="Arial" w:cs="Arial"/>
          <w:sz w:val="22"/>
          <w:szCs w:val="22"/>
        </w:rPr>
        <w:t>31 March 2019</w:t>
      </w:r>
      <w:r w:rsidRPr="003C78C1">
        <w:rPr>
          <w:rFonts w:ascii="Arial" w:eastAsia="Arial Unicode MS" w:hAnsi="Arial" w:cs="Arial"/>
          <w:sz w:val="22"/>
          <w:szCs w:val="22"/>
        </w:rPr>
        <w:t xml:space="preserve"> are </w:t>
      </w:r>
      <w:proofErr w:type="spellStart"/>
      <w:r w:rsidRPr="003C78C1">
        <w:rPr>
          <w:rFonts w:ascii="Arial" w:eastAsia="Arial Unicode MS" w:hAnsi="Arial" w:cs="Arial"/>
          <w:sz w:val="22"/>
          <w:szCs w:val="22"/>
        </w:rPr>
        <w:t>summarised</w:t>
      </w:r>
      <w:proofErr w:type="spellEnd"/>
      <w:r w:rsidRPr="003C78C1">
        <w:rPr>
          <w:rFonts w:ascii="Arial" w:eastAsia="Arial Unicode MS" w:hAnsi="Arial" w:cs="Arial"/>
          <w:sz w:val="22"/>
          <w:szCs w:val="22"/>
        </w:rPr>
        <w:t xml:space="preserve"> below</w:t>
      </w:r>
      <w:r w:rsidRPr="003C78C1">
        <w:rPr>
          <w:rFonts w:ascii="Arial" w:eastAsia="Arial Unicode MS" w:hAnsi="Arial" w:cs="Arial"/>
          <w:sz w:val="22"/>
          <w:szCs w:val="22"/>
          <w:cs/>
        </w:rPr>
        <w:t>.</w:t>
      </w:r>
    </w:p>
    <w:tbl>
      <w:tblPr>
        <w:tblW w:w="8910" w:type="dxa"/>
        <w:tblInd w:w="378" w:type="dxa"/>
        <w:tblLayout w:type="fixed"/>
        <w:tblLook w:val="0000" w:firstRow="0" w:lastRow="0" w:firstColumn="0" w:lastColumn="0" w:noHBand="0" w:noVBand="0"/>
      </w:tblPr>
      <w:tblGrid>
        <w:gridCol w:w="6732"/>
        <w:gridCol w:w="2178"/>
      </w:tblGrid>
      <w:tr w:rsidR="005E43D8" w:rsidRPr="003C78C1" w:rsidTr="001875DB">
        <w:trPr>
          <w:cantSplit/>
        </w:trPr>
        <w:tc>
          <w:tcPr>
            <w:tcW w:w="8910" w:type="dxa"/>
            <w:gridSpan w:val="2"/>
          </w:tcPr>
          <w:p w:rsidR="005E43D8" w:rsidRPr="003C78C1" w:rsidRDefault="005E43D8" w:rsidP="00421A5B">
            <w:pPr>
              <w:spacing w:line="380" w:lineRule="exact"/>
              <w:jc w:val="right"/>
              <w:rPr>
                <w:rFonts w:ascii="Arial" w:eastAsia="Arial Unicode MS" w:hAnsi="Arial" w:cs="Arial"/>
                <w:sz w:val="20"/>
                <w:szCs w:val="20"/>
                <w:cs/>
              </w:rPr>
            </w:pPr>
            <w:r w:rsidRPr="003C78C1">
              <w:rPr>
                <w:rFonts w:ascii="Arial" w:eastAsia="Arial Unicode MS" w:hAnsi="Arial" w:cs="Arial"/>
                <w:sz w:val="20"/>
                <w:szCs w:val="20"/>
              </w:rPr>
              <w:t>(Unit: Thousand Baht)</w:t>
            </w:r>
          </w:p>
        </w:tc>
      </w:tr>
      <w:tr w:rsidR="005E43D8" w:rsidRPr="003C78C1" w:rsidTr="001875DB">
        <w:trPr>
          <w:cantSplit/>
        </w:trPr>
        <w:tc>
          <w:tcPr>
            <w:tcW w:w="6732" w:type="dxa"/>
          </w:tcPr>
          <w:p w:rsidR="005E43D8" w:rsidRPr="003C78C1" w:rsidRDefault="005E43D8" w:rsidP="00421A5B">
            <w:pPr>
              <w:pStyle w:val="Header"/>
              <w:spacing w:line="380" w:lineRule="exact"/>
              <w:ind w:left="72"/>
              <w:rPr>
                <w:rFonts w:ascii="Arial" w:eastAsia="Arial Unicode MS" w:hAnsi="Arial" w:cs="Arial"/>
                <w:sz w:val="20"/>
                <w:szCs w:val="20"/>
              </w:rPr>
            </w:pPr>
          </w:p>
        </w:tc>
        <w:tc>
          <w:tcPr>
            <w:tcW w:w="2178" w:type="dxa"/>
          </w:tcPr>
          <w:p w:rsidR="005E43D8" w:rsidRPr="003C78C1" w:rsidRDefault="005E43D8" w:rsidP="00421A5B">
            <w:pPr>
              <w:pBdr>
                <w:bottom w:val="single" w:sz="4" w:space="1" w:color="auto"/>
              </w:pBdr>
              <w:spacing w:line="380" w:lineRule="exact"/>
              <w:jc w:val="center"/>
              <w:rPr>
                <w:rFonts w:ascii="Arial" w:eastAsia="Arial Unicode MS" w:hAnsi="Arial" w:cs="Arial"/>
                <w:sz w:val="20"/>
                <w:szCs w:val="20"/>
              </w:rPr>
            </w:pPr>
            <w:r w:rsidRPr="003C78C1">
              <w:rPr>
                <w:rFonts w:ascii="Arial" w:eastAsia="Arial Unicode MS" w:hAnsi="Arial" w:cs="Arial"/>
                <w:sz w:val="20"/>
                <w:szCs w:val="20"/>
              </w:rPr>
              <w:t>Consolidated                                    financial statements</w:t>
            </w:r>
          </w:p>
        </w:tc>
      </w:tr>
      <w:tr w:rsidR="005E43D8" w:rsidRPr="003C78C1" w:rsidTr="001875DB">
        <w:tc>
          <w:tcPr>
            <w:tcW w:w="6732" w:type="dxa"/>
          </w:tcPr>
          <w:p w:rsidR="005E43D8" w:rsidRPr="003C78C1" w:rsidRDefault="005E43D8" w:rsidP="00421A5B">
            <w:pPr>
              <w:pStyle w:val="Header"/>
              <w:spacing w:line="380" w:lineRule="exact"/>
              <w:ind w:left="54"/>
              <w:rPr>
                <w:rFonts w:ascii="Arial" w:eastAsia="Arial Unicode MS" w:hAnsi="Arial" w:cs="Arial"/>
                <w:b/>
                <w:bCs/>
                <w:sz w:val="20"/>
                <w:szCs w:val="20"/>
                <w:lang w:val="en-GB"/>
              </w:rPr>
            </w:pPr>
            <w:r w:rsidRPr="003C78C1">
              <w:rPr>
                <w:rFonts w:ascii="Arial" w:eastAsia="Arial Unicode MS" w:hAnsi="Arial" w:cs="Arial"/>
                <w:b/>
                <w:bCs/>
                <w:sz w:val="20"/>
                <w:szCs w:val="20"/>
              </w:rPr>
              <w:t xml:space="preserve">Balance as at 1 January </w:t>
            </w:r>
            <w:r w:rsidR="00464A3A" w:rsidRPr="003C78C1">
              <w:rPr>
                <w:rFonts w:ascii="Arial" w:eastAsia="Arial Unicode MS" w:hAnsi="Arial" w:cs="Arial"/>
                <w:b/>
                <w:bCs/>
                <w:sz w:val="20"/>
                <w:szCs w:val="20"/>
              </w:rPr>
              <w:t>2019</w:t>
            </w:r>
          </w:p>
        </w:tc>
        <w:tc>
          <w:tcPr>
            <w:tcW w:w="2178" w:type="dxa"/>
          </w:tcPr>
          <w:p w:rsidR="005E43D8" w:rsidRPr="003C78C1" w:rsidRDefault="00D45274" w:rsidP="00421A5B">
            <w:pPr>
              <w:tabs>
                <w:tab w:val="decimal" w:pos="1782"/>
              </w:tabs>
              <w:spacing w:line="380" w:lineRule="exact"/>
              <w:jc w:val="thaiDistribute"/>
              <w:rPr>
                <w:rFonts w:ascii="Arial" w:eastAsia="Arial Unicode MS" w:hAnsi="Arial" w:cs="Arial"/>
                <w:sz w:val="20"/>
                <w:szCs w:val="20"/>
              </w:rPr>
            </w:pPr>
            <w:r>
              <w:rPr>
                <w:rFonts w:ascii="Arial" w:eastAsia="Arial Unicode MS" w:hAnsi="Arial" w:cs="Arial"/>
                <w:sz w:val="20"/>
                <w:szCs w:val="20"/>
              </w:rPr>
              <w:t>961,545</w:t>
            </w:r>
          </w:p>
        </w:tc>
      </w:tr>
      <w:tr w:rsidR="003F416C" w:rsidRPr="003C78C1" w:rsidTr="001875DB">
        <w:tc>
          <w:tcPr>
            <w:tcW w:w="6732" w:type="dxa"/>
          </w:tcPr>
          <w:p w:rsidR="003F416C" w:rsidRPr="003C78C1" w:rsidRDefault="00D541A3" w:rsidP="00421A5B">
            <w:pPr>
              <w:pStyle w:val="Header"/>
              <w:spacing w:line="380" w:lineRule="exact"/>
              <w:ind w:left="54"/>
              <w:rPr>
                <w:rFonts w:ascii="Arial" w:eastAsia="Arial Unicode MS" w:hAnsi="Arial" w:cs="Arial"/>
                <w:sz w:val="20"/>
                <w:szCs w:val="20"/>
              </w:rPr>
            </w:pPr>
            <w:r w:rsidRPr="003C78C1">
              <w:rPr>
                <w:rFonts w:ascii="Arial" w:eastAsia="Arial Unicode MS" w:hAnsi="Arial" w:cs="Arial"/>
                <w:sz w:val="20"/>
                <w:szCs w:val="20"/>
              </w:rPr>
              <w:t>Add: R</w:t>
            </w:r>
            <w:r w:rsidR="000C6288" w:rsidRPr="003C78C1">
              <w:rPr>
                <w:rFonts w:ascii="Arial" w:eastAsia="Arial Unicode MS" w:hAnsi="Arial" w:cs="Arial"/>
                <w:sz w:val="20"/>
                <w:szCs w:val="20"/>
              </w:rPr>
              <w:t>eceipt during the period</w:t>
            </w:r>
          </w:p>
        </w:tc>
        <w:tc>
          <w:tcPr>
            <w:tcW w:w="2178" w:type="dxa"/>
          </w:tcPr>
          <w:p w:rsidR="003F416C" w:rsidRPr="003C78C1" w:rsidRDefault="00D45274" w:rsidP="00421A5B">
            <w:pPr>
              <w:tabs>
                <w:tab w:val="decimal" w:pos="1782"/>
              </w:tabs>
              <w:spacing w:line="380" w:lineRule="exact"/>
              <w:jc w:val="thaiDistribute"/>
              <w:rPr>
                <w:rFonts w:ascii="Arial" w:eastAsia="Arial Unicode MS" w:hAnsi="Arial" w:cs="Arial"/>
                <w:sz w:val="20"/>
                <w:szCs w:val="20"/>
              </w:rPr>
            </w:pPr>
            <w:r>
              <w:rPr>
                <w:rFonts w:ascii="Arial" w:eastAsia="Arial Unicode MS" w:hAnsi="Arial" w:cs="Arial"/>
                <w:sz w:val="20"/>
                <w:szCs w:val="20"/>
              </w:rPr>
              <w:t>9,781</w:t>
            </w:r>
          </w:p>
        </w:tc>
      </w:tr>
      <w:tr w:rsidR="003F416C" w:rsidRPr="003C78C1" w:rsidTr="000C6288">
        <w:trPr>
          <w:trHeight w:val="80"/>
        </w:trPr>
        <w:tc>
          <w:tcPr>
            <w:tcW w:w="6732" w:type="dxa"/>
          </w:tcPr>
          <w:p w:rsidR="003F416C" w:rsidRPr="003C78C1" w:rsidRDefault="00D541A3" w:rsidP="00421A5B">
            <w:pPr>
              <w:pStyle w:val="Header"/>
              <w:spacing w:line="380" w:lineRule="exact"/>
              <w:ind w:left="54"/>
              <w:rPr>
                <w:rFonts w:ascii="Arial" w:eastAsia="Arial Unicode MS" w:hAnsi="Arial" w:cs="Arial"/>
                <w:sz w:val="20"/>
                <w:szCs w:val="20"/>
              </w:rPr>
            </w:pPr>
            <w:r w:rsidRPr="003C78C1">
              <w:rPr>
                <w:rFonts w:ascii="Arial" w:eastAsia="Arial Unicode MS" w:hAnsi="Arial" w:cs="Arial"/>
                <w:sz w:val="20"/>
                <w:szCs w:val="20"/>
              </w:rPr>
              <w:t>Less: R</w:t>
            </w:r>
            <w:r w:rsidR="000C6288" w:rsidRPr="003C78C1">
              <w:rPr>
                <w:rFonts w:ascii="Arial" w:eastAsia="Arial Unicode MS" w:hAnsi="Arial" w:cs="Arial"/>
                <w:sz w:val="20"/>
                <w:szCs w:val="20"/>
              </w:rPr>
              <w:t>epayment during the period</w:t>
            </w:r>
          </w:p>
        </w:tc>
        <w:tc>
          <w:tcPr>
            <w:tcW w:w="2178" w:type="dxa"/>
          </w:tcPr>
          <w:p w:rsidR="003F416C" w:rsidRPr="003C78C1" w:rsidRDefault="00D45274" w:rsidP="00421A5B">
            <w:pPr>
              <w:tabs>
                <w:tab w:val="decimal" w:pos="1782"/>
              </w:tabs>
              <w:spacing w:line="380" w:lineRule="exact"/>
              <w:jc w:val="thaiDistribute"/>
              <w:rPr>
                <w:rFonts w:ascii="Arial" w:eastAsia="Arial Unicode MS" w:hAnsi="Arial" w:cs="Arial"/>
                <w:sz w:val="20"/>
                <w:szCs w:val="20"/>
              </w:rPr>
            </w:pPr>
            <w:r>
              <w:rPr>
                <w:rFonts w:ascii="Arial" w:eastAsia="Arial Unicode MS" w:hAnsi="Arial" w:cs="Arial"/>
                <w:sz w:val="20"/>
                <w:szCs w:val="20"/>
              </w:rPr>
              <w:t>(46,722)</w:t>
            </w:r>
          </w:p>
        </w:tc>
      </w:tr>
      <w:tr w:rsidR="00843576" w:rsidRPr="003C78C1" w:rsidTr="001875DB">
        <w:tc>
          <w:tcPr>
            <w:tcW w:w="6732" w:type="dxa"/>
          </w:tcPr>
          <w:p w:rsidR="00843576" w:rsidRPr="003C78C1" w:rsidRDefault="00843576" w:rsidP="00421A5B">
            <w:pPr>
              <w:pStyle w:val="Char"/>
              <w:spacing w:after="0" w:line="380" w:lineRule="exact"/>
              <w:ind w:left="54"/>
              <w:rPr>
                <w:rFonts w:ascii="Arial" w:eastAsia="Arial Unicode MS" w:hAnsi="Arial" w:cs="Arial"/>
              </w:rPr>
            </w:pPr>
            <w:r w:rsidRPr="003C78C1">
              <w:rPr>
                <w:rFonts w:ascii="Arial" w:eastAsia="Arial Unicode MS" w:hAnsi="Arial" w:cs="Arial"/>
              </w:rPr>
              <w:t>Translation adjustments</w:t>
            </w:r>
          </w:p>
        </w:tc>
        <w:tc>
          <w:tcPr>
            <w:tcW w:w="2178" w:type="dxa"/>
          </w:tcPr>
          <w:p w:rsidR="00843576" w:rsidRPr="003C78C1" w:rsidRDefault="00D45274" w:rsidP="00421A5B">
            <w:pPr>
              <w:pBdr>
                <w:bottom w:val="single" w:sz="4" w:space="1" w:color="auto"/>
              </w:pBdr>
              <w:tabs>
                <w:tab w:val="decimal" w:pos="1782"/>
              </w:tabs>
              <w:spacing w:line="380" w:lineRule="exact"/>
              <w:jc w:val="thaiDistribute"/>
              <w:rPr>
                <w:rFonts w:ascii="Arial" w:eastAsia="Arial Unicode MS" w:hAnsi="Arial" w:cs="Arial"/>
                <w:sz w:val="20"/>
                <w:szCs w:val="20"/>
              </w:rPr>
            </w:pPr>
            <w:r>
              <w:rPr>
                <w:rFonts w:ascii="Arial" w:eastAsia="Arial Unicode MS" w:hAnsi="Arial" w:cs="Arial"/>
                <w:sz w:val="20"/>
                <w:szCs w:val="20"/>
              </w:rPr>
              <w:t>(109)</w:t>
            </w:r>
          </w:p>
        </w:tc>
      </w:tr>
      <w:tr w:rsidR="00843576" w:rsidRPr="003C78C1" w:rsidTr="001875DB">
        <w:tc>
          <w:tcPr>
            <w:tcW w:w="6732" w:type="dxa"/>
          </w:tcPr>
          <w:p w:rsidR="00843576" w:rsidRPr="003C78C1" w:rsidRDefault="00843576" w:rsidP="00641ADE">
            <w:pPr>
              <w:pStyle w:val="Header"/>
              <w:spacing w:line="380" w:lineRule="exact"/>
              <w:ind w:left="54"/>
              <w:rPr>
                <w:rFonts w:ascii="Arial" w:eastAsia="Arial Unicode MS" w:hAnsi="Arial" w:cs="Arial"/>
                <w:b/>
                <w:bCs/>
                <w:sz w:val="20"/>
                <w:szCs w:val="20"/>
              </w:rPr>
            </w:pPr>
            <w:r w:rsidRPr="003C78C1">
              <w:rPr>
                <w:rFonts w:ascii="Arial" w:eastAsia="Arial Unicode MS" w:hAnsi="Arial" w:cs="Arial"/>
                <w:b/>
                <w:bCs/>
                <w:sz w:val="20"/>
                <w:szCs w:val="20"/>
              </w:rPr>
              <w:t xml:space="preserve">Balance as at </w:t>
            </w:r>
            <w:r w:rsidR="00464A3A" w:rsidRPr="003C78C1">
              <w:rPr>
                <w:rFonts w:ascii="Arial" w:eastAsia="Arial Unicode MS" w:hAnsi="Arial" w:cs="Arial"/>
                <w:b/>
                <w:bCs/>
                <w:sz w:val="20"/>
                <w:szCs w:val="20"/>
              </w:rPr>
              <w:t>31 March 2019</w:t>
            </w:r>
          </w:p>
        </w:tc>
        <w:tc>
          <w:tcPr>
            <w:tcW w:w="2178" w:type="dxa"/>
          </w:tcPr>
          <w:p w:rsidR="00843576" w:rsidRPr="003C78C1" w:rsidRDefault="00D45274" w:rsidP="00134487">
            <w:pPr>
              <w:pBdr>
                <w:bottom w:val="double" w:sz="4" w:space="1" w:color="auto"/>
              </w:pBdr>
              <w:tabs>
                <w:tab w:val="decimal" w:pos="1782"/>
              </w:tabs>
              <w:spacing w:line="380" w:lineRule="exact"/>
              <w:jc w:val="thaiDistribute"/>
              <w:rPr>
                <w:rFonts w:ascii="Arial" w:eastAsia="Arial Unicode MS" w:hAnsi="Arial" w:cs="Arial"/>
                <w:sz w:val="20"/>
                <w:szCs w:val="20"/>
              </w:rPr>
            </w:pPr>
            <w:r>
              <w:rPr>
                <w:rFonts w:ascii="Arial" w:eastAsia="Arial Unicode MS" w:hAnsi="Arial" w:cs="Arial"/>
                <w:sz w:val="20"/>
                <w:szCs w:val="20"/>
              </w:rPr>
              <w:t>924,495</w:t>
            </w:r>
          </w:p>
        </w:tc>
      </w:tr>
    </w:tbl>
    <w:p w:rsidR="006761F2" w:rsidRPr="003C78C1" w:rsidRDefault="006C0A9B" w:rsidP="005250EF">
      <w:pPr>
        <w:spacing w:before="240" w:after="120" w:line="380" w:lineRule="exact"/>
        <w:ind w:left="547" w:hanging="547"/>
        <w:jc w:val="thaiDistribute"/>
        <w:rPr>
          <w:rFonts w:ascii="Arial" w:eastAsia="Arial Unicode MS" w:hAnsi="Arial" w:cs="Arial"/>
          <w:spacing w:val="-4"/>
          <w:sz w:val="22"/>
          <w:szCs w:val="22"/>
        </w:rPr>
      </w:pPr>
      <w:r w:rsidRPr="003C78C1">
        <w:rPr>
          <w:rFonts w:ascii="Arial" w:eastAsia="Arial Unicode MS" w:hAnsi="Arial" w:cs="Arial"/>
          <w:sz w:val="22"/>
          <w:szCs w:val="22"/>
        </w:rPr>
        <w:tab/>
        <w:t>The loan agreement</w:t>
      </w:r>
      <w:r w:rsidR="00FC646F" w:rsidRPr="003C78C1">
        <w:rPr>
          <w:rFonts w:ascii="Arial" w:eastAsia="Arial Unicode MS" w:hAnsi="Arial" w:cs="Arial"/>
          <w:sz w:val="22"/>
          <w:szCs w:val="22"/>
        </w:rPr>
        <w:t>s</w:t>
      </w:r>
      <w:r w:rsidR="005E43D8" w:rsidRPr="003C78C1">
        <w:rPr>
          <w:rFonts w:ascii="Arial" w:eastAsia="Arial Unicode MS" w:hAnsi="Arial" w:cs="Arial"/>
          <w:sz w:val="22"/>
          <w:szCs w:val="22"/>
        </w:rPr>
        <w:t xml:space="preserve"> contain several covenants which, among other things, require </w:t>
      </w:r>
      <w:r w:rsidR="005E43D8" w:rsidRPr="003C78C1">
        <w:rPr>
          <w:rFonts w:ascii="Arial" w:eastAsia="Arial Unicode MS" w:hAnsi="Arial" w:cs="Arial"/>
          <w:spacing w:val="-4"/>
          <w:sz w:val="22"/>
          <w:szCs w:val="22"/>
        </w:rPr>
        <w:t>the subsidiaries to the maintenance of a debt-to-equity ratio, and restrictions on dispose of or transfer on certain assets that are essential for the subsidiaries’ operations.</w:t>
      </w:r>
    </w:p>
    <w:p w:rsidR="00A8548C" w:rsidRPr="003C78C1" w:rsidRDefault="00A8548C">
      <w:pPr>
        <w:overflowPunct/>
        <w:autoSpaceDE/>
        <w:autoSpaceDN/>
        <w:adjustRightInd/>
        <w:spacing w:after="200" w:line="276" w:lineRule="auto"/>
        <w:textAlignment w:val="auto"/>
        <w:rPr>
          <w:rFonts w:ascii="Arial" w:hAnsi="Arial" w:cs="Arial"/>
          <w:b/>
          <w:bCs/>
          <w:sz w:val="22"/>
          <w:szCs w:val="22"/>
        </w:rPr>
      </w:pPr>
      <w:r w:rsidRPr="003C78C1">
        <w:rPr>
          <w:rFonts w:ascii="Arial" w:hAnsi="Arial" w:cs="Arial"/>
          <w:b/>
          <w:bCs/>
          <w:sz w:val="22"/>
          <w:szCs w:val="22"/>
        </w:rPr>
        <w:br w:type="page"/>
      </w:r>
    </w:p>
    <w:p w:rsidR="005E43D8" w:rsidRPr="003C78C1" w:rsidRDefault="00317F15" w:rsidP="003C0166">
      <w:pPr>
        <w:tabs>
          <w:tab w:val="left" w:pos="540"/>
        </w:tabs>
        <w:spacing w:before="120" w:after="120" w:line="380" w:lineRule="exact"/>
        <w:jc w:val="thaiDistribute"/>
        <w:rPr>
          <w:rFonts w:ascii="Arial" w:hAnsi="Arial" w:cs="Arial"/>
          <w:b/>
          <w:bCs/>
          <w:sz w:val="22"/>
          <w:szCs w:val="22"/>
        </w:rPr>
      </w:pPr>
      <w:r w:rsidRPr="003C78C1">
        <w:rPr>
          <w:rFonts w:ascii="Arial" w:hAnsi="Arial" w:cs="Arial"/>
          <w:b/>
          <w:bCs/>
          <w:sz w:val="22"/>
          <w:szCs w:val="22"/>
        </w:rPr>
        <w:lastRenderedPageBreak/>
        <w:t>1</w:t>
      </w:r>
      <w:r w:rsidR="00FF18F1" w:rsidRPr="003C78C1">
        <w:rPr>
          <w:rFonts w:ascii="Arial" w:hAnsi="Arial" w:cs="Arial"/>
          <w:b/>
          <w:bCs/>
          <w:sz w:val="22"/>
          <w:szCs w:val="22"/>
        </w:rPr>
        <w:t>7</w:t>
      </w:r>
      <w:r w:rsidR="009D148C" w:rsidRPr="003C78C1">
        <w:rPr>
          <w:rFonts w:ascii="Arial" w:hAnsi="Arial" w:cs="Arial"/>
          <w:b/>
          <w:bCs/>
          <w:sz w:val="22"/>
          <w:szCs w:val="22"/>
        </w:rPr>
        <w:t>.</w:t>
      </w:r>
      <w:r w:rsidR="005F03D6" w:rsidRPr="003C78C1">
        <w:rPr>
          <w:rFonts w:ascii="Arial" w:hAnsi="Arial" w:cs="Arial"/>
          <w:b/>
          <w:bCs/>
          <w:sz w:val="22"/>
          <w:szCs w:val="22"/>
        </w:rPr>
        <w:tab/>
      </w:r>
      <w:r w:rsidR="005E43D8" w:rsidRPr="003C78C1">
        <w:rPr>
          <w:rFonts w:ascii="Arial" w:hAnsi="Arial" w:cs="Arial"/>
          <w:b/>
          <w:bCs/>
          <w:sz w:val="22"/>
          <w:szCs w:val="22"/>
        </w:rPr>
        <w:t xml:space="preserve">Provision for long-term employee benefits </w:t>
      </w:r>
    </w:p>
    <w:p w:rsidR="005E43D8" w:rsidRPr="003C78C1" w:rsidRDefault="005E43D8" w:rsidP="003C0166">
      <w:pPr>
        <w:spacing w:before="120" w:line="380" w:lineRule="exact"/>
        <w:ind w:left="547"/>
        <w:jc w:val="both"/>
        <w:rPr>
          <w:rFonts w:ascii="Arial" w:hAnsi="Arial" w:cs="Arial"/>
          <w:sz w:val="22"/>
          <w:szCs w:val="22"/>
        </w:rPr>
      </w:pPr>
      <w:r w:rsidRPr="003C78C1">
        <w:rPr>
          <w:rFonts w:ascii="Arial" w:hAnsi="Arial" w:cs="Arial"/>
          <w:sz w:val="22"/>
          <w:szCs w:val="22"/>
        </w:rPr>
        <w:t>Provision</w:t>
      </w:r>
      <w:r w:rsidRPr="003C78C1">
        <w:rPr>
          <w:rFonts w:ascii="Arial" w:hAnsi="Arial" w:cs="Arial"/>
          <w:sz w:val="22"/>
          <w:szCs w:val="22"/>
          <w:cs/>
        </w:rPr>
        <w:t xml:space="preserve"> </w:t>
      </w:r>
      <w:r w:rsidRPr="003C78C1">
        <w:rPr>
          <w:rFonts w:ascii="Arial" w:hAnsi="Arial" w:cs="Arial"/>
          <w:sz w:val="22"/>
          <w:szCs w:val="22"/>
        </w:rPr>
        <w:t>for</w:t>
      </w:r>
      <w:r w:rsidRPr="003C78C1">
        <w:rPr>
          <w:rFonts w:ascii="Arial" w:hAnsi="Arial" w:cs="Arial"/>
          <w:sz w:val="22"/>
          <w:szCs w:val="22"/>
          <w:cs/>
        </w:rPr>
        <w:t xml:space="preserve"> </w:t>
      </w:r>
      <w:r w:rsidRPr="003C78C1">
        <w:rPr>
          <w:rFonts w:ascii="Arial" w:hAnsi="Arial" w:cs="Arial"/>
          <w:sz w:val="22"/>
          <w:szCs w:val="22"/>
        </w:rPr>
        <w:t>long-term employee</w:t>
      </w:r>
      <w:r w:rsidRPr="003C78C1">
        <w:rPr>
          <w:rFonts w:ascii="Arial" w:hAnsi="Arial" w:cs="Arial"/>
          <w:sz w:val="22"/>
          <w:szCs w:val="22"/>
          <w:cs/>
        </w:rPr>
        <w:t xml:space="preserve"> </w:t>
      </w:r>
      <w:r w:rsidRPr="003C78C1">
        <w:rPr>
          <w:rFonts w:ascii="Arial" w:hAnsi="Arial" w:cs="Arial"/>
          <w:sz w:val="22"/>
          <w:szCs w:val="22"/>
        </w:rPr>
        <w:t>benefits,</w:t>
      </w:r>
      <w:r w:rsidRPr="003C78C1">
        <w:rPr>
          <w:rFonts w:ascii="Arial" w:hAnsi="Arial" w:cs="Arial"/>
          <w:sz w:val="22"/>
          <w:szCs w:val="22"/>
          <w:cs/>
        </w:rPr>
        <w:t xml:space="preserve"> </w:t>
      </w:r>
      <w:r w:rsidRPr="003C78C1">
        <w:rPr>
          <w:rFonts w:ascii="Arial" w:hAnsi="Arial" w:cs="Arial"/>
          <w:sz w:val="22"/>
          <w:szCs w:val="22"/>
        </w:rPr>
        <w:t>which</w:t>
      </w:r>
      <w:r w:rsidRPr="003C78C1">
        <w:rPr>
          <w:rFonts w:ascii="Arial" w:hAnsi="Arial" w:cs="Arial"/>
          <w:sz w:val="22"/>
          <w:szCs w:val="22"/>
          <w:cs/>
        </w:rPr>
        <w:t xml:space="preserve"> </w:t>
      </w:r>
      <w:r w:rsidRPr="003C78C1">
        <w:rPr>
          <w:rFonts w:ascii="Arial" w:hAnsi="Arial" w:cs="Arial"/>
          <w:sz w:val="22"/>
          <w:szCs w:val="22"/>
        </w:rPr>
        <w:t>represents</w:t>
      </w:r>
      <w:r w:rsidRPr="003C78C1">
        <w:rPr>
          <w:rFonts w:ascii="Arial" w:hAnsi="Arial" w:cs="Arial"/>
          <w:sz w:val="22"/>
          <w:szCs w:val="22"/>
          <w:cs/>
        </w:rPr>
        <w:t xml:space="preserve"> </w:t>
      </w:r>
      <w:r w:rsidRPr="003C78C1">
        <w:rPr>
          <w:rFonts w:ascii="Arial" w:hAnsi="Arial" w:cs="Arial"/>
          <w:sz w:val="22"/>
          <w:szCs w:val="22"/>
        </w:rPr>
        <w:t>compensation</w:t>
      </w:r>
      <w:r w:rsidRPr="003C78C1">
        <w:rPr>
          <w:rFonts w:ascii="Arial" w:hAnsi="Arial" w:cs="Arial"/>
          <w:sz w:val="22"/>
          <w:szCs w:val="22"/>
          <w:cs/>
        </w:rPr>
        <w:t xml:space="preserve"> </w:t>
      </w:r>
      <w:r w:rsidRPr="003C78C1">
        <w:rPr>
          <w:rFonts w:ascii="Arial" w:hAnsi="Arial" w:cs="Arial"/>
          <w:sz w:val="22"/>
          <w:szCs w:val="22"/>
        </w:rPr>
        <w:t>payable</w:t>
      </w:r>
      <w:r w:rsidRPr="003C78C1">
        <w:rPr>
          <w:rFonts w:ascii="Arial" w:hAnsi="Arial" w:cs="Arial"/>
          <w:sz w:val="22"/>
          <w:szCs w:val="22"/>
          <w:cs/>
        </w:rPr>
        <w:t xml:space="preserve"> </w:t>
      </w:r>
      <w:r w:rsidRPr="003C78C1">
        <w:rPr>
          <w:rFonts w:ascii="Arial" w:hAnsi="Arial" w:cs="Arial"/>
          <w:sz w:val="22"/>
          <w:szCs w:val="22"/>
        </w:rPr>
        <w:t>to employees after they retire from the Company,</w:t>
      </w:r>
      <w:r w:rsidRPr="003C78C1">
        <w:rPr>
          <w:rFonts w:ascii="Arial" w:hAnsi="Arial" w:cs="Arial"/>
          <w:sz w:val="22"/>
          <w:szCs w:val="22"/>
          <w:cs/>
        </w:rPr>
        <w:t xml:space="preserve"> </w:t>
      </w:r>
      <w:r w:rsidRPr="003C78C1">
        <w:rPr>
          <w:rFonts w:ascii="Arial" w:hAnsi="Arial" w:cs="Arial"/>
          <w:sz w:val="22"/>
          <w:szCs w:val="22"/>
        </w:rPr>
        <w:t>were as follows:</w:t>
      </w:r>
    </w:p>
    <w:tbl>
      <w:tblPr>
        <w:tblW w:w="8955" w:type="dxa"/>
        <w:tblInd w:w="360" w:type="dxa"/>
        <w:tblLayout w:type="fixed"/>
        <w:tblLook w:val="01E0" w:firstRow="1" w:lastRow="1" w:firstColumn="1" w:lastColumn="1" w:noHBand="0" w:noVBand="0"/>
      </w:tblPr>
      <w:tblGrid>
        <w:gridCol w:w="3690"/>
        <w:gridCol w:w="1350"/>
        <w:gridCol w:w="1260"/>
        <w:gridCol w:w="1327"/>
        <w:gridCol w:w="1328"/>
      </w:tblGrid>
      <w:tr w:rsidR="005E43D8" w:rsidRPr="003C78C1" w:rsidTr="00317F15">
        <w:tc>
          <w:tcPr>
            <w:tcW w:w="8955" w:type="dxa"/>
            <w:gridSpan w:val="5"/>
            <w:hideMark/>
          </w:tcPr>
          <w:p w:rsidR="005E43D8" w:rsidRPr="003C78C1" w:rsidRDefault="005E43D8" w:rsidP="003C0166">
            <w:pPr>
              <w:spacing w:line="380" w:lineRule="exact"/>
              <w:ind w:right="-18"/>
              <w:jc w:val="right"/>
              <w:rPr>
                <w:rFonts w:ascii="Arial" w:hAnsi="Arial" w:cs="Arial"/>
                <w:color w:val="000000"/>
                <w:sz w:val="18"/>
                <w:szCs w:val="18"/>
              </w:rPr>
            </w:pPr>
            <w:r w:rsidRPr="003C78C1">
              <w:rPr>
                <w:rFonts w:ascii="Arial" w:hAnsi="Arial" w:cs="Arial"/>
                <w:color w:val="000000"/>
                <w:sz w:val="18"/>
                <w:szCs w:val="18"/>
              </w:rPr>
              <w:t xml:space="preserve">(Unit: </w:t>
            </w:r>
            <w:r w:rsidRPr="003C78C1">
              <w:rPr>
                <w:rFonts w:ascii="Arial" w:hAnsi="Arial" w:cs="Arial"/>
                <w:sz w:val="18"/>
                <w:szCs w:val="18"/>
              </w:rPr>
              <w:t>Thousand</w:t>
            </w:r>
            <w:r w:rsidRPr="003C78C1">
              <w:rPr>
                <w:rFonts w:ascii="Arial" w:hAnsi="Arial" w:cs="Arial"/>
                <w:color w:val="000000"/>
                <w:sz w:val="18"/>
                <w:szCs w:val="18"/>
              </w:rPr>
              <w:t xml:space="preserve"> Baht)</w:t>
            </w:r>
          </w:p>
        </w:tc>
      </w:tr>
      <w:tr w:rsidR="005E43D8" w:rsidRPr="003C78C1" w:rsidTr="00317F15">
        <w:tc>
          <w:tcPr>
            <w:tcW w:w="3690" w:type="dxa"/>
          </w:tcPr>
          <w:p w:rsidR="005E43D8" w:rsidRPr="003C78C1" w:rsidRDefault="005E43D8" w:rsidP="003C0166">
            <w:pPr>
              <w:spacing w:line="380" w:lineRule="exact"/>
              <w:rPr>
                <w:rFonts w:ascii="Arial" w:hAnsi="Arial" w:cs="Arial"/>
                <w:sz w:val="18"/>
                <w:szCs w:val="18"/>
              </w:rPr>
            </w:pPr>
          </w:p>
        </w:tc>
        <w:tc>
          <w:tcPr>
            <w:tcW w:w="2610" w:type="dxa"/>
            <w:gridSpan w:val="2"/>
            <w:hideMark/>
          </w:tcPr>
          <w:p w:rsidR="005E43D8" w:rsidRPr="003C78C1" w:rsidRDefault="005E43D8" w:rsidP="003C0166">
            <w:pPr>
              <w:pBdr>
                <w:bottom w:val="single" w:sz="4" w:space="1" w:color="auto"/>
              </w:pBdr>
              <w:tabs>
                <w:tab w:val="left" w:pos="1440"/>
              </w:tabs>
              <w:spacing w:line="380" w:lineRule="exact"/>
              <w:jc w:val="center"/>
              <w:rPr>
                <w:rFonts w:ascii="Arial" w:hAnsi="Arial" w:cs="Arial"/>
                <w:spacing w:val="-4"/>
                <w:sz w:val="18"/>
                <w:szCs w:val="18"/>
              </w:rPr>
            </w:pPr>
            <w:r w:rsidRPr="003C78C1">
              <w:rPr>
                <w:rFonts w:ascii="Arial" w:hAnsi="Arial" w:cs="Arial"/>
                <w:spacing w:val="-4"/>
                <w:sz w:val="18"/>
                <w:szCs w:val="18"/>
              </w:rPr>
              <w:t xml:space="preserve">Consolidated </w:t>
            </w:r>
          </w:p>
          <w:p w:rsidR="005E43D8" w:rsidRPr="003C78C1" w:rsidRDefault="005E43D8" w:rsidP="003C0166">
            <w:pPr>
              <w:pBdr>
                <w:bottom w:val="single" w:sz="4" w:space="1" w:color="auto"/>
              </w:pBdr>
              <w:tabs>
                <w:tab w:val="left" w:pos="1440"/>
              </w:tabs>
              <w:spacing w:line="380" w:lineRule="exact"/>
              <w:jc w:val="center"/>
              <w:rPr>
                <w:rFonts w:ascii="Arial" w:hAnsi="Arial" w:cs="Arial"/>
                <w:spacing w:val="-4"/>
                <w:sz w:val="18"/>
                <w:szCs w:val="18"/>
              </w:rPr>
            </w:pPr>
            <w:r w:rsidRPr="003C78C1">
              <w:rPr>
                <w:rFonts w:ascii="Arial" w:hAnsi="Arial" w:cs="Arial"/>
                <w:spacing w:val="-4"/>
                <w:sz w:val="18"/>
                <w:szCs w:val="18"/>
              </w:rPr>
              <w:t>financial statements</w:t>
            </w:r>
          </w:p>
        </w:tc>
        <w:tc>
          <w:tcPr>
            <w:tcW w:w="2655" w:type="dxa"/>
            <w:gridSpan w:val="2"/>
            <w:hideMark/>
          </w:tcPr>
          <w:p w:rsidR="005E43D8" w:rsidRPr="003C78C1" w:rsidRDefault="005E43D8" w:rsidP="003C0166">
            <w:pPr>
              <w:pBdr>
                <w:bottom w:val="single" w:sz="4" w:space="1" w:color="auto"/>
              </w:pBdr>
              <w:tabs>
                <w:tab w:val="left" w:pos="1440"/>
              </w:tabs>
              <w:spacing w:line="380" w:lineRule="exact"/>
              <w:jc w:val="center"/>
              <w:rPr>
                <w:rFonts w:ascii="Arial" w:hAnsi="Arial" w:cs="Arial"/>
                <w:spacing w:val="-4"/>
                <w:sz w:val="18"/>
                <w:szCs w:val="18"/>
              </w:rPr>
            </w:pPr>
            <w:r w:rsidRPr="003C78C1">
              <w:rPr>
                <w:rFonts w:ascii="Arial" w:hAnsi="Arial" w:cs="Arial"/>
                <w:spacing w:val="-4"/>
                <w:sz w:val="18"/>
                <w:szCs w:val="18"/>
              </w:rPr>
              <w:t xml:space="preserve">Separate </w:t>
            </w:r>
          </w:p>
          <w:p w:rsidR="005E43D8" w:rsidRPr="003C78C1" w:rsidRDefault="005E43D8" w:rsidP="003C0166">
            <w:pPr>
              <w:pBdr>
                <w:bottom w:val="single" w:sz="4" w:space="1" w:color="auto"/>
              </w:pBdr>
              <w:tabs>
                <w:tab w:val="left" w:pos="1440"/>
              </w:tabs>
              <w:spacing w:line="380" w:lineRule="exact"/>
              <w:jc w:val="center"/>
              <w:rPr>
                <w:rFonts w:ascii="Arial" w:hAnsi="Arial" w:cs="Arial"/>
                <w:spacing w:val="-4"/>
                <w:sz w:val="18"/>
                <w:szCs w:val="18"/>
              </w:rPr>
            </w:pPr>
            <w:r w:rsidRPr="003C78C1">
              <w:rPr>
                <w:rFonts w:ascii="Arial" w:hAnsi="Arial" w:cs="Arial"/>
                <w:spacing w:val="-4"/>
                <w:sz w:val="18"/>
                <w:szCs w:val="18"/>
              </w:rPr>
              <w:t>financial statements</w:t>
            </w:r>
          </w:p>
        </w:tc>
      </w:tr>
      <w:tr w:rsidR="00464A3A" w:rsidRPr="003C78C1" w:rsidTr="00317F15">
        <w:tc>
          <w:tcPr>
            <w:tcW w:w="3690" w:type="dxa"/>
          </w:tcPr>
          <w:p w:rsidR="00464A3A" w:rsidRPr="003C78C1" w:rsidRDefault="00464A3A" w:rsidP="003C0166">
            <w:pPr>
              <w:spacing w:line="380" w:lineRule="exact"/>
              <w:rPr>
                <w:rFonts w:ascii="Arial" w:hAnsi="Arial" w:cs="Arial"/>
                <w:sz w:val="18"/>
                <w:szCs w:val="18"/>
              </w:rPr>
            </w:pPr>
          </w:p>
        </w:tc>
        <w:tc>
          <w:tcPr>
            <w:tcW w:w="1350" w:type="dxa"/>
            <w:hideMark/>
          </w:tcPr>
          <w:p w:rsidR="00464A3A" w:rsidRPr="003C78C1" w:rsidRDefault="00464A3A" w:rsidP="003C0166">
            <w:pPr>
              <w:pBdr>
                <w:bottom w:val="single" w:sz="4" w:space="1" w:color="auto"/>
              </w:pBdr>
              <w:tabs>
                <w:tab w:val="left" w:pos="1440"/>
              </w:tabs>
              <w:spacing w:line="380" w:lineRule="exact"/>
              <w:jc w:val="center"/>
              <w:rPr>
                <w:rFonts w:ascii="Arial" w:hAnsi="Arial" w:cs="Arial"/>
                <w:spacing w:val="-4"/>
                <w:sz w:val="18"/>
                <w:szCs w:val="18"/>
              </w:rPr>
            </w:pPr>
            <w:r w:rsidRPr="003C78C1">
              <w:rPr>
                <w:rFonts w:ascii="Arial" w:hAnsi="Arial" w:cs="Arial"/>
                <w:spacing w:val="-4"/>
                <w:sz w:val="18"/>
                <w:szCs w:val="18"/>
              </w:rPr>
              <w:t>31 March 2019</w:t>
            </w:r>
          </w:p>
        </w:tc>
        <w:tc>
          <w:tcPr>
            <w:tcW w:w="1260" w:type="dxa"/>
            <w:hideMark/>
          </w:tcPr>
          <w:p w:rsidR="00464A3A" w:rsidRPr="003C78C1" w:rsidRDefault="00464A3A" w:rsidP="003C0166">
            <w:pPr>
              <w:pBdr>
                <w:bottom w:val="single" w:sz="4" w:space="1" w:color="auto"/>
              </w:pBdr>
              <w:tabs>
                <w:tab w:val="left" w:pos="1440"/>
              </w:tabs>
              <w:spacing w:line="380" w:lineRule="exact"/>
              <w:jc w:val="center"/>
              <w:rPr>
                <w:rFonts w:ascii="Arial" w:hAnsi="Arial" w:cs="Arial"/>
                <w:spacing w:val="-4"/>
                <w:sz w:val="18"/>
                <w:szCs w:val="18"/>
              </w:rPr>
            </w:pPr>
            <w:r w:rsidRPr="003C78C1">
              <w:rPr>
                <w:rFonts w:ascii="Arial" w:hAnsi="Arial" w:cs="Arial"/>
                <w:spacing w:val="-4"/>
                <w:sz w:val="18"/>
                <w:szCs w:val="18"/>
              </w:rPr>
              <w:t>31 December 2018</w:t>
            </w:r>
          </w:p>
        </w:tc>
        <w:tc>
          <w:tcPr>
            <w:tcW w:w="1327" w:type="dxa"/>
            <w:hideMark/>
          </w:tcPr>
          <w:p w:rsidR="00464A3A" w:rsidRPr="003C78C1" w:rsidRDefault="00464A3A" w:rsidP="003C0166">
            <w:pPr>
              <w:pBdr>
                <w:bottom w:val="single" w:sz="4" w:space="1" w:color="auto"/>
              </w:pBdr>
              <w:tabs>
                <w:tab w:val="left" w:pos="1440"/>
              </w:tabs>
              <w:spacing w:line="380" w:lineRule="exact"/>
              <w:jc w:val="center"/>
              <w:rPr>
                <w:rFonts w:ascii="Arial" w:hAnsi="Arial" w:cs="Arial"/>
                <w:spacing w:val="-4"/>
                <w:sz w:val="18"/>
                <w:szCs w:val="18"/>
              </w:rPr>
            </w:pPr>
            <w:r w:rsidRPr="003C78C1">
              <w:rPr>
                <w:rFonts w:ascii="Arial" w:hAnsi="Arial" w:cs="Arial"/>
                <w:spacing w:val="-4"/>
                <w:sz w:val="18"/>
                <w:szCs w:val="18"/>
              </w:rPr>
              <w:t>31 March 2019</w:t>
            </w:r>
          </w:p>
        </w:tc>
        <w:tc>
          <w:tcPr>
            <w:tcW w:w="1328" w:type="dxa"/>
            <w:hideMark/>
          </w:tcPr>
          <w:p w:rsidR="00464A3A" w:rsidRPr="003C78C1" w:rsidRDefault="00464A3A" w:rsidP="003C0166">
            <w:pPr>
              <w:pBdr>
                <w:bottom w:val="single" w:sz="4" w:space="1" w:color="auto"/>
              </w:pBdr>
              <w:tabs>
                <w:tab w:val="left" w:pos="1440"/>
              </w:tabs>
              <w:spacing w:line="380" w:lineRule="exact"/>
              <w:jc w:val="center"/>
              <w:rPr>
                <w:rFonts w:ascii="Arial" w:hAnsi="Arial" w:cs="Arial"/>
                <w:spacing w:val="-4"/>
                <w:sz w:val="18"/>
                <w:szCs w:val="18"/>
              </w:rPr>
            </w:pPr>
            <w:r w:rsidRPr="003C78C1">
              <w:rPr>
                <w:rFonts w:ascii="Arial" w:hAnsi="Arial" w:cs="Arial"/>
                <w:spacing w:val="-4"/>
                <w:sz w:val="18"/>
                <w:szCs w:val="18"/>
              </w:rPr>
              <w:t>31 December 2018</w:t>
            </w:r>
          </w:p>
        </w:tc>
      </w:tr>
      <w:tr w:rsidR="00B463AB" w:rsidRPr="003C78C1" w:rsidTr="00317F15">
        <w:tc>
          <w:tcPr>
            <w:tcW w:w="3690" w:type="dxa"/>
          </w:tcPr>
          <w:p w:rsidR="00B463AB" w:rsidRPr="003C78C1" w:rsidRDefault="00B463AB" w:rsidP="003C0166">
            <w:pPr>
              <w:spacing w:line="380" w:lineRule="exact"/>
              <w:ind w:left="162" w:right="-17" w:hanging="162"/>
              <w:rPr>
                <w:rFonts w:ascii="Arial" w:hAnsi="Arial" w:cs="Arial"/>
                <w:sz w:val="18"/>
                <w:szCs w:val="18"/>
              </w:rPr>
            </w:pPr>
          </w:p>
        </w:tc>
        <w:tc>
          <w:tcPr>
            <w:tcW w:w="1350" w:type="dxa"/>
            <w:vAlign w:val="bottom"/>
          </w:tcPr>
          <w:p w:rsidR="00B463AB" w:rsidRPr="003C78C1" w:rsidRDefault="00B463AB" w:rsidP="003C0166">
            <w:pPr>
              <w:tabs>
                <w:tab w:val="decimal" w:pos="882"/>
              </w:tabs>
              <w:spacing w:line="380" w:lineRule="exact"/>
              <w:ind w:right="12"/>
              <w:rPr>
                <w:rFonts w:ascii="Arial" w:hAnsi="Arial" w:cs="Arial"/>
                <w:color w:val="000000"/>
                <w:sz w:val="18"/>
                <w:szCs w:val="18"/>
              </w:rPr>
            </w:pPr>
          </w:p>
        </w:tc>
        <w:tc>
          <w:tcPr>
            <w:tcW w:w="1260" w:type="dxa"/>
            <w:vAlign w:val="bottom"/>
          </w:tcPr>
          <w:p w:rsidR="00B463AB" w:rsidRPr="003C78C1" w:rsidRDefault="00B463AB" w:rsidP="003C0166">
            <w:pPr>
              <w:spacing w:line="380" w:lineRule="exact"/>
              <w:ind w:right="12"/>
              <w:jc w:val="center"/>
              <w:rPr>
                <w:rFonts w:ascii="Arial" w:hAnsi="Arial" w:cs="Arial"/>
                <w:color w:val="000000"/>
                <w:sz w:val="18"/>
                <w:szCs w:val="18"/>
              </w:rPr>
            </w:pPr>
            <w:r w:rsidRPr="003C78C1">
              <w:rPr>
                <w:rFonts w:ascii="Arial" w:hAnsi="Arial" w:cs="Arial"/>
                <w:color w:val="000000"/>
                <w:sz w:val="18"/>
                <w:szCs w:val="18"/>
              </w:rPr>
              <w:t>(Audited)</w:t>
            </w:r>
          </w:p>
        </w:tc>
        <w:tc>
          <w:tcPr>
            <w:tcW w:w="1327" w:type="dxa"/>
            <w:vAlign w:val="bottom"/>
          </w:tcPr>
          <w:p w:rsidR="00B463AB" w:rsidRPr="003C78C1" w:rsidRDefault="00B463AB" w:rsidP="003C0166">
            <w:pPr>
              <w:tabs>
                <w:tab w:val="decimal" w:pos="882"/>
              </w:tabs>
              <w:spacing w:line="380" w:lineRule="exact"/>
              <w:ind w:right="12"/>
              <w:rPr>
                <w:rFonts w:ascii="Arial" w:hAnsi="Arial" w:cs="Arial"/>
                <w:color w:val="000000"/>
                <w:sz w:val="18"/>
                <w:szCs w:val="18"/>
              </w:rPr>
            </w:pPr>
          </w:p>
        </w:tc>
        <w:tc>
          <w:tcPr>
            <w:tcW w:w="1328" w:type="dxa"/>
            <w:vAlign w:val="bottom"/>
          </w:tcPr>
          <w:p w:rsidR="00B463AB" w:rsidRPr="003C78C1" w:rsidRDefault="00B463AB" w:rsidP="003C0166">
            <w:pP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(Audited)</w:t>
            </w:r>
          </w:p>
        </w:tc>
      </w:tr>
      <w:tr w:rsidR="00464A3A" w:rsidRPr="003C78C1" w:rsidTr="00317F15">
        <w:tc>
          <w:tcPr>
            <w:tcW w:w="3690" w:type="dxa"/>
            <w:hideMark/>
          </w:tcPr>
          <w:p w:rsidR="00464A3A" w:rsidRPr="003C78C1" w:rsidRDefault="00464A3A" w:rsidP="003C0166">
            <w:pPr>
              <w:spacing w:line="380" w:lineRule="exact"/>
              <w:ind w:left="162" w:right="-17" w:hanging="90"/>
              <w:rPr>
                <w:rFonts w:ascii="Arial" w:hAnsi="Arial" w:cs="Arial"/>
                <w:sz w:val="18"/>
                <w:szCs w:val="18"/>
              </w:rPr>
            </w:pPr>
            <w:r w:rsidRPr="003C78C1">
              <w:rPr>
                <w:rFonts w:ascii="Arial" w:hAnsi="Arial" w:cs="Arial"/>
                <w:sz w:val="18"/>
                <w:szCs w:val="18"/>
              </w:rPr>
              <w:t>Present value</w:t>
            </w:r>
            <w:r w:rsidRPr="003C78C1">
              <w:rPr>
                <w:rFonts w:ascii="Arial" w:hAnsi="Arial" w:cs="Arial"/>
                <w:sz w:val="18"/>
                <w:szCs w:val="18"/>
                <w:cs/>
              </w:rPr>
              <w:t xml:space="preserve"> </w:t>
            </w:r>
            <w:r w:rsidRPr="003C78C1">
              <w:rPr>
                <w:rFonts w:ascii="Arial" w:hAnsi="Arial" w:cs="Arial"/>
                <w:sz w:val="18"/>
                <w:szCs w:val="18"/>
              </w:rPr>
              <w:t>of defined benefit obligation</w:t>
            </w:r>
          </w:p>
        </w:tc>
        <w:tc>
          <w:tcPr>
            <w:tcW w:w="1350" w:type="dxa"/>
            <w:vAlign w:val="bottom"/>
          </w:tcPr>
          <w:p w:rsidR="00464A3A" w:rsidRPr="003C78C1" w:rsidRDefault="00317F15" w:rsidP="003C0166">
            <w:pP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398,333</w:t>
            </w:r>
          </w:p>
        </w:tc>
        <w:tc>
          <w:tcPr>
            <w:tcW w:w="1260" w:type="dxa"/>
            <w:vAlign w:val="center"/>
          </w:tcPr>
          <w:p w:rsidR="00464A3A" w:rsidRPr="003C78C1" w:rsidRDefault="00464A3A" w:rsidP="003C0166">
            <w:pP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397,015</w:t>
            </w:r>
          </w:p>
        </w:tc>
        <w:tc>
          <w:tcPr>
            <w:tcW w:w="1327" w:type="dxa"/>
            <w:vAlign w:val="center"/>
          </w:tcPr>
          <w:p w:rsidR="00464A3A" w:rsidRPr="003C78C1" w:rsidRDefault="00570558" w:rsidP="003C0166">
            <w:pP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23,91</w:t>
            </w:r>
            <w:r w:rsidR="007727EB" w:rsidRPr="003C78C1">
              <w:rPr>
                <w:rFonts w:ascii="Arial" w:hAnsi="Arial" w:cs="Arial"/>
                <w:color w:val="000000"/>
                <w:sz w:val="18"/>
                <w:szCs w:val="18"/>
              </w:rPr>
              <w:t>6</w:t>
            </w:r>
          </w:p>
        </w:tc>
        <w:tc>
          <w:tcPr>
            <w:tcW w:w="1328" w:type="dxa"/>
            <w:vAlign w:val="center"/>
          </w:tcPr>
          <w:p w:rsidR="00464A3A" w:rsidRPr="003C78C1" w:rsidRDefault="00464A3A" w:rsidP="003C0166">
            <w:pP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25,790</w:t>
            </w:r>
          </w:p>
        </w:tc>
      </w:tr>
      <w:tr w:rsidR="00464A3A" w:rsidRPr="003C78C1" w:rsidTr="00317F15">
        <w:tc>
          <w:tcPr>
            <w:tcW w:w="3690" w:type="dxa"/>
            <w:hideMark/>
          </w:tcPr>
          <w:p w:rsidR="00464A3A" w:rsidRPr="003C78C1" w:rsidRDefault="00464A3A" w:rsidP="003C0166">
            <w:pPr>
              <w:spacing w:line="380" w:lineRule="exact"/>
              <w:ind w:left="162" w:right="-17" w:hanging="90"/>
              <w:rPr>
                <w:rFonts w:ascii="Arial" w:hAnsi="Arial" w:cs="Arial"/>
                <w:sz w:val="18"/>
                <w:szCs w:val="18"/>
              </w:rPr>
            </w:pPr>
            <w:r w:rsidRPr="003C78C1">
              <w:rPr>
                <w:rFonts w:ascii="Arial" w:hAnsi="Arial" w:cs="Arial"/>
                <w:sz w:val="18"/>
                <w:szCs w:val="18"/>
              </w:rPr>
              <w:t>Fair value of plan assets</w:t>
            </w:r>
          </w:p>
        </w:tc>
        <w:tc>
          <w:tcPr>
            <w:tcW w:w="1350" w:type="dxa"/>
            <w:vAlign w:val="bottom"/>
          </w:tcPr>
          <w:p w:rsidR="00464A3A" w:rsidRPr="003C78C1" w:rsidRDefault="00317F15" w:rsidP="003C0166">
            <w:pP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(174,848)</w:t>
            </w:r>
          </w:p>
        </w:tc>
        <w:tc>
          <w:tcPr>
            <w:tcW w:w="1260" w:type="dxa"/>
            <w:vAlign w:val="center"/>
          </w:tcPr>
          <w:p w:rsidR="00464A3A" w:rsidRPr="003C78C1" w:rsidRDefault="00464A3A" w:rsidP="003C0166">
            <w:pP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(173,157)</w:t>
            </w:r>
          </w:p>
        </w:tc>
        <w:tc>
          <w:tcPr>
            <w:tcW w:w="1327" w:type="dxa"/>
            <w:vAlign w:val="center"/>
          </w:tcPr>
          <w:p w:rsidR="00464A3A" w:rsidRPr="003C78C1" w:rsidRDefault="00570558" w:rsidP="003C0166">
            <w:pP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(8,07</w:t>
            </w:r>
            <w:r w:rsidR="007727EB" w:rsidRPr="003C78C1">
              <w:rPr>
                <w:rFonts w:ascii="Arial" w:hAnsi="Arial" w:cs="Arial"/>
                <w:color w:val="000000"/>
                <w:sz w:val="18"/>
                <w:szCs w:val="18"/>
              </w:rPr>
              <w:t>5</w:t>
            </w:r>
            <w:r w:rsidRPr="003C78C1">
              <w:rPr>
                <w:rFonts w:ascii="Arial" w:hAnsi="Arial" w:cs="Arial"/>
                <w:color w:val="000000"/>
                <w:sz w:val="18"/>
                <w:szCs w:val="18"/>
              </w:rPr>
              <w:t>)</w:t>
            </w:r>
          </w:p>
        </w:tc>
        <w:tc>
          <w:tcPr>
            <w:tcW w:w="1328" w:type="dxa"/>
            <w:vAlign w:val="center"/>
          </w:tcPr>
          <w:p w:rsidR="00464A3A" w:rsidRPr="003C78C1" w:rsidRDefault="00464A3A" w:rsidP="003C0166">
            <w:pP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(8,680)</w:t>
            </w:r>
          </w:p>
        </w:tc>
      </w:tr>
      <w:tr w:rsidR="00464A3A" w:rsidRPr="003C78C1" w:rsidTr="00317F15">
        <w:tc>
          <w:tcPr>
            <w:tcW w:w="3690" w:type="dxa"/>
            <w:hideMark/>
          </w:tcPr>
          <w:p w:rsidR="00464A3A" w:rsidRPr="003C78C1" w:rsidRDefault="00464A3A" w:rsidP="003C0166">
            <w:pPr>
              <w:spacing w:line="380" w:lineRule="exact"/>
              <w:ind w:left="162" w:right="-17" w:hanging="90"/>
              <w:rPr>
                <w:rFonts w:ascii="Arial" w:hAnsi="Arial" w:cs="Arial"/>
                <w:sz w:val="18"/>
                <w:szCs w:val="18"/>
              </w:rPr>
            </w:pPr>
            <w:r w:rsidRPr="003C78C1">
              <w:rPr>
                <w:rFonts w:ascii="Arial" w:hAnsi="Arial" w:cs="Arial"/>
                <w:sz w:val="18"/>
                <w:szCs w:val="18"/>
              </w:rPr>
              <w:t>Net defined benefit liability</w:t>
            </w:r>
          </w:p>
        </w:tc>
        <w:tc>
          <w:tcPr>
            <w:tcW w:w="1350" w:type="dxa"/>
            <w:vAlign w:val="bottom"/>
          </w:tcPr>
          <w:p w:rsidR="00464A3A" w:rsidRPr="003C78C1" w:rsidRDefault="00317F15" w:rsidP="003C0166">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223,485</w:t>
            </w:r>
          </w:p>
        </w:tc>
        <w:tc>
          <w:tcPr>
            <w:tcW w:w="1260" w:type="dxa"/>
            <w:vAlign w:val="center"/>
          </w:tcPr>
          <w:p w:rsidR="00464A3A" w:rsidRPr="003C78C1" w:rsidRDefault="00464A3A" w:rsidP="003C0166">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223,858</w:t>
            </w:r>
          </w:p>
        </w:tc>
        <w:tc>
          <w:tcPr>
            <w:tcW w:w="1327" w:type="dxa"/>
            <w:vAlign w:val="center"/>
          </w:tcPr>
          <w:p w:rsidR="00464A3A" w:rsidRPr="003C78C1" w:rsidRDefault="00FE6B93" w:rsidP="003C0166">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15,841</w:t>
            </w:r>
          </w:p>
        </w:tc>
        <w:tc>
          <w:tcPr>
            <w:tcW w:w="1328" w:type="dxa"/>
            <w:vAlign w:val="center"/>
          </w:tcPr>
          <w:p w:rsidR="00464A3A" w:rsidRPr="003C78C1" w:rsidRDefault="00464A3A" w:rsidP="003C0166">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17,110</w:t>
            </w:r>
          </w:p>
        </w:tc>
      </w:tr>
    </w:tbl>
    <w:p w:rsidR="005E43D8" w:rsidRPr="003C78C1" w:rsidRDefault="005E43D8" w:rsidP="003C0166">
      <w:pPr>
        <w:spacing w:before="240" w:after="120" w:line="380" w:lineRule="exact"/>
        <w:ind w:left="547"/>
        <w:jc w:val="both"/>
        <w:rPr>
          <w:rFonts w:ascii="Arial" w:hAnsi="Arial" w:cs="Arial"/>
          <w:sz w:val="22"/>
          <w:szCs w:val="22"/>
        </w:rPr>
      </w:pPr>
      <w:r w:rsidRPr="003C78C1">
        <w:rPr>
          <w:rFonts w:ascii="Arial" w:hAnsi="Arial" w:cs="Arial"/>
          <w:sz w:val="22"/>
          <w:szCs w:val="22"/>
        </w:rPr>
        <w:t xml:space="preserve">Changes in present value of defined benefit obligation and fair value of plan assets for the </w:t>
      </w:r>
      <w:r w:rsidR="00464A3A" w:rsidRPr="003C78C1">
        <w:rPr>
          <w:rFonts w:ascii="Arial" w:hAnsi="Arial" w:cs="Arial"/>
          <w:spacing w:val="-4"/>
          <w:sz w:val="22"/>
          <w:szCs w:val="22"/>
        </w:rPr>
        <w:t>three</w:t>
      </w:r>
      <w:r w:rsidRPr="003C78C1">
        <w:rPr>
          <w:rFonts w:ascii="Arial" w:hAnsi="Arial" w:cs="Arial"/>
          <w:sz w:val="22"/>
          <w:szCs w:val="22"/>
        </w:rPr>
        <w:t xml:space="preserve">-month period ended </w:t>
      </w:r>
      <w:r w:rsidR="00464A3A" w:rsidRPr="003C78C1">
        <w:rPr>
          <w:rFonts w:ascii="Arial" w:hAnsi="Arial" w:cs="Arial"/>
          <w:sz w:val="22"/>
          <w:szCs w:val="22"/>
        </w:rPr>
        <w:t>31 March 2019</w:t>
      </w:r>
      <w:r w:rsidRPr="003C78C1">
        <w:rPr>
          <w:rFonts w:ascii="Arial" w:hAnsi="Arial" w:cs="Arial"/>
          <w:sz w:val="22"/>
          <w:szCs w:val="22"/>
        </w:rPr>
        <w:t xml:space="preserve"> were as follows:</w:t>
      </w:r>
    </w:p>
    <w:tbl>
      <w:tblPr>
        <w:tblpPr w:leftFromText="180" w:rightFromText="180" w:vertAnchor="text" w:tblpX="468" w:tblpY="1"/>
        <w:tblOverlap w:val="never"/>
        <w:tblW w:w="9180" w:type="dxa"/>
        <w:tblLayout w:type="fixed"/>
        <w:tblLook w:val="01E0" w:firstRow="1" w:lastRow="1" w:firstColumn="1" w:lastColumn="1" w:noHBand="0" w:noVBand="0"/>
      </w:tblPr>
      <w:tblGrid>
        <w:gridCol w:w="4860"/>
        <w:gridCol w:w="2250"/>
        <w:gridCol w:w="2070"/>
      </w:tblGrid>
      <w:tr w:rsidR="00464A3A" w:rsidRPr="003C78C1" w:rsidTr="001602A9">
        <w:tc>
          <w:tcPr>
            <w:tcW w:w="9180" w:type="dxa"/>
            <w:gridSpan w:val="3"/>
            <w:hideMark/>
          </w:tcPr>
          <w:p w:rsidR="00464A3A" w:rsidRPr="003C78C1" w:rsidRDefault="00464A3A" w:rsidP="003C0166">
            <w:pPr>
              <w:spacing w:line="380" w:lineRule="exact"/>
              <w:ind w:right="-18"/>
              <w:jc w:val="right"/>
              <w:rPr>
                <w:rFonts w:ascii="Arial" w:hAnsi="Arial" w:cs="Arial"/>
                <w:color w:val="000000"/>
                <w:sz w:val="20"/>
                <w:szCs w:val="20"/>
              </w:rPr>
            </w:pPr>
            <w:r w:rsidRPr="003C78C1">
              <w:rPr>
                <w:rFonts w:ascii="Arial" w:hAnsi="Arial" w:cs="Arial"/>
                <w:color w:val="000000"/>
                <w:sz w:val="20"/>
                <w:szCs w:val="20"/>
              </w:rPr>
              <w:t xml:space="preserve">(Unit: </w:t>
            </w:r>
            <w:r w:rsidRPr="003C78C1">
              <w:rPr>
                <w:rFonts w:ascii="Arial" w:hAnsi="Arial" w:cs="Arial"/>
                <w:sz w:val="20"/>
                <w:szCs w:val="20"/>
              </w:rPr>
              <w:t>Thousand</w:t>
            </w:r>
            <w:r w:rsidRPr="003C78C1">
              <w:rPr>
                <w:rFonts w:ascii="Arial" w:hAnsi="Arial" w:cs="Arial"/>
                <w:color w:val="000000"/>
                <w:sz w:val="20"/>
                <w:szCs w:val="20"/>
              </w:rPr>
              <w:t xml:space="preserve"> Baht)</w:t>
            </w:r>
          </w:p>
        </w:tc>
      </w:tr>
      <w:tr w:rsidR="00317F15" w:rsidRPr="003C78C1" w:rsidTr="001602A9">
        <w:tc>
          <w:tcPr>
            <w:tcW w:w="4860" w:type="dxa"/>
          </w:tcPr>
          <w:p w:rsidR="00317F15" w:rsidRPr="003C78C1" w:rsidRDefault="00317F15" w:rsidP="003C0166">
            <w:pPr>
              <w:tabs>
                <w:tab w:val="left" w:pos="1440"/>
              </w:tabs>
              <w:spacing w:line="380" w:lineRule="exact"/>
              <w:jc w:val="center"/>
              <w:rPr>
                <w:rFonts w:ascii="Arial" w:hAnsi="Arial" w:cs="Arial"/>
                <w:sz w:val="20"/>
                <w:szCs w:val="20"/>
              </w:rPr>
            </w:pPr>
          </w:p>
        </w:tc>
        <w:tc>
          <w:tcPr>
            <w:tcW w:w="2250" w:type="dxa"/>
          </w:tcPr>
          <w:p w:rsidR="00317F15" w:rsidRPr="003C78C1" w:rsidRDefault="00317F15" w:rsidP="003C0166">
            <w:pPr>
              <w:pBdr>
                <w:bottom w:val="single" w:sz="4" w:space="1" w:color="auto"/>
              </w:pBdr>
              <w:tabs>
                <w:tab w:val="left" w:pos="1440"/>
              </w:tabs>
              <w:spacing w:line="380" w:lineRule="exact"/>
              <w:jc w:val="center"/>
              <w:rPr>
                <w:rFonts w:ascii="Arial" w:hAnsi="Arial" w:cs="Arial"/>
                <w:sz w:val="20"/>
                <w:szCs w:val="20"/>
              </w:rPr>
            </w:pPr>
            <w:r w:rsidRPr="003C78C1">
              <w:rPr>
                <w:rFonts w:ascii="Arial" w:hAnsi="Arial" w:cs="Arial"/>
                <w:sz w:val="20"/>
                <w:szCs w:val="20"/>
              </w:rPr>
              <w:t xml:space="preserve">Consolidated </w:t>
            </w:r>
          </w:p>
          <w:p w:rsidR="00317F15" w:rsidRPr="003C78C1" w:rsidRDefault="00317F15" w:rsidP="003C0166">
            <w:pPr>
              <w:pBdr>
                <w:bottom w:val="single" w:sz="4" w:space="1" w:color="auto"/>
              </w:pBdr>
              <w:tabs>
                <w:tab w:val="left" w:pos="1440"/>
              </w:tabs>
              <w:spacing w:line="380" w:lineRule="exact"/>
              <w:jc w:val="center"/>
              <w:rPr>
                <w:rFonts w:ascii="Arial" w:hAnsi="Arial" w:cs="Arial"/>
                <w:sz w:val="20"/>
                <w:szCs w:val="20"/>
              </w:rPr>
            </w:pPr>
            <w:r w:rsidRPr="003C78C1">
              <w:rPr>
                <w:rFonts w:ascii="Arial" w:hAnsi="Arial" w:cs="Arial"/>
                <w:sz w:val="20"/>
                <w:szCs w:val="20"/>
              </w:rPr>
              <w:t>financial statements</w:t>
            </w:r>
          </w:p>
        </w:tc>
        <w:tc>
          <w:tcPr>
            <w:tcW w:w="2070" w:type="dxa"/>
            <w:hideMark/>
          </w:tcPr>
          <w:p w:rsidR="00317F15" w:rsidRPr="003C78C1" w:rsidRDefault="00317F15" w:rsidP="003C0166">
            <w:pPr>
              <w:pBdr>
                <w:bottom w:val="single" w:sz="4" w:space="1" w:color="auto"/>
              </w:pBdr>
              <w:tabs>
                <w:tab w:val="left" w:pos="1440"/>
              </w:tabs>
              <w:spacing w:line="380" w:lineRule="exact"/>
              <w:jc w:val="center"/>
              <w:rPr>
                <w:rFonts w:ascii="Arial" w:hAnsi="Arial" w:cs="Arial"/>
                <w:sz w:val="20"/>
                <w:szCs w:val="20"/>
              </w:rPr>
            </w:pPr>
            <w:r w:rsidRPr="003C78C1">
              <w:rPr>
                <w:rFonts w:ascii="Arial" w:hAnsi="Arial" w:cs="Arial"/>
                <w:sz w:val="20"/>
                <w:szCs w:val="20"/>
              </w:rPr>
              <w:t xml:space="preserve">Separate </w:t>
            </w:r>
          </w:p>
          <w:p w:rsidR="00317F15" w:rsidRPr="003C78C1" w:rsidRDefault="00317F15" w:rsidP="003C0166">
            <w:pPr>
              <w:pBdr>
                <w:bottom w:val="single" w:sz="4" w:space="1" w:color="auto"/>
              </w:pBdr>
              <w:tabs>
                <w:tab w:val="left" w:pos="1440"/>
              </w:tabs>
              <w:spacing w:line="380" w:lineRule="exact"/>
              <w:jc w:val="center"/>
              <w:rPr>
                <w:rFonts w:ascii="Arial" w:hAnsi="Arial" w:cs="Arial"/>
                <w:sz w:val="20"/>
                <w:szCs w:val="20"/>
              </w:rPr>
            </w:pPr>
            <w:r w:rsidRPr="003C78C1">
              <w:rPr>
                <w:rFonts w:ascii="Arial" w:hAnsi="Arial" w:cs="Arial"/>
                <w:sz w:val="20"/>
                <w:szCs w:val="20"/>
              </w:rPr>
              <w:t>financial statements</w:t>
            </w:r>
          </w:p>
        </w:tc>
      </w:tr>
      <w:tr w:rsidR="00317F15" w:rsidRPr="003C78C1" w:rsidTr="001602A9">
        <w:tc>
          <w:tcPr>
            <w:tcW w:w="4860" w:type="dxa"/>
            <w:hideMark/>
          </w:tcPr>
          <w:p w:rsidR="00317F15" w:rsidRPr="003C78C1" w:rsidRDefault="00317F15" w:rsidP="003C0166">
            <w:pPr>
              <w:spacing w:line="380" w:lineRule="exact"/>
              <w:ind w:left="162" w:right="-195" w:hanging="162"/>
              <w:rPr>
                <w:rFonts w:ascii="Arial" w:hAnsi="Arial" w:cs="Arial"/>
                <w:b/>
                <w:bCs/>
                <w:sz w:val="20"/>
                <w:szCs w:val="20"/>
              </w:rPr>
            </w:pPr>
            <w:r w:rsidRPr="003C78C1">
              <w:rPr>
                <w:rFonts w:ascii="Arial" w:hAnsi="Arial" w:cs="Arial"/>
                <w:b/>
                <w:bCs/>
                <w:sz w:val="20"/>
                <w:szCs w:val="20"/>
              </w:rPr>
              <w:t>Defined benefit obligation at beginning of period</w:t>
            </w:r>
          </w:p>
        </w:tc>
        <w:tc>
          <w:tcPr>
            <w:tcW w:w="2250" w:type="dxa"/>
          </w:tcPr>
          <w:p w:rsidR="00317F15" w:rsidRPr="003C78C1" w:rsidRDefault="00317F15" w:rsidP="001602A9">
            <w:pP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397,015</w:t>
            </w:r>
          </w:p>
        </w:tc>
        <w:tc>
          <w:tcPr>
            <w:tcW w:w="2070" w:type="dxa"/>
          </w:tcPr>
          <w:p w:rsidR="00317F15" w:rsidRPr="003C78C1" w:rsidRDefault="00317F15" w:rsidP="001602A9">
            <w:pP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25,790</w:t>
            </w:r>
          </w:p>
        </w:tc>
      </w:tr>
      <w:tr w:rsidR="00317F15" w:rsidRPr="003C78C1" w:rsidTr="001602A9">
        <w:tc>
          <w:tcPr>
            <w:tcW w:w="4860" w:type="dxa"/>
            <w:hideMark/>
          </w:tcPr>
          <w:p w:rsidR="00317F15" w:rsidRPr="003C78C1" w:rsidRDefault="00317F15" w:rsidP="003C0166">
            <w:pPr>
              <w:spacing w:line="380" w:lineRule="exact"/>
              <w:ind w:left="162" w:hanging="162"/>
              <w:rPr>
                <w:rFonts w:ascii="Arial" w:hAnsi="Arial" w:cs="Arial"/>
                <w:color w:val="000000"/>
                <w:sz w:val="20"/>
                <w:szCs w:val="20"/>
              </w:rPr>
            </w:pPr>
            <w:r w:rsidRPr="003C78C1">
              <w:rPr>
                <w:rFonts w:ascii="Arial" w:hAnsi="Arial" w:cs="Arial"/>
                <w:sz w:val="20"/>
                <w:szCs w:val="20"/>
              </w:rPr>
              <w:t xml:space="preserve">Current service cost </w:t>
            </w:r>
          </w:p>
        </w:tc>
        <w:tc>
          <w:tcPr>
            <w:tcW w:w="2250" w:type="dxa"/>
            <w:vAlign w:val="bottom"/>
          </w:tcPr>
          <w:p w:rsidR="00317F15" w:rsidRPr="003C78C1" w:rsidRDefault="00317F15" w:rsidP="001602A9">
            <w:pP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5,860</w:t>
            </w:r>
          </w:p>
        </w:tc>
        <w:tc>
          <w:tcPr>
            <w:tcW w:w="2070" w:type="dxa"/>
          </w:tcPr>
          <w:p w:rsidR="00317F15" w:rsidRPr="003C78C1" w:rsidRDefault="00317F15" w:rsidP="001602A9">
            <w:pP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236</w:t>
            </w:r>
          </w:p>
        </w:tc>
      </w:tr>
      <w:tr w:rsidR="00317F15" w:rsidRPr="003C78C1" w:rsidTr="001602A9">
        <w:tc>
          <w:tcPr>
            <w:tcW w:w="4860" w:type="dxa"/>
            <w:hideMark/>
          </w:tcPr>
          <w:p w:rsidR="00317F15" w:rsidRPr="003C78C1" w:rsidRDefault="00317F15" w:rsidP="003C0166">
            <w:pPr>
              <w:spacing w:line="380" w:lineRule="exact"/>
              <w:ind w:left="162" w:hanging="162"/>
              <w:rPr>
                <w:rFonts w:ascii="Arial" w:hAnsi="Arial" w:cs="Arial"/>
                <w:sz w:val="20"/>
                <w:szCs w:val="20"/>
              </w:rPr>
            </w:pPr>
            <w:r w:rsidRPr="003C78C1">
              <w:rPr>
                <w:rFonts w:ascii="Arial" w:hAnsi="Arial" w:cs="Arial"/>
                <w:sz w:val="20"/>
                <w:szCs w:val="20"/>
              </w:rPr>
              <w:t xml:space="preserve">Interest cost </w:t>
            </w:r>
          </w:p>
        </w:tc>
        <w:tc>
          <w:tcPr>
            <w:tcW w:w="2250" w:type="dxa"/>
            <w:vAlign w:val="bottom"/>
          </w:tcPr>
          <w:p w:rsidR="00317F15" w:rsidRPr="003C78C1" w:rsidRDefault="00317F15" w:rsidP="001602A9">
            <w:pP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2,071</w:t>
            </w:r>
          </w:p>
        </w:tc>
        <w:tc>
          <w:tcPr>
            <w:tcW w:w="2070" w:type="dxa"/>
          </w:tcPr>
          <w:p w:rsidR="00317F15" w:rsidRPr="003C78C1" w:rsidRDefault="00317F15" w:rsidP="001602A9">
            <w:pP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116</w:t>
            </w:r>
          </w:p>
        </w:tc>
      </w:tr>
      <w:tr w:rsidR="00317F15" w:rsidRPr="003C78C1" w:rsidTr="001602A9">
        <w:tc>
          <w:tcPr>
            <w:tcW w:w="4860" w:type="dxa"/>
            <w:hideMark/>
          </w:tcPr>
          <w:p w:rsidR="00317F15" w:rsidRPr="003C78C1" w:rsidRDefault="00317F15" w:rsidP="003C0166">
            <w:pPr>
              <w:spacing w:line="380" w:lineRule="exact"/>
              <w:ind w:right="-108"/>
              <w:rPr>
                <w:rFonts w:ascii="Arial" w:hAnsi="Arial" w:cs="Arial"/>
                <w:sz w:val="20"/>
                <w:szCs w:val="20"/>
              </w:rPr>
            </w:pPr>
            <w:r w:rsidRPr="003C78C1">
              <w:rPr>
                <w:rFonts w:ascii="Arial" w:hAnsi="Arial" w:cs="Arial"/>
                <w:sz w:val="20"/>
                <w:szCs w:val="20"/>
              </w:rPr>
              <w:t xml:space="preserve">Benefits paid during the </w:t>
            </w:r>
            <w:r w:rsidR="00C77807">
              <w:rPr>
                <w:rFonts w:ascii="Arial" w:hAnsi="Arial" w:cs="Arial"/>
                <w:sz w:val="20"/>
                <w:szCs w:val="20"/>
              </w:rPr>
              <w:t>period</w:t>
            </w:r>
          </w:p>
        </w:tc>
        <w:tc>
          <w:tcPr>
            <w:tcW w:w="2250" w:type="dxa"/>
            <w:vAlign w:val="bottom"/>
          </w:tcPr>
          <w:p w:rsidR="00317F15" w:rsidRPr="003C78C1" w:rsidRDefault="00317F15" w:rsidP="001602A9">
            <w:pPr>
              <w:pBdr>
                <w:bottom w:val="single" w:sz="4" w:space="1" w:color="auto"/>
              </w:pBd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(6,613)</w:t>
            </w:r>
          </w:p>
        </w:tc>
        <w:tc>
          <w:tcPr>
            <w:tcW w:w="2070" w:type="dxa"/>
          </w:tcPr>
          <w:p w:rsidR="00317F15" w:rsidRPr="003C78C1" w:rsidRDefault="00317F15" w:rsidP="001602A9">
            <w:pPr>
              <w:pBdr>
                <w:bottom w:val="single" w:sz="4" w:space="1" w:color="auto"/>
              </w:pBd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(2,226)</w:t>
            </w:r>
          </w:p>
        </w:tc>
      </w:tr>
      <w:tr w:rsidR="00317F15" w:rsidRPr="003C78C1" w:rsidTr="001602A9">
        <w:tc>
          <w:tcPr>
            <w:tcW w:w="4860" w:type="dxa"/>
            <w:hideMark/>
          </w:tcPr>
          <w:p w:rsidR="00317F15" w:rsidRPr="003C78C1" w:rsidRDefault="00317F15" w:rsidP="003C0166">
            <w:pPr>
              <w:spacing w:line="380" w:lineRule="exact"/>
              <w:ind w:left="162" w:hanging="162"/>
              <w:rPr>
                <w:rFonts w:ascii="Arial" w:hAnsi="Arial" w:cs="Arial"/>
                <w:b/>
                <w:bCs/>
                <w:sz w:val="20"/>
                <w:szCs w:val="20"/>
              </w:rPr>
            </w:pPr>
            <w:r w:rsidRPr="003C78C1">
              <w:rPr>
                <w:rFonts w:ascii="Arial" w:hAnsi="Arial" w:cs="Arial"/>
                <w:b/>
                <w:bCs/>
                <w:sz w:val="20"/>
                <w:szCs w:val="20"/>
              </w:rPr>
              <w:t>Defined benefit obligation at end of period</w:t>
            </w:r>
          </w:p>
        </w:tc>
        <w:tc>
          <w:tcPr>
            <w:tcW w:w="2250" w:type="dxa"/>
            <w:vAlign w:val="bottom"/>
          </w:tcPr>
          <w:p w:rsidR="00317F15" w:rsidRPr="003C78C1" w:rsidRDefault="00317F15" w:rsidP="001602A9">
            <w:pPr>
              <w:pBdr>
                <w:bottom w:val="double" w:sz="4" w:space="1" w:color="auto"/>
              </w:pBd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398,333</w:t>
            </w:r>
          </w:p>
        </w:tc>
        <w:tc>
          <w:tcPr>
            <w:tcW w:w="2070" w:type="dxa"/>
          </w:tcPr>
          <w:p w:rsidR="00317F15" w:rsidRPr="003C78C1" w:rsidRDefault="00317F15" w:rsidP="001602A9">
            <w:pPr>
              <w:pBdr>
                <w:bottom w:val="double" w:sz="4" w:space="1" w:color="auto"/>
              </w:pBd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23,916</w:t>
            </w:r>
          </w:p>
        </w:tc>
      </w:tr>
      <w:tr w:rsidR="00317F15" w:rsidRPr="003C78C1" w:rsidTr="001602A9">
        <w:tc>
          <w:tcPr>
            <w:tcW w:w="4860" w:type="dxa"/>
          </w:tcPr>
          <w:p w:rsidR="00317F15" w:rsidRPr="003C78C1" w:rsidRDefault="00317F15" w:rsidP="003C0166">
            <w:pPr>
              <w:spacing w:line="380" w:lineRule="exact"/>
              <w:ind w:left="162" w:hanging="162"/>
              <w:rPr>
                <w:rFonts w:ascii="Arial" w:hAnsi="Arial" w:cs="Arial"/>
                <w:b/>
                <w:bCs/>
                <w:sz w:val="20"/>
                <w:szCs w:val="20"/>
              </w:rPr>
            </w:pPr>
          </w:p>
        </w:tc>
        <w:tc>
          <w:tcPr>
            <w:tcW w:w="2250" w:type="dxa"/>
            <w:vAlign w:val="bottom"/>
          </w:tcPr>
          <w:p w:rsidR="00317F15" w:rsidRPr="003C78C1" w:rsidRDefault="00317F15" w:rsidP="001602A9">
            <w:pPr>
              <w:tabs>
                <w:tab w:val="decimal" w:pos="1605"/>
              </w:tabs>
              <w:spacing w:line="380" w:lineRule="exact"/>
              <w:rPr>
                <w:rFonts w:ascii="Arial" w:hAnsi="Arial" w:cs="Arial"/>
                <w:color w:val="000000"/>
                <w:sz w:val="20"/>
                <w:szCs w:val="20"/>
              </w:rPr>
            </w:pPr>
          </w:p>
        </w:tc>
        <w:tc>
          <w:tcPr>
            <w:tcW w:w="2070" w:type="dxa"/>
            <w:vAlign w:val="bottom"/>
          </w:tcPr>
          <w:p w:rsidR="00317F15" w:rsidRPr="003C78C1" w:rsidRDefault="00317F15" w:rsidP="001602A9">
            <w:pPr>
              <w:tabs>
                <w:tab w:val="decimal" w:pos="1605"/>
              </w:tabs>
              <w:spacing w:line="380" w:lineRule="exact"/>
              <w:rPr>
                <w:rFonts w:ascii="Arial" w:hAnsi="Arial" w:cs="Arial"/>
                <w:color w:val="000000"/>
                <w:sz w:val="20"/>
                <w:szCs w:val="20"/>
              </w:rPr>
            </w:pPr>
          </w:p>
        </w:tc>
      </w:tr>
      <w:tr w:rsidR="00317F15" w:rsidRPr="003C78C1" w:rsidTr="001602A9">
        <w:tc>
          <w:tcPr>
            <w:tcW w:w="4860" w:type="dxa"/>
          </w:tcPr>
          <w:p w:rsidR="00317F15" w:rsidRPr="003C78C1" w:rsidRDefault="00317F15" w:rsidP="003C0166">
            <w:pPr>
              <w:spacing w:line="380" w:lineRule="exact"/>
              <w:ind w:left="162" w:right="-126" w:hanging="162"/>
              <w:rPr>
                <w:rFonts w:ascii="Arial" w:hAnsi="Arial" w:cs="Arial"/>
                <w:b/>
                <w:bCs/>
                <w:color w:val="000000"/>
                <w:spacing w:val="-6"/>
                <w:sz w:val="20"/>
                <w:szCs w:val="20"/>
              </w:rPr>
            </w:pPr>
            <w:r w:rsidRPr="003C78C1">
              <w:rPr>
                <w:rFonts w:ascii="Arial" w:hAnsi="Arial" w:cs="Arial"/>
                <w:b/>
                <w:bCs/>
                <w:sz w:val="20"/>
                <w:szCs w:val="20"/>
              </w:rPr>
              <w:t>Fair value of plan assets at beginning of period</w:t>
            </w:r>
          </w:p>
        </w:tc>
        <w:tc>
          <w:tcPr>
            <w:tcW w:w="2250" w:type="dxa"/>
            <w:vAlign w:val="center"/>
          </w:tcPr>
          <w:p w:rsidR="00317F15" w:rsidRPr="003C78C1" w:rsidRDefault="00317F15" w:rsidP="001602A9">
            <w:pP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173,157</w:t>
            </w:r>
          </w:p>
        </w:tc>
        <w:tc>
          <w:tcPr>
            <w:tcW w:w="2070" w:type="dxa"/>
            <w:vAlign w:val="center"/>
          </w:tcPr>
          <w:p w:rsidR="00317F15" w:rsidRPr="003C78C1" w:rsidRDefault="00317F15" w:rsidP="001602A9">
            <w:pP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8,680</w:t>
            </w:r>
          </w:p>
        </w:tc>
      </w:tr>
      <w:tr w:rsidR="00317F15" w:rsidRPr="003C78C1" w:rsidTr="001602A9">
        <w:tc>
          <w:tcPr>
            <w:tcW w:w="4860" w:type="dxa"/>
          </w:tcPr>
          <w:p w:rsidR="00317F15" w:rsidRPr="003C78C1" w:rsidRDefault="00317F15" w:rsidP="003C0166">
            <w:pPr>
              <w:spacing w:line="380" w:lineRule="exact"/>
              <w:ind w:left="162" w:hanging="162"/>
              <w:rPr>
                <w:rFonts w:ascii="Arial" w:hAnsi="Arial" w:cs="Arial"/>
                <w:sz w:val="20"/>
                <w:szCs w:val="20"/>
              </w:rPr>
            </w:pPr>
            <w:r w:rsidRPr="003C78C1">
              <w:rPr>
                <w:rFonts w:ascii="Arial" w:hAnsi="Arial" w:cs="Arial"/>
                <w:sz w:val="20"/>
                <w:szCs w:val="20"/>
              </w:rPr>
              <w:t>Change in fair value</w:t>
            </w:r>
          </w:p>
        </w:tc>
        <w:tc>
          <w:tcPr>
            <w:tcW w:w="2250" w:type="dxa"/>
            <w:vAlign w:val="center"/>
          </w:tcPr>
          <w:p w:rsidR="00317F15" w:rsidRPr="003C78C1" w:rsidRDefault="00317F15" w:rsidP="001602A9">
            <w:pP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(909)</w:t>
            </w:r>
          </w:p>
        </w:tc>
        <w:tc>
          <w:tcPr>
            <w:tcW w:w="2070" w:type="dxa"/>
            <w:vAlign w:val="center"/>
          </w:tcPr>
          <w:p w:rsidR="00317F15" w:rsidRPr="003C78C1" w:rsidRDefault="00317F15" w:rsidP="001602A9">
            <w:pP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(771)</w:t>
            </w:r>
          </w:p>
        </w:tc>
      </w:tr>
      <w:tr w:rsidR="00317F15" w:rsidRPr="003C78C1" w:rsidTr="001602A9">
        <w:tc>
          <w:tcPr>
            <w:tcW w:w="4860" w:type="dxa"/>
          </w:tcPr>
          <w:p w:rsidR="00317F15" w:rsidRPr="003C78C1" w:rsidRDefault="00317F15" w:rsidP="003C0166">
            <w:pPr>
              <w:spacing w:line="380" w:lineRule="exact"/>
              <w:ind w:left="162" w:right="-108" w:hanging="162"/>
              <w:rPr>
                <w:rFonts w:ascii="Arial" w:hAnsi="Arial" w:cs="Arial"/>
                <w:sz w:val="20"/>
                <w:szCs w:val="20"/>
              </w:rPr>
            </w:pPr>
            <w:r w:rsidRPr="003C78C1">
              <w:rPr>
                <w:rFonts w:ascii="Arial" w:hAnsi="Arial" w:cs="Arial"/>
                <w:sz w:val="20"/>
                <w:szCs w:val="20"/>
              </w:rPr>
              <w:t>Contribution by the Company and</w:t>
            </w:r>
            <w:r w:rsidR="003C0166">
              <w:rPr>
                <w:rFonts w:ascii="Arial" w:hAnsi="Arial" w:cs="Arial"/>
                <w:sz w:val="20"/>
                <w:szCs w:val="20"/>
              </w:rPr>
              <w:t xml:space="preserve"> </w:t>
            </w:r>
            <w:r w:rsidRPr="003C78C1">
              <w:rPr>
                <w:rFonts w:ascii="Arial" w:hAnsi="Arial" w:cs="Arial"/>
                <w:sz w:val="20"/>
                <w:szCs w:val="20"/>
              </w:rPr>
              <w:t>its subsidiaries</w:t>
            </w:r>
          </w:p>
        </w:tc>
        <w:tc>
          <w:tcPr>
            <w:tcW w:w="2250" w:type="dxa"/>
          </w:tcPr>
          <w:p w:rsidR="00317F15" w:rsidRPr="003C78C1" w:rsidRDefault="00317F15" w:rsidP="001602A9">
            <w:pP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7,160</w:t>
            </w:r>
          </w:p>
        </w:tc>
        <w:tc>
          <w:tcPr>
            <w:tcW w:w="2070" w:type="dxa"/>
          </w:tcPr>
          <w:p w:rsidR="00317F15" w:rsidRPr="003C78C1" w:rsidRDefault="00317F15" w:rsidP="001602A9">
            <w:pP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209</w:t>
            </w:r>
          </w:p>
        </w:tc>
      </w:tr>
      <w:tr w:rsidR="00317F15" w:rsidRPr="003C78C1" w:rsidTr="001602A9">
        <w:tc>
          <w:tcPr>
            <w:tcW w:w="4860" w:type="dxa"/>
          </w:tcPr>
          <w:p w:rsidR="00317F15" w:rsidRPr="003C78C1" w:rsidRDefault="00317F15" w:rsidP="003C0166">
            <w:pPr>
              <w:spacing w:line="380" w:lineRule="exact"/>
              <w:ind w:left="162" w:hanging="162"/>
              <w:rPr>
                <w:rFonts w:ascii="Arial" w:hAnsi="Arial" w:cs="Arial"/>
                <w:sz w:val="20"/>
                <w:szCs w:val="20"/>
              </w:rPr>
            </w:pPr>
            <w:r w:rsidRPr="003C78C1">
              <w:rPr>
                <w:rFonts w:ascii="Arial" w:hAnsi="Arial" w:cs="Arial"/>
                <w:sz w:val="20"/>
                <w:szCs w:val="20"/>
              </w:rPr>
              <w:t xml:space="preserve">Benefits paid during the </w:t>
            </w:r>
            <w:r w:rsidR="00C77807">
              <w:rPr>
                <w:rFonts w:ascii="Arial" w:hAnsi="Arial" w:cs="Arial"/>
                <w:sz w:val="20"/>
                <w:szCs w:val="20"/>
              </w:rPr>
              <w:t>period</w:t>
            </w:r>
          </w:p>
        </w:tc>
        <w:tc>
          <w:tcPr>
            <w:tcW w:w="2250" w:type="dxa"/>
            <w:vAlign w:val="center"/>
          </w:tcPr>
          <w:p w:rsidR="00317F15" w:rsidRPr="003C78C1" w:rsidRDefault="00317F15" w:rsidP="001602A9">
            <w:pPr>
              <w:pBdr>
                <w:bottom w:val="single" w:sz="4" w:space="1" w:color="auto"/>
              </w:pBd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(4,560)</w:t>
            </w:r>
          </w:p>
        </w:tc>
        <w:tc>
          <w:tcPr>
            <w:tcW w:w="2070" w:type="dxa"/>
            <w:vAlign w:val="center"/>
          </w:tcPr>
          <w:p w:rsidR="00317F15" w:rsidRPr="003C78C1" w:rsidRDefault="00317F15" w:rsidP="001602A9">
            <w:pPr>
              <w:pBdr>
                <w:bottom w:val="single" w:sz="4" w:space="1" w:color="auto"/>
              </w:pBd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(43)</w:t>
            </w:r>
          </w:p>
        </w:tc>
      </w:tr>
      <w:tr w:rsidR="00317F15" w:rsidRPr="003C78C1" w:rsidTr="001602A9">
        <w:tc>
          <w:tcPr>
            <w:tcW w:w="4860" w:type="dxa"/>
          </w:tcPr>
          <w:p w:rsidR="00317F15" w:rsidRPr="003C78C1" w:rsidRDefault="00317F15" w:rsidP="003C0166">
            <w:pPr>
              <w:spacing w:line="380" w:lineRule="exact"/>
              <w:ind w:left="162" w:right="-126" w:hanging="162"/>
              <w:rPr>
                <w:rFonts w:ascii="Arial" w:hAnsi="Arial" w:cs="Arial"/>
                <w:b/>
                <w:bCs/>
                <w:color w:val="000000"/>
                <w:sz w:val="20"/>
                <w:szCs w:val="20"/>
              </w:rPr>
            </w:pPr>
            <w:r w:rsidRPr="003C78C1">
              <w:rPr>
                <w:rFonts w:ascii="Arial" w:hAnsi="Arial" w:cs="Arial"/>
                <w:b/>
                <w:bCs/>
                <w:sz w:val="20"/>
                <w:szCs w:val="20"/>
              </w:rPr>
              <w:t>Fair value of plan assets at end of period</w:t>
            </w:r>
          </w:p>
        </w:tc>
        <w:tc>
          <w:tcPr>
            <w:tcW w:w="2250" w:type="dxa"/>
            <w:vAlign w:val="center"/>
          </w:tcPr>
          <w:p w:rsidR="00317F15" w:rsidRPr="003C78C1" w:rsidRDefault="00317F15" w:rsidP="001602A9">
            <w:pPr>
              <w:pBdr>
                <w:bottom w:val="double" w:sz="4" w:space="1" w:color="auto"/>
              </w:pBd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174,848</w:t>
            </w:r>
          </w:p>
        </w:tc>
        <w:tc>
          <w:tcPr>
            <w:tcW w:w="2070" w:type="dxa"/>
            <w:vAlign w:val="center"/>
          </w:tcPr>
          <w:p w:rsidR="00317F15" w:rsidRPr="003C78C1" w:rsidRDefault="00317F15" w:rsidP="001602A9">
            <w:pPr>
              <w:pBdr>
                <w:bottom w:val="double" w:sz="4" w:space="1" w:color="auto"/>
              </w:pBdr>
              <w:tabs>
                <w:tab w:val="decimal" w:pos="1605"/>
              </w:tabs>
              <w:spacing w:line="380" w:lineRule="exact"/>
              <w:rPr>
                <w:rFonts w:ascii="Arial" w:hAnsi="Arial" w:cs="Arial"/>
                <w:color w:val="000000"/>
                <w:sz w:val="20"/>
                <w:szCs w:val="20"/>
              </w:rPr>
            </w:pPr>
            <w:r w:rsidRPr="003C78C1">
              <w:rPr>
                <w:rFonts w:ascii="Arial" w:hAnsi="Arial" w:cs="Arial"/>
                <w:color w:val="000000"/>
                <w:sz w:val="20"/>
                <w:szCs w:val="20"/>
              </w:rPr>
              <w:t>8,075</w:t>
            </w:r>
          </w:p>
        </w:tc>
      </w:tr>
    </w:tbl>
    <w:p w:rsidR="00421A5B" w:rsidRPr="003C78C1" w:rsidRDefault="005E43D8" w:rsidP="003C0166">
      <w:pPr>
        <w:spacing w:before="160" w:after="120" w:line="380" w:lineRule="exact"/>
        <w:ind w:left="547"/>
        <w:jc w:val="both"/>
        <w:rPr>
          <w:rFonts w:ascii="Arial" w:hAnsi="Arial" w:cs="Arial"/>
          <w:sz w:val="22"/>
          <w:szCs w:val="22"/>
        </w:rPr>
      </w:pPr>
      <w:r w:rsidRPr="003C78C1">
        <w:rPr>
          <w:rFonts w:ascii="Arial" w:hAnsi="Arial" w:cs="Arial"/>
          <w:sz w:val="22"/>
          <w:szCs w:val="22"/>
        </w:rPr>
        <w:t>Plan assets comprise bank deposits, bonds and equity and debt instruments in active market.</w:t>
      </w:r>
    </w:p>
    <w:p w:rsidR="00464A3A" w:rsidRPr="003C78C1" w:rsidRDefault="00464A3A">
      <w:pPr>
        <w:overflowPunct/>
        <w:autoSpaceDE/>
        <w:autoSpaceDN/>
        <w:adjustRightInd/>
        <w:spacing w:after="200" w:line="276" w:lineRule="auto"/>
        <w:textAlignment w:val="auto"/>
        <w:rPr>
          <w:rFonts w:ascii="Arial" w:hAnsi="Arial" w:cs="Arial"/>
          <w:b/>
          <w:bCs/>
          <w:sz w:val="22"/>
          <w:szCs w:val="22"/>
        </w:rPr>
      </w:pPr>
      <w:r w:rsidRPr="003C78C1">
        <w:rPr>
          <w:rFonts w:ascii="Arial" w:hAnsi="Arial" w:cs="Arial"/>
          <w:b/>
          <w:bCs/>
          <w:sz w:val="22"/>
          <w:szCs w:val="22"/>
        </w:rPr>
        <w:br w:type="page"/>
      </w:r>
    </w:p>
    <w:p w:rsidR="00A973FC" w:rsidRPr="003C78C1" w:rsidRDefault="007460EC" w:rsidP="00EC65E0">
      <w:pPr>
        <w:spacing w:before="120" w:after="120" w:line="380" w:lineRule="exact"/>
        <w:ind w:left="547" w:hanging="547"/>
        <w:jc w:val="both"/>
        <w:rPr>
          <w:rFonts w:ascii="Arial" w:hAnsi="Arial" w:cs="Arial"/>
          <w:b/>
          <w:bCs/>
          <w:sz w:val="22"/>
          <w:szCs w:val="22"/>
        </w:rPr>
      </w:pPr>
      <w:r w:rsidRPr="003C78C1">
        <w:rPr>
          <w:rFonts w:ascii="Arial" w:hAnsi="Arial" w:cs="Arial"/>
          <w:b/>
          <w:bCs/>
          <w:sz w:val="22"/>
          <w:szCs w:val="22"/>
        </w:rPr>
        <w:lastRenderedPageBreak/>
        <w:t>1</w:t>
      </w:r>
      <w:r w:rsidR="00FF18F1" w:rsidRPr="003C78C1">
        <w:rPr>
          <w:rFonts w:ascii="Arial" w:hAnsi="Arial" w:cs="Arial"/>
          <w:b/>
          <w:bCs/>
          <w:sz w:val="22"/>
          <w:szCs w:val="22"/>
        </w:rPr>
        <w:t>8</w:t>
      </w:r>
      <w:r w:rsidR="00A973FC" w:rsidRPr="003C78C1">
        <w:rPr>
          <w:rFonts w:ascii="Arial" w:hAnsi="Arial" w:cs="Arial"/>
          <w:b/>
          <w:bCs/>
          <w:sz w:val="22"/>
          <w:szCs w:val="22"/>
        </w:rPr>
        <w:t>.</w:t>
      </w:r>
      <w:r w:rsidR="00A973FC" w:rsidRPr="003C78C1">
        <w:rPr>
          <w:rFonts w:ascii="Arial" w:hAnsi="Arial" w:cs="Arial"/>
          <w:b/>
          <w:bCs/>
          <w:sz w:val="22"/>
          <w:szCs w:val="22"/>
        </w:rPr>
        <w:tab/>
        <w:t>Income tax</w:t>
      </w:r>
    </w:p>
    <w:p w:rsidR="00A973FC" w:rsidRPr="003C78C1" w:rsidRDefault="00A973FC" w:rsidP="00EC65E0">
      <w:pPr>
        <w:spacing w:before="120" w:after="120" w:line="380" w:lineRule="exact"/>
        <w:ind w:left="547" w:hanging="547"/>
        <w:jc w:val="both"/>
        <w:rPr>
          <w:rFonts w:ascii="Arial" w:hAnsi="Arial" w:cs="Arial"/>
          <w:sz w:val="22"/>
          <w:szCs w:val="22"/>
        </w:rPr>
      </w:pPr>
      <w:r w:rsidRPr="003C78C1">
        <w:rPr>
          <w:rFonts w:ascii="Arial" w:hAnsi="Arial" w:cs="Arial"/>
          <w:sz w:val="22"/>
          <w:szCs w:val="22"/>
        </w:rPr>
        <w:tab/>
        <w:t>Interim corporate income tax was calculated on profit before income tax for the period, using the estimated effective tax rate for the year.</w:t>
      </w:r>
    </w:p>
    <w:p w:rsidR="00A973FC" w:rsidRPr="003C78C1" w:rsidRDefault="00A973FC" w:rsidP="00EC65E0">
      <w:pPr>
        <w:spacing w:before="120" w:after="120" w:line="380" w:lineRule="exact"/>
        <w:ind w:left="547" w:hanging="547"/>
        <w:jc w:val="both"/>
        <w:rPr>
          <w:rFonts w:ascii="Arial" w:hAnsi="Arial" w:cs="Arial"/>
          <w:sz w:val="22"/>
          <w:szCs w:val="22"/>
        </w:rPr>
      </w:pPr>
      <w:r w:rsidRPr="003C78C1">
        <w:rPr>
          <w:rFonts w:ascii="Arial" w:hAnsi="Arial" w:cs="Arial"/>
          <w:spacing w:val="-2"/>
          <w:sz w:val="22"/>
          <w:szCs w:val="22"/>
        </w:rPr>
        <w:tab/>
      </w:r>
      <w:r w:rsidR="004F3EBA" w:rsidRPr="003C78C1">
        <w:rPr>
          <w:rFonts w:ascii="Arial" w:hAnsi="Arial" w:cs="Arial"/>
          <w:sz w:val="22"/>
          <w:szCs w:val="22"/>
        </w:rPr>
        <w:t xml:space="preserve">Income tax expenses </w:t>
      </w:r>
      <w:r w:rsidRPr="003C78C1">
        <w:rPr>
          <w:rFonts w:ascii="Arial" w:hAnsi="Arial" w:cs="Arial"/>
          <w:sz w:val="22"/>
          <w:szCs w:val="22"/>
        </w:rPr>
        <w:t>for the</w:t>
      </w:r>
      <w:r w:rsidR="00D91A9F" w:rsidRPr="003C78C1">
        <w:rPr>
          <w:rFonts w:ascii="Arial" w:hAnsi="Arial" w:cs="Arial"/>
          <w:sz w:val="22"/>
          <w:szCs w:val="22"/>
        </w:rPr>
        <w:t xml:space="preserve"> three-month </w:t>
      </w:r>
      <w:r w:rsidRPr="003C78C1">
        <w:rPr>
          <w:rFonts w:ascii="Arial" w:hAnsi="Arial" w:cs="Arial"/>
          <w:sz w:val="22"/>
          <w:szCs w:val="22"/>
        </w:rPr>
        <w:t>periods ended</w:t>
      </w:r>
      <w:r w:rsidR="00EC65E0" w:rsidRPr="003C78C1">
        <w:rPr>
          <w:rFonts w:ascii="Arial" w:hAnsi="Arial" w:cs="Arial"/>
          <w:sz w:val="22"/>
          <w:szCs w:val="22"/>
        </w:rPr>
        <w:t xml:space="preserve"> 31 March 2019</w:t>
      </w:r>
      <w:r w:rsidRPr="003C78C1">
        <w:rPr>
          <w:rFonts w:ascii="Arial" w:hAnsi="Arial" w:cs="Arial"/>
          <w:sz w:val="22"/>
          <w:szCs w:val="22"/>
        </w:rPr>
        <w:t xml:space="preserve"> and </w:t>
      </w:r>
      <w:r w:rsidR="00EC65E0" w:rsidRPr="003C78C1">
        <w:rPr>
          <w:rFonts w:ascii="Arial" w:hAnsi="Arial" w:cs="Arial"/>
          <w:sz w:val="22"/>
          <w:szCs w:val="22"/>
        </w:rPr>
        <w:t>2018</w:t>
      </w:r>
      <w:r w:rsidRPr="003C78C1">
        <w:rPr>
          <w:rFonts w:ascii="Arial" w:hAnsi="Arial" w:cs="Arial"/>
          <w:sz w:val="22"/>
          <w:szCs w:val="22"/>
        </w:rPr>
        <w:t xml:space="preserve"> are made up as follows:</w:t>
      </w:r>
    </w:p>
    <w:tbl>
      <w:tblPr>
        <w:tblW w:w="8868" w:type="dxa"/>
        <w:tblInd w:w="450" w:type="dxa"/>
        <w:tblLayout w:type="fixed"/>
        <w:tblLook w:val="0000" w:firstRow="0" w:lastRow="0" w:firstColumn="0" w:lastColumn="0" w:noHBand="0" w:noVBand="0"/>
      </w:tblPr>
      <w:tblGrid>
        <w:gridCol w:w="3348"/>
        <w:gridCol w:w="1380"/>
        <w:gridCol w:w="1380"/>
        <w:gridCol w:w="1380"/>
        <w:gridCol w:w="1380"/>
      </w:tblGrid>
      <w:tr w:rsidR="00EC65E0" w:rsidRPr="003C78C1" w:rsidTr="00190BEB">
        <w:tc>
          <w:tcPr>
            <w:tcW w:w="3348" w:type="dxa"/>
          </w:tcPr>
          <w:p w:rsidR="00EC65E0" w:rsidRPr="003C78C1" w:rsidRDefault="00EC65E0" w:rsidP="00EC65E0">
            <w:pPr>
              <w:spacing w:line="380" w:lineRule="exact"/>
              <w:ind w:right="-18"/>
              <w:jc w:val="thaiDistribute"/>
              <w:rPr>
                <w:rFonts w:ascii="Arial" w:hAnsi="Arial" w:cs="Arial"/>
                <w:sz w:val="18"/>
                <w:szCs w:val="18"/>
              </w:rPr>
            </w:pPr>
            <w:r w:rsidRPr="003C78C1">
              <w:rPr>
                <w:rFonts w:ascii="Arial" w:hAnsi="Arial" w:cs="Arial"/>
                <w:b/>
                <w:bCs/>
                <w:sz w:val="18"/>
                <w:szCs w:val="18"/>
                <w:cs/>
              </w:rPr>
              <w:tab/>
            </w:r>
            <w:r w:rsidRPr="003C78C1">
              <w:rPr>
                <w:rFonts w:ascii="Arial" w:hAnsi="Arial" w:cs="Arial"/>
                <w:b/>
                <w:bCs/>
                <w:sz w:val="18"/>
                <w:szCs w:val="18"/>
              </w:rPr>
              <w:tab/>
            </w:r>
            <w:r w:rsidRPr="003C78C1">
              <w:rPr>
                <w:rFonts w:ascii="Arial" w:hAnsi="Arial" w:cs="Arial"/>
                <w:sz w:val="18"/>
                <w:szCs w:val="18"/>
              </w:rPr>
              <w:tab/>
            </w:r>
          </w:p>
        </w:tc>
        <w:tc>
          <w:tcPr>
            <w:tcW w:w="2760" w:type="dxa"/>
            <w:gridSpan w:val="2"/>
          </w:tcPr>
          <w:p w:rsidR="00EC65E0" w:rsidRPr="003C78C1" w:rsidRDefault="00EC65E0" w:rsidP="00EC65E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EC65E0" w:rsidRPr="003C78C1" w:rsidRDefault="00EC65E0" w:rsidP="00EC65E0">
            <w:pPr>
              <w:tabs>
                <w:tab w:val="left" w:pos="600"/>
                <w:tab w:val="left" w:pos="900"/>
                <w:tab w:val="right" w:pos="7280"/>
                <w:tab w:val="right" w:pos="8540"/>
              </w:tabs>
              <w:spacing w:line="380" w:lineRule="exact"/>
              <w:ind w:right="-45"/>
              <w:jc w:val="right"/>
              <w:rPr>
                <w:rFonts w:ascii="Arial" w:hAnsi="Arial" w:cs="Arial"/>
                <w:sz w:val="18"/>
                <w:szCs w:val="18"/>
                <w:cs/>
              </w:rPr>
            </w:pPr>
            <w:r w:rsidRPr="003C78C1">
              <w:rPr>
                <w:rFonts w:ascii="Arial" w:hAnsi="Arial" w:cs="Arial"/>
                <w:sz w:val="18"/>
                <w:szCs w:val="18"/>
              </w:rPr>
              <w:t>(Unit: Thousand Baht)</w:t>
            </w:r>
          </w:p>
        </w:tc>
      </w:tr>
      <w:tr w:rsidR="00EC65E0" w:rsidRPr="003C78C1" w:rsidTr="00190BEB">
        <w:tc>
          <w:tcPr>
            <w:tcW w:w="3348" w:type="dxa"/>
          </w:tcPr>
          <w:p w:rsidR="00EC65E0" w:rsidRPr="003C78C1" w:rsidRDefault="00EC65E0" w:rsidP="00EC65E0">
            <w:pPr>
              <w:spacing w:line="380" w:lineRule="exact"/>
              <w:ind w:right="-18"/>
              <w:jc w:val="thaiDistribute"/>
              <w:rPr>
                <w:rFonts w:ascii="Arial" w:hAnsi="Arial" w:cs="Arial"/>
                <w:sz w:val="18"/>
                <w:szCs w:val="18"/>
              </w:rPr>
            </w:pPr>
          </w:p>
        </w:tc>
        <w:tc>
          <w:tcPr>
            <w:tcW w:w="2760" w:type="dxa"/>
            <w:gridSpan w:val="2"/>
            <w:vAlign w:val="bottom"/>
          </w:tcPr>
          <w:p w:rsidR="00EC65E0" w:rsidRPr="003C78C1" w:rsidRDefault="00EC65E0" w:rsidP="00EC65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 xml:space="preserve">Consolidated </w:t>
            </w:r>
          </w:p>
          <w:p w:rsidR="00EC65E0" w:rsidRPr="003C78C1" w:rsidRDefault="00EC65E0" w:rsidP="00EC65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financial statements</w:t>
            </w:r>
          </w:p>
        </w:tc>
        <w:tc>
          <w:tcPr>
            <w:tcW w:w="2760" w:type="dxa"/>
            <w:gridSpan w:val="2"/>
            <w:vAlign w:val="bottom"/>
          </w:tcPr>
          <w:p w:rsidR="00EC65E0" w:rsidRPr="003C78C1" w:rsidRDefault="00EC65E0" w:rsidP="00EC65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 xml:space="preserve">Separate </w:t>
            </w:r>
          </w:p>
          <w:p w:rsidR="00EC65E0" w:rsidRPr="003C78C1" w:rsidRDefault="00EC65E0" w:rsidP="00EC65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financial statements</w:t>
            </w:r>
          </w:p>
        </w:tc>
      </w:tr>
      <w:tr w:rsidR="00EC65E0" w:rsidRPr="003C78C1" w:rsidTr="00190BEB">
        <w:tc>
          <w:tcPr>
            <w:tcW w:w="3348" w:type="dxa"/>
          </w:tcPr>
          <w:p w:rsidR="00EC65E0" w:rsidRPr="003C78C1" w:rsidRDefault="00EC65E0" w:rsidP="00EC65E0">
            <w:pPr>
              <w:spacing w:line="380" w:lineRule="exact"/>
              <w:ind w:right="-18"/>
              <w:jc w:val="thaiDistribute"/>
              <w:rPr>
                <w:rFonts w:ascii="Arial" w:hAnsi="Arial" w:cs="Arial"/>
                <w:b/>
                <w:bCs/>
                <w:sz w:val="18"/>
                <w:szCs w:val="18"/>
                <w:u w:val="single"/>
              </w:rPr>
            </w:pPr>
          </w:p>
        </w:tc>
        <w:tc>
          <w:tcPr>
            <w:tcW w:w="1380" w:type="dxa"/>
          </w:tcPr>
          <w:p w:rsidR="00EC65E0" w:rsidRPr="003C78C1" w:rsidRDefault="00EC65E0" w:rsidP="00EC65E0">
            <w:pPr>
              <w:tabs>
                <w:tab w:val="left" w:pos="6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2019</w:t>
            </w:r>
          </w:p>
        </w:tc>
        <w:tc>
          <w:tcPr>
            <w:tcW w:w="1380" w:type="dxa"/>
          </w:tcPr>
          <w:p w:rsidR="00EC65E0" w:rsidRPr="003C78C1" w:rsidRDefault="00EC65E0" w:rsidP="00EC65E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2018</w:t>
            </w:r>
          </w:p>
        </w:tc>
        <w:tc>
          <w:tcPr>
            <w:tcW w:w="1380" w:type="dxa"/>
          </w:tcPr>
          <w:p w:rsidR="00EC65E0" w:rsidRPr="003C78C1" w:rsidRDefault="00EC65E0" w:rsidP="00EC65E0">
            <w:pPr>
              <w:tabs>
                <w:tab w:val="left" w:pos="6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2019</w:t>
            </w:r>
          </w:p>
        </w:tc>
        <w:tc>
          <w:tcPr>
            <w:tcW w:w="1380" w:type="dxa"/>
          </w:tcPr>
          <w:p w:rsidR="00EC65E0" w:rsidRPr="003C78C1" w:rsidRDefault="00EC65E0" w:rsidP="00EC65E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2018</w:t>
            </w:r>
          </w:p>
        </w:tc>
      </w:tr>
      <w:tr w:rsidR="00EC65E0" w:rsidRPr="003C78C1" w:rsidTr="00190BEB">
        <w:tc>
          <w:tcPr>
            <w:tcW w:w="3348" w:type="dxa"/>
            <w:vAlign w:val="bottom"/>
          </w:tcPr>
          <w:p w:rsidR="00EC65E0" w:rsidRPr="003C78C1" w:rsidRDefault="00EC65E0" w:rsidP="00EC65E0">
            <w:pPr>
              <w:tabs>
                <w:tab w:val="left" w:pos="1440"/>
              </w:tabs>
              <w:spacing w:line="380" w:lineRule="exact"/>
              <w:ind w:left="312" w:hanging="270"/>
              <w:rPr>
                <w:rFonts w:ascii="Arial" w:hAnsi="Arial" w:cs="Arial"/>
                <w:b/>
                <w:bCs/>
                <w:sz w:val="18"/>
                <w:szCs w:val="18"/>
              </w:rPr>
            </w:pPr>
            <w:r w:rsidRPr="003C78C1">
              <w:rPr>
                <w:rFonts w:ascii="Arial" w:hAnsi="Arial" w:cs="Arial"/>
                <w:b/>
                <w:bCs/>
                <w:sz w:val="18"/>
                <w:szCs w:val="18"/>
              </w:rPr>
              <w:t>Current income tax:</w:t>
            </w:r>
          </w:p>
        </w:tc>
        <w:tc>
          <w:tcPr>
            <w:tcW w:w="1380" w:type="dxa"/>
            <w:vAlign w:val="bottom"/>
          </w:tcPr>
          <w:p w:rsidR="00EC65E0" w:rsidRPr="003C78C1" w:rsidRDefault="00EC65E0" w:rsidP="00EC65E0">
            <w:pPr>
              <w:tabs>
                <w:tab w:val="decimal" w:pos="1062"/>
              </w:tabs>
              <w:spacing w:line="380" w:lineRule="exact"/>
              <w:ind w:left="72" w:right="-63"/>
              <w:rPr>
                <w:rFonts w:ascii="Arial" w:hAnsi="Arial" w:cs="Arial"/>
                <w:spacing w:val="-4"/>
                <w:sz w:val="18"/>
                <w:szCs w:val="18"/>
              </w:rPr>
            </w:pPr>
          </w:p>
        </w:tc>
        <w:tc>
          <w:tcPr>
            <w:tcW w:w="1380" w:type="dxa"/>
            <w:vAlign w:val="bottom"/>
          </w:tcPr>
          <w:p w:rsidR="00EC65E0" w:rsidRPr="003C78C1" w:rsidRDefault="00EC65E0" w:rsidP="00EC65E0">
            <w:pPr>
              <w:tabs>
                <w:tab w:val="decimal" w:pos="1062"/>
              </w:tabs>
              <w:spacing w:line="380" w:lineRule="exact"/>
              <w:ind w:left="72" w:right="-63"/>
              <w:rPr>
                <w:rFonts w:ascii="Arial" w:hAnsi="Arial" w:cs="Arial"/>
                <w:spacing w:val="-4"/>
                <w:sz w:val="18"/>
                <w:szCs w:val="18"/>
              </w:rPr>
            </w:pPr>
          </w:p>
        </w:tc>
        <w:tc>
          <w:tcPr>
            <w:tcW w:w="1380" w:type="dxa"/>
            <w:vAlign w:val="bottom"/>
          </w:tcPr>
          <w:p w:rsidR="00EC65E0" w:rsidRPr="003C78C1" w:rsidRDefault="00EC65E0" w:rsidP="00EC65E0">
            <w:pPr>
              <w:tabs>
                <w:tab w:val="decimal" w:pos="1062"/>
              </w:tabs>
              <w:spacing w:line="380" w:lineRule="exact"/>
              <w:ind w:right="-18"/>
              <w:rPr>
                <w:rFonts w:ascii="Arial" w:hAnsi="Arial" w:cs="Arial"/>
                <w:sz w:val="18"/>
                <w:szCs w:val="18"/>
              </w:rPr>
            </w:pPr>
          </w:p>
        </w:tc>
        <w:tc>
          <w:tcPr>
            <w:tcW w:w="1380" w:type="dxa"/>
            <w:vAlign w:val="bottom"/>
          </w:tcPr>
          <w:p w:rsidR="00EC65E0" w:rsidRPr="003C78C1" w:rsidRDefault="00EC65E0" w:rsidP="00EC65E0">
            <w:pPr>
              <w:tabs>
                <w:tab w:val="decimal" w:pos="1062"/>
              </w:tabs>
              <w:spacing w:line="380" w:lineRule="exact"/>
              <w:ind w:right="-18"/>
              <w:rPr>
                <w:rFonts w:ascii="Arial" w:hAnsi="Arial" w:cs="Arial"/>
                <w:sz w:val="18"/>
                <w:szCs w:val="18"/>
              </w:rPr>
            </w:pPr>
          </w:p>
        </w:tc>
      </w:tr>
      <w:tr w:rsidR="00EC65E0" w:rsidRPr="003C78C1" w:rsidTr="00190BEB">
        <w:tc>
          <w:tcPr>
            <w:tcW w:w="3348" w:type="dxa"/>
            <w:vAlign w:val="bottom"/>
          </w:tcPr>
          <w:p w:rsidR="00EC65E0" w:rsidRPr="003C78C1" w:rsidRDefault="00EC65E0" w:rsidP="00EC65E0">
            <w:pPr>
              <w:tabs>
                <w:tab w:val="left" w:pos="1440"/>
              </w:tabs>
              <w:spacing w:line="380" w:lineRule="exact"/>
              <w:ind w:left="312" w:hanging="270"/>
              <w:rPr>
                <w:rFonts w:ascii="Arial" w:hAnsi="Arial" w:cs="Arial"/>
                <w:sz w:val="18"/>
                <w:szCs w:val="18"/>
              </w:rPr>
            </w:pPr>
            <w:r w:rsidRPr="003C78C1">
              <w:rPr>
                <w:rFonts w:ascii="Arial" w:hAnsi="Arial" w:cs="Arial"/>
                <w:sz w:val="18"/>
                <w:szCs w:val="18"/>
              </w:rPr>
              <w:t>Interim corporate income tax charge</w:t>
            </w:r>
          </w:p>
        </w:tc>
        <w:tc>
          <w:tcPr>
            <w:tcW w:w="1380" w:type="dxa"/>
            <w:vAlign w:val="bottom"/>
          </w:tcPr>
          <w:p w:rsidR="00EC65E0" w:rsidRPr="003C78C1" w:rsidRDefault="00C77807" w:rsidP="00EC65E0">
            <w:pPr>
              <w:tabs>
                <w:tab w:val="decimal" w:pos="1062"/>
              </w:tabs>
              <w:spacing w:line="380" w:lineRule="exact"/>
              <w:ind w:right="-18"/>
              <w:rPr>
                <w:rFonts w:ascii="Arial" w:hAnsi="Arial" w:cs="Arial"/>
                <w:sz w:val="18"/>
                <w:szCs w:val="18"/>
              </w:rPr>
            </w:pPr>
            <w:r>
              <w:rPr>
                <w:rFonts w:ascii="Arial" w:hAnsi="Arial" w:cs="Arial"/>
                <w:sz w:val="18"/>
                <w:szCs w:val="18"/>
              </w:rPr>
              <w:t>39,932</w:t>
            </w:r>
          </w:p>
        </w:tc>
        <w:tc>
          <w:tcPr>
            <w:tcW w:w="1380" w:type="dxa"/>
            <w:vAlign w:val="bottom"/>
          </w:tcPr>
          <w:p w:rsidR="00EC65E0" w:rsidRPr="003C78C1" w:rsidRDefault="00EC65E0" w:rsidP="00EC65E0">
            <w:pPr>
              <w:tabs>
                <w:tab w:val="decimal" w:pos="1062"/>
              </w:tabs>
              <w:spacing w:line="380" w:lineRule="exact"/>
              <w:ind w:right="-18"/>
              <w:rPr>
                <w:rFonts w:ascii="Arial" w:hAnsi="Arial" w:cs="Arial"/>
                <w:sz w:val="18"/>
                <w:szCs w:val="18"/>
              </w:rPr>
            </w:pPr>
            <w:r w:rsidRPr="003C78C1">
              <w:rPr>
                <w:rFonts w:ascii="Arial" w:hAnsi="Arial" w:cs="Arial"/>
                <w:sz w:val="18"/>
                <w:szCs w:val="18"/>
              </w:rPr>
              <w:t>55,625</w:t>
            </w:r>
          </w:p>
        </w:tc>
        <w:tc>
          <w:tcPr>
            <w:tcW w:w="1380" w:type="dxa"/>
            <w:vAlign w:val="bottom"/>
          </w:tcPr>
          <w:p w:rsidR="00EC65E0" w:rsidRPr="003C78C1" w:rsidRDefault="007373B3" w:rsidP="00EC65E0">
            <w:pPr>
              <w:tabs>
                <w:tab w:val="decimal" w:pos="1062"/>
              </w:tabs>
              <w:spacing w:line="380" w:lineRule="exact"/>
              <w:ind w:right="-18"/>
              <w:rPr>
                <w:rFonts w:ascii="Arial" w:hAnsi="Arial" w:cs="Arial"/>
                <w:sz w:val="18"/>
                <w:szCs w:val="18"/>
              </w:rPr>
            </w:pPr>
            <w:r w:rsidRPr="003C78C1">
              <w:rPr>
                <w:rFonts w:ascii="Arial" w:hAnsi="Arial" w:cs="Arial"/>
                <w:sz w:val="18"/>
                <w:szCs w:val="18"/>
              </w:rPr>
              <w:t>-</w:t>
            </w:r>
          </w:p>
        </w:tc>
        <w:tc>
          <w:tcPr>
            <w:tcW w:w="1380" w:type="dxa"/>
            <w:vAlign w:val="bottom"/>
          </w:tcPr>
          <w:p w:rsidR="00EC65E0" w:rsidRPr="003C78C1" w:rsidRDefault="00EC65E0" w:rsidP="00EC65E0">
            <w:pPr>
              <w:tabs>
                <w:tab w:val="decimal" w:pos="1062"/>
              </w:tabs>
              <w:spacing w:line="380" w:lineRule="exact"/>
              <w:ind w:right="-18"/>
              <w:rPr>
                <w:rFonts w:ascii="Arial" w:hAnsi="Arial" w:cs="Arial"/>
                <w:sz w:val="18"/>
                <w:szCs w:val="18"/>
              </w:rPr>
            </w:pPr>
            <w:r w:rsidRPr="003C78C1">
              <w:rPr>
                <w:rFonts w:ascii="Arial" w:hAnsi="Arial" w:cs="Arial"/>
                <w:sz w:val="18"/>
                <w:szCs w:val="18"/>
              </w:rPr>
              <w:t>-</w:t>
            </w:r>
          </w:p>
        </w:tc>
      </w:tr>
      <w:tr w:rsidR="00EC65E0" w:rsidRPr="003C78C1" w:rsidTr="00190BEB">
        <w:tc>
          <w:tcPr>
            <w:tcW w:w="3348" w:type="dxa"/>
            <w:vAlign w:val="bottom"/>
          </w:tcPr>
          <w:p w:rsidR="00EC65E0" w:rsidRPr="003C78C1" w:rsidRDefault="00EC65E0" w:rsidP="00EC65E0">
            <w:pPr>
              <w:tabs>
                <w:tab w:val="left" w:pos="567"/>
                <w:tab w:val="left" w:pos="1134"/>
                <w:tab w:val="left" w:pos="1701"/>
              </w:tabs>
              <w:spacing w:line="380" w:lineRule="exact"/>
              <w:ind w:left="312" w:right="-108" w:hanging="270"/>
              <w:rPr>
                <w:rFonts w:ascii="Arial" w:hAnsi="Arial" w:cs="Arial"/>
                <w:b/>
                <w:bCs/>
                <w:color w:val="000000"/>
                <w:sz w:val="18"/>
                <w:szCs w:val="18"/>
              </w:rPr>
            </w:pPr>
            <w:r w:rsidRPr="003C78C1">
              <w:rPr>
                <w:rFonts w:ascii="Arial" w:hAnsi="Arial" w:cs="Arial"/>
                <w:b/>
                <w:bCs/>
                <w:color w:val="000000"/>
                <w:sz w:val="18"/>
                <w:szCs w:val="18"/>
              </w:rPr>
              <w:t>Deferred tax:</w:t>
            </w:r>
          </w:p>
        </w:tc>
        <w:tc>
          <w:tcPr>
            <w:tcW w:w="1380" w:type="dxa"/>
            <w:vAlign w:val="bottom"/>
          </w:tcPr>
          <w:p w:rsidR="00EC65E0" w:rsidRPr="003C78C1" w:rsidRDefault="00EC65E0" w:rsidP="00EC65E0">
            <w:pPr>
              <w:tabs>
                <w:tab w:val="decimal" w:pos="1062"/>
              </w:tabs>
              <w:spacing w:line="380" w:lineRule="exact"/>
              <w:ind w:right="-18"/>
              <w:rPr>
                <w:rFonts w:ascii="Arial" w:hAnsi="Arial" w:cs="Arial"/>
                <w:sz w:val="18"/>
                <w:szCs w:val="18"/>
              </w:rPr>
            </w:pPr>
          </w:p>
        </w:tc>
        <w:tc>
          <w:tcPr>
            <w:tcW w:w="1380" w:type="dxa"/>
            <w:vAlign w:val="bottom"/>
          </w:tcPr>
          <w:p w:rsidR="00EC65E0" w:rsidRPr="003C78C1" w:rsidRDefault="00EC65E0" w:rsidP="00EC65E0">
            <w:pPr>
              <w:tabs>
                <w:tab w:val="decimal" w:pos="1062"/>
              </w:tabs>
              <w:spacing w:line="380" w:lineRule="exact"/>
              <w:ind w:right="-18"/>
              <w:rPr>
                <w:rFonts w:ascii="Arial" w:hAnsi="Arial" w:cs="Arial"/>
                <w:sz w:val="18"/>
                <w:szCs w:val="18"/>
              </w:rPr>
            </w:pPr>
          </w:p>
        </w:tc>
        <w:tc>
          <w:tcPr>
            <w:tcW w:w="1380" w:type="dxa"/>
            <w:vAlign w:val="bottom"/>
          </w:tcPr>
          <w:p w:rsidR="00EC65E0" w:rsidRPr="003C78C1" w:rsidRDefault="00EC65E0" w:rsidP="00EC65E0">
            <w:pPr>
              <w:tabs>
                <w:tab w:val="decimal" w:pos="1062"/>
              </w:tabs>
              <w:spacing w:line="380" w:lineRule="exact"/>
              <w:ind w:right="-18"/>
              <w:rPr>
                <w:rFonts w:ascii="Arial" w:hAnsi="Arial" w:cs="Arial"/>
                <w:sz w:val="18"/>
                <w:szCs w:val="18"/>
              </w:rPr>
            </w:pPr>
          </w:p>
        </w:tc>
        <w:tc>
          <w:tcPr>
            <w:tcW w:w="1380" w:type="dxa"/>
            <w:vAlign w:val="bottom"/>
          </w:tcPr>
          <w:p w:rsidR="00EC65E0" w:rsidRPr="003C78C1" w:rsidRDefault="00EC65E0" w:rsidP="00EC65E0">
            <w:pPr>
              <w:tabs>
                <w:tab w:val="decimal" w:pos="1062"/>
              </w:tabs>
              <w:spacing w:line="380" w:lineRule="exact"/>
              <w:ind w:right="-18"/>
              <w:rPr>
                <w:rFonts w:ascii="Arial" w:hAnsi="Arial" w:cs="Arial"/>
                <w:sz w:val="18"/>
                <w:szCs w:val="18"/>
              </w:rPr>
            </w:pPr>
          </w:p>
        </w:tc>
      </w:tr>
      <w:tr w:rsidR="00EC65E0" w:rsidRPr="003C78C1" w:rsidTr="00190BEB">
        <w:tc>
          <w:tcPr>
            <w:tcW w:w="3348" w:type="dxa"/>
            <w:vAlign w:val="bottom"/>
          </w:tcPr>
          <w:p w:rsidR="00EC65E0" w:rsidRPr="003C78C1" w:rsidRDefault="00EC65E0" w:rsidP="00EC65E0">
            <w:pPr>
              <w:tabs>
                <w:tab w:val="left" w:pos="567"/>
                <w:tab w:val="left" w:pos="1134"/>
                <w:tab w:val="left" w:pos="1701"/>
              </w:tabs>
              <w:spacing w:line="380" w:lineRule="exact"/>
              <w:ind w:left="312" w:hanging="270"/>
              <w:rPr>
                <w:rFonts w:ascii="Arial" w:hAnsi="Arial" w:cs="Arial"/>
                <w:sz w:val="18"/>
                <w:szCs w:val="18"/>
              </w:rPr>
            </w:pPr>
            <w:r w:rsidRPr="003C78C1">
              <w:rPr>
                <w:rFonts w:ascii="Arial" w:hAnsi="Arial" w:cs="Arial"/>
                <w:sz w:val="18"/>
                <w:szCs w:val="18"/>
              </w:rPr>
              <w:t xml:space="preserve">Relating to origination and reversal of temporary differences  </w:t>
            </w:r>
          </w:p>
        </w:tc>
        <w:tc>
          <w:tcPr>
            <w:tcW w:w="1380" w:type="dxa"/>
            <w:vAlign w:val="bottom"/>
          </w:tcPr>
          <w:p w:rsidR="00EC65E0" w:rsidRPr="003C78C1" w:rsidRDefault="007460EC" w:rsidP="00EC65E0">
            <w:pPr>
              <w:pBdr>
                <w:bottom w:val="sing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(1,</w:t>
            </w:r>
            <w:r w:rsidR="00204714" w:rsidRPr="003C78C1">
              <w:rPr>
                <w:rFonts w:ascii="Arial" w:hAnsi="Arial" w:cs="Arial"/>
                <w:sz w:val="18"/>
                <w:szCs w:val="18"/>
              </w:rPr>
              <w:t>3</w:t>
            </w:r>
            <w:r w:rsidR="00C77807">
              <w:rPr>
                <w:rFonts w:ascii="Arial" w:hAnsi="Arial" w:cs="Arial"/>
                <w:sz w:val="18"/>
                <w:szCs w:val="18"/>
              </w:rPr>
              <w:t>79</w:t>
            </w:r>
            <w:r w:rsidRPr="003C78C1">
              <w:rPr>
                <w:rFonts w:ascii="Arial" w:hAnsi="Arial" w:cs="Arial"/>
                <w:sz w:val="18"/>
                <w:szCs w:val="18"/>
              </w:rPr>
              <w:t>)</w:t>
            </w:r>
          </w:p>
        </w:tc>
        <w:tc>
          <w:tcPr>
            <w:tcW w:w="1380" w:type="dxa"/>
            <w:vAlign w:val="bottom"/>
          </w:tcPr>
          <w:p w:rsidR="00EC65E0" w:rsidRPr="003C78C1" w:rsidRDefault="00EC65E0" w:rsidP="00EC65E0">
            <w:pPr>
              <w:pBdr>
                <w:bottom w:val="sing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(3,013)</w:t>
            </w:r>
          </w:p>
        </w:tc>
        <w:tc>
          <w:tcPr>
            <w:tcW w:w="1380" w:type="dxa"/>
            <w:vAlign w:val="bottom"/>
          </w:tcPr>
          <w:p w:rsidR="00EC65E0" w:rsidRPr="003C78C1" w:rsidRDefault="007373B3" w:rsidP="00EC65E0">
            <w:pPr>
              <w:pBdr>
                <w:bottom w:val="sing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19</w:t>
            </w:r>
          </w:p>
        </w:tc>
        <w:tc>
          <w:tcPr>
            <w:tcW w:w="1380" w:type="dxa"/>
            <w:vAlign w:val="bottom"/>
          </w:tcPr>
          <w:p w:rsidR="00EC65E0" w:rsidRPr="003C78C1" w:rsidRDefault="00EC65E0" w:rsidP="00EC65E0">
            <w:pPr>
              <w:pBdr>
                <w:bottom w:val="sing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207</w:t>
            </w:r>
          </w:p>
        </w:tc>
      </w:tr>
      <w:tr w:rsidR="00EC65E0" w:rsidRPr="003C78C1" w:rsidTr="00190BEB">
        <w:tc>
          <w:tcPr>
            <w:tcW w:w="3348" w:type="dxa"/>
            <w:vAlign w:val="bottom"/>
          </w:tcPr>
          <w:p w:rsidR="00EC65E0" w:rsidRPr="003C78C1" w:rsidRDefault="00EC65E0" w:rsidP="00EC65E0">
            <w:pPr>
              <w:tabs>
                <w:tab w:val="left" w:pos="567"/>
                <w:tab w:val="left" w:pos="1134"/>
                <w:tab w:val="left" w:pos="1701"/>
              </w:tabs>
              <w:spacing w:line="380" w:lineRule="exact"/>
              <w:ind w:left="312" w:right="-180" w:hanging="270"/>
              <w:rPr>
                <w:rFonts w:ascii="Arial" w:hAnsi="Arial" w:cs="Arial"/>
                <w:b/>
                <w:bCs/>
                <w:color w:val="000000"/>
                <w:sz w:val="18"/>
                <w:szCs w:val="18"/>
              </w:rPr>
            </w:pPr>
            <w:r w:rsidRPr="003C78C1">
              <w:rPr>
                <w:rFonts w:ascii="Arial" w:hAnsi="Arial" w:cs="Arial"/>
                <w:b/>
                <w:bCs/>
                <w:color w:val="000000"/>
                <w:sz w:val="18"/>
                <w:szCs w:val="18"/>
              </w:rPr>
              <w:t xml:space="preserve">Income tax expenses </w:t>
            </w:r>
            <w:r w:rsidRPr="003C78C1">
              <w:rPr>
                <w:rFonts w:ascii="Arial" w:hAnsi="Arial" w:cs="Arial"/>
                <w:b/>
                <w:bCs/>
                <w:color w:val="000000"/>
                <w:spacing w:val="-2"/>
                <w:sz w:val="18"/>
                <w:szCs w:val="18"/>
              </w:rPr>
              <w:t>reported in the income statements</w:t>
            </w:r>
            <w:r w:rsidRPr="003C78C1">
              <w:rPr>
                <w:rFonts w:ascii="Arial" w:hAnsi="Arial" w:cs="Arial"/>
                <w:b/>
                <w:bCs/>
                <w:color w:val="000000"/>
                <w:sz w:val="18"/>
                <w:szCs w:val="18"/>
              </w:rPr>
              <w:t xml:space="preserve"> </w:t>
            </w:r>
          </w:p>
        </w:tc>
        <w:tc>
          <w:tcPr>
            <w:tcW w:w="1380" w:type="dxa"/>
            <w:vAlign w:val="bottom"/>
          </w:tcPr>
          <w:p w:rsidR="00EC65E0" w:rsidRPr="003C78C1" w:rsidRDefault="007460EC" w:rsidP="00EC65E0">
            <w:pPr>
              <w:pBdr>
                <w:bottom w:val="doub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38,</w:t>
            </w:r>
            <w:r w:rsidR="00204714" w:rsidRPr="003C78C1">
              <w:rPr>
                <w:rFonts w:ascii="Arial" w:hAnsi="Arial" w:cs="Arial"/>
                <w:sz w:val="18"/>
                <w:szCs w:val="18"/>
              </w:rPr>
              <w:t>55</w:t>
            </w:r>
            <w:r w:rsidR="00F3232E" w:rsidRPr="003C78C1">
              <w:rPr>
                <w:rFonts w:ascii="Arial" w:hAnsi="Arial" w:cs="Arial"/>
                <w:sz w:val="18"/>
                <w:szCs w:val="18"/>
              </w:rPr>
              <w:t>3</w:t>
            </w:r>
          </w:p>
        </w:tc>
        <w:tc>
          <w:tcPr>
            <w:tcW w:w="1380" w:type="dxa"/>
            <w:vAlign w:val="bottom"/>
          </w:tcPr>
          <w:p w:rsidR="00EC65E0" w:rsidRPr="003C78C1" w:rsidRDefault="00EC65E0" w:rsidP="00EC65E0">
            <w:pPr>
              <w:pBdr>
                <w:bottom w:val="doub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52,612</w:t>
            </w:r>
          </w:p>
        </w:tc>
        <w:tc>
          <w:tcPr>
            <w:tcW w:w="1380" w:type="dxa"/>
            <w:vAlign w:val="bottom"/>
          </w:tcPr>
          <w:p w:rsidR="00EC65E0" w:rsidRPr="003C78C1" w:rsidRDefault="007373B3" w:rsidP="00EC65E0">
            <w:pPr>
              <w:pBdr>
                <w:bottom w:val="doub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19</w:t>
            </w:r>
          </w:p>
        </w:tc>
        <w:tc>
          <w:tcPr>
            <w:tcW w:w="1380" w:type="dxa"/>
            <w:vAlign w:val="bottom"/>
          </w:tcPr>
          <w:p w:rsidR="00EC65E0" w:rsidRPr="003C78C1" w:rsidRDefault="00EC65E0" w:rsidP="00EC65E0">
            <w:pPr>
              <w:pBdr>
                <w:bottom w:val="doub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207</w:t>
            </w:r>
          </w:p>
        </w:tc>
      </w:tr>
    </w:tbl>
    <w:p w:rsidR="00A973FC" w:rsidRPr="003C78C1" w:rsidRDefault="00A973FC" w:rsidP="00EC65E0">
      <w:pPr>
        <w:spacing w:before="240" w:after="120" w:line="380" w:lineRule="exact"/>
        <w:ind w:left="547"/>
        <w:jc w:val="both"/>
        <w:rPr>
          <w:rFonts w:ascii="Arial" w:hAnsi="Arial" w:cs="Arial"/>
          <w:sz w:val="22"/>
          <w:szCs w:val="22"/>
        </w:rPr>
      </w:pPr>
      <w:r w:rsidRPr="003C78C1">
        <w:rPr>
          <w:rFonts w:ascii="Arial" w:hAnsi="Arial" w:cs="Arial"/>
          <w:sz w:val="22"/>
          <w:szCs w:val="22"/>
        </w:rPr>
        <w:t>The amounts of income tax relating to each component of other comprehensive income for the</w:t>
      </w:r>
      <w:r w:rsidR="00EC65E0" w:rsidRPr="003C78C1">
        <w:rPr>
          <w:rFonts w:ascii="Arial" w:hAnsi="Arial" w:cs="Arial"/>
          <w:sz w:val="22"/>
          <w:szCs w:val="22"/>
        </w:rPr>
        <w:t xml:space="preserve"> three-month</w:t>
      </w:r>
      <w:r w:rsidR="00EC65E0" w:rsidRPr="003C78C1">
        <w:rPr>
          <w:rFonts w:ascii="Arial" w:hAnsi="Arial" w:cs="Arial"/>
          <w:sz w:val="22"/>
          <w:szCs w:val="22"/>
          <w:cs/>
        </w:rPr>
        <w:t xml:space="preserve"> </w:t>
      </w:r>
      <w:r w:rsidRPr="003C78C1">
        <w:rPr>
          <w:rFonts w:ascii="Arial" w:hAnsi="Arial" w:cs="Arial"/>
          <w:sz w:val="22"/>
          <w:szCs w:val="22"/>
        </w:rPr>
        <w:t xml:space="preserve">periods ended </w:t>
      </w:r>
      <w:r w:rsidR="00EC65E0" w:rsidRPr="003C78C1">
        <w:rPr>
          <w:rFonts w:ascii="Arial" w:hAnsi="Arial" w:cs="Arial"/>
          <w:sz w:val="22"/>
          <w:szCs w:val="22"/>
        </w:rPr>
        <w:t>31 March 2019</w:t>
      </w:r>
      <w:r w:rsidRPr="003C78C1">
        <w:rPr>
          <w:rFonts w:ascii="Arial" w:hAnsi="Arial" w:cs="Arial"/>
          <w:sz w:val="22"/>
          <w:szCs w:val="22"/>
        </w:rPr>
        <w:t xml:space="preserve"> and </w:t>
      </w:r>
      <w:r w:rsidR="00EC65E0" w:rsidRPr="003C78C1">
        <w:rPr>
          <w:rFonts w:ascii="Arial" w:hAnsi="Arial" w:cs="Arial"/>
          <w:sz w:val="22"/>
          <w:szCs w:val="22"/>
        </w:rPr>
        <w:t>2018</w:t>
      </w:r>
      <w:r w:rsidRPr="003C78C1">
        <w:rPr>
          <w:rFonts w:ascii="Arial" w:hAnsi="Arial" w:cs="Arial"/>
          <w:sz w:val="22"/>
          <w:szCs w:val="22"/>
        </w:rPr>
        <w:t xml:space="preserve"> are as follows:</w:t>
      </w:r>
    </w:p>
    <w:tbl>
      <w:tblPr>
        <w:tblW w:w="8868" w:type="dxa"/>
        <w:tblInd w:w="450" w:type="dxa"/>
        <w:tblLayout w:type="fixed"/>
        <w:tblLook w:val="0000" w:firstRow="0" w:lastRow="0" w:firstColumn="0" w:lastColumn="0" w:noHBand="0" w:noVBand="0"/>
      </w:tblPr>
      <w:tblGrid>
        <w:gridCol w:w="3348"/>
        <w:gridCol w:w="1380"/>
        <w:gridCol w:w="1380"/>
        <w:gridCol w:w="1380"/>
        <w:gridCol w:w="1380"/>
      </w:tblGrid>
      <w:tr w:rsidR="00EC65E0" w:rsidRPr="003C78C1" w:rsidTr="00190BEB">
        <w:tc>
          <w:tcPr>
            <w:tcW w:w="3348" w:type="dxa"/>
          </w:tcPr>
          <w:p w:rsidR="00EC65E0" w:rsidRPr="003C78C1" w:rsidRDefault="00EC65E0" w:rsidP="00190BEB">
            <w:pPr>
              <w:spacing w:line="380" w:lineRule="exact"/>
              <w:ind w:right="-18"/>
              <w:jc w:val="thaiDistribute"/>
              <w:rPr>
                <w:rFonts w:ascii="Arial" w:hAnsi="Arial" w:cs="Arial"/>
                <w:sz w:val="18"/>
                <w:szCs w:val="18"/>
              </w:rPr>
            </w:pPr>
            <w:r w:rsidRPr="003C78C1">
              <w:rPr>
                <w:rFonts w:ascii="Arial" w:hAnsi="Arial" w:cs="Arial"/>
                <w:b/>
                <w:bCs/>
                <w:sz w:val="18"/>
                <w:szCs w:val="18"/>
                <w:cs/>
              </w:rPr>
              <w:tab/>
            </w:r>
            <w:r w:rsidRPr="003C78C1">
              <w:rPr>
                <w:rFonts w:ascii="Arial" w:hAnsi="Arial" w:cs="Arial"/>
                <w:b/>
                <w:bCs/>
                <w:sz w:val="18"/>
                <w:szCs w:val="18"/>
              </w:rPr>
              <w:tab/>
            </w:r>
            <w:r w:rsidRPr="003C78C1">
              <w:rPr>
                <w:rFonts w:ascii="Arial" w:hAnsi="Arial" w:cs="Arial"/>
                <w:sz w:val="18"/>
                <w:szCs w:val="18"/>
              </w:rPr>
              <w:tab/>
            </w:r>
          </w:p>
        </w:tc>
        <w:tc>
          <w:tcPr>
            <w:tcW w:w="2760" w:type="dxa"/>
            <w:gridSpan w:val="2"/>
          </w:tcPr>
          <w:p w:rsidR="00EC65E0" w:rsidRPr="003C78C1" w:rsidRDefault="00EC65E0" w:rsidP="00190BEB">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EC65E0" w:rsidRPr="003C78C1" w:rsidRDefault="00EC65E0" w:rsidP="00190BEB">
            <w:pPr>
              <w:tabs>
                <w:tab w:val="left" w:pos="600"/>
                <w:tab w:val="left" w:pos="900"/>
                <w:tab w:val="right" w:pos="7280"/>
                <w:tab w:val="right" w:pos="8540"/>
              </w:tabs>
              <w:spacing w:line="380" w:lineRule="exact"/>
              <w:ind w:right="-45"/>
              <w:jc w:val="right"/>
              <w:rPr>
                <w:rFonts w:ascii="Arial" w:hAnsi="Arial" w:cs="Arial"/>
                <w:sz w:val="18"/>
                <w:szCs w:val="18"/>
                <w:cs/>
              </w:rPr>
            </w:pPr>
            <w:r w:rsidRPr="003C78C1">
              <w:rPr>
                <w:rFonts w:ascii="Arial" w:hAnsi="Arial" w:cs="Arial"/>
                <w:sz w:val="18"/>
                <w:szCs w:val="18"/>
              </w:rPr>
              <w:t>(Unit: Thousand Baht)</w:t>
            </w:r>
          </w:p>
        </w:tc>
      </w:tr>
      <w:tr w:rsidR="00EC65E0" w:rsidRPr="003C78C1" w:rsidTr="00190BEB">
        <w:tc>
          <w:tcPr>
            <w:tcW w:w="3348" w:type="dxa"/>
          </w:tcPr>
          <w:p w:rsidR="00EC65E0" w:rsidRPr="003C78C1" w:rsidRDefault="00EC65E0" w:rsidP="00190BEB">
            <w:pPr>
              <w:spacing w:line="380" w:lineRule="exact"/>
              <w:ind w:right="-18"/>
              <w:jc w:val="thaiDistribute"/>
              <w:rPr>
                <w:rFonts w:ascii="Arial" w:hAnsi="Arial" w:cs="Arial"/>
                <w:sz w:val="18"/>
                <w:szCs w:val="18"/>
              </w:rPr>
            </w:pPr>
          </w:p>
        </w:tc>
        <w:tc>
          <w:tcPr>
            <w:tcW w:w="2760" w:type="dxa"/>
            <w:gridSpan w:val="2"/>
            <w:vAlign w:val="bottom"/>
          </w:tcPr>
          <w:p w:rsidR="00EC65E0" w:rsidRPr="003C78C1" w:rsidRDefault="00EC65E0" w:rsidP="00190B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 xml:space="preserve">Consolidated </w:t>
            </w:r>
          </w:p>
          <w:p w:rsidR="00EC65E0" w:rsidRPr="003C78C1" w:rsidRDefault="00EC65E0" w:rsidP="00190B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financial statements</w:t>
            </w:r>
          </w:p>
        </w:tc>
        <w:tc>
          <w:tcPr>
            <w:tcW w:w="2760" w:type="dxa"/>
            <w:gridSpan w:val="2"/>
            <w:vAlign w:val="bottom"/>
          </w:tcPr>
          <w:p w:rsidR="00EC65E0" w:rsidRPr="003C78C1" w:rsidRDefault="00EC65E0" w:rsidP="00190B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 xml:space="preserve">Separate </w:t>
            </w:r>
          </w:p>
          <w:p w:rsidR="00EC65E0" w:rsidRPr="003C78C1" w:rsidRDefault="00EC65E0" w:rsidP="00190B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financial statements</w:t>
            </w:r>
          </w:p>
        </w:tc>
      </w:tr>
      <w:tr w:rsidR="00EC65E0" w:rsidRPr="003C78C1" w:rsidTr="00190BEB">
        <w:tc>
          <w:tcPr>
            <w:tcW w:w="3348" w:type="dxa"/>
          </w:tcPr>
          <w:p w:rsidR="00EC65E0" w:rsidRPr="003C78C1" w:rsidRDefault="00EC65E0" w:rsidP="00EC65E0">
            <w:pPr>
              <w:spacing w:line="380" w:lineRule="exact"/>
              <w:ind w:right="-18"/>
              <w:jc w:val="thaiDistribute"/>
              <w:rPr>
                <w:rFonts w:ascii="Arial" w:hAnsi="Arial" w:cs="Arial"/>
                <w:b/>
                <w:bCs/>
                <w:sz w:val="18"/>
                <w:szCs w:val="18"/>
                <w:u w:val="single"/>
              </w:rPr>
            </w:pPr>
          </w:p>
        </w:tc>
        <w:tc>
          <w:tcPr>
            <w:tcW w:w="1380" w:type="dxa"/>
          </w:tcPr>
          <w:p w:rsidR="00EC65E0" w:rsidRPr="003C78C1" w:rsidRDefault="00EC65E0" w:rsidP="00EC65E0">
            <w:pPr>
              <w:tabs>
                <w:tab w:val="left" w:pos="6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2019</w:t>
            </w:r>
          </w:p>
        </w:tc>
        <w:tc>
          <w:tcPr>
            <w:tcW w:w="1380" w:type="dxa"/>
          </w:tcPr>
          <w:p w:rsidR="00EC65E0" w:rsidRPr="003C78C1" w:rsidRDefault="00EC65E0" w:rsidP="00EC65E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2018</w:t>
            </w:r>
          </w:p>
        </w:tc>
        <w:tc>
          <w:tcPr>
            <w:tcW w:w="1380" w:type="dxa"/>
          </w:tcPr>
          <w:p w:rsidR="00EC65E0" w:rsidRPr="003C78C1" w:rsidRDefault="00EC65E0" w:rsidP="00EC65E0">
            <w:pPr>
              <w:tabs>
                <w:tab w:val="left" w:pos="6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2019</w:t>
            </w:r>
          </w:p>
        </w:tc>
        <w:tc>
          <w:tcPr>
            <w:tcW w:w="1380" w:type="dxa"/>
          </w:tcPr>
          <w:p w:rsidR="00EC65E0" w:rsidRPr="003C78C1" w:rsidRDefault="00EC65E0" w:rsidP="00EC65E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2018</w:t>
            </w:r>
          </w:p>
        </w:tc>
      </w:tr>
      <w:tr w:rsidR="00EC65E0" w:rsidRPr="003C78C1" w:rsidTr="00190BEB">
        <w:tc>
          <w:tcPr>
            <w:tcW w:w="3348" w:type="dxa"/>
          </w:tcPr>
          <w:p w:rsidR="00EC65E0" w:rsidRPr="00DB34B3" w:rsidRDefault="00EC65E0" w:rsidP="00EC65E0">
            <w:pPr>
              <w:tabs>
                <w:tab w:val="left" w:pos="567"/>
                <w:tab w:val="left" w:pos="1134"/>
                <w:tab w:val="left" w:pos="1701"/>
              </w:tabs>
              <w:spacing w:line="380" w:lineRule="exact"/>
              <w:ind w:left="342" w:right="-108" w:hanging="270"/>
              <w:rPr>
                <w:rFonts w:ascii="Arial" w:hAnsi="Arial" w:cs="Browallia New"/>
                <w:sz w:val="18"/>
                <w:szCs w:val="22"/>
              </w:rPr>
            </w:pPr>
            <w:r w:rsidRPr="001602A9">
              <w:rPr>
                <w:rFonts w:ascii="Arial" w:hAnsi="Arial" w:cs="Arial"/>
                <w:sz w:val="18"/>
                <w:szCs w:val="18"/>
              </w:rPr>
              <w:t xml:space="preserve">Deferred tax on actuarial </w:t>
            </w:r>
            <w:r w:rsidR="00DB34B3">
              <w:rPr>
                <w:rFonts w:ascii="Arial" w:hAnsi="Arial" w:cs="Browallia New"/>
                <w:sz w:val="18"/>
                <w:szCs w:val="22"/>
              </w:rPr>
              <w:t>losses (gains)</w:t>
            </w:r>
          </w:p>
        </w:tc>
        <w:tc>
          <w:tcPr>
            <w:tcW w:w="1380" w:type="dxa"/>
            <w:vAlign w:val="bottom"/>
          </w:tcPr>
          <w:p w:rsidR="00EC65E0" w:rsidRPr="003C78C1" w:rsidRDefault="007460EC" w:rsidP="00EC65E0">
            <w:pPr>
              <w:tabs>
                <w:tab w:val="decimal" w:pos="1062"/>
              </w:tabs>
              <w:spacing w:line="380" w:lineRule="exact"/>
              <w:ind w:right="-18"/>
              <w:rPr>
                <w:rFonts w:ascii="Arial" w:hAnsi="Arial" w:cs="Arial"/>
                <w:sz w:val="18"/>
                <w:szCs w:val="18"/>
              </w:rPr>
            </w:pPr>
            <w:r w:rsidRPr="003C78C1">
              <w:rPr>
                <w:rFonts w:ascii="Arial" w:hAnsi="Arial" w:cs="Arial"/>
                <w:sz w:val="18"/>
                <w:szCs w:val="18"/>
              </w:rPr>
              <w:t>-</w:t>
            </w:r>
          </w:p>
        </w:tc>
        <w:tc>
          <w:tcPr>
            <w:tcW w:w="1380" w:type="dxa"/>
            <w:vAlign w:val="bottom"/>
          </w:tcPr>
          <w:p w:rsidR="00EC65E0" w:rsidRPr="003C78C1" w:rsidRDefault="00EC65E0" w:rsidP="00EC65E0">
            <w:pPr>
              <w:tabs>
                <w:tab w:val="decimal" w:pos="1062"/>
              </w:tabs>
              <w:spacing w:line="380" w:lineRule="exact"/>
              <w:ind w:right="-18"/>
              <w:rPr>
                <w:rFonts w:ascii="Arial" w:hAnsi="Arial" w:cs="Arial"/>
                <w:sz w:val="18"/>
                <w:szCs w:val="18"/>
              </w:rPr>
            </w:pPr>
            <w:r w:rsidRPr="003C78C1">
              <w:rPr>
                <w:rFonts w:ascii="Arial" w:hAnsi="Arial" w:cs="Arial"/>
                <w:sz w:val="18"/>
                <w:szCs w:val="18"/>
              </w:rPr>
              <w:t>(13,443)</w:t>
            </w:r>
          </w:p>
        </w:tc>
        <w:tc>
          <w:tcPr>
            <w:tcW w:w="1380" w:type="dxa"/>
            <w:vAlign w:val="bottom"/>
          </w:tcPr>
          <w:p w:rsidR="00EC65E0" w:rsidRPr="003C78C1" w:rsidRDefault="007373B3" w:rsidP="00EC65E0">
            <w:pPr>
              <w:tabs>
                <w:tab w:val="decimal" w:pos="1062"/>
              </w:tabs>
              <w:spacing w:line="380" w:lineRule="exact"/>
              <w:ind w:right="-18"/>
              <w:rPr>
                <w:rFonts w:ascii="Arial" w:hAnsi="Arial" w:cs="Arial"/>
                <w:sz w:val="18"/>
                <w:szCs w:val="18"/>
              </w:rPr>
            </w:pPr>
            <w:r w:rsidRPr="003C78C1">
              <w:rPr>
                <w:rFonts w:ascii="Arial" w:hAnsi="Arial" w:cs="Arial"/>
                <w:sz w:val="18"/>
                <w:szCs w:val="18"/>
              </w:rPr>
              <w:t>-</w:t>
            </w:r>
          </w:p>
        </w:tc>
        <w:tc>
          <w:tcPr>
            <w:tcW w:w="1380" w:type="dxa"/>
            <w:vAlign w:val="bottom"/>
          </w:tcPr>
          <w:p w:rsidR="00EC65E0" w:rsidRPr="003C78C1" w:rsidRDefault="00EC65E0" w:rsidP="00EC65E0">
            <w:pPr>
              <w:tabs>
                <w:tab w:val="decimal" w:pos="1062"/>
              </w:tabs>
              <w:spacing w:line="380" w:lineRule="exact"/>
              <w:ind w:right="-18"/>
              <w:rPr>
                <w:rFonts w:ascii="Arial" w:hAnsi="Arial" w:cs="Arial"/>
                <w:sz w:val="18"/>
                <w:szCs w:val="18"/>
              </w:rPr>
            </w:pPr>
            <w:r w:rsidRPr="003C78C1">
              <w:rPr>
                <w:rFonts w:ascii="Arial" w:hAnsi="Arial" w:cs="Arial"/>
                <w:sz w:val="18"/>
                <w:szCs w:val="18"/>
              </w:rPr>
              <w:t>240</w:t>
            </w:r>
          </w:p>
        </w:tc>
      </w:tr>
      <w:tr w:rsidR="00EC65E0" w:rsidRPr="003C78C1" w:rsidTr="00190BEB">
        <w:tc>
          <w:tcPr>
            <w:tcW w:w="3348" w:type="dxa"/>
          </w:tcPr>
          <w:p w:rsidR="00EC65E0" w:rsidRPr="003C78C1" w:rsidRDefault="00EC65E0" w:rsidP="00EC65E0">
            <w:pPr>
              <w:tabs>
                <w:tab w:val="left" w:pos="567"/>
                <w:tab w:val="left" w:pos="1134"/>
                <w:tab w:val="left" w:pos="1701"/>
              </w:tabs>
              <w:spacing w:line="380" w:lineRule="exact"/>
              <w:ind w:left="342" w:right="-108" w:hanging="270"/>
              <w:rPr>
                <w:rFonts w:ascii="Arial" w:hAnsi="Arial" w:cs="Arial"/>
                <w:sz w:val="18"/>
                <w:szCs w:val="18"/>
              </w:rPr>
            </w:pPr>
            <w:r w:rsidRPr="003C78C1">
              <w:rPr>
                <w:rFonts w:ascii="Arial" w:hAnsi="Arial" w:cs="Arial"/>
                <w:sz w:val="18"/>
                <w:szCs w:val="18"/>
              </w:rPr>
              <w:t xml:space="preserve">Deferred tax on </w:t>
            </w:r>
            <w:r w:rsidR="00DB34B3">
              <w:rPr>
                <w:rFonts w:ascii="Arial" w:hAnsi="Arial" w:cs="Arial"/>
                <w:sz w:val="18"/>
                <w:szCs w:val="18"/>
              </w:rPr>
              <w:t xml:space="preserve">losses (gains) </w:t>
            </w:r>
            <w:r w:rsidRPr="003C78C1">
              <w:rPr>
                <w:rFonts w:ascii="Arial" w:hAnsi="Arial" w:cs="Arial"/>
                <w:sz w:val="18"/>
                <w:szCs w:val="18"/>
              </w:rPr>
              <w:t>from the change in value of available-for-sale investments</w:t>
            </w:r>
          </w:p>
        </w:tc>
        <w:tc>
          <w:tcPr>
            <w:tcW w:w="1380" w:type="dxa"/>
            <w:vAlign w:val="bottom"/>
          </w:tcPr>
          <w:p w:rsidR="00EC65E0" w:rsidRPr="003C78C1" w:rsidRDefault="00D45274" w:rsidP="00EC65E0">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(2,500</w:t>
            </w:r>
            <w:r w:rsidR="007460EC" w:rsidRPr="003C78C1">
              <w:rPr>
                <w:rFonts w:ascii="Arial" w:hAnsi="Arial" w:cs="Arial"/>
                <w:sz w:val="18"/>
                <w:szCs w:val="18"/>
              </w:rPr>
              <w:t>)</w:t>
            </w:r>
          </w:p>
        </w:tc>
        <w:tc>
          <w:tcPr>
            <w:tcW w:w="1380" w:type="dxa"/>
            <w:vAlign w:val="bottom"/>
          </w:tcPr>
          <w:p w:rsidR="00EC65E0" w:rsidRPr="003C78C1" w:rsidRDefault="00EC65E0" w:rsidP="00EC65E0">
            <w:pPr>
              <w:pBdr>
                <w:bottom w:val="sing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1,289</w:t>
            </w:r>
          </w:p>
        </w:tc>
        <w:tc>
          <w:tcPr>
            <w:tcW w:w="1380" w:type="dxa"/>
            <w:vAlign w:val="bottom"/>
          </w:tcPr>
          <w:p w:rsidR="00EC65E0" w:rsidRPr="003C78C1" w:rsidRDefault="007373B3" w:rsidP="00EC65E0">
            <w:pPr>
              <w:pBdr>
                <w:bottom w:val="sing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3,549</w:t>
            </w:r>
          </w:p>
        </w:tc>
        <w:tc>
          <w:tcPr>
            <w:tcW w:w="1380" w:type="dxa"/>
            <w:vAlign w:val="bottom"/>
          </w:tcPr>
          <w:p w:rsidR="00EC65E0" w:rsidRPr="003C78C1" w:rsidRDefault="00EC65E0" w:rsidP="00EC65E0">
            <w:pPr>
              <w:pBdr>
                <w:bottom w:val="sing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(1,675)</w:t>
            </w:r>
          </w:p>
        </w:tc>
      </w:tr>
      <w:tr w:rsidR="00EC65E0" w:rsidRPr="003C78C1" w:rsidTr="00190BEB">
        <w:tc>
          <w:tcPr>
            <w:tcW w:w="3348" w:type="dxa"/>
          </w:tcPr>
          <w:p w:rsidR="00EC65E0" w:rsidRPr="003C78C1" w:rsidRDefault="00EC65E0" w:rsidP="00EC65E0">
            <w:pPr>
              <w:tabs>
                <w:tab w:val="left" w:pos="567"/>
                <w:tab w:val="left" w:pos="1134"/>
                <w:tab w:val="left" w:pos="1701"/>
              </w:tabs>
              <w:spacing w:line="380" w:lineRule="exact"/>
              <w:ind w:left="342" w:right="-108" w:hanging="270"/>
              <w:rPr>
                <w:rFonts w:ascii="Arial" w:hAnsi="Arial" w:cs="Arial"/>
                <w:sz w:val="18"/>
                <w:szCs w:val="18"/>
              </w:rPr>
            </w:pPr>
            <w:r w:rsidRPr="003C78C1">
              <w:rPr>
                <w:rFonts w:ascii="Arial" w:hAnsi="Arial" w:cs="Arial"/>
                <w:sz w:val="18"/>
                <w:szCs w:val="18"/>
              </w:rPr>
              <w:t>Total</w:t>
            </w:r>
          </w:p>
        </w:tc>
        <w:tc>
          <w:tcPr>
            <w:tcW w:w="1380" w:type="dxa"/>
            <w:vAlign w:val="bottom"/>
          </w:tcPr>
          <w:p w:rsidR="00EC65E0" w:rsidRPr="003C78C1" w:rsidRDefault="00D45274" w:rsidP="00EC65E0">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(2,500</w:t>
            </w:r>
            <w:r w:rsidR="007460EC" w:rsidRPr="003C78C1">
              <w:rPr>
                <w:rFonts w:ascii="Arial" w:hAnsi="Arial" w:cs="Arial"/>
                <w:sz w:val="18"/>
                <w:szCs w:val="18"/>
              </w:rPr>
              <w:t>)</w:t>
            </w:r>
          </w:p>
        </w:tc>
        <w:tc>
          <w:tcPr>
            <w:tcW w:w="1380" w:type="dxa"/>
            <w:vAlign w:val="bottom"/>
          </w:tcPr>
          <w:p w:rsidR="00EC65E0" w:rsidRPr="003C78C1" w:rsidRDefault="00EC65E0" w:rsidP="00EC65E0">
            <w:pPr>
              <w:pBdr>
                <w:bottom w:val="doub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(12,154)</w:t>
            </w:r>
          </w:p>
        </w:tc>
        <w:tc>
          <w:tcPr>
            <w:tcW w:w="1380" w:type="dxa"/>
            <w:vAlign w:val="bottom"/>
          </w:tcPr>
          <w:p w:rsidR="00EC65E0" w:rsidRPr="003C78C1" w:rsidRDefault="007373B3" w:rsidP="00EC65E0">
            <w:pPr>
              <w:pBdr>
                <w:bottom w:val="doub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3,549</w:t>
            </w:r>
          </w:p>
        </w:tc>
        <w:tc>
          <w:tcPr>
            <w:tcW w:w="1380" w:type="dxa"/>
            <w:vAlign w:val="bottom"/>
          </w:tcPr>
          <w:p w:rsidR="00EC65E0" w:rsidRPr="003C78C1" w:rsidRDefault="00EC65E0" w:rsidP="00EC65E0">
            <w:pPr>
              <w:pBdr>
                <w:bottom w:val="doub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(1,435)</w:t>
            </w:r>
          </w:p>
        </w:tc>
      </w:tr>
    </w:tbl>
    <w:p w:rsidR="00A973FC" w:rsidRPr="003C78C1" w:rsidRDefault="00A973FC" w:rsidP="005250EF">
      <w:pPr>
        <w:spacing w:before="240" w:after="120" w:line="380" w:lineRule="exact"/>
        <w:ind w:left="540"/>
        <w:jc w:val="both"/>
        <w:rPr>
          <w:rFonts w:ascii="Arial" w:hAnsi="Arial" w:cs="Arial"/>
          <w:sz w:val="22"/>
          <w:szCs w:val="22"/>
        </w:rPr>
      </w:pPr>
      <w:r w:rsidRPr="003C78C1">
        <w:rPr>
          <w:rFonts w:ascii="Arial" w:hAnsi="Arial" w:cs="Arial"/>
          <w:sz w:val="22"/>
          <w:szCs w:val="22"/>
        </w:rPr>
        <w:t>Overseas subsidiaries calculate corporate income tax in accordance with tax rates mandated under the tax law of those countries.</w:t>
      </w:r>
    </w:p>
    <w:p w:rsidR="002068F7" w:rsidRPr="003C78C1" w:rsidRDefault="002068F7">
      <w:pPr>
        <w:overflowPunct/>
        <w:autoSpaceDE/>
        <w:autoSpaceDN/>
        <w:adjustRightInd/>
        <w:spacing w:after="200" w:line="276" w:lineRule="auto"/>
        <w:textAlignment w:val="auto"/>
        <w:rPr>
          <w:rFonts w:ascii="Arial" w:hAnsi="Arial" w:cs="Arial"/>
          <w:b/>
          <w:bCs/>
          <w:sz w:val="22"/>
          <w:szCs w:val="22"/>
        </w:rPr>
      </w:pPr>
      <w:r w:rsidRPr="003C78C1">
        <w:rPr>
          <w:rFonts w:ascii="Arial" w:hAnsi="Arial" w:cs="Arial"/>
          <w:b/>
          <w:bCs/>
          <w:sz w:val="22"/>
          <w:szCs w:val="22"/>
        </w:rPr>
        <w:br w:type="page"/>
      </w:r>
    </w:p>
    <w:p w:rsidR="00A973FC" w:rsidRPr="003C78C1" w:rsidRDefault="00FF18F1" w:rsidP="005250EF">
      <w:pPr>
        <w:tabs>
          <w:tab w:val="left" w:pos="2160"/>
        </w:tabs>
        <w:spacing w:before="120" w:after="120" w:line="380" w:lineRule="exact"/>
        <w:ind w:left="547" w:hanging="547"/>
        <w:jc w:val="thaiDistribute"/>
        <w:rPr>
          <w:rFonts w:ascii="Arial" w:hAnsi="Arial" w:cs="Arial"/>
          <w:b/>
          <w:bCs/>
          <w:sz w:val="22"/>
          <w:szCs w:val="22"/>
        </w:rPr>
      </w:pPr>
      <w:r w:rsidRPr="003C78C1">
        <w:rPr>
          <w:rFonts w:ascii="Arial" w:hAnsi="Arial" w:cs="Arial"/>
          <w:b/>
          <w:bCs/>
          <w:sz w:val="22"/>
          <w:szCs w:val="22"/>
        </w:rPr>
        <w:lastRenderedPageBreak/>
        <w:t>19</w:t>
      </w:r>
      <w:r w:rsidR="00A973FC" w:rsidRPr="003C78C1">
        <w:rPr>
          <w:rFonts w:ascii="Arial" w:hAnsi="Arial" w:cs="Arial"/>
          <w:b/>
          <w:bCs/>
          <w:sz w:val="22"/>
          <w:szCs w:val="22"/>
        </w:rPr>
        <w:t>.</w:t>
      </w:r>
      <w:r w:rsidR="00A973FC" w:rsidRPr="003C78C1">
        <w:rPr>
          <w:rFonts w:ascii="Arial" w:hAnsi="Arial" w:cs="Arial"/>
          <w:b/>
          <w:bCs/>
          <w:sz w:val="22"/>
          <w:szCs w:val="22"/>
        </w:rPr>
        <w:tab/>
        <w:t>Earnings per share</w:t>
      </w:r>
    </w:p>
    <w:p w:rsidR="00A973FC" w:rsidRPr="003C78C1" w:rsidRDefault="00A973FC" w:rsidP="00D01A29">
      <w:pPr>
        <w:tabs>
          <w:tab w:val="left" w:pos="600"/>
          <w:tab w:val="left" w:pos="2160"/>
        </w:tabs>
        <w:spacing w:before="120" w:after="120" w:line="380" w:lineRule="exact"/>
        <w:ind w:left="547" w:hanging="547"/>
        <w:jc w:val="thaiDistribute"/>
        <w:rPr>
          <w:rFonts w:ascii="Arial" w:hAnsi="Arial" w:cs="Arial"/>
          <w:sz w:val="22"/>
          <w:szCs w:val="22"/>
        </w:rPr>
      </w:pPr>
      <w:r w:rsidRPr="003C78C1">
        <w:rPr>
          <w:rFonts w:ascii="Arial" w:hAnsi="Arial" w:cs="Arial"/>
          <w:b/>
          <w:bCs/>
          <w:sz w:val="22"/>
          <w:szCs w:val="22"/>
        </w:rPr>
        <w:tab/>
      </w:r>
      <w:r w:rsidRPr="003C78C1">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held by outside shareholders in issue during the period.</w:t>
      </w:r>
    </w:p>
    <w:tbl>
      <w:tblPr>
        <w:tblW w:w="8928" w:type="dxa"/>
        <w:tblInd w:w="360" w:type="dxa"/>
        <w:tblLayout w:type="fixed"/>
        <w:tblLook w:val="0000" w:firstRow="0" w:lastRow="0" w:firstColumn="0" w:lastColumn="0" w:noHBand="0" w:noVBand="0"/>
      </w:tblPr>
      <w:tblGrid>
        <w:gridCol w:w="3348"/>
        <w:gridCol w:w="1327"/>
        <w:gridCol w:w="1328"/>
        <w:gridCol w:w="1395"/>
        <w:gridCol w:w="1530"/>
      </w:tblGrid>
      <w:tr w:rsidR="00EC65E0" w:rsidRPr="003C78C1" w:rsidTr="00190BEB">
        <w:trPr>
          <w:trHeight w:val="225"/>
        </w:trPr>
        <w:tc>
          <w:tcPr>
            <w:tcW w:w="3348" w:type="dxa"/>
            <w:vAlign w:val="bottom"/>
          </w:tcPr>
          <w:p w:rsidR="00EC65E0" w:rsidRPr="003C78C1" w:rsidRDefault="00EC65E0" w:rsidP="00190BEB">
            <w:pPr>
              <w:tabs>
                <w:tab w:val="left" w:pos="2880"/>
                <w:tab w:val="right" w:pos="5040"/>
                <w:tab w:val="right" w:pos="6390"/>
                <w:tab w:val="right" w:pos="8190"/>
              </w:tabs>
              <w:spacing w:line="380" w:lineRule="exact"/>
              <w:ind w:left="851" w:right="-108"/>
              <w:jc w:val="thaiDistribute"/>
              <w:rPr>
                <w:rFonts w:ascii="Arial" w:hAnsi="Arial" w:cs="Arial"/>
                <w:b/>
                <w:bCs/>
                <w:color w:val="000000" w:themeColor="text1"/>
                <w:spacing w:val="-5"/>
                <w:sz w:val="18"/>
                <w:szCs w:val="18"/>
              </w:rPr>
            </w:pPr>
            <w:r w:rsidRPr="003C78C1">
              <w:rPr>
                <w:rFonts w:ascii="Arial" w:hAnsi="Arial" w:cs="Arial"/>
                <w:sz w:val="16"/>
                <w:szCs w:val="16"/>
              </w:rPr>
              <w:tab/>
            </w:r>
          </w:p>
        </w:tc>
        <w:tc>
          <w:tcPr>
            <w:tcW w:w="5580" w:type="dxa"/>
            <w:gridSpan w:val="4"/>
            <w:vAlign w:val="bottom"/>
          </w:tcPr>
          <w:p w:rsidR="00EC65E0" w:rsidRPr="003C78C1" w:rsidRDefault="00EC65E0" w:rsidP="00190BEB">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color w:val="000000" w:themeColor="text1"/>
                <w:sz w:val="18"/>
                <w:szCs w:val="18"/>
                <w:cs/>
              </w:rPr>
            </w:pPr>
            <w:r w:rsidRPr="003C78C1">
              <w:rPr>
                <w:rFonts w:ascii="Arial" w:hAnsi="Arial" w:cs="Arial"/>
                <w:color w:val="000000" w:themeColor="text1"/>
                <w:sz w:val="18"/>
                <w:szCs w:val="18"/>
              </w:rPr>
              <w:t>For the three-month periods ended 31 March</w:t>
            </w:r>
          </w:p>
        </w:tc>
      </w:tr>
      <w:tr w:rsidR="00EC65E0" w:rsidRPr="003C78C1" w:rsidTr="00190BEB">
        <w:tc>
          <w:tcPr>
            <w:tcW w:w="3348" w:type="dxa"/>
            <w:vAlign w:val="bottom"/>
          </w:tcPr>
          <w:p w:rsidR="00EC65E0" w:rsidRPr="003C78C1" w:rsidRDefault="00EC65E0" w:rsidP="00190BEB">
            <w:pPr>
              <w:tabs>
                <w:tab w:val="left" w:pos="2880"/>
                <w:tab w:val="right" w:pos="5040"/>
                <w:tab w:val="right" w:pos="6390"/>
                <w:tab w:val="right" w:pos="8190"/>
              </w:tabs>
              <w:spacing w:line="380" w:lineRule="exact"/>
              <w:ind w:left="851" w:right="-108"/>
              <w:jc w:val="thaiDistribute"/>
              <w:rPr>
                <w:rFonts w:ascii="Arial" w:hAnsi="Arial" w:cs="Arial"/>
                <w:b/>
                <w:bCs/>
                <w:color w:val="000000" w:themeColor="text1"/>
                <w:spacing w:val="-5"/>
                <w:sz w:val="18"/>
                <w:szCs w:val="18"/>
              </w:rPr>
            </w:pPr>
          </w:p>
        </w:tc>
        <w:tc>
          <w:tcPr>
            <w:tcW w:w="2655" w:type="dxa"/>
            <w:gridSpan w:val="2"/>
            <w:vAlign w:val="bottom"/>
          </w:tcPr>
          <w:p w:rsidR="00EC65E0" w:rsidRPr="003C78C1" w:rsidRDefault="00EC65E0" w:rsidP="00190BEB">
            <w:pPr>
              <w:pBdr>
                <w:bottom w:val="single" w:sz="4" w:space="1" w:color="auto"/>
              </w:pBdr>
              <w:tabs>
                <w:tab w:val="right" w:pos="5040"/>
                <w:tab w:val="right" w:pos="6390"/>
                <w:tab w:val="right" w:pos="8190"/>
              </w:tabs>
              <w:spacing w:line="380" w:lineRule="exact"/>
              <w:jc w:val="center"/>
              <w:rPr>
                <w:rFonts w:ascii="Arial" w:hAnsi="Arial" w:cs="Arial"/>
                <w:color w:val="000000" w:themeColor="text1"/>
                <w:sz w:val="18"/>
                <w:szCs w:val="18"/>
              </w:rPr>
            </w:pPr>
            <w:r w:rsidRPr="003C78C1">
              <w:rPr>
                <w:rFonts w:ascii="Arial" w:hAnsi="Arial" w:cs="Arial"/>
                <w:color w:val="000000" w:themeColor="text1"/>
                <w:sz w:val="18"/>
                <w:szCs w:val="18"/>
              </w:rPr>
              <w:t xml:space="preserve">Consolidated </w:t>
            </w:r>
          </w:p>
          <w:p w:rsidR="00EC65E0" w:rsidRPr="003C78C1" w:rsidRDefault="00EC65E0" w:rsidP="00190BEB">
            <w:pPr>
              <w:pBdr>
                <w:bottom w:val="single" w:sz="4" w:space="1" w:color="auto"/>
              </w:pBdr>
              <w:tabs>
                <w:tab w:val="right" w:pos="5040"/>
                <w:tab w:val="right" w:pos="6390"/>
                <w:tab w:val="right" w:pos="8190"/>
              </w:tabs>
              <w:spacing w:line="380" w:lineRule="exact"/>
              <w:jc w:val="center"/>
              <w:rPr>
                <w:rFonts w:ascii="Arial" w:hAnsi="Arial" w:cs="Arial"/>
                <w:color w:val="000000" w:themeColor="text1"/>
                <w:spacing w:val="-5"/>
                <w:sz w:val="18"/>
                <w:szCs w:val="18"/>
                <w:cs/>
              </w:rPr>
            </w:pPr>
            <w:r w:rsidRPr="003C78C1">
              <w:rPr>
                <w:rFonts w:ascii="Arial" w:hAnsi="Arial" w:cs="Arial"/>
                <w:color w:val="000000" w:themeColor="text1"/>
                <w:sz w:val="18"/>
                <w:szCs w:val="18"/>
              </w:rPr>
              <w:t>financial statements</w:t>
            </w:r>
          </w:p>
        </w:tc>
        <w:tc>
          <w:tcPr>
            <w:tcW w:w="2925" w:type="dxa"/>
            <w:gridSpan w:val="2"/>
            <w:vAlign w:val="bottom"/>
          </w:tcPr>
          <w:p w:rsidR="00EC65E0" w:rsidRPr="003C78C1" w:rsidRDefault="00EC65E0" w:rsidP="00190BEB">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color w:val="000000" w:themeColor="text1"/>
                <w:sz w:val="18"/>
                <w:szCs w:val="18"/>
              </w:rPr>
            </w:pPr>
            <w:r w:rsidRPr="003C78C1">
              <w:rPr>
                <w:rFonts w:ascii="Arial" w:hAnsi="Arial" w:cs="Arial"/>
                <w:color w:val="000000" w:themeColor="text1"/>
                <w:sz w:val="18"/>
                <w:szCs w:val="18"/>
              </w:rPr>
              <w:t xml:space="preserve">Separate </w:t>
            </w:r>
          </w:p>
          <w:p w:rsidR="00EC65E0" w:rsidRPr="003C78C1" w:rsidRDefault="00EC65E0" w:rsidP="00190BEB">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color w:val="000000" w:themeColor="text1"/>
                <w:spacing w:val="-5"/>
                <w:sz w:val="18"/>
                <w:szCs w:val="18"/>
              </w:rPr>
            </w:pPr>
            <w:r w:rsidRPr="003C78C1">
              <w:rPr>
                <w:rFonts w:ascii="Arial" w:hAnsi="Arial" w:cs="Arial"/>
                <w:color w:val="000000" w:themeColor="text1"/>
                <w:sz w:val="18"/>
                <w:szCs w:val="18"/>
              </w:rPr>
              <w:t>financial statements</w:t>
            </w:r>
          </w:p>
        </w:tc>
      </w:tr>
      <w:tr w:rsidR="00EC65E0" w:rsidRPr="003C78C1" w:rsidTr="00190BEB">
        <w:trPr>
          <w:cantSplit/>
          <w:trHeight w:val="378"/>
        </w:trPr>
        <w:tc>
          <w:tcPr>
            <w:tcW w:w="3348" w:type="dxa"/>
          </w:tcPr>
          <w:p w:rsidR="00EC65E0" w:rsidRPr="003C78C1" w:rsidRDefault="00EC65E0" w:rsidP="00EC65E0">
            <w:pPr>
              <w:tabs>
                <w:tab w:val="left" w:pos="2880"/>
                <w:tab w:val="right" w:pos="5040"/>
                <w:tab w:val="right" w:pos="6390"/>
                <w:tab w:val="right" w:pos="8190"/>
              </w:tabs>
              <w:spacing w:line="380" w:lineRule="exact"/>
              <w:ind w:left="405" w:right="-108"/>
              <w:jc w:val="both"/>
              <w:rPr>
                <w:rFonts w:ascii="Arial" w:hAnsi="Arial" w:cs="Arial"/>
                <w:b/>
                <w:bCs/>
                <w:color w:val="000000" w:themeColor="text1"/>
                <w:spacing w:val="-5"/>
                <w:sz w:val="18"/>
                <w:szCs w:val="18"/>
                <w:cs/>
              </w:rPr>
            </w:pPr>
          </w:p>
        </w:tc>
        <w:tc>
          <w:tcPr>
            <w:tcW w:w="1327" w:type="dxa"/>
          </w:tcPr>
          <w:p w:rsidR="00EC65E0" w:rsidRPr="003C78C1" w:rsidRDefault="00EC65E0" w:rsidP="00EC65E0">
            <w:pPr>
              <w:spacing w:line="380" w:lineRule="exact"/>
              <w:jc w:val="center"/>
              <w:rPr>
                <w:rFonts w:ascii="Arial" w:hAnsi="Arial" w:cs="Arial"/>
                <w:color w:val="000000" w:themeColor="text1"/>
                <w:sz w:val="18"/>
                <w:szCs w:val="18"/>
                <w:u w:val="single"/>
              </w:rPr>
            </w:pPr>
            <w:r w:rsidRPr="003C78C1">
              <w:rPr>
                <w:rFonts w:ascii="Arial" w:hAnsi="Arial" w:cs="Arial"/>
                <w:color w:val="000000" w:themeColor="text1"/>
                <w:sz w:val="18"/>
                <w:szCs w:val="18"/>
                <w:u w:val="single"/>
              </w:rPr>
              <w:t>2019</w:t>
            </w:r>
          </w:p>
        </w:tc>
        <w:tc>
          <w:tcPr>
            <w:tcW w:w="1328" w:type="dxa"/>
          </w:tcPr>
          <w:p w:rsidR="00EC65E0" w:rsidRPr="003C78C1" w:rsidRDefault="00EC65E0" w:rsidP="00EC65E0">
            <w:pPr>
              <w:spacing w:line="380" w:lineRule="exact"/>
              <w:jc w:val="center"/>
              <w:rPr>
                <w:rFonts w:ascii="Arial" w:hAnsi="Arial" w:cs="Arial"/>
                <w:color w:val="000000" w:themeColor="text1"/>
                <w:sz w:val="18"/>
                <w:szCs w:val="18"/>
                <w:u w:val="single"/>
              </w:rPr>
            </w:pPr>
            <w:r w:rsidRPr="003C78C1">
              <w:rPr>
                <w:rFonts w:ascii="Arial" w:hAnsi="Arial" w:cs="Arial"/>
                <w:color w:val="000000" w:themeColor="text1"/>
                <w:sz w:val="18"/>
                <w:szCs w:val="18"/>
                <w:u w:val="single"/>
              </w:rPr>
              <w:t>2018</w:t>
            </w:r>
          </w:p>
        </w:tc>
        <w:tc>
          <w:tcPr>
            <w:tcW w:w="1395" w:type="dxa"/>
          </w:tcPr>
          <w:p w:rsidR="00EC65E0" w:rsidRPr="003C78C1" w:rsidRDefault="00EC65E0" w:rsidP="00EC65E0">
            <w:pPr>
              <w:spacing w:line="380" w:lineRule="exact"/>
              <w:jc w:val="center"/>
              <w:rPr>
                <w:rFonts w:ascii="Arial" w:hAnsi="Arial" w:cs="Arial"/>
                <w:color w:val="000000" w:themeColor="text1"/>
                <w:sz w:val="18"/>
                <w:szCs w:val="18"/>
                <w:u w:val="single"/>
              </w:rPr>
            </w:pPr>
            <w:r w:rsidRPr="003C78C1">
              <w:rPr>
                <w:rFonts w:ascii="Arial" w:hAnsi="Arial" w:cs="Arial"/>
                <w:color w:val="000000" w:themeColor="text1"/>
                <w:sz w:val="18"/>
                <w:szCs w:val="18"/>
                <w:u w:val="single"/>
              </w:rPr>
              <w:t>2019</w:t>
            </w:r>
          </w:p>
        </w:tc>
        <w:tc>
          <w:tcPr>
            <w:tcW w:w="1530" w:type="dxa"/>
          </w:tcPr>
          <w:p w:rsidR="00EC65E0" w:rsidRPr="003C78C1" w:rsidRDefault="00EC65E0" w:rsidP="00EC65E0">
            <w:pPr>
              <w:spacing w:line="380" w:lineRule="exact"/>
              <w:jc w:val="center"/>
              <w:rPr>
                <w:rFonts w:ascii="Arial" w:hAnsi="Arial" w:cs="Arial"/>
                <w:color w:val="000000" w:themeColor="text1"/>
                <w:sz w:val="18"/>
                <w:szCs w:val="18"/>
                <w:u w:val="single"/>
              </w:rPr>
            </w:pPr>
            <w:r w:rsidRPr="003C78C1">
              <w:rPr>
                <w:rFonts w:ascii="Arial" w:hAnsi="Arial" w:cs="Arial"/>
                <w:color w:val="000000" w:themeColor="text1"/>
                <w:sz w:val="18"/>
                <w:szCs w:val="18"/>
                <w:u w:val="single"/>
              </w:rPr>
              <w:t>2018</w:t>
            </w:r>
          </w:p>
        </w:tc>
      </w:tr>
      <w:tr w:rsidR="00EC65E0" w:rsidRPr="003C78C1" w:rsidTr="00190BEB">
        <w:trPr>
          <w:cantSplit/>
          <w:trHeight w:val="306"/>
        </w:trPr>
        <w:tc>
          <w:tcPr>
            <w:tcW w:w="3348" w:type="dxa"/>
          </w:tcPr>
          <w:p w:rsidR="00EC65E0" w:rsidRPr="003C78C1" w:rsidRDefault="00EC65E0" w:rsidP="00EC65E0">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cs/>
              </w:rPr>
            </w:pPr>
            <w:r w:rsidRPr="003C78C1">
              <w:rPr>
                <w:rFonts w:ascii="Arial" w:hAnsi="Arial" w:cs="Arial"/>
                <w:color w:val="000000" w:themeColor="text1"/>
                <w:sz w:val="18"/>
                <w:szCs w:val="18"/>
              </w:rPr>
              <w:t>Profit for the period</w:t>
            </w:r>
            <w:r w:rsidRPr="003C78C1">
              <w:rPr>
                <w:rFonts w:ascii="Arial" w:hAnsi="Arial" w:cs="Arial"/>
                <w:color w:val="000000" w:themeColor="text1"/>
                <w:sz w:val="18"/>
                <w:szCs w:val="18"/>
                <w:cs/>
              </w:rPr>
              <w:t xml:space="preserve"> </w:t>
            </w:r>
            <w:r w:rsidRPr="003C78C1">
              <w:rPr>
                <w:rFonts w:ascii="Arial" w:hAnsi="Arial" w:cs="Arial"/>
                <w:color w:val="000000" w:themeColor="text1"/>
                <w:sz w:val="18"/>
                <w:szCs w:val="18"/>
              </w:rPr>
              <w:t>(Baht)</w:t>
            </w:r>
          </w:p>
        </w:tc>
        <w:tc>
          <w:tcPr>
            <w:tcW w:w="1327" w:type="dxa"/>
          </w:tcPr>
          <w:p w:rsidR="00EC65E0" w:rsidRPr="003C78C1" w:rsidRDefault="00D45274" w:rsidP="00EC65E0">
            <w:pPr>
              <w:spacing w:line="380" w:lineRule="exact"/>
              <w:ind w:right="33"/>
              <w:jc w:val="right"/>
              <w:rPr>
                <w:rFonts w:ascii="Arial" w:hAnsi="Arial" w:cs="Arial"/>
                <w:color w:val="000000"/>
                <w:sz w:val="18"/>
                <w:szCs w:val="18"/>
              </w:rPr>
            </w:pPr>
            <w:r>
              <w:rPr>
                <w:rFonts w:ascii="Arial" w:hAnsi="Arial" w:cs="Arial"/>
                <w:color w:val="000000"/>
                <w:sz w:val="18"/>
                <w:szCs w:val="18"/>
              </w:rPr>
              <w:t>318,134,517</w:t>
            </w:r>
          </w:p>
        </w:tc>
        <w:tc>
          <w:tcPr>
            <w:tcW w:w="1328" w:type="dxa"/>
          </w:tcPr>
          <w:p w:rsidR="00EC65E0" w:rsidRPr="003C78C1" w:rsidRDefault="00EC65E0" w:rsidP="00EC65E0">
            <w:pPr>
              <w:spacing w:line="380" w:lineRule="exact"/>
              <w:ind w:right="33"/>
              <w:jc w:val="right"/>
              <w:rPr>
                <w:rFonts w:ascii="Arial" w:hAnsi="Arial" w:cs="Arial"/>
                <w:color w:val="000000"/>
                <w:sz w:val="18"/>
                <w:szCs w:val="18"/>
              </w:rPr>
            </w:pPr>
            <w:r w:rsidRPr="003C78C1">
              <w:rPr>
                <w:rFonts w:ascii="Arial" w:hAnsi="Arial" w:cs="Arial"/>
                <w:color w:val="000000"/>
                <w:sz w:val="18"/>
                <w:szCs w:val="18"/>
              </w:rPr>
              <w:t>332,858,723</w:t>
            </w:r>
          </w:p>
        </w:tc>
        <w:tc>
          <w:tcPr>
            <w:tcW w:w="1395" w:type="dxa"/>
            <w:vAlign w:val="bottom"/>
          </w:tcPr>
          <w:p w:rsidR="00EC65E0" w:rsidRPr="003C78C1" w:rsidRDefault="007460EC" w:rsidP="00EC65E0">
            <w:pPr>
              <w:spacing w:line="380" w:lineRule="exact"/>
              <w:ind w:right="33"/>
              <w:jc w:val="right"/>
              <w:rPr>
                <w:rFonts w:ascii="Arial" w:hAnsi="Arial" w:cs="Arial"/>
                <w:color w:val="000000"/>
                <w:sz w:val="18"/>
                <w:szCs w:val="18"/>
              </w:rPr>
            </w:pPr>
            <w:r w:rsidRPr="003C78C1">
              <w:rPr>
                <w:rFonts w:ascii="Arial" w:hAnsi="Arial" w:cs="Arial"/>
                <w:color w:val="000000"/>
                <w:sz w:val="18"/>
                <w:szCs w:val="18"/>
              </w:rPr>
              <w:t>299,333,592</w:t>
            </w:r>
          </w:p>
        </w:tc>
        <w:tc>
          <w:tcPr>
            <w:tcW w:w="1530" w:type="dxa"/>
            <w:vAlign w:val="bottom"/>
          </w:tcPr>
          <w:p w:rsidR="00EC65E0" w:rsidRPr="003C78C1" w:rsidRDefault="00EC65E0" w:rsidP="00EC65E0">
            <w:pPr>
              <w:spacing w:line="380" w:lineRule="exact"/>
              <w:ind w:right="33"/>
              <w:jc w:val="right"/>
              <w:rPr>
                <w:rFonts w:ascii="Arial" w:hAnsi="Arial" w:cs="Arial"/>
                <w:color w:val="000000"/>
                <w:sz w:val="18"/>
                <w:szCs w:val="18"/>
              </w:rPr>
            </w:pPr>
            <w:r w:rsidRPr="003C78C1">
              <w:rPr>
                <w:rFonts w:ascii="Arial" w:hAnsi="Arial" w:cs="Arial"/>
                <w:color w:val="000000"/>
                <w:sz w:val="18"/>
                <w:szCs w:val="18"/>
              </w:rPr>
              <w:t>178,903,790</w:t>
            </w:r>
          </w:p>
        </w:tc>
      </w:tr>
      <w:tr w:rsidR="00EC65E0" w:rsidRPr="003C78C1" w:rsidTr="00190BEB">
        <w:trPr>
          <w:cantSplit/>
          <w:trHeight w:val="558"/>
        </w:trPr>
        <w:tc>
          <w:tcPr>
            <w:tcW w:w="3348" w:type="dxa"/>
          </w:tcPr>
          <w:p w:rsidR="00EC65E0" w:rsidRPr="003C78C1" w:rsidRDefault="00EC65E0" w:rsidP="00EC65E0">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rPr>
            </w:pPr>
            <w:r w:rsidRPr="003C78C1">
              <w:rPr>
                <w:rFonts w:ascii="Arial" w:hAnsi="Arial" w:cs="Arial"/>
                <w:color w:val="000000" w:themeColor="text1"/>
                <w:sz w:val="18"/>
                <w:szCs w:val="18"/>
              </w:rPr>
              <w:t>Weighted average number of ordinary shares (shares)</w:t>
            </w:r>
          </w:p>
        </w:tc>
        <w:tc>
          <w:tcPr>
            <w:tcW w:w="1327" w:type="dxa"/>
            <w:vAlign w:val="bottom"/>
          </w:tcPr>
          <w:p w:rsidR="00EC65E0" w:rsidRPr="003C78C1" w:rsidRDefault="007460EC" w:rsidP="00EC65E0">
            <w:pPr>
              <w:spacing w:line="380" w:lineRule="exact"/>
              <w:ind w:right="33"/>
              <w:jc w:val="right"/>
              <w:rPr>
                <w:rFonts w:ascii="Arial" w:hAnsi="Arial" w:cs="Arial"/>
                <w:color w:val="000000"/>
                <w:sz w:val="18"/>
                <w:szCs w:val="18"/>
              </w:rPr>
            </w:pPr>
            <w:r w:rsidRPr="003C78C1">
              <w:rPr>
                <w:rFonts w:ascii="Arial" w:hAnsi="Arial" w:cs="Arial"/>
                <w:color w:val="000000"/>
                <w:sz w:val="18"/>
                <w:szCs w:val="18"/>
              </w:rPr>
              <w:t>289,977,306</w:t>
            </w:r>
          </w:p>
        </w:tc>
        <w:tc>
          <w:tcPr>
            <w:tcW w:w="1328" w:type="dxa"/>
            <w:vAlign w:val="bottom"/>
          </w:tcPr>
          <w:p w:rsidR="00EC65E0" w:rsidRPr="003C78C1" w:rsidRDefault="00EC65E0" w:rsidP="00EC65E0">
            <w:pPr>
              <w:spacing w:line="380" w:lineRule="exact"/>
              <w:ind w:right="33"/>
              <w:jc w:val="right"/>
              <w:rPr>
                <w:rFonts w:ascii="Arial" w:hAnsi="Arial" w:cs="Arial"/>
                <w:color w:val="000000"/>
                <w:sz w:val="18"/>
                <w:szCs w:val="18"/>
              </w:rPr>
            </w:pPr>
            <w:r w:rsidRPr="003C78C1">
              <w:rPr>
                <w:rFonts w:ascii="Arial" w:hAnsi="Arial" w:cs="Arial"/>
                <w:color w:val="000000"/>
                <w:sz w:val="18"/>
                <w:szCs w:val="18"/>
              </w:rPr>
              <w:t>289,977,306</w:t>
            </w:r>
          </w:p>
        </w:tc>
        <w:tc>
          <w:tcPr>
            <w:tcW w:w="1395" w:type="dxa"/>
            <w:vAlign w:val="bottom"/>
          </w:tcPr>
          <w:p w:rsidR="00EC65E0" w:rsidRPr="003C78C1" w:rsidRDefault="0008479B" w:rsidP="00EC65E0">
            <w:pPr>
              <w:spacing w:line="380" w:lineRule="exact"/>
              <w:ind w:right="33"/>
              <w:jc w:val="right"/>
              <w:rPr>
                <w:rFonts w:ascii="Arial" w:hAnsi="Arial" w:cs="Arial"/>
                <w:color w:val="000000"/>
                <w:sz w:val="18"/>
                <w:szCs w:val="18"/>
              </w:rPr>
            </w:pPr>
            <w:r w:rsidRPr="003C78C1">
              <w:rPr>
                <w:rFonts w:ascii="Arial" w:hAnsi="Arial" w:cs="Arial"/>
                <w:color w:val="000000"/>
                <w:sz w:val="18"/>
                <w:szCs w:val="18"/>
              </w:rPr>
              <w:t>300,000,000</w:t>
            </w:r>
          </w:p>
        </w:tc>
        <w:tc>
          <w:tcPr>
            <w:tcW w:w="1530" w:type="dxa"/>
            <w:vAlign w:val="bottom"/>
          </w:tcPr>
          <w:p w:rsidR="00EC65E0" w:rsidRPr="003C78C1" w:rsidRDefault="00EC65E0" w:rsidP="00EC65E0">
            <w:pPr>
              <w:spacing w:line="380" w:lineRule="exact"/>
              <w:ind w:right="33"/>
              <w:jc w:val="right"/>
              <w:rPr>
                <w:rFonts w:ascii="Arial" w:hAnsi="Arial" w:cs="Arial"/>
                <w:color w:val="000000"/>
                <w:sz w:val="18"/>
                <w:szCs w:val="18"/>
              </w:rPr>
            </w:pPr>
            <w:r w:rsidRPr="003C78C1">
              <w:rPr>
                <w:rFonts w:ascii="Arial" w:hAnsi="Arial" w:cs="Arial"/>
                <w:color w:val="000000"/>
                <w:sz w:val="18"/>
                <w:szCs w:val="18"/>
              </w:rPr>
              <w:t>300,000,000</w:t>
            </w:r>
          </w:p>
        </w:tc>
      </w:tr>
      <w:tr w:rsidR="00EC65E0" w:rsidRPr="003C78C1" w:rsidTr="00190BEB">
        <w:trPr>
          <w:cantSplit/>
          <w:trHeight w:val="252"/>
        </w:trPr>
        <w:tc>
          <w:tcPr>
            <w:tcW w:w="3348" w:type="dxa"/>
          </w:tcPr>
          <w:p w:rsidR="00EC65E0" w:rsidRPr="003C78C1" w:rsidRDefault="00EC65E0" w:rsidP="00EC65E0">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rPr>
            </w:pPr>
            <w:r w:rsidRPr="003C78C1">
              <w:rPr>
                <w:rFonts w:ascii="Arial" w:hAnsi="Arial" w:cs="Arial"/>
                <w:color w:val="000000" w:themeColor="text1"/>
                <w:sz w:val="18"/>
                <w:szCs w:val="18"/>
              </w:rPr>
              <w:t>Basic earnings per share (Baht/share)</w:t>
            </w:r>
          </w:p>
        </w:tc>
        <w:tc>
          <w:tcPr>
            <w:tcW w:w="1327" w:type="dxa"/>
          </w:tcPr>
          <w:p w:rsidR="00EC65E0" w:rsidRPr="003C78C1" w:rsidRDefault="00D45274" w:rsidP="00EC65E0">
            <w:pPr>
              <w:spacing w:line="380" w:lineRule="exact"/>
              <w:ind w:right="33"/>
              <w:jc w:val="right"/>
              <w:rPr>
                <w:rFonts w:ascii="Arial" w:hAnsi="Arial" w:cs="Arial"/>
                <w:color w:val="000000"/>
                <w:sz w:val="18"/>
                <w:szCs w:val="18"/>
              </w:rPr>
            </w:pPr>
            <w:r>
              <w:rPr>
                <w:rFonts w:ascii="Arial" w:hAnsi="Arial" w:cs="Arial"/>
                <w:color w:val="000000"/>
                <w:sz w:val="18"/>
                <w:szCs w:val="18"/>
              </w:rPr>
              <w:t>1.10</w:t>
            </w:r>
          </w:p>
        </w:tc>
        <w:tc>
          <w:tcPr>
            <w:tcW w:w="1328" w:type="dxa"/>
          </w:tcPr>
          <w:p w:rsidR="00EC65E0" w:rsidRPr="003C78C1" w:rsidRDefault="00EC65E0" w:rsidP="00EC65E0">
            <w:pPr>
              <w:spacing w:line="380" w:lineRule="exact"/>
              <w:ind w:right="33"/>
              <w:jc w:val="right"/>
              <w:rPr>
                <w:rFonts w:ascii="Arial" w:hAnsi="Arial" w:cs="Arial"/>
                <w:color w:val="000000"/>
                <w:sz w:val="18"/>
                <w:szCs w:val="18"/>
              </w:rPr>
            </w:pPr>
            <w:r w:rsidRPr="003C78C1">
              <w:rPr>
                <w:rFonts w:ascii="Arial" w:hAnsi="Arial" w:cs="Arial"/>
                <w:color w:val="000000"/>
                <w:sz w:val="18"/>
                <w:szCs w:val="18"/>
              </w:rPr>
              <w:t>1.15</w:t>
            </w:r>
          </w:p>
        </w:tc>
        <w:tc>
          <w:tcPr>
            <w:tcW w:w="1395" w:type="dxa"/>
          </w:tcPr>
          <w:p w:rsidR="00EC65E0" w:rsidRPr="003C78C1" w:rsidRDefault="0008479B" w:rsidP="00EC65E0">
            <w:pPr>
              <w:spacing w:line="380" w:lineRule="exact"/>
              <w:ind w:right="33"/>
              <w:jc w:val="right"/>
              <w:rPr>
                <w:rFonts w:ascii="Arial" w:hAnsi="Arial" w:cs="Arial"/>
                <w:color w:val="000000"/>
                <w:sz w:val="18"/>
                <w:szCs w:val="18"/>
              </w:rPr>
            </w:pPr>
            <w:r w:rsidRPr="003C78C1">
              <w:rPr>
                <w:rFonts w:ascii="Arial" w:hAnsi="Arial" w:cs="Arial"/>
                <w:color w:val="000000"/>
                <w:sz w:val="18"/>
                <w:szCs w:val="18"/>
              </w:rPr>
              <w:t>1.00</w:t>
            </w:r>
          </w:p>
        </w:tc>
        <w:tc>
          <w:tcPr>
            <w:tcW w:w="1530" w:type="dxa"/>
          </w:tcPr>
          <w:p w:rsidR="00EC65E0" w:rsidRPr="003C78C1" w:rsidRDefault="00EC65E0" w:rsidP="00EC65E0">
            <w:pPr>
              <w:spacing w:line="380" w:lineRule="exact"/>
              <w:ind w:right="33"/>
              <w:jc w:val="right"/>
              <w:rPr>
                <w:rFonts w:ascii="Arial" w:hAnsi="Arial" w:cs="Arial"/>
                <w:color w:val="000000"/>
                <w:sz w:val="18"/>
                <w:szCs w:val="18"/>
              </w:rPr>
            </w:pPr>
            <w:r w:rsidRPr="003C78C1">
              <w:rPr>
                <w:rFonts w:ascii="Arial" w:hAnsi="Arial" w:cs="Arial"/>
                <w:color w:val="000000"/>
                <w:sz w:val="18"/>
                <w:szCs w:val="18"/>
              </w:rPr>
              <w:t>0.60</w:t>
            </w:r>
          </w:p>
        </w:tc>
      </w:tr>
    </w:tbl>
    <w:p w:rsidR="001875DB" w:rsidRPr="003C78C1" w:rsidRDefault="001875DB" w:rsidP="00E34C79">
      <w:pPr>
        <w:spacing w:before="240" w:after="120" w:line="380" w:lineRule="exact"/>
        <w:ind w:left="547" w:hanging="547"/>
        <w:jc w:val="thaiDistribute"/>
        <w:rPr>
          <w:rFonts w:ascii="Arial" w:eastAsia="Arial Unicode MS" w:hAnsi="Arial" w:cs="Angsana New"/>
          <w:b/>
          <w:bCs/>
          <w:sz w:val="22"/>
          <w:szCs w:val="22"/>
          <w:cs/>
        </w:rPr>
        <w:sectPr w:rsidR="001875DB" w:rsidRPr="003C78C1" w:rsidSect="001875DB">
          <w:headerReference w:type="default" r:id="rId8"/>
          <w:footerReference w:type="default" r:id="rId9"/>
          <w:pgSz w:w="11909" w:h="16834" w:code="9"/>
          <w:pgMar w:top="1296" w:right="1080" w:bottom="1080" w:left="1800" w:header="576" w:footer="706" w:gutter="0"/>
          <w:cols w:space="720"/>
          <w:docGrid w:linePitch="435"/>
        </w:sectPr>
      </w:pPr>
    </w:p>
    <w:p w:rsidR="001875DB" w:rsidRPr="003C78C1" w:rsidRDefault="00DD2A00" w:rsidP="00A44826">
      <w:pPr>
        <w:spacing w:after="120" w:line="360" w:lineRule="exact"/>
        <w:ind w:left="547" w:hanging="547"/>
        <w:jc w:val="thaiDistribute"/>
        <w:rPr>
          <w:rFonts w:ascii="Arial" w:eastAsia="Arial Unicode MS" w:hAnsi="Arial" w:cs="Arial"/>
          <w:sz w:val="22"/>
          <w:szCs w:val="22"/>
        </w:rPr>
      </w:pPr>
      <w:r w:rsidRPr="003C78C1">
        <w:rPr>
          <w:rFonts w:ascii="Arial" w:eastAsia="Arial Unicode MS" w:hAnsi="Arial" w:cs="Arial"/>
          <w:b/>
          <w:bCs/>
          <w:sz w:val="22"/>
          <w:szCs w:val="22"/>
        </w:rPr>
        <w:lastRenderedPageBreak/>
        <w:t>20</w:t>
      </w:r>
      <w:r w:rsidR="001875DB" w:rsidRPr="003C78C1">
        <w:rPr>
          <w:rFonts w:ascii="Arial" w:eastAsia="Arial Unicode MS" w:hAnsi="Arial" w:cs="Arial"/>
          <w:b/>
          <w:bCs/>
          <w:sz w:val="22"/>
          <w:szCs w:val="22"/>
        </w:rPr>
        <w:t>.</w:t>
      </w:r>
      <w:r w:rsidR="001875DB" w:rsidRPr="003C78C1">
        <w:rPr>
          <w:rFonts w:ascii="Arial" w:eastAsia="Arial Unicode MS" w:hAnsi="Arial" w:cs="Arial"/>
          <w:b/>
          <w:bCs/>
          <w:sz w:val="22"/>
          <w:szCs w:val="22"/>
        </w:rPr>
        <w:tab/>
        <w:t>Segment information</w:t>
      </w:r>
    </w:p>
    <w:p w:rsidR="001875DB" w:rsidRPr="003C78C1" w:rsidRDefault="001875DB" w:rsidP="001875DB">
      <w:pPr>
        <w:spacing w:before="120" w:after="120" w:line="360" w:lineRule="exact"/>
        <w:ind w:left="540" w:hanging="540"/>
        <w:jc w:val="thaiDistribute"/>
        <w:rPr>
          <w:rFonts w:ascii="Arial" w:eastAsia="Arial Unicode MS" w:hAnsi="Arial" w:cs="Arial"/>
          <w:spacing w:val="-2"/>
          <w:sz w:val="22"/>
          <w:szCs w:val="22"/>
        </w:rPr>
      </w:pPr>
      <w:r w:rsidRPr="003C78C1">
        <w:rPr>
          <w:rFonts w:ascii="Arial" w:eastAsia="Arial Unicode MS" w:hAnsi="Arial" w:cs="Arial"/>
          <w:sz w:val="22"/>
          <w:szCs w:val="22"/>
        </w:rPr>
        <w:tab/>
      </w:r>
      <w:r w:rsidRPr="003C78C1">
        <w:rPr>
          <w:rFonts w:ascii="Arial" w:eastAsia="Arial Unicode MS" w:hAnsi="Arial" w:cs="Arial"/>
          <w:spacing w:val="-2"/>
          <w:sz w:val="22"/>
          <w:szCs w:val="22"/>
        </w:rPr>
        <w:t xml:space="preserve">The Company and its subsidiaries are </w:t>
      </w:r>
      <w:proofErr w:type="spellStart"/>
      <w:r w:rsidRPr="003C78C1">
        <w:rPr>
          <w:rFonts w:ascii="Arial" w:eastAsia="Arial Unicode MS" w:hAnsi="Arial" w:cs="Arial"/>
          <w:spacing w:val="-2"/>
          <w:sz w:val="22"/>
          <w:szCs w:val="22"/>
        </w:rPr>
        <w:t>organised</w:t>
      </w:r>
      <w:proofErr w:type="spellEnd"/>
      <w:r w:rsidRPr="003C78C1">
        <w:rPr>
          <w:rFonts w:ascii="Arial" w:eastAsia="Arial Unicode MS" w:hAnsi="Arial" w:cs="Arial"/>
          <w:spacing w:val="-2"/>
          <w:sz w:val="22"/>
          <w:szCs w:val="22"/>
        </w:rPr>
        <w:t xml:space="preserve"> into business units based on its products and services. During the current period, the Company and its subsidiaries have no change the </w:t>
      </w:r>
      <w:proofErr w:type="spellStart"/>
      <w:r w:rsidRPr="003C78C1">
        <w:rPr>
          <w:rFonts w:ascii="Arial" w:eastAsia="Arial Unicode MS" w:hAnsi="Arial" w:cs="Arial"/>
          <w:spacing w:val="-2"/>
          <w:sz w:val="22"/>
          <w:szCs w:val="22"/>
        </w:rPr>
        <w:t>organisation</w:t>
      </w:r>
      <w:proofErr w:type="spellEnd"/>
      <w:r w:rsidRPr="003C78C1">
        <w:rPr>
          <w:rFonts w:ascii="Arial" w:eastAsia="Arial Unicode MS" w:hAnsi="Arial" w:cs="Arial"/>
          <w:spacing w:val="-2"/>
          <w:sz w:val="22"/>
          <w:szCs w:val="22"/>
        </w:rPr>
        <w:t xml:space="preserve"> of their reportable segments.</w:t>
      </w:r>
    </w:p>
    <w:p w:rsidR="001875DB" w:rsidRPr="003C78C1" w:rsidRDefault="00C57BC9" w:rsidP="00C57BC9">
      <w:pPr>
        <w:spacing w:before="120" w:line="360" w:lineRule="exact"/>
        <w:ind w:left="547"/>
        <w:jc w:val="thaiDistribute"/>
        <w:rPr>
          <w:rFonts w:ascii="Arial" w:eastAsia="Arial Unicode MS" w:hAnsi="Arial" w:cs="Arial"/>
          <w:spacing w:val="-2"/>
          <w:sz w:val="22"/>
          <w:szCs w:val="22"/>
        </w:rPr>
      </w:pPr>
      <w:r w:rsidRPr="003C78C1">
        <w:rPr>
          <w:rFonts w:ascii="Arial" w:eastAsia="Arial Unicode MS" w:hAnsi="Arial" w:cs="Arial"/>
          <w:spacing w:val="-2"/>
          <w:sz w:val="22"/>
          <w:szCs w:val="22"/>
        </w:rPr>
        <w:t>The following tables present revenue and profit information regarding the Company and its subsidiaries’ operating segments for the three-month</w:t>
      </w:r>
      <w:r w:rsidR="00007DF5" w:rsidRPr="003C78C1">
        <w:rPr>
          <w:rFonts w:ascii="Arial" w:eastAsia="Arial Unicode MS" w:hAnsi="Arial" w:cs="Arial"/>
          <w:spacing w:val="-2"/>
          <w:sz w:val="22"/>
          <w:szCs w:val="22"/>
          <w:cs/>
        </w:rPr>
        <w:t xml:space="preserve"> </w:t>
      </w:r>
      <w:r w:rsidRPr="003C78C1">
        <w:rPr>
          <w:rFonts w:ascii="Arial" w:eastAsia="Arial Unicode MS" w:hAnsi="Arial" w:cs="Arial"/>
          <w:spacing w:val="-2"/>
          <w:sz w:val="22"/>
          <w:szCs w:val="22"/>
        </w:rPr>
        <w:t xml:space="preserve">periods ended </w:t>
      </w:r>
      <w:r w:rsidR="00007DF5" w:rsidRPr="003C78C1">
        <w:rPr>
          <w:rFonts w:ascii="Arial" w:eastAsia="Arial Unicode MS" w:hAnsi="Arial" w:cs="Arial"/>
          <w:spacing w:val="-2"/>
          <w:sz w:val="22"/>
          <w:szCs w:val="22"/>
        </w:rPr>
        <w:t>31 March 2019</w:t>
      </w:r>
      <w:r w:rsidRPr="003C78C1">
        <w:rPr>
          <w:rFonts w:ascii="Arial" w:eastAsia="Arial Unicode MS" w:hAnsi="Arial" w:cs="Arial"/>
          <w:spacing w:val="-2"/>
          <w:sz w:val="22"/>
          <w:szCs w:val="22"/>
        </w:rPr>
        <w:t xml:space="preserve"> and </w:t>
      </w:r>
      <w:r w:rsidR="00007DF5" w:rsidRPr="003C78C1">
        <w:rPr>
          <w:rFonts w:ascii="Arial" w:eastAsia="Arial Unicode MS" w:hAnsi="Arial" w:cs="Arial"/>
          <w:spacing w:val="-2"/>
          <w:sz w:val="22"/>
          <w:szCs w:val="22"/>
        </w:rPr>
        <w:t>2018</w:t>
      </w:r>
      <w:r w:rsidRPr="003C78C1">
        <w:rPr>
          <w:rFonts w:ascii="Arial" w:eastAsia="Arial Unicode MS" w:hAnsi="Arial" w:cs="Arial"/>
          <w:spacing w:val="-2"/>
          <w:sz w:val="22"/>
          <w:szCs w:val="22"/>
        </w:rPr>
        <w:t>.</w:t>
      </w:r>
    </w:p>
    <w:tbl>
      <w:tblPr>
        <w:tblW w:w="15226" w:type="dxa"/>
        <w:tblInd w:w="-90" w:type="dxa"/>
        <w:tblLayout w:type="fixed"/>
        <w:tblLook w:val="0000" w:firstRow="0" w:lastRow="0" w:firstColumn="0" w:lastColumn="0" w:noHBand="0" w:noVBand="0"/>
      </w:tblPr>
      <w:tblGrid>
        <w:gridCol w:w="2517"/>
        <w:gridCol w:w="788"/>
        <w:gridCol w:w="793"/>
        <w:gridCol w:w="345"/>
        <w:gridCol w:w="448"/>
        <w:gridCol w:w="793"/>
        <w:gridCol w:w="793"/>
        <w:gridCol w:w="793"/>
        <w:gridCol w:w="793"/>
        <w:gridCol w:w="794"/>
        <w:gridCol w:w="793"/>
        <w:gridCol w:w="796"/>
        <w:gridCol w:w="793"/>
        <w:gridCol w:w="793"/>
        <w:gridCol w:w="793"/>
        <w:gridCol w:w="793"/>
        <w:gridCol w:w="793"/>
        <w:gridCol w:w="799"/>
        <w:gridCol w:w="16"/>
      </w:tblGrid>
      <w:tr w:rsidR="002068F7" w:rsidRPr="003C78C1" w:rsidTr="00D35660">
        <w:tc>
          <w:tcPr>
            <w:tcW w:w="2517" w:type="dxa"/>
          </w:tcPr>
          <w:p w:rsidR="002068F7" w:rsidRPr="003C78C1" w:rsidRDefault="002068F7" w:rsidP="00D35660">
            <w:pPr>
              <w:spacing w:line="260" w:lineRule="exact"/>
              <w:ind w:left="180" w:hanging="180"/>
              <w:rPr>
                <w:rFonts w:ascii="Arial" w:eastAsia="Arial Unicode MS" w:hAnsi="Arial" w:cs="Arial"/>
                <w:sz w:val="15"/>
                <w:szCs w:val="15"/>
              </w:rPr>
            </w:pPr>
          </w:p>
        </w:tc>
        <w:tc>
          <w:tcPr>
            <w:tcW w:w="1926" w:type="dxa"/>
            <w:gridSpan w:val="3"/>
          </w:tcPr>
          <w:p w:rsidR="002068F7" w:rsidRPr="003C78C1" w:rsidRDefault="002068F7" w:rsidP="00D35660">
            <w:pPr>
              <w:spacing w:line="260" w:lineRule="exact"/>
              <w:ind w:left="180" w:hanging="180"/>
              <w:jc w:val="right"/>
              <w:rPr>
                <w:rFonts w:ascii="Arial" w:eastAsia="Arial Unicode MS" w:hAnsi="Arial" w:cs="Arial"/>
                <w:sz w:val="15"/>
                <w:szCs w:val="15"/>
              </w:rPr>
            </w:pPr>
          </w:p>
        </w:tc>
        <w:tc>
          <w:tcPr>
            <w:tcW w:w="10783" w:type="dxa"/>
            <w:gridSpan w:val="15"/>
          </w:tcPr>
          <w:p w:rsidR="002068F7" w:rsidRPr="003C78C1" w:rsidRDefault="002068F7" w:rsidP="00D35660">
            <w:pPr>
              <w:spacing w:line="260" w:lineRule="exact"/>
              <w:ind w:left="180" w:hanging="180"/>
              <w:jc w:val="right"/>
              <w:rPr>
                <w:rFonts w:ascii="Arial" w:eastAsia="Arial Unicode MS" w:hAnsi="Arial" w:cs="Arial"/>
                <w:sz w:val="15"/>
                <w:szCs w:val="15"/>
              </w:rPr>
            </w:pPr>
            <w:r w:rsidRPr="003C78C1">
              <w:rPr>
                <w:rFonts w:ascii="Arial" w:eastAsia="Arial Unicode MS" w:hAnsi="Arial" w:cs="Arial"/>
                <w:sz w:val="15"/>
                <w:szCs w:val="15"/>
              </w:rPr>
              <w:t>(Unit: Million Baht)</w:t>
            </w:r>
          </w:p>
        </w:tc>
      </w:tr>
      <w:tr w:rsidR="002068F7" w:rsidRPr="003C78C1" w:rsidTr="00D35660">
        <w:tc>
          <w:tcPr>
            <w:tcW w:w="2517" w:type="dxa"/>
          </w:tcPr>
          <w:p w:rsidR="002068F7" w:rsidRPr="003C78C1" w:rsidRDefault="002068F7" w:rsidP="00D35660">
            <w:pPr>
              <w:spacing w:line="260" w:lineRule="exact"/>
              <w:ind w:left="180" w:hanging="180"/>
              <w:rPr>
                <w:rFonts w:ascii="Arial" w:eastAsia="Arial Unicode MS" w:hAnsi="Arial" w:cs="Arial"/>
                <w:sz w:val="15"/>
                <w:szCs w:val="15"/>
              </w:rPr>
            </w:pPr>
          </w:p>
        </w:tc>
        <w:tc>
          <w:tcPr>
            <w:tcW w:w="12709" w:type="dxa"/>
            <w:gridSpan w:val="18"/>
          </w:tcPr>
          <w:p w:rsidR="00827C37" w:rsidRPr="003C78C1" w:rsidRDefault="002068F7" w:rsidP="00827C37">
            <w:pPr>
              <w:pBdr>
                <w:bottom w:val="single" w:sz="4" w:space="1" w:color="auto"/>
              </w:pBdr>
              <w:spacing w:line="260" w:lineRule="exact"/>
              <w:jc w:val="center"/>
              <w:rPr>
                <w:rFonts w:ascii="Arial" w:eastAsia="Arial Unicode MS" w:hAnsi="Arial" w:cs="Arial"/>
                <w:sz w:val="15"/>
                <w:szCs w:val="15"/>
                <w:cs/>
              </w:rPr>
            </w:pPr>
            <w:r w:rsidRPr="003C78C1">
              <w:rPr>
                <w:rFonts w:ascii="Arial" w:eastAsia="Arial Unicode MS" w:hAnsi="Arial" w:cs="Arial"/>
                <w:sz w:val="15"/>
                <w:szCs w:val="15"/>
              </w:rPr>
              <w:t xml:space="preserve">For </w:t>
            </w:r>
            <w:r w:rsidR="0008479B" w:rsidRPr="003C78C1">
              <w:rPr>
                <w:rFonts w:ascii="Arial" w:eastAsia="Arial Unicode MS" w:hAnsi="Arial" w:cs="Arial"/>
                <w:sz w:val="15"/>
                <w:szCs w:val="15"/>
              </w:rPr>
              <w:t>the three-month periods ended 31</w:t>
            </w:r>
            <w:r w:rsidRPr="003C78C1">
              <w:rPr>
                <w:rFonts w:ascii="Arial" w:eastAsia="Arial Unicode MS" w:hAnsi="Arial" w:cs="Arial"/>
                <w:sz w:val="15"/>
                <w:szCs w:val="15"/>
              </w:rPr>
              <w:t xml:space="preserve"> </w:t>
            </w:r>
            <w:r w:rsidR="0008479B" w:rsidRPr="003C78C1">
              <w:rPr>
                <w:rFonts w:ascii="Arial" w:eastAsia="Arial Unicode MS" w:hAnsi="Arial" w:cs="Arial"/>
                <w:sz w:val="15"/>
                <w:szCs w:val="15"/>
              </w:rPr>
              <w:t>March</w:t>
            </w:r>
          </w:p>
        </w:tc>
      </w:tr>
      <w:tr w:rsidR="002068F7" w:rsidRPr="003C78C1" w:rsidTr="00D35660">
        <w:trPr>
          <w:gridAfter w:val="1"/>
          <w:wAfter w:w="16" w:type="dxa"/>
        </w:trPr>
        <w:tc>
          <w:tcPr>
            <w:tcW w:w="2517" w:type="dxa"/>
          </w:tcPr>
          <w:p w:rsidR="002068F7" w:rsidRPr="003C78C1" w:rsidRDefault="002068F7" w:rsidP="00D35660">
            <w:pPr>
              <w:spacing w:line="260" w:lineRule="exact"/>
              <w:ind w:left="180" w:hanging="180"/>
              <w:rPr>
                <w:rFonts w:ascii="Arial" w:eastAsia="Arial Unicode MS" w:hAnsi="Arial" w:cs="Arial"/>
                <w:sz w:val="15"/>
                <w:szCs w:val="15"/>
                <w:cs/>
              </w:rPr>
            </w:pPr>
          </w:p>
        </w:tc>
        <w:tc>
          <w:tcPr>
            <w:tcW w:w="1581" w:type="dxa"/>
            <w:gridSpan w:val="2"/>
            <w:vAlign w:val="bottom"/>
          </w:tcPr>
          <w:p w:rsidR="002068F7" w:rsidRPr="003C78C1" w:rsidRDefault="002068F7" w:rsidP="00D35660">
            <w:pPr>
              <w:pBdr>
                <w:bottom w:val="single" w:sz="4" w:space="1" w:color="auto"/>
              </w:pBdr>
              <w:spacing w:line="260" w:lineRule="exact"/>
              <w:jc w:val="center"/>
              <w:rPr>
                <w:rFonts w:ascii="Arial" w:eastAsia="Arial Unicode MS" w:hAnsi="Arial" w:cs="Arial"/>
                <w:sz w:val="15"/>
                <w:szCs w:val="15"/>
                <w:cs/>
              </w:rPr>
            </w:pPr>
            <w:r w:rsidRPr="003C78C1">
              <w:rPr>
                <w:rFonts w:ascii="Arial" w:eastAsia="Arial Unicode MS" w:hAnsi="Arial" w:cs="Arial"/>
                <w:sz w:val="15"/>
                <w:szCs w:val="15"/>
              </w:rPr>
              <w:t>Textile segment</w:t>
            </w:r>
          </w:p>
        </w:tc>
        <w:tc>
          <w:tcPr>
            <w:tcW w:w="1586" w:type="dxa"/>
            <w:gridSpan w:val="3"/>
            <w:vAlign w:val="bottom"/>
          </w:tcPr>
          <w:p w:rsidR="002068F7" w:rsidRPr="003C78C1" w:rsidRDefault="002068F7" w:rsidP="00D35660">
            <w:pPr>
              <w:pBdr>
                <w:bottom w:val="single" w:sz="4" w:space="1" w:color="auto"/>
              </w:pBd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rPr>
              <w:t>Plastic, rubber and    metal segment</w:t>
            </w:r>
          </w:p>
        </w:tc>
        <w:tc>
          <w:tcPr>
            <w:tcW w:w="1586" w:type="dxa"/>
            <w:gridSpan w:val="2"/>
            <w:vAlign w:val="bottom"/>
          </w:tcPr>
          <w:p w:rsidR="002068F7" w:rsidRPr="003C78C1" w:rsidRDefault="002068F7" w:rsidP="00D35660">
            <w:pPr>
              <w:pBdr>
                <w:bottom w:val="single" w:sz="4" w:space="1" w:color="auto"/>
              </w:pBdr>
              <w:spacing w:line="260" w:lineRule="exact"/>
              <w:jc w:val="center"/>
              <w:rPr>
                <w:rFonts w:ascii="Arial" w:eastAsia="Arial Unicode MS" w:hAnsi="Arial" w:cs="Arial"/>
                <w:sz w:val="15"/>
                <w:szCs w:val="15"/>
              </w:rPr>
            </w:pPr>
            <w:r w:rsidRPr="003C78C1">
              <w:rPr>
                <w:rFonts w:ascii="Arial" w:eastAsia="Arial Unicode MS" w:hAnsi="Arial" w:cs="Arial"/>
                <w:sz w:val="15"/>
                <w:szCs w:val="15"/>
              </w:rPr>
              <w:t>Trading segment</w:t>
            </w:r>
          </w:p>
        </w:tc>
        <w:tc>
          <w:tcPr>
            <w:tcW w:w="1587" w:type="dxa"/>
            <w:gridSpan w:val="2"/>
            <w:vAlign w:val="bottom"/>
          </w:tcPr>
          <w:p w:rsidR="002068F7" w:rsidRPr="003C78C1" w:rsidRDefault="002068F7" w:rsidP="00D35660">
            <w:pPr>
              <w:pBdr>
                <w:bottom w:val="single" w:sz="4" w:space="1" w:color="auto"/>
              </w:pBd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rPr>
              <w:t>Energy segment</w:t>
            </w:r>
          </w:p>
        </w:tc>
        <w:tc>
          <w:tcPr>
            <w:tcW w:w="1589" w:type="dxa"/>
            <w:gridSpan w:val="2"/>
            <w:vAlign w:val="bottom"/>
          </w:tcPr>
          <w:p w:rsidR="002068F7" w:rsidRPr="003C78C1" w:rsidRDefault="002068F7" w:rsidP="00D35660">
            <w:pPr>
              <w:pBdr>
                <w:bottom w:val="single" w:sz="4" w:space="1" w:color="auto"/>
              </w:pBdr>
              <w:spacing w:line="260" w:lineRule="exact"/>
              <w:jc w:val="center"/>
              <w:rPr>
                <w:rFonts w:ascii="Arial" w:eastAsia="Arial Unicode MS" w:hAnsi="Arial" w:cs="Arial"/>
                <w:sz w:val="15"/>
                <w:szCs w:val="15"/>
              </w:rPr>
            </w:pPr>
            <w:r w:rsidRPr="003C78C1">
              <w:rPr>
                <w:rFonts w:ascii="Arial" w:eastAsia="Arial Unicode MS" w:hAnsi="Arial" w:cs="Arial"/>
                <w:sz w:val="15"/>
                <w:szCs w:val="15"/>
              </w:rPr>
              <w:t>Hotel segment</w:t>
            </w:r>
          </w:p>
        </w:tc>
        <w:tc>
          <w:tcPr>
            <w:tcW w:w="1586" w:type="dxa"/>
            <w:gridSpan w:val="2"/>
            <w:vAlign w:val="bottom"/>
          </w:tcPr>
          <w:p w:rsidR="002068F7" w:rsidRPr="003C78C1" w:rsidRDefault="002068F7" w:rsidP="00D35660">
            <w:pPr>
              <w:pBdr>
                <w:bottom w:val="single" w:sz="4" w:space="1" w:color="auto"/>
              </w:pBd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rPr>
              <w:t>Investment and            others segment</w:t>
            </w:r>
          </w:p>
        </w:tc>
        <w:tc>
          <w:tcPr>
            <w:tcW w:w="1586" w:type="dxa"/>
            <w:gridSpan w:val="2"/>
            <w:vAlign w:val="bottom"/>
          </w:tcPr>
          <w:p w:rsidR="002068F7" w:rsidRPr="003C78C1" w:rsidRDefault="002068F7" w:rsidP="00D35660">
            <w:pPr>
              <w:pBdr>
                <w:bottom w:val="single" w:sz="4" w:space="1" w:color="auto"/>
              </w:pBd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rPr>
              <w:t>Elimination of inter-segment revenues</w:t>
            </w:r>
          </w:p>
        </w:tc>
        <w:tc>
          <w:tcPr>
            <w:tcW w:w="1592" w:type="dxa"/>
            <w:gridSpan w:val="2"/>
            <w:vAlign w:val="bottom"/>
          </w:tcPr>
          <w:p w:rsidR="002068F7" w:rsidRPr="003C78C1" w:rsidRDefault="002068F7" w:rsidP="00D35660">
            <w:pPr>
              <w:pBdr>
                <w:bottom w:val="single" w:sz="4" w:space="1" w:color="auto"/>
              </w:pBd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rPr>
              <w:t>Consolidated              financial statements</w:t>
            </w:r>
          </w:p>
        </w:tc>
      </w:tr>
      <w:tr w:rsidR="00007DF5" w:rsidRPr="003C78C1" w:rsidTr="00D35660">
        <w:trPr>
          <w:gridAfter w:val="1"/>
          <w:wAfter w:w="16" w:type="dxa"/>
        </w:trPr>
        <w:tc>
          <w:tcPr>
            <w:tcW w:w="2517" w:type="dxa"/>
          </w:tcPr>
          <w:p w:rsidR="00007DF5" w:rsidRPr="003C78C1" w:rsidRDefault="00007DF5" w:rsidP="00007DF5">
            <w:pPr>
              <w:spacing w:line="260" w:lineRule="exact"/>
              <w:ind w:left="180" w:hanging="180"/>
              <w:rPr>
                <w:rFonts w:ascii="Arial" w:eastAsia="Arial Unicode MS" w:hAnsi="Arial" w:cs="Arial"/>
                <w:sz w:val="15"/>
                <w:szCs w:val="15"/>
                <w:cs/>
              </w:rPr>
            </w:pPr>
          </w:p>
        </w:tc>
        <w:tc>
          <w:tcPr>
            <w:tcW w:w="788" w:type="dxa"/>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2019</w:t>
            </w:r>
          </w:p>
        </w:tc>
        <w:tc>
          <w:tcPr>
            <w:tcW w:w="793" w:type="dxa"/>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2018</w:t>
            </w:r>
          </w:p>
        </w:tc>
        <w:tc>
          <w:tcPr>
            <w:tcW w:w="793" w:type="dxa"/>
            <w:gridSpan w:val="2"/>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2019</w:t>
            </w:r>
          </w:p>
        </w:tc>
        <w:tc>
          <w:tcPr>
            <w:tcW w:w="793" w:type="dxa"/>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2018</w:t>
            </w:r>
          </w:p>
        </w:tc>
        <w:tc>
          <w:tcPr>
            <w:tcW w:w="793" w:type="dxa"/>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2019</w:t>
            </w:r>
          </w:p>
        </w:tc>
        <w:tc>
          <w:tcPr>
            <w:tcW w:w="793" w:type="dxa"/>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2018</w:t>
            </w:r>
          </w:p>
        </w:tc>
        <w:tc>
          <w:tcPr>
            <w:tcW w:w="793" w:type="dxa"/>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2019</w:t>
            </w:r>
          </w:p>
        </w:tc>
        <w:tc>
          <w:tcPr>
            <w:tcW w:w="794" w:type="dxa"/>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2018</w:t>
            </w:r>
          </w:p>
        </w:tc>
        <w:tc>
          <w:tcPr>
            <w:tcW w:w="793" w:type="dxa"/>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2019</w:t>
            </w:r>
          </w:p>
        </w:tc>
        <w:tc>
          <w:tcPr>
            <w:tcW w:w="796" w:type="dxa"/>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2018</w:t>
            </w:r>
          </w:p>
        </w:tc>
        <w:tc>
          <w:tcPr>
            <w:tcW w:w="793" w:type="dxa"/>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2019</w:t>
            </w:r>
          </w:p>
        </w:tc>
        <w:tc>
          <w:tcPr>
            <w:tcW w:w="793" w:type="dxa"/>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2018</w:t>
            </w:r>
          </w:p>
        </w:tc>
        <w:tc>
          <w:tcPr>
            <w:tcW w:w="793" w:type="dxa"/>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2019</w:t>
            </w:r>
          </w:p>
        </w:tc>
        <w:tc>
          <w:tcPr>
            <w:tcW w:w="793" w:type="dxa"/>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2018</w:t>
            </w:r>
          </w:p>
        </w:tc>
        <w:tc>
          <w:tcPr>
            <w:tcW w:w="793" w:type="dxa"/>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2019</w:t>
            </w:r>
          </w:p>
        </w:tc>
        <w:tc>
          <w:tcPr>
            <w:tcW w:w="799" w:type="dxa"/>
          </w:tcPr>
          <w:p w:rsidR="00007DF5" w:rsidRPr="003C78C1" w:rsidRDefault="00007DF5" w:rsidP="00007DF5">
            <w:pPr>
              <w:spacing w:line="26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2018</w:t>
            </w:r>
          </w:p>
        </w:tc>
      </w:tr>
      <w:tr w:rsidR="002068F7" w:rsidRPr="003C78C1" w:rsidTr="00D35660">
        <w:trPr>
          <w:gridAfter w:val="1"/>
          <w:wAfter w:w="16" w:type="dxa"/>
        </w:trPr>
        <w:tc>
          <w:tcPr>
            <w:tcW w:w="2517" w:type="dxa"/>
          </w:tcPr>
          <w:p w:rsidR="002068F7" w:rsidRPr="003C78C1" w:rsidRDefault="002068F7" w:rsidP="00D35660">
            <w:pPr>
              <w:spacing w:line="260" w:lineRule="exact"/>
              <w:ind w:right="-47"/>
              <w:rPr>
                <w:rFonts w:ascii="Arial" w:eastAsia="Arial Unicode MS" w:hAnsi="Arial" w:cs="Arial"/>
                <w:b/>
                <w:bCs/>
                <w:sz w:val="15"/>
                <w:szCs w:val="15"/>
                <w:cs/>
              </w:rPr>
            </w:pPr>
            <w:r w:rsidRPr="003C78C1">
              <w:rPr>
                <w:rFonts w:ascii="Arial" w:eastAsia="Arial Unicode MS" w:hAnsi="Arial" w:cs="Arial"/>
                <w:b/>
                <w:bCs/>
                <w:sz w:val="15"/>
                <w:szCs w:val="15"/>
              </w:rPr>
              <w:t>Revenue</w:t>
            </w:r>
          </w:p>
        </w:tc>
        <w:tc>
          <w:tcPr>
            <w:tcW w:w="788" w:type="dxa"/>
            <w:vAlign w:val="bottom"/>
          </w:tcPr>
          <w:p w:rsidR="002068F7" w:rsidRPr="003C78C1"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vAlign w:val="bottom"/>
          </w:tcPr>
          <w:p w:rsidR="002068F7" w:rsidRPr="003C78C1"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gridSpan w:val="2"/>
            <w:vAlign w:val="bottom"/>
          </w:tcPr>
          <w:p w:rsidR="002068F7" w:rsidRPr="003C78C1"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vAlign w:val="bottom"/>
          </w:tcPr>
          <w:p w:rsidR="002068F7" w:rsidRPr="003C78C1"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tcPr>
          <w:p w:rsidR="002068F7" w:rsidRPr="003C78C1" w:rsidRDefault="002068F7" w:rsidP="00D35660">
            <w:pPr>
              <w:tabs>
                <w:tab w:val="decimal" w:pos="492"/>
              </w:tabs>
              <w:spacing w:line="260" w:lineRule="exact"/>
              <w:jc w:val="thaiDistribute"/>
              <w:rPr>
                <w:rFonts w:ascii="Arial" w:eastAsia="Arial Unicode MS" w:hAnsi="Arial" w:cs="Arial"/>
                <w:sz w:val="15"/>
                <w:szCs w:val="15"/>
              </w:rPr>
            </w:pPr>
          </w:p>
        </w:tc>
        <w:tc>
          <w:tcPr>
            <w:tcW w:w="793" w:type="dxa"/>
          </w:tcPr>
          <w:p w:rsidR="002068F7" w:rsidRPr="003C78C1" w:rsidRDefault="002068F7" w:rsidP="00D35660">
            <w:pPr>
              <w:tabs>
                <w:tab w:val="decimal" w:pos="492"/>
              </w:tabs>
              <w:spacing w:line="260" w:lineRule="exact"/>
              <w:jc w:val="thaiDistribute"/>
              <w:rPr>
                <w:rFonts w:ascii="Arial" w:eastAsia="Arial Unicode MS" w:hAnsi="Arial" w:cs="Arial"/>
                <w:sz w:val="15"/>
                <w:szCs w:val="15"/>
              </w:rPr>
            </w:pPr>
          </w:p>
        </w:tc>
        <w:tc>
          <w:tcPr>
            <w:tcW w:w="793" w:type="dxa"/>
            <w:vAlign w:val="bottom"/>
          </w:tcPr>
          <w:p w:rsidR="002068F7" w:rsidRPr="003C78C1" w:rsidRDefault="002068F7" w:rsidP="00D35660">
            <w:pPr>
              <w:tabs>
                <w:tab w:val="decimal" w:pos="504"/>
              </w:tabs>
              <w:spacing w:line="260" w:lineRule="exact"/>
              <w:jc w:val="thaiDistribute"/>
              <w:rPr>
                <w:rFonts w:ascii="Arial" w:eastAsia="Arial Unicode MS" w:hAnsi="Arial" w:cs="Arial"/>
                <w:sz w:val="15"/>
                <w:szCs w:val="15"/>
              </w:rPr>
            </w:pPr>
          </w:p>
        </w:tc>
        <w:tc>
          <w:tcPr>
            <w:tcW w:w="794" w:type="dxa"/>
            <w:vAlign w:val="bottom"/>
          </w:tcPr>
          <w:p w:rsidR="002068F7" w:rsidRPr="003C78C1" w:rsidRDefault="002068F7" w:rsidP="00D35660">
            <w:pPr>
              <w:tabs>
                <w:tab w:val="decimal" w:pos="504"/>
              </w:tabs>
              <w:spacing w:line="260" w:lineRule="exact"/>
              <w:jc w:val="thaiDistribute"/>
              <w:rPr>
                <w:rFonts w:ascii="Arial" w:eastAsia="Arial Unicode MS" w:hAnsi="Arial" w:cs="Arial"/>
                <w:sz w:val="15"/>
                <w:szCs w:val="15"/>
              </w:rPr>
            </w:pPr>
          </w:p>
        </w:tc>
        <w:tc>
          <w:tcPr>
            <w:tcW w:w="793" w:type="dxa"/>
          </w:tcPr>
          <w:p w:rsidR="002068F7" w:rsidRPr="003C78C1" w:rsidRDefault="002068F7" w:rsidP="00D35660">
            <w:pPr>
              <w:tabs>
                <w:tab w:val="decimal" w:pos="578"/>
              </w:tabs>
              <w:spacing w:line="260" w:lineRule="exact"/>
              <w:jc w:val="thaiDistribute"/>
              <w:rPr>
                <w:rFonts w:ascii="Arial" w:eastAsia="Arial Unicode MS" w:hAnsi="Arial" w:cs="Arial"/>
                <w:sz w:val="15"/>
                <w:szCs w:val="15"/>
              </w:rPr>
            </w:pPr>
          </w:p>
        </w:tc>
        <w:tc>
          <w:tcPr>
            <w:tcW w:w="796" w:type="dxa"/>
          </w:tcPr>
          <w:p w:rsidR="002068F7" w:rsidRPr="003C78C1"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vAlign w:val="bottom"/>
          </w:tcPr>
          <w:p w:rsidR="002068F7" w:rsidRPr="003C78C1"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vAlign w:val="bottom"/>
          </w:tcPr>
          <w:p w:rsidR="002068F7" w:rsidRPr="003C78C1"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vAlign w:val="bottom"/>
          </w:tcPr>
          <w:p w:rsidR="002068F7" w:rsidRPr="003C78C1"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vAlign w:val="bottom"/>
          </w:tcPr>
          <w:p w:rsidR="002068F7" w:rsidRPr="003C78C1"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vAlign w:val="bottom"/>
          </w:tcPr>
          <w:p w:rsidR="002068F7" w:rsidRPr="003C78C1" w:rsidRDefault="002068F7" w:rsidP="00D35660">
            <w:pPr>
              <w:tabs>
                <w:tab w:val="decimal" w:pos="578"/>
              </w:tabs>
              <w:spacing w:line="260" w:lineRule="exact"/>
              <w:jc w:val="thaiDistribute"/>
              <w:rPr>
                <w:rFonts w:ascii="Arial" w:eastAsia="Arial Unicode MS" w:hAnsi="Arial" w:cs="Arial"/>
                <w:sz w:val="15"/>
                <w:szCs w:val="15"/>
              </w:rPr>
            </w:pPr>
          </w:p>
        </w:tc>
        <w:tc>
          <w:tcPr>
            <w:tcW w:w="799" w:type="dxa"/>
            <w:vAlign w:val="bottom"/>
          </w:tcPr>
          <w:p w:rsidR="002068F7" w:rsidRPr="003C78C1" w:rsidRDefault="002068F7" w:rsidP="00D35660">
            <w:pPr>
              <w:tabs>
                <w:tab w:val="decimal" w:pos="578"/>
              </w:tabs>
              <w:spacing w:line="260" w:lineRule="exact"/>
              <w:jc w:val="thaiDistribute"/>
              <w:rPr>
                <w:rFonts w:ascii="Arial" w:eastAsia="Arial Unicode MS" w:hAnsi="Arial" w:cs="Arial"/>
                <w:sz w:val="15"/>
                <w:szCs w:val="15"/>
              </w:rPr>
            </w:pPr>
          </w:p>
        </w:tc>
      </w:tr>
      <w:tr w:rsidR="00204714" w:rsidRPr="003C78C1" w:rsidTr="00190BEB">
        <w:trPr>
          <w:gridAfter w:val="1"/>
          <w:wAfter w:w="16" w:type="dxa"/>
        </w:trPr>
        <w:tc>
          <w:tcPr>
            <w:tcW w:w="2517" w:type="dxa"/>
          </w:tcPr>
          <w:p w:rsidR="00204714" w:rsidRPr="003C78C1" w:rsidRDefault="00204714" w:rsidP="00204714">
            <w:pPr>
              <w:spacing w:line="260" w:lineRule="exact"/>
              <w:ind w:right="-47"/>
              <w:rPr>
                <w:rFonts w:ascii="Arial" w:eastAsia="Arial Unicode MS" w:hAnsi="Arial" w:cs="Arial"/>
                <w:sz w:val="15"/>
                <w:szCs w:val="15"/>
                <w:cs/>
              </w:rPr>
            </w:pPr>
            <w:r w:rsidRPr="003C78C1">
              <w:rPr>
                <w:rFonts w:ascii="Arial" w:eastAsia="Arial Unicode MS" w:hAnsi="Arial" w:cs="Arial"/>
                <w:sz w:val="15"/>
                <w:szCs w:val="15"/>
              </w:rPr>
              <w:t>Revenue from external customers</w:t>
            </w:r>
          </w:p>
        </w:tc>
        <w:tc>
          <w:tcPr>
            <w:tcW w:w="788"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203</w:t>
            </w:r>
          </w:p>
        </w:tc>
        <w:tc>
          <w:tcPr>
            <w:tcW w:w="793" w:type="dxa"/>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208</w:t>
            </w:r>
          </w:p>
        </w:tc>
        <w:tc>
          <w:tcPr>
            <w:tcW w:w="793" w:type="dxa"/>
            <w:gridSpan w:val="2"/>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1,289</w:t>
            </w:r>
          </w:p>
        </w:tc>
        <w:tc>
          <w:tcPr>
            <w:tcW w:w="793"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1,331</w:t>
            </w:r>
          </w:p>
        </w:tc>
        <w:tc>
          <w:tcPr>
            <w:tcW w:w="793"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602</w:t>
            </w:r>
          </w:p>
        </w:tc>
        <w:tc>
          <w:tcPr>
            <w:tcW w:w="793" w:type="dxa"/>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495</w:t>
            </w:r>
          </w:p>
        </w:tc>
        <w:tc>
          <w:tcPr>
            <w:tcW w:w="793" w:type="dxa"/>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354</w:t>
            </w:r>
          </w:p>
        </w:tc>
        <w:tc>
          <w:tcPr>
            <w:tcW w:w="794"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409</w:t>
            </w:r>
          </w:p>
        </w:tc>
        <w:tc>
          <w:tcPr>
            <w:tcW w:w="793"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181</w:t>
            </w:r>
          </w:p>
        </w:tc>
        <w:tc>
          <w:tcPr>
            <w:tcW w:w="796" w:type="dxa"/>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184</w:t>
            </w:r>
          </w:p>
        </w:tc>
        <w:tc>
          <w:tcPr>
            <w:tcW w:w="793" w:type="dxa"/>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6</w:t>
            </w:r>
          </w:p>
        </w:tc>
        <w:tc>
          <w:tcPr>
            <w:tcW w:w="793"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4</w:t>
            </w:r>
          </w:p>
        </w:tc>
        <w:tc>
          <w:tcPr>
            <w:tcW w:w="793"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3"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3"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2,635</w:t>
            </w:r>
          </w:p>
        </w:tc>
        <w:tc>
          <w:tcPr>
            <w:tcW w:w="799"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2,631</w:t>
            </w:r>
          </w:p>
        </w:tc>
      </w:tr>
      <w:tr w:rsidR="00204714" w:rsidRPr="003C78C1" w:rsidTr="00190BEB">
        <w:trPr>
          <w:gridAfter w:val="1"/>
          <w:wAfter w:w="16" w:type="dxa"/>
        </w:trPr>
        <w:tc>
          <w:tcPr>
            <w:tcW w:w="2517" w:type="dxa"/>
          </w:tcPr>
          <w:p w:rsidR="00204714" w:rsidRPr="003C78C1" w:rsidRDefault="00204714" w:rsidP="00204714">
            <w:pPr>
              <w:spacing w:line="260" w:lineRule="exact"/>
              <w:ind w:right="-47"/>
              <w:rPr>
                <w:rFonts w:ascii="Arial" w:eastAsia="Arial Unicode MS" w:hAnsi="Arial" w:cs="Arial"/>
                <w:sz w:val="15"/>
                <w:szCs w:val="15"/>
                <w:cs/>
              </w:rPr>
            </w:pPr>
            <w:r w:rsidRPr="003C78C1">
              <w:rPr>
                <w:rFonts w:ascii="Arial" w:eastAsia="Arial Unicode MS" w:hAnsi="Arial" w:cs="Arial"/>
                <w:sz w:val="15"/>
                <w:szCs w:val="15"/>
              </w:rPr>
              <w:t>Inter-segment revenues</w:t>
            </w:r>
          </w:p>
        </w:tc>
        <w:tc>
          <w:tcPr>
            <w:tcW w:w="788" w:type="dxa"/>
            <w:vAlign w:val="bottom"/>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2</w:t>
            </w:r>
          </w:p>
        </w:tc>
        <w:tc>
          <w:tcPr>
            <w:tcW w:w="793" w:type="dxa"/>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2</w:t>
            </w:r>
          </w:p>
        </w:tc>
        <w:tc>
          <w:tcPr>
            <w:tcW w:w="793" w:type="dxa"/>
            <w:gridSpan w:val="2"/>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3" w:type="dxa"/>
            <w:vAlign w:val="bottom"/>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3" w:type="dxa"/>
            <w:vAlign w:val="bottom"/>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3" w:type="dxa"/>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3" w:type="dxa"/>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4" w:type="dxa"/>
            <w:vAlign w:val="bottom"/>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3" w:type="dxa"/>
            <w:vAlign w:val="bottom"/>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6" w:type="dxa"/>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cs/>
              </w:rPr>
            </w:pPr>
            <w:r w:rsidRPr="003C78C1">
              <w:rPr>
                <w:rFonts w:ascii="Arial" w:eastAsia="Arial Unicode MS" w:hAnsi="Arial" w:cs="Arial"/>
                <w:sz w:val="15"/>
                <w:szCs w:val="15"/>
              </w:rPr>
              <w:t>-</w:t>
            </w:r>
          </w:p>
        </w:tc>
        <w:tc>
          <w:tcPr>
            <w:tcW w:w="793" w:type="dxa"/>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6</w:t>
            </w:r>
          </w:p>
        </w:tc>
        <w:tc>
          <w:tcPr>
            <w:tcW w:w="793" w:type="dxa"/>
            <w:vAlign w:val="bottom"/>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6</w:t>
            </w:r>
          </w:p>
        </w:tc>
        <w:tc>
          <w:tcPr>
            <w:tcW w:w="793" w:type="dxa"/>
            <w:vAlign w:val="bottom"/>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(8)</w:t>
            </w:r>
          </w:p>
        </w:tc>
        <w:tc>
          <w:tcPr>
            <w:tcW w:w="793" w:type="dxa"/>
            <w:vAlign w:val="bottom"/>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(8)</w:t>
            </w:r>
          </w:p>
        </w:tc>
        <w:tc>
          <w:tcPr>
            <w:tcW w:w="793" w:type="dxa"/>
            <w:vAlign w:val="bottom"/>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9" w:type="dxa"/>
            <w:vAlign w:val="bottom"/>
          </w:tcPr>
          <w:p w:rsidR="00204714" w:rsidRPr="003C78C1" w:rsidRDefault="00204714" w:rsidP="00204714">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r>
      <w:tr w:rsidR="00204714" w:rsidRPr="003C78C1" w:rsidTr="00190BEB">
        <w:trPr>
          <w:gridAfter w:val="1"/>
          <w:wAfter w:w="16" w:type="dxa"/>
        </w:trPr>
        <w:tc>
          <w:tcPr>
            <w:tcW w:w="2517" w:type="dxa"/>
          </w:tcPr>
          <w:p w:rsidR="00204714" w:rsidRPr="003C78C1" w:rsidRDefault="00204714" w:rsidP="00204714">
            <w:pPr>
              <w:spacing w:line="260" w:lineRule="exact"/>
              <w:ind w:right="-47"/>
              <w:rPr>
                <w:rFonts w:ascii="Arial" w:eastAsia="Arial Unicode MS" w:hAnsi="Arial" w:cs="Arial"/>
                <w:b/>
                <w:bCs/>
                <w:sz w:val="15"/>
                <w:szCs w:val="15"/>
                <w:cs/>
              </w:rPr>
            </w:pPr>
            <w:r w:rsidRPr="003C78C1">
              <w:rPr>
                <w:rFonts w:ascii="Arial" w:eastAsia="Arial Unicode MS" w:hAnsi="Arial" w:cs="Arial"/>
                <w:b/>
                <w:bCs/>
                <w:sz w:val="15"/>
                <w:szCs w:val="15"/>
              </w:rPr>
              <w:t>Total revenues</w:t>
            </w:r>
          </w:p>
        </w:tc>
        <w:tc>
          <w:tcPr>
            <w:tcW w:w="788" w:type="dxa"/>
            <w:vAlign w:val="bottom"/>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205</w:t>
            </w:r>
          </w:p>
        </w:tc>
        <w:tc>
          <w:tcPr>
            <w:tcW w:w="793" w:type="dxa"/>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210</w:t>
            </w:r>
          </w:p>
        </w:tc>
        <w:tc>
          <w:tcPr>
            <w:tcW w:w="793" w:type="dxa"/>
            <w:gridSpan w:val="2"/>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1,289</w:t>
            </w:r>
          </w:p>
        </w:tc>
        <w:tc>
          <w:tcPr>
            <w:tcW w:w="793" w:type="dxa"/>
            <w:vAlign w:val="bottom"/>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1,331</w:t>
            </w:r>
          </w:p>
        </w:tc>
        <w:tc>
          <w:tcPr>
            <w:tcW w:w="793" w:type="dxa"/>
            <w:vAlign w:val="bottom"/>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602</w:t>
            </w:r>
          </w:p>
        </w:tc>
        <w:tc>
          <w:tcPr>
            <w:tcW w:w="793" w:type="dxa"/>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495</w:t>
            </w:r>
          </w:p>
        </w:tc>
        <w:tc>
          <w:tcPr>
            <w:tcW w:w="793" w:type="dxa"/>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354</w:t>
            </w:r>
          </w:p>
        </w:tc>
        <w:tc>
          <w:tcPr>
            <w:tcW w:w="794" w:type="dxa"/>
            <w:vAlign w:val="bottom"/>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409</w:t>
            </w:r>
          </w:p>
        </w:tc>
        <w:tc>
          <w:tcPr>
            <w:tcW w:w="793" w:type="dxa"/>
            <w:vAlign w:val="bottom"/>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181</w:t>
            </w:r>
          </w:p>
        </w:tc>
        <w:tc>
          <w:tcPr>
            <w:tcW w:w="796" w:type="dxa"/>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cs/>
              </w:rPr>
            </w:pPr>
            <w:r w:rsidRPr="003C78C1">
              <w:rPr>
                <w:rFonts w:ascii="Arial" w:eastAsia="Arial Unicode MS" w:hAnsi="Arial" w:cs="Arial"/>
                <w:sz w:val="15"/>
                <w:szCs w:val="15"/>
              </w:rPr>
              <w:t>184</w:t>
            </w:r>
          </w:p>
        </w:tc>
        <w:tc>
          <w:tcPr>
            <w:tcW w:w="793" w:type="dxa"/>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12</w:t>
            </w:r>
          </w:p>
        </w:tc>
        <w:tc>
          <w:tcPr>
            <w:tcW w:w="793" w:type="dxa"/>
            <w:vAlign w:val="bottom"/>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10</w:t>
            </w:r>
          </w:p>
        </w:tc>
        <w:tc>
          <w:tcPr>
            <w:tcW w:w="793" w:type="dxa"/>
            <w:vAlign w:val="bottom"/>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(8)</w:t>
            </w:r>
          </w:p>
        </w:tc>
        <w:tc>
          <w:tcPr>
            <w:tcW w:w="793" w:type="dxa"/>
            <w:vAlign w:val="bottom"/>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(8)</w:t>
            </w:r>
          </w:p>
        </w:tc>
        <w:tc>
          <w:tcPr>
            <w:tcW w:w="793" w:type="dxa"/>
            <w:vAlign w:val="bottom"/>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2,635</w:t>
            </w:r>
          </w:p>
        </w:tc>
        <w:tc>
          <w:tcPr>
            <w:tcW w:w="799" w:type="dxa"/>
            <w:vAlign w:val="bottom"/>
          </w:tcPr>
          <w:p w:rsidR="00204714" w:rsidRPr="003C78C1" w:rsidRDefault="00204714" w:rsidP="00204714">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2,631</w:t>
            </w:r>
          </w:p>
        </w:tc>
      </w:tr>
      <w:tr w:rsidR="00204714" w:rsidRPr="003C78C1" w:rsidTr="00190BEB">
        <w:trPr>
          <w:gridAfter w:val="1"/>
          <w:wAfter w:w="16" w:type="dxa"/>
          <w:trHeight w:val="72"/>
        </w:trPr>
        <w:tc>
          <w:tcPr>
            <w:tcW w:w="2517" w:type="dxa"/>
          </w:tcPr>
          <w:p w:rsidR="00204714" w:rsidRPr="003C78C1" w:rsidRDefault="00204714" w:rsidP="00204714">
            <w:pPr>
              <w:spacing w:line="260" w:lineRule="exact"/>
              <w:ind w:right="-47"/>
              <w:rPr>
                <w:rFonts w:ascii="Arial" w:eastAsia="Arial Unicode MS" w:hAnsi="Arial" w:cs="Arial"/>
                <w:b/>
                <w:bCs/>
                <w:sz w:val="15"/>
                <w:szCs w:val="15"/>
                <w:cs/>
              </w:rPr>
            </w:pPr>
            <w:r w:rsidRPr="003C78C1">
              <w:rPr>
                <w:rFonts w:ascii="Arial" w:eastAsia="Arial Unicode MS" w:hAnsi="Arial" w:cs="Arial"/>
                <w:b/>
                <w:bCs/>
                <w:sz w:val="15"/>
                <w:szCs w:val="15"/>
              </w:rPr>
              <w:t xml:space="preserve">Segment operating profit </w:t>
            </w:r>
          </w:p>
        </w:tc>
        <w:tc>
          <w:tcPr>
            <w:tcW w:w="788"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11</w:t>
            </w:r>
          </w:p>
        </w:tc>
        <w:tc>
          <w:tcPr>
            <w:tcW w:w="793" w:type="dxa"/>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11</w:t>
            </w:r>
          </w:p>
        </w:tc>
        <w:tc>
          <w:tcPr>
            <w:tcW w:w="793" w:type="dxa"/>
            <w:gridSpan w:val="2"/>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137</w:t>
            </w:r>
          </w:p>
        </w:tc>
        <w:tc>
          <w:tcPr>
            <w:tcW w:w="793"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99</w:t>
            </w:r>
          </w:p>
        </w:tc>
        <w:tc>
          <w:tcPr>
            <w:tcW w:w="793"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60</w:t>
            </w:r>
          </w:p>
        </w:tc>
        <w:tc>
          <w:tcPr>
            <w:tcW w:w="793" w:type="dxa"/>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83</w:t>
            </w:r>
          </w:p>
        </w:tc>
        <w:tc>
          <w:tcPr>
            <w:tcW w:w="793" w:type="dxa"/>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114</w:t>
            </w:r>
          </w:p>
        </w:tc>
        <w:tc>
          <w:tcPr>
            <w:tcW w:w="794"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123</w:t>
            </w:r>
          </w:p>
        </w:tc>
        <w:tc>
          <w:tcPr>
            <w:tcW w:w="793"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83</w:t>
            </w:r>
          </w:p>
        </w:tc>
        <w:tc>
          <w:tcPr>
            <w:tcW w:w="796" w:type="dxa"/>
          </w:tcPr>
          <w:p w:rsidR="00204714" w:rsidRPr="003C78C1" w:rsidRDefault="00204714" w:rsidP="00204714">
            <w:pPr>
              <w:tabs>
                <w:tab w:val="decimal" w:pos="522"/>
              </w:tabs>
              <w:spacing w:line="260" w:lineRule="exact"/>
              <w:jc w:val="thaiDistribute"/>
              <w:rPr>
                <w:rFonts w:ascii="Arial" w:eastAsia="Arial Unicode MS" w:hAnsi="Arial" w:cs="Arial"/>
                <w:sz w:val="15"/>
                <w:szCs w:val="15"/>
                <w:cs/>
              </w:rPr>
            </w:pPr>
            <w:r w:rsidRPr="003C78C1">
              <w:rPr>
                <w:rFonts w:ascii="Arial" w:eastAsia="Arial Unicode MS" w:hAnsi="Arial" w:cs="Arial"/>
                <w:sz w:val="15"/>
                <w:szCs w:val="15"/>
              </w:rPr>
              <w:t>82</w:t>
            </w:r>
          </w:p>
        </w:tc>
        <w:tc>
          <w:tcPr>
            <w:tcW w:w="793" w:type="dxa"/>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7</w:t>
            </w:r>
          </w:p>
        </w:tc>
        <w:tc>
          <w:tcPr>
            <w:tcW w:w="793"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8</w:t>
            </w:r>
          </w:p>
        </w:tc>
        <w:tc>
          <w:tcPr>
            <w:tcW w:w="793"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3"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3"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412</w:t>
            </w:r>
          </w:p>
        </w:tc>
        <w:tc>
          <w:tcPr>
            <w:tcW w:w="799" w:type="dxa"/>
            <w:vAlign w:val="bottom"/>
          </w:tcPr>
          <w:p w:rsidR="00204714" w:rsidRPr="003C78C1" w:rsidRDefault="00204714" w:rsidP="00204714">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406</w:t>
            </w:r>
          </w:p>
        </w:tc>
      </w:tr>
      <w:tr w:rsidR="002068F7" w:rsidRPr="003C78C1" w:rsidTr="00D35660">
        <w:trPr>
          <w:gridAfter w:val="1"/>
          <w:wAfter w:w="16" w:type="dxa"/>
          <w:trHeight w:val="72"/>
        </w:trPr>
        <w:tc>
          <w:tcPr>
            <w:tcW w:w="2517" w:type="dxa"/>
          </w:tcPr>
          <w:p w:rsidR="002068F7" w:rsidRPr="003C78C1" w:rsidRDefault="002068F7" w:rsidP="002068F7">
            <w:pPr>
              <w:spacing w:line="260" w:lineRule="exact"/>
              <w:ind w:right="-108"/>
              <w:rPr>
                <w:rFonts w:ascii="Arial" w:eastAsia="Arial Unicode MS" w:hAnsi="Arial" w:cs="Arial"/>
                <w:sz w:val="15"/>
                <w:szCs w:val="15"/>
              </w:rPr>
            </w:pPr>
            <w:r w:rsidRPr="003C78C1">
              <w:rPr>
                <w:rFonts w:ascii="Arial" w:eastAsia="Arial Unicode MS" w:hAnsi="Arial" w:cs="Arial"/>
                <w:sz w:val="15"/>
                <w:szCs w:val="15"/>
              </w:rPr>
              <w:t>Unallocated income and expenses:</w:t>
            </w:r>
          </w:p>
        </w:tc>
        <w:tc>
          <w:tcPr>
            <w:tcW w:w="788" w:type="dxa"/>
          </w:tcPr>
          <w:p w:rsidR="002068F7" w:rsidRPr="003C78C1" w:rsidRDefault="002068F7" w:rsidP="002068F7">
            <w:pPr>
              <w:spacing w:line="260" w:lineRule="exact"/>
              <w:jc w:val="right"/>
              <w:rPr>
                <w:rFonts w:ascii="Arial" w:eastAsia="Arial Unicode MS" w:hAnsi="Arial" w:cs="Arial"/>
                <w:sz w:val="15"/>
                <w:szCs w:val="15"/>
                <w:cs/>
              </w:rPr>
            </w:pPr>
          </w:p>
        </w:tc>
        <w:tc>
          <w:tcPr>
            <w:tcW w:w="793" w:type="dxa"/>
            <w:vAlign w:val="bottom"/>
          </w:tcPr>
          <w:p w:rsidR="002068F7" w:rsidRPr="003C78C1" w:rsidRDefault="002068F7" w:rsidP="002068F7">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2068F7" w:rsidRPr="003C78C1" w:rsidRDefault="002068F7" w:rsidP="002068F7">
            <w:pPr>
              <w:tabs>
                <w:tab w:val="decimal" w:pos="522"/>
              </w:tabs>
              <w:spacing w:line="260" w:lineRule="exact"/>
              <w:jc w:val="thaiDistribute"/>
              <w:rPr>
                <w:rFonts w:ascii="Arial" w:eastAsia="Arial Unicode MS" w:hAnsi="Arial" w:cs="Arial"/>
                <w:sz w:val="15"/>
                <w:szCs w:val="15"/>
              </w:rPr>
            </w:pPr>
          </w:p>
        </w:tc>
        <w:tc>
          <w:tcPr>
            <w:tcW w:w="793" w:type="dxa"/>
            <w:vAlign w:val="bottom"/>
          </w:tcPr>
          <w:p w:rsidR="002068F7" w:rsidRPr="003C78C1" w:rsidRDefault="002068F7" w:rsidP="002068F7">
            <w:pPr>
              <w:tabs>
                <w:tab w:val="decimal" w:pos="522"/>
              </w:tabs>
              <w:spacing w:line="260" w:lineRule="exact"/>
              <w:jc w:val="thaiDistribute"/>
              <w:rPr>
                <w:rFonts w:ascii="Arial" w:eastAsia="Arial Unicode MS" w:hAnsi="Arial" w:cs="Arial"/>
                <w:sz w:val="15"/>
                <w:szCs w:val="15"/>
              </w:rPr>
            </w:pPr>
          </w:p>
        </w:tc>
        <w:tc>
          <w:tcPr>
            <w:tcW w:w="793" w:type="dxa"/>
          </w:tcPr>
          <w:p w:rsidR="002068F7" w:rsidRPr="003C78C1" w:rsidRDefault="002068F7" w:rsidP="002068F7">
            <w:pPr>
              <w:tabs>
                <w:tab w:val="decimal" w:pos="522"/>
              </w:tabs>
              <w:spacing w:line="260" w:lineRule="exact"/>
              <w:jc w:val="thaiDistribute"/>
              <w:rPr>
                <w:rFonts w:ascii="Arial" w:eastAsia="Arial Unicode MS" w:hAnsi="Arial" w:cs="Arial"/>
                <w:sz w:val="15"/>
                <w:szCs w:val="15"/>
              </w:rPr>
            </w:pPr>
          </w:p>
        </w:tc>
        <w:tc>
          <w:tcPr>
            <w:tcW w:w="793" w:type="dxa"/>
          </w:tcPr>
          <w:p w:rsidR="002068F7" w:rsidRPr="003C78C1" w:rsidRDefault="002068F7" w:rsidP="002068F7">
            <w:pPr>
              <w:tabs>
                <w:tab w:val="decimal" w:pos="522"/>
              </w:tabs>
              <w:spacing w:line="260" w:lineRule="exact"/>
              <w:jc w:val="thaiDistribute"/>
              <w:rPr>
                <w:rFonts w:ascii="Arial" w:eastAsia="Arial Unicode MS" w:hAnsi="Arial" w:cs="Arial"/>
                <w:sz w:val="15"/>
                <w:szCs w:val="15"/>
              </w:rPr>
            </w:pPr>
          </w:p>
        </w:tc>
        <w:tc>
          <w:tcPr>
            <w:tcW w:w="793" w:type="dxa"/>
            <w:vAlign w:val="bottom"/>
          </w:tcPr>
          <w:p w:rsidR="002068F7" w:rsidRPr="003C78C1" w:rsidRDefault="002068F7" w:rsidP="002068F7">
            <w:pPr>
              <w:tabs>
                <w:tab w:val="decimal" w:pos="522"/>
              </w:tabs>
              <w:spacing w:line="260" w:lineRule="exact"/>
              <w:jc w:val="thaiDistribute"/>
              <w:rPr>
                <w:rFonts w:ascii="Arial" w:eastAsia="Arial Unicode MS" w:hAnsi="Arial" w:cs="Arial"/>
                <w:sz w:val="15"/>
                <w:szCs w:val="15"/>
              </w:rPr>
            </w:pPr>
          </w:p>
        </w:tc>
        <w:tc>
          <w:tcPr>
            <w:tcW w:w="794" w:type="dxa"/>
            <w:vAlign w:val="bottom"/>
          </w:tcPr>
          <w:p w:rsidR="002068F7" w:rsidRPr="003C78C1" w:rsidRDefault="002068F7" w:rsidP="002068F7">
            <w:pPr>
              <w:tabs>
                <w:tab w:val="decimal" w:pos="522"/>
              </w:tabs>
              <w:spacing w:line="260" w:lineRule="exact"/>
              <w:jc w:val="thaiDistribute"/>
              <w:rPr>
                <w:rFonts w:ascii="Arial" w:eastAsia="Arial Unicode MS" w:hAnsi="Arial" w:cs="Arial"/>
                <w:sz w:val="15"/>
                <w:szCs w:val="15"/>
              </w:rPr>
            </w:pPr>
          </w:p>
        </w:tc>
        <w:tc>
          <w:tcPr>
            <w:tcW w:w="793" w:type="dxa"/>
          </w:tcPr>
          <w:p w:rsidR="002068F7" w:rsidRPr="003C78C1" w:rsidRDefault="002068F7" w:rsidP="002068F7">
            <w:pPr>
              <w:tabs>
                <w:tab w:val="decimal" w:pos="522"/>
              </w:tabs>
              <w:spacing w:line="260" w:lineRule="exact"/>
              <w:jc w:val="thaiDistribute"/>
              <w:rPr>
                <w:rFonts w:ascii="Arial" w:eastAsia="Arial Unicode MS" w:hAnsi="Arial" w:cs="Arial"/>
                <w:sz w:val="15"/>
                <w:szCs w:val="15"/>
              </w:rPr>
            </w:pPr>
          </w:p>
        </w:tc>
        <w:tc>
          <w:tcPr>
            <w:tcW w:w="796" w:type="dxa"/>
          </w:tcPr>
          <w:p w:rsidR="002068F7" w:rsidRPr="003C78C1" w:rsidRDefault="002068F7" w:rsidP="002068F7">
            <w:pPr>
              <w:tabs>
                <w:tab w:val="decimal" w:pos="522"/>
              </w:tabs>
              <w:spacing w:line="260" w:lineRule="exact"/>
              <w:jc w:val="thaiDistribute"/>
              <w:rPr>
                <w:rFonts w:ascii="Arial" w:eastAsia="Arial Unicode MS" w:hAnsi="Arial" w:cs="Arial"/>
                <w:sz w:val="15"/>
                <w:szCs w:val="15"/>
              </w:rPr>
            </w:pPr>
          </w:p>
        </w:tc>
        <w:tc>
          <w:tcPr>
            <w:tcW w:w="793" w:type="dxa"/>
            <w:vAlign w:val="bottom"/>
          </w:tcPr>
          <w:p w:rsidR="002068F7" w:rsidRPr="003C78C1" w:rsidRDefault="002068F7" w:rsidP="002068F7">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2068F7" w:rsidRPr="003C78C1" w:rsidRDefault="002068F7" w:rsidP="002068F7">
            <w:pPr>
              <w:tabs>
                <w:tab w:val="decimal" w:pos="522"/>
              </w:tabs>
              <w:spacing w:line="260" w:lineRule="exact"/>
              <w:jc w:val="thaiDistribute"/>
              <w:rPr>
                <w:rFonts w:ascii="Arial" w:eastAsia="Arial Unicode MS" w:hAnsi="Arial" w:cs="Arial"/>
                <w:sz w:val="15"/>
                <w:szCs w:val="15"/>
              </w:rPr>
            </w:pPr>
          </w:p>
        </w:tc>
        <w:tc>
          <w:tcPr>
            <w:tcW w:w="793" w:type="dxa"/>
            <w:vAlign w:val="bottom"/>
          </w:tcPr>
          <w:p w:rsidR="002068F7" w:rsidRPr="003C78C1" w:rsidRDefault="002068F7" w:rsidP="002068F7">
            <w:pPr>
              <w:tabs>
                <w:tab w:val="decimal" w:pos="522"/>
              </w:tabs>
              <w:spacing w:line="260" w:lineRule="exact"/>
              <w:jc w:val="thaiDistribute"/>
              <w:rPr>
                <w:rFonts w:ascii="Arial" w:eastAsia="Arial Unicode MS" w:hAnsi="Arial" w:cs="Arial"/>
                <w:sz w:val="15"/>
                <w:szCs w:val="15"/>
              </w:rPr>
            </w:pPr>
          </w:p>
        </w:tc>
        <w:tc>
          <w:tcPr>
            <w:tcW w:w="793" w:type="dxa"/>
            <w:vAlign w:val="bottom"/>
          </w:tcPr>
          <w:p w:rsidR="002068F7" w:rsidRPr="003C78C1" w:rsidRDefault="002068F7" w:rsidP="002068F7">
            <w:pPr>
              <w:tabs>
                <w:tab w:val="decimal" w:pos="522"/>
              </w:tabs>
              <w:spacing w:line="260" w:lineRule="exact"/>
              <w:jc w:val="thaiDistribute"/>
              <w:rPr>
                <w:rFonts w:ascii="Arial" w:eastAsia="Arial Unicode MS" w:hAnsi="Arial" w:cs="Arial"/>
                <w:sz w:val="15"/>
                <w:szCs w:val="15"/>
              </w:rPr>
            </w:pPr>
          </w:p>
        </w:tc>
        <w:tc>
          <w:tcPr>
            <w:tcW w:w="793" w:type="dxa"/>
            <w:vAlign w:val="bottom"/>
          </w:tcPr>
          <w:p w:rsidR="002068F7" w:rsidRPr="003C78C1" w:rsidRDefault="002068F7" w:rsidP="002068F7">
            <w:pPr>
              <w:tabs>
                <w:tab w:val="decimal" w:pos="522"/>
              </w:tabs>
              <w:spacing w:line="260" w:lineRule="exact"/>
              <w:jc w:val="thaiDistribute"/>
              <w:rPr>
                <w:rFonts w:ascii="Arial" w:eastAsia="Arial Unicode MS" w:hAnsi="Arial" w:cs="Arial"/>
                <w:sz w:val="15"/>
                <w:szCs w:val="15"/>
              </w:rPr>
            </w:pPr>
          </w:p>
        </w:tc>
        <w:tc>
          <w:tcPr>
            <w:tcW w:w="799" w:type="dxa"/>
            <w:vAlign w:val="bottom"/>
          </w:tcPr>
          <w:p w:rsidR="002068F7" w:rsidRPr="003C78C1" w:rsidRDefault="002068F7" w:rsidP="002068F7">
            <w:pPr>
              <w:tabs>
                <w:tab w:val="decimal" w:pos="522"/>
              </w:tabs>
              <w:spacing w:line="260" w:lineRule="exact"/>
              <w:jc w:val="thaiDistribute"/>
              <w:rPr>
                <w:rFonts w:ascii="Arial" w:eastAsia="Arial Unicode MS" w:hAnsi="Arial" w:cs="Arial"/>
                <w:sz w:val="15"/>
                <w:szCs w:val="15"/>
              </w:rPr>
            </w:pPr>
          </w:p>
        </w:tc>
      </w:tr>
      <w:tr w:rsidR="00361E21" w:rsidRPr="003C78C1" w:rsidTr="00D35660">
        <w:trPr>
          <w:gridAfter w:val="1"/>
          <w:wAfter w:w="16" w:type="dxa"/>
          <w:trHeight w:val="72"/>
        </w:trPr>
        <w:tc>
          <w:tcPr>
            <w:tcW w:w="2517" w:type="dxa"/>
          </w:tcPr>
          <w:p w:rsidR="00361E21" w:rsidRPr="003C78C1" w:rsidRDefault="00361E21" w:rsidP="00361E21">
            <w:pPr>
              <w:spacing w:line="260" w:lineRule="exact"/>
              <w:ind w:right="-47"/>
              <w:rPr>
                <w:rFonts w:ascii="Arial" w:eastAsia="Arial Unicode MS" w:hAnsi="Arial" w:cs="Arial"/>
                <w:sz w:val="15"/>
                <w:szCs w:val="15"/>
              </w:rPr>
            </w:pPr>
            <w:r w:rsidRPr="003C78C1">
              <w:rPr>
                <w:rFonts w:ascii="Arial" w:eastAsia="Arial Unicode MS" w:hAnsi="Arial" w:cs="Arial"/>
                <w:sz w:val="15"/>
                <w:szCs w:val="15"/>
              </w:rPr>
              <w:t xml:space="preserve">   Dividend income</w:t>
            </w:r>
          </w:p>
        </w:tc>
        <w:tc>
          <w:tcPr>
            <w:tcW w:w="788" w:type="dxa"/>
          </w:tcPr>
          <w:p w:rsidR="00361E21" w:rsidRPr="003C78C1" w:rsidRDefault="00361E21" w:rsidP="00361E21">
            <w:pPr>
              <w:spacing w:line="260" w:lineRule="exact"/>
              <w:jc w:val="right"/>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4"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6"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D45274" w:rsidP="00361E21">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48</w:t>
            </w:r>
          </w:p>
        </w:tc>
        <w:tc>
          <w:tcPr>
            <w:tcW w:w="799" w:type="dxa"/>
            <w:vAlign w:val="bottom"/>
          </w:tcPr>
          <w:p w:rsidR="00361E21" w:rsidRPr="003C78C1" w:rsidRDefault="00007DF5" w:rsidP="00361E21">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r>
      <w:tr w:rsidR="00361E21" w:rsidRPr="003C78C1" w:rsidTr="00D35660">
        <w:trPr>
          <w:gridAfter w:val="1"/>
          <w:wAfter w:w="16" w:type="dxa"/>
          <w:trHeight w:val="72"/>
        </w:trPr>
        <w:tc>
          <w:tcPr>
            <w:tcW w:w="2517" w:type="dxa"/>
          </w:tcPr>
          <w:p w:rsidR="00361E21" w:rsidRPr="003C78C1" w:rsidRDefault="00361E21" w:rsidP="00361E21">
            <w:pPr>
              <w:spacing w:line="260" w:lineRule="exact"/>
              <w:ind w:right="-47"/>
              <w:rPr>
                <w:rFonts w:ascii="Arial" w:eastAsia="Arial Unicode MS" w:hAnsi="Arial" w:cs="Arial"/>
                <w:sz w:val="15"/>
                <w:szCs w:val="15"/>
              </w:rPr>
            </w:pPr>
            <w:r w:rsidRPr="003C78C1">
              <w:rPr>
                <w:rFonts w:ascii="Arial" w:eastAsia="Arial Unicode MS" w:hAnsi="Arial" w:cs="Arial"/>
                <w:sz w:val="15"/>
                <w:szCs w:val="15"/>
              </w:rPr>
              <w:t xml:space="preserve">   Rental income</w:t>
            </w:r>
          </w:p>
        </w:tc>
        <w:tc>
          <w:tcPr>
            <w:tcW w:w="788" w:type="dxa"/>
          </w:tcPr>
          <w:p w:rsidR="00361E21" w:rsidRPr="003C78C1" w:rsidRDefault="00361E21" w:rsidP="00361E21">
            <w:pPr>
              <w:spacing w:line="260" w:lineRule="exact"/>
              <w:jc w:val="right"/>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4"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6"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D45274" w:rsidP="00361E21">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10</w:t>
            </w:r>
          </w:p>
        </w:tc>
        <w:tc>
          <w:tcPr>
            <w:tcW w:w="799" w:type="dxa"/>
            <w:vAlign w:val="bottom"/>
          </w:tcPr>
          <w:p w:rsidR="00361E21" w:rsidRPr="003C78C1" w:rsidRDefault="00007DF5" w:rsidP="00361E21">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12</w:t>
            </w:r>
          </w:p>
        </w:tc>
      </w:tr>
      <w:tr w:rsidR="00361E21" w:rsidRPr="003C78C1" w:rsidTr="00D35660">
        <w:trPr>
          <w:gridAfter w:val="1"/>
          <w:wAfter w:w="16" w:type="dxa"/>
          <w:trHeight w:val="72"/>
        </w:trPr>
        <w:tc>
          <w:tcPr>
            <w:tcW w:w="2517" w:type="dxa"/>
          </w:tcPr>
          <w:p w:rsidR="00361E21" w:rsidRPr="003C78C1" w:rsidRDefault="00361E21" w:rsidP="00361E21">
            <w:pPr>
              <w:spacing w:line="260" w:lineRule="exact"/>
              <w:ind w:right="-47"/>
              <w:rPr>
                <w:rFonts w:ascii="Arial" w:eastAsia="Arial Unicode MS" w:hAnsi="Arial" w:cs="Arial"/>
                <w:sz w:val="15"/>
                <w:szCs w:val="15"/>
              </w:rPr>
            </w:pPr>
            <w:r w:rsidRPr="003C78C1">
              <w:rPr>
                <w:rFonts w:ascii="Arial" w:eastAsia="Arial Unicode MS" w:hAnsi="Arial" w:cs="Arial"/>
                <w:sz w:val="15"/>
                <w:szCs w:val="15"/>
              </w:rPr>
              <w:t xml:space="preserve">   Interest income</w:t>
            </w:r>
          </w:p>
        </w:tc>
        <w:tc>
          <w:tcPr>
            <w:tcW w:w="788" w:type="dxa"/>
          </w:tcPr>
          <w:p w:rsidR="00361E21" w:rsidRPr="003C78C1" w:rsidRDefault="00361E21" w:rsidP="00361E21">
            <w:pPr>
              <w:spacing w:line="260" w:lineRule="exact"/>
              <w:jc w:val="right"/>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4"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6"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D45274" w:rsidP="00361E21">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10</w:t>
            </w:r>
          </w:p>
        </w:tc>
        <w:tc>
          <w:tcPr>
            <w:tcW w:w="799" w:type="dxa"/>
            <w:vAlign w:val="bottom"/>
          </w:tcPr>
          <w:p w:rsidR="00361E21" w:rsidRPr="003C78C1" w:rsidRDefault="00007DF5" w:rsidP="00361E21">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12</w:t>
            </w:r>
          </w:p>
        </w:tc>
      </w:tr>
      <w:tr w:rsidR="00361E21" w:rsidRPr="003C78C1" w:rsidTr="00D35660">
        <w:trPr>
          <w:gridAfter w:val="1"/>
          <w:wAfter w:w="16" w:type="dxa"/>
          <w:trHeight w:val="72"/>
        </w:trPr>
        <w:tc>
          <w:tcPr>
            <w:tcW w:w="2517" w:type="dxa"/>
          </w:tcPr>
          <w:p w:rsidR="00361E21" w:rsidRPr="003C78C1" w:rsidRDefault="00361E21" w:rsidP="00361E21">
            <w:pPr>
              <w:spacing w:line="260" w:lineRule="exact"/>
              <w:ind w:right="-47"/>
              <w:rPr>
                <w:rFonts w:ascii="Arial" w:eastAsia="Arial Unicode MS" w:hAnsi="Arial" w:cs="Arial"/>
                <w:sz w:val="15"/>
                <w:szCs w:val="15"/>
                <w:cs/>
              </w:rPr>
            </w:pPr>
            <w:r w:rsidRPr="003C78C1">
              <w:rPr>
                <w:rFonts w:ascii="Arial" w:eastAsia="Arial Unicode MS" w:hAnsi="Arial" w:cs="Arial"/>
                <w:sz w:val="15"/>
                <w:szCs w:val="15"/>
              </w:rPr>
              <w:t xml:space="preserve">   Other income</w:t>
            </w:r>
          </w:p>
        </w:tc>
        <w:tc>
          <w:tcPr>
            <w:tcW w:w="788" w:type="dxa"/>
          </w:tcPr>
          <w:p w:rsidR="00361E21" w:rsidRPr="003C78C1" w:rsidRDefault="00361E21" w:rsidP="00361E21">
            <w:pPr>
              <w:spacing w:line="260" w:lineRule="exact"/>
              <w:jc w:val="right"/>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4"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6"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D45274" w:rsidP="00361E21">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96</w:t>
            </w:r>
          </w:p>
        </w:tc>
        <w:tc>
          <w:tcPr>
            <w:tcW w:w="799" w:type="dxa"/>
            <w:vAlign w:val="bottom"/>
          </w:tcPr>
          <w:p w:rsidR="00361E21" w:rsidRPr="003C78C1" w:rsidRDefault="00007DF5" w:rsidP="00361E21">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230</w:t>
            </w:r>
          </w:p>
        </w:tc>
      </w:tr>
      <w:tr w:rsidR="00361E21" w:rsidRPr="003C78C1" w:rsidTr="00D35660">
        <w:trPr>
          <w:gridAfter w:val="1"/>
          <w:wAfter w:w="16" w:type="dxa"/>
          <w:trHeight w:val="72"/>
        </w:trPr>
        <w:tc>
          <w:tcPr>
            <w:tcW w:w="2517" w:type="dxa"/>
          </w:tcPr>
          <w:p w:rsidR="00361E21" w:rsidRPr="003C78C1" w:rsidRDefault="00361E21" w:rsidP="00361E21">
            <w:pPr>
              <w:spacing w:line="260" w:lineRule="exact"/>
              <w:ind w:left="162" w:right="-108" w:hanging="162"/>
              <w:rPr>
                <w:rFonts w:ascii="Arial" w:eastAsia="Arial Unicode MS" w:hAnsi="Arial" w:cs="Arial"/>
                <w:sz w:val="15"/>
                <w:szCs w:val="15"/>
                <w:cs/>
              </w:rPr>
            </w:pPr>
            <w:r w:rsidRPr="003C78C1">
              <w:rPr>
                <w:rFonts w:ascii="Arial" w:eastAsia="Arial Unicode MS" w:hAnsi="Arial" w:cs="Arial"/>
                <w:sz w:val="15"/>
                <w:szCs w:val="15"/>
              </w:rPr>
              <w:t xml:space="preserve">   Selling </w:t>
            </w:r>
            <w:r w:rsidR="007460EC" w:rsidRPr="003C78C1">
              <w:rPr>
                <w:rFonts w:ascii="Arial" w:eastAsia="Arial Unicode MS" w:hAnsi="Arial" w:cs="Arial"/>
                <w:sz w:val="15"/>
                <w:szCs w:val="15"/>
              </w:rPr>
              <w:t xml:space="preserve">and distribution </w:t>
            </w:r>
            <w:r w:rsidRPr="003C78C1">
              <w:rPr>
                <w:rFonts w:ascii="Arial" w:eastAsia="Arial Unicode MS" w:hAnsi="Arial" w:cs="Arial"/>
                <w:sz w:val="15"/>
                <w:szCs w:val="15"/>
              </w:rPr>
              <w:t>expenses</w:t>
            </w:r>
          </w:p>
        </w:tc>
        <w:tc>
          <w:tcPr>
            <w:tcW w:w="788" w:type="dxa"/>
          </w:tcPr>
          <w:p w:rsidR="00361E21" w:rsidRPr="003C78C1" w:rsidRDefault="00361E21" w:rsidP="00361E21">
            <w:pPr>
              <w:spacing w:line="260" w:lineRule="exact"/>
              <w:jc w:val="right"/>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4"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6"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2C2494" w:rsidP="00361E21">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(72</w:t>
            </w:r>
            <w:r w:rsidR="00D45274">
              <w:rPr>
                <w:rFonts w:ascii="Arial" w:eastAsia="Arial Unicode MS" w:hAnsi="Arial" w:cs="Arial"/>
                <w:sz w:val="15"/>
                <w:szCs w:val="15"/>
              </w:rPr>
              <w:t>)</w:t>
            </w:r>
          </w:p>
        </w:tc>
        <w:tc>
          <w:tcPr>
            <w:tcW w:w="799" w:type="dxa"/>
            <w:vAlign w:val="bottom"/>
          </w:tcPr>
          <w:p w:rsidR="00361E21" w:rsidRPr="003C78C1" w:rsidRDefault="00007DF5" w:rsidP="00361E21">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(73)</w:t>
            </w:r>
          </w:p>
        </w:tc>
      </w:tr>
      <w:tr w:rsidR="00361E21" w:rsidRPr="003C78C1" w:rsidTr="00D35660">
        <w:trPr>
          <w:gridAfter w:val="1"/>
          <w:wAfter w:w="16" w:type="dxa"/>
          <w:trHeight w:val="72"/>
        </w:trPr>
        <w:tc>
          <w:tcPr>
            <w:tcW w:w="2517" w:type="dxa"/>
          </w:tcPr>
          <w:p w:rsidR="00361E21" w:rsidRPr="003C78C1" w:rsidRDefault="00361E21" w:rsidP="00361E21">
            <w:pPr>
              <w:spacing w:line="260" w:lineRule="exact"/>
              <w:ind w:left="162" w:right="-47" w:hanging="162"/>
              <w:rPr>
                <w:rFonts w:ascii="Arial" w:eastAsia="Arial Unicode MS" w:hAnsi="Arial" w:cs="Arial"/>
                <w:sz w:val="15"/>
                <w:szCs w:val="15"/>
                <w:cs/>
              </w:rPr>
            </w:pPr>
            <w:r w:rsidRPr="003C78C1">
              <w:rPr>
                <w:rFonts w:ascii="Arial" w:eastAsia="Arial Unicode MS" w:hAnsi="Arial" w:cs="Arial"/>
                <w:sz w:val="15"/>
                <w:szCs w:val="15"/>
              </w:rPr>
              <w:t xml:space="preserve">   Administrative expenses</w:t>
            </w:r>
          </w:p>
        </w:tc>
        <w:tc>
          <w:tcPr>
            <w:tcW w:w="788" w:type="dxa"/>
          </w:tcPr>
          <w:p w:rsidR="00361E21" w:rsidRPr="003C78C1" w:rsidRDefault="00361E21" w:rsidP="00361E21">
            <w:pPr>
              <w:spacing w:line="260" w:lineRule="exact"/>
              <w:jc w:val="right"/>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4"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6"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2C2494" w:rsidP="00361E21">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(192</w:t>
            </w:r>
            <w:r w:rsidR="00D45274">
              <w:rPr>
                <w:rFonts w:ascii="Arial" w:eastAsia="Arial Unicode MS" w:hAnsi="Arial" w:cs="Arial"/>
                <w:sz w:val="15"/>
                <w:szCs w:val="15"/>
              </w:rPr>
              <w:t>)</w:t>
            </w:r>
          </w:p>
        </w:tc>
        <w:tc>
          <w:tcPr>
            <w:tcW w:w="799" w:type="dxa"/>
            <w:vAlign w:val="bottom"/>
          </w:tcPr>
          <w:p w:rsidR="00361E21" w:rsidRPr="003C78C1" w:rsidRDefault="00007DF5" w:rsidP="00361E21">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(278)</w:t>
            </w:r>
          </w:p>
        </w:tc>
      </w:tr>
      <w:tr w:rsidR="00361E21" w:rsidRPr="003C78C1" w:rsidTr="00D35660">
        <w:trPr>
          <w:gridAfter w:val="1"/>
          <w:wAfter w:w="16" w:type="dxa"/>
          <w:trHeight w:val="72"/>
        </w:trPr>
        <w:tc>
          <w:tcPr>
            <w:tcW w:w="4891" w:type="dxa"/>
            <w:gridSpan w:val="5"/>
          </w:tcPr>
          <w:p w:rsidR="00361E21" w:rsidRPr="003C78C1" w:rsidRDefault="00361E21" w:rsidP="00361E21">
            <w:pPr>
              <w:spacing w:line="260" w:lineRule="exact"/>
              <w:ind w:left="162" w:right="-47" w:hanging="162"/>
              <w:rPr>
                <w:rFonts w:ascii="Arial" w:eastAsia="Arial Unicode MS" w:hAnsi="Arial" w:cs="Arial"/>
                <w:sz w:val="15"/>
                <w:szCs w:val="15"/>
              </w:rPr>
            </w:pPr>
            <w:r w:rsidRPr="003C78C1">
              <w:rPr>
                <w:rFonts w:ascii="Arial" w:eastAsia="Arial Unicode MS" w:hAnsi="Arial" w:cs="Arial"/>
                <w:sz w:val="15"/>
                <w:szCs w:val="15"/>
              </w:rPr>
              <w:t xml:space="preserve">   Share of profit from investments in joint ventures</w:t>
            </w: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4"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6"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204714" w:rsidP="00361E21">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121</w:t>
            </w:r>
          </w:p>
        </w:tc>
        <w:tc>
          <w:tcPr>
            <w:tcW w:w="799" w:type="dxa"/>
            <w:vAlign w:val="bottom"/>
          </w:tcPr>
          <w:p w:rsidR="00361E21" w:rsidRPr="003C78C1" w:rsidRDefault="00007DF5" w:rsidP="00361E21">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96</w:t>
            </w:r>
          </w:p>
        </w:tc>
      </w:tr>
      <w:tr w:rsidR="00361E21" w:rsidRPr="003C78C1" w:rsidTr="00D35660">
        <w:trPr>
          <w:gridAfter w:val="1"/>
          <w:wAfter w:w="16" w:type="dxa"/>
          <w:trHeight w:val="72"/>
        </w:trPr>
        <w:tc>
          <w:tcPr>
            <w:tcW w:w="4891" w:type="dxa"/>
            <w:gridSpan w:val="5"/>
          </w:tcPr>
          <w:p w:rsidR="00361E21" w:rsidRPr="003C78C1" w:rsidRDefault="00361E21" w:rsidP="00361E21">
            <w:pPr>
              <w:spacing w:line="260" w:lineRule="exact"/>
              <w:ind w:left="162" w:right="-47" w:hanging="162"/>
              <w:rPr>
                <w:rFonts w:ascii="Arial" w:eastAsia="Arial Unicode MS" w:hAnsi="Arial" w:cs="Arial"/>
                <w:sz w:val="15"/>
                <w:szCs w:val="15"/>
              </w:rPr>
            </w:pPr>
            <w:r w:rsidRPr="003C78C1">
              <w:rPr>
                <w:rFonts w:ascii="Arial" w:eastAsia="Arial Unicode MS" w:hAnsi="Arial" w:cs="Arial"/>
                <w:sz w:val="15"/>
                <w:szCs w:val="15"/>
              </w:rPr>
              <w:t xml:space="preserve">   Share of profit </w:t>
            </w:r>
            <w:r w:rsidR="00D45274">
              <w:rPr>
                <w:rFonts w:ascii="Arial" w:eastAsia="Arial Unicode MS" w:hAnsi="Arial" w:cs="Arial"/>
                <w:sz w:val="15"/>
                <w:szCs w:val="15"/>
              </w:rPr>
              <w:t xml:space="preserve">(loss) </w:t>
            </w:r>
            <w:r w:rsidRPr="003C78C1">
              <w:rPr>
                <w:rFonts w:ascii="Arial" w:eastAsia="Arial Unicode MS" w:hAnsi="Arial" w:cs="Arial"/>
                <w:sz w:val="15"/>
                <w:szCs w:val="15"/>
              </w:rPr>
              <w:t>from investments in associates</w:t>
            </w: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4"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6"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204714" w:rsidP="00361E21">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(23)</w:t>
            </w:r>
          </w:p>
        </w:tc>
        <w:tc>
          <w:tcPr>
            <w:tcW w:w="799" w:type="dxa"/>
            <w:vAlign w:val="bottom"/>
          </w:tcPr>
          <w:p w:rsidR="00361E21" w:rsidRPr="003C78C1" w:rsidRDefault="00007DF5" w:rsidP="00361E21">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26</w:t>
            </w:r>
          </w:p>
        </w:tc>
      </w:tr>
      <w:tr w:rsidR="00361E21" w:rsidRPr="003C78C1" w:rsidTr="00D35660">
        <w:trPr>
          <w:gridAfter w:val="1"/>
          <w:wAfter w:w="16" w:type="dxa"/>
          <w:trHeight w:val="72"/>
        </w:trPr>
        <w:tc>
          <w:tcPr>
            <w:tcW w:w="2517" w:type="dxa"/>
          </w:tcPr>
          <w:p w:rsidR="00361E21" w:rsidRPr="003C78C1" w:rsidRDefault="00361E21" w:rsidP="00361E21">
            <w:pPr>
              <w:spacing w:line="260" w:lineRule="exact"/>
              <w:ind w:left="162" w:right="-47" w:hanging="162"/>
              <w:rPr>
                <w:rFonts w:ascii="Arial" w:eastAsia="Arial Unicode MS" w:hAnsi="Arial" w:cs="Arial"/>
                <w:sz w:val="15"/>
                <w:szCs w:val="15"/>
                <w:cs/>
              </w:rPr>
            </w:pPr>
            <w:r w:rsidRPr="003C78C1">
              <w:rPr>
                <w:rFonts w:ascii="Arial" w:eastAsia="Arial Unicode MS" w:hAnsi="Arial" w:cs="Arial"/>
                <w:sz w:val="15"/>
                <w:szCs w:val="15"/>
              </w:rPr>
              <w:t xml:space="preserve">   Finance cost</w:t>
            </w:r>
          </w:p>
        </w:tc>
        <w:tc>
          <w:tcPr>
            <w:tcW w:w="788" w:type="dxa"/>
          </w:tcPr>
          <w:p w:rsidR="00361E21" w:rsidRPr="003C78C1" w:rsidRDefault="00361E21" w:rsidP="00361E21">
            <w:pPr>
              <w:spacing w:line="260" w:lineRule="exact"/>
              <w:jc w:val="right"/>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4"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6"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D45274" w:rsidP="00361E21">
            <w:pPr>
              <w:pBdr>
                <w:bottom w:val="single" w:sz="4" w:space="1" w:color="auto"/>
              </w:pBd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(9)</w:t>
            </w:r>
          </w:p>
        </w:tc>
        <w:tc>
          <w:tcPr>
            <w:tcW w:w="799" w:type="dxa"/>
            <w:vAlign w:val="bottom"/>
          </w:tcPr>
          <w:p w:rsidR="00361E21" w:rsidRPr="003C78C1" w:rsidRDefault="00007DF5" w:rsidP="00361E21">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(10)</w:t>
            </w:r>
          </w:p>
        </w:tc>
      </w:tr>
      <w:tr w:rsidR="00361E21" w:rsidRPr="003C78C1" w:rsidTr="00D35660">
        <w:trPr>
          <w:gridAfter w:val="1"/>
          <w:wAfter w:w="16" w:type="dxa"/>
          <w:trHeight w:val="72"/>
        </w:trPr>
        <w:tc>
          <w:tcPr>
            <w:tcW w:w="4098" w:type="dxa"/>
            <w:gridSpan w:val="3"/>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b/>
                <w:bCs/>
                <w:sz w:val="15"/>
                <w:szCs w:val="15"/>
              </w:rPr>
              <w:t>Profit before income tax expenses</w:t>
            </w:r>
          </w:p>
        </w:tc>
        <w:tc>
          <w:tcPr>
            <w:tcW w:w="793" w:type="dxa"/>
            <w:gridSpan w:val="2"/>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4"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6"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D45274" w:rsidP="00361E21">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401</w:t>
            </w:r>
          </w:p>
        </w:tc>
        <w:tc>
          <w:tcPr>
            <w:tcW w:w="799" w:type="dxa"/>
            <w:vAlign w:val="bottom"/>
          </w:tcPr>
          <w:p w:rsidR="00361E21" w:rsidRPr="003C78C1" w:rsidRDefault="00007DF5" w:rsidP="00361E21">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421</w:t>
            </w:r>
          </w:p>
        </w:tc>
      </w:tr>
      <w:tr w:rsidR="00361E21" w:rsidRPr="003C78C1" w:rsidTr="00D35660">
        <w:trPr>
          <w:gridAfter w:val="1"/>
          <w:wAfter w:w="16" w:type="dxa"/>
          <w:trHeight w:val="72"/>
        </w:trPr>
        <w:tc>
          <w:tcPr>
            <w:tcW w:w="2517" w:type="dxa"/>
          </w:tcPr>
          <w:p w:rsidR="00361E21" w:rsidRPr="003C78C1" w:rsidRDefault="00361E21" w:rsidP="00361E21">
            <w:pPr>
              <w:spacing w:line="260" w:lineRule="exact"/>
              <w:ind w:left="162" w:right="-47" w:hanging="162"/>
              <w:rPr>
                <w:rFonts w:ascii="Arial" w:eastAsia="Arial Unicode MS" w:hAnsi="Arial" w:cs="Arial"/>
                <w:sz w:val="15"/>
                <w:szCs w:val="15"/>
              </w:rPr>
            </w:pPr>
            <w:r w:rsidRPr="003C78C1">
              <w:rPr>
                <w:rFonts w:ascii="Arial" w:eastAsia="Arial Unicode MS" w:hAnsi="Arial" w:cs="Arial"/>
                <w:sz w:val="15"/>
                <w:szCs w:val="15"/>
              </w:rPr>
              <w:t>Income tax expenses</w:t>
            </w:r>
          </w:p>
        </w:tc>
        <w:tc>
          <w:tcPr>
            <w:tcW w:w="788" w:type="dxa"/>
          </w:tcPr>
          <w:p w:rsidR="00361E21" w:rsidRPr="003C78C1" w:rsidRDefault="00361E21" w:rsidP="00361E21">
            <w:pPr>
              <w:spacing w:line="260" w:lineRule="exact"/>
              <w:jc w:val="right"/>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4"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6"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D45274" w:rsidP="00361E21">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(39)</w:t>
            </w:r>
          </w:p>
        </w:tc>
        <w:tc>
          <w:tcPr>
            <w:tcW w:w="799" w:type="dxa"/>
            <w:vAlign w:val="bottom"/>
          </w:tcPr>
          <w:p w:rsidR="00361E21" w:rsidRPr="003C78C1" w:rsidRDefault="00007DF5" w:rsidP="00361E21">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(53)</w:t>
            </w:r>
          </w:p>
        </w:tc>
      </w:tr>
      <w:tr w:rsidR="00361E21" w:rsidRPr="003C78C1" w:rsidTr="00D35660">
        <w:trPr>
          <w:gridAfter w:val="1"/>
          <w:wAfter w:w="16" w:type="dxa"/>
          <w:trHeight w:val="72"/>
        </w:trPr>
        <w:tc>
          <w:tcPr>
            <w:tcW w:w="4098" w:type="dxa"/>
            <w:gridSpan w:val="3"/>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Non-controlling interests of the subsidiaries</w:t>
            </w:r>
          </w:p>
        </w:tc>
        <w:tc>
          <w:tcPr>
            <w:tcW w:w="793" w:type="dxa"/>
            <w:gridSpan w:val="2"/>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4"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6"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D45274" w:rsidP="00361E21">
            <w:pPr>
              <w:pBdr>
                <w:bottom w:val="single" w:sz="4" w:space="1" w:color="auto"/>
              </w:pBd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(44)</w:t>
            </w:r>
          </w:p>
        </w:tc>
        <w:tc>
          <w:tcPr>
            <w:tcW w:w="799" w:type="dxa"/>
            <w:vAlign w:val="bottom"/>
          </w:tcPr>
          <w:p w:rsidR="00361E21" w:rsidRPr="003C78C1" w:rsidRDefault="00007DF5" w:rsidP="00361E21">
            <w:pPr>
              <w:pBdr>
                <w:bottom w:val="sing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(35)</w:t>
            </w:r>
          </w:p>
        </w:tc>
      </w:tr>
      <w:tr w:rsidR="00361E21" w:rsidRPr="003C78C1" w:rsidTr="00D35660">
        <w:trPr>
          <w:gridAfter w:val="1"/>
          <w:wAfter w:w="16" w:type="dxa"/>
          <w:trHeight w:val="72"/>
        </w:trPr>
        <w:tc>
          <w:tcPr>
            <w:tcW w:w="5684" w:type="dxa"/>
            <w:gridSpan w:val="6"/>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b/>
                <w:bCs/>
                <w:sz w:val="15"/>
                <w:szCs w:val="15"/>
              </w:rPr>
              <w:t>Profit for the period - equity holders of the Company</w:t>
            </w: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4"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6" w:type="dxa"/>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361E21" w:rsidP="00361E21">
            <w:pPr>
              <w:tabs>
                <w:tab w:val="decimal" w:pos="522"/>
              </w:tabs>
              <w:spacing w:line="260" w:lineRule="exact"/>
              <w:jc w:val="thaiDistribute"/>
              <w:rPr>
                <w:rFonts w:ascii="Arial" w:eastAsia="Arial Unicode MS" w:hAnsi="Arial" w:cs="Arial"/>
                <w:sz w:val="15"/>
                <w:szCs w:val="15"/>
              </w:rPr>
            </w:pPr>
          </w:p>
        </w:tc>
        <w:tc>
          <w:tcPr>
            <w:tcW w:w="793" w:type="dxa"/>
            <w:vAlign w:val="bottom"/>
          </w:tcPr>
          <w:p w:rsidR="00361E21" w:rsidRPr="003C78C1" w:rsidRDefault="00D45274" w:rsidP="00361E21">
            <w:pPr>
              <w:pBdr>
                <w:bottom w:val="double" w:sz="4" w:space="1" w:color="auto"/>
              </w:pBd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318</w:t>
            </w:r>
          </w:p>
        </w:tc>
        <w:tc>
          <w:tcPr>
            <w:tcW w:w="799" w:type="dxa"/>
            <w:vAlign w:val="bottom"/>
          </w:tcPr>
          <w:p w:rsidR="00361E21" w:rsidRPr="003C78C1" w:rsidRDefault="00007DF5" w:rsidP="00361E21">
            <w:pPr>
              <w:pBdr>
                <w:bottom w:val="double" w:sz="4" w:space="1" w:color="auto"/>
              </w:pBdr>
              <w:tabs>
                <w:tab w:val="decimal" w:pos="522"/>
              </w:tabs>
              <w:spacing w:line="260" w:lineRule="exact"/>
              <w:jc w:val="thaiDistribute"/>
              <w:rPr>
                <w:rFonts w:ascii="Arial" w:eastAsia="Arial Unicode MS" w:hAnsi="Arial" w:cs="Arial"/>
                <w:sz w:val="15"/>
                <w:szCs w:val="15"/>
              </w:rPr>
            </w:pPr>
            <w:r w:rsidRPr="003C78C1">
              <w:rPr>
                <w:rFonts w:ascii="Arial" w:eastAsia="Arial Unicode MS" w:hAnsi="Arial" w:cs="Arial"/>
                <w:sz w:val="15"/>
                <w:szCs w:val="15"/>
              </w:rPr>
              <w:t>333</w:t>
            </w:r>
          </w:p>
        </w:tc>
      </w:tr>
    </w:tbl>
    <w:p w:rsidR="004F423D" w:rsidRPr="003C78C1" w:rsidRDefault="004F423D" w:rsidP="004F423D">
      <w:pPr>
        <w:spacing w:before="240" w:after="120" w:line="380" w:lineRule="exact"/>
        <w:ind w:left="540" w:firstLine="7"/>
        <w:jc w:val="thaiDistribute"/>
        <w:rPr>
          <w:rFonts w:ascii="Arial" w:eastAsia="Arial Unicode MS" w:hAnsi="Arial" w:cs="Arial"/>
          <w:sz w:val="22"/>
          <w:szCs w:val="22"/>
        </w:rPr>
      </w:pPr>
      <w:r w:rsidRPr="003C78C1">
        <w:rPr>
          <w:rFonts w:ascii="Arial" w:eastAsia="Arial Unicode MS" w:hAnsi="Arial" w:cs="Arial"/>
          <w:sz w:val="22"/>
          <w:szCs w:val="22"/>
        </w:rPr>
        <w:t>Transfer prices between the Company and its subsidiaries are as set out in Note 4 to the financial statements.</w:t>
      </w:r>
    </w:p>
    <w:p w:rsidR="004F423D" w:rsidRPr="003C78C1" w:rsidRDefault="004F423D" w:rsidP="004F423D">
      <w:pPr>
        <w:spacing w:before="240" w:after="120" w:line="380" w:lineRule="exact"/>
        <w:ind w:left="605" w:hanging="605"/>
        <w:jc w:val="thaiDistribute"/>
        <w:rPr>
          <w:rFonts w:ascii="Arial" w:eastAsia="Arial Unicode MS" w:hAnsi="Arial" w:cs="Angsana New"/>
          <w:sz w:val="22"/>
          <w:szCs w:val="22"/>
          <w:cs/>
        </w:rPr>
        <w:sectPr w:rsidR="004F423D" w:rsidRPr="003C78C1" w:rsidSect="00DA752E">
          <w:pgSz w:w="16834" w:h="11909" w:orient="landscape" w:code="9"/>
          <w:pgMar w:top="1656" w:right="1080" w:bottom="1080" w:left="1080" w:header="706" w:footer="706" w:gutter="0"/>
          <w:cols w:space="720"/>
        </w:sectPr>
      </w:pPr>
    </w:p>
    <w:p w:rsidR="001703E2" w:rsidRPr="003C78C1" w:rsidRDefault="007460EC" w:rsidP="00E778F6">
      <w:pPr>
        <w:spacing w:before="240" w:after="120" w:line="370" w:lineRule="exact"/>
        <w:ind w:left="547" w:hanging="547"/>
        <w:jc w:val="thaiDistribute"/>
        <w:rPr>
          <w:rFonts w:ascii="Arial" w:eastAsia="Arial Unicode MS" w:hAnsi="Arial" w:cs="Arial"/>
          <w:b/>
          <w:bCs/>
          <w:sz w:val="22"/>
          <w:szCs w:val="22"/>
        </w:rPr>
      </w:pPr>
      <w:r w:rsidRPr="003C78C1">
        <w:rPr>
          <w:rFonts w:ascii="Arial" w:eastAsia="Arial Unicode MS" w:hAnsi="Arial" w:cs="Arial"/>
          <w:b/>
          <w:bCs/>
          <w:sz w:val="22"/>
          <w:szCs w:val="22"/>
        </w:rPr>
        <w:lastRenderedPageBreak/>
        <w:t>2</w:t>
      </w:r>
      <w:r w:rsidR="00FF18F1" w:rsidRPr="003C78C1">
        <w:rPr>
          <w:rFonts w:ascii="Arial" w:eastAsia="Arial Unicode MS" w:hAnsi="Arial" w:cs="Arial"/>
          <w:b/>
          <w:bCs/>
          <w:sz w:val="22"/>
          <w:szCs w:val="22"/>
        </w:rPr>
        <w:t>1</w:t>
      </w:r>
      <w:r w:rsidR="001703E2" w:rsidRPr="003C78C1">
        <w:rPr>
          <w:rFonts w:ascii="Arial" w:eastAsia="Arial Unicode MS" w:hAnsi="Arial" w:cs="Arial"/>
          <w:b/>
          <w:bCs/>
          <w:sz w:val="22"/>
          <w:szCs w:val="22"/>
        </w:rPr>
        <w:t>.</w:t>
      </w:r>
      <w:r w:rsidR="001703E2" w:rsidRPr="003C78C1">
        <w:rPr>
          <w:rFonts w:ascii="Arial" w:eastAsia="Arial Unicode MS" w:hAnsi="Arial" w:cs="Arial"/>
          <w:b/>
          <w:bCs/>
          <w:sz w:val="22"/>
          <w:szCs w:val="22"/>
        </w:rPr>
        <w:tab/>
        <w:t>Commitments and contingent liabilities</w:t>
      </w:r>
      <w:r w:rsidR="0008479B" w:rsidRPr="003C78C1">
        <w:rPr>
          <w:rFonts w:ascii="Arial" w:eastAsia="Arial Unicode MS" w:hAnsi="Arial" w:cs="Arial"/>
          <w:b/>
          <w:bCs/>
          <w:sz w:val="22"/>
          <w:szCs w:val="22"/>
        </w:rPr>
        <w:tab/>
      </w:r>
    </w:p>
    <w:p w:rsidR="001703E2" w:rsidRPr="003C78C1" w:rsidRDefault="007460EC" w:rsidP="00E778F6">
      <w:pPr>
        <w:tabs>
          <w:tab w:val="left" w:pos="360"/>
        </w:tabs>
        <w:spacing w:before="120" w:after="120" w:line="370" w:lineRule="exact"/>
        <w:ind w:left="547" w:hanging="540"/>
        <w:jc w:val="thaiDistribute"/>
        <w:rPr>
          <w:rFonts w:ascii="Arial" w:hAnsi="Arial" w:cs="Arial"/>
          <w:b/>
          <w:bCs/>
          <w:sz w:val="22"/>
          <w:szCs w:val="22"/>
        </w:rPr>
      </w:pPr>
      <w:r w:rsidRPr="003C78C1">
        <w:rPr>
          <w:rFonts w:ascii="Arial" w:hAnsi="Arial" w:cs="Arial"/>
          <w:b/>
          <w:bCs/>
          <w:sz w:val="22"/>
          <w:szCs w:val="22"/>
        </w:rPr>
        <w:t>2</w:t>
      </w:r>
      <w:r w:rsidR="00FF18F1" w:rsidRPr="003C78C1">
        <w:rPr>
          <w:rFonts w:ascii="Arial" w:hAnsi="Arial" w:cs="Arial"/>
          <w:b/>
          <w:bCs/>
          <w:sz w:val="22"/>
          <w:szCs w:val="22"/>
        </w:rPr>
        <w:t>1</w:t>
      </w:r>
      <w:r w:rsidR="001703E2" w:rsidRPr="003C78C1">
        <w:rPr>
          <w:rFonts w:ascii="Arial" w:hAnsi="Arial" w:cs="Arial"/>
          <w:b/>
          <w:bCs/>
          <w:sz w:val="22"/>
          <w:szCs w:val="22"/>
        </w:rPr>
        <w:t>.1</w:t>
      </w:r>
      <w:r w:rsidR="001703E2" w:rsidRPr="003C78C1">
        <w:rPr>
          <w:rFonts w:ascii="Arial" w:hAnsi="Arial" w:cs="Arial"/>
          <w:b/>
          <w:bCs/>
          <w:sz w:val="22"/>
          <w:szCs w:val="22"/>
        </w:rPr>
        <w:tab/>
        <w:t>Capital commitments</w:t>
      </w:r>
    </w:p>
    <w:p w:rsidR="001703E2" w:rsidRPr="003C78C1" w:rsidRDefault="001703E2" w:rsidP="00E778F6">
      <w:pPr>
        <w:tabs>
          <w:tab w:val="left" w:pos="360"/>
        </w:tabs>
        <w:spacing w:before="120" w:after="120" w:line="370" w:lineRule="exact"/>
        <w:ind w:left="547" w:hanging="540"/>
        <w:jc w:val="thaiDistribute"/>
        <w:rPr>
          <w:rFonts w:ascii="Arial" w:hAnsi="Arial" w:cs="Arial"/>
          <w:sz w:val="22"/>
          <w:szCs w:val="22"/>
        </w:rPr>
      </w:pPr>
      <w:r w:rsidRPr="003C78C1">
        <w:rPr>
          <w:rFonts w:ascii="Arial" w:hAnsi="Arial" w:cs="Arial"/>
          <w:sz w:val="22"/>
          <w:szCs w:val="22"/>
        </w:rPr>
        <w:tab/>
      </w:r>
      <w:r w:rsidRPr="003C78C1">
        <w:rPr>
          <w:rFonts w:ascii="Arial" w:hAnsi="Arial" w:cs="Arial"/>
          <w:sz w:val="22"/>
          <w:szCs w:val="22"/>
        </w:rPr>
        <w:tab/>
        <w:t xml:space="preserve">As at </w:t>
      </w:r>
      <w:r w:rsidR="00B14D2D" w:rsidRPr="003C78C1">
        <w:rPr>
          <w:rFonts w:ascii="Arial" w:hAnsi="Arial" w:cs="Arial"/>
          <w:sz w:val="22"/>
          <w:szCs w:val="22"/>
        </w:rPr>
        <w:t>31 March 2019</w:t>
      </w:r>
      <w:r w:rsidRPr="003C78C1">
        <w:rPr>
          <w:rFonts w:ascii="Arial" w:hAnsi="Arial" w:cs="Arial"/>
          <w:sz w:val="22"/>
          <w:szCs w:val="22"/>
        </w:rPr>
        <w:t>, the</w:t>
      </w:r>
      <w:r w:rsidR="002C2494">
        <w:rPr>
          <w:rFonts w:ascii="Arial" w:hAnsi="Arial" w:cs="Arial"/>
          <w:sz w:val="22"/>
          <w:szCs w:val="22"/>
        </w:rPr>
        <w:t xml:space="preserve"> </w:t>
      </w:r>
      <w:r w:rsidRPr="003C78C1">
        <w:rPr>
          <w:rFonts w:ascii="Arial" w:hAnsi="Arial" w:cs="Arial"/>
          <w:sz w:val="22"/>
          <w:szCs w:val="22"/>
        </w:rPr>
        <w:t xml:space="preserve">subsidiaries had capital commitments of Baht </w:t>
      </w:r>
      <w:r w:rsidR="007460EC" w:rsidRPr="003C78C1">
        <w:rPr>
          <w:rFonts w:ascii="Arial" w:hAnsi="Arial" w:cs="Arial"/>
          <w:sz w:val="22"/>
          <w:szCs w:val="22"/>
        </w:rPr>
        <w:t>38</w:t>
      </w:r>
      <w:r w:rsidRPr="003C78C1">
        <w:rPr>
          <w:rFonts w:ascii="Arial" w:hAnsi="Arial" w:cs="Arial"/>
          <w:sz w:val="22"/>
          <w:szCs w:val="22"/>
        </w:rPr>
        <w:t xml:space="preserve"> million</w:t>
      </w:r>
      <w:r w:rsidR="00A44826" w:rsidRPr="003C78C1">
        <w:rPr>
          <w:rFonts w:ascii="Arial" w:hAnsi="Arial" w:cs="Arial"/>
          <w:sz w:val="22"/>
          <w:szCs w:val="22"/>
        </w:rPr>
        <w:t xml:space="preserve"> </w:t>
      </w:r>
      <w:r w:rsidR="00F323E2">
        <w:rPr>
          <w:rFonts w:ascii="Arial" w:hAnsi="Arial" w:cs="Arial"/>
          <w:sz w:val="22"/>
          <w:szCs w:val="22"/>
        </w:rPr>
        <w:t xml:space="preserve">                          </w:t>
      </w:r>
      <w:proofErr w:type="gramStart"/>
      <w:r w:rsidR="00F323E2">
        <w:rPr>
          <w:rFonts w:ascii="Arial" w:hAnsi="Arial" w:cs="Arial"/>
          <w:sz w:val="22"/>
          <w:szCs w:val="22"/>
        </w:rPr>
        <w:t xml:space="preserve">   </w:t>
      </w:r>
      <w:r w:rsidRPr="003C78C1">
        <w:rPr>
          <w:rFonts w:ascii="Arial" w:hAnsi="Arial" w:cs="Arial"/>
          <w:sz w:val="22"/>
          <w:szCs w:val="22"/>
        </w:rPr>
        <w:t>(</w:t>
      </w:r>
      <w:proofErr w:type="gramEnd"/>
      <w:r w:rsidRPr="003C78C1">
        <w:rPr>
          <w:rFonts w:ascii="Arial" w:hAnsi="Arial" w:cs="Arial"/>
          <w:sz w:val="22"/>
          <w:szCs w:val="22"/>
        </w:rPr>
        <w:t xml:space="preserve">31 December </w:t>
      </w:r>
      <w:r w:rsidR="00B14D2D" w:rsidRPr="003C78C1">
        <w:rPr>
          <w:rFonts w:ascii="Arial" w:hAnsi="Arial" w:cs="Arial"/>
          <w:sz w:val="22"/>
          <w:szCs w:val="22"/>
        </w:rPr>
        <w:t>2018</w:t>
      </w:r>
      <w:r w:rsidRPr="003C78C1">
        <w:rPr>
          <w:rFonts w:ascii="Arial" w:hAnsi="Arial" w:cs="Arial"/>
          <w:sz w:val="22"/>
          <w:szCs w:val="22"/>
        </w:rPr>
        <w:t xml:space="preserve">: Baht </w:t>
      </w:r>
      <w:r w:rsidR="0008479B" w:rsidRPr="003C78C1">
        <w:rPr>
          <w:rFonts w:ascii="Arial" w:hAnsi="Arial" w:cs="Arial"/>
          <w:sz w:val="22"/>
          <w:szCs w:val="22"/>
        </w:rPr>
        <w:t>36</w:t>
      </w:r>
      <w:r w:rsidRPr="003C78C1">
        <w:rPr>
          <w:rFonts w:ascii="Arial" w:hAnsi="Arial" w:cs="Arial"/>
          <w:sz w:val="22"/>
          <w:szCs w:val="22"/>
        </w:rPr>
        <w:t xml:space="preserve"> million)</w:t>
      </w:r>
      <w:r w:rsidR="00B06519" w:rsidRPr="003C78C1">
        <w:rPr>
          <w:rFonts w:ascii="Arial" w:hAnsi="Arial" w:cs="Arial"/>
          <w:sz w:val="22"/>
          <w:szCs w:val="22"/>
        </w:rPr>
        <w:t>,</w:t>
      </w:r>
      <w:r w:rsidRPr="003C78C1">
        <w:rPr>
          <w:rFonts w:ascii="Arial" w:hAnsi="Arial" w:cs="Arial"/>
          <w:sz w:val="22"/>
          <w:szCs w:val="22"/>
        </w:rPr>
        <w:t xml:space="preserve"> relating to the purch</w:t>
      </w:r>
      <w:r w:rsidR="00053CD8" w:rsidRPr="003C78C1">
        <w:rPr>
          <w:rFonts w:ascii="Arial" w:hAnsi="Arial" w:cs="Arial"/>
          <w:sz w:val="22"/>
          <w:szCs w:val="22"/>
        </w:rPr>
        <w:t>ases of machinery and equipment</w:t>
      </w:r>
      <w:r w:rsidR="00B06519" w:rsidRPr="003C78C1">
        <w:rPr>
          <w:rFonts w:ascii="Arial" w:hAnsi="Arial" w:cs="Arial"/>
          <w:sz w:val="22"/>
          <w:szCs w:val="22"/>
        </w:rPr>
        <w:t xml:space="preserve">, </w:t>
      </w:r>
      <w:r w:rsidRPr="003C78C1">
        <w:rPr>
          <w:rFonts w:ascii="Arial" w:hAnsi="Arial" w:cs="Arial"/>
          <w:sz w:val="22"/>
          <w:szCs w:val="22"/>
        </w:rPr>
        <w:t xml:space="preserve">factory </w:t>
      </w:r>
      <w:r w:rsidR="003126D3" w:rsidRPr="003C78C1">
        <w:rPr>
          <w:rFonts w:ascii="Arial" w:hAnsi="Arial" w:cs="Arial"/>
          <w:sz w:val="22"/>
          <w:szCs w:val="22"/>
        </w:rPr>
        <w:t>buildings</w:t>
      </w:r>
      <w:r w:rsidR="00014F75">
        <w:rPr>
          <w:rFonts w:ascii="Arial" w:hAnsi="Arial" w:cs="Arial"/>
          <w:sz w:val="22"/>
          <w:szCs w:val="22"/>
        </w:rPr>
        <w:t xml:space="preserve"> and office</w:t>
      </w:r>
      <w:r w:rsidR="001602A9">
        <w:rPr>
          <w:rFonts w:ascii="Arial" w:hAnsi="Arial" w:cs="Arial"/>
          <w:sz w:val="22"/>
          <w:szCs w:val="22"/>
        </w:rPr>
        <w:t xml:space="preserve"> </w:t>
      </w:r>
      <w:r w:rsidRPr="003C78C1">
        <w:rPr>
          <w:rFonts w:ascii="Arial" w:hAnsi="Arial" w:cs="Arial"/>
          <w:sz w:val="22"/>
          <w:szCs w:val="22"/>
        </w:rPr>
        <w:t>buildings</w:t>
      </w:r>
      <w:r w:rsidR="00014F75">
        <w:rPr>
          <w:rFonts w:ascii="Arial" w:hAnsi="Arial" w:cs="Arial"/>
          <w:sz w:val="22"/>
          <w:szCs w:val="22"/>
        </w:rPr>
        <w:t>.</w:t>
      </w:r>
    </w:p>
    <w:p w:rsidR="001703E2" w:rsidRPr="003C78C1" w:rsidRDefault="007460EC" w:rsidP="00E778F6">
      <w:pPr>
        <w:tabs>
          <w:tab w:val="left" w:pos="360"/>
        </w:tabs>
        <w:spacing w:before="120" w:after="120" w:line="370" w:lineRule="exact"/>
        <w:ind w:left="547" w:hanging="540"/>
        <w:jc w:val="thaiDistribute"/>
        <w:rPr>
          <w:rFonts w:ascii="Arial" w:hAnsi="Arial" w:cs="Arial"/>
          <w:b/>
          <w:bCs/>
          <w:sz w:val="22"/>
          <w:szCs w:val="22"/>
        </w:rPr>
      </w:pPr>
      <w:r w:rsidRPr="003C78C1">
        <w:rPr>
          <w:rFonts w:ascii="Arial" w:hAnsi="Arial" w:cs="Arial"/>
          <w:b/>
          <w:bCs/>
          <w:sz w:val="22"/>
          <w:szCs w:val="22"/>
        </w:rPr>
        <w:t>2</w:t>
      </w:r>
      <w:r w:rsidR="00FF18F1" w:rsidRPr="003C78C1">
        <w:rPr>
          <w:rFonts w:ascii="Arial" w:hAnsi="Arial" w:cs="Arial"/>
          <w:b/>
          <w:bCs/>
          <w:sz w:val="22"/>
          <w:szCs w:val="22"/>
        </w:rPr>
        <w:t>1</w:t>
      </w:r>
      <w:r w:rsidR="001703E2" w:rsidRPr="003C78C1">
        <w:rPr>
          <w:rFonts w:ascii="Arial" w:hAnsi="Arial" w:cs="Arial"/>
          <w:b/>
          <w:bCs/>
          <w:sz w:val="22"/>
          <w:szCs w:val="22"/>
        </w:rPr>
        <w:t>.2</w:t>
      </w:r>
      <w:r w:rsidR="001703E2" w:rsidRPr="003C78C1">
        <w:rPr>
          <w:rFonts w:ascii="Arial" w:hAnsi="Arial" w:cs="Arial"/>
          <w:b/>
          <w:bCs/>
          <w:sz w:val="22"/>
          <w:szCs w:val="22"/>
        </w:rPr>
        <w:tab/>
        <w:t xml:space="preserve">Operating lease </w:t>
      </w:r>
      <w:r w:rsidR="00F21B8A" w:rsidRPr="003C78C1">
        <w:rPr>
          <w:rFonts w:ascii="Arial" w:hAnsi="Arial" w:cs="Arial"/>
          <w:b/>
          <w:bCs/>
          <w:sz w:val="22"/>
          <w:szCs w:val="28"/>
        </w:rPr>
        <w:t xml:space="preserve">long-term service </w:t>
      </w:r>
      <w:r w:rsidR="001703E2" w:rsidRPr="003C78C1">
        <w:rPr>
          <w:rFonts w:ascii="Arial" w:hAnsi="Arial" w:cs="Arial"/>
          <w:b/>
          <w:bCs/>
          <w:sz w:val="22"/>
          <w:szCs w:val="22"/>
        </w:rPr>
        <w:t>commitments</w:t>
      </w:r>
    </w:p>
    <w:p w:rsidR="001703E2" w:rsidRPr="003C78C1" w:rsidRDefault="001703E2" w:rsidP="00E778F6">
      <w:pPr>
        <w:tabs>
          <w:tab w:val="left" w:pos="360"/>
        </w:tabs>
        <w:spacing w:before="120" w:after="120" w:line="370" w:lineRule="exact"/>
        <w:ind w:left="547" w:hanging="540"/>
        <w:jc w:val="thaiDistribute"/>
        <w:rPr>
          <w:rFonts w:ascii="Arial" w:hAnsi="Arial" w:cs="Arial"/>
          <w:sz w:val="22"/>
          <w:szCs w:val="22"/>
        </w:rPr>
      </w:pPr>
      <w:r w:rsidRPr="003C78C1">
        <w:rPr>
          <w:rFonts w:ascii="Arial" w:hAnsi="Arial" w:cs="Arial"/>
          <w:sz w:val="22"/>
          <w:szCs w:val="22"/>
        </w:rPr>
        <w:tab/>
      </w:r>
      <w:r w:rsidRPr="003C78C1">
        <w:rPr>
          <w:rFonts w:ascii="Arial" w:hAnsi="Arial" w:cs="Arial"/>
          <w:sz w:val="22"/>
          <w:szCs w:val="22"/>
        </w:rPr>
        <w:tab/>
        <w:t>The subsidiaries have entered into several lease agreements in respect of the lease of land, office</w:t>
      </w:r>
      <w:r w:rsidR="00F21B8A" w:rsidRPr="003C78C1">
        <w:rPr>
          <w:rFonts w:ascii="Arial" w:hAnsi="Arial" w:cs="Arial"/>
          <w:sz w:val="22"/>
          <w:szCs w:val="22"/>
        </w:rPr>
        <w:t xml:space="preserve"> building space, motor vehicles, </w:t>
      </w:r>
      <w:r w:rsidRPr="003C78C1">
        <w:rPr>
          <w:rFonts w:ascii="Arial" w:hAnsi="Arial" w:cs="Arial"/>
          <w:sz w:val="22"/>
          <w:szCs w:val="22"/>
        </w:rPr>
        <w:t>machinery and equipment</w:t>
      </w:r>
      <w:r w:rsidR="00F21B8A" w:rsidRPr="003C78C1">
        <w:rPr>
          <w:rFonts w:ascii="Arial" w:hAnsi="Arial" w:cs="Arial"/>
          <w:sz w:val="22"/>
          <w:szCs w:val="22"/>
        </w:rPr>
        <w:t xml:space="preserve"> and other services</w:t>
      </w:r>
      <w:r w:rsidRPr="003C78C1">
        <w:rPr>
          <w:rFonts w:ascii="Arial" w:hAnsi="Arial" w:cs="Arial"/>
          <w:sz w:val="22"/>
          <w:szCs w:val="22"/>
        </w:rPr>
        <w:t>. The terms of the agreements are generally between 1 and 20 years.</w:t>
      </w:r>
    </w:p>
    <w:p w:rsidR="001703E2" w:rsidRPr="003C78C1" w:rsidRDefault="001703E2" w:rsidP="00E778F6">
      <w:pPr>
        <w:tabs>
          <w:tab w:val="left" w:pos="360"/>
        </w:tabs>
        <w:spacing w:before="120" w:line="370" w:lineRule="exact"/>
        <w:ind w:left="547" w:hanging="547"/>
        <w:jc w:val="thaiDistribute"/>
        <w:rPr>
          <w:rFonts w:ascii="Arial" w:hAnsi="Arial" w:cs="Arial"/>
          <w:sz w:val="22"/>
          <w:szCs w:val="22"/>
        </w:rPr>
      </w:pPr>
      <w:r w:rsidRPr="003C78C1">
        <w:rPr>
          <w:rFonts w:ascii="Arial" w:hAnsi="Arial" w:cs="Arial"/>
          <w:sz w:val="22"/>
          <w:szCs w:val="22"/>
        </w:rPr>
        <w:tab/>
      </w:r>
      <w:r w:rsidRPr="003C78C1">
        <w:rPr>
          <w:rFonts w:ascii="Arial" w:hAnsi="Arial" w:cs="Arial"/>
          <w:sz w:val="22"/>
          <w:szCs w:val="22"/>
        </w:rPr>
        <w:tab/>
      </w:r>
      <w:r w:rsidRPr="003C78C1">
        <w:rPr>
          <w:rFonts w:ascii="Arial" w:hAnsi="Arial" w:cs="Arial"/>
          <w:spacing w:val="-2"/>
          <w:sz w:val="22"/>
          <w:szCs w:val="22"/>
        </w:rPr>
        <w:t>Future minimum lease payments required under these non-cancellable operating leases</w:t>
      </w:r>
      <w:r w:rsidRPr="003C78C1">
        <w:rPr>
          <w:rFonts w:ascii="Arial" w:hAnsi="Arial" w:cs="Arial"/>
          <w:sz w:val="22"/>
          <w:szCs w:val="22"/>
        </w:rPr>
        <w:t xml:space="preserve"> contracts were as follows:</w:t>
      </w:r>
    </w:p>
    <w:tbl>
      <w:tblPr>
        <w:tblW w:w="8730" w:type="dxa"/>
        <w:tblInd w:w="468" w:type="dxa"/>
        <w:tblLayout w:type="fixed"/>
        <w:tblLook w:val="0000" w:firstRow="0" w:lastRow="0" w:firstColumn="0" w:lastColumn="0" w:noHBand="0" w:noVBand="0"/>
      </w:tblPr>
      <w:tblGrid>
        <w:gridCol w:w="4500"/>
        <w:gridCol w:w="2115"/>
        <w:gridCol w:w="2115"/>
      </w:tblGrid>
      <w:tr w:rsidR="001703E2" w:rsidRPr="003C78C1" w:rsidTr="00E97634">
        <w:tc>
          <w:tcPr>
            <w:tcW w:w="4500" w:type="dxa"/>
          </w:tcPr>
          <w:p w:rsidR="001703E2" w:rsidRPr="003C78C1" w:rsidRDefault="001703E2" w:rsidP="0047057B">
            <w:pPr>
              <w:spacing w:line="380" w:lineRule="exact"/>
              <w:jc w:val="thaiDistribute"/>
              <w:rPr>
                <w:rFonts w:ascii="Arial" w:hAnsi="Arial" w:cs="Arial"/>
                <w:sz w:val="22"/>
                <w:szCs w:val="22"/>
              </w:rPr>
            </w:pPr>
          </w:p>
        </w:tc>
        <w:tc>
          <w:tcPr>
            <w:tcW w:w="4230" w:type="dxa"/>
            <w:gridSpan w:val="2"/>
          </w:tcPr>
          <w:p w:rsidR="001703E2" w:rsidRPr="003C78C1" w:rsidRDefault="001703E2" w:rsidP="0047057B">
            <w:pPr>
              <w:spacing w:line="380" w:lineRule="exact"/>
              <w:ind w:left="-18"/>
              <w:jc w:val="right"/>
              <w:rPr>
                <w:rFonts w:ascii="Arial" w:hAnsi="Arial" w:cs="Arial"/>
                <w:sz w:val="22"/>
                <w:szCs w:val="22"/>
              </w:rPr>
            </w:pPr>
            <w:r w:rsidRPr="003C78C1">
              <w:rPr>
                <w:rFonts w:ascii="Arial" w:hAnsi="Arial" w:cs="Arial"/>
                <w:sz w:val="22"/>
                <w:szCs w:val="22"/>
              </w:rPr>
              <w:t>(Unit: Million Baht)</w:t>
            </w:r>
          </w:p>
        </w:tc>
      </w:tr>
      <w:tr w:rsidR="001703E2" w:rsidRPr="003C78C1" w:rsidTr="00E97634">
        <w:tc>
          <w:tcPr>
            <w:tcW w:w="4500" w:type="dxa"/>
          </w:tcPr>
          <w:p w:rsidR="001703E2" w:rsidRPr="003C78C1" w:rsidRDefault="001703E2" w:rsidP="0047057B">
            <w:pPr>
              <w:keepNext/>
              <w:spacing w:line="380" w:lineRule="exact"/>
              <w:jc w:val="center"/>
              <w:outlineLvl w:val="7"/>
              <w:rPr>
                <w:rFonts w:ascii="Arial" w:hAnsi="Arial" w:cs="Arial"/>
                <w:sz w:val="22"/>
                <w:szCs w:val="22"/>
                <w:u w:val="single"/>
              </w:rPr>
            </w:pPr>
          </w:p>
        </w:tc>
        <w:tc>
          <w:tcPr>
            <w:tcW w:w="4230" w:type="dxa"/>
            <w:gridSpan w:val="2"/>
          </w:tcPr>
          <w:p w:rsidR="001703E2" w:rsidRPr="003C78C1" w:rsidRDefault="001703E2" w:rsidP="0047057B">
            <w:pPr>
              <w:pBdr>
                <w:bottom w:val="single" w:sz="4" w:space="1" w:color="auto"/>
              </w:pBdr>
              <w:spacing w:line="380" w:lineRule="exact"/>
              <w:ind w:left="-18"/>
              <w:jc w:val="center"/>
              <w:rPr>
                <w:rFonts w:ascii="Arial" w:hAnsi="Arial" w:cs="Arial"/>
                <w:sz w:val="22"/>
                <w:szCs w:val="22"/>
              </w:rPr>
            </w:pPr>
            <w:r w:rsidRPr="003C78C1">
              <w:rPr>
                <w:rFonts w:ascii="Arial" w:hAnsi="Arial" w:cs="Arial"/>
                <w:sz w:val="22"/>
                <w:szCs w:val="22"/>
              </w:rPr>
              <w:t>Consolidated financial statements</w:t>
            </w:r>
          </w:p>
        </w:tc>
      </w:tr>
      <w:tr w:rsidR="001703E2" w:rsidRPr="003C78C1" w:rsidTr="00E97634">
        <w:tc>
          <w:tcPr>
            <w:tcW w:w="4500" w:type="dxa"/>
          </w:tcPr>
          <w:p w:rsidR="001703E2" w:rsidRPr="003C78C1" w:rsidRDefault="001703E2" w:rsidP="0047057B">
            <w:pPr>
              <w:keepNext/>
              <w:spacing w:line="380" w:lineRule="exact"/>
              <w:jc w:val="center"/>
              <w:outlineLvl w:val="7"/>
              <w:rPr>
                <w:rFonts w:ascii="Arial" w:hAnsi="Arial" w:cs="Arial"/>
                <w:sz w:val="22"/>
                <w:szCs w:val="22"/>
                <w:u w:val="single"/>
              </w:rPr>
            </w:pPr>
          </w:p>
        </w:tc>
        <w:tc>
          <w:tcPr>
            <w:tcW w:w="2115" w:type="dxa"/>
          </w:tcPr>
          <w:p w:rsidR="001703E2" w:rsidRPr="003C78C1" w:rsidRDefault="00B14D2D" w:rsidP="00791ECE">
            <w:pPr>
              <w:pBdr>
                <w:bottom w:val="single" w:sz="4" w:space="1" w:color="auto"/>
              </w:pBdr>
              <w:spacing w:line="380" w:lineRule="exact"/>
              <w:ind w:left="-18"/>
              <w:jc w:val="center"/>
              <w:rPr>
                <w:rFonts w:ascii="Arial" w:hAnsi="Arial" w:cs="Arial"/>
                <w:spacing w:val="-4"/>
                <w:sz w:val="22"/>
                <w:szCs w:val="22"/>
              </w:rPr>
            </w:pPr>
            <w:r w:rsidRPr="003C78C1">
              <w:rPr>
                <w:rFonts w:ascii="Arial" w:hAnsi="Arial" w:cs="Arial"/>
                <w:spacing w:val="-4"/>
                <w:sz w:val="22"/>
                <w:szCs w:val="22"/>
              </w:rPr>
              <w:t>31 March 2019</w:t>
            </w:r>
          </w:p>
        </w:tc>
        <w:tc>
          <w:tcPr>
            <w:tcW w:w="2115" w:type="dxa"/>
          </w:tcPr>
          <w:p w:rsidR="001703E2" w:rsidRPr="003C78C1" w:rsidRDefault="001703E2" w:rsidP="0047057B">
            <w:pPr>
              <w:pBdr>
                <w:bottom w:val="single" w:sz="4" w:space="1" w:color="auto"/>
              </w:pBdr>
              <w:spacing w:line="380" w:lineRule="exact"/>
              <w:ind w:left="-18"/>
              <w:jc w:val="center"/>
              <w:rPr>
                <w:rFonts w:ascii="Arial" w:hAnsi="Arial" w:cs="Arial"/>
                <w:sz w:val="22"/>
                <w:szCs w:val="22"/>
              </w:rPr>
            </w:pPr>
            <w:r w:rsidRPr="003C78C1">
              <w:rPr>
                <w:rFonts w:ascii="Arial" w:hAnsi="Arial" w:cs="Arial"/>
                <w:sz w:val="22"/>
                <w:szCs w:val="22"/>
              </w:rPr>
              <w:t xml:space="preserve">31 December </w:t>
            </w:r>
            <w:r w:rsidR="00B14D2D" w:rsidRPr="003C78C1">
              <w:rPr>
                <w:rFonts w:ascii="Arial" w:hAnsi="Arial" w:cs="Arial"/>
                <w:sz w:val="22"/>
                <w:szCs w:val="22"/>
              </w:rPr>
              <w:t>2018</w:t>
            </w:r>
          </w:p>
        </w:tc>
      </w:tr>
      <w:tr w:rsidR="001703E2" w:rsidRPr="003C78C1" w:rsidTr="00E97634">
        <w:tc>
          <w:tcPr>
            <w:tcW w:w="4500" w:type="dxa"/>
          </w:tcPr>
          <w:p w:rsidR="001703E2" w:rsidRPr="003C78C1" w:rsidRDefault="001703E2" w:rsidP="0047057B">
            <w:pPr>
              <w:keepNext/>
              <w:spacing w:line="380" w:lineRule="exact"/>
              <w:jc w:val="center"/>
              <w:outlineLvl w:val="7"/>
              <w:rPr>
                <w:rFonts w:ascii="Arial" w:hAnsi="Arial" w:cs="Arial"/>
                <w:sz w:val="22"/>
                <w:szCs w:val="22"/>
                <w:u w:val="single"/>
              </w:rPr>
            </w:pPr>
          </w:p>
        </w:tc>
        <w:tc>
          <w:tcPr>
            <w:tcW w:w="2115" w:type="dxa"/>
          </w:tcPr>
          <w:p w:rsidR="001703E2" w:rsidRPr="003C78C1" w:rsidRDefault="001703E2" w:rsidP="0047057B">
            <w:pPr>
              <w:spacing w:line="380" w:lineRule="exact"/>
              <w:ind w:left="-18"/>
              <w:jc w:val="center"/>
              <w:rPr>
                <w:rFonts w:ascii="Arial" w:hAnsi="Arial" w:cs="Arial"/>
                <w:sz w:val="22"/>
                <w:szCs w:val="22"/>
              </w:rPr>
            </w:pPr>
          </w:p>
        </w:tc>
        <w:tc>
          <w:tcPr>
            <w:tcW w:w="2115" w:type="dxa"/>
          </w:tcPr>
          <w:p w:rsidR="001703E2" w:rsidRPr="003C78C1" w:rsidRDefault="001703E2" w:rsidP="0047057B">
            <w:pPr>
              <w:spacing w:line="380" w:lineRule="exact"/>
              <w:ind w:left="-18"/>
              <w:jc w:val="center"/>
              <w:rPr>
                <w:rFonts w:ascii="Arial" w:hAnsi="Arial" w:cs="Arial"/>
                <w:sz w:val="22"/>
                <w:szCs w:val="22"/>
              </w:rPr>
            </w:pPr>
            <w:r w:rsidRPr="003C78C1">
              <w:rPr>
                <w:rFonts w:ascii="Arial" w:hAnsi="Arial" w:cs="Arial"/>
                <w:sz w:val="22"/>
                <w:szCs w:val="22"/>
              </w:rPr>
              <w:t>(Audited)</w:t>
            </w:r>
          </w:p>
        </w:tc>
      </w:tr>
      <w:tr w:rsidR="001703E2" w:rsidRPr="003C78C1" w:rsidTr="00E97634">
        <w:tc>
          <w:tcPr>
            <w:tcW w:w="4500" w:type="dxa"/>
          </w:tcPr>
          <w:p w:rsidR="001703E2" w:rsidRPr="003C78C1" w:rsidRDefault="001703E2" w:rsidP="0047057B">
            <w:pPr>
              <w:keepNext/>
              <w:tabs>
                <w:tab w:val="left" w:pos="522"/>
              </w:tabs>
              <w:spacing w:line="380" w:lineRule="exact"/>
              <w:ind w:left="72"/>
              <w:outlineLvl w:val="7"/>
              <w:rPr>
                <w:rFonts w:ascii="Arial" w:hAnsi="Arial" w:cs="Arial"/>
                <w:sz w:val="22"/>
                <w:szCs w:val="22"/>
              </w:rPr>
            </w:pPr>
            <w:r w:rsidRPr="003C78C1">
              <w:rPr>
                <w:rFonts w:ascii="Arial" w:hAnsi="Arial" w:cs="Arial"/>
                <w:sz w:val="22"/>
                <w:szCs w:val="22"/>
              </w:rPr>
              <w:t>Payable:</w:t>
            </w:r>
          </w:p>
        </w:tc>
        <w:tc>
          <w:tcPr>
            <w:tcW w:w="2115" w:type="dxa"/>
          </w:tcPr>
          <w:p w:rsidR="001703E2" w:rsidRPr="003C78C1" w:rsidRDefault="001703E2" w:rsidP="0047057B">
            <w:pPr>
              <w:spacing w:line="380" w:lineRule="exact"/>
              <w:jc w:val="center"/>
              <w:rPr>
                <w:rFonts w:ascii="Arial" w:hAnsi="Arial" w:cs="Arial"/>
                <w:sz w:val="22"/>
                <w:szCs w:val="22"/>
                <w:u w:val="single"/>
              </w:rPr>
            </w:pPr>
          </w:p>
        </w:tc>
        <w:tc>
          <w:tcPr>
            <w:tcW w:w="2115" w:type="dxa"/>
          </w:tcPr>
          <w:p w:rsidR="001703E2" w:rsidRPr="003C78C1" w:rsidRDefault="001703E2" w:rsidP="0047057B">
            <w:pPr>
              <w:spacing w:line="380" w:lineRule="exact"/>
              <w:jc w:val="center"/>
              <w:rPr>
                <w:rFonts w:ascii="Arial" w:hAnsi="Arial" w:cs="Arial"/>
                <w:sz w:val="22"/>
                <w:szCs w:val="22"/>
                <w:u w:val="single"/>
              </w:rPr>
            </w:pPr>
          </w:p>
        </w:tc>
      </w:tr>
      <w:tr w:rsidR="004F423D" w:rsidRPr="003C78C1" w:rsidTr="00E97634">
        <w:tc>
          <w:tcPr>
            <w:tcW w:w="4500" w:type="dxa"/>
          </w:tcPr>
          <w:p w:rsidR="004F423D" w:rsidRPr="003C78C1" w:rsidRDefault="004F423D" w:rsidP="0047057B">
            <w:pPr>
              <w:spacing w:line="380" w:lineRule="exact"/>
              <w:ind w:left="342"/>
              <w:rPr>
                <w:rFonts w:ascii="Arial" w:hAnsi="Arial" w:cs="Arial"/>
                <w:sz w:val="22"/>
                <w:szCs w:val="22"/>
              </w:rPr>
            </w:pPr>
            <w:r w:rsidRPr="003C78C1">
              <w:rPr>
                <w:rFonts w:ascii="Arial" w:hAnsi="Arial" w:cs="Arial"/>
                <w:sz w:val="22"/>
                <w:szCs w:val="22"/>
              </w:rPr>
              <w:t>In up to 1 year</w:t>
            </w:r>
          </w:p>
        </w:tc>
        <w:tc>
          <w:tcPr>
            <w:tcW w:w="2115" w:type="dxa"/>
          </w:tcPr>
          <w:p w:rsidR="004F423D" w:rsidRPr="003C78C1" w:rsidRDefault="007460EC" w:rsidP="004C60F9">
            <w:pPr>
              <w:spacing w:line="380" w:lineRule="exact"/>
              <w:ind w:left="-468" w:right="567" w:firstLine="468"/>
              <w:jc w:val="right"/>
              <w:rPr>
                <w:rFonts w:ascii="Arial" w:hAnsi="Arial" w:cs="Arial"/>
                <w:sz w:val="22"/>
                <w:szCs w:val="22"/>
              </w:rPr>
            </w:pPr>
            <w:r w:rsidRPr="003C78C1">
              <w:rPr>
                <w:rFonts w:ascii="Arial" w:hAnsi="Arial" w:cs="Arial"/>
                <w:sz w:val="22"/>
                <w:szCs w:val="22"/>
              </w:rPr>
              <w:t>31</w:t>
            </w:r>
          </w:p>
        </w:tc>
        <w:tc>
          <w:tcPr>
            <w:tcW w:w="2115" w:type="dxa"/>
          </w:tcPr>
          <w:p w:rsidR="004F423D" w:rsidRPr="003C78C1" w:rsidRDefault="00B14D2D" w:rsidP="0047057B">
            <w:pPr>
              <w:spacing w:line="380" w:lineRule="exact"/>
              <w:ind w:left="-468" w:right="567" w:firstLine="468"/>
              <w:jc w:val="right"/>
              <w:rPr>
                <w:rFonts w:ascii="Arial" w:hAnsi="Arial" w:cs="Arial"/>
                <w:sz w:val="22"/>
                <w:szCs w:val="22"/>
              </w:rPr>
            </w:pPr>
            <w:r w:rsidRPr="003C78C1">
              <w:rPr>
                <w:rFonts w:ascii="Arial" w:hAnsi="Arial" w:cs="Arial"/>
                <w:sz w:val="22"/>
                <w:szCs w:val="22"/>
              </w:rPr>
              <w:t>32</w:t>
            </w:r>
          </w:p>
        </w:tc>
      </w:tr>
      <w:tr w:rsidR="004F423D" w:rsidRPr="003C78C1" w:rsidTr="00E97634">
        <w:tc>
          <w:tcPr>
            <w:tcW w:w="4500" w:type="dxa"/>
          </w:tcPr>
          <w:p w:rsidR="004F423D" w:rsidRPr="003C78C1" w:rsidRDefault="004F423D" w:rsidP="0047057B">
            <w:pPr>
              <w:spacing w:line="380" w:lineRule="exact"/>
              <w:ind w:left="342"/>
              <w:rPr>
                <w:rFonts w:ascii="Arial" w:hAnsi="Arial" w:cs="Arial"/>
                <w:sz w:val="22"/>
                <w:szCs w:val="22"/>
              </w:rPr>
            </w:pPr>
            <w:r w:rsidRPr="003C78C1">
              <w:rPr>
                <w:rFonts w:ascii="Arial" w:hAnsi="Arial" w:cs="Arial"/>
                <w:sz w:val="22"/>
                <w:szCs w:val="22"/>
              </w:rPr>
              <w:t>In over 1 and up to 5 years</w:t>
            </w:r>
          </w:p>
        </w:tc>
        <w:tc>
          <w:tcPr>
            <w:tcW w:w="2115" w:type="dxa"/>
          </w:tcPr>
          <w:p w:rsidR="004F423D" w:rsidRPr="003C78C1" w:rsidRDefault="007460EC" w:rsidP="0047057B">
            <w:pPr>
              <w:spacing w:line="380" w:lineRule="exact"/>
              <w:ind w:left="-468" w:right="567" w:firstLine="468"/>
              <w:jc w:val="right"/>
              <w:rPr>
                <w:rFonts w:ascii="Arial" w:hAnsi="Arial" w:cs="Arial"/>
                <w:sz w:val="22"/>
                <w:szCs w:val="22"/>
              </w:rPr>
            </w:pPr>
            <w:r w:rsidRPr="003C78C1">
              <w:rPr>
                <w:rFonts w:ascii="Arial" w:hAnsi="Arial" w:cs="Arial"/>
                <w:sz w:val="22"/>
                <w:szCs w:val="22"/>
              </w:rPr>
              <w:t>20</w:t>
            </w:r>
          </w:p>
        </w:tc>
        <w:tc>
          <w:tcPr>
            <w:tcW w:w="2115" w:type="dxa"/>
          </w:tcPr>
          <w:p w:rsidR="004F423D" w:rsidRPr="003C78C1" w:rsidRDefault="00B14D2D" w:rsidP="0047057B">
            <w:pPr>
              <w:spacing w:line="380" w:lineRule="exact"/>
              <w:ind w:left="-468" w:right="567" w:firstLine="468"/>
              <w:jc w:val="right"/>
              <w:rPr>
                <w:rFonts w:ascii="Arial" w:hAnsi="Arial" w:cs="Arial"/>
                <w:sz w:val="22"/>
                <w:szCs w:val="22"/>
              </w:rPr>
            </w:pPr>
            <w:r w:rsidRPr="003C78C1">
              <w:rPr>
                <w:rFonts w:ascii="Arial" w:hAnsi="Arial" w:cs="Arial"/>
                <w:sz w:val="22"/>
                <w:szCs w:val="22"/>
              </w:rPr>
              <w:t>20</w:t>
            </w:r>
          </w:p>
        </w:tc>
      </w:tr>
      <w:tr w:rsidR="004F423D" w:rsidRPr="003C78C1" w:rsidTr="00E97634">
        <w:tc>
          <w:tcPr>
            <w:tcW w:w="4500" w:type="dxa"/>
          </w:tcPr>
          <w:p w:rsidR="004F423D" w:rsidRPr="003C78C1" w:rsidRDefault="004F423D" w:rsidP="0047057B">
            <w:pPr>
              <w:spacing w:line="380" w:lineRule="exact"/>
              <w:ind w:left="342"/>
              <w:rPr>
                <w:rFonts w:ascii="Arial" w:hAnsi="Arial" w:cs="Arial"/>
                <w:sz w:val="22"/>
                <w:szCs w:val="22"/>
              </w:rPr>
            </w:pPr>
            <w:r w:rsidRPr="003C78C1">
              <w:rPr>
                <w:rFonts w:ascii="Arial" w:hAnsi="Arial" w:cs="Arial"/>
                <w:sz w:val="22"/>
                <w:szCs w:val="22"/>
              </w:rPr>
              <w:t>In over 5 years</w:t>
            </w:r>
          </w:p>
        </w:tc>
        <w:tc>
          <w:tcPr>
            <w:tcW w:w="2115" w:type="dxa"/>
          </w:tcPr>
          <w:p w:rsidR="004F423D" w:rsidRPr="003C78C1" w:rsidRDefault="007460EC" w:rsidP="0047057B">
            <w:pPr>
              <w:spacing w:line="380" w:lineRule="exact"/>
              <w:ind w:left="-468" w:right="567" w:firstLine="468"/>
              <w:jc w:val="right"/>
              <w:rPr>
                <w:rFonts w:ascii="Arial" w:hAnsi="Arial" w:cs="Arial"/>
                <w:sz w:val="22"/>
                <w:szCs w:val="22"/>
              </w:rPr>
            </w:pPr>
            <w:r w:rsidRPr="003C78C1">
              <w:rPr>
                <w:rFonts w:ascii="Arial" w:hAnsi="Arial" w:cs="Arial"/>
                <w:sz w:val="22"/>
                <w:szCs w:val="22"/>
              </w:rPr>
              <w:t>6</w:t>
            </w:r>
          </w:p>
        </w:tc>
        <w:tc>
          <w:tcPr>
            <w:tcW w:w="2115" w:type="dxa"/>
          </w:tcPr>
          <w:p w:rsidR="004F423D" w:rsidRPr="003C78C1" w:rsidRDefault="00B14D2D" w:rsidP="0047057B">
            <w:pPr>
              <w:spacing w:line="380" w:lineRule="exact"/>
              <w:ind w:left="-468" w:right="567" w:firstLine="468"/>
              <w:jc w:val="right"/>
              <w:rPr>
                <w:rFonts w:ascii="Arial" w:hAnsi="Arial" w:cs="Arial"/>
                <w:sz w:val="22"/>
                <w:szCs w:val="22"/>
              </w:rPr>
            </w:pPr>
            <w:r w:rsidRPr="003C78C1">
              <w:rPr>
                <w:rFonts w:ascii="Arial" w:hAnsi="Arial" w:cs="Arial"/>
                <w:sz w:val="22"/>
                <w:szCs w:val="22"/>
              </w:rPr>
              <w:t>6</w:t>
            </w:r>
          </w:p>
        </w:tc>
      </w:tr>
    </w:tbl>
    <w:p w:rsidR="001703E2" w:rsidRPr="003C78C1" w:rsidRDefault="007460EC" w:rsidP="00E778F6">
      <w:pPr>
        <w:tabs>
          <w:tab w:val="left" w:pos="540"/>
        </w:tabs>
        <w:spacing w:before="160" w:after="120" w:line="370" w:lineRule="exact"/>
        <w:ind w:left="547" w:hanging="547"/>
        <w:jc w:val="thaiDistribute"/>
        <w:rPr>
          <w:rFonts w:ascii="Arial" w:eastAsia="Arial Unicode MS" w:hAnsi="Arial" w:cs="Arial"/>
          <w:b/>
          <w:bCs/>
          <w:sz w:val="22"/>
          <w:szCs w:val="22"/>
        </w:rPr>
      </w:pPr>
      <w:r w:rsidRPr="003C78C1">
        <w:rPr>
          <w:rFonts w:ascii="Arial" w:eastAsia="Arial Unicode MS" w:hAnsi="Arial" w:cs="Arial"/>
          <w:b/>
          <w:bCs/>
          <w:sz w:val="22"/>
          <w:szCs w:val="22"/>
        </w:rPr>
        <w:t>2</w:t>
      </w:r>
      <w:r w:rsidR="00FF18F1" w:rsidRPr="003C78C1">
        <w:rPr>
          <w:rFonts w:ascii="Arial" w:eastAsia="Arial Unicode MS" w:hAnsi="Arial" w:cs="Arial"/>
          <w:b/>
          <w:bCs/>
          <w:sz w:val="22"/>
          <w:szCs w:val="22"/>
        </w:rPr>
        <w:t>1</w:t>
      </w:r>
      <w:r w:rsidR="001703E2" w:rsidRPr="003C78C1">
        <w:rPr>
          <w:rFonts w:ascii="Arial" w:eastAsia="Arial Unicode MS" w:hAnsi="Arial" w:cs="Arial"/>
          <w:b/>
          <w:bCs/>
          <w:sz w:val="22"/>
          <w:szCs w:val="22"/>
        </w:rPr>
        <w:t>.3</w:t>
      </w:r>
      <w:r w:rsidR="001703E2" w:rsidRPr="003C78C1">
        <w:rPr>
          <w:rFonts w:ascii="Arial" w:eastAsia="Arial Unicode MS" w:hAnsi="Arial" w:cs="Arial"/>
          <w:b/>
          <w:bCs/>
          <w:sz w:val="22"/>
          <w:szCs w:val="22"/>
        </w:rPr>
        <w:tab/>
        <w:t>Long-term service agreements</w:t>
      </w:r>
    </w:p>
    <w:p w:rsidR="001703E2" w:rsidRPr="003C78C1" w:rsidRDefault="001703E2" w:rsidP="00E778F6">
      <w:pPr>
        <w:tabs>
          <w:tab w:val="left" w:pos="360"/>
        </w:tabs>
        <w:spacing w:before="120" w:after="120" w:line="370" w:lineRule="exact"/>
        <w:ind w:left="547" w:hanging="540"/>
        <w:jc w:val="thaiDistribute"/>
        <w:rPr>
          <w:rFonts w:ascii="Arial" w:eastAsia="Arial Unicode MS" w:hAnsi="Arial" w:cs="Arial"/>
          <w:b/>
          <w:bCs/>
          <w:sz w:val="22"/>
          <w:szCs w:val="22"/>
        </w:rPr>
      </w:pPr>
      <w:r w:rsidRPr="003C78C1">
        <w:rPr>
          <w:rFonts w:ascii="Arial" w:eastAsia="Arial Unicode MS" w:hAnsi="Arial" w:cs="Arial"/>
          <w:b/>
          <w:bCs/>
          <w:sz w:val="22"/>
          <w:szCs w:val="22"/>
        </w:rPr>
        <w:tab/>
      </w:r>
      <w:r w:rsidR="005124CD" w:rsidRPr="003C78C1">
        <w:rPr>
          <w:rFonts w:ascii="Arial" w:eastAsia="Arial Unicode MS" w:hAnsi="Arial" w:cs="Arial"/>
          <w:b/>
          <w:bCs/>
          <w:sz w:val="22"/>
          <w:szCs w:val="22"/>
        </w:rPr>
        <w:tab/>
      </w:r>
      <w:r w:rsidRPr="003C78C1">
        <w:rPr>
          <w:rFonts w:ascii="Arial" w:hAnsi="Arial" w:cs="Arial"/>
          <w:sz w:val="22"/>
          <w:szCs w:val="22"/>
        </w:rPr>
        <w:t xml:space="preserve">The Royal Hotel Co., Ltd. (subsidiary) entered into a management agreement with a non-related company in respect of managing its hotel business, The Hilton Hua </w:t>
      </w:r>
      <w:proofErr w:type="spellStart"/>
      <w:r w:rsidRPr="003C78C1">
        <w:rPr>
          <w:rFonts w:ascii="Arial" w:hAnsi="Arial" w:cs="Arial"/>
          <w:sz w:val="22"/>
          <w:szCs w:val="22"/>
        </w:rPr>
        <w:t>Hin</w:t>
      </w:r>
      <w:proofErr w:type="spellEnd"/>
      <w:r w:rsidRPr="003C78C1">
        <w:rPr>
          <w:rFonts w:ascii="Arial" w:hAnsi="Arial" w:cs="Arial"/>
          <w:sz w:val="22"/>
          <w:szCs w:val="22"/>
        </w:rPr>
        <w:t xml:space="preserve"> Resort and Spa Hotel. The subsidiary </w:t>
      </w:r>
      <w:proofErr w:type="gramStart"/>
      <w:r w:rsidRPr="003C78C1">
        <w:rPr>
          <w:rFonts w:ascii="Arial" w:hAnsi="Arial" w:cs="Arial"/>
          <w:sz w:val="22"/>
          <w:szCs w:val="22"/>
        </w:rPr>
        <w:t>has to</w:t>
      </w:r>
      <w:proofErr w:type="gramEnd"/>
      <w:r w:rsidRPr="003C78C1">
        <w:rPr>
          <w:rFonts w:ascii="Arial" w:hAnsi="Arial" w:cs="Arial"/>
          <w:sz w:val="22"/>
          <w:szCs w:val="22"/>
        </w:rPr>
        <w:t xml:space="preserve"> pay the related management fee at the rate stated in the agreement. The agreement has </w:t>
      </w:r>
      <w:r w:rsidR="009A10D4" w:rsidRPr="003C78C1">
        <w:rPr>
          <w:rFonts w:ascii="Arial" w:hAnsi="Arial" w:cs="Arial"/>
          <w:sz w:val="22"/>
          <w:szCs w:val="22"/>
        </w:rPr>
        <w:t xml:space="preserve">a term of 20 years, and as at </w:t>
      </w:r>
      <w:r w:rsidR="0008479B" w:rsidRPr="003C78C1">
        <w:rPr>
          <w:rFonts w:ascii="Arial" w:hAnsi="Arial" w:cs="Arial"/>
          <w:sz w:val="22"/>
          <w:szCs w:val="22"/>
        </w:rPr>
        <w:t>31</w:t>
      </w:r>
      <w:r w:rsidR="00F22C56" w:rsidRPr="003C78C1">
        <w:rPr>
          <w:rFonts w:ascii="Arial" w:hAnsi="Arial" w:cs="Arial"/>
          <w:sz w:val="22"/>
          <w:szCs w:val="22"/>
        </w:rPr>
        <w:t xml:space="preserve"> </w:t>
      </w:r>
      <w:r w:rsidR="0008479B" w:rsidRPr="003C78C1">
        <w:rPr>
          <w:rFonts w:ascii="Arial" w:hAnsi="Arial" w:cs="Arial"/>
          <w:sz w:val="22"/>
          <w:szCs w:val="22"/>
        </w:rPr>
        <w:t>March 2019</w:t>
      </w:r>
      <w:r w:rsidR="009A10D4" w:rsidRPr="003C78C1">
        <w:rPr>
          <w:rFonts w:ascii="Arial" w:hAnsi="Arial" w:cs="Arial"/>
          <w:sz w:val="22"/>
          <w:szCs w:val="22"/>
        </w:rPr>
        <w:t xml:space="preserve"> still has approximately </w:t>
      </w:r>
      <w:r w:rsidR="007460EC" w:rsidRPr="003C78C1">
        <w:rPr>
          <w:rFonts w:ascii="Arial" w:hAnsi="Arial" w:cs="Arial"/>
          <w:sz w:val="22"/>
          <w:szCs w:val="22"/>
        </w:rPr>
        <w:t>2</w:t>
      </w:r>
      <w:r w:rsidRPr="003C78C1">
        <w:rPr>
          <w:rFonts w:ascii="Arial" w:hAnsi="Arial" w:cs="Arial"/>
          <w:sz w:val="22"/>
          <w:szCs w:val="22"/>
        </w:rPr>
        <w:t xml:space="preserve"> years left to run.</w:t>
      </w:r>
    </w:p>
    <w:p w:rsidR="001703E2" w:rsidRPr="003C78C1" w:rsidRDefault="007460EC" w:rsidP="00E778F6">
      <w:pPr>
        <w:tabs>
          <w:tab w:val="left" w:pos="540"/>
        </w:tabs>
        <w:spacing w:before="120" w:after="120" w:line="370" w:lineRule="exact"/>
        <w:ind w:left="547" w:hanging="547"/>
        <w:jc w:val="thaiDistribute"/>
        <w:rPr>
          <w:rFonts w:ascii="Arial" w:eastAsia="Arial Unicode MS" w:hAnsi="Arial" w:cs="Arial"/>
          <w:b/>
          <w:bCs/>
          <w:sz w:val="22"/>
          <w:szCs w:val="22"/>
        </w:rPr>
      </w:pPr>
      <w:r w:rsidRPr="003C78C1">
        <w:rPr>
          <w:rFonts w:ascii="Arial" w:eastAsia="Arial Unicode MS" w:hAnsi="Arial" w:cs="Arial"/>
          <w:b/>
          <w:bCs/>
          <w:sz w:val="22"/>
          <w:szCs w:val="22"/>
        </w:rPr>
        <w:t>2</w:t>
      </w:r>
      <w:r w:rsidR="00FF18F1" w:rsidRPr="003C78C1">
        <w:rPr>
          <w:rFonts w:ascii="Arial" w:eastAsia="Arial Unicode MS" w:hAnsi="Arial" w:cs="Arial"/>
          <w:b/>
          <w:bCs/>
          <w:sz w:val="22"/>
          <w:szCs w:val="22"/>
        </w:rPr>
        <w:t>1</w:t>
      </w:r>
      <w:r w:rsidR="001703E2" w:rsidRPr="003C78C1">
        <w:rPr>
          <w:rFonts w:ascii="Arial" w:eastAsia="Arial Unicode MS" w:hAnsi="Arial" w:cs="Arial"/>
          <w:b/>
          <w:bCs/>
          <w:sz w:val="22"/>
          <w:szCs w:val="22"/>
        </w:rPr>
        <w:t>.4</w:t>
      </w:r>
      <w:r w:rsidR="001703E2" w:rsidRPr="003C78C1">
        <w:rPr>
          <w:rFonts w:ascii="Arial" w:eastAsia="Arial Unicode MS" w:hAnsi="Arial" w:cs="Arial"/>
          <w:b/>
          <w:bCs/>
          <w:sz w:val="22"/>
          <w:szCs w:val="22"/>
        </w:rPr>
        <w:tab/>
        <w:t>Commitment to purchase raw materials</w:t>
      </w:r>
    </w:p>
    <w:p w:rsidR="009A10D4" w:rsidRPr="003C78C1" w:rsidRDefault="001703E2" w:rsidP="00E778F6">
      <w:pPr>
        <w:tabs>
          <w:tab w:val="left" w:pos="540"/>
        </w:tabs>
        <w:spacing w:before="120" w:after="120" w:line="370" w:lineRule="exact"/>
        <w:ind w:left="1260" w:hanging="1080"/>
        <w:jc w:val="thaiDistribute"/>
        <w:rPr>
          <w:rFonts w:ascii="Arial" w:hAnsi="Arial" w:cs="Arial"/>
          <w:sz w:val="22"/>
          <w:szCs w:val="22"/>
        </w:rPr>
      </w:pPr>
      <w:r w:rsidRPr="003C78C1">
        <w:rPr>
          <w:rFonts w:ascii="Arial" w:hAnsi="Arial" w:cs="Arial"/>
          <w:sz w:val="22"/>
          <w:szCs w:val="22"/>
        </w:rPr>
        <w:tab/>
      </w:r>
      <w:r w:rsidR="007460EC" w:rsidRPr="003C78C1">
        <w:rPr>
          <w:rFonts w:ascii="Arial" w:hAnsi="Arial" w:cs="Arial"/>
          <w:sz w:val="22"/>
          <w:szCs w:val="22"/>
        </w:rPr>
        <w:t>2</w:t>
      </w:r>
      <w:r w:rsidR="00FF18F1" w:rsidRPr="003C78C1">
        <w:rPr>
          <w:rFonts w:ascii="Arial" w:hAnsi="Arial" w:cs="Arial"/>
          <w:sz w:val="22"/>
          <w:szCs w:val="22"/>
        </w:rPr>
        <w:t>1</w:t>
      </w:r>
      <w:r w:rsidRPr="003C78C1">
        <w:rPr>
          <w:rFonts w:ascii="Arial" w:hAnsi="Arial" w:cs="Arial"/>
          <w:sz w:val="22"/>
          <w:szCs w:val="22"/>
        </w:rPr>
        <w:t xml:space="preserve">.4.1 </w:t>
      </w:r>
      <w:r w:rsidRPr="003C78C1">
        <w:rPr>
          <w:rFonts w:ascii="Arial" w:hAnsi="Arial" w:cs="Arial"/>
          <w:sz w:val="22"/>
          <w:szCs w:val="22"/>
        </w:rPr>
        <w:tab/>
        <w:t xml:space="preserve">As at </w:t>
      </w:r>
      <w:r w:rsidR="00B52C1B" w:rsidRPr="003C78C1">
        <w:rPr>
          <w:rFonts w:ascii="Arial" w:hAnsi="Arial" w:cs="Arial"/>
          <w:sz w:val="22"/>
          <w:szCs w:val="22"/>
        </w:rPr>
        <w:t>31 March 2019</w:t>
      </w:r>
      <w:r w:rsidRPr="003C78C1">
        <w:rPr>
          <w:rFonts w:ascii="Arial" w:hAnsi="Arial" w:cs="Arial"/>
          <w:sz w:val="22"/>
          <w:szCs w:val="22"/>
        </w:rPr>
        <w:t xml:space="preserve">, the Company had commitments to purchase raw </w:t>
      </w:r>
      <w:r w:rsidRPr="003C78C1">
        <w:rPr>
          <w:rFonts w:ascii="Arial" w:hAnsi="Arial" w:cs="Arial"/>
          <w:spacing w:val="-2"/>
          <w:sz w:val="22"/>
          <w:szCs w:val="22"/>
        </w:rPr>
        <w:t>materials with overs</w:t>
      </w:r>
      <w:r w:rsidR="009A10D4" w:rsidRPr="003C78C1">
        <w:rPr>
          <w:rFonts w:ascii="Arial" w:hAnsi="Arial" w:cs="Arial"/>
          <w:spacing w:val="-2"/>
          <w:sz w:val="22"/>
          <w:szCs w:val="22"/>
        </w:rPr>
        <w:t xml:space="preserve">eas companies amounting to </w:t>
      </w:r>
      <w:r w:rsidR="00CC4B92" w:rsidRPr="003C78C1">
        <w:rPr>
          <w:rFonts w:ascii="Arial" w:hAnsi="Arial" w:cs="Arial"/>
          <w:spacing w:val="-2"/>
          <w:sz w:val="22"/>
          <w:szCs w:val="22"/>
        </w:rPr>
        <w:t>1,</w:t>
      </w:r>
      <w:r w:rsidR="007460EC" w:rsidRPr="003C78C1">
        <w:rPr>
          <w:rFonts w:ascii="Arial" w:hAnsi="Arial" w:cs="Arial"/>
          <w:spacing w:val="-2"/>
          <w:sz w:val="22"/>
          <w:szCs w:val="22"/>
        </w:rPr>
        <w:t>238</w:t>
      </w:r>
      <w:r w:rsidRPr="003C78C1">
        <w:rPr>
          <w:rFonts w:ascii="Arial" w:hAnsi="Arial" w:cs="Arial"/>
          <w:spacing w:val="-2"/>
          <w:sz w:val="22"/>
          <w:szCs w:val="22"/>
        </w:rPr>
        <w:t xml:space="preserve"> Metric tons (31 December</w:t>
      </w:r>
      <w:r w:rsidRPr="003C78C1">
        <w:rPr>
          <w:rFonts w:ascii="Arial" w:hAnsi="Arial" w:cs="Arial"/>
          <w:sz w:val="22"/>
          <w:szCs w:val="22"/>
        </w:rPr>
        <w:t xml:space="preserve"> </w:t>
      </w:r>
      <w:r w:rsidR="00B52C1B" w:rsidRPr="003C78C1">
        <w:rPr>
          <w:rFonts w:ascii="Arial" w:hAnsi="Arial" w:cs="Arial"/>
          <w:sz w:val="22"/>
          <w:szCs w:val="22"/>
        </w:rPr>
        <w:t>2018</w:t>
      </w:r>
      <w:r w:rsidRPr="003C78C1">
        <w:rPr>
          <w:rFonts w:ascii="Arial" w:hAnsi="Arial" w:cs="Arial"/>
          <w:sz w:val="22"/>
          <w:szCs w:val="22"/>
        </w:rPr>
        <w:t xml:space="preserve">: </w:t>
      </w:r>
      <w:r w:rsidR="00553DD8" w:rsidRPr="003C78C1">
        <w:rPr>
          <w:rFonts w:ascii="Arial" w:hAnsi="Arial" w:cs="Arial"/>
          <w:sz w:val="22"/>
          <w:szCs w:val="22"/>
        </w:rPr>
        <w:t>2,720</w:t>
      </w:r>
      <w:r w:rsidRPr="003C78C1">
        <w:rPr>
          <w:rFonts w:ascii="Arial" w:hAnsi="Arial" w:cs="Arial"/>
          <w:sz w:val="22"/>
          <w:szCs w:val="22"/>
        </w:rPr>
        <w:t xml:space="preserve"> Metric tons) with reference to contract prices. Deliveries of raw m</w:t>
      </w:r>
      <w:r w:rsidR="002D6BC5" w:rsidRPr="003C78C1">
        <w:rPr>
          <w:rFonts w:ascii="Arial" w:hAnsi="Arial" w:cs="Arial"/>
          <w:sz w:val="22"/>
          <w:szCs w:val="22"/>
        </w:rPr>
        <w:t xml:space="preserve">aterials will occur </w:t>
      </w:r>
      <w:r w:rsidR="0078624D" w:rsidRPr="003C78C1">
        <w:rPr>
          <w:rFonts w:ascii="Arial" w:hAnsi="Arial" w:cs="Arial"/>
          <w:sz w:val="22"/>
          <w:szCs w:val="28"/>
        </w:rPr>
        <w:t>within</w:t>
      </w:r>
      <w:r w:rsidR="0067157B" w:rsidRPr="003C78C1">
        <w:rPr>
          <w:rFonts w:ascii="Arial" w:hAnsi="Arial" w:cs="Arial"/>
          <w:sz w:val="22"/>
          <w:szCs w:val="22"/>
        </w:rPr>
        <w:t xml:space="preserve"> May </w:t>
      </w:r>
      <w:r w:rsidR="000F2C26" w:rsidRPr="003C78C1">
        <w:rPr>
          <w:rFonts w:ascii="Arial" w:hAnsi="Arial" w:cs="Arial"/>
          <w:sz w:val="22"/>
          <w:szCs w:val="22"/>
        </w:rPr>
        <w:t>2019</w:t>
      </w:r>
      <w:r w:rsidR="00332885" w:rsidRPr="003C78C1">
        <w:rPr>
          <w:rFonts w:ascii="Arial" w:hAnsi="Arial" w:cs="Arial"/>
          <w:sz w:val="22"/>
          <w:szCs w:val="22"/>
        </w:rPr>
        <w:t>.</w:t>
      </w:r>
    </w:p>
    <w:p w:rsidR="009A10D4" w:rsidRPr="003C78C1" w:rsidRDefault="007460EC" w:rsidP="00E778F6">
      <w:pPr>
        <w:spacing w:before="120" w:after="120" w:line="370" w:lineRule="exact"/>
        <w:ind w:left="1260" w:hanging="720"/>
        <w:jc w:val="thaiDistribute"/>
        <w:rPr>
          <w:rFonts w:ascii="Arial" w:hAnsi="Arial" w:cs="Arial"/>
          <w:sz w:val="22"/>
          <w:szCs w:val="22"/>
        </w:rPr>
      </w:pPr>
      <w:r w:rsidRPr="003C78C1">
        <w:rPr>
          <w:rFonts w:ascii="Arial" w:hAnsi="Arial" w:cs="Arial"/>
          <w:sz w:val="22"/>
          <w:szCs w:val="22"/>
        </w:rPr>
        <w:t>2</w:t>
      </w:r>
      <w:r w:rsidR="00FF18F1" w:rsidRPr="003C78C1">
        <w:rPr>
          <w:rFonts w:ascii="Arial" w:hAnsi="Arial" w:cs="Arial"/>
          <w:sz w:val="22"/>
          <w:szCs w:val="22"/>
        </w:rPr>
        <w:t>1</w:t>
      </w:r>
      <w:r w:rsidR="009A10D4" w:rsidRPr="003C78C1">
        <w:rPr>
          <w:rFonts w:ascii="Arial" w:hAnsi="Arial" w:cs="Arial"/>
          <w:sz w:val="22"/>
          <w:szCs w:val="22"/>
        </w:rPr>
        <w:t>.4.2</w:t>
      </w:r>
      <w:r w:rsidR="009A10D4" w:rsidRPr="003C78C1">
        <w:rPr>
          <w:rFonts w:ascii="Arial" w:hAnsi="Arial" w:cs="Arial"/>
          <w:sz w:val="22"/>
          <w:szCs w:val="22"/>
          <w:cs/>
        </w:rPr>
        <w:tab/>
      </w:r>
      <w:r w:rsidR="009A10D4" w:rsidRPr="003C78C1">
        <w:rPr>
          <w:rFonts w:ascii="Arial" w:hAnsi="Arial" w:cs="Arial"/>
          <w:sz w:val="22"/>
          <w:szCs w:val="22"/>
        </w:rPr>
        <w:t xml:space="preserve">As at </w:t>
      </w:r>
      <w:r w:rsidR="00B52C1B" w:rsidRPr="003C78C1">
        <w:rPr>
          <w:rFonts w:ascii="Arial" w:hAnsi="Arial" w:cs="Arial"/>
          <w:sz w:val="22"/>
          <w:szCs w:val="22"/>
        </w:rPr>
        <w:t>31 March 2019</w:t>
      </w:r>
      <w:r w:rsidR="009A10D4" w:rsidRPr="003C78C1">
        <w:rPr>
          <w:rFonts w:ascii="Arial" w:hAnsi="Arial" w:cs="Arial"/>
          <w:sz w:val="22"/>
          <w:szCs w:val="22"/>
        </w:rPr>
        <w:t>, a subsidiary had commitments to purchase raw materials with overseas compa</w:t>
      </w:r>
      <w:r w:rsidR="00BA6ACD" w:rsidRPr="003C78C1">
        <w:rPr>
          <w:rFonts w:ascii="Arial" w:hAnsi="Arial" w:cs="Arial"/>
          <w:sz w:val="22"/>
          <w:szCs w:val="22"/>
        </w:rPr>
        <w:t>ni</w:t>
      </w:r>
      <w:r w:rsidR="006F72AE" w:rsidRPr="003C78C1">
        <w:rPr>
          <w:rFonts w:ascii="Arial" w:hAnsi="Arial" w:cs="Arial"/>
          <w:sz w:val="22"/>
          <w:szCs w:val="22"/>
        </w:rPr>
        <w:t xml:space="preserve">es amounting to </w:t>
      </w:r>
      <w:r w:rsidRPr="003C78C1">
        <w:rPr>
          <w:rFonts w:ascii="Arial" w:hAnsi="Arial" w:cs="Arial"/>
          <w:sz w:val="22"/>
          <w:szCs w:val="22"/>
        </w:rPr>
        <w:t>211</w:t>
      </w:r>
      <w:r w:rsidR="009A10D4" w:rsidRPr="003C78C1">
        <w:rPr>
          <w:rFonts w:ascii="Arial" w:hAnsi="Arial" w:cs="Arial"/>
          <w:sz w:val="22"/>
          <w:szCs w:val="22"/>
        </w:rPr>
        <w:t xml:space="preserve"> Metric tons (31 December </w:t>
      </w:r>
      <w:r w:rsidR="00B52C1B" w:rsidRPr="003C78C1">
        <w:rPr>
          <w:rFonts w:ascii="Arial" w:hAnsi="Arial" w:cs="Arial"/>
          <w:sz w:val="22"/>
          <w:szCs w:val="22"/>
        </w:rPr>
        <w:t>2018</w:t>
      </w:r>
      <w:r w:rsidR="009A10D4" w:rsidRPr="003C78C1">
        <w:rPr>
          <w:rFonts w:ascii="Arial" w:hAnsi="Arial" w:cs="Arial"/>
          <w:sz w:val="22"/>
          <w:szCs w:val="22"/>
        </w:rPr>
        <w:t xml:space="preserve">: </w:t>
      </w:r>
      <w:r w:rsidR="00553DD8" w:rsidRPr="003C78C1">
        <w:rPr>
          <w:rFonts w:ascii="Arial" w:hAnsi="Arial" w:cs="Arial"/>
          <w:sz w:val="22"/>
          <w:szCs w:val="22"/>
        </w:rPr>
        <w:t>195</w:t>
      </w:r>
      <w:r w:rsidR="009A10D4" w:rsidRPr="003C78C1">
        <w:rPr>
          <w:rFonts w:ascii="Arial" w:hAnsi="Arial" w:cs="Arial"/>
          <w:sz w:val="22"/>
          <w:szCs w:val="22"/>
        </w:rPr>
        <w:t xml:space="preserve"> Metric tons) with reference to contract prices. Deliveries of raw m</w:t>
      </w:r>
      <w:r w:rsidR="00BA6ACD" w:rsidRPr="003C78C1">
        <w:rPr>
          <w:rFonts w:ascii="Arial" w:hAnsi="Arial" w:cs="Arial"/>
          <w:sz w:val="22"/>
          <w:szCs w:val="22"/>
        </w:rPr>
        <w:t xml:space="preserve">aterials will occur </w:t>
      </w:r>
      <w:r w:rsidR="0078624D" w:rsidRPr="003C78C1">
        <w:rPr>
          <w:rFonts w:ascii="Arial" w:hAnsi="Arial" w:cs="Arial"/>
          <w:sz w:val="22"/>
          <w:szCs w:val="28"/>
        </w:rPr>
        <w:t>within</w:t>
      </w:r>
      <w:r w:rsidR="00553DD8" w:rsidRPr="003C78C1">
        <w:rPr>
          <w:rFonts w:ascii="Arial" w:hAnsi="Arial" w:cs="Arial"/>
          <w:sz w:val="22"/>
          <w:szCs w:val="22"/>
        </w:rPr>
        <w:t xml:space="preserve"> </w:t>
      </w:r>
      <w:r w:rsidR="007B65B5" w:rsidRPr="003C78C1">
        <w:rPr>
          <w:rFonts w:ascii="Arial" w:hAnsi="Arial" w:cs="Arial"/>
          <w:sz w:val="22"/>
          <w:szCs w:val="22"/>
        </w:rPr>
        <w:t>June</w:t>
      </w:r>
      <w:r w:rsidR="0008479B" w:rsidRPr="003C78C1">
        <w:rPr>
          <w:rFonts w:ascii="Arial" w:hAnsi="Arial" w:cs="Arial"/>
          <w:sz w:val="22"/>
          <w:szCs w:val="22"/>
        </w:rPr>
        <w:t xml:space="preserve"> 2019</w:t>
      </w:r>
      <w:r w:rsidR="00332885" w:rsidRPr="003C78C1">
        <w:rPr>
          <w:rFonts w:ascii="Arial" w:hAnsi="Arial" w:cs="Arial"/>
          <w:sz w:val="22"/>
          <w:szCs w:val="22"/>
        </w:rPr>
        <w:t>.</w:t>
      </w:r>
    </w:p>
    <w:p w:rsidR="009A10D4" w:rsidRPr="003C78C1" w:rsidRDefault="002F547B" w:rsidP="009243DD">
      <w:pPr>
        <w:tabs>
          <w:tab w:val="left" w:pos="540"/>
        </w:tabs>
        <w:spacing w:before="120" w:after="120" w:line="380" w:lineRule="exact"/>
        <w:ind w:left="547" w:hanging="547"/>
        <w:jc w:val="thaiDistribute"/>
        <w:rPr>
          <w:rFonts w:ascii="Arial" w:eastAsia="Arial Unicode MS" w:hAnsi="Arial" w:cs="Arial"/>
          <w:b/>
          <w:bCs/>
          <w:sz w:val="22"/>
          <w:szCs w:val="22"/>
        </w:rPr>
      </w:pPr>
      <w:r w:rsidRPr="003C78C1">
        <w:rPr>
          <w:rFonts w:ascii="Arial" w:eastAsia="Arial Unicode MS" w:hAnsi="Arial" w:cs="Arial"/>
          <w:b/>
          <w:bCs/>
          <w:sz w:val="22"/>
          <w:szCs w:val="22"/>
        </w:rPr>
        <w:lastRenderedPageBreak/>
        <w:t>2</w:t>
      </w:r>
      <w:r w:rsidR="00FF18F1" w:rsidRPr="003C78C1">
        <w:rPr>
          <w:rFonts w:ascii="Arial" w:eastAsia="Arial Unicode MS" w:hAnsi="Arial" w:cs="Arial"/>
          <w:b/>
          <w:bCs/>
          <w:sz w:val="22"/>
          <w:szCs w:val="22"/>
        </w:rPr>
        <w:t>1</w:t>
      </w:r>
      <w:r w:rsidR="009A10D4" w:rsidRPr="003C78C1">
        <w:rPr>
          <w:rFonts w:ascii="Arial" w:eastAsia="Arial Unicode MS" w:hAnsi="Arial" w:cs="Arial"/>
          <w:b/>
          <w:bCs/>
          <w:sz w:val="22"/>
          <w:szCs w:val="22"/>
        </w:rPr>
        <w:t>.5</w:t>
      </w:r>
      <w:r w:rsidR="009A10D4" w:rsidRPr="003C78C1">
        <w:rPr>
          <w:rFonts w:ascii="Arial" w:eastAsia="Arial Unicode MS" w:hAnsi="Arial" w:cs="Arial"/>
          <w:b/>
          <w:bCs/>
          <w:sz w:val="22"/>
          <w:szCs w:val="22"/>
        </w:rPr>
        <w:tab/>
        <w:t>Guarantees</w:t>
      </w:r>
    </w:p>
    <w:p w:rsidR="009A10D4" w:rsidRPr="003C78C1" w:rsidRDefault="002F547B" w:rsidP="009243DD">
      <w:pPr>
        <w:spacing w:before="120" w:after="120" w:line="380" w:lineRule="exact"/>
        <w:ind w:left="1260" w:hanging="720"/>
        <w:jc w:val="thaiDistribute"/>
        <w:rPr>
          <w:rFonts w:ascii="Arial" w:eastAsia="Arial Unicode MS" w:hAnsi="Arial" w:cs="Arial"/>
          <w:spacing w:val="-2"/>
          <w:sz w:val="22"/>
          <w:szCs w:val="22"/>
        </w:rPr>
      </w:pPr>
      <w:r w:rsidRPr="003C78C1">
        <w:rPr>
          <w:rFonts w:ascii="Arial" w:eastAsia="Arial Unicode MS" w:hAnsi="Arial" w:cs="Arial"/>
          <w:spacing w:val="-2"/>
          <w:sz w:val="22"/>
          <w:szCs w:val="22"/>
        </w:rPr>
        <w:t>2</w:t>
      </w:r>
      <w:r w:rsidR="00FF18F1" w:rsidRPr="003C78C1">
        <w:rPr>
          <w:rFonts w:ascii="Arial" w:eastAsia="Arial Unicode MS" w:hAnsi="Arial" w:cs="Arial"/>
          <w:spacing w:val="-2"/>
          <w:sz w:val="22"/>
          <w:szCs w:val="22"/>
        </w:rPr>
        <w:t>1</w:t>
      </w:r>
      <w:r w:rsidR="009A10D4" w:rsidRPr="003C78C1">
        <w:rPr>
          <w:rFonts w:ascii="Arial" w:eastAsia="Arial Unicode MS" w:hAnsi="Arial" w:cs="Arial"/>
          <w:spacing w:val="-2"/>
          <w:sz w:val="22"/>
          <w:szCs w:val="22"/>
        </w:rPr>
        <w:t>.5.1</w:t>
      </w:r>
      <w:r w:rsidR="009A10D4" w:rsidRPr="003C78C1">
        <w:rPr>
          <w:rFonts w:ascii="Arial" w:eastAsia="Arial Unicode MS" w:hAnsi="Arial" w:cs="Arial"/>
          <w:spacing w:val="-2"/>
          <w:sz w:val="22"/>
          <w:szCs w:val="22"/>
        </w:rPr>
        <w:tab/>
        <w:t xml:space="preserve">As at </w:t>
      </w:r>
      <w:r w:rsidR="00B52C1B" w:rsidRPr="003C78C1">
        <w:rPr>
          <w:rFonts w:ascii="Arial" w:eastAsia="Arial Unicode MS" w:hAnsi="Arial" w:cs="Arial"/>
          <w:spacing w:val="-2"/>
          <w:sz w:val="22"/>
          <w:szCs w:val="22"/>
        </w:rPr>
        <w:t>31 March 2019</w:t>
      </w:r>
      <w:r w:rsidR="009A10D4" w:rsidRPr="003C78C1">
        <w:rPr>
          <w:rFonts w:ascii="Arial" w:eastAsia="Arial Unicode MS" w:hAnsi="Arial" w:cs="Arial"/>
          <w:spacing w:val="-2"/>
          <w:sz w:val="22"/>
          <w:szCs w:val="22"/>
        </w:rPr>
        <w:t>, there were outstanding bank guarantees amounting</w:t>
      </w:r>
      <w:r w:rsidR="00BA6ACD" w:rsidRPr="003C78C1">
        <w:rPr>
          <w:rFonts w:ascii="Arial" w:eastAsia="Arial Unicode MS" w:hAnsi="Arial" w:cs="Arial"/>
          <w:spacing w:val="-2"/>
          <w:sz w:val="22"/>
          <w:szCs w:val="22"/>
        </w:rPr>
        <w:t xml:space="preserve"> to Baht </w:t>
      </w:r>
      <w:r w:rsidRPr="003C78C1">
        <w:rPr>
          <w:rFonts w:ascii="Arial" w:eastAsia="Arial Unicode MS" w:hAnsi="Arial" w:cs="Arial"/>
          <w:spacing w:val="-2"/>
          <w:sz w:val="22"/>
          <w:szCs w:val="22"/>
        </w:rPr>
        <w:t>130</w:t>
      </w:r>
      <w:r w:rsidR="009A10D4" w:rsidRPr="003C78C1">
        <w:rPr>
          <w:rFonts w:ascii="Arial" w:eastAsia="Arial Unicode MS" w:hAnsi="Arial" w:cs="Arial"/>
          <w:spacing w:val="-2"/>
          <w:sz w:val="22"/>
          <w:szCs w:val="22"/>
        </w:rPr>
        <w:t xml:space="preserve"> million (31 December </w:t>
      </w:r>
      <w:r w:rsidR="00B52C1B" w:rsidRPr="003C78C1">
        <w:rPr>
          <w:rFonts w:ascii="Arial" w:eastAsia="Arial Unicode MS" w:hAnsi="Arial" w:cs="Arial"/>
          <w:spacing w:val="-2"/>
          <w:sz w:val="22"/>
          <w:szCs w:val="22"/>
        </w:rPr>
        <w:t>2018</w:t>
      </w:r>
      <w:r w:rsidR="009A10D4" w:rsidRPr="003C78C1">
        <w:rPr>
          <w:rFonts w:ascii="Arial" w:eastAsia="Arial Unicode MS" w:hAnsi="Arial" w:cs="Arial"/>
          <w:spacing w:val="-2"/>
          <w:sz w:val="22"/>
          <w:szCs w:val="22"/>
        </w:rPr>
        <w:t xml:space="preserve">: Baht </w:t>
      </w:r>
      <w:r w:rsidR="00553DD8" w:rsidRPr="003C78C1">
        <w:rPr>
          <w:rFonts w:ascii="Arial" w:eastAsia="Arial Unicode MS" w:hAnsi="Arial" w:cs="Arial"/>
          <w:spacing w:val="-2"/>
          <w:sz w:val="22"/>
          <w:szCs w:val="22"/>
        </w:rPr>
        <w:t>147</w:t>
      </w:r>
      <w:r w:rsidR="009A10D4" w:rsidRPr="003C78C1">
        <w:rPr>
          <w:rFonts w:ascii="Arial" w:eastAsia="Arial Unicode MS" w:hAnsi="Arial" w:cs="Arial"/>
          <w:spacing w:val="-2"/>
          <w:sz w:val="22"/>
          <w:szCs w:val="22"/>
        </w:rPr>
        <w:t xml:space="preserve"> million) issued by banks on behalf</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of</w:t>
      </w:r>
      <w:r w:rsidR="00BA6ACD"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the</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Company</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and</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its</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subsidiaries</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and</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the</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Company</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only</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of</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Baht</w:t>
      </w:r>
      <w:r w:rsidR="009A10D4" w:rsidRPr="003C78C1">
        <w:rPr>
          <w:rFonts w:ascii="Arial" w:eastAsia="Arial Unicode MS" w:hAnsi="Arial" w:cs="Arial"/>
          <w:spacing w:val="-2"/>
          <w:sz w:val="22"/>
          <w:szCs w:val="22"/>
          <w:cs/>
        </w:rPr>
        <w:t xml:space="preserve"> </w:t>
      </w:r>
      <w:r w:rsidR="00553DD8" w:rsidRPr="003C78C1">
        <w:rPr>
          <w:rFonts w:ascii="Arial" w:eastAsia="Arial Unicode MS" w:hAnsi="Arial" w:cs="Arial"/>
          <w:spacing w:val="-2"/>
          <w:sz w:val="22"/>
          <w:szCs w:val="22"/>
        </w:rPr>
        <w:t xml:space="preserve">1 </w:t>
      </w:r>
      <w:r w:rsidR="009A10D4" w:rsidRPr="003C78C1">
        <w:rPr>
          <w:rFonts w:ascii="Arial" w:eastAsia="Arial Unicode MS" w:hAnsi="Arial" w:cs="Arial"/>
          <w:spacing w:val="-2"/>
          <w:sz w:val="22"/>
          <w:szCs w:val="22"/>
        </w:rPr>
        <w:t>million</w:t>
      </w:r>
      <w:r w:rsidR="00B52C1B" w:rsidRPr="003C78C1">
        <w:rPr>
          <w:rFonts w:ascii="Arial" w:eastAsia="Arial Unicode MS" w:hAnsi="Arial" w:cs="Arial"/>
          <w:spacing w:val="-2"/>
          <w:sz w:val="22"/>
          <w:szCs w:val="22"/>
          <w:cs/>
        </w:rPr>
        <w:t xml:space="preserve"> </w:t>
      </w:r>
      <w:r w:rsidR="00B52C1B" w:rsidRPr="003C78C1">
        <w:rPr>
          <w:rFonts w:ascii="Arial" w:eastAsia="Arial Unicode MS" w:hAnsi="Arial" w:cs="Arial"/>
          <w:spacing w:val="-2"/>
          <w:sz w:val="22"/>
          <w:szCs w:val="22"/>
        </w:rPr>
        <w:t xml:space="preserve">                                             </w:t>
      </w:r>
      <w:proofErr w:type="gramStart"/>
      <w:r w:rsidR="00B52C1B" w:rsidRPr="003C78C1">
        <w:rPr>
          <w:rFonts w:ascii="Arial" w:eastAsia="Arial Unicode MS" w:hAnsi="Arial" w:cs="Arial"/>
          <w:spacing w:val="-2"/>
          <w:sz w:val="22"/>
          <w:szCs w:val="22"/>
        </w:rPr>
        <w:t xml:space="preserve">   </w:t>
      </w:r>
      <w:r w:rsidR="009A10D4" w:rsidRPr="003C78C1">
        <w:rPr>
          <w:rFonts w:ascii="Arial" w:eastAsia="Arial Unicode MS" w:hAnsi="Arial" w:cs="Arial"/>
          <w:spacing w:val="-2"/>
          <w:sz w:val="22"/>
          <w:szCs w:val="22"/>
        </w:rPr>
        <w:t>(</w:t>
      </w:r>
      <w:proofErr w:type="gramEnd"/>
      <w:r w:rsidR="009A10D4" w:rsidRPr="003C78C1">
        <w:rPr>
          <w:rFonts w:ascii="Arial" w:eastAsia="Arial Unicode MS" w:hAnsi="Arial" w:cs="Arial"/>
          <w:spacing w:val="-2"/>
          <w:sz w:val="22"/>
          <w:szCs w:val="22"/>
        </w:rPr>
        <w:t xml:space="preserve">31 December </w:t>
      </w:r>
      <w:r w:rsidR="00B52C1B" w:rsidRPr="003C78C1">
        <w:rPr>
          <w:rFonts w:ascii="Arial" w:eastAsia="Arial Unicode MS" w:hAnsi="Arial" w:cs="Arial"/>
          <w:spacing w:val="-2"/>
          <w:sz w:val="22"/>
          <w:szCs w:val="22"/>
        </w:rPr>
        <w:t>2018: Baht 1</w:t>
      </w:r>
      <w:r w:rsidR="009A10D4" w:rsidRPr="003C78C1">
        <w:rPr>
          <w:rFonts w:ascii="Arial" w:eastAsia="Arial Unicode MS" w:hAnsi="Arial" w:cs="Arial"/>
          <w:spacing w:val="-2"/>
          <w:sz w:val="22"/>
          <w:szCs w:val="22"/>
        </w:rPr>
        <w:t xml:space="preserve"> million) in respect of certain performance bonds as required in the normal course of business. These included letters of guarantee </w:t>
      </w:r>
      <w:r w:rsidR="00881349" w:rsidRPr="003C78C1">
        <w:rPr>
          <w:rFonts w:ascii="Arial" w:eastAsia="Arial Unicode MS" w:hAnsi="Arial" w:cs="Arial"/>
          <w:spacing w:val="-2"/>
          <w:sz w:val="22"/>
          <w:szCs w:val="22"/>
        </w:rPr>
        <w:t xml:space="preserve">amounting to Baht </w:t>
      </w:r>
      <w:r w:rsidRPr="003C78C1">
        <w:rPr>
          <w:rFonts w:ascii="Arial" w:eastAsia="Arial Unicode MS" w:hAnsi="Arial" w:cs="Arial"/>
          <w:spacing w:val="-2"/>
          <w:sz w:val="22"/>
          <w:szCs w:val="22"/>
        </w:rPr>
        <w:t>109</w:t>
      </w:r>
      <w:r w:rsidR="00A44826"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million</w:t>
      </w:r>
      <w:r w:rsidR="00A44826"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(31</w:t>
      </w:r>
      <w:r w:rsidR="00A44826"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December</w:t>
      </w:r>
      <w:r w:rsidR="00A44826" w:rsidRPr="003C78C1">
        <w:rPr>
          <w:rFonts w:ascii="Arial" w:eastAsia="Arial Unicode MS" w:hAnsi="Arial" w:cs="Arial"/>
          <w:spacing w:val="-2"/>
          <w:sz w:val="22"/>
          <w:szCs w:val="22"/>
          <w:cs/>
        </w:rPr>
        <w:t xml:space="preserve"> </w:t>
      </w:r>
      <w:r w:rsidR="00B52C1B" w:rsidRPr="003C78C1">
        <w:rPr>
          <w:rFonts w:ascii="Arial" w:eastAsia="Arial Unicode MS" w:hAnsi="Arial" w:cs="Arial"/>
          <w:spacing w:val="-2"/>
          <w:sz w:val="22"/>
          <w:szCs w:val="22"/>
        </w:rPr>
        <w:t>2018</w:t>
      </w:r>
      <w:r w:rsidR="009A10D4" w:rsidRPr="003C78C1">
        <w:rPr>
          <w:rFonts w:ascii="Arial" w:eastAsia="Arial Unicode MS" w:hAnsi="Arial" w:cs="Arial"/>
          <w:spacing w:val="-2"/>
          <w:sz w:val="22"/>
          <w:szCs w:val="22"/>
        </w:rPr>
        <w:t>:</w:t>
      </w:r>
      <w:r w:rsidR="00A44826"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Baht</w:t>
      </w:r>
      <w:r w:rsidR="00A44826" w:rsidRPr="003C78C1">
        <w:rPr>
          <w:rFonts w:ascii="Arial" w:eastAsia="Arial Unicode MS" w:hAnsi="Arial" w:cs="Arial"/>
          <w:spacing w:val="-2"/>
          <w:sz w:val="22"/>
          <w:szCs w:val="22"/>
          <w:cs/>
        </w:rPr>
        <w:t xml:space="preserve"> </w:t>
      </w:r>
      <w:r w:rsidR="00553DD8" w:rsidRPr="003C78C1">
        <w:rPr>
          <w:rFonts w:ascii="Arial" w:eastAsia="Arial Unicode MS" w:hAnsi="Arial" w:cs="Arial"/>
          <w:spacing w:val="-2"/>
          <w:sz w:val="22"/>
          <w:szCs w:val="22"/>
        </w:rPr>
        <w:t>126</w:t>
      </w:r>
      <w:r w:rsidR="00A44826"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million)</w:t>
      </w:r>
      <w:r w:rsidR="00A44826"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to</w:t>
      </w:r>
      <w:r w:rsidR="00A44826" w:rsidRPr="003C78C1">
        <w:rPr>
          <w:rFonts w:ascii="Arial" w:hAnsi="Arial" w:cs="Arial"/>
          <w:spacing w:val="-2"/>
          <w:sz w:val="22"/>
          <w:szCs w:val="22"/>
          <w:cs/>
        </w:rPr>
        <w:t xml:space="preserve"> </w:t>
      </w:r>
      <w:r w:rsidR="009A10D4" w:rsidRPr="003C78C1">
        <w:rPr>
          <w:rFonts w:ascii="Arial" w:hAnsi="Arial" w:cs="Arial"/>
          <w:spacing w:val="-2"/>
          <w:sz w:val="22"/>
          <w:szCs w:val="22"/>
        </w:rPr>
        <w:t>guarantee</w:t>
      </w:r>
      <w:r w:rsidR="00A44826" w:rsidRPr="003C78C1">
        <w:rPr>
          <w:rFonts w:ascii="Arial" w:hAnsi="Arial" w:cs="Arial"/>
          <w:spacing w:val="-2"/>
          <w:sz w:val="22"/>
          <w:szCs w:val="22"/>
          <w:cs/>
        </w:rPr>
        <w:t xml:space="preserve"> </w:t>
      </w:r>
      <w:r w:rsidR="009A10D4" w:rsidRPr="003C78C1">
        <w:rPr>
          <w:rFonts w:ascii="Arial" w:hAnsi="Arial" w:cs="Arial"/>
          <w:spacing w:val="-2"/>
          <w:sz w:val="22"/>
          <w:szCs w:val="22"/>
        </w:rPr>
        <w:t>contractual performance</w:t>
      </w:r>
      <w:r w:rsidR="00881349" w:rsidRPr="003C78C1">
        <w:rPr>
          <w:rFonts w:ascii="Arial" w:eastAsia="Arial Unicode MS" w:hAnsi="Arial" w:cs="Arial"/>
          <w:spacing w:val="-2"/>
          <w:sz w:val="22"/>
          <w:szCs w:val="22"/>
        </w:rPr>
        <w:t xml:space="preserve">, Baht </w:t>
      </w:r>
      <w:r w:rsidRPr="003C78C1">
        <w:rPr>
          <w:rFonts w:ascii="Arial" w:eastAsia="Arial Unicode MS" w:hAnsi="Arial" w:cs="Arial"/>
          <w:spacing w:val="-2"/>
          <w:sz w:val="22"/>
          <w:szCs w:val="22"/>
        </w:rPr>
        <w:t>16</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million (31 December</w:t>
      </w:r>
      <w:r w:rsidR="009A10D4" w:rsidRPr="003C78C1">
        <w:rPr>
          <w:rFonts w:ascii="Arial" w:eastAsia="Arial Unicode MS" w:hAnsi="Arial" w:cs="Arial"/>
          <w:spacing w:val="-2"/>
          <w:sz w:val="22"/>
          <w:szCs w:val="22"/>
          <w:cs/>
        </w:rPr>
        <w:t xml:space="preserve"> </w:t>
      </w:r>
      <w:r w:rsidR="00B52C1B" w:rsidRPr="003C78C1">
        <w:rPr>
          <w:rFonts w:ascii="Arial" w:eastAsia="Arial Unicode MS" w:hAnsi="Arial" w:cs="Arial"/>
          <w:spacing w:val="-2"/>
          <w:sz w:val="22"/>
          <w:szCs w:val="22"/>
        </w:rPr>
        <w:t>2018</w:t>
      </w:r>
      <w:r w:rsidR="009A10D4" w:rsidRPr="003C78C1">
        <w:rPr>
          <w:rFonts w:ascii="Arial" w:eastAsia="Arial Unicode MS" w:hAnsi="Arial" w:cs="Arial"/>
          <w:spacing w:val="-2"/>
          <w:sz w:val="22"/>
          <w:szCs w:val="22"/>
        </w:rPr>
        <w:t>:</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Baht</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16</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million)</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to</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guarantee</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electricity</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use</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and</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Baht</w:t>
      </w:r>
      <w:r w:rsidR="009A10D4" w:rsidRPr="003C78C1">
        <w:rPr>
          <w:rFonts w:ascii="Arial" w:eastAsia="Arial Unicode MS" w:hAnsi="Arial" w:cs="Arial"/>
          <w:spacing w:val="-2"/>
          <w:sz w:val="22"/>
          <w:szCs w:val="22"/>
          <w:cs/>
        </w:rPr>
        <w:t xml:space="preserve"> </w:t>
      </w:r>
      <w:r w:rsidRPr="003C78C1">
        <w:rPr>
          <w:rFonts w:ascii="Arial" w:eastAsia="Arial Unicode MS" w:hAnsi="Arial" w:cs="Arial"/>
          <w:spacing w:val="-2"/>
          <w:sz w:val="22"/>
          <w:szCs w:val="22"/>
        </w:rPr>
        <w:t>5</w:t>
      </w:r>
      <w:r w:rsidR="009A10D4" w:rsidRPr="003C78C1">
        <w:rPr>
          <w:rFonts w:ascii="Arial" w:eastAsia="Arial Unicode MS" w:hAnsi="Arial" w:cs="Arial"/>
          <w:spacing w:val="-2"/>
          <w:sz w:val="22"/>
          <w:szCs w:val="22"/>
        </w:rPr>
        <w:t xml:space="preserve"> million</w:t>
      </w:r>
      <w:r w:rsidR="009A10D4" w:rsidRPr="003C78C1">
        <w:rPr>
          <w:rFonts w:ascii="Arial" w:eastAsia="Arial Unicode MS" w:hAnsi="Arial" w:cs="Arial"/>
          <w:spacing w:val="-2"/>
          <w:sz w:val="22"/>
          <w:szCs w:val="22"/>
          <w:cs/>
        </w:rPr>
        <w:t xml:space="preserve"> </w:t>
      </w:r>
      <w:r w:rsidR="009A10D4" w:rsidRPr="003C78C1">
        <w:rPr>
          <w:rFonts w:ascii="Arial" w:eastAsia="Arial Unicode MS" w:hAnsi="Arial" w:cs="Arial"/>
          <w:spacing w:val="-2"/>
          <w:sz w:val="22"/>
          <w:szCs w:val="22"/>
        </w:rPr>
        <w:t xml:space="preserve">(31 December </w:t>
      </w:r>
      <w:r w:rsidR="00B52C1B" w:rsidRPr="003C78C1">
        <w:rPr>
          <w:rFonts w:ascii="Arial" w:eastAsia="Arial Unicode MS" w:hAnsi="Arial" w:cs="Arial"/>
          <w:spacing w:val="-2"/>
          <w:sz w:val="22"/>
          <w:szCs w:val="22"/>
        </w:rPr>
        <w:t>2018</w:t>
      </w:r>
      <w:r w:rsidR="009A10D4" w:rsidRPr="003C78C1">
        <w:rPr>
          <w:rFonts w:ascii="Arial" w:eastAsia="Arial Unicode MS" w:hAnsi="Arial" w:cs="Arial"/>
          <w:spacing w:val="-2"/>
          <w:sz w:val="22"/>
          <w:szCs w:val="22"/>
        </w:rPr>
        <w:t xml:space="preserve">: Baht </w:t>
      </w:r>
      <w:r w:rsidR="00B52C1B" w:rsidRPr="003C78C1">
        <w:rPr>
          <w:rFonts w:ascii="Arial" w:eastAsia="Arial Unicode MS" w:hAnsi="Arial" w:cs="Arial"/>
          <w:spacing w:val="-2"/>
          <w:sz w:val="22"/>
          <w:szCs w:val="22"/>
        </w:rPr>
        <w:t>5</w:t>
      </w:r>
      <w:r w:rsidR="00881349" w:rsidRPr="003C78C1">
        <w:rPr>
          <w:rFonts w:ascii="Arial" w:eastAsia="Arial Unicode MS" w:hAnsi="Arial" w:cs="Arial"/>
          <w:spacing w:val="-2"/>
          <w:sz w:val="22"/>
          <w:szCs w:val="22"/>
        </w:rPr>
        <w:t xml:space="preserve"> million) to guarantee others.</w:t>
      </w:r>
    </w:p>
    <w:p w:rsidR="009A10D4" w:rsidRPr="003C78C1" w:rsidRDefault="002F547B" w:rsidP="009243DD">
      <w:pPr>
        <w:spacing w:before="120" w:after="120" w:line="380" w:lineRule="exact"/>
        <w:ind w:left="1260" w:hanging="720"/>
        <w:jc w:val="thaiDistribute"/>
        <w:rPr>
          <w:rFonts w:ascii="Arial" w:eastAsia="Arial Unicode MS" w:hAnsi="Arial" w:cs="Arial"/>
          <w:sz w:val="22"/>
          <w:szCs w:val="22"/>
        </w:rPr>
      </w:pPr>
      <w:r w:rsidRPr="003C78C1">
        <w:rPr>
          <w:rFonts w:ascii="Arial" w:eastAsia="Arial Unicode MS" w:hAnsi="Arial" w:cs="Arial"/>
          <w:sz w:val="22"/>
          <w:szCs w:val="22"/>
        </w:rPr>
        <w:t>2</w:t>
      </w:r>
      <w:r w:rsidR="00FF18F1" w:rsidRPr="003C78C1">
        <w:rPr>
          <w:rFonts w:ascii="Arial" w:eastAsia="Arial Unicode MS" w:hAnsi="Arial" w:cs="Arial"/>
          <w:sz w:val="22"/>
          <w:szCs w:val="22"/>
        </w:rPr>
        <w:t>1</w:t>
      </w:r>
      <w:r w:rsidR="009A10D4" w:rsidRPr="003C78C1">
        <w:rPr>
          <w:rFonts w:ascii="Arial" w:eastAsia="Arial Unicode MS" w:hAnsi="Arial" w:cs="Arial"/>
          <w:sz w:val="22"/>
          <w:szCs w:val="22"/>
        </w:rPr>
        <w:t>.5.</w:t>
      </w:r>
      <w:r w:rsidR="00881349" w:rsidRPr="003C78C1">
        <w:rPr>
          <w:rFonts w:ascii="Arial" w:eastAsia="Arial Unicode MS" w:hAnsi="Arial" w:cs="Arial"/>
          <w:sz w:val="22"/>
          <w:szCs w:val="22"/>
        </w:rPr>
        <w:t>2</w:t>
      </w:r>
      <w:r w:rsidR="009A10D4" w:rsidRPr="003C78C1">
        <w:rPr>
          <w:rFonts w:ascii="Arial" w:eastAsia="Arial Unicode MS" w:hAnsi="Arial" w:cs="Arial"/>
          <w:sz w:val="22"/>
          <w:szCs w:val="22"/>
        </w:rPr>
        <w:tab/>
      </w:r>
      <w:r w:rsidR="009A10D4" w:rsidRPr="003C78C1">
        <w:rPr>
          <w:rFonts w:ascii="Arial" w:eastAsia="Arial Unicode MS" w:hAnsi="Arial" w:cs="Arial"/>
          <w:spacing w:val="-6"/>
          <w:sz w:val="22"/>
          <w:szCs w:val="22"/>
        </w:rPr>
        <w:t xml:space="preserve">The Company has pledged </w:t>
      </w:r>
      <w:proofErr w:type="gramStart"/>
      <w:r w:rsidR="009A10D4" w:rsidRPr="003C78C1">
        <w:rPr>
          <w:rFonts w:ascii="Arial" w:eastAsia="Arial Unicode MS" w:hAnsi="Arial" w:cs="Arial"/>
          <w:spacing w:val="-6"/>
          <w:sz w:val="22"/>
          <w:szCs w:val="22"/>
        </w:rPr>
        <w:t>all of</w:t>
      </w:r>
      <w:proofErr w:type="gramEnd"/>
      <w:r w:rsidR="009A10D4" w:rsidRPr="003C78C1">
        <w:rPr>
          <w:rFonts w:ascii="Arial" w:eastAsia="Arial Unicode MS" w:hAnsi="Arial" w:cs="Arial"/>
          <w:spacing w:val="-6"/>
          <w:sz w:val="22"/>
          <w:szCs w:val="22"/>
        </w:rPr>
        <w:t xml:space="preserve"> its share certificates</w:t>
      </w:r>
      <w:r w:rsidR="009A10D4" w:rsidRPr="003C78C1">
        <w:rPr>
          <w:rFonts w:ascii="Arial" w:eastAsia="Arial Unicode MS" w:hAnsi="Arial" w:cs="Arial"/>
          <w:spacing w:val="-6"/>
          <w:sz w:val="22"/>
          <w:szCs w:val="22"/>
          <w:cs/>
        </w:rPr>
        <w:t xml:space="preserve"> </w:t>
      </w:r>
      <w:r w:rsidR="009A10D4" w:rsidRPr="003C78C1">
        <w:rPr>
          <w:rFonts w:ascii="Arial" w:eastAsia="Arial Unicode MS" w:hAnsi="Arial" w:cs="Arial"/>
          <w:spacing w:val="-6"/>
          <w:sz w:val="22"/>
          <w:szCs w:val="22"/>
        </w:rPr>
        <w:t>of</w:t>
      </w:r>
      <w:r w:rsidR="009A10D4" w:rsidRPr="003C78C1">
        <w:rPr>
          <w:rFonts w:ascii="Arial" w:eastAsia="Arial Unicode MS" w:hAnsi="Arial" w:cs="Arial"/>
          <w:spacing w:val="-6"/>
          <w:sz w:val="22"/>
          <w:szCs w:val="22"/>
          <w:cs/>
        </w:rPr>
        <w:t xml:space="preserve"> </w:t>
      </w:r>
      <w:proofErr w:type="spellStart"/>
      <w:r w:rsidR="009A10D4" w:rsidRPr="003C78C1">
        <w:rPr>
          <w:rFonts w:ascii="Arial" w:eastAsia="Arial Unicode MS" w:hAnsi="Arial" w:cs="Arial"/>
          <w:spacing w:val="-6"/>
          <w:sz w:val="22"/>
          <w:szCs w:val="22"/>
        </w:rPr>
        <w:t>Ratchaburi</w:t>
      </w:r>
      <w:proofErr w:type="spellEnd"/>
      <w:r w:rsidR="009A10D4" w:rsidRPr="003C78C1">
        <w:rPr>
          <w:rFonts w:ascii="Arial" w:eastAsia="Arial Unicode MS" w:hAnsi="Arial" w:cs="Arial"/>
          <w:spacing w:val="-6"/>
          <w:sz w:val="22"/>
          <w:szCs w:val="22"/>
          <w:cs/>
        </w:rPr>
        <w:t xml:space="preserve"> </w:t>
      </w:r>
      <w:r w:rsidR="009A10D4" w:rsidRPr="003C78C1">
        <w:rPr>
          <w:rFonts w:ascii="Arial" w:eastAsia="Arial Unicode MS" w:hAnsi="Arial" w:cs="Arial"/>
          <w:spacing w:val="-6"/>
          <w:sz w:val="22"/>
          <w:szCs w:val="22"/>
        </w:rPr>
        <w:t>Power Co.,</w:t>
      </w:r>
      <w:r w:rsidR="009A10D4" w:rsidRPr="003C78C1">
        <w:rPr>
          <w:rFonts w:ascii="Arial" w:eastAsia="Arial Unicode MS" w:hAnsi="Arial" w:cs="Arial"/>
          <w:spacing w:val="-6"/>
          <w:sz w:val="22"/>
          <w:szCs w:val="22"/>
          <w:cs/>
        </w:rPr>
        <w:t xml:space="preserve"> </w:t>
      </w:r>
      <w:r w:rsidR="009A10D4" w:rsidRPr="003C78C1">
        <w:rPr>
          <w:rFonts w:ascii="Arial" w:eastAsia="Arial Unicode MS" w:hAnsi="Arial" w:cs="Arial"/>
          <w:spacing w:val="-6"/>
          <w:sz w:val="22"/>
          <w:szCs w:val="22"/>
        </w:rPr>
        <w:t>Ltd.</w:t>
      </w:r>
      <w:r w:rsidR="009A10D4" w:rsidRPr="003C78C1">
        <w:rPr>
          <w:rFonts w:ascii="Arial" w:eastAsia="Arial Unicode MS" w:hAnsi="Arial" w:cs="Arial"/>
          <w:sz w:val="22"/>
          <w:szCs w:val="22"/>
          <w:cs/>
        </w:rPr>
        <w:t xml:space="preserve"> </w:t>
      </w:r>
      <w:r w:rsidR="009A10D4" w:rsidRPr="003C78C1">
        <w:rPr>
          <w:rFonts w:ascii="Arial" w:eastAsia="Arial Unicode MS" w:hAnsi="Arial" w:cs="Arial"/>
          <w:spacing w:val="-4"/>
          <w:sz w:val="22"/>
          <w:szCs w:val="22"/>
        </w:rPr>
        <w:t>with</w:t>
      </w:r>
      <w:r w:rsidR="009A10D4" w:rsidRPr="003C78C1">
        <w:rPr>
          <w:rFonts w:ascii="Arial" w:eastAsia="Arial Unicode MS" w:hAnsi="Arial" w:cs="Arial"/>
          <w:spacing w:val="-4"/>
          <w:sz w:val="22"/>
          <w:szCs w:val="22"/>
          <w:cs/>
        </w:rPr>
        <w:t xml:space="preserve"> </w:t>
      </w:r>
      <w:r w:rsidR="009A10D4" w:rsidRPr="003C78C1">
        <w:rPr>
          <w:rFonts w:ascii="Arial" w:eastAsia="Arial Unicode MS" w:hAnsi="Arial" w:cs="Arial"/>
          <w:spacing w:val="-4"/>
          <w:sz w:val="22"/>
          <w:szCs w:val="22"/>
        </w:rPr>
        <w:t>a project loan lender as collateral for the loan to</w:t>
      </w:r>
      <w:r w:rsidR="009A10D4" w:rsidRPr="003C78C1">
        <w:rPr>
          <w:rFonts w:ascii="Arial" w:eastAsia="Arial Unicode MS" w:hAnsi="Arial" w:cs="Arial"/>
          <w:spacing w:val="-4"/>
          <w:sz w:val="22"/>
          <w:szCs w:val="22"/>
          <w:cs/>
        </w:rPr>
        <w:t xml:space="preserve"> </w:t>
      </w:r>
      <w:proofErr w:type="spellStart"/>
      <w:r w:rsidR="009A10D4" w:rsidRPr="003C78C1">
        <w:rPr>
          <w:rFonts w:ascii="Arial" w:eastAsia="Arial Unicode MS" w:hAnsi="Arial" w:cs="Arial"/>
          <w:spacing w:val="-4"/>
          <w:sz w:val="22"/>
          <w:szCs w:val="22"/>
        </w:rPr>
        <w:t>Ratchaburi</w:t>
      </w:r>
      <w:proofErr w:type="spellEnd"/>
      <w:r w:rsidR="009A10D4" w:rsidRPr="003C78C1">
        <w:rPr>
          <w:rFonts w:ascii="Arial" w:eastAsia="Arial Unicode MS" w:hAnsi="Arial" w:cs="Arial"/>
          <w:spacing w:val="-4"/>
          <w:sz w:val="22"/>
          <w:szCs w:val="22"/>
        </w:rPr>
        <w:t xml:space="preserve"> Power Co., Ltd.,</w:t>
      </w:r>
      <w:r w:rsidR="009A10D4" w:rsidRPr="003C78C1">
        <w:rPr>
          <w:rFonts w:ascii="Arial" w:eastAsia="Arial Unicode MS" w:hAnsi="Arial" w:cs="Arial"/>
          <w:sz w:val="22"/>
          <w:szCs w:val="22"/>
        </w:rPr>
        <w:t xml:space="preserve"> proportionate to its shareholders in such company.</w:t>
      </w:r>
    </w:p>
    <w:p w:rsidR="009A10D4" w:rsidRPr="003C78C1" w:rsidRDefault="002F547B" w:rsidP="00D91A9F">
      <w:pPr>
        <w:tabs>
          <w:tab w:val="left" w:pos="540"/>
        </w:tabs>
        <w:spacing w:before="120" w:after="120" w:line="380" w:lineRule="exact"/>
        <w:ind w:left="547" w:hanging="547"/>
        <w:jc w:val="thaiDistribute"/>
        <w:rPr>
          <w:rFonts w:ascii="Arial" w:eastAsia="Arial Unicode MS" w:hAnsi="Arial" w:cs="Arial"/>
          <w:b/>
          <w:bCs/>
          <w:sz w:val="22"/>
          <w:szCs w:val="22"/>
        </w:rPr>
      </w:pPr>
      <w:r w:rsidRPr="003C78C1">
        <w:rPr>
          <w:rFonts w:ascii="Arial" w:eastAsia="Arial Unicode MS" w:hAnsi="Arial" w:cs="Arial"/>
          <w:b/>
          <w:bCs/>
          <w:sz w:val="22"/>
          <w:szCs w:val="22"/>
        </w:rPr>
        <w:t>2</w:t>
      </w:r>
      <w:r w:rsidR="00FF18F1" w:rsidRPr="003C78C1">
        <w:rPr>
          <w:rFonts w:ascii="Arial" w:eastAsia="Arial Unicode MS" w:hAnsi="Arial" w:cs="Arial"/>
          <w:b/>
          <w:bCs/>
          <w:sz w:val="22"/>
          <w:szCs w:val="22"/>
        </w:rPr>
        <w:t>2</w:t>
      </w:r>
      <w:r w:rsidR="009A10D4" w:rsidRPr="003C78C1">
        <w:rPr>
          <w:rFonts w:ascii="Arial" w:eastAsia="Arial Unicode MS" w:hAnsi="Arial" w:cs="Arial"/>
          <w:b/>
          <w:bCs/>
          <w:sz w:val="22"/>
          <w:szCs w:val="22"/>
        </w:rPr>
        <w:t>.</w:t>
      </w:r>
      <w:r w:rsidR="009A10D4" w:rsidRPr="003C78C1">
        <w:rPr>
          <w:rFonts w:ascii="Arial" w:eastAsia="Arial Unicode MS" w:hAnsi="Arial" w:cs="Arial"/>
          <w:b/>
          <w:bCs/>
          <w:sz w:val="22"/>
          <w:szCs w:val="22"/>
        </w:rPr>
        <w:tab/>
        <w:t xml:space="preserve">Financial instruments </w:t>
      </w:r>
    </w:p>
    <w:p w:rsidR="009A10D4" w:rsidRPr="003C78C1" w:rsidRDefault="009A10D4" w:rsidP="0047057B">
      <w:pPr>
        <w:tabs>
          <w:tab w:val="left" w:pos="540"/>
          <w:tab w:val="left" w:pos="2160"/>
        </w:tabs>
        <w:spacing w:before="120" w:after="120" w:line="380" w:lineRule="exact"/>
        <w:ind w:left="547" w:hanging="547"/>
        <w:jc w:val="thaiDistribute"/>
        <w:rPr>
          <w:rFonts w:ascii="Arial" w:hAnsi="Arial" w:cs="Arial"/>
          <w:sz w:val="22"/>
          <w:szCs w:val="22"/>
        </w:rPr>
      </w:pPr>
      <w:r w:rsidRPr="003C78C1">
        <w:rPr>
          <w:rFonts w:ascii="Arial" w:eastAsia="Arial Unicode MS" w:hAnsi="Arial" w:cs="Arial"/>
          <w:sz w:val="22"/>
          <w:szCs w:val="22"/>
        </w:rPr>
        <w:tab/>
      </w:r>
      <w:r w:rsidRPr="003C78C1">
        <w:rPr>
          <w:rFonts w:ascii="Arial" w:hAnsi="Arial" w:cs="Arial"/>
          <w:sz w:val="22"/>
          <w:szCs w:val="22"/>
        </w:rPr>
        <w:t xml:space="preserve">The </w:t>
      </w:r>
      <w:r w:rsidRPr="003C78C1">
        <w:rPr>
          <w:rFonts w:ascii="Arial" w:eastAsia="Arial Unicode MS" w:hAnsi="Arial" w:cs="Arial"/>
          <w:sz w:val="22"/>
          <w:szCs w:val="22"/>
        </w:rPr>
        <w:t>balances</w:t>
      </w:r>
      <w:r w:rsidRPr="003C78C1">
        <w:rPr>
          <w:rFonts w:ascii="Arial" w:hAnsi="Arial" w:cs="Arial"/>
          <w:sz w:val="22"/>
          <w:szCs w:val="22"/>
        </w:rPr>
        <w:t xml:space="preserve"> of financial assets and liabilities denominated in foreign currencies are </w:t>
      </w:r>
      <w:proofErr w:type="spellStart"/>
      <w:r w:rsidRPr="003C78C1">
        <w:rPr>
          <w:rFonts w:ascii="Arial" w:hAnsi="Arial" w:cs="Arial"/>
          <w:sz w:val="22"/>
          <w:szCs w:val="22"/>
        </w:rPr>
        <w:t>summarised</w:t>
      </w:r>
      <w:proofErr w:type="spellEnd"/>
      <w:r w:rsidRPr="003C78C1">
        <w:rPr>
          <w:rFonts w:ascii="Arial" w:hAnsi="Arial" w:cs="Arial"/>
          <w:sz w:val="22"/>
          <w:szCs w:val="22"/>
        </w:rPr>
        <w:t xml:space="preserve"> below. </w:t>
      </w:r>
    </w:p>
    <w:tbl>
      <w:tblPr>
        <w:tblW w:w="9263" w:type="dxa"/>
        <w:tblInd w:w="450" w:type="dxa"/>
        <w:tblLayout w:type="fixed"/>
        <w:tblLook w:val="0000" w:firstRow="0" w:lastRow="0" w:firstColumn="0" w:lastColumn="0" w:noHBand="0" w:noVBand="0"/>
      </w:tblPr>
      <w:tblGrid>
        <w:gridCol w:w="1530"/>
        <w:gridCol w:w="1260"/>
        <w:gridCol w:w="1283"/>
        <w:gridCol w:w="1237"/>
        <w:gridCol w:w="1283"/>
        <w:gridCol w:w="1335"/>
        <w:gridCol w:w="1335"/>
      </w:tblGrid>
      <w:tr w:rsidR="009A10D4" w:rsidRPr="003C78C1" w:rsidTr="005F03D6">
        <w:trPr>
          <w:trHeight w:val="274"/>
        </w:trPr>
        <w:tc>
          <w:tcPr>
            <w:tcW w:w="1530" w:type="dxa"/>
            <w:vAlign w:val="bottom"/>
          </w:tcPr>
          <w:p w:rsidR="009A10D4" w:rsidRPr="003C78C1" w:rsidRDefault="009A10D4" w:rsidP="002752FD">
            <w:pPr>
              <w:keepNext/>
              <w:pBdr>
                <w:bottom w:val="single" w:sz="4" w:space="1" w:color="auto"/>
              </w:pBdr>
              <w:tabs>
                <w:tab w:val="left" w:pos="600"/>
                <w:tab w:val="left" w:pos="900"/>
                <w:tab w:val="left" w:pos="1440"/>
              </w:tabs>
              <w:spacing w:line="340" w:lineRule="exact"/>
              <w:ind w:left="14" w:right="14"/>
              <w:jc w:val="center"/>
              <w:outlineLvl w:val="1"/>
              <w:rPr>
                <w:rFonts w:ascii="Arial" w:eastAsia="Arial Unicode MS" w:hAnsi="Arial" w:cs="Arial"/>
                <w:sz w:val="16"/>
                <w:szCs w:val="16"/>
              </w:rPr>
            </w:pPr>
            <w:r w:rsidRPr="003C78C1">
              <w:rPr>
                <w:rFonts w:ascii="Arial" w:eastAsia="Arial Unicode MS" w:hAnsi="Arial" w:cs="Arial"/>
                <w:sz w:val="16"/>
                <w:szCs w:val="16"/>
              </w:rPr>
              <w:t>Foreign currency</w:t>
            </w:r>
          </w:p>
        </w:tc>
        <w:tc>
          <w:tcPr>
            <w:tcW w:w="2543" w:type="dxa"/>
            <w:gridSpan w:val="2"/>
            <w:vAlign w:val="bottom"/>
          </w:tcPr>
          <w:p w:rsidR="009A10D4" w:rsidRPr="003C78C1" w:rsidRDefault="009A10D4"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3C78C1">
              <w:rPr>
                <w:rFonts w:ascii="Arial" w:eastAsia="Arial Unicode MS" w:hAnsi="Arial" w:cs="Arial"/>
                <w:sz w:val="16"/>
                <w:szCs w:val="16"/>
              </w:rPr>
              <w:t>Financial assets</w:t>
            </w:r>
          </w:p>
        </w:tc>
        <w:tc>
          <w:tcPr>
            <w:tcW w:w="2520" w:type="dxa"/>
            <w:gridSpan w:val="2"/>
            <w:vAlign w:val="bottom"/>
          </w:tcPr>
          <w:p w:rsidR="009A10D4" w:rsidRPr="003C78C1" w:rsidRDefault="009A10D4"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3C78C1">
              <w:rPr>
                <w:rFonts w:ascii="Arial" w:eastAsia="Arial Unicode MS" w:hAnsi="Arial" w:cs="Arial"/>
                <w:sz w:val="16"/>
                <w:szCs w:val="16"/>
              </w:rPr>
              <w:t>Financial liabilities</w:t>
            </w:r>
          </w:p>
        </w:tc>
        <w:tc>
          <w:tcPr>
            <w:tcW w:w="2670" w:type="dxa"/>
            <w:gridSpan w:val="2"/>
            <w:vAlign w:val="bottom"/>
          </w:tcPr>
          <w:p w:rsidR="009A10D4" w:rsidRPr="003C78C1" w:rsidRDefault="009A10D4"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3C78C1">
              <w:rPr>
                <w:rFonts w:ascii="Arial" w:eastAsia="Arial Unicode MS" w:hAnsi="Arial" w:cs="Arial"/>
                <w:sz w:val="16"/>
                <w:szCs w:val="16"/>
              </w:rPr>
              <w:t>Average exchange rate</w:t>
            </w:r>
          </w:p>
        </w:tc>
      </w:tr>
      <w:tr w:rsidR="00566B74" w:rsidRPr="003C78C1" w:rsidTr="005F03D6">
        <w:trPr>
          <w:trHeight w:val="274"/>
        </w:trPr>
        <w:tc>
          <w:tcPr>
            <w:tcW w:w="1530" w:type="dxa"/>
            <w:vAlign w:val="bottom"/>
          </w:tcPr>
          <w:p w:rsidR="00566B74" w:rsidRPr="003C78C1" w:rsidRDefault="00566B74" w:rsidP="00566B74">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260" w:type="dxa"/>
            <w:vAlign w:val="bottom"/>
          </w:tcPr>
          <w:p w:rsidR="00566B74" w:rsidRPr="003C78C1" w:rsidRDefault="00566B74" w:rsidP="00566B74">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3C78C1">
              <w:rPr>
                <w:rFonts w:ascii="Arial" w:eastAsia="Arial Unicode MS" w:hAnsi="Arial" w:cs="Arial"/>
                <w:spacing w:val="-4"/>
                <w:sz w:val="16"/>
                <w:szCs w:val="16"/>
              </w:rPr>
              <w:t xml:space="preserve">31 March </w:t>
            </w:r>
          </w:p>
          <w:p w:rsidR="00566B74" w:rsidRPr="003C78C1" w:rsidRDefault="00566B74" w:rsidP="00566B74">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3C78C1">
              <w:rPr>
                <w:rFonts w:ascii="Arial" w:eastAsia="Arial Unicode MS" w:hAnsi="Arial" w:cs="Arial"/>
                <w:spacing w:val="-4"/>
                <w:sz w:val="16"/>
                <w:szCs w:val="16"/>
              </w:rPr>
              <w:t>2019</w:t>
            </w:r>
          </w:p>
        </w:tc>
        <w:tc>
          <w:tcPr>
            <w:tcW w:w="1283" w:type="dxa"/>
            <w:vAlign w:val="bottom"/>
          </w:tcPr>
          <w:p w:rsidR="00566B74" w:rsidRPr="003C78C1" w:rsidRDefault="00566B74" w:rsidP="00566B74">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3C78C1">
              <w:rPr>
                <w:rFonts w:ascii="Arial" w:eastAsia="Arial Unicode MS" w:hAnsi="Arial" w:cs="Arial"/>
                <w:spacing w:val="-4"/>
                <w:sz w:val="16"/>
                <w:szCs w:val="16"/>
              </w:rPr>
              <w:t>31 December 2018</w:t>
            </w:r>
          </w:p>
        </w:tc>
        <w:tc>
          <w:tcPr>
            <w:tcW w:w="1237" w:type="dxa"/>
            <w:vAlign w:val="bottom"/>
          </w:tcPr>
          <w:p w:rsidR="00566B74" w:rsidRPr="003C78C1" w:rsidRDefault="00566B74" w:rsidP="00566B74">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3C78C1">
              <w:rPr>
                <w:rFonts w:ascii="Arial" w:eastAsia="Arial Unicode MS" w:hAnsi="Arial" w:cs="Arial"/>
                <w:spacing w:val="-4"/>
                <w:sz w:val="16"/>
                <w:szCs w:val="16"/>
              </w:rPr>
              <w:t xml:space="preserve">31 March </w:t>
            </w:r>
          </w:p>
          <w:p w:rsidR="00566B74" w:rsidRPr="003C78C1" w:rsidRDefault="00566B74" w:rsidP="00566B74">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3C78C1">
              <w:rPr>
                <w:rFonts w:ascii="Arial" w:eastAsia="Arial Unicode MS" w:hAnsi="Arial" w:cs="Arial"/>
                <w:spacing w:val="-4"/>
                <w:sz w:val="16"/>
                <w:szCs w:val="16"/>
              </w:rPr>
              <w:t>2019</w:t>
            </w:r>
          </w:p>
        </w:tc>
        <w:tc>
          <w:tcPr>
            <w:tcW w:w="1283" w:type="dxa"/>
            <w:vAlign w:val="bottom"/>
          </w:tcPr>
          <w:p w:rsidR="00566B74" w:rsidRPr="003C78C1" w:rsidRDefault="00566B74" w:rsidP="00566B74">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3C78C1">
              <w:rPr>
                <w:rFonts w:ascii="Arial" w:eastAsia="Arial Unicode MS" w:hAnsi="Arial" w:cs="Arial"/>
                <w:spacing w:val="-4"/>
                <w:sz w:val="16"/>
                <w:szCs w:val="16"/>
              </w:rPr>
              <w:t>31 December 2018</w:t>
            </w:r>
          </w:p>
        </w:tc>
        <w:tc>
          <w:tcPr>
            <w:tcW w:w="1335" w:type="dxa"/>
            <w:vAlign w:val="bottom"/>
          </w:tcPr>
          <w:p w:rsidR="00566B74" w:rsidRPr="003C78C1" w:rsidRDefault="00566B74" w:rsidP="00566B74">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3C78C1">
              <w:rPr>
                <w:rFonts w:ascii="Arial" w:eastAsia="Arial Unicode MS" w:hAnsi="Arial" w:cs="Arial"/>
                <w:spacing w:val="-4"/>
                <w:sz w:val="16"/>
                <w:szCs w:val="16"/>
              </w:rPr>
              <w:t xml:space="preserve">31 March </w:t>
            </w:r>
          </w:p>
          <w:p w:rsidR="00566B74" w:rsidRPr="003C78C1" w:rsidRDefault="00566B74" w:rsidP="00566B74">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3C78C1">
              <w:rPr>
                <w:rFonts w:ascii="Arial" w:eastAsia="Arial Unicode MS" w:hAnsi="Arial" w:cs="Arial"/>
                <w:spacing w:val="-4"/>
                <w:sz w:val="16"/>
                <w:szCs w:val="16"/>
              </w:rPr>
              <w:t>2019</w:t>
            </w:r>
          </w:p>
        </w:tc>
        <w:tc>
          <w:tcPr>
            <w:tcW w:w="1335" w:type="dxa"/>
            <w:vAlign w:val="bottom"/>
          </w:tcPr>
          <w:p w:rsidR="00566B74" w:rsidRPr="003C78C1" w:rsidRDefault="00566B74" w:rsidP="00566B74">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3C78C1">
              <w:rPr>
                <w:rFonts w:ascii="Arial" w:eastAsia="Arial Unicode MS" w:hAnsi="Arial" w:cs="Arial"/>
                <w:spacing w:val="-4"/>
                <w:sz w:val="16"/>
                <w:szCs w:val="16"/>
              </w:rPr>
              <w:t>31 December 2018</w:t>
            </w:r>
          </w:p>
        </w:tc>
      </w:tr>
      <w:tr w:rsidR="004F423D" w:rsidRPr="003C78C1" w:rsidTr="005F03D6">
        <w:tc>
          <w:tcPr>
            <w:tcW w:w="1530" w:type="dxa"/>
            <w:vAlign w:val="bottom"/>
          </w:tcPr>
          <w:p w:rsidR="004F423D" w:rsidRPr="003C78C1"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260" w:type="dxa"/>
          </w:tcPr>
          <w:p w:rsidR="004F423D" w:rsidRPr="003C78C1"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3C78C1">
              <w:rPr>
                <w:rFonts w:ascii="Arial" w:eastAsia="Arial Unicode MS" w:hAnsi="Arial" w:cs="Arial"/>
                <w:sz w:val="16"/>
                <w:szCs w:val="16"/>
              </w:rPr>
              <w:t>(Million)</w:t>
            </w:r>
          </w:p>
        </w:tc>
        <w:tc>
          <w:tcPr>
            <w:tcW w:w="1283" w:type="dxa"/>
          </w:tcPr>
          <w:p w:rsidR="004F423D" w:rsidRPr="003C78C1"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3C78C1">
              <w:rPr>
                <w:rFonts w:ascii="Arial" w:eastAsia="Arial Unicode MS" w:hAnsi="Arial" w:cs="Arial"/>
                <w:sz w:val="16"/>
                <w:szCs w:val="16"/>
              </w:rPr>
              <w:t>(Million)</w:t>
            </w:r>
          </w:p>
        </w:tc>
        <w:tc>
          <w:tcPr>
            <w:tcW w:w="1237" w:type="dxa"/>
          </w:tcPr>
          <w:p w:rsidR="004F423D" w:rsidRPr="003C78C1"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3C78C1">
              <w:rPr>
                <w:rFonts w:ascii="Arial" w:eastAsia="Arial Unicode MS" w:hAnsi="Arial" w:cs="Arial"/>
                <w:sz w:val="16"/>
                <w:szCs w:val="16"/>
              </w:rPr>
              <w:t>(Million)</w:t>
            </w:r>
          </w:p>
        </w:tc>
        <w:tc>
          <w:tcPr>
            <w:tcW w:w="1283" w:type="dxa"/>
          </w:tcPr>
          <w:p w:rsidR="004F423D" w:rsidRPr="003C78C1"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3C78C1">
              <w:rPr>
                <w:rFonts w:ascii="Arial" w:eastAsia="Arial Unicode MS" w:hAnsi="Arial" w:cs="Arial"/>
                <w:sz w:val="16"/>
                <w:szCs w:val="16"/>
              </w:rPr>
              <w:t>(Million)</w:t>
            </w:r>
          </w:p>
        </w:tc>
        <w:tc>
          <w:tcPr>
            <w:tcW w:w="2670" w:type="dxa"/>
            <w:gridSpan w:val="2"/>
          </w:tcPr>
          <w:p w:rsidR="004F423D" w:rsidRPr="003C78C1"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3C78C1">
              <w:rPr>
                <w:rFonts w:ascii="Arial" w:eastAsia="Arial Unicode MS" w:hAnsi="Arial" w:cs="Arial"/>
                <w:sz w:val="16"/>
                <w:szCs w:val="16"/>
              </w:rPr>
              <w:t>(Baht per 1 foreign currency unit)</w:t>
            </w:r>
          </w:p>
        </w:tc>
      </w:tr>
      <w:tr w:rsidR="004F423D" w:rsidRPr="003C78C1" w:rsidTr="005F03D6">
        <w:tc>
          <w:tcPr>
            <w:tcW w:w="1530" w:type="dxa"/>
            <w:vAlign w:val="bottom"/>
          </w:tcPr>
          <w:p w:rsidR="004F423D" w:rsidRPr="003C78C1" w:rsidRDefault="004F423D" w:rsidP="002752FD">
            <w:pPr>
              <w:tabs>
                <w:tab w:val="left" w:pos="600"/>
                <w:tab w:val="left" w:pos="900"/>
                <w:tab w:val="left" w:pos="1440"/>
              </w:tabs>
              <w:spacing w:line="340" w:lineRule="exact"/>
              <w:ind w:left="252" w:right="14"/>
              <w:rPr>
                <w:rFonts w:ascii="Arial" w:eastAsia="Arial Unicode MS" w:hAnsi="Arial" w:cs="Arial"/>
                <w:sz w:val="16"/>
                <w:szCs w:val="16"/>
              </w:rPr>
            </w:pPr>
          </w:p>
        </w:tc>
        <w:tc>
          <w:tcPr>
            <w:tcW w:w="1260" w:type="dxa"/>
            <w:vAlign w:val="bottom"/>
          </w:tcPr>
          <w:p w:rsidR="004F423D" w:rsidRPr="003C78C1" w:rsidRDefault="004F423D" w:rsidP="002752FD">
            <w:pPr>
              <w:spacing w:line="340" w:lineRule="exact"/>
              <w:ind w:left="14" w:right="14"/>
              <w:jc w:val="right"/>
              <w:rPr>
                <w:rFonts w:ascii="Arial" w:hAnsi="Arial" w:cs="Arial"/>
                <w:sz w:val="16"/>
                <w:szCs w:val="16"/>
                <w:cs/>
              </w:rPr>
            </w:pPr>
          </w:p>
        </w:tc>
        <w:tc>
          <w:tcPr>
            <w:tcW w:w="1283" w:type="dxa"/>
            <w:vAlign w:val="bottom"/>
          </w:tcPr>
          <w:p w:rsidR="004F423D" w:rsidRPr="003C78C1" w:rsidRDefault="004F423D" w:rsidP="002752FD">
            <w:pPr>
              <w:spacing w:line="340" w:lineRule="exact"/>
              <w:ind w:left="14" w:right="14" w:firstLine="18"/>
              <w:jc w:val="center"/>
              <w:rPr>
                <w:rFonts w:ascii="Arial" w:hAnsi="Arial" w:cs="Arial"/>
                <w:sz w:val="16"/>
                <w:szCs w:val="16"/>
                <w:cs/>
              </w:rPr>
            </w:pPr>
            <w:r w:rsidRPr="003C78C1">
              <w:rPr>
                <w:rFonts w:ascii="Arial" w:hAnsi="Arial" w:cs="Arial"/>
                <w:sz w:val="16"/>
                <w:szCs w:val="16"/>
              </w:rPr>
              <w:t>(Audited)</w:t>
            </w:r>
          </w:p>
        </w:tc>
        <w:tc>
          <w:tcPr>
            <w:tcW w:w="1237" w:type="dxa"/>
            <w:vAlign w:val="bottom"/>
          </w:tcPr>
          <w:p w:rsidR="004F423D" w:rsidRPr="003C78C1" w:rsidRDefault="004F423D" w:rsidP="002752FD">
            <w:pPr>
              <w:spacing w:line="340" w:lineRule="exact"/>
              <w:ind w:left="14" w:right="14"/>
              <w:jc w:val="right"/>
              <w:rPr>
                <w:rFonts w:ascii="Arial" w:hAnsi="Arial" w:cs="Arial"/>
                <w:sz w:val="16"/>
                <w:szCs w:val="16"/>
                <w:cs/>
              </w:rPr>
            </w:pPr>
          </w:p>
        </w:tc>
        <w:tc>
          <w:tcPr>
            <w:tcW w:w="1283" w:type="dxa"/>
            <w:vAlign w:val="bottom"/>
          </w:tcPr>
          <w:p w:rsidR="004F423D" w:rsidRPr="003C78C1" w:rsidRDefault="004F423D" w:rsidP="002752FD">
            <w:pPr>
              <w:spacing w:line="340" w:lineRule="exact"/>
              <w:ind w:left="14" w:right="14"/>
              <w:jc w:val="center"/>
              <w:rPr>
                <w:rFonts w:ascii="Arial" w:hAnsi="Arial" w:cs="Arial"/>
                <w:sz w:val="16"/>
                <w:szCs w:val="16"/>
              </w:rPr>
            </w:pPr>
            <w:r w:rsidRPr="003C78C1">
              <w:rPr>
                <w:rFonts w:ascii="Arial" w:hAnsi="Arial" w:cs="Arial"/>
                <w:sz w:val="16"/>
                <w:szCs w:val="16"/>
              </w:rPr>
              <w:t>(Audited)</w:t>
            </w:r>
          </w:p>
        </w:tc>
        <w:tc>
          <w:tcPr>
            <w:tcW w:w="1335" w:type="dxa"/>
            <w:vAlign w:val="bottom"/>
          </w:tcPr>
          <w:p w:rsidR="004F423D" w:rsidRPr="003C78C1" w:rsidRDefault="004F423D" w:rsidP="002752FD">
            <w:pPr>
              <w:spacing w:line="340" w:lineRule="exact"/>
              <w:ind w:left="14" w:right="14"/>
              <w:jc w:val="right"/>
              <w:rPr>
                <w:rFonts w:ascii="Arial" w:hAnsi="Arial" w:cs="Arial"/>
                <w:sz w:val="16"/>
                <w:szCs w:val="16"/>
                <w:cs/>
              </w:rPr>
            </w:pPr>
          </w:p>
        </w:tc>
        <w:tc>
          <w:tcPr>
            <w:tcW w:w="1335" w:type="dxa"/>
            <w:vAlign w:val="bottom"/>
          </w:tcPr>
          <w:p w:rsidR="004F423D" w:rsidRPr="003C78C1" w:rsidRDefault="004F423D" w:rsidP="002752FD">
            <w:pPr>
              <w:spacing w:line="340" w:lineRule="exact"/>
              <w:ind w:left="14" w:right="14"/>
              <w:jc w:val="center"/>
              <w:rPr>
                <w:rFonts w:ascii="Arial" w:hAnsi="Arial" w:cs="Arial"/>
                <w:sz w:val="16"/>
                <w:szCs w:val="16"/>
              </w:rPr>
            </w:pPr>
            <w:r w:rsidRPr="003C78C1">
              <w:rPr>
                <w:rFonts w:ascii="Arial" w:hAnsi="Arial" w:cs="Arial"/>
                <w:sz w:val="16"/>
                <w:szCs w:val="16"/>
              </w:rPr>
              <w:t>(Audited)</w:t>
            </w:r>
          </w:p>
        </w:tc>
      </w:tr>
      <w:tr w:rsidR="00566B74" w:rsidRPr="003C78C1" w:rsidTr="005F03D6">
        <w:tc>
          <w:tcPr>
            <w:tcW w:w="1530" w:type="dxa"/>
            <w:vAlign w:val="bottom"/>
          </w:tcPr>
          <w:p w:rsidR="00566B74" w:rsidRPr="003C78C1" w:rsidRDefault="00566B74" w:rsidP="00566B74">
            <w:pPr>
              <w:tabs>
                <w:tab w:val="left" w:pos="600"/>
                <w:tab w:val="left" w:pos="900"/>
                <w:tab w:val="left" w:pos="1440"/>
              </w:tabs>
              <w:spacing w:line="340" w:lineRule="exact"/>
              <w:ind w:right="14"/>
              <w:rPr>
                <w:rFonts w:ascii="Arial" w:eastAsia="Arial Unicode MS" w:hAnsi="Arial" w:cs="Arial"/>
                <w:b/>
                <w:bCs/>
                <w:i/>
                <w:iCs/>
                <w:sz w:val="16"/>
                <w:szCs w:val="16"/>
                <w:cs/>
              </w:rPr>
            </w:pPr>
            <w:r w:rsidRPr="003C78C1">
              <w:rPr>
                <w:rFonts w:ascii="Arial" w:eastAsia="Arial Unicode MS" w:hAnsi="Arial" w:cs="Arial"/>
                <w:sz w:val="16"/>
                <w:szCs w:val="16"/>
              </w:rPr>
              <w:t>US dollar</w:t>
            </w:r>
          </w:p>
        </w:tc>
        <w:tc>
          <w:tcPr>
            <w:tcW w:w="1260" w:type="dxa"/>
            <w:vAlign w:val="bottom"/>
          </w:tcPr>
          <w:p w:rsidR="00566B74" w:rsidRPr="003C78C1" w:rsidRDefault="000D4A14" w:rsidP="00566B74">
            <w:pPr>
              <w:tabs>
                <w:tab w:val="decimal" w:pos="792"/>
              </w:tabs>
              <w:spacing w:line="340" w:lineRule="exact"/>
              <w:ind w:right="-108"/>
              <w:rPr>
                <w:rFonts w:ascii="Arial" w:hAnsi="Arial" w:cs="Arial"/>
                <w:sz w:val="16"/>
                <w:szCs w:val="16"/>
              </w:rPr>
            </w:pPr>
            <w:r w:rsidRPr="003C78C1">
              <w:rPr>
                <w:rFonts w:ascii="Arial" w:hAnsi="Arial" w:cs="Arial"/>
                <w:sz w:val="16"/>
                <w:szCs w:val="16"/>
              </w:rPr>
              <w:t>33</w:t>
            </w:r>
          </w:p>
        </w:tc>
        <w:tc>
          <w:tcPr>
            <w:tcW w:w="1283" w:type="dxa"/>
            <w:vAlign w:val="bottom"/>
          </w:tcPr>
          <w:p w:rsidR="00566B74" w:rsidRPr="003C78C1" w:rsidRDefault="00566B74" w:rsidP="00566B74">
            <w:pPr>
              <w:tabs>
                <w:tab w:val="decimal" w:pos="792"/>
              </w:tabs>
              <w:spacing w:line="340" w:lineRule="exact"/>
              <w:ind w:right="-108"/>
              <w:rPr>
                <w:rFonts w:ascii="Arial" w:hAnsi="Arial" w:cs="Arial"/>
                <w:sz w:val="16"/>
                <w:szCs w:val="16"/>
              </w:rPr>
            </w:pPr>
            <w:r w:rsidRPr="003C78C1">
              <w:rPr>
                <w:rFonts w:ascii="Arial" w:hAnsi="Arial" w:cs="Arial"/>
                <w:sz w:val="16"/>
                <w:szCs w:val="16"/>
              </w:rPr>
              <w:t>35</w:t>
            </w:r>
          </w:p>
        </w:tc>
        <w:tc>
          <w:tcPr>
            <w:tcW w:w="1237" w:type="dxa"/>
            <w:vAlign w:val="bottom"/>
          </w:tcPr>
          <w:p w:rsidR="00566B74" w:rsidRPr="003C78C1" w:rsidRDefault="000D4A14" w:rsidP="00566B74">
            <w:pPr>
              <w:tabs>
                <w:tab w:val="decimal" w:pos="792"/>
              </w:tabs>
              <w:spacing w:line="340" w:lineRule="exact"/>
              <w:ind w:right="-108"/>
              <w:rPr>
                <w:rFonts w:ascii="Arial" w:hAnsi="Arial" w:cs="Arial"/>
                <w:sz w:val="16"/>
                <w:szCs w:val="16"/>
              </w:rPr>
            </w:pPr>
            <w:r w:rsidRPr="003C78C1">
              <w:rPr>
                <w:rFonts w:ascii="Arial" w:hAnsi="Arial" w:cs="Arial"/>
                <w:sz w:val="16"/>
                <w:szCs w:val="16"/>
              </w:rPr>
              <w:t>5</w:t>
            </w:r>
          </w:p>
        </w:tc>
        <w:tc>
          <w:tcPr>
            <w:tcW w:w="1283" w:type="dxa"/>
            <w:vAlign w:val="bottom"/>
          </w:tcPr>
          <w:p w:rsidR="00566B74" w:rsidRPr="003C78C1" w:rsidRDefault="00566B74" w:rsidP="00566B74">
            <w:pPr>
              <w:tabs>
                <w:tab w:val="decimal" w:pos="792"/>
              </w:tabs>
              <w:spacing w:line="340" w:lineRule="exact"/>
              <w:ind w:right="-108"/>
              <w:rPr>
                <w:rFonts w:ascii="Arial" w:hAnsi="Arial" w:cs="Arial"/>
                <w:sz w:val="16"/>
                <w:szCs w:val="16"/>
              </w:rPr>
            </w:pPr>
            <w:r w:rsidRPr="003C78C1">
              <w:rPr>
                <w:rFonts w:ascii="Arial" w:hAnsi="Arial" w:cs="Arial"/>
                <w:sz w:val="16"/>
                <w:szCs w:val="16"/>
              </w:rPr>
              <w:t>5</w:t>
            </w:r>
          </w:p>
        </w:tc>
        <w:tc>
          <w:tcPr>
            <w:tcW w:w="1335" w:type="dxa"/>
            <w:vAlign w:val="bottom"/>
          </w:tcPr>
          <w:p w:rsidR="00566B74" w:rsidRPr="003C78C1" w:rsidRDefault="000D4A14" w:rsidP="000D4A14">
            <w:pPr>
              <w:tabs>
                <w:tab w:val="decimal" w:pos="600"/>
              </w:tabs>
              <w:spacing w:line="340" w:lineRule="exact"/>
              <w:ind w:right="-108"/>
              <w:rPr>
                <w:rFonts w:ascii="Arial" w:hAnsi="Arial" w:cs="Arial"/>
                <w:sz w:val="16"/>
                <w:szCs w:val="16"/>
              </w:rPr>
            </w:pPr>
            <w:r w:rsidRPr="003C78C1">
              <w:rPr>
                <w:rFonts w:ascii="Arial" w:hAnsi="Arial" w:cs="Arial"/>
                <w:sz w:val="16"/>
                <w:szCs w:val="16"/>
              </w:rPr>
              <w:t>31.8117</w:t>
            </w:r>
          </w:p>
        </w:tc>
        <w:tc>
          <w:tcPr>
            <w:tcW w:w="1335" w:type="dxa"/>
            <w:vAlign w:val="bottom"/>
          </w:tcPr>
          <w:p w:rsidR="00566B74" w:rsidRPr="003C78C1" w:rsidRDefault="00566B74" w:rsidP="00566B74">
            <w:pPr>
              <w:tabs>
                <w:tab w:val="decimal" w:pos="600"/>
              </w:tabs>
              <w:spacing w:line="340" w:lineRule="exact"/>
              <w:ind w:right="-108"/>
              <w:rPr>
                <w:rFonts w:ascii="Arial" w:hAnsi="Arial" w:cs="Arial"/>
                <w:sz w:val="16"/>
                <w:szCs w:val="16"/>
              </w:rPr>
            </w:pPr>
            <w:r w:rsidRPr="003C78C1">
              <w:rPr>
                <w:rFonts w:ascii="Arial" w:hAnsi="Arial" w:cs="Arial"/>
                <w:sz w:val="16"/>
                <w:szCs w:val="16"/>
              </w:rPr>
              <w:t>32.4498</w:t>
            </w:r>
          </w:p>
        </w:tc>
      </w:tr>
      <w:tr w:rsidR="00566B74" w:rsidRPr="003C78C1" w:rsidTr="005F03D6">
        <w:tc>
          <w:tcPr>
            <w:tcW w:w="1530" w:type="dxa"/>
            <w:vAlign w:val="bottom"/>
          </w:tcPr>
          <w:p w:rsidR="00566B74" w:rsidRPr="003C78C1" w:rsidRDefault="00566B74" w:rsidP="00566B74">
            <w:pPr>
              <w:tabs>
                <w:tab w:val="left" w:pos="600"/>
                <w:tab w:val="left" w:pos="900"/>
                <w:tab w:val="left" w:pos="1440"/>
              </w:tabs>
              <w:spacing w:line="340" w:lineRule="exact"/>
              <w:ind w:right="14"/>
              <w:rPr>
                <w:rFonts w:ascii="Arial" w:eastAsia="Arial Unicode MS" w:hAnsi="Arial" w:cs="Arial"/>
                <w:sz w:val="16"/>
                <w:szCs w:val="16"/>
              </w:rPr>
            </w:pPr>
            <w:r w:rsidRPr="003C78C1">
              <w:rPr>
                <w:rFonts w:ascii="Arial" w:eastAsia="Arial Unicode MS" w:hAnsi="Arial" w:cs="Arial"/>
                <w:sz w:val="16"/>
                <w:szCs w:val="16"/>
              </w:rPr>
              <w:t>Japanese yen</w:t>
            </w:r>
          </w:p>
        </w:tc>
        <w:tc>
          <w:tcPr>
            <w:tcW w:w="1260" w:type="dxa"/>
            <w:vAlign w:val="bottom"/>
          </w:tcPr>
          <w:p w:rsidR="00566B74" w:rsidRPr="003C78C1" w:rsidRDefault="0054453B" w:rsidP="00566B74">
            <w:pPr>
              <w:tabs>
                <w:tab w:val="decimal" w:pos="792"/>
              </w:tabs>
              <w:spacing w:line="340" w:lineRule="exact"/>
              <w:ind w:right="-108"/>
              <w:rPr>
                <w:rFonts w:ascii="Arial" w:hAnsi="Arial" w:cs="Browallia New"/>
                <w:sz w:val="16"/>
                <w:szCs w:val="20"/>
              </w:rPr>
            </w:pPr>
            <w:r w:rsidRPr="003C78C1">
              <w:rPr>
                <w:rFonts w:ascii="Arial" w:hAnsi="Arial" w:cs="Browallia New"/>
                <w:sz w:val="16"/>
                <w:szCs w:val="20"/>
              </w:rPr>
              <w:t>4</w:t>
            </w:r>
          </w:p>
        </w:tc>
        <w:tc>
          <w:tcPr>
            <w:tcW w:w="1283" w:type="dxa"/>
            <w:vAlign w:val="bottom"/>
          </w:tcPr>
          <w:p w:rsidR="00566B74" w:rsidRPr="003C78C1" w:rsidRDefault="00566B74" w:rsidP="00566B74">
            <w:pPr>
              <w:tabs>
                <w:tab w:val="decimal" w:pos="792"/>
              </w:tabs>
              <w:spacing w:line="340" w:lineRule="exact"/>
              <w:ind w:right="-108"/>
              <w:rPr>
                <w:rFonts w:ascii="Arial" w:hAnsi="Arial" w:cs="Arial"/>
                <w:sz w:val="16"/>
                <w:szCs w:val="16"/>
              </w:rPr>
            </w:pPr>
            <w:r w:rsidRPr="003C78C1">
              <w:rPr>
                <w:rFonts w:ascii="Arial" w:hAnsi="Arial" w:cs="Arial"/>
                <w:sz w:val="16"/>
                <w:szCs w:val="16"/>
              </w:rPr>
              <w:t>7</w:t>
            </w:r>
          </w:p>
        </w:tc>
        <w:tc>
          <w:tcPr>
            <w:tcW w:w="1237" w:type="dxa"/>
            <w:vAlign w:val="bottom"/>
          </w:tcPr>
          <w:p w:rsidR="00566B74" w:rsidRPr="003C78C1" w:rsidRDefault="002C2494" w:rsidP="00566B74">
            <w:pPr>
              <w:tabs>
                <w:tab w:val="decimal" w:pos="792"/>
              </w:tabs>
              <w:spacing w:line="340" w:lineRule="exact"/>
              <w:ind w:right="-108"/>
              <w:rPr>
                <w:rFonts w:ascii="Arial" w:hAnsi="Arial" w:cs="Arial"/>
                <w:sz w:val="16"/>
                <w:szCs w:val="16"/>
              </w:rPr>
            </w:pPr>
            <w:r>
              <w:rPr>
                <w:rFonts w:ascii="Arial" w:hAnsi="Arial" w:cs="Arial"/>
                <w:sz w:val="16"/>
                <w:szCs w:val="16"/>
              </w:rPr>
              <w:t>18</w:t>
            </w:r>
          </w:p>
        </w:tc>
        <w:tc>
          <w:tcPr>
            <w:tcW w:w="1283" w:type="dxa"/>
            <w:vAlign w:val="bottom"/>
          </w:tcPr>
          <w:p w:rsidR="00566B74" w:rsidRPr="003C78C1" w:rsidRDefault="00566B74" w:rsidP="00566B74">
            <w:pPr>
              <w:tabs>
                <w:tab w:val="decimal" w:pos="792"/>
              </w:tabs>
              <w:spacing w:line="340" w:lineRule="exact"/>
              <w:ind w:right="-108"/>
              <w:rPr>
                <w:rFonts w:ascii="Arial" w:hAnsi="Arial" w:cs="Arial"/>
                <w:sz w:val="16"/>
                <w:szCs w:val="16"/>
              </w:rPr>
            </w:pPr>
            <w:r w:rsidRPr="003C78C1">
              <w:rPr>
                <w:rFonts w:ascii="Arial" w:hAnsi="Arial" w:cs="Arial"/>
                <w:sz w:val="16"/>
                <w:szCs w:val="16"/>
              </w:rPr>
              <w:t>9</w:t>
            </w:r>
          </w:p>
        </w:tc>
        <w:tc>
          <w:tcPr>
            <w:tcW w:w="1335" w:type="dxa"/>
            <w:vAlign w:val="bottom"/>
          </w:tcPr>
          <w:p w:rsidR="00566B74" w:rsidRPr="003C78C1" w:rsidRDefault="000D4A14" w:rsidP="000D4A14">
            <w:pPr>
              <w:tabs>
                <w:tab w:val="decimal" w:pos="600"/>
              </w:tabs>
              <w:spacing w:line="340" w:lineRule="exact"/>
              <w:ind w:right="-108"/>
              <w:rPr>
                <w:rFonts w:ascii="Arial" w:hAnsi="Arial" w:cs="Arial"/>
                <w:sz w:val="16"/>
                <w:szCs w:val="16"/>
              </w:rPr>
            </w:pPr>
            <w:r w:rsidRPr="003C78C1">
              <w:rPr>
                <w:rFonts w:ascii="Arial" w:hAnsi="Arial" w:cs="Arial"/>
                <w:sz w:val="16"/>
                <w:szCs w:val="16"/>
              </w:rPr>
              <w:t>0.2872</w:t>
            </w:r>
          </w:p>
        </w:tc>
        <w:tc>
          <w:tcPr>
            <w:tcW w:w="1335" w:type="dxa"/>
            <w:vAlign w:val="bottom"/>
          </w:tcPr>
          <w:p w:rsidR="00566B74" w:rsidRPr="003C78C1" w:rsidRDefault="00566B74" w:rsidP="00566B74">
            <w:pPr>
              <w:tabs>
                <w:tab w:val="decimal" w:pos="600"/>
              </w:tabs>
              <w:spacing w:line="340" w:lineRule="exact"/>
              <w:ind w:right="-108"/>
              <w:rPr>
                <w:rFonts w:ascii="Arial" w:hAnsi="Arial" w:cs="Arial"/>
                <w:sz w:val="16"/>
                <w:szCs w:val="16"/>
              </w:rPr>
            </w:pPr>
            <w:r w:rsidRPr="003C78C1">
              <w:rPr>
                <w:rFonts w:ascii="Arial" w:hAnsi="Arial" w:cs="Arial"/>
                <w:sz w:val="16"/>
                <w:szCs w:val="16"/>
              </w:rPr>
              <w:t>0.2931</w:t>
            </w:r>
          </w:p>
        </w:tc>
      </w:tr>
      <w:tr w:rsidR="00566B74" w:rsidRPr="003C78C1" w:rsidTr="005F03D6">
        <w:tc>
          <w:tcPr>
            <w:tcW w:w="1530" w:type="dxa"/>
            <w:vAlign w:val="bottom"/>
          </w:tcPr>
          <w:p w:rsidR="00566B74" w:rsidRPr="003C78C1" w:rsidRDefault="00566B74" w:rsidP="00566B74">
            <w:pPr>
              <w:tabs>
                <w:tab w:val="left" w:pos="600"/>
                <w:tab w:val="left" w:pos="900"/>
                <w:tab w:val="left" w:pos="1440"/>
              </w:tabs>
              <w:spacing w:line="340" w:lineRule="exact"/>
              <w:ind w:right="14"/>
              <w:rPr>
                <w:rFonts w:ascii="Arial" w:eastAsia="Arial Unicode MS" w:hAnsi="Arial" w:cs="Arial"/>
                <w:sz w:val="16"/>
                <w:szCs w:val="16"/>
              </w:rPr>
            </w:pPr>
            <w:r w:rsidRPr="003C78C1">
              <w:rPr>
                <w:rFonts w:ascii="Arial" w:eastAsia="Arial Unicode MS" w:hAnsi="Arial" w:cs="Arial"/>
                <w:sz w:val="16"/>
                <w:szCs w:val="16"/>
              </w:rPr>
              <w:t>Euro</w:t>
            </w:r>
          </w:p>
        </w:tc>
        <w:tc>
          <w:tcPr>
            <w:tcW w:w="1260" w:type="dxa"/>
            <w:vAlign w:val="bottom"/>
          </w:tcPr>
          <w:p w:rsidR="00566B74" w:rsidRPr="003C78C1" w:rsidRDefault="000D4A14" w:rsidP="00566B74">
            <w:pPr>
              <w:tabs>
                <w:tab w:val="decimal" w:pos="792"/>
              </w:tabs>
              <w:spacing w:line="340" w:lineRule="exact"/>
              <w:ind w:right="-108"/>
              <w:rPr>
                <w:rFonts w:ascii="Arial" w:hAnsi="Arial" w:cs="Arial"/>
                <w:sz w:val="16"/>
                <w:szCs w:val="16"/>
              </w:rPr>
            </w:pPr>
            <w:r w:rsidRPr="003C78C1">
              <w:rPr>
                <w:rFonts w:ascii="Arial" w:hAnsi="Arial" w:cs="Arial"/>
                <w:sz w:val="16"/>
                <w:szCs w:val="16"/>
              </w:rPr>
              <w:t>2</w:t>
            </w:r>
          </w:p>
        </w:tc>
        <w:tc>
          <w:tcPr>
            <w:tcW w:w="1283" w:type="dxa"/>
            <w:vAlign w:val="bottom"/>
          </w:tcPr>
          <w:p w:rsidR="00566B74" w:rsidRPr="003C78C1" w:rsidRDefault="00566B74" w:rsidP="00566B74">
            <w:pPr>
              <w:tabs>
                <w:tab w:val="decimal" w:pos="792"/>
              </w:tabs>
              <w:spacing w:line="340" w:lineRule="exact"/>
              <w:ind w:right="-108"/>
              <w:rPr>
                <w:rFonts w:ascii="Arial" w:hAnsi="Arial" w:cs="Arial"/>
                <w:sz w:val="16"/>
                <w:szCs w:val="16"/>
              </w:rPr>
            </w:pPr>
            <w:r w:rsidRPr="003C78C1">
              <w:rPr>
                <w:rFonts w:ascii="Arial" w:hAnsi="Arial" w:cs="Arial"/>
                <w:sz w:val="16"/>
                <w:szCs w:val="16"/>
              </w:rPr>
              <w:t>2</w:t>
            </w:r>
          </w:p>
        </w:tc>
        <w:tc>
          <w:tcPr>
            <w:tcW w:w="1237" w:type="dxa"/>
            <w:vAlign w:val="bottom"/>
          </w:tcPr>
          <w:p w:rsidR="00566B74" w:rsidRPr="003C78C1" w:rsidRDefault="000D4A14" w:rsidP="00566B74">
            <w:pPr>
              <w:tabs>
                <w:tab w:val="decimal" w:pos="792"/>
              </w:tabs>
              <w:spacing w:line="340" w:lineRule="exact"/>
              <w:ind w:right="-108"/>
              <w:rPr>
                <w:rFonts w:ascii="Arial" w:hAnsi="Arial" w:cs="Arial"/>
                <w:sz w:val="16"/>
                <w:szCs w:val="16"/>
              </w:rPr>
            </w:pPr>
            <w:r w:rsidRPr="003C78C1">
              <w:rPr>
                <w:rFonts w:ascii="Arial" w:hAnsi="Arial" w:cs="Arial"/>
                <w:sz w:val="16"/>
                <w:szCs w:val="16"/>
              </w:rPr>
              <w:t>-</w:t>
            </w:r>
          </w:p>
        </w:tc>
        <w:tc>
          <w:tcPr>
            <w:tcW w:w="1283" w:type="dxa"/>
            <w:vAlign w:val="bottom"/>
          </w:tcPr>
          <w:p w:rsidR="00566B74" w:rsidRPr="003C78C1" w:rsidRDefault="00566B74" w:rsidP="00566B74">
            <w:pPr>
              <w:tabs>
                <w:tab w:val="decimal" w:pos="792"/>
              </w:tabs>
              <w:spacing w:line="340" w:lineRule="exact"/>
              <w:ind w:right="-108"/>
              <w:rPr>
                <w:rFonts w:ascii="Arial" w:hAnsi="Arial" w:cs="Arial"/>
                <w:sz w:val="16"/>
                <w:szCs w:val="16"/>
              </w:rPr>
            </w:pPr>
            <w:r w:rsidRPr="003C78C1">
              <w:rPr>
                <w:rFonts w:ascii="Arial" w:hAnsi="Arial" w:cs="Arial"/>
                <w:sz w:val="16"/>
                <w:szCs w:val="16"/>
              </w:rPr>
              <w:t>-</w:t>
            </w:r>
          </w:p>
        </w:tc>
        <w:tc>
          <w:tcPr>
            <w:tcW w:w="1335" w:type="dxa"/>
            <w:vAlign w:val="bottom"/>
          </w:tcPr>
          <w:p w:rsidR="00566B74" w:rsidRPr="003C78C1" w:rsidRDefault="000D4A14" w:rsidP="000D4A14">
            <w:pPr>
              <w:tabs>
                <w:tab w:val="decimal" w:pos="600"/>
              </w:tabs>
              <w:spacing w:line="340" w:lineRule="exact"/>
              <w:ind w:right="-108"/>
              <w:rPr>
                <w:rFonts w:ascii="Arial" w:hAnsi="Arial" w:cs="Arial"/>
                <w:sz w:val="16"/>
                <w:szCs w:val="16"/>
                <w:cs/>
              </w:rPr>
            </w:pPr>
            <w:r w:rsidRPr="003C78C1">
              <w:rPr>
                <w:rFonts w:ascii="Arial" w:hAnsi="Arial" w:cs="Arial"/>
                <w:sz w:val="16"/>
                <w:szCs w:val="16"/>
              </w:rPr>
              <w:t>35.3682</w:t>
            </w:r>
          </w:p>
        </w:tc>
        <w:tc>
          <w:tcPr>
            <w:tcW w:w="1335" w:type="dxa"/>
            <w:vAlign w:val="bottom"/>
          </w:tcPr>
          <w:p w:rsidR="00566B74" w:rsidRPr="003C78C1" w:rsidRDefault="00566B74" w:rsidP="00566B74">
            <w:pPr>
              <w:tabs>
                <w:tab w:val="decimal" w:pos="600"/>
              </w:tabs>
              <w:spacing w:line="340" w:lineRule="exact"/>
              <w:ind w:right="-108"/>
              <w:rPr>
                <w:rFonts w:ascii="Arial" w:hAnsi="Arial" w:cs="Arial"/>
                <w:sz w:val="16"/>
                <w:szCs w:val="16"/>
                <w:cs/>
              </w:rPr>
            </w:pPr>
            <w:r w:rsidRPr="003C78C1">
              <w:rPr>
                <w:rFonts w:ascii="Arial" w:hAnsi="Arial" w:cs="Arial"/>
                <w:sz w:val="16"/>
                <w:szCs w:val="16"/>
              </w:rPr>
              <w:t>37.1252</w:t>
            </w:r>
          </w:p>
        </w:tc>
      </w:tr>
    </w:tbl>
    <w:p w:rsidR="009A10D4" w:rsidRPr="003C78C1" w:rsidRDefault="00A50D2D" w:rsidP="00781027">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3C78C1">
        <w:rPr>
          <w:rFonts w:ascii="Arial" w:eastAsia="Arial Unicode MS" w:hAnsi="Arial" w:cs="Arial"/>
          <w:sz w:val="22"/>
          <w:szCs w:val="22"/>
        </w:rPr>
        <w:tab/>
      </w:r>
      <w:r w:rsidR="009A10D4" w:rsidRPr="003C78C1">
        <w:rPr>
          <w:rFonts w:ascii="Arial" w:eastAsia="Arial Unicode MS" w:hAnsi="Arial" w:cs="Arial"/>
          <w:sz w:val="22"/>
          <w:szCs w:val="22"/>
        </w:rPr>
        <w:t>The Company and its subsidiaries have entered into forward exchange contracts with local financial institutions. The outstanding bala</w:t>
      </w:r>
      <w:r w:rsidR="00566B74" w:rsidRPr="003C78C1">
        <w:rPr>
          <w:rFonts w:ascii="Arial" w:eastAsia="Arial Unicode MS" w:hAnsi="Arial" w:cs="Arial"/>
          <w:sz w:val="22"/>
          <w:szCs w:val="22"/>
        </w:rPr>
        <w:t xml:space="preserve">nces under the contracts as at 31 March 2019 </w:t>
      </w:r>
      <w:r w:rsidR="00286DA2">
        <w:rPr>
          <w:rFonts w:ascii="Arial" w:eastAsia="Arial Unicode MS" w:hAnsi="Arial" w:cs="Arial"/>
          <w:sz w:val="22"/>
          <w:szCs w:val="22"/>
        </w:rPr>
        <w:t xml:space="preserve">and 31 December 2018 </w:t>
      </w:r>
      <w:r w:rsidR="009A10D4" w:rsidRPr="003C78C1">
        <w:rPr>
          <w:rFonts w:ascii="Arial" w:eastAsia="Arial Unicode MS" w:hAnsi="Arial" w:cs="Arial"/>
          <w:sz w:val="22"/>
          <w:szCs w:val="22"/>
        </w:rPr>
        <w:t>were as follows:</w:t>
      </w:r>
    </w:p>
    <w:tbl>
      <w:tblPr>
        <w:tblW w:w="9180" w:type="dxa"/>
        <w:tblInd w:w="540" w:type="dxa"/>
        <w:tblLayout w:type="fixed"/>
        <w:tblLook w:val="0000" w:firstRow="0" w:lastRow="0" w:firstColumn="0" w:lastColumn="0" w:noHBand="0" w:noVBand="0"/>
      </w:tblPr>
      <w:tblGrid>
        <w:gridCol w:w="1320"/>
        <w:gridCol w:w="1260"/>
        <w:gridCol w:w="1170"/>
        <w:gridCol w:w="1560"/>
        <w:gridCol w:w="1710"/>
        <w:gridCol w:w="2160"/>
      </w:tblGrid>
      <w:tr w:rsidR="00566B74" w:rsidRPr="003C78C1" w:rsidTr="00190BEB">
        <w:tc>
          <w:tcPr>
            <w:tcW w:w="9180" w:type="dxa"/>
            <w:gridSpan w:val="6"/>
            <w:vAlign w:val="bottom"/>
          </w:tcPr>
          <w:p w:rsidR="00566B74" w:rsidRPr="003C78C1" w:rsidRDefault="00566B74" w:rsidP="00190BEB">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As at 31 March 2019</w:t>
            </w:r>
          </w:p>
        </w:tc>
      </w:tr>
      <w:tr w:rsidR="00566B74" w:rsidRPr="003C78C1" w:rsidTr="00190BEB">
        <w:tc>
          <w:tcPr>
            <w:tcW w:w="1320" w:type="dxa"/>
            <w:vAlign w:val="bottom"/>
          </w:tcPr>
          <w:p w:rsidR="00566B74" w:rsidRPr="003C78C1" w:rsidRDefault="00566B74" w:rsidP="00190BEB">
            <w:pPr>
              <w:pStyle w:val="Heading6"/>
              <w:ind w:right="-108"/>
              <w:jc w:val="center"/>
              <w:rPr>
                <w:rFonts w:ascii="Arial" w:hAnsi="Arial" w:cs="Arial"/>
                <w:b/>
                <w:bCs/>
                <w:i/>
                <w:iCs/>
                <w:sz w:val="16"/>
                <w:szCs w:val="16"/>
              </w:rPr>
            </w:pPr>
          </w:p>
        </w:tc>
        <w:tc>
          <w:tcPr>
            <w:tcW w:w="1260" w:type="dxa"/>
            <w:vAlign w:val="bottom"/>
          </w:tcPr>
          <w:p w:rsidR="00566B74" w:rsidRPr="003C78C1" w:rsidRDefault="00566B74" w:rsidP="00190BEB">
            <w:pPr>
              <w:pStyle w:val="Heading6"/>
              <w:tabs>
                <w:tab w:val="left" w:pos="600"/>
              </w:tabs>
              <w:jc w:val="center"/>
              <w:rPr>
                <w:rFonts w:ascii="Arial" w:hAnsi="Arial" w:cs="Arial"/>
                <w:b/>
                <w:bCs/>
                <w:i/>
                <w:iCs/>
                <w:sz w:val="16"/>
                <w:szCs w:val="16"/>
              </w:rPr>
            </w:pPr>
          </w:p>
        </w:tc>
        <w:tc>
          <w:tcPr>
            <w:tcW w:w="1170" w:type="dxa"/>
            <w:vAlign w:val="bottom"/>
          </w:tcPr>
          <w:p w:rsidR="00566B74" w:rsidRPr="003C78C1" w:rsidRDefault="00566B74" w:rsidP="00190BEB">
            <w:pPr>
              <w:pStyle w:val="Heading6"/>
              <w:tabs>
                <w:tab w:val="left" w:pos="600"/>
              </w:tabs>
              <w:jc w:val="center"/>
              <w:rPr>
                <w:rFonts w:ascii="Arial" w:hAnsi="Arial" w:cs="Arial"/>
                <w:b/>
                <w:bCs/>
                <w:i/>
                <w:iCs/>
                <w:sz w:val="16"/>
                <w:szCs w:val="16"/>
              </w:rPr>
            </w:pPr>
          </w:p>
        </w:tc>
        <w:tc>
          <w:tcPr>
            <w:tcW w:w="3270" w:type="dxa"/>
            <w:gridSpan w:val="2"/>
            <w:vAlign w:val="bottom"/>
          </w:tcPr>
          <w:p w:rsidR="00566B74" w:rsidRPr="003C78C1" w:rsidRDefault="00566B74" w:rsidP="00190BEB">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 exchange rate</w:t>
            </w:r>
          </w:p>
        </w:tc>
        <w:tc>
          <w:tcPr>
            <w:tcW w:w="2160" w:type="dxa"/>
          </w:tcPr>
          <w:p w:rsidR="00566B74" w:rsidRPr="003C78C1" w:rsidRDefault="00566B74" w:rsidP="00190BEB">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w:t>
            </w:r>
          </w:p>
        </w:tc>
      </w:tr>
      <w:tr w:rsidR="00566B74" w:rsidRPr="003C78C1" w:rsidTr="00190BEB">
        <w:tc>
          <w:tcPr>
            <w:tcW w:w="1320" w:type="dxa"/>
            <w:vAlign w:val="bottom"/>
          </w:tcPr>
          <w:p w:rsidR="00566B74" w:rsidRPr="003C78C1" w:rsidRDefault="00566B74" w:rsidP="00190BEB">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Foreign currency</w:t>
            </w:r>
          </w:p>
        </w:tc>
        <w:tc>
          <w:tcPr>
            <w:tcW w:w="1260" w:type="dxa"/>
            <w:vAlign w:val="bottom"/>
          </w:tcPr>
          <w:p w:rsidR="00566B74" w:rsidRPr="003C78C1" w:rsidRDefault="00566B74" w:rsidP="00190BEB">
            <w:pPr>
              <w:pStyle w:val="Heading6"/>
              <w:pBdr>
                <w:bottom w:val="single" w:sz="4" w:space="1" w:color="auto"/>
              </w:pBdr>
              <w:ind w:right="-18"/>
              <w:jc w:val="center"/>
              <w:rPr>
                <w:rFonts w:ascii="Arial" w:hAnsi="Arial" w:cs="Arial"/>
                <w:b/>
                <w:bCs/>
                <w:i/>
                <w:iCs/>
                <w:spacing w:val="-4"/>
                <w:sz w:val="16"/>
                <w:szCs w:val="16"/>
                <w:u w:val="none"/>
              </w:rPr>
            </w:pPr>
            <w:r w:rsidRPr="003C78C1">
              <w:rPr>
                <w:rFonts w:ascii="Arial" w:hAnsi="Arial" w:cs="Arial"/>
                <w:spacing w:val="-4"/>
                <w:sz w:val="16"/>
                <w:szCs w:val="16"/>
                <w:u w:val="none"/>
              </w:rPr>
              <w:t>Bought amount</w:t>
            </w:r>
          </w:p>
        </w:tc>
        <w:tc>
          <w:tcPr>
            <w:tcW w:w="1170" w:type="dxa"/>
            <w:vAlign w:val="bottom"/>
          </w:tcPr>
          <w:p w:rsidR="00566B74" w:rsidRPr="003C78C1" w:rsidRDefault="00566B74" w:rsidP="00190BEB">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Sold amount</w:t>
            </w:r>
          </w:p>
        </w:tc>
        <w:tc>
          <w:tcPr>
            <w:tcW w:w="1560" w:type="dxa"/>
            <w:vAlign w:val="bottom"/>
          </w:tcPr>
          <w:p w:rsidR="00566B74" w:rsidRPr="003C78C1" w:rsidRDefault="00566B74" w:rsidP="00190BEB">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Bought</w:t>
            </w:r>
          </w:p>
        </w:tc>
        <w:tc>
          <w:tcPr>
            <w:tcW w:w="1710" w:type="dxa"/>
            <w:vAlign w:val="bottom"/>
          </w:tcPr>
          <w:p w:rsidR="00566B74" w:rsidRPr="003C78C1" w:rsidRDefault="00566B74" w:rsidP="00190BEB">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Sold</w:t>
            </w:r>
          </w:p>
        </w:tc>
        <w:tc>
          <w:tcPr>
            <w:tcW w:w="2160" w:type="dxa"/>
          </w:tcPr>
          <w:p w:rsidR="00566B74" w:rsidRPr="003C78C1" w:rsidRDefault="00566B74" w:rsidP="00190BEB">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maturity date</w:t>
            </w:r>
          </w:p>
        </w:tc>
      </w:tr>
      <w:tr w:rsidR="00566B74" w:rsidRPr="003C78C1" w:rsidTr="00190BEB">
        <w:trPr>
          <w:cantSplit/>
        </w:trPr>
        <w:tc>
          <w:tcPr>
            <w:tcW w:w="1320" w:type="dxa"/>
            <w:vAlign w:val="bottom"/>
          </w:tcPr>
          <w:p w:rsidR="00566B74" w:rsidRPr="003C78C1" w:rsidRDefault="00566B74" w:rsidP="00190BEB">
            <w:pPr>
              <w:tabs>
                <w:tab w:val="left" w:pos="900"/>
                <w:tab w:val="left" w:pos="1440"/>
              </w:tabs>
              <w:spacing w:line="360" w:lineRule="exact"/>
              <w:ind w:right="-108"/>
              <w:jc w:val="center"/>
              <w:rPr>
                <w:rFonts w:ascii="Arial" w:hAnsi="Arial" w:cs="Arial"/>
                <w:sz w:val="16"/>
                <w:szCs w:val="16"/>
              </w:rPr>
            </w:pPr>
          </w:p>
        </w:tc>
        <w:tc>
          <w:tcPr>
            <w:tcW w:w="1260" w:type="dxa"/>
            <w:vAlign w:val="bottom"/>
          </w:tcPr>
          <w:p w:rsidR="00566B74" w:rsidRPr="003C78C1" w:rsidRDefault="00566B74" w:rsidP="00190BEB">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1170" w:type="dxa"/>
            <w:vAlign w:val="bottom"/>
          </w:tcPr>
          <w:p w:rsidR="00566B74" w:rsidRPr="003C78C1" w:rsidRDefault="00566B74" w:rsidP="00190BEB">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3270" w:type="dxa"/>
            <w:gridSpan w:val="2"/>
            <w:vAlign w:val="bottom"/>
          </w:tcPr>
          <w:p w:rsidR="00566B74" w:rsidRPr="003C78C1" w:rsidRDefault="00566B74" w:rsidP="00190BEB">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(Baht per 1 foreign currency unit)</w:t>
            </w:r>
          </w:p>
        </w:tc>
        <w:tc>
          <w:tcPr>
            <w:tcW w:w="2160" w:type="dxa"/>
          </w:tcPr>
          <w:p w:rsidR="00566B74" w:rsidRPr="003C78C1" w:rsidRDefault="00566B74" w:rsidP="00190BEB">
            <w:pPr>
              <w:tabs>
                <w:tab w:val="left" w:pos="600"/>
                <w:tab w:val="left" w:pos="900"/>
                <w:tab w:val="left" w:pos="1440"/>
              </w:tabs>
              <w:spacing w:line="360" w:lineRule="exact"/>
              <w:jc w:val="center"/>
              <w:rPr>
                <w:rFonts w:ascii="Arial" w:hAnsi="Arial" w:cs="Arial"/>
                <w:sz w:val="16"/>
                <w:szCs w:val="16"/>
              </w:rPr>
            </w:pPr>
          </w:p>
        </w:tc>
      </w:tr>
      <w:tr w:rsidR="00566B74" w:rsidRPr="003C78C1" w:rsidTr="00190BEB">
        <w:trPr>
          <w:cantSplit/>
        </w:trPr>
        <w:tc>
          <w:tcPr>
            <w:tcW w:w="1320" w:type="dxa"/>
            <w:vAlign w:val="bottom"/>
          </w:tcPr>
          <w:p w:rsidR="00566B74" w:rsidRPr="003C78C1" w:rsidRDefault="00566B74" w:rsidP="00190BEB">
            <w:pPr>
              <w:pStyle w:val="Heading6"/>
              <w:ind w:right="-108"/>
              <w:rPr>
                <w:rFonts w:ascii="Arial" w:hAnsi="Arial" w:cs="Arial"/>
                <w:b/>
                <w:bCs/>
                <w:i/>
                <w:iCs/>
                <w:sz w:val="16"/>
                <w:szCs w:val="16"/>
                <w:u w:val="none"/>
                <w:cs/>
              </w:rPr>
            </w:pPr>
            <w:r w:rsidRPr="003C78C1">
              <w:rPr>
                <w:rFonts w:ascii="Arial" w:hAnsi="Arial" w:cs="Arial"/>
                <w:sz w:val="16"/>
                <w:szCs w:val="16"/>
                <w:u w:val="none"/>
              </w:rPr>
              <w:t>US dollar</w:t>
            </w:r>
          </w:p>
        </w:tc>
        <w:tc>
          <w:tcPr>
            <w:tcW w:w="1260" w:type="dxa"/>
            <w:vAlign w:val="center"/>
          </w:tcPr>
          <w:p w:rsidR="00566B74" w:rsidRPr="003C78C1" w:rsidRDefault="002F547B" w:rsidP="00190BEB">
            <w:pPr>
              <w:tabs>
                <w:tab w:val="decimal" w:pos="792"/>
              </w:tabs>
              <w:spacing w:line="360" w:lineRule="exact"/>
              <w:ind w:right="-108"/>
              <w:rPr>
                <w:rFonts w:ascii="Arial" w:hAnsi="Arial" w:cs="Arial"/>
                <w:sz w:val="16"/>
                <w:szCs w:val="16"/>
              </w:rPr>
            </w:pPr>
            <w:r w:rsidRPr="003C78C1">
              <w:rPr>
                <w:rFonts w:ascii="Arial" w:hAnsi="Arial" w:cs="Arial"/>
                <w:sz w:val="16"/>
                <w:szCs w:val="16"/>
              </w:rPr>
              <w:t>2</w:t>
            </w:r>
          </w:p>
        </w:tc>
        <w:tc>
          <w:tcPr>
            <w:tcW w:w="1170" w:type="dxa"/>
            <w:vAlign w:val="center"/>
          </w:tcPr>
          <w:p w:rsidR="00566B74" w:rsidRPr="003C78C1" w:rsidRDefault="002F547B" w:rsidP="00190BEB">
            <w:pPr>
              <w:tabs>
                <w:tab w:val="decimal" w:pos="792"/>
              </w:tabs>
              <w:spacing w:line="360" w:lineRule="exact"/>
              <w:ind w:right="-108"/>
              <w:rPr>
                <w:rFonts w:ascii="Arial" w:hAnsi="Arial" w:cs="Arial"/>
                <w:sz w:val="16"/>
                <w:szCs w:val="16"/>
              </w:rPr>
            </w:pPr>
            <w:r w:rsidRPr="003C78C1">
              <w:rPr>
                <w:rFonts w:ascii="Arial" w:hAnsi="Arial" w:cs="Arial"/>
                <w:sz w:val="16"/>
                <w:szCs w:val="16"/>
              </w:rPr>
              <w:t>15</w:t>
            </w:r>
          </w:p>
        </w:tc>
        <w:tc>
          <w:tcPr>
            <w:tcW w:w="1560" w:type="dxa"/>
            <w:vAlign w:val="bottom"/>
          </w:tcPr>
          <w:p w:rsidR="00566B74" w:rsidRPr="003C78C1" w:rsidRDefault="002F547B" w:rsidP="00190BEB">
            <w:pPr>
              <w:spacing w:line="360" w:lineRule="exact"/>
              <w:ind w:left="-108" w:right="-108"/>
              <w:jc w:val="center"/>
              <w:rPr>
                <w:rFonts w:ascii="Arial" w:hAnsi="Arial" w:cs="Arial"/>
                <w:sz w:val="16"/>
                <w:szCs w:val="16"/>
              </w:rPr>
            </w:pPr>
            <w:r w:rsidRPr="003C78C1">
              <w:rPr>
                <w:rFonts w:ascii="Arial" w:hAnsi="Arial" w:cs="Arial"/>
                <w:sz w:val="16"/>
                <w:szCs w:val="16"/>
              </w:rPr>
              <w:t>31.1800 - 31.8900</w:t>
            </w:r>
          </w:p>
        </w:tc>
        <w:tc>
          <w:tcPr>
            <w:tcW w:w="1710" w:type="dxa"/>
            <w:vAlign w:val="bottom"/>
          </w:tcPr>
          <w:p w:rsidR="00566B74" w:rsidRPr="003C78C1" w:rsidRDefault="002F547B" w:rsidP="00190BEB">
            <w:pPr>
              <w:spacing w:line="360" w:lineRule="exact"/>
              <w:ind w:right="-108"/>
              <w:jc w:val="center"/>
              <w:rPr>
                <w:rFonts w:ascii="Arial" w:hAnsi="Arial" w:cs="Arial"/>
                <w:sz w:val="16"/>
                <w:szCs w:val="16"/>
              </w:rPr>
            </w:pPr>
            <w:r w:rsidRPr="003C78C1">
              <w:rPr>
                <w:rFonts w:ascii="Arial" w:hAnsi="Arial" w:cs="Arial"/>
                <w:sz w:val="16"/>
                <w:szCs w:val="16"/>
              </w:rPr>
              <w:t>30.6350 - 32.9768</w:t>
            </w:r>
          </w:p>
        </w:tc>
        <w:tc>
          <w:tcPr>
            <w:tcW w:w="2160" w:type="dxa"/>
            <w:vAlign w:val="bottom"/>
          </w:tcPr>
          <w:p w:rsidR="00566B74" w:rsidRPr="003C78C1" w:rsidRDefault="002F547B" w:rsidP="00190BEB">
            <w:pPr>
              <w:spacing w:line="360" w:lineRule="exact"/>
              <w:ind w:right="-108"/>
              <w:rPr>
                <w:rFonts w:ascii="Arial" w:hAnsi="Arial" w:cs="Arial"/>
                <w:sz w:val="16"/>
                <w:szCs w:val="16"/>
              </w:rPr>
            </w:pPr>
            <w:r w:rsidRPr="003C78C1">
              <w:rPr>
                <w:rFonts w:ascii="Arial" w:hAnsi="Arial" w:cs="Arial"/>
                <w:sz w:val="16"/>
                <w:szCs w:val="16"/>
              </w:rPr>
              <w:t>April 2019 - March 2020</w:t>
            </w:r>
          </w:p>
        </w:tc>
      </w:tr>
      <w:tr w:rsidR="00566B74" w:rsidRPr="003C78C1" w:rsidTr="00190BEB">
        <w:trPr>
          <w:cantSplit/>
        </w:trPr>
        <w:tc>
          <w:tcPr>
            <w:tcW w:w="1320" w:type="dxa"/>
            <w:vAlign w:val="bottom"/>
          </w:tcPr>
          <w:p w:rsidR="00566B74" w:rsidRPr="003C78C1" w:rsidRDefault="00566B74" w:rsidP="000B0762">
            <w:pPr>
              <w:pStyle w:val="Heading6"/>
              <w:ind w:right="-108"/>
              <w:rPr>
                <w:rFonts w:ascii="Arial" w:hAnsi="Arial" w:cs="Arial"/>
                <w:sz w:val="16"/>
                <w:szCs w:val="16"/>
                <w:u w:val="none"/>
                <w:rtl/>
                <w:cs/>
              </w:rPr>
            </w:pPr>
            <w:r w:rsidRPr="003C78C1">
              <w:rPr>
                <w:rFonts w:ascii="Arial" w:hAnsi="Arial" w:cs="Arial"/>
                <w:sz w:val="16"/>
                <w:szCs w:val="16"/>
                <w:u w:val="none"/>
              </w:rPr>
              <w:t>Euro</w:t>
            </w:r>
          </w:p>
        </w:tc>
        <w:tc>
          <w:tcPr>
            <w:tcW w:w="1260" w:type="dxa"/>
          </w:tcPr>
          <w:p w:rsidR="00566B74" w:rsidRPr="003C78C1" w:rsidRDefault="002F547B" w:rsidP="00190BEB">
            <w:pPr>
              <w:tabs>
                <w:tab w:val="decimal" w:pos="792"/>
              </w:tabs>
              <w:spacing w:line="360" w:lineRule="exact"/>
              <w:ind w:right="-108"/>
              <w:rPr>
                <w:rFonts w:ascii="Arial" w:hAnsi="Arial" w:cs="Arial"/>
                <w:sz w:val="16"/>
                <w:szCs w:val="16"/>
              </w:rPr>
            </w:pPr>
            <w:r w:rsidRPr="003C78C1">
              <w:rPr>
                <w:rFonts w:ascii="Arial" w:hAnsi="Arial" w:cs="Arial"/>
                <w:sz w:val="16"/>
                <w:szCs w:val="16"/>
              </w:rPr>
              <w:t>-</w:t>
            </w:r>
          </w:p>
        </w:tc>
        <w:tc>
          <w:tcPr>
            <w:tcW w:w="1170" w:type="dxa"/>
          </w:tcPr>
          <w:p w:rsidR="00566B74" w:rsidRPr="003C78C1" w:rsidRDefault="002F547B" w:rsidP="00190BEB">
            <w:pPr>
              <w:tabs>
                <w:tab w:val="decimal" w:pos="792"/>
              </w:tabs>
              <w:spacing w:line="360" w:lineRule="exact"/>
              <w:ind w:right="-108"/>
              <w:rPr>
                <w:rFonts w:ascii="Arial" w:hAnsi="Arial" w:cs="Arial"/>
                <w:sz w:val="16"/>
                <w:szCs w:val="16"/>
              </w:rPr>
            </w:pPr>
            <w:r w:rsidRPr="003C78C1">
              <w:rPr>
                <w:rFonts w:ascii="Arial" w:hAnsi="Arial" w:cs="Arial"/>
                <w:sz w:val="16"/>
                <w:szCs w:val="16"/>
              </w:rPr>
              <w:t>3</w:t>
            </w:r>
          </w:p>
        </w:tc>
        <w:tc>
          <w:tcPr>
            <w:tcW w:w="1560" w:type="dxa"/>
            <w:vAlign w:val="bottom"/>
          </w:tcPr>
          <w:p w:rsidR="00566B74" w:rsidRPr="003C78C1" w:rsidRDefault="002F547B" w:rsidP="00190BEB">
            <w:pPr>
              <w:spacing w:line="360" w:lineRule="exact"/>
              <w:ind w:left="-108" w:right="-108"/>
              <w:jc w:val="center"/>
              <w:rPr>
                <w:rFonts w:ascii="Arial" w:hAnsi="Arial" w:cs="Arial"/>
                <w:sz w:val="16"/>
                <w:szCs w:val="16"/>
              </w:rPr>
            </w:pPr>
            <w:r w:rsidRPr="003C78C1">
              <w:rPr>
                <w:rFonts w:ascii="Arial" w:hAnsi="Arial" w:cs="Arial"/>
                <w:sz w:val="16"/>
                <w:szCs w:val="16"/>
              </w:rPr>
              <w:t>-</w:t>
            </w:r>
          </w:p>
        </w:tc>
        <w:tc>
          <w:tcPr>
            <w:tcW w:w="1710" w:type="dxa"/>
            <w:vAlign w:val="bottom"/>
          </w:tcPr>
          <w:p w:rsidR="00566B74" w:rsidRPr="003C78C1" w:rsidRDefault="002F547B" w:rsidP="00190BEB">
            <w:pPr>
              <w:spacing w:line="360" w:lineRule="exact"/>
              <w:ind w:right="-108"/>
              <w:jc w:val="center"/>
              <w:rPr>
                <w:rFonts w:ascii="Arial" w:hAnsi="Arial" w:cs="Arial"/>
                <w:sz w:val="16"/>
                <w:szCs w:val="16"/>
              </w:rPr>
            </w:pPr>
            <w:r w:rsidRPr="003C78C1">
              <w:rPr>
                <w:rFonts w:ascii="Arial" w:hAnsi="Arial" w:cs="Arial"/>
                <w:sz w:val="16"/>
                <w:szCs w:val="16"/>
              </w:rPr>
              <w:t>35.6500 - 39.5000</w:t>
            </w:r>
          </w:p>
        </w:tc>
        <w:tc>
          <w:tcPr>
            <w:tcW w:w="2160" w:type="dxa"/>
            <w:vAlign w:val="bottom"/>
          </w:tcPr>
          <w:p w:rsidR="00566B74" w:rsidRPr="003C78C1" w:rsidRDefault="002F547B" w:rsidP="00190BEB">
            <w:pPr>
              <w:spacing w:line="360" w:lineRule="exact"/>
              <w:rPr>
                <w:rFonts w:ascii="Arial" w:hAnsi="Arial" w:cs="Arial"/>
                <w:sz w:val="16"/>
                <w:szCs w:val="16"/>
              </w:rPr>
            </w:pPr>
            <w:r w:rsidRPr="003C78C1">
              <w:rPr>
                <w:rFonts w:ascii="Arial" w:hAnsi="Arial" w:cs="Arial"/>
                <w:sz w:val="16"/>
                <w:szCs w:val="16"/>
              </w:rPr>
              <w:t>July 2019 - March 2020</w:t>
            </w:r>
          </w:p>
        </w:tc>
      </w:tr>
      <w:tr w:rsidR="00566B74" w:rsidRPr="003C78C1" w:rsidTr="00190BEB">
        <w:trPr>
          <w:cantSplit/>
        </w:trPr>
        <w:tc>
          <w:tcPr>
            <w:tcW w:w="1320" w:type="dxa"/>
            <w:vAlign w:val="bottom"/>
          </w:tcPr>
          <w:p w:rsidR="00566B74" w:rsidRPr="003C78C1" w:rsidRDefault="00566B74" w:rsidP="00190BEB">
            <w:pPr>
              <w:tabs>
                <w:tab w:val="left" w:pos="900"/>
                <w:tab w:val="left" w:pos="1440"/>
              </w:tabs>
              <w:spacing w:line="360" w:lineRule="exact"/>
              <w:ind w:left="-18" w:right="-108"/>
              <w:rPr>
                <w:rFonts w:ascii="Arial" w:hAnsi="Arial" w:cs="Arial"/>
                <w:sz w:val="16"/>
                <w:szCs w:val="16"/>
              </w:rPr>
            </w:pPr>
          </w:p>
        </w:tc>
        <w:tc>
          <w:tcPr>
            <w:tcW w:w="1260" w:type="dxa"/>
          </w:tcPr>
          <w:p w:rsidR="00566B74" w:rsidRPr="003C78C1" w:rsidRDefault="00566B74" w:rsidP="00190BEB">
            <w:pPr>
              <w:tabs>
                <w:tab w:val="decimal" w:pos="792"/>
              </w:tabs>
              <w:spacing w:line="360" w:lineRule="exact"/>
              <w:ind w:right="-108"/>
              <w:rPr>
                <w:rFonts w:ascii="Arial" w:hAnsi="Arial" w:cs="Arial"/>
                <w:sz w:val="16"/>
                <w:szCs w:val="16"/>
              </w:rPr>
            </w:pPr>
          </w:p>
        </w:tc>
        <w:tc>
          <w:tcPr>
            <w:tcW w:w="1170" w:type="dxa"/>
          </w:tcPr>
          <w:p w:rsidR="00566B74" w:rsidRPr="003C78C1" w:rsidRDefault="00566B74" w:rsidP="00190BEB">
            <w:pPr>
              <w:tabs>
                <w:tab w:val="decimal" w:pos="792"/>
              </w:tabs>
              <w:spacing w:line="360" w:lineRule="exact"/>
              <w:ind w:right="-108"/>
              <w:rPr>
                <w:rFonts w:ascii="Arial" w:hAnsi="Arial" w:cs="Arial"/>
                <w:sz w:val="16"/>
                <w:szCs w:val="16"/>
              </w:rPr>
            </w:pPr>
          </w:p>
        </w:tc>
        <w:tc>
          <w:tcPr>
            <w:tcW w:w="1560" w:type="dxa"/>
            <w:vAlign w:val="bottom"/>
          </w:tcPr>
          <w:p w:rsidR="00566B74" w:rsidRPr="003C78C1" w:rsidRDefault="00566B74" w:rsidP="00190BEB">
            <w:pPr>
              <w:spacing w:line="360" w:lineRule="exact"/>
              <w:ind w:left="-108" w:right="-108"/>
              <w:jc w:val="center"/>
              <w:rPr>
                <w:rFonts w:ascii="Arial" w:hAnsi="Arial" w:cs="Arial"/>
                <w:sz w:val="16"/>
                <w:szCs w:val="16"/>
              </w:rPr>
            </w:pPr>
          </w:p>
        </w:tc>
        <w:tc>
          <w:tcPr>
            <w:tcW w:w="1710" w:type="dxa"/>
            <w:vAlign w:val="bottom"/>
          </w:tcPr>
          <w:p w:rsidR="00566B74" w:rsidRPr="003C78C1" w:rsidRDefault="00566B74" w:rsidP="00190BEB">
            <w:pPr>
              <w:spacing w:line="360" w:lineRule="exact"/>
              <w:ind w:right="-108"/>
              <w:jc w:val="center"/>
              <w:rPr>
                <w:rFonts w:ascii="Arial" w:hAnsi="Arial" w:cs="Arial"/>
                <w:sz w:val="16"/>
                <w:szCs w:val="16"/>
              </w:rPr>
            </w:pPr>
          </w:p>
        </w:tc>
        <w:tc>
          <w:tcPr>
            <w:tcW w:w="2160" w:type="dxa"/>
            <w:vAlign w:val="bottom"/>
          </w:tcPr>
          <w:p w:rsidR="00566B74" w:rsidRPr="003C78C1" w:rsidRDefault="00566B74" w:rsidP="00190BEB">
            <w:pPr>
              <w:spacing w:line="360" w:lineRule="exact"/>
              <w:rPr>
                <w:rFonts w:ascii="Arial" w:hAnsi="Arial" w:cs="Arial"/>
                <w:sz w:val="16"/>
                <w:szCs w:val="16"/>
              </w:rPr>
            </w:pPr>
          </w:p>
        </w:tc>
      </w:tr>
    </w:tbl>
    <w:p w:rsidR="00566B74" w:rsidRPr="003C78C1" w:rsidRDefault="00566B74" w:rsidP="00566B74">
      <w:pPr>
        <w:tabs>
          <w:tab w:val="left" w:pos="600"/>
        </w:tabs>
        <w:spacing w:line="380" w:lineRule="exact"/>
        <w:ind w:left="605"/>
        <w:jc w:val="both"/>
        <w:rPr>
          <w:rFonts w:ascii="Arial" w:hAnsi="Arial" w:cs="Arial"/>
          <w:color w:val="000000"/>
          <w:sz w:val="22"/>
          <w:szCs w:val="22"/>
        </w:rPr>
      </w:pPr>
    </w:p>
    <w:p w:rsidR="002F547B" w:rsidRPr="003C78C1" w:rsidRDefault="002F547B" w:rsidP="00566B74">
      <w:pPr>
        <w:tabs>
          <w:tab w:val="left" w:pos="600"/>
        </w:tabs>
        <w:spacing w:line="380" w:lineRule="exact"/>
        <w:ind w:left="605"/>
        <w:jc w:val="both"/>
        <w:rPr>
          <w:rFonts w:ascii="Arial" w:hAnsi="Arial" w:cs="Arial"/>
          <w:color w:val="000000"/>
          <w:sz w:val="22"/>
          <w:szCs w:val="22"/>
        </w:rPr>
      </w:pPr>
    </w:p>
    <w:tbl>
      <w:tblPr>
        <w:tblW w:w="9180" w:type="dxa"/>
        <w:tblInd w:w="540" w:type="dxa"/>
        <w:tblLayout w:type="fixed"/>
        <w:tblLook w:val="0000" w:firstRow="0" w:lastRow="0" w:firstColumn="0" w:lastColumn="0" w:noHBand="0" w:noVBand="0"/>
      </w:tblPr>
      <w:tblGrid>
        <w:gridCol w:w="1320"/>
        <w:gridCol w:w="1260"/>
        <w:gridCol w:w="1170"/>
        <w:gridCol w:w="1560"/>
        <w:gridCol w:w="1710"/>
        <w:gridCol w:w="2160"/>
      </w:tblGrid>
      <w:tr w:rsidR="00566B74" w:rsidRPr="003C78C1" w:rsidTr="00190BEB">
        <w:tc>
          <w:tcPr>
            <w:tcW w:w="9180" w:type="dxa"/>
            <w:gridSpan w:val="6"/>
            <w:vAlign w:val="bottom"/>
          </w:tcPr>
          <w:p w:rsidR="00566B74" w:rsidRPr="003C78C1" w:rsidRDefault="00566B74" w:rsidP="00190BEB">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lastRenderedPageBreak/>
              <w:t>As at 31 December 2018</w:t>
            </w:r>
          </w:p>
        </w:tc>
      </w:tr>
      <w:tr w:rsidR="00566B74" w:rsidRPr="003C78C1" w:rsidTr="00190BEB">
        <w:tc>
          <w:tcPr>
            <w:tcW w:w="1320" w:type="dxa"/>
            <w:vAlign w:val="bottom"/>
          </w:tcPr>
          <w:p w:rsidR="00566B74" w:rsidRPr="003C78C1" w:rsidRDefault="00566B74" w:rsidP="00190BEB">
            <w:pPr>
              <w:pStyle w:val="Heading6"/>
              <w:ind w:right="-108"/>
              <w:jc w:val="center"/>
              <w:rPr>
                <w:rFonts w:ascii="Arial" w:hAnsi="Arial" w:cs="Arial"/>
                <w:b/>
                <w:bCs/>
                <w:i/>
                <w:iCs/>
                <w:sz w:val="16"/>
                <w:szCs w:val="16"/>
              </w:rPr>
            </w:pPr>
          </w:p>
        </w:tc>
        <w:tc>
          <w:tcPr>
            <w:tcW w:w="1260" w:type="dxa"/>
            <w:vAlign w:val="bottom"/>
          </w:tcPr>
          <w:p w:rsidR="00566B74" w:rsidRPr="003C78C1" w:rsidRDefault="00566B74" w:rsidP="00190BEB">
            <w:pPr>
              <w:pStyle w:val="Heading6"/>
              <w:tabs>
                <w:tab w:val="left" w:pos="600"/>
              </w:tabs>
              <w:jc w:val="center"/>
              <w:rPr>
                <w:rFonts w:ascii="Arial" w:hAnsi="Arial" w:cs="Arial"/>
                <w:b/>
                <w:bCs/>
                <w:i/>
                <w:iCs/>
                <w:sz w:val="16"/>
                <w:szCs w:val="16"/>
              </w:rPr>
            </w:pPr>
          </w:p>
        </w:tc>
        <w:tc>
          <w:tcPr>
            <w:tcW w:w="1170" w:type="dxa"/>
            <w:vAlign w:val="bottom"/>
          </w:tcPr>
          <w:p w:rsidR="00566B74" w:rsidRPr="003C78C1" w:rsidRDefault="00566B74" w:rsidP="00190BEB">
            <w:pPr>
              <w:pStyle w:val="Heading6"/>
              <w:tabs>
                <w:tab w:val="left" w:pos="600"/>
              </w:tabs>
              <w:jc w:val="center"/>
              <w:rPr>
                <w:rFonts w:ascii="Arial" w:hAnsi="Arial" w:cs="Arial"/>
                <w:b/>
                <w:bCs/>
                <w:i/>
                <w:iCs/>
                <w:sz w:val="16"/>
                <w:szCs w:val="16"/>
              </w:rPr>
            </w:pPr>
          </w:p>
        </w:tc>
        <w:tc>
          <w:tcPr>
            <w:tcW w:w="3270" w:type="dxa"/>
            <w:gridSpan w:val="2"/>
            <w:vAlign w:val="bottom"/>
          </w:tcPr>
          <w:p w:rsidR="00566B74" w:rsidRPr="003C78C1" w:rsidRDefault="00566B74" w:rsidP="00190BEB">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 exchange rate</w:t>
            </w:r>
          </w:p>
        </w:tc>
        <w:tc>
          <w:tcPr>
            <w:tcW w:w="2160" w:type="dxa"/>
          </w:tcPr>
          <w:p w:rsidR="00566B74" w:rsidRPr="003C78C1" w:rsidRDefault="00566B74" w:rsidP="00190BEB">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w:t>
            </w:r>
          </w:p>
        </w:tc>
      </w:tr>
      <w:tr w:rsidR="00566B74" w:rsidRPr="003C78C1" w:rsidTr="00190BEB">
        <w:tc>
          <w:tcPr>
            <w:tcW w:w="1320" w:type="dxa"/>
            <w:vAlign w:val="bottom"/>
          </w:tcPr>
          <w:p w:rsidR="00566B74" w:rsidRPr="003C78C1" w:rsidRDefault="00566B74" w:rsidP="00190BEB">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Foreign currency</w:t>
            </w:r>
          </w:p>
        </w:tc>
        <w:tc>
          <w:tcPr>
            <w:tcW w:w="1260" w:type="dxa"/>
            <w:vAlign w:val="bottom"/>
          </w:tcPr>
          <w:p w:rsidR="00566B74" w:rsidRPr="003C78C1" w:rsidRDefault="00566B74" w:rsidP="00190BEB">
            <w:pPr>
              <w:pStyle w:val="Heading6"/>
              <w:pBdr>
                <w:bottom w:val="single" w:sz="4" w:space="1" w:color="auto"/>
              </w:pBdr>
              <w:ind w:right="-18"/>
              <w:jc w:val="center"/>
              <w:rPr>
                <w:rFonts w:ascii="Arial" w:hAnsi="Arial" w:cs="Arial"/>
                <w:b/>
                <w:bCs/>
                <w:i/>
                <w:iCs/>
                <w:spacing w:val="-4"/>
                <w:sz w:val="16"/>
                <w:szCs w:val="16"/>
                <w:u w:val="none"/>
              </w:rPr>
            </w:pPr>
            <w:r w:rsidRPr="003C78C1">
              <w:rPr>
                <w:rFonts w:ascii="Arial" w:hAnsi="Arial" w:cs="Arial"/>
                <w:spacing w:val="-4"/>
                <w:sz w:val="16"/>
                <w:szCs w:val="16"/>
                <w:u w:val="none"/>
              </w:rPr>
              <w:t>Bought amount</w:t>
            </w:r>
          </w:p>
        </w:tc>
        <w:tc>
          <w:tcPr>
            <w:tcW w:w="1170" w:type="dxa"/>
            <w:vAlign w:val="bottom"/>
          </w:tcPr>
          <w:p w:rsidR="00566B74" w:rsidRPr="003C78C1" w:rsidRDefault="00566B74" w:rsidP="00190BEB">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Sold amount</w:t>
            </w:r>
          </w:p>
        </w:tc>
        <w:tc>
          <w:tcPr>
            <w:tcW w:w="1560" w:type="dxa"/>
            <w:vAlign w:val="bottom"/>
          </w:tcPr>
          <w:p w:rsidR="00566B74" w:rsidRPr="003C78C1" w:rsidRDefault="00566B74" w:rsidP="00190BEB">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Bought</w:t>
            </w:r>
          </w:p>
        </w:tc>
        <w:tc>
          <w:tcPr>
            <w:tcW w:w="1710" w:type="dxa"/>
            <w:vAlign w:val="bottom"/>
          </w:tcPr>
          <w:p w:rsidR="00566B74" w:rsidRPr="003C78C1" w:rsidRDefault="00566B74" w:rsidP="00190BEB">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Sold</w:t>
            </w:r>
          </w:p>
        </w:tc>
        <w:tc>
          <w:tcPr>
            <w:tcW w:w="2160" w:type="dxa"/>
          </w:tcPr>
          <w:p w:rsidR="00566B74" w:rsidRPr="003C78C1" w:rsidRDefault="00566B74" w:rsidP="00190BEB">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maturity date</w:t>
            </w:r>
          </w:p>
        </w:tc>
      </w:tr>
      <w:tr w:rsidR="00566B74" w:rsidRPr="003C78C1" w:rsidTr="00190BEB">
        <w:trPr>
          <w:cantSplit/>
        </w:trPr>
        <w:tc>
          <w:tcPr>
            <w:tcW w:w="1320" w:type="dxa"/>
            <w:vAlign w:val="bottom"/>
          </w:tcPr>
          <w:p w:rsidR="00566B74" w:rsidRPr="003C78C1" w:rsidRDefault="00566B74" w:rsidP="00190BEB">
            <w:pPr>
              <w:tabs>
                <w:tab w:val="left" w:pos="900"/>
                <w:tab w:val="left" w:pos="1440"/>
              </w:tabs>
              <w:spacing w:line="360" w:lineRule="exact"/>
              <w:ind w:right="-108"/>
              <w:jc w:val="center"/>
              <w:rPr>
                <w:rFonts w:ascii="Arial" w:hAnsi="Arial" w:cs="Arial"/>
                <w:sz w:val="16"/>
                <w:szCs w:val="16"/>
              </w:rPr>
            </w:pPr>
          </w:p>
        </w:tc>
        <w:tc>
          <w:tcPr>
            <w:tcW w:w="1260" w:type="dxa"/>
            <w:vAlign w:val="bottom"/>
          </w:tcPr>
          <w:p w:rsidR="00566B74" w:rsidRPr="003C78C1" w:rsidRDefault="00566B74" w:rsidP="00190BEB">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1170" w:type="dxa"/>
            <w:vAlign w:val="bottom"/>
          </w:tcPr>
          <w:p w:rsidR="00566B74" w:rsidRPr="003C78C1" w:rsidRDefault="00566B74" w:rsidP="00190BEB">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3270" w:type="dxa"/>
            <w:gridSpan w:val="2"/>
            <w:vAlign w:val="bottom"/>
          </w:tcPr>
          <w:p w:rsidR="00566B74" w:rsidRPr="003C78C1" w:rsidRDefault="00566B74" w:rsidP="00190BEB">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(Baht per 1 foreign currency unit)</w:t>
            </w:r>
          </w:p>
        </w:tc>
        <w:tc>
          <w:tcPr>
            <w:tcW w:w="2160" w:type="dxa"/>
          </w:tcPr>
          <w:p w:rsidR="00566B74" w:rsidRPr="003C78C1" w:rsidRDefault="00566B74" w:rsidP="00190BEB">
            <w:pPr>
              <w:tabs>
                <w:tab w:val="left" w:pos="600"/>
                <w:tab w:val="left" w:pos="900"/>
                <w:tab w:val="left" w:pos="1440"/>
              </w:tabs>
              <w:spacing w:line="360" w:lineRule="exact"/>
              <w:jc w:val="center"/>
              <w:rPr>
                <w:rFonts w:ascii="Arial" w:hAnsi="Arial" w:cs="Arial"/>
                <w:sz w:val="16"/>
                <w:szCs w:val="16"/>
              </w:rPr>
            </w:pPr>
          </w:p>
        </w:tc>
      </w:tr>
      <w:tr w:rsidR="00566B74" w:rsidRPr="003C78C1" w:rsidTr="00190BEB">
        <w:trPr>
          <w:cantSplit/>
        </w:trPr>
        <w:tc>
          <w:tcPr>
            <w:tcW w:w="1320" w:type="dxa"/>
            <w:vAlign w:val="bottom"/>
          </w:tcPr>
          <w:p w:rsidR="00566B74" w:rsidRPr="003C78C1" w:rsidRDefault="00566B74" w:rsidP="00566B74">
            <w:pPr>
              <w:pStyle w:val="Heading6"/>
              <w:ind w:right="-108"/>
              <w:rPr>
                <w:rFonts w:ascii="Arial" w:hAnsi="Arial" w:cs="Arial"/>
                <w:b/>
                <w:bCs/>
                <w:i/>
                <w:iCs/>
                <w:sz w:val="16"/>
                <w:szCs w:val="16"/>
                <w:u w:val="none"/>
                <w:cs/>
              </w:rPr>
            </w:pPr>
            <w:r w:rsidRPr="003C78C1">
              <w:rPr>
                <w:rFonts w:ascii="Arial" w:hAnsi="Arial" w:cs="Arial"/>
                <w:sz w:val="16"/>
                <w:szCs w:val="16"/>
                <w:u w:val="none"/>
              </w:rPr>
              <w:t>US dollar</w:t>
            </w:r>
          </w:p>
        </w:tc>
        <w:tc>
          <w:tcPr>
            <w:tcW w:w="1260" w:type="dxa"/>
            <w:vAlign w:val="center"/>
          </w:tcPr>
          <w:p w:rsidR="00566B74" w:rsidRPr="003C78C1" w:rsidRDefault="00566B74" w:rsidP="00566B74">
            <w:pPr>
              <w:tabs>
                <w:tab w:val="decimal" w:pos="792"/>
              </w:tabs>
              <w:spacing w:line="360" w:lineRule="exact"/>
              <w:ind w:right="-108"/>
              <w:rPr>
                <w:rFonts w:ascii="Arial" w:hAnsi="Arial" w:cs="Arial"/>
                <w:sz w:val="16"/>
                <w:szCs w:val="16"/>
              </w:rPr>
            </w:pPr>
            <w:r w:rsidRPr="003C78C1">
              <w:rPr>
                <w:rFonts w:ascii="Arial" w:hAnsi="Arial" w:cs="Arial"/>
                <w:sz w:val="16"/>
                <w:szCs w:val="16"/>
              </w:rPr>
              <w:t>2</w:t>
            </w:r>
          </w:p>
        </w:tc>
        <w:tc>
          <w:tcPr>
            <w:tcW w:w="1170" w:type="dxa"/>
            <w:vAlign w:val="center"/>
          </w:tcPr>
          <w:p w:rsidR="00566B74" w:rsidRPr="003C78C1" w:rsidRDefault="00566B74" w:rsidP="00566B74">
            <w:pPr>
              <w:tabs>
                <w:tab w:val="decimal" w:pos="792"/>
              </w:tabs>
              <w:spacing w:line="360" w:lineRule="exact"/>
              <w:ind w:right="-108"/>
              <w:rPr>
                <w:rFonts w:ascii="Arial" w:hAnsi="Arial" w:cs="Arial"/>
                <w:sz w:val="16"/>
                <w:szCs w:val="16"/>
              </w:rPr>
            </w:pPr>
            <w:r w:rsidRPr="003C78C1">
              <w:rPr>
                <w:rFonts w:ascii="Arial" w:hAnsi="Arial" w:cs="Arial"/>
                <w:sz w:val="16"/>
                <w:szCs w:val="16"/>
              </w:rPr>
              <w:t>16</w:t>
            </w:r>
          </w:p>
        </w:tc>
        <w:tc>
          <w:tcPr>
            <w:tcW w:w="1560" w:type="dxa"/>
            <w:vAlign w:val="bottom"/>
          </w:tcPr>
          <w:p w:rsidR="00566B74" w:rsidRPr="003C78C1" w:rsidRDefault="00566B74" w:rsidP="00566B74">
            <w:pPr>
              <w:spacing w:line="360" w:lineRule="exact"/>
              <w:ind w:left="-108" w:right="-108"/>
              <w:jc w:val="center"/>
              <w:rPr>
                <w:rFonts w:ascii="Arial" w:hAnsi="Arial" w:cs="Arial"/>
                <w:sz w:val="16"/>
                <w:szCs w:val="16"/>
              </w:rPr>
            </w:pPr>
            <w:r w:rsidRPr="003C78C1">
              <w:rPr>
                <w:rFonts w:ascii="Arial" w:hAnsi="Arial" w:cs="Arial"/>
                <w:sz w:val="16"/>
                <w:szCs w:val="16"/>
              </w:rPr>
              <w:t>32.2545 - 32.7900</w:t>
            </w:r>
          </w:p>
        </w:tc>
        <w:tc>
          <w:tcPr>
            <w:tcW w:w="1710" w:type="dxa"/>
            <w:vAlign w:val="bottom"/>
          </w:tcPr>
          <w:p w:rsidR="00566B74" w:rsidRPr="003C78C1" w:rsidRDefault="00566B74" w:rsidP="00566B74">
            <w:pPr>
              <w:spacing w:line="360" w:lineRule="exact"/>
              <w:ind w:right="-108"/>
              <w:jc w:val="center"/>
              <w:rPr>
                <w:rFonts w:ascii="Arial" w:hAnsi="Arial" w:cs="Arial"/>
                <w:sz w:val="16"/>
                <w:szCs w:val="16"/>
              </w:rPr>
            </w:pPr>
            <w:r w:rsidRPr="003C78C1">
              <w:rPr>
                <w:rFonts w:ascii="Arial" w:hAnsi="Arial" w:cs="Arial"/>
                <w:sz w:val="16"/>
                <w:szCs w:val="16"/>
              </w:rPr>
              <w:t>31.8138 - 33.4000</w:t>
            </w:r>
          </w:p>
        </w:tc>
        <w:tc>
          <w:tcPr>
            <w:tcW w:w="2160" w:type="dxa"/>
            <w:vAlign w:val="bottom"/>
          </w:tcPr>
          <w:p w:rsidR="00566B74" w:rsidRPr="003C78C1" w:rsidRDefault="00566B74" w:rsidP="00566B74">
            <w:pPr>
              <w:spacing w:line="360" w:lineRule="exact"/>
              <w:ind w:right="-108"/>
              <w:rPr>
                <w:rFonts w:ascii="Arial" w:hAnsi="Arial" w:cs="Arial"/>
                <w:sz w:val="16"/>
                <w:szCs w:val="16"/>
              </w:rPr>
            </w:pPr>
            <w:r w:rsidRPr="003C78C1">
              <w:rPr>
                <w:rFonts w:ascii="Arial" w:hAnsi="Arial" w:cs="Arial"/>
                <w:sz w:val="16"/>
                <w:szCs w:val="16"/>
              </w:rPr>
              <w:t>January 2019</w:t>
            </w:r>
            <w:r w:rsidRPr="003C78C1">
              <w:rPr>
                <w:rFonts w:ascii="Arial" w:hAnsi="Arial" w:cs="Arial"/>
                <w:sz w:val="16"/>
                <w:szCs w:val="16"/>
                <w:cs/>
              </w:rPr>
              <w:t xml:space="preserve"> </w:t>
            </w:r>
            <w:r w:rsidRPr="003C78C1">
              <w:rPr>
                <w:rFonts w:ascii="Arial" w:hAnsi="Arial" w:cs="Arial"/>
                <w:sz w:val="16"/>
                <w:szCs w:val="20"/>
              </w:rPr>
              <w:t>-</w:t>
            </w:r>
            <w:r w:rsidRPr="003C78C1">
              <w:rPr>
                <w:rFonts w:ascii="Arial" w:hAnsi="Arial" w:cs="Arial"/>
                <w:sz w:val="16"/>
                <w:szCs w:val="16"/>
                <w:cs/>
              </w:rPr>
              <w:t xml:space="preserve"> </w:t>
            </w:r>
          </w:p>
        </w:tc>
      </w:tr>
      <w:tr w:rsidR="00566B74" w:rsidRPr="003C78C1" w:rsidTr="00190BEB">
        <w:trPr>
          <w:cantSplit/>
        </w:trPr>
        <w:tc>
          <w:tcPr>
            <w:tcW w:w="1320" w:type="dxa"/>
            <w:vAlign w:val="bottom"/>
          </w:tcPr>
          <w:p w:rsidR="00566B74" w:rsidRPr="003C78C1" w:rsidRDefault="00566B74" w:rsidP="00566B74">
            <w:pPr>
              <w:pStyle w:val="Heading6"/>
              <w:ind w:right="-108"/>
              <w:rPr>
                <w:rFonts w:ascii="Arial" w:hAnsi="Arial" w:cs="Arial"/>
                <w:b/>
                <w:bCs/>
                <w:i/>
                <w:iCs/>
                <w:sz w:val="16"/>
                <w:szCs w:val="16"/>
                <w:u w:val="none"/>
              </w:rPr>
            </w:pPr>
          </w:p>
        </w:tc>
        <w:tc>
          <w:tcPr>
            <w:tcW w:w="1260" w:type="dxa"/>
            <w:vAlign w:val="center"/>
          </w:tcPr>
          <w:p w:rsidR="00566B74" w:rsidRPr="003C78C1" w:rsidRDefault="00566B74" w:rsidP="00566B74">
            <w:pPr>
              <w:tabs>
                <w:tab w:val="decimal" w:pos="792"/>
              </w:tabs>
              <w:spacing w:line="360" w:lineRule="exact"/>
              <w:ind w:right="-108"/>
              <w:rPr>
                <w:rFonts w:ascii="Arial" w:hAnsi="Arial" w:cs="Arial"/>
                <w:sz w:val="16"/>
                <w:szCs w:val="16"/>
              </w:rPr>
            </w:pPr>
          </w:p>
        </w:tc>
        <w:tc>
          <w:tcPr>
            <w:tcW w:w="1170" w:type="dxa"/>
            <w:vAlign w:val="center"/>
          </w:tcPr>
          <w:p w:rsidR="00566B74" w:rsidRPr="003C78C1" w:rsidRDefault="00566B74" w:rsidP="00566B74">
            <w:pPr>
              <w:tabs>
                <w:tab w:val="decimal" w:pos="792"/>
              </w:tabs>
              <w:spacing w:line="360" w:lineRule="exact"/>
              <w:ind w:right="-108"/>
              <w:rPr>
                <w:rFonts w:ascii="Arial" w:hAnsi="Arial" w:cs="Arial"/>
                <w:sz w:val="16"/>
                <w:szCs w:val="16"/>
              </w:rPr>
            </w:pPr>
          </w:p>
        </w:tc>
        <w:tc>
          <w:tcPr>
            <w:tcW w:w="1560" w:type="dxa"/>
            <w:vAlign w:val="bottom"/>
          </w:tcPr>
          <w:p w:rsidR="00566B74" w:rsidRPr="003C78C1" w:rsidRDefault="00566B74" w:rsidP="00566B74">
            <w:pPr>
              <w:spacing w:line="360" w:lineRule="exact"/>
              <w:ind w:left="-108" w:right="-108"/>
              <w:jc w:val="center"/>
              <w:rPr>
                <w:rFonts w:ascii="Arial" w:hAnsi="Arial" w:cs="Arial"/>
                <w:sz w:val="16"/>
                <w:szCs w:val="16"/>
              </w:rPr>
            </w:pPr>
          </w:p>
        </w:tc>
        <w:tc>
          <w:tcPr>
            <w:tcW w:w="1710" w:type="dxa"/>
            <w:vAlign w:val="bottom"/>
          </w:tcPr>
          <w:p w:rsidR="00566B74" w:rsidRPr="003C78C1" w:rsidRDefault="00566B74" w:rsidP="00566B74">
            <w:pPr>
              <w:spacing w:line="360" w:lineRule="exact"/>
              <w:ind w:right="-108"/>
              <w:jc w:val="center"/>
              <w:rPr>
                <w:rFonts w:ascii="Arial" w:hAnsi="Arial" w:cs="Arial"/>
                <w:sz w:val="16"/>
                <w:szCs w:val="16"/>
              </w:rPr>
            </w:pPr>
          </w:p>
        </w:tc>
        <w:tc>
          <w:tcPr>
            <w:tcW w:w="2160" w:type="dxa"/>
            <w:vAlign w:val="bottom"/>
          </w:tcPr>
          <w:p w:rsidR="00566B74" w:rsidRPr="003C78C1" w:rsidRDefault="00566B74" w:rsidP="00566B74">
            <w:pPr>
              <w:spacing w:line="360" w:lineRule="exact"/>
              <w:ind w:right="-108"/>
              <w:rPr>
                <w:rFonts w:ascii="Arial" w:hAnsi="Arial" w:cs="Arial"/>
                <w:sz w:val="16"/>
                <w:szCs w:val="16"/>
              </w:rPr>
            </w:pPr>
            <w:r w:rsidRPr="003C78C1">
              <w:rPr>
                <w:rFonts w:ascii="Arial" w:hAnsi="Arial" w:cs="Arial"/>
                <w:sz w:val="16"/>
                <w:szCs w:val="16"/>
              </w:rPr>
              <w:t>December</w:t>
            </w:r>
            <w:r w:rsidRPr="003C78C1">
              <w:rPr>
                <w:rFonts w:ascii="Arial" w:hAnsi="Arial" w:cs="Arial"/>
                <w:sz w:val="16"/>
                <w:szCs w:val="16"/>
                <w:cs/>
              </w:rPr>
              <w:t xml:space="preserve"> </w:t>
            </w:r>
            <w:r w:rsidRPr="003C78C1">
              <w:rPr>
                <w:rFonts w:ascii="Arial" w:hAnsi="Arial" w:cs="Arial"/>
                <w:sz w:val="16"/>
                <w:szCs w:val="16"/>
              </w:rPr>
              <w:t>2019</w:t>
            </w:r>
          </w:p>
        </w:tc>
      </w:tr>
      <w:tr w:rsidR="00566B74" w:rsidRPr="003C78C1" w:rsidTr="00190BEB">
        <w:trPr>
          <w:cantSplit/>
        </w:trPr>
        <w:tc>
          <w:tcPr>
            <w:tcW w:w="1320" w:type="dxa"/>
            <w:vAlign w:val="bottom"/>
          </w:tcPr>
          <w:p w:rsidR="00566B74" w:rsidRPr="003C78C1" w:rsidRDefault="00566B74" w:rsidP="00566B74">
            <w:pPr>
              <w:pStyle w:val="Heading6"/>
              <w:ind w:right="-108"/>
              <w:rPr>
                <w:rFonts w:ascii="Arial" w:hAnsi="Arial" w:cs="Arial"/>
                <w:b/>
                <w:bCs/>
                <w:i/>
                <w:iCs/>
                <w:sz w:val="16"/>
                <w:szCs w:val="16"/>
                <w:u w:val="none"/>
                <w:rtl/>
                <w:cs/>
              </w:rPr>
            </w:pPr>
            <w:r w:rsidRPr="003C78C1">
              <w:rPr>
                <w:rFonts w:ascii="Arial" w:hAnsi="Arial" w:cs="Arial"/>
                <w:sz w:val="16"/>
                <w:szCs w:val="16"/>
                <w:u w:val="none"/>
              </w:rPr>
              <w:t>Euro</w:t>
            </w:r>
          </w:p>
        </w:tc>
        <w:tc>
          <w:tcPr>
            <w:tcW w:w="1260" w:type="dxa"/>
          </w:tcPr>
          <w:p w:rsidR="00566B74" w:rsidRPr="003C78C1" w:rsidRDefault="00566B74" w:rsidP="00566B74">
            <w:pPr>
              <w:tabs>
                <w:tab w:val="decimal" w:pos="792"/>
              </w:tabs>
              <w:spacing w:line="360" w:lineRule="exact"/>
              <w:ind w:right="-108"/>
              <w:rPr>
                <w:rFonts w:ascii="Arial" w:hAnsi="Arial" w:cs="Arial"/>
                <w:sz w:val="16"/>
                <w:szCs w:val="16"/>
              </w:rPr>
            </w:pPr>
            <w:r w:rsidRPr="003C78C1">
              <w:rPr>
                <w:rFonts w:ascii="Arial" w:hAnsi="Arial" w:cs="Arial"/>
                <w:sz w:val="16"/>
                <w:szCs w:val="16"/>
              </w:rPr>
              <w:t>-</w:t>
            </w:r>
          </w:p>
        </w:tc>
        <w:tc>
          <w:tcPr>
            <w:tcW w:w="1170" w:type="dxa"/>
          </w:tcPr>
          <w:p w:rsidR="00566B74" w:rsidRPr="003C78C1" w:rsidRDefault="00566B74" w:rsidP="00566B74">
            <w:pPr>
              <w:tabs>
                <w:tab w:val="decimal" w:pos="792"/>
              </w:tabs>
              <w:spacing w:line="360" w:lineRule="exact"/>
              <w:ind w:right="-108"/>
              <w:rPr>
                <w:rFonts w:ascii="Arial" w:hAnsi="Arial" w:cs="Arial"/>
                <w:sz w:val="16"/>
                <w:szCs w:val="16"/>
              </w:rPr>
            </w:pPr>
            <w:r w:rsidRPr="003C78C1">
              <w:rPr>
                <w:rFonts w:ascii="Arial" w:hAnsi="Arial" w:cs="Arial"/>
                <w:sz w:val="16"/>
                <w:szCs w:val="16"/>
              </w:rPr>
              <w:t>2</w:t>
            </w:r>
          </w:p>
        </w:tc>
        <w:tc>
          <w:tcPr>
            <w:tcW w:w="1560" w:type="dxa"/>
            <w:vAlign w:val="bottom"/>
          </w:tcPr>
          <w:p w:rsidR="00566B74" w:rsidRPr="003C78C1" w:rsidRDefault="00566B74" w:rsidP="00566B74">
            <w:pPr>
              <w:spacing w:line="360" w:lineRule="exact"/>
              <w:ind w:left="-108" w:right="-108"/>
              <w:jc w:val="center"/>
              <w:rPr>
                <w:rFonts w:ascii="Arial" w:hAnsi="Arial" w:cs="Arial"/>
                <w:sz w:val="16"/>
                <w:szCs w:val="16"/>
              </w:rPr>
            </w:pPr>
            <w:r w:rsidRPr="003C78C1">
              <w:rPr>
                <w:rFonts w:ascii="Arial" w:hAnsi="Arial" w:cs="Arial"/>
                <w:sz w:val="16"/>
                <w:szCs w:val="16"/>
              </w:rPr>
              <w:t>-</w:t>
            </w:r>
          </w:p>
        </w:tc>
        <w:tc>
          <w:tcPr>
            <w:tcW w:w="1710" w:type="dxa"/>
            <w:vAlign w:val="bottom"/>
          </w:tcPr>
          <w:p w:rsidR="00566B74" w:rsidRPr="003C78C1" w:rsidRDefault="00566B74" w:rsidP="00566B74">
            <w:pPr>
              <w:spacing w:line="360" w:lineRule="exact"/>
              <w:ind w:right="-108"/>
              <w:jc w:val="center"/>
              <w:rPr>
                <w:rFonts w:ascii="Arial" w:hAnsi="Arial" w:cs="Arial"/>
                <w:sz w:val="16"/>
                <w:szCs w:val="16"/>
              </w:rPr>
            </w:pPr>
            <w:r w:rsidRPr="003C78C1">
              <w:rPr>
                <w:rFonts w:ascii="Arial" w:hAnsi="Arial" w:cs="Arial"/>
                <w:sz w:val="16"/>
                <w:szCs w:val="16"/>
              </w:rPr>
              <w:t>37.4500 - 39.5500</w:t>
            </w:r>
          </w:p>
        </w:tc>
        <w:tc>
          <w:tcPr>
            <w:tcW w:w="2160" w:type="dxa"/>
            <w:vAlign w:val="bottom"/>
          </w:tcPr>
          <w:p w:rsidR="00566B74" w:rsidRPr="003C78C1" w:rsidRDefault="00566B74" w:rsidP="00566B74">
            <w:pPr>
              <w:spacing w:line="360" w:lineRule="exact"/>
              <w:rPr>
                <w:rFonts w:ascii="Arial" w:hAnsi="Arial" w:cs="Arial"/>
                <w:sz w:val="16"/>
                <w:szCs w:val="16"/>
              </w:rPr>
            </w:pPr>
            <w:r w:rsidRPr="003C78C1">
              <w:rPr>
                <w:rFonts w:ascii="Arial" w:hAnsi="Arial" w:cs="Arial"/>
                <w:sz w:val="16"/>
                <w:szCs w:val="16"/>
              </w:rPr>
              <w:t>January 2019</w:t>
            </w:r>
            <w:r w:rsidRPr="003C78C1">
              <w:rPr>
                <w:rFonts w:ascii="Arial" w:hAnsi="Arial" w:cs="Arial"/>
                <w:sz w:val="16"/>
                <w:szCs w:val="16"/>
                <w:cs/>
              </w:rPr>
              <w:t xml:space="preserve"> </w:t>
            </w:r>
            <w:r w:rsidRPr="003C78C1">
              <w:rPr>
                <w:rFonts w:ascii="Arial" w:hAnsi="Arial" w:cs="Arial"/>
                <w:sz w:val="16"/>
                <w:szCs w:val="20"/>
              </w:rPr>
              <w:t>-</w:t>
            </w:r>
            <w:r w:rsidRPr="003C78C1">
              <w:rPr>
                <w:rFonts w:ascii="Arial" w:hAnsi="Arial" w:cs="Arial"/>
                <w:sz w:val="16"/>
                <w:szCs w:val="16"/>
                <w:cs/>
              </w:rPr>
              <w:t xml:space="preserve"> </w:t>
            </w:r>
          </w:p>
        </w:tc>
      </w:tr>
      <w:tr w:rsidR="00566B74" w:rsidRPr="003C78C1" w:rsidTr="00190BEB">
        <w:trPr>
          <w:cantSplit/>
        </w:trPr>
        <w:tc>
          <w:tcPr>
            <w:tcW w:w="1320" w:type="dxa"/>
            <w:vAlign w:val="bottom"/>
          </w:tcPr>
          <w:p w:rsidR="00566B74" w:rsidRPr="003C78C1" w:rsidRDefault="00566B74" w:rsidP="00566B74">
            <w:pPr>
              <w:pStyle w:val="Heading6"/>
              <w:ind w:right="-108"/>
              <w:rPr>
                <w:rFonts w:ascii="Arial" w:hAnsi="Arial" w:cs="Arial"/>
                <w:b/>
                <w:bCs/>
                <w:i/>
                <w:iCs/>
                <w:sz w:val="16"/>
                <w:szCs w:val="16"/>
              </w:rPr>
            </w:pPr>
          </w:p>
        </w:tc>
        <w:tc>
          <w:tcPr>
            <w:tcW w:w="1260" w:type="dxa"/>
          </w:tcPr>
          <w:p w:rsidR="00566B74" w:rsidRPr="003C78C1" w:rsidRDefault="00566B74" w:rsidP="00566B74">
            <w:pPr>
              <w:tabs>
                <w:tab w:val="decimal" w:pos="792"/>
              </w:tabs>
              <w:spacing w:line="360" w:lineRule="exact"/>
              <w:ind w:right="-108"/>
              <w:rPr>
                <w:rFonts w:ascii="Arial" w:hAnsi="Arial" w:cs="Arial"/>
                <w:sz w:val="16"/>
                <w:szCs w:val="16"/>
              </w:rPr>
            </w:pPr>
          </w:p>
        </w:tc>
        <w:tc>
          <w:tcPr>
            <w:tcW w:w="1170" w:type="dxa"/>
          </w:tcPr>
          <w:p w:rsidR="00566B74" w:rsidRPr="003C78C1" w:rsidRDefault="00566B74" w:rsidP="00566B74">
            <w:pPr>
              <w:tabs>
                <w:tab w:val="decimal" w:pos="792"/>
              </w:tabs>
              <w:spacing w:line="360" w:lineRule="exact"/>
              <w:ind w:right="-108"/>
              <w:rPr>
                <w:rFonts w:ascii="Arial" w:hAnsi="Arial" w:cs="Arial"/>
                <w:sz w:val="16"/>
                <w:szCs w:val="16"/>
              </w:rPr>
            </w:pPr>
          </w:p>
        </w:tc>
        <w:tc>
          <w:tcPr>
            <w:tcW w:w="1560" w:type="dxa"/>
            <w:vAlign w:val="bottom"/>
          </w:tcPr>
          <w:p w:rsidR="00566B74" w:rsidRPr="003C78C1" w:rsidRDefault="00566B74" w:rsidP="00566B74">
            <w:pPr>
              <w:spacing w:line="360" w:lineRule="exact"/>
              <w:ind w:left="-108" w:right="-108"/>
              <w:jc w:val="center"/>
              <w:rPr>
                <w:rFonts w:ascii="Arial" w:hAnsi="Arial" w:cs="Arial"/>
                <w:sz w:val="16"/>
                <w:szCs w:val="16"/>
              </w:rPr>
            </w:pPr>
          </w:p>
        </w:tc>
        <w:tc>
          <w:tcPr>
            <w:tcW w:w="1710" w:type="dxa"/>
            <w:vAlign w:val="bottom"/>
          </w:tcPr>
          <w:p w:rsidR="00566B74" w:rsidRPr="003C78C1" w:rsidRDefault="00566B74" w:rsidP="00566B74">
            <w:pPr>
              <w:spacing w:line="360" w:lineRule="exact"/>
              <w:ind w:right="-108"/>
              <w:jc w:val="center"/>
              <w:rPr>
                <w:rFonts w:ascii="Arial" w:hAnsi="Arial" w:cs="Arial"/>
                <w:sz w:val="16"/>
                <w:szCs w:val="16"/>
              </w:rPr>
            </w:pPr>
          </w:p>
        </w:tc>
        <w:tc>
          <w:tcPr>
            <w:tcW w:w="2160" w:type="dxa"/>
            <w:vAlign w:val="bottom"/>
          </w:tcPr>
          <w:p w:rsidR="00566B74" w:rsidRPr="003C78C1" w:rsidRDefault="00566B74" w:rsidP="00566B74">
            <w:pPr>
              <w:spacing w:line="360" w:lineRule="exact"/>
              <w:rPr>
                <w:rFonts w:ascii="Arial" w:hAnsi="Arial" w:cs="Arial"/>
                <w:sz w:val="16"/>
                <w:szCs w:val="16"/>
              </w:rPr>
            </w:pPr>
            <w:r w:rsidRPr="003C78C1">
              <w:rPr>
                <w:rFonts w:ascii="Arial" w:hAnsi="Arial" w:cs="Arial"/>
                <w:sz w:val="16"/>
                <w:szCs w:val="16"/>
              </w:rPr>
              <w:t>December</w:t>
            </w:r>
            <w:r w:rsidRPr="003C78C1">
              <w:rPr>
                <w:rFonts w:ascii="Arial" w:hAnsi="Arial" w:cs="Arial"/>
                <w:sz w:val="16"/>
                <w:szCs w:val="16"/>
                <w:cs/>
              </w:rPr>
              <w:t xml:space="preserve"> </w:t>
            </w:r>
            <w:r w:rsidRPr="003C78C1">
              <w:rPr>
                <w:rFonts w:ascii="Arial" w:hAnsi="Arial" w:cs="Arial"/>
                <w:sz w:val="16"/>
                <w:szCs w:val="16"/>
              </w:rPr>
              <w:t>2019</w:t>
            </w:r>
          </w:p>
        </w:tc>
      </w:tr>
    </w:tbl>
    <w:p w:rsidR="007B1DFC" w:rsidRPr="003C78C1" w:rsidRDefault="000160D6" w:rsidP="007B1DFC">
      <w:pPr>
        <w:spacing w:before="240" w:after="120" w:line="380" w:lineRule="exact"/>
        <w:ind w:left="547" w:hanging="547"/>
        <w:jc w:val="thaiDistribute"/>
        <w:rPr>
          <w:rFonts w:ascii="Arial" w:eastAsia="Arial Unicode MS" w:hAnsi="Arial" w:cstheme="minorBidi"/>
          <w:b/>
          <w:bCs/>
          <w:sz w:val="22"/>
          <w:szCs w:val="22"/>
        </w:rPr>
      </w:pPr>
      <w:r w:rsidRPr="003C78C1">
        <w:rPr>
          <w:rFonts w:ascii="Arial" w:eastAsia="Arial Unicode MS" w:hAnsi="Arial" w:cs="Arial"/>
          <w:b/>
          <w:bCs/>
          <w:sz w:val="22"/>
          <w:szCs w:val="22"/>
        </w:rPr>
        <w:t>2</w:t>
      </w:r>
      <w:r w:rsidR="00FF18F1" w:rsidRPr="003C78C1">
        <w:rPr>
          <w:rFonts w:ascii="Arial" w:eastAsia="Arial Unicode MS" w:hAnsi="Arial" w:cs="Arial"/>
          <w:b/>
          <w:bCs/>
          <w:sz w:val="22"/>
          <w:szCs w:val="22"/>
        </w:rPr>
        <w:t>3</w:t>
      </w:r>
      <w:r w:rsidR="007B1DFC" w:rsidRPr="003C78C1">
        <w:rPr>
          <w:rFonts w:ascii="Arial" w:eastAsia="Arial Unicode MS" w:hAnsi="Arial" w:cs="Arial"/>
          <w:b/>
          <w:bCs/>
          <w:sz w:val="22"/>
          <w:szCs w:val="22"/>
          <w:cs/>
        </w:rPr>
        <w:t>.</w:t>
      </w:r>
      <w:r w:rsidR="00203246" w:rsidRPr="003C78C1">
        <w:rPr>
          <w:rFonts w:ascii="Arial" w:eastAsia="Arial Unicode MS" w:hAnsi="Arial" w:cs="Arial"/>
          <w:b/>
          <w:bCs/>
          <w:sz w:val="22"/>
          <w:szCs w:val="22"/>
        </w:rPr>
        <w:tab/>
      </w:r>
      <w:r w:rsidR="007B1DFC" w:rsidRPr="003C78C1">
        <w:rPr>
          <w:rFonts w:ascii="Arial" w:eastAsia="Arial Unicode MS" w:hAnsi="Arial" w:cs="Arial"/>
          <w:b/>
          <w:bCs/>
          <w:sz w:val="22"/>
          <w:szCs w:val="22"/>
        </w:rPr>
        <w:t>Event after the reporting period</w:t>
      </w:r>
    </w:p>
    <w:p w:rsidR="00A702D8" w:rsidRPr="003C78C1" w:rsidRDefault="000160D6" w:rsidP="00A702D8">
      <w:pPr>
        <w:spacing w:before="120" w:after="120" w:line="380" w:lineRule="exact"/>
        <w:ind w:left="547" w:hanging="547"/>
        <w:jc w:val="thaiDistribute"/>
        <w:rPr>
          <w:rFonts w:ascii="Arial" w:eastAsia="Arial Unicode MS" w:hAnsi="Arial" w:cstheme="minorBidi"/>
          <w:b/>
          <w:bCs/>
          <w:sz w:val="22"/>
          <w:szCs w:val="22"/>
        </w:rPr>
      </w:pPr>
      <w:r w:rsidRPr="003C78C1">
        <w:rPr>
          <w:rFonts w:ascii="Arial" w:eastAsia="Arial Unicode MS" w:hAnsi="Arial" w:cstheme="minorBidi"/>
          <w:b/>
          <w:bCs/>
          <w:sz w:val="22"/>
          <w:szCs w:val="22"/>
        </w:rPr>
        <w:t>2</w:t>
      </w:r>
      <w:r w:rsidR="00FF18F1" w:rsidRPr="003C78C1">
        <w:rPr>
          <w:rFonts w:ascii="Arial" w:eastAsia="Arial Unicode MS" w:hAnsi="Arial" w:cstheme="minorBidi"/>
          <w:b/>
          <w:bCs/>
          <w:sz w:val="22"/>
          <w:szCs w:val="22"/>
        </w:rPr>
        <w:t>3</w:t>
      </w:r>
      <w:r w:rsidR="00622A92" w:rsidRPr="003C78C1">
        <w:rPr>
          <w:rFonts w:ascii="Arial" w:eastAsia="Arial Unicode MS" w:hAnsi="Arial" w:cstheme="minorBidi"/>
          <w:b/>
          <w:bCs/>
          <w:sz w:val="22"/>
          <w:szCs w:val="22"/>
        </w:rPr>
        <w:t>.1</w:t>
      </w:r>
      <w:r w:rsidR="00622A92" w:rsidRPr="003C78C1">
        <w:rPr>
          <w:rFonts w:ascii="Arial" w:eastAsia="Arial Unicode MS" w:hAnsi="Arial" w:cstheme="minorBidi"/>
          <w:b/>
          <w:bCs/>
          <w:sz w:val="22"/>
          <w:szCs w:val="22"/>
        </w:rPr>
        <w:tab/>
      </w:r>
      <w:r w:rsidR="00A702D8" w:rsidRPr="003C78C1">
        <w:rPr>
          <w:rFonts w:ascii="Arial" w:eastAsia="Arial Unicode MS" w:hAnsi="Arial" w:cstheme="minorBidi"/>
          <w:b/>
          <w:bCs/>
          <w:sz w:val="22"/>
          <w:szCs w:val="22"/>
        </w:rPr>
        <w:t>Amendments to the law relating to the legal severance pay rates</w:t>
      </w:r>
    </w:p>
    <w:p w:rsidR="00A702D8" w:rsidRPr="003C78C1" w:rsidRDefault="00A702D8" w:rsidP="00A702D8">
      <w:pPr>
        <w:spacing w:before="120" w:after="120" w:line="380" w:lineRule="exact"/>
        <w:ind w:left="547" w:hanging="547"/>
        <w:jc w:val="thaiDistribute"/>
        <w:rPr>
          <w:rFonts w:ascii="Arial" w:eastAsia="Arial Unicode MS" w:hAnsi="Arial" w:cs="Arial"/>
          <w:sz w:val="22"/>
          <w:szCs w:val="22"/>
        </w:rPr>
      </w:pPr>
      <w:r w:rsidRPr="003C78C1">
        <w:rPr>
          <w:rFonts w:ascii="Arial" w:eastAsia="Arial Unicode MS" w:hAnsi="Arial" w:cs="Arial"/>
          <w:sz w:val="22"/>
          <w:szCs w:val="22"/>
        </w:rPr>
        <w:tab/>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3C78C1">
        <w:rPr>
          <w:rFonts w:ascii="Arial" w:eastAsia="Arial Unicode MS" w:hAnsi="Arial" w:cs="Arial" w:hint="cs"/>
          <w:sz w:val="22"/>
          <w:szCs w:val="22"/>
          <w:cs/>
        </w:rPr>
        <w:t xml:space="preserve"> </w:t>
      </w:r>
      <w:r w:rsidRPr="003C78C1">
        <w:rPr>
          <w:rFonts w:ascii="Arial" w:eastAsia="Arial Unicode MS" w:hAnsi="Arial" w:cs="Arial"/>
          <w:sz w:val="22"/>
          <w:szCs w:val="22"/>
        </w:rPr>
        <w:t>This change is considered a post-employment benefits plan amendment and the Company and its subsidiaries have additional long-term emplo</w:t>
      </w:r>
      <w:r w:rsidR="004F4FDF" w:rsidRPr="003C78C1">
        <w:rPr>
          <w:rFonts w:ascii="Arial" w:eastAsia="Arial Unicode MS" w:hAnsi="Arial" w:cs="Arial"/>
          <w:sz w:val="22"/>
          <w:szCs w:val="22"/>
        </w:rPr>
        <w:t>yee benefit l</w:t>
      </w:r>
      <w:r w:rsidR="002C2494">
        <w:rPr>
          <w:rFonts w:ascii="Arial" w:eastAsia="Arial Unicode MS" w:hAnsi="Arial" w:cs="Arial"/>
          <w:sz w:val="22"/>
          <w:szCs w:val="22"/>
        </w:rPr>
        <w:t>iabilities of Baht 66 million (t</w:t>
      </w:r>
      <w:r w:rsidR="004F4FDF" w:rsidRPr="003C78C1">
        <w:rPr>
          <w:rFonts w:ascii="Arial" w:eastAsia="Arial Unicode MS" w:hAnsi="Arial" w:cs="Arial"/>
          <w:sz w:val="22"/>
          <w:szCs w:val="22"/>
        </w:rPr>
        <w:t>he Company only: Baht 4</w:t>
      </w:r>
      <w:r w:rsidRPr="003C78C1">
        <w:rPr>
          <w:rFonts w:ascii="Arial" w:eastAsia="Arial Unicode MS" w:hAnsi="Arial" w:cs="Arial"/>
          <w:sz w:val="22"/>
          <w:szCs w:val="22"/>
        </w:rPr>
        <w:t xml:space="preserve"> million) as a result. </w:t>
      </w:r>
      <w:r w:rsidR="002C2494">
        <w:rPr>
          <w:rFonts w:ascii="Arial" w:eastAsia="Arial Unicode MS" w:hAnsi="Arial" w:cs="Arial"/>
          <w:sz w:val="22"/>
          <w:szCs w:val="22"/>
        </w:rPr>
        <w:t xml:space="preserve">                                             </w:t>
      </w:r>
      <w:r w:rsidRPr="003C78C1">
        <w:rPr>
          <w:rFonts w:ascii="Arial" w:eastAsia="Arial Unicode MS" w:hAnsi="Arial" w:cs="Arial"/>
          <w:sz w:val="22"/>
          <w:szCs w:val="22"/>
        </w:rPr>
        <w:t xml:space="preserve">The Company and its subsidiaries will reflect the effect of the change by </w:t>
      </w:r>
      <w:proofErr w:type="spellStart"/>
      <w:r w:rsidRPr="003C78C1">
        <w:rPr>
          <w:rFonts w:ascii="Arial" w:eastAsia="Arial Unicode MS" w:hAnsi="Arial" w:cs="Arial"/>
          <w:sz w:val="22"/>
          <w:szCs w:val="22"/>
        </w:rPr>
        <w:t>recognising</w:t>
      </w:r>
      <w:proofErr w:type="spellEnd"/>
      <w:r w:rsidRPr="003C78C1">
        <w:rPr>
          <w:rFonts w:ascii="Arial" w:eastAsia="Arial Unicode MS" w:hAnsi="Arial" w:cs="Arial"/>
          <w:sz w:val="22"/>
          <w:szCs w:val="22"/>
        </w:rPr>
        <w:t xml:space="preserve"> past service costs as expenses in the income statement of the period in which the law is effective, which is the second quarter of 2019.</w:t>
      </w:r>
    </w:p>
    <w:p w:rsidR="00622A92" w:rsidRPr="003C78C1" w:rsidRDefault="00A702D8" w:rsidP="00622A92">
      <w:pPr>
        <w:spacing w:before="120" w:after="120" w:line="380" w:lineRule="exact"/>
        <w:ind w:left="547" w:hanging="547"/>
        <w:jc w:val="thaiDistribute"/>
        <w:rPr>
          <w:rFonts w:ascii="Arial" w:eastAsia="Arial Unicode MS" w:hAnsi="Arial" w:cstheme="minorBidi"/>
          <w:b/>
          <w:bCs/>
          <w:sz w:val="22"/>
          <w:szCs w:val="22"/>
        </w:rPr>
      </w:pPr>
      <w:r w:rsidRPr="003C78C1">
        <w:rPr>
          <w:rFonts w:ascii="Arial" w:eastAsia="Arial Unicode MS" w:hAnsi="Arial" w:cstheme="minorBidi"/>
          <w:b/>
          <w:bCs/>
          <w:sz w:val="22"/>
          <w:szCs w:val="22"/>
        </w:rPr>
        <w:t>23.2</w:t>
      </w:r>
      <w:r w:rsidRPr="003C78C1">
        <w:rPr>
          <w:rFonts w:ascii="Arial" w:eastAsia="Arial Unicode MS" w:hAnsi="Arial" w:cstheme="minorBidi"/>
          <w:b/>
          <w:bCs/>
          <w:sz w:val="22"/>
          <w:szCs w:val="22"/>
        </w:rPr>
        <w:tab/>
      </w:r>
      <w:r w:rsidR="00622A92" w:rsidRPr="003C78C1">
        <w:rPr>
          <w:rFonts w:ascii="Arial" w:eastAsia="Arial Unicode MS" w:hAnsi="Arial" w:cstheme="minorBidi"/>
          <w:b/>
          <w:bCs/>
          <w:sz w:val="22"/>
          <w:szCs w:val="22"/>
        </w:rPr>
        <w:t>Dividend payment</w:t>
      </w:r>
      <w:r w:rsidR="00622A92" w:rsidRPr="003C78C1">
        <w:rPr>
          <w:rFonts w:ascii="Arial" w:eastAsia="Arial Unicode MS" w:hAnsi="Arial" w:cstheme="minorBidi"/>
          <w:b/>
          <w:bCs/>
          <w:sz w:val="22"/>
          <w:szCs w:val="22"/>
          <w:cs/>
        </w:rPr>
        <w:tab/>
      </w:r>
    </w:p>
    <w:p w:rsidR="007B1DFC" w:rsidRPr="003C78C1" w:rsidRDefault="00203246" w:rsidP="007B1DFC">
      <w:pPr>
        <w:spacing w:before="120" w:after="120" w:line="380" w:lineRule="exact"/>
        <w:ind w:left="547" w:hanging="547"/>
        <w:jc w:val="thaiDistribute"/>
        <w:rPr>
          <w:rFonts w:ascii="Arial" w:eastAsia="Arial Unicode MS" w:hAnsi="Arial" w:cs="Arial"/>
          <w:sz w:val="22"/>
          <w:szCs w:val="22"/>
          <w:cs/>
        </w:rPr>
      </w:pPr>
      <w:r w:rsidRPr="003C78C1">
        <w:rPr>
          <w:rFonts w:ascii="Arial" w:eastAsia="Arial Unicode MS" w:hAnsi="Arial" w:cs="Arial"/>
          <w:sz w:val="22"/>
          <w:szCs w:val="22"/>
        </w:rPr>
        <w:tab/>
      </w:r>
      <w:r w:rsidR="007B1DFC" w:rsidRPr="003C78C1">
        <w:rPr>
          <w:rFonts w:ascii="Arial" w:eastAsia="Arial Unicode MS" w:hAnsi="Arial" w:cs="Arial"/>
          <w:sz w:val="22"/>
          <w:szCs w:val="22"/>
        </w:rPr>
        <w:t xml:space="preserve">On 25 April 2019, the Annual General Meeting of the Company’s shareholders approved the payment of dividend of Baht 2.0 per share from the retained earnings to the </w:t>
      </w:r>
      <w:r w:rsidR="007B1DFC" w:rsidRPr="003C78C1">
        <w:rPr>
          <w:rFonts w:ascii="Arial" w:eastAsia="Arial Unicode MS" w:hAnsi="Arial" w:cs="Arial"/>
          <w:spacing w:val="-3"/>
          <w:sz w:val="22"/>
          <w:szCs w:val="22"/>
        </w:rPr>
        <w:t>Company’s shareholders. Total dividends therefore were Baht 600 million. Such dividend</w:t>
      </w:r>
      <w:r w:rsidR="007B1DFC" w:rsidRPr="003C78C1">
        <w:rPr>
          <w:rFonts w:ascii="Arial" w:eastAsia="Arial Unicode MS" w:hAnsi="Arial" w:cs="Arial"/>
          <w:sz w:val="22"/>
          <w:szCs w:val="22"/>
        </w:rPr>
        <w:t xml:space="preserve"> will be paid and recorded in the second quarter of 2019.</w:t>
      </w:r>
    </w:p>
    <w:p w:rsidR="009A10D4" w:rsidRPr="003C78C1" w:rsidRDefault="000160D6" w:rsidP="007B1DFC">
      <w:pPr>
        <w:spacing w:before="120" w:after="120" w:line="380" w:lineRule="exact"/>
        <w:ind w:left="547" w:hanging="547"/>
        <w:jc w:val="thaiDistribute"/>
        <w:rPr>
          <w:rFonts w:ascii="Arial" w:eastAsia="Arial Unicode MS" w:hAnsi="Arial" w:cs="Arial"/>
          <w:b/>
          <w:bCs/>
          <w:sz w:val="22"/>
          <w:szCs w:val="22"/>
        </w:rPr>
      </w:pPr>
      <w:r w:rsidRPr="003C78C1">
        <w:rPr>
          <w:rFonts w:ascii="Arial" w:eastAsia="Arial Unicode MS" w:hAnsi="Arial" w:cs="Arial"/>
          <w:b/>
          <w:bCs/>
          <w:sz w:val="22"/>
          <w:szCs w:val="22"/>
        </w:rPr>
        <w:t>2</w:t>
      </w:r>
      <w:r w:rsidR="00FF18F1" w:rsidRPr="003C78C1">
        <w:rPr>
          <w:rFonts w:ascii="Arial" w:eastAsia="Arial Unicode MS" w:hAnsi="Arial" w:cs="Arial"/>
          <w:b/>
          <w:bCs/>
          <w:sz w:val="22"/>
          <w:szCs w:val="22"/>
        </w:rPr>
        <w:t>4</w:t>
      </w:r>
      <w:r w:rsidR="009A10D4" w:rsidRPr="003C78C1">
        <w:rPr>
          <w:rFonts w:ascii="Arial" w:eastAsia="Arial Unicode MS" w:hAnsi="Arial" w:cs="Arial"/>
          <w:b/>
          <w:bCs/>
          <w:sz w:val="22"/>
          <w:szCs w:val="22"/>
        </w:rPr>
        <w:t>.</w:t>
      </w:r>
      <w:r w:rsidR="009A10D4" w:rsidRPr="003C78C1">
        <w:rPr>
          <w:rFonts w:ascii="Arial" w:eastAsia="Arial Unicode MS" w:hAnsi="Arial" w:cs="Arial"/>
          <w:b/>
          <w:bCs/>
          <w:sz w:val="22"/>
          <w:szCs w:val="22"/>
        </w:rPr>
        <w:tab/>
        <w:t>Approval of interim financial statements</w:t>
      </w:r>
    </w:p>
    <w:p w:rsidR="00A13742" w:rsidRPr="00622A92" w:rsidRDefault="009A10D4" w:rsidP="00CF0837">
      <w:pPr>
        <w:spacing w:before="120" w:after="120" w:line="380" w:lineRule="exact"/>
        <w:ind w:left="547" w:hanging="547"/>
        <w:jc w:val="thaiDistribute"/>
        <w:rPr>
          <w:rFonts w:ascii="Arial" w:eastAsia="Arial Unicode MS" w:hAnsi="Arial" w:cs="Arial"/>
          <w:sz w:val="22"/>
          <w:szCs w:val="22"/>
        </w:rPr>
      </w:pPr>
      <w:r w:rsidRPr="003C78C1">
        <w:rPr>
          <w:rFonts w:ascii="Arial" w:eastAsia="Arial Unicode MS" w:hAnsi="Arial" w:cs="Arial"/>
          <w:sz w:val="22"/>
          <w:szCs w:val="22"/>
        </w:rPr>
        <w:tab/>
        <w:t xml:space="preserve">These </w:t>
      </w:r>
      <w:r w:rsidRPr="003C78C1">
        <w:rPr>
          <w:rFonts w:ascii="Arial" w:hAnsi="Arial" w:cs="Arial"/>
          <w:sz w:val="22"/>
          <w:szCs w:val="22"/>
        </w:rPr>
        <w:t>interim</w:t>
      </w:r>
      <w:r w:rsidRPr="003C78C1">
        <w:rPr>
          <w:rFonts w:ascii="Arial" w:eastAsia="Arial Unicode MS" w:hAnsi="Arial" w:cs="Arial"/>
          <w:sz w:val="22"/>
          <w:szCs w:val="22"/>
        </w:rPr>
        <w:t xml:space="preserve"> financial statements were </w:t>
      </w:r>
      <w:proofErr w:type="spellStart"/>
      <w:r w:rsidRPr="003C78C1">
        <w:rPr>
          <w:rFonts w:ascii="Arial" w:eastAsia="Arial Unicode MS" w:hAnsi="Arial" w:cs="Arial"/>
          <w:sz w:val="22"/>
          <w:szCs w:val="22"/>
        </w:rPr>
        <w:t>authorised</w:t>
      </w:r>
      <w:proofErr w:type="spellEnd"/>
      <w:r w:rsidRPr="003C78C1">
        <w:rPr>
          <w:rFonts w:ascii="Arial" w:eastAsia="Arial Unicode MS" w:hAnsi="Arial" w:cs="Arial"/>
          <w:sz w:val="22"/>
          <w:szCs w:val="22"/>
        </w:rPr>
        <w:t xml:space="preserve"> for issue by the Company’s </w:t>
      </w:r>
      <w:proofErr w:type="spellStart"/>
      <w:r w:rsidRPr="003C78C1">
        <w:rPr>
          <w:rFonts w:ascii="Arial" w:eastAsia="Arial Unicode MS" w:hAnsi="Arial" w:cs="Arial"/>
          <w:sz w:val="22"/>
          <w:szCs w:val="22"/>
        </w:rPr>
        <w:t>authorised</w:t>
      </w:r>
      <w:proofErr w:type="spellEnd"/>
      <w:r w:rsidRPr="003C78C1">
        <w:rPr>
          <w:rFonts w:ascii="Arial" w:eastAsia="Arial Unicode MS" w:hAnsi="Arial" w:cs="Arial"/>
          <w:sz w:val="22"/>
          <w:szCs w:val="22"/>
        </w:rPr>
        <w:t xml:space="preserve"> directors </w:t>
      </w:r>
      <w:r w:rsidR="00094D55" w:rsidRPr="003C78C1">
        <w:rPr>
          <w:rFonts w:ascii="Arial" w:eastAsia="Arial Unicode MS" w:hAnsi="Arial" w:cs="Arial"/>
          <w:sz w:val="22"/>
          <w:szCs w:val="22"/>
        </w:rPr>
        <w:t xml:space="preserve">on </w:t>
      </w:r>
      <w:r w:rsidR="00D5084B">
        <w:rPr>
          <w:rFonts w:ascii="Arial" w:eastAsia="Arial Unicode MS" w:hAnsi="Arial" w:cs="Arial"/>
          <w:sz w:val="22"/>
          <w:szCs w:val="22"/>
        </w:rPr>
        <w:t>13</w:t>
      </w:r>
      <w:r w:rsidR="00094D55" w:rsidRPr="003C78C1">
        <w:rPr>
          <w:rFonts w:ascii="Arial" w:eastAsia="Arial Unicode MS" w:hAnsi="Arial" w:cs="Arial"/>
          <w:sz w:val="22"/>
          <w:szCs w:val="22"/>
        </w:rPr>
        <w:t xml:space="preserve"> </w:t>
      </w:r>
      <w:r w:rsidR="004A5DF4" w:rsidRPr="003C78C1">
        <w:rPr>
          <w:rFonts w:ascii="Arial" w:eastAsia="Arial Unicode MS" w:hAnsi="Arial" w:cs="Arial"/>
          <w:sz w:val="22"/>
          <w:szCs w:val="22"/>
        </w:rPr>
        <w:t>May 2019</w:t>
      </w:r>
      <w:r w:rsidR="00094D55" w:rsidRPr="003C78C1">
        <w:rPr>
          <w:rFonts w:ascii="Arial" w:eastAsia="Arial Unicode MS" w:hAnsi="Arial" w:cs="Arial"/>
          <w:sz w:val="22"/>
          <w:szCs w:val="22"/>
        </w:rPr>
        <w:t>.</w:t>
      </w:r>
    </w:p>
    <w:p w:rsidR="00A13742" w:rsidRPr="00622A92" w:rsidRDefault="00A13742" w:rsidP="0000545C">
      <w:pPr>
        <w:spacing w:before="120" w:after="120" w:line="380" w:lineRule="exact"/>
        <w:jc w:val="thaiDistribute"/>
        <w:rPr>
          <w:rFonts w:ascii="Arial" w:eastAsia="Arial Unicode MS" w:hAnsi="Arial" w:cs="Arial"/>
          <w:sz w:val="22"/>
          <w:szCs w:val="22"/>
        </w:rPr>
      </w:pPr>
    </w:p>
    <w:sectPr w:rsidR="00A13742" w:rsidRPr="00622A92" w:rsidSect="00F9498D">
      <w:pgSz w:w="11909" w:h="16834" w:code="9"/>
      <w:pgMar w:top="1296" w:right="1080" w:bottom="1080" w:left="1800"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2494" w:rsidRDefault="002C2494" w:rsidP="00D2252D">
      <w:r>
        <w:separator/>
      </w:r>
    </w:p>
  </w:endnote>
  <w:endnote w:type="continuationSeparator" w:id="0">
    <w:p w:rsidR="002C2494" w:rsidRDefault="002C2494" w:rsidP="00D2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494" w:rsidRPr="00D8309B" w:rsidRDefault="002C2494"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sidR="00FE6BF1">
      <w:rPr>
        <w:rStyle w:val="PageNumber"/>
        <w:rFonts w:ascii="Arial" w:eastAsia="Arial Unicode MS" w:hAnsi="Arial" w:cs="Arial Unicode MS"/>
        <w:noProof/>
        <w:sz w:val="22"/>
        <w:szCs w:val="22"/>
      </w:rPr>
      <w:t>1</w:t>
    </w:r>
    <w:r w:rsidRPr="00D8309B">
      <w:rPr>
        <w:rStyle w:val="PageNumber"/>
        <w:rFonts w:ascii="Arial" w:eastAsia="Arial Unicode MS" w:hAnsi="Arial" w:cs="Arial Unicode MS"/>
        <w:sz w:val="22"/>
        <w:szCs w:val="22"/>
      </w:rPr>
      <w:fldChar w:fldCharType="end"/>
    </w:r>
  </w:p>
  <w:p w:rsidR="002C2494" w:rsidRDefault="002C2494" w:rsidP="00B726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2494" w:rsidRDefault="002C2494" w:rsidP="00D2252D">
      <w:r>
        <w:separator/>
      </w:r>
    </w:p>
  </w:footnote>
  <w:footnote w:type="continuationSeparator" w:id="0">
    <w:p w:rsidR="002C2494" w:rsidRDefault="002C2494" w:rsidP="00D22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494" w:rsidRPr="00970C7A" w:rsidRDefault="002C2494" w:rsidP="00F83C27">
    <w:pPr>
      <w:tabs>
        <w:tab w:val="left" w:pos="720"/>
      </w:tabs>
      <w:spacing w:line="380" w:lineRule="exact"/>
      <w:jc w:val="right"/>
      <w:rPr>
        <w:rFonts w:ascii="Arial" w:hAnsi="Arial" w:cs="Arial"/>
        <w:sz w:val="22"/>
        <w:szCs w:val="22"/>
      </w:rPr>
    </w:pPr>
    <w:r w:rsidRPr="008D4F8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5"/>
  </w:num>
  <w:num w:numId="5">
    <w:abstractNumId w:val="0"/>
  </w:num>
  <w:num w:numId="6">
    <w:abstractNumId w:val="2"/>
  </w:num>
  <w:num w:numId="7">
    <w:abstractNumId w:val="7"/>
  </w:num>
  <w:num w:numId="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6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83"/>
    <w:rsid w:val="0000039A"/>
    <w:rsid w:val="000013CD"/>
    <w:rsid w:val="00001CD0"/>
    <w:rsid w:val="00001F7E"/>
    <w:rsid w:val="000034FF"/>
    <w:rsid w:val="00003BEB"/>
    <w:rsid w:val="00004553"/>
    <w:rsid w:val="00004617"/>
    <w:rsid w:val="000049BA"/>
    <w:rsid w:val="00005338"/>
    <w:rsid w:val="0000545C"/>
    <w:rsid w:val="000063FC"/>
    <w:rsid w:val="00006488"/>
    <w:rsid w:val="0000661B"/>
    <w:rsid w:val="00007794"/>
    <w:rsid w:val="00007AFB"/>
    <w:rsid w:val="00007CE2"/>
    <w:rsid w:val="00007DF5"/>
    <w:rsid w:val="000108DB"/>
    <w:rsid w:val="000123FB"/>
    <w:rsid w:val="00012857"/>
    <w:rsid w:val="0001297C"/>
    <w:rsid w:val="00012C5B"/>
    <w:rsid w:val="00013431"/>
    <w:rsid w:val="00014F75"/>
    <w:rsid w:val="000151BE"/>
    <w:rsid w:val="00015F32"/>
    <w:rsid w:val="000160D6"/>
    <w:rsid w:val="0001674C"/>
    <w:rsid w:val="000171C8"/>
    <w:rsid w:val="0001739B"/>
    <w:rsid w:val="000216C8"/>
    <w:rsid w:val="00021C46"/>
    <w:rsid w:val="00023629"/>
    <w:rsid w:val="000244AE"/>
    <w:rsid w:val="00025113"/>
    <w:rsid w:val="0002798E"/>
    <w:rsid w:val="00030F8B"/>
    <w:rsid w:val="0003146D"/>
    <w:rsid w:val="00031C69"/>
    <w:rsid w:val="00033934"/>
    <w:rsid w:val="00035F31"/>
    <w:rsid w:val="00036236"/>
    <w:rsid w:val="00037602"/>
    <w:rsid w:val="000420DF"/>
    <w:rsid w:val="00042258"/>
    <w:rsid w:val="00042C7C"/>
    <w:rsid w:val="00042CB1"/>
    <w:rsid w:val="00043017"/>
    <w:rsid w:val="00043FB9"/>
    <w:rsid w:val="00046CC9"/>
    <w:rsid w:val="0004774E"/>
    <w:rsid w:val="00047A61"/>
    <w:rsid w:val="000511F9"/>
    <w:rsid w:val="000521CB"/>
    <w:rsid w:val="00053165"/>
    <w:rsid w:val="00053196"/>
    <w:rsid w:val="000531A4"/>
    <w:rsid w:val="00053CD8"/>
    <w:rsid w:val="00054FA7"/>
    <w:rsid w:val="000551FC"/>
    <w:rsid w:val="000554D8"/>
    <w:rsid w:val="000566B2"/>
    <w:rsid w:val="00056E66"/>
    <w:rsid w:val="00057713"/>
    <w:rsid w:val="00057FDB"/>
    <w:rsid w:val="00060F14"/>
    <w:rsid w:val="00061ECF"/>
    <w:rsid w:val="0006322F"/>
    <w:rsid w:val="00063541"/>
    <w:rsid w:val="00065019"/>
    <w:rsid w:val="00072916"/>
    <w:rsid w:val="00073C6B"/>
    <w:rsid w:val="00074AD9"/>
    <w:rsid w:val="00075821"/>
    <w:rsid w:val="00075A88"/>
    <w:rsid w:val="00076731"/>
    <w:rsid w:val="000807BA"/>
    <w:rsid w:val="00080EF0"/>
    <w:rsid w:val="00081319"/>
    <w:rsid w:val="00081390"/>
    <w:rsid w:val="00081CE9"/>
    <w:rsid w:val="00083745"/>
    <w:rsid w:val="00083D12"/>
    <w:rsid w:val="0008479B"/>
    <w:rsid w:val="000858AB"/>
    <w:rsid w:val="0009011E"/>
    <w:rsid w:val="00092D18"/>
    <w:rsid w:val="00094055"/>
    <w:rsid w:val="0009409B"/>
    <w:rsid w:val="00094D55"/>
    <w:rsid w:val="00094F7E"/>
    <w:rsid w:val="000956CB"/>
    <w:rsid w:val="000A08E2"/>
    <w:rsid w:val="000A0904"/>
    <w:rsid w:val="000A182A"/>
    <w:rsid w:val="000A30E8"/>
    <w:rsid w:val="000A4032"/>
    <w:rsid w:val="000A5930"/>
    <w:rsid w:val="000A5950"/>
    <w:rsid w:val="000A7436"/>
    <w:rsid w:val="000A7822"/>
    <w:rsid w:val="000A795B"/>
    <w:rsid w:val="000B04C7"/>
    <w:rsid w:val="000B0762"/>
    <w:rsid w:val="000B0D9F"/>
    <w:rsid w:val="000B1712"/>
    <w:rsid w:val="000B44E2"/>
    <w:rsid w:val="000B48B3"/>
    <w:rsid w:val="000B4E10"/>
    <w:rsid w:val="000B5A1B"/>
    <w:rsid w:val="000B7458"/>
    <w:rsid w:val="000C073C"/>
    <w:rsid w:val="000C0AA8"/>
    <w:rsid w:val="000C1EC5"/>
    <w:rsid w:val="000C4880"/>
    <w:rsid w:val="000C6288"/>
    <w:rsid w:val="000C76F5"/>
    <w:rsid w:val="000D2CF8"/>
    <w:rsid w:val="000D3F58"/>
    <w:rsid w:val="000D3FFB"/>
    <w:rsid w:val="000D423E"/>
    <w:rsid w:val="000D44DA"/>
    <w:rsid w:val="000D4A14"/>
    <w:rsid w:val="000D69FA"/>
    <w:rsid w:val="000D6D37"/>
    <w:rsid w:val="000D6F76"/>
    <w:rsid w:val="000E0960"/>
    <w:rsid w:val="000E1471"/>
    <w:rsid w:val="000E3020"/>
    <w:rsid w:val="000E3B2E"/>
    <w:rsid w:val="000E3C71"/>
    <w:rsid w:val="000E5375"/>
    <w:rsid w:val="000E59D2"/>
    <w:rsid w:val="000E5A58"/>
    <w:rsid w:val="000E6637"/>
    <w:rsid w:val="000E6AC3"/>
    <w:rsid w:val="000E7214"/>
    <w:rsid w:val="000E7DD8"/>
    <w:rsid w:val="000F0491"/>
    <w:rsid w:val="000F13E3"/>
    <w:rsid w:val="000F1A08"/>
    <w:rsid w:val="000F1F7F"/>
    <w:rsid w:val="000F269B"/>
    <w:rsid w:val="000F2967"/>
    <w:rsid w:val="000F2C26"/>
    <w:rsid w:val="000F3183"/>
    <w:rsid w:val="000F4EE3"/>
    <w:rsid w:val="000F5907"/>
    <w:rsid w:val="000F5A9C"/>
    <w:rsid w:val="000F5B70"/>
    <w:rsid w:val="000F6350"/>
    <w:rsid w:val="000F7FE7"/>
    <w:rsid w:val="001029CC"/>
    <w:rsid w:val="0010307C"/>
    <w:rsid w:val="001030DE"/>
    <w:rsid w:val="001033D2"/>
    <w:rsid w:val="00105DA9"/>
    <w:rsid w:val="00110EE9"/>
    <w:rsid w:val="0011110B"/>
    <w:rsid w:val="00112B9C"/>
    <w:rsid w:val="00114082"/>
    <w:rsid w:val="001151EF"/>
    <w:rsid w:val="001160F1"/>
    <w:rsid w:val="0011679E"/>
    <w:rsid w:val="0011738C"/>
    <w:rsid w:val="001175BE"/>
    <w:rsid w:val="0011769A"/>
    <w:rsid w:val="001176DE"/>
    <w:rsid w:val="00117834"/>
    <w:rsid w:val="001207E2"/>
    <w:rsid w:val="00120A1F"/>
    <w:rsid w:val="001212F9"/>
    <w:rsid w:val="00121B9D"/>
    <w:rsid w:val="00121D0F"/>
    <w:rsid w:val="00125FF2"/>
    <w:rsid w:val="00126171"/>
    <w:rsid w:val="001261AD"/>
    <w:rsid w:val="001301EC"/>
    <w:rsid w:val="00130578"/>
    <w:rsid w:val="001314E4"/>
    <w:rsid w:val="00134487"/>
    <w:rsid w:val="00134CA6"/>
    <w:rsid w:val="00136369"/>
    <w:rsid w:val="00136481"/>
    <w:rsid w:val="001376A5"/>
    <w:rsid w:val="00142C8D"/>
    <w:rsid w:val="00143081"/>
    <w:rsid w:val="001440F1"/>
    <w:rsid w:val="001446C4"/>
    <w:rsid w:val="001455C6"/>
    <w:rsid w:val="00145F03"/>
    <w:rsid w:val="00147012"/>
    <w:rsid w:val="001473C7"/>
    <w:rsid w:val="00147AB8"/>
    <w:rsid w:val="001507E5"/>
    <w:rsid w:val="00151A11"/>
    <w:rsid w:val="00151F3D"/>
    <w:rsid w:val="00153B65"/>
    <w:rsid w:val="00154222"/>
    <w:rsid w:val="001543DF"/>
    <w:rsid w:val="001555D4"/>
    <w:rsid w:val="0015587E"/>
    <w:rsid w:val="00155EB8"/>
    <w:rsid w:val="001566C0"/>
    <w:rsid w:val="0015674D"/>
    <w:rsid w:val="00160142"/>
    <w:rsid w:val="001602A9"/>
    <w:rsid w:val="00160C08"/>
    <w:rsid w:val="00161EC9"/>
    <w:rsid w:val="00162B79"/>
    <w:rsid w:val="00164006"/>
    <w:rsid w:val="00165BF2"/>
    <w:rsid w:val="00165F0A"/>
    <w:rsid w:val="00166628"/>
    <w:rsid w:val="00166DDD"/>
    <w:rsid w:val="001703E2"/>
    <w:rsid w:val="00172AC0"/>
    <w:rsid w:val="001731DF"/>
    <w:rsid w:val="00173550"/>
    <w:rsid w:val="00173CA8"/>
    <w:rsid w:val="001749F1"/>
    <w:rsid w:val="00174C74"/>
    <w:rsid w:val="001754E1"/>
    <w:rsid w:val="0017583C"/>
    <w:rsid w:val="00175F61"/>
    <w:rsid w:val="001768DA"/>
    <w:rsid w:val="001768F2"/>
    <w:rsid w:val="00182F91"/>
    <w:rsid w:val="0018423A"/>
    <w:rsid w:val="001846FB"/>
    <w:rsid w:val="001848DA"/>
    <w:rsid w:val="00184E0A"/>
    <w:rsid w:val="00184E42"/>
    <w:rsid w:val="0018510A"/>
    <w:rsid w:val="00186370"/>
    <w:rsid w:val="001868AD"/>
    <w:rsid w:val="00186D23"/>
    <w:rsid w:val="00186FD8"/>
    <w:rsid w:val="0018743C"/>
    <w:rsid w:val="001875DB"/>
    <w:rsid w:val="00190BEB"/>
    <w:rsid w:val="00191281"/>
    <w:rsid w:val="00191434"/>
    <w:rsid w:val="00191A64"/>
    <w:rsid w:val="0019235C"/>
    <w:rsid w:val="001924C1"/>
    <w:rsid w:val="00192655"/>
    <w:rsid w:val="00192CB1"/>
    <w:rsid w:val="0019388D"/>
    <w:rsid w:val="00195DEC"/>
    <w:rsid w:val="00196195"/>
    <w:rsid w:val="00196328"/>
    <w:rsid w:val="0019758B"/>
    <w:rsid w:val="0019766C"/>
    <w:rsid w:val="00197BB5"/>
    <w:rsid w:val="001A0B22"/>
    <w:rsid w:val="001A11E3"/>
    <w:rsid w:val="001A2230"/>
    <w:rsid w:val="001A2B1D"/>
    <w:rsid w:val="001A4C97"/>
    <w:rsid w:val="001A52B2"/>
    <w:rsid w:val="001A5D98"/>
    <w:rsid w:val="001A7B41"/>
    <w:rsid w:val="001B15B8"/>
    <w:rsid w:val="001B303F"/>
    <w:rsid w:val="001B34E4"/>
    <w:rsid w:val="001B6908"/>
    <w:rsid w:val="001B6F9B"/>
    <w:rsid w:val="001C03C4"/>
    <w:rsid w:val="001C043A"/>
    <w:rsid w:val="001C075B"/>
    <w:rsid w:val="001C0832"/>
    <w:rsid w:val="001C0E74"/>
    <w:rsid w:val="001C26B4"/>
    <w:rsid w:val="001C3941"/>
    <w:rsid w:val="001C42E2"/>
    <w:rsid w:val="001C481C"/>
    <w:rsid w:val="001C5F34"/>
    <w:rsid w:val="001C6361"/>
    <w:rsid w:val="001D0542"/>
    <w:rsid w:val="001D0E27"/>
    <w:rsid w:val="001D1108"/>
    <w:rsid w:val="001D1E05"/>
    <w:rsid w:val="001D3B8B"/>
    <w:rsid w:val="001D544F"/>
    <w:rsid w:val="001D54A5"/>
    <w:rsid w:val="001D575D"/>
    <w:rsid w:val="001D5BFB"/>
    <w:rsid w:val="001D5EB1"/>
    <w:rsid w:val="001D6363"/>
    <w:rsid w:val="001D7E40"/>
    <w:rsid w:val="001E0B4E"/>
    <w:rsid w:val="001E152C"/>
    <w:rsid w:val="001E36E8"/>
    <w:rsid w:val="001E45B7"/>
    <w:rsid w:val="001E67D6"/>
    <w:rsid w:val="001F00DE"/>
    <w:rsid w:val="001F32C6"/>
    <w:rsid w:val="001F3C48"/>
    <w:rsid w:val="001F3CAC"/>
    <w:rsid w:val="001F416A"/>
    <w:rsid w:val="001F5280"/>
    <w:rsid w:val="001F693E"/>
    <w:rsid w:val="001F6ACD"/>
    <w:rsid w:val="001F6C73"/>
    <w:rsid w:val="001F7764"/>
    <w:rsid w:val="00200023"/>
    <w:rsid w:val="00200211"/>
    <w:rsid w:val="00200CFA"/>
    <w:rsid w:val="0020243A"/>
    <w:rsid w:val="00202F8B"/>
    <w:rsid w:val="00203246"/>
    <w:rsid w:val="00204714"/>
    <w:rsid w:val="00205298"/>
    <w:rsid w:val="002055BE"/>
    <w:rsid w:val="002059D7"/>
    <w:rsid w:val="002068F7"/>
    <w:rsid w:val="00207581"/>
    <w:rsid w:val="0021052C"/>
    <w:rsid w:val="00211423"/>
    <w:rsid w:val="00211875"/>
    <w:rsid w:val="00214687"/>
    <w:rsid w:val="002148F9"/>
    <w:rsid w:val="0021517B"/>
    <w:rsid w:val="0021558D"/>
    <w:rsid w:val="00216D95"/>
    <w:rsid w:val="00217EBE"/>
    <w:rsid w:val="002206E0"/>
    <w:rsid w:val="00220AFD"/>
    <w:rsid w:val="00221C86"/>
    <w:rsid w:val="00222312"/>
    <w:rsid w:val="00223D9C"/>
    <w:rsid w:val="002242EE"/>
    <w:rsid w:val="002253D6"/>
    <w:rsid w:val="002257EC"/>
    <w:rsid w:val="002265E3"/>
    <w:rsid w:val="002265FC"/>
    <w:rsid w:val="00230C3E"/>
    <w:rsid w:val="002311D8"/>
    <w:rsid w:val="00231E20"/>
    <w:rsid w:val="002323D3"/>
    <w:rsid w:val="00232BB5"/>
    <w:rsid w:val="00234939"/>
    <w:rsid w:val="002351B5"/>
    <w:rsid w:val="00236C78"/>
    <w:rsid w:val="00237A66"/>
    <w:rsid w:val="0024040D"/>
    <w:rsid w:val="00241BE7"/>
    <w:rsid w:val="00242326"/>
    <w:rsid w:val="0024241E"/>
    <w:rsid w:val="00243F72"/>
    <w:rsid w:val="0024475C"/>
    <w:rsid w:val="00245298"/>
    <w:rsid w:val="002464D4"/>
    <w:rsid w:val="00246DE0"/>
    <w:rsid w:val="00251C3A"/>
    <w:rsid w:val="00253728"/>
    <w:rsid w:val="00253A61"/>
    <w:rsid w:val="0025586C"/>
    <w:rsid w:val="00255C4E"/>
    <w:rsid w:val="00255CC5"/>
    <w:rsid w:val="0025679A"/>
    <w:rsid w:val="00256831"/>
    <w:rsid w:val="002574F4"/>
    <w:rsid w:val="00260A4E"/>
    <w:rsid w:val="0026158B"/>
    <w:rsid w:val="002624DB"/>
    <w:rsid w:val="00263DA6"/>
    <w:rsid w:val="0026516A"/>
    <w:rsid w:val="00266777"/>
    <w:rsid w:val="002670A2"/>
    <w:rsid w:val="00267695"/>
    <w:rsid w:val="00270B15"/>
    <w:rsid w:val="00271393"/>
    <w:rsid w:val="00271FA0"/>
    <w:rsid w:val="00273496"/>
    <w:rsid w:val="002752FD"/>
    <w:rsid w:val="00275ADD"/>
    <w:rsid w:val="00276449"/>
    <w:rsid w:val="002803EF"/>
    <w:rsid w:val="00280BAC"/>
    <w:rsid w:val="00280EDD"/>
    <w:rsid w:val="0028139B"/>
    <w:rsid w:val="002818CB"/>
    <w:rsid w:val="00282D3B"/>
    <w:rsid w:val="002830E6"/>
    <w:rsid w:val="00283DE3"/>
    <w:rsid w:val="002842A9"/>
    <w:rsid w:val="002844A0"/>
    <w:rsid w:val="002854F7"/>
    <w:rsid w:val="00285980"/>
    <w:rsid w:val="00285B6E"/>
    <w:rsid w:val="00286DA2"/>
    <w:rsid w:val="00287A5A"/>
    <w:rsid w:val="00290A8F"/>
    <w:rsid w:val="00292624"/>
    <w:rsid w:val="002944EA"/>
    <w:rsid w:val="00294E2D"/>
    <w:rsid w:val="00295B96"/>
    <w:rsid w:val="00296273"/>
    <w:rsid w:val="00296710"/>
    <w:rsid w:val="002969DE"/>
    <w:rsid w:val="00296DF7"/>
    <w:rsid w:val="002975FC"/>
    <w:rsid w:val="002A0093"/>
    <w:rsid w:val="002A0B51"/>
    <w:rsid w:val="002A1C66"/>
    <w:rsid w:val="002A34BD"/>
    <w:rsid w:val="002A589C"/>
    <w:rsid w:val="002A5E4B"/>
    <w:rsid w:val="002B003E"/>
    <w:rsid w:val="002B085D"/>
    <w:rsid w:val="002B10F4"/>
    <w:rsid w:val="002B130B"/>
    <w:rsid w:val="002B1A3E"/>
    <w:rsid w:val="002B31D7"/>
    <w:rsid w:val="002B4F4A"/>
    <w:rsid w:val="002C0EE8"/>
    <w:rsid w:val="002C2494"/>
    <w:rsid w:val="002C32D0"/>
    <w:rsid w:val="002C3A04"/>
    <w:rsid w:val="002C5046"/>
    <w:rsid w:val="002C5293"/>
    <w:rsid w:val="002C59A4"/>
    <w:rsid w:val="002C5DCC"/>
    <w:rsid w:val="002C616E"/>
    <w:rsid w:val="002C7176"/>
    <w:rsid w:val="002C721C"/>
    <w:rsid w:val="002C7A16"/>
    <w:rsid w:val="002D0A15"/>
    <w:rsid w:val="002D174C"/>
    <w:rsid w:val="002D18A9"/>
    <w:rsid w:val="002D1EB1"/>
    <w:rsid w:val="002D2176"/>
    <w:rsid w:val="002D2832"/>
    <w:rsid w:val="002D2B66"/>
    <w:rsid w:val="002D3B7F"/>
    <w:rsid w:val="002D3DB8"/>
    <w:rsid w:val="002D6276"/>
    <w:rsid w:val="002D63DA"/>
    <w:rsid w:val="002D6912"/>
    <w:rsid w:val="002D6B4C"/>
    <w:rsid w:val="002D6BC5"/>
    <w:rsid w:val="002D7515"/>
    <w:rsid w:val="002E07B2"/>
    <w:rsid w:val="002E2D76"/>
    <w:rsid w:val="002E46EE"/>
    <w:rsid w:val="002E5252"/>
    <w:rsid w:val="002E52C2"/>
    <w:rsid w:val="002E64AB"/>
    <w:rsid w:val="002E66FD"/>
    <w:rsid w:val="002E674E"/>
    <w:rsid w:val="002E7127"/>
    <w:rsid w:val="002F2858"/>
    <w:rsid w:val="002F3A34"/>
    <w:rsid w:val="002F547B"/>
    <w:rsid w:val="002F6C8B"/>
    <w:rsid w:val="00301057"/>
    <w:rsid w:val="00301AFA"/>
    <w:rsid w:val="0030204B"/>
    <w:rsid w:val="00302F59"/>
    <w:rsid w:val="00303AC2"/>
    <w:rsid w:val="00303D1B"/>
    <w:rsid w:val="00303F08"/>
    <w:rsid w:val="00304222"/>
    <w:rsid w:val="00305299"/>
    <w:rsid w:val="00305409"/>
    <w:rsid w:val="00306A73"/>
    <w:rsid w:val="00306D86"/>
    <w:rsid w:val="003107C8"/>
    <w:rsid w:val="00310E9C"/>
    <w:rsid w:val="003116CF"/>
    <w:rsid w:val="003126D3"/>
    <w:rsid w:val="003139E3"/>
    <w:rsid w:val="003146DB"/>
    <w:rsid w:val="00314E49"/>
    <w:rsid w:val="003152CC"/>
    <w:rsid w:val="00317F15"/>
    <w:rsid w:val="00321D3B"/>
    <w:rsid w:val="00324BC0"/>
    <w:rsid w:val="00330367"/>
    <w:rsid w:val="00331E6E"/>
    <w:rsid w:val="0033220E"/>
    <w:rsid w:val="00332885"/>
    <w:rsid w:val="00332D27"/>
    <w:rsid w:val="00333EED"/>
    <w:rsid w:val="0033726E"/>
    <w:rsid w:val="00337558"/>
    <w:rsid w:val="0033790B"/>
    <w:rsid w:val="00341025"/>
    <w:rsid w:val="003413FA"/>
    <w:rsid w:val="00341E09"/>
    <w:rsid w:val="00342154"/>
    <w:rsid w:val="003438AB"/>
    <w:rsid w:val="00343A25"/>
    <w:rsid w:val="00346707"/>
    <w:rsid w:val="00346C17"/>
    <w:rsid w:val="00347F28"/>
    <w:rsid w:val="00350406"/>
    <w:rsid w:val="003507FF"/>
    <w:rsid w:val="00350E98"/>
    <w:rsid w:val="00351A6A"/>
    <w:rsid w:val="00352556"/>
    <w:rsid w:val="003549C5"/>
    <w:rsid w:val="003560DA"/>
    <w:rsid w:val="00356DFE"/>
    <w:rsid w:val="00357FEA"/>
    <w:rsid w:val="00360E00"/>
    <w:rsid w:val="00360F35"/>
    <w:rsid w:val="00361E21"/>
    <w:rsid w:val="00361EDA"/>
    <w:rsid w:val="00362EC8"/>
    <w:rsid w:val="003630BF"/>
    <w:rsid w:val="0036437B"/>
    <w:rsid w:val="00366192"/>
    <w:rsid w:val="003664D4"/>
    <w:rsid w:val="00367166"/>
    <w:rsid w:val="00367E69"/>
    <w:rsid w:val="00370029"/>
    <w:rsid w:val="0037027A"/>
    <w:rsid w:val="003712B5"/>
    <w:rsid w:val="00372C29"/>
    <w:rsid w:val="0037320D"/>
    <w:rsid w:val="00376472"/>
    <w:rsid w:val="00376B7A"/>
    <w:rsid w:val="00376F07"/>
    <w:rsid w:val="0037787C"/>
    <w:rsid w:val="00381079"/>
    <w:rsid w:val="003818CA"/>
    <w:rsid w:val="003832D2"/>
    <w:rsid w:val="00383F69"/>
    <w:rsid w:val="00387076"/>
    <w:rsid w:val="00387FB0"/>
    <w:rsid w:val="0039039D"/>
    <w:rsid w:val="003915E2"/>
    <w:rsid w:val="00392E0C"/>
    <w:rsid w:val="003933E4"/>
    <w:rsid w:val="00393FEE"/>
    <w:rsid w:val="00394462"/>
    <w:rsid w:val="00394858"/>
    <w:rsid w:val="00395E1A"/>
    <w:rsid w:val="00396093"/>
    <w:rsid w:val="00397137"/>
    <w:rsid w:val="003977E2"/>
    <w:rsid w:val="00397F30"/>
    <w:rsid w:val="003A0445"/>
    <w:rsid w:val="003A05C4"/>
    <w:rsid w:val="003A16F8"/>
    <w:rsid w:val="003A1A1A"/>
    <w:rsid w:val="003A2786"/>
    <w:rsid w:val="003A3262"/>
    <w:rsid w:val="003A39AC"/>
    <w:rsid w:val="003A3E46"/>
    <w:rsid w:val="003A558F"/>
    <w:rsid w:val="003A7DAD"/>
    <w:rsid w:val="003B077E"/>
    <w:rsid w:val="003B0C1A"/>
    <w:rsid w:val="003B0E5C"/>
    <w:rsid w:val="003B1188"/>
    <w:rsid w:val="003B1B9F"/>
    <w:rsid w:val="003B4618"/>
    <w:rsid w:val="003B6276"/>
    <w:rsid w:val="003B6E3F"/>
    <w:rsid w:val="003B75AF"/>
    <w:rsid w:val="003C0166"/>
    <w:rsid w:val="003C1A22"/>
    <w:rsid w:val="003C1CE3"/>
    <w:rsid w:val="003C23B7"/>
    <w:rsid w:val="003C2627"/>
    <w:rsid w:val="003C33FB"/>
    <w:rsid w:val="003C3F38"/>
    <w:rsid w:val="003C4143"/>
    <w:rsid w:val="003C437D"/>
    <w:rsid w:val="003C5826"/>
    <w:rsid w:val="003C6161"/>
    <w:rsid w:val="003C6CA0"/>
    <w:rsid w:val="003C78C1"/>
    <w:rsid w:val="003C7D66"/>
    <w:rsid w:val="003D0813"/>
    <w:rsid w:val="003D19C8"/>
    <w:rsid w:val="003D27B5"/>
    <w:rsid w:val="003D29AC"/>
    <w:rsid w:val="003D38FA"/>
    <w:rsid w:val="003D4575"/>
    <w:rsid w:val="003D7BF8"/>
    <w:rsid w:val="003E0800"/>
    <w:rsid w:val="003E28E5"/>
    <w:rsid w:val="003E503D"/>
    <w:rsid w:val="003E558D"/>
    <w:rsid w:val="003E5CF5"/>
    <w:rsid w:val="003E6CD5"/>
    <w:rsid w:val="003F2942"/>
    <w:rsid w:val="003F2F7D"/>
    <w:rsid w:val="003F416C"/>
    <w:rsid w:val="003F46A2"/>
    <w:rsid w:val="003F5793"/>
    <w:rsid w:val="003F63CB"/>
    <w:rsid w:val="004000BC"/>
    <w:rsid w:val="00400399"/>
    <w:rsid w:val="00400CAF"/>
    <w:rsid w:val="00401C20"/>
    <w:rsid w:val="004029F0"/>
    <w:rsid w:val="004041DD"/>
    <w:rsid w:val="00404D84"/>
    <w:rsid w:val="00405102"/>
    <w:rsid w:val="00405C2A"/>
    <w:rsid w:val="004068B8"/>
    <w:rsid w:val="004070D9"/>
    <w:rsid w:val="00407C6B"/>
    <w:rsid w:val="00410161"/>
    <w:rsid w:val="0041153F"/>
    <w:rsid w:val="00414A6B"/>
    <w:rsid w:val="00414CE2"/>
    <w:rsid w:val="00414D58"/>
    <w:rsid w:val="00415014"/>
    <w:rsid w:val="00415A77"/>
    <w:rsid w:val="00420A4B"/>
    <w:rsid w:val="00421A5B"/>
    <w:rsid w:val="004221D7"/>
    <w:rsid w:val="0042366C"/>
    <w:rsid w:val="0042511A"/>
    <w:rsid w:val="00426DAB"/>
    <w:rsid w:val="00426F5A"/>
    <w:rsid w:val="004273FC"/>
    <w:rsid w:val="0042783A"/>
    <w:rsid w:val="0043001A"/>
    <w:rsid w:val="0043239B"/>
    <w:rsid w:val="004323A2"/>
    <w:rsid w:val="00432B01"/>
    <w:rsid w:val="00432B27"/>
    <w:rsid w:val="00432BB6"/>
    <w:rsid w:val="0043339D"/>
    <w:rsid w:val="00434779"/>
    <w:rsid w:val="00434FB1"/>
    <w:rsid w:val="004364DA"/>
    <w:rsid w:val="00436789"/>
    <w:rsid w:val="004370A6"/>
    <w:rsid w:val="00437142"/>
    <w:rsid w:val="00437AAE"/>
    <w:rsid w:val="00440E0F"/>
    <w:rsid w:val="004413E2"/>
    <w:rsid w:val="00444D6C"/>
    <w:rsid w:val="00446717"/>
    <w:rsid w:val="004468CD"/>
    <w:rsid w:val="004505BA"/>
    <w:rsid w:val="00450C26"/>
    <w:rsid w:val="00451104"/>
    <w:rsid w:val="00451628"/>
    <w:rsid w:val="00451CB6"/>
    <w:rsid w:val="0045237F"/>
    <w:rsid w:val="00453C0C"/>
    <w:rsid w:val="00453F2D"/>
    <w:rsid w:val="00456F23"/>
    <w:rsid w:val="00457C44"/>
    <w:rsid w:val="00461A81"/>
    <w:rsid w:val="00462024"/>
    <w:rsid w:val="00464A3A"/>
    <w:rsid w:val="00465748"/>
    <w:rsid w:val="00465ACE"/>
    <w:rsid w:val="00466107"/>
    <w:rsid w:val="00467B33"/>
    <w:rsid w:val="0047057B"/>
    <w:rsid w:val="00470C41"/>
    <w:rsid w:val="00470FC4"/>
    <w:rsid w:val="00472A1E"/>
    <w:rsid w:val="00475A09"/>
    <w:rsid w:val="00477AE9"/>
    <w:rsid w:val="00481038"/>
    <w:rsid w:val="004823DD"/>
    <w:rsid w:val="00482E56"/>
    <w:rsid w:val="00482FD2"/>
    <w:rsid w:val="0048397D"/>
    <w:rsid w:val="004840BA"/>
    <w:rsid w:val="0048590B"/>
    <w:rsid w:val="0048674C"/>
    <w:rsid w:val="00487569"/>
    <w:rsid w:val="00490B38"/>
    <w:rsid w:val="00490F48"/>
    <w:rsid w:val="00491248"/>
    <w:rsid w:val="0049349E"/>
    <w:rsid w:val="0049384E"/>
    <w:rsid w:val="004951DA"/>
    <w:rsid w:val="00497789"/>
    <w:rsid w:val="004A030B"/>
    <w:rsid w:val="004A5DF4"/>
    <w:rsid w:val="004A7C81"/>
    <w:rsid w:val="004B1465"/>
    <w:rsid w:val="004B2ACA"/>
    <w:rsid w:val="004B3DFF"/>
    <w:rsid w:val="004B3E57"/>
    <w:rsid w:val="004B45CF"/>
    <w:rsid w:val="004B6413"/>
    <w:rsid w:val="004C06CF"/>
    <w:rsid w:val="004C10C7"/>
    <w:rsid w:val="004C5A2B"/>
    <w:rsid w:val="004C5F03"/>
    <w:rsid w:val="004C6096"/>
    <w:rsid w:val="004C60D1"/>
    <w:rsid w:val="004C60F9"/>
    <w:rsid w:val="004C6605"/>
    <w:rsid w:val="004C7B1C"/>
    <w:rsid w:val="004D3285"/>
    <w:rsid w:val="004D5960"/>
    <w:rsid w:val="004D6FF6"/>
    <w:rsid w:val="004D7D15"/>
    <w:rsid w:val="004E024C"/>
    <w:rsid w:val="004E1144"/>
    <w:rsid w:val="004E3BF6"/>
    <w:rsid w:val="004E3D7B"/>
    <w:rsid w:val="004E4FEB"/>
    <w:rsid w:val="004E6406"/>
    <w:rsid w:val="004E6CBA"/>
    <w:rsid w:val="004E72F8"/>
    <w:rsid w:val="004E73C1"/>
    <w:rsid w:val="004E7930"/>
    <w:rsid w:val="004F0DC5"/>
    <w:rsid w:val="004F12A4"/>
    <w:rsid w:val="004F142D"/>
    <w:rsid w:val="004F29DD"/>
    <w:rsid w:val="004F3EBA"/>
    <w:rsid w:val="004F423D"/>
    <w:rsid w:val="004F458E"/>
    <w:rsid w:val="004F48C4"/>
    <w:rsid w:val="004F4A64"/>
    <w:rsid w:val="004F4DB9"/>
    <w:rsid w:val="004F4FDF"/>
    <w:rsid w:val="004F5924"/>
    <w:rsid w:val="004F59E1"/>
    <w:rsid w:val="004F5C4F"/>
    <w:rsid w:val="004F5D20"/>
    <w:rsid w:val="00500373"/>
    <w:rsid w:val="00500F64"/>
    <w:rsid w:val="00501902"/>
    <w:rsid w:val="00502867"/>
    <w:rsid w:val="00502F28"/>
    <w:rsid w:val="00503C70"/>
    <w:rsid w:val="005044FB"/>
    <w:rsid w:val="00504F42"/>
    <w:rsid w:val="0050583A"/>
    <w:rsid w:val="00506CD6"/>
    <w:rsid w:val="00510977"/>
    <w:rsid w:val="00511B61"/>
    <w:rsid w:val="005124CD"/>
    <w:rsid w:val="00516C2E"/>
    <w:rsid w:val="00523A7F"/>
    <w:rsid w:val="00524BE6"/>
    <w:rsid w:val="005250EF"/>
    <w:rsid w:val="005254AE"/>
    <w:rsid w:val="00526B23"/>
    <w:rsid w:val="00526E9B"/>
    <w:rsid w:val="00527136"/>
    <w:rsid w:val="00531156"/>
    <w:rsid w:val="005316FA"/>
    <w:rsid w:val="0053198A"/>
    <w:rsid w:val="00532814"/>
    <w:rsid w:val="00532C87"/>
    <w:rsid w:val="0053311F"/>
    <w:rsid w:val="00533547"/>
    <w:rsid w:val="00533FFC"/>
    <w:rsid w:val="00535ADA"/>
    <w:rsid w:val="00535DE5"/>
    <w:rsid w:val="00535E4F"/>
    <w:rsid w:val="005364DF"/>
    <w:rsid w:val="00536961"/>
    <w:rsid w:val="00537314"/>
    <w:rsid w:val="00540071"/>
    <w:rsid w:val="00541D6B"/>
    <w:rsid w:val="005422D6"/>
    <w:rsid w:val="00542BFC"/>
    <w:rsid w:val="005432ED"/>
    <w:rsid w:val="0054376D"/>
    <w:rsid w:val="00543873"/>
    <w:rsid w:val="0054394D"/>
    <w:rsid w:val="00543C2C"/>
    <w:rsid w:val="0054453B"/>
    <w:rsid w:val="00544FEF"/>
    <w:rsid w:val="00545945"/>
    <w:rsid w:val="00545E7A"/>
    <w:rsid w:val="00546C93"/>
    <w:rsid w:val="00547426"/>
    <w:rsid w:val="00547FA5"/>
    <w:rsid w:val="00551331"/>
    <w:rsid w:val="00552164"/>
    <w:rsid w:val="005522E6"/>
    <w:rsid w:val="00552DC6"/>
    <w:rsid w:val="005537D5"/>
    <w:rsid w:val="00553931"/>
    <w:rsid w:val="00553DD8"/>
    <w:rsid w:val="00554C90"/>
    <w:rsid w:val="00557A99"/>
    <w:rsid w:val="00560053"/>
    <w:rsid w:val="005602E5"/>
    <w:rsid w:val="00561DFE"/>
    <w:rsid w:val="00563FB4"/>
    <w:rsid w:val="0056533E"/>
    <w:rsid w:val="00566B74"/>
    <w:rsid w:val="00567267"/>
    <w:rsid w:val="00570410"/>
    <w:rsid w:val="00570558"/>
    <w:rsid w:val="00570BDA"/>
    <w:rsid w:val="005711D5"/>
    <w:rsid w:val="00571EC3"/>
    <w:rsid w:val="0057237A"/>
    <w:rsid w:val="00572BB6"/>
    <w:rsid w:val="00572DEC"/>
    <w:rsid w:val="005734E6"/>
    <w:rsid w:val="005749B6"/>
    <w:rsid w:val="00574AF7"/>
    <w:rsid w:val="00576881"/>
    <w:rsid w:val="00577840"/>
    <w:rsid w:val="005808EB"/>
    <w:rsid w:val="005813E2"/>
    <w:rsid w:val="005821D1"/>
    <w:rsid w:val="00582648"/>
    <w:rsid w:val="0058382E"/>
    <w:rsid w:val="00584227"/>
    <w:rsid w:val="00584246"/>
    <w:rsid w:val="00584983"/>
    <w:rsid w:val="0058574D"/>
    <w:rsid w:val="005866BC"/>
    <w:rsid w:val="00586AFB"/>
    <w:rsid w:val="005878BE"/>
    <w:rsid w:val="0058796D"/>
    <w:rsid w:val="0059156E"/>
    <w:rsid w:val="00592169"/>
    <w:rsid w:val="00593DD6"/>
    <w:rsid w:val="005947ED"/>
    <w:rsid w:val="005959D2"/>
    <w:rsid w:val="00595F5C"/>
    <w:rsid w:val="00596C86"/>
    <w:rsid w:val="00596EAE"/>
    <w:rsid w:val="005A204D"/>
    <w:rsid w:val="005A4885"/>
    <w:rsid w:val="005A531E"/>
    <w:rsid w:val="005A5D19"/>
    <w:rsid w:val="005A6CF9"/>
    <w:rsid w:val="005A782C"/>
    <w:rsid w:val="005B0086"/>
    <w:rsid w:val="005B0A38"/>
    <w:rsid w:val="005B1C49"/>
    <w:rsid w:val="005B3D0E"/>
    <w:rsid w:val="005B7048"/>
    <w:rsid w:val="005B72FC"/>
    <w:rsid w:val="005B7A60"/>
    <w:rsid w:val="005C067E"/>
    <w:rsid w:val="005C1ECC"/>
    <w:rsid w:val="005C4886"/>
    <w:rsid w:val="005C4A67"/>
    <w:rsid w:val="005C5569"/>
    <w:rsid w:val="005C7597"/>
    <w:rsid w:val="005C7AC3"/>
    <w:rsid w:val="005C7E09"/>
    <w:rsid w:val="005D0400"/>
    <w:rsid w:val="005D05E5"/>
    <w:rsid w:val="005D0F6A"/>
    <w:rsid w:val="005D1EBA"/>
    <w:rsid w:val="005D2412"/>
    <w:rsid w:val="005D2A6C"/>
    <w:rsid w:val="005D4671"/>
    <w:rsid w:val="005D551D"/>
    <w:rsid w:val="005D6234"/>
    <w:rsid w:val="005D6294"/>
    <w:rsid w:val="005D6A47"/>
    <w:rsid w:val="005D6E5A"/>
    <w:rsid w:val="005D735F"/>
    <w:rsid w:val="005E03E7"/>
    <w:rsid w:val="005E1CDA"/>
    <w:rsid w:val="005E20F0"/>
    <w:rsid w:val="005E2BD8"/>
    <w:rsid w:val="005E43D8"/>
    <w:rsid w:val="005E4E5B"/>
    <w:rsid w:val="005E52FC"/>
    <w:rsid w:val="005E5872"/>
    <w:rsid w:val="005E5D8E"/>
    <w:rsid w:val="005E5ED3"/>
    <w:rsid w:val="005E743B"/>
    <w:rsid w:val="005E7BD7"/>
    <w:rsid w:val="005F03D6"/>
    <w:rsid w:val="005F0605"/>
    <w:rsid w:val="005F06F9"/>
    <w:rsid w:val="005F1022"/>
    <w:rsid w:val="005F14B1"/>
    <w:rsid w:val="005F2584"/>
    <w:rsid w:val="005F2E0D"/>
    <w:rsid w:val="005F371D"/>
    <w:rsid w:val="005F4639"/>
    <w:rsid w:val="005F4EEF"/>
    <w:rsid w:val="005F5031"/>
    <w:rsid w:val="005F5D23"/>
    <w:rsid w:val="005F6913"/>
    <w:rsid w:val="005F7EEC"/>
    <w:rsid w:val="0060022B"/>
    <w:rsid w:val="00601C7C"/>
    <w:rsid w:val="00603289"/>
    <w:rsid w:val="0060329A"/>
    <w:rsid w:val="00603769"/>
    <w:rsid w:val="006048BF"/>
    <w:rsid w:val="00604B49"/>
    <w:rsid w:val="006054A3"/>
    <w:rsid w:val="0060613B"/>
    <w:rsid w:val="00606DAB"/>
    <w:rsid w:val="00610BF0"/>
    <w:rsid w:val="00611733"/>
    <w:rsid w:val="006123C5"/>
    <w:rsid w:val="00613315"/>
    <w:rsid w:val="00613B60"/>
    <w:rsid w:val="00613B6B"/>
    <w:rsid w:val="00614765"/>
    <w:rsid w:val="006155DA"/>
    <w:rsid w:val="00615A6A"/>
    <w:rsid w:val="0061785A"/>
    <w:rsid w:val="00621F32"/>
    <w:rsid w:val="006228EE"/>
    <w:rsid w:val="00622A92"/>
    <w:rsid w:val="00625B2C"/>
    <w:rsid w:val="00627D41"/>
    <w:rsid w:val="00630108"/>
    <w:rsid w:val="00631215"/>
    <w:rsid w:val="00632635"/>
    <w:rsid w:val="0063275E"/>
    <w:rsid w:val="006329CD"/>
    <w:rsid w:val="00635323"/>
    <w:rsid w:val="00636163"/>
    <w:rsid w:val="00636745"/>
    <w:rsid w:val="00636F2B"/>
    <w:rsid w:val="00640456"/>
    <w:rsid w:val="0064051E"/>
    <w:rsid w:val="00640666"/>
    <w:rsid w:val="00641931"/>
    <w:rsid w:val="00641A21"/>
    <w:rsid w:val="00641ADE"/>
    <w:rsid w:val="00643164"/>
    <w:rsid w:val="006434D9"/>
    <w:rsid w:val="00643593"/>
    <w:rsid w:val="006441C9"/>
    <w:rsid w:val="00644DBC"/>
    <w:rsid w:val="0064512E"/>
    <w:rsid w:val="00645463"/>
    <w:rsid w:val="006517C5"/>
    <w:rsid w:val="00651D64"/>
    <w:rsid w:val="0065207A"/>
    <w:rsid w:val="006535B8"/>
    <w:rsid w:val="0065538D"/>
    <w:rsid w:val="00656D34"/>
    <w:rsid w:val="00657362"/>
    <w:rsid w:val="006578A2"/>
    <w:rsid w:val="00657D3B"/>
    <w:rsid w:val="00660BA2"/>
    <w:rsid w:val="006643F8"/>
    <w:rsid w:val="006654D9"/>
    <w:rsid w:val="00665B2E"/>
    <w:rsid w:val="006662CE"/>
    <w:rsid w:val="006701FE"/>
    <w:rsid w:val="00670CBD"/>
    <w:rsid w:val="0067157B"/>
    <w:rsid w:val="00671899"/>
    <w:rsid w:val="00672846"/>
    <w:rsid w:val="006747BC"/>
    <w:rsid w:val="006756C1"/>
    <w:rsid w:val="006761F2"/>
    <w:rsid w:val="006777D8"/>
    <w:rsid w:val="00680FFE"/>
    <w:rsid w:val="0068104B"/>
    <w:rsid w:val="00682083"/>
    <w:rsid w:val="00682716"/>
    <w:rsid w:val="006831A3"/>
    <w:rsid w:val="00684D0C"/>
    <w:rsid w:val="006850D6"/>
    <w:rsid w:val="00690E71"/>
    <w:rsid w:val="00693341"/>
    <w:rsid w:val="006961E6"/>
    <w:rsid w:val="00696436"/>
    <w:rsid w:val="00696E30"/>
    <w:rsid w:val="006970D6"/>
    <w:rsid w:val="006A17A4"/>
    <w:rsid w:val="006A202E"/>
    <w:rsid w:val="006A2DDC"/>
    <w:rsid w:val="006A31B2"/>
    <w:rsid w:val="006A7471"/>
    <w:rsid w:val="006A7EFF"/>
    <w:rsid w:val="006B00AC"/>
    <w:rsid w:val="006B0EE1"/>
    <w:rsid w:val="006B1B24"/>
    <w:rsid w:val="006B2F79"/>
    <w:rsid w:val="006B5D63"/>
    <w:rsid w:val="006C0927"/>
    <w:rsid w:val="006C0A9B"/>
    <w:rsid w:val="006C0D49"/>
    <w:rsid w:val="006C0F16"/>
    <w:rsid w:val="006C2316"/>
    <w:rsid w:val="006C23A4"/>
    <w:rsid w:val="006C26C2"/>
    <w:rsid w:val="006C28EC"/>
    <w:rsid w:val="006C301A"/>
    <w:rsid w:val="006C4892"/>
    <w:rsid w:val="006C5EBE"/>
    <w:rsid w:val="006C6511"/>
    <w:rsid w:val="006C7896"/>
    <w:rsid w:val="006D0414"/>
    <w:rsid w:val="006D051A"/>
    <w:rsid w:val="006D1841"/>
    <w:rsid w:val="006D37F2"/>
    <w:rsid w:val="006D447A"/>
    <w:rsid w:val="006D4DAC"/>
    <w:rsid w:val="006D525D"/>
    <w:rsid w:val="006D6433"/>
    <w:rsid w:val="006D6DD7"/>
    <w:rsid w:val="006E01C2"/>
    <w:rsid w:val="006E12C6"/>
    <w:rsid w:val="006E4997"/>
    <w:rsid w:val="006E6CDC"/>
    <w:rsid w:val="006E702A"/>
    <w:rsid w:val="006E7353"/>
    <w:rsid w:val="006E7D98"/>
    <w:rsid w:val="006F0292"/>
    <w:rsid w:val="006F0A05"/>
    <w:rsid w:val="006F180A"/>
    <w:rsid w:val="006F18DE"/>
    <w:rsid w:val="006F267C"/>
    <w:rsid w:val="006F30AF"/>
    <w:rsid w:val="006F34BC"/>
    <w:rsid w:val="006F429C"/>
    <w:rsid w:val="006F44C0"/>
    <w:rsid w:val="006F585D"/>
    <w:rsid w:val="006F72AE"/>
    <w:rsid w:val="006F75E8"/>
    <w:rsid w:val="006F76F4"/>
    <w:rsid w:val="007002DA"/>
    <w:rsid w:val="0070106A"/>
    <w:rsid w:val="00701302"/>
    <w:rsid w:val="00702A15"/>
    <w:rsid w:val="00702BA5"/>
    <w:rsid w:val="00702C10"/>
    <w:rsid w:val="007033B9"/>
    <w:rsid w:val="00704886"/>
    <w:rsid w:val="007048C3"/>
    <w:rsid w:val="00705C18"/>
    <w:rsid w:val="00705CA0"/>
    <w:rsid w:val="00705D5F"/>
    <w:rsid w:val="00707394"/>
    <w:rsid w:val="00707612"/>
    <w:rsid w:val="00711A90"/>
    <w:rsid w:val="0071277D"/>
    <w:rsid w:val="007136C4"/>
    <w:rsid w:val="00713F0B"/>
    <w:rsid w:val="0071529F"/>
    <w:rsid w:val="00716BDF"/>
    <w:rsid w:val="00717D9C"/>
    <w:rsid w:val="00721EFE"/>
    <w:rsid w:val="00723644"/>
    <w:rsid w:val="00723AE2"/>
    <w:rsid w:val="00723FC8"/>
    <w:rsid w:val="00725958"/>
    <w:rsid w:val="0072688C"/>
    <w:rsid w:val="007272DF"/>
    <w:rsid w:val="0072733C"/>
    <w:rsid w:val="007276B7"/>
    <w:rsid w:val="0073184F"/>
    <w:rsid w:val="00731932"/>
    <w:rsid w:val="00731FFA"/>
    <w:rsid w:val="0073348C"/>
    <w:rsid w:val="00735C19"/>
    <w:rsid w:val="00735F8A"/>
    <w:rsid w:val="00736B29"/>
    <w:rsid w:val="00737354"/>
    <w:rsid w:val="007373B3"/>
    <w:rsid w:val="00740C26"/>
    <w:rsid w:val="00740D08"/>
    <w:rsid w:val="00740F4A"/>
    <w:rsid w:val="0074117B"/>
    <w:rsid w:val="007414FC"/>
    <w:rsid w:val="00743149"/>
    <w:rsid w:val="00743EFF"/>
    <w:rsid w:val="00744550"/>
    <w:rsid w:val="00746007"/>
    <w:rsid w:val="00746014"/>
    <w:rsid w:val="007460EC"/>
    <w:rsid w:val="00746290"/>
    <w:rsid w:val="007466FC"/>
    <w:rsid w:val="00747286"/>
    <w:rsid w:val="00747A21"/>
    <w:rsid w:val="00747C37"/>
    <w:rsid w:val="00750863"/>
    <w:rsid w:val="0075225C"/>
    <w:rsid w:val="0075358D"/>
    <w:rsid w:val="00753E7F"/>
    <w:rsid w:val="00754003"/>
    <w:rsid w:val="007546D0"/>
    <w:rsid w:val="00755392"/>
    <w:rsid w:val="00755B83"/>
    <w:rsid w:val="007572D7"/>
    <w:rsid w:val="007578BC"/>
    <w:rsid w:val="00757DEC"/>
    <w:rsid w:val="007650D3"/>
    <w:rsid w:val="00765A9C"/>
    <w:rsid w:val="00765F05"/>
    <w:rsid w:val="0076766A"/>
    <w:rsid w:val="00767884"/>
    <w:rsid w:val="0077065E"/>
    <w:rsid w:val="00770C2D"/>
    <w:rsid w:val="00770EE9"/>
    <w:rsid w:val="007726D8"/>
    <w:rsid w:val="007727EB"/>
    <w:rsid w:val="00772FD0"/>
    <w:rsid w:val="00773570"/>
    <w:rsid w:val="00773678"/>
    <w:rsid w:val="00773CB6"/>
    <w:rsid w:val="00773EC4"/>
    <w:rsid w:val="00774C19"/>
    <w:rsid w:val="00774F7A"/>
    <w:rsid w:val="00775817"/>
    <w:rsid w:val="00775C70"/>
    <w:rsid w:val="00776A4E"/>
    <w:rsid w:val="00777A0E"/>
    <w:rsid w:val="00777EBC"/>
    <w:rsid w:val="007806BD"/>
    <w:rsid w:val="00780976"/>
    <w:rsid w:val="00780D72"/>
    <w:rsid w:val="00780FE9"/>
    <w:rsid w:val="00781027"/>
    <w:rsid w:val="00781AE9"/>
    <w:rsid w:val="0078383A"/>
    <w:rsid w:val="007849AE"/>
    <w:rsid w:val="00784CC1"/>
    <w:rsid w:val="007855F3"/>
    <w:rsid w:val="00785A81"/>
    <w:rsid w:val="007860AF"/>
    <w:rsid w:val="00786199"/>
    <w:rsid w:val="0078624D"/>
    <w:rsid w:val="007862C3"/>
    <w:rsid w:val="007863D0"/>
    <w:rsid w:val="0078644C"/>
    <w:rsid w:val="0078662A"/>
    <w:rsid w:val="00786C5D"/>
    <w:rsid w:val="00786ECC"/>
    <w:rsid w:val="00787225"/>
    <w:rsid w:val="0078736E"/>
    <w:rsid w:val="00787B6A"/>
    <w:rsid w:val="007911EA"/>
    <w:rsid w:val="00791ECE"/>
    <w:rsid w:val="007920C5"/>
    <w:rsid w:val="00792660"/>
    <w:rsid w:val="00792BF5"/>
    <w:rsid w:val="007941E0"/>
    <w:rsid w:val="007954FE"/>
    <w:rsid w:val="007955A0"/>
    <w:rsid w:val="00795B92"/>
    <w:rsid w:val="0079614F"/>
    <w:rsid w:val="00796592"/>
    <w:rsid w:val="007A05C0"/>
    <w:rsid w:val="007A0BFB"/>
    <w:rsid w:val="007A3C92"/>
    <w:rsid w:val="007A47C9"/>
    <w:rsid w:val="007A4BE7"/>
    <w:rsid w:val="007A4F90"/>
    <w:rsid w:val="007A558E"/>
    <w:rsid w:val="007A5FAC"/>
    <w:rsid w:val="007A6161"/>
    <w:rsid w:val="007A6B7D"/>
    <w:rsid w:val="007B1692"/>
    <w:rsid w:val="007B1CB2"/>
    <w:rsid w:val="007B1DFC"/>
    <w:rsid w:val="007B2AB8"/>
    <w:rsid w:val="007B3A8E"/>
    <w:rsid w:val="007B4182"/>
    <w:rsid w:val="007B5432"/>
    <w:rsid w:val="007B5CFD"/>
    <w:rsid w:val="007B65B5"/>
    <w:rsid w:val="007B6A30"/>
    <w:rsid w:val="007B7047"/>
    <w:rsid w:val="007B71B5"/>
    <w:rsid w:val="007C03EF"/>
    <w:rsid w:val="007C0F71"/>
    <w:rsid w:val="007C19FC"/>
    <w:rsid w:val="007C1ED2"/>
    <w:rsid w:val="007C22BD"/>
    <w:rsid w:val="007C4779"/>
    <w:rsid w:val="007C4B64"/>
    <w:rsid w:val="007C58E6"/>
    <w:rsid w:val="007C5EB0"/>
    <w:rsid w:val="007C66B4"/>
    <w:rsid w:val="007D00D6"/>
    <w:rsid w:val="007D1200"/>
    <w:rsid w:val="007D1F6A"/>
    <w:rsid w:val="007D36D3"/>
    <w:rsid w:val="007D52DA"/>
    <w:rsid w:val="007D5CF7"/>
    <w:rsid w:val="007D5FDC"/>
    <w:rsid w:val="007D7CE1"/>
    <w:rsid w:val="007E0108"/>
    <w:rsid w:val="007E2B62"/>
    <w:rsid w:val="007E4D43"/>
    <w:rsid w:val="007E631B"/>
    <w:rsid w:val="007E6EAD"/>
    <w:rsid w:val="007E6FED"/>
    <w:rsid w:val="007E7FFE"/>
    <w:rsid w:val="007F103F"/>
    <w:rsid w:val="007F1255"/>
    <w:rsid w:val="007F1B91"/>
    <w:rsid w:val="007F26A3"/>
    <w:rsid w:val="007F27CC"/>
    <w:rsid w:val="007F3CF6"/>
    <w:rsid w:val="007F3D08"/>
    <w:rsid w:val="007F4CB1"/>
    <w:rsid w:val="007F6967"/>
    <w:rsid w:val="007F6BD2"/>
    <w:rsid w:val="007F71A6"/>
    <w:rsid w:val="007F75EE"/>
    <w:rsid w:val="007F7DD0"/>
    <w:rsid w:val="008000F6"/>
    <w:rsid w:val="00800687"/>
    <w:rsid w:val="00800F92"/>
    <w:rsid w:val="00801FE8"/>
    <w:rsid w:val="00802456"/>
    <w:rsid w:val="0080264F"/>
    <w:rsid w:val="00804056"/>
    <w:rsid w:val="00804FEE"/>
    <w:rsid w:val="00806A25"/>
    <w:rsid w:val="008072C1"/>
    <w:rsid w:val="0081067D"/>
    <w:rsid w:val="00810F83"/>
    <w:rsid w:val="00811FEA"/>
    <w:rsid w:val="00813489"/>
    <w:rsid w:val="0081469B"/>
    <w:rsid w:val="00814AFD"/>
    <w:rsid w:val="00817185"/>
    <w:rsid w:val="0081759A"/>
    <w:rsid w:val="00817889"/>
    <w:rsid w:val="00821E7D"/>
    <w:rsid w:val="00822EC3"/>
    <w:rsid w:val="008255E3"/>
    <w:rsid w:val="00825C9B"/>
    <w:rsid w:val="00826CB2"/>
    <w:rsid w:val="00827C37"/>
    <w:rsid w:val="008312FA"/>
    <w:rsid w:val="008319EA"/>
    <w:rsid w:val="00833DBE"/>
    <w:rsid w:val="008351C0"/>
    <w:rsid w:val="00835368"/>
    <w:rsid w:val="00835896"/>
    <w:rsid w:val="00836C07"/>
    <w:rsid w:val="00837F09"/>
    <w:rsid w:val="00841C73"/>
    <w:rsid w:val="00842799"/>
    <w:rsid w:val="00842B37"/>
    <w:rsid w:val="00843576"/>
    <w:rsid w:val="00843C89"/>
    <w:rsid w:val="00843DFE"/>
    <w:rsid w:val="00843F33"/>
    <w:rsid w:val="0084565B"/>
    <w:rsid w:val="0084626E"/>
    <w:rsid w:val="00846695"/>
    <w:rsid w:val="00847BF9"/>
    <w:rsid w:val="008502F0"/>
    <w:rsid w:val="00850558"/>
    <w:rsid w:val="00850A8A"/>
    <w:rsid w:val="00850CB9"/>
    <w:rsid w:val="0085147D"/>
    <w:rsid w:val="00852EC9"/>
    <w:rsid w:val="00852F56"/>
    <w:rsid w:val="00853598"/>
    <w:rsid w:val="008538A8"/>
    <w:rsid w:val="00853EC9"/>
    <w:rsid w:val="00854DCE"/>
    <w:rsid w:val="008558AC"/>
    <w:rsid w:val="00855FD9"/>
    <w:rsid w:val="00857211"/>
    <w:rsid w:val="0085741C"/>
    <w:rsid w:val="00857B68"/>
    <w:rsid w:val="00860B08"/>
    <w:rsid w:val="00860C7E"/>
    <w:rsid w:val="008625D7"/>
    <w:rsid w:val="00865158"/>
    <w:rsid w:val="008661FB"/>
    <w:rsid w:val="00866AAF"/>
    <w:rsid w:val="00867B00"/>
    <w:rsid w:val="00870599"/>
    <w:rsid w:val="00870CB1"/>
    <w:rsid w:val="0087124E"/>
    <w:rsid w:val="00871744"/>
    <w:rsid w:val="00871AD8"/>
    <w:rsid w:val="008729C1"/>
    <w:rsid w:val="008746B8"/>
    <w:rsid w:val="00877636"/>
    <w:rsid w:val="00880571"/>
    <w:rsid w:val="00880947"/>
    <w:rsid w:val="00881349"/>
    <w:rsid w:val="00881C46"/>
    <w:rsid w:val="008837DA"/>
    <w:rsid w:val="008839E0"/>
    <w:rsid w:val="00885B18"/>
    <w:rsid w:val="008864E9"/>
    <w:rsid w:val="00886BAF"/>
    <w:rsid w:val="0089021D"/>
    <w:rsid w:val="00890E21"/>
    <w:rsid w:val="008935D4"/>
    <w:rsid w:val="00894264"/>
    <w:rsid w:val="00895B58"/>
    <w:rsid w:val="00896218"/>
    <w:rsid w:val="00897806"/>
    <w:rsid w:val="008A024E"/>
    <w:rsid w:val="008A0CDB"/>
    <w:rsid w:val="008A20B2"/>
    <w:rsid w:val="008A29D1"/>
    <w:rsid w:val="008A49F3"/>
    <w:rsid w:val="008A597D"/>
    <w:rsid w:val="008A6ACF"/>
    <w:rsid w:val="008A763E"/>
    <w:rsid w:val="008B0583"/>
    <w:rsid w:val="008B15E9"/>
    <w:rsid w:val="008B18C0"/>
    <w:rsid w:val="008B1931"/>
    <w:rsid w:val="008B3397"/>
    <w:rsid w:val="008B3C7E"/>
    <w:rsid w:val="008B4E54"/>
    <w:rsid w:val="008B5CDD"/>
    <w:rsid w:val="008C05C0"/>
    <w:rsid w:val="008C0F3C"/>
    <w:rsid w:val="008C11B8"/>
    <w:rsid w:val="008C779E"/>
    <w:rsid w:val="008D016F"/>
    <w:rsid w:val="008D3114"/>
    <w:rsid w:val="008D3587"/>
    <w:rsid w:val="008D4590"/>
    <w:rsid w:val="008D50B2"/>
    <w:rsid w:val="008D53E5"/>
    <w:rsid w:val="008D677D"/>
    <w:rsid w:val="008E2EF2"/>
    <w:rsid w:val="008E3188"/>
    <w:rsid w:val="008E32C1"/>
    <w:rsid w:val="008E395D"/>
    <w:rsid w:val="008E4E3B"/>
    <w:rsid w:val="008E5061"/>
    <w:rsid w:val="008E5086"/>
    <w:rsid w:val="008F0344"/>
    <w:rsid w:val="008F18FC"/>
    <w:rsid w:val="008F1D50"/>
    <w:rsid w:val="008F315F"/>
    <w:rsid w:val="008F3A8D"/>
    <w:rsid w:val="008F4642"/>
    <w:rsid w:val="008F5223"/>
    <w:rsid w:val="008F6790"/>
    <w:rsid w:val="008F6B3C"/>
    <w:rsid w:val="00901B22"/>
    <w:rsid w:val="00902E88"/>
    <w:rsid w:val="00903DBC"/>
    <w:rsid w:val="0090470B"/>
    <w:rsid w:val="00904B7F"/>
    <w:rsid w:val="00905C9B"/>
    <w:rsid w:val="0091290D"/>
    <w:rsid w:val="009129A3"/>
    <w:rsid w:val="009138DD"/>
    <w:rsid w:val="009138FD"/>
    <w:rsid w:val="00913AAD"/>
    <w:rsid w:val="00914283"/>
    <w:rsid w:val="009157FE"/>
    <w:rsid w:val="009176A3"/>
    <w:rsid w:val="00920149"/>
    <w:rsid w:val="0092083D"/>
    <w:rsid w:val="0092097B"/>
    <w:rsid w:val="00920A65"/>
    <w:rsid w:val="00921E3B"/>
    <w:rsid w:val="00921E4A"/>
    <w:rsid w:val="00923196"/>
    <w:rsid w:val="009243DD"/>
    <w:rsid w:val="0092640D"/>
    <w:rsid w:val="0092667C"/>
    <w:rsid w:val="00926719"/>
    <w:rsid w:val="00926F30"/>
    <w:rsid w:val="00927867"/>
    <w:rsid w:val="0093237D"/>
    <w:rsid w:val="009323ED"/>
    <w:rsid w:val="00932B28"/>
    <w:rsid w:val="00932E5C"/>
    <w:rsid w:val="00932EA3"/>
    <w:rsid w:val="00933549"/>
    <w:rsid w:val="009359C8"/>
    <w:rsid w:val="009360DF"/>
    <w:rsid w:val="00936D42"/>
    <w:rsid w:val="00937A18"/>
    <w:rsid w:val="0094036A"/>
    <w:rsid w:val="009403BF"/>
    <w:rsid w:val="0094101F"/>
    <w:rsid w:val="00941498"/>
    <w:rsid w:val="00946040"/>
    <w:rsid w:val="00946CB3"/>
    <w:rsid w:val="0095081B"/>
    <w:rsid w:val="00950B5E"/>
    <w:rsid w:val="00952F15"/>
    <w:rsid w:val="00953674"/>
    <w:rsid w:val="00953C1E"/>
    <w:rsid w:val="00954C0C"/>
    <w:rsid w:val="0095553D"/>
    <w:rsid w:val="00955F23"/>
    <w:rsid w:val="00957E09"/>
    <w:rsid w:val="00960491"/>
    <w:rsid w:val="00962433"/>
    <w:rsid w:val="00963532"/>
    <w:rsid w:val="009641D8"/>
    <w:rsid w:val="00964A28"/>
    <w:rsid w:val="00964B6B"/>
    <w:rsid w:val="00965AA1"/>
    <w:rsid w:val="00965E85"/>
    <w:rsid w:val="009664CA"/>
    <w:rsid w:val="009679F3"/>
    <w:rsid w:val="00967F6C"/>
    <w:rsid w:val="00967FCB"/>
    <w:rsid w:val="009712C8"/>
    <w:rsid w:val="009758A7"/>
    <w:rsid w:val="009762CE"/>
    <w:rsid w:val="009808AA"/>
    <w:rsid w:val="00980BFE"/>
    <w:rsid w:val="00981ACC"/>
    <w:rsid w:val="00982C0E"/>
    <w:rsid w:val="00982EC7"/>
    <w:rsid w:val="009850FC"/>
    <w:rsid w:val="0098681B"/>
    <w:rsid w:val="009869ED"/>
    <w:rsid w:val="009904B0"/>
    <w:rsid w:val="00990AAF"/>
    <w:rsid w:val="0099167C"/>
    <w:rsid w:val="00991D6C"/>
    <w:rsid w:val="00992384"/>
    <w:rsid w:val="0099341B"/>
    <w:rsid w:val="00994001"/>
    <w:rsid w:val="0099428A"/>
    <w:rsid w:val="00995BEA"/>
    <w:rsid w:val="0099752F"/>
    <w:rsid w:val="009A0892"/>
    <w:rsid w:val="009A0DE6"/>
    <w:rsid w:val="009A10D4"/>
    <w:rsid w:val="009A1CF6"/>
    <w:rsid w:val="009A2B19"/>
    <w:rsid w:val="009A2DEE"/>
    <w:rsid w:val="009A46D5"/>
    <w:rsid w:val="009A53E2"/>
    <w:rsid w:val="009A59F3"/>
    <w:rsid w:val="009A5DFB"/>
    <w:rsid w:val="009A5F64"/>
    <w:rsid w:val="009A6A67"/>
    <w:rsid w:val="009A700D"/>
    <w:rsid w:val="009A7FE1"/>
    <w:rsid w:val="009B0AC4"/>
    <w:rsid w:val="009B345F"/>
    <w:rsid w:val="009B45FB"/>
    <w:rsid w:val="009B4712"/>
    <w:rsid w:val="009B5136"/>
    <w:rsid w:val="009B5618"/>
    <w:rsid w:val="009B5D8F"/>
    <w:rsid w:val="009B6CF8"/>
    <w:rsid w:val="009C1637"/>
    <w:rsid w:val="009C2726"/>
    <w:rsid w:val="009C3A9E"/>
    <w:rsid w:val="009C3FF4"/>
    <w:rsid w:val="009C543D"/>
    <w:rsid w:val="009C6BFE"/>
    <w:rsid w:val="009C777C"/>
    <w:rsid w:val="009C78AE"/>
    <w:rsid w:val="009C7E01"/>
    <w:rsid w:val="009D093E"/>
    <w:rsid w:val="009D148C"/>
    <w:rsid w:val="009D1B8E"/>
    <w:rsid w:val="009D2373"/>
    <w:rsid w:val="009D330D"/>
    <w:rsid w:val="009D3E20"/>
    <w:rsid w:val="009D5069"/>
    <w:rsid w:val="009D5723"/>
    <w:rsid w:val="009D5BB1"/>
    <w:rsid w:val="009D5F76"/>
    <w:rsid w:val="009D6F84"/>
    <w:rsid w:val="009E024D"/>
    <w:rsid w:val="009E0972"/>
    <w:rsid w:val="009E107D"/>
    <w:rsid w:val="009E1094"/>
    <w:rsid w:val="009E214B"/>
    <w:rsid w:val="009E2346"/>
    <w:rsid w:val="009E3132"/>
    <w:rsid w:val="009F1555"/>
    <w:rsid w:val="009F2537"/>
    <w:rsid w:val="009F2DE2"/>
    <w:rsid w:val="009F3BF9"/>
    <w:rsid w:val="009F3DC9"/>
    <w:rsid w:val="009F4EB5"/>
    <w:rsid w:val="009F5CB9"/>
    <w:rsid w:val="009F618E"/>
    <w:rsid w:val="009F6224"/>
    <w:rsid w:val="009F6991"/>
    <w:rsid w:val="009F74F3"/>
    <w:rsid w:val="009F7FE2"/>
    <w:rsid w:val="00A0059B"/>
    <w:rsid w:val="00A007F8"/>
    <w:rsid w:val="00A02508"/>
    <w:rsid w:val="00A02753"/>
    <w:rsid w:val="00A0595E"/>
    <w:rsid w:val="00A059E9"/>
    <w:rsid w:val="00A07D43"/>
    <w:rsid w:val="00A104B9"/>
    <w:rsid w:val="00A1052E"/>
    <w:rsid w:val="00A10BFF"/>
    <w:rsid w:val="00A11AE0"/>
    <w:rsid w:val="00A11CC1"/>
    <w:rsid w:val="00A1203C"/>
    <w:rsid w:val="00A13742"/>
    <w:rsid w:val="00A1578E"/>
    <w:rsid w:val="00A15BE9"/>
    <w:rsid w:val="00A16780"/>
    <w:rsid w:val="00A16C41"/>
    <w:rsid w:val="00A171C9"/>
    <w:rsid w:val="00A17ACB"/>
    <w:rsid w:val="00A17DC8"/>
    <w:rsid w:val="00A20025"/>
    <w:rsid w:val="00A2124C"/>
    <w:rsid w:val="00A21325"/>
    <w:rsid w:val="00A221F3"/>
    <w:rsid w:val="00A23672"/>
    <w:rsid w:val="00A242AB"/>
    <w:rsid w:val="00A26B32"/>
    <w:rsid w:val="00A30B87"/>
    <w:rsid w:val="00A30F18"/>
    <w:rsid w:val="00A3106C"/>
    <w:rsid w:val="00A3148A"/>
    <w:rsid w:val="00A342AC"/>
    <w:rsid w:val="00A345BD"/>
    <w:rsid w:val="00A36A38"/>
    <w:rsid w:val="00A40500"/>
    <w:rsid w:val="00A40F6E"/>
    <w:rsid w:val="00A42D20"/>
    <w:rsid w:val="00A4331A"/>
    <w:rsid w:val="00A4360E"/>
    <w:rsid w:val="00A43E2F"/>
    <w:rsid w:val="00A443C2"/>
    <w:rsid w:val="00A44826"/>
    <w:rsid w:val="00A448D2"/>
    <w:rsid w:val="00A46067"/>
    <w:rsid w:val="00A4689C"/>
    <w:rsid w:val="00A478FE"/>
    <w:rsid w:val="00A50094"/>
    <w:rsid w:val="00A50D2D"/>
    <w:rsid w:val="00A51391"/>
    <w:rsid w:val="00A5374A"/>
    <w:rsid w:val="00A53CFB"/>
    <w:rsid w:val="00A5404A"/>
    <w:rsid w:val="00A54646"/>
    <w:rsid w:val="00A54CE9"/>
    <w:rsid w:val="00A5517F"/>
    <w:rsid w:val="00A5576F"/>
    <w:rsid w:val="00A56494"/>
    <w:rsid w:val="00A56A53"/>
    <w:rsid w:val="00A60C4C"/>
    <w:rsid w:val="00A649E4"/>
    <w:rsid w:val="00A64D4E"/>
    <w:rsid w:val="00A65204"/>
    <w:rsid w:val="00A66AB6"/>
    <w:rsid w:val="00A66CA2"/>
    <w:rsid w:val="00A67946"/>
    <w:rsid w:val="00A702D8"/>
    <w:rsid w:val="00A7131A"/>
    <w:rsid w:val="00A7172F"/>
    <w:rsid w:val="00A71FCE"/>
    <w:rsid w:val="00A72DCF"/>
    <w:rsid w:val="00A73844"/>
    <w:rsid w:val="00A74A03"/>
    <w:rsid w:val="00A7741C"/>
    <w:rsid w:val="00A77603"/>
    <w:rsid w:val="00A81138"/>
    <w:rsid w:val="00A8169D"/>
    <w:rsid w:val="00A81D24"/>
    <w:rsid w:val="00A82C28"/>
    <w:rsid w:val="00A83699"/>
    <w:rsid w:val="00A83CAA"/>
    <w:rsid w:val="00A83FC0"/>
    <w:rsid w:val="00A84A1F"/>
    <w:rsid w:val="00A850A4"/>
    <w:rsid w:val="00A8548C"/>
    <w:rsid w:val="00A85D17"/>
    <w:rsid w:val="00A904B7"/>
    <w:rsid w:val="00A9067B"/>
    <w:rsid w:val="00A909C0"/>
    <w:rsid w:val="00A91A72"/>
    <w:rsid w:val="00A91CD0"/>
    <w:rsid w:val="00A92940"/>
    <w:rsid w:val="00A9343F"/>
    <w:rsid w:val="00A935A9"/>
    <w:rsid w:val="00A93946"/>
    <w:rsid w:val="00A93C2D"/>
    <w:rsid w:val="00A9487B"/>
    <w:rsid w:val="00A94F5B"/>
    <w:rsid w:val="00A96F78"/>
    <w:rsid w:val="00A97134"/>
    <w:rsid w:val="00A973FC"/>
    <w:rsid w:val="00AA03F5"/>
    <w:rsid w:val="00AA0528"/>
    <w:rsid w:val="00AA0974"/>
    <w:rsid w:val="00AA0AD5"/>
    <w:rsid w:val="00AA3112"/>
    <w:rsid w:val="00AA337B"/>
    <w:rsid w:val="00AA4E91"/>
    <w:rsid w:val="00AA69F2"/>
    <w:rsid w:val="00AA6FDD"/>
    <w:rsid w:val="00AA7235"/>
    <w:rsid w:val="00AA7470"/>
    <w:rsid w:val="00AB01D2"/>
    <w:rsid w:val="00AB258C"/>
    <w:rsid w:val="00AB3F7A"/>
    <w:rsid w:val="00AB43F9"/>
    <w:rsid w:val="00AB5D3B"/>
    <w:rsid w:val="00AB62F6"/>
    <w:rsid w:val="00AB67B1"/>
    <w:rsid w:val="00AB7FE7"/>
    <w:rsid w:val="00AC211A"/>
    <w:rsid w:val="00AC2240"/>
    <w:rsid w:val="00AC27A9"/>
    <w:rsid w:val="00AC4077"/>
    <w:rsid w:val="00AC4DFC"/>
    <w:rsid w:val="00AC50B6"/>
    <w:rsid w:val="00AC7034"/>
    <w:rsid w:val="00AC7256"/>
    <w:rsid w:val="00AC73EE"/>
    <w:rsid w:val="00AD1441"/>
    <w:rsid w:val="00AD31BC"/>
    <w:rsid w:val="00AD372C"/>
    <w:rsid w:val="00AD5D6E"/>
    <w:rsid w:val="00AD7B30"/>
    <w:rsid w:val="00AE0F81"/>
    <w:rsid w:val="00AE1DF1"/>
    <w:rsid w:val="00AE4276"/>
    <w:rsid w:val="00AE4FED"/>
    <w:rsid w:val="00AE56DD"/>
    <w:rsid w:val="00AE5C2A"/>
    <w:rsid w:val="00AE68BE"/>
    <w:rsid w:val="00AF065C"/>
    <w:rsid w:val="00AF39D6"/>
    <w:rsid w:val="00AF46DB"/>
    <w:rsid w:val="00AF642C"/>
    <w:rsid w:val="00AF6CD0"/>
    <w:rsid w:val="00AF6E08"/>
    <w:rsid w:val="00AF79F1"/>
    <w:rsid w:val="00B0032D"/>
    <w:rsid w:val="00B014D0"/>
    <w:rsid w:val="00B0324A"/>
    <w:rsid w:val="00B03338"/>
    <w:rsid w:val="00B04191"/>
    <w:rsid w:val="00B04285"/>
    <w:rsid w:val="00B06090"/>
    <w:rsid w:val="00B06519"/>
    <w:rsid w:val="00B07B81"/>
    <w:rsid w:val="00B11607"/>
    <w:rsid w:val="00B135FC"/>
    <w:rsid w:val="00B13E4B"/>
    <w:rsid w:val="00B14D2D"/>
    <w:rsid w:val="00B1618E"/>
    <w:rsid w:val="00B16D4A"/>
    <w:rsid w:val="00B16E23"/>
    <w:rsid w:val="00B1730D"/>
    <w:rsid w:val="00B17A96"/>
    <w:rsid w:val="00B17EBB"/>
    <w:rsid w:val="00B20554"/>
    <w:rsid w:val="00B2153D"/>
    <w:rsid w:val="00B23FB0"/>
    <w:rsid w:val="00B24C4A"/>
    <w:rsid w:val="00B25B54"/>
    <w:rsid w:val="00B270B0"/>
    <w:rsid w:val="00B27A63"/>
    <w:rsid w:val="00B31FBD"/>
    <w:rsid w:val="00B34315"/>
    <w:rsid w:val="00B34DED"/>
    <w:rsid w:val="00B36335"/>
    <w:rsid w:val="00B36AD3"/>
    <w:rsid w:val="00B37AF2"/>
    <w:rsid w:val="00B4030C"/>
    <w:rsid w:val="00B40B21"/>
    <w:rsid w:val="00B40E7A"/>
    <w:rsid w:val="00B411B6"/>
    <w:rsid w:val="00B4319E"/>
    <w:rsid w:val="00B43BF1"/>
    <w:rsid w:val="00B44CDC"/>
    <w:rsid w:val="00B463AB"/>
    <w:rsid w:val="00B4648B"/>
    <w:rsid w:val="00B50383"/>
    <w:rsid w:val="00B527D2"/>
    <w:rsid w:val="00B52C1B"/>
    <w:rsid w:val="00B53163"/>
    <w:rsid w:val="00B54706"/>
    <w:rsid w:val="00B55449"/>
    <w:rsid w:val="00B567F9"/>
    <w:rsid w:val="00B56A0B"/>
    <w:rsid w:val="00B56D61"/>
    <w:rsid w:val="00B56F24"/>
    <w:rsid w:val="00B571BE"/>
    <w:rsid w:val="00B605F7"/>
    <w:rsid w:val="00B60C3C"/>
    <w:rsid w:val="00B60F7E"/>
    <w:rsid w:val="00B6104E"/>
    <w:rsid w:val="00B62FA0"/>
    <w:rsid w:val="00B64949"/>
    <w:rsid w:val="00B65ABE"/>
    <w:rsid w:val="00B67468"/>
    <w:rsid w:val="00B6799E"/>
    <w:rsid w:val="00B720FA"/>
    <w:rsid w:val="00B726D2"/>
    <w:rsid w:val="00B74AD7"/>
    <w:rsid w:val="00B755E6"/>
    <w:rsid w:val="00B76B53"/>
    <w:rsid w:val="00B76D11"/>
    <w:rsid w:val="00B808B9"/>
    <w:rsid w:val="00B81BD6"/>
    <w:rsid w:val="00B82A0B"/>
    <w:rsid w:val="00B83822"/>
    <w:rsid w:val="00B846EF"/>
    <w:rsid w:val="00B86593"/>
    <w:rsid w:val="00B870CE"/>
    <w:rsid w:val="00B8776F"/>
    <w:rsid w:val="00B87B3C"/>
    <w:rsid w:val="00B90665"/>
    <w:rsid w:val="00B9210F"/>
    <w:rsid w:val="00B9386D"/>
    <w:rsid w:val="00B951BA"/>
    <w:rsid w:val="00B96155"/>
    <w:rsid w:val="00B966EA"/>
    <w:rsid w:val="00B96E0B"/>
    <w:rsid w:val="00BA0522"/>
    <w:rsid w:val="00BA3193"/>
    <w:rsid w:val="00BA3E6F"/>
    <w:rsid w:val="00BA3F20"/>
    <w:rsid w:val="00BA529B"/>
    <w:rsid w:val="00BA5DB1"/>
    <w:rsid w:val="00BA6ACD"/>
    <w:rsid w:val="00BB00D1"/>
    <w:rsid w:val="00BB019D"/>
    <w:rsid w:val="00BB307D"/>
    <w:rsid w:val="00BB4ECA"/>
    <w:rsid w:val="00BB5114"/>
    <w:rsid w:val="00BB60BF"/>
    <w:rsid w:val="00BB69F1"/>
    <w:rsid w:val="00BB6CA4"/>
    <w:rsid w:val="00BC0213"/>
    <w:rsid w:val="00BC0C22"/>
    <w:rsid w:val="00BC0C53"/>
    <w:rsid w:val="00BC30BA"/>
    <w:rsid w:val="00BC35B1"/>
    <w:rsid w:val="00BC3F49"/>
    <w:rsid w:val="00BC4E0D"/>
    <w:rsid w:val="00BC54E7"/>
    <w:rsid w:val="00BC64B6"/>
    <w:rsid w:val="00BC78CE"/>
    <w:rsid w:val="00BD0E6F"/>
    <w:rsid w:val="00BD108D"/>
    <w:rsid w:val="00BD367D"/>
    <w:rsid w:val="00BD4CE9"/>
    <w:rsid w:val="00BD6468"/>
    <w:rsid w:val="00BE0206"/>
    <w:rsid w:val="00BE0C09"/>
    <w:rsid w:val="00BE1E8B"/>
    <w:rsid w:val="00BE2D76"/>
    <w:rsid w:val="00BE36DC"/>
    <w:rsid w:val="00BE4591"/>
    <w:rsid w:val="00BE5B09"/>
    <w:rsid w:val="00BE6690"/>
    <w:rsid w:val="00BE6ADC"/>
    <w:rsid w:val="00BE7D75"/>
    <w:rsid w:val="00BF0A27"/>
    <w:rsid w:val="00BF0BFC"/>
    <w:rsid w:val="00BF454E"/>
    <w:rsid w:val="00BF4D75"/>
    <w:rsid w:val="00BF55E3"/>
    <w:rsid w:val="00BF6163"/>
    <w:rsid w:val="00BF7A97"/>
    <w:rsid w:val="00BF7AE7"/>
    <w:rsid w:val="00C00E0F"/>
    <w:rsid w:val="00C013A1"/>
    <w:rsid w:val="00C01A80"/>
    <w:rsid w:val="00C01B2A"/>
    <w:rsid w:val="00C03D0D"/>
    <w:rsid w:val="00C052D6"/>
    <w:rsid w:val="00C05409"/>
    <w:rsid w:val="00C058F3"/>
    <w:rsid w:val="00C06AF1"/>
    <w:rsid w:val="00C06C04"/>
    <w:rsid w:val="00C0730E"/>
    <w:rsid w:val="00C10341"/>
    <w:rsid w:val="00C11AA1"/>
    <w:rsid w:val="00C120DC"/>
    <w:rsid w:val="00C12665"/>
    <w:rsid w:val="00C1398A"/>
    <w:rsid w:val="00C13FB2"/>
    <w:rsid w:val="00C1489D"/>
    <w:rsid w:val="00C15A2F"/>
    <w:rsid w:val="00C15B6F"/>
    <w:rsid w:val="00C15BB3"/>
    <w:rsid w:val="00C20D0B"/>
    <w:rsid w:val="00C21758"/>
    <w:rsid w:val="00C21F26"/>
    <w:rsid w:val="00C237A4"/>
    <w:rsid w:val="00C23EFD"/>
    <w:rsid w:val="00C24E45"/>
    <w:rsid w:val="00C24ECF"/>
    <w:rsid w:val="00C25121"/>
    <w:rsid w:val="00C26CE7"/>
    <w:rsid w:val="00C27CAC"/>
    <w:rsid w:val="00C30674"/>
    <w:rsid w:val="00C3105F"/>
    <w:rsid w:val="00C3246D"/>
    <w:rsid w:val="00C33353"/>
    <w:rsid w:val="00C337BD"/>
    <w:rsid w:val="00C33E0A"/>
    <w:rsid w:val="00C36FEE"/>
    <w:rsid w:val="00C372A1"/>
    <w:rsid w:val="00C37327"/>
    <w:rsid w:val="00C378E8"/>
    <w:rsid w:val="00C41364"/>
    <w:rsid w:val="00C4209F"/>
    <w:rsid w:val="00C423C0"/>
    <w:rsid w:val="00C42FFB"/>
    <w:rsid w:val="00C45433"/>
    <w:rsid w:val="00C506E5"/>
    <w:rsid w:val="00C516F1"/>
    <w:rsid w:val="00C5594E"/>
    <w:rsid w:val="00C56D43"/>
    <w:rsid w:val="00C574AE"/>
    <w:rsid w:val="00C57BC9"/>
    <w:rsid w:val="00C6005E"/>
    <w:rsid w:val="00C60F87"/>
    <w:rsid w:val="00C63461"/>
    <w:rsid w:val="00C63F79"/>
    <w:rsid w:val="00C648DA"/>
    <w:rsid w:val="00C70429"/>
    <w:rsid w:val="00C71741"/>
    <w:rsid w:val="00C7176E"/>
    <w:rsid w:val="00C71ED6"/>
    <w:rsid w:val="00C72BFE"/>
    <w:rsid w:val="00C736EF"/>
    <w:rsid w:val="00C73C47"/>
    <w:rsid w:val="00C74FBC"/>
    <w:rsid w:val="00C75BF1"/>
    <w:rsid w:val="00C76BF7"/>
    <w:rsid w:val="00C76C74"/>
    <w:rsid w:val="00C76CF6"/>
    <w:rsid w:val="00C77807"/>
    <w:rsid w:val="00C77B86"/>
    <w:rsid w:val="00C801E6"/>
    <w:rsid w:val="00C80801"/>
    <w:rsid w:val="00C80EA6"/>
    <w:rsid w:val="00C82E46"/>
    <w:rsid w:val="00C85D66"/>
    <w:rsid w:val="00C86AD1"/>
    <w:rsid w:val="00C90965"/>
    <w:rsid w:val="00C9200F"/>
    <w:rsid w:val="00C92BD2"/>
    <w:rsid w:val="00C938B2"/>
    <w:rsid w:val="00C93E21"/>
    <w:rsid w:val="00C945B4"/>
    <w:rsid w:val="00CA0316"/>
    <w:rsid w:val="00CA2AF9"/>
    <w:rsid w:val="00CA35CD"/>
    <w:rsid w:val="00CA3C5C"/>
    <w:rsid w:val="00CA48A4"/>
    <w:rsid w:val="00CA4B46"/>
    <w:rsid w:val="00CA5B04"/>
    <w:rsid w:val="00CA5D83"/>
    <w:rsid w:val="00CA5E83"/>
    <w:rsid w:val="00CA7CCC"/>
    <w:rsid w:val="00CA7ED4"/>
    <w:rsid w:val="00CB1554"/>
    <w:rsid w:val="00CB17D6"/>
    <w:rsid w:val="00CB1847"/>
    <w:rsid w:val="00CB2381"/>
    <w:rsid w:val="00CB452A"/>
    <w:rsid w:val="00CB705B"/>
    <w:rsid w:val="00CC1C7A"/>
    <w:rsid w:val="00CC27F2"/>
    <w:rsid w:val="00CC2957"/>
    <w:rsid w:val="00CC2FE7"/>
    <w:rsid w:val="00CC3CEB"/>
    <w:rsid w:val="00CC4B92"/>
    <w:rsid w:val="00CC5A6B"/>
    <w:rsid w:val="00CC6D6E"/>
    <w:rsid w:val="00CC713D"/>
    <w:rsid w:val="00CD1E6D"/>
    <w:rsid w:val="00CD2865"/>
    <w:rsid w:val="00CD3E6D"/>
    <w:rsid w:val="00CD4229"/>
    <w:rsid w:val="00CD432B"/>
    <w:rsid w:val="00CD53BD"/>
    <w:rsid w:val="00CD65EF"/>
    <w:rsid w:val="00CD6A69"/>
    <w:rsid w:val="00CD6EF5"/>
    <w:rsid w:val="00CD777E"/>
    <w:rsid w:val="00CD7D50"/>
    <w:rsid w:val="00CE00E2"/>
    <w:rsid w:val="00CE03C2"/>
    <w:rsid w:val="00CE2E69"/>
    <w:rsid w:val="00CE50F8"/>
    <w:rsid w:val="00CE5B83"/>
    <w:rsid w:val="00CE6F11"/>
    <w:rsid w:val="00CF0837"/>
    <w:rsid w:val="00CF2C5F"/>
    <w:rsid w:val="00CF43E9"/>
    <w:rsid w:val="00CF4F9F"/>
    <w:rsid w:val="00CF5602"/>
    <w:rsid w:val="00CF5D9E"/>
    <w:rsid w:val="00CF5F0B"/>
    <w:rsid w:val="00CF6EE2"/>
    <w:rsid w:val="00CF7D84"/>
    <w:rsid w:val="00D005FD"/>
    <w:rsid w:val="00D013B7"/>
    <w:rsid w:val="00D01895"/>
    <w:rsid w:val="00D01A29"/>
    <w:rsid w:val="00D01FD4"/>
    <w:rsid w:val="00D0241B"/>
    <w:rsid w:val="00D0454D"/>
    <w:rsid w:val="00D04E04"/>
    <w:rsid w:val="00D061AE"/>
    <w:rsid w:val="00D06580"/>
    <w:rsid w:val="00D0685B"/>
    <w:rsid w:val="00D07148"/>
    <w:rsid w:val="00D07CCC"/>
    <w:rsid w:val="00D1157C"/>
    <w:rsid w:val="00D1257B"/>
    <w:rsid w:val="00D143BC"/>
    <w:rsid w:val="00D15947"/>
    <w:rsid w:val="00D163FD"/>
    <w:rsid w:val="00D172CD"/>
    <w:rsid w:val="00D1759B"/>
    <w:rsid w:val="00D17EDA"/>
    <w:rsid w:val="00D20287"/>
    <w:rsid w:val="00D21E0A"/>
    <w:rsid w:val="00D223D0"/>
    <w:rsid w:val="00D22411"/>
    <w:rsid w:val="00D22463"/>
    <w:rsid w:val="00D2252D"/>
    <w:rsid w:val="00D22F0C"/>
    <w:rsid w:val="00D236D0"/>
    <w:rsid w:val="00D25284"/>
    <w:rsid w:val="00D26059"/>
    <w:rsid w:val="00D2708D"/>
    <w:rsid w:val="00D30694"/>
    <w:rsid w:val="00D31248"/>
    <w:rsid w:val="00D31923"/>
    <w:rsid w:val="00D323B0"/>
    <w:rsid w:val="00D3284E"/>
    <w:rsid w:val="00D32CFD"/>
    <w:rsid w:val="00D33695"/>
    <w:rsid w:val="00D34413"/>
    <w:rsid w:val="00D34F2B"/>
    <w:rsid w:val="00D35660"/>
    <w:rsid w:val="00D35BC1"/>
    <w:rsid w:val="00D36B9B"/>
    <w:rsid w:val="00D36CF6"/>
    <w:rsid w:val="00D40CDC"/>
    <w:rsid w:val="00D413B1"/>
    <w:rsid w:val="00D41861"/>
    <w:rsid w:val="00D4222B"/>
    <w:rsid w:val="00D425CF"/>
    <w:rsid w:val="00D432E6"/>
    <w:rsid w:val="00D43FC5"/>
    <w:rsid w:val="00D43FEE"/>
    <w:rsid w:val="00D44C7F"/>
    <w:rsid w:val="00D45274"/>
    <w:rsid w:val="00D459F3"/>
    <w:rsid w:val="00D46174"/>
    <w:rsid w:val="00D4645F"/>
    <w:rsid w:val="00D4712B"/>
    <w:rsid w:val="00D47F43"/>
    <w:rsid w:val="00D506D7"/>
    <w:rsid w:val="00D5084B"/>
    <w:rsid w:val="00D50B56"/>
    <w:rsid w:val="00D51D8E"/>
    <w:rsid w:val="00D52243"/>
    <w:rsid w:val="00D52CEB"/>
    <w:rsid w:val="00D53437"/>
    <w:rsid w:val="00D541A3"/>
    <w:rsid w:val="00D54F16"/>
    <w:rsid w:val="00D558F1"/>
    <w:rsid w:val="00D57AA0"/>
    <w:rsid w:val="00D57B5F"/>
    <w:rsid w:val="00D6012F"/>
    <w:rsid w:val="00D609AF"/>
    <w:rsid w:val="00D60B32"/>
    <w:rsid w:val="00D60C36"/>
    <w:rsid w:val="00D61115"/>
    <w:rsid w:val="00D61C73"/>
    <w:rsid w:val="00D657A4"/>
    <w:rsid w:val="00D65B0C"/>
    <w:rsid w:val="00D67F95"/>
    <w:rsid w:val="00D707F8"/>
    <w:rsid w:val="00D70B5A"/>
    <w:rsid w:val="00D711D7"/>
    <w:rsid w:val="00D72BA1"/>
    <w:rsid w:val="00D73878"/>
    <w:rsid w:val="00D771D5"/>
    <w:rsid w:val="00D800AE"/>
    <w:rsid w:val="00D81CD6"/>
    <w:rsid w:val="00D82182"/>
    <w:rsid w:val="00D83146"/>
    <w:rsid w:val="00D838B1"/>
    <w:rsid w:val="00D84F61"/>
    <w:rsid w:val="00D86091"/>
    <w:rsid w:val="00D86F42"/>
    <w:rsid w:val="00D905DC"/>
    <w:rsid w:val="00D91A9F"/>
    <w:rsid w:val="00D92EE5"/>
    <w:rsid w:val="00D9330F"/>
    <w:rsid w:val="00D94068"/>
    <w:rsid w:val="00D94B87"/>
    <w:rsid w:val="00D963A1"/>
    <w:rsid w:val="00D96829"/>
    <w:rsid w:val="00D96913"/>
    <w:rsid w:val="00D972A9"/>
    <w:rsid w:val="00D975F0"/>
    <w:rsid w:val="00DA0862"/>
    <w:rsid w:val="00DA33C5"/>
    <w:rsid w:val="00DA3E07"/>
    <w:rsid w:val="00DA4628"/>
    <w:rsid w:val="00DA4F0A"/>
    <w:rsid w:val="00DA611A"/>
    <w:rsid w:val="00DA6DF9"/>
    <w:rsid w:val="00DA752E"/>
    <w:rsid w:val="00DB17E8"/>
    <w:rsid w:val="00DB1EEF"/>
    <w:rsid w:val="00DB34B3"/>
    <w:rsid w:val="00DB382B"/>
    <w:rsid w:val="00DB3D0D"/>
    <w:rsid w:val="00DB4C78"/>
    <w:rsid w:val="00DB561B"/>
    <w:rsid w:val="00DB715D"/>
    <w:rsid w:val="00DC0658"/>
    <w:rsid w:val="00DC07E4"/>
    <w:rsid w:val="00DC2AD6"/>
    <w:rsid w:val="00DC3663"/>
    <w:rsid w:val="00DC39D1"/>
    <w:rsid w:val="00DC4901"/>
    <w:rsid w:val="00DC4D31"/>
    <w:rsid w:val="00DC7584"/>
    <w:rsid w:val="00DC7E48"/>
    <w:rsid w:val="00DD1DAE"/>
    <w:rsid w:val="00DD2A00"/>
    <w:rsid w:val="00DD363B"/>
    <w:rsid w:val="00DD3C32"/>
    <w:rsid w:val="00DD3FD3"/>
    <w:rsid w:val="00DD4FF8"/>
    <w:rsid w:val="00DD5F21"/>
    <w:rsid w:val="00DD6E72"/>
    <w:rsid w:val="00DD755E"/>
    <w:rsid w:val="00DD7AB7"/>
    <w:rsid w:val="00DD7AC9"/>
    <w:rsid w:val="00DD7C2A"/>
    <w:rsid w:val="00DE02B2"/>
    <w:rsid w:val="00DE0C46"/>
    <w:rsid w:val="00DE1036"/>
    <w:rsid w:val="00DE1358"/>
    <w:rsid w:val="00DE15FC"/>
    <w:rsid w:val="00DE18F9"/>
    <w:rsid w:val="00DE1C87"/>
    <w:rsid w:val="00DE294C"/>
    <w:rsid w:val="00DE3B22"/>
    <w:rsid w:val="00DE49B0"/>
    <w:rsid w:val="00DE4C70"/>
    <w:rsid w:val="00DE55DC"/>
    <w:rsid w:val="00DE588D"/>
    <w:rsid w:val="00DE58FD"/>
    <w:rsid w:val="00DF1005"/>
    <w:rsid w:val="00DF2CE6"/>
    <w:rsid w:val="00DF31A0"/>
    <w:rsid w:val="00DF5529"/>
    <w:rsid w:val="00E046FC"/>
    <w:rsid w:val="00E058BB"/>
    <w:rsid w:val="00E06A1F"/>
    <w:rsid w:val="00E06EAE"/>
    <w:rsid w:val="00E1154D"/>
    <w:rsid w:val="00E12BF5"/>
    <w:rsid w:val="00E12DB6"/>
    <w:rsid w:val="00E134BE"/>
    <w:rsid w:val="00E13E1E"/>
    <w:rsid w:val="00E149C9"/>
    <w:rsid w:val="00E14F28"/>
    <w:rsid w:val="00E175B9"/>
    <w:rsid w:val="00E20276"/>
    <w:rsid w:val="00E2062C"/>
    <w:rsid w:val="00E2086B"/>
    <w:rsid w:val="00E222A0"/>
    <w:rsid w:val="00E2233A"/>
    <w:rsid w:val="00E23738"/>
    <w:rsid w:val="00E23A19"/>
    <w:rsid w:val="00E24B60"/>
    <w:rsid w:val="00E25A6C"/>
    <w:rsid w:val="00E2639F"/>
    <w:rsid w:val="00E276E2"/>
    <w:rsid w:val="00E27831"/>
    <w:rsid w:val="00E27B52"/>
    <w:rsid w:val="00E330FF"/>
    <w:rsid w:val="00E34C79"/>
    <w:rsid w:val="00E37B86"/>
    <w:rsid w:val="00E37EF5"/>
    <w:rsid w:val="00E42435"/>
    <w:rsid w:val="00E42B2F"/>
    <w:rsid w:val="00E434AC"/>
    <w:rsid w:val="00E4384C"/>
    <w:rsid w:val="00E43F1A"/>
    <w:rsid w:val="00E44DDC"/>
    <w:rsid w:val="00E44F96"/>
    <w:rsid w:val="00E4780F"/>
    <w:rsid w:val="00E47898"/>
    <w:rsid w:val="00E501D4"/>
    <w:rsid w:val="00E51803"/>
    <w:rsid w:val="00E5233A"/>
    <w:rsid w:val="00E526BB"/>
    <w:rsid w:val="00E52C5C"/>
    <w:rsid w:val="00E53775"/>
    <w:rsid w:val="00E53BE8"/>
    <w:rsid w:val="00E55A15"/>
    <w:rsid w:val="00E56A0C"/>
    <w:rsid w:val="00E57D69"/>
    <w:rsid w:val="00E6417B"/>
    <w:rsid w:val="00E66090"/>
    <w:rsid w:val="00E663F1"/>
    <w:rsid w:val="00E66BC4"/>
    <w:rsid w:val="00E67051"/>
    <w:rsid w:val="00E6754B"/>
    <w:rsid w:val="00E7075E"/>
    <w:rsid w:val="00E70F4B"/>
    <w:rsid w:val="00E71187"/>
    <w:rsid w:val="00E716D0"/>
    <w:rsid w:val="00E71E1C"/>
    <w:rsid w:val="00E71F7B"/>
    <w:rsid w:val="00E729F5"/>
    <w:rsid w:val="00E72F5D"/>
    <w:rsid w:val="00E73501"/>
    <w:rsid w:val="00E75710"/>
    <w:rsid w:val="00E758BA"/>
    <w:rsid w:val="00E769D8"/>
    <w:rsid w:val="00E77322"/>
    <w:rsid w:val="00E778F6"/>
    <w:rsid w:val="00E810BF"/>
    <w:rsid w:val="00E81E17"/>
    <w:rsid w:val="00E82441"/>
    <w:rsid w:val="00E83BEA"/>
    <w:rsid w:val="00E84A87"/>
    <w:rsid w:val="00E863A7"/>
    <w:rsid w:val="00E87B61"/>
    <w:rsid w:val="00E9118C"/>
    <w:rsid w:val="00E91FDC"/>
    <w:rsid w:val="00E922A4"/>
    <w:rsid w:val="00E9267F"/>
    <w:rsid w:val="00E927D9"/>
    <w:rsid w:val="00E92811"/>
    <w:rsid w:val="00E92A3E"/>
    <w:rsid w:val="00E92F24"/>
    <w:rsid w:val="00E935ED"/>
    <w:rsid w:val="00E963D6"/>
    <w:rsid w:val="00E96774"/>
    <w:rsid w:val="00E96A66"/>
    <w:rsid w:val="00E97506"/>
    <w:rsid w:val="00E97634"/>
    <w:rsid w:val="00E976A2"/>
    <w:rsid w:val="00EA0B9E"/>
    <w:rsid w:val="00EA4131"/>
    <w:rsid w:val="00EA4762"/>
    <w:rsid w:val="00EA5CDB"/>
    <w:rsid w:val="00EA5FAD"/>
    <w:rsid w:val="00EA751B"/>
    <w:rsid w:val="00EB0421"/>
    <w:rsid w:val="00EB0691"/>
    <w:rsid w:val="00EB11CB"/>
    <w:rsid w:val="00EB2530"/>
    <w:rsid w:val="00EB2639"/>
    <w:rsid w:val="00EB265B"/>
    <w:rsid w:val="00EB2F34"/>
    <w:rsid w:val="00EB317C"/>
    <w:rsid w:val="00EB3501"/>
    <w:rsid w:val="00EB3863"/>
    <w:rsid w:val="00EB3F18"/>
    <w:rsid w:val="00EB492E"/>
    <w:rsid w:val="00EB5CF5"/>
    <w:rsid w:val="00EB6297"/>
    <w:rsid w:val="00EB7AB0"/>
    <w:rsid w:val="00EC16E4"/>
    <w:rsid w:val="00EC1BA1"/>
    <w:rsid w:val="00EC1DA4"/>
    <w:rsid w:val="00EC23B3"/>
    <w:rsid w:val="00EC65E0"/>
    <w:rsid w:val="00EC6715"/>
    <w:rsid w:val="00EC695B"/>
    <w:rsid w:val="00EC6DC7"/>
    <w:rsid w:val="00EC7986"/>
    <w:rsid w:val="00EC7A66"/>
    <w:rsid w:val="00ED11D8"/>
    <w:rsid w:val="00ED1B40"/>
    <w:rsid w:val="00ED24AD"/>
    <w:rsid w:val="00ED503E"/>
    <w:rsid w:val="00ED5E97"/>
    <w:rsid w:val="00ED6AFB"/>
    <w:rsid w:val="00EE0696"/>
    <w:rsid w:val="00EE0896"/>
    <w:rsid w:val="00EE0DEC"/>
    <w:rsid w:val="00EE0FDF"/>
    <w:rsid w:val="00EE2264"/>
    <w:rsid w:val="00EE384B"/>
    <w:rsid w:val="00EE595E"/>
    <w:rsid w:val="00EE6E57"/>
    <w:rsid w:val="00EE7F8D"/>
    <w:rsid w:val="00EF0074"/>
    <w:rsid w:val="00EF25D5"/>
    <w:rsid w:val="00EF2B9B"/>
    <w:rsid w:val="00EF3DCC"/>
    <w:rsid w:val="00EF4FC5"/>
    <w:rsid w:val="00EF5D64"/>
    <w:rsid w:val="00EF5F78"/>
    <w:rsid w:val="00F01112"/>
    <w:rsid w:val="00F039FD"/>
    <w:rsid w:val="00F04C13"/>
    <w:rsid w:val="00F052CF"/>
    <w:rsid w:val="00F05F3F"/>
    <w:rsid w:val="00F06DCA"/>
    <w:rsid w:val="00F104A6"/>
    <w:rsid w:val="00F10634"/>
    <w:rsid w:val="00F11A31"/>
    <w:rsid w:val="00F11EB0"/>
    <w:rsid w:val="00F129A7"/>
    <w:rsid w:val="00F12C21"/>
    <w:rsid w:val="00F12DD9"/>
    <w:rsid w:val="00F13259"/>
    <w:rsid w:val="00F14BF5"/>
    <w:rsid w:val="00F2058B"/>
    <w:rsid w:val="00F20840"/>
    <w:rsid w:val="00F21710"/>
    <w:rsid w:val="00F21B8A"/>
    <w:rsid w:val="00F22980"/>
    <w:rsid w:val="00F22AE3"/>
    <w:rsid w:val="00F22C56"/>
    <w:rsid w:val="00F24039"/>
    <w:rsid w:val="00F249E6"/>
    <w:rsid w:val="00F24E40"/>
    <w:rsid w:val="00F260E6"/>
    <w:rsid w:val="00F31F87"/>
    <w:rsid w:val="00F3232E"/>
    <w:rsid w:val="00F3235E"/>
    <w:rsid w:val="00F323E2"/>
    <w:rsid w:val="00F33758"/>
    <w:rsid w:val="00F3452C"/>
    <w:rsid w:val="00F358F7"/>
    <w:rsid w:val="00F35F0C"/>
    <w:rsid w:val="00F3679E"/>
    <w:rsid w:val="00F409CC"/>
    <w:rsid w:val="00F41551"/>
    <w:rsid w:val="00F42C5D"/>
    <w:rsid w:val="00F436D8"/>
    <w:rsid w:val="00F437D6"/>
    <w:rsid w:val="00F46800"/>
    <w:rsid w:val="00F469C9"/>
    <w:rsid w:val="00F50541"/>
    <w:rsid w:val="00F508E7"/>
    <w:rsid w:val="00F50DF0"/>
    <w:rsid w:val="00F52684"/>
    <w:rsid w:val="00F529B8"/>
    <w:rsid w:val="00F52A9D"/>
    <w:rsid w:val="00F5562D"/>
    <w:rsid w:val="00F57135"/>
    <w:rsid w:val="00F57BA0"/>
    <w:rsid w:val="00F611CE"/>
    <w:rsid w:val="00F62E86"/>
    <w:rsid w:val="00F65204"/>
    <w:rsid w:val="00F6607C"/>
    <w:rsid w:val="00F663F0"/>
    <w:rsid w:val="00F673B3"/>
    <w:rsid w:val="00F67A1A"/>
    <w:rsid w:val="00F67C01"/>
    <w:rsid w:val="00F70326"/>
    <w:rsid w:val="00F70A27"/>
    <w:rsid w:val="00F70EC9"/>
    <w:rsid w:val="00F720F8"/>
    <w:rsid w:val="00F726CE"/>
    <w:rsid w:val="00F72888"/>
    <w:rsid w:val="00F72BB0"/>
    <w:rsid w:val="00F730B3"/>
    <w:rsid w:val="00F744D4"/>
    <w:rsid w:val="00F74A15"/>
    <w:rsid w:val="00F74AA0"/>
    <w:rsid w:val="00F7548C"/>
    <w:rsid w:val="00F76156"/>
    <w:rsid w:val="00F76275"/>
    <w:rsid w:val="00F777CD"/>
    <w:rsid w:val="00F830BB"/>
    <w:rsid w:val="00F83C27"/>
    <w:rsid w:val="00F85420"/>
    <w:rsid w:val="00F8685A"/>
    <w:rsid w:val="00F86924"/>
    <w:rsid w:val="00F86CA5"/>
    <w:rsid w:val="00F91118"/>
    <w:rsid w:val="00F919FA"/>
    <w:rsid w:val="00F91BF2"/>
    <w:rsid w:val="00F91BFF"/>
    <w:rsid w:val="00F91D9A"/>
    <w:rsid w:val="00F92C8A"/>
    <w:rsid w:val="00F9498D"/>
    <w:rsid w:val="00F9610D"/>
    <w:rsid w:val="00F96ED0"/>
    <w:rsid w:val="00FA24B9"/>
    <w:rsid w:val="00FA265D"/>
    <w:rsid w:val="00FA2BDE"/>
    <w:rsid w:val="00FA42C6"/>
    <w:rsid w:val="00FA4735"/>
    <w:rsid w:val="00FA6761"/>
    <w:rsid w:val="00FA6D03"/>
    <w:rsid w:val="00FA7A38"/>
    <w:rsid w:val="00FA7D6B"/>
    <w:rsid w:val="00FB0B5F"/>
    <w:rsid w:val="00FB26B6"/>
    <w:rsid w:val="00FB4A20"/>
    <w:rsid w:val="00FB4ECA"/>
    <w:rsid w:val="00FB5736"/>
    <w:rsid w:val="00FB5C42"/>
    <w:rsid w:val="00FB7645"/>
    <w:rsid w:val="00FC018E"/>
    <w:rsid w:val="00FC11E5"/>
    <w:rsid w:val="00FC1E84"/>
    <w:rsid w:val="00FC21FB"/>
    <w:rsid w:val="00FC3450"/>
    <w:rsid w:val="00FC34C9"/>
    <w:rsid w:val="00FC5A04"/>
    <w:rsid w:val="00FC646F"/>
    <w:rsid w:val="00FC6557"/>
    <w:rsid w:val="00FC6B1A"/>
    <w:rsid w:val="00FC7DD4"/>
    <w:rsid w:val="00FD12A0"/>
    <w:rsid w:val="00FD2528"/>
    <w:rsid w:val="00FD25AE"/>
    <w:rsid w:val="00FD3019"/>
    <w:rsid w:val="00FD3D6C"/>
    <w:rsid w:val="00FD4BFA"/>
    <w:rsid w:val="00FD5055"/>
    <w:rsid w:val="00FD5590"/>
    <w:rsid w:val="00FD59F1"/>
    <w:rsid w:val="00FD6FF7"/>
    <w:rsid w:val="00FE1AF7"/>
    <w:rsid w:val="00FE1BF8"/>
    <w:rsid w:val="00FE2944"/>
    <w:rsid w:val="00FE2A59"/>
    <w:rsid w:val="00FE2EF8"/>
    <w:rsid w:val="00FE32D6"/>
    <w:rsid w:val="00FE4855"/>
    <w:rsid w:val="00FE5794"/>
    <w:rsid w:val="00FE5B2B"/>
    <w:rsid w:val="00FE667C"/>
    <w:rsid w:val="00FE6B93"/>
    <w:rsid w:val="00FE6BF1"/>
    <w:rsid w:val="00FE70EE"/>
    <w:rsid w:val="00FE77F8"/>
    <w:rsid w:val="00FE7DEB"/>
    <w:rsid w:val="00FE7FC9"/>
    <w:rsid w:val="00FF1010"/>
    <w:rsid w:val="00FF18F1"/>
    <w:rsid w:val="00FF1C91"/>
    <w:rsid w:val="00FF263B"/>
    <w:rsid w:val="00FF2748"/>
    <w:rsid w:val="00FF4814"/>
    <w:rsid w:val="00FF4AFE"/>
    <w:rsid w:val="00FF5459"/>
    <w:rsid w:val="00FF5BA1"/>
    <w:rsid w:val="00FF60C7"/>
    <w:rsid w:val="00FF6F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FBB699-D24F-438D-9533-3B709688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basedOn w:val="DefaultParagraphFont"/>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uiPriority w:val="59"/>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basedOn w:val="DefaultParagraphFont"/>
    <w:link w:val="Closing"/>
    <w:rsid w:val="00CF6EE2"/>
    <w:rPr>
      <w:rFonts w:ascii="Times New Roman" w:eastAsia="Times New Roman" w:hAnsi="Times New Roman" w:cs="Angsana New"/>
      <w:sz w:val="32"/>
      <w:szCs w:val="37"/>
    </w:rPr>
  </w:style>
  <w:style w:type="character" w:styleId="CommentReference">
    <w:name w:val="annotation reference"/>
    <w:basedOn w:val="DefaultParagraphFont"/>
    <w:uiPriority w:val="99"/>
    <w:semiHidden/>
    <w:unhideWhenUsed/>
    <w:rsid w:val="00151F3D"/>
    <w:rPr>
      <w:sz w:val="16"/>
      <w:szCs w:val="16"/>
    </w:rPr>
  </w:style>
  <w:style w:type="paragraph" w:styleId="CommentText">
    <w:name w:val="annotation text"/>
    <w:basedOn w:val="Normal"/>
    <w:link w:val="CommentTextChar"/>
    <w:uiPriority w:val="99"/>
    <w:semiHidden/>
    <w:unhideWhenUsed/>
    <w:rsid w:val="00151F3D"/>
    <w:rPr>
      <w:rFonts w:cs="Angsana New"/>
      <w:sz w:val="20"/>
      <w:szCs w:val="25"/>
    </w:rPr>
  </w:style>
  <w:style w:type="character" w:customStyle="1" w:styleId="CommentTextChar">
    <w:name w:val="Comment Text Char"/>
    <w:basedOn w:val="DefaultParagraphFont"/>
    <w:link w:val="CommentText"/>
    <w:uiPriority w:val="99"/>
    <w:semiHidden/>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basedOn w:val="CommentTextChar"/>
    <w:link w:val="CommentSubject"/>
    <w:uiPriority w:val="99"/>
    <w:semiHidden/>
    <w:rsid w:val="00151F3D"/>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5770685">
      <w:bodyDiv w:val="1"/>
      <w:marLeft w:val="0"/>
      <w:marRight w:val="0"/>
      <w:marTop w:val="0"/>
      <w:marBottom w:val="0"/>
      <w:divBdr>
        <w:top w:val="none" w:sz="0" w:space="0" w:color="auto"/>
        <w:left w:val="none" w:sz="0" w:space="0" w:color="auto"/>
        <w:bottom w:val="none" w:sz="0" w:space="0" w:color="auto"/>
        <w:right w:val="none" w:sz="0" w:space="0" w:color="auto"/>
      </w:divBdr>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 w:id="206067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1833E-7A01-4F3C-A320-914603A23C0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90484</vt:lpwstr>
  </property>
  <property fmtid="{D5CDD505-2E9C-101B-9397-08002B2CF9AE}" pid="4" name="OptimizationTime">
    <vt:lpwstr>20190515_0918</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25</Pages>
  <Words>5779</Words>
  <Characters>32944</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Pakamart Poopalai</cp:lastModifiedBy>
  <cp:revision>2</cp:revision>
  <cp:lastPrinted>2019-05-14T09:59:00Z</cp:lastPrinted>
  <dcterms:created xsi:type="dcterms:W3CDTF">2019-05-15T02:03:00Z</dcterms:created>
  <dcterms:modified xsi:type="dcterms:W3CDTF">2019-05-15T02:03:00Z</dcterms:modified>
</cp:coreProperties>
</file>