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6EA" w:rsidRPr="003652E0" w:rsidRDefault="00FD56EA" w:rsidP="00FD56EA">
      <w:pPr>
        <w:tabs>
          <w:tab w:val="left" w:pos="720"/>
        </w:tabs>
        <w:spacing w:line="380" w:lineRule="exact"/>
        <w:rPr>
          <w:rFonts w:ascii="Arial" w:hAnsi="Arial"/>
          <w:b/>
          <w:bCs/>
          <w:sz w:val="22"/>
          <w:szCs w:val="22"/>
        </w:rPr>
      </w:pPr>
      <w:r w:rsidRPr="003652E0">
        <w:rPr>
          <w:rFonts w:ascii="Arial" w:hAnsi="Arial"/>
          <w:b/>
          <w:bCs/>
          <w:sz w:val="22"/>
          <w:szCs w:val="22"/>
        </w:rPr>
        <w:t xml:space="preserve">Polyplex (Thailand) Public Company Limited and its subsidiaries </w:t>
      </w:r>
    </w:p>
    <w:p w:rsidR="00FD56EA" w:rsidRPr="003652E0" w:rsidRDefault="00FD56EA" w:rsidP="00FD56EA">
      <w:pPr>
        <w:tabs>
          <w:tab w:val="left" w:pos="720"/>
        </w:tabs>
        <w:spacing w:line="380" w:lineRule="exact"/>
        <w:rPr>
          <w:rFonts w:ascii="Arial" w:hAnsi="Arial"/>
          <w:b/>
          <w:bCs/>
          <w:sz w:val="22"/>
          <w:szCs w:val="22"/>
        </w:rPr>
      </w:pPr>
      <w:r w:rsidRPr="003652E0">
        <w:rPr>
          <w:rFonts w:ascii="Arial" w:hAnsi="Arial"/>
          <w:b/>
          <w:bCs/>
          <w:sz w:val="22"/>
          <w:szCs w:val="22"/>
        </w:rPr>
        <w:t>Notes to consolidated financial statements</w:t>
      </w:r>
    </w:p>
    <w:p w:rsidR="00FD56EA" w:rsidRPr="003652E0" w:rsidRDefault="00DB08F0" w:rsidP="00FD56EA">
      <w:pPr>
        <w:tabs>
          <w:tab w:val="left" w:pos="720"/>
        </w:tabs>
        <w:spacing w:line="380" w:lineRule="exact"/>
        <w:rPr>
          <w:rFonts w:ascii="Arial" w:hAnsi="Arial"/>
          <w:b/>
          <w:bCs/>
          <w:sz w:val="22"/>
          <w:szCs w:val="22"/>
        </w:rPr>
      </w:pPr>
      <w:r w:rsidRPr="003652E0">
        <w:rPr>
          <w:rFonts w:ascii="Arial" w:hAnsi="Arial"/>
          <w:b/>
          <w:bCs/>
          <w:sz w:val="22"/>
          <w:szCs w:val="22"/>
        </w:rPr>
        <w:t>For the year</w:t>
      </w:r>
      <w:r w:rsidR="00FD56EA" w:rsidRPr="003652E0">
        <w:rPr>
          <w:rFonts w:ascii="Arial" w:hAnsi="Arial"/>
          <w:b/>
          <w:bCs/>
          <w:sz w:val="22"/>
          <w:szCs w:val="22"/>
        </w:rPr>
        <w:t xml:space="preserve"> ended </w:t>
      </w:r>
      <w:r w:rsidR="00FE0F00" w:rsidRPr="003652E0">
        <w:rPr>
          <w:rFonts w:ascii="Arial" w:hAnsi="Arial"/>
          <w:b/>
          <w:bCs/>
          <w:sz w:val="22"/>
          <w:szCs w:val="22"/>
        </w:rPr>
        <w:t xml:space="preserve">31 March </w:t>
      </w:r>
      <w:r w:rsidR="00556A09" w:rsidRPr="003652E0">
        <w:rPr>
          <w:rFonts w:ascii="Arial" w:hAnsi="Arial"/>
          <w:b/>
          <w:bCs/>
          <w:sz w:val="22"/>
          <w:szCs w:val="22"/>
        </w:rPr>
        <w:t>2019</w:t>
      </w:r>
    </w:p>
    <w:p w:rsidR="00FD56EA" w:rsidRPr="003652E0" w:rsidRDefault="00FD56EA" w:rsidP="00F63B5C">
      <w:pPr>
        <w:spacing w:before="360" w:after="120" w:line="380" w:lineRule="exact"/>
        <w:ind w:left="605" w:hanging="605"/>
        <w:jc w:val="both"/>
        <w:rPr>
          <w:rFonts w:ascii="Arial" w:hAnsi="Arial"/>
          <w:b/>
          <w:bCs/>
          <w:sz w:val="22"/>
          <w:szCs w:val="22"/>
        </w:rPr>
      </w:pPr>
      <w:r w:rsidRPr="003652E0">
        <w:rPr>
          <w:rFonts w:ascii="Arial" w:hAnsi="Arial"/>
          <w:b/>
          <w:bCs/>
          <w:sz w:val="22"/>
          <w:szCs w:val="22"/>
        </w:rPr>
        <w:t>1.</w:t>
      </w:r>
      <w:r w:rsidRPr="003652E0">
        <w:rPr>
          <w:rFonts w:ascii="Arial" w:hAnsi="Arial"/>
          <w:b/>
          <w:bCs/>
          <w:sz w:val="22"/>
          <w:szCs w:val="22"/>
        </w:rPr>
        <w:tab/>
        <w:t>General information</w:t>
      </w:r>
    </w:p>
    <w:p w:rsidR="0002153E" w:rsidRPr="003652E0" w:rsidRDefault="00FD56EA" w:rsidP="0002153E">
      <w:pPr>
        <w:spacing w:before="120" w:after="120" w:line="380" w:lineRule="exact"/>
        <w:ind w:left="605" w:hanging="605"/>
        <w:jc w:val="both"/>
        <w:rPr>
          <w:rFonts w:ascii="Arial" w:hAnsi="Arial"/>
          <w:sz w:val="22"/>
          <w:szCs w:val="22"/>
        </w:rPr>
      </w:pPr>
      <w:r w:rsidRPr="003652E0">
        <w:rPr>
          <w:rFonts w:ascii="Arial" w:hAnsi="Arial"/>
          <w:b/>
          <w:bCs/>
          <w:sz w:val="22"/>
          <w:szCs w:val="22"/>
        </w:rPr>
        <w:tab/>
      </w:r>
      <w:r w:rsidR="0002153E" w:rsidRPr="003652E0">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sidRPr="003652E0">
        <w:rPr>
          <w:rFonts w:ascii="Arial" w:hAnsi="Arial"/>
          <w:sz w:val="22"/>
          <w:szCs w:val="22"/>
        </w:rPr>
        <w:t xml:space="preserve">Republic of </w:t>
      </w:r>
      <w:r w:rsidR="0002153E" w:rsidRPr="003652E0">
        <w:rPr>
          <w:rFonts w:ascii="Arial" w:hAnsi="Arial"/>
          <w:sz w:val="22"/>
          <w:szCs w:val="22"/>
        </w:rPr>
        <w:t>India. The Company is principally engaged in the manufacture and distribution of polyester films, metalli</w:t>
      </w:r>
      <w:r w:rsidR="00B07A54" w:rsidRPr="003652E0">
        <w:rPr>
          <w:rFonts w:ascii="Arial" w:hAnsi="Arial"/>
          <w:sz w:val="22"/>
          <w:szCs w:val="22"/>
        </w:rPr>
        <w:t>s</w:t>
      </w:r>
      <w:r w:rsidR="0002153E" w:rsidRPr="003652E0">
        <w:rPr>
          <w:rFonts w:ascii="Arial" w:hAnsi="Arial"/>
          <w:sz w:val="22"/>
          <w:szCs w:val="22"/>
        </w:rPr>
        <w:t xml:space="preserve">ed films, </w:t>
      </w:r>
      <w:r w:rsidR="003B68E3" w:rsidRPr="003652E0">
        <w:rPr>
          <w:rFonts w:ascii="Arial" w:hAnsi="Arial"/>
          <w:sz w:val="22"/>
          <w:szCs w:val="22"/>
        </w:rPr>
        <w:t>extru</w:t>
      </w:r>
      <w:r w:rsidR="00591A30" w:rsidRPr="003652E0">
        <w:rPr>
          <w:rFonts w:ascii="Arial" w:hAnsi="Arial"/>
          <w:sz w:val="22"/>
          <w:szCs w:val="22"/>
        </w:rPr>
        <w:t>s</w:t>
      </w:r>
      <w:r w:rsidR="004C2606" w:rsidRPr="003652E0">
        <w:rPr>
          <w:rFonts w:ascii="Arial" w:hAnsi="Arial"/>
          <w:sz w:val="22"/>
          <w:szCs w:val="22"/>
        </w:rPr>
        <w:t>ion coated</w:t>
      </w:r>
      <w:r w:rsidR="0002153E" w:rsidRPr="003652E0">
        <w:rPr>
          <w:rFonts w:ascii="Arial" w:hAnsi="Arial"/>
          <w:sz w:val="22"/>
          <w:szCs w:val="22"/>
        </w:rPr>
        <w:t xml:space="preserve"> films, cast polypropylene films</w:t>
      </w:r>
      <w:r w:rsidR="00B46348" w:rsidRPr="003652E0">
        <w:rPr>
          <w:rFonts w:ascii="Arial" w:hAnsi="Arial"/>
          <w:sz w:val="22"/>
          <w:szCs w:val="22"/>
        </w:rPr>
        <w:t xml:space="preserve">, silicone coated films </w:t>
      </w:r>
      <w:r w:rsidR="0002153E" w:rsidRPr="003652E0">
        <w:rPr>
          <w:rFonts w:ascii="Arial" w:hAnsi="Arial"/>
          <w:sz w:val="22"/>
          <w:szCs w:val="22"/>
        </w:rPr>
        <w:t>and PET resins. The registered addresses of the Company’s head office and factories are as follows:</w:t>
      </w:r>
    </w:p>
    <w:p w:rsidR="0002153E" w:rsidRPr="003652E0" w:rsidRDefault="0002153E" w:rsidP="00036D8E">
      <w:pPr>
        <w:tabs>
          <w:tab w:val="left" w:pos="630"/>
        </w:tabs>
        <w:spacing w:before="120" w:after="120" w:line="380" w:lineRule="exact"/>
        <w:ind w:left="1980" w:hanging="1350"/>
        <w:jc w:val="both"/>
        <w:rPr>
          <w:rFonts w:ascii="Arial" w:hAnsi="Arial"/>
          <w:sz w:val="22"/>
          <w:szCs w:val="22"/>
        </w:rPr>
      </w:pPr>
      <w:r w:rsidRPr="003652E0">
        <w:rPr>
          <w:rFonts w:ascii="Arial" w:hAnsi="Arial"/>
          <w:sz w:val="22"/>
          <w:szCs w:val="22"/>
        </w:rPr>
        <w:t xml:space="preserve">Head office: </w:t>
      </w:r>
      <w:r w:rsidR="00036D8E" w:rsidRPr="003652E0">
        <w:rPr>
          <w:rFonts w:ascii="Arial" w:hAnsi="Arial" w:hint="cs"/>
          <w:sz w:val="22"/>
          <w:szCs w:val="22"/>
          <w:cs/>
        </w:rPr>
        <w:tab/>
      </w:r>
      <w:r w:rsidRPr="003652E0">
        <w:rPr>
          <w:rFonts w:ascii="Arial" w:hAnsi="Arial"/>
          <w:sz w:val="22"/>
          <w:szCs w:val="22"/>
        </w:rPr>
        <w:t>75/26 Ocean Tower II, 18</w:t>
      </w:r>
      <w:r w:rsidRPr="003652E0">
        <w:rPr>
          <w:rFonts w:ascii="Arial" w:hAnsi="Arial"/>
          <w:sz w:val="22"/>
          <w:szCs w:val="22"/>
          <w:vertAlign w:val="superscript"/>
        </w:rPr>
        <w:t>th</w:t>
      </w:r>
      <w:r w:rsidRPr="003652E0">
        <w:rPr>
          <w:rFonts w:ascii="Arial" w:hAnsi="Arial"/>
          <w:sz w:val="22"/>
          <w:szCs w:val="22"/>
        </w:rPr>
        <w:t xml:space="preserve"> Floor, Soi Sukhumvit 19, Sukhumvit Road, Kwaeng North Klongtoey, Khet Wattana, Bangkok.</w:t>
      </w:r>
    </w:p>
    <w:p w:rsidR="0002153E" w:rsidRPr="003652E0" w:rsidRDefault="0002153E" w:rsidP="00036D8E">
      <w:pPr>
        <w:tabs>
          <w:tab w:val="left" w:pos="630"/>
        </w:tabs>
        <w:spacing w:before="120" w:after="120" w:line="380" w:lineRule="exact"/>
        <w:ind w:left="1980" w:hanging="1350"/>
        <w:jc w:val="both"/>
        <w:rPr>
          <w:rFonts w:ascii="Arial" w:hAnsi="Arial"/>
          <w:sz w:val="22"/>
          <w:szCs w:val="22"/>
        </w:rPr>
      </w:pPr>
      <w:r w:rsidRPr="003652E0">
        <w:rPr>
          <w:rFonts w:ascii="Arial" w:hAnsi="Arial"/>
          <w:sz w:val="22"/>
          <w:szCs w:val="22"/>
        </w:rPr>
        <w:t xml:space="preserve">Factory 1: </w:t>
      </w:r>
      <w:r w:rsidR="008E3EE9" w:rsidRPr="003652E0">
        <w:rPr>
          <w:rFonts w:ascii="Arial" w:hAnsi="Arial"/>
          <w:sz w:val="22"/>
          <w:szCs w:val="22"/>
        </w:rPr>
        <w:tab/>
      </w:r>
      <w:r w:rsidRPr="003652E0">
        <w:rPr>
          <w:rFonts w:ascii="Arial" w:hAnsi="Arial"/>
          <w:sz w:val="22"/>
          <w:szCs w:val="22"/>
        </w:rPr>
        <w:t>Siam Eastern Industrial Park, 60/24 Moo 3, Tambol Mabyangporn, Amphur Pluakdaeng, Rayong.</w:t>
      </w:r>
    </w:p>
    <w:p w:rsidR="00F109C1" w:rsidRPr="003652E0" w:rsidRDefault="00F109C1" w:rsidP="00036D8E">
      <w:pPr>
        <w:tabs>
          <w:tab w:val="left" w:pos="630"/>
        </w:tabs>
        <w:spacing w:before="120" w:after="120" w:line="380" w:lineRule="exact"/>
        <w:ind w:left="1980" w:hanging="1350"/>
        <w:jc w:val="both"/>
        <w:rPr>
          <w:rFonts w:ascii="Arial" w:hAnsi="Arial"/>
          <w:sz w:val="22"/>
          <w:szCs w:val="22"/>
        </w:rPr>
      </w:pPr>
      <w:r w:rsidRPr="003652E0">
        <w:rPr>
          <w:rFonts w:ascii="Arial" w:hAnsi="Arial"/>
          <w:sz w:val="22"/>
          <w:szCs w:val="22"/>
        </w:rPr>
        <w:t xml:space="preserve">Factory 2: </w:t>
      </w:r>
      <w:r w:rsidR="008E3EE9" w:rsidRPr="003652E0">
        <w:rPr>
          <w:rFonts w:ascii="Arial" w:hAnsi="Arial"/>
          <w:sz w:val="22"/>
          <w:szCs w:val="22"/>
        </w:rPr>
        <w:tab/>
      </w:r>
      <w:r w:rsidRPr="003652E0">
        <w:rPr>
          <w:rFonts w:ascii="Arial" w:hAnsi="Arial"/>
          <w:sz w:val="22"/>
          <w:szCs w:val="22"/>
        </w:rPr>
        <w:t>Siam Eastern Industrial Park, 60/91 Moo 3, Tambol Mabyangporn, Amphur Pluakdaeng, Rayong.</w:t>
      </w:r>
    </w:p>
    <w:p w:rsidR="00FD56EA" w:rsidRPr="003652E0" w:rsidRDefault="0002153E" w:rsidP="00036D8E">
      <w:pPr>
        <w:tabs>
          <w:tab w:val="left" w:pos="630"/>
        </w:tabs>
        <w:spacing w:before="120" w:after="120" w:line="380" w:lineRule="exact"/>
        <w:ind w:left="1980" w:hanging="1350"/>
        <w:jc w:val="thaiDistribute"/>
        <w:rPr>
          <w:rFonts w:ascii="Arial" w:hAnsi="Arial"/>
          <w:sz w:val="22"/>
          <w:szCs w:val="22"/>
        </w:rPr>
      </w:pPr>
      <w:r w:rsidRPr="003652E0">
        <w:rPr>
          <w:rFonts w:ascii="Arial" w:hAnsi="Arial"/>
          <w:sz w:val="22"/>
          <w:szCs w:val="22"/>
        </w:rPr>
        <w:t>Factory</w:t>
      </w:r>
      <w:r w:rsidR="00F109C1" w:rsidRPr="003652E0">
        <w:rPr>
          <w:rFonts w:ascii="Arial" w:hAnsi="Arial"/>
          <w:sz w:val="22"/>
          <w:szCs w:val="22"/>
        </w:rPr>
        <w:t xml:space="preserve"> 3</w:t>
      </w:r>
      <w:r w:rsidRPr="003652E0">
        <w:rPr>
          <w:rFonts w:ascii="Arial" w:hAnsi="Arial"/>
          <w:sz w:val="22"/>
          <w:szCs w:val="22"/>
        </w:rPr>
        <w:t xml:space="preserve">: </w:t>
      </w:r>
      <w:r w:rsidR="00860653" w:rsidRPr="003652E0">
        <w:rPr>
          <w:rFonts w:ascii="Arial" w:hAnsi="Arial"/>
          <w:sz w:val="22"/>
          <w:szCs w:val="22"/>
        </w:rPr>
        <w:tab/>
      </w:r>
      <w:r w:rsidRPr="003652E0">
        <w:rPr>
          <w:rFonts w:ascii="Arial" w:hAnsi="Arial"/>
          <w:sz w:val="22"/>
          <w:szCs w:val="22"/>
        </w:rPr>
        <w:t>Siam Eastern Industrial Park, 60/</w:t>
      </w:r>
      <w:r w:rsidR="00F109C1" w:rsidRPr="003652E0">
        <w:rPr>
          <w:rFonts w:ascii="Arial" w:hAnsi="Arial"/>
          <w:sz w:val="22"/>
          <w:szCs w:val="22"/>
        </w:rPr>
        <w:t>109</w:t>
      </w:r>
      <w:r w:rsidRPr="003652E0">
        <w:rPr>
          <w:rFonts w:ascii="Arial" w:hAnsi="Arial"/>
          <w:sz w:val="22"/>
          <w:szCs w:val="22"/>
        </w:rPr>
        <w:t xml:space="preserve"> Moo 3, Tambol Mabyangporn, Amphur Pluakdaeng, Rayong.</w:t>
      </w:r>
    </w:p>
    <w:p w:rsidR="00FD56EA" w:rsidRPr="003652E0" w:rsidRDefault="00FD56EA" w:rsidP="00F7509E">
      <w:pPr>
        <w:spacing w:before="240" w:after="120" w:line="380" w:lineRule="exact"/>
        <w:ind w:left="605" w:hanging="605"/>
        <w:jc w:val="both"/>
        <w:rPr>
          <w:rFonts w:ascii="Arial" w:hAnsi="Arial"/>
          <w:b/>
          <w:bCs/>
          <w:sz w:val="22"/>
          <w:szCs w:val="22"/>
        </w:rPr>
      </w:pPr>
      <w:r w:rsidRPr="003652E0">
        <w:rPr>
          <w:rFonts w:ascii="Arial" w:hAnsi="Arial"/>
          <w:b/>
          <w:bCs/>
          <w:sz w:val="22"/>
          <w:szCs w:val="22"/>
        </w:rPr>
        <w:t>2.</w:t>
      </w:r>
      <w:r w:rsidRPr="003652E0">
        <w:rPr>
          <w:rFonts w:ascii="Arial" w:hAnsi="Arial"/>
          <w:b/>
          <w:bCs/>
          <w:sz w:val="22"/>
          <w:szCs w:val="22"/>
        </w:rPr>
        <w:tab/>
        <w:t>Basis of preparation</w:t>
      </w:r>
    </w:p>
    <w:p w:rsidR="00FD56EA" w:rsidRPr="003652E0" w:rsidRDefault="00FD56EA" w:rsidP="00FD56EA">
      <w:pPr>
        <w:tabs>
          <w:tab w:val="left" w:pos="1440"/>
        </w:tabs>
        <w:spacing w:before="120" w:after="120" w:line="380" w:lineRule="exact"/>
        <w:ind w:left="600" w:hanging="600"/>
        <w:jc w:val="thaiDistribute"/>
        <w:outlineLvl w:val="0"/>
        <w:rPr>
          <w:rFonts w:ascii="Arial" w:hAnsi="Arial"/>
          <w:sz w:val="22"/>
          <w:szCs w:val="22"/>
        </w:rPr>
      </w:pPr>
      <w:r w:rsidRPr="003652E0">
        <w:rPr>
          <w:rFonts w:ascii="Arial" w:hAnsi="Arial"/>
          <w:sz w:val="22"/>
          <w:szCs w:val="22"/>
        </w:rPr>
        <w:t>2.1</w:t>
      </w:r>
      <w:r w:rsidRPr="003652E0">
        <w:rPr>
          <w:rFonts w:ascii="Arial" w:hAnsi="Arial"/>
          <w:sz w:val="22"/>
          <w:szCs w:val="22"/>
        </w:rPr>
        <w:tab/>
      </w:r>
      <w:r w:rsidR="0006683E" w:rsidRPr="003652E0">
        <w:rPr>
          <w:rFonts w:ascii="Arial" w:hAnsi="Arial"/>
          <w:sz w:val="22"/>
          <w:szCs w:val="22"/>
        </w:rPr>
        <w:t xml:space="preserve">The financial statements have been prepared in accordance with </w:t>
      </w:r>
      <w:r w:rsidR="00A07C49" w:rsidRPr="003652E0">
        <w:rPr>
          <w:rFonts w:ascii="Arial" w:hAnsi="Arial"/>
          <w:sz w:val="22"/>
          <w:szCs w:val="22"/>
        </w:rPr>
        <w:t>Thai Financial Reporting Standards</w:t>
      </w:r>
      <w:r w:rsidR="0006683E" w:rsidRPr="003652E0">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w:t>
      </w:r>
      <w:r w:rsidR="00817052" w:rsidRPr="003652E0">
        <w:rPr>
          <w:rFonts w:ascii="Arial" w:hAnsi="Arial"/>
          <w:sz w:val="22"/>
          <w:szCs w:val="22"/>
        </w:rPr>
        <w:t>11 October 2016</w:t>
      </w:r>
      <w:r w:rsidR="0006683E" w:rsidRPr="003652E0">
        <w:rPr>
          <w:rFonts w:ascii="Arial" w:hAnsi="Arial"/>
          <w:sz w:val="22"/>
          <w:szCs w:val="22"/>
        </w:rPr>
        <w:t>, issued under the Accounting Act B.E. 2543</w:t>
      </w:r>
      <w:r w:rsidRPr="003652E0">
        <w:rPr>
          <w:rFonts w:ascii="Arial" w:hAnsi="Arial"/>
          <w:sz w:val="22"/>
          <w:szCs w:val="22"/>
        </w:rPr>
        <w:t>.</w:t>
      </w:r>
    </w:p>
    <w:p w:rsidR="00FD56EA" w:rsidRPr="003652E0" w:rsidRDefault="00FD56EA" w:rsidP="00FD56EA">
      <w:pPr>
        <w:tabs>
          <w:tab w:val="left" w:pos="360"/>
          <w:tab w:val="left" w:pos="1440"/>
        </w:tabs>
        <w:spacing w:before="120" w:after="120" w:line="380" w:lineRule="exact"/>
        <w:ind w:left="600" w:hanging="600"/>
        <w:jc w:val="thaiDistribute"/>
        <w:outlineLvl w:val="0"/>
        <w:rPr>
          <w:rFonts w:ascii="Arial" w:hAnsi="Arial"/>
          <w:sz w:val="22"/>
          <w:szCs w:val="22"/>
        </w:rPr>
      </w:pPr>
      <w:r w:rsidRPr="003652E0">
        <w:rPr>
          <w:rFonts w:ascii="Arial" w:hAnsi="Arial"/>
          <w:sz w:val="22"/>
          <w:szCs w:val="22"/>
        </w:rPr>
        <w:tab/>
      </w:r>
      <w:r w:rsidRPr="003652E0">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FD56EA" w:rsidRPr="003652E0" w:rsidRDefault="00FD56EA" w:rsidP="00FD56EA">
      <w:pPr>
        <w:tabs>
          <w:tab w:val="left" w:pos="360"/>
          <w:tab w:val="left" w:pos="1440"/>
        </w:tabs>
        <w:spacing w:before="120" w:after="120" w:line="380" w:lineRule="exact"/>
        <w:ind w:left="600" w:hanging="600"/>
        <w:jc w:val="thaiDistribute"/>
        <w:outlineLvl w:val="0"/>
        <w:rPr>
          <w:rFonts w:ascii="Arial" w:hAnsi="Arial"/>
          <w:sz w:val="22"/>
          <w:szCs w:val="22"/>
        </w:rPr>
      </w:pPr>
      <w:r w:rsidRPr="003652E0">
        <w:rPr>
          <w:rFonts w:ascii="Arial" w:hAnsi="Arial"/>
          <w:sz w:val="22"/>
          <w:szCs w:val="22"/>
        </w:rPr>
        <w:tab/>
      </w:r>
      <w:r w:rsidRPr="003652E0">
        <w:rPr>
          <w:rFonts w:ascii="Arial" w:hAnsi="Arial"/>
          <w:sz w:val="22"/>
          <w:szCs w:val="22"/>
        </w:rPr>
        <w:tab/>
        <w:t>The financial statements have been prepared on a historical cost basis except where otherwise disclosed in the accounting policies.</w:t>
      </w:r>
    </w:p>
    <w:p w:rsidR="00304366" w:rsidRPr="003652E0" w:rsidRDefault="00304366">
      <w:pPr>
        <w:overflowPunct/>
        <w:autoSpaceDE/>
        <w:autoSpaceDN/>
        <w:adjustRightInd/>
        <w:spacing w:after="200" w:line="276" w:lineRule="auto"/>
        <w:textAlignment w:val="auto"/>
        <w:rPr>
          <w:rFonts w:ascii="Arial" w:hAnsi="Arial"/>
          <w:sz w:val="22"/>
          <w:szCs w:val="22"/>
        </w:rPr>
      </w:pPr>
      <w:r w:rsidRPr="003652E0">
        <w:rPr>
          <w:rFonts w:ascii="Arial" w:hAnsi="Arial"/>
          <w:sz w:val="22"/>
          <w:szCs w:val="22"/>
        </w:rPr>
        <w:br w:type="page"/>
      </w:r>
    </w:p>
    <w:p w:rsidR="00FD56EA" w:rsidRPr="003652E0" w:rsidRDefault="00FD56EA" w:rsidP="00FD56EA">
      <w:pPr>
        <w:spacing w:before="120" w:after="120" w:line="380" w:lineRule="exact"/>
        <w:ind w:left="605" w:hanging="605"/>
        <w:jc w:val="thaiDistribute"/>
        <w:outlineLvl w:val="0"/>
        <w:rPr>
          <w:rFonts w:ascii="Arial" w:hAnsi="Arial"/>
          <w:sz w:val="22"/>
          <w:szCs w:val="22"/>
        </w:rPr>
      </w:pPr>
      <w:r w:rsidRPr="003652E0">
        <w:rPr>
          <w:rFonts w:ascii="Arial" w:hAnsi="Arial"/>
          <w:sz w:val="22"/>
          <w:szCs w:val="22"/>
        </w:rPr>
        <w:lastRenderedPageBreak/>
        <w:t>2.2</w:t>
      </w:r>
      <w:r w:rsidRPr="003652E0">
        <w:rPr>
          <w:rFonts w:ascii="Arial" w:hAnsi="Arial"/>
          <w:sz w:val="22"/>
          <w:szCs w:val="22"/>
        </w:rPr>
        <w:tab/>
        <w:t>Basis of consolidation</w:t>
      </w:r>
    </w:p>
    <w:p w:rsidR="00FD56EA" w:rsidRPr="003652E0" w:rsidRDefault="00FD56EA" w:rsidP="00FD56EA">
      <w:pPr>
        <w:spacing w:before="120" w:after="120" w:line="380" w:lineRule="exact"/>
        <w:ind w:left="1200" w:hanging="600"/>
        <w:jc w:val="thaiDistribute"/>
      </w:pPr>
      <w:r w:rsidRPr="003652E0">
        <w:rPr>
          <w:rFonts w:ascii="Arial" w:hAnsi="Arial"/>
          <w:sz w:val="22"/>
          <w:szCs w:val="22"/>
        </w:rPr>
        <w:t>a)</w:t>
      </w:r>
      <w:r w:rsidRPr="003652E0">
        <w:rPr>
          <w:rFonts w:ascii="Arial" w:hAnsi="Arial"/>
          <w:sz w:val="22"/>
          <w:szCs w:val="22"/>
        </w:rPr>
        <w:tab/>
        <w:t xml:space="preserve">The consolidated financial statements include the financial statements of </w:t>
      </w:r>
      <w:r w:rsidR="00400CEE" w:rsidRPr="003652E0">
        <w:rPr>
          <w:rFonts w:ascii="Arial" w:hAnsi="Arial"/>
          <w:sz w:val="22"/>
          <w:szCs w:val="22"/>
        </w:rPr>
        <w:t>Polyplex (Thailand) Public Company Limited</w:t>
      </w:r>
      <w:r w:rsidRPr="003652E0">
        <w:rPr>
          <w:rFonts w:ascii="Arial" w:hAnsi="Arial"/>
          <w:sz w:val="22"/>
          <w:szCs w:val="22"/>
        </w:rPr>
        <w:t xml:space="preserve"> (“the Company”) and the following subsidiary companies (“the subsidiaries”):</w:t>
      </w:r>
    </w:p>
    <w:tbl>
      <w:tblPr>
        <w:tblW w:w="8793" w:type="dxa"/>
        <w:tblInd w:w="675" w:type="dxa"/>
        <w:tblLayout w:type="fixed"/>
        <w:tblLook w:val="0000" w:firstRow="0" w:lastRow="0" w:firstColumn="0" w:lastColumn="0" w:noHBand="0" w:noVBand="0"/>
      </w:tblPr>
      <w:tblGrid>
        <w:gridCol w:w="3538"/>
        <w:gridCol w:w="2015"/>
        <w:gridCol w:w="1438"/>
        <w:gridCol w:w="905"/>
        <w:gridCol w:w="897"/>
      </w:tblGrid>
      <w:tr w:rsidR="008C3AA0" w:rsidRPr="003652E0" w:rsidTr="00F63B5C">
        <w:tc>
          <w:tcPr>
            <w:tcW w:w="3538" w:type="dxa"/>
            <w:tcBorders>
              <w:top w:val="nil"/>
              <w:left w:val="nil"/>
              <w:right w:val="nil"/>
            </w:tcBorders>
            <w:vAlign w:val="bottom"/>
          </w:tcPr>
          <w:p w:rsidR="008C3AA0" w:rsidRPr="003652E0" w:rsidRDefault="00B07A54" w:rsidP="00B07A54">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Subsidiaries’</w:t>
            </w:r>
            <w:r w:rsidR="008C3AA0" w:rsidRPr="003652E0">
              <w:rPr>
                <w:rFonts w:ascii="Arial" w:hAnsi="Arial" w:cs="Arial"/>
                <w:sz w:val="18"/>
                <w:szCs w:val="18"/>
              </w:rPr>
              <w:t xml:space="preserve"> name</w:t>
            </w:r>
          </w:p>
        </w:tc>
        <w:tc>
          <w:tcPr>
            <w:tcW w:w="2015" w:type="dxa"/>
            <w:tcBorders>
              <w:top w:val="nil"/>
              <w:left w:val="nil"/>
              <w:right w:val="nil"/>
            </w:tcBorders>
            <w:vAlign w:val="bottom"/>
          </w:tcPr>
          <w:p w:rsidR="008C3AA0" w:rsidRPr="003652E0" w:rsidRDefault="008C3AA0" w:rsidP="00725CFC">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Nature of business</w:t>
            </w:r>
          </w:p>
        </w:tc>
        <w:tc>
          <w:tcPr>
            <w:tcW w:w="1438" w:type="dxa"/>
            <w:tcBorders>
              <w:top w:val="nil"/>
              <w:left w:val="nil"/>
              <w:right w:val="nil"/>
            </w:tcBorders>
            <w:vAlign w:val="bottom"/>
          </w:tcPr>
          <w:p w:rsidR="008C3AA0" w:rsidRPr="003652E0" w:rsidRDefault="008C3AA0" w:rsidP="00725CFC">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Country of</w:t>
            </w:r>
          </w:p>
          <w:p w:rsidR="008C3AA0" w:rsidRPr="003652E0" w:rsidRDefault="008C3AA0" w:rsidP="00725CFC">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incorporation</w:t>
            </w:r>
          </w:p>
        </w:tc>
        <w:tc>
          <w:tcPr>
            <w:tcW w:w="1802" w:type="dxa"/>
            <w:gridSpan w:val="2"/>
            <w:tcBorders>
              <w:top w:val="nil"/>
              <w:left w:val="nil"/>
              <w:right w:val="nil"/>
            </w:tcBorders>
            <w:vAlign w:val="bottom"/>
          </w:tcPr>
          <w:p w:rsidR="008C3AA0" w:rsidRPr="003652E0" w:rsidRDefault="008C3AA0" w:rsidP="00725CFC">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Percentage of</w:t>
            </w:r>
          </w:p>
          <w:p w:rsidR="008C3AA0" w:rsidRPr="003652E0" w:rsidRDefault="008C3AA0" w:rsidP="00725CFC">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shareholding</w:t>
            </w:r>
          </w:p>
        </w:tc>
      </w:tr>
      <w:tr w:rsidR="00304366" w:rsidRPr="003652E0" w:rsidTr="00F63B5C">
        <w:tc>
          <w:tcPr>
            <w:tcW w:w="3538" w:type="dxa"/>
            <w:tcBorders>
              <w:top w:val="nil"/>
              <w:left w:val="nil"/>
              <w:bottom w:val="nil"/>
              <w:right w:val="nil"/>
            </w:tcBorders>
          </w:tcPr>
          <w:p w:rsidR="00304366" w:rsidRPr="003652E0" w:rsidRDefault="00304366" w:rsidP="00725CFC">
            <w:pPr>
              <w:spacing w:line="320" w:lineRule="exact"/>
              <w:rPr>
                <w:rFonts w:ascii="Arial" w:hAnsi="Arial" w:cs="Arial"/>
                <w:sz w:val="18"/>
                <w:szCs w:val="18"/>
              </w:rPr>
            </w:pPr>
          </w:p>
        </w:tc>
        <w:tc>
          <w:tcPr>
            <w:tcW w:w="2015" w:type="dxa"/>
            <w:tcBorders>
              <w:top w:val="nil"/>
              <w:left w:val="nil"/>
              <w:bottom w:val="nil"/>
              <w:right w:val="nil"/>
            </w:tcBorders>
          </w:tcPr>
          <w:p w:rsidR="00304366" w:rsidRPr="003652E0" w:rsidRDefault="00304366" w:rsidP="00725CFC">
            <w:pPr>
              <w:spacing w:line="320" w:lineRule="exact"/>
              <w:rPr>
                <w:rFonts w:ascii="Arial" w:hAnsi="Arial" w:cs="Arial"/>
                <w:sz w:val="18"/>
                <w:szCs w:val="18"/>
              </w:rPr>
            </w:pPr>
          </w:p>
        </w:tc>
        <w:tc>
          <w:tcPr>
            <w:tcW w:w="1438" w:type="dxa"/>
            <w:tcBorders>
              <w:top w:val="nil"/>
              <w:left w:val="nil"/>
              <w:bottom w:val="nil"/>
              <w:right w:val="nil"/>
            </w:tcBorders>
          </w:tcPr>
          <w:p w:rsidR="00304366" w:rsidRPr="003652E0" w:rsidRDefault="00304366" w:rsidP="00725CFC">
            <w:pPr>
              <w:spacing w:line="320" w:lineRule="exact"/>
              <w:jc w:val="center"/>
              <w:rPr>
                <w:rFonts w:ascii="Arial" w:hAnsi="Arial" w:cs="Arial"/>
                <w:sz w:val="18"/>
                <w:szCs w:val="18"/>
                <w:u w:val="single"/>
              </w:rPr>
            </w:pPr>
          </w:p>
        </w:tc>
        <w:tc>
          <w:tcPr>
            <w:tcW w:w="905" w:type="dxa"/>
            <w:tcBorders>
              <w:top w:val="nil"/>
              <w:left w:val="nil"/>
              <w:bottom w:val="nil"/>
              <w:right w:val="nil"/>
            </w:tcBorders>
          </w:tcPr>
          <w:p w:rsidR="00304366" w:rsidRPr="003652E0" w:rsidRDefault="00556A09" w:rsidP="00A23A36">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2019</w:t>
            </w:r>
          </w:p>
        </w:tc>
        <w:tc>
          <w:tcPr>
            <w:tcW w:w="897" w:type="dxa"/>
            <w:tcBorders>
              <w:top w:val="nil"/>
              <w:left w:val="nil"/>
              <w:bottom w:val="nil"/>
              <w:right w:val="nil"/>
            </w:tcBorders>
          </w:tcPr>
          <w:p w:rsidR="00304366" w:rsidRPr="003652E0" w:rsidRDefault="005E0B23" w:rsidP="00A23A36">
            <w:pPr>
              <w:pBdr>
                <w:bottom w:val="single" w:sz="4" w:space="1" w:color="auto"/>
              </w:pBdr>
              <w:spacing w:line="320" w:lineRule="exact"/>
              <w:jc w:val="center"/>
              <w:rPr>
                <w:rFonts w:ascii="Arial" w:hAnsi="Arial" w:cs="Arial"/>
                <w:sz w:val="18"/>
                <w:szCs w:val="18"/>
              </w:rPr>
            </w:pPr>
            <w:r w:rsidRPr="003652E0">
              <w:rPr>
                <w:rFonts w:ascii="Arial" w:hAnsi="Arial" w:cs="Arial"/>
                <w:sz w:val="18"/>
                <w:szCs w:val="18"/>
              </w:rPr>
              <w:t>201</w:t>
            </w:r>
            <w:r w:rsidR="00556A09" w:rsidRPr="003652E0">
              <w:rPr>
                <w:rFonts w:ascii="Arial" w:hAnsi="Arial" w:cs="Arial"/>
                <w:sz w:val="18"/>
                <w:szCs w:val="18"/>
              </w:rPr>
              <w:t>8</w:t>
            </w:r>
          </w:p>
        </w:tc>
      </w:tr>
      <w:tr w:rsidR="00304366" w:rsidRPr="003652E0" w:rsidTr="00F63B5C">
        <w:tc>
          <w:tcPr>
            <w:tcW w:w="3538" w:type="dxa"/>
            <w:tcBorders>
              <w:top w:val="nil"/>
              <w:left w:val="nil"/>
              <w:bottom w:val="nil"/>
              <w:right w:val="nil"/>
            </w:tcBorders>
          </w:tcPr>
          <w:p w:rsidR="00304366" w:rsidRPr="003652E0" w:rsidRDefault="00304366" w:rsidP="00725CFC">
            <w:pPr>
              <w:spacing w:line="320" w:lineRule="exact"/>
              <w:rPr>
                <w:rFonts w:ascii="Arial" w:hAnsi="Arial" w:cs="Arial"/>
                <w:sz w:val="18"/>
                <w:szCs w:val="18"/>
              </w:rPr>
            </w:pPr>
          </w:p>
        </w:tc>
        <w:tc>
          <w:tcPr>
            <w:tcW w:w="2015" w:type="dxa"/>
            <w:tcBorders>
              <w:top w:val="nil"/>
              <w:left w:val="nil"/>
              <w:bottom w:val="nil"/>
              <w:right w:val="nil"/>
            </w:tcBorders>
          </w:tcPr>
          <w:p w:rsidR="00304366" w:rsidRPr="003652E0" w:rsidRDefault="00304366" w:rsidP="00725CFC">
            <w:pPr>
              <w:spacing w:line="320" w:lineRule="exact"/>
              <w:rPr>
                <w:rFonts w:ascii="Arial" w:hAnsi="Arial" w:cs="Arial"/>
                <w:sz w:val="18"/>
                <w:szCs w:val="18"/>
              </w:rPr>
            </w:pPr>
          </w:p>
        </w:tc>
        <w:tc>
          <w:tcPr>
            <w:tcW w:w="1438" w:type="dxa"/>
            <w:tcBorders>
              <w:top w:val="nil"/>
              <w:left w:val="nil"/>
              <w:bottom w:val="nil"/>
              <w:right w:val="nil"/>
            </w:tcBorders>
          </w:tcPr>
          <w:p w:rsidR="00304366" w:rsidRPr="003652E0" w:rsidRDefault="00304366" w:rsidP="00725CFC">
            <w:pPr>
              <w:spacing w:line="320" w:lineRule="exact"/>
              <w:jc w:val="center"/>
              <w:rPr>
                <w:rFonts w:ascii="Arial" w:hAnsi="Arial" w:cs="Arial"/>
                <w:sz w:val="18"/>
                <w:szCs w:val="18"/>
              </w:rPr>
            </w:pPr>
          </w:p>
        </w:tc>
        <w:tc>
          <w:tcPr>
            <w:tcW w:w="905" w:type="dxa"/>
            <w:tcBorders>
              <w:top w:val="nil"/>
              <w:left w:val="nil"/>
              <w:bottom w:val="nil"/>
              <w:right w:val="nil"/>
            </w:tcBorders>
          </w:tcPr>
          <w:p w:rsidR="00304366" w:rsidRPr="003652E0" w:rsidRDefault="00F63B5C" w:rsidP="00725CFC">
            <w:pPr>
              <w:spacing w:line="320" w:lineRule="exact"/>
              <w:jc w:val="center"/>
              <w:rPr>
                <w:rFonts w:ascii="Arial" w:hAnsi="Arial" w:cs="Arial"/>
                <w:sz w:val="18"/>
                <w:szCs w:val="18"/>
              </w:rPr>
            </w:pPr>
            <w:r w:rsidRPr="003652E0">
              <w:rPr>
                <w:rFonts w:ascii="Arial" w:hAnsi="Arial" w:cs="Arial"/>
                <w:sz w:val="18"/>
                <w:szCs w:val="18"/>
              </w:rPr>
              <w:t>(%)</w:t>
            </w:r>
          </w:p>
        </w:tc>
        <w:tc>
          <w:tcPr>
            <w:tcW w:w="897" w:type="dxa"/>
            <w:tcBorders>
              <w:top w:val="nil"/>
              <w:left w:val="nil"/>
              <w:bottom w:val="nil"/>
              <w:right w:val="nil"/>
            </w:tcBorders>
          </w:tcPr>
          <w:p w:rsidR="00304366" w:rsidRPr="003652E0" w:rsidRDefault="00F63B5C" w:rsidP="00725CFC">
            <w:pPr>
              <w:spacing w:line="320" w:lineRule="exact"/>
              <w:jc w:val="center"/>
              <w:rPr>
                <w:rFonts w:ascii="Arial" w:hAnsi="Arial" w:cs="Arial"/>
                <w:sz w:val="18"/>
                <w:szCs w:val="18"/>
              </w:rPr>
            </w:pPr>
            <w:r w:rsidRPr="003652E0">
              <w:rPr>
                <w:rFonts w:ascii="Arial" w:hAnsi="Arial" w:cs="Arial"/>
                <w:sz w:val="18"/>
                <w:szCs w:val="18"/>
              </w:rPr>
              <w:t>(%)</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2" w:hanging="132"/>
              <w:rPr>
                <w:rFonts w:ascii="Arial" w:hAnsi="Arial" w:cs="Arial"/>
                <w:sz w:val="18"/>
                <w:szCs w:val="18"/>
              </w:rPr>
            </w:pPr>
            <w:r w:rsidRPr="003652E0">
              <w:rPr>
                <w:rFonts w:ascii="Arial" w:hAnsi="Arial" w:cs="Arial"/>
                <w:sz w:val="18"/>
                <w:szCs w:val="18"/>
              </w:rPr>
              <w:t>EcoBlue Ltd.</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cs/>
              </w:rPr>
            </w:pPr>
            <w:r w:rsidRPr="003652E0">
              <w:rPr>
                <w:rFonts w:ascii="Arial" w:hAnsi="Arial" w:cs="Arial"/>
                <w:sz w:val="18"/>
                <w:szCs w:val="18"/>
              </w:rPr>
              <w:t>Manufacture and distribution of recycled plastic products</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cs/>
              </w:rPr>
            </w:pPr>
            <w:r w:rsidRPr="003652E0">
              <w:rPr>
                <w:rFonts w:ascii="Arial" w:hAnsi="Arial" w:cs="Arial"/>
                <w:sz w:val="18"/>
                <w:szCs w:val="18"/>
              </w:rPr>
              <w:t>Thailand</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cs/>
              </w:rPr>
            </w:pPr>
            <w:r w:rsidRPr="003652E0">
              <w:rPr>
                <w:rFonts w:ascii="Arial" w:hAnsi="Arial" w:cs="Arial"/>
                <w:sz w:val="18"/>
                <w:szCs w:val="18"/>
              </w:rPr>
              <w:t>66.50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cs/>
              </w:rPr>
            </w:pPr>
            <w:r w:rsidRPr="003652E0">
              <w:rPr>
                <w:rFonts w:ascii="Arial" w:hAnsi="Arial" w:cs="Arial"/>
                <w:sz w:val="18"/>
                <w:szCs w:val="18"/>
              </w:rPr>
              <w:t>66.50</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2" w:hanging="132"/>
              <w:rPr>
                <w:rFonts w:ascii="Arial" w:hAnsi="Arial" w:cs="Arial"/>
                <w:sz w:val="18"/>
                <w:szCs w:val="18"/>
              </w:rPr>
            </w:pPr>
            <w:r w:rsidRPr="003652E0">
              <w:rPr>
                <w:rFonts w:ascii="Arial" w:hAnsi="Arial" w:cs="Arial"/>
                <w:sz w:val="18"/>
                <w:szCs w:val="18"/>
              </w:rPr>
              <w:t>Polyplex (Singapore) Pte. Ltd.</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cs/>
              </w:rPr>
            </w:pPr>
            <w:r w:rsidRPr="003652E0">
              <w:rPr>
                <w:rFonts w:ascii="Arial" w:hAnsi="Arial" w:cs="Arial"/>
                <w:sz w:val="18"/>
                <w:szCs w:val="18"/>
              </w:rPr>
              <w:t>Investment holding company</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cs/>
              </w:rPr>
            </w:pPr>
            <w:r w:rsidRPr="003652E0">
              <w:rPr>
                <w:rFonts w:ascii="Arial" w:hAnsi="Arial" w:cs="Arial"/>
                <w:sz w:val="18"/>
                <w:szCs w:val="18"/>
              </w:rPr>
              <w:t>Republic of Singapore</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cs/>
              </w:rPr>
            </w:pPr>
            <w:r w:rsidRPr="003652E0">
              <w:rPr>
                <w:rFonts w:ascii="Arial" w:hAnsi="Arial" w:cs="Arial"/>
                <w:sz w:val="18"/>
                <w:szCs w:val="18"/>
              </w:rPr>
              <w:t>100.00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cs/>
              </w:rPr>
            </w:pPr>
            <w:r w:rsidRPr="003652E0">
              <w:rPr>
                <w:rFonts w:ascii="Arial" w:hAnsi="Arial" w:cs="Arial"/>
                <w:sz w:val="18"/>
                <w:szCs w:val="18"/>
              </w:rPr>
              <w:t>100.00</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2" w:hanging="132"/>
              <w:rPr>
                <w:rFonts w:ascii="Arial" w:hAnsi="Arial" w:cs="Arial"/>
                <w:sz w:val="18"/>
                <w:szCs w:val="18"/>
              </w:rPr>
            </w:pPr>
            <w:r w:rsidRPr="003652E0">
              <w:rPr>
                <w:rFonts w:ascii="Arial" w:hAnsi="Arial" w:cs="Arial"/>
                <w:sz w:val="18"/>
                <w:szCs w:val="18"/>
              </w:rPr>
              <w:t>Polyplex America Holdings Inc.</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cs/>
              </w:rPr>
            </w:pPr>
            <w:r w:rsidRPr="003652E0">
              <w:rPr>
                <w:rFonts w:ascii="Arial" w:hAnsi="Arial" w:cs="Arial"/>
                <w:sz w:val="18"/>
                <w:szCs w:val="18"/>
              </w:rPr>
              <w:t>Investment holding company</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rPr>
            </w:pPr>
            <w:r w:rsidRPr="003652E0">
              <w:rPr>
                <w:rFonts w:ascii="Arial" w:hAnsi="Arial" w:cs="Arial"/>
                <w:sz w:val="18"/>
                <w:szCs w:val="18"/>
              </w:rPr>
              <w:t>United States of America</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cs/>
              </w:rPr>
            </w:pPr>
            <w:r w:rsidRPr="003652E0">
              <w:rPr>
                <w:rFonts w:ascii="Arial" w:hAnsi="Arial" w:cs="Arial"/>
                <w:sz w:val="18"/>
                <w:szCs w:val="18"/>
              </w:rPr>
              <w:t>100.00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cs/>
              </w:rPr>
            </w:pPr>
            <w:r w:rsidRPr="003652E0">
              <w:rPr>
                <w:rFonts w:ascii="Arial" w:hAnsi="Arial" w:cs="Arial"/>
                <w:sz w:val="18"/>
                <w:szCs w:val="18"/>
              </w:rPr>
              <w:t>100.00</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2" w:hanging="132"/>
              <w:rPr>
                <w:rFonts w:ascii="Arial" w:hAnsi="Arial" w:cs="Arial"/>
                <w:sz w:val="18"/>
                <w:szCs w:val="18"/>
              </w:rPr>
            </w:pPr>
            <w:r w:rsidRPr="003652E0">
              <w:rPr>
                <w:rFonts w:ascii="Arial" w:hAnsi="Arial" w:cs="Arial"/>
                <w:sz w:val="18"/>
                <w:szCs w:val="18"/>
              </w:rPr>
              <w:t>Polyplex Europe B.V.</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cs/>
              </w:rPr>
            </w:pPr>
            <w:r w:rsidRPr="003652E0">
              <w:rPr>
                <w:rFonts w:ascii="Arial" w:hAnsi="Arial" w:cs="Arial"/>
                <w:sz w:val="18"/>
                <w:szCs w:val="18"/>
              </w:rPr>
              <w:t>Distribution of plastic film</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rPr>
            </w:pPr>
            <w:r w:rsidRPr="003652E0">
              <w:rPr>
                <w:rFonts w:ascii="Arial" w:hAnsi="Arial" w:cs="Arial"/>
                <w:sz w:val="18"/>
                <w:szCs w:val="18"/>
              </w:rPr>
              <w:t>Netherlands</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cs/>
              </w:rPr>
            </w:pPr>
            <w:r w:rsidRPr="003652E0">
              <w:rPr>
                <w:rFonts w:ascii="Arial" w:hAnsi="Arial" w:cs="Arial"/>
                <w:sz w:val="18"/>
                <w:szCs w:val="18"/>
              </w:rPr>
              <w:t>100.00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cs/>
              </w:rPr>
            </w:pPr>
            <w:r w:rsidRPr="003652E0">
              <w:rPr>
                <w:rFonts w:ascii="Arial" w:hAnsi="Arial" w:cs="Arial"/>
                <w:sz w:val="18"/>
                <w:szCs w:val="18"/>
              </w:rPr>
              <w:t>100.00</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5" w:hanging="135"/>
              <w:rPr>
                <w:rFonts w:ascii="Arial" w:hAnsi="Arial" w:cs="Arial"/>
                <w:sz w:val="18"/>
                <w:szCs w:val="18"/>
              </w:rPr>
            </w:pPr>
            <w:r w:rsidRPr="003652E0">
              <w:rPr>
                <w:rFonts w:ascii="Arial" w:hAnsi="Arial" w:cs="Arial"/>
                <w:sz w:val="18"/>
                <w:szCs w:val="18"/>
              </w:rPr>
              <w:t>PT. Polyplex Films Indonesia</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rPr>
            </w:pPr>
            <w:r w:rsidRPr="003652E0">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rPr>
            </w:pPr>
            <w:r w:rsidRPr="003652E0">
              <w:rPr>
                <w:rFonts w:ascii="Arial" w:hAnsi="Arial" w:cs="Arial"/>
                <w:sz w:val="18"/>
                <w:szCs w:val="18"/>
              </w:rPr>
              <w:t>Republic of Indonesia</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theme="minorBidi"/>
                <w:sz w:val="18"/>
                <w:szCs w:val="18"/>
              </w:rPr>
            </w:pPr>
            <w:r w:rsidRPr="003652E0">
              <w:rPr>
                <w:rFonts w:ascii="Arial" w:hAnsi="Arial" w:cstheme="minorBidi"/>
                <w:sz w:val="18"/>
                <w:szCs w:val="18"/>
              </w:rPr>
              <w:t>99.99</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theme="minorBidi"/>
                <w:sz w:val="18"/>
                <w:szCs w:val="18"/>
              </w:rPr>
            </w:pPr>
            <w:r w:rsidRPr="003652E0">
              <w:rPr>
                <w:rFonts w:ascii="Arial" w:hAnsi="Arial" w:cstheme="minorBidi"/>
                <w:sz w:val="18"/>
                <w:szCs w:val="18"/>
              </w:rPr>
              <w:t>99.99</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5" w:hanging="135"/>
              <w:rPr>
                <w:rFonts w:ascii="Arial" w:hAnsi="Arial" w:cs="Arial"/>
                <w:sz w:val="18"/>
                <w:szCs w:val="18"/>
              </w:rPr>
            </w:pPr>
            <w:r w:rsidRPr="003652E0">
              <w:rPr>
                <w:rFonts w:ascii="Arial" w:hAnsi="Arial" w:cs="Arial"/>
                <w:sz w:val="18"/>
                <w:szCs w:val="18"/>
              </w:rPr>
              <w:t>Polyplex Europa Polyester Film Sanayi Ve Ticaret Anonim Sirketi (100% owned by Polyplex (Singapore) Pte. Ltd.)</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cs/>
              </w:rPr>
            </w:pPr>
            <w:r w:rsidRPr="003652E0">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cs/>
              </w:rPr>
            </w:pPr>
            <w:r w:rsidRPr="003652E0">
              <w:rPr>
                <w:rFonts w:ascii="Arial" w:hAnsi="Arial" w:cs="Arial"/>
                <w:sz w:val="18"/>
                <w:szCs w:val="18"/>
              </w:rPr>
              <w:t>Republic of Turkey</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5" w:hanging="135"/>
              <w:rPr>
                <w:rFonts w:ascii="Arial" w:hAnsi="Arial" w:cs="Arial"/>
                <w:sz w:val="18"/>
                <w:szCs w:val="18"/>
              </w:rPr>
            </w:pPr>
            <w:r w:rsidRPr="003652E0">
              <w:rPr>
                <w:rFonts w:ascii="Arial" w:hAnsi="Arial" w:cs="Arial"/>
                <w:sz w:val="18"/>
                <w:szCs w:val="18"/>
              </w:rPr>
              <w:t>Polyplex Trading (Shenzhen) Co., Ltd. (100% owned by Polyplex (Singapore) Pte. Ltd.)</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rPr>
            </w:pPr>
            <w:r w:rsidRPr="003652E0">
              <w:rPr>
                <w:rFonts w:ascii="Arial" w:hAnsi="Arial" w:cs="Arial"/>
                <w:sz w:val="18"/>
                <w:szCs w:val="18"/>
              </w:rPr>
              <w:t>Distribution of plastic film</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rPr>
            </w:pPr>
            <w:r w:rsidRPr="003652E0">
              <w:rPr>
                <w:rFonts w:ascii="Arial" w:hAnsi="Arial" w:cs="Arial"/>
                <w:sz w:val="18"/>
                <w:szCs w:val="18"/>
              </w:rPr>
              <w:t>The People’s Republic of China</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5" w:hanging="135"/>
              <w:rPr>
                <w:rFonts w:ascii="Arial" w:hAnsi="Arial" w:cs="Arial"/>
                <w:sz w:val="18"/>
                <w:szCs w:val="18"/>
              </w:rPr>
            </w:pPr>
            <w:r w:rsidRPr="003652E0">
              <w:rPr>
                <w:rFonts w:ascii="Arial" w:hAnsi="Arial" w:cs="Arial"/>
                <w:sz w:val="18"/>
                <w:szCs w:val="18"/>
              </w:rPr>
              <w:t>Polyplex USA LLC (100% owned by Polyplex America Holdings Inc.)</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cs/>
              </w:rPr>
            </w:pPr>
            <w:r w:rsidRPr="003652E0">
              <w:rPr>
                <w:rFonts w:ascii="Arial" w:hAnsi="Arial" w:cs="Arial"/>
                <w:sz w:val="18"/>
                <w:szCs w:val="18"/>
              </w:rPr>
              <w:t>Manufacture and distribution of polyester film and chips</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cs/>
              </w:rPr>
            </w:pPr>
            <w:r w:rsidRPr="003652E0">
              <w:rPr>
                <w:rFonts w:ascii="Arial" w:hAnsi="Arial" w:cs="Arial"/>
                <w:sz w:val="18"/>
                <w:szCs w:val="18"/>
              </w:rPr>
              <w:t>United States of America</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r>
      <w:tr w:rsidR="00556A09" w:rsidRPr="003652E0" w:rsidTr="0082028E">
        <w:tc>
          <w:tcPr>
            <w:tcW w:w="3538" w:type="dxa"/>
            <w:tcBorders>
              <w:top w:val="nil"/>
              <w:left w:val="nil"/>
              <w:bottom w:val="nil"/>
              <w:right w:val="nil"/>
            </w:tcBorders>
          </w:tcPr>
          <w:p w:rsidR="00556A09" w:rsidRPr="003652E0" w:rsidRDefault="00556A09" w:rsidP="00556A09">
            <w:pPr>
              <w:tabs>
                <w:tab w:val="left" w:pos="1440"/>
              </w:tabs>
              <w:spacing w:line="320" w:lineRule="exact"/>
              <w:ind w:left="135" w:hanging="135"/>
              <w:rPr>
                <w:rFonts w:ascii="Arial" w:hAnsi="Arial" w:cs="Arial"/>
                <w:sz w:val="18"/>
                <w:szCs w:val="18"/>
              </w:rPr>
            </w:pPr>
            <w:r w:rsidRPr="003652E0">
              <w:rPr>
                <w:rFonts w:ascii="Arial" w:hAnsi="Arial" w:cs="Arial"/>
                <w:sz w:val="18"/>
                <w:szCs w:val="18"/>
              </w:rPr>
              <w:t>Polyplex Paketleme Cozumleri Sanayi Ve Ticaret Anonim Sirketi (99.99% owned by Polyplex Europa Polyester Film Sanayi Ve Ticaret Anonim Sirketi)</w:t>
            </w:r>
          </w:p>
        </w:tc>
        <w:tc>
          <w:tcPr>
            <w:tcW w:w="2015" w:type="dxa"/>
            <w:tcBorders>
              <w:top w:val="nil"/>
              <w:left w:val="nil"/>
              <w:bottom w:val="nil"/>
              <w:right w:val="nil"/>
            </w:tcBorders>
          </w:tcPr>
          <w:p w:rsidR="00556A09" w:rsidRPr="003652E0" w:rsidRDefault="00556A09" w:rsidP="00556A09">
            <w:pPr>
              <w:tabs>
                <w:tab w:val="left" w:pos="1440"/>
              </w:tabs>
              <w:spacing w:line="320" w:lineRule="exact"/>
              <w:ind w:left="107" w:hanging="107"/>
              <w:rPr>
                <w:rFonts w:ascii="Arial" w:hAnsi="Arial" w:cs="Arial"/>
                <w:sz w:val="18"/>
                <w:szCs w:val="18"/>
                <w:cs/>
              </w:rPr>
            </w:pPr>
            <w:r w:rsidRPr="003652E0">
              <w:rPr>
                <w:rFonts w:ascii="Arial" w:hAnsi="Arial" w:cs="Arial"/>
                <w:sz w:val="18"/>
                <w:szCs w:val="18"/>
              </w:rPr>
              <w:t>Distribution of plastic film</w:t>
            </w:r>
          </w:p>
        </w:tc>
        <w:tc>
          <w:tcPr>
            <w:tcW w:w="1438" w:type="dxa"/>
            <w:tcBorders>
              <w:top w:val="nil"/>
              <w:left w:val="nil"/>
              <w:bottom w:val="nil"/>
              <w:right w:val="nil"/>
            </w:tcBorders>
            <w:shd w:val="clear" w:color="auto" w:fill="auto"/>
          </w:tcPr>
          <w:p w:rsidR="00556A09" w:rsidRPr="003652E0" w:rsidRDefault="00556A09" w:rsidP="00556A09">
            <w:pPr>
              <w:tabs>
                <w:tab w:val="left" w:pos="1440"/>
              </w:tabs>
              <w:spacing w:line="320" w:lineRule="exact"/>
              <w:jc w:val="center"/>
              <w:rPr>
                <w:rFonts w:ascii="Arial" w:hAnsi="Arial" w:cs="Arial"/>
                <w:sz w:val="18"/>
                <w:szCs w:val="18"/>
                <w:cs/>
              </w:rPr>
            </w:pPr>
            <w:r w:rsidRPr="003652E0">
              <w:rPr>
                <w:rFonts w:ascii="Arial" w:hAnsi="Arial" w:cs="Arial"/>
                <w:sz w:val="18"/>
                <w:szCs w:val="18"/>
              </w:rPr>
              <w:t>Republic of Turkey</w:t>
            </w:r>
          </w:p>
        </w:tc>
        <w:tc>
          <w:tcPr>
            <w:tcW w:w="905" w:type="dxa"/>
            <w:tcBorders>
              <w:top w:val="nil"/>
              <w:left w:val="nil"/>
              <w:bottom w:val="nil"/>
              <w:right w:val="nil"/>
            </w:tcBorders>
            <w:shd w:val="clear" w:color="auto" w:fill="auto"/>
          </w:tcPr>
          <w:p w:rsidR="00556A09" w:rsidRPr="003652E0" w:rsidRDefault="0082028E"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c>
          <w:tcPr>
            <w:tcW w:w="897" w:type="dxa"/>
            <w:tcBorders>
              <w:top w:val="nil"/>
              <w:left w:val="nil"/>
              <w:bottom w:val="nil"/>
              <w:right w:val="nil"/>
            </w:tcBorders>
          </w:tcPr>
          <w:p w:rsidR="00556A09" w:rsidRPr="003652E0" w:rsidRDefault="00556A09" w:rsidP="00556A09">
            <w:pPr>
              <w:tabs>
                <w:tab w:val="decimal" w:pos="419"/>
              </w:tabs>
              <w:spacing w:line="320" w:lineRule="exact"/>
              <w:rPr>
                <w:rFonts w:ascii="Arial" w:hAnsi="Arial" w:cs="Arial"/>
                <w:sz w:val="18"/>
                <w:szCs w:val="18"/>
              </w:rPr>
            </w:pPr>
            <w:r w:rsidRPr="003652E0">
              <w:rPr>
                <w:rFonts w:ascii="Arial" w:hAnsi="Arial" w:cs="Arial"/>
                <w:sz w:val="18"/>
                <w:szCs w:val="18"/>
              </w:rPr>
              <w:t>100.00</w:t>
            </w:r>
          </w:p>
        </w:tc>
      </w:tr>
    </w:tbl>
    <w:p w:rsidR="00FD56EA" w:rsidRPr="003652E0" w:rsidRDefault="00FD56EA" w:rsidP="003C597C">
      <w:pPr>
        <w:spacing w:before="240" w:after="120" w:line="360" w:lineRule="exact"/>
        <w:ind w:left="1214" w:hanging="607"/>
        <w:jc w:val="thaiDistribute"/>
        <w:rPr>
          <w:rFonts w:ascii="Arial" w:hAnsi="Arial"/>
          <w:sz w:val="22"/>
          <w:szCs w:val="22"/>
        </w:rPr>
      </w:pPr>
      <w:r w:rsidRPr="003652E0">
        <w:rPr>
          <w:rFonts w:ascii="Arial" w:hAnsi="Arial"/>
          <w:sz w:val="22"/>
          <w:szCs w:val="22"/>
        </w:rPr>
        <w:t>b)</w:t>
      </w:r>
      <w:r w:rsidRPr="003652E0">
        <w:rPr>
          <w:rFonts w:ascii="Arial" w:hAnsi="Arial"/>
          <w:sz w:val="22"/>
          <w:szCs w:val="22"/>
        </w:rPr>
        <w:tab/>
      </w:r>
      <w:r w:rsidR="00F22AFA" w:rsidRPr="003652E0">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FD56EA" w:rsidRPr="003652E0" w:rsidRDefault="00FD56EA" w:rsidP="00B071AB">
      <w:pPr>
        <w:spacing w:before="120" w:after="120" w:line="360" w:lineRule="exact"/>
        <w:ind w:left="1210" w:hanging="605"/>
        <w:jc w:val="thaiDistribute"/>
        <w:rPr>
          <w:rFonts w:ascii="Arial" w:hAnsi="Arial"/>
          <w:sz w:val="22"/>
          <w:szCs w:val="22"/>
        </w:rPr>
      </w:pPr>
      <w:r w:rsidRPr="003652E0">
        <w:rPr>
          <w:rFonts w:ascii="Arial" w:hAnsi="Arial"/>
          <w:sz w:val="22"/>
          <w:szCs w:val="22"/>
        </w:rPr>
        <w:lastRenderedPageBreak/>
        <w:t>c)</w:t>
      </w:r>
      <w:r w:rsidRPr="003652E0">
        <w:rPr>
          <w:rFonts w:ascii="Arial" w:hAnsi="Arial"/>
          <w:sz w:val="22"/>
          <w:szCs w:val="22"/>
        </w:rPr>
        <w:tab/>
      </w:r>
      <w:r w:rsidR="00F22AFA" w:rsidRPr="003652E0">
        <w:rPr>
          <w:rFonts w:ascii="Arial" w:hAnsi="Arial"/>
          <w:sz w:val="22"/>
          <w:szCs w:val="22"/>
        </w:rPr>
        <w:t>Subsidiaries are fully consolidated, being the date on which the Company obtains control, and continue to be consolidated until the date when such control ceases.</w:t>
      </w:r>
    </w:p>
    <w:p w:rsidR="00FD56EA" w:rsidRPr="003652E0" w:rsidRDefault="00FD56EA" w:rsidP="00B071AB">
      <w:pPr>
        <w:spacing w:before="120" w:after="120" w:line="360" w:lineRule="exact"/>
        <w:ind w:left="1210" w:hanging="605"/>
        <w:jc w:val="thaiDistribute"/>
        <w:rPr>
          <w:rFonts w:ascii="Arial" w:hAnsi="Arial"/>
          <w:sz w:val="22"/>
          <w:szCs w:val="22"/>
        </w:rPr>
      </w:pPr>
      <w:r w:rsidRPr="003652E0">
        <w:rPr>
          <w:rFonts w:ascii="Arial" w:hAnsi="Arial"/>
          <w:sz w:val="22"/>
          <w:szCs w:val="22"/>
        </w:rPr>
        <w:t>d)</w:t>
      </w:r>
      <w:r w:rsidRPr="003652E0">
        <w:rPr>
          <w:rFonts w:ascii="Arial" w:hAnsi="Arial"/>
          <w:sz w:val="22"/>
          <w:szCs w:val="22"/>
        </w:rPr>
        <w:tab/>
      </w:r>
      <w:r w:rsidR="00F22AFA" w:rsidRPr="003652E0">
        <w:rPr>
          <w:rFonts w:ascii="Arial" w:hAnsi="Arial"/>
          <w:sz w:val="22"/>
          <w:szCs w:val="22"/>
        </w:rPr>
        <w:t>The financial statements of the subsidiaries are prepared using the same significant accounting policies as the Company.</w:t>
      </w:r>
    </w:p>
    <w:p w:rsidR="00FD56EA" w:rsidRPr="003652E0" w:rsidRDefault="00FD56EA" w:rsidP="00B071AB">
      <w:pPr>
        <w:spacing w:before="120" w:after="120" w:line="380" w:lineRule="exact"/>
        <w:ind w:left="1195" w:hanging="600"/>
        <w:jc w:val="thaiDistribute"/>
        <w:rPr>
          <w:rFonts w:ascii="Arial" w:hAnsi="Arial"/>
          <w:sz w:val="22"/>
          <w:szCs w:val="22"/>
        </w:rPr>
      </w:pPr>
      <w:r w:rsidRPr="003652E0">
        <w:rPr>
          <w:rFonts w:ascii="Arial" w:hAnsi="Arial"/>
          <w:sz w:val="22"/>
          <w:szCs w:val="22"/>
        </w:rPr>
        <w:t>e)</w:t>
      </w:r>
      <w:r w:rsidRPr="003652E0">
        <w:rPr>
          <w:rFonts w:ascii="Arial" w:hAnsi="Arial"/>
          <w:sz w:val="22"/>
          <w:szCs w:val="22"/>
        </w:rPr>
        <w:tab/>
      </w:r>
      <w:r w:rsidR="00F22AFA" w:rsidRPr="003652E0">
        <w:rPr>
          <w:rFonts w:ascii="Arial" w:hAnsi="Arial"/>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rsidR="00304366" w:rsidRPr="003652E0" w:rsidRDefault="00FD56EA" w:rsidP="00B071AB">
      <w:pPr>
        <w:spacing w:before="120" w:after="120" w:line="380" w:lineRule="exact"/>
        <w:ind w:left="1195" w:hanging="600"/>
        <w:jc w:val="thaiDistribute"/>
        <w:rPr>
          <w:rFonts w:ascii="Arial" w:hAnsi="Arial"/>
          <w:sz w:val="22"/>
          <w:szCs w:val="22"/>
        </w:rPr>
      </w:pPr>
      <w:r w:rsidRPr="003652E0">
        <w:rPr>
          <w:rFonts w:ascii="Arial" w:hAnsi="Arial"/>
          <w:sz w:val="22"/>
          <w:szCs w:val="22"/>
        </w:rPr>
        <w:t>f)</w:t>
      </w:r>
      <w:r w:rsidRPr="003652E0">
        <w:rPr>
          <w:rFonts w:ascii="Arial" w:hAnsi="Arial"/>
          <w:sz w:val="22"/>
          <w:szCs w:val="22"/>
        </w:rPr>
        <w:tab/>
      </w:r>
      <w:r w:rsidR="00F22AFA" w:rsidRPr="003652E0">
        <w:rPr>
          <w:rFonts w:ascii="Arial" w:hAnsi="Arial"/>
          <w:sz w:val="22"/>
          <w:szCs w:val="22"/>
        </w:rPr>
        <w:t>Material balances and transactions between the Company and its subsidiary companies have been eliminated from the consolidated financial statements.</w:t>
      </w:r>
    </w:p>
    <w:p w:rsidR="00FC0E25" w:rsidRPr="003652E0" w:rsidRDefault="00A95BD3" w:rsidP="00F22AFA">
      <w:pPr>
        <w:spacing w:before="120" w:after="120" w:line="380" w:lineRule="exact"/>
        <w:ind w:left="1195" w:hanging="600"/>
        <w:jc w:val="thaiDistribute"/>
        <w:rPr>
          <w:rFonts w:ascii="Arial" w:hAnsi="Arial"/>
          <w:sz w:val="22"/>
          <w:szCs w:val="22"/>
        </w:rPr>
      </w:pPr>
      <w:r w:rsidRPr="003652E0">
        <w:rPr>
          <w:rFonts w:ascii="Arial" w:hAnsi="Arial"/>
          <w:sz w:val="22"/>
          <w:szCs w:val="22"/>
        </w:rPr>
        <w:t>g)</w:t>
      </w:r>
      <w:r w:rsidRPr="003652E0">
        <w:rPr>
          <w:rFonts w:ascii="Arial" w:hAnsi="Arial"/>
          <w:sz w:val="22"/>
          <w:szCs w:val="22"/>
        </w:rPr>
        <w:tab/>
      </w:r>
      <w:r w:rsidR="00F22AFA" w:rsidRPr="003652E0">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FD56EA" w:rsidRPr="003652E0" w:rsidRDefault="00CD00CC" w:rsidP="00DC736F">
      <w:pPr>
        <w:tabs>
          <w:tab w:val="left" w:pos="594"/>
          <w:tab w:val="left" w:pos="1440"/>
        </w:tabs>
        <w:spacing w:before="120" w:after="120" w:line="380" w:lineRule="exact"/>
        <w:ind w:left="990" w:hanging="990"/>
        <w:jc w:val="thaiDistribute"/>
        <w:outlineLvl w:val="0"/>
        <w:rPr>
          <w:rFonts w:ascii="Arial" w:hAnsi="Arial"/>
          <w:sz w:val="22"/>
          <w:szCs w:val="22"/>
        </w:rPr>
      </w:pPr>
      <w:r w:rsidRPr="003652E0">
        <w:rPr>
          <w:rFonts w:ascii="Arial" w:hAnsi="Arial"/>
          <w:sz w:val="22"/>
          <w:szCs w:val="22"/>
        </w:rPr>
        <w:t>2.3</w:t>
      </w:r>
      <w:r w:rsidR="006628B0" w:rsidRPr="003652E0">
        <w:rPr>
          <w:rFonts w:ascii="Arial" w:hAnsi="Arial"/>
          <w:sz w:val="22"/>
          <w:szCs w:val="22"/>
        </w:rPr>
        <w:tab/>
      </w:r>
      <w:r w:rsidRPr="003652E0">
        <w:rPr>
          <w:rFonts w:ascii="Arial" w:hAnsi="Arial"/>
          <w:sz w:val="22"/>
          <w:szCs w:val="22"/>
        </w:rPr>
        <w:t>The separate financial statements</w:t>
      </w:r>
      <w:r w:rsidR="003E34D1" w:rsidRPr="003652E0">
        <w:rPr>
          <w:rFonts w:ascii="Arial" w:hAnsi="Arial"/>
          <w:sz w:val="22"/>
          <w:szCs w:val="22"/>
        </w:rPr>
        <w:t xml:space="preserve"> </w:t>
      </w:r>
      <w:r w:rsidR="00FD56EA" w:rsidRPr="003652E0">
        <w:rPr>
          <w:rFonts w:ascii="Arial" w:hAnsi="Arial"/>
          <w:sz w:val="22"/>
          <w:szCs w:val="22"/>
        </w:rPr>
        <w:t>present investments in subsidiaries under the cost method.</w:t>
      </w:r>
    </w:p>
    <w:p w:rsidR="00973DDB" w:rsidRPr="003652E0" w:rsidRDefault="00973DDB" w:rsidP="00DC736F">
      <w:pPr>
        <w:tabs>
          <w:tab w:val="left" w:pos="594"/>
        </w:tabs>
        <w:spacing w:before="120" w:after="120" w:line="380" w:lineRule="exact"/>
        <w:ind w:left="990" w:hanging="990"/>
        <w:jc w:val="both"/>
        <w:rPr>
          <w:rFonts w:ascii="Arial" w:hAnsi="Arial"/>
          <w:b/>
          <w:bCs/>
          <w:sz w:val="22"/>
          <w:szCs w:val="22"/>
        </w:rPr>
      </w:pPr>
      <w:r w:rsidRPr="003652E0">
        <w:rPr>
          <w:rFonts w:ascii="Arial" w:hAnsi="Arial"/>
          <w:b/>
          <w:bCs/>
          <w:sz w:val="22"/>
          <w:szCs w:val="22"/>
        </w:rPr>
        <w:t xml:space="preserve">3. </w:t>
      </w:r>
      <w:r w:rsidRPr="003652E0">
        <w:rPr>
          <w:rFonts w:ascii="Arial" w:hAnsi="Arial"/>
          <w:b/>
          <w:bCs/>
          <w:sz w:val="22"/>
          <w:szCs w:val="22"/>
        </w:rPr>
        <w:tab/>
        <w:t>New financial reporting standards</w:t>
      </w:r>
      <w:r w:rsidRPr="003652E0">
        <w:rPr>
          <w:rFonts w:ascii="Arial" w:hAnsi="Arial"/>
          <w:b/>
          <w:bCs/>
          <w:sz w:val="22"/>
          <w:szCs w:val="22"/>
        </w:rPr>
        <w:tab/>
      </w:r>
    </w:p>
    <w:p w:rsidR="001E671B" w:rsidRPr="003652E0" w:rsidRDefault="00DC736F" w:rsidP="00DC736F">
      <w:pPr>
        <w:tabs>
          <w:tab w:val="left" w:pos="594"/>
        </w:tabs>
        <w:spacing w:before="120" w:after="120" w:line="370" w:lineRule="exact"/>
        <w:ind w:left="990" w:hanging="990"/>
        <w:jc w:val="thaiDistribute"/>
        <w:rPr>
          <w:rFonts w:ascii="Arial" w:hAnsi="Arial" w:cs="Arial"/>
          <w:b/>
          <w:bCs/>
          <w:sz w:val="22"/>
          <w:szCs w:val="22"/>
        </w:rPr>
      </w:pPr>
      <w:r>
        <w:rPr>
          <w:rFonts w:ascii="Arial" w:hAnsi="Arial" w:cs="Arial"/>
          <w:b/>
          <w:bCs/>
          <w:sz w:val="22"/>
          <w:szCs w:val="22"/>
        </w:rPr>
        <w:tab/>
      </w:r>
      <w:r w:rsidR="001E671B" w:rsidRPr="003652E0">
        <w:rPr>
          <w:rFonts w:ascii="Arial" w:hAnsi="Arial" w:cs="Arial"/>
          <w:b/>
          <w:bCs/>
          <w:sz w:val="22"/>
          <w:szCs w:val="22"/>
        </w:rPr>
        <w:t xml:space="preserve">(a) </w:t>
      </w:r>
      <w:r>
        <w:rPr>
          <w:rFonts w:ascii="Arial" w:hAnsi="Arial" w:cs="Arial"/>
          <w:b/>
          <w:bCs/>
          <w:sz w:val="22"/>
          <w:szCs w:val="22"/>
        </w:rPr>
        <w:tab/>
      </w:r>
      <w:r w:rsidR="001E671B" w:rsidRPr="003652E0">
        <w:rPr>
          <w:rFonts w:ascii="Arial" w:hAnsi="Arial" w:cs="Arial"/>
          <w:b/>
          <w:bCs/>
          <w:sz w:val="22"/>
          <w:szCs w:val="22"/>
        </w:rPr>
        <w:t>Financial reporting standards that became effective in the current year</w:t>
      </w:r>
    </w:p>
    <w:p w:rsidR="001E671B" w:rsidRPr="003652E0" w:rsidRDefault="001E671B" w:rsidP="00DC736F">
      <w:pPr>
        <w:tabs>
          <w:tab w:val="left" w:pos="630"/>
          <w:tab w:val="left" w:pos="2880"/>
        </w:tabs>
        <w:spacing w:before="120" w:after="120" w:line="380" w:lineRule="exact"/>
        <w:ind w:left="990" w:hanging="990"/>
        <w:jc w:val="thaiDistribute"/>
        <w:rPr>
          <w:rFonts w:ascii="Arial" w:eastAsia="Calibri" w:hAnsi="Arial" w:cs="Cordia New"/>
          <w:i/>
          <w:iCs/>
          <w:color w:val="000000"/>
          <w:sz w:val="22"/>
          <w:szCs w:val="28"/>
        </w:rPr>
      </w:pPr>
      <w:r w:rsidRPr="003652E0">
        <w:rPr>
          <w:rFonts w:ascii="Arial" w:hAnsi="Arial" w:cs="Arial"/>
          <w:sz w:val="22"/>
          <w:szCs w:val="22"/>
        </w:rPr>
        <w:tab/>
      </w:r>
      <w:r w:rsidR="00DC736F">
        <w:rPr>
          <w:rFonts w:ascii="Arial" w:hAnsi="Arial" w:cs="Arial"/>
          <w:sz w:val="22"/>
          <w:szCs w:val="22"/>
        </w:rPr>
        <w:tab/>
      </w:r>
      <w:r w:rsidRPr="003652E0">
        <w:rPr>
          <w:rFonts w:ascii="Arial" w:hAnsi="Arial"/>
          <w:sz w:val="22"/>
          <w:szCs w:val="22"/>
        </w:rPr>
        <w:t>During the year, the Company and its subsidiaries have adopted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3652E0">
        <w:rPr>
          <w:rFonts w:ascii="Arial" w:hAnsi="Arial" w:hint="cs"/>
          <w:sz w:val="22"/>
          <w:szCs w:val="22"/>
          <w:cs/>
        </w:rPr>
        <w:t xml:space="preserve"> </w:t>
      </w:r>
      <w:r w:rsidRPr="003652E0">
        <w:rPr>
          <w:rFonts w:ascii="Arial" w:hAnsi="Arial"/>
          <w:sz w:val="22"/>
          <w:szCs w:val="22"/>
        </w:rPr>
        <w:t>and clarifications directed towards disclosures in the notes to financial statements. The adoption of these financial reporting standards does not have any significant impact on the Company and its subsidiaries’ financial statements.</w:t>
      </w:r>
      <w:r w:rsidRPr="003652E0">
        <w:rPr>
          <w:rFonts w:ascii="Arial" w:eastAsia="Calibri" w:hAnsi="Arial" w:cs="Cordia New"/>
          <w:i/>
          <w:iCs/>
          <w:color w:val="000000"/>
          <w:sz w:val="22"/>
          <w:szCs w:val="28"/>
        </w:rPr>
        <w:t xml:space="preserve"> </w:t>
      </w:r>
    </w:p>
    <w:p w:rsidR="00DC736F" w:rsidRDefault="00DC736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E671B" w:rsidRPr="003652E0" w:rsidRDefault="001E671B" w:rsidP="00DC736F">
      <w:pPr>
        <w:tabs>
          <w:tab w:val="left" w:pos="1200"/>
          <w:tab w:val="left" w:pos="1800"/>
          <w:tab w:val="left" w:pos="2400"/>
          <w:tab w:val="left" w:pos="3000"/>
        </w:tabs>
        <w:spacing w:before="240" w:after="120" w:line="360" w:lineRule="exact"/>
        <w:ind w:left="900" w:hanging="360"/>
        <w:jc w:val="thaiDistribute"/>
        <w:rPr>
          <w:rFonts w:ascii="Arial" w:hAnsi="Arial" w:cs="Browallia New"/>
          <w:b/>
          <w:bCs/>
          <w:sz w:val="22"/>
          <w:szCs w:val="28"/>
        </w:rPr>
      </w:pPr>
      <w:r w:rsidRPr="00DC736F">
        <w:rPr>
          <w:rFonts w:ascii="Arial" w:hAnsi="Arial" w:cs="Arial"/>
          <w:b/>
          <w:bCs/>
          <w:sz w:val="22"/>
          <w:szCs w:val="22"/>
        </w:rPr>
        <w:lastRenderedPageBreak/>
        <w:t>(b)</w:t>
      </w:r>
      <w:r w:rsidR="00DC736F">
        <w:rPr>
          <w:rFonts w:ascii="Arial" w:hAnsi="Arial" w:cs="Arial"/>
          <w:b/>
          <w:bCs/>
          <w:sz w:val="22"/>
          <w:szCs w:val="22"/>
        </w:rPr>
        <w:tab/>
      </w:r>
      <w:r w:rsidRPr="00DC736F">
        <w:rPr>
          <w:rFonts w:ascii="Arial" w:hAnsi="Arial" w:cs="Arial"/>
          <w:b/>
          <w:bCs/>
          <w:sz w:val="22"/>
          <w:szCs w:val="22"/>
        </w:rPr>
        <w:t xml:space="preserve">Financial </w:t>
      </w:r>
      <w:r w:rsidRPr="003652E0">
        <w:rPr>
          <w:rFonts w:ascii="Arial" w:hAnsi="Arial" w:cs="Arial"/>
          <w:b/>
          <w:bCs/>
          <w:sz w:val="22"/>
          <w:szCs w:val="22"/>
        </w:rPr>
        <w:t>reporting standards that will become effective for fiscal years beginning on or after 1 January 201</w:t>
      </w:r>
      <w:r w:rsidRPr="003652E0">
        <w:rPr>
          <w:rFonts w:ascii="Arial" w:hAnsi="Arial" w:cs="Browallia New"/>
          <w:b/>
          <w:bCs/>
          <w:sz w:val="22"/>
          <w:szCs w:val="28"/>
        </w:rPr>
        <w:t>9</w:t>
      </w:r>
    </w:p>
    <w:p w:rsidR="001E671B" w:rsidRPr="003652E0" w:rsidRDefault="001E671B" w:rsidP="00DC736F">
      <w:pPr>
        <w:tabs>
          <w:tab w:val="left" w:pos="1200"/>
          <w:tab w:val="left" w:pos="1800"/>
          <w:tab w:val="left" w:pos="2400"/>
          <w:tab w:val="left" w:pos="3000"/>
        </w:tabs>
        <w:spacing w:before="120" w:after="120" w:line="340" w:lineRule="exact"/>
        <w:ind w:left="900" w:hanging="360"/>
        <w:jc w:val="thaiDistribute"/>
        <w:rPr>
          <w:rFonts w:ascii="Arial" w:hAnsi="Arial" w:cs="Arial"/>
          <w:i/>
          <w:iCs/>
          <w:sz w:val="22"/>
          <w:szCs w:val="22"/>
        </w:rPr>
      </w:pPr>
      <w:r w:rsidRPr="003652E0">
        <w:rPr>
          <w:rFonts w:ascii="Arial" w:hAnsi="Arial" w:cstheme="minorBidi"/>
          <w:b/>
          <w:bCs/>
          <w:sz w:val="22"/>
          <w:szCs w:val="22"/>
        </w:rPr>
        <w:tab/>
      </w:r>
      <w:r w:rsidRPr="003652E0">
        <w:rPr>
          <w:rFonts w:ascii="Arial" w:hAnsi="Arial" w:cs="Arial"/>
          <w:sz w:val="22"/>
          <w:szCs w:val="22"/>
        </w:rPr>
        <w:t>The Federation of Accounting Professions issued</w:t>
      </w:r>
      <w:r w:rsidRPr="003652E0">
        <w:rPr>
          <w:rFonts w:ascii="Arial" w:hAnsi="Arial" w:cstheme="minorBidi"/>
          <w:sz w:val="22"/>
          <w:szCs w:val="22"/>
        </w:rPr>
        <w:t xml:space="preserve"> a number of </w:t>
      </w:r>
      <w:r w:rsidRPr="003652E0">
        <w:rPr>
          <w:rFonts w:ascii="Arial" w:hAnsi="Arial" w:cs="Arial"/>
          <w:sz w:val="22"/>
          <w:szCs w:val="22"/>
        </w:rPr>
        <w:t xml:space="preserve">revised and new financial reporting standards and </w:t>
      </w:r>
      <w:r w:rsidRPr="003652E0">
        <w:rPr>
          <w:rFonts w:ascii="Arial" w:hAnsi="Arial"/>
          <w:sz w:val="22"/>
          <w:szCs w:val="22"/>
        </w:rPr>
        <w:t xml:space="preserve">interpretations </w:t>
      </w:r>
      <w:r w:rsidRPr="003652E0">
        <w:rPr>
          <w:rFonts w:ascii="Arial" w:hAnsi="Arial" w:cs="Arial"/>
          <w:sz w:val="22"/>
          <w:szCs w:val="22"/>
        </w:rPr>
        <w:t>(revised 2018)</w:t>
      </w:r>
      <w:r w:rsidR="00D91FF0" w:rsidRPr="00D91FF0">
        <w:rPr>
          <w:rFonts w:ascii="Arial" w:hAnsi="Arial" w:cs="Arial"/>
          <w:sz w:val="22"/>
          <w:szCs w:val="22"/>
        </w:rPr>
        <w:t xml:space="preserve"> </w:t>
      </w:r>
      <w:r w:rsidRPr="003652E0">
        <w:rPr>
          <w:rFonts w:ascii="Arial" w:hAnsi="Arial" w:cs="Arial"/>
          <w:sz w:val="22"/>
          <w:szCs w:val="22"/>
        </w:rPr>
        <w:t>which are effective for fiscal years beginning on or after 1 January 2019. These financial reporting standards were aimed at alignment with the corresponding International Financial Reporting Standards with most of the changes</w:t>
      </w:r>
      <w:r w:rsidRPr="003652E0">
        <w:rPr>
          <w:rFonts w:ascii="Arial" w:hAnsi="Arial" w:cstheme="minorBidi" w:hint="cs"/>
          <w:sz w:val="22"/>
          <w:szCs w:val="22"/>
          <w:cs/>
        </w:rPr>
        <w:t xml:space="preserve"> </w:t>
      </w:r>
      <w:r w:rsidRPr="003652E0">
        <w:rPr>
          <w:rFonts w:ascii="Arial" w:hAnsi="Arial" w:cs="Arial"/>
          <w:sz w:val="22"/>
          <w:szCs w:val="22"/>
        </w:rPr>
        <w:t xml:space="preserve">directed towards clarifying accounting treatment and providing accounting guidance for users of the standards. </w:t>
      </w:r>
    </w:p>
    <w:p w:rsidR="001E671B" w:rsidRPr="003652E0" w:rsidRDefault="001E671B" w:rsidP="00DC736F">
      <w:pPr>
        <w:tabs>
          <w:tab w:val="left" w:pos="1200"/>
          <w:tab w:val="left" w:pos="1800"/>
          <w:tab w:val="left" w:pos="2400"/>
          <w:tab w:val="left" w:pos="3000"/>
        </w:tabs>
        <w:spacing w:before="120" w:after="120" w:line="340" w:lineRule="exact"/>
        <w:ind w:left="900" w:hanging="360"/>
        <w:jc w:val="thaiDistribute"/>
        <w:rPr>
          <w:rFonts w:ascii="Arial" w:eastAsia="Calibri" w:hAnsi="Arial" w:cs="Cordia New"/>
          <w:color w:val="000000"/>
          <w:sz w:val="22"/>
          <w:szCs w:val="28"/>
        </w:rPr>
      </w:pPr>
      <w:r w:rsidRPr="003652E0">
        <w:rPr>
          <w:rFonts w:ascii="Arial" w:hAnsi="Arial" w:cs="Arial"/>
          <w:sz w:val="22"/>
          <w:szCs w:val="22"/>
        </w:rPr>
        <w:tab/>
        <w:t>The management of the Company and its subsidiaries believe that most of the revised financial reporting standards</w:t>
      </w:r>
      <w:r w:rsidRPr="003652E0">
        <w:rPr>
          <w:rFonts w:ascii="Arial" w:hAnsi="Arial"/>
          <w:sz w:val="22"/>
          <w:szCs w:val="22"/>
        </w:rPr>
        <w:t xml:space="preserve"> </w:t>
      </w:r>
      <w:r w:rsidRPr="003652E0">
        <w:rPr>
          <w:rFonts w:ascii="Arial" w:hAnsi="Arial" w:cs="Arial"/>
          <w:sz w:val="22"/>
          <w:szCs w:val="22"/>
        </w:rPr>
        <w:t xml:space="preserve">will not have any significant impact on the financial statements </w:t>
      </w:r>
      <w:r w:rsidRPr="003652E0">
        <w:rPr>
          <w:rFonts w:ascii="Arial" w:eastAsia="Calibri" w:hAnsi="Arial" w:cs="Arial"/>
          <w:sz w:val="22"/>
          <w:szCs w:val="22"/>
        </w:rPr>
        <w:t xml:space="preserve">when they are initially </w:t>
      </w:r>
      <w:r w:rsidRPr="003652E0">
        <w:rPr>
          <w:rFonts w:ascii="Arial" w:eastAsia="Calibri" w:hAnsi="Arial" w:cs="Arial"/>
          <w:color w:val="000000"/>
          <w:sz w:val="22"/>
          <w:szCs w:val="22"/>
        </w:rPr>
        <w:t>applied</w:t>
      </w:r>
      <w:r w:rsidRPr="003652E0">
        <w:rPr>
          <w:rFonts w:ascii="Arial" w:eastAsia="Calibri" w:hAnsi="Arial" w:cs="Cordia New"/>
          <w:color w:val="000000"/>
          <w:sz w:val="22"/>
          <w:szCs w:val="28"/>
        </w:rPr>
        <w:t>. However, the new standard involves changes to key principles, as summarised below.</w:t>
      </w:r>
    </w:p>
    <w:p w:rsidR="001E671B" w:rsidRPr="003652E0" w:rsidRDefault="00DC736F" w:rsidP="00DC736F">
      <w:pPr>
        <w:tabs>
          <w:tab w:val="left" w:pos="4140"/>
          <w:tab w:val="left" w:pos="6390"/>
        </w:tabs>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1E671B" w:rsidRPr="003652E0">
        <w:rPr>
          <w:rFonts w:ascii="Arial" w:eastAsia="Arial Unicode MS" w:hAnsi="Arial" w:cs="Arial Unicode MS"/>
          <w:b/>
          <w:bCs/>
          <w:sz w:val="22"/>
          <w:szCs w:val="22"/>
        </w:rPr>
        <w:t>TFRS 15 Revenue from Contracts with Customers</w:t>
      </w:r>
    </w:p>
    <w:p w:rsidR="001E671B" w:rsidRPr="003652E0" w:rsidRDefault="001E671B"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3652E0">
        <w:rPr>
          <w:rFonts w:ascii="Arial" w:eastAsia="Arial Unicode MS" w:hAnsi="Arial" w:cs="Arial Unicode MS"/>
          <w:b/>
          <w:bCs/>
          <w:sz w:val="22"/>
          <w:szCs w:val="22"/>
        </w:rPr>
        <w:tab/>
      </w:r>
      <w:r w:rsidRPr="003652E0">
        <w:rPr>
          <w:rFonts w:ascii="Arial" w:eastAsia="Arial Unicode MS" w:hAnsi="Arial" w:cs="Arial Unicode MS"/>
          <w:sz w:val="22"/>
          <w:szCs w:val="22"/>
        </w:rPr>
        <w:t>TFRS 15 supersedes the following accounting standards together with related Interpretations</w:t>
      </w:r>
      <w:r w:rsidRPr="003652E0">
        <w:rPr>
          <w:rFonts w:ascii="Arial" w:eastAsia="Calibri" w:hAnsi="Arial" w:cs="Cordia New"/>
          <w:color w:val="000000"/>
          <w:sz w:val="22"/>
          <w:szCs w:val="28"/>
        </w:rPr>
        <w:t>.</w:t>
      </w:r>
      <w:r w:rsidRPr="003652E0">
        <w:rPr>
          <w:rFonts w:ascii="Arial" w:eastAsia="Arial Unicode MS" w:hAnsi="Arial" w:cs="Arial Unicode MS"/>
          <w:sz w:val="22"/>
          <w:szCs w:val="22"/>
        </w:rPr>
        <w:t xml:space="preserve"> </w:t>
      </w:r>
    </w:p>
    <w:tbl>
      <w:tblPr>
        <w:tblW w:w="8847" w:type="dxa"/>
        <w:tblInd w:w="513" w:type="dxa"/>
        <w:tblLayout w:type="fixed"/>
        <w:tblLook w:val="04A0" w:firstRow="1" w:lastRow="0" w:firstColumn="1" w:lastColumn="0" w:noHBand="0" w:noVBand="1"/>
      </w:tblPr>
      <w:tblGrid>
        <w:gridCol w:w="2925"/>
        <w:gridCol w:w="5922"/>
      </w:tblGrid>
      <w:tr w:rsidR="001E671B" w:rsidRPr="003652E0" w:rsidTr="00DC736F">
        <w:trPr>
          <w:trHeight w:val="224"/>
        </w:trPr>
        <w:tc>
          <w:tcPr>
            <w:tcW w:w="2925" w:type="dxa"/>
            <w:shd w:val="clear" w:color="auto" w:fill="auto"/>
          </w:tcPr>
          <w:p w:rsidR="001E671B" w:rsidRPr="003652E0" w:rsidRDefault="001E671B" w:rsidP="00DC736F">
            <w:pPr>
              <w:pStyle w:val="ListParagraph"/>
              <w:spacing w:line="380" w:lineRule="exact"/>
              <w:ind w:left="300"/>
              <w:jc w:val="thaiDistribute"/>
              <w:rPr>
                <w:rFonts w:ascii="Arial" w:hAnsi="Arial" w:cs="Arial"/>
                <w:color w:val="000000"/>
                <w:spacing w:val="-8"/>
                <w:sz w:val="22"/>
                <w:szCs w:val="22"/>
              </w:rPr>
            </w:pPr>
            <w:r w:rsidRPr="003652E0">
              <w:rPr>
                <w:rFonts w:ascii="Arial" w:hAnsi="Arial" w:cs="Arial"/>
                <w:color w:val="000000"/>
                <w:spacing w:val="-8"/>
                <w:sz w:val="22"/>
                <w:szCs w:val="22"/>
              </w:rPr>
              <w:t>TAS 11 (revised 2017)</w:t>
            </w:r>
          </w:p>
        </w:tc>
        <w:tc>
          <w:tcPr>
            <w:tcW w:w="5922" w:type="dxa"/>
            <w:shd w:val="clear" w:color="auto" w:fill="auto"/>
          </w:tcPr>
          <w:p w:rsidR="001E671B" w:rsidRPr="003652E0" w:rsidRDefault="001E671B" w:rsidP="00DC736F">
            <w:pPr>
              <w:pStyle w:val="ListParagraph"/>
              <w:spacing w:line="380" w:lineRule="exact"/>
              <w:ind w:left="50"/>
              <w:jc w:val="thaiDistribute"/>
              <w:rPr>
                <w:rFonts w:ascii="Arial" w:hAnsi="Arial" w:cs="Arial"/>
                <w:color w:val="000000"/>
                <w:spacing w:val="-8"/>
                <w:sz w:val="22"/>
                <w:szCs w:val="22"/>
              </w:rPr>
            </w:pPr>
            <w:r w:rsidRPr="003652E0">
              <w:rPr>
                <w:rFonts w:ascii="Arial" w:hAnsi="Arial" w:cs="Arial"/>
                <w:color w:val="000000"/>
                <w:spacing w:val="-8"/>
                <w:sz w:val="22"/>
                <w:szCs w:val="22"/>
              </w:rPr>
              <w:t>Construction contracts</w:t>
            </w:r>
          </w:p>
        </w:tc>
      </w:tr>
      <w:tr w:rsidR="001E671B" w:rsidRPr="003652E0" w:rsidTr="00DC736F">
        <w:trPr>
          <w:trHeight w:val="224"/>
        </w:trPr>
        <w:tc>
          <w:tcPr>
            <w:tcW w:w="2925" w:type="dxa"/>
            <w:shd w:val="clear" w:color="auto" w:fill="auto"/>
          </w:tcPr>
          <w:p w:rsidR="001E671B" w:rsidRPr="003652E0" w:rsidRDefault="001E671B" w:rsidP="00DC736F">
            <w:pPr>
              <w:pStyle w:val="ListParagraph"/>
              <w:spacing w:line="380" w:lineRule="exact"/>
              <w:ind w:left="300"/>
              <w:jc w:val="thaiDistribute"/>
              <w:rPr>
                <w:rFonts w:ascii="Arial" w:hAnsi="Arial" w:cs="Arial"/>
                <w:color w:val="000000"/>
                <w:spacing w:val="-8"/>
                <w:sz w:val="22"/>
                <w:szCs w:val="22"/>
              </w:rPr>
            </w:pPr>
            <w:r w:rsidRPr="003652E0">
              <w:rPr>
                <w:rFonts w:ascii="Arial" w:hAnsi="Arial" w:cs="Arial"/>
                <w:color w:val="000000"/>
                <w:spacing w:val="-8"/>
                <w:sz w:val="22"/>
                <w:szCs w:val="22"/>
              </w:rPr>
              <w:t>TAS 18 (revised 2017)</w:t>
            </w:r>
          </w:p>
        </w:tc>
        <w:tc>
          <w:tcPr>
            <w:tcW w:w="5922" w:type="dxa"/>
            <w:shd w:val="clear" w:color="auto" w:fill="auto"/>
          </w:tcPr>
          <w:p w:rsidR="001E671B" w:rsidRPr="003652E0" w:rsidRDefault="001E671B" w:rsidP="00DC736F">
            <w:pPr>
              <w:pStyle w:val="ListParagraph"/>
              <w:spacing w:line="380" w:lineRule="exact"/>
              <w:ind w:left="50"/>
              <w:jc w:val="thaiDistribute"/>
              <w:rPr>
                <w:rFonts w:ascii="Arial" w:hAnsi="Arial" w:cs="Arial"/>
                <w:color w:val="000000"/>
                <w:spacing w:val="-8"/>
                <w:sz w:val="22"/>
                <w:szCs w:val="22"/>
              </w:rPr>
            </w:pPr>
            <w:r w:rsidRPr="003652E0">
              <w:rPr>
                <w:rFonts w:ascii="Arial" w:hAnsi="Arial" w:cs="Arial"/>
                <w:color w:val="000000"/>
                <w:spacing w:val="-8"/>
                <w:sz w:val="22"/>
                <w:szCs w:val="22"/>
              </w:rPr>
              <w:t>Revenue</w:t>
            </w:r>
          </w:p>
        </w:tc>
      </w:tr>
      <w:tr w:rsidR="001E671B" w:rsidRPr="003652E0" w:rsidTr="00DC736F">
        <w:trPr>
          <w:trHeight w:val="224"/>
        </w:trPr>
        <w:tc>
          <w:tcPr>
            <w:tcW w:w="2925" w:type="dxa"/>
            <w:shd w:val="clear" w:color="auto" w:fill="auto"/>
          </w:tcPr>
          <w:p w:rsidR="001E671B" w:rsidRPr="003652E0" w:rsidRDefault="001E671B" w:rsidP="00DC736F">
            <w:pPr>
              <w:pStyle w:val="ListParagraph"/>
              <w:spacing w:line="380" w:lineRule="exact"/>
              <w:ind w:left="300"/>
              <w:jc w:val="thaiDistribute"/>
              <w:rPr>
                <w:rFonts w:ascii="Arial" w:hAnsi="Arial" w:cs="Arial"/>
                <w:color w:val="000000"/>
                <w:spacing w:val="-8"/>
                <w:sz w:val="22"/>
                <w:szCs w:val="22"/>
              </w:rPr>
            </w:pPr>
            <w:r w:rsidRPr="003652E0">
              <w:rPr>
                <w:rFonts w:ascii="Arial" w:hAnsi="Arial" w:cs="Arial"/>
                <w:color w:val="000000"/>
                <w:spacing w:val="-8"/>
                <w:sz w:val="22"/>
                <w:szCs w:val="22"/>
              </w:rPr>
              <w:t>T</w:t>
            </w:r>
            <w:r w:rsidRPr="003652E0">
              <w:rPr>
                <w:rFonts w:ascii="Arial" w:hAnsi="Arial" w:cs="Browallia New"/>
                <w:color w:val="000000"/>
                <w:spacing w:val="-8"/>
                <w:sz w:val="22"/>
                <w:szCs w:val="28"/>
              </w:rPr>
              <w:t>SIC</w:t>
            </w:r>
            <w:r w:rsidRPr="003652E0">
              <w:rPr>
                <w:rFonts w:ascii="Arial" w:hAnsi="Arial" w:cs="Arial"/>
                <w:color w:val="000000"/>
                <w:spacing w:val="-8"/>
                <w:sz w:val="22"/>
                <w:szCs w:val="22"/>
              </w:rPr>
              <w:t xml:space="preserve"> 31 (revised 2017)</w:t>
            </w:r>
          </w:p>
        </w:tc>
        <w:tc>
          <w:tcPr>
            <w:tcW w:w="5922" w:type="dxa"/>
            <w:shd w:val="clear" w:color="auto" w:fill="auto"/>
          </w:tcPr>
          <w:p w:rsidR="001E671B" w:rsidRPr="003652E0" w:rsidRDefault="001E671B" w:rsidP="00DC736F">
            <w:pPr>
              <w:pStyle w:val="ListParagraph"/>
              <w:spacing w:line="380" w:lineRule="exact"/>
              <w:ind w:left="50"/>
              <w:jc w:val="thaiDistribute"/>
              <w:rPr>
                <w:rFonts w:ascii="Arial" w:hAnsi="Arial" w:cs="Arial"/>
                <w:color w:val="000000"/>
                <w:spacing w:val="-8"/>
                <w:sz w:val="22"/>
                <w:szCs w:val="22"/>
              </w:rPr>
            </w:pPr>
            <w:r w:rsidRPr="003652E0">
              <w:rPr>
                <w:rFonts w:ascii="Arial" w:hAnsi="Arial" w:cs="Arial"/>
                <w:color w:val="000000"/>
                <w:spacing w:val="-8"/>
                <w:sz w:val="22"/>
                <w:szCs w:val="22"/>
              </w:rPr>
              <w:t>Revenue – Barter Transactions Involving Advertising Services</w:t>
            </w:r>
          </w:p>
        </w:tc>
      </w:tr>
      <w:tr w:rsidR="001E671B" w:rsidRPr="003652E0" w:rsidTr="00DC736F">
        <w:trPr>
          <w:trHeight w:val="237"/>
        </w:trPr>
        <w:tc>
          <w:tcPr>
            <w:tcW w:w="2925" w:type="dxa"/>
            <w:shd w:val="clear" w:color="auto" w:fill="auto"/>
          </w:tcPr>
          <w:p w:rsidR="001E671B" w:rsidRPr="003652E0" w:rsidRDefault="001E671B" w:rsidP="00DC736F">
            <w:pPr>
              <w:pStyle w:val="ListParagraph"/>
              <w:spacing w:line="380" w:lineRule="exact"/>
              <w:ind w:left="300"/>
              <w:jc w:val="thaiDistribute"/>
              <w:rPr>
                <w:rFonts w:ascii="Arial" w:hAnsi="Arial" w:cs="Arial"/>
                <w:color w:val="000000"/>
                <w:spacing w:val="-8"/>
                <w:sz w:val="22"/>
                <w:szCs w:val="22"/>
              </w:rPr>
            </w:pPr>
            <w:r w:rsidRPr="003652E0">
              <w:rPr>
                <w:rFonts w:ascii="Arial" w:hAnsi="Arial" w:cs="Arial"/>
                <w:color w:val="000000"/>
                <w:spacing w:val="-8"/>
                <w:sz w:val="22"/>
                <w:szCs w:val="22"/>
              </w:rPr>
              <w:t>TFRIC 13 (revised 2017)</w:t>
            </w:r>
          </w:p>
        </w:tc>
        <w:tc>
          <w:tcPr>
            <w:tcW w:w="5922" w:type="dxa"/>
            <w:shd w:val="clear" w:color="auto" w:fill="auto"/>
          </w:tcPr>
          <w:p w:rsidR="001E671B" w:rsidRPr="003652E0" w:rsidRDefault="001E671B" w:rsidP="00DC736F">
            <w:pPr>
              <w:pStyle w:val="ListParagraph"/>
              <w:spacing w:line="380" w:lineRule="exact"/>
              <w:ind w:left="50"/>
              <w:jc w:val="thaiDistribute"/>
              <w:rPr>
                <w:rFonts w:ascii="Arial" w:hAnsi="Arial" w:cs="Arial"/>
                <w:color w:val="000000"/>
                <w:spacing w:val="-8"/>
                <w:sz w:val="22"/>
                <w:szCs w:val="22"/>
              </w:rPr>
            </w:pPr>
            <w:r w:rsidRPr="003652E0">
              <w:rPr>
                <w:rFonts w:ascii="Arial" w:hAnsi="Arial" w:cs="Arial"/>
                <w:color w:val="000000"/>
                <w:spacing w:val="-8"/>
                <w:sz w:val="22"/>
                <w:szCs w:val="22"/>
              </w:rPr>
              <w:t>Customer Loyalty Programmes</w:t>
            </w:r>
          </w:p>
        </w:tc>
      </w:tr>
      <w:tr w:rsidR="001E671B" w:rsidRPr="003652E0" w:rsidTr="00DC736F">
        <w:trPr>
          <w:trHeight w:val="224"/>
        </w:trPr>
        <w:tc>
          <w:tcPr>
            <w:tcW w:w="2925" w:type="dxa"/>
            <w:shd w:val="clear" w:color="auto" w:fill="auto"/>
          </w:tcPr>
          <w:p w:rsidR="001E671B" w:rsidRPr="003652E0" w:rsidRDefault="001E671B" w:rsidP="00DC736F">
            <w:pPr>
              <w:pStyle w:val="ListParagraph"/>
              <w:spacing w:line="380" w:lineRule="exact"/>
              <w:ind w:left="300"/>
              <w:jc w:val="thaiDistribute"/>
              <w:rPr>
                <w:rFonts w:ascii="Arial" w:hAnsi="Arial" w:cs="Arial"/>
                <w:color w:val="000000"/>
                <w:spacing w:val="-8"/>
                <w:sz w:val="22"/>
                <w:szCs w:val="22"/>
              </w:rPr>
            </w:pPr>
            <w:r w:rsidRPr="003652E0">
              <w:rPr>
                <w:rFonts w:ascii="Arial" w:hAnsi="Arial" w:cs="Arial"/>
                <w:color w:val="000000"/>
                <w:spacing w:val="-8"/>
                <w:sz w:val="22"/>
                <w:szCs w:val="22"/>
              </w:rPr>
              <w:t>TFRIC 15 (revised 2017)</w:t>
            </w:r>
          </w:p>
        </w:tc>
        <w:tc>
          <w:tcPr>
            <w:tcW w:w="5922" w:type="dxa"/>
            <w:shd w:val="clear" w:color="auto" w:fill="auto"/>
          </w:tcPr>
          <w:p w:rsidR="001E671B" w:rsidRPr="003652E0" w:rsidRDefault="001E671B" w:rsidP="00DC736F">
            <w:pPr>
              <w:pStyle w:val="ListParagraph"/>
              <w:spacing w:line="380" w:lineRule="exact"/>
              <w:ind w:left="50"/>
              <w:jc w:val="thaiDistribute"/>
              <w:rPr>
                <w:rFonts w:ascii="Arial" w:hAnsi="Arial" w:cs="Arial"/>
                <w:color w:val="000000"/>
                <w:spacing w:val="-8"/>
                <w:sz w:val="22"/>
                <w:szCs w:val="22"/>
              </w:rPr>
            </w:pPr>
            <w:r w:rsidRPr="003652E0">
              <w:rPr>
                <w:rFonts w:ascii="Arial" w:hAnsi="Arial" w:cs="Arial"/>
                <w:color w:val="000000"/>
                <w:spacing w:val="-8"/>
                <w:sz w:val="22"/>
                <w:szCs w:val="22"/>
              </w:rPr>
              <w:t>Agreements for the Construction of Real Estate</w:t>
            </w:r>
          </w:p>
        </w:tc>
      </w:tr>
      <w:tr w:rsidR="001E671B" w:rsidRPr="003652E0" w:rsidTr="00DC736F">
        <w:trPr>
          <w:trHeight w:val="224"/>
        </w:trPr>
        <w:tc>
          <w:tcPr>
            <w:tcW w:w="2925" w:type="dxa"/>
            <w:shd w:val="clear" w:color="auto" w:fill="auto"/>
          </w:tcPr>
          <w:p w:rsidR="001E671B" w:rsidRPr="003652E0" w:rsidRDefault="001E671B" w:rsidP="00DC736F">
            <w:pPr>
              <w:pStyle w:val="ListParagraph"/>
              <w:spacing w:line="380" w:lineRule="exact"/>
              <w:ind w:left="300"/>
              <w:jc w:val="thaiDistribute"/>
              <w:rPr>
                <w:rFonts w:ascii="Arial" w:hAnsi="Arial" w:cs="Arial"/>
                <w:color w:val="000000"/>
                <w:spacing w:val="-8"/>
                <w:sz w:val="22"/>
                <w:szCs w:val="22"/>
              </w:rPr>
            </w:pPr>
            <w:r w:rsidRPr="003652E0">
              <w:rPr>
                <w:rFonts w:ascii="Arial" w:hAnsi="Arial" w:cs="Arial"/>
                <w:color w:val="000000"/>
                <w:spacing w:val="-8"/>
                <w:sz w:val="22"/>
                <w:szCs w:val="22"/>
              </w:rPr>
              <w:t>TFRIC 18 (revised 2017)</w:t>
            </w:r>
          </w:p>
        </w:tc>
        <w:tc>
          <w:tcPr>
            <w:tcW w:w="5922" w:type="dxa"/>
            <w:shd w:val="clear" w:color="auto" w:fill="auto"/>
          </w:tcPr>
          <w:p w:rsidR="001E671B" w:rsidRPr="003652E0" w:rsidRDefault="001E671B" w:rsidP="00DC736F">
            <w:pPr>
              <w:pStyle w:val="ListParagraph"/>
              <w:spacing w:line="380" w:lineRule="exact"/>
              <w:ind w:left="50"/>
              <w:jc w:val="thaiDistribute"/>
              <w:rPr>
                <w:rFonts w:ascii="Arial" w:hAnsi="Arial" w:cs="Arial"/>
                <w:color w:val="000000"/>
                <w:spacing w:val="-8"/>
                <w:sz w:val="22"/>
                <w:szCs w:val="22"/>
              </w:rPr>
            </w:pPr>
            <w:r w:rsidRPr="003652E0">
              <w:rPr>
                <w:rFonts w:ascii="Arial" w:hAnsi="Arial" w:cs="Arial"/>
                <w:color w:val="000000"/>
                <w:spacing w:val="-8"/>
                <w:sz w:val="22"/>
                <w:szCs w:val="22"/>
              </w:rPr>
              <w:t>Transfers of Assets from Customers</w:t>
            </w:r>
          </w:p>
        </w:tc>
      </w:tr>
    </w:tbl>
    <w:p w:rsidR="001E671B" w:rsidRPr="003652E0"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1E671B" w:rsidRPr="003652E0">
        <w:rPr>
          <w:rFonts w:ascii="Arial" w:eastAsia="Arial Unicode MS" w:hAnsi="Arial" w:cs="Arial Unicode MS"/>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E671B" w:rsidRPr="003652E0" w:rsidRDefault="00DC736F" w:rsidP="00DC736F">
      <w:pPr>
        <w:tabs>
          <w:tab w:val="left" w:pos="360"/>
          <w:tab w:val="left" w:pos="4140"/>
          <w:tab w:val="left" w:pos="6390"/>
        </w:tabs>
        <w:spacing w:before="120" w:after="120" w:line="380" w:lineRule="exact"/>
        <w:ind w:left="900" w:hanging="360"/>
        <w:jc w:val="thaiDistribute"/>
        <w:rPr>
          <w:rFonts w:ascii="Arial" w:eastAsia="Calibri" w:hAnsi="Arial" w:cs="Cordia New"/>
          <w:color w:val="000000"/>
          <w:sz w:val="22"/>
          <w:szCs w:val="28"/>
        </w:rPr>
      </w:pPr>
      <w:r>
        <w:rPr>
          <w:rFonts w:ascii="Arial" w:eastAsia="Arial Unicode MS" w:hAnsi="Arial" w:cs="Arial Unicode MS"/>
          <w:sz w:val="22"/>
          <w:szCs w:val="22"/>
        </w:rPr>
        <w:tab/>
      </w:r>
      <w:r w:rsidR="001E671B" w:rsidRPr="00DC736F">
        <w:rPr>
          <w:rFonts w:ascii="Arial" w:eastAsia="Arial Unicode MS" w:hAnsi="Arial" w:cs="Arial Unicode MS"/>
          <w:sz w:val="22"/>
          <w:szCs w:val="22"/>
        </w:rPr>
        <w:t>The management of the Company and its subsidiaries believe that this standard will not have any significant impact on the financial statements</w:t>
      </w:r>
      <w:r w:rsidR="001E671B" w:rsidRPr="003652E0">
        <w:rPr>
          <w:rFonts w:ascii="Arial" w:hAnsi="Arial" w:cs="Arial"/>
          <w:sz w:val="22"/>
          <w:szCs w:val="22"/>
        </w:rPr>
        <w:t xml:space="preserve"> </w:t>
      </w:r>
      <w:r w:rsidR="001E671B" w:rsidRPr="003652E0">
        <w:rPr>
          <w:rFonts w:ascii="Arial" w:eastAsia="Calibri" w:hAnsi="Arial" w:cs="Arial"/>
          <w:sz w:val="22"/>
          <w:szCs w:val="22"/>
        </w:rPr>
        <w:t xml:space="preserve">when it is initially </w:t>
      </w:r>
      <w:r w:rsidR="001E671B" w:rsidRPr="003652E0">
        <w:rPr>
          <w:rFonts w:ascii="Arial" w:eastAsia="Calibri" w:hAnsi="Arial" w:cs="Arial"/>
          <w:color w:val="000000"/>
          <w:sz w:val="22"/>
          <w:szCs w:val="22"/>
        </w:rPr>
        <w:t>applied</w:t>
      </w:r>
      <w:r w:rsidR="001E671B" w:rsidRPr="003652E0">
        <w:rPr>
          <w:rFonts w:ascii="Arial" w:eastAsia="Calibri" w:hAnsi="Arial" w:cs="Cordia New"/>
          <w:color w:val="000000"/>
          <w:sz w:val="22"/>
          <w:szCs w:val="28"/>
        </w:rPr>
        <w:t>.</w:t>
      </w:r>
    </w:p>
    <w:p w:rsidR="00DC736F" w:rsidRDefault="00DC736F">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rsidR="000A28A0" w:rsidRPr="00D91FF0" w:rsidRDefault="000A28A0"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b/>
          <w:bCs/>
          <w:sz w:val="22"/>
          <w:szCs w:val="22"/>
        </w:rPr>
      </w:pPr>
      <w:r w:rsidRPr="00D91FF0">
        <w:rPr>
          <w:rFonts w:ascii="Arial" w:hAnsi="Arial" w:cs="Arial"/>
          <w:b/>
          <w:bCs/>
          <w:szCs w:val="22"/>
        </w:rPr>
        <w:lastRenderedPageBreak/>
        <w:t>(</w:t>
      </w:r>
      <w:r w:rsidRPr="00D91FF0">
        <w:rPr>
          <w:rFonts w:ascii="Arial" w:eastAsia="Arial Unicode MS" w:hAnsi="Arial" w:cs="Arial Unicode MS"/>
          <w:b/>
          <w:bCs/>
          <w:sz w:val="22"/>
          <w:szCs w:val="22"/>
        </w:rPr>
        <w:t xml:space="preserve">c) </w:t>
      </w:r>
      <w:r w:rsidR="00DC736F" w:rsidRPr="00D91FF0">
        <w:rPr>
          <w:rFonts w:ascii="Arial" w:eastAsia="Arial Unicode MS" w:hAnsi="Arial" w:cs="Arial Unicode MS"/>
          <w:b/>
          <w:bCs/>
          <w:sz w:val="22"/>
          <w:szCs w:val="22"/>
        </w:rPr>
        <w:tab/>
      </w:r>
      <w:r w:rsidRPr="00D91FF0">
        <w:rPr>
          <w:rFonts w:ascii="Arial" w:eastAsia="Arial Unicode MS" w:hAnsi="Arial" w:cs="Arial Unicode MS"/>
          <w:b/>
          <w:bCs/>
          <w:sz w:val="22"/>
          <w:szCs w:val="22"/>
        </w:rPr>
        <w:t>Financial reporting standards that became effective for fiscal years beginning on or after 1 January 2020</w:t>
      </w:r>
    </w:p>
    <w:p w:rsidR="000A28A0" w:rsidRPr="00DC736F"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0A28A0" w:rsidRPr="00DC736F">
        <w:rPr>
          <w:rFonts w:ascii="Arial" w:eastAsia="Arial Unicode MS" w:hAnsi="Arial" w:cs="Arial Unicode MS"/>
          <w:sz w:val="22"/>
          <w:szCs w:val="22"/>
        </w:rPr>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0A28A0" w:rsidRPr="00DC736F"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sz w:val="22"/>
          <w:szCs w:val="22"/>
        </w:rPr>
        <w:tab/>
      </w:r>
      <w:r w:rsidR="000A28A0" w:rsidRPr="00DC736F">
        <w:rPr>
          <w:rFonts w:ascii="Arial" w:eastAsia="Arial Unicode MS" w:hAnsi="Arial" w:cs="Arial Unicode MS"/>
          <w:b/>
          <w:bCs/>
          <w:sz w:val="22"/>
          <w:szCs w:val="22"/>
        </w:rPr>
        <w:t>Financial reporting standards related to financial instruments</w:t>
      </w:r>
    </w:p>
    <w:p w:rsidR="000A28A0" w:rsidRPr="00DC736F"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0A28A0" w:rsidRPr="00DC736F">
        <w:rPr>
          <w:rFonts w:ascii="Arial" w:eastAsia="Arial Unicode MS" w:hAnsi="Arial" w:cs="Arial Unicode MS"/>
          <w:sz w:val="22"/>
          <w:szCs w:val="22"/>
        </w:rPr>
        <w:t>A set of TFRSs related to financial instruments consists of five accounting standards and interpretations, as follows:</w:t>
      </w:r>
    </w:p>
    <w:p w:rsidR="000A28A0" w:rsidRPr="00D91FF0" w:rsidRDefault="000A28A0"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D91FF0">
        <w:rPr>
          <w:rFonts w:ascii="Arial" w:eastAsia="Arial Unicode MS" w:hAnsi="Arial" w:cs="Arial Unicode MS"/>
          <w:sz w:val="22"/>
          <w:szCs w:val="22"/>
        </w:rPr>
        <w:t xml:space="preserve">   </w:t>
      </w:r>
      <w:r w:rsidRPr="00D91FF0">
        <w:rPr>
          <w:rFonts w:ascii="Arial" w:eastAsia="Arial Unicode MS" w:hAnsi="Arial" w:cs="Arial Unicode MS"/>
          <w:sz w:val="22"/>
          <w:szCs w:val="22"/>
        </w:rPr>
        <w:tab/>
        <w:t>Financial reporting standards:</w:t>
      </w:r>
    </w:p>
    <w:tbl>
      <w:tblPr>
        <w:tblW w:w="8100" w:type="dxa"/>
        <w:tblInd w:w="720" w:type="dxa"/>
        <w:tblLook w:val="01E0" w:firstRow="1" w:lastRow="1" w:firstColumn="1" w:lastColumn="1" w:noHBand="0" w:noVBand="0"/>
      </w:tblPr>
      <w:tblGrid>
        <w:gridCol w:w="1980"/>
        <w:gridCol w:w="6120"/>
      </w:tblGrid>
      <w:tr w:rsidR="000A28A0" w:rsidRPr="003652E0" w:rsidTr="00DC736F">
        <w:tc>
          <w:tcPr>
            <w:tcW w:w="1980" w:type="dxa"/>
          </w:tcPr>
          <w:p w:rsidR="000A28A0" w:rsidRPr="00D91FF0" w:rsidRDefault="000A28A0" w:rsidP="00DC736F">
            <w:pPr>
              <w:spacing w:line="380" w:lineRule="exact"/>
              <w:ind w:left="260" w:right="-43" w:hanging="5"/>
              <w:rPr>
                <w:rFonts w:ascii="Arial" w:hAnsi="Arial"/>
                <w:sz w:val="22"/>
                <w:szCs w:val="22"/>
              </w:rPr>
            </w:pPr>
            <w:r w:rsidRPr="00D91FF0">
              <w:rPr>
                <w:rFonts w:ascii="Arial" w:hAnsi="Arial"/>
                <w:sz w:val="22"/>
                <w:szCs w:val="22"/>
              </w:rPr>
              <w:t>TFRS 7</w:t>
            </w:r>
          </w:p>
        </w:tc>
        <w:tc>
          <w:tcPr>
            <w:tcW w:w="6120" w:type="dxa"/>
          </w:tcPr>
          <w:p w:rsidR="000A28A0" w:rsidRPr="00D91FF0" w:rsidRDefault="000A28A0" w:rsidP="00E82247">
            <w:pPr>
              <w:tabs>
                <w:tab w:val="left" w:pos="72"/>
                <w:tab w:val="left" w:pos="540"/>
              </w:tabs>
              <w:spacing w:line="380" w:lineRule="exact"/>
              <w:ind w:left="175" w:right="-43" w:hanging="193"/>
              <w:rPr>
                <w:rFonts w:ascii="Arial" w:hAnsi="Arial"/>
                <w:sz w:val="22"/>
                <w:szCs w:val="22"/>
              </w:rPr>
            </w:pPr>
            <w:r w:rsidRPr="00D91FF0">
              <w:rPr>
                <w:rFonts w:ascii="Arial" w:hAnsi="Arial"/>
                <w:sz w:val="22"/>
                <w:szCs w:val="22"/>
              </w:rPr>
              <w:t>Financial Instruments: Disclosures</w:t>
            </w:r>
          </w:p>
        </w:tc>
      </w:tr>
      <w:tr w:rsidR="000A28A0" w:rsidRPr="003652E0" w:rsidTr="00DC736F">
        <w:tc>
          <w:tcPr>
            <w:tcW w:w="1980" w:type="dxa"/>
          </w:tcPr>
          <w:p w:rsidR="000A28A0" w:rsidRPr="00D91FF0" w:rsidRDefault="000A28A0" w:rsidP="00DC736F">
            <w:pPr>
              <w:spacing w:line="380" w:lineRule="exact"/>
              <w:ind w:left="260" w:right="-43" w:hanging="5"/>
              <w:rPr>
                <w:rFonts w:ascii="Arial" w:hAnsi="Arial"/>
                <w:sz w:val="22"/>
                <w:szCs w:val="22"/>
              </w:rPr>
            </w:pPr>
            <w:r w:rsidRPr="00D91FF0">
              <w:rPr>
                <w:rFonts w:ascii="Arial" w:hAnsi="Arial"/>
                <w:sz w:val="22"/>
                <w:szCs w:val="22"/>
              </w:rPr>
              <w:t xml:space="preserve">TFRS 9 </w:t>
            </w:r>
          </w:p>
        </w:tc>
        <w:tc>
          <w:tcPr>
            <w:tcW w:w="6120" w:type="dxa"/>
          </w:tcPr>
          <w:p w:rsidR="000A28A0" w:rsidRPr="00D91FF0" w:rsidRDefault="000A28A0" w:rsidP="00E82247">
            <w:pPr>
              <w:tabs>
                <w:tab w:val="left" w:pos="72"/>
                <w:tab w:val="left" w:pos="540"/>
              </w:tabs>
              <w:spacing w:line="380" w:lineRule="exact"/>
              <w:ind w:left="175" w:right="-43" w:hanging="193"/>
              <w:rPr>
                <w:rFonts w:ascii="Arial" w:hAnsi="Arial"/>
                <w:sz w:val="22"/>
                <w:szCs w:val="22"/>
              </w:rPr>
            </w:pPr>
            <w:r w:rsidRPr="00D91FF0">
              <w:rPr>
                <w:rFonts w:ascii="Arial" w:hAnsi="Arial"/>
                <w:sz w:val="22"/>
                <w:szCs w:val="22"/>
              </w:rPr>
              <w:t>Financial Instruments</w:t>
            </w:r>
          </w:p>
        </w:tc>
      </w:tr>
    </w:tbl>
    <w:p w:rsidR="000A28A0" w:rsidRPr="00D91FF0" w:rsidRDefault="000A28A0" w:rsidP="00D91FF0">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3652E0">
        <w:rPr>
          <w:rFonts w:ascii="Arial" w:eastAsia="Calibri" w:hAnsi="Arial" w:cs="Arial"/>
          <w:szCs w:val="22"/>
        </w:rPr>
        <w:t xml:space="preserve">   </w:t>
      </w:r>
      <w:r w:rsidRPr="003652E0">
        <w:rPr>
          <w:rFonts w:ascii="Arial" w:eastAsia="Calibri" w:hAnsi="Arial" w:cs="Arial"/>
          <w:szCs w:val="22"/>
        </w:rPr>
        <w:tab/>
      </w:r>
      <w:r w:rsidRPr="00D91FF0">
        <w:rPr>
          <w:rFonts w:ascii="Arial" w:eastAsia="Arial Unicode MS" w:hAnsi="Arial" w:cs="Arial Unicode MS"/>
          <w:sz w:val="22"/>
          <w:szCs w:val="22"/>
        </w:rPr>
        <w:t>Accounting standard:</w:t>
      </w:r>
    </w:p>
    <w:tbl>
      <w:tblPr>
        <w:tblW w:w="8100" w:type="dxa"/>
        <w:tblInd w:w="720" w:type="dxa"/>
        <w:tblLook w:val="01E0" w:firstRow="1" w:lastRow="1" w:firstColumn="1" w:lastColumn="1" w:noHBand="0" w:noVBand="0"/>
      </w:tblPr>
      <w:tblGrid>
        <w:gridCol w:w="1980"/>
        <w:gridCol w:w="6120"/>
      </w:tblGrid>
      <w:tr w:rsidR="000A28A0" w:rsidRPr="003652E0" w:rsidTr="00DC736F">
        <w:tc>
          <w:tcPr>
            <w:tcW w:w="1980" w:type="dxa"/>
          </w:tcPr>
          <w:p w:rsidR="000A28A0" w:rsidRPr="00D91FF0" w:rsidRDefault="000A28A0" w:rsidP="00DC736F">
            <w:pPr>
              <w:spacing w:line="380" w:lineRule="exact"/>
              <w:ind w:left="260" w:right="-43" w:hanging="5"/>
              <w:rPr>
                <w:rFonts w:ascii="Arial" w:hAnsi="Arial"/>
                <w:sz w:val="22"/>
                <w:szCs w:val="22"/>
              </w:rPr>
            </w:pPr>
            <w:r w:rsidRPr="00D91FF0">
              <w:rPr>
                <w:rFonts w:ascii="Arial" w:hAnsi="Arial"/>
                <w:sz w:val="22"/>
                <w:szCs w:val="22"/>
              </w:rPr>
              <w:t xml:space="preserve">TAS 32 </w:t>
            </w:r>
          </w:p>
        </w:tc>
        <w:tc>
          <w:tcPr>
            <w:tcW w:w="6120" w:type="dxa"/>
          </w:tcPr>
          <w:p w:rsidR="000A28A0" w:rsidRPr="00D91FF0" w:rsidRDefault="000A28A0" w:rsidP="00E82247">
            <w:pPr>
              <w:tabs>
                <w:tab w:val="left" w:pos="72"/>
                <w:tab w:val="left" w:pos="540"/>
              </w:tabs>
              <w:spacing w:line="380" w:lineRule="exact"/>
              <w:ind w:left="175" w:right="-43" w:hanging="193"/>
              <w:rPr>
                <w:rFonts w:ascii="Arial" w:hAnsi="Arial"/>
                <w:sz w:val="22"/>
                <w:szCs w:val="22"/>
              </w:rPr>
            </w:pPr>
            <w:r w:rsidRPr="00D91FF0">
              <w:rPr>
                <w:rFonts w:ascii="Arial" w:hAnsi="Arial"/>
                <w:sz w:val="22"/>
                <w:szCs w:val="22"/>
              </w:rPr>
              <w:t>Financial Instruments: Presentation</w:t>
            </w:r>
          </w:p>
        </w:tc>
      </w:tr>
    </w:tbl>
    <w:p w:rsidR="000A28A0" w:rsidRPr="00D91FF0" w:rsidRDefault="000A28A0" w:rsidP="00D91FF0">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D91FF0">
        <w:rPr>
          <w:rFonts w:ascii="Arial" w:eastAsia="Arial Unicode MS" w:hAnsi="Arial" w:cs="Arial Unicode MS"/>
          <w:sz w:val="22"/>
          <w:szCs w:val="22"/>
        </w:rPr>
        <w:t xml:space="preserve">   </w:t>
      </w:r>
      <w:r w:rsidRPr="00D91FF0">
        <w:rPr>
          <w:rFonts w:ascii="Arial" w:eastAsia="Arial Unicode MS" w:hAnsi="Arial" w:cs="Arial Unicode MS"/>
          <w:sz w:val="22"/>
          <w:szCs w:val="22"/>
        </w:rPr>
        <w:tab/>
        <w:t>Financial Reporting Standard Interpretations:</w:t>
      </w:r>
    </w:p>
    <w:tbl>
      <w:tblPr>
        <w:tblW w:w="8370" w:type="dxa"/>
        <w:tblInd w:w="720" w:type="dxa"/>
        <w:tblLook w:val="01E0" w:firstRow="1" w:lastRow="1" w:firstColumn="1" w:lastColumn="1" w:noHBand="0" w:noVBand="0"/>
      </w:tblPr>
      <w:tblGrid>
        <w:gridCol w:w="1980"/>
        <w:gridCol w:w="6390"/>
      </w:tblGrid>
      <w:tr w:rsidR="000A28A0" w:rsidRPr="003652E0" w:rsidTr="00DC736F">
        <w:tc>
          <w:tcPr>
            <w:tcW w:w="1980" w:type="dxa"/>
          </w:tcPr>
          <w:p w:rsidR="000A28A0" w:rsidRPr="00D91FF0" w:rsidRDefault="000A28A0" w:rsidP="00DC736F">
            <w:pPr>
              <w:spacing w:line="380" w:lineRule="exact"/>
              <w:ind w:left="260" w:right="-43" w:hanging="5"/>
              <w:rPr>
                <w:rFonts w:ascii="Arial" w:hAnsi="Arial"/>
                <w:sz w:val="22"/>
                <w:szCs w:val="22"/>
              </w:rPr>
            </w:pPr>
            <w:r w:rsidRPr="00D91FF0">
              <w:rPr>
                <w:rFonts w:ascii="Arial" w:hAnsi="Arial"/>
                <w:sz w:val="22"/>
                <w:szCs w:val="22"/>
              </w:rPr>
              <w:t xml:space="preserve">TFRIC 16 </w:t>
            </w:r>
          </w:p>
        </w:tc>
        <w:tc>
          <w:tcPr>
            <w:tcW w:w="6390" w:type="dxa"/>
          </w:tcPr>
          <w:p w:rsidR="000A28A0" w:rsidRPr="00D91FF0" w:rsidRDefault="000A28A0" w:rsidP="00E82247">
            <w:pPr>
              <w:tabs>
                <w:tab w:val="left" w:pos="72"/>
                <w:tab w:val="left" w:pos="540"/>
              </w:tabs>
              <w:spacing w:line="380" w:lineRule="exact"/>
              <w:ind w:left="175" w:right="-43" w:hanging="193"/>
              <w:rPr>
                <w:rFonts w:ascii="Arial" w:hAnsi="Arial"/>
                <w:sz w:val="22"/>
                <w:szCs w:val="22"/>
              </w:rPr>
            </w:pPr>
            <w:r w:rsidRPr="00D91FF0">
              <w:rPr>
                <w:rFonts w:ascii="Arial" w:hAnsi="Arial"/>
                <w:sz w:val="22"/>
                <w:szCs w:val="22"/>
              </w:rPr>
              <w:t>Hedges of a Net Investment in a Foreign Operation</w:t>
            </w:r>
          </w:p>
        </w:tc>
      </w:tr>
      <w:tr w:rsidR="000A28A0" w:rsidRPr="003652E0" w:rsidTr="00DC736F">
        <w:tc>
          <w:tcPr>
            <w:tcW w:w="1980" w:type="dxa"/>
          </w:tcPr>
          <w:p w:rsidR="000A28A0" w:rsidRPr="00D91FF0" w:rsidRDefault="000A28A0" w:rsidP="00DC736F">
            <w:pPr>
              <w:spacing w:line="380" w:lineRule="exact"/>
              <w:ind w:left="260" w:right="-43" w:hanging="5"/>
              <w:rPr>
                <w:rFonts w:ascii="Arial" w:hAnsi="Arial"/>
                <w:sz w:val="22"/>
                <w:szCs w:val="22"/>
              </w:rPr>
            </w:pPr>
            <w:r w:rsidRPr="00D91FF0">
              <w:rPr>
                <w:rFonts w:ascii="Arial" w:hAnsi="Arial"/>
                <w:sz w:val="22"/>
                <w:szCs w:val="22"/>
              </w:rPr>
              <w:t>TFRIC 19</w:t>
            </w:r>
          </w:p>
        </w:tc>
        <w:tc>
          <w:tcPr>
            <w:tcW w:w="6390" w:type="dxa"/>
          </w:tcPr>
          <w:p w:rsidR="000A28A0" w:rsidRPr="00D91FF0" w:rsidRDefault="000A28A0" w:rsidP="00E82247">
            <w:pPr>
              <w:tabs>
                <w:tab w:val="left" w:pos="72"/>
                <w:tab w:val="left" w:pos="540"/>
              </w:tabs>
              <w:spacing w:line="380" w:lineRule="exact"/>
              <w:ind w:left="175" w:right="-43" w:hanging="193"/>
              <w:rPr>
                <w:rFonts w:ascii="Arial" w:hAnsi="Arial"/>
                <w:sz w:val="22"/>
                <w:szCs w:val="22"/>
              </w:rPr>
            </w:pPr>
            <w:r w:rsidRPr="00D91FF0">
              <w:rPr>
                <w:rFonts w:ascii="Arial" w:hAnsi="Arial"/>
                <w:sz w:val="22"/>
                <w:szCs w:val="22"/>
              </w:rPr>
              <w:t>Extinguishing Financial Liabilities with Equity Instruments</w:t>
            </w:r>
          </w:p>
        </w:tc>
      </w:tr>
    </w:tbl>
    <w:p w:rsidR="000A28A0" w:rsidRPr="00DC736F" w:rsidRDefault="000A28A0"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3652E0">
        <w:rPr>
          <w:rFonts w:ascii="Arial" w:eastAsia="Arial Unicode MS" w:hAnsi="Arial" w:cs="Arial Unicode MS"/>
          <w:szCs w:val="22"/>
        </w:rPr>
        <w:tab/>
      </w:r>
      <w:r w:rsidRPr="00DC736F">
        <w:rPr>
          <w:rFonts w:ascii="Arial" w:eastAsia="Arial Unicode MS" w:hAnsi="Arial" w:cs="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C736F">
        <w:rPr>
          <w:rFonts w:ascii="Arial" w:eastAsia="Arial Unicode MS" w:hAnsi="Arial" w:cs="Arial Unicode MS" w:hint="cs"/>
          <w:sz w:val="22"/>
          <w:szCs w:val="22"/>
          <w:cs/>
        </w:rPr>
        <w:t xml:space="preserve"> </w:t>
      </w:r>
      <w:r w:rsidRPr="00DC736F">
        <w:rPr>
          <w:rFonts w:ascii="Arial" w:eastAsia="Arial Unicode MS" w:hAnsi="Arial" w:cs="Arial Unicode MS"/>
          <w:sz w:val="22"/>
          <w:szCs w:val="22"/>
        </w:rPr>
        <w:t xml:space="preserve">cancelled.   </w:t>
      </w:r>
    </w:p>
    <w:p w:rsidR="000A28A0" w:rsidRPr="00DC736F"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0A28A0" w:rsidRPr="00DC736F">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DC736F"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r>
    </w:p>
    <w:p w:rsidR="00DC736F" w:rsidRDefault="00DC736F">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0A28A0" w:rsidRPr="00125F7A"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w:b/>
          <w:bCs/>
          <w:sz w:val="22"/>
          <w:szCs w:val="22"/>
        </w:rPr>
      </w:pPr>
      <w:r w:rsidRPr="00125F7A">
        <w:rPr>
          <w:rFonts w:ascii="Arial" w:eastAsia="Arial Unicode MS" w:hAnsi="Arial" w:cs="Arial"/>
          <w:b/>
          <w:bCs/>
          <w:sz w:val="22"/>
          <w:szCs w:val="22"/>
        </w:rPr>
        <w:lastRenderedPageBreak/>
        <w:tab/>
      </w:r>
      <w:r w:rsidR="000A28A0" w:rsidRPr="00125F7A">
        <w:rPr>
          <w:rFonts w:ascii="Arial" w:eastAsia="Arial Unicode MS" w:hAnsi="Arial" w:cs="Arial"/>
          <w:b/>
          <w:bCs/>
          <w:sz w:val="22"/>
          <w:szCs w:val="22"/>
        </w:rPr>
        <w:t>TFRS 16 Leases</w:t>
      </w:r>
    </w:p>
    <w:p w:rsidR="000A28A0" w:rsidRPr="00125F7A"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w:sz w:val="22"/>
          <w:szCs w:val="22"/>
        </w:rPr>
      </w:pPr>
      <w:r w:rsidRPr="00125F7A">
        <w:rPr>
          <w:rFonts w:ascii="Arial" w:eastAsia="Arial Unicode MS" w:hAnsi="Arial" w:cs="Arial"/>
          <w:sz w:val="22"/>
          <w:szCs w:val="22"/>
        </w:rPr>
        <w:tab/>
      </w:r>
      <w:r w:rsidR="000A28A0" w:rsidRPr="00125F7A">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0A28A0" w:rsidRPr="00125F7A">
        <w:rPr>
          <w:rFonts w:ascii="Arial" w:eastAsia="Arial Unicode MS" w:hAnsi="Arial" w:cs="Arial"/>
          <w:sz w:val="22"/>
          <w:szCs w:val="22"/>
          <w:cs/>
        </w:rPr>
        <w:t xml:space="preserve"> </w:t>
      </w:r>
      <w:r w:rsidR="000A28A0" w:rsidRPr="00125F7A">
        <w:rPr>
          <w:rFonts w:ascii="Arial" w:eastAsia="Arial Unicode MS" w:hAnsi="Arial" w:cs="Arial"/>
          <w:sz w:val="22"/>
          <w:szCs w:val="22"/>
        </w:rPr>
        <w:t xml:space="preserve">is low value. </w:t>
      </w:r>
    </w:p>
    <w:p w:rsidR="000A28A0" w:rsidRPr="00125F7A"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w:sz w:val="22"/>
          <w:szCs w:val="22"/>
        </w:rPr>
      </w:pPr>
      <w:r w:rsidRPr="00125F7A">
        <w:rPr>
          <w:rFonts w:ascii="Arial" w:eastAsia="Arial Unicode MS" w:hAnsi="Arial" w:cs="Arial"/>
          <w:sz w:val="22"/>
          <w:szCs w:val="22"/>
        </w:rPr>
        <w:tab/>
      </w:r>
      <w:r w:rsidR="000A28A0" w:rsidRPr="00125F7A">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0A28A0" w:rsidRPr="00125F7A" w:rsidRDefault="00DC736F" w:rsidP="00DC736F">
      <w:pPr>
        <w:tabs>
          <w:tab w:val="left" w:pos="360"/>
          <w:tab w:val="left" w:pos="4140"/>
          <w:tab w:val="left" w:pos="6390"/>
        </w:tabs>
        <w:spacing w:before="120" w:after="120" w:line="380" w:lineRule="exact"/>
        <w:ind w:left="900" w:hanging="360"/>
        <w:jc w:val="thaiDistribute"/>
        <w:rPr>
          <w:rFonts w:ascii="Arial" w:eastAsia="Arial Unicode MS" w:hAnsi="Arial" w:cs="Arial"/>
          <w:sz w:val="22"/>
          <w:szCs w:val="22"/>
        </w:rPr>
      </w:pPr>
      <w:r w:rsidRPr="00125F7A">
        <w:rPr>
          <w:rFonts w:ascii="Arial" w:eastAsia="Arial Unicode MS" w:hAnsi="Arial" w:cs="Arial"/>
          <w:sz w:val="22"/>
          <w:szCs w:val="22"/>
        </w:rPr>
        <w:tab/>
      </w:r>
      <w:r w:rsidR="000A28A0" w:rsidRPr="00125F7A">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FD56EA" w:rsidRPr="003652E0" w:rsidRDefault="00B242EF" w:rsidP="00534297">
      <w:pPr>
        <w:spacing w:before="120" w:after="120" w:line="380" w:lineRule="exact"/>
        <w:ind w:left="605" w:hanging="605"/>
        <w:jc w:val="both"/>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w:t>
      </w:r>
      <w:r w:rsidR="00FD56EA" w:rsidRPr="003652E0">
        <w:rPr>
          <w:rFonts w:ascii="Arial" w:hAnsi="Arial"/>
          <w:b/>
          <w:bCs/>
          <w:sz w:val="22"/>
          <w:szCs w:val="22"/>
        </w:rPr>
        <w:tab/>
        <w:t>Significant accounting policies</w:t>
      </w:r>
    </w:p>
    <w:p w:rsidR="00FD56EA" w:rsidRPr="003652E0" w:rsidRDefault="00B242EF" w:rsidP="00534297">
      <w:pPr>
        <w:spacing w:before="120" w:after="120" w:line="380" w:lineRule="exact"/>
        <w:ind w:left="600" w:hanging="600"/>
        <w:jc w:val="thaiDistribute"/>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.1</w:t>
      </w:r>
      <w:r w:rsidR="00FD56EA" w:rsidRPr="003652E0">
        <w:rPr>
          <w:rFonts w:ascii="Arial" w:hAnsi="Arial"/>
          <w:b/>
          <w:bCs/>
          <w:sz w:val="22"/>
          <w:szCs w:val="22"/>
        </w:rPr>
        <w:tab/>
        <w:t>Revenue recognition</w:t>
      </w:r>
    </w:p>
    <w:p w:rsidR="00FD56EA" w:rsidRPr="003652E0" w:rsidRDefault="00FD56EA" w:rsidP="00534297">
      <w:pPr>
        <w:spacing w:before="120" w:after="120" w:line="380" w:lineRule="exact"/>
        <w:ind w:left="600" w:hanging="600"/>
        <w:jc w:val="thaiDistribute"/>
        <w:rPr>
          <w:rFonts w:ascii="Arial" w:hAnsi="Arial"/>
          <w:i/>
          <w:iCs/>
          <w:sz w:val="22"/>
          <w:szCs w:val="22"/>
        </w:rPr>
      </w:pPr>
      <w:r w:rsidRPr="003652E0">
        <w:rPr>
          <w:rFonts w:ascii="Arial" w:hAnsi="Arial"/>
          <w:sz w:val="22"/>
          <w:szCs w:val="22"/>
        </w:rPr>
        <w:tab/>
      </w:r>
      <w:r w:rsidRPr="003652E0">
        <w:rPr>
          <w:rFonts w:ascii="Arial" w:hAnsi="Arial"/>
          <w:i/>
          <w:iCs/>
          <w:sz w:val="22"/>
          <w:szCs w:val="22"/>
        </w:rPr>
        <w:t>Sales of goods</w:t>
      </w:r>
    </w:p>
    <w:p w:rsidR="00FD56EA" w:rsidRPr="003652E0" w:rsidRDefault="00FD56EA" w:rsidP="00534297">
      <w:pPr>
        <w:spacing w:before="120" w:after="120" w:line="380" w:lineRule="exact"/>
        <w:ind w:left="600" w:hanging="600"/>
        <w:jc w:val="thaiDistribute"/>
        <w:rPr>
          <w:rFonts w:ascii="Arial" w:hAnsi="Arial"/>
          <w:sz w:val="22"/>
          <w:szCs w:val="22"/>
        </w:rPr>
      </w:pPr>
      <w:r w:rsidRPr="003652E0">
        <w:rPr>
          <w:rFonts w:ascii="Arial" w:hAnsi="Arial"/>
          <w:sz w:val="22"/>
          <w:szCs w:val="22"/>
        </w:rPr>
        <w:tab/>
        <w:t>Sales of goods are recognised when the significant risks and rewards of ownership of the goods have passed to the buyer. Sales are the invoiced value, excluding value added tax, of goods supplied after deducting discounts and allowances.</w:t>
      </w:r>
    </w:p>
    <w:p w:rsidR="00FD56EA" w:rsidRPr="003652E0" w:rsidRDefault="00FD56EA" w:rsidP="00534297">
      <w:pPr>
        <w:spacing w:before="120" w:after="120" w:line="380" w:lineRule="exact"/>
        <w:ind w:left="600" w:hanging="600"/>
        <w:jc w:val="thaiDistribute"/>
        <w:rPr>
          <w:rFonts w:ascii="Arial" w:hAnsi="Arial"/>
          <w:i/>
          <w:iCs/>
          <w:sz w:val="22"/>
          <w:szCs w:val="22"/>
        </w:rPr>
      </w:pPr>
      <w:r w:rsidRPr="003652E0">
        <w:rPr>
          <w:rFonts w:ascii="Arial" w:hAnsi="Arial"/>
          <w:sz w:val="22"/>
          <w:szCs w:val="22"/>
        </w:rPr>
        <w:tab/>
      </w:r>
      <w:r w:rsidRPr="003652E0">
        <w:rPr>
          <w:rFonts w:ascii="Arial" w:hAnsi="Arial"/>
          <w:i/>
          <w:iCs/>
          <w:sz w:val="22"/>
          <w:szCs w:val="22"/>
        </w:rPr>
        <w:t xml:space="preserve">Interest income </w:t>
      </w:r>
    </w:p>
    <w:p w:rsidR="00FD56EA" w:rsidRPr="003652E0" w:rsidRDefault="00FD56EA" w:rsidP="00534297">
      <w:pPr>
        <w:spacing w:before="120" w:after="120" w:line="380" w:lineRule="exact"/>
        <w:ind w:left="600" w:hanging="600"/>
        <w:jc w:val="thaiDistribute"/>
        <w:rPr>
          <w:rFonts w:ascii="Arial" w:hAnsi="Arial"/>
          <w:sz w:val="22"/>
          <w:szCs w:val="22"/>
        </w:rPr>
      </w:pPr>
      <w:r w:rsidRPr="003652E0">
        <w:rPr>
          <w:rFonts w:ascii="Arial" w:hAnsi="Arial"/>
          <w:sz w:val="22"/>
          <w:szCs w:val="22"/>
        </w:rPr>
        <w:tab/>
        <w:t xml:space="preserve">Interest income is recognised on an accrual basis based on the effective interest rate.  </w:t>
      </w:r>
    </w:p>
    <w:p w:rsidR="00FD56EA" w:rsidRPr="003652E0" w:rsidRDefault="00FD56EA" w:rsidP="00534297">
      <w:pPr>
        <w:spacing w:before="120" w:after="120" w:line="380" w:lineRule="exact"/>
        <w:ind w:left="600" w:hanging="600"/>
        <w:jc w:val="thaiDistribute"/>
        <w:rPr>
          <w:rFonts w:ascii="Arial" w:hAnsi="Arial"/>
          <w:i/>
          <w:iCs/>
          <w:sz w:val="22"/>
          <w:szCs w:val="22"/>
        </w:rPr>
      </w:pPr>
      <w:r w:rsidRPr="003652E0">
        <w:rPr>
          <w:rFonts w:ascii="Arial" w:hAnsi="Arial"/>
          <w:sz w:val="22"/>
          <w:szCs w:val="22"/>
        </w:rPr>
        <w:tab/>
      </w:r>
      <w:r w:rsidRPr="003652E0">
        <w:rPr>
          <w:rFonts w:ascii="Arial" w:hAnsi="Arial"/>
          <w:i/>
          <w:iCs/>
          <w:sz w:val="22"/>
          <w:szCs w:val="22"/>
        </w:rPr>
        <w:t>Dividends</w:t>
      </w:r>
    </w:p>
    <w:p w:rsidR="00FD56EA" w:rsidRPr="003652E0" w:rsidRDefault="00FD56EA" w:rsidP="00534297">
      <w:pPr>
        <w:spacing w:before="120" w:after="120" w:line="360" w:lineRule="auto"/>
        <w:ind w:left="600" w:hanging="600"/>
        <w:jc w:val="thaiDistribute"/>
        <w:rPr>
          <w:rFonts w:ascii="Arial" w:hAnsi="Arial"/>
          <w:sz w:val="22"/>
          <w:szCs w:val="22"/>
        </w:rPr>
      </w:pPr>
      <w:r w:rsidRPr="003652E0">
        <w:rPr>
          <w:rFonts w:ascii="Arial" w:hAnsi="Arial"/>
          <w:sz w:val="22"/>
          <w:szCs w:val="22"/>
        </w:rPr>
        <w:tab/>
        <w:t xml:space="preserve">Dividends are recognised when the right to receive the dividends is established. </w:t>
      </w:r>
    </w:p>
    <w:p w:rsidR="00FD56EA" w:rsidRPr="003652E0" w:rsidRDefault="00B242EF" w:rsidP="00534297">
      <w:pPr>
        <w:overflowPunct/>
        <w:autoSpaceDE/>
        <w:autoSpaceDN/>
        <w:adjustRightInd/>
        <w:spacing w:before="120" w:after="120" w:line="360" w:lineRule="auto"/>
        <w:ind w:left="630" w:hanging="630"/>
        <w:textAlignment w:val="auto"/>
        <w:rPr>
          <w:rFonts w:ascii="Arial" w:hAnsi="Arial"/>
          <w:b/>
          <w:bCs/>
          <w:sz w:val="22"/>
          <w:szCs w:val="22"/>
        </w:rPr>
      </w:pPr>
      <w:r w:rsidRPr="003652E0">
        <w:rPr>
          <w:rFonts w:ascii="Arial" w:hAnsi="Arial"/>
          <w:b/>
          <w:bCs/>
          <w:sz w:val="22"/>
          <w:szCs w:val="22"/>
        </w:rPr>
        <w:t>4</w:t>
      </w:r>
      <w:r w:rsidR="00767733" w:rsidRPr="003652E0">
        <w:rPr>
          <w:rFonts w:ascii="Arial" w:hAnsi="Arial"/>
          <w:b/>
          <w:bCs/>
          <w:sz w:val="22"/>
          <w:szCs w:val="22"/>
        </w:rPr>
        <w:t>.2</w:t>
      </w:r>
      <w:r w:rsidR="00767733" w:rsidRPr="003652E0">
        <w:rPr>
          <w:rFonts w:ascii="Arial" w:hAnsi="Arial"/>
          <w:b/>
          <w:bCs/>
          <w:sz w:val="22"/>
          <w:szCs w:val="22"/>
        </w:rPr>
        <w:tab/>
      </w:r>
      <w:r w:rsidR="00FD56EA" w:rsidRPr="003652E0">
        <w:rPr>
          <w:rFonts w:ascii="Arial" w:hAnsi="Arial"/>
          <w:b/>
          <w:bCs/>
          <w:sz w:val="22"/>
          <w:szCs w:val="22"/>
        </w:rPr>
        <w:t>Cash and cash equivalents</w:t>
      </w:r>
    </w:p>
    <w:p w:rsidR="00FD56EA" w:rsidRPr="003652E0" w:rsidRDefault="00FD56EA" w:rsidP="00534297">
      <w:pPr>
        <w:spacing w:before="120" w:after="120" w:line="360" w:lineRule="auto"/>
        <w:ind w:left="600" w:hanging="600"/>
        <w:jc w:val="thaiDistribute"/>
        <w:rPr>
          <w:rFonts w:ascii="Arial" w:hAnsi="Arial"/>
          <w:sz w:val="22"/>
          <w:szCs w:val="22"/>
        </w:rPr>
      </w:pPr>
      <w:r w:rsidRPr="003652E0">
        <w:rPr>
          <w:rFonts w:ascii="Arial" w:hAnsi="Arial"/>
          <w:sz w:val="22"/>
          <w:szCs w:val="22"/>
        </w:rPr>
        <w:tab/>
        <w:t>Cash and cash equivalents consist of cash in hand</w:t>
      </w:r>
      <w:r w:rsidR="009D7CCA" w:rsidRPr="003652E0">
        <w:rPr>
          <w:rFonts w:ascii="Arial" w:hAnsi="Arial"/>
          <w:sz w:val="22"/>
          <w:szCs w:val="22"/>
        </w:rPr>
        <w:t xml:space="preserve"> and</w:t>
      </w:r>
      <w:r w:rsidRPr="003652E0">
        <w:rPr>
          <w:rFonts w:ascii="Arial" w:hAnsi="Arial"/>
          <w:sz w:val="22"/>
          <w:szCs w:val="22"/>
        </w:rPr>
        <w:t xml:space="preserve"> at banks, and all highly liquid investments with an original maturity of three months or less and not subject to withdrawal restrictions.</w:t>
      </w:r>
    </w:p>
    <w:p w:rsidR="00FD56EA" w:rsidRPr="003652E0" w:rsidRDefault="00B242EF" w:rsidP="00534297">
      <w:pPr>
        <w:spacing w:before="120" w:after="120" w:line="380" w:lineRule="exact"/>
        <w:ind w:left="600" w:hanging="600"/>
        <w:jc w:val="thaiDistribute"/>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.3</w:t>
      </w:r>
      <w:r w:rsidR="00FD56EA" w:rsidRPr="003652E0">
        <w:rPr>
          <w:rFonts w:ascii="Arial" w:hAnsi="Arial"/>
          <w:b/>
          <w:bCs/>
          <w:sz w:val="22"/>
          <w:szCs w:val="22"/>
        </w:rPr>
        <w:tab/>
        <w:t>Trade receivable</w:t>
      </w:r>
      <w:r w:rsidR="00B56676" w:rsidRPr="003652E0">
        <w:rPr>
          <w:rFonts w:ascii="Arial" w:hAnsi="Arial"/>
          <w:b/>
          <w:bCs/>
          <w:sz w:val="22"/>
          <w:szCs w:val="22"/>
        </w:rPr>
        <w:t>s</w:t>
      </w:r>
      <w:r w:rsidR="00FD56EA" w:rsidRPr="003652E0">
        <w:rPr>
          <w:rFonts w:ascii="Arial" w:hAnsi="Arial"/>
          <w:b/>
          <w:bCs/>
          <w:sz w:val="22"/>
          <w:szCs w:val="22"/>
        </w:rPr>
        <w:t xml:space="preserve"> </w:t>
      </w:r>
    </w:p>
    <w:p w:rsidR="00FD56EA" w:rsidRPr="003652E0" w:rsidRDefault="00FD56EA" w:rsidP="00534297">
      <w:pPr>
        <w:spacing w:before="120" w:after="120" w:line="380" w:lineRule="exact"/>
        <w:ind w:left="600" w:hanging="600"/>
        <w:jc w:val="thaiDistribute"/>
        <w:rPr>
          <w:rFonts w:ascii="Arial" w:hAnsi="Arial"/>
          <w:sz w:val="22"/>
          <w:szCs w:val="22"/>
        </w:rPr>
      </w:pPr>
      <w:r w:rsidRPr="003652E0">
        <w:rPr>
          <w:rFonts w:ascii="Arial" w:hAnsi="Arial"/>
          <w:sz w:val="22"/>
          <w:szCs w:val="22"/>
        </w:rPr>
        <w:tab/>
        <w:t>Trade receivable</w:t>
      </w:r>
      <w:r w:rsidR="00B56676" w:rsidRPr="003652E0">
        <w:rPr>
          <w:rFonts w:ascii="Arial" w:hAnsi="Arial"/>
          <w:sz w:val="22"/>
          <w:szCs w:val="22"/>
        </w:rPr>
        <w:t>s</w:t>
      </w:r>
      <w:r w:rsidRPr="003652E0">
        <w:rPr>
          <w:rFonts w:ascii="Arial" w:hAnsi="Arial"/>
          <w:sz w:val="22"/>
          <w:szCs w:val="22"/>
        </w:rPr>
        <w:t xml:space="preserve"> are stated at the net realisable value. Allowance for doubtful accounts is provided for the estimated losses that may be incurred in collection of receivables. The allowance is generally based on collection experiences and analysis of debt aging. </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Pr="003652E0" w:rsidRDefault="00B242EF" w:rsidP="009D6E2D">
      <w:pPr>
        <w:spacing w:before="60" w:after="60" w:line="380" w:lineRule="exact"/>
        <w:ind w:left="605" w:hanging="600"/>
        <w:jc w:val="thaiDistribute"/>
        <w:rPr>
          <w:rFonts w:ascii="Arial" w:hAnsi="Arial"/>
          <w:b/>
          <w:bCs/>
          <w:sz w:val="22"/>
          <w:szCs w:val="22"/>
        </w:rPr>
      </w:pPr>
      <w:r w:rsidRPr="003652E0">
        <w:rPr>
          <w:rFonts w:ascii="Arial" w:hAnsi="Arial"/>
          <w:b/>
          <w:bCs/>
          <w:sz w:val="22"/>
          <w:szCs w:val="22"/>
        </w:rPr>
        <w:lastRenderedPageBreak/>
        <w:t>4</w:t>
      </w:r>
      <w:r w:rsidR="00FD56EA" w:rsidRPr="003652E0">
        <w:rPr>
          <w:rFonts w:ascii="Arial" w:hAnsi="Arial"/>
          <w:b/>
          <w:bCs/>
          <w:sz w:val="22"/>
          <w:szCs w:val="22"/>
        </w:rPr>
        <w:t>.4</w:t>
      </w:r>
      <w:r w:rsidR="00FD56EA" w:rsidRPr="003652E0">
        <w:rPr>
          <w:rFonts w:ascii="Arial" w:hAnsi="Arial"/>
          <w:b/>
          <w:bCs/>
          <w:sz w:val="22"/>
          <w:szCs w:val="22"/>
        </w:rPr>
        <w:tab/>
        <w:t xml:space="preserve">Inventories </w:t>
      </w:r>
    </w:p>
    <w:p w:rsidR="00D41FBE" w:rsidRPr="003652E0" w:rsidRDefault="00FD56EA" w:rsidP="009D6E2D">
      <w:pPr>
        <w:spacing w:before="60" w:after="60" w:line="380" w:lineRule="exact"/>
        <w:ind w:left="605" w:hanging="600"/>
        <w:jc w:val="thaiDistribute"/>
      </w:pPr>
      <w:r w:rsidRPr="003652E0">
        <w:rPr>
          <w:rFonts w:ascii="Arial" w:hAnsi="Arial"/>
          <w:sz w:val="22"/>
          <w:szCs w:val="22"/>
        </w:rPr>
        <w:tab/>
        <w:t>Finished goods and work in process are valued at the lower of cost (</w:t>
      </w:r>
      <w:r w:rsidR="003A4994" w:rsidRPr="003652E0">
        <w:rPr>
          <w:rFonts w:ascii="Arial" w:hAnsi="Arial"/>
          <w:sz w:val="22"/>
          <w:szCs w:val="22"/>
        </w:rPr>
        <w:t xml:space="preserve">under the weighted </w:t>
      </w:r>
      <w:r w:rsidRPr="003652E0">
        <w:rPr>
          <w:rFonts w:ascii="Arial" w:hAnsi="Arial"/>
          <w:sz w:val="22"/>
          <w:szCs w:val="22"/>
        </w:rPr>
        <w:t>average method) and net realisable value. Cost includes all production costs and attributable factory overheads.</w:t>
      </w:r>
      <w:r w:rsidR="00D41FBE" w:rsidRPr="003652E0">
        <w:t xml:space="preserve"> </w:t>
      </w:r>
    </w:p>
    <w:p w:rsidR="00FD56EA" w:rsidRPr="003652E0" w:rsidRDefault="00FD56EA" w:rsidP="009D6E2D">
      <w:pPr>
        <w:spacing w:before="60" w:after="60" w:line="380" w:lineRule="exact"/>
        <w:ind w:left="605" w:hanging="600"/>
        <w:jc w:val="thaiDistribute"/>
        <w:rPr>
          <w:rFonts w:ascii="Arial" w:hAnsi="Arial"/>
          <w:sz w:val="22"/>
          <w:szCs w:val="22"/>
        </w:rPr>
      </w:pPr>
      <w:r w:rsidRPr="003652E0">
        <w:rPr>
          <w:rFonts w:ascii="Arial" w:hAnsi="Arial"/>
          <w:sz w:val="22"/>
          <w:szCs w:val="22"/>
        </w:rPr>
        <w:tab/>
        <w:t xml:space="preserve">Raw materials, spare parts and factory supplies are valued at the lower of </w:t>
      </w:r>
      <w:r w:rsidR="009B76E5" w:rsidRPr="003652E0">
        <w:rPr>
          <w:rFonts w:ascii="Arial" w:hAnsi="Arial"/>
          <w:sz w:val="22"/>
          <w:szCs w:val="22"/>
        </w:rPr>
        <w:t xml:space="preserve">average cost </w:t>
      </w:r>
      <w:r w:rsidRPr="003652E0">
        <w:rPr>
          <w:rFonts w:ascii="Arial" w:hAnsi="Arial"/>
          <w:sz w:val="22"/>
          <w:szCs w:val="22"/>
        </w:rPr>
        <w:t>and net realisable value and are charged to production costs whenever consumed.</w:t>
      </w:r>
    </w:p>
    <w:p w:rsidR="00FD56EA" w:rsidRPr="003652E0" w:rsidRDefault="00B242EF" w:rsidP="009D6E2D">
      <w:pPr>
        <w:spacing w:before="60" w:after="60" w:line="380" w:lineRule="exact"/>
        <w:ind w:left="605" w:hanging="600"/>
        <w:jc w:val="thaiDistribute"/>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.5</w:t>
      </w:r>
      <w:r w:rsidR="00FD56EA" w:rsidRPr="003652E0">
        <w:rPr>
          <w:rFonts w:ascii="Arial" w:hAnsi="Arial"/>
          <w:b/>
          <w:bCs/>
          <w:sz w:val="22"/>
          <w:szCs w:val="22"/>
        </w:rPr>
        <w:tab/>
        <w:t xml:space="preserve">Investments </w:t>
      </w:r>
    </w:p>
    <w:p w:rsidR="00AD32CB" w:rsidRDefault="00AD32CB" w:rsidP="00AD32CB">
      <w:pPr>
        <w:spacing w:before="60" w:after="60" w:line="380" w:lineRule="exact"/>
        <w:ind w:left="900" w:hanging="295"/>
        <w:jc w:val="thaiDistribute"/>
        <w:rPr>
          <w:rFonts w:ascii="Arial" w:hAnsi="Arial"/>
          <w:sz w:val="22"/>
          <w:szCs w:val="22"/>
        </w:rPr>
      </w:pPr>
      <w:r>
        <w:rPr>
          <w:rFonts w:ascii="Arial" w:hAnsi="Arial"/>
          <w:sz w:val="22"/>
          <w:szCs w:val="22"/>
        </w:rPr>
        <w:t>a)</w:t>
      </w:r>
      <w:r>
        <w:rPr>
          <w:rFonts w:ascii="Arial" w:hAnsi="Arial"/>
          <w:sz w:val="22"/>
          <w:szCs w:val="22"/>
        </w:rPr>
        <w:tab/>
        <w:t>Investments in securities held for trading are stated at fair value. Changes in the fair value of these securities are recorded in profit or loss.</w:t>
      </w:r>
      <w:r>
        <w:rPr>
          <w:rFonts w:ascii="Arial" w:hAnsi="Arial"/>
          <w:sz w:val="22"/>
          <w:szCs w:val="22"/>
        </w:rPr>
        <w:tab/>
      </w:r>
    </w:p>
    <w:p w:rsidR="00FD56EA" w:rsidRPr="003652E0" w:rsidRDefault="00AD32CB" w:rsidP="00AD32CB">
      <w:pPr>
        <w:spacing w:before="60" w:after="60" w:line="380" w:lineRule="exact"/>
        <w:ind w:left="900" w:hanging="295"/>
        <w:jc w:val="thaiDistribute"/>
        <w:rPr>
          <w:rFonts w:ascii="Arial" w:hAnsi="Arial"/>
          <w:sz w:val="22"/>
          <w:szCs w:val="22"/>
        </w:rPr>
      </w:pPr>
      <w:r>
        <w:rPr>
          <w:rFonts w:ascii="Arial" w:hAnsi="Arial"/>
          <w:sz w:val="22"/>
          <w:szCs w:val="22"/>
        </w:rPr>
        <w:t>b)</w:t>
      </w:r>
      <w:r>
        <w:rPr>
          <w:rFonts w:ascii="Arial" w:hAnsi="Arial"/>
          <w:sz w:val="22"/>
          <w:szCs w:val="22"/>
        </w:rPr>
        <w:tab/>
      </w:r>
      <w:r w:rsidR="00FD56EA" w:rsidRPr="003652E0">
        <w:rPr>
          <w:rFonts w:ascii="Arial" w:hAnsi="Arial"/>
          <w:sz w:val="22"/>
          <w:szCs w:val="22"/>
        </w:rPr>
        <w:t>Investments in subsidiaries are accounted for in the separate financial statements using the cost method</w:t>
      </w:r>
      <w:r w:rsidR="00963827" w:rsidRPr="003652E0">
        <w:rPr>
          <w:rFonts w:ascii="Arial" w:hAnsi="Arial"/>
          <w:sz w:val="22"/>
          <w:szCs w:val="22"/>
        </w:rPr>
        <w:t xml:space="preserve"> net of allowance for </w:t>
      </w:r>
      <w:r w:rsidR="00B751A4" w:rsidRPr="003652E0">
        <w:rPr>
          <w:rFonts w:ascii="Arial" w:hAnsi="Arial"/>
          <w:sz w:val="22"/>
          <w:szCs w:val="22"/>
        </w:rPr>
        <w:t>impairment of investments</w:t>
      </w:r>
      <w:r w:rsidR="00963827" w:rsidRPr="003652E0">
        <w:rPr>
          <w:rFonts w:ascii="Arial" w:hAnsi="Arial"/>
          <w:sz w:val="22"/>
          <w:szCs w:val="22"/>
        </w:rPr>
        <w:t xml:space="preserve"> (if any)</w:t>
      </w:r>
      <w:r w:rsidR="00FD56EA" w:rsidRPr="003652E0">
        <w:rPr>
          <w:rFonts w:ascii="Arial" w:hAnsi="Arial"/>
          <w:sz w:val="22"/>
          <w:szCs w:val="22"/>
        </w:rPr>
        <w:t>.</w:t>
      </w:r>
    </w:p>
    <w:p w:rsidR="00FD56EA" w:rsidRPr="003652E0" w:rsidRDefault="00FD56EA" w:rsidP="009D6E2D">
      <w:pPr>
        <w:spacing w:before="60" w:after="60" w:line="380" w:lineRule="exact"/>
        <w:ind w:left="605" w:hanging="600"/>
        <w:jc w:val="thaiDistribute"/>
        <w:rPr>
          <w:rFonts w:ascii="Arial" w:hAnsi="Arial"/>
          <w:sz w:val="22"/>
          <w:szCs w:val="22"/>
        </w:rPr>
      </w:pPr>
      <w:r w:rsidRPr="003652E0">
        <w:rPr>
          <w:rFonts w:ascii="Arial" w:hAnsi="Arial"/>
          <w:sz w:val="22"/>
          <w:szCs w:val="22"/>
        </w:rPr>
        <w:tab/>
        <w:t xml:space="preserve">The weighted average method is used for computation of the cost of investments. </w:t>
      </w:r>
    </w:p>
    <w:p w:rsidR="00FD56EA" w:rsidRPr="003652E0" w:rsidRDefault="00FD56EA" w:rsidP="009D6E2D">
      <w:pPr>
        <w:spacing w:before="60" w:after="60" w:line="380" w:lineRule="exact"/>
        <w:ind w:left="605" w:hanging="600"/>
        <w:jc w:val="thaiDistribute"/>
        <w:rPr>
          <w:rFonts w:ascii="Arial" w:hAnsi="Arial"/>
          <w:sz w:val="22"/>
          <w:szCs w:val="22"/>
        </w:rPr>
      </w:pPr>
      <w:r w:rsidRPr="003652E0">
        <w:rPr>
          <w:rFonts w:ascii="Arial" w:hAnsi="Arial"/>
          <w:sz w:val="22"/>
          <w:szCs w:val="22"/>
        </w:rPr>
        <w:tab/>
        <w:t xml:space="preserve">In the event the Company reclassifies investments </w:t>
      </w:r>
      <w:r w:rsidR="00536EEE" w:rsidRPr="003652E0">
        <w:rPr>
          <w:rFonts w:ascii="Arial" w:hAnsi="Arial"/>
          <w:sz w:val="22"/>
          <w:szCs w:val="22"/>
        </w:rPr>
        <w:t>from one type to another</w:t>
      </w:r>
      <w:r w:rsidRPr="003652E0">
        <w:rPr>
          <w:rFonts w:ascii="Arial" w:hAnsi="Arial"/>
          <w:sz w:val="22"/>
          <w:szCs w:val="22"/>
        </w:rPr>
        <w:t xml:space="preserve">, such investments </w:t>
      </w:r>
      <w:r w:rsidR="00536EEE" w:rsidRPr="003652E0">
        <w:rPr>
          <w:rFonts w:ascii="Arial" w:hAnsi="Arial"/>
          <w:sz w:val="22"/>
          <w:szCs w:val="22"/>
        </w:rPr>
        <w:t>will be</w:t>
      </w:r>
      <w:r w:rsidRPr="003652E0">
        <w:rPr>
          <w:rFonts w:ascii="Arial" w:hAnsi="Arial"/>
          <w:sz w:val="22"/>
          <w:szCs w:val="22"/>
        </w:rPr>
        <w:t xml:space="preserve"> </w:t>
      </w:r>
      <w:r w:rsidR="00536EEE" w:rsidRPr="003652E0">
        <w:rPr>
          <w:rFonts w:ascii="Arial" w:hAnsi="Arial"/>
          <w:sz w:val="22"/>
          <w:szCs w:val="22"/>
        </w:rPr>
        <w:t>re</w:t>
      </w:r>
      <w:r w:rsidRPr="003652E0">
        <w:rPr>
          <w:rFonts w:ascii="Arial" w:hAnsi="Arial"/>
          <w:sz w:val="22"/>
          <w:szCs w:val="22"/>
        </w:rPr>
        <w:t>adjusted to their fair value as at the reclassification date</w:t>
      </w:r>
      <w:r w:rsidRPr="003652E0">
        <w:rPr>
          <w:rFonts w:ascii="Arial" w:hAnsi="Arial"/>
          <w:sz w:val="22"/>
          <w:szCs w:val="22"/>
          <w:cs/>
        </w:rPr>
        <w:t xml:space="preserve">. </w:t>
      </w:r>
      <w:r w:rsidR="00536EEE" w:rsidRPr="003652E0">
        <w:rPr>
          <w:rFonts w:ascii="Arial" w:hAnsi="Arial"/>
          <w:sz w:val="22"/>
          <w:szCs w:val="22"/>
        </w:rPr>
        <w:t>The d</w:t>
      </w:r>
      <w:r w:rsidRPr="003652E0">
        <w:rPr>
          <w:rFonts w:ascii="Arial" w:hAnsi="Arial"/>
          <w:sz w:val="22"/>
          <w:szCs w:val="22"/>
        </w:rPr>
        <w:t>ifferences between the carrying amount of the investme</w:t>
      </w:r>
      <w:r w:rsidR="00B751A4" w:rsidRPr="003652E0">
        <w:rPr>
          <w:rFonts w:ascii="Arial" w:hAnsi="Arial"/>
          <w:sz w:val="22"/>
          <w:szCs w:val="22"/>
        </w:rPr>
        <w:t>nts and the</w:t>
      </w:r>
      <w:r w:rsidR="00536EEE" w:rsidRPr="003652E0">
        <w:rPr>
          <w:rFonts w:ascii="Arial" w:hAnsi="Arial"/>
          <w:sz w:val="22"/>
          <w:szCs w:val="22"/>
        </w:rPr>
        <w:t xml:space="preserve"> fair value on the</w:t>
      </w:r>
      <w:r w:rsidRPr="003652E0">
        <w:rPr>
          <w:rFonts w:ascii="Arial" w:hAnsi="Arial"/>
          <w:sz w:val="22"/>
          <w:szCs w:val="22"/>
        </w:rPr>
        <w:t xml:space="preserve"> date </w:t>
      </w:r>
      <w:r w:rsidR="00536EEE" w:rsidRPr="003652E0">
        <w:rPr>
          <w:rFonts w:ascii="Arial" w:hAnsi="Arial"/>
          <w:sz w:val="22"/>
          <w:szCs w:val="22"/>
        </w:rPr>
        <w:t xml:space="preserve">of reclassification </w:t>
      </w:r>
      <w:r w:rsidRPr="003652E0">
        <w:rPr>
          <w:rFonts w:ascii="Arial" w:hAnsi="Arial"/>
          <w:sz w:val="22"/>
          <w:szCs w:val="22"/>
        </w:rPr>
        <w:t xml:space="preserve">are </w:t>
      </w:r>
      <w:r w:rsidR="00536EEE" w:rsidRPr="003652E0">
        <w:rPr>
          <w:rFonts w:ascii="Arial" w:hAnsi="Arial"/>
          <w:sz w:val="22"/>
          <w:szCs w:val="22"/>
        </w:rPr>
        <w:t xml:space="preserve">recorded </w:t>
      </w:r>
      <w:r w:rsidR="005C199A" w:rsidRPr="003652E0">
        <w:rPr>
          <w:rFonts w:ascii="Arial" w:hAnsi="Arial"/>
          <w:sz w:val="22"/>
          <w:szCs w:val="22"/>
        </w:rPr>
        <w:t>in profit or loss</w:t>
      </w:r>
      <w:r w:rsidR="00536EEE" w:rsidRPr="003652E0">
        <w:rPr>
          <w:rFonts w:ascii="Arial" w:hAnsi="Arial"/>
          <w:sz w:val="22"/>
          <w:szCs w:val="22"/>
        </w:rPr>
        <w:t xml:space="preserve"> </w:t>
      </w:r>
      <w:r w:rsidRPr="003652E0">
        <w:rPr>
          <w:rFonts w:ascii="Arial" w:hAnsi="Arial"/>
          <w:sz w:val="22"/>
          <w:szCs w:val="22"/>
        </w:rPr>
        <w:t xml:space="preserve">or recorded as </w:t>
      </w:r>
      <w:r w:rsidR="00192A3C" w:rsidRPr="003652E0">
        <w:rPr>
          <w:rFonts w:ascii="Arial" w:hAnsi="Arial"/>
          <w:sz w:val="22"/>
          <w:szCs w:val="22"/>
        </w:rPr>
        <w:t>other components of</w:t>
      </w:r>
      <w:r w:rsidRPr="003652E0">
        <w:rPr>
          <w:rFonts w:ascii="Arial" w:hAnsi="Arial"/>
          <w:sz w:val="22"/>
          <w:szCs w:val="22"/>
        </w:rPr>
        <w:t xml:space="preserve"> shareholders’ equity, depending on the type of investment </w:t>
      </w:r>
      <w:r w:rsidR="00536EEE" w:rsidRPr="003652E0">
        <w:rPr>
          <w:rFonts w:ascii="Arial" w:hAnsi="Arial"/>
          <w:sz w:val="22"/>
          <w:szCs w:val="22"/>
        </w:rPr>
        <w:t>that</w:t>
      </w:r>
      <w:r w:rsidRPr="003652E0">
        <w:rPr>
          <w:rFonts w:ascii="Arial" w:hAnsi="Arial"/>
          <w:sz w:val="22"/>
          <w:szCs w:val="22"/>
        </w:rPr>
        <w:t xml:space="preserve"> is reclassified</w:t>
      </w:r>
      <w:r w:rsidRPr="003652E0">
        <w:rPr>
          <w:rFonts w:ascii="Arial" w:hAnsi="Arial"/>
          <w:sz w:val="22"/>
          <w:szCs w:val="22"/>
          <w:cs/>
        </w:rPr>
        <w:t>.</w:t>
      </w:r>
      <w:r w:rsidRPr="003652E0">
        <w:rPr>
          <w:rFonts w:ascii="Arial" w:hAnsi="Arial"/>
          <w:sz w:val="22"/>
          <w:szCs w:val="22"/>
        </w:rPr>
        <w:t xml:space="preserve"> </w:t>
      </w:r>
    </w:p>
    <w:p w:rsidR="001473BB" w:rsidRPr="003652E0" w:rsidRDefault="001473BB" w:rsidP="009D6E2D">
      <w:pPr>
        <w:spacing w:before="60" w:after="60" w:line="380" w:lineRule="exact"/>
        <w:ind w:left="605" w:hanging="600"/>
        <w:jc w:val="thaiDistribute"/>
        <w:rPr>
          <w:rFonts w:ascii="Arial" w:hAnsi="Arial"/>
          <w:sz w:val="22"/>
          <w:szCs w:val="22"/>
        </w:rPr>
      </w:pPr>
      <w:r w:rsidRPr="003652E0">
        <w:rPr>
          <w:rFonts w:ascii="Arial" w:hAnsi="Arial"/>
          <w:sz w:val="22"/>
          <w:szCs w:val="22"/>
        </w:rPr>
        <w:tab/>
        <w:t>On disposal of an investment, the difference between net disposal proceeds and the carrying amount of the investment is recognised in profit or loss.</w:t>
      </w:r>
    </w:p>
    <w:p w:rsidR="00FD56EA" w:rsidRPr="003652E0" w:rsidRDefault="00B242EF" w:rsidP="009D6E2D">
      <w:pPr>
        <w:spacing w:before="60" w:after="60" w:line="380" w:lineRule="exact"/>
        <w:ind w:left="605" w:hanging="600"/>
        <w:jc w:val="thaiDistribute"/>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.6</w:t>
      </w:r>
      <w:r w:rsidR="00FD56EA" w:rsidRPr="003652E0">
        <w:rPr>
          <w:rFonts w:ascii="Arial" w:hAnsi="Arial"/>
          <w:b/>
          <w:bCs/>
          <w:sz w:val="22"/>
          <w:szCs w:val="22"/>
        </w:rPr>
        <w:tab/>
        <w:t>Property, plant and equipment/Depreciation</w:t>
      </w:r>
    </w:p>
    <w:p w:rsidR="00FD56EA" w:rsidRPr="003652E0" w:rsidRDefault="00FD56EA" w:rsidP="009D6E2D">
      <w:pPr>
        <w:spacing w:before="60" w:after="60" w:line="380" w:lineRule="exact"/>
        <w:ind w:left="605" w:hanging="600"/>
        <w:jc w:val="thaiDistribute"/>
        <w:rPr>
          <w:rFonts w:ascii="Arial" w:hAnsi="Arial"/>
          <w:sz w:val="22"/>
          <w:szCs w:val="22"/>
        </w:rPr>
      </w:pPr>
      <w:r w:rsidRPr="003652E0">
        <w:rPr>
          <w:rFonts w:ascii="Arial" w:hAnsi="Arial"/>
          <w:sz w:val="22"/>
          <w:szCs w:val="22"/>
        </w:rPr>
        <w:tab/>
        <w:t>Land is stated at cost. Buildings and equipment are stated at cost less accumulated depreciation and allowance for loss on impairment of assets (if any).</w:t>
      </w:r>
    </w:p>
    <w:p w:rsidR="00D4091B" w:rsidRPr="003652E0" w:rsidRDefault="00FD56EA" w:rsidP="009D6E2D">
      <w:pPr>
        <w:spacing w:before="60" w:after="60" w:line="380" w:lineRule="exact"/>
        <w:ind w:left="605"/>
        <w:jc w:val="thaiDistribute"/>
        <w:rPr>
          <w:rFonts w:ascii="Arial" w:hAnsi="Arial"/>
          <w:sz w:val="22"/>
          <w:szCs w:val="22"/>
        </w:rPr>
      </w:pPr>
      <w:r w:rsidRPr="003652E0">
        <w:rPr>
          <w:rFonts w:ascii="Arial" w:hAnsi="Arial"/>
          <w:sz w:val="22"/>
          <w:szCs w:val="22"/>
        </w:rPr>
        <w:t xml:space="preserve">Depreciation of buildings and building improvements, machinery and equipment is calculated by reference to their costs on the straight-line basis. Depreciation </w:t>
      </w:r>
      <w:r w:rsidR="006378F2" w:rsidRPr="003652E0">
        <w:rPr>
          <w:rFonts w:ascii="Arial" w:hAnsi="Arial"/>
          <w:sz w:val="22"/>
          <w:szCs w:val="22"/>
        </w:rPr>
        <w:t>of other equipment</w:t>
      </w:r>
      <w:r w:rsidR="006378F2" w:rsidRPr="003652E0">
        <w:rPr>
          <w:rFonts w:ascii="Arial" w:hAnsi="Arial" w:hint="cs"/>
          <w:sz w:val="22"/>
          <w:szCs w:val="22"/>
          <w:cs/>
        </w:rPr>
        <w:t xml:space="preserve"> </w:t>
      </w:r>
      <w:r w:rsidR="006378F2" w:rsidRPr="003652E0">
        <w:rPr>
          <w:rFonts w:ascii="Arial" w:hAnsi="Arial"/>
          <w:sz w:val="22"/>
          <w:szCs w:val="22"/>
        </w:rPr>
        <w:t>which acquired before 1 April 2015 was</w:t>
      </w:r>
      <w:r w:rsidRPr="003652E0">
        <w:rPr>
          <w:rFonts w:ascii="Arial" w:hAnsi="Arial"/>
          <w:sz w:val="22"/>
          <w:szCs w:val="22"/>
        </w:rPr>
        <w:t xml:space="preserve"> calculated on the sum of the year digits basis</w:t>
      </w:r>
      <w:r w:rsidR="004C435A" w:rsidRPr="003652E0">
        <w:rPr>
          <w:rFonts w:ascii="Arial" w:hAnsi="Arial"/>
          <w:sz w:val="22"/>
          <w:szCs w:val="22"/>
        </w:rPr>
        <w:t xml:space="preserve"> for the equipment acquired</w:t>
      </w:r>
      <w:r w:rsidRPr="003652E0">
        <w:rPr>
          <w:rFonts w:ascii="Arial" w:hAnsi="Arial"/>
          <w:sz w:val="22"/>
          <w:szCs w:val="22"/>
        </w:rPr>
        <w:t xml:space="preserve">. The estimated useful lives of plant and equipment are as follows: </w:t>
      </w:r>
    </w:p>
    <w:p w:rsidR="00FD56EA" w:rsidRPr="003652E0" w:rsidRDefault="00FD56EA" w:rsidP="009D6E2D">
      <w:pPr>
        <w:overflowPunct/>
        <w:autoSpaceDE/>
        <w:autoSpaceDN/>
        <w:adjustRightInd/>
        <w:spacing w:before="120" w:line="380" w:lineRule="atLeast"/>
        <w:ind w:firstLine="605"/>
        <w:textAlignment w:val="auto"/>
        <w:rPr>
          <w:rFonts w:ascii="Arial" w:hAnsi="Arial"/>
          <w:sz w:val="22"/>
          <w:szCs w:val="22"/>
        </w:rPr>
      </w:pPr>
      <w:r w:rsidRPr="003652E0">
        <w:rPr>
          <w:rFonts w:ascii="Arial" w:hAnsi="Arial"/>
          <w:sz w:val="22"/>
          <w:szCs w:val="22"/>
        </w:rPr>
        <w:t>Buildings and building improvements</w:t>
      </w:r>
      <w:r w:rsidRPr="003652E0">
        <w:rPr>
          <w:rFonts w:ascii="Arial" w:hAnsi="Arial"/>
          <w:sz w:val="22"/>
          <w:szCs w:val="22"/>
        </w:rPr>
        <w:tab/>
      </w:r>
      <w:r w:rsidR="0062773C" w:rsidRPr="003652E0">
        <w:rPr>
          <w:rFonts w:ascii="Arial" w:hAnsi="Arial"/>
          <w:sz w:val="22"/>
          <w:szCs w:val="22"/>
        </w:rPr>
        <w:tab/>
        <w:t xml:space="preserve">        </w:t>
      </w:r>
      <w:r w:rsidRPr="003652E0">
        <w:rPr>
          <w:rFonts w:ascii="Arial" w:hAnsi="Arial"/>
          <w:sz w:val="22"/>
          <w:szCs w:val="22"/>
        </w:rPr>
        <w:t>-</w:t>
      </w:r>
      <w:r w:rsidRPr="003652E0">
        <w:rPr>
          <w:rFonts w:ascii="Arial" w:hAnsi="Arial"/>
          <w:sz w:val="22"/>
          <w:szCs w:val="22"/>
        </w:rPr>
        <w:tab/>
      </w:r>
      <w:r w:rsidR="0062773C" w:rsidRPr="003652E0">
        <w:rPr>
          <w:rFonts w:ascii="Arial" w:hAnsi="Arial"/>
          <w:sz w:val="22"/>
          <w:szCs w:val="22"/>
        </w:rPr>
        <w:t xml:space="preserve"> </w:t>
      </w:r>
      <w:r w:rsidR="0096616D" w:rsidRPr="003652E0">
        <w:rPr>
          <w:rFonts w:ascii="Arial" w:hAnsi="Arial"/>
          <w:sz w:val="22"/>
          <w:szCs w:val="22"/>
        </w:rPr>
        <w:t xml:space="preserve">3, </w:t>
      </w:r>
      <w:r w:rsidRPr="003652E0">
        <w:rPr>
          <w:rFonts w:ascii="Arial" w:hAnsi="Arial"/>
          <w:sz w:val="22"/>
          <w:szCs w:val="22"/>
        </w:rPr>
        <w:t>20</w:t>
      </w:r>
      <w:r w:rsidR="00D25BF5" w:rsidRPr="003652E0">
        <w:rPr>
          <w:rFonts w:ascii="Arial" w:hAnsi="Arial"/>
          <w:sz w:val="22"/>
          <w:szCs w:val="22"/>
        </w:rPr>
        <w:t xml:space="preserve"> and </w:t>
      </w:r>
      <w:r w:rsidRPr="003652E0">
        <w:rPr>
          <w:rFonts w:ascii="Arial" w:hAnsi="Arial"/>
          <w:sz w:val="22"/>
          <w:szCs w:val="22"/>
        </w:rPr>
        <w:t>50 years</w:t>
      </w:r>
    </w:p>
    <w:p w:rsidR="00FD56EA" w:rsidRPr="003652E0" w:rsidRDefault="00FD56EA" w:rsidP="0062773C">
      <w:pPr>
        <w:tabs>
          <w:tab w:val="left" w:pos="5520"/>
          <w:tab w:val="right" w:pos="7440"/>
        </w:tabs>
        <w:spacing w:line="380" w:lineRule="exact"/>
        <w:ind w:left="605"/>
        <w:jc w:val="thaiDistribute"/>
        <w:rPr>
          <w:rFonts w:ascii="Arial" w:hAnsi="Arial"/>
          <w:sz w:val="22"/>
          <w:szCs w:val="22"/>
        </w:rPr>
      </w:pPr>
      <w:r w:rsidRPr="003652E0">
        <w:rPr>
          <w:rFonts w:ascii="Arial" w:hAnsi="Arial"/>
          <w:sz w:val="22"/>
          <w:szCs w:val="22"/>
        </w:rPr>
        <w:t>Machinery and equipment</w:t>
      </w:r>
      <w:r w:rsidRPr="003652E0">
        <w:rPr>
          <w:rFonts w:ascii="Arial" w:hAnsi="Arial"/>
          <w:sz w:val="22"/>
          <w:szCs w:val="22"/>
        </w:rPr>
        <w:tab/>
        <w:t>-</w:t>
      </w:r>
      <w:r w:rsidRPr="003652E0">
        <w:rPr>
          <w:rFonts w:ascii="Arial" w:hAnsi="Arial"/>
          <w:sz w:val="22"/>
          <w:szCs w:val="22"/>
        </w:rPr>
        <w:tab/>
      </w:r>
      <w:r w:rsidR="004B40A8" w:rsidRPr="003652E0">
        <w:rPr>
          <w:rFonts w:ascii="Arial" w:hAnsi="Arial"/>
          <w:sz w:val="22"/>
          <w:szCs w:val="22"/>
        </w:rPr>
        <w:t>3</w:t>
      </w:r>
      <w:r w:rsidRPr="003652E0">
        <w:rPr>
          <w:rFonts w:ascii="Arial" w:hAnsi="Arial"/>
          <w:sz w:val="22"/>
          <w:szCs w:val="22"/>
        </w:rPr>
        <w:t xml:space="preserve"> - 20 years</w:t>
      </w:r>
    </w:p>
    <w:p w:rsidR="00FD56EA" w:rsidRPr="003652E0" w:rsidRDefault="00FD56EA" w:rsidP="00FD56EA">
      <w:pPr>
        <w:tabs>
          <w:tab w:val="left" w:pos="5520"/>
          <w:tab w:val="right" w:pos="7440"/>
        </w:tabs>
        <w:spacing w:line="380" w:lineRule="exact"/>
        <w:ind w:left="605"/>
        <w:jc w:val="thaiDistribute"/>
        <w:rPr>
          <w:rFonts w:ascii="Arial" w:hAnsi="Arial"/>
          <w:sz w:val="22"/>
          <w:szCs w:val="22"/>
        </w:rPr>
      </w:pPr>
      <w:r w:rsidRPr="003652E0">
        <w:rPr>
          <w:rFonts w:ascii="Arial" w:hAnsi="Arial"/>
          <w:sz w:val="22"/>
          <w:szCs w:val="22"/>
        </w:rPr>
        <w:t>Furniture, f</w:t>
      </w:r>
      <w:r w:rsidR="0051682D" w:rsidRPr="003652E0">
        <w:rPr>
          <w:rFonts w:ascii="Arial" w:hAnsi="Arial"/>
          <w:sz w:val="22"/>
          <w:szCs w:val="22"/>
        </w:rPr>
        <w:t>ixtures and office equipment</w:t>
      </w:r>
      <w:r w:rsidR="0051682D" w:rsidRPr="003652E0">
        <w:rPr>
          <w:rFonts w:ascii="Arial" w:hAnsi="Arial"/>
          <w:sz w:val="22"/>
          <w:szCs w:val="22"/>
        </w:rPr>
        <w:tab/>
        <w:t>-</w:t>
      </w:r>
      <w:r w:rsidR="0051682D" w:rsidRPr="003652E0">
        <w:rPr>
          <w:rFonts w:ascii="Arial" w:hAnsi="Arial"/>
          <w:sz w:val="22"/>
          <w:szCs w:val="22"/>
        </w:rPr>
        <w:tab/>
        <w:t>3</w:t>
      </w:r>
      <w:r w:rsidRPr="003652E0">
        <w:rPr>
          <w:rFonts w:ascii="Arial" w:hAnsi="Arial"/>
          <w:sz w:val="22"/>
          <w:szCs w:val="22"/>
        </w:rPr>
        <w:t xml:space="preserve"> - 10 years</w:t>
      </w:r>
    </w:p>
    <w:p w:rsidR="00FD56EA" w:rsidRPr="003652E0" w:rsidRDefault="00FD56EA" w:rsidP="00FD56EA">
      <w:pPr>
        <w:tabs>
          <w:tab w:val="left" w:pos="5520"/>
          <w:tab w:val="right" w:pos="7440"/>
        </w:tabs>
        <w:spacing w:line="380" w:lineRule="exact"/>
        <w:ind w:left="605"/>
        <w:jc w:val="thaiDistribute"/>
        <w:rPr>
          <w:rFonts w:ascii="Arial" w:hAnsi="Arial"/>
          <w:sz w:val="22"/>
          <w:szCs w:val="22"/>
        </w:rPr>
      </w:pPr>
      <w:r w:rsidRPr="003652E0">
        <w:rPr>
          <w:rFonts w:ascii="Arial" w:hAnsi="Arial"/>
          <w:sz w:val="22"/>
          <w:szCs w:val="22"/>
        </w:rPr>
        <w:t>Motor vehicles</w:t>
      </w:r>
      <w:r w:rsidRPr="003652E0">
        <w:rPr>
          <w:rFonts w:ascii="Arial" w:hAnsi="Arial"/>
          <w:sz w:val="22"/>
          <w:szCs w:val="22"/>
        </w:rPr>
        <w:tab/>
        <w:t>-</w:t>
      </w:r>
      <w:r w:rsidRPr="003652E0">
        <w:rPr>
          <w:rFonts w:ascii="Arial" w:hAnsi="Arial"/>
          <w:sz w:val="22"/>
          <w:szCs w:val="22"/>
        </w:rPr>
        <w:tab/>
        <w:t>5</w:t>
      </w:r>
      <w:r w:rsidR="00205814" w:rsidRPr="003652E0">
        <w:rPr>
          <w:rFonts w:ascii="Arial" w:hAnsi="Arial" w:hint="cs"/>
          <w:sz w:val="22"/>
          <w:szCs w:val="22"/>
          <w:cs/>
        </w:rPr>
        <w:t xml:space="preserve"> </w:t>
      </w:r>
      <w:r w:rsidR="00205814" w:rsidRPr="003652E0">
        <w:rPr>
          <w:rFonts w:ascii="Arial" w:hAnsi="Arial"/>
          <w:sz w:val="22"/>
          <w:szCs w:val="22"/>
        </w:rPr>
        <w:t>- 8</w:t>
      </w:r>
      <w:r w:rsidR="00E37C6D" w:rsidRPr="003652E0">
        <w:rPr>
          <w:rFonts w:ascii="Arial" w:hAnsi="Arial"/>
          <w:sz w:val="22"/>
          <w:szCs w:val="22"/>
        </w:rPr>
        <w:t xml:space="preserve"> </w:t>
      </w:r>
      <w:r w:rsidRPr="003652E0">
        <w:rPr>
          <w:rFonts w:ascii="Arial" w:hAnsi="Arial"/>
          <w:sz w:val="22"/>
          <w:szCs w:val="22"/>
        </w:rPr>
        <w:t>years</w:t>
      </w:r>
    </w:p>
    <w:p w:rsidR="00FD56EA" w:rsidRPr="003652E0" w:rsidRDefault="00FD56EA" w:rsidP="009D6E2D">
      <w:pPr>
        <w:spacing w:before="60" w:after="60" w:line="380" w:lineRule="exact"/>
        <w:ind w:left="605" w:hanging="605"/>
        <w:jc w:val="thaiDistribute"/>
        <w:rPr>
          <w:rFonts w:ascii="Arial" w:hAnsi="Arial"/>
          <w:sz w:val="22"/>
          <w:szCs w:val="22"/>
        </w:rPr>
      </w:pPr>
      <w:r w:rsidRPr="003652E0">
        <w:rPr>
          <w:rFonts w:ascii="Arial" w:hAnsi="Arial"/>
          <w:sz w:val="22"/>
          <w:szCs w:val="22"/>
        </w:rPr>
        <w:t xml:space="preserve"> </w:t>
      </w:r>
      <w:r w:rsidRPr="003652E0">
        <w:rPr>
          <w:rFonts w:ascii="Arial" w:hAnsi="Arial"/>
          <w:sz w:val="22"/>
          <w:szCs w:val="22"/>
        </w:rPr>
        <w:tab/>
        <w:t>Depreciation is included in determining income.</w:t>
      </w:r>
    </w:p>
    <w:p w:rsidR="00FD56EA" w:rsidRPr="003652E0" w:rsidRDefault="00FD56EA" w:rsidP="009D6E2D">
      <w:pPr>
        <w:spacing w:before="60" w:after="60" w:line="380" w:lineRule="exact"/>
        <w:ind w:left="605" w:hanging="605"/>
        <w:jc w:val="thaiDistribute"/>
        <w:rPr>
          <w:rFonts w:ascii="Arial" w:hAnsi="Arial"/>
          <w:sz w:val="22"/>
          <w:szCs w:val="22"/>
        </w:rPr>
      </w:pPr>
      <w:r w:rsidRPr="003652E0">
        <w:rPr>
          <w:rFonts w:ascii="Arial" w:hAnsi="Arial"/>
          <w:sz w:val="22"/>
          <w:szCs w:val="22"/>
        </w:rPr>
        <w:tab/>
        <w:t>No de</w:t>
      </w:r>
      <w:r w:rsidR="00B751A4" w:rsidRPr="003652E0">
        <w:rPr>
          <w:rFonts w:ascii="Arial" w:hAnsi="Arial"/>
          <w:sz w:val="22"/>
          <w:szCs w:val="22"/>
        </w:rPr>
        <w:t xml:space="preserve">preciation is provided on land </w:t>
      </w:r>
      <w:r w:rsidRPr="003652E0">
        <w:rPr>
          <w:rFonts w:ascii="Arial" w:hAnsi="Arial"/>
          <w:sz w:val="22"/>
          <w:szCs w:val="22"/>
        </w:rPr>
        <w:t>and assets under installation and construction.</w:t>
      </w:r>
    </w:p>
    <w:p w:rsidR="00B751A4" w:rsidRPr="003652E0" w:rsidRDefault="00B751A4" w:rsidP="009D6E2D">
      <w:pPr>
        <w:spacing w:before="60" w:after="60" w:line="380" w:lineRule="exact"/>
        <w:ind w:left="605" w:hanging="605"/>
        <w:jc w:val="thaiDistribute"/>
        <w:rPr>
          <w:rFonts w:ascii="Arial" w:hAnsi="Arial"/>
          <w:sz w:val="22"/>
          <w:szCs w:val="22"/>
        </w:rPr>
      </w:pPr>
      <w:r w:rsidRPr="003652E0">
        <w:rPr>
          <w:rFonts w:ascii="Arial" w:hAnsi="Arial"/>
          <w:sz w:val="22"/>
          <w:szCs w:val="22"/>
        </w:rPr>
        <w:lastRenderedPageBreak/>
        <w:tab/>
        <w:t>An item of property, plant and equipment is derecogni</w:t>
      </w:r>
      <w:r w:rsidR="009B76E5" w:rsidRPr="003652E0">
        <w:rPr>
          <w:rFonts w:ascii="Arial" w:hAnsi="Arial"/>
          <w:sz w:val="22"/>
          <w:szCs w:val="22"/>
        </w:rPr>
        <w:t>s</w:t>
      </w:r>
      <w:r w:rsidRPr="003652E0">
        <w:rPr>
          <w:rFonts w:ascii="Arial" w:hAnsi="Arial"/>
          <w:sz w:val="22"/>
          <w:szCs w:val="22"/>
        </w:rPr>
        <w:t>ed upon disposal or when no future economic benefits are expected from its use or disposal. Any gain or loss arising on disposal of an asset is included in profit or loss when the asset is derecognised.</w:t>
      </w:r>
    </w:p>
    <w:p w:rsidR="00FD56EA" w:rsidRPr="003652E0" w:rsidRDefault="00B242EF" w:rsidP="00FD56EA">
      <w:pPr>
        <w:tabs>
          <w:tab w:val="left" w:pos="1440"/>
        </w:tabs>
        <w:spacing w:before="120" w:after="120" w:line="380" w:lineRule="exact"/>
        <w:ind w:left="600" w:hanging="600"/>
        <w:jc w:val="thaiDistribute"/>
        <w:outlineLvl w:val="0"/>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.7</w:t>
      </w:r>
      <w:r w:rsidR="00FD56EA" w:rsidRPr="003652E0">
        <w:rPr>
          <w:rFonts w:ascii="Arial" w:hAnsi="Arial"/>
          <w:b/>
          <w:bCs/>
          <w:sz w:val="22"/>
          <w:szCs w:val="22"/>
        </w:rPr>
        <w:tab/>
        <w:t>Borrowing costs</w:t>
      </w:r>
    </w:p>
    <w:p w:rsidR="00FD56EA" w:rsidRPr="003652E0" w:rsidRDefault="00FD56EA" w:rsidP="00FD56EA">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FD56EA" w:rsidRPr="003652E0" w:rsidRDefault="00B242EF" w:rsidP="006631C6">
      <w:pPr>
        <w:tabs>
          <w:tab w:val="left" w:pos="1440"/>
        </w:tabs>
        <w:spacing w:before="120" w:after="120" w:line="380" w:lineRule="exact"/>
        <w:ind w:left="600" w:hanging="600"/>
        <w:jc w:val="thaiDistribute"/>
        <w:outlineLvl w:val="0"/>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.8</w:t>
      </w:r>
      <w:r w:rsidR="00FD56EA" w:rsidRPr="003652E0">
        <w:rPr>
          <w:rFonts w:ascii="Arial" w:hAnsi="Arial"/>
          <w:b/>
          <w:bCs/>
          <w:sz w:val="22"/>
          <w:szCs w:val="22"/>
        </w:rPr>
        <w:tab/>
        <w:t>Intangible assets</w:t>
      </w:r>
    </w:p>
    <w:p w:rsidR="00FD56EA" w:rsidRPr="003652E0" w:rsidRDefault="008E3CFA" w:rsidP="006631C6">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cs="Arial"/>
          <w:spacing w:val="-4"/>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w:t>
      </w:r>
      <w:r w:rsidR="00FD56EA" w:rsidRPr="003652E0">
        <w:rPr>
          <w:rFonts w:ascii="Arial" w:hAnsi="Arial"/>
          <w:sz w:val="22"/>
          <w:szCs w:val="22"/>
        </w:rPr>
        <w:t xml:space="preserve"> </w:t>
      </w:r>
    </w:p>
    <w:p w:rsidR="00FD56EA" w:rsidRPr="003652E0" w:rsidRDefault="00FD56EA" w:rsidP="006631C6">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861FB2" w:rsidRPr="003652E0">
        <w:rPr>
          <w:rFonts w:ascii="Arial" w:hAnsi="Arial"/>
          <w:sz w:val="22"/>
          <w:szCs w:val="22"/>
        </w:rPr>
        <w:t>profit or loss</w:t>
      </w:r>
      <w:r w:rsidRPr="003652E0">
        <w:rPr>
          <w:rFonts w:ascii="Arial" w:hAnsi="Arial"/>
          <w:sz w:val="22"/>
          <w:szCs w:val="22"/>
        </w:rPr>
        <w:t>.</w:t>
      </w:r>
    </w:p>
    <w:p w:rsidR="00FD56EA" w:rsidRPr="003652E0" w:rsidRDefault="00FD56EA" w:rsidP="006631C6">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A summary of the intangible assets with finite useful lives is as follows:</w:t>
      </w:r>
    </w:p>
    <w:p w:rsidR="00FD56EA" w:rsidRPr="003652E0" w:rsidRDefault="00FD56EA" w:rsidP="006631C6">
      <w:pPr>
        <w:tabs>
          <w:tab w:val="left" w:pos="360"/>
          <w:tab w:val="left" w:pos="1440"/>
        </w:tabs>
        <w:spacing w:line="380" w:lineRule="exact"/>
        <w:ind w:left="605"/>
        <w:jc w:val="thaiDistribute"/>
        <w:outlineLvl w:val="0"/>
        <w:rPr>
          <w:rFonts w:ascii="Arial" w:hAnsi="Arial"/>
          <w:sz w:val="22"/>
          <w:szCs w:val="22"/>
          <w:u w:val="single"/>
        </w:rPr>
      </w:pPr>
      <w:r w:rsidRPr="003652E0">
        <w:rPr>
          <w:rFonts w:ascii="Arial" w:hAnsi="Arial"/>
          <w:sz w:val="22"/>
          <w:szCs w:val="22"/>
        </w:rPr>
        <w:tab/>
      </w:r>
      <w:r w:rsidRPr="003652E0">
        <w:rPr>
          <w:rFonts w:ascii="Arial" w:hAnsi="Arial"/>
          <w:sz w:val="22"/>
          <w:szCs w:val="22"/>
        </w:rPr>
        <w:tab/>
      </w:r>
      <w:r w:rsidRPr="003652E0">
        <w:rPr>
          <w:rFonts w:ascii="Arial" w:hAnsi="Arial"/>
          <w:sz w:val="22"/>
          <w:szCs w:val="22"/>
        </w:rPr>
        <w:tab/>
      </w:r>
      <w:r w:rsidRPr="003652E0">
        <w:rPr>
          <w:rFonts w:ascii="Arial" w:hAnsi="Arial"/>
          <w:sz w:val="22"/>
          <w:szCs w:val="22"/>
        </w:rPr>
        <w:tab/>
      </w:r>
      <w:r w:rsidRPr="003652E0">
        <w:rPr>
          <w:rFonts w:ascii="Arial" w:hAnsi="Arial"/>
          <w:sz w:val="22"/>
          <w:szCs w:val="22"/>
        </w:rPr>
        <w:tab/>
      </w:r>
      <w:r w:rsidRPr="003652E0">
        <w:rPr>
          <w:rFonts w:ascii="Arial" w:hAnsi="Arial"/>
          <w:sz w:val="22"/>
          <w:szCs w:val="22"/>
          <w:u w:val="single"/>
        </w:rPr>
        <w:t>Useful lives</w:t>
      </w:r>
    </w:p>
    <w:p w:rsidR="00FD56EA" w:rsidRPr="003652E0" w:rsidRDefault="00FD56EA" w:rsidP="006631C6">
      <w:pPr>
        <w:tabs>
          <w:tab w:val="left" w:pos="360"/>
          <w:tab w:val="left" w:pos="1440"/>
        </w:tabs>
        <w:spacing w:line="380" w:lineRule="exact"/>
        <w:ind w:left="605"/>
        <w:jc w:val="thaiDistribute"/>
        <w:outlineLvl w:val="0"/>
        <w:rPr>
          <w:rFonts w:ascii="Arial" w:hAnsi="Arial"/>
          <w:sz w:val="22"/>
          <w:szCs w:val="22"/>
        </w:rPr>
      </w:pPr>
      <w:r w:rsidRPr="003652E0">
        <w:rPr>
          <w:rFonts w:ascii="Arial" w:hAnsi="Arial"/>
          <w:sz w:val="22"/>
          <w:szCs w:val="22"/>
        </w:rPr>
        <w:t>Computer software</w:t>
      </w:r>
      <w:r w:rsidRPr="003652E0">
        <w:rPr>
          <w:rFonts w:ascii="Arial" w:hAnsi="Arial"/>
          <w:sz w:val="22"/>
          <w:szCs w:val="22"/>
        </w:rPr>
        <w:tab/>
      </w:r>
      <w:r w:rsidRPr="003652E0">
        <w:rPr>
          <w:rFonts w:ascii="Arial" w:hAnsi="Arial"/>
          <w:sz w:val="22"/>
          <w:szCs w:val="22"/>
        </w:rPr>
        <w:tab/>
      </w:r>
      <w:r w:rsidR="00AD528B" w:rsidRPr="003652E0">
        <w:rPr>
          <w:rFonts w:ascii="Arial" w:hAnsi="Arial"/>
          <w:sz w:val="22"/>
          <w:szCs w:val="22"/>
        </w:rPr>
        <w:tab/>
      </w:r>
      <w:r w:rsidR="00FA74DB" w:rsidRPr="003652E0">
        <w:rPr>
          <w:rFonts w:ascii="Arial" w:hAnsi="Arial"/>
          <w:sz w:val="22"/>
          <w:szCs w:val="22"/>
        </w:rPr>
        <w:t xml:space="preserve">3 - </w:t>
      </w:r>
      <w:r w:rsidR="004B40A8" w:rsidRPr="003652E0">
        <w:rPr>
          <w:rFonts w:ascii="Arial" w:hAnsi="Arial"/>
          <w:sz w:val="22"/>
          <w:szCs w:val="22"/>
        </w:rPr>
        <w:t>1</w:t>
      </w:r>
      <w:r w:rsidRPr="003652E0">
        <w:rPr>
          <w:rFonts w:ascii="Arial" w:hAnsi="Arial"/>
          <w:sz w:val="22"/>
          <w:szCs w:val="22"/>
        </w:rPr>
        <w:t>5</w:t>
      </w:r>
      <w:r w:rsidRPr="003652E0">
        <w:rPr>
          <w:rFonts w:ascii="Arial" w:hAnsi="Arial"/>
          <w:sz w:val="22"/>
          <w:szCs w:val="22"/>
        </w:rPr>
        <w:tab/>
        <w:t>years</w:t>
      </w:r>
    </w:p>
    <w:p w:rsidR="00FD56EA" w:rsidRPr="003652E0" w:rsidRDefault="00B242EF" w:rsidP="006631C6">
      <w:pPr>
        <w:tabs>
          <w:tab w:val="left" w:pos="1440"/>
        </w:tabs>
        <w:spacing w:before="120" w:after="120" w:line="380" w:lineRule="exact"/>
        <w:ind w:left="600" w:hanging="600"/>
        <w:jc w:val="thaiDistribute"/>
        <w:outlineLvl w:val="0"/>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.9</w:t>
      </w:r>
      <w:r w:rsidR="00FD56EA" w:rsidRPr="003652E0">
        <w:rPr>
          <w:rFonts w:ascii="Arial" w:hAnsi="Arial"/>
          <w:b/>
          <w:bCs/>
          <w:sz w:val="22"/>
          <w:szCs w:val="22"/>
        </w:rPr>
        <w:tab/>
        <w:t xml:space="preserve">Goodwill </w:t>
      </w:r>
    </w:p>
    <w:p w:rsidR="00FD56EA" w:rsidRPr="003652E0" w:rsidRDefault="00FD56EA" w:rsidP="006631C6">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 xml:space="preserve">Goodwill is initially </w:t>
      </w:r>
      <w:r w:rsidR="00861FB2" w:rsidRPr="003652E0">
        <w:rPr>
          <w:rFonts w:ascii="Arial" w:hAnsi="Arial"/>
          <w:sz w:val="22"/>
          <w:szCs w:val="22"/>
        </w:rPr>
        <w:t>record</w:t>
      </w:r>
      <w:r w:rsidRPr="003652E0">
        <w:rPr>
          <w:rFonts w:ascii="Arial" w:hAnsi="Arial"/>
          <w:sz w:val="22"/>
          <w:szCs w:val="22"/>
        </w:rPr>
        <w:t xml:space="preserve">ed at cost, which </w:t>
      </w:r>
      <w:r w:rsidR="002D233F" w:rsidRPr="003652E0">
        <w:rPr>
          <w:rFonts w:ascii="Arial" w:hAnsi="Arial"/>
          <w:sz w:val="22"/>
          <w:szCs w:val="22"/>
        </w:rPr>
        <w:t>equals to the</w:t>
      </w:r>
      <w:r w:rsidRPr="003652E0">
        <w:rPr>
          <w:rFonts w:ascii="Arial" w:hAnsi="Arial"/>
          <w:sz w:val="22"/>
          <w:szCs w:val="22"/>
        </w:rPr>
        <w:t xml:space="preserve"> excess of cost of business combination over the fair value of the </w:t>
      </w:r>
      <w:r w:rsidR="002D233F" w:rsidRPr="003652E0">
        <w:rPr>
          <w:rFonts w:ascii="Arial" w:hAnsi="Arial"/>
          <w:sz w:val="22"/>
          <w:szCs w:val="22"/>
        </w:rPr>
        <w:t>net</w:t>
      </w:r>
      <w:r w:rsidRPr="003652E0">
        <w:rPr>
          <w:rFonts w:ascii="Arial" w:hAnsi="Arial"/>
          <w:sz w:val="22"/>
          <w:szCs w:val="22"/>
        </w:rPr>
        <w:t xml:space="preserve"> assets</w:t>
      </w:r>
      <w:r w:rsidR="002D233F" w:rsidRPr="003652E0">
        <w:rPr>
          <w:rFonts w:ascii="Arial" w:hAnsi="Arial"/>
          <w:sz w:val="22"/>
          <w:szCs w:val="22"/>
        </w:rPr>
        <w:t xml:space="preserve"> acquired</w:t>
      </w:r>
      <w:r w:rsidRPr="003652E0">
        <w:rPr>
          <w:rFonts w:ascii="Arial" w:hAnsi="Arial"/>
          <w:sz w:val="22"/>
          <w:szCs w:val="22"/>
        </w:rPr>
        <w:t xml:space="preserve">. If the </w:t>
      </w:r>
      <w:r w:rsidR="002D233F" w:rsidRPr="003652E0">
        <w:rPr>
          <w:rFonts w:ascii="Arial" w:hAnsi="Arial"/>
          <w:sz w:val="22"/>
          <w:szCs w:val="22"/>
        </w:rPr>
        <w:t xml:space="preserve">fair value of the net assets acquired exceeds the </w:t>
      </w:r>
      <w:r w:rsidRPr="003652E0">
        <w:rPr>
          <w:rFonts w:ascii="Arial" w:hAnsi="Arial"/>
          <w:sz w:val="22"/>
          <w:szCs w:val="22"/>
        </w:rPr>
        <w:t xml:space="preserve">cost of </w:t>
      </w:r>
      <w:r w:rsidR="002D233F" w:rsidRPr="003652E0">
        <w:rPr>
          <w:rFonts w:ascii="Arial" w:hAnsi="Arial"/>
          <w:sz w:val="22"/>
          <w:szCs w:val="22"/>
        </w:rPr>
        <w:t>business combination</w:t>
      </w:r>
      <w:r w:rsidRPr="003652E0">
        <w:rPr>
          <w:rFonts w:ascii="Arial" w:hAnsi="Arial"/>
          <w:sz w:val="22"/>
          <w:szCs w:val="22"/>
        </w:rPr>
        <w:t xml:space="preserve">, the </w:t>
      </w:r>
      <w:r w:rsidR="002D233F" w:rsidRPr="003652E0">
        <w:rPr>
          <w:rFonts w:ascii="Arial" w:hAnsi="Arial"/>
          <w:sz w:val="22"/>
          <w:szCs w:val="22"/>
        </w:rPr>
        <w:t>excess</w:t>
      </w:r>
      <w:r w:rsidRPr="003652E0">
        <w:rPr>
          <w:rFonts w:ascii="Arial" w:hAnsi="Arial"/>
          <w:sz w:val="22"/>
          <w:szCs w:val="22"/>
        </w:rPr>
        <w:t xml:space="preserve"> is </w:t>
      </w:r>
      <w:r w:rsidR="002D233F" w:rsidRPr="003652E0">
        <w:rPr>
          <w:rFonts w:ascii="Arial" w:hAnsi="Arial"/>
          <w:sz w:val="22"/>
          <w:szCs w:val="22"/>
        </w:rPr>
        <w:t xml:space="preserve">immediately </w:t>
      </w:r>
      <w:r w:rsidRPr="003652E0">
        <w:rPr>
          <w:rFonts w:ascii="Arial" w:hAnsi="Arial"/>
          <w:sz w:val="22"/>
          <w:szCs w:val="22"/>
        </w:rPr>
        <w:t xml:space="preserve">recognised </w:t>
      </w:r>
      <w:r w:rsidR="002D233F" w:rsidRPr="003652E0">
        <w:rPr>
          <w:rFonts w:ascii="Arial" w:hAnsi="Arial"/>
          <w:sz w:val="22"/>
          <w:szCs w:val="22"/>
        </w:rPr>
        <w:t>as gain</w:t>
      </w:r>
      <w:r w:rsidRPr="003652E0">
        <w:rPr>
          <w:rFonts w:ascii="Arial" w:hAnsi="Arial"/>
          <w:sz w:val="22"/>
          <w:szCs w:val="22"/>
        </w:rPr>
        <w:t xml:space="preserve"> in </w:t>
      </w:r>
      <w:r w:rsidR="00861FB2" w:rsidRPr="003652E0">
        <w:rPr>
          <w:rFonts w:ascii="Arial" w:hAnsi="Arial"/>
          <w:sz w:val="22"/>
          <w:szCs w:val="22"/>
        </w:rPr>
        <w:t>profit or loss</w:t>
      </w:r>
      <w:r w:rsidRPr="003652E0">
        <w:rPr>
          <w:rFonts w:ascii="Arial" w:hAnsi="Arial"/>
          <w:sz w:val="22"/>
          <w:szCs w:val="22"/>
        </w:rPr>
        <w:t>.</w:t>
      </w:r>
    </w:p>
    <w:p w:rsidR="00FD56EA" w:rsidRPr="003652E0" w:rsidRDefault="00FD56EA" w:rsidP="006631C6">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Goodwill is carried at cost less any accumulated impairment losses. Goodwill is tested for impairment annually and when circumstances indicate that the carrying value may be impaired.</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Pr="003652E0" w:rsidRDefault="00B242EF" w:rsidP="006631C6">
      <w:pPr>
        <w:spacing w:before="120" w:after="120" w:line="380" w:lineRule="exact"/>
        <w:ind w:left="600" w:hanging="600"/>
        <w:jc w:val="thaiDistribute"/>
        <w:rPr>
          <w:rFonts w:ascii="Arial" w:hAnsi="Arial"/>
          <w:b/>
          <w:bCs/>
          <w:sz w:val="22"/>
          <w:szCs w:val="22"/>
        </w:rPr>
      </w:pPr>
      <w:r w:rsidRPr="003652E0">
        <w:rPr>
          <w:rFonts w:ascii="Arial" w:hAnsi="Arial"/>
          <w:b/>
          <w:bCs/>
          <w:sz w:val="22"/>
          <w:szCs w:val="22"/>
        </w:rPr>
        <w:lastRenderedPageBreak/>
        <w:t>4</w:t>
      </w:r>
      <w:r w:rsidR="00FD56EA" w:rsidRPr="003652E0">
        <w:rPr>
          <w:rFonts w:ascii="Arial" w:hAnsi="Arial"/>
          <w:b/>
          <w:bCs/>
          <w:sz w:val="22"/>
          <w:szCs w:val="22"/>
        </w:rPr>
        <w:t>.10</w:t>
      </w:r>
      <w:r w:rsidR="00FD56EA" w:rsidRPr="003652E0">
        <w:rPr>
          <w:rFonts w:ascii="Arial" w:hAnsi="Arial"/>
          <w:b/>
          <w:bCs/>
          <w:sz w:val="22"/>
          <w:szCs w:val="22"/>
        </w:rPr>
        <w:tab/>
        <w:t>Related party transactions</w:t>
      </w:r>
    </w:p>
    <w:p w:rsidR="00FD56EA" w:rsidRPr="003652E0" w:rsidRDefault="00FD56EA" w:rsidP="006631C6">
      <w:pPr>
        <w:spacing w:before="120" w:after="120" w:line="380" w:lineRule="exact"/>
        <w:ind w:left="600" w:hanging="600"/>
        <w:jc w:val="thaiDistribute"/>
        <w:rPr>
          <w:rFonts w:ascii="Arial" w:hAnsi="Arial"/>
          <w:sz w:val="22"/>
          <w:szCs w:val="22"/>
        </w:rPr>
      </w:pPr>
      <w:r w:rsidRPr="003652E0">
        <w:rPr>
          <w:rFonts w:ascii="Arial" w:hAnsi="Arial"/>
          <w:sz w:val="22"/>
          <w:szCs w:val="22"/>
        </w:rPr>
        <w:t xml:space="preserve"> </w:t>
      </w:r>
      <w:r w:rsidRPr="003652E0">
        <w:rPr>
          <w:rFonts w:ascii="Arial" w:hAnsi="Arial"/>
          <w:sz w:val="22"/>
          <w:szCs w:val="22"/>
        </w:rPr>
        <w:tab/>
        <w:t xml:space="preserve">Related parties comprise individuals </w:t>
      </w:r>
      <w:r w:rsidR="00AB07E2" w:rsidRPr="003652E0">
        <w:rPr>
          <w:rFonts w:ascii="Arial" w:hAnsi="Arial"/>
          <w:sz w:val="22"/>
          <w:szCs w:val="22"/>
        </w:rPr>
        <w:t xml:space="preserve">or enterprises </w:t>
      </w:r>
      <w:r w:rsidRPr="003652E0">
        <w:rPr>
          <w:rFonts w:ascii="Arial" w:hAnsi="Arial"/>
          <w:sz w:val="22"/>
          <w:szCs w:val="22"/>
        </w:rPr>
        <w:t>that control, or are controlled by, the Company and its subsidiaries, whether directly or indirectly, or which are under common control with the Company and its subsidiaries.</w:t>
      </w:r>
    </w:p>
    <w:p w:rsidR="00FD56EA" w:rsidRPr="003652E0" w:rsidRDefault="00FD56EA" w:rsidP="00FD56EA">
      <w:pPr>
        <w:spacing w:before="120" w:after="120" w:line="380" w:lineRule="exact"/>
        <w:ind w:left="600" w:hanging="600"/>
        <w:jc w:val="thaiDistribute"/>
        <w:rPr>
          <w:rFonts w:ascii="Arial" w:hAnsi="Arial"/>
          <w:sz w:val="22"/>
          <w:szCs w:val="22"/>
        </w:rPr>
      </w:pPr>
      <w:r w:rsidRPr="003652E0">
        <w:rPr>
          <w:rFonts w:ascii="Arial" w:hAnsi="Arial"/>
          <w:sz w:val="22"/>
          <w:szCs w:val="22"/>
        </w:rPr>
        <w:tab/>
        <w:t xml:space="preserve">They also include </w:t>
      </w:r>
      <w:r w:rsidR="00AB07E2" w:rsidRPr="003652E0">
        <w:rPr>
          <w:rFonts w:ascii="Arial" w:hAnsi="Arial"/>
          <w:sz w:val="22"/>
          <w:szCs w:val="22"/>
        </w:rPr>
        <w:t xml:space="preserve">individuals or enterprises </w:t>
      </w:r>
      <w:r w:rsidRPr="003652E0">
        <w:rPr>
          <w:rFonts w:ascii="Arial" w:hAnsi="Arial"/>
          <w:sz w:val="22"/>
          <w:szCs w:val="22"/>
        </w:rPr>
        <w:t>which directly or indirectly own a voting interest in the Company and its subsidiaries that gives them significant influence over the Company and its subsidiaries, key management personnel, directors and officers with authority in the planning and direction of the operations of the Company and its subsidiaries.</w:t>
      </w:r>
    </w:p>
    <w:p w:rsidR="00D378FE" w:rsidRPr="003652E0" w:rsidRDefault="00B242EF" w:rsidP="00D378FE">
      <w:pPr>
        <w:tabs>
          <w:tab w:val="left" w:pos="1440"/>
        </w:tabs>
        <w:spacing w:before="120" w:after="120" w:line="380" w:lineRule="exact"/>
        <w:ind w:left="600" w:hanging="600"/>
        <w:jc w:val="thaiDistribute"/>
        <w:outlineLvl w:val="0"/>
        <w:rPr>
          <w:rFonts w:ascii="Arial" w:hAnsi="Arial"/>
          <w:b/>
          <w:bCs/>
          <w:sz w:val="22"/>
          <w:szCs w:val="22"/>
        </w:rPr>
      </w:pPr>
      <w:r w:rsidRPr="003652E0">
        <w:rPr>
          <w:rFonts w:ascii="Arial" w:hAnsi="Arial"/>
          <w:b/>
          <w:bCs/>
          <w:sz w:val="22"/>
          <w:szCs w:val="22"/>
        </w:rPr>
        <w:t>4</w:t>
      </w:r>
      <w:r w:rsidR="00D378FE" w:rsidRPr="003652E0">
        <w:rPr>
          <w:rFonts w:ascii="Arial" w:hAnsi="Arial"/>
          <w:b/>
          <w:bCs/>
          <w:sz w:val="22"/>
          <w:szCs w:val="22"/>
        </w:rPr>
        <w:t>.1</w:t>
      </w:r>
      <w:r w:rsidR="00467799" w:rsidRPr="003652E0">
        <w:rPr>
          <w:rFonts w:ascii="Arial" w:hAnsi="Arial"/>
          <w:b/>
          <w:bCs/>
          <w:sz w:val="22"/>
          <w:szCs w:val="22"/>
        </w:rPr>
        <w:t>1</w:t>
      </w:r>
      <w:r w:rsidR="00D378FE" w:rsidRPr="003652E0">
        <w:rPr>
          <w:rFonts w:ascii="Arial" w:hAnsi="Arial"/>
          <w:b/>
          <w:bCs/>
          <w:sz w:val="22"/>
          <w:szCs w:val="22"/>
        </w:rPr>
        <w:tab/>
        <w:t xml:space="preserve">Long-term leases </w:t>
      </w:r>
    </w:p>
    <w:p w:rsidR="009521DE" w:rsidRPr="003652E0" w:rsidRDefault="00D378FE" w:rsidP="009521DE">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ab/>
      </w:r>
      <w:r w:rsidR="009521DE" w:rsidRPr="003652E0">
        <w:rPr>
          <w:rFonts w:ascii="Arial" w:hAnsi="Arial"/>
          <w:sz w:val="22"/>
          <w:szCs w:val="22"/>
        </w:rPr>
        <w:t>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w:t>
      </w:r>
      <w:r w:rsidR="00A9486B" w:rsidRPr="003652E0">
        <w:rPr>
          <w:rFonts w:ascii="Arial" w:hAnsi="Arial"/>
          <w:sz w:val="22"/>
          <w:szCs w:val="22"/>
        </w:rPr>
        <w:t xml:space="preserve">inance charges, are included in </w:t>
      </w:r>
      <w:r w:rsidR="009521DE" w:rsidRPr="003652E0">
        <w:rPr>
          <w:rFonts w:ascii="Arial" w:hAnsi="Arial"/>
          <w:sz w:val="22"/>
          <w:szCs w:val="22"/>
        </w:rPr>
        <w:t>long-term payables, while the interest element is charged to profit or loss over the lease period. The assets acquired under finance leases are depreciated over the useful life of the assets.</w:t>
      </w:r>
    </w:p>
    <w:p w:rsidR="00D378FE" w:rsidRPr="003652E0" w:rsidRDefault="00D378FE" w:rsidP="009521DE">
      <w:pPr>
        <w:spacing w:before="120" w:after="120" w:line="380" w:lineRule="exact"/>
        <w:ind w:left="600"/>
        <w:jc w:val="thaiDistribute"/>
        <w:rPr>
          <w:rFonts w:ascii="Arial" w:hAnsi="Arial"/>
          <w:b/>
          <w:bCs/>
          <w:sz w:val="22"/>
          <w:szCs w:val="22"/>
        </w:rPr>
      </w:pPr>
      <w:r w:rsidRPr="003652E0">
        <w:rPr>
          <w:rFonts w:ascii="Arial" w:hAnsi="Arial"/>
          <w:sz w:val="22"/>
          <w:szCs w:val="22"/>
        </w:rPr>
        <w:t xml:space="preserve">Leases of </w:t>
      </w:r>
      <w:r w:rsidR="00B751A4" w:rsidRPr="003652E0">
        <w:rPr>
          <w:rFonts w:ascii="Arial" w:hAnsi="Arial"/>
          <w:sz w:val="22"/>
          <w:szCs w:val="22"/>
        </w:rPr>
        <w:t xml:space="preserve">property and </w:t>
      </w:r>
      <w:r w:rsidRPr="003652E0">
        <w:rPr>
          <w:rFonts w:ascii="Arial" w:hAnsi="Arial"/>
          <w:sz w:val="22"/>
          <w:szCs w:val="22"/>
        </w:rPr>
        <w:t>equipment which do not transfer substantially all the risks and rewards of ownership are classified as operating leases. Operating lease payments are recognised as an expense in profit or loss on a straight line basis over the lease term.</w:t>
      </w:r>
    </w:p>
    <w:p w:rsidR="00FD56EA" w:rsidRPr="003652E0" w:rsidRDefault="00B242EF" w:rsidP="009521DE">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.1</w:t>
      </w:r>
      <w:r w:rsidR="00467799" w:rsidRPr="003652E0">
        <w:rPr>
          <w:rFonts w:ascii="Arial" w:hAnsi="Arial"/>
          <w:b/>
          <w:bCs/>
          <w:sz w:val="22"/>
          <w:szCs w:val="22"/>
        </w:rPr>
        <w:t>2</w:t>
      </w:r>
      <w:r w:rsidR="00FD56EA" w:rsidRPr="003652E0">
        <w:rPr>
          <w:rFonts w:ascii="Arial" w:hAnsi="Arial"/>
          <w:b/>
          <w:bCs/>
          <w:sz w:val="22"/>
          <w:szCs w:val="22"/>
        </w:rPr>
        <w:tab/>
        <w:t>Foreign currencies</w:t>
      </w:r>
    </w:p>
    <w:p w:rsidR="006A4891" w:rsidRPr="003652E0" w:rsidRDefault="006A4891" w:rsidP="006A4891">
      <w:pPr>
        <w:tabs>
          <w:tab w:val="left" w:pos="360"/>
          <w:tab w:val="left" w:pos="1440"/>
        </w:tabs>
        <w:spacing w:before="120" w:after="120" w:line="360" w:lineRule="exact"/>
        <w:ind w:left="600"/>
        <w:jc w:val="thaiDistribute"/>
        <w:outlineLvl w:val="0"/>
        <w:rPr>
          <w:rFonts w:ascii="Arial" w:hAnsi="Arial" w:cs="Arial"/>
          <w:sz w:val="22"/>
          <w:szCs w:val="22"/>
        </w:rPr>
      </w:pPr>
      <w:r w:rsidRPr="003652E0">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FD56EA" w:rsidRPr="003652E0" w:rsidRDefault="00FD56EA" w:rsidP="00FD56EA">
      <w:pPr>
        <w:tabs>
          <w:tab w:val="left" w:pos="360"/>
          <w:tab w:val="left" w:pos="1440"/>
        </w:tabs>
        <w:spacing w:before="120" w:after="120" w:line="380" w:lineRule="exact"/>
        <w:ind w:left="600"/>
        <w:jc w:val="thaiDistribute"/>
        <w:outlineLvl w:val="0"/>
        <w:rPr>
          <w:rFonts w:ascii="Arial" w:hAnsi="Arial"/>
          <w:b/>
          <w:bCs/>
          <w:i/>
          <w:iCs/>
          <w:sz w:val="22"/>
          <w:szCs w:val="22"/>
        </w:rPr>
      </w:pPr>
      <w:r w:rsidRPr="003652E0">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CD15B8" w:rsidRPr="003652E0">
        <w:rPr>
          <w:rFonts w:ascii="Arial" w:hAnsi="Arial" w:cs="Arial"/>
          <w:color w:val="000000"/>
          <w:sz w:val="22"/>
          <w:szCs w:val="22"/>
        </w:rPr>
        <w:t>end of reporting period</w:t>
      </w:r>
      <w:r w:rsidRPr="003652E0">
        <w:rPr>
          <w:rFonts w:ascii="Arial" w:hAnsi="Arial" w:cs="Arial"/>
          <w:b/>
          <w:bCs/>
          <w:color w:val="000000"/>
          <w:sz w:val="22"/>
          <w:szCs w:val="22"/>
        </w:rPr>
        <w:t>.</w:t>
      </w:r>
    </w:p>
    <w:p w:rsidR="00FD56EA" w:rsidRPr="003652E0" w:rsidRDefault="00FD56EA" w:rsidP="003D0F89">
      <w:pPr>
        <w:spacing w:before="120" w:after="120" w:line="380" w:lineRule="atLeast"/>
        <w:ind w:left="600" w:hanging="600"/>
        <w:jc w:val="thaiDistribute"/>
        <w:rPr>
          <w:rFonts w:ascii="Arial" w:hAnsi="Arial"/>
          <w:sz w:val="22"/>
          <w:szCs w:val="22"/>
        </w:rPr>
      </w:pPr>
      <w:r w:rsidRPr="003652E0">
        <w:rPr>
          <w:rFonts w:ascii="Arial" w:hAnsi="Arial"/>
          <w:sz w:val="22"/>
          <w:szCs w:val="22"/>
        </w:rPr>
        <w:tab/>
        <w:t>Gains and losses on exchange are included in determining income.</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Pr="003652E0" w:rsidRDefault="00B242EF" w:rsidP="003070A3">
      <w:pPr>
        <w:spacing w:before="120" w:after="120" w:line="380" w:lineRule="exact"/>
        <w:ind w:left="600" w:hanging="600"/>
        <w:jc w:val="thaiDistribute"/>
        <w:rPr>
          <w:rFonts w:ascii="Arial" w:hAnsi="Arial"/>
          <w:b/>
          <w:bCs/>
          <w:sz w:val="22"/>
          <w:szCs w:val="22"/>
        </w:rPr>
      </w:pPr>
      <w:r w:rsidRPr="003652E0">
        <w:rPr>
          <w:rFonts w:ascii="Arial" w:hAnsi="Arial"/>
          <w:b/>
          <w:bCs/>
          <w:sz w:val="22"/>
          <w:szCs w:val="22"/>
        </w:rPr>
        <w:lastRenderedPageBreak/>
        <w:t>4</w:t>
      </w:r>
      <w:r w:rsidR="00FD56EA" w:rsidRPr="003652E0">
        <w:rPr>
          <w:rFonts w:ascii="Arial" w:hAnsi="Arial"/>
          <w:b/>
          <w:bCs/>
          <w:sz w:val="22"/>
          <w:szCs w:val="22"/>
        </w:rPr>
        <w:t>.1</w:t>
      </w:r>
      <w:r w:rsidR="00467799" w:rsidRPr="003652E0">
        <w:rPr>
          <w:rFonts w:ascii="Arial" w:hAnsi="Arial"/>
          <w:b/>
          <w:bCs/>
          <w:sz w:val="22"/>
          <w:szCs w:val="22"/>
        </w:rPr>
        <w:t>3</w:t>
      </w:r>
      <w:r w:rsidR="003070A3" w:rsidRPr="003652E0">
        <w:rPr>
          <w:rFonts w:ascii="Arial" w:hAnsi="Arial"/>
          <w:b/>
          <w:bCs/>
          <w:sz w:val="22"/>
          <w:szCs w:val="22"/>
        </w:rPr>
        <w:tab/>
      </w:r>
      <w:r w:rsidR="00FD56EA" w:rsidRPr="003652E0">
        <w:rPr>
          <w:rFonts w:ascii="Arial" w:hAnsi="Arial"/>
          <w:b/>
          <w:bCs/>
          <w:sz w:val="22"/>
          <w:szCs w:val="22"/>
        </w:rPr>
        <w:t>Impairment of assets</w:t>
      </w:r>
    </w:p>
    <w:p w:rsidR="00B56676" w:rsidRPr="003652E0" w:rsidRDefault="00FD56EA" w:rsidP="00FD56EA">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 xml:space="preserve">At </w:t>
      </w:r>
      <w:r w:rsidR="00CD15B8" w:rsidRPr="003652E0">
        <w:rPr>
          <w:rFonts w:ascii="Arial" w:hAnsi="Arial"/>
          <w:sz w:val="22"/>
          <w:szCs w:val="22"/>
        </w:rPr>
        <w:t>the end of each reporting period</w:t>
      </w:r>
      <w:r w:rsidRPr="003652E0">
        <w:rPr>
          <w:rFonts w:ascii="Arial" w:hAnsi="Arial"/>
          <w:sz w:val="22"/>
          <w:szCs w:val="22"/>
        </w:rPr>
        <w:t xml:space="preserve">, the Company and its subsidiaries perform impairment reviews in respect of the property, plant and equipment and other intangible assets whenever events or changes in circumstances indicate that an asset may be impaired. The Company and its subsidiaries also carry out annual impairment reviews in respect of goodwill. An impairment loss is recognised when the recoverable amount of an asset, which is the higher of the asset’s fair value less costs to sell and its value in use, is less than the carrying amount. </w:t>
      </w:r>
      <w:r w:rsidR="00C24985" w:rsidRPr="003652E0">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rsidR="00FD56EA" w:rsidRPr="003652E0" w:rsidRDefault="00FD56EA" w:rsidP="00FD56EA">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 xml:space="preserve">An impairment loss is recognised in </w:t>
      </w:r>
      <w:r w:rsidR="00CD15B8" w:rsidRPr="003652E0">
        <w:rPr>
          <w:rFonts w:ascii="Arial" w:hAnsi="Arial"/>
          <w:sz w:val="22"/>
          <w:szCs w:val="22"/>
        </w:rPr>
        <w:t>profit or loss</w:t>
      </w:r>
      <w:r w:rsidRPr="003652E0">
        <w:rPr>
          <w:rFonts w:ascii="Arial" w:hAnsi="Arial"/>
          <w:sz w:val="22"/>
          <w:szCs w:val="22"/>
        </w:rPr>
        <w:t xml:space="preserve">. </w:t>
      </w:r>
    </w:p>
    <w:p w:rsidR="001D30D7" w:rsidRPr="003652E0" w:rsidRDefault="001D30D7" w:rsidP="001D30D7">
      <w:pPr>
        <w:tabs>
          <w:tab w:val="left" w:pos="360"/>
          <w:tab w:val="left" w:pos="1440"/>
        </w:tabs>
        <w:spacing w:before="120" w:after="120" w:line="360" w:lineRule="exact"/>
        <w:ind w:left="600"/>
        <w:jc w:val="thaiDistribute"/>
        <w:outlineLvl w:val="0"/>
        <w:rPr>
          <w:rFonts w:ascii="Arial" w:hAnsi="Arial" w:cs="Arial"/>
          <w:spacing w:val="-4"/>
          <w:sz w:val="22"/>
          <w:szCs w:val="22"/>
        </w:rPr>
      </w:pPr>
      <w:r w:rsidRPr="003652E0">
        <w:rPr>
          <w:rFonts w:ascii="Arial" w:hAnsi="Arial" w:cs="Arial"/>
          <w:spacing w:val="-4"/>
          <w:sz w:val="22"/>
          <w:szCs w:val="22"/>
        </w:rPr>
        <w:t>In the assessment</w:t>
      </w:r>
      <w:r w:rsidRPr="003652E0">
        <w:rPr>
          <w:rFonts w:ascii="Arial" w:hAnsi="Arial" w:cs="Arial" w:hint="cs"/>
          <w:spacing w:val="-4"/>
          <w:sz w:val="22"/>
          <w:szCs w:val="22"/>
          <w:cs/>
        </w:rPr>
        <w:t xml:space="preserve"> </w:t>
      </w:r>
      <w:r w:rsidRPr="003652E0">
        <w:rPr>
          <w:rFonts w:ascii="Arial" w:hAnsi="Arial" w:cs="Arial"/>
          <w:spacing w:val="-4"/>
          <w:sz w:val="22"/>
          <w:szCs w:val="22"/>
        </w:rPr>
        <w:t>of asset impairment</w:t>
      </w:r>
      <w:r w:rsidRPr="003652E0">
        <w:rPr>
          <w:rFonts w:ascii="Arial" w:hAnsi="Arial" w:cs="Arial" w:hint="cs"/>
          <w:spacing w:val="-4"/>
          <w:sz w:val="22"/>
          <w:szCs w:val="22"/>
          <w:cs/>
        </w:rPr>
        <w:t xml:space="preserve"> </w:t>
      </w:r>
      <w:r w:rsidRPr="003652E0">
        <w:rPr>
          <w:rFonts w:ascii="Arial" w:hAnsi="Arial" w:cs="Arial"/>
          <w:spacing w:val="-4"/>
          <w:sz w:val="22"/>
          <w:szCs w:val="22"/>
        </w:rPr>
        <w:t xml:space="preserve">if there is any indication that previously recognised impairment losses may no longer exist or may have decreased, the Company and its subsidiaries </w:t>
      </w:r>
      <w:r w:rsidR="00B751A4" w:rsidRPr="003652E0">
        <w:rPr>
          <w:rFonts w:ascii="Arial" w:hAnsi="Arial" w:cs="Arial"/>
          <w:spacing w:val="-4"/>
          <w:sz w:val="22"/>
          <w:szCs w:val="22"/>
        </w:rPr>
        <w:t>estimate</w:t>
      </w:r>
      <w:r w:rsidRPr="003652E0">
        <w:rPr>
          <w:rFonts w:ascii="Arial" w:hAnsi="Arial" w:cs="Arial"/>
          <w:spacing w:val="-4"/>
          <w:sz w:val="22"/>
          <w:szCs w:val="22"/>
        </w:rPr>
        <w:t xml:space="preserve"> the asset’s recoverable amount. A previously recognised impairment loss is reversed only if there has </w:t>
      </w:r>
      <w:r w:rsidRPr="003652E0">
        <w:rPr>
          <w:rFonts w:ascii="Arial" w:hAnsi="Arial"/>
          <w:sz w:val="22"/>
          <w:szCs w:val="22"/>
        </w:rPr>
        <w:t>been</w:t>
      </w:r>
      <w:r w:rsidRPr="003652E0">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3652E0">
        <w:rPr>
          <w:rFonts w:ascii="Arial" w:hAnsi="Arial" w:cs="Arial" w:hint="cs"/>
          <w:spacing w:val="-4"/>
          <w:sz w:val="22"/>
          <w:szCs w:val="22"/>
          <w:cs/>
        </w:rPr>
        <w:t xml:space="preserve"> </w:t>
      </w:r>
      <w:r w:rsidRPr="003652E0">
        <w:rPr>
          <w:rFonts w:ascii="Arial" w:hAnsi="Arial" w:cs="Arial"/>
          <w:spacing w:val="-4"/>
          <w:sz w:val="22"/>
          <w:szCs w:val="22"/>
        </w:rPr>
        <w:t xml:space="preserve">had no impairment loss been recognised for the asset in prior years. Such reversal is recognised in </w:t>
      </w:r>
      <w:r w:rsidRPr="003652E0">
        <w:rPr>
          <w:rFonts w:ascii="Arial" w:hAnsi="Arial"/>
          <w:sz w:val="22"/>
          <w:szCs w:val="22"/>
        </w:rPr>
        <w:t>profit or loss</w:t>
      </w:r>
      <w:r w:rsidR="001D30AD" w:rsidRPr="003652E0">
        <w:rPr>
          <w:rFonts w:ascii="Arial" w:hAnsi="Arial" w:cs="Arial"/>
          <w:spacing w:val="-4"/>
          <w:sz w:val="22"/>
          <w:szCs w:val="22"/>
        </w:rPr>
        <w:t>.</w:t>
      </w:r>
    </w:p>
    <w:p w:rsidR="00FD56EA" w:rsidRPr="003652E0" w:rsidRDefault="00B242EF" w:rsidP="00FD56EA">
      <w:pPr>
        <w:spacing w:before="120" w:after="120" w:line="380" w:lineRule="exact"/>
        <w:ind w:left="600" w:hanging="600"/>
        <w:jc w:val="thaiDistribute"/>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.1</w:t>
      </w:r>
      <w:r w:rsidR="00467799" w:rsidRPr="003652E0">
        <w:rPr>
          <w:rFonts w:ascii="Arial" w:hAnsi="Arial"/>
          <w:b/>
          <w:bCs/>
          <w:sz w:val="22"/>
          <w:szCs w:val="22"/>
        </w:rPr>
        <w:t>4</w:t>
      </w:r>
      <w:r w:rsidR="00FD56EA" w:rsidRPr="003652E0">
        <w:rPr>
          <w:rFonts w:ascii="Arial" w:hAnsi="Arial"/>
          <w:b/>
          <w:bCs/>
          <w:sz w:val="22"/>
          <w:szCs w:val="22"/>
          <w:cs/>
        </w:rPr>
        <w:tab/>
      </w:r>
      <w:r w:rsidR="00FD56EA" w:rsidRPr="003652E0">
        <w:rPr>
          <w:rFonts w:ascii="Arial" w:hAnsi="Arial"/>
          <w:b/>
          <w:bCs/>
          <w:sz w:val="22"/>
          <w:szCs w:val="22"/>
        </w:rPr>
        <w:t>Employee benefits</w:t>
      </w:r>
    </w:p>
    <w:p w:rsidR="008B7F29" w:rsidRPr="003652E0" w:rsidRDefault="008B7F29" w:rsidP="008B7F29">
      <w:pPr>
        <w:tabs>
          <w:tab w:val="left" w:pos="1440"/>
        </w:tabs>
        <w:spacing w:before="120" w:after="120" w:line="380" w:lineRule="exact"/>
        <w:ind w:left="600" w:hanging="600"/>
        <w:jc w:val="thaiDistribute"/>
        <w:outlineLvl w:val="0"/>
        <w:rPr>
          <w:rFonts w:ascii="Arial" w:hAnsi="Arial"/>
          <w:b/>
          <w:bCs/>
          <w:sz w:val="22"/>
          <w:szCs w:val="22"/>
        </w:rPr>
      </w:pPr>
      <w:r w:rsidRPr="003652E0">
        <w:rPr>
          <w:rFonts w:ascii="Arial" w:hAnsi="Arial"/>
          <w:b/>
          <w:bCs/>
          <w:i/>
          <w:iCs/>
          <w:spacing w:val="-3"/>
          <w:sz w:val="22"/>
          <w:szCs w:val="22"/>
        </w:rPr>
        <w:tab/>
        <w:t>Short-term employee benefits</w:t>
      </w:r>
    </w:p>
    <w:p w:rsidR="008B7F29" w:rsidRPr="003652E0" w:rsidRDefault="008B7F29" w:rsidP="008B7F29">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Salaries, wages, bonuses and contributions to the social security fund are recognised as expenses when incurred.</w:t>
      </w:r>
    </w:p>
    <w:p w:rsidR="008B7F29" w:rsidRPr="003652E0" w:rsidRDefault="008B7F29" w:rsidP="008B7F29">
      <w:pPr>
        <w:tabs>
          <w:tab w:val="left" w:pos="360"/>
          <w:tab w:val="left" w:pos="1440"/>
        </w:tabs>
        <w:spacing w:before="120" w:after="120" w:line="380" w:lineRule="exact"/>
        <w:ind w:left="600"/>
        <w:jc w:val="thaiDistribute"/>
        <w:outlineLvl w:val="0"/>
        <w:rPr>
          <w:rFonts w:ascii="Arial" w:hAnsi="Arial"/>
          <w:b/>
          <w:bCs/>
          <w:i/>
          <w:iCs/>
          <w:sz w:val="22"/>
          <w:szCs w:val="22"/>
        </w:rPr>
      </w:pPr>
      <w:r w:rsidRPr="003652E0">
        <w:rPr>
          <w:rFonts w:ascii="Arial" w:hAnsi="Arial"/>
          <w:b/>
          <w:bCs/>
          <w:i/>
          <w:iCs/>
          <w:spacing w:val="-3"/>
          <w:sz w:val="22"/>
          <w:szCs w:val="22"/>
        </w:rPr>
        <w:t>Post-employment benefits</w:t>
      </w:r>
      <w:r w:rsidRPr="003652E0">
        <w:rPr>
          <w:rFonts w:ascii="Arial" w:hAnsi="Arial" w:hint="cs"/>
          <w:b/>
          <w:bCs/>
          <w:i/>
          <w:iCs/>
          <w:spacing w:val="-3"/>
          <w:sz w:val="22"/>
          <w:szCs w:val="22"/>
          <w:cs/>
        </w:rPr>
        <w:t xml:space="preserve"> </w:t>
      </w:r>
      <w:r w:rsidRPr="003652E0">
        <w:rPr>
          <w:rFonts w:ascii="Arial" w:hAnsi="Arial"/>
          <w:b/>
          <w:bCs/>
          <w:i/>
          <w:iCs/>
          <w:spacing w:val="-3"/>
          <w:sz w:val="22"/>
          <w:szCs w:val="22"/>
        </w:rPr>
        <w:t>and other long-term employee benefits</w:t>
      </w:r>
    </w:p>
    <w:p w:rsidR="008B7F29" w:rsidRPr="003652E0" w:rsidRDefault="008B7F29" w:rsidP="008B7F29">
      <w:pPr>
        <w:tabs>
          <w:tab w:val="left" w:pos="360"/>
          <w:tab w:val="left" w:pos="1440"/>
        </w:tabs>
        <w:spacing w:before="120" w:after="120" w:line="380" w:lineRule="exact"/>
        <w:ind w:left="600"/>
        <w:jc w:val="thaiDistribute"/>
        <w:outlineLvl w:val="0"/>
        <w:rPr>
          <w:rFonts w:ascii="Arial" w:hAnsi="Arial"/>
          <w:i/>
          <w:iCs/>
          <w:sz w:val="22"/>
          <w:szCs w:val="22"/>
        </w:rPr>
      </w:pPr>
      <w:r w:rsidRPr="003652E0">
        <w:rPr>
          <w:rFonts w:ascii="Arial" w:hAnsi="Arial"/>
          <w:i/>
          <w:iCs/>
          <w:spacing w:val="-3"/>
          <w:sz w:val="22"/>
          <w:szCs w:val="22"/>
        </w:rPr>
        <w:t>Defined contribution plans</w:t>
      </w:r>
    </w:p>
    <w:p w:rsidR="008B7F29" w:rsidRPr="003652E0" w:rsidRDefault="00B751A4" w:rsidP="007945FC">
      <w:pPr>
        <w:tabs>
          <w:tab w:val="left" w:pos="360"/>
          <w:tab w:val="left" w:pos="1440"/>
        </w:tabs>
        <w:spacing w:before="120" w:after="120" w:line="380" w:lineRule="exact"/>
        <w:ind w:left="605"/>
        <w:jc w:val="thaiDistribute"/>
        <w:outlineLvl w:val="0"/>
        <w:rPr>
          <w:rFonts w:ascii="Arial" w:hAnsi="Arial"/>
          <w:sz w:val="22"/>
          <w:szCs w:val="22"/>
        </w:rPr>
      </w:pPr>
      <w:r w:rsidRPr="003652E0">
        <w:rPr>
          <w:rFonts w:ascii="Arial" w:hAnsi="Arial"/>
          <w:spacing w:val="-3"/>
          <w:sz w:val="22"/>
          <w:szCs w:val="22"/>
        </w:rPr>
        <w:t xml:space="preserve">The Company, its subsidiaries </w:t>
      </w:r>
      <w:r w:rsidR="008B7F29" w:rsidRPr="003652E0">
        <w:rPr>
          <w:rFonts w:ascii="Arial" w:hAnsi="Arial"/>
          <w:spacing w:val="-3"/>
          <w:sz w:val="22"/>
          <w:szCs w:val="22"/>
        </w:rPr>
        <w:t>and its employees have jointly established a provident fund. The fund is monthly contributed by employees and by the Company</w:t>
      </w:r>
      <w:r w:rsidRPr="003652E0">
        <w:rPr>
          <w:rFonts w:ascii="Arial" w:hAnsi="Arial"/>
          <w:spacing w:val="-3"/>
          <w:sz w:val="22"/>
          <w:szCs w:val="22"/>
        </w:rPr>
        <w:t xml:space="preserve"> and its subsidiaries</w:t>
      </w:r>
      <w:r w:rsidR="008B7F29" w:rsidRPr="003652E0">
        <w:rPr>
          <w:rFonts w:ascii="Arial" w:hAnsi="Arial"/>
          <w:spacing w:val="-3"/>
          <w:sz w:val="22"/>
          <w:szCs w:val="22"/>
        </w:rPr>
        <w:t>. The fund’s assets are held in a separ</w:t>
      </w:r>
      <w:r w:rsidRPr="003652E0">
        <w:rPr>
          <w:rFonts w:ascii="Arial" w:hAnsi="Arial"/>
          <w:spacing w:val="-3"/>
          <w:sz w:val="22"/>
          <w:szCs w:val="22"/>
        </w:rPr>
        <w:t>ate trust fund and the Company and its subsidiaries’</w:t>
      </w:r>
      <w:r w:rsidR="008B7F29" w:rsidRPr="003652E0">
        <w:rPr>
          <w:rFonts w:ascii="Arial" w:hAnsi="Arial"/>
          <w:spacing w:val="-3"/>
          <w:sz w:val="22"/>
          <w:szCs w:val="22"/>
        </w:rPr>
        <w:t xml:space="preserve"> contributions are recognised as expenses when incurred.</w:t>
      </w:r>
    </w:p>
    <w:p w:rsidR="00DC736F" w:rsidRDefault="00DC736F">
      <w:pPr>
        <w:overflowPunct/>
        <w:autoSpaceDE/>
        <w:autoSpaceDN/>
        <w:adjustRightInd/>
        <w:spacing w:after="200" w:line="276" w:lineRule="auto"/>
        <w:textAlignment w:val="auto"/>
        <w:rPr>
          <w:rFonts w:ascii="Arial" w:hAnsi="Arial"/>
          <w:i/>
          <w:iCs/>
          <w:spacing w:val="-3"/>
          <w:sz w:val="22"/>
          <w:szCs w:val="22"/>
        </w:rPr>
      </w:pPr>
      <w:r>
        <w:rPr>
          <w:rFonts w:ascii="Arial" w:hAnsi="Arial"/>
          <w:i/>
          <w:iCs/>
          <w:spacing w:val="-3"/>
          <w:sz w:val="22"/>
          <w:szCs w:val="22"/>
        </w:rPr>
        <w:br w:type="page"/>
      </w:r>
    </w:p>
    <w:p w:rsidR="008B7F29" w:rsidRPr="003652E0" w:rsidRDefault="008B7F29" w:rsidP="008B7F29">
      <w:pPr>
        <w:tabs>
          <w:tab w:val="left" w:pos="360"/>
          <w:tab w:val="left" w:pos="1440"/>
        </w:tabs>
        <w:spacing w:before="120" w:after="120" w:line="380" w:lineRule="exact"/>
        <w:ind w:left="600"/>
        <w:jc w:val="thaiDistribute"/>
        <w:outlineLvl w:val="0"/>
        <w:rPr>
          <w:rFonts w:ascii="Arial" w:hAnsi="Arial"/>
          <w:i/>
          <w:iCs/>
          <w:sz w:val="22"/>
          <w:szCs w:val="22"/>
        </w:rPr>
      </w:pPr>
      <w:r w:rsidRPr="003652E0">
        <w:rPr>
          <w:rFonts w:ascii="Arial" w:hAnsi="Arial"/>
          <w:i/>
          <w:iCs/>
          <w:spacing w:val="-3"/>
          <w:sz w:val="22"/>
          <w:szCs w:val="22"/>
        </w:rPr>
        <w:lastRenderedPageBreak/>
        <w:t>Defined benefit plans and other long-term employee benefits</w:t>
      </w:r>
    </w:p>
    <w:p w:rsidR="008B7F29" w:rsidRPr="003652E0" w:rsidRDefault="008B7F29" w:rsidP="007945FC">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 xml:space="preserve">The Company </w:t>
      </w:r>
      <w:r w:rsidR="00B751A4" w:rsidRPr="003652E0">
        <w:rPr>
          <w:rFonts w:ascii="Arial" w:hAnsi="Arial"/>
          <w:sz w:val="22"/>
          <w:szCs w:val="22"/>
        </w:rPr>
        <w:t xml:space="preserve">and </w:t>
      </w:r>
      <w:r w:rsidR="00B751A4" w:rsidRPr="003652E0">
        <w:rPr>
          <w:rFonts w:ascii="Arial" w:hAnsi="Arial"/>
          <w:spacing w:val="-3"/>
          <w:sz w:val="22"/>
          <w:szCs w:val="22"/>
        </w:rPr>
        <w:t xml:space="preserve">its subsidiaries have </w:t>
      </w:r>
      <w:r w:rsidRPr="003652E0">
        <w:rPr>
          <w:rFonts w:ascii="Arial" w:hAnsi="Arial"/>
          <w:sz w:val="22"/>
          <w:szCs w:val="22"/>
        </w:rPr>
        <w:t xml:space="preserve">obligations in respect of the severance payments it must make to employees upon retirement under labor law and other employee benefit plans. The Company </w:t>
      </w:r>
      <w:r w:rsidR="00B751A4" w:rsidRPr="003652E0">
        <w:rPr>
          <w:rFonts w:ascii="Arial" w:hAnsi="Arial"/>
          <w:sz w:val="22"/>
          <w:szCs w:val="22"/>
        </w:rPr>
        <w:t xml:space="preserve">and </w:t>
      </w:r>
      <w:r w:rsidR="00B751A4" w:rsidRPr="003652E0">
        <w:rPr>
          <w:rFonts w:ascii="Arial" w:hAnsi="Arial"/>
          <w:spacing w:val="-3"/>
          <w:sz w:val="22"/>
          <w:szCs w:val="22"/>
        </w:rPr>
        <w:t xml:space="preserve">its subsidiaries treat </w:t>
      </w:r>
      <w:r w:rsidRPr="003652E0">
        <w:rPr>
          <w:rFonts w:ascii="Arial" w:hAnsi="Arial"/>
          <w:sz w:val="22"/>
          <w:szCs w:val="22"/>
        </w:rPr>
        <w:t>these severance payment obligations as a defined benefit plan.</w:t>
      </w:r>
      <w:r w:rsidRPr="003652E0">
        <w:rPr>
          <w:rFonts w:ascii="Arial" w:hAnsi="Arial" w:hint="cs"/>
          <w:sz w:val="22"/>
          <w:szCs w:val="22"/>
          <w:cs/>
        </w:rPr>
        <w:t xml:space="preserve"> </w:t>
      </w:r>
      <w:r w:rsidRPr="003652E0">
        <w:rPr>
          <w:rFonts w:ascii="Arial" w:hAnsi="Arial"/>
          <w:sz w:val="22"/>
          <w:szCs w:val="22"/>
        </w:rPr>
        <w:t xml:space="preserve">In addition, the Company </w:t>
      </w:r>
      <w:r w:rsidR="00B751A4" w:rsidRPr="003652E0">
        <w:rPr>
          <w:rFonts w:ascii="Arial" w:hAnsi="Arial"/>
          <w:sz w:val="22"/>
          <w:szCs w:val="22"/>
        </w:rPr>
        <w:t>provide</w:t>
      </w:r>
      <w:r w:rsidR="009B76E5" w:rsidRPr="003652E0">
        <w:rPr>
          <w:rFonts w:ascii="Arial" w:hAnsi="Arial"/>
          <w:sz w:val="22"/>
          <w:szCs w:val="22"/>
        </w:rPr>
        <w:t>s</w:t>
      </w:r>
      <w:r w:rsidRPr="003652E0">
        <w:rPr>
          <w:rFonts w:ascii="Arial" w:hAnsi="Arial"/>
          <w:sz w:val="22"/>
          <w:szCs w:val="22"/>
        </w:rPr>
        <w:t xml:space="preserve"> other long-term employee benefit plan, namely long service awards.</w:t>
      </w:r>
    </w:p>
    <w:p w:rsidR="008C48FE" w:rsidRPr="003652E0" w:rsidRDefault="008B7F29" w:rsidP="007945FC">
      <w:pPr>
        <w:spacing w:before="120" w:after="120" w:line="380" w:lineRule="exact"/>
        <w:ind w:left="600"/>
        <w:jc w:val="thaiDistribute"/>
        <w:rPr>
          <w:rFonts w:ascii="Arial" w:hAnsi="Arial" w:cs="Arial"/>
          <w:color w:val="000000"/>
          <w:sz w:val="22"/>
          <w:szCs w:val="22"/>
        </w:rPr>
      </w:pPr>
      <w:r w:rsidRPr="003652E0">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rsidR="007945FC" w:rsidRPr="003652E0" w:rsidRDefault="007945FC" w:rsidP="00F702DD">
      <w:pPr>
        <w:spacing w:before="120" w:after="120" w:line="380" w:lineRule="atLeast"/>
        <w:ind w:left="605"/>
        <w:jc w:val="thaiDistribute"/>
        <w:rPr>
          <w:rFonts w:ascii="Arial" w:hAnsi="Arial" w:cs="Arial"/>
          <w:color w:val="000000"/>
          <w:sz w:val="22"/>
          <w:szCs w:val="22"/>
        </w:rPr>
      </w:pPr>
      <w:r w:rsidRPr="003652E0">
        <w:rPr>
          <w:rFonts w:ascii="Arial" w:hAnsi="Arial"/>
          <w:sz w:val="22"/>
          <w:szCs w:val="22"/>
        </w:rPr>
        <w:t xml:space="preserve">Actuarial gains and losses </w:t>
      </w:r>
      <w:r w:rsidRPr="003652E0">
        <w:rPr>
          <w:rFonts w:ascii="Arial" w:hAnsi="Arial" w:cs="Arial"/>
          <w:color w:val="000000"/>
          <w:sz w:val="22"/>
          <w:szCs w:val="22"/>
        </w:rPr>
        <w:t xml:space="preserve">arising from </w:t>
      </w:r>
      <w:r w:rsidR="00533D4E" w:rsidRPr="003652E0">
        <w:rPr>
          <w:rFonts w:ascii="Arial" w:hAnsi="Arial" w:cs="Browallia New"/>
          <w:color w:val="000000"/>
          <w:sz w:val="22"/>
          <w:szCs w:val="28"/>
        </w:rPr>
        <w:t>defined benefit plans</w:t>
      </w:r>
      <w:r w:rsidRPr="003652E0">
        <w:rPr>
          <w:rFonts w:ascii="Arial" w:hAnsi="Arial" w:cs="Arial"/>
          <w:color w:val="000000"/>
          <w:sz w:val="22"/>
          <w:szCs w:val="22"/>
        </w:rPr>
        <w:t xml:space="preserve"> a</w:t>
      </w:r>
      <w:r w:rsidRPr="003652E0">
        <w:rPr>
          <w:rFonts w:ascii="Arial" w:hAnsi="Arial"/>
          <w:sz w:val="22"/>
          <w:szCs w:val="22"/>
        </w:rPr>
        <w:t xml:space="preserve">re </w:t>
      </w:r>
      <w:r w:rsidRPr="003652E0">
        <w:rPr>
          <w:rFonts w:ascii="Arial" w:hAnsi="Arial" w:cs="Arial"/>
          <w:color w:val="000000"/>
          <w:sz w:val="22"/>
          <w:szCs w:val="22"/>
        </w:rPr>
        <w:t>recognised immediately in</w:t>
      </w:r>
      <w:r w:rsidR="003E34D1" w:rsidRPr="003652E0">
        <w:rPr>
          <w:rFonts w:ascii="Arial" w:hAnsi="Arial" w:cs="Arial"/>
          <w:color w:val="000000"/>
          <w:sz w:val="22"/>
          <w:szCs w:val="22"/>
        </w:rPr>
        <w:t xml:space="preserve"> other comprehensive income</w:t>
      </w:r>
      <w:r w:rsidRPr="003652E0">
        <w:rPr>
          <w:rFonts w:ascii="Arial" w:hAnsi="Arial" w:cs="Arial"/>
          <w:color w:val="000000"/>
          <w:sz w:val="22"/>
          <w:szCs w:val="22"/>
        </w:rPr>
        <w:t>.</w:t>
      </w:r>
    </w:p>
    <w:p w:rsidR="003E34D1" w:rsidRPr="003652E0" w:rsidRDefault="003E34D1" w:rsidP="00F702DD">
      <w:pPr>
        <w:spacing w:before="120" w:after="120" w:line="380" w:lineRule="atLeast"/>
        <w:ind w:left="605"/>
        <w:jc w:val="thaiDistribute"/>
        <w:rPr>
          <w:rFonts w:ascii="Arial" w:hAnsi="Arial" w:cs="Arial"/>
          <w:color w:val="000000"/>
          <w:sz w:val="22"/>
          <w:szCs w:val="22"/>
        </w:rPr>
      </w:pPr>
      <w:r w:rsidRPr="003652E0">
        <w:rPr>
          <w:rFonts w:ascii="Arial" w:hAnsi="Arial" w:cs="Arial"/>
          <w:color w:val="000000"/>
          <w:sz w:val="22"/>
          <w:szCs w:val="22"/>
        </w:rPr>
        <w:t>Actuarial gains and losses arising from other long-term benefits are recognised immediately in profit and loss.</w:t>
      </w:r>
    </w:p>
    <w:p w:rsidR="00FD56EA" w:rsidRPr="003652E0" w:rsidRDefault="00B242EF" w:rsidP="004E3770">
      <w:pPr>
        <w:overflowPunct/>
        <w:autoSpaceDE/>
        <w:autoSpaceDN/>
        <w:adjustRightInd/>
        <w:spacing w:before="120" w:after="120" w:line="380" w:lineRule="atLeast"/>
        <w:ind w:left="630" w:hanging="630"/>
        <w:textAlignment w:val="auto"/>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.1</w:t>
      </w:r>
      <w:r w:rsidR="00467799" w:rsidRPr="003652E0">
        <w:rPr>
          <w:rFonts w:ascii="Arial" w:hAnsi="Arial"/>
          <w:b/>
          <w:bCs/>
          <w:sz w:val="22"/>
          <w:szCs w:val="22"/>
        </w:rPr>
        <w:t>5</w:t>
      </w:r>
      <w:r w:rsidR="00F702DD" w:rsidRPr="003652E0">
        <w:rPr>
          <w:rFonts w:ascii="Arial" w:hAnsi="Arial"/>
          <w:b/>
          <w:bCs/>
          <w:sz w:val="22"/>
          <w:szCs w:val="22"/>
        </w:rPr>
        <w:tab/>
      </w:r>
      <w:r w:rsidR="00FD56EA" w:rsidRPr="003652E0">
        <w:rPr>
          <w:rFonts w:ascii="Arial" w:hAnsi="Arial"/>
          <w:b/>
          <w:bCs/>
          <w:sz w:val="22"/>
          <w:szCs w:val="22"/>
        </w:rPr>
        <w:t>Provisions</w:t>
      </w:r>
    </w:p>
    <w:p w:rsidR="00FD56EA" w:rsidRPr="003652E0" w:rsidRDefault="00FD56EA" w:rsidP="00A86101">
      <w:pPr>
        <w:spacing w:before="120" w:after="120" w:line="380" w:lineRule="exact"/>
        <w:ind w:left="600" w:hanging="600"/>
        <w:jc w:val="thaiDistribute"/>
        <w:rPr>
          <w:rFonts w:ascii="Arial" w:hAnsi="Arial"/>
          <w:sz w:val="22"/>
          <w:szCs w:val="22"/>
        </w:rPr>
      </w:pPr>
      <w:r w:rsidRPr="003652E0">
        <w:rPr>
          <w:rFonts w:ascii="Arial" w:hAnsi="Arial"/>
          <w:sz w:val="22"/>
          <w:szCs w:val="22"/>
        </w:rPr>
        <w:t xml:space="preserve"> </w:t>
      </w:r>
      <w:r w:rsidRPr="003652E0">
        <w:rPr>
          <w:rFonts w:ascii="Arial" w:hAnsi="Arial"/>
          <w:sz w:val="22"/>
          <w:szCs w:val="22"/>
        </w:rPr>
        <w:tab/>
        <w:t xml:space="preserve">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rsidR="00FD56EA" w:rsidRPr="003652E0" w:rsidRDefault="00B242EF" w:rsidP="00A86101">
      <w:pPr>
        <w:spacing w:before="120" w:after="120" w:line="380" w:lineRule="exact"/>
        <w:ind w:left="600" w:hanging="600"/>
        <w:jc w:val="thaiDistribute"/>
        <w:rPr>
          <w:rFonts w:ascii="Arial" w:hAnsi="Arial"/>
          <w:b/>
          <w:bCs/>
          <w:sz w:val="22"/>
          <w:szCs w:val="22"/>
        </w:rPr>
      </w:pPr>
      <w:r w:rsidRPr="003652E0">
        <w:rPr>
          <w:rFonts w:ascii="Arial" w:hAnsi="Arial"/>
          <w:b/>
          <w:bCs/>
          <w:sz w:val="22"/>
          <w:szCs w:val="22"/>
        </w:rPr>
        <w:t>4</w:t>
      </w:r>
      <w:r w:rsidR="00FD56EA" w:rsidRPr="003652E0">
        <w:rPr>
          <w:rFonts w:ascii="Arial" w:hAnsi="Arial"/>
          <w:b/>
          <w:bCs/>
          <w:sz w:val="22"/>
          <w:szCs w:val="22"/>
        </w:rPr>
        <w:t>.1</w:t>
      </w:r>
      <w:r w:rsidR="00467799" w:rsidRPr="003652E0">
        <w:rPr>
          <w:rFonts w:ascii="Arial" w:hAnsi="Arial"/>
          <w:b/>
          <w:bCs/>
          <w:sz w:val="22"/>
          <w:szCs w:val="22"/>
        </w:rPr>
        <w:t>6</w:t>
      </w:r>
      <w:r w:rsidR="00FD56EA" w:rsidRPr="003652E0">
        <w:rPr>
          <w:rFonts w:ascii="Arial" w:hAnsi="Arial"/>
          <w:b/>
          <w:bCs/>
          <w:sz w:val="22"/>
          <w:szCs w:val="22"/>
        </w:rPr>
        <w:tab/>
        <w:t>Income tax</w:t>
      </w:r>
    </w:p>
    <w:p w:rsidR="006A4891" w:rsidRPr="003652E0" w:rsidRDefault="006A4891" w:rsidP="006A4891">
      <w:pPr>
        <w:tabs>
          <w:tab w:val="left" w:pos="360"/>
          <w:tab w:val="left" w:pos="1440"/>
        </w:tabs>
        <w:spacing w:before="120" w:after="120" w:line="370" w:lineRule="exact"/>
        <w:ind w:left="605" w:hanging="605"/>
        <w:jc w:val="thaiDistribute"/>
        <w:outlineLvl w:val="0"/>
        <w:rPr>
          <w:rFonts w:ascii="Arial" w:hAnsi="Arial"/>
          <w:b/>
          <w:bCs/>
          <w:spacing w:val="-2"/>
          <w:sz w:val="22"/>
          <w:szCs w:val="22"/>
        </w:rPr>
      </w:pPr>
      <w:r w:rsidRPr="003652E0">
        <w:rPr>
          <w:rFonts w:ascii="Arial" w:hAnsi="Arial"/>
          <w:sz w:val="22"/>
          <w:szCs w:val="22"/>
        </w:rPr>
        <w:tab/>
      </w:r>
      <w:r w:rsidRPr="003652E0">
        <w:rPr>
          <w:rFonts w:ascii="Arial" w:hAnsi="Arial"/>
          <w:spacing w:val="-2"/>
          <w:sz w:val="22"/>
          <w:szCs w:val="22"/>
        </w:rPr>
        <w:tab/>
        <w:t>Income tax expense represents the sum of corporate income tax currently payable and deferred tax.</w:t>
      </w:r>
    </w:p>
    <w:p w:rsidR="006A4891" w:rsidRPr="003652E0" w:rsidRDefault="006A4891" w:rsidP="006A4891">
      <w:pPr>
        <w:overflowPunct/>
        <w:autoSpaceDE/>
        <w:autoSpaceDN/>
        <w:adjustRightInd/>
        <w:spacing w:before="120" w:after="120" w:line="370" w:lineRule="exact"/>
        <w:ind w:left="605"/>
        <w:textAlignment w:val="auto"/>
        <w:rPr>
          <w:rFonts w:ascii="Arial" w:hAnsi="Arial"/>
          <w:b/>
          <w:bCs/>
          <w:sz w:val="22"/>
          <w:szCs w:val="22"/>
        </w:rPr>
      </w:pPr>
      <w:r w:rsidRPr="003652E0">
        <w:rPr>
          <w:rFonts w:ascii="Arial" w:hAnsi="Arial"/>
          <w:b/>
          <w:bCs/>
          <w:sz w:val="22"/>
          <w:szCs w:val="22"/>
        </w:rPr>
        <w:t>Current tax</w:t>
      </w:r>
    </w:p>
    <w:p w:rsidR="006A4891" w:rsidRPr="003652E0" w:rsidRDefault="006A4891" w:rsidP="006A4891">
      <w:pPr>
        <w:tabs>
          <w:tab w:val="left" w:pos="360"/>
          <w:tab w:val="left" w:pos="1440"/>
        </w:tabs>
        <w:spacing w:before="120" w:after="120" w:line="370" w:lineRule="exact"/>
        <w:ind w:left="605" w:hanging="605"/>
        <w:jc w:val="thaiDistribute"/>
        <w:outlineLvl w:val="0"/>
        <w:rPr>
          <w:rFonts w:ascii="Arial" w:hAnsi="Arial"/>
          <w:sz w:val="22"/>
          <w:szCs w:val="22"/>
        </w:rPr>
      </w:pPr>
      <w:r w:rsidRPr="003652E0">
        <w:rPr>
          <w:rFonts w:ascii="Arial" w:hAnsi="Arial"/>
          <w:sz w:val="22"/>
          <w:szCs w:val="22"/>
        </w:rPr>
        <w:tab/>
      </w:r>
      <w:r w:rsidRPr="003652E0">
        <w:rPr>
          <w:rFonts w:ascii="Arial" w:hAnsi="Arial"/>
          <w:sz w:val="22"/>
          <w:szCs w:val="22"/>
        </w:rPr>
        <w:tab/>
        <w:t>Current income tax is provided in the accounts at the amount expected to be paid to the taxation authorities, based on taxable profits determined in accordance with tax legislation.</w:t>
      </w:r>
    </w:p>
    <w:p w:rsidR="006A4891" w:rsidRPr="003652E0" w:rsidRDefault="006A4891" w:rsidP="006A4891">
      <w:pPr>
        <w:overflowPunct/>
        <w:autoSpaceDE/>
        <w:autoSpaceDN/>
        <w:adjustRightInd/>
        <w:spacing w:before="120" w:after="120" w:line="370" w:lineRule="exact"/>
        <w:ind w:left="605"/>
        <w:textAlignment w:val="auto"/>
        <w:rPr>
          <w:rFonts w:ascii="Arial" w:hAnsi="Arial"/>
          <w:b/>
          <w:bCs/>
          <w:sz w:val="22"/>
          <w:szCs w:val="22"/>
        </w:rPr>
      </w:pPr>
      <w:r w:rsidRPr="003652E0">
        <w:rPr>
          <w:rFonts w:ascii="Arial" w:hAnsi="Arial"/>
          <w:b/>
          <w:bCs/>
          <w:sz w:val="22"/>
          <w:szCs w:val="22"/>
        </w:rPr>
        <w:t>Deferred tax</w:t>
      </w:r>
    </w:p>
    <w:p w:rsidR="006A4891" w:rsidRPr="003652E0" w:rsidRDefault="006A4891" w:rsidP="006A4891">
      <w:pPr>
        <w:tabs>
          <w:tab w:val="left" w:pos="360"/>
          <w:tab w:val="left" w:pos="1440"/>
        </w:tabs>
        <w:spacing w:before="120" w:after="120" w:line="370" w:lineRule="exact"/>
        <w:ind w:left="605"/>
        <w:jc w:val="thaiDistribute"/>
        <w:outlineLvl w:val="0"/>
        <w:rPr>
          <w:rFonts w:ascii="Arial" w:hAnsi="Arial"/>
          <w:sz w:val="22"/>
          <w:szCs w:val="22"/>
        </w:rPr>
      </w:pPr>
      <w:r w:rsidRPr="003652E0">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6A4891" w:rsidRPr="003652E0" w:rsidRDefault="006A4891" w:rsidP="006A4891">
      <w:pPr>
        <w:tabs>
          <w:tab w:val="left" w:pos="540"/>
          <w:tab w:val="left" w:pos="1440"/>
        </w:tabs>
        <w:spacing w:before="120" w:after="120" w:line="370" w:lineRule="exact"/>
        <w:ind w:left="605"/>
        <w:jc w:val="thaiDistribute"/>
        <w:outlineLvl w:val="0"/>
        <w:rPr>
          <w:rFonts w:ascii="Arial" w:hAnsi="Arial"/>
          <w:sz w:val="22"/>
          <w:szCs w:val="22"/>
        </w:rPr>
      </w:pPr>
      <w:r w:rsidRPr="003652E0">
        <w:rPr>
          <w:rFonts w:ascii="Arial" w:hAnsi="Arial"/>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6A4891" w:rsidRPr="003652E0" w:rsidRDefault="006A4891" w:rsidP="006A4891">
      <w:pPr>
        <w:tabs>
          <w:tab w:val="left" w:pos="1440"/>
        </w:tabs>
        <w:spacing w:before="120" w:after="120" w:line="370" w:lineRule="exact"/>
        <w:ind w:left="605" w:hanging="605"/>
        <w:jc w:val="thaiDistribute"/>
        <w:outlineLvl w:val="0"/>
        <w:rPr>
          <w:rFonts w:ascii="Arial" w:hAnsi="Arial"/>
          <w:sz w:val="22"/>
          <w:szCs w:val="22"/>
        </w:rPr>
      </w:pPr>
      <w:r w:rsidRPr="003652E0">
        <w:rPr>
          <w:rFonts w:ascii="Arial" w:hAnsi="Arial"/>
          <w:sz w:val="22"/>
          <w:szCs w:val="22"/>
        </w:rPr>
        <w:lastRenderedPageBreak/>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FD56EA" w:rsidRPr="003652E0" w:rsidRDefault="006A4891" w:rsidP="002959EC">
      <w:pPr>
        <w:spacing w:before="120" w:after="120" w:line="380" w:lineRule="atLeast"/>
        <w:ind w:left="600" w:hanging="600"/>
        <w:jc w:val="thaiDistribute"/>
        <w:rPr>
          <w:rFonts w:ascii="Arial" w:hAnsi="Arial"/>
          <w:sz w:val="22"/>
          <w:szCs w:val="22"/>
        </w:rPr>
      </w:pPr>
      <w:bookmarkStart w:id="0" w:name="IAS_12,_para.61"/>
      <w:r w:rsidRPr="003652E0">
        <w:rPr>
          <w:rFonts w:ascii="Arial" w:hAnsi="Arial"/>
          <w:sz w:val="22"/>
          <w:szCs w:val="22"/>
        </w:rPr>
        <w:tab/>
        <w:t>The Company and its subsidiaries record deferred tax directly to shareholders' equity if the tax relates to items that are recorded directly to shareholders' equity</w:t>
      </w:r>
      <w:bookmarkEnd w:id="0"/>
      <w:r w:rsidR="00596156" w:rsidRPr="003652E0">
        <w:rPr>
          <w:rFonts w:ascii="Arial" w:hAnsi="Arial"/>
          <w:sz w:val="22"/>
          <w:szCs w:val="22"/>
        </w:rPr>
        <w:t xml:space="preserve">. </w:t>
      </w:r>
    </w:p>
    <w:p w:rsidR="003E34D1" w:rsidRPr="003652E0" w:rsidRDefault="00B242EF" w:rsidP="003E34D1">
      <w:pPr>
        <w:tabs>
          <w:tab w:val="left" w:pos="1440"/>
        </w:tabs>
        <w:spacing w:before="120" w:after="120" w:line="360" w:lineRule="exact"/>
        <w:ind w:left="600" w:hanging="600"/>
        <w:jc w:val="thaiDistribute"/>
        <w:outlineLvl w:val="0"/>
        <w:rPr>
          <w:rFonts w:ascii="Arial" w:hAnsi="Arial"/>
          <w:b/>
          <w:bCs/>
          <w:sz w:val="22"/>
          <w:szCs w:val="22"/>
        </w:rPr>
      </w:pPr>
      <w:r w:rsidRPr="003652E0">
        <w:rPr>
          <w:rFonts w:ascii="Arial" w:hAnsi="Arial"/>
          <w:b/>
          <w:bCs/>
          <w:sz w:val="22"/>
          <w:szCs w:val="22"/>
        </w:rPr>
        <w:t>4</w:t>
      </w:r>
      <w:r w:rsidR="00EA36A9" w:rsidRPr="003652E0">
        <w:rPr>
          <w:rFonts w:ascii="Arial" w:hAnsi="Arial"/>
          <w:b/>
          <w:bCs/>
          <w:sz w:val="22"/>
          <w:szCs w:val="22"/>
        </w:rPr>
        <w:t>.17</w:t>
      </w:r>
      <w:r w:rsidR="003E34D1" w:rsidRPr="003652E0">
        <w:rPr>
          <w:rFonts w:ascii="Arial" w:hAnsi="Arial"/>
          <w:b/>
          <w:bCs/>
          <w:sz w:val="22"/>
          <w:szCs w:val="22"/>
          <w:cs/>
        </w:rPr>
        <w:tab/>
      </w:r>
      <w:r w:rsidR="003E34D1" w:rsidRPr="003652E0">
        <w:rPr>
          <w:rFonts w:ascii="Arial" w:hAnsi="Arial"/>
          <w:b/>
          <w:bCs/>
          <w:sz w:val="22"/>
          <w:szCs w:val="22"/>
        </w:rPr>
        <w:t>Fair value measurement</w:t>
      </w:r>
    </w:p>
    <w:p w:rsidR="003E34D1" w:rsidRPr="003652E0" w:rsidRDefault="003E34D1" w:rsidP="003E34D1">
      <w:pPr>
        <w:tabs>
          <w:tab w:val="left" w:pos="1440"/>
        </w:tabs>
        <w:spacing w:before="120" w:after="120" w:line="380" w:lineRule="exact"/>
        <w:ind w:left="600" w:hanging="600"/>
        <w:jc w:val="thaiDistribute"/>
        <w:outlineLvl w:val="0"/>
        <w:rPr>
          <w:rFonts w:ascii="Arial" w:hAnsi="Arial" w:cs="Arial"/>
          <w:sz w:val="22"/>
          <w:szCs w:val="22"/>
        </w:rPr>
      </w:pPr>
      <w:r w:rsidRPr="003652E0">
        <w:rPr>
          <w:rFonts w:ascii="Arial" w:hAnsi="Arial"/>
          <w:b/>
          <w:bCs/>
          <w:sz w:val="22"/>
          <w:szCs w:val="22"/>
        </w:rPr>
        <w:tab/>
      </w:r>
      <w:r w:rsidRPr="003652E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3652E0">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3E34D1" w:rsidRPr="003652E0" w:rsidRDefault="003E34D1" w:rsidP="003E34D1">
      <w:pPr>
        <w:tabs>
          <w:tab w:val="left" w:pos="1440"/>
        </w:tabs>
        <w:spacing w:before="120" w:after="120" w:line="380" w:lineRule="exact"/>
        <w:ind w:left="600" w:hanging="600"/>
        <w:jc w:val="thaiDistribute"/>
        <w:outlineLvl w:val="0"/>
        <w:rPr>
          <w:rFonts w:ascii="Arial" w:hAnsi="Arial" w:cs="Arial"/>
          <w:sz w:val="22"/>
          <w:szCs w:val="22"/>
        </w:rPr>
      </w:pPr>
      <w:r w:rsidRPr="003652E0">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3E34D1" w:rsidRPr="003652E0" w:rsidRDefault="003E34D1" w:rsidP="003E34D1">
      <w:pPr>
        <w:tabs>
          <w:tab w:val="left" w:pos="1440"/>
        </w:tabs>
        <w:spacing w:before="120" w:after="120" w:line="380" w:lineRule="exact"/>
        <w:ind w:left="1710" w:hanging="1080"/>
        <w:jc w:val="thaiDistribute"/>
        <w:outlineLvl w:val="0"/>
        <w:rPr>
          <w:rFonts w:ascii="Arial" w:hAnsi="Arial" w:cs="Arial"/>
          <w:sz w:val="22"/>
          <w:szCs w:val="22"/>
        </w:rPr>
      </w:pPr>
      <w:r w:rsidRPr="003652E0">
        <w:rPr>
          <w:rFonts w:ascii="Arial" w:hAnsi="Arial" w:cs="Arial"/>
          <w:sz w:val="22"/>
          <w:szCs w:val="22"/>
        </w:rPr>
        <w:t>Level</w:t>
      </w:r>
      <w:r w:rsidRPr="003652E0">
        <w:rPr>
          <w:rFonts w:ascii="Arial" w:hAnsi="Arial" w:cs="Arial"/>
          <w:sz w:val="22"/>
          <w:szCs w:val="22"/>
          <w:cs/>
        </w:rPr>
        <w:t xml:space="preserve"> </w:t>
      </w:r>
      <w:r w:rsidRPr="003652E0">
        <w:rPr>
          <w:rFonts w:ascii="Arial" w:hAnsi="Arial" w:cs="Arial"/>
          <w:sz w:val="22"/>
          <w:szCs w:val="22"/>
        </w:rPr>
        <w:t xml:space="preserve">1 - </w:t>
      </w:r>
      <w:r w:rsidRPr="003652E0">
        <w:rPr>
          <w:rFonts w:ascii="Arial" w:hAnsi="Arial" w:cs="Arial"/>
          <w:sz w:val="22"/>
          <w:szCs w:val="22"/>
        </w:rPr>
        <w:tab/>
        <w:t xml:space="preserve">Use of quoted market prices in an active market for such assets or liabilities </w:t>
      </w:r>
    </w:p>
    <w:p w:rsidR="003E34D1" w:rsidRPr="003652E0" w:rsidRDefault="003E34D1" w:rsidP="003E34D1">
      <w:pPr>
        <w:tabs>
          <w:tab w:val="left" w:pos="1440"/>
        </w:tabs>
        <w:spacing w:before="120" w:after="120" w:line="380" w:lineRule="exact"/>
        <w:ind w:left="1710" w:hanging="1080"/>
        <w:jc w:val="thaiDistribute"/>
        <w:outlineLvl w:val="0"/>
        <w:rPr>
          <w:rFonts w:ascii="Arial" w:hAnsi="Arial" w:cs="Arial"/>
          <w:sz w:val="22"/>
          <w:szCs w:val="22"/>
        </w:rPr>
      </w:pPr>
      <w:r w:rsidRPr="003652E0">
        <w:rPr>
          <w:rFonts w:ascii="Arial" w:hAnsi="Arial" w:cs="Arial"/>
          <w:sz w:val="22"/>
          <w:szCs w:val="22"/>
        </w:rPr>
        <w:t>Level</w:t>
      </w:r>
      <w:r w:rsidRPr="003652E0">
        <w:rPr>
          <w:rFonts w:ascii="Arial" w:hAnsi="Arial" w:cs="Arial"/>
          <w:sz w:val="22"/>
          <w:szCs w:val="22"/>
          <w:cs/>
        </w:rPr>
        <w:t xml:space="preserve"> </w:t>
      </w:r>
      <w:r w:rsidRPr="003652E0">
        <w:rPr>
          <w:rFonts w:ascii="Arial" w:hAnsi="Arial" w:cs="Arial"/>
          <w:sz w:val="22"/>
          <w:szCs w:val="22"/>
        </w:rPr>
        <w:t xml:space="preserve">2 - </w:t>
      </w:r>
      <w:r w:rsidRPr="003652E0">
        <w:rPr>
          <w:rFonts w:ascii="Arial" w:hAnsi="Arial" w:cs="Arial"/>
          <w:sz w:val="22"/>
          <w:szCs w:val="22"/>
        </w:rPr>
        <w:tab/>
        <w:t>Use of other observable inputs for such assets or liabilities, whether directly or indirectly</w:t>
      </w:r>
    </w:p>
    <w:p w:rsidR="003E34D1" w:rsidRPr="003652E0" w:rsidRDefault="003E34D1" w:rsidP="003E34D1">
      <w:pPr>
        <w:tabs>
          <w:tab w:val="left" w:pos="1440"/>
        </w:tabs>
        <w:spacing w:before="120" w:after="120" w:line="380" w:lineRule="exact"/>
        <w:ind w:left="1710" w:hanging="1080"/>
        <w:jc w:val="thaiDistribute"/>
        <w:outlineLvl w:val="0"/>
        <w:rPr>
          <w:rFonts w:ascii="Arial" w:hAnsi="Arial" w:cs="Arial"/>
          <w:sz w:val="22"/>
          <w:szCs w:val="22"/>
        </w:rPr>
      </w:pPr>
      <w:r w:rsidRPr="003652E0">
        <w:rPr>
          <w:rFonts w:ascii="Arial" w:hAnsi="Arial" w:cs="Arial"/>
          <w:sz w:val="22"/>
          <w:szCs w:val="22"/>
        </w:rPr>
        <w:t>Level</w:t>
      </w:r>
      <w:r w:rsidRPr="003652E0">
        <w:rPr>
          <w:rFonts w:ascii="Arial" w:hAnsi="Arial" w:cs="Arial"/>
          <w:sz w:val="22"/>
          <w:szCs w:val="22"/>
          <w:cs/>
        </w:rPr>
        <w:t xml:space="preserve"> </w:t>
      </w:r>
      <w:r w:rsidRPr="003652E0">
        <w:rPr>
          <w:rFonts w:ascii="Arial" w:hAnsi="Arial" w:cs="Arial"/>
          <w:sz w:val="22"/>
          <w:szCs w:val="22"/>
        </w:rPr>
        <w:t>3</w:t>
      </w:r>
      <w:r w:rsidRPr="003652E0">
        <w:rPr>
          <w:rFonts w:ascii="Arial" w:hAnsi="Arial" w:cs="Arial"/>
          <w:sz w:val="22"/>
          <w:szCs w:val="22"/>
        </w:rPr>
        <w:tab/>
        <w:t xml:space="preserve">- </w:t>
      </w:r>
      <w:r w:rsidRPr="003652E0">
        <w:rPr>
          <w:rFonts w:ascii="Arial" w:hAnsi="Arial" w:cs="Arial"/>
          <w:sz w:val="22"/>
          <w:szCs w:val="22"/>
        </w:rPr>
        <w:tab/>
        <w:t xml:space="preserve">Use of unobservable inputs such as estimates of future cash flows </w:t>
      </w:r>
    </w:p>
    <w:p w:rsidR="003E34D1" w:rsidRPr="003652E0" w:rsidRDefault="003E34D1" w:rsidP="003E34D1">
      <w:pPr>
        <w:tabs>
          <w:tab w:val="left" w:pos="1440"/>
        </w:tabs>
        <w:spacing w:before="120" w:after="120" w:line="400" w:lineRule="exact"/>
        <w:ind w:left="600" w:hanging="600"/>
        <w:jc w:val="thaiDistribute"/>
        <w:outlineLvl w:val="0"/>
        <w:rPr>
          <w:rFonts w:ascii="Arial" w:hAnsi="Arial" w:cs="Arial"/>
          <w:sz w:val="22"/>
          <w:szCs w:val="22"/>
        </w:rPr>
      </w:pPr>
      <w:r w:rsidRPr="003652E0">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FD56EA" w:rsidRPr="003652E0" w:rsidRDefault="00B242EF" w:rsidP="00930337">
      <w:pPr>
        <w:tabs>
          <w:tab w:val="left" w:pos="1440"/>
        </w:tabs>
        <w:spacing w:before="120" w:after="120" w:line="380" w:lineRule="exact"/>
        <w:ind w:left="600" w:hanging="600"/>
        <w:jc w:val="thaiDistribute"/>
        <w:outlineLvl w:val="0"/>
        <w:rPr>
          <w:rFonts w:ascii="Arial" w:hAnsi="Arial"/>
          <w:b/>
          <w:bCs/>
          <w:sz w:val="22"/>
          <w:szCs w:val="22"/>
        </w:rPr>
      </w:pPr>
      <w:r w:rsidRPr="003652E0">
        <w:rPr>
          <w:rFonts w:ascii="Arial" w:hAnsi="Arial"/>
          <w:b/>
          <w:bCs/>
          <w:sz w:val="22"/>
          <w:szCs w:val="22"/>
        </w:rPr>
        <w:t>5</w:t>
      </w:r>
      <w:r w:rsidR="009D7CCA" w:rsidRPr="003652E0">
        <w:rPr>
          <w:rFonts w:ascii="Arial" w:hAnsi="Arial"/>
          <w:b/>
          <w:bCs/>
          <w:sz w:val="22"/>
          <w:szCs w:val="22"/>
        </w:rPr>
        <w:t>.</w:t>
      </w:r>
      <w:r w:rsidR="002959EC" w:rsidRPr="003652E0">
        <w:rPr>
          <w:rFonts w:ascii="Arial" w:hAnsi="Arial"/>
          <w:b/>
          <w:bCs/>
          <w:sz w:val="22"/>
          <w:szCs w:val="22"/>
        </w:rPr>
        <w:tab/>
      </w:r>
      <w:r w:rsidR="00E71409" w:rsidRPr="003652E0">
        <w:rPr>
          <w:rFonts w:ascii="Arial" w:hAnsi="Arial"/>
          <w:b/>
          <w:bCs/>
          <w:sz w:val="22"/>
          <w:szCs w:val="22"/>
        </w:rPr>
        <w:t>Significant accounting judgements and estimates</w:t>
      </w:r>
    </w:p>
    <w:p w:rsidR="00E71409" w:rsidRPr="003652E0" w:rsidRDefault="00E71409" w:rsidP="00A86101">
      <w:pPr>
        <w:tabs>
          <w:tab w:val="left" w:pos="360"/>
          <w:tab w:val="left" w:pos="1440"/>
        </w:tabs>
        <w:spacing w:before="120" w:after="120" w:line="380" w:lineRule="exact"/>
        <w:ind w:left="600"/>
        <w:jc w:val="thaiDistribute"/>
        <w:outlineLvl w:val="0"/>
        <w:rPr>
          <w:rFonts w:ascii="Arial" w:hAnsi="Arial"/>
          <w:sz w:val="22"/>
          <w:szCs w:val="22"/>
        </w:rPr>
      </w:pPr>
      <w:r w:rsidRPr="003652E0">
        <w:rPr>
          <w:rFonts w:ascii="Arial" w:hAnsi="Arial"/>
          <w:sz w:val="22"/>
          <w:szCs w:val="22"/>
        </w:rPr>
        <w:t xml:space="preserve">The preparation of financial statements in conformity with </w:t>
      </w:r>
      <w:r w:rsidR="003C3ABF" w:rsidRPr="003652E0">
        <w:rPr>
          <w:rFonts w:ascii="Arial" w:hAnsi="Arial"/>
          <w:spacing w:val="-4"/>
          <w:sz w:val="22"/>
          <w:szCs w:val="22"/>
        </w:rPr>
        <w:t>financial reporting standards</w:t>
      </w:r>
      <w:r w:rsidRPr="003652E0">
        <w:rPr>
          <w:rFonts w:ascii="Arial" w:hAnsi="Arial"/>
          <w:sz w:val="22"/>
          <w:szCs w:val="22"/>
        </w:rPr>
        <w:t xml:space="preserve"> at times requires management to make subjective judgements and estimates regarding matters that are inherently uncertain. These judgements and estimates affect reported amounts and disclosures; and actual results could differ</w:t>
      </w:r>
      <w:r w:rsidRPr="003652E0">
        <w:rPr>
          <w:rFonts w:ascii="Arial" w:hAnsi="Arial"/>
          <w:spacing w:val="-4"/>
          <w:sz w:val="22"/>
          <w:szCs w:val="22"/>
        </w:rPr>
        <w:t xml:space="preserve"> from these estimates. </w:t>
      </w:r>
      <w:r w:rsidRPr="003652E0">
        <w:rPr>
          <w:rFonts w:ascii="Arial" w:hAnsi="Arial"/>
          <w:sz w:val="22"/>
          <w:szCs w:val="22"/>
        </w:rPr>
        <w:t>Significant judgements and estimates are as follows:</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B07E2" w:rsidRPr="003652E0" w:rsidRDefault="00AB07E2" w:rsidP="00AB07E2">
      <w:pPr>
        <w:tabs>
          <w:tab w:val="left" w:pos="1440"/>
        </w:tabs>
        <w:spacing w:before="120" w:after="120" w:line="360" w:lineRule="exact"/>
        <w:ind w:left="601"/>
        <w:jc w:val="thaiDistribute"/>
        <w:outlineLvl w:val="0"/>
        <w:rPr>
          <w:rFonts w:ascii="Arial" w:hAnsi="Arial"/>
          <w:sz w:val="22"/>
          <w:szCs w:val="22"/>
        </w:rPr>
      </w:pPr>
      <w:r w:rsidRPr="003652E0">
        <w:rPr>
          <w:rFonts w:ascii="Arial" w:hAnsi="Arial"/>
          <w:b/>
          <w:bCs/>
          <w:sz w:val="22"/>
          <w:szCs w:val="22"/>
        </w:rPr>
        <w:lastRenderedPageBreak/>
        <w:t xml:space="preserve">Leases </w:t>
      </w:r>
    </w:p>
    <w:p w:rsidR="00AB07E2" w:rsidRPr="003652E0" w:rsidRDefault="00AB07E2" w:rsidP="00AB07E2">
      <w:pPr>
        <w:tabs>
          <w:tab w:val="left" w:pos="1440"/>
        </w:tabs>
        <w:spacing w:before="120" w:after="120" w:line="360" w:lineRule="exact"/>
        <w:ind w:left="601"/>
        <w:jc w:val="thaiDistribute"/>
        <w:outlineLvl w:val="0"/>
        <w:rPr>
          <w:rFonts w:ascii="Arial" w:hAnsi="Arial"/>
          <w:sz w:val="22"/>
          <w:szCs w:val="22"/>
        </w:rPr>
      </w:pPr>
      <w:r w:rsidRPr="003652E0">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6E569F" w:rsidRPr="003652E0" w:rsidRDefault="006E569F" w:rsidP="00A86101">
      <w:pPr>
        <w:tabs>
          <w:tab w:val="left" w:pos="1440"/>
        </w:tabs>
        <w:spacing w:before="120" w:after="120" w:line="380" w:lineRule="exact"/>
        <w:ind w:left="601"/>
        <w:jc w:val="thaiDistribute"/>
        <w:outlineLvl w:val="0"/>
        <w:rPr>
          <w:rFonts w:ascii="Arial" w:hAnsi="Arial"/>
          <w:b/>
          <w:bCs/>
          <w:sz w:val="22"/>
          <w:szCs w:val="22"/>
        </w:rPr>
      </w:pPr>
      <w:r w:rsidRPr="003652E0">
        <w:rPr>
          <w:rFonts w:ascii="Arial" w:hAnsi="Arial"/>
          <w:b/>
          <w:bCs/>
          <w:sz w:val="22"/>
          <w:szCs w:val="22"/>
        </w:rPr>
        <w:t>Allowance for doubtful accounts</w:t>
      </w:r>
    </w:p>
    <w:p w:rsidR="006E569F" w:rsidRPr="003652E0" w:rsidRDefault="006E569F" w:rsidP="00A86101">
      <w:pPr>
        <w:tabs>
          <w:tab w:val="left" w:pos="1440"/>
        </w:tabs>
        <w:spacing w:before="120" w:after="120" w:line="380" w:lineRule="exact"/>
        <w:ind w:left="601"/>
        <w:jc w:val="thaiDistribute"/>
        <w:outlineLvl w:val="0"/>
        <w:rPr>
          <w:rFonts w:ascii="Arial" w:hAnsi="Arial"/>
          <w:sz w:val="22"/>
          <w:szCs w:val="22"/>
        </w:rPr>
      </w:pPr>
      <w:r w:rsidRPr="003652E0">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3E34D1" w:rsidRPr="003652E0" w:rsidRDefault="003E34D1" w:rsidP="003E34D1">
      <w:pPr>
        <w:tabs>
          <w:tab w:val="left" w:pos="1440"/>
        </w:tabs>
        <w:spacing w:before="120" w:after="120" w:line="400" w:lineRule="exact"/>
        <w:ind w:left="605"/>
        <w:jc w:val="thaiDistribute"/>
        <w:outlineLvl w:val="0"/>
        <w:rPr>
          <w:rFonts w:ascii="Arial" w:hAnsi="Arial"/>
          <w:b/>
          <w:bCs/>
          <w:sz w:val="22"/>
          <w:szCs w:val="22"/>
        </w:rPr>
      </w:pPr>
      <w:r w:rsidRPr="003652E0">
        <w:rPr>
          <w:rFonts w:ascii="Arial" w:hAnsi="Arial"/>
          <w:b/>
          <w:bCs/>
          <w:sz w:val="22"/>
          <w:szCs w:val="22"/>
        </w:rPr>
        <w:t>Fair value of financial instruments</w:t>
      </w:r>
    </w:p>
    <w:p w:rsidR="003E34D1" w:rsidRPr="003652E0" w:rsidRDefault="003E34D1" w:rsidP="003E34D1">
      <w:pPr>
        <w:tabs>
          <w:tab w:val="left" w:pos="1440"/>
        </w:tabs>
        <w:spacing w:before="120" w:after="120" w:line="400" w:lineRule="exact"/>
        <w:ind w:left="605"/>
        <w:jc w:val="thaiDistribute"/>
        <w:outlineLvl w:val="0"/>
        <w:rPr>
          <w:rFonts w:ascii="Arial" w:hAnsi="Arial"/>
          <w:sz w:val="22"/>
          <w:szCs w:val="22"/>
        </w:rPr>
      </w:pPr>
      <w:r w:rsidRPr="003652E0">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9B76E5" w:rsidRPr="003652E0" w:rsidRDefault="009B76E5" w:rsidP="009B76E5">
      <w:pPr>
        <w:tabs>
          <w:tab w:val="left" w:pos="1440"/>
        </w:tabs>
        <w:spacing w:before="120" w:after="120" w:line="380" w:lineRule="exact"/>
        <w:ind w:left="601"/>
        <w:jc w:val="thaiDistribute"/>
        <w:outlineLvl w:val="0"/>
        <w:rPr>
          <w:rFonts w:ascii="Arial" w:hAnsi="Arial"/>
          <w:b/>
          <w:bCs/>
          <w:sz w:val="22"/>
          <w:szCs w:val="22"/>
          <w:cs/>
        </w:rPr>
      </w:pPr>
      <w:r w:rsidRPr="003652E0">
        <w:rPr>
          <w:rFonts w:ascii="Arial" w:hAnsi="Arial"/>
          <w:b/>
          <w:bCs/>
          <w:sz w:val="22"/>
          <w:szCs w:val="22"/>
        </w:rPr>
        <w:t>Impairment of investments</w:t>
      </w:r>
    </w:p>
    <w:p w:rsidR="009B76E5" w:rsidRPr="003652E0" w:rsidRDefault="009B76E5" w:rsidP="009B76E5">
      <w:pPr>
        <w:tabs>
          <w:tab w:val="left" w:pos="1440"/>
        </w:tabs>
        <w:spacing w:before="120" w:after="120" w:line="380" w:lineRule="exact"/>
        <w:ind w:left="601"/>
        <w:jc w:val="thaiDistribute"/>
        <w:outlineLvl w:val="0"/>
        <w:rPr>
          <w:rFonts w:ascii="Arial" w:hAnsi="Arial"/>
          <w:sz w:val="22"/>
          <w:szCs w:val="22"/>
        </w:rPr>
      </w:pPr>
      <w:r w:rsidRPr="003652E0">
        <w:rPr>
          <w:rFonts w:ascii="Arial" w:hAnsi="Arial"/>
          <w:sz w:val="22"/>
          <w:szCs w:val="22"/>
        </w:rPr>
        <w:t>The Company treats investments in subsidiaries as impaired when there has been a significant or prolonged decline in the fair value below their cost or where other objective evidence of impairment exists. The determination of what is “significant” or “prolonged” requires judgement of the management.</w:t>
      </w:r>
    </w:p>
    <w:p w:rsidR="006E569F" w:rsidRPr="003652E0" w:rsidRDefault="006E569F" w:rsidP="00A86101">
      <w:pPr>
        <w:tabs>
          <w:tab w:val="left" w:pos="1440"/>
        </w:tabs>
        <w:spacing w:before="120" w:after="120" w:line="380" w:lineRule="exact"/>
        <w:ind w:left="601"/>
        <w:jc w:val="thaiDistribute"/>
        <w:outlineLvl w:val="0"/>
        <w:rPr>
          <w:rFonts w:ascii="Arial" w:hAnsi="Arial"/>
          <w:b/>
          <w:bCs/>
          <w:sz w:val="22"/>
          <w:szCs w:val="22"/>
        </w:rPr>
      </w:pPr>
      <w:r w:rsidRPr="003652E0">
        <w:rPr>
          <w:rFonts w:ascii="Arial" w:hAnsi="Arial"/>
          <w:b/>
          <w:bCs/>
          <w:sz w:val="22"/>
          <w:szCs w:val="22"/>
        </w:rPr>
        <w:t>Property</w:t>
      </w:r>
      <w:r w:rsidR="00A7523B" w:rsidRPr="003652E0">
        <w:rPr>
          <w:rFonts w:ascii="Arial" w:hAnsi="Arial"/>
          <w:b/>
          <w:bCs/>
          <w:sz w:val="22"/>
          <w:szCs w:val="22"/>
        </w:rPr>
        <w:t>,</w:t>
      </w:r>
      <w:r w:rsidRPr="003652E0">
        <w:rPr>
          <w:rFonts w:ascii="Arial" w:hAnsi="Arial"/>
          <w:b/>
          <w:bCs/>
          <w:sz w:val="22"/>
          <w:szCs w:val="22"/>
        </w:rPr>
        <w:t xml:space="preserve"> plant and equipment/Depreciation</w:t>
      </w:r>
    </w:p>
    <w:p w:rsidR="006E569F" w:rsidRPr="003652E0" w:rsidRDefault="006E569F" w:rsidP="00A86101">
      <w:pPr>
        <w:tabs>
          <w:tab w:val="left" w:pos="1440"/>
        </w:tabs>
        <w:spacing w:before="120" w:after="120" w:line="380" w:lineRule="exact"/>
        <w:ind w:left="601"/>
        <w:jc w:val="thaiDistribute"/>
        <w:outlineLvl w:val="0"/>
        <w:rPr>
          <w:rFonts w:ascii="Arial" w:hAnsi="Arial"/>
          <w:sz w:val="22"/>
          <w:szCs w:val="22"/>
        </w:rPr>
      </w:pPr>
      <w:r w:rsidRPr="003652E0">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6E569F" w:rsidRPr="003652E0" w:rsidRDefault="006E569F" w:rsidP="009B76E5">
      <w:pPr>
        <w:tabs>
          <w:tab w:val="left" w:pos="1440"/>
        </w:tabs>
        <w:spacing w:before="120" w:after="120" w:line="380" w:lineRule="exact"/>
        <w:ind w:left="601"/>
        <w:jc w:val="thaiDistribute"/>
        <w:outlineLvl w:val="0"/>
        <w:rPr>
          <w:rFonts w:ascii="Arial" w:hAnsi="Arial"/>
          <w:sz w:val="22"/>
          <w:szCs w:val="22"/>
        </w:rPr>
      </w:pPr>
      <w:r w:rsidRPr="003652E0">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3652E0">
        <w:rPr>
          <w:rFonts w:ascii="Arial" w:hAnsi="Arial"/>
          <w:sz w:val="22"/>
          <w:szCs w:val="22"/>
          <w:cs/>
        </w:rPr>
        <w:t xml:space="preserve"> </w:t>
      </w:r>
      <w:r w:rsidRPr="003652E0">
        <w:rPr>
          <w:rFonts w:ascii="Arial" w:hAnsi="Arial"/>
          <w:sz w:val="22"/>
          <w:szCs w:val="22"/>
        </w:rPr>
        <w:t>expenses relating to the assets subject to the review.</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B07E2" w:rsidRPr="003652E0" w:rsidRDefault="00AB07E2" w:rsidP="008F3245">
      <w:pPr>
        <w:tabs>
          <w:tab w:val="left" w:pos="1440"/>
        </w:tabs>
        <w:spacing w:before="60" w:after="60" w:line="380" w:lineRule="exact"/>
        <w:ind w:left="605"/>
        <w:jc w:val="thaiDistribute"/>
        <w:outlineLvl w:val="0"/>
        <w:rPr>
          <w:rFonts w:ascii="Arial" w:hAnsi="Arial"/>
          <w:b/>
          <w:bCs/>
          <w:sz w:val="22"/>
          <w:szCs w:val="22"/>
        </w:rPr>
      </w:pPr>
      <w:r w:rsidRPr="003652E0">
        <w:rPr>
          <w:rFonts w:ascii="Arial" w:hAnsi="Arial"/>
          <w:b/>
          <w:bCs/>
          <w:sz w:val="22"/>
          <w:szCs w:val="22"/>
        </w:rPr>
        <w:lastRenderedPageBreak/>
        <w:t>Goodwill and intangible assets</w:t>
      </w:r>
    </w:p>
    <w:p w:rsidR="00AB07E2" w:rsidRPr="003652E0" w:rsidRDefault="00AB07E2" w:rsidP="008F3245">
      <w:pPr>
        <w:tabs>
          <w:tab w:val="left" w:pos="1440"/>
        </w:tabs>
        <w:spacing w:before="60" w:after="60" w:line="380" w:lineRule="exact"/>
        <w:ind w:left="605"/>
        <w:jc w:val="thaiDistribute"/>
        <w:outlineLvl w:val="0"/>
        <w:rPr>
          <w:rFonts w:ascii="Arial" w:hAnsi="Arial"/>
          <w:sz w:val="22"/>
          <w:szCs w:val="22"/>
        </w:rPr>
      </w:pPr>
      <w:r w:rsidRPr="003652E0">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6A4891" w:rsidRPr="003652E0" w:rsidRDefault="006A4891" w:rsidP="008F3245">
      <w:pPr>
        <w:tabs>
          <w:tab w:val="left" w:pos="1440"/>
        </w:tabs>
        <w:spacing w:before="60" w:after="60" w:line="380" w:lineRule="exact"/>
        <w:ind w:left="601"/>
        <w:jc w:val="thaiDistribute"/>
        <w:outlineLvl w:val="0"/>
        <w:rPr>
          <w:rFonts w:ascii="Arial" w:hAnsi="Arial"/>
          <w:b/>
          <w:bCs/>
          <w:sz w:val="22"/>
          <w:szCs w:val="22"/>
        </w:rPr>
      </w:pPr>
      <w:r w:rsidRPr="003652E0">
        <w:rPr>
          <w:rFonts w:ascii="Arial" w:hAnsi="Arial"/>
          <w:b/>
          <w:bCs/>
          <w:sz w:val="22"/>
          <w:szCs w:val="22"/>
        </w:rPr>
        <w:t>Deferred tax assets</w:t>
      </w:r>
    </w:p>
    <w:p w:rsidR="006A4891" w:rsidRPr="003652E0" w:rsidRDefault="006A4891" w:rsidP="008F3245">
      <w:pPr>
        <w:tabs>
          <w:tab w:val="left" w:pos="1440"/>
        </w:tabs>
        <w:spacing w:before="60" w:after="60" w:line="380" w:lineRule="exact"/>
        <w:ind w:left="601"/>
        <w:jc w:val="thaiDistribute"/>
        <w:outlineLvl w:val="0"/>
        <w:rPr>
          <w:rFonts w:ascii="Arial" w:hAnsi="Arial"/>
          <w:sz w:val="22"/>
          <w:szCs w:val="22"/>
        </w:rPr>
      </w:pPr>
      <w:r w:rsidRPr="003652E0">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6E569F" w:rsidRPr="003652E0" w:rsidRDefault="006E569F" w:rsidP="008F3245">
      <w:pPr>
        <w:tabs>
          <w:tab w:val="left" w:pos="1440"/>
        </w:tabs>
        <w:spacing w:before="60" w:after="60" w:line="380" w:lineRule="exact"/>
        <w:ind w:left="601"/>
        <w:jc w:val="thaiDistribute"/>
        <w:outlineLvl w:val="0"/>
        <w:rPr>
          <w:rFonts w:ascii="Arial" w:hAnsi="Arial"/>
          <w:b/>
          <w:bCs/>
          <w:sz w:val="22"/>
          <w:szCs w:val="22"/>
        </w:rPr>
      </w:pPr>
      <w:r w:rsidRPr="003652E0">
        <w:rPr>
          <w:rFonts w:ascii="Arial" w:hAnsi="Arial"/>
          <w:b/>
          <w:bCs/>
          <w:sz w:val="22"/>
          <w:szCs w:val="22"/>
        </w:rPr>
        <w:t>Post-employment benefits under defined benefit plans and other long-term employee benefits</w:t>
      </w:r>
    </w:p>
    <w:p w:rsidR="00FD56EA" w:rsidRPr="003652E0" w:rsidRDefault="006E569F" w:rsidP="008F3245">
      <w:pPr>
        <w:tabs>
          <w:tab w:val="left" w:pos="360"/>
          <w:tab w:val="left" w:pos="1440"/>
        </w:tabs>
        <w:spacing w:before="60" w:after="60" w:line="380" w:lineRule="exact"/>
        <w:ind w:left="600"/>
        <w:jc w:val="thaiDistribute"/>
        <w:outlineLvl w:val="0"/>
        <w:rPr>
          <w:rFonts w:ascii="Arial" w:hAnsi="Arial"/>
          <w:sz w:val="22"/>
          <w:szCs w:val="22"/>
        </w:rPr>
      </w:pPr>
      <w:r w:rsidRPr="003652E0">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FD56EA" w:rsidRPr="003652E0" w:rsidRDefault="00B242EF" w:rsidP="008F3245">
      <w:pPr>
        <w:tabs>
          <w:tab w:val="right" w:pos="630"/>
        </w:tabs>
        <w:overflowPunct/>
        <w:autoSpaceDE/>
        <w:autoSpaceDN/>
        <w:adjustRightInd/>
        <w:spacing w:before="60" w:after="60" w:line="380" w:lineRule="exact"/>
        <w:ind w:left="540" w:hanging="540"/>
        <w:textAlignment w:val="auto"/>
        <w:rPr>
          <w:rFonts w:ascii="Arial" w:hAnsi="Arial"/>
          <w:b/>
          <w:bCs/>
          <w:sz w:val="22"/>
          <w:szCs w:val="22"/>
        </w:rPr>
      </w:pPr>
      <w:r w:rsidRPr="003652E0">
        <w:rPr>
          <w:rFonts w:ascii="Arial" w:hAnsi="Arial"/>
          <w:b/>
          <w:bCs/>
          <w:sz w:val="22"/>
          <w:szCs w:val="22"/>
        </w:rPr>
        <w:t>6</w:t>
      </w:r>
      <w:r w:rsidR="00547C60" w:rsidRPr="003652E0">
        <w:rPr>
          <w:rFonts w:ascii="Arial" w:hAnsi="Arial"/>
          <w:b/>
          <w:bCs/>
          <w:sz w:val="22"/>
          <w:szCs w:val="22"/>
        </w:rPr>
        <w:t>.</w:t>
      </w:r>
      <w:r w:rsidR="00547C60" w:rsidRPr="003652E0">
        <w:rPr>
          <w:rFonts w:ascii="Arial" w:hAnsi="Arial"/>
          <w:b/>
          <w:bCs/>
          <w:sz w:val="22"/>
          <w:szCs w:val="22"/>
        </w:rPr>
        <w:tab/>
      </w:r>
      <w:r w:rsidR="000B5BB6" w:rsidRPr="003652E0">
        <w:rPr>
          <w:rFonts w:ascii="Arial" w:hAnsi="Arial"/>
          <w:b/>
          <w:bCs/>
          <w:sz w:val="22"/>
          <w:szCs w:val="22"/>
        </w:rPr>
        <w:t xml:space="preserve"> </w:t>
      </w:r>
      <w:r w:rsidR="00FD56EA" w:rsidRPr="003652E0">
        <w:rPr>
          <w:rFonts w:ascii="Arial" w:hAnsi="Arial"/>
          <w:b/>
          <w:bCs/>
          <w:sz w:val="22"/>
          <w:szCs w:val="22"/>
        </w:rPr>
        <w:t>Related party transactions</w:t>
      </w:r>
    </w:p>
    <w:p w:rsidR="00DA671F" w:rsidRPr="003652E0" w:rsidRDefault="00FD56EA" w:rsidP="008F3245">
      <w:pPr>
        <w:tabs>
          <w:tab w:val="left" w:pos="2160"/>
          <w:tab w:val="left" w:pos="2880"/>
          <w:tab w:val="left" w:pos="3240"/>
          <w:tab w:val="left" w:pos="6480"/>
          <w:tab w:val="left" w:pos="6840"/>
        </w:tabs>
        <w:spacing w:before="60" w:after="60" w:line="380" w:lineRule="exact"/>
        <w:ind w:left="600" w:hanging="600"/>
        <w:jc w:val="thaiDistribute"/>
        <w:rPr>
          <w:rFonts w:ascii="Arial" w:hAnsi="Arial"/>
          <w:sz w:val="22"/>
          <w:szCs w:val="22"/>
        </w:rPr>
      </w:pPr>
      <w:r w:rsidRPr="003652E0">
        <w:rPr>
          <w:rFonts w:ascii="Arial" w:hAnsi="Arial"/>
          <w:sz w:val="22"/>
          <w:szCs w:val="22"/>
        </w:rPr>
        <w:tab/>
        <w:t>During the years,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8861" w:type="dxa"/>
        <w:tblInd w:w="558" w:type="dxa"/>
        <w:tblLayout w:type="fixed"/>
        <w:tblLook w:val="0000" w:firstRow="0" w:lastRow="0" w:firstColumn="0" w:lastColumn="0" w:noHBand="0" w:noVBand="0"/>
      </w:tblPr>
      <w:tblGrid>
        <w:gridCol w:w="2880"/>
        <w:gridCol w:w="990"/>
        <w:gridCol w:w="990"/>
        <w:gridCol w:w="990"/>
        <w:gridCol w:w="990"/>
        <w:gridCol w:w="2021"/>
      </w:tblGrid>
      <w:tr w:rsidR="00FD56EA" w:rsidRPr="003652E0" w:rsidTr="00D37150">
        <w:trPr>
          <w:cantSplit/>
        </w:trPr>
        <w:tc>
          <w:tcPr>
            <w:tcW w:w="2880" w:type="dxa"/>
          </w:tcPr>
          <w:p w:rsidR="00FD56EA" w:rsidRPr="003652E0" w:rsidRDefault="00FD56EA" w:rsidP="00D37150">
            <w:pPr>
              <w:tabs>
                <w:tab w:val="left" w:pos="360"/>
                <w:tab w:val="left" w:pos="1440"/>
                <w:tab w:val="left" w:pos="2880"/>
              </w:tabs>
              <w:spacing w:line="300" w:lineRule="exact"/>
              <w:jc w:val="thaiDistribute"/>
              <w:rPr>
                <w:rFonts w:ascii="Arial" w:hAnsi="Arial"/>
                <w:sz w:val="18"/>
                <w:szCs w:val="18"/>
              </w:rPr>
            </w:pPr>
          </w:p>
        </w:tc>
        <w:tc>
          <w:tcPr>
            <w:tcW w:w="3960" w:type="dxa"/>
            <w:gridSpan w:val="4"/>
          </w:tcPr>
          <w:p w:rsidR="00FD56EA" w:rsidRPr="003652E0" w:rsidRDefault="00FD56EA" w:rsidP="00D37150">
            <w:pPr>
              <w:tabs>
                <w:tab w:val="left" w:pos="360"/>
                <w:tab w:val="left" w:pos="1440"/>
                <w:tab w:val="left" w:pos="2880"/>
              </w:tabs>
              <w:spacing w:line="300" w:lineRule="exact"/>
              <w:jc w:val="center"/>
              <w:rPr>
                <w:rFonts w:ascii="Arial" w:hAnsi="Arial"/>
                <w:sz w:val="18"/>
                <w:szCs w:val="18"/>
                <w:u w:val="single"/>
                <w:cs/>
              </w:rPr>
            </w:pPr>
          </w:p>
        </w:tc>
        <w:tc>
          <w:tcPr>
            <w:tcW w:w="2021" w:type="dxa"/>
          </w:tcPr>
          <w:p w:rsidR="00FD56EA" w:rsidRPr="003652E0" w:rsidRDefault="00FD56EA" w:rsidP="00D37150">
            <w:pPr>
              <w:spacing w:line="300" w:lineRule="exact"/>
              <w:jc w:val="right"/>
              <w:rPr>
                <w:rFonts w:ascii="Arial" w:hAnsi="Arial"/>
                <w:sz w:val="18"/>
                <w:szCs w:val="18"/>
              </w:rPr>
            </w:pPr>
            <w:r w:rsidRPr="003652E0">
              <w:rPr>
                <w:rFonts w:ascii="Arial" w:hAnsi="Arial"/>
                <w:sz w:val="18"/>
                <w:szCs w:val="18"/>
              </w:rPr>
              <w:t>(Unit: Million Baht)</w:t>
            </w:r>
          </w:p>
        </w:tc>
      </w:tr>
      <w:tr w:rsidR="00FD56EA" w:rsidRPr="003652E0" w:rsidTr="00D37150">
        <w:trPr>
          <w:cantSplit/>
        </w:trPr>
        <w:tc>
          <w:tcPr>
            <w:tcW w:w="2880" w:type="dxa"/>
            <w:vAlign w:val="bottom"/>
          </w:tcPr>
          <w:p w:rsidR="00FD56EA" w:rsidRPr="003652E0" w:rsidRDefault="00FD56EA" w:rsidP="00D37150">
            <w:pPr>
              <w:tabs>
                <w:tab w:val="left" w:pos="360"/>
                <w:tab w:val="left" w:pos="1440"/>
                <w:tab w:val="left" w:pos="2880"/>
              </w:tabs>
              <w:spacing w:line="300" w:lineRule="exact"/>
              <w:jc w:val="center"/>
              <w:rPr>
                <w:rFonts w:ascii="Arial" w:hAnsi="Arial"/>
                <w:sz w:val="18"/>
                <w:szCs w:val="18"/>
              </w:rPr>
            </w:pPr>
          </w:p>
        </w:tc>
        <w:tc>
          <w:tcPr>
            <w:tcW w:w="1980" w:type="dxa"/>
            <w:gridSpan w:val="2"/>
          </w:tcPr>
          <w:p w:rsidR="00FD56EA" w:rsidRPr="003652E0" w:rsidRDefault="00FD56EA" w:rsidP="00D37150">
            <w:pPr>
              <w:pBdr>
                <w:bottom w:val="single" w:sz="4" w:space="1" w:color="auto"/>
              </w:pBdr>
              <w:tabs>
                <w:tab w:val="left" w:pos="360"/>
                <w:tab w:val="left" w:pos="1440"/>
                <w:tab w:val="left" w:pos="2880"/>
              </w:tabs>
              <w:spacing w:line="300" w:lineRule="exact"/>
              <w:jc w:val="center"/>
              <w:rPr>
                <w:rFonts w:ascii="Arial" w:hAnsi="Arial"/>
                <w:sz w:val="18"/>
                <w:szCs w:val="18"/>
              </w:rPr>
            </w:pPr>
            <w:r w:rsidRPr="003652E0">
              <w:rPr>
                <w:rFonts w:ascii="Arial" w:hAnsi="Arial"/>
                <w:sz w:val="18"/>
                <w:szCs w:val="18"/>
              </w:rPr>
              <w:t>Consolidated       financial statements</w:t>
            </w:r>
          </w:p>
        </w:tc>
        <w:tc>
          <w:tcPr>
            <w:tcW w:w="1980" w:type="dxa"/>
            <w:gridSpan w:val="2"/>
            <w:vAlign w:val="bottom"/>
          </w:tcPr>
          <w:p w:rsidR="00FD56EA" w:rsidRPr="003652E0" w:rsidRDefault="00FD56EA" w:rsidP="00D37150">
            <w:pPr>
              <w:pBdr>
                <w:bottom w:val="single" w:sz="4" w:space="1" w:color="auto"/>
              </w:pBdr>
              <w:tabs>
                <w:tab w:val="left" w:pos="360"/>
                <w:tab w:val="left" w:pos="1440"/>
                <w:tab w:val="left" w:pos="2880"/>
              </w:tabs>
              <w:spacing w:line="300" w:lineRule="exact"/>
              <w:jc w:val="center"/>
              <w:rPr>
                <w:rFonts w:ascii="Arial" w:hAnsi="Arial"/>
                <w:sz w:val="18"/>
                <w:szCs w:val="18"/>
                <w:cs/>
              </w:rPr>
            </w:pPr>
            <w:r w:rsidRPr="003652E0">
              <w:rPr>
                <w:rFonts w:ascii="Arial" w:hAnsi="Arial"/>
                <w:sz w:val="18"/>
                <w:szCs w:val="18"/>
              </w:rPr>
              <w:t>Separate           financial statements</w:t>
            </w:r>
          </w:p>
        </w:tc>
        <w:tc>
          <w:tcPr>
            <w:tcW w:w="2021" w:type="dxa"/>
            <w:vAlign w:val="bottom"/>
          </w:tcPr>
          <w:p w:rsidR="00FD56EA" w:rsidRPr="003652E0" w:rsidRDefault="005369EE" w:rsidP="00D37150">
            <w:pPr>
              <w:pBdr>
                <w:bottom w:val="single" w:sz="4" w:space="1" w:color="auto"/>
              </w:pBdr>
              <w:tabs>
                <w:tab w:val="left" w:pos="360"/>
                <w:tab w:val="left" w:pos="1440"/>
                <w:tab w:val="left" w:pos="2880"/>
              </w:tabs>
              <w:spacing w:line="300" w:lineRule="exact"/>
              <w:jc w:val="center"/>
              <w:rPr>
                <w:rFonts w:ascii="Arial" w:hAnsi="Arial"/>
                <w:sz w:val="18"/>
                <w:szCs w:val="18"/>
                <w:cs/>
              </w:rPr>
            </w:pPr>
            <w:r w:rsidRPr="003652E0">
              <w:rPr>
                <w:rFonts w:ascii="Arial" w:hAnsi="Arial"/>
                <w:sz w:val="18"/>
                <w:szCs w:val="18"/>
              </w:rPr>
              <w:t>P</w:t>
            </w:r>
            <w:r w:rsidR="00FD56EA" w:rsidRPr="003652E0">
              <w:rPr>
                <w:rFonts w:ascii="Arial" w:hAnsi="Arial"/>
                <w:sz w:val="18"/>
                <w:szCs w:val="18"/>
              </w:rPr>
              <w:t>ricing policy</w:t>
            </w:r>
          </w:p>
        </w:tc>
      </w:tr>
      <w:tr w:rsidR="00556A09" w:rsidRPr="003652E0" w:rsidTr="00D37150">
        <w:tc>
          <w:tcPr>
            <w:tcW w:w="2880" w:type="dxa"/>
          </w:tcPr>
          <w:p w:rsidR="00556A09" w:rsidRPr="003652E0" w:rsidRDefault="00556A09" w:rsidP="00D37150">
            <w:pPr>
              <w:tabs>
                <w:tab w:val="left" w:pos="360"/>
                <w:tab w:val="left" w:pos="1440"/>
                <w:tab w:val="left" w:pos="2880"/>
              </w:tabs>
              <w:spacing w:line="300" w:lineRule="exact"/>
              <w:jc w:val="thaiDistribute"/>
              <w:rPr>
                <w:rFonts w:ascii="Arial" w:hAnsi="Arial"/>
                <w:sz w:val="18"/>
                <w:szCs w:val="18"/>
              </w:rPr>
            </w:pPr>
          </w:p>
        </w:tc>
        <w:tc>
          <w:tcPr>
            <w:tcW w:w="990" w:type="dxa"/>
          </w:tcPr>
          <w:p w:rsidR="00556A09" w:rsidRPr="003652E0" w:rsidRDefault="00556A09" w:rsidP="00D37150">
            <w:pPr>
              <w:pBdr>
                <w:bottom w:val="single" w:sz="4" w:space="1" w:color="auto"/>
              </w:pBdr>
              <w:tabs>
                <w:tab w:val="left" w:pos="360"/>
                <w:tab w:val="left" w:pos="1440"/>
                <w:tab w:val="left" w:pos="2880"/>
              </w:tabs>
              <w:spacing w:line="300" w:lineRule="exact"/>
              <w:jc w:val="center"/>
              <w:rPr>
                <w:rFonts w:ascii="Arial" w:hAnsi="Arial"/>
                <w:sz w:val="18"/>
                <w:szCs w:val="18"/>
              </w:rPr>
            </w:pPr>
            <w:r w:rsidRPr="003652E0">
              <w:rPr>
                <w:rFonts w:ascii="Arial" w:hAnsi="Arial"/>
                <w:sz w:val="18"/>
                <w:szCs w:val="18"/>
              </w:rPr>
              <w:t>2019</w:t>
            </w:r>
          </w:p>
        </w:tc>
        <w:tc>
          <w:tcPr>
            <w:tcW w:w="990" w:type="dxa"/>
          </w:tcPr>
          <w:p w:rsidR="00556A09" w:rsidRPr="003652E0" w:rsidRDefault="00556A09" w:rsidP="00D37150">
            <w:pPr>
              <w:pBdr>
                <w:bottom w:val="single" w:sz="4" w:space="1" w:color="auto"/>
              </w:pBdr>
              <w:tabs>
                <w:tab w:val="left" w:pos="360"/>
                <w:tab w:val="left" w:pos="1440"/>
                <w:tab w:val="left" w:pos="2880"/>
              </w:tabs>
              <w:spacing w:line="300" w:lineRule="exact"/>
              <w:jc w:val="center"/>
              <w:rPr>
                <w:rFonts w:ascii="Arial" w:hAnsi="Arial"/>
                <w:sz w:val="18"/>
                <w:szCs w:val="18"/>
              </w:rPr>
            </w:pPr>
            <w:r w:rsidRPr="003652E0">
              <w:rPr>
                <w:rFonts w:ascii="Arial" w:hAnsi="Arial"/>
                <w:sz w:val="18"/>
                <w:szCs w:val="18"/>
              </w:rPr>
              <w:t>2018</w:t>
            </w:r>
          </w:p>
        </w:tc>
        <w:tc>
          <w:tcPr>
            <w:tcW w:w="990" w:type="dxa"/>
          </w:tcPr>
          <w:p w:rsidR="00556A09" w:rsidRPr="003652E0" w:rsidRDefault="00556A09" w:rsidP="00D37150">
            <w:pPr>
              <w:pBdr>
                <w:bottom w:val="single" w:sz="4" w:space="1" w:color="auto"/>
              </w:pBdr>
              <w:tabs>
                <w:tab w:val="left" w:pos="360"/>
                <w:tab w:val="left" w:pos="1440"/>
                <w:tab w:val="left" w:pos="2880"/>
              </w:tabs>
              <w:spacing w:line="300" w:lineRule="exact"/>
              <w:jc w:val="center"/>
              <w:rPr>
                <w:rFonts w:ascii="Arial" w:hAnsi="Arial"/>
                <w:sz w:val="18"/>
                <w:szCs w:val="18"/>
              </w:rPr>
            </w:pPr>
            <w:r w:rsidRPr="003652E0">
              <w:rPr>
                <w:rFonts w:ascii="Arial" w:hAnsi="Arial"/>
                <w:sz w:val="18"/>
                <w:szCs w:val="18"/>
              </w:rPr>
              <w:t>2019</w:t>
            </w:r>
          </w:p>
        </w:tc>
        <w:tc>
          <w:tcPr>
            <w:tcW w:w="990" w:type="dxa"/>
          </w:tcPr>
          <w:p w:rsidR="00556A09" w:rsidRPr="003652E0" w:rsidRDefault="00556A09" w:rsidP="00D37150">
            <w:pPr>
              <w:pBdr>
                <w:bottom w:val="single" w:sz="4" w:space="1" w:color="auto"/>
              </w:pBdr>
              <w:tabs>
                <w:tab w:val="left" w:pos="360"/>
                <w:tab w:val="left" w:pos="1440"/>
                <w:tab w:val="left" w:pos="2880"/>
              </w:tabs>
              <w:spacing w:line="300" w:lineRule="exact"/>
              <w:jc w:val="center"/>
              <w:rPr>
                <w:rFonts w:ascii="Arial" w:hAnsi="Arial"/>
                <w:sz w:val="18"/>
                <w:szCs w:val="18"/>
              </w:rPr>
            </w:pPr>
            <w:r w:rsidRPr="003652E0">
              <w:rPr>
                <w:rFonts w:ascii="Arial" w:hAnsi="Arial"/>
                <w:sz w:val="18"/>
                <w:szCs w:val="18"/>
              </w:rPr>
              <w:t>2018</w:t>
            </w:r>
          </w:p>
        </w:tc>
        <w:tc>
          <w:tcPr>
            <w:tcW w:w="2021" w:type="dxa"/>
          </w:tcPr>
          <w:p w:rsidR="00556A09" w:rsidRPr="003652E0" w:rsidRDefault="00556A09" w:rsidP="00D37150">
            <w:pPr>
              <w:tabs>
                <w:tab w:val="left" w:pos="360"/>
                <w:tab w:val="left" w:pos="1440"/>
                <w:tab w:val="left" w:pos="2880"/>
              </w:tabs>
              <w:spacing w:line="300" w:lineRule="exact"/>
              <w:jc w:val="center"/>
              <w:rPr>
                <w:rFonts w:ascii="Arial" w:hAnsi="Arial"/>
                <w:sz w:val="18"/>
                <w:szCs w:val="18"/>
                <w:u w:val="single"/>
              </w:rPr>
            </w:pPr>
          </w:p>
        </w:tc>
      </w:tr>
      <w:tr w:rsidR="00556A09" w:rsidRPr="003652E0" w:rsidTr="00D37150">
        <w:tc>
          <w:tcPr>
            <w:tcW w:w="2880" w:type="dxa"/>
          </w:tcPr>
          <w:p w:rsidR="00556A09" w:rsidRPr="003652E0" w:rsidRDefault="00556A09" w:rsidP="00D37150">
            <w:pPr>
              <w:spacing w:line="300" w:lineRule="exact"/>
              <w:rPr>
                <w:rFonts w:ascii="Arial" w:hAnsi="Arial"/>
                <w:sz w:val="18"/>
                <w:szCs w:val="18"/>
                <w:u w:val="single"/>
              </w:rPr>
            </w:pPr>
            <w:r w:rsidRPr="003652E0">
              <w:rPr>
                <w:rFonts w:ascii="Arial" w:hAnsi="Arial"/>
                <w:sz w:val="18"/>
                <w:szCs w:val="18"/>
                <w:u w:val="single"/>
              </w:rPr>
              <w:t>Transactions with subsidiaries</w:t>
            </w:r>
          </w:p>
        </w:tc>
        <w:tc>
          <w:tcPr>
            <w:tcW w:w="990" w:type="dxa"/>
          </w:tcPr>
          <w:p w:rsidR="00556A09" w:rsidRPr="003652E0" w:rsidRDefault="00556A09" w:rsidP="00D37150">
            <w:pPr>
              <w:tabs>
                <w:tab w:val="left" w:pos="360"/>
                <w:tab w:val="left" w:pos="1440"/>
                <w:tab w:val="left" w:pos="2880"/>
              </w:tabs>
              <w:spacing w:line="300" w:lineRule="exact"/>
              <w:jc w:val="center"/>
              <w:rPr>
                <w:rFonts w:ascii="Arial" w:hAnsi="Arial"/>
                <w:sz w:val="18"/>
                <w:szCs w:val="18"/>
                <w:u w:val="single"/>
                <w:cs/>
              </w:rPr>
            </w:pPr>
          </w:p>
        </w:tc>
        <w:tc>
          <w:tcPr>
            <w:tcW w:w="990" w:type="dxa"/>
          </w:tcPr>
          <w:p w:rsidR="00556A09" w:rsidRPr="003652E0" w:rsidRDefault="00556A09" w:rsidP="00D37150">
            <w:pPr>
              <w:tabs>
                <w:tab w:val="left" w:pos="360"/>
                <w:tab w:val="left" w:pos="1440"/>
                <w:tab w:val="left" w:pos="2880"/>
              </w:tabs>
              <w:spacing w:line="300" w:lineRule="exact"/>
              <w:jc w:val="center"/>
              <w:rPr>
                <w:rFonts w:ascii="Arial" w:hAnsi="Arial"/>
                <w:sz w:val="18"/>
                <w:szCs w:val="18"/>
                <w:u w:val="single"/>
                <w:cs/>
              </w:rPr>
            </w:pPr>
          </w:p>
        </w:tc>
        <w:tc>
          <w:tcPr>
            <w:tcW w:w="990" w:type="dxa"/>
          </w:tcPr>
          <w:p w:rsidR="00556A09" w:rsidRPr="003652E0" w:rsidRDefault="00556A09" w:rsidP="00D37150">
            <w:pPr>
              <w:tabs>
                <w:tab w:val="left" w:pos="360"/>
                <w:tab w:val="left" w:pos="1440"/>
                <w:tab w:val="left" w:pos="2880"/>
              </w:tabs>
              <w:spacing w:line="300" w:lineRule="exact"/>
              <w:jc w:val="center"/>
              <w:rPr>
                <w:rFonts w:ascii="Arial" w:hAnsi="Arial"/>
                <w:sz w:val="18"/>
                <w:szCs w:val="18"/>
                <w:u w:val="single"/>
                <w:cs/>
              </w:rPr>
            </w:pPr>
          </w:p>
        </w:tc>
        <w:tc>
          <w:tcPr>
            <w:tcW w:w="990" w:type="dxa"/>
          </w:tcPr>
          <w:p w:rsidR="00556A09" w:rsidRPr="003652E0" w:rsidRDefault="00556A09" w:rsidP="00D37150">
            <w:pPr>
              <w:tabs>
                <w:tab w:val="left" w:pos="360"/>
                <w:tab w:val="left" w:pos="1440"/>
                <w:tab w:val="left" w:pos="2880"/>
              </w:tabs>
              <w:spacing w:line="300" w:lineRule="exact"/>
              <w:jc w:val="center"/>
              <w:rPr>
                <w:rFonts w:ascii="Arial" w:hAnsi="Arial"/>
                <w:sz w:val="18"/>
                <w:szCs w:val="18"/>
                <w:u w:val="single"/>
                <w:cs/>
              </w:rPr>
            </w:pPr>
          </w:p>
        </w:tc>
        <w:tc>
          <w:tcPr>
            <w:tcW w:w="2021" w:type="dxa"/>
          </w:tcPr>
          <w:p w:rsidR="00556A09" w:rsidRPr="003652E0" w:rsidRDefault="00556A09" w:rsidP="00D37150">
            <w:pPr>
              <w:tabs>
                <w:tab w:val="left" w:pos="360"/>
                <w:tab w:val="left" w:pos="1440"/>
                <w:tab w:val="left" w:pos="2880"/>
              </w:tabs>
              <w:spacing w:line="300" w:lineRule="exact"/>
              <w:jc w:val="center"/>
              <w:rPr>
                <w:rFonts w:ascii="Arial" w:hAnsi="Arial"/>
                <w:sz w:val="18"/>
                <w:szCs w:val="18"/>
                <w:u w:val="single"/>
                <w:cs/>
              </w:rPr>
            </w:pPr>
          </w:p>
        </w:tc>
      </w:tr>
      <w:tr w:rsidR="00556A09" w:rsidRPr="003652E0" w:rsidTr="00D37150">
        <w:tc>
          <w:tcPr>
            <w:tcW w:w="4860" w:type="dxa"/>
            <w:gridSpan w:val="3"/>
          </w:tcPr>
          <w:p w:rsidR="00556A09" w:rsidRPr="003652E0" w:rsidRDefault="00556A09" w:rsidP="00D37150">
            <w:pPr>
              <w:tabs>
                <w:tab w:val="decimal" w:pos="536"/>
              </w:tabs>
              <w:spacing w:line="300" w:lineRule="exact"/>
              <w:ind w:left="372" w:hanging="372"/>
              <w:rPr>
                <w:rFonts w:ascii="Arial" w:hAnsi="Arial"/>
                <w:sz w:val="18"/>
                <w:szCs w:val="18"/>
                <w:cs/>
              </w:rPr>
            </w:pPr>
            <w:r w:rsidRPr="003652E0">
              <w:rPr>
                <w:rFonts w:ascii="Arial" w:hAnsi="Arial"/>
                <w:sz w:val="18"/>
                <w:szCs w:val="18"/>
              </w:rPr>
              <w:t>(eliminated from the consolidated financial statements)</w:t>
            </w:r>
          </w:p>
        </w:tc>
        <w:tc>
          <w:tcPr>
            <w:tcW w:w="990" w:type="dxa"/>
          </w:tcPr>
          <w:p w:rsidR="00556A09" w:rsidRPr="003652E0" w:rsidRDefault="00556A09" w:rsidP="00D37150">
            <w:pPr>
              <w:tabs>
                <w:tab w:val="decimal" w:pos="536"/>
              </w:tabs>
              <w:spacing w:line="300" w:lineRule="exact"/>
              <w:jc w:val="thaiDistribute"/>
              <w:rPr>
                <w:rFonts w:ascii="Arial" w:hAnsi="Arial"/>
                <w:sz w:val="18"/>
                <w:szCs w:val="18"/>
              </w:rPr>
            </w:pPr>
          </w:p>
        </w:tc>
        <w:tc>
          <w:tcPr>
            <w:tcW w:w="990" w:type="dxa"/>
          </w:tcPr>
          <w:p w:rsidR="00556A09" w:rsidRPr="003652E0" w:rsidRDefault="00556A09" w:rsidP="00D37150">
            <w:pPr>
              <w:tabs>
                <w:tab w:val="decimal" w:pos="536"/>
              </w:tabs>
              <w:spacing w:line="300" w:lineRule="exact"/>
              <w:jc w:val="thaiDistribute"/>
              <w:rPr>
                <w:rFonts w:ascii="Arial" w:hAnsi="Arial"/>
                <w:sz w:val="18"/>
                <w:szCs w:val="18"/>
              </w:rPr>
            </w:pPr>
          </w:p>
        </w:tc>
        <w:tc>
          <w:tcPr>
            <w:tcW w:w="2021" w:type="dxa"/>
          </w:tcPr>
          <w:p w:rsidR="00556A09" w:rsidRPr="003652E0" w:rsidRDefault="00556A09" w:rsidP="00D37150">
            <w:pPr>
              <w:tabs>
                <w:tab w:val="decimal" w:pos="536"/>
              </w:tabs>
              <w:spacing w:line="300" w:lineRule="exact"/>
              <w:jc w:val="thaiDistribute"/>
              <w:rPr>
                <w:rFonts w:ascii="Arial" w:hAnsi="Arial"/>
                <w:sz w:val="18"/>
                <w:szCs w:val="18"/>
              </w:rPr>
            </w:pPr>
          </w:p>
        </w:tc>
      </w:tr>
      <w:tr w:rsidR="008F3245" w:rsidRPr="003652E0" w:rsidTr="00D37150">
        <w:tc>
          <w:tcPr>
            <w:tcW w:w="2880" w:type="dxa"/>
          </w:tcPr>
          <w:p w:rsidR="008F3245" w:rsidRPr="003652E0" w:rsidRDefault="008F3245" w:rsidP="00D37150">
            <w:pPr>
              <w:spacing w:line="300" w:lineRule="exact"/>
              <w:rPr>
                <w:rFonts w:ascii="Arial" w:hAnsi="Arial"/>
                <w:sz w:val="18"/>
                <w:szCs w:val="18"/>
              </w:rPr>
            </w:pPr>
            <w:r w:rsidRPr="003652E0">
              <w:rPr>
                <w:rFonts w:ascii="Arial" w:hAnsi="Arial"/>
                <w:sz w:val="18"/>
                <w:szCs w:val="18"/>
              </w:rPr>
              <w:t>Sales of goods</w:t>
            </w:r>
          </w:p>
        </w:tc>
        <w:tc>
          <w:tcPr>
            <w:tcW w:w="990" w:type="dxa"/>
          </w:tcPr>
          <w:p w:rsidR="008F3245" w:rsidRPr="003652E0" w:rsidRDefault="008F3245"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8F3245" w:rsidRPr="003652E0" w:rsidRDefault="008F3245"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8F3245" w:rsidRPr="003652E0" w:rsidRDefault="008F3245" w:rsidP="00D37150">
            <w:pPr>
              <w:tabs>
                <w:tab w:val="decimal" w:pos="702"/>
              </w:tabs>
              <w:spacing w:line="300" w:lineRule="exact"/>
              <w:rPr>
                <w:rFonts w:ascii="Arial" w:hAnsi="Arial"/>
                <w:sz w:val="18"/>
                <w:szCs w:val="18"/>
                <w:cs/>
              </w:rPr>
            </w:pPr>
            <w:r w:rsidRPr="003652E0">
              <w:rPr>
                <w:rFonts w:ascii="Arial" w:hAnsi="Arial"/>
                <w:sz w:val="18"/>
                <w:szCs w:val="18"/>
              </w:rPr>
              <w:t>1,753</w:t>
            </w:r>
          </w:p>
        </w:tc>
        <w:tc>
          <w:tcPr>
            <w:tcW w:w="990" w:type="dxa"/>
          </w:tcPr>
          <w:p w:rsidR="008F3245" w:rsidRPr="003652E0" w:rsidRDefault="008F3245" w:rsidP="00D37150">
            <w:pPr>
              <w:tabs>
                <w:tab w:val="decimal" w:pos="702"/>
              </w:tabs>
              <w:spacing w:line="300" w:lineRule="exact"/>
              <w:rPr>
                <w:rFonts w:ascii="Arial" w:hAnsi="Arial"/>
                <w:sz w:val="18"/>
                <w:szCs w:val="18"/>
              </w:rPr>
            </w:pPr>
            <w:r w:rsidRPr="003652E0">
              <w:rPr>
                <w:rFonts w:ascii="Arial" w:hAnsi="Arial"/>
                <w:sz w:val="18"/>
                <w:szCs w:val="18"/>
              </w:rPr>
              <w:t>1,218</w:t>
            </w:r>
          </w:p>
        </w:tc>
        <w:tc>
          <w:tcPr>
            <w:tcW w:w="2021" w:type="dxa"/>
          </w:tcPr>
          <w:p w:rsidR="008F3245" w:rsidRPr="003652E0" w:rsidRDefault="00D37150" w:rsidP="00D37150">
            <w:pPr>
              <w:spacing w:line="300" w:lineRule="exact"/>
              <w:ind w:left="131" w:hanging="131"/>
              <w:rPr>
                <w:rFonts w:ascii="Arial" w:hAnsi="Arial"/>
                <w:sz w:val="18"/>
                <w:szCs w:val="18"/>
                <w:cs/>
              </w:rPr>
            </w:pPr>
            <w:r>
              <w:rPr>
                <w:rFonts w:ascii="Arial" w:hAnsi="Arial"/>
                <w:sz w:val="18"/>
                <w:szCs w:val="18"/>
              </w:rPr>
              <w:t>Cost plus margin</w:t>
            </w:r>
          </w:p>
        </w:tc>
      </w:tr>
      <w:tr w:rsidR="00D37150" w:rsidRPr="003652E0" w:rsidTr="00D37150">
        <w:tc>
          <w:tcPr>
            <w:tcW w:w="2880" w:type="dxa"/>
          </w:tcPr>
          <w:p w:rsidR="00D37150" w:rsidRPr="003652E0" w:rsidRDefault="00D37150" w:rsidP="00D37150">
            <w:pPr>
              <w:spacing w:line="300" w:lineRule="exact"/>
              <w:rPr>
                <w:rFonts w:ascii="Arial" w:hAnsi="Arial"/>
                <w:sz w:val="18"/>
                <w:szCs w:val="18"/>
              </w:rPr>
            </w:pPr>
            <w:r w:rsidRPr="003652E0">
              <w:rPr>
                <w:rFonts w:ascii="Arial" w:hAnsi="Arial"/>
                <w:sz w:val="18"/>
                <w:szCs w:val="18"/>
              </w:rPr>
              <w:t>Purchases of raw materials</w:t>
            </w:r>
          </w:p>
        </w:tc>
        <w:tc>
          <w:tcPr>
            <w:tcW w:w="990" w:type="dxa"/>
          </w:tcPr>
          <w:p w:rsidR="00D37150" w:rsidRPr="003652E0" w:rsidRDefault="00D37150"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D37150" w:rsidRPr="003652E0" w:rsidRDefault="00D37150"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D37150" w:rsidRPr="003652E0" w:rsidRDefault="00D37150" w:rsidP="00D37150">
            <w:pPr>
              <w:tabs>
                <w:tab w:val="decimal" w:pos="702"/>
              </w:tabs>
              <w:spacing w:line="300" w:lineRule="exact"/>
              <w:rPr>
                <w:rFonts w:ascii="Arial" w:hAnsi="Arial"/>
                <w:sz w:val="18"/>
                <w:szCs w:val="18"/>
              </w:rPr>
            </w:pPr>
            <w:r w:rsidRPr="003652E0">
              <w:rPr>
                <w:rFonts w:ascii="Arial" w:hAnsi="Arial"/>
                <w:sz w:val="18"/>
                <w:szCs w:val="18"/>
              </w:rPr>
              <w:t>15</w:t>
            </w:r>
          </w:p>
        </w:tc>
        <w:tc>
          <w:tcPr>
            <w:tcW w:w="990" w:type="dxa"/>
          </w:tcPr>
          <w:p w:rsidR="00D37150" w:rsidRPr="003652E0" w:rsidRDefault="00D37150" w:rsidP="00D37150">
            <w:pPr>
              <w:tabs>
                <w:tab w:val="decimal" w:pos="702"/>
              </w:tabs>
              <w:spacing w:line="300" w:lineRule="exact"/>
              <w:rPr>
                <w:rFonts w:ascii="Arial" w:hAnsi="Arial"/>
                <w:sz w:val="18"/>
                <w:szCs w:val="18"/>
              </w:rPr>
            </w:pPr>
            <w:r w:rsidRPr="003652E0">
              <w:rPr>
                <w:rFonts w:ascii="Arial" w:hAnsi="Arial"/>
                <w:sz w:val="18"/>
                <w:szCs w:val="18"/>
              </w:rPr>
              <w:t>62</w:t>
            </w:r>
          </w:p>
        </w:tc>
        <w:tc>
          <w:tcPr>
            <w:tcW w:w="2021" w:type="dxa"/>
          </w:tcPr>
          <w:p w:rsidR="00D37150" w:rsidRPr="003652E0" w:rsidRDefault="00D37150" w:rsidP="00D37150">
            <w:pPr>
              <w:spacing w:line="300" w:lineRule="exact"/>
              <w:ind w:left="131" w:hanging="131"/>
              <w:rPr>
                <w:rFonts w:ascii="Arial" w:hAnsi="Arial"/>
                <w:sz w:val="18"/>
                <w:szCs w:val="18"/>
                <w:cs/>
              </w:rPr>
            </w:pPr>
            <w:r>
              <w:rPr>
                <w:rFonts w:ascii="Arial" w:hAnsi="Arial"/>
                <w:sz w:val="18"/>
                <w:szCs w:val="18"/>
              </w:rPr>
              <w:t>Cost plus margin</w:t>
            </w:r>
          </w:p>
        </w:tc>
      </w:tr>
      <w:tr w:rsidR="00556A09" w:rsidRPr="003652E0" w:rsidTr="00D37150">
        <w:tc>
          <w:tcPr>
            <w:tcW w:w="2880" w:type="dxa"/>
          </w:tcPr>
          <w:p w:rsidR="00556A09" w:rsidRPr="003652E0" w:rsidRDefault="00556A09" w:rsidP="00D37150">
            <w:pPr>
              <w:spacing w:line="300" w:lineRule="exact"/>
              <w:rPr>
                <w:rFonts w:ascii="Arial" w:hAnsi="Arial"/>
                <w:sz w:val="18"/>
                <w:szCs w:val="18"/>
              </w:rPr>
            </w:pPr>
            <w:r w:rsidRPr="003652E0">
              <w:rPr>
                <w:rFonts w:ascii="Arial" w:hAnsi="Arial"/>
                <w:sz w:val="18"/>
                <w:szCs w:val="18"/>
              </w:rPr>
              <w:t>Rental and service income</w:t>
            </w:r>
          </w:p>
        </w:tc>
        <w:tc>
          <w:tcPr>
            <w:tcW w:w="990" w:type="dxa"/>
          </w:tcPr>
          <w:p w:rsidR="00556A09" w:rsidRPr="003652E0" w:rsidRDefault="00BD60CB"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556A09" w:rsidRPr="003652E0" w:rsidRDefault="00556A09"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556A09" w:rsidRPr="003652E0" w:rsidRDefault="00157A25" w:rsidP="00D37150">
            <w:pPr>
              <w:tabs>
                <w:tab w:val="decimal" w:pos="702"/>
              </w:tabs>
              <w:spacing w:line="300" w:lineRule="exact"/>
              <w:rPr>
                <w:rFonts w:ascii="Arial" w:hAnsi="Arial"/>
                <w:sz w:val="18"/>
                <w:szCs w:val="18"/>
              </w:rPr>
            </w:pPr>
            <w:r w:rsidRPr="003652E0">
              <w:rPr>
                <w:rFonts w:ascii="Arial" w:hAnsi="Arial"/>
                <w:sz w:val="18"/>
                <w:szCs w:val="18"/>
              </w:rPr>
              <w:t>12</w:t>
            </w:r>
          </w:p>
        </w:tc>
        <w:tc>
          <w:tcPr>
            <w:tcW w:w="990" w:type="dxa"/>
          </w:tcPr>
          <w:p w:rsidR="00556A09" w:rsidRPr="003652E0" w:rsidRDefault="00556A09" w:rsidP="00D37150">
            <w:pPr>
              <w:tabs>
                <w:tab w:val="decimal" w:pos="702"/>
              </w:tabs>
              <w:spacing w:line="300" w:lineRule="exact"/>
              <w:rPr>
                <w:rFonts w:ascii="Arial" w:hAnsi="Arial"/>
                <w:sz w:val="18"/>
                <w:szCs w:val="18"/>
              </w:rPr>
            </w:pPr>
            <w:r w:rsidRPr="003652E0">
              <w:rPr>
                <w:rFonts w:ascii="Arial" w:hAnsi="Arial"/>
                <w:sz w:val="18"/>
                <w:szCs w:val="18"/>
              </w:rPr>
              <w:t>10</w:t>
            </w:r>
          </w:p>
        </w:tc>
        <w:tc>
          <w:tcPr>
            <w:tcW w:w="2021" w:type="dxa"/>
          </w:tcPr>
          <w:p w:rsidR="00556A09" w:rsidRPr="003652E0" w:rsidRDefault="00556A09" w:rsidP="00D37150">
            <w:pPr>
              <w:spacing w:line="300" w:lineRule="exact"/>
              <w:ind w:left="131" w:hanging="131"/>
              <w:rPr>
                <w:rFonts w:ascii="Arial" w:hAnsi="Arial"/>
                <w:sz w:val="18"/>
                <w:szCs w:val="18"/>
              </w:rPr>
            </w:pPr>
            <w:r w:rsidRPr="003652E0">
              <w:rPr>
                <w:rFonts w:ascii="Arial" w:hAnsi="Arial"/>
                <w:sz w:val="18"/>
                <w:szCs w:val="18"/>
              </w:rPr>
              <w:t>As stipulated in agreements</w:t>
            </w:r>
          </w:p>
        </w:tc>
      </w:tr>
      <w:tr w:rsidR="00556A09" w:rsidRPr="003652E0" w:rsidTr="00D37150">
        <w:tc>
          <w:tcPr>
            <w:tcW w:w="2880" w:type="dxa"/>
          </w:tcPr>
          <w:p w:rsidR="00556A09" w:rsidRPr="003652E0" w:rsidRDefault="00556A09" w:rsidP="00D37150">
            <w:pPr>
              <w:spacing w:line="300" w:lineRule="exact"/>
              <w:rPr>
                <w:rFonts w:ascii="Arial" w:hAnsi="Arial"/>
                <w:sz w:val="18"/>
                <w:szCs w:val="18"/>
              </w:rPr>
            </w:pPr>
            <w:r w:rsidRPr="003652E0">
              <w:rPr>
                <w:rFonts w:ascii="Arial" w:hAnsi="Arial"/>
                <w:sz w:val="18"/>
                <w:szCs w:val="18"/>
              </w:rPr>
              <w:t>Dividend income</w:t>
            </w:r>
          </w:p>
        </w:tc>
        <w:tc>
          <w:tcPr>
            <w:tcW w:w="990" w:type="dxa"/>
          </w:tcPr>
          <w:p w:rsidR="00556A09" w:rsidRPr="003652E0" w:rsidRDefault="00BD60CB"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556A09" w:rsidRPr="003652E0" w:rsidRDefault="00556A09"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556A09" w:rsidRPr="003652E0" w:rsidRDefault="00157A25" w:rsidP="00D37150">
            <w:pPr>
              <w:tabs>
                <w:tab w:val="decimal" w:pos="702"/>
              </w:tabs>
              <w:spacing w:line="300" w:lineRule="exact"/>
              <w:rPr>
                <w:rFonts w:ascii="Arial" w:hAnsi="Arial"/>
                <w:sz w:val="18"/>
                <w:szCs w:val="18"/>
              </w:rPr>
            </w:pPr>
            <w:r w:rsidRPr="003652E0">
              <w:rPr>
                <w:rFonts w:ascii="Arial" w:hAnsi="Arial"/>
                <w:sz w:val="18"/>
                <w:szCs w:val="18"/>
              </w:rPr>
              <w:t>4</w:t>
            </w:r>
          </w:p>
        </w:tc>
        <w:tc>
          <w:tcPr>
            <w:tcW w:w="990" w:type="dxa"/>
          </w:tcPr>
          <w:p w:rsidR="00556A09" w:rsidRPr="003652E0" w:rsidRDefault="00556A09" w:rsidP="00D37150">
            <w:pPr>
              <w:tabs>
                <w:tab w:val="decimal" w:pos="702"/>
              </w:tabs>
              <w:spacing w:line="300" w:lineRule="exact"/>
              <w:rPr>
                <w:rFonts w:ascii="Arial" w:hAnsi="Arial"/>
                <w:sz w:val="18"/>
                <w:szCs w:val="18"/>
              </w:rPr>
            </w:pPr>
            <w:r w:rsidRPr="003652E0">
              <w:rPr>
                <w:rFonts w:ascii="Arial" w:hAnsi="Arial"/>
                <w:sz w:val="18"/>
                <w:szCs w:val="18"/>
              </w:rPr>
              <w:t>13</w:t>
            </w:r>
          </w:p>
        </w:tc>
        <w:tc>
          <w:tcPr>
            <w:tcW w:w="2021" w:type="dxa"/>
          </w:tcPr>
          <w:p w:rsidR="00556A09" w:rsidRPr="003652E0" w:rsidRDefault="00556A09" w:rsidP="00D37150">
            <w:pPr>
              <w:spacing w:line="300" w:lineRule="exact"/>
              <w:ind w:left="131" w:hanging="131"/>
              <w:rPr>
                <w:rFonts w:ascii="Arial" w:hAnsi="Arial"/>
                <w:sz w:val="18"/>
                <w:szCs w:val="18"/>
              </w:rPr>
            </w:pPr>
            <w:r w:rsidRPr="003652E0">
              <w:rPr>
                <w:rFonts w:ascii="Arial" w:hAnsi="Arial"/>
                <w:sz w:val="18"/>
                <w:szCs w:val="18"/>
              </w:rPr>
              <w:t>As approved by shareholders</w:t>
            </w:r>
            <w:r w:rsidR="00125F7A">
              <w:rPr>
                <w:rFonts w:ascii="Arial" w:hAnsi="Arial"/>
                <w:sz w:val="18"/>
                <w:szCs w:val="18"/>
              </w:rPr>
              <w:t xml:space="preserve"> and Board of directors’</w:t>
            </w:r>
            <w:r w:rsidRPr="003652E0">
              <w:rPr>
                <w:rFonts w:ascii="Arial" w:hAnsi="Arial"/>
                <w:sz w:val="18"/>
                <w:szCs w:val="18"/>
              </w:rPr>
              <w:t xml:space="preserve"> meeting</w:t>
            </w:r>
          </w:p>
        </w:tc>
      </w:tr>
      <w:tr w:rsidR="00556A09" w:rsidRPr="003652E0" w:rsidTr="00D37150">
        <w:tc>
          <w:tcPr>
            <w:tcW w:w="2880" w:type="dxa"/>
          </w:tcPr>
          <w:p w:rsidR="00556A09" w:rsidRPr="003652E0" w:rsidRDefault="0063439F" w:rsidP="00D37150">
            <w:pPr>
              <w:spacing w:line="300" w:lineRule="exact"/>
              <w:rPr>
                <w:rFonts w:ascii="Arial" w:hAnsi="Arial"/>
                <w:sz w:val="18"/>
                <w:szCs w:val="18"/>
              </w:rPr>
            </w:pPr>
            <w:r>
              <w:rPr>
                <w:rFonts w:ascii="Arial" w:hAnsi="Arial"/>
                <w:sz w:val="18"/>
                <w:szCs w:val="18"/>
              </w:rPr>
              <w:t>Interest expense</w:t>
            </w:r>
          </w:p>
        </w:tc>
        <w:tc>
          <w:tcPr>
            <w:tcW w:w="990" w:type="dxa"/>
          </w:tcPr>
          <w:p w:rsidR="00556A09" w:rsidRPr="003652E0" w:rsidRDefault="00BD60CB"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556A09" w:rsidRPr="003652E0" w:rsidRDefault="00556A09" w:rsidP="00D37150">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556A09" w:rsidRPr="003652E0" w:rsidRDefault="00157A25" w:rsidP="00D37150">
            <w:pPr>
              <w:tabs>
                <w:tab w:val="decimal" w:pos="702"/>
              </w:tabs>
              <w:spacing w:line="300" w:lineRule="exact"/>
              <w:rPr>
                <w:rFonts w:ascii="Arial" w:hAnsi="Arial"/>
                <w:sz w:val="18"/>
                <w:szCs w:val="18"/>
              </w:rPr>
            </w:pPr>
            <w:r w:rsidRPr="003652E0">
              <w:rPr>
                <w:rFonts w:ascii="Arial" w:hAnsi="Arial"/>
                <w:sz w:val="18"/>
                <w:szCs w:val="18"/>
              </w:rPr>
              <w:t>54</w:t>
            </w:r>
          </w:p>
        </w:tc>
        <w:tc>
          <w:tcPr>
            <w:tcW w:w="990" w:type="dxa"/>
          </w:tcPr>
          <w:p w:rsidR="00556A09" w:rsidRPr="003652E0" w:rsidRDefault="00556A09" w:rsidP="00D37150">
            <w:pPr>
              <w:tabs>
                <w:tab w:val="decimal" w:pos="702"/>
              </w:tabs>
              <w:spacing w:line="300" w:lineRule="exact"/>
              <w:rPr>
                <w:rFonts w:ascii="Arial" w:hAnsi="Arial"/>
                <w:sz w:val="18"/>
                <w:szCs w:val="18"/>
              </w:rPr>
            </w:pPr>
            <w:r w:rsidRPr="003652E0">
              <w:rPr>
                <w:rFonts w:ascii="Arial" w:hAnsi="Arial"/>
                <w:sz w:val="18"/>
                <w:szCs w:val="18"/>
              </w:rPr>
              <w:t>44</w:t>
            </w:r>
          </w:p>
        </w:tc>
        <w:tc>
          <w:tcPr>
            <w:tcW w:w="2021" w:type="dxa"/>
          </w:tcPr>
          <w:p w:rsidR="00556A09" w:rsidRPr="003652E0" w:rsidRDefault="00556A09" w:rsidP="00D37150">
            <w:pPr>
              <w:spacing w:line="300" w:lineRule="exact"/>
              <w:ind w:left="131" w:hanging="131"/>
              <w:rPr>
                <w:rFonts w:ascii="Arial" w:hAnsi="Arial"/>
                <w:sz w:val="18"/>
                <w:szCs w:val="18"/>
              </w:rPr>
            </w:pPr>
            <w:r w:rsidRPr="003652E0">
              <w:rPr>
                <w:rFonts w:ascii="Arial" w:hAnsi="Arial"/>
                <w:sz w:val="18"/>
                <w:szCs w:val="18"/>
              </w:rPr>
              <w:t xml:space="preserve">6-month Euribor + 2.00% per annum and 2.80% per annum </w:t>
            </w:r>
          </w:p>
        </w:tc>
      </w:tr>
      <w:tr w:rsidR="00DC736F" w:rsidRPr="003652E0" w:rsidTr="00D37150">
        <w:trPr>
          <w:cantSplit/>
        </w:trPr>
        <w:tc>
          <w:tcPr>
            <w:tcW w:w="2880" w:type="dxa"/>
          </w:tcPr>
          <w:p w:rsidR="00DC736F" w:rsidRPr="003652E0" w:rsidRDefault="00DC736F" w:rsidP="00DC736F">
            <w:pPr>
              <w:tabs>
                <w:tab w:val="left" w:pos="360"/>
                <w:tab w:val="left" w:pos="1440"/>
                <w:tab w:val="left" w:pos="2880"/>
              </w:tabs>
              <w:spacing w:line="260" w:lineRule="exact"/>
              <w:jc w:val="thaiDistribute"/>
              <w:rPr>
                <w:rFonts w:ascii="Arial" w:hAnsi="Arial"/>
                <w:sz w:val="18"/>
                <w:szCs w:val="18"/>
              </w:rPr>
            </w:pPr>
          </w:p>
        </w:tc>
        <w:tc>
          <w:tcPr>
            <w:tcW w:w="3960" w:type="dxa"/>
            <w:gridSpan w:val="4"/>
          </w:tcPr>
          <w:p w:rsidR="00DC736F" w:rsidRPr="003652E0" w:rsidRDefault="00DC736F" w:rsidP="00DC736F">
            <w:pPr>
              <w:tabs>
                <w:tab w:val="left" w:pos="360"/>
                <w:tab w:val="left" w:pos="1440"/>
                <w:tab w:val="left" w:pos="2880"/>
              </w:tabs>
              <w:spacing w:line="260" w:lineRule="exact"/>
              <w:jc w:val="center"/>
              <w:rPr>
                <w:rFonts w:ascii="Arial" w:hAnsi="Arial"/>
                <w:sz w:val="18"/>
                <w:szCs w:val="18"/>
                <w:u w:val="single"/>
                <w:cs/>
              </w:rPr>
            </w:pPr>
          </w:p>
        </w:tc>
        <w:tc>
          <w:tcPr>
            <w:tcW w:w="2021" w:type="dxa"/>
          </w:tcPr>
          <w:p w:rsidR="00DC736F" w:rsidRPr="003652E0" w:rsidRDefault="00DC736F" w:rsidP="00DC736F">
            <w:pPr>
              <w:spacing w:line="260" w:lineRule="exact"/>
              <w:jc w:val="right"/>
              <w:rPr>
                <w:rFonts w:ascii="Arial" w:hAnsi="Arial"/>
                <w:sz w:val="18"/>
                <w:szCs w:val="18"/>
              </w:rPr>
            </w:pPr>
            <w:r w:rsidRPr="003652E0">
              <w:rPr>
                <w:rFonts w:ascii="Arial" w:hAnsi="Arial"/>
                <w:sz w:val="18"/>
                <w:szCs w:val="18"/>
              </w:rPr>
              <w:t>(Unit: Million Baht)</w:t>
            </w:r>
          </w:p>
        </w:tc>
      </w:tr>
      <w:tr w:rsidR="00DC736F" w:rsidRPr="003652E0" w:rsidTr="00D37150">
        <w:trPr>
          <w:cantSplit/>
        </w:trPr>
        <w:tc>
          <w:tcPr>
            <w:tcW w:w="2880" w:type="dxa"/>
            <w:vAlign w:val="bottom"/>
          </w:tcPr>
          <w:p w:rsidR="00DC736F" w:rsidRPr="003652E0" w:rsidRDefault="00DC736F" w:rsidP="00DC736F">
            <w:pPr>
              <w:tabs>
                <w:tab w:val="left" w:pos="360"/>
                <w:tab w:val="left" w:pos="1440"/>
                <w:tab w:val="left" w:pos="2880"/>
              </w:tabs>
              <w:spacing w:line="260" w:lineRule="exact"/>
              <w:jc w:val="center"/>
              <w:rPr>
                <w:rFonts w:ascii="Arial" w:hAnsi="Arial"/>
                <w:sz w:val="18"/>
                <w:szCs w:val="18"/>
              </w:rPr>
            </w:pPr>
          </w:p>
        </w:tc>
        <w:tc>
          <w:tcPr>
            <w:tcW w:w="1980" w:type="dxa"/>
            <w:gridSpan w:val="2"/>
          </w:tcPr>
          <w:p w:rsidR="00DC736F" w:rsidRPr="003652E0" w:rsidRDefault="00DC736F" w:rsidP="00DC736F">
            <w:pPr>
              <w:pBdr>
                <w:bottom w:val="single" w:sz="4" w:space="1" w:color="auto"/>
              </w:pBdr>
              <w:tabs>
                <w:tab w:val="left" w:pos="360"/>
                <w:tab w:val="left" w:pos="1440"/>
                <w:tab w:val="left" w:pos="2880"/>
              </w:tabs>
              <w:spacing w:line="260" w:lineRule="exact"/>
              <w:jc w:val="center"/>
              <w:rPr>
                <w:rFonts w:ascii="Arial" w:hAnsi="Arial"/>
                <w:sz w:val="18"/>
                <w:szCs w:val="18"/>
              </w:rPr>
            </w:pPr>
            <w:r w:rsidRPr="003652E0">
              <w:rPr>
                <w:rFonts w:ascii="Arial" w:hAnsi="Arial"/>
                <w:sz w:val="18"/>
                <w:szCs w:val="18"/>
              </w:rPr>
              <w:t>Consolidated       financial statements</w:t>
            </w:r>
          </w:p>
        </w:tc>
        <w:tc>
          <w:tcPr>
            <w:tcW w:w="1980" w:type="dxa"/>
            <w:gridSpan w:val="2"/>
            <w:vAlign w:val="bottom"/>
          </w:tcPr>
          <w:p w:rsidR="00DC736F" w:rsidRPr="003652E0" w:rsidRDefault="00DC736F" w:rsidP="00DC736F">
            <w:pPr>
              <w:pBdr>
                <w:bottom w:val="single" w:sz="4" w:space="1" w:color="auto"/>
              </w:pBdr>
              <w:tabs>
                <w:tab w:val="left" w:pos="360"/>
                <w:tab w:val="left" w:pos="1440"/>
                <w:tab w:val="left" w:pos="2880"/>
              </w:tabs>
              <w:spacing w:line="260" w:lineRule="exact"/>
              <w:jc w:val="center"/>
              <w:rPr>
                <w:rFonts w:ascii="Arial" w:hAnsi="Arial"/>
                <w:sz w:val="18"/>
                <w:szCs w:val="18"/>
                <w:cs/>
              </w:rPr>
            </w:pPr>
            <w:r w:rsidRPr="003652E0">
              <w:rPr>
                <w:rFonts w:ascii="Arial" w:hAnsi="Arial"/>
                <w:sz w:val="18"/>
                <w:szCs w:val="18"/>
              </w:rPr>
              <w:t>Separate           financial statements</w:t>
            </w:r>
          </w:p>
        </w:tc>
        <w:tc>
          <w:tcPr>
            <w:tcW w:w="2021" w:type="dxa"/>
            <w:vAlign w:val="bottom"/>
          </w:tcPr>
          <w:p w:rsidR="00DC736F" w:rsidRPr="003652E0" w:rsidRDefault="00DC736F" w:rsidP="00DC736F">
            <w:pPr>
              <w:pBdr>
                <w:bottom w:val="single" w:sz="4" w:space="1" w:color="auto"/>
              </w:pBdr>
              <w:tabs>
                <w:tab w:val="left" w:pos="360"/>
                <w:tab w:val="left" w:pos="1440"/>
                <w:tab w:val="left" w:pos="2880"/>
              </w:tabs>
              <w:spacing w:line="260" w:lineRule="exact"/>
              <w:jc w:val="center"/>
              <w:rPr>
                <w:rFonts w:ascii="Arial" w:hAnsi="Arial"/>
                <w:sz w:val="18"/>
                <w:szCs w:val="18"/>
                <w:cs/>
              </w:rPr>
            </w:pPr>
            <w:r w:rsidRPr="003652E0">
              <w:rPr>
                <w:rFonts w:ascii="Arial" w:hAnsi="Arial"/>
                <w:sz w:val="18"/>
                <w:szCs w:val="18"/>
              </w:rPr>
              <w:t>Pricing policy</w:t>
            </w:r>
          </w:p>
        </w:tc>
      </w:tr>
      <w:tr w:rsidR="00DC736F" w:rsidRPr="003652E0" w:rsidTr="00D37150">
        <w:tc>
          <w:tcPr>
            <w:tcW w:w="2880" w:type="dxa"/>
          </w:tcPr>
          <w:p w:rsidR="00DC736F" w:rsidRPr="003652E0" w:rsidRDefault="00DC736F" w:rsidP="00DC736F">
            <w:pPr>
              <w:tabs>
                <w:tab w:val="left" w:pos="360"/>
                <w:tab w:val="left" w:pos="1440"/>
                <w:tab w:val="left" w:pos="2880"/>
              </w:tabs>
              <w:spacing w:line="260" w:lineRule="exact"/>
              <w:jc w:val="thaiDistribute"/>
              <w:rPr>
                <w:rFonts w:ascii="Arial" w:hAnsi="Arial"/>
                <w:sz w:val="18"/>
                <w:szCs w:val="18"/>
              </w:rPr>
            </w:pPr>
          </w:p>
        </w:tc>
        <w:tc>
          <w:tcPr>
            <w:tcW w:w="990" w:type="dxa"/>
          </w:tcPr>
          <w:p w:rsidR="00DC736F" w:rsidRPr="003652E0" w:rsidRDefault="00DC736F" w:rsidP="00DC736F">
            <w:pPr>
              <w:pBdr>
                <w:bottom w:val="single" w:sz="4" w:space="1" w:color="auto"/>
              </w:pBdr>
              <w:tabs>
                <w:tab w:val="left" w:pos="360"/>
                <w:tab w:val="left" w:pos="1440"/>
                <w:tab w:val="left" w:pos="2880"/>
              </w:tabs>
              <w:spacing w:line="260" w:lineRule="exact"/>
              <w:jc w:val="center"/>
              <w:rPr>
                <w:rFonts w:ascii="Arial" w:hAnsi="Arial"/>
                <w:sz w:val="18"/>
                <w:szCs w:val="18"/>
              </w:rPr>
            </w:pPr>
            <w:r w:rsidRPr="003652E0">
              <w:rPr>
                <w:rFonts w:ascii="Arial" w:hAnsi="Arial"/>
                <w:sz w:val="18"/>
                <w:szCs w:val="18"/>
              </w:rPr>
              <w:t>2019</w:t>
            </w:r>
          </w:p>
        </w:tc>
        <w:tc>
          <w:tcPr>
            <w:tcW w:w="990" w:type="dxa"/>
          </w:tcPr>
          <w:p w:rsidR="00DC736F" w:rsidRPr="003652E0" w:rsidRDefault="00DC736F" w:rsidP="00DC736F">
            <w:pPr>
              <w:pBdr>
                <w:bottom w:val="single" w:sz="4" w:space="1" w:color="auto"/>
              </w:pBdr>
              <w:tabs>
                <w:tab w:val="left" w:pos="360"/>
                <w:tab w:val="left" w:pos="1440"/>
                <w:tab w:val="left" w:pos="2880"/>
              </w:tabs>
              <w:spacing w:line="260" w:lineRule="exact"/>
              <w:jc w:val="center"/>
              <w:rPr>
                <w:rFonts w:ascii="Arial" w:hAnsi="Arial"/>
                <w:sz w:val="18"/>
                <w:szCs w:val="18"/>
              </w:rPr>
            </w:pPr>
            <w:r w:rsidRPr="003652E0">
              <w:rPr>
                <w:rFonts w:ascii="Arial" w:hAnsi="Arial"/>
                <w:sz w:val="18"/>
                <w:szCs w:val="18"/>
              </w:rPr>
              <w:t>2018</w:t>
            </w:r>
          </w:p>
        </w:tc>
        <w:tc>
          <w:tcPr>
            <w:tcW w:w="990" w:type="dxa"/>
          </w:tcPr>
          <w:p w:rsidR="00DC736F" w:rsidRPr="003652E0" w:rsidRDefault="00DC736F" w:rsidP="00DC736F">
            <w:pPr>
              <w:pBdr>
                <w:bottom w:val="single" w:sz="4" w:space="1" w:color="auto"/>
              </w:pBdr>
              <w:tabs>
                <w:tab w:val="left" w:pos="360"/>
                <w:tab w:val="left" w:pos="1440"/>
                <w:tab w:val="left" w:pos="2880"/>
              </w:tabs>
              <w:spacing w:line="260" w:lineRule="exact"/>
              <w:jc w:val="center"/>
              <w:rPr>
                <w:rFonts w:ascii="Arial" w:hAnsi="Arial"/>
                <w:sz w:val="18"/>
                <w:szCs w:val="18"/>
              </w:rPr>
            </w:pPr>
            <w:r w:rsidRPr="003652E0">
              <w:rPr>
                <w:rFonts w:ascii="Arial" w:hAnsi="Arial"/>
                <w:sz w:val="18"/>
                <w:szCs w:val="18"/>
              </w:rPr>
              <w:t>2019</w:t>
            </w:r>
          </w:p>
        </w:tc>
        <w:tc>
          <w:tcPr>
            <w:tcW w:w="990" w:type="dxa"/>
          </w:tcPr>
          <w:p w:rsidR="00DC736F" w:rsidRPr="003652E0" w:rsidRDefault="00DC736F" w:rsidP="00DC736F">
            <w:pPr>
              <w:pBdr>
                <w:bottom w:val="single" w:sz="4" w:space="1" w:color="auto"/>
              </w:pBdr>
              <w:tabs>
                <w:tab w:val="left" w:pos="360"/>
                <w:tab w:val="left" w:pos="1440"/>
                <w:tab w:val="left" w:pos="2880"/>
              </w:tabs>
              <w:spacing w:line="260" w:lineRule="exact"/>
              <w:jc w:val="center"/>
              <w:rPr>
                <w:rFonts w:ascii="Arial" w:hAnsi="Arial"/>
                <w:sz w:val="18"/>
                <w:szCs w:val="18"/>
              </w:rPr>
            </w:pPr>
            <w:r w:rsidRPr="003652E0">
              <w:rPr>
                <w:rFonts w:ascii="Arial" w:hAnsi="Arial"/>
                <w:sz w:val="18"/>
                <w:szCs w:val="18"/>
              </w:rPr>
              <w:t>2018</w:t>
            </w:r>
          </w:p>
        </w:tc>
        <w:tc>
          <w:tcPr>
            <w:tcW w:w="2021" w:type="dxa"/>
          </w:tcPr>
          <w:p w:rsidR="00DC736F" w:rsidRPr="003652E0" w:rsidRDefault="00DC736F" w:rsidP="00DC736F">
            <w:pPr>
              <w:tabs>
                <w:tab w:val="left" w:pos="360"/>
                <w:tab w:val="left" w:pos="1440"/>
                <w:tab w:val="left" w:pos="2880"/>
              </w:tabs>
              <w:spacing w:line="260" w:lineRule="exact"/>
              <w:jc w:val="center"/>
              <w:rPr>
                <w:rFonts w:ascii="Arial" w:hAnsi="Arial"/>
                <w:sz w:val="18"/>
                <w:szCs w:val="18"/>
                <w:u w:val="single"/>
              </w:rPr>
            </w:pPr>
          </w:p>
        </w:tc>
      </w:tr>
      <w:tr w:rsidR="00556A09" w:rsidRPr="003652E0" w:rsidTr="00D37150">
        <w:tc>
          <w:tcPr>
            <w:tcW w:w="3870" w:type="dxa"/>
            <w:gridSpan w:val="2"/>
          </w:tcPr>
          <w:p w:rsidR="00556A09" w:rsidRPr="003652E0" w:rsidRDefault="00556A09" w:rsidP="00D91FF0">
            <w:pPr>
              <w:spacing w:line="300" w:lineRule="exact"/>
              <w:ind w:left="-35"/>
              <w:rPr>
                <w:rFonts w:ascii="Arial" w:hAnsi="Arial"/>
                <w:sz w:val="18"/>
                <w:szCs w:val="18"/>
              </w:rPr>
            </w:pPr>
            <w:r w:rsidRPr="003652E0">
              <w:rPr>
                <w:rFonts w:ascii="Arial" w:hAnsi="Arial"/>
                <w:sz w:val="18"/>
                <w:szCs w:val="18"/>
                <w:u w:val="single"/>
              </w:rPr>
              <w:t>Transactions with related companies</w:t>
            </w:r>
          </w:p>
        </w:tc>
        <w:tc>
          <w:tcPr>
            <w:tcW w:w="990" w:type="dxa"/>
          </w:tcPr>
          <w:p w:rsidR="00556A09" w:rsidRPr="003652E0" w:rsidRDefault="00556A09" w:rsidP="00556A09">
            <w:pPr>
              <w:tabs>
                <w:tab w:val="decimal" w:pos="478"/>
                <w:tab w:val="decimal" w:pos="856"/>
              </w:tabs>
              <w:spacing w:line="300" w:lineRule="exact"/>
              <w:jc w:val="both"/>
              <w:rPr>
                <w:rFonts w:ascii="Arial" w:hAnsi="Arial"/>
                <w:sz w:val="18"/>
                <w:szCs w:val="18"/>
              </w:rPr>
            </w:pPr>
          </w:p>
        </w:tc>
        <w:tc>
          <w:tcPr>
            <w:tcW w:w="990" w:type="dxa"/>
          </w:tcPr>
          <w:p w:rsidR="00556A09" w:rsidRPr="003652E0" w:rsidRDefault="00556A09" w:rsidP="00556A09">
            <w:pPr>
              <w:tabs>
                <w:tab w:val="decimal" w:pos="702"/>
                <w:tab w:val="decimal" w:pos="856"/>
              </w:tabs>
              <w:spacing w:line="300" w:lineRule="exact"/>
              <w:rPr>
                <w:rFonts w:ascii="Arial" w:hAnsi="Arial"/>
                <w:sz w:val="18"/>
                <w:szCs w:val="18"/>
              </w:rPr>
            </w:pPr>
          </w:p>
        </w:tc>
        <w:tc>
          <w:tcPr>
            <w:tcW w:w="990" w:type="dxa"/>
          </w:tcPr>
          <w:p w:rsidR="00556A09" w:rsidRPr="003652E0" w:rsidRDefault="00556A09" w:rsidP="00556A09">
            <w:pPr>
              <w:tabs>
                <w:tab w:val="decimal" w:pos="702"/>
                <w:tab w:val="decimal" w:pos="856"/>
              </w:tabs>
              <w:spacing w:line="300" w:lineRule="exact"/>
              <w:rPr>
                <w:rFonts w:ascii="Arial" w:hAnsi="Arial"/>
                <w:sz w:val="18"/>
                <w:szCs w:val="18"/>
              </w:rPr>
            </w:pPr>
          </w:p>
        </w:tc>
        <w:tc>
          <w:tcPr>
            <w:tcW w:w="2021" w:type="dxa"/>
          </w:tcPr>
          <w:p w:rsidR="00556A09" w:rsidRPr="003652E0" w:rsidRDefault="00556A09" w:rsidP="00556A09">
            <w:pPr>
              <w:tabs>
                <w:tab w:val="decimal" w:pos="551"/>
                <w:tab w:val="decimal" w:pos="856"/>
              </w:tabs>
              <w:spacing w:line="300" w:lineRule="exact"/>
              <w:ind w:left="131" w:hanging="131"/>
              <w:rPr>
                <w:rFonts w:ascii="Arial" w:hAnsi="Arial"/>
                <w:sz w:val="18"/>
                <w:szCs w:val="18"/>
              </w:rPr>
            </w:pPr>
          </w:p>
        </w:tc>
      </w:tr>
      <w:tr w:rsidR="003E640F" w:rsidRPr="003652E0" w:rsidTr="00D37150">
        <w:tc>
          <w:tcPr>
            <w:tcW w:w="3870" w:type="dxa"/>
            <w:gridSpan w:val="2"/>
          </w:tcPr>
          <w:p w:rsidR="003E640F" w:rsidRPr="003652E0" w:rsidRDefault="003E640F" w:rsidP="00D91FF0">
            <w:pPr>
              <w:spacing w:line="260" w:lineRule="exact"/>
              <w:ind w:left="-35"/>
              <w:rPr>
                <w:rFonts w:ascii="Arial" w:hAnsi="Arial"/>
                <w:sz w:val="18"/>
                <w:szCs w:val="18"/>
              </w:rPr>
            </w:pPr>
            <w:bookmarkStart w:id="1" w:name="_Hlk7705947"/>
            <w:r w:rsidRPr="003652E0">
              <w:rPr>
                <w:rFonts w:ascii="Arial" w:hAnsi="Arial"/>
                <w:sz w:val="18"/>
                <w:szCs w:val="18"/>
              </w:rPr>
              <w:t>Sale of machinery &amp; Equipment</w:t>
            </w:r>
            <w:r w:rsidR="00D2068C" w:rsidRPr="003652E0">
              <w:rPr>
                <w:rFonts w:ascii="Arial" w:hAnsi="Arial"/>
                <w:sz w:val="18"/>
                <w:szCs w:val="18"/>
              </w:rPr>
              <w:t xml:space="preserve">                   </w:t>
            </w:r>
            <w:bookmarkEnd w:id="1"/>
            <w:r w:rsidR="00D2068C" w:rsidRPr="003652E0">
              <w:rPr>
                <w:rFonts w:ascii="Arial" w:hAnsi="Arial"/>
                <w:sz w:val="18"/>
                <w:szCs w:val="18"/>
              </w:rPr>
              <w:t>6</w:t>
            </w:r>
          </w:p>
        </w:tc>
        <w:tc>
          <w:tcPr>
            <w:tcW w:w="990" w:type="dxa"/>
          </w:tcPr>
          <w:p w:rsidR="003E640F" w:rsidRPr="003652E0" w:rsidRDefault="00D2068C" w:rsidP="003E640F">
            <w:pPr>
              <w:tabs>
                <w:tab w:val="decimal" w:pos="478"/>
                <w:tab w:val="decimal" w:pos="856"/>
              </w:tabs>
              <w:spacing w:line="300" w:lineRule="exact"/>
              <w:jc w:val="both"/>
              <w:rPr>
                <w:rFonts w:ascii="Arial" w:hAnsi="Arial"/>
                <w:sz w:val="18"/>
                <w:szCs w:val="18"/>
              </w:rPr>
            </w:pPr>
            <w:r w:rsidRPr="003652E0">
              <w:rPr>
                <w:rFonts w:ascii="Arial" w:hAnsi="Arial"/>
                <w:sz w:val="18"/>
                <w:szCs w:val="18"/>
              </w:rPr>
              <w:t xml:space="preserve">            -</w:t>
            </w:r>
          </w:p>
        </w:tc>
        <w:tc>
          <w:tcPr>
            <w:tcW w:w="990" w:type="dxa"/>
          </w:tcPr>
          <w:p w:rsidR="003E640F" w:rsidRPr="003652E0" w:rsidRDefault="00D2068C" w:rsidP="003E640F">
            <w:pPr>
              <w:tabs>
                <w:tab w:val="decimal" w:pos="702"/>
                <w:tab w:val="decimal" w:pos="856"/>
              </w:tabs>
              <w:spacing w:line="300" w:lineRule="exact"/>
              <w:rPr>
                <w:rFonts w:ascii="Arial" w:hAnsi="Arial"/>
                <w:sz w:val="18"/>
                <w:szCs w:val="18"/>
              </w:rPr>
            </w:pPr>
            <w:r w:rsidRPr="003652E0">
              <w:rPr>
                <w:rFonts w:ascii="Arial" w:hAnsi="Arial"/>
                <w:sz w:val="18"/>
                <w:szCs w:val="18"/>
              </w:rPr>
              <w:t xml:space="preserve">            - </w:t>
            </w:r>
          </w:p>
        </w:tc>
        <w:tc>
          <w:tcPr>
            <w:tcW w:w="990" w:type="dxa"/>
          </w:tcPr>
          <w:p w:rsidR="003E640F" w:rsidRPr="003652E0" w:rsidRDefault="00D2068C" w:rsidP="003E640F">
            <w:pPr>
              <w:tabs>
                <w:tab w:val="decimal" w:pos="702"/>
                <w:tab w:val="decimal" w:pos="856"/>
              </w:tabs>
              <w:spacing w:line="300" w:lineRule="exact"/>
              <w:rPr>
                <w:rFonts w:ascii="Arial" w:hAnsi="Arial"/>
                <w:sz w:val="18"/>
                <w:szCs w:val="18"/>
              </w:rPr>
            </w:pPr>
            <w:r w:rsidRPr="003652E0">
              <w:rPr>
                <w:rFonts w:ascii="Arial" w:hAnsi="Arial"/>
                <w:sz w:val="18"/>
                <w:szCs w:val="18"/>
              </w:rPr>
              <w:t xml:space="preserve">             -</w:t>
            </w:r>
          </w:p>
        </w:tc>
        <w:tc>
          <w:tcPr>
            <w:tcW w:w="2021" w:type="dxa"/>
          </w:tcPr>
          <w:p w:rsidR="003E640F" w:rsidRPr="003652E0" w:rsidRDefault="00EA1A6A" w:rsidP="003E640F">
            <w:pPr>
              <w:tabs>
                <w:tab w:val="decimal" w:pos="551"/>
                <w:tab w:val="decimal" w:pos="856"/>
              </w:tabs>
              <w:spacing w:line="300" w:lineRule="exact"/>
              <w:ind w:left="131" w:hanging="131"/>
              <w:rPr>
                <w:rFonts w:ascii="Arial" w:hAnsi="Arial"/>
                <w:sz w:val="18"/>
                <w:szCs w:val="18"/>
              </w:rPr>
            </w:pPr>
            <w:r w:rsidRPr="003652E0">
              <w:rPr>
                <w:rFonts w:ascii="Arial" w:hAnsi="Arial"/>
                <w:sz w:val="18"/>
                <w:szCs w:val="18"/>
              </w:rPr>
              <w:t>At net book value</w:t>
            </w:r>
          </w:p>
        </w:tc>
      </w:tr>
      <w:tr w:rsidR="003E640F" w:rsidRPr="003652E0" w:rsidTr="00D37150">
        <w:tc>
          <w:tcPr>
            <w:tcW w:w="2880" w:type="dxa"/>
          </w:tcPr>
          <w:p w:rsidR="003E640F" w:rsidRPr="003652E0" w:rsidRDefault="003E640F" w:rsidP="00D91FF0">
            <w:pPr>
              <w:spacing w:line="300" w:lineRule="exact"/>
              <w:ind w:left="-35"/>
              <w:rPr>
                <w:rFonts w:ascii="Arial" w:hAnsi="Arial"/>
                <w:sz w:val="18"/>
                <w:szCs w:val="18"/>
              </w:rPr>
            </w:pPr>
            <w:r w:rsidRPr="003652E0">
              <w:rPr>
                <w:rFonts w:ascii="Arial" w:hAnsi="Arial"/>
                <w:sz w:val="18"/>
                <w:szCs w:val="18"/>
              </w:rPr>
              <w:t>Purchases of raw materials</w:t>
            </w:r>
          </w:p>
        </w:tc>
        <w:tc>
          <w:tcPr>
            <w:tcW w:w="990" w:type="dxa"/>
          </w:tcPr>
          <w:p w:rsidR="003E640F" w:rsidRPr="003652E0" w:rsidRDefault="003E640F" w:rsidP="00D91FF0">
            <w:pPr>
              <w:tabs>
                <w:tab w:val="decimal" w:pos="702"/>
              </w:tabs>
              <w:spacing w:line="300" w:lineRule="exact"/>
              <w:ind w:left="-35"/>
              <w:rPr>
                <w:rFonts w:ascii="Arial" w:hAnsi="Arial"/>
                <w:sz w:val="18"/>
                <w:szCs w:val="18"/>
              </w:rPr>
            </w:pPr>
            <w:r w:rsidRPr="003652E0">
              <w:rPr>
                <w:rFonts w:ascii="Arial" w:hAnsi="Arial"/>
                <w:sz w:val="18"/>
                <w:szCs w:val="18"/>
              </w:rPr>
              <w:t>508</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550</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12</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13</w:t>
            </w:r>
          </w:p>
        </w:tc>
        <w:tc>
          <w:tcPr>
            <w:tcW w:w="2021" w:type="dxa"/>
          </w:tcPr>
          <w:p w:rsidR="003E640F" w:rsidRPr="003652E0" w:rsidRDefault="00D2068C" w:rsidP="00D37150">
            <w:pPr>
              <w:spacing w:line="300" w:lineRule="exact"/>
              <w:ind w:left="130" w:hanging="130"/>
              <w:rPr>
                <w:rFonts w:ascii="Arial" w:hAnsi="Arial"/>
                <w:sz w:val="18"/>
                <w:szCs w:val="18"/>
                <w:cs/>
              </w:rPr>
            </w:pPr>
            <w:r w:rsidRPr="003652E0">
              <w:rPr>
                <w:rFonts w:ascii="Arial" w:hAnsi="Arial"/>
                <w:sz w:val="18"/>
                <w:szCs w:val="18"/>
              </w:rPr>
              <w:t>Transaction net margin method</w:t>
            </w:r>
          </w:p>
        </w:tc>
      </w:tr>
      <w:tr w:rsidR="003E640F" w:rsidRPr="003652E0" w:rsidTr="00D37150">
        <w:tc>
          <w:tcPr>
            <w:tcW w:w="2880" w:type="dxa"/>
          </w:tcPr>
          <w:p w:rsidR="003E640F" w:rsidRPr="003652E0" w:rsidRDefault="003E640F" w:rsidP="00D91FF0">
            <w:pPr>
              <w:spacing w:line="300" w:lineRule="exact"/>
              <w:ind w:left="-35"/>
              <w:rPr>
                <w:rFonts w:ascii="Arial" w:hAnsi="Arial"/>
                <w:sz w:val="18"/>
                <w:szCs w:val="18"/>
              </w:rPr>
            </w:pPr>
            <w:r w:rsidRPr="003652E0">
              <w:rPr>
                <w:rFonts w:ascii="Arial" w:hAnsi="Arial"/>
                <w:sz w:val="18"/>
                <w:szCs w:val="18"/>
              </w:rPr>
              <w:t>Dividend</w:t>
            </w:r>
            <w:r w:rsidR="0063439F">
              <w:rPr>
                <w:rFonts w:ascii="Arial" w:hAnsi="Arial"/>
                <w:sz w:val="18"/>
                <w:szCs w:val="18"/>
              </w:rPr>
              <w:t>s</w:t>
            </w:r>
            <w:r w:rsidRPr="003652E0">
              <w:rPr>
                <w:rFonts w:ascii="Arial" w:hAnsi="Arial"/>
                <w:sz w:val="18"/>
                <w:szCs w:val="18"/>
              </w:rPr>
              <w:t xml:space="preserve"> paid</w:t>
            </w:r>
          </w:p>
        </w:tc>
        <w:tc>
          <w:tcPr>
            <w:tcW w:w="990" w:type="dxa"/>
          </w:tcPr>
          <w:p w:rsidR="003E640F" w:rsidRPr="003652E0" w:rsidRDefault="003E640F" w:rsidP="00D91FF0">
            <w:pPr>
              <w:tabs>
                <w:tab w:val="decimal" w:pos="702"/>
              </w:tabs>
              <w:spacing w:line="300" w:lineRule="exact"/>
              <w:ind w:left="-35"/>
              <w:rPr>
                <w:rFonts w:ascii="Arial" w:hAnsi="Arial"/>
                <w:sz w:val="18"/>
                <w:szCs w:val="18"/>
              </w:rPr>
            </w:pPr>
            <w:r w:rsidRPr="003652E0">
              <w:rPr>
                <w:rFonts w:ascii="Arial" w:hAnsi="Arial"/>
                <w:sz w:val="18"/>
                <w:szCs w:val="18"/>
              </w:rPr>
              <w:t>312</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248</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312</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248</w:t>
            </w:r>
          </w:p>
        </w:tc>
        <w:tc>
          <w:tcPr>
            <w:tcW w:w="2021" w:type="dxa"/>
          </w:tcPr>
          <w:p w:rsidR="003E640F" w:rsidRPr="003652E0" w:rsidRDefault="002F7A00" w:rsidP="003E640F">
            <w:pPr>
              <w:spacing w:line="300" w:lineRule="exact"/>
              <w:ind w:left="131" w:hanging="131"/>
              <w:rPr>
                <w:rFonts w:ascii="Arial" w:hAnsi="Arial"/>
                <w:sz w:val="18"/>
                <w:szCs w:val="18"/>
              </w:rPr>
            </w:pPr>
            <w:r w:rsidRPr="003652E0">
              <w:rPr>
                <w:rFonts w:ascii="Arial" w:hAnsi="Arial"/>
                <w:sz w:val="18"/>
                <w:szCs w:val="18"/>
              </w:rPr>
              <w:t>As approved by shareholders and Board of Directors’ meeting</w:t>
            </w:r>
          </w:p>
        </w:tc>
      </w:tr>
      <w:tr w:rsidR="003E640F" w:rsidRPr="003652E0" w:rsidTr="00D37150">
        <w:tc>
          <w:tcPr>
            <w:tcW w:w="2880" w:type="dxa"/>
          </w:tcPr>
          <w:p w:rsidR="003E640F" w:rsidRPr="003652E0" w:rsidRDefault="003E640F" w:rsidP="00D91FF0">
            <w:pPr>
              <w:spacing w:line="300" w:lineRule="exact"/>
              <w:ind w:left="-35"/>
              <w:rPr>
                <w:rFonts w:ascii="Arial" w:hAnsi="Arial"/>
                <w:sz w:val="18"/>
                <w:szCs w:val="18"/>
                <w:cs/>
              </w:rPr>
            </w:pPr>
            <w:r w:rsidRPr="003652E0">
              <w:rPr>
                <w:rFonts w:ascii="Arial" w:hAnsi="Arial"/>
                <w:sz w:val="18"/>
                <w:szCs w:val="18"/>
              </w:rPr>
              <w:t>Other expenses</w:t>
            </w:r>
          </w:p>
        </w:tc>
        <w:tc>
          <w:tcPr>
            <w:tcW w:w="990" w:type="dxa"/>
          </w:tcPr>
          <w:p w:rsidR="003E640F" w:rsidRPr="003652E0" w:rsidRDefault="003E640F" w:rsidP="00D91FF0">
            <w:pPr>
              <w:tabs>
                <w:tab w:val="decimal" w:pos="702"/>
              </w:tabs>
              <w:spacing w:line="300" w:lineRule="exact"/>
              <w:ind w:left="-35"/>
              <w:rPr>
                <w:rFonts w:ascii="Arial" w:hAnsi="Arial"/>
                <w:sz w:val="18"/>
                <w:szCs w:val="18"/>
              </w:rPr>
            </w:pPr>
            <w:r w:rsidRPr="003652E0">
              <w:rPr>
                <w:rFonts w:ascii="Arial" w:hAnsi="Arial"/>
                <w:sz w:val="18"/>
                <w:szCs w:val="18"/>
              </w:rPr>
              <w:t>7</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3</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1</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w:t>
            </w:r>
          </w:p>
        </w:tc>
        <w:tc>
          <w:tcPr>
            <w:tcW w:w="2021" w:type="dxa"/>
          </w:tcPr>
          <w:p w:rsidR="003E640F" w:rsidRPr="003652E0" w:rsidRDefault="0063439F" w:rsidP="003E640F">
            <w:pPr>
              <w:spacing w:line="300" w:lineRule="exact"/>
              <w:ind w:left="131" w:hanging="131"/>
              <w:rPr>
                <w:rFonts w:ascii="Arial" w:hAnsi="Arial"/>
                <w:sz w:val="18"/>
                <w:szCs w:val="18"/>
              </w:rPr>
            </w:pPr>
            <w:r>
              <w:rPr>
                <w:rFonts w:ascii="Arial" w:hAnsi="Arial"/>
                <w:sz w:val="18"/>
                <w:szCs w:val="18"/>
              </w:rPr>
              <w:t>Actual cost</w:t>
            </w:r>
          </w:p>
        </w:tc>
      </w:tr>
      <w:tr w:rsidR="003E640F" w:rsidRPr="003652E0" w:rsidTr="00D37150">
        <w:tc>
          <w:tcPr>
            <w:tcW w:w="3870" w:type="dxa"/>
            <w:gridSpan w:val="2"/>
          </w:tcPr>
          <w:p w:rsidR="003E640F" w:rsidRPr="003652E0" w:rsidRDefault="003E640F" w:rsidP="00D91FF0">
            <w:pPr>
              <w:spacing w:line="300" w:lineRule="exact"/>
              <w:ind w:left="-35"/>
              <w:rPr>
                <w:rFonts w:ascii="Arial" w:hAnsi="Arial"/>
                <w:sz w:val="18"/>
                <w:szCs w:val="18"/>
              </w:rPr>
            </w:pPr>
            <w:r w:rsidRPr="003652E0">
              <w:rPr>
                <w:rFonts w:ascii="Arial" w:hAnsi="Arial"/>
                <w:sz w:val="18"/>
                <w:szCs w:val="18"/>
                <w:u w:val="single"/>
              </w:rPr>
              <w:t>Transactions with related person</w:t>
            </w:r>
          </w:p>
        </w:tc>
        <w:tc>
          <w:tcPr>
            <w:tcW w:w="990" w:type="dxa"/>
          </w:tcPr>
          <w:p w:rsidR="003E640F" w:rsidRPr="003652E0" w:rsidRDefault="003E640F" w:rsidP="003E640F">
            <w:pPr>
              <w:tabs>
                <w:tab w:val="decimal" w:pos="551"/>
              </w:tabs>
              <w:spacing w:line="300" w:lineRule="exact"/>
              <w:rPr>
                <w:rFonts w:ascii="Arial" w:hAnsi="Arial"/>
                <w:sz w:val="18"/>
                <w:szCs w:val="18"/>
              </w:rPr>
            </w:pPr>
          </w:p>
        </w:tc>
        <w:tc>
          <w:tcPr>
            <w:tcW w:w="990" w:type="dxa"/>
          </w:tcPr>
          <w:p w:rsidR="003E640F" w:rsidRPr="003652E0" w:rsidRDefault="003E640F" w:rsidP="003E640F">
            <w:pPr>
              <w:tabs>
                <w:tab w:val="decimal" w:pos="702"/>
                <w:tab w:val="decimal" w:pos="856"/>
              </w:tabs>
              <w:spacing w:line="300" w:lineRule="exact"/>
              <w:rPr>
                <w:rFonts w:ascii="Arial" w:hAnsi="Arial"/>
                <w:sz w:val="18"/>
                <w:szCs w:val="18"/>
              </w:rPr>
            </w:pPr>
          </w:p>
        </w:tc>
        <w:tc>
          <w:tcPr>
            <w:tcW w:w="990" w:type="dxa"/>
          </w:tcPr>
          <w:p w:rsidR="003E640F" w:rsidRPr="003652E0" w:rsidRDefault="003E640F" w:rsidP="003E640F">
            <w:pPr>
              <w:tabs>
                <w:tab w:val="decimal" w:pos="702"/>
                <w:tab w:val="decimal" w:pos="856"/>
              </w:tabs>
              <w:spacing w:line="300" w:lineRule="exact"/>
              <w:rPr>
                <w:rFonts w:ascii="Arial" w:hAnsi="Arial"/>
                <w:sz w:val="18"/>
                <w:szCs w:val="18"/>
              </w:rPr>
            </w:pPr>
          </w:p>
        </w:tc>
        <w:tc>
          <w:tcPr>
            <w:tcW w:w="2021" w:type="dxa"/>
          </w:tcPr>
          <w:p w:rsidR="003E640F" w:rsidRPr="003652E0" w:rsidRDefault="003E640F" w:rsidP="003E640F">
            <w:pPr>
              <w:tabs>
                <w:tab w:val="decimal" w:pos="551"/>
                <w:tab w:val="decimal" w:pos="856"/>
              </w:tabs>
              <w:spacing w:line="300" w:lineRule="exact"/>
              <w:ind w:left="131" w:hanging="131"/>
              <w:rPr>
                <w:rFonts w:ascii="Arial" w:hAnsi="Arial"/>
                <w:sz w:val="18"/>
                <w:szCs w:val="18"/>
              </w:rPr>
            </w:pPr>
          </w:p>
        </w:tc>
      </w:tr>
      <w:tr w:rsidR="003E640F" w:rsidRPr="003652E0" w:rsidTr="00D37150">
        <w:tc>
          <w:tcPr>
            <w:tcW w:w="2880" w:type="dxa"/>
          </w:tcPr>
          <w:p w:rsidR="003E640F" w:rsidRPr="003652E0" w:rsidRDefault="003E640F" w:rsidP="00D91FF0">
            <w:pPr>
              <w:spacing w:line="300" w:lineRule="exact"/>
              <w:ind w:left="-35"/>
              <w:rPr>
                <w:rFonts w:ascii="Arial" w:hAnsi="Arial"/>
                <w:sz w:val="18"/>
                <w:szCs w:val="18"/>
              </w:rPr>
            </w:pPr>
            <w:r w:rsidRPr="003652E0">
              <w:rPr>
                <w:rFonts w:ascii="Arial" w:hAnsi="Arial"/>
                <w:sz w:val="18"/>
                <w:szCs w:val="18"/>
              </w:rPr>
              <w:t>Dividend paid</w:t>
            </w:r>
          </w:p>
        </w:tc>
        <w:tc>
          <w:tcPr>
            <w:tcW w:w="990" w:type="dxa"/>
          </w:tcPr>
          <w:p w:rsidR="003E640F" w:rsidRPr="003652E0" w:rsidRDefault="003E640F" w:rsidP="00D91FF0">
            <w:pPr>
              <w:tabs>
                <w:tab w:val="decimal" w:pos="702"/>
              </w:tabs>
              <w:spacing w:line="300" w:lineRule="exact"/>
              <w:ind w:left="-35"/>
              <w:rPr>
                <w:rFonts w:ascii="Arial" w:hAnsi="Arial"/>
                <w:sz w:val="18"/>
                <w:szCs w:val="18"/>
              </w:rPr>
            </w:pPr>
            <w:r w:rsidRPr="003652E0">
              <w:rPr>
                <w:rFonts w:ascii="Arial" w:hAnsi="Arial"/>
                <w:sz w:val="18"/>
                <w:szCs w:val="18"/>
              </w:rPr>
              <w:t>2</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7</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w:t>
            </w:r>
          </w:p>
        </w:tc>
        <w:tc>
          <w:tcPr>
            <w:tcW w:w="990" w:type="dxa"/>
          </w:tcPr>
          <w:p w:rsidR="003E640F" w:rsidRPr="003652E0" w:rsidRDefault="003E640F" w:rsidP="003E640F">
            <w:pPr>
              <w:tabs>
                <w:tab w:val="decimal" w:pos="702"/>
              </w:tabs>
              <w:spacing w:line="300" w:lineRule="exact"/>
              <w:rPr>
                <w:rFonts w:ascii="Arial" w:hAnsi="Arial"/>
                <w:sz w:val="18"/>
                <w:szCs w:val="18"/>
              </w:rPr>
            </w:pPr>
            <w:r w:rsidRPr="003652E0">
              <w:rPr>
                <w:rFonts w:ascii="Arial" w:hAnsi="Arial"/>
                <w:sz w:val="18"/>
                <w:szCs w:val="18"/>
              </w:rPr>
              <w:t>-</w:t>
            </w:r>
          </w:p>
        </w:tc>
        <w:tc>
          <w:tcPr>
            <w:tcW w:w="2021" w:type="dxa"/>
          </w:tcPr>
          <w:p w:rsidR="003E640F" w:rsidRPr="003652E0" w:rsidRDefault="0030387F" w:rsidP="003E640F">
            <w:pPr>
              <w:spacing w:line="300" w:lineRule="exact"/>
              <w:ind w:left="131" w:hanging="131"/>
              <w:rPr>
                <w:rFonts w:ascii="Arial" w:hAnsi="Arial"/>
                <w:sz w:val="18"/>
                <w:szCs w:val="18"/>
              </w:rPr>
            </w:pPr>
            <w:r w:rsidRPr="003652E0">
              <w:rPr>
                <w:rFonts w:ascii="Arial" w:hAnsi="Arial"/>
                <w:sz w:val="18"/>
                <w:szCs w:val="18"/>
              </w:rPr>
              <w:t>As approved by shareholders and Board of Directors’ meeting</w:t>
            </w:r>
          </w:p>
        </w:tc>
      </w:tr>
      <w:tr w:rsidR="003E640F" w:rsidRPr="003652E0" w:rsidTr="00D37150">
        <w:tc>
          <w:tcPr>
            <w:tcW w:w="2880" w:type="dxa"/>
          </w:tcPr>
          <w:p w:rsidR="003E640F" w:rsidRPr="003652E0" w:rsidRDefault="003E640F" w:rsidP="00D91FF0">
            <w:pPr>
              <w:spacing w:line="300" w:lineRule="exact"/>
              <w:ind w:left="-35"/>
              <w:rPr>
                <w:rFonts w:ascii="Arial" w:hAnsi="Arial"/>
                <w:sz w:val="18"/>
                <w:szCs w:val="18"/>
              </w:rPr>
            </w:pPr>
            <w:r w:rsidRPr="003652E0">
              <w:rPr>
                <w:rFonts w:ascii="Arial" w:hAnsi="Arial"/>
                <w:sz w:val="18"/>
                <w:szCs w:val="18"/>
              </w:rPr>
              <w:t>Salary expense</w:t>
            </w:r>
          </w:p>
        </w:tc>
        <w:tc>
          <w:tcPr>
            <w:tcW w:w="990" w:type="dxa"/>
          </w:tcPr>
          <w:p w:rsidR="003E640F" w:rsidRPr="003652E0" w:rsidRDefault="003E640F" w:rsidP="00D91FF0">
            <w:pPr>
              <w:tabs>
                <w:tab w:val="decimal" w:pos="551"/>
              </w:tabs>
              <w:spacing w:line="300" w:lineRule="exact"/>
              <w:ind w:left="-35"/>
              <w:rPr>
                <w:rFonts w:ascii="Arial" w:hAnsi="Arial"/>
                <w:sz w:val="18"/>
                <w:szCs w:val="18"/>
              </w:rPr>
            </w:pPr>
            <w:r w:rsidRPr="003652E0">
              <w:rPr>
                <w:rFonts w:ascii="Arial" w:hAnsi="Arial"/>
                <w:sz w:val="18"/>
                <w:szCs w:val="18"/>
              </w:rPr>
              <w:t>1.3</w:t>
            </w:r>
          </w:p>
        </w:tc>
        <w:tc>
          <w:tcPr>
            <w:tcW w:w="990" w:type="dxa"/>
          </w:tcPr>
          <w:p w:rsidR="003E640F" w:rsidRPr="003652E0" w:rsidRDefault="003E640F" w:rsidP="003E640F">
            <w:pPr>
              <w:tabs>
                <w:tab w:val="decimal" w:pos="551"/>
              </w:tabs>
              <w:spacing w:line="300" w:lineRule="exact"/>
              <w:rPr>
                <w:rFonts w:ascii="Arial" w:hAnsi="Arial"/>
                <w:sz w:val="18"/>
                <w:szCs w:val="18"/>
              </w:rPr>
            </w:pPr>
            <w:r w:rsidRPr="003652E0">
              <w:rPr>
                <w:rFonts w:ascii="Arial" w:hAnsi="Arial"/>
                <w:sz w:val="18"/>
                <w:szCs w:val="18"/>
              </w:rPr>
              <w:t>0.5</w:t>
            </w:r>
          </w:p>
        </w:tc>
        <w:tc>
          <w:tcPr>
            <w:tcW w:w="990" w:type="dxa"/>
          </w:tcPr>
          <w:p w:rsidR="003E640F" w:rsidRPr="003652E0" w:rsidRDefault="003E640F" w:rsidP="003E640F">
            <w:pPr>
              <w:tabs>
                <w:tab w:val="decimal" w:pos="551"/>
              </w:tabs>
              <w:spacing w:line="300" w:lineRule="exact"/>
              <w:rPr>
                <w:rFonts w:ascii="Arial" w:hAnsi="Arial"/>
                <w:sz w:val="18"/>
                <w:szCs w:val="18"/>
              </w:rPr>
            </w:pPr>
            <w:r w:rsidRPr="003652E0">
              <w:rPr>
                <w:rFonts w:ascii="Arial" w:hAnsi="Arial"/>
                <w:sz w:val="18"/>
                <w:szCs w:val="18"/>
              </w:rPr>
              <w:t>1.3</w:t>
            </w:r>
          </w:p>
        </w:tc>
        <w:tc>
          <w:tcPr>
            <w:tcW w:w="990" w:type="dxa"/>
          </w:tcPr>
          <w:p w:rsidR="003E640F" w:rsidRPr="003652E0" w:rsidRDefault="003E640F" w:rsidP="003E640F">
            <w:pPr>
              <w:tabs>
                <w:tab w:val="decimal" w:pos="551"/>
              </w:tabs>
              <w:spacing w:line="300" w:lineRule="exact"/>
              <w:rPr>
                <w:rFonts w:ascii="Arial" w:hAnsi="Arial"/>
                <w:sz w:val="18"/>
                <w:szCs w:val="18"/>
              </w:rPr>
            </w:pPr>
            <w:r w:rsidRPr="003652E0">
              <w:rPr>
                <w:rFonts w:ascii="Arial" w:hAnsi="Arial"/>
                <w:sz w:val="18"/>
                <w:szCs w:val="18"/>
              </w:rPr>
              <w:t>0.5</w:t>
            </w:r>
          </w:p>
        </w:tc>
        <w:tc>
          <w:tcPr>
            <w:tcW w:w="2021" w:type="dxa"/>
          </w:tcPr>
          <w:p w:rsidR="003E640F" w:rsidRPr="003652E0" w:rsidRDefault="003E640F" w:rsidP="003E640F">
            <w:pPr>
              <w:spacing w:line="300" w:lineRule="exact"/>
              <w:ind w:left="131" w:hanging="131"/>
              <w:rPr>
                <w:rFonts w:ascii="Arial" w:hAnsi="Arial"/>
                <w:sz w:val="18"/>
                <w:szCs w:val="18"/>
              </w:rPr>
            </w:pPr>
            <w:r w:rsidRPr="003652E0">
              <w:rPr>
                <w:rFonts w:ascii="Arial" w:hAnsi="Arial"/>
                <w:sz w:val="18"/>
                <w:szCs w:val="18"/>
              </w:rPr>
              <w:t>Employment contract</w:t>
            </w:r>
          </w:p>
        </w:tc>
      </w:tr>
    </w:tbl>
    <w:p w:rsidR="00FD56EA" w:rsidRPr="003652E0" w:rsidRDefault="00B12455" w:rsidP="009A3E45">
      <w:pPr>
        <w:tabs>
          <w:tab w:val="left" w:pos="2160"/>
          <w:tab w:val="left" w:pos="2880"/>
          <w:tab w:val="left" w:pos="3240"/>
          <w:tab w:val="left" w:pos="6480"/>
          <w:tab w:val="left" w:pos="6840"/>
        </w:tabs>
        <w:spacing w:before="240" w:after="120" w:line="380" w:lineRule="exact"/>
        <w:ind w:left="605" w:hanging="605"/>
        <w:jc w:val="thaiDistribute"/>
        <w:rPr>
          <w:rFonts w:ascii="Arial" w:hAnsi="Arial"/>
          <w:sz w:val="22"/>
          <w:szCs w:val="22"/>
        </w:rPr>
      </w:pPr>
      <w:r w:rsidRPr="003652E0">
        <w:rPr>
          <w:rFonts w:ascii="Arial" w:hAnsi="Arial"/>
          <w:sz w:val="22"/>
          <w:szCs w:val="22"/>
        </w:rPr>
        <w:tab/>
      </w:r>
      <w:r w:rsidR="00DA429C" w:rsidRPr="003652E0">
        <w:rPr>
          <w:rFonts w:ascii="Arial" w:hAnsi="Arial"/>
          <w:sz w:val="22"/>
          <w:szCs w:val="22"/>
        </w:rPr>
        <w:t>T</w:t>
      </w:r>
      <w:r w:rsidR="00B751A4" w:rsidRPr="003652E0">
        <w:rPr>
          <w:rFonts w:ascii="Arial" w:hAnsi="Arial"/>
          <w:sz w:val="22"/>
          <w:szCs w:val="22"/>
        </w:rPr>
        <w:t>he balances of the accounts</w:t>
      </w:r>
      <w:r w:rsidR="00423037" w:rsidRPr="003652E0">
        <w:rPr>
          <w:rFonts w:ascii="Arial" w:hAnsi="Arial"/>
          <w:sz w:val="22"/>
          <w:szCs w:val="22"/>
        </w:rPr>
        <w:t xml:space="preserve"> </w:t>
      </w:r>
      <w:r w:rsidR="00DA429C" w:rsidRPr="003652E0">
        <w:rPr>
          <w:rFonts w:ascii="Arial" w:hAnsi="Arial"/>
          <w:sz w:val="22"/>
          <w:szCs w:val="22"/>
        </w:rPr>
        <w:t>as at 31 March 201</w:t>
      </w:r>
      <w:r w:rsidR="00556A09" w:rsidRPr="003652E0">
        <w:rPr>
          <w:rFonts w:ascii="Arial" w:hAnsi="Arial"/>
          <w:sz w:val="22"/>
          <w:szCs w:val="22"/>
        </w:rPr>
        <w:t>9</w:t>
      </w:r>
      <w:r w:rsidR="00DA429C" w:rsidRPr="003652E0">
        <w:rPr>
          <w:rFonts w:ascii="Arial" w:hAnsi="Arial"/>
          <w:sz w:val="22"/>
          <w:szCs w:val="22"/>
        </w:rPr>
        <w:t xml:space="preserve"> and 201</w:t>
      </w:r>
      <w:r w:rsidR="00556A09" w:rsidRPr="003652E0">
        <w:rPr>
          <w:rFonts w:ascii="Arial" w:hAnsi="Arial"/>
          <w:sz w:val="22"/>
          <w:szCs w:val="22"/>
        </w:rPr>
        <w:t>8</w:t>
      </w:r>
      <w:r w:rsidR="00DA429C" w:rsidRPr="003652E0">
        <w:rPr>
          <w:rFonts w:ascii="Arial" w:hAnsi="Arial"/>
          <w:sz w:val="22"/>
          <w:szCs w:val="22"/>
        </w:rPr>
        <w:t xml:space="preserve"> </w:t>
      </w:r>
      <w:r w:rsidR="00FD56EA" w:rsidRPr="003652E0">
        <w:rPr>
          <w:rFonts w:ascii="Arial" w:hAnsi="Arial"/>
          <w:sz w:val="22"/>
          <w:szCs w:val="22"/>
        </w:rPr>
        <w:t>between the Compan</w:t>
      </w:r>
      <w:r w:rsidR="00423037" w:rsidRPr="003652E0">
        <w:rPr>
          <w:rFonts w:ascii="Arial" w:hAnsi="Arial"/>
          <w:sz w:val="22"/>
          <w:szCs w:val="22"/>
        </w:rPr>
        <w:t>y, subsidiaries</w:t>
      </w:r>
      <w:r w:rsidR="00FD56EA" w:rsidRPr="003652E0">
        <w:rPr>
          <w:rFonts w:ascii="Arial" w:hAnsi="Arial"/>
          <w:sz w:val="22"/>
          <w:szCs w:val="22"/>
        </w:rPr>
        <w:t xml:space="preserve"> and those related </w:t>
      </w:r>
      <w:r w:rsidR="0038038B" w:rsidRPr="003652E0">
        <w:rPr>
          <w:rFonts w:ascii="Arial" w:hAnsi="Arial"/>
          <w:sz w:val="22"/>
          <w:szCs w:val="22"/>
        </w:rPr>
        <w:t>parties</w:t>
      </w:r>
      <w:r w:rsidR="00FD56EA" w:rsidRPr="003652E0">
        <w:rPr>
          <w:rFonts w:ascii="Arial" w:hAnsi="Arial"/>
          <w:sz w:val="22"/>
          <w:szCs w:val="22"/>
        </w:rPr>
        <w:t xml:space="preserve"> are as follows: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170"/>
        <w:gridCol w:w="1170"/>
        <w:gridCol w:w="1170"/>
        <w:gridCol w:w="1170"/>
      </w:tblGrid>
      <w:tr w:rsidR="00FD56EA" w:rsidRPr="003652E0" w:rsidTr="00AA2742">
        <w:trPr>
          <w:tblHeader/>
        </w:trPr>
        <w:tc>
          <w:tcPr>
            <w:tcW w:w="9000" w:type="dxa"/>
            <w:gridSpan w:val="5"/>
          </w:tcPr>
          <w:p w:rsidR="00FD56EA" w:rsidRPr="003652E0" w:rsidRDefault="00FD56EA" w:rsidP="00675F9E">
            <w:pPr>
              <w:tabs>
                <w:tab w:val="left" w:pos="900"/>
                <w:tab w:val="left" w:pos="2160"/>
                <w:tab w:val="right" w:pos="7200"/>
                <w:tab w:val="right" w:pos="8540"/>
              </w:tabs>
              <w:spacing w:line="340" w:lineRule="exact"/>
              <w:jc w:val="right"/>
              <w:rPr>
                <w:rFonts w:ascii="Arial" w:hAnsi="Arial"/>
                <w:sz w:val="18"/>
                <w:szCs w:val="18"/>
                <w:cs/>
              </w:rPr>
            </w:pPr>
            <w:r w:rsidRPr="003652E0">
              <w:rPr>
                <w:rFonts w:ascii="Arial" w:hAnsi="Arial"/>
                <w:sz w:val="18"/>
                <w:szCs w:val="18"/>
              </w:rPr>
              <w:t xml:space="preserve">(Unit: </w:t>
            </w:r>
            <w:r w:rsidR="00F04DC6" w:rsidRPr="003652E0">
              <w:rPr>
                <w:rFonts w:ascii="Arial" w:hAnsi="Arial"/>
                <w:sz w:val="18"/>
                <w:szCs w:val="18"/>
              </w:rPr>
              <w:t xml:space="preserve">Thousand </w:t>
            </w:r>
            <w:r w:rsidRPr="003652E0">
              <w:rPr>
                <w:rFonts w:ascii="Arial" w:hAnsi="Arial"/>
                <w:sz w:val="18"/>
                <w:szCs w:val="18"/>
              </w:rPr>
              <w:t>Baht)</w:t>
            </w:r>
          </w:p>
        </w:tc>
      </w:tr>
      <w:tr w:rsidR="00FD56EA" w:rsidRPr="003652E0" w:rsidTr="00AA2742">
        <w:trPr>
          <w:tblHeader/>
        </w:trPr>
        <w:tc>
          <w:tcPr>
            <w:tcW w:w="4320" w:type="dxa"/>
            <w:vAlign w:val="bottom"/>
          </w:tcPr>
          <w:p w:rsidR="00FD56EA" w:rsidRPr="003652E0" w:rsidRDefault="00FD56EA" w:rsidP="00675F9E">
            <w:pPr>
              <w:tabs>
                <w:tab w:val="left" w:pos="900"/>
                <w:tab w:val="left" w:pos="2160"/>
                <w:tab w:val="right" w:pos="7200"/>
                <w:tab w:val="right" w:pos="8540"/>
              </w:tabs>
              <w:spacing w:line="340" w:lineRule="exact"/>
              <w:jc w:val="center"/>
              <w:rPr>
                <w:rFonts w:ascii="Arial" w:hAnsi="Arial"/>
                <w:sz w:val="18"/>
                <w:szCs w:val="18"/>
              </w:rPr>
            </w:pPr>
          </w:p>
        </w:tc>
        <w:tc>
          <w:tcPr>
            <w:tcW w:w="2340" w:type="dxa"/>
            <w:gridSpan w:val="2"/>
            <w:vAlign w:val="bottom"/>
          </w:tcPr>
          <w:p w:rsidR="00FD56EA" w:rsidRPr="003652E0"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Consolidated</w:t>
            </w:r>
          </w:p>
          <w:p w:rsidR="00FD56EA" w:rsidRPr="003652E0"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financial statements</w:t>
            </w:r>
          </w:p>
        </w:tc>
        <w:tc>
          <w:tcPr>
            <w:tcW w:w="2340" w:type="dxa"/>
            <w:gridSpan w:val="2"/>
            <w:vAlign w:val="bottom"/>
          </w:tcPr>
          <w:p w:rsidR="00FD56EA" w:rsidRPr="003652E0"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Separate</w:t>
            </w:r>
          </w:p>
          <w:p w:rsidR="00FD56EA" w:rsidRPr="003652E0"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financial statements</w:t>
            </w:r>
          </w:p>
        </w:tc>
      </w:tr>
      <w:tr w:rsidR="00556A09" w:rsidRPr="003652E0" w:rsidTr="00AA2742">
        <w:trPr>
          <w:tblHeader/>
        </w:trPr>
        <w:tc>
          <w:tcPr>
            <w:tcW w:w="4320" w:type="dxa"/>
          </w:tcPr>
          <w:p w:rsidR="00556A09" w:rsidRPr="003652E0" w:rsidRDefault="00556A09" w:rsidP="00556A09">
            <w:pPr>
              <w:tabs>
                <w:tab w:val="left" w:pos="900"/>
                <w:tab w:val="left" w:pos="2160"/>
                <w:tab w:val="right" w:pos="7200"/>
                <w:tab w:val="right" w:pos="8540"/>
              </w:tabs>
              <w:spacing w:line="340" w:lineRule="exact"/>
              <w:jc w:val="thaiDistribute"/>
              <w:rPr>
                <w:rFonts w:ascii="Arial" w:hAnsi="Arial"/>
                <w:sz w:val="18"/>
                <w:szCs w:val="18"/>
              </w:rPr>
            </w:pPr>
          </w:p>
        </w:tc>
        <w:tc>
          <w:tcPr>
            <w:tcW w:w="117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2019</w:t>
            </w:r>
          </w:p>
        </w:tc>
        <w:tc>
          <w:tcPr>
            <w:tcW w:w="117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2018</w:t>
            </w:r>
          </w:p>
        </w:tc>
        <w:tc>
          <w:tcPr>
            <w:tcW w:w="117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2019</w:t>
            </w:r>
          </w:p>
        </w:tc>
        <w:tc>
          <w:tcPr>
            <w:tcW w:w="117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2018</w:t>
            </w:r>
          </w:p>
        </w:tc>
      </w:tr>
      <w:tr w:rsidR="00556A09" w:rsidRPr="003652E0" w:rsidTr="00AA2742">
        <w:tc>
          <w:tcPr>
            <w:tcW w:w="5490" w:type="dxa"/>
            <w:gridSpan w:val="2"/>
          </w:tcPr>
          <w:p w:rsidR="00556A09" w:rsidRPr="003652E0" w:rsidRDefault="00556A09" w:rsidP="00D91FF0">
            <w:pPr>
              <w:tabs>
                <w:tab w:val="decimal" w:pos="1347"/>
              </w:tabs>
              <w:spacing w:line="340" w:lineRule="exact"/>
              <w:ind w:left="-35"/>
              <w:jc w:val="thaiDistribute"/>
              <w:rPr>
                <w:rFonts w:ascii="Arial" w:hAnsi="Arial"/>
                <w:sz w:val="18"/>
                <w:szCs w:val="18"/>
              </w:rPr>
            </w:pPr>
            <w:r w:rsidRPr="003652E0">
              <w:rPr>
                <w:rFonts w:ascii="Arial" w:hAnsi="Arial"/>
                <w:b/>
                <w:bCs/>
                <w:sz w:val="18"/>
                <w:szCs w:val="18"/>
                <w:u w:val="single"/>
              </w:rPr>
              <w:t>Trade and other receivables - related parties (Note 8)</w:t>
            </w:r>
          </w:p>
        </w:tc>
        <w:tc>
          <w:tcPr>
            <w:tcW w:w="1170" w:type="dxa"/>
          </w:tcPr>
          <w:p w:rsidR="00556A09" w:rsidRPr="003652E0" w:rsidRDefault="00556A09" w:rsidP="00556A09">
            <w:pPr>
              <w:tabs>
                <w:tab w:val="decimal" w:pos="1347"/>
              </w:tabs>
              <w:spacing w:line="340" w:lineRule="exact"/>
              <w:jc w:val="thaiDistribute"/>
              <w:rPr>
                <w:rFonts w:ascii="Arial" w:hAnsi="Arial"/>
                <w:sz w:val="18"/>
                <w:szCs w:val="18"/>
              </w:rPr>
            </w:pPr>
          </w:p>
        </w:tc>
        <w:tc>
          <w:tcPr>
            <w:tcW w:w="1170" w:type="dxa"/>
          </w:tcPr>
          <w:p w:rsidR="00556A09" w:rsidRPr="003652E0" w:rsidRDefault="00556A09" w:rsidP="00556A09">
            <w:pPr>
              <w:tabs>
                <w:tab w:val="decimal" w:pos="1347"/>
              </w:tabs>
              <w:spacing w:line="340" w:lineRule="exact"/>
              <w:jc w:val="thaiDistribute"/>
              <w:rPr>
                <w:rFonts w:ascii="Arial" w:hAnsi="Arial"/>
                <w:sz w:val="18"/>
                <w:szCs w:val="18"/>
              </w:rPr>
            </w:pPr>
          </w:p>
        </w:tc>
        <w:tc>
          <w:tcPr>
            <w:tcW w:w="1170" w:type="dxa"/>
          </w:tcPr>
          <w:p w:rsidR="00556A09" w:rsidRPr="003652E0" w:rsidRDefault="00556A09" w:rsidP="00556A09">
            <w:pPr>
              <w:tabs>
                <w:tab w:val="decimal" w:pos="1347"/>
              </w:tabs>
              <w:spacing w:line="340" w:lineRule="exact"/>
              <w:jc w:val="thaiDistribute"/>
              <w:rPr>
                <w:rFonts w:ascii="Arial" w:hAnsi="Arial"/>
                <w:sz w:val="18"/>
                <w:szCs w:val="18"/>
              </w:rPr>
            </w:pPr>
          </w:p>
        </w:tc>
      </w:tr>
      <w:tr w:rsidR="00821629" w:rsidRPr="003652E0" w:rsidTr="00AA2742">
        <w:tc>
          <w:tcPr>
            <w:tcW w:w="4320" w:type="dxa"/>
          </w:tcPr>
          <w:p w:rsidR="00821629" w:rsidRPr="003652E0" w:rsidRDefault="005C02EF" w:rsidP="00D91FF0">
            <w:pPr>
              <w:tabs>
                <w:tab w:val="left" w:pos="900"/>
                <w:tab w:val="left" w:pos="2160"/>
                <w:tab w:val="right" w:pos="7200"/>
                <w:tab w:val="right" w:pos="8540"/>
              </w:tabs>
              <w:spacing w:line="340" w:lineRule="exact"/>
              <w:ind w:left="-35"/>
              <w:jc w:val="thaiDistribute"/>
              <w:rPr>
                <w:rFonts w:ascii="Arial" w:hAnsi="Arial"/>
                <w:sz w:val="18"/>
                <w:szCs w:val="18"/>
              </w:rPr>
            </w:pPr>
            <w:r w:rsidRPr="003652E0">
              <w:rPr>
                <w:rFonts w:ascii="Arial" w:hAnsi="Arial"/>
                <w:sz w:val="18"/>
                <w:szCs w:val="18"/>
              </w:rPr>
              <w:t>Parent company</w:t>
            </w:r>
          </w:p>
        </w:tc>
        <w:tc>
          <w:tcPr>
            <w:tcW w:w="1170" w:type="dxa"/>
            <w:vAlign w:val="bottom"/>
          </w:tcPr>
          <w:p w:rsidR="00821629" w:rsidRPr="003652E0" w:rsidRDefault="00821629" w:rsidP="00D91FF0">
            <w:pPr>
              <w:tabs>
                <w:tab w:val="decimal" w:pos="882"/>
              </w:tabs>
              <w:spacing w:line="340" w:lineRule="exact"/>
              <w:ind w:left="-35"/>
              <w:rPr>
                <w:rFonts w:ascii="Arial" w:hAnsi="Arial"/>
                <w:sz w:val="18"/>
                <w:szCs w:val="18"/>
              </w:rPr>
            </w:pPr>
            <w:r w:rsidRPr="003652E0">
              <w:rPr>
                <w:rFonts w:ascii="Arial" w:hAnsi="Arial"/>
                <w:sz w:val="18"/>
                <w:szCs w:val="18"/>
              </w:rPr>
              <w:t>-</w:t>
            </w:r>
          </w:p>
        </w:tc>
        <w:tc>
          <w:tcPr>
            <w:tcW w:w="1170" w:type="dxa"/>
            <w:vAlign w:val="bottom"/>
          </w:tcPr>
          <w:p w:rsidR="00821629" w:rsidRPr="003652E0" w:rsidRDefault="005C02EF" w:rsidP="005B0CE5">
            <w:pPr>
              <w:tabs>
                <w:tab w:val="decimal" w:pos="882"/>
              </w:tabs>
              <w:spacing w:line="340" w:lineRule="exact"/>
              <w:rPr>
                <w:rFonts w:ascii="Arial" w:hAnsi="Arial"/>
                <w:sz w:val="18"/>
                <w:szCs w:val="18"/>
              </w:rPr>
            </w:pPr>
            <w:r w:rsidRPr="003652E0">
              <w:rPr>
                <w:rFonts w:ascii="Arial" w:hAnsi="Arial"/>
                <w:sz w:val="18"/>
                <w:szCs w:val="18"/>
              </w:rPr>
              <w:t>34,367</w:t>
            </w:r>
          </w:p>
        </w:tc>
        <w:tc>
          <w:tcPr>
            <w:tcW w:w="1170" w:type="dxa"/>
            <w:vAlign w:val="bottom"/>
          </w:tcPr>
          <w:p w:rsidR="00821629" w:rsidRPr="003652E0" w:rsidRDefault="005C02EF" w:rsidP="005B0CE5">
            <w:pPr>
              <w:tabs>
                <w:tab w:val="decimal" w:pos="882"/>
              </w:tabs>
              <w:spacing w:line="340" w:lineRule="exact"/>
              <w:rPr>
                <w:rFonts w:ascii="Arial" w:hAnsi="Arial"/>
                <w:sz w:val="18"/>
                <w:szCs w:val="18"/>
              </w:rPr>
            </w:pPr>
            <w:r w:rsidRPr="003652E0">
              <w:rPr>
                <w:rFonts w:ascii="Arial" w:hAnsi="Arial"/>
                <w:sz w:val="18"/>
                <w:szCs w:val="18"/>
              </w:rPr>
              <w:t>-</w:t>
            </w:r>
          </w:p>
        </w:tc>
        <w:tc>
          <w:tcPr>
            <w:tcW w:w="1170" w:type="dxa"/>
            <w:vAlign w:val="bottom"/>
          </w:tcPr>
          <w:p w:rsidR="00821629" w:rsidRPr="003652E0" w:rsidRDefault="005C02EF" w:rsidP="005B0CE5">
            <w:pPr>
              <w:tabs>
                <w:tab w:val="decimal" w:pos="882"/>
              </w:tabs>
              <w:spacing w:line="340" w:lineRule="exact"/>
              <w:rPr>
                <w:rFonts w:ascii="Arial" w:hAnsi="Arial"/>
                <w:sz w:val="18"/>
                <w:szCs w:val="18"/>
              </w:rPr>
            </w:pPr>
            <w:r w:rsidRPr="003652E0">
              <w:rPr>
                <w:rFonts w:ascii="Arial" w:hAnsi="Arial"/>
                <w:sz w:val="18"/>
                <w:szCs w:val="18"/>
              </w:rPr>
              <w:t>-</w:t>
            </w:r>
          </w:p>
        </w:tc>
      </w:tr>
      <w:tr w:rsidR="005C02EF" w:rsidRPr="003652E0" w:rsidTr="00AA2742">
        <w:tc>
          <w:tcPr>
            <w:tcW w:w="4320" w:type="dxa"/>
          </w:tcPr>
          <w:p w:rsidR="005C02EF" w:rsidRPr="003652E0" w:rsidRDefault="005C02EF" w:rsidP="00D91FF0">
            <w:pPr>
              <w:tabs>
                <w:tab w:val="left" w:pos="900"/>
                <w:tab w:val="left" w:pos="2160"/>
                <w:tab w:val="right" w:pos="7200"/>
                <w:tab w:val="right" w:pos="8540"/>
              </w:tabs>
              <w:spacing w:line="340" w:lineRule="exact"/>
              <w:ind w:left="-35"/>
              <w:jc w:val="thaiDistribute"/>
              <w:rPr>
                <w:rFonts w:ascii="Arial" w:hAnsi="Arial"/>
                <w:sz w:val="18"/>
                <w:szCs w:val="18"/>
              </w:rPr>
            </w:pPr>
            <w:r w:rsidRPr="003652E0">
              <w:rPr>
                <w:rFonts w:ascii="Arial" w:hAnsi="Arial"/>
                <w:sz w:val="18"/>
                <w:szCs w:val="18"/>
              </w:rPr>
              <w:t>Subsidiaries</w:t>
            </w:r>
          </w:p>
        </w:tc>
        <w:tc>
          <w:tcPr>
            <w:tcW w:w="1170" w:type="dxa"/>
            <w:vAlign w:val="bottom"/>
          </w:tcPr>
          <w:p w:rsidR="005C02EF" w:rsidRPr="003652E0" w:rsidRDefault="005C02EF" w:rsidP="00D91FF0">
            <w:pPr>
              <w:pBdr>
                <w:bottom w:val="single" w:sz="4" w:space="1" w:color="auto"/>
              </w:pBdr>
              <w:tabs>
                <w:tab w:val="decimal" w:pos="882"/>
              </w:tabs>
              <w:spacing w:line="340" w:lineRule="exact"/>
              <w:ind w:left="-35"/>
              <w:rPr>
                <w:rFonts w:ascii="Arial" w:hAnsi="Arial"/>
                <w:sz w:val="18"/>
                <w:szCs w:val="18"/>
              </w:rPr>
            </w:pPr>
            <w:r w:rsidRPr="003652E0">
              <w:rPr>
                <w:rFonts w:ascii="Arial" w:hAnsi="Arial"/>
                <w:sz w:val="18"/>
                <w:szCs w:val="18"/>
              </w:rPr>
              <w:t>-</w:t>
            </w:r>
          </w:p>
        </w:tc>
        <w:tc>
          <w:tcPr>
            <w:tcW w:w="1170" w:type="dxa"/>
            <w:vAlign w:val="bottom"/>
          </w:tcPr>
          <w:p w:rsidR="005C02EF" w:rsidRPr="003652E0" w:rsidRDefault="005B0CE5" w:rsidP="005B0CE5">
            <w:pPr>
              <w:pBdr>
                <w:bottom w:val="single" w:sz="4" w:space="1" w:color="auto"/>
              </w:pBdr>
              <w:tabs>
                <w:tab w:val="decimal" w:pos="882"/>
              </w:tabs>
              <w:spacing w:line="340" w:lineRule="exact"/>
              <w:rPr>
                <w:rFonts w:ascii="Arial" w:hAnsi="Arial"/>
                <w:sz w:val="18"/>
                <w:szCs w:val="18"/>
              </w:rPr>
            </w:pPr>
            <w:r w:rsidRPr="003652E0">
              <w:rPr>
                <w:rFonts w:ascii="Arial" w:hAnsi="Arial"/>
                <w:sz w:val="18"/>
                <w:szCs w:val="18"/>
              </w:rPr>
              <w:t>-</w:t>
            </w:r>
          </w:p>
        </w:tc>
        <w:tc>
          <w:tcPr>
            <w:tcW w:w="1170" w:type="dxa"/>
            <w:vAlign w:val="bottom"/>
          </w:tcPr>
          <w:p w:rsidR="005C02EF" w:rsidRPr="003652E0" w:rsidRDefault="005C02EF" w:rsidP="005B0CE5">
            <w:pPr>
              <w:pBdr>
                <w:bottom w:val="single" w:sz="4" w:space="1" w:color="auto"/>
              </w:pBdr>
              <w:tabs>
                <w:tab w:val="decimal" w:pos="882"/>
              </w:tabs>
              <w:spacing w:line="340" w:lineRule="exact"/>
              <w:rPr>
                <w:rFonts w:ascii="Arial" w:hAnsi="Arial"/>
                <w:sz w:val="18"/>
                <w:szCs w:val="18"/>
              </w:rPr>
            </w:pPr>
            <w:r w:rsidRPr="003652E0">
              <w:rPr>
                <w:rFonts w:ascii="Arial" w:hAnsi="Arial"/>
                <w:sz w:val="18"/>
                <w:szCs w:val="18"/>
              </w:rPr>
              <w:t>633,183</w:t>
            </w:r>
          </w:p>
        </w:tc>
        <w:tc>
          <w:tcPr>
            <w:tcW w:w="1170" w:type="dxa"/>
            <w:vAlign w:val="bottom"/>
          </w:tcPr>
          <w:p w:rsidR="005C02EF" w:rsidRPr="003652E0" w:rsidRDefault="005C02EF" w:rsidP="005B0CE5">
            <w:pPr>
              <w:pBdr>
                <w:bottom w:val="single" w:sz="4" w:space="1" w:color="auto"/>
              </w:pBdr>
              <w:tabs>
                <w:tab w:val="decimal" w:pos="882"/>
              </w:tabs>
              <w:spacing w:line="340" w:lineRule="exact"/>
              <w:rPr>
                <w:rFonts w:ascii="Arial" w:hAnsi="Arial"/>
                <w:sz w:val="18"/>
                <w:szCs w:val="18"/>
              </w:rPr>
            </w:pPr>
            <w:r w:rsidRPr="003652E0">
              <w:rPr>
                <w:rFonts w:ascii="Arial" w:hAnsi="Arial"/>
                <w:sz w:val="18"/>
                <w:szCs w:val="18"/>
              </w:rPr>
              <w:t>345,567</w:t>
            </w:r>
          </w:p>
        </w:tc>
      </w:tr>
      <w:tr w:rsidR="005B0CE5" w:rsidRPr="003652E0" w:rsidTr="00AA2742">
        <w:tc>
          <w:tcPr>
            <w:tcW w:w="4320" w:type="dxa"/>
          </w:tcPr>
          <w:p w:rsidR="005B0CE5" w:rsidRPr="003652E0" w:rsidRDefault="005B0CE5" w:rsidP="00D91FF0">
            <w:pPr>
              <w:tabs>
                <w:tab w:val="left" w:pos="900"/>
                <w:tab w:val="left" w:pos="2160"/>
                <w:tab w:val="right" w:pos="7200"/>
                <w:tab w:val="right" w:pos="8540"/>
              </w:tabs>
              <w:spacing w:line="340" w:lineRule="exact"/>
              <w:ind w:left="-35"/>
              <w:jc w:val="thaiDistribute"/>
              <w:rPr>
                <w:rFonts w:ascii="Arial" w:hAnsi="Arial"/>
                <w:sz w:val="18"/>
                <w:szCs w:val="18"/>
              </w:rPr>
            </w:pPr>
            <w:r w:rsidRPr="003652E0">
              <w:rPr>
                <w:rFonts w:ascii="Arial" w:hAnsi="Arial"/>
                <w:sz w:val="18"/>
                <w:szCs w:val="18"/>
              </w:rPr>
              <w:t>Total</w:t>
            </w:r>
          </w:p>
        </w:tc>
        <w:tc>
          <w:tcPr>
            <w:tcW w:w="1170" w:type="dxa"/>
            <w:vAlign w:val="bottom"/>
          </w:tcPr>
          <w:p w:rsidR="005B0CE5" w:rsidRPr="003652E0" w:rsidRDefault="00BD0C86" w:rsidP="00D91FF0">
            <w:pPr>
              <w:pBdr>
                <w:bottom w:val="double" w:sz="4" w:space="1" w:color="auto"/>
              </w:pBdr>
              <w:tabs>
                <w:tab w:val="decimal" w:pos="882"/>
              </w:tabs>
              <w:spacing w:line="340" w:lineRule="exact"/>
              <w:ind w:left="-35"/>
              <w:rPr>
                <w:rFonts w:ascii="Arial" w:hAnsi="Arial"/>
                <w:sz w:val="18"/>
                <w:szCs w:val="18"/>
              </w:rPr>
            </w:pPr>
            <w:r w:rsidRPr="003652E0">
              <w:rPr>
                <w:rFonts w:ascii="Arial" w:hAnsi="Arial"/>
                <w:sz w:val="18"/>
                <w:szCs w:val="18"/>
              </w:rPr>
              <w:t>-</w:t>
            </w:r>
          </w:p>
        </w:tc>
        <w:tc>
          <w:tcPr>
            <w:tcW w:w="1170" w:type="dxa"/>
            <w:vAlign w:val="bottom"/>
          </w:tcPr>
          <w:p w:rsidR="005B0CE5" w:rsidRPr="003652E0" w:rsidRDefault="005B0CE5" w:rsidP="005C02EF">
            <w:pPr>
              <w:pBdr>
                <w:bottom w:val="double" w:sz="4" w:space="1" w:color="auto"/>
              </w:pBdr>
              <w:tabs>
                <w:tab w:val="decimal" w:pos="882"/>
              </w:tabs>
              <w:spacing w:line="340" w:lineRule="exact"/>
              <w:rPr>
                <w:rFonts w:ascii="Arial" w:hAnsi="Arial"/>
                <w:sz w:val="18"/>
                <w:szCs w:val="18"/>
              </w:rPr>
            </w:pPr>
            <w:r w:rsidRPr="003652E0">
              <w:rPr>
                <w:rFonts w:ascii="Arial" w:hAnsi="Arial"/>
                <w:sz w:val="18"/>
                <w:szCs w:val="18"/>
              </w:rPr>
              <w:t>34,367</w:t>
            </w:r>
          </w:p>
        </w:tc>
        <w:tc>
          <w:tcPr>
            <w:tcW w:w="1170" w:type="dxa"/>
            <w:vAlign w:val="bottom"/>
          </w:tcPr>
          <w:p w:rsidR="005B0CE5" w:rsidRPr="003652E0" w:rsidRDefault="005B0CE5" w:rsidP="005C02EF">
            <w:pPr>
              <w:pBdr>
                <w:bottom w:val="double" w:sz="4" w:space="1" w:color="auto"/>
              </w:pBdr>
              <w:tabs>
                <w:tab w:val="decimal" w:pos="882"/>
              </w:tabs>
              <w:spacing w:line="340" w:lineRule="exact"/>
              <w:rPr>
                <w:rFonts w:ascii="Arial" w:hAnsi="Arial"/>
                <w:sz w:val="18"/>
                <w:szCs w:val="18"/>
              </w:rPr>
            </w:pPr>
            <w:r w:rsidRPr="003652E0">
              <w:rPr>
                <w:rFonts w:ascii="Arial" w:hAnsi="Arial"/>
                <w:sz w:val="18"/>
                <w:szCs w:val="18"/>
              </w:rPr>
              <w:t>633,183</w:t>
            </w:r>
          </w:p>
        </w:tc>
        <w:tc>
          <w:tcPr>
            <w:tcW w:w="1170" w:type="dxa"/>
            <w:vAlign w:val="bottom"/>
          </w:tcPr>
          <w:p w:rsidR="005B0CE5" w:rsidRPr="003652E0" w:rsidRDefault="005B0CE5" w:rsidP="005C02EF">
            <w:pPr>
              <w:pBdr>
                <w:bottom w:val="double" w:sz="4" w:space="1" w:color="auto"/>
              </w:pBdr>
              <w:tabs>
                <w:tab w:val="decimal" w:pos="882"/>
              </w:tabs>
              <w:spacing w:line="340" w:lineRule="exact"/>
              <w:rPr>
                <w:rFonts w:ascii="Arial" w:hAnsi="Arial"/>
                <w:sz w:val="18"/>
                <w:szCs w:val="18"/>
              </w:rPr>
            </w:pPr>
            <w:r w:rsidRPr="003652E0">
              <w:rPr>
                <w:rFonts w:ascii="Arial" w:hAnsi="Arial"/>
                <w:sz w:val="18"/>
                <w:szCs w:val="18"/>
              </w:rPr>
              <w:t>345,567</w:t>
            </w:r>
          </w:p>
        </w:tc>
      </w:tr>
      <w:tr w:rsidR="00556A09" w:rsidRPr="003652E0" w:rsidTr="00556A09">
        <w:tc>
          <w:tcPr>
            <w:tcW w:w="4320" w:type="dxa"/>
          </w:tcPr>
          <w:p w:rsidR="00556A09" w:rsidRPr="003652E0" w:rsidRDefault="00556A09" w:rsidP="00D91FF0">
            <w:pPr>
              <w:tabs>
                <w:tab w:val="decimal" w:pos="1092"/>
              </w:tabs>
              <w:spacing w:line="340" w:lineRule="exact"/>
              <w:ind w:left="-35"/>
              <w:rPr>
                <w:rFonts w:ascii="Arial" w:hAnsi="Arial"/>
                <w:sz w:val="18"/>
                <w:szCs w:val="18"/>
                <w:cs/>
              </w:rPr>
            </w:pPr>
            <w:r w:rsidRPr="003652E0">
              <w:rPr>
                <w:rFonts w:ascii="Arial" w:hAnsi="Arial"/>
                <w:b/>
                <w:bCs/>
                <w:sz w:val="18"/>
                <w:szCs w:val="18"/>
                <w:u w:val="single"/>
              </w:rPr>
              <w:t>Trade payables - related parties (Note 15)</w:t>
            </w:r>
          </w:p>
        </w:tc>
        <w:tc>
          <w:tcPr>
            <w:tcW w:w="1170" w:type="dxa"/>
          </w:tcPr>
          <w:p w:rsidR="00556A09" w:rsidRPr="003652E0" w:rsidRDefault="00556A09" w:rsidP="00D91FF0">
            <w:pPr>
              <w:tabs>
                <w:tab w:val="decimal" w:pos="1092"/>
              </w:tabs>
              <w:spacing w:line="340" w:lineRule="exact"/>
              <w:ind w:left="-35" w:hanging="102"/>
              <w:rPr>
                <w:rFonts w:ascii="Arial" w:hAnsi="Arial"/>
                <w:sz w:val="18"/>
                <w:szCs w:val="18"/>
                <w:cs/>
              </w:rPr>
            </w:pPr>
          </w:p>
        </w:tc>
        <w:tc>
          <w:tcPr>
            <w:tcW w:w="1170" w:type="dxa"/>
          </w:tcPr>
          <w:p w:rsidR="00556A09" w:rsidRPr="003652E0" w:rsidRDefault="00556A09" w:rsidP="00556A09">
            <w:pPr>
              <w:tabs>
                <w:tab w:val="decimal" w:pos="1092"/>
              </w:tabs>
              <w:spacing w:line="340" w:lineRule="exact"/>
              <w:ind w:left="102" w:hanging="102"/>
              <w:rPr>
                <w:rFonts w:ascii="Arial" w:hAnsi="Arial"/>
                <w:sz w:val="18"/>
                <w:szCs w:val="18"/>
                <w:cs/>
              </w:rPr>
            </w:pPr>
          </w:p>
        </w:tc>
        <w:tc>
          <w:tcPr>
            <w:tcW w:w="1170" w:type="dxa"/>
            <w:vAlign w:val="bottom"/>
          </w:tcPr>
          <w:p w:rsidR="00556A09" w:rsidRPr="003652E0" w:rsidRDefault="00556A09" w:rsidP="00556A09">
            <w:pPr>
              <w:tabs>
                <w:tab w:val="decimal" w:pos="1092"/>
              </w:tabs>
              <w:spacing w:line="340" w:lineRule="exact"/>
              <w:rPr>
                <w:rFonts w:ascii="Arial" w:hAnsi="Arial"/>
                <w:sz w:val="18"/>
                <w:szCs w:val="18"/>
              </w:rPr>
            </w:pPr>
          </w:p>
        </w:tc>
        <w:tc>
          <w:tcPr>
            <w:tcW w:w="1170" w:type="dxa"/>
            <w:vAlign w:val="bottom"/>
          </w:tcPr>
          <w:p w:rsidR="00556A09" w:rsidRPr="003652E0" w:rsidRDefault="00556A09" w:rsidP="00556A09">
            <w:pPr>
              <w:tabs>
                <w:tab w:val="decimal" w:pos="1092"/>
              </w:tabs>
              <w:spacing w:line="340" w:lineRule="exact"/>
              <w:rPr>
                <w:rFonts w:ascii="Arial" w:hAnsi="Arial"/>
                <w:sz w:val="18"/>
                <w:szCs w:val="18"/>
              </w:rPr>
            </w:pPr>
          </w:p>
        </w:tc>
      </w:tr>
      <w:tr w:rsidR="00556A09" w:rsidRPr="003652E0" w:rsidTr="00AA2742">
        <w:tc>
          <w:tcPr>
            <w:tcW w:w="4320" w:type="dxa"/>
          </w:tcPr>
          <w:p w:rsidR="00556A09" w:rsidRPr="003652E0" w:rsidRDefault="00556A09" w:rsidP="00D91FF0">
            <w:pPr>
              <w:tabs>
                <w:tab w:val="left" w:pos="900"/>
                <w:tab w:val="left" w:pos="2160"/>
                <w:tab w:val="right" w:pos="7200"/>
                <w:tab w:val="right" w:pos="8540"/>
              </w:tabs>
              <w:spacing w:line="340" w:lineRule="exact"/>
              <w:ind w:left="-35"/>
              <w:jc w:val="thaiDistribute"/>
              <w:rPr>
                <w:rFonts w:ascii="Arial" w:hAnsi="Arial"/>
                <w:sz w:val="18"/>
                <w:szCs w:val="18"/>
                <w:cs/>
              </w:rPr>
            </w:pPr>
            <w:r w:rsidRPr="003652E0">
              <w:rPr>
                <w:rFonts w:ascii="Arial" w:hAnsi="Arial"/>
                <w:sz w:val="18"/>
                <w:szCs w:val="18"/>
              </w:rPr>
              <w:t>Parent company</w:t>
            </w:r>
          </w:p>
        </w:tc>
        <w:tc>
          <w:tcPr>
            <w:tcW w:w="1170" w:type="dxa"/>
            <w:vAlign w:val="bottom"/>
          </w:tcPr>
          <w:p w:rsidR="00556A09" w:rsidRPr="003652E0" w:rsidRDefault="00A851A5" w:rsidP="00D91FF0">
            <w:pPr>
              <w:tabs>
                <w:tab w:val="decimal" w:pos="882"/>
              </w:tabs>
              <w:spacing w:line="340" w:lineRule="exact"/>
              <w:ind w:left="-35"/>
              <w:rPr>
                <w:rFonts w:ascii="Arial" w:hAnsi="Arial"/>
                <w:sz w:val="18"/>
                <w:szCs w:val="18"/>
                <w:cs/>
              </w:rPr>
            </w:pPr>
            <w:r w:rsidRPr="003652E0">
              <w:rPr>
                <w:rFonts w:ascii="Arial" w:hAnsi="Arial"/>
                <w:sz w:val="18"/>
                <w:szCs w:val="18"/>
              </w:rPr>
              <w:t>151,829</w:t>
            </w:r>
          </w:p>
        </w:tc>
        <w:tc>
          <w:tcPr>
            <w:tcW w:w="1170" w:type="dxa"/>
            <w:vAlign w:val="bottom"/>
          </w:tcPr>
          <w:p w:rsidR="00556A09" w:rsidRPr="003652E0" w:rsidRDefault="00556A09" w:rsidP="00556A09">
            <w:pPr>
              <w:tabs>
                <w:tab w:val="decimal" w:pos="882"/>
              </w:tabs>
              <w:spacing w:line="340" w:lineRule="exact"/>
              <w:rPr>
                <w:rFonts w:ascii="Arial" w:hAnsi="Arial"/>
                <w:sz w:val="18"/>
                <w:szCs w:val="18"/>
                <w:cs/>
              </w:rPr>
            </w:pPr>
            <w:r w:rsidRPr="003652E0">
              <w:rPr>
                <w:rFonts w:ascii="Arial" w:hAnsi="Arial"/>
                <w:sz w:val="18"/>
                <w:szCs w:val="18"/>
              </w:rPr>
              <w:t>49,365</w:t>
            </w:r>
          </w:p>
        </w:tc>
        <w:tc>
          <w:tcPr>
            <w:tcW w:w="1170" w:type="dxa"/>
            <w:vAlign w:val="bottom"/>
          </w:tcPr>
          <w:p w:rsidR="00556A09" w:rsidRPr="003652E0" w:rsidRDefault="00E82247" w:rsidP="00556A09">
            <w:pPr>
              <w:tabs>
                <w:tab w:val="decimal" w:pos="882"/>
              </w:tabs>
              <w:spacing w:line="340" w:lineRule="exact"/>
              <w:rPr>
                <w:rFonts w:ascii="Arial" w:hAnsi="Arial"/>
                <w:sz w:val="18"/>
                <w:szCs w:val="18"/>
                <w:cs/>
              </w:rPr>
            </w:pPr>
            <w:r w:rsidRPr="003652E0">
              <w:rPr>
                <w:rFonts w:ascii="Arial" w:hAnsi="Arial"/>
                <w:sz w:val="18"/>
                <w:szCs w:val="18"/>
              </w:rPr>
              <w:t>957</w:t>
            </w:r>
          </w:p>
        </w:tc>
        <w:tc>
          <w:tcPr>
            <w:tcW w:w="1170" w:type="dxa"/>
            <w:vAlign w:val="bottom"/>
          </w:tcPr>
          <w:p w:rsidR="00556A09" w:rsidRPr="003652E0" w:rsidRDefault="00556A09" w:rsidP="00556A09">
            <w:pPr>
              <w:tabs>
                <w:tab w:val="decimal" w:pos="882"/>
              </w:tabs>
              <w:spacing w:line="340" w:lineRule="exact"/>
              <w:rPr>
                <w:rFonts w:ascii="Arial" w:hAnsi="Arial"/>
                <w:sz w:val="18"/>
                <w:szCs w:val="18"/>
                <w:cs/>
              </w:rPr>
            </w:pPr>
            <w:r w:rsidRPr="003652E0">
              <w:rPr>
                <w:rFonts w:ascii="Arial" w:hAnsi="Arial"/>
                <w:sz w:val="18"/>
                <w:szCs w:val="18"/>
              </w:rPr>
              <w:t>4,545</w:t>
            </w:r>
          </w:p>
        </w:tc>
      </w:tr>
      <w:tr w:rsidR="00556A09" w:rsidRPr="003652E0" w:rsidTr="00AA2742">
        <w:tc>
          <w:tcPr>
            <w:tcW w:w="4320" w:type="dxa"/>
          </w:tcPr>
          <w:p w:rsidR="00556A09" w:rsidRPr="003652E0" w:rsidRDefault="00556A09" w:rsidP="00D91FF0">
            <w:pPr>
              <w:tabs>
                <w:tab w:val="left" w:pos="900"/>
                <w:tab w:val="left" w:pos="2160"/>
                <w:tab w:val="right" w:pos="7200"/>
                <w:tab w:val="right" w:pos="8540"/>
              </w:tabs>
              <w:spacing w:line="340" w:lineRule="exact"/>
              <w:ind w:left="-35"/>
              <w:jc w:val="thaiDistribute"/>
              <w:rPr>
                <w:rFonts w:ascii="Arial" w:hAnsi="Arial"/>
                <w:sz w:val="18"/>
                <w:szCs w:val="18"/>
                <w:cs/>
              </w:rPr>
            </w:pPr>
            <w:r w:rsidRPr="003652E0">
              <w:rPr>
                <w:rFonts w:ascii="Arial" w:hAnsi="Arial"/>
                <w:sz w:val="18"/>
                <w:szCs w:val="18"/>
              </w:rPr>
              <w:t>Subsidiaries</w:t>
            </w:r>
          </w:p>
        </w:tc>
        <w:tc>
          <w:tcPr>
            <w:tcW w:w="1170" w:type="dxa"/>
            <w:vAlign w:val="bottom"/>
          </w:tcPr>
          <w:p w:rsidR="00556A09" w:rsidRPr="003652E0" w:rsidRDefault="00A851A5" w:rsidP="00D91FF0">
            <w:pPr>
              <w:pBdr>
                <w:bottom w:val="single" w:sz="2" w:space="1" w:color="auto"/>
              </w:pBdr>
              <w:tabs>
                <w:tab w:val="decimal" w:pos="882"/>
              </w:tabs>
              <w:spacing w:line="340" w:lineRule="exact"/>
              <w:ind w:left="-35"/>
              <w:rPr>
                <w:rFonts w:ascii="Arial" w:hAnsi="Arial"/>
                <w:sz w:val="18"/>
                <w:szCs w:val="18"/>
              </w:rPr>
            </w:pPr>
            <w:r w:rsidRPr="003652E0">
              <w:rPr>
                <w:rFonts w:ascii="Arial" w:hAnsi="Arial"/>
                <w:sz w:val="18"/>
                <w:szCs w:val="18"/>
              </w:rPr>
              <w:t>-</w:t>
            </w:r>
          </w:p>
        </w:tc>
        <w:tc>
          <w:tcPr>
            <w:tcW w:w="1170" w:type="dxa"/>
            <w:vAlign w:val="bottom"/>
          </w:tcPr>
          <w:p w:rsidR="00556A09" w:rsidRPr="003652E0" w:rsidRDefault="00556A09" w:rsidP="00556A09">
            <w:pPr>
              <w:pBdr>
                <w:bottom w:val="single" w:sz="2" w:space="1" w:color="auto"/>
              </w:pBdr>
              <w:tabs>
                <w:tab w:val="decimal" w:pos="882"/>
              </w:tabs>
              <w:spacing w:line="340" w:lineRule="exact"/>
              <w:rPr>
                <w:rFonts w:ascii="Arial" w:hAnsi="Arial"/>
                <w:sz w:val="18"/>
                <w:szCs w:val="18"/>
              </w:rPr>
            </w:pPr>
            <w:r w:rsidRPr="003652E0">
              <w:rPr>
                <w:rFonts w:ascii="Arial" w:hAnsi="Arial"/>
                <w:sz w:val="18"/>
                <w:szCs w:val="18"/>
              </w:rPr>
              <w:t>-</w:t>
            </w:r>
          </w:p>
        </w:tc>
        <w:tc>
          <w:tcPr>
            <w:tcW w:w="1170" w:type="dxa"/>
            <w:vAlign w:val="bottom"/>
          </w:tcPr>
          <w:p w:rsidR="00556A09" w:rsidRPr="003652E0" w:rsidRDefault="00E82247" w:rsidP="00556A09">
            <w:pPr>
              <w:pBdr>
                <w:bottom w:val="single" w:sz="2" w:space="1" w:color="auto"/>
              </w:pBdr>
              <w:tabs>
                <w:tab w:val="decimal" w:pos="882"/>
              </w:tabs>
              <w:spacing w:line="340" w:lineRule="exact"/>
              <w:rPr>
                <w:rFonts w:ascii="Arial" w:hAnsi="Arial"/>
                <w:sz w:val="18"/>
                <w:szCs w:val="18"/>
              </w:rPr>
            </w:pPr>
            <w:bookmarkStart w:id="2" w:name="_Hlk7698997"/>
            <w:r w:rsidRPr="003652E0">
              <w:rPr>
                <w:rFonts w:ascii="Arial" w:hAnsi="Arial"/>
                <w:sz w:val="18"/>
                <w:szCs w:val="18"/>
              </w:rPr>
              <w:t>776</w:t>
            </w:r>
            <w:bookmarkEnd w:id="2"/>
          </w:p>
        </w:tc>
        <w:tc>
          <w:tcPr>
            <w:tcW w:w="1170" w:type="dxa"/>
            <w:vAlign w:val="bottom"/>
          </w:tcPr>
          <w:p w:rsidR="00556A09" w:rsidRPr="003652E0" w:rsidRDefault="00556A09" w:rsidP="00556A09">
            <w:pPr>
              <w:pBdr>
                <w:bottom w:val="single" w:sz="2" w:space="1" w:color="auto"/>
              </w:pBdr>
              <w:tabs>
                <w:tab w:val="decimal" w:pos="882"/>
              </w:tabs>
              <w:spacing w:line="340" w:lineRule="exact"/>
              <w:rPr>
                <w:rFonts w:ascii="Arial" w:hAnsi="Arial"/>
                <w:sz w:val="18"/>
                <w:szCs w:val="18"/>
              </w:rPr>
            </w:pPr>
            <w:r w:rsidRPr="003652E0">
              <w:rPr>
                <w:rFonts w:ascii="Arial" w:hAnsi="Arial"/>
                <w:sz w:val="18"/>
                <w:szCs w:val="18"/>
              </w:rPr>
              <w:t>4,468</w:t>
            </w:r>
          </w:p>
        </w:tc>
      </w:tr>
      <w:tr w:rsidR="00556A09" w:rsidRPr="003652E0" w:rsidTr="00AA2742">
        <w:tc>
          <w:tcPr>
            <w:tcW w:w="4320" w:type="dxa"/>
          </w:tcPr>
          <w:p w:rsidR="00556A09" w:rsidRPr="003652E0" w:rsidRDefault="00556A09" w:rsidP="00D91FF0">
            <w:pPr>
              <w:tabs>
                <w:tab w:val="left" w:pos="900"/>
                <w:tab w:val="left" w:pos="2160"/>
                <w:tab w:val="right" w:pos="7200"/>
                <w:tab w:val="right" w:pos="8540"/>
              </w:tabs>
              <w:spacing w:line="340" w:lineRule="exact"/>
              <w:ind w:left="-35"/>
              <w:jc w:val="thaiDistribute"/>
              <w:rPr>
                <w:rFonts w:ascii="Arial" w:hAnsi="Arial"/>
                <w:sz w:val="18"/>
                <w:szCs w:val="18"/>
              </w:rPr>
            </w:pPr>
            <w:r w:rsidRPr="003652E0">
              <w:rPr>
                <w:rFonts w:ascii="Arial" w:hAnsi="Arial"/>
                <w:sz w:val="18"/>
                <w:szCs w:val="18"/>
              </w:rPr>
              <w:t xml:space="preserve">Total </w:t>
            </w:r>
          </w:p>
        </w:tc>
        <w:tc>
          <w:tcPr>
            <w:tcW w:w="1170" w:type="dxa"/>
            <w:vAlign w:val="bottom"/>
          </w:tcPr>
          <w:p w:rsidR="00556A09" w:rsidRPr="003652E0" w:rsidRDefault="00A851A5" w:rsidP="00D91FF0">
            <w:pPr>
              <w:pBdr>
                <w:bottom w:val="double" w:sz="4" w:space="1" w:color="auto"/>
              </w:pBdr>
              <w:tabs>
                <w:tab w:val="decimal" w:pos="882"/>
              </w:tabs>
              <w:spacing w:line="340" w:lineRule="exact"/>
              <w:ind w:left="-35"/>
              <w:rPr>
                <w:rFonts w:ascii="Arial" w:hAnsi="Arial"/>
                <w:sz w:val="18"/>
                <w:szCs w:val="18"/>
                <w:cs/>
              </w:rPr>
            </w:pPr>
            <w:r w:rsidRPr="003652E0">
              <w:rPr>
                <w:rFonts w:ascii="Arial" w:hAnsi="Arial"/>
                <w:sz w:val="18"/>
                <w:szCs w:val="18"/>
              </w:rPr>
              <w:t>151,829</w:t>
            </w:r>
          </w:p>
        </w:tc>
        <w:tc>
          <w:tcPr>
            <w:tcW w:w="1170" w:type="dxa"/>
            <w:vAlign w:val="bottom"/>
          </w:tcPr>
          <w:p w:rsidR="00556A09" w:rsidRPr="003652E0" w:rsidRDefault="00556A09" w:rsidP="00556A09">
            <w:pPr>
              <w:pBdr>
                <w:bottom w:val="double" w:sz="4" w:space="1" w:color="auto"/>
              </w:pBdr>
              <w:tabs>
                <w:tab w:val="decimal" w:pos="882"/>
              </w:tabs>
              <w:spacing w:line="340" w:lineRule="exact"/>
              <w:rPr>
                <w:rFonts w:ascii="Arial" w:hAnsi="Arial"/>
                <w:sz w:val="18"/>
                <w:szCs w:val="18"/>
                <w:cs/>
              </w:rPr>
            </w:pPr>
            <w:r w:rsidRPr="003652E0">
              <w:rPr>
                <w:rFonts w:ascii="Arial" w:hAnsi="Arial"/>
                <w:sz w:val="18"/>
                <w:szCs w:val="18"/>
              </w:rPr>
              <w:t>49,365</w:t>
            </w:r>
          </w:p>
        </w:tc>
        <w:tc>
          <w:tcPr>
            <w:tcW w:w="1170" w:type="dxa"/>
            <w:vAlign w:val="bottom"/>
          </w:tcPr>
          <w:p w:rsidR="00556A09" w:rsidRPr="003652E0" w:rsidRDefault="006E5B55" w:rsidP="00556A09">
            <w:pPr>
              <w:pBdr>
                <w:bottom w:val="double" w:sz="4" w:space="1" w:color="auto"/>
              </w:pBdr>
              <w:tabs>
                <w:tab w:val="decimal" w:pos="882"/>
              </w:tabs>
              <w:spacing w:line="340" w:lineRule="exact"/>
              <w:rPr>
                <w:rFonts w:ascii="Arial" w:hAnsi="Arial"/>
                <w:sz w:val="18"/>
                <w:szCs w:val="18"/>
              </w:rPr>
            </w:pPr>
            <w:bookmarkStart w:id="3" w:name="_Hlk7699025"/>
            <w:r w:rsidRPr="003652E0">
              <w:rPr>
                <w:rFonts w:ascii="Arial" w:hAnsi="Arial"/>
                <w:sz w:val="18"/>
                <w:szCs w:val="18"/>
              </w:rPr>
              <w:t>1,733</w:t>
            </w:r>
            <w:bookmarkEnd w:id="3"/>
          </w:p>
        </w:tc>
        <w:tc>
          <w:tcPr>
            <w:tcW w:w="1170" w:type="dxa"/>
            <w:vAlign w:val="bottom"/>
          </w:tcPr>
          <w:p w:rsidR="00556A09" w:rsidRPr="003652E0" w:rsidRDefault="00556A09" w:rsidP="00556A09">
            <w:pPr>
              <w:pBdr>
                <w:bottom w:val="double" w:sz="4" w:space="1" w:color="auto"/>
              </w:pBdr>
              <w:tabs>
                <w:tab w:val="decimal" w:pos="882"/>
              </w:tabs>
              <w:spacing w:line="340" w:lineRule="exact"/>
              <w:rPr>
                <w:rFonts w:ascii="Arial" w:hAnsi="Arial"/>
                <w:sz w:val="18"/>
                <w:szCs w:val="18"/>
                <w:cs/>
              </w:rPr>
            </w:pPr>
            <w:r w:rsidRPr="003652E0">
              <w:rPr>
                <w:rFonts w:ascii="Arial" w:hAnsi="Arial"/>
                <w:sz w:val="18"/>
                <w:szCs w:val="18"/>
              </w:rPr>
              <w:t>9,013</w:t>
            </w:r>
          </w:p>
        </w:tc>
      </w:tr>
      <w:tr w:rsidR="00A77505" w:rsidRPr="003652E0" w:rsidTr="00445689">
        <w:tc>
          <w:tcPr>
            <w:tcW w:w="4320" w:type="dxa"/>
          </w:tcPr>
          <w:p w:rsidR="00A77505" w:rsidRPr="003652E0" w:rsidRDefault="00A77505" w:rsidP="00D91FF0">
            <w:pPr>
              <w:tabs>
                <w:tab w:val="decimal" w:pos="1092"/>
              </w:tabs>
              <w:spacing w:line="280" w:lineRule="exact"/>
              <w:ind w:left="-35"/>
              <w:rPr>
                <w:rFonts w:ascii="Arial" w:hAnsi="Arial"/>
                <w:sz w:val="18"/>
                <w:szCs w:val="18"/>
                <w:u w:val="single"/>
              </w:rPr>
            </w:pPr>
            <w:bookmarkStart w:id="4" w:name="_Hlk7701562"/>
            <w:bookmarkStart w:id="5" w:name="_Hlk7701474"/>
            <w:r w:rsidRPr="003652E0">
              <w:rPr>
                <w:rFonts w:ascii="Arial" w:hAnsi="Arial"/>
                <w:b/>
                <w:bCs/>
                <w:sz w:val="18"/>
                <w:szCs w:val="18"/>
                <w:u w:val="single"/>
              </w:rPr>
              <w:t>Advance payments for purchases of goods</w:t>
            </w:r>
            <w:bookmarkEnd w:id="4"/>
          </w:p>
        </w:tc>
        <w:tc>
          <w:tcPr>
            <w:tcW w:w="1170" w:type="dxa"/>
            <w:vAlign w:val="bottom"/>
          </w:tcPr>
          <w:p w:rsidR="00A77505" w:rsidRPr="003652E0" w:rsidRDefault="00A77505" w:rsidP="00D91FF0">
            <w:pPr>
              <w:tabs>
                <w:tab w:val="decimal" w:pos="882"/>
              </w:tabs>
              <w:spacing w:line="280" w:lineRule="exact"/>
              <w:ind w:left="-35"/>
              <w:rPr>
                <w:rFonts w:ascii="Arial" w:hAnsi="Arial"/>
                <w:sz w:val="18"/>
                <w:szCs w:val="18"/>
                <w:cs/>
              </w:rPr>
            </w:pPr>
          </w:p>
        </w:tc>
        <w:tc>
          <w:tcPr>
            <w:tcW w:w="1170" w:type="dxa"/>
            <w:vAlign w:val="bottom"/>
          </w:tcPr>
          <w:p w:rsidR="00A77505" w:rsidRPr="003652E0" w:rsidRDefault="00A77505" w:rsidP="00445689">
            <w:pPr>
              <w:tabs>
                <w:tab w:val="decimal" w:pos="882"/>
              </w:tabs>
              <w:spacing w:line="280" w:lineRule="exact"/>
              <w:rPr>
                <w:rFonts w:ascii="Arial" w:hAnsi="Arial"/>
                <w:sz w:val="18"/>
                <w:szCs w:val="18"/>
                <w:cs/>
              </w:rPr>
            </w:pPr>
          </w:p>
        </w:tc>
        <w:tc>
          <w:tcPr>
            <w:tcW w:w="1170" w:type="dxa"/>
            <w:vAlign w:val="bottom"/>
          </w:tcPr>
          <w:p w:rsidR="00A77505" w:rsidRPr="003652E0" w:rsidRDefault="00A77505" w:rsidP="00445689">
            <w:pPr>
              <w:tabs>
                <w:tab w:val="decimal" w:pos="882"/>
              </w:tabs>
              <w:spacing w:line="280" w:lineRule="exact"/>
              <w:rPr>
                <w:rFonts w:ascii="Arial" w:hAnsi="Arial"/>
                <w:sz w:val="18"/>
                <w:szCs w:val="18"/>
                <w:cs/>
              </w:rPr>
            </w:pPr>
          </w:p>
        </w:tc>
        <w:tc>
          <w:tcPr>
            <w:tcW w:w="1170" w:type="dxa"/>
            <w:vAlign w:val="bottom"/>
          </w:tcPr>
          <w:p w:rsidR="00A77505" w:rsidRPr="003652E0" w:rsidRDefault="00A77505" w:rsidP="00445689">
            <w:pPr>
              <w:tabs>
                <w:tab w:val="decimal" w:pos="882"/>
              </w:tabs>
              <w:spacing w:line="280" w:lineRule="exact"/>
              <w:rPr>
                <w:rFonts w:ascii="Arial" w:hAnsi="Arial"/>
                <w:sz w:val="18"/>
                <w:szCs w:val="18"/>
                <w:cs/>
              </w:rPr>
            </w:pPr>
          </w:p>
        </w:tc>
      </w:tr>
      <w:tr w:rsidR="00A77505" w:rsidRPr="003652E0" w:rsidTr="00445689">
        <w:tc>
          <w:tcPr>
            <w:tcW w:w="4320" w:type="dxa"/>
          </w:tcPr>
          <w:p w:rsidR="00A77505" w:rsidRPr="003652E0" w:rsidRDefault="00A77505" w:rsidP="00D91FF0">
            <w:pPr>
              <w:tabs>
                <w:tab w:val="left" w:pos="900"/>
                <w:tab w:val="left" w:pos="2160"/>
                <w:tab w:val="right" w:pos="7200"/>
                <w:tab w:val="right" w:pos="8540"/>
              </w:tabs>
              <w:spacing w:line="280" w:lineRule="exact"/>
              <w:ind w:left="-35"/>
              <w:jc w:val="thaiDistribute"/>
              <w:rPr>
                <w:rFonts w:ascii="Arial" w:hAnsi="Arial"/>
                <w:sz w:val="18"/>
                <w:szCs w:val="18"/>
              </w:rPr>
            </w:pPr>
            <w:r w:rsidRPr="003652E0">
              <w:rPr>
                <w:rFonts w:ascii="Arial" w:hAnsi="Arial"/>
                <w:sz w:val="18"/>
                <w:szCs w:val="18"/>
              </w:rPr>
              <w:t>Parent company</w:t>
            </w:r>
          </w:p>
        </w:tc>
        <w:tc>
          <w:tcPr>
            <w:tcW w:w="1170" w:type="dxa"/>
            <w:vAlign w:val="bottom"/>
          </w:tcPr>
          <w:p w:rsidR="00A77505" w:rsidRPr="003652E0" w:rsidRDefault="00A77505" w:rsidP="00D91FF0">
            <w:pPr>
              <w:pBdr>
                <w:bottom w:val="double" w:sz="4" w:space="1" w:color="auto"/>
              </w:pBdr>
              <w:tabs>
                <w:tab w:val="decimal" w:pos="882"/>
              </w:tabs>
              <w:spacing w:line="280" w:lineRule="exact"/>
              <w:ind w:left="-35"/>
              <w:rPr>
                <w:rFonts w:ascii="Arial" w:hAnsi="Arial"/>
                <w:sz w:val="18"/>
                <w:szCs w:val="18"/>
                <w:cs/>
              </w:rPr>
            </w:pPr>
            <w:r w:rsidRPr="003652E0">
              <w:rPr>
                <w:rFonts w:ascii="Arial" w:hAnsi="Arial"/>
                <w:sz w:val="18"/>
                <w:szCs w:val="18"/>
              </w:rPr>
              <w:t>10,413</w:t>
            </w:r>
          </w:p>
        </w:tc>
        <w:tc>
          <w:tcPr>
            <w:tcW w:w="1170" w:type="dxa"/>
            <w:vAlign w:val="bottom"/>
          </w:tcPr>
          <w:p w:rsidR="00A77505" w:rsidRPr="003652E0" w:rsidRDefault="00E8540E" w:rsidP="00445689">
            <w:pPr>
              <w:pBdr>
                <w:bottom w:val="double" w:sz="4" w:space="1" w:color="auto"/>
              </w:pBdr>
              <w:tabs>
                <w:tab w:val="decimal" w:pos="882"/>
              </w:tabs>
              <w:spacing w:line="280" w:lineRule="exact"/>
              <w:rPr>
                <w:rFonts w:ascii="Arial" w:hAnsi="Arial"/>
                <w:sz w:val="18"/>
                <w:szCs w:val="18"/>
                <w:cs/>
              </w:rPr>
            </w:pPr>
            <w:r w:rsidRPr="003652E0">
              <w:rPr>
                <w:rFonts w:ascii="Arial" w:hAnsi="Arial"/>
                <w:sz w:val="18"/>
                <w:szCs w:val="18"/>
              </w:rPr>
              <w:t>-</w:t>
            </w:r>
          </w:p>
        </w:tc>
        <w:tc>
          <w:tcPr>
            <w:tcW w:w="1170" w:type="dxa"/>
            <w:vAlign w:val="bottom"/>
          </w:tcPr>
          <w:p w:rsidR="00A77505" w:rsidRPr="003652E0" w:rsidRDefault="00A77505" w:rsidP="00445689">
            <w:pPr>
              <w:pBdr>
                <w:bottom w:val="double" w:sz="4" w:space="1" w:color="auto"/>
              </w:pBdr>
              <w:tabs>
                <w:tab w:val="decimal" w:pos="882"/>
              </w:tabs>
              <w:spacing w:line="280" w:lineRule="exact"/>
              <w:rPr>
                <w:rFonts w:ascii="Arial" w:hAnsi="Arial"/>
                <w:sz w:val="18"/>
                <w:szCs w:val="18"/>
                <w:cs/>
              </w:rPr>
            </w:pPr>
            <w:r w:rsidRPr="003652E0">
              <w:rPr>
                <w:rFonts w:ascii="Arial" w:hAnsi="Arial"/>
                <w:sz w:val="18"/>
                <w:szCs w:val="18"/>
              </w:rPr>
              <w:t>-</w:t>
            </w:r>
          </w:p>
        </w:tc>
        <w:tc>
          <w:tcPr>
            <w:tcW w:w="1170" w:type="dxa"/>
            <w:vAlign w:val="bottom"/>
          </w:tcPr>
          <w:p w:rsidR="00A77505" w:rsidRPr="003652E0" w:rsidRDefault="00A77505" w:rsidP="00445689">
            <w:pPr>
              <w:pBdr>
                <w:bottom w:val="double" w:sz="4" w:space="1" w:color="auto"/>
              </w:pBdr>
              <w:tabs>
                <w:tab w:val="decimal" w:pos="882"/>
              </w:tabs>
              <w:spacing w:line="280" w:lineRule="exact"/>
              <w:rPr>
                <w:rFonts w:ascii="Arial" w:hAnsi="Arial"/>
                <w:sz w:val="18"/>
                <w:szCs w:val="18"/>
                <w:cs/>
              </w:rPr>
            </w:pPr>
            <w:r w:rsidRPr="003652E0">
              <w:rPr>
                <w:rFonts w:ascii="Arial" w:hAnsi="Arial"/>
                <w:sz w:val="18"/>
                <w:szCs w:val="18"/>
              </w:rPr>
              <w:t>-</w:t>
            </w:r>
          </w:p>
        </w:tc>
      </w:tr>
      <w:bookmarkEnd w:id="5"/>
    </w:tbl>
    <w:p w:rsidR="00FC38E4" w:rsidRPr="003652E0" w:rsidRDefault="00FC38E4">
      <w:pPr>
        <w:overflowPunct/>
        <w:autoSpaceDE/>
        <w:autoSpaceDN/>
        <w:adjustRightInd/>
        <w:spacing w:after="200" w:line="276" w:lineRule="auto"/>
        <w:textAlignment w:val="auto"/>
        <w:rPr>
          <w:rFonts w:ascii="Arial" w:hAnsi="Arial"/>
          <w:b/>
          <w:bCs/>
          <w:sz w:val="22"/>
          <w:szCs w:val="22"/>
          <w:u w:val="single"/>
        </w:rPr>
      </w:pPr>
    </w:p>
    <w:p w:rsidR="00DC736F" w:rsidRDefault="00DC736F">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rsidR="00837E8B" w:rsidRPr="003652E0" w:rsidRDefault="00837E8B" w:rsidP="0048583D">
      <w:pPr>
        <w:ind w:firstLine="605"/>
      </w:pPr>
      <w:r w:rsidRPr="003652E0">
        <w:rPr>
          <w:rFonts w:ascii="Arial" w:hAnsi="Arial"/>
          <w:b/>
          <w:bCs/>
          <w:sz w:val="22"/>
          <w:szCs w:val="22"/>
          <w:u w:val="single"/>
        </w:rPr>
        <w:lastRenderedPageBreak/>
        <w:t>Sho</w:t>
      </w:r>
      <w:r w:rsidR="00E14EA7" w:rsidRPr="003652E0">
        <w:rPr>
          <w:rFonts w:ascii="Arial" w:hAnsi="Arial"/>
          <w:b/>
          <w:bCs/>
          <w:sz w:val="22"/>
          <w:szCs w:val="22"/>
          <w:u w:val="single"/>
        </w:rPr>
        <w:t>rt-term loans from related parties</w:t>
      </w:r>
    </w:p>
    <w:p w:rsidR="00837E8B" w:rsidRPr="003652E0" w:rsidRDefault="00837E8B" w:rsidP="00837E8B">
      <w:pPr>
        <w:tabs>
          <w:tab w:val="left" w:pos="900"/>
          <w:tab w:val="left" w:pos="1440"/>
        </w:tabs>
        <w:spacing w:before="120" w:after="120" w:line="380" w:lineRule="exact"/>
        <w:ind w:left="605" w:right="-43"/>
        <w:jc w:val="thaiDistribute"/>
        <w:rPr>
          <w:rFonts w:ascii="Arial" w:hAnsi="Arial"/>
          <w:sz w:val="22"/>
          <w:szCs w:val="22"/>
        </w:rPr>
      </w:pPr>
      <w:r w:rsidRPr="003652E0">
        <w:rPr>
          <w:rFonts w:ascii="Arial" w:hAnsi="Arial"/>
          <w:sz w:val="22"/>
          <w:szCs w:val="22"/>
        </w:rPr>
        <w:t xml:space="preserve">As at </w:t>
      </w:r>
      <w:r w:rsidRPr="003652E0">
        <w:rPr>
          <w:rFonts w:ascii="Arial" w:hAnsi="Arial"/>
          <w:color w:val="000000"/>
          <w:sz w:val="22"/>
          <w:szCs w:val="22"/>
        </w:rPr>
        <w:t xml:space="preserve">31 March </w:t>
      </w:r>
      <w:r w:rsidR="00F34DC5" w:rsidRPr="003652E0">
        <w:rPr>
          <w:rFonts w:ascii="Arial" w:hAnsi="Arial"/>
          <w:color w:val="000000"/>
          <w:sz w:val="22"/>
          <w:szCs w:val="22"/>
        </w:rPr>
        <w:t>201</w:t>
      </w:r>
      <w:r w:rsidR="00556A09" w:rsidRPr="003652E0">
        <w:rPr>
          <w:rFonts w:ascii="Arial" w:hAnsi="Arial"/>
          <w:color w:val="000000"/>
          <w:sz w:val="22"/>
          <w:szCs w:val="22"/>
        </w:rPr>
        <w:t>9</w:t>
      </w:r>
      <w:r w:rsidRPr="003652E0">
        <w:rPr>
          <w:rFonts w:ascii="Arial" w:hAnsi="Arial"/>
          <w:color w:val="000000"/>
          <w:sz w:val="22"/>
          <w:szCs w:val="22"/>
        </w:rPr>
        <w:t xml:space="preserve"> and </w:t>
      </w:r>
      <w:r w:rsidR="00F34DC5" w:rsidRPr="003652E0">
        <w:rPr>
          <w:rFonts w:ascii="Arial" w:hAnsi="Arial"/>
          <w:color w:val="000000"/>
          <w:sz w:val="22"/>
          <w:szCs w:val="22"/>
        </w:rPr>
        <w:t>201</w:t>
      </w:r>
      <w:r w:rsidR="00556A09" w:rsidRPr="003652E0">
        <w:rPr>
          <w:rFonts w:ascii="Arial" w:hAnsi="Arial"/>
          <w:color w:val="000000"/>
          <w:sz w:val="22"/>
          <w:szCs w:val="22"/>
        </w:rPr>
        <w:t>8</w:t>
      </w:r>
      <w:r w:rsidRPr="003652E0">
        <w:rPr>
          <w:rFonts w:ascii="Arial" w:hAnsi="Arial"/>
          <w:sz w:val="22"/>
          <w:szCs w:val="22"/>
        </w:rPr>
        <w:t>, the balance</w:t>
      </w:r>
      <w:r w:rsidR="00A95BD3" w:rsidRPr="003652E0">
        <w:rPr>
          <w:rFonts w:ascii="Arial" w:hAnsi="Arial"/>
          <w:sz w:val="22"/>
          <w:szCs w:val="22"/>
        </w:rPr>
        <w:t>s</w:t>
      </w:r>
      <w:r w:rsidRPr="003652E0">
        <w:rPr>
          <w:rFonts w:ascii="Arial" w:hAnsi="Arial"/>
          <w:sz w:val="22"/>
          <w:szCs w:val="22"/>
        </w:rPr>
        <w:t xml:space="preserve"> of</w:t>
      </w:r>
      <w:r w:rsidR="00A95BD3" w:rsidRPr="003652E0">
        <w:rPr>
          <w:rFonts w:ascii="Arial" w:hAnsi="Arial"/>
          <w:sz w:val="22"/>
          <w:szCs w:val="22"/>
        </w:rPr>
        <w:t xml:space="preserve"> loans between the Company and </w:t>
      </w:r>
      <w:r w:rsidRPr="003652E0">
        <w:rPr>
          <w:rFonts w:ascii="Arial" w:hAnsi="Arial"/>
          <w:sz w:val="22"/>
          <w:szCs w:val="22"/>
        </w:rPr>
        <w:t xml:space="preserve">related </w:t>
      </w:r>
      <w:r w:rsidR="00A95BD3" w:rsidRPr="003652E0">
        <w:rPr>
          <w:rFonts w:ascii="Arial" w:hAnsi="Arial"/>
          <w:sz w:val="22"/>
          <w:szCs w:val="22"/>
        </w:rPr>
        <w:t>parties</w:t>
      </w:r>
      <w:r w:rsidR="007474EB" w:rsidRPr="003652E0">
        <w:rPr>
          <w:rFonts w:ascii="Arial" w:hAnsi="Arial"/>
          <w:sz w:val="22"/>
          <w:szCs w:val="22"/>
        </w:rPr>
        <w:t>,</w:t>
      </w:r>
      <w:r w:rsidRPr="003652E0">
        <w:rPr>
          <w:rFonts w:ascii="Arial" w:hAnsi="Arial"/>
          <w:sz w:val="22"/>
          <w:szCs w:val="22"/>
        </w:rPr>
        <w:t xml:space="preserve"> and the movement</w:t>
      </w:r>
      <w:r w:rsidR="00740BF6" w:rsidRPr="003652E0">
        <w:rPr>
          <w:rFonts w:ascii="Arial" w:hAnsi="Arial"/>
          <w:sz w:val="22"/>
          <w:szCs w:val="22"/>
        </w:rPr>
        <w:t>s</w:t>
      </w:r>
      <w:r w:rsidRPr="003652E0">
        <w:rPr>
          <w:rFonts w:ascii="Arial" w:hAnsi="Arial"/>
          <w:sz w:val="22"/>
          <w:szCs w:val="22"/>
        </w:rPr>
        <w:t xml:space="preserve"> </w:t>
      </w:r>
      <w:r w:rsidR="007474EB" w:rsidRPr="003652E0">
        <w:rPr>
          <w:rFonts w:ascii="Arial" w:hAnsi="Arial"/>
          <w:sz w:val="22"/>
          <w:szCs w:val="22"/>
        </w:rPr>
        <w:t xml:space="preserve">of these loans </w:t>
      </w:r>
      <w:r w:rsidR="0063439F">
        <w:rPr>
          <w:rFonts w:ascii="Arial" w:hAnsi="Arial"/>
          <w:sz w:val="22"/>
          <w:szCs w:val="22"/>
        </w:rPr>
        <w:t>were</w:t>
      </w:r>
      <w:r w:rsidRPr="003652E0">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91285A" w:rsidRPr="003652E0" w:rsidTr="00656822">
        <w:trPr>
          <w:cantSplit/>
        </w:trPr>
        <w:tc>
          <w:tcPr>
            <w:tcW w:w="1440" w:type="dxa"/>
          </w:tcPr>
          <w:p w:rsidR="0091285A" w:rsidRPr="003652E0" w:rsidRDefault="0091285A" w:rsidP="002F05D8">
            <w:pPr>
              <w:spacing w:line="300" w:lineRule="exact"/>
              <w:ind w:right="-43"/>
              <w:jc w:val="right"/>
              <w:rPr>
                <w:rFonts w:ascii="Arial" w:hAnsi="Arial"/>
                <w:sz w:val="14"/>
                <w:szCs w:val="14"/>
              </w:rPr>
            </w:pPr>
          </w:p>
        </w:tc>
        <w:tc>
          <w:tcPr>
            <w:tcW w:w="7560" w:type="dxa"/>
            <w:gridSpan w:val="7"/>
          </w:tcPr>
          <w:p w:rsidR="0091285A" w:rsidRPr="003652E0" w:rsidRDefault="0091285A" w:rsidP="002F05D8">
            <w:pPr>
              <w:spacing w:line="300" w:lineRule="exact"/>
              <w:ind w:right="-43"/>
              <w:jc w:val="right"/>
              <w:rPr>
                <w:rFonts w:ascii="Arial" w:hAnsi="Arial"/>
                <w:sz w:val="14"/>
                <w:szCs w:val="14"/>
              </w:rPr>
            </w:pPr>
            <w:r w:rsidRPr="003652E0">
              <w:rPr>
                <w:rFonts w:ascii="Arial" w:hAnsi="Arial"/>
                <w:sz w:val="14"/>
                <w:szCs w:val="14"/>
              </w:rPr>
              <w:t xml:space="preserve"> (Unit: Thousand Baht)</w:t>
            </w:r>
          </w:p>
        </w:tc>
      </w:tr>
      <w:tr w:rsidR="00A95BD3" w:rsidRPr="003652E0" w:rsidTr="00656822">
        <w:tc>
          <w:tcPr>
            <w:tcW w:w="1890" w:type="dxa"/>
            <w:gridSpan w:val="2"/>
          </w:tcPr>
          <w:p w:rsidR="00A95BD3" w:rsidRPr="003652E0" w:rsidRDefault="00A95BD3" w:rsidP="002F05D8">
            <w:pPr>
              <w:spacing w:line="300" w:lineRule="exact"/>
              <w:ind w:right="-43"/>
              <w:jc w:val="both"/>
              <w:rPr>
                <w:rFonts w:ascii="Arial" w:hAnsi="Arial"/>
                <w:b/>
                <w:bCs/>
                <w:sz w:val="14"/>
                <w:szCs w:val="14"/>
                <w:u w:val="single"/>
              </w:rPr>
            </w:pPr>
          </w:p>
        </w:tc>
        <w:tc>
          <w:tcPr>
            <w:tcW w:w="1260" w:type="dxa"/>
          </w:tcPr>
          <w:p w:rsidR="00A95BD3" w:rsidRPr="003652E0" w:rsidRDefault="00A95BD3" w:rsidP="002F05D8">
            <w:pPr>
              <w:tabs>
                <w:tab w:val="decimal" w:pos="846"/>
              </w:tabs>
              <w:spacing w:line="300" w:lineRule="exact"/>
              <w:ind w:right="-43"/>
              <w:jc w:val="thaiDistribute"/>
              <w:rPr>
                <w:rFonts w:ascii="Arial" w:hAnsi="Arial"/>
                <w:sz w:val="14"/>
                <w:szCs w:val="14"/>
              </w:rPr>
            </w:pPr>
          </w:p>
        </w:tc>
        <w:tc>
          <w:tcPr>
            <w:tcW w:w="5850" w:type="dxa"/>
            <w:gridSpan w:val="5"/>
          </w:tcPr>
          <w:p w:rsidR="00A95BD3" w:rsidRPr="003652E0" w:rsidRDefault="00A95BD3" w:rsidP="002F05D8">
            <w:pPr>
              <w:pBdr>
                <w:bottom w:val="single" w:sz="4" w:space="1" w:color="auto"/>
              </w:pBdr>
              <w:tabs>
                <w:tab w:val="decimal" w:pos="846"/>
              </w:tabs>
              <w:spacing w:line="300" w:lineRule="exact"/>
              <w:ind w:right="-43"/>
              <w:jc w:val="center"/>
              <w:rPr>
                <w:rFonts w:ascii="Arial" w:hAnsi="Arial"/>
                <w:sz w:val="14"/>
                <w:szCs w:val="14"/>
              </w:rPr>
            </w:pPr>
            <w:r w:rsidRPr="003652E0">
              <w:rPr>
                <w:rFonts w:ascii="Arial" w:hAnsi="Arial"/>
                <w:sz w:val="14"/>
                <w:szCs w:val="14"/>
              </w:rPr>
              <w:t>Separate financial statements</w:t>
            </w:r>
          </w:p>
        </w:tc>
      </w:tr>
      <w:tr w:rsidR="0091285A" w:rsidRPr="003652E0" w:rsidTr="00656822">
        <w:tc>
          <w:tcPr>
            <w:tcW w:w="1890" w:type="dxa"/>
            <w:gridSpan w:val="2"/>
            <w:vAlign w:val="bottom"/>
          </w:tcPr>
          <w:p w:rsidR="0091285A" w:rsidRPr="003652E0" w:rsidRDefault="0091285A" w:rsidP="002F05D8">
            <w:pPr>
              <w:spacing w:line="300" w:lineRule="exact"/>
              <w:ind w:right="-43"/>
              <w:jc w:val="center"/>
              <w:rPr>
                <w:rFonts w:ascii="Arial" w:hAnsi="Arial"/>
                <w:b/>
                <w:bCs/>
                <w:sz w:val="14"/>
                <w:szCs w:val="14"/>
                <w:u w:val="single"/>
              </w:rPr>
            </w:pPr>
            <w:r w:rsidRPr="003652E0">
              <w:rPr>
                <w:rFonts w:ascii="Arial" w:hAnsi="Arial"/>
                <w:sz w:val="14"/>
                <w:szCs w:val="14"/>
              </w:rPr>
              <w:t>Short-term loans</w:t>
            </w:r>
          </w:p>
        </w:tc>
        <w:tc>
          <w:tcPr>
            <w:tcW w:w="1260" w:type="dxa"/>
            <w:vAlign w:val="bottom"/>
          </w:tcPr>
          <w:p w:rsidR="0091285A" w:rsidRPr="003652E0" w:rsidRDefault="0091285A" w:rsidP="002F05D8">
            <w:pPr>
              <w:tabs>
                <w:tab w:val="decimal" w:pos="846"/>
              </w:tabs>
              <w:spacing w:line="300" w:lineRule="exact"/>
              <w:ind w:right="-43"/>
              <w:jc w:val="center"/>
              <w:rPr>
                <w:rFonts w:ascii="Arial" w:hAnsi="Arial"/>
                <w:sz w:val="14"/>
                <w:szCs w:val="14"/>
              </w:rPr>
            </w:pPr>
          </w:p>
        </w:tc>
        <w:tc>
          <w:tcPr>
            <w:tcW w:w="1170" w:type="dxa"/>
            <w:vAlign w:val="bottom"/>
          </w:tcPr>
          <w:p w:rsidR="0091285A" w:rsidRPr="003652E0" w:rsidRDefault="0091285A" w:rsidP="002F05D8">
            <w:pPr>
              <w:spacing w:line="300" w:lineRule="exact"/>
              <w:ind w:right="-43"/>
              <w:jc w:val="center"/>
              <w:rPr>
                <w:rFonts w:ascii="Arial" w:hAnsi="Arial"/>
                <w:sz w:val="14"/>
                <w:szCs w:val="14"/>
              </w:rPr>
            </w:pPr>
            <w:r w:rsidRPr="003652E0">
              <w:rPr>
                <w:rFonts w:ascii="Arial" w:hAnsi="Arial"/>
                <w:sz w:val="14"/>
                <w:szCs w:val="14"/>
              </w:rPr>
              <w:t>Balance as at  31 March</w:t>
            </w:r>
          </w:p>
        </w:tc>
        <w:tc>
          <w:tcPr>
            <w:tcW w:w="1170" w:type="dxa"/>
            <w:vAlign w:val="bottom"/>
          </w:tcPr>
          <w:p w:rsidR="0091285A" w:rsidRPr="003652E0" w:rsidRDefault="0091285A" w:rsidP="002F05D8">
            <w:pPr>
              <w:spacing w:line="300" w:lineRule="exact"/>
              <w:ind w:right="-43"/>
              <w:jc w:val="center"/>
              <w:rPr>
                <w:rFonts w:ascii="Arial" w:hAnsi="Arial"/>
                <w:sz w:val="14"/>
                <w:szCs w:val="14"/>
              </w:rPr>
            </w:pPr>
            <w:r w:rsidRPr="003652E0">
              <w:rPr>
                <w:rFonts w:ascii="Arial" w:hAnsi="Arial"/>
                <w:sz w:val="14"/>
                <w:szCs w:val="14"/>
              </w:rPr>
              <w:t>Increase   during the</w:t>
            </w:r>
          </w:p>
        </w:tc>
        <w:tc>
          <w:tcPr>
            <w:tcW w:w="1170" w:type="dxa"/>
            <w:vAlign w:val="bottom"/>
          </w:tcPr>
          <w:p w:rsidR="0091285A" w:rsidRPr="003652E0" w:rsidRDefault="0091285A" w:rsidP="002F05D8">
            <w:pPr>
              <w:spacing w:line="300" w:lineRule="exact"/>
              <w:ind w:right="-43"/>
              <w:jc w:val="center"/>
              <w:rPr>
                <w:rFonts w:ascii="Arial" w:hAnsi="Arial"/>
                <w:sz w:val="14"/>
                <w:szCs w:val="14"/>
              </w:rPr>
            </w:pPr>
            <w:r w:rsidRPr="003652E0">
              <w:rPr>
                <w:rFonts w:ascii="Arial" w:hAnsi="Arial"/>
                <w:sz w:val="14"/>
                <w:szCs w:val="14"/>
              </w:rPr>
              <w:t>Decrease during the</w:t>
            </w:r>
          </w:p>
        </w:tc>
        <w:tc>
          <w:tcPr>
            <w:tcW w:w="1170" w:type="dxa"/>
          </w:tcPr>
          <w:p w:rsidR="0091285A" w:rsidRPr="003652E0" w:rsidRDefault="00EF2C97" w:rsidP="00B171DB">
            <w:pPr>
              <w:spacing w:line="300" w:lineRule="exact"/>
              <w:ind w:right="-43"/>
              <w:jc w:val="center"/>
              <w:rPr>
                <w:rFonts w:ascii="Arial" w:hAnsi="Arial"/>
                <w:sz w:val="14"/>
                <w:szCs w:val="14"/>
              </w:rPr>
            </w:pPr>
            <w:r w:rsidRPr="003652E0">
              <w:rPr>
                <w:rFonts w:ascii="Arial" w:hAnsi="Arial"/>
                <w:sz w:val="14"/>
                <w:szCs w:val="14"/>
              </w:rPr>
              <w:t>Unrealised</w:t>
            </w:r>
            <w:r w:rsidR="002F05D8" w:rsidRPr="003652E0">
              <w:rPr>
                <w:rFonts w:ascii="Arial" w:hAnsi="Arial"/>
                <w:sz w:val="14"/>
                <w:szCs w:val="14"/>
              </w:rPr>
              <w:t xml:space="preserve">             </w:t>
            </w:r>
            <w:r w:rsidRPr="003652E0">
              <w:rPr>
                <w:rFonts w:ascii="Arial" w:hAnsi="Arial"/>
                <w:sz w:val="14"/>
                <w:szCs w:val="14"/>
              </w:rPr>
              <w:t xml:space="preserve"> </w:t>
            </w:r>
            <w:r w:rsidR="0063439F">
              <w:rPr>
                <w:rFonts w:ascii="Arial" w:hAnsi="Arial"/>
                <w:sz w:val="14"/>
                <w:szCs w:val="14"/>
              </w:rPr>
              <w:t>gain</w:t>
            </w:r>
            <w:r w:rsidRPr="003652E0">
              <w:rPr>
                <w:rFonts w:ascii="Arial" w:hAnsi="Arial"/>
                <w:sz w:val="14"/>
                <w:szCs w:val="14"/>
              </w:rPr>
              <w:t xml:space="preserve"> on </w:t>
            </w:r>
          </w:p>
        </w:tc>
        <w:tc>
          <w:tcPr>
            <w:tcW w:w="1170" w:type="dxa"/>
            <w:vAlign w:val="bottom"/>
          </w:tcPr>
          <w:p w:rsidR="0091285A" w:rsidRPr="003652E0" w:rsidRDefault="0091285A" w:rsidP="002F05D8">
            <w:pPr>
              <w:spacing w:line="300" w:lineRule="exact"/>
              <w:ind w:right="-43"/>
              <w:jc w:val="center"/>
              <w:rPr>
                <w:rFonts w:ascii="Arial" w:hAnsi="Arial"/>
                <w:sz w:val="14"/>
                <w:szCs w:val="14"/>
              </w:rPr>
            </w:pPr>
            <w:r w:rsidRPr="003652E0">
              <w:rPr>
                <w:rFonts w:ascii="Arial" w:hAnsi="Arial"/>
                <w:sz w:val="14"/>
                <w:szCs w:val="14"/>
              </w:rPr>
              <w:t>Balance as at</w:t>
            </w:r>
            <w:r w:rsidR="002F05D8" w:rsidRPr="003652E0">
              <w:rPr>
                <w:rFonts w:ascii="Arial" w:hAnsi="Arial"/>
                <w:sz w:val="14"/>
                <w:szCs w:val="14"/>
              </w:rPr>
              <w:t xml:space="preserve">             </w:t>
            </w:r>
            <w:r w:rsidRPr="003652E0">
              <w:rPr>
                <w:rFonts w:ascii="Arial" w:hAnsi="Arial"/>
                <w:sz w:val="14"/>
                <w:szCs w:val="14"/>
              </w:rPr>
              <w:t xml:space="preserve"> 31 </w:t>
            </w:r>
            <w:r w:rsidR="00A95BD3" w:rsidRPr="003652E0">
              <w:rPr>
                <w:rFonts w:ascii="Arial" w:hAnsi="Arial"/>
                <w:sz w:val="14"/>
                <w:szCs w:val="14"/>
              </w:rPr>
              <w:t>March</w:t>
            </w:r>
          </w:p>
        </w:tc>
      </w:tr>
      <w:tr w:rsidR="0091285A" w:rsidRPr="003652E0" w:rsidTr="00656822">
        <w:tc>
          <w:tcPr>
            <w:tcW w:w="1890" w:type="dxa"/>
            <w:gridSpan w:val="2"/>
          </w:tcPr>
          <w:p w:rsidR="0091285A" w:rsidRPr="003652E0" w:rsidRDefault="00400CEE" w:rsidP="002F05D8">
            <w:pPr>
              <w:pBdr>
                <w:bottom w:val="single" w:sz="4" w:space="1" w:color="auto"/>
              </w:pBdr>
              <w:spacing w:line="300" w:lineRule="exact"/>
              <w:ind w:right="-43"/>
              <w:jc w:val="center"/>
              <w:rPr>
                <w:rFonts w:ascii="Arial" w:hAnsi="Arial"/>
                <w:sz w:val="14"/>
                <w:szCs w:val="14"/>
                <w:cs/>
              </w:rPr>
            </w:pPr>
            <w:r w:rsidRPr="003652E0">
              <w:rPr>
                <w:rFonts w:ascii="Arial" w:hAnsi="Arial"/>
                <w:sz w:val="14"/>
                <w:szCs w:val="14"/>
              </w:rPr>
              <w:t>from related parties</w:t>
            </w:r>
          </w:p>
        </w:tc>
        <w:tc>
          <w:tcPr>
            <w:tcW w:w="1260" w:type="dxa"/>
          </w:tcPr>
          <w:p w:rsidR="0091285A" w:rsidRPr="003652E0" w:rsidRDefault="0091285A" w:rsidP="002F05D8">
            <w:pPr>
              <w:pBdr>
                <w:bottom w:val="single" w:sz="4" w:space="1" w:color="auto"/>
              </w:pBdr>
              <w:spacing w:line="300" w:lineRule="exact"/>
              <w:ind w:right="-43"/>
              <w:jc w:val="center"/>
              <w:rPr>
                <w:rFonts w:ascii="Arial" w:hAnsi="Arial"/>
                <w:sz w:val="14"/>
                <w:szCs w:val="14"/>
              </w:rPr>
            </w:pPr>
            <w:r w:rsidRPr="003652E0">
              <w:rPr>
                <w:rFonts w:ascii="Arial" w:hAnsi="Arial"/>
                <w:sz w:val="14"/>
                <w:szCs w:val="14"/>
              </w:rPr>
              <w:t>Related by</w:t>
            </w:r>
          </w:p>
        </w:tc>
        <w:tc>
          <w:tcPr>
            <w:tcW w:w="1170" w:type="dxa"/>
          </w:tcPr>
          <w:p w:rsidR="0091285A" w:rsidRPr="003652E0" w:rsidRDefault="00A9486B" w:rsidP="002F05D8">
            <w:pPr>
              <w:pBdr>
                <w:bottom w:val="single" w:sz="4" w:space="1" w:color="auto"/>
              </w:pBdr>
              <w:spacing w:line="300" w:lineRule="exact"/>
              <w:ind w:right="-43"/>
              <w:jc w:val="center"/>
              <w:rPr>
                <w:rFonts w:ascii="Arial" w:hAnsi="Arial"/>
                <w:sz w:val="14"/>
                <w:szCs w:val="14"/>
              </w:rPr>
            </w:pPr>
            <w:r w:rsidRPr="003652E0">
              <w:rPr>
                <w:rFonts w:ascii="Arial" w:hAnsi="Arial"/>
                <w:sz w:val="14"/>
                <w:szCs w:val="14"/>
              </w:rPr>
              <w:t>2018</w:t>
            </w:r>
          </w:p>
        </w:tc>
        <w:tc>
          <w:tcPr>
            <w:tcW w:w="1170" w:type="dxa"/>
          </w:tcPr>
          <w:p w:rsidR="0091285A" w:rsidRPr="003652E0" w:rsidRDefault="00A95BD3" w:rsidP="002F05D8">
            <w:pPr>
              <w:pBdr>
                <w:bottom w:val="single" w:sz="4" w:space="1" w:color="auto"/>
              </w:pBdr>
              <w:spacing w:line="300" w:lineRule="exact"/>
              <w:ind w:right="-43"/>
              <w:jc w:val="center"/>
              <w:rPr>
                <w:rFonts w:ascii="Arial" w:hAnsi="Arial"/>
                <w:sz w:val="14"/>
                <w:szCs w:val="14"/>
              </w:rPr>
            </w:pPr>
            <w:r w:rsidRPr="003652E0">
              <w:rPr>
                <w:rFonts w:ascii="Arial" w:hAnsi="Arial"/>
                <w:sz w:val="14"/>
                <w:szCs w:val="14"/>
              </w:rPr>
              <w:t>year</w:t>
            </w:r>
          </w:p>
        </w:tc>
        <w:tc>
          <w:tcPr>
            <w:tcW w:w="1170" w:type="dxa"/>
          </w:tcPr>
          <w:p w:rsidR="0091285A" w:rsidRPr="003652E0" w:rsidRDefault="00A95BD3" w:rsidP="002F05D8">
            <w:pPr>
              <w:pBdr>
                <w:bottom w:val="single" w:sz="4" w:space="1" w:color="auto"/>
              </w:pBdr>
              <w:spacing w:line="300" w:lineRule="exact"/>
              <w:ind w:right="-43"/>
              <w:jc w:val="center"/>
              <w:rPr>
                <w:rFonts w:ascii="Arial" w:hAnsi="Arial"/>
                <w:sz w:val="14"/>
                <w:szCs w:val="14"/>
              </w:rPr>
            </w:pPr>
            <w:r w:rsidRPr="003652E0">
              <w:rPr>
                <w:rFonts w:ascii="Arial" w:hAnsi="Arial"/>
                <w:sz w:val="14"/>
                <w:szCs w:val="14"/>
              </w:rPr>
              <w:t>year</w:t>
            </w:r>
          </w:p>
        </w:tc>
        <w:tc>
          <w:tcPr>
            <w:tcW w:w="1170" w:type="dxa"/>
          </w:tcPr>
          <w:p w:rsidR="0091285A" w:rsidRPr="003652E0" w:rsidRDefault="0063439F" w:rsidP="002F05D8">
            <w:pPr>
              <w:pBdr>
                <w:bottom w:val="single" w:sz="4" w:space="1" w:color="auto"/>
              </w:pBdr>
              <w:spacing w:line="300" w:lineRule="exact"/>
              <w:ind w:right="-43"/>
              <w:jc w:val="center"/>
              <w:rPr>
                <w:rFonts w:ascii="Arial" w:hAnsi="Arial"/>
                <w:sz w:val="14"/>
                <w:szCs w:val="14"/>
              </w:rPr>
            </w:pPr>
            <w:r>
              <w:rPr>
                <w:rFonts w:ascii="Arial" w:hAnsi="Arial"/>
                <w:sz w:val="14"/>
                <w:szCs w:val="14"/>
              </w:rPr>
              <w:t>e</w:t>
            </w:r>
            <w:r w:rsidR="00FB1D92" w:rsidRPr="003652E0">
              <w:rPr>
                <w:rFonts w:ascii="Arial" w:hAnsi="Arial"/>
                <w:sz w:val="14"/>
                <w:szCs w:val="14"/>
              </w:rPr>
              <w:t>xchange</w:t>
            </w:r>
          </w:p>
        </w:tc>
        <w:tc>
          <w:tcPr>
            <w:tcW w:w="1170" w:type="dxa"/>
          </w:tcPr>
          <w:p w:rsidR="0091285A" w:rsidRPr="003652E0" w:rsidRDefault="00556A09" w:rsidP="002F05D8">
            <w:pPr>
              <w:pBdr>
                <w:bottom w:val="single" w:sz="4" w:space="1" w:color="auto"/>
              </w:pBdr>
              <w:spacing w:line="300" w:lineRule="exact"/>
              <w:ind w:right="-43"/>
              <w:jc w:val="center"/>
              <w:rPr>
                <w:rFonts w:ascii="Arial" w:hAnsi="Arial"/>
                <w:sz w:val="14"/>
                <w:szCs w:val="14"/>
              </w:rPr>
            </w:pPr>
            <w:r w:rsidRPr="003652E0">
              <w:rPr>
                <w:rFonts w:ascii="Arial" w:hAnsi="Arial"/>
                <w:sz w:val="14"/>
                <w:szCs w:val="14"/>
              </w:rPr>
              <w:t>2019</w:t>
            </w:r>
          </w:p>
        </w:tc>
      </w:tr>
      <w:tr w:rsidR="00556A09" w:rsidRPr="003652E0" w:rsidTr="00656822">
        <w:tc>
          <w:tcPr>
            <w:tcW w:w="1890" w:type="dxa"/>
            <w:gridSpan w:val="2"/>
            <w:vAlign w:val="bottom"/>
          </w:tcPr>
          <w:p w:rsidR="00556A09" w:rsidRPr="003652E0" w:rsidRDefault="00556A09" w:rsidP="00556A09">
            <w:pPr>
              <w:spacing w:line="300" w:lineRule="exact"/>
              <w:ind w:left="162" w:hanging="162"/>
              <w:rPr>
                <w:rFonts w:ascii="Arial" w:hAnsi="Arial"/>
                <w:sz w:val="14"/>
                <w:szCs w:val="14"/>
              </w:rPr>
            </w:pPr>
            <w:r w:rsidRPr="003652E0">
              <w:rPr>
                <w:rFonts w:ascii="Arial" w:hAnsi="Arial"/>
                <w:sz w:val="14"/>
                <w:szCs w:val="14"/>
              </w:rPr>
              <w:t>EcoBlue Limited</w:t>
            </w:r>
          </w:p>
        </w:tc>
        <w:tc>
          <w:tcPr>
            <w:tcW w:w="1260" w:type="dxa"/>
            <w:vAlign w:val="bottom"/>
          </w:tcPr>
          <w:p w:rsidR="00556A09" w:rsidRPr="003652E0" w:rsidRDefault="00556A09" w:rsidP="00556A09">
            <w:pPr>
              <w:spacing w:line="300" w:lineRule="exact"/>
              <w:rPr>
                <w:rFonts w:ascii="Arial" w:hAnsi="Arial"/>
                <w:sz w:val="14"/>
                <w:szCs w:val="14"/>
              </w:rPr>
            </w:pPr>
            <w:r w:rsidRPr="003652E0">
              <w:rPr>
                <w:rFonts w:ascii="Arial" w:hAnsi="Arial"/>
                <w:sz w:val="14"/>
                <w:szCs w:val="14"/>
              </w:rPr>
              <w:t>Subsidiary</w:t>
            </w:r>
          </w:p>
        </w:tc>
        <w:tc>
          <w:tcPr>
            <w:tcW w:w="1170" w:type="dxa"/>
            <w:vAlign w:val="bottom"/>
          </w:tcPr>
          <w:p w:rsidR="00556A09" w:rsidRPr="003652E0" w:rsidRDefault="00556A09" w:rsidP="00556A09">
            <w:pPr>
              <w:tabs>
                <w:tab w:val="decimal" w:pos="882"/>
              </w:tabs>
              <w:spacing w:line="300" w:lineRule="exact"/>
              <w:rPr>
                <w:rFonts w:ascii="Arial" w:hAnsi="Arial"/>
                <w:sz w:val="14"/>
                <w:szCs w:val="14"/>
              </w:rPr>
            </w:pPr>
            <w:r w:rsidRPr="003652E0">
              <w:rPr>
                <w:rFonts w:ascii="Arial" w:hAnsi="Arial"/>
                <w:sz w:val="14"/>
                <w:szCs w:val="14"/>
              </w:rPr>
              <w:t>10,500</w:t>
            </w:r>
          </w:p>
        </w:tc>
        <w:tc>
          <w:tcPr>
            <w:tcW w:w="1170" w:type="dxa"/>
            <w:vAlign w:val="bottom"/>
          </w:tcPr>
          <w:p w:rsidR="00556A09" w:rsidRPr="003652E0" w:rsidRDefault="006E5B55" w:rsidP="00556A09">
            <w:pPr>
              <w:tabs>
                <w:tab w:val="decimal" w:pos="882"/>
              </w:tabs>
              <w:spacing w:line="300" w:lineRule="exact"/>
              <w:rPr>
                <w:rFonts w:ascii="Arial" w:hAnsi="Arial"/>
                <w:sz w:val="14"/>
                <w:szCs w:val="14"/>
              </w:rPr>
            </w:pPr>
            <w:r w:rsidRPr="003652E0">
              <w:rPr>
                <w:rFonts w:ascii="Arial" w:hAnsi="Arial"/>
                <w:sz w:val="14"/>
                <w:szCs w:val="14"/>
              </w:rPr>
              <w:t>-</w:t>
            </w:r>
          </w:p>
        </w:tc>
        <w:tc>
          <w:tcPr>
            <w:tcW w:w="1170" w:type="dxa"/>
            <w:vAlign w:val="bottom"/>
          </w:tcPr>
          <w:p w:rsidR="00556A09" w:rsidRPr="003652E0" w:rsidRDefault="006E5B55" w:rsidP="00556A09">
            <w:pPr>
              <w:tabs>
                <w:tab w:val="decimal" w:pos="882"/>
              </w:tabs>
              <w:spacing w:line="300" w:lineRule="exact"/>
              <w:rPr>
                <w:rFonts w:ascii="Arial" w:hAnsi="Arial"/>
                <w:sz w:val="14"/>
                <w:szCs w:val="14"/>
              </w:rPr>
            </w:pPr>
            <w:r w:rsidRPr="003652E0">
              <w:rPr>
                <w:rFonts w:ascii="Arial" w:hAnsi="Arial"/>
                <w:sz w:val="14"/>
                <w:szCs w:val="14"/>
              </w:rPr>
              <w:t>(10,500)</w:t>
            </w:r>
          </w:p>
        </w:tc>
        <w:tc>
          <w:tcPr>
            <w:tcW w:w="1170" w:type="dxa"/>
            <w:vAlign w:val="bottom"/>
          </w:tcPr>
          <w:p w:rsidR="00556A09" w:rsidRPr="003652E0" w:rsidRDefault="006E5B55" w:rsidP="00556A09">
            <w:pPr>
              <w:tabs>
                <w:tab w:val="decimal" w:pos="882"/>
              </w:tabs>
              <w:spacing w:line="300" w:lineRule="exact"/>
              <w:rPr>
                <w:rFonts w:ascii="Arial" w:hAnsi="Arial"/>
                <w:sz w:val="14"/>
                <w:szCs w:val="14"/>
              </w:rPr>
            </w:pPr>
            <w:r w:rsidRPr="003652E0">
              <w:rPr>
                <w:rFonts w:ascii="Arial" w:hAnsi="Arial"/>
                <w:sz w:val="14"/>
                <w:szCs w:val="14"/>
              </w:rPr>
              <w:t>-</w:t>
            </w:r>
          </w:p>
        </w:tc>
        <w:tc>
          <w:tcPr>
            <w:tcW w:w="1170" w:type="dxa"/>
            <w:vAlign w:val="bottom"/>
          </w:tcPr>
          <w:p w:rsidR="00556A09" w:rsidRPr="003652E0" w:rsidRDefault="006E5B55" w:rsidP="00556A09">
            <w:pPr>
              <w:tabs>
                <w:tab w:val="decimal" w:pos="882"/>
              </w:tabs>
              <w:spacing w:line="300" w:lineRule="exact"/>
              <w:rPr>
                <w:rFonts w:ascii="Arial" w:hAnsi="Arial"/>
                <w:sz w:val="14"/>
                <w:szCs w:val="14"/>
              </w:rPr>
            </w:pPr>
            <w:r w:rsidRPr="003652E0">
              <w:rPr>
                <w:rFonts w:ascii="Arial" w:hAnsi="Arial"/>
                <w:sz w:val="14"/>
                <w:szCs w:val="14"/>
              </w:rPr>
              <w:t>-</w:t>
            </w:r>
          </w:p>
        </w:tc>
      </w:tr>
      <w:tr w:rsidR="00556A09" w:rsidRPr="003652E0" w:rsidTr="00656822">
        <w:tc>
          <w:tcPr>
            <w:tcW w:w="1890" w:type="dxa"/>
            <w:gridSpan w:val="2"/>
            <w:vAlign w:val="bottom"/>
          </w:tcPr>
          <w:p w:rsidR="00556A09" w:rsidRPr="003652E0" w:rsidRDefault="00556A09" w:rsidP="00556A09">
            <w:pPr>
              <w:spacing w:line="300" w:lineRule="exact"/>
              <w:ind w:left="162" w:hanging="162"/>
              <w:rPr>
                <w:rFonts w:ascii="Arial" w:hAnsi="Arial"/>
                <w:sz w:val="14"/>
                <w:szCs w:val="14"/>
              </w:rPr>
            </w:pPr>
            <w:r w:rsidRPr="003652E0">
              <w:rPr>
                <w:rFonts w:ascii="Arial" w:hAnsi="Arial"/>
                <w:sz w:val="14"/>
                <w:szCs w:val="14"/>
              </w:rPr>
              <w:t xml:space="preserve">Polyplex Europa Polyester Film Sanayi Ve Ticaret </w:t>
            </w:r>
          </w:p>
        </w:tc>
        <w:tc>
          <w:tcPr>
            <w:tcW w:w="1260" w:type="dxa"/>
            <w:vAlign w:val="bottom"/>
          </w:tcPr>
          <w:p w:rsidR="00556A09" w:rsidRPr="003652E0" w:rsidRDefault="00556A09" w:rsidP="00556A09">
            <w:pPr>
              <w:spacing w:line="300" w:lineRule="exact"/>
              <w:rPr>
                <w:rFonts w:ascii="Arial" w:hAnsi="Arial"/>
                <w:sz w:val="14"/>
                <w:szCs w:val="14"/>
              </w:rPr>
            </w:pPr>
          </w:p>
        </w:tc>
        <w:tc>
          <w:tcPr>
            <w:tcW w:w="1170" w:type="dxa"/>
            <w:vAlign w:val="bottom"/>
          </w:tcPr>
          <w:p w:rsidR="00556A09" w:rsidRPr="003652E0" w:rsidRDefault="00556A09" w:rsidP="00556A09">
            <w:pPr>
              <w:tabs>
                <w:tab w:val="decimal" w:pos="882"/>
              </w:tabs>
              <w:spacing w:line="300" w:lineRule="exact"/>
              <w:rPr>
                <w:rFonts w:ascii="Arial" w:hAnsi="Arial"/>
                <w:sz w:val="14"/>
                <w:szCs w:val="14"/>
              </w:rPr>
            </w:pPr>
          </w:p>
        </w:tc>
        <w:tc>
          <w:tcPr>
            <w:tcW w:w="1170" w:type="dxa"/>
            <w:vAlign w:val="bottom"/>
          </w:tcPr>
          <w:p w:rsidR="00556A09" w:rsidRPr="003652E0" w:rsidRDefault="00556A09" w:rsidP="00556A09">
            <w:pPr>
              <w:tabs>
                <w:tab w:val="decimal" w:pos="882"/>
              </w:tabs>
              <w:spacing w:line="300" w:lineRule="exact"/>
              <w:rPr>
                <w:rFonts w:ascii="Arial" w:hAnsi="Arial"/>
                <w:sz w:val="14"/>
                <w:szCs w:val="14"/>
              </w:rPr>
            </w:pPr>
          </w:p>
        </w:tc>
        <w:tc>
          <w:tcPr>
            <w:tcW w:w="1170" w:type="dxa"/>
            <w:vAlign w:val="bottom"/>
          </w:tcPr>
          <w:p w:rsidR="00556A09" w:rsidRPr="003652E0" w:rsidRDefault="00556A09" w:rsidP="00556A09">
            <w:pPr>
              <w:tabs>
                <w:tab w:val="decimal" w:pos="882"/>
              </w:tabs>
              <w:spacing w:line="300" w:lineRule="exact"/>
              <w:rPr>
                <w:rFonts w:ascii="Arial" w:hAnsi="Arial"/>
                <w:sz w:val="14"/>
                <w:szCs w:val="14"/>
              </w:rPr>
            </w:pPr>
          </w:p>
        </w:tc>
        <w:tc>
          <w:tcPr>
            <w:tcW w:w="1170" w:type="dxa"/>
            <w:vAlign w:val="bottom"/>
          </w:tcPr>
          <w:p w:rsidR="00556A09" w:rsidRPr="003652E0" w:rsidRDefault="00556A09" w:rsidP="00556A09">
            <w:pPr>
              <w:tabs>
                <w:tab w:val="decimal" w:pos="882"/>
              </w:tabs>
              <w:spacing w:line="300" w:lineRule="exact"/>
              <w:rPr>
                <w:rFonts w:ascii="Arial" w:hAnsi="Arial"/>
                <w:sz w:val="14"/>
                <w:szCs w:val="14"/>
              </w:rPr>
            </w:pPr>
          </w:p>
        </w:tc>
        <w:tc>
          <w:tcPr>
            <w:tcW w:w="1170" w:type="dxa"/>
            <w:vAlign w:val="bottom"/>
          </w:tcPr>
          <w:p w:rsidR="00556A09" w:rsidRPr="003652E0" w:rsidRDefault="00556A09" w:rsidP="00556A09">
            <w:pPr>
              <w:tabs>
                <w:tab w:val="decimal" w:pos="882"/>
              </w:tabs>
              <w:spacing w:line="300" w:lineRule="exact"/>
              <w:rPr>
                <w:rFonts w:ascii="Arial" w:hAnsi="Arial"/>
                <w:sz w:val="14"/>
                <w:szCs w:val="14"/>
              </w:rPr>
            </w:pPr>
          </w:p>
        </w:tc>
      </w:tr>
      <w:tr w:rsidR="00556A09" w:rsidRPr="003652E0" w:rsidTr="00656822">
        <w:tc>
          <w:tcPr>
            <w:tcW w:w="1890" w:type="dxa"/>
            <w:gridSpan w:val="2"/>
            <w:vAlign w:val="bottom"/>
          </w:tcPr>
          <w:p w:rsidR="00556A09" w:rsidRPr="003652E0" w:rsidRDefault="00556A09" w:rsidP="00556A09">
            <w:pPr>
              <w:spacing w:line="300" w:lineRule="exact"/>
              <w:ind w:left="162" w:hanging="162"/>
              <w:rPr>
                <w:rFonts w:ascii="Arial" w:hAnsi="Arial"/>
                <w:sz w:val="14"/>
                <w:szCs w:val="14"/>
              </w:rPr>
            </w:pPr>
            <w:r w:rsidRPr="003652E0">
              <w:rPr>
                <w:rFonts w:ascii="Arial" w:hAnsi="Arial"/>
                <w:sz w:val="14"/>
                <w:szCs w:val="14"/>
              </w:rPr>
              <w:tab/>
              <w:t>A.S.</w:t>
            </w:r>
          </w:p>
        </w:tc>
        <w:tc>
          <w:tcPr>
            <w:tcW w:w="1260" w:type="dxa"/>
            <w:vAlign w:val="bottom"/>
          </w:tcPr>
          <w:p w:rsidR="00556A09" w:rsidRPr="003652E0" w:rsidRDefault="00556A09" w:rsidP="00556A09">
            <w:pPr>
              <w:spacing w:line="300" w:lineRule="exact"/>
              <w:rPr>
                <w:rFonts w:ascii="Arial" w:hAnsi="Arial"/>
                <w:sz w:val="14"/>
                <w:szCs w:val="14"/>
              </w:rPr>
            </w:pPr>
            <w:r w:rsidRPr="003652E0">
              <w:rPr>
                <w:rFonts w:ascii="Arial" w:hAnsi="Arial"/>
                <w:sz w:val="14"/>
                <w:szCs w:val="14"/>
              </w:rPr>
              <w:t>Subsidiary</w:t>
            </w:r>
          </w:p>
        </w:tc>
        <w:tc>
          <w:tcPr>
            <w:tcW w:w="1170" w:type="dxa"/>
            <w:vAlign w:val="bottom"/>
          </w:tcPr>
          <w:p w:rsidR="00556A09" w:rsidRPr="003652E0" w:rsidRDefault="00556A09" w:rsidP="00556A09">
            <w:pPr>
              <w:pBdr>
                <w:bottom w:val="single" w:sz="4" w:space="1" w:color="auto"/>
              </w:pBdr>
              <w:tabs>
                <w:tab w:val="decimal" w:pos="882"/>
              </w:tabs>
              <w:spacing w:line="300" w:lineRule="exact"/>
              <w:rPr>
                <w:rFonts w:ascii="Arial" w:hAnsi="Arial"/>
                <w:sz w:val="14"/>
                <w:szCs w:val="14"/>
              </w:rPr>
            </w:pPr>
            <w:r w:rsidRPr="003652E0">
              <w:rPr>
                <w:rFonts w:ascii="Arial" w:hAnsi="Arial"/>
                <w:sz w:val="14"/>
                <w:szCs w:val="14"/>
              </w:rPr>
              <w:t>2,461,790</w:t>
            </w:r>
          </w:p>
        </w:tc>
        <w:tc>
          <w:tcPr>
            <w:tcW w:w="1170" w:type="dxa"/>
            <w:vAlign w:val="bottom"/>
          </w:tcPr>
          <w:p w:rsidR="00556A09" w:rsidRPr="003652E0" w:rsidRDefault="006E5B55" w:rsidP="00556A09">
            <w:pPr>
              <w:pBdr>
                <w:bottom w:val="single" w:sz="4" w:space="1" w:color="auto"/>
              </w:pBdr>
              <w:tabs>
                <w:tab w:val="decimal" w:pos="882"/>
              </w:tabs>
              <w:spacing w:line="300" w:lineRule="exact"/>
              <w:rPr>
                <w:rFonts w:ascii="Arial" w:hAnsi="Arial"/>
                <w:sz w:val="14"/>
                <w:szCs w:val="14"/>
              </w:rPr>
            </w:pPr>
            <w:bookmarkStart w:id="6" w:name="_Hlk7707298"/>
            <w:r w:rsidRPr="003652E0">
              <w:rPr>
                <w:rFonts w:ascii="Arial" w:hAnsi="Arial"/>
                <w:sz w:val="14"/>
                <w:szCs w:val="14"/>
              </w:rPr>
              <w:t>939,486</w:t>
            </w:r>
            <w:bookmarkEnd w:id="6"/>
          </w:p>
        </w:tc>
        <w:tc>
          <w:tcPr>
            <w:tcW w:w="1170" w:type="dxa"/>
            <w:vAlign w:val="bottom"/>
          </w:tcPr>
          <w:p w:rsidR="00556A09" w:rsidRPr="003652E0" w:rsidRDefault="006E5B55" w:rsidP="00556A09">
            <w:pPr>
              <w:pBdr>
                <w:bottom w:val="single" w:sz="4" w:space="1" w:color="auto"/>
              </w:pBdr>
              <w:tabs>
                <w:tab w:val="decimal" w:pos="882"/>
              </w:tabs>
              <w:spacing w:line="300" w:lineRule="exact"/>
              <w:rPr>
                <w:rFonts w:ascii="Arial" w:hAnsi="Arial"/>
                <w:sz w:val="14"/>
                <w:szCs w:val="14"/>
              </w:rPr>
            </w:pPr>
            <w:r w:rsidRPr="003652E0">
              <w:rPr>
                <w:rFonts w:ascii="Arial" w:hAnsi="Arial"/>
                <w:sz w:val="14"/>
                <w:szCs w:val="14"/>
              </w:rPr>
              <w:t>-</w:t>
            </w:r>
          </w:p>
        </w:tc>
        <w:tc>
          <w:tcPr>
            <w:tcW w:w="1170" w:type="dxa"/>
            <w:vAlign w:val="bottom"/>
          </w:tcPr>
          <w:p w:rsidR="00556A09" w:rsidRPr="003652E0" w:rsidRDefault="006E5B55" w:rsidP="00556A09">
            <w:pPr>
              <w:pBdr>
                <w:bottom w:val="single" w:sz="4" w:space="1" w:color="auto"/>
              </w:pBdr>
              <w:tabs>
                <w:tab w:val="decimal" w:pos="882"/>
              </w:tabs>
              <w:spacing w:line="300" w:lineRule="exact"/>
              <w:rPr>
                <w:rFonts w:ascii="Arial" w:hAnsi="Arial"/>
                <w:sz w:val="14"/>
                <w:szCs w:val="14"/>
              </w:rPr>
            </w:pPr>
            <w:r w:rsidRPr="003652E0">
              <w:rPr>
                <w:rFonts w:ascii="Arial" w:hAnsi="Arial"/>
                <w:sz w:val="14"/>
                <w:szCs w:val="14"/>
              </w:rPr>
              <w:t>(227,750)</w:t>
            </w:r>
          </w:p>
        </w:tc>
        <w:tc>
          <w:tcPr>
            <w:tcW w:w="1170" w:type="dxa"/>
            <w:vAlign w:val="bottom"/>
          </w:tcPr>
          <w:p w:rsidR="00556A09" w:rsidRPr="003652E0" w:rsidRDefault="006E5B55" w:rsidP="00556A09">
            <w:pPr>
              <w:pBdr>
                <w:bottom w:val="single" w:sz="4" w:space="1" w:color="auto"/>
              </w:pBdr>
              <w:tabs>
                <w:tab w:val="decimal" w:pos="882"/>
              </w:tabs>
              <w:spacing w:line="300" w:lineRule="exact"/>
              <w:rPr>
                <w:rFonts w:ascii="Arial" w:hAnsi="Arial"/>
                <w:sz w:val="14"/>
                <w:szCs w:val="14"/>
              </w:rPr>
            </w:pPr>
            <w:r w:rsidRPr="003652E0">
              <w:rPr>
                <w:rFonts w:ascii="Arial" w:hAnsi="Arial"/>
                <w:sz w:val="14"/>
                <w:szCs w:val="14"/>
              </w:rPr>
              <w:t>3,173,526</w:t>
            </w:r>
          </w:p>
        </w:tc>
      </w:tr>
      <w:tr w:rsidR="00556A09" w:rsidRPr="003652E0" w:rsidTr="00656822">
        <w:tc>
          <w:tcPr>
            <w:tcW w:w="1890" w:type="dxa"/>
            <w:gridSpan w:val="2"/>
            <w:vAlign w:val="bottom"/>
          </w:tcPr>
          <w:p w:rsidR="00556A09" w:rsidRPr="003652E0" w:rsidRDefault="00556A09" w:rsidP="00556A09">
            <w:pPr>
              <w:spacing w:line="300" w:lineRule="exact"/>
              <w:ind w:left="162" w:hanging="162"/>
              <w:rPr>
                <w:rFonts w:ascii="Arial" w:hAnsi="Arial"/>
                <w:sz w:val="14"/>
                <w:szCs w:val="14"/>
              </w:rPr>
            </w:pPr>
            <w:r w:rsidRPr="003652E0">
              <w:rPr>
                <w:rFonts w:ascii="Arial" w:hAnsi="Arial"/>
                <w:sz w:val="14"/>
                <w:szCs w:val="14"/>
              </w:rPr>
              <w:t>Total</w:t>
            </w:r>
          </w:p>
        </w:tc>
        <w:tc>
          <w:tcPr>
            <w:tcW w:w="1260" w:type="dxa"/>
            <w:vAlign w:val="bottom"/>
          </w:tcPr>
          <w:p w:rsidR="00556A09" w:rsidRPr="003652E0" w:rsidRDefault="00556A09" w:rsidP="00556A09">
            <w:pPr>
              <w:spacing w:line="300" w:lineRule="exact"/>
              <w:rPr>
                <w:rFonts w:ascii="Arial" w:hAnsi="Arial"/>
                <w:sz w:val="14"/>
                <w:szCs w:val="14"/>
              </w:rPr>
            </w:pPr>
          </w:p>
        </w:tc>
        <w:tc>
          <w:tcPr>
            <w:tcW w:w="1170" w:type="dxa"/>
            <w:vAlign w:val="bottom"/>
          </w:tcPr>
          <w:p w:rsidR="00556A09" w:rsidRPr="003652E0" w:rsidRDefault="00556A09" w:rsidP="00556A09">
            <w:pPr>
              <w:pBdr>
                <w:bottom w:val="double" w:sz="4" w:space="1" w:color="auto"/>
              </w:pBdr>
              <w:tabs>
                <w:tab w:val="decimal" w:pos="882"/>
              </w:tabs>
              <w:spacing w:line="300" w:lineRule="exact"/>
              <w:rPr>
                <w:rFonts w:ascii="Arial" w:hAnsi="Arial"/>
                <w:sz w:val="14"/>
                <w:szCs w:val="14"/>
              </w:rPr>
            </w:pPr>
            <w:r w:rsidRPr="003652E0">
              <w:rPr>
                <w:rFonts w:ascii="Arial" w:hAnsi="Arial"/>
                <w:sz w:val="14"/>
                <w:szCs w:val="14"/>
              </w:rPr>
              <w:t>2,472,290</w:t>
            </w:r>
          </w:p>
        </w:tc>
        <w:tc>
          <w:tcPr>
            <w:tcW w:w="1170" w:type="dxa"/>
            <w:vAlign w:val="bottom"/>
          </w:tcPr>
          <w:p w:rsidR="00556A09" w:rsidRPr="003652E0" w:rsidRDefault="006E5B55" w:rsidP="00556A09">
            <w:pPr>
              <w:pBdr>
                <w:bottom w:val="double" w:sz="4" w:space="1" w:color="auto"/>
              </w:pBdr>
              <w:tabs>
                <w:tab w:val="decimal" w:pos="882"/>
              </w:tabs>
              <w:spacing w:line="300" w:lineRule="exact"/>
              <w:rPr>
                <w:rFonts w:ascii="Arial" w:hAnsi="Arial"/>
                <w:sz w:val="14"/>
                <w:szCs w:val="14"/>
              </w:rPr>
            </w:pPr>
            <w:r w:rsidRPr="003652E0">
              <w:rPr>
                <w:rFonts w:ascii="Arial" w:hAnsi="Arial"/>
                <w:sz w:val="14"/>
                <w:szCs w:val="14"/>
              </w:rPr>
              <w:t>939,486</w:t>
            </w:r>
          </w:p>
        </w:tc>
        <w:tc>
          <w:tcPr>
            <w:tcW w:w="1170" w:type="dxa"/>
            <w:vAlign w:val="bottom"/>
          </w:tcPr>
          <w:p w:rsidR="00556A09" w:rsidRPr="003652E0" w:rsidRDefault="006E5B55" w:rsidP="00556A09">
            <w:pPr>
              <w:pBdr>
                <w:bottom w:val="double" w:sz="4" w:space="1" w:color="auto"/>
              </w:pBdr>
              <w:tabs>
                <w:tab w:val="decimal" w:pos="882"/>
              </w:tabs>
              <w:spacing w:line="300" w:lineRule="exact"/>
              <w:rPr>
                <w:rFonts w:ascii="Arial" w:hAnsi="Arial"/>
                <w:sz w:val="14"/>
                <w:szCs w:val="14"/>
              </w:rPr>
            </w:pPr>
            <w:r w:rsidRPr="003652E0">
              <w:rPr>
                <w:rFonts w:ascii="Arial" w:hAnsi="Arial"/>
                <w:sz w:val="14"/>
                <w:szCs w:val="14"/>
              </w:rPr>
              <w:t>(10,500)</w:t>
            </w:r>
          </w:p>
        </w:tc>
        <w:tc>
          <w:tcPr>
            <w:tcW w:w="1170" w:type="dxa"/>
            <w:vAlign w:val="bottom"/>
          </w:tcPr>
          <w:p w:rsidR="00556A09" w:rsidRPr="003652E0" w:rsidRDefault="006E5B55" w:rsidP="00556A09">
            <w:pPr>
              <w:pBdr>
                <w:bottom w:val="double" w:sz="4" w:space="1" w:color="auto"/>
              </w:pBdr>
              <w:tabs>
                <w:tab w:val="decimal" w:pos="882"/>
              </w:tabs>
              <w:spacing w:line="300" w:lineRule="exact"/>
              <w:rPr>
                <w:rFonts w:ascii="Arial" w:hAnsi="Arial"/>
                <w:sz w:val="14"/>
                <w:szCs w:val="14"/>
              </w:rPr>
            </w:pPr>
            <w:r w:rsidRPr="003652E0">
              <w:rPr>
                <w:rFonts w:ascii="Arial" w:hAnsi="Arial"/>
                <w:sz w:val="14"/>
                <w:szCs w:val="14"/>
              </w:rPr>
              <w:t>(227,750)</w:t>
            </w:r>
          </w:p>
        </w:tc>
        <w:tc>
          <w:tcPr>
            <w:tcW w:w="1170" w:type="dxa"/>
            <w:vAlign w:val="bottom"/>
          </w:tcPr>
          <w:p w:rsidR="00556A09" w:rsidRPr="003652E0" w:rsidRDefault="006E5B55" w:rsidP="00556A09">
            <w:pPr>
              <w:pBdr>
                <w:bottom w:val="double" w:sz="4" w:space="1" w:color="auto"/>
              </w:pBdr>
              <w:tabs>
                <w:tab w:val="decimal" w:pos="882"/>
              </w:tabs>
              <w:spacing w:line="300" w:lineRule="exact"/>
              <w:rPr>
                <w:rFonts w:ascii="Arial" w:hAnsi="Arial"/>
                <w:sz w:val="14"/>
                <w:szCs w:val="14"/>
              </w:rPr>
            </w:pPr>
            <w:r w:rsidRPr="003652E0">
              <w:rPr>
                <w:rFonts w:ascii="Arial" w:hAnsi="Arial"/>
                <w:sz w:val="14"/>
                <w:szCs w:val="14"/>
              </w:rPr>
              <w:t>3,173,526</w:t>
            </w:r>
          </w:p>
        </w:tc>
      </w:tr>
    </w:tbl>
    <w:p w:rsidR="007007EB" w:rsidRPr="003652E0" w:rsidRDefault="00A95BD3" w:rsidP="007007EB">
      <w:pPr>
        <w:tabs>
          <w:tab w:val="left" w:pos="900"/>
          <w:tab w:val="left" w:pos="1440"/>
        </w:tabs>
        <w:spacing w:before="120" w:after="120" w:line="380" w:lineRule="exact"/>
        <w:ind w:left="605" w:right="-43"/>
        <w:jc w:val="thaiDistribute"/>
        <w:rPr>
          <w:rFonts w:ascii="Arial" w:hAnsi="Arial"/>
          <w:sz w:val="22"/>
          <w:szCs w:val="22"/>
        </w:rPr>
      </w:pPr>
      <w:r w:rsidRPr="003652E0">
        <w:rPr>
          <w:rFonts w:ascii="Arial" w:hAnsi="Arial"/>
          <w:sz w:val="22"/>
          <w:szCs w:val="22"/>
        </w:rPr>
        <w:t>Short-term loan</w:t>
      </w:r>
      <w:r w:rsidR="002827AF" w:rsidRPr="003652E0">
        <w:rPr>
          <w:rFonts w:ascii="Arial" w:hAnsi="Arial"/>
          <w:sz w:val="22"/>
          <w:szCs w:val="22"/>
        </w:rPr>
        <w:t>s</w:t>
      </w:r>
      <w:r w:rsidR="00A4307A" w:rsidRPr="003652E0">
        <w:rPr>
          <w:rFonts w:ascii="Arial" w:hAnsi="Arial"/>
          <w:sz w:val="22"/>
          <w:szCs w:val="22"/>
        </w:rPr>
        <w:t xml:space="preserve"> from Polyplex Europa Polyester Film Sanayi Ve Tic</w:t>
      </w:r>
      <w:r w:rsidR="00B751A4" w:rsidRPr="003652E0">
        <w:rPr>
          <w:rFonts w:ascii="Arial" w:hAnsi="Arial"/>
          <w:sz w:val="22"/>
          <w:szCs w:val="22"/>
        </w:rPr>
        <w:t>aret A.S. carried interest at 6-</w:t>
      </w:r>
      <w:r w:rsidR="00A4307A" w:rsidRPr="003652E0">
        <w:rPr>
          <w:rFonts w:ascii="Arial" w:hAnsi="Arial"/>
          <w:sz w:val="22"/>
          <w:szCs w:val="22"/>
        </w:rPr>
        <w:t>month Euribor + 2.</w:t>
      </w:r>
      <w:r w:rsidR="002D1570" w:rsidRPr="003652E0">
        <w:rPr>
          <w:rFonts w:ascii="Arial" w:hAnsi="Arial"/>
          <w:sz w:val="22"/>
          <w:szCs w:val="22"/>
        </w:rPr>
        <w:t>00</w:t>
      </w:r>
      <w:r w:rsidR="00A4307A" w:rsidRPr="003652E0">
        <w:rPr>
          <w:rFonts w:ascii="Arial" w:hAnsi="Arial"/>
          <w:sz w:val="22"/>
          <w:szCs w:val="22"/>
        </w:rPr>
        <w:t xml:space="preserve">% </w:t>
      </w:r>
      <w:r w:rsidRPr="003652E0">
        <w:rPr>
          <w:rFonts w:ascii="Arial" w:hAnsi="Arial"/>
          <w:sz w:val="22"/>
          <w:szCs w:val="22"/>
        </w:rPr>
        <w:t xml:space="preserve">per annum </w:t>
      </w:r>
      <w:r w:rsidR="002D1570" w:rsidRPr="003652E0">
        <w:rPr>
          <w:rFonts w:ascii="Arial" w:hAnsi="Arial"/>
          <w:sz w:val="22"/>
          <w:szCs w:val="22"/>
        </w:rPr>
        <w:t>(201</w:t>
      </w:r>
      <w:r w:rsidR="00EA1A6A" w:rsidRPr="003652E0">
        <w:rPr>
          <w:rFonts w:ascii="Arial" w:hAnsi="Arial"/>
          <w:sz w:val="22"/>
          <w:szCs w:val="22"/>
        </w:rPr>
        <w:t>8</w:t>
      </w:r>
      <w:r w:rsidR="002D1570" w:rsidRPr="003652E0">
        <w:rPr>
          <w:rFonts w:ascii="Arial" w:hAnsi="Arial"/>
          <w:sz w:val="22"/>
          <w:szCs w:val="22"/>
        </w:rPr>
        <w:t>: 6-month Euribor + 2.</w:t>
      </w:r>
      <w:r w:rsidR="0093235E" w:rsidRPr="003652E0">
        <w:rPr>
          <w:rFonts w:ascii="Arial" w:hAnsi="Arial"/>
          <w:sz w:val="22"/>
          <w:szCs w:val="22"/>
        </w:rPr>
        <w:t>00</w:t>
      </w:r>
      <w:r w:rsidR="002D1570" w:rsidRPr="003652E0">
        <w:rPr>
          <w:rFonts w:ascii="Arial" w:hAnsi="Arial"/>
          <w:sz w:val="22"/>
          <w:szCs w:val="22"/>
        </w:rPr>
        <w:t>% per annum)</w:t>
      </w:r>
      <w:r w:rsidR="00A4307A" w:rsidRPr="003652E0">
        <w:rPr>
          <w:rFonts w:ascii="Arial" w:hAnsi="Arial"/>
          <w:sz w:val="22"/>
          <w:szCs w:val="22"/>
        </w:rPr>
        <w:t>. The loans a</w:t>
      </w:r>
      <w:r w:rsidR="00EA1A6A" w:rsidRPr="003652E0">
        <w:rPr>
          <w:rFonts w:ascii="Arial" w:hAnsi="Arial"/>
          <w:sz w:val="22"/>
          <w:szCs w:val="22"/>
        </w:rPr>
        <w:t>re repayable within 31 March 2020</w:t>
      </w:r>
      <w:r w:rsidR="00FD4400" w:rsidRPr="003652E0">
        <w:rPr>
          <w:rFonts w:ascii="Arial" w:hAnsi="Arial"/>
          <w:sz w:val="22"/>
          <w:szCs w:val="22"/>
        </w:rPr>
        <w:t xml:space="preserve">. </w:t>
      </w:r>
      <w:r w:rsidR="007007EB" w:rsidRPr="003652E0">
        <w:rPr>
          <w:rFonts w:ascii="Arial" w:hAnsi="Arial"/>
          <w:sz w:val="22"/>
          <w:szCs w:val="22"/>
        </w:rPr>
        <w:t xml:space="preserve">If, on the maturity date, the Company is unable to repay the loans in full, the loans shall be rolled over based on mutual agreement. </w:t>
      </w:r>
    </w:p>
    <w:p w:rsidR="009D6899" w:rsidRPr="003652E0" w:rsidRDefault="009D6899" w:rsidP="00DC736F">
      <w:pPr>
        <w:tabs>
          <w:tab w:val="left" w:pos="900"/>
          <w:tab w:val="left" w:pos="1440"/>
        </w:tabs>
        <w:spacing w:before="120" w:after="120" w:line="380" w:lineRule="exact"/>
        <w:ind w:left="605" w:right="-43"/>
        <w:jc w:val="thaiDistribute"/>
        <w:rPr>
          <w:rFonts w:ascii="Arial" w:hAnsi="Arial"/>
          <w:sz w:val="22"/>
          <w:szCs w:val="22"/>
          <w:u w:val="single"/>
        </w:rPr>
      </w:pPr>
      <w:r w:rsidRPr="003652E0">
        <w:rPr>
          <w:rFonts w:ascii="Arial" w:hAnsi="Arial"/>
          <w:sz w:val="22"/>
          <w:szCs w:val="22"/>
          <w:u w:val="single"/>
        </w:rPr>
        <w:t>Directors and management’s remuneration</w:t>
      </w:r>
    </w:p>
    <w:p w:rsidR="009D6899" w:rsidRPr="003652E0" w:rsidRDefault="009D6899" w:rsidP="009D6899">
      <w:pPr>
        <w:tabs>
          <w:tab w:val="left" w:pos="900"/>
          <w:tab w:val="left" w:pos="1440"/>
        </w:tabs>
        <w:spacing w:before="120" w:after="120" w:line="380" w:lineRule="exact"/>
        <w:ind w:left="605" w:right="-43"/>
        <w:jc w:val="thaiDistribute"/>
        <w:rPr>
          <w:rFonts w:ascii="Arial" w:hAnsi="Arial"/>
          <w:sz w:val="22"/>
          <w:szCs w:val="22"/>
        </w:rPr>
      </w:pPr>
      <w:r w:rsidRPr="003652E0">
        <w:rPr>
          <w:rFonts w:ascii="Arial" w:hAnsi="Arial"/>
          <w:sz w:val="22"/>
          <w:szCs w:val="22"/>
        </w:rPr>
        <w:t xml:space="preserve">During the years ended 31 March </w:t>
      </w:r>
      <w:r w:rsidR="00F34DC5" w:rsidRPr="003652E0">
        <w:rPr>
          <w:rFonts w:ascii="Arial" w:hAnsi="Arial"/>
          <w:sz w:val="22"/>
          <w:szCs w:val="22"/>
        </w:rPr>
        <w:t>201</w:t>
      </w:r>
      <w:r w:rsidR="00556A09" w:rsidRPr="003652E0">
        <w:rPr>
          <w:rFonts w:ascii="Arial" w:hAnsi="Arial"/>
          <w:sz w:val="22"/>
          <w:szCs w:val="22"/>
        </w:rPr>
        <w:t>9</w:t>
      </w:r>
      <w:r w:rsidRPr="003652E0">
        <w:rPr>
          <w:rFonts w:ascii="Arial" w:hAnsi="Arial"/>
          <w:sz w:val="22"/>
          <w:szCs w:val="22"/>
        </w:rPr>
        <w:t xml:space="preserve"> and </w:t>
      </w:r>
      <w:r w:rsidR="005E0B23" w:rsidRPr="003652E0">
        <w:rPr>
          <w:rFonts w:ascii="Arial" w:hAnsi="Arial"/>
          <w:sz w:val="22"/>
          <w:szCs w:val="22"/>
        </w:rPr>
        <w:t>201</w:t>
      </w:r>
      <w:r w:rsidR="00556A09" w:rsidRPr="003652E0">
        <w:rPr>
          <w:rFonts w:ascii="Arial" w:hAnsi="Arial"/>
          <w:sz w:val="22"/>
          <w:szCs w:val="22"/>
        </w:rPr>
        <w:t>8</w:t>
      </w:r>
      <w:r w:rsidRPr="003652E0">
        <w:rPr>
          <w:rFonts w:ascii="Arial" w:hAnsi="Arial"/>
          <w:sz w:val="22"/>
          <w:szCs w:val="22"/>
        </w:rPr>
        <w:t>, the Company and its subsidiaries had employee benefit expenses payable to their directors and management as below.</w:t>
      </w:r>
    </w:p>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00"/>
        <w:gridCol w:w="1260"/>
        <w:gridCol w:w="1260"/>
        <w:gridCol w:w="1260"/>
        <w:gridCol w:w="1260"/>
      </w:tblGrid>
      <w:tr w:rsidR="009D6899" w:rsidRPr="003652E0" w:rsidTr="0063439F">
        <w:trPr>
          <w:tblHeader/>
        </w:trPr>
        <w:tc>
          <w:tcPr>
            <w:tcW w:w="8640" w:type="dxa"/>
            <w:gridSpan w:val="5"/>
          </w:tcPr>
          <w:p w:rsidR="009D6899" w:rsidRPr="003652E0" w:rsidRDefault="009D6899" w:rsidP="0084638F">
            <w:pPr>
              <w:tabs>
                <w:tab w:val="left" w:pos="900"/>
                <w:tab w:val="left" w:pos="2160"/>
                <w:tab w:val="right" w:pos="7200"/>
                <w:tab w:val="right" w:pos="8540"/>
              </w:tabs>
              <w:spacing w:line="340" w:lineRule="exact"/>
              <w:jc w:val="right"/>
              <w:rPr>
                <w:rFonts w:ascii="Arial" w:hAnsi="Arial"/>
                <w:sz w:val="22"/>
                <w:szCs w:val="22"/>
                <w:cs/>
              </w:rPr>
            </w:pPr>
            <w:r w:rsidRPr="003652E0">
              <w:rPr>
                <w:rFonts w:ascii="Arial" w:hAnsi="Arial"/>
                <w:sz w:val="22"/>
                <w:szCs w:val="22"/>
              </w:rPr>
              <w:t>(Unit: Million Baht)</w:t>
            </w:r>
          </w:p>
        </w:tc>
      </w:tr>
      <w:tr w:rsidR="009D6899" w:rsidRPr="003652E0" w:rsidTr="0063439F">
        <w:trPr>
          <w:tblHeader/>
        </w:trPr>
        <w:tc>
          <w:tcPr>
            <w:tcW w:w="3600" w:type="dxa"/>
            <w:vAlign w:val="bottom"/>
          </w:tcPr>
          <w:p w:rsidR="009D6899" w:rsidRPr="003652E0" w:rsidRDefault="009D6899" w:rsidP="0084638F">
            <w:pPr>
              <w:tabs>
                <w:tab w:val="left" w:pos="900"/>
                <w:tab w:val="left" w:pos="2160"/>
                <w:tab w:val="right" w:pos="7200"/>
                <w:tab w:val="right" w:pos="8540"/>
              </w:tabs>
              <w:spacing w:line="340" w:lineRule="exact"/>
              <w:jc w:val="center"/>
              <w:rPr>
                <w:rFonts w:ascii="Arial" w:hAnsi="Arial"/>
                <w:sz w:val="22"/>
                <w:szCs w:val="22"/>
              </w:rPr>
            </w:pPr>
          </w:p>
        </w:tc>
        <w:tc>
          <w:tcPr>
            <w:tcW w:w="2520" w:type="dxa"/>
            <w:gridSpan w:val="2"/>
            <w:vAlign w:val="bottom"/>
          </w:tcPr>
          <w:p w:rsidR="009D6899" w:rsidRPr="003652E0"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3652E0">
              <w:rPr>
                <w:rFonts w:ascii="Arial" w:hAnsi="Arial"/>
                <w:sz w:val="22"/>
                <w:szCs w:val="22"/>
              </w:rPr>
              <w:t>Consolidated</w:t>
            </w:r>
            <w:r w:rsidRPr="003652E0">
              <w:rPr>
                <w:rFonts w:ascii="Arial" w:hAnsi="Arial" w:hint="cs"/>
                <w:sz w:val="22"/>
                <w:szCs w:val="22"/>
                <w:cs/>
              </w:rPr>
              <w:t xml:space="preserve"> </w:t>
            </w:r>
          </w:p>
          <w:p w:rsidR="009D6899" w:rsidRPr="003652E0"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3652E0">
              <w:rPr>
                <w:rFonts w:ascii="Arial" w:hAnsi="Arial"/>
                <w:sz w:val="22"/>
                <w:szCs w:val="22"/>
              </w:rPr>
              <w:t>financial statements</w:t>
            </w:r>
          </w:p>
        </w:tc>
        <w:tc>
          <w:tcPr>
            <w:tcW w:w="2520" w:type="dxa"/>
            <w:gridSpan w:val="2"/>
            <w:vAlign w:val="bottom"/>
          </w:tcPr>
          <w:p w:rsidR="009D6899" w:rsidRPr="003652E0"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3652E0">
              <w:rPr>
                <w:rFonts w:ascii="Arial" w:hAnsi="Arial"/>
                <w:sz w:val="22"/>
                <w:szCs w:val="22"/>
              </w:rPr>
              <w:t>Separate</w:t>
            </w:r>
            <w:r w:rsidRPr="003652E0">
              <w:rPr>
                <w:rFonts w:ascii="Arial" w:hAnsi="Arial" w:hint="cs"/>
                <w:sz w:val="22"/>
                <w:szCs w:val="22"/>
                <w:cs/>
              </w:rPr>
              <w:t xml:space="preserve"> </w:t>
            </w:r>
          </w:p>
          <w:p w:rsidR="009D6899" w:rsidRPr="003652E0" w:rsidRDefault="009D6899" w:rsidP="0084638F">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3652E0">
              <w:rPr>
                <w:rFonts w:ascii="Arial" w:hAnsi="Arial"/>
                <w:sz w:val="22"/>
                <w:szCs w:val="22"/>
              </w:rPr>
              <w:t>financial statements</w:t>
            </w:r>
          </w:p>
        </w:tc>
      </w:tr>
      <w:tr w:rsidR="00556A09" w:rsidRPr="003652E0" w:rsidTr="0063439F">
        <w:trPr>
          <w:tblHeader/>
        </w:trPr>
        <w:tc>
          <w:tcPr>
            <w:tcW w:w="3600" w:type="dxa"/>
          </w:tcPr>
          <w:p w:rsidR="00556A09" w:rsidRPr="003652E0" w:rsidRDefault="00556A09" w:rsidP="00556A09">
            <w:pPr>
              <w:tabs>
                <w:tab w:val="left" w:pos="900"/>
                <w:tab w:val="left" w:pos="2160"/>
                <w:tab w:val="right" w:pos="7200"/>
                <w:tab w:val="right" w:pos="8540"/>
              </w:tabs>
              <w:spacing w:line="340" w:lineRule="exact"/>
              <w:jc w:val="thaiDistribute"/>
              <w:rPr>
                <w:rFonts w:ascii="Arial" w:hAnsi="Arial"/>
                <w:sz w:val="22"/>
                <w:szCs w:val="22"/>
              </w:rPr>
            </w:pPr>
          </w:p>
        </w:tc>
        <w:tc>
          <w:tcPr>
            <w:tcW w:w="126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3652E0">
              <w:rPr>
                <w:rFonts w:ascii="Arial" w:hAnsi="Arial"/>
                <w:sz w:val="22"/>
                <w:szCs w:val="22"/>
              </w:rPr>
              <w:t>2019</w:t>
            </w:r>
          </w:p>
        </w:tc>
        <w:tc>
          <w:tcPr>
            <w:tcW w:w="126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3652E0">
              <w:rPr>
                <w:rFonts w:ascii="Arial" w:hAnsi="Arial"/>
                <w:sz w:val="22"/>
                <w:szCs w:val="22"/>
              </w:rPr>
              <w:t>2018</w:t>
            </w:r>
          </w:p>
        </w:tc>
        <w:tc>
          <w:tcPr>
            <w:tcW w:w="126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3652E0">
              <w:rPr>
                <w:rFonts w:ascii="Arial" w:hAnsi="Arial"/>
                <w:sz w:val="22"/>
                <w:szCs w:val="22"/>
              </w:rPr>
              <w:t>2019</w:t>
            </w:r>
          </w:p>
        </w:tc>
        <w:tc>
          <w:tcPr>
            <w:tcW w:w="126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3652E0">
              <w:rPr>
                <w:rFonts w:ascii="Arial" w:hAnsi="Arial"/>
                <w:sz w:val="22"/>
                <w:szCs w:val="22"/>
              </w:rPr>
              <w:t>2018</w:t>
            </w:r>
          </w:p>
        </w:tc>
      </w:tr>
      <w:tr w:rsidR="00556A09" w:rsidRPr="003652E0" w:rsidTr="0063439F">
        <w:tc>
          <w:tcPr>
            <w:tcW w:w="3600" w:type="dxa"/>
          </w:tcPr>
          <w:p w:rsidR="00556A09" w:rsidRPr="003652E0" w:rsidRDefault="00556A09" w:rsidP="00556A09">
            <w:pPr>
              <w:tabs>
                <w:tab w:val="left" w:pos="600"/>
                <w:tab w:val="left" w:pos="900"/>
                <w:tab w:val="right" w:pos="7280"/>
                <w:tab w:val="right" w:pos="8540"/>
              </w:tabs>
              <w:spacing w:line="320" w:lineRule="exact"/>
              <w:ind w:left="-18" w:right="-43"/>
              <w:jc w:val="thaiDistribute"/>
              <w:rPr>
                <w:rFonts w:ascii="Arial" w:hAnsi="Arial" w:cs="Arial"/>
                <w:sz w:val="22"/>
                <w:szCs w:val="22"/>
              </w:rPr>
            </w:pPr>
            <w:r w:rsidRPr="003652E0">
              <w:rPr>
                <w:rFonts w:ascii="Arial" w:hAnsi="Arial" w:cs="Arial"/>
                <w:sz w:val="22"/>
                <w:szCs w:val="22"/>
              </w:rPr>
              <w:t>Short-term employee benefits</w:t>
            </w:r>
          </w:p>
        </w:tc>
        <w:tc>
          <w:tcPr>
            <w:tcW w:w="1260" w:type="dxa"/>
            <w:vAlign w:val="bottom"/>
          </w:tcPr>
          <w:p w:rsidR="00556A09" w:rsidRPr="003652E0" w:rsidRDefault="000668E8" w:rsidP="00556A09">
            <w:pPr>
              <w:pBdr>
                <w:bottom w:val="double" w:sz="4" w:space="1" w:color="auto"/>
              </w:pBdr>
              <w:tabs>
                <w:tab w:val="decimal" w:pos="702"/>
              </w:tabs>
              <w:spacing w:line="340" w:lineRule="exact"/>
              <w:rPr>
                <w:rFonts w:ascii="Arial" w:hAnsi="Arial" w:cs="Arial"/>
                <w:sz w:val="22"/>
                <w:szCs w:val="22"/>
              </w:rPr>
            </w:pPr>
            <w:r w:rsidRPr="003652E0">
              <w:rPr>
                <w:rFonts w:ascii="Arial" w:hAnsi="Arial" w:cs="Arial"/>
                <w:sz w:val="22"/>
                <w:szCs w:val="22"/>
              </w:rPr>
              <w:t>86</w:t>
            </w:r>
          </w:p>
        </w:tc>
        <w:tc>
          <w:tcPr>
            <w:tcW w:w="1260" w:type="dxa"/>
            <w:vAlign w:val="bottom"/>
          </w:tcPr>
          <w:p w:rsidR="00556A09" w:rsidRPr="003652E0" w:rsidRDefault="00556A09" w:rsidP="00556A09">
            <w:pPr>
              <w:pBdr>
                <w:bottom w:val="double" w:sz="4" w:space="1" w:color="auto"/>
              </w:pBdr>
              <w:tabs>
                <w:tab w:val="decimal" w:pos="702"/>
              </w:tabs>
              <w:spacing w:line="340" w:lineRule="exact"/>
              <w:rPr>
                <w:rFonts w:ascii="Arial" w:hAnsi="Arial" w:cs="Arial"/>
                <w:sz w:val="22"/>
                <w:szCs w:val="22"/>
              </w:rPr>
            </w:pPr>
            <w:r w:rsidRPr="003652E0">
              <w:rPr>
                <w:rFonts w:ascii="Arial" w:hAnsi="Arial" w:cs="Arial"/>
                <w:sz w:val="22"/>
                <w:szCs w:val="22"/>
              </w:rPr>
              <w:t>108</w:t>
            </w:r>
          </w:p>
        </w:tc>
        <w:tc>
          <w:tcPr>
            <w:tcW w:w="1260" w:type="dxa"/>
            <w:vAlign w:val="bottom"/>
          </w:tcPr>
          <w:p w:rsidR="00556A09" w:rsidRPr="003652E0" w:rsidRDefault="006E5B55" w:rsidP="00556A09">
            <w:pPr>
              <w:pBdr>
                <w:bottom w:val="double" w:sz="4" w:space="1" w:color="auto"/>
              </w:pBdr>
              <w:tabs>
                <w:tab w:val="decimal" w:pos="702"/>
              </w:tabs>
              <w:spacing w:line="340" w:lineRule="exact"/>
              <w:rPr>
                <w:rFonts w:ascii="Arial" w:hAnsi="Arial"/>
                <w:sz w:val="22"/>
                <w:szCs w:val="22"/>
              </w:rPr>
            </w:pPr>
            <w:r w:rsidRPr="003652E0">
              <w:rPr>
                <w:rFonts w:ascii="Arial" w:hAnsi="Arial"/>
                <w:sz w:val="22"/>
                <w:szCs w:val="22"/>
              </w:rPr>
              <w:t>41</w:t>
            </w:r>
          </w:p>
        </w:tc>
        <w:tc>
          <w:tcPr>
            <w:tcW w:w="1260" w:type="dxa"/>
            <w:vAlign w:val="bottom"/>
          </w:tcPr>
          <w:p w:rsidR="00556A09" w:rsidRPr="003652E0" w:rsidRDefault="00556A09" w:rsidP="00556A09">
            <w:pPr>
              <w:pBdr>
                <w:bottom w:val="double" w:sz="4" w:space="1" w:color="auto"/>
              </w:pBdr>
              <w:tabs>
                <w:tab w:val="decimal" w:pos="702"/>
              </w:tabs>
              <w:spacing w:line="340" w:lineRule="exact"/>
              <w:rPr>
                <w:rFonts w:ascii="Arial" w:hAnsi="Arial"/>
                <w:sz w:val="22"/>
                <w:szCs w:val="22"/>
              </w:rPr>
            </w:pPr>
            <w:r w:rsidRPr="003652E0">
              <w:rPr>
                <w:rFonts w:ascii="Arial" w:hAnsi="Arial"/>
                <w:sz w:val="22"/>
                <w:szCs w:val="22"/>
              </w:rPr>
              <w:t>57</w:t>
            </w:r>
          </w:p>
        </w:tc>
      </w:tr>
    </w:tbl>
    <w:p w:rsidR="009D6899" w:rsidRPr="003652E0" w:rsidRDefault="009D6899" w:rsidP="009D6899">
      <w:pPr>
        <w:spacing w:before="240" w:after="120" w:line="380" w:lineRule="exact"/>
        <w:ind w:left="605"/>
        <w:jc w:val="thaiDistribute"/>
        <w:rPr>
          <w:rFonts w:ascii="Arial" w:hAnsi="Arial"/>
          <w:sz w:val="22"/>
          <w:szCs w:val="22"/>
          <w:u w:val="single"/>
        </w:rPr>
      </w:pPr>
      <w:r w:rsidRPr="003652E0">
        <w:rPr>
          <w:rFonts w:ascii="Arial" w:hAnsi="Arial"/>
          <w:sz w:val="22"/>
          <w:szCs w:val="22"/>
          <w:u w:val="single"/>
        </w:rPr>
        <w:t>Guarantee obligations with related parties</w:t>
      </w:r>
    </w:p>
    <w:p w:rsidR="009D6899" w:rsidRPr="003652E0" w:rsidRDefault="009D6899" w:rsidP="00EF23F6">
      <w:pPr>
        <w:spacing w:before="120" w:after="120" w:line="380" w:lineRule="atLeast"/>
        <w:ind w:left="605" w:hanging="605"/>
        <w:jc w:val="thaiDistribute"/>
        <w:rPr>
          <w:rFonts w:ascii="Arial" w:hAnsi="Arial"/>
          <w:sz w:val="22"/>
          <w:szCs w:val="22"/>
        </w:rPr>
      </w:pPr>
      <w:r w:rsidRPr="003652E0">
        <w:rPr>
          <w:rFonts w:ascii="Arial" w:hAnsi="Arial"/>
          <w:sz w:val="22"/>
          <w:szCs w:val="22"/>
        </w:rPr>
        <w:t xml:space="preserve"> </w:t>
      </w:r>
      <w:r w:rsidRPr="003652E0">
        <w:rPr>
          <w:rFonts w:ascii="Arial" w:hAnsi="Arial"/>
          <w:sz w:val="22"/>
          <w:szCs w:val="22"/>
        </w:rPr>
        <w:tab/>
        <w:t xml:space="preserve">The Company has outstanding guarantee obligations with its related parties, as described in Note </w:t>
      </w:r>
      <w:r w:rsidR="007C6756" w:rsidRPr="003652E0">
        <w:rPr>
          <w:rFonts w:ascii="Arial" w:hAnsi="Arial"/>
          <w:sz w:val="22"/>
          <w:szCs w:val="22"/>
        </w:rPr>
        <w:t>2</w:t>
      </w:r>
      <w:r w:rsidR="004F6103" w:rsidRPr="003652E0">
        <w:rPr>
          <w:rFonts w:ascii="Arial" w:hAnsi="Arial"/>
          <w:sz w:val="22"/>
          <w:szCs w:val="22"/>
        </w:rPr>
        <w:t>7</w:t>
      </w:r>
      <w:r w:rsidRPr="003652E0">
        <w:rPr>
          <w:rFonts w:ascii="Arial" w:hAnsi="Arial"/>
          <w:sz w:val="22"/>
          <w:szCs w:val="22"/>
        </w:rPr>
        <w:t>.</w:t>
      </w:r>
      <w:r w:rsidR="00A34EB1" w:rsidRPr="003652E0">
        <w:rPr>
          <w:rFonts w:ascii="Arial" w:hAnsi="Arial"/>
          <w:sz w:val="22"/>
          <w:szCs w:val="22"/>
        </w:rPr>
        <w:t>4</w:t>
      </w:r>
      <w:r w:rsidRPr="003652E0">
        <w:rPr>
          <w:rFonts w:ascii="Arial" w:hAnsi="Arial"/>
          <w:sz w:val="22"/>
          <w:szCs w:val="22"/>
        </w:rPr>
        <w:t xml:space="preserve"> to the financial statements.</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0403F" w:rsidRPr="003652E0" w:rsidRDefault="00737389" w:rsidP="002F05D8">
      <w:pPr>
        <w:spacing w:before="120" w:after="120" w:line="360" w:lineRule="exact"/>
        <w:ind w:left="605" w:hanging="605"/>
        <w:jc w:val="thaiDistribute"/>
        <w:rPr>
          <w:rFonts w:ascii="Arial" w:hAnsi="Arial"/>
          <w:b/>
          <w:bCs/>
          <w:sz w:val="22"/>
          <w:szCs w:val="22"/>
        </w:rPr>
      </w:pPr>
      <w:r w:rsidRPr="003652E0">
        <w:rPr>
          <w:rFonts w:ascii="Arial" w:hAnsi="Arial"/>
          <w:b/>
          <w:bCs/>
          <w:sz w:val="22"/>
          <w:szCs w:val="22"/>
        </w:rPr>
        <w:lastRenderedPageBreak/>
        <w:t>7</w:t>
      </w:r>
      <w:r w:rsidR="0090403F" w:rsidRPr="003652E0">
        <w:rPr>
          <w:rFonts w:ascii="Arial" w:hAnsi="Arial"/>
          <w:b/>
          <w:bCs/>
          <w:sz w:val="22"/>
          <w:szCs w:val="22"/>
          <w:cs/>
        </w:rPr>
        <w:t>.</w:t>
      </w:r>
      <w:r w:rsidR="0090403F" w:rsidRPr="003652E0">
        <w:rPr>
          <w:rFonts w:ascii="Arial" w:hAnsi="Arial"/>
          <w:b/>
          <w:bCs/>
          <w:sz w:val="22"/>
          <w:szCs w:val="22"/>
          <w:cs/>
        </w:rPr>
        <w:tab/>
      </w:r>
      <w:r w:rsidR="0090403F" w:rsidRPr="003652E0">
        <w:rPr>
          <w:rFonts w:ascii="Arial" w:hAnsi="Arial"/>
          <w:b/>
          <w:bCs/>
          <w:sz w:val="22"/>
          <w:szCs w:val="22"/>
        </w:rPr>
        <w:t>Cash and cash equivalents</w:t>
      </w:r>
    </w:p>
    <w:tbl>
      <w:tblPr>
        <w:tblStyle w:val="TableGrid"/>
        <w:tblW w:w="859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8"/>
        <w:gridCol w:w="1350"/>
        <w:gridCol w:w="1305"/>
        <w:gridCol w:w="1305"/>
        <w:gridCol w:w="1260"/>
      </w:tblGrid>
      <w:tr w:rsidR="0090403F" w:rsidRPr="003652E0" w:rsidTr="00BB0407">
        <w:tc>
          <w:tcPr>
            <w:tcW w:w="8598" w:type="dxa"/>
            <w:gridSpan w:val="5"/>
          </w:tcPr>
          <w:p w:rsidR="0090403F" w:rsidRPr="003652E0" w:rsidRDefault="0090403F" w:rsidP="00402C8B">
            <w:pPr>
              <w:tabs>
                <w:tab w:val="left" w:pos="600"/>
                <w:tab w:val="left" w:pos="900"/>
                <w:tab w:val="right" w:pos="7280"/>
                <w:tab w:val="right" w:pos="8540"/>
              </w:tabs>
              <w:spacing w:line="380" w:lineRule="exact"/>
              <w:ind w:right="-43"/>
              <w:jc w:val="right"/>
              <w:rPr>
                <w:rFonts w:ascii="Arial" w:hAnsi="Arial" w:cs="Arial"/>
                <w:sz w:val="22"/>
                <w:szCs w:val="22"/>
                <w:cs/>
              </w:rPr>
            </w:pPr>
            <w:r w:rsidRPr="003652E0">
              <w:rPr>
                <w:rFonts w:ascii="Arial" w:hAnsi="Arial" w:cs="Arial"/>
                <w:sz w:val="22"/>
                <w:szCs w:val="22"/>
              </w:rPr>
              <w:t xml:space="preserve">(Unit: </w:t>
            </w:r>
            <w:r w:rsidR="00DA033F" w:rsidRPr="003652E0">
              <w:rPr>
                <w:rFonts w:ascii="Arial" w:hAnsi="Arial" w:cs="Arial"/>
                <w:sz w:val="22"/>
                <w:szCs w:val="22"/>
              </w:rPr>
              <w:t xml:space="preserve">Thousand </w:t>
            </w:r>
            <w:r w:rsidRPr="003652E0">
              <w:rPr>
                <w:rFonts w:ascii="Arial" w:hAnsi="Arial" w:cs="Arial"/>
                <w:sz w:val="22"/>
                <w:szCs w:val="22"/>
              </w:rPr>
              <w:t>Baht)</w:t>
            </w:r>
          </w:p>
        </w:tc>
      </w:tr>
      <w:tr w:rsidR="0090403F" w:rsidRPr="003652E0" w:rsidTr="00BB0407">
        <w:tc>
          <w:tcPr>
            <w:tcW w:w="3378" w:type="dxa"/>
            <w:vAlign w:val="bottom"/>
          </w:tcPr>
          <w:p w:rsidR="0090403F" w:rsidRPr="003652E0" w:rsidRDefault="0090403F" w:rsidP="00402C8B">
            <w:pPr>
              <w:tabs>
                <w:tab w:val="left" w:pos="600"/>
                <w:tab w:val="left" w:pos="900"/>
                <w:tab w:val="right" w:pos="7280"/>
                <w:tab w:val="right" w:pos="8540"/>
              </w:tabs>
              <w:spacing w:line="380" w:lineRule="exact"/>
              <w:ind w:right="-43"/>
              <w:jc w:val="center"/>
              <w:rPr>
                <w:rFonts w:ascii="Arial" w:hAnsi="Arial" w:cs="Arial"/>
                <w:sz w:val="22"/>
                <w:szCs w:val="22"/>
              </w:rPr>
            </w:pPr>
          </w:p>
        </w:tc>
        <w:tc>
          <w:tcPr>
            <w:tcW w:w="2655" w:type="dxa"/>
            <w:gridSpan w:val="2"/>
            <w:vAlign w:val="bottom"/>
          </w:tcPr>
          <w:p w:rsidR="00B42844" w:rsidRPr="003652E0" w:rsidRDefault="0090403F" w:rsidP="00402C8B">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3652E0">
              <w:rPr>
                <w:rFonts w:ascii="Arial" w:hAnsi="Arial"/>
                <w:sz w:val="22"/>
                <w:szCs w:val="22"/>
              </w:rPr>
              <w:t xml:space="preserve">Consolidated </w:t>
            </w:r>
          </w:p>
          <w:p w:rsidR="0090403F" w:rsidRPr="003652E0" w:rsidRDefault="0090403F" w:rsidP="00402C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52E0">
              <w:rPr>
                <w:rFonts w:ascii="Arial" w:hAnsi="Arial"/>
                <w:sz w:val="22"/>
                <w:szCs w:val="22"/>
              </w:rPr>
              <w:t>financial statements</w:t>
            </w:r>
          </w:p>
        </w:tc>
        <w:tc>
          <w:tcPr>
            <w:tcW w:w="2565" w:type="dxa"/>
            <w:gridSpan w:val="2"/>
            <w:vAlign w:val="bottom"/>
          </w:tcPr>
          <w:p w:rsidR="00B42844" w:rsidRPr="003652E0" w:rsidRDefault="0090403F" w:rsidP="00402C8B">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3652E0">
              <w:rPr>
                <w:rFonts w:ascii="Arial" w:hAnsi="Arial"/>
                <w:sz w:val="22"/>
                <w:szCs w:val="22"/>
              </w:rPr>
              <w:t xml:space="preserve">Separate </w:t>
            </w:r>
          </w:p>
          <w:p w:rsidR="0090403F" w:rsidRPr="003652E0" w:rsidRDefault="0090403F" w:rsidP="00402C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52E0">
              <w:rPr>
                <w:rFonts w:ascii="Arial" w:hAnsi="Arial"/>
                <w:sz w:val="22"/>
                <w:szCs w:val="22"/>
              </w:rPr>
              <w:t>financial statements</w:t>
            </w:r>
          </w:p>
        </w:tc>
      </w:tr>
      <w:tr w:rsidR="00556A09" w:rsidRPr="003652E0" w:rsidTr="00BB0407">
        <w:tc>
          <w:tcPr>
            <w:tcW w:w="3378" w:type="dxa"/>
          </w:tcPr>
          <w:p w:rsidR="00556A09" w:rsidRPr="003652E0" w:rsidRDefault="00556A09" w:rsidP="00556A0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3652E0">
              <w:rPr>
                <w:rFonts w:ascii="Arial" w:hAnsi="Arial"/>
                <w:sz w:val="22"/>
                <w:szCs w:val="22"/>
              </w:rPr>
              <w:t>2019</w:t>
            </w:r>
          </w:p>
        </w:tc>
        <w:tc>
          <w:tcPr>
            <w:tcW w:w="1305"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3652E0">
              <w:rPr>
                <w:rFonts w:ascii="Arial" w:hAnsi="Arial"/>
                <w:sz w:val="22"/>
                <w:szCs w:val="22"/>
              </w:rPr>
              <w:t>2018</w:t>
            </w:r>
          </w:p>
        </w:tc>
        <w:tc>
          <w:tcPr>
            <w:tcW w:w="1305"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3652E0">
              <w:rPr>
                <w:rFonts w:ascii="Arial" w:hAnsi="Arial"/>
                <w:sz w:val="22"/>
                <w:szCs w:val="22"/>
              </w:rPr>
              <w:t>2019</w:t>
            </w:r>
          </w:p>
        </w:tc>
        <w:tc>
          <w:tcPr>
            <w:tcW w:w="1260" w:type="dxa"/>
          </w:tcPr>
          <w:p w:rsidR="00556A09" w:rsidRPr="003652E0" w:rsidRDefault="00556A09" w:rsidP="00556A0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3652E0">
              <w:rPr>
                <w:rFonts w:ascii="Arial" w:hAnsi="Arial"/>
                <w:sz w:val="22"/>
                <w:szCs w:val="22"/>
              </w:rPr>
              <w:t>2018</w:t>
            </w:r>
          </w:p>
        </w:tc>
      </w:tr>
      <w:tr w:rsidR="00556A09" w:rsidRPr="003652E0" w:rsidTr="0016051B">
        <w:tc>
          <w:tcPr>
            <w:tcW w:w="3378" w:type="dxa"/>
            <w:shd w:val="clear" w:color="auto" w:fill="auto"/>
          </w:tcPr>
          <w:p w:rsidR="00556A09" w:rsidRPr="003652E0" w:rsidRDefault="00556A09" w:rsidP="00556A09">
            <w:pPr>
              <w:tabs>
                <w:tab w:val="left" w:pos="600"/>
                <w:tab w:val="left" w:pos="900"/>
                <w:tab w:val="right" w:pos="7280"/>
                <w:tab w:val="right" w:pos="8540"/>
              </w:tabs>
              <w:spacing w:line="380" w:lineRule="exact"/>
              <w:ind w:right="-43"/>
              <w:jc w:val="thaiDistribute"/>
              <w:rPr>
                <w:rFonts w:ascii="Arial" w:hAnsi="Arial" w:cs="Arial"/>
                <w:sz w:val="22"/>
                <w:szCs w:val="22"/>
                <w:cs/>
              </w:rPr>
            </w:pPr>
            <w:r w:rsidRPr="003652E0">
              <w:rPr>
                <w:rFonts w:ascii="Arial" w:hAnsi="Arial" w:cs="Arial"/>
                <w:sz w:val="22"/>
                <w:szCs w:val="22"/>
              </w:rPr>
              <w:t>Cash</w:t>
            </w:r>
          </w:p>
        </w:tc>
        <w:tc>
          <w:tcPr>
            <w:tcW w:w="1350" w:type="dxa"/>
            <w:shd w:val="clear" w:color="auto" w:fill="auto"/>
          </w:tcPr>
          <w:p w:rsidR="00556A09" w:rsidRPr="003652E0" w:rsidRDefault="0016051B" w:rsidP="00556A09">
            <w:pPr>
              <w:tabs>
                <w:tab w:val="decimal" w:pos="1017"/>
              </w:tabs>
              <w:spacing w:line="380" w:lineRule="exact"/>
              <w:ind w:right="-18"/>
              <w:rPr>
                <w:rFonts w:ascii="Arial" w:hAnsi="Arial" w:cstheme="minorBidi"/>
                <w:sz w:val="22"/>
                <w:szCs w:val="22"/>
              </w:rPr>
            </w:pPr>
            <w:r w:rsidRPr="003652E0">
              <w:rPr>
                <w:rFonts w:ascii="Arial" w:hAnsi="Arial" w:cstheme="minorBidi"/>
                <w:sz w:val="22"/>
                <w:szCs w:val="22"/>
              </w:rPr>
              <w:t>1,856</w:t>
            </w:r>
          </w:p>
        </w:tc>
        <w:tc>
          <w:tcPr>
            <w:tcW w:w="1305" w:type="dxa"/>
          </w:tcPr>
          <w:p w:rsidR="00556A09" w:rsidRPr="003652E0" w:rsidRDefault="00556A09" w:rsidP="00556A09">
            <w:pPr>
              <w:tabs>
                <w:tab w:val="decimal" w:pos="1017"/>
              </w:tabs>
              <w:spacing w:line="380" w:lineRule="exact"/>
              <w:ind w:right="-18"/>
              <w:rPr>
                <w:rFonts w:ascii="Arial" w:hAnsi="Arial" w:cstheme="minorBidi"/>
                <w:sz w:val="22"/>
                <w:szCs w:val="22"/>
              </w:rPr>
            </w:pPr>
            <w:r w:rsidRPr="003652E0">
              <w:rPr>
                <w:rFonts w:ascii="Arial" w:hAnsi="Arial" w:cstheme="minorBidi"/>
                <w:sz w:val="22"/>
                <w:szCs w:val="22"/>
              </w:rPr>
              <w:t>1,510</w:t>
            </w:r>
          </w:p>
        </w:tc>
        <w:tc>
          <w:tcPr>
            <w:tcW w:w="1305" w:type="dxa"/>
            <w:shd w:val="clear" w:color="auto" w:fill="auto"/>
          </w:tcPr>
          <w:p w:rsidR="00556A09" w:rsidRPr="003652E0" w:rsidRDefault="00412181" w:rsidP="00556A09">
            <w:pPr>
              <w:tabs>
                <w:tab w:val="decimal" w:pos="1017"/>
              </w:tabs>
              <w:spacing w:line="380" w:lineRule="exact"/>
              <w:ind w:right="-18"/>
              <w:rPr>
                <w:rFonts w:ascii="Arial" w:hAnsi="Arial" w:cs="Arial"/>
                <w:sz w:val="22"/>
                <w:szCs w:val="22"/>
              </w:rPr>
            </w:pPr>
            <w:r w:rsidRPr="003652E0">
              <w:rPr>
                <w:rFonts w:ascii="Arial" w:hAnsi="Arial" w:cs="Arial"/>
                <w:sz w:val="22"/>
                <w:szCs w:val="22"/>
              </w:rPr>
              <w:t>874</w:t>
            </w:r>
          </w:p>
        </w:tc>
        <w:tc>
          <w:tcPr>
            <w:tcW w:w="1260" w:type="dxa"/>
          </w:tcPr>
          <w:p w:rsidR="00556A09" w:rsidRPr="003652E0" w:rsidRDefault="00556A09" w:rsidP="00556A09">
            <w:pPr>
              <w:tabs>
                <w:tab w:val="decimal" w:pos="1017"/>
              </w:tabs>
              <w:spacing w:line="380" w:lineRule="exact"/>
              <w:ind w:right="-18"/>
              <w:rPr>
                <w:rFonts w:ascii="Arial" w:hAnsi="Arial" w:cs="Arial"/>
                <w:sz w:val="22"/>
                <w:szCs w:val="22"/>
              </w:rPr>
            </w:pPr>
            <w:r w:rsidRPr="003652E0">
              <w:rPr>
                <w:rFonts w:ascii="Arial" w:hAnsi="Arial" w:cs="Arial"/>
                <w:sz w:val="22"/>
                <w:szCs w:val="22"/>
              </w:rPr>
              <w:t>906</w:t>
            </w:r>
          </w:p>
        </w:tc>
      </w:tr>
      <w:tr w:rsidR="00556A09" w:rsidRPr="003652E0" w:rsidTr="0016051B">
        <w:tc>
          <w:tcPr>
            <w:tcW w:w="3378" w:type="dxa"/>
            <w:shd w:val="clear" w:color="auto" w:fill="auto"/>
          </w:tcPr>
          <w:p w:rsidR="00556A09" w:rsidRPr="003652E0" w:rsidRDefault="00556A09" w:rsidP="00556A09">
            <w:pPr>
              <w:tabs>
                <w:tab w:val="left" w:pos="600"/>
                <w:tab w:val="left" w:pos="900"/>
                <w:tab w:val="right" w:pos="7280"/>
                <w:tab w:val="right" w:pos="8540"/>
              </w:tabs>
              <w:spacing w:line="380" w:lineRule="exact"/>
              <w:ind w:right="-43"/>
              <w:jc w:val="thaiDistribute"/>
              <w:rPr>
                <w:rFonts w:ascii="Arial" w:hAnsi="Arial" w:cs="Arial"/>
                <w:sz w:val="22"/>
                <w:szCs w:val="22"/>
                <w:cs/>
              </w:rPr>
            </w:pPr>
            <w:r w:rsidRPr="003652E0">
              <w:rPr>
                <w:rFonts w:ascii="Arial" w:hAnsi="Arial" w:cs="Arial"/>
                <w:sz w:val="22"/>
                <w:szCs w:val="22"/>
              </w:rPr>
              <w:t xml:space="preserve">Bank deposits </w:t>
            </w:r>
          </w:p>
        </w:tc>
        <w:tc>
          <w:tcPr>
            <w:tcW w:w="1350" w:type="dxa"/>
            <w:shd w:val="clear" w:color="auto" w:fill="auto"/>
          </w:tcPr>
          <w:p w:rsidR="00556A09" w:rsidRPr="003652E0" w:rsidRDefault="0016051B" w:rsidP="00556A09">
            <w:pPr>
              <w:pBdr>
                <w:bottom w:val="single" w:sz="4" w:space="1" w:color="auto"/>
              </w:pBdr>
              <w:tabs>
                <w:tab w:val="decimal" w:pos="1017"/>
              </w:tabs>
              <w:spacing w:line="380" w:lineRule="exact"/>
              <w:ind w:right="-18"/>
              <w:rPr>
                <w:rFonts w:ascii="Arial" w:hAnsi="Arial" w:cs="Arial"/>
                <w:sz w:val="22"/>
                <w:szCs w:val="22"/>
              </w:rPr>
            </w:pPr>
            <w:r w:rsidRPr="003652E0">
              <w:rPr>
                <w:rFonts w:ascii="Arial" w:hAnsi="Arial" w:cs="Arial"/>
                <w:sz w:val="22"/>
                <w:szCs w:val="22"/>
              </w:rPr>
              <w:t>854,137</w:t>
            </w:r>
          </w:p>
        </w:tc>
        <w:tc>
          <w:tcPr>
            <w:tcW w:w="1305" w:type="dxa"/>
          </w:tcPr>
          <w:p w:rsidR="00556A09" w:rsidRPr="003652E0" w:rsidRDefault="00556A09" w:rsidP="00556A09">
            <w:pPr>
              <w:pBdr>
                <w:bottom w:val="single" w:sz="4" w:space="1" w:color="auto"/>
              </w:pBdr>
              <w:tabs>
                <w:tab w:val="decimal" w:pos="1017"/>
              </w:tabs>
              <w:spacing w:line="380" w:lineRule="exact"/>
              <w:ind w:right="-18"/>
              <w:rPr>
                <w:rFonts w:ascii="Arial" w:hAnsi="Arial" w:cs="Arial"/>
                <w:sz w:val="22"/>
                <w:szCs w:val="22"/>
              </w:rPr>
            </w:pPr>
            <w:r w:rsidRPr="003652E0">
              <w:rPr>
                <w:rFonts w:ascii="Arial" w:hAnsi="Arial" w:cs="Arial"/>
                <w:sz w:val="22"/>
                <w:szCs w:val="22"/>
              </w:rPr>
              <w:t>1,328,604</w:t>
            </w:r>
          </w:p>
        </w:tc>
        <w:tc>
          <w:tcPr>
            <w:tcW w:w="1305" w:type="dxa"/>
            <w:shd w:val="clear" w:color="auto" w:fill="auto"/>
          </w:tcPr>
          <w:p w:rsidR="00556A09" w:rsidRPr="003652E0" w:rsidRDefault="00412181" w:rsidP="00556A09">
            <w:pPr>
              <w:pBdr>
                <w:bottom w:val="single" w:sz="4" w:space="1" w:color="auto"/>
              </w:pBdr>
              <w:tabs>
                <w:tab w:val="decimal" w:pos="1017"/>
              </w:tabs>
              <w:spacing w:line="380" w:lineRule="exact"/>
              <w:ind w:right="-18"/>
              <w:rPr>
                <w:rFonts w:ascii="Arial" w:hAnsi="Arial" w:cstheme="minorBidi"/>
                <w:sz w:val="22"/>
                <w:szCs w:val="22"/>
                <w:cs/>
              </w:rPr>
            </w:pPr>
            <w:r w:rsidRPr="003652E0">
              <w:rPr>
                <w:rFonts w:ascii="Arial" w:hAnsi="Arial" w:cs="Arial"/>
                <w:sz w:val="22"/>
                <w:szCs w:val="22"/>
              </w:rPr>
              <w:t>19,843</w:t>
            </w:r>
          </w:p>
        </w:tc>
        <w:tc>
          <w:tcPr>
            <w:tcW w:w="1260" w:type="dxa"/>
          </w:tcPr>
          <w:p w:rsidR="00556A09" w:rsidRPr="003652E0" w:rsidRDefault="00556A09" w:rsidP="00556A09">
            <w:pPr>
              <w:pBdr>
                <w:bottom w:val="single" w:sz="4" w:space="1" w:color="auto"/>
              </w:pBdr>
              <w:tabs>
                <w:tab w:val="decimal" w:pos="1017"/>
              </w:tabs>
              <w:spacing w:line="380" w:lineRule="exact"/>
              <w:ind w:right="-18"/>
              <w:rPr>
                <w:rFonts w:ascii="Arial" w:hAnsi="Arial" w:cs="Arial"/>
                <w:sz w:val="22"/>
                <w:szCs w:val="22"/>
              </w:rPr>
            </w:pPr>
            <w:r w:rsidRPr="003652E0">
              <w:rPr>
                <w:rFonts w:ascii="Arial" w:hAnsi="Arial" w:cs="Arial"/>
                <w:sz w:val="22"/>
                <w:szCs w:val="22"/>
              </w:rPr>
              <w:t>43,543</w:t>
            </w:r>
          </w:p>
        </w:tc>
      </w:tr>
      <w:tr w:rsidR="00556A09" w:rsidRPr="003652E0" w:rsidTr="0016051B">
        <w:tc>
          <w:tcPr>
            <w:tcW w:w="3378" w:type="dxa"/>
            <w:shd w:val="clear" w:color="auto" w:fill="auto"/>
          </w:tcPr>
          <w:p w:rsidR="00556A09" w:rsidRPr="003652E0" w:rsidRDefault="00556A09" w:rsidP="00556A09">
            <w:pPr>
              <w:tabs>
                <w:tab w:val="left" w:pos="600"/>
                <w:tab w:val="left" w:pos="900"/>
                <w:tab w:val="right" w:pos="7280"/>
                <w:tab w:val="right" w:pos="8540"/>
              </w:tabs>
              <w:spacing w:line="380" w:lineRule="exact"/>
              <w:ind w:right="-43"/>
              <w:jc w:val="thaiDistribute"/>
              <w:rPr>
                <w:rFonts w:ascii="Arial" w:hAnsi="Arial" w:cs="Arial"/>
                <w:sz w:val="22"/>
                <w:szCs w:val="22"/>
                <w:cs/>
              </w:rPr>
            </w:pPr>
            <w:r w:rsidRPr="003652E0">
              <w:rPr>
                <w:rFonts w:ascii="Arial" w:hAnsi="Arial" w:cs="Arial"/>
                <w:sz w:val="22"/>
                <w:szCs w:val="22"/>
              </w:rPr>
              <w:t>Total cash and cash equivalents</w:t>
            </w:r>
          </w:p>
        </w:tc>
        <w:tc>
          <w:tcPr>
            <w:tcW w:w="1350" w:type="dxa"/>
            <w:shd w:val="clear" w:color="auto" w:fill="auto"/>
          </w:tcPr>
          <w:p w:rsidR="00556A09" w:rsidRPr="003652E0" w:rsidRDefault="00412181" w:rsidP="00556A09">
            <w:pPr>
              <w:pBdr>
                <w:bottom w:val="double" w:sz="4" w:space="1" w:color="auto"/>
              </w:pBdr>
              <w:tabs>
                <w:tab w:val="decimal" w:pos="1017"/>
              </w:tabs>
              <w:spacing w:line="380" w:lineRule="exact"/>
              <w:ind w:right="-18"/>
              <w:rPr>
                <w:rFonts w:ascii="Arial" w:hAnsi="Arial" w:cs="Arial"/>
                <w:sz w:val="22"/>
                <w:szCs w:val="22"/>
              </w:rPr>
            </w:pPr>
            <w:r w:rsidRPr="003652E0">
              <w:rPr>
                <w:rFonts w:ascii="Arial" w:hAnsi="Arial" w:cs="Arial"/>
                <w:sz w:val="22"/>
                <w:szCs w:val="22"/>
              </w:rPr>
              <w:t>855,993</w:t>
            </w:r>
          </w:p>
        </w:tc>
        <w:tc>
          <w:tcPr>
            <w:tcW w:w="1305" w:type="dxa"/>
          </w:tcPr>
          <w:p w:rsidR="00556A09" w:rsidRPr="003652E0" w:rsidRDefault="00556A09" w:rsidP="00556A09">
            <w:pPr>
              <w:pBdr>
                <w:bottom w:val="double" w:sz="4" w:space="1" w:color="auto"/>
              </w:pBdr>
              <w:tabs>
                <w:tab w:val="decimal" w:pos="1017"/>
              </w:tabs>
              <w:spacing w:line="380" w:lineRule="exact"/>
              <w:ind w:right="-18"/>
              <w:rPr>
                <w:rFonts w:ascii="Arial" w:hAnsi="Arial" w:cs="Arial"/>
                <w:sz w:val="22"/>
                <w:szCs w:val="22"/>
              </w:rPr>
            </w:pPr>
            <w:r w:rsidRPr="003652E0">
              <w:rPr>
                <w:rFonts w:ascii="Arial" w:hAnsi="Arial" w:cs="Arial"/>
                <w:sz w:val="22"/>
                <w:szCs w:val="22"/>
              </w:rPr>
              <w:t>1,330,114</w:t>
            </w:r>
          </w:p>
        </w:tc>
        <w:tc>
          <w:tcPr>
            <w:tcW w:w="1305" w:type="dxa"/>
            <w:shd w:val="clear" w:color="auto" w:fill="auto"/>
          </w:tcPr>
          <w:p w:rsidR="00556A09" w:rsidRPr="003652E0" w:rsidRDefault="00412181" w:rsidP="00556A09">
            <w:pPr>
              <w:pBdr>
                <w:bottom w:val="double" w:sz="4" w:space="1" w:color="auto"/>
              </w:pBdr>
              <w:tabs>
                <w:tab w:val="decimal" w:pos="1017"/>
              </w:tabs>
              <w:spacing w:line="380" w:lineRule="exact"/>
              <w:ind w:right="-18"/>
              <w:rPr>
                <w:rFonts w:ascii="Arial" w:hAnsi="Arial" w:cs="Arial"/>
                <w:sz w:val="22"/>
                <w:szCs w:val="22"/>
              </w:rPr>
            </w:pPr>
            <w:r w:rsidRPr="003652E0">
              <w:rPr>
                <w:rFonts w:ascii="Arial" w:hAnsi="Arial" w:cs="Arial"/>
                <w:sz w:val="22"/>
                <w:szCs w:val="22"/>
              </w:rPr>
              <w:t>20,717</w:t>
            </w:r>
          </w:p>
        </w:tc>
        <w:tc>
          <w:tcPr>
            <w:tcW w:w="1260" w:type="dxa"/>
          </w:tcPr>
          <w:p w:rsidR="00556A09" w:rsidRPr="003652E0" w:rsidRDefault="00556A09" w:rsidP="00556A09">
            <w:pPr>
              <w:pBdr>
                <w:bottom w:val="double" w:sz="4" w:space="1" w:color="auto"/>
              </w:pBdr>
              <w:tabs>
                <w:tab w:val="decimal" w:pos="1017"/>
              </w:tabs>
              <w:spacing w:line="380" w:lineRule="exact"/>
              <w:ind w:right="-18"/>
              <w:rPr>
                <w:rFonts w:ascii="Arial" w:hAnsi="Arial" w:cs="Arial"/>
                <w:sz w:val="22"/>
                <w:szCs w:val="22"/>
              </w:rPr>
            </w:pPr>
            <w:r w:rsidRPr="003652E0">
              <w:rPr>
                <w:rFonts w:ascii="Arial" w:hAnsi="Arial" w:cs="Arial"/>
                <w:sz w:val="22"/>
                <w:szCs w:val="22"/>
              </w:rPr>
              <w:t>44,449</w:t>
            </w:r>
          </w:p>
        </w:tc>
      </w:tr>
    </w:tbl>
    <w:p w:rsidR="0090403F" w:rsidRPr="003652E0" w:rsidRDefault="0090403F" w:rsidP="0090403F">
      <w:pPr>
        <w:tabs>
          <w:tab w:val="right" w:pos="7280"/>
          <w:tab w:val="right" w:pos="8540"/>
        </w:tabs>
        <w:spacing w:before="240" w:after="120" w:line="380" w:lineRule="exact"/>
        <w:ind w:left="605" w:right="-43" w:hanging="605"/>
        <w:jc w:val="thaiDistribute"/>
        <w:rPr>
          <w:rFonts w:ascii="Arial" w:hAnsi="Arial" w:cs="Arial"/>
          <w:sz w:val="22"/>
          <w:szCs w:val="22"/>
        </w:rPr>
      </w:pPr>
      <w:r w:rsidRPr="003652E0">
        <w:rPr>
          <w:rFonts w:ascii="Arial" w:hAnsi="Arial" w:cs="Arial"/>
          <w:sz w:val="22"/>
          <w:szCs w:val="22"/>
          <w:cs/>
        </w:rPr>
        <w:tab/>
      </w:r>
      <w:r w:rsidRPr="003652E0">
        <w:rPr>
          <w:rFonts w:ascii="Arial" w:hAnsi="Arial" w:cs="Arial"/>
          <w:sz w:val="22"/>
          <w:szCs w:val="22"/>
        </w:rPr>
        <w:t xml:space="preserve">As at </w:t>
      </w:r>
      <w:r w:rsidR="007B0906" w:rsidRPr="003652E0">
        <w:rPr>
          <w:rFonts w:ascii="Arial" w:hAnsi="Arial" w:cs="Arial"/>
          <w:sz w:val="22"/>
          <w:szCs w:val="22"/>
        </w:rPr>
        <w:t xml:space="preserve">31 March </w:t>
      </w:r>
      <w:r w:rsidR="00F34DC5" w:rsidRPr="003652E0">
        <w:rPr>
          <w:rFonts w:ascii="Arial" w:hAnsi="Arial" w:cs="Arial"/>
          <w:sz w:val="22"/>
          <w:szCs w:val="22"/>
        </w:rPr>
        <w:t>201</w:t>
      </w:r>
      <w:r w:rsidR="00556A09" w:rsidRPr="003652E0">
        <w:rPr>
          <w:rFonts w:ascii="Arial" w:hAnsi="Arial" w:cs="Arial"/>
          <w:sz w:val="22"/>
          <w:szCs w:val="22"/>
        </w:rPr>
        <w:t>9</w:t>
      </w:r>
      <w:r w:rsidRPr="003652E0">
        <w:rPr>
          <w:rFonts w:ascii="Arial" w:hAnsi="Arial" w:cs="Arial"/>
          <w:sz w:val="22"/>
          <w:szCs w:val="22"/>
        </w:rPr>
        <w:t>, b</w:t>
      </w:r>
      <w:r w:rsidR="004C2606" w:rsidRPr="003652E0">
        <w:rPr>
          <w:rFonts w:ascii="Arial" w:hAnsi="Arial" w:cs="Arial"/>
          <w:sz w:val="22"/>
          <w:szCs w:val="22"/>
        </w:rPr>
        <w:t>ank deposits in saving accounts and</w:t>
      </w:r>
      <w:r w:rsidRPr="003652E0">
        <w:rPr>
          <w:rFonts w:ascii="Arial" w:hAnsi="Arial" w:cs="Arial"/>
          <w:sz w:val="22"/>
          <w:szCs w:val="22"/>
        </w:rPr>
        <w:t xml:space="preserve"> fixed deposits carried interests between </w:t>
      </w:r>
      <w:r w:rsidR="00A517EA" w:rsidRPr="003652E0">
        <w:rPr>
          <w:rFonts w:ascii="Arial" w:hAnsi="Arial" w:cs="Browallia New"/>
          <w:sz w:val="22"/>
          <w:szCs w:val="28"/>
        </w:rPr>
        <w:t>0.1</w:t>
      </w:r>
      <w:r w:rsidR="0064366A" w:rsidRPr="003652E0">
        <w:rPr>
          <w:rFonts w:ascii="Arial" w:hAnsi="Arial" w:cs="Browallia New"/>
          <w:sz w:val="22"/>
          <w:szCs w:val="28"/>
        </w:rPr>
        <w:t>0</w:t>
      </w:r>
      <w:r w:rsidR="004E17D9" w:rsidRPr="003652E0">
        <w:rPr>
          <w:rFonts w:ascii="Arial" w:hAnsi="Arial" w:cs="Browallia New"/>
          <w:sz w:val="22"/>
          <w:szCs w:val="28"/>
        </w:rPr>
        <w:t>%</w:t>
      </w:r>
      <w:r w:rsidR="00094B1B" w:rsidRPr="003652E0">
        <w:rPr>
          <w:rFonts w:ascii="Arial" w:hAnsi="Arial" w:cs="Browallia New"/>
          <w:sz w:val="22"/>
          <w:szCs w:val="28"/>
        </w:rPr>
        <w:t xml:space="preserve"> and 7.25</w:t>
      </w:r>
      <w:r w:rsidR="004E17D9" w:rsidRPr="003652E0">
        <w:rPr>
          <w:rFonts w:ascii="Arial" w:hAnsi="Arial" w:cs="Arial"/>
          <w:sz w:val="22"/>
          <w:szCs w:val="22"/>
        </w:rPr>
        <w:t>%</w:t>
      </w:r>
      <w:r w:rsidRPr="003652E0">
        <w:rPr>
          <w:rFonts w:ascii="Arial" w:hAnsi="Arial" w:cs="Arial"/>
          <w:sz w:val="22"/>
          <w:szCs w:val="22"/>
        </w:rPr>
        <w:t xml:space="preserve"> per annum (</w:t>
      </w:r>
      <w:r w:rsidR="00F34DC5" w:rsidRPr="003652E0">
        <w:rPr>
          <w:rFonts w:ascii="Arial" w:hAnsi="Arial" w:cs="Arial"/>
          <w:sz w:val="22"/>
          <w:szCs w:val="22"/>
        </w:rPr>
        <w:t>201</w:t>
      </w:r>
      <w:r w:rsidR="00556A09" w:rsidRPr="003652E0">
        <w:rPr>
          <w:rFonts w:ascii="Arial" w:hAnsi="Arial" w:cs="Arial"/>
          <w:sz w:val="22"/>
          <w:szCs w:val="22"/>
        </w:rPr>
        <w:t>8</w:t>
      </w:r>
      <w:r w:rsidRPr="003652E0">
        <w:rPr>
          <w:rFonts w:ascii="Arial" w:hAnsi="Arial" w:cs="Arial"/>
          <w:sz w:val="22"/>
          <w:szCs w:val="22"/>
        </w:rPr>
        <w:t xml:space="preserve">: between </w:t>
      </w:r>
      <w:r w:rsidR="005E0B23" w:rsidRPr="003652E0">
        <w:rPr>
          <w:rFonts w:ascii="Arial" w:hAnsi="Arial" w:cs="Arial"/>
          <w:sz w:val="22"/>
          <w:szCs w:val="22"/>
        </w:rPr>
        <w:t>0.1</w:t>
      </w:r>
      <w:r w:rsidR="0064366A" w:rsidRPr="003652E0">
        <w:rPr>
          <w:rFonts w:ascii="Arial" w:hAnsi="Arial" w:cs="Arial"/>
          <w:sz w:val="22"/>
          <w:szCs w:val="22"/>
        </w:rPr>
        <w:t>0</w:t>
      </w:r>
      <w:r w:rsidR="004E17D9" w:rsidRPr="003652E0">
        <w:rPr>
          <w:rFonts w:ascii="Arial" w:hAnsi="Arial" w:cs="Arial"/>
          <w:sz w:val="22"/>
          <w:szCs w:val="22"/>
        </w:rPr>
        <w:t>%</w:t>
      </w:r>
      <w:r w:rsidR="005E0B23" w:rsidRPr="003652E0">
        <w:rPr>
          <w:rFonts w:ascii="Arial" w:hAnsi="Arial" w:cs="Arial"/>
          <w:sz w:val="22"/>
          <w:szCs w:val="22"/>
        </w:rPr>
        <w:t xml:space="preserve"> and </w:t>
      </w:r>
      <w:r w:rsidR="00A517EA" w:rsidRPr="003652E0">
        <w:rPr>
          <w:rFonts w:ascii="Arial" w:hAnsi="Arial" w:cs="Arial"/>
          <w:sz w:val="22"/>
          <w:szCs w:val="22"/>
        </w:rPr>
        <w:t>2</w:t>
      </w:r>
      <w:r w:rsidR="005E0B23" w:rsidRPr="003652E0">
        <w:rPr>
          <w:rFonts w:ascii="Arial" w:hAnsi="Arial" w:cs="Arial"/>
          <w:sz w:val="22"/>
          <w:szCs w:val="22"/>
        </w:rPr>
        <w:t>.8</w:t>
      </w:r>
      <w:r w:rsidR="0064366A" w:rsidRPr="003652E0">
        <w:rPr>
          <w:rFonts w:ascii="Arial" w:hAnsi="Arial" w:cs="Arial"/>
          <w:sz w:val="22"/>
          <w:szCs w:val="22"/>
        </w:rPr>
        <w:t>0</w:t>
      </w:r>
      <w:r w:rsidR="004E17D9" w:rsidRPr="003652E0">
        <w:rPr>
          <w:rFonts w:ascii="Arial" w:hAnsi="Arial" w:cs="Arial"/>
          <w:sz w:val="22"/>
          <w:szCs w:val="22"/>
        </w:rPr>
        <w:t>%</w:t>
      </w:r>
      <w:r w:rsidR="005E0B23" w:rsidRPr="003652E0">
        <w:rPr>
          <w:rFonts w:ascii="Arial" w:hAnsi="Arial" w:cs="Arial"/>
          <w:sz w:val="22"/>
          <w:szCs w:val="22"/>
        </w:rPr>
        <w:t xml:space="preserve"> </w:t>
      </w:r>
      <w:r w:rsidRPr="003652E0">
        <w:rPr>
          <w:rFonts w:ascii="Arial" w:hAnsi="Arial" w:cs="Arial"/>
          <w:sz w:val="22"/>
          <w:szCs w:val="22"/>
        </w:rPr>
        <w:t>per annum).</w:t>
      </w:r>
    </w:p>
    <w:p w:rsidR="00FD56EA" w:rsidRPr="003652E0" w:rsidRDefault="00737389" w:rsidP="0090403F">
      <w:pPr>
        <w:spacing w:before="240" w:after="120" w:line="360" w:lineRule="exact"/>
        <w:ind w:left="607" w:hanging="607"/>
        <w:jc w:val="thaiDistribute"/>
        <w:rPr>
          <w:rFonts w:ascii="Arial" w:hAnsi="Arial"/>
          <w:b/>
          <w:bCs/>
          <w:sz w:val="22"/>
          <w:szCs w:val="22"/>
          <w:cs/>
        </w:rPr>
      </w:pPr>
      <w:r w:rsidRPr="003652E0">
        <w:rPr>
          <w:rFonts w:ascii="Arial" w:hAnsi="Arial"/>
          <w:b/>
          <w:bCs/>
          <w:sz w:val="22"/>
          <w:szCs w:val="22"/>
        </w:rPr>
        <w:t>8</w:t>
      </w:r>
      <w:r w:rsidR="00FD56EA" w:rsidRPr="003652E0">
        <w:rPr>
          <w:rFonts w:ascii="Arial" w:hAnsi="Arial"/>
          <w:b/>
          <w:bCs/>
          <w:sz w:val="22"/>
          <w:szCs w:val="22"/>
        </w:rPr>
        <w:t>.</w:t>
      </w:r>
      <w:r w:rsidR="00FD56EA" w:rsidRPr="003652E0">
        <w:rPr>
          <w:rFonts w:ascii="Arial" w:hAnsi="Arial"/>
          <w:b/>
          <w:bCs/>
          <w:sz w:val="22"/>
          <w:szCs w:val="22"/>
        </w:rPr>
        <w:tab/>
        <w:t xml:space="preserve">Trade </w:t>
      </w:r>
      <w:r w:rsidR="00A93ACB" w:rsidRPr="003652E0">
        <w:rPr>
          <w:rFonts w:ascii="Arial" w:hAnsi="Arial"/>
          <w:b/>
          <w:bCs/>
          <w:sz w:val="22"/>
          <w:szCs w:val="22"/>
        </w:rPr>
        <w:t xml:space="preserve">and other </w:t>
      </w:r>
      <w:r w:rsidR="00FD56EA" w:rsidRPr="003652E0">
        <w:rPr>
          <w:rFonts w:ascii="Arial" w:hAnsi="Arial"/>
          <w:b/>
          <w:bCs/>
          <w:sz w:val="22"/>
          <w:szCs w:val="22"/>
        </w:rPr>
        <w:t>receivable</w:t>
      </w:r>
      <w:r w:rsidR="009F4C83" w:rsidRPr="003652E0">
        <w:rPr>
          <w:rFonts w:ascii="Arial" w:hAnsi="Arial"/>
          <w:b/>
          <w:bCs/>
          <w:sz w:val="22"/>
          <w:szCs w:val="22"/>
        </w:rPr>
        <w:t>s</w:t>
      </w:r>
    </w:p>
    <w:tbl>
      <w:tblPr>
        <w:tblStyle w:val="TableGrid"/>
        <w:tblW w:w="8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60"/>
        <w:gridCol w:w="17"/>
        <w:gridCol w:w="1173"/>
        <w:gridCol w:w="1170"/>
        <w:gridCol w:w="1170"/>
        <w:gridCol w:w="1175"/>
      </w:tblGrid>
      <w:tr w:rsidR="00FD56EA" w:rsidRPr="003652E0" w:rsidTr="00D91FF0">
        <w:trPr>
          <w:tblHeader/>
        </w:trPr>
        <w:tc>
          <w:tcPr>
            <w:tcW w:w="8465" w:type="dxa"/>
            <w:gridSpan w:val="6"/>
          </w:tcPr>
          <w:p w:rsidR="00FD56EA" w:rsidRPr="003652E0" w:rsidRDefault="00923081" w:rsidP="00DC736F">
            <w:pPr>
              <w:tabs>
                <w:tab w:val="left" w:pos="900"/>
                <w:tab w:val="left" w:pos="2160"/>
                <w:tab w:val="right" w:pos="7200"/>
                <w:tab w:val="right" w:pos="8540"/>
              </w:tabs>
              <w:spacing w:line="340" w:lineRule="exact"/>
              <w:jc w:val="right"/>
              <w:rPr>
                <w:rFonts w:ascii="Arial" w:hAnsi="Arial"/>
                <w:spacing w:val="-4"/>
                <w:sz w:val="20"/>
                <w:szCs w:val="20"/>
                <w:cs/>
              </w:rPr>
            </w:pPr>
            <w:r w:rsidRPr="003652E0">
              <w:rPr>
                <w:rFonts w:ascii="Arial" w:hAnsi="Arial"/>
                <w:b/>
                <w:bCs/>
                <w:sz w:val="22"/>
                <w:szCs w:val="22"/>
              </w:rPr>
              <w:tab/>
            </w:r>
            <w:r w:rsidR="00B751A4" w:rsidRPr="003652E0">
              <w:rPr>
                <w:rFonts w:ascii="Arial" w:hAnsi="Arial"/>
                <w:spacing w:val="-4"/>
                <w:sz w:val="20"/>
                <w:szCs w:val="20"/>
              </w:rPr>
              <w:t xml:space="preserve"> </w:t>
            </w:r>
            <w:r w:rsidR="00FD56EA" w:rsidRPr="003652E0">
              <w:rPr>
                <w:rFonts w:ascii="Arial" w:hAnsi="Arial"/>
                <w:spacing w:val="-4"/>
                <w:sz w:val="20"/>
                <w:szCs w:val="20"/>
              </w:rPr>
              <w:t xml:space="preserve">(Unit: </w:t>
            </w:r>
            <w:r w:rsidR="00C103B7" w:rsidRPr="003652E0">
              <w:rPr>
                <w:rFonts w:ascii="Arial" w:hAnsi="Arial"/>
                <w:spacing w:val="-4"/>
                <w:sz w:val="20"/>
                <w:szCs w:val="20"/>
              </w:rPr>
              <w:t xml:space="preserve">Thousand </w:t>
            </w:r>
            <w:r w:rsidR="00FD56EA" w:rsidRPr="003652E0">
              <w:rPr>
                <w:rFonts w:ascii="Arial" w:hAnsi="Arial"/>
                <w:spacing w:val="-4"/>
                <w:sz w:val="20"/>
                <w:szCs w:val="20"/>
              </w:rPr>
              <w:t>Baht)</w:t>
            </w:r>
          </w:p>
        </w:tc>
      </w:tr>
      <w:tr w:rsidR="00FD56EA" w:rsidRPr="003652E0" w:rsidTr="00D91FF0">
        <w:trPr>
          <w:tblHeader/>
        </w:trPr>
        <w:tc>
          <w:tcPr>
            <w:tcW w:w="3777" w:type="dxa"/>
            <w:gridSpan w:val="2"/>
            <w:vAlign w:val="bottom"/>
          </w:tcPr>
          <w:p w:rsidR="00FD56EA" w:rsidRPr="003652E0" w:rsidRDefault="00FD56EA" w:rsidP="00DC736F">
            <w:pPr>
              <w:tabs>
                <w:tab w:val="left" w:pos="900"/>
                <w:tab w:val="left" w:pos="2160"/>
                <w:tab w:val="right" w:pos="7200"/>
                <w:tab w:val="right" w:pos="8540"/>
              </w:tabs>
              <w:spacing w:line="340" w:lineRule="exact"/>
              <w:jc w:val="center"/>
              <w:rPr>
                <w:rFonts w:ascii="Arial" w:hAnsi="Arial"/>
                <w:spacing w:val="-4"/>
                <w:sz w:val="20"/>
                <w:szCs w:val="20"/>
              </w:rPr>
            </w:pPr>
          </w:p>
        </w:tc>
        <w:tc>
          <w:tcPr>
            <w:tcW w:w="2343" w:type="dxa"/>
            <w:gridSpan w:val="2"/>
            <w:vAlign w:val="bottom"/>
          </w:tcPr>
          <w:p w:rsidR="00FD56EA" w:rsidRPr="003652E0"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3652E0">
              <w:rPr>
                <w:rFonts w:ascii="Arial" w:hAnsi="Arial"/>
                <w:spacing w:val="-4"/>
                <w:sz w:val="20"/>
                <w:szCs w:val="20"/>
              </w:rPr>
              <w:t>Consolidated</w:t>
            </w:r>
          </w:p>
          <w:p w:rsidR="00FD56EA" w:rsidRPr="003652E0"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3652E0">
              <w:rPr>
                <w:rFonts w:ascii="Arial" w:hAnsi="Arial"/>
                <w:spacing w:val="-4"/>
                <w:sz w:val="20"/>
                <w:szCs w:val="20"/>
              </w:rPr>
              <w:t>financial statements</w:t>
            </w:r>
          </w:p>
        </w:tc>
        <w:tc>
          <w:tcPr>
            <w:tcW w:w="2340" w:type="dxa"/>
            <w:gridSpan w:val="2"/>
            <w:vAlign w:val="bottom"/>
          </w:tcPr>
          <w:p w:rsidR="00FD56EA" w:rsidRPr="003652E0"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3652E0">
              <w:rPr>
                <w:rFonts w:ascii="Arial" w:hAnsi="Arial"/>
                <w:spacing w:val="-4"/>
                <w:sz w:val="20"/>
                <w:szCs w:val="20"/>
              </w:rPr>
              <w:t>Separate</w:t>
            </w:r>
          </w:p>
          <w:p w:rsidR="00FD56EA" w:rsidRPr="003652E0"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3652E0">
              <w:rPr>
                <w:rFonts w:ascii="Arial" w:hAnsi="Arial"/>
                <w:spacing w:val="-4"/>
                <w:sz w:val="20"/>
                <w:szCs w:val="20"/>
              </w:rPr>
              <w:t>financial statements</w:t>
            </w:r>
          </w:p>
        </w:tc>
      </w:tr>
      <w:tr w:rsidR="00556A09" w:rsidRPr="003652E0" w:rsidTr="00D91FF0">
        <w:trPr>
          <w:tblHeader/>
        </w:trPr>
        <w:tc>
          <w:tcPr>
            <w:tcW w:w="3777" w:type="dxa"/>
            <w:gridSpan w:val="2"/>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rPr>
            </w:pPr>
          </w:p>
        </w:tc>
        <w:tc>
          <w:tcPr>
            <w:tcW w:w="1173" w:type="dxa"/>
          </w:tcPr>
          <w:p w:rsidR="00556A09" w:rsidRPr="003652E0" w:rsidRDefault="00556A09" w:rsidP="00DC73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2019</w:t>
            </w:r>
          </w:p>
        </w:tc>
        <w:tc>
          <w:tcPr>
            <w:tcW w:w="1170" w:type="dxa"/>
          </w:tcPr>
          <w:p w:rsidR="00556A09" w:rsidRPr="003652E0" w:rsidRDefault="00556A09" w:rsidP="00DC73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2018</w:t>
            </w:r>
          </w:p>
        </w:tc>
        <w:tc>
          <w:tcPr>
            <w:tcW w:w="1170" w:type="dxa"/>
          </w:tcPr>
          <w:p w:rsidR="00556A09" w:rsidRPr="003652E0" w:rsidRDefault="00556A09" w:rsidP="00DC73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2019</w:t>
            </w:r>
          </w:p>
        </w:tc>
        <w:tc>
          <w:tcPr>
            <w:tcW w:w="1170" w:type="dxa"/>
          </w:tcPr>
          <w:p w:rsidR="00556A09" w:rsidRPr="003652E0" w:rsidRDefault="00556A09" w:rsidP="00DC736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2018</w:t>
            </w:r>
          </w:p>
        </w:tc>
      </w:tr>
      <w:tr w:rsidR="00556A09" w:rsidRPr="003652E0" w:rsidTr="00D91FF0">
        <w:tc>
          <w:tcPr>
            <w:tcW w:w="8465" w:type="dxa"/>
            <w:gridSpan w:val="6"/>
          </w:tcPr>
          <w:p w:rsidR="00556A09" w:rsidRPr="003652E0" w:rsidRDefault="00556A09" w:rsidP="00DC736F">
            <w:pPr>
              <w:tabs>
                <w:tab w:val="decimal" w:pos="1347"/>
              </w:tabs>
              <w:spacing w:line="340" w:lineRule="exact"/>
              <w:jc w:val="thaiDistribute"/>
              <w:rPr>
                <w:rFonts w:ascii="Arial" w:hAnsi="Arial"/>
                <w:spacing w:val="-4"/>
                <w:sz w:val="20"/>
                <w:szCs w:val="20"/>
              </w:rPr>
            </w:pPr>
            <w:r w:rsidRPr="003652E0">
              <w:rPr>
                <w:rFonts w:ascii="Arial" w:hAnsi="Arial"/>
                <w:spacing w:val="-4"/>
                <w:sz w:val="20"/>
                <w:szCs w:val="20"/>
                <w:u w:val="single"/>
              </w:rPr>
              <w:t>Trade receivables - unrelated parties</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rPr>
            </w:pPr>
            <w:r w:rsidRPr="003652E0">
              <w:rPr>
                <w:rFonts w:ascii="Arial" w:hAnsi="Arial"/>
                <w:spacing w:val="-4"/>
                <w:sz w:val="20"/>
                <w:szCs w:val="20"/>
              </w:rPr>
              <w:t>Aged on the basis of due dates</w:t>
            </w:r>
          </w:p>
        </w:tc>
        <w:tc>
          <w:tcPr>
            <w:tcW w:w="1173" w:type="dxa"/>
            <w:vAlign w:val="bottom"/>
          </w:tcPr>
          <w:p w:rsidR="00556A09" w:rsidRPr="003652E0" w:rsidRDefault="00556A09" w:rsidP="00DC736F">
            <w:pPr>
              <w:tabs>
                <w:tab w:val="decimal" w:pos="972"/>
              </w:tabs>
              <w:spacing w:line="340" w:lineRule="exact"/>
              <w:rPr>
                <w:rFonts w:ascii="Arial" w:hAnsi="Arial"/>
                <w:spacing w:val="-4"/>
                <w:sz w:val="20"/>
                <w:szCs w:val="20"/>
              </w:rPr>
            </w:pPr>
          </w:p>
        </w:tc>
        <w:tc>
          <w:tcPr>
            <w:tcW w:w="1170" w:type="dxa"/>
            <w:vAlign w:val="bottom"/>
          </w:tcPr>
          <w:p w:rsidR="00556A09" w:rsidRPr="003652E0" w:rsidRDefault="00556A09" w:rsidP="00DC736F">
            <w:pPr>
              <w:tabs>
                <w:tab w:val="decimal" w:pos="972"/>
              </w:tabs>
              <w:spacing w:line="340" w:lineRule="exact"/>
              <w:rPr>
                <w:rFonts w:ascii="Arial" w:hAnsi="Arial"/>
                <w:spacing w:val="-4"/>
                <w:sz w:val="20"/>
                <w:szCs w:val="20"/>
              </w:rPr>
            </w:pPr>
          </w:p>
        </w:tc>
        <w:tc>
          <w:tcPr>
            <w:tcW w:w="1170" w:type="dxa"/>
            <w:vAlign w:val="bottom"/>
          </w:tcPr>
          <w:p w:rsidR="00556A09" w:rsidRPr="003652E0" w:rsidRDefault="00556A09" w:rsidP="00DC736F">
            <w:pPr>
              <w:tabs>
                <w:tab w:val="decimal" w:pos="702"/>
              </w:tabs>
              <w:spacing w:line="340" w:lineRule="exact"/>
              <w:rPr>
                <w:rFonts w:ascii="Arial" w:hAnsi="Arial"/>
                <w:spacing w:val="-4"/>
                <w:sz w:val="20"/>
                <w:szCs w:val="20"/>
              </w:rPr>
            </w:pPr>
          </w:p>
        </w:tc>
        <w:tc>
          <w:tcPr>
            <w:tcW w:w="1170" w:type="dxa"/>
            <w:vAlign w:val="bottom"/>
          </w:tcPr>
          <w:p w:rsidR="00556A09" w:rsidRPr="003652E0" w:rsidRDefault="00556A09" w:rsidP="00DC736F">
            <w:pPr>
              <w:tabs>
                <w:tab w:val="decimal" w:pos="792"/>
              </w:tabs>
              <w:spacing w:line="340" w:lineRule="exact"/>
              <w:rPr>
                <w:rFonts w:ascii="Arial" w:hAnsi="Arial"/>
                <w:spacing w:val="-4"/>
                <w:sz w:val="20"/>
                <w:szCs w:val="20"/>
              </w:rPr>
            </w:pP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cs/>
              </w:rPr>
            </w:pPr>
            <w:r w:rsidRPr="003652E0">
              <w:rPr>
                <w:rFonts w:ascii="Arial" w:hAnsi="Arial"/>
                <w:spacing w:val="-4"/>
                <w:sz w:val="20"/>
                <w:szCs w:val="20"/>
              </w:rPr>
              <w:t>Not yet due</w:t>
            </w:r>
          </w:p>
        </w:tc>
        <w:tc>
          <w:tcPr>
            <w:tcW w:w="1173" w:type="dxa"/>
            <w:vAlign w:val="bottom"/>
          </w:tcPr>
          <w:p w:rsidR="00556A09" w:rsidRPr="003652E0" w:rsidRDefault="00F43420" w:rsidP="00D91FF0">
            <w:pPr>
              <w:tabs>
                <w:tab w:val="decimal" w:pos="884"/>
              </w:tabs>
              <w:spacing w:line="340" w:lineRule="exact"/>
              <w:rPr>
                <w:rFonts w:ascii="Arial" w:hAnsi="Arial"/>
                <w:spacing w:val="-4"/>
                <w:sz w:val="20"/>
                <w:szCs w:val="20"/>
              </w:rPr>
            </w:pPr>
            <w:bookmarkStart w:id="7" w:name="_Hlk8027947"/>
            <w:r w:rsidRPr="003652E0">
              <w:rPr>
                <w:rFonts w:ascii="Arial" w:hAnsi="Arial"/>
                <w:spacing w:val="-4"/>
                <w:sz w:val="20"/>
                <w:szCs w:val="20"/>
              </w:rPr>
              <w:t>1,921,</w:t>
            </w:r>
            <w:r w:rsidR="004C188A" w:rsidRPr="003652E0">
              <w:rPr>
                <w:rFonts w:ascii="Arial" w:hAnsi="Arial"/>
                <w:spacing w:val="-4"/>
                <w:sz w:val="20"/>
                <w:szCs w:val="20"/>
              </w:rPr>
              <w:t>064</w:t>
            </w:r>
            <w:bookmarkEnd w:id="7"/>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1,771,817</w:t>
            </w:r>
          </w:p>
        </w:tc>
        <w:tc>
          <w:tcPr>
            <w:tcW w:w="1170" w:type="dxa"/>
            <w:vAlign w:val="bottom"/>
          </w:tcPr>
          <w:p w:rsidR="00556A09" w:rsidRPr="003652E0" w:rsidRDefault="002A7F34" w:rsidP="00D91FF0">
            <w:pPr>
              <w:tabs>
                <w:tab w:val="decimal" w:pos="884"/>
              </w:tabs>
              <w:spacing w:line="340" w:lineRule="exact"/>
              <w:rPr>
                <w:rFonts w:ascii="Arial" w:hAnsi="Arial"/>
                <w:spacing w:val="-4"/>
                <w:sz w:val="20"/>
                <w:szCs w:val="20"/>
              </w:rPr>
            </w:pPr>
            <w:bookmarkStart w:id="8" w:name="_Hlk8027908"/>
            <w:r w:rsidRPr="003652E0">
              <w:rPr>
                <w:rFonts w:ascii="Arial" w:hAnsi="Arial"/>
                <w:spacing w:val="-4"/>
                <w:sz w:val="20"/>
                <w:szCs w:val="20"/>
              </w:rPr>
              <w:t>602</w:t>
            </w:r>
            <w:r w:rsidR="00B931E5" w:rsidRPr="003652E0">
              <w:rPr>
                <w:rFonts w:ascii="Arial" w:hAnsi="Arial"/>
                <w:spacing w:val="-4"/>
                <w:sz w:val="20"/>
                <w:szCs w:val="20"/>
              </w:rPr>
              <w:t>,52</w:t>
            </w:r>
            <w:bookmarkEnd w:id="8"/>
            <w:r w:rsidR="003544B9" w:rsidRPr="003652E0">
              <w:rPr>
                <w:rFonts w:ascii="Arial" w:hAnsi="Arial"/>
                <w:spacing w:val="-4"/>
                <w:sz w:val="20"/>
                <w:szCs w:val="20"/>
              </w:rPr>
              <w:t>2</w:t>
            </w: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565,544</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cs/>
              </w:rPr>
            </w:pPr>
            <w:r w:rsidRPr="003652E0">
              <w:rPr>
                <w:rFonts w:ascii="Arial" w:hAnsi="Arial"/>
                <w:spacing w:val="-4"/>
                <w:sz w:val="20"/>
                <w:szCs w:val="20"/>
              </w:rPr>
              <w:t>Past due</w:t>
            </w:r>
          </w:p>
        </w:tc>
        <w:tc>
          <w:tcPr>
            <w:tcW w:w="1173" w:type="dxa"/>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3652E0">
              <w:rPr>
                <w:rFonts w:ascii="Arial" w:hAnsi="Arial"/>
                <w:spacing w:val="-4"/>
                <w:sz w:val="20"/>
                <w:szCs w:val="20"/>
              </w:rPr>
              <w:t>Up to 3 months</w:t>
            </w:r>
          </w:p>
        </w:tc>
        <w:tc>
          <w:tcPr>
            <w:tcW w:w="1173" w:type="dxa"/>
            <w:vAlign w:val="bottom"/>
          </w:tcPr>
          <w:p w:rsidR="00556A09" w:rsidRPr="003652E0" w:rsidRDefault="00F43420"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190</w:t>
            </w:r>
            <w:r w:rsidR="004C188A" w:rsidRPr="003652E0">
              <w:rPr>
                <w:rFonts w:ascii="Arial" w:hAnsi="Arial"/>
                <w:spacing w:val="-4"/>
                <w:sz w:val="20"/>
                <w:szCs w:val="20"/>
              </w:rPr>
              <w:t>,852</w:t>
            </w: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183,232</w:t>
            </w:r>
          </w:p>
        </w:tc>
        <w:tc>
          <w:tcPr>
            <w:tcW w:w="1170" w:type="dxa"/>
            <w:vAlign w:val="bottom"/>
          </w:tcPr>
          <w:p w:rsidR="00556A09" w:rsidRPr="003652E0" w:rsidRDefault="002A7F34"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55,735</w:t>
            </w: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85,210</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3652E0">
              <w:rPr>
                <w:rFonts w:ascii="Arial" w:hAnsi="Arial"/>
                <w:spacing w:val="-4"/>
                <w:sz w:val="20"/>
                <w:szCs w:val="20"/>
              </w:rPr>
              <w:t>3 - 6 months</w:t>
            </w:r>
          </w:p>
        </w:tc>
        <w:tc>
          <w:tcPr>
            <w:tcW w:w="1173" w:type="dxa"/>
            <w:vAlign w:val="bottom"/>
          </w:tcPr>
          <w:p w:rsidR="00556A09" w:rsidRPr="003652E0" w:rsidRDefault="00F43420"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2,330</w:t>
            </w: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399</w:t>
            </w:r>
          </w:p>
        </w:tc>
        <w:tc>
          <w:tcPr>
            <w:tcW w:w="1170" w:type="dxa"/>
            <w:vAlign w:val="bottom"/>
          </w:tcPr>
          <w:p w:rsidR="00556A09" w:rsidRPr="003652E0" w:rsidRDefault="002A7F34"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2,103</w:t>
            </w: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399</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ind w:left="120"/>
              <w:jc w:val="thaiDistribute"/>
              <w:rPr>
                <w:rFonts w:ascii="Arial" w:hAnsi="Arial"/>
                <w:spacing w:val="-4"/>
                <w:sz w:val="20"/>
                <w:szCs w:val="20"/>
              </w:rPr>
            </w:pPr>
            <w:r w:rsidRPr="003652E0">
              <w:rPr>
                <w:rFonts w:ascii="Arial" w:hAnsi="Arial"/>
                <w:spacing w:val="-4"/>
                <w:sz w:val="20"/>
                <w:szCs w:val="20"/>
              </w:rPr>
              <w:t>6 - 12 months</w:t>
            </w:r>
          </w:p>
        </w:tc>
        <w:tc>
          <w:tcPr>
            <w:tcW w:w="1173" w:type="dxa"/>
            <w:vAlign w:val="bottom"/>
          </w:tcPr>
          <w:p w:rsidR="00556A09" w:rsidRPr="003652E0" w:rsidRDefault="00F43420"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896</w:t>
            </w: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9,057</w:t>
            </w:r>
          </w:p>
        </w:tc>
        <w:tc>
          <w:tcPr>
            <w:tcW w:w="1170" w:type="dxa"/>
            <w:vAlign w:val="bottom"/>
          </w:tcPr>
          <w:p w:rsidR="00556A09" w:rsidRPr="003652E0" w:rsidRDefault="002A7F34"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563</w:t>
            </w: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536</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3652E0">
              <w:rPr>
                <w:rFonts w:ascii="Arial" w:hAnsi="Arial"/>
                <w:spacing w:val="-4"/>
                <w:sz w:val="20"/>
                <w:szCs w:val="20"/>
              </w:rPr>
              <w:t>Over 12 months</w:t>
            </w:r>
          </w:p>
        </w:tc>
        <w:tc>
          <w:tcPr>
            <w:tcW w:w="1173" w:type="dxa"/>
          </w:tcPr>
          <w:p w:rsidR="00556A09" w:rsidRPr="003652E0" w:rsidRDefault="00F43420"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8,432</w:t>
            </w:r>
          </w:p>
        </w:tc>
        <w:tc>
          <w:tcPr>
            <w:tcW w:w="1170" w:type="dxa"/>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8,521</w:t>
            </w:r>
          </w:p>
        </w:tc>
        <w:tc>
          <w:tcPr>
            <w:tcW w:w="1170" w:type="dxa"/>
          </w:tcPr>
          <w:p w:rsidR="00556A09" w:rsidRPr="003652E0" w:rsidRDefault="002A7F34"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4,079</w:t>
            </w:r>
          </w:p>
        </w:tc>
        <w:tc>
          <w:tcPr>
            <w:tcW w:w="1170" w:type="dxa"/>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4,187</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ind w:left="162" w:hanging="162"/>
              <w:rPr>
                <w:rFonts w:ascii="Arial" w:hAnsi="Arial"/>
                <w:spacing w:val="-4"/>
                <w:sz w:val="20"/>
                <w:szCs w:val="20"/>
                <w:cs/>
              </w:rPr>
            </w:pPr>
            <w:r w:rsidRPr="003652E0">
              <w:rPr>
                <w:rFonts w:ascii="Arial" w:hAnsi="Arial"/>
                <w:spacing w:val="-4"/>
                <w:sz w:val="20"/>
                <w:szCs w:val="20"/>
              </w:rPr>
              <w:t>Total trade receivables - unrelated parties</w:t>
            </w:r>
          </w:p>
        </w:tc>
        <w:tc>
          <w:tcPr>
            <w:tcW w:w="1173" w:type="dxa"/>
          </w:tcPr>
          <w:p w:rsidR="00556A09" w:rsidRPr="003652E0" w:rsidRDefault="00F43420"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2,123</w:t>
            </w:r>
            <w:r w:rsidR="004C188A" w:rsidRPr="003652E0">
              <w:rPr>
                <w:rFonts w:ascii="Arial" w:hAnsi="Arial"/>
                <w:spacing w:val="-4"/>
                <w:sz w:val="20"/>
                <w:szCs w:val="20"/>
              </w:rPr>
              <w:t>,574</w:t>
            </w:r>
          </w:p>
        </w:tc>
        <w:tc>
          <w:tcPr>
            <w:tcW w:w="1170" w:type="dxa"/>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1,973,026</w:t>
            </w:r>
          </w:p>
        </w:tc>
        <w:tc>
          <w:tcPr>
            <w:tcW w:w="1170" w:type="dxa"/>
          </w:tcPr>
          <w:p w:rsidR="00556A09" w:rsidRPr="003652E0" w:rsidRDefault="002A7F34"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665,0</w:t>
            </w:r>
            <w:r w:rsidR="003544B9" w:rsidRPr="003652E0">
              <w:rPr>
                <w:rFonts w:ascii="Arial" w:hAnsi="Arial"/>
                <w:spacing w:val="-4"/>
                <w:sz w:val="20"/>
                <w:szCs w:val="20"/>
              </w:rPr>
              <w:t>02</w:t>
            </w:r>
          </w:p>
        </w:tc>
        <w:tc>
          <w:tcPr>
            <w:tcW w:w="1170" w:type="dxa"/>
          </w:tcPr>
          <w:p w:rsidR="00556A09" w:rsidRPr="003652E0" w:rsidRDefault="00556A09" w:rsidP="00D91FF0">
            <w:pPr>
              <w:tabs>
                <w:tab w:val="decimal" w:pos="884"/>
              </w:tabs>
              <w:spacing w:line="340" w:lineRule="exact"/>
              <w:rPr>
                <w:rFonts w:ascii="Arial" w:hAnsi="Arial"/>
                <w:spacing w:val="-4"/>
                <w:sz w:val="20"/>
                <w:szCs w:val="20"/>
              </w:rPr>
            </w:pPr>
            <w:r w:rsidRPr="003652E0">
              <w:rPr>
                <w:rFonts w:ascii="Arial" w:hAnsi="Arial"/>
                <w:spacing w:val="-4"/>
                <w:sz w:val="20"/>
                <w:szCs w:val="20"/>
              </w:rPr>
              <w:t>655,876</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cs/>
              </w:rPr>
            </w:pPr>
            <w:r w:rsidRPr="003652E0">
              <w:rPr>
                <w:rFonts w:ascii="Arial" w:hAnsi="Arial"/>
                <w:spacing w:val="-4"/>
                <w:sz w:val="20"/>
                <w:szCs w:val="20"/>
              </w:rPr>
              <w:t>Less: Allowance for doubtful debts</w:t>
            </w:r>
          </w:p>
        </w:tc>
        <w:tc>
          <w:tcPr>
            <w:tcW w:w="1173" w:type="dxa"/>
          </w:tcPr>
          <w:p w:rsidR="00556A09" w:rsidRPr="003652E0" w:rsidRDefault="00F43420"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(3,758)</w:t>
            </w:r>
          </w:p>
        </w:tc>
        <w:tc>
          <w:tcPr>
            <w:tcW w:w="1170" w:type="dxa"/>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(7,796)</w:t>
            </w:r>
          </w:p>
        </w:tc>
        <w:tc>
          <w:tcPr>
            <w:tcW w:w="1170" w:type="dxa"/>
          </w:tcPr>
          <w:p w:rsidR="00556A09" w:rsidRPr="003652E0" w:rsidRDefault="002A7F34"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(861)</w:t>
            </w:r>
          </w:p>
        </w:tc>
        <w:tc>
          <w:tcPr>
            <w:tcW w:w="1170" w:type="dxa"/>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(3,063)</w:t>
            </w:r>
          </w:p>
        </w:tc>
      </w:tr>
      <w:tr w:rsidR="00556A09" w:rsidRPr="003652E0" w:rsidTr="00D91FF0">
        <w:tc>
          <w:tcPr>
            <w:tcW w:w="3777" w:type="dxa"/>
            <w:gridSpan w:val="2"/>
          </w:tcPr>
          <w:p w:rsidR="00556A09" w:rsidRPr="003652E0" w:rsidRDefault="00556A09" w:rsidP="00DC736F">
            <w:pPr>
              <w:tabs>
                <w:tab w:val="left" w:pos="900"/>
                <w:tab w:val="left" w:pos="2160"/>
                <w:tab w:val="right" w:pos="7200"/>
                <w:tab w:val="right" w:pos="8540"/>
              </w:tabs>
              <w:spacing w:line="340" w:lineRule="exact"/>
              <w:ind w:left="162" w:hanging="162"/>
              <w:rPr>
                <w:rFonts w:ascii="Arial" w:hAnsi="Arial"/>
                <w:spacing w:val="-4"/>
                <w:sz w:val="20"/>
                <w:szCs w:val="20"/>
                <w:cs/>
              </w:rPr>
            </w:pPr>
            <w:r w:rsidRPr="003652E0">
              <w:rPr>
                <w:rFonts w:ascii="Arial" w:hAnsi="Arial"/>
                <w:spacing w:val="-4"/>
                <w:sz w:val="20"/>
                <w:szCs w:val="20"/>
              </w:rPr>
              <w:t>Total trade receivables - unrelated parties, net</w:t>
            </w:r>
          </w:p>
        </w:tc>
        <w:tc>
          <w:tcPr>
            <w:tcW w:w="1173" w:type="dxa"/>
            <w:vAlign w:val="bottom"/>
          </w:tcPr>
          <w:p w:rsidR="00556A09" w:rsidRPr="003652E0" w:rsidRDefault="00F43420"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2,119</w:t>
            </w:r>
            <w:r w:rsidR="004C188A" w:rsidRPr="003652E0">
              <w:rPr>
                <w:rFonts w:ascii="Arial" w:hAnsi="Arial"/>
                <w:spacing w:val="-4"/>
                <w:sz w:val="20"/>
                <w:szCs w:val="20"/>
              </w:rPr>
              <w:t>,816</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1,965,230</w:t>
            </w:r>
          </w:p>
        </w:tc>
        <w:tc>
          <w:tcPr>
            <w:tcW w:w="1170" w:type="dxa"/>
            <w:vAlign w:val="bottom"/>
          </w:tcPr>
          <w:p w:rsidR="00556A09" w:rsidRPr="003652E0" w:rsidRDefault="002A7F34"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664</w:t>
            </w:r>
            <w:r w:rsidR="003544B9" w:rsidRPr="003652E0">
              <w:rPr>
                <w:rFonts w:ascii="Arial" w:hAnsi="Arial"/>
                <w:spacing w:val="-4"/>
                <w:sz w:val="20"/>
                <w:szCs w:val="20"/>
              </w:rPr>
              <w:t>,141</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652,813</w:t>
            </w:r>
          </w:p>
        </w:tc>
      </w:tr>
      <w:tr w:rsidR="00556A09" w:rsidRPr="003652E0" w:rsidTr="00D91FF0">
        <w:tc>
          <w:tcPr>
            <w:tcW w:w="3760" w:type="dxa"/>
          </w:tcPr>
          <w:p w:rsidR="00556A09" w:rsidRPr="003652E0" w:rsidRDefault="00556A09" w:rsidP="00DC736F">
            <w:pPr>
              <w:tabs>
                <w:tab w:val="decimal" w:pos="972"/>
              </w:tabs>
              <w:spacing w:line="340" w:lineRule="exact"/>
              <w:rPr>
                <w:rFonts w:ascii="Arial" w:hAnsi="Arial"/>
                <w:spacing w:val="-4"/>
                <w:sz w:val="20"/>
                <w:szCs w:val="20"/>
              </w:rPr>
            </w:pPr>
            <w:r w:rsidRPr="003652E0">
              <w:rPr>
                <w:rFonts w:ascii="Arial" w:hAnsi="Arial"/>
                <w:spacing w:val="-4"/>
                <w:sz w:val="20"/>
                <w:szCs w:val="20"/>
                <w:u w:val="single"/>
              </w:rPr>
              <w:t>Trade receivables - related parties</w:t>
            </w:r>
          </w:p>
        </w:tc>
        <w:tc>
          <w:tcPr>
            <w:tcW w:w="1190" w:type="dxa"/>
            <w:gridSpan w:val="2"/>
          </w:tcPr>
          <w:p w:rsidR="00556A09" w:rsidRPr="003652E0" w:rsidRDefault="00556A09" w:rsidP="00D91FF0">
            <w:pPr>
              <w:tabs>
                <w:tab w:val="decimal" w:pos="884"/>
              </w:tabs>
              <w:spacing w:line="340" w:lineRule="exact"/>
              <w:rPr>
                <w:rFonts w:ascii="Arial" w:hAnsi="Arial"/>
                <w:spacing w:val="-4"/>
                <w:sz w:val="20"/>
                <w:szCs w:val="20"/>
              </w:rPr>
            </w:pPr>
          </w:p>
        </w:tc>
        <w:tc>
          <w:tcPr>
            <w:tcW w:w="1170" w:type="dxa"/>
          </w:tcPr>
          <w:p w:rsidR="00556A09" w:rsidRPr="003652E0" w:rsidRDefault="00556A09" w:rsidP="00D91FF0">
            <w:pPr>
              <w:tabs>
                <w:tab w:val="decimal" w:pos="884"/>
              </w:tabs>
              <w:spacing w:line="340" w:lineRule="exact"/>
              <w:rPr>
                <w:rFonts w:ascii="Arial" w:hAnsi="Arial"/>
                <w:spacing w:val="-4"/>
                <w:sz w:val="20"/>
                <w:szCs w:val="20"/>
              </w:rPr>
            </w:pPr>
          </w:p>
        </w:tc>
        <w:tc>
          <w:tcPr>
            <w:tcW w:w="1170" w:type="dxa"/>
          </w:tcPr>
          <w:p w:rsidR="00556A09" w:rsidRPr="003652E0" w:rsidRDefault="00556A09" w:rsidP="00D91FF0">
            <w:pPr>
              <w:tabs>
                <w:tab w:val="decimal" w:pos="884"/>
              </w:tabs>
              <w:spacing w:line="340" w:lineRule="exact"/>
              <w:rPr>
                <w:rFonts w:ascii="Arial" w:hAnsi="Arial"/>
                <w:spacing w:val="-4"/>
                <w:sz w:val="20"/>
                <w:szCs w:val="20"/>
              </w:rPr>
            </w:pPr>
          </w:p>
        </w:tc>
        <w:tc>
          <w:tcPr>
            <w:tcW w:w="1170" w:type="dxa"/>
          </w:tcPr>
          <w:p w:rsidR="00556A09" w:rsidRPr="003652E0" w:rsidRDefault="00556A09" w:rsidP="00D91FF0">
            <w:pPr>
              <w:tabs>
                <w:tab w:val="decimal" w:pos="884"/>
              </w:tabs>
              <w:spacing w:line="340" w:lineRule="exact"/>
              <w:rPr>
                <w:rFonts w:ascii="Arial" w:hAnsi="Arial"/>
                <w:spacing w:val="-4"/>
                <w:sz w:val="20"/>
                <w:szCs w:val="20"/>
              </w:rPr>
            </w:pP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rPr>
            </w:pPr>
            <w:r w:rsidRPr="003652E0">
              <w:rPr>
                <w:rFonts w:ascii="Arial" w:hAnsi="Arial"/>
                <w:spacing w:val="-4"/>
                <w:sz w:val="20"/>
                <w:szCs w:val="20"/>
              </w:rPr>
              <w:t>Aged on the basis of due dates</w:t>
            </w:r>
          </w:p>
        </w:tc>
        <w:tc>
          <w:tcPr>
            <w:tcW w:w="1190" w:type="dxa"/>
            <w:gridSpan w:val="2"/>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cs/>
              </w:rPr>
            </w:pPr>
            <w:r w:rsidRPr="003652E0">
              <w:rPr>
                <w:rFonts w:ascii="Arial" w:hAnsi="Arial"/>
                <w:spacing w:val="-4"/>
                <w:sz w:val="20"/>
                <w:szCs w:val="20"/>
              </w:rPr>
              <w:t>Not yet due</w:t>
            </w:r>
          </w:p>
        </w:tc>
        <w:tc>
          <w:tcPr>
            <w:tcW w:w="1190" w:type="dxa"/>
            <w:gridSpan w:val="2"/>
            <w:vAlign w:val="bottom"/>
          </w:tcPr>
          <w:p w:rsidR="00556A09" w:rsidRPr="003652E0" w:rsidRDefault="00F43420"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w:t>
            </w:r>
          </w:p>
        </w:tc>
        <w:tc>
          <w:tcPr>
            <w:tcW w:w="1170" w:type="dxa"/>
            <w:vAlign w:val="bottom"/>
          </w:tcPr>
          <w:p w:rsidR="00556A09" w:rsidRPr="003652E0" w:rsidRDefault="002A7F34"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631,95</w:t>
            </w:r>
            <w:r w:rsidR="00B931E5" w:rsidRPr="003652E0">
              <w:rPr>
                <w:rFonts w:ascii="Arial" w:hAnsi="Arial"/>
                <w:spacing w:val="-4"/>
                <w:sz w:val="20"/>
                <w:szCs w:val="20"/>
              </w:rPr>
              <w:t>2</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344,651</w:t>
            </w: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ind w:left="162" w:hanging="162"/>
              <w:rPr>
                <w:rFonts w:ascii="Arial" w:hAnsi="Arial"/>
                <w:spacing w:val="-4"/>
                <w:sz w:val="20"/>
                <w:szCs w:val="20"/>
                <w:cs/>
              </w:rPr>
            </w:pPr>
            <w:r w:rsidRPr="003652E0">
              <w:rPr>
                <w:rFonts w:ascii="Arial" w:hAnsi="Arial"/>
                <w:spacing w:val="-4"/>
                <w:sz w:val="20"/>
                <w:szCs w:val="20"/>
              </w:rPr>
              <w:t>Total</w:t>
            </w:r>
            <w:r w:rsidRPr="003652E0">
              <w:t xml:space="preserve"> </w:t>
            </w:r>
            <w:r w:rsidRPr="003652E0">
              <w:rPr>
                <w:rFonts w:ascii="Arial" w:hAnsi="Arial"/>
                <w:spacing w:val="-4"/>
                <w:sz w:val="20"/>
                <w:szCs w:val="20"/>
              </w:rPr>
              <w:t>trade receivables - related parties</w:t>
            </w:r>
          </w:p>
        </w:tc>
        <w:tc>
          <w:tcPr>
            <w:tcW w:w="1190" w:type="dxa"/>
            <w:gridSpan w:val="2"/>
            <w:vAlign w:val="bottom"/>
          </w:tcPr>
          <w:p w:rsidR="00556A09" w:rsidRPr="003652E0" w:rsidRDefault="00F43420"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w:t>
            </w:r>
          </w:p>
        </w:tc>
        <w:tc>
          <w:tcPr>
            <w:tcW w:w="1170" w:type="dxa"/>
            <w:vAlign w:val="bottom"/>
          </w:tcPr>
          <w:p w:rsidR="00556A09" w:rsidRPr="003652E0" w:rsidRDefault="00B931E5"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631,952</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344,651</w:t>
            </w: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ind w:left="162" w:hanging="162"/>
              <w:rPr>
                <w:rFonts w:ascii="Arial" w:hAnsi="Arial"/>
                <w:spacing w:val="-4"/>
                <w:sz w:val="20"/>
                <w:szCs w:val="20"/>
              </w:rPr>
            </w:pPr>
            <w:r w:rsidRPr="003652E0">
              <w:rPr>
                <w:rFonts w:ascii="Arial" w:hAnsi="Arial"/>
                <w:spacing w:val="-4"/>
                <w:sz w:val="20"/>
                <w:szCs w:val="20"/>
              </w:rPr>
              <w:t>Total trade receivables - net</w:t>
            </w:r>
          </w:p>
        </w:tc>
        <w:tc>
          <w:tcPr>
            <w:tcW w:w="1190" w:type="dxa"/>
            <w:gridSpan w:val="2"/>
            <w:vAlign w:val="bottom"/>
          </w:tcPr>
          <w:p w:rsidR="00556A09" w:rsidRPr="003652E0" w:rsidRDefault="00F43420"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2,119,</w:t>
            </w:r>
            <w:r w:rsidR="004C188A" w:rsidRPr="003652E0">
              <w:rPr>
                <w:rFonts w:ascii="Arial" w:hAnsi="Arial"/>
                <w:spacing w:val="-4"/>
                <w:sz w:val="20"/>
                <w:szCs w:val="20"/>
              </w:rPr>
              <w:t>816</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1,965,230</w:t>
            </w:r>
          </w:p>
        </w:tc>
        <w:tc>
          <w:tcPr>
            <w:tcW w:w="1170" w:type="dxa"/>
            <w:vAlign w:val="bottom"/>
          </w:tcPr>
          <w:p w:rsidR="00556A09" w:rsidRPr="003652E0" w:rsidRDefault="002A7F34"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1,296</w:t>
            </w:r>
            <w:r w:rsidR="003544B9" w:rsidRPr="003652E0">
              <w:rPr>
                <w:rFonts w:ascii="Arial" w:hAnsi="Arial"/>
                <w:spacing w:val="-4"/>
                <w:sz w:val="20"/>
                <w:szCs w:val="20"/>
              </w:rPr>
              <w:t>,093</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997,464</w:t>
            </w: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u w:val="single"/>
              </w:rPr>
            </w:pPr>
            <w:r w:rsidRPr="003652E0">
              <w:rPr>
                <w:rFonts w:ascii="Arial" w:hAnsi="Arial"/>
                <w:spacing w:val="-4"/>
                <w:sz w:val="20"/>
                <w:szCs w:val="20"/>
                <w:u w:val="single"/>
              </w:rPr>
              <w:t>Other receivables</w:t>
            </w:r>
          </w:p>
        </w:tc>
        <w:tc>
          <w:tcPr>
            <w:tcW w:w="1190" w:type="dxa"/>
            <w:gridSpan w:val="2"/>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c>
          <w:tcPr>
            <w:tcW w:w="1170" w:type="dxa"/>
            <w:vAlign w:val="bottom"/>
          </w:tcPr>
          <w:p w:rsidR="00556A09" w:rsidRPr="003652E0" w:rsidRDefault="00556A09" w:rsidP="00D91FF0">
            <w:pPr>
              <w:tabs>
                <w:tab w:val="decimal" w:pos="884"/>
              </w:tabs>
              <w:spacing w:line="340" w:lineRule="exact"/>
              <w:rPr>
                <w:rFonts w:ascii="Arial" w:hAnsi="Arial"/>
                <w:spacing w:val="-4"/>
                <w:sz w:val="20"/>
                <w:szCs w:val="20"/>
              </w:rPr>
            </w:pP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rPr>
            </w:pPr>
            <w:r w:rsidRPr="003652E0">
              <w:rPr>
                <w:rFonts w:ascii="Arial" w:hAnsi="Arial"/>
                <w:spacing w:val="-4"/>
                <w:sz w:val="20"/>
                <w:szCs w:val="20"/>
              </w:rPr>
              <w:t>Other receivables - related party</w:t>
            </w:r>
          </w:p>
        </w:tc>
        <w:tc>
          <w:tcPr>
            <w:tcW w:w="1190" w:type="dxa"/>
            <w:gridSpan w:val="2"/>
            <w:vAlign w:val="bottom"/>
          </w:tcPr>
          <w:p w:rsidR="00556A09" w:rsidRPr="003652E0" w:rsidRDefault="004C188A"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w:t>
            </w:r>
          </w:p>
        </w:tc>
        <w:tc>
          <w:tcPr>
            <w:tcW w:w="1170" w:type="dxa"/>
            <w:vAlign w:val="bottom"/>
          </w:tcPr>
          <w:p w:rsidR="00556A09" w:rsidRPr="003652E0" w:rsidRDefault="005C02EF"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34,367</w:t>
            </w:r>
          </w:p>
        </w:tc>
        <w:tc>
          <w:tcPr>
            <w:tcW w:w="1170" w:type="dxa"/>
            <w:vAlign w:val="bottom"/>
          </w:tcPr>
          <w:p w:rsidR="00556A09" w:rsidRPr="003652E0" w:rsidRDefault="003544B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1,231</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916</w:t>
            </w: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jc w:val="thaiDistribute"/>
              <w:rPr>
                <w:rFonts w:ascii="Arial" w:hAnsi="Arial"/>
                <w:spacing w:val="-4"/>
                <w:sz w:val="20"/>
                <w:szCs w:val="20"/>
              </w:rPr>
            </w:pPr>
            <w:r w:rsidRPr="003652E0">
              <w:rPr>
                <w:rFonts w:ascii="Arial" w:hAnsi="Arial"/>
                <w:spacing w:val="-4"/>
                <w:sz w:val="20"/>
                <w:szCs w:val="20"/>
              </w:rPr>
              <w:t>Total other receivables</w:t>
            </w:r>
          </w:p>
        </w:tc>
        <w:tc>
          <w:tcPr>
            <w:tcW w:w="1190" w:type="dxa"/>
            <w:gridSpan w:val="2"/>
            <w:vAlign w:val="bottom"/>
          </w:tcPr>
          <w:p w:rsidR="00556A09" w:rsidRPr="003652E0" w:rsidRDefault="004C188A"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w:t>
            </w:r>
          </w:p>
        </w:tc>
        <w:tc>
          <w:tcPr>
            <w:tcW w:w="1170" w:type="dxa"/>
            <w:vAlign w:val="bottom"/>
          </w:tcPr>
          <w:p w:rsidR="00556A09" w:rsidRPr="003652E0" w:rsidRDefault="005C02EF"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34,367</w:t>
            </w:r>
          </w:p>
        </w:tc>
        <w:tc>
          <w:tcPr>
            <w:tcW w:w="1170" w:type="dxa"/>
            <w:vAlign w:val="bottom"/>
          </w:tcPr>
          <w:p w:rsidR="00556A09" w:rsidRPr="003652E0" w:rsidRDefault="003544B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1,231</w:t>
            </w:r>
          </w:p>
        </w:tc>
        <w:tc>
          <w:tcPr>
            <w:tcW w:w="1170" w:type="dxa"/>
            <w:vAlign w:val="bottom"/>
          </w:tcPr>
          <w:p w:rsidR="00556A09" w:rsidRPr="003652E0" w:rsidRDefault="00556A09" w:rsidP="00D91FF0">
            <w:pPr>
              <w:pBdr>
                <w:bottom w:val="single" w:sz="4" w:space="1" w:color="auto"/>
              </w:pBdr>
              <w:tabs>
                <w:tab w:val="decimal" w:pos="884"/>
              </w:tabs>
              <w:spacing w:line="340" w:lineRule="exact"/>
              <w:rPr>
                <w:rFonts w:ascii="Arial" w:hAnsi="Arial"/>
                <w:spacing w:val="-4"/>
                <w:sz w:val="20"/>
                <w:szCs w:val="20"/>
              </w:rPr>
            </w:pPr>
            <w:r w:rsidRPr="003652E0">
              <w:rPr>
                <w:rFonts w:ascii="Arial" w:hAnsi="Arial"/>
                <w:spacing w:val="-4"/>
                <w:sz w:val="20"/>
                <w:szCs w:val="20"/>
              </w:rPr>
              <w:t>916</w:t>
            </w:r>
          </w:p>
        </w:tc>
      </w:tr>
      <w:tr w:rsidR="00556A09" w:rsidRPr="003652E0" w:rsidTr="00D91FF0">
        <w:tc>
          <w:tcPr>
            <w:tcW w:w="3760" w:type="dxa"/>
          </w:tcPr>
          <w:p w:rsidR="00556A09" w:rsidRPr="003652E0" w:rsidRDefault="00556A09" w:rsidP="00DC736F">
            <w:pPr>
              <w:tabs>
                <w:tab w:val="left" w:pos="900"/>
                <w:tab w:val="left" w:pos="2160"/>
                <w:tab w:val="right" w:pos="7200"/>
                <w:tab w:val="right" w:pos="8540"/>
              </w:tabs>
              <w:spacing w:line="340" w:lineRule="exact"/>
              <w:ind w:left="162" w:right="-108" w:hanging="162"/>
              <w:rPr>
                <w:rFonts w:ascii="Arial" w:hAnsi="Arial"/>
                <w:spacing w:val="-4"/>
                <w:sz w:val="20"/>
                <w:szCs w:val="20"/>
                <w:cs/>
              </w:rPr>
            </w:pPr>
            <w:r w:rsidRPr="003652E0">
              <w:rPr>
                <w:rFonts w:ascii="Arial" w:hAnsi="Arial"/>
                <w:spacing w:val="-4"/>
                <w:sz w:val="20"/>
                <w:szCs w:val="20"/>
              </w:rPr>
              <w:t>Total trade and other receivables - net</w:t>
            </w:r>
          </w:p>
        </w:tc>
        <w:tc>
          <w:tcPr>
            <w:tcW w:w="1190" w:type="dxa"/>
            <w:gridSpan w:val="2"/>
            <w:vAlign w:val="bottom"/>
          </w:tcPr>
          <w:p w:rsidR="00556A09" w:rsidRPr="003652E0" w:rsidRDefault="004C188A" w:rsidP="00D91FF0">
            <w:pPr>
              <w:pBdr>
                <w:bottom w:val="doub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2,119,816</w:t>
            </w:r>
          </w:p>
        </w:tc>
        <w:tc>
          <w:tcPr>
            <w:tcW w:w="1170" w:type="dxa"/>
            <w:vAlign w:val="bottom"/>
          </w:tcPr>
          <w:p w:rsidR="00556A09" w:rsidRPr="003652E0" w:rsidRDefault="005C02EF" w:rsidP="00D91FF0">
            <w:pPr>
              <w:pBdr>
                <w:bottom w:val="doub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1,999,597</w:t>
            </w:r>
          </w:p>
        </w:tc>
        <w:tc>
          <w:tcPr>
            <w:tcW w:w="1170" w:type="dxa"/>
            <w:vAlign w:val="bottom"/>
          </w:tcPr>
          <w:p w:rsidR="00556A09" w:rsidRPr="003652E0" w:rsidRDefault="002A7F34" w:rsidP="00D91FF0">
            <w:pPr>
              <w:pBdr>
                <w:bottom w:val="doub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1,297,324</w:t>
            </w:r>
          </w:p>
        </w:tc>
        <w:tc>
          <w:tcPr>
            <w:tcW w:w="1170" w:type="dxa"/>
            <w:vAlign w:val="bottom"/>
          </w:tcPr>
          <w:p w:rsidR="00556A09" w:rsidRPr="003652E0" w:rsidRDefault="00556A09" w:rsidP="00D91FF0">
            <w:pPr>
              <w:pBdr>
                <w:bottom w:val="double" w:sz="4" w:space="1" w:color="auto"/>
              </w:pBdr>
              <w:tabs>
                <w:tab w:val="decimal" w:pos="884"/>
              </w:tabs>
              <w:spacing w:line="340" w:lineRule="exact"/>
              <w:rPr>
                <w:rFonts w:ascii="Arial" w:hAnsi="Arial"/>
                <w:spacing w:val="-4"/>
                <w:sz w:val="20"/>
                <w:szCs w:val="20"/>
                <w:cs/>
              </w:rPr>
            </w:pPr>
            <w:r w:rsidRPr="003652E0">
              <w:rPr>
                <w:rFonts w:ascii="Arial" w:hAnsi="Arial"/>
                <w:spacing w:val="-4"/>
                <w:sz w:val="20"/>
                <w:szCs w:val="20"/>
              </w:rPr>
              <w:t>998,380</w:t>
            </w:r>
          </w:p>
        </w:tc>
      </w:tr>
    </w:tbl>
    <w:p w:rsidR="00FD56EA" w:rsidRPr="003652E0" w:rsidRDefault="00737389" w:rsidP="00A4307A">
      <w:pPr>
        <w:spacing w:before="240" w:after="120" w:line="360" w:lineRule="exact"/>
        <w:ind w:left="605" w:hanging="605"/>
        <w:jc w:val="thaiDistribute"/>
        <w:rPr>
          <w:rFonts w:ascii="Arial" w:hAnsi="Arial"/>
          <w:b/>
          <w:bCs/>
          <w:sz w:val="22"/>
          <w:szCs w:val="22"/>
        </w:rPr>
      </w:pPr>
      <w:r w:rsidRPr="003652E0">
        <w:rPr>
          <w:rFonts w:ascii="Arial" w:hAnsi="Arial"/>
          <w:b/>
          <w:bCs/>
          <w:sz w:val="22"/>
          <w:szCs w:val="22"/>
        </w:rPr>
        <w:lastRenderedPageBreak/>
        <w:t>9</w:t>
      </w:r>
      <w:r w:rsidR="00AB07E2" w:rsidRPr="003652E0">
        <w:rPr>
          <w:rFonts w:ascii="Arial" w:hAnsi="Arial"/>
          <w:b/>
          <w:bCs/>
          <w:sz w:val="22"/>
          <w:szCs w:val="22"/>
        </w:rPr>
        <w:t>.</w:t>
      </w:r>
      <w:r w:rsidR="00FD56EA" w:rsidRPr="003652E0">
        <w:rPr>
          <w:rFonts w:ascii="Arial" w:hAnsi="Arial"/>
          <w:b/>
          <w:bCs/>
          <w:sz w:val="22"/>
          <w:szCs w:val="22"/>
        </w:rPr>
        <w:tab/>
        <w:t>Inventories</w:t>
      </w:r>
    </w:p>
    <w:tbl>
      <w:tblPr>
        <w:tblW w:w="8640" w:type="dxa"/>
        <w:tblInd w:w="540" w:type="dxa"/>
        <w:tblLayout w:type="fixed"/>
        <w:tblLook w:val="0000" w:firstRow="0" w:lastRow="0" w:firstColumn="0" w:lastColumn="0" w:noHBand="0" w:noVBand="0"/>
      </w:tblPr>
      <w:tblGrid>
        <w:gridCol w:w="1650"/>
        <w:gridCol w:w="1140"/>
        <w:gridCol w:w="1170"/>
        <w:gridCol w:w="1170"/>
        <w:gridCol w:w="1170"/>
        <w:gridCol w:w="1170"/>
        <w:gridCol w:w="1170"/>
      </w:tblGrid>
      <w:tr w:rsidR="00DD75F8" w:rsidRPr="003652E0" w:rsidTr="00DC736F">
        <w:tc>
          <w:tcPr>
            <w:tcW w:w="1650" w:type="dxa"/>
          </w:tcPr>
          <w:p w:rsidR="00DD75F8" w:rsidRPr="003652E0" w:rsidRDefault="00DD75F8" w:rsidP="009D6E2D">
            <w:pPr>
              <w:spacing w:line="280" w:lineRule="exact"/>
              <w:ind w:right="-36"/>
              <w:jc w:val="thaiDistribute"/>
              <w:rPr>
                <w:rFonts w:ascii="Arial" w:hAnsi="Arial"/>
                <w:sz w:val="16"/>
                <w:szCs w:val="16"/>
                <w:u w:val="single"/>
              </w:rPr>
            </w:pPr>
          </w:p>
        </w:tc>
        <w:tc>
          <w:tcPr>
            <w:tcW w:w="3480" w:type="dxa"/>
            <w:gridSpan w:val="3"/>
          </w:tcPr>
          <w:p w:rsidR="00DD75F8" w:rsidRPr="003652E0" w:rsidRDefault="00DD75F8" w:rsidP="009D6E2D">
            <w:pPr>
              <w:tabs>
                <w:tab w:val="center" w:pos="6480"/>
                <w:tab w:val="center" w:pos="8820"/>
              </w:tabs>
              <w:spacing w:line="280" w:lineRule="exact"/>
              <w:ind w:right="-36"/>
              <w:jc w:val="thaiDistribute"/>
              <w:rPr>
                <w:rFonts w:ascii="Arial" w:hAnsi="Arial"/>
                <w:sz w:val="16"/>
                <w:szCs w:val="16"/>
                <w:u w:val="single"/>
              </w:rPr>
            </w:pPr>
          </w:p>
        </w:tc>
        <w:tc>
          <w:tcPr>
            <w:tcW w:w="3510" w:type="dxa"/>
            <w:gridSpan w:val="3"/>
          </w:tcPr>
          <w:p w:rsidR="00DD75F8" w:rsidRPr="003652E0" w:rsidRDefault="00DD75F8" w:rsidP="009D6E2D">
            <w:pPr>
              <w:tabs>
                <w:tab w:val="center" w:pos="6480"/>
                <w:tab w:val="center" w:pos="8820"/>
              </w:tabs>
              <w:spacing w:line="280" w:lineRule="exact"/>
              <w:ind w:right="-36"/>
              <w:jc w:val="right"/>
              <w:rPr>
                <w:rFonts w:ascii="Arial" w:hAnsi="Arial"/>
                <w:sz w:val="16"/>
                <w:szCs w:val="16"/>
                <w:u w:val="single"/>
              </w:rPr>
            </w:pPr>
            <w:r w:rsidRPr="003652E0">
              <w:rPr>
                <w:rFonts w:ascii="Arial" w:hAnsi="Arial"/>
                <w:sz w:val="16"/>
                <w:szCs w:val="16"/>
              </w:rPr>
              <w:t xml:space="preserve">(Unit: </w:t>
            </w:r>
            <w:r w:rsidR="00C103B7" w:rsidRPr="003652E0">
              <w:rPr>
                <w:rFonts w:ascii="Arial" w:hAnsi="Arial"/>
                <w:sz w:val="16"/>
                <w:szCs w:val="16"/>
              </w:rPr>
              <w:t xml:space="preserve">Thousand </w:t>
            </w:r>
            <w:r w:rsidRPr="003652E0">
              <w:rPr>
                <w:rFonts w:ascii="Arial" w:hAnsi="Arial"/>
                <w:sz w:val="16"/>
                <w:szCs w:val="16"/>
              </w:rPr>
              <w:t>Baht)</w:t>
            </w:r>
          </w:p>
        </w:tc>
      </w:tr>
      <w:tr w:rsidR="00DD75F8" w:rsidRPr="003652E0" w:rsidTr="00DC736F">
        <w:tc>
          <w:tcPr>
            <w:tcW w:w="1650" w:type="dxa"/>
          </w:tcPr>
          <w:p w:rsidR="00DD75F8" w:rsidRPr="003652E0" w:rsidRDefault="00DD75F8" w:rsidP="009D6E2D">
            <w:pPr>
              <w:spacing w:line="280" w:lineRule="exact"/>
              <w:ind w:right="-36"/>
              <w:jc w:val="thaiDistribute"/>
              <w:rPr>
                <w:rFonts w:ascii="Arial" w:hAnsi="Arial"/>
                <w:sz w:val="16"/>
                <w:szCs w:val="16"/>
                <w:u w:val="single"/>
              </w:rPr>
            </w:pPr>
          </w:p>
        </w:tc>
        <w:tc>
          <w:tcPr>
            <w:tcW w:w="6990" w:type="dxa"/>
            <w:gridSpan w:val="6"/>
          </w:tcPr>
          <w:p w:rsidR="00DD75F8" w:rsidRPr="003652E0" w:rsidRDefault="00DD75F8" w:rsidP="00930337">
            <w:pPr>
              <w:pBdr>
                <w:bottom w:val="single" w:sz="4" w:space="1" w:color="auto"/>
              </w:pBdr>
              <w:tabs>
                <w:tab w:val="left" w:pos="900"/>
                <w:tab w:val="left" w:pos="2160"/>
                <w:tab w:val="right" w:pos="7200"/>
                <w:tab w:val="right" w:pos="8540"/>
              </w:tabs>
              <w:spacing w:line="280" w:lineRule="exact"/>
              <w:jc w:val="center"/>
              <w:rPr>
                <w:rFonts w:ascii="Arial" w:hAnsi="Arial"/>
                <w:sz w:val="16"/>
                <w:szCs w:val="16"/>
              </w:rPr>
            </w:pPr>
            <w:r w:rsidRPr="003652E0">
              <w:rPr>
                <w:rFonts w:ascii="Arial" w:hAnsi="Arial"/>
                <w:sz w:val="16"/>
                <w:szCs w:val="16"/>
              </w:rPr>
              <w:t>Consolidated financial statements</w:t>
            </w:r>
          </w:p>
        </w:tc>
      </w:tr>
      <w:tr w:rsidR="00DD75F8" w:rsidRPr="003652E0" w:rsidTr="00DC736F">
        <w:tc>
          <w:tcPr>
            <w:tcW w:w="1650" w:type="dxa"/>
            <w:vAlign w:val="bottom"/>
          </w:tcPr>
          <w:p w:rsidR="00DD75F8" w:rsidRPr="003652E0" w:rsidRDefault="00DD75F8" w:rsidP="009D6E2D">
            <w:pPr>
              <w:spacing w:line="280" w:lineRule="exact"/>
              <w:ind w:right="-36"/>
              <w:jc w:val="center"/>
              <w:rPr>
                <w:rFonts w:ascii="Arial" w:hAnsi="Arial"/>
                <w:sz w:val="16"/>
                <w:szCs w:val="16"/>
              </w:rPr>
            </w:pPr>
          </w:p>
        </w:tc>
        <w:tc>
          <w:tcPr>
            <w:tcW w:w="2310" w:type="dxa"/>
            <w:gridSpan w:val="2"/>
            <w:shd w:val="clear" w:color="auto" w:fill="auto"/>
            <w:vAlign w:val="bottom"/>
          </w:tcPr>
          <w:p w:rsidR="00DD75F8" w:rsidRPr="003652E0" w:rsidRDefault="00DD75F8" w:rsidP="00930337">
            <w:pPr>
              <w:pBdr>
                <w:bottom w:val="single" w:sz="4" w:space="1" w:color="auto"/>
              </w:pBdr>
              <w:tabs>
                <w:tab w:val="left" w:pos="900"/>
                <w:tab w:val="left" w:pos="2160"/>
                <w:tab w:val="right" w:pos="7200"/>
                <w:tab w:val="right" w:pos="8540"/>
              </w:tabs>
              <w:spacing w:line="280" w:lineRule="exact"/>
              <w:jc w:val="center"/>
              <w:rPr>
                <w:rFonts w:ascii="Arial" w:hAnsi="Arial"/>
                <w:sz w:val="16"/>
                <w:szCs w:val="16"/>
              </w:rPr>
            </w:pPr>
            <w:r w:rsidRPr="003652E0">
              <w:rPr>
                <w:rFonts w:ascii="Arial" w:hAnsi="Arial"/>
                <w:sz w:val="16"/>
                <w:szCs w:val="16"/>
              </w:rPr>
              <w:t>Cost</w:t>
            </w:r>
          </w:p>
        </w:tc>
        <w:tc>
          <w:tcPr>
            <w:tcW w:w="2340" w:type="dxa"/>
            <w:gridSpan w:val="2"/>
            <w:shd w:val="clear" w:color="auto" w:fill="auto"/>
            <w:vAlign w:val="bottom"/>
          </w:tcPr>
          <w:p w:rsidR="00DD75F8" w:rsidRPr="003652E0" w:rsidRDefault="008E0316" w:rsidP="00930337">
            <w:pPr>
              <w:pBdr>
                <w:bottom w:val="single" w:sz="4" w:space="1" w:color="auto"/>
              </w:pBdr>
              <w:tabs>
                <w:tab w:val="left" w:pos="900"/>
                <w:tab w:val="left" w:pos="2160"/>
                <w:tab w:val="right" w:pos="7200"/>
                <w:tab w:val="right" w:pos="8540"/>
              </w:tabs>
              <w:spacing w:line="280" w:lineRule="exact"/>
              <w:jc w:val="center"/>
              <w:rPr>
                <w:rFonts w:ascii="Arial" w:hAnsi="Arial"/>
                <w:sz w:val="16"/>
                <w:szCs w:val="16"/>
              </w:rPr>
            </w:pPr>
            <w:r w:rsidRPr="003652E0">
              <w:rPr>
                <w:rFonts w:ascii="Arial" w:hAnsi="Arial"/>
                <w:sz w:val="16"/>
                <w:szCs w:val="16"/>
              </w:rPr>
              <w:t>Reduce cost to                      net realisable value</w:t>
            </w:r>
          </w:p>
        </w:tc>
        <w:tc>
          <w:tcPr>
            <w:tcW w:w="2340" w:type="dxa"/>
            <w:gridSpan w:val="2"/>
            <w:shd w:val="clear" w:color="auto" w:fill="auto"/>
            <w:vAlign w:val="bottom"/>
          </w:tcPr>
          <w:p w:rsidR="00DD75F8" w:rsidRPr="003652E0" w:rsidRDefault="00DD75F8" w:rsidP="00930337">
            <w:pPr>
              <w:pBdr>
                <w:bottom w:val="single" w:sz="4" w:space="1" w:color="auto"/>
              </w:pBdr>
              <w:tabs>
                <w:tab w:val="left" w:pos="900"/>
                <w:tab w:val="left" w:pos="2160"/>
                <w:tab w:val="right" w:pos="7200"/>
                <w:tab w:val="right" w:pos="8540"/>
              </w:tabs>
              <w:spacing w:line="280" w:lineRule="exact"/>
              <w:jc w:val="center"/>
              <w:rPr>
                <w:rFonts w:ascii="Arial" w:hAnsi="Arial"/>
                <w:sz w:val="16"/>
                <w:szCs w:val="16"/>
              </w:rPr>
            </w:pPr>
            <w:r w:rsidRPr="003652E0">
              <w:rPr>
                <w:rFonts w:ascii="Arial" w:hAnsi="Arial"/>
                <w:sz w:val="16"/>
                <w:szCs w:val="16"/>
              </w:rPr>
              <w:t>Inventories - net</w:t>
            </w:r>
          </w:p>
        </w:tc>
      </w:tr>
      <w:tr w:rsidR="00556A09" w:rsidRPr="003652E0" w:rsidTr="00DC736F">
        <w:tc>
          <w:tcPr>
            <w:tcW w:w="1650" w:type="dxa"/>
          </w:tcPr>
          <w:p w:rsidR="00556A09" w:rsidRPr="003652E0" w:rsidRDefault="00556A09" w:rsidP="00556A09">
            <w:pPr>
              <w:spacing w:line="280" w:lineRule="exact"/>
              <w:ind w:right="-36"/>
              <w:jc w:val="thaiDistribute"/>
              <w:rPr>
                <w:rFonts w:ascii="Arial" w:hAnsi="Arial"/>
                <w:sz w:val="16"/>
                <w:szCs w:val="16"/>
                <w:u w:val="single"/>
              </w:rPr>
            </w:pPr>
          </w:p>
        </w:tc>
        <w:tc>
          <w:tcPr>
            <w:tcW w:w="1140" w:type="dxa"/>
            <w:shd w:val="clear" w:color="auto" w:fill="auto"/>
          </w:tcPr>
          <w:p w:rsidR="00556A09" w:rsidRPr="003652E0" w:rsidRDefault="00556A09" w:rsidP="00556A09">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3652E0">
              <w:rPr>
                <w:rFonts w:ascii="Arial" w:hAnsi="Arial"/>
                <w:sz w:val="16"/>
                <w:szCs w:val="16"/>
              </w:rPr>
              <w:t>2019</w:t>
            </w:r>
          </w:p>
        </w:tc>
        <w:tc>
          <w:tcPr>
            <w:tcW w:w="1170" w:type="dxa"/>
            <w:shd w:val="clear" w:color="auto" w:fill="auto"/>
          </w:tcPr>
          <w:p w:rsidR="00556A09" w:rsidRPr="003652E0" w:rsidRDefault="00556A09" w:rsidP="00556A09">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3652E0">
              <w:rPr>
                <w:rFonts w:ascii="Arial" w:hAnsi="Arial"/>
                <w:sz w:val="16"/>
                <w:szCs w:val="16"/>
              </w:rPr>
              <w:t>2018</w:t>
            </w:r>
          </w:p>
        </w:tc>
        <w:tc>
          <w:tcPr>
            <w:tcW w:w="1170" w:type="dxa"/>
            <w:shd w:val="clear" w:color="auto" w:fill="auto"/>
          </w:tcPr>
          <w:p w:rsidR="00556A09" w:rsidRPr="003652E0" w:rsidRDefault="00556A09" w:rsidP="00556A09">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3652E0">
              <w:rPr>
                <w:rFonts w:ascii="Arial" w:hAnsi="Arial"/>
                <w:sz w:val="16"/>
                <w:szCs w:val="16"/>
              </w:rPr>
              <w:t>2019</w:t>
            </w:r>
          </w:p>
        </w:tc>
        <w:tc>
          <w:tcPr>
            <w:tcW w:w="1170" w:type="dxa"/>
            <w:shd w:val="clear" w:color="auto" w:fill="auto"/>
          </w:tcPr>
          <w:p w:rsidR="00556A09" w:rsidRPr="003652E0" w:rsidRDefault="00556A09" w:rsidP="00556A09">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3652E0">
              <w:rPr>
                <w:rFonts w:ascii="Arial" w:hAnsi="Arial"/>
                <w:sz w:val="16"/>
                <w:szCs w:val="16"/>
              </w:rPr>
              <w:t>2018</w:t>
            </w:r>
          </w:p>
        </w:tc>
        <w:tc>
          <w:tcPr>
            <w:tcW w:w="1170" w:type="dxa"/>
            <w:shd w:val="clear" w:color="auto" w:fill="auto"/>
          </w:tcPr>
          <w:p w:rsidR="00556A09" w:rsidRPr="003652E0" w:rsidRDefault="00556A09" w:rsidP="00556A09">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3652E0">
              <w:rPr>
                <w:rFonts w:ascii="Arial" w:hAnsi="Arial"/>
                <w:sz w:val="16"/>
                <w:szCs w:val="16"/>
              </w:rPr>
              <w:t>2019</w:t>
            </w:r>
          </w:p>
        </w:tc>
        <w:tc>
          <w:tcPr>
            <w:tcW w:w="1170" w:type="dxa"/>
            <w:shd w:val="clear" w:color="auto" w:fill="auto"/>
          </w:tcPr>
          <w:p w:rsidR="00556A09" w:rsidRPr="003652E0" w:rsidRDefault="00556A09" w:rsidP="00556A09">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3652E0">
              <w:rPr>
                <w:rFonts w:ascii="Arial" w:hAnsi="Arial"/>
                <w:sz w:val="16"/>
                <w:szCs w:val="16"/>
              </w:rPr>
              <w:t>2018</w:t>
            </w:r>
          </w:p>
        </w:tc>
      </w:tr>
      <w:tr w:rsidR="00556A09" w:rsidRPr="003652E0" w:rsidTr="00DC736F">
        <w:tc>
          <w:tcPr>
            <w:tcW w:w="1650" w:type="dxa"/>
            <w:vAlign w:val="bottom"/>
          </w:tcPr>
          <w:p w:rsidR="00556A09" w:rsidRPr="003652E0" w:rsidRDefault="00556A09" w:rsidP="00556A09">
            <w:pPr>
              <w:spacing w:line="280" w:lineRule="exact"/>
              <w:ind w:right="-108"/>
              <w:rPr>
                <w:rFonts w:ascii="Arial" w:hAnsi="Arial"/>
                <w:sz w:val="16"/>
                <w:szCs w:val="16"/>
              </w:rPr>
            </w:pPr>
            <w:r w:rsidRPr="003652E0">
              <w:rPr>
                <w:rFonts w:ascii="Arial" w:hAnsi="Arial"/>
                <w:sz w:val="16"/>
                <w:szCs w:val="16"/>
              </w:rPr>
              <w:t>Finished goods</w:t>
            </w:r>
          </w:p>
        </w:tc>
        <w:tc>
          <w:tcPr>
            <w:tcW w:w="1140" w:type="dxa"/>
            <w:shd w:val="clear" w:color="auto" w:fill="auto"/>
          </w:tcPr>
          <w:p w:rsidR="00556A09" w:rsidRPr="003652E0" w:rsidRDefault="007F6CB4" w:rsidP="00556A09">
            <w:pPr>
              <w:tabs>
                <w:tab w:val="decimal" w:pos="867"/>
              </w:tabs>
              <w:spacing w:line="280" w:lineRule="exact"/>
              <w:ind w:right="-33"/>
              <w:rPr>
                <w:rFonts w:ascii="Arial" w:hAnsi="Arial"/>
                <w:sz w:val="16"/>
                <w:szCs w:val="16"/>
              </w:rPr>
            </w:pPr>
            <w:r w:rsidRPr="003652E0">
              <w:rPr>
                <w:rFonts w:ascii="Arial" w:hAnsi="Arial"/>
                <w:sz w:val="16"/>
                <w:szCs w:val="16"/>
              </w:rPr>
              <w:t>684,759</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630,079</w:t>
            </w:r>
          </w:p>
        </w:tc>
        <w:tc>
          <w:tcPr>
            <w:tcW w:w="1170" w:type="dxa"/>
            <w:shd w:val="clear" w:color="auto" w:fill="auto"/>
          </w:tcPr>
          <w:p w:rsidR="00556A09" w:rsidRPr="003652E0" w:rsidRDefault="007F3501" w:rsidP="00556A09">
            <w:pPr>
              <w:tabs>
                <w:tab w:val="decimal" w:pos="867"/>
              </w:tabs>
              <w:spacing w:line="280" w:lineRule="exact"/>
              <w:ind w:right="-33"/>
              <w:rPr>
                <w:rFonts w:ascii="Arial" w:hAnsi="Arial"/>
                <w:sz w:val="16"/>
                <w:szCs w:val="16"/>
              </w:rPr>
            </w:pPr>
            <w:r w:rsidRPr="003652E0">
              <w:rPr>
                <w:rFonts w:ascii="Arial" w:hAnsi="Arial"/>
                <w:sz w:val="16"/>
                <w:szCs w:val="16"/>
              </w:rPr>
              <w:t>(40,013)</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(24,015)</w:t>
            </w:r>
          </w:p>
        </w:tc>
        <w:tc>
          <w:tcPr>
            <w:tcW w:w="1170" w:type="dxa"/>
            <w:shd w:val="clear" w:color="auto" w:fill="auto"/>
          </w:tcPr>
          <w:p w:rsidR="00556A09" w:rsidRPr="003652E0" w:rsidRDefault="007F3501" w:rsidP="00556A09">
            <w:pPr>
              <w:tabs>
                <w:tab w:val="decimal" w:pos="867"/>
              </w:tabs>
              <w:spacing w:line="280" w:lineRule="exact"/>
              <w:ind w:right="-33"/>
              <w:rPr>
                <w:rFonts w:ascii="Arial" w:hAnsi="Arial"/>
                <w:sz w:val="16"/>
                <w:szCs w:val="16"/>
              </w:rPr>
            </w:pPr>
            <w:r w:rsidRPr="003652E0">
              <w:rPr>
                <w:rFonts w:ascii="Arial" w:hAnsi="Arial"/>
                <w:sz w:val="16"/>
                <w:szCs w:val="16"/>
              </w:rPr>
              <w:t>644,746</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606,064</w:t>
            </w:r>
          </w:p>
        </w:tc>
      </w:tr>
      <w:tr w:rsidR="00556A09" w:rsidRPr="003652E0" w:rsidTr="00DC736F">
        <w:tc>
          <w:tcPr>
            <w:tcW w:w="1650" w:type="dxa"/>
            <w:vAlign w:val="bottom"/>
          </w:tcPr>
          <w:p w:rsidR="00556A09" w:rsidRPr="003652E0" w:rsidRDefault="00556A09" w:rsidP="00556A09">
            <w:pPr>
              <w:spacing w:line="280" w:lineRule="exact"/>
              <w:ind w:right="-108"/>
              <w:rPr>
                <w:rFonts w:ascii="Arial" w:hAnsi="Arial"/>
                <w:sz w:val="16"/>
                <w:szCs w:val="16"/>
              </w:rPr>
            </w:pPr>
            <w:r w:rsidRPr="003652E0">
              <w:rPr>
                <w:rFonts w:ascii="Arial" w:hAnsi="Arial"/>
                <w:sz w:val="16"/>
                <w:szCs w:val="16"/>
              </w:rPr>
              <w:t>Work in process</w:t>
            </w:r>
          </w:p>
        </w:tc>
        <w:tc>
          <w:tcPr>
            <w:tcW w:w="1140" w:type="dxa"/>
            <w:shd w:val="clear" w:color="auto" w:fill="auto"/>
          </w:tcPr>
          <w:p w:rsidR="00556A09" w:rsidRPr="003652E0" w:rsidRDefault="007F6CB4" w:rsidP="00556A09">
            <w:pPr>
              <w:tabs>
                <w:tab w:val="decimal" w:pos="867"/>
              </w:tabs>
              <w:spacing w:line="280" w:lineRule="exact"/>
              <w:ind w:right="-33"/>
              <w:rPr>
                <w:rFonts w:ascii="Arial" w:hAnsi="Arial"/>
                <w:sz w:val="16"/>
                <w:szCs w:val="16"/>
              </w:rPr>
            </w:pPr>
            <w:r w:rsidRPr="003652E0">
              <w:rPr>
                <w:rFonts w:ascii="Arial" w:hAnsi="Arial"/>
                <w:sz w:val="16"/>
                <w:szCs w:val="16"/>
              </w:rPr>
              <w:t>309,621</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337,460</w:t>
            </w:r>
          </w:p>
        </w:tc>
        <w:tc>
          <w:tcPr>
            <w:tcW w:w="1170" w:type="dxa"/>
            <w:shd w:val="clear" w:color="auto" w:fill="auto"/>
          </w:tcPr>
          <w:p w:rsidR="00556A09" w:rsidRPr="003652E0" w:rsidRDefault="007F3501" w:rsidP="00556A09">
            <w:pPr>
              <w:tabs>
                <w:tab w:val="decimal" w:pos="867"/>
              </w:tabs>
              <w:spacing w:line="280" w:lineRule="exact"/>
              <w:ind w:right="-33"/>
              <w:rPr>
                <w:rFonts w:ascii="Arial" w:hAnsi="Arial"/>
                <w:sz w:val="16"/>
                <w:szCs w:val="16"/>
              </w:rPr>
            </w:pPr>
            <w:r w:rsidRPr="003652E0">
              <w:rPr>
                <w:rFonts w:ascii="Arial" w:hAnsi="Arial"/>
                <w:sz w:val="16"/>
                <w:szCs w:val="16"/>
              </w:rPr>
              <w:t>(22,955)</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(19,903)</w:t>
            </w:r>
          </w:p>
        </w:tc>
        <w:tc>
          <w:tcPr>
            <w:tcW w:w="1170" w:type="dxa"/>
            <w:shd w:val="clear" w:color="auto" w:fill="auto"/>
          </w:tcPr>
          <w:p w:rsidR="00556A09" w:rsidRPr="003652E0" w:rsidRDefault="007F6CB4" w:rsidP="00556A09">
            <w:pPr>
              <w:tabs>
                <w:tab w:val="decimal" w:pos="867"/>
              </w:tabs>
              <w:spacing w:line="280" w:lineRule="exact"/>
              <w:ind w:right="-33"/>
              <w:rPr>
                <w:rFonts w:ascii="Arial" w:hAnsi="Arial"/>
                <w:sz w:val="16"/>
                <w:szCs w:val="16"/>
              </w:rPr>
            </w:pPr>
            <w:r w:rsidRPr="003652E0">
              <w:rPr>
                <w:rFonts w:ascii="Arial" w:hAnsi="Arial"/>
                <w:sz w:val="16"/>
                <w:szCs w:val="16"/>
              </w:rPr>
              <w:t>286,666</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317,557</w:t>
            </w:r>
          </w:p>
        </w:tc>
      </w:tr>
      <w:tr w:rsidR="00556A09" w:rsidRPr="003652E0" w:rsidTr="00DC736F">
        <w:tc>
          <w:tcPr>
            <w:tcW w:w="1650" w:type="dxa"/>
            <w:vAlign w:val="bottom"/>
          </w:tcPr>
          <w:p w:rsidR="00556A09" w:rsidRPr="003652E0" w:rsidRDefault="00556A09" w:rsidP="00556A09">
            <w:pPr>
              <w:spacing w:line="280" w:lineRule="exact"/>
              <w:ind w:right="-108"/>
              <w:rPr>
                <w:rFonts w:ascii="Arial" w:hAnsi="Arial"/>
                <w:sz w:val="16"/>
                <w:szCs w:val="16"/>
              </w:rPr>
            </w:pPr>
            <w:r w:rsidRPr="003652E0">
              <w:rPr>
                <w:rFonts w:ascii="Arial" w:hAnsi="Arial"/>
                <w:sz w:val="16"/>
                <w:szCs w:val="16"/>
              </w:rPr>
              <w:t>Raw materials</w:t>
            </w:r>
          </w:p>
        </w:tc>
        <w:tc>
          <w:tcPr>
            <w:tcW w:w="1140" w:type="dxa"/>
            <w:shd w:val="clear" w:color="auto" w:fill="auto"/>
          </w:tcPr>
          <w:p w:rsidR="00556A09" w:rsidRPr="003652E0" w:rsidRDefault="007F6CB4" w:rsidP="00556A09">
            <w:pPr>
              <w:tabs>
                <w:tab w:val="decimal" w:pos="867"/>
              </w:tabs>
              <w:spacing w:line="280" w:lineRule="exact"/>
              <w:ind w:right="-33"/>
              <w:rPr>
                <w:rFonts w:ascii="Arial" w:hAnsi="Arial"/>
                <w:sz w:val="16"/>
                <w:szCs w:val="16"/>
              </w:rPr>
            </w:pPr>
            <w:r w:rsidRPr="003652E0">
              <w:rPr>
                <w:rFonts w:ascii="Arial" w:hAnsi="Arial"/>
                <w:sz w:val="16"/>
                <w:szCs w:val="16"/>
              </w:rPr>
              <w:t>637,185</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483,933</w:t>
            </w:r>
          </w:p>
        </w:tc>
        <w:tc>
          <w:tcPr>
            <w:tcW w:w="1170" w:type="dxa"/>
            <w:shd w:val="clear" w:color="auto" w:fill="auto"/>
          </w:tcPr>
          <w:p w:rsidR="00556A09" w:rsidRPr="003652E0" w:rsidRDefault="007F3501" w:rsidP="00556A09">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556A09" w:rsidRPr="003652E0" w:rsidRDefault="007F6CB4" w:rsidP="00556A09">
            <w:pPr>
              <w:tabs>
                <w:tab w:val="decimal" w:pos="867"/>
              </w:tabs>
              <w:spacing w:line="280" w:lineRule="exact"/>
              <w:ind w:right="-33"/>
              <w:rPr>
                <w:rFonts w:ascii="Arial" w:hAnsi="Arial"/>
                <w:sz w:val="16"/>
                <w:szCs w:val="16"/>
              </w:rPr>
            </w:pPr>
            <w:r w:rsidRPr="003652E0">
              <w:rPr>
                <w:rFonts w:ascii="Arial" w:hAnsi="Arial"/>
                <w:sz w:val="16"/>
                <w:szCs w:val="16"/>
              </w:rPr>
              <w:t>637,185</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483,933</w:t>
            </w:r>
          </w:p>
        </w:tc>
      </w:tr>
      <w:tr w:rsidR="00556A09" w:rsidRPr="003652E0" w:rsidTr="00DC736F">
        <w:tc>
          <w:tcPr>
            <w:tcW w:w="1650" w:type="dxa"/>
            <w:vAlign w:val="bottom"/>
          </w:tcPr>
          <w:p w:rsidR="00556A09" w:rsidRPr="003652E0" w:rsidRDefault="00556A09" w:rsidP="00556A09">
            <w:pPr>
              <w:spacing w:line="280" w:lineRule="exact"/>
              <w:ind w:left="252" w:right="-108" w:hanging="240"/>
              <w:rPr>
                <w:rFonts w:ascii="Arial" w:hAnsi="Arial"/>
                <w:sz w:val="16"/>
                <w:szCs w:val="16"/>
              </w:rPr>
            </w:pPr>
            <w:r w:rsidRPr="003652E0">
              <w:rPr>
                <w:rFonts w:ascii="Arial" w:hAnsi="Arial"/>
                <w:sz w:val="16"/>
                <w:szCs w:val="16"/>
              </w:rPr>
              <w:t>Spare parts and factory supplies</w:t>
            </w:r>
          </w:p>
        </w:tc>
        <w:tc>
          <w:tcPr>
            <w:tcW w:w="114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p>
          <w:p w:rsidR="007F6CB4" w:rsidRPr="003652E0" w:rsidRDefault="007F3501" w:rsidP="00556A09">
            <w:pPr>
              <w:tabs>
                <w:tab w:val="decimal" w:pos="867"/>
              </w:tabs>
              <w:spacing w:line="280" w:lineRule="exact"/>
              <w:ind w:right="-33"/>
              <w:rPr>
                <w:rFonts w:ascii="Arial" w:hAnsi="Arial"/>
                <w:sz w:val="16"/>
                <w:szCs w:val="16"/>
              </w:rPr>
            </w:pPr>
            <w:r w:rsidRPr="003652E0">
              <w:rPr>
                <w:rFonts w:ascii="Arial" w:hAnsi="Arial"/>
                <w:sz w:val="16"/>
                <w:szCs w:val="16"/>
              </w:rPr>
              <w:t>402,782</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cs/>
              </w:rPr>
            </w:pPr>
          </w:p>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361,515</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p>
          <w:p w:rsidR="007F3501" w:rsidRPr="003652E0" w:rsidRDefault="007F3501" w:rsidP="00556A09">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p>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p>
          <w:p w:rsidR="007F6CB4" w:rsidRPr="003652E0" w:rsidRDefault="007F3501" w:rsidP="00556A09">
            <w:pPr>
              <w:tabs>
                <w:tab w:val="decimal" w:pos="867"/>
              </w:tabs>
              <w:spacing w:line="280" w:lineRule="exact"/>
              <w:ind w:right="-33"/>
              <w:rPr>
                <w:rFonts w:ascii="Arial" w:hAnsi="Arial"/>
                <w:sz w:val="16"/>
                <w:szCs w:val="16"/>
              </w:rPr>
            </w:pPr>
            <w:r w:rsidRPr="003652E0">
              <w:rPr>
                <w:rFonts w:ascii="Arial" w:hAnsi="Arial"/>
                <w:sz w:val="16"/>
                <w:szCs w:val="16"/>
              </w:rPr>
              <w:t>402,782</w:t>
            </w:r>
          </w:p>
        </w:tc>
        <w:tc>
          <w:tcPr>
            <w:tcW w:w="1170" w:type="dxa"/>
            <w:shd w:val="clear" w:color="auto" w:fill="auto"/>
          </w:tcPr>
          <w:p w:rsidR="00556A09" w:rsidRPr="003652E0" w:rsidRDefault="00556A09" w:rsidP="00556A09">
            <w:pPr>
              <w:tabs>
                <w:tab w:val="decimal" w:pos="867"/>
              </w:tabs>
              <w:spacing w:line="280" w:lineRule="exact"/>
              <w:ind w:right="-33"/>
              <w:rPr>
                <w:rFonts w:ascii="Arial" w:hAnsi="Arial"/>
                <w:sz w:val="16"/>
                <w:szCs w:val="16"/>
              </w:rPr>
            </w:pPr>
          </w:p>
          <w:p w:rsidR="00556A09" w:rsidRPr="003652E0" w:rsidRDefault="00556A09" w:rsidP="00556A09">
            <w:pPr>
              <w:tabs>
                <w:tab w:val="decimal" w:pos="867"/>
              </w:tabs>
              <w:spacing w:line="280" w:lineRule="exact"/>
              <w:ind w:right="-33"/>
              <w:rPr>
                <w:rFonts w:ascii="Arial" w:hAnsi="Arial"/>
                <w:sz w:val="16"/>
                <w:szCs w:val="16"/>
              </w:rPr>
            </w:pPr>
            <w:r w:rsidRPr="003652E0">
              <w:rPr>
                <w:rFonts w:ascii="Arial" w:hAnsi="Arial"/>
                <w:sz w:val="16"/>
                <w:szCs w:val="16"/>
              </w:rPr>
              <w:t>361,515</w:t>
            </w:r>
          </w:p>
        </w:tc>
      </w:tr>
      <w:tr w:rsidR="00556A09" w:rsidRPr="003652E0" w:rsidTr="00DC736F">
        <w:tc>
          <w:tcPr>
            <w:tcW w:w="1650" w:type="dxa"/>
            <w:vAlign w:val="bottom"/>
          </w:tcPr>
          <w:p w:rsidR="00556A09" w:rsidRPr="003652E0" w:rsidRDefault="00556A09" w:rsidP="00556A09">
            <w:pPr>
              <w:spacing w:line="280" w:lineRule="exact"/>
              <w:ind w:right="-108"/>
              <w:rPr>
                <w:rFonts w:ascii="Arial" w:hAnsi="Arial"/>
                <w:sz w:val="16"/>
                <w:szCs w:val="16"/>
              </w:rPr>
            </w:pPr>
            <w:r w:rsidRPr="003652E0">
              <w:rPr>
                <w:rFonts w:ascii="Arial" w:hAnsi="Arial"/>
                <w:sz w:val="16"/>
                <w:szCs w:val="16"/>
              </w:rPr>
              <w:t>Goods in transit</w:t>
            </w:r>
          </w:p>
        </w:tc>
        <w:tc>
          <w:tcPr>
            <w:tcW w:w="1140" w:type="dxa"/>
            <w:shd w:val="clear" w:color="auto" w:fill="auto"/>
          </w:tcPr>
          <w:p w:rsidR="00556A09" w:rsidRPr="003652E0" w:rsidRDefault="007F6CB4" w:rsidP="00556A09">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366,661</w:t>
            </w:r>
          </w:p>
        </w:tc>
        <w:tc>
          <w:tcPr>
            <w:tcW w:w="1170" w:type="dxa"/>
            <w:shd w:val="clear" w:color="auto" w:fill="auto"/>
          </w:tcPr>
          <w:p w:rsidR="00556A09" w:rsidRPr="003652E0" w:rsidRDefault="00556A09" w:rsidP="00556A09">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342,995</w:t>
            </w:r>
          </w:p>
        </w:tc>
        <w:tc>
          <w:tcPr>
            <w:tcW w:w="1170" w:type="dxa"/>
            <w:shd w:val="clear" w:color="auto" w:fill="auto"/>
          </w:tcPr>
          <w:p w:rsidR="00556A09" w:rsidRPr="003652E0" w:rsidRDefault="007F3501" w:rsidP="00556A09">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556A09" w:rsidRPr="003652E0" w:rsidRDefault="00556A09" w:rsidP="00556A09">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556A09" w:rsidRPr="003652E0" w:rsidRDefault="007F6CB4" w:rsidP="00556A09">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366,661</w:t>
            </w:r>
          </w:p>
        </w:tc>
        <w:tc>
          <w:tcPr>
            <w:tcW w:w="1170" w:type="dxa"/>
            <w:shd w:val="clear" w:color="auto" w:fill="auto"/>
          </w:tcPr>
          <w:p w:rsidR="00556A09" w:rsidRPr="003652E0" w:rsidRDefault="00556A09" w:rsidP="00556A09">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342,995</w:t>
            </w:r>
          </w:p>
        </w:tc>
      </w:tr>
      <w:tr w:rsidR="00556A09" w:rsidRPr="003652E0" w:rsidTr="00DC736F">
        <w:tc>
          <w:tcPr>
            <w:tcW w:w="1650" w:type="dxa"/>
            <w:vAlign w:val="bottom"/>
          </w:tcPr>
          <w:p w:rsidR="00556A09" w:rsidRPr="003652E0" w:rsidRDefault="00556A09" w:rsidP="00556A09">
            <w:pPr>
              <w:spacing w:line="280" w:lineRule="exact"/>
              <w:ind w:right="-108"/>
              <w:rPr>
                <w:rFonts w:ascii="Arial" w:hAnsi="Arial"/>
                <w:sz w:val="16"/>
                <w:szCs w:val="16"/>
              </w:rPr>
            </w:pPr>
            <w:r w:rsidRPr="003652E0">
              <w:rPr>
                <w:rFonts w:ascii="Arial" w:hAnsi="Arial"/>
                <w:sz w:val="16"/>
                <w:szCs w:val="16"/>
              </w:rPr>
              <w:t>Total</w:t>
            </w:r>
          </w:p>
        </w:tc>
        <w:tc>
          <w:tcPr>
            <w:tcW w:w="1140" w:type="dxa"/>
            <w:shd w:val="clear" w:color="auto" w:fill="auto"/>
          </w:tcPr>
          <w:p w:rsidR="00556A09" w:rsidRPr="003652E0" w:rsidRDefault="007F3501" w:rsidP="00556A09">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2,401,008</w:t>
            </w:r>
          </w:p>
        </w:tc>
        <w:tc>
          <w:tcPr>
            <w:tcW w:w="1170" w:type="dxa"/>
            <w:shd w:val="clear" w:color="auto" w:fill="auto"/>
          </w:tcPr>
          <w:p w:rsidR="00556A09" w:rsidRPr="003652E0" w:rsidRDefault="00556A09" w:rsidP="00556A09">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2,155,982</w:t>
            </w:r>
          </w:p>
        </w:tc>
        <w:tc>
          <w:tcPr>
            <w:tcW w:w="1170" w:type="dxa"/>
            <w:shd w:val="clear" w:color="auto" w:fill="auto"/>
          </w:tcPr>
          <w:p w:rsidR="00556A09" w:rsidRPr="003652E0" w:rsidRDefault="007F3501" w:rsidP="00556A09">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(62,968)</w:t>
            </w:r>
          </w:p>
        </w:tc>
        <w:tc>
          <w:tcPr>
            <w:tcW w:w="1170" w:type="dxa"/>
            <w:shd w:val="clear" w:color="auto" w:fill="auto"/>
          </w:tcPr>
          <w:p w:rsidR="00556A09" w:rsidRPr="003652E0" w:rsidRDefault="00556A09" w:rsidP="00556A09">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(43,918)</w:t>
            </w:r>
          </w:p>
        </w:tc>
        <w:tc>
          <w:tcPr>
            <w:tcW w:w="1170" w:type="dxa"/>
            <w:shd w:val="clear" w:color="auto" w:fill="auto"/>
          </w:tcPr>
          <w:p w:rsidR="00556A09" w:rsidRPr="003652E0" w:rsidRDefault="007F3501" w:rsidP="00556A09">
            <w:pPr>
              <w:pBdr>
                <w:bottom w:val="double" w:sz="4" w:space="1" w:color="auto"/>
              </w:pBdr>
              <w:tabs>
                <w:tab w:val="decimal" w:pos="867"/>
              </w:tabs>
              <w:spacing w:line="280" w:lineRule="exact"/>
              <w:ind w:right="-33"/>
              <w:rPr>
                <w:rFonts w:ascii="Arial" w:hAnsi="Arial"/>
                <w:sz w:val="16"/>
                <w:szCs w:val="16"/>
                <w:cs/>
              </w:rPr>
            </w:pPr>
            <w:r w:rsidRPr="003652E0">
              <w:rPr>
                <w:rFonts w:ascii="Arial" w:hAnsi="Arial"/>
                <w:sz w:val="16"/>
                <w:szCs w:val="16"/>
              </w:rPr>
              <w:t>2,338,040</w:t>
            </w:r>
          </w:p>
        </w:tc>
        <w:tc>
          <w:tcPr>
            <w:tcW w:w="1170" w:type="dxa"/>
            <w:shd w:val="clear" w:color="auto" w:fill="auto"/>
          </w:tcPr>
          <w:p w:rsidR="00556A09" w:rsidRPr="003652E0" w:rsidRDefault="00556A09" w:rsidP="00556A09">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2,112,064</w:t>
            </w:r>
          </w:p>
        </w:tc>
      </w:tr>
    </w:tbl>
    <w:p w:rsidR="00E83175" w:rsidRPr="003652E0" w:rsidRDefault="00E83175"/>
    <w:tbl>
      <w:tblPr>
        <w:tblW w:w="8640" w:type="dxa"/>
        <w:tblInd w:w="540" w:type="dxa"/>
        <w:tblLayout w:type="fixed"/>
        <w:tblLook w:val="0000" w:firstRow="0" w:lastRow="0" w:firstColumn="0" w:lastColumn="0" w:noHBand="0" w:noVBand="0"/>
      </w:tblPr>
      <w:tblGrid>
        <w:gridCol w:w="1650"/>
        <w:gridCol w:w="1140"/>
        <w:gridCol w:w="1170"/>
        <w:gridCol w:w="1170"/>
        <w:gridCol w:w="1170"/>
        <w:gridCol w:w="1170"/>
        <w:gridCol w:w="1170"/>
      </w:tblGrid>
      <w:tr w:rsidR="005E0B23" w:rsidRPr="003652E0" w:rsidTr="00DC736F">
        <w:tc>
          <w:tcPr>
            <w:tcW w:w="1650" w:type="dxa"/>
          </w:tcPr>
          <w:p w:rsidR="005E0B23" w:rsidRPr="003652E0" w:rsidRDefault="005E0B23" w:rsidP="005E0B23">
            <w:pPr>
              <w:spacing w:line="280" w:lineRule="exact"/>
              <w:ind w:right="-36"/>
              <w:jc w:val="thaiDistribute"/>
              <w:rPr>
                <w:rFonts w:ascii="Arial" w:hAnsi="Arial"/>
                <w:sz w:val="16"/>
                <w:szCs w:val="16"/>
                <w:u w:val="single"/>
              </w:rPr>
            </w:pPr>
          </w:p>
        </w:tc>
        <w:tc>
          <w:tcPr>
            <w:tcW w:w="3480" w:type="dxa"/>
            <w:gridSpan w:val="3"/>
          </w:tcPr>
          <w:p w:rsidR="005E0B23" w:rsidRPr="003652E0" w:rsidRDefault="005E0B23" w:rsidP="005E0B23">
            <w:pPr>
              <w:tabs>
                <w:tab w:val="center" w:pos="6480"/>
                <w:tab w:val="center" w:pos="8820"/>
              </w:tabs>
              <w:spacing w:line="280" w:lineRule="exact"/>
              <w:ind w:right="-36"/>
              <w:jc w:val="thaiDistribute"/>
              <w:rPr>
                <w:rFonts w:ascii="Arial" w:hAnsi="Arial"/>
                <w:sz w:val="16"/>
                <w:szCs w:val="16"/>
                <w:u w:val="single"/>
              </w:rPr>
            </w:pPr>
          </w:p>
        </w:tc>
        <w:tc>
          <w:tcPr>
            <w:tcW w:w="3510" w:type="dxa"/>
            <w:gridSpan w:val="3"/>
          </w:tcPr>
          <w:p w:rsidR="005E0B23" w:rsidRPr="003652E0" w:rsidRDefault="005E0B23" w:rsidP="005E0B23">
            <w:pPr>
              <w:tabs>
                <w:tab w:val="center" w:pos="6480"/>
                <w:tab w:val="center" w:pos="8820"/>
              </w:tabs>
              <w:spacing w:before="120" w:line="280" w:lineRule="exact"/>
              <w:ind w:right="-43"/>
              <w:jc w:val="right"/>
              <w:rPr>
                <w:rFonts w:ascii="Arial" w:hAnsi="Arial"/>
                <w:sz w:val="16"/>
                <w:szCs w:val="16"/>
                <w:u w:val="single"/>
              </w:rPr>
            </w:pPr>
            <w:r w:rsidRPr="003652E0">
              <w:rPr>
                <w:rFonts w:ascii="Arial" w:hAnsi="Arial"/>
                <w:sz w:val="16"/>
                <w:szCs w:val="16"/>
              </w:rPr>
              <w:t>(Unit: Thousand Baht)</w:t>
            </w:r>
          </w:p>
        </w:tc>
      </w:tr>
      <w:tr w:rsidR="005E0B23" w:rsidRPr="003652E0" w:rsidTr="00DC736F">
        <w:tc>
          <w:tcPr>
            <w:tcW w:w="1650" w:type="dxa"/>
          </w:tcPr>
          <w:p w:rsidR="005E0B23" w:rsidRPr="003652E0" w:rsidRDefault="005E0B23" w:rsidP="005E0B23">
            <w:pPr>
              <w:spacing w:line="280" w:lineRule="exact"/>
              <w:ind w:right="-36"/>
              <w:jc w:val="thaiDistribute"/>
              <w:rPr>
                <w:rFonts w:ascii="Arial" w:hAnsi="Arial"/>
                <w:sz w:val="16"/>
                <w:szCs w:val="16"/>
                <w:u w:val="single"/>
              </w:rPr>
            </w:pPr>
          </w:p>
        </w:tc>
        <w:tc>
          <w:tcPr>
            <w:tcW w:w="6990" w:type="dxa"/>
            <w:gridSpan w:val="6"/>
          </w:tcPr>
          <w:p w:rsidR="005E0B23" w:rsidRPr="003652E0" w:rsidRDefault="005E0B23" w:rsidP="005E0B23">
            <w:pPr>
              <w:pBdr>
                <w:bottom w:val="single" w:sz="4" w:space="1" w:color="auto"/>
              </w:pBdr>
              <w:tabs>
                <w:tab w:val="center" w:pos="6480"/>
                <w:tab w:val="center" w:pos="8820"/>
              </w:tabs>
              <w:spacing w:line="280" w:lineRule="exact"/>
              <w:ind w:right="-36"/>
              <w:jc w:val="center"/>
              <w:rPr>
                <w:rFonts w:ascii="Arial" w:hAnsi="Arial"/>
                <w:sz w:val="16"/>
                <w:szCs w:val="16"/>
              </w:rPr>
            </w:pPr>
            <w:r w:rsidRPr="003652E0">
              <w:rPr>
                <w:rFonts w:ascii="Arial" w:hAnsi="Arial"/>
                <w:sz w:val="16"/>
                <w:szCs w:val="16"/>
              </w:rPr>
              <w:t>Separate financial statements</w:t>
            </w:r>
          </w:p>
        </w:tc>
      </w:tr>
      <w:tr w:rsidR="005E0B23" w:rsidRPr="003652E0" w:rsidTr="00DC736F">
        <w:tc>
          <w:tcPr>
            <w:tcW w:w="1650" w:type="dxa"/>
            <w:vAlign w:val="bottom"/>
          </w:tcPr>
          <w:p w:rsidR="005E0B23" w:rsidRPr="003652E0" w:rsidRDefault="005E0B23" w:rsidP="005E0B23">
            <w:pPr>
              <w:spacing w:line="280" w:lineRule="exact"/>
              <w:ind w:right="-36"/>
              <w:jc w:val="center"/>
              <w:rPr>
                <w:rFonts w:ascii="Arial" w:hAnsi="Arial"/>
                <w:sz w:val="16"/>
                <w:szCs w:val="16"/>
              </w:rPr>
            </w:pPr>
          </w:p>
        </w:tc>
        <w:tc>
          <w:tcPr>
            <w:tcW w:w="2310" w:type="dxa"/>
            <w:gridSpan w:val="2"/>
            <w:shd w:val="clear" w:color="auto" w:fill="auto"/>
            <w:vAlign w:val="bottom"/>
          </w:tcPr>
          <w:p w:rsidR="005E0B23" w:rsidRPr="003652E0" w:rsidRDefault="005E0B23" w:rsidP="005E0B23">
            <w:pPr>
              <w:pBdr>
                <w:bottom w:val="single" w:sz="4" w:space="1" w:color="auto"/>
              </w:pBdr>
              <w:tabs>
                <w:tab w:val="center" w:pos="6480"/>
                <w:tab w:val="center" w:pos="8820"/>
              </w:tabs>
              <w:spacing w:line="280" w:lineRule="exact"/>
              <w:ind w:right="-88"/>
              <w:jc w:val="center"/>
              <w:rPr>
                <w:rFonts w:ascii="Arial" w:hAnsi="Arial"/>
                <w:sz w:val="16"/>
                <w:szCs w:val="16"/>
              </w:rPr>
            </w:pPr>
            <w:r w:rsidRPr="003652E0">
              <w:rPr>
                <w:rFonts w:ascii="Arial" w:hAnsi="Arial"/>
                <w:sz w:val="16"/>
                <w:szCs w:val="16"/>
              </w:rPr>
              <w:t>Cost</w:t>
            </w:r>
          </w:p>
        </w:tc>
        <w:tc>
          <w:tcPr>
            <w:tcW w:w="2340" w:type="dxa"/>
            <w:gridSpan w:val="2"/>
            <w:shd w:val="clear" w:color="auto" w:fill="auto"/>
            <w:vAlign w:val="bottom"/>
          </w:tcPr>
          <w:p w:rsidR="005E0B23" w:rsidRPr="003652E0" w:rsidRDefault="005E0B23" w:rsidP="005E0B23">
            <w:pPr>
              <w:pBdr>
                <w:bottom w:val="single" w:sz="4" w:space="1" w:color="auto"/>
              </w:pBdr>
              <w:tabs>
                <w:tab w:val="center" w:pos="6480"/>
                <w:tab w:val="center" w:pos="8820"/>
              </w:tabs>
              <w:spacing w:line="280" w:lineRule="exact"/>
              <w:ind w:right="-88"/>
              <w:jc w:val="center"/>
              <w:rPr>
                <w:rFonts w:ascii="Arial" w:hAnsi="Arial"/>
                <w:sz w:val="16"/>
                <w:szCs w:val="16"/>
              </w:rPr>
            </w:pPr>
            <w:r w:rsidRPr="003652E0">
              <w:rPr>
                <w:rFonts w:ascii="Arial" w:hAnsi="Arial"/>
                <w:sz w:val="16"/>
                <w:szCs w:val="16"/>
              </w:rPr>
              <w:t>Reduce cost to                      net realisable value</w:t>
            </w:r>
          </w:p>
        </w:tc>
        <w:tc>
          <w:tcPr>
            <w:tcW w:w="2340" w:type="dxa"/>
            <w:gridSpan w:val="2"/>
            <w:shd w:val="clear" w:color="auto" w:fill="auto"/>
            <w:vAlign w:val="bottom"/>
          </w:tcPr>
          <w:p w:rsidR="005E0B23" w:rsidRPr="003652E0" w:rsidRDefault="005E0B23" w:rsidP="005E0B23">
            <w:pPr>
              <w:pBdr>
                <w:bottom w:val="single" w:sz="4" w:space="1" w:color="auto"/>
              </w:pBdr>
              <w:tabs>
                <w:tab w:val="center" w:pos="6480"/>
                <w:tab w:val="center" w:pos="8820"/>
              </w:tabs>
              <w:spacing w:line="280" w:lineRule="exact"/>
              <w:ind w:right="-88"/>
              <w:jc w:val="center"/>
              <w:rPr>
                <w:rFonts w:ascii="Arial" w:hAnsi="Arial"/>
                <w:sz w:val="16"/>
                <w:szCs w:val="16"/>
              </w:rPr>
            </w:pPr>
            <w:r w:rsidRPr="003652E0">
              <w:rPr>
                <w:rFonts w:ascii="Arial" w:hAnsi="Arial"/>
                <w:sz w:val="16"/>
                <w:szCs w:val="16"/>
              </w:rPr>
              <w:t>Inventories - net</w:t>
            </w:r>
          </w:p>
        </w:tc>
      </w:tr>
      <w:tr w:rsidR="00492A6E" w:rsidRPr="003652E0" w:rsidTr="00DC736F">
        <w:tc>
          <w:tcPr>
            <w:tcW w:w="1650" w:type="dxa"/>
          </w:tcPr>
          <w:p w:rsidR="00492A6E" w:rsidRPr="003652E0" w:rsidRDefault="00492A6E" w:rsidP="00492A6E">
            <w:pPr>
              <w:spacing w:line="280" w:lineRule="exact"/>
              <w:ind w:right="-36"/>
              <w:jc w:val="thaiDistribute"/>
              <w:rPr>
                <w:rFonts w:ascii="Arial" w:hAnsi="Arial"/>
                <w:sz w:val="16"/>
                <w:szCs w:val="16"/>
                <w:u w:val="single"/>
              </w:rPr>
            </w:pPr>
          </w:p>
        </w:tc>
        <w:tc>
          <w:tcPr>
            <w:tcW w:w="1140" w:type="dxa"/>
          </w:tcPr>
          <w:p w:rsidR="00492A6E" w:rsidRPr="003652E0" w:rsidRDefault="00492A6E" w:rsidP="00492A6E">
            <w:pPr>
              <w:pBdr>
                <w:bottom w:val="single" w:sz="4" w:space="1" w:color="auto"/>
              </w:pBdr>
              <w:tabs>
                <w:tab w:val="center" w:pos="6480"/>
                <w:tab w:val="center" w:pos="8820"/>
              </w:tabs>
              <w:spacing w:line="280" w:lineRule="exact"/>
              <w:ind w:right="-88"/>
              <w:jc w:val="center"/>
              <w:rPr>
                <w:rFonts w:ascii="Arial" w:hAnsi="Arial"/>
                <w:sz w:val="16"/>
                <w:szCs w:val="16"/>
                <w:cs/>
              </w:rPr>
            </w:pPr>
            <w:r w:rsidRPr="003652E0">
              <w:rPr>
                <w:rFonts w:ascii="Arial" w:hAnsi="Arial"/>
                <w:sz w:val="16"/>
                <w:szCs w:val="16"/>
              </w:rPr>
              <w:t>2019</w:t>
            </w:r>
          </w:p>
        </w:tc>
        <w:tc>
          <w:tcPr>
            <w:tcW w:w="1170" w:type="dxa"/>
          </w:tcPr>
          <w:p w:rsidR="00492A6E" w:rsidRPr="003652E0" w:rsidRDefault="00492A6E" w:rsidP="00492A6E">
            <w:pPr>
              <w:pBdr>
                <w:bottom w:val="single" w:sz="4" w:space="1" w:color="auto"/>
              </w:pBdr>
              <w:tabs>
                <w:tab w:val="center" w:pos="6480"/>
                <w:tab w:val="center" w:pos="8820"/>
              </w:tabs>
              <w:spacing w:line="280" w:lineRule="exact"/>
              <w:ind w:right="-88"/>
              <w:jc w:val="center"/>
              <w:rPr>
                <w:rFonts w:ascii="Arial" w:hAnsi="Arial"/>
                <w:sz w:val="16"/>
                <w:szCs w:val="16"/>
                <w:cs/>
              </w:rPr>
            </w:pPr>
            <w:r w:rsidRPr="003652E0">
              <w:rPr>
                <w:rFonts w:ascii="Arial" w:hAnsi="Arial"/>
                <w:sz w:val="16"/>
                <w:szCs w:val="16"/>
              </w:rPr>
              <w:t>2018</w:t>
            </w:r>
          </w:p>
        </w:tc>
        <w:tc>
          <w:tcPr>
            <w:tcW w:w="1170" w:type="dxa"/>
          </w:tcPr>
          <w:p w:rsidR="00492A6E" w:rsidRPr="003652E0" w:rsidRDefault="00492A6E" w:rsidP="00492A6E">
            <w:pPr>
              <w:pBdr>
                <w:bottom w:val="single" w:sz="4" w:space="1" w:color="auto"/>
              </w:pBdr>
              <w:tabs>
                <w:tab w:val="center" w:pos="6480"/>
                <w:tab w:val="center" w:pos="8820"/>
              </w:tabs>
              <w:spacing w:line="280" w:lineRule="exact"/>
              <w:ind w:right="-88"/>
              <w:jc w:val="center"/>
              <w:rPr>
                <w:rFonts w:ascii="Arial" w:hAnsi="Arial"/>
                <w:sz w:val="16"/>
                <w:szCs w:val="16"/>
                <w:cs/>
              </w:rPr>
            </w:pPr>
            <w:r w:rsidRPr="003652E0">
              <w:rPr>
                <w:rFonts w:ascii="Arial" w:hAnsi="Arial"/>
                <w:sz w:val="16"/>
                <w:szCs w:val="16"/>
              </w:rPr>
              <w:t>2019</w:t>
            </w:r>
          </w:p>
        </w:tc>
        <w:tc>
          <w:tcPr>
            <w:tcW w:w="1170" w:type="dxa"/>
          </w:tcPr>
          <w:p w:rsidR="00492A6E" w:rsidRPr="003652E0" w:rsidRDefault="00492A6E" w:rsidP="00492A6E">
            <w:pPr>
              <w:pBdr>
                <w:bottom w:val="single" w:sz="4" w:space="1" w:color="auto"/>
              </w:pBdr>
              <w:tabs>
                <w:tab w:val="center" w:pos="6480"/>
                <w:tab w:val="center" w:pos="8820"/>
              </w:tabs>
              <w:spacing w:line="280" w:lineRule="exact"/>
              <w:ind w:right="-88"/>
              <w:jc w:val="center"/>
              <w:rPr>
                <w:rFonts w:ascii="Arial" w:hAnsi="Arial"/>
                <w:sz w:val="16"/>
                <w:szCs w:val="16"/>
                <w:cs/>
              </w:rPr>
            </w:pPr>
            <w:r w:rsidRPr="003652E0">
              <w:rPr>
                <w:rFonts w:ascii="Arial" w:hAnsi="Arial"/>
                <w:sz w:val="16"/>
                <w:szCs w:val="16"/>
              </w:rPr>
              <w:t>2018</w:t>
            </w:r>
          </w:p>
        </w:tc>
        <w:tc>
          <w:tcPr>
            <w:tcW w:w="1170" w:type="dxa"/>
          </w:tcPr>
          <w:p w:rsidR="00492A6E" w:rsidRPr="003652E0" w:rsidRDefault="00492A6E" w:rsidP="00492A6E">
            <w:pPr>
              <w:pBdr>
                <w:bottom w:val="single" w:sz="4" w:space="1" w:color="auto"/>
              </w:pBdr>
              <w:tabs>
                <w:tab w:val="center" w:pos="6480"/>
                <w:tab w:val="center" w:pos="8820"/>
              </w:tabs>
              <w:spacing w:line="280" w:lineRule="exact"/>
              <w:ind w:right="-88"/>
              <w:jc w:val="center"/>
              <w:rPr>
                <w:rFonts w:ascii="Arial" w:hAnsi="Arial"/>
                <w:sz w:val="16"/>
                <w:szCs w:val="16"/>
                <w:cs/>
              </w:rPr>
            </w:pPr>
            <w:r w:rsidRPr="003652E0">
              <w:rPr>
                <w:rFonts w:ascii="Arial" w:hAnsi="Arial"/>
                <w:sz w:val="16"/>
                <w:szCs w:val="16"/>
              </w:rPr>
              <w:t>2019</w:t>
            </w:r>
          </w:p>
        </w:tc>
        <w:tc>
          <w:tcPr>
            <w:tcW w:w="1170" w:type="dxa"/>
          </w:tcPr>
          <w:p w:rsidR="00492A6E" w:rsidRPr="003652E0" w:rsidRDefault="00492A6E" w:rsidP="00492A6E">
            <w:pPr>
              <w:pBdr>
                <w:bottom w:val="single" w:sz="4" w:space="1" w:color="auto"/>
              </w:pBdr>
              <w:tabs>
                <w:tab w:val="center" w:pos="6480"/>
                <w:tab w:val="center" w:pos="8820"/>
              </w:tabs>
              <w:spacing w:line="280" w:lineRule="exact"/>
              <w:ind w:right="-88"/>
              <w:jc w:val="center"/>
              <w:rPr>
                <w:rFonts w:ascii="Arial" w:hAnsi="Arial"/>
                <w:sz w:val="16"/>
                <w:szCs w:val="16"/>
                <w:cs/>
              </w:rPr>
            </w:pPr>
            <w:r w:rsidRPr="003652E0">
              <w:rPr>
                <w:rFonts w:ascii="Arial" w:hAnsi="Arial"/>
                <w:sz w:val="16"/>
                <w:szCs w:val="16"/>
              </w:rPr>
              <w:t>2018</w:t>
            </w:r>
          </w:p>
        </w:tc>
      </w:tr>
      <w:tr w:rsidR="00492A6E" w:rsidRPr="003652E0" w:rsidTr="00DC736F">
        <w:trPr>
          <w:trHeight w:val="80"/>
        </w:trPr>
        <w:tc>
          <w:tcPr>
            <w:tcW w:w="1650" w:type="dxa"/>
            <w:vAlign w:val="bottom"/>
          </w:tcPr>
          <w:p w:rsidR="00492A6E" w:rsidRPr="003652E0" w:rsidRDefault="00492A6E" w:rsidP="00492A6E">
            <w:pPr>
              <w:spacing w:line="280" w:lineRule="exact"/>
              <w:ind w:right="-108"/>
              <w:rPr>
                <w:rFonts w:ascii="Arial" w:hAnsi="Arial"/>
                <w:sz w:val="16"/>
                <w:szCs w:val="16"/>
              </w:rPr>
            </w:pPr>
            <w:r w:rsidRPr="003652E0">
              <w:rPr>
                <w:rFonts w:ascii="Arial" w:hAnsi="Arial"/>
                <w:sz w:val="16"/>
                <w:szCs w:val="16"/>
              </w:rPr>
              <w:t>Finished goods</w:t>
            </w:r>
          </w:p>
        </w:tc>
        <w:tc>
          <w:tcPr>
            <w:tcW w:w="114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178,546</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190,982</w:t>
            </w:r>
          </w:p>
        </w:tc>
        <w:tc>
          <w:tcPr>
            <w:tcW w:w="117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(5,33</w:t>
            </w:r>
            <w:r w:rsidR="00824A74">
              <w:rPr>
                <w:rFonts w:ascii="Arial" w:hAnsi="Arial"/>
                <w:sz w:val="16"/>
                <w:szCs w:val="16"/>
              </w:rPr>
              <w:t>8</w:t>
            </w:r>
            <w:r w:rsidRPr="003652E0">
              <w:rPr>
                <w:rFonts w:ascii="Arial" w:hAnsi="Arial"/>
                <w:sz w:val="16"/>
                <w:szCs w:val="16"/>
              </w:rPr>
              <w:t>)</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(3,215)</w:t>
            </w:r>
          </w:p>
        </w:tc>
        <w:tc>
          <w:tcPr>
            <w:tcW w:w="1170" w:type="dxa"/>
            <w:shd w:val="clear" w:color="auto" w:fill="auto"/>
          </w:tcPr>
          <w:p w:rsidR="00492A6E" w:rsidRPr="003652E0" w:rsidRDefault="00824A74" w:rsidP="00492A6E">
            <w:pPr>
              <w:tabs>
                <w:tab w:val="decimal" w:pos="867"/>
              </w:tabs>
              <w:spacing w:line="280" w:lineRule="exact"/>
              <w:ind w:right="-33"/>
              <w:rPr>
                <w:rFonts w:ascii="Arial" w:hAnsi="Arial"/>
                <w:sz w:val="16"/>
                <w:szCs w:val="16"/>
              </w:rPr>
            </w:pPr>
            <w:r>
              <w:rPr>
                <w:rFonts w:ascii="Arial" w:hAnsi="Arial"/>
                <w:sz w:val="16"/>
                <w:szCs w:val="16"/>
              </w:rPr>
              <w:t>173,208</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187,767</w:t>
            </w:r>
          </w:p>
        </w:tc>
      </w:tr>
      <w:tr w:rsidR="00492A6E" w:rsidRPr="003652E0" w:rsidTr="00DC736F">
        <w:tc>
          <w:tcPr>
            <w:tcW w:w="1650" w:type="dxa"/>
            <w:vAlign w:val="bottom"/>
          </w:tcPr>
          <w:p w:rsidR="00492A6E" w:rsidRPr="003652E0" w:rsidRDefault="00492A6E" w:rsidP="00492A6E">
            <w:pPr>
              <w:spacing w:line="280" w:lineRule="exact"/>
              <w:ind w:right="-108"/>
              <w:rPr>
                <w:rFonts w:ascii="Arial" w:hAnsi="Arial"/>
                <w:sz w:val="16"/>
                <w:szCs w:val="16"/>
              </w:rPr>
            </w:pPr>
            <w:r w:rsidRPr="003652E0">
              <w:rPr>
                <w:rFonts w:ascii="Arial" w:hAnsi="Arial"/>
                <w:sz w:val="16"/>
                <w:szCs w:val="16"/>
              </w:rPr>
              <w:t>Work in process</w:t>
            </w:r>
          </w:p>
        </w:tc>
        <w:tc>
          <w:tcPr>
            <w:tcW w:w="114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165,379</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190,293</w:t>
            </w:r>
          </w:p>
        </w:tc>
        <w:tc>
          <w:tcPr>
            <w:tcW w:w="117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(22,955)</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(19,903)</w:t>
            </w:r>
          </w:p>
        </w:tc>
        <w:tc>
          <w:tcPr>
            <w:tcW w:w="117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142,424</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170,390</w:t>
            </w:r>
          </w:p>
        </w:tc>
      </w:tr>
      <w:tr w:rsidR="00492A6E" w:rsidRPr="003652E0" w:rsidTr="00DC736F">
        <w:tc>
          <w:tcPr>
            <w:tcW w:w="1650" w:type="dxa"/>
            <w:vAlign w:val="bottom"/>
          </w:tcPr>
          <w:p w:rsidR="00492A6E" w:rsidRPr="003652E0" w:rsidRDefault="00492A6E" w:rsidP="00492A6E">
            <w:pPr>
              <w:spacing w:line="280" w:lineRule="exact"/>
              <w:ind w:right="-108"/>
              <w:rPr>
                <w:rFonts w:ascii="Arial" w:hAnsi="Arial"/>
                <w:sz w:val="16"/>
                <w:szCs w:val="16"/>
              </w:rPr>
            </w:pPr>
            <w:r w:rsidRPr="003652E0">
              <w:rPr>
                <w:rFonts w:ascii="Arial" w:hAnsi="Arial"/>
                <w:sz w:val="16"/>
                <w:szCs w:val="16"/>
              </w:rPr>
              <w:t>Raw materials</w:t>
            </w:r>
          </w:p>
        </w:tc>
        <w:tc>
          <w:tcPr>
            <w:tcW w:w="114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335,137</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272,782</w:t>
            </w:r>
          </w:p>
        </w:tc>
        <w:tc>
          <w:tcPr>
            <w:tcW w:w="117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492A6E"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335,137</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272,782</w:t>
            </w:r>
          </w:p>
        </w:tc>
      </w:tr>
      <w:tr w:rsidR="00492A6E" w:rsidRPr="003652E0" w:rsidTr="00DC736F">
        <w:tc>
          <w:tcPr>
            <w:tcW w:w="1650" w:type="dxa"/>
            <w:vAlign w:val="bottom"/>
          </w:tcPr>
          <w:p w:rsidR="00492A6E" w:rsidRPr="003652E0" w:rsidRDefault="00492A6E" w:rsidP="00492A6E">
            <w:pPr>
              <w:spacing w:line="280" w:lineRule="exact"/>
              <w:ind w:left="252" w:right="-108" w:hanging="240"/>
              <w:rPr>
                <w:rFonts w:ascii="Arial" w:hAnsi="Arial"/>
                <w:sz w:val="16"/>
                <w:szCs w:val="16"/>
              </w:rPr>
            </w:pPr>
            <w:r w:rsidRPr="003652E0">
              <w:rPr>
                <w:rFonts w:ascii="Arial" w:hAnsi="Arial"/>
                <w:sz w:val="16"/>
                <w:szCs w:val="16"/>
              </w:rPr>
              <w:t>Spare parts and factory supplies</w:t>
            </w:r>
          </w:p>
        </w:tc>
        <w:tc>
          <w:tcPr>
            <w:tcW w:w="114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p>
          <w:p w:rsidR="007F6CB4"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167,564</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p>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159,761</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p>
          <w:p w:rsidR="007F6CB4"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p>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p>
          <w:p w:rsidR="007F6CB4" w:rsidRPr="003652E0" w:rsidRDefault="007F6CB4" w:rsidP="00492A6E">
            <w:pPr>
              <w:tabs>
                <w:tab w:val="decimal" w:pos="867"/>
              </w:tabs>
              <w:spacing w:line="280" w:lineRule="exact"/>
              <w:ind w:right="-33"/>
              <w:rPr>
                <w:rFonts w:ascii="Arial" w:hAnsi="Arial"/>
                <w:sz w:val="16"/>
                <w:szCs w:val="16"/>
              </w:rPr>
            </w:pPr>
            <w:r w:rsidRPr="003652E0">
              <w:rPr>
                <w:rFonts w:ascii="Arial" w:hAnsi="Arial"/>
                <w:sz w:val="16"/>
                <w:szCs w:val="16"/>
              </w:rPr>
              <w:t>167,564</w:t>
            </w:r>
          </w:p>
        </w:tc>
        <w:tc>
          <w:tcPr>
            <w:tcW w:w="1170" w:type="dxa"/>
            <w:shd w:val="clear" w:color="auto" w:fill="auto"/>
          </w:tcPr>
          <w:p w:rsidR="00492A6E" w:rsidRPr="003652E0" w:rsidRDefault="00492A6E" w:rsidP="00492A6E">
            <w:pPr>
              <w:tabs>
                <w:tab w:val="decimal" w:pos="867"/>
              </w:tabs>
              <w:spacing w:line="280" w:lineRule="exact"/>
              <w:ind w:right="-33"/>
              <w:rPr>
                <w:rFonts w:ascii="Arial" w:hAnsi="Arial"/>
                <w:sz w:val="16"/>
                <w:szCs w:val="16"/>
              </w:rPr>
            </w:pPr>
          </w:p>
          <w:p w:rsidR="00492A6E" w:rsidRPr="003652E0" w:rsidRDefault="00492A6E" w:rsidP="00492A6E">
            <w:pPr>
              <w:tabs>
                <w:tab w:val="decimal" w:pos="867"/>
              </w:tabs>
              <w:spacing w:line="280" w:lineRule="exact"/>
              <w:ind w:right="-33"/>
              <w:rPr>
                <w:rFonts w:ascii="Arial" w:hAnsi="Arial"/>
                <w:sz w:val="16"/>
                <w:szCs w:val="16"/>
              </w:rPr>
            </w:pPr>
            <w:r w:rsidRPr="003652E0">
              <w:rPr>
                <w:rFonts w:ascii="Arial" w:hAnsi="Arial"/>
                <w:sz w:val="16"/>
                <w:szCs w:val="16"/>
              </w:rPr>
              <w:t>159,761</w:t>
            </w:r>
          </w:p>
        </w:tc>
      </w:tr>
      <w:tr w:rsidR="00492A6E" w:rsidRPr="003652E0" w:rsidTr="00DC736F">
        <w:tc>
          <w:tcPr>
            <w:tcW w:w="1650" w:type="dxa"/>
            <w:vAlign w:val="bottom"/>
          </w:tcPr>
          <w:p w:rsidR="00492A6E" w:rsidRPr="003652E0" w:rsidRDefault="00492A6E" w:rsidP="00492A6E">
            <w:pPr>
              <w:spacing w:line="280" w:lineRule="exact"/>
              <w:ind w:left="252" w:right="-108" w:hanging="240"/>
              <w:rPr>
                <w:rFonts w:ascii="Arial" w:hAnsi="Arial"/>
                <w:sz w:val="16"/>
                <w:szCs w:val="16"/>
              </w:rPr>
            </w:pPr>
            <w:r w:rsidRPr="003652E0">
              <w:rPr>
                <w:rFonts w:ascii="Arial" w:hAnsi="Arial"/>
                <w:sz w:val="16"/>
                <w:szCs w:val="16"/>
              </w:rPr>
              <w:t>Goods in transit</w:t>
            </w:r>
          </w:p>
        </w:tc>
        <w:tc>
          <w:tcPr>
            <w:tcW w:w="1140" w:type="dxa"/>
            <w:shd w:val="clear" w:color="auto" w:fill="auto"/>
          </w:tcPr>
          <w:p w:rsidR="00492A6E" w:rsidRPr="003652E0" w:rsidRDefault="00824A74" w:rsidP="00492A6E">
            <w:pPr>
              <w:pBdr>
                <w:bottom w:val="single" w:sz="4" w:space="1" w:color="auto"/>
              </w:pBdr>
              <w:tabs>
                <w:tab w:val="decimal" w:pos="867"/>
              </w:tabs>
              <w:spacing w:line="280" w:lineRule="exact"/>
              <w:ind w:right="-33"/>
              <w:rPr>
                <w:rFonts w:ascii="Arial" w:hAnsi="Arial"/>
                <w:sz w:val="16"/>
                <w:szCs w:val="16"/>
              </w:rPr>
            </w:pPr>
            <w:r>
              <w:rPr>
                <w:rFonts w:ascii="Arial" w:hAnsi="Arial"/>
                <w:sz w:val="16"/>
                <w:szCs w:val="16"/>
              </w:rPr>
              <w:t>70,477</w:t>
            </w:r>
          </w:p>
        </w:tc>
        <w:tc>
          <w:tcPr>
            <w:tcW w:w="1170" w:type="dxa"/>
            <w:shd w:val="clear" w:color="auto" w:fill="auto"/>
          </w:tcPr>
          <w:p w:rsidR="00492A6E" w:rsidRPr="003652E0" w:rsidRDefault="00492A6E" w:rsidP="00492A6E">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113,367</w:t>
            </w:r>
          </w:p>
        </w:tc>
        <w:tc>
          <w:tcPr>
            <w:tcW w:w="1170" w:type="dxa"/>
            <w:shd w:val="clear" w:color="auto" w:fill="auto"/>
          </w:tcPr>
          <w:p w:rsidR="00492A6E" w:rsidRPr="003652E0" w:rsidRDefault="007F6CB4" w:rsidP="00492A6E">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492A6E" w:rsidRPr="003652E0" w:rsidRDefault="00492A6E" w:rsidP="00492A6E">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w:t>
            </w:r>
          </w:p>
        </w:tc>
        <w:tc>
          <w:tcPr>
            <w:tcW w:w="1170" w:type="dxa"/>
            <w:shd w:val="clear" w:color="auto" w:fill="auto"/>
          </w:tcPr>
          <w:p w:rsidR="00492A6E" w:rsidRPr="003652E0" w:rsidRDefault="00824A74" w:rsidP="00492A6E">
            <w:pPr>
              <w:pBdr>
                <w:bottom w:val="single" w:sz="4" w:space="1" w:color="auto"/>
              </w:pBdr>
              <w:tabs>
                <w:tab w:val="decimal" w:pos="867"/>
              </w:tabs>
              <w:spacing w:line="280" w:lineRule="exact"/>
              <w:ind w:right="-33"/>
              <w:rPr>
                <w:rFonts w:ascii="Arial" w:hAnsi="Arial"/>
                <w:sz w:val="16"/>
                <w:szCs w:val="16"/>
              </w:rPr>
            </w:pPr>
            <w:r>
              <w:rPr>
                <w:rFonts w:ascii="Arial" w:hAnsi="Arial"/>
                <w:sz w:val="16"/>
                <w:szCs w:val="16"/>
              </w:rPr>
              <w:t>70,477</w:t>
            </w:r>
          </w:p>
        </w:tc>
        <w:tc>
          <w:tcPr>
            <w:tcW w:w="1170" w:type="dxa"/>
            <w:shd w:val="clear" w:color="auto" w:fill="auto"/>
          </w:tcPr>
          <w:p w:rsidR="00492A6E" w:rsidRPr="003652E0" w:rsidRDefault="00492A6E" w:rsidP="00492A6E">
            <w:pPr>
              <w:pBdr>
                <w:bottom w:val="single" w:sz="4" w:space="1" w:color="auto"/>
              </w:pBdr>
              <w:tabs>
                <w:tab w:val="decimal" w:pos="867"/>
              </w:tabs>
              <w:spacing w:line="280" w:lineRule="exact"/>
              <w:ind w:right="-33"/>
              <w:rPr>
                <w:rFonts w:ascii="Arial" w:hAnsi="Arial"/>
                <w:sz w:val="16"/>
                <w:szCs w:val="16"/>
              </w:rPr>
            </w:pPr>
            <w:r w:rsidRPr="003652E0">
              <w:rPr>
                <w:rFonts w:ascii="Arial" w:hAnsi="Arial"/>
                <w:sz w:val="16"/>
                <w:szCs w:val="16"/>
              </w:rPr>
              <w:t>113,367</w:t>
            </w:r>
          </w:p>
        </w:tc>
      </w:tr>
      <w:tr w:rsidR="00492A6E" w:rsidRPr="003652E0" w:rsidTr="00DC736F">
        <w:trPr>
          <w:trHeight w:val="216"/>
        </w:trPr>
        <w:tc>
          <w:tcPr>
            <w:tcW w:w="1650" w:type="dxa"/>
            <w:vAlign w:val="bottom"/>
          </w:tcPr>
          <w:p w:rsidR="00492A6E" w:rsidRPr="003652E0" w:rsidRDefault="00492A6E" w:rsidP="00492A6E">
            <w:pPr>
              <w:spacing w:line="280" w:lineRule="exact"/>
              <w:ind w:right="-36"/>
              <w:rPr>
                <w:rFonts w:ascii="Arial" w:hAnsi="Arial"/>
                <w:sz w:val="16"/>
                <w:szCs w:val="16"/>
              </w:rPr>
            </w:pPr>
            <w:r w:rsidRPr="003652E0">
              <w:rPr>
                <w:rFonts w:ascii="Arial" w:hAnsi="Arial"/>
                <w:sz w:val="16"/>
                <w:szCs w:val="16"/>
              </w:rPr>
              <w:t>Total</w:t>
            </w:r>
          </w:p>
        </w:tc>
        <w:tc>
          <w:tcPr>
            <w:tcW w:w="1140" w:type="dxa"/>
            <w:shd w:val="clear" w:color="auto" w:fill="auto"/>
          </w:tcPr>
          <w:p w:rsidR="00492A6E" w:rsidRPr="003652E0" w:rsidRDefault="00824A74" w:rsidP="00492A6E">
            <w:pPr>
              <w:pBdr>
                <w:bottom w:val="double" w:sz="4" w:space="1" w:color="auto"/>
              </w:pBdr>
              <w:tabs>
                <w:tab w:val="decimal" w:pos="867"/>
              </w:tabs>
              <w:spacing w:line="280" w:lineRule="exact"/>
              <w:ind w:right="-33"/>
              <w:rPr>
                <w:rFonts w:ascii="Arial" w:hAnsi="Arial"/>
                <w:sz w:val="16"/>
                <w:szCs w:val="16"/>
              </w:rPr>
            </w:pPr>
            <w:r>
              <w:rPr>
                <w:rFonts w:ascii="Arial" w:hAnsi="Arial"/>
                <w:sz w:val="16"/>
                <w:szCs w:val="16"/>
              </w:rPr>
              <w:t>917,103</w:t>
            </w:r>
          </w:p>
        </w:tc>
        <w:tc>
          <w:tcPr>
            <w:tcW w:w="1170" w:type="dxa"/>
            <w:shd w:val="clear" w:color="auto" w:fill="auto"/>
          </w:tcPr>
          <w:p w:rsidR="00492A6E" w:rsidRPr="003652E0" w:rsidRDefault="00492A6E" w:rsidP="00492A6E">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927,185</w:t>
            </w:r>
          </w:p>
        </w:tc>
        <w:tc>
          <w:tcPr>
            <w:tcW w:w="1170" w:type="dxa"/>
            <w:shd w:val="clear" w:color="auto" w:fill="auto"/>
          </w:tcPr>
          <w:p w:rsidR="00492A6E" w:rsidRPr="003652E0" w:rsidRDefault="00824A74" w:rsidP="00492A6E">
            <w:pPr>
              <w:pBdr>
                <w:bottom w:val="double" w:sz="4" w:space="1" w:color="auto"/>
              </w:pBdr>
              <w:tabs>
                <w:tab w:val="decimal" w:pos="867"/>
              </w:tabs>
              <w:spacing w:line="280" w:lineRule="exact"/>
              <w:ind w:right="-33"/>
              <w:rPr>
                <w:rFonts w:ascii="Arial" w:hAnsi="Arial"/>
                <w:sz w:val="16"/>
                <w:szCs w:val="16"/>
              </w:rPr>
            </w:pPr>
            <w:r>
              <w:rPr>
                <w:rFonts w:ascii="Arial" w:hAnsi="Arial"/>
                <w:sz w:val="16"/>
                <w:szCs w:val="16"/>
              </w:rPr>
              <w:t>(28,293</w:t>
            </w:r>
            <w:r w:rsidR="007F6CB4" w:rsidRPr="003652E0">
              <w:rPr>
                <w:rFonts w:ascii="Arial" w:hAnsi="Arial"/>
                <w:sz w:val="16"/>
                <w:szCs w:val="16"/>
              </w:rPr>
              <w:t>)</w:t>
            </w:r>
          </w:p>
        </w:tc>
        <w:tc>
          <w:tcPr>
            <w:tcW w:w="1170" w:type="dxa"/>
            <w:shd w:val="clear" w:color="auto" w:fill="auto"/>
          </w:tcPr>
          <w:p w:rsidR="00492A6E" w:rsidRPr="003652E0" w:rsidRDefault="00492A6E" w:rsidP="00492A6E">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(23,118)</w:t>
            </w:r>
          </w:p>
        </w:tc>
        <w:tc>
          <w:tcPr>
            <w:tcW w:w="1170" w:type="dxa"/>
            <w:shd w:val="clear" w:color="auto" w:fill="auto"/>
          </w:tcPr>
          <w:p w:rsidR="00492A6E" w:rsidRPr="003652E0" w:rsidRDefault="007F3501" w:rsidP="00492A6E">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888,810</w:t>
            </w:r>
          </w:p>
        </w:tc>
        <w:tc>
          <w:tcPr>
            <w:tcW w:w="1170" w:type="dxa"/>
            <w:shd w:val="clear" w:color="auto" w:fill="auto"/>
          </w:tcPr>
          <w:p w:rsidR="00492A6E" w:rsidRPr="003652E0" w:rsidRDefault="00492A6E" w:rsidP="00492A6E">
            <w:pPr>
              <w:pBdr>
                <w:bottom w:val="double" w:sz="4" w:space="1" w:color="auto"/>
              </w:pBdr>
              <w:tabs>
                <w:tab w:val="decimal" w:pos="867"/>
              </w:tabs>
              <w:spacing w:line="280" w:lineRule="exact"/>
              <w:ind w:right="-33"/>
              <w:rPr>
                <w:rFonts w:ascii="Arial" w:hAnsi="Arial"/>
                <w:sz w:val="16"/>
                <w:szCs w:val="16"/>
              </w:rPr>
            </w:pPr>
            <w:r w:rsidRPr="003652E0">
              <w:rPr>
                <w:rFonts w:ascii="Arial" w:hAnsi="Arial"/>
                <w:sz w:val="16"/>
                <w:szCs w:val="16"/>
              </w:rPr>
              <w:t>904,067</w:t>
            </w:r>
          </w:p>
        </w:tc>
      </w:tr>
    </w:tbl>
    <w:p w:rsidR="00D8710F" w:rsidRPr="003652E0" w:rsidRDefault="00301584" w:rsidP="00EE3FEA">
      <w:pPr>
        <w:tabs>
          <w:tab w:val="left" w:pos="900"/>
          <w:tab w:val="left" w:pos="2160"/>
          <w:tab w:val="right" w:pos="7200"/>
          <w:tab w:val="right" w:pos="8540"/>
        </w:tabs>
        <w:spacing w:before="120" w:after="120" w:line="380" w:lineRule="exact"/>
        <w:ind w:left="630" w:hanging="540"/>
        <w:jc w:val="thaiDistribute"/>
        <w:rPr>
          <w:rFonts w:ascii="Arial" w:hAnsi="Arial"/>
          <w:sz w:val="22"/>
          <w:szCs w:val="22"/>
        </w:rPr>
      </w:pPr>
      <w:r w:rsidRPr="003652E0">
        <w:rPr>
          <w:rFonts w:ascii="Arial" w:hAnsi="Arial"/>
          <w:sz w:val="22"/>
          <w:szCs w:val="22"/>
        </w:rPr>
        <w:tab/>
      </w:r>
      <w:r w:rsidR="00D8710F" w:rsidRPr="003652E0">
        <w:rPr>
          <w:rFonts w:ascii="Arial" w:hAnsi="Arial"/>
          <w:sz w:val="22"/>
          <w:szCs w:val="22"/>
        </w:rPr>
        <w:t xml:space="preserve">Movements in the allowance for </w:t>
      </w:r>
      <w:r w:rsidR="00264471" w:rsidRPr="003652E0">
        <w:rPr>
          <w:rFonts w:ascii="Arial" w:hAnsi="Arial"/>
          <w:sz w:val="22"/>
          <w:szCs w:val="22"/>
        </w:rPr>
        <w:t>reducing cost of inventories to net realisable value</w:t>
      </w:r>
      <w:r w:rsidR="00D8710F" w:rsidRPr="003652E0">
        <w:rPr>
          <w:rFonts w:ascii="Arial" w:hAnsi="Arial"/>
          <w:sz w:val="22"/>
          <w:szCs w:val="22"/>
        </w:rPr>
        <w:t xml:space="preserve"> </w:t>
      </w:r>
      <w:r w:rsidR="002827AF" w:rsidRPr="003652E0">
        <w:rPr>
          <w:rFonts w:ascii="Arial" w:hAnsi="Arial"/>
          <w:sz w:val="22"/>
          <w:szCs w:val="22"/>
        </w:rPr>
        <w:t>for the year</w:t>
      </w:r>
      <w:r w:rsidR="00B61DB1" w:rsidRPr="003652E0">
        <w:rPr>
          <w:rFonts w:ascii="Arial" w:hAnsi="Arial"/>
          <w:sz w:val="22"/>
          <w:szCs w:val="22"/>
        </w:rPr>
        <w:t xml:space="preserve"> </w:t>
      </w:r>
      <w:r w:rsidR="00F34DC5" w:rsidRPr="003652E0">
        <w:rPr>
          <w:rFonts w:ascii="Arial" w:hAnsi="Arial"/>
          <w:sz w:val="22"/>
          <w:szCs w:val="22"/>
        </w:rPr>
        <w:t>201</w:t>
      </w:r>
      <w:r w:rsidR="00492A6E" w:rsidRPr="003652E0">
        <w:rPr>
          <w:rFonts w:ascii="Arial" w:hAnsi="Arial"/>
          <w:sz w:val="22"/>
          <w:szCs w:val="22"/>
        </w:rPr>
        <w:t>9</w:t>
      </w:r>
      <w:r w:rsidR="00D8710F" w:rsidRPr="003652E0">
        <w:rPr>
          <w:rFonts w:ascii="Arial" w:hAnsi="Arial"/>
          <w:sz w:val="22"/>
          <w:szCs w:val="22"/>
        </w:rPr>
        <w:t xml:space="preserve"> </w:t>
      </w:r>
      <w:r w:rsidR="0063439F">
        <w:rPr>
          <w:rFonts w:ascii="Arial" w:hAnsi="Arial"/>
          <w:sz w:val="22"/>
          <w:szCs w:val="22"/>
        </w:rPr>
        <w:t>were</w:t>
      </w:r>
      <w:r w:rsidR="00D8710F" w:rsidRPr="003652E0">
        <w:rPr>
          <w:rFonts w:ascii="Arial" w:hAnsi="Arial"/>
          <w:sz w:val="22"/>
          <w:szCs w:val="22"/>
        </w:rPr>
        <w:t xml:space="preserve"> summarised below.</w:t>
      </w:r>
    </w:p>
    <w:tbl>
      <w:tblPr>
        <w:tblW w:w="8772" w:type="dxa"/>
        <w:tblInd w:w="450" w:type="dxa"/>
        <w:tblLayout w:type="fixed"/>
        <w:tblLook w:val="0000" w:firstRow="0" w:lastRow="0" w:firstColumn="0" w:lastColumn="0" w:noHBand="0" w:noVBand="0"/>
      </w:tblPr>
      <w:tblGrid>
        <w:gridCol w:w="4650"/>
        <w:gridCol w:w="2040"/>
        <w:gridCol w:w="2082"/>
      </w:tblGrid>
      <w:tr w:rsidR="00D8710F" w:rsidRPr="003652E0" w:rsidTr="00DC736F">
        <w:trPr>
          <w:cantSplit/>
        </w:trPr>
        <w:tc>
          <w:tcPr>
            <w:tcW w:w="8772" w:type="dxa"/>
            <w:gridSpan w:val="3"/>
          </w:tcPr>
          <w:p w:rsidR="00D8710F" w:rsidRPr="003652E0" w:rsidRDefault="00D8710F" w:rsidP="0084638F">
            <w:pPr>
              <w:pStyle w:val="BodyText2"/>
              <w:spacing w:after="0" w:line="380" w:lineRule="exact"/>
              <w:jc w:val="right"/>
              <w:rPr>
                <w:rFonts w:ascii="Arial" w:hAnsi="Arial"/>
                <w:sz w:val="21"/>
                <w:szCs w:val="21"/>
              </w:rPr>
            </w:pPr>
            <w:r w:rsidRPr="003652E0">
              <w:rPr>
                <w:rFonts w:ascii="Arial" w:hAnsi="Arial"/>
                <w:sz w:val="21"/>
                <w:szCs w:val="21"/>
              </w:rPr>
              <w:t>(Unit: Thousand Baht)</w:t>
            </w:r>
          </w:p>
        </w:tc>
      </w:tr>
      <w:tr w:rsidR="00D8710F" w:rsidRPr="003652E0" w:rsidTr="00DC736F">
        <w:tc>
          <w:tcPr>
            <w:tcW w:w="4650" w:type="dxa"/>
          </w:tcPr>
          <w:p w:rsidR="00D8710F" w:rsidRPr="003652E0" w:rsidRDefault="00D8710F" w:rsidP="0084638F">
            <w:pPr>
              <w:pStyle w:val="BodyText2"/>
              <w:spacing w:after="0" w:line="380" w:lineRule="exact"/>
              <w:jc w:val="right"/>
              <w:rPr>
                <w:rFonts w:ascii="Arial" w:hAnsi="Arial"/>
                <w:spacing w:val="-4"/>
                <w:sz w:val="21"/>
                <w:szCs w:val="21"/>
              </w:rPr>
            </w:pPr>
          </w:p>
        </w:tc>
        <w:tc>
          <w:tcPr>
            <w:tcW w:w="2040" w:type="dxa"/>
          </w:tcPr>
          <w:p w:rsidR="00D8710F" w:rsidRPr="003652E0" w:rsidRDefault="00D8710F" w:rsidP="0084638F">
            <w:pPr>
              <w:pBdr>
                <w:bottom w:val="single" w:sz="4" w:space="1" w:color="auto"/>
              </w:pBdr>
              <w:spacing w:line="380" w:lineRule="exact"/>
              <w:jc w:val="center"/>
              <w:rPr>
                <w:rFonts w:ascii="Arial" w:hAnsi="Arial"/>
                <w:spacing w:val="-4"/>
                <w:sz w:val="21"/>
                <w:szCs w:val="21"/>
              </w:rPr>
            </w:pPr>
            <w:r w:rsidRPr="003652E0">
              <w:rPr>
                <w:rFonts w:ascii="Arial" w:hAnsi="Arial"/>
                <w:spacing w:val="-4"/>
                <w:sz w:val="21"/>
                <w:szCs w:val="21"/>
              </w:rPr>
              <w:t>Consolidated financial statements</w:t>
            </w:r>
          </w:p>
        </w:tc>
        <w:tc>
          <w:tcPr>
            <w:tcW w:w="2082" w:type="dxa"/>
            <w:vAlign w:val="bottom"/>
          </w:tcPr>
          <w:p w:rsidR="00D8710F" w:rsidRPr="003652E0" w:rsidRDefault="00D8710F" w:rsidP="0084638F">
            <w:pPr>
              <w:pBdr>
                <w:bottom w:val="single" w:sz="4" w:space="1" w:color="auto"/>
              </w:pBdr>
              <w:spacing w:line="380" w:lineRule="exact"/>
              <w:jc w:val="center"/>
              <w:rPr>
                <w:rFonts w:ascii="Arial" w:hAnsi="Arial"/>
                <w:spacing w:val="-4"/>
                <w:sz w:val="21"/>
                <w:szCs w:val="21"/>
              </w:rPr>
            </w:pPr>
            <w:r w:rsidRPr="003652E0">
              <w:rPr>
                <w:rFonts w:ascii="Arial" w:hAnsi="Arial"/>
                <w:spacing w:val="-4"/>
                <w:sz w:val="21"/>
                <w:szCs w:val="21"/>
              </w:rPr>
              <w:t>Separate           financial statements</w:t>
            </w:r>
          </w:p>
        </w:tc>
      </w:tr>
      <w:tr w:rsidR="00D8710F" w:rsidRPr="003652E0" w:rsidTr="00DC736F">
        <w:tc>
          <w:tcPr>
            <w:tcW w:w="4650" w:type="dxa"/>
          </w:tcPr>
          <w:p w:rsidR="00D8710F" w:rsidRPr="003652E0" w:rsidRDefault="00D8710F" w:rsidP="0084638F">
            <w:pPr>
              <w:pStyle w:val="BodyText2"/>
              <w:spacing w:after="0" w:line="380" w:lineRule="exact"/>
              <w:ind w:left="32"/>
              <w:rPr>
                <w:rFonts w:ascii="Arial" w:hAnsi="Arial"/>
                <w:b/>
                <w:bCs/>
                <w:spacing w:val="-4"/>
                <w:sz w:val="21"/>
                <w:szCs w:val="21"/>
              </w:rPr>
            </w:pPr>
            <w:r w:rsidRPr="003652E0">
              <w:rPr>
                <w:rFonts w:ascii="Arial" w:hAnsi="Arial"/>
                <w:b/>
                <w:bCs/>
                <w:sz w:val="21"/>
                <w:szCs w:val="21"/>
              </w:rPr>
              <w:t xml:space="preserve">Balance as at 31 March </w:t>
            </w:r>
            <w:r w:rsidR="00492A6E" w:rsidRPr="003652E0">
              <w:rPr>
                <w:rFonts w:ascii="Arial" w:hAnsi="Arial"/>
                <w:b/>
                <w:bCs/>
                <w:sz w:val="21"/>
                <w:szCs w:val="21"/>
              </w:rPr>
              <w:t>2018</w:t>
            </w:r>
            <w:r w:rsidRPr="003652E0">
              <w:rPr>
                <w:rFonts w:ascii="Arial" w:hAnsi="Arial"/>
                <w:b/>
                <w:bCs/>
                <w:sz w:val="21"/>
                <w:szCs w:val="21"/>
              </w:rPr>
              <w:t xml:space="preserve"> </w:t>
            </w:r>
          </w:p>
        </w:tc>
        <w:tc>
          <w:tcPr>
            <w:tcW w:w="2040" w:type="dxa"/>
          </w:tcPr>
          <w:p w:rsidR="00D8710F" w:rsidRPr="003652E0" w:rsidRDefault="00492A6E" w:rsidP="0084638F">
            <w:pPr>
              <w:pStyle w:val="BodyText2"/>
              <w:tabs>
                <w:tab w:val="decimal" w:pos="1572"/>
              </w:tabs>
              <w:spacing w:after="0" w:line="380" w:lineRule="exact"/>
              <w:rPr>
                <w:rFonts w:ascii="Arial" w:hAnsi="Arial"/>
                <w:spacing w:val="-4"/>
                <w:sz w:val="21"/>
                <w:szCs w:val="21"/>
              </w:rPr>
            </w:pPr>
            <w:r w:rsidRPr="003652E0">
              <w:rPr>
                <w:rFonts w:ascii="Arial" w:hAnsi="Arial"/>
                <w:spacing w:val="-4"/>
                <w:sz w:val="21"/>
                <w:szCs w:val="21"/>
              </w:rPr>
              <w:t>43,918</w:t>
            </w:r>
          </w:p>
        </w:tc>
        <w:tc>
          <w:tcPr>
            <w:tcW w:w="2082" w:type="dxa"/>
          </w:tcPr>
          <w:p w:rsidR="00D8710F" w:rsidRPr="003652E0" w:rsidRDefault="00492A6E" w:rsidP="00D91FF0">
            <w:pPr>
              <w:pStyle w:val="BodyText2"/>
              <w:tabs>
                <w:tab w:val="decimal" w:pos="1572"/>
              </w:tabs>
              <w:spacing w:after="0" w:line="380" w:lineRule="exact"/>
              <w:rPr>
                <w:rFonts w:ascii="Arial" w:hAnsi="Arial"/>
                <w:spacing w:val="-4"/>
                <w:sz w:val="21"/>
                <w:szCs w:val="21"/>
              </w:rPr>
            </w:pPr>
            <w:r w:rsidRPr="003652E0">
              <w:rPr>
                <w:rFonts w:ascii="Arial" w:hAnsi="Arial"/>
                <w:spacing w:val="-4"/>
                <w:sz w:val="21"/>
                <w:szCs w:val="21"/>
              </w:rPr>
              <w:t>23,118</w:t>
            </w:r>
          </w:p>
        </w:tc>
      </w:tr>
      <w:tr w:rsidR="00D8710F" w:rsidRPr="003652E0" w:rsidTr="00DC736F">
        <w:tc>
          <w:tcPr>
            <w:tcW w:w="4650" w:type="dxa"/>
          </w:tcPr>
          <w:p w:rsidR="00D8710F" w:rsidRPr="003652E0" w:rsidRDefault="00D8710F" w:rsidP="001605EF">
            <w:pPr>
              <w:pStyle w:val="BodyText2"/>
              <w:spacing w:after="0" w:line="380" w:lineRule="exact"/>
              <w:ind w:left="32"/>
              <w:rPr>
                <w:rFonts w:ascii="Arial" w:hAnsi="Arial"/>
                <w:sz w:val="21"/>
                <w:szCs w:val="21"/>
              </w:rPr>
            </w:pPr>
            <w:r w:rsidRPr="003652E0">
              <w:rPr>
                <w:rFonts w:ascii="Arial" w:hAnsi="Arial"/>
                <w:sz w:val="21"/>
                <w:szCs w:val="21"/>
              </w:rPr>
              <w:t xml:space="preserve">Add: </w:t>
            </w:r>
            <w:r w:rsidRPr="003652E0">
              <w:rPr>
                <w:rFonts w:ascii="Arial" w:hAnsi="Arial"/>
                <w:spacing w:val="-4"/>
                <w:sz w:val="21"/>
                <w:szCs w:val="21"/>
              </w:rPr>
              <w:t xml:space="preserve">Allowance made during the </w:t>
            </w:r>
            <w:r w:rsidR="001605EF" w:rsidRPr="003652E0">
              <w:rPr>
                <w:rFonts w:ascii="Arial" w:hAnsi="Arial"/>
                <w:spacing w:val="-4"/>
                <w:sz w:val="21"/>
                <w:szCs w:val="21"/>
              </w:rPr>
              <w:t>year</w:t>
            </w:r>
          </w:p>
        </w:tc>
        <w:tc>
          <w:tcPr>
            <w:tcW w:w="2040" w:type="dxa"/>
          </w:tcPr>
          <w:p w:rsidR="00D8710F" w:rsidRPr="003652E0" w:rsidRDefault="00824A74" w:rsidP="00D91FF0">
            <w:pPr>
              <w:pStyle w:val="BodyText2"/>
              <w:tabs>
                <w:tab w:val="decimal" w:pos="1572"/>
              </w:tabs>
              <w:spacing w:after="0" w:line="380" w:lineRule="exact"/>
              <w:rPr>
                <w:rFonts w:ascii="Arial" w:hAnsi="Arial"/>
                <w:spacing w:val="-4"/>
                <w:sz w:val="21"/>
                <w:szCs w:val="21"/>
              </w:rPr>
            </w:pPr>
            <w:r>
              <w:rPr>
                <w:rFonts w:ascii="Arial" w:hAnsi="Arial"/>
                <w:spacing w:val="-4"/>
                <w:sz w:val="21"/>
                <w:szCs w:val="21"/>
              </w:rPr>
              <w:t>46,953</w:t>
            </w:r>
          </w:p>
        </w:tc>
        <w:tc>
          <w:tcPr>
            <w:tcW w:w="2082" w:type="dxa"/>
          </w:tcPr>
          <w:p w:rsidR="00D8710F" w:rsidRPr="003652E0" w:rsidRDefault="00824A74" w:rsidP="00D91FF0">
            <w:pPr>
              <w:pStyle w:val="BodyText2"/>
              <w:tabs>
                <w:tab w:val="decimal" w:pos="1572"/>
              </w:tabs>
              <w:spacing w:after="0" w:line="380" w:lineRule="exact"/>
              <w:rPr>
                <w:rFonts w:ascii="Arial" w:hAnsi="Arial"/>
                <w:spacing w:val="-4"/>
                <w:sz w:val="21"/>
                <w:szCs w:val="21"/>
              </w:rPr>
            </w:pPr>
            <w:r>
              <w:rPr>
                <w:rFonts w:ascii="Arial" w:hAnsi="Arial"/>
                <w:spacing w:val="-4"/>
                <w:sz w:val="21"/>
                <w:szCs w:val="21"/>
              </w:rPr>
              <w:t>30,886</w:t>
            </w:r>
          </w:p>
        </w:tc>
      </w:tr>
      <w:tr w:rsidR="00D8710F" w:rsidRPr="003652E0" w:rsidTr="00DC736F">
        <w:tc>
          <w:tcPr>
            <w:tcW w:w="4650" w:type="dxa"/>
          </w:tcPr>
          <w:p w:rsidR="00D8710F" w:rsidRPr="003652E0" w:rsidRDefault="00D8710F" w:rsidP="001605EF">
            <w:pPr>
              <w:pStyle w:val="BodyText2"/>
              <w:spacing w:after="0" w:line="380" w:lineRule="exact"/>
              <w:ind w:left="32"/>
              <w:rPr>
                <w:rFonts w:ascii="Arial" w:hAnsi="Arial"/>
                <w:spacing w:val="-4"/>
                <w:sz w:val="21"/>
                <w:szCs w:val="21"/>
              </w:rPr>
            </w:pPr>
            <w:r w:rsidRPr="003652E0">
              <w:rPr>
                <w:rFonts w:ascii="Arial" w:hAnsi="Arial"/>
                <w:sz w:val="21"/>
                <w:szCs w:val="21"/>
              </w:rPr>
              <w:t xml:space="preserve">Less: Allowance reversed during the </w:t>
            </w:r>
            <w:r w:rsidR="001605EF" w:rsidRPr="003652E0">
              <w:rPr>
                <w:rFonts w:ascii="Arial" w:hAnsi="Arial"/>
                <w:sz w:val="21"/>
                <w:szCs w:val="21"/>
              </w:rPr>
              <w:t>year</w:t>
            </w:r>
          </w:p>
        </w:tc>
        <w:tc>
          <w:tcPr>
            <w:tcW w:w="2040" w:type="dxa"/>
          </w:tcPr>
          <w:p w:rsidR="00D8710F" w:rsidRPr="003652E0" w:rsidRDefault="007F3501" w:rsidP="00D91FF0">
            <w:pPr>
              <w:pStyle w:val="BodyText2"/>
              <w:tabs>
                <w:tab w:val="decimal" w:pos="1572"/>
              </w:tabs>
              <w:spacing w:after="0" w:line="380" w:lineRule="exact"/>
              <w:rPr>
                <w:rFonts w:ascii="Arial" w:hAnsi="Arial"/>
                <w:spacing w:val="-4"/>
                <w:sz w:val="21"/>
                <w:szCs w:val="21"/>
              </w:rPr>
            </w:pPr>
            <w:r w:rsidRPr="003652E0">
              <w:rPr>
                <w:rFonts w:ascii="Arial" w:hAnsi="Arial"/>
                <w:spacing w:val="-4"/>
                <w:sz w:val="21"/>
                <w:szCs w:val="21"/>
              </w:rPr>
              <w:t>(27,222)</w:t>
            </w:r>
          </w:p>
        </w:tc>
        <w:tc>
          <w:tcPr>
            <w:tcW w:w="2082" w:type="dxa"/>
          </w:tcPr>
          <w:p w:rsidR="00D8710F" w:rsidRPr="003652E0" w:rsidRDefault="007F3501" w:rsidP="00D91FF0">
            <w:pPr>
              <w:pStyle w:val="BodyText2"/>
              <w:tabs>
                <w:tab w:val="decimal" w:pos="1572"/>
              </w:tabs>
              <w:spacing w:after="0" w:line="380" w:lineRule="exact"/>
              <w:rPr>
                <w:rFonts w:ascii="Arial" w:hAnsi="Arial"/>
                <w:spacing w:val="-4"/>
                <w:sz w:val="21"/>
                <w:szCs w:val="21"/>
              </w:rPr>
            </w:pPr>
            <w:r w:rsidRPr="003652E0">
              <w:rPr>
                <w:rFonts w:ascii="Arial" w:hAnsi="Arial"/>
                <w:spacing w:val="-4"/>
                <w:sz w:val="21"/>
                <w:szCs w:val="21"/>
              </w:rPr>
              <w:t>(25,711)</w:t>
            </w:r>
          </w:p>
        </w:tc>
      </w:tr>
      <w:tr w:rsidR="00D8710F" w:rsidRPr="003652E0" w:rsidTr="00DC736F">
        <w:tc>
          <w:tcPr>
            <w:tcW w:w="4650" w:type="dxa"/>
          </w:tcPr>
          <w:p w:rsidR="00D8710F" w:rsidRPr="003652E0" w:rsidRDefault="00115D90" w:rsidP="0084638F">
            <w:pPr>
              <w:pStyle w:val="BodyText2"/>
              <w:spacing w:after="0" w:line="380" w:lineRule="exact"/>
              <w:ind w:left="32"/>
              <w:rPr>
                <w:rFonts w:ascii="Arial" w:hAnsi="Arial"/>
                <w:b/>
                <w:bCs/>
                <w:sz w:val="21"/>
                <w:szCs w:val="21"/>
              </w:rPr>
            </w:pPr>
            <w:r w:rsidRPr="003652E0">
              <w:rPr>
                <w:rFonts w:ascii="Arial" w:hAnsi="Arial"/>
                <w:sz w:val="21"/>
                <w:szCs w:val="21"/>
              </w:rPr>
              <w:t>Less</w:t>
            </w:r>
            <w:r w:rsidR="00D8710F" w:rsidRPr="003652E0">
              <w:rPr>
                <w:rFonts w:ascii="Arial" w:hAnsi="Arial"/>
                <w:sz w:val="21"/>
                <w:szCs w:val="21"/>
              </w:rPr>
              <w:t xml:space="preserve">: </w:t>
            </w:r>
            <w:r w:rsidR="00D8710F" w:rsidRPr="003652E0">
              <w:rPr>
                <w:rFonts w:ascii="Arial" w:hAnsi="Arial"/>
                <w:spacing w:val="-4"/>
                <w:sz w:val="21"/>
                <w:szCs w:val="21"/>
              </w:rPr>
              <w:t>Translation adjustment</w:t>
            </w:r>
          </w:p>
        </w:tc>
        <w:tc>
          <w:tcPr>
            <w:tcW w:w="2040" w:type="dxa"/>
          </w:tcPr>
          <w:p w:rsidR="00D8710F" w:rsidRPr="003652E0" w:rsidRDefault="00824A74" w:rsidP="00D91FF0">
            <w:pPr>
              <w:pStyle w:val="BodyText2"/>
              <w:pBdr>
                <w:bottom w:val="single" w:sz="4" w:space="1" w:color="auto"/>
              </w:pBdr>
              <w:tabs>
                <w:tab w:val="decimal" w:pos="1572"/>
              </w:tabs>
              <w:spacing w:after="0" w:line="380" w:lineRule="exact"/>
              <w:rPr>
                <w:rFonts w:ascii="Arial" w:hAnsi="Arial"/>
                <w:spacing w:val="-4"/>
                <w:sz w:val="21"/>
                <w:szCs w:val="21"/>
              </w:rPr>
            </w:pPr>
            <w:r>
              <w:rPr>
                <w:rFonts w:ascii="Arial" w:hAnsi="Arial"/>
                <w:spacing w:val="-4"/>
                <w:sz w:val="21"/>
                <w:szCs w:val="21"/>
              </w:rPr>
              <w:t>(681</w:t>
            </w:r>
            <w:r w:rsidR="007F3501" w:rsidRPr="003652E0">
              <w:rPr>
                <w:rFonts w:ascii="Arial" w:hAnsi="Arial"/>
                <w:spacing w:val="-4"/>
                <w:sz w:val="21"/>
                <w:szCs w:val="21"/>
              </w:rPr>
              <w:t>)</w:t>
            </w:r>
          </w:p>
        </w:tc>
        <w:tc>
          <w:tcPr>
            <w:tcW w:w="2082" w:type="dxa"/>
          </w:tcPr>
          <w:p w:rsidR="00D8710F" w:rsidRPr="003652E0" w:rsidRDefault="007F3501" w:rsidP="00D91FF0">
            <w:pPr>
              <w:pStyle w:val="BodyText2"/>
              <w:pBdr>
                <w:bottom w:val="single" w:sz="4" w:space="1" w:color="auto"/>
              </w:pBdr>
              <w:tabs>
                <w:tab w:val="decimal" w:pos="1572"/>
              </w:tabs>
              <w:spacing w:after="0" w:line="380" w:lineRule="exact"/>
              <w:ind w:left="32"/>
              <w:rPr>
                <w:rFonts w:ascii="Arial" w:hAnsi="Arial"/>
                <w:spacing w:val="-4"/>
                <w:sz w:val="21"/>
                <w:szCs w:val="21"/>
              </w:rPr>
            </w:pPr>
            <w:r w:rsidRPr="003652E0">
              <w:rPr>
                <w:rFonts w:ascii="Arial" w:hAnsi="Arial"/>
                <w:spacing w:val="-4"/>
                <w:sz w:val="21"/>
                <w:szCs w:val="21"/>
              </w:rPr>
              <w:t>-</w:t>
            </w:r>
          </w:p>
        </w:tc>
      </w:tr>
      <w:tr w:rsidR="00D8710F" w:rsidRPr="003652E0" w:rsidTr="00DC736F">
        <w:tc>
          <w:tcPr>
            <w:tcW w:w="4650" w:type="dxa"/>
          </w:tcPr>
          <w:p w:rsidR="00D8710F" w:rsidRPr="003652E0" w:rsidRDefault="00D8710F" w:rsidP="00B61DB1">
            <w:pPr>
              <w:pStyle w:val="BodyText2"/>
              <w:spacing w:after="0" w:line="380" w:lineRule="exact"/>
              <w:ind w:left="32"/>
              <w:rPr>
                <w:rFonts w:ascii="Arial" w:hAnsi="Arial"/>
                <w:b/>
                <w:bCs/>
                <w:spacing w:val="-4"/>
                <w:sz w:val="21"/>
                <w:szCs w:val="21"/>
              </w:rPr>
            </w:pPr>
            <w:r w:rsidRPr="003652E0">
              <w:rPr>
                <w:rFonts w:ascii="Arial" w:hAnsi="Arial"/>
                <w:b/>
                <w:bCs/>
                <w:sz w:val="21"/>
                <w:szCs w:val="21"/>
              </w:rPr>
              <w:t xml:space="preserve">Balance as at </w:t>
            </w:r>
            <w:r w:rsidR="00B61DB1" w:rsidRPr="003652E0">
              <w:rPr>
                <w:rFonts w:ascii="Arial" w:hAnsi="Arial"/>
                <w:b/>
                <w:bCs/>
                <w:sz w:val="21"/>
                <w:szCs w:val="21"/>
              </w:rPr>
              <w:t>31 March</w:t>
            </w:r>
            <w:r w:rsidRPr="003652E0">
              <w:rPr>
                <w:rFonts w:ascii="Arial" w:hAnsi="Arial"/>
                <w:color w:val="000000"/>
                <w:sz w:val="22"/>
                <w:szCs w:val="22"/>
              </w:rPr>
              <w:t xml:space="preserve"> </w:t>
            </w:r>
            <w:r w:rsidR="00492A6E" w:rsidRPr="003652E0">
              <w:rPr>
                <w:rFonts w:ascii="Arial" w:hAnsi="Arial"/>
                <w:b/>
                <w:bCs/>
                <w:sz w:val="21"/>
                <w:szCs w:val="21"/>
              </w:rPr>
              <w:t>2019</w:t>
            </w:r>
          </w:p>
        </w:tc>
        <w:tc>
          <w:tcPr>
            <w:tcW w:w="2040" w:type="dxa"/>
          </w:tcPr>
          <w:p w:rsidR="00D8710F" w:rsidRPr="003652E0" w:rsidRDefault="007F3501" w:rsidP="00D91FF0">
            <w:pPr>
              <w:pStyle w:val="BodyText2"/>
              <w:pBdr>
                <w:bottom w:val="double" w:sz="4" w:space="1" w:color="auto"/>
              </w:pBdr>
              <w:tabs>
                <w:tab w:val="decimal" w:pos="1572"/>
              </w:tabs>
              <w:spacing w:after="0" w:line="380" w:lineRule="exact"/>
              <w:rPr>
                <w:rFonts w:ascii="Arial" w:hAnsi="Arial"/>
                <w:spacing w:val="-4"/>
                <w:sz w:val="21"/>
                <w:szCs w:val="21"/>
              </w:rPr>
            </w:pPr>
            <w:r w:rsidRPr="003652E0">
              <w:rPr>
                <w:rFonts w:ascii="Arial" w:hAnsi="Arial"/>
                <w:spacing w:val="-4"/>
                <w:sz w:val="21"/>
                <w:szCs w:val="21"/>
              </w:rPr>
              <w:t>62,968</w:t>
            </w:r>
          </w:p>
        </w:tc>
        <w:tc>
          <w:tcPr>
            <w:tcW w:w="2082" w:type="dxa"/>
          </w:tcPr>
          <w:p w:rsidR="00D8710F" w:rsidRPr="003652E0" w:rsidRDefault="00824A74" w:rsidP="00D91FF0">
            <w:pPr>
              <w:pStyle w:val="BodyText2"/>
              <w:pBdr>
                <w:bottom w:val="double" w:sz="4" w:space="1" w:color="auto"/>
              </w:pBdr>
              <w:tabs>
                <w:tab w:val="decimal" w:pos="1572"/>
              </w:tabs>
              <w:spacing w:after="0" w:line="380" w:lineRule="exact"/>
              <w:ind w:left="32"/>
              <w:rPr>
                <w:rFonts w:ascii="Arial" w:hAnsi="Arial"/>
                <w:spacing w:val="-4"/>
                <w:sz w:val="21"/>
                <w:szCs w:val="21"/>
              </w:rPr>
            </w:pPr>
            <w:r>
              <w:rPr>
                <w:rFonts w:ascii="Arial" w:hAnsi="Arial"/>
                <w:spacing w:val="-4"/>
                <w:sz w:val="21"/>
                <w:szCs w:val="21"/>
              </w:rPr>
              <w:t>28,293</w:t>
            </w:r>
          </w:p>
        </w:tc>
      </w:tr>
    </w:tbl>
    <w:p w:rsidR="00DC736F" w:rsidRDefault="00DC736F" w:rsidP="00492A6E">
      <w:pPr>
        <w:tabs>
          <w:tab w:val="left" w:pos="720"/>
        </w:tabs>
        <w:spacing w:before="120" w:after="120" w:line="380" w:lineRule="exact"/>
        <w:rPr>
          <w:rFonts w:ascii="Arial" w:hAnsi="Arial"/>
          <w:b/>
          <w:bCs/>
          <w:sz w:val="22"/>
          <w:szCs w:val="22"/>
        </w:rPr>
      </w:pP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103B7" w:rsidRPr="003652E0" w:rsidRDefault="00AB07E2" w:rsidP="00492A6E">
      <w:pPr>
        <w:tabs>
          <w:tab w:val="left" w:pos="720"/>
        </w:tabs>
        <w:spacing w:before="120" w:after="120" w:line="380" w:lineRule="exact"/>
        <w:rPr>
          <w:rFonts w:ascii="Arial" w:hAnsi="Arial"/>
          <w:b/>
          <w:bCs/>
          <w:sz w:val="22"/>
          <w:szCs w:val="22"/>
        </w:rPr>
      </w:pPr>
      <w:r w:rsidRPr="003652E0">
        <w:rPr>
          <w:rFonts w:ascii="Arial" w:hAnsi="Arial"/>
          <w:b/>
          <w:bCs/>
          <w:sz w:val="22"/>
          <w:szCs w:val="22"/>
        </w:rPr>
        <w:lastRenderedPageBreak/>
        <w:t>1</w:t>
      </w:r>
      <w:r w:rsidR="00737389" w:rsidRPr="003652E0">
        <w:rPr>
          <w:rFonts w:ascii="Arial" w:hAnsi="Arial"/>
          <w:b/>
          <w:bCs/>
          <w:sz w:val="22"/>
          <w:szCs w:val="22"/>
        </w:rPr>
        <w:t>0</w:t>
      </w:r>
      <w:r w:rsidR="00D8710F" w:rsidRPr="003652E0">
        <w:rPr>
          <w:rFonts w:ascii="Arial" w:hAnsi="Arial"/>
          <w:b/>
          <w:bCs/>
          <w:sz w:val="22"/>
          <w:szCs w:val="22"/>
        </w:rPr>
        <w:t xml:space="preserve">.     </w:t>
      </w:r>
      <w:r w:rsidR="00C103B7" w:rsidRPr="003652E0">
        <w:rPr>
          <w:rFonts w:ascii="Arial" w:hAnsi="Arial"/>
          <w:b/>
          <w:bCs/>
          <w:sz w:val="22"/>
          <w:szCs w:val="22"/>
        </w:rPr>
        <w:t>Restricted bank deposits</w:t>
      </w:r>
    </w:p>
    <w:p w:rsidR="00C103B7" w:rsidRPr="003652E0" w:rsidRDefault="00C103B7" w:rsidP="00492A6E">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ab/>
      </w:r>
      <w:r w:rsidR="00185946" w:rsidRPr="003652E0">
        <w:rPr>
          <w:rFonts w:ascii="Arial" w:hAnsi="Arial"/>
          <w:sz w:val="22"/>
          <w:szCs w:val="22"/>
        </w:rPr>
        <w:t>As at 31 March 2019, restricted bank deposits represent fixed deposits amounting to USD 1.8 million (2018: USD 0.3 million) carrying interest at 2.42% per annum (2018: 1.33% per annum), pledged with the bank as per terms and conditions of the long-term</w:t>
      </w:r>
      <w:r w:rsidR="008C593C" w:rsidRPr="003652E0">
        <w:rPr>
          <w:rFonts w:ascii="Arial" w:hAnsi="Arial"/>
          <w:sz w:val="22"/>
          <w:szCs w:val="22"/>
        </w:rPr>
        <w:t xml:space="preserve"> loan facility of Polyplex USA LLC</w:t>
      </w:r>
      <w:r w:rsidR="00185946" w:rsidRPr="003652E0">
        <w:rPr>
          <w:rFonts w:ascii="Arial" w:hAnsi="Arial"/>
          <w:sz w:val="22"/>
          <w:szCs w:val="22"/>
        </w:rPr>
        <w:t xml:space="preserve"> and IDR 3.2 billion </w:t>
      </w:r>
      <w:r w:rsidR="00125F7A">
        <w:rPr>
          <w:rFonts w:ascii="Arial" w:hAnsi="Arial"/>
          <w:sz w:val="22"/>
          <w:szCs w:val="22"/>
        </w:rPr>
        <w:t>carrying interest at</w:t>
      </w:r>
      <w:r w:rsidR="00185946" w:rsidRPr="003652E0">
        <w:rPr>
          <w:rFonts w:ascii="Arial" w:hAnsi="Arial"/>
          <w:sz w:val="22"/>
          <w:szCs w:val="22"/>
        </w:rPr>
        <w:t xml:space="preserve"> 8.25% per annum were pledged with the bank to secure</w:t>
      </w:r>
      <w:r w:rsidR="00125F7A">
        <w:rPr>
          <w:rFonts w:ascii="Arial" w:hAnsi="Arial"/>
          <w:sz w:val="22"/>
          <w:szCs w:val="22"/>
        </w:rPr>
        <w:t xml:space="preserve"> the</w:t>
      </w:r>
      <w:r w:rsidR="0063439F">
        <w:rPr>
          <w:rFonts w:ascii="Arial" w:hAnsi="Arial"/>
          <w:sz w:val="22"/>
          <w:szCs w:val="22"/>
        </w:rPr>
        <w:t xml:space="preserve"> issuance of a l</w:t>
      </w:r>
      <w:r w:rsidR="00185946" w:rsidRPr="003652E0">
        <w:rPr>
          <w:rFonts w:ascii="Arial" w:hAnsi="Arial"/>
          <w:sz w:val="22"/>
          <w:szCs w:val="22"/>
        </w:rPr>
        <w:t>etter of credit by a Local bank in respect of a Project vendor of PT. Polyplex Films Indonesia.</w:t>
      </w:r>
    </w:p>
    <w:p w:rsidR="00FD56EA" w:rsidRPr="003652E0" w:rsidRDefault="00AB07E2" w:rsidP="00492A6E">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1</w:t>
      </w:r>
      <w:r w:rsidR="00737389" w:rsidRPr="003652E0">
        <w:rPr>
          <w:rFonts w:ascii="Arial" w:hAnsi="Arial"/>
          <w:b/>
          <w:bCs/>
          <w:sz w:val="22"/>
          <w:szCs w:val="22"/>
        </w:rPr>
        <w:t>1</w:t>
      </w:r>
      <w:r w:rsidR="00FD56EA" w:rsidRPr="003652E0">
        <w:rPr>
          <w:rFonts w:ascii="Arial" w:hAnsi="Arial"/>
          <w:b/>
          <w:bCs/>
          <w:sz w:val="22"/>
          <w:szCs w:val="22"/>
        </w:rPr>
        <w:t>.</w:t>
      </w:r>
      <w:r w:rsidR="00FD56EA" w:rsidRPr="003652E0">
        <w:rPr>
          <w:rFonts w:ascii="Arial" w:hAnsi="Arial"/>
          <w:b/>
          <w:bCs/>
          <w:sz w:val="22"/>
          <w:szCs w:val="22"/>
        </w:rPr>
        <w:tab/>
        <w:t>Investments in subsidiaries</w:t>
      </w:r>
    </w:p>
    <w:p w:rsidR="00FD56EA" w:rsidRPr="003652E0" w:rsidRDefault="00FD56EA" w:rsidP="00492A6E">
      <w:pPr>
        <w:spacing w:before="120" w:after="120" w:line="380" w:lineRule="exact"/>
        <w:ind w:left="605" w:hanging="605"/>
        <w:jc w:val="thaiDistribute"/>
        <w:rPr>
          <w:rFonts w:ascii="Arial" w:hAnsi="Arial"/>
          <w:sz w:val="22"/>
          <w:szCs w:val="22"/>
        </w:rPr>
      </w:pPr>
      <w:r w:rsidRPr="003652E0">
        <w:rPr>
          <w:rFonts w:ascii="Arial" w:hAnsi="Arial"/>
          <w:sz w:val="22"/>
          <w:szCs w:val="22"/>
          <w:cs/>
        </w:rPr>
        <w:tab/>
      </w:r>
      <w:r w:rsidR="00B751A4" w:rsidRPr="003652E0">
        <w:rPr>
          <w:rFonts w:ascii="Arial" w:hAnsi="Arial"/>
          <w:sz w:val="22"/>
          <w:szCs w:val="22"/>
        </w:rPr>
        <w:t xml:space="preserve">Details of investments in subsidiaries as presented in separate financial statements </w:t>
      </w:r>
      <w:r w:rsidR="0063439F">
        <w:rPr>
          <w:rFonts w:ascii="Arial" w:hAnsi="Arial"/>
          <w:sz w:val="22"/>
          <w:szCs w:val="22"/>
        </w:rPr>
        <w:t>were</w:t>
      </w:r>
      <w:r w:rsidR="00B751A4" w:rsidRPr="003652E0">
        <w:rPr>
          <w:rFonts w:ascii="Arial" w:hAnsi="Arial"/>
          <w:sz w:val="22"/>
          <w:szCs w:val="22"/>
        </w:rPr>
        <w:t xml:space="preserve"> as follows:</w:t>
      </w:r>
    </w:p>
    <w:tbl>
      <w:tblPr>
        <w:tblStyle w:val="TableGrid"/>
        <w:tblpPr w:leftFromText="180" w:rightFromText="180" w:vertAnchor="text" w:horzAnchor="margin" w:tblpX="504" w:tblpY="1"/>
        <w:tblOverlap w:val="never"/>
        <w:tblW w:w="8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900"/>
        <w:gridCol w:w="1188"/>
        <w:gridCol w:w="810"/>
        <w:gridCol w:w="900"/>
        <w:gridCol w:w="810"/>
        <w:gridCol w:w="810"/>
        <w:gridCol w:w="900"/>
        <w:gridCol w:w="900"/>
      </w:tblGrid>
      <w:tr w:rsidR="001F6C3D" w:rsidRPr="003652E0" w:rsidTr="001F6C3D">
        <w:tc>
          <w:tcPr>
            <w:tcW w:w="8838" w:type="dxa"/>
            <w:gridSpan w:val="9"/>
          </w:tcPr>
          <w:p w:rsidR="001F6C3D" w:rsidRPr="003652E0" w:rsidRDefault="001F6C3D" w:rsidP="00F74995">
            <w:pPr>
              <w:tabs>
                <w:tab w:val="left" w:pos="720"/>
              </w:tabs>
              <w:spacing w:line="280" w:lineRule="exact"/>
              <w:jc w:val="right"/>
              <w:rPr>
                <w:rFonts w:ascii="Arial" w:hAnsi="Arial" w:cs="Arial"/>
                <w:sz w:val="15"/>
                <w:szCs w:val="15"/>
              </w:rPr>
            </w:pPr>
            <w:r w:rsidRPr="003652E0">
              <w:rPr>
                <w:rFonts w:ascii="Arial" w:hAnsi="Arial" w:cs="Arial"/>
                <w:sz w:val="15"/>
                <w:szCs w:val="15"/>
              </w:rPr>
              <w:t>(Unit: Thousand Baht)</w:t>
            </w:r>
          </w:p>
        </w:tc>
      </w:tr>
      <w:tr w:rsidR="001F6C3D" w:rsidRPr="003652E0" w:rsidTr="00930337">
        <w:tc>
          <w:tcPr>
            <w:tcW w:w="1620" w:type="dxa"/>
            <w:vAlign w:val="bottom"/>
          </w:tcPr>
          <w:p w:rsidR="001F6C3D" w:rsidRPr="003652E0" w:rsidRDefault="001F6C3D" w:rsidP="00930337">
            <w:pPr>
              <w:pBdr>
                <w:bottom w:val="single" w:sz="4" w:space="1" w:color="auto"/>
              </w:pBdr>
              <w:tabs>
                <w:tab w:val="left" w:pos="720"/>
              </w:tabs>
              <w:spacing w:line="280" w:lineRule="exact"/>
              <w:ind w:left="-18"/>
              <w:jc w:val="center"/>
              <w:rPr>
                <w:rFonts w:ascii="Arial" w:hAnsi="Arial" w:cs="Arial"/>
                <w:sz w:val="15"/>
                <w:szCs w:val="15"/>
                <w:cs/>
              </w:rPr>
            </w:pPr>
            <w:r w:rsidRPr="003652E0">
              <w:rPr>
                <w:rFonts w:ascii="Arial" w:hAnsi="Arial" w:cs="Arial"/>
                <w:sz w:val="15"/>
                <w:szCs w:val="15"/>
              </w:rPr>
              <w:t>Subsidiaries’ name</w:t>
            </w:r>
          </w:p>
        </w:tc>
        <w:tc>
          <w:tcPr>
            <w:tcW w:w="900" w:type="dxa"/>
            <w:vAlign w:val="bottom"/>
          </w:tcPr>
          <w:p w:rsidR="001F6C3D" w:rsidRPr="003652E0" w:rsidRDefault="001F6C3D" w:rsidP="00930337">
            <w:pPr>
              <w:pBdr>
                <w:bottom w:val="single" w:sz="4" w:space="1" w:color="auto"/>
              </w:pBdr>
              <w:tabs>
                <w:tab w:val="left" w:pos="720"/>
              </w:tabs>
              <w:spacing w:line="280" w:lineRule="exact"/>
              <w:ind w:left="-18"/>
              <w:jc w:val="center"/>
              <w:rPr>
                <w:rFonts w:ascii="Arial" w:hAnsi="Arial" w:cs="Arial"/>
                <w:sz w:val="15"/>
                <w:szCs w:val="15"/>
              </w:rPr>
            </w:pPr>
            <w:r w:rsidRPr="003652E0">
              <w:rPr>
                <w:rFonts w:ascii="Arial" w:hAnsi="Arial" w:cs="Arial"/>
                <w:sz w:val="15"/>
                <w:szCs w:val="15"/>
              </w:rPr>
              <w:t>Paid-up capital</w:t>
            </w:r>
          </w:p>
        </w:tc>
        <w:tc>
          <w:tcPr>
            <w:tcW w:w="1188" w:type="dxa"/>
            <w:vAlign w:val="bottom"/>
          </w:tcPr>
          <w:p w:rsidR="001F6C3D" w:rsidRPr="003652E0" w:rsidRDefault="001F6C3D" w:rsidP="00930337">
            <w:pPr>
              <w:pBdr>
                <w:bottom w:val="single" w:sz="4" w:space="1" w:color="auto"/>
              </w:pBdr>
              <w:tabs>
                <w:tab w:val="left" w:pos="720"/>
              </w:tabs>
              <w:spacing w:line="280" w:lineRule="exact"/>
              <w:ind w:left="-18"/>
              <w:jc w:val="center"/>
              <w:rPr>
                <w:rFonts w:ascii="Arial" w:hAnsi="Arial" w:cs="Arial"/>
                <w:sz w:val="15"/>
                <w:szCs w:val="15"/>
              </w:rPr>
            </w:pPr>
            <w:r w:rsidRPr="003652E0">
              <w:rPr>
                <w:rFonts w:ascii="Arial" w:hAnsi="Arial" w:cs="Arial"/>
                <w:sz w:val="15"/>
                <w:szCs w:val="15"/>
              </w:rPr>
              <w:t>Shareholding percentage</w:t>
            </w:r>
          </w:p>
        </w:tc>
        <w:tc>
          <w:tcPr>
            <w:tcW w:w="1710" w:type="dxa"/>
            <w:gridSpan w:val="2"/>
            <w:vAlign w:val="bottom"/>
          </w:tcPr>
          <w:p w:rsidR="001F6C3D" w:rsidRPr="003652E0" w:rsidRDefault="001F6C3D" w:rsidP="00930337">
            <w:pPr>
              <w:pBdr>
                <w:bottom w:val="single" w:sz="4" w:space="1" w:color="auto"/>
              </w:pBdr>
              <w:tabs>
                <w:tab w:val="left" w:pos="720"/>
              </w:tabs>
              <w:spacing w:line="280" w:lineRule="exact"/>
              <w:ind w:left="-18"/>
              <w:jc w:val="center"/>
              <w:rPr>
                <w:rFonts w:ascii="Arial" w:hAnsi="Arial" w:cs="Arial"/>
                <w:sz w:val="15"/>
                <w:szCs w:val="15"/>
              </w:rPr>
            </w:pPr>
            <w:r w:rsidRPr="003652E0">
              <w:rPr>
                <w:rFonts w:ascii="Arial" w:hAnsi="Arial" w:cs="Arial"/>
                <w:sz w:val="15"/>
                <w:szCs w:val="15"/>
              </w:rPr>
              <w:t>Cost</w:t>
            </w:r>
          </w:p>
        </w:tc>
        <w:tc>
          <w:tcPr>
            <w:tcW w:w="1620" w:type="dxa"/>
            <w:gridSpan w:val="2"/>
          </w:tcPr>
          <w:p w:rsidR="001F6C3D" w:rsidRPr="003652E0" w:rsidRDefault="001F6C3D" w:rsidP="00930337">
            <w:pPr>
              <w:pBdr>
                <w:bottom w:val="single" w:sz="4" w:space="1" w:color="auto"/>
              </w:pBdr>
              <w:spacing w:line="280" w:lineRule="exact"/>
              <w:ind w:left="-18"/>
              <w:jc w:val="center"/>
              <w:rPr>
                <w:rFonts w:ascii="Arial" w:hAnsi="Arial" w:cs="Arial"/>
                <w:sz w:val="15"/>
                <w:szCs w:val="15"/>
              </w:rPr>
            </w:pPr>
            <w:r w:rsidRPr="003652E0">
              <w:rPr>
                <w:rFonts w:ascii="Arial" w:hAnsi="Arial" w:cs="Arial"/>
                <w:sz w:val="15"/>
                <w:szCs w:val="15"/>
              </w:rPr>
              <w:t xml:space="preserve">Allowance for </w:t>
            </w:r>
          </w:p>
          <w:p w:rsidR="001F6C3D" w:rsidRPr="003652E0" w:rsidRDefault="001F6C3D" w:rsidP="00930337">
            <w:pPr>
              <w:pBdr>
                <w:bottom w:val="single" w:sz="4" w:space="1" w:color="auto"/>
              </w:pBdr>
              <w:spacing w:line="280" w:lineRule="exact"/>
              <w:ind w:left="-18"/>
              <w:jc w:val="center"/>
              <w:rPr>
                <w:rFonts w:ascii="Arial" w:hAnsi="Arial" w:cs="Arial"/>
                <w:sz w:val="15"/>
                <w:szCs w:val="15"/>
              </w:rPr>
            </w:pPr>
            <w:r w:rsidRPr="003652E0">
              <w:rPr>
                <w:rFonts w:ascii="Arial" w:hAnsi="Arial" w:cs="Arial"/>
                <w:sz w:val="15"/>
                <w:szCs w:val="15"/>
              </w:rPr>
              <w:t>Impairment of investments</w:t>
            </w:r>
          </w:p>
        </w:tc>
        <w:tc>
          <w:tcPr>
            <w:tcW w:w="1800" w:type="dxa"/>
            <w:gridSpan w:val="2"/>
            <w:vAlign w:val="bottom"/>
          </w:tcPr>
          <w:p w:rsidR="001F6C3D" w:rsidRPr="003652E0" w:rsidRDefault="001A3DB5" w:rsidP="00930337">
            <w:pPr>
              <w:pBdr>
                <w:bottom w:val="single" w:sz="4" w:space="1" w:color="auto"/>
              </w:pBdr>
              <w:spacing w:line="280" w:lineRule="exact"/>
              <w:ind w:right="-18"/>
              <w:jc w:val="center"/>
              <w:rPr>
                <w:rFonts w:ascii="Arial" w:hAnsi="Arial" w:cs="Arial"/>
                <w:sz w:val="15"/>
                <w:szCs w:val="15"/>
              </w:rPr>
            </w:pPr>
            <w:r w:rsidRPr="003652E0">
              <w:rPr>
                <w:rFonts w:ascii="Arial" w:hAnsi="Arial" w:cs="Arial"/>
                <w:sz w:val="15"/>
                <w:szCs w:val="15"/>
              </w:rPr>
              <w:t>Investment - net</w:t>
            </w:r>
          </w:p>
        </w:tc>
      </w:tr>
      <w:tr w:rsidR="00F76947" w:rsidRPr="003652E0" w:rsidTr="00025F80">
        <w:tc>
          <w:tcPr>
            <w:tcW w:w="1620" w:type="dxa"/>
          </w:tcPr>
          <w:p w:rsidR="00F76947" w:rsidRPr="003652E0" w:rsidRDefault="00F76947" w:rsidP="00F76947">
            <w:pPr>
              <w:tabs>
                <w:tab w:val="left" w:pos="720"/>
              </w:tabs>
              <w:spacing w:line="280" w:lineRule="exact"/>
              <w:rPr>
                <w:rFonts w:ascii="Arial" w:hAnsi="Arial" w:cs="Arial"/>
                <w:spacing w:val="-5"/>
                <w:sz w:val="15"/>
                <w:szCs w:val="15"/>
              </w:rPr>
            </w:pPr>
          </w:p>
        </w:tc>
        <w:tc>
          <w:tcPr>
            <w:tcW w:w="900" w:type="dxa"/>
          </w:tcPr>
          <w:p w:rsidR="00F76947" w:rsidRPr="003652E0" w:rsidRDefault="00F76947" w:rsidP="00F76947">
            <w:pPr>
              <w:tabs>
                <w:tab w:val="left" w:pos="720"/>
              </w:tabs>
              <w:spacing w:line="280" w:lineRule="exact"/>
              <w:jc w:val="center"/>
              <w:rPr>
                <w:rFonts w:ascii="Arial" w:hAnsi="Arial" w:cs="Arial"/>
                <w:sz w:val="15"/>
                <w:szCs w:val="15"/>
              </w:rPr>
            </w:pPr>
          </w:p>
        </w:tc>
        <w:tc>
          <w:tcPr>
            <w:tcW w:w="1188" w:type="dxa"/>
            <w:vAlign w:val="bottom"/>
          </w:tcPr>
          <w:p w:rsidR="00F76947" w:rsidRPr="003652E0" w:rsidRDefault="00F76947" w:rsidP="00F76947">
            <w:pPr>
              <w:pBdr>
                <w:bottom w:val="single" w:sz="4" w:space="1" w:color="auto"/>
              </w:pBdr>
              <w:tabs>
                <w:tab w:val="left" w:pos="720"/>
              </w:tabs>
              <w:spacing w:line="280" w:lineRule="exact"/>
              <w:ind w:left="-18"/>
              <w:jc w:val="center"/>
              <w:rPr>
                <w:rFonts w:ascii="Arial" w:hAnsi="Arial" w:cs="Arial"/>
                <w:sz w:val="15"/>
                <w:szCs w:val="15"/>
                <w:cs/>
              </w:rPr>
            </w:pPr>
            <w:r w:rsidRPr="003652E0">
              <w:rPr>
                <w:rFonts w:ascii="Arial" w:hAnsi="Arial" w:cs="Arial"/>
                <w:sz w:val="15"/>
                <w:szCs w:val="15"/>
              </w:rPr>
              <w:t>Percent</w:t>
            </w:r>
          </w:p>
        </w:tc>
        <w:tc>
          <w:tcPr>
            <w:tcW w:w="810" w:type="dxa"/>
            <w:vAlign w:val="bottom"/>
          </w:tcPr>
          <w:p w:rsidR="00F76947" w:rsidRPr="003652E0" w:rsidRDefault="00F76947" w:rsidP="00F76947">
            <w:pPr>
              <w:pBdr>
                <w:bottom w:val="single" w:sz="4" w:space="1" w:color="auto"/>
              </w:pBdr>
              <w:tabs>
                <w:tab w:val="left" w:pos="720"/>
              </w:tabs>
              <w:spacing w:line="280" w:lineRule="exact"/>
              <w:ind w:left="-18"/>
              <w:jc w:val="center"/>
              <w:rPr>
                <w:rFonts w:ascii="Arial" w:hAnsi="Arial" w:cs="Arial"/>
                <w:sz w:val="15"/>
                <w:szCs w:val="15"/>
                <w:cs/>
              </w:rPr>
            </w:pPr>
            <w:r w:rsidRPr="003652E0">
              <w:rPr>
                <w:rFonts w:ascii="Arial" w:hAnsi="Arial" w:cs="Arial"/>
                <w:sz w:val="15"/>
                <w:szCs w:val="15"/>
              </w:rPr>
              <w:t xml:space="preserve">  2019</w:t>
            </w:r>
          </w:p>
        </w:tc>
        <w:tc>
          <w:tcPr>
            <w:tcW w:w="900" w:type="dxa"/>
            <w:vAlign w:val="bottom"/>
          </w:tcPr>
          <w:p w:rsidR="00F76947" w:rsidRPr="003652E0" w:rsidRDefault="00F76947" w:rsidP="00F76947">
            <w:pPr>
              <w:pBdr>
                <w:bottom w:val="single" w:sz="4" w:space="1" w:color="auto"/>
              </w:pBdr>
              <w:tabs>
                <w:tab w:val="left" w:pos="684"/>
              </w:tabs>
              <w:spacing w:line="280" w:lineRule="exact"/>
              <w:jc w:val="center"/>
              <w:rPr>
                <w:rFonts w:ascii="Arial" w:hAnsi="Arial" w:cs="Arial"/>
                <w:sz w:val="15"/>
                <w:szCs w:val="15"/>
              </w:rPr>
            </w:pPr>
            <w:r w:rsidRPr="003652E0">
              <w:rPr>
                <w:rFonts w:ascii="Arial" w:hAnsi="Arial" w:cs="Arial"/>
                <w:sz w:val="15"/>
                <w:szCs w:val="15"/>
              </w:rPr>
              <w:t>2018</w:t>
            </w:r>
          </w:p>
        </w:tc>
        <w:tc>
          <w:tcPr>
            <w:tcW w:w="810" w:type="dxa"/>
            <w:vAlign w:val="bottom"/>
          </w:tcPr>
          <w:p w:rsidR="00F76947" w:rsidRPr="003652E0" w:rsidRDefault="00F76947" w:rsidP="00F76947">
            <w:pPr>
              <w:pBdr>
                <w:bottom w:val="single" w:sz="4" w:space="1" w:color="auto"/>
              </w:pBdr>
              <w:tabs>
                <w:tab w:val="left" w:pos="720"/>
              </w:tabs>
              <w:spacing w:line="280" w:lineRule="exact"/>
              <w:ind w:left="-18"/>
              <w:jc w:val="center"/>
              <w:rPr>
                <w:rFonts w:ascii="Arial" w:hAnsi="Arial" w:cs="Arial"/>
                <w:sz w:val="15"/>
                <w:szCs w:val="15"/>
                <w:cs/>
              </w:rPr>
            </w:pPr>
            <w:r w:rsidRPr="003652E0">
              <w:rPr>
                <w:rFonts w:ascii="Arial" w:hAnsi="Arial" w:cs="Arial"/>
                <w:sz w:val="15"/>
                <w:szCs w:val="15"/>
              </w:rPr>
              <w:t xml:space="preserve">  2019</w:t>
            </w:r>
          </w:p>
        </w:tc>
        <w:tc>
          <w:tcPr>
            <w:tcW w:w="810" w:type="dxa"/>
            <w:vAlign w:val="bottom"/>
          </w:tcPr>
          <w:p w:rsidR="00F76947" w:rsidRPr="003652E0" w:rsidRDefault="00F76947" w:rsidP="00F76947">
            <w:pPr>
              <w:pBdr>
                <w:bottom w:val="single" w:sz="4" w:space="1" w:color="auto"/>
              </w:pBdr>
              <w:tabs>
                <w:tab w:val="left" w:pos="684"/>
              </w:tabs>
              <w:spacing w:line="280" w:lineRule="exact"/>
              <w:jc w:val="center"/>
              <w:rPr>
                <w:rFonts w:ascii="Arial" w:hAnsi="Arial" w:cs="Arial"/>
                <w:sz w:val="15"/>
                <w:szCs w:val="15"/>
              </w:rPr>
            </w:pPr>
            <w:r w:rsidRPr="003652E0">
              <w:rPr>
                <w:rFonts w:ascii="Arial" w:hAnsi="Arial" w:cs="Arial"/>
                <w:sz w:val="15"/>
                <w:szCs w:val="15"/>
              </w:rPr>
              <w:t>2018</w:t>
            </w:r>
          </w:p>
        </w:tc>
        <w:tc>
          <w:tcPr>
            <w:tcW w:w="900" w:type="dxa"/>
            <w:vAlign w:val="bottom"/>
          </w:tcPr>
          <w:p w:rsidR="00F76947" w:rsidRPr="003652E0" w:rsidRDefault="00F76947" w:rsidP="00F76947">
            <w:pPr>
              <w:pBdr>
                <w:bottom w:val="single" w:sz="4" w:space="1" w:color="auto"/>
              </w:pBdr>
              <w:tabs>
                <w:tab w:val="left" w:pos="720"/>
              </w:tabs>
              <w:spacing w:line="280" w:lineRule="exact"/>
              <w:ind w:left="-18"/>
              <w:jc w:val="center"/>
              <w:rPr>
                <w:rFonts w:ascii="Arial" w:hAnsi="Arial" w:cs="Arial"/>
                <w:sz w:val="15"/>
                <w:szCs w:val="15"/>
                <w:cs/>
              </w:rPr>
            </w:pPr>
            <w:r w:rsidRPr="003652E0">
              <w:rPr>
                <w:rFonts w:ascii="Arial" w:hAnsi="Arial" w:cs="Arial"/>
                <w:sz w:val="15"/>
                <w:szCs w:val="15"/>
              </w:rPr>
              <w:t xml:space="preserve">  2019</w:t>
            </w:r>
          </w:p>
        </w:tc>
        <w:tc>
          <w:tcPr>
            <w:tcW w:w="900" w:type="dxa"/>
            <w:vAlign w:val="bottom"/>
          </w:tcPr>
          <w:p w:rsidR="00F76947" w:rsidRPr="003652E0" w:rsidRDefault="00F76947" w:rsidP="00F76947">
            <w:pPr>
              <w:pBdr>
                <w:bottom w:val="single" w:sz="4" w:space="1" w:color="auto"/>
              </w:pBdr>
              <w:tabs>
                <w:tab w:val="left" w:pos="684"/>
              </w:tabs>
              <w:spacing w:line="280" w:lineRule="exact"/>
              <w:jc w:val="center"/>
              <w:rPr>
                <w:rFonts w:ascii="Arial" w:hAnsi="Arial" w:cs="Arial"/>
                <w:sz w:val="15"/>
                <w:szCs w:val="15"/>
              </w:rPr>
            </w:pPr>
            <w:r w:rsidRPr="003652E0">
              <w:rPr>
                <w:rFonts w:ascii="Arial" w:hAnsi="Arial" w:cs="Arial"/>
                <w:sz w:val="15"/>
                <w:szCs w:val="15"/>
              </w:rPr>
              <w:t>2018</w:t>
            </w:r>
          </w:p>
        </w:tc>
      </w:tr>
      <w:tr w:rsidR="001F6C3D" w:rsidRPr="003652E0" w:rsidTr="001F6C3D">
        <w:tc>
          <w:tcPr>
            <w:tcW w:w="1620" w:type="dxa"/>
          </w:tcPr>
          <w:p w:rsidR="001F6C3D" w:rsidRPr="003652E0" w:rsidRDefault="001F6C3D" w:rsidP="00F74995">
            <w:pPr>
              <w:tabs>
                <w:tab w:val="left" w:pos="720"/>
              </w:tabs>
              <w:spacing w:line="280" w:lineRule="exact"/>
              <w:jc w:val="center"/>
              <w:rPr>
                <w:rFonts w:ascii="Arial" w:hAnsi="Arial" w:cs="Arial"/>
                <w:sz w:val="15"/>
                <w:szCs w:val="15"/>
                <w:cs/>
              </w:rPr>
            </w:pPr>
          </w:p>
        </w:tc>
        <w:tc>
          <w:tcPr>
            <w:tcW w:w="900" w:type="dxa"/>
          </w:tcPr>
          <w:p w:rsidR="001F6C3D" w:rsidRPr="003652E0" w:rsidRDefault="001F6C3D" w:rsidP="00F74995">
            <w:pPr>
              <w:tabs>
                <w:tab w:val="left" w:pos="720"/>
              </w:tabs>
              <w:spacing w:line="280" w:lineRule="exact"/>
              <w:jc w:val="center"/>
              <w:rPr>
                <w:rFonts w:ascii="Arial" w:hAnsi="Arial" w:cs="Arial"/>
                <w:sz w:val="15"/>
                <w:szCs w:val="15"/>
              </w:rPr>
            </w:pPr>
          </w:p>
        </w:tc>
        <w:tc>
          <w:tcPr>
            <w:tcW w:w="1188" w:type="dxa"/>
          </w:tcPr>
          <w:p w:rsidR="001F6C3D" w:rsidRPr="003652E0" w:rsidRDefault="001F6C3D" w:rsidP="00F74995">
            <w:pPr>
              <w:tabs>
                <w:tab w:val="left" w:pos="720"/>
              </w:tabs>
              <w:spacing w:line="280" w:lineRule="exact"/>
              <w:ind w:left="-18"/>
              <w:jc w:val="center"/>
              <w:rPr>
                <w:rFonts w:ascii="Arial" w:hAnsi="Arial" w:cs="Arial"/>
                <w:sz w:val="15"/>
                <w:szCs w:val="15"/>
              </w:rPr>
            </w:pPr>
          </w:p>
        </w:tc>
        <w:tc>
          <w:tcPr>
            <w:tcW w:w="810" w:type="dxa"/>
          </w:tcPr>
          <w:p w:rsidR="001F6C3D" w:rsidRPr="003652E0" w:rsidRDefault="001F6C3D" w:rsidP="00F74995">
            <w:pPr>
              <w:tabs>
                <w:tab w:val="left" w:pos="720"/>
              </w:tabs>
              <w:spacing w:line="280" w:lineRule="exact"/>
              <w:jc w:val="center"/>
              <w:rPr>
                <w:rFonts w:ascii="Arial" w:hAnsi="Arial" w:cs="Arial"/>
                <w:sz w:val="15"/>
                <w:szCs w:val="15"/>
              </w:rPr>
            </w:pPr>
          </w:p>
        </w:tc>
        <w:tc>
          <w:tcPr>
            <w:tcW w:w="900" w:type="dxa"/>
          </w:tcPr>
          <w:p w:rsidR="001F6C3D" w:rsidRPr="003652E0" w:rsidRDefault="001F6C3D" w:rsidP="00F74995">
            <w:pPr>
              <w:tabs>
                <w:tab w:val="left" w:pos="720"/>
              </w:tabs>
              <w:spacing w:line="280" w:lineRule="exact"/>
              <w:jc w:val="center"/>
              <w:rPr>
                <w:rFonts w:ascii="Arial" w:hAnsi="Arial" w:cs="Arial"/>
                <w:sz w:val="15"/>
                <w:szCs w:val="15"/>
              </w:rPr>
            </w:pPr>
          </w:p>
        </w:tc>
        <w:tc>
          <w:tcPr>
            <w:tcW w:w="810" w:type="dxa"/>
          </w:tcPr>
          <w:p w:rsidR="001F6C3D" w:rsidRPr="003652E0" w:rsidRDefault="001F6C3D" w:rsidP="00F74995">
            <w:pPr>
              <w:tabs>
                <w:tab w:val="left" w:pos="720"/>
              </w:tabs>
              <w:spacing w:line="280" w:lineRule="exact"/>
              <w:jc w:val="center"/>
              <w:rPr>
                <w:rFonts w:ascii="Arial" w:hAnsi="Arial" w:cs="Arial"/>
                <w:sz w:val="15"/>
                <w:szCs w:val="15"/>
              </w:rPr>
            </w:pPr>
          </w:p>
        </w:tc>
        <w:tc>
          <w:tcPr>
            <w:tcW w:w="810" w:type="dxa"/>
          </w:tcPr>
          <w:p w:rsidR="001F6C3D" w:rsidRPr="003652E0" w:rsidRDefault="001F6C3D" w:rsidP="00F74995">
            <w:pPr>
              <w:tabs>
                <w:tab w:val="left" w:pos="720"/>
              </w:tabs>
              <w:spacing w:line="280" w:lineRule="exact"/>
              <w:jc w:val="center"/>
              <w:rPr>
                <w:rFonts w:ascii="Arial" w:hAnsi="Arial" w:cs="Arial"/>
                <w:sz w:val="15"/>
                <w:szCs w:val="15"/>
              </w:rPr>
            </w:pPr>
          </w:p>
        </w:tc>
        <w:tc>
          <w:tcPr>
            <w:tcW w:w="900" w:type="dxa"/>
          </w:tcPr>
          <w:p w:rsidR="001F6C3D" w:rsidRPr="003652E0" w:rsidRDefault="001F6C3D" w:rsidP="00F74995">
            <w:pPr>
              <w:tabs>
                <w:tab w:val="left" w:pos="720"/>
              </w:tabs>
              <w:spacing w:line="280" w:lineRule="exact"/>
              <w:jc w:val="center"/>
              <w:rPr>
                <w:rFonts w:ascii="Arial" w:hAnsi="Arial" w:cs="Arial"/>
                <w:sz w:val="15"/>
                <w:szCs w:val="15"/>
              </w:rPr>
            </w:pPr>
          </w:p>
        </w:tc>
        <w:tc>
          <w:tcPr>
            <w:tcW w:w="900" w:type="dxa"/>
          </w:tcPr>
          <w:p w:rsidR="001F6C3D" w:rsidRPr="003652E0" w:rsidRDefault="001F6C3D" w:rsidP="00F74995">
            <w:pPr>
              <w:tabs>
                <w:tab w:val="left" w:pos="720"/>
              </w:tabs>
              <w:spacing w:line="280" w:lineRule="exact"/>
              <w:ind w:right="-68"/>
              <w:jc w:val="center"/>
              <w:rPr>
                <w:rFonts w:ascii="Arial" w:hAnsi="Arial" w:cs="Arial"/>
                <w:sz w:val="15"/>
                <w:szCs w:val="15"/>
              </w:rPr>
            </w:pPr>
          </w:p>
        </w:tc>
      </w:tr>
      <w:tr w:rsidR="001F6C3D" w:rsidRPr="003652E0" w:rsidTr="00824A74">
        <w:tc>
          <w:tcPr>
            <w:tcW w:w="1620" w:type="dxa"/>
          </w:tcPr>
          <w:p w:rsidR="001F6C3D" w:rsidRPr="003652E0" w:rsidRDefault="001F6C3D" w:rsidP="00F74995">
            <w:pPr>
              <w:tabs>
                <w:tab w:val="left" w:pos="720"/>
              </w:tabs>
              <w:spacing w:line="280" w:lineRule="exact"/>
              <w:ind w:left="132" w:hanging="132"/>
              <w:rPr>
                <w:rFonts w:ascii="Arial" w:hAnsi="Arial" w:cs="Arial"/>
                <w:sz w:val="15"/>
                <w:szCs w:val="15"/>
                <w:u w:val="single"/>
              </w:rPr>
            </w:pPr>
            <w:r w:rsidRPr="003652E0">
              <w:rPr>
                <w:rFonts w:ascii="Arial" w:hAnsi="Arial" w:cs="Arial"/>
                <w:sz w:val="15"/>
                <w:szCs w:val="15"/>
                <w:u w:val="single"/>
              </w:rPr>
              <w:t>Ordinary shares</w:t>
            </w:r>
          </w:p>
        </w:tc>
        <w:tc>
          <w:tcPr>
            <w:tcW w:w="900" w:type="dxa"/>
            <w:vAlign w:val="bottom"/>
          </w:tcPr>
          <w:p w:rsidR="001F6C3D" w:rsidRPr="003652E0" w:rsidRDefault="001F6C3D" w:rsidP="00F74995">
            <w:pPr>
              <w:spacing w:line="280" w:lineRule="exact"/>
              <w:jc w:val="center"/>
              <w:rPr>
                <w:rFonts w:ascii="Arial" w:hAnsi="Arial" w:cs="Arial"/>
                <w:sz w:val="15"/>
                <w:szCs w:val="15"/>
              </w:rPr>
            </w:pPr>
          </w:p>
        </w:tc>
        <w:tc>
          <w:tcPr>
            <w:tcW w:w="1188" w:type="dxa"/>
            <w:vAlign w:val="bottom"/>
          </w:tcPr>
          <w:p w:rsidR="001F6C3D" w:rsidRPr="003652E0" w:rsidRDefault="001F6C3D" w:rsidP="00F74995">
            <w:pPr>
              <w:tabs>
                <w:tab w:val="decimal" w:pos="372"/>
              </w:tabs>
              <w:spacing w:line="280" w:lineRule="exact"/>
              <w:jc w:val="center"/>
              <w:rPr>
                <w:rFonts w:ascii="Arial" w:hAnsi="Arial" w:cs="Arial"/>
                <w:sz w:val="15"/>
                <w:szCs w:val="15"/>
              </w:rPr>
            </w:pPr>
          </w:p>
        </w:tc>
        <w:tc>
          <w:tcPr>
            <w:tcW w:w="810" w:type="dxa"/>
            <w:shd w:val="clear" w:color="auto" w:fill="auto"/>
            <w:vAlign w:val="bottom"/>
          </w:tcPr>
          <w:p w:rsidR="001F6C3D" w:rsidRPr="00824A74" w:rsidRDefault="001F6C3D" w:rsidP="00F74995">
            <w:pPr>
              <w:spacing w:line="280" w:lineRule="exact"/>
              <w:jc w:val="center"/>
              <w:rPr>
                <w:rFonts w:ascii="Arial" w:hAnsi="Arial" w:cs="Arial"/>
                <w:sz w:val="15"/>
                <w:szCs w:val="15"/>
              </w:rPr>
            </w:pPr>
          </w:p>
        </w:tc>
        <w:tc>
          <w:tcPr>
            <w:tcW w:w="900" w:type="dxa"/>
            <w:shd w:val="clear" w:color="auto" w:fill="auto"/>
            <w:vAlign w:val="bottom"/>
          </w:tcPr>
          <w:p w:rsidR="001F6C3D" w:rsidRPr="00824A74" w:rsidRDefault="001F6C3D" w:rsidP="00F74995">
            <w:pPr>
              <w:spacing w:line="280" w:lineRule="exact"/>
              <w:jc w:val="center"/>
              <w:rPr>
                <w:rFonts w:ascii="Arial" w:hAnsi="Arial" w:cs="Arial"/>
                <w:sz w:val="15"/>
                <w:szCs w:val="15"/>
              </w:rPr>
            </w:pPr>
          </w:p>
        </w:tc>
        <w:tc>
          <w:tcPr>
            <w:tcW w:w="810" w:type="dxa"/>
            <w:shd w:val="clear" w:color="auto" w:fill="auto"/>
          </w:tcPr>
          <w:p w:rsidR="001F6C3D" w:rsidRPr="00824A74" w:rsidRDefault="001F6C3D" w:rsidP="00F74995">
            <w:pPr>
              <w:spacing w:line="280" w:lineRule="exact"/>
              <w:jc w:val="center"/>
              <w:rPr>
                <w:rFonts w:ascii="Arial" w:hAnsi="Arial" w:cs="Arial"/>
                <w:sz w:val="15"/>
                <w:szCs w:val="15"/>
              </w:rPr>
            </w:pPr>
          </w:p>
        </w:tc>
        <w:tc>
          <w:tcPr>
            <w:tcW w:w="810" w:type="dxa"/>
            <w:shd w:val="clear" w:color="auto" w:fill="auto"/>
          </w:tcPr>
          <w:p w:rsidR="001F6C3D" w:rsidRPr="00824A74" w:rsidRDefault="001F6C3D" w:rsidP="00F74995">
            <w:pPr>
              <w:spacing w:line="280" w:lineRule="exact"/>
              <w:jc w:val="center"/>
              <w:rPr>
                <w:rFonts w:ascii="Arial" w:hAnsi="Arial" w:cs="Arial"/>
                <w:sz w:val="15"/>
                <w:szCs w:val="15"/>
              </w:rPr>
            </w:pPr>
          </w:p>
        </w:tc>
        <w:tc>
          <w:tcPr>
            <w:tcW w:w="900" w:type="dxa"/>
            <w:shd w:val="clear" w:color="auto" w:fill="auto"/>
          </w:tcPr>
          <w:p w:rsidR="001F6C3D" w:rsidRPr="00824A74" w:rsidRDefault="001F6C3D" w:rsidP="00F74995">
            <w:pPr>
              <w:spacing w:line="280" w:lineRule="exact"/>
              <w:jc w:val="center"/>
              <w:rPr>
                <w:rFonts w:ascii="Arial" w:hAnsi="Arial" w:cs="Arial"/>
                <w:sz w:val="15"/>
                <w:szCs w:val="15"/>
              </w:rPr>
            </w:pPr>
          </w:p>
        </w:tc>
        <w:tc>
          <w:tcPr>
            <w:tcW w:w="900" w:type="dxa"/>
          </w:tcPr>
          <w:p w:rsidR="001F6C3D" w:rsidRPr="003652E0" w:rsidRDefault="001F6C3D" w:rsidP="00F74995">
            <w:pPr>
              <w:spacing w:line="280" w:lineRule="exact"/>
              <w:ind w:right="-68"/>
              <w:jc w:val="center"/>
              <w:rPr>
                <w:rFonts w:ascii="Arial" w:hAnsi="Arial" w:cs="Arial"/>
                <w:sz w:val="15"/>
                <w:szCs w:val="15"/>
              </w:rPr>
            </w:pPr>
          </w:p>
        </w:tc>
      </w:tr>
      <w:tr w:rsidR="00094B1B" w:rsidRPr="003652E0" w:rsidTr="00824A74">
        <w:tc>
          <w:tcPr>
            <w:tcW w:w="1620" w:type="dxa"/>
          </w:tcPr>
          <w:p w:rsidR="00094B1B" w:rsidRPr="003652E0" w:rsidRDefault="00094B1B" w:rsidP="00094B1B">
            <w:pPr>
              <w:tabs>
                <w:tab w:val="left" w:pos="720"/>
              </w:tabs>
              <w:spacing w:line="280" w:lineRule="exact"/>
              <w:ind w:left="132" w:right="-108" w:hanging="132"/>
              <w:rPr>
                <w:rFonts w:ascii="Arial" w:hAnsi="Arial" w:cs="Arial"/>
                <w:sz w:val="15"/>
                <w:szCs w:val="15"/>
                <w:cs/>
              </w:rPr>
            </w:pPr>
            <w:bookmarkStart w:id="9" w:name="_Hlk505008332"/>
            <w:bookmarkStart w:id="10" w:name="_Hlk505008050"/>
            <w:r w:rsidRPr="003652E0">
              <w:rPr>
                <w:rFonts w:ascii="Arial" w:hAnsi="Arial" w:cs="Arial"/>
                <w:sz w:val="15"/>
                <w:szCs w:val="15"/>
              </w:rPr>
              <w:t>Polyplex (Singapore) Pte. Ltd.</w:t>
            </w:r>
          </w:p>
        </w:tc>
        <w:tc>
          <w:tcPr>
            <w:tcW w:w="900" w:type="dxa"/>
            <w:vAlign w:val="bottom"/>
          </w:tcPr>
          <w:p w:rsidR="00094B1B" w:rsidRPr="003652E0" w:rsidRDefault="00094B1B" w:rsidP="00094B1B">
            <w:pPr>
              <w:spacing w:line="280" w:lineRule="exact"/>
              <w:jc w:val="center"/>
              <w:rPr>
                <w:rFonts w:ascii="Arial" w:hAnsi="Arial" w:cs="Arial"/>
                <w:sz w:val="15"/>
                <w:szCs w:val="15"/>
              </w:rPr>
            </w:pPr>
            <w:r w:rsidRPr="003652E0">
              <w:rPr>
                <w:rFonts w:ascii="Arial" w:hAnsi="Arial" w:cs="Arial"/>
                <w:sz w:val="15"/>
                <w:szCs w:val="15"/>
              </w:rPr>
              <w:t>EUR 0.8 million</w:t>
            </w:r>
          </w:p>
        </w:tc>
        <w:tc>
          <w:tcPr>
            <w:tcW w:w="1188" w:type="dxa"/>
            <w:vAlign w:val="bottom"/>
          </w:tcPr>
          <w:p w:rsidR="00094B1B" w:rsidRPr="003652E0" w:rsidRDefault="00094B1B" w:rsidP="00094B1B">
            <w:pPr>
              <w:tabs>
                <w:tab w:val="decimal" w:pos="342"/>
              </w:tabs>
              <w:spacing w:line="280" w:lineRule="exact"/>
              <w:ind w:left="-25"/>
              <w:jc w:val="center"/>
              <w:rPr>
                <w:rFonts w:ascii="Arial" w:hAnsi="Arial" w:cs="Arial"/>
                <w:sz w:val="15"/>
                <w:szCs w:val="15"/>
              </w:rPr>
            </w:pPr>
            <w:r w:rsidRPr="003652E0">
              <w:rPr>
                <w:rFonts w:ascii="Arial" w:hAnsi="Arial" w:cs="Arial"/>
                <w:sz w:val="15"/>
                <w:szCs w:val="15"/>
              </w:rPr>
              <w:t>100.00</w:t>
            </w:r>
          </w:p>
        </w:tc>
        <w:tc>
          <w:tcPr>
            <w:tcW w:w="81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41,440</w:t>
            </w:r>
          </w:p>
        </w:tc>
        <w:tc>
          <w:tcPr>
            <w:tcW w:w="90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41,440</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shd w:val="clear" w:color="auto" w:fill="auto"/>
            <w:vAlign w:val="bottom"/>
          </w:tcPr>
          <w:p w:rsidR="00094B1B" w:rsidRPr="00824A74" w:rsidRDefault="00094B1B" w:rsidP="00094B1B">
            <w:pPr>
              <w:tabs>
                <w:tab w:val="decimal" w:pos="684"/>
              </w:tabs>
              <w:spacing w:line="280" w:lineRule="exact"/>
              <w:ind w:left="-90"/>
              <w:jc w:val="both"/>
              <w:rPr>
                <w:rFonts w:ascii="Arial" w:hAnsi="Arial" w:cs="Arial"/>
                <w:spacing w:val="-6"/>
                <w:sz w:val="15"/>
                <w:szCs w:val="15"/>
              </w:rPr>
            </w:pPr>
            <w:r w:rsidRPr="00824A74">
              <w:rPr>
                <w:rFonts w:ascii="Arial" w:hAnsi="Arial" w:cs="Arial"/>
                <w:spacing w:val="-6"/>
                <w:sz w:val="15"/>
                <w:szCs w:val="15"/>
              </w:rPr>
              <w:t>41,440</w:t>
            </w:r>
          </w:p>
        </w:tc>
        <w:tc>
          <w:tcPr>
            <w:tcW w:w="900" w:type="dxa"/>
            <w:vAlign w:val="bottom"/>
          </w:tcPr>
          <w:p w:rsidR="00094B1B" w:rsidRPr="003652E0" w:rsidRDefault="00094B1B" w:rsidP="00094B1B">
            <w:pPr>
              <w:tabs>
                <w:tab w:val="decimal" w:pos="684"/>
              </w:tabs>
              <w:spacing w:line="280" w:lineRule="exact"/>
              <w:ind w:left="-90"/>
              <w:jc w:val="both"/>
              <w:rPr>
                <w:rFonts w:ascii="Arial" w:hAnsi="Arial" w:cs="Arial"/>
                <w:spacing w:val="-6"/>
                <w:sz w:val="15"/>
                <w:szCs w:val="15"/>
              </w:rPr>
            </w:pPr>
            <w:r w:rsidRPr="003652E0">
              <w:rPr>
                <w:rFonts w:ascii="Arial" w:hAnsi="Arial" w:cs="Arial"/>
                <w:spacing w:val="-6"/>
                <w:sz w:val="15"/>
                <w:szCs w:val="15"/>
              </w:rPr>
              <w:t>41,440</w:t>
            </w:r>
          </w:p>
        </w:tc>
      </w:tr>
      <w:tr w:rsidR="00094B1B" w:rsidRPr="003652E0" w:rsidTr="00824A74">
        <w:tc>
          <w:tcPr>
            <w:tcW w:w="1620" w:type="dxa"/>
          </w:tcPr>
          <w:p w:rsidR="00094B1B" w:rsidRPr="003652E0" w:rsidRDefault="00094B1B" w:rsidP="00094B1B">
            <w:pPr>
              <w:tabs>
                <w:tab w:val="left" w:pos="720"/>
              </w:tabs>
              <w:spacing w:line="280" w:lineRule="exact"/>
              <w:ind w:left="132" w:hanging="132"/>
              <w:rPr>
                <w:rFonts w:ascii="Arial" w:hAnsi="Arial" w:cs="Arial"/>
                <w:sz w:val="15"/>
                <w:szCs w:val="15"/>
                <w:cs/>
              </w:rPr>
            </w:pPr>
            <w:r w:rsidRPr="003652E0">
              <w:rPr>
                <w:rFonts w:ascii="Arial" w:hAnsi="Arial" w:cs="Arial"/>
                <w:sz w:val="15"/>
                <w:szCs w:val="15"/>
              </w:rPr>
              <w:t>Polyplex Europe B.V.</w:t>
            </w:r>
          </w:p>
        </w:tc>
        <w:tc>
          <w:tcPr>
            <w:tcW w:w="900" w:type="dxa"/>
            <w:vAlign w:val="bottom"/>
          </w:tcPr>
          <w:p w:rsidR="00094B1B" w:rsidRPr="003652E0" w:rsidRDefault="00094B1B" w:rsidP="00094B1B">
            <w:pPr>
              <w:spacing w:line="280" w:lineRule="exact"/>
              <w:jc w:val="center"/>
              <w:rPr>
                <w:rFonts w:ascii="Arial" w:hAnsi="Arial" w:cs="Arial"/>
                <w:sz w:val="15"/>
                <w:szCs w:val="15"/>
              </w:rPr>
            </w:pPr>
            <w:r w:rsidRPr="003652E0">
              <w:rPr>
                <w:rFonts w:ascii="Arial" w:hAnsi="Arial" w:cs="Arial"/>
                <w:sz w:val="15"/>
                <w:szCs w:val="15"/>
              </w:rPr>
              <w:t>EUR 0.2 million</w:t>
            </w:r>
          </w:p>
        </w:tc>
        <w:tc>
          <w:tcPr>
            <w:tcW w:w="1188" w:type="dxa"/>
            <w:vAlign w:val="bottom"/>
          </w:tcPr>
          <w:p w:rsidR="00094B1B" w:rsidRPr="003652E0" w:rsidRDefault="00094B1B" w:rsidP="00094B1B">
            <w:pPr>
              <w:tabs>
                <w:tab w:val="decimal" w:pos="342"/>
              </w:tabs>
              <w:spacing w:line="280" w:lineRule="exact"/>
              <w:ind w:left="-25"/>
              <w:jc w:val="center"/>
              <w:rPr>
                <w:rFonts w:ascii="Arial" w:hAnsi="Arial" w:cs="Arial"/>
                <w:sz w:val="15"/>
                <w:szCs w:val="15"/>
              </w:rPr>
            </w:pPr>
            <w:r w:rsidRPr="003652E0">
              <w:rPr>
                <w:rFonts w:ascii="Arial" w:hAnsi="Arial" w:cs="Arial"/>
                <w:sz w:val="15"/>
                <w:szCs w:val="15"/>
              </w:rPr>
              <w:t>100.00</w:t>
            </w:r>
          </w:p>
        </w:tc>
        <w:tc>
          <w:tcPr>
            <w:tcW w:w="81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8,157</w:t>
            </w:r>
          </w:p>
        </w:tc>
        <w:tc>
          <w:tcPr>
            <w:tcW w:w="90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8,157</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shd w:val="clear" w:color="auto" w:fill="auto"/>
            <w:vAlign w:val="bottom"/>
          </w:tcPr>
          <w:p w:rsidR="00094B1B" w:rsidRPr="00824A74" w:rsidRDefault="00094B1B" w:rsidP="00094B1B">
            <w:pPr>
              <w:tabs>
                <w:tab w:val="decimal" w:pos="684"/>
              </w:tabs>
              <w:spacing w:line="280" w:lineRule="exact"/>
              <w:ind w:left="-90"/>
              <w:jc w:val="both"/>
              <w:rPr>
                <w:rFonts w:ascii="Arial" w:hAnsi="Arial" w:cs="Arial"/>
                <w:spacing w:val="-6"/>
                <w:sz w:val="15"/>
                <w:szCs w:val="15"/>
              </w:rPr>
            </w:pPr>
            <w:r w:rsidRPr="00824A74">
              <w:rPr>
                <w:rFonts w:ascii="Arial" w:hAnsi="Arial" w:cs="Arial"/>
                <w:spacing w:val="-6"/>
                <w:sz w:val="15"/>
                <w:szCs w:val="15"/>
              </w:rPr>
              <w:t>8,157</w:t>
            </w:r>
          </w:p>
        </w:tc>
        <w:tc>
          <w:tcPr>
            <w:tcW w:w="900" w:type="dxa"/>
            <w:vAlign w:val="bottom"/>
          </w:tcPr>
          <w:p w:rsidR="00094B1B" w:rsidRPr="003652E0" w:rsidRDefault="00094B1B" w:rsidP="00094B1B">
            <w:pPr>
              <w:tabs>
                <w:tab w:val="decimal" w:pos="684"/>
              </w:tabs>
              <w:spacing w:line="280" w:lineRule="exact"/>
              <w:ind w:left="-90"/>
              <w:jc w:val="both"/>
              <w:rPr>
                <w:rFonts w:ascii="Arial" w:hAnsi="Arial" w:cs="Arial"/>
                <w:spacing w:val="-6"/>
                <w:sz w:val="15"/>
                <w:szCs w:val="15"/>
              </w:rPr>
            </w:pPr>
            <w:r w:rsidRPr="003652E0">
              <w:rPr>
                <w:rFonts w:ascii="Arial" w:hAnsi="Arial" w:cs="Arial"/>
                <w:spacing w:val="-6"/>
                <w:sz w:val="15"/>
                <w:szCs w:val="15"/>
              </w:rPr>
              <w:t>8,157</w:t>
            </w:r>
          </w:p>
        </w:tc>
      </w:tr>
      <w:tr w:rsidR="00094B1B" w:rsidRPr="003652E0" w:rsidTr="00824A74">
        <w:tc>
          <w:tcPr>
            <w:tcW w:w="1620" w:type="dxa"/>
          </w:tcPr>
          <w:p w:rsidR="00094B1B" w:rsidRPr="003652E0" w:rsidRDefault="00094B1B" w:rsidP="00094B1B">
            <w:pPr>
              <w:tabs>
                <w:tab w:val="left" w:pos="720"/>
              </w:tabs>
              <w:spacing w:line="280" w:lineRule="exact"/>
              <w:ind w:left="132" w:right="-108" w:hanging="132"/>
              <w:rPr>
                <w:rFonts w:ascii="Arial" w:hAnsi="Arial" w:cs="Arial"/>
                <w:sz w:val="15"/>
                <w:szCs w:val="15"/>
                <w:cs/>
              </w:rPr>
            </w:pPr>
            <w:r w:rsidRPr="003652E0">
              <w:rPr>
                <w:rFonts w:ascii="Arial" w:hAnsi="Arial" w:cs="Arial"/>
                <w:sz w:val="15"/>
                <w:szCs w:val="15"/>
              </w:rPr>
              <w:t>Polyplex America Holdings Inc.</w:t>
            </w:r>
          </w:p>
        </w:tc>
        <w:tc>
          <w:tcPr>
            <w:tcW w:w="900" w:type="dxa"/>
            <w:vAlign w:val="bottom"/>
          </w:tcPr>
          <w:p w:rsidR="00094B1B" w:rsidRPr="003652E0" w:rsidRDefault="00094B1B" w:rsidP="00094B1B">
            <w:pPr>
              <w:spacing w:line="280" w:lineRule="exact"/>
              <w:jc w:val="center"/>
              <w:rPr>
                <w:rFonts w:ascii="Arial" w:hAnsi="Arial" w:cs="Arial"/>
                <w:sz w:val="15"/>
                <w:szCs w:val="15"/>
              </w:rPr>
            </w:pPr>
            <w:r w:rsidRPr="003652E0">
              <w:rPr>
                <w:rFonts w:ascii="Arial" w:hAnsi="Arial" w:cs="Arial"/>
                <w:sz w:val="15"/>
                <w:szCs w:val="15"/>
              </w:rPr>
              <w:t>USD 46.6 million</w:t>
            </w:r>
          </w:p>
        </w:tc>
        <w:tc>
          <w:tcPr>
            <w:tcW w:w="1188" w:type="dxa"/>
            <w:vAlign w:val="bottom"/>
          </w:tcPr>
          <w:p w:rsidR="00094B1B" w:rsidRPr="003652E0" w:rsidRDefault="00094B1B" w:rsidP="00094B1B">
            <w:pPr>
              <w:tabs>
                <w:tab w:val="decimal" w:pos="342"/>
              </w:tabs>
              <w:spacing w:line="280" w:lineRule="exact"/>
              <w:ind w:left="-25"/>
              <w:jc w:val="center"/>
              <w:rPr>
                <w:rFonts w:ascii="Arial" w:hAnsi="Arial" w:cs="Arial"/>
                <w:sz w:val="15"/>
                <w:szCs w:val="15"/>
              </w:rPr>
            </w:pPr>
            <w:r w:rsidRPr="003652E0">
              <w:rPr>
                <w:rFonts w:ascii="Arial" w:hAnsi="Arial" w:cs="Arial"/>
                <w:sz w:val="15"/>
                <w:szCs w:val="15"/>
              </w:rPr>
              <w:t>100.00</w:t>
            </w:r>
          </w:p>
        </w:tc>
        <w:tc>
          <w:tcPr>
            <w:tcW w:w="81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1,474,489</w:t>
            </w:r>
          </w:p>
        </w:tc>
        <w:tc>
          <w:tcPr>
            <w:tcW w:w="90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1,474,489</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shd w:val="clear" w:color="auto" w:fill="auto"/>
            <w:vAlign w:val="bottom"/>
          </w:tcPr>
          <w:p w:rsidR="00094B1B" w:rsidRPr="00824A74" w:rsidRDefault="00094B1B" w:rsidP="00094B1B">
            <w:pPr>
              <w:tabs>
                <w:tab w:val="decimal" w:pos="684"/>
              </w:tabs>
              <w:spacing w:line="280" w:lineRule="exact"/>
              <w:ind w:left="-90"/>
              <w:jc w:val="both"/>
              <w:rPr>
                <w:rFonts w:ascii="Arial" w:hAnsi="Arial" w:cs="Arial"/>
                <w:spacing w:val="-6"/>
                <w:sz w:val="15"/>
                <w:szCs w:val="15"/>
              </w:rPr>
            </w:pPr>
            <w:r w:rsidRPr="00824A74">
              <w:rPr>
                <w:rFonts w:ascii="Arial" w:hAnsi="Arial" w:cs="Arial"/>
                <w:spacing w:val="-6"/>
                <w:sz w:val="15"/>
                <w:szCs w:val="15"/>
              </w:rPr>
              <w:t>1,228,204</w:t>
            </w:r>
          </w:p>
        </w:tc>
        <w:tc>
          <w:tcPr>
            <w:tcW w:w="900" w:type="dxa"/>
            <w:vAlign w:val="bottom"/>
          </w:tcPr>
          <w:p w:rsidR="00094B1B" w:rsidRPr="003652E0" w:rsidRDefault="00094B1B" w:rsidP="00094B1B">
            <w:pPr>
              <w:tabs>
                <w:tab w:val="decimal" w:pos="684"/>
              </w:tabs>
              <w:spacing w:line="280" w:lineRule="exact"/>
              <w:ind w:left="-90"/>
              <w:jc w:val="both"/>
              <w:rPr>
                <w:rFonts w:ascii="Arial" w:hAnsi="Arial" w:cs="Arial"/>
                <w:spacing w:val="-6"/>
                <w:sz w:val="15"/>
                <w:szCs w:val="15"/>
              </w:rPr>
            </w:pPr>
            <w:r w:rsidRPr="003652E0">
              <w:rPr>
                <w:rFonts w:ascii="Arial" w:hAnsi="Arial" w:cs="Arial"/>
                <w:spacing w:val="-6"/>
                <w:sz w:val="15"/>
                <w:szCs w:val="15"/>
              </w:rPr>
              <w:t>1,228,204</w:t>
            </w:r>
          </w:p>
        </w:tc>
      </w:tr>
      <w:tr w:rsidR="00094B1B" w:rsidRPr="003652E0" w:rsidTr="00824A74">
        <w:tc>
          <w:tcPr>
            <w:tcW w:w="1620" w:type="dxa"/>
          </w:tcPr>
          <w:p w:rsidR="00094B1B" w:rsidRPr="003652E0" w:rsidRDefault="00094B1B" w:rsidP="00094B1B">
            <w:pPr>
              <w:tabs>
                <w:tab w:val="left" w:pos="720"/>
              </w:tabs>
              <w:spacing w:line="280" w:lineRule="exact"/>
              <w:ind w:left="132" w:right="-108" w:hanging="132"/>
              <w:rPr>
                <w:rFonts w:ascii="Arial" w:hAnsi="Arial" w:cs="Arial"/>
                <w:sz w:val="15"/>
                <w:szCs w:val="15"/>
              </w:rPr>
            </w:pPr>
            <w:r w:rsidRPr="003652E0">
              <w:rPr>
                <w:rFonts w:ascii="Arial" w:hAnsi="Arial" w:cs="Arial"/>
                <w:sz w:val="15"/>
                <w:szCs w:val="15"/>
              </w:rPr>
              <w:t>PT. Polyplex Films Indonesia</w:t>
            </w:r>
          </w:p>
        </w:tc>
        <w:tc>
          <w:tcPr>
            <w:tcW w:w="900" w:type="dxa"/>
            <w:vAlign w:val="bottom"/>
          </w:tcPr>
          <w:p w:rsidR="00094B1B" w:rsidRPr="003652E0" w:rsidRDefault="00094B1B" w:rsidP="00094B1B">
            <w:pPr>
              <w:spacing w:line="280" w:lineRule="exact"/>
              <w:ind w:right="-108"/>
              <w:jc w:val="center"/>
              <w:rPr>
                <w:rFonts w:ascii="Arial" w:hAnsi="Arial" w:cs="Arial"/>
                <w:sz w:val="15"/>
                <w:szCs w:val="15"/>
              </w:rPr>
            </w:pPr>
            <w:r w:rsidRPr="003652E0">
              <w:rPr>
                <w:rFonts w:ascii="Arial" w:hAnsi="Arial" w:cs="Arial"/>
                <w:sz w:val="15"/>
                <w:szCs w:val="15"/>
              </w:rPr>
              <w:t>IDR 202.49 billion</w:t>
            </w:r>
          </w:p>
        </w:tc>
        <w:tc>
          <w:tcPr>
            <w:tcW w:w="1188" w:type="dxa"/>
            <w:vAlign w:val="bottom"/>
          </w:tcPr>
          <w:p w:rsidR="00094B1B" w:rsidRPr="003652E0" w:rsidRDefault="00094B1B" w:rsidP="00094B1B">
            <w:pPr>
              <w:tabs>
                <w:tab w:val="decimal" w:pos="342"/>
              </w:tabs>
              <w:spacing w:line="280" w:lineRule="exact"/>
              <w:ind w:left="-25"/>
              <w:jc w:val="center"/>
              <w:rPr>
                <w:rFonts w:ascii="Arial" w:hAnsi="Arial" w:cs="Arial"/>
                <w:sz w:val="15"/>
                <w:szCs w:val="15"/>
              </w:rPr>
            </w:pPr>
            <w:r w:rsidRPr="003652E0">
              <w:rPr>
                <w:rFonts w:ascii="Arial" w:hAnsi="Arial" w:cs="Arial"/>
                <w:sz w:val="15"/>
                <w:szCs w:val="15"/>
              </w:rPr>
              <w:t>99.99</w:t>
            </w:r>
          </w:p>
        </w:tc>
        <w:tc>
          <w:tcPr>
            <w:tcW w:w="810" w:type="dxa"/>
            <w:shd w:val="clear" w:color="auto" w:fill="auto"/>
            <w:vAlign w:val="bottom"/>
          </w:tcPr>
          <w:p w:rsidR="00094B1B" w:rsidRPr="00824A74" w:rsidRDefault="00CA5CC1" w:rsidP="00094B1B">
            <w:pPr>
              <w:tabs>
                <w:tab w:val="decimal" w:pos="594"/>
              </w:tabs>
              <w:spacing w:line="280" w:lineRule="exact"/>
              <w:ind w:left="-90" w:right="-108"/>
              <w:jc w:val="both"/>
              <w:rPr>
                <w:rFonts w:ascii="Arial" w:hAnsi="Arial" w:cs="Arial"/>
                <w:sz w:val="15"/>
                <w:szCs w:val="15"/>
              </w:rPr>
            </w:pPr>
            <w:r w:rsidRPr="00824A74">
              <w:rPr>
                <w:rFonts w:ascii="Arial" w:hAnsi="Arial" w:cs="Arial"/>
                <w:sz w:val="15"/>
                <w:szCs w:val="15"/>
              </w:rPr>
              <w:t>799,775</w:t>
            </w:r>
          </w:p>
        </w:tc>
        <w:tc>
          <w:tcPr>
            <w:tcW w:w="900" w:type="dxa"/>
            <w:shd w:val="clear" w:color="auto" w:fill="auto"/>
            <w:vAlign w:val="bottom"/>
          </w:tcPr>
          <w:p w:rsidR="00094B1B" w:rsidRPr="00824A74" w:rsidRDefault="00094B1B" w:rsidP="00094B1B">
            <w:pPr>
              <w:tabs>
                <w:tab w:val="decimal" w:pos="594"/>
              </w:tabs>
              <w:spacing w:line="280" w:lineRule="exact"/>
              <w:ind w:left="-90" w:right="-108"/>
              <w:jc w:val="both"/>
              <w:rPr>
                <w:rFonts w:ascii="Arial" w:hAnsi="Arial" w:cs="Arial"/>
                <w:sz w:val="15"/>
                <w:szCs w:val="15"/>
              </w:rPr>
            </w:pPr>
            <w:r w:rsidRPr="00824A74">
              <w:rPr>
                <w:rFonts w:ascii="Arial" w:hAnsi="Arial" w:cs="Arial"/>
                <w:sz w:val="15"/>
                <w:szCs w:val="15"/>
              </w:rPr>
              <w:t>492,369</w:t>
            </w:r>
          </w:p>
        </w:tc>
        <w:tc>
          <w:tcPr>
            <w:tcW w:w="810" w:type="dxa"/>
            <w:shd w:val="clear" w:color="auto" w:fill="auto"/>
            <w:vAlign w:val="bottom"/>
          </w:tcPr>
          <w:p w:rsidR="00094B1B" w:rsidRPr="00824A74" w:rsidRDefault="00094B1B" w:rsidP="00094B1B">
            <w:pPr>
              <w:tabs>
                <w:tab w:val="decimal" w:pos="522"/>
              </w:tabs>
              <w:spacing w:line="280" w:lineRule="exact"/>
              <w:ind w:left="-90" w:right="-108"/>
              <w:jc w:val="both"/>
              <w:rPr>
                <w:rFonts w:ascii="Arial" w:hAnsi="Arial" w:cs="Arial"/>
                <w:sz w:val="15"/>
                <w:szCs w:val="15"/>
              </w:rPr>
            </w:pPr>
            <w:r w:rsidRPr="00824A74">
              <w:rPr>
                <w:rFonts w:ascii="Arial" w:hAnsi="Arial" w:cs="Arial"/>
                <w:sz w:val="15"/>
                <w:szCs w:val="15"/>
              </w:rPr>
              <w:t>-</w:t>
            </w:r>
          </w:p>
        </w:tc>
        <w:tc>
          <w:tcPr>
            <w:tcW w:w="810" w:type="dxa"/>
            <w:shd w:val="clear" w:color="auto" w:fill="auto"/>
            <w:vAlign w:val="bottom"/>
          </w:tcPr>
          <w:p w:rsidR="00094B1B" w:rsidRPr="00824A74" w:rsidRDefault="00094B1B" w:rsidP="00094B1B">
            <w:pPr>
              <w:tabs>
                <w:tab w:val="decimal" w:pos="522"/>
              </w:tabs>
              <w:spacing w:line="280" w:lineRule="exact"/>
              <w:ind w:left="-90" w:right="-108"/>
              <w:jc w:val="both"/>
              <w:rPr>
                <w:rFonts w:ascii="Arial" w:hAnsi="Arial" w:cs="Arial"/>
                <w:sz w:val="15"/>
                <w:szCs w:val="15"/>
              </w:rPr>
            </w:pPr>
            <w:r w:rsidRPr="00824A74">
              <w:rPr>
                <w:rFonts w:ascii="Arial" w:hAnsi="Arial" w:cs="Arial"/>
                <w:sz w:val="15"/>
                <w:szCs w:val="15"/>
              </w:rPr>
              <w:t>-</w:t>
            </w:r>
          </w:p>
        </w:tc>
        <w:tc>
          <w:tcPr>
            <w:tcW w:w="900" w:type="dxa"/>
            <w:shd w:val="clear" w:color="auto" w:fill="auto"/>
            <w:vAlign w:val="bottom"/>
          </w:tcPr>
          <w:p w:rsidR="00094B1B" w:rsidRPr="00824A74" w:rsidRDefault="00CA5CC1" w:rsidP="00094B1B">
            <w:pPr>
              <w:tabs>
                <w:tab w:val="decimal" w:pos="684"/>
              </w:tabs>
              <w:spacing w:line="280" w:lineRule="exact"/>
              <w:ind w:left="-90" w:right="-108"/>
              <w:jc w:val="both"/>
              <w:rPr>
                <w:rFonts w:ascii="Arial" w:hAnsi="Arial" w:cs="Arial"/>
                <w:sz w:val="15"/>
                <w:szCs w:val="15"/>
              </w:rPr>
            </w:pPr>
            <w:r w:rsidRPr="00824A74">
              <w:rPr>
                <w:rFonts w:ascii="Arial" w:hAnsi="Arial" w:cs="Arial"/>
                <w:sz w:val="15"/>
                <w:szCs w:val="15"/>
              </w:rPr>
              <w:t>799,775</w:t>
            </w:r>
          </w:p>
        </w:tc>
        <w:tc>
          <w:tcPr>
            <w:tcW w:w="900" w:type="dxa"/>
            <w:vAlign w:val="bottom"/>
          </w:tcPr>
          <w:p w:rsidR="00094B1B" w:rsidRPr="003652E0" w:rsidRDefault="00094B1B" w:rsidP="00094B1B">
            <w:pPr>
              <w:tabs>
                <w:tab w:val="decimal" w:pos="684"/>
              </w:tabs>
              <w:spacing w:line="280" w:lineRule="exact"/>
              <w:ind w:left="-90" w:right="-108"/>
              <w:jc w:val="both"/>
              <w:rPr>
                <w:rFonts w:ascii="Arial" w:hAnsi="Arial" w:cs="Arial"/>
                <w:sz w:val="15"/>
                <w:szCs w:val="15"/>
              </w:rPr>
            </w:pPr>
            <w:r w:rsidRPr="003652E0">
              <w:rPr>
                <w:rFonts w:ascii="Arial" w:hAnsi="Arial" w:cs="Arial"/>
                <w:sz w:val="15"/>
                <w:szCs w:val="15"/>
              </w:rPr>
              <w:t>492,369</w:t>
            </w:r>
          </w:p>
        </w:tc>
      </w:tr>
      <w:bookmarkEnd w:id="9"/>
      <w:tr w:rsidR="00094B1B" w:rsidRPr="003652E0" w:rsidTr="00824A74">
        <w:tc>
          <w:tcPr>
            <w:tcW w:w="1620" w:type="dxa"/>
          </w:tcPr>
          <w:p w:rsidR="00094B1B" w:rsidRPr="003652E0" w:rsidRDefault="00094B1B" w:rsidP="00094B1B">
            <w:pPr>
              <w:tabs>
                <w:tab w:val="left" w:pos="720"/>
              </w:tabs>
              <w:spacing w:line="280" w:lineRule="exact"/>
              <w:ind w:left="132" w:hanging="132"/>
              <w:rPr>
                <w:rFonts w:ascii="Arial" w:hAnsi="Arial" w:cs="Arial"/>
                <w:sz w:val="15"/>
                <w:szCs w:val="15"/>
                <w:cs/>
              </w:rPr>
            </w:pPr>
            <w:r w:rsidRPr="003652E0">
              <w:rPr>
                <w:rFonts w:ascii="Arial" w:hAnsi="Arial" w:cs="Arial"/>
                <w:sz w:val="15"/>
                <w:szCs w:val="15"/>
              </w:rPr>
              <w:t>EcoBlue Limited</w:t>
            </w:r>
          </w:p>
        </w:tc>
        <w:tc>
          <w:tcPr>
            <w:tcW w:w="900" w:type="dxa"/>
            <w:vAlign w:val="bottom"/>
          </w:tcPr>
          <w:p w:rsidR="00094B1B" w:rsidRPr="003652E0" w:rsidRDefault="00094B1B" w:rsidP="00094B1B">
            <w:pPr>
              <w:spacing w:line="280" w:lineRule="exact"/>
              <w:jc w:val="center"/>
              <w:rPr>
                <w:rFonts w:ascii="Arial" w:hAnsi="Arial" w:cs="Arial"/>
                <w:sz w:val="15"/>
                <w:szCs w:val="15"/>
              </w:rPr>
            </w:pPr>
            <w:r w:rsidRPr="003652E0">
              <w:rPr>
                <w:rFonts w:ascii="Arial" w:hAnsi="Arial" w:cs="Arial"/>
                <w:sz w:val="15"/>
                <w:szCs w:val="15"/>
              </w:rPr>
              <w:t>Baht 26.5 million</w:t>
            </w:r>
          </w:p>
        </w:tc>
        <w:tc>
          <w:tcPr>
            <w:tcW w:w="1188" w:type="dxa"/>
            <w:vAlign w:val="bottom"/>
          </w:tcPr>
          <w:p w:rsidR="00094B1B" w:rsidRPr="003652E0" w:rsidRDefault="00094B1B" w:rsidP="00094B1B">
            <w:pPr>
              <w:tabs>
                <w:tab w:val="decimal" w:pos="342"/>
              </w:tabs>
              <w:spacing w:line="280" w:lineRule="exact"/>
              <w:ind w:left="-25"/>
              <w:jc w:val="center"/>
              <w:rPr>
                <w:rFonts w:ascii="Arial" w:hAnsi="Arial" w:cs="Arial"/>
                <w:sz w:val="15"/>
                <w:szCs w:val="15"/>
              </w:rPr>
            </w:pPr>
            <w:r w:rsidRPr="003652E0">
              <w:rPr>
                <w:rFonts w:ascii="Arial" w:hAnsi="Arial" w:cs="Arial"/>
                <w:sz w:val="15"/>
                <w:szCs w:val="15"/>
              </w:rPr>
              <w:t>66.50</w:t>
            </w:r>
          </w:p>
        </w:tc>
        <w:tc>
          <w:tcPr>
            <w:tcW w:w="81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0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shd w:val="clear" w:color="auto" w:fill="auto"/>
            <w:vAlign w:val="bottom"/>
          </w:tcPr>
          <w:p w:rsidR="00094B1B" w:rsidRPr="00824A74" w:rsidRDefault="00094B1B" w:rsidP="00094B1B">
            <w:pP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shd w:val="clear" w:color="auto" w:fill="auto"/>
            <w:vAlign w:val="bottom"/>
          </w:tcPr>
          <w:p w:rsidR="00094B1B" w:rsidRPr="00824A74" w:rsidRDefault="00094B1B" w:rsidP="00094B1B">
            <w:pPr>
              <w:tabs>
                <w:tab w:val="decimal" w:pos="684"/>
              </w:tabs>
              <w:spacing w:line="28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00" w:type="dxa"/>
            <w:vAlign w:val="bottom"/>
          </w:tcPr>
          <w:p w:rsidR="00094B1B" w:rsidRPr="003652E0" w:rsidRDefault="00094B1B" w:rsidP="00094B1B">
            <w:pPr>
              <w:tabs>
                <w:tab w:val="decimal" w:pos="684"/>
              </w:tabs>
              <w:spacing w:line="280" w:lineRule="exact"/>
              <w:ind w:left="-90"/>
              <w:jc w:val="both"/>
              <w:rPr>
                <w:rFonts w:ascii="Arial" w:hAnsi="Arial" w:cs="Arial"/>
                <w:spacing w:val="-6"/>
                <w:sz w:val="15"/>
                <w:szCs w:val="15"/>
              </w:rPr>
            </w:pPr>
            <w:r w:rsidRPr="003652E0">
              <w:rPr>
                <w:rFonts w:ascii="Arial" w:hAnsi="Arial" w:cs="Arial"/>
                <w:spacing w:val="-6"/>
                <w:sz w:val="15"/>
                <w:szCs w:val="15"/>
              </w:rPr>
              <w:t>20,233</w:t>
            </w:r>
          </w:p>
        </w:tc>
      </w:tr>
      <w:tr w:rsidR="00094B1B" w:rsidRPr="003652E0" w:rsidTr="00824A74">
        <w:tc>
          <w:tcPr>
            <w:tcW w:w="1620" w:type="dxa"/>
          </w:tcPr>
          <w:p w:rsidR="00094B1B" w:rsidRPr="003652E0" w:rsidRDefault="00094B1B" w:rsidP="00094B1B">
            <w:pPr>
              <w:tabs>
                <w:tab w:val="left" w:pos="720"/>
              </w:tabs>
              <w:spacing w:line="280" w:lineRule="exact"/>
              <w:ind w:left="132" w:hanging="132"/>
              <w:rPr>
                <w:rFonts w:ascii="Arial" w:hAnsi="Arial" w:cs="Arial"/>
                <w:sz w:val="15"/>
                <w:szCs w:val="15"/>
              </w:rPr>
            </w:pPr>
            <w:r w:rsidRPr="003652E0">
              <w:rPr>
                <w:rFonts w:ascii="Arial" w:hAnsi="Arial" w:cs="Arial"/>
                <w:sz w:val="15"/>
                <w:szCs w:val="15"/>
                <w:u w:val="single"/>
              </w:rPr>
              <w:t>Preference shares</w:t>
            </w:r>
          </w:p>
        </w:tc>
        <w:tc>
          <w:tcPr>
            <w:tcW w:w="900" w:type="dxa"/>
            <w:vAlign w:val="bottom"/>
          </w:tcPr>
          <w:p w:rsidR="00094B1B" w:rsidRPr="003652E0" w:rsidRDefault="00094B1B" w:rsidP="00094B1B">
            <w:pPr>
              <w:spacing w:line="280" w:lineRule="exact"/>
              <w:jc w:val="center"/>
              <w:rPr>
                <w:rFonts w:ascii="Arial" w:hAnsi="Arial" w:cs="Arial"/>
                <w:sz w:val="15"/>
                <w:szCs w:val="15"/>
              </w:rPr>
            </w:pPr>
          </w:p>
        </w:tc>
        <w:tc>
          <w:tcPr>
            <w:tcW w:w="1188" w:type="dxa"/>
            <w:vAlign w:val="bottom"/>
          </w:tcPr>
          <w:p w:rsidR="00094B1B" w:rsidRPr="003652E0" w:rsidRDefault="00094B1B" w:rsidP="00094B1B">
            <w:pPr>
              <w:tabs>
                <w:tab w:val="decimal" w:pos="342"/>
              </w:tabs>
              <w:spacing w:line="280" w:lineRule="exact"/>
              <w:ind w:left="-90"/>
              <w:jc w:val="center"/>
              <w:rPr>
                <w:rFonts w:ascii="Arial" w:hAnsi="Arial" w:cs="Arial"/>
                <w:sz w:val="15"/>
                <w:szCs w:val="15"/>
              </w:rPr>
            </w:pPr>
          </w:p>
        </w:tc>
        <w:tc>
          <w:tcPr>
            <w:tcW w:w="81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p>
        </w:tc>
        <w:tc>
          <w:tcPr>
            <w:tcW w:w="900" w:type="dxa"/>
            <w:shd w:val="clear" w:color="auto" w:fill="auto"/>
            <w:vAlign w:val="bottom"/>
          </w:tcPr>
          <w:p w:rsidR="00094B1B" w:rsidRPr="00824A74" w:rsidRDefault="00094B1B" w:rsidP="00094B1B">
            <w:pPr>
              <w:tabs>
                <w:tab w:val="decimal" w:pos="594"/>
              </w:tabs>
              <w:spacing w:line="280" w:lineRule="exact"/>
              <w:ind w:left="-90"/>
              <w:jc w:val="both"/>
              <w:rPr>
                <w:rFonts w:ascii="Arial" w:hAnsi="Arial" w:cs="Arial"/>
                <w:spacing w:val="-6"/>
                <w:sz w:val="15"/>
                <w:szCs w:val="15"/>
              </w:rPr>
            </w:pPr>
          </w:p>
        </w:tc>
        <w:tc>
          <w:tcPr>
            <w:tcW w:w="810" w:type="dxa"/>
            <w:shd w:val="clear" w:color="auto" w:fill="auto"/>
          </w:tcPr>
          <w:p w:rsidR="00094B1B" w:rsidRPr="00824A74" w:rsidRDefault="00094B1B" w:rsidP="00094B1B">
            <w:pPr>
              <w:tabs>
                <w:tab w:val="decimal" w:pos="522"/>
              </w:tabs>
              <w:spacing w:line="280" w:lineRule="exact"/>
              <w:ind w:left="-90"/>
              <w:jc w:val="both"/>
              <w:rPr>
                <w:rFonts w:ascii="Arial" w:hAnsi="Arial" w:cs="Arial"/>
                <w:spacing w:val="-6"/>
                <w:sz w:val="15"/>
                <w:szCs w:val="15"/>
              </w:rPr>
            </w:pPr>
          </w:p>
        </w:tc>
        <w:tc>
          <w:tcPr>
            <w:tcW w:w="810" w:type="dxa"/>
            <w:shd w:val="clear" w:color="auto" w:fill="auto"/>
          </w:tcPr>
          <w:p w:rsidR="00094B1B" w:rsidRPr="00824A74" w:rsidRDefault="00094B1B" w:rsidP="00094B1B">
            <w:pPr>
              <w:tabs>
                <w:tab w:val="decimal" w:pos="522"/>
              </w:tabs>
              <w:spacing w:line="280" w:lineRule="exact"/>
              <w:ind w:left="-90"/>
              <w:jc w:val="both"/>
              <w:rPr>
                <w:rFonts w:ascii="Arial" w:hAnsi="Arial" w:cs="Arial"/>
                <w:spacing w:val="-6"/>
                <w:sz w:val="15"/>
                <w:szCs w:val="15"/>
              </w:rPr>
            </w:pPr>
          </w:p>
        </w:tc>
        <w:tc>
          <w:tcPr>
            <w:tcW w:w="900" w:type="dxa"/>
            <w:shd w:val="clear" w:color="auto" w:fill="auto"/>
          </w:tcPr>
          <w:p w:rsidR="00094B1B" w:rsidRPr="00824A74" w:rsidRDefault="00094B1B" w:rsidP="00094B1B">
            <w:pPr>
              <w:tabs>
                <w:tab w:val="decimal" w:pos="684"/>
              </w:tabs>
              <w:spacing w:line="280" w:lineRule="exact"/>
              <w:ind w:left="-90"/>
              <w:jc w:val="both"/>
              <w:rPr>
                <w:rFonts w:ascii="Arial" w:hAnsi="Arial" w:cs="Arial"/>
                <w:spacing w:val="-6"/>
                <w:sz w:val="15"/>
                <w:szCs w:val="15"/>
              </w:rPr>
            </w:pPr>
          </w:p>
        </w:tc>
        <w:tc>
          <w:tcPr>
            <w:tcW w:w="900" w:type="dxa"/>
          </w:tcPr>
          <w:p w:rsidR="00094B1B" w:rsidRPr="003652E0" w:rsidRDefault="00094B1B" w:rsidP="00094B1B">
            <w:pPr>
              <w:tabs>
                <w:tab w:val="decimal" w:pos="684"/>
              </w:tabs>
              <w:spacing w:line="280" w:lineRule="exact"/>
              <w:ind w:left="-90"/>
              <w:jc w:val="both"/>
              <w:rPr>
                <w:rFonts w:ascii="Arial" w:hAnsi="Arial" w:cs="Arial"/>
                <w:spacing w:val="-6"/>
                <w:sz w:val="15"/>
                <w:szCs w:val="15"/>
              </w:rPr>
            </w:pPr>
          </w:p>
        </w:tc>
      </w:tr>
      <w:tr w:rsidR="00094B1B" w:rsidRPr="003652E0" w:rsidTr="00824A74">
        <w:tc>
          <w:tcPr>
            <w:tcW w:w="1620" w:type="dxa"/>
          </w:tcPr>
          <w:p w:rsidR="00094B1B" w:rsidRPr="003652E0" w:rsidRDefault="00094B1B" w:rsidP="00094B1B">
            <w:pPr>
              <w:tabs>
                <w:tab w:val="left" w:pos="720"/>
              </w:tabs>
              <w:spacing w:line="280" w:lineRule="exact"/>
              <w:ind w:left="132" w:hanging="132"/>
              <w:rPr>
                <w:rFonts w:ascii="Arial" w:hAnsi="Arial" w:cs="Arial"/>
                <w:sz w:val="15"/>
                <w:szCs w:val="15"/>
                <w:cs/>
              </w:rPr>
            </w:pPr>
            <w:r w:rsidRPr="003652E0">
              <w:rPr>
                <w:rFonts w:ascii="Arial" w:hAnsi="Arial" w:cs="Arial"/>
                <w:sz w:val="15"/>
                <w:szCs w:val="15"/>
              </w:rPr>
              <w:t>Polyplex (Singapore) Pte. Ltd.</w:t>
            </w:r>
          </w:p>
        </w:tc>
        <w:tc>
          <w:tcPr>
            <w:tcW w:w="900" w:type="dxa"/>
            <w:vAlign w:val="bottom"/>
          </w:tcPr>
          <w:p w:rsidR="00094B1B" w:rsidRPr="003652E0" w:rsidRDefault="00094B1B" w:rsidP="00094B1B">
            <w:pPr>
              <w:spacing w:line="280" w:lineRule="exact"/>
              <w:jc w:val="center"/>
              <w:rPr>
                <w:rFonts w:ascii="Arial" w:hAnsi="Arial" w:cs="Arial"/>
                <w:sz w:val="15"/>
                <w:szCs w:val="15"/>
              </w:rPr>
            </w:pPr>
            <w:r w:rsidRPr="003652E0">
              <w:rPr>
                <w:rFonts w:ascii="Arial" w:hAnsi="Arial" w:cs="Arial"/>
                <w:sz w:val="15"/>
                <w:szCs w:val="15"/>
              </w:rPr>
              <w:t>EUR 8.4 million</w:t>
            </w:r>
          </w:p>
        </w:tc>
        <w:tc>
          <w:tcPr>
            <w:tcW w:w="1188" w:type="dxa"/>
            <w:vAlign w:val="bottom"/>
          </w:tcPr>
          <w:p w:rsidR="00094B1B" w:rsidRPr="003652E0" w:rsidRDefault="00094B1B" w:rsidP="00094B1B">
            <w:pPr>
              <w:tabs>
                <w:tab w:val="decimal" w:pos="342"/>
              </w:tabs>
              <w:spacing w:line="280" w:lineRule="exact"/>
              <w:ind w:left="-90"/>
              <w:jc w:val="center"/>
              <w:rPr>
                <w:rFonts w:ascii="Arial" w:hAnsi="Arial" w:cs="Arial"/>
                <w:sz w:val="15"/>
                <w:szCs w:val="15"/>
              </w:rPr>
            </w:pPr>
            <w:r w:rsidRPr="003652E0">
              <w:rPr>
                <w:rFonts w:ascii="Arial" w:hAnsi="Arial" w:cs="Arial"/>
                <w:sz w:val="15"/>
                <w:szCs w:val="15"/>
              </w:rPr>
              <w:t>100.00</w:t>
            </w:r>
          </w:p>
        </w:tc>
        <w:tc>
          <w:tcPr>
            <w:tcW w:w="810" w:type="dxa"/>
            <w:shd w:val="clear" w:color="auto" w:fill="auto"/>
            <w:vAlign w:val="bottom"/>
          </w:tcPr>
          <w:p w:rsidR="00094B1B" w:rsidRPr="00824A74" w:rsidRDefault="00094B1B" w:rsidP="00094B1B">
            <w:pPr>
              <w:pBdr>
                <w:bottom w:val="single" w:sz="4" w:space="1" w:color="auto"/>
              </w:pBd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414,581</w:t>
            </w:r>
          </w:p>
        </w:tc>
        <w:tc>
          <w:tcPr>
            <w:tcW w:w="900" w:type="dxa"/>
            <w:shd w:val="clear" w:color="auto" w:fill="auto"/>
            <w:vAlign w:val="bottom"/>
          </w:tcPr>
          <w:p w:rsidR="00094B1B" w:rsidRPr="00824A74" w:rsidRDefault="00094B1B" w:rsidP="00094B1B">
            <w:pPr>
              <w:pBdr>
                <w:bottom w:val="single" w:sz="4" w:space="1" w:color="auto"/>
              </w:pBd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414,581</w:t>
            </w:r>
          </w:p>
        </w:tc>
        <w:tc>
          <w:tcPr>
            <w:tcW w:w="810" w:type="dxa"/>
            <w:shd w:val="clear" w:color="auto" w:fill="auto"/>
          </w:tcPr>
          <w:p w:rsidR="00094B1B" w:rsidRPr="00824A74" w:rsidRDefault="00094B1B" w:rsidP="00094B1B">
            <w:pPr>
              <w:pBdr>
                <w:bottom w:val="single" w:sz="4" w:space="1" w:color="auto"/>
              </w:pBdr>
              <w:tabs>
                <w:tab w:val="decimal" w:pos="522"/>
              </w:tabs>
              <w:spacing w:line="280" w:lineRule="exact"/>
              <w:ind w:left="-90"/>
              <w:jc w:val="both"/>
              <w:rPr>
                <w:rFonts w:ascii="Arial" w:hAnsi="Arial" w:cs="Arial"/>
                <w:spacing w:val="-6"/>
                <w:sz w:val="15"/>
                <w:szCs w:val="15"/>
              </w:rPr>
            </w:pPr>
          </w:p>
          <w:p w:rsidR="00094B1B" w:rsidRPr="00824A74" w:rsidRDefault="00094B1B" w:rsidP="00094B1B">
            <w:pPr>
              <w:pBdr>
                <w:bottom w:val="single" w:sz="4" w:space="1" w:color="auto"/>
              </w:pBd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shd w:val="clear" w:color="auto" w:fill="auto"/>
          </w:tcPr>
          <w:p w:rsidR="00094B1B" w:rsidRPr="00824A74" w:rsidRDefault="00094B1B" w:rsidP="00094B1B">
            <w:pPr>
              <w:pBdr>
                <w:bottom w:val="single" w:sz="4" w:space="1" w:color="auto"/>
              </w:pBdr>
              <w:tabs>
                <w:tab w:val="decimal" w:pos="522"/>
              </w:tabs>
              <w:spacing w:line="280" w:lineRule="exact"/>
              <w:ind w:left="-90"/>
              <w:jc w:val="both"/>
              <w:rPr>
                <w:rFonts w:ascii="Arial" w:hAnsi="Arial" w:cs="Arial"/>
                <w:spacing w:val="-6"/>
                <w:sz w:val="15"/>
                <w:szCs w:val="15"/>
              </w:rPr>
            </w:pPr>
          </w:p>
          <w:p w:rsidR="00094B1B" w:rsidRPr="00824A74" w:rsidRDefault="00094B1B" w:rsidP="00094B1B">
            <w:pPr>
              <w:pBdr>
                <w:bottom w:val="single" w:sz="4" w:space="1" w:color="auto"/>
              </w:pBd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shd w:val="clear" w:color="auto" w:fill="auto"/>
            <w:vAlign w:val="bottom"/>
          </w:tcPr>
          <w:p w:rsidR="00094B1B" w:rsidRPr="00824A74" w:rsidRDefault="00094B1B" w:rsidP="00094B1B">
            <w:pPr>
              <w:pBdr>
                <w:bottom w:val="single" w:sz="4" w:space="1" w:color="auto"/>
              </w:pBdr>
              <w:tabs>
                <w:tab w:val="decimal" w:pos="684"/>
              </w:tabs>
              <w:spacing w:line="280" w:lineRule="exact"/>
              <w:jc w:val="both"/>
              <w:rPr>
                <w:rFonts w:ascii="Arial" w:hAnsi="Arial" w:cs="Arial"/>
                <w:spacing w:val="-6"/>
                <w:sz w:val="15"/>
                <w:szCs w:val="15"/>
              </w:rPr>
            </w:pPr>
            <w:r w:rsidRPr="00824A74">
              <w:rPr>
                <w:rFonts w:ascii="Arial" w:hAnsi="Arial" w:cs="Arial"/>
                <w:spacing w:val="-6"/>
                <w:sz w:val="15"/>
                <w:szCs w:val="15"/>
              </w:rPr>
              <w:t>414,581</w:t>
            </w:r>
          </w:p>
        </w:tc>
        <w:tc>
          <w:tcPr>
            <w:tcW w:w="900" w:type="dxa"/>
            <w:vAlign w:val="bottom"/>
          </w:tcPr>
          <w:p w:rsidR="00094B1B" w:rsidRPr="003652E0" w:rsidRDefault="00094B1B" w:rsidP="00094B1B">
            <w:pPr>
              <w:pBdr>
                <w:bottom w:val="single" w:sz="4" w:space="1" w:color="auto"/>
              </w:pBdr>
              <w:tabs>
                <w:tab w:val="decimal" w:pos="684"/>
              </w:tabs>
              <w:spacing w:line="280" w:lineRule="exact"/>
              <w:jc w:val="both"/>
              <w:rPr>
                <w:rFonts w:ascii="Arial" w:hAnsi="Arial" w:cs="Arial"/>
                <w:spacing w:val="-6"/>
                <w:sz w:val="15"/>
                <w:szCs w:val="15"/>
              </w:rPr>
            </w:pPr>
            <w:r w:rsidRPr="003652E0">
              <w:rPr>
                <w:rFonts w:ascii="Arial" w:hAnsi="Arial" w:cs="Arial"/>
                <w:spacing w:val="-6"/>
                <w:sz w:val="15"/>
                <w:szCs w:val="15"/>
              </w:rPr>
              <w:t>414,581</w:t>
            </w:r>
          </w:p>
        </w:tc>
      </w:tr>
      <w:tr w:rsidR="00094B1B" w:rsidRPr="003652E0" w:rsidTr="00824A74">
        <w:tc>
          <w:tcPr>
            <w:tcW w:w="1620" w:type="dxa"/>
          </w:tcPr>
          <w:p w:rsidR="00094B1B" w:rsidRPr="003652E0" w:rsidRDefault="00094B1B" w:rsidP="00094B1B">
            <w:pPr>
              <w:tabs>
                <w:tab w:val="left" w:pos="720"/>
              </w:tabs>
              <w:spacing w:line="280" w:lineRule="exact"/>
              <w:ind w:left="132" w:hanging="132"/>
              <w:rPr>
                <w:rFonts w:ascii="Arial" w:hAnsi="Arial" w:cs="Arial"/>
                <w:sz w:val="15"/>
                <w:szCs w:val="15"/>
                <w:cs/>
              </w:rPr>
            </w:pPr>
            <w:r w:rsidRPr="003652E0">
              <w:rPr>
                <w:rFonts w:ascii="Arial" w:hAnsi="Arial" w:cs="Arial"/>
                <w:sz w:val="15"/>
                <w:szCs w:val="15"/>
              </w:rPr>
              <w:t>Total</w:t>
            </w:r>
          </w:p>
        </w:tc>
        <w:tc>
          <w:tcPr>
            <w:tcW w:w="900" w:type="dxa"/>
            <w:vAlign w:val="bottom"/>
          </w:tcPr>
          <w:p w:rsidR="00094B1B" w:rsidRPr="003652E0" w:rsidRDefault="00094B1B" w:rsidP="00094B1B">
            <w:pPr>
              <w:spacing w:line="280" w:lineRule="exact"/>
              <w:jc w:val="center"/>
              <w:rPr>
                <w:rFonts w:ascii="Arial" w:hAnsi="Arial" w:cs="Arial"/>
                <w:sz w:val="15"/>
                <w:szCs w:val="15"/>
              </w:rPr>
            </w:pPr>
          </w:p>
        </w:tc>
        <w:tc>
          <w:tcPr>
            <w:tcW w:w="1188" w:type="dxa"/>
            <w:vAlign w:val="bottom"/>
          </w:tcPr>
          <w:p w:rsidR="00094B1B" w:rsidRPr="003652E0" w:rsidRDefault="00094B1B" w:rsidP="00094B1B">
            <w:pPr>
              <w:tabs>
                <w:tab w:val="decimal" w:pos="372"/>
              </w:tabs>
              <w:spacing w:line="280" w:lineRule="exact"/>
              <w:jc w:val="center"/>
              <w:rPr>
                <w:rFonts w:ascii="Arial" w:hAnsi="Arial" w:cs="Arial"/>
                <w:sz w:val="15"/>
                <w:szCs w:val="15"/>
              </w:rPr>
            </w:pPr>
          </w:p>
        </w:tc>
        <w:tc>
          <w:tcPr>
            <w:tcW w:w="810" w:type="dxa"/>
            <w:shd w:val="clear" w:color="auto" w:fill="auto"/>
            <w:vAlign w:val="bottom"/>
          </w:tcPr>
          <w:p w:rsidR="00094B1B" w:rsidRPr="00824A74" w:rsidRDefault="00CA5CC1" w:rsidP="00094B1B">
            <w:pPr>
              <w:pBdr>
                <w:bottom w:val="double" w:sz="4" w:space="1" w:color="auto"/>
              </w:pBd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2,758,675</w:t>
            </w:r>
          </w:p>
        </w:tc>
        <w:tc>
          <w:tcPr>
            <w:tcW w:w="900" w:type="dxa"/>
            <w:shd w:val="clear" w:color="auto" w:fill="auto"/>
            <w:vAlign w:val="bottom"/>
          </w:tcPr>
          <w:p w:rsidR="00094B1B" w:rsidRPr="00824A74" w:rsidRDefault="00094B1B" w:rsidP="00094B1B">
            <w:pPr>
              <w:pBdr>
                <w:bottom w:val="double" w:sz="4" w:space="1" w:color="auto"/>
              </w:pBdr>
              <w:tabs>
                <w:tab w:val="decimal" w:pos="594"/>
              </w:tabs>
              <w:spacing w:line="280" w:lineRule="exact"/>
              <w:ind w:left="-90"/>
              <w:jc w:val="both"/>
              <w:rPr>
                <w:rFonts w:ascii="Arial" w:hAnsi="Arial" w:cs="Arial"/>
                <w:spacing w:val="-6"/>
                <w:sz w:val="15"/>
                <w:szCs w:val="15"/>
              </w:rPr>
            </w:pPr>
            <w:r w:rsidRPr="00824A74">
              <w:rPr>
                <w:rFonts w:ascii="Arial" w:hAnsi="Arial" w:cs="Arial"/>
                <w:spacing w:val="-6"/>
                <w:sz w:val="15"/>
                <w:szCs w:val="15"/>
              </w:rPr>
              <w:t>2,451,269</w:t>
            </w:r>
          </w:p>
        </w:tc>
        <w:tc>
          <w:tcPr>
            <w:tcW w:w="810" w:type="dxa"/>
            <w:shd w:val="clear" w:color="auto" w:fill="auto"/>
          </w:tcPr>
          <w:p w:rsidR="00094B1B" w:rsidRPr="00824A74" w:rsidRDefault="00094B1B" w:rsidP="00094B1B">
            <w:pPr>
              <w:pBdr>
                <w:bottom w:val="double" w:sz="4" w:space="1" w:color="auto"/>
              </w:pBd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shd w:val="clear" w:color="auto" w:fill="auto"/>
          </w:tcPr>
          <w:p w:rsidR="00094B1B" w:rsidRPr="00824A74" w:rsidRDefault="00094B1B" w:rsidP="00094B1B">
            <w:pPr>
              <w:pBdr>
                <w:bottom w:val="double" w:sz="4" w:space="1" w:color="auto"/>
              </w:pBdr>
              <w:tabs>
                <w:tab w:val="decimal" w:pos="522"/>
              </w:tabs>
              <w:spacing w:line="28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shd w:val="clear" w:color="auto" w:fill="auto"/>
          </w:tcPr>
          <w:p w:rsidR="00094B1B" w:rsidRPr="00824A74" w:rsidRDefault="00CA5CC1" w:rsidP="00094B1B">
            <w:pPr>
              <w:pBdr>
                <w:bottom w:val="double" w:sz="4" w:space="1" w:color="auto"/>
              </w:pBdr>
              <w:tabs>
                <w:tab w:val="decimal" w:pos="684"/>
              </w:tabs>
              <w:spacing w:line="280" w:lineRule="exact"/>
              <w:jc w:val="both"/>
              <w:rPr>
                <w:rFonts w:ascii="Arial" w:hAnsi="Arial" w:cs="Arial"/>
                <w:spacing w:val="-6"/>
                <w:sz w:val="15"/>
                <w:szCs w:val="15"/>
              </w:rPr>
            </w:pPr>
            <w:r w:rsidRPr="00824A74">
              <w:rPr>
                <w:rFonts w:ascii="Arial" w:hAnsi="Arial" w:cs="Arial"/>
                <w:spacing w:val="-6"/>
                <w:sz w:val="15"/>
                <w:szCs w:val="15"/>
              </w:rPr>
              <w:t>2,512,390</w:t>
            </w:r>
          </w:p>
        </w:tc>
        <w:tc>
          <w:tcPr>
            <w:tcW w:w="900" w:type="dxa"/>
          </w:tcPr>
          <w:p w:rsidR="00094B1B" w:rsidRPr="003652E0" w:rsidRDefault="00094B1B" w:rsidP="00094B1B">
            <w:pPr>
              <w:pBdr>
                <w:bottom w:val="double" w:sz="4" w:space="1" w:color="auto"/>
              </w:pBdr>
              <w:tabs>
                <w:tab w:val="decimal" w:pos="684"/>
              </w:tabs>
              <w:spacing w:line="280" w:lineRule="exact"/>
              <w:jc w:val="both"/>
              <w:rPr>
                <w:rFonts w:ascii="Arial" w:hAnsi="Arial" w:cs="Arial"/>
                <w:spacing w:val="-6"/>
                <w:sz w:val="15"/>
                <w:szCs w:val="15"/>
              </w:rPr>
            </w:pPr>
            <w:r w:rsidRPr="003652E0">
              <w:rPr>
                <w:rFonts w:ascii="Arial" w:hAnsi="Arial" w:cs="Arial"/>
                <w:spacing w:val="-6"/>
                <w:sz w:val="15"/>
                <w:szCs w:val="15"/>
              </w:rPr>
              <w:t>2,204,984</w:t>
            </w:r>
          </w:p>
        </w:tc>
      </w:tr>
    </w:tbl>
    <w:bookmarkEnd w:id="10"/>
    <w:p w:rsidR="00C82ED2" w:rsidRPr="003652E0" w:rsidRDefault="009000AC" w:rsidP="00DC736F">
      <w:pPr>
        <w:pStyle w:val="BodyTextIndent3"/>
        <w:spacing w:before="240" w:after="120"/>
        <w:ind w:left="547" w:hanging="547"/>
        <w:rPr>
          <w:rFonts w:ascii="Arial" w:hAnsi="Arial"/>
          <w:color w:val="000000"/>
          <w:sz w:val="22"/>
          <w:szCs w:val="22"/>
        </w:rPr>
      </w:pPr>
      <w:r w:rsidRPr="003652E0">
        <w:rPr>
          <w:rFonts w:ascii="Arial" w:hAnsi="Arial"/>
          <w:color w:val="000000"/>
          <w:sz w:val="22"/>
          <w:szCs w:val="22"/>
        </w:rPr>
        <w:tab/>
      </w:r>
      <w:r w:rsidR="00CA5CC1" w:rsidRPr="003652E0">
        <w:rPr>
          <w:rFonts w:ascii="Arial" w:hAnsi="Arial"/>
          <w:color w:val="000000"/>
          <w:sz w:val="22"/>
          <w:szCs w:val="22"/>
        </w:rPr>
        <w:t>On 11 October 2017, the Company established PT. Polyplex Films Indonesia in Indonesia. The subsidiary has the registered share capital of IDR 540 billion, or 54,000 shares with par value of IDR 10 million each. The Company holds 99.99% of this subsidiary’s issued capital with an investment cost of IDR 203 billion (20,249 shares of IDR 10 million each) or Baht 492 million.</w:t>
      </w:r>
    </w:p>
    <w:p w:rsidR="00926699" w:rsidRPr="003652E0" w:rsidRDefault="001A3DB5" w:rsidP="00DC736F">
      <w:pPr>
        <w:tabs>
          <w:tab w:val="left" w:pos="1350"/>
        </w:tabs>
        <w:spacing w:before="120" w:after="120" w:line="380" w:lineRule="exact"/>
        <w:ind w:left="547" w:hanging="540"/>
        <w:jc w:val="thaiDistribute"/>
        <w:rPr>
          <w:rFonts w:ascii="Arial" w:hAnsi="Arial"/>
          <w:sz w:val="22"/>
          <w:szCs w:val="22"/>
        </w:rPr>
      </w:pPr>
      <w:r w:rsidRPr="003652E0">
        <w:rPr>
          <w:rFonts w:ascii="Arial" w:hAnsi="Arial"/>
          <w:sz w:val="22"/>
          <w:szCs w:val="22"/>
        </w:rPr>
        <w:tab/>
      </w:r>
      <w:r w:rsidR="00926699" w:rsidRPr="003652E0">
        <w:rPr>
          <w:rFonts w:ascii="Arial" w:hAnsi="Arial"/>
          <w:sz w:val="22"/>
          <w:szCs w:val="22"/>
        </w:rPr>
        <w:t xml:space="preserve">On 24 April </w:t>
      </w:r>
      <w:r w:rsidR="0063439F">
        <w:rPr>
          <w:rFonts w:ascii="Arial" w:hAnsi="Arial"/>
          <w:sz w:val="22"/>
          <w:szCs w:val="22"/>
        </w:rPr>
        <w:t xml:space="preserve">2018 </w:t>
      </w:r>
      <w:r w:rsidR="00926699" w:rsidRPr="003652E0">
        <w:rPr>
          <w:rFonts w:ascii="Arial" w:hAnsi="Arial"/>
          <w:sz w:val="22"/>
          <w:szCs w:val="22"/>
        </w:rPr>
        <w:t xml:space="preserve">and 11 May 2018, the Company </w:t>
      </w:r>
      <w:r w:rsidR="00926699" w:rsidRPr="003652E0">
        <w:rPr>
          <w:rFonts w:ascii="Arial" w:hAnsi="Arial" w:cs="Arial"/>
          <w:sz w:val="22"/>
          <w:szCs w:val="22"/>
        </w:rPr>
        <w:t>paid</w:t>
      </w:r>
      <w:r w:rsidR="00926699" w:rsidRPr="003652E0">
        <w:rPr>
          <w:rFonts w:ascii="Arial" w:hAnsi="Arial"/>
          <w:sz w:val="22"/>
          <w:szCs w:val="22"/>
        </w:rPr>
        <w:t xml:space="preserve"> </w:t>
      </w:r>
      <w:r w:rsidRPr="003652E0">
        <w:rPr>
          <w:rFonts w:ascii="Arial" w:hAnsi="Arial"/>
          <w:sz w:val="22"/>
          <w:szCs w:val="22"/>
        </w:rPr>
        <w:t xml:space="preserve">for shares </w:t>
      </w:r>
      <w:r w:rsidR="00926699" w:rsidRPr="003652E0">
        <w:rPr>
          <w:rFonts w:ascii="Arial" w:hAnsi="Arial"/>
          <w:sz w:val="22"/>
          <w:szCs w:val="22"/>
        </w:rPr>
        <w:t xml:space="preserve">subscription </w:t>
      </w:r>
      <w:r w:rsidRPr="003652E0">
        <w:rPr>
          <w:rFonts w:ascii="Arial" w:hAnsi="Arial"/>
          <w:sz w:val="22"/>
          <w:szCs w:val="22"/>
        </w:rPr>
        <w:t>in this company</w:t>
      </w:r>
      <w:r w:rsidR="00D47A17" w:rsidRPr="003652E0">
        <w:rPr>
          <w:rFonts w:ascii="Arial" w:hAnsi="Arial"/>
          <w:sz w:val="22"/>
          <w:szCs w:val="22"/>
        </w:rPr>
        <w:t xml:space="preserve"> totaling</w:t>
      </w:r>
      <w:r w:rsidR="00926699" w:rsidRPr="003652E0">
        <w:rPr>
          <w:rFonts w:ascii="Arial" w:hAnsi="Arial"/>
          <w:sz w:val="22"/>
          <w:szCs w:val="22"/>
        </w:rPr>
        <w:t xml:space="preserve"> IDR </w:t>
      </w:r>
      <w:r w:rsidRPr="003652E0">
        <w:rPr>
          <w:rFonts w:ascii="Arial" w:hAnsi="Arial"/>
          <w:sz w:val="22"/>
          <w:szCs w:val="22"/>
        </w:rPr>
        <w:t xml:space="preserve">135 </w:t>
      </w:r>
      <w:r w:rsidR="00926699" w:rsidRPr="003652E0">
        <w:rPr>
          <w:rFonts w:ascii="Arial" w:hAnsi="Arial"/>
          <w:sz w:val="22"/>
          <w:szCs w:val="22"/>
        </w:rPr>
        <w:t xml:space="preserve">billion or Baht </w:t>
      </w:r>
      <w:r w:rsidRPr="003652E0">
        <w:rPr>
          <w:rFonts w:ascii="Arial" w:hAnsi="Arial"/>
          <w:sz w:val="22"/>
          <w:szCs w:val="22"/>
        </w:rPr>
        <w:t>307</w:t>
      </w:r>
      <w:r w:rsidR="00926699" w:rsidRPr="003652E0">
        <w:rPr>
          <w:rFonts w:ascii="Arial" w:hAnsi="Arial"/>
          <w:sz w:val="22"/>
          <w:szCs w:val="22"/>
        </w:rPr>
        <w:t xml:space="preserve"> million.</w:t>
      </w:r>
    </w:p>
    <w:p w:rsidR="00CA5CC1" w:rsidRPr="003652E0" w:rsidRDefault="00C82ED2" w:rsidP="00DC736F">
      <w:pPr>
        <w:pStyle w:val="BodyTextIndent3"/>
        <w:spacing w:after="120"/>
        <w:ind w:left="540" w:hanging="540"/>
        <w:rPr>
          <w:rFonts w:ascii="Arial" w:hAnsi="Arial"/>
          <w:sz w:val="22"/>
          <w:szCs w:val="22"/>
        </w:rPr>
      </w:pPr>
      <w:r w:rsidRPr="003652E0">
        <w:rPr>
          <w:rFonts w:ascii="Arial" w:hAnsi="Arial"/>
          <w:sz w:val="22"/>
          <w:szCs w:val="22"/>
        </w:rPr>
        <w:tab/>
      </w:r>
      <w:r w:rsidR="00CA5CC1" w:rsidRPr="003652E0">
        <w:rPr>
          <w:rFonts w:ascii="Arial" w:hAnsi="Arial"/>
          <w:sz w:val="22"/>
          <w:szCs w:val="22"/>
        </w:rPr>
        <w:t>As at 31 March 2019, the Company paid totaling IDR 338 billion or Baht 800 million or 62.5% of the registered share capital.</w:t>
      </w:r>
    </w:p>
    <w:p w:rsidR="00C82ED2" w:rsidRPr="003652E0" w:rsidRDefault="00CA5CC1" w:rsidP="00DC736F">
      <w:pPr>
        <w:pStyle w:val="BodyTextIndent3"/>
        <w:spacing w:after="120"/>
        <w:ind w:left="540" w:hanging="540"/>
        <w:rPr>
          <w:rFonts w:ascii="Arial" w:hAnsi="Arial"/>
          <w:color w:val="000000"/>
          <w:sz w:val="22"/>
          <w:szCs w:val="22"/>
          <w:cs/>
        </w:rPr>
      </w:pPr>
      <w:r w:rsidRPr="003652E0">
        <w:rPr>
          <w:rFonts w:ascii="Arial" w:hAnsi="Arial"/>
          <w:color w:val="000000"/>
          <w:sz w:val="22"/>
          <w:szCs w:val="22"/>
        </w:rPr>
        <w:lastRenderedPageBreak/>
        <w:tab/>
      </w:r>
      <w:r w:rsidR="00290946">
        <w:rPr>
          <w:rFonts w:ascii="Arial" w:hAnsi="Arial"/>
          <w:color w:val="000000"/>
          <w:sz w:val="22"/>
          <w:szCs w:val="22"/>
        </w:rPr>
        <w:t>As at 15</w:t>
      </w:r>
      <w:r w:rsidR="00094B1B" w:rsidRPr="003652E0">
        <w:rPr>
          <w:rFonts w:ascii="Arial" w:hAnsi="Arial"/>
          <w:color w:val="000000"/>
          <w:sz w:val="22"/>
          <w:szCs w:val="22"/>
        </w:rPr>
        <w:t xml:space="preserve"> May 2019</w:t>
      </w:r>
      <w:r w:rsidR="00C82ED2" w:rsidRPr="003652E0">
        <w:rPr>
          <w:rFonts w:ascii="Arial" w:hAnsi="Arial"/>
          <w:color w:val="000000"/>
          <w:sz w:val="22"/>
          <w:szCs w:val="22"/>
        </w:rPr>
        <w:t xml:space="preserve">, the Company has commitment </w:t>
      </w:r>
      <w:r w:rsidR="0063439F">
        <w:rPr>
          <w:rFonts w:ascii="Arial" w:hAnsi="Arial"/>
          <w:color w:val="000000"/>
          <w:sz w:val="22"/>
          <w:szCs w:val="22"/>
        </w:rPr>
        <w:t>to pay</w:t>
      </w:r>
      <w:r w:rsidR="00C82ED2" w:rsidRPr="003652E0">
        <w:rPr>
          <w:rFonts w:ascii="Arial" w:hAnsi="Arial"/>
          <w:color w:val="000000"/>
          <w:sz w:val="22"/>
          <w:szCs w:val="22"/>
        </w:rPr>
        <w:t xml:space="preserve"> uncalled portion of investment in the subsidiary. </w:t>
      </w:r>
    </w:p>
    <w:p w:rsidR="009000AC" w:rsidRPr="003652E0" w:rsidRDefault="009000AC" w:rsidP="00DC736F">
      <w:pPr>
        <w:pStyle w:val="BodyTextIndent3"/>
        <w:spacing w:after="120"/>
        <w:ind w:left="540" w:hanging="540"/>
        <w:rPr>
          <w:rFonts w:ascii="Arial" w:hAnsi="Arial" w:cs="Browallia New"/>
          <w:color w:val="000000"/>
          <w:sz w:val="22"/>
          <w:szCs w:val="28"/>
        </w:rPr>
      </w:pPr>
      <w:r w:rsidRPr="003652E0">
        <w:rPr>
          <w:rFonts w:ascii="Arial" w:hAnsi="Arial"/>
          <w:color w:val="000000"/>
          <w:sz w:val="22"/>
          <w:szCs w:val="22"/>
        </w:rPr>
        <w:tab/>
      </w:r>
      <w:r w:rsidR="00CA5CC1" w:rsidRPr="003652E0">
        <w:rPr>
          <w:rFonts w:ascii="Arial" w:hAnsi="Arial"/>
          <w:color w:val="000000"/>
          <w:sz w:val="22"/>
          <w:szCs w:val="22"/>
        </w:rPr>
        <w:t>On 27 December 2018, the Board of Directors’ Meeting of EcoBlue Limited passed a resolution to approve the payment of an interim dividend of Baht 5 per share from the operating result as from 1 April 2018 to 30 September 2018, for which the Company received Baht 3.5 million on 10 January 2019.</w:t>
      </w:r>
    </w:p>
    <w:p w:rsidR="00B33D91" w:rsidRPr="003652E0" w:rsidRDefault="00AB07E2" w:rsidP="00DC736F">
      <w:pPr>
        <w:pStyle w:val="BodyTextIndent3"/>
        <w:spacing w:after="120"/>
        <w:ind w:left="547" w:hanging="547"/>
        <w:rPr>
          <w:rFonts w:ascii="Arial" w:hAnsi="Arial"/>
          <w:b/>
          <w:bCs/>
          <w:sz w:val="22"/>
          <w:szCs w:val="22"/>
        </w:rPr>
      </w:pPr>
      <w:r w:rsidRPr="003652E0">
        <w:rPr>
          <w:rFonts w:ascii="Arial" w:hAnsi="Arial"/>
          <w:sz w:val="22"/>
          <w:szCs w:val="22"/>
        </w:rPr>
        <w:tab/>
      </w:r>
      <w:r w:rsidR="0051241E" w:rsidRPr="003652E0">
        <w:rPr>
          <w:rFonts w:ascii="Arial" w:hAnsi="Arial"/>
          <w:sz w:val="22"/>
          <w:szCs w:val="22"/>
        </w:rPr>
        <w:t xml:space="preserve">During the year 2015, the subsidiary, Polyplex Europa Polyester Film Sanayi Ve Ticaret Anonim Sirketi (Polyplex Europa) entered into a share purchase agreement with </w:t>
      </w:r>
      <w:r w:rsidR="007C6756" w:rsidRPr="003652E0">
        <w:rPr>
          <w:rFonts w:ascii="Arial" w:hAnsi="Arial"/>
          <w:sz w:val="22"/>
          <w:szCs w:val="22"/>
        </w:rPr>
        <w:t xml:space="preserve">an overseas company </w:t>
      </w:r>
      <w:r w:rsidR="0051241E" w:rsidRPr="003652E0">
        <w:rPr>
          <w:rFonts w:ascii="Arial" w:hAnsi="Arial"/>
          <w:sz w:val="22"/>
          <w:szCs w:val="22"/>
        </w:rPr>
        <w:t xml:space="preserve">to dispose the investment in subsidiary to </w:t>
      </w:r>
      <w:r w:rsidR="007C6756" w:rsidRPr="003652E0">
        <w:rPr>
          <w:rFonts w:ascii="Arial" w:hAnsi="Arial"/>
          <w:sz w:val="22"/>
          <w:szCs w:val="22"/>
        </w:rPr>
        <w:t>that company</w:t>
      </w:r>
      <w:r w:rsidR="0051241E" w:rsidRPr="003652E0">
        <w:rPr>
          <w:rFonts w:ascii="Arial" w:hAnsi="Arial"/>
          <w:sz w:val="22"/>
          <w:szCs w:val="22"/>
        </w:rPr>
        <w:t>. According to the agreement, there was deferred sale consideration payable in future of EUR 6 million, subject to fulfillment of certain conditions stipulated in the share purchase agreement</w:t>
      </w:r>
      <w:r w:rsidR="00EF3C98" w:rsidRPr="003652E0">
        <w:rPr>
          <w:rFonts w:ascii="Arial" w:hAnsi="Arial"/>
          <w:sz w:val="22"/>
          <w:szCs w:val="22"/>
        </w:rPr>
        <w:t xml:space="preserve"> which </w:t>
      </w:r>
      <w:r w:rsidR="0039038B" w:rsidRPr="003652E0">
        <w:rPr>
          <w:rFonts w:ascii="Arial" w:hAnsi="Arial"/>
          <w:sz w:val="22"/>
          <w:szCs w:val="22"/>
        </w:rPr>
        <w:t xml:space="preserve">will be </w:t>
      </w:r>
      <w:r w:rsidR="00EF3C98" w:rsidRPr="003652E0">
        <w:rPr>
          <w:rFonts w:ascii="Arial" w:hAnsi="Arial"/>
          <w:sz w:val="22"/>
          <w:szCs w:val="22"/>
        </w:rPr>
        <w:t xml:space="preserve">valid </w:t>
      </w:r>
      <w:r w:rsidR="0039038B" w:rsidRPr="003652E0">
        <w:rPr>
          <w:rFonts w:ascii="Arial" w:hAnsi="Arial"/>
          <w:sz w:val="22"/>
          <w:szCs w:val="22"/>
        </w:rPr>
        <w:t>until</w:t>
      </w:r>
      <w:r w:rsidR="00EF3C98" w:rsidRPr="003652E0">
        <w:rPr>
          <w:rFonts w:ascii="Arial" w:hAnsi="Arial"/>
          <w:sz w:val="22"/>
          <w:szCs w:val="22"/>
        </w:rPr>
        <w:t xml:space="preserve"> 31 December 2019</w:t>
      </w:r>
      <w:r w:rsidR="0051241E" w:rsidRPr="003652E0">
        <w:rPr>
          <w:rFonts w:ascii="Arial" w:hAnsi="Arial"/>
          <w:sz w:val="22"/>
          <w:szCs w:val="22"/>
        </w:rPr>
        <w:t>.</w:t>
      </w:r>
    </w:p>
    <w:p w:rsidR="009D6E2D" w:rsidRPr="003652E0" w:rsidRDefault="009D6E2D" w:rsidP="00FD56EA">
      <w:pPr>
        <w:spacing w:before="120" w:after="120" w:line="380" w:lineRule="exact"/>
        <w:ind w:left="605" w:hanging="605"/>
        <w:jc w:val="thaiDistribute"/>
        <w:rPr>
          <w:rFonts w:ascii="Arial" w:hAnsi="Arial"/>
          <w:b/>
          <w:bCs/>
          <w:sz w:val="22"/>
          <w:szCs w:val="22"/>
        </w:rPr>
        <w:sectPr w:rsidR="009D6E2D" w:rsidRPr="003652E0" w:rsidSect="003652E0">
          <w:footerReference w:type="default" r:id="rId8"/>
          <w:pgSz w:w="11909" w:h="16834" w:code="9"/>
          <w:pgMar w:top="1296" w:right="1080" w:bottom="1080" w:left="1800" w:header="706" w:footer="706" w:gutter="0"/>
          <w:pgNumType w:start="1"/>
          <w:cols w:space="720"/>
        </w:sectPr>
      </w:pPr>
    </w:p>
    <w:p w:rsidR="00FD56EA" w:rsidRPr="003652E0" w:rsidRDefault="00AB07E2" w:rsidP="00596156">
      <w:pPr>
        <w:spacing w:before="120" w:line="380" w:lineRule="exact"/>
        <w:ind w:left="605" w:hanging="605"/>
        <w:jc w:val="thaiDistribute"/>
        <w:rPr>
          <w:rFonts w:ascii="Arial" w:hAnsi="Arial"/>
          <w:b/>
          <w:bCs/>
          <w:sz w:val="22"/>
          <w:szCs w:val="22"/>
        </w:rPr>
      </w:pPr>
      <w:r w:rsidRPr="003652E0">
        <w:rPr>
          <w:rFonts w:ascii="Arial" w:hAnsi="Arial"/>
          <w:b/>
          <w:bCs/>
          <w:sz w:val="22"/>
          <w:szCs w:val="22"/>
        </w:rPr>
        <w:lastRenderedPageBreak/>
        <w:t>1</w:t>
      </w:r>
      <w:r w:rsidR="00946F73" w:rsidRPr="003652E0">
        <w:rPr>
          <w:rFonts w:ascii="Arial" w:hAnsi="Arial"/>
          <w:b/>
          <w:bCs/>
          <w:sz w:val="22"/>
          <w:szCs w:val="22"/>
        </w:rPr>
        <w:t>2</w:t>
      </w:r>
      <w:r w:rsidR="00FD56EA" w:rsidRPr="003652E0">
        <w:rPr>
          <w:rFonts w:ascii="Arial" w:hAnsi="Arial"/>
          <w:b/>
          <w:bCs/>
          <w:sz w:val="22"/>
          <w:szCs w:val="22"/>
        </w:rPr>
        <w:t>.</w:t>
      </w:r>
      <w:r w:rsidR="00FD56EA" w:rsidRPr="003652E0">
        <w:rPr>
          <w:rFonts w:ascii="Arial" w:hAnsi="Arial"/>
          <w:b/>
          <w:bCs/>
          <w:sz w:val="22"/>
          <w:szCs w:val="22"/>
        </w:rPr>
        <w:tab/>
        <w:t>Property, plant and equipment</w:t>
      </w:r>
    </w:p>
    <w:tbl>
      <w:tblPr>
        <w:tblW w:w="13770" w:type="dxa"/>
        <w:tblInd w:w="540" w:type="dxa"/>
        <w:tblLayout w:type="fixed"/>
        <w:tblLook w:val="0000" w:firstRow="0" w:lastRow="0" w:firstColumn="0" w:lastColumn="0" w:noHBand="0" w:noVBand="0"/>
      </w:tblPr>
      <w:tblGrid>
        <w:gridCol w:w="2430"/>
        <w:gridCol w:w="1620"/>
        <w:gridCol w:w="1163"/>
        <w:gridCol w:w="457"/>
        <w:gridCol w:w="1193"/>
        <w:gridCol w:w="427"/>
        <w:gridCol w:w="1216"/>
        <w:gridCol w:w="404"/>
        <w:gridCol w:w="1620"/>
        <w:gridCol w:w="1620"/>
        <w:gridCol w:w="1620"/>
      </w:tblGrid>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p>
        </w:tc>
        <w:tc>
          <w:tcPr>
            <w:tcW w:w="2783" w:type="dxa"/>
            <w:gridSpan w:val="2"/>
          </w:tcPr>
          <w:p w:rsidR="00125F7A" w:rsidRPr="003652E0" w:rsidRDefault="00125F7A" w:rsidP="00EC7106">
            <w:pPr>
              <w:tabs>
                <w:tab w:val="right" w:pos="9440"/>
              </w:tabs>
              <w:spacing w:line="380" w:lineRule="exact"/>
              <w:jc w:val="center"/>
              <w:rPr>
                <w:rFonts w:ascii="Arial" w:hAnsi="Arial"/>
                <w:sz w:val="18"/>
                <w:szCs w:val="18"/>
              </w:rPr>
            </w:pPr>
          </w:p>
        </w:tc>
        <w:tc>
          <w:tcPr>
            <w:tcW w:w="1650" w:type="dxa"/>
            <w:gridSpan w:val="2"/>
          </w:tcPr>
          <w:p w:rsidR="00125F7A" w:rsidRPr="003652E0" w:rsidRDefault="00125F7A" w:rsidP="00EC7106">
            <w:pPr>
              <w:tabs>
                <w:tab w:val="right" w:pos="9440"/>
              </w:tabs>
              <w:spacing w:line="380" w:lineRule="exact"/>
              <w:jc w:val="center"/>
              <w:rPr>
                <w:rFonts w:ascii="Arial" w:hAnsi="Arial"/>
                <w:sz w:val="18"/>
                <w:szCs w:val="18"/>
              </w:rPr>
            </w:pPr>
          </w:p>
        </w:tc>
        <w:tc>
          <w:tcPr>
            <w:tcW w:w="1643" w:type="dxa"/>
            <w:gridSpan w:val="2"/>
          </w:tcPr>
          <w:p w:rsidR="00125F7A" w:rsidRPr="003652E0" w:rsidRDefault="00125F7A" w:rsidP="00EC7106">
            <w:pPr>
              <w:tabs>
                <w:tab w:val="right" w:pos="9440"/>
              </w:tabs>
              <w:spacing w:line="380" w:lineRule="exact"/>
              <w:jc w:val="center"/>
              <w:rPr>
                <w:rFonts w:ascii="Arial" w:hAnsi="Arial"/>
                <w:sz w:val="18"/>
                <w:szCs w:val="18"/>
              </w:rPr>
            </w:pPr>
          </w:p>
        </w:tc>
        <w:tc>
          <w:tcPr>
            <w:tcW w:w="404" w:type="dxa"/>
          </w:tcPr>
          <w:p w:rsidR="00125F7A" w:rsidRPr="003652E0" w:rsidRDefault="00125F7A" w:rsidP="00EC7106">
            <w:pPr>
              <w:tabs>
                <w:tab w:val="right" w:pos="9440"/>
              </w:tabs>
              <w:spacing w:line="380" w:lineRule="exact"/>
              <w:jc w:val="center"/>
              <w:rPr>
                <w:rFonts w:ascii="Arial" w:hAnsi="Arial"/>
                <w:sz w:val="18"/>
                <w:szCs w:val="18"/>
                <w:cs/>
              </w:rPr>
            </w:pPr>
          </w:p>
        </w:tc>
        <w:tc>
          <w:tcPr>
            <w:tcW w:w="1620" w:type="dxa"/>
          </w:tcPr>
          <w:p w:rsidR="00125F7A" w:rsidRPr="003652E0" w:rsidRDefault="00125F7A" w:rsidP="00EC7106">
            <w:pPr>
              <w:tabs>
                <w:tab w:val="right" w:pos="9440"/>
              </w:tabs>
              <w:spacing w:line="380" w:lineRule="exact"/>
              <w:jc w:val="center"/>
              <w:rPr>
                <w:rFonts w:ascii="Arial" w:hAnsi="Arial"/>
                <w:sz w:val="18"/>
                <w:szCs w:val="18"/>
              </w:rPr>
            </w:pPr>
          </w:p>
        </w:tc>
        <w:tc>
          <w:tcPr>
            <w:tcW w:w="3240" w:type="dxa"/>
            <w:gridSpan w:val="2"/>
          </w:tcPr>
          <w:p w:rsidR="00125F7A" w:rsidRPr="003652E0" w:rsidRDefault="00125F7A" w:rsidP="00EC7106">
            <w:pPr>
              <w:tabs>
                <w:tab w:val="right" w:pos="9440"/>
              </w:tabs>
              <w:spacing w:line="380" w:lineRule="exact"/>
              <w:jc w:val="right"/>
              <w:rPr>
                <w:rFonts w:ascii="Arial" w:hAnsi="Arial"/>
                <w:sz w:val="18"/>
                <w:szCs w:val="18"/>
              </w:rPr>
            </w:pPr>
            <w:r w:rsidRPr="003652E0">
              <w:rPr>
                <w:rFonts w:ascii="Arial" w:hAnsi="Arial"/>
                <w:sz w:val="18"/>
                <w:szCs w:val="18"/>
              </w:rPr>
              <w:t>(Unit: Thousand Baht)</w:t>
            </w:r>
          </w:p>
        </w:tc>
      </w:tr>
      <w:tr w:rsidR="00717C36" w:rsidRPr="003652E0" w:rsidTr="005F27D8">
        <w:tc>
          <w:tcPr>
            <w:tcW w:w="2430" w:type="dxa"/>
          </w:tcPr>
          <w:p w:rsidR="00717C36" w:rsidRPr="003652E0" w:rsidRDefault="00717C36" w:rsidP="00EC7106">
            <w:pPr>
              <w:spacing w:line="380" w:lineRule="exact"/>
              <w:ind w:right="-108"/>
              <w:jc w:val="thaiDistribute"/>
              <w:rPr>
                <w:rFonts w:ascii="Arial" w:hAnsi="Arial"/>
                <w:sz w:val="18"/>
                <w:szCs w:val="18"/>
              </w:rPr>
            </w:pPr>
          </w:p>
        </w:tc>
        <w:tc>
          <w:tcPr>
            <w:tcW w:w="11340" w:type="dxa"/>
            <w:gridSpan w:val="10"/>
          </w:tcPr>
          <w:p w:rsidR="00717C36" w:rsidRPr="003652E0" w:rsidRDefault="00717C36" w:rsidP="00EC7106">
            <w:pPr>
              <w:pBdr>
                <w:bottom w:val="single" w:sz="4" w:space="1" w:color="auto"/>
              </w:pBdr>
              <w:tabs>
                <w:tab w:val="right" w:pos="9440"/>
              </w:tabs>
              <w:spacing w:line="380" w:lineRule="exact"/>
              <w:jc w:val="center"/>
              <w:rPr>
                <w:rFonts w:ascii="Arial" w:hAnsi="Arial"/>
                <w:sz w:val="18"/>
                <w:szCs w:val="18"/>
              </w:rPr>
            </w:pPr>
            <w:r w:rsidRPr="003652E0">
              <w:rPr>
                <w:rFonts w:ascii="Arial" w:hAnsi="Arial"/>
                <w:sz w:val="18"/>
                <w:szCs w:val="18"/>
              </w:rPr>
              <w:t>Consolidated financial statements</w:t>
            </w:r>
          </w:p>
        </w:tc>
      </w:tr>
      <w:tr w:rsidR="00125F7A" w:rsidRPr="003652E0" w:rsidTr="00EC7106">
        <w:tc>
          <w:tcPr>
            <w:tcW w:w="2430" w:type="dxa"/>
            <w:vAlign w:val="bottom"/>
          </w:tcPr>
          <w:p w:rsidR="00125F7A" w:rsidRPr="003652E0" w:rsidRDefault="00125F7A" w:rsidP="00EC7106">
            <w:pPr>
              <w:spacing w:line="380" w:lineRule="exact"/>
              <w:ind w:right="-108"/>
              <w:jc w:val="center"/>
              <w:rPr>
                <w:rFonts w:ascii="Arial" w:hAnsi="Arial"/>
                <w:sz w:val="18"/>
                <w:szCs w:val="18"/>
                <w:cs/>
              </w:rPr>
            </w:pPr>
            <w:bookmarkStart w:id="11" w:name="_Hlk197767751"/>
          </w:p>
        </w:tc>
        <w:tc>
          <w:tcPr>
            <w:tcW w:w="1620" w:type="dxa"/>
            <w:vAlign w:val="bottom"/>
          </w:tcPr>
          <w:p w:rsidR="00125F7A" w:rsidRPr="003652E0"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3652E0">
              <w:rPr>
                <w:rFonts w:ascii="Arial" w:hAnsi="Arial"/>
                <w:sz w:val="18"/>
                <w:szCs w:val="18"/>
              </w:rPr>
              <w:t>Land</w:t>
            </w:r>
          </w:p>
        </w:tc>
        <w:tc>
          <w:tcPr>
            <w:tcW w:w="1620" w:type="dxa"/>
            <w:gridSpan w:val="2"/>
            <w:vAlign w:val="bottom"/>
          </w:tcPr>
          <w:p w:rsidR="00125F7A" w:rsidRPr="003652E0"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3652E0">
              <w:rPr>
                <w:rFonts w:ascii="Arial" w:hAnsi="Arial"/>
                <w:sz w:val="18"/>
                <w:szCs w:val="18"/>
              </w:rPr>
              <w:t>Buildings and building improvements</w:t>
            </w:r>
          </w:p>
        </w:tc>
        <w:tc>
          <w:tcPr>
            <w:tcW w:w="1620" w:type="dxa"/>
            <w:gridSpan w:val="2"/>
            <w:vAlign w:val="bottom"/>
          </w:tcPr>
          <w:p w:rsidR="00125F7A" w:rsidRPr="003652E0"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3652E0">
              <w:rPr>
                <w:rFonts w:ascii="Arial" w:hAnsi="Arial"/>
                <w:sz w:val="18"/>
                <w:szCs w:val="18"/>
              </w:rPr>
              <w:t>Machinery and equipment</w:t>
            </w:r>
          </w:p>
        </w:tc>
        <w:tc>
          <w:tcPr>
            <w:tcW w:w="1620" w:type="dxa"/>
            <w:gridSpan w:val="2"/>
            <w:vAlign w:val="bottom"/>
          </w:tcPr>
          <w:p w:rsidR="00125F7A" w:rsidRPr="003652E0"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3652E0">
              <w:rPr>
                <w:rFonts w:ascii="Arial" w:hAnsi="Arial"/>
                <w:sz w:val="18"/>
                <w:szCs w:val="18"/>
              </w:rPr>
              <w:t>Furniture, fixtures and office equipment</w:t>
            </w:r>
          </w:p>
        </w:tc>
        <w:tc>
          <w:tcPr>
            <w:tcW w:w="1620" w:type="dxa"/>
            <w:vAlign w:val="bottom"/>
          </w:tcPr>
          <w:p w:rsidR="00125F7A" w:rsidRPr="003652E0"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3652E0">
              <w:rPr>
                <w:rFonts w:ascii="Arial" w:hAnsi="Arial"/>
                <w:sz w:val="18"/>
                <w:szCs w:val="18"/>
              </w:rPr>
              <w:t>Motor vehicles</w:t>
            </w:r>
          </w:p>
        </w:tc>
        <w:tc>
          <w:tcPr>
            <w:tcW w:w="1620" w:type="dxa"/>
            <w:vAlign w:val="bottom"/>
          </w:tcPr>
          <w:p w:rsidR="00125F7A" w:rsidRPr="003652E0"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3652E0">
              <w:rPr>
                <w:rFonts w:ascii="Arial" w:hAnsi="Arial"/>
                <w:sz w:val="18"/>
                <w:szCs w:val="18"/>
              </w:rPr>
              <w:t>Assets under installation and construction</w:t>
            </w:r>
          </w:p>
        </w:tc>
        <w:tc>
          <w:tcPr>
            <w:tcW w:w="1620" w:type="dxa"/>
            <w:vAlign w:val="bottom"/>
          </w:tcPr>
          <w:p w:rsidR="00125F7A" w:rsidRPr="003652E0" w:rsidRDefault="00125F7A" w:rsidP="00EC7106">
            <w:pPr>
              <w:pBdr>
                <w:bottom w:val="single" w:sz="4" w:space="1" w:color="auto"/>
              </w:pBdr>
              <w:tabs>
                <w:tab w:val="right" w:pos="9440"/>
              </w:tabs>
              <w:spacing w:line="380" w:lineRule="exact"/>
              <w:ind w:left="12" w:right="12"/>
              <w:jc w:val="center"/>
              <w:rPr>
                <w:rFonts w:ascii="Arial" w:hAnsi="Arial"/>
                <w:sz w:val="18"/>
                <w:szCs w:val="18"/>
              </w:rPr>
            </w:pPr>
            <w:r w:rsidRPr="003652E0">
              <w:rPr>
                <w:rFonts w:ascii="Arial" w:hAnsi="Arial"/>
                <w:sz w:val="18"/>
                <w:szCs w:val="18"/>
              </w:rPr>
              <w:t>Total</w:t>
            </w:r>
          </w:p>
        </w:tc>
      </w:tr>
      <w:bookmarkEnd w:id="11"/>
      <w:tr w:rsidR="00125F7A" w:rsidRPr="003652E0" w:rsidTr="00EC7106">
        <w:tc>
          <w:tcPr>
            <w:tcW w:w="2430" w:type="dxa"/>
          </w:tcPr>
          <w:p w:rsidR="00125F7A" w:rsidRPr="003652E0" w:rsidRDefault="00125F7A" w:rsidP="00EC7106">
            <w:pPr>
              <w:spacing w:line="380" w:lineRule="exact"/>
              <w:ind w:right="-108"/>
              <w:jc w:val="thaiDistribute"/>
              <w:rPr>
                <w:rFonts w:ascii="Arial" w:hAnsi="Arial"/>
                <w:b/>
                <w:bCs/>
                <w:sz w:val="18"/>
                <w:szCs w:val="18"/>
                <w:u w:val="single"/>
              </w:rPr>
            </w:pPr>
            <w:r w:rsidRPr="003652E0">
              <w:rPr>
                <w:rFonts w:ascii="Arial" w:hAnsi="Arial"/>
                <w:b/>
                <w:bCs/>
                <w:sz w:val="18"/>
                <w:szCs w:val="18"/>
                <w:u w:val="single"/>
              </w:rPr>
              <w:t>Cost</w:t>
            </w:r>
          </w:p>
        </w:tc>
        <w:tc>
          <w:tcPr>
            <w:tcW w:w="1620" w:type="dxa"/>
          </w:tcPr>
          <w:p w:rsidR="00125F7A" w:rsidRPr="003652E0" w:rsidRDefault="00125F7A" w:rsidP="00EC7106">
            <w:pPr>
              <w:tabs>
                <w:tab w:val="decimal" w:pos="720"/>
              </w:tabs>
              <w:spacing w:line="380" w:lineRule="exact"/>
              <w:jc w:val="thaiDistribute"/>
              <w:rPr>
                <w:rFonts w:ascii="Arial" w:hAnsi="Arial"/>
                <w:b/>
                <w:bCs/>
                <w:sz w:val="18"/>
                <w:szCs w:val="18"/>
              </w:rPr>
            </w:pPr>
          </w:p>
        </w:tc>
        <w:tc>
          <w:tcPr>
            <w:tcW w:w="1620" w:type="dxa"/>
            <w:gridSpan w:val="2"/>
          </w:tcPr>
          <w:p w:rsidR="00125F7A" w:rsidRPr="003652E0" w:rsidRDefault="00125F7A" w:rsidP="00EC7106">
            <w:pPr>
              <w:tabs>
                <w:tab w:val="decimal" w:pos="720"/>
              </w:tabs>
              <w:spacing w:line="380" w:lineRule="exact"/>
              <w:jc w:val="thaiDistribute"/>
              <w:rPr>
                <w:rFonts w:ascii="Arial" w:hAnsi="Arial"/>
                <w:b/>
                <w:bCs/>
                <w:sz w:val="18"/>
                <w:szCs w:val="18"/>
              </w:rPr>
            </w:pPr>
          </w:p>
        </w:tc>
        <w:tc>
          <w:tcPr>
            <w:tcW w:w="1620" w:type="dxa"/>
            <w:gridSpan w:val="2"/>
          </w:tcPr>
          <w:p w:rsidR="00125F7A" w:rsidRPr="003652E0" w:rsidRDefault="00125F7A" w:rsidP="00EC7106">
            <w:pPr>
              <w:tabs>
                <w:tab w:val="decimal" w:pos="720"/>
              </w:tabs>
              <w:spacing w:line="380" w:lineRule="exact"/>
              <w:jc w:val="thaiDistribute"/>
              <w:rPr>
                <w:rFonts w:ascii="Arial" w:hAnsi="Arial"/>
                <w:b/>
                <w:bCs/>
                <w:sz w:val="18"/>
                <w:szCs w:val="18"/>
              </w:rPr>
            </w:pPr>
          </w:p>
        </w:tc>
        <w:tc>
          <w:tcPr>
            <w:tcW w:w="1620" w:type="dxa"/>
            <w:gridSpan w:val="2"/>
          </w:tcPr>
          <w:p w:rsidR="00125F7A" w:rsidRPr="003652E0" w:rsidRDefault="00125F7A" w:rsidP="00EC7106">
            <w:pPr>
              <w:tabs>
                <w:tab w:val="decimal" w:pos="720"/>
              </w:tabs>
              <w:spacing w:line="380" w:lineRule="exact"/>
              <w:jc w:val="thaiDistribute"/>
              <w:rPr>
                <w:rFonts w:ascii="Arial" w:hAnsi="Arial"/>
                <w:b/>
                <w:bCs/>
                <w:sz w:val="18"/>
                <w:szCs w:val="18"/>
              </w:rPr>
            </w:pPr>
          </w:p>
        </w:tc>
        <w:tc>
          <w:tcPr>
            <w:tcW w:w="1620" w:type="dxa"/>
          </w:tcPr>
          <w:p w:rsidR="00125F7A" w:rsidRPr="003652E0" w:rsidRDefault="00125F7A" w:rsidP="00EC7106">
            <w:pPr>
              <w:tabs>
                <w:tab w:val="decimal" w:pos="720"/>
              </w:tabs>
              <w:spacing w:line="380" w:lineRule="exact"/>
              <w:jc w:val="thaiDistribute"/>
              <w:rPr>
                <w:rFonts w:ascii="Arial" w:hAnsi="Arial"/>
                <w:b/>
                <w:bCs/>
                <w:sz w:val="18"/>
                <w:szCs w:val="18"/>
              </w:rPr>
            </w:pPr>
          </w:p>
        </w:tc>
        <w:tc>
          <w:tcPr>
            <w:tcW w:w="1620" w:type="dxa"/>
          </w:tcPr>
          <w:p w:rsidR="00125F7A" w:rsidRPr="003652E0" w:rsidRDefault="00125F7A" w:rsidP="00EC7106">
            <w:pPr>
              <w:tabs>
                <w:tab w:val="decimal" w:pos="720"/>
              </w:tabs>
              <w:spacing w:line="380" w:lineRule="exact"/>
              <w:jc w:val="thaiDistribute"/>
              <w:rPr>
                <w:rFonts w:ascii="Arial" w:hAnsi="Arial"/>
                <w:b/>
                <w:bCs/>
                <w:sz w:val="18"/>
                <w:szCs w:val="18"/>
              </w:rPr>
            </w:pPr>
          </w:p>
        </w:tc>
        <w:tc>
          <w:tcPr>
            <w:tcW w:w="1620" w:type="dxa"/>
          </w:tcPr>
          <w:p w:rsidR="00125F7A" w:rsidRPr="003652E0" w:rsidRDefault="00125F7A" w:rsidP="00EC7106">
            <w:pPr>
              <w:tabs>
                <w:tab w:val="decimal" w:pos="720"/>
              </w:tabs>
              <w:spacing w:line="380" w:lineRule="exact"/>
              <w:jc w:val="thaiDistribute"/>
              <w:rPr>
                <w:rFonts w:ascii="Arial" w:hAnsi="Arial"/>
                <w:b/>
                <w:bCs/>
                <w:sz w:val="18"/>
                <w:szCs w:val="18"/>
              </w:rPr>
            </w:pP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1 April 2017</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358,139</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3,057,916</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11,528,250</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182,213</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53,104</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53,529</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15,233,151</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 xml:space="preserve">Purchases </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121,365</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5,346</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122,953</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34,092</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1,724</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51,596</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337,076</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Disposals/ Write off</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(5,950)</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(4,702)</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(10)</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(10,662)</w:t>
            </w:r>
          </w:p>
        </w:tc>
      </w:tr>
      <w:tr w:rsidR="00125F7A" w:rsidRPr="003652E0" w:rsidTr="00EC7106">
        <w:trPr>
          <w:trHeight w:val="225"/>
        </w:trPr>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Transfer in/(Transfer out)</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195</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76,083</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209</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(76,487)</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Translation adjustment</w:t>
            </w:r>
          </w:p>
        </w:tc>
        <w:tc>
          <w:tcPr>
            <w:tcW w:w="1620" w:type="dxa"/>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(19,111)</w:t>
            </w:r>
          </w:p>
        </w:tc>
        <w:tc>
          <w:tcPr>
            <w:tcW w:w="1620" w:type="dxa"/>
            <w:gridSpan w:val="2"/>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(93,541)</w:t>
            </w:r>
          </w:p>
        </w:tc>
        <w:tc>
          <w:tcPr>
            <w:tcW w:w="1620" w:type="dxa"/>
            <w:gridSpan w:val="2"/>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(161,898)</w:t>
            </w:r>
          </w:p>
        </w:tc>
        <w:tc>
          <w:tcPr>
            <w:tcW w:w="1620" w:type="dxa"/>
            <w:gridSpan w:val="2"/>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(520)</w:t>
            </w:r>
          </w:p>
        </w:tc>
        <w:tc>
          <w:tcPr>
            <w:tcW w:w="1620" w:type="dxa"/>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(227)</w:t>
            </w:r>
          </w:p>
        </w:tc>
        <w:tc>
          <w:tcPr>
            <w:tcW w:w="1620" w:type="dxa"/>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(434)</w:t>
            </w:r>
          </w:p>
        </w:tc>
        <w:tc>
          <w:tcPr>
            <w:tcW w:w="1620" w:type="dxa"/>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(275,731)</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 xml:space="preserve">31 March 2018 </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460,393</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2,969,916</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11,559,438</w:t>
            </w:r>
          </w:p>
        </w:tc>
        <w:tc>
          <w:tcPr>
            <w:tcW w:w="1620" w:type="dxa"/>
            <w:gridSpan w:val="2"/>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215,994</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49,899</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28,194</w:t>
            </w:r>
          </w:p>
        </w:tc>
        <w:tc>
          <w:tcPr>
            <w:tcW w:w="1620" w:type="dxa"/>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15,283,834</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Purchases</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cs/>
              </w:rPr>
              <w:t>85</w:t>
            </w:r>
            <w:r w:rsidRPr="003652E0">
              <w:rPr>
                <w:rFonts w:ascii="Arial" w:hAnsi="Arial" w:cs="Arial"/>
                <w:sz w:val="18"/>
                <w:szCs w:val="18"/>
              </w:rPr>
              <w:t>,</w:t>
            </w:r>
            <w:r w:rsidRPr="003652E0">
              <w:rPr>
                <w:rFonts w:ascii="Arial" w:hAnsi="Arial" w:cs="Arial"/>
                <w:sz w:val="18"/>
                <w:szCs w:val="18"/>
                <w:cs/>
              </w:rPr>
              <w:t>338</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2,288</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105,400</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41,018</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21,066</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Pr>
                <w:rFonts w:ascii="Arial" w:hAnsi="Arial"/>
                <w:sz w:val="18"/>
                <w:szCs w:val="18"/>
              </w:rPr>
              <w:t>1,064,337</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1,319,447</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Disposals/ Write off</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(37,458)</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(806)</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(13,743)</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sz w:val="18"/>
                <w:szCs w:val="18"/>
              </w:rPr>
            </w:pPr>
            <w:r w:rsidRPr="003652E0">
              <w:rPr>
                <w:rFonts w:ascii="Arial" w:hAnsi="Arial"/>
                <w:sz w:val="18"/>
                <w:szCs w:val="18"/>
              </w:rPr>
              <w:t>(5)</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sz w:val="18"/>
                <w:szCs w:val="18"/>
                <w:cs/>
              </w:rPr>
            </w:pPr>
            <w:r w:rsidRPr="003652E0">
              <w:rPr>
                <w:rFonts w:ascii="Arial" w:hAnsi="Arial"/>
                <w:sz w:val="18"/>
                <w:szCs w:val="18"/>
              </w:rPr>
              <w:t>(52,012)</w:t>
            </w:r>
          </w:p>
        </w:tc>
      </w:tr>
      <w:tr w:rsidR="00125F7A" w:rsidRPr="003652E0" w:rsidTr="00EC7106">
        <w:trPr>
          <w:trHeight w:val="225"/>
        </w:trPr>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Transfer in/(Transfer out)</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rPr>
              <w:t>-</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cs/>
              </w:rPr>
              <w:t>39</w:t>
            </w:r>
            <w:r w:rsidRPr="003652E0">
              <w:rPr>
                <w:rFonts w:ascii="Arial" w:hAnsi="Arial" w:cs="Arial"/>
                <w:sz w:val="18"/>
                <w:szCs w:val="18"/>
              </w:rPr>
              <w:t>,</w:t>
            </w:r>
            <w:r w:rsidRPr="003652E0">
              <w:rPr>
                <w:rFonts w:ascii="Arial" w:hAnsi="Arial" w:cs="Arial"/>
                <w:sz w:val="18"/>
                <w:szCs w:val="18"/>
                <w:cs/>
              </w:rPr>
              <w:t>96</w:t>
            </w:r>
            <w:r w:rsidRPr="003652E0">
              <w:rPr>
                <w:rFonts w:ascii="Arial" w:hAnsi="Arial" w:cs="Arial"/>
                <w:sz w:val="18"/>
                <w:szCs w:val="18"/>
              </w:rPr>
              <w:t>7</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cs/>
              </w:rPr>
              <w:t>222</w:t>
            </w:r>
            <w:r w:rsidRPr="003652E0">
              <w:rPr>
                <w:rFonts w:ascii="Arial" w:hAnsi="Arial" w:cs="Arial"/>
                <w:sz w:val="18"/>
                <w:szCs w:val="18"/>
              </w:rPr>
              <w:t>,</w:t>
            </w:r>
            <w:r w:rsidRPr="003652E0">
              <w:rPr>
                <w:rFonts w:ascii="Arial" w:hAnsi="Arial" w:cs="Arial"/>
                <w:sz w:val="18"/>
                <w:szCs w:val="18"/>
                <w:cs/>
              </w:rPr>
              <w:t>906</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cs/>
              </w:rPr>
              <w:t>(511)</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rPr>
              <w:t>-</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cs/>
              </w:rPr>
              <w:t>(</w:t>
            </w:r>
            <w:r w:rsidRPr="003652E0">
              <w:rPr>
                <w:rFonts w:ascii="Arial" w:hAnsi="Arial" w:cs="Arial"/>
                <w:sz w:val="18"/>
                <w:szCs w:val="18"/>
              </w:rPr>
              <w:t>262,362</w:t>
            </w:r>
            <w:r w:rsidRPr="003652E0">
              <w:rPr>
                <w:rFonts w:ascii="Arial" w:hAnsi="Arial" w:cs="Arial"/>
                <w:sz w:val="18"/>
                <w:szCs w:val="18"/>
                <w:cs/>
              </w:rPr>
              <w:t>)</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rPr>
              <w:t>-</w:t>
            </w:r>
          </w:p>
        </w:tc>
      </w:tr>
      <w:tr w:rsidR="00125F7A" w:rsidRPr="003652E0" w:rsidTr="00EC7106">
        <w:trPr>
          <w:trHeight w:val="225"/>
        </w:trPr>
        <w:tc>
          <w:tcPr>
            <w:tcW w:w="2430" w:type="dxa"/>
          </w:tcPr>
          <w:p w:rsidR="00125F7A" w:rsidRPr="003652E0" w:rsidRDefault="0063439F" w:rsidP="00EC7106">
            <w:pPr>
              <w:spacing w:line="380" w:lineRule="exact"/>
              <w:ind w:right="-108"/>
              <w:jc w:val="thaiDistribute"/>
              <w:rPr>
                <w:rFonts w:ascii="Arial" w:hAnsi="Arial"/>
                <w:sz w:val="18"/>
                <w:szCs w:val="18"/>
              </w:rPr>
            </w:pPr>
            <w:r>
              <w:rPr>
                <w:rFonts w:ascii="Arial" w:hAnsi="Arial"/>
                <w:sz w:val="18"/>
                <w:szCs w:val="18"/>
              </w:rPr>
              <w:t>Capitalised i</w:t>
            </w:r>
            <w:r w:rsidR="00125F7A" w:rsidRPr="003652E0">
              <w:rPr>
                <w:rFonts w:ascii="Arial" w:hAnsi="Arial"/>
                <w:sz w:val="18"/>
                <w:szCs w:val="18"/>
              </w:rPr>
              <w:t>nterest</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Browallia New"/>
                <w:sz w:val="18"/>
                <w:szCs w:val="22"/>
              </w:rPr>
            </w:pPr>
            <w:r w:rsidRPr="003652E0">
              <w:rPr>
                <w:rFonts w:ascii="Arial" w:hAnsi="Arial" w:cs="Browallia New"/>
                <w:sz w:val="18"/>
                <w:szCs w:val="22"/>
              </w:rPr>
              <w:t>-</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cs/>
              </w:rPr>
            </w:pPr>
            <w:r w:rsidRPr="003652E0">
              <w:rPr>
                <w:rFonts w:ascii="Arial" w:hAnsi="Arial" w:cs="Arial"/>
                <w:sz w:val="18"/>
                <w:szCs w:val="18"/>
              </w:rPr>
              <w:t>-</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cs/>
              </w:rPr>
            </w:pPr>
            <w:r w:rsidRPr="003652E0">
              <w:rPr>
                <w:rFonts w:ascii="Arial" w:hAnsi="Arial" w:cs="Arial"/>
                <w:sz w:val="18"/>
                <w:szCs w:val="18"/>
              </w:rPr>
              <w:t>-</w:t>
            </w:r>
          </w:p>
        </w:tc>
        <w:tc>
          <w:tcPr>
            <w:tcW w:w="1620" w:type="dxa"/>
            <w:gridSpan w:val="2"/>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cs/>
              </w:rPr>
            </w:pPr>
            <w:r w:rsidRPr="003652E0">
              <w:rPr>
                <w:rFonts w:ascii="Arial" w:hAnsi="Arial" w:cs="Arial"/>
                <w:sz w:val="18"/>
                <w:szCs w:val="18"/>
              </w:rPr>
              <w:t>-</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rPr>
            </w:pPr>
            <w:r w:rsidRPr="003652E0">
              <w:rPr>
                <w:rFonts w:ascii="Arial" w:hAnsi="Arial" w:cs="Arial"/>
                <w:sz w:val="18"/>
                <w:szCs w:val="18"/>
              </w:rPr>
              <w:t>-</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cs/>
              </w:rPr>
            </w:pPr>
            <w:r w:rsidRPr="003652E0">
              <w:rPr>
                <w:rFonts w:ascii="Arial" w:hAnsi="Arial" w:cs="Arial"/>
                <w:sz w:val="18"/>
                <w:szCs w:val="18"/>
                <w:cs/>
              </w:rPr>
              <w:t>1</w:t>
            </w:r>
            <w:r w:rsidRPr="003652E0">
              <w:rPr>
                <w:rFonts w:ascii="Arial" w:hAnsi="Arial" w:cs="Arial"/>
                <w:sz w:val="18"/>
                <w:szCs w:val="18"/>
              </w:rPr>
              <w:t>,</w:t>
            </w:r>
            <w:r w:rsidRPr="003652E0">
              <w:rPr>
                <w:rFonts w:ascii="Arial" w:hAnsi="Arial" w:cs="Arial"/>
                <w:sz w:val="18"/>
                <w:szCs w:val="18"/>
                <w:cs/>
              </w:rPr>
              <w:t>264</w:t>
            </w:r>
          </w:p>
        </w:tc>
        <w:tc>
          <w:tcPr>
            <w:tcW w:w="1620" w:type="dxa"/>
            <w:shd w:val="clear" w:color="auto" w:fill="auto"/>
            <w:vAlign w:val="bottom"/>
          </w:tcPr>
          <w:p w:rsidR="00125F7A" w:rsidRPr="003652E0" w:rsidRDefault="00125F7A" w:rsidP="00EC7106">
            <w:pPr>
              <w:tabs>
                <w:tab w:val="decimal" w:pos="1240"/>
              </w:tabs>
              <w:spacing w:line="380" w:lineRule="exact"/>
              <w:rPr>
                <w:rFonts w:ascii="Arial" w:hAnsi="Arial" w:cs="Arial"/>
                <w:sz w:val="18"/>
                <w:szCs w:val="18"/>
                <w:cs/>
              </w:rPr>
            </w:pPr>
            <w:r w:rsidRPr="003652E0">
              <w:rPr>
                <w:rFonts w:ascii="Arial" w:hAnsi="Arial" w:cs="Arial"/>
                <w:sz w:val="18"/>
                <w:szCs w:val="18"/>
              </w:rPr>
              <w:t>1,264</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Translation adjustment</w:t>
            </w:r>
          </w:p>
        </w:tc>
        <w:tc>
          <w:tcPr>
            <w:tcW w:w="1620" w:type="dxa"/>
            <w:shd w:val="clear" w:color="auto" w:fill="auto"/>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(5,798)</w:t>
            </w:r>
          </w:p>
        </w:tc>
        <w:tc>
          <w:tcPr>
            <w:tcW w:w="1620" w:type="dxa"/>
            <w:gridSpan w:val="2"/>
            <w:shd w:val="clear" w:color="auto" w:fill="auto"/>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(18,509)</w:t>
            </w:r>
          </w:p>
        </w:tc>
        <w:tc>
          <w:tcPr>
            <w:tcW w:w="1620" w:type="dxa"/>
            <w:gridSpan w:val="2"/>
            <w:shd w:val="clear" w:color="auto" w:fill="auto"/>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(164,473)</w:t>
            </w:r>
          </w:p>
        </w:tc>
        <w:tc>
          <w:tcPr>
            <w:tcW w:w="1620" w:type="dxa"/>
            <w:gridSpan w:val="2"/>
            <w:shd w:val="clear" w:color="auto" w:fill="auto"/>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(3,336)</w:t>
            </w:r>
          </w:p>
        </w:tc>
        <w:tc>
          <w:tcPr>
            <w:tcW w:w="1620" w:type="dxa"/>
            <w:shd w:val="clear" w:color="auto" w:fill="auto"/>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(991)</w:t>
            </w:r>
          </w:p>
        </w:tc>
        <w:tc>
          <w:tcPr>
            <w:tcW w:w="1620" w:type="dxa"/>
            <w:shd w:val="clear" w:color="auto" w:fill="auto"/>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(16,311)</w:t>
            </w:r>
          </w:p>
        </w:tc>
        <w:tc>
          <w:tcPr>
            <w:tcW w:w="1620" w:type="dxa"/>
            <w:shd w:val="clear" w:color="auto" w:fill="auto"/>
            <w:vAlign w:val="bottom"/>
          </w:tcPr>
          <w:p w:rsidR="00125F7A" w:rsidRPr="003652E0" w:rsidRDefault="00125F7A" w:rsidP="00EC7106">
            <w:pPr>
              <w:pBdr>
                <w:bottom w:val="single" w:sz="4" w:space="1" w:color="auto"/>
              </w:pBdr>
              <w:tabs>
                <w:tab w:val="decimal" w:pos="1240"/>
              </w:tabs>
              <w:spacing w:line="380" w:lineRule="exact"/>
              <w:rPr>
                <w:rFonts w:ascii="Arial" w:hAnsi="Arial"/>
                <w:sz w:val="18"/>
                <w:szCs w:val="18"/>
              </w:rPr>
            </w:pPr>
            <w:r w:rsidRPr="003652E0">
              <w:rPr>
                <w:rFonts w:ascii="Arial" w:hAnsi="Arial"/>
                <w:sz w:val="18"/>
                <w:szCs w:val="18"/>
              </w:rPr>
              <w:t>(209,418)</w:t>
            </w:r>
          </w:p>
        </w:tc>
      </w:tr>
      <w:tr w:rsidR="00125F7A" w:rsidRPr="003652E0" w:rsidTr="00EC7106">
        <w:tc>
          <w:tcPr>
            <w:tcW w:w="2430" w:type="dxa"/>
          </w:tcPr>
          <w:p w:rsidR="00125F7A" w:rsidRPr="003652E0" w:rsidRDefault="00125F7A" w:rsidP="00EC7106">
            <w:pPr>
              <w:spacing w:line="380" w:lineRule="exact"/>
              <w:ind w:right="-108"/>
              <w:jc w:val="thaiDistribute"/>
              <w:rPr>
                <w:rFonts w:ascii="Arial" w:hAnsi="Arial"/>
                <w:sz w:val="18"/>
                <w:szCs w:val="18"/>
              </w:rPr>
            </w:pPr>
            <w:r w:rsidRPr="003652E0">
              <w:rPr>
                <w:rFonts w:ascii="Arial" w:hAnsi="Arial"/>
                <w:sz w:val="18"/>
                <w:szCs w:val="18"/>
              </w:rPr>
              <w:t>31 March 2019</w:t>
            </w:r>
          </w:p>
        </w:tc>
        <w:tc>
          <w:tcPr>
            <w:tcW w:w="1620" w:type="dxa"/>
            <w:shd w:val="clear" w:color="auto" w:fill="auto"/>
            <w:vAlign w:val="bottom"/>
          </w:tcPr>
          <w:p w:rsidR="00125F7A" w:rsidRPr="003652E0" w:rsidRDefault="00125F7A" w:rsidP="00EC7106">
            <w:pPr>
              <w:pBdr>
                <w:bottom w:val="single" w:sz="6" w:space="1" w:color="auto"/>
              </w:pBdr>
              <w:tabs>
                <w:tab w:val="decimal" w:pos="1240"/>
              </w:tabs>
              <w:spacing w:line="380" w:lineRule="exact"/>
              <w:rPr>
                <w:rFonts w:ascii="Arial" w:hAnsi="Arial"/>
                <w:sz w:val="18"/>
                <w:szCs w:val="18"/>
              </w:rPr>
            </w:pPr>
            <w:r w:rsidRPr="003652E0">
              <w:rPr>
                <w:rFonts w:ascii="Arial" w:hAnsi="Arial"/>
                <w:sz w:val="18"/>
                <w:szCs w:val="18"/>
              </w:rPr>
              <w:t>539,933</w:t>
            </w:r>
          </w:p>
        </w:tc>
        <w:tc>
          <w:tcPr>
            <w:tcW w:w="1620" w:type="dxa"/>
            <w:gridSpan w:val="2"/>
            <w:shd w:val="clear" w:color="auto" w:fill="auto"/>
            <w:vAlign w:val="bottom"/>
          </w:tcPr>
          <w:p w:rsidR="00125F7A" w:rsidRPr="003652E0" w:rsidRDefault="00125F7A" w:rsidP="00EC7106">
            <w:pPr>
              <w:pBdr>
                <w:bottom w:val="single" w:sz="6" w:space="1" w:color="auto"/>
              </w:pBdr>
              <w:tabs>
                <w:tab w:val="decimal" w:pos="1240"/>
              </w:tabs>
              <w:spacing w:line="380" w:lineRule="exact"/>
              <w:rPr>
                <w:rFonts w:ascii="Arial" w:hAnsi="Arial"/>
                <w:sz w:val="18"/>
                <w:szCs w:val="18"/>
              </w:rPr>
            </w:pPr>
            <w:r w:rsidRPr="003652E0">
              <w:rPr>
                <w:rFonts w:ascii="Arial" w:hAnsi="Arial"/>
                <w:sz w:val="18"/>
                <w:szCs w:val="18"/>
              </w:rPr>
              <w:t>2,993,662</w:t>
            </w:r>
          </w:p>
        </w:tc>
        <w:tc>
          <w:tcPr>
            <w:tcW w:w="1620" w:type="dxa"/>
            <w:gridSpan w:val="2"/>
            <w:shd w:val="clear" w:color="auto" w:fill="auto"/>
            <w:vAlign w:val="bottom"/>
          </w:tcPr>
          <w:p w:rsidR="00125F7A" w:rsidRPr="003652E0" w:rsidRDefault="00125F7A" w:rsidP="00EC7106">
            <w:pPr>
              <w:pBdr>
                <w:bottom w:val="single" w:sz="6" w:space="1" w:color="auto"/>
              </w:pBdr>
              <w:tabs>
                <w:tab w:val="decimal" w:pos="1240"/>
              </w:tabs>
              <w:spacing w:line="380" w:lineRule="exact"/>
              <w:rPr>
                <w:rFonts w:ascii="Arial" w:hAnsi="Arial"/>
                <w:sz w:val="18"/>
                <w:szCs w:val="18"/>
              </w:rPr>
            </w:pPr>
            <w:r w:rsidRPr="003652E0">
              <w:rPr>
                <w:rFonts w:ascii="Arial" w:hAnsi="Arial"/>
                <w:sz w:val="18"/>
                <w:szCs w:val="18"/>
              </w:rPr>
              <w:t>11,685,813</w:t>
            </w:r>
          </w:p>
        </w:tc>
        <w:tc>
          <w:tcPr>
            <w:tcW w:w="1620" w:type="dxa"/>
            <w:gridSpan w:val="2"/>
            <w:shd w:val="clear" w:color="auto" w:fill="auto"/>
            <w:vAlign w:val="bottom"/>
          </w:tcPr>
          <w:p w:rsidR="00125F7A" w:rsidRPr="003652E0" w:rsidRDefault="00125F7A" w:rsidP="00EC7106">
            <w:pPr>
              <w:pBdr>
                <w:bottom w:val="single" w:sz="6" w:space="1" w:color="auto"/>
              </w:pBdr>
              <w:tabs>
                <w:tab w:val="decimal" w:pos="1240"/>
              </w:tabs>
              <w:spacing w:line="380" w:lineRule="exact"/>
              <w:rPr>
                <w:rFonts w:ascii="Arial" w:hAnsi="Arial"/>
                <w:sz w:val="18"/>
                <w:szCs w:val="18"/>
              </w:rPr>
            </w:pPr>
            <w:r w:rsidRPr="003652E0">
              <w:rPr>
                <w:rFonts w:ascii="Arial" w:hAnsi="Arial"/>
                <w:sz w:val="18"/>
                <w:szCs w:val="18"/>
              </w:rPr>
              <w:t>252,359</w:t>
            </w:r>
          </w:p>
        </w:tc>
        <w:tc>
          <w:tcPr>
            <w:tcW w:w="1620" w:type="dxa"/>
            <w:shd w:val="clear" w:color="auto" w:fill="auto"/>
            <w:vAlign w:val="bottom"/>
          </w:tcPr>
          <w:p w:rsidR="00125F7A" w:rsidRPr="003652E0" w:rsidRDefault="00125F7A" w:rsidP="00EC7106">
            <w:pPr>
              <w:pBdr>
                <w:bottom w:val="single" w:sz="6" w:space="1" w:color="auto"/>
              </w:pBdr>
              <w:tabs>
                <w:tab w:val="decimal" w:pos="1240"/>
              </w:tabs>
              <w:spacing w:line="380" w:lineRule="exact"/>
              <w:rPr>
                <w:rFonts w:ascii="Arial" w:hAnsi="Arial"/>
                <w:sz w:val="18"/>
                <w:szCs w:val="18"/>
              </w:rPr>
            </w:pPr>
            <w:r w:rsidRPr="003652E0">
              <w:rPr>
                <w:rFonts w:ascii="Arial" w:hAnsi="Arial"/>
                <w:sz w:val="18"/>
                <w:szCs w:val="18"/>
              </w:rPr>
              <w:t>56,231</w:t>
            </w:r>
          </w:p>
        </w:tc>
        <w:tc>
          <w:tcPr>
            <w:tcW w:w="1620" w:type="dxa"/>
            <w:shd w:val="clear" w:color="auto" w:fill="auto"/>
            <w:vAlign w:val="bottom"/>
          </w:tcPr>
          <w:p w:rsidR="00125F7A" w:rsidRPr="003652E0" w:rsidRDefault="00125F7A" w:rsidP="00EC7106">
            <w:pPr>
              <w:pBdr>
                <w:bottom w:val="single" w:sz="6" w:space="1" w:color="auto"/>
              </w:pBdr>
              <w:tabs>
                <w:tab w:val="decimal" w:pos="1240"/>
              </w:tabs>
              <w:spacing w:line="380" w:lineRule="exact"/>
              <w:rPr>
                <w:rFonts w:ascii="Arial" w:hAnsi="Arial"/>
                <w:sz w:val="18"/>
                <w:szCs w:val="18"/>
              </w:rPr>
            </w:pPr>
            <w:r>
              <w:rPr>
                <w:rFonts w:ascii="Arial" w:hAnsi="Arial"/>
                <w:sz w:val="18"/>
                <w:szCs w:val="18"/>
              </w:rPr>
              <w:t>815,117</w:t>
            </w:r>
          </w:p>
        </w:tc>
        <w:tc>
          <w:tcPr>
            <w:tcW w:w="1620" w:type="dxa"/>
            <w:shd w:val="clear" w:color="auto" w:fill="auto"/>
            <w:vAlign w:val="bottom"/>
          </w:tcPr>
          <w:p w:rsidR="00125F7A" w:rsidRPr="003652E0" w:rsidRDefault="00125F7A" w:rsidP="00EC7106">
            <w:pPr>
              <w:pBdr>
                <w:bottom w:val="single" w:sz="6" w:space="1" w:color="auto"/>
              </w:pBdr>
              <w:tabs>
                <w:tab w:val="decimal" w:pos="1240"/>
              </w:tabs>
              <w:spacing w:line="380" w:lineRule="exact"/>
              <w:rPr>
                <w:rFonts w:ascii="Arial" w:hAnsi="Arial"/>
                <w:sz w:val="18"/>
                <w:szCs w:val="18"/>
              </w:rPr>
            </w:pPr>
            <w:r w:rsidRPr="003652E0">
              <w:rPr>
                <w:rFonts w:ascii="Arial" w:hAnsi="Arial"/>
                <w:sz w:val="18"/>
                <w:szCs w:val="18"/>
              </w:rPr>
              <w:t>16,343,115</w:t>
            </w:r>
          </w:p>
        </w:tc>
      </w:tr>
      <w:tr w:rsidR="00125F7A" w:rsidRPr="003652E0" w:rsidTr="00EC7106">
        <w:tc>
          <w:tcPr>
            <w:tcW w:w="2430" w:type="dxa"/>
          </w:tcPr>
          <w:p w:rsidR="00125F7A" w:rsidRPr="003652E0" w:rsidRDefault="00125F7A" w:rsidP="00DA7C61">
            <w:pPr>
              <w:spacing w:line="320" w:lineRule="exact"/>
              <w:ind w:right="-108"/>
              <w:jc w:val="thaiDistribute"/>
              <w:rPr>
                <w:rFonts w:ascii="Arial" w:hAnsi="Arial"/>
                <w:b/>
                <w:bCs/>
                <w:sz w:val="18"/>
                <w:szCs w:val="18"/>
                <w:u w:val="single"/>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r>
      <w:tr w:rsidR="00125F7A" w:rsidRPr="003652E0" w:rsidTr="00EC7106">
        <w:tc>
          <w:tcPr>
            <w:tcW w:w="2430" w:type="dxa"/>
          </w:tcPr>
          <w:p w:rsidR="00125F7A" w:rsidRPr="003652E0" w:rsidRDefault="00125F7A" w:rsidP="00DA7C61">
            <w:pPr>
              <w:spacing w:line="320" w:lineRule="exact"/>
              <w:ind w:right="-108"/>
              <w:jc w:val="thaiDistribute"/>
              <w:rPr>
                <w:rFonts w:ascii="Arial" w:hAnsi="Arial"/>
                <w:b/>
                <w:bCs/>
                <w:sz w:val="18"/>
                <w:szCs w:val="18"/>
                <w:u w:val="single"/>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r>
      <w:tr w:rsidR="00125F7A" w:rsidRPr="003652E0" w:rsidTr="00EC7106">
        <w:tc>
          <w:tcPr>
            <w:tcW w:w="2430" w:type="dxa"/>
          </w:tcPr>
          <w:p w:rsidR="00125F7A" w:rsidRPr="003652E0" w:rsidRDefault="00125F7A" w:rsidP="00DA7C61">
            <w:pPr>
              <w:spacing w:line="320" w:lineRule="exact"/>
              <w:ind w:right="-108"/>
              <w:jc w:val="thaiDistribute"/>
              <w:rPr>
                <w:rFonts w:ascii="Arial" w:hAnsi="Arial"/>
                <w:b/>
                <w:bCs/>
                <w:sz w:val="18"/>
                <w:szCs w:val="18"/>
                <w:u w:val="single"/>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gridSpan w:val="2"/>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c>
          <w:tcPr>
            <w:tcW w:w="1620" w:type="dxa"/>
            <w:vAlign w:val="bottom"/>
          </w:tcPr>
          <w:p w:rsidR="00125F7A" w:rsidRPr="003652E0" w:rsidRDefault="00125F7A" w:rsidP="00DA7C61">
            <w:pPr>
              <w:tabs>
                <w:tab w:val="decimal" w:pos="1212"/>
              </w:tabs>
              <w:spacing w:line="320" w:lineRule="exact"/>
              <w:rPr>
                <w:rFonts w:ascii="Arial" w:hAnsi="Arial"/>
                <w:sz w:val="18"/>
                <w:szCs w:val="18"/>
              </w:rPr>
            </w:pPr>
          </w:p>
        </w:tc>
      </w:tr>
    </w:tbl>
    <w:p w:rsidR="00C66EA0" w:rsidRPr="003652E0" w:rsidRDefault="00C66EA0">
      <w:r w:rsidRPr="003652E0">
        <w:br w:type="page"/>
      </w:r>
      <w:r w:rsidR="00E53602" w:rsidRPr="003652E0">
        <w:lastRenderedPageBreak/>
        <w:tab/>
      </w:r>
    </w:p>
    <w:tbl>
      <w:tblPr>
        <w:tblW w:w="13961" w:type="dxa"/>
        <w:tblInd w:w="540" w:type="dxa"/>
        <w:tblLayout w:type="fixed"/>
        <w:tblLook w:val="0000" w:firstRow="0" w:lastRow="0" w:firstColumn="0" w:lastColumn="0" w:noHBand="0" w:noVBand="0"/>
      </w:tblPr>
      <w:tblGrid>
        <w:gridCol w:w="3149"/>
        <w:gridCol w:w="1529"/>
        <w:gridCol w:w="720"/>
        <w:gridCol w:w="810"/>
        <w:gridCol w:w="750"/>
        <w:gridCol w:w="780"/>
        <w:gridCol w:w="780"/>
        <w:gridCol w:w="840"/>
        <w:gridCol w:w="1530"/>
        <w:gridCol w:w="1534"/>
        <w:gridCol w:w="1530"/>
        <w:gridCol w:w="9"/>
      </w:tblGrid>
      <w:tr w:rsidR="00E327FE" w:rsidRPr="003652E0" w:rsidTr="0063439F">
        <w:trPr>
          <w:trHeight w:val="270"/>
        </w:trPr>
        <w:tc>
          <w:tcPr>
            <w:tcW w:w="3149" w:type="dxa"/>
          </w:tcPr>
          <w:p w:rsidR="00E327FE" w:rsidRPr="003652E0" w:rsidRDefault="00E327FE" w:rsidP="00F34DC5">
            <w:pPr>
              <w:spacing w:before="100" w:beforeAutospacing="1" w:after="100" w:afterAutospacing="1" w:line="300" w:lineRule="exact"/>
              <w:ind w:right="-108"/>
              <w:jc w:val="thaiDistribute"/>
              <w:rPr>
                <w:rFonts w:ascii="Arial" w:hAnsi="Arial"/>
                <w:sz w:val="18"/>
                <w:szCs w:val="18"/>
              </w:rPr>
            </w:pPr>
          </w:p>
        </w:tc>
        <w:tc>
          <w:tcPr>
            <w:tcW w:w="2249" w:type="dxa"/>
            <w:gridSpan w:val="2"/>
          </w:tcPr>
          <w:p w:rsidR="00E327FE" w:rsidRPr="003652E0" w:rsidRDefault="00E327FE" w:rsidP="00F34DC5">
            <w:pPr>
              <w:tabs>
                <w:tab w:val="right" w:pos="9440"/>
              </w:tabs>
              <w:spacing w:before="100" w:beforeAutospacing="1" w:after="100" w:afterAutospacing="1" w:line="300" w:lineRule="exact"/>
              <w:jc w:val="center"/>
              <w:rPr>
                <w:rFonts w:ascii="Arial" w:hAnsi="Arial"/>
                <w:sz w:val="18"/>
                <w:szCs w:val="18"/>
              </w:rPr>
            </w:pPr>
          </w:p>
        </w:tc>
        <w:tc>
          <w:tcPr>
            <w:tcW w:w="1560" w:type="dxa"/>
            <w:gridSpan w:val="2"/>
          </w:tcPr>
          <w:p w:rsidR="00E327FE" w:rsidRPr="003652E0" w:rsidRDefault="00E327FE" w:rsidP="00F34DC5">
            <w:pPr>
              <w:tabs>
                <w:tab w:val="right" w:pos="9440"/>
              </w:tabs>
              <w:spacing w:before="100" w:beforeAutospacing="1" w:after="100" w:afterAutospacing="1" w:line="300" w:lineRule="exact"/>
              <w:jc w:val="center"/>
              <w:rPr>
                <w:rFonts w:ascii="Arial" w:hAnsi="Arial"/>
                <w:sz w:val="18"/>
                <w:szCs w:val="18"/>
              </w:rPr>
            </w:pPr>
          </w:p>
        </w:tc>
        <w:tc>
          <w:tcPr>
            <w:tcW w:w="1560" w:type="dxa"/>
            <w:gridSpan w:val="2"/>
          </w:tcPr>
          <w:p w:rsidR="00E327FE" w:rsidRPr="003652E0" w:rsidRDefault="00E327FE" w:rsidP="00F34DC5">
            <w:pPr>
              <w:tabs>
                <w:tab w:val="right" w:pos="9440"/>
              </w:tabs>
              <w:spacing w:before="100" w:beforeAutospacing="1" w:after="100" w:afterAutospacing="1" w:line="300" w:lineRule="exact"/>
              <w:jc w:val="center"/>
              <w:rPr>
                <w:rFonts w:ascii="Arial" w:hAnsi="Arial"/>
                <w:sz w:val="18"/>
                <w:szCs w:val="18"/>
              </w:rPr>
            </w:pPr>
          </w:p>
        </w:tc>
        <w:tc>
          <w:tcPr>
            <w:tcW w:w="840" w:type="dxa"/>
          </w:tcPr>
          <w:p w:rsidR="00E327FE" w:rsidRPr="003652E0" w:rsidRDefault="00E327FE" w:rsidP="00F34DC5">
            <w:pPr>
              <w:tabs>
                <w:tab w:val="right" w:pos="9440"/>
              </w:tabs>
              <w:spacing w:before="100" w:beforeAutospacing="1" w:after="100" w:afterAutospacing="1" w:line="300" w:lineRule="exact"/>
              <w:jc w:val="center"/>
              <w:rPr>
                <w:rFonts w:ascii="Arial" w:hAnsi="Arial"/>
                <w:sz w:val="18"/>
                <w:szCs w:val="18"/>
                <w:cs/>
              </w:rPr>
            </w:pPr>
          </w:p>
        </w:tc>
        <w:tc>
          <w:tcPr>
            <w:tcW w:w="1530" w:type="dxa"/>
          </w:tcPr>
          <w:p w:rsidR="00E327FE" w:rsidRPr="003652E0" w:rsidRDefault="00E327FE" w:rsidP="00F34DC5">
            <w:pPr>
              <w:tabs>
                <w:tab w:val="right" w:pos="9440"/>
              </w:tabs>
              <w:spacing w:before="100" w:beforeAutospacing="1" w:after="100" w:afterAutospacing="1" w:line="300" w:lineRule="exact"/>
              <w:jc w:val="right"/>
              <w:rPr>
                <w:rFonts w:ascii="Arial" w:hAnsi="Arial"/>
                <w:sz w:val="18"/>
                <w:szCs w:val="18"/>
              </w:rPr>
            </w:pPr>
          </w:p>
        </w:tc>
        <w:tc>
          <w:tcPr>
            <w:tcW w:w="3073" w:type="dxa"/>
            <w:gridSpan w:val="3"/>
          </w:tcPr>
          <w:p w:rsidR="00E327FE" w:rsidRPr="003652E0" w:rsidRDefault="00E327FE" w:rsidP="00F34DC5">
            <w:pPr>
              <w:tabs>
                <w:tab w:val="right" w:pos="9440"/>
              </w:tabs>
              <w:spacing w:before="100" w:beforeAutospacing="1" w:after="100" w:afterAutospacing="1" w:line="300" w:lineRule="exact"/>
              <w:jc w:val="right"/>
              <w:rPr>
                <w:rFonts w:ascii="Arial" w:hAnsi="Arial"/>
                <w:sz w:val="18"/>
                <w:szCs w:val="18"/>
              </w:rPr>
            </w:pPr>
            <w:r w:rsidRPr="003652E0">
              <w:rPr>
                <w:rFonts w:ascii="Arial" w:hAnsi="Arial"/>
                <w:sz w:val="18"/>
                <w:szCs w:val="18"/>
              </w:rPr>
              <w:t>(Unit: Thousand Baht)</w:t>
            </w:r>
          </w:p>
        </w:tc>
      </w:tr>
      <w:tr w:rsidR="0063439F" w:rsidRPr="003652E0" w:rsidTr="0063439F">
        <w:trPr>
          <w:trHeight w:val="20"/>
        </w:trPr>
        <w:tc>
          <w:tcPr>
            <w:tcW w:w="3149" w:type="dxa"/>
          </w:tcPr>
          <w:p w:rsidR="0063439F" w:rsidRPr="003652E0" w:rsidRDefault="0063439F" w:rsidP="00F34DC5">
            <w:pPr>
              <w:spacing w:before="100" w:beforeAutospacing="1" w:after="100" w:afterAutospacing="1" w:line="300" w:lineRule="exact"/>
              <w:ind w:right="-108"/>
              <w:jc w:val="thaiDistribute"/>
              <w:rPr>
                <w:rFonts w:ascii="Arial" w:hAnsi="Arial"/>
                <w:sz w:val="18"/>
                <w:szCs w:val="18"/>
              </w:rPr>
            </w:pPr>
          </w:p>
        </w:tc>
        <w:tc>
          <w:tcPr>
            <w:tcW w:w="10812" w:type="dxa"/>
            <w:gridSpan w:val="11"/>
          </w:tcPr>
          <w:p w:rsidR="0063439F" w:rsidRPr="003652E0" w:rsidRDefault="0063439F" w:rsidP="00F34DC5">
            <w:pPr>
              <w:pBdr>
                <w:bottom w:val="single" w:sz="4" w:space="1" w:color="auto"/>
              </w:pBdr>
              <w:tabs>
                <w:tab w:val="right" w:pos="9440"/>
              </w:tabs>
              <w:spacing w:before="100" w:beforeAutospacing="1" w:after="100" w:afterAutospacing="1" w:line="300" w:lineRule="exact"/>
              <w:jc w:val="center"/>
              <w:rPr>
                <w:rFonts w:ascii="Arial" w:hAnsi="Arial"/>
                <w:sz w:val="18"/>
                <w:szCs w:val="18"/>
              </w:rPr>
            </w:pPr>
            <w:r w:rsidRPr="003652E0">
              <w:rPr>
                <w:rFonts w:ascii="Arial" w:hAnsi="Arial"/>
                <w:sz w:val="18"/>
                <w:szCs w:val="18"/>
              </w:rPr>
              <w:t>Consolidated financial statements (continued)</w:t>
            </w:r>
          </w:p>
        </w:tc>
      </w:tr>
      <w:tr w:rsidR="00125F7A" w:rsidRPr="003652E0" w:rsidTr="0063439F">
        <w:trPr>
          <w:gridAfter w:val="1"/>
          <w:wAfter w:w="9" w:type="dxa"/>
          <w:trHeight w:val="20"/>
        </w:trPr>
        <w:tc>
          <w:tcPr>
            <w:tcW w:w="3149" w:type="dxa"/>
            <w:vAlign w:val="bottom"/>
          </w:tcPr>
          <w:p w:rsidR="00125F7A" w:rsidRPr="003652E0" w:rsidRDefault="00125F7A" w:rsidP="00F34DC5">
            <w:pPr>
              <w:spacing w:before="100" w:beforeAutospacing="1" w:after="100" w:afterAutospacing="1" w:line="300" w:lineRule="exact"/>
              <w:ind w:right="-108"/>
              <w:jc w:val="center"/>
              <w:rPr>
                <w:rFonts w:ascii="Arial" w:hAnsi="Arial"/>
                <w:sz w:val="18"/>
                <w:szCs w:val="18"/>
              </w:rPr>
            </w:pPr>
          </w:p>
        </w:tc>
        <w:tc>
          <w:tcPr>
            <w:tcW w:w="1529" w:type="dxa"/>
            <w:vAlign w:val="bottom"/>
          </w:tcPr>
          <w:p w:rsidR="00125F7A" w:rsidRPr="003652E0"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3652E0">
              <w:rPr>
                <w:rFonts w:ascii="Arial" w:hAnsi="Arial"/>
                <w:sz w:val="18"/>
                <w:szCs w:val="18"/>
              </w:rPr>
              <w:t>Land</w:t>
            </w:r>
          </w:p>
        </w:tc>
        <w:tc>
          <w:tcPr>
            <w:tcW w:w="1530" w:type="dxa"/>
            <w:gridSpan w:val="2"/>
            <w:vAlign w:val="bottom"/>
          </w:tcPr>
          <w:p w:rsidR="00125F7A" w:rsidRPr="003652E0"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3652E0">
              <w:rPr>
                <w:rFonts w:ascii="Arial" w:hAnsi="Arial"/>
                <w:sz w:val="18"/>
                <w:szCs w:val="18"/>
              </w:rPr>
              <w:t>Buildings and building improvements</w:t>
            </w:r>
          </w:p>
        </w:tc>
        <w:tc>
          <w:tcPr>
            <w:tcW w:w="1530" w:type="dxa"/>
            <w:gridSpan w:val="2"/>
            <w:vAlign w:val="bottom"/>
          </w:tcPr>
          <w:p w:rsidR="00125F7A" w:rsidRPr="003652E0"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3652E0">
              <w:rPr>
                <w:rFonts w:ascii="Arial" w:hAnsi="Arial"/>
                <w:sz w:val="18"/>
                <w:szCs w:val="18"/>
              </w:rPr>
              <w:t>Machinery and equipment</w:t>
            </w:r>
          </w:p>
        </w:tc>
        <w:tc>
          <w:tcPr>
            <w:tcW w:w="1620" w:type="dxa"/>
            <w:gridSpan w:val="2"/>
            <w:vAlign w:val="bottom"/>
          </w:tcPr>
          <w:p w:rsidR="00125F7A" w:rsidRPr="003652E0"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3652E0">
              <w:rPr>
                <w:rFonts w:ascii="Arial" w:hAnsi="Arial"/>
                <w:sz w:val="18"/>
                <w:szCs w:val="18"/>
              </w:rPr>
              <w:t>Furniture, fixtures and office equipment</w:t>
            </w:r>
          </w:p>
        </w:tc>
        <w:tc>
          <w:tcPr>
            <w:tcW w:w="1530" w:type="dxa"/>
            <w:vAlign w:val="bottom"/>
          </w:tcPr>
          <w:p w:rsidR="00125F7A" w:rsidRPr="003652E0"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3652E0">
              <w:rPr>
                <w:rFonts w:ascii="Arial" w:hAnsi="Arial"/>
                <w:sz w:val="18"/>
                <w:szCs w:val="18"/>
              </w:rPr>
              <w:t>Motor vehicles</w:t>
            </w:r>
          </w:p>
        </w:tc>
        <w:tc>
          <w:tcPr>
            <w:tcW w:w="1534" w:type="dxa"/>
            <w:vAlign w:val="bottom"/>
          </w:tcPr>
          <w:p w:rsidR="00125F7A" w:rsidRPr="003652E0"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3652E0">
              <w:rPr>
                <w:rFonts w:ascii="Arial" w:hAnsi="Arial"/>
                <w:sz w:val="18"/>
                <w:szCs w:val="18"/>
              </w:rPr>
              <w:t>Assets under installation and construction</w:t>
            </w:r>
          </w:p>
        </w:tc>
        <w:tc>
          <w:tcPr>
            <w:tcW w:w="1530" w:type="dxa"/>
            <w:vAlign w:val="bottom"/>
          </w:tcPr>
          <w:p w:rsidR="00125F7A" w:rsidRPr="003652E0" w:rsidRDefault="00125F7A" w:rsidP="00F34DC5">
            <w:pPr>
              <w:pBdr>
                <w:bottom w:val="single" w:sz="4" w:space="1" w:color="auto"/>
              </w:pBdr>
              <w:tabs>
                <w:tab w:val="right" w:pos="9440"/>
              </w:tabs>
              <w:spacing w:before="100" w:beforeAutospacing="1" w:after="100" w:afterAutospacing="1" w:line="300" w:lineRule="exact"/>
              <w:ind w:left="12" w:right="12"/>
              <w:jc w:val="center"/>
              <w:rPr>
                <w:rFonts w:ascii="Arial" w:hAnsi="Arial"/>
                <w:sz w:val="18"/>
                <w:szCs w:val="18"/>
              </w:rPr>
            </w:pPr>
            <w:r w:rsidRPr="003652E0">
              <w:rPr>
                <w:rFonts w:ascii="Arial" w:hAnsi="Arial"/>
                <w:sz w:val="18"/>
                <w:szCs w:val="18"/>
              </w:rPr>
              <w:t>Total</w:t>
            </w:r>
          </w:p>
        </w:tc>
      </w:tr>
      <w:tr w:rsidR="00125F7A" w:rsidRPr="003652E0" w:rsidTr="0063439F">
        <w:trPr>
          <w:gridAfter w:val="1"/>
          <w:wAfter w:w="9" w:type="dxa"/>
          <w:trHeight w:val="20"/>
        </w:trPr>
        <w:tc>
          <w:tcPr>
            <w:tcW w:w="3149" w:type="dxa"/>
          </w:tcPr>
          <w:p w:rsidR="00125F7A" w:rsidRPr="003652E0" w:rsidRDefault="00125F7A" w:rsidP="00F34DC5">
            <w:pPr>
              <w:spacing w:before="100" w:beforeAutospacing="1" w:after="100" w:afterAutospacing="1" w:line="300" w:lineRule="exact"/>
              <w:ind w:right="-108"/>
              <w:jc w:val="thaiDistribute"/>
              <w:rPr>
                <w:rFonts w:ascii="Arial" w:hAnsi="Arial"/>
                <w:sz w:val="18"/>
                <w:szCs w:val="18"/>
              </w:rPr>
            </w:pPr>
            <w:r w:rsidRPr="003652E0">
              <w:rPr>
                <w:rFonts w:ascii="Arial" w:hAnsi="Arial"/>
                <w:b/>
                <w:bCs/>
                <w:sz w:val="18"/>
                <w:szCs w:val="18"/>
                <w:u w:val="single"/>
              </w:rPr>
              <w:t>Accumulated depreciation</w:t>
            </w:r>
          </w:p>
        </w:tc>
        <w:tc>
          <w:tcPr>
            <w:tcW w:w="1529" w:type="dxa"/>
            <w:vAlign w:val="bottom"/>
          </w:tcPr>
          <w:p w:rsidR="00125F7A" w:rsidRPr="003652E0"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gridSpan w:val="2"/>
            <w:vAlign w:val="bottom"/>
          </w:tcPr>
          <w:p w:rsidR="00125F7A" w:rsidRPr="003652E0"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gridSpan w:val="2"/>
            <w:vAlign w:val="bottom"/>
          </w:tcPr>
          <w:p w:rsidR="00125F7A" w:rsidRPr="003652E0" w:rsidRDefault="00125F7A" w:rsidP="00F34DC5">
            <w:pPr>
              <w:tabs>
                <w:tab w:val="decimal" w:pos="1212"/>
              </w:tabs>
              <w:spacing w:before="100" w:beforeAutospacing="1" w:after="100" w:afterAutospacing="1" w:line="300" w:lineRule="exact"/>
              <w:rPr>
                <w:rFonts w:ascii="Arial" w:hAnsi="Arial"/>
                <w:sz w:val="18"/>
                <w:szCs w:val="18"/>
              </w:rPr>
            </w:pPr>
          </w:p>
        </w:tc>
        <w:tc>
          <w:tcPr>
            <w:tcW w:w="1620" w:type="dxa"/>
            <w:gridSpan w:val="2"/>
            <w:vAlign w:val="bottom"/>
          </w:tcPr>
          <w:p w:rsidR="00125F7A" w:rsidRPr="003652E0"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vAlign w:val="bottom"/>
          </w:tcPr>
          <w:p w:rsidR="00125F7A" w:rsidRPr="003652E0" w:rsidRDefault="00125F7A" w:rsidP="00F34DC5">
            <w:pPr>
              <w:tabs>
                <w:tab w:val="decimal" w:pos="1212"/>
              </w:tabs>
              <w:spacing w:before="100" w:beforeAutospacing="1" w:after="100" w:afterAutospacing="1" w:line="300" w:lineRule="exact"/>
              <w:rPr>
                <w:rFonts w:ascii="Arial" w:hAnsi="Arial"/>
                <w:sz w:val="18"/>
                <w:szCs w:val="18"/>
              </w:rPr>
            </w:pPr>
          </w:p>
        </w:tc>
        <w:tc>
          <w:tcPr>
            <w:tcW w:w="1534" w:type="dxa"/>
            <w:vAlign w:val="bottom"/>
          </w:tcPr>
          <w:p w:rsidR="00125F7A" w:rsidRPr="003652E0" w:rsidRDefault="00125F7A" w:rsidP="00F34DC5">
            <w:pPr>
              <w:tabs>
                <w:tab w:val="decimal" w:pos="1212"/>
              </w:tabs>
              <w:spacing w:before="100" w:beforeAutospacing="1" w:after="100" w:afterAutospacing="1" w:line="300" w:lineRule="exact"/>
              <w:rPr>
                <w:rFonts w:ascii="Arial" w:hAnsi="Arial"/>
                <w:sz w:val="18"/>
                <w:szCs w:val="18"/>
              </w:rPr>
            </w:pPr>
          </w:p>
        </w:tc>
        <w:tc>
          <w:tcPr>
            <w:tcW w:w="1530" w:type="dxa"/>
            <w:vAlign w:val="bottom"/>
          </w:tcPr>
          <w:p w:rsidR="00125F7A" w:rsidRPr="003652E0" w:rsidRDefault="00125F7A" w:rsidP="00F34DC5">
            <w:pPr>
              <w:tabs>
                <w:tab w:val="decimal" w:pos="1212"/>
              </w:tabs>
              <w:spacing w:before="100" w:beforeAutospacing="1" w:after="100" w:afterAutospacing="1" w:line="300" w:lineRule="exact"/>
              <w:rPr>
                <w:rFonts w:ascii="Arial" w:hAnsi="Arial"/>
                <w:sz w:val="18"/>
                <w:szCs w:val="18"/>
              </w:rPr>
            </w:pP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1 April 2017</w:t>
            </w:r>
          </w:p>
        </w:tc>
        <w:tc>
          <w:tcPr>
            <w:tcW w:w="1529" w:type="dxa"/>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619,388</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4,356,739</w:t>
            </w:r>
          </w:p>
        </w:tc>
        <w:tc>
          <w:tcPr>
            <w:tcW w:w="162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148,587</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48,474</w:t>
            </w:r>
          </w:p>
        </w:tc>
        <w:tc>
          <w:tcPr>
            <w:tcW w:w="1534"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5,173,188</w:t>
            </w: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Depreciation for the year</w:t>
            </w:r>
          </w:p>
        </w:tc>
        <w:tc>
          <w:tcPr>
            <w:tcW w:w="1529" w:type="dxa"/>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110,084</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623,309</w:t>
            </w:r>
          </w:p>
        </w:tc>
        <w:tc>
          <w:tcPr>
            <w:tcW w:w="162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15,317</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3,461</w:t>
            </w:r>
          </w:p>
        </w:tc>
        <w:tc>
          <w:tcPr>
            <w:tcW w:w="1534"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752,171</w:t>
            </w: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Disposals/ Write off</w:t>
            </w:r>
          </w:p>
        </w:tc>
        <w:tc>
          <w:tcPr>
            <w:tcW w:w="1529" w:type="dxa"/>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(4,890)</w:t>
            </w:r>
          </w:p>
        </w:tc>
        <w:tc>
          <w:tcPr>
            <w:tcW w:w="162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(4,328)</w:t>
            </w:r>
          </w:p>
        </w:tc>
        <w:tc>
          <w:tcPr>
            <w:tcW w:w="1534"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(9,218)</w:t>
            </w: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Translation adjustment</w:t>
            </w:r>
          </w:p>
        </w:tc>
        <w:tc>
          <w:tcPr>
            <w:tcW w:w="1529" w:type="dxa"/>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(9,620)</w:t>
            </w:r>
          </w:p>
        </w:tc>
        <w:tc>
          <w:tcPr>
            <w:tcW w:w="1530" w:type="dxa"/>
            <w:gridSpan w:val="2"/>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3,185</w:t>
            </w:r>
          </w:p>
        </w:tc>
        <w:tc>
          <w:tcPr>
            <w:tcW w:w="1620" w:type="dxa"/>
            <w:gridSpan w:val="2"/>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(724)</w:t>
            </w:r>
          </w:p>
        </w:tc>
        <w:tc>
          <w:tcPr>
            <w:tcW w:w="1530" w:type="dxa"/>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(174)</w:t>
            </w:r>
          </w:p>
        </w:tc>
        <w:tc>
          <w:tcPr>
            <w:tcW w:w="1534" w:type="dxa"/>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(7,333)</w:t>
            </w: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31 March 2018</w:t>
            </w:r>
          </w:p>
        </w:tc>
        <w:tc>
          <w:tcPr>
            <w:tcW w:w="1529" w:type="dxa"/>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719,852</w:t>
            </w:r>
          </w:p>
        </w:tc>
        <w:tc>
          <w:tcPr>
            <w:tcW w:w="153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4,978,343</w:t>
            </w:r>
          </w:p>
        </w:tc>
        <w:tc>
          <w:tcPr>
            <w:tcW w:w="1620" w:type="dxa"/>
            <w:gridSpan w:val="2"/>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163,180</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47,433</w:t>
            </w:r>
          </w:p>
        </w:tc>
        <w:tc>
          <w:tcPr>
            <w:tcW w:w="1534"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5,908,808</w:t>
            </w:r>
          </w:p>
        </w:tc>
      </w:tr>
      <w:tr w:rsidR="00125F7A" w:rsidRPr="003652E0" w:rsidTr="0063439F">
        <w:trPr>
          <w:gridAfter w:val="1"/>
          <w:wAfter w:w="9" w:type="dxa"/>
          <w:trHeight w:val="20"/>
        </w:trPr>
        <w:tc>
          <w:tcPr>
            <w:tcW w:w="3149" w:type="dxa"/>
          </w:tcPr>
          <w:p w:rsidR="00125F7A" w:rsidRPr="003652E0" w:rsidRDefault="00125F7A" w:rsidP="00DB31DA">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Depreciation for the year</w:t>
            </w:r>
          </w:p>
        </w:tc>
        <w:tc>
          <w:tcPr>
            <w:tcW w:w="1529" w:type="dxa"/>
            <w:shd w:val="clear" w:color="auto" w:fill="auto"/>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110,560</w:t>
            </w:r>
          </w:p>
        </w:tc>
        <w:tc>
          <w:tcPr>
            <w:tcW w:w="1530" w:type="dxa"/>
            <w:gridSpan w:val="2"/>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621,977</w:t>
            </w:r>
          </w:p>
        </w:tc>
        <w:tc>
          <w:tcPr>
            <w:tcW w:w="1620" w:type="dxa"/>
            <w:gridSpan w:val="2"/>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18,801</w:t>
            </w:r>
          </w:p>
        </w:tc>
        <w:tc>
          <w:tcPr>
            <w:tcW w:w="1530" w:type="dxa"/>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3,119</w:t>
            </w:r>
          </w:p>
        </w:tc>
        <w:tc>
          <w:tcPr>
            <w:tcW w:w="1534" w:type="dxa"/>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754,457</w:t>
            </w:r>
          </w:p>
        </w:tc>
      </w:tr>
      <w:tr w:rsidR="00125F7A" w:rsidRPr="003652E0" w:rsidTr="0063439F">
        <w:trPr>
          <w:gridAfter w:val="1"/>
          <w:wAfter w:w="9" w:type="dxa"/>
          <w:trHeight w:val="20"/>
        </w:trPr>
        <w:tc>
          <w:tcPr>
            <w:tcW w:w="3149" w:type="dxa"/>
          </w:tcPr>
          <w:p w:rsidR="00125F7A" w:rsidRPr="003652E0" w:rsidRDefault="00125F7A" w:rsidP="00DB31DA">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Disposals/ Write off</w:t>
            </w:r>
          </w:p>
        </w:tc>
        <w:tc>
          <w:tcPr>
            <w:tcW w:w="1529" w:type="dxa"/>
            <w:shd w:val="clear" w:color="auto" w:fill="auto"/>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(29,041)</w:t>
            </w:r>
          </w:p>
        </w:tc>
        <w:tc>
          <w:tcPr>
            <w:tcW w:w="1620" w:type="dxa"/>
            <w:gridSpan w:val="2"/>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(746)</w:t>
            </w:r>
          </w:p>
        </w:tc>
        <w:tc>
          <w:tcPr>
            <w:tcW w:w="1530" w:type="dxa"/>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(12,186)</w:t>
            </w:r>
          </w:p>
        </w:tc>
        <w:tc>
          <w:tcPr>
            <w:tcW w:w="1534" w:type="dxa"/>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(41,973)</w:t>
            </w:r>
          </w:p>
        </w:tc>
      </w:tr>
      <w:tr w:rsidR="00125F7A" w:rsidRPr="003652E0" w:rsidTr="0063439F">
        <w:trPr>
          <w:gridAfter w:val="1"/>
          <w:wAfter w:w="9" w:type="dxa"/>
          <w:trHeight w:val="20"/>
        </w:trPr>
        <w:tc>
          <w:tcPr>
            <w:tcW w:w="3149" w:type="dxa"/>
          </w:tcPr>
          <w:p w:rsidR="00125F7A" w:rsidRPr="003652E0" w:rsidRDefault="00125F7A" w:rsidP="00DB31DA">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Translation adjustment</w:t>
            </w:r>
          </w:p>
        </w:tc>
        <w:tc>
          <w:tcPr>
            <w:tcW w:w="1529" w:type="dxa"/>
            <w:shd w:val="clear" w:color="auto" w:fill="auto"/>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(7,025)</w:t>
            </w:r>
          </w:p>
        </w:tc>
        <w:tc>
          <w:tcPr>
            <w:tcW w:w="153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(113,195)</w:t>
            </w:r>
          </w:p>
        </w:tc>
        <w:tc>
          <w:tcPr>
            <w:tcW w:w="162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(2,769)</w:t>
            </w:r>
          </w:p>
        </w:tc>
        <w:tc>
          <w:tcPr>
            <w:tcW w:w="1530"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(436)</w:t>
            </w:r>
          </w:p>
        </w:tc>
        <w:tc>
          <w:tcPr>
            <w:tcW w:w="1534"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(123,425)</w:t>
            </w:r>
          </w:p>
        </w:tc>
      </w:tr>
      <w:tr w:rsidR="00125F7A" w:rsidRPr="003652E0" w:rsidTr="0063439F">
        <w:trPr>
          <w:gridAfter w:val="1"/>
          <w:wAfter w:w="9" w:type="dxa"/>
          <w:trHeight w:val="20"/>
        </w:trPr>
        <w:tc>
          <w:tcPr>
            <w:tcW w:w="3149" w:type="dxa"/>
          </w:tcPr>
          <w:p w:rsidR="00125F7A" w:rsidRPr="003652E0" w:rsidRDefault="00125F7A" w:rsidP="00DB31DA">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31 March 2019</w:t>
            </w:r>
          </w:p>
        </w:tc>
        <w:tc>
          <w:tcPr>
            <w:tcW w:w="1529" w:type="dxa"/>
            <w:shd w:val="clear" w:color="auto" w:fill="auto"/>
          </w:tcPr>
          <w:p w:rsidR="00125F7A" w:rsidRPr="003652E0" w:rsidRDefault="00125F7A" w:rsidP="00DB31DA">
            <w:pPr>
              <w:pBdr>
                <w:bottom w:val="sing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DB31DA">
            <w:pPr>
              <w:pBdr>
                <w:bottom w:val="sing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823,387</w:t>
            </w:r>
          </w:p>
        </w:tc>
        <w:tc>
          <w:tcPr>
            <w:tcW w:w="1530" w:type="dxa"/>
            <w:gridSpan w:val="2"/>
            <w:shd w:val="clear" w:color="auto" w:fill="auto"/>
            <w:vAlign w:val="bottom"/>
          </w:tcPr>
          <w:p w:rsidR="00125F7A" w:rsidRPr="003652E0" w:rsidRDefault="00125F7A" w:rsidP="00DB31DA">
            <w:pPr>
              <w:pBdr>
                <w:bottom w:val="sing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5,458,084</w:t>
            </w:r>
          </w:p>
        </w:tc>
        <w:tc>
          <w:tcPr>
            <w:tcW w:w="1620" w:type="dxa"/>
            <w:gridSpan w:val="2"/>
            <w:shd w:val="clear" w:color="auto" w:fill="auto"/>
            <w:vAlign w:val="bottom"/>
          </w:tcPr>
          <w:p w:rsidR="00125F7A" w:rsidRPr="003652E0" w:rsidRDefault="00125F7A" w:rsidP="00DB31DA">
            <w:pPr>
              <w:pBdr>
                <w:bottom w:val="sing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178,466</w:t>
            </w:r>
          </w:p>
        </w:tc>
        <w:tc>
          <w:tcPr>
            <w:tcW w:w="1530" w:type="dxa"/>
            <w:shd w:val="clear" w:color="auto" w:fill="auto"/>
            <w:vAlign w:val="bottom"/>
          </w:tcPr>
          <w:p w:rsidR="00125F7A" w:rsidRPr="003652E0" w:rsidRDefault="00125F7A" w:rsidP="00DB31DA">
            <w:pPr>
              <w:pBdr>
                <w:bottom w:val="sing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37,930</w:t>
            </w:r>
          </w:p>
        </w:tc>
        <w:tc>
          <w:tcPr>
            <w:tcW w:w="1534" w:type="dxa"/>
            <w:shd w:val="clear" w:color="auto" w:fill="auto"/>
            <w:vAlign w:val="bottom"/>
          </w:tcPr>
          <w:p w:rsidR="00125F7A" w:rsidRPr="003652E0" w:rsidRDefault="00125F7A" w:rsidP="00DB31DA">
            <w:pPr>
              <w:pBdr>
                <w:bottom w:val="sing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pBdr>
                <w:bottom w:val="sing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6,497,867</w:t>
            </w:r>
          </w:p>
        </w:tc>
      </w:tr>
      <w:tr w:rsidR="00125F7A" w:rsidRPr="003652E0" w:rsidTr="0063439F">
        <w:trPr>
          <w:gridAfter w:val="1"/>
          <w:wAfter w:w="9" w:type="dxa"/>
          <w:trHeight w:val="20"/>
        </w:trPr>
        <w:tc>
          <w:tcPr>
            <w:tcW w:w="3149" w:type="dxa"/>
          </w:tcPr>
          <w:p w:rsidR="00125F7A" w:rsidRPr="00125F7A" w:rsidRDefault="00125F7A" w:rsidP="00F76947">
            <w:pPr>
              <w:spacing w:before="100" w:beforeAutospacing="1" w:after="100" w:afterAutospacing="1" w:line="300" w:lineRule="exact"/>
              <w:ind w:right="-108"/>
              <w:jc w:val="thaiDistribute"/>
              <w:rPr>
                <w:rFonts w:ascii="Arial" w:hAnsi="Arial"/>
                <w:b/>
                <w:bCs/>
                <w:sz w:val="18"/>
                <w:szCs w:val="18"/>
                <w:u w:val="single"/>
              </w:rPr>
            </w:pPr>
            <w:r w:rsidRPr="00125F7A">
              <w:rPr>
                <w:rFonts w:ascii="Arial" w:hAnsi="Arial"/>
                <w:b/>
                <w:bCs/>
                <w:sz w:val="18"/>
                <w:szCs w:val="18"/>
                <w:u w:val="single"/>
              </w:rPr>
              <w:t>Allowance for impairment of assets</w:t>
            </w:r>
          </w:p>
        </w:tc>
        <w:tc>
          <w:tcPr>
            <w:tcW w:w="1529" w:type="dxa"/>
            <w:shd w:val="clear" w:color="auto" w:fill="auto"/>
            <w:vAlign w:val="bottom"/>
          </w:tcPr>
          <w:p w:rsidR="00125F7A" w:rsidRPr="00125F7A" w:rsidRDefault="00125F7A" w:rsidP="00F76947">
            <w:pPr>
              <w:tabs>
                <w:tab w:val="decimal" w:pos="1212"/>
              </w:tabs>
              <w:spacing w:before="100" w:beforeAutospacing="1" w:after="100" w:afterAutospacing="1" w:line="300" w:lineRule="exact"/>
              <w:rPr>
                <w:rFonts w:ascii="Arial" w:hAnsi="Arial"/>
                <w:b/>
                <w:bCs/>
                <w:sz w:val="18"/>
                <w:szCs w:val="18"/>
                <w:u w:val="single"/>
              </w:rPr>
            </w:pP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62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4"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31 March 2017</w:t>
            </w:r>
          </w:p>
        </w:tc>
        <w:tc>
          <w:tcPr>
            <w:tcW w:w="1529" w:type="dxa"/>
            <w:shd w:val="clear" w:color="auto" w:fill="auto"/>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102,919</w:t>
            </w: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242,669</w:t>
            </w:r>
          </w:p>
        </w:tc>
        <w:tc>
          <w:tcPr>
            <w:tcW w:w="162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4"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345,588</w:t>
            </w: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Translation adjustment</w:t>
            </w:r>
          </w:p>
        </w:tc>
        <w:tc>
          <w:tcPr>
            <w:tcW w:w="1529" w:type="dxa"/>
            <w:shd w:val="clear" w:color="auto" w:fill="auto"/>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(9,736)</w:t>
            </w:r>
          </w:p>
        </w:tc>
        <w:tc>
          <w:tcPr>
            <w:tcW w:w="1530" w:type="dxa"/>
            <w:gridSpan w:val="2"/>
            <w:shd w:val="clear" w:color="auto" w:fill="auto"/>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(23,323)</w:t>
            </w:r>
          </w:p>
        </w:tc>
        <w:tc>
          <w:tcPr>
            <w:tcW w:w="1620" w:type="dxa"/>
            <w:gridSpan w:val="2"/>
            <w:shd w:val="clear" w:color="auto" w:fill="auto"/>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4" w:type="dxa"/>
            <w:shd w:val="clear" w:color="auto" w:fill="auto"/>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F76947">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(33,059)</w:t>
            </w: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31 March 2018</w:t>
            </w:r>
          </w:p>
        </w:tc>
        <w:tc>
          <w:tcPr>
            <w:tcW w:w="1529" w:type="dxa"/>
            <w:shd w:val="clear" w:color="auto" w:fill="auto"/>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93,183</w:t>
            </w: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219,346</w:t>
            </w:r>
          </w:p>
        </w:tc>
        <w:tc>
          <w:tcPr>
            <w:tcW w:w="162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4"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312,529</w:t>
            </w:r>
          </w:p>
        </w:tc>
      </w:tr>
      <w:tr w:rsidR="00125F7A" w:rsidRPr="003652E0" w:rsidTr="0063439F">
        <w:trPr>
          <w:gridAfter w:val="1"/>
          <w:wAfter w:w="9" w:type="dxa"/>
          <w:trHeight w:val="20"/>
        </w:trPr>
        <w:tc>
          <w:tcPr>
            <w:tcW w:w="3149" w:type="dxa"/>
          </w:tcPr>
          <w:p w:rsidR="00125F7A" w:rsidRPr="003652E0" w:rsidRDefault="00125F7A" w:rsidP="00DB31DA">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Translation adjustment</w:t>
            </w:r>
          </w:p>
        </w:tc>
        <w:tc>
          <w:tcPr>
            <w:tcW w:w="1529" w:type="dxa"/>
            <w:shd w:val="clear" w:color="auto" w:fill="auto"/>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1,724</w:t>
            </w:r>
          </w:p>
        </w:tc>
        <w:tc>
          <w:tcPr>
            <w:tcW w:w="153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4,129</w:t>
            </w:r>
          </w:p>
        </w:tc>
        <w:tc>
          <w:tcPr>
            <w:tcW w:w="162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4"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5,853</w:t>
            </w:r>
          </w:p>
        </w:tc>
      </w:tr>
      <w:tr w:rsidR="00125F7A" w:rsidRPr="003652E0" w:rsidTr="0063439F">
        <w:trPr>
          <w:gridAfter w:val="1"/>
          <w:wAfter w:w="9" w:type="dxa"/>
          <w:trHeight w:val="20"/>
        </w:trPr>
        <w:tc>
          <w:tcPr>
            <w:tcW w:w="3149" w:type="dxa"/>
          </w:tcPr>
          <w:p w:rsidR="00125F7A" w:rsidRPr="003652E0" w:rsidRDefault="00125F7A" w:rsidP="00DB31DA">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31 March 2019</w:t>
            </w:r>
          </w:p>
        </w:tc>
        <w:tc>
          <w:tcPr>
            <w:tcW w:w="1529" w:type="dxa"/>
            <w:shd w:val="clear" w:color="auto" w:fill="auto"/>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94,907</w:t>
            </w:r>
          </w:p>
        </w:tc>
        <w:tc>
          <w:tcPr>
            <w:tcW w:w="153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223,475</w:t>
            </w:r>
          </w:p>
        </w:tc>
        <w:tc>
          <w:tcPr>
            <w:tcW w:w="1620" w:type="dxa"/>
            <w:gridSpan w:val="2"/>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4"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w:t>
            </w:r>
          </w:p>
        </w:tc>
        <w:tc>
          <w:tcPr>
            <w:tcW w:w="1530" w:type="dxa"/>
            <w:shd w:val="clear" w:color="auto" w:fill="auto"/>
            <w:vAlign w:val="bottom"/>
          </w:tcPr>
          <w:p w:rsidR="00125F7A" w:rsidRPr="003652E0" w:rsidRDefault="00125F7A" w:rsidP="00DB31DA">
            <w:pPr>
              <w:pBdr>
                <w:bottom w:val="single" w:sz="4"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318,382</w:t>
            </w:r>
          </w:p>
        </w:tc>
      </w:tr>
      <w:tr w:rsidR="00125F7A" w:rsidRPr="003652E0" w:rsidTr="0063439F">
        <w:trPr>
          <w:gridAfter w:val="1"/>
          <w:wAfter w:w="9" w:type="dxa"/>
          <w:trHeight w:val="2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b/>
                <w:bCs/>
                <w:sz w:val="18"/>
                <w:szCs w:val="18"/>
                <w:u w:val="single"/>
              </w:rPr>
            </w:pPr>
            <w:r w:rsidRPr="003652E0">
              <w:rPr>
                <w:rFonts w:ascii="Arial" w:hAnsi="Arial"/>
                <w:b/>
                <w:bCs/>
                <w:sz w:val="18"/>
                <w:szCs w:val="18"/>
                <w:u w:val="single"/>
              </w:rPr>
              <w:t>Net book value</w:t>
            </w:r>
          </w:p>
        </w:tc>
        <w:tc>
          <w:tcPr>
            <w:tcW w:w="1529" w:type="dxa"/>
            <w:shd w:val="clear" w:color="auto" w:fill="auto"/>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620" w:type="dxa"/>
            <w:gridSpan w:val="2"/>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4"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c>
          <w:tcPr>
            <w:tcW w:w="1530" w:type="dxa"/>
            <w:shd w:val="clear" w:color="auto" w:fill="auto"/>
            <w:vAlign w:val="bottom"/>
          </w:tcPr>
          <w:p w:rsidR="00125F7A" w:rsidRPr="003652E0" w:rsidRDefault="00125F7A" w:rsidP="00F76947">
            <w:pPr>
              <w:tabs>
                <w:tab w:val="decimal" w:pos="1212"/>
              </w:tabs>
              <w:spacing w:before="100" w:beforeAutospacing="1" w:after="100" w:afterAutospacing="1" w:line="300" w:lineRule="exact"/>
              <w:rPr>
                <w:rFonts w:ascii="Arial" w:hAnsi="Arial"/>
                <w:sz w:val="18"/>
                <w:szCs w:val="18"/>
              </w:rPr>
            </w:pPr>
          </w:p>
        </w:tc>
      </w:tr>
      <w:tr w:rsidR="00125F7A" w:rsidRPr="003652E0" w:rsidTr="0063439F">
        <w:trPr>
          <w:gridAfter w:val="1"/>
          <w:wAfter w:w="9" w:type="dxa"/>
          <w:trHeight w:val="80"/>
        </w:trPr>
        <w:tc>
          <w:tcPr>
            <w:tcW w:w="3149" w:type="dxa"/>
          </w:tcPr>
          <w:p w:rsidR="00125F7A" w:rsidRPr="003652E0" w:rsidRDefault="00125F7A" w:rsidP="00F76947">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 xml:space="preserve">31 March 2018 </w:t>
            </w:r>
          </w:p>
        </w:tc>
        <w:tc>
          <w:tcPr>
            <w:tcW w:w="1529" w:type="dxa"/>
            <w:shd w:val="clear" w:color="auto" w:fill="auto"/>
          </w:tcPr>
          <w:p w:rsidR="00125F7A" w:rsidRPr="003652E0" w:rsidRDefault="00125F7A" w:rsidP="00F76947">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460,393</w:t>
            </w:r>
          </w:p>
        </w:tc>
        <w:tc>
          <w:tcPr>
            <w:tcW w:w="1530" w:type="dxa"/>
            <w:gridSpan w:val="2"/>
            <w:shd w:val="clear" w:color="auto" w:fill="auto"/>
            <w:vAlign w:val="bottom"/>
          </w:tcPr>
          <w:p w:rsidR="00125F7A" w:rsidRPr="003652E0" w:rsidRDefault="00125F7A" w:rsidP="00F76947">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2,156,881</w:t>
            </w:r>
          </w:p>
        </w:tc>
        <w:tc>
          <w:tcPr>
            <w:tcW w:w="1530" w:type="dxa"/>
            <w:gridSpan w:val="2"/>
            <w:shd w:val="clear" w:color="auto" w:fill="auto"/>
            <w:vAlign w:val="bottom"/>
          </w:tcPr>
          <w:p w:rsidR="00125F7A" w:rsidRPr="003652E0" w:rsidRDefault="00125F7A" w:rsidP="00F76947">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6,361,749</w:t>
            </w:r>
          </w:p>
        </w:tc>
        <w:tc>
          <w:tcPr>
            <w:tcW w:w="1620" w:type="dxa"/>
            <w:gridSpan w:val="2"/>
            <w:shd w:val="clear" w:color="auto" w:fill="auto"/>
            <w:vAlign w:val="bottom"/>
          </w:tcPr>
          <w:p w:rsidR="00125F7A" w:rsidRPr="003652E0" w:rsidRDefault="00125F7A" w:rsidP="00F76947">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52,814</w:t>
            </w:r>
          </w:p>
        </w:tc>
        <w:tc>
          <w:tcPr>
            <w:tcW w:w="1530" w:type="dxa"/>
            <w:shd w:val="clear" w:color="auto" w:fill="auto"/>
            <w:vAlign w:val="bottom"/>
          </w:tcPr>
          <w:p w:rsidR="00125F7A" w:rsidRPr="003652E0" w:rsidRDefault="00125F7A" w:rsidP="00F76947">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2,466</w:t>
            </w:r>
          </w:p>
        </w:tc>
        <w:tc>
          <w:tcPr>
            <w:tcW w:w="1534" w:type="dxa"/>
            <w:shd w:val="clear" w:color="auto" w:fill="auto"/>
            <w:vAlign w:val="bottom"/>
          </w:tcPr>
          <w:p w:rsidR="00125F7A" w:rsidRPr="003652E0" w:rsidRDefault="00125F7A" w:rsidP="00F76947">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28,194</w:t>
            </w:r>
          </w:p>
        </w:tc>
        <w:tc>
          <w:tcPr>
            <w:tcW w:w="1530" w:type="dxa"/>
            <w:shd w:val="clear" w:color="auto" w:fill="auto"/>
            <w:vAlign w:val="bottom"/>
          </w:tcPr>
          <w:p w:rsidR="00125F7A" w:rsidRPr="003652E0" w:rsidRDefault="00125F7A" w:rsidP="00F76947">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9,062,497</w:t>
            </w:r>
          </w:p>
        </w:tc>
      </w:tr>
      <w:tr w:rsidR="00125F7A" w:rsidRPr="003652E0" w:rsidTr="0063439F">
        <w:trPr>
          <w:gridAfter w:val="1"/>
          <w:wAfter w:w="9" w:type="dxa"/>
          <w:trHeight w:val="20"/>
        </w:trPr>
        <w:tc>
          <w:tcPr>
            <w:tcW w:w="3149" w:type="dxa"/>
          </w:tcPr>
          <w:p w:rsidR="00125F7A" w:rsidRPr="003652E0" w:rsidRDefault="00125F7A" w:rsidP="00DB31DA">
            <w:pPr>
              <w:spacing w:before="100" w:beforeAutospacing="1" w:after="100" w:afterAutospacing="1" w:line="300" w:lineRule="exact"/>
              <w:ind w:right="-108"/>
              <w:jc w:val="thaiDistribute"/>
              <w:rPr>
                <w:rFonts w:ascii="Arial" w:hAnsi="Arial"/>
                <w:sz w:val="18"/>
                <w:szCs w:val="18"/>
              </w:rPr>
            </w:pPr>
            <w:r w:rsidRPr="003652E0">
              <w:rPr>
                <w:rFonts w:ascii="Arial" w:hAnsi="Arial"/>
                <w:sz w:val="18"/>
                <w:szCs w:val="18"/>
              </w:rPr>
              <w:t>31 March 2019</w:t>
            </w:r>
          </w:p>
        </w:tc>
        <w:tc>
          <w:tcPr>
            <w:tcW w:w="1529" w:type="dxa"/>
            <w:shd w:val="clear" w:color="auto" w:fill="auto"/>
          </w:tcPr>
          <w:p w:rsidR="00125F7A" w:rsidRPr="003652E0" w:rsidRDefault="00125F7A" w:rsidP="00DB31DA">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539,933</w:t>
            </w:r>
          </w:p>
        </w:tc>
        <w:tc>
          <w:tcPr>
            <w:tcW w:w="1530" w:type="dxa"/>
            <w:gridSpan w:val="2"/>
            <w:shd w:val="clear" w:color="auto" w:fill="auto"/>
            <w:vAlign w:val="bottom"/>
          </w:tcPr>
          <w:p w:rsidR="00125F7A" w:rsidRPr="003652E0" w:rsidRDefault="00125F7A" w:rsidP="00DB31DA">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2,075,368</w:t>
            </w:r>
          </w:p>
        </w:tc>
        <w:tc>
          <w:tcPr>
            <w:tcW w:w="1530" w:type="dxa"/>
            <w:gridSpan w:val="2"/>
            <w:shd w:val="clear" w:color="auto" w:fill="auto"/>
            <w:vAlign w:val="bottom"/>
          </w:tcPr>
          <w:p w:rsidR="00125F7A" w:rsidRPr="003652E0" w:rsidRDefault="00125F7A" w:rsidP="00DB31DA">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6,004,254</w:t>
            </w:r>
          </w:p>
        </w:tc>
        <w:tc>
          <w:tcPr>
            <w:tcW w:w="1620" w:type="dxa"/>
            <w:gridSpan w:val="2"/>
            <w:shd w:val="clear" w:color="auto" w:fill="auto"/>
            <w:vAlign w:val="bottom"/>
          </w:tcPr>
          <w:p w:rsidR="00125F7A" w:rsidRPr="003652E0" w:rsidRDefault="00125F7A" w:rsidP="00DB31DA">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73,893</w:t>
            </w:r>
          </w:p>
        </w:tc>
        <w:tc>
          <w:tcPr>
            <w:tcW w:w="1530" w:type="dxa"/>
            <w:shd w:val="clear" w:color="auto" w:fill="auto"/>
            <w:vAlign w:val="bottom"/>
          </w:tcPr>
          <w:p w:rsidR="00125F7A" w:rsidRPr="003652E0" w:rsidRDefault="00125F7A" w:rsidP="00DB31DA">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18,301</w:t>
            </w:r>
          </w:p>
        </w:tc>
        <w:tc>
          <w:tcPr>
            <w:tcW w:w="1534" w:type="dxa"/>
            <w:shd w:val="clear" w:color="auto" w:fill="auto"/>
            <w:vAlign w:val="bottom"/>
          </w:tcPr>
          <w:p w:rsidR="00125F7A" w:rsidRPr="003652E0" w:rsidRDefault="00125F7A" w:rsidP="00DB31DA">
            <w:pPr>
              <w:pBdr>
                <w:bottom w:val="double" w:sz="6" w:space="1" w:color="auto"/>
              </w:pBdr>
              <w:tabs>
                <w:tab w:val="decimal" w:pos="1212"/>
              </w:tabs>
              <w:spacing w:before="100" w:beforeAutospacing="1" w:after="100" w:afterAutospacing="1" w:line="300" w:lineRule="exact"/>
              <w:rPr>
                <w:rFonts w:ascii="Arial" w:hAnsi="Arial"/>
                <w:sz w:val="18"/>
                <w:szCs w:val="18"/>
              </w:rPr>
            </w:pPr>
            <w:r>
              <w:rPr>
                <w:rFonts w:ascii="Arial" w:hAnsi="Arial"/>
                <w:sz w:val="18"/>
                <w:szCs w:val="18"/>
              </w:rPr>
              <w:t>815,117</w:t>
            </w:r>
          </w:p>
        </w:tc>
        <w:tc>
          <w:tcPr>
            <w:tcW w:w="1530" w:type="dxa"/>
            <w:shd w:val="clear" w:color="auto" w:fill="auto"/>
            <w:vAlign w:val="bottom"/>
          </w:tcPr>
          <w:p w:rsidR="00125F7A" w:rsidRPr="003652E0" w:rsidRDefault="00125F7A" w:rsidP="00DB31DA">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9,526,866</w:t>
            </w:r>
          </w:p>
        </w:tc>
      </w:tr>
      <w:tr w:rsidR="00125F7A" w:rsidRPr="003652E0" w:rsidTr="0063439F">
        <w:trPr>
          <w:gridAfter w:val="2"/>
          <w:wAfter w:w="1539" w:type="dxa"/>
          <w:trHeight w:val="252"/>
        </w:trPr>
        <w:tc>
          <w:tcPr>
            <w:tcW w:w="12422" w:type="dxa"/>
            <w:gridSpan w:val="10"/>
            <w:shd w:val="clear" w:color="auto" w:fill="auto"/>
          </w:tcPr>
          <w:p w:rsidR="00125F7A" w:rsidRPr="003652E0" w:rsidRDefault="00125F7A" w:rsidP="00F76947">
            <w:pPr>
              <w:tabs>
                <w:tab w:val="decimal" w:pos="900"/>
              </w:tabs>
              <w:spacing w:before="100" w:beforeAutospacing="1" w:after="100" w:afterAutospacing="1" w:line="300" w:lineRule="exact"/>
              <w:jc w:val="both"/>
              <w:rPr>
                <w:rFonts w:ascii="Arial" w:hAnsi="Arial"/>
                <w:sz w:val="18"/>
                <w:szCs w:val="18"/>
              </w:rPr>
            </w:pPr>
            <w:r w:rsidRPr="003652E0">
              <w:rPr>
                <w:rFonts w:ascii="Arial" w:hAnsi="Arial"/>
                <w:b/>
                <w:bCs/>
                <w:sz w:val="18"/>
                <w:szCs w:val="18"/>
                <w:u w:val="single"/>
              </w:rPr>
              <w:t>Depreciation for the year</w:t>
            </w:r>
          </w:p>
        </w:tc>
      </w:tr>
      <w:tr w:rsidR="00125F7A" w:rsidRPr="003652E0" w:rsidTr="0063439F">
        <w:trPr>
          <w:gridAfter w:val="1"/>
          <w:wAfter w:w="9" w:type="dxa"/>
          <w:trHeight w:val="20"/>
        </w:trPr>
        <w:tc>
          <w:tcPr>
            <w:tcW w:w="12422" w:type="dxa"/>
            <w:gridSpan w:val="10"/>
            <w:shd w:val="clear" w:color="auto" w:fill="auto"/>
          </w:tcPr>
          <w:p w:rsidR="00125F7A" w:rsidRPr="003652E0" w:rsidRDefault="00125F7A" w:rsidP="00E53602">
            <w:pPr>
              <w:spacing w:before="100" w:beforeAutospacing="1" w:after="100" w:afterAutospacing="1" w:line="300" w:lineRule="exact"/>
              <w:rPr>
                <w:rFonts w:ascii="Arial" w:hAnsi="Arial"/>
                <w:sz w:val="18"/>
                <w:szCs w:val="18"/>
              </w:rPr>
            </w:pPr>
            <w:r w:rsidRPr="003652E0">
              <w:rPr>
                <w:rFonts w:ascii="Arial" w:hAnsi="Arial"/>
                <w:sz w:val="18"/>
                <w:szCs w:val="18"/>
              </w:rPr>
              <w:t>2018 (Baht 719.0 million included in manufacturing cost, and the balance in selling and administrative expenses)</w:t>
            </w:r>
          </w:p>
        </w:tc>
        <w:tc>
          <w:tcPr>
            <w:tcW w:w="1530" w:type="dxa"/>
            <w:shd w:val="clear" w:color="auto" w:fill="auto"/>
          </w:tcPr>
          <w:p w:rsidR="00125F7A" w:rsidRPr="003652E0" w:rsidRDefault="00125F7A" w:rsidP="00E53602">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752,171</w:t>
            </w:r>
          </w:p>
        </w:tc>
      </w:tr>
      <w:tr w:rsidR="00125F7A" w:rsidRPr="003652E0" w:rsidTr="0063439F">
        <w:trPr>
          <w:gridAfter w:val="1"/>
          <w:wAfter w:w="9" w:type="dxa"/>
          <w:trHeight w:val="20"/>
        </w:trPr>
        <w:tc>
          <w:tcPr>
            <w:tcW w:w="12422" w:type="dxa"/>
            <w:gridSpan w:val="10"/>
            <w:shd w:val="clear" w:color="auto" w:fill="auto"/>
          </w:tcPr>
          <w:p w:rsidR="00125F7A" w:rsidRPr="003652E0" w:rsidRDefault="00125F7A" w:rsidP="00E53602">
            <w:pPr>
              <w:spacing w:before="100" w:beforeAutospacing="1" w:after="100" w:afterAutospacing="1" w:line="300" w:lineRule="exact"/>
              <w:rPr>
                <w:rFonts w:ascii="Arial" w:hAnsi="Arial"/>
                <w:sz w:val="18"/>
                <w:szCs w:val="18"/>
              </w:rPr>
            </w:pPr>
            <w:r w:rsidRPr="003652E0">
              <w:rPr>
                <w:rFonts w:ascii="Arial" w:hAnsi="Arial"/>
                <w:sz w:val="18"/>
                <w:szCs w:val="18"/>
              </w:rPr>
              <w:t>2019 (Baht 730.0 million included in manufacturing cost, and the balance in selling and administrative expenses)</w:t>
            </w:r>
          </w:p>
        </w:tc>
        <w:tc>
          <w:tcPr>
            <w:tcW w:w="1530" w:type="dxa"/>
            <w:shd w:val="clear" w:color="auto" w:fill="auto"/>
          </w:tcPr>
          <w:p w:rsidR="00125F7A" w:rsidRPr="003652E0" w:rsidRDefault="00125F7A" w:rsidP="00E53602">
            <w:pPr>
              <w:pBdr>
                <w:bottom w:val="double" w:sz="6" w:space="1" w:color="auto"/>
              </w:pBdr>
              <w:tabs>
                <w:tab w:val="decimal" w:pos="1212"/>
              </w:tabs>
              <w:spacing w:before="100" w:beforeAutospacing="1" w:after="100" w:afterAutospacing="1" w:line="300" w:lineRule="exact"/>
              <w:rPr>
                <w:rFonts w:ascii="Arial" w:hAnsi="Arial"/>
                <w:sz w:val="18"/>
                <w:szCs w:val="18"/>
              </w:rPr>
            </w:pPr>
            <w:r w:rsidRPr="003652E0">
              <w:rPr>
                <w:rFonts w:ascii="Arial" w:hAnsi="Arial"/>
                <w:sz w:val="18"/>
                <w:szCs w:val="18"/>
              </w:rPr>
              <w:t>754,457</w:t>
            </w:r>
          </w:p>
        </w:tc>
      </w:tr>
    </w:tbl>
    <w:p w:rsidR="00F34DC5" w:rsidRPr="003652E0" w:rsidRDefault="00F34DC5"/>
    <w:p w:rsidR="002777AD" w:rsidRPr="003652E0" w:rsidRDefault="002777AD"/>
    <w:tbl>
      <w:tblPr>
        <w:tblW w:w="13770" w:type="dxa"/>
        <w:tblInd w:w="540" w:type="dxa"/>
        <w:tblLayout w:type="fixed"/>
        <w:tblLook w:val="0000" w:firstRow="0" w:lastRow="0" w:firstColumn="0" w:lastColumn="0" w:noHBand="0" w:noVBand="0"/>
      </w:tblPr>
      <w:tblGrid>
        <w:gridCol w:w="2430"/>
        <w:gridCol w:w="1620"/>
        <w:gridCol w:w="1620"/>
        <w:gridCol w:w="120"/>
        <w:gridCol w:w="1500"/>
        <w:gridCol w:w="1620"/>
        <w:gridCol w:w="690"/>
        <w:gridCol w:w="930"/>
        <w:gridCol w:w="690"/>
        <w:gridCol w:w="930"/>
        <w:gridCol w:w="1620"/>
      </w:tblGrid>
      <w:tr w:rsidR="00431B79" w:rsidRPr="003652E0" w:rsidTr="00EC7106">
        <w:tc>
          <w:tcPr>
            <w:tcW w:w="2430" w:type="dxa"/>
          </w:tcPr>
          <w:p w:rsidR="00431B79" w:rsidRPr="003652E0" w:rsidRDefault="00431B79" w:rsidP="00EC7106">
            <w:pPr>
              <w:spacing w:line="320" w:lineRule="exact"/>
              <w:ind w:right="-108"/>
              <w:jc w:val="thaiDistribute"/>
              <w:rPr>
                <w:rFonts w:ascii="Arial" w:hAnsi="Arial"/>
                <w:sz w:val="18"/>
                <w:szCs w:val="18"/>
              </w:rPr>
            </w:pPr>
            <w:r w:rsidRPr="003652E0">
              <w:lastRenderedPageBreak/>
              <w:br w:type="page"/>
            </w:r>
          </w:p>
        </w:tc>
        <w:tc>
          <w:tcPr>
            <w:tcW w:w="1620" w:type="dxa"/>
          </w:tcPr>
          <w:p w:rsidR="00431B79" w:rsidRPr="003652E0" w:rsidRDefault="00431B79" w:rsidP="00EC7106">
            <w:pPr>
              <w:tabs>
                <w:tab w:val="right" w:pos="9440"/>
              </w:tabs>
              <w:spacing w:line="320" w:lineRule="exact"/>
              <w:jc w:val="center"/>
              <w:rPr>
                <w:rFonts w:ascii="Arial" w:hAnsi="Arial"/>
                <w:sz w:val="18"/>
                <w:szCs w:val="18"/>
              </w:rPr>
            </w:pPr>
          </w:p>
        </w:tc>
        <w:tc>
          <w:tcPr>
            <w:tcW w:w="1740" w:type="dxa"/>
            <w:gridSpan w:val="2"/>
          </w:tcPr>
          <w:p w:rsidR="00431B79" w:rsidRPr="003652E0" w:rsidRDefault="00431B79" w:rsidP="00EC7106">
            <w:pPr>
              <w:tabs>
                <w:tab w:val="right" w:pos="9440"/>
              </w:tabs>
              <w:spacing w:line="320" w:lineRule="exact"/>
              <w:jc w:val="center"/>
              <w:rPr>
                <w:rFonts w:ascii="Arial" w:hAnsi="Arial"/>
                <w:sz w:val="18"/>
                <w:szCs w:val="18"/>
              </w:rPr>
            </w:pPr>
          </w:p>
        </w:tc>
        <w:tc>
          <w:tcPr>
            <w:tcW w:w="1500" w:type="dxa"/>
          </w:tcPr>
          <w:p w:rsidR="00431B79" w:rsidRPr="003652E0" w:rsidRDefault="00431B79" w:rsidP="00EC7106">
            <w:pPr>
              <w:tabs>
                <w:tab w:val="right" w:pos="9440"/>
              </w:tabs>
              <w:spacing w:line="320" w:lineRule="exact"/>
              <w:jc w:val="center"/>
              <w:rPr>
                <w:rFonts w:ascii="Arial" w:hAnsi="Arial"/>
                <w:sz w:val="18"/>
                <w:szCs w:val="18"/>
              </w:rPr>
            </w:pPr>
          </w:p>
        </w:tc>
        <w:tc>
          <w:tcPr>
            <w:tcW w:w="2310" w:type="dxa"/>
            <w:gridSpan w:val="2"/>
          </w:tcPr>
          <w:p w:rsidR="00431B79" w:rsidRPr="003652E0" w:rsidRDefault="00431B79" w:rsidP="00EC7106">
            <w:pPr>
              <w:tabs>
                <w:tab w:val="right" w:pos="9440"/>
              </w:tabs>
              <w:spacing w:line="320" w:lineRule="exact"/>
              <w:jc w:val="center"/>
              <w:rPr>
                <w:rFonts w:ascii="Arial" w:hAnsi="Arial"/>
                <w:sz w:val="18"/>
                <w:szCs w:val="18"/>
                <w:cs/>
              </w:rPr>
            </w:pPr>
          </w:p>
        </w:tc>
        <w:tc>
          <w:tcPr>
            <w:tcW w:w="1620" w:type="dxa"/>
            <w:gridSpan w:val="2"/>
          </w:tcPr>
          <w:p w:rsidR="00431B79" w:rsidRPr="003652E0" w:rsidRDefault="00431B79" w:rsidP="00EC7106">
            <w:pPr>
              <w:tabs>
                <w:tab w:val="right" w:pos="9440"/>
              </w:tabs>
              <w:spacing w:line="320" w:lineRule="exact"/>
              <w:jc w:val="right"/>
              <w:rPr>
                <w:rFonts w:ascii="Arial" w:hAnsi="Arial"/>
                <w:sz w:val="18"/>
                <w:szCs w:val="18"/>
              </w:rPr>
            </w:pPr>
          </w:p>
        </w:tc>
        <w:tc>
          <w:tcPr>
            <w:tcW w:w="2550" w:type="dxa"/>
            <w:gridSpan w:val="2"/>
          </w:tcPr>
          <w:p w:rsidR="00431B79" w:rsidRPr="003652E0" w:rsidRDefault="00431B79" w:rsidP="00EC7106">
            <w:pPr>
              <w:tabs>
                <w:tab w:val="right" w:pos="9440"/>
              </w:tabs>
              <w:spacing w:line="320" w:lineRule="exact"/>
              <w:jc w:val="right"/>
              <w:rPr>
                <w:rFonts w:ascii="Arial" w:hAnsi="Arial"/>
                <w:sz w:val="18"/>
                <w:szCs w:val="18"/>
              </w:rPr>
            </w:pPr>
            <w:r w:rsidRPr="003652E0">
              <w:rPr>
                <w:rFonts w:ascii="Arial" w:hAnsi="Arial"/>
                <w:sz w:val="18"/>
                <w:szCs w:val="18"/>
              </w:rPr>
              <w:t>(Unit: Thousand Baht)</w:t>
            </w:r>
          </w:p>
        </w:tc>
      </w:tr>
      <w:tr w:rsidR="0063439F" w:rsidRPr="003652E0" w:rsidTr="0063439F">
        <w:tc>
          <w:tcPr>
            <w:tcW w:w="2430" w:type="dxa"/>
          </w:tcPr>
          <w:p w:rsidR="0063439F" w:rsidRPr="003652E0" w:rsidRDefault="0063439F" w:rsidP="00EC7106">
            <w:pPr>
              <w:spacing w:line="320" w:lineRule="exact"/>
              <w:ind w:right="-108"/>
              <w:jc w:val="thaiDistribute"/>
              <w:rPr>
                <w:rFonts w:ascii="Arial" w:hAnsi="Arial"/>
                <w:sz w:val="18"/>
                <w:szCs w:val="18"/>
              </w:rPr>
            </w:pPr>
          </w:p>
        </w:tc>
        <w:tc>
          <w:tcPr>
            <w:tcW w:w="11340" w:type="dxa"/>
            <w:gridSpan w:val="10"/>
          </w:tcPr>
          <w:p w:rsidR="0063439F" w:rsidRPr="003652E0" w:rsidRDefault="0063439F" w:rsidP="00EC7106">
            <w:pPr>
              <w:pBdr>
                <w:bottom w:val="single" w:sz="4" w:space="1" w:color="auto"/>
              </w:pBdr>
              <w:tabs>
                <w:tab w:val="right" w:pos="9440"/>
              </w:tabs>
              <w:spacing w:line="320" w:lineRule="exact"/>
              <w:jc w:val="center"/>
              <w:rPr>
                <w:rFonts w:ascii="Arial" w:hAnsi="Arial"/>
                <w:sz w:val="18"/>
                <w:szCs w:val="18"/>
              </w:rPr>
            </w:pPr>
            <w:r w:rsidRPr="003652E0">
              <w:rPr>
                <w:rFonts w:ascii="Arial" w:hAnsi="Arial"/>
                <w:sz w:val="18"/>
                <w:szCs w:val="18"/>
              </w:rPr>
              <w:t>Separate financial statements</w:t>
            </w:r>
          </w:p>
        </w:tc>
      </w:tr>
      <w:tr w:rsidR="00D4211E" w:rsidRPr="003652E0" w:rsidTr="00EC7106">
        <w:tc>
          <w:tcPr>
            <w:tcW w:w="2430" w:type="dxa"/>
            <w:vAlign w:val="bottom"/>
          </w:tcPr>
          <w:p w:rsidR="00D4211E" w:rsidRPr="003652E0" w:rsidRDefault="00D4211E" w:rsidP="00EC7106">
            <w:pPr>
              <w:spacing w:line="320" w:lineRule="exact"/>
              <w:ind w:right="-108"/>
              <w:jc w:val="center"/>
              <w:rPr>
                <w:rFonts w:ascii="Arial" w:hAnsi="Arial"/>
                <w:sz w:val="18"/>
                <w:szCs w:val="18"/>
              </w:rPr>
            </w:pPr>
          </w:p>
        </w:tc>
        <w:tc>
          <w:tcPr>
            <w:tcW w:w="1620" w:type="dxa"/>
            <w:vAlign w:val="bottom"/>
          </w:tcPr>
          <w:p w:rsidR="00D4211E" w:rsidRPr="003652E0" w:rsidRDefault="00D4211E" w:rsidP="00EC7106">
            <w:pPr>
              <w:pBdr>
                <w:bottom w:val="single" w:sz="4" w:space="1" w:color="auto"/>
              </w:pBdr>
              <w:tabs>
                <w:tab w:val="right" w:pos="9440"/>
              </w:tabs>
              <w:spacing w:line="320" w:lineRule="exact"/>
              <w:ind w:left="12" w:right="12"/>
              <w:jc w:val="center"/>
              <w:rPr>
                <w:rFonts w:ascii="Arial" w:hAnsi="Arial"/>
                <w:sz w:val="18"/>
                <w:szCs w:val="18"/>
              </w:rPr>
            </w:pPr>
            <w:r w:rsidRPr="003652E0">
              <w:rPr>
                <w:rFonts w:ascii="Arial" w:hAnsi="Arial"/>
                <w:sz w:val="18"/>
                <w:szCs w:val="18"/>
              </w:rPr>
              <w:t>Land</w:t>
            </w:r>
          </w:p>
        </w:tc>
        <w:tc>
          <w:tcPr>
            <w:tcW w:w="1620" w:type="dxa"/>
            <w:vAlign w:val="bottom"/>
          </w:tcPr>
          <w:p w:rsidR="00D4211E" w:rsidRPr="003652E0" w:rsidRDefault="00D4211E" w:rsidP="00EC7106">
            <w:pPr>
              <w:pBdr>
                <w:bottom w:val="single" w:sz="4" w:space="1" w:color="auto"/>
              </w:pBdr>
              <w:tabs>
                <w:tab w:val="right" w:pos="9440"/>
              </w:tabs>
              <w:spacing w:line="320" w:lineRule="exact"/>
              <w:ind w:left="12" w:right="12"/>
              <w:jc w:val="center"/>
              <w:rPr>
                <w:rFonts w:ascii="Arial" w:hAnsi="Arial"/>
                <w:sz w:val="18"/>
                <w:szCs w:val="18"/>
              </w:rPr>
            </w:pPr>
            <w:r w:rsidRPr="003652E0">
              <w:rPr>
                <w:rFonts w:ascii="Arial" w:hAnsi="Arial"/>
                <w:sz w:val="18"/>
                <w:szCs w:val="18"/>
              </w:rPr>
              <w:t>Buildings and building improvements</w:t>
            </w:r>
          </w:p>
        </w:tc>
        <w:tc>
          <w:tcPr>
            <w:tcW w:w="1620" w:type="dxa"/>
            <w:gridSpan w:val="2"/>
            <w:vAlign w:val="bottom"/>
          </w:tcPr>
          <w:p w:rsidR="00D4211E" w:rsidRPr="003652E0" w:rsidRDefault="00D4211E" w:rsidP="00EC7106">
            <w:pPr>
              <w:pBdr>
                <w:bottom w:val="single" w:sz="4" w:space="1" w:color="auto"/>
              </w:pBdr>
              <w:tabs>
                <w:tab w:val="right" w:pos="9440"/>
              </w:tabs>
              <w:spacing w:line="320" w:lineRule="exact"/>
              <w:ind w:left="12" w:right="12"/>
              <w:jc w:val="center"/>
              <w:rPr>
                <w:rFonts w:ascii="Arial" w:hAnsi="Arial"/>
                <w:sz w:val="18"/>
                <w:szCs w:val="18"/>
              </w:rPr>
            </w:pPr>
            <w:r w:rsidRPr="003652E0">
              <w:rPr>
                <w:rFonts w:ascii="Arial" w:hAnsi="Arial"/>
                <w:sz w:val="18"/>
                <w:szCs w:val="18"/>
              </w:rPr>
              <w:t>Machinery and equipment</w:t>
            </w:r>
          </w:p>
        </w:tc>
        <w:tc>
          <w:tcPr>
            <w:tcW w:w="1620" w:type="dxa"/>
            <w:vAlign w:val="bottom"/>
          </w:tcPr>
          <w:p w:rsidR="00D4211E" w:rsidRPr="003652E0" w:rsidRDefault="00D4211E" w:rsidP="00EC7106">
            <w:pPr>
              <w:pBdr>
                <w:bottom w:val="single" w:sz="4" w:space="1" w:color="auto"/>
              </w:pBdr>
              <w:tabs>
                <w:tab w:val="right" w:pos="9440"/>
              </w:tabs>
              <w:spacing w:line="320" w:lineRule="exact"/>
              <w:ind w:left="12" w:right="12"/>
              <w:jc w:val="center"/>
              <w:rPr>
                <w:rFonts w:ascii="Arial" w:hAnsi="Arial"/>
                <w:sz w:val="18"/>
                <w:szCs w:val="18"/>
              </w:rPr>
            </w:pPr>
            <w:r w:rsidRPr="003652E0">
              <w:rPr>
                <w:rFonts w:ascii="Arial" w:hAnsi="Arial"/>
                <w:sz w:val="18"/>
                <w:szCs w:val="18"/>
              </w:rPr>
              <w:t>Furniture, fixtures and office equipment</w:t>
            </w:r>
          </w:p>
        </w:tc>
        <w:tc>
          <w:tcPr>
            <w:tcW w:w="1620" w:type="dxa"/>
            <w:gridSpan w:val="2"/>
            <w:vAlign w:val="bottom"/>
          </w:tcPr>
          <w:p w:rsidR="00D4211E" w:rsidRPr="003652E0" w:rsidRDefault="00D4211E" w:rsidP="00EC7106">
            <w:pPr>
              <w:pBdr>
                <w:bottom w:val="single" w:sz="4" w:space="1" w:color="auto"/>
              </w:pBdr>
              <w:tabs>
                <w:tab w:val="right" w:pos="9440"/>
              </w:tabs>
              <w:spacing w:line="320" w:lineRule="exact"/>
              <w:ind w:left="12" w:right="12"/>
              <w:jc w:val="center"/>
              <w:rPr>
                <w:rFonts w:ascii="Arial" w:hAnsi="Arial"/>
                <w:sz w:val="18"/>
                <w:szCs w:val="18"/>
              </w:rPr>
            </w:pPr>
            <w:r w:rsidRPr="003652E0">
              <w:rPr>
                <w:rFonts w:ascii="Arial" w:hAnsi="Arial"/>
                <w:sz w:val="18"/>
                <w:szCs w:val="18"/>
              </w:rPr>
              <w:t>Motor vehicles</w:t>
            </w:r>
          </w:p>
        </w:tc>
        <w:tc>
          <w:tcPr>
            <w:tcW w:w="1620" w:type="dxa"/>
            <w:gridSpan w:val="2"/>
            <w:vAlign w:val="bottom"/>
          </w:tcPr>
          <w:p w:rsidR="00D4211E" w:rsidRPr="003652E0" w:rsidRDefault="00D4211E" w:rsidP="00EC7106">
            <w:pPr>
              <w:pBdr>
                <w:bottom w:val="single" w:sz="4" w:space="1" w:color="auto"/>
              </w:pBdr>
              <w:tabs>
                <w:tab w:val="right" w:pos="9440"/>
              </w:tabs>
              <w:spacing w:line="320" w:lineRule="exact"/>
              <w:ind w:left="12" w:right="12"/>
              <w:jc w:val="center"/>
              <w:rPr>
                <w:rFonts w:ascii="Arial" w:hAnsi="Arial"/>
                <w:sz w:val="18"/>
                <w:szCs w:val="18"/>
              </w:rPr>
            </w:pPr>
            <w:r w:rsidRPr="003652E0">
              <w:rPr>
                <w:rFonts w:ascii="Arial" w:hAnsi="Arial"/>
                <w:sz w:val="18"/>
                <w:szCs w:val="18"/>
              </w:rPr>
              <w:t>Assets under installation and construction</w:t>
            </w:r>
          </w:p>
        </w:tc>
        <w:tc>
          <w:tcPr>
            <w:tcW w:w="1620" w:type="dxa"/>
            <w:vAlign w:val="bottom"/>
          </w:tcPr>
          <w:p w:rsidR="00D4211E" w:rsidRPr="003652E0" w:rsidRDefault="00D4211E" w:rsidP="00EC7106">
            <w:pPr>
              <w:pBdr>
                <w:bottom w:val="single" w:sz="4" w:space="1" w:color="auto"/>
              </w:pBdr>
              <w:tabs>
                <w:tab w:val="right" w:pos="9440"/>
              </w:tabs>
              <w:spacing w:line="320" w:lineRule="exact"/>
              <w:ind w:left="12" w:right="12"/>
              <w:jc w:val="center"/>
              <w:rPr>
                <w:rFonts w:ascii="Arial" w:hAnsi="Arial"/>
                <w:sz w:val="18"/>
                <w:szCs w:val="18"/>
              </w:rPr>
            </w:pPr>
            <w:r w:rsidRPr="003652E0">
              <w:rPr>
                <w:rFonts w:ascii="Arial" w:hAnsi="Arial"/>
                <w:sz w:val="18"/>
                <w:szCs w:val="18"/>
              </w:rPr>
              <w:t>Total</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b/>
                <w:bCs/>
                <w:sz w:val="18"/>
                <w:szCs w:val="18"/>
                <w:u w:val="single"/>
              </w:rPr>
            </w:pPr>
            <w:r w:rsidRPr="003652E0">
              <w:rPr>
                <w:rFonts w:ascii="Arial" w:hAnsi="Arial"/>
                <w:b/>
                <w:bCs/>
                <w:sz w:val="18"/>
                <w:szCs w:val="18"/>
                <w:u w:val="single"/>
              </w:rPr>
              <w:t>Cost</w:t>
            </w:r>
          </w:p>
        </w:tc>
        <w:tc>
          <w:tcPr>
            <w:tcW w:w="1620" w:type="dxa"/>
          </w:tcPr>
          <w:p w:rsidR="00D4211E" w:rsidRPr="003652E0" w:rsidRDefault="00D4211E" w:rsidP="00EC7106">
            <w:pPr>
              <w:tabs>
                <w:tab w:val="decimal" w:pos="720"/>
              </w:tabs>
              <w:spacing w:line="320" w:lineRule="exact"/>
              <w:jc w:val="thaiDistribute"/>
              <w:rPr>
                <w:rFonts w:ascii="Arial" w:hAnsi="Arial"/>
                <w:b/>
                <w:bCs/>
                <w:sz w:val="18"/>
                <w:szCs w:val="18"/>
              </w:rPr>
            </w:pPr>
          </w:p>
        </w:tc>
        <w:tc>
          <w:tcPr>
            <w:tcW w:w="1620" w:type="dxa"/>
          </w:tcPr>
          <w:p w:rsidR="00D4211E" w:rsidRPr="003652E0" w:rsidRDefault="00D4211E" w:rsidP="00EC7106">
            <w:pPr>
              <w:tabs>
                <w:tab w:val="decimal" w:pos="720"/>
              </w:tabs>
              <w:spacing w:line="320" w:lineRule="exact"/>
              <w:jc w:val="thaiDistribute"/>
              <w:rPr>
                <w:rFonts w:ascii="Arial" w:hAnsi="Arial"/>
                <w:b/>
                <w:bCs/>
                <w:sz w:val="18"/>
                <w:szCs w:val="18"/>
              </w:rPr>
            </w:pPr>
          </w:p>
        </w:tc>
        <w:tc>
          <w:tcPr>
            <w:tcW w:w="1620" w:type="dxa"/>
            <w:gridSpan w:val="2"/>
          </w:tcPr>
          <w:p w:rsidR="00D4211E" w:rsidRPr="003652E0" w:rsidRDefault="00D4211E" w:rsidP="00EC7106">
            <w:pPr>
              <w:tabs>
                <w:tab w:val="decimal" w:pos="720"/>
              </w:tabs>
              <w:spacing w:line="320" w:lineRule="exact"/>
              <w:jc w:val="thaiDistribute"/>
              <w:rPr>
                <w:rFonts w:ascii="Arial" w:hAnsi="Arial"/>
                <w:b/>
                <w:bCs/>
                <w:sz w:val="18"/>
                <w:szCs w:val="18"/>
              </w:rPr>
            </w:pPr>
          </w:p>
        </w:tc>
        <w:tc>
          <w:tcPr>
            <w:tcW w:w="1620" w:type="dxa"/>
          </w:tcPr>
          <w:p w:rsidR="00D4211E" w:rsidRPr="003652E0" w:rsidRDefault="00D4211E" w:rsidP="00EC7106">
            <w:pPr>
              <w:tabs>
                <w:tab w:val="decimal" w:pos="720"/>
              </w:tabs>
              <w:spacing w:line="320" w:lineRule="exact"/>
              <w:jc w:val="thaiDistribute"/>
              <w:rPr>
                <w:rFonts w:ascii="Arial" w:hAnsi="Arial"/>
                <w:b/>
                <w:bCs/>
                <w:sz w:val="18"/>
                <w:szCs w:val="18"/>
              </w:rPr>
            </w:pPr>
          </w:p>
        </w:tc>
        <w:tc>
          <w:tcPr>
            <w:tcW w:w="1620" w:type="dxa"/>
            <w:gridSpan w:val="2"/>
          </w:tcPr>
          <w:p w:rsidR="00D4211E" w:rsidRPr="003652E0" w:rsidRDefault="00D4211E" w:rsidP="00EC7106">
            <w:pPr>
              <w:tabs>
                <w:tab w:val="decimal" w:pos="720"/>
              </w:tabs>
              <w:spacing w:line="320" w:lineRule="exact"/>
              <w:jc w:val="thaiDistribute"/>
              <w:rPr>
                <w:rFonts w:ascii="Arial" w:hAnsi="Arial"/>
                <w:b/>
                <w:bCs/>
                <w:sz w:val="18"/>
                <w:szCs w:val="18"/>
              </w:rPr>
            </w:pPr>
          </w:p>
        </w:tc>
        <w:tc>
          <w:tcPr>
            <w:tcW w:w="1620" w:type="dxa"/>
            <w:gridSpan w:val="2"/>
          </w:tcPr>
          <w:p w:rsidR="00D4211E" w:rsidRPr="003652E0" w:rsidRDefault="00D4211E" w:rsidP="00EC7106">
            <w:pPr>
              <w:tabs>
                <w:tab w:val="decimal" w:pos="720"/>
              </w:tabs>
              <w:spacing w:line="320" w:lineRule="exact"/>
              <w:jc w:val="thaiDistribute"/>
              <w:rPr>
                <w:rFonts w:ascii="Arial" w:hAnsi="Arial"/>
                <w:b/>
                <w:bCs/>
                <w:sz w:val="18"/>
                <w:szCs w:val="18"/>
              </w:rPr>
            </w:pPr>
          </w:p>
        </w:tc>
        <w:tc>
          <w:tcPr>
            <w:tcW w:w="1620" w:type="dxa"/>
          </w:tcPr>
          <w:p w:rsidR="00D4211E" w:rsidRPr="003652E0" w:rsidRDefault="00D4211E" w:rsidP="00EC7106">
            <w:pPr>
              <w:tabs>
                <w:tab w:val="decimal" w:pos="720"/>
              </w:tabs>
              <w:spacing w:line="320" w:lineRule="exact"/>
              <w:jc w:val="thaiDistribute"/>
              <w:rPr>
                <w:rFonts w:ascii="Arial" w:hAnsi="Arial"/>
                <w:b/>
                <w:bCs/>
                <w:sz w:val="18"/>
                <w:szCs w:val="18"/>
              </w:rPr>
            </w:pP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1 April 2017</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196,627</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1,302,496</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5,708,080</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105,486</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27,867</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51,070</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7,391,626</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Purchases</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3,721</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46,826</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31,499</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23,402</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105,448</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Disposals/ Write off</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Transfer in/(Transfer out)</w:t>
            </w:r>
          </w:p>
        </w:tc>
        <w:tc>
          <w:tcPr>
            <w:tcW w:w="1620" w:type="dxa"/>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196</w:t>
            </w:r>
          </w:p>
        </w:tc>
        <w:tc>
          <w:tcPr>
            <w:tcW w:w="1620" w:type="dxa"/>
            <w:gridSpan w:val="2"/>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55,658</w:t>
            </w:r>
          </w:p>
        </w:tc>
        <w:tc>
          <w:tcPr>
            <w:tcW w:w="1620" w:type="dxa"/>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209</w:t>
            </w:r>
          </w:p>
        </w:tc>
        <w:tc>
          <w:tcPr>
            <w:tcW w:w="1620" w:type="dxa"/>
            <w:gridSpan w:val="2"/>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gridSpan w:val="2"/>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(56,063)</w:t>
            </w:r>
          </w:p>
        </w:tc>
        <w:tc>
          <w:tcPr>
            <w:tcW w:w="1620" w:type="dxa"/>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31 March 2018</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196,627</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1,306,413</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5,810,564</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137,194</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27,867</w:t>
            </w:r>
          </w:p>
        </w:tc>
        <w:tc>
          <w:tcPr>
            <w:tcW w:w="1620" w:type="dxa"/>
            <w:gridSpan w:val="2"/>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18,409</w:t>
            </w:r>
          </w:p>
        </w:tc>
        <w:tc>
          <w:tcPr>
            <w:tcW w:w="1620" w:type="dxa"/>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7,497,074</w:t>
            </w:r>
          </w:p>
        </w:tc>
      </w:tr>
      <w:tr w:rsidR="00D4211E" w:rsidRPr="003652E0" w:rsidTr="00EC7106">
        <w:trPr>
          <w:trHeight w:val="234"/>
        </w:trPr>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Purchases</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1,548</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55,220</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37,213</w:t>
            </w:r>
          </w:p>
        </w:tc>
        <w:tc>
          <w:tcPr>
            <w:tcW w:w="1620" w:type="dxa"/>
            <w:gridSpan w:val="2"/>
            <w:shd w:val="clear" w:color="auto" w:fill="auto"/>
            <w:vAlign w:val="bottom"/>
          </w:tcPr>
          <w:p w:rsidR="00D4211E" w:rsidRPr="00EC7106" w:rsidRDefault="00D4211E" w:rsidP="00EC7106">
            <w:pPr>
              <w:tabs>
                <w:tab w:val="decimal" w:pos="1330"/>
              </w:tabs>
              <w:spacing w:line="320" w:lineRule="exact"/>
              <w:rPr>
                <w:rFonts w:ascii="Arial" w:hAnsi="Arial"/>
                <w:sz w:val="18"/>
                <w:szCs w:val="18"/>
              </w:rPr>
            </w:pPr>
            <w:r w:rsidRPr="00EC7106">
              <w:rPr>
                <w:rFonts w:ascii="Arial" w:hAnsi="Arial"/>
                <w:sz w:val="18"/>
                <w:szCs w:val="18"/>
              </w:rPr>
              <w:t>5,154</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Pr>
                <w:rFonts w:ascii="Arial" w:hAnsi="Arial"/>
                <w:sz w:val="18"/>
                <w:szCs w:val="18"/>
              </w:rPr>
              <w:t>186,008</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285,143</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Disposals/ Write off</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(39)</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(30)</w:t>
            </w:r>
          </w:p>
        </w:tc>
        <w:tc>
          <w:tcPr>
            <w:tcW w:w="1620" w:type="dxa"/>
            <w:gridSpan w:val="2"/>
            <w:shd w:val="clear" w:color="auto" w:fill="auto"/>
            <w:vAlign w:val="bottom"/>
          </w:tcPr>
          <w:p w:rsidR="00D4211E" w:rsidRPr="00EC7106" w:rsidRDefault="00D4211E" w:rsidP="00EC7106">
            <w:pPr>
              <w:tabs>
                <w:tab w:val="decimal" w:pos="1330"/>
              </w:tabs>
              <w:spacing w:line="320" w:lineRule="exact"/>
              <w:rPr>
                <w:rFonts w:ascii="Arial" w:hAnsi="Arial"/>
                <w:sz w:val="18"/>
                <w:szCs w:val="18"/>
              </w:rPr>
            </w:pPr>
            <w:r w:rsidRPr="00EC7106">
              <w:rPr>
                <w:rFonts w:ascii="Arial" w:hAnsi="Arial"/>
                <w:sz w:val="18"/>
                <w:szCs w:val="18"/>
              </w:rPr>
              <w:t>(5,268)</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(5,337)</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Transfer in/(Transfer out)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cs/>
              </w:rPr>
            </w:pPr>
            <w:r w:rsidRPr="003652E0">
              <w:rPr>
                <w:rFonts w:ascii="Arial" w:hAnsi="Arial"/>
                <w:sz w:val="18"/>
                <w:szCs w:val="18"/>
              </w:rPr>
              <w:t>32,122</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120,074</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(532)</w:t>
            </w:r>
          </w:p>
        </w:tc>
        <w:tc>
          <w:tcPr>
            <w:tcW w:w="1620" w:type="dxa"/>
            <w:gridSpan w:val="2"/>
            <w:shd w:val="clear" w:color="auto" w:fill="auto"/>
            <w:vAlign w:val="bottom"/>
          </w:tcPr>
          <w:p w:rsidR="00D4211E" w:rsidRPr="00EC7106" w:rsidRDefault="00D4211E" w:rsidP="00EC7106">
            <w:pPr>
              <w:pBdr>
                <w:bottom w:val="single" w:sz="4" w:space="1" w:color="auto"/>
              </w:pBdr>
              <w:tabs>
                <w:tab w:val="decimal" w:pos="1330"/>
              </w:tabs>
              <w:spacing w:line="320" w:lineRule="exact"/>
              <w:rPr>
                <w:rFonts w:ascii="Arial" w:hAnsi="Arial"/>
                <w:sz w:val="18"/>
                <w:szCs w:val="18"/>
              </w:rPr>
            </w:pPr>
            <w:r w:rsidRPr="00EC7106">
              <w:rPr>
                <w:rFonts w:ascii="Arial" w:hAnsi="Arial"/>
                <w:sz w:val="18"/>
                <w:szCs w:val="18"/>
              </w:rPr>
              <w:t>-</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(151,664)</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31 March 2019</w:t>
            </w:r>
          </w:p>
        </w:tc>
        <w:tc>
          <w:tcPr>
            <w:tcW w:w="1620" w:type="dxa"/>
            <w:shd w:val="clear" w:color="auto" w:fill="auto"/>
            <w:vAlign w:val="bottom"/>
          </w:tcPr>
          <w:p w:rsidR="00D4211E" w:rsidRPr="003652E0" w:rsidRDefault="00D4211E" w:rsidP="00EC7106">
            <w:pPr>
              <w:pBdr>
                <w:bottom w:val="single" w:sz="6" w:space="1" w:color="auto"/>
              </w:pBdr>
              <w:tabs>
                <w:tab w:val="decimal" w:pos="1330"/>
              </w:tabs>
              <w:spacing w:line="320" w:lineRule="exact"/>
              <w:rPr>
                <w:rFonts w:ascii="Arial" w:hAnsi="Arial"/>
                <w:sz w:val="18"/>
                <w:szCs w:val="18"/>
              </w:rPr>
            </w:pPr>
            <w:r w:rsidRPr="003652E0">
              <w:rPr>
                <w:rFonts w:ascii="Arial" w:hAnsi="Arial"/>
                <w:sz w:val="18"/>
                <w:szCs w:val="18"/>
              </w:rPr>
              <w:t>196,627</w:t>
            </w:r>
          </w:p>
        </w:tc>
        <w:tc>
          <w:tcPr>
            <w:tcW w:w="1620" w:type="dxa"/>
            <w:shd w:val="clear" w:color="auto" w:fill="auto"/>
            <w:vAlign w:val="bottom"/>
          </w:tcPr>
          <w:p w:rsidR="00D4211E" w:rsidRPr="003652E0" w:rsidRDefault="00D4211E" w:rsidP="00EC7106">
            <w:pPr>
              <w:pBdr>
                <w:bottom w:val="single" w:sz="6" w:space="1" w:color="auto"/>
              </w:pBdr>
              <w:tabs>
                <w:tab w:val="decimal" w:pos="1330"/>
              </w:tabs>
              <w:spacing w:line="320" w:lineRule="exact"/>
              <w:rPr>
                <w:rFonts w:ascii="Arial" w:hAnsi="Arial"/>
                <w:sz w:val="18"/>
                <w:szCs w:val="18"/>
              </w:rPr>
            </w:pPr>
            <w:r w:rsidRPr="003652E0">
              <w:rPr>
                <w:rFonts w:ascii="Arial" w:hAnsi="Arial"/>
                <w:sz w:val="18"/>
                <w:szCs w:val="18"/>
              </w:rPr>
              <w:t>1,340,083</w:t>
            </w:r>
          </w:p>
        </w:tc>
        <w:tc>
          <w:tcPr>
            <w:tcW w:w="1620" w:type="dxa"/>
            <w:gridSpan w:val="2"/>
            <w:shd w:val="clear" w:color="auto" w:fill="auto"/>
            <w:vAlign w:val="bottom"/>
          </w:tcPr>
          <w:p w:rsidR="00D4211E" w:rsidRPr="003652E0" w:rsidRDefault="00D4211E" w:rsidP="00EC7106">
            <w:pPr>
              <w:pBdr>
                <w:bottom w:val="single" w:sz="6" w:space="1" w:color="auto"/>
              </w:pBdr>
              <w:tabs>
                <w:tab w:val="decimal" w:pos="1330"/>
              </w:tabs>
              <w:spacing w:line="320" w:lineRule="exact"/>
              <w:rPr>
                <w:rFonts w:ascii="Arial" w:hAnsi="Arial"/>
                <w:sz w:val="18"/>
                <w:szCs w:val="18"/>
              </w:rPr>
            </w:pPr>
            <w:r w:rsidRPr="003652E0">
              <w:rPr>
                <w:rFonts w:ascii="Arial" w:hAnsi="Arial"/>
                <w:sz w:val="18"/>
                <w:szCs w:val="18"/>
              </w:rPr>
              <w:t>5,985,819</w:t>
            </w:r>
          </w:p>
        </w:tc>
        <w:tc>
          <w:tcPr>
            <w:tcW w:w="1620" w:type="dxa"/>
            <w:shd w:val="clear" w:color="auto" w:fill="auto"/>
            <w:vAlign w:val="bottom"/>
          </w:tcPr>
          <w:p w:rsidR="00D4211E" w:rsidRPr="003652E0" w:rsidRDefault="00D4211E" w:rsidP="00EC7106">
            <w:pPr>
              <w:pBdr>
                <w:bottom w:val="single" w:sz="6" w:space="1" w:color="auto"/>
              </w:pBdr>
              <w:tabs>
                <w:tab w:val="decimal" w:pos="1330"/>
              </w:tabs>
              <w:spacing w:line="320" w:lineRule="exact"/>
              <w:rPr>
                <w:rFonts w:ascii="Arial" w:hAnsi="Arial"/>
                <w:sz w:val="18"/>
                <w:szCs w:val="18"/>
              </w:rPr>
            </w:pPr>
            <w:r w:rsidRPr="003652E0">
              <w:rPr>
                <w:rFonts w:ascii="Arial" w:hAnsi="Arial"/>
                <w:sz w:val="18"/>
                <w:szCs w:val="18"/>
              </w:rPr>
              <w:t>173,845</w:t>
            </w:r>
          </w:p>
        </w:tc>
        <w:tc>
          <w:tcPr>
            <w:tcW w:w="1620" w:type="dxa"/>
            <w:gridSpan w:val="2"/>
            <w:shd w:val="clear" w:color="auto" w:fill="auto"/>
            <w:vAlign w:val="bottom"/>
          </w:tcPr>
          <w:p w:rsidR="00D4211E" w:rsidRPr="00EC7106" w:rsidRDefault="00D4211E" w:rsidP="00EC7106">
            <w:pPr>
              <w:pBdr>
                <w:bottom w:val="single" w:sz="6" w:space="1" w:color="auto"/>
              </w:pBdr>
              <w:tabs>
                <w:tab w:val="decimal" w:pos="1330"/>
              </w:tabs>
              <w:spacing w:line="320" w:lineRule="exact"/>
              <w:rPr>
                <w:rFonts w:ascii="Arial" w:hAnsi="Arial"/>
                <w:sz w:val="18"/>
                <w:szCs w:val="18"/>
              </w:rPr>
            </w:pPr>
            <w:r w:rsidRPr="00EC7106">
              <w:rPr>
                <w:rFonts w:ascii="Arial" w:hAnsi="Arial"/>
                <w:sz w:val="18"/>
                <w:szCs w:val="18"/>
              </w:rPr>
              <w:t>27,753</w:t>
            </w:r>
          </w:p>
        </w:tc>
        <w:tc>
          <w:tcPr>
            <w:tcW w:w="1620" w:type="dxa"/>
            <w:gridSpan w:val="2"/>
            <w:shd w:val="clear" w:color="auto" w:fill="auto"/>
            <w:vAlign w:val="bottom"/>
          </w:tcPr>
          <w:p w:rsidR="00D4211E" w:rsidRPr="003652E0" w:rsidRDefault="00D4211E" w:rsidP="00EC7106">
            <w:pPr>
              <w:pBdr>
                <w:bottom w:val="single" w:sz="6" w:space="1" w:color="auto"/>
              </w:pBdr>
              <w:tabs>
                <w:tab w:val="decimal" w:pos="1330"/>
              </w:tabs>
              <w:spacing w:line="320" w:lineRule="exact"/>
              <w:rPr>
                <w:rFonts w:ascii="Arial" w:hAnsi="Arial"/>
                <w:sz w:val="18"/>
                <w:szCs w:val="18"/>
              </w:rPr>
            </w:pPr>
            <w:r>
              <w:rPr>
                <w:rFonts w:ascii="Arial" w:hAnsi="Arial"/>
                <w:sz w:val="18"/>
                <w:szCs w:val="18"/>
              </w:rPr>
              <w:t>52,753</w:t>
            </w:r>
          </w:p>
        </w:tc>
        <w:tc>
          <w:tcPr>
            <w:tcW w:w="1620" w:type="dxa"/>
            <w:shd w:val="clear" w:color="auto" w:fill="auto"/>
            <w:vAlign w:val="bottom"/>
          </w:tcPr>
          <w:p w:rsidR="00D4211E" w:rsidRPr="003652E0" w:rsidRDefault="00D4211E" w:rsidP="00EC7106">
            <w:pPr>
              <w:pBdr>
                <w:bottom w:val="single" w:sz="6" w:space="1" w:color="auto"/>
              </w:pBdr>
              <w:tabs>
                <w:tab w:val="decimal" w:pos="1330"/>
              </w:tabs>
              <w:spacing w:line="320" w:lineRule="exact"/>
              <w:rPr>
                <w:rFonts w:ascii="Arial" w:hAnsi="Arial"/>
                <w:sz w:val="18"/>
                <w:szCs w:val="18"/>
              </w:rPr>
            </w:pPr>
            <w:r w:rsidRPr="003652E0">
              <w:rPr>
                <w:rFonts w:ascii="Arial" w:hAnsi="Arial"/>
                <w:sz w:val="18"/>
                <w:szCs w:val="18"/>
              </w:rPr>
              <w:t>7,776,880</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b/>
                <w:bCs/>
                <w:sz w:val="18"/>
                <w:szCs w:val="18"/>
                <w:u w:val="single"/>
              </w:rPr>
              <w:t>Accumulated depreciation</w:t>
            </w:r>
          </w:p>
        </w:tc>
        <w:tc>
          <w:tcPr>
            <w:tcW w:w="1620" w:type="dxa"/>
            <w:shd w:val="clear" w:color="auto" w:fill="auto"/>
          </w:tcPr>
          <w:p w:rsidR="00D4211E" w:rsidRPr="003652E0" w:rsidRDefault="00D4211E" w:rsidP="00EC7106">
            <w:pPr>
              <w:tabs>
                <w:tab w:val="decimal" w:pos="1330"/>
              </w:tabs>
              <w:spacing w:line="320" w:lineRule="exact"/>
              <w:rPr>
                <w:rFonts w:ascii="Arial" w:hAnsi="Arial"/>
                <w:sz w:val="18"/>
                <w:szCs w:val="18"/>
              </w:rPr>
            </w:pPr>
          </w:p>
        </w:tc>
        <w:tc>
          <w:tcPr>
            <w:tcW w:w="1620" w:type="dxa"/>
            <w:shd w:val="clear" w:color="auto" w:fill="auto"/>
          </w:tcPr>
          <w:p w:rsidR="00D4211E" w:rsidRPr="003652E0" w:rsidRDefault="00D4211E" w:rsidP="00EC7106">
            <w:pPr>
              <w:tabs>
                <w:tab w:val="decimal" w:pos="1330"/>
              </w:tabs>
              <w:spacing w:line="320" w:lineRule="exact"/>
              <w:rPr>
                <w:rFonts w:ascii="Arial" w:hAnsi="Arial"/>
                <w:sz w:val="18"/>
                <w:szCs w:val="18"/>
              </w:rPr>
            </w:pPr>
          </w:p>
        </w:tc>
        <w:tc>
          <w:tcPr>
            <w:tcW w:w="1620" w:type="dxa"/>
            <w:gridSpan w:val="2"/>
            <w:shd w:val="clear" w:color="auto" w:fill="auto"/>
          </w:tcPr>
          <w:p w:rsidR="00D4211E" w:rsidRPr="003652E0" w:rsidRDefault="00D4211E" w:rsidP="00EC7106">
            <w:pPr>
              <w:tabs>
                <w:tab w:val="decimal" w:pos="1330"/>
              </w:tabs>
              <w:spacing w:line="320" w:lineRule="exact"/>
              <w:rPr>
                <w:rFonts w:ascii="Arial" w:hAnsi="Arial"/>
                <w:sz w:val="18"/>
                <w:szCs w:val="18"/>
              </w:rPr>
            </w:pPr>
          </w:p>
        </w:tc>
        <w:tc>
          <w:tcPr>
            <w:tcW w:w="1620" w:type="dxa"/>
            <w:shd w:val="clear" w:color="auto" w:fill="auto"/>
          </w:tcPr>
          <w:p w:rsidR="00D4211E" w:rsidRPr="003652E0" w:rsidRDefault="00D4211E" w:rsidP="00EC7106">
            <w:pPr>
              <w:tabs>
                <w:tab w:val="decimal" w:pos="1330"/>
              </w:tabs>
              <w:spacing w:line="320" w:lineRule="exact"/>
              <w:rPr>
                <w:rFonts w:ascii="Arial" w:hAnsi="Arial"/>
                <w:sz w:val="18"/>
                <w:szCs w:val="18"/>
              </w:rPr>
            </w:pPr>
          </w:p>
        </w:tc>
        <w:tc>
          <w:tcPr>
            <w:tcW w:w="1620" w:type="dxa"/>
            <w:gridSpan w:val="2"/>
            <w:shd w:val="clear" w:color="auto" w:fill="auto"/>
          </w:tcPr>
          <w:p w:rsidR="00D4211E" w:rsidRPr="003652E0" w:rsidRDefault="00D4211E" w:rsidP="00EC7106">
            <w:pPr>
              <w:tabs>
                <w:tab w:val="decimal" w:pos="1330"/>
              </w:tabs>
              <w:spacing w:line="320" w:lineRule="exact"/>
              <w:rPr>
                <w:rFonts w:ascii="Arial" w:hAnsi="Arial"/>
                <w:sz w:val="18"/>
                <w:szCs w:val="18"/>
              </w:rPr>
            </w:pPr>
          </w:p>
        </w:tc>
        <w:tc>
          <w:tcPr>
            <w:tcW w:w="1620" w:type="dxa"/>
            <w:gridSpan w:val="2"/>
            <w:shd w:val="clear" w:color="auto" w:fill="auto"/>
          </w:tcPr>
          <w:p w:rsidR="00D4211E" w:rsidRPr="003652E0" w:rsidRDefault="00D4211E" w:rsidP="00EC7106">
            <w:pPr>
              <w:tabs>
                <w:tab w:val="decimal" w:pos="1330"/>
              </w:tabs>
              <w:spacing w:line="320" w:lineRule="exact"/>
              <w:rPr>
                <w:rFonts w:ascii="Arial" w:hAnsi="Arial"/>
                <w:sz w:val="18"/>
                <w:szCs w:val="18"/>
              </w:rPr>
            </w:pPr>
          </w:p>
        </w:tc>
        <w:tc>
          <w:tcPr>
            <w:tcW w:w="1620" w:type="dxa"/>
            <w:shd w:val="clear" w:color="auto" w:fill="auto"/>
          </w:tcPr>
          <w:p w:rsidR="00D4211E" w:rsidRPr="003652E0" w:rsidRDefault="00D4211E" w:rsidP="00EC7106">
            <w:pPr>
              <w:tabs>
                <w:tab w:val="decimal" w:pos="1330"/>
              </w:tabs>
              <w:spacing w:line="320" w:lineRule="exact"/>
              <w:rPr>
                <w:rFonts w:ascii="Arial" w:hAnsi="Arial"/>
                <w:sz w:val="18"/>
                <w:szCs w:val="18"/>
              </w:rPr>
            </w:pP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1 April 2017</w:t>
            </w:r>
          </w:p>
        </w:tc>
        <w:tc>
          <w:tcPr>
            <w:tcW w:w="1620" w:type="dxa"/>
            <w:shd w:val="clear" w:color="auto" w:fill="auto"/>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382,259</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2,438,806</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82,044</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25,476</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2,928,585</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Depreciation for the year</w:t>
            </w:r>
          </w:p>
        </w:tc>
        <w:tc>
          <w:tcPr>
            <w:tcW w:w="1620" w:type="dxa"/>
            <w:shd w:val="clear" w:color="auto" w:fill="auto"/>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65,280</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320,796</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11,698</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1,865</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399,639</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31 March 2018</w:t>
            </w:r>
          </w:p>
        </w:tc>
        <w:tc>
          <w:tcPr>
            <w:tcW w:w="1620" w:type="dxa"/>
            <w:shd w:val="clear" w:color="auto" w:fill="auto"/>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447,539</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2,759,602</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93,742</w:t>
            </w:r>
          </w:p>
        </w:tc>
        <w:tc>
          <w:tcPr>
            <w:tcW w:w="1620" w:type="dxa"/>
            <w:gridSpan w:val="2"/>
            <w:shd w:val="clear" w:color="auto" w:fill="auto"/>
            <w:vAlign w:val="bottom"/>
          </w:tcPr>
          <w:p w:rsidR="00D4211E" w:rsidRPr="00EC7106" w:rsidRDefault="00D4211E" w:rsidP="00EC7106">
            <w:pPr>
              <w:tabs>
                <w:tab w:val="decimal" w:pos="1330"/>
              </w:tabs>
              <w:spacing w:line="320" w:lineRule="exact"/>
              <w:rPr>
                <w:rFonts w:ascii="Arial" w:hAnsi="Arial"/>
                <w:sz w:val="18"/>
                <w:szCs w:val="18"/>
              </w:rPr>
            </w:pPr>
            <w:r w:rsidRPr="00EC7106">
              <w:rPr>
                <w:rFonts w:ascii="Arial" w:hAnsi="Arial"/>
                <w:sz w:val="18"/>
                <w:szCs w:val="18"/>
              </w:rPr>
              <w:t>27,341</w:t>
            </w: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3,328,224</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Depreciation for the year</w:t>
            </w:r>
          </w:p>
        </w:tc>
        <w:tc>
          <w:tcPr>
            <w:tcW w:w="1620" w:type="dxa"/>
            <w:shd w:val="clear" w:color="auto" w:fill="auto"/>
            <w:vAlign w:val="center"/>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center"/>
          </w:tcPr>
          <w:p w:rsidR="00D4211E" w:rsidRPr="003652E0" w:rsidRDefault="00D4211E" w:rsidP="00EC7106">
            <w:pPr>
              <w:tabs>
                <w:tab w:val="decimal" w:pos="1330"/>
              </w:tabs>
              <w:spacing w:line="320" w:lineRule="exact"/>
              <w:jc w:val="center"/>
              <w:rPr>
                <w:rFonts w:ascii="Arial" w:hAnsi="Arial"/>
                <w:sz w:val="18"/>
                <w:szCs w:val="18"/>
              </w:rPr>
            </w:pPr>
            <w:r w:rsidRPr="003652E0">
              <w:rPr>
                <w:rFonts w:ascii="Arial" w:hAnsi="Arial"/>
                <w:sz w:val="18"/>
                <w:szCs w:val="18"/>
              </w:rPr>
              <w:t>66,327</w:t>
            </w:r>
          </w:p>
        </w:tc>
        <w:tc>
          <w:tcPr>
            <w:tcW w:w="1620" w:type="dxa"/>
            <w:gridSpan w:val="2"/>
            <w:shd w:val="clear" w:color="auto" w:fill="auto"/>
            <w:vAlign w:val="center"/>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330,919</w:t>
            </w:r>
          </w:p>
        </w:tc>
        <w:tc>
          <w:tcPr>
            <w:tcW w:w="1620" w:type="dxa"/>
            <w:shd w:val="clear" w:color="auto" w:fill="auto"/>
            <w:vAlign w:val="center"/>
          </w:tcPr>
          <w:p w:rsidR="00D4211E" w:rsidRPr="003652E0" w:rsidRDefault="00D4211E" w:rsidP="00EC7106">
            <w:pP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15,667</w:t>
            </w:r>
          </w:p>
        </w:tc>
        <w:tc>
          <w:tcPr>
            <w:tcW w:w="1620" w:type="dxa"/>
            <w:gridSpan w:val="2"/>
            <w:shd w:val="clear" w:color="auto" w:fill="auto"/>
            <w:vAlign w:val="center"/>
          </w:tcPr>
          <w:p w:rsidR="00D4211E" w:rsidRPr="00EC7106" w:rsidRDefault="00D4211E" w:rsidP="00EC7106">
            <w:pPr>
              <w:tabs>
                <w:tab w:val="decimal" w:pos="1330"/>
              </w:tabs>
              <w:spacing w:line="320" w:lineRule="exact"/>
              <w:rPr>
                <w:rFonts w:ascii="Arial" w:hAnsi="Arial"/>
                <w:sz w:val="18"/>
                <w:szCs w:val="18"/>
              </w:rPr>
            </w:pPr>
            <w:r w:rsidRPr="00EC7106">
              <w:rPr>
                <w:rFonts w:ascii="Arial" w:hAnsi="Arial"/>
                <w:sz w:val="18"/>
                <w:szCs w:val="18"/>
              </w:rPr>
              <w:t>1,520</w:t>
            </w:r>
          </w:p>
        </w:tc>
        <w:tc>
          <w:tcPr>
            <w:tcW w:w="1620" w:type="dxa"/>
            <w:gridSpan w:val="2"/>
            <w:shd w:val="clear" w:color="auto" w:fill="auto"/>
            <w:vAlign w:val="center"/>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center"/>
          </w:tcPr>
          <w:p w:rsidR="00D4211E" w:rsidRPr="003652E0" w:rsidRDefault="00D4211E" w:rsidP="00EC7106">
            <w:pPr>
              <w:tabs>
                <w:tab w:val="decimal" w:pos="1330"/>
              </w:tabs>
              <w:spacing w:line="320" w:lineRule="exact"/>
              <w:rPr>
                <w:rFonts w:ascii="Arial" w:hAnsi="Arial"/>
                <w:sz w:val="18"/>
                <w:szCs w:val="18"/>
              </w:rPr>
            </w:pPr>
            <w:r w:rsidRPr="003652E0">
              <w:rPr>
                <w:rFonts w:ascii="Arial" w:hAnsi="Arial"/>
                <w:sz w:val="18"/>
                <w:szCs w:val="18"/>
              </w:rPr>
              <w:t>414,433</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Disposals/ Write off</w:t>
            </w:r>
          </w:p>
        </w:tc>
        <w:tc>
          <w:tcPr>
            <w:tcW w:w="1620" w:type="dxa"/>
            <w:shd w:val="clear" w:color="auto" w:fill="auto"/>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(20)</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(17)</w:t>
            </w:r>
          </w:p>
        </w:tc>
        <w:tc>
          <w:tcPr>
            <w:tcW w:w="1620" w:type="dxa"/>
            <w:gridSpan w:val="2"/>
            <w:shd w:val="clear" w:color="auto" w:fill="auto"/>
            <w:vAlign w:val="bottom"/>
          </w:tcPr>
          <w:p w:rsidR="00D4211E" w:rsidRPr="00EC7106" w:rsidRDefault="00D4211E" w:rsidP="00EC7106">
            <w:pPr>
              <w:pBdr>
                <w:bottom w:val="single" w:sz="4" w:space="1" w:color="auto"/>
              </w:pBdr>
              <w:tabs>
                <w:tab w:val="decimal" w:pos="1330"/>
              </w:tabs>
              <w:spacing w:line="320" w:lineRule="exact"/>
              <w:rPr>
                <w:rFonts w:ascii="Arial" w:hAnsi="Arial"/>
                <w:sz w:val="18"/>
                <w:szCs w:val="18"/>
              </w:rPr>
            </w:pPr>
            <w:r w:rsidRPr="00EC7106">
              <w:rPr>
                <w:rFonts w:ascii="Arial" w:hAnsi="Arial"/>
                <w:sz w:val="18"/>
                <w:szCs w:val="18"/>
              </w:rPr>
              <w:t>(5,268)</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(5,305)</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31 March 2019</w:t>
            </w:r>
          </w:p>
        </w:tc>
        <w:tc>
          <w:tcPr>
            <w:tcW w:w="1620" w:type="dxa"/>
            <w:shd w:val="clear" w:color="auto" w:fill="auto"/>
          </w:tcPr>
          <w:p w:rsidR="00D4211E" w:rsidRPr="003652E0" w:rsidRDefault="00D4211E" w:rsidP="00EC7106">
            <w:pPr>
              <w:pBdr>
                <w:bottom w:val="single" w:sz="4"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513,866</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3,090,501</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109,392</w:t>
            </w:r>
          </w:p>
        </w:tc>
        <w:tc>
          <w:tcPr>
            <w:tcW w:w="1620" w:type="dxa"/>
            <w:gridSpan w:val="2"/>
            <w:shd w:val="clear" w:color="auto" w:fill="auto"/>
            <w:vAlign w:val="bottom"/>
          </w:tcPr>
          <w:p w:rsidR="00D4211E" w:rsidRPr="00EC7106" w:rsidRDefault="00D4211E" w:rsidP="00EC7106">
            <w:pPr>
              <w:pBdr>
                <w:bottom w:val="single" w:sz="4" w:space="1" w:color="auto"/>
              </w:pBdr>
              <w:tabs>
                <w:tab w:val="decimal" w:pos="1330"/>
              </w:tabs>
              <w:spacing w:line="320" w:lineRule="exact"/>
              <w:rPr>
                <w:rFonts w:ascii="Arial" w:hAnsi="Arial"/>
                <w:sz w:val="18"/>
                <w:szCs w:val="18"/>
              </w:rPr>
            </w:pPr>
            <w:r w:rsidRPr="00EC7106">
              <w:rPr>
                <w:rFonts w:ascii="Arial" w:hAnsi="Arial"/>
                <w:sz w:val="18"/>
                <w:szCs w:val="18"/>
              </w:rPr>
              <w:t>23,593</w:t>
            </w:r>
          </w:p>
        </w:tc>
        <w:tc>
          <w:tcPr>
            <w:tcW w:w="1620" w:type="dxa"/>
            <w:gridSpan w:val="2"/>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w:t>
            </w:r>
          </w:p>
        </w:tc>
        <w:tc>
          <w:tcPr>
            <w:tcW w:w="1620" w:type="dxa"/>
            <w:shd w:val="clear" w:color="auto" w:fill="auto"/>
            <w:vAlign w:val="bottom"/>
          </w:tcPr>
          <w:p w:rsidR="00D4211E" w:rsidRPr="003652E0" w:rsidRDefault="00D4211E" w:rsidP="00EC7106">
            <w:pPr>
              <w:pBdr>
                <w:bottom w:val="single" w:sz="4" w:space="1" w:color="auto"/>
              </w:pBdr>
              <w:tabs>
                <w:tab w:val="decimal" w:pos="1330"/>
              </w:tabs>
              <w:spacing w:line="320" w:lineRule="exact"/>
              <w:rPr>
                <w:rFonts w:ascii="Arial" w:hAnsi="Arial"/>
                <w:sz w:val="18"/>
                <w:szCs w:val="18"/>
              </w:rPr>
            </w:pPr>
            <w:r w:rsidRPr="003652E0">
              <w:rPr>
                <w:rFonts w:ascii="Arial" w:hAnsi="Arial"/>
                <w:sz w:val="18"/>
                <w:szCs w:val="18"/>
              </w:rPr>
              <w:t>3,737,352</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b/>
                <w:bCs/>
                <w:sz w:val="18"/>
                <w:szCs w:val="18"/>
                <w:u w:val="single"/>
              </w:rPr>
            </w:pPr>
            <w:r w:rsidRPr="003652E0">
              <w:rPr>
                <w:rFonts w:ascii="Arial" w:hAnsi="Arial"/>
                <w:b/>
                <w:bCs/>
                <w:sz w:val="18"/>
                <w:szCs w:val="18"/>
                <w:u w:val="single"/>
              </w:rPr>
              <w:t>Net book value</w:t>
            </w:r>
          </w:p>
        </w:tc>
        <w:tc>
          <w:tcPr>
            <w:tcW w:w="1620" w:type="dxa"/>
            <w:shd w:val="clear" w:color="auto" w:fill="auto"/>
          </w:tcPr>
          <w:p w:rsidR="00D4211E" w:rsidRPr="003652E0" w:rsidRDefault="00D4211E" w:rsidP="00EC7106">
            <w:pPr>
              <w:tabs>
                <w:tab w:val="decimal" w:pos="1330"/>
              </w:tabs>
              <w:spacing w:line="320" w:lineRule="exact"/>
              <w:rPr>
                <w:rFonts w:ascii="Arial" w:hAnsi="Arial"/>
                <w:sz w:val="18"/>
                <w:szCs w:val="18"/>
              </w:rPr>
            </w:pP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p>
        </w:tc>
        <w:tc>
          <w:tcPr>
            <w:tcW w:w="1620" w:type="dxa"/>
            <w:gridSpan w:val="2"/>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p>
        </w:tc>
        <w:tc>
          <w:tcPr>
            <w:tcW w:w="1620" w:type="dxa"/>
            <w:shd w:val="clear" w:color="auto" w:fill="auto"/>
            <w:vAlign w:val="bottom"/>
          </w:tcPr>
          <w:p w:rsidR="00D4211E" w:rsidRPr="003652E0" w:rsidRDefault="00D4211E" w:rsidP="00EC7106">
            <w:pPr>
              <w:tabs>
                <w:tab w:val="decimal" w:pos="1330"/>
              </w:tabs>
              <w:spacing w:line="320" w:lineRule="exact"/>
              <w:rPr>
                <w:rFonts w:ascii="Arial" w:hAnsi="Arial"/>
                <w:sz w:val="18"/>
                <w:szCs w:val="18"/>
              </w:rPr>
            </w:pP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31 March 2018</w:t>
            </w:r>
          </w:p>
        </w:tc>
        <w:tc>
          <w:tcPr>
            <w:tcW w:w="1620" w:type="dxa"/>
            <w:shd w:val="clear" w:color="auto" w:fill="auto"/>
          </w:tcPr>
          <w:p w:rsidR="00D4211E" w:rsidRPr="003652E0" w:rsidRDefault="00D4211E" w:rsidP="00EC7106">
            <w:pPr>
              <w:pBdr>
                <w:bottom w:val="double" w:sz="6"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196,627</w:t>
            </w:r>
          </w:p>
        </w:tc>
        <w:tc>
          <w:tcPr>
            <w:tcW w:w="1620" w:type="dxa"/>
            <w:shd w:val="clear" w:color="auto" w:fill="auto"/>
            <w:vAlign w:val="bottom"/>
          </w:tcPr>
          <w:p w:rsidR="00D4211E" w:rsidRPr="003652E0" w:rsidRDefault="00D4211E" w:rsidP="00EC7106">
            <w:pPr>
              <w:pBdr>
                <w:bottom w:val="double" w:sz="6"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858,874</w:t>
            </w:r>
          </w:p>
        </w:tc>
        <w:tc>
          <w:tcPr>
            <w:tcW w:w="1620" w:type="dxa"/>
            <w:gridSpan w:val="2"/>
            <w:shd w:val="clear" w:color="auto" w:fill="auto"/>
            <w:vAlign w:val="bottom"/>
          </w:tcPr>
          <w:p w:rsidR="00D4211E" w:rsidRPr="003652E0" w:rsidRDefault="00D4211E" w:rsidP="00EC7106">
            <w:pPr>
              <w:pBdr>
                <w:bottom w:val="double" w:sz="6"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3,050,962</w:t>
            </w:r>
          </w:p>
        </w:tc>
        <w:tc>
          <w:tcPr>
            <w:tcW w:w="1620" w:type="dxa"/>
            <w:shd w:val="clear" w:color="auto" w:fill="auto"/>
            <w:vAlign w:val="bottom"/>
          </w:tcPr>
          <w:p w:rsidR="00D4211E" w:rsidRPr="003652E0" w:rsidRDefault="00D4211E" w:rsidP="00EC7106">
            <w:pPr>
              <w:pBdr>
                <w:bottom w:val="double" w:sz="6"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43,452</w:t>
            </w:r>
          </w:p>
        </w:tc>
        <w:tc>
          <w:tcPr>
            <w:tcW w:w="1620" w:type="dxa"/>
            <w:gridSpan w:val="2"/>
            <w:shd w:val="clear" w:color="auto" w:fill="auto"/>
            <w:vAlign w:val="bottom"/>
          </w:tcPr>
          <w:p w:rsidR="00D4211E" w:rsidRPr="003652E0" w:rsidRDefault="00D4211E" w:rsidP="00EC7106">
            <w:pPr>
              <w:pBdr>
                <w:bottom w:val="double" w:sz="6" w:space="1" w:color="auto"/>
              </w:pBdr>
              <w:tabs>
                <w:tab w:val="decimal" w:pos="1330"/>
              </w:tabs>
              <w:spacing w:line="320" w:lineRule="exact"/>
              <w:rPr>
                <w:rFonts w:ascii="Arial" w:hAnsi="Arial"/>
                <w:sz w:val="18"/>
                <w:szCs w:val="18"/>
              </w:rPr>
            </w:pPr>
            <w:r w:rsidRPr="003652E0">
              <w:rPr>
                <w:rFonts w:ascii="Arial" w:hAnsi="Arial"/>
                <w:sz w:val="18"/>
                <w:szCs w:val="18"/>
              </w:rPr>
              <w:t>526</w:t>
            </w:r>
          </w:p>
        </w:tc>
        <w:tc>
          <w:tcPr>
            <w:tcW w:w="1620" w:type="dxa"/>
            <w:gridSpan w:val="2"/>
            <w:shd w:val="clear" w:color="auto" w:fill="auto"/>
            <w:vAlign w:val="bottom"/>
          </w:tcPr>
          <w:p w:rsidR="00D4211E" w:rsidRPr="003652E0" w:rsidRDefault="00D4211E" w:rsidP="00EC7106">
            <w:pPr>
              <w:pBdr>
                <w:bottom w:val="double" w:sz="6"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18,409</w:t>
            </w:r>
          </w:p>
        </w:tc>
        <w:tc>
          <w:tcPr>
            <w:tcW w:w="1620" w:type="dxa"/>
            <w:shd w:val="clear" w:color="auto" w:fill="auto"/>
            <w:vAlign w:val="bottom"/>
          </w:tcPr>
          <w:p w:rsidR="00D4211E" w:rsidRPr="003652E0" w:rsidRDefault="00D4211E" w:rsidP="00EC7106">
            <w:pPr>
              <w:pBdr>
                <w:bottom w:val="double" w:sz="6" w:space="1" w:color="auto"/>
              </w:pBdr>
              <w:tabs>
                <w:tab w:val="decimal" w:pos="1330"/>
              </w:tabs>
              <w:spacing w:line="320" w:lineRule="exact"/>
              <w:rPr>
                <w:rFonts w:ascii="Arial" w:hAnsi="Arial"/>
                <w:sz w:val="18"/>
                <w:szCs w:val="18"/>
              </w:rPr>
            </w:pPr>
            <w:r w:rsidRPr="003652E0">
              <w:rPr>
                <w:rFonts w:ascii="Arial" w:hAnsi="Arial"/>
                <w:sz w:val="18"/>
                <w:szCs w:val="18"/>
              </w:rPr>
              <w:t>4,168,850</w:t>
            </w:r>
          </w:p>
        </w:tc>
      </w:tr>
      <w:tr w:rsidR="00D4211E" w:rsidRPr="003652E0" w:rsidTr="00EC7106">
        <w:tc>
          <w:tcPr>
            <w:tcW w:w="2430" w:type="dxa"/>
          </w:tcPr>
          <w:p w:rsidR="00D4211E" w:rsidRPr="003652E0" w:rsidRDefault="00D4211E" w:rsidP="00EC7106">
            <w:pPr>
              <w:spacing w:line="320" w:lineRule="exact"/>
              <w:ind w:right="-108"/>
              <w:jc w:val="thaiDistribute"/>
              <w:rPr>
                <w:rFonts w:ascii="Arial" w:hAnsi="Arial"/>
                <w:sz w:val="18"/>
                <w:szCs w:val="18"/>
              </w:rPr>
            </w:pPr>
            <w:r w:rsidRPr="003652E0">
              <w:rPr>
                <w:rFonts w:ascii="Arial" w:hAnsi="Arial"/>
                <w:sz w:val="18"/>
                <w:szCs w:val="18"/>
              </w:rPr>
              <w:t>31 March 2019</w:t>
            </w:r>
          </w:p>
        </w:tc>
        <w:tc>
          <w:tcPr>
            <w:tcW w:w="1620" w:type="dxa"/>
            <w:shd w:val="clear" w:color="auto" w:fill="auto"/>
          </w:tcPr>
          <w:p w:rsidR="00D4211E" w:rsidRPr="003652E0" w:rsidRDefault="00D4211E" w:rsidP="00EC7106">
            <w:pPr>
              <w:pBdr>
                <w:bottom w:val="double" w:sz="6"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196,627</w:t>
            </w:r>
          </w:p>
        </w:tc>
        <w:tc>
          <w:tcPr>
            <w:tcW w:w="1620" w:type="dxa"/>
            <w:shd w:val="clear" w:color="auto" w:fill="auto"/>
            <w:vAlign w:val="bottom"/>
          </w:tcPr>
          <w:p w:rsidR="00D4211E" w:rsidRPr="003652E0" w:rsidRDefault="00D4211E" w:rsidP="00EC7106">
            <w:pPr>
              <w:pBdr>
                <w:bottom w:val="double" w:sz="6" w:space="1" w:color="auto"/>
              </w:pBdr>
              <w:tabs>
                <w:tab w:val="decimal" w:pos="1330"/>
              </w:tabs>
              <w:spacing w:before="100" w:beforeAutospacing="1" w:after="100" w:afterAutospacing="1" w:line="320" w:lineRule="exact"/>
              <w:rPr>
                <w:rFonts w:ascii="Arial" w:hAnsi="Arial"/>
                <w:sz w:val="18"/>
                <w:szCs w:val="18"/>
              </w:rPr>
            </w:pPr>
            <w:r w:rsidRPr="003652E0">
              <w:rPr>
                <w:rFonts w:ascii="Arial" w:hAnsi="Arial"/>
                <w:sz w:val="18"/>
                <w:szCs w:val="18"/>
              </w:rPr>
              <w:t>826,217</w:t>
            </w:r>
          </w:p>
        </w:tc>
        <w:tc>
          <w:tcPr>
            <w:tcW w:w="1620" w:type="dxa"/>
            <w:gridSpan w:val="2"/>
            <w:shd w:val="clear" w:color="auto" w:fill="auto"/>
            <w:vAlign w:val="bottom"/>
          </w:tcPr>
          <w:p w:rsidR="00D4211E" w:rsidRPr="003652E0" w:rsidRDefault="00D4211E" w:rsidP="00EC7106">
            <w:pPr>
              <w:pBdr>
                <w:bottom w:val="double" w:sz="6" w:space="1" w:color="auto"/>
              </w:pBd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2,895,318</w:t>
            </w:r>
          </w:p>
        </w:tc>
        <w:tc>
          <w:tcPr>
            <w:tcW w:w="1620" w:type="dxa"/>
            <w:shd w:val="clear" w:color="auto" w:fill="auto"/>
            <w:vAlign w:val="bottom"/>
          </w:tcPr>
          <w:p w:rsidR="00D4211E" w:rsidRPr="003652E0" w:rsidRDefault="00D4211E" w:rsidP="00EC7106">
            <w:pPr>
              <w:pBdr>
                <w:bottom w:val="double" w:sz="6" w:space="1" w:color="auto"/>
              </w:pBdr>
              <w:tabs>
                <w:tab w:val="decimal" w:pos="1330"/>
              </w:tabs>
              <w:spacing w:line="320" w:lineRule="exact"/>
              <w:rPr>
                <w:rFonts w:ascii="Arial" w:hAnsi="Arial"/>
                <w:color w:val="000000" w:themeColor="text1"/>
                <w:sz w:val="18"/>
                <w:szCs w:val="18"/>
              </w:rPr>
            </w:pPr>
            <w:r w:rsidRPr="003652E0">
              <w:rPr>
                <w:rFonts w:ascii="Arial" w:hAnsi="Arial"/>
                <w:color w:val="000000" w:themeColor="text1"/>
                <w:sz w:val="18"/>
                <w:szCs w:val="18"/>
              </w:rPr>
              <w:t>64,453</w:t>
            </w:r>
          </w:p>
        </w:tc>
        <w:tc>
          <w:tcPr>
            <w:tcW w:w="1620" w:type="dxa"/>
            <w:gridSpan w:val="2"/>
            <w:shd w:val="clear" w:color="auto" w:fill="auto"/>
            <w:vAlign w:val="bottom"/>
          </w:tcPr>
          <w:p w:rsidR="00D4211E" w:rsidRPr="003652E0" w:rsidRDefault="00D4211E" w:rsidP="00EC7106">
            <w:pPr>
              <w:pBdr>
                <w:bottom w:val="double" w:sz="6" w:space="1" w:color="auto"/>
              </w:pBdr>
              <w:tabs>
                <w:tab w:val="decimal" w:pos="1330"/>
              </w:tabs>
              <w:spacing w:line="320" w:lineRule="exact"/>
              <w:rPr>
                <w:rFonts w:ascii="Arial" w:hAnsi="Arial"/>
                <w:sz w:val="18"/>
                <w:szCs w:val="18"/>
              </w:rPr>
            </w:pPr>
            <w:r w:rsidRPr="003652E0">
              <w:rPr>
                <w:rFonts w:ascii="Arial" w:hAnsi="Arial"/>
                <w:sz w:val="18"/>
                <w:szCs w:val="18"/>
              </w:rPr>
              <w:t>4,160</w:t>
            </w:r>
          </w:p>
        </w:tc>
        <w:tc>
          <w:tcPr>
            <w:tcW w:w="1620" w:type="dxa"/>
            <w:gridSpan w:val="2"/>
            <w:shd w:val="clear" w:color="auto" w:fill="auto"/>
            <w:vAlign w:val="bottom"/>
          </w:tcPr>
          <w:p w:rsidR="00D4211E" w:rsidRPr="003652E0" w:rsidRDefault="00D4211E" w:rsidP="00EC7106">
            <w:pPr>
              <w:pBdr>
                <w:bottom w:val="double" w:sz="6" w:space="1" w:color="auto"/>
              </w:pBdr>
              <w:tabs>
                <w:tab w:val="decimal" w:pos="1330"/>
              </w:tabs>
              <w:spacing w:line="320" w:lineRule="exact"/>
              <w:rPr>
                <w:rFonts w:ascii="Arial" w:hAnsi="Arial"/>
                <w:sz w:val="18"/>
                <w:szCs w:val="18"/>
              </w:rPr>
            </w:pPr>
            <w:r>
              <w:rPr>
                <w:rFonts w:ascii="Arial" w:hAnsi="Arial"/>
                <w:sz w:val="18"/>
                <w:szCs w:val="18"/>
              </w:rPr>
              <w:t>52,753</w:t>
            </w:r>
          </w:p>
        </w:tc>
        <w:tc>
          <w:tcPr>
            <w:tcW w:w="1620" w:type="dxa"/>
            <w:shd w:val="clear" w:color="auto" w:fill="auto"/>
            <w:vAlign w:val="bottom"/>
          </w:tcPr>
          <w:p w:rsidR="00D4211E" w:rsidRPr="003652E0" w:rsidRDefault="00D4211E" w:rsidP="00EC7106">
            <w:pPr>
              <w:pBdr>
                <w:bottom w:val="double" w:sz="6" w:space="1" w:color="auto"/>
              </w:pBdr>
              <w:tabs>
                <w:tab w:val="decimal" w:pos="1330"/>
              </w:tabs>
              <w:spacing w:line="320" w:lineRule="exact"/>
              <w:rPr>
                <w:rFonts w:ascii="Arial" w:hAnsi="Arial"/>
                <w:sz w:val="18"/>
                <w:szCs w:val="18"/>
              </w:rPr>
            </w:pPr>
            <w:r w:rsidRPr="003652E0">
              <w:rPr>
                <w:rFonts w:ascii="Arial" w:hAnsi="Arial"/>
                <w:sz w:val="18"/>
                <w:szCs w:val="18"/>
              </w:rPr>
              <w:t>4,039,528</w:t>
            </w:r>
          </w:p>
        </w:tc>
      </w:tr>
      <w:tr w:rsidR="00D4211E" w:rsidRPr="003652E0" w:rsidTr="00EC7106">
        <w:trPr>
          <w:gridAfter w:val="1"/>
          <w:wAfter w:w="1620" w:type="dxa"/>
          <w:cantSplit/>
        </w:trPr>
        <w:tc>
          <w:tcPr>
            <w:tcW w:w="12150" w:type="dxa"/>
            <w:gridSpan w:val="10"/>
            <w:shd w:val="clear" w:color="auto" w:fill="auto"/>
          </w:tcPr>
          <w:p w:rsidR="00D4211E" w:rsidRPr="003652E0" w:rsidRDefault="00D4211E" w:rsidP="00EC7106">
            <w:pPr>
              <w:tabs>
                <w:tab w:val="decimal" w:pos="900"/>
              </w:tabs>
              <w:spacing w:line="320" w:lineRule="exact"/>
              <w:jc w:val="both"/>
              <w:rPr>
                <w:rFonts w:ascii="Arial" w:hAnsi="Arial"/>
                <w:sz w:val="18"/>
                <w:szCs w:val="18"/>
              </w:rPr>
            </w:pPr>
            <w:r w:rsidRPr="003652E0">
              <w:rPr>
                <w:rFonts w:ascii="Arial" w:hAnsi="Arial"/>
                <w:b/>
                <w:bCs/>
                <w:sz w:val="18"/>
                <w:szCs w:val="18"/>
                <w:u w:val="single"/>
              </w:rPr>
              <w:t xml:space="preserve">Depreciation for the year </w:t>
            </w:r>
          </w:p>
        </w:tc>
      </w:tr>
      <w:tr w:rsidR="00D4211E" w:rsidRPr="003652E0" w:rsidTr="00EC7106">
        <w:tc>
          <w:tcPr>
            <w:tcW w:w="12150" w:type="dxa"/>
            <w:gridSpan w:val="10"/>
            <w:shd w:val="clear" w:color="auto" w:fill="auto"/>
          </w:tcPr>
          <w:p w:rsidR="00D4211E" w:rsidRPr="003652E0" w:rsidRDefault="00D4211E" w:rsidP="00EC7106">
            <w:pPr>
              <w:spacing w:line="320" w:lineRule="exact"/>
              <w:rPr>
                <w:rFonts w:ascii="Arial" w:hAnsi="Arial"/>
                <w:sz w:val="18"/>
                <w:szCs w:val="18"/>
              </w:rPr>
            </w:pPr>
            <w:r w:rsidRPr="003652E0">
              <w:rPr>
                <w:rFonts w:ascii="Arial" w:hAnsi="Arial"/>
                <w:sz w:val="18"/>
                <w:szCs w:val="18"/>
              </w:rPr>
              <w:t>2018 (Baht 386.1 million included in manufacturing cost, and the balance in selling and administrative expenses)</w:t>
            </w:r>
          </w:p>
        </w:tc>
        <w:tc>
          <w:tcPr>
            <w:tcW w:w="1620" w:type="dxa"/>
            <w:shd w:val="clear" w:color="auto" w:fill="auto"/>
          </w:tcPr>
          <w:p w:rsidR="00D4211E" w:rsidRPr="003652E0" w:rsidRDefault="00D4211E" w:rsidP="00EC7106">
            <w:pPr>
              <w:pBdr>
                <w:bottom w:val="double" w:sz="6" w:space="1" w:color="auto"/>
              </w:pBdr>
              <w:tabs>
                <w:tab w:val="decimal" w:pos="1330"/>
              </w:tabs>
              <w:spacing w:line="320" w:lineRule="exact"/>
              <w:rPr>
                <w:rFonts w:ascii="Arial" w:hAnsi="Arial"/>
                <w:sz w:val="18"/>
                <w:szCs w:val="18"/>
              </w:rPr>
            </w:pPr>
            <w:r w:rsidRPr="003652E0">
              <w:rPr>
                <w:rFonts w:ascii="Arial" w:hAnsi="Arial"/>
                <w:sz w:val="18"/>
                <w:szCs w:val="18"/>
              </w:rPr>
              <w:t>399,639</w:t>
            </w:r>
          </w:p>
        </w:tc>
      </w:tr>
      <w:tr w:rsidR="00D4211E" w:rsidRPr="003652E0" w:rsidTr="00EC7106">
        <w:tc>
          <w:tcPr>
            <w:tcW w:w="12150" w:type="dxa"/>
            <w:gridSpan w:val="10"/>
            <w:shd w:val="clear" w:color="auto" w:fill="auto"/>
          </w:tcPr>
          <w:p w:rsidR="00D4211E" w:rsidRPr="003652E0" w:rsidRDefault="00D4211E" w:rsidP="00EC7106">
            <w:pPr>
              <w:spacing w:line="320" w:lineRule="exact"/>
              <w:rPr>
                <w:rFonts w:ascii="Arial" w:hAnsi="Arial"/>
                <w:sz w:val="18"/>
                <w:szCs w:val="18"/>
              </w:rPr>
            </w:pPr>
            <w:r w:rsidRPr="003652E0">
              <w:rPr>
                <w:rFonts w:ascii="Arial" w:hAnsi="Arial"/>
                <w:sz w:val="18"/>
                <w:szCs w:val="18"/>
              </w:rPr>
              <w:t>2019 (Baht 397.</w:t>
            </w:r>
            <w:r>
              <w:rPr>
                <w:rFonts w:ascii="Arial" w:hAnsi="Arial"/>
                <w:sz w:val="18"/>
                <w:szCs w:val="18"/>
              </w:rPr>
              <w:t>2</w:t>
            </w:r>
            <w:r w:rsidRPr="003652E0">
              <w:rPr>
                <w:rFonts w:ascii="Arial" w:hAnsi="Arial"/>
                <w:sz w:val="18"/>
                <w:szCs w:val="18"/>
              </w:rPr>
              <w:t xml:space="preserve"> million included in manufacturing cost, and the balance in selling and administrative expenses)</w:t>
            </w:r>
          </w:p>
        </w:tc>
        <w:tc>
          <w:tcPr>
            <w:tcW w:w="1620" w:type="dxa"/>
            <w:shd w:val="clear" w:color="auto" w:fill="auto"/>
          </w:tcPr>
          <w:p w:rsidR="00D4211E" w:rsidRPr="003652E0" w:rsidRDefault="00D4211E" w:rsidP="00EC7106">
            <w:pPr>
              <w:pBdr>
                <w:bottom w:val="double" w:sz="6" w:space="1" w:color="auto"/>
              </w:pBdr>
              <w:tabs>
                <w:tab w:val="decimal" w:pos="1330"/>
              </w:tabs>
              <w:spacing w:line="320" w:lineRule="exact"/>
              <w:rPr>
                <w:rFonts w:ascii="Arial" w:hAnsi="Arial"/>
                <w:sz w:val="18"/>
                <w:szCs w:val="18"/>
              </w:rPr>
            </w:pPr>
            <w:r w:rsidRPr="003652E0">
              <w:rPr>
                <w:rFonts w:ascii="Arial" w:hAnsi="Arial"/>
                <w:sz w:val="18"/>
                <w:szCs w:val="18"/>
              </w:rPr>
              <w:t>414,433</w:t>
            </w:r>
          </w:p>
        </w:tc>
      </w:tr>
    </w:tbl>
    <w:p w:rsidR="00FD56EA" w:rsidRPr="003652E0" w:rsidRDefault="00FD56EA" w:rsidP="00FD56EA">
      <w:pPr>
        <w:tabs>
          <w:tab w:val="left" w:pos="900"/>
          <w:tab w:val="left" w:pos="2160"/>
          <w:tab w:val="left" w:pos="2880"/>
        </w:tabs>
        <w:spacing w:before="120" w:after="120" w:line="380" w:lineRule="exact"/>
        <w:ind w:left="360" w:right="-43"/>
        <w:jc w:val="both"/>
        <w:rPr>
          <w:rFonts w:ascii="Arial" w:hAnsi="Arial"/>
          <w:sz w:val="22"/>
          <w:szCs w:val="22"/>
        </w:rPr>
        <w:sectPr w:rsidR="00FD56EA" w:rsidRPr="003652E0" w:rsidSect="003652E0">
          <w:pgSz w:w="16834" w:h="11909" w:orient="landscape" w:code="9"/>
          <w:pgMar w:top="1152" w:right="1296" w:bottom="1080" w:left="1080" w:header="706" w:footer="706" w:gutter="0"/>
          <w:cols w:space="720"/>
        </w:sectPr>
      </w:pPr>
    </w:p>
    <w:p w:rsidR="002E1C6A" w:rsidRPr="003652E0" w:rsidRDefault="002E1C6A" w:rsidP="00B751A4">
      <w:pPr>
        <w:spacing w:before="120" w:after="120" w:line="380" w:lineRule="exact"/>
        <w:ind w:left="600"/>
        <w:jc w:val="both"/>
        <w:rPr>
          <w:rFonts w:ascii="Arial" w:hAnsi="Arial"/>
          <w:sz w:val="22"/>
          <w:szCs w:val="22"/>
        </w:rPr>
      </w:pPr>
      <w:r w:rsidRPr="003652E0">
        <w:rPr>
          <w:rFonts w:ascii="Arial" w:hAnsi="Arial"/>
          <w:sz w:val="22"/>
          <w:szCs w:val="22"/>
        </w:rPr>
        <w:lastRenderedPageBreak/>
        <w:t xml:space="preserve">As at 31 March 2019, </w:t>
      </w:r>
      <w:r w:rsidR="00C3158C" w:rsidRPr="003652E0">
        <w:rPr>
          <w:rFonts w:ascii="Arial" w:hAnsi="Arial"/>
          <w:color w:val="000000"/>
          <w:sz w:val="22"/>
          <w:szCs w:val="22"/>
        </w:rPr>
        <w:t>PT. Polypl</w:t>
      </w:r>
      <w:r w:rsidR="00336006">
        <w:rPr>
          <w:rFonts w:ascii="Arial" w:hAnsi="Arial"/>
          <w:color w:val="000000"/>
          <w:sz w:val="22"/>
          <w:szCs w:val="22"/>
        </w:rPr>
        <w:t>ex Films Indonesia in Indonesia</w:t>
      </w:r>
      <w:r w:rsidRPr="003652E0">
        <w:rPr>
          <w:rFonts w:ascii="Arial" w:hAnsi="Arial"/>
          <w:sz w:val="22"/>
          <w:szCs w:val="22"/>
        </w:rPr>
        <w:t xml:space="preserve"> </w:t>
      </w:r>
      <w:r w:rsidR="0063439F">
        <w:rPr>
          <w:rFonts w:ascii="Arial" w:hAnsi="Arial"/>
          <w:sz w:val="22"/>
          <w:szCs w:val="22"/>
        </w:rPr>
        <w:t>capitalised</w:t>
      </w:r>
      <w:r w:rsidR="00C3158C" w:rsidRPr="003652E0">
        <w:rPr>
          <w:rFonts w:ascii="Arial" w:hAnsi="Arial"/>
          <w:sz w:val="22"/>
          <w:szCs w:val="22"/>
        </w:rPr>
        <w:t xml:space="preserve"> b</w:t>
      </w:r>
      <w:r w:rsidRPr="003652E0">
        <w:rPr>
          <w:rFonts w:ascii="Arial" w:hAnsi="Arial"/>
          <w:sz w:val="22"/>
          <w:szCs w:val="22"/>
        </w:rPr>
        <w:t>orrowing cost</w:t>
      </w:r>
      <w:r w:rsidR="0063439F">
        <w:rPr>
          <w:rFonts w:ascii="Arial" w:hAnsi="Arial"/>
          <w:sz w:val="22"/>
          <w:szCs w:val="22"/>
        </w:rPr>
        <w:t xml:space="preserve"> amounted</w:t>
      </w:r>
      <w:r w:rsidRPr="003652E0">
        <w:rPr>
          <w:rFonts w:ascii="Arial" w:hAnsi="Arial"/>
          <w:sz w:val="22"/>
          <w:szCs w:val="22"/>
        </w:rPr>
        <w:t xml:space="preserve"> to Baht </w:t>
      </w:r>
      <w:r w:rsidR="00EA3935" w:rsidRPr="003652E0">
        <w:rPr>
          <w:rFonts w:ascii="Arial" w:hAnsi="Arial"/>
          <w:sz w:val="22"/>
          <w:szCs w:val="22"/>
        </w:rPr>
        <w:t xml:space="preserve">1.2 </w:t>
      </w:r>
      <w:r w:rsidRPr="003652E0">
        <w:rPr>
          <w:rFonts w:ascii="Arial" w:hAnsi="Arial"/>
          <w:sz w:val="22"/>
          <w:szCs w:val="22"/>
        </w:rPr>
        <w:t xml:space="preserve">million </w:t>
      </w:r>
      <w:r w:rsidR="0063439F">
        <w:rPr>
          <w:rFonts w:ascii="Arial" w:hAnsi="Arial"/>
          <w:sz w:val="22"/>
          <w:szCs w:val="22"/>
        </w:rPr>
        <w:t>as cost of plant construction.</w:t>
      </w:r>
      <w:r w:rsidRPr="003652E0">
        <w:rPr>
          <w:rFonts w:ascii="Arial" w:hAnsi="Arial"/>
          <w:sz w:val="22"/>
          <w:szCs w:val="22"/>
        </w:rPr>
        <w:t xml:space="preserve"> </w:t>
      </w:r>
    </w:p>
    <w:p w:rsidR="00B751A4" w:rsidRPr="003652E0" w:rsidRDefault="00B751A4" w:rsidP="00B751A4">
      <w:pPr>
        <w:spacing w:before="120" w:after="120" w:line="380" w:lineRule="exact"/>
        <w:ind w:left="600"/>
        <w:jc w:val="both"/>
        <w:rPr>
          <w:rFonts w:ascii="Arial" w:hAnsi="Arial"/>
          <w:sz w:val="22"/>
          <w:szCs w:val="22"/>
        </w:rPr>
      </w:pPr>
      <w:r w:rsidRPr="003652E0">
        <w:rPr>
          <w:rFonts w:ascii="Arial" w:hAnsi="Arial"/>
          <w:sz w:val="22"/>
          <w:szCs w:val="22"/>
        </w:rPr>
        <w:t>As at 31 March 201</w:t>
      </w:r>
      <w:r w:rsidR="00F76947" w:rsidRPr="003652E0">
        <w:rPr>
          <w:rFonts w:ascii="Arial" w:hAnsi="Arial"/>
          <w:sz w:val="22"/>
          <w:szCs w:val="22"/>
        </w:rPr>
        <w:t>9</w:t>
      </w:r>
      <w:r w:rsidRPr="003652E0">
        <w:rPr>
          <w:rFonts w:ascii="Arial" w:hAnsi="Arial"/>
          <w:sz w:val="22"/>
          <w:szCs w:val="22"/>
        </w:rPr>
        <w:t xml:space="preserve">, </w:t>
      </w:r>
      <w:r w:rsidR="0063439F">
        <w:rPr>
          <w:rFonts w:ascii="Arial" w:hAnsi="Arial"/>
          <w:sz w:val="22"/>
          <w:szCs w:val="22"/>
        </w:rPr>
        <w:t>a</w:t>
      </w:r>
      <w:r w:rsidRPr="003652E0">
        <w:rPr>
          <w:rFonts w:ascii="Arial" w:hAnsi="Arial"/>
          <w:sz w:val="22"/>
          <w:szCs w:val="22"/>
        </w:rPr>
        <w:t xml:space="preserve"> </w:t>
      </w:r>
      <w:r w:rsidR="009B76E5" w:rsidRPr="003652E0">
        <w:rPr>
          <w:rFonts w:ascii="Arial" w:hAnsi="Arial"/>
          <w:sz w:val="22"/>
          <w:szCs w:val="22"/>
        </w:rPr>
        <w:t>subsidiary</w:t>
      </w:r>
      <w:r w:rsidRPr="003652E0">
        <w:rPr>
          <w:rFonts w:ascii="Arial" w:hAnsi="Arial"/>
          <w:sz w:val="22"/>
          <w:szCs w:val="22"/>
        </w:rPr>
        <w:t xml:space="preserve"> had equipm</w:t>
      </w:r>
      <w:r w:rsidR="00314E6D" w:rsidRPr="003652E0">
        <w:rPr>
          <w:rFonts w:ascii="Arial" w:hAnsi="Arial"/>
          <w:sz w:val="22"/>
          <w:szCs w:val="22"/>
        </w:rPr>
        <w:t>e</w:t>
      </w:r>
      <w:r w:rsidR="00CB31F6" w:rsidRPr="003652E0">
        <w:rPr>
          <w:rFonts w:ascii="Arial" w:hAnsi="Arial"/>
          <w:sz w:val="22"/>
          <w:szCs w:val="22"/>
        </w:rPr>
        <w:t>nt with net book value of Baht 7</w:t>
      </w:r>
      <w:r w:rsidR="00314E6D" w:rsidRPr="003652E0">
        <w:rPr>
          <w:rFonts w:ascii="Arial" w:hAnsi="Arial"/>
          <w:sz w:val="22"/>
          <w:szCs w:val="22"/>
        </w:rPr>
        <w:t xml:space="preserve"> </w:t>
      </w:r>
      <w:r w:rsidR="00F76947" w:rsidRPr="003652E0">
        <w:rPr>
          <w:rFonts w:ascii="Arial" w:hAnsi="Arial"/>
          <w:sz w:val="22"/>
          <w:szCs w:val="22"/>
        </w:rPr>
        <w:t>million (2018</w:t>
      </w:r>
      <w:r w:rsidRPr="003652E0">
        <w:rPr>
          <w:rFonts w:ascii="Arial" w:hAnsi="Arial"/>
          <w:sz w:val="22"/>
          <w:szCs w:val="22"/>
        </w:rPr>
        <w:t xml:space="preserve">: Baht </w:t>
      </w:r>
      <w:r w:rsidR="00F76947" w:rsidRPr="003652E0">
        <w:rPr>
          <w:rFonts w:ascii="Arial" w:hAnsi="Arial"/>
          <w:sz w:val="22"/>
          <w:szCs w:val="22"/>
        </w:rPr>
        <w:t>8</w:t>
      </w:r>
      <w:r w:rsidRPr="003652E0">
        <w:rPr>
          <w:rFonts w:ascii="Arial" w:hAnsi="Arial"/>
          <w:sz w:val="22"/>
          <w:szCs w:val="22"/>
        </w:rPr>
        <w:t xml:space="preserve"> million) which were acquired under finance lease agreements.</w:t>
      </w:r>
    </w:p>
    <w:p w:rsidR="006016EA" w:rsidRPr="003652E0" w:rsidRDefault="006016EA" w:rsidP="00FD56EA">
      <w:pPr>
        <w:spacing w:before="120" w:after="120" w:line="380" w:lineRule="exact"/>
        <w:ind w:left="605" w:hanging="605"/>
        <w:jc w:val="thaiDistribute"/>
        <w:rPr>
          <w:rFonts w:ascii="Arial" w:hAnsi="Arial"/>
          <w:sz w:val="22"/>
          <w:szCs w:val="22"/>
        </w:rPr>
      </w:pPr>
      <w:r w:rsidRPr="003652E0">
        <w:rPr>
          <w:rFonts w:ascii="Arial" w:hAnsi="Arial"/>
          <w:sz w:val="22"/>
          <w:szCs w:val="22"/>
        </w:rPr>
        <w:tab/>
        <w:t xml:space="preserve">As at </w:t>
      </w:r>
      <w:r w:rsidR="001F6E4C" w:rsidRPr="003652E0">
        <w:rPr>
          <w:rFonts w:ascii="Arial" w:hAnsi="Arial"/>
          <w:sz w:val="22"/>
          <w:szCs w:val="22"/>
        </w:rPr>
        <w:t xml:space="preserve">31 March </w:t>
      </w:r>
      <w:r w:rsidR="00F34DC5" w:rsidRPr="003652E0">
        <w:rPr>
          <w:rFonts w:ascii="Arial" w:hAnsi="Arial"/>
          <w:sz w:val="22"/>
          <w:szCs w:val="22"/>
        </w:rPr>
        <w:t>201</w:t>
      </w:r>
      <w:r w:rsidR="00F76947" w:rsidRPr="003652E0">
        <w:rPr>
          <w:rFonts w:ascii="Arial" w:hAnsi="Arial"/>
          <w:sz w:val="22"/>
          <w:szCs w:val="22"/>
        </w:rPr>
        <w:t>9</w:t>
      </w:r>
      <w:r w:rsidR="00B751A4" w:rsidRPr="003652E0">
        <w:rPr>
          <w:rFonts w:ascii="Arial" w:hAnsi="Arial"/>
          <w:sz w:val="22"/>
          <w:szCs w:val="22"/>
        </w:rPr>
        <w:t xml:space="preserve">, certain items of equipment </w:t>
      </w:r>
      <w:r w:rsidR="000C09D9" w:rsidRPr="003652E0">
        <w:rPr>
          <w:rFonts w:ascii="Arial" w:hAnsi="Arial"/>
          <w:sz w:val="22"/>
          <w:szCs w:val="22"/>
        </w:rPr>
        <w:t>and motor vehicle</w:t>
      </w:r>
      <w:r w:rsidR="0096616D" w:rsidRPr="003652E0">
        <w:rPr>
          <w:rFonts w:ascii="Arial" w:hAnsi="Arial"/>
          <w:sz w:val="22"/>
          <w:szCs w:val="22"/>
        </w:rPr>
        <w:t>s</w:t>
      </w:r>
      <w:r w:rsidR="000C09D9" w:rsidRPr="003652E0">
        <w:rPr>
          <w:rFonts w:ascii="Arial" w:hAnsi="Arial"/>
          <w:sz w:val="22"/>
          <w:szCs w:val="22"/>
        </w:rPr>
        <w:t xml:space="preserve"> </w:t>
      </w:r>
      <w:r w:rsidR="00B751A4" w:rsidRPr="003652E0">
        <w:rPr>
          <w:rFonts w:ascii="Arial" w:hAnsi="Arial"/>
          <w:sz w:val="22"/>
          <w:szCs w:val="22"/>
        </w:rPr>
        <w:t>were</w:t>
      </w:r>
      <w:r w:rsidRPr="003652E0">
        <w:rPr>
          <w:rFonts w:ascii="Arial" w:hAnsi="Arial"/>
          <w:sz w:val="22"/>
          <w:szCs w:val="22"/>
        </w:rPr>
        <w:t xml:space="preserve"> fully depreciated but are still in use. The </w:t>
      </w:r>
      <w:r w:rsidR="003E34D1" w:rsidRPr="003652E0">
        <w:rPr>
          <w:rFonts w:ascii="Arial" w:hAnsi="Arial"/>
          <w:sz w:val="22"/>
          <w:szCs w:val="22"/>
        </w:rPr>
        <w:t xml:space="preserve">gross carrying amount </w:t>
      </w:r>
      <w:r w:rsidR="009B46A7" w:rsidRPr="003652E0">
        <w:rPr>
          <w:rFonts w:ascii="Arial" w:hAnsi="Arial"/>
          <w:sz w:val="22"/>
          <w:szCs w:val="22"/>
        </w:rPr>
        <w:t>before ded</w:t>
      </w:r>
      <w:r w:rsidR="003E34D1" w:rsidRPr="003652E0">
        <w:rPr>
          <w:rFonts w:ascii="Arial" w:hAnsi="Arial"/>
          <w:sz w:val="22"/>
          <w:szCs w:val="22"/>
        </w:rPr>
        <w:t xml:space="preserve">ucting accumulated depreciation and allowance for impairment loss </w:t>
      </w:r>
      <w:r w:rsidRPr="003652E0">
        <w:rPr>
          <w:rFonts w:ascii="Arial" w:hAnsi="Arial"/>
          <w:sz w:val="22"/>
          <w:szCs w:val="22"/>
        </w:rPr>
        <w:t>of those assets</w:t>
      </w:r>
      <w:r w:rsidR="00314E6D" w:rsidRPr="003652E0">
        <w:rPr>
          <w:rFonts w:ascii="Arial" w:hAnsi="Arial"/>
          <w:sz w:val="22"/>
          <w:szCs w:val="22"/>
        </w:rPr>
        <w:t xml:space="preserve"> amounted to approximately Baht 142</w:t>
      </w:r>
      <w:r w:rsidR="00F76947" w:rsidRPr="003652E0">
        <w:rPr>
          <w:rFonts w:ascii="Arial" w:hAnsi="Arial"/>
          <w:sz w:val="22"/>
          <w:szCs w:val="22"/>
        </w:rPr>
        <w:t xml:space="preserve"> </w:t>
      </w:r>
      <w:r w:rsidRPr="003652E0">
        <w:rPr>
          <w:rFonts w:ascii="Arial" w:hAnsi="Arial"/>
          <w:sz w:val="22"/>
          <w:szCs w:val="22"/>
        </w:rPr>
        <w:t xml:space="preserve">million </w:t>
      </w:r>
      <w:r w:rsidR="009B46A7" w:rsidRPr="003652E0">
        <w:rPr>
          <w:rFonts w:ascii="Arial" w:hAnsi="Arial"/>
          <w:sz w:val="22"/>
          <w:szCs w:val="22"/>
        </w:rPr>
        <w:t>(</w:t>
      </w:r>
      <w:r w:rsidR="00F34DC5" w:rsidRPr="003652E0">
        <w:rPr>
          <w:rFonts w:ascii="Arial" w:hAnsi="Arial"/>
          <w:sz w:val="22"/>
          <w:szCs w:val="22"/>
        </w:rPr>
        <w:t>201</w:t>
      </w:r>
      <w:r w:rsidR="00F76947" w:rsidRPr="003652E0">
        <w:rPr>
          <w:rFonts w:ascii="Arial" w:hAnsi="Arial"/>
          <w:sz w:val="22"/>
          <w:szCs w:val="22"/>
        </w:rPr>
        <w:t>8</w:t>
      </w:r>
      <w:r w:rsidR="009B46A7" w:rsidRPr="003652E0">
        <w:rPr>
          <w:rFonts w:ascii="Arial" w:hAnsi="Arial"/>
          <w:sz w:val="22"/>
          <w:szCs w:val="22"/>
        </w:rPr>
        <w:t xml:space="preserve">: Baht </w:t>
      </w:r>
      <w:r w:rsidR="00F76947" w:rsidRPr="003652E0">
        <w:rPr>
          <w:rFonts w:ascii="Arial" w:hAnsi="Arial"/>
          <w:sz w:val="22"/>
          <w:szCs w:val="22"/>
        </w:rPr>
        <w:t xml:space="preserve">113 </w:t>
      </w:r>
      <w:r w:rsidR="009B46A7" w:rsidRPr="003652E0">
        <w:rPr>
          <w:rFonts w:ascii="Arial" w:hAnsi="Arial"/>
          <w:sz w:val="22"/>
          <w:szCs w:val="22"/>
        </w:rPr>
        <w:t xml:space="preserve">million) </w:t>
      </w:r>
      <w:r w:rsidRPr="003652E0">
        <w:rPr>
          <w:rFonts w:ascii="Arial" w:hAnsi="Arial"/>
          <w:sz w:val="22"/>
          <w:szCs w:val="22"/>
        </w:rPr>
        <w:t xml:space="preserve">(The Company only: </w:t>
      </w:r>
      <w:r w:rsidR="009B46A7" w:rsidRPr="003652E0">
        <w:rPr>
          <w:rFonts w:ascii="Arial" w:hAnsi="Arial"/>
          <w:sz w:val="22"/>
          <w:szCs w:val="22"/>
        </w:rPr>
        <w:t>Baht</w:t>
      </w:r>
      <w:r w:rsidR="00314E6D" w:rsidRPr="003652E0">
        <w:rPr>
          <w:rFonts w:ascii="Arial" w:hAnsi="Arial"/>
          <w:sz w:val="22"/>
          <w:szCs w:val="22"/>
        </w:rPr>
        <w:t xml:space="preserve"> 92</w:t>
      </w:r>
      <w:r w:rsidR="001F6E4C" w:rsidRPr="003652E0">
        <w:rPr>
          <w:rFonts w:ascii="Arial" w:hAnsi="Arial"/>
          <w:sz w:val="22"/>
          <w:szCs w:val="22"/>
        </w:rPr>
        <w:t xml:space="preserve"> </w:t>
      </w:r>
      <w:r w:rsidR="009B46A7" w:rsidRPr="003652E0">
        <w:rPr>
          <w:rFonts w:ascii="Arial" w:hAnsi="Arial"/>
          <w:sz w:val="22"/>
          <w:szCs w:val="22"/>
        </w:rPr>
        <w:t>million</w:t>
      </w:r>
      <w:r w:rsidR="009B76E5" w:rsidRPr="003652E0">
        <w:rPr>
          <w:rFonts w:ascii="Arial" w:hAnsi="Arial"/>
          <w:sz w:val="22"/>
          <w:szCs w:val="22"/>
        </w:rPr>
        <w:t xml:space="preserve"> (</w:t>
      </w:r>
      <w:r w:rsidR="00F34DC5" w:rsidRPr="003652E0">
        <w:rPr>
          <w:rFonts w:ascii="Arial" w:hAnsi="Arial"/>
          <w:sz w:val="22"/>
          <w:szCs w:val="22"/>
        </w:rPr>
        <w:t>201</w:t>
      </w:r>
      <w:r w:rsidR="00F76947" w:rsidRPr="003652E0">
        <w:rPr>
          <w:rFonts w:ascii="Arial" w:hAnsi="Arial"/>
          <w:sz w:val="22"/>
          <w:szCs w:val="22"/>
        </w:rPr>
        <w:t>8</w:t>
      </w:r>
      <w:r w:rsidR="009B46A7" w:rsidRPr="003652E0">
        <w:rPr>
          <w:rFonts w:ascii="Arial" w:hAnsi="Arial"/>
          <w:sz w:val="22"/>
          <w:szCs w:val="22"/>
        </w:rPr>
        <w:t xml:space="preserve">: </w:t>
      </w:r>
      <w:r w:rsidRPr="003652E0">
        <w:rPr>
          <w:rFonts w:ascii="Arial" w:hAnsi="Arial"/>
          <w:sz w:val="22"/>
          <w:szCs w:val="22"/>
        </w:rPr>
        <w:t xml:space="preserve">Baht </w:t>
      </w:r>
      <w:r w:rsidR="00F76947" w:rsidRPr="003652E0">
        <w:rPr>
          <w:rFonts w:ascii="Arial" w:hAnsi="Arial"/>
          <w:sz w:val="22"/>
          <w:szCs w:val="22"/>
        </w:rPr>
        <w:t xml:space="preserve">65 </w:t>
      </w:r>
      <w:r w:rsidRPr="003652E0">
        <w:rPr>
          <w:rFonts w:ascii="Arial" w:hAnsi="Arial"/>
          <w:sz w:val="22"/>
          <w:szCs w:val="22"/>
        </w:rPr>
        <w:t>million)</w:t>
      </w:r>
      <w:r w:rsidR="009B76E5" w:rsidRPr="003652E0">
        <w:rPr>
          <w:rFonts w:ascii="Arial" w:hAnsi="Arial"/>
          <w:sz w:val="22"/>
          <w:szCs w:val="22"/>
        </w:rPr>
        <w:t>)</w:t>
      </w:r>
      <w:r w:rsidRPr="003652E0">
        <w:rPr>
          <w:rFonts w:ascii="Arial" w:hAnsi="Arial"/>
          <w:sz w:val="22"/>
          <w:szCs w:val="22"/>
        </w:rPr>
        <w:t>.</w:t>
      </w:r>
    </w:p>
    <w:p w:rsidR="00FD56EA" w:rsidRPr="003652E0" w:rsidRDefault="00FD56EA" w:rsidP="00930337">
      <w:pPr>
        <w:spacing w:before="120" w:after="120" w:line="380" w:lineRule="exact"/>
        <w:ind w:left="605" w:hanging="605"/>
        <w:jc w:val="thaiDistribute"/>
        <w:rPr>
          <w:rFonts w:ascii="Arial" w:hAnsi="Arial"/>
          <w:sz w:val="22"/>
          <w:szCs w:val="22"/>
        </w:rPr>
      </w:pPr>
      <w:r w:rsidRPr="003652E0">
        <w:rPr>
          <w:rFonts w:ascii="Arial" w:hAnsi="Arial"/>
          <w:sz w:val="22"/>
          <w:szCs w:val="22"/>
        </w:rPr>
        <w:t xml:space="preserve"> </w:t>
      </w:r>
      <w:r w:rsidRPr="003652E0">
        <w:rPr>
          <w:rFonts w:ascii="Arial" w:hAnsi="Arial"/>
          <w:sz w:val="22"/>
          <w:szCs w:val="22"/>
        </w:rPr>
        <w:tab/>
        <w:t xml:space="preserve">The Company and its subsidiaries have pledged their </w:t>
      </w:r>
      <w:r w:rsidR="00B751A4" w:rsidRPr="003652E0">
        <w:rPr>
          <w:rFonts w:ascii="Arial" w:hAnsi="Arial"/>
          <w:sz w:val="22"/>
          <w:szCs w:val="22"/>
        </w:rPr>
        <w:t>property, plant and equipment</w:t>
      </w:r>
      <w:r w:rsidR="0008277D">
        <w:rPr>
          <w:rFonts w:ascii="Arial" w:hAnsi="Arial"/>
          <w:sz w:val="22"/>
          <w:szCs w:val="22"/>
        </w:rPr>
        <w:t xml:space="preserve"> amounted to</w:t>
      </w:r>
      <w:r w:rsidRPr="003652E0">
        <w:rPr>
          <w:rFonts w:ascii="Arial" w:hAnsi="Arial"/>
          <w:sz w:val="22"/>
          <w:szCs w:val="22"/>
        </w:rPr>
        <w:t xml:space="preserve"> </w:t>
      </w:r>
      <w:r w:rsidR="00B751A4" w:rsidRPr="003652E0">
        <w:rPr>
          <w:rFonts w:ascii="Arial" w:hAnsi="Arial"/>
          <w:sz w:val="22"/>
          <w:szCs w:val="22"/>
        </w:rPr>
        <w:t xml:space="preserve">approximately </w:t>
      </w:r>
      <w:r w:rsidR="00260ABC" w:rsidRPr="003652E0">
        <w:rPr>
          <w:rFonts w:ascii="Arial" w:hAnsi="Arial"/>
          <w:sz w:val="22"/>
          <w:szCs w:val="22"/>
        </w:rPr>
        <w:t>Baht 5,864</w:t>
      </w:r>
      <w:r w:rsidR="00F76947" w:rsidRPr="003652E0">
        <w:rPr>
          <w:rFonts w:ascii="Arial" w:hAnsi="Arial"/>
          <w:sz w:val="22"/>
          <w:szCs w:val="22"/>
        </w:rPr>
        <w:t xml:space="preserve"> </w:t>
      </w:r>
      <w:r w:rsidR="006E6E9C" w:rsidRPr="003652E0">
        <w:rPr>
          <w:rFonts w:ascii="Arial" w:hAnsi="Arial"/>
          <w:sz w:val="22"/>
          <w:szCs w:val="22"/>
        </w:rPr>
        <w:t>million (</w:t>
      </w:r>
      <w:r w:rsidR="00F76947" w:rsidRPr="003652E0">
        <w:rPr>
          <w:rFonts w:ascii="Arial" w:hAnsi="Arial"/>
          <w:sz w:val="22"/>
          <w:szCs w:val="22"/>
        </w:rPr>
        <w:t>2018</w:t>
      </w:r>
      <w:r w:rsidRPr="003652E0">
        <w:rPr>
          <w:rFonts w:ascii="Arial" w:hAnsi="Arial"/>
          <w:sz w:val="22"/>
          <w:szCs w:val="22"/>
        </w:rPr>
        <w:t xml:space="preserve">: Baht </w:t>
      </w:r>
      <w:r w:rsidR="00F76947" w:rsidRPr="003652E0">
        <w:rPr>
          <w:rFonts w:ascii="Arial" w:hAnsi="Arial"/>
          <w:sz w:val="22"/>
          <w:szCs w:val="22"/>
        </w:rPr>
        <w:t xml:space="preserve">6,566 </w:t>
      </w:r>
      <w:r w:rsidRPr="003652E0">
        <w:rPr>
          <w:rFonts w:ascii="Arial" w:hAnsi="Arial"/>
          <w:sz w:val="22"/>
          <w:szCs w:val="22"/>
        </w:rPr>
        <w:t xml:space="preserve">million) as collateral </w:t>
      </w:r>
      <w:r w:rsidR="007C6756" w:rsidRPr="003652E0">
        <w:rPr>
          <w:rFonts w:ascii="Arial" w:hAnsi="Arial"/>
          <w:sz w:val="22"/>
          <w:szCs w:val="22"/>
        </w:rPr>
        <w:t>to secure</w:t>
      </w:r>
      <w:r w:rsidRPr="003652E0">
        <w:rPr>
          <w:rFonts w:ascii="Arial" w:hAnsi="Arial"/>
          <w:sz w:val="22"/>
          <w:szCs w:val="22"/>
        </w:rPr>
        <w:t xml:space="preserve"> credit facilities </w:t>
      </w:r>
      <w:r w:rsidR="0063439F">
        <w:rPr>
          <w:rFonts w:ascii="Arial" w:hAnsi="Arial"/>
          <w:sz w:val="22"/>
          <w:szCs w:val="22"/>
        </w:rPr>
        <w:t>obtained</w:t>
      </w:r>
      <w:r w:rsidRPr="003652E0">
        <w:rPr>
          <w:rFonts w:ascii="Arial" w:hAnsi="Arial"/>
          <w:sz w:val="22"/>
          <w:szCs w:val="22"/>
        </w:rPr>
        <w:t xml:space="preserve"> from financial institutions</w:t>
      </w:r>
      <w:r w:rsidRPr="003652E0">
        <w:rPr>
          <w:rFonts w:ascii="Arial" w:hAnsi="Arial"/>
          <w:sz w:val="22"/>
          <w:szCs w:val="22"/>
          <w:cs/>
        </w:rPr>
        <w:t xml:space="preserve"> </w:t>
      </w:r>
      <w:r w:rsidR="00314E6D" w:rsidRPr="003652E0">
        <w:rPr>
          <w:rFonts w:ascii="Arial" w:hAnsi="Arial"/>
          <w:sz w:val="22"/>
          <w:szCs w:val="22"/>
        </w:rPr>
        <w:t>(The Company only: Baht 1,993</w:t>
      </w:r>
      <w:r w:rsidR="00F76947" w:rsidRPr="003652E0">
        <w:rPr>
          <w:rFonts w:ascii="Arial" w:hAnsi="Arial"/>
          <w:sz w:val="22"/>
          <w:szCs w:val="22"/>
        </w:rPr>
        <w:t xml:space="preserve"> </w:t>
      </w:r>
      <w:r w:rsidRPr="003652E0">
        <w:rPr>
          <w:rFonts w:ascii="Arial" w:hAnsi="Arial"/>
          <w:sz w:val="22"/>
          <w:szCs w:val="22"/>
        </w:rPr>
        <w:t xml:space="preserve">million, </w:t>
      </w:r>
      <w:r w:rsidR="00F76947" w:rsidRPr="003652E0">
        <w:rPr>
          <w:rFonts w:ascii="Arial" w:hAnsi="Arial"/>
          <w:sz w:val="22"/>
          <w:szCs w:val="22"/>
        </w:rPr>
        <w:t>2018</w:t>
      </w:r>
      <w:r w:rsidRPr="003652E0">
        <w:rPr>
          <w:rFonts w:ascii="Arial" w:hAnsi="Arial"/>
          <w:sz w:val="22"/>
          <w:szCs w:val="22"/>
        </w:rPr>
        <w:t xml:space="preserve">: Baht </w:t>
      </w:r>
      <w:r w:rsidR="00F76947" w:rsidRPr="003652E0">
        <w:rPr>
          <w:rFonts w:ascii="Arial" w:hAnsi="Arial"/>
          <w:sz w:val="22"/>
          <w:szCs w:val="22"/>
        </w:rPr>
        <w:t xml:space="preserve">3,632 </w:t>
      </w:r>
      <w:r w:rsidRPr="003652E0">
        <w:rPr>
          <w:rFonts w:ascii="Arial" w:hAnsi="Arial"/>
          <w:sz w:val="22"/>
          <w:szCs w:val="22"/>
        </w:rPr>
        <w:t>million).</w:t>
      </w:r>
    </w:p>
    <w:p w:rsidR="000A7F97" w:rsidRPr="003652E0" w:rsidRDefault="00AB07E2" w:rsidP="00930337">
      <w:pPr>
        <w:tabs>
          <w:tab w:val="left" w:pos="2160"/>
          <w:tab w:val="center" w:pos="6840"/>
          <w:tab w:val="center" w:pos="8280"/>
        </w:tabs>
        <w:spacing w:before="120" w:after="120" w:line="380" w:lineRule="exact"/>
        <w:ind w:left="605" w:hanging="605"/>
        <w:jc w:val="thaiDistribute"/>
        <w:rPr>
          <w:rFonts w:ascii="Arial" w:hAnsi="Arial"/>
          <w:b/>
          <w:bCs/>
          <w:sz w:val="22"/>
          <w:szCs w:val="22"/>
          <w:cs/>
        </w:rPr>
      </w:pPr>
      <w:r w:rsidRPr="003652E0">
        <w:rPr>
          <w:rFonts w:ascii="Arial" w:hAnsi="Arial"/>
          <w:b/>
          <w:bCs/>
          <w:sz w:val="22"/>
          <w:szCs w:val="22"/>
        </w:rPr>
        <w:t>1</w:t>
      </w:r>
      <w:r w:rsidR="00946F73" w:rsidRPr="003652E0">
        <w:rPr>
          <w:rFonts w:ascii="Arial" w:hAnsi="Arial"/>
          <w:b/>
          <w:bCs/>
          <w:sz w:val="22"/>
          <w:szCs w:val="22"/>
        </w:rPr>
        <w:t>3</w:t>
      </w:r>
      <w:r w:rsidR="000A7F97" w:rsidRPr="003652E0">
        <w:rPr>
          <w:rFonts w:ascii="Arial" w:hAnsi="Arial"/>
          <w:b/>
          <w:bCs/>
          <w:sz w:val="22"/>
          <w:szCs w:val="22"/>
        </w:rPr>
        <w:t>.</w:t>
      </w:r>
      <w:r w:rsidR="000A7F97" w:rsidRPr="003652E0">
        <w:rPr>
          <w:rFonts w:ascii="Arial" w:hAnsi="Arial"/>
          <w:b/>
          <w:bCs/>
          <w:sz w:val="22"/>
          <w:szCs w:val="22"/>
        </w:rPr>
        <w:tab/>
      </w:r>
      <w:r w:rsidR="00856E47" w:rsidRPr="003652E0">
        <w:rPr>
          <w:rFonts w:ascii="Arial" w:hAnsi="Arial"/>
          <w:b/>
          <w:bCs/>
          <w:sz w:val="22"/>
          <w:szCs w:val="22"/>
        </w:rPr>
        <w:t>Other i</w:t>
      </w:r>
      <w:r w:rsidR="000A7F97" w:rsidRPr="003652E0">
        <w:rPr>
          <w:rFonts w:ascii="Arial" w:hAnsi="Arial"/>
          <w:b/>
          <w:bCs/>
          <w:sz w:val="22"/>
          <w:szCs w:val="22"/>
        </w:rPr>
        <w:t xml:space="preserve">ntangible assets </w:t>
      </w:r>
    </w:p>
    <w:p w:rsidR="000A7F97" w:rsidRPr="003652E0" w:rsidRDefault="000A7F97" w:rsidP="00930337">
      <w:pPr>
        <w:tabs>
          <w:tab w:val="left" w:pos="2160"/>
          <w:tab w:val="center" w:pos="6840"/>
          <w:tab w:val="center" w:pos="8280"/>
        </w:tabs>
        <w:spacing w:before="120" w:after="120" w:line="380" w:lineRule="exact"/>
        <w:ind w:left="605" w:hanging="605"/>
        <w:jc w:val="thaiDistribute"/>
        <w:rPr>
          <w:rFonts w:ascii="Arial" w:hAnsi="Arial"/>
          <w:sz w:val="22"/>
          <w:szCs w:val="22"/>
        </w:rPr>
      </w:pPr>
      <w:r w:rsidRPr="003652E0">
        <w:rPr>
          <w:rFonts w:ascii="Arial" w:hAnsi="Arial"/>
          <w:b/>
          <w:bCs/>
          <w:sz w:val="22"/>
          <w:szCs w:val="22"/>
        </w:rPr>
        <w:tab/>
      </w:r>
      <w:r w:rsidRPr="003652E0">
        <w:rPr>
          <w:rFonts w:ascii="Arial" w:hAnsi="Arial"/>
          <w:sz w:val="22"/>
          <w:szCs w:val="22"/>
        </w:rPr>
        <w:t xml:space="preserve">The net book value of </w:t>
      </w:r>
      <w:r w:rsidR="00856E47" w:rsidRPr="003652E0">
        <w:rPr>
          <w:rFonts w:ascii="Arial" w:hAnsi="Arial"/>
          <w:sz w:val="22"/>
          <w:szCs w:val="22"/>
        </w:rPr>
        <w:t xml:space="preserve">other </w:t>
      </w:r>
      <w:r w:rsidRPr="003652E0">
        <w:rPr>
          <w:rFonts w:ascii="Arial" w:hAnsi="Arial"/>
          <w:sz w:val="22"/>
          <w:szCs w:val="22"/>
        </w:rPr>
        <w:t xml:space="preserve">intangible assets as at 31 March </w:t>
      </w:r>
      <w:r w:rsidR="00F34DC5" w:rsidRPr="003652E0">
        <w:rPr>
          <w:rFonts w:ascii="Arial" w:hAnsi="Arial"/>
          <w:sz w:val="22"/>
          <w:szCs w:val="22"/>
        </w:rPr>
        <w:t>201</w:t>
      </w:r>
      <w:r w:rsidR="00F76947" w:rsidRPr="003652E0">
        <w:rPr>
          <w:rFonts w:ascii="Arial" w:hAnsi="Arial"/>
          <w:sz w:val="22"/>
          <w:szCs w:val="22"/>
        </w:rPr>
        <w:t>9</w:t>
      </w:r>
      <w:r w:rsidRPr="003652E0">
        <w:rPr>
          <w:rFonts w:ascii="Arial" w:hAnsi="Arial"/>
          <w:sz w:val="22"/>
          <w:szCs w:val="22"/>
        </w:rPr>
        <w:t xml:space="preserve"> and </w:t>
      </w:r>
      <w:r w:rsidR="00F76947" w:rsidRPr="003652E0">
        <w:rPr>
          <w:rFonts w:ascii="Arial" w:hAnsi="Arial"/>
          <w:sz w:val="22"/>
          <w:szCs w:val="22"/>
        </w:rPr>
        <w:t>2018</w:t>
      </w:r>
      <w:r w:rsidRPr="003652E0">
        <w:rPr>
          <w:rFonts w:ascii="Arial" w:hAnsi="Arial"/>
          <w:sz w:val="22"/>
          <w:szCs w:val="22"/>
        </w:rPr>
        <w:t xml:space="preserve"> </w:t>
      </w:r>
      <w:r w:rsidR="0063439F">
        <w:rPr>
          <w:rFonts w:ascii="Arial" w:hAnsi="Arial"/>
          <w:sz w:val="22"/>
          <w:szCs w:val="22"/>
        </w:rPr>
        <w:t xml:space="preserve">was </w:t>
      </w:r>
      <w:r w:rsidRPr="003652E0">
        <w:rPr>
          <w:rFonts w:ascii="Arial" w:hAnsi="Arial"/>
          <w:sz w:val="22"/>
          <w:szCs w:val="22"/>
        </w:rPr>
        <w:t>presented below.</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430"/>
      </w:tblGrid>
      <w:tr w:rsidR="00100E7F" w:rsidRPr="003652E0" w:rsidTr="00F34DC5">
        <w:tc>
          <w:tcPr>
            <w:tcW w:w="8640" w:type="dxa"/>
            <w:gridSpan w:val="2"/>
          </w:tcPr>
          <w:p w:rsidR="00100E7F" w:rsidRPr="003652E0" w:rsidRDefault="00100E7F" w:rsidP="00100E7F">
            <w:pPr>
              <w:spacing w:line="380" w:lineRule="exact"/>
              <w:ind w:left="151" w:hanging="151"/>
              <w:jc w:val="right"/>
              <w:outlineLvl w:val="0"/>
              <w:rPr>
                <w:rFonts w:ascii="Angsana New" w:hAnsi="Angsana New"/>
                <w:sz w:val="22"/>
                <w:szCs w:val="22"/>
                <w:cs/>
              </w:rPr>
            </w:pPr>
            <w:r w:rsidRPr="003652E0">
              <w:rPr>
                <w:sz w:val="22"/>
                <w:szCs w:val="22"/>
              </w:rPr>
              <w:br w:type="page"/>
            </w:r>
            <w:r w:rsidRPr="003652E0">
              <w:rPr>
                <w:rFonts w:ascii="Arial" w:hAnsi="Arial" w:cs="Arial"/>
                <w:sz w:val="22"/>
                <w:szCs w:val="22"/>
                <w:cs/>
              </w:rPr>
              <w:t>(</w:t>
            </w:r>
            <w:r w:rsidRPr="003652E0">
              <w:rPr>
                <w:rFonts w:ascii="Arial" w:hAnsi="Arial" w:cs="Arial"/>
                <w:sz w:val="22"/>
                <w:szCs w:val="22"/>
              </w:rPr>
              <w:t>Unit: Thousand Baht</w:t>
            </w:r>
            <w:r w:rsidRPr="003652E0">
              <w:rPr>
                <w:rFonts w:ascii="Arial" w:hAnsi="Arial" w:cs="Arial"/>
                <w:sz w:val="22"/>
                <w:szCs w:val="22"/>
                <w:cs/>
              </w:rPr>
              <w:t>)</w:t>
            </w:r>
          </w:p>
        </w:tc>
      </w:tr>
      <w:tr w:rsidR="000A7F97" w:rsidRPr="003652E0" w:rsidTr="00100E7F">
        <w:tc>
          <w:tcPr>
            <w:tcW w:w="6210" w:type="dxa"/>
            <w:vAlign w:val="bottom"/>
          </w:tcPr>
          <w:p w:rsidR="000A7F97" w:rsidRPr="003652E0" w:rsidRDefault="000A7F97" w:rsidP="000A7F97">
            <w:pPr>
              <w:spacing w:line="380" w:lineRule="exact"/>
              <w:ind w:left="151" w:right="-72" w:hanging="151"/>
              <w:rPr>
                <w:rFonts w:ascii="Arial" w:hAnsi="Arial" w:cs="Arial"/>
                <w:sz w:val="22"/>
                <w:szCs w:val="22"/>
              </w:rPr>
            </w:pPr>
          </w:p>
        </w:tc>
        <w:tc>
          <w:tcPr>
            <w:tcW w:w="2430" w:type="dxa"/>
            <w:vAlign w:val="bottom"/>
          </w:tcPr>
          <w:p w:rsidR="000A7F97" w:rsidRPr="003652E0"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3652E0">
              <w:rPr>
                <w:rFonts w:ascii="Arial" w:hAnsi="Arial" w:cs="Arial"/>
                <w:sz w:val="22"/>
                <w:szCs w:val="22"/>
              </w:rPr>
              <w:t>Consolidated</w:t>
            </w:r>
          </w:p>
          <w:p w:rsidR="000A7F97" w:rsidRPr="003652E0"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3652E0">
              <w:rPr>
                <w:rFonts w:ascii="Arial" w:hAnsi="Arial" w:cs="Arial"/>
                <w:sz w:val="22"/>
                <w:szCs w:val="22"/>
              </w:rPr>
              <w:t>financial statements</w:t>
            </w:r>
          </w:p>
        </w:tc>
      </w:tr>
      <w:tr w:rsidR="000A7F97" w:rsidRPr="003652E0" w:rsidTr="00100E7F">
        <w:tc>
          <w:tcPr>
            <w:tcW w:w="6210" w:type="dxa"/>
            <w:vAlign w:val="bottom"/>
          </w:tcPr>
          <w:p w:rsidR="000A7F97" w:rsidRPr="003652E0" w:rsidRDefault="000A7F97" w:rsidP="000A7F97">
            <w:pPr>
              <w:spacing w:line="380" w:lineRule="exact"/>
              <w:ind w:left="151" w:right="-72" w:hanging="151"/>
              <w:rPr>
                <w:rFonts w:ascii="Arial" w:hAnsi="Arial" w:cs="Arial"/>
                <w:sz w:val="22"/>
                <w:szCs w:val="22"/>
              </w:rPr>
            </w:pPr>
          </w:p>
        </w:tc>
        <w:tc>
          <w:tcPr>
            <w:tcW w:w="2430" w:type="dxa"/>
          </w:tcPr>
          <w:p w:rsidR="000A7F97" w:rsidRPr="003652E0" w:rsidRDefault="000A7F97" w:rsidP="000A7F97">
            <w:pPr>
              <w:pBdr>
                <w:bottom w:val="single" w:sz="4" w:space="1" w:color="auto"/>
              </w:pBdr>
              <w:tabs>
                <w:tab w:val="left" w:pos="2160"/>
                <w:tab w:val="center" w:pos="6840"/>
                <w:tab w:val="center" w:pos="8280"/>
              </w:tabs>
              <w:spacing w:line="380" w:lineRule="exact"/>
              <w:ind w:right="-72"/>
              <w:jc w:val="center"/>
              <w:rPr>
                <w:rFonts w:ascii="Arial" w:hAnsi="Arial" w:cs="Arial"/>
                <w:sz w:val="22"/>
                <w:szCs w:val="22"/>
              </w:rPr>
            </w:pPr>
            <w:r w:rsidRPr="003652E0">
              <w:rPr>
                <w:rFonts w:ascii="Arial" w:hAnsi="Arial" w:cs="Arial"/>
                <w:sz w:val="22"/>
                <w:szCs w:val="22"/>
              </w:rPr>
              <w:t>Computer software</w:t>
            </w:r>
          </w:p>
        </w:tc>
      </w:tr>
      <w:tr w:rsidR="000A7F97" w:rsidRPr="003652E0" w:rsidTr="00100E7F">
        <w:tc>
          <w:tcPr>
            <w:tcW w:w="6210" w:type="dxa"/>
            <w:vAlign w:val="bottom"/>
          </w:tcPr>
          <w:p w:rsidR="000A7F97" w:rsidRPr="003652E0" w:rsidRDefault="000A7F97" w:rsidP="000A7F97">
            <w:pPr>
              <w:spacing w:line="380" w:lineRule="exact"/>
              <w:ind w:left="151" w:right="-72" w:hanging="151"/>
              <w:rPr>
                <w:rFonts w:ascii="Arial" w:hAnsi="Arial" w:cs="Arial"/>
                <w:sz w:val="22"/>
                <w:szCs w:val="22"/>
              </w:rPr>
            </w:pPr>
            <w:r w:rsidRPr="003652E0">
              <w:rPr>
                <w:rFonts w:ascii="Arial" w:hAnsi="Arial" w:cs="Arial"/>
                <w:sz w:val="22"/>
                <w:szCs w:val="22"/>
              </w:rPr>
              <w:t xml:space="preserve">As at 31 March </w:t>
            </w:r>
            <w:r w:rsidR="00FA4B64" w:rsidRPr="003652E0">
              <w:rPr>
                <w:rFonts w:ascii="Arial" w:hAnsi="Arial" w:cs="Arial"/>
                <w:sz w:val="22"/>
                <w:szCs w:val="22"/>
              </w:rPr>
              <w:t>2019</w:t>
            </w:r>
          </w:p>
        </w:tc>
        <w:tc>
          <w:tcPr>
            <w:tcW w:w="2430" w:type="dxa"/>
          </w:tcPr>
          <w:p w:rsidR="000A7F97" w:rsidRPr="003652E0" w:rsidRDefault="000A7F97" w:rsidP="000A7F97">
            <w:pPr>
              <w:tabs>
                <w:tab w:val="left" w:pos="2160"/>
                <w:tab w:val="center" w:pos="6840"/>
                <w:tab w:val="center" w:pos="8280"/>
              </w:tabs>
              <w:spacing w:line="380" w:lineRule="exact"/>
              <w:ind w:right="-72"/>
              <w:jc w:val="center"/>
              <w:rPr>
                <w:rFonts w:ascii="Arial" w:hAnsi="Arial" w:cs="Arial"/>
                <w:sz w:val="22"/>
                <w:szCs w:val="22"/>
              </w:rPr>
            </w:pPr>
          </w:p>
        </w:tc>
      </w:tr>
      <w:tr w:rsidR="000A7F97" w:rsidRPr="003652E0" w:rsidTr="00314E6D">
        <w:tc>
          <w:tcPr>
            <w:tcW w:w="6210" w:type="dxa"/>
            <w:vAlign w:val="bottom"/>
          </w:tcPr>
          <w:p w:rsidR="000A7F97" w:rsidRPr="003652E0" w:rsidRDefault="000A7F97" w:rsidP="000A7F97">
            <w:pPr>
              <w:spacing w:line="380" w:lineRule="exact"/>
              <w:ind w:left="151" w:right="-72" w:hanging="151"/>
              <w:rPr>
                <w:rFonts w:ascii="Arial" w:hAnsi="Arial" w:cs="Arial"/>
                <w:sz w:val="22"/>
                <w:szCs w:val="22"/>
                <w:cs/>
              </w:rPr>
            </w:pPr>
            <w:r w:rsidRPr="003652E0">
              <w:rPr>
                <w:rFonts w:ascii="Arial" w:hAnsi="Arial" w:cs="Arial"/>
                <w:sz w:val="22"/>
                <w:szCs w:val="22"/>
              </w:rPr>
              <w:t>Cost</w:t>
            </w:r>
          </w:p>
        </w:tc>
        <w:tc>
          <w:tcPr>
            <w:tcW w:w="2430" w:type="dxa"/>
            <w:shd w:val="clear" w:color="auto" w:fill="auto"/>
          </w:tcPr>
          <w:p w:rsidR="000A7F97" w:rsidRPr="003652E0" w:rsidRDefault="00D633D6" w:rsidP="007A24A8">
            <w:pPr>
              <w:tabs>
                <w:tab w:val="decimal" w:pos="1782"/>
              </w:tabs>
              <w:spacing w:line="380" w:lineRule="exact"/>
              <w:ind w:right="-72"/>
              <w:rPr>
                <w:rFonts w:ascii="Arial" w:hAnsi="Arial" w:cs="Arial"/>
                <w:sz w:val="22"/>
                <w:szCs w:val="22"/>
              </w:rPr>
            </w:pPr>
            <w:r w:rsidRPr="003652E0">
              <w:rPr>
                <w:rFonts w:ascii="Arial" w:hAnsi="Arial" w:cs="Arial"/>
                <w:sz w:val="22"/>
                <w:szCs w:val="22"/>
              </w:rPr>
              <w:t>21,743</w:t>
            </w:r>
          </w:p>
        </w:tc>
      </w:tr>
      <w:tr w:rsidR="000A7F97" w:rsidRPr="003652E0" w:rsidTr="00314E6D">
        <w:tc>
          <w:tcPr>
            <w:tcW w:w="6210" w:type="dxa"/>
            <w:vAlign w:val="bottom"/>
          </w:tcPr>
          <w:p w:rsidR="000A7F97" w:rsidRPr="003652E0" w:rsidRDefault="000A7F97" w:rsidP="000A7F97">
            <w:pPr>
              <w:spacing w:line="380" w:lineRule="exact"/>
              <w:ind w:left="151" w:right="-72" w:hanging="151"/>
              <w:rPr>
                <w:rFonts w:ascii="Arial" w:hAnsi="Arial" w:cs="Arial"/>
                <w:sz w:val="22"/>
                <w:szCs w:val="22"/>
              </w:rPr>
            </w:pPr>
            <w:r w:rsidRPr="003652E0">
              <w:rPr>
                <w:rFonts w:ascii="Arial" w:hAnsi="Arial" w:cs="Arial"/>
                <w:sz w:val="22"/>
                <w:szCs w:val="22"/>
              </w:rPr>
              <w:t>Less</w:t>
            </w:r>
            <w:r w:rsidR="007A24A8" w:rsidRPr="003652E0">
              <w:rPr>
                <w:rFonts w:ascii="Arial" w:hAnsi="Arial" w:cs="Arial"/>
                <w:sz w:val="22"/>
                <w:szCs w:val="22"/>
              </w:rPr>
              <w:t xml:space="preserve">: </w:t>
            </w:r>
            <w:r w:rsidRPr="003652E0">
              <w:rPr>
                <w:rFonts w:ascii="Arial" w:hAnsi="Arial" w:cs="Arial"/>
                <w:sz w:val="22"/>
                <w:szCs w:val="22"/>
              </w:rPr>
              <w:t>Accumulated amortisation</w:t>
            </w:r>
          </w:p>
        </w:tc>
        <w:tc>
          <w:tcPr>
            <w:tcW w:w="2430" w:type="dxa"/>
            <w:shd w:val="clear" w:color="auto" w:fill="auto"/>
          </w:tcPr>
          <w:p w:rsidR="000A7F97" w:rsidRPr="003652E0" w:rsidRDefault="00D633D6" w:rsidP="007A24A8">
            <w:pPr>
              <w:tabs>
                <w:tab w:val="decimal" w:pos="1782"/>
              </w:tabs>
              <w:spacing w:line="380" w:lineRule="exact"/>
              <w:ind w:right="-72"/>
              <w:rPr>
                <w:rFonts w:ascii="Arial" w:hAnsi="Arial" w:cs="Arial"/>
                <w:sz w:val="22"/>
                <w:szCs w:val="22"/>
              </w:rPr>
            </w:pPr>
            <w:r w:rsidRPr="003652E0">
              <w:rPr>
                <w:rFonts w:ascii="Arial" w:hAnsi="Arial" w:cs="Arial"/>
                <w:sz w:val="22"/>
                <w:szCs w:val="22"/>
              </w:rPr>
              <w:t>(19,318)</w:t>
            </w:r>
          </w:p>
        </w:tc>
      </w:tr>
      <w:tr w:rsidR="000A7F97" w:rsidRPr="003652E0" w:rsidTr="00314E6D">
        <w:trPr>
          <w:trHeight w:val="333"/>
        </w:trPr>
        <w:tc>
          <w:tcPr>
            <w:tcW w:w="6210" w:type="dxa"/>
            <w:vAlign w:val="bottom"/>
          </w:tcPr>
          <w:p w:rsidR="000A7F97" w:rsidRPr="003652E0" w:rsidRDefault="00100E7F" w:rsidP="000A7F97">
            <w:pPr>
              <w:spacing w:line="380" w:lineRule="exact"/>
              <w:ind w:left="151" w:right="-72" w:hanging="151"/>
              <w:rPr>
                <w:rFonts w:ascii="Arial" w:hAnsi="Arial" w:cs="Arial"/>
                <w:sz w:val="22"/>
                <w:szCs w:val="22"/>
                <w:cs/>
              </w:rPr>
            </w:pPr>
            <w:r w:rsidRPr="003652E0">
              <w:rPr>
                <w:rFonts w:ascii="Arial" w:hAnsi="Arial" w:cs="Arial"/>
                <w:sz w:val="22"/>
                <w:szCs w:val="22"/>
              </w:rPr>
              <w:t>Add</w:t>
            </w:r>
            <w:r w:rsidR="007A24A8" w:rsidRPr="003652E0">
              <w:rPr>
                <w:rFonts w:ascii="Arial" w:hAnsi="Arial" w:cs="Arial"/>
                <w:sz w:val="22"/>
                <w:szCs w:val="22"/>
              </w:rPr>
              <w:t>:</w:t>
            </w:r>
            <w:r w:rsidR="000A7F97" w:rsidRPr="003652E0">
              <w:rPr>
                <w:rFonts w:ascii="Arial" w:hAnsi="Arial" w:cs="Arial"/>
                <w:sz w:val="22"/>
                <w:szCs w:val="22"/>
              </w:rPr>
              <w:t xml:space="preserve"> Translation adjustment</w:t>
            </w:r>
          </w:p>
        </w:tc>
        <w:tc>
          <w:tcPr>
            <w:tcW w:w="2430" w:type="dxa"/>
            <w:shd w:val="clear" w:color="auto" w:fill="auto"/>
          </w:tcPr>
          <w:p w:rsidR="000A7F97" w:rsidRPr="003652E0" w:rsidRDefault="00D633D6" w:rsidP="007A24A8">
            <w:pPr>
              <w:pBdr>
                <w:bottom w:val="single" w:sz="4" w:space="1" w:color="auto"/>
              </w:pBdr>
              <w:tabs>
                <w:tab w:val="decimal" w:pos="1782"/>
              </w:tabs>
              <w:spacing w:line="380" w:lineRule="exact"/>
              <w:ind w:right="-72"/>
              <w:rPr>
                <w:rFonts w:ascii="Arial" w:hAnsi="Arial" w:cs="Arial"/>
                <w:sz w:val="22"/>
                <w:szCs w:val="22"/>
              </w:rPr>
            </w:pPr>
            <w:r w:rsidRPr="003652E0">
              <w:rPr>
                <w:rFonts w:ascii="Arial" w:hAnsi="Arial" w:cs="Arial"/>
                <w:sz w:val="22"/>
                <w:szCs w:val="22"/>
              </w:rPr>
              <w:t>(191)</w:t>
            </w:r>
          </w:p>
        </w:tc>
      </w:tr>
      <w:tr w:rsidR="000A7F97" w:rsidRPr="003652E0" w:rsidTr="00314E6D">
        <w:tc>
          <w:tcPr>
            <w:tcW w:w="6210" w:type="dxa"/>
            <w:vAlign w:val="bottom"/>
          </w:tcPr>
          <w:p w:rsidR="000A7F97" w:rsidRPr="003652E0" w:rsidRDefault="000A7F97" w:rsidP="000A7F97">
            <w:pPr>
              <w:spacing w:line="380" w:lineRule="exact"/>
              <w:ind w:left="151" w:right="-72" w:hanging="151"/>
              <w:rPr>
                <w:rFonts w:ascii="Arial" w:hAnsi="Arial" w:cs="Arial"/>
                <w:sz w:val="22"/>
                <w:szCs w:val="22"/>
              </w:rPr>
            </w:pPr>
            <w:r w:rsidRPr="003652E0">
              <w:rPr>
                <w:rFonts w:ascii="Arial" w:hAnsi="Arial" w:cs="Arial"/>
                <w:sz w:val="22"/>
                <w:szCs w:val="22"/>
              </w:rPr>
              <w:t>Net book value</w:t>
            </w:r>
          </w:p>
        </w:tc>
        <w:tc>
          <w:tcPr>
            <w:tcW w:w="2430" w:type="dxa"/>
            <w:shd w:val="clear" w:color="auto" w:fill="auto"/>
          </w:tcPr>
          <w:p w:rsidR="000A7F97" w:rsidRPr="003652E0" w:rsidRDefault="00D633D6" w:rsidP="007A24A8">
            <w:pPr>
              <w:pBdr>
                <w:bottom w:val="double" w:sz="4" w:space="1" w:color="auto"/>
              </w:pBdr>
              <w:tabs>
                <w:tab w:val="decimal" w:pos="1782"/>
              </w:tabs>
              <w:spacing w:line="380" w:lineRule="exact"/>
              <w:ind w:right="-72"/>
              <w:rPr>
                <w:rFonts w:ascii="Arial" w:hAnsi="Arial" w:cs="Arial"/>
                <w:sz w:val="22"/>
                <w:szCs w:val="22"/>
              </w:rPr>
            </w:pPr>
            <w:r w:rsidRPr="003652E0">
              <w:rPr>
                <w:rFonts w:ascii="Arial" w:hAnsi="Arial" w:cs="Arial"/>
                <w:sz w:val="22"/>
                <w:szCs w:val="22"/>
              </w:rPr>
              <w:t>2,234</w:t>
            </w:r>
          </w:p>
        </w:tc>
      </w:tr>
      <w:tr w:rsidR="000A7F97" w:rsidRPr="003652E0" w:rsidTr="00100E7F">
        <w:tc>
          <w:tcPr>
            <w:tcW w:w="6210" w:type="dxa"/>
            <w:vAlign w:val="bottom"/>
          </w:tcPr>
          <w:p w:rsidR="000A7F97" w:rsidRPr="003652E0" w:rsidRDefault="000A7F97" w:rsidP="000A7F97">
            <w:pPr>
              <w:spacing w:line="380" w:lineRule="exact"/>
              <w:ind w:left="151" w:right="-72" w:hanging="151"/>
              <w:rPr>
                <w:rFonts w:ascii="Arial" w:hAnsi="Arial" w:cs="Arial"/>
                <w:sz w:val="22"/>
                <w:szCs w:val="22"/>
              </w:rPr>
            </w:pPr>
            <w:r w:rsidRPr="003652E0">
              <w:rPr>
                <w:rFonts w:ascii="Arial" w:hAnsi="Arial" w:cs="Arial"/>
                <w:sz w:val="22"/>
                <w:szCs w:val="22"/>
              </w:rPr>
              <w:t xml:space="preserve">As at 31 March </w:t>
            </w:r>
            <w:r w:rsidR="00FA4B64" w:rsidRPr="003652E0">
              <w:rPr>
                <w:rFonts w:ascii="Arial" w:hAnsi="Arial" w:cs="Arial"/>
                <w:sz w:val="22"/>
                <w:szCs w:val="22"/>
              </w:rPr>
              <w:t>2018</w:t>
            </w:r>
          </w:p>
        </w:tc>
        <w:tc>
          <w:tcPr>
            <w:tcW w:w="2430" w:type="dxa"/>
          </w:tcPr>
          <w:p w:rsidR="000A7F97" w:rsidRPr="003652E0" w:rsidRDefault="000A7F97" w:rsidP="007A24A8">
            <w:pPr>
              <w:tabs>
                <w:tab w:val="decimal" w:pos="1782"/>
              </w:tabs>
              <w:spacing w:line="380" w:lineRule="exact"/>
              <w:ind w:left="151" w:right="-72" w:hanging="151"/>
              <w:rPr>
                <w:rFonts w:ascii="Arial" w:hAnsi="Arial" w:cs="Arial"/>
                <w:sz w:val="22"/>
                <w:szCs w:val="22"/>
              </w:rPr>
            </w:pPr>
          </w:p>
        </w:tc>
      </w:tr>
      <w:tr w:rsidR="00FA4B64" w:rsidRPr="003652E0" w:rsidTr="00100E7F">
        <w:tc>
          <w:tcPr>
            <w:tcW w:w="6210" w:type="dxa"/>
            <w:vAlign w:val="bottom"/>
          </w:tcPr>
          <w:p w:rsidR="00FA4B64" w:rsidRPr="003652E0" w:rsidRDefault="00FA4B64" w:rsidP="00FA4B64">
            <w:pPr>
              <w:spacing w:line="380" w:lineRule="exact"/>
              <w:ind w:left="151" w:right="-72" w:hanging="151"/>
              <w:rPr>
                <w:rFonts w:ascii="Arial" w:hAnsi="Arial" w:cs="Arial"/>
                <w:sz w:val="22"/>
                <w:szCs w:val="22"/>
                <w:cs/>
              </w:rPr>
            </w:pPr>
            <w:r w:rsidRPr="003652E0">
              <w:rPr>
                <w:rFonts w:ascii="Arial" w:hAnsi="Arial" w:cs="Arial"/>
                <w:sz w:val="22"/>
                <w:szCs w:val="22"/>
              </w:rPr>
              <w:t>Cost</w:t>
            </w:r>
          </w:p>
        </w:tc>
        <w:tc>
          <w:tcPr>
            <w:tcW w:w="2430" w:type="dxa"/>
          </w:tcPr>
          <w:p w:rsidR="00FA4B64" w:rsidRPr="003652E0" w:rsidRDefault="00FA4B64" w:rsidP="00FA4B64">
            <w:pPr>
              <w:tabs>
                <w:tab w:val="decimal" w:pos="1782"/>
              </w:tabs>
              <w:spacing w:line="380" w:lineRule="exact"/>
              <w:ind w:right="-72"/>
              <w:rPr>
                <w:rFonts w:ascii="Arial" w:hAnsi="Arial" w:cs="Arial"/>
                <w:sz w:val="22"/>
                <w:szCs w:val="22"/>
              </w:rPr>
            </w:pPr>
            <w:r w:rsidRPr="003652E0">
              <w:rPr>
                <w:rFonts w:ascii="Arial" w:hAnsi="Arial" w:cs="Arial"/>
                <w:sz w:val="22"/>
                <w:szCs w:val="22"/>
              </w:rPr>
              <w:t>21,055</w:t>
            </w:r>
          </w:p>
        </w:tc>
      </w:tr>
      <w:tr w:rsidR="00FA4B64" w:rsidRPr="003652E0" w:rsidTr="00100E7F">
        <w:tc>
          <w:tcPr>
            <w:tcW w:w="6210" w:type="dxa"/>
            <w:vAlign w:val="bottom"/>
          </w:tcPr>
          <w:p w:rsidR="00FA4B64" w:rsidRPr="003652E0" w:rsidRDefault="00FA4B64" w:rsidP="00FA4B64">
            <w:pPr>
              <w:spacing w:line="380" w:lineRule="exact"/>
              <w:ind w:left="151" w:right="-72" w:hanging="151"/>
              <w:rPr>
                <w:rFonts w:ascii="Arial" w:hAnsi="Arial" w:cs="Arial"/>
                <w:sz w:val="22"/>
                <w:szCs w:val="22"/>
              </w:rPr>
            </w:pPr>
            <w:r w:rsidRPr="003652E0">
              <w:rPr>
                <w:rFonts w:ascii="Arial" w:hAnsi="Arial" w:cs="Arial"/>
                <w:sz w:val="22"/>
                <w:szCs w:val="22"/>
              </w:rPr>
              <w:t>Less:</w:t>
            </w:r>
            <w:r w:rsidRPr="003652E0">
              <w:rPr>
                <w:rFonts w:ascii="Arial" w:hAnsi="Arial" w:cs="Arial"/>
                <w:sz w:val="22"/>
                <w:szCs w:val="22"/>
                <w:cs/>
              </w:rPr>
              <w:t xml:space="preserve"> </w:t>
            </w:r>
            <w:r w:rsidRPr="003652E0">
              <w:rPr>
                <w:rFonts w:ascii="Arial" w:hAnsi="Arial" w:cs="Arial"/>
                <w:sz w:val="22"/>
                <w:szCs w:val="22"/>
              </w:rPr>
              <w:t xml:space="preserve">Accumulated amortisation </w:t>
            </w:r>
          </w:p>
        </w:tc>
        <w:tc>
          <w:tcPr>
            <w:tcW w:w="2430" w:type="dxa"/>
          </w:tcPr>
          <w:p w:rsidR="00FA4B64" w:rsidRPr="003652E0" w:rsidRDefault="00FA4B64" w:rsidP="00FA4B64">
            <w:pPr>
              <w:tabs>
                <w:tab w:val="decimal" w:pos="1782"/>
              </w:tabs>
              <w:spacing w:line="380" w:lineRule="exact"/>
              <w:ind w:right="-72"/>
              <w:rPr>
                <w:rFonts w:ascii="Arial" w:hAnsi="Arial" w:cs="Arial"/>
                <w:sz w:val="22"/>
                <w:szCs w:val="22"/>
              </w:rPr>
            </w:pPr>
            <w:r w:rsidRPr="003652E0">
              <w:rPr>
                <w:rFonts w:ascii="Arial" w:hAnsi="Arial" w:cs="Arial"/>
                <w:sz w:val="22"/>
                <w:szCs w:val="22"/>
              </w:rPr>
              <w:t>(17,953)</w:t>
            </w:r>
          </w:p>
        </w:tc>
      </w:tr>
      <w:tr w:rsidR="00FA4B64" w:rsidRPr="003652E0" w:rsidTr="00100E7F">
        <w:tc>
          <w:tcPr>
            <w:tcW w:w="6210" w:type="dxa"/>
            <w:vAlign w:val="bottom"/>
          </w:tcPr>
          <w:p w:rsidR="00FA4B64" w:rsidRPr="003652E0" w:rsidRDefault="00FA4B64" w:rsidP="00FA4B64">
            <w:pPr>
              <w:spacing w:line="380" w:lineRule="exact"/>
              <w:ind w:left="151" w:right="-72" w:hanging="151"/>
              <w:rPr>
                <w:rFonts w:ascii="Arial" w:hAnsi="Arial" w:cs="Arial"/>
                <w:sz w:val="22"/>
                <w:szCs w:val="22"/>
                <w:cs/>
              </w:rPr>
            </w:pPr>
            <w:r w:rsidRPr="003652E0">
              <w:rPr>
                <w:rFonts w:ascii="Arial" w:hAnsi="Arial" w:cs="Arial"/>
                <w:sz w:val="22"/>
                <w:szCs w:val="22"/>
              </w:rPr>
              <w:t>Add: Translation adjustment</w:t>
            </w:r>
          </w:p>
        </w:tc>
        <w:tc>
          <w:tcPr>
            <w:tcW w:w="2430" w:type="dxa"/>
          </w:tcPr>
          <w:p w:rsidR="00FA4B64" w:rsidRPr="003652E0" w:rsidRDefault="00FA4B64" w:rsidP="00FA4B64">
            <w:pPr>
              <w:pBdr>
                <w:bottom w:val="single" w:sz="4" w:space="1" w:color="auto"/>
              </w:pBdr>
              <w:tabs>
                <w:tab w:val="decimal" w:pos="1782"/>
              </w:tabs>
              <w:spacing w:line="380" w:lineRule="exact"/>
              <w:ind w:right="-72"/>
              <w:rPr>
                <w:rFonts w:ascii="Arial" w:hAnsi="Arial" w:cs="Arial"/>
                <w:sz w:val="22"/>
                <w:szCs w:val="22"/>
              </w:rPr>
            </w:pPr>
            <w:r w:rsidRPr="003652E0">
              <w:rPr>
                <w:rFonts w:ascii="Arial" w:hAnsi="Arial" w:cs="Arial"/>
                <w:sz w:val="22"/>
                <w:szCs w:val="22"/>
              </w:rPr>
              <w:t>147</w:t>
            </w:r>
          </w:p>
        </w:tc>
      </w:tr>
      <w:tr w:rsidR="00FA4B64" w:rsidRPr="003652E0" w:rsidTr="00100E7F">
        <w:tc>
          <w:tcPr>
            <w:tcW w:w="6210" w:type="dxa"/>
            <w:vAlign w:val="bottom"/>
          </w:tcPr>
          <w:p w:rsidR="00FA4B64" w:rsidRPr="003652E0" w:rsidRDefault="00FA4B64" w:rsidP="00FA4B64">
            <w:pPr>
              <w:spacing w:line="380" w:lineRule="exact"/>
              <w:ind w:left="151" w:right="-72" w:hanging="151"/>
              <w:rPr>
                <w:rFonts w:ascii="Arial" w:hAnsi="Arial" w:cs="Arial"/>
                <w:sz w:val="22"/>
                <w:szCs w:val="22"/>
              </w:rPr>
            </w:pPr>
            <w:r w:rsidRPr="003652E0">
              <w:rPr>
                <w:rFonts w:ascii="Arial" w:hAnsi="Arial" w:cs="Arial"/>
                <w:sz w:val="22"/>
                <w:szCs w:val="22"/>
              </w:rPr>
              <w:t>Net book value</w:t>
            </w:r>
          </w:p>
        </w:tc>
        <w:tc>
          <w:tcPr>
            <w:tcW w:w="2430" w:type="dxa"/>
          </w:tcPr>
          <w:p w:rsidR="00FA4B64" w:rsidRPr="003652E0" w:rsidRDefault="00FA4B64" w:rsidP="00FA4B64">
            <w:pPr>
              <w:pBdr>
                <w:bottom w:val="double" w:sz="4" w:space="1" w:color="auto"/>
              </w:pBdr>
              <w:tabs>
                <w:tab w:val="decimal" w:pos="1782"/>
              </w:tabs>
              <w:spacing w:line="380" w:lineRule="exact"/>
              <w:ind w:right="-72"/>
              <w:rPr>
                <w:rFonts w:ascii="Arial" w:hAnsi="Arial" w:cs="Arial"/>
                <w:sz w:val="22"/>
                <w:szCs w:val="22"/>
              </w:rPr>
            </w:pPr>
            <w:r w:rsidRPr="003652E0">
              <w:rPr>
                <w:rFonts w:ascii="Arial" w:hAnsi="Arial" w:cs="Arial"/>
                <w:sz w:val="22"/>
                <w:szCs w:val="22"/>
              </w:rPr>
              <w:t>3,249</w:t>
            </w:r>
          </w:p>
        </w:tc>
      </w:tr>
    </w:tbl>
    <w:p w:rsidR="000A7F97" w:rsidRPr="003652E0" w:rsidRDefault="000A7F97" w:rsidP="000A7F97">
      <w:pPr>
        <w:tabs>
          <w:tab w:val="left" w:pos="2160"/>
          <w:tab w:val="center" w:pos="6840"/>
          <w:tab w:val="center" w:pos="8280"/>
        </w:tabs>
        <w:spacing w:before="120" w:after="120" w:line="380" w:lineRule="exact"/>
        <w:ind w:left="630" w:right="-43"/>
        <w:jc w:val="thaiDistribute"/>
        <w:rPr>
          <w:rFonts w:ascii="Arial" w:hAnsi="Arial"/>
          <w:sz w:val="22"/>
          <w:szCs w:val="22"/>
        </w:rPr>
      </w:pPr>
    </w:p>
    <w:p w:rsidR="0063439F" w:rsidRDefault="0063439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A7F97" w:rsidRPr="003652E0" w:rsidRDefault="00B751A4" w:rsidP="000A7F97">
      <w:pPr>
        <w:tabs>
          <w:tab w:val="left" w:pos="2160"/>
          <w:tab w:val="center" w:pos="6840"/>
          <w:tab w:val="center" w:pos="8280"/>
        </w:tabs>
        <w:spacing w:before="120" w:after="120" w:line="380" w:lineRule="exact"/>
        <w:ind w:left="630" w:right="-43"/>
        <w:jc w:val="thaiDistribute"/>
        <w:rPr>
          <w:rFonts w:ascii="Arial" w:hAnsi="Arial"/>
          <w:sz w:val="22"/>
          <w:szCs w:val="22"/>
        </w:rPr>
      </w:pPr>
      <w:r w:rsidRPr="003652E0">
        <w:rPr>
          <w:rFonts w:ascii="Arial" w:hAnsi="Arial"/>
          <w:sz w:val="22"/>
          <w:szCs w:val="22"/>
        </w:rPr>
        <w:lastRenderedPageBreak/>
        <w:t>A</w:t>
      </w:r>
      <w:r w:rsidR="000A7F97" w:rsidRPr="003652E0">
        <w:rPr>
          <w:rFonts w:ascii="Arial" w:hAnsi="Arial"/>
          <w:sz w:val="22"/>
          <w:szCs w:val="22"/>
        </w:rPr>
        <w:t xml:space="preserve"> reconciliation of the net book value of </w:t>
      </w:r>
      <w:r w:rsidR="00983E67" w:rsidRPr="003652E0">
        <w:rPr>
          <w:rFonts w:ascii="Arial" w:hAnsi="Arial"/>
          <w:sz w:val="22"/>
          <w:szCs w:val="22"/>
        </w:rPr>
        <w:t xml:space="preserve">other </w:t>
      </w:r>
      <w:r w:rsidR="000A7F97" w:rsidRPr="003652E0">
        <w:rPr>
          <w:rFonts w:ascii="Arial" w:hAnsi="Arial"/>
          <w:sz w:val="22"/>
          <w:szCs w:val="22"/>
        </w:rPr>
        <w:t xml:space="preserve">intangible assets for the years </w:t>
      </w:r>
      <w:r w:rsidR="00F34DC5" w:rsidRPr="003652E0">
        <w:rPr>
          <w:rFonts w:ascii="Arial" w:hAnsi="Arial"/>
          <w:sz w:val="22"/>
          <w:szCs w:val="22"/>
        </w:rPr>
        <w:t>201</w:t>
      </w:r>
      <w:r w:rsidR="00FA4B64" w:rsidRPr="003652E0">
        <w:rPr>
          <w:rFonts w:ascii="Arial" w:hAnsi="Arial"/>
          <w:sz w:val="22"/>
          <w:szCs w:val="22"/>
        </w:rPr>
        <w:t>9</w:t>
      </w:r>
      <w:r w:rsidR="000A7F97" w:rsidRPr="003652E0">
        <w:rPr>
          <w:rFonts w:ascii="Arial" w:hAnsi="Arial"/>
          <w:sz w:val="22"/>
          <w:szCs w:val="22"/>
        </w:rPr>
        <w:t xml:space="preserve"> and </w:t>
      </w:r>
      <w:r w:rsidR="00FA4B64" w:rsidRPr="003652E0">
        <w:rPr>
          <w:rFonts w:ascii="Arial" w:hAnsi="Arial"/>
          <w:sz w:val="22"/>
          <w:szCs w:val="22"/>
        </w:rPr>
        <w:t>2018</w:t>
      </w:r>
      <w:r w:rsidR="00EE0733" w:rsidRPr="003652E0">
        <w:rPr>
          <w:rFonts w:ascii="Arial" w:hAnsi="Arial"/>
          <w:sz w:val="22"/>
          <w:szCs w:val="22"/>
        </w:rPr>
        <w:t xml:space="preserve"> </w:t>
      </w:r>
      <w:r w:rsidR="0063439F">
        <w:rPr>
          <w:rFonts w:ascii="Arial" w:hAnsi="Arial"/>
          <w:sz w:val="22"/>
          <w:szCs w:val="22"/>
        </w:rPr>
        <w:t>was</w:t>
      </w:r>
      <w:r w:rsidR="000A7F97" w:rsidRPr="003652E0">
        <w:rPr>
          <w:rFonts w:ascii="Arial" w:hAnsi="Arial"/>
          <w:sz w:val="22"/>
          <w:szCs w:val="22"/>
        </w:rPr>
        <w:t xml:space="preserve">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17"/>
        <w:gridCol w:w="1373"/>
      </w:tblGrid>
      <w:tr w:rsidR="000A7F97" w:rsidRPr="003652E0" w:rsidTr="00DC736F">
        <w:tc>
          <w:tcPr>
            <w:tcW w:w="6210" w:type="dxa"/>
          </w:tcPr>
          <w:p w:rsidR="000A7F97" w:rsidRPr="003652E0" w:rsidRDefault="000A7F97" w:rsidP="00847ED1">
            <w:pPr>
              <w:spacing w:line="380" w:lineRule="exact"/>
              <w:ind w:left="151" w:hanging="151"/>
              <w:jc w:val="center"/>
              <w:outlineLvl w:val="0"/>
              <w:rPr>
                <w:rFonts w:ascii="Arial" w:hAnsi="Arial" w:cs="Arial"/>
                <w:sz w:val="22"/>
                <w:szCs w:val="22"/>
                <w:lang w:val="en-GB"/>
              </w:rPr>
            </w:pPr>
            <w:r w:rsidRPr="003652E0">
              <w:rPr>
                <w:rFonts w:ascii="Arial" w:hAnsi="Arial" w:cs="Arial"/>
                <w:sz w:val="22"/>
                <w:szCs w:val="22"/>
              </w:rPr>
              <w:br w:type="page"/>
            </w:r>
          </w:p>
        </w:tc>
        <w:tc>
          <w:tcPr>
            <w:tcW w:w="2790" w:type="dxa"/>
            <w:gridSpan w:val="2"/>
          </w:tcPr>
          <w:p w:rsidR="000A7F97" w:rsidRPr="003652E0" w:rsidRDefault="000A7F97" w:rsidP="00847ED1">
            <w:pPr>
              <w:tabs>
                <w:tab w:val="right" w:pos="1033"/>
              </w:tabs>
              <w:spacing w:line="380" w:lineRule="exact"/>
              <w:ind w:right="-72"/>
              <w:jc w:val="right"/>
              <w:rPr>
                <w:rFonts w:ascii="Arial" w:hAnsi="Arial" w:cs="Arial"/>
                <w:sz w:val="22"/>
                <w:szCs w:val="22"/>
                <w:cs/>
              </w:rPr>
            </w:pPr>
            <w:r w:rsidRPr="003652E0">
              <w:rPr>
                <w:rFonts w:ascii="Arial" w:hAnsi="Arial" w:cs="Arial"/>
                <w:sz w:val="22"/>
                <w:szCs w:val="22"/>
                <w:cs/>
              </w:rPr>
              <w:t>(</w:t>
            </w:r>
            <w:r w:rsidRPr="003652E0">
              <w:rPr>
                <w:rFonts w:ascii="Arial" w:hAnsi="Arial" w:cs="Arial"/>
                <w:sz w:val="22"/>
                <w:szCs w:val="22"/>
              </w:rPr>
              <w:t>Unit: Thousand Baht</w:t>
            </w:r>
            <w:r w:rsidRPr="003652E0">
              <w:rPr>
                <w:rFonts w:ascii="Arial" w:hAnsi="Arial" w:cs="Arial"/>
                <w:sz w:val="22"/>
                <w:szCs w:val="22"/>
                <w:cs/>
              </w:rPr>
              <w:t>)</w:t>
            </w:r>
          </w:p>
        </w:tc>
      </w:tr>
      <w:tr w:rsidR="000A7F97" w:rsidRPr="003652E0" w:rsidTr="00DC736F">
        <w:tc>
          <w:tcPr>
            <w:tcW w:w="6210" w:type="dxa"/>
          </w:tcPr>
          <w:p w:rsidR="000A7F97" w:rsidRPr="003652E0" w:rsidRDefault="000A7F97" w:rsidP="00847ED1">
            <w:pPr>
              <w:spacing w:line="380" w:lineRule="exact"/>
              <w:ind w:left="151" w:hanging="151"/>
              <w:jc w:val="center"/>
              <w:outlineLvl w:val="0"/>
              <w:rPr>
                <w:rFonts w:ascii="Arial" w:hAnsi="Arial" w:cs="Arial"/>
                <w:sz w:val="22"/>
                <w:szCs w:val="22"/>
              </w:rPr>
            </w:pPr>
          </w:p>
        </w:tc>
        <w:tc>
          <w:tcPr>
            <w:tcW w:w="2790" w:type="dxa"/>
            <w:gridSpan w:val="2"/>
          </w:tcPr>
          <w:p w:rsidR="000A7F97" w:rsidRPr="003652E0" w:rsidRDefault="000A7F97"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52E0">
              <w:rPr>
                <w:rFonts w:ascii="Arial" w:hAnsi="Arial" w:cs="Arial"/>
                <w:sz w:val="22"/>
                <w:szCs w:val="22"/>
              </w:rPr>
              <w:t>Consolidated</w:t>
            </w:r>
          </w:p>
          <w:p w:rsidR="000A7F97" w:rsidRPr="003652E0" w:rsidRDefault="000A7F97"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52E0">
              <w:rPr>
                <w:rFonts w:ascii="Arial" w:hAnsi="Arial" w:cs="Arial"/>
                <w:sz w:val="22"/>
                <w:szCs w:val="22"/>
              </w:rPr>
              <w:t xml:space="preserve"> financial statements</w:t>
            </w:r>
          </w:p>
        </w:tc>
      </w:tr>
      <w:tr w:rsidR="000A7F97" w:rsidRPr="003652E0" w:rsidTr="00DC736F">
        <w:tc>
          <w:tcPr>
            <w:tcW w:w="6210" w:type="dxa"/>
          </w:tcPr>
          <w:p w:rsidR="000A7F97" w:rsidRPr="003652E0" w:rsidRDefault="000A7F97" w:rsidP="00847ED1">
            <w:pPr>
              <w:spacing w:line="380" w:lineRule="exact"/>
              <w:ind w:left="151" w:hanging="151"/>
              <w:jc w:val="center"/>
              <w:outlineLvl w:val="0"/>
              <w:rPr>
                <w:rFonts w:ascii="Arial" w:hAnsi="Arial" w:cs="Arial"/>
                <w:sz w:val="22"/>
                <w:szCs w:val="22"/>
              </w:rPr>
            </w:pPr>
          </w:p>
        </w:tc>
        <w:tc>
          <w:tcPr>
            <w:tcW w:w="1417" w:type="dxa"/>
          </w:tcPr>
          <w:p w:rsidR="000A7F97" w:rsidRPr="003652E0" w:rsidRDefault="00FA4B64"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52E0">
              <w:rPr>
                <w:rFonts w:ascii="Arial" w:hAnsi="Arial" w:cs="Arial"/>
                <w:sz w:val="22"/>
                <w:szCs w:val="22"/>
              </w:rPr>
              <w:t>2019</w:t>
            </w:r>
          </w:p>
        </w:tc>
        <w:tc>
          <w:tcPr>
            <w:tcW w:w="1373" w:type="dxa"/>
          </w:tcPr>
          <w:p w:rsidR="000A7F97" w:rsidRPr="003652E0" w:rsidRDefault="00FA4B64" w:rsidP="00847E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52E0">
              <w:rPr>
                <w:rFonts w:ascii="Arial" w:hAnsi="Arial" w:cs="Arial"/>
                <w:sz w:val="22"/>
                <w:szCs w:val="22"/>
              </w:rPr>
              <w:t>2018</w:t>
            </w:r>
          </w:p>
        </w:tc>
      </w:tr>
      <w:tr w:rsidR="00FA4B64" w:rsidRPr="003652E0" w:rsidTr="00DC736F">
        <w:trPr>
          <w:trHeight w:val="198"/>
        </w:trPr>
        <w:tc>
          <w:tcPr>
            <w:tcW w:w="6210" w:type="dxa"/>
          </w:tcPr>
          <w:p w:rsidR="00FA4B64" w:rsidRPr="003652E0" w:rsidRDefault="00FA4B64" w:rsidP="00FA4B64">
            <w:pPr>
              <w:spacing w:line="380" w:lineRule="exact"/>
              <w:ind w:left="153" w:right="-74" w:hanging="153"/>
              <w:rPr>
                <w:rFonts w:ascii="Arial" w:hAnsi="Arial" w:cs="Arial"/>
                <w:sz w:val="22"/>
                <w:szCs w:val="22"/>
              </w:rPr>
            </w:pPr>
            <w:r w:rsidRPr="003652E0">
              <w:rPr>
                <w:rFonts w:ascii="Arial" w:hAnsi="Arial" w:cs="Arial"/>
                <w:sz w:val="22"/>
                <w:szCs w:val="22"/>
              </w:rPr>
              <w:t>Net book value at beginning of year</w:t>
            </w:r>
          </w:p>
        </w:tc>
        <w:tc>
          <w:tcPr>
            <w:tcW w:w="1417" w:type="dxa"/>
            <w:shd w:val="clear" w:color="auto" w:fill="auto"/>
          </w:tcPr>
          <w:p w:rsidR="00FA4B64" w:rsidRPr="003652E0" w:rsidRDefault="00D633D6" w:rsidP="00FA4B64">
            <w:pPr>
              <w:tabs>
                <w:tab w:val="decimal" w:pos="1037"/>
              </w:tabs>
              <w:spacing w:line="380" w:lineRule="exact"/>
              <w:ind w:right="-72"/>
              <w:rPr>
                <w:rFonts w:ascii="Arial" w:hAnsi="Arial" w:cs="Arial"/>
                <w:sz w:val="22"/>
                <w:szCs w:val="22"/>
              </w:rPr>
            </w:pPr>
            <w:r w:rsidRPr="003652E0">
              <w:rPr>
                <w:rFonts w:ascii="Arial" w:hAnsi="Arial" w:cs="Arial"/>
                <w:sz w:val="22"/>
                <w:szCs w:val="22"/>
              </w:rPr>
              <w:t>3,249</w:t>
            </w:r>
          </w:p>
        </w:tc>
        <w:tc>
          <w:tcPr>
            <w:tcW w:w="1373" w:type="dxa"/>
          </w:tcPr>
          <w:p w:rsidR="00FA4B64" w:rsidRPr="003652E0" w:rsidRDefault="00FA4B64" w:rsidP="00FA4B64">
            <w:pPr>
              <w:tabs>
                <w:tab w:val="decimal" w:pos="1037"/>
              </w:tabs>
              <w:spacing w:line="380" w:lineRule="exact"/>
              <w:ind w:right="-72"/>
              <w:rPr>
                <w:rFonts w:ascii="Arial" w:hAnsi="Arial" w:cs="Arial"/>
                <w:sz w:val="22"/>
                <w:szCs w:val="22"/>
              </w:rPr>
            </w:pPr>
            <w:r w:rsidRPr="003652E0">
              <w:rPr>
                <w:rFonts w:ascii="Arial" w:hAnsi="Arial" w:cs="Arial"/>
                <w:sz w:val="22"/>
                <w:szCs w:val="22"/>
              </w:rPr>
              <w:t>3,380</w:t>
            </w:r>
          </w:p>
        </w:tc>
      </w:tr>
      <w:tr w:rsidR="00FA4B64" w:rsidRPr="003652E0" w:rsidTr="00DC736F">
        <w:tc>
          <w:tcPr>
            <w:tcW w:w="6210" w:type="dxa"/>
          </w:tcPr>
          <w:p w:rsidR="00FA4B64" w:rsidRPr="003652E0" w:rsidRDefault="00FA4B64" w:rsidP="00FA4B64">
            <w:pPr>
              <w:spacing w:line="380" w:lineRule="exact"/>
              <w:ind w:left="151" w:right="-72" w:hanging="151"/>
              <w:rPr>
                <w:rFonts w:ascii="Arial" w:hAnsi="Arial" w:cs="Arial"/>
                <w:sz w:val="22"/>
                <w:szCs w:val="22"/>
                <w:cs/>
              </w:rPr>
            </w:pPr>
            <w:r w:rsidRPr="003652E0">
              <w:rPr>
                <w:rFonts w:ascii="Arial" w:hAnsi="Arial" w:cs="Arial"/>
                <w:sz w:val="22"/>
                <w:szCs w:val="22"/>
              </w:rPr>
              <w:t>Acquisition of computer software</w:t>
            </w:r>
          </w:p>
        </w:tc>
        <w:tc>
          <w:tcPr>
            <w:tcW w:w="1417" w:type="dxa"/>
            <w:shd w:val="clear" w:color="auto" w:fill="auto"/>
          </w:tcPr>
          <w:p w:rsidR="00FA4B64" w:rsidRPr="003652E0" w:rsidRDefault="00D633D6" w:rsidP="00FA4B64">
            <w:pPr>
              <w:tabs>
                <w:tab w:val="decimal" w:pos="1037"/>
              </w:tabs>
              <w:spacing w:line="380" w:lineRule="exact"/>
              <w:ind w:right="-72"/>
              <w:rPr>
                <w:rFonts w:ascii="Arial" w:hAnsi="Arial" w:cs="Arial"/>
                <w:sz w:val="22"/>
                <w:szCs w:val="22"/>
              </w:rPr>
            </w:pPr>
            <w:r w:rsidRPr="003652E0">
              <w:rPr>
                <w:rFonts w:ascii="Arial" w:hAnsi="Arial" w:cs="Arial"/>
                <w:sz w:val="22"/>
                <w:szCs w:val="22"/>
              </w:rPr>
              <w:t>801</w:t>
            </w:r>
          </w:p>
        </w:tc>
        <w:tc>
          <w:tcPr>
            <w:tcW w:w="1373" w:type="dxa"/>
          </w:tcPr>
          <w:p w:rsidR="00FA4B64" w:rsidRPr="003652E0" w:rsidRDefault="00FA4B64" w:rsidP="00FA4B64">
            <w:pPr>
              <w:tabs>
                <w:tab w:val="decimal" w:pos="1037"/>
              </w:tabs>
              <w:spacing w:line="380" w:lineRule="exact"/>
              <w:ind w:right="-72"/>
              <w:rPr>
                <w:rFonts w:ascii="Arial" w:hAnsi="Arial" w:cs="Arial"/>
                <w:sz w:val="22"/>
                <w:szCs w:val="22"/>
              </w:rPr>
            </w:pPr>
            <w:r w:rsidRPr="003652E0">
              <w:rPr>
                <w:rFonts w:ascii="Arial" w:hAnsi="Arial" w:cs="Arial"/>
                <w:sz w:val="22"/>
                <w:szCs w:val="22"/>
              </w:rPr>
              <w:t>1,306</w:t>
            </w:r>
          </w:p>
        </w:tc>
      </w:tr>
      <w:tr w:rsidR="00FA4B64" w:rsidRPr="003652E0" w:rsidTr="00DC736F">
        <w:tc>
          <w:tcPr>
            <w:tcW w:w="6210" w:type="dxa"/>
          </w:tcPr>
          <w:p w:rsidR="00FA4B64" w:rsidRPr="003652E0" w:rsidRDefault="00FA4B64" w:rsidP="00FA4B64">
            <w:pPr>
              <w:spacing w:line="380" w:lineRule="exact"/>
              <w:ind w:left="151" w:right="-72" w:hanging="151"/>
              <w:rPr>
                <w:rFonts w:ascii="Arial" w:hAnsi="Arial" w:cs="Arial"/>
                <w:sz w:val="22"/>
                <w:szCs w:val="22"/>
                <w:cs/>
              </w:rPr>
            </w:pPr>
            <w:r w:rsidRPr="003652E0">
              <w:rPr>
                <w:rFonts w:ascii="Arial" w:hAnsi="Arial" w:cs="Arial"/>
                <w:sz w:val="22"/>
                <w:szCs w:val="22"/>
              </w:rPr>
              <w:t>Amortisation</w:t>
            </w:r>
          </w:p>
        </w:tc>
        <w:tc>
          <w:tcPr>
            <w:tcW w:w="1417" w:type="dxa"/>
            <w:shd w:val="clear" w:color="auto" w:fill="auto"/>
          </w:tcPr>
          <w:p w:rsidR="00FA4B64" w:rsidRPr="003652E0" w:rsidRDefault="00D633D6" w:rsidP="00FA4B64">
            <w:pPr>
              <w:tabs>
                <w:tab w:val="decimal" w:pos="1037"/>
              </w:tabs>
              <w:spacing w:line="380" w:lineRule="exact"/>
              <w:ind w:right="-72"/>
              <w:rPr>
                <w:rFonts w:ascii="Arial" w:hAnsi="Arial" w:cs="Arial"/>
                <w:sz w:val="22"/>
                <w:szCs w:val="22"/>
              </w:rPr>
            </w:pPr>
            <w:r w:rsidRPr="003652E0">
              <w:rPr>
                <w:rFonts w:ascii="Arial" w:hAnsi="Arial" w:cs="Arial"/>
                <w:sz w:val="22"/>
                <w:szCs w:val="22"/>
              </w:rPr>
              <w:t>(1,625)</w:t>
            </w:r>
          </w:p>
        </w:tc>
        <w:tc>
          <w:tcPr>
            <w:tcW w:w="1373" w:type="dxa"/>
          </w:tcPr>
          <w:p w:rsidR="00FA4B64" w:rsidRPr="003652E0" w:rsidRDefault="00FA4B64" w:rsidP="00FA4B64">
            <w:pPr>
              <w:tabs>
                <w:tab w:val="decimal" w:pos="1037"/>
              </w:tabs>
              <w:spacing w:line="380" w:lineRule="exact"/>
              <w:ind w:right="-72"/>
              <w:rPr>
                <w:rFonts w:ascii="Arial" w:hAnsi="Arial" w:cs="Arial"/>
                <w:sz w:val="22"/>
                <w:szCs w:val="22"/>
              </w:rPr>
            </w:pPr>
            <w:r w:rsidRPr="003652E0">
              <w:rPr>
                <w:rFonts w:ascii="Arial" w:hAnsi="Arial" w:cs="Arial"/>
                <w:sz w:val="22"/>
                <w:szCs w:val="22"/>
              </w:rPr>
              <w:t>(1,584)</w:t>
            </w:r>
          </w:p>
        </w:tc>
      </w:tr>
      <w:tr w:rsidR="00FA4B64" w:rsidRPr="003652E0" w:rsidTr="00DC736F">
        <w:tc>
          <w:tcPr>
            <w:tcW w:w="6210" w:type="dxa"/>
          </w:tcPr>
          <w:p w:rsidR="00FA4B64" w:rsidRPr="003652E0" w:rsidRDefault="00FA4B64" w:rsidP="00FA4B64">
            <w:pPr>
              <w:spacing w:line="380" w:lineRule="exact"/>
              <w:ind w:right="-72"/>
              <w:rPr>
                <w:rFonts w:ascii="Arial" w:hAnsi="Arial" w:cs="Arial"/>
                <w:sz w:val="22"/>
                <w:szCs w:val="22"/>
              </w:rPr>
            </w:pPr>
            <w:r w:rsidRPr="003652E0">
              <w:rPr>
                <w:rFonts w:ascii="Arial" w:hAnsi="Arial" w:cs="Arial"/>
                <w:sz w:val="22"/>
                <w:szCs w:val="22"/>
              </w:rPr>
              <w:t>Translation adjustment</w:t>
            </w:r>
          </w:p>
        </w:tc>
        <w:tc>
          <w:tcPr>
            <w:tcW w:w="1417" w:type="dxa"/>
            <w:shd w:val="clear" w:color="auto" w:fill="auto"/>
          </w:tcPr>
          <w:p w:rsidR="00FA4B64" w:rsidRPr="003652E0" w:rsidRDefault="00D633D6" w:rsidP="00FA4B64">
            <w:pPr>
              <w:pBdr>
                <w:bottom w:val="single" w:sz="4" w:space="1" w:color="auto"/>
              </w:pBdr>
              <w:tabs>
                <w:tab w:val="decimal" w:pos="1037"/>
              </w:tabs>
              <w:spacing w:line="380" w:lineRule="exact"/>
              <w:ind w:right="-72"/>
              <w:rPr>
                <w:rFonts w:ascii="Arial" w:hAnsi="Arial" w:cs="Arial"/>
                <w:sz w:val="22"/>
                <w:szCs w:val="22"/>
              </w:rPr>
            </w:pPr>
            <w:r w:rsidRPr="003652E0">
              <w:rPr>
                <w:rFonts w:ascii="Arial" w:hAnsi="Arial" w:cs="Arial"/>
                <w:sz w:val="22"/>
                <w:szCs w:val="22"/>
              </w:rPr>
              <w:t>(191)</w:t>
            </w:r>
          </w:p>
        </w:tc>
        <w:tc>
          <w:tcPr>
            <w:tcW w:w="1373" w:type="dxa"/>
          </w:tcPr>
          <w:p w:rsidR="00FA4B64" w:rsidRPr="003652E0" w:rsidRDefault="00FA4B64" w:rsidP="00FA4B64">
            <w:pPr>
              <w:pBdr>
                <w:bottom w:val="single" w:sz="4" w:space="1" w:color="auto"/>
              </w:pBdr>
              <w:tabs>
                <w:tab w:val="decimal" w:pos="1037"/>
              </w:tabs>
              <w:spacing w:line="380" w:lineRule="exact"/>
              <w:ind w:right="-72"/>
              <w:rPr>
                <w:rFonts w:ascii="Arial" w:hAnsi="Arial" w:cs="Arial"/>
                <w:sz w:val="22"/>
                <w:szCs w:val="22"/>
              </w:rPr>
            </w:pPr>
            <w:r w:rsidRPr="003652E0">
              <w:rPr>
                <w:rFonts w:ascii="Arial" w:hAnsi="Arial" w:cs="Arial"/>
                <w:sz w:val="22"/>
                <w:szCs w:val="22"/>
              </w:rPr>
              <w:t>147</w:t>
            </w:r>
          </w:p>
        </w:tc>
      </w:tr>
      <w:tr w:rsidR="00FA4B64" w:rsidRPr="003652E0" w:rsidTr="00DC736F">
        <w:tc>
          <w:tcPr>
            <w:tcW w:w="6210" w:type="dxa"/>
          </w:tcPr>
          <w:p w:rsidR="00FA4B64" w:rsidRPr="003652E0" w:rsidRDefault="00FA4B64" w:rsidP="00FA4B64">
            <w:pPr>
              <w:spacing w:line="380" w:lineRule="exact"/>
              <w:ind w:left="151" w:right="-72" w:hanging="151"/>
              <w:rPr>
                <w:rFonts w:ascii="Arial" w:hAnsi="Arial" w:cs="Arial"/>
                <w:sz w:val="22"/>
                <w:szCs w:val="22"/>
              </w:rPr>
            </w:pPr>
            <w:r w:rsidRPr="003652E0">
              <w:rPr>
                <w:rFonts w:ascii="Arial" w:hAnsi="Arial" w:cs="Arial"/>
                <w:sz w:val="22"/>
                <w:szCs w:val="22"/>
              </w:rPr>
              <w:t>Net book value at end of year</w:t>
            </w:r>
          </w:p>
        </w:tc>
        <w:tc>
          <w:tcPr>
            <w:tcW w:w="1417" w:type="dxa"/>
            <w:shd w:val="clear" w:color="auto" w:fill="auto"/>
          </w:tcPr>
          <w:p w:rsidR="00FA4B64" w:rsidRPr="003652E0" w:rsidRDefault="00D633D6" w:rsidP="00FA4B64">
            <w:pPr>
              <w:pBdr>
                <w:bottom w:val="double" w:sz="4" w:space="1" w:color="auto"/>
              </w:pBdr>
              <w:tabs>
                <w:tab w:val="decimal" w:pos="1037"/>
              </w:tabs>
              <w:spacing w:line="380" w:lineRule="exact"/>
              <w:ind w:right="-72"/>
              <w:rPr>
                <w:rFonts w:ascii="Arial" w:hAnsi="Arial" w:cs="Arial"/>
                <w:sz w:val="22"/>
                <w:szCs w:val="22"/>
              </w:rPr>
            </w:pPr>
            <w:r w:rsidRPr="003652E0">
              <w:rPr>
                <w:rFonts w:ascii="Arial" w:hAnsi="Arial" w:cs="Arial"/>
                <w:sz w:val="22"/>
                <w:szCs w:val="22"/>
              </w:rPr>
              <w:t>2,234</w:t>
            </w:r>
          </w:p>
        </w:tc>
        <w:tc>
          <w:tcPr>
            <w:tcW w:w="1373" w:type="dxa"/>
          </w:tcPr>
          <w:p w:rsidR="00FA4B64" w:rsidRPr="003652E0" w:rsidRDefault="00FA4B64" w:rsidP="00FA4B64">
            <w:pPr>
              <w:pBdr>
                <w:bottom w:val="double" w:sz="4" w:space="1" w:color="auto"/>
              </w:pBdr>
              <w:tabs>
                <w:tab w:val="decimal" w:pos="1037"/>
              </w:tabs>
              <w:spacing w:line="380" w:lineRule="exact"/>
              <w:ind w:right="-72"/>
              <w:rPr>
                <w:rFonts w:ascii="Arial" w:hAnsi="Arial" w:cs="Arial"/>
                <w:sz w:val="22"/>
                <w:szCs w:val="22"/>
              </w:rPr>
            </w:pPr>
            <w:r w:rsidRPr="003652E0">
              <w:rPr>
                <w:rFonts w:ascii="Arial" w:hAnsi="Arial" w:cs="Arial"/>
                <w:sz w:val="22"/>
                <w:szCs w:val="22"/>
              </w:rPr>
              <w:t>3,249</w:t>
            </w:r>
          </w:p>
        </w:tc>
      </w:tr>
    </w:tbl>
    <w:p w:rsidR="00FD56EA" w:rsidRPr="003652E0" w:rsidRDefault="00AB07E2" w:rsidP="00A7057B">
      <w:pPr>
        <w:spacing w:before="240" w:after="120" w:line="380" w:lineRule="exact"/>
        <w:ind w:left="605" w:hanging="605"/>
        <w:jc w:val="thaiDistribute"/>
        <w:rPr>
          <w:rFonts w:ascii="Arial" w:hAnsi="Arial"/>
          <w:b/>
          <w:bCs/>
          <w:sz w:val="22"/>
          <w:szCs w:val="22"/>
        </w:rPr>
      </w:pPr>
      <w:r w:rsidRPr="003652E0">
        <w:rPr>
          <w:rFonts w:ascii="Arial" w:hAnsi="Arial"/>
          <w:b/>
          <w:bCs/>
          <w:sz w:val="22"/>
          <w:szCs w:val="22"/>
        </w:rPr>
        <w:t>1</w:t>
      </w:r>
      <w:r w:rsidR="00946F73" w:rsidRPr="003652E0">
        <w:rPr>
          <w:rFonts w:ascii="Arial" w:hAnsi="Arial"/>
          <w:b/>
          <w:bCs/>
          <w:sz w:val="22"/>
          <w:szCs w:val="22"/>
        </w:rPr>
        <w:t>4</w:t>
      </w:r>
      <w:r w:rsidR="00FD56EA" w:rsidRPr="003652E0">
        <w:rPr>
          <w:rFonts w:ascii="Arial" w:hAnsi="Arial"/>
          <w:b/>
          <w:bCs/>
          <w:sz w:val="22"/>
          <w:szCs w:val="22"/>
        </w:rPr>
        <w:t>.</w:t>
      </w:r>
      <w:r w:rsidR="00FD56EA" w:rsidRPr="003652E0">
        <w:rPr>
          <w:rFonts w:ascii="Arial" w:hAnsi="Arial"/>
          <w:b/>
          <w:bCs/>
          <w:sz w:val="22"/>
          <w:szCs w:val="22"/>
          <w:cs/>
        </w:rPr>
        <w:tab/>
      </w:r>
      <w:r w:rsidR="00D13638" w:rsidRPr="003652E0">
        <w:rPr>
          <w:rFonts w:ascii="Arial" w:hAnsi="Arial"/>
          <w:b/>
          <w:bCs/>
          <w:sz w:val="22"/>
          <w:szCs w:val="22"/>
        </w:rPr>
        <w:t>S</w:t>
      </w:r>
      <w:r w:rsidR="00FD56EA" w:rsidRPr="003652E0">
        <w:rPr>
          <w:rFonts w:ascii="Arial" w:hAnsi="Arial"/>
          <w:b/>
          <w:bCs/>
          <w:sz w:val="22"/>
          <w:szCs w:val="22"/>
        </w:rPr>
        <w:t xml:space="preserve">hort-term loans from </w:t>
      </w:r>
      <w:r w:rsidR="00B751A4" w:rsidRPr="003652E0">
        <w:rPr>
          <w:rFonts w:ascii="Arial" w:hAnsi="Arial"/>
          <w:b/>
          <w:bCs/>
          <w:sz w:val="22"/>
          <w:szCs w:val="22"/>
        </w:rPr>
        <w:t>banks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440"/>
        <w:gridCol w:w="1440"/>
        <w:gridCol w:w="1125"/>
        <w:gridCol w:w="1125"/>
        <w:gridCol w:w="1125"/>
        <w:gridCol w:w="1125"/>
      </w:tblGrid>
      <w:tr w:rsidR="009215D8" w:rsidRPr="003652E0" w:rsidTr="007E38DB">
        <w:tc>
          <w:tcPr>
            <w:tcW w:w="9000" w:type="dxa"/>
            <w:gridSpan w:val="7"/>
          </w:tcPr>
          <w:p w:rsidR="009215D8" w:rsidRPr="003652E0" w:rsidRDefault="009215D8" w:rsidP="003E34D1">
            <w:pPr>
              <w:spacing w:line="320" w:lineRule="exact"/>
              <w:jc w:val="right"/>
              <w:rPr>
                <w:rFonts w:ascii="Arial" w:hAnsi="Arial" w:cs="Arial"/>
                <w:sz w:val="18"/>
                <w:szCs w:val="18"/>
                <w:cs/>
              </w:rPr>
            </w:pPr>
            <w:r w:rsidRPr="003652E0">
              <w:rPr>
                <w:rFonts w:ascii="Arial" w:hAnsi="Arial" w:cs="Arial"/>
                <w:sz w:val="18"/>
                <w:szCs w:val="18"/>
              </w:rPr>
              <w:tab/>
            </w:r>
            <w:r w:rsidRPr="003652E0">
              <w:rPr>
                <w:rFonts w:ascii="Arial" w:hAnsi="Arial" w:cs="Arial"/>
                <w:sz w:val="18"/>
                <w:szCs w:val="18"/>
              </w:rPr>
              <w:tab/>
              <w:t>(Unit: Thousand Baht)</w:t>
            </w:r>
          </w:p>
        </w:tc>
      </w:tr>
      <w:tr w:rsidR="009215D8" w:rsidRPr="003652E0" w:rsidTr="007E38DB">
        <w:tc>
          <w:tcPr>
            <w:tcW w:w="1620" w:type="dxa"/>
            <w:vAlign w:val="bottom"/>
          </w:tcPr>
          <w:p w:rsidR="009215D8" w:rsidRPr="003652E0" w:rsidRDefault="009215D8" w:rsidP="003E34D1">
            <w:pPr>
              <w:spacing w:line="320" w:lineRule="exact"/>
              <w:jc w:val="center"/>
              <w:rPr>
                <w:rFonts w:ascii="Arial" w:hAnsi="Arial" w:cs="Arial"/>
                <w:sz w:val="18"/>
                <w:szCs w:val="18"/>
              </w:rPr>
            </w:pPr>
          </w:p>
        </w:tc>
        <w:tc>
          <w:tcPr>
            <w:tcW w:w="2880" w:type="dxa"/>
            <w:gridSpan w:val="2"/>
            <w:vAlign w:val="bottom"/>
          </w:tcPr>
          <w:p w:rsidR="009215D8" w:rsidRPr="003652E0" w:rsidRDefault="009215D8" w:rsidP="003E34D1">
            <w:pPr>
              <w:pBdr>
                <w:bottom w:val="single" w:sz="4" w:space="1" w:color="auto"/>
              </w:pBdr>
              <w:spacing w:line="320" w:lineRule="exact"/>
              <w:ind w:left="-108" w:right="-108"/>
              <w:jc w:val="center"/>
              <w:rPr>
                <w:rFonts w:ascii="Arial" w:hAnsi="Arial" w:cs="Arial"/>
                <w:sz w:val="18"/>
                <w:szCs w:val="18"/>
              </w:rPr>
            </w:pPr>
            <w:r w:rsidRPr="003652E0">
              <w:rPr>
                <w:rFonts w:ascii="Arial" w:hAnsi="Arial" w:cs="Arial"/>
                <w:sz w:val="18"/>
                <w:szCs w:val="18"/>
              </w:rPr>
              <w:t>Interest rate</w:t>
            </w:r>
            <w:r w:rsidR="00A32AF9" w:rsidRPr="003652E0">
              <w:rPr>
                <w:rFonts w:ascii="Arial" w:hAnsi="Arial" w:cs="Arial"/>
                <w:sz w:val="18"/>
                <w:szCs w:val="18"/>
              </w:rPr>
              <w:t>s</w:t>
            </w:r>
          </w:p>
        </w:tc>
        <w:tc>
          <w:tcPr>
            <w:tcW w:w="2250" w:type="dxa"/>
            <w:gridSpan w:val="2"/>
            <w:vAlign w:val="bottom"/>
          </w:tcPr>
          <w:p w:rsidR="009215D8" w:rsidRPr="003652E0" w:rsidRDefault="009215D8" w:rsidP="003E34D1">
            <w:pPr>
              <w:pBdr>
                <w:bottom w:val="single" w:sz="4" w:space="1" w:color="auto"/>
              </w:pBdr>
              <w:spacing w:line="320" w:lineRule="exact"/>
              <w:ind w:left="-18"/>
              <w:jc w:val="center"/>
              <w:rPr>
                <w:rFonts w:ascii="Arial" w:hAnsi="Arial" w:cs="Arial"/>
                <w:sz w:val="18"/>
                <w:szCs w:val="18"/>
              </w:rPr>
            </w:pPr>
            <w:r w:rsidRPr="003652E0">
              <w:rPr>
                <w:rFonts w:ascii="Arial" w:hAnsi="Arial" w:cs="Arial"/>
                <w:sz w:val="18"/>
                <w:szCs w:val="18"/>
              </w:rPr>
              <w:t xml:space="preserve">Consolidated </w:t>
            </w:r>
          </w:p>
          <w:p w:rsidR="009215D8" w:rsidRPr="003652E0" w:rsidRDefault="009215D8" w:rsidP="003E34D1">
            <w:pPr>
              <w:pBdr>
                <w:bottom w:val="single" w:sz="4" w:space="1" w:color="auto"/>
              </w:pBdr>
              <w:spacing w:line="320" w:lineRule="exact"/>
              <w:ind w:left="-18"/>
              <w:jc w:val="center"/>
              <w:rPr>
                <w:rFonts w:ascii="Arial" w:hAnsi="Arial" w:cs="Arial"/>
                <w:sz w:val="18"/>
                <w:szCs w:val="18"/>
                <w:cs/>
              </w:rPr>
            </w:pPr>
            <w:r w:rsidRPr="003652E0">
              <w:rPr>
                <w:rFonts w:ascii="Arial" w:hAnsi="Arial" w:cs="Arial"/>
                <w:sz w:val="18"/>
                <w:szCs w:val="18"/>
              </w:rPr>
              <w:t>financial statements</w:t>
            </w:r>
          </w:p>
        </w:tc>
        <w:tc>
          <w:tcPr>
            <w:tcW w:w="2250" w:type="dxa"/>
            <w:gridSpan w:val="2"/>
            <w:vAlign w:val="bottom"/>
          </w:tcPr>
          <w:p w:rsidR="009215D8" w:rsidRPr="003652E0" w:rsidRDefault="009215D8" w:rsidP="003E34D1">
            <w:pPr>
              <w:pBdr>
                <w:bottom w:val="single" w:sz="4" w:space="1" w:color="auto"/>
              </w:pBdr>
              <w:spacing w:line="320" w:lineRule="exact"/>
              <w:ind w:left="-18"/>
              <w:jc w:val="center"/>
              <w:rPr>
                <w:rFonts w:ascii="Arial" w:hAnsi="Arial" w:cs="Arial"/>
                <w:sz w:val="18"/>
                <w:szCs w:val="18"/>
              </w:rPr>
            </w:pPr>
            <w:r w:rsidRPr="003652E0">
              <w:rPr>
                <w:rFonts w:ascii="Arial" w:hAnsi="Arial" w:cs="Arial"/>
                <w:sz w:val="18"/>
                <w:szCs w:val="18"/>
              </w:rPr>
              <w:t xml:space="preserve">Separate </w:t>
            </w:r>
          </w:p>
          <w:p w:rsidR="009215D8" w:rsidRPr="003652E0" w:rsidRDefault="009215D8" w:rsidP="003E34D1">
            <w:pPr>
              <w:pBdr>
                <w:bottom w:val="single" w:sz="4" w:space="1" w:color="auto"/>
              </w:pBdr>
              <w:spacing w:line="320" w:lineRule="exact"/>
              <w:ind w:left="-18"/>
              <w:jc w:val="center"/>
              <w:rPr>
                <w:rFonts w:ascii="Arial" w:hAnsi="Arial" w:cs="Arial"/>
                <w:sz w:val="18"/>
                <w:szCs w:val="18"/>
                <w:cs/>
              </w:rPr>
            </w:pPr>
            <w:r w:rsidRPr="003652E0">
              <w:rPr>
                <w:rFonts w:ascii="Arial" w:hAnsi="Arial" w:cs="Arial"/>
                <w:sz w:val="18"/>
                <w:szCs w:val="18"/>
              </w:rPr>
              <w:t>financial statements</w:t>
            </w:r>
          </w:p>
        </w:tc>
      </w:tr>
      <w:tr w:rsidR="00FA4B64" w:rsidRPr="003652E0" w:rsidTr="007E38DB">
        <w:tc>
          <w:tcPr>
            <w:tcW w:w="1620" w:type="dxa"/>
          </w:tcPr>
          <w:p w:rsidR="00FA4B64" w:rsidRPr="003652E0" w:rsidRDefault="00FA4B64" w:rsidP="00FA4B64">
            <w:pPr>
              <w:tabs>
                <w:tab w:val="left" w:pos="360"/>
              </w:tabs>
              <w:spacing w:line="320" w:lineRule="exact"/>
              <w:ind w:left="252" w:right="-108" w:hanging="252"/>
              <w:rPr>
                <w:rFonts w:ascii="Arial" w:hAnsi="Arial" w:cs="Arial"/>
                <w:sz w:val="18"/>
                <w:szCs w:val="18"/>
              </w:rPr>
            </w:pPr>
          </w:p>
        </w:tc>
        <w:tc>
          <w:tcPr>
            <w:tcW w:w="1440" w:type="dxa"/>
          </w:tcPr>
          <w:p w:rsidR="00FA4B64" w:rsidRPr="003652E0" w:rsidRDefault="00FA4B64" w:rsidP="00FA4B64">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3652E0">
              <w:rPr>
                <w:rFonts w:ascii="Arial" w:hAnsi="Arial" w:cs="Arial"/>
                <w:sz w:val="18"/>
                <w:szCs w:val="18"/>
              </w:rPr>
              <w:t>2019</w:t>
            </w:r>
          </w:p>
        </w:tc>
        <w:tc>
          <w:tcPr>
            <w:tcW w:w="1440" w:type="dxa"/>
          </w:tcPr>
          <w:p w:rsidR="00FA4B64" w:rsidRPr="003652E0" w:rsidRDefault="00FA4B64" w:rsidP="00FA4B64">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3652E0">
              <w:rPr>
                <w:rFonts w:ascii="Arial" w:hAnsi="Arial" w:cs="Arial"/>
                <w:sz w:val="18"/>
                <w:szCs w:val="18"/>
              </w:rPr>
              <w:t>2018</w:t>
            </w:r>
          </w:p>
        </w:tc>
        <w:tc>
          <w:tcPr>
            <w:tcW w:w="1125" w:type="dxa"/>
          </w:tcPr>
          <w:p w:rsidR="00FA4B64" w:rsidRPr="003652E0" w:rsidRDefault="00FA4B64" w:rsidP="00FA4B64">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3652E0">
              <w:rPr>
                <w:rFonts w:ascii="Arial" w:hAnsi="Arial" w:cs="Arial"/>
                <w:sz w:val="18"/>
                <w:szCs w:val="18"/>
              </w:rPr>
              <w:t>2019</w:t>
            </w:r>
          </w:p>
        </w:tc>
        <w:tc>
          <w:tcPr>
            <w:tcW w:w="1125" w:type="dxa"/>
          </w:tcPr>
          <w:p w:rsidR="00FA4B64" w:rsidRPr="003652E0" w:rsidRDefault="00FA4B64" w:rsidP="00FA4B64">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3652E0">
              <w:rPr>
                <w:rFonts w:ascii="Arial" w:hAnsi="Arial" w:cs="Arial"/>
                <w:sz w:val="18"/>
                <w:szCs w:val="18"/>
              </w:rPr>
              <w:t>2018</w:t>
            </w:r>
          </w:p>
        </w:tc>
        <w:tc>
          <w:tcPr>
            <w:tcW w:w="1125" w:type="dxa"/>
          </w:tcPr>
          <w:p w:rsidR="00FA4B64" w:rsidRPr="003652E0" w:rsidRDefault="00FA4B64" w:rsidP="00FA4B64">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3652E0">
              <w:rPr>
                <w:rFonts w:ascii="Arial" w:hAnsi="Arial" w:cs="Arial"/>
                <w:sz w:val="18"/>
                <w:szCs w:val="18"/>
              </w:rPr>
              <w:t>2019</w:t>
            </w:r>
          </w:p>
        </w:tc>
        <w:tc>
          <w:tcPr>
            <w:tcW w:w="1125" w:type="dxa"/>
          </w:tcPr>
          <w:p w:rsidR="00FA4B64" w:rsidRPr="003652E0" w:rsidRDefault="00FA4B64" w:rsidP="00FA4B64">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3652E0">
              <w:rPr>
                <w:rFonts w:ascii="Arial" w:hAnsi="Arial" w:cs="Arial"/>
                <w:sz w:val="18"/>
                <w:szCs w:val="18"/>
              </w:rPr>
              <w:t>2018</w:t>
            </w:r>
          </w:p>
        </w:tc>
      </w:tr>
      <w:tr w:rsidR="00F26EB2" w:rsidRPr="003652E0" w:rsidTr="007E38DB">
        <w:tc>
          <w:tcPr>
            <w:tcW w:w="1620" w:type="dxa"/>
          </w:tcPr>
          <w:p w:rsidR="00F26EB2" w:rsidRPr="003652E0" w:rsidRDefault="00F26EB2" w:rsidP="003E34D1">
            <w:pPr>
              <w:tabs>
                <w:tab w:val="left" w:pos="360"/>
              </w:tabs>
              <w:spacing w:line="320" w:lineRule="exact"/>
              <w:ind w:left="252" w:right="-108" w:hanging="252"/>
              <w:rPr>
                <w:rFonts w:ascii="Arial" w:hAnsi="Arial" w:cs="Arial"/>
                <w:sz w:val="18"/>
                <w:szCs w:val="18"/>
              </w:rPr>
            </w:pPr>
          </w:p>
        </w:tc>
        <w:tc>
          <w:tcPr>
            <w:tcW w:w="1440" w:type="dxa"/>
          </w:tcPr>
          <w:p w:rsidR="00F26EB2" w:rsidRPr="003652E0" w:rsidRDefault="00F26EB2" w:rsidP="003E34D1">
            <w:pPr>
              <w:spacing w:line="320" w:lineRule="exact"/>
              <w:ind w:left="-108" w:right="-108"/>
              <w:jc w:val="center"/>
              <w:rPr>
                <w:rFonts w:ascii="Arial" w:hAnsi="Arial" w:cs="Arial"/>
                <w:spacing w:val="-6"/>
                <w:sz w:val="18"/>
                <w:szCs w:val="18"/>
              </w:rPr>
            </w:pPr>
            <w:r w:rsidRPr="003652E0">
              <w:rPr>
                <w:rFonts w:ascii="Arial" w:hAnsi="Arial" w:cs="Arial"/>
                <w:spacing w:val="-6"/>
                <w:sz w:val="18"/>
                <w:szCs w:val="18"/>
              </w:rPr>
              <w:t>(% per annum)</w:t>
            </w:r>
          </w:p>
        </w:tc>
        <w:tc>
          <w:tcPr>
            <w:tcW w:w="1440" w:type="dxa"/>
          </w:tcPr>
          <w:p w:rsidR="00F26EB2" w:rsidRPr="003652E0" w:rsidRDefault="00F26EB2" w:rsidP="003E34D1">
            <w:pPr>
              <w:spacing w:line="320" w:lineRule="exact"/>
              <w:ind w:left="-108" w:right="-108"/>
              <w:jc w:val="center"/>
              <w:rPr>
                <w:rFonts w:ascii="Arial" w:hAnsi="Arial" w:cs="Arial"/>
                <w:spacing w:val="-6"/>
                <w:sz w:val="18"/>
                <w:szCs w:val="18"/>
                <w:u w:val="single"/>
              </w:rPr>
            </w:pPr>
            <w:r w:rsidRPr="003652E0">
              <w:rPr>
                <w:rFonts w:ascii="Arial" w:hAnsi="Arial" w:cs="Arial"/>
                <w:spacing w:val="-6"/>
                <w:sz w:val="18"/>
                <w:szCs w:val="18"/>
              </w:rPr>
              <w:t>(% per annum)</w:t>
            </w:r>
          </w:p>
        </w:tc>
        <w:tc>
          <w:tcPr>
            <w:tcW w:w="1125" w:type="dxa"/>
          </w:tcPr>
          <w:p w:rsidR="00F26EB2" w:rsidRPr="003652E0" w:rsidRDefault="00F26EB2" w:rsidP="003E34D1">
            <w:pPr>
              <w:spacing w:line="320" w:lineRule="exact"/>
              <w:ind w:left="-18"/>
              <w:jc w:val="center"/>
              <w:rPr>
                <w:rFonts w:ascii="Arial" w:hAnsi="Arial" w:cs="Arial"/>
                <w:spacing w:val="-6"/>
                <w:sz w:val="18"/>
                <w:szCs w:val="18"/>
                <w:u w:val="single"/>
              </w:rPr>
            </w:pPr>
          </w:p>
        </w:tc>
        <w:tc>
          <w:tcPr>
            <w:tcW w:w="1125" w:type="dxa"/>
          </w:tcPr>
          <w:p w:rsidR="00F26EB2" w:rsidRPr="003652E0" w:rsidRDefault="00F26EB2" w:rsidP="003E34D1">
            <w:pPr>
              <w:spacing w:line="320" w:lineRule="exact"/>
              <w:ind w:left="-18"/>
              <w:jc w:val="center"/>
              <w:rPr>
                <w:rFonts w:ascii="Arial" w:hAnsi="Arial" w:cs="Arial"/>
                <w:spacing w:val="-6"/>
                <w:sz w:val="18"/>
                <w:szCs w:val="18"/>
                <w:u w:val="single"/>
              </w:rPr>
            </w:pPr>
          </w:p>
        </w:tc>
        <w:tc>
          <w:tcPr>
            <w:tcW w:w="1125" w:type="dxa"/>
          </w:tcPr>
          <w:p w:rsidR="00F26EB2" w:rsidRPr="003652E0" w:rsidRDefault="00F26EB2" w:rsidP="003E34D1">
            <w:pPr>
              <w:spacing w:line="320" w:lineRule="exact"/>
              <w:ind w:left="-18"/>
              <w:jc w:val="center"/>
              <w:rPr>
                <w:rFonts w:ascii="Arial" w:hAnsi="Arial" w:cs="Arial"/>
                <w:spacing w:val="-6"/>
                <w:sz w:val="18"/>
                <w:szCs w:val="18"/>
                <w:u w:val="single"/>
              </w:rPr>
            </w:pPr>
          </w:p>
        </w:tc>
        <w:tc>
          <w:tcPr>
            <w:tcW w:w="1125" w:type="dxa"/>
          </w:tcPr>
          <w:p w:rsidR="00F26EB2" w:rsidRPr="003652E0" w:rsidRDefault="00F26EB2" w:rsidP="003E34D1">
            <w:pPr>
              <w:spacing w:line="320" w:lineRule="exact"/>
              <w:ind w:left="-18"/>
              <w:jc w:val="center"/>
              <w:rPr>
                <w:rFonts w:ascii="Arial" w:hAnsi="Arial" w:cs="Arial"/>
                <w:spacing w:val="-6"/>
                <w:sz w:val="18"/>
                <w:szCs w:val="18"/>
                <w:u w:val="single"/>
              </w:rPr>
            </w:pPr>
          </w:p>
        </w:tc>
      </w:tr>
      <w:tr w:rsidR="00FA4B64" w:rsidRPr="003652E0" w:rsidTr="00314E6D">
        <w:tc>
          <w:tcPr>
            <w:tcW w:w="1620" w:type="dxa"/>
          </w:tcPr>
          <w:p w:rsidR="00FA4B64" w:rsidRPr="003652E0" w:rsidRDefault="00FA4B64" w:rsidP="00FA4B64">
            <w:pPr>
              <w:spacing w:line="320" w:lineRule="exact"/>
              <w:ind w:left="-108" w:right="-108"/>
              <w:jc w:val="center"/>
              <w:rPr>
                <w:rFonts w:ascii="Arial" w:hAnsi="Arial" w:cs="Arial"/>
                <w:sz w:val="18"/>
                <w:szCs w:val="18"/>
              </w:rPr>
            </w:pPr>
            <w:r w:rsidRPr="003652E0">
              <w:rPr>
                <w:rFonts w:ascii="Arial" w:hAnsi="Arial" w:cs="Arial"/>
                <w:sz w:val="18"/>
                <w:szCs w:val="18"/>
              </w:rPr>
              <w:t>Short-term loans from banks</w:t>
            </w:r>
          </w:p>
        </w:tc>
        <w:tc>
          <w:tcPr>
            <w:tcW w:w="1440" w:type="dxa"/>
          </w:tcPr>
          <w:p w:rsidR="00FA4B64" w:rsidRPr="003652E0" w:rsidRDefault="00FA4B64" w:rsidP="00FA4B64">
            <w:pPr>
              <w:spacing w:line="320" w:lineRule="exact"/>
              <w:ind w:left="-108" w:right="-108"/>
              <w:jc w:val="center"/>
              <w:rPr>
                <w:rFonts w:ascii="Arial" w:hAnsi="Arial" w:cs="Arial"/>
                <w:sz w:val="18"/>
                <w:szCs w:val="18"/>
              </w:rPr>
            </w:pPr>
          </w:p>
          <w:p w:rsidR="00314E6D" w:rsidRPr="003652E0" w:rsidRDefault="00314E6D" w:rsidP="00FA4B64">
            <w:pPr>
              <w:spacing w:line="320" w:lineRule="exact"/>
              <w:ind w:left="-108" w:right="-108"/>
              <w:jc w:val="center"/>
              <w:rPr>
                <w:rFonts w:ascii="Arial" w:hAnsi="Arial" w:cs="Arial"/>
                <w:sz w:val="18"/>
                <w:szCs w:val="18"/>
              </w:rPr>
            </w:pPr>
            <w:r w:rsidRPr="003652E0">
              <w:rPr>
                <w:rFonts w:ascii="Arial" w:hAnsi="Arial" w:cs="Arial"/>
                <w:sz w:val="18"/>
                <w:szCs w:val="18"/>
              </w:rPr>
              <w:t>LIBOR + 2.00</w:t>
            </w:r>
          </w:p>
        </w:tc>
        <w:tc>
          <w:tcPr>
            <w:tcW w:w="1440" w:type="dxa"/>
          </w:tcPr>
          <w:p w:rsidR="00FA4B64" w:rsidRPr="003652E0" w:rsidRDefault="00FA4B64" w:rsidP="00FA4B64">
            <w:pPr>
              <w:spacing w:line="320" w:lineRule="exact"/>
              <w:ind w:left="-108" w:right="-108"/>
              <w:jc w:val="center"/>
              <w:rPr>
                <w:rFonts w:ascii="Arial" w:hAnsi="Arial" w:cs="Arial"/>
                <w:sz w:val="18"/>
                <w:szCs w:val="18"/>
              </w:rPr>
            </w:pPr>
          </w:p>
          <w:p w:rsidR="00FA4B64" w:rsidRPr="003652E0" w:rsidRDefault="00FA4B64" w:rsidP="00FA4B64">
            <w:pPr>
              <w:spacing w:line="320" w:lineRule="exact"/>
              <w:ind w:left="-108" w:right="-108"/>
              <w:jc w:val="center"/>
              <w:rPr>
                <w:rFonts w:ascii="Arial" w:hAnsi="Arial" w:cs="Arial"/>
                <w:sz w:val="18"/>
                <w:szCs w:val="18"/>
              </w:rPr>
            </w:pPr>
            <w:r w:rsidRPr="003652E0">
              <w:rPr>
                <w:rFonts w:ascii="Arial" w:hAnsi="Arial" w:cs="Arial"/>
                <w:sz w:val="18"/>
                <w:szCs w:val="18"/>
              </w:rPr>
              <w:t>LIBOR + 2.00</w:t>
            </w:r>
          </w:p>
        </w:tc>
        <w:tc>
          <w:tcPr>
            <w:tcW w:w="1125" w:type="dxa"/>
            <w:shd w:val="clear" w:color="auto" w:fill="auto"/>
            <w:vAlign w:val="bottom"/>
          </w:tcPr>
          <w:p w:rsidR="00FA4B64" w:rsidRPr="003652E0" w:rsidRDefault="005313F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476,522</w:t>
            </w:r>
          </w:p>
        </w:tc>
        <w:tc>
          <w:tcPr>
            <w:tcW w:w="1125" w:type="dxa"/>
            <w:vAlign w:val="bottom"/>
          </w:tcPr>
          <w:p w:rsidR="00FA4B64" w:rsidRPr="003652E0" w:rsidRDefault="00FA4B6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545,843</w:t>
            </w:r>
          </w:p>
        </w:tc>
        <w:tc>
          <w:tcPr>
            <w:tcW w:w="1125" w:type="dxa"/>
            <w:shd w:val="clear" w:color="auto" w:fill="auto"/>
            <w:vAlign w:val="bottom"/>
          </w:tcPr>
          <w:p w:rsidR="00FA4B64" w:rsidRPr="003652E0" w:rsidRDefault="005313F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w:t>
            </w:r>
          </w:p>
        </w:tc>
        <w:tc>
          <w:tcPr>
            <w:tcW w:w="1125" w:type="dxa"/>
            <w:vAlign w:val="bottom"/>
          </w:tcPr>
          <w:p w:rsidR="00FA4B64" w:rsidRPr="003652E0" w:rsidRDefault="00FA4B6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w:t>
            </w:r>
          </w:p>
        </w:tc>
      </w:tr>
      <w:tr w:rsidR="00FA4B64" w:rsidRPr="003652E0" w:rsidTr="00314E6D">
        <w:tc>
          <w:tcPr>
            <w:tcW w:w="1620" w:type="dxa"/>
            <w:vAlign w:val="bottom"/>
          </w:tcPr>
          <w:p w:rsidR="00FA4B64" w:rsidRPr="003652E0" w:rsidRDefault="00FA4B64" w:rsidP="00FA4B64">
            <w:pPr>
              <w:spacing w:line="320" w:lineRule="exact"/>
              <w:ind w:left="-108" w:right="-108"/>
              <w:jc w:val="center"/>
              <w:rPr>
                <w:rFonts w:ascii="Arial" w:hAnsi="Arial" w:cs="Arial"/>
                <w:sz w:val="18"/>
                <w:szCs w:val="18"/>
              </w:rPr>
            </w:pPr>
            <w:r w:rsidRPr="003652E0">
              <w:rPr>
                <w:rFonts w:ascii="Arial" w:hAnsi="Arial" w:cs="Arial"/>
                <w:sz w:val="18"/>
                <w:szCs w:val="18"/>
              </w:rPr>
              <w:t>Promissory notes</w:t>
            </w:r>
          </w:p>
        </w:tc>
        <w:tc>
          <w:tcPr>
            <w:tcW w:w="1440" w:type="dxa"/>
            <w:vAlign w:val="bottom"/>
          </w:tcPr>
          <w:p w:rsidR="00FA4B64" w:rsidRPr="003652E0" w:rsidRDefault="00314E6D" w:rsidP="00FA4B64">
            <w:pPr>
              <w:spacing w:line="320" w:lineRule="exact"/>
              <w:ind w:left="-108" w:right="-108"/>
              <w:jc w:val="center"/>
              <w:rPr>
                <w:rFonts w:ascii="Arial" w:hAnsi="Arial" w:cs="Arial"/>
                <w:sz w:val="18"/>
                <w:szCs w:val="18"/>
              </w:rPr>
            </w:pPr>
            <w:r w:rsidRPr="003652E0">
              <w:rPr>
                <w:rFonts w:ascii="Arial" w:hAnsi="Arial" w:cs="Arial"/>
                <w:sz w:val="18"/>
                <w:szCs w:val="18"/>
              </w:rPr>
              <w:t>2.35 - 2.50</w:t>
            </w:r>
          </w:p>
        </w:tc>
        <w:tc>
          <w:tcPr>
            <w:tcW w:w="1440" w:type="dxa"/>
            <w:vAlign w:val="bottom"/>
          </w:tcPr>
          <w:p w:rsidR="00FA4B64" w:rsidRPr="003652E0" w:rsidRDefault="0063439F" w:rsidP="00FA4B64">
            <w:pPr>
              <w:spacing w:line="320" w:lineRule="exact"/>
              <w:ind w:left="-108" w:right="-108"/>
              <w:jc w:val="center"/>
              <w:rPr>
                <w:rFonts w:ascii="Arial" w:hAnsi="Arial" w:cs="Arial"/>
                <w:sz w:val="18"/>
                <w:szCs w:val="18"/>
              </w:rPr>
            </w:pPr>
            <w:r>
              <w:rPr>
                <w:rFonts w:ascii="Arial" w:hAnsi="Arial" w:cs="Arial"/>
                <w:sz w:val="18"/>
                <w:szCs w:val="18"/>
              </w:rPr>
              <w:t>2.48</w:t>
            </w:r>
            <w:r w:rsidR="00FA4B64" w:rsidRPr="003652E0">
              <w:rPr>
                <w:rFonts w:ascii="Arial" w:hAnsi="Arial" w:cs="Arial"/>
                <w:sz w:val="18"/>
                <w:szCs w:val="18"/>
              </w:rPr>
              <w:t xml:space="preserve"> - 2.85</w:t>
            </w:r>
          </w:p>
        </w:tc>
        <w:tc>
          <w:tcPr>
            <w:tcW w:w="1125" w:type="dxa"/>
            <w:shd w:val="clear" w:color="auto" w:fill="auto"/>
            <w:vAlign w:val="bottom"/>
          </w:tcPr>
          <w:p w:rsidR="00FA4B64" w:rsidRPr="003652E0" w:rsidRDefault="005313F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1,119,000</w:t>
            </w:r>
          </w:p>
        </w:tc>
        <w:tc>
          <w:tcPr>
            <w:tcW w:w="1125" w:type="dxa"/>
            <w:vAlign w:val="bottom"/>
          </w:tcPr>
          <w:p w:rsidR="00FA4B64" w:rsidRPr="003652E0" w:rsidRDefault="00FA4B6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1,130,000</w:t>
            </w:r>
          </w:p>
        </w:tc>
        <w:tc>
          <w:tcPr>
            <w:tcW w:w="1125" w:type="dxa"/>
            <w:shd w:val="clear" w:color="auto" w:fill="auto"/>
            <w:vAlign w:val="bottom"/>
          </w:tcPr>
          <w:p w:rsidR="00FA4B64" w:rsidRPr="003652E0" w:rsidRDefault="005313F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1,119,000</w:t>
            </w:r>
          </w:p>
        </w:tc>
        <w:tc>
          <w:tcPr>
            <w:tcW w:w="1125" w:type="dxa"/>
            <w:vAlign w:val="bottom"/>
          </w:tcPr>
          <w:p w:rsidR="00FA4B64" w:rsidRPr="003652E0" w:rsidRDefault="00FA4B64" w:rsidP="00FA4B64">
            <w:pPr>
              <w:tabs>
                <w:tab w:val="decimal" w:pos="882"/>
              </w:tabs>
              <w:spacing w:line="320" w:lineRule="exact"/>
              <w:ind w:left="-18"/>
              <w:rPr>
                <w:rFonts w:ascii="Arial" w:hAnsi="Arial" w:cs="Arial"/>
                <w:sz w:val="18"/>
                <w:szCs w:val="18"/>
              </w:rPr>
            </w:pPr>
            <w:r w:rsidRPr="003652E0">
              <w:rPr>
                <w:rFonts w:ascii="Arial" w:hAnsi="Arial" w:cs="Arial"/>
                <w:sz w:val="18"/>
                <w:szCs w:val="18"/>
              </w:rPr>
              <w:t>1,130,000</w:t>
            </w:r>
          </w:p>
        </w:tc>
      </w:tr>
      <w:tr w:rsidR="00FA4B64" w:rsidRPr="003652E0" w:rsidTr="00314E6D">
        <w:tc>
          <w:tcPr>
            <w:tcW w:w="4500" w:type="dxa"/>
            <w:gridSpan w:val="3"/>
          </w:tcPr>
          <w:p w:rsidR="00FA4B64" w:rsidRPr="003652E0" w:rsidRDefault="00FA4B64" w:rsidP="00FA4B64">
            <w:pPr>
              <w:spacing w:line="320" w:lineRule="exact"/>
              <w:ind w:right="-108"/>
              <w:rPr>
                <w:rFonts w:ascii="Arial" w:hAnsi="Arial" w:cs="Arial"/>
                <w:sz w:val="18"/>
                <w:szCs w:val="18"/>
              </w:rPr>
            </w:pPr>
            <w:r w:rsidRPr="003652E0">
              <w:rPr>
                <w:rFonts w:ascii="Arial" w:hAnsi="Arial" w:cs="Arial"/>
                <w:sz w:val="18"/>
                <w:szCs w:val="18"/>
              </w:rPr>
              <w:t>Total short-term loans from banks</w:t>
            </w:r>
          </w:p>
        </w:tc>
        <w:tc>
          <w:tcPr>
            <w:tcW w:w="1125" w:type="dxa"/>
            <w:shd w:val="clear" w:color="auto" w:fill="auto"/>
          </w:tcPr>
          <w:p w:rsidR="00FA4B64" w:rsidRPr="003652E0" w:rsidRDefault="005313F4" w:rsidP="00FA4B64">
            <w:pPr>
              <w:pBdr>
                <w:top w:val="single" w:sz="4" w:space="1" w:color="auto"/>
                <w:bottom w:val="double" w:sz="4" w:space="1" w:color="auto"/>
              </w:pBdr>
              <w:tabs>
                <w:tab w:val="decimal" w:pos="882"/>
              </w:tabs>
              <w:spacing w:line="320" w:lineRule="exact"/>
              <w:ind w:left="-18"/>
              <w:rPr>
                <w:rFonts w:ascii="Arial" w:hAnsi="Arial" w:cs="Arial"/>
                <w:sz w:val="18"/>
                <w:szCs w:val="18"/>
              </w:rPr>
            </w:pPr>
            <w:r w:rsidRPr="003652E0">
              <w:rPr>
                <w:rFonts w:ascii="Arial" w:hAnsi="Arial" w:cs="Arial"/>
                <w:sz w:val="18"/>
                <w:szCs w:val="18"/>
              </w:rPr>
              <w:t>1,595,522</w:t>
            </w:r>
          </w:p>
        </w:tc>
        <w:tc>
          <w:tcPr>
            <w:tcW w:w="1125" w:type="dxa"/>
          </w:tcPr>
          <w:p w:rsidR="00FA4B64" w:rsidRPr="003652E0" w:rsidRDefault="00FA4B64" w:rsidP="00FA4B64">
            <w:pPr>
              <w:pBdr>
                <w:top w:val="single" w:sz="4" w:space="1" w:color="auto"/>
                <w:bottom w:val="double" w:sz="4" w:space="1" w:color="auto"/>
              </w:pBdr>
              <w:tabs>
                <w:tab w:val="decimal" w:pos="882"/>
              </w:tabs>
              <w:spacing w:line="320" w:lineRule="exact"/>
              <w:ind w:left="-18"/>
              <w:rPr>
                <w:rFonts w:ascii="Arial" w:hAnsi="Arial" w:cs="Arial"/>
                <w:sz w:val="18"/>
                <w:szCs w:val="18"/>
              </w:rPr>
            </w:pPr>
            <w:r w:rsidRPr="003652E0">
              <w:rPr>
                <w:rFonts w:ascii="Arial" w:hAnsi="Arial" w:cs="Arial"/>
                <w:sz w:val="18"/>
                <w:szCs w:val="18"/>
              </w:rPr>
              <w:t>1,675,843</w:t>
            </w:r>
          </w:p>
        </w:tc>
        <w:tc>
          <w:tcPr>
            <w:tcW w:w="1125" w:type="dxa"/>
            <w:shd w:val="clear" w:color="auto" w:fill="auto"/>
          </w:tcPr>
          <w:p w:rsidR="00FA4B64" w:rsidRPr="003652E0" w:rsidRDefault="005313F4" w:rsidP="00FA4B64">
            <w:pPr>
              <w:pBdr>
                <w:top w:val="single" w:sz="4" w:space="1" w:color="auto"/>
                <w:bottom w:val="double" w:sz="4" w:space="1" w:color="auto"/>
              </w:pBdr>
              <w:tabs>
                <w:tab w:val="decimal" w:pos="882"/>
              </w:tabs>
              <w:spacing w:line="320" w:lineRule="exact"/>
              <w:ind w:left="-18"/>
              <w:rPr>
                <w:rFonts w:ascii="Arial" w:hAnsi="Arial" w:cs="Arial"/>
                <w:sz w:val="18"/>
                <w:szCs w:val="18"/>
              </w:rPr>
            </w:pPr>
            <w:r w:rsidRPr="003652E0">
              <w:rPr>
                <w:rFonts w:ascii="Arial" w:hAnsi="Arial" w:cs="Arial"/>
                <w:sz w:val="18"/>
                <w:szCs w:val="18"/>
              </w:rPr>
              <w:t>1,119,000</w:t>
            </w:r>
          </w:p>
        </w:tc>
        <w:tc>
          <w:tcPr>
            <w:tcW w:w="1125" w:type="dxa"/>
          </w:tcPr>
          <w:p w:rsidR="00FA4B64" w:rsidRPr="003652E0" w:rsidRDefault="00FA4B64" w:rsidP="00FA4B64">
            <w:pPr>
              <w:pBdr>
                <w:top w:val="single" w:sz="4" w:space="1" w:color="auto"/>
                <w:bottom w:val="double" w:sz="4" w:space="1" w:color="auto"/>
              </w:pBdr>
              <w:tabs>
                <w:tab w:val="decimal" w:pos="882"/>
              </w:tabs>
              <w:spacing w:line="320" w:lineRule="exact"/>
              <w:ind w:left="-18"/>
              <w:rPr>
                <w:rFonts w:ascii="Arial" w:hAnsi="Arial" w:cs="Arial"/>
                <w:sz w:val="18"/>
                <w:szCs w:val="18"/>
              </w:rPr>
            </w:pPr>
            <w:r w:rsidRPr="003652E0">
              <w:rPr>
                <w:rFonts w:ascii="Arial" w:hAnsi="Arial" w:cs="Arial"/>
                <w:sz w:val="18"/>
                <w:szCs w:val="18"/>
              </w:rPr>
              <w:t>1,130,000</w:t>
            </w:r>
          </w:p>
        </w:tc>
      </w:tr>
    </w:tbl>
    <w:p w:rsidR="002E0AB3" w:rsidRPr="003652E0" w:rsidRDefault="002D1570" w:rsidP="002E0AB3">
      <w:pPr>
        <w:spacing w:before="240" w:after="120" w:line="380" w:lineRule="exact"/>
        <w:ind w:left="605"/>
        <w:jc w:val="thaiDistribute"/>
        <w:rPr>
          <w:rFonts w:ascii="Arial" w:hAnsi="Arial"/>
          <w:sz w:val="22"/>
          <w:szCs w:val="22"/>
        </w:rPr>
      </w:pPr>
      <w:r w:rsidRPr="003652E0">
        <w:rPr>
          <w:rFonts w:ascii="Arial" w:hAnsi="Arial"/>
          <w:sz w:val="22"/>
          <w:szCs w:val="22"/>
        </w:rPr>
        <w:t>As at 31 March 201</w:t>
      </w:r>
      <w:r w:rsidR="00FA4B64" w:rsidRPr="003652E0">
        <w:rPr>
          <w:rFonts w:ascii="Arial" w:hAnsi="Arial"/>
          <w:sz w:val="22"/>
          <w:szCs w:val="22"/>
        </w:rPr>
        <w:t>9</w:t>
      </w:r>
      <w:r w:rsidRPr="003652E0">
        <w:rPr>
          <w:rFonts w:ascii="Arial" w:hAnsi="Arial"/>
          <w:sz w:val="22"/>
          <w:szCs w:val="22"/>
        </w:rPr>
        <w:t xml:space="preserve">, short-term loans from banks represented loans of USD </w:t>
      </w:r>
      <w:r w:rsidR="00314E6D" w:rsidRPr="003652E0">
        <w:rPr>
          <w:rFonts w:ascii="Arial" w:hAnsi="Arial"/>
          <w:sz w:val="22"/>
          <w:szCs w:val="22"/>
        </w:rPr>
        <w:t>15</w:t>
      </w:r>
      <w:r w:rsidR="00125F7A">
        <w:rPr>
          <w:rFonts w:ascii="Arial" w:hAnsi="Arial"/>
          <w:sz w:val="22"/>
          <w:szCs w:val="22"/>
        </w:rPr>
        <w:t>.0</w:t>
      </w:r>
      <w:r w:rsidR="00314E6D" w:rsidRPr="003652E0">
        <w:rPr>
          <w:rFonts w:ascii="Arial" w:hAnsi="Arial"/>
          <w:sz w:val="22"/>
          <w:szCs w:val="22"/>
        </w:rPr>
        <w:t xml:space="preserve"> </w:t>
      </w:r>
      <w:r w:rsidRPr="003652E0">
        <w:rPr>
          <w:rFonts w:ascii="Arial" w:hAnsi="Arial"/>
          <w:sz w:val="22"/>
          <w:szCs w:val="22"/>
        </w:rPr>
        <w:t>million</w:t>
      </w:r>
      <w:r w:rsidR="00535F93" w:rsidRPr="003652E0">
        <w:rPr>
          <w:rFonts w:ascii="Arial" w:hAnsi="Arial"/>
          <w:sz w:val="22"/>
          <w:szCs w:val="22"/>
        </w:rPr>
        <w:t xml:space="preserve"> </w:t>
      </w:r>
      <w:r w:rsidRPr="003652E0">
        <w:rPr>
          <w:rFonts w:ascii="Arial" w:hAnsi="Arial"/>
          <w:sz w:val="22"/>
          <w:szCs w:val="22"/>
        </w:rPr>
        <w:t>(201</w:t>
      </w:r>
      <w:r w:rsidR="00FA4B64" w:rsidRPr="003652E0">
        <w:rPr>
          <w:rFonts w:ascii="Arial" w:hAnsi="Arial"/>
          <w:sz w:val="22"/>
          <w:szCs w:val="22"/>
        </w:rPr>
        <w:t>8</w:t>
      </w:r>
      <w:r w:rsidRPr="003652E0">
        <w:rPr>
          <w:rFonts w:ascii="Arial" w:hAnsi="Arial"/>
          <w:sz w:val="22"/>
          <w:szCs w:val="22"/>
        </w:rPr>
        <w:t xml:space="preserve">: USD </w:t>
      </w:r>
      <w:r w:rsidR="00FA4B64" w:rsidRPr="003652E0">
        <w:rPr>
          <w:rFonts w:ascii="Arial" w:hAnsi="Arial"/>
          <w:sz w:val="22"/>
          <w:szCs w:val="22"/>
        </w:rPr>
        <w:t xml:space="preserve">17.5 </w:t>
      </w:r>
      <w:r w:rsidRPr="003652E0">
        <w:rPr>
          <w:rFonts w:ascii="Arial" w:hAnsi="Arial"/>
          <w:sz w:val="22"/>
          <w:szCs w:val="22"/>
        </w:rPr>
        <w:t>million).</w:t>
      </w:r>
      <w:r w:rsidR="00AB07E2" w:rsidRPr="003652E0">
        <w:rPr>
          <w:rFonts w:ascii="Arial" w:hAnsi="Arial"/>
          <w:sz w:val="22"/>
          <w:szCs w:val="22"/>
        </w:rPr>
        <w:t xml:space="preserve"> </w:t>
      </w:r>
      <w:r w:rsidR="002E0AB3" w:rsidRPr="003652E0">
        <w:rPr>
          <w:rFonts w:ascii="Arial" w:hAnsi="Arial"/>
          <w:sz w:val="22"/>
          <w:szCs w:val="22"/>
        </w:rPr>
        <w:t>Th</w:t>
      </w:r>
      <w:r w:rsidR="0063439F">
        <w:rPr>
          <w:rFonts w:ascii="Arial" w:hAnsi="Arial"/>
          <w:sz w:val="22"/>
          <w:szCs w:val="22"/>
        </w:rPr>
        <w:t>is</w:t>
      </w:r>
      <w:r w:rsidR="002E0AB3" w:rsidRPr="003652E0">
        <w:rPr>
          <w:rFonts w:ascii="Arial" w:hAnsi="Arial"/>
          <w:sz w:val="22"/>
          <w:szCs w:val="22"/>
        </w:rPr>
        <w:t xml:space="preserve"> </w:t>
      </w:r>
      <w:r w:rsidR="000B15A4" w:rsidRPr="003652E0">
        <w:rPr>
          <w:rFonts w:ascii="Arial" w:hAnsi="Arial"/>
          <w:sz w:val="22"/>
          <w:szCs w:val="22"/>
        </w:rPr>
        <w:t xml:space="preserve">subsidiary’s </w:t>
      </w:r>
      <w:r w:rsidR="002E0AB3" w:rsidRPr="003652E0">
        <w:rPr>
          <w:rFonts w:ascii="Arial" w:hAnsi="Arial"/>
          <w:sz w:val="22"/>
          <w:szCs w:val="22"/>
        </w:rPr>
        <w:t>loans</w:t>
      </w:r>
      <w:r w:rsidR="00BD58EE" w:rsidRPr="003652E0">
        <w:rPr>
          <w:rFonts w:ascii="Arial" w:hAnsi="Arial"/>
          <w:sz w:val="22"/>
          <w:szCs w:val="22"/>
        </w:rPr>
        <w:t xml:space="preserve"> were guaranteed by the Company as described in </w:t>
      </w:r>
      <w:r w:rsidR="000B15A4" w:rsidRPr="003652E0">
        <w:rPr>
          <w:rFonts w:ascii="Arial" w:hAnsi="Arial"/>
          <w:sz w:val="22"/>
          <w:szCs w:val="22"/>
        </w:rPr>
        <w:t>N</w:t>
      </w:r>
      <w:r w:rsidR="00BD58EE" w:rsidRPr="003652E0">
        <w:rPr>
          <w:rFonts w:ascii="Arial" w:hAnsi="Arial"/>
          <w:sz w:val="22"/>
          <w:szCs w:val="22"/>
        </w:rPr>
        <w:t xml:space="preserve">ote </w:t>
      </w:r>
      <w:r w:rsidR="009C22EA" w:rsidRPr="003652E0">
        <w:rPr>
          <w:rFonts w:ascii="Arial" w:hAnsi="Arial"/>
          <w:sz w:val="22"/>
          <w:szCs w:val="22"/>
        </w:rPr>
        <w:t>2</w:t>
      </w:r>
      <w:r w:rsidR="004F6103" w:rsidRPr="003652E0">
        <w:rPr>
          <w:rFonts w:ascii="Arial" w:hAnsi="Arial"/>
          <w:sz w:val="22"/>
          <w:szCs w:val="22"/>
        </w:rPr>
        <w:t>7</w:t>
      </w:r>
      <w:r w:rsidR="00BD58EE" w:rsidRPr="003652E0">
        <w:rPr>
          <w:rFonts w:ascii="Arial" w:hAnsi="Arial"/>
          <w:sz w:val="22"/>
          <w:szCs w:val="22"/>
        </w:rPr>
        <w:t>.</w:t>
      </w:r>
      <w:r w:rsidR="00A34EB1" w:rsidRPr="003652E0">
        <w:rPr>
          <w:rFonts w:ascii="Arial" w:hAnsi="Arial"/>
          <w:sz w:val="22"/>
          <w:szCs w:val="22"/>
        </w:rPr>
        <w:t>4</w:t>
      </w:r>
      <w:r w:rsidR="00BD58EE" w:rsidRPr="003652E0">
        <w:rPr>
          <w:rFonts w:ascii="Arial" w:hAnsi="Arial"/>
          <w:sz w:val="22"/>
          <w:szCs w:val="22"/>
        </w:rPr>
        <w:t xml:space="preserve"> to the financial statements.</w:t>
      </w:r>
    </w:p>
    <w:p w:rsidR="006D2B1B" w:rsidRPr="003652E0" w:rsidRDefault="00AB07E2" w:rsidP="006D2B1B">
      <w:pPr>
        <w:spacing w:before="120" w:after="120" w:line="380" w:lineRule="exact"/>
        <w:ind w:left="605" w:hanging="605"/>
        <w:jc w:val="both"/>
        <w:rPr>
          <w:rFonts w:ascii="Arial" w:hAnsi="Arial"/>
          <w:b/>
          <w:bCs/>
          <w:sz w:val="22"/>
          <w:szCs w:val="22"/>
        </w:rPr>
      </w:pPr>
      <w:r w:rsidRPr="003652E0">
        <w:rPr>
          <w:rFonts w:ascii="Arial" w:hAnsi="Arial"/>
          <w:b/>
          <w:bCs/>
          <w:sz w:val="22"/>
          <w:szCs w:val="22"/>
        </w:rPr>
        <w:t>1</w:t>
      </w:r>
      <w:r w:rsidR="00946F73" w:rsidRPr="003652E0">
        <w:rPr>
          <w:rFonts w:ascii="Arial" w:hAnsi="Arial"/>
          <w:b/>
          <w:bCs/>
          <w:sz w:val="22"/>
          <w:szCs w:val="22"/>
        </w:rPr>
        <w:t>5</w:t>
      </w:r>
      <w:r w:rsidR="006D2B1B" w:rsidRPr="003652E0">
        <w:rPr>
          <w:rFonts w:ascii="Arial" w:hAnsi="Arial"/>
          <w:b/>
          <w:bCs/>
          <w:sz w:val="22"/>
          <w:szCs w:val="22"/>
        </w:rPr>
        <w:t>.</w:t>
      </w:r>
      <w:r w:rsidR="006D2B1B" w:rsidRPr="003652E0">
        <w:rPr>
          <w:rFonts w:ascii="Arial" w:hAnsi="Arial"/>
          <w:b/>
          <w:bCs/>
          <w:sz w:val="22"/>
          <w:szCs w:val="22"/>
          <w:cs/>
        </w:rPr>
        <w:tab/>
      </w:r>
      <w:r w:rsidR="006D2B1B" w:rsidRPr="003652E0">
        <w:rPr>
          <w:rFonts w:ascii="Arial" w:hAnsi="Arial"/>
          <w:b/>
          <w:bCs/>
          <w:sz w:val="22"/>
          <w:szCs w:val="22"/>
        </w:rPr>
        <w:t>Trade and other payables</w:t>
      </w:r>
    </w:p>
    <w:tbl>
      <w:tblPr>
        <w:tblW w:w="8910" w:type="dxa"/>
        <w:tblInd w:w="540" w:type="dxa"/>
        <w:tblLayout w:type="fixed"/>
        <w:tblLook w:val="0000" w:firstRow="0" w:lastRow="0" w:firstColumn="0" w:lastColumn="0" w:noHBand="0" w:noVBand="0"/>
      </w:tblPr>
      <w:tblGrid>
        <w:gridCol w:w="3780"/>
        <w:gridCol w:w="1282"/>
        <w:gridCol w:w="1283"/>
        <w:gridCol w:w="1282"/>
        <w:gridCol w:w="1283"/>
      </w:tblGrid>
      <w:tr w:rsidR="006D2B1B" w:rsidRPr="003652E0" w:rsidTr="00DC736F">
        <w:tc>
          <w:tcPr>
            <w:tcW w:w="8910" w:type="dxa"/>
            <w:gridSpan w:val="5"/>
          </w:tcPr>
          <w:p w:rsidR="006D2B1B" w:rsidRPr="003652E0" w:rsidRDefault="006D2B1B" w:rsidP="00B1405F">
            <w:pPr>
              <w:tabs>
                <w:tab w:val="right" w:pos="8100"/>
              </w:tabs>
              <w:spacing w:line="360" w:lineRule="exact"/>
              <w:jc w:val="right"/>
              <w:rPr>
                <w:rFonts w:ascii="Arial" w:hAnsi="Arial"/>
                <w:sz w:val="18"/>
                <w:szCs w:val="18"/>
              </w:rPr>
            </w:pPr>
            <w:r w:rsidRPr="003652E0">
              <w:rPr>
                <w:rFonts w:ascii="Arial" w:hAnsi="Arial"/>
                <w:sz w:val="18"/>
                <w:szCs w:val="18"/>
              </w:rPr>
              <w:t xml:space="preserve">(Unit: </w:t>
            </w:r>
            <w:r w:rsidR="0079076D" w:rsidRPr="003652E0">
              <w:rPr>
                <w:rFonts w:ascii="Arial" w:hAnsi="Arial"/>
                <w:sz w:val="18"/>
                <w:szCs w:val="18"/>
              </w:rPr>
              <w:t xml:space="preserve">Thousand </w:t>
            </w:r>
            <w:r w:rsidRPr="003652E0">
              <w:rPr>
                <w:rFonts w:ascii="Arial" w:hAnsi="Arial"/>
                <w:sz w:val="18"/>
                <w:szCs w:val="18"/>
              </w:rPr>
              <w:t>Baht)</w:t>
            </w:r>
          </w:p>
        </w:tc>
      </w:tr>
      <w:tr w:rsidR="006D2B1B" w:rsidRPr="003652E0" w:rsidTr="00DC736F">
        <w:tc>
          <w:tcPr>
            <w:tcW w:w="3780" w:type="dxa"/>
          </w:tcPr>
          <w:p w:rsidR="006D2B1B" w:rsidRPr="003652E0" w:rsidRDefault="006D2B1B" w:rsidP="003A2556">
            <w:pPr>
              <w:tabs>
                <w:tab w:val="left" w:pos="2160"/>
                <w:tab w:val="right" w:pos="8100"/>
              </w:tabs>
              <w:spacing w:line="360" w:lineRule="exact"/>
              <w:rPr>
                <w:rFonts w:ascii="Arial" w:hAnsi="Arial"/>
                <w:sz w:val="18"/>
                <w:szCs w:val="18"/>
              </w:rPr>
            </w:pPr>
          </w:p>
        </w:tc>
        <w:tc>
          <w:tcPr>
            <w:tcW w:w="2565" w:type="dxa"/>
            <w:gridSpan w:val="2"/>
          </w:tcPr>
          <w:p w:rsidR="006D2B1B" w:rsidRPr="003652E0" w:rsidRDefault="006D2B1B" w:rsidP="004A6F43">
            <w:pPr>
              <w:pBdr>
                <w:bottom w:val="single" w:sz="6" w:space="1" w:color="auto"/>
              </w:pBdr>
              <w:tabs>
                <w:tab w:val="right" w:pos="8100"/>
              </w:tabs>
              <w:spacing w:line="360" w:lineRule="exact"/>
              <w:jc w:val="center"/>
              <w:rPr>
                <w:rFonts w:ascii="Arial" w:hAnsi="Arial"/>
                <w:sz w:val="18"/>
                <w:szCs w:val="18"/>
                <w:cs/>
              </w:rPr>
            </w:pPr>
            <w:r w:rsidRPr="003652E0">
              <w:rPr>
                <w:rFonts w:ascii="Arial" w:hAnsi="Arial"/>
                <w:sz w:val="18"/>
                <w:szCs w:val="18"/>
              </w:rPr>
              <w:t>Consolidated</w:t>
            </w:r>
            <w:r w:rsidR="00651424" w:rsidRPr="003652E0">
              <w:rPr>
                <w:rFonts w:ascii="Arial" w:hAnsi="Arial"/>
                <w:sz w:val="18"/>
                <w:szCs w:val="18"/>
              </w:rPr>
              <w:t xml:space="preserve">                   </w:t>
            </w:r>
            <w:r w:rsidRPr="003652E0">
              <w:rPr>
                <w:rFonts w:ascii="Arial" w:hAnsi="Arial"/>
                <w:sz w:val="18"/>
                <w:szCs w:val="18"/>
              </w:rPr>
              <w:t xml:space="preserve"> financial statements</w:t>
            </w:r>
          </w:p>
        </w:tc>
        <w:tc>
          <w:tcPr>
            <w:tcW w:w="2565" w:type="dxa"/>
            <w:gridSpan w:val="2"/>
          </w:tcPr>
          <w:p w:rsidR="006D2B1B" w:rsidRPr="003652E0" w:rsidRDefault="006D2B1B" w:rsidP="004A6F43">
            <w:pPr>
              <w:pBdr>
                <w:bottom w:val="single" w:sz="6" w:space="1" w:color="auto"/>
              </w:pBdr>
              <w:tabs>
                <w:tab w:val="right" w:pos="8100"/>
              </w:tabs>
              <w:spacing w:line="360" w:lineRule="exact"/>
              <w:jc w:val="center"/>
              <w:rPr>
                <w:rFonts w:ascii="Arial" w:hAnsi="Arial"/>
                <w:sz w:val="18"/>
                <w:szCs w:val="18"/>
              </w:rPr>
            </w:pPr>
            <w:r w:rsidRPr="003652E0">
              <w:rPr>
                <w:rFonts w:ascii="Arial" w:hAnsi="Arial"/>
                <w:sz w:val="18"/>
                <w:szCs w:val="18"/>
              </w:rPr>
              <w:t xml:space="preserve">Separate </w:t>
            </w:r>
            <w:r w:rsidR="00651424" w:rsidRPr="003652E0">
              <w:rPr>
                <w:rFonts w:ascii="Arial" w:hAnsi="Arial"/>
                <w:sz w:val="18"/>
                <w:szCs w:val="18"/>
              </w:rPr>
              <w:t xml:space="preserve">                          </w:t>
            </w:r>
            <w:r w:rsidRPr="003652E0">
              <w:rPr>
                <w:rFonts w:ascii="Arial" w:hAnsi="Arial"/>
                <w:sz w:val="18"/>
                <w:szCs w:val="18"/>
              </w:rPr>
              <w:t>financial statements</w:t>
            </w:r>
          </w:p>
        </w:tc>
      </w:tr>
      <w:tr w:rsidR="00FA4B64" w:rsidRPr="003652E0" w:rsidTr="00DC736F">
        <w:trPr>
          <w:trHeight w:val="80"/>
        </w:trPr>
        <w:tc>
          <w:tcPr>
            <w:tcW w:w="3780" w:type="dxa"/>
            <w:vAlign w:val="bottom"/>
          </w:tcPr>
          <w:p w:rsidR="00FA4B64" w:rsidRPr="003652E0" w:rsidRDefault="00FA4B64" w:rsidP="00FA4B64">
            <w:pPr>
              <w:tabs>
                <w:tab w:val="left" w:pos="2160"/>
                <w:tab w:val="right" w:pos="8100"/>
              </w:tabs>
              <w:spacing w:line="360" w:lineRule="exact"/>
              <w:jc w:val="center"/>
              <w:rPr>
                <w:rFonts w:ascii="Arial" w:hAnsi="Arial"/>
                <w:sz w:val="18"/>
                <w:szCs w:val="18"/>
              </w:rPr>
            </w:pPr>
          </w:p>
        </w:tc>
        <w:tc>
          <w:tcPr>
            <w:tcW w:w="1282" w:type="dxa"/>
          </w:tcPr>
          <w:p w:rsidR="00FA4B64" w:rsidRPr="003652E0" w:rsidRDefault="00FA4B64" w:rsidP="00FA4B64">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2019</w:t>
            </w:r>
          </w:p>
        </w:tc>
        <w:tc>
          <w:tcPr>
            <w:tcW w:w="1283" w:type="dxa"/>
          </w:tcPr>
          <w:p w:rsidR="00FA4B64" w:rsidRPr="003652E0" w:rsidRDefault="00FA4B64" w:rsidP="00FA4B64">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2018</w:t>
            </w:r>
          </w:p>
        </w:tc>
        <w:tc>
          <w:tcPr>
            <w:tcW w:w="1282" w:type="dxa"/>
          </w:tcPr>
          <w:p w:rsidR="00FA4B64" w:rsidRPr="003652E0" w:rsidRDefault="00FA4B64" w:rsidP="00FA4B64">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2019</w:t>
            </w:r>
          </w:p>
        </w:tc>
        <w:tc>
          <w:tcPr>
            <w:tcW w:w="1283" w:type="dxa"/>
          </w:tcPr>
          <w:p w:rsidR="00FA4B64" w:rsidRPr="003652E0" w:rsidRDefault="00FA4B64" w:rsidP="00FA4B64">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2018</w:t>
            </w:r>
          </w:p>
        </w:tc>
      </w:tr>
      <w:tr w:rsidR="00FA4B64" w:rsidRPr="003652E0" w:rsidTr="00DC736F">
        <w:trPr>
          <w:trHeight w:val="390"/>
        </w:trPr>
        <w:tc>
          <w:tcPr>
            <w:tcW w:w="3780" w:type="dxa"/>
          </w:tcPr>
          <w:p w:rsidR="00FA4B64" w:rsidRPr="003652E0" w:rsidRDefault="00FA4B64" w:rsidP="00FA4B64">
            <w:pPr>
              <w:tabs>
                <w:tab w:val="left" w:pos="2160"/>
                <w:tab w:val="right" w:pos="8100"/>
              </w:tabs>
              <w:spacing w:line="360" w:lineRule="exact"/>
              <w:ind w:left="132" w:hanging="132"/>
              <w:rPr>
                <w:rFonts w:ascii="Arial" w:hAnsi="Arial"/>
                <w:sz w:val="18"/>
                <w:szCs w:val="18"/>
              </w:rPr>
            </w:pPr>
            <w:r w:rsidRPr="003652E0">
              <w:rPr>
                <w:rFonts w:ascii="Arial" w:hAnsi="Arial"/>
                <w:sz w:val="18"/>
                <w:szCs w:val="18"/>
              </w:rPr>
              <w:t>Trade payables - related parties</w:t>
            </w:r>
          </w:p>
        </w:tc>
        <w:tc>
          <w:tcPr>
            <w:tcW w:w="1282" w:type="dxa"/>
            <w:vAlign w:val="bottom"/>
          </w:tcPr>
          <w:p w:rsidR="00FA4B64" w:rsidRPr="003652E0" w:rsidRDefault="00215B8F"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151,</w:t>
            </w:r>
            <w:r w:rsidR="004A1B93" w:rsidRPr="003652E0">
              <w:rPr>
                <w:rFonts w:ascii="Arial" w:hAnsi="Arial"/>
                <w:sz w:val="18"/>
                <w:szCs w:val="18"/>
              </w:rPr>
              <w:t>829</w:t>
            </w:r>
          </w:p>
        </w:tc>
        <w:tc>
          <w:tcPr>
            <w:tcW w:w="1283" w:type="dxa"/>
            <w:vAlign w:val="bottom"/>
          </w:tcPr>
          <w:p w:rsidR="00FA4B64" w:rsidRPr="003652E0" w:rsidRDefault="00FA4B64"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49,365</w:t>
            </w:r>
          </w:p>
        </w:tc>
        <w:tc>
          <w:tcPr>
            <w:tcW w:w="1282" w:type="dxa"/>
            <w:vAlign w:val="bottom"/>
          </w:tcPr>
          <w:p w:rsidR="00FA4B64" w:rsidRPr="003652E0" w:rsidRDefault="00265842"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1,733</w:t>
            </w:r>
          </w:p>
        </w:tc>
        <w:tc>
          <w:tcPr>
            <w:tcW w:w="1283" w:type="dxa"/>
            <w:vAlign w:val="bottom"/>
          </w:tcPr>
          <w:p w:rsidR="00FA4B64" w:rsidRPr="003652E0" w:rsidRDefault="00FA4B64"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9,013</w:t>
            </w:r>
          </w:p>
        </w:tc>
      </w:tr>
      <w:tr w:rsidR="00FA4B64" w:rsidRPr="003652E0" w:rsidTr="00DC736F">
        <w:trPr>
          <w:trHeight w:val="390"/>
        </w:trPr>
        <w:tc>
          <w:tcPr>
            <w:tcW w:w="3780" w:type="dxa"/>
          </w:tcPr>
          <w:p w:rsidR="00FA4B64" w:rsidRPr="003652E0" w:rsidRDefault="00FA4B64" w:rsidP="00FA4B64">
            <w:pPr>
              <w:tabs>
                <w:tab w:val="left" w:pos="2160"/>
                <w:tab w:val="right" w:pos="8100"/>
              </w:tabs>
              <w:spacing w:line="360" w:lineRule="exact"/>
              <w:ind w:left="132" w:hanging="132"/>
              <w:rPr>
                <w:rFonts w:ascii="Arial" w:hAnsi="Arial"/>
                <w:sz w:val="18"/>
                <w:szCs w:val="18"/>
                <w:cs/>
              </w:rPr>
            </w:pPr>
            <w:r w:rsidRPr="003652E0">
              <w:rPr>
                <w:rFonts w:ascii="Arial" w:hAnsi="Arial"/>
                <w:sz w:val="18"/>
                <w:szCs w:val="18"/>
              </w:rPr>
              <w:t>Trade payables - unrelated parties</w:t>
            </w:r>
          </w:p>
        </w:tc>
        <w:tc>
          <w:tcPr>
            <w:tcW w:w="1282" w:type="dxa"/>
            <w:vAlign w:val="bottom"/>
          </w:tcPr>
          <w:p w:rsidR="00FA4B64" w:rsidRPr="003652E0" w:rsidRDefault="004A1B93"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982,734</w:t>
            </w:r>
          </w:p>
        </w:tc>
        <w:tc>
          <w:tcPr>
            <w:tcW w:w="1283" w:type="dxa"/>
            <w:vAlign w:val="bottom"/>
          </w:tcPr>
          <w:p w:rsidR="00FA4B64" w:rsidRPr="003652E0" w:rsidRDefault="00FA4B64"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1,063,889</w:t>
            </w:r>
          </w:p>
        </w:tc>
        <w:tc>
          <w:tcPr>
            <w:tcW w:w="1282" w:type="dxa"/>
            <w:vAlign w:val="bottom"/>
          </w:tcPr>
          <w:p w:rsidR="00FA4B64" w:rsidRPr="003652E0" w:rsidRDefault="00265842"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606,799</w:t>
            </w:r>
          </w:p>
        </w:tc>
        <w:tc>
          <w:tcPr>
            <w:tcW w:w="1283" w:type="dxa"/>
            <w:vAlign w:val="bottom"/>
          </w:tcPr>
          <w:p w:rsidR="00FA4B64" w:rsidRPr="003652E0" w:rsidRDefault="00FA4B64"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624,173</w:t>
            </w:r>
          </w:p>
        </w:tc>
      </w:tr>
      <w:tr w:rsidR="00FA4B64" w:rsidRPr="003652E0" w:rsidTr="00DC736F">
        <w:trPr>
          <w:trHeight w:val="390"/>
        </w:trPr>
        <w:tc>
          <w:tcPr>
            <w:tcW w:w="3780" w:type="dxa"/>
          </w:tcPr>
          <w:p w:rsidR="00FA4B64" w:rsidRPr="003652E0" w:rsidRDefault="00FA4B64" w:rsidP="00FA4B64">
            <w:pPr>
              <w:tabs>
                <w:tab w:val="left" w:pos="2160"/>
                <w:tab w:val="right" w:pos="8100"/>
              </w:tabs>
              <w:spacing w:line="360" w:lineRule="exact"/>
              <w:ind w:left="132" w:hanging="132"/>
              <w:rPr>
                <w:rFonts w:ascii="Arial" w:hAnsi="Arial"/>
                <w:sz w:val="18"/>
                <w:szCs w:val="18"/>
              </w:rPr>
            </w:pPr>
            <w:r w:rsidRPr="003652E0">
              <w:rPr>
                <w:rFonts w:ascii="Arial" w:hAnsi="Arial"/>
                <w:sz w:val="18"/>
                <w:szCs w:val="18"/>
              </w:rPr>
              <w:t>Other payables - unrelated parties</w:t>
            </w:r>
          </w:p>
        </w:tc>
        <w:tc>
          <w:tcPr>
            <w:tcW w:w="1282" w:type="dxa"/>
            <w:vAlign w:val="bottom"/>
          </w:tcPr>
          <w:p w:rsidR="00FA4B64" w:rsidRPr="003652E0" w:rsidRDefault="004A1B93"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2,440</w:t>
            </w:r>
          </w:p>
        </w:tc>
        <w:tc>
          <w:tcPr>
            <w:tcW w:w="1283" w:type="dxa"/>
            <w:vAlign w:val="bottom"/>
          </w:tcPr>
          <w:p w:rsidR="00FA4B64" w:rsidRPr="003652E0" w:rsidRDefault="00FA4B64"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1,786</w:t>
            </w:r>
          </w:p>
        </w:tc>
        <w:tc>
          <w:tcPr>
            <w:tcW w:w="1282" w:type="dxa"/>
            <w:vAlign w:val="bottom"/>
          </w:tcPr>
          <w:p w:rsidR="00FA4B64" w:rsidRPr="003652E0" w:rsidRDefault="00265842"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642</w:t>
            </w:r>
          </w:p>
        </w:tc>
        <w:tc>
          <w:tcPr>
            <w:tcW w:w="1283" w:type="dxa"/>
            <w:vAlign w:val="bottom"/>
          </w:tcPr>
          <w:p w:rsidR="00FA4B64" w:rsidRPr="003652E0" w:rsidRDefault="00FA4B64" w:rsidP="00FA4B64">
            <w:pPr>
              <w:tabs>
                <w:tab w:val="decimal" w:pos="972"/>
              </w:tabs>
              <w:spacing w:line="360" w:lineRule="exact"/>
              <w:ind w:left="12" w:right="12"/>
              <w:jc w:val="thaiDistribute"/>
              <w:rPr>
                <w:rFonts w:ascii="Arial" w:hAnsi="Arial"/>
                <w:sz w:val="18"/>
                <w:szCs w:val="18"/>
              </w:rPr>
            </w:pPr>
            <w:r w:rsidRPr="003652E0">
              <w:rPr>
                <w:rFonts w:ascii="Arial" w:hAnsi="Arial"/>
                <w:sz w:val="18"/>
                <w:szCs w:val="18"/>
              </w:rPr>
              <w:t>385</w:t>
            </w:r>
          </w:p>
        </w:tc>
      </w:tr>
      <w:tr w:rsidR="00FA4B64" w:rsidRPr="003652E0" w:rsidTr="00DC736F">
        <w:trPr>
          <w:trHeight w:val="390"/>
        </w:trPr>
        <w:tc>
          <w:tcPr>
            <w:tcW w:w="3780" w:type="dxa"/>
          </w:tcPr>
          <w:p w:rsidR="00FA4B64" w:rsidRPr="003652E0" w:rsidRDefault="00FA4B64" w:rsidP="00FA4B64">
            <w:pPr>
              <w:tabs>
                <w:tab w:val="left" w:pos="2160"/>
                <w:tab w:val="right" w:pos="8100"/>
              </w:tabs>
              <w:spacing w:line="360" w:lineRule="exact"/>
              <w:ind w:left="132" w:hanging="132"/>
              <w:rPr>
                <w:rFonts w:ascii="Arial" w:hAnsi="Arial"/>
                <w:sz w:val="18"/>
                <w:szCs w:val="18"/>
              </w:rPr>
            </w:pPr>
            <w:r w:rsidRPr="003652E0">
              <w:rPr>
                <w:rFonts w:ascii="Arial" w:hAnsi="Arial"/>
                <w:sz w:val="18"/>
                <w:szCs w:val="18"/>
              </w:rPr>
              <w:t>Other payables for purchases of assets</w:t>
            </w:r>
          </w:p>
        </w:tc>
        <w:tc>
          <w:tcPr>
            <w:tcW w:w="1282" w:type="dxa"/>
            <w:vAlign w:val="bottom"/>
          </w:tcPr>
          <w:p w:rsidR="00FA4B64" w:rsidRPr="003652E0" w:rsidRDefault="004A1B93" w:rsidP="00FA4B64">
            <w:pPr>
              <w:pBdr>
                <w:bottom w:val="single" w:sz="4"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9,889</w:t>
            </w:r>
          </w:p>
        </w:tc>
        <w:tc>
          <w:tcPr>
            <w:tcW w:w="1283" w:type="dxa"/>
            <w:vAlign w:val="bottom"/>
          </w:tcPr>
          <w:p w:rsidR="00FA4B64" w:rsidRPr="003652E0" w:rsidRDefault="00FA4B64" w:rsidP="00FA4B64">
            <w:pPr>
              <w:pBdr>
                <w:bottom w:val="single" w:sz="4"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21,787</w:t>
            </w:r>
          </w:p>
        </w:tc>
        <w:tc>
          <w:tcPr>
            <w:tcW w:w="1282" w:type="dxa"/>
            <w:vAlign w:val="bottom"/>
          </w:tcPr>
          <w:p w:rsidR="00FA4B64" w:rsidRPr="003652E0" w:rsidRDefault="00265842" w:rsidP="00FA4B64">
            <w:pPr>
              <w:pBdr>
                <w:bottom w:val="single" w:sz="4"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7,844</w:t>
            </w:r>
          </w:p>
        </w:tc>
        <w:tc>
          <w:tcPr>
            <w:tcW w:w="1283" w:type="dxa"/>
            <w:vAlign w:val="bottom"/>
          </w:tcPr>
          <w:p w:rsidR="00FA4B64" w:rsidRPr="003652E0" w:rsidRDefault="00FA4B64" w:rsidP="00FA4B64">
            <w:pPr>
              <w:pBdr>
                <w:bottom w:val="single" w:sz="4"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19,649</w:t>
            </w:r>
          </w:p>
        </w:tc>
      </w:tr>
      <w:tr w:rsidR="00FA4B64" w:rsidRPr="003652E0" w:rsidTr="00DC736F">
        <w:trPr>
          <w:trHeight w:val="390"/>
        </w:trPr>
        <w:tc>
          <w:tcPr>
            <w:tcW w:w="3780" w:type="dxa"/>
          </w:tcPr>
          <w:p w:rsidR="00FA4B64" w:rsidRPr="003652E0" w:rsidRDefault="00FA4B64" w:rsidP="00FA4B64">
            <w:pPr>
              <w:tabs>
                <w:tab w:val="left" w:pos="2160"/>
                <w:tab w:val="right" w:pos="8100"/>
              </w:tabs>
              <w:spacing w:line="360" w:lineRule="exact"/>
              <w:ind w:left="132" w:hanging="132"/>
              <w:rPr>
                <w:rFonts w:ascii="Arial" w:hAnsi="Arial"/>
                <w:sz w:val="18"/>
                <w:szCs w:val="18"/>
                <w:cs/>
              </w:rPr>
            </w:pPr>
            <w:r w:rsidRPr="003652E0">
              <w:rPr>
                <w:rFonts w:ascii="Arial" w:hAnsi="Arial"/>
                <w:sz w:val="18"/>
                <w:szCs w:val="18"/>
              </w:rPr>
              <w:t>Total trade and other payables</w:t>
            </w:r>
          </w:p>
        </w:tc>
        <w:tc>
          <w:tcPr>
            <w:tcW w:w="1282" w:type="dxa"/>
            <w:vAlign w:val="bottom"/>
          </w:tcPr>
          <w:p w:rsidR="00FA4B64" w:rsidRPr="003652E0" w:rsidRDefault="004A1B93" w:rsidP="00FA4B64">
            <w:pPr>
              <w:pBdr>
                <w:bottom w:val="double" w:sz="6"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1,146,892</w:t>
            </w:r>
          </w:p>
        </w:tc>
        <w:tc>
          <w:tcPr>
            <w:tcW w:w="1283" w:type="dxa"/>
            <w:vAlign w:val="bottom"/>
          </w:tcPr>
          <w:p w:rsidR="00FA4B64" w:rsidRPr="003652E0" w:rsidRDefault="00FA4B64" w:rsidP="00FA4B64">
            <w:pPr>
              <w:pBdr>
                <w:bottom w:val="double" w:sz="6"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1,136,827</w:t>
            </w:r>
          </w:p>
        </w:tc>
        <w:tc>
          <w:tcPr>
            <w:tcW w:w="1282" w:type="dxa"/>
            <w:vAlign w:val="bottom"/>
          </w:tcPr>
          <w:p w:rsidR="00FA4B64" w:rsidRPr="003652E0" w:rsidRDefault="00265842" w:rsidP="00FA4B64">
            <w:pPr>
              <w:pBdr>
                <w:bottom w:val="double" w:sz="6"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617,018</w:t>
            </w:r>
          </w:p>
        </w:tc>
        <w:tc>
          <w:tcPr>
            <w:tcW w:w="1283" w:type="dxa"/>
            <w:vAlign w:val="bottom"/>
          </w:tcPr>
          <w:p w:rsidR="00FA4B64" w:rsidRPr="003652E0" w:rsidRDefault="00FA4B64" w:rsidP="00FA4B64">
            <w:pPr>
              <w:pBdr>
                <w:bottom w:val="double" w:sz="6" w:space="1" w:color="auto"/>
              </w:pBdr>
              <w:tabs>
                <w:tab w:val="decimal" w:pos="972"/>
              </w:tabs>
              <w:spacing w:line="360" w:lineRule="exact"/>
              <w:ind w:left="12" w:right="12"/>
              <w:jc w:val="thaiDistribute"/>
              <w:rPr>
                <w:rFonts w:ascii="Arial" w:hAnsi="Arial"/>
                <w:sz w:val="18"/>
                <w:szCs w:val="18"/>
              </w:rPr>
            </w:pPr>
            <w:r w:rsidRPr="003652E0">
              <w:rPr>
                <w:rFonts w:ascii="Arial" w:hAnsi="Arial"/>
                <w:sz w:val="18"/>
                <w:szCs w:val="18"/>
              </w:rPr>
              <w:t>653,220</w:t>
            </w:r>
          </w:p>
        </w:tc>
      </w:tr>
    </w:tbl>
    <w:p w:rsidR="00682517" w:rsidRPr="003652E0" w:rsidRDefault="00682517" w:rsidP="00EC1DEF">
      <w:pPr>
        <w:spacing w:before="120" w:after="120" w:line="380" w:lineRule="exact"/>
        <w:ind w:left="605" w:hanging="605"/>
        <w:jc w:val="thaiDistribute"/>
        <w:rPr>
          <w:rFonts w:ascii="Arial" w:hAnsi="Arial"/>
          <w:b/>
          <w:bCs/>
          <w:sz w:val="22"/>
          <w:szCs w:val="22"/>
          <w:cs/>
        </w:rPr>
      </w:pPr>
    </w:p>
    <w:p w:rsidR="007E38DB" w:rsidRPr="003652E0" w:rsidRDefault="00AB07E2" w:rsidP="00EC1DEF">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lastRenderedPageBreak/>
        <w:t>1</w:t>
      </w:r>
      <w:r w:rsidR="00946F73" w:rsidRPr="003652E0">
        <w:rPr>
          <w:rFonts w:ascii="Arial" w:hAnsi="Arial"/>
          <w:b/>
          <w:bCs/>
          <w:sz w:val="22"/>
          <w:szCs w:val="22"/>
        </w:rPr>
        <w:t>6</w:t>
      </w:r>
      <w:r w:rsidR="007E38DB" w:rsidRPr="003652E0">
        <w:rPr>
          <w:rFonts w:ascii="Arial" w:hAnsi="Arial"/>
          <w:b/>
          <w:bCs/>
          <w:sz w:val="22"/>
          <w:szCs w:val="22"/>
        </w:rPr>
        <w:t>.</w:t>
      </w:r>
      <w:r w:rsidR="007E38DB" w:rsidRPr="003652E0">
        <w:rPr>
          <w:rFonts w:ascii="Arial" w:hAnsi="Arial"/>
          <w:b/>
          <w:bCs/>
          <w:sz w:val="22"/>
          <w:szCs w:val="22"/>
        </w:rPr>
        <w:tab/>
        <w:t xml:space="preserve">Long-term loans from </w:t>
      </w:r>
      <w:r w:rsidR="009B76E5" w:rsidRPr="003652E0">
        <w:rPr>
          <w:rFonts w:ascii="Arial" w:hAnsi="Arial"/>
          <w:b/>
          <w:bCs/>
          <w:sz w:val="22"/>
          <w:szCs w:val="22"/>
        </w:rPr>
        <w:t>banks</w:t>
      </w:r>
    </w:p>
    <w:tbl>
      <w:tblPr>
        <w:tblW w:w="8892" w:type="dxa"/>
        <w:tblInd w:w="540" w:type="dxa"/>
        <w:tblLayout w:type="fixed"/>
        <w:tblLook w:val="0000" w:firstRow="0" w:lastRow="0" w:firstColumn="0" w:lastColumn="0" w:noHBand="0" w:noVBand="0"/>
      </w:tblPr>
      <w:tblGrid>
        <w:gridCol w:w="1890"/>
        <w:gridCol w:w="2592"/>
        <w:gridCol w:w="1080"/>
        <w:gridCol w:w="1170"/>
        <w:gridCol w:w="1080"/>
        <w:gridCol w:w="1080"/>
      </w:tblGrid>
      <w:tr w:rsidR="00AB07E2" w:rsidRPr="003652E0" w:rsidTr="00DC736F">
        <w:tc>
          <w:tcPr>
            <w:tcW w:w="8892" w:type="dxa"/>
            <w:gridSpan w:val="6"/>
          </w:tcPr>
          <w:p w:rsidR="00AB07E2" w:rsidRPr="003652E0" w:rsidRDefault="00AB07E2" w:rsidP="00AB07E2">
            <w:pPr>
              <w:spacing w:line="300" w:lineRule="exact"/>
              <w:ind w:left="12" w:right="12"/>
              <w:jc w:val="right"/>
              <w:rPr>
                <w:rFonts w:ascii="Arial" w:hAnsi="Arial"/>
                <w:spacing w:val="-4"/>
                <w:sz w:val="16"/>
                <w:szCs w:val="16"/>
              </w:rPr>
            </w:pPr>
            <w:r w:rsidRPr="003652E0">
              <w:rPr>
                <w:rFonts w:ascii="Arial" w:hAnsi="Arial"/>
                <w:spacing w:val="-4"/>
                <w:sz w:val="16"/>
                <w:szCs w:val="16"/>
              </w:rPr>
              <w:t>(Unit: Thousand Baht)</w:t>
            </w:r>
          </w:p>
        </w:tc>
      </w:tr>
      <w:tr w:rsidR="00AB07E2" w:rsidRPr="003652E0" w:rsidTr="00DC736F">
        <w:trPr>
          <w:tblHeader/>
        </w:trPr>
        <w:tc>
          <w:tcPr>
            <w:tcW w:w="1890" w:type="dxa"/>
            <w:vAlign w:val="bottom"/>
          </w:tcPr>
          <w:p w:rsidR="00AB07E2" w:rsidRPr="003652E0" w:rsidRDefault="00AB07E2" w:rsidP="00AB07E2">
            <w:pPr>
              <w:pBdr>
                <w:bottom w:val="single" w:sz="4" w:space="1" w:color="auto"/>
              </w:pBdr>
              <w:spacing w:line="300" w:lineRule="exact"/>
              <w:ind w:right="12"/>
              <w:jc w:val="center"/>
              <w:rPr>
                <w:rFonts w:ascii="Arial" w:hAnsi="Arial"/>
                <w:spacing w:val="-4"/>
                <w:sz w:val="16"/>
                <w:szCs w:val="16"/>
              </w:rPr>
            </w:pPr>
            <w:r w:rsidRPr="003652E0">
              <w:rPr>
                <w:rFonts w:ascii="Arial" w:hAnsi="Arial"/>
                <w:spacing w:val="-4"/>
                <w:sz w:val="16"/>
                <w:szCs w:val="16"/>
              </w:rPr>
              <w:t>Interest rate</w:t>
            </w:r>
            <w:r w:rsidR="007C6756" w:rsidRPr="003652E0">
              <w:rPr>
                <w:rFonts w:ascii="Arial" w:hAnsi="Arial"/>
                <w:spacing w:val="-4"/>
                <w:sz w:val="16"/>
                <w:szCs w:val="16"/>
              </w:rPr>
              <w:t>s</w:t>
            </w:r>
          </w:p>
          <w:p w:rsidR="00AB07E2" w:rsidRPr="003652E0" w:rsidRDefault="00AB07E2" w:rsidP="00AB07E2">
            <w:pPr>
              <w:pBdr>
                <w:bottom w:val="single" w:sz="4" w:space="1" w:color="auto"/>
              </w:pBdr>
              <w:spacing w:line="300" w:lineRule="exact"/>
              <w:ind w:right="12"/>
              <w:jc w:val="center"/>
              <w:rPr>
                <w:rFonts w:ascii="Arial" w:hAnsi="Arial"/>
                <w:spacing w:val="-4"/>
                <w:sz w:val="16"/>
                <w:szCs w:val="16"/>
              </w:rPr>
            </w:pPr>
            <w:r w:rsidRPr="003652E0">
              <w:rPr>
                <w:rFonts w:ascii="Arial" w:hAnsi="Arial"/>
                <w:spacing w:val="-4"/>
                <w:sz w:val="16"/>
                <w:szCs w:val="16"/>
              </w:rPr>
              <w:t>(</w:t>
            </w:r>
            <w:r w:rsidR="0063439F">
              <w:rPr>
                <w:rFonts w:ascii="Arial" w:hAnsi="Arial"/>
                <w:spacing w:val="-4"/>
                <w:sz w:val="16"/>
                <w:szCs w:val="16"/>
              </w:rPr>
              <w:t xml:space="preserve">% </w:t>
            </w:r>
            <w:r w:rsidRPr="003652E0">
              <w:rPr>
                <w:rFonts w:ascii="Arial" w:hAnsi="Arial"/>
                <w:spacing w:val="-4"/>
                <w:sz w:val="16"/>
                <w:szCs w:val="16"/>
              </w:rPr>
              <w:t>per annum)</w:t>
            </w:r>
          </w:p>
        </w:tc>
        <w:tc>
          <w:tcPr>
            <w:tcW w:w="2592" w:type="dxa"/>
            <w:vAlign w:val="bottom"/>
          </w:tcPr>
          <w:p w:rsidR="00AB07E2" w:rsidRPr="003652E0" w:rsidRDefault="00AB07E2" w:rsidP="00AB07E2">
            <w:pPr>
              <w:pBdr>
                <w:bottom w:val="single" w:sz="4" w:space="1" w:color="auto"/>
              </w:pBdr>
              <w:spacing w:line="300" w:lineRule="exact"/>
              <w:jc w:val="center"/>
              <w:rPr>
                <w:rFonts w:ascii="Arial" w:hAnsi="Arial"/>
                <w:spacing w:val="-4"/>
                <w:sz w:val="16"/>
                <w:szCs w:val="16"/>
              </w:rPr>
            </w:pPr>
            <w:r w:rsidRPr="003652E0">
              <w:rPr>
                <w:rFonts w:ascii="Arial" w:hAnsi="Arial"/>
                <w:spacing w:val="-4"/>
                <w:sz w:val="16"/>
                <w:szCs w:val="16"/>
              </w:rPr>
              <w:t>Repayment schedule</w:t>
            </w:r>
          </w:p>
        </w:tc>
        <w:tc>
          <w:tcPr>
            <w:tcW w:w="2250" w:type="dxa"/>
            <w:gridSpan w:val="2"/>
            <w:vAlign w:val="bottom"/>
          </w:tcPr>
          <w:p w:rsidR="00AB07E2" w:rsidRPr="003652E0" w:rsidRDefault="00AB07E2" w:rsidP="00AB07E2">
            <w:pPr>
              <w:pBdr>
                <w:bottom w:val="single" w:sz="4" w:space="1" w:color="auto"/>
              </w:pBdr>
              <w:spacing w:line="300" w:lineRule="exact"/>
              <w:ind w:left="12" w:right="12"/>
              <w:jc w:val="center"/>
              <w:rPr>
                <w:rFonts w:ascii="Arial" w:hAnsi="Arial"/>
                <w:spacing w:val="-4"/>
                <w:sz w:val="16"/>
                <w:szCs w:val="16"/>
              </w:rPr>
            </w:pPr>
            <w:r w:rsidRPr="003652E0">
              <w:rPr>
                <w:rFonts w:ascii="Arial" w:hAnsi="Arial"/>
                <w:spacing w:val="-4"/>
                <w:sz w:val="16"/>
                <w:szCs w:val="16"/>
              </w:rPr>
              <w:t>Consolidated</w:t>
            </w:r>
          </w:p>
          <w:p w:rsidR="00AB07E2" w:rsidRPr="003652E0" w:rsidRDefault="00AB07E2" w:rsidP="00AB07E2">
            <w:pPr>
              <w:pBdr>
                <w:bottom w:val="single" w:sz="4" w:space="1" w:color="auto"/>
              </w:pBdr>
              <w:spacing w:line="300" w:lineRule="exact"/>
              <w:ind w:left="12" w:right="12"/>
              <w:jc w:val="center"/>
              <w:rPr>
                <w:rFonts w:ascii="Arial" w:hAnsi="Arial"/>
                <w:spacing w:val="-4"/>
                <w:sz w:val="16"/>
                <w:szCs w:val="16"/>
                <w:cs/>
              </w:rPr>
            </w:pPr>
            <w:r w:rsidRPr="003652E0">
              <w:rPr>
                <w:rFonts w:ascii="Arial" w:hAnsi="Arial"/>
                <w:spacing w:val="-4"/>
                <w:sz w:val="16"/>
                <w:szCs w:val="16"/>
              </w:rPr>
              <w:t>financial statements</w:t>
            </w:r>
          </w:p>
        </w:tc>
        <w:tc>
          <w:tcPr>
            <w:tcW w:w="2160" w:type="dxa"/>
            <w:gridSpan w:val="2"/>
            <w:vAlign w:val="bottom"/>
          </w:tcPr>
          <w:p w:rsidR="00AB07E2" w:rsidRPr="003652E0" w:rsidRDefault="00AB07E2" w:rsidP="00AB07E2">
            <w:pPr>
              <w:pBdr>
                <w:bottom w:val="single" w:sz="4" w:space="1" w:color="auto"/>
              </w:pBdr>
              <w:spacing w:line="300" w:lineRule="exact"/>
              <w:ind w:left="12" w:right="12"/>
              <w:jc w:val="center"/>
              <w:rPr>
                <w:rFonts w:ascii="Arial" w:hAnsi="Arial"/>
                <w:spacing w:val="-4"/>
                <w:sz w:val="16"/>
                <w:szCs w:val="16"/>
              </w:rPr>
            </w:pPr>
            <w:r w:rsidRPr="003652E0">
              <w:rPr>
                <w:rFonts w:ascii="Arial" w:hAnsi="Arial"/>
                <w:spacing w:val="-4"/>
                <w:sz w:val="16"/>
                <w:szCs w:val="16"/>
              </w:rPr>
              <w:t>Separate</w:t>
            </w:r>
          </w:p>
          <w:p w:rsidR="00AB07E2" w:rsidRPr="003652E0" w:rsidRDefault="00AB07E2" w:rsidP="00AB07E2">
            <w:pPr>
              <w:pBdr>
                <w:bottom w:val="single" w:sz="4" w:space="1" w:color="auto"/>
              </w:pBdr>
              <w:spacing w:line="300" w:lineRule="exact"/>
              <w:ind w:left="12" w:right="12"/>
              <w:jc w:val="center"/>
              <w:rPr>
                <w:rFonts w:ascii="Arial" w:hAnsi="Arial"/>
                <w:spacing w:val="-4"/>
                <w:sz w:val="16"/>
                <w:szCs w:val="16"/>
                <w:cs/>
              </w:rPr>
            </w:pPr>
            <w:r w:rsidRPr="003652E0">
              <w:rPr>
                <w:rFonts w:ascii="Arial" w:hAnsi="Arial"/>
                <w:spacing w:val="-4"/>
                <w:sz w:val="16"/>
                <w:szCs w:val="16"/>
              </w:rPr>
              <w:t>financial statements</w:t>
            </w:r>
          </w:p>
        </w:tc>
      </w:tr>
      <w:tr w:rsidR="00FA4B64" w:rsidRPr="003652E0" w:rsidTr="00DC736F">
        <w:trPr>
          <w:trHeight w:val="80"/>
          <w:tblHeader/>
        </w:trPr>
        <w:tc>
          <w:tcPr>
            <w:tcW w:w="1890" w:type="dxa"/>
          </w:tcPr>
          <w:p w:rsidR="00FA4B64" w:rsidRPr="003652E0" w:rsidRDefault="00FA4B64" w:rsidP="00FA4B64">
            <w:pPr>
              <w:spacing w:line="300" w:lineRule="exact"/>
              <w:jc w:val="center"/>
              <w:rPr>
                <w:rFonts w:ascii="Arial" w:hAnsi="Arial"/>
                <w:spacing w:val="-4"/>
                <w:sz w:val="16"/>
                <w:szCs w:val="16"/>
              </w:rPr>
            </w:pPr>
          </w:p>
        </w:tc>
        <w:tc>
          <w:tcPr>
            <w:tcW w:w="2592" w:type="dxa"/>
          </w:tcPr>
          <w:p w:rsidR="00FA4B64" w:rsidRPr="003652E0" w:rsidRDefault="00FA4B64" w:rsidP="00FA4B64">
            <w:pPr>
              <w:spacing w:line="300" w:lineRule="exact"/>
              <w:jc w:val="center"/>
              <w:rPr>
                <w:rFonts w:ascii="Arial" w:hAnsi="Arial"/>
                <w:spacing w:val="-4"/>
                <w:sz w:val="16"/>
                <w:szCs w:val="16"/>
              </w:rPr>
            </w:pPr>
          </w:p>
        </w:tc>
        <w:tc>
          <w:tcPr>
            <w:tcW w:w="1080" w:type="dxa"/>
          </w:tcPr>
          <w:p w:rsidR="00FA4B64" w:rsidRPr="003652E0" w:rsidRDefault="00FA4B64" w:rsidP="00FA4B64">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3652E0">
              <w:rPr>
                <w:rFonts w:ascii="Arial" w:hAnsi="Arial"/>
                <w:sz w:val="16"/>
                <w:szCs w:val="16"/>
              </w:rPr>
              <w:t>2019</w:t>
            </w:r>
          </w:p>
        </w:tc>
        <w:tc>
          <w:tcPr>
            <w:tcW w:w="1170" w:type="dxa"/>
          </w:tcPr>
          <w:p w:rsidR="00FA4B64" w:rsidRPr="003652E0" w:rsidRDefault="00FA4B64" w:rsidP="00FA4B64">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3652E0">
              <w:rPr>
                <w:rFonts w:ascii="Arial" w:hAnsi="Arial"/>
                <w:sz w:val="16"/>
                <w:szCs w:val="16"/>
              </w:rPr>
              <w:t>2018</w:t>
            </w:r>
          </w:p>
        </w:tc>
        <w:tc>
          <w:tcPr>
            <w:tcW w:w="1080" w:type="dxa"/>
          </w:tcPr>
          <w:p w:rsidR="00FA4B64" w:rsidRPr="003652E0" w:rsidRDefault="00FA4B64" w:rsidP="00FA4B64">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3652E0">
              <w:rPr>
                <w:rFonts w:ascii="Arial" w:hAnsi="Arial"/>
                <w:sz w:val="16"/>
                <w:szCs w:val="16"/>
              </w:rPr>
              <w:t>2019</w:t>
            </w:r>
          </w:p>
        </w:tc>
        <w:tc>
          <w:tcPr>
            <w:tcW w:w="1080" w:type="dxa"/>
          </w:tcPr>
          <w:p w:rsidR="00FA4B64" w:rsidRPr="003652E0" w:rsidRDefault="00FA4B64" w:rsidP="00FA4B64">
            <w:pPr>
              <w:pBdr>
                <w:bottom w:val="single" w:sz="4" w:space="1" w:color="auto"/>
              </w:pBdr>
              <w:tabs>
                <w:tab w:val="left" w:pos="900"/>
                <w:tab w:val="left" w:pos="2160"/>
                <w:tab w:val="right" w:pos="7200"/>
                <w:tab w:val="right" w:pos="8540"/>
              </w:tabs>
              <w:spacing w:line="300" w:lineRule="exact"/>
              <w:jc w:val="center"/>
              <w:rPr>
                <w:rFonts w:ascii="Arial" w:hAnsi="Arial"/>
                <w:sz w:val="16"/>
                <w:szCs w:val="16"/>
              </w:rPr>
            </w:pPr>
            <w:r w:rsidRPr="003652E0">
              <w:rPr>
                <w:rFonts w:ascii="Arial" w:hAnsi="Arial"/>
                <w:sz w:val="16"/>
                <w:szCs w:val="16"/>
              </w:rPr>
              <w:t>2018</w:t>
            </w:r>
          </w:p>
        </w:tc>
      </w:tr>
      <w:tr w:rsidR="00FA4B64" w:rsidRPr="003652E0" w:rsidTr="00DC736F">
        <w:tc>
          <w:tcPr>
            <w:tcW w:w="1890" w:type="dxa"/>
          </w:tcPr>
          <w:p w:rsidR="00FA4B64" w:rsidRPr="003652E0" w:rsidRDefault="00FA4B64" w:rsidP="00FA4B64">
            <w:pPr>
              <w:spacing w:line="300" w:lineRule="exact"/>
              <w:ind w:left="132" w:right="-78" w:hanging="132"/>
              <w:rPr>
                <w:rFonts w:ascii="Arial" w:hAnsi="Arial"/>
                <w:spacing w:val="-4"/>
                <w:sz w:val="16"/>
                <w:szCs w:val="16"/>
              </w:rPr>
            </w:pPr>
            <w:r w:rsidRPr="003652E0">
              <w:rPr>
                <w:rFonts w:ascii="Arial" w:hAnsi="Arial"/>
                <w:spacing w:val="-4"/>
                <w:sz w:val="16"/>
                <w:szCs w:val="16"/>
              </w:rPr>
              <w:t xml:space="preserve">Euribor + 2.50 </w:t>
            </w:r>
          </w:p>
        </w:tc>
        <w:tc>
          <w:tcPr>
            <w:tcW w:w="2592" w:type="dxa"/>
          </w:tcPr>
          <w:p w:rsidR="00FA4B64" w:rsidRPr="003652E0" w:rsidRDefault="008F4A48" w:rsidP="00FA4B64">
            <w:pPr>
              <w:spacing w:line="300" w:lineRule="exact"/>
              <w:ind w:left="162" w:right="-18" w:hanging="162"/>
              <w:rPr>
                <w:rFonts w:ascii="Arial" w:hAnsi="Arial"/>
                <w:spacing w:val="-4"/>
                <w:sz w:val="16"/>
                <w:szCs w:val="16"/>
              </w:rPr>
            </w:pPr>
            <w:r w:rsidRPr="003652E0">
              <w:rPr>
                <w:rFonts w:ascii="Arial" w:hAnsi="Arial"/>
                <w:spacing w:val="-4"/>
                <w:sz w:val="16"/>
                <w:szCs w:val="16"/>
              </w:rPr>
              <w:t>November 2014</w:t>
            </w:r>
            <w:r w:rsidR="00FA4B64" w:rsidRPr="003652E0">
              <w:rPr>
                <w:rFonts w:ascii="Arial" w:hAnsi="Arial"/>
                <w:spacing w:val="-4"/>
                <w:sz w:val="16"/>
                <w:szCs w:val="16"/>
              </w:rPr>
              <w:t xml:space="preserve"> to </w:t>
            </w:r>
            <w:r w:rsidRPr="003652E0">
              <w:rPr>
                <w:rFonts w:ascii="Arial" w:hAnsi="Arial"/>
                <w:spacing w:val="-4"/>
                <w:sz w:val="16"/>
                <w:szCs w:val="16"/>
              </w:rPr>
              <w:t>December 2027</w:t>
            </w:r>
          </w:p>
        </w:tc>
        <w:tc>
          <w:tcPr>
            <w:tcW w:w="1080" w:type="dxa"/>
            <w:shd w:val="clear" w:color="auto" w:fill="auto"/>
            <w:vAlign w:val="bottom"/>
          </w:tcPr>
          <w:p w:rsidR="00FA4B64" w:rsidRPr="003652E0" w:rsidRDefault="008F4A48" w:rsidP="008F4A48">
            <w:pPr>
              <w:tabs>
                <w:tab w:val="decimal" w:pos="792"/>
              </w:tabs>
              <w:spacing w:line="300" w:lineRule="exact"/>
              <w:ind w:left="12" w:right="12"/>
              <w:rPr>
                <w:rFonts w:ascii="Arial" w:hAnsi="Arial"/>
                <w:spacing w:val="-4"/>
                <w:sz w:val="16"/>
                <w:szCs w:val="16"/>
              </w:rPr>
            </w:pPr>
            <w:r w:rsidRPr="003652E0">
              <w:rPr>
                <w:rFonts w:ascii="Arial" w:hAnsi="Arial"/>
                <w:spacing w:val="-4"/>
                <w:sz w:val="16"/>
                <w:szCs w:val="16"/>
              </w:rPr>
              <w:t>456,910</w:t>
            </w:r>
          </w:p>
        </w:tc>
        <w:tc>
          <w:tcPr>
            <w:tcW w:w="1170" w:type="dxa"/>
            <w:shd w:val="clear" w:color="auto" w:fill="auto"/>
            <w:vAlign w:val="bottom"/>
          </w:tcPr>
          <w:p w:rsidR="00FA4B64" w:rsidRPr="003652E0" w:rsidRDefault="00FA4B64" w:rsidP="00FA4B64">
            <w:pPr>
              <w:tabs>
                <w:tab w:val="decimal" w:pos="852"/>
              </w:tabs>
              <w:spacing w:line="300" w:lineRule="exact"/>
              <w:ind w:left="12" w:right="12"/>
              <w:rPr>
                <w:rFonts w:ascii="Arial" w:hAnsi="Arial"/>
                <w:spacing w:val="-4"/>
                <w:sz w:val="16"/>
                <w:szCs w:val="16"/>
              </w:rPr>
            </w:pPr>
            <w:r w:rsidRPr="003652E0">
              <w:rPr>
                <w:rFonts w:ascii="Arial" w:hAnsi="Arial"/>
                <w:spacing w:val="-4"/>
                <w:sz w:val="16"/>
                <w:szCs w:val="16"/>
              </w:rPr>
              <w:t>224,374</w:t>
            </w:r>
          </w:p>
        </w:tc>
        <w:tc>
          <w:tcPr>
            <w:tcW w:w="1080" w:type="dxa"/>
            <w:shd w:val="clear" w:color="auto" w:fill="auto"/>
            <w:vAlign w:val="bottom"/>
          </w:tcPr>
          <w:p w:rsidR="00FA4B64" w:rsidRPr="003652E0" w:rsidRDefault="008F4A48" w:rsidP="00FA4B64">
            <w:pPr>
              <w:tabs>
                <w:tab w:val="decimal" w:pos="792"/>
              </w:tabs>
              <w:spacing w:line="300" w:lineRule="exact"/>
              <w:ind w:left="12" w:right="12"/>
              <w:rPr>
                <w:rFonts w:ascii="Arial" w:hAnsi="Arial"/>
                <w:spacing w:val="-4"/>
                <w:sz w:val="16"/>
                <w:szCs w:val="16"/>
              </w:rPr>
            </w:pPr>
            <w:r w:rsidRPr="003652E0">
              <w:rPr>
                <w:rFonts w:ascii="Arial" w:hAnsi="Arial"/>
                <w:spacing w:val="-4"/>
                <w:sz w:val="16"/>
                <w:szCs w:val="16"/>
              </w:rPr>
              <w:t>69,496</w:t>
            </w:r>
          </w:p>
        </w:tc>
        <w:tc>
          <w:tcPr>
            <w:tcW w:w="1080" w:type="dxa"/>
            <w:vAlign w:val="bottom"/>
          </w:tcPr>
          <w:p w:rsidR="00FA4B64" w:rsidRPr="003652E0" w:rsidRDefault="00FA4B64" w:rsidP="00FA4B64">
            <w:pPr>
              <w:tabs>
                <w:tab w:val="decimal" w:pos="792"/>
              </w:tabs>
              <w:spacing w:line="300" w:lineRule="exact"/>
              <w:ind w:left="12" w:right="12"/>
              <w:rPr>
                <w:rFonts w:ascii="Arial" w:hAnsi="Arial"/>
                <w:spacing w:val="-4"/>
                <w:sz w:val="16"/>
                <w:szCs w:val="16"/>
              </w:rPr>
            </w:pPr>
            <w:r w:rsidRPr="003652E0">
              <w:rPr>
                <w:rFonts w:ascii="Arial" w:hAnsi="Arial"/>
                <w:spacing w:val="-4"/>
                <w:sz w:val="16"/>
                <w:szCs w:val="16"/>
              </w:rPr>
              <w:t>224,374</w:t>
            </w:r>
          </w:p>
        </w:tc>
      </w:tr>
      <w:tr w:rsidR="00FA4B64" w:rsidRPr="003652E0" w:rsidTr="00DC736F">
        <w:tc>
          <w:tcPr>
            <w:tcW w:w="1890" w:type="dxa"/>
          </w:tcPr>
          <w:p w:rsidR="00FA4B64" w:rsidRPr="003652E0" w:rsidRDefault="00FA4B64" w:rsidP="00FA4B64">
            <w:pPr>
              <w:spacing w:line="300" w:lineRule="exact"/>
              <w:ind w:left="132" w:right="-198" w:hanging="132"/>
              <w:rPr>
                <w:rFonts w:ascii="Arial" w:hAnsi="Arial"/>
                <w:spacing w:val="-4"/>
                <w:sz w:val="16"/>
                <w:szCs w:val="16"/>
              </w:rPr>
            </w:pPr>
            <w:r w:rsidRPr="003652E0">
              <w:rPr>
                <w:rFonts w:ascii="Arial" w:hAnsi="Arial"/>
                <w:spacing w:val="-4"/>
                <w:sz w:val="16"/>
                <w:szCs w:val="16"/>
              </w:rPr>
              <w:t>Libor + (1.825 - 3.375)</w:t>
            </w:r>
          </w:p>
        </w:tc>
        <w:tc>
          <w:tcPr>
            <w:tcW w:w="2592" w:type="dxa"/>
          </w:tcPr>
          <w:p w:rsidR="00FA4B64" w:rsidRPr="003652E0" w:rsidRDefault="008F4A48" w:rsidP="00FA4B64">
            <w:pPr>
              <w:spacing w:line="300" w:lineRule="exact"/>
              <w:ind w:left="162" w:right="-108" w:hanging="162"/>
              <w:rPr>
                <w:rFonts w:ascii="Arial" w:hAnsi="Arial"/>
                <w:spacing w:val="-4"/>
                <w:sz w:val="16"/>
                <w:szCs w:val="16"/>
              </w:rPr>
            </w:pPr>
            <w:r w:rsidRPr="003652E0">
              <w:rPr>
                <w:rFonts w:ascii="Arial" w:hAnsi="Arial"/>
                <w:spacing w:val="-4"/>
                <w:sz w:val="16"/>
                <w:szCs w:val="16"/>
              </w:rPr>
              <w:t>November 2014 to December 2027</w:t>
            </w:r>
          </w:p>
        </w:tc>
        <w:tc>
          <w:tcPr>
            <w:tcW w:w="1080" w:type="dxa"/>
            <w:shd w:val="clear" w:color="auto" w:fill="auto"/>
            <w:vAlign w:val="bottom"/>
          </w:tcPr>
          <w:p w:rsidR="00FA4B64" w:rsidRPr="003652E0" w:rsidRDefault="008F4A48" w:rsidP="008F4A48">
            <w:pPr>
              <w:pBdr>
                <w:bottom w:val="single" w:sz="4" w:space="1" w:color="auto"/>
              </w:pBdr>
              <w:tabs>
                <w:tab w:val="decimal" w:pos="792"/>
              </w:tabs>
              <w:spacing w:line="300" w:lineRule="exact"/>
              <w:ind w:left="12" w:right="12"/>
              <w:rPr>
                <w:rFonts w:ascii="Arial" w:hAnsi="Arial"/>
                <w:spacing w:val="-4"/>
                <w:sz w:val="16"/>
                <w:szCs w:val="16"/>
              </w:rPr>
            </w:pPr>
            <w:r w:rsidRPr="003652E0">
              <w:rPr>
                <w:rFonts w:ascii="Arial" w:hAnsi="Arial"/>
                <w:spacing w:val="-4"/>
                <w:sz w:val="16"/>
                <w:szCs w:val="16"/>
              </w:rPr>
              <w:t>557,959</w:t>
            </w:r>
          </w:p>
        </w:tc>
        <w:tc>
          <w:tcPr>
            <w:tcW w:w="1170" w:type="dxa"/>
            <w:shd w:val="clear" w:color="auto" w:fill="auto"/>
            <w:vAlign w:val="bottom"/>
          </w:tcPr>
          <w:p w:rsidR="00FA4B64" w:rsidRPr="003652E0" w:rsidRDefault="00FA4B64" w:rsidP="00FA4B64">
            <w:pPr>
              <w:pBdr>
                <w:bottom w:val="single" w:sz="4" w:space="1" w:color="auto"/>
              </w:pBdr>
              <w:tabs>
                <w:tab w:val="decimal" w:pos="852"/>
              </w:tabs>
              <w:spacing w:line="300" w:lineRule="exact"/>
              <w:ind w:left="12" w:right="12"/>
              <w:rPr>
                <w:rFonts w:ascii="Arial" w:hAnsi="Arial"/>
                <w:spacing w:val="-4"/>
                <w:sz w:val="16"/>
                <w:szCs w:val="16"/>
              </w:rPr>
            </w:pPr>
            <w:r w:rsidRPr="003652E0">
              <w:rPr>
                <w:rFonts w:ascii="Arial" w:hAnsi="Arial"/>
                <w:spacing w:val="-4"/>
                <w:sz w:val="16"/>
                <w:szCs w:val="16"/>
              </w:rPr>
              <w:t>1,185,502</w:t>
            </w:r>
          </w:p>
        </w:tc>
        <w:tc>
          <w:tcPr>
            <w:tcW w:w="1080" w:type="dxa"/>
            <w:shd w:val="clear" w:color="auto" w:fill="auto"/>
            <w:vAlign w:val="bottom"/>
          </w:tcPr>
          <w:p w:rsidR="00FA4B64" w:rsidRPr="003652E0" w:rsidRDefault="008F4A48" w:rsidP="00FA4B64">
            <w:pPr>
              <w:pBdr>
                <w:bottom w:val="single" w:sz="4" w:space="1" w:color="auto"/>
              </w:pBdr>
              <w:tabs>
                <w:tab w:val="decimal" w:pos="792"/>
              </w:tabs>
              <w:spacing w:line="300" w:lineRule="exact"/>
              <w:ind w:left="12" w:right="12"/>
              <w:rPr>
                <w:rFonts w:ascii="Arial" w:hAnsi="Arial"/>
                <w:spacing w:val="-4"/>
                <w:sz w:val="16"/>
                <w:szCs w:val="16"/>
              </w:rPr>
            </w:pPr>
            <w:r w:rsidRPr="003652E0">
              <w:rPr>
                <w:rFonts w:ascii="Arial" w:hAnsi="Arial"/>
                <w:spacing w:val="-4"/>
                <w:sz w:val="16"/>
                <w:szCs w:val="16"/>
              </w:rPr>
              <w:t>161,845</w:t>
            </w:r>
          </w:p>
        </w:tc>
        <w:tc>
          <w:tcPr>
            <w:tcW w:w="1080" w:type="dxa"/>
            <w:vAlign w:val="bottom"/>
          </w:tcPr>
          <w:p w:rsidR="00FA4B64" w:rsidRPr="003652E0" w:rsidRDefault="00FA4B64" w:rsidP="00FA4B64">
            <w:pPr>
              <w:pBdr>
                <w:bottom w:val="single" w:sz="4" w:space="1" w:color="auto"/>
              </w:pBdr>
              <w:tabs>
                <w:tab w:val="decimal" w:pos="792"/>
              </w:tabs>
              <w:spacing w:line="300" w:lineRule="exact"/>
              <w:ind w:left="12" w:right="12"/>
              <w:rPr>
                <w:rFonts w:ascii="Arial" w:hAnsi="Arial"/>
                <w:spacing w:val="-4"/>
                <w:sz w:val="16"/>
                <w:szCs w:val="16"/>
              </w:rPr>
            </w:pPr>
            <w:r w:rsidRPr="003652E0">
              <w:rPr>
                <w:rFonts w:ascii="Arial" w:hAnsi="Arial"/>
                <w:spacing w:val="-4"/>
                <w:sz w:val="16"/>
                <w:szCs w:val="16"/>
              </w:rPr>
              <w:t>414,183</w:t>
            </w:r>
          </w:p>
        </w:tc>
      </w:tr>
      <w:tr w:rsidR="00FA4B64" w:rsidRPr="003652E0" w:rsidTr="00DC736F">
        <w:tc>
          <w:tcPr>
            <w:tcW w:w="1890" w:type="dxa"/>
          </w:tcPr>
          <w:p w:rsidR="00FA4B64" w:rsidRPr="003652E0" w:rsidRDefault="00FA4B64" w:rsidP="00FA4B64">
            <w:pPr>
              <w:spacing w:line="300" w:lineRule="exact"/>
              <w:rPr>
                <w:rFonts w:ascii="Arial" w:hAnsi="Arial"/>
                <w:spacing w:val="-4"/>
                <w:sz w:val="16"/>
                <w:szCs w:val="16"/>
              </w:rPr>
            </w:pPr>
            <w:r w:rsidRPr="003652E0">
              <w:rPr>
                <w:rFonts w:ascii="Arial" w:hAnsi="Arial"/>
                <w:spacing w:val="-4"/>
                <w:sz w:val="16"/>
                <w:szCs w:val="16"/>
              </w:rPr>
              <w:t>Total</w:t>
            </w:r>
          </w:p>
        </w:tc>
        <w:tc>
          <w:tcPr>
            <w:tcW w:w="2592" w:type="dxa"/>
          </w:tcPr>
          <w:p w:rsidR="00FA4B64" w:rsidRPr="003652E0" w:rsidRDefault="00FA4B64" w:rsidP="00FA4B64">
            <w:pPr>
              <w:spacing w:line="300" w:lineRule="exact"/>
              <w:ind w:right="-288"/>
              <w:jc w:val="center"/>
              <w:rPr>
                <w:rFonts w:ascii="Arial" w:hAnsi="Arial"/>
                <w:spacing w:val="-4"/>
                <w:sz w:val="16"/>
                <w:szCs w:val="16"/>
              </w:rPr>
            </w:pPr>
          </w:p>
        </w:tc>
        <w:tc>
          <w:tcPr>
            <w:tcW w:w="1080" w:type="dxa"/>
            <w:shd w:val="clear" w:color="auto" w:fill="auto"/>
            <w:vAlign w:val="bottom"/>
          </w:tcPr>
          <w:p w:rsidR="00FA4B64" w:rsidRPr="003652E0" w:rsidRDefault="00BC6A3F" w:rsidP="008F4A48">
            <w:pP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1,014,869</w:t>
            </w:r>
          </w:p>
        </w:tc>
        <w:tc>
          <w:tcPr>
            <w:tcW w:w="1170" w:type="dxa"/>
            <w:shd w:val="clear" w:color="auto" w:fill="auto"/>
            <w:vAlign w:val="bottom"/>
          </w:tcPr>
          <w:p w:rsidR="00FA4B64" w:rsidRPr="003652E0" w:rsidRDefault="00FA4B64" w:rsidP="00FA4B64">
            <w:pPr>
              <w:tabs>
                <w:tab w:val="decimal" w:pos="852"/>
              </w:tabs>
              <w:spacing w:line="300" w:lineRule="exact"/>
              <w:ind w:left="12" w:right="12"/>
              <w:rPr>
                <w:rFonts w:ascii="Arial" w:hAnsi="Arial"/>
                <w:spacing w:val="-4"/>
                <w:sz w:val="16"/>
                <w:szCs w:val="16"/>
                <w:cs/>
              </w:rPr>
            </w:pPr>
            <w:r w:rsidRPr="003652E0">
              <w:rPr>
                <w:rFonts w:ascii="Arial" w:hAnsi="Arial"/>
                <w:spacing w:val="-4"/>
                <w:sz w:val="16"/>
                <w:szCs w:val="16"/>
              </w:rPr>
              <w:t>1,409,876</w:t>
            </w:r>
          </w:p>
        </w:tc>
        <w:tc>
          <w:tcPr>
            <w:tcW w:w="1080" w:type="dxa"/>
            <w:shd w:val="clear" w:color="auto" w:fill="auto"/>
            <w:vAlign w:val="bottom"/>
          </w:tcPr>
          <w:p w:rsidR="00FA4B64" w:rsidRPr="003652E0" w:rsidRDefault="00BC6A3F" w:rsidP="00FA4B64">
            <w:pP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231,341</w:t>
            </w:r>
          </w:p>
        </w:tc>
        <w:tc>
          <w:tcPr>
            <w:tcW w:w="1080" w:type="dxa"/>
            <w:vAlign w:val="bottom"/>
          </w:tcPr>
          <w:p w:rsidR="00FA4B64" w:rsidRPr="003652E0" w:rsidRDefault="00FA4B64" w:rsidP="00FA4B64">
            <w:pP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638,557</w:t>
            </w:r>
          </w:p>
        </w:tc>
      </w:tr>
      <w:tr w:rsidR="00FA4B64" w:rsidRPr="003652E0" w:rsidTr="00DC736F">
        <w:tc>
          <w:tcPr>
            <w:tcW w:w="4482" w:type="dxa"/>
            <w:gridSpan w:val="2"/>
          </w:tcPr>
          <w:p w:rsidR="00FA4B64" w:rsidRPr="003652E0" w:rsidRDefault="00FA4B64" w:rsidP="00FA4B64">
            <w:pPr>
              <w:spacing w:line="300" w:lineRule="exact"/>
              <w:rPr>
                <w:rFonts w:ascii="Arial" w:hAnsi="Arial"/>
                <w:spacing w:val="-4"/>
                <w:sz w:val="16"/>
                <w:szCs w:val="16"/>
                <w:cs/>
              </w:rPr>
            </w:pPr>
            <w:r w:rsidRPr="003652E0">
              <w:rPr>
                <w:rFonts w:ascii="Arial" w:hAnsi="Arial"/>
                <w:spacing w:val="-4"/>
                <w:sz w:val="16"/>
                <w:szCs w:val="16"/>
              </w:rPr>
              <w:t>Less: Current portion</w:t>
            </w:r>
          </w:p>
        </w:tc>
        <w:tc>
          <w:tcPr>
            <w:tcW w:w="1080" w:type="dxa"/>
            <w:shd w:val="clear" w:color="auto" w:fill="auto"/>
            <w:vAlign w:val="bottom"/>
          </w:tcPr>
          <w:p w:rsidR="00FA4B64" w:rsidRPr="003652E0" w:rsidRDefault="00BC6A3F" w:rsidP="008F4A48">
            <w:pPr>
              <w:pBdr>
                <w:bottom w:val="single" w:sz="4" w:space="1" w:color="auto"/>
              </w:pBd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(420,639)</w:t>
            </w:r>
          </w:p>
        </w:tc>
        <w:tc>
          <w:tcPr>
            <w:tcW w:w="1170" w:type="dxa"/>
            <w:shd w:val="clear" w:color="auto" w:fill="auto"/>
            <w:vAlign w:val="bottom"/>
          </w:tcPr>
          <w:p w:rsidR="00FA4B64" w:rsidRPr="003652E0" w:rsidRDefault="00FA4B64" w:rsidP="00FA4B64">
            <w:pPr>
              <w:pBdr>
                <w:bottom w:val="single" w:sz="4" w:space="1" w:color="auto"/>
              </w:pBdr>
              <w:tabs>
                <w:tab w:val="decimal" w:pos="852"/>
              </w:tabs>
              <w:spacing w:line="300" w:lineRule="exact"/>
              <w:ind w:left="12" w:right="12"/>
              <w:rPr>
                <w:rFonts w:ascii="Arial" w:hAnsi="Arial"/>
                <w:spacing w:val="-4"/>
                <w:sz w:val="16"/>
                <w:szCs w:val="16"/>
                <w:cs/>
              </w:rPr>
            </w:pPr>
            <w:r w:rsidRPr="003652E0">
              <w:rPr>
                <w:rFonts w:ascii="Arial" w:hAnsi="Arial"/>
                <w:spacing w:val="-4"/>
                <w:sz w:val="16"/>
                <w:szCs w:val="16"/>
              </w:rPr>
              <w:t>(408,930)</w:t>
            </w:r>
          </w:p>
        </w:tc>
        <w:tc>
          <w:tcPr>
            <w:tcW w:w="1080" w:type="dxa"/>
            <w:shd w:val="clear" w:color="auto" w:fill="auto"/>
            <w:vAlign w:val="bottom"/>
          </w:tcPr>
          <w:p w:rsidR="00FA4B64" w:rsidRPr="003652E0" w:rsidRDefault="00BC6A3F" w:rsidP="00FA4B64">
            <w:pPr>
              <w:pBdr>
                <w:bottom w:val="single" w:sz="4" w:space="1" w:color="auto"/>
              </w:pBd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(208,699)</w:t>
            </w:r>
          </w:p>
        </w:tc>
        <w:tc>
          <w:tcPr>
            <w:tcW w:w="1080" w:type="dxa"/>
            <w:vAlign w:val="bottom"/>
          </w:tcPr>
          <w:p w:rsidR="00FA4B64" w:rsidRPr="003652E0" w:rsidRDefault="00FA4B64" w:rsidP="00FA4B64">
            <w:pPr>
              <w:pBdr>
                <w:bottom w:val="single" w:sz="4" w:space="1" w:color="auto"/>
              </w:pBd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(404,848)</w:t>
            </w:r>
          </w:p>
        </w:tc>
      </w:tr>
      <w:tr w:rsidR="00FA4B64" w:rsidRPr="003652E0" w:rsidTr="00DC736F">
        <w:tc>
          <w:tcPr>
            <w:tcW w:w="4482" w:type="dxa"/>
            <w:gridSpan w:val="2"/>
          </w:tcPr>
          <w:p w:rsidR="00FA4B64" w:rsidRPr="003652E0" w:rsidRDefault="00FA4B64" w:rsidP="00FA4B64">
            <w:pPr>
              <w:spacing w:line="300" w:lineRule="exact"/>
              <w:rPr>
                <w:rFonts w:ascii="Arial" w:hAnsi="Arial"/>
                <w:spacing w:val="-4"/>
                <w:sz w:val="16"/>
                <w:szCs w:val="16"/>
                <w:cs/>
              </w:rPr>
            </w:pPr>
            <w:r w:rsidRPr="003652E0">
              <w:rPr>
                <w:rFonts w:ascii="Arial" w:hAnsi="Arial"/>
                <w:spacing w:val="-4"/>
                <w:sz w:val="16"/>
                <w:szCs w:val="16"/>
              </w:rPr>
              <w:t>Long-term loans - net of current portion</w:t>
            </w:r>
          </w:p>
        </w:tc>
        <w:tc>
          <w:tcPr>
            <w:tcW w:w="1080" w:type="dxa"/>
            <w:shd w:val="clear" w:color="auto" w:fill="auto"/>
            <w:vAlign w:val="bottom"/>
          </w:tcPr>
          <w:p w:rsidR="00FA4B64" w:rsidRPr="003652E0" w:rsidRDefault="00BC6A3F" w:rsidP="008F4A48">
            <w:pPr>
              <w:pBdr>
                <w:bottom w:val="double" w:sz="4" w:space="1" w:color="auto"/>
              </w:pBd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594,230</w:t>
            </w:r>
          </w:p>
        </w:tc>
        <w:tc>
          <w:tcPr>
            <w:tcW w:w="1170" w:type="dxa"/>
            <w:shd w:val="clear" w:color="auto" w:fill="auto"/>
            <w:vAlign w:val="bottom"/>
          </w:tcPr>
          <w:p w:rsidR="00FA4B64" w:rsidRPr="003652E0" w:rsidRDefault="00FA4B64" w:rsidP="00FA4B64">
            <w:pPr>
              <w:pBdr>
                <w:bottom w:val="double" w:sz="4" w:space="1" w:color="auto"/>
              </w:pBdr>
              <w:tabs>
                <w:tab w:val="decimal" w:pos="852"/>
              </w:tabs>
              <w:spacing w:line="300" w:lineRule="exact"/>
              <w:ind w:left="12" w:right="12"/>
              <w:rPr>
                <w:rFonts w:ascii="Arial" w:hAnsi="Arial"/>
                <w:spacing w:val="-4"/>
                <w:sz w:val="16"/>
                <w:szCs w:val="16"/>
                <w:cs/>
              </w:rPr>
            </w:pPr>
            <w:r w:rsidRPr="003652E0">
              <w:rPr>
                <w:rFonts w:ascii="Arial" w:hAnsi="Arial"/>
                <w:spacing w:val="-4"/>
                <w:sz w:val="16"/>
                <w:szCs w:val="16"/>
              </w:rPr>
              <w:t>1,000,946</w:t>
            </w:r>
          </w:p>
        </w:tc>
        <w:tc>
          <w:tcPr>
            <w:tcW w:w="1080" w:type="dxa"/>
            <w:shd w:val="clear" w:color="auto" w:fill="auto"/>
            <w:vAlign w:val="bottom"/>
          </w:tcPr>
          <w:p w:rsidR="00FA4B64" w:rsidRPr="003652E0" w:rsidRDefault="00BC6A3F" w:rsidP="00FA4B64">
            <w:pPr>
              <w:pBdr>
                <w:bottom w:val="double" w:sz="4" w:space="1" w:color="auto"/>
              </w:pBd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22,642</w:t>
            </w:r>
          </w:p>
        </w:tc>
        <w:tc>
          <w:tcPr>
            <w:tcW w:w="1080" w:type="dxa"/>
            <w:vAlign w:val="bottom"/>
          </w:tcPr>
          <w:p w:rsidR="00FA4B64" w:rsidRPr="003652E0" w:rsidRDefault="00FA4B64" w:rsidP="00FA4B64">
            <w:pPr>
              <w:pBdr>
                <w:bottom w:val="double" w:sz="4" w:space="1" w:color="auto"/>
              </w:pBdr>
              <w:tabs>
                <w:tab w:val="decimal" w:pos="792"/>
              </w:tabs>
              <w:spacing w:line="300" w:lineRule="exact"/>
              <w:ind w:left="12" w:right="12"/>
              <w:rPr>
                <w:rFonts w:ascii="Arial" w:hAnsi="Arial"/>
                <w:spacing w:val="-4"/>
                <w:sz w:val="16"/>
                <w:szCs w:val="16"/>
                <w:cs/>
              </w:rPr>
            </w:pPr>
            <w:r w:rsidRPr="003652E0">
              <w:rPr>
                <w:rFonts w:ascii="Arial" w:hAnsi="Arial"/>
                <w:spacing w:val="-4"/>
                <w:sz w:val="16"/>
                <w:szCs w:val="16"/>
              </w:rPr>
              <w:t>233,709</w:t>
            </w:r>
          </w:p>
        </w:tc>
      </w:tr>
    </w:tbl>
    <w:p w:rsidR="00E52922" w:rsidRPr="003652E0" w:rsidRDefault="00E52922" w:rsidP="00E52922">
      <w:pPr>
        <w:spacing w:before="240" w:after="120" w:line="360" w:lineRule="exact"/>
        <w:ind w:left="605"/>
        <w:jc w:val="thaiDistribute"/>
        <w:rPr>
          <w:rFonts w:ascii="Arial" w:hAnsi="Arial"/>
          <w:sz w:val="22"/>
          <w:szCs w:val="22"/>
        </w:rPr>
      </w:pPr>
      <w:r w:rsidRPr="003652E0">
        <w:rPr>
          <w:rFonts w:ascii="Arial" w:hAnsi="Arial"/>
          <w:sz w:val="22"/>
          <w:szCs w:val="22"/>
        </w:rPr>
        <w:t xml:space="preserve">The Company’s loan facilities are secured by the mortgage of land, premises and machinery of the Company. The subsidiary’s loan facilities </w:t>
      </w:r>
      <w:r w:rsidR="0063439F">
        <w:rPr>
          <w:rFonts w:ascii="Arial" w:hAnsi="Arial"/>
          <w:sz w:val="22"/>
          <w:szCs w:val="22"/>
        </w:rPr>
        <w:t>were</w:t>
      </w:r>
      <w:r w:rsidRPr="003652E0">
        <w:rPr>
          <w:rFonts w:ascii="Arial" w:hAnsi="Arial"/>
          <w:sz w:val="22"/>
          <w:szCs w:val="22"/>
        </w:rPr>
        <w:t xml:space="preserve"> secured by the mortgage of its land and premises and the pledge of its machinery and bank deposits, and </w:t>
      </w:r>
      <w:r w:rsidR="0063439F">
        <w:rPr>
          <w:rFonts w:ascii="Arial" w:hAnsi="Arial"/>
          <w:sz w:val="22"/>
          <w:szCs w:val="22"/>
        </w:rPr>
        <w:t>were</w:t>
      </w:r>
      <w:r w:rsidRPr="003652E0">
        <w:rPr>
          <w:rFonts w:ascii="Arial" w:hAnsi="Arial"/>
          <w:sz w:val="22"/>
          <w:szCs w:val="22"/>
        </w:rPr>
        <w:t xml:space="preserve"> guaranteed by the Company as described in Note 2</w:t>
      </w:r>
      <w:r w:rsidR="004F6103" w:rsidRPr="003652E0">
        <w:rPr>
          <w:rFonts w:ascii="Arial" w:hAnsi="Arial"/>
          <w:sz w:val="22"/>
          <w:szCs w:val="22"/>
        </w:rPr>
        <w:t>7</w:t>
      </w:r>
      <w:r w:rsidRPr="003652E0">
        <w:rPr>
          <w:rFonts w:ascii="Arial" w:hAnsi="Arial"/>
          <w:sz w:val="22"/>
          <w:szCs w:val="22"/>
        </w:rPr>
        <w:t>.</w:t>
      </w:r>
      <w:r w:rsidR="00A34EB1" w:rsidRPr="003652E0">
        <w:rPr>
          <w:rFonts w:ascii="Arial" w:hAnsi="Arial"/>
          <w:sz w:val="22"/>
          <w:szCs w:val="22"/>
        </w:rPr>
        <w:t>4</w:t>
      </w:r>
      <w:r w:rsidRPr="003652E0">
        <w:rPr>
          <w:rFonts w:ascii="Arial" w:hAnsi="Arial"/>
          <w:sz w:val="22"/>
          <w:szCs w:val="22"/>
        </w:rPr>
        <w:t xml:space="preserve"> to the financial statements.</w:t>
      </w:r>
    </w:p>
    <w:p w:rsidR="00231E9E" w:rsidRPr="003652E0" w:rsidRDefault="00590DE9" w:rsidP="007E38DB">
      <w:pPr>
        <w:spacing w:before="120" w:after="120" w:line="360" w:lineRule="exact"/>
        <w:ind w:left="605"/>
        <w:jc w:val="thaiDistribute"/>
        <w:rPr>
          <w:rFonts w:ascii="Arial" w:hAnsi="Arial"/>
          <w:sz w:val="22"/>
          <w:szCs w:val="22"/>
        </w:rPr>
      </w:pPr>
      <w:r w:rsidRPr="003652E0">
        <w:rPr>
          <w:rFonts w:ascii="Arial" w:hAnsi="Arial"/>
          <w:sz w:val="22"/>
          <w:szCs w:val="22"/>
        </w:rPr>
        <w:t>The loan agreements contain</w:t>
      </w:r>
      <w:r w:rsidR="0063439F">
        <w:rPr>
          <w:rFonts w:ascii="Arial" w:hAnsi="Arial"/>
          <w:sz w:val="22"/>
          <w:szCs w:val="22"/>
        </w:rPr>
        <w:t>ed</w:t>
      </w:r>
      <w:r w:rsidRPr="003652E0">
        <w:rPr>
          <w:rFonts w:ascii="Arial" w:hAnsi="Arial"/>
          <w:sz w:val="22"/>
          <w:szCs w:val="22"/>
        </w:rPr>
        <w:t xml:space="preserve"> </w:t>
      </w:r>
      <w:r w:rsidR="007C5E9C" w:rsidRPr="003652E0">
        <w:rPr>
          <w:rFonts w:ascii="Arial" w:hAnsi="Arial"/>
          <w:sz w:val="22"/>
          <w:szCs w:val="22"/>
        </w:rPr>
        <w:t xml:space="preserve">several </w:t>
      </w:r>
      <w:r w:rsidRPr="003652E0">
        <w:rPr>
          <w:rFonts w:ascii="Arial" w:hAnsi="Arial"/>
          <w:sz w:val="22"/>
          <w:szCs w:val="22"/>
        </w:rPr>
        <w:t xml:space="preserve">covenants </w:t>
      </w:r>
      <w:r w:rsidR="007C5E9C" w:rsidRPr="003652E0">
        <w:rPr>
          <w:rFonts w:ascii="Arial" w:hAnsi="Arial"/>
          <w:sz w:val="22"/>
          <w:szCs w:val="22"/>
        </w:rPr>
        <w:t>which</w:t>
      </w:r>
      <w:r w:rsidRPr="003652E0">
        <w:rPr>
          <w:rFonts w:ascii="Arial" w:hAnsi="Arial"/>
          <w:sz w:val="22"/>
          <w:szCs w:val="22"/>
        </w:rPr>
        <w:t>, among other things, require</w:t>
      </w:r>
      <w:r w:rsidR="00F23FB5">
        <w:rPr>
          <w:rFonts w:ascii="Arial" w:hAnsi="Arial"/>
          <w:sz w:val="22"/>
          <w:szCs w:val="22"/>
        </w:rPr>
        <w:t>d</w:t>
      </w:r>
      <w:r w:rsidRPr="003652E0">
        <w:rPr>
          <w:rFonts w:ascii="Arial" w:hAnsi="Arial"/>
          <w:sz w:val="22"/>
          <w:szCs w:val="22"/>
        </w:rPr>
        <w:t xml:space="preserve"> the Company and its subsidiaries to maintain debt-to-equity ratio and debt service coverage ratio</w:t>
      </w:r>
      <w:r w:rsidR="007C5E9C" w:rsidRPr="003652E0">
        <w:rPr>
          <w:rFonts w:ascii="Arial" w:hAnsi="Arial"/>
          <w:sz w:val="22"/>
          <w:szCs w:val="22"/>
        </w:rPr>
        <w:t xml:space="preserve"> at the rate prescribed in the agreements</w:t>
      </w:r>
      <w:r w:rsidRPr="003652E0">
        <w:rPr>
          <w:rFonts w:ascii="Arial" w:hAnsi="Arial"/>
          <w:sz w:val="22"/>
          <w:szCs w:val="22"/>
        </w:rPr>
        <w:t>.</w:t>
      </w:r>
    </w:p>
    <w:p w:rsidR="007E38DB" w:rsidRPr="003652E0" w:rsidRDefault="00AB07E2" w:rsidP="00EB67CD">
      <w:pPr>
        <w:overflowPunct/>
        <w:autoSpaceDE/>
        <w:autoSpaceDN/>
        <w:adjustRightInd/>
        <w:spacing w:before="120" w:after="120" w:line="380" w:lineRule="atLeast"/>
        <w:ind w:left="630" w:hanging="630"/>
        <w:textAlignment w:val="auto"/>
        <w:rPr>
          <w:rFonts w:ascii="Arial" w:hAnsi="Arial"/>
          <w:b/>
          <w:bCs/>
          <w:sz w:val="22"/>
          <w:szCs w:val="22"/>
        </w:rPr>
      </w:pPr>
      <w:r w:rsidRPr="003652E0">
        <w:rPr>
          <w:rFonts w:ascii="Arial" w:hAnsi="Arial"/>
          <w:b/>
          <w:bCs/>
          <w:sz w:val="22"/>
          <w:szCs w:val="22"/>
        </w:rPr>
        <w:t>1</w:t>
      </w:r>
      <w:r w:rsidR="00946F73" w:rsidRPr="003652E0">
        <w:rPr>
          <w:rFonts w:ascii="Arial" w:hAnsi="Arial"/>
          <w:b/>
          <w:bCs/>
          <w:sz w:val="22"/>
          <w:szCs w:val="22"/>
        </w:rPr>
        <w:t>7</w:t>
      </w:r>
      <w:r w:rsidR="00EB67CD" w:rsidRPr="003652E0">
        <w:rPr>
          <w:rFonts w:ascii="Arial" w:hAnsi="Arial"/>
          <w:b/>
          <w:bCs/>
          <w:sz w:val="22"/>
          <w:szCs w:val="22"/>
        </w:rPr>
        <w:t>.</w:t>
      </w:r>
      <w:r w:rsidR="00EB67CD" w:rsidRPr="003652E0">
        <w:rPr>
          <w:rFonts w:ascii="Arial" w:hAnsi="Arial"/>
          <w:b/>
          <w:bCs/>
          <w:sz w:val="22"/>
          <w:szCs w:val="22"/>
        </w:rPr>
        <w:tab/>
      </w:r>
      <w:r w:rsidR="007E38DB" w:rsidRPr="003652E0">
        <w:rPr>
          <w:rFonts w:ascii="Arial" w:hAnsi="Arial"/>
          <w:b/>
          <w:bCs/>
          <w:sz w:val="22"/>
          <w:szCs w:val="22"/>
        </w:rPr>
        <w:t>Liabilities under finance lease agreements</w:t>
      </w:r>
    </w:p>
    <w:tbl>
      <w:tblPr>
        <w:tblW w:w="8820" w:type="dxa"/>
        <w:tblInd w:w="450" w:type="dxa"/>
        <w:tblLayout w:type="fixed"/>
        <w:tblLook w:val="04A0" w:firstRow="1" w:lastRow="0" w:firstColumn="1" w:lastColumn="0" w:noHBand="0" w:noVBand="1"/>
      </w:tblPr>
      <w:tblGrid>
        <w:gridCol w:w="5220"/>
        <w:gridCol w:w="1800"/>
        <w:gridCol w:w="1800"/>
      </w:tblGrid>
      <w:tr w:rsidR="007E38DB" w:rsidRPr="003652E0" w:rsidTr="00DC736F">
        <w:tc>
          <w:tcPr>
            <w:tcW w:w="5220" w:type="dxa"/>
          </w:tcPr>
          <w:p w:rsidR="007E38DB" w:rsidRPr="003652E0" w:rsidRDefault="007E38DB" w:rsidP="00930337">
            <w:pPr>
              <w:spacing w:line="380" w:lineRule="exact"/>
              <w:ind w:left="-18" w:firstLine="14"/>
              <w:jc w:val="both"/>
              <w:rPr>
                <w:rFonts w:ascii="Arial" w:hAnsi="Arial" w:cstheme="minorBidi"/>
                <w:sz w:val="22"/>
                <w:szCs w:val="22"/>
                <w:u w:val="single"/>
                <w:cs/>
              </w:rPr>
            </w:pPr>
          </w:p>
        </w:tc>
        <w:tc>
          <w:tcPr>
            <w:tcW w:w="3600" w:type="dxa"/>
            <w:gridSpan w:val="2"/>
            <w:hideMark/>
          </w:tcPr>
          <w:p w:rsidR="007E38DB" w:rsidRPr="003652E0" w:rsidRDefault="007E38DB" w:rsidP="00930337">
            <w:pPr>
              <w:spacing w:line="380" w:lineRule="exact"/>
              <w:jc w:val="right"/>
              <w:rPr>
                <w:rFonts w:ascii="Arial" w:hAnsi="Arial" w:cs="Arial"/>
                <w:sz w:val="22"/>
                <w:szCs w:val="22"/>
              </w:rPr>
            </w:pPr>
            <w:r w:rsidRPr="003652E0">
              <w:rPr>
                <w:rFonts w:ascii="Arial" w:hAnsi="Arial" w:cs="Arial"/>
                <w:sz w:val="22"/>
                <w:szCs w:val="22"/>
              </w:rPr>
              <w:t>(Unit: Thousand Baht)</w:t>
            </w:r>
          </w:p>
        </w:tc>
      </w:tr>
      <w:tr w:rsidR="007E38DB" w:rsidRPr="003652E0" w:rsidTr="00DC736F">
        <w:tc>
          <w:tcPr>
            <w:tcW w:w="5220" w:type="dxa"/>
          </w:tcPr>
          <w:p w:rsidR="007E38DB" w:rsidRPr="003652E0" w:rsidRDefault="007E38DB" w:rsidP="00930337">
            <w:pPr>
              <w:spacing w:line="380" w:lineRule="exact"/>
              <w:ind w:left="-18" w:firstLine="14"/>
              <w:jc w:val="both"/>
              <w:rPr>
                <w:rFonts w:ascii="Arial" w:hAnsi="Arial" w:cs="Arial"/>
                <w:sz w:val="22"/>
                <w:szCs w:val="22"/>
                <w:u w:val="single"/>
              </w:rPr>
            </w:pPr>
          </w:p>
        </w:tc>
        <w:tc>
          <w:tcPr>
            <w:tcW w:w="3600" w:type="dxa"/>
            <w:gridSpan w:val="2"/>
          </w:tcPr>
          <w:p w:rsidR="007E38DB" w:rsidRPr="003652E0" w:rsidRDefault="007E38DB" w:rsidP="00930337">
            <w:pPr>
              <w:pBdr>
                <w:bottom w:val="single" w:sz="4" w:space="1" w:color="auto"/>
              </w:pBdr>
              <w:spacing w:line="380" w:lineRule="exact"/>
              <w:jc w:val="center"/>
              <w:rPr>
                <w:rFonts w:ascii="Arial" w:hAnsi="Arial" w:cs="Arial"/>
                <w:sz w:val="22"/>
                <w:szCs w:val="22"/>
              </w:rPr>
            </w:pPr>
            <w:r w:rsidRPr="003652E0">
              <w:rPr>
                <w:rFonts w:ascii="Arial" w:hAnsi="Arial" w:cs="Arial"/>
                <w:sz w:val="22"/>
                <w:szCs w:val="22"/>
              </w:rPr>
              <w:t>Consolidated financial statements</w:t>
            </w:r>
          </w:p>
        </w:tc>
      </w:tr>
      <w:tr w:rsidR="007E38DB" w:rsidRPr="003652E0" w:rsidTr="00DC736F">
        <w:tc>
          <w:tcPr>
            <w:tcW w:w="5220" w:type="dxa"/>
          </w:tcPr>
          <w:p w:rsidR="007E38DB" w:rsidRPr="003652E0" w:rsidRDefault="007E38DB" w:rsidP="00930337">
            <w:pPr>
              <w:spacing w:line="380" w:lineRule="exact"/>
              <w:ind w:left="-18" w:firstLine="14"/>
              <w:jc w:val="both"/>
              <w:rPr>
                <w:rFonts w:ascii="Arial" w:hAnsi="Arial" w:cs="Arial"/>
                <w:sz w:val="22"/>
                <w:szCs w:val="22"/>
                <w:u w:val="single"/>
              </w:rPr>
            </w:pPr>
          </w:p>
        </w:tc>
        <w:tc>
          <w:tcPr>
            <w:tcW w:w="1800" w:type="dxa"/>
          </w:tcPr>
          <w:p w:rsidR="007E38DB" w:rsidRPr="003652E0" w:rsidRDefault="00FA4B64" w:rsidP="0093033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3652E0">
              <w:rPr>
                <w:rFonts w:ascii="Arial" w:hAnsi="Arial" w:cs="Arial"/>
                <w:sz w:val="22"/>
                <w:szCs w:val="22"/>
              </w:rPr>
              <w:t>2019</w:t>
            </w:r>
          </w:p>
        </w:tc>
        <w:tc>
          <w:tcPr>
            <w:tcW w:w="1800" w:type="dxa"/>
            <w:hideMark/>
          </w:tcPr>
          <w:p w:rsidR="007E38DB" w:rsidRPr="003652E0" w:rsidRDefault="00FA4B64" w:rsidP="00930337">
            <w:pPr>
              <w:pBdr>
                <w:bottom w:val="single" w:sz="4" w:space="1" w:color="auto"/>
              </w:pBdr>
              <w:tabs>
                <w:tab w:val="left" w:pos="900"/>
                <w:tab w:val="left" w:pos="2160"/>
                <w:tab w:val="right" w:pos="7200"/>
                <w:tab w:val="right" w:pos="8540"/>
              </w:tabs>
              <w:spacing w:line="380" w:lineRule="exact"/>
              <w:jc w:val="center"/>
              <w:rPr>
                <w:rFonts w:ascii="Arial" w:hAnsi="Arial" w:cs="Arial"/>
                <w:sz w:val="22"/>
                <w:szCs w:val="22"/>
                <w:cs/>
              </w:rPr>
            </w:pPr>
            <w:r w:rsidRPr="003652E0">
              <w:rPr>
                <w:rFonts w:ascii="Arial" w:hAnsi="Arial" w:cs="Arial"/>
                <w:sz w:val="22"/>
                <w:szCs w:val="22"/>
              </w:rPr>
              <w:t>2018</w:t>
            </w:r>
          </w:p>
        </w:tc>
      </w:tr>
      <w:tr w:rsidR="00FA4B64" w:rsidRPr="003652E0" w:rsidTr="00DC736F">
        <w:tc>
          <w:tcPr>
            <w:tcW w:w="5220" w:type="dxa"/>
            <w:hideMark/>
          </w:tcPr>
          <w:p w:rsidR="00FA4B64" w:rsidRPr="003652E0" w:rsidRDefault="00FA4B64" w:rsidP="00FA4B64">
            <w:pPr>
              <w:spacing w:line="380" w:lineRule="exact"/>
              <w:ind w:left="252" w:hanging="252"/>
              <w:rPr>
                <w:rFonts w:ascii="Arial" w:hAnsi="Arial" w:cs="Arial"/>
                <w:sz w:val="22"/>
                <w:szCs w:val="22"/>
              </w:rPr>
            </w:pPr>
            <w:r w:rsidRPr="003652E0">
              <w:rPr>
                <w:rFonts w:ascii="Arial" w:hAnsi="Arial" w:cs="Arial"/>
                <w:sz w:val="22"/>
                <w:szCs w:val="22"/>
              </w:rPr>
              <w:t>Liabilities under finance lease agreements</w:t>
            </w:r>
          </w:p>
        </w:tc>
        <w:tc>
          <w:tcPr>
            <w:tcW w:w="1800" w:type="dxa"/>
            <w:vAlign w:val="bottom"/>
          </w:tcPr>
          <w:p w:rsidR="00FA4B64" w:rsidRPr="003652E0" w:rsidRDefault="008013E6" w:rsidP="00FA4B64">
            <w:pP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w:t>
            </w:r>
          </w:p>
        </w:tc>
        <w:tc>
          <w:tcPr>
            <w:tcW w:w="1800" w:type="dxa"/>
            <w:vAlign w:val="bottom"/>
          </w:tcPr>
          <w:p w:rsidR="00FA4B64" w:rsidRPr="003652E0" w:rsidRDefault="00FA4B64" w:rsidP="00FA4B64">
            <w:pP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1,509</w:t>
            </w:r>
          </w:p>
        </w:tc>
      </w:tr>
      <w:tr w:rsidR="00FA4B64" w:rsidRPr="003652E0" w:rsidTr="00DC736F">
        <w:tc>
          <w:tcPr>
            <w:tcW w:w="5220" w:type="dxa"/>
            <w:hideMark/>
          </w:tcPr>
          <w:p w:rsidR="00FA4B64" w:rsidRPr="003652E0" w:rsidRDefault="00FA4B64" w:rsidP="00FA4B64">
            <w:pPr>
              <w:spacing w:line="380" w:lineRule="exact"/>
              <w:ind w:left="252" w:hanging="252"/>
              <w:rPr>
                <w:rFonts w:ascii="Arial" w:hAnsi="Arial" w:cs="Arial"/>
                <w:sz w:val="22"/>
                <w:szCs w:val="22"/>
              </w:rPr>
            </w:pPr>
            <w:r w:rsidRPr="003652E0">
              <w:rPr>
                <w:rFonts w:ascii="Arial" w:hAnsi="Arial" w:cs="Arial"/>
                <w:sz w:val="22"/>
                <w:szCs w:val="22"/>
              </w:rPr>
              <w:t>Less: Deferred interest expenses</w:t>
            </w:r>
          </w:p>
        </w:tc>
        <w:tc>
          <w:tcPr>
            <w:tcW w:w="1800" w:type="dxa"/>
            <w:vAlign w:val="bottom"/>
          </w:tcPr>
          <w:p w:rsidR="00FA4B64" w:rsidRPr="003652E0" w:rsidRDefault="008013E6" w:rsidP="00FA4B64">
            <w:pPr>
              <w:pBdr>
                <w:bottom w:val="single" w:sz="4" w:space="1" w:color="auto"/>
              </w:pBd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w:t>
            </w:r>
          </w:p>
        </w:tc>
        <w:tc>
          <w:tcPr>
            <w:tcW w:w="1800" w:type="dxa"/>
            <w:vAlign w:val="bottom"/>
          </w:tcPr>
          <w:p w:rsidR="00FA4B64" w:rsidRPr="003652E0" w:rsidRDefault="00FA4B64" w:rsidP="00FA4B64">
            <w:pPr>
              <w:pBdr>
                <w:bottom w:val="single" w:sz="4" w:space="1" w:color="auto"/>
              </w:pBd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(33)</w:t>
            </w:r>
          </w:p>
        </w:tc>
      </w:tr>
      <w:tr w:rsidR="00FA4B64" w:rsidRPr="003652E0" w:rsidTr="00DC736F">
        <w:tc>
          <w:tcPr>
            <w:tcW w:w="5220" w:type="dxa"/>
            <w:hideMark/>
          </w:tcPr>
          <w:p w:rsidR="00FA4B64" w:rsidRPr="003652E0" w:rsidRDefault="00FA4B64" w:rsidP="00FA4B64">
            <w:pPr>
              <w:spacing w:line="380" w:lineRule="exact"/>
              <w:ind w:left="252" w:hanging="252"/>
              <w:rPr>
                <w:rFonts w:ascii="Arial" w:hAnsi="Arial" w:cs="Arial"/>
                <w:sz w:val="22"/>
                <w:szCs w:val="22"/>
              </w:rPr>
            </w:pPr>
            <w:r w:rsidRPr="003652E0">
              <w:rPr>
                <w:rFonts w:ascii="Arial" w:hAnsi="Arial" w:cs="Arial"/>
                <w:sz w:val="22"/>
                <w:szCs w:val="22"/>
              </w:rPr>
              <w:t>Total</w:t>
            </w:r>
          </w:p>
        </w:tc>
        <w:tc>
          <w:tcPr>
            <w:tcW w:w="1800" w:type="dxa"/>
            <w:vAlign w:val="bottom"/>
          </w:tcPr>
          <w:p w:rsidR="00FA4B64" w:rsidRPr="003652E0" w:rsidRDefault="008013E6" w:rsidP="00FA4B64">
            <w:pP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w:t>
            </w:r>
          </w:p>
        </w:tc>
        <w:tc>
          <w:tcPr>
            <w:tcW w:w="1800" w:type="dxa"/>
            <w:vAlign w:val="bottom"/>
          </w:tcPr>
          <w:p w:rsidR="00FA4B64" w:rsidRPr="003652E0" w:rsidRDefault="00FA4B64" w:rsidP="00FA4B64">
            <w:pP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1,476</w:t>
            </w:r>
          </w:p>
        </w:tc>
      </w:tr>
      <w:tr w:rsidR="00FA4B64" w:rsidRPr="003652E0" w:rsidTr="00DC736F">
        <w:tc>
          <w:tcPr>
            <w:tcW w:w="5220" w:type="dxa"/>
            <w:hideMark/>
          </w:tcPr>
          <w:p w:rsidR="00FA4B64" w:rsidRPr="003652E0" w:rsidRDefault="00FA4B64" w:rsidP="00FA4B64">
            <w:pPr>
              <w:spacing w:line="380" w:lineRule="exact"/>
              <w:ind w:left="252" w:hanging="252"/>
              <w:rPr>
                <w:rFonts w:ascii="Arial" w:hAnsi="Arial" w:cs="Arial"/>
                <w:sz w:val="22"/>
                <w:szCs w:val="22"/>
              </w:rPr>
            </w:pPr>
            <w:r w:rsidRPr="003652E0">
              <w:rPr>
                <w:rFonts w:ascii="Arial" w:hAnsi="Arial" w:cs="Arial"/>
                <w:sz w:val="22"/>
                <w:szCs w:val="22"/>
              </w:rPr>
              <w:t>Less: Portion due within one year</w:t>
            </w:r>
          </w:p>
        </w:tc>
        <w:tc>
          <w:tcPr>
            <w:tcW w:w="1800" w:type="dxa"/>
            <w:vAlign w:val="bottom"/>
          </w:tcPr>
          <w:p w:rsidR="00FA4B64" w:rsidRPr="003652E0" w:rsidRDefault="008013E6" w:rsidP="00FA4B64">
            <w:pPr>
              <w:pBdr>
                <w:bottom w:val="single" w:sz="4" w:space="1" w:color="auto"/>
              </w:pBd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w:t>
            </w:r>
          </w:p>
        </w:tc>
        <w:tc>
          <w:tcPr>
            <w:tcW w:w="1800" w:type="dxa"/>
            <w:vAlign w:val="bottom"/>
          </w:tcPr>
          <w:p w:rsidR="00FA4B64" w:rsidRPr="003652E0" w:rsidRDefault="00FA4B64" w:rsidP="00FA4B64">
            <w:pPr>
              <w:pBdr>
                <w:bottom w:val="single" w:sz="4" w:space="1" w:color="auto"/>
              </w:pBd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(1,476)</w:t>
            </w:r>
          </w:p>
        </w:tc>
      </w:tr>
      <w:tr w:rsidR="00FA4B64" w:rsidRPr="003652E0" w:rsidTr="00DC736F">
        <w:tc>
          <w:tcPr>
            <w:tcW w:w="5220" w:type="dxa"/>
            <w:hideMark/>
          </w:tcPr>
          <w:p w:rsidR="00FA4B64" w:rsidRPr="003652E0" w:rsidRDefault="00FA4B64" w:rsidP="00FA4B64">
            <w:pPr>
              <w:spacing w:line="380" w:lineRule="exact"/>
              <w:ind w:left="252" w:hanging="252"/>
              <w:rPr>
                <w:rFonts w:ascii="Arial" w:hAnsi="Arial" w:cs="Arial"/>
                <w:sz w:val="22"/>
                <w:szCs w:val="22"/>
              </w:rPr>
            </w:pPr>
            <w:r w:rsidRPr="003652E0">
              <w:rPr>
                <w:rFonts w:ascii="Arial" w:hAnsi="Arial" w:cs="Arial"/>
                <w:sz w:val="22"/>
                <w:szCs w:val="22"/>
              </w:rPr>
              <w:t xml:space="preserve">Liabilities under finance lease agreements </w:t>
            </w:r>
          </w:p>
          <w:p w:rsidR="00FA4B64" w:rsidRPr="003652E0" w:rsidRDefault="00FA4B64" w:rsidP="00FA4B64">
            <w:pPr>
              <w:spacing w:line="380" w:lineRule="exact"/>
              <w:ind w:left="252" w:hanging="252"/>
              <w:rPr>
                <w:rFonts w:ascii="Arial" w:hAnsi="Arial" w:cs="Arial"/>
                <w:sz w:val="22"/>
                <w:szCs w:val="22"/>
              </w:rPr>
            </w:pPr>
            <w:r w:rsidRPr="003652E0">
              <w:rPr>
                <w:rFonts w:ascii="Arial" w:hAnsi="Arial" w:cs="Arial"/>
                <w:sz w:val="22"/>
                <w:szCs w:val="22"/>
              </w:rPr>
              <w:t xml:space="preserve">   - net of current portion</w:t>
            </w:r>
          </w:p>
        </w:tc>
        <w:tc>
          <w:tcPr>
            <w:tcW w:w="1800" w:type="dxa"/>
            <w:vAlign w:val="bottom"/>
          </w:tcPr>
          <w:p w:rsidR="00FA4B64" w:rsidRPr="003652E0" w:rsidRDefault="008013E6" w:rsidP="00FA4B64">
            <w:pPr>
              <w:pBdr>
                <w:bottom w:val="double" w:sz="4" w:space="1" w:color="auto"/>
              </w:pBd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w:t>
            </w:r>
          </w:p>
        </w:tc>
        <w:tc>
          <w:tcPr>
            <w:tcW w:w="1800" w:type="dxa"/>
            <w:vAlign w:val="bottom"/>
          </w:tcPr>
          <w:p w:rsidR="00FA4B64" w:rsidRPr="003652E0" w:rsidRDefault="00FA4B64" w:rsidP="00FA4B64">
            <w:pPr>
              <w:pBdr>
                <w:bottom w:val="double" w:sz="4" w:space="1" w:color="auto"/>
              </w:pBdr>
              <w:tabs>
                <w:tab w:val="decimal" w:pos="1332"/>
              </w:tabs>
              <w:spacing w:line="380" w:lineRule="exact"/>
              <w:ind w:right="-29"/>
              <w:jc w:val="thaiDistribute"/>
              <w:rPr>
                <w:rFonts w:ascii="Arial" w:hAnsi="Arial" w:cs="Arial"/>
                <w:sz w:val="22"/>
                <w:szCs w:val="22"/>
              </w:rPr>
            </w:pPr>
            <w:r w:rsidRPr="003652E0">
              <w:rPr>
                <w:rFonts w:ascii="Arial" w:hAnsi="Arial" w:cs="Arial"/>
                <w:sz w:val="22"/>
                <w:szCs w:val="22"/>
              </w:rPr>
              <w:t>-</w:t>
            </w:r>
          </w:p>
        </w:tc>
      </w:tr>
    </w:tbl>
    <w:p w:rsidR="007E38DB" w:rsidRPr="003652E0" w:rsidRDefault="009D6E2D" w:rsidP="00590DE9">
      <w:pPr>
        <w:tabs>
          <w:tab w:val="left" w:pos="2160"/>
          <w:tab w:val="center" w:pos="6840"/>
          <w:tab w:val="center" w:pos="8280"/>
        </w:tabs>
        <w:spacing w:before="120" w:after="120" w:line="380" w:lineRule="exact"/>
        <w:ind w:left="547" w:right="-43" w:hanging="547"/>
        <w:jc w:val="thaiDistribute"/>
        <w:rPr>
          <w:rFonts w:ascii="Arial" w:hAnsi="Arial"/>
          <w:b/>
          <w:bCs/>
          <w:color w:val="000000"/>
          <w:sz w:val="22"/>
          <w:szCs w:val="22"/>
        </w:rPr>
      </w:pPr>
      <w:r w:rsidRPr="003652E0">
        <w:rPr>
          <w:rFonts w:ascii="Arial" w:eastAsiaTheme="minorHAnsi" w:hAnsi="Arial" w:cs="Arial"/>
          <w:color w:val="000000"/>
          <w:sz w:val="22"/>
          <w:szCs w:val="22"/>
        </w:rPr>
        <w:tab/>
      </w:r>
      <w:r w:rsidR="007E38DB" w:rsidRPr="003652E0">
        <w:rPr>
          <w:rFonts w:ascii="Arial" w:eastAsiaTheme="minorHAnsi" w:hAnsi="Arial" w:cs="Arial"/>
          <w:color w:val="000000"/>
          <w:sz w:val="22"/>
          <w:szCs w:val="22"/>
        </w:rPr>
        <w:t xml:space="preserve">A subsidiary entered into finance lease agreements </w:t>
      </w:r>
      <w:r w:rsidR="00B751A4" w:rsidRPr="003652E0">
        <w:rPr>
          <w:rFonts w:ascii="Arial" w:eastAsiaTheme="minorHAnsi" w:hAnsi="Arial" w:cs="Arial"/>
          <w:color w:val="000000"/>
          <w:sz w:val="22"/>
          <w:szCs w:val="22"/>
        </w:rPr>
        <w:t>for rental of</w:t>
      </w:r>
      <w:r w:rsidR="007E38DB" w:rsidRPr="003652E0">
        <w:rPr>
          <w:rFonts w:ascii="Arial" w:eastAsiaTheme="minorHAnsi" w:hAnsi="Arial" w:cs="Arial"/>
          <w:color w:val="000000"/>
          <w:sz w:val="22"/>
          <w:szCs w:val="22"/>
        </w:rPr>
        <w:t xml:space="preserve"> equipment for use in its operations</w:t>
      </w:r>
      <w:r w:rsidR="00930337" w:rsidRPr="003652E0">
        <w:rPr>
          <w:rFonts w:ascii="Arial" w:eastAsiaTheme="minorHAnsi" w:hAnsi="Arial" w:cs="Arial"/>
          <w:color w:val="000000"/>
          <w:sz w:val="22"/>
          <w:szCs w:val="22"/>
        </w:rPr>
        <w:t>, for use in its operation, where by it is committed to pay rental on a monthly basis</w:t>
      </w:r>
      <w:r w:rsidR="007E38DB" w:rsidRPr="003652E0">
        <w:rPr>
          <w:rFonts w:ascii="Arial" w:eastAsiaTheme="minorHAnsi" w:hAnsi="Arial" w:cs="Arial"/>
          <w:color w:val="000000"/>
          <w:sz w:val="22"/>
          <w:szCs w:val="22"/>
        </w:rPr>
        <w:t>. The average term of the agreements is 5 years.</w:t>
      </w:r>
    </w:p>
    <w:p w:rsidR="00946F73" w:rsidRPr="003652E0" w:rsidRDefault="007E38DB" w:rsidP="00590DE9">
      <w:pPr>
        <w:tabs>
          <w:tab w:val="left" w:pos="2160"/>
          <w:tab w:val="center" w:pos="6840"/>
          <w:tab w:val="center" w:pos="8280"/>
        </w:tabs>
        <w:spacing w:before="120" w:after="120" w:line="380" w:lineRule="exact"/>
        <w:ind w:left="547" w:right="-43" w:hanging="547"/>
        <w:jc w:val="thaiDistribute"/>
        <w:rPr>
          <w:rFonts w:ascii="Arial" w:hAnsi="Arial"/>
          <w:sz w:val="22"/>
          <w:szCs w:val="22"/>
          <w:cs/>
        </w:rPr>
      </w:pPr>
      <w:r w:rsidRPr="003652E0">
        <w:rPr>
          <w:rFonts w:ascii="Arial" w:hAnsi="Arial"/>
          <w:sz w:val="22"/>
          <w:szCs w:val="22"/>
        </w:rPr>
        <w:tab/>
      </w:r>
    </w:p>
    <w:p w:rsidR="00946F73" w:rsidRPr="003652E0" w:rsidRDefault="00946F73">
      <w:pPr>
        <w:overflowPunct/>
        <w:autoSpaceDE/>
        <w:autoSpaceDN/>
        <w:adjustRightInd/>
        <w:spacing w:after="200" w:line="276" w:lineRule="auto"/>
        <w:textAlignment w:val="auto"/>
        <w:rPr>
          <w:rFonts w:ascii="Arial" w:hAnsi="Arial"/>
          <w:sz w:val="22"/>
          <w:szCs w:val="22"/>
        </w:rPr>
      </w:pPr>
      <w:r w:rsidRPr="003652E0">
        <w:rPr>
          <w:rFonts w:ascii="Arial" w:hAnsi="Arial"/>
          <w:sz w:val="22"/>
          <w:szCs w:val="22"/>
        </w:rPr>
        <w:br w:type="page"/>
      </w:r>
    </w:p>
    <w:p w:rsidR="007E38DB" w:rsidRPr="003652E0" w:rsidRDefault="00946F73" w:rsidP="00590DE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3652E0">
        <w:rPr>
          <w:rFonts w:ascii="Arial" w:eastAsiaTheme="minorHAnsi" w:hAnsi="Arial" w:cs="Arial"/>
          <w:color w:val="000000"/>
          <w:sz w:val="22"/>
          <w:szCs w:val="22"/>
        </w:rPr>
        <w:lastRenderedPageBreak/>
        <w:tab/>
      </w:r>
      <w:r w:rsidR="007E38DB" w:rsidRPr="003652E0">
        <w:rPr>
          <w:rFonts w:ascii="Arial" w:eastAsiaTheme="minorHAnsi" w:hAnsi="Arial" w:cs="Arial"/>
          <w:color w:val="000000"/>
          <w:sz w:val="22"/>
          <w:szCs w:val="22"/>
        </w:rPr>
        <w:t>Future</w:t>
      </w:r>
      <w:r w:rsidR="007E38DB" w:rsidRPr="003652E0">
        <w:rPr>
          <w:rFonts w:ascii="Arial" w:hAnsi="Arial"/>
          <w:sz w:val="22"/>
          <w:szCs w:val="22"/>
        </w:rPr>
        <w:t xml:space="preserve"> minimum lease payments required under the finance lease agreements were as follows:</w:t>
      </w:r>
    </w:p>
    <w:tbl>
      <w:tblPr>
        <w:tblW w:w="8790" w:type="dxa"/>
        <w:tblInd w:w="450" w:type="dxa"/>
        <w:tblLook w:val="01E0" w:firstRow="1" w:lastRow="1" w:firstColumn="1" w:lastColumn="1" w:noHBand="0" w:noVBand="0"/>
      </w:tblPr>
      <w:tblGrid>
        <w:gridCol w:w="4740"/>
        <w:gridCol w:w="1350"/>
        <w:gridCol w:w="1350"/>
        <w:gridCol w:w="1350"/>
      </w:tblGrid>
      <w:tr w:rsidR="00B5563D" w:rsidRPr="003652E0" w:rsidTr="00DC736F">
        <w:trPr>
          <w:trHeight w:val="20"/>
        </w:trPr>
        <w:tc>
          <w:tcPr>
            <w:tcW w:w="8790" w:type="dxa"/>
            <w:gridSpan w:val="4"/>
          </w:tcPr>
          <w:p w:rsidR="00B5563D" w:rsidRPr="003652E0" w:rsidRDefault="00B5563D" w:rsidP="00FF0CF0">
            <w:pPr>
              <w:spacing w:before="120" w:line="380" w:lineRule="exact"/>
              <w:jc w:val="right"/>
              <w:rPr>
                <w:rFonts w:ascii="Arial" w:hAnsi="Arial"/>
                <w:sz w:val="20"/>
                <w:szCs w:val="20"/>
              </w:rPr>
            </w:pPr>
            <w:r w:rsidRPr="003652E0">
              <w:rPr>
                <w:rFonts w:ascii="Arial" w:hAnsi="Arial"/>
                <w:sz w:val="20"/>
                <w:szCs w:val="20"/>
              </w:rPr>
              <w:t xml:space="preserve"> (Unit: Thousand Baht)</w:t>
            </w:r>
          </w:p>
        </w:tc>
      </w:tr>
      <w:tr w:rsidR="00B5563D" w:rsidRPr="003652E0" w:rsidTr="00DC736F">
        <w:trPr>
          <w:trHeight w:val="20"/>
        </w:trPr>
        <w:tc>
          <w:tcPr>
            <w:tcW w:w="4740" w:type="dxa"/>
          </w:tcPr>
          <w:p w:rsidR="00B5563D" w:rsidRPr="003652E0" w:rsidRDefault="00B5563D" w:rsidP="00FF0CF0">
            <w:pPr>
              <w:spacing w:line="380" w:lineRule="exact"/>
              <w:jc w:val="center"/>
              <w:rPr>
                <w:rFonts w:ascii="Arial" w:hAnsi="Arial"/>
                <w:sz w:val="20"/>
                <w:szCs w:val="20"/>
              </w:rPr>
            </w:pPr>
          </w:p>
        </w:tc>
        <w:tc>
          <w:tcPr>
            <w:tcW w:w="4050" w:type="dxa"/>
            <w:gridSpan w:val="3"/>
          </w:tcPr>
          <w:p w:rsidR="00B5563D" w:rsidRPr="003652E0" w:rsidRDefault="00B5563D" w:rsidP="00FF0CF0">
            <w:pPr>
              <w:pBdr>
                <w:bottom w:val="single" w:sz="4" w:space="1" w:color="auto"/>
              </w:pBdr>
              <w:spacing w:line="380" w:lineRule="exact"/>
              <w:jc w:val="center"/>
              <w:rPr>
                <w:rFonts w:ascii="Arial" w:hAnsi="Arial"/>
                <w:sz w:val="20"/>
                <w:szCs w:val="20"/>
              </w:rPr>
            </w:pPr>
            <w:r w:rsidRPr="003652E0">
              <w:rPr>
                <w:rFonts w:ascii="Arial" w:hAnsi="Arial"/>
                <w:sz w:val="20"/>
                <w:szCs w:val="20"/>
              </w:rPr>
              <w:t xml:space="preserve">As at 31 March </w:t>
            </w:r>
            <w:r w:rsidR="00FA4B64" w:rsidRPr="003652E0">
              <w:rPr>
                <w:rFonts w:ascii="Arial" w:hAnsi="Arial"/>
                <w:sz w:val="20"/>
                <w:szCs w:val="20"/>
              </w:rPr>
              <w:t>2018</w:t>
            </w:r>
          </w:p>
        </w:tc>
      </w:tr>
      <w:tr w:rsidR="00B5563D" w:rsidRPr="003652E0" w:rsidTr="00DC736F">
        <w:trPr>
          <w:trHeight w:val="20"/>
        </w:trPr>
        <w:tc>
          <w:tcPr>
            <w:tcW w:w="4740" w:type="dxa"/>
          </w:tcPr>
          <w:p w:rsidR="00B5563D" w:rsidRPr="003652E0" w:rsidRDefault="00B5563D" w:rsidP="00FF0CF0">
            <w:pPr>
              <w:spacing w:line="380" w:lineRule="exact"/>
              <w:jc w:val="center"/>
              <w:rPr>
                <w:rFonts w:ascii="Arial" w:hAnsi="Arial"/>
                <w:sz w:val="20"/>
                <w:szCs w:val="20"/>
              </w:rPr>
            </w:pPr>
          </w:p>
        </w:tc>
        <w:tc>
          <w:tcPr>
            <w:tcW w:w="1350" w:type="dxa"/>
          </w:tcPr>
          <w:p w:rsidR="00B5563D" w:rsidRPr="003652E0" w:rsidRDefault="00B5563D" w:rsidP="00FF0CF0">
            <w:pPr>
              <w:pBdr>
                <w:bottom w:val="single" w:sz="4" w:space="1" w:color="auto"/>
              </w:pBdr>
              <w:spacing w:line="380" w:lineRule="exact"/>
              <w:jc w:val="center"/>
              <w:rPr>
                <w:rFonts w:ascii="Arial" w:hAnsi="Arial"/>
                <w:sz w:val="20"/>
                <w:szCs w:val="20"/>
                <w:cs/>
              </w:rPr>
            </w:pPr>
            <w:r w:rsidRPr="003652E0">
              <w:rPr>
                <w:rFonts w:ascii="Arial" w:hAnsi="Arial"/>
                <w:sz w:val="20"/>
                <w:szCs w:val="20"/>
              </w:rPr>
              <w:t xml:space="preserve">Less than              1 year </w:t>
            </w:r>
          </w:p>
        </w:tc>
        <w:tc>
          <w:tcPr>
            <w:tcW w:w="1350" w:type="dxa"/>
          </w:tcPr>
          <w:p w:rsidR="00B5563D" w:rsidRPr="003652E0" w:rsidRDefault="00B5563D" w:rsidP="00FF0CF0">
            <w:pPr>
              <w:pBdr>
                <w:bottom w:val="single" w:sz="4" w:space="1" w:color="auto"/>
              </w:pBdr>
              <w:spacing w:line="380" w:lineRule="exact"/>
              <w:jc w:val="center"/>
              <w:rPr>
                <w:rFonts w:ascii="Arial" w:hAnsi="Arial"/>
                <w:sz w:val="20"/>
                <w:szCs w:val="20"/>
              </w:rPr>
            </w:pPr>
          </w:p>
          <w:p w:rsidR="00B5563D" w:rsidRPr="003652E0" w:rsidRDefault="00B5563D" w:rsidP="00FF0CF0">
            <w:pPr>
              <w:pBdr>
                <w:bottom w:val="single" w:sz="4" w:space="1" w:color="auto"/>
              </w:pBdr>
              <w:spacing w:line="380" w:lineRule="exact"/>
              <w:jc w:val="center"/>
              <w:rPr>
                <w:rFonts w:ascii="Arial" w:hAnsi="Arial"/>
                <w:sz w:val="20"/>
                <w:szCs w:val="20"/>
                <w:cs/>
              </w:rPr>
            </w:pPr>
            <w:r w:rsidRPr="003652E0">
              <w:rPr>
                <w:rFonts w:ascii="Arial" w:hAnsi="Arial"/>
                <w:sz w:val="20"/>
                <w:szCs w:val="20"/>
              </w:rPr>
              <w:t>1-5 years</w:t>
            </w:r>
          </w:p>
        </w:tc>
        <w:tc>
          <w:tcPr>
            <w:tcW w:w="1350" w:type="dxa"/>
          </w:tcPr>
          <w:p w:rsidR="00B5563D" w:rsidRPr="003652E0" w:rsidRDefault="00B5563D" w:rsidP="00FF0CF0">
            <w:pPr>
              <w:pBdr>
                <w:bottom w:val="single" w:sz="4" w:space="1" w:color="auto"/>
              </w:pBdr>
              <w:spacing w:line="380" w:lineRule="exact"/>
              <w:jc w:val="center"/>
              <w:rPr>
                <w:rFonts w:ascii="Arial" w:hAnsi="Arial"/>
                <w:sz w:val="20"/>
                <w:szCs w:val="20"/>
              </w:rPr>
            </w:pPr>
          </w:p>
          <w:p w:rsidR="00B5563D" w:rsidRPr="003652E0" w:rsidRDefault="00B5563D" w:rsidP="00FF0CF0">
            <w:pPr>
              <w:pBdr>
                <w:bottom w:val="single" w:sz="4" w:space="1" w:color="auto"/>
              </w:pBdr>
              <w:spacing w:line="380" w:lineRule="exact"/>
              <w:jc w:val="center"/>
              <w:rPr>
                <w:rFonts w:ascii="Arial" w:hAnsi="Arial"/>
                <w:sz w:val="20"/>
                <w:szCs w:val="20"/>
              </w:rPr>
            </w:pPr>
            <w:r w:rsidRPr="003652E0">
              <w:rPr>
                <w:rFonts w:ascii="Arial" w:hAnsi="Arial"/>
                <w:sz w:val="20"/>
                <w:szCs w:val="20"/>
              </w:rPr>
              <w:t>Total</w:t>
            </w:r>
          </w:p>
        </w:tc>
      </w:tr>
      <w:tr w:rsidR="00FA4B64" w:rsidRPr="003652E0" w:rsidTr="00DC736F">
        <w:trPr>
          <w:trHeight w:val="20"/>
        </w:trPr>
        <w:tc>
          <w:tcPr>
            <w:tcW w:w="4740" w:type="dxa"/>
          </w:tcPr>
          <w:p w:rsidR="00FA4B64" w:rsidRPr="003652E0" w:rsidRDefault="00FA4B64" w:rsidP="00FF0CF0">
            <w:pPr>
              <w:spacing w:line="380" w:lineRule="exact"/>
              <w:ind w:left="162" w:hanging="162"/>
              <w:rPr>
                <w:rFonts w:ascii="Arial" w:hAnsi="Arial"/>
                <w:sz w:val="20"/>
                <w:szCs w:val="20"/>
                <w:cs/>
              </w:rPr>
            </w:pPr>
            <w:r w:rsidRPr="003652E0">
              <w:rPr>
                <w:rFonts w:ascii="Arial" w:hAnsi="Arial"/>
                <w:sz w:val="20"/>
                <w:szCs w:val="20"/>
              </w:rPr>
              <w:t>Future minimum lease payments</w:t>
            </w:r>
          </w:p>
        </w:tc>
        <w:tc>
          <w:tcPr>
            <w:tcW w:w="1350" w:type="dxa"/>
          </w:tcPr>
          <w:p w:rsidR="00FA4B64" w:rsidRPr="003652E0" w:rsidRDefault="00FA4B64" w:rsidP="00FF0CF0">
            <w:pPr>
              <w:tabs>
                <w:tab w:val="decimal" w:pos="1062"/>
              </w:tabs>
              <w:spacing w:line="380" w:lineRule="exact"/>
              <w:ind w:right="-29"/>
              <w:jc w:val="thaiDistribute"/>
              <w:rPr>
                <w:rFonts w:ascii="Arial" w:hAnsi="Arial" w:cs="Arial"/>
                <w:sz w:val="20"/>
                <w:szCs w:val="20"/>
              </w:rPr>
            </w:pPr>
            <w:r w:rsidRPr="003652E0">
              <w:rPr>
                <w:rFonts w:ascii="Arial" w:hAnsi="Arial" w:cs="Arial"/>
                <w:sz w:val="20"/>
                <w:szCs w:val="20"/>
              </w:rPr>
              <w:t>1,509</w:t>
            </w:r>
          </w:p>
        </w:tc>
        <w:tc>
          <w:tcPr>
            <w:tcW w:w="1350" w:type="dxa"/>
          </w:tcPr>
          <w:p w:rsidR="00FA4B64" w:rsidRPr="003652E0" w:rsidRDefault="00FA4B64" w:rsidP="00FF0CF0">
            <w:pPr>
              <w:tabs>
                <w:tab w:val="decimal" w:pos="1062"/>
              </w:tabs>
              <w:spacing w:line="380" w:lineRule="exact"/>
              <w:ind w:right="-29"/>
              <w:jc w:val="thaiDistribute"/>
              <w:rPr>
                <w:rFonts w:ascii="Arial" w:hAnsi="Arial" w:cs="Arial"/>
                <w:sz w:val="20"/>
                <w:szCs w:val="20"/>
              </w:rPr>
            </w:pPr>
            <w:r w:rsidRPr="003652E0">
              <w:rPr>
                <w:rFonts w:ascii="Arial" w:hAnsi="Arial" w:cs="Arial"/>
                <w:sz w:val="20"/>
                <w:szCs w:val="20"/>
              </w:rPr>
              <w:t>-</w:t>
            </w:r>
          </w:p>
        </w:tc>
        <w:tc>
          <w:tcPr>
            <w:tcW w:w="1350" w:type="dxa"/>
          </w:tcPr>
          <w:p w:rsidR="00FA4B64" w:rsidRPr="003652E0" w:rsidRDefault="00FA4B64" w:rsidP="00FF0CF0">
            <w:pPr>
              <w:tabs>
                <w:tab w:val="decimal" w:pos="1062"/>
              </w:tabs>
              <w:spacing w:line="380" w:lineRule="exact"/>
              <w:ind w:right="-29"/>
              <w:jc w:val="thaiDistribute"/>
              <w:rPr>
                <w:rFonts w:ascii="Arial" w:hAnsi="Arial" w:cs="Arial"/>
                <w:sz w:val="20"/>
                <w:szCs w:val="20"/>
              </w:rPr>
            </w:pPr>
            <w:r w:rsidRPr="003652E0">
              <w:rPr>
                <w:rFonts w:ascii="Arial" w:hAnsi="Arial" w:cs="Arial"/>
                <w:sz w:val="20"/>
                <w:szCs w:val="20"/>
              </w:rPr>
              <w:t>1,509</w:t>
            </w:r>
          </w:p>
        </w:tc>
      </w:tr>
      <w:tr w:rsidR="00FA4B64" w:rsidRPr="003652E0" w:rsidTr="00DC736F">
        <w:trPr>
          <w:trHeight w:val="20"/>
        </w:trPr>
        <w:tc>
          <w:tcPr>
            <w:tcW w:w="4740" w:type="dxa"/>
          </w:tcPr>
          <w:p w:rsidR="00FA4B64" w:rsidRPr="003652E0" w:rsidRDefault="00FA4B64" w:rsidP="00FF0CF0">
            <w:pPr>
              <w:tabs>
                <w:tab w:val="right" w:pos="2532"/>
              </w:tabs>
              <w:spacing w:line="380" w:lineRule="exact"/>
              <w:ind w:left="162" w:hanging="162"/>
              <w:rPr>
                <w:rFonts w:ascii="Arial" w:hAnsi="Arial"/>
                <w:sz w:val="20"/>
                <w:szCs w:val="20"/>
                <w:cs/>
              </w:rPr>
            </w:pPr>
            <w:r w:rsidRPr="003652E0">
              <w:rPr>
                <w:rFonts w:ascii="Arial" w:hAnsi="Arial"/>
                <w:sz w:val="20"/>
                <w:szCs w:val="20"/>
              </w:rPr>
              <w:t>Deferred interest expenses</w:t>
            </w:r>
          </w:p>
        </w:tc>
        <w:tc>
          <w:tcPr>
            <w:tcW w:w="1350" w:type="dxa"/>
            <w:vAlign w:val="bottom"/>
          </w:tcPr>
          <w:p w:rsidR="00FA4B64" w:rsidRPr="003652E0" w:rsidRDefault="00FA4B64" w:rsidP="00FF0CF0">
            <w:pPr>
              <w:pBdr>
                <w:bottom w:val="single" w:sz="4" w:space="1" w:color="auto"/>
              </w:pBdr>
              <w:tabs>
                <w:tab w:val="decimal" w:pos="1062"/>
              </w:tabs>
              <w:spacing w:line="380" w:lineRule="exact"/>
              <w:ind w:right="-29"/>
              <w:jc w:val="thaiDistribute"/>
              <w:rPr>
                <w:rFonts w:ascii="Arial" w:hAnsi="Arial" w:cs="Arial"/>
                <w:sz w:val="20"/>
                <w:szCs w:val="20"/>
              </w:rPr>
            </w:pPr>
            <w:r w:rsidRPr="003652E0">
              <w:rPr>
                <w:rFonts w:ascii="Arial" w:hAnsi="Arial" w:cs="Arial"/>
                <w:sz w:val="20"/>
                <w:szCs w:val="20"/>
              </w:rPr>
              <w:t>(33)</w:t>
            </w:r>
          </w:p>
        </w:tc>
        <w:tc>
          <w:tcPr>
            <w:tcW w:w="1350" w:type="dxa"/>
            <w:vAlign w:val="bottom"/>
          </w:tcPr>
          <w:p w:rsidR="00FA4B64" w:rsidRPr="003652E0" w:rsidRDefault="00FA4B64" w:rsidP="00FF0CF0">
            <w:pPr>
              <w:pBdr>
                <w:bottom w:val="single" w:sz="4" w:space="1" w:color="auto"/>
              </w:pBdr>
              <w:tabs>
                <w:tab w:val="decimal" w:pos="1062"/>
              </w:tabs>
              <w:spacing w:line="380" w:lineRule="exact"/>
              <w:ind w:right="-29"/>
              <w:jc w:val="thaiDistribute"/>
              <w:rPr>
                <w:rFonts w:ascii="Arial" w:hAnsi="Arial" w:cs="Arial"/>
                <w:sz w:val="20"/>
                <w:szCs w:val="20"/>
              </w:rPr>
            </w:pPr>
            <w:r w:rsidRPr="003652E0">
              <w:rPr>
                <w:rFonts w:ascii="Arial" w:hAnsi="Arial" w:cs="Arial"/>
                <w:sz w:val="20"/>
                <w:szCs w:val="20"/>
              </w:rPr>
              <w:t>-</w:t>
            </w:r>
          </w:p>
        </w:tc>
        <w:tc>
          <w:tcPr>
            <w:tcW w:w="1350" w:type="dxa"/>
            <w:vAlign w:val="bottom"/>
          </w:tcPr>
          <w:p w:rsidR="00FA4B64" w:rsidRPr="003652E0" w:rsidRDefault="00FA4B64" w:rsidP="00FF0CF0">
            <w:pPr>
              <w:pBdr>
                <w:bottom w:val="single" w:sz="4" w:space="1" w:color="auto"/>
              </w:pBdr>
              <w:tabs>
                <w:tab w:val="decimal" w:pos="1062"/>
              </w:tabs>
              <w:spacing w:line="380" w:lineRule="exact"/>
              <w:ind w:right="-29"/>
              <w:jc w:val="thaiDistribute"/>
              <w:rPr>
                <w:rFonts w:ascii="Arial" w:hAnsi="Arial" w:cs="Arial"/>
                <w:sz w:val="20"/>
                <w:szCs w:val="20"/>
              </w:rPr>
            </w:pPr>
            <w:r w:rsidRPr="003652E0">
              <w:rPr>
                <w:rFonts w:ascii="Arial" w:hAnsi="Arial" w:cs="Arial"/>
                <w:sz w:val="20"/>
                <w:szCs w:val="20"/>
              </w:rPr>
              <w:t>(33)</w:t>
            </w:r>
          </w:p>
        </w:tc>
      </w:tr>
      <w:tr w:rsidR="00FA4B64" w:rsidRPr="003652E0" w:rsidTr="00DC736F">
        <w:trPr>
          <w:trHeight w:val="20"/>
        </w:trPr>
        <w:tc>
          <w:tcPr>
            <w:tcW w:w="4740" w:type="dxa"/>
          </w:tcPr>
          <w:p w:rsidR="00FA4B64" w:rsidRPr="003652E0" w:rsidRDefault="00FA4B64" w:rsidP="00FF0CF0">
            <w:pPr>
              <w:spacing w:line="380" w:lineRule="exact"/>
              <w:ind w:left="162" w:hanging="162"/>
              <w:rPr>
                <w:rFonts w:ascii="Arial" w:hAnsi="Arial"/>
                <w:sz w:val="20"/>
                <w:szCs w:val="20"/>
                <w:cs/>
              </w:rPr>
            </w:pPr>
            <w:r w:rsidRPr="003652E0">
              <w:rPr>
                <w:rFonts w:ascii="Arial" w:hAnsi="Arial"/>
                <w:sz w:val="20"/>
                <w:szCs w:val="20"/>
              </w:rPr>
              <w:t xml:space="preserve">Present value of future minimum lease payments </w:t>
            </w:r>
          </w:p>
        </w:tc>
        <w:tc>
          <w:tcPr>
            <w:tcW w:w="1350" w:type="dxa"/>
            <w:vAlign w:val="bottom"/>
          </w:tcPr>
          <w:p w:rsidR="00FA4B64" w:rsidRPr="003652E0" w:rsidRDefault="00FA4B64" w:rsidP="00FF0CF0">
            <w:pPr>
              <w:pBdr>
                <w:bottom w:val="double" w:sz="4" w:space="1" w:color="auto"/>
              </w:pBdr>
              <w:tabs>
                <w:tab w:val="decimal" w:pos="1062"/>
              </w:tabs>
              <w:spacing w:line="380" w:lineRule="exact"/>
              <w:ind w:right="-29"/>
              <w:jc w:val="thaiDistribute"/>
              <w:rPr>
                <w:rFonts w:ascii="Arial" w:hAnsi="Arial" w:cstheme="minorBidi"/>
                <w:sz w:val="20"/>
                <w:szCs w:val="20"/>
                <w:cs/>
              </w:rPr>
            </w:pPr>
            <w:r w:rsidRPr="003652E0">
              <w:rPr>
                <w:rFonts w:ascii="Arial" w:hAnsi="Arial" w:cstheme="minorBidi"/>
                <w:sz w:val="20"/>
                <w:szCs w:val="20"/>
              </w:rPr>
              <w:t>1,476</w:t>
            </w:r>
          </w:p>
        </w:tc>
        <w:tc>
          <w:tcPr>
            <w:tcW w:w="1350" w:type="dxa"/>
            <w:vAlign w:val="bottom"/>
          </w:tcPr>
          <w:p w:rsidR="00FA4B64" w:rsidRPr="003652E0" w:rsidRDefault="00FA4B64" w:rsidP="00FF0CF0">
            <w:pPr>
              <w:pBdr>
                <w:bottom w:val="double" w:sz="4" w:space="1" w:color="auto"/>
              </w:pBdr>
              <w:tabs>
                <w:tab w:val="decimal" w:pos="1062"/>
              </w:tabs>
              <w:spacing w:line="380" w:lineRule="exact"/>
              <w:ind w:right="-29"/>
              <w:jc w:val="thaiDistribute"/>
              <w:rPr>
                <w:rFonts w:ascii="Arial" w:hAnsi="Arial" w:cs="Browallia New"/>
                <w:sz w:val="20"/>
                <w:szCs w:val="25"/>
              </w:rPr>
            </w:pPr>
            <w:r w:rsidRPr="003652E0">
              <w:rPr>
                <w:rFonts w:ascii="Arial" w:hAnsi="Arial" w:cs="Browallia New"/>
                <w:sz w:val="20"/>
                <w:szCs w:val="25"/>
              </w:rPr>
              <w:t>-</w:t>
            </w:r>
          </w:p>
        </w:tc>
        <w:tc>
          <w:tcPr>
            <w:tcW w:w="1350" w:type="dxa"/>
            <w:vAlign w:val="bottom"/>
          </w:tcPr>
          <w:p w:rsidR="00FA4B64" w:rsidRPr="003652E0" w:rsidRDefault="00FA4B64" w:rsidP="00FF0CF0">
            <w:pPr>
              <w:pBdr>
                <w:bottom w:val="double" w:sz="4" w:space="1" w:color="auto"/>
              </w:pBdr>
              <w:tabs>
                <w:tab w:val="decimal" w:pos="1062"/>
              </w:tabs>
              <w:spacing w:line="380" w:lineRule="exact"/>
              <w:ind w:right="-29"/>
              <w:jc w:val="thaiDistribute"/>
              <w:rPr>
                <w:rFonts w:ascii="Arial" w:hAnsi="Arial" w:cstheme="minorBidi"/>
                <w:sz w:val="20"/>
                <w:szCs w:val="20"/>
                <w:cs/>
              </w:rPr>
            </w:pPr>
            <w:r w:rsidRPr="003652E0">
              <w:rPr>
                <w:rFonts w:ascii="Arial" w:hAnsi="Arial" w:cstheme="minorBidi"/>
                <w:sz w:val="20"/>
                <w:szCs w:val="20"/>
              </w:rPr>
              <w:t>1,476</w:t>
            </w:r>
          </w:p>
        </w:tc>
      </w:tr>
    </w:tbl>
    <w:p w:rsidR="001A00B4" w:rsidRPr="003652E0" w:rsidRDefault="00AB07E2" w:rsidP="001118BD">
      <w:pPr>
        <w:overflowPunct/>
        <w:autoSpaceDE/>
        <w:autoSpaceDN/>
        <w:adjustRightInd/>
        <w:spacing w:before="120" w:line="380" w:lineRule="exact"/>
        <w:ind w:left="547" w:hanging="547"/>
        <w:jc w:val="thaiDistribute"/>
        <w:textAlignment w:val="auto"/>
        <w:rPr>
          <w:rFonts w:ascii="Arial" w:hAnsi="Arial"/>
          <w:b/>
          <w:bCs/>
          <w:sz w:val="22"/>
          <w:szCs w:val="22"/>
        </w:rPr>
      </w:pPr>
      <w:r w:rsidRPr="003652E0">
        <w:rPr>
          <w:rFonts w:ascii="Arial" w:hAnsi="Arial"/>
          <w:b/>
          <w:bCs/>
          <w:sz w:val="22"/>
          <w:szCs w:val="22"/>
        </w:rPr>
        <w:t>1</w:t>
      </w:r>
      <w:r w:rsidR="00A54DD4" w:rsidRPr="003652E0">
        <w:rPr>
          <w:rFonts w:ascii="Arial" w:hAnsi="Arial"/>
          <w:b/>
          <w:bCs/>
          <w:sz w:val="22"/>
          <w:szCs w:val="22"/>
        </w:rPr>
        <w:t>8</w:t>
      </w:r>
      <w:r w:rsidR="001A00B4" w:rsidRPr="003652E0">
        <w:rPr>
          <w:rFonts w:ascii="Arial" w:hAnsi="Arial"/>
          <w:b/>
          <w:bCs/>
          <w:sz w:val="22"/>
          <w:szCs w:val="22"/>
        </w:rPr>
        <w:t>.</w:t>
      </w:r>
      <w:r w:rsidR="001A00B4" w:rsidRPr="003652E0">
        <w:rPr>
          <w:rFonts w:ascii="Arial" w:hAnsi="Arial"/>
          <w:b/>
          <w:bCs/>
          <w:sz w:val="22"/>
          <w:szCs w:val="22"/>
        </w:rPr>
        <w:tab/>
        <w:t xml:space="preserve">Provision for long-term employee benefits </w:t>
      </w:r>
    </w:p>
    <w:p w:rsidR="005E5C62" w:rsidRPr="003652E0" w:rsidRDefault="00A7057B" w:rsidP="001118BD">
      <w:pPr>
        <w:tabs>
          <w:tab w:val="left" w:pos="900"/>
          <w:tab w:val="left" w:pos="2160"/>
          <w:tab w:val="right" w:pos="4860"/>
          <w:tab w:val="right" w:pos="6120"/>
          <w:tab w:val="right" w:pos="7380"/>
        </w:tabs>
        <w:spacing w:line="380" w:lineRule="exact"/>
        <w:ind w:left="547" w:hanging="547"/>
        <w:jc w:val="thaiDistribute"/>
        <w:rPr>
          <w:rFonts w:ascii="Arial" w:hAnsi="Arial"/>
          <w:sz w:val="22"/>
          <w:szCs w:val="22"/>
        </w:rPr>
      </w:pPr>
      <w:r w:rsidRPr="003652E0">
        <w:rPr>
          <w:rFonts w:ascii="Arial" w:hAnsi="Arial"/>
          <w:sz w:val="22"/>
          <w:szCs w:val="22"/>
        </w:rPr>
        <w:tab/>
      </w:r>
      <w:r w:rsidR="005E5C62" w:rsidRPr="003652E0">
        <w:rPr>
          <w:rFonts w:ascii="Arial" w:hAnsi="Arial"/>
          <w:sz w:val="22"/>
          <w:szCs w:val="22"/>
        </w:rPr>
        <w:t xml:space="preserve">Provision for long-term employee benefits, which </w:t>
      </w:r>
      <w:r w:rsidR="0063439F">
        <w:rPr>
          <w:rFonts w:ascii="Arial" w:hAnsi="Arial"/>
          <w:sz w:val="22"/>
          <w:szCs w:val="22"/>
        </w:rPr>
        <w:t>represented</w:t>
      </w:r>
      <w:r w:rsidR="005E5C62" w:rsidRPr="003652E0">
        <w:rPr>
          <w:rFonts w:ascii="Arial" w:hAnsi="Arial"/>
          <w:sz w:val="22"/>
          <w:szCs w:val="22"/>
        </w:rPr>
        <w:t xml:space="preserve"> compensation </w:t>
      </w:r>
      <w:r w:rsidR="007A7D4B" w:rsidRPr="003652E0">
        <w:rPr>
          <w:rFonts w:ascii="Arial" w:hAnsi="Arial"/>
          <w:sz w:val="22"/>
          <w:szCs w:val="22"/>
        </w:rPr>
        <w:t>payable to</w:t>
      </w:r>
      <w:r w:rsidR="005E5C62" w:rsidRPr="003652E0">
        <w:rPr>
          <w:rFonts w:ascii="Arial" w:hAnsi="Arial"/>
          <w:sz w:val="22"/>
          <w:szCs w:val="22"/>
        </w:rPr>
        <w:t xml:space="preserve"> employees </w:t>
      </w:r>
      <w:r w:rsidR="007A7D4B" w:rsidRPr="003652E0">
        <w:rPr>
          <w:rFonts w:ascii="Arial" w:hAnsi="Arial"/>
          <w:sz w:val="22"/>
          <w:szCs w:val="22"/>
        </w:rPr>
        <w:t xml:space="preserve">after </w:t>
      </w:r>
      <w:r w:rsidR="00AE440A" w:rsidRPr="003652E0">
        <w:rPr>
          <w:rFonts w:ascii="Arial" w:hAnsi="Arial"/>
          <w:sz w:val="22"/>
          <w:szCs w:val="22"/>
        </w:rPr>
        <w:t>they retire, was as follows:</w:t>
      </w:r>
    </w:p>
    <w:p w:rsidR="007A7D4B" w:rsidRPr="003652E0" w:rsidRDefault="007A7D4B" w:rsidP="001118BD">
      <w:pPr>
        <w:overflowPunct/>
        <w:autoSpaceDE/>
        <w:autoSpaceDN/>
        <w:adjustRightInd/>
        <w:spacing w:line="380" w:lineRule="exact"/>
        <w:ind w:right="-241"/>
        <w:jc w:val="right"/>
        <w:textAlignment w:val="auto"/>
        <w:rPr>
          <w:rFonts w:ascii="Arial" w:hAnsi="Arial" w:cs="Arial"/>
          <w:sz w:val="16"/>
          <w:szCs w:val="16"/>
        </w:rPr>
      </w:pPr>
      <w:r w:rsidRPr="003652E0">
        <w:rPr>
          <w:rFonts w:ascii="Arial" w:hAnsi="Arial"/>
          <w:sz w:val="20"/>
          <w:szCs w:val="20"/>
        </w:rPr>
        <w:tab/>
      </w:r>
      <w:r w:rsidRPr="003652E0">
        <w:rPr>
          <w:rFonts w:ascii="Arial" w:hAnsi="Arial" w:cs="Arial"/>
          <w:color w:val="000000"/>
          <w:sz w:val="16"/>
          <w:szCs w:val="16"/>
        </w:rPr>
        <w:t xml:space="preserve">(Unit: </w:t>
      </w:r>
      <w:r w:rsidRPr="003652E0">
        <w:rPr>
          <w:rFonts w:ascii="Arial" w:hAnsi="Arial" w:cs="Arial"/>
          <w:sz w:val="16"/>
          <w:szCs w:val="16"/>
        </w:rPr>
        <w:t>Thousand</w:t>
      </w:r>
      <w:r w:rsidRPr="003652E0">
        <w:rPr>
          <w:rFonts w:ascii="Arial" w:hAnsi="Arial" w:cs="Arial"/>
          <w:color w:val="000000"/>
          <w:sz w:val="16"/>
          <w:szCs w:val="16"/>
        </w:rPr>
        <w:t xml:space="preserve"> Baht)</w:t>
      </w:r>
    </w:p>
    <w:tbl>
      <w:tblPr>
        <w:tblW w:w="8820" w:type="dxa"/>
        <w:tblInd w:w="558" w:type="dxa"/>
        <w:tblLayout w:type="fixed"/>
        <w:tblLook w:val="0000" w:firstRow="0" w:lastRow="0" w:firstColumn="0" w:lastColumn="0" w:noHBand="0" w:noVBand="0"/>
      </w:tblPr>
      <w:tblGrid>
        <w:gridCol w:w="3690"/>
        <w:gridCol w:w="855"/>
        <w:gridCol w:w="855"/>
        <w:gridCol w:w="855"/>
        <w:gridCol w:w="855"/>
        <w:gridCol w:w="855"/>
        <w:gridCol w:w="855"/>
      </w:tblGrid>
      <w:tr w:rsidR="007A7D4B" w:rsidRPr="003652E0" w:rsidTr="007A24A8">
        <w:tc>
          <w:tcPr>
            <w:tcW w:w="3690" w:type="dxa"/>
            <w:tcBorders>
              <w:top w:val="nil"/>
              <w:left w:val="nil"/>
              <w:bottom w:val="nil"/>
              <w:right w:val="nil"/>
            </w:tcBorders>
          </w:tcPr>
          <w:p w:rsidR="007A7D4B" w:rsidRPr="003652E0" w:rsidRDefault="007A7D4B" w:rsidP="00FF0CF0">
            <w:pPr>
              <w:tabs>
                <w:tab w:val="left" w:pos="318"/>
              </w:tabs>
              <w:spacing w:line="340" w:lineRule="exact"/>
              <w:ind w:left="162" w:hanging="162"/>
              <w:jc w:val="thaiDistribute"/>
              <w:rPr>
                <w:rFonts w:ascii="Arial" w:hAnsi="Arial" w:cs="Arial"/>
                <w:b/>
                <w:bCs/>
                <w:sz w:val="16"/>
                <w:szCs w:val="16"/>
                <w:cs/>
              </w:rPr>
            </w:pPr>
          </w:p>
        </w:tc>
        <w:tc>
          <w:tcPr>
            <w:tcW w:w="5130" w:type="dxa"/>
            <w:gridSpan w:val="6"/>
            <w:tcBorders>
              <w:top w:val="nil"/>
              <w:left w:val="nil"/>
              <w:bottom w:val="nil"/>
              <w:right w:val="nil"/>
            </w:tcBorders>
            <w:vAlign w:val="bottom"/>
          </w:tcPr>
          <w:p w:rsidR="007A7D4B" w:rsidRPr="003652E0" w:rsidRDefault="007A7D4B"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Consolidated financial statements</w:t>
            </w:r>
          </w:p>
        </w:tc>
      </w:tr>
      <w:tr w:rsidR="007A7D4B" w:rsidRPr="003652E0" w:rsidTr="007A24A8">
        <w:tc>
          <w:tcPr>
            <w:tcW w:w="3690" w:type="dxa"/>
            <w:tcBorders>
              <w:top w:val="nil"/>
              <w:left w:val="nil"/>
              <w:bottom w:val="nil"/>
              <w:right w:val="nil"/>
            </w:tcBorders>
          </w:tcPr>
          <w:p w:rsidR="007A7D4B" w:rsidRPr="003652E0" w:rsidRDefault="007A7D4B" w:rsidP="00FF0CF0">
            <w:pPr>
              <w:tabs>
                <w:tab w:val="left" w:pos="318"/>
              </w:tabs>
              <w:spacing w:line="340" w:lineRule="exact"/>
              <w:ind w:left="162" w:hanging="162"/>
              <w:jc w:val="thaiDistribute"/>
              <w:rPr>
                <w:rFonts w:ascii="Arial" w:hAnsi="Arial" w:cs="Arial"/>
                <w:b/>
                <w:bCs/>
                <w:sz w:val="16"/>
                <w:szCs w:val="16"/>
                <w:cs/>
              </w:rPr>
            </w:pPr>
          </w:p>
        </w:tc>
        <w:tc>
          <w:tcPr>
            <w:tcW w:w="1710" w:type="dxa"/>
            <w:gridSpan w:val="2"/>
            <w:tcBorders>
              <w:top w:val="nil"/>
              <w:left w:val="nil"/>
              <w:bottom w:val="nil"/>
              <w:right w:val="nil"/>
            </w:tcBorders>
            <w:vAlign w:val="bottom"/>
          </w:tcPr>
          <w:p w:rsidR="007A7D4B" w:rsidRPr="003652E0" w:rsidRDefault="007A7D4B" w:rsidP="00FF0CF0">
            <w:pPr>
              <w:pBdr>
                <w:bottom w:val="single" w:sz="4" w:space="1" w:color="auto"/>
              </w:pBdr>
              <w:spacing w:line="340" w:lineRule="exact"/>
              <w:ind w:hanging="18"/>
              <w:jc w:val="center"/>
              <w:rPr>
                <w:rFonts w:ascii="Arial" w:hAnsi="Arial" w:cs="Arial"/>
                <w:sz w:val="16"/>
                <w:szCs w:val="16"/>
                <w:cs/>
              </w:rPr>
            </w:pPr>
            <w:r w:rsidRPr="003652E0">
              <w:rPr>
                <w:rFonts w:ascii="Arial" w:hAnsi="Arial" w:cs="Arial"/>
                <w:sz w:val="16"/>
                <w:szCs w:val="16"/>
              </w:rPr>
              <w:t>Employee retirement pension</w:t>
            </w:r>
          </w:p>
        </w:tc>
        <w:tc>
          <w:tcPr>
            <w:tcW w:w="1710" w:type="dxa"/>
            <w:gridSpan w:val="2"/>
            <w:tcBorders>
              <w:top w:val="nil"/>
              <w:left w:val="nil"/>
              <w:bottom w:val="nil"/>
              <w:right w:val="nil"/>
            </w:tcBorders>
          </w:tcPr>
          <w:p w:rsidR="007A7D4B" w:rsidRPr="003652E0" w:rsidRDefault="007A7D4B" w:rsidP="00FF0CF0">
            <w:pPr>
              <w:pBdr>
                <w:bottom w:val="single" w:sz="4" w:space="1" w:color="auto"/>
              </w:pBdr>
              <w:spacing w:line="340" w:lineRule="exact"/>
              <w:ind w:hanging="14"/>
              <w:jc w:val="center"/>
              <w:rPr>
                <w:rFonts w:ascii="Arial" w:hAnsi="Arial" w:cs="Arial"/>
                <w:sz w:val="16"/>
                <w:szCs w:val="16"/>
                <w:cs/>
              </w:rPr>
            </w:pPr>
            <w:r w:rsidRPr="003652E0">
              <w:rPr>
                <w:rFonts w:ascii="Arial" w:hAnsi="Arial" w:cs="Arial"/>
                <w:sz w:val="16"/>
                <w:szCs w:val="16"/>
              </w:rPr>
              <w:t>Other                employee benefits</w:t>
            </w:r>
          </w:p>
        </w:tc>
        <w:tc>
          <w:tcPr>
            <w:tcW w:w="1710" w:type="dxa"/>
            <w:gridSpan w:val="2"/>
            <w:tcBorders>
              <w:top w:val="nil"/>
              <w:left w:val="nil"/>
              <w:bottom w:val="nil"/>
              <w:right w:val="nil"/>
            </w:tcBorders>
            <w:vAlign w:val="bottom"/>
          </w:tcPr>
          <w:p w:rsidR="007A7D4B" w:rsidRPr="003652E0" w:rsidRDefault="007A7D4B" w:rsidP="00FF0CF0">
            <w:pPr>
              <w:pBdr>
                <w:bottom w:val="single" w:sz="4" w:space="1" w:color="auto"/>
              </w:pBdr>
              <w:spacing w:line="340" w:lineRule="exact"/>
              <w:ind w:hanging="14"/>
              <w:jc w:val="center"/>
              <w:rPr>
                <w:rFonts w:ascii="Arial" w:hAnsi="Arial" w:cs="Arial"/>
                <w:sz w:val="16"/>
                <w:szCs w:val="16"/>
                <w:cs/>
              </w:rPr>
            </w:pPr>
            <w:r w:rsidRPr="003652E0">
              <w:rPr>
                <w:rFonts w:ascii="Arial" w:hAnsi="Arial" w:cs="Arial"/>
                <w:sz w:val="16"/>
                <w:szCs w:val="16"/>
              </w:rPr>
              <w:t>Total</w:t>
            </w:r>
          </w:p>
        </w:tc>
      </w:tr>
      <w:tr w:rsidR="00FA4B64" w:rsidRPr="003652E0" w:rsidTr="007A24A8">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jc w:val="thaiDistribute"/>
              <w:rPr>
                <w:rFonts w:ascii="Arial" w:hAnsi="Arial" w:cs="Arial"/>
                <w:b/>
                <w:bCs/>
                <w:sz w:val="16"/>
                <w:szCs w:val="16"/>
                <w:cs/>
              </w:rPr>
            </w:pP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2019</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2018</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2019</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2018</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2019</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2018</w:t>
            </w: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b/>
                <w:bCs/>
                <w:sz w:val="16"/>
                <w:szCs w:val="16"/>
              </w:rPr>
              <w:t xml:space="preserve">Provision for long-term employee benefits at beginning of the year  </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08"/>
              </w:tabs>
              <w:spacing w:line="340" w:lineRule="exact"/>
              <w:ind w:right="-29"/>
              <w:jc w:val="thaiDistribute"/>
              <w:rPr>
                <w:rFonts w:ascii="Arial" w:hAnsi="Arial" w:cstheme="minorBidi"/>
                <w:sz w:val="16"/>
                <w:szCs w:val="16"/>
              </w:rPr>
            </w:pPr>
            <w:r w:rsidRPr="003652E0">
              <w:rPr>
                <w:rFonts w:ascii="Arial" w:hAnsi="Arial" w:cstheme="minorBidi"/>
                <w:sz w:val="16"/>
                <w:szCs w:val="16"/>
              </w:rPr>
              <w:t>25,288</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08"/>
              </w:tabs>
              <w:spacing w:line="340" w:lineRule="exact"/>
              <w:ind w:right="-29"/>
              <w:jc w:val="thaiDistribute"/>
              <w:rPr>
                <w:rFonts w:ascii="Arial" w:hAnsi="Arial" w:cstheme="minorBidi"/>
                <w:sz w:val="16"/>
                <w:szCs w:val="16"/>
              </w:rPr>
            </w:pPr>
            <w:r w:rsidRPr="003652E0">
              <w:rPr>
                <w:rFonts w:ascii="Arial" w:hAnsi="Arial" w:cstheme="minorBidi"/>
                <w:sz w:val="16"/>
                <w:szCs w:val="16"/>
              </w:rPr>
              <w:t>23,310</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08"/>
              </w:tabs>
              <w:spacing w:line="340" w:lineRule="exact"/>
              <w:ind w:right="-29"/>
              <w:jc w:val="thaiDistribute"/>
              <w:rPr>
                <w:rFonts w:ascii="Arial" w:hAnsi="Arial" w:cstheme="minorBidi"/>
                <w:sz w:val="16"/>
                <w:szCs w:val="16"/>
              </w:rPr>
            </w:pPr>
            <w:r w:rsidRPr="003652E0">
              <w:rPr>
                <w:rFonts w:ascii="Arial" w:hAnsi="Arial" w:cstheme="minorBidi"/>
                <w:sz w:val="16"/>
                <w:szCs w:val="16"/>
              </w:rPr>
              <w:t>5,201</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08"/>
              </w:tabs>
              <w:spacing w:line="340" w:lineRule="exact"/>
              <w:ind w:right="-29"/>
              <w:jc w:val="thaiDistribute"/>
              <w:rPr>
                <w:rFonts w:ascii="Arial" w:hAnsi="Arial" w:cstheme="minorBidi"/>
                <w:sz w:val="16"/>
                <w:szCs w:val="16"/>
              </w:rPr>
            </w:pPr>
            <w:r w:rsidRPr="003652E0">
              <w:rPr>
                <w:rFonts w:ascii="Arial" w:hAnsi="Arial" w:cstheme="minorBidi"/>
                <w:sz w:val="16"/>
                <w:szCs w:val="16"/>
              </w:rPr>
              <w:t>5,072</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08"/>
              </w:tabs>
              <w:spacing w:line="340" w:lineRule="exact"/>
              <w:ind w:right="-29"/>
              <w:jc w:val="thaiDistribute"/>
              <w:rPr>
                <w:rFonts w:ascii="Arial" w:hAnsi="Arial" w:cstheme="minorBidi"/>
                <w:sz w:val="16"/>
                <w:szCs w:val="16"/>
              </w:rPr>
            </w:pPr>
            <w:r w:rsidRPr="003652E0">
              <w:rPr>
                <w:rFonts w:ascii="Arial" w:hAnsi="Arial" w:cstheme="minorBidi"/>
                <w:sz w:val="16"/>
                <w:szCs w:val="16"/>
              </w:rPr>
              <w:t>30,489</w:t>
            </w:r>
          </w:p>
        </w:tc>
        <w:tc>
          <w:tcPr>
            <w:tcW w:w="855" w:type="dxa"/>
            <w:tcBorders>
              <w:top w:val="nil"/>
              <w:left w:val="nil"/>
              <w:bottom w:val="nil"/>
              <w:right w:val="nil"/>
            </w:tcBorders>
            <w:vAlign w:val="bottom"/>
          </w:tcPr>
          <w:p w:rsidR="00FA4B64" w:rsidRPr="003652E0" w:rsidRDefault="00FA4B64" w:rsidP="00FF0CF0">
            <w:pPr>
              <w:tabs>
                <w:tab w:val="decimal" w:pos="608"/>
              </w:tabs>
              <w:spacing w:line="340" w:lineRule="exact"/>
              <w:ind w:right="-29"/>
              <w:jc w:val="thaiDistribute"/>
              <w:rPr>
                <w:rFonts w:ascii="Arial" w:hAnsi="Arial" w:cstheme="minorBidi"/>
                <w:sz w:val="16"/>
                <w:szCs w:val="16"/>
              </w:rPr>
            </w:pPr>
            <w:r w:rsidRPr="003652E0">
              <w:rPr>
                <w:rFonts w:ascii="Arial" w:hAnsi="Arial" w:cstheme="minorBidi"/>
                <w:sz w:val="16"/>
                <w:szCs w:val="16"/>
              </w:rPr>
              <w:t>28,382</w:t>
            </w: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Included in profit or loss:</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ab/>
              <w:t xml:space="preserve">Current service costs </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2,842</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8,656</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875</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440</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3,717</w:t>
            </w: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9,096</w:t>
            </w: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ab/>
              <w:t>Interest cost</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1,044</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1,208</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127</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131</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1,171</w:t>
            </w: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1,339</w:t>
            </w: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Included in other comprehensive income:</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ab/>
              <w:t xml:space="preserve">Actuarial losses (gains) arising from </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 xml:space="preserve">       Demographic assumptions changes</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(180)</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(180)</w:t>
            </w: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 xml:space="preserve">       Financial assumptions changes</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10,278</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(6,321)</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10,278</w:t>
            </w: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(6,321)</w:t>
            </w:r>
          </w:p>
        </w:tc>
      </w:tr>
      <w:tr w:rsidR="00FA4B64" w:rsidRPr="003652E0" w:rsidTr="00956D26">
        <w:trPr>
          <w:trHeight w:val="288"/>
        </w:trPr>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 xml:space="preserve">       Experience adjustments</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2,614</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2,614</w:t>
            </w:r>
          </w:p>
        </w:tc>
      </w:tr>
      <w:tr w:rsidR="00FA4B64" w:rsidRPr="003652E0" w:rsidTr="00956D26">
        <w:trPr>
          <w:trHeight w:val="288"/>
        </w:trPr>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cs/>
              </w:rPr>
            </w:pPr>
            <w:r w:rsidRPr="003652E0">
              <w:rPr>
                <w:rFonts w:ascii="Arial" w:hAnsi="Arial" w:cs="Arial"/>
                <w:sz w:val="16"/>
                <w:szCs w:val="16"/>
              </w:rPr>
              <w:t>Benefits paid during the year</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(3,169)</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(4,801)</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(1,149)</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(442)</w:t>
            </w:r>
          </w:p>
        </w:tc>
        <w:tc>
          <w:tcPr>
            <w:tcW w:w="855" w:type="dxa"/>
            <w:tcBorders>
              <w:top w:val="nil"/>
              <w:left w:val="nil"/>
              <w:bottom w:val="nil"/>
              <w:right w:val="nil"/>
            </w:tcBorders>
            <w:shd w:val="clear" w:color="auto" w:fill="auto"/>
            <w:vAlign w:val="bottom"/>
          </w:tcPr>
          <w:p w:rsidR="00FA4B64" w:rsidRPr="003652E0" w:rsidRDefault="00956D26" w:rsidP="00FF0CF0">
            <w:pPr>
              <w:tabs>
                <w:tab w:val="decimal" w:pos="612"/>
              </w:tabs>
              <w:spacing w:line="340" w:lineRule="exact"/>
              <w:ind w:right="-29"/>
              <w:jc w:val="thaiDistribute"/>
              <w:rPr>
                <w:rFonts w:ascii="Arial" w:hAnsi="Arial" w:cstheme="minorBidi"/>
                <w:sz w:val="16"/>
                <w:szCs w:val="16"/>
                <w:cs/>
              </w:rPr>
            </w:pPr>
            <w:r w:rsidRPr="003652E0">
              <w:rPr>
                <w:rFonts w:ascii="Arial" w:hAnsi="Arial" w:cstheme="minorBidi"/>
                <w:sz w:val="16"/>
                <w:szCs w:val="16"/>
              </w:rPr>
              <w:t>(4,318)</w:t>
            </w: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cs/>
              </w:rPr>
            </w:pPr>
            <w:r w:rsidRPr="003652E0">
              <w:rPr>
                <w:rFonts w:ascii="Arial" w:hAnsi="Arial" w:cstheme="minorBidi"/>
                <w:sz w:val="16"/>
                <w:szCs w:val="16"/>
              </w:rPr>
              <w:t>(5,243)</w:t>
            </w:r>
          </w:p>
        </w:tc>
      </w:tr>
      <w:tr w:rsidR="00FA4B64" w:rsidRPr="003652E0" w:rsidTr="00956D26">
        <w:tc>
          <w:tcPr>
            <w:tcW w:w="3690" w:type="dxa"/>
            <w:tcBorders>
              <w:top w:val="nil"/>
              <w:left w:val="nil"/>
              <w:bottom w:val="nil"/>
              <w:right w:val="nil"/>
            </w:tcBorders>
          </w:tcPr>
          <w:p w:rsidR="00FA4B64" w:rsidRPr="003652E0" w:rsidRDefault="00FA4B64" w:rsidP="00FF0CF0">
            <w:pPr>
              <w:spacing w:line="340" w:lineRule="exact"/>
              <w:ind w:right="-83"/>
              <w:rPr>
                <w:rFonts w:ascii="Arial" w:hAnsi="Arial" w:cs="Arial"/>
                <w:sz w:val="16"/>
                <w:szCs w:val="16"/>
              </w:rPr>
            </w:pPr>
            <w:r w:rsidRPr="003652E0">
              <w:rPr>
                <w:rFonts w:ascii="Arial" w:hAnsi="Arial" w:cs="Arial"/>
                <w:sz w:val="16"/>
                <w:szCs w:val="16"/>
              </w:rPr>
              <w:t>Translation adjustment</w:t>
            </w:r>
          </w:p>
        </w:tc>
        <w:tc>
          <w:tcPr>
            <w:tcW w:w="855" w:type="dxa"/>
            <w:tcBorders>
              <w:top w:val="nil"/>
              <w:left w:val="nil"/>
              <w:bottom w:val="nil"/>
              <w:right w:val="nil"/>
            </w:tcBorders>
            <w:shd w:val="clear" w:color="auto" w:fill="auto"/>
            <w:vAlign w:val="bottom"/>
          </w:tcPr>
          <w:p w:rsidR="00FA4B64" w:rsidRPr="003652E0" w:rsidRDefault="00956D26" w:rsidP="00FF0CF0">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(1,342)</w:t>
            </w:r>
          </w:p>
        </w:tc>
        <w:tc>
          <w:tcPr>
            <w:tcW w:w="855" w:type="dxa"/>
            <w:tcBorders>
              <w:top w:val="nil"/>
              <w:left w:val="nil"/>
              <w:bottom w:val="nil"/>
              <w:right w:val="nil"/>
            </w:tcBorders>
            <w:shd w:val="clear" w:color="auto" w:fill="auto"/>
            <w:vAlign w:val="bottom"/>
          </w:tcPr>
          <w:p w:rsidR="00FA4B64" w:rsidRPr="003652E0" w:rsidRDefault="00FA4B64" w:rsidP="00FF0CF0">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802</w:t>
            </w:r>
          </w:p>
        </w:tc>
        <w:tc>
          <w:tcPr>
            <w:tcW w:w="855" w:type="dxa"/>
            <w:tcBorders>
              <w:top w:val="nil"/>
              <w:left w:val="nil"/>
              <w:bottom w:val="nil"/>
              <w:right w:val="nil"/>
            </w:tcBorders>
            <w:shd w:val="clear" w:color="auto" w:fill="auto"/>
            <w:vAlign w:val="bottom"/>
          </w:tcPr>
          <w:p w:rsidR="00FA4B64" w:rsidRPr="003652E0" w:rsidRDefault="005037D9" w:rsidP="00FF0CF0">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FA4B64" w:rsidP="00FF0CF0">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FA4B64" w:rsidRPr="003652E0" w:rsidRDefault="00956D26" w:rsidP="00FF0CF0">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(1,342)</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802</w:t>
            </w:r>
          </w:p>
        </w:tc>
      </w:tr>
      <w:tr w:rsidR="00FA4B64" w:rsidRPr="003652E0" w:rsidTr="00956D26">
        <w:tc>
          <w:tcPr>
            <w:tcW w:w="3690" w:type="dxa"/>
            <w:tcBorders>
              <w:top w:val="nil"/>
              <w:left w:val="nil"/>
              <w:bottom w:val="nil"/>
              <w:right w:val="nil"/>
            </w:tcBorders>
          </w:tcPr>
          <w:p w:rsidR="00FA4B64" w:rsidRPr="003652E0" w:rsidRDefault="00FA4B64" w:rsidP="00FF0CF0">
            <w:pPr>
              <w:tabs>
                <w:tab w:val="left" w:pos="318"/>
                <w:tab w:val="left" w:pos="567"/>
                <w:tab w:val="left" w:pos="1134"/>
                <w:tab w:val="left" w:pos="1701"/>
              </w:tabs>
              <w:spacing w:line="340" w:lineRule="exact"/>
              <w:ind w:left="158" w:right="-202" w:hanging="158"/>
              <w:rPr>
                <w:rFonts w:ascii="Arial" w:hAnsi="Arial" w:cs="Arial"/>
                <w:b/>
                <w:bCs/>
                <w:sz w:val="16"/>
                <w:szCs w:val="16"/>
              </w:rPr>
            </w:pPr>
            <w:r w:rsidRPr="003652E0">
              <w:rPr>
                <w:rFonts w:ascii="Arial" w:hAnsi="Arial" w:cs="Arial"/>
                <w:b/>
                <w:bCs/>
                <w:sz w:val="16"/>
                <w:szCs w:val="16"/>
              </w:rPr>
              <w:t>Provision for long-term employee benefits</w:t>
            </w:r>
          </w:p>
        </w:tc>
        <w:tc>
          <w:tcPr>
            <w:tcW w:w="855" w:type="dxa"/>
            <w:tcBorders>
              <w:top w:val="nil"/>
              <w:left w:val="nil"/>
              <w:bottom w:val="nil"/>
              <w:right w:val="nil"/>
            </w:tcBorders>
            <w:shd w:val="clear" w:color="auto" w:fill="auto"/>
            <w:vAlign w:val="bottom"/>
          </w:tcPr>
          <w:p w:rsidR="00FA4B64" w:rsidRPr="003652E0" w:rsidRDefault="00956D26" w:rsidP="00FF0CF0">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34,941</w:t>
            </w:r>
          </w:p>
        </w:tc>
        <w:tc>
          <w:tcPr>
            <w:tcW w:w="855" w:type="dxa"/>
            <w:tcBorders>
              <w:top w:val="nil"/>
              <w:left w:val="nil"/>
              <w:bottom w:val="nil"/>
              <w:right w:val="nil"/>
            </w:tcBorders>
            <w:shd w:val="clear" w:color="auto" w:fill="auto"/>
            <w:vAlign w:val="bottom"/>
          </w:tcPr>
          <w:p w:rsidR="00FA4B64" w:rsidRPr="003652E0" w:rsidRDefault="00FA4B64" w:rsidP="00FF0CF0">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25,288</w:t>
            </w:r>
          </w:p>
        </w:tc>
        <w:tc>
          <w:tcPr>
            <w:tcW w:w="855" w:type="dxa"/>
            <w:tcBorders>
              <w:top w:val="nil"/>
              <w:left w:val="nil"/>
              <w:bottom w:val="nil"/>
              <w:right w:val="nil"/>
            </w:tcBorders>
            <w:shd w:val="clear" w:color="auto" w:fill="auto"/>
            <w:vAlign w:val="bottom"/>
          </w:tcPr>
          <w:p w:rsidR="00FA4B64" w:rsidRPr="003652E0" w:rsidRDefault="00956D26" w:rsidP="00FF0CF0">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5,054</w:t>
            </w:r>
          </w:p>
        </w:tc>
        <w:tc>
          <w:tcPr>
            <w:tcW w:w="855" w:type="dxa"/>
            <w:tcBorders>
              <w:top w:val="nil"/>
              <w:left w:val="nil"/>
              <w:bottom w:val="nil"/>
              <w:right w:val="nil"/>
            </w:tcBorders>
            <w:shd w:val="clear" w:color="auto" w:fill="auto"/>
            <w:vAlign w:val="bottom"/>
          </w:tcPr>
          <w:p w:rsidR="00FA4B64" w:rsidRPr="003652E0" w:rsidRDefault="00FA4B64" w:rsidP="00FF0CF0">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5,201</w:t>
            </w:r>
          </w:p>
        </w:tc>
        <w:tc>
          <w:tcPr>
            <w:tcW w:w="855" w:type="dxa"/>
            <w:tcBorders>
              <w:top w:val="nil"/>
              <w:left w:val="nil"/>
              <w:bottom w:val="nil"/>
              <w:right w:val="nil"/>
            </w:tcBorders>
            <w:shd w:val="clear" w:color="auto" w:fill="auto"/>
            <w:vAlign w:val="bottom"/>
          </w:tcPr>
          <w:p w:rsidR="00FA4B64" w:rsidRPr="003652E0" w:rsidRDefault="00956D26" w:rsidP="00FF0CF0">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39,995</w:t>
            </w:r>
          </w:p>
        </w:tc>
        <w:tc>
          <w:tcPr>
            <w:tcW w:w="855" w:type="dxa"/>
            <w:tcBorders>
              <w:top w:val="nil"/>
              <w:left w:val="nil"/>
              <w:bottom w:val="nil"/>
              <w:right w:val="nil"/>
            </w:tcBorders>
            <w:vAlign w:val="bottom"/>
          </w:tcPr>
          <w:p w:rsidR="00FA4B64" w:rsidRPr="003652E0" w:rsidRDefault="00FA4B64" w:rsidP="00FF0CF0">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30,489</w:t>
            </w:r>
          </w:p>
        </w:tc>
      </w:tr>
    </w:tbl>
    <w:p w:rsidR="009D6E2D" w:rsidRPr="003652E0" w:rsidRDefault="009D6E2D" w:rsidP="007A24A8">
      <w:pPr>
        <w:tabs>
          <w:tab w:val="left" w:pos="567"/>
          <w:tab w:val="left" w:pos="1134"/>
          <w:tab w:val="left" w:pos="1701"/>
        </w:tabs>
        <w:spacing w:before="120" w:line="380" w:lineRule="exact"/>
        <w:ind w:right="-151"/>
        <w:jc w:val="right"/>
        <w:rPr>
          <w:rFonts w:ascii="Arial" w:hAnsi="Arial" w:cs="Arial"/>
          <w:color w:val="000000"/>
          <w:sz w:val="16"/>
          <w:szCs w:val="16"/>
        </w:rPr>
      </w:pPr>
    </w:p>
    <w:p w:rsidR="00A54DD4" w:rsidRPr="003652E0" w:rsidRDefault="00A54DD4">
      <w:pPr>
        <w:overflowPunct/>
        <w:autoSpaceDE/>
        <w:autoSpaceDN/>
        <w:adjustRightInd/>
        <w:spacing w:after="200" w:line="276" w:lineRule="auto"/>
        <w:textAlignment w:val="auto"/>
        <w:rPr>
          <w:rFonts w:ascii="Arial" w:hAnsi="Arial" w:cs="Arial"/>
          <w:color w:val="000000"/>
          <w:sz w:val="16"/>
          <w:szCs w:val="16"/>
        </w:rPr>
      </w:pPr>
      <w:r w:rsidRPr="003652E0">
        <w:rPr>
          <w:rFonts w:ascii="Arial" w:hAnsi="Arial" w:cs="Arial"/>
          <w:color w:val="000000"/>
          <w:sz w:val="16"/>
          <w:szCs w:val="16"/>
        </w:rPr>
        <w:br w:type="page"/>
      </w:r>
    </w:p>
    <w:p w:rsidR="007A7D4B" w:rsidRPr="003652E0" w:rsidRDefault="007A7D4B" w:rsidP="007A24A8">
      <w:pPr>
        <w:tabs>
          <w:tab w:val="left" w:pos="567"/>
          <w:tab w:val="left" w:pos="1134"/>
          <w:tab w:val="left" w:pos="1701"/>
        </w:tabs>
        <w:spacing w:before="120" w:line="380" w:lineRule="exact"/>
        <w:ind w:right="-151"/>
        <w:jc w:val="right"/>
        <w:rPr>
          <w:rFonts w:ascii="Arial" w:hAnsi="Arial"/>
          <w:sz w:val="16"/>
          <w:szCs w:val="16"/>
        </w:rPr>
      </w:pPr>
      <w:r w:rsidRPr="003652E0">
        <w:rPr>
          <w:rFonts w:ascii="Arial" w:hAnsi="Arial" w:cs="Arial"/>
          <w:color w:val="000000"/>
          <w:sz w:val="16"/>
          <w:szCs w:val="16"/>
        </w:rPr>
        <w:lastRenderedPageBreak/>
        <w:t xml:space="preserve">(Unit: </w:t>
      </w:r>
      <w:r w:rsidRPr="003652E0">
        <w:rPr>
          <w:rFonts w:ascii="Arial" w:hAnsi="Arial" w:cs="Arial"/>
          <w:sz w:val="16"/>
          <w:szCs w:val="16"/>
        </w:rPr>
        <w:t>Thousand</w:t>
      </w:r>
      <w:r w:rsidRPr="003652E0">
        <w:rPr>
          <w:rFonts w:ascii="Arial" w:hAnsi="Arial" w:cs="Arial"/>
          <w:color w:val="000000"/>
          <w:sz w:val="16"/>
          <w:szCs w:val="16"/>
        </w:rPr>
        <w:t xml:space="preserve"> Baht)</w:t>
      </w:r>
    </w:p>
    <w:tbl>
      <w:tblPr>
        <w:tblW w:w="8820" w:type="dxa"/>
        <w:tblInd w:w="558" w:type="dxa"/>
        <w:tblLayout w:type="fixed"/>
        <w:tblLook w:val="0000" w:firstRow="0" w:lastRow="0" w:firstColumn="0" w:lastColumn="0" w:noHBand="0" w:noVBand="0"/>
      </w:tblPr>
      <w:tblGrid>
        <w:gridCol w:w="3690"/>
        <w:gridCol w:w="855"/>
        <w:gridCol w:w="855"/>
        <w:gridCol w:w="855"/>
        <w:gridCol w:w="855"/>
        <w:gridCol w:w="855"/>
        <w:gridCol w:w="855"/>
      </w:tblGrid>
      <w:tr w:rsidR="007A7D4B" w:rsidRPr="003652E0" w:rsidTr="007A24A8">
        <w:tc>
          <w:tcPr>
            <w:tcW w:w="3690" w:type="dxa"/>
            <w:tcBorders>
              <w:top w:val="nil"/>
              <w:left w:val="nil"/>
              <w:bottom w:val="nil"/>
              <w:right w:val="nil"/>
            </w:tcBorders>
          </w:tcPr>
          <w:p w:rsidR="007A7D4B" w:rsidRPr="003652E0" w:rsidRDefault="007A7D4B" w:rsidP="00FF0CF0">
            <w:pPr>
              <w:tabs>
                <w:tab w:val="left" w:pos="342"/>
              </w:tabs>
              <w:spacing w:line="340" w:lineRule="exact"/>
              <w:ind w:left="162" w:hanging="162"/>
              <w:jc w:val="thaiDistribute"/>
              <w:rPr>
                <w:rFonts w:ascii="Arial" w:hAnsi="Arial" w:cs="Arial"/>
                <w:b/>
                <w:bCs/>
                <w:sz w:val="16"/>
                <w:szCs w:val="16"/>
                <w:cs/>
              </w:rPr>
            </w:pPr>
          </w:p>
        </w:tc>
        <w:tc>
          <w:tcPr>
            <w:tcW w:w="5130" w:type="dxa"/>
            <w:gridSpan w:val="6"/>
            <w:tcBorders>
              <w:top w:val="nil"/>
              <w:left w:val="nil"/>
              <w:bottom w:val="nil"/>
              <w:right w:val="nil"/>
            </w:tcBorders>
            <w:vAlign w:val="bottom"/>
          </w:tcPr>
          <w:p w:rsidR="007A7D4B" w:rsidRPr="003652E0" w:rsidRDefault="007A7D4B"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Separate financial statements</w:t>
            </w:r>
          </w:p>
        </w:tc>
      </w:tr>
      <w:tr w:rsidR="007A7D4B" w:rsidRPr="003652E0" w:rsidTr="007A24A8">
        <w:tc>
          <w:tcPr>
            <w:tcW w:w="3690" w:type="dxa"/>
            <w:tcBorders>
              <w:top w:val="nil"/>
              <w:left w:val="nil"/>
              <w:bottom w:val="nil"/>
              <w:right w:val="nil"/>
            </w:tcBorders>
          </w:tcPr>
          <w:p w:rsidR="007A7D4B" w:rsidRPr="003652E0" w:rsidRDefault="007A7D4B" w:rsidP="00FF0CF0">
            <w:pPr>
              <w:tabs>
                <w:tab w:val="left" w:pos="342"/>
              </w:tabs>
              <w:spacing w:line="340" w:lineRule="exact"/>
              <w:ind w:left="162" w:hanging="162"/>
              <w:jc w:val="thaiDistribute"/>
              <w:rPr>
                <w:rFonts w:ascii="Arial" w:hAnsi="Arial" w:cs="Arial"/>
                <w:b/>
                <w:bCs/>
                <w:sz w:val="16"/>
                <w:szCs w:val="16"/>
                <w:cs/>
              </w:rPr>
            </w:pPr>
          </w:p>
        </w:tc>
        <w:tc>
          <w:tcPr>
            <w:tcW w:w="1710" w:type="dxa"/>
            <w:gridSpan w:val="2"/>
            <w:tcBorders>
              <w:top w:val="nil"/>
              <w:left w:val="nil"/>
              <w:bottom w:val="nil"/>
              <w:right w:val="nil"/>
            </w:tcBorders>
            <w:vAlign w:val="bottom"/>
          </w:tcPr>
          <w:p w:rsidR="007A7D4B" w:rsidRPr="003652E0" w:rsidRDefault="007A7D4B" w:rsidP="00FF0CF0">
            <w:pPr>
              <w:pBdr>
                <w:bottom w:val="single" w:sz="4" w:space="1" w:color="auto"/>
              </w:pBdr>
              <w:spacing w:line="340" w:lineRule="exact"/>
              <w:ind w:hanging="18"/>
              <w:jc w:val="center"/>
              <w:rPr>
                <w:rFonts w:ascii="Arial" w:hAnsi="Arial" w:cs="Arial"/>
                <w:sz w:val="16"/>
                <w:szCs w:val="16"/>
                <w:cs/>
              </w:rPr>
            </w:pPr>
            <w:r w:rsidRPr="003652E0">
              <w:rPr>
                <w:rFonts w:ascii="Arial" w:hAnsi="Arial" w:cs="Arial"/>
                <w:sz w:val="16"/>
                <w:szCs w:val="16"/>
              </w:rPr>
              <w:t>Employee retirement pension</w:t>
            </w:r>
          </w:p>
        </w:tc>
        <w:tc>
          <w:tcPr>
            <w:tcW w:w="1710" w:type="dxa"/>
            <w:gridSpan w:val="2"/>
            <w:tcBorders>
              <w:top w:val="nil"/>
              <w:left w:val="nil"/>
              <w:bottom w:val="nil"/>
              <w:right w:val="nil"/>
            </w:tcBorders>
          </w:tcPr>
          <w:p w:rsidR="007A7D4B" w:rsidRPr="003652E0" w:rsidRDefault="007A7D4B" w:rsidP="00FF0CF0">
            <w:pPr>
              <w:pBdr>
                <w:bottom w:val="single" w:sz="4" w:space="1" w:color="auto"/>
              </w:pBdr>
              <w:spacing w:line="340" w:lineRule="exact"/>
              <w:ind w:hanging="14"/>
              <w:jc w:val="center"/>
              <w:rPr>
                <w:rFonts w:ascii="Arial" w:hAnsi="Arial" w:cs="Arial"/>
                <w:sz w:val="16"/>
                <w:szCs w:val="16"/>
                <w:cs/>
              </w:rPr>
            </w:pPr>
            <w:r w:rsidRPr="003652E0">
              <w:rPr>
                <w:rFonts w:ascii="Arial" w:hAnsi="Arial" w:cs="Arial"/>
                <w:sz w:val="16"/>
                <w:szCs w:val="16"/>
              </w:rPr>
              <w:t>Other                employee benefits</w:t>
            </w:r>
          </w:p>
        </w:tc>
        <w:tc>
          <w:tcPr>
            <w:tcW w:w="1710" w:type="dxa"/>
            <w:gridSpan w:val="2"/>
            <w:tcBorders>
              <w:top w:val="nil"/>
              <w:left w:val="nil"/>
              <w:bottom w:val="nil"/>
              <w:right w:val="nil"/>
            </w:tcBorders>
            <w:vAlign w:val="bottom"/>
          </w:tcPr>
          <w:p w:rsidR="007A7D4B" w:rsidRPr="003652E0" w:rsidRDefault="007A7D4B" w:rsidP="00FF0CF0">
            <w:pPr>
              <w:pBdr>
                <w:bottom w:val="single" w:sz="4" w:space="1" w:color="auto"/>
              </w:pBdr>
              <w:spacing w:line="340" w:lineRule="exact"/>
              <w:ind w:hanging="14"/>
              <w:jc w:val="center"/>
              <w:rPr>
                <w:rFonts w:ascii="Arial" w:hAnsi="Arial" w:cs="Arial"/>
                <w:sz w:val="16"/>
                <w:szCs w:val="16"/>
                <w:cs/>
              </w:rPr>
            </w:pPr>
            <w:r w:rsidRPr="003652E0">
              <w:rPr>
                <w:rFonts w:ascii="Arial" w:hAnsi="Arial" w:cs="Arial"/>
                <w:sz w:val="16"/>
                <w:szCs w:val="16"/>
              </w:rPr>
              <w:t>Total</w:t>
            </w:r>
          </w:p>
        </w:tc>
      </w:tr>
      <w:tr w:rsidR="00FA4B64" w:rsidRPr="003652E0" w:rsidTr="007A24A8">
        <w:tc>
          <w:tcPr>
            <w:tcW w:w="3690" w:type="dxa"/>
            <w:tcBorders>
              <w:top w:val="nil"/>
              <w:left w:val="nil"/>
              <w:bottom w:val="nil"/>
              <w:right w:val="nil"/>
            </w:tcBorders>
          </w:tcPr>
          <w:p w:rsidR="00FA4B64" w:rsidRPr="003652E0" w:rsidRDefault="00FA4B64" w:rsidP="00FF0CF0">
            <w:pPr>
              <w:tabs>
                <w:tab w:val="left" w:pos="342"/>
              </w:tabs>
              <w:spacing w:line="340" w:lineRule="exact"/>
              <w:ind w:left="162" w:hanging="162"/>
              <w:jc w:val="thaiDistribute"/>
              <w:rPr>
                <w:rFonts w:ascii="Arial" w:hAnsi="Arial" w:cs="Arial"/>
                <w:b/>
                <w:bCs/>
                <w:sz w:val="16"/>
                <w:szCs w:val="16"/>
                <w:cs/>
              </w:rPr>
            </w:pP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2019</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2018</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2019</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2018</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2019</w:t>
            </w:r>
          </w:p>
        </w:tc>
        <w:tc>
          <w:tcPr>
            <w:tcW w:w="855" w:type="dxa"/>
            <w:tcBorders>
              <w:top w:val="nil"/>
              <w:left w:val="nil"/>
              <w:bottom w:val="nil"/>
              <w:right w:val="nil"/>
            </w:tcBorders>
            <w:vAlign w:val="bottom"/>
          </w:tcPr>
          <w:p w:rsidR="00FA4B64" w:rsidRPr="003652E0" w:rsidRDefault="00FA4B64" w:rsidP="00FF0CF0">
            <w:pPr>
              <w:pBdr>
                <w:bottom w:val="single" w:sz="4" w:space="1" w:color="auto"/>
              </w:pBdr>
              <w:spacing w:line="340" w:lineRule="exact"/>
              <w:ind w:hanging="18"/>
              <w:jc w:val="center"/>
              <w:rPr>
                <w:rFonts w:ascii="Arial" w:hAnsi="Arial" w:cs="Arial"/>
                <w:sz w:val="16"/>
                <w:szCs w:val="16"/>
              </w:rPr>
            </w:pPr>
            <w:r w:rsidRPr="003652E0">
              <w:rPr>
                <w:rFonts w:ascii="Arial" w:hAnsi="Arial" w:cs="Arial"/>
                <w:sz w:val="16"/>
                <w:szCs w:val="16"/>
              </w:rPr>
              <w:t>2018</w:t>
            </w:r>
          </w:p>
        </w:tc>
      </w:tr>
      <w:tr w:rsidR="00FA4B64" w:rsidRPr="003652E0" w:rsidTr="00A46881">
        <w:tc>
          <w:tcPr>
            <w:tcW w:w="3690" w:type="dxa"/>
            <w:tcBorders>
              <w:top w:val="nil"/>
              <w:left w:val="nil"/>
              <w:bottom w:val="nil"/>
              <w:right w:val="nil"/>
            </w:tcBorders>
          </w:tcPr>
          <w:p w:rsidR="00FA4B64" w:rsidRPr="003652E0" w:rsidRDefault="00FA4B64" w:rsidP="00FF0CF0">
            <w:pPr>
              <w:tabs>
                <w:tab w:val="left" w:pos="342"/>
                <w:tab w:val="left" w:pos="567"/>
                <w:tab w:val="left" w:pos="1134"/>
                <w:tab w:val="left" w:pos="1701"/>
              </w:tabs>
              <w:spacing w:line="340" w:lineRule="exact"/>
              <w:ind w:left="162" w:right="-198" w:hanging="162"/>
              <w:rPr>
                <w:rFonts w:ascii="Arial" w:hAnsi="Arial" w:cs="Arial"/>
                <w:b/>
                <w:bCs/>
                <w:sz w:val="16"/>
                <w:szCs w:val="16"/>
              </w:rPr>
            </w:pPr>
            <w:r w:rsidRPr="003652E0">
              <w:rPr>
                <w:rFonts w:ascii="Arial" w:hAnsi="Arial" w:cs="Arial"/>
                <w:b/>
                <w:bCs/>
                <w:sz w:val="16"/>
                <w:szCs w:val="16"/>
              </w:rPr>
              <w:t xml:space="preserve">Provision for long-term employee benefits at beginning of the year  </w:t>
            </w:r>
          </w:p>
        </w:tc>
        <w:tc>
          <w:tcPr>
            <w:tcW w:w="855" w:type="dxa"/>
            <w:tcBorders>
              <w:top w:val="nil"/>
              <w:left w:val="nil"/>
              <w:bottom w:val="nil"/>
              <w:right w:val="nil"/>
            </w:tcBorders>
            <w:shd w:val="clear" w:color="auto" w:fill="auto"/>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p w:rsidR="00587FB6" w:rsidRPr="003652E0" w:rsidRDefault="00587FB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12,231</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5,512</w:t>
            </w:r>
          </w:p>
        </w:tc>
        <w:tc>
          <w:tcPr>
            <w:tcW w:w="855" w:type="dxa"/>
            <w:tcBorders>
              <w:top w:val="nil"/>
              <w:left w:val="nil"/>
              <w:bottom w:val="nil"/>
              <w:right w:val="nil"/>
            </w:tcBorders>
            <w:shd w:val="clear" w:color="auto" w:fill="auto"/>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p w:rsidR="00A46881" w:rsidRPr="003652E0" w:rsidRDefault="00A46881"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5,201</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5,072</w:t>
            </w:r>
          </w:p>
        </w:tc>
        <w:tc>
          <w:tcPr>
            <w:tcW w:w="855" w:type="dxa"/>
            <w:tcBorders>
              <w:top w:val="nil"/>
              <w:left w:val="nil"/>
              <w:bottom w:val="nil"/>
              <w:right w:val="nil"/>
            </w:tcBorders>
            <w:shd w:val="clear" w:color="auto" w:fill="auto"/>
            <w:vAlign w:val="bottom"/>
          </w:tcPr>
          <w:p w:rsidR="00FA4B64" w:rsidRPr="003652E0" w:rsidRDefault="00372B92"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17,432</w:t>
            </w: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10,584</w:t>
            </w:r>
          </w:p>
        </w:tc>
      </w:tr>
      <w:tr w:rsidR="00FA4B64" w:rsidRPr="003652E0" w:rsidTr="00A46881">
        <w:tc>
          <w:tcPr>
            <w:tcW w:w="3690" w:type="dxa"/>
            <w:tcBorders>
              <w:top w:val="nil"/>
              <w:left w:val="nil"/>
              <w:bottom w:val="nil"/>
              <w:right w:val="nil"/>
            </w:tcBorders>
          </w:tcPr>
          <w:p w:rsidR="00FA4B64" w:rsidRPr="003652E0" w:rsidRDefault="00FA4B64" w:rsidP="00FF0CF0">
            <w:pPr>
              <w:tabs>
                <w:tab w:val="left" w:pos="342"/>
                <w:tab w:val="left" w:pos="567"/>
                <w:tab w:val="left" w:pos="1134"/>
                <w:tab w:val="left" w:pos="1701"/>
              </w:tabs>
              <w:spacing w:line="340" w:lineRule="exact"/>
              <w:ind w:left="162" w:right="-198" w:hanging="162"/>
              <w:rPr>
                <w:rFonts w:ascii="Arial" w:hAnsi="Arial" w:cs="Arial"/>
                <w:b/>
                <w:bCs/>
                <w:sz w:val="16"/>
                <w:szCs w:val="16"/>
              </w:rPr>
            </w:pPr>
            <w:r w:rsidRPr="003652E0">
              <w:rPr>
                <w:rFonts w:ascii="Arial" w:hAnsi="Arial" w:cs="Arial"/>
                <w:sz w:val="16"/>
                <w:szCs w:val="16"/>
              </w:rPr>
              <w:t>Included in profit or loss:</w:t>
            </w:r>
          </w:p>
        </w:tc>
        <w:tc>
          <w:tcPr>
            <w:tcW w:w="855" w:type="dxa"/>
            <w:tcBorders>
              <w:top w:val="nil"/>
              <w:left w:val="nil"/>
              <w:bottom w:val="nil"/>
              <w:right w:val="nil"/>
            </w:tcBorders>
            <w:shd w:val="clear" w:color="auto" w:fill="auto"/>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r>
      <w:tr w:rsidR="00FA4B64" w:rsidRPr="003652E0" w:rsidTr="00A46881">
        <w:tc>
          <w:tcPr>
            <w:tcW w:w="3690" w:type="dxa"/>
            <w:tcBorders>
              <w:top w:val="nil"/>
              <w:left w:val="nil"/>
              <w:bottom w:val="nil"/>
              <w:right w:val="nil"/>
            </w:tcBorders>
          </w:tcPr>
          <w:p w:rsidR="00FA4B64" w:rsidRPr="003652E0" w:rsidRDefault="00FA4B64" w:rsidP="00FF0CF0">
            <w:pPr>
              <w:tabs>
                <w:tab w:val="left" w:pos="342"/>
              </w:tabs>
              <w:spacing w:line="340" w:lineRule="exact"/>
              <w:ind w:left="162" w:hanging="162"/>
              <w:rPr>
                <w:rFonts w:ascii="Arial" w:hAnsi="Arial" w:cs="Arial"/>
                <w:sz w:val="16"/>
                <w:szCs w:val="16"/>
                <w:cs/>
              </w:rPr>
            </w:pPr>
            <w:r w:rsidRPr="003652E0">
              <w:rPr>
                <w:rFonts w:ascii="Arial" w:hAnsi="Arial" w:cs="Arial"/>
                <w:sz w:val="16"/>
                <w:szCs w:val="16"/>
              </w:rPr>
              <w:tab/>
              <w:t xml:space="preserve">Current service costs </w:t>
            </w:r>
          </w:p>
        </w:tc>
        <w:tc>
          <w:tcPr>
            <w:tcW w:w="855" w:type="dxa"/>
            <w:tcBorders>
              <w:top w:val="nil"/>
              <w:left w:val="nil"/>
              <w:bottom w:val="nil"/>
              <w:right w:val="nil"/>
            </w:tcBorders>
            <w:shd w:val="clear" w:color="auto" w:fill="auto"/>
          </w:tcPr>
          <w:p w:rsidR="00FA4B64" w:rsidRPr="003652E0" w:rsidRDefault="00587FB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1,790</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5,333</w:t>
            </w:r>
          </w:p>
        </w:tc>
        <w:tc>
          <w:tcPr>
            <w:tcW w:w="855" w:type="dxa"/>
            <w:tcBorders>
              <w:top w:val="nil"/>
              <w:left w:val="nil"/>
              <w:bottom w:val="nil"/>
              <w:right w:val="nil"/>
            </w:tcBorders>
            <w:shd w:val="clear" w:color="auto" w:fill="auto"/>
          </w:tcPr>
          <w:p w:rsidR="00FA4B64" w:rsidRPr="003652E0" w:rsidRDefault="00A46881"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875</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440</w:t>
            </w:r>
          </w:p>
        </w:tc>
        <w:tc>
          <w:tcPr>
            <w:tcW w:w="855" w:type="dxa"/>
            <w:tcBorders>
              <w:top w:val="nil"/>
              <w:left w:val="nil"/>
              <w:bottom w:val="nil"/>
              <w:right w:val="nil"/>
            </w:tcBorders>
            <w:shd w:val="clear" w:color="auto" w:fill="auto"/>
          </w:tcPr>
          <w:p w:rsidR="00FA4B64" w:rsidRPr="003652E0" w:rsidRDefault="00372B92"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2,665</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5,773</w:t>
            </w:r>
          </w:p>
        </w:tc>
      </w:tr>
      <w:tr w:rsidR="00FA4B64" w:rsidRPr="003652E0" w:rsidTr="00A46881">
        <w:tc>
          <w:tcPr>
            <w:tcW w:w="3690" w:type="dxa"/>
            <w:tcBorders>
              <w:top w:val="nil"/>
              <w:left w:val="nil"/>
              <w:bottom w:val="nil"/>
              <w:right w:val="nil"/>
            </w:tcBorders>
          </w:tcPr>
          <w:p w:rsidR="00FA4B64" w:rsidRPr="003652E0" w:rsidRDefault="00FA4B64" w:rsidP="00FF0CF0">
            <w:pPr>
              <w:tabs>
                <w:tab w:val="left" w:pos="342"/>
              </w:tabs>
              <w:spacing w:line="340" w:lineRule="exact"/>
              <w:ind w:left="162" w:hanging="162"/>
              <w:rPr>
                <w:rFonts w:ascii="Arial" w:hAnsi="Arial" w:cs="Arial"/>
                <w:sz w:val="16"/>
                <w:szCs w:val="16"/>
              </w:rPr>
            </w:pPr>
            <w:r w:rsidRPr="003652E0">
              <w:rPr>
                <w:rFonts w:ascii="Arial" w:hAnsi="Arial" w:cs="Arial"/>
                <w:sz w:val="16"/>
                <w:szCs w:val="16"/>
              </w:rPr>
              <w:tab/>
              <w:t>Interest cost</w:t>
            </w:r>
          </w:p>
        </w:tc>
        <w:tc>
          <w:tcPr>
            <w:tcW w:w="855" w:type="dxa"/>
            <w:tcBorders>
              <w:top w:val="nil"/>
              <w:left w:val="nil"/>
              <w:bottom w:val="nil"/>
              <w:right w:val="nil"/>
            </w:tcBorders>
            <w:shd w:val="clear" w:color="auto" w:fill="auto"/>
          </w:tcPr>
          <w:p w:rsidR="00FA4B64" w:rsidRPr="003652E0" w:rsidRDefault="00587FB6"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389</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335</w:t>
            </w:r>
          </w:p>
        </w:tc>
        <w:tc>
          <w:tcPr>
            <w:tcW w:w="855" w:type="dxa"/>
            <w:tcBorders>
              <w:top w:val="nil"/>
              <w:left w:val="nil"/>
              <w:bottom w:val="nil"/>
              <w:right w:val="nil"/>
            </w:tcBorders>
            <w:shd w:val="clear" w:color="auto" w:fill="auto"/>
          </w:tcPr>
          <w:p w:rsidR="00FA4B64" w:rsidRPr="003652E0" w:rsidRDefault="00A46881"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127</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131</w:t>
            </w:r>
          </w:p>
        </w:tc>
        <w:tc>
          <w:tcPr>
            <w:tcW w:w="855" w:type="dxa"/>
            <w:tcBorders>
              <w:top w:val="nil"/>
              <w:left w:val="nil"/>
              <w:bottom w:val="nil"/>
              <w:right w:val="nil"/>
            </w:tcBorders>
            <w:shd w:val="clear" w:color="auto" w:fill="auto"/>
          </w:tcPr>
          <w:p w:rsidR="00FA4B64" w:rsidRPr="003652E0" w:rsidRDefault="00A4154E"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516</w:t>
            </w:r>
          </w:p>
        </w:tc>
        <w:tc>
          <w:tcPr>
            <w:tcW w:w="855" w:type="dxa"/>
            <w:tcBorders>
              <w:top w:val="nil"/>
              <w:left w:val="nil"/>
              <w:bottom w:val="nil"/>
              <w:right w:val="nil"/>
            </w:tcBorders>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466</w:t>
            </w:r>
          </w:p>
        </w:tc>
      </w:tr>
      <w:tr w:rsidR="00FA4B64" w:rsidRPr="003652E0" w:rsidTr="00A46881">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Included in other comprehensive income:</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r>
      <w:tr w:rsidR="00FA4B64" w:rsidRPr="003652E0" w:rsidTr="00A46881">
        <w:tc>
          <w:tcPr>
            <w:tcW w:w="3690" w:type="dxa"/>
            <w:tcBorders>
              <w:top w:val="nil"/>
              <w:left w:val="nil"/>
              <w:bottom w:val="nil"/>
              <w:right w:val="nil"/>
            </w:tcBorders>
          </w:tcPr>
          <w:p w:rsidR="00FA4B64" w:rsidRPr="003652E0" w:rsidRDefault="00FA4B64" w:rsidP="00FF0CF0">
            <w:pPr>
              <w:tabs>
                <w:tab w:val="left" w:pos="318"/>
              </w:tabs>
              <w:spacing w:line="340" w:lineRule="exact"/>
              <w:ind w:left="162" w:hanging="162"/>
              <w:rPr>
                <w:rFonts w:ascii="Arial" w:hAnsi="Arial" w:cs="Arial"/>
                <w:sz w:val="16"/>
                <w:szCs w:val="16"/>
              </w:rPr>
            </w:pPr>
            <w:r w:rsidRPr="003652E0">
              <w:rPr>
                <w:rFonts w:ascii="Arial" w:hAnsi="Arial" w:cs="Arial"/>
                <w:sz w:val="16"/>
                <w:szCs w:val="16"/>
              </w:rPr>
              <w:tab/>
              <w:t xml:space="preserve">Actuarial losses (gains) arising from </w:t>
            </w: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shd w:val="clear" w:color="auto" w:fill="auto"/>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c>
          <w:tcPr>
            <w:tcW w:w="855" w:type="dxa"/>
            <w:tcBorders>
              <w:top w:val="nil"/>
              <w:left w:val="nil"/>
              <w:bottom w:val="nil"/>
              <w:right w:val="nil"/>
            </w:tcBorders>
            <w:vAlign w:val="bottom"/>
          </w:tcPr>
          <w:p w:rsidR="00FA4B64" w:rsidRPr="003652E0" w:rsidRDefault="00FA4B64" w:rsidP="00FF0CF0">
            <w:pPr>
              <w:tabs>
                <w:tab w:val="decimal" w:pos="612"/>
              </w:tabs>
              <w:spacing w:line="340" w:lineRule="exact"/>
              <w:ind w:right="-29"/>
              <w:jc w:val="thaiDistribute"/>
              <w:rPr>
                <w:rFonts w:ascii="Arial" w:hAnsi="Arial" w:cstheme="minorBidi"/>
                <w:sz w:val="16"/>
                <w:szCs w:val="16"/>
              </w:rPr>
            </w:pPr>
          </w:p>
        </w:tc>
      </w:tr>
      <w:tr w:rsidR="0063439F" w:rsidRPr="003652E0" w:rsidTr="00A46881">
        <w:tc>
          <w:tcPr>
            <w:tcW w:w="3690" w:type="dxa"/>
            <w:tcBorders>
              <w:top w:val="nil"/>
              <w:left w:val="nil"/>
              <w:bottom w:val="nil"/>
              <w:right w:val="nil"/>
            </w:tcBorders>
          </w:tcPr>
          <w:p w:rsidR="0063439F" w:rsidRPr="003652E0" w:rsidRDefault="0063439F" w:rsidP="0063439F">
            <w:pPr>
              <w:tabs>
                <w:tab w:val="left" w:pos="318"/>
              </w:tabs>
              <w:spacing w:line="340" w:lineRule="exact"/>
              <w:ind w:left="162" w:hanging="162"/>
              <w:rPr>
                <w:rFonts w:ascii="Arial" w:hAnsi="Arial" w:cs="Arial"/>
                <w:sz w:val="16"/>
                <w:szCs w:val="16"/>
              </w:rPr>
            </w:pPr>
            <w:r w:rsidRPr="003652E0">
              <w:rPr>
                <w:rFonts w:ascii="Arial" w:hAnsi="Arial" w:cs="Arial"/>
                <w:sz w:val="16"/>
                <w:szCs w:val="16"/>
              </w:rPr>
              <w:t xml:space="preserve">       Demographic assumptions changes</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(180)</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(180)</w:t>
            </w:r>
          </w:p>
        </w:tc>
      </w:tr>
      <w:tr w:rsidR="0063439F" w:rsidRPr="003652E0" w:rsidTr="00A46881">
        <w:tc>
          <w:tcPr>
            <w:tcW w:w="3690" w:type="dxa"/>
            <w:tcBorders>
              <w:top w:val="nil"/>
              <w:left w:val="nil"/>
              <w:bottom w:val="nil"/>
              <w:right w:val="nil"/>
            </w:tcBorders>
          </w:tcPr>
          <w:p w:rsidR="0063439F" w:rsidRPr="003652E0" w:rsidRDefault="0063439F" w:rsidP="0063439F">
            <w:pPr>
              <w:tabs>
                <w:tab w:val="left" w:pos="318"/>
              </w:tabs>
              <w:spacing w:line="340" w:lineRule="exact"/>
              <w:ind w:left="162" w:hanging="162"/>
              <w:rPr>
                <w:rFonts w:ascii="Arial" w:hAnsi="Arial" w:cs="Arial"/>
                <w:sz w:val="16"/>
                <w:szCs w:val="16"/>
              </w:rPr>
            </w:pPr>
            <w:r w:rsidRPr="003652E0">
              <w:rPr>
                <w:rFonts w:ascii="Arial" w:hAnsi="Arial" w:cs="Arial"/>
                <w:sz w:val="16"/>
                <w:szCs w:val="16"/>
              </w:rPr>
              <w:t xml:space="preserve">       Financial assumptions changes</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(1,107)</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(1,107)</w:t>
            </w:r>
          </w:p>
        </w:tc>
      </w:tr>
      <w:tr w:rsidR="0063439F" w:rsidRPr="003652E0" w:rsidTr="00A46881">
        <w:tc>
          <w:tcPr>
            <w:tcW w:w="3690" w:type="dxa"/>
            <w:tcBorders>
              <w:top w:val="nil"/>
              <w:left w:val="nil"/>
              <w:bottom w:val="nil"/>
              <w:right w:val="nil"/>
            </w:tcBorders>
          </w:tcPr>
          <w:p w:rsidR="0063439F" w:rsidRPr="003652E0" w:rsidRDefault="0063439F" w:rsidP="0063439F">
            <w:pPr>
              <w:tabs>
                <w:tab w:val="left" w:pos="318"/>
              </w:tabs>
              <w:spacing w:line="340" w:lineRule="exact"/>
              <w:ind w:left="162" w:hanging="162"/>
              <w:rPr>
                <w:rFonts w:ascii="Arial" w:hAnsi="Arial" w:cs="Arial"/>
                <w:sz w:val="16"/>
                <w:szCs w:val="16"/>
              </w:rPr>
            </w:pPr>
            <w:r w:rsidRPr="003652E0">
              <w:rPr>
                <w:rFonts w:ascii="Arial" w:hAnsi="Arial" w:cs="Arial"/>
                <w:sz w:val="16"/>
                <w:szCs w:val="16"/>
              </w:rPr>
              <w:t xml:space="preserve">       Experience adjustments</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2,614</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shd w:val="clear" w:color="auto" w:fill="auto"/>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vAlign w:val="bottom"/>
          </w:tcPr>
          <w:p w:rsidR="0063439F" w:rsidRPr="003652E0" w:rsidRDefault="0063439F" w:rsidP="0063439F">
            <w:pP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2,614</w:t>
            </w:r>
          </w:p>
        </w:tc>
      </w:tr>
      <w:tr w:rsidR="0063439F" w:rsidRPr="003652E0" w:rsidTr="00A46881">
        <w:tc>
          <w:tcPr>
            <w:tcW w:w="3690" w:type="dxa"/>
            <w:tcBorders>
              <w:top w:val="nil"/>
              <w:left w:val="nil"/>
              <w:bottom w:val="nil"/>
              <w:right w:val="nil"/>
            </w:tcBorders>
          </w:tcPr>
          <w:p w:rsidR="0063439F" w:rsidRPr="003652E0" w:rsidRDefault="0063439F" w:rsidP="0063439F">
            <w:pPr>
              <w:tabs>
                <w:tab w:val="left" w:pos="342"/>
              </w:tabs>
              <w:spacing w:line="340" w:lineRule="exact"/>
              <w:ind w:left="162" w:hanging="162"/>
              <w:rPr>
                <w:rFonts w:ascii="Arial" w:hAnsi="Arial" w:cs="Arial"/>
                <w:sz w:val="16"/>
                <w:szCs w:val="16"/>
                <w:cs/>
              </w:rPr>
            </w:pPr>
            <w:r w:rsidRPr="003652E0">
              <w:rPr>
                <w:rFonts w:ascii="Arial" w:hAnsi="Arial" w:cs="Arial"/>
                <w:sz w:val="16"/>
                <w:szCs w:val="16"/>
              </w:rPr>
              <w:t>Benefits paid during the year</w:t>
            </w:r>
          </w:p>
        </w:tc>
        <w:tc>
          <w:tcPr>
            <w:tcW w:w="855" w:type="dxa"/>
            <w:tcBorders>
              <w:top w:val="nil"/>
              <w:left w:val="nil"/>
              <w:bottom w:val="nil"/>
              <w:right w:val="nil"/>
            </w:tcBorders>
            <w:shd w:val="clear" w:color="auto" w:fill="auto"/>
          </w:tcPr>
          <w:p w:rsidR="0063439F" w:rsidRPr="003652E0" w:rsidRDefault="0063439F" w:rsidP="0063439F">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w:t>
            </w:r>
          </w:p>
        </w:tc>
        <w:tc>
          <w:tcPr>
            <w:tcW w:w="855" w:type="dxa"/>
            <w:tcBorders>
              <w:top w:val="nil"/>
              <w:left w:val="nil"/>
              <w:bottom w:val="nil"/>
              <w:right w:val="nil"/>
            </w:tcBorders>
          </w:tcPr>
          <w:p w:rsidR="0063439F" w:rsidRPr="003652E0" w:rsidRDefault="0063439F" w:rsidP="0063439F">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(276)</w:t>
            </w:r>
          </w:p>
        </w:tc>
        <w:tc>
          <w:tcPr>
            <w:tcW w:w="855" w:type="dxa"/>
            <w:tcBorders>
              <w:top w:val="nil"/>
              <w:left w:val="nil"/>
              <w:bottom w:val="nil"/>
              <w:right w:val="nil"/>
            </w:tcBorders>
            <w:shd w:val="clear" w:color="auto" w:fill="auto"/>
          </w:tcPr>
          <w:p w:rsidR="0063439F" w:rsidRPr="003652E0" w:rsidRDefault="0063439F" w:rsidP="0063439F">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(1,148)</w:t>
            </w:r>
          </w:p>
        </w:tc>
        <w:tc>
          <w:tcPr>
            <w:tcW w:w="855" w:type="dxa"/>
            <w:tcBorders>
              <w:top w:val="nil"/>
              <w:left w:val="nil"/>
              <w:bottom w:val="nil"/>
              <w:right w:val="nil"/>
            </w:tcBorders>
          </w:tcPr>
          <w:p w:rsidR="0063439F" w:rsidRPr="003652E0" w:rsidRDefault="0063439F" w:rsidP="0063439F">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(442)</w:t>
            </w:r>
          </w:p>
        </w:tc>
        <w:tc>
          <w:tcPr>
            <w:tcW w:w="855" w:type="dxa"/>
            <w:tcBorders>
              <w:top w:val="nil"/>
              <w:left w:val="nil"/>
              <w:bottom w:val="nil"/>
              <w:right w:val="nil"/>
            </w:tcBorders>
            <w:shd w:val="clear" w:color="auto" w:fill="auto"/>
          </w:tcPr>
          <w:p w:rsidR="0063439F" w:rsidRPr="003652E0" w:rsidRDefault="0063439F" w:rsidP="0063439F">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(1,148)</w:t>
            </w:r>
          </w:p>
        </w:tc>
        <w:tc>
          <w:tcPr>
            <w:tcW w:w="855" w:type="dxa"/>
            <w:tcBorders>
              <w:top w:val="nil"/>
              <w:left w:val="nil"/>
              <w:bottom w:val="nil"/>
              <w:right w:val="nil"/>
            </w:tcBorders>
          </w:tcPr>
          <w:p w:rsidR="0063439F" w:rsidRPr="003652E0" w:rsidRDefault="0063439F" w:rsidP="0063439F">
            <w:pPr>
              <w:pBdr>
                <w:bottom w:val="sing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(718)</w:t>
            </w:r>
          </w:p>
        </w:tc>
      </w:tr>
      <w:tr w:rsidR="0063439F" w:rsidRPr="003652E0" w:rsidTr="00A46881">
        <w:tc>
          <w:tcPr>
            <w:tcW w:w="3690" w:type="dxa"/>
            <w:tcBorders>
              <w:top w:val="nil"/>
              <w:left w:val="nil"/>
              <w:bottom w:val="nil"/>
              <w:right w:val="nil"/>
            </w:tcBorders>
          </w:tcPr>
          <w:p w:rsidR="0063439F" w:rsidRPr="003652E0" w:rsidRDefault="0063439F" w:rsidP="0063439F">
            <w:pPr>
              <w:tabs>
                <w:tab w:val="left" w:pos="342"/>
                <w:tab w:val="left" w:pos="567"/>
                <w:tab w:val="left" w:pos="1134"/>
                <w:tab w:val="left" w:pos="1701"/>
              </w:tabs>
              <w:spacing w:line="340" w:lineRule="exact"/>
              <w:ind w:left="162" w:right="-378" w:hanging="162"/>
              <w:rPr>
                <w:rFonts w:ascii="Arial" w:hAnsi="Arial" w:cs="Arial"/>
                <w:b/>
                <w:bCs/>
                <w:sz w:val="16"/>
                <w:szCs w:val="16"/>
              </w:rPr>
            </w:pPr>
            <w:r w:rsidRPr="003652E0">
              <w:rPr>
                <w:rFonts w:ascii="Arial" w:hAnsi="Arial" w:cs="Arial"/>
                <w:b/>
                <w:bCs/>
                <w:sz w:val="16"/>
                <w:szCs w:val="16"/>
              </w:rPr>
              <w:t>Provision for long-term employee benefits</w:t>
            </w:r>
          </w:p>
        </w:tc>
        <w:tc>
          <w:tcPr>
            <w:tcW w:w="855" w:type="dxa"/>
            <w:tcBorders>
              <w:top w:val="nil"/>
              <w:left w:val="nil"/>
              <w:bottom w:val="nil"/>
              <w:right w:val="nil"/>
            </w:tcBorders>
            <w:shd w:val="clear" w:color="auto" w:fill="auto"/>
          </w:tcPr>
          <w:p w:rsidR="0063439F" w:rsidRPr="003652E0" w:rsidRDefault="0063439F" w:rsidP="0063439F">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14,410</w:t>
            </w:r>
          </w:p>
        </w:tc>
        <w:tc>
          <w:tcPr>
            <w:tcW w:w="855" w:type="dxa"/>
            <w:tcBorders>
              <w:top w:val="nil"/>
              <w:left w:val="nil"/>
              <w:bottom w:val="nil"/>
              <w:right w:val="nil"/>
            </w:tcBorders>
          </w:tcPr>
          <w:p w:rsidR="0063439F" w:rsidRPr="003652E0" w:rsidRDefault="0063439F" w:rsidP="0063439F">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12,231</w:t>
            </w:r>
          </w:p>
        </w:tc>
        <w:tc>
          <w:tcPr>
            <w:tcW w:w="855" w:type="dxa"/>
            <w:tcBorders>
              <w:top w:val="nil"/>
              <w:left w:val="nil"/>
              <w:bottom w:val="nil"/>
              <w:right w:val="nil"/>
            </w:tcBorders>
            <w:shd w:val="clear" w:color="auto" w:fill="auto"/>
          </w:tcPr>
          <w:p w:rsidR="0063439F" w:rsidRPr="003652E0" w:rsidRDefault="0063439F" w:rsidP="0063439F">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5,055</w:t>
            </w:r>
          </w:p>
        </w:tc>
        <w:tc>
          <w:tcPr>
            <w:tcW w:w="855" w:type="dxa"/>
            <w:tcBorders>
              <w:top w:val="nil"/>
              <w:left w:val="nil"/>
              <w:bottom w:val="nil"/>
              <w:right w:val="nil"/>
            </w:tcBorders>
          </w:tcPr>
          <w:p w:rsidR="0063439F" w:rsidRPr="003652E0" w:rsidRDefault="0063439F" w:rsidP="0063439F">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5,201</w:t>
            </w:r>
          </w:p>
        </w:tc>
        <w:tc>
          <w:tcPr>
            <w:tcW w:w="855" w:type="dxa"/>
            <w:tcBorders>
              <w:top w:val="nil"/>
              <w:left w:val="nil"/>
              <w:bottom w:val="nil"/>
              <w:right w:val="nil"/>
            </w:tcBorders>
            <w:shd w:val="clear" w:color="auto" w:fill="auto"/>
          </w:tcPr>
          <w:p w:rsidR="0063439F" w:rsidRPr="003652E0" w:rsidRDefault="0063439F" w:rsidP="0063439F">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19,465</w:t>
            </w:r>
          </w:p>
        </w:tc>
        <w:tc>
          <w:tcPr>
            <w:tcW w:w="855" w:type="dxa"/>
            <w:tcBorders>
              <w:top w:val="nil"/>
              <w:left w:val="nil"/>
              <w:bottom w:val="nil"/>
              <w:right w:val="nil"/>
            </w:tcBorders>
          </w:tcPr>
          <w:p w:rsidR="0063439F" w:rsidRPr="003652E0" w:rsidRDefault="0063439F" w:rsidP="0063439F">
            <w:pPr>
              <w:pBdr>
                <w:bottom w:val="double" w:sz="4" w:space="1" w:color="auto"/>
              </w:pBdr>
              <w:tabs>
                <w:tab w:val="decimal" w:pos="612"/>
              </w:tabs>
              <w:spacing w:line="340" w:lineRule="exact"/>
              <w:ind w:right="-29"/>
              <w:jc w:val="thaiDistribute"/>
              <w:rPr>
                <w:rFonts w:ascii="Arial" w:hAnsi="Arial" w:cstheme="minorBidi"/>
                <w:sz w:val="16"/>
                <w:szCs w:val="16"/>
              </w:rPr>
            </w:pPr>
            <w:r w:rsidRPr="003652E0">
              <w:rPr>
                <w:rFonts w:ascii="Arial" w:hAnsi="Arial" w:cstheme="minorBidi"/>
                <w:sz w:val="16"/>
                <w:szCs w:val="16"/>
              </w:rPr>
              <w:t>17,432</w:t>
            </w:r>
          </w:p>
        </w:tc>
      </w:tr>
    </w:tbl>
    <w:p w:rsidR="005E5C62" w:rsidRPr="003652E0" w:rsidRDefault="005E5C62" w:rsidP="009D6E2D">
      <w:pPr>
        <w:tabs>
          <w:tab w:val="left" w:pos="900"/>
          <w:tab w:val="left" w:pos="2160"/>
          <w:tab w:val="right" w:pos="4860"/>
          <w:tab w:val="right" w:pos="6120"/>
          <w:tab w:val="right" w:pos="7380"/>
        </w:tabs>
        <w:spacing w:before="240" w:after="120" w:line="340" w:lineRule="exact"/>
        <w:ind w:left="605" w:hanging="605"/>
        <w:jc w:val="thaiDistribute"/>
        <w:rPr>
          <w:rFonts w:ascii="Arial" w:hAnsi="Arial"/>
          <w:sz w:val="22"/>
          <w:szCs w:val="22"/>
        </w:rPr>
      </w:pPr>
      <w:r w:rsidRPr="003652E0">
        <w:rPr>
          <w:rFonts w:ascii="Arial" w:hAnsi="Arial"/>
          <w:sz w:val="22"/>
          <w:szCs w:val="22"/>
        </w:rPr>
        <w:tab/>
      </w:r>
      <w:r w:rsidR="0015221A" w:rsidRPr="003652E0">
        <w:rPr>
          <w:rFonts w:ascii="Arial" w:hAnsi="Arial"/>
          <w:sz w:val="22"/>
          <w:szCs w:val="22"/>
        </w:rPr>
        <w:t>Long-term employee benefit expenses included in the profit or loss consist</w:t>
      </w:r>
      <w:r w:rsidR="0063439F">
        <w:rPr>
          <w:rFonts w:ascii="Arial" w:hAnsi="Arial"/>
          <w:sz w:val="22"/>
          <w:szCs w:val="22"/>
        </w:rPr>
        <w:t>ed</w:t>
      </w:r>
      <w:r w:rsidR="0015221A" w:rsidRPr="003652E0">
        <w:rPr>
          <w:rFonts w:ascii="Arial" w:hAnsi="Arial"/>
          <w:sz w:val="22"/>
          <w:szCs w:val="22"/>
        </w:rPr>
        <w:t xml:space="preserve"> of the following:</w:t>
      </w:r>
    </w:p>
    <w:tbl>
      <w:tblPr>
        <w:tblW w:w="8820" w:type="dxa"/>
        <w:tblInd w:w="558" w:type="dxa"/>
        <w:tblLayout w:type="fixed"/>
        <w:tblLook w:val="01E0" w:firstRow="1" w:lastRow="1" w:firstColumn="1" w:lastColumn="1" w:noHBand="0" w:noVBand="0"/>
      </w:tblPr>
      <w:tblGrid>
        <w:gridCol w:w="3960"/>
        <w:gridCol w:w="1215"/>
        <w:gridCol w:w="1215"/>
        <w:gridCol w:w="1170"/>
        <w:gridCol w:w="45"/>
        <w:gridCol w:w="1215"/>
      </w:tblGrid>
      <w:tr w:rsidR="005E5C62" w:rsidRPr="003652E0" w:rsidTr="00930337">
        <w:tc>
          <w:tcPr>
            <w:tcW w:w="3960" w:type="dxa"/>
          </w:tcPr>
          <w:p w:rsidR="005E5C62" w:rsidRPr="003652E0" w:rsidRDefault="005E5C62" w:rsidP="00FF0CF0">
            <w:pPr>
              <w:spacing w:line="340" w:lineRule="exact"/>
              <w:rPr>
                <w:rFonts w:ascii="Arial" w:hAnsi="Arial"/>
                <w:sz w:val="18"/>
                <w:szCs w:val="18"/>
              </w:rPr>
            </w:pPr>
            <w:r w:rsidRPr="003652E0">
              <w:rPr>
                <w:rFonts w:ascii="Arial" w:hAnsi="Arial"/>
                <w:szCs w:val="22"/>
              </w:rPr>
              <w:t xml:space="preserve"> </w:t>
            </w:r>
          </w:p>
        </w:tc>
        <w:tc>
          <w:tcPr>
            <w:tcW w:w="4860" w:type="dxa"/>
            <w:gridSpan w:val="5"/>
            <w:vAlign w:val="bottom"/>
          </w:tcPr>
          <w:p w:rsidR="005E5C62" w:rsidRPr="003652E0" w:rsidRDefault="005E5C62" w:rsidP="00FF0CF0">
            <w:pPr>
              <w:tabs>
                <w:tab w:val="decimal" w:pos="1671"/>
              </w:tabs>
              <w:spacing w:line="340" w:lineRule="exact"/>
              <w:ind w:right="-102"/>
              <w:jc w:val="right"/>
              <w:rPr>
                <w:rFonts w:ascii="Arial" w:hAnsi="Arial"/>
                <w:color w:val="000000"/>
                <w:sz w:val="18"/>
                <w:szCs w:val="18"/>
              </w:rPr>
            </w:pPr>
            <w:r w:rsidRPr="003652E0">
              <w:rPr>
                <w:rFonts w:ascii="Arial" w:hAnsi="Arial"/>
                <w:color w:val="000000"/>
                <w:sz w:val="18"/>
                <w:szCs w:val="18"/>
              </w:rPr>
              <w:t xml:space="preserve">(Unit: </w:t>
            </w:r>
            <w:r w:rsidRPr="003652E0">
              <w:rPr>
                <w:rFonts w:ascii="Arial" w:hAnsi="Arial" w:cs="Cordia New"/>
                <w:sz w:val="18"/>
                <w:szCs w:val="22"/>
              </w:rPr>
              <w:t>Thousand</w:t>
            </w:r>
            <w:r w:rsidRPr="003652E0">
              <w:rPr>
                <w:rFonts w:ascii="Arial" w:hAnsi="Arial"/>
                <w:color w:val="000000"/>
                <w:sz w:val="18"/>
                <w:szCs w:val="18"/>
              </w:rPr>
              <w:t xml:space="preserve"> Baht)</w:t>
            </w:r>
          </w:p>
        </w:tc>
      </w:tr>
      <w:tr w:rsidR="005E5C62" w:rsidRPr="003652E0" w:rsidTr="00930337">
        <w:tc>
          <w:tcPr>
            <w:tcW w:w="3960" w:type="dxa"/>
          </w:tcPr>
          <w:p w:rsidR="005E5C62" w:rsidRPr="003652E0" w:rsidRDefault="005E5C62" w:rsidP="00FF0CF0">
            <w:pPr>
              <w:spacing w:line="340" w:lineRule="exact"/>
              <w:rPr>
                <w:rFonts w:ascii="Arial" w:hAnsi="Arial"/>
                <w:sz w:val="18"/>
                <w:szCs w:val="18"/>
              </w:rPr>
            </w:pPr>
          </w:p>
        </w:tc>
        <w:tc>
          <w:tcPr>
            <w:tcW w:w="2430" w:type="dxa"/>
            <w:gridSpan w:val="2"/>
          </w:tcPr>
          <w:p w:rsidR="005E5C62" w:rsidRPr="003652E0" w:rsidRDefault="005E5C62" w:rsidP="00FF0CF0">
            <w:pPr>
              <w:pBdr>
                <w:bottom w:val="single" w:sz="4" w:space="1" w:color="auto"/>
              </w:pBdr>
              <w:tabs>
                <w:tab w:val="left" w:pos="1440"/>
              </w:tabs>
              <w:spacing w:line="340" w:lineRule="exact"/>
              <w:jc w:val="center"/>
              <w:rPr>
                <w:rFonts w:ascii="Arial" w:hAnsi="Arial"/>
                <w:spacing w:val="-4"/>
                <w:sz w:val="18"/>
                <w:szCs w:val="18"/>
              </w:rPr>
            </w:pPr>
            <w:r w:rsidRPr="003652E0">
              <w:rPr>
                <w:rFonts w:ascii="Arial" w:hAnsi="Arial"/>
                <w:spacing w:val="-4"/>
                <w:sz w:val="18"/>
                <w:szCs w:val="18"/>
              </w:rPr>
              <w:t xml:space="preserve">Consolidated </w:t>
            </w:r>
          </w:p>
          <w:p w:rsidR="005E5C62" w:rsidRPr="003652E0" w:rsidRDefault="005E5C62" w:rsidP="00FF0CF0">
            <w:pPr>
              <w:pBdr>
                <w:bottom w:val="single" w:sz="4" w:space="1" w:color="auto"/>
              </w:pBdr>
              <w:tabs>
                <w:tab w:val="left" w:pos="1440"/>
              </w:tabs>
              <w:spacing w:line="340" w:lineRule="exact"/>
              <w:jc w:val="center"/>
              <w:rPr>
                <w:rFonts w:ascii="Arial" w:hAnsi="Arial"/>
                <w:spacing w:val="-4"/>
                <w:sz w:val="18"/>
                <w:szCs w:val="18"/>
              </w:rPr>
            </w:pPr>
            <w:r w:rsidRPr="003652E0">
              <w:rPr>
                <w:rFonts w:ascii="Arial" w:hAnsi="Arial"/>
                <w:spacing w:val="-4"/>
                <w:sz w:val="18"/>
                <w:szCs w:val="18"/>
              </w:rPr>
              <w:t>financial statements</w:t>
            </w:r>
          </w:p>
        </w:tc>
        <w:tc>
          <w:tcPr>
            <w:tcW w:w="2430" w:type="dxa"/>
            <w:gridSpan w:val="3"/>
          </w:tcPr>
          <w:p w:rsidR="005E5C62" w:rsidRPr="003652E0" w:rsidRDefault="005E5C62" w:rsidP="00FF0CF0">
            <w:pPr>
              <w:pBdr>
                <w:bottom w:val="single" w:sz="4" w:space="1" w:color="auto"/>
              </w:pBdr>
              <w:tabs>
                <w:tab w:val="left" w:pos="1440"/>
              </w:tabs>
              <w:spacing w:line="340" w:lineRule="exact"/>
              <w:jc w:val="center"/>
              <w:rPr>
                <w:rFonts w:ascii="Arial" w:hAnsi="Arial"/>
                <w:spacing w:val="-4"/>
                <w:sz w:val="18"/>
                <w:szCs w:val="18"/>
              </w:rPr>
            </w:pPr>
            <w:r w:rsidRPr="003652E0">
              <w:rPr>
                <w:rFonts w:ascii="Arial" w:hAnsi="Arial"/>
                <w:spacing w:val="-4"/>
                <w:sz w:val="18"/>
                <w:szCs w:val="18"/>
              </w:rPr>
              <w:t xml:space="preserve">Separate </w:t>
            </w:r>
          </w:p>
          <w:p w:rsidR="005E5C62" w:rsidRPr="003652E0" w:rsidRDefault="005E5C62" w:rsidP="00FF0CF0">
            <w:pPr>
              <w:pBdr>
                <w:bottom w:val="single" w:sz="4" w:space="1" w:color="auto"/>
              </w:pBdr>
              <w:tabs>
                <w:tab w:val="left" w:pos="1440"/>
              </w:tabs>
              <w:spacing w:line="340" w:lineRule="exact"/>
              <w:jc w:val="center"/>
              <w:rPr>
                <w:rFonts w:ascii="Arial" w:hAnsi="Arial"/>
                <w:spacing w:val="-4"/>
                <w:sz w:val="18"/>
                <w:szCs w:val="18"/>
              </w:rPr>
            </w:pPr>
            <w:r w:rsidRPr="003652E0">
              <w:rPr>
                <w:rFonts w:ascii="Arial" w:hAnsi="Arial"/>
                <w:spacing w:val="-4"/>
                <w:sz w:val="18"/>
                <w:szCs w:val="18"/>
              </w:rPr>
              <w:t>financial statements</w:t>
            </w:r>
          </w:p>
        </w:tc>
      </w:tr>
      <w:tr w:rsidR="00FA4B64" w:rsidRPr="003652E0" w:rsidTr="000A2EB0">
        <w:tc>
          <w:tcPr>
            <w:tcW w:w="3960" w:type="dxa"/>
          </w:tcPr>
          <w:p w:rsidR="00FA4B64" w:rsidRPr="003652E0" w:rsidRDefault="00FA4B64" w:rsidP="00FF0CF0">
            <w:pPr>
              <w:spacing w:line="340" w:lineRule="exact"/>
              <w:rPr>
                <w:rFonts w:ascii="Arial" w:hAnsi="Arial"/>
                <w:sz w:val="18"/>
                <w:szCs w:val="18"/>
              </w:rPr>
            </w:pPr>
          </w:p>
        </w:tc>
        <w:tc>
          <w:tcPr>
            <w:tcW w:w="1215" w:type="dxa"/>
            <w:vAlign w:val="bottom"/>
          </w:tcPr>
          <w:p w:rsidR="00FA4B64" w:rsidRPr="003652E0" w:rsidRDefault="00FA4B64" w:rsidP="00FF0CF0">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2019</w:t>
            </w:r>
          </w:p>
        </w:tc>
        <w:tc>
          <w:tcPr>
            <w:tcW w:w="1215" w:type="dxa"/>
            <w:vAlign w:val="bottom"/>
          </w:tcPr>
          <w:p w:rsidR="00FA4B64" w:rsidRPr="003652E0" w:rsidRDefault="00FA4B64" w:rsidP="00FF0CF0">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2018</w:t>
            </w:r>
          </w:p>
        </w:tc>
        <w:tc>
          <w:tcPr>
            <w:tcW w:w="1215" w:type="dxa"/>
            <w:gridSpan w:val="2"/>
            <w:vAlign w:val="bottom"/>
          </w:tcPr>
          <w:p w:rsidR="00FA4B64" w:rsidRPr="003652E0" w:rsidRDefault="00FA4B64" w:rsidP="00FF0CF0">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2019</w:t>
            </w:r>
          </w:p>
        </w:tc>
        <w:tc>
          <w:tcPr>
            <w:tcW w:w="1215" w:type="dxa"/>
            <w:vAlign w:val="bottom"/>
          </w:tcPr>
          <w:p w:rsidR="00FA4B64" w:rsidRPr="003652E0" w:rsidRDefault="00FA4B64" w:rsidP="00FF0CF0">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3652E0">
              <w:rPr>
                <w:rFonts w:ascii="Arial" w:hAnsi="Arial"/>
                <w:sz w:val="18"/>
                <w:szCs w:val="18"/>
              </w:rPr>
              <w:t>2018</w:t>
            </w:r>
          </w:p>
        </w:tc>
      </w:tr>
      <w:tr w:rsidR="00FA4B64" w:rsidRPr="003652E0" w:rsidTr="00A46881">
        <w:tc>
          <w:tcPr>
            <w:tcW w:w="3960" w:type="dxa"/>
          </w:tcPr>
          <w:p w:rsidR="00FA4B64" w:rsidRPr="003652E0" w:rsidRDefault="00FA4B64" w:rsidP="00FF0CF0">
            <w:pPr>
              <w:spacing w:line="340" w:lineRule="exact"/>
              <w:rPr>
                <w:rFonts w:ascii="Arial" w:hAnsi="Arial"/>
                <w:color w:val="000000"/>
                <w:sz w:val="18"/>
                <w:szCs w:val="18"/>
                <w:cs/>
              </w:rPr>
            </w:pPr>
            <w:r w:rsidRPr="003652E0">
              <w:rPr>
                <w:rFonts w:ascii="Arial" w:hAnsi="Arial"/>
                <w:sz w:val="18"/>
                <w:szCs w:val="18"/>
              </w:rPr>
              <w:t xml:space="preserve">Current service cost </w:t>
            </w:r>
          </w:p>
        </w:tc>
        <w:tc>
          <w:tcPr>
            <w:tcW w:w="1215" w:type="dxa"/>
            <w:shd w:val="clear" w:color="auto" w:fill="auto"/>
            <w:vAlign w:val="bottom"/>
          </w:tcPr>
          <w:p w:rsidR="00FA4B64" w:rsidRPr="003652E0" w:rsidRDefault="00372B92" w:rsidP="00FF0CF0">
            <w:pP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3,717</w:t>
            </w:r>
          </w:p>
        </w:tc>
        <w:tc>
          <w:tcPr>
            <w:tcW w:w="1215" w:type="dxa"/>
            <w:vAlign w:val="bottom"/>
          </w:tcPr>
          <w:p w:rsidR="00FA4B64" w:rsidRPr="003652E0" w:rsidRDefault="00FA4B64" w:rsidP="00FF0CF0">
            <w:pP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9,096</w:t>
            </w:r>
          </w:p>
        </w:tc>
        <w:tc>
          <w:tcPr>
            <w:tcW w:w="1215" w:type="dxa"/>
            <w:gridSpan w:val="2"/>
            <w:shd w:val="clear" w:color="auto" w:fill="auto"/>
            <w:vAlign w:val="bottom"/>
          </w:tcPr>
          <w:p w:rsidR="00FA4B64" w:rsidRPr="003652E0" w:rsidRDefault="00372B92" w:rsidP="00FF0CF0">
            <w:pP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2,665</w:t>
            </w:r>
          </w:p>
        </w:tc>
        <w:tc>
          <w:tcPr>
            <w:tcW w:w="1215" w:type="dxa"/>
            <w:vAlign w:val="bottom"/>
          </w:tcPr>
          <w:p w:rsidR="00FA4B64" w:rsidRPr="003652E0" w:rsidRDefault="00FA4B64" w:rsidP="00FF0CF0">
            <w:pP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5,773</w:t>
            </w:r>
          </w:p>
        </w:tc>
      </w:tr>
      <w:tr w:rsidR="00FA4B64" w:rsidRPr="003652E0" w:rsidTr="00A46881">
        <w:tc>
          <w:tcPr>
            <w:tcW w:w="3960" w:type="dxa"/>
          </w:tcPr>
          <w:p w:rsidR="00FA4B64" w:rsidRPr="003652E0" w:rsidRDefault="00FA4B64" w:rsidP="00FF0CF0">
            <w:pPr>
              <w:spacing w:line="340" w:lineRule="exact"/>
              <w:rPr>
                <w:rFonts w:ascii="Arial" w:hAnsi="Arial"/>
                <w:sz w:val="18"/>
                <w:szCs w:val="18"/>
              </w:rPr>
            </w:pPr>
            <w:r w:rsidRPr="003652E0">
              <w:rPr>
                <w:rFonts w:ascii="Arial" w:hAnsi="Arial"/>
                <w:sz w:val="18"/>
                <w:szCs w:val="18"/>
              </w:rPr>
              <w:t>Interest cost</w:t>
            </w:r>
          </w:p>
        </w:tc>
        <w:tc>
          <w:tcPr>
            <w:tcW w:w="1215" w:type="dxa"/>
            <w:shd w:val="clear" w:color="auto" w:fill="auto"/>
            <w:vAlign w:val="bottom"/>
          </w:tcPr>
          <w:p w:rsidR="00FA4B64" w:rsidRPr="003652E0" w:rsidRDefault="00372B92" w:rsidP="00FF0CF0">
            <w:pPr>
              <w:pBdr>
                <w:bottom w:val="single" w:sz="4" w:space="1" w:color="auto"/>
              </w:pBd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1,171</w:t>
            </w:r>
          </w:p>
        </w:tc>
        <w:tc>
          <w:tcPr>
            <w:tcW w:w="1215" w:type="dxa"/>
            <w:vAlign w:val="bottom"/>
          </w:tcPr>
          <w:p w:rsidR="00FA4B64" w:rsidRPr="003652E0" w:rsidRDefault="00FA4B64" w:rsidP="00FF0CF0">
            <w:pPr>
              <w:pBdr>
                <w:bottom w:val="single" w:sz="4" w:space="1" w:color="auto"/>
              </w:pBd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1,339</w:t>
            </w:r>
          </w:p>
        </w:tc>
        <w:tc>
          <w:tcPr>
            <w:tcW w:w="1215" w:type="dxa"/>
            <w:gridSpan w:val="2"/>
            <w:shd w:val="clear" w:color="auto" w:fill="auto"/>
            <w:vAlign w:val="bottom"/>
          </w:tcPr>
          <w:p w:rsidR="00FA4B64" w:rsidRPr="003652E0" w:rsidRDefault="00A01667" w:rsidP="00FF0CF0">
            <w:pPr>
              <w:pBdr>
                <w:bottom w:val="single" w:sz="4" w:space="1" w:color="auto"/>
              </w:pBd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516</w:t>
            </w:r>
          </w:p>
        </w:tc>
        <w:tc>
          <w:tcPr>
            <w:tcW w:w="1215" w:type="dxa"/>
            <w:vAlign w:val="bottom"/>
          </w:tcPr>
          <w:p w:rsidR="00FA4B64" w:rsidRPr="003652E0" w:rsidRDefault="00FA4B64" w:rsidP="00FF0CF0">
            <w:pPr>
              <w:pBdr>
                <w:bottom w:val="single" w:sz="4" w:space="1" w:color="auto"/>
              </w:pBd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466</w:t>
            </w:r>
          </w:p>
        </w:tc>
      </w:tr>
      <w:tr w:rsidR="00FA4B64" w:rsidRPr="003652E0" w:rsidTr="00A46881">
        <w:tc>
          <w:tcPr>
            <w:tcW w:w="3960" w:type="dxa"/>
          </w:tcPr>
          <w:p w:rsidR="00FA4B64" w:rsidRPr="00031558" w:rsidRDefault="00FA4B64" w:rsidP="00FF0CF0">
            <w:pPr>
              <w:spacing w:line="340" w:lineRule="exact"/>
              <w:ind w:right="-83"/>
              <w:rPr>
                <w:rFonts w:ascii="Arial" w:hAnsi="Arial"/>
                <w:sz w:val="18"/>
                <w:szCs w:val="18"/>
              </w:rPr>
            </w:pPr>
            <w:r w:rsidRPr="00031558">
              <w:rPr>
                <w:rFonts w:ascii="Arial" w:hAnsi="Arial"/>
                <w:spacing w:val="-4"/>
                <w:sz w:val="18"/>
                <w:szCs w:val="18"/>
              </w:rPr>
              <w:t>Total expenses recognised in profit or loss</w:t>
            </w:r>
          </w:p>
        </w:tc>
        <w:tc>
          <w:tcPr>
            <w:tcW w:w="1215" w:type="dxa"/>
            <w:shd w:val="clear" w:color="auto" w:fill="auto"/>
            <w:vAlign w:val="bottom"/>
          </w:tcPr>
          <w:p w:rsidR="00FA4B64" w:rsidRPr="003652E0" w:rsidRDefault="00372B92" w:rsidP="00FF0CF0">
            <w:pPr>
              <w:pBdr>
                <w:bottom w:val="double" w:sz="4" w:space="1" w:color="auto"/>
              </w:pBd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4,888</w:t>
            </w:r>
          </w:p>
        </w:tc>
        <w:tc>
          <w:tcPr>
            <w:tcW w:w="1215" w:type="dxa"/>
            <w:vAlign w:val="bottom"/>
          </w:tcPr>
          <w:p w:rsidR="00FA4B64" w:rsidRPr="003652E0" w:rsidRDefault="00FA4B64" w:rsidP="00FF0CF0">
            <w:pPr>
              <w:pBdr>
                <w:bottom w:val="double" w:sz="4" w:space="1" w:color="auto"/>
              </w:pBd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10,435</w:t>
            </w:r>
          </w:p>
        </w:tc>
        <w:tc>
          <w:tcPr>
            <w:tcW w:w="1215" w:type="dxa"/>
            <w:gridSpan w:val="2"/>
            <w:shd w:val="clear" w:color="auto" w:fill="auto"/>
            <w:vAlign w:val="bottom"/>
          </w:tcPr>
          <w:p w:rsidR="00FA4B64" w:rsidRPr="003652E0" w:rsidRDefault="00A01667" w:rsidP="00FF0CF0">
            <w:pPr>
              <w:pBdr>
                <w:bottom w:val="double" w:sz="4" w:space="1" w:color="auto"/>
              </w:pBd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3,181</w:t>
            </w:r>
          </w:p>
        </w:tc>
        <w:tc>
          <w:tcPr>
            <w:tcW w:w="1215" w:type="dxa"/>
            <w:vAlign w:val="bottom"/>
          </w:tcPr>
          <w:p w:rsidR="00FA4B64" w:rsidRPr="003652E0" w:rsidRDefault="00FA4B64" w:rsidP="00FF0CF0">
            <w:pPr>
              <w:pBdr>
                <w:bottom w:val="double" w:sz="4" w:space="1" w:color="auto"/>
              </w:pBd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6,239</w:t>
            </w:r>
          </w:p>
        </w:tc>
      </w:tr>
      <w:tr w:rsidR="00FA4B64" w:rsidRPr="003652E0" w:rsidTr="00930337">
        <w:tc>
          <w:tcPr>
            <w:tcW w:w="6390" w:type="dxa"/>
            <w:gridSpan w:val="3"/>
          </w:tcPr>
          <w:p w:rsidR="00FA4B64" w:rsidRPr="003652E0" w:rsidRDefault="00FA4B64" w:rsidP="00FF0CF0">
            <w:pPr>
              <w:tabs>
                <w:tab w:val="decimal" w:pos="972"/>
              </w:tabs>
              <w:spacing w:line="340" w:lineRule="exact"/>
              <w:ind w:right="12"/>
              <w:rPr>
                <w:rFonts w:ascii="Arial" w:hAnsi="Arial"/>
                <w:color w:val="000000"/>
                <w:sz w:val="18"/>
                <w:szCs w:val="18"/>
                <w:cs/>
              </w:rPr>
            </w:pPr>
            <w:r w:rsidRPr="003652E0">
              <w:rPr>
                <w:rFonts w:ascii="Arial" w:hAnsi="Arial"/>
                <w:sz w:val="18"/>
                <w:szCs w:val="18"/>
              </w:rPr>
              <w:t xml:space="preserve">Line items in profit or loss under which such expenses </w:t>
            </w:r>
            <w:r w:rsidR="00031558">
              <w:rPr>
                <w:rFonts w:ascii="Arial" w:hAnsi="Arial"/>
                <w:sz w:val="18"/>
                <w:szCs w:val="18"/>
              </w:rPr>
              <w:t>were</w:t>
            </w:r>
            <w:r w:rsidRPr="003652E0">
              <w:rPr>
                <w:rFonts w:ascii="Arial" w:hAnsi="Arial"/>
                <w:sz w:val="18"/>
                <w:szCs w:val="18"/>
              </w:rPr>
              <w:t xml:space="preserve"> included:</w:t>
            </w:r>
          </w:p>
        </w:tc>
        <w:tc>
          <w:tcPr>
            <w:tcW w:w="1170" w:type="dxa"/>
            <w:vAlign w:val="bottom"/>
          </w:tcPr>
          <w:p w:rsidR="00FA4B64" w:rsidRPr="003652E0" w:rsidRDefault="00FA4B64" w:rsidP="00FF0CF0">
            <w:pPr>
              <w:tabs>
                <w:tab w:val="decimal" w:pos="882"/>
              </w:tabs>
              <w:spacing w:line="340" w:lineRule="exact"/>
              <w:ind w:right="12"/>
              <w:rPr>
                <w:rFonts w:ascii="Arial" w:hAnsi="Arial"/>
                <w:color w:val="000000"/>
                <w:sz w:val="18"/>
                <w:szCs w:val="18"/>
                <w:cs/>
              </w:rPr>
            </w:pPr>
          </w:p>
        </w:tc>
        <w:tc>
          <w:tcPr>
            <w:tcW w:w="1260" w:type="dxa"/>
            <w:gridSpan w:val="2"/>
            <w:vAlign w:val="bottom"/>
          </w:tcPr>
          <w:p w:rsidR="00FA4B64" w:rsidRPr="003652E0" w:rsidRDefault="00FA4B64" w:rsidP="00FF0CF0">
            <w:pPr>
              <w:tabs>
                <w:tab w:val="decimal" w:pos="882"/>
              </w:tabs>
              <w:spacing w:line="340" w:lineRule="exact"/>
              <w:ind w:right="12"/>
              <w:rPr>
                <w:rFonts w:ascii="Arial" w:hAnsi="Arial"/>
                <w:color w:val="000000"/>
                <w:sz w:val="18"/>
                <w:szCs w:val="18"/>
                <w:cs/>
              </w:rPr>
            </w:pPr>
          </w:p>
        </w:tc>
      </w:tr>
      <w:tr w:rsidR="00FA4B64" w:rsidRPr="003652E0" w:rsidTr="00930337">
        <w:tc>
          <w:tcPr>
            <w:tcW w:w="3960" w:type="dxa"/>
          </w:tcPr>
          <w:p w:rsidR="00FA4B64" w:rsidRPr="003652E0" w:rsidRDefault="00FA4B64" w:rsidP="00FF0CF0">
            <w:pPr>
              <w:pStyle w:val="BodyText2"/>
              <w:spacing w:after="0" w:line="340" w:lineRule="exact"/>
              <w:ind w:left="32"/>
              <w:rPr>
                <w:rFonts w:ascii="Arial" w:hAnsi="Arial"/>
                <w:spacing w:val="-2"/>
                <w:sz w:val="18"/>
                <w:szCs w:val="18"/>
              </w:rPr>
            </w:pPr>
            <w:r w:rsidRPr="003652E0">
              <w:rPr>
                <w:rFonts w:ascii="Arial" w:hAnsi="Arial"/>
                <w:spacing w:val="-2"/>
                <w:sz w:val="18"/>
                <w:szCs w:val="18"/>
              </w:rPr>
              <w:t>Cost of sales</w:t>
            </w:r>
          </w:p>
        </w:tc>
        <w:tc>
          <w:tcPr>
            <w:tcW w:w="1215" w:type="dxa"/>
            <w:vAlign w:val="bottom"/>
          </w:tcPr>
          <w:p w:rsidR="00FA4B64" w:rsidRPr="003652E0" w:rsidRDefault="005F5443" w:rsidP="00FF0CF0">
            <w:pP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4,494</w:t>
            </w:r>
          </w:p>
        </w:tc>
        <w:tc>
          <w:tcPr>
            <w:tcW w:w="1215" w:type="dxa"/>
            <w:vAlign w:val="bottom"/>
          </w:tcPr>
          <w:p w:rsidR="00FA4B64" w:rsidRPr="003652E0" w:rsidRDefault="00FA4B64" w:rsidP="00FF0CF0">
            <w:pP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9,385</w:t>
            </w:r>
          </w:p>
        </w:tc>
        <w:tc>
          <w:tcPr>
            <w:tcW w:w="1215" w:type="dxa"/>
            <w:gridSpan w:val="2"/>
            <w:vAlign w:val="bottom"/>
          </w:tcPr>
          <w:p w:rsidR="00FA4B64" w:rsidRPr="003652E0" w:rsidRDefault="00A01667" w:rsidP="00FF0CF0">
            <w:pP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3,181</w:t>
            </w:r>
          </w:p>
        </w:tc>
        <w:tc>
          <w:tcPr>
            <w:tcW w:w="1215" w:type="dxa"/>
            <w:vAlign w:val="bottom"/>
          </w:tcPr>
          <w:p w:rsidR="00FA4B64" w:rsidRPr="003652E0" w:rsidRDefault="00FA4B64" w:rsidP="00FF0CF0">
            <w:pP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6,239</w:t>
            </w:r>
          </w:p>
        </w:tc>
      </w:tr>
      <w:tr w:rsidR="00FA4B64" w:rsidRPr="003652E0" w:rsidTr="00930337">
        <w:tc>
          <w:tcPr>
            <w:tcW w:w="3960" w:type="dxa"/>
          </w:tcPr>
          <w:p w:rsidR="00FA4B64" w:rsidRPr="003652E0" w:rsidRDefault="00FA4B64" w:rsidP="00FF0CF0">
            <w:pPr>
              <w:pStyle w:val="BodyText2"/>
              <w:spacing w:after="0" w:line="340" w:lineRule="exact"/>
              <w:ind w:left="32"/>
              <w:rPr>
                <w:rFonts w:ascii="Arial" w:hAnsi="Arial"/>
                <w:spacing w:val="-2"/>
                <w:sz w:val="18"/>
                <w:szCs w:val="18"/>
              </w:rPr>
            </w:pPr>
            <w:r w:rsidRPr="003652E0">
              <w:rPr>
                <w:rFonts w:ascii="Arial" w:hAnsi="Arial"/>
                <w:spacing w:val="-2"/>
                <w:sz w:val="18"/>
                <w:szCs w:val="18"/>
              </w:rPr>
              <w:t>Selling and administrative expenses</w:t>
            </w:r>
          </w:p>
        </w:tc>
        <w:tc>
          <w:tcPr>
            <w:tcW w:w="1215" w:type="dxa"/>
            <w:vAlign w:val="bottom"/>
          </w:tcPr>
          <w:p w:rsidR="00FA4B64" w:rsidRPr="003652E0" w:rsidRDefault="005F5443" w:rsidP="00FF0CF0">
            <w:pP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394</w:t>
            </w:r>
          </w:p>
        </w:tc>
        <w:tc>
          <w:tcPr>
            <w:tcW w:w="1215" w:type="dxa"/>
            <w:vAlign w:val="bottom"/>
          </w:tcPr>
          <w:p w:rsidR="00FA4B64" w:rsidRPr="003652E0" w:rsidRDefault="00FA4B64" w:rsidP="00FF0CF0">
            <w:pPr>
              <w:tabs>
                <w:tab w:val="decimal" w:pos="972"/>
              </w:tabs>
              <w:spacing w:line="340" w:lineRule="exact"/>
              <w:ind w:right="12"/>
              <w:rPr>
                <w:rFonts w:ascii="Arial" w:hAnsi="Arial"/>
                <w:color w:val="000000"/>
                <w:sz w:val="18"/>
                <w:szCs w:val="18"/>
                <w:cs/>
              </w:rPr>
            </w:pPr>
            <w:r w:rsidRPr="003652E0">
              <w:rPr>
                <w:rFonts w:ascii="Arial" w:hAnsi="Arial"/>
                <w:color w:val="000000"/>
                <w:sz w:val="18"/>
                <w:szCs w:val="18"/>
              </w:rPr>
              <w:t>1,050</w:t>
            </w:r>
          </w:p>
        </w:tc>
        <w:tc>
          <w:tcPr>
            <w:tcW w:w="1215" w:type="dxa"/>
            <w:gridSpan w:val="2"/>
            <w:vAlign w:val="bottom"/>
          </w:tcPr>
          <w:p w:rsidR="00FA4B64" w:rsidRPr="003652E0" w:rsidRDefault="00255DC0" w:rsidP="00FF0CF0">
            <w:pP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w:t>
            </w:r>
          </w:p>
        </w:tc>
        <w:tc>
          <w:tcPr>
            <w:tcW w:w="1215" w:type="dxa"/>
            <w:vAlign w:val="bottom"/>
          </w:tcPr>
          <w:p w:rsidR="00FA4B64" w:rsidRPr="003652E0" w:rsidRDefault="00FA4B64" w:rsidP="00FF0CF0">
            <w:pPr>
              <w:tabs>
                <w:tab w:val="decimal" w:pos="792"/>
              </w:tabs>
              <w:spacing w:line="340" w:lineRule="exact"/>
              <w:ind w:right="12"/>
              <w:rPr>
                <w:rFonts w:ascii="Arial" w:hAnsi="Arial"/>
                <w:color w:val="000000"/>
                <w:sz w:val="18"/>
                <w:szCs w:val="18"/>
                <w:cs/>
              </w:rPr>
            </w:pPr>
            <w:r w:rsidRPr="003652E0">
              <w:rPr>
                <w:rFonts w:ascii="Arial" w:hAnsi="Arial"/>
                <w:color w:val="000000"/>
                <w:sz w:val="18"/>
                <w:szCs w:val="18"/>
              </w:rPr>
              <w:t>-</w:t>
            </w:r>
          </w:p>
        </w:tc>
      </w:tr>
    </w:tbl>
    <w:p w:rsidR="007A7D4B" w:rsidRPr="003652E0" w:rsidRDefault="007A7D4B" w:rsidP="00F03AE1">
      <w:pPr>
        <w:tabs>
          <w:tab w:val="right" w:pos="7200"/>
          <w:tab w:val="right" w:pos="8540"/>
        </w:tabs>
        <w:spacing w:before="240" w:after="120" w:line="380" w:lineRule="exact"/>
        <w:ind w:left="547"/>
        <w:jc w:val="thaiDistribute"/>
        <w:rPr>
          <w:rFonts w:ascii="Arial" w:hAnsi="Arial"/>
          <w:sz w:val="22"/>
          <w:szCs w:val="22"/>
        </w:rPr>
      </w:pPr>
      <w:r w:rsidRPr="003652E0">
        <w:rPr>
          <w:rFonts w:ascii="Arial" w:hAnsi="Arial"/>
          <w:sz w:val="22"/>
          <w:szCs w:val="22"/>
        </w:rPr>
        <w:t>The Company and its subsidiary expect to pa</w:t>
      </w:r>
      <w:r w:rsidR="00195E00" w:rsidRPr="003652E0">
        <w:rPr>
          <w:rFonts w:ascii="Arial" w:hAnsi="Arial"/>
          <w:sz w:val="22"/>
          <w:szCs w:val="22"/>
        </w:rPr>
        <w:t xml:space="preserve">y </w:t>
      </w:r>
      <w:r w:rsidR="005037D9" w:rsidRPr="003652E0">
        <w:rPr>
          <w:rFonts w:ascii="Arial" w:hAnsi="Arial"/>
          <w:sz w:val="22"/>
          <w:szCs w:val="22"/>
        </w:rPr>
        <w:t>Baht 22.2</w:t>
      </w:r>
      <w:r w:rsidR="005037D9" w:rsidRPr="003652E0">
        <w:rPr>
          <w:rFonts w:ascii="Arial" w:hAnsi="Arial" w:hint="cs"/>
          <w:sz w:val="22"/>
          <w:szCs w:val="22"/>
          <w:cs/>
        </w:rPr>
        <w:t xml:space="preserve"> </w:t>
      </w:r>
      <w:r w:rsidRPr="003652E0">
        <w:rPr>
          <w:rFonts w:ascii="Arial" w:hAnsi="Arial"/>
          <w:sz w:val="22"/>
          <w:szCs w:val="22"/>
        </w:rPr>
        <w:t>million of long</w:t>
      </w:r>
      <w:r w:rsidR="008878F2" w:rsidRPr="003652E0">
        <w:rPr>
          <w:rFonts w:ascii="Arial" w:hAnsi="Arial"/>
          <w:sz w:val="22"/>
          <w:szCs w:val="22"/>
        </w:rPr>
        <w:t>-term employee benefits during</w:t>
      </w:r>
      <w:r w:rsidRPr="003652E0">
        <w:rPr>
          <w:rFonts w:ascii="Arial" w:hAnsi="Arial"/>
          <w:sz w:val="22"/>
          <w:szCs w:val="22"/>
        </w:rPr>
        <w:t xml:space="preserve"> next year (</w:t>
      </w:r>
      <w:r w:rsidR="00364BDA" w:rsidRPr="003652E0">
        <w:rPr>
          <w:rFonts w:ascii="Arial" w:hAnsi="Arial"/>
          <w:sz w:val="22"/>
          <w:szCs w:val="22"/>
        </w:rPr>
        <w:t>the Company only</w:t>
      </w:r>
      <w:r w:rsidRPr="003652E0">
        <w:rPr>
          <w:rFonts w:ascii="Arial" w:hAnsi="Arial"/>
          <w:sz w:val="22"/>
          <w:szCs w:val="22"/>
        </w:rPr>
        <w:t xml:space="preserve">: Baht </w:t>
      </w:r>
      <w:r w:rsidR="00195E00" w:rsidRPr="003652E0">
        <w:rPr>
          <w:rFonts w:ascii="Arial" w:hAnsi="Arial"/>
          <w:sz w:val="22"/>
          <w:szCs w:val="22"/>
        </w:rPr>
        <w:t>0.7</w:t>
      </w:r>
      <w:r w:rsidR="00FA4B64" w:rsidRPr="003652E0">
        <w:rPr>
          <w:rFonts w:ascii="Arial" w:hAnsi="Arial"/>
          <w:sz w:val="22"/>
          <w:szCs w:val="22"/>
        </w:rPr>
        <w:t xml:space="preserve"> </w:t>
      </w:r>
      <w:r w:rsidRPr="003652E0">
        <w:rPr>
          <w:rFonts w:ascii="Arial" w:hAnsi="Arial"/>
          <w:sz w:val="22"/>
          <w:szCs w:val="22"/>
        </w:rPr>
        <w:t>million) (</w:t>
      </w:r>
      <w:r w:rsidR="004C22FF" w:rsidRPr="003652E0">
        <w:rPr>
          <w:rFonts w:ascii="Arial" w:hAnsi="Arial"/>
          <w:sz w:val="22"/>
          <w:szCs w:val="22"/>
        </w:rPr>
        <w:t>201</w:t>
      </w:r>
      <w:r w:rsidR="00FA4B64" w:rsidRPr="003652E0">
        <w:rPr>
          <w:rFonts w:ascii="Arial" w:hAnsi="Arial"/>
          <w:sz w:val="22"/>
          <w:szCs w:val="22"/>
        </w:rPr>
        <w:t>8</w:t>
      </w:r>
      <w:r w:rsidRPr="003652E0">
        <w:rPr>
          <w:rFonts w:ascii="Arial" w:hAnsi="Arial"/>
          <w:sz w:val="22"/>
          <w:szCs w:val="22"/>
        </w:rPr>
        <w:t xml:space="preserve">: Baht </w:t>
      </w:r>
      <w:r w:rsidR="00FA4B64" w:rsidRPr="003652E0">
        <w:rPr>
          <w:rFonts w:ascii="Arial" w:hAnsi="Arial"/>
          <w:sz w:val="22"/>
          <w:szCs w:val="22"/>
        </w:rPr>
        <w:t>17.5</w:t>
      </w:r>
      <w:r w:rsidR="00FA4B64" w:rsidRPr="003652E0">
        <w:rPr>
          <w:rFonts w:ascii="Arial" w:hAnsi="Arial" w:hint="cs"/>
          <w:sz w:val="22"/>
          <w:szCs w:val="22"/>
          <w:cs/>
        </w:rPr>
        <w:t xml:space="preserve"> </w:t>
      </w:r>
      <w:r w:rsidR="009B76E5" w:rsidRPr="003652E0">
        <w:rPr>
          <w:rFonts w:ascii="Arial" w:hAnsi="Arial"/>
          <w:sz w:val="22"/>
          <w:szCs w:val="22"/>
        </w:rPr>
        <w:t>million</w:t>
      </w:r>
      <w:r w:rsidRPr="003652E0">
        <w:rPr>
          <w:rFonts w:ascii="Arial" w:hAnsi="Arial"/>
          <w:sz w:val="22"/>
          <w:szCs w:val="22"/>
        </w:rPr>
        <w:t xml:space="preserve"> </w:t>
      </w:r>
      <w:r w:rsidR="009B76E5" w:rsidRPr="003652E0">
        <w:rPr>
          <w:rFonts w:ascii="Arial" w:hAnsi="Arial"/>
          <w:sz w:val="22"/>
          <w:szCs w:val="22"/>
        </w:rPr>
        <w:t>(</w:t>
      </w:r>
      <w:r w:rsidR="00364BDA" w:rsidRPr="003652E0">
        <w:rPr>
          <w:rFonts w:ascii="Arial" w:hAnsi="Arial"/>
          <w:sz w:val="22"/>
          <w:szCs w:val="22"/>
        </w:rPr>
        <w:t>the Company only</w:t>
      </w:r>
      <w:r w:rsidRPr="003652E0">
        <w:rPr>
          <w:rFonts w:ascii="Arial" w:hAnsi="Arial"/>
          <w:sz w:val="22"/>
          <w:szCs w:val="22"/>
        </w:rPr>
        <w:t xml:space="preserve">: Baht </w:t>
      </w:r>
      <w:r w:rsidR="00FA4B64" w:rsidRPr="003652E0">
        <w:rPr>
          <w:rFonts w:ascii="Arial" w:hAnsi="Arial"/>
          <w:sz w:val="22"/>
          <w:szCs w:val="22"/>
        </w:rPr>
        <w:t xml:space="preserve">4.4 </w:t>
      </w:r>
      <w:r w:rsidRPr="003652E0">
        <w:rPr>
          <w:rFonts w:ascii="Arial" w:hAnsi="Arial"/>
          <w:sz w:val="22"/>
          <w:szCs w:val="22"/>
        </w:rPr>
        <w:t>million</w:t>
      </w:r>
      <w:r w:rsidR="009B76E5" w:rsidRPr="003652E0">
        <w:rPr>
          <w:rFonts w:ascii="Arial" w:hAnsi="Arial"/>
          <w:sz w:val="22"/>
          <w:szCs w:val="22"/>
        </w:rPr>
        <w:t>)</w:t>
      </w:r>
      <w:r w:rsidRPr="003652E0">
        <w:rPr>
          <w:rFonts w:ascii="Arial" w:hAnsi="Arial"/>
          <w:sz w:val="22"/>
          <w:szCs w:val="22"/>
        </w:rPr>
        <w:t>).</w:t>
      </w:r>
    </w:p>
    <w:p w:rsidR="007A7D4B" w:rsidRPr="003652E0" w:rsidRDefault="007A7D4B" w:rsidP="00115D90">
      <w:pPr>
        <w:tabs>
          <w:tab w:val="right" w:pos="7200"/>
          <w:tab w:val="right" w:pos="8540"/>
        </w:tabs>
        <w:spacing w:before="120" w:after="120" w:line="380" w:lineRule="exact"/>
        <w:ind w:left="547"/>
        <w:jc w:val="thaiDistribute"/>
        <w:rPr>
          <w:rFonts w:ascii="Arial" w:hAnsi="Arial"/>
          <w:sz w:val="22"/>
          <w:szCs w:val="22"/>
        </w:rPr>
      </w:pPr>
      <w:r w:rsidRPr="003652E0">
        <w:rPr>
          <w:rFonts w:ascii="Arial" w:hAnsi="Arial"/>
          <w:sz w:val="22"/>
          <w:szCs w:val="22"/>
        </w:rPr>
        <w:t xml:space="preserve">As at 31 March </w:t>
      </w:r>
      <w:r w:rsidR="00F34DC5" w:rsidRPr="003652E0">
        <w:rPr>
          <w:rFonts w:ascii="Arial" w:hAnsi="Arial"/>
          <w:sz w:val="22"/>
          <w:szCs w:val="22"/>
        </w:rPr>
        <w:t>201</w:t>
      </w:r>
      <w:r w:rsidR="00FA4B64" w:rsidRPr="003652E0">
        <w:rPr>
          <w:rFonts w:ascii="Arial" w:hAnsi="Arial"/>
          <w:sz w:val="22"/>
          <w:szCs w:val="22"/>
        </w:rPr>
        <w:t>9</w:t>
      </w:r>
      <w:r w:rsidRPr="003652E0">
        <w:rPr>
          <w:rFonts w:ascii="Arial" w:hAnsi="Arial"/>
          <w:sz w:val="22"/>
          <w:szCs w:val="22"/>
        </w:rPr>
        <w:t>, the weighted average duration of the liabilities for long-term employee benefit</w:t>
      </w:r>
      <w:r w:rsidR="008878F2" w:rsidRPr="003652E0">
        <w:rPr>
          <w:rFonts w:ascii="Arial" w:hAnsi="Arial"/>
          <w:sz w:val="22"/>
          <w:szCs w:val="22"/>
        </w:rPr>
        <w:t>s</w:t>
      </w:r>
      <w:r w:rsidR="000F520D" w:rsidRPr="003652E0">
        <w:rPr>
          <w:rFonts w:ascii="Arial" w:hAnsi="Arial"/>
          <w:sz w:val="22"/>
          <w:szCs w:val="22"/>
        </w:rPr>
        <w:t xml:space="preserve"> </w:t>
      </w:r>
      <w:r w:rsidR="00717C36">
        <w:rPr>
          <w:rFonts w:ascii="Arial" w:hAnsi="Arial"/>
          <w:sz w:val="22"/>
          <w:szCs w:val="22"/>
        </w:rPr>
        <w:t>was</w:t>
      </w:r>
      <w:r w:rsidR="000F520D" w:rsidRPr="003652E0">
        <w:rPr>
          <w:rFonts w:ascii="Arial" w:hAnsi="Arial"/>
          <w:sz w:val="22"/>
          <w:szCs w:val="22"/>
        </w:rPr>
        <w:t xml:space="preserve"> </w:t>
      </w:r>
      <w:r w:rsidR="00195E00" w:rsidRPr="003652E0">
        <w:rPr>
          <w:rFonts w:ascii="Arial" w:hAnsi="Arial"/>
          <w:sz w:val="22"/>
          <w:szCs w:val="22"/>
        </w:rPr>
        <w:t>14</w:t>
      </w:r>
      <w:r w:rsidR="000850EE" w:rsidRPr="003652E0">
        <w:rPr>
          <w:rFonts w:ascii="Arial" w:hAnsi="Arial"/>
          <w:sz w:val="22"/>
          <w:szCs w:val="22"/>
        </w:rPr>
        <w:t xml:space="preserve"> - </w:t>
      </w:r>
      <w:r w:rsidR="00195E00" w:rsidRPr="003652E0">
        <w:rPr>
          <w:rFonts w:ascii="Arial" w:hAnsi="Arial"/>
          <w:sz w:val="22"/>
          <w:szCs w:val="22"/>
        </w:rPr>
        <w:t>18</w:t>
      </w:r>
      <w:r w:rsidR="004C22FF" w:rsidRPr="003652E0">
        <w:rPr>
          <w:rFonts w:ascii="Arial" w:hAnsi="Arial"/>
          <w:sz w:val="22"/>
          <w:szCs w:val="22"/>
        </w:rPr>
        <w:t xml:space="preserve"> </w:t>
      </w:r>
      <w:r w:rsidRPr="003652E0">
        <w:rPr>
          <w:rFonts w:ascii="Arial" w:hAnsi="Arial"/>
          <w:sz w:val="22"/>
          <w:szCs w:val="22"/>
        </w:rPr>
        <w:t>years (</w:t>
      </w:r>
      <w:r w:rsidR="00364BDA" w:rsidRPr="003652E0">
        <w:rPr>
          <w:rFonts w:ascii="Arial" w:hAnsi="Arial"/>
          <w:sz w:val="22"/>
          <w:szCs w:val="22"/>
        </w:rPr>
        <w:t>the Company only</w:t>
      </w:r>
      <w:r w:rsidR="00195E00" w:rsidRPr="003652E0">
        <w:rPr>
          <w:rFonts w:ascii="Arial" w:hAnsi="Arial"/>
          <w:sz w:val="22"/>
          <w:szCs w:val="22"/>
        </w:rPr>
        <w:t>: 14</w:t>
      </w:r>
      <w:r w:rsidR="00FA4B64" w:rsidRPr="003652E0">
        <w:rPr>
          <w:rFonts w:ascii="Arial" w:hAnsi="Arial"/>
          <w:sz w:val="22"/>
          <w:szCs w:val="22"/>
        </w:rPr>
        <w:t xml:space="preserve"> </w:t>
      </w:r>
      <w:r w:rsidRPr="003652E0">
        <w:rPr>
          <w:rFonts w:ascii="Arial" w:hAnsi="Arial"/>
          <w:sz w:val="22"/>
          <w:szCs w:val="22"/>
        </w:rPr>
        <w:t>years)</w:t>
      </w:r>
      <w:r w:rsidRPr="003652E0">
        <w:rPr>
          <w:rFonts w:ascii="Arial" w:hAnsi="Arial" w:cs="Arial"/>
          <w:sz w:val="22"/>
          <w:szCs w:val="22"/>
        </w:rPr>
        <w:t xml:space="preserve"> (</w:t>
      </w:r>
      <w:r w:rsidR="00F34DC5" w:rsidRPr="003652E0">
        <w:rPr>
          <w:rFonts w:ascii="Arial" w:hAnsi="Arial" w:cs="Arial"/>
          <w:sz w:val="22"/>
          <w:szCs w:val="22"/>
        </w:rPr>
        <w:t>201</w:t>
      </w:r>
      <w:r w:rsidR="00FA4B64" w:rsidRPr="003652E0">
        <w:rPr>
          <w:rFonts w:ascii="Arial" w:hAnsi="Arial" w:cs="Arial"/>
          <w:sz w:val="22"/>
          <w:szCs w:val="22"/>
        </w:rPr>
        <w:t>8</w:t>
      </w:r>
      <w:r w:rsidRPr="003652E0">
        <w:rPr>
          <w:rFonts w:ascii="Arial" w:hAnsi="Arial" w:cs="Arial"/>
          <w:sz w:val="22"/>
          <w:szCs w:val="22"/>
        </w:rPr>
        <w:t xml:space="preserve">: </w:t>
      </w:r>
      <w:r w:rsidR="00FA4B64" w:rsidRPr="003652E0">
        <w:rPr>
          <w:rFonts w:ascii="Arial" w:hAnsi="Arial"/>
          <w:sz w:val="22"/>
          <w:szCs w:val="22"/>
        </w:rPr>
        <w:t xml:space="preserve">14 - 20 </w:t>
      </w:r>
      <w:r w:rsidRPr="003652E0">
        <w:rPr>
          <w:rFonts w:ascii="Arial" w:hAnsi="Arial" w:cs="Arial"/>
          <w:sz w:val="22"/>
          <w:szCs w:val="22"/>
        </w:rPr>
        <w:t xml:space="preserve">years </w:t>
      </w:r>
      <w:r w:rsidR="009B76E5" w:rsidRPr="003652E0">
        <w:rPr>
          <w:rFonts w:ascii="Arial" w:hAnsi="Arial" w:cs="Arial"/>
          <w:sz w:val="22"/>
          <w:szCs w:val="22"/>
        </w:rPr>
        <w:t>(</w:t>
      </w:r>
      <w:r w:rsidR="00364BDA" w:rsidRPr="003652E0">
        <w:rPr>
          <w:rFonts w:ascii="Arial" w:hAnsi="Arial" w:cs="Arial"/>
          <w:sz w:val="22"/>
          <w:szCs w:val="22"/>
        </w:rPr>
        <w:t>the Company only</w:t>
      </w:r>
      <w:r w:rsidRPr="003652E0">
        <w:rPr>
          <w:rFonts w:ascii="Arial" w:hAnsi="Arial" w:cs="Arial"/>
          <w:sz w:val="22"/>
          <w:szCs w:val="22"/>
        </w:rPr>
        <w:t xml:space="preserve">: </w:t>
      </w:r>
      <w:r w:rsidR="00FA4B64" w:rsidRPr="003652E0">
        <w:rPr>
          <w:rFonts w:ascii="Arial" w:hAnsi="Arial"/>
          <w:sz w:val="22"/>
          <w:szCs w:val="22"/>
        </w:rPr>
        <w:t>14</w:t>
      </w:r>
      <w:r w:rsidRPr="003652E0">
        <w:rPr>
          <w:rFonts w:ascii="Arial" w:hAnsi="Arial" w:cs="Arial"/>
          <w:sz w:val="22"/>
          <w:szCs w:val="22"/>
        </w:rPr>
        <w:t xml:space="preserve"> years</w:t>
      </w:r>
      <w:r w:rsidR="009B76E5" w:rsidRPr="003652E0">
        <w:rPr>
          <w:rFonts w:ascii="Arial" w:hAnsi="Arial" w:cs="Arial"/>
          <w:sz w:val="22"/>
          <w:szCs w:val="22"/>
        </w:rPr>
        <w:t>)</w:t>
      </w:r>
      <w:r w:rsidRPr="003652E0">
        <w:rPr>
          <w:rFonts w:ascii="Arial" w:hAnsi="Arial" w:cs="Arial"/>
          <w:sz w:val="22"/>
          <w:szCs w:val="22"/>
        </w:rPr>
        <w:t>).</w:t>
      </w:r>
    </w:p>
    <w:p w:rsidR="001C451B" w:rsidRPr="003652E0" w:rsidRDefault="001C451B">
      <w:pPr>
        <w:overflowPunct/>
        <w:autoSpaceDE/>
        <w:autoSpaceDN/>
        <w:adjustRightInd/>
        <w:spacing w:after="200" w:line="276" w:lineRule="auto"/>
        <w:textAlignment w:val="auto"/>
        <w:rPr>
          <w:rFonts w:ascii="Arial" w:hAnsi="Arial"/>
          <w:sz w:val="22"/>
          <w:szCs w:val="22"/>
        </w:rPr>
      </w:pPr>
      <w:r w:rsidRPr="003652E0">
        <w:rPr>
          <w:rFonts w:ascii="Arial" w:hAnsi="Arial"/>
          <w:sz w:val="22"/>
          <w:szCs w:val="22"/>
        </w:rPr>
        <w:br w:type="page"/>
      </w:r>
    </w:p>
    <w:p w:rsidR="007A7D4B" w:rsidRPr="003652E0" w:rsidRDefault="007A7D4B" w:rsidP="007A7D4B">
      <w:pPr>
        <w:tabs>
          <w:tab w:val="right" w:pos="7280"/>
          <w:tab w:val="right" w:pos="8760"/>
        </w:tabs>
        <w:spacing w:before="120" w:after="120" w:line="380" w:lineRule="exact"/>
        <w:ind w:left="547" w:right="-360"/>
        <w:jc w:val="thaiDistribute"/>
        <w:rPr>
          <w:rFonts w:ascii="Arial" w:hAnsi="Arial"/>
          <w:sz w:val="22"/>
          <w:szCs w:val="22"/>
        </w:rPr>
      </w:pPr>
      <w:r w:rsidRPr="003652E0">
        <w:rPr>
          <w:rFonts w:ascii="Arial" w:hAnsi="Arial"/>
          <w:sz w:val="22"/>
          <w:szCs w:val="22"/>
        </w:rPr>
        <w:lastRenderedPageBreak/>
        <w:t xml:space="preserve">Significant actuarial assumptions </w:t>
      </w:r>
      <w:r w:rsidR="00031558">
        <w:rPr>
          <w:rFonts w:ascii="Arial" w:hAnsi="Arial"/>
          <w:sz w:val="22"/>
          <w:szCs w:val="22"/>
        </w:rPr>
        <w:t>were</w:t>
      </w:r>
      <w:r w:rsidRPr="003652E0">
        <w:rPr>
          <w:rFonts w:ascii="Arial" w:hAnsi="Arial"/>
          <w:sz w:val="22"/>
          <w:szCs w:val="22"/>
        </w:rPr>
        <w:t xml:space="preserve"> summarised below:</w:t>
      </w:r>
    </w:p>
    <w:tbl>
      <w:tblPr>
        <w:tblStyle w:val="TableGrid"/>
        <w:tblW w:w="8640" w:type="dxa"/>
        <w:tblInd w:w="450" w:type="dxa"/>
        <w:tblLayout w:type="fixed"/>
        <w:tblLook w:val="04A0" w:firstRow="1" w:lastRow="0" w:firstColumn="1" w:lastColumn="0" w:noHBand="0" w:noVBand="1"/>
      </w:tblPr>
      <w:tblGrid>
        <w:gridCol w:w="1890"/>
        <w:gridCol w:w="1800"/>
        <w:gridCol w:w="1710"/>
        <w:gridCol w:w="1620"/>
        <w:gridCol w:w="1620"/>
      </w:tblGrid>
      <w:tr w:rsidR="007A7D4B" w:rsidRPr="003652E0" w:rsidTr="00DC736F">
        <w:tc>
          <w:tcPr>
            <w:tcW w:w="1890" w:type="dxa"/>
            <w:tcBorders>
              <w:top w:val="nil"/>
              <w:left w:val="nil"/>
              <w:bottom w:val="nil"/>
              <w:right w:val="nil"/>
            </w:tcBorders>
          </w:tcPr>
          <w:p w:rsidR="007A7D4B" w:rsidRPr="003652E0" w:rsidRDefault="007A7D4B" w:rsidP="00115D90">
            <w:pPr>
              <w:tabs>
                <w:tab w:val="left" w:pos="600"/>
                <w:tab w:val="left" w:pos="900"/>
                <w:tab w:val="right" w:pos="7280"/>
                <w:tab w:val="right" w:pos="8540"/>
              </w:tabs>
              <w:spacing w:line="300" w:lineRule="exact"/>
              <w:ind w:right="-43"/>
              <w:jc w:val="center"/>
              <w:rPr>
                <w:rFonts w:ascii="Arial" w:hAnsi="Arial" w:cs="Arial"/>
                <w:sz w:val="18"/>
                <w:szCs w:val="18"/>
              </w:rPr>
            </w:pPr>
          </w:p>
        </w:tc>
        <w:tc>
          <w:tcPr>
            <w:tcW w:w="3510" w:type="dxa"/>
            <w:gridSpan w:val="2"/>
            <w:tcBorders>
              <w:top w:val="nil"/>
              <w:left w:val="nil"/>
              <w:bottom w:val="nil"/>
              <w:right w:val="nil"/>
            </w:tcBorders>
          </w:tcPr>
          <w:p w:rsidR="007A7D4B" w:rsidRPr="003652E0" w:rsidRDefault="007A7D4B" w:rsidP="00115D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3652E0">
              <w:rPr>
                <w:rFonts w:ascii="Arial" w:hAnsi="Arial"/>
                <w:sz w:val="18"/>
                <w:szCs w:val="18"/>
              </w:rPr>
              <w:t>Consolidated financial statements</w:t>
            </w:r>
          </w:p>
        </w:tc>
        <w:tc>
          <w:tcPr>
            <w:tcW w:w="3240" w:type="dxa"/>
            <w:gridSpan w:val="2"/>
            <w:tcBorders>
              <w:top w:val="nil"/>
              <w:left w:val="nil"/>
              <w:bottom w:val="nil"/>
              <w:right w:val="nil"/>
            </w:tcBorders>
          </w:tcPr>
          <w:p w:rsidR="007A7D4B" w:rsidRPr="003652E0" w:rsidRDefault="007A7D4B" w:rsidP="00115D9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3652E0">
              <w:rPr>
                <w:rFonts w:ascii="Arial" w:hAnsi="Arial"/>
                <w:sz w:val="18"/>
                <w:szCs w:val="18"/>
              </w:rPr>
              <w:t>Separate financial statements</w:t>
            </w:r>
          </w:p>
        </w:tc>
      </w:tr>
      <w:tr w:rsidR="00FA4B64" w:rsidRPr="003652E0" w:rsidTr="00DC736F">
        <w:tc>
          <w:tcPr>
            <w:tcW w:w="1890" w:type="dxa"/>
            <w:tcBorders>
              <w:top w:val="nil"/>
              <w:left w:val="nil"/>
              <w:bottom w:val="nil"/>
              <w:right w:val="nil"/>
            </w:tcBorders>
          </w:tcPr>
          <w:p w:rsidR="00FA4B64" w:rsidRPr="003652E0" w:rsidRDefault="00FA4B64" w:rsidP="00FA4B64">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800" w:type="dxa"/>
            <w:tcBorders>
              <w:top w:val="nil"/>
              <w:left w:val="nil"/>
              <w:bottom w:val="nil"/>
              <w:right w:val="nil"/>
            </w:tcBorders>
          </w:tcPr>
          <w:p w:rsidR="00FA4B64" w:rsidRPr="003652E0" w:rsidRDefault="00FA4B64" w:rsidP="00FA4B64">
            <w:pPr>
              <w:pBdr>
                <w:bottom w:val="single" w:sz="4" w:space="1" w:color="auto"/>
              </w:pBdr>
              <w:tabs>
                <w:tab w:val="left" w:pos="1440"/>
              </w:tabs>
              <w:spacing w:line="300" w:lineRule="exact"/>
              <w:jc w:val="center"/>
              <w:rPr>
                <w:rFonts w:ascii="Arial" w:hAnsi="Arial" w:cs="Arial"/>
                <w:spacing w:val="-4"/>
                <w:sz w:val="18"/>
                <w:szCs w:val="18"/>
              </w:rPr>
            </w:pPr>
            <w:r w:rsidRPr="003652E0">
              <w:rPr>
                <w:rFonts w:ascii="Arial" w:hAnsi="Arial" w:cs="Arial"/>
                <w:spacing w:val="-4"/>
                <w:sz w:val="18"/>
                <w:szCs w:val="18"/>
              </w:rPr>
              <w:t>2019</w:t>
            </w:r>
          </w:p>
        </w:tc>
        <w:tc>
          <w:tcPr>
            <w:tcW w:w="1710" w:type="dxa"/>
            <w:tcBorders>
              <w:top w:val="nil"/>
              <w:left w:val="nil"/>
              <w:bottom w:val="nil"/>
              <w:right w:val="nil"/>
            </w:tcBorders>
          </w:tcPr>
          <w:p w:rsidR="00FA4B64" w:rsidRPr="003652E0" w:rsidRDefault="00FA4B64" w:rsidP="00FA4B64">
            <w:pPr>
              <w:pBdr>
                <w:bottom w:val="single" w:sz="4" w:space="1" w:color="auto"/>
              </w:pBdr>
              <w:tabs>
                <w:tab w:val="left" w:pos="1440"/>
              </w:tabs>
              <w:spacing w:line="300" w:lineRule="exact"/>
              <w:jc w:val="center"/>
              <w:rPr>
                <w:rFonts w:ascii="Arial" w:hAnsi="Arial" w:cs="Arial"/>
                <w:spacing w:val="-4"/>
                <w:sz w:val="18"/>
                <w:szCs w:val="18"/>
              </w:rPr>
            </w:pPr>
            <w:r w:rsidRPr="003652E0">
              <w:rPr>
                <w:rFonts w:ascii="Arial" w:hAnsi="Arial" w:cs="Arial"/>
                <w:spacing w:val="-4"/>
                <w:sz w:val="18"/>
                <w:szCs w:val="18"/>
              </w:rPr>
              <w:t>2018</w:t>
            </w:r>
          </w:p>
        </w:tc>
        <w:tc>
          <w:tcPr>
            <w:tcW w:w="1620" w:type="dxa"/>
            <w:tcBorders>
              <w:top w:val="nil"/>
              <w:left w:val="nil"/>
              <w:bottom w:val="nil"/>
              <w:right w:val="nil"/>
            </w:tcBorders>
          </w:tcPr>
          <w:p w:rsidR="00FA4B64" w:rsidRPr="003652E0" w:rsidRDefault="00FA4B64" w:rsidP="00FA4B64">
            <w:pPr>
              <w:pBdr>
                <w:bottom w:val="single" w:sz="4" w:space="1" w:color="auto"/>
              </w:pBdr>
              <w:tabs>
                <w:tab w:val="left" w:pos="1440"/>
              </w:tabs>
              <w:spacing w:line="300" w:lineRule="exact"/>
              <w:jc w:val="center"/>
              <w:rPr>
                <w:rFonts w:ascii="Arial" w:hAnsi="Arial" w:cs="Arial"/>
                <w:spacing w:val="-4"/>
                <w:sz w:val="18"/>
                <w:szCs w:val="18"/>
              </w:rPr>
            </w:pPr>
            <w:r w:rsidRPr="003652E0">
              <w:rPr>
                <w:rFonts w:ascii="Arial" w:hAnsi="Arial" w:cs="Arial"/>
                <w:spacing w:val="-4"/>
                <w:sz w:val="18"/>
                <w:szCs w:val="18"/>
              </w:rPr>
              <w:t>2019</w:t>
            </w:r>
          </w:p>
        </w:tc>
        <w:tc>
          <w:tcPr>
            <w:tcW w:w="1620" w:type="dxa"/>
            <w:tcBorders>
              <w:top w:val="nil"/>
              <w:left w:val="nil"/>
              <w:bottom w:val="nil"/>
              <w:right w:val="nil"/>
            </w:tcBorders>
          </w:tcPr>
          <w:p w:rsidR="00FA4B64" w:rsidRPr="003652E0" w:rsidRDefault="00FA4B64" w:rsidP="00FA4B64">
            <w:pPr>
              <w:pBdr>
                <w:bottom w:val="single" w:sz="4" w:space="1" w:color="auto"/>
              </w:pBdr>
              <w:tabs>
                <w:tab w:val="left" w:pos="1440"/>
              </w:tabs>
              <w:spacing w:line="300" w:lineRule="exact"/>
              <w:jc w:val="center"/>
              <w:rPr>
                <w:rFonts w:ascii="Arial" w:hAnsi="Arial" w:cs="Arial"/>
                <w:spacing w:val="-4"/>
                <w:sz w:val="18"/>
                <w:szCs w:val="18"/>
              </w:rPr>
            </w:pPr>
            <w:r w:rsidRPr="003652E0">
              <w:rPr>
                <w:rFonts w:ascii="Arial" w:hAnsi="Arial" w:cs="Arial"/>
                <w:spacing w:val="-4"/>
                <w:sz w:val="18"/>
                <w:szCs w:val="18"/>
              </w:rPr>
              <w:t>2018</w:t>
            </w:r>
          </w:p>
        </w:tc>
      </w:tr>
      <w:tr w:rsidR="00FA4B64" w:rsidRPr="003652E0" w:rsidTr="00DC736F">
        <w:tc>
          <w:tcPr>
            <w:tcW w:w="1890" w:type="dxa"/>
            <w:tcBorders>
              <w:top w:val="nil"/>
              <w:left w:val="nil"/>
              <w:bottom w:val="nil"/>
              <w:right w:val="nil"/>
            </w:tcBorders>
          </w:tcPr>
          <w:p w:rsidR="00FA4B64" w:rsidRPr="003652E0" w:rsidRDefault="00FA4B64" w:rsidP="00FA4B64">
            <w:pPr>
              <w:spacing w:line="300" w:lineRule="exact"/>
              <w:rPr>
                <w:rFonts w:ascii="Arial" w:hAnsi="Arial" w:cs="Arial"/>
                <w:color w:val="000000"/>
                <w:sz w:val="18"/>
                <w:szCs w:val="18"/>
              </w:rPr>
            </w:pPr>
            <w:r w:rsidRPr="003652E0">
              <w:rPr>
                <w:rFonts w:ascii="Arial" w:hAnsi="Arial" w:cs="Arial"/>
                <w:color w:val="000000"/>
                <w:sz w:val="18"/>
                <w:szCs w:val="18"/>
              </w:rPr>
              <w:t>Discount rates</w:t>
            </w:r>
          </w:p>
        </w:tc>
        <w:tc>
          <w:tcPr>
            <w:tcW w:w="1800" w:type="dxa"/>
            <w:tcBorders>
              <w:top w:val="nil"/>
              <w:left w:val="nil"/>
              <w:bottom w:val="nil"/>
              <w:right w:val="nil"/>
            </w:tcBorders>
            <w:shd w:val="clear" w:color="auto" w:fill="auto"/>
          </w:tcPr>
          <w:p w:rsidR="008E71F0" w:rsidRPr="003652E0" w:rsidRDefault="00195E00" w:rsidP="00FA4B64">
            <w:pPr>
              <w:spacing w:line="300" w:lineRule="exact"/>
              <w:ind w:right="-45"/>
              <w:jc w:val="center"/>
              <w:rPr>
                <w:rFonts w:ascii="Arial" w:hAnsi="Arial" w:cs="Arial"/>
                <w:sz w:val="18"/>
                <w:szCs w:val="18"/>
              </w:rPr>
            </w:pPr>
            <w:r w:rsidRPr="003652E0">
              <w:rPr>
                <w:rFonts w:ascii="Arial" w:hAnsi="Arial" w:cs="Arial"/>
                <w:sz w:val="18"/>
                <w:szCs w:val="18"/>
              </w:rPr>
              <w:t xml:space="preserve">1.1% - 3.2% </w:t>
            </w:r>
          </w:p>
          <w:p w:rsidR="00FA4B64" w:rsidRPr="003652E0" w:rsidRDefault="00195E00" w:rsidP="00FA4B64">
            <w:pPr>
              <w:spacing w:line="300" w:lineRule="exact"/>
              <w:ind w:right="-45"/>
              <w:jc w:val="center"/>
              <w:rPr>
                <w:rFonts w:ascii="Arial" w:hAnsi="Arial" w:cs="Arial"/>
                <w:sz w:val="18"/>
                <w:szCs w:val="18"/>
              </w:rPr>
            </w:pPr>
            <w:r w:rsidRPr="003652E0">
              <w:rPr>
                <w:rFonts w:ascii="Arial" w:hAnsi="Arial" w:cs="Arial"/>
                <w:sz w:val="18"/>
                <w:szCs w:val="18"/>
              </w:rPr>
              <w:t xml:space="preserve"> </w:t>
            </w:r>
            <w:r w:rsidR="008E71F0" w:rsidRPr="003652E0">
              <w:rPr>
                <w:rFonts w:ascii="Arial" w:hAnsi="Arial" w:cs="Arial"/>
                <w:sz w:val="18"/>
                <w:szCs w:val="18"/>
              </w:rPr>
              <w:t>per annum</w:t>
            </w:r>
          </w:p>
        </w:tc>
        <w:tc>
          <w:tcPr>
            <w:tcW w:w="171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1.1% - 3.2%                  per annum</w:t>
            </w:r>
          </w:p>
        </w:tc>
        <w:tc>
          <w:tcPr>
            <w:tcW w:w="162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3.2%</w:t>
            </w:r>
          </w:p>
          <w:p w:rsidR="008E71F0"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per annum</w:t>
            </w:r>
          </w:p>
        </w:tc>
        <w:tc>
          <w:tcPr>
            <w:tcW w:w="162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3.2%                  per annum</w:t>
            </w:r>
          </w:p>
        </w:tc>
      </w:tr>
      <w:tr w:rsidR="00FA4B64" w:rsidRPr="003652E0" w:rsidTr="00DC736F">
        <w:tc>
          <w:tcPr>
            <w:tcW w:w="1890" w:type="dxa"/>
            <w:tcBorders>
              <w:top w:val="nil"/>
              <w:left w:val="nil"/>
              <w:bottom w:val="nil"/>
              <w:right w:val="nil"/>
            </w:tcBorders>
          </w:tcPr>
          <w:p w:rsidR="00FA4B64" w:rsidRPr="003652E0" w:rsidRDefault="00FA4B64" w:rsidP="00FA4B64">
            <w:pPr>
              <w:spacing w:line="300" w:lineRule="exact"/>
              <w:ind w:right="-108"/>
              <w:rPr>
                <w:rFonts w:ascii="Arial" w:hAnsi="Arial" w:cs="Arial"/>
                <w:color w:val="000000"/>
                <w:sz w:val="18"/>
                <w:szCs w:val="18"/>
              </w:rPr>
            </w:pPr>
            <w:r w:rsidRPr="003652E0">
              <w:rPr>
                <w:rFonts w:ascii="Arial" w:hAnsi="Arial" w:cs="Arial"/>
                <w:color w:val="000000"/>
                <w:sz w:val="18"/>
                <w:szCs w:val="18"/>
              </w:rPr>
              <w:t>Salary increase rates</w:t>
            </w:r>
          </w:p>
        </w:tc>
        <w:tc>
          <w:tcPr>
            <w:tcW w:w="180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2.4%-8.0%</w:t>
            </w:r>
          </w:p>
          <w:p w:rsidR="008E71F0"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per annum</w:t>
            </w:r>
          </w:p>
        </w:tc>
        <w:tc>
          <w:tcPr>
            <w:tcW w:w="171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1.1% - 8.0%          per annum</w:t>
            </w:r>
          </w:p>
        </w:tc>
        <w:tc>
          <w:tcPr>
            <w:tcW w:w="1620" w:type="dxa"/>
            <w:tcBorders>
              <w:top w:val="nil"/>
              <w:left w:val="nil"/>
              <w:bottom w:val="nil"/>
              <w:right w:val="nil"/>
            </w:tcBorders>
            <w:shd w:val="clear" w:color="auto" w:fill="auto"/>
          </w:tcPr>
          <w:p w:rsidR="008E71F0"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3.0% - 8.0%</w:t>
            </w:r>
          </w:p>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 xml:space="preserve">per annum          </w:t>
            </w:r>
          </w:p>
        </w:tc>
        <w:tc>
          <w:tcPr>
            <w:tcW w:w="162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3.0% - 8.0%          per annum</w:t>
            </w:r>
          </w:p>
        </w:tc>
      </w:tr>
      <w:tr w:rsidR="00FA4B64" w:rsidRPr="003652E0" w:rsidTr="00DC736F">
        <w:tc>
          <w:tcPr>
            <w:tcW w:w="1890" w:type="dxa"/>
            <w:tcBorders>
              <w:top w:val="nil"/>
              <w:left w:val="nil"/>
              <w:bottom w:val="nil"/>
              <w:right w:val="nil"/>
            </w:tcBorders>
          </w:tcPr>
          <w:p w:rsidR="00FA4B64" w:rsidRPr="003652E0" w:rsidRDefault="00FA4B64" w:rsidP="00FA4B64">
            <w:pPr>
              <w:spacing w:line="300" w:lineRule="exact"/>
              <w:rPr>
                <w:rFonts w:ascii="Arial" w:hAnsi="Arial" w:cs="Arial"/>
                <w:color w:val="000000"/>
                <w:sz w:val="18"/>
                <w:szCs w:val="18"/>
              </w:rPr>
            </w:pPr>
            <w:r w:rsidRPr="003652E0">
              <w:rPr>
                <w:rFonts w:ascii="Arial" w:hAnsi="Arial" w:cs="Arial"/>
                <w:color w:val="000000"/>
                <w:sz w:val="18"/>
                <w:szCs w:val="18"/>
              </w:rPr>
              <w:t>Turnover rates</w:t>
            </w:r>
          </w:p>
        </w:tc>
        <w:tc>
          <w:tcPr>
            <w:tcW w:w="180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3.8% - 20%</w:t>
            </w:r>
          </w:p>
        </w:tc>
        <w:tc>
          <w:tcPr>
            <w:tcW w:w="171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3.8% - 20%</w:t>
            </w:r>
          </w:p>
        </w:tc>
        <w:tc>
          <w:tcPr>
            <w:tcW w:w="162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10% - 20%</w:t>
            </w:r>
          </w:p>
        </w:tc>
        <w:tc>
          <w:tcPr>
            <w:tcW w:w="162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10% - 20%</w:t>
            </w:r>
          </w:p>
        </w:tc>
      </w:tr>
      <w:tr w:rsidR="00FA4B64" w:rsidRPr="003652E0" w:rsidTr="00DC736F">
        <w:tc>
          <w:tcPr>
            <w:tcW w:w="1890" w:type="dxa"/>
            <w:tcBorders>
              <w:top w:val="nil"/>
              <w:left w:val="nil"/>
              <w:bottom w:val="nil"/>
              <w:right w:val="nil"/>
            </w:tcBorders>
          </w:tcPr>
          <w:p w:rsidR="00FA4B64" w:rsidRPr="003652E0" w:rsidRDefault="00FA4B64" w:rsidP="00FA4B64">
            <w:pPr>
              <w:spacing w:line="300" w:lineRule="exact"/>
              <w:rPr>
                <w:rFonts w:ascii="Arial" w:hAnsi="Arial" w:cs="Arial"/>
                <w:color w:val="000000"/>
                <w:sz w:val="18"/>
                <w:szCs w:val="18"/>
              </w:rPr>
            </w:pPr>
          </w:p>
        </w:tc>
        <w:tc>
          <w:tcPr>
            <w:tcW w:w="180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per annum</w:t>
            </w:r>
          </w:p>
        </w:tc>
        <w:tc>
          <w:tcPr>
            <w:tcW w:w="171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per annum</w:t>
            </w:r>
          </w:p>
        </w:tc>
        <w:tc>
          <w:tcPr>
            <w:tcW w:w="162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per annum</w:t>
            </w:r>
          </w:p>
        </w:tc>
        <w:tc>
          <w:tcPr>
            <w:tcW w:w="162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per annum</w:t>
            </w:r>
          </w:p>
        </w:tc>
      </w:tr>
      <w:tr w:rsidR="00FA4B64" w:rsidRPr="003652E0" w:rsidTr="00DC736F">
        <w:tc>
          <w:tcPr>
            <w:tcW w:w="1890" w:type="dxa"/>
            <w:tcBorders>
              <w:top w:val="nil"/>
              <w:left w:val="nil"/>
              <w:bottom w:val="nil"/>
              <w:right w:val="nil"/>
            </w:tcBorders>
          </w:tcPr>
          <w:p w:rsidR="00FA4B64" w:rsidRPr="003652E0" w:rsidRDefault="00FA4B64" w:rsidP="00FA4B64">
            <w:pPr>
              <w:spacing w:line="300" w:lineRule="exact"/>
              <w:rPr>
                <w:rFonts w:ascii="Arial" w:hAnsi="Arial" w:cs="Arial"/>
                <w:color w:val="000000"/>
                <w:sz w:val="18"/>
                <w:szCs w:val="18"/>
              </w:rPr>
            </w:pPr>
            <w:r w:rsidRPr="003652E0">
              <w:rPr>
                <w:rFonts w:ascii="Arial" w:hAnsi="Arial" w:cs="Arial"/>
                <w:color w:val="000000"/>
                <w:sz w:val="18"/>
                <w:szCs w:val="18"/>
              </w:rPr>
              <w:t>Gold price</w:t>
            </w:r>
          </w:p>
        </w:tc>
        <w:tc>
          <w:tcPr>
            <w:tcW w:w="180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Baht 20,800</w:t>
            </w:r>
          </w:p>
          <w:p w:rsidR="008E71F0"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per Baht weight</w:t>
            </w:r>
          </w:p>
        </w:tc>
        <w:tc>
          <w:tcPr>
            <w:tcW w:w="171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 xml:space="preserve">Baht 20,800 </w:t>
            </w:r>
            <w:r w:rsidRPr="003652E0">
              <w:rPr>
                <w:rFonts w:ascii="Arial" w:hAnsi="Arial" w:cstheme="minorBidi" w:hint="cs"/>
                <w:sz w:val="18"/>
                <w:szCs w:val="18"/>
                <w:cs/>
              </w:rPr>
              <w:t xml:space="preserve">                 </w:t>
            </w:r>
            <w:r w:rsidRPr="003652E0">
              <w:rPr>
                <w:rFonts w:ascii="Arial" w:hAnsi="Arial" w:cs="Arial"/>
                <w:sz w:val="18"/>
                <w:szCs w:val="18"/>
              </w:rPr>
              <w:t>per Baht weight</w:t>
            </w:r>
          </w:p>
        </w:tc>
        <w:tc>
          <w:tcPr>
            <w:tcW w:w="1620" w:type="dxa"/>
            <w:tcBorders>
              <w:top w:val="nil"/>
              <w:left w:val="nil"/>
              <w:bottom w:val="nil"/>
              <w:right w:val="nil"/>
            </w:tcBorders>
            <w:shd w:val="clear" w:color="auto" w:fill="auto"/>
          </w:tcPr>
          <w:p w:rsidR="00FA4B64"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Baht 20,800</w:t>
            </w:r>
          </w:p>
          <w:p w:rsidR="008E71F0" w:rsidRPr="003652E0" w:rsidRDefault="008E71F0" w:rsidP="00FA4B64">
            <w:pPr>
              <w:spacing w:line="300" w:lineRule="exact"/>
              <w:ind w:right="-45"/>
              <w:jc w:val="center"/>
              <w:rPr>
                <w:rFonts w:ascii="Arial" w:hAnsi="Arial" w:cs="Arial"/>
                <w:sz w:val="18"/>
                <w:szCs w:val="18"/>
              </w:rPr>
            </w:pPr>
            <w:r w:rsidRPr="003652E0">
              <w:rPr>
                <w:rFonts w:ascii="Arial" w:hAnsi="Arial" w:cs="Arial"/>
                <w:sz w:val="18"/>
                <w:szCs w:val="18"/>
              </w:rPr>
              <w:t>per Baht weight</w:t>
            </w:r>
          </w:p>
        </w:tc>
        <w:tc>
          <w:tcPr>
            <w:tcW w:w="1620" w:type="dxa"/>
            <w:tcBorders>
              <w:top w:val="nil"/>
              <w:left w:val="nil"/>
              <w:bottom w:val="nil"/>
              <w:right w:val="nil"/>
            </w:tcBorders>
          </w:tcPr>
          <w:p w:rsidR="00FA4B64" w:rsidRPr="003652E0" w:rsidRDefault="00FA4B64" w:rsidP="00FA4B64">
            <w:pPr>
              <w:spacing w:line="300" w:lineRule="exact"/>
              <w:ind w:right="-45"/>
              <w:jc w:val="center"/>
              <w:rPr>
                <w:rFonts w:ascii="Arial" w:hAnsi="Arial" w:cs="Arial"/>
                <w:sz w:val="18"/>
                <w:szCs w:val="18"/>
              </w:rPr>
            </w:pPr>
            <w:r w:rsidRPr="003652E0">
              <w:rPr>
                <w:rFonts w:ascii="Arial" w:hAnsi="Arial" w:cs="Arial"/>
                <w:sz w:val="18"/>
                <w:szCs w:val="18"/>
              </w:rPr>
              <w:t xml:space="preserve">Baht 20,800 </w:t>
            </w:r>
            <w:r w:rsidRPr="003652E0">
              <w:rPr>
                <w:rFonts w:ascii="Arial" w:hAnsi="Arial" w:cstheme="minorBidi" w:hint="cs"/>
                <w:sz w:val="18"/>
                <w:szCs w:val="18"/>
                <w:cs/>
              </w:rPr>
              <w:t xml:space="preserve">                 </w:t>
            </w:r>
            <w:r w:rsidRPr="003652E0">
              <w:rPr>
                <w:rFonts w:ascii="Arial" w:hAnsi="Arial" w:cs="Arial"/>
                <w:sz w:val="18"/>
                <w:szCs w:val="18"/>
              </w:rPr>
              <w:t>per Baht weight</w:t>
            </w:r>
          </w:p>
        </w:tc>
      </w:tr>
    </w:tbl>
    <w:p w:rsidR="007A7D4B" w:rsidRPr="003652E0" w:rsidRDefault="007A7D4B" w:rsidP="007A7D4B">
      <w:pPr>
        <w:tabs>
          <w:tab w:val="right" w:pos="7280"/>
          <w:tab w:val="right" w:pos="8760"/>
        </w:tabs>
        <w:spacing w:before="240" w:after="120" w:line="380" w:lineRule="exact"/>
        <w:ind w:left="547" w:right="29" w:hanging="547"/>
        <w:jc w:val="thaiDistribute"/>
        <w:rPr>
          <w:rFonts w:asciiTheme="majorBidi" w:hAnsiTheme="majorBidi" w:cstheme="majorBidi"/>
          <w:noProof/>
          <w:color w:val="000000"/>
          <w:sz w:val="26"/>
          <w:szCs w:val="26"/>
        </w:rPr>
      </w:pPr>
      <w:r w:rsidRPr="003652E0">
        <w:rPr>
          <w:rFonts w:ascii="Arial" w:hAnsi="Arial"/>
          <w:sz w:val="22"/>
          <w:szCs w:val="22"/>
        </w:rPr>
        <w:tab/>
      </w:r>
      <w:r w:rsidR="0054222D" w:rsidRPr="003652E0">
        <w:rPr>
          <w:rFonts w:ascii="Arial" w:hAnsi="Arial"/>
          <w:sz w:val="22"/>
          <w:szCs w:val="22"/>
        </w:rPr>
        <w:tab/>
      </w:r>
      <w:r w:rsidRPr="003652E0">
        <w:rPr>
          <w:rFonts w:ascii="Arial" w:hAnsi="Arial"/>
          <w:sz w:val="22"/>
          <w:szCs w:val="22"/>
        </w:rPr>
        <w:t>The result of sensitivity analysis for significant assumptions</w:t>
      </w:r>
      <w:r w:rsidRPr="003652E0">
        <w:rPr>
          <w:rFonts w:ascii="Arial" w:hAnsi="Arial" w:hint="cs"/>
          <w:sz w:val="22"/>
          <w:szCs w:val="22"/>
          <w:cs/>
        </w:rPr>
        <w:t xml:space="preserve"> </w:t>
      </w:r>
      <w:r w:rsidRPr="003652E0">
        <w:rPr>
          <w:rFonts w:ascii="Arial" w:hAnsi="Arial"/>
          <w:sz w:val="22"/>
          <w:szCs w:val="22"/>
        </w:rPr>
        <w:t>that affect the present value of the long-term employee benefit</w:t>
      </w:r>
      <w:r w:rsidR="00BA67D9" w:rsidRPr="003652E0">
        <w:rPr>
          <w:rFonts w:ascii="Arial" w:hAnsi="Arial"/>
          <w:sz w:val="22"/>
          <w:szCs w:val="22"/>
        </w:rPr>
        <w:t>s</w:t>
      </w:r>
      <w:r w:rsidRPr="003652E0">
        <w:rPr>
          <w:rFonts w:ascii="Arial" w:hAnsi="Arial"/>
          <w:sz w:val="22"/>
          <w:szCs w:val="22"/>
        </w:rPr>
        <w:t xml:space="preserve"> obligation as at 31 March </w:t>
      </w:r>
      <w:r w:rsidR="00F34DC5" w:rsidRPr="003652E0">
        <w:rPr>
          <w:rFonts w:ascii="Arial" w:hAnsi="Arial"/>
          <w:sz w:val="22"/>
          <w:szCs w:val="22"/>
        </w:rPr>
        <w:t>201</w:t>
      </w:r>
      <w:r w:rsidR="00FA4B64" w:rsidRPr="003652E0">
        <w:rPr>
          <w:rFonts w:ascii="Arial" w:hAnsi="Arial"/>
          <w:sz w:val="22"/>
          <w:szCs w:val="22"/>
        </w:rPr>
        <w:t>9</w:t>
      </w:r>
      <w:r w:rsidR="000F6700" w:rsidRPr="003652E0">
        <w:rPr>
          <w:rFonts w:ascii="Arial" w:hAnsi="Arial"/>
          <w:sz w:val="22"/>
          <w:szCs w:val="22"/>
        </w:rPr>
        <w:t xml:space="preserve"> and 201</w:t>
      </w:r>
      <w:r w:rsidR="00FA4B64" w:rsidRPr="003652E0">
        <w:rPr>
          <w:rFonts w:ascii="Arial" w:hAnsi="Arial"/>
          <w:sz w:val="22"/>
          <w:szCs w:val="22"/>
        </w:rPr>
        <w:t>8</w:t>
      </w:r>
      <w:r w:rsidR="000F6700" w:rsidRPr="003652E0">
        <w:rPr>
          <w:rFonts w:ascii="Arial" w:hAnsi="Arial"/>
          <w:sz w:val="22"/>
          <w:szCs w:val="22"/>
        </w:rPr>
        <w:t xml:space="preserve"> </w:t>
      </w:r>
      <w:r w:rsidR="00031558">
        <w:rPr>
          <w:rFonts w:ascii="Arial" w:hAnsi="Arial"/>
          <w:sz w:val="22"/>
          <w:szCs w:val="22"/>
        </w:rPr>
        <w:t>were</w:t>
      </w:r>
      <w:r w:rsidRPr="003652E0">
        <w:rPr>
          <w:rFonts w:ascii="Arial" w:hAnsi="Arial"/>
          <w:sz w:val="22"/>
          <w:szCs w:val="22"/>
        </w:rPr>
        <w:t xml:space="preserve"> summarised below:</w:t>
      </w:r>
      <w:r w:rsidRPr="003652E0">
        <w:rPr>
          <w:rFonts w:asciiTheme="majorBidi" w:hAnsiTheme="majorBidi" w:cstheme="majorBidi"/>
          <w:noProof/>
          <w:color w:val="000000"/>
          <w:sz w:val="26"/>
          <w:szCs w:val="26"/>
        </w:rPr>
        <w:t xml:space="preserve"> </w:t>
      </w:r>
    </w:p>
    <w:tbl>
      <w:tblPr>
        <w:tblStyle w:val="TableGrid"/>
        <w:tblW w:w="9018" w:type="dxa"/>
        <w:tblInd w:w="450" w:type="dxa"/>
        <w:tblLayout w:type="fixed"/>
        <w:tblLook w:val="04A0" w:firstRow="1" w:lastRow="0" w:firstColumn="1" w:lastColumn="0" w:noHBand="0" w:noVBand="1"/>
      </w:tblPr>
      <w:tblGrid>
        <w:gridCol w:w="1728"/>
        <w:gridCol w:w="911"/>
        <w:gridCol w:w="911"/>
        <w:gridCol w:w="911"/>
        <w:gridCol w:w="912"/>
        <w:gridCol w:w="911"/>
        <w:gridCol w:w="911"/>
        <w:gridCol w:w="911"/>
        <w:gridCol w:w="912"/>
      </w:tblGrid>
      <w:tr w:rsidR="0075376D" w:rsidRPr="003652E0" w:rsidTr="00DC736F">
        <w:tc>
          <w:tcPr>
            <w:tcW w:w="1728" w:type="dxa"/>
            <w:tcBorders>
              <w:top w:val="nil"/>
              <w:left w:val="nil"/>
              <w:bottom w:val="nil"/>
              <w:right w:val="nil"/>
            </w:tcBorders>
          </w:tcPr>
          <w:p w:rsidR="0075376D" w:rsidRPr="003652E0"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rsidR="0075376D" w:rsidRPr="003652E0" w:rsidRDefault="0075376D" w:rsidP="00D45503">
            <w:pPr>
              <w:tabs>
                <w:tab w:val="left" w:pos="600"/>
                <w:tab w:val="left" w:pos="900"/>
                <w:tab w:val="right" w:pos="7280"/>
                <w:tab w:val="right" w:pos="8540"/>
              </w:tabs>
              <w:spacing w:line="330" w:lineRule="exact"/>
              <w:ind w:right="-45"/>
              <w:jc w:val="center"/>
              <w:rPr>
                <w:rFonts w:ascii="Arial" w:hAnsi="Arial" w:cs="Arial"/>
                <w:sz w:val="18"/>
                <w:szCs w:val="18"/>
              </w:rPr>
            </w:pPr>
          </w:p>
        </w:tc>
        <w:tc>
          <w:tcPr>
            <w:tcW w:w="3645" w:type="dxa"/>
            <w:gridSpan w:val="4"/>
            <w:tcBorders>
              <w:top w:val="nil"/>
              <w:left w:val="nil"/>
              <w:bottom w:val="nil"/>
              <w:right w:val="nil"/>
            </w:tcBorders>
          </w:tcPr>
          <w:p w:rsidR="0075376D" w:rsidRPr="003652E0" w:rsidRDefault="0075376D" w:rsidP="00CD4ABA">
            <w:pPr>
              <w:tabs>
                <w:tab w:val="left" w:pos="600"/>
                <w:tab w:val="left" w:pos="900"/>
                <w:tab w:val="right" w:pos="7280"/>
                <w:tab w:val="right" w:pos="8540"/>
              </w:tabs>
              <w:spacing w:line="330" w:lineRule="exact"/>
              <w:ind w:right="-45"/>
              <w:jc w:val="right"/>
              <w:rPr>
                <w:rFonts w:ascii="Arial" w:hAnsi="Arial" w:cs="Arial"/>
                <w:sz w:val="18"/>
                <w:szCs w:val="18"/>
              </w:rPr>
            </w:pPr>
            <w:r w:rsidRPr="003652E0">
              <w:rPr>
                <w:rFonts w:ascii="Arial" w:hAnsi="Arial" w:cs="Arial"/>
                <w:sz w:val="18"/>
                <w:szCs w:val="18"/>
              </w:rPr>
              <w:t xml:space="preserve">(Unit: </w:t>
            </w:r>
            <w:r w:rsidR="00CD4ABA" w:rsidRPr="003652E0">
              <w:rPr>
                <w:rFonts w:ascii="Arial" w:hAnsi="Arial" w:cs="Arial"/>
                <w:sz w:val="18"/>
                <w:szCs w:val="18"/>
              </w:rPr>
              <w:t>Thousand</w:t>
            </w:r>
            <w:r w:rsidRPr="003652E0">
              <w:rPr>
                <w:rFonts w:ascii="Arial" w:hAnsi="Arial" w:cs="Arial"/>
                <w:sz w:val="18"/>
                <w:szCs w:val="18"/>
              </w:rPr>
              <w:t xml:space="preserve"> Baht)</w:t>
            </w:r>
          </w:p>
        </w:tc>
      </w:tr>
      <w:tr w:rsidR="0075376D" w:rsidRPr="003652E0" w:rsidTr="00DC736F">
        <w:tc>
          <w:tcPr>
            <w:tcW w:w="1728" w:type="dxa"/>
            <w:tcBorders>
              <w:top w:val="nil"/>
              <w:left w:val="nil"/>
              <w:bottom w:val="nil"/>
              <w:right w:val="nil"/>
            </w:tcBorders>
          </w:tcPr>
          <w:p w:rsidR="0075376D" w:rsidRPr="003652E0"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7290" w:type="dxa"/>
            <w:gridSpan w:val="8"/>
            <w:tcBorders>
              <w:top w:val="nil"/>
              <w:left w:val="nil"/>
              <w:bottom w:val="nil"/>
              <w:right w:val="nil"/>
            </w:tcBorders>
          </w:tcPr>
          <w:p w:rsidR="0075376D" w:rsidRPr="003652E0"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Consolidated financial statements</w:t>
            </w:r>
          </w:p>
        </w:tc>
      </w:tr>
      <w:tr w:rsidR="0075376D" w:rsidRPr="003652E0" w:rsidTr="00DC736F">
        <w:tc>
          <w:tcPr>
            <w:tcW w:w="1728" w:type="dxa"/>
            <w:tcBorders>
              <w:top w:val="nil"/>
              <w:left w:val="nil"/>
              <w:bottom w:val="nil"/>
              <w:right w:val="nil"/>
            </w:tcBorders>
          </w:tcPr>
          <w:p w:rsidR="0075376D" w:rsidRPr="003652E0" w:rsidRDefault="0075376D" w:rsidP="00D45503">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rsidR="0075376D" w:rsidRPr="003652E0"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Employee retirement provision</w:t>
            </w:r>
          </w:p>
        </w:tc>
        <w:tc>
          <w:tcPr>
            <w:tcW w:w="3645" w:type="dxa"/>
            <w:gridSpan w:val="4"/>
            <w:tcBorders>
              <w:top w:val="nil"/>
              <w:left w:val="nil"/>
              <w:bottom w:val="nil"/>
              <w:right w:val="nil"/>
            </w:tcBorders>
          </w:tcPr>
          <w:p w:rsidR="0075376D" w:rsidRPr="003652E0" w:rsidRDefault="0075376D" w:rsidP="00D45503">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Other employee benefit</w:t>
            </w:r>
          </w:p>
        </w:tc>
      </w:tr>
      <w:tr w:rsidR="006378F2" w:rsidRPr="003652E0" w:rsidTr="00DC736F">
        <w:tc>
          <w:tcPr>
            <w:tcW w:w="1728" w:type="dxa"/>
            <w:tcBorders>
              <w:top w:val="nil"/>
              <w:left w:val="nil"/>
              <w:bottom w:val="nil"/>
              <w:right w:val="nil"/>
            </w:tcBorders>
          </w:tcPr>
          <w:p w:rsidR="006378F2" w:rsidRPr="003652E0" w:rsidRDefault="006378F2" w:rsidP="006378F2">
            <w:pPr>
              <w:tabs>
                <w:tab w:val="left" w:pos="600"/>
                <w:tab w:val="left" w:pos="900"/>
                <w:tab w:val="right" w:pos="7280"/>
                <w:tab w:val="right" w:pos="8540"/>
              </w:tabs>
              <w:spacing w:line="330" w:lineRule="exact"/>
              <w:ind w:right="-43"/>
              <w:jc w:val="thaiDistribute"/>
              <w:rPr>
                <w:rFonts w:ascii="Arial" w:hAnsi="Arial" w:cs="Arial"/>
                <w:sz w:val="18"/>
                <w:szCs w:val="18"/>
              </w:rPr>
            </w:pPr>
          </w:p>
        </w:tc>
        <w:tc>
          <w:tcPr>
            <w:tcW w:w="1822" w:type="dxa"/>
            <w:gridSpan w:val="2"/>
            <w:tcBorders>
              <w:top w:val="nil"/>
              <w:left w:val="nil"/>
              <w:bottom w:val="nil"/>
              <w:right w:val="nil"/>
            </w:tcBorders>
            <w:vAlign w:val="bottom"/>
          </w:tcPr>
          <w:p w:rsidR="006378F2" w:rsidRPr="003652E0" w:rsidRDefault="006378F2" w:rsidP="006378F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1% - 10%</w:t>
            </w:r>
          </w:p>
        </w:tc>
        <w:tc>
          <w:tcPr>
            <w:tcW w:w="1823" w:type="dxa"/>
            <w:gridSpan w:val="2"/>
            <w:tcBorders>
              <w:top w:val="nil"/>
              <w:left w:val="nil"/>
              <w:bottom w:val="nil"/>
              <w:right w:val="nil"/>
            </w:tcBorders>
            <w:vAlign w:val="bottom"/>
          </w:tcPr>
          <w:p w:rsidR="006378F2" w:rsidRPr="003652E0" w:rsidRDefault="006378F2" w:rsidP="006378F2">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Decrease 1% - 10%</w:t>
            </w:r>
          </w:p>
        </w:tc>
        <w:tc>
          <w:tcPr>
            <w:tcW w:w="1822" w:type="dxa"/>
            <w:gridSpan w:val="2"/>
            <w:tcBorders>
              <w:top w:val="nil"/>
              <w:left w:val="nil"/>
              <w:bottom w:val="nil"/>
              <w:right w:val="nil"/>
            </w:tcBorders>
            <w:vAlign w:val="bottom"/>
          </w:tcPr>
          <w:p w:rsidR="006378F2" w:rsidRPr="003652E0" w:rsidRDefault="006378F2" w:rsidP="001B3E9B">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1%</w:t>
            </w:r>
          </w:p>
        </w:tc>
        <w:tc>
          <w:tcPr>
            <w:tcW w:w="1823" w:type="dxa"/>
            <w:gridSpan w:val="2"/>
            <w:tcBorders>
              <w:top w:val="nil"/>
              <w:left w:val="nil"/>
              <w:bottom w:val="nil"/>
              <w:right w:val="nil"/>
            </w:tcBorders>
            <w:vAlign w:val="bottom"/>
          </w:tcPr>
          <w:p w:rsidR="006378F2" w:rsidRPr="003652E0" w:rsidRDefault="006378F2" w:rsidP="001B3E9B">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Decrease 1%</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sz w:val="18"/>
                <w:szCs w:val="18"/>
              </w:rPr>
              <w:br w:type="page"/>
            </w:r>
            <w:r w:rsidRPr="003652E0">
              <w:rPr>
                <w:sz w:val="18"/>
                <w:szCs w:val="18"/>
              </w:rPr>
              <w:br w:type="page"/>
            </w:r>
            <w:r w:rsidRPr="003652E0">
              <w:rPr>
                <w:rFonts w:ascii="Arial" w:hAnsi="Arial" w:cs="Arial"/>
                <w:color w:val="000000"/>
                <w:sz w:val="18"/>
                <w:szCs w:val="18"/>
              </w:rPr>
              <w:t>Discount rate</w:t>
            </w:r>
          </w:p>
        </w:tc>
        <w:tc>
          <w:tcPr>
            <w:tcW w:w="911" w:type="dxa"/>
            <w:tcBorders>
              <w:top w:val="nil"/>
              <w:left w:val="nil"/>
              <w:bottom w:val="nil"/>
              <w:right w:val="nil"/>
            </w:tcBorders>
          </w:tcPr>
          <w:p w:rsidR="000A2EB0" w:rsidRPr="003652E0" w:rsidRDefault="00C3592A" w:rsidP="000A2EB0">
            <w:pPr>
              <w:tabs>
                <w:tab w:val="decimal" w:pos="524"/>
              </w:tabs>
              <w:spacing w:line="330" w:lineRule="exact"/>
              <w:ind w:right="-45"/>
              <w:rPr>
                <w:rFonts w:ascii="Arial" w:hAnsi="Arial" w:cs="Browallia New"/>
                <w:sz w:val="18"/>
                <w:szCs w:val="22"/>
              </w:rPr>
            </w:pPr>
            <w:r>
              <w:rPr>
                <w:rFonts w:ascii="Arial" w:hAnsi="Arial" w:cs="Browallia New"/>
                <w:sz w:val="18"/>
                <w:szCs w:val="22"/>
              </w:rPr>
              <w:t>(3,310)</w:t>
            </w:r>
          </w:p>
        </w:tc>
        <w:tc>
          <w:tcPr>
            <w:tcW w:w="911" w:type="dxa"/>
            <w:tcBorders>
              <w:top w:val="nil"/>
              <w:left w:val="nil"/>
              <w:bottom w:val="nil"/>
              <w:right w:val="nil"/>
            </w:tcBorders>
          </w:tcPr>
          <w:p w:rsidR="000A2EB0" w:rsidRPr="003652E0" w:rsidRDefault="00C3592A" w:rsidP="000A2EB0">
            <w:pPr>
              <w:tabs>
                <w:tab w:val="decimal" w:pos="524"/>
              </w:tabs>
              <w:spacing w:line="330" w:lineRule="exact"/>
              <w:ind w:right="-45"/>
              <w:rPr>
                <w:rFonts w:ascii="Arial" w:hAnsi="Arial" w:cs="Arial"/>
                <w:sz w:val="18"/>
                <w:szCs w:val="18"/>
              </w:rPr>
            </w:pPr>
            <w:r>
              <w:rPr>
                <w:rFonts w:ascii="Arial" w:hAnsi="Arial" w:cs="Arial"/>
                <w:sz w:val="18"/>
                <w:szCs w:val="18"/>
              </w:rPr>
              <w:t>(3,053)</w:t>
            </w:r>
          </w:p>
        </w:tc>
        <w:tc>
          <w:tcPr>
            <w:tcW w:w="911" w:type="dxa"/>
            <w:tcBorders>
              <w:top w:val="nil"/>
              <w:left w:val="nil"/>
              <w:bottom w:val="nil"/>
              <w:right w:val="nil"/>
            </w:tcBorders>
          </w:tcPr>
          <w:p w:rsidR="000A2EB0" w:rsidRPr="003652E0" w:rsidRDefault="00C3592A" w:rsidP="000A2EB0">
            <w:pPr>
              <w:tabs>
                <w:tab w:val="decimal" w:pos="524"/>
              </w:tabs>
              <w:spacing w:line="330" w:lineRule="exact"/>
              <w:ind w:right="-45"/>
              <w:rPr>
                <w:rFonts w:ascii="Arial" w:hAnsi="Arial" w:cs="Arial"/>
                <w:sz w:val="18"/>
                <w:szCs w:val="18"/>
              </w:rPr>
            </w:pPr>
            <w:r>
              <w:rPr>
                <w:rFonts w:ascii="Arial" w:hAnsi="Arial" w:cs="Arial"/>
                <w:sz w:val="18"/>
                <w:szCs w:val="18"/>
              </w:rPr>
              <w:t>3,789</w:t>
            </w:r>
          </w:p>
        </w:tc>
        <w:tc>
          <w:tcPr>
            <w:tcW w:w="912" w:type="dxa"/>
            <w:tcBorders>
              <w:top w:val="nil"/>
              <w:left w:val="nil"/>
              <w:bottom w:val="nil"/>
              <w:right w:val="nil"/>
            </w:tcBorders>
          </w:tcPr>
          <w:p w:rsidR="000A2EB0" w:rsidRPr="003652E0" w:rsidRDefault="00C3592A" w:rsidP="000A2EB0">
            <w:pPr>
              <w:tabs>
                <w:tab w:val="decimal" w:pos="524"/>
              </w:tabs>
              <w:spacing w:line="330" w:lineRule="exact"/>
              <w:ind w:right="-45"/>
              <w:rPr>
                <w:rFonts w:ascii="Arial" w:hAnsi="Arial" w:cs="Arial"/>
                <w:sz w:val="18"/>
                <w:szCs w:val="18"/>
              </w:rPr>
            </w:pPr>
            <w:r>
              <w:rPr>
                <w:rFonts w:ascii="Arial" w:hAnsi="Arial" w:cs="Arial"/>
                <w:sz w:val="18"/>
                <w:szCs w:val="18"/>
              </w:rPr>
              <w:t>3,048</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(268)</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(248)</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299</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277</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rFonts w:ascii="Arial" w:hAnsi="Arial" w:cs="Arial"/>
                <w:color w:val="000000"/>
                <w:sz w:val="18"/>
                <w:szCs w:val="18"/>
              </w:rPr>
              <w:t>Salary rate</w:t>
            </w:r>
          </w:p>
        </w:tc>
        <w:tc>
          <w:tcPr>
            <w:tcW w:w="911" w:type="dxa"/>
            <w:tcBorders>
              <w:top w:val="nil"/>
              <w:left w:val="nil"/>
              <w:bottom w:val="nil"/>
              <w:right w:val="nil"/>
            </w:tcBorders>
          </w:tcPr>
          <w:p w:rsidR="000A2EB0" w:rsidRPr="003652E0" w:rsidRDefault="00095594"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6,102</w:t>
            </w:r>
          </w:p>
        </w:tc>
        <w:tc>
          <w:tcPr>
            <w:tcW w:w="911" w:type="dxa"/>
            <w:tcBorders>
              <w:top w:val="nil"/>
              <w:left w:val="nil"/>
              <w:bottom w:val="nil"/>
              <w:right w:val="nil"/>
            </w:tcBorders>
          </w:tcPr>
          <w:p w:rsidR="000A2EB0" w:rsidRPr="003652E0" w:rsidRDefault="00C3592A" w:rsidP="000A2EB0">
            <w:pPr>
              <w:tabs>
                <w:tab w:val="decimal" w:pos="524"/>
              </w:tabs>
              <w:spacing w:line="330" w:lineRule="exact"/>
              <w:ind w:right="-45"/>
              <w:rPr>
                <w:rFonts w:ascii="Arial" w:hAnsi="Arial" w:cs="Arial"/>
                <w:sz w:val="18"/>
                <w:szCs w:val="18"/>
              </w:rPr>
            </w:pPr>
            <w:r>
              <w:rPr>
                <w:rFonts w:ascii="Arial" w:hAnsi="Arial" w:cs="Arial"/>
                <w:sz w:val="18"/>
                <w:szCs w:val="18"/>
              </w:rPr>
              <w:t>4,040</w:t>
            </w:r>
          </w:p>
        </w:tc>
        <w:tc>
          <w:tcPr>
            <w:tcW w:w="911" w:type="dxa"/>
            <w:tcBorders>
              <w:top w:val="nil"/>
              <w:left w:val="nil"/>
              <w:bottom w:val="nil"/>
              <w:right w:val="nil"/>
            </w:tcBorders>
          </w:tcPr>
          <w:p w:rsidR="000A2EB0" w:rsidRPr="003652E0" w:rsidRDefault="00095594"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(5,830)</w:t>
            </w:r>
          </w:p>
        </w:tc>
        <w:tc>
          <w:tcPr>
            <w:tcW w:w="912" w:type="dxa"/>
            <w:tcBorders>
              <w:top w:val="nil"/>
              <w:left w:val="nil"/>
              <w:bottom w:val="nil"/>
              <w:right w:val="nil"/>
            </w:tcBorders>
          </w:tcPr>
          <w:p w:rsidR="000A2EB0" w:rsidRPr="003652E0" w:rsidRDefault="00C3592A" w:rsidP="000A2EB0">
            <w:pPr>
              <w:tabs>
                <w:tab w:val="decimal" w:pos="524"/>
              </w:tabs>
              <w:spacing w:line="330" w:lineRule="exact"/>
              <w:ind w:right="-45"/>
              <w:rPr>
                <w:rFonts w:ascii="Arial" w:hAnsi="Arial" w:cs="Arial"/>
                <w:sz w:val="18"/>
                <w:szCs w:val="18"/>
              </w:rPr>
            </w:pPr>
            <w:r>
              <w:rPr>
                <w:rFonts w:ascii="Arial" w:hAnsi="Arial" w:cs="Arial"/>
                <w:sz w:val="18"/>
                <w:szCs w:val="18"/>
              </w:rPr>
              <w:t>(4,511)</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Browallia New"/>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1822"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10%-20%</w:t>
            </w:r>
          </w:p>
        </w:tc>
        <w:tc>
          <w:tcPr>
            <w:tcW w:w="1823"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rPr>
                <w:rFonts w:ascii="Arial" w:hAnsi="Arial" w:cs="Arial"/>
                <w:sz w:val="18"/>
                <w:szCs w:val="18"/>
              </w:rPr>
            </w:pPr>
            <w:r w:rsidRPr="003652E0">
              <w:rPr>
                <w:rFonts w:ascii="Arial" w:hAnsi="Arial" w:cs="Arial"/>
                <w:sz w:val="18"/>
                <w:szCs w:val="18"/>
              </w:rPr>
              <w:t>Decrease 10%-20%</w:t>
            </w:r>
          </w:p>
        </w:tc>
        <w:tc>
          <w:tcPr>
            <w:tcW w:w="1822"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20%</w:t>
            </w:r>
          </w:p>
        </w:tc>
        <w:tc>
          <w:tcPr>
            <w:tcW w:w="1823"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Decrease 20%</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rFonts w:ascii="Arial" w:hAnsi="Arial" w:cs="Arial"/>
                <w:color w:val="000000"/>
                <w:sz w:val="18"/>
                <w:szCs w:val="18"/>
              </w:rPr>
              <w:t>Turnover rate</w:t>
            </w:r>
          </w:p>
        </w:tc>
        <w:tc>
          <w:tcPr>
            <w:tcW w:w="911" w:type="dxa"/>
            <w:tcBorders>
              <w:top w:val="nil"/>
              <w:left w:val="nil"/>
              <w:bottom w:val="nil"/>
              <w:right w:val="nil"/>
            </w:tcBorders>
          </w:tcPr>
          <w:p w:rsidR="000A2EB0" w:rsidRPr="003652E0" w:rsidRDefault="00095594"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(1,820)</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(1,519)</w:t>
            </w:r>
          </w:p>
        </w:tc>
        <w:tc>
          <w:tcPr>
            <w:tcW w:w="911" w:type="dxa"/>
            <w:tcBorders>
              <w:top w:val="nil"/>
              <w:left w:val="nil"/>
              <w:bottom w:val="nil"/>
              <w:right w:val="nil"/>
            </w:tcBorders>
          </w:tcPr>
          <w:p w:rsidR="000A2EB0" w:rsidRPr="003652E0" w:rsidRDefault="00A719FE"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2,505</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2,078</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(887)</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(745)</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1,144</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950</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rFonts w:ascii="Arial" w:hAnsi="Arial" w:cs="Arial"/>
                <w:color w:val="000000"/>
                <w:sz w:val="18"/>
                <w:szCs w:val="18"/>
              </w:rPr>
              <w:t>Gold price rate</w:t>
            </w:r>
          </w:p>
        </w:tc>
        <w:tc>
          <w:tcPr>
            <w:tcW w:w="911" w:type="dxa"/>
            <w:tcBorders>
              <w:top w:val="nil"/>
              <w:left w:val="nil"/>
              <w:bottom w:val="nil"/>
              <w:right w:val="nil"/>
            </w:tcBorders>
          </w:tcPr>
          <w:p w:rsidR="000A2EB0" w:rsidRPr="003652E0" w:rsidRDefault="00A719FE"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A719FE"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1,002</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1,040</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(1,002)</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(1,040)</w:t>
            </w:r>
          </w:p>
        </w:tc>
      </w:tr>
      <w:tr w:rsidR="000A2EB0" w:rsidRPr="003652E0" w:rsidTr="00DC736F">
        <w:tc>
          <w:tcPr>
            <w:tcW w:w="1728" w:type="dxa"/>
            <w:tcBorders>
              <w:top w:val="nil"/>
              <w:left w:val="nil"/>
              <w:bottom w:val="nil"/>
              <w:right w:val="nil"/>
            </w:tcBorders>
          </w:tcPr>
          <w:p w:rsidR="000A2EB0" w:rsidRPr="003652E0" w:rsidRDefault="000A2EB0" w:rsidP="000A2EB0">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rsidR="000A2EB0" w:rsidRPr="003652E0" w:rsidRDefault="000A2EB0" w:rsidP="000A2EB0">
            <w:pPr>
              <w:tabs>
                <w:tab w:val="left" w:pos="600"/>
                <w:tab w:val="left" w:pos="900"/>
                <w:tab w:val="right" w:pos="7280"/>
                <w:tab w:val="right" w:pos="8540"/>
              </w:tabs>
              <w:spacing w:line="330" w:lineRule="exact"/>
              <w:ind w:right="-45"/>
              <w:jc w:val="center"/>
              <w:rPr>
                <w:rFonts w:ascii="Arial" w:hAnsi="Arial" w:cs="Arial"/>
                <w:sz w:val="18"/>
                <w:szCs w:val="18"/>
              </w:rPr>
            </w:pPr>
          </w:p>
        </w:tc>
        <w:tc>
          <w:tcPr>
            <w:tcW w:w="3645" w:type="dxa"/>
            <w:gridSpan w:val="4"/>
            <w:tcBorders>
              <w:top w:val="nil"/>
              <w:left w:val="nil"/>
              <w:bottom w:val="nil"/>
              <w:right w:val="nil"/>
            </w:tcBorders>
          </w:tcPr>
          <w:p w:rsidR="000A2EB0" w:rsidRPr="003652E0" w:rsidRDefault="000A2EB0" w:rsidP="000A2EB0">
            <w:pPr>
              <w:tabs>
                <w:tab w:val="left" w:pos="600"/>
                <w:tab w:val="left" w:pos="900"/>
                <w:tab w:val="right" w:pos="7280"/>
                <w:tab w:val="right" w:pos="8540"/>
              </w:tabs>
              <w:spacing w:before="240" w:line="330" w:lineRule="exact"/>
              <w:ind w:right="-43"/>
              <w:jc w:val="right"/>
              <w:rPr>
                <w:rFonts w:ascii="Arial" w:hAnsi="Arial" w:cs="Arial"/>
                <w:sz w:val="18"/>
                <w:szCs w:val="18"/>
              </w:rPr>
            </w:pPr>
            <w:r w:rsidRPr="003652E0">
              <w:rPr>
                <w:rFonts w:ascii="Arial" w:hAnsi="Arial" w:cs="Arial"/>
                <w:sz w:val="18"/>
                <w:szCs w:val="18"/>
              </w:rPr>
              <w:t>(Unit: Thousand Baht)</w:t>
            </w:r>
          </w:p>
        </w:tc>
      </w:tr>
      <w:tr w:rsidR="000A2EB0" w:rsidRPr="003652E0" w:rsidTr="00DC736F">
        <w:tc>
          <w:tcPr>
            <w:tcW w:w="1728" w:type="dxa"/>
            <w:tcBorders>
              <w:top w:val="nil"/>
              <w:left w:val="nil"/>
              <w:bottom w:val="nil"/>
              <w:right w:val="nil"/>
            </w:tcBorders>
          </w:tcPr>
          <w:p w:rsidR="000A2EB0" w:rsidRPr="003652E0" w:rsidRDefault="000A2EB0" w:rsidP="000A2EB0">
            <w:pPr>
              <w:tabs>
                <w:tab w:val="left" w:pos="600"/>
                <w:tab w:val="left" w:pos="900"/>
                <w:tab w:val="right" w:pos="7280"/>
                <w:tab w:val="right" w:pos="8540"/>
              </w:tabs>
              <w:spacing w:line="330" w:lineRule="exact"/>
              <w:ind w:right="-43"/>
              <w:jc w:val="center"/>
              <w:rPr>
                <w:rFonts w:ascii="Arial" w:hAnsi="Arial" w:cs="Arial"/>
                <w:sz w:val="18"/>
                <w:szCs w:val="18"/>
              </w:rPr>
            </w:pPr>
          </w:p>
        </w:tc>
        <w:tc>
          <w:tcPr>
            <w:tcW w:w="7290" w:type="dxa"/>
            <w:gridSpan w:val="8"/>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Separate financial statements</w:t>
            </w:r>
          </w:p>
        </w:tc>
      </w:tr>
      <w:tr w:rsidR="000A2EB0" w:rsidRPr="003652E0" w:rsidTr="00DC736F">
        <w:tc>
          <w:tcPr>
            <w:tcW w:w="1728" w:type="dxa"/>
            <w:tcBorders>
              <w:top w:val="nil"/>
              <w:left w:val="nil"/>
              <w:bottom w:val="nil"/>
              <w:right w:val="nil"/>
            </w:tcBorders>
          </w:tcPr>
          <w:p w:rsidR="000A2EB0" w:rsidRPr="003652E0" w:rsidRDefault="000A2EB0" w:rsidP="000A2EB0">
            <w:pPr>
              <w:tabs>
                <w:tab w:val="left" w:pos="600"/>
                <w:tab w:val="left" w:pos="900"/>
                <w:tab w:val="right" w:pos="7280"/>
                <w:tab w:val="right" w:pos="8540"/>
              </w:tabs>
              <w:spacing w:line="330" w:lineRule="exact"/>
              <w:ind w:right="-43"/>
              <w:jc w:val="center"/>
              <w:rPr>
                <w:rFonts w:ascii="Arial" w:hAnsi="Arial" w:cs="Arial"/>
                <w:sz w:val="18"/>
                <w:szCs w:val="18"/>
              </w:rPr>
            </w:pPr>
          </w:p>
        </w:tc>
        <w:tc>
          <w:tcPr>
            <w:tcW w:w="3645" w:type="dxa"/>
            <w:gridSpan w:val="4"/>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Employee retirement provision</w:t>
            </w:r>
          </w:p>
        </w:tc>
        <w:tc>
          <w:tcPr>
            <w:tcW w:w="3645" w:type="dxa"/>
            <w:gridSpan w:val="4"/>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Other employee benefit</w:t>
            </w:r>
          </w:p>
        </w:tc>
      </w:tr>
      <w:tr w:rsidR="000A2EB0" w:rsidRPr="003652E0" w:rsidTr="00DC736F">
        <w:tc>
          <w:tcPr>
            <w:tcW w:w="1728" w:type="dxa"/>
            <w:tcBorders>
              <w:top w:val="nil"/>
              <w:left w:val="nil"/>
              <w:bottom w:val="nil"/>
              <w:right w:val="nil"/>
            </w:tcBorders>
          </w:tcPr>
          <w:p w:rsidR="000A2EB0" w:rsidRPr="003652E0" w:rsidRDefault="000A2EB0" w:rsidP="000A2EB0">
            <w:pPr>
              <w:tabs>
                <w:tab w:val="left" w:pos="600"/>
                <w:tab w:val="left" w:pos="900"/>
                <w:tab w:val="right" w:pos="7280"/>
                <w:tab w:val="right" w:pos="8540"/>
              </w:tabs>
              <w:spacing w:line="330" w:lineRule="exact"/>
              <w:ind w:right="-43"/>
              <w:jc w:val="thaiDistribute"/>
              <w:rPr>
                <w:rFonts w:ascii="Arial" w:hAnsi="Arial" w:cs="Arial"/>
                <w:sz w:val="18"/>
                <w:szCs w:val="18"/>
              </w:rPr>
            </w:pPr>
          </w:p>
        </w:tc>
        <w:tc>
          <w:tcPr>
            <w:tcW w:w="1822"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1%</w:t>
            </w:r>
          </w:p>
        </w:tc>
        <w:tc>
          <w:tcPr>
            <w:tcW w:w="1823"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Decrease 1%</w:t>
            </w:r>
          </w:p>
        </w:tc>
        <w:tc>
          <w:tcPr>
            <w:tcW w:w="1822"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1%</w:t>
            </w:r>
          </w:p>
        </w:tc>
        <w:tc>
          <w:tcPr>
            <w:tcW w:w="1823"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Decrease 1%</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sz w:val="18"/>
                <w:szCs w:val="18"/>
              </w:rPr>
              <w:br w:type="page"/>
            </w:r>
            <w:r w:rsidRPr="003652E0">
              <w:rPr>
                <w:sz w:val="18"/>
                <w:szCs w:val="18"/>
              </w:rPr>
              <w:br w:type="page"/>
            </w:r>
            <w:r w:rsidRPr="003652E0">
              <w:rPr>
                <w:rFonts w:ascii="Arial" w:hAnsi="Arial" w:cs="Arial"/>
                <w:color w:val="000000"/>
                <w:sz w:val="18"/>
                <w:szCs w:val="18"/>
              </w:rPr>
              <w:t>Discount rate</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(1,333)</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(1,213)</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1,582</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1,443</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(268)</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(248)</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299</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277</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rFonts w:ascii="Arial" w:hAnsi="Arial" w:cs="Arial"/>
                <w:color w:val="000000"/>
                <w:sz w:val="18"/>
                <w:szCs w:val="18"/>
              </w:rPr>
              <w:t>Salary rate</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1,792</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1,543</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(1,520)</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(1,320)</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1822"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20%</w:t>
            </w:r>
          </w:p>
        </w:tc>
        <w:tc>
          <w:tcPr>
            <w:tcW w:w="1823"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Decrease 20%</w:t>
            </w:r>
          </w:p>
        </w:tc>
        <w:tc>
          <w:tcPr>
            <w:tcW w:w="1822"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Increase 20%</w:t>
            </w:r>
          </w:p>
        </w:tc>
        <w:tc>
          <w:tcPr>
            <w:tcW w:w="1823" w:type="dxa"/>
            <w:gridSpan w:val="2"/>
            <w:tcBorders>
              <w:top w:val="nil"/>
              <w:left w:val="nil"/>
              <w:bottom w:val="nil"/>
              <w:right w:val="nil"/>
            </w:tcBorders>
            <w:vAlign w:val="bottom"/>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sz w:val="18"/>
                <w:szCs w:val="18"/>
              </w:rPr>
              <w:t>Decrease 20%</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c>
          <w:tcPr>
            <w:tcW w:w="911"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9</w:t>
            </w:r>
          </w:p>
        </w:tc>
        <w:tc>
          <w:tcPr>
            <w:tcW w:w="912" w:type="dxa"/>
            <w:tcBorders>
              <w:top w:val="nil"/>
              <w:left w:val="nil"/>
              <w:bottom w:val="nil"/>
              <w:right w:val="nil"/>
            </w:tcBorders>
          </w:tcPr>
          <w:p w:rsidR="000A2EB0" w:rsidRPr="003652E0" w:rsidRDefault="000A2EB0" w:rsidP="000A2EB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3652E0">
              <w:rPr>
                <w:rFonts w:ascii="Arial" w:hAnsi="Arial" w:cs="Arial" w:hint="cs"/>
                <w:sz w:val="18"/>
                <w:szCs w:val="18"/>
                <w:cs/>
              </w:rPr>
              <w:t>201</w:t>
            </w:r>
            <w:r w:rsidRPr="003652E0">
              <w:rPr>
                <w:rFonts w:ascii="Arial" w:hAnsi="Arial" w:cs="Arial"/>
                <w:sz w:val="18"/>
                <w:szCs w:val="18"/>
              </w:rPr>
              <w:t>8</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rFonts w:ascii="Arial" w:hAnsi="Arial" w:cs="Arial"/>
                <w:color w:val="000000"/>
                <w:sz w:val="18"/>
                <w:szCs w:val="18"/>
              </w:rPr>
              <w:t>Turnover rate</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(1,820)</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(1,520)</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2,505</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2,078</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(887)</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(745)</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1,144</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950</w:t>
            </w:r>
          </w:p>
        </w:tc>
      </w:tr>
      <w:tr w:rsidR="000A2EB0" w:rsidRPr="003652E0" w:rsidTr="00DC736F">
        <w:tc>
          <w:tcPr>
            <w:tcW w:w="1728" w:type="dxa"/>
            <w:tcBorders>
              <w:top w:val="nil"/>
              <w:left w:val="nil"/>
              <w:bottom w:val="nil"/>
              <w:right w:val="nil"/>
            </w:tcBorders>
          </w:tcPr>
          <w:p w:rsidR="000A2EB0" w:rsidRPr="003652E0" w:rsidRDefault="000A2EB0" w:rsidP="000A2EB0">
            <w:pPr>
              <w:spacing w:line="330" w:lineRule="exact"/>
              <w:rPr>
                <w:rFonts w:ascii="Arial" w:hAnsi="Arial" w:cs="Arial"/>
                <w:color w:val="000000"/>
                <w:sz w:val="18"/>
                <w:szCs w:val="18"/>
              </w:rPr>
            </w:pPr>
            <w:r w:rsidRPr="003652E0">
              <w:rPr>
                <w:rFonts w:ascii="Arial" w:hAnsi="Arial" w:cs="Arial"/>
                <w:color w:val="000000"/>
                <w:sz w:val="18"/>
                <w:szCs w:val="18"/>
              </w:rPr>
              <w:t>Gold price rate</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w:t>
            </w:r>
          </w:p>
        </w:tc>
        <w:tc>
          <w:tcPr>
            <w:tcW w:w="911" w:type="dxa"/>
            <w:tcBorders>
              <w:top w:val="nil"/>
              <w:left w:val="nil"/>
              <w:bottom w:val="nil"/>
              <w:right w:val="nil"/>
            </w:tcBorders>
          </w:tcPr>
          <w:p w:rsidR="000A2EB0" w:rsidRPr="003652E0" w:rsidRDefault="00923C16"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1,002</w:t>
            </w:r>
          </w:p>
        </w:tc>
        <w:tc>
          <w:tcPr>
            <w:tcW w:w="911"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1,040</w:t>
            </w:r>
          </w:p>
        </w:tc>
        <w:tc>
          <w:tcPr>
            <w:tcW w:w="911" w:type="dxa"/>
            <w:tcBorders>
              <w:top w:val="nil"/>
              <w:left w:val="nil"/>
              <w:bottom w:val="nil"/>
              <w:right w:val="nil"/>
            </w:tcBorders>
          </w:tcPr>
          <w:p w:rsidR="000A2EB0" w:rsidRPr="003652E0" w:rsidRDefault="00A719FE"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(1,002)</w:t>
            </w:r>
          </w:p>
        </w:tc>
        <w:tc>
          <w:tcPr>
            <w:tcW w:w="912" w:type="dxa"/>
            <w:tcBorders>
              <w:top w:val="nil"/>
              <w:left w:val="nil"/>
              <w:bottom w:val="nil"/>
              <w:right w:val="nil"/>
            </w:tcBorders>
          </w:tcPr>
          <w:p w:rsidR="000A2EB0" w:rsidRPr="003652E0" w:rsidRDefault="000A2EB0" w:rsidP="000A2EB0">
            <w:pPr>
              <w:tabs>
                <w:tab w:val="decimal" w:pos="524"/>
              </w:tabs>
              <w:spacing w:line="330" w:lineRule="exact"/>
              <w:ind w:right="-45"/>
              <w:rPr>
                <w:rFonts w:ascii="Arial" w:hAnsi="Arial" w:cs="Arial"/>
                <w:sz w:val="18"/>
                <w:szCs w:val="18"/>
              </w:rPr>
            </w:pPr>
            <w:r w:rsidRPr="003652E0">
              <w:rPr>
                <w:rFonts w:ascii="Arial" w:hAnsi="Arial" w:cs="Arial"/>
                <w:sz w:val="18"/>
                <w:szCs w:val="18"/>
              </w:rPr>
              <w:t>(1,040)</w:t>
            </w:r>
          </w:p>
        </w:tc>
      </w:tr>
    </w:tbl>
    <w:p w:rsidR="001C451B" w:rsidRPr="003652E0" w:rsidRDefault="001C451B" w:rsidP="00F03AE1">
      <w:pPr>
        <w:spacing w:before="240" w:after="120" w:line="380" w:lineRule="exact"/>
        <w:ind w:left="605" w:hanging="605"/>
        <w:jc w:val="thaiDistribute"/>
        <w:rPr>
          <w:rFonts w:ascii="Arial" w:hAnsi="Arial"/>
          <w:b/>
          <w:bCs/>
          <w:sz w:val="22"/>
          <w:szCs w:val="22"/>
        </w:rPr>
      </w:pPr>
    </w:p>
    <w:p w:rsidR="00FD56EA" w:rsidRPr="003652E0" w:rsidRDefault="00A54DD4" w:rsidP="00EA36A9">
      <w:pPr>
        <w:tabs>
          <w:tab w:val="left" w:pos="600"/>
        </w:tabs>
        <w:spacing w:before="120" w:after="120" w:line="380" w:lineRule="exact"/>
        <w:ind w:left="600" w:hanging="600"/>
        <w:jc w:val="thaiDistribute"/>
        <w:rPr>
          <w:rFonts w:ascii="Arial" w:hAnsi="Arial"/>
          <w:b/>
          <w:bCs/>
          <w:sz w:val="22"/>
          <w:szCs w:val="22"/>
        </w:rPr>
      </w:pPr>
      <w:r w:rsidRPr="003652E0">
        <w:rPr>
          <w:rFonts w:ascii="Arial" w:hAnsi="Arial"/>
          <w:b/>
          <w:bCs/>
          <w:sz w:val="22"/>
          <w:szCs w:val="22"/>
        </w:rPr>
        <w:lastRenderedPageBreak/>
        <w:t>19</w:t>
      </w:r>
      <w:r w:rsidR="00FD56EA" w:rsidRPr="003652E0">
        <w:rPr>
          <w:rFonts w:ascii="Arial" w:hAnsi="Arial"/>
          <w:b/>
          <w:bCs/>
          <w:sz w:val="22"/>
          <w:szCs w:val="22"/>
        </w:rPr>
        <w:t>.</w:t>
      </w:r>
      <w:r w:rsidR="00FD56EA" w:rsidRPr="003652E0">
        <w:rPr>
          <w:rFonts w:ascii="Arial" w:hAnsi="Arial"/>
          <w:b/>
          <w:bCs/>
          <w:sz w:val="22"/>
          <w:szCs w:val="22"/>
        </w:rPr>
        <w:tab/>
        <w:t>Statutory reserve</w:t>
      </w:r>
    </w:p>
    <w:p w:rsidR="00FD56EA" w:rsidRPr="003652E0" w:rsidRDefault="00FD56EA" w:rsidP="00FD56EA">
      <w:pPr>
        <w:spacing w:before="120" w:after="120" w:line="380" w:lineRule="exact"/>
        <w:ind w:left="605" w:hanging="605"/>
        <w:jc w:val="thaiDistribute"/>
        <w:rPr>
          <w:rFonts w:ascii="Arial" w:hAnsi="Arial"/>
          <w:sz w:val="22"/>
          <w:szCs w:val="22"/>
        </w:rPr>
      </w:pPr>
      <w:r w:rsidRPr="003652E0">
        <w:rPr>
          <w:rFonts w:ascii="Arial" w:hAnsi="Arial"/>
          <w:sz w:val="22"/>
          <w:szCs w:val="22"/>
        </w:rPr>
        <w:tab/>
        <w:t xml:space="preserve">Pursuant to Section 116 of the Public Limited Companies Act B.E. 2535, the Company is required to set aside to a statutory reserve at least 5 percent of its net </w:t>
      </w:r>
      <w:r w:rsidR="008A543F" w:rsidRPr="003652E0">
        <w:rPr>
          <w:rFonts w:ascii="Arial" w:hAnsi="Arial"/>
          <w:sz w:val="22"/>
          <w:szCs w:val="22"/>
        </w:rPr>
        <w:t>profit</w:t>
      </w:r>
      <w:r w:rsidRPr="003652E0">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2F05D8" w:rsidRPr="003652E0">
        <w:rPr>
          <w:rFonts w:ascii="Arial" w:hAnsi="Arial"/>
          <w:sz w:val="22"/>
          <w:szCs w:val="22"/>
        </w:rPr>
        <w:t xml:space="preserve"> </w:t>
      </w:r>
      <w:r w:rsidR="00854B1D" w:rsidRPr="003652E0">
        <w:rPr>
          <w:rFonts w:ascii="Arial" w:hAnsi="Arial"/>
          <w:sz w:val="22"/>
          <w:szCs w:val="22"/>
        </w:rPr>
        <w:t>At present, the statutory reserve has fully been set aside.</w:t>
      </w:r>
    </w:p>
    <w:p w:rsidR="00FD56EA" w:rsidRPr="003652E0" w:rsidRDefault="00AB07E2" w:rsidP="00FD56EA">
      <w:pPr>
        <w:spacing w:before="120" w:after="120" w:line="380" w:lineRule="exact"/>
        <w:ind w:left="600" w:hanging="600"/>
        <w:jc w:val="thaiDistribute"/>
        <w:rPr>
          <w:rFonts w:ascii="Arial" w:hAnsi="Arial"/>
          <w:b/>
          <w:bCs/>
          <w:sz w:val="22"/>
          <w:szCs w:val="22"/>
        </w:rPr>
      </w:pPr>
      <w:r w:rsidRPr="003652E0">
        <w:rPr>
          <w:rFonts w:ascii="Arial" w:hAnsi="Arial"/>
          <w:b/>
          <w:bCs/>
          <w:sz w:val="22"/>
          <w:szCs w:val="22"/>
        </w:rPr>
        <w:t>2</w:t>
      </w:r>
      <w:r w:rsidR="00A54DD4" w:rsidRPr="003652E0">
        <w:rPr>
          <w:rFonts w:ascii="Arial" w:hAnsi="Arial"/>
          <w:b/>
          <w:bCs/>
          <w:sz w:val="22"/>
          <w:szCs w:val="22"/>
        </w:rPr>
        <w:t>0</w:t>
      </w:r>
      <w:r w:rsidR="00FD56EA" w:rsidRPr="003652E0">
        <w:rPr>
          <w:rFonts w:ascii="Arial" w:hAnsi="Arial"/>
          <w:b/>
          <w:bCs/>
          <w:sz w:val="22"/>
          <w:szCs w:val="22"/>
        </w:rPr>
        <w:t>.</w:t>
      </w:r>
      <w:r w:rsidR="00FD56EA" w:rsidRPr="003652E0">
        <w:rPr>
          <w:rFonts w:ascii="Arial" w:hAnsi="Arial"/>
          <w:b/>
          <w:bCs/>
          <w:sz w:val="22"/>
          <w:szCs w:val="22"/>
        </w:rPr>
        <w:tab/>
        <w:t>Expenses by nature</w:t>
      </w:r>
    </w:p>
    <w:p w:rsidR="00FD56EA" w:rsidRPr="003652E0" w:rsidRDefault="00FD56EA" w:rsidP="00FD56EA">
      <w:pPr>
        <w:tabs>
          <w:tab w:val="left" w:pos="600"/>
        </w:tabs>
        <w:spacing w:before="120" w:after="120" w:line="380" w:lineRule="exact"/>
        <w:ind w:left="600"/>
        <w:jc w:val="thaiDistribute"/>
        <w:rPr>
          <w:rFonts w:ascii="Arial" w:hAnsi="Arial"/>
          <w:sz w:val="22"/>
          <w:szCs w:val="22"/>
        </w:rPr>
      </w:pPr>
      <w:r w:rsidRPr="003652E0">
        <w:rPr>
          <w:rFonts w:ascii="Arial" w:hAnsi="Arial"/>
          <w:sz w:val="22"/>
          <w:szCs w:val="22"/>
        </w:rPr>
        <w:t xml:space="preserve">Significant expenses </w:t>
      </w:r>
      <w:r w:rsidR="004D70B8" w:rsidRPr="003652E0">
        <w:rPr>
          <w:rFonts w:ascii="Arial" w:hAnsi="Arial"/>
          <w:sz w:val="22"/>
          <w:szCs w:val="22"/>
        </w:rPr>
        <w:t xml:space="preserve">classified </w:t>
      </w:r>
      <w:r w:rsidRPr="003652E0">
        <w:rPr>
          <w:rFonts w:ascii="Arial" w:hAnsi="Arial"/>
          <w:sz w:val="22"/>
          <w:szCs w:val="22"/>
        </w:rPr>
        <w:t xml:space="preserve">by nature </w:t>
      </w:r>
      <w:r w:rsidR="00031558">
        <w:rPr>
          <w:rFonts w:ascii="Arial" w:hAnsi="Arial"/>
          <w:sz w:val="22"/>
          <w:szCs w:val="22"/>
        </w:rPr>
        <w:t>were</w:t>
      </w:r>
      <w:r w:rsidR="00031558" w:rsidRPr="003652E0">
        <w:rPr>
          <w:rFonts w:ascii="Arial" w:hAnsi="Arial"/>
          <w:sz w:val="22"/>
          <w:szCs w:val="22"/>
        </w:rPr>
        <w:t xml:space="preserve"> </w:t>
      </w:r>
      <w:r w:rsidRPr="003652E0">
        <w:rPr>
          <w:rFonts w:ascii="Arial" w:hAnsi="Arial"/>
          <w:sz w:val="22"/>
          <w:szCs w:val="22"/>
        </w:rPr>
        <w:t>as follows:</w:t>
      </w:r>
    </w:p>
    <w:tbl>
      <w:tblPr>
        <w:tblW w:w="8880" w:type="dxa"/>
        <w:tblInd w:w="540" w:type="dxa"/>
        <w:tblLayout w:type="fixed"/>
        <w:tblLook w:val="0000" w:firstRow="0" w:lastRow="0" w:firstColumn="0" w:lastColumn="0" w:noHBand="0" w:noVBand="0"/>
      </w:tblPr>
      <w:tblGrid>
        <w:gridCol w:w="3480"/>
        <w:gridCol w:w="1350"/>
        <w:gridCol w:w="1350"/>
        <w:gridCol w:w="1350"/>
        <w:gridCol w:w="1350"/>
      </w:tblGrid>
      <w:tr w:rsidR="00FD56EA" w:rsidRPr="003652E0" w:rsidTr="00DC736F">
        <w:tc>
          <w:tcPr>
            <w:tcW w:w="3480" w:type="dxa"/>
          </w:tcPr>
          <w:p w:rsidR="00FD56EA" w:rsidRPr="003652E0" w:rsidRDefault="00FD56EA" w:rsidP="00C91D57">
            <w:pPr>
              <w:spacing w:line="340" w:lineRule="exact"/>
              <w:ind w:right="-43"/>
              <w:rPr>
                <w:rFonts w:ascii="Arial" w:hAnsi="Arial"/>
                <w:sz w:val="18"/>
                <w:szCs w:val="18"/>
              </w:rPr>
            </w:pPr>
          </w:p>
        </w:tc>
        <w:tc>
          <w:tcPr>
            <w:tcW w:w="2700" w:type="dxa"/>
            <w:gridSpan w:val="2"/>
            <w:vAlign w:val="bottom"/>
          </w:tcPr>
          <w:p w:rsidR="00FD56EA" w:rsidRPr="003652E0" w:rsidRDefault="00FD56EA" w:rsidP="00C91D57">
            <w:pPr>
              <w:spacing w:line="340" w:lineRule="exact"/>
              <w:ind w:right="-43"/>
              <w:jc w:val="center"/>
              <w:rPr>
                <w:rFonts w:ascii="Arial" w:hAnsi="Arial"/>
                <w:sz w:val="18"/>
                <w:szCs w:val="18"/>
              </w:rPr>
            </w:pPr>
          </w:p>
        </w:tc>
        <w:tc>
          <w:tcPr>
            <w:tcW w:w="2700" w:type="dxa"/>
            <w:gridSpan w:val="2"/>
            <w:vAlign w:val="bottom"/>
          </w:tcPr>
          <w:p w:rsidR="00FD56EA" w:rsidRPr="003652E0" w:rsidRDefault="00FD56EA" w:rsidP="00C91D57">
            <w:pPr>
              <w:spacing w:line="340" w:lineRule="exact"/>
              <w:ind w:right="-43"/>
              <w:jc w:val="right"/>
              <w:rPr>
                <w:rFonts w:ascii="Arial" w:hAnsi="Arial"/>
                <w:sz w:val="18"/>
                <w:szCs w:val="18"/>
              </w:rPr>
            </w:pPr>
            <w:r w:rsidRPr="003652E0">
              <w:rPr>
                <w:rFonts w:ascii="Arial" w:hAnsi="Arial"/>
                <w:sz w:val="18"/>
                <w:szCs w:val="18"/>
              </w:rPr>
              <w:t xml:space="preserve">(Unit: </w:t>
            </w:r>
            <w:r w:rsidR="00726759" w:rsidRPr="003652E0">
              <w:rPr>
                <w:rFonts w:ascii="Arial" w:hAnsi="Arial"/>
                <w:sz w:val="18"/>
                <w:szCs w:val="18"/>
              </w:rPr>
              <w:t xml:space="preserve">Thousand </w:t>
            </w:r>
            <w:r w:rsidRPr="003652E0">
              <w:rPr>
                <w:rFonts w:ascii="Arial" w:hAnsi="Arial"/>
                <w:sz w:val="18"/>
                <w:szCs w:val="18"/>
              </w:rPr>
              <w:t>Baht)</w:t>
            </w:r>
          </w:p>
        </w:tc>
      </w:tr>
      <w:tr w:rsidR="00FD56EA" w:rsidRPr="003652E0" w:rsidTr="00DC736F">
        <w:tc>
          <w:tcPr>
            <w:tcW w:w="3480" w:type="dxa"/>
          </w:tcPr>
          <w:p w:rsidR="00FD56EA" w:rsidRPr="003652E0" w:rsidRDefault="00FD56EA" w:rsidP="00C91D57">
            <w:pPr>
              <w:spacing w:line="340" w:lineRule="exact"/>
              <w:ind w:right="-43"/>
              <w:rPr>
                <w:rFonts w:ascii="Arial" w:hAnsi="Arial"/>
                <w:sz w:val="18"/>
                <w:szCs w:val="18"/>
              </w:rPr>
            </w:pPr>
          </w:p>
        </w:tc>
        <w:tc>
          <w:tcPr>
            <w:tcW w:w="2700" w:type="dxa"/>
            <w:gridSpan w:val="2"/>
            <w:vAlign w:val="bottom"/>
          </w:tcPr>
          <w:p w:rsidR="00FD56EA" w:rsidRPr="003652E0" w:rsidRDefault="00FD56EA" w:rsidP="00C91D57">
            <w:pPr>
              <w:pBdr>
                <w:bottom w:val="single" w:sz="6" w:space="1" w:color="auto"/>
              </w:pBdr>
              <w:spacing w:line="340" w:lineRule="exact"/>
              <w:ind w:right="-43"/>
              <w:jc w:val="center"/>
              <w:rPr>
                <w:rFonts w:ascii="Arial" w:hAnsi="Arial"/>
                <w:sz w:val="18"/>
                <w:szCs w:val="18"/>
              </w:rPr>
            </w:pPr>
            <w:r w:rsidRPr="003652E0">
              <w:rPr>
                <w:rFonts w:ascii="Arial" w:hAnsi="Arial"/>
                <w:sz w:val="18"/>
                <w:szCs w:val="18"/>
              </w:rPr>
              <w:t xml:space="preserve">Consolidated </w:t>
            </w:r>
          </w:p>
          <w:p w:rsidR="00FD56EA" w:rsidRPr="003652E0" w:rsidRDefault="00FD56EA" w:rsidP="00C91D57">
            <w:pPr>
              <w:pBdr>
                <w:bottom w:val="single" w:sz="6" w:space="1" w:color="auto"/>
              </w:pBdr>
              <w:spacing w:line="340" w:lineRule="exact"/>
              <w:ind w:right="-43"/>
              <w:jc w:val="center"/>
              <w:rPr>
                <w:rFonts w:ascii="Arial" w:hAnsi="Arial"/>
                <w:sz w:val="18"/>
                <w:szCs w:val="18"/>
              </w:rPr>
            </w:pPr>
            <w:r w:rsidRPr="003652E0">
              <w:rPr>
                <w:rFonts w:ascii="Arial" w:hAnsi="Arial"/>
                <w:sz w:val="18"/>
                <w:szCs w:val="18"/>
              </w:rPr>
              <w:t>financial statements</w:t>
            </w:r>
          </w:p>
        </w:tc>
        <w:tc>
          <w:tcPr>
            <w:tcW w:w="2700" w:type="dxa"/>
            <w:gridSpan w:val="2"/>
            <w:vAlign w:val="bottom"/>
          </w:tcPr>
          <w:p w:rsidR="00FD56EA" w:rsidRPr="003652E0" w:rsidRDefault="00FD56EA" w:rsidP="00C91D57">
            <w:pPr>
              <w:pBdr>
                <w:bottom w:val="single" w:sz="6" w:space="1" w:color="auto"/>
              </w:pBdr>
              <w:spacing w:line="340" w:lineRule="exact"/>
              <w:ind w:right="-43"/>
              <w:jc w:val="center"/>
              <w:rPr>
                <w:rFonts w:ascii="Arial" w:hAnsi="Arial"/>
                <w:sz w:val="18"/>
                <w:szCs w:val="18"/>
              </w:rPr>
            </w:pPr>
            <w:r w:rsidRPr="003652E0">
              <w:rPr>
                <w:rFonts w:ascii="Arial" w:hAnsi="Arial"/>
                <w:sz w:val="18"/>
                <w:szCs w:val="18"/>
              </w:rPr>
              <w:t xml:space="preserve">Separate </w:t>
            </w:r>
          </w:p>
          <w:p w:rsidR="00FD56EA" w:rsidRPr="003652E0" w:rsidRDefault="00FD56EA" w:rsidP="00C91D57">
            <w:pPr>
              <w:pBdr>
                <w:bottom w:val="single" w:sz="6" w:space="1" w:color="auto"/>
              </w:pBdr>
              <w:spacing w:line="340" w:lineRule="exact"/>
              <w:ind w:right="-43"/>
              <w:jc w:val="center"/>
              <w:rPr>
                <w:rFonts w:ascii="Arial" w:hAnsi="Arial"/>
                <w:sz w:val="18"/>
                <w:szCs w:val="18"/>
              </w:rPr>
            </w:pPr>
            <w:r w:rsidRPr="003652E0">
              <w:rPr>
                <w:rFonts w:ascii="Arial" w:hAnsi="Arial"/>
                <w:sz w:val="18"/>
                <w:szCs w:val="18"/>
              </w:rPr>
              <w:t>financial statements</w:t>
            </w:r>
          </w:p>
        </w:tc>
      </w:tr>
      <w:tr w:rsidR="00C3489F" w:rsidRPr="003652E0" w:rsidTr="00DC736F">
        <w:tc>
          <w:tcPr>
            <w:tcW w:w="3480" w:type="dxa"/>
          </w:tcPr>
          <w:p w:rsidR="00C3489F" w:rsidRPr="003652E0" w:rsidRDefault="00C3489F" w:rsidP="00C3489F">
            <w:pPr>
              <w:spacing w:line="340" w:lineRule="exact"/>
              <w:ind w:right="-43"/>
              <w:rPr>
                <w:rFonts w:ascii="Arial" w:hAnsi="Arial"/>
                <w:sz w:val="18"/>
                <w:szCs w:val="18"/>
              </w:rPr>
            </w:pPr>
          </w:p>
        </w:tc>
        <w:tc>
          <w:tcPr>
            <w:tcW w:w="1350" w:type="dxa"/>
            <w:shd w:val="clear" w:color="auto" w:fill="auto"/>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2019</w:t>
            </w:r>
          </w:p>
        </w:tc>
        <w:tc>
          <w:tcPr>
            <w:tcW w:w="1350" w:type="dxa"/>
            <w:shd w:val="clear" w:color="auto" w:fill="auto"/>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2018</w:t>
            </w:r>
          </w:p>
        </w:tc>
        <w:tc>
          <w:tcPr>
            <w:tcW w:w="1350" w:type="dxa"/>
            <w:shd w:val="clear" w:color="auto" w:fill="auto"/>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2019</w:t>
            </w:r>
          </w:p>
        </w:tc>
        <w:tc>
          <w:tcPr>
            <w:tcW w:w="1350" w:type="dxa"/>
            <w:shd w:val="clear" w:color="auto" w:fill="auto"/>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3652E0">
              <w:rPr>
                <w:rFonts w:ascii="Arial" w:hAnsi="Arial"/>
                <w:sz w:val="18"/>
                <w:szCs w:val="18"/>
              </w:rPr>
              <w:t>2018</w:t>
            </w:r>
          </w:p>
        </w:tc>
      </w:tr>
      <w:tr w:rsidR="00C3489F" w:rsidRPr="003652E0" w:rsidTr="00DC736F">
        <w:tc>
          <w:tcPr>
            <w:tcW w:w="3480" w:type="dxa"/>
          </w:tcPr>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Salaries, wages and other employee benefits</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1,111,215</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1,090,227</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415,873</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406,684</w:t>
            </w:r>
          </w:p>
        </w:tc>
      </w:tr>
      <w:tr w:rsidR="00C3489F" w:rsidRPr="003652E0" w:rsidTr="00DC736F">
        <w:tc>
          <w:tcPr>
            <w:tcW w:w="3480" w:type="dxa"/>
          </w:tcPr>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Depreciation and amortisation</w:t>
            </w:r>
          </w:p>
        </w:tc>
        <w:tc>
          <w:tcPr>
            <w:tcW w:w="1350" w:type="dxa"/>
            <w:shd w:val="clear" w:color="auto" w:fill="auto"/>
            <w:vAlign w:val="bottom"/>
          </w:tcPr>
          <w:p w:rsidR="00C3489F" w:rsidRPr="003652E0" w:rsidRDefault="0071257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756</w:t>
            </w:r>
            <w:r w:rsidR="00AE4E66" w:rsidRPr="003652E0">
              <w:rPr>
                <w:rFonts w:ascii="Arial" w:hAnsi="Arial"/>
                <w:spacing w:val="-4"/>
                <w:sz w:val="18"/>
                <w:szCs w:val="18"/>
              </w:rPr>
              <w:t>,</w:t>
            </w:r>
            <w:r w:rsidRPr="003652E0">
              <w:rPr>
                <w:rFonts w:ascii="Arial" w:hAnsi="Arial"/>
                <w:spacing w:val="-4"/>
                <w:sz w:val="18"/>
                <w:szCs w:val="18"/>
              </w:rPr>
              <w:t>082</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753,755</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414,433</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399,639</w:t>
            </w:r>
          </w:p>
        </w:tc>
      </w:tr>
      <w:tr w:rsidR="00C3489F" w:rsidRPr="003652E0" w:rsidTr="00DC736F">
        <w:tc>
          <w:tcPr>
            <w:tcW w:w="3480" w:type="dxa"/>
          </w:tcPr>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 xml:space="preserve">Loss on diminutions in value </w:t>
            </w:r>
          </w:p>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ab/>
              <w:t>of inventories (reversal)</w:t>
            </w:r>
          </w:p>
        </w:tc>
        <w:tc>
          <w:tcPr>
            <w:tcW w:w="1350" w:type="dxa"/>
            <w:shd w:val="clear" w:color="auto" w:fill="auto"/>
            <w:vAlign w:val="bottom"/>
          </w:tcPr>
          <w:p w:rsidR="00C3489F" w:rsidRPr="003652E0" w:rsidRDefault="003073F0"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19,731</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(4,328)</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5,175</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4,093</w:t>
            </w:r>
          </w:p>
        </w:tc>
      </w:tr>
      <w:tr w:rsidR="00C3489F" w:rsidRPr="003652E0" w:rsidTr="00DC736F">
        <w:tc>
          <w:tcPr>
            <w:tcW w:w="3480" w:type="dxa"/>
          </w:tcPr>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Raw materials and consumables used</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11,200,073</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9,243,258</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4,199,018</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3,584,151</w:t>
            </w:r>
          </w:p>
        </w:tc>
      </w:tr>
      <w:tr w:rsidR="00C3489F" w:rsidRPr="003652E0" w:rsidTr="00DC736F">
        <w:tc>
          <w:tcPr>
            <w:tcW w:w="3480" w:type="dxa"/>
          </w:tcPr>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Changes in inventories of finished goods and work in process</w:t>
            </w:r>
          </w:p>
        </w:tc>
        <w:tc>
          <w:tcPr>
            <w:tcW w:w="1350" w:type="dxa"/>
            <w:shd w:val="clear" w:color="auto" w:fill="auto"/>
            <w:vAlign w:val="bottom"/>
          </w:tcPr>
          <w:p w:rsidR="00C3489F" w:rsidRPr="003652E0" w:rsidRDefault="0080334C"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(26,841</w:t>
            </w:r>
            <w:r w:rsidR="00AE4E66" w:rsidRPr="003652E0">
              <w:rPr>
                <w:rFonts w:ascii="Arial" w:hAnsi="Arial"/>
                <w:spacing w:val="-4"/>
                <w:sz w:val="18"/>
                <w:szCs w:val="18"/>
              </w:rPr>
              <w:t>)</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(157,474)</w:t>
            </w:r>
          </w:p>
        </w:tc>
        <w:tc>
          <w:tcPr>
            <w:tcW w:w="1350" w:type="dxa"/>
            <w:shd w:val="clear" w:color="auto" w:fill="auto"/>
            <w:vAlign w:val="bottom"/>
          </w:tcPr>
          <w:p w:rsidR="00C3489F" w:rsidRPr="003652E0" w:rsidRDefault="0080334C"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37,350</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(149,268)</w:t>
            </w:r>
          </w:p>
        </w:tc>
      </w:tr>
      <w:tr w:rsidR="00C3489F" w:rsidRPr="003652E0" w:rsidTr="00DC736F">
        <w:tc>
          <w:tcPr>
            <w:tcW w:w="3480" w:type="dxa"/>
          </w:tcPr>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Loss (gain) on exchange</w:t>
            </w:r>
          </w:p>
        </w:tc>
        <w:tc>
          <w:tcPr>
            <w:tcW w:w="1350" w:type="dxa"/>
            <w:shd w:val="clear" w:color="auto" w:fill="auto"/>
            <w:vAlign w:val="bottom"/>
          </w:tcPr>
          <w:p w:rsidR="00C3489F" w:rsidRPr="003652E0" w:rsidRDefault="00F03943"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(450,287</w:t>
            </w:r>
            <w:r w:rsidR="008F4A48" w:rsidRPr="003652E0">
              <w:rPr>
                <w:rFonts w:ascii="Arial" w:hAnsi="Arial"/>
                <w:spacing w:val="-4"/>
                <w:sz w:val="18"/>
                <w:szCs w:val="18"/>
              </w:rPr>
              <w:t>)</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263,958</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(253,466)</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57,539</w:t>
            </w:r>
          </w:p>
        </w:tc>
      </w:tr>
      <w:tr w:rsidR="00C3489F" w:rsidRPr="003652E0" w:rsidTr="00DC736F">
        <w:tc>
          <w:tcPr>
            <w:tcW w:w="3480" w:type="dxa"/>
          </w:tcPr>
          <w:p w:rsidR="00C3489F" w:rsidRPr="003652E0" w:rsidRDefault="00C3489F" w:rsidP="00C3489F">
            <w:pPr>
              <w:spacing w:line="340" w:lineRule="exact"/>
              <w:ind w:left="132" w:right="-43" w:hanging="132"/>
              <w:rPr>
                <w:rFonts w:ascii="Arial" w:hAnsi="Arial"/>
                <w:sz w:val="18"/>
                <w:szCs w:val="18"/>
              </w:rPr>
            </w:pPr>
            <w:r w:rsidRPr="003652E0">
              <w:rPr>
                <w:rFonts w:ascii="Arial" w:hAnsi="Arial"/>
                <w:sz w:val="18"/>
                <w:szCs w:val="18"/>
              </w:rPr>
              <w:t>Rental expenses from operating lease agreement</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4,202</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3,285</w:t>
            </w:r>
          </w:p>
        </w:tc>
        <w:tc>
          <w:tcPr>
            <w:tcW w:w="1350" w:type="dxa"/>
            <w:shd w:val="clear" w:color="auto" w:fill="auto"/>
            <w:vAlign w:val="bottom"/>
          </w:tcPr>
          <w:p w:rsidR="00C3489F" w:rsidRPr="003652E0" w:rsidRDefault="00AE4E66"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1,783</w:t>
            </w:r>
          </w:p>
        </w:tc>
        <w:tc>
          <w:tcPr>
            <w:tcW w:w="1350" w:type="dxa"/>
            <w:shd w:val="clear" w:color="auto" w:fill="auto"/>
            <w:vAlign w:val="bottom"/>
          </w:tcPr>
          <w:p w:rsidR="00C3489F" w:rsidRPr="003652E0" w:rsidRDefault="00C3489F" w:rsidP="00C3489F">
            <w:pPr>
              <w:tabs>
                <w:tab w:val="decimal" w:pos="977"/>
              </w:tabs>
              <w:spacing w:line="340" w:lineRule="exact"/>
              <w:ind w:right="27"/>
              <w:jc w:val="both"/>
              <w:rPr>
                <w:rFonts w:ascii="Arial" w:hAnsi="Arial"/>
                <w:spacing w:val="-4"/>
                <w:sz w:val="18"/>
                <w:szCs w:val="18"/>
              </w:rPr>
            </w:pPr>
            <w:r w:rsidRPr="003652E0">
              <w:rPr>
                <w:rFonts w:ascii="Arial" w:hAnsi="Arial"/>
                <w:spacing w:val="-4"/>
                <w:sz w:val="18"/>
                <w:szCs w:val="18"/>
              </w:rPr>
              <w:t>1,876</w:t>
            </w:r>
          </w:p>
        </w:tc>
      </w:tr>
    </w:tbl>
    <w:p w:rsidR="00D22F92" w:rsidRPr="003652E0" w:rsidRDefault="00AB07E2" w:rsidP="00D22F92">
      <w:pPr>
        <w:spacing w:before="240" w:after="120" w:line="380" w:lineRule="exact"/>
        <w:ind w:left="605" w:hanging="605"/>
        <w:jc w:val="thaiDistribute"/>
        <w:rPr>
          <w:rFonts w:ascii="Arial" w:hAnsi="Arial"/>
          <w:b/>
          <w:bCs/>
          <w:sz w:val="22"/>
          <w:szCs w:val="22"/>
        </w:rPr>
      </w:pPr>
      <w:r w:rsidRPr="003652E0">
        <w:rPr>
          <w:rFonts w:ascii="Arial" w:hAnsi="Arial"/>
          <w:b/>
          <w:bCs/>
          <w:sz w:val="22"/>
          <w:szCs w:val="22"/>
        </w:rPr>
        <w:t>2</w:t>
      </w:r>
      <w:r w:rsidR="00A54DD4" w:rsidRPr="003652E0">
        <w:rPr>
          <w:rFonts w:ascii="Arial" w:hAnsi="Arial"/>
          <w:b/>
          <w:bCs/>
          <w:sz w:val="22"/>
          <w:szCs w:val="22"/>
        </w:rPr>
        <w:t>1</w:t>
      </w:r>
      <w:r w:rsidR="00D22F92" w:rsidRPr="003652E0">
        <w:rPr>
          <w:rFonts w:ascii="Arial" w:hAnsi="Arial"/>
          <w:b/>
          <w:bCs/>
          <w:sz w:val="22"/>
          <w:szCs w:val="22"/>
        </w:rPr>
        <w:t>.</w:t>
      </w:r>
      <w:r w:rsidR="00D22F92" w:rsidRPr="003652E0">
        <w:rPr>
          <w:rFonts w:ascii="Arial" w:hAnsi="Arial"/>
          <w:b/>
          <w:bCs/>
          <w:sz w:val="22"/>
          <w:szCs w:val="22"/>
        </w:rPr>
        <w:tab/>
        <w:t>Income tax</w:t>
      </w:r>
    </w:p>
    <w:p w:rsidR="00D22F92" w:rsidRPr="003652E0" w:rsidRDefault="00D22F92" w:rsidP="00D22F92">
      <w:pPr>
        <w:spacing w:before="120" w:after="120" w:line="380" w:lineRule="exact"/>
        <w:ind w:left="600" w:hanging="600"/>
        <w:jc w:val="both"/>
        <w:rPr>
          <w:rFonts w:ascii="Arial" w:hAnsi="Arial"/>
          <w:sz w:val="22"/>
          <w:szCs w:val="22"/>
          <w:cs/>
        </w:rPr>
      </w:pPr>
      <w:r w:rsidRPr="003652E0">
        <w:rPr>
          <w:rFonts w:ascii="Arial" w:hAnsi="Arial"/>
          <w:sz w:val="22"/>
          <w:szCs w:val="22"/>
        </w:rPr>
        <w:tab/>
      </w:r>
      <w:r w:rsidR="007C6756" w:rsidRPr="003652E0">
        <w:rPr>
          <w:rFonts w:ascii="Arial" w:hAnsi="Arial"/>
          <w:sz w:val="22"/>
          <w:szCs w:val="22"/>
        </w:rPr>
        <w:t xml:space="preserve">Tax </w:t>
      </w:r>
      <w:r w:rsidRPr="003652E0">
        <w:rPr>
          <w:rFonts w:ascii="Arial" w:hAnsi="Arial"/>
          <w:sz w:val="22"/>
          <w:szCs w:val="22"/>
        </w:rPr>
        <w:t xml:space="preserve">expense for the years ended 31 March </w:t>
      </w:r>
      <w:r w:rsidR="00F34DC5" w:rsidRPr="003652E0">
        <w:rPr>
          <w:rFonts w:ascii="Arial" w:hAnsi="Arial"/>
          <w:sz w:val="22"/>
          <w:szCs w:val="22"/>
        </w:rPr>
        <w:t>201</w:t>
      </w:r>
      <w:r w:rsidR="00C3489F" w:rsidRPr="003652E0">
        <w:rPr>
          <w:rFonts w:ascii="Arial" w:hAnsi="Arial"/>
          <w:sz w:val="22"/>
          <w:szCs w:val="22"/>
        </w:rPr>
        <w:t>9</w:t>
      </w:r>
      <w:r w:rsidRPr="003652E0">
        <w:rPr>
          <w:rFonts w:ascii="Arial" w:hAnsi="Arial"/>
          <w:sz w:val="22"/>
          <w:szCs w:val="22"/>
        </w:rPr>
        <w:t xml:space="preserve"> and </w:t>
      </w:r>
      <w:r w:rsidR="00F34DC5" w:rsidRPr="003652E0">
        <w:rPr>
          <w:rFonts w:ascii="Arial" w:hAnsi="Arial"/>
          <w:sz w:val="22"/>
          <w:szCs w:val="22"/>
        </w:rPr>
        <w:t>201</w:t>
      </w:r>
      <w:r w:rsidR="00C3489F" w:rsidRPr="003652E0">
        <w:rPr>
          <w:rFonts w:ascii="Arial" w:hAnsi="Arial"/>
          <w:sz w:val="22"/>
          <w:szCs w:val="22"/>
        </w:rPr>
        <w:t>8</w:t>
      </w:r>
      <w:r w:rsidRPr="003652E0">
        <w:rPr>
          <w:rFonts w:ascii="Arial" w:hAnsi="Arial"/>
          <w:sz w:val="22"/>
          <w:szCs w:val="22"/>
        </w:rPr>
        <w:t xml:space="preserve"> </w:t>
      </w:r>
      <w:r w:rsidR="00031558">
        <w:rPr>
          <w:rFonts w:ascii="Arial" w:hAnsi="Arial"/>
          <w:sz w:val="22"/>
          <w:szCs w:val="22"/>
        </w:rPr>
        <w:t>were</w:t>
      </w:r>
      <w:r w:rsidR="00031558" w:rsidRPr="003652E0">
        <w:rPr>
          <w:rFonts w:ascii="Arial" w:hAnsi="Arial"/>
          <w:sz w:val="22"/>
          <w:szCs w:val="22"/>
        </w:rPr>
        <w:t xml:space="preserve"> </w:t>
      </w:r>
      <w:r w:rsidRPr="003652E0">
        <w:rPr>
          <w:rFonts w:ascii="Arial" w:hAnsi="Arial"/>
          <w:sz w:val="22"/>
          <w:szCs w:val="22"/>
        </w:rPr>
        <w:t>made up as follows:</w:t>
      </w:r>
    </w:p>
    <w:tbl>
      <w:tblPr>
        <w:tblW w:w="8610" w:type="dxa"/>
        <w:tblInd w:w="588" w:type="dxa"/>
        <w:tblLayout w:type="fixed"/>
        <w:tblLook w:val="01E0" w:firstRow="1" w:lastRow="1" w:firstColumn="1" w:lastColumn="1" w:noHBand="0" w:noVBand="0"/>
      </w:tblPr>
      <w:tblGrid>
        <w:gridCol w:w="3750"/>
        <w:gridCol w:w="1215"/>
        <w:gridCol w:w="1215"/>
        <w:gridCol w:w="1215"/>
        <w:gridCol w:w="1215"/>
      </w:tblGrid>
      <w:tr w:rsidR="00D22F92" w:rsidRPr="003652E0" w:rsidTr="007A24A8">
        <w:trPr>
          <w:trHeight w:val="325"/>
        </w:trPr>
        <w:tc>
          <w:tcPr>
            <w:tcW w:w="3750" w:type="dxa"/>
          </w:tcPr>
          <w:p w:rsidR="00D22F92" w:rsidRPr="003652E0" w:rsidRDefault="00D22F92" w:rsidP="00515A25">
            <w:pPr>
              <w:tabs>
                <w:tab w:val="left" w:pos="1440"/>
              </w:tabs>
              <w:spacing w:line="340" w:lineRule="exact"/>
              <w:jc w:val="thaiDistribute"/>
              <w:rPr>
                <w:rFonts w:ascii="Arial" w:hAnsi="Arial"/>
                <w:spacing w:val="-4"/>
                <w:sz w:val="20"/>
                <w:szCs w:val="20"/>
              </w:rPr>
            </w:pPr>
          </w:p>
        </w:tc>
        <w:tc>
          <w:tcPr>
            <w:tcW w:w="4860" w:type="dxa"/>
            <w:gridSpan w:val="4"/>
          </w:tcPr>
          <w:p w:rsidR="00D22F92" w:rsidRPr="003652E0" w:rsidRDefault="00D22F92" w:rsidP="00515A25">
            <w:pPr>
              <w:spacing w:line="340" w:lineRule="exact"/>
              <w:jc w:val="right"/>
              <w:rPr>
                <w:rFonts w:ascii="Arial" w:hAnsi="Arial"/>
                <w:spacing w:val="-4"/>
                <w:sz w:val="20"/>
                <w:szCs w:val="20"/>
              </w:rPr>
            </w:pPr>
            <w:r w:rsidRPr="003652E0">
              <w:rPr>
                <w:rFonts w:ascii="Arial" w:hAnsi="Arial"/>
                <w:spacing w:val="-4"/>
                <w:sz w:val="20"/>
                <w:szCs w:val="20"/>
              </w:rPr>
              <w:t>(Unit: Thousand Baht)</w:t>
            </w:r>
          </w:p>
        </w:tc>
      </w:tr>
      <w:tr w:rsidR="00D22F92" w:rsidRPr="003652E0" w:rsidTr="007A24A8">
        <w:trPr>
          <w:trHeight w:val="325"/>
        </w:trPr>
        <w:tc>
          <w:tcPr>
            <w:tcW w:w="3750" w:type="dxa"/>
          </w:tcPr>
          <w:p w:rsidR="00D22F92" w:rsidRPr="003652E0" w:rsidRDefault="00D22F92" w:rsidP="00515A25">
            <w:pPr>
              <w:tabs>
                <w:tab w:val="left" w:pos="1440"/>
              </w:tabs>
              <w:spacing w:line="340" w:lineRule="exact"/>
              <w:jc w:val="thaiDistribute"/>
              <w:rPr>
                <w:rFonts w:ascii="Arial" w:hAnsi="Arial"/>
                <w:spacing w:val="-4"/>
                <w:sz w:val="20"/>
                <w:szCs w:val="20"/>
              </w:rPr>
            </w:pPr>
          </w:p>
        </w:tc>
        <w:tc>
          <w:tcPr>
            <w:tcW w:w="2430" w:type="dxa"/>
            <w:gridSpan w:val="2"/>
            <w:vAlign w:val="bottom"/>
          </w:tcPr>
          <w:p w:rsidR="00D22F92" w:rsidRPr="003652E0" w:rsidRDefault="00D22F92" w:rsidP="00515A25">
            <w:pPr>
              <w:pBdr>
                <w:bottom w:val="single" w:sz="6" w:space="1" w:color="auto"/>
              </w:pBdr>
              <w:spacing w:line="340" w:lineRule="exact"/>
              <w:ind w:right="-43"/>
              <w:jc w:val="center"/>
              <w:rPr>
                <w:rFonts w:ascii="Arial" w:hAnsi="Arial" w:cs="Arial"/>
                <w:sz w:val="20"/>
                <w:szCs w:val="20"/>
              </w:rPr>
            </w:pPr>
            <w:r w:rsidRPr="003652E0">
              <w:rPr>
                <w:rFonts w:ascii="Arial" w:hAnsi="Arial" w:cs="Arial"/>
                <w:sz w:val="20"/>
                <w:szCs w:val="20"/>
              </w:rPr>
              <w:t xml:space="preserve">Consolidated </w:t>
            </w:r>
          </w:p>
          <w:p w:rsidR="00D22F92" w:rsidRPr="003652E0" w:rsidRDefault="00D22F92" w:rsidP="00515A25">
            <w:pPr>
              <w:pBdr>
                <w:bottom w:val="single" w:sz="6" w:space="1" w:color="auto"/>
              </w:pBdr>
              <w:spacing w:line="340" w:lineRule="exact"/>
              <w:ind w:right="-43"/>
              <w:jc w:val="center"/>
              <w:rPr>
                <w:rFonts w:ascii="Arial" w:hAnsi="Arial" w:cs="Arial"/>
                <w:sz w:val="20"/>
                <w:szCs w:val="20"/>
              </w:rPr>
            </w:pPr>
            <w:r w:rsidRPr="003652E0">
              <w:rPr>
                <w:rFonts w:ascii="Arial" w:hAnsi="Arial" w:cs="Arial"/>
                <w:sz w:val="20"/>
                <w:szCs w:val="20"/>
              </w:rPr>
              <w:t>financial statements</w:t>
            </w:r>
          </w:p>
        </w:tc>
        <w:tc>
          <w:tcPr>
            <w:tcW w:w="2430" w:type="dxa"/>
            <w:gridSpan w:val="2"/>
            <w:vAlign w:val="bottom"/>
          </w:tcPr>
          <w:p w:rsidR="00D22F92" w:rsidRPr="003652E0" w:rsidRDefault="00D22F92" w:rsidP="00515A25">
            <w:pPr>
              <w:pBdr>
                <w:bottom w:val="single" w:sz="6" w:space="1" w:color="auto"/>
              </w:pBdr>
              <w:spacing w:line="340" w:lineRule="exact"/>
              <w:ind w:right="-43"/>
              <w:jc w:val="center"/>
              <w:rPr>
                <w:rFonts w:ascii="Arial" w:hAnsi="Arial" w:cs="Arial"/>
                <w:sz w:val="20"/>
                <w:szCs w:val="20"/>
              </w:rPr>
            </w:pPr>
            <w:r w:rsidRPr="003652E0">
              <w:rPr>
                <w:rFonts w:ascii="Arial" w:hAnsi="Arial" w:cs="Arial"/>
                <w:sz w:val="20"/>
                <w:szCs w:val="20"/>
              </w:rPr>
              <w:t xml:space="preserve">Separate </w:t>
            </w:r>
          </w:p>
          <w:p w:rsidR="00D22F92" w:rsidRPr="003652E0" w:rsidRDefault="00D22F92" w:rsidP="00515A25">
            <w:pPr>
              <w:pBdr>
                <w:bottom w:val="single" w:sz="6" w:space="1" w:color="auto"/>
              </w:pBdr>
              <w:spacing w:line="340" w:lineRule="exact"/>
              <w:ind w:right="-43"/>
              <w:jc w:val="center"/>
              <w:rPr>
                <w:rFonts w:ascii="Arial" w:hAnsi="Arial" w:cs="Arial"/>
                <w:sz w:val="20"/>
                <w:szCs w:val="20"/>
              </w:rPr>
            </w:pPr>
            <w:r w:rsidRPr="003652E0">
              <w:rPr>
                <w:rFonts w:ascii="Arial" w:hAnsi="Arial" w:cs="Arial"/>
                <w:sz w:val="20"/>
                <w:szCs w:val="20"/>
              </w:rPr>
              <w:t>financial statements</w:t>
            </w:r>
          </w:p>
        </w:tc>
      </w:tr>
      <w:tr w:rsidR="00C3489F" w:rsidRPr="003652E0" w:rsidTr="007A24A8">
        <w:trPr>
          <w:trHeight w:val="354"/>
        </w:trPr>
        <w:tc>
          <w:tcPr>
            <w:tcW w:w="3750" w:type="dxa"/>
          </w:tcPr>
          <w:p w:rsidR="00C3489F" w:rsidRPr="003652E0" w:rsidRDefault="00C3489F" w:rsidP="00C3489F">
            <w:pPr>
              <w:tabs>
                <w:tab w:val="left" w:pos="1440"/>
              </w:tabs>
              <w:spacing w:line="340" w:lineRule="exact"/>
              <w:jc w:val="thaiDistribute"/>
              <w:rPr>
                <w:rFonts w:ascii="Arial" w:hAnsi="Arial"/>
                <w:spacing w:val="-4"/>
                <w:sz w:val="20"/>
                <w:szCs w:val="20"/>
              </w:rPr>
            </w:pPr>
          </w:p>
        </w:tc>
        <w:tc>
          <w:tcPr>
            <w:tcW w:w="1215" w:type="dxa"/>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2019</w:t>
            </w:r>
          </w:p>
        </w:tc>
        <w:tc>
          <w:tcPr>
            <w:tcW w:w="1215" w:type="dxa"/>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2018</w:t>
            </w:r>
          </w:p>
        </w:tc>
        <w:tc>
          <w:tcPr>
            <w:tcW w:w="1215" w:type="dxa"/>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2019</w:t>
            </w:r>
          </w:p>
        </w:tc>
        <w:tc>
          <w:tcPr>
            <w:tcW w:w="1215" w:type="dxa"/>
          </w:tcPr>
          <w:p w:rsidR="00C3489F" w:rsidRPr="003652E0" w:rsidRDefault="00C3489F" w:rsidP="00C3489F">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3652E0">
              <w:rPr>
                <w:rFonts w:ascii="Arial" w:hAnsi="Arial"/>
                <w:sz w:val="20"/>
                <w:szCs w:val="20"/>
              </w:rPr>
              <w:t>2018</w:t>
            </w:r>
          </w:p>
        </w:tc>
      </w:tr>
      <w:tr w:rsidR="00C3489F" w:rsidRPr="003652E0" w:rsidTr="005A691F">
        <w:trPr>
          <w:trHeight w:val="325"/>
        </w:trPr>
        <w:tc>
          <w:tcPr>
            <w:tcW w:w="3750" w:type="dxa"/>
          </w:tcPr>
          <w:p w:rsidR="00C3489F" w:rsidRPr="003652E0" w:rsidRDefault="00C3489F" w:rsidP="00C3489F">
            <w:pPr>
              <w:tabs>
                <w:tab w:val="left" w:pos="1440"/>
              </w:tabs>
              <w:spacing w:line="340" w:lineRule="exact"/>
              <w:rPr>
                <w:rFonts w:ascii="Arial" w:hAnsi="Arial"/>
                <w:b/>
                <w:bCs/>
                <w:sz w:val="20"/>
                <w:szCs w:val="20"/>
              </w:rPr>
            </w:pPr>
            <w:r w:rsidRPr="003652E0">
              <w:rPr>
                <w:rFonts w:ascii="Arial" w:hAnsi="Arial"/>
                <w:b/>
                <w:bCs/>
                <w:sz w:val="20"/>
                <w:szCs w:val="20"/>
              </w:rPr>
              <w:t>Current income tax:</w:t>
            </w:r>
          </w:p>
        </w:tc>
        <w:tc>
          <w:tcPr>
            <w:tcW w:w="1215" w:type="dxa"/>
            <w:shd w:val="clear" w:color="auto" w:fill="auto"/>
            <w:vAlign w:val="bottom"/>
          </w:tcPr>
          <w:p w:rsidR="00C3489F" w:rsidRPr="003652E0" w:rsidRDefault="00C3489F" w:rsidP="00C3489F">
            <w:pPr>
              <w:tabs>
                <w:tab w:val="decimal" w:pos="882"/>
              </w:tabs>
              <w:spacing w:line="340" w:lineRule="exact"/>
              <w:ind w:right="-42"/>
              <w:jc w:val="both"/>
              <w:rPr>
                <w:rFonts w:ascii="Arial" w:hAnsi="Arial"/>
                <w:spacing w:val="-4"/>
                <w:sz w:val="20"/>
                <w:szCs w:val="20"/>
              </w:rPr>
            </w:pPr>
          </w:p>
        </w:tc>
        <w:tc>
          <w:tcPr>
            <w:tcW w:w="1215" w:type="dxa"/>
            <w:vAlign w:val="bottom"/>
          </w:tcPr>
          <w:p w:rsidR="00C3489F" w:rsidRPr="003652E0" w:rsidRDefault="00C3489F" w:rsidP="00C3489F">
            <w:pPr>
              <w:tabs>
                <w:tab w:val="decimal" w:pos="927"/>
              </w:tabs>
              <w:spacing w:line="340" w:lineRule="exact"/>
              <w:ind w:right="-42"/>
              <w:jc w:val="both"/>
              <w:rPr>
                <w:rFonts w:ascii="Arial" w:hAnsi="Arial"/>
                <w:spacing w:val="-4"/>
                <w:sz w:val="20"/>
                <w:szCs w:val="20"/>
              </w:rPr>
            </w:pPr>
          </w:p>
        </w:tc>
        <w:tc>
          <w:tcPr>
            <w:tcW w:w="1215" w:type="dxa"/>
            <w:shd w:val="clear" w:color="auto" w:fill="auto"/>
            <w:vAlign w:val="bottom"/>
          </w:tcPr>
          <w:p w:rsidR="00C3489F" w:rsidRPr="003652E0" w:rsidRDefault="00C3489F" w:rsidP="00C3489F">
            <w:pPr>
              <w:tabs>
                <w:tab w:val="decimal" w:pos="882"/>
              </w:tabs>
              <w:spacing w:line="340" w:lineRule="exact"/>
              <w:ind w:right="-42"/>
              <w:jc w:val="both"/>
              <w:rPr>
                <w:rFonts w:ascii="Arial" w:hAnsi="Arial"/>
                <w:spacing w:val="-4"/>
                <w:sz w:val="20"/>
                <w:szCs w:val="20"/>
              </w:rPr>
            </w:pPr>
          </w:p>
        </w:tc>
        <w:tc>
          <w:tcPr>
            <w:tcW w:w="1215" w:type="dxa"/>
            <w:vAlign w:val="bottom"/>
          </w:tcPr>
          <w:p w:rsidR="00C3489F" w:rsidRPr="003652E0" w:rsidRDefault="00C3489F" w:rsidP="00C3489F">
            <w:pPr>
              <w:tabs>
                <w:tab w:val="decimal" w:pos="927"/>
              </w:tabs>
              <w:spacing w:line="340" w:lineRule="exact"/>
              <w:ind w:right="-42"/>
              <w:jc w:val="both"/>
              <w:rPr>
                <w:rFonts w:ascii="Arial" w:hAnsi="Arial"/>
                <w:spacing w:val="-4"/>
                <w:sz w:val="20"/>
                <w:szCs w:val="20"/>
              </w:rPr>
            </w:pPr>
          </w:p>
        </w:tc>
      </w:tr>
      <w:tr w:rsidR="00C3489F" w:rsidRPr="003652E0" w:rsidTr="005A691F">
        <w:trPr>
          <w:trHeight w:val="325"/>
        </w:trPr>
        <w:tc>
          <w:tcPr>
            <w:tcW w:w="3750" w:type="dxa"/>
          </w:tcPr>
          <w:p w:rsidR="00C3489F" w:rsidRPr="003652E0" w:rsidRDefault="00C3489F" w:rsidP="00C3489F">
            <w:pPr>
              <w:tabs>
                <w:tab w:val="left" w:pos="1440"/>
              </w:tabs>
              <w:spacing w:line="340" w:lineRule="exact"/>
              <w:ind w:left="12"/>
              <w:rPr>
                <w:rFonts w:ascii="Arial" w:hAnsi="Arial"/>
                <w:sz w:val="20"/>
                <w:szCs w:val="20"/>
              </w:rPr>
            </w:pPr>
            <w:r w:rsidRPr="003652E0">
              <w:rPr>
                <w:rFonts w:ascii="Arial" w:hAnsi="Arial"/>
                <w:sz w:val="20"/>
                <w:szCs w:val="20"/>
              </w:rPr>
              <w:t>Current income tax charge</w:t>
            </w:r>
          </w:p>
        </w:tc>
        <w:tc>
          <w:tcPr>
            <w:tcW w:w="1215" w:type="dxa"/>
            <w:shd w:val="clear" w:color="auto" w:fill="auto"/>
            <w:vAlign w:val="bottom"/>
          </w:tcPr>
          <w:p w:rsidR="00C3489F" w:rsidRPr="00FB43A0" w:rsidRDefault="006D2A3C" w:rsidP="00C3489F">
            <w:pPr>
              <w:tabs>
                <w:tab w:val="decimal" w:pos="882"/>
              </w:tabs>
              <w:spacing w:line="340" w:lineRule="exact"/>
              <w:ind w:right="-42"/>
              <w:jc w:val="thaiDistribute"/>
              <w:rPr>
                <w:rFonts w:ascii="Arial" w:hAnsi="Arial" w:cstheme="minorBidi"/>
                <w:spacing w:val="-4"/>
                <w:sz w:val="20"/>
                <w:szCs w:val="20"/>
              </w:rPr>
            </w:pPr>
            <w:r>
              <w:rPr>
                <w:rFonts w:ascii="Arial" w:hAnsi="Arial" w:cs="Arial"/>
                <w:spacing w:val="-4"/>
                <w:sz w:val="20"/>
                <w:szCs w:val="20"/>
              </w:rPr>
              <w:t>43,802</w:t>
            </w:r>
          </w:p>
        </w:tc>
        <w:tc>
          <w:tcPr>
            <w:tcW w:w="1215" w:type="dxa"/>
            <w:vAlign w:val="bottom"/>
          </w:tcPr>
          <w:p w:rsidR="00C3489F" w:rsidRPr="003652E0" w:rsidRDefault="00C3489F" w:rsidP="00C3489F">
            <w:pPr>
              <w:tabs>
                <w:tab w:val="decimal" w:pos="882"/>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30,069</w:t>
            </w:r>
          </w:p>
        </w:tc>
        <w:tc>
          <w:tcPr>
            <w:tcW w:w="1215" w:type="dxa"/>
            <w:shd w:val="clear" w:color="auto" w:fill="auto"/>
            <w:vAlign w:val="bottom"/>
          </w:tcPr>
          <w:p w:rsidR="00C3489F" w:rsidRPr="003652E0" w:rsidRDefault="003D5B9D" w:rsidP="00C3489F">
            <w:pP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w:t>
            </w:r>
          </w:p>
        </w:tc>
        <w:tc>
          <w:tcPr>
            <w:tcW w:w="1215" w:type="dxa"/>
            <w:vAlign w:val="bottom"/>
          </w:tcPr>
          <w:p w:rsidR="00C3489F" w:rsidRPr="003652E0" w:rsidRDefault="00C3489F" w:rsidP="00C3489F">
            <w:pP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w:t>
            </w:r>
          </w:p>
        </w:tc>
      </w:tr>
      <w:tr w:rsidR="00C3489F" w:rsidRPr="003652E0" w:rsidTr="005A691F">
        <w:trPr>
          <w:trHeight w:val="325"/>
        </w:trPr>
        <w:tc>
          <w:tcPr>
            <w:tcW w:w="3750" w:type="dxa"/>
          </w:tcPr>
          <w:p w:rsidR="00C3489F" w:rsidRPr="003652E0" w:rsidRDefault="00C3489F" w:rsidP="00C3489F">
            <w:pPr>
              <w:tabs>
                <w:tab w:val="left" w:pos="567"/>
                <w:tab w:val="left" w:pos="1134"/>
                <w:tab w:val="left" w:pos="1701"/>
              </w:tabs>
              <w:spacing w:line="340" w:lineRule="exact"/>
              <w:ind w:left="312" w:hanging="300"/>
              <w:rPr>
                <w:rFonts w:ascii="Arial" w:hAnsi="Arial"/>
                <w:sz w:val="20"/>
                <w:szCs w:val="20"/>
              </w:rPr>
            </w:pPr>
            <w:r w:rsidRPr="003652E0">
              <w:rPr>
                <w:rFonts w:ascii="Arial" w:hAnsi="Arial"/>
                <w:sz w:val="20"/>
                <w:szCs w:val="20"/>
              </w:rPr>
              <w:t>Adjustment in respect of current</w:t>
            </w:r>
          </w:p>
          <w:p w:rsidR="00C3489F" w:rsidRPr="003652E0" w:rsidRDefault="00C3489F" w:rsidP="00C3489F">
            <w:pPr>
              <w:tabs>
                <w:tab w:val="left" w:pos="567"/>
                <w:tab w:val="left" w:pos="1134"/>
                <w:tab w:val="left" w:pos="1701"/>
              </w:tabs>
              <w:spacing w:line="340" w:lineRule="exact"/>
              <w:ind w:left="312" w:hanging="300"/>
              <w:rPr>
                <w:rFonts w:ascii="Arial" w:hAnsi="Arial"/>
                <w:sz w:val="20"/>
                <w:szCs w:val="20"/>
              </w:rPr>
            </w:pPr>
            <w:r w:rsidRPr="003652E0">
              <w:rPr>
                <w:rFonts w:ascii="Arial" w:hAnsi="Arial"/>
                <w:sz w:val="20"/>
                <w:szCs w:val="20"/>
              </w:rPr>
              <w:t xml:space="preserve">   income tax of previous year</w:t>
            </w:r>
          </w:p>
        </w:tc>
        <w:tc>
          <w:tcPr>
            <w:tcW w:w="1215" w:type="dxa"/>
            <w:shd w:val="clear" w:color="auto" w:fill="auto"/>
            <w:vAlign w:val="bottom"/>
          </w:tcPr>
          <w:p w:rsidR="00C3489F" w:rsidRPr="00FB43A0" w:rsidRDefault="006D2A3C" w:rsidP="00C3489F">
            <w:pPr>
              <w:tabs>
                <w:tab w:val="decimal" w:pos="88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52</w:t>
            </w:r>
          </w:p>
        </w:tc>
        <w:tc>
          <w:tcPr>
            <w:tcW w:w="1215" w:type="dxa"/>
            <w:vAlign w:val="bottom"/>
          </w:tcPr>
          <w:p w:rsidR="00C3489F" w:rsidRPr="003652E0" w:rsidRDefault="00C3489F" w:rsidP="00C3489F">
            <w:pPr>
              <w:tabs>
                <w:tab w:val="decimal" w:pos="882"/>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103</w:t>
            </w:r>
          </w:p>
        </w:tc>
        <w:tc>
          <w:tcPr>
            <w:tcW w:w="1215" w:type="dxa"/>
            <w:shd w:val="clear" w:color="auto" w:fill="auto"/>
            <w:vAlign w:val="bottom"/>
          </w:tcPr>
          <w:p w:rsidR="00C3489F" w:rsidRPr="003652E0" w:rsidRDefault="003D5B9D" w:rsidP="00C3489F">
            <w:pP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w:t>
            </w:r>
          </w:p>
        </w:tc>
        <w:tc>
          <w:tcPr>
            <w:tcW w:w="1215" w:type="dxa"/>
            <w:vAlign w:val="bottom"/>
          </w:tcPr>
          <w:p w:rsidR="00C3489F" w:rsidRPr="003652E0" w:rsidRDefault="00C3489F" w:rsidP="00C3489F">
            <w:pP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w:t>
            </w:r>
          </w:p>
        </w:tc>
      </w:tr>
      <w:tr w:rsidR="00C3489F" w:rsidRPr="003652E0" w:rsidTr="005A691F">
        <w:trPr>
          <w:trHeight w:val="311"/>
        </w:trPr>
        <w:tc>
          <w:tcPr>
            <w:tcW w:w="3750" w:type="dxa"/>
          </w:tcPr>
          <w:p w:rsidR="00C3489F" w:rsidRPr="003652E0" w:rsidRDefault="00C3489F" w:rsidP="00C3489F">
            <w:pPr>
              <w:tabs>
                <w:tab w:val="left" w:pos="567"/>
                <w:tab w:val="left" w:pos="1134"/>
                <w:tab w:val="left" w:pos="1701"/>
              </w:tabs>
              <w:spacing w:line="340" w:lineRule="exact"/>
              <w:ind w:left="12" w:right="-108" w:hanging="12"/>
              <w:rPr>
                <w:rFonts w:ascii="Arial" w:hAnsi="Arial"/>
                <w:b/>
                <w:bCs/>
                <w:color w:val="000000"/>
                <w:sz w:val="20"/>
                <w:szCs w:val="20"/>
              </w:rPr>
            </w:pPr>
            <w:r w:rsidRPr="003652E0">
              <w:rPr>
                <w:rFonts w:ascii="Arial" w:hAnsi="Arial"/>
                <w:b/>
                <w:bCs/>
                <w:color w:val="000000"/>
                <w:sz w:val="20"/>
                <w:szCs w:val="20"/>
              </w:rPr>
              <w:t>Deferred tax:</w:t>
            </w:r>
          </w:p>
        </w:tc>
        <w:tc>
          <w:tcPr>
            <w:tcW w:w="1215" w:type="dxa"/>
            <w:shd w:val="clear" w:color="auto" w:fill="auto"/>
            <w:vAlign w:val="bottom"/>
          </w:tcPr>
          <w:p w:rsidR="00C3489F" w:rsidRPr="003652E0" w:rsidRDefault="00C3489F" w:rsidP="00C3489F">
            <w:pPr>
              <w:tabs>
                <w:tab w:val="decimal" w:pos="882"/>
              </w:tabs>
              <w:spacing w:line="340" w:lineRule="exact"/>
              <w:ind w:right="-42"/>
              <w:jc w:val="thaiDistribute"/>
              <w:rPr>
                <w:rFonts w:ascii="Arial" w:hAnsi="Arial" w:cs="Arial"/>
                <w:spacing w:val="-4"/>
                <w:sz w:val="20"/>
                <w:szCs w:val="20"/>
              </w:rPr>
            </w:pPr>
          </w:p>
        </w:tc>
        <w:tc>
          <w:tcPr>
            <w:tcW w:w="1215" w:type="dxa"/>
            <w:vAlign w:val="bottom"/>
          </w:tcPr>
          <w:p w:rsidR="00C3489F" w:rsidRPr="003652E0" w:rsidRDefault="00C3489F" w:rsidP="00C3489F">
            <w:pPr>
              <w:tabs>
                <w:tab w:val="decimal" w:pos="882"/>
              </w:tabs>
              <w:spacing w:line="340" w:lineRule="exact"/>
              <w:ind w:right="-42"/>
              <w:jc w:val="thaiDistribute"/>
              <w:rPr>
                <w:rFonts w:ascii="Arial" w:hAnsi="Arial" w:cs="Arial"/>
                <w:spacing w:val="-4"/>
                <w:sz w:val="20"/>
                <w:szCs w:val="20"/>
              </w:rPr>
            </w:pPr>
          </w:p>
        </w:tc>
        <w:tc>
          <w:tcPr>
            <w:tcW w:w="1215" w:type="dxa"/>
            <w:shd w:val="clear" w:color="auto" w:fill="auto"/>
            <w:vAlign w:val="bottom"/>
          </w:tcPr>
          <w:p w:rsidR="00C3489F" w:rsidRPr="003652E0" w:rsidRDefault="00C3489F" w:rsidP="00C3489F">
            <w:pPr>
              <w:tabs>
                <w:tab w:val="decimal" w:pos="927"/>
              </w:tabs>
              <w:spacing w:line="340" w:lineRule="exact"/>
              <w:ind w:right="-42"/>
              <w:jc w:val="thaiDistribute"/>
              <w:rPr>
                <w:rFonts w:ascii="Arial" w:hAnsi="Arial" w:cs="Arial"/>
                <w:spacing w:val="-4"/>
                <w:sz w:val="20"/>
                <w:szCs w:val="20"/>
              </w:rPr>
            </w:pPr>
          </w:p>
        </w:tc>
        <w:tc>
          <w:tcPr>
            <w:tcW w:w="1215" w:type="dxa"/>
            <w:vAlign w:val="bottom"/>
          </w:tcPr>
          <w:p w:rsidR="00C3489F" w:rsidRPr="003652E0" w:rsidRDefault="00C3489F" w:rsidP="00C3489F">
            <w:pPr>
              <w:tabs>
                <w:tab w:val="decimal" w:pos="927"/>
              </w:tabs>
              <w:spacing w:line="340" w:lineRule="exact"/>
              <w:ind w:right="-42"/>
              <w:jc w:val="thaiDistribute"/>
              <w:rPr>
                <w:rFonts w:ascii="Arial" w:hAnsi="Arial" w:cs="Arial"/>
                <w:spacing w:val="-4"/>
                <w:sz w:val="20"/>
                <w:szCs w:val="20"/>
              </w:rPr>
            </w:pPr>
          </w:p>
        </w:tc>
      </w:tr>
      <w:tr w:rsidR="00C3489F" w:rsidRPr="003652E0" w:rsidTr="005A691F">
        <w:trPr>
          <w:trHeight w:val="650"/>
        </w:trPr>
        <w:tc>
          <w:tcPr>
            <w:tcW w:w="3750" w:type="dxa"/>
          </w:tcPr>
          <w:p w:rsidR="00C3489F" w:rsidRPr="003652E0" w:rsidRDefault="00C3489F" w:rsidP="00C3489F">
            <w:pPr>
              <w:tabs>
                <w:tab w:val="left" w:pos="567"/>
                <w:tab w:val="left" w:pos="1134"/>
                <w:tab w:val="left" w:pos="1701"/>
              </w:tabs>
              <w:spacing w:line="340" w:lineRule="exact"/>
              <w:ind w:left="312" w:hanging="300"/>
              <w:rPr>
                <w:rFonts w:ascii="Arial" w:hAnsi="Arial"/>
                <w:sz w:val="20"/>
                <w:szCs w:val="20"/>
              </w:rPr>
            </w:pPr>
            <w:r w:rsidRPr="003652E0">
              <w:rPr>
                <w:rFonts w:ascii="Arial" w:hAnsi="Arial"/>
                <w:sz w:val="20"/>
                <w:szCs w:val="20"/>
              </w:rPr>
              <w:t xml:space="preserve">Relating to origination and reversal </w:t>
            </w:r>
          </w:p>
          <w:p w:rsidR="00C3489F" w:rsidRPr="003652E0" w:rsidRDefault="00C3489F" w:rsidP="00C3489F">
            <w:pPr>
              <w:tabs>
                <w:tab w:val="left" w:pos="567"/>
                <w:tab w:val="left" w:pos="1134"/>
                <w:tab w:val="left" w:pos="1701"/>
              </w:tabs>
              <w:spacing w:line="340" w:lineRule="exact"/>
              <w:ind w:left="312" w:hanging="300"/>
              <w:rPr>
                <w:rFonts w:ascii="Arial" w:hAnsi="Arial"/>
                <w:sz w:val="20"/>
                <w:szCs w:val="20"/>
                <w:cs/>
              </w:rPr>
            </w:pPr>
            <w:r w:rsidRPr="003652E0">
              <w:rPr>
                <w:rFonts w:ascii="Arial" w:hAnsi="Arial"/>
                <w:sz w:val="20"/>
                <w:szCs w:val="20"/>
              </w:rPr>
              <w:t xml:space="preserve">   of temporary differences  </w:t>
            </w:r>
          </w:p>
        </w:tc>
        <w:tc>
          <w:tcPr>
            <w:tcW w:w="1215" w:type="dxa"/>
            <w:shd w:val="clear" w:color="auto" w:fill="auto"/>
            <w:vAlign w:val="bottom"/>
          </w:tcPr>
          <w:p w:rsidR="00C3489F" w:rsidRPr="003652E0" w:rsidRDefault="00FB43A0" w:rsidP="00C3489F">
            <w:pPr>
              <w:pBdr>
                <w:bottom w:val="sing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w:t>
            </w:r>
            <w:r w:rsidR="00031558">
              <w:rPr>
                <w:rFonts w:ascii="Arial" w:hAnsi="Arial" w:cstheme="minorBidi"/>
                <w:spacing w:val="-4"/>
                <w:sz w:val="20"/>
                <w:szCs w:val="20"/>
              </w:rPr>
              <w:t>2,564</w:t>
            </w:r>
            <w:r w:rsidR="00AA1724" w:rsidRPr="003652E0">
              <w:rPr>
                <w:rFonts w:ascii="Arial" w:hAnsi="Arial" w:cs="Arial"/>
                <w:spacing w:val="-4"/>
                <w:sz w:val="20"/>
                <w:szCs w:val="20"/>
              </w:rPr>
              <w:t>)</w:t>
            </w:r>
          </w:p>
        </w:tc>
        <w:tc>
          <w:tcPr>
            <w:tcW w:w="1215" w:type="dxa"/>
            <w:vAlign w:val="bottom"/>
          </w:tcPr>
          <w:p w:rsidR="00C3489F" w:rsidRPr="003652E0" w:rsidRDefault="00C3489F" w:rsidP="00C3489F">
            <w:pPr>
              <w:pBdr>
                <w:bottom w:val="single" w:sz="4" w:space="1" w:color="auto"/>
              </w:pBdr>
              <w:tabs>
                <w:tab w:val="decimal" w:pos="882"/>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265</w:t>
            </w:r>
          </w:p>
        </w:tc>
        <w:tc>
          <w:tcPr>
            <w:tcW w:w="1215" w:type="dxa"/>
            <w:shd w:val="clear" w:color="auto" w:fill="auto"/>
            <w:vAlign w:val="bottom"/>
          </w:tcPr>
          <w:p w:rsidR="00C3489F" w:rsidRPr="003652E0" w:rsidRDefault="005A691F" w:rsidP="00C3489F">
            <w:pPr>
              <w:pBdr>
                <w:bottom w:val="single" w:sz="4" w:space="1" w:color="auto"/>
              </w:pBd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w:t>
            </w:r>
          </w:p>
        </w:tc>
        <w:tc>
          <w:tcPr>
            <w:tcW w:w="1215" w:type="dxa"/>
            <w:vAlign w:val="bottom"/>
          </w:tcPr>
          <w:p w:rsidR="00C3489F" w:rsidRPr="003652E0" w:rsidRDefault="00C3489F" w:rsidP="00C3489F">
            <w:pPr>
              <w:pBdr>
                <w:bottom w:val="single" w:sz="4" w:space="1" w:color="auto"/>
              </w:pBd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265</w:t>
            </w:r>
          </w:p>
        </w:tc>
      </w:tr>
      <w:tr w:rsidR="00C3489F" w:rsidRPr="003652E0" w:rsidTr="005A691F">
        <w:trPr>
          <w:trHeight w:val="650"/>
        </w:trPr>
        <w:tc>
          <w:tcPr>
            <w:tcW w:w="3750" w:type="dxa"/>
          </w:tcPr>
          <w:p w:rsidR="00C3489F" w:rsidRPr="003652E0" w:rsidRDefault="00C3489F" w:rsidP="00C3489F">
            <w:pPr>
              <w:tabs>
                <w:tab w:val="left" w:pos="567"/>
                <w:tab w:val="left" w:pos="1134"/>
                <w:tab w:val="left" w:pos="1701"/>
              </w:tabs>
              <w:spacing w:line="340" w:lineRule="exact"/>
              <w:ind w:left="312" w:right="-108" w:hanging="312"/>
              <w:rPr>
                <w:rFonts w:ascii="Arial" w:hAnsi="Arial"/>
                <w:b/>
                <w:bCs/>
                <w:color w:val="000000"/>
                <w:sz w:val="20"/>
                <w:szCs w:val="20"/>
              </w:rPr>
            </w:pPr>
            <w:r w:rsidRPr="003652E0">
              <w:rPr>
                <w:rFonts w:ascii="Arial" w:hAnsi="Arial"/>
                <w:b/>
                <w:bCs/>
                <w:color w:val="000000"/>
                <w:sz w:val="20"/>
                <w:szCs w:val="20"/>
              </w:rPr>
              <w:t>Tax expense reported in the statement of income</w:t>
            </w:r>
          </w:p>
        </w:tc>
        <w:tc>
          <w:tcPr>
            <w:tcW w:w="1215" w:type="dxa"/>
            <w:shd w:val="clear" w:color="auto" w:fill="auto"/>
            <w:vAlign w:val="bottom"/>
          </w:tcPr>
          <w:p w:rsidR="00C3489F" w:rsidRPr="003652E0" w:rsidRDefault="00AA1724" w:rsidP="00C3489F">
            <w:pPr>
              <w:pBdr>
                <w:bottom w:val="double" w:sz="4" w:space="1" w:color="auto"/>
              </w:pBdr>
              <w:tabs>
                <w:tab w:val="decimal" w:pos="882"/>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41,290</w:t>
            </w:r>
          </w:p>
        </w:tc>
        <w:tc>
          <w:tcPr>
            <w:tcW w:w="1215" w:type="dxa"/>
            <w:vAlign w:val="bottom"/>
          </w:tcPr>
          <w:p w:rsidR="00C3489F" w:rsidRPr="003652E0" w:rsidRDefault="00C3489F" w:rsidP="00C3489F">
            <w:pPr>
              <w:pBdr>
                <w:bottom w:val="double" w:sz="4" w:space="1" w:color="auto"/>
              </w:pBdr>
              <w:tabs>
                <w:tab w:val="decimal" w:pos="882"/>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30,437</w:t>
            </w:r>
          </w:p>
        </w:tc>
        <w:tc>
          <w:tcPr>
            <w:tcW w:w="1215" w:type="dxa"/>
            <w:shd w:val="clear" w:color="auto" w:fill="auto"/>
            <w:vAlign w:val="bottom"/>
          </w:tcPr>
          <w:p w:rsidR="00C3489F" w:rsidRPr="003652E0" w:rsidRDefault="005A691F" w:rsidP="00C3489F">
            <w:pPr>
              <w:pBdr>
                <w:bottom w:val="double" w:sz="4" w:space="1" w:color="auto"/>
              </w:pBd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w:t>
            </w:r>
          </w:p>
        </w:tc>
        <w:tc>
          <w:tcPr>
            <w:tcW w:w="1215" w:type="dxa"/>
            <w:vAlign w:val="bottom"/>
          </w:tcPr>
          <w:p w:rsidR="00C3489F" w:rsidRPr="003652E0" w:rsidRDefault="00C3489F" w:rsidP="00C3489F">
            <w:pPr>
              <w:pBdr>
                <w:bottom w:val="double" w:sz="4" w:space="1" w:color="auto"/>
              </w:pBdr>
              <w:tabs>
                <w:tab w:val="decimal" w:pos="927"/>
              </w:tabs>
              <w:spacing w:line="340" w:lineRule="exact"/>
              <w:ind w:right="-42"/>
              <w:jc w:val="thaiDistribute"/>
              <w:rPr>
                <w:rFonts w:ascii="Arial" w:hAnsi="Arial" w:cs="Arial"/>
                <w:spacing w:val="-4"/>
                <w:sz w:val="20"/>
                <w:szCs w:val="20"/>
              </w:rPr>
            </w:pPr>
            <w:r w:rsidRPr="003652E0">
              <w:rPr>
                <w:rFonts w:ascii="Arial" w:hAnsi="Arial" w:cs="Arial"/>
                <w:spacing w:val="-4"/>
                <w:sz w:val="20"/>
                <w:szCs w:val="20"/>
              </w:rPr>
              <w:t>265</w:t>
            </w:r>
          </w:p>
        </w:tc>
      </w:tr>
    </w:tbl>
    <w:p w:rsidR="00322330" w:rsidRPr="003652E0" w:rsidRDefault="00322330" w:rsidP="00322330">
      <w:pPr>
        <w:tabs>
          <w:tab w:val="left" w:pos="1134"/>
          <w:tab w:val="left" w:pos="1701"/>
        </w:tabs>
        <w:spacing w:before="240" w:after="120" w:line="380" w:lineRule="exact"/>
        <w:ind w:left="547"/>
        <w:jc w:val="thaiDistribute"/>
        <w:rPr>
          <w:rFonts w:ascii="Arial" w:hAnsi="Arial" w:cs="Arial"/>
          <w:sz w:val="22"/>
          <w:szCs w:val="22"/>
        </w:rPr>
      </w:pPr>
      <w:r w:rsidRPr="003652E0">
        <w:rPr>
          <w:rFonts w:ascii="Arial" w:hAnsi="Arial" w:cs="Cordia New"/>
          <w:sz w:val="22"/>
        </w:rPr>
        <w:lastRenderedPageBreak/>
        <w:t xml:space="preserve">The amounts of income tax relating to each component of </w:t>
      </w:r>
      <w:r w:rsidRPr="003652E0">
        <w:rPr>
          <w:rFonts w:ascii="Arial" w:hAnsi="Arial" w:cs="Arial"/>
          <w:sz w:val="22"/>
          <w:szCs w:val="22"/>
        </w:rPr>
        <w:t xml:space="preserve">other comprehensive income </w:t>
      </w:r>
      <w:r w:rsidRPr="003652E0">
        <w:rPr>
          <w:rFonts w:ascii="Arial" w:hAnsi="Arial"/>
          <w:sz w:val="22"/>
          <w:szCs w:val="22"/>
        </w:rPr>
        <w:t xml:space="preserve">for the years ended 31 </w:t>
      </w:r>
      <w:r w:rsidR="00765D81" w:rsidRPr="003652E0">
        <w:rPr>
          <w:rFonts w:ascii="Arial" w:hAnsi="Arial"/>
          <w:sz w:val="22"/>
          <w:szCs w:val="22"/>
        </w:rPr>
        <w:t xml:space="preserve">March </w:t>
      </w:r>
      <w:r w:rsidR="00F34DC5" w:rsidRPr="003652E0">
        <w:rPr>
          <w:rFonts w:ascii="Arial" w:hAnsi="Arial"/>
          <w:sz w:val="22"/>
          <w:szCs w:val="22"/>
        </w:rPr>
        <w:t>201</w:t>
      </w:r>
      <w:r w:rsidR="00C3489F" w:rsidRPr="003652E0">
        <w:rPr>
          <w:rFonts w:ascii="Arial" w:hAnsi="Arial"/>
          <w:sz w:val="22"/>
          <w:szCs w:val="22"/>
        </w:rPr>
        <w:t>9</w:t>
      </w:r>
      <w:r w:rsidR="00765D81" w:rsidRPr="003652E0">
        <w:rPr>
          <w:rFonts w:ascii="Arial" w:hAnsi="Arial"/>
          <w:sz w:val="22"/>
          <w:szCs w:val="22"/>
        </w:rPr>
        <w:t xml:space="preserve"> and </w:t>
      </w:r>
      <w:r w:rsidR="004D49D5" w:rsidRPr="003652E0">
        <w:rPr>
          <w:rFonts w:ascii="Arial" w:hAnsi="Arial"/>
          <w:sz w:val="22"/>
          <w:szCs w:val="22"/>
        </w:rPr>
        <w:t>201</w:t>
      </w:r>
      <w:r w:rsidR="00C3489F" w:rsidRPr="003652E0">
        <w:rPr>
          <w:rFonts w:ascii="Arial" w:hAnsi="Arial"/>
          <w:sz w:val="22"/>
          <w:szCs w:val="22"/>
        </w:rPr>
        <w:t>8</w:t>
      </w:r>
      <w:r w:rsidRPr="003652E0">
        <w:rPr>
          <w:rFonts w:ascii="Arial" w:hAnsi="Arial"/>
          <w:sz w:val="22"/>
          <w:szCs w:val="22"/>
        </w:rPr>
        <w:t xml:space="preserve"> </w:t>
      </w:r>
      <w:r w:rsidR="00031558">
        <w:rPr>
          <w:rFonts w:ascii="Arial" w:hAnsi="Arial"/>
          <w:sz w:val="22"/>
          <w:szCs w:val="22"/>
        </w:rPr>
        <w:t>were</w:t>
      </w:r>
      <w:r w:rsidR="00031558" w:rsidRPr="003652E0">
        <w:rPr>
          <w:rFonts w:ascii="Arial" w:hAnsi="Arial"/>
          <w:sz w:val="22"/>
          <w:szCs w:val="22"/>
        </w:rPr>
        <w:t xml:space="preserve"> </w:t>
      </w:r>
      <w:r w:rsidRPr="003652E0">
        <w:rPr>
          <w:rFonts w:ascii="Arial" w:hAnsi="Arial" w:cs="Arial"/>
          <w:sz w:val="22"/>
          <w:szCs w:val="22"/>
        </w:rPr>
        <w:t>as follows:</w:t>
      </w:r>
    </w:p>
    <w:tbl>
      <w:tblPr>
        <w:tblW w:w="8610" w:type="dxa"/>
        <w:tblInd w:w="588" w:type="dxa"/>
        <w:tblLayout w:type="fixed"/>
        <w:tblLook w:val="01E0" w:firstRow="1" w:lastRow="1" w:firstColumn="1" w:lastColumn="1" w:noHBand="0" w:noVBand="0"/>
      </w:tblPr>
      <w:tblGrid>
        <w:gridCol w:w="3840"/>
        <w:gridCol w:w="1170"/>
        <w:gridCol w:w="1260"/>
        <w:gridCol w:w="1170"/>
        <w:gridCol w:w="1170"/>
      </w:tblGrid>
      <w:tr w:rsidR="00322330" w:rsidRPr="003652E0" w:rsidTr="007A24A8">
        <w:tc>
          <w:tcPr>
            <w:tcW w:w="3840" w:type="dxa"/>
          </w:tcPr>
          <w:p w:rsidR="00322330" w:rsidRPr="003652E0" w:rsidRDefault="00322330" w:rsidP="00534297">
            <w:pPr>
              <w:tabs>
                <w:tab w:val="left" w:pos="1440"/>
              </w:tabs>
              <w:spacing w:line="350" w:lineRule="exact"/>
              <w:jc w:val="thaiDistribute"/>
              <w:rPr>
                <w:rFonts w:ascii="Arial" w:hAnsi="Arial" w:cs="Arial"/>
                <w:spacing w:val="-4"/>
                <w:sz w:val="22"/>
                <w:szCs w:val="22"/>
              </w:rPr>
            </w:pPr>
          </w:p>
        </w:tc>
        <w:tc>
          <w:tcPr>
            <w:tcW w:w="4770" w:type="dxa"/>
            <w:gridSpan w:val="4"/>
          </w:tcPr>
          <w:p w:rsidR="00322330" w:rsidRPr="003652E0" w:rsidRDefault="00322330" w:rsidP="00534297">
            <w:pPr>
              <w:spacing w:line="350" w:lineRule="exact"/>
              <w:jc w:val="right"/>
              <w:rPr>
                <w:rFonts w:ascii="Arial" w:hAnsi="Arial" w:cs="Arial"/>
                <w:spacing w:val="-4"/>
                <w:sz w:val="22"/>
                <w:szCs w:val="22"/>
              </w:rPr>
            </w:pPr>
            <w:r w:rsidRPr="003652E0">
              <w:rPr>
                <w:rFonts w:ascii="Arial" w:hAnsi="Arial" w:cs="Arial"/>
                <w:spacing w:val="-4"/>
                <w:sz w:val="22"/>
                <w:szCs w:val="22"/>
              </w:rPr>
              <w:t>(Unit: Thousand Baht)</w:t>
            </w:r>
          </w:p>
        </w:tc>
      </w:tr>
      <w:tr w:rsidR="00322330" w:rsidRPr="003652E0" w:rsidTr="007A24A8">
        <w:tc>
          <w:tcPr>
            <w:tcW w:w="3840" w:type="dxa"/>
          </w:tcPr>
          <w:p w:rsidR="00322330" w:rsidRPr="003652E0" w:rsidRDefault="00322330" w:rsidP="00534297">
            <w:pPr>
              <w:tabs>
                <w:tab w:val="left" w:pos="1440"/>
              </w:tabs>
              <w:spacing w:line="350" w:lineRule="exact"/>
              <w:jc w:val="thaiDistribute"/>
              <w:rPr>
                <w:rFonts w:ascii="Arial" w:hAnsi="Arial" w:cs="Arial"/>
                <w:spacing w:val="-4"/>
                <w:sz w:val="22"/>
                <w:szCs w:val="22"/>
              </w:rPr>
            </w:pPr>
          </w:p>
        </w:tc>
        <w:tc>
          <w:tcPr>
            <w:tcW w:w="2430" w:type="dxa"/>
            <w:gridSpan w:val="2"/>
            <w:vAlign w:val="bottom"/>
          </w:tcPr>
          <w:p w:rsidR="00322330" w:rsidRPr="003652E0" w:rsidRDefault="00322330" w:rsidP="00534297">
            <w:pPr>
              <w:pBdr>
                <w:bottom w:val="single" w:sz="6" w:space="1" w:color="auto"/>
              </w:pBdr>
              <w:spacing w:line="350" w:lineRule="exact"/>
              <w:ind w:right="-43"/>
              <w:jc w:val="center"/>
              <w:rPr>
                <w:rFonts w:ascii="Arial" w:hAnsi="Arial" w:cs="Arial"/>
                <w:sz w:val="22"/>
                <w:szCs w:val="22"/>
              </w:rPr>
            </w:pPr>
            <w:r w:rsidRPr="003652E0">
              <w:rPr>
                <w:rFonts w:ascii="Arial" w:hAnsi="Arial" w:cs="Arial"/>
                <w:sz w:val="22"/>
                <w:szCs w:val="22"/>
              </w:rPr>
              <w:t xml:space="preserve">Consolidated </w:t>
            </w:r>
          </w:p>
          <w:p w:rsidR="00322330" w:rsidRPr="003652E0" w:rsidRDefault="00322330" w:rsidP="00534297">
            <w:pPr>
              <w:pBdr>
                <w:bottom w:val="single" w:sz="6" w:space="1" w:color="auto"/>
              </w:pBdr>
              <w:spacing w:line="350" w:lineRule="exact"/>
              <w:ind w:right="-43"/>
              <w:jc w:val="center"/>
              <w:rPr>
                <w:rFonts w:ascii="Arial" w:hAnsi="Arial" w:cs="Arial"/>
                <w:sz w:val="22"/>
                <w:szCs w:val="22"/>
              </w:rPr>
            </w:pPr>
            <w:r w:rsidRPr="003652E0">
              <w:rPr>
                <w:rFonts w:ascii="Arial" w:hAnsi="Arial" w:cs="Arial"/>
                <w:sz w:val="22"/>
                <w:szCs w:val="22"/>
              </w:rPr>
              <w:t>financial statements</w:t>
            </w:r>
          </w:p>
        </w:tc>
        <w:tc>
          <w:tcPr>
            <w:tcW w:w="2340" w:type="dxa"/>
            <w:gridSpan w:val="2"/>
            <w:vAlign w:val="bottom"/>
          </w:tcPr>
          <w:p w:rsidR="00322330" w:rsidRPr="003652E0" w:rsidRDefault="00322330" w:rsidP="00534297">
            <w:pPr>
              <w:pBdr>
                <w:bottom w:val="single" w:sz="6" w:space="1" w:color="auto"/>
              </w:pBdr>
              <w:spacing w:line="350" w:lineRule="exact"/>
              <w:ind w:right="-43"/>
              <w:jc w:val="center"/>
              <w:rPr>
                <w:rFonts w:ascii="Arial" w:hAnsi="Arial" w:cs="Arial"/>
                <w:sz w:val="22"/>
                <w:szCs w:val="22"/>
              </w:rPr>
            </w:pPr>
            <w:r w:rsidRPr="003652E0">
              <w:rPr>
                <w:rFonts w:ascii="Arial" w:hAnsi="Arial" w:cs="Arial"/>
                <w:sz w:val="22"/>
                <w:szCs w:val="22"/>
              </w:rPr>
              <w:t xml:space="preserve">Separate </w:t>
            </w:r>
          </w:p>
          <w:p w:rsidR="00322330" w:rsidRPr="003652E0" w:rsidRDefault="00322330" w:rsidP="00534297">
            <w:pPr>
              <w:pBdr>
                <w:bottom w:val="single" w:sz="6" w:space="1" w:color="auto"/>
              </w:pBdr>
              <w:spacing w:line="350" w:lineRule="exact"/>
              <w:ind w:right="-43"/>
              <w:jc w:val="center"/>
              <w:rPr>
                <w:rFonts w:ascii="Arial" w:hAnsi="Arial" w:cs="Arial"/>
                <w:sz w:val="22"/>
                <w:szCs w:val="22"/>
              </w:rPr>
            </w:pPr>
            <w:r w:rsidRPr="003652E0">
              <w:rPr>
                <w:rFonts w:ascii="Arial" w:hAnsi="Arial" w:cs="Arial"/>
                <w:sz w:val="22"/>
                <w:szCs w:val="22"/>
              </w:rPr>
              <w:t>financial statements</w:t>
            </w:r>
          </w:p>
        </w:tc>
      </w:tr>
      <w:tr w:rsidR="00C3489F" w:rsidRPr="003652E0" w:rsidTr="007A24A8">
        <w:tc>
          <w:tcPr>
            <w:tcW w:w="3840" w:type="dxa"/>
          </w:tcPr>
          <w:p w:rsidR="00C3489F" w:rsidRPr="003652E0" w:rsidRDefault="00C3489F" w:rsidP="00C3489F">
            <w:pPr>
              <w:tabs>
                <w:tab w:val="left" w:pos="1440"/>
              </w:tabs>
              <w:spacing w:line="350" w:lineRule="exact"/>
              <w:jc w:val="thaiDistribute"/>
              <w:rPr>
                <w:rFonts w:ascii="Arial" w:hAnsi="Arial" w:cs="Arial"/>
                <w:spacing w:val="-4"/>
                <w:sz w:val="22"/>
                <w:szCs w:val="22"/>
              </w:rPr>
            </w:pPr>
          </w:p>
        </w:tc>
        <w:tc>
          <w:tcPr>
            <w:tcW w:w="1170" w:type="dxa"/>
          </w:tcPr>
          <w:p w:rsidR="00C3489F" w:rsidRPr="003652E0" w:rsidRDefault="00C3489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2019</w:t>
            </w:r>
          </w:p>
        </w:tc>
        <w:tc>
          <w:tcPr>
            <w:tcW w:w="1260" w:type="dxa"/>
          </w:tcPr>
          <w:p w:rsidR="00C3489F" w:rsidRPr="003652E0" w:rsidRDefault="00C3489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2018</w:t>
            </w:r>
          </w:p>
        </w:tc>
        <w:tc>
          <w:tcPr>
            <w:tcW w:w="1170" w:type="dxa"/>
          </w:tcPr>
          <w:p w:rsidR="00C3489F" w:rsidRPr="003652E0" w:rsidRDefault="00C3489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2019</w:t>
            </w:r>
          </w:p>
        </w:tc>
        <w:tc>
          <w:tcPr>
            <w:tcW w:w="1170" w:type="dxa"/>
          </w:tcPr>
          <w:p w:rsidR="00C3489F" w:rsidRPr="003652E0" w:rsidRDefault="00C3489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2018</w:t>
            </w:r>
          </w:p>
        </w:tc>
      </w:tr>
      <w:tr w:rsidR="00C3489F" w:rsidRPr="003652E0" w:rsidTr="005A691F">
        <w:tc>
          <w:tcPr>
            <w:tcW w:w="3840" w:type="dxa"/>
          </w:tcPr>
          <w:p w:rsidR="00C3489F" w:rsidRPr="003652E0" w:rsidRDefault="00C3489F" w:rsidP="00C3489F">
            <w:pPr>
              <w:tabs>
                <w:tab w:val="left" w:pos="567"/>
                <w:tab w:val="left" w:pos="1134"/>
                <w:tab w:val="left" w:pos="1701"/>
              </w:tabs>
              <w:spacing w:line="350" w:lineRule="exact"/>
              <w:ind w:left="162" w:right="-108" w:hanging="162"/>
              <w:rPr>
                <w:rFonts w:ascii="Arial" w:hAnsi="Arial" w:cs="Arial"/>
                <w:sz w:val="22"/>
                <w:szCs w:val="22"/>
              </w:rPr>
            </w:pPr>
            <w:r w:rsidRPr="003652E0">
              <w:rPr>
                <w:rFonts w:ascii="Arial" w:hAnsi="Arial" w:cs="Arial"/>
                <w:sz w:val="22"/>
                <w:szCs w:val="22"/>
              </w:rPr>
              <w:t xml:space="preserve">Deferred tax relating to </w:t>
            </w:r>
            <w:r w:rsidR="006D2A3C">
              <w:rPr>
                <w:rFonts w:ascii="Arial" w:hAnsi="Arial" w:cs="Arial"/>
                <w:sz w:val="22"/>
                <w:szCs w:val="22"/>
              </w:rPr>
              <w:t>loss</w:t>
            </w:r>
            <w:r w:rsidRPr="003652E0">
              <w:rPr>
                <w:rFonts w:ascii="Arial" w:hAnsi="Arial" w:cs="Arial"/>
                <w:sz w:val="22"/>
                <w:szCs w:val="22"/>
              </w:rPr>
              <w:t xml:space="preserve">                          on actuarial calculation </w:t>
            </w:r>
          </w:p>
        </w:tc>
        <w:tc>
          <w:tcPr>
            <w:tcW w:w="1170" w:type="dxa"/>
            <w:shd w:val="clear" w:color="auto" w:fill="auto"/>
            <w:vAlign w:val="bottom"/>
          </w:tcPr>
          <w:p w:rsidR="00C3489F" w:rsidRPr="003652E0" w:rsidRDefault="005A691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w:t>
            </w:r>
          </w:p>
        </w:tc>
        <w:tc>
          <w:tcPr>
            <w:tcW w:w="1260" w:type="dxa"/>
            <w:vAlign w:val="bottom"/>
          </w:tcPr>
          <w:p w:rsidR="00C3489F" w:rsidRPr="003652E0" w:rsidRDefault="00C3489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(265)</w:t>
            </w:r>
          </w:p>
        </w:tc>
        <w:tc>
          <w:tcPr>
            <w:tcW w:w="1170" w:type="dxa"/>
            <w:shd w:val="clear" w:color="auto" w:fill="auto"/>
            <w:vAlign w:val="bottom"/>
          </w:tcPr>
          <w:p w:rsidR="00C3489F" w:rsidRPr="003652E0" w:rsidRDefault="005A691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w:t>
            </w:r>
          </w:p>
        </w:tc>
        <w:tc>
          <w:tcPr>
            <w:tcW w:w="1170" w:type="dxa"/>
            <w:vAlign w:val="bottom"/>
          </w:tcPr>
          <w:p w:rsidR="00C3489F" w:rsidRPr="003652E0" w:rsidRDefault="00C3489F" w:rsidP="00C3489F">
            <w:pPr>
              <w:pBdr>
                <w:bottom w:val="sing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(265)</w:t>
            </w:r>
          </w:p>
        </w:tc>
      </w:tr>
      <w:tr w:rsidR="00C3489F" w:rsidRPr="003652E0" w:rsidTr="005A691F">
        <w:tc>
          <w:tcPr>
            <w:tcW w:w="3840" w:type="dxa"/>
          </w:tcPr>
          <w:p w:rsidR="00C3489F" w:rsidRPr="003652E0" w:rsidRDefault="00C3489F" w:rsidP="00C3489F">
            <w:pPr>
              <w:tabs>
                <w:tab w:val="left" w:pos="567"/>
                <w:tab w:val="left" w:pos="1134"/>
                <w:tab w:val="left" w:pos="1701"/>
              </w:tabs>
              <w:spacing w:line="350" w:lineRule="exact"/>
              <w:ind w:left="162" w:right="-108" w:hanging="162"/>
              <w:rPr>
                <w:rFonts w:ascii="Arial" w:hAnsi="Arial" w:cs="Arial"/>
                <w:sz w:val="22"/>
                <w:szCs w:val="22"/>
              </w:rPr>
            </w:pPr>
          </w:p>
        </w:tc>
        <w:tc>
          <w:tcPr>
            <w:tcW w:w="1170" w:type="dxa"/>
            <w:shd w:val="clear" w:color="auto" w:fill="auto"/>
            <w:vAlign w:val="bottom"/>
          </w:tcPr>
          <w:p w:rsidR="00C3489F" w:rsidRPr="003652E0" w:rsidRDefault="005A691F" w:rsidP="00C3489F">
            <w:pPr>
              <w:pBdr>
                <w:bottom w:val="doub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w:t>
            </w:r>
          </w:p>
        </w:tc>
        <w:tc>
          <w:tcPr>
            <w:tcW w:w="1260" w:type="dxa"/>
            <w:vAlign w:val="bottom"/>
          </w:tcPr>
          <w:p w:rsidR="00C3489F" w:rsidRPr="003652E0" w:rsidRDefault="00C3489F" w:rsidP="00C3489F">
            <w:pPr>
              <w:pBdr>
                <w:bottom w:val="doub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(265)</w:t>
            </w:r>
          </w:p>
        </w:tc>
        <w:tc>
          <w:tcPr>
            <w:tcW w:w="1170" w:type="dxa"/>
            <w:shd w:val="clear" w:color="auto" w:fill="auto"/>
            <w:vAlign w:val="bottom"/>
          </w:tcPr>
          <w:p w:rsidR="00C3489F" w:rsidRPr="003652E0" w:rsidRDefault="005A691F" w:rsidP="00C3489F">
            <w:pPr>
              <w:pBdr>
                <w:bottom w:val="doub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w:t>
            </w:r>
          </w:p>
        </w:tc>
        <w:tc>
          <w:tcPr>
            <w:tcW w:w="1170" w:type="dxa"/>
            <w:vAlign w:val="bottom"/>
          </w:tcPr>
          <w:p w:rsidR="00C3489F" w:rsidRPr="003652E0" w:rsidRDefault="00C3489F" w:rsidP="00C3489F">
            <w:pPr>
              <w:pBdr>
                <w:bottom w:val="double" w:sz="4" w:space="1" w:color="auto"/>
              </w:pBdr>
              <w:tabs>
                <w:tab w:val="decimal" w:pos="793"/>
              </w:tabs>
              <w:spacing w:line="350" w:lineRule="exact"/>
              <w:ind w:right="-42"/>
              <w:jc w:val="thaiDistribute"/>
              <w:rPr>
                <w:rFonts w:ascii="Arial" w:hAnsi="Arial" w:cs="Arial"/>
                <w:spacing w:val="-4"/>
                <w:sz w:val="22"/>
                <w:szCs w:val="22"/>
              </w:rPr>
            </w:pPr>
            <w:r w:rsidRPr="003652E0">
              <w:rPr>
                <w:rFonts w:ascii="Arial" w:hAnsi="Arial" w:cs="Arial"/>
                <w:spacing w:val="-4"/>
                <w:sz w:val="22"/>
                <w:szCs w:val="22"/>
              </w:rPr>
              <w:t>(265)</w:t>
            </w:r>
          </w:p>
        </w:tc>
      </w:tr>
    </w:tbl>
    <w:p w:rsidR="008931AA" w:rsidRPr="003652E0" w:rsidRDefault="008931AA" w:rsidP="00F03AE1">
      <w:pPr>
        <w:tabs>
          <w:tab w:val="left" w:pos="2160"/>
          <w:tab w:val="right" w:pos="7280"/>
          <w:tab w:val="right" w:pos="8540"/>
        </w:tabs>
        <w:spacing w:before="240" w:after="120" w:line="380" w:lineRule="exact"/>
        <w:ind w:left="547"/>
        <w:jc w:val="thaiDistribute"/>
        <w:rPr>
          <w:rFonts w:ascii="Arial" w:hAnsi="Arial"/>
          <w:sz w:val="22"/>
          <w:szCs w:val="22"/>
        </w:rPr>
      </w:pPr>
      <w:r w:rsidRPr="003652E0">
        <w:rPr>
          <w:rFonts w:ascii="Arial" w:hAnsi="Arial"/>
          <w:sz w:val="22"/>
          <w:szCs w:val="22"/>
        </w:rPr>
        <w:t xml:space="preserve">The Board of Investment (BOI) has granted the Company investment promotion privileges under several promotion certificates, including exemption from corporate income tax for periods of 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rsidR="00D22F92" w:rsidRPr="003652E0" w:rsidRDefault="00E77609" w:rsidP="00CF797B">
      <w:pPr>
        <w:tabs>
          <w:tab w:val="left" w:pos="540"/>
          <w:tab w:val="left" w:pos="2160"/>
          <w:tab w:val="right" w:pos="7280"/>
          <w:tab w:val="right" w:pos="8540"/>
        </w:tabs>
        <w:spacing w:before="60" w:after="60" w:line="380" w:lineRule="exact"/>
        <w:ind w:left="540"/>
        <w:jc w:val="thaiDistribute"/>
        <w:rPr>
          <w:rFonts w:ascii="Arial" w:hAnsi="Arial"/>
          <w:sz w:val="22"/>
          <w:szCs w:val="22"/>
        </w:rPr>
      </w:pPr>
      <w:r w:rsidRPr="003652E0">
        <w:rPr>
          <w:rFonts w:ascii="Arial" w:hAnsi="Arial"/>
          <w:sz w:val="22"/>
          <w:szCs w:val="22"/>
        </w:rPr>
        <w:t xml:space="preserve">The reconciliation between accounting profit and income tax expense </w:t>
      </w:r>
      <w:r w:rsidR="00031558">
        <w:rPr>
          <w:rFonts w:ascii="Arial" w:hAnsi="Arial"/>
          <w:sz w:val="22"/>
          <w:szCs w:val="22"/>
        </w:rPr>
        <w:t xml:space="preserve">was </w:t>
      </w:r>
      <w:r w:rsidRPr="003652E0">
        <w:rPr>
          <w:rFonts w:ascii="Arial" w:hAnsi="Arial"/>
          <w:sz w:val="22"/>
          <w:szCs w:val="22"/>
        </w:rPr>
        <w:t>shown below.</w:t>
      </w:r>
    </w:p>
    <w:tbl>
      <w:tblPr>
        <w:tblW w:w="8790" w:type="dxa"/>
        <w:tblInd w:w="588" w:type="dxa"/>
        <w:tblLayout w:type="fixed"/>
        <w:tblLook w:val="01E0" w:firstRow="1" w:lastRow="1" w:firstColumn="1" w:lastColumn="1" w:noHBand="0" w:noVBand="0"/>
      </w:tblPr>
      <w:tblGrid>
        <w:gridCol w:w="4020"/>
        <w:gridCol w:w="1192"/>
        <w:gridCol w:w="1193"/>
        <w:gridCol w:w="1192"/>
        <w:gridCol w:w="1193"/>
      </w:tblGrid>
      <w:tr w:rsidR="00D22F92" w:rsidRPr="003652E0" w:rsidTr="007A24A8">
        <w:tc>
          <w:tcPr>
            <w:tcW w:w="4020" w:type="dxa"/>
          </w:tcPr>
          <w:p w:rsidR="00D22F92" w:rsidRPr="003652E0" w:rsidRDefault="00D22F92" w:rsidP="009E5D52">
            <w:pPr>
              <w:tabs>
                <w:tab w:val="left" w:pos="1440"/>
              </w:tabs>
              <w:spacing w:line="290" w:lineRule="exact"/>
              <w:jc w:val="thaiDistribute"/>
              <w:rPr>
                <w:rFonts w:ascii="Arial" w:hAnsi="Arial"/>
                <w:spacing w:val="-4"/>
                <w:sz w:val="18"/>
                <w:szCs w:val="18"/>
              </w:rPr>
            </w:pPr>
          </w:p>
        </w:tc>
        <w:tc>
          <w:tcPr>
            <w:tcW w:w="4770" w:type="dxa"/>
            <w:gridSpan w:val="4"/>
          </w:tcPr>
          <w:p w:rsidR="00D22F92" w:rsidRPr="003652E0" w:rsidRDefault="00D22F92" w:rsidP="009E5D52">
            <w:pPr>
              <w:spacing w:line="290" w:lineRule="exact"/>
              <w:jc w:val="right"/>
              <w:rPr>
                <w:rFonts w:ascii="Arial" w:hAnsi="Arial"/>
                <w:spacing w:val="-4"/>
                <w:sz w:val="18"/>
                <w:szCs w:val="18"/>
              </w:rPr>
            </w:pPr>
            <w:r w:rsidRPr="003652E0">
              <w:rPr>
                <w:rFonts w:ascii="Arial" w:hAnsi="Arial"/>
                <w:spacing w:val="-4"/>
                <w:sz w:val="18"/>
                <w:szCs w:val="18"/>
              </w:rPr>
              <w:t>(Unit: Thousand Baht)</w:t>
            </w:r>
          </w:p>
        </w:tc>
      </w:tr>
      <w:tr w:rsidR="00D22F92" w:rsidRPr="003652E0" w:rsidTr="007A24A8">
        <w:tc>
          <w:tcPr>
            <w:tcW w:w="4020" w:type="dxa"/>
          </w:tcPr>
          <w:p w:rsidR="00D22F92" w:rsidRPr="003652E0" w:rsidRDefault="00D22F92" w:rsidP="009E5D52">
            <w:pPr>
              <w:tabs>
                <w:tab w:val="left" w:pos="1440"/>
              </w:tabs>
              <w:spacing w:line="290" w:lineRule="exact"/>
              <w:jc w:val="thaiDistribute"/>
              <w:rPr>
                <w:rFonts w:ascii="Arial" w:hAnsi="Arial"/>
                <w:spacing w:val="-4"/>
                <w:sz w:val="18"/>
                <w:szCs w:val="18"/>
              </w:rPr>
            </w:pPr>
          </w:p>
        </w:tc>
        <w:tc>
          <w:tcPr>
            <w:tcW w:w="2385" w:type="dxa"/>
            <w:gridSpan w:val="2"/>
            <w:vAlign w:val="bottom"/>
          </w:tcPr>
          <w:p w:rsidR="00D22F92" w:rsidRPr="003652E0" w:rsidRDefault="00D22F92" w:rsidP="009E5D52">
            <w:pPr>
              <w:pBdr>
                <w:bottom w:val="single" w:sz="6" w:space="1" w:color="auto"/>
              </w:pBdr>
              <w:spacing w:line="290" w:lineRule="exact"/>
              <w:ind w:right="-43"/>
              <w:jc w:val="center"/>
              <w:rPr>
                <w:rFonts w:ascii="Arial" w:hAnsi="Arial" w:cs="Arial"/>
                <w:sz w:val="18"/>
                <w:szCs w:val="18"/>
              </w:rPr>
            </w:pPr>
            <w:r w:rsidRPr="003652E0">
              <w:rPr>
                <w:rFonts w:ascii="Arial" w:hAnsi="Arial" w:cs="Arial"/>
                <w:sz w:val="18"/>
                <w:szCs w:val="18"/>
              </w:rPr>
              <w:t xml:space="preserve">Consolidated </w:t>
            </w:r>
          </w:p>
          <w:p w:rsidR="00D22F92" w:rsidRPr="003652E0" w:rsidRDefault="00D22F92" w:rsidP="009E5D52">
            <w:pPr>
              <w:pBdr>
                <w:bottom w:val="single" w:sz="6" w:space="1" w:color="auto"/>
              </w:pBdr>
              <w:spacing w:line="290" w:lineRule="exact"/>
              <w:ind w:right="-43"/>
              <w:jc w:val="center"/>
              <w:rPr>
                <w:rFonts w:ascii="Arial" w:hAnsi="Arial" w:cs="Arial"/>
                <w:sz w:val="18"/>
                <w:szCs w:val="18"/>
              </w:rPr>
            </w:pPr>
            <w:r w:rsidRPr="003652E0">
              <w:rPr>
                <w:rFonts w:ascii="Arial" w:hAnsi="Arial" w:cs="Arial"/>
                <w:sz w:val="18"/>
                <w:szCs w:val="18"/>
              </w:rPr>
              <w:t>financial statements</w:t>
            </w:r>
          </w:p>
        </w:tc>
        <w:tc>
          <w:tcPr>
            <w:tcW w:w="2385" w:type="dxa"/>
            <w:gridSpan w:val="2"/>
            <w:vAlign w:val="bottom"/>
          </w:tcPr>
          <w:p w:rsidR="00D22F92" w:rsidRPr="003652E0" w:rsidRDefault="00D22F92" w:rsidP="009E5D52">
            <w:pPr>
              <w:pBdr>
                <w:bottom w:val="single" w:sz="6" w:space="1" w:color="auto"/>
              </w:pBdr>
              <w:spacing w:line="290" w:lineRule="exact"/>
              <w:ind w:right="-43"/>
              <w:jc w:val="center"/>
              <w:rPr>
                <w:rFonts w:ascii="Arial" w:hAnsi="Arial" w:cs="Arial"/>
                <w:sz w:val="18"/>
                <w:szCs w:val="18"/>
              </w:rPr>
            </w:pPr>
            <w:r w:rsidRPr="003652E0">
              <w:rPr>
                <w:rFonts w:ascii="Arial" w:hAnsi="Arial" w:cs="Arial"/>
                <w:sz w:val="18"/>
                <w:szCs w:val="18"/>
              </w:rPr>
              <w:t xml:space="preserve">Separate </w:t>
            </w:r>
          </w:p>
          <w:p w:rsidR="00D22F92" w:rsidRPr="003652E0" w:rsidRDefault="00D22F92" w:rsidP="009E5D52">
            <w:pPr>
              <w:pBdr>
                <w:bottom w:val="single" w:sz="6" w:space="1" w:color="auto"/>
              </w:pBdr>
              <w:spacing w:line="290" w:lineRule="exact"/>
              <w:ind w:right="-43"/>
              <w:jc w:val="center"/>
              <w:rPr>
                <w:rFonts w:ascii="Arial" w:hAnsi="Arial" w:cs="Arial"/>
                <w:sz w:val="18"/>
                <w:szCs w:val="18"/>
              </w:rPr>
            </w:pPr>
            <w:r w:rsidRPr="003652E0">
              <w:rPr>
                <w:rFonts w:ascii="Arial" w:hAnsi="Arial" w:cs="Arial"/>
                <w:sz w:val="18"/>
                <w:szCs w:val="18"/>
              </w:rPr>
              <w:t>financial statements</w:t>
            </w:r>
          </w:p>
        </w:tc>
      </w:tr>
      <w:tr w:rsidR="00C3489F" w:rsidRPr="003652E0" w:rsidTr="007A24A8">
        <w:tc>
          <w:tcPr>
            <w:tcW w:w="4020" w:type="dxa"/>
          </w:tcPr>
          <w:p w:rsidR="00C3489F" w:rsidRPr="003652E0" w:rsidRDefault="00C3489F" w:rsidP="00C3489F">
            <w:pPr>
              <w:tabs>
                <w:tab w:val="left" w:pos="1440"/>
              </w:tabs>
              <w:spacing w:line="290" w:lineRule="exact"/>
              <w:jc w:val="thaiDistribute"/>
              <w:rPr>
                <w:rFonts w:ascii="Arial" w:hAnsi="Arial"/>
                <w:spacing w:val="-4"/>
                <w:sz w:val="18"/>
                <w:szCs w:val="18"/>
              </w:rPr>
            </w:pPr>
          </w:p>
        </w:tc>
        <w:tc>
          <w:tcPr>
            <w:tcW w:w="1192" w:type="dxa"/>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2019</w:t>
            </w:r>
          </w:p>
        </w:tc>
        <w:tc>
          <w:tcPr>
            <w:tcW w:w="1193" w:type="dxa"/>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2018</w:t>
            </w:r>
          </w:p>
        </w:tc>
        <w:tc>
          <w:tcPr>
            <w:tcW w:w="1192" w:type="dxa"/>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2019</w:t>
            </w:r>
          </w:p>
        </w:tc>
        <w:tc>
          <w:tcPr>
            <w:tcW w:w="1193" w:type="dxa"/>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2018</w:t>
            </w:r>
          </w:p>
        </w:tc>
      </w:tr>
      <w:tr w:rsidR="00C3489F" w:rsidRPr="003652E0" w:rsidTr="007A24A8">
        <w:tc>
          <w:tcPr>
            <w:tcW w:w="4020" w:type="dxa"/>
          </w:tcPr>
          <w:p w:rsidR="00C3489F" w:rsidRPr="003652E0" w:rsidRDefault="00C3489F" w:rsidP="00C3489F">
            <w:pPr>
              <w:tabs>
                <w:tab w:val="left" w:pos="1440"/>
              </w:tabs>
              <w:spacing w:line="290" w:lineRule="exact"/>
              <w:ind w:left="222" w:hanging="222"/>
              <w:rPr>
                <w:rFonts w:ascii="Arial" w:hAnsi="Arial" w:cs="Arial"/>
                <w:sz w:val="18"/>
                <w:szCs w:val="18"/>
              </w:rPr>
            </w:pPr>
            <w:r w:rsidRPr="003652E0">
              <w:rPr>
                <w:rFonts w:ascii="Arial" w:hAnsi="Arial" w:cs="Arial"/>
                <w:sz w:val="18"/>
                <w:szCs w:val="18"/>
              </w:rPr>
              <w:t>Accounting profit before tax</w:t>
            </w:r>
          </w:p>
        </w:tc>
        <w:tc>
          <w:tcPr>
            <w:tcW w:w="1192" w:type="dxa"/>
            <w:vAlign w:val="bottom"/>
          </w:tcPr>
          <w:p w:rsidR="00C3489F" w:rsidRPr="003652E0" w:rsidRDefault="0036536D" w:rsidP="00C3489F">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2,373,853</w:t>
            </w:r>
          </w:p>
        </w:tc>
        <w:tc>
          <w:tcPr>
            <w:tcW w:w="1193" w:type="dxa"/>
            <w:vAlign w:val="bottom"/>
          </w:tcPr>
          <w:p w:rsidR="00C3489F" w:rsidRPr="003652E0" w:rsidRDefault="00C3489F" w:rsidP="00C3489F">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1,208,096</w:t>
            </w:r>
          </w:p>
        </w:tc>
        <w:tc>
          <w:tcPr>
            <w:tcW w:w="1192" w:type="dxa"/>
            <w:vAlign w:val="bottom"/>
          </w:tcPr>
          <w:p w:rsidR="00C3489F" w:rsidRPr="003652E0" w:rsidRDefault="00EB57A9" w:rsidP="00C3489F">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731,415</w:t>
            </w:r>
          </w:p>
        </w:tc>
        <w:tc>
          <w:tcPr>
            <w:tcW w:w="1193" w:type="dxa"/>
            <w:vAlign w:val="bottom"/>
          </w:tcPr>
          <w:p w:rsidR="00C3489F" w:rsidRPr="003652E0" w:rsidRDefault="00C3489F" w:rsidP="00C3489F">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212,589</w:t>
            </w:r>
          </w:p>
        </w:tc>
      </w:tr>
      <w:tr w:rsidR="00C3489F" w:rsidRPr="003652E0" w:rsidTr="00EB57A9">
        <w:tc>
          <w:tcPr>
            <w:tcW w:w="4020" w:type="dxa"/>
          </w:tcPr>
          <w:p w:rsidR="00C3489F" w:rsidRPr="003652E0" w:rsidRDefault="00C3489F" w:rsidP="00C3489F">
            <w:pPr>
              <w:tabs>
                <w:tab w:val="left" w:pos="567"/>
                <w:tab w:val="left" w:pos="1134"/>
                <w:tab w:val="left" w:pos="1701"/>
              </w:tabs>
              <w:spacing w:line="290" w:lineRule="exact"/>
              <w:ind w:left="222" w:hanging="222"/>
              <w:rPr>
                <w:rFonts w:ascii="Arial" w:hAnsi="Arial" w:cs="Arial"/>
                <w:sz w:val="18"/>
                <w:szCs w:val="18"/>
                <w:cs/>
              </w:rPr>
            </w:pPr>
            <w:r w:rsidRPr="003652E0">
              <w:rPr>
                <w:rFonts w:ascii="Arial" w:hAnsi="Arial" w:cs="Arial"/>
                <w:sz w:val="18"/>
                <w:szCs w:val="18"/>
              </w:rPr>
              <w:t>Applicable tax rates</w:t>
            </w:r>
          </w:p>
        </w:tc>
        <w:tc>
          <w:tcPr>
            <w:tcW w:w="1192" w:type="dxa"/>
            <w:shd w:val="clear" w:color="auto" w:fill="auto"/>
            <w:vAlign w:val="bottom"/>
          </w:tcPr>
          <w:p w:rsidR="00C3489F" w:rsidRPr="003652E0" w:rsidRDefault="00EB57A9" w:rsidP="00C3489F">
            <w:pPr>
              <w:spacing w:line="290" w:lineRule="exact"/>
              <w:ind w:left="-108" w:right="-108"/>
              <w:jc w:val="center"/>
              <w:rPr>
                <w:rFonts w:ascii="Arial" w:hAnsi="Arial"/>
                <w:spacing w:val="-4"/>
                <w:sz w:val="18"/>
                <w:szCs w:val="18"/>
              </w:rPr>
            </w:pPr>
            <w:r w:rsidRPr="003652E0">
              <w:rPr>
                <w:rFonts w:ascii="Arial" w:hAnsi="Arial"/>
                <w:spacing w:val="-4"/>
                <w:sz w:val="18"/>
                <w:szCs w:val="18"/>
              </w:rPr>
              <w:t>17% to 25%</w:t>
            </w:r>
          </w:p>
        </w:tc>
        <w:tc>
          <w:tcPr>
            <w:tcW w:w="1193" w:type="dxa"/>
            <w:shd w:val="clear" w:color="auto" w:fill="auto"/>
            <w:vAlign w:val="bottom"/>
          </w:tcPr>
          <w:p w:rsidR="00C3489F" w:rsidRPr="003652E0" w:rsidRDefault="00C3489F" w:rsidP="00C3489F">
            <w:pPr>
              <w:spacing w:line="290" w:lineRule="exact"/>
              <w:ind w:left="-108" w:right="-108"/>
              <w:jc w:val="center"/>
              <w:rPr>
                <w:rFonts w:ascii="Arial" w:hAnsi="Arial"/>
                <w:spacing w:val="-4"/>
                <w:sz w:val="18"/>
                <w:szCs w:val="18"/>
              </w:rPr>
            </w:pPr>
            <w:r w:rsidRPr="003652E0">
              <w:rPr>
                <w:rFonts w:ascii="Arial" w:hAnsi="Arial"/>
                <w:spacing w:val="-4"/>
                <w:sz w:val="18"/>
                <w:szCs w:val="18"/>
              </w:rPr>
              <w:t>17% to 21%</w:t>
            </w:r>
          </w:p>
        </w:tc>
        <w:tc>
          <w:tcPr>
            <w:tcW w:w="1192" w:type="dxa"/>
            <w:shd w:val="clear" w:color="auto" w:fill="auto"/>
            <w:vAlign w:val="bottom"/>
          </w:tcPr>
          <w:p w:rsidR="00C3489F" w:rsidRPr="003652E0" w:rsidRDefault="00031558" w:rsidP="00C3489F">
            <w:pPr>
              <w:spacing w:line="290" w:lineRule="exact"/>
              <w:ind w:left="-108" w:right="-108"/>
              <w:jc w:val="center"/>
              <w:rPr>
                <w:rFonts w:ascii="Arial" w:hAnsi="Arial"/>
                <w:spacing w:val="-4"/>
                <w:sz w:val="18"/>
                <w:szCs w:val="18"/>
              </w:rPr>
            </w:pPr>
            <w:r>
              <w:rPr>
                <w:rFonts w:ascii="Arial" w:hAnsi="Arial"/>
                <w:spacing w:val="-4"/>
                <w:sz w:val="18"/>
                <w:szCs w:val="18"/>
              </w:rPr>
              <w:t xml:space="preserve">0% - </w:t>
            </w:r>
            <w:r w:rsidR="00EB57A9" w:rsidRPr="003652E0">
              <w:rPr>
                <w:rFonts w:ascii="Arial" w:hAnsi="Arial"/>
                <w:spacing w:val="-4"/>
                <w:sz w:val="18"/>
                <w:szCs w:val="18"/>
              </w:rPr>
              <w:t>20%</w:t>
            </w:r>
          </w:p>
        </w:tc>
        <w:tc>
          <w:tcPr>
            <w:tcW w:w="1193" w:type="dxa"/>
            <w:vAlign w:val="bottom"/>
          </w:tcPr>
          <w:p w:rsidR="00C3489F" w:rsidRPr="003652E0" w:rsidRDefault="00031558" w:rsidP="00C3489F">
            <w:pPr>
              <w:spacing w:line="290" w:lineRule="exact"/>
              <w:ind w:left="-108" w:right="-108"/>
              <w:jc w:val="center"/>
              <w:rPr>
                <w:rFonts w:ascii="Arial" w:hAnsi="Arial"/>
                <w:spacing w:val="-4"/>
                <w:sz w:val="18"/>
                <w:szCs w:val="18"/>
              </w:rPr>
            </w:pPr>
            <w:r>
              <w:rPr>
                <w:rFonts w:ascii="Arial" w:hAnsi="Arial"/>
                <w:spacing w:val="-4"/>
                <w:sz w:val="18"/>
                <w:szCs w:val="18"/>
              </w:rPr>
              <w:t xml:space="preserve">0% - </w:t>
            </w:r>
            <w:r w:rsidR="00C3489F" w:rsidRPr="003652E0">
              <w:rPr>
                <w:rFonts w:ascii="Arial" w:hAnsi="Arial"/>
                <w:spacing w:val="-4"/>
                <w:sz w:val="18"/>
                <w:szCs w:val="18"/>
              </w:rPr>
              <w:t>20%</w:t>
            </w:r>
          </w:p>
        </w:tc>
      </w:tr>
      <w:tr w:rsidR="00C3489F" w:rsidRPr="003652E0" w:rsidTr="004E118F">
        <w:tc>
          <w:tcPr>
            <w:tcW w:w="4020" w:type="dxa"/>
          </w:tcPr>
          <w:p w:rsidR="00C3489F" w:rsidRPr="003652E0" w:rsidRDefault="00C3489F" w:rsidP="00C3489F">
            <w:pPr>
              <w:tabs>
                <w:tab w:val="left" w:pos="1440"/>
              </w:tabs>
              <w:spacing w:line="290" w:lineRule="exact"/>
              <w:ind w:left="222" w:hanging="222"/>
              <w:rPr>
                <w:rFonts w:ascii="Arial" w:hAnsi="Arial" w:cs="Arial"/>
                <w:color w:val="000000"/>
                <w:sz w:val="18"/>
                <w:szCs w:val="18"/>
              </w:rPr>
            </w:pPr>
            <w:r w:rsidRPr="003652E0">
              <w:rPr>
                <w:rFonts w:ascii="Arial" w:hAnsi="Arial" w:cs="Arial"/>
                <w:color w:val="000000"/>
                <w:sz w:val="18"/>
                <w:szCs w:val="18"/>
              </w:rPr>
              <w:t>Accounting profit before tax multiplied by</w:t>
            </w:r>
          </w:p>
          <w:p w:rsidR="00C3489F" w:rsidRPr="003652E0" w:rsidRDefault="00C3489F" w:rsidP="00C3489F">
            <w:pPr>
              <w:tabs>
                <w:tab w:val="left" w:pos="1440"/>
              </w:tabs>
              <w:spacing w:line="290" w:lineRule="exact"/>
              <w:ind w:left="222"/>
              <w:rPr>
                <w:rFonts w:ascii="Arial" w:hAnsi="Arial" w:cs="Arial"/>
                <w:color w:val="000000"/>
                <w:sz w:val="18"/>
                <w:szCs w:val="18"/>
              </w:rPr>
            </w:pPr>
            <w:r w:rsidRPr="003652E0">
              <w:rPr>
                <w:rFonts w:ascii="Arial" w:hAnsi="Arial" w:cs="Arial"/>
                <w:sz w:val="18"/>
                <w:szCs w:val="18"/>
              </w:rPr>
              <w:t>applicable tax rates</w:t>
            </w:r>
          </w:p>
        </w:tc>
        <w:tc>
          <w:tcPr>
            <w:tcW w:w="1192" w:type="dxa"/>
            <w:shd w:val="clear" w:color="auto" w:fill="auto"/>
            <w:vAlign w:val="bottom"/>
          </w:tcPr>
          <w:p w:rsidR="00C3489F" w:rsidRPr="003652E0" w:rsidRDefault="00262242" w:rsidP="00C3489F">
            <w:pPr>
              <w:tabs>
                <w:tab w:val="decimal" w:pos="882"/>
              </w:tabs>
              <w:spacing w:line="290" w:lineRule="exact"/>
              <w:ind w:right="-42"/>
              <w:jc w:val="thaiDistribute"/>
              <w:rPr>
                <w:rFonts w:ascii="Arial" w:hAnsi="Arial" w:cs="Arial"/>
                <w:spacing w:val="-4"/>
                <w:sz w:val="18"/>
                <w:szCs w:val="18"/>
              </w:rPr>
            </w:pPr>
            <w:r w:rsidRPr="003652E0">
              <w:rPr>
                <w:rFonts w:ascii="Arial" w:hAnsi="Arial" w:cs="Arial"/>
                <w:spacing w:val="-4"/>
                <w:sz w:val="18"/>
                <w:szCs w:val="18"/>
              </w:rPr>
              <w:t>524,250</w:t>
            </w:r>
          </w:p>
        </w:tc>
        <w:tc>
          <w:tcPr>
            <w:tcW w:w="1193" w:type="dxa"/>
            <w:vAlign w:val="bottom"/>
          </w:tcPr>
          <w:p w:rsidR="00C3489F" w:rsidRPr="003652E0" w:rsidRDefault="00C3489F" w:rsidP="00C3489F">
            <w:pPr>
              <w:tabs>
                <w:tab w:val="decimal" w:pos="882"/>
              </w:tabs>
              <w:spacing w:line="290" w:lineRule="exact"/>
              <w:ind w:right="-42"/>
              <w:jc w:val="thaiDistribute"/>
              <w:rPr>
                <w:rFonts w:ascii="Arial" w:hAnsi="Arial" w:cs="Arial"/>
                <w:spacing w:val="-4"/>
                <w:sz w:val="18"/>
                <w:szCs w:val="18"/>
              </w:rPr>
            </w:pPr>
            <w:r w:rsidRPr="003652E0">
              <w:rPr>
                <w:rFonts w:ascii="Arial" w:hAnsi="Arial" w:cs="Arial"/>
                <w:spacing w:val="-4"/>
                <w:sz w:val="18"/>
                <w:szCs w:val="18"/>
              </w:rPr>
              <w:t>243,836</w:t>
            </w:r>
          </w:p>
        </w:tc>
        <w:tc>
          <w:tcPr>
            <w:tcW w:w="1192" w:type="dxa"/>
            <w:shd w:val="clear" w:color="auto" w:fill="auto"/>
            <w:vAlign w:val="bottom"/>
          </w:tcPr>
          <w:p w:rsidR="00C3489F" w:rsidRPr="003652E0" w:rsidRDefault="00EB57A9" w:rsidP="00C3489F">
            <w:pPr>
              <w:tabs>
                <w:tab w:val="decimal" w:pos="882"/>
              </w:tabs>
              <w:spacing w:line="290" w:lineRule="exact"/>
              <w:ind w:right="-42"/>
              <w:jc w:val="thaiDistribute"/>
              <w:rPr>
                <w:rFonts w:ascii="Arial" w:hAnsi="Arial" w:cs="Arial"/>
                <w:spacing w:val="-4"/>
                <w:sz w:val="18"/>
                <w:szCs w:val="18"/>
              </w:rPr>
            </w:pPr>
            <w:r w:rsidRPr="003652E0">
              <w:rPr>
                <w:rFonts w:ascii="Arial" w:hAnsi="Arial" w:cs="Arial"/>
                <w:spacing w:val="-4"/>
                <w:sz w:val="18"/>
                <w:szCs w:val="18"/>
              </w:rPr>
              <w:t>146,283</w:t>
            </w:r>
          </w:p>
        </w:tc>
        <w:tc>
          <w:tcPr>
            <w:tcW w:w="1193" w:type="dxa"/>
            <w:vAlign w:val="bottom"/>
          </w:tcPr>
          <w:p w:rsidR="00C3489F" w:rsidRPr="003652E0" w:rsidRDefault="00C3489F" w:rsidP="00C3489F">
            <w:pPr>
              <w:tabs>
                <w:tab w:val="decimal" w:pos="882"/>
              </w:tabs>
              <w:spacing w:line="290" w:lineRule="exact"/>
              <w:ind w:right="-42"/>
              <w:jc w:val="thaiDistribute"/>
              <w:rPr>
                <w:rFonts w:ascii="Arial" w:hAnsi="Arial" w:cs="Arial"/>
                <w:spacing w:val="-4"/>
                <w:sz w:val="18"/>
                <w:szCs w:val="18"/>
              </w:rPr>
            </w:pPr>
            <w:r w:rsidRPr="003652E0">
              <w:rPr>
                <w:rFonts w:ascii="Arial" w:hAnsi="Arial" w:cs="Arial"/>
                <w:spacing w:val="-4"/>
                <w:sz w:val="18"/>
                <w:szCs w:val="18"/>
              </w:rPr>
              <w:t>42,518</w:t>
            </w:r>
          </w:p>
        </w:tc>
      </w:tr>
      <w:tr w:rsidR="00622BD9" w:rsidRPr="003652E0" w:rsidTr="004E118F">
        <w:tc>
          <w:tcPr>
            <w:tcW w:w="4020" w:type="dxa"/>
          </w:tcPr>
          <w:p w:rsidR="00622BD9" w:rsidRPr="003652E0" w:rsidRDefault="00622BD9" w:rsidP="00622BD9">
            <w:pPr>
              <w:tabs>
                <w:tab w:val="left" w:pos="1440"/>
              </w:tabs>
              <w:spacing w:line="290" w:lineRule="exact"/>
              <w:ind w:left="222" w:hanging="222"/>
              <w:rPr>
                <w:rFonts w:ascii="Arial" w:hAnsi="Arial" w:cs="Arial"/>
                <w:color w:val="000000"/>
                <w:sz w:val="18"/>
                <w:szCs w:val="18"/>
              </w:rPr>
            </w:pPr>
            <w:r w:rsidRPr="003652E0">
              <w:rPr>
                <w:rFonts w:ascii="Arial" w:hAnsi="Arial" w:cs="Arial"/>
                <w:color w:val="000000"/>
                <w:sz w:val="18"/>
                <w:szCs w:val="18"/>
              </w:rPr>
              <w:t xml:space="preserve">Adjustment in respect of current income tax of </w:t>
            </w:r>
          </w:p>
          <w:p w:rsidR="00622BD9" w:rsidRPr="003652E0" w:rsidRDefault="00622BD9" w:rsidP="00622BD9">
            <w:pPr>
              <w:tabs>
                <w:tab w:val="left" w:pos="1440"/>
              </w:tabs>
              <w:spacing w:line="290" w:lineRule="exact"/>
              <w:ind w:left="222" w:hanging="222"/>
              <w:rPr>
                <w:rFonts w:ascii="Arial" w:hAnsi="Arial" w:cs="Cordia New"/>
                <w:sz w:val="18"/>
                <w:szCs w:val="18"/>
              </w:rPr>
            </w:pPr>
            <w:r w:rsidRPr="003652E0">
              <w:rPr>
                <w:rFonts w:ascii="Arial" w:hAnsi="Arial" w:cs="Arial"/>
                <w:color w:val="000000"/>
                <w:sz w:val="18"/>
                <w:szCs w:val="18"/>
              </w:rPr>
              <w:t xml:space="preserve">   </w:t>
            </w:r>
            <w:r w:rsidRPr="003652E0">
              <w:rPr>
                <w:rFonts w:ascii="Arial" w:hAnsi="Arial" w:cs="Arial"/>
                <w:color w:val="000000"/>
                <w:sz w:val="18"/>
                <w:szCs w:val="18"/>
              </w:rPr>
              <w:tab/>
              <w:t>previous year</w:t>
            </w:r>
          </w:p>
        </w:tc>
        <w:tc>
          <w:tcPr>
            <w:tcW w:w="1192" w:type="dxa"/>
            <w:shd w:val="clear" w:color="auto" w:fill="auto"/>
            <w:vAlign w:val="bottom"/>
          </w:tcPr>
          <w:p w:rsidR="00622BD9" w:rsidRPr="003652E0" w:rsidRDefault="006D2A3C" w:rsidP="00622BD9">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52</w:t>
            </w:r>
          </w:p>
        </w:tc>
        <w:tc>
          <w:tcPr>
            <w:tcW w:w="1193" w:type="dxa"/>
            <w:vAlign w:val="bottom"/>
          </w:tcPr>
          <w:p w:rsidR="00622BD9" w:rsidRPr="003652E0" w:rsidRDefault="006D2A3C" w:rsidP="00622BD9">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103</w:t>
            </w:r>
          </w:p>
        </w:tc>
        <w:tc>
          <w:tcPr>
            <w:tcW w:w="1192" w:type="dxa"/>
            <w:shd w:val="clear" w:color="auto" w:fill="auto"/>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spacing w:val="-4"/>
                <w:sz w:val="18"/>
                <w:szCs w:val="18"/>
              </w:rPr>
              <w:t>-</w:t>
            </w:r>
          </w:p>
        </w:tc>
        <w:tc>
          <w:tcPr>
            <w:tcW w:w="1193" w:type="dxa"/>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spacing w:val="-4"/>
                <w:sz w:val="18"/>
                <w:szCs w:val="18"/>
              </w:rPr>
              <w:t>-</w:t>
            </w:r>
          </w:p>
        </w:tc>
      </w:tr>
      <w:tr w:rsidR="00622BD9" w:rsidRPr="003652E0" w:rsidTr="004E118F">
        <w:tc>
          <w:tcPr>
            <w:tcW w:w="4020" w:type="dxa"/>
          </w:tcPr>
          <w:p w:rsidR="00622BD9" w:rsidRPr="003652E0" w:rsidRDefault="00622BD9" w:rsidP="00622BD9">
            <w:pPr>
              <w:tabs>
                <w:tab w:val="left" w:pos="1440"/>
              </w:tabs>
              <w:spacing w:line="290" w:lineRule="exact"/>
              <w:ind w:left="222" w:hanging="222"/>
              <w:rPr>
                <w:rFonts w:ascii="Arial" w:hAnsi="Arial" w:cs="Arial"/>
                <w:color w:val="000000"/>
                <w:sz w:val="18"/>
                <w:szCs w:val="18"/>
              </w:rPr>
            </w:pPr>
            <w:r w:rsidRPr="003652E0">
              <w:rPr>
                <w:rFonts w:ascii="Arial" w:hAnsi="Arial" w:cs="Arial"/>
                <w:color w:val="000000"/>
                <w:sz w:val="18"/>
                <w:szCs w:val="18"/>
              </w:rPr>
              <w:t>Effects of:</w:t>
            </w:r>
          </w:p>
        </w:tc>
        <w:tc>
          <w:tcPr>
            <w:tcW w:w="1192" w:type="dxa"/>
            <w:shd w:val="clear" w:color="auto" w:fill="auto"/>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noProof/>
                <w:spacing w:val="-4"/>
                <w:sz w:val="18"/>
                <w:szCs w:val="18"/>
              </w:rPr>
              <mc:AlternateContent>
                <mc:Choice Requires="wps">
                  <w:drawing>
                    <wp:anchor distT="0" distB="0" distL="114300" distR="114300" simplePos="0" relativeHeight="251670528" behindDoc="1" locked="0" layoutInCell="1" allowOverlap="1" wp14:anchorId="08EAB056" wp14:editId="2E7B9927">
                      <wp:simplePos x="0" y="0"/>
                      <wp:positionH relativeFrom="column">
                        <wp:posOffset>-11430</wp:posOffset>
                      </wp:positionH>
                      <wp:positionV relativeFrom="paragraph">
                        <wp:posOffset>193040</wp:posOffset>
                      </wp:positionV>
                      <wp:extent cx="667385" cy="934037"/>
                      <wp:effectExtent l="0" t="0" r="18415" b="19050"/>
                      <wp:wrapNone/>
                      <wp:docPr id="4" name="Rectangle 4"/>
                      <wp:cNvGraphicFramePr/>
                      <a:graphic xmlns:a="http://schemas.openxmlformats.org/drawingml/2006/main">
                        <a:graphicData uri="http://schemas.microsoft.com/office/word/2010/wordprocessingShape">
                          <wps:wsp>
                            <wps:cNvSpPr/>
                            <wps:spPr>
                              <a:xfrm>
                                <a:off x="0" y="0"/>
                                <a:ext cx="667385" cy="934037"/>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01E344" id="Rectangle 4" o:spid="_x0000_s1026" style="position:absolute;margin-left:-.9pt;margin-top:15.2pt;width:52.55pt;height:73.5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" fillcolor="white [3201]" strokecolor="black [3200]" strokeweight=".25pt"/>
                  </w:pict>
                </mc:Fallback>
              </mc:AlternateContent>
            </w:r>
          </w:p>
        </w:tc>
        <w:tc>
          <w:tcPr>
            <w:tcW w:w="1193" w:type="dxa"/>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noProof/>
                <w:spacing w:val="-4"/>
                <w:sz w:val="18"/>
                <w:szCs w:val="18"/>
              </w:rPr>
              <mc:AlternateContent>
                <mc:Choice Requires="wps">
                  <w:drawing>
                    <wp:anchor distT="0" distB="0" distL="114300" distR="114300" simplePos="0" relativeHeight="251668480" behindDoc="1" locked="0" layoutInCell="1" allowOverlap="1" wp14:anchorId="56AF32B3" wp14:editId="1A38EC73">
                      <wp:simplePos x="0" y="0"/>
                      <wp:positionH relativeFrom="column">
                        <wp:posOffset>-11430</wp:posOffset>
                      </wp:positionH>
                      <wp:positionV relativeFrom="paragraph">
                        <wp:posOffset>193040</wp:posOffset>
                      </wp:positionV>
                      <wp:extent cx="667385" cy="934037"/>
                      <wp:effectExtent l="0" t="0" r="18415" b="19050"/>
                      <wp:wrapNone/>
                      <wp:docPr id="3" name="Rectangle 3"/>
                      <wp:cNvGraphicFramePr/>
                      <a:graphic xmlns:a="http://schemas.openxmlformats.org/drawingml/2006/main">
                        <a:graphicData uri="http://schemas.microsoft.com/office/word/2010/wordprocessingShape">
                          <wps:wsp>
                            <wps:cNvSpPr/>
                            <wps:spPr>
                              <a:xfrm>
                                <a:off x="0" y="0"/>
                                <a:ext cx="667385" cy="934037"/>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BC2E1" id="Rectangle 3" o:spid="_x0000_s1026" style="position:absolute;margin-left:-.9pt;margin-top:15.2pt;width:52.55pt;height:73.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" fillcolor="white [3201]" strokecolor="black [3200]" strokeweight=".25pt"/>
                  </w:pict>
                </mc:Fallback>
              </mc:AlternateContent>
            </w:r>
          </w:p>
        </w:tc>
        <w:tc>
          <w:tcPr>
            <w:tcW w:w="1192" w:type="dxa"/>
            <w:shd w:val="clear" w:color="auto" w:fill="auto"/>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p>
        </w:tc>
        <w:tc>
          <w:tcPr>
            <w:tcW w:w="1193" w:type="dxa"/>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p>
        </w:tc>
      </w:tr>
      <w:tr w:rsidR="00622BD9" w:rsidRPr="003652E0" w:rsidTr="004E118F">
        <w:tc>
          <w:tcPr>
            <w:tcW w:w="4020" w:type="dxa"/>
          </w:tcPr>
          <w:p w:rsidR="00622BD9" w:rsidRPr="003652E0" w:rsidRDefault="00622BD9" w:rsidP="00622BD9">
            <w:pPr>
              <w:tabs>
                <w:tab w:val="left" w:pos="1440"/>
              </w:tabs>
              <w:spacing w:line="290" w:lineRule="exact"/>
              <w:ind w:left="222" w:hanging="222"/>
              <w:rPr>
                <w:rFonts w:ascii="Arial" w:hAnsi="Arial" w:cs="Arial"/>
                <w:sz w:val="18"/>
                <w:szCs w:val="18"/>
              </w:rPr>
            </w:pPr>
            <w:r w:rsidRPr="003652E0">
              <w:rPr>
                <w:rFonts w:ascii="Arial" w:hAnsi="Arial" w:cs="Arial"/>
                <w:color w:val="000000"/>
                <w:sz w:val="18"/>
                <w:szCs w:val="18"/>
              </w:rPr>
              <w:t xml:space="preserve">    </w:t>
            </w:r>
            <w:r w:rsidRPr="003652E0">
              <w:rPr>
                <w:rFonts w:ascii="Arial" w:hAnsi="Arial" w:cs="Arial"/>
                <w:color w:val="000000"/>
                <w:sz w:val="18"/>
                <w:szCs w:val="18"/>
              </w:rPr>
              <w:tab/>
              <w:t xml:space="preserve">Promotional privileges </w:t>
            </w:r>
          </w:p>
        </w:tc>
        <w:tc>
          <w:tcPr>
            <w:tcW w:w="1192" w:type="dxa"/>
            <w:shd w:val="clear" w:color="auto" w:fill="auto"/>
            <w:vAlign w:val="bottom"/>
          </w:tcPr>
          <w:p w:rsidR="00622BD9" w:rsidRPr="003652E0" w:rsidRDefault="00622BD9" w:rsidP="00622BD9">
            <w:pPr>
              <w:tabs>
                <w:tab w:val="decimal" w:pos="882"/>
              </w:tabs>
              <w:spacing w:line="290" w:lineRule="exact"/>
              <w:ind w:right="-42"/>
              <w:jc w:val="thaiDistribute"/>
              <w:rPr>
                <w:rFonts w:ascii="Arial" w:hAnsi="Arial" w:cs="Arial"/>
                <w:spacing w:val="-4"/>
                <w:sz w:val="18"/>
                <w:szCs w:val="18"/>
              </w:rPr>
            </w:pPr>
            <w:r w:rsidRPr="003652E0">
              <w:rPr>
                <w:rFonts w:ascii="Arial" w:hAnsi="Arial" w:cs="Arial"/>
                <w:spacing w:val="-4"/>
                <w:sz w:val="18"/>
                <w:szCs w:val="18"/>
              </w:rPr>
              <w:t>(324,837)</w:t>
            </w:r>
          </w:p>
        </w:tc>
        <w:tc>
          <w:tcPr>
            <w:tcW w:w="1193" w:type="dxa"/>
            <w:vAlign w:val="bottom"/>
          </w:tcPr>
          <w:p w:rsidR="00622BD9" w:rsidRPr="003652E0" w:rsidRDefault="00622BD9" w:rsidP="00622BD9">
            <w:pPr>
              <w:tabs>
                <w:tab w:val="decimal" w:pos="882"/>
              </w:tabs>
              <w:spacing w:line="290" w:lineRule="exact"/>
              <w:ind w:right="-42"/>
              <w:jc w:val="thaiDistribute"/>
              <w:rPr>
                <w:rFonts w:ascii="Arial" w:hAnsi="Arial" w:cs="Arial"/>
                <w:spacing w:val="-4"/>
                <w:sz w:val="18"/>
                <w:szCs w:val="18"/>
              </w:rPr>
            </w:pPr>
            <w:r w:rsidRPr="003652E0">
              <w:rPr>
                <w:rFonts w:ascii="Arial" w:hAnsi="Arial" w:cs="Arial"/>
                <w:spacing w:val="-4"/>
                <w:sz w:val="18"/>
                <w:szCs w:val="18"/>
              </w:rPr>
              <w:t>(206,629)</w:t>
            </w:r>
          </w:p>
        </w:tc>
        <w:tc>
          <w:tcPr>
            <w:tcW w:w="1192" w:type="dxa"/>
            <w:shd w:val="clear" w:color="auto" w:fill="auto"/>
            <w:vAlign w:val="bottom"/>
          </w:tcPr>
          <w:p w:rsidR="00622BD9" w:rsidRPr="003652E0" w:rsidRDefault="00622BD9" w:rsidP="00622BD9">
            <w:pPr>
              <w:tabs>
                <w:tab w:val="decimal" w:pos="882"/>
              </w:tabs>
              <w:spacing w:line="290" w:lineRule="exact"/>
              <w:ind w:right="-42"/>
              <w:jc w:val="thaiDistribute"/>
              <w:rPr>
                <w:rFonts w:ascii="Arial" w:hAnsi="Arial" w:cs="Arial"/>
                <w:spacing w:val="-4"/>
                <w:sz w:val="18"/>
                <w:szCs w:val="18"/>
              </w:rPr>
            </w:pPr>
            <w:r w:rsidRPr="003652E0">
              <w:rPr>
                <w:rFonts w:ascii="Arial" w:hAnsi="Arial" w:cs="Arial"/>
                <w:noProof/>
                <w:spacing w:val="-4"/>
                <w:sz w:val="18"/>
                <w:szCs w:val="18"/>
              </w:rPr>
              <mc:AlternateContent>
                <mc:Choice Requires="wps">
                  <w:drawing>
                    <wp:anchor distT="0" distB="0" distL="114300" distR="114300" simplePos="0" relativeHeight="251671552" behindDoc="1" locked="0" layoutInCell="1" allowOverlap="1" wp14:anchorId="505875E9" wp14:editId="6CB03F90">
                      <wp:simplePos x="0" y="0"/>
                      <wp:positionH relativeFrom="column">
                        <wp:posOffset>-49530</wp:posOffset>
                      </wp:positionH>
                      <wp:positionV relativeFrom="paragraph">
                        <wp:posOffset>-634</wp:posOffset>
                      </wp:positionV>
                      <wp:extent cx="667385" cy="933450"/>
                      <wp:effectExtent l="0" t="0" r="18415" b="19050"/>
                      <wp:wrapNone/>
                      <wp:docPr id="2" name="Rectangle 2"/>
                      <wp:cNvGraphicFramePr/>
                      <a:graphic xmlns:a="http://schemas.openxmlformats.org/drawingml/2006/main">
                        <a:graphicData uri="http://schemas.microsoft.com/office/word/2010/wordprocessingShape">
                          <wps:wsp>
                            <wps:cNvSpPr/>
                            <wps:spPr>
                              <a:xfrm>
                                <a:off x="0" y="0"/>
                                <a:ext cx="667385" cy="9334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4F72F" id="Rectangle 2" o:spid="_x0000_s1026" style="position:absolute;margin-left:-3.9pt;margin-top:-.05pt;width:52.55pt;height:73.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" fillcolor="white [3201]" strokecolor="black [3200]" strokeweight=".25pt"/>
                  </w:pict>
                </mc:Fallback>
              </mc:AlternateContent>
            </w:r>
            <w:r w:rsidRPr="003652E0">
              <w:rPr>
                <w:rFonts w:ascii="Arial" w:hAnsi="Arial" w:cs="Arial"/>
                <w:spacing w:val="-4"/>
                <w:sz w:val="18"/>
                <w:szCs w:val="18"/>
              </w:rPr>
              <w:t>(87,659)</w:t>
            </w:r>
          </w:p>
        </w:tc>
        <w:tc>
          <w:tcPr>
            <w:tcW w:w="1193" w:type="dxa"/>
            <w:vAlign w:val="bottom"/>
          </w:tcPr>
          <w:p w:rsidR="00622BD9" w:rsidRPr="003652E0" w:rsidRDefault="00622BD9" w:rsidP="00622BD9">
            <w:pPr>
              <w:tabs>
                <w:tab w:val="decimal" w:pos="882"/>
              </w:tabs>
              <w:spacing w:line="290" w:lineRule="exact"/>
              <w:ind w:right="-42"/>
              <w:jc w:val="thaiDistribute"/>
              <w:rPr>
                <w:rFonts w:ascii="Arial" w:hAnsi="Arial" w:cs="Arial"/>
                <w:spacing w:val="-4"/>
                <w:sz w:val="18"/>
                <w:szCs w:val="18"/>
              </w:rPr>
            </w:pPr>
            <w:r w:rsidRPr="003652E0">
              <w:rPr>
                <w:rFonts w:ascii="Arial" w:hAnsi="Arial" w:cs="Arial"/>
                <w:noProof/>
                <w:spacing w:val="-4"/>
                <w:sz w:val="18"/>
                <w:szCs w:val="18"/>
              </w:rPr>
              <mc:AlternateContent>
                <mc:Choice Requires="wps">
                  <w:drawing>
                    <wp:anchor distT="0" distB="0" distL="114300" distR="114300" simplePos="0" relativeHeight="251669504" behindDoc="1" locked="0" layoutInCell="1" allowOverlap="1" wp14:anchorId="77FB1854" wp14:editId="76E15635">
                      <wp:simplePos x="0" y="0"/>
                      <wp:positionH relativeFrom="column">
                        <wp:posOffset>-49530</wp:posOffset>
                      </wp:positionH>
                      <wp:positionV relativeFrom="paragraph">
                        <wp:posOffset>-634</wp:posOffset>
                      </wp:positionV>
                      <wp:extent cx="667385" cy="933450"/>
                      <wp:effectExtent l="0" t="0" r="18415" b="19050"/>
                      <wp:wrapNone/>
                      <wp:docPr id="5" name="Rectangle 5"/>
                      <wp:cNvGraphicFramePr/>
                      <a:graphic xmlns:a="http://schemas.openxmlformats.org/drawingml/2006/main">
                        <a:graphicData uri="http://schemas.microsoft.com/office/word/2010/wordprocessingShape">
                          <wps:wsp>
                            <wps:cNvSpPr/>
                            <wps:spPr>
                              <a:xfrm>
                                <a:off x="0" y="0"/>
                                <a:ext cx="667385" cy="9334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602322" id="Rectangle 5" o:spid="_x0000_s1026" style="position:absolute;margin-left:-3.9pt;margin-top:-.05pt;width:52.55pt;height:7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" fillcolor="white [3201]" strokecolor="black [3200]" strokeweight=".25pt"/>
                  </w:pict>
                </mc:Fallback>
              </mc:AlternateContent>
            </w:r>
            <w:r w:rsidRPr="003652E0">
              <w:rPr>
                <w:rFonts w:ascii="Arial" w:hAnsi="Arial" w:cs="Arial"/>
                <w:spacing w:val="-4"/>
                <w:sz w:val="18"/>
                <w:szCs w:val="18"/>
              </w:rPr>
              <w:t>(19,219)</w:t>
            </w:r>
          </w:p>
        </w:tc>
      </w:tr>
      <w:tr w:rsidR="00622BD9" w:rsidRPr="003652E0" w:rsidTr="004E118F">
        <w:tc>
          <w:tcPr>
            <w:tcW w:w="4020" w:type="dxa"/>
          </w:tcPr>
          <w:p w:rsidR="00622BD9" w:rsidRPr="003652E0" w:rsidRDefault="00622BD9" w:rsidP="00622BD9">
            <w:pPr>
              <w:tabs>
                <w:tab w:val="left" w:pos="401"/>
                <w:tab w:val="left" w:pos="1440"/>
              </w:tabs>
              <w:spacing w:line="290" w:lineRule="exact"/>
              <w:ind w:left="222" w:hanging="222"/>
              <w:rPr>
                <w:rFonts w:ascii="Arial" w:hAnsi="Arial" w:cs="Arial"/>
                <w:color w:val="000000"/>
                <w:sz w:val="18"/>
                <w:szCs w:val="18"/>
              </w:rPr>
            </w:pPr>
            <w:r w:rsidRPr="003652E0">
              <w:rPr>
                <w:rFonts w:ascii="Arial" w:hAnsi="Arial" w:cs="Arial"/>
                <w:color w:val="000000"/>
                <w:sz w:val="18"/>
                <w:szCs w:val="18"/>
              </w:rPr>
              <w:tab/>
              <w:t xml:space="preserve">Tax exemption income/non-deductible </w:t>
            </w:r>
            <w:r w:rsidRPr="003652E0">
              <w:rPr>
                <w:rFonts w:ascii="Arial" w:hAnsi="Arial" w:cs="Arial"/>
                <w:color w:val="000000"/>
                <w:sz w:val="18"/>
                <w:szCs w:val="18"/>
              </w:rPr>
              <w:tab/>
              <w:t xml:space="preserve">expenses/right to deduct more </w:t>
            </w:r>
            <w:r w:rsidRPr="003652E0">
              <w:rPr>
                <w:rFonts w:ascii="Arial" w:hAnsi="Arial" w:cs="Arial"/>
                <w:color w:val="000000"/>
                <w:sz w:val="18"/>
                <w:szCs w:val="18"/>
              </w:rPr>
              <w:tab/>
              <w:t>expenses/others</w:t>
            </w:r>
          </w:p>
        </w:tc>
        <w:tc>
          <w:tcPr>
            <w:tcW w:w="1192" w:type="dxa"/>
            <w:shd w:val="clear" w:color="auto" w:fill="auto"/>
            <w:vAlign w:val="bottom"/>
          </w:tcPr>
          <w:p w:rsidR="00622BD9" w:rsidRPr="003652E0" w:rsidRDefault="006D2A3C" w:rsidP="00622BD9">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55,896</w:t>
            </w:r>
          </w:p>
        </w:tc>
        <w:tc>
          <w:tcPr>
            <w:tcW w:w="1193" w:type="dxa"/>
            <w:vAlign w:val="bottom"/>
          </w:tcPr>
          <w:p w:rsidR="00622BD9" w:rsidRPr="003652E0" w:rsidRDefault="006D2A3C" w:rsidP="00622BD9">
            <w:pPr>
              <w:tabs>
                <w:tab w:val="decimal" w:pos="882"/>
              </w:tabs>
              <w:spacing w:line="290" w:lineRule="exact"/>
              <w:ind w:left="73" w:right="38"/>
              <w:jc w:val="thaiDistribute"/>
              <w:rPr>
                <w:rFonts w:ascii="Arial" w:hAnsi="Arial" w:cs="Arial"/>
                <w:spacing w:val="-4"/>
                <w:sz w:val="18"/>
                <w:szCs w:val="18"/>
              </w:rPr>
            </w:pPr>
            <w:r>
              <w:rPr>
                <w:rFonts w:ascii="Arial" w:hAnsi="Arial" w:cs="Arial"/>
                <w:spacing w:val="-4"/>
                <w:sz w:val="18"/>
                <w:szCs w:val="18"/>
              </w:rPr>
              <w:t>10,797</w:t>
            </w:r>
          </w:p>
        </w:tc>
        <w:tc>
          <w:tcPr>
            <w:tcW w:w="1192" w:type="dxa"/>
            <w:shd w:val="clear" w:color="auto" w:fill="auto"/>
            <w:vAlign w:val="bottom"/>
          </w:tcPr>
          <w:p w:rsidR="00622BD9" w:rsidRPr="003652E0" w:rsidRDefault="00622BD9" w:rsidP="00622BD9">
            <w:pPr>
              <w:tabs>
                <w:tab w:val="decimal" w:pos="882"/>
              </w:tabs>
              <w:spacing w:line="290" w:lineRule="exact"/>
              <w:ind w:left="73" w:right="38"/>
              <w:jc w:val="thaiDistribute"/>
              <w:rPr>
                <w:rFonts w:ascii="Arial" w:hAnsi="Arial" w:cs="Browallia New"/>
                <w:spacing w:val="-4"/>
                <w:sz w:val="18"/>
                <w:szCs w:val="22"/>
              </w:rPr>
            </w:pPr>
            <w:r w:rsidRPr="003652E0">
              <w:rPr>
                <w:rFonts w:ascii="Arial" w:hAnsi="Arial" w:cs="Browallia New"/>
                <w:spacing w:val="-4"/>
                <w:sz w:val="18"/>
                <w:szCs w:val="22"/>
              </w:rPr>
              <w:t>(6,246)</w:t>
            </w:r>
          </w:p>
        </w:tc>
        <w:tc>
          <w:tcPr>
            <w:tcW w:w="1193" w:type="dxa"/>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spacing w:val="-4"/>
                <w:sz w:val="18"/>
                <w:szCs w:val="18"/>
              </w:rPr>
              <w:t>(5,098)</w:t>
            </w:r>
          </w:p>
        </w:tc>
      </w:tr>
      <w:tr w:rsidR="00622BD9" w:rsidRPr="003652E0" w:rsidTr="004E118F">
        <w:tc>
          <w:tcPr>
            <w:tcW w:w="4020" w:type="dxa"/>
          </w:tcPr>
          <w:p w:rsidR="00622BD9" w:rsidRPr="003652E0" w:rsidRDefault="00622BD9" w:rsidP="00622BD9">
            <w:pPr>
              <w:tabs>
                <w:tab w:val="left" w:pos="1440"/>
              </w:tabs>
              <w:spacing w:line="290" w:lineRule="exact"/>
              <w:ind w:left="222" w:hanging="222"/>
              <w:rPr>
                <w:rFonts w:ascii="Arial" w:hAnsi="Arial" w:cs="Cordia New"/>
                <w:sz w:val="18"/>
                <w:szCs w:val="18"/>
              </w:rPr>
            </w:pPr>
            <w:r w:rsidRPr="003652E0">
              <w:rPr>
                <w:rFonts w:ascii="Arial" w:hAnsi="Arial" w:cs="Cordia New"/>
                <w:sz w:val="18"/>
                <w:szCs w:val="18"/>
              </w:rPr>
              <w:tab/>
              <w:t>Tax losses brought forward</w:t>
            </w:r>
          </w:p>
        </w:tc>
        <w:tc>
          <w:tcPr>
            <w:tcW w:w="1192" w:type="dxa"/>
            <w:shd w:val="clear" w:color="auto" w:fill="auto"/>
            <w:vAlign w:val="bottom"/>
          </w:tcPr>
          <w:p w:rsidR="00622BD9" w:rsidRPr="003652E0" w:rsidRDefault="00262242" w:rsidP="00622BD9">
            <w:pPr>
              <w:tabs>
                <w:tab w:val="decimal" w:pos="882"/>
              </w:tabs>
              <w:spacing w:line="290" w:lineRule="exact"/>
              <w:ind w:left="73" w:right="38"/>
              <w:jc w:val="thaiDistribute"/>
              <w:rPr>
                <w:rFonts w:ascii="Arial" w:hAnsi="Arial" w:cstheme="minorBidi"/>
                <w:spacing w:val="-4"/>
                <w:sz w:val="18"/>
                <w:szCs w:val="18"/>
                <w:cs/>
              </w:rPr>
            </w:pPr>
            <w:r w:rsidRPr="003652E0">
              <w:rPr>
                <w:rFonts w:ascii="Arial" w:hAnsi="Arial" w:cs="Arial"/>
                <w:spacing w:val="-4"/>
                <w:sz w:val="18"/>
                <w:szCs w:val="18"/>
              </w:rPr>
              <w:t>(</w:t>
            </w:r>
            <w:r w:rsidR="006D2A3C">
              <w:rPr>
                <w:rFonts w:ascii="Arial" w:hAnsi="Arial" w:cs="Arial"/>
                <w:spacing w:val="-4"/>
                <w:sz w:val="18"/>
                <w:szCs w:val="18"/>
              </w:rPr>
              <w:t>102,279</w:t>
            </w:r>
            <w:r w:rsidR="00622BD9" w:rsidRPr="003652E0">
              <w:rPr>
                <w:rFonts w:ascii="Arial" w:hAnsi="Arial" w:cs="Arial"/>
                <w:spacing w:val="-4"/>
                <w:sz w:val="18"/>
                <w:szCs w:val="18"/>
              </w:rPr>
              <w:t>)</w:t>
            </w:r>
          </w:p>
        </w:tc>
        <w:tc>
          <w:tcPr>
            <w:tcW w:w="1193" w:type="dxa"/>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spacing w:val="-4"/>
                <w:sz w:val="18"/>
                <w:szCs w:val="18"/>
              </w:rPr>
              <w:t>(17,936)</w:t>
            </w:r>
          </w:p>
        </w:tc>
        <w:tc>
          <w:tcPr>
            <w:tcW w:w="1192" w:type="dxa"/>
            <w:shd w:val="clear" w:color="auto" w:fill="auto"/>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spacing w:val="-4"/>
                <w:sz w:val="18"/>
                <w:szCs w:val="18"/>
              </w:rPr>
              <w:t>(52,378)</w:t>
            </w:r>
          </w:p>
        </w:tc>
        <w:tc>
          <w:tcPr>
            <w:tcW w:w="1193" w:type="dxa"/>
            <w:vAlign w:val="bottom"/>
          </w:tcPr>
          <w:p w:rsidR="00622BD9" w:rsidRPr="003652E0" w:rsidRDefault="00622BD9" w:rsidP="00622BD9">
            <w:pPr>
              <w:tabs>
                <w:tab w:val="decimal" w:pos="882"/>
              </w:tabs>
              <w:spacing w:line="290" w:lineRule="exact"/>
              <w:ind w:left="73" w:right="38"/>
              <w:jc w:val="thaiDistribute"/>
              <w:rPr>
                <w:rFonts w:ascii="Arial" w:hAnsi="Arial" w:cs="Arial"/>
                <w:spacing w:val="-4"/>
                <w:sz w:val="18"/>
                <w:szCs w:val="18"/>
              </w:rPr>
            </w:pPr>
            <w:r w:rsidRPr="003652E0">
              <w:rPr>
                <w:rFonts w:ascii="Arial" w:hAnsi="Arial" w:cs="Arial"/>
                <w:spacing w:val="-4"/>
                <w:sz w:val="18"/>
                <w:szCs w:val="18"/>
              </w:rPr>
              <w:t>(17,936)</w:t>
            </w:r>
          </w:p>
        </w:tc>
      </w:tr>
      <w:tr w:rsidR="00622BD9" w:rsidRPr="003652E0" w:rsidTr="004E118F">
        <w:tc>
          <w:tcPr>
            <w:tcW w:w="4020" w:type="dxa"/>
          </w:tcPr>
          <w:p w:rsidR="00622BD9" w:rsidRPr="003652E0" w:rsidRDefault="00622BD9" w:rsidP="00622BD9">
            <w:pPr>
              <w:tabs>
                <w:tab w:val="left" w:pos="1440"/>
              </w:tabs>
              <w:spacing w:line="290" w:lineRule="exact"/>
              <w:ind w:left="222" w:hanging="222"/>
              <w:rPr>
                <w:rFonts w:ascii="Arial" w:hAnsi="Arial" w:cs="Cordia New"/>
                <w:sz w:val="18"/>
                <w:szCs w:val="18"/>
              </w:rPr>
            </w:pPr>
            <w:r w:rsidRPr="003652E0">
              <w:rPr>
                <w:rFonts w:ascii="Arial" w:hAnsi="Arial" w:cs="Cordia New"/>
                <w:sz w:val="18"/>
                <w:szCs w:val="18"/>
              </w:rPr>
              <w:t>Total</w:t>
            </w:r>
          </w:p>
        </w:tc>
        <w:tc>
          <w:tcPr>
            <w:tcW w:w="1192" w:type="dxa"/>
            <w:shd w:val="clear" w:color="auto" w:fill="auto"/>
            <w:vAlign w:val="bottom"/>
          </w:tcPr>
          <w:p w:rsidR="00622BD9" w:rsidRPr="003652E0" w:rsidRDefault="00AC1FAB" w:rsidP="00622BD9">
            <w:pPr>
              <w:pBdr>
                <w:bottom w:val="sing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w:t>
            </w:r>
            <w:r w:rsidR="006D2A3C">
              <w:rPr>
                <w:rFonts w:ascii="Arial" w:hAnsi="Arial"/>
                <w:spacing w:val="-4"/>
                <w:sz w:val="18"/>
                <w:szCs w:val="18"/>
              </w:rPr>
              <w:t>483,012</w:t>
            </w:r>
            <w:r w:rsidR="00622BD9" w:rsidRPr="003652E0">
              <w:rPr>
                <w:rFonts w:ascii="Arial" w:hAnsi="Arial"/>
                <w:spacing w:val="-4"/>
                <w:sz w:val="18"/>
                <w:szCs w:val="18"/>
              </w:rPr>
              <w:t>)</w:t>
            </w:r>
          </w:p>
        </w:tc>
        <w:tc>
          <w:tcPr>
            <w:tcW w:w="1193" w:type="dxa"/>
            <w:vAlign w:val="bottom"/>
          </w:tcPr>
          <w:p w:rsidR="00622BD9" w:rsidRPr="003652E0" w:rsidRDefault="00622BD9" w:rsidP="00622BD9">
            <w:pPr>
              <w:pBdr>
                <w:bottom w:val="sing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(213,348)</w:t>
            </w:r>
          </w:p>
        </w:tc>
        <w:tc>
          <w:tcPr>
            <w:tcW w:w="1192" w:type="dxa"/>
            <w:shd w:val="clear" w:color="auto" w:fill="auto"/>
            <w:vAlign w:val="bottom"/>
          </w:tcPr>
          <w:p w:rsidR="00622BD9" w:rsidRPr="003652E0" w:rsidRDefault="00622BD9" w:rsidP="00622BD9">
            <w:pPr>
              <w:pBdr>
                <w:bottom w:val="single" w:sz="4" w:space="1" w:color="auto"/>
              </w:pBdr>
              <w:tabs>
                <w:tab w:val="decimal" w:pos="882"/>
              </w:tabs>
              <w:spacing w:line="290" w:lineRule="exact"/>
              <w:ind w:left="73" w:right="38"/>
              <w:jc w:val="thaiDistribute"/>
              <w:rPr>
                <w:rFonts w:ascii="Arial" w:hAnsi="Arial"/>
                <w:spacing w:val="-4"/>
                <w:sz w:val="18"/>
                <w:szCs w:val="18"/>
              </w:rPr>
            </w:pPr>
            <w:r w:rsidRPr="003652E0">
              <w:rPr>
                <w:rFonts w:ascii="Arial" w:hAnsi="Arial"/>
                <w:spacing w:val="-4"/>
                <w:sz w:val="18"/>
                <w:szCs w:val="18"/>
              </w:rPr>
              <w:t>(146,283)</w:t>
            </w:r>
          </w:p>
        </w:tc>
        <w:tc>
          <w:tcPr>
            <w:tcW w:w="1193" w:type="dxa"/>
            <w:vAlign w:val="bottom"/>
          </w:tcPr>
          <w:p w:rsidR="00622BD9" w:rsidRPr="003652E0" w:rsidRDefault="00622BD9" w:rsidP="00622BD9">
            <w:pPr>
              <w:pBdr>
                <w:bottom w:val="single" w:sz="4" w:space="1" w:color="auto"/>
              </w:pBdr>
              <w:tabs>
                <w:tab w:val="decimal" w:pos="882"/>
              </w:tabs>
              <w:spacing w:line="290" w:lineRule="exact"/>
              <w:ind w:left="73" w:right="38"/>
              <w:jc w:val="thaiDistribute"/>
              <w:rPr>
                <w:rFonts w:ascii="Arial" w:hAnsi="Arial"/>
                <w:spacing w:val="-4"/>
                <w:sz w:val="18"/>
                <w:szCs w:val="18"/>
              </w:rPr>
            </w:pPr>
            <w:r w:rsidRPr="003652E0">
              <w:rPr>
                <w:rFonts w:ascii="Arial" w:hAnsi="Arial"/>
                <w:spacing w:val="-4"/>
                <w:sz w:val="18"/>
                <w:szCs w:val="18"/>
              </w:rPr>
              <w:t>(42,253)</w:t>
            </w:r>
          </w:p>
        </w:tc>
      </w:tr>
      <w:tr w:rsidR="00622BD9" w:rsidRPr="003652E0" w:rsidTr="004E118F">
        <w:tc>
          <w:tcPr>
            <w:tcW w:w="4020" w:type="dxa"/>
          </w:tcPr>
          <w:p w:rsidR="00622BD9" w:rsidRPr="003652E0" w:rsidRDefault="00622BD9" w:rsidP="00622BD9">
            <w:pPr>
              <w:tabs>
                <w:tab w:val="left" w:pos="567"/>
                <w:tab w:val="left" w:pos="1134"/>
                <w:tab w:val="left" w:pos="1701"/>
              </w:tabs>
              <w:spacing w:line="290" w:lineRule="exact"/>
              <w:ind w:left="222" w:right="-108" w:hanging="222"/>
              <w:rPr>
                <w:rFonts w:ascii="Arial" w:hAnsi="Arial" w:cs="Arial"/>
                <w:color w:val="000000"/>
                <w:sz w:val="18"/>
                <w:szCs w:val="18"/>
              </w:rPr>
            </w:pPr>
            <w:r w:rsidRPr="003652E0">
              <w:rPr>
                <w:rFonts w:ascii="Arial" w:hAnsi="Arial" w:cs="Arial"/>
                <w:color w:val="000000"/>
                <w:sz w:val="18"/>
                <w:szCs w:val="18"/>
              </w:rPr>
              <w:t xml:space="preserve">Tax expense reported in                                    the statement of income </w:t>
            </w:r>
          </w:p>
        </w:tc>
        <w:tc>
          <w:tcPr>
            <w:tcW w:w="1192" w:type="dxa"/>
            <w:shd w:val="clear" w:color="auto" w:fill="auto"/>
            <w:vAlign w:val="bottom"/>
          </w:tcPr>
          <w:p w:rsidR="00622BD9" w:rsidRPr="003652E0" w:rsidRDefault="00622BD9" w:rsidP="00622BD9">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41,290</w:t>
            </w:r>
          </w:p>
        </w:tc>
        <w:tc>
          <w:tcPr>
            <w:tcW w:w="1193" w:type="dxa"/>
            <w:vAlign w:val="bottom"/>
          </w:tcPr>
          <w:p w:rsidR="00622BD9" w:rsidRPr="003652E0" w:rsidRDefault="00622BD9" w:rsidP="00622BD9">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30,437</w:t>
            </w:r>
          </w:p>
        </w:tc>
        <w:tc>
          <w:tcPr>
            <w:tcW w:w="1192" w:type="dxa"/>
            <w:shd w:val="clear" w:color="auto" w:fill="auto"/>
            <w:vAlign w:val="bottom"/>
          </w:tcPr>
          <w:p w:rsidR="00622BD9" w:rsidRPr="003652E0" w:rsidRDefault="00622BD9" w:rsidP="00622BD9">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w:t>
            </w:r>
          </w:p>
        </w:tc>
        <w:tc>
          <w:tcPr>
            <w:tcW w:w="1193" w:type="dxa"/>
            <w:vAlign w:val="bottom"/>
          </w:tcPr>
          <w:p w:rsidR="00622BD9" w:rsidRPr="003652E0" w:rsidRDefault="00622BD9" w:rsidP="00622BD9">
            <w:pPr>
              <w:pBdr>
                <w:bottom w:val="double" w:sz="4" w:space="1" w:color="auto"/>
              </w:pBdr>
              <w:tabs>
                <w:tab w:val="decimal" w:pos="882"/>
              </w:tabs>
              <w:spacing w:line="290" w:lineRule="exact"/>
              <w:ind w:right="-42"/>
              <w:jc w:val="both"/>
              <w:rPr>
                <w:rFonts w:ascii="Arial" w:hAnsi="Arial"/>
                <w:spacing w:val="-4"/>
                <w:sz w:val="18"/>
                <w:szCs w:val="18"/>
              </w:rPr>
            </w:pPr>
            <w:r w:rsidRPr="003652E0">
              <w:rPr>
                <w:rFonts w:ascii="Arial" w:hAnsi="Arial"/>
                <w:spacing w:val="-4"/>
                <w:sz w:val="18"/>
                <w:szCs w:val="18"/>
              </w:rPr>
              <w:t>265</w:t>
            </w:r>
          </w:p>
        </w:tc>
      </w:tr>
    </w:tbl>
    <w:p w:rsidR="00DC736F" w:rsidRDefault="00DC736F" w:rsidP="00C007F3">
      <w:pPr>
        <w:spacing w:before="120" w:after="120" w:line="340" w:lineRule="exact"/>
        <w:ind w:left="605"/>
        <w:jc w:val="thaiDistribute"/>
        <w:rPr>
          <w:rFonts w:ascii="Arial" w:hAnsi="Arial"/>
          <w:sz w:val="22"/>
          <w:szCs w:val="22"/>
        </w:rPr>
      </w:pPr>
    </w:p>
    <w:p w:rsidR="00DC736F" w:rsidRDefault="00DC736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D22F92" w:rsidRPr="003652E0" w:rsidRDefault="00D22F92" w:rsidP="00C007F3">
      <w:pPr>
        <w:spacing w:before="120" w:after="120" w:line="340" w:lineRule="exact"/>
        <w:ind w:left="605"/>
        <w:jc w:val="thaiDistribute"/>
        <w:rPr>
          <w:rFonts w:ascii="Arial" w:hAnsi="Arial"/>
          <w:sz w:val="22"/>
          <w:szCs w:val="22"/>
        </w:rPr>
      </w:pPr>
      <w:r w:rsidRPr="003652E0">
        <w:rPr>
          <w:rFonts w:ascii="Arial" w:hAnsi="Arial"/>
          <w:sz w:val="22"/>
          <w:szCs w:val="22"/>
        </w:rPr>
        <w:lastRenderedPageBreak/>
        <w:t xml:space="preserve">The components of deferred tax assets </w:t>
      </w:r>
      <w:r w:rsidR="00031558">
        <w:rPr>
          <w:rFonts w:ascii="Arial" w:hAnsi="Arial"/>
          <w:sz w:val="22"/>
          <w:szCs w:val="22"/>
        </w:rPr>
        <w:t>were</w:t>
      </w:r>
      <w:r w:rsidRPr="003652E0">
        <w:rPr>
          <w:rFonts w:ascii="Arial" w:hAnsi="Arial"/>
          <w:sz w:val="22"/>
          <w:szCs w:val="22"/>
        </w:rPr>
        <w:t xml:space="preserve"> as follows:</w:t>
      </w:r>
    </w:p>
    <w:tbl>
      <w:tblPr>
        <w:tblW w:w="8790" w:type="dxa"/>
        <w:tblInd w:w="588" w:type="dxa"/>
        <w:tblLayout w:type="fixed"/>
        <w:tblLook w:val="01E0" w:firstRow="1" w:lastRow="1" w:firstColumn="1" w:lastColumn="1" w:noHBand="0" w:noVBand="0"/>
      </w:tblPr>
      <w:tblGrid>
        <w:gridCol w:w="4020"/>
        <w:gridCol w:w="1188"/>
        <w:gridCol w:w="1188"/>
        <w:gridCol w:w="1206"/>
        <w:gridCol w:w="1188"/>
      </w:tblGrid>
      <w:tr w:rsidR="00D22F92" w:rsidRPr="003652E0" w:rsidTr="00656822">
        <w:tc>
          <w:tcPr>
            <w:tcW w:w="4020" w:type="dxa"/>
          </w:tcPr>
          <w:p w:rsidR="00D22F92" w:rsidRPr="003652E0" w:rsidRDefault="00D22F92" w:rsidP="009E5D52">
            <w:pPr>
              <w:tabs>
                <w:tab w:val="left" w:pos="1440"/>
              </w:tabs>
              <w:spacing w:line="290" w:lineRule="exact"/>
              <w:rPr>
                <w:rFonts w:ascii="Arial" w:hAnsi="Arial"/>
                <w:spacing w:val="-4"/>
                <w:sz w:val="18"/>
                <w:szCs w:val="18"/>
              </w:rPr>
            </w:pPr>
          </w:p>
        </w:tc>
        <w:tc>
          <w:tcPr>
            <w:tcW w:w="2376" w:type="dxa"/>
            <w:gridSpan w:val="2"/>
          </w:tcPr>
          <w:p w:rsidR="00D22F92" w:rsidRPr="003652E0" w:rsidRDefault="00D22F92" w:rsidP="009E5D52">
            <w:pPr>
              <w:spacing w:line="290" w:lineRule="exact"/>
              <w:jc w:val="right"/>
              <w:rPr>
                <w:rFonts w:ascii="Arial" w:hAnsi="Arial"/>
                <w:spacing w:val="-4"/>
                <w:sz w:val="18"/>
                <w:szCs w:val="18"/>
              </w:rPr>
            </w:pPr>
          </w:p>
        </w:tc>
        <w:tc>
          <w:tcPr>
            <w:tcW w:w="2394" w:type="dxa"/>
            <w:gridSpan w:val="2"/>
          </w:tcPr>
          <w:p w:rsidR="00D22F92" w:rsidRPr="003652E0" w:rsidRDefault="00D22F92" w:rsidP="009E5D52">
            <w:pPr>
              <w:spacing w:line="290" w:lineRule="exact"/>
              <w:jc w:val="right"/>
              <w:rPr>
                <w:rFonts w:ascii="Arial" w:hAnsi="Arial"/>
                <w:spacing w:val="-4"/>
                <w:sz w:val="18"/>
                <w:szCs w:val="18"/>
              </w:rPr>
            </w:pPr>
            <w:r w:rsidRPr="003652E0">
              <w:rPr>
                <w:rFonts w:ascii="Arial" w:hAnsi="Arial"/>
                <w:spacing w:val="-4"/>
                <w:sz w:val="18"/>
                <w:szCs w:val="18"/>
              </w:rPr>
              <w:t>(Unit: Thousand Baht)</w:t>
            </w:r>
          </w:p>
        </w:tc>
      </w:tr>
      <w:tr w:rsidR="00D22F92" w:rsidRPr="003652E0" w:rsidTr="00656822">
        <w:tblPrEx>
          <w:tblLook w:val="0000" w:firstRow="0" w:lastRow="0" w:firstColumn="0" w:lastColumn="0" w:noHBand="0" w:noVBand="0"/>
        </w:tblPrEx>
        <w:tc>
          <w:tcPr>
            <w:tcW w:w="4020" w:type="dxa"/>
            <w:tcBorders>
              <w:top w:val="nil"/>
              <w:left w:val="nil"/>
              <w:bottom w:val="nil"/>
              <w:right w:val="nil"/>
            </w:tcBorders>
          </w:tcPr>
          <w:p w:rsidR="00D22F92" w:rsidRPr="003652E0" w:rsidRDefault="00D22F92" w:rsidP="009E5D52">
            <w:pPr>
              <w:tabs>
                <w:tab w:val="left" w:pos="567"/>
                <w:tab w:val="left" w:pos="1134"/>
                <w:tab w:val="left" w:pos="1701"/>
              </w:tabs>
              <w:spacing w:line="290" w:lineRule="exact"/>
              <w:jc w:val="thaiDistribute"/>
              <w:rPr>
                <w:rFonts w:ascii="Arial" w:hAnsi="Arial"/>
                <w:sz w:val="18"/>
                <w:szCs w:val="18"/>
                <w:cs/>
              </w:rPr>
            </w:pPr>
          </w:p>
        </w:tc>
        <w:tc>
          <w:tcPr>
            <w:tcW w:w="2376" w:type="dxa"/>
            <w:gridSpan w:val="2"/>
            <w:tcBorders>
              <w:top w:val="nil"/>
              <w:left w:val="nil"/>
              <w:bottom w:val="nil"/>
            </w:tcBorders>
            <w:vAlign w:val="bottom"/>
          </w:tcPr>
          <w:p w:rsidR="00D22F92" w:rsidRPr="003652E0" w:rsidRDefault="00D22F92" w:rsidP="009E5D52">
            <w:pPr>
              <w:pBdr>
                <w:bottom w:val="single" w:sz="6" w:space="1" w:color="auto"/>
              </w:pBdr>
              <w:spacing w:line="290" w:lineRule="exact"/>
              <w:ind w:left="-18" w:right="-18"/>
              <w:jc w:val="center"/>
              <w:rPr>
                <w:rFonts w:ascii="Arial" w:hAnsi="Arial" w:cs="Arial"/>
                <w:sz w:val="18"/>
                <w:szCs w:val="18"/>
              </w:rPr>
            </w:pPr>
            <w:r w:rsidRPr="003652E0">
              <w:rPr>
                <w:rFonts w:ascii="Arial" w:hAnsi="Arial" w:cs="Arial"/>
                <w:sz w:val="18"/>
                <w:szCs w:val="18"/>
              </w:rPr>
              <w:t xml:space="preserve">Consolidated financial </w:t>
            </w:r>
            <w:r w:rsidR="00F26EB2" w:rsidRPr="003652E0">
              <w:rPr>
                <w:rFonts w:ascii="Arial" w:hAnsi="Arial" w:cs="Arial"/>
                <w:sz w:val="18"/>
                <w:szCs w:val="18"/>
              </w:rPr>
              <w:t>s</w:t>
            </w:r>
            <w:r w:rsidRPr="003652E0">
              <w:rPr>
                <w:rFonts w:ascii="Arial" w:hAnsi="Arial" w:cs="Arial"/>
                <w:sz w:val="18"/>
                <w:szCs w:val="18"/>
              </w:rPr>
              <w:t>tatements</w:t>
            </w:r>
          </w:p>
        </w:tc>
        <w:tc>
          <w:tcPr>
            <w:tcW w:w="2394" w:type="dxa"/>
            <w:gridSpan w:val="2"/>
            <w:tcBorders>
              <w:top w:val="nil"/>
              <w:left w:val="nil"/>
              <w:bottom w:val="nil"/>
            </w:tcBorders>
            <w:vAlign w:val="bottom"/>
          </w:tcPr>
          <w:p w:rsidR="00D22F92" w:rsidRPr="003652E0" w:rsidRDefault="00D22F92" w:rsidP="009E5D52">
            <w:pPr>
              <w:pBdr>
                <w:bottom w:val="single" w:sz="6" w:space="1" w:color="auto"/>
              </w:pBdr>
              <w:spacing w:line="290" w:lineRule="exact"/>
              <w:ind w:left="-18" w:right="-18"/>
              <w:jc w:val="center"/>
              <w:rPr>
                <w:rFonts w:ascii="Arial" w:hAnsi="Arial" w:cs="Arial"/>
                <w:sz w:val="18"/>
                <w:szCs w:val="18"/>
              </w:rPr>
            </w:pPr>
            <w:r w:rsidRPr="003652E0">
              <w:rPr>
                <w:rFonts w:ascii="Arial" w:hAnsi="Arial" w:cs="Arial"/>
                <w:sz w:val="18"/>
                <w:szCs w:val="18"/>
              </w:rPr>
              <w:t>Separate financial statements</w:t>
            </w:r>
          </w:p>
        </w:tc>
      </w:tr>
      <w:tr w:rsidR="00C3489F" w:rsidRPr="003652E0" w:rsidTr="00656822">
        <w:tblPrEx>
          <w:tblLook w:val="0000" w:firstRow="0" w:lastRow="0" w:firstColumn="0" w:lastColumn="0" w:noHBand="0" w:noVBand="0"/>
        </w:tblPrEx>
        <w:tc>
          <w:tcPr>
            <w:tcW w:w="4020" w:type="dxa"/>
            <w:tcBorders>
              <w:top w:val="nil"/>
              <w:left w:val="nil"/>
              <w:bottom w:val="nil"/>
              <w:right w:val="nil"/>
            </w:tcBorders>
          </w:tcPr>
          <w:p w:rsidR="00C3489F" w:rsidRPr="003652E0" w:rsidRDefault="00C3489F" w:rsidP="00C3489F">
            <w:pPr>
              <w:tabs>
                <w:tab w:val="left" w:pos="567"/>
                <w:tab w:val="left" w:pos="1134"/>
                <w:tab w:val="left" w:pos="1701"/>
              </w:tabs>
              <w:spacing w:line="290" w:lineRule="exact"/>
              <w:jc w:val="thaiDistribute"/>
              <w:rPr>
                <w:rFonts w:ascii="Arial" w:hAnsi="Arial"/>
                <w:sz w:val="18"/>
                <w:szCs w:val="18"/>
                <w:cs/>
              </w:rPr>
            </w:pPr>
          </w:p>
        </w:tc>
        <w:tc>
          <w:tcPr>
            <w:tcW w:w="1188" w:type="dxa"/>
            <w:tcBorders>
              <w:top w:val="nil"/>
              <w:left w:val="nil"/>
              <w:bottom w:val="nil"/>
            </w:tcBorders>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2019</w:t>
            </w:r>
          </w:p>
        </w:tc>
        <w:tc>
          <w:tcPr>
            <w:tcW w:w="1188" w:type="dxa"/>
            <w:tcBorders>
              <w:top w:val="nil"/>
              <w:bottom w:val="nil"/>
            </w:tcBorders>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2018</w:t>
            </w:r>
          </w:p>
        </w:tc>
        <w:tc>
          <w:tcPr>
            <w:tcW w:w="1206" w:type="dxa"/>
            <w:tcBorders>
              <w:top w:val="nil"/>
              <w:bottom w:val="nil"/>
            </w:tcBorders>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2019</w:t>
            </w:r>
          </w:p>
        </w:tc>
        <w:tc>
          <w:tcPr>
            <w:tcW w:w="1188" w:type="dxa"/>
            <w:tcBorders>
              <w:top w:val="nil"/>
              <w:bottom w:val="nil"/>
            </w:tcBorders>
          </w:tcPr>
          <w:p w:rsidR="00C3489F" w:rsidRPr="003652E0" w:rsidRDefault="00C3489F" w:rsidP="00C3489F">
            <w:pPr>
              <w:pBdr>
                <w:bottom w:val="single" w:sz="4" w:space="1" w:color="auto"/>
              </w:pBdr>
              <w:tabs>
                <w:tab w:val="left" w:pos="900"/>
                <w:tab w:val="left" w:pos="2160"/>
                <w:tab w:val="right" w:pos="7200"/>
                <w:tab w:val="right" w:pos="8540"/>
              </w:tabs>
              <w:spacing w:line="290" w:lineRule="exact"/>
              <w:jc w:val="center"/>
              <w:rPr>
                <w:rFonts w:ascii="Arial" w:hAnsi="Arial"/>
                <w:sz w:val="18"/>
                <w:szCs w:val="18"/>
                <w:cs/>
              </w:rPr>
            </w:pPr>
            <w:r w:rsidRPr="003652E0">
              <w:rPr>
                <w:rFonts w:ascii="Arial" w:hAnsi="Arial"/>
                <w:sz w:val="18"/>
                <w:szCs w:val="18"/>
              </w:rPr>
              <w:t>2018</w:t>
            </w:r>
          </w:p>
        </w:tc>
      </w:tr>
      <w:tr w:rsidR="00C3489F" w:rsidRPr="003652E0" w:rsidTr="00824A74">
        <w:tblPrEx>
          <w:tblLook w:val="0000" w:firstRow="0" w:lastRow="0" w:firstColumn="0" w:lastColumn="0" w:noHBand="0" w:noVBand="0"/>
        </w:tblPrEx>
        <w:tc>
          <w:tcPr>
            <w:tcW w:w="4020" w:type="dxa"/>
            <w:tcBorders>
              <w:top w:val="nil"/>
              <w:left w:val="nil"/>
              <w:bottom w:val="nil"/>
              <w:right w:val="nil"/>
            </w:tcBorders>
          </w:tcPr>
          <w:p w:rsidR="00C3489F" w:rsidRPr="003652E0" w:rsidRDefault="00C3489F" w:rsidP="00C3489F">
            <w:pPr>
              <w:tabs>
                <w:tab w:val="left" w:pos="567"/>
                <w:tab w:val="left" w:pos="1134"/>
                <w:tab w:val="left" w:pos="1701"/>
              </w:tabs>
              <w:spacing w:line="290" w:lineRule="exact"/>
              <w:jc w:val="thaiDistribute"/>
              <w:rPr>
                <w:rFonts w:ascii="Arial" w:hAnsi="Arial"/>
                <w:b/>
                <w:bCs/>
                <w:sz w:val="18"/>
                <w:szCs w:val="18"/>
              </w:rPr>
            </w:pPr>
            <w:r w:rsidRPr="003652E0">
              <w:rPr>
                <w:rFonts w:ascii="Arial" w:hAnsi="Arial" w:cs="Arial"/>
                <w:b/>
                <w:bCs/>
                <w:sz w:val="18"/>
                <w:szCs w:val="18"/>
              </w:rPr>
              <w:t>Deferred tax assets</w:t>
            </w:r>
          </w:p>
        </w:tc>
        <w:tc>
          <w:tcPr>
            <w:tcW w:w="1188" w:type="dxa"/>
            <w:tcBorders>
              <w:top w:val="nil"/>
              <w:left w:val="nil"/>
              <w:bottom w:val="nil"/>
            </w:tcBorders>
            <w:shd w:val="clear" w:color="auto" w:fill="auto"/>
          </w:tcPr>
          <w:p w:rsidR="00C3489F" w:rsidRPr="003652E0" w:rsidRDefault="00C3489F" w:rsidP="00C3489F">
            <w:pPr>
              <w:tabs>
                <w:tab w:val="decimal" w:pos="522"/>
              </w:tabs>
              <w:spacing w:line="290" w:lineRule="exact"/>
              <w:jc w:val="both"/>
              <w:rPr>
                <w:rFonts w:ascii="Arial" w:hAnsi="Arial"/>
                <w:spacing w:val="-4"/>
                <w:sz w:val="18"/>
                <w:szCs w:val="18"/>
              </w:rPr>
            </w:pPr>
          </w:p>
        </w:tc>
        <w:tc>
          <w:tcPr>
            <w:tcW w:w="1188" w:type="dxa"/>
            <w:tcBorders>
              <w:top w:val="nil"/>
              <w:bottom w:val="nil"/>
            </w:tcBorders>
            <w:shd w:val="clear" w:color="auto" w:fill="auto"/>
          </w:tcPr>
          <w:p w:rsidR="00C3489F" w:rsidRPr="003652E0" w:rsidRDefault="00C3489F" w:rsidP="00C3489F">
            <w:pPr>
              <w:tabs>
                <w:tab w:val="decimal" w:pos="522"/>
              </w:tabs>
              <w:spacing w:line="290" w:lineRule="exact"/>
              <w:jc w:val="both"/>
              <w:rPr>
                <w:rFonts w:ascii="Arial" w:hAnsi="Arial"/>
                <w:spacing w:val="-4"/>
                <w:sz w:val="18"/>
                <w:szCs w:val="18"/>
              </w:rPr>
            </w:pPr>
          </w:p>
        </w:tc>
        <w:tc>
          <w:tcPr>
            <w:tcW w:w="1206" w:type="dxa"/>
            <w:tcBorders>
              <w:top w:val="nil"/>
              <w:bottom w:val="nil"/>
            </w:tcBorders>
            <w:shd w:val="clear" w:color="auto" w:fill="auto"/>
          </w:tcPr>
          <w:p w:rsidR="00C3489F" w:rsidRPr="003652E0" w:rsidRDefault="00C3489F" w:rsidP="00C3489F">
            <w:pPr>
              <w:tabs>
                <w:tab w:val="decimal" w:pos="522"/>
              </w:tabs>
              <w:spacing w:line="290" w:lineRule="exact"/>
              <w:jc w:val="both"/>
              <w:rPr>
                <w:rFonts w:ascii="Arial" w:hAnsi="Arial"/>
                <w:spacing w:val="-4"/>
                <w:sz w:val="18"/>
                <w:szCs w:val="18"/>
              </w:rPr>
            </w:pPr>
          </w:p>
        </w:tc>
        <w:tc>
          <w:tcPr>
            <w:tcW w:w="1188" w:type="dxa"/>
            <w:tcBorders>
              <w:top w:val="nil"/>
              <w:bottom w:val="nil"/>
            </w:tcBorders>
          </w:tcPr>
          <w:p w:rsidR="00C3489F" w:rsidRPr="003652E0" w:rsidRDefault="00C3489F" w:rsidP="00C3489F">
            <w:pPr>
              <w:tabs>
                <w:tab w:val="decimal" w:pos="522"/>
              </w:tabs>
              <w:spacing w:line="290" w:lineRule="exact"/>
              <w:jc w:val="both"/>
              <w:rPr>
                <w:rFonts w:ascii="Arial" w:hAnsi="Arial"/>
                <w:spacing w:val="-4"/>
                <w:sz w:val="18"/>
                <w:szCs w:val="18"/>
              </w:rPr>
            </w:pP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1440"/>
              </w:tabs>
              <w:spacing w:line="290" w:lineRule="exact"/>
              <w:ind w:left="312" w:hanging="180"/>
              <w:rPr>
                <w:rFonts w:ascii="Arial" w:hAnsi="Arial"/>
                <w:sz w:val="18"/>
                <w:szCs w:val="18"/>
              </w:rPr>
            </w:pPr>
            <w:r w:rsidRPr="003652E0">
              <w:rPr>
                <w:rFonts w:ascii="Arial" w:hAnsi="Arial"/>
                <w:sz w:val="18"/>
                <w:szCs w:val="18"/>
              </w:rPr>
              <w:t>Reserve for other expenses</w:t>
            </w:r>
          </w:p>
        </w:tc>
        <w:tc>
          <w:tcPr>
            <w:tcW w:w="1188" w:type="dxa"/>
            <w:tcBorders>
              <w:top w:val="nil"/>
              <w:left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3,251</w:t>
            </w:r>
          </w:p>
        </w:tc>
        <w:tc>
          <w:tcPr>
            <w:tcW w:w="1188"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3,179</w:t>
            </w:r>
          </w:p>
        </w:tc>
        <w:tc>
          <w:tcPr>
            <w:tcW w:w="1206"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3,251</w:t>
            </w:r>
          </w:p>
        </w:tc>
        <w:tc>
          <w:tcPr>
            <w:tcW w:w="1188" w:type="dxa"/>
            <w:tcBorders>
              <w:top w:val="nil"/>
              <w:bottom w:val="nil"/>
            </w:tcBorders>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3,179</w:t>
            </w: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1440"/>
              </w:tabs>
              <w:spacing w:line="290" w:lineRule="exact"/>
              <w:ind w:left="312" w:hanging="180"/>
              <w:rPr>
                <w:rFonts w:ascii="Arial" w:hAnsi="Arial"/>
                <w:sz w:val="18"/>
                <w:szCs w:val="18"/>
              </w:rPr>
            </w:pPr>
            <w:r w:rsidRPr="003652E0">
              <w:rPr>
                <w:rFonts w:ascii="Arial" w:hAnsi="Arial"/>
                <w:sz w:val="18"/>
                <w:szCs w:val="18"/>
              </w:rPr>
              <w:t>Provision for long-term employee benefits</w:t>
            </w:r>
          </w:p>
        </w:tc>
        <w:tc>
          <w:tcPr>
            <w:tcW w:w="1188" w:type="dxa"/>
            <w:tcBorders>
              <w:top w:val="nil"/>
              <w:left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3,893</w:t>
            </w:r>
          </w:p>
        </w:tc>
        <w:tc>
          <w:tcPr>
            <w:tcW w:w="1188"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3,486</w:t>
            </w:r>
          </w:p>
        </w:tc>
        <w:tc>
          <w:tcPr>
            <w:tcW w:w="1206"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3,893</w:t>
            </w:r>
          </w:p>
        </w:tc>
        <w:tc>
          <w:tcPr>
            <w:tcW w:w="1188" w:type="dxa"/>
            <w:tcBorders>
              <w:top w:val="nil"/>
              <w:bottom w:val="nil"/>
            </w:tcBorders>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3,486</w:t>
            </w: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1440"/>
              </w:tabs>
              <w:spacing w:line="290" w:lineRule="exact"/>
              <w:ind w:left="312" w:hanging="180"/>
              <w:rPr>
                <w:rFonts w:ascii="Arial" w:hAnsi="Arial"/>
                <w:sz w:val="18"/>
                <w:szCs w:val="18"/>
              </w:rPr>
            </w:pPr>
            <w:r w:rsidRPr="003652E0">
              <w:rPr>
                <w:rFonts w:ascii="Arial" w:hAnsi="Arial"/>
                <w:sz w:val="18"/>
                <w:szCs w:val="18"/>
              </w:rPr>
              <w:t>Unrealised loss on forward contract</w:t>
            </w:r>
          </w:p>
        </w:tc>
        <w:tc>
          <w:tcPr>
            <w:tcW w:w="1188" w:type="dxa"/>
            <w:tcBorders>
              <w:top w:val="nil"/>
              <w:left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202</w:t>
            </w:r>
          </w:p>
        </w:tc>
        <w:tc>
          <w:tcPr>
            <w:tcW w:w="1188"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w:t>
            </w:r>
          </w:p>
        </w:tc>
        <w:tc>
          <w:tcPr>
            <w:tcW w:w="1206"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202</w:t>
            </w:r>
          </w:p>
        </w:tc>
        <w:tc>
          <w:tcPr>
            <w:tcW w:w="1188" w:type="dxa"/>
            <w:tcBorders>
              <w:top w:val="nil"/>
              <w:bottom w:val="nil"/>
            </w:tcBorders>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w:t>
            </w: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1440"/>
              </w:tabs>
              <w:spacing w:line="290" w:lineRule="exact"/>
              <w:ind w:left="312" w:hanging="180"/>
              <w:rPr>
                <w:rFonts w:ascii="Arial" w:hAnsi="Arial"/>
                <w:sz w:val="18"/>
                <w:szCs w:val="18"/>
                <w:rtl/>
                <w:cs/>
              </w:rPr>
            </w:pPr>
            <w:r w:rsidRPr="003652E0">
              <w:rPr>
                <w:rFonts w:ascii="Arial" w:hAnsi="Arial"/>
                <w:sz w:val="18"/>
                <w:szCs w:val="18"/>
              </w:rPr>
              <w:t>Unused tax losses</w:t>
            </w:r>
          </w:p>
        </w:tc>
        <w:tc>
          <w:tcPr>
            <w:tcW w:w="1188" w:type="dxa"/>
            <w:tcBorders>
              <w:top w:val="nil"/>
              <w:left w:val="nil"/>
              <w:bottom w:val="nil"/>
            </w:tcBorders>
            <w:shd w:val="clear" w:color="auto" w:fill="auto"/>
            <w:vAlign w:val="bottom"/>
          </w:tcPr>
          <w:p w:rsidR="00622BD9" w:rsidRPr="003652E0" w:rsidRDefault="00AF14A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143,399</w:t>
            </w:r>
          </w:p>
        </w:tc>
        <w:tc>
          <w:tcPr>
            <w:tcW w:w="1188" w:type="dxa"/>
            <w:tcBorders>
              <w:top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142,156</w:t>
            </w:r>
          </w:p>
        </w:tc>
        <w:tc>
          <w:tcPr>
            <w:tcW w:w="1206" w:type="dxa"/>
            <w:tcBorders>
              <w:top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140,889</w:t>
            </w:r>
          </w:p>
        </w:tc>
        <w:tc>
          <w:tcPr>
            <w:tcW w:w="1188" w:type="dxa"/>
            <w:tcBorders>
              <w:top w:val="nil"/>
              <w:bottom w:val="nil"/>
            </w:tcBorders>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142,156</w:t>
            </w: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567"/>
                <w:tab w:val="left" w:pos="1134"/>
                <w:tab w:val="decimal" w:pos="1212"/>
                <w:tab w:val="left" w:pos="1701"/>
              </w:tabs>
              <w:spacing w:line="290" w:lineRule="exact"/>
              <w:jc w:val="thaiDistribute"/>
              <w:rPr>
                <w:rFonts w:ascii="Arial" w:hAnsi="Arial"/>
                <w:sz w:val="18"/>
                <w:szCs w:val="18"/>
              </w:rPr>
            </w:pPr>
            <w:r w:rsidRPr="003652E0">
              <w:rPr>
                <w:rFonts w:ascii="Arial" w:hAnsi="Arial"/>
                <w:sz w:val="18"/>
                <w:szCs w:val="18"/>
              </w:rPr>
              <w:t>Total</w:t>
            </w:r>
          </w:p>
        </w:tc>
        <w:tc>
          <w:tcPr>
            <w:tcW w:w="1188" w:type="dxa"/>
            <w:tcBorders>
              <w:top w:val="nil"/>
              <w:left w:val="nil"/>
              <w:bottom w:val="nil"/>
            </w:tcBorders>
            <w:shd w:val="clear" w:color="auto" w:fill="auto"/>
            <w:vAlign w:val="bottom"/>
          </w:tcPr>
          <w:p w:rsidR="00622BD9" w:rsidRPr="003652E0" w:rsidRDefault="00AF14A9" w:rsidP="00622BD9">
            <w:pPr>
              <w:pBdr>
                <w:bottom w:val="doub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150,745</w:t>
            </w:r>
          </w:p>
        </w:tc>
        <w:tc>
          <w:tcPr>
            <w:tcW w:w="1188" w:type="dxa"/>
            <w:tcBorders>
              <w:top w:val="nil"/>
              <w:bottom w:val="nil"/>
            </w:tcBorders>
            <w:shd w:val="clear" w:color="auto" w:fill="auto"/>
            <w:vAlign w:val="bottom"/>
          </w:tcPr>
          <w:p w:rsidR="00622BD9" w:rsidRPr="003652E0" w:rsidRDefault="00622BD9" w:rsidP="00622BD9">
            <w:pPr>
              <w:pBdr>
                <w:bottom w:val="doub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148,821</w:t>
            </w:r>
          </w:p>
        </w:tc>
        <w:tc>
          <w:tcPr>
            <w:tcW w:w="1206" w:type="dxa"/>
            <w:tcBorders>
              <w:top w:val="nil"/>
              <w:bottom w:val="nil"/>
            </w:tcBorders>
            <w:shd w:val="clear" w:color="auto" w:fill="auto"/>
            <w:vAlign w:val="bottom"/>
          </w:tcPr>
          <w:p w:rsidR="00622BD9" w:rsidRPr="003652E0" w:rsidRDefault="00622BD9" w:rsidP="00622BD9">
            <w:pPr>
              <w:pBdr>
                <w:bottom w:val="doub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148,235</w:t>
            </w:r>
          </w:p>
        </w:tc>
        <w:tc>
          <w:tcPr>
            <w:tcW w:w="1188" w:type="dxa"/>
            <w:tcBorders>
              <w:top w:val="nil"/>
              <w:bottom w:val="nil"/>
            </w:tcBorders>
            <w:vAlign w:val="bottom"/>
          </w:tcPr>
          <w:p w:rsidR="00622BD9" w:rsidRPr="003652E0" w:rsidRDefault="00622BD9" w:rsidP="00622BD9">
            <w:pPr>
              <w:pBdr>
                <w:bottom w:val="doub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148,821</w:t>
            </w:r>
          </w:p>
        </w:tc>
      </w:tr>
      <w:tr w:rsidR="00C3489F" w:rsidRPr="003652E0" w:rsidTr="00824A74">
        <w:tblPrEx>
          <w:tblLook w:val="0000" w:firstRow="0" w:lastRow="0" w:firstColumn="0" w:lastColumn="0" w:noHBand="0" w:noVBand="0"/>
        </w:tblPrEx>
        <w:tc>
          <w:tcPr>
            <w:tcW w:w="4020" w:type="dxa"/>
            <w:tcBorders>
              <w:top w:val="nil"/>
              <w:left w:val="nil"/>
              <w:bottom w:val="nil"/>
              <w:right w:val="nil"/>
            </w:tcBorders>
          </w:tcPr>
          <w:p w:rsidR="00C3489F" w:rsidRPr="003652E0" w:rsidRDefault="00C3489F" w:rsidP="00C3489F">
            <w:pPr>
              <w:tabs>
                <w:tab w:val="left" w:pos="567"/>
                <w:tab w:val="left" w:pos="1134"/>
                <w:tab w:val="left" w:pos="1701"/>
              </w:tabs>
              <w:spacing w:line="290" w:lineRule="exact"/>
              <w:jc w:val="thaiDistribute"/>
              <w:rPr>
                <w:rFonts w:ascii="Arial" w:hAnsi="Arial" w:cs="Arial"/>
                <w:b/>
                <w:bCs/>
                <w:sz w:val="18"/>
                <w:szCs w:val="18"/>
              </w:rPr>
            </w:pPr>
            <w:r w:rsidRPr="003652E0">
              <w:rPr>
                <w:rFonts w:ascii="Arial" w:hAnsi="Arial" w:cs="Arial"/>
                <w:b/>
                <w:bCs/>
                <w:sz w:val="18"/>
                <w:szCs w:val="18"/>
              </w:rPr>
              <w:t>Deferred tax liabilities</w:t>
            </w:r>
          </w:p>
        </w:tc>
        <w:tc>
          <w:tcPr>
            <w:tcW w:w="1188" w:type="dxa"/>
            <w:tcBorders>
              <w:top w:val="nil"/>
              <w:left w:val="nil"/>
              <w:bottom w:val="nil"/>
            </w:tcBorders>
            <w:shd w:val="clear" w:color="auto" w:fill="auto"/>
            <w:vAlign w:val="bottom"/>
          </w:tcPr>
          <w:p w:rsidR="00C3489F" w:rsidRPr="003652E0" w:rsidRDefault="00C3489F" w:rsidP="00C3489F">
            <w:pPr>
              <w:tabs>
                <w:tab w:val="left" w:pos="567"/>
                <w:tab w:val="left" w:pos="1134"/>
                <w:tab w:val="left" w:pos="1701"/>
              </w:tabs>
              <w:spacing w:line="290" w:lineRule="exact"/>
              <w:jc w:val="thaiDistribute"/>
              <w:rPr>
                <w:rFonts w:ascii="Arial" w:hAnsi="Arial" w:cs="Arial"/>
                <w:b/>
                <w:bCs/>
                <w:sz w:val="18"/>
                <w:szCs w:val="18"/>
              </w:rPr>
            </w:pPr>
          </w:p>
        </w:tc>
        <w:tc>
          <w:tcPr>
            <w:tcW w:w="1188" w:type="dxa"/>
            <w:tcBorders>
              <w:top w:val="nil"/>
              <w:bottom w:val="nil"/>
            </w:tcBorders>
            <w:shd w:val="clear" w:color="auto" w:fill="auto"/>
            <w:vAlign w:val="bottom"/>
          </w:tcPr>
          <w:p w:rsidR="00C3489F" w:rsidRPr="003652E0" w:rsidRDefault="00C3489F" w:rsidP="00C3489F">
            <w:pPr>
              <w:tabs>
                <w:tab w:val="left" w:pos="567"/>
                <w:tab w:val="left" w:pos="1134"/>
                <w:tab w:val="left" w:pos="1701"/>
              </w:tabs>
              <w:spacing w:line="290" w:lineRule="exact"/>
              <w:jc w:val="thaiDistribute"/>
              <w:rPr>
                <w:rFonts w:ascii="Arial" w:hAnsi="Arial" w:cs="Arial"/>
                <w:b/>
                <w:bCs/>
                <w:sz w:val="18"/>
                <w:szCs w:val="18"/>
              </w:rPr>
            </w:pPr>
          </w:p>
        </w:tc>
        <w:tc>
          <w:tcPr>
            <w:tcW w:w="1206" w:type="dxa"/>
            <w:tcBorders>
              <w:top w:val="nil"/>
              <w:bottom w:val="nil"/>
            </w:tcBorders>
            <w:shd w:val="clear" w:color="auto" w:fill="auto"/>
            <w:vAlign w:val="bottom"/>
          </w:tcPr>
          <w:p w:rsidR="00C3489F" w:rsidRPr="003652E0" w:rsidRDefault="00C3489F" w:rsidP="00C3489F">
            <w:pPr>
              <w:tabs>
                <w:tab w:val="left" w:pos="567"/>
                <w:tab w:val="left" w:pos="1134"/>
                <w:tab w:val="left" w:pos="1701"/>
              </w:tabs>
              <w:spacing w:line="290" w:lineRule="exact"/>
              <w:jc w:val="thaiDistribute"/>
              <w:rPr>
                <w:rFonts w:ascii="Arial" w:hAnsi="Arial" w:cs="Arial"/>
                <w:b/>
                <w:bCs/>
                <w:sz w:val="18"/>
                <w:szCs w:val="18"/>
              </w:rPr>
            </w:pPr>
          </w:p>
        </w:tc>
        <w:tc>
          <w:tcPr>
            <w:tcW w:w="1188" w:type="dxa"/>
            <w:tcBorders>
              <w:top w:val="nil"/>
              <w:bottom w:val="nil"/>
            </w:tcBorders>
            <w:vAlign w:val="bottom"/>
          </w:tcPr>
          <w:p w:rsidR="00C3489F" w:rsidRPr="003652E0" w:rsidRDefault="00C3489F" w:rsidP="00C3489F">
            <w:pPr>
              <w:tabs>
                <w:tab w:val="left" w:pos="567"/>
                <w:tab w:val="left" w:pos="1134"/>
                <w:tab w:val="left" w:pos="1701"/>
              </w:tabs>
              <w:spacing w:line="290" w:lineRule="exact"/>
              <w:jc w:val="thaiDistribute"/>
              <w:rPr>
                <w:rFonts w:ascii="Arial" w:hAnsi="Arial" w:cs="Arial"/>
                <w:b/>
                <w:bCs/>
                <w:sz w:val="18"/>
                <w:szCs w:val="18"/>
              </w:rPr>
            </w:pP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1440"/>
              </w:tabs>
              <w:spacing w:line="290" w:lineRule="exact"/>
              <w:ind w:left="312" w:hanging="180"/>
              <w:rPr>
                <w:rFonts w:ascii="Arial" w:hAnsi="Arial"/>
                <w:sz w:val="18"/>
                <w:szCs w:val="18"/>
              </w:rPr>
            </w:pPr>
            <w:r w:rsidRPr="003652E0">
              <w:rPr>
                <w:rFonts w:ascii="Arial" w:hAnsi="Arial"/>
                <w:sz w:val="18"/>
                <w:szCs w:val="18"/>
              </w:rPr>
              <w:t>Unrealised gain on forward contract</w:t>
            </w:r>
          </w:p>
        </w:tc>
        <w:tc>
          <w:tcPr>
            <w:tcW w:w="1188" w:type="dxa"/>
            <w:tcBorders>
              <w:top w:val="nil"/>
              <w:left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w:t>
            </w:r>
          </w:p>
        </w:tc>
        <w:tc>
          <w:tcPr>
            <w:tcW w:w="1188"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656</w:t>
            </w:r>
          </w:p>
        </w:tc>
        <w:tc>
          <w:tcPr>
            <w:tcW w:w="1206" w:type="dxa"/>
            <w:tcBorders>
              <w:top w:val="nil"/>
              <w:bottom w:val="nil"/>
            </w:tcBorders>
            <w:shd w:val="clear" w:color="auto" w:fill="auto"/>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w:t>
            </w:r>
          </w:p>
        </w:tc>
        <w:tc>
          <w:tcPr>
            <w:tcW w:w="1188" w:type="dxa"/>
            <w:tcBorders>
              <w:top w:val="nil"/>
              <w:bottom w:val="nil"/>
            </w:tcBorders>
            <w:vAlign w:val="bottom"/>
          </w:tcPr>
          <w:p w:rsidR="00622BD9" w:rsidRPr="003652E0" w:rsidRDefault="00622BD9" w:rsidP="00622BD9">
            <w:pPr>
              <w:tabs>
                <w:tab w:val="decimal" w:pos="882"/>
              </w:tabs>
              <w:spacing w:line="290" w:lineRule="exact"/>
              <w:rPr>
                <w:rFonts w:ascii="Arial" w:hAnsi="Arial"/>
                <w:spacing w:val="-4"/>
                <w:sz w:val="18"/>
                <w:szCs w:val="18"/>
              </w:rPr>
            </w:pPr>
            <w:r w:rsidRPr="003652E0">
              <w:rPr>
                <w:rFonts w:ascii="Arial" w:hAnsi="Arial"/>
                <w:spacing w:val="-4"/>
                <w:sz w:val="18"/>
                <w:szCs w:val="18"/>
              </w:rPr>
              <w:t>656</w:t>
            </w: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1440"/>
              </w:tabs>
              <w:spacing w:line="290" w:lineRule="exact"/>
              <w:ind w:left="312" w:hanging="180"/>
              <w:rPr>
                <w:rFonts w:ascii="Arial" w:hAnsi="Arial"/>
                <w:sz w:val="18"/>
                <w:szCs w:val="18"/>
              </w:rPr>
            </w:pPr>
            <w:r w:rsidRPr="003652E0">
              <w:rPr>
                <w:rFonts w:ascii="Arial" w:hAnsi="Arial"/>
                <w:sz w:val="18"/>
                <w:szCs w:val="18"/>
              </w:rPr>
              <w:t>Export incentive receivables</w:t>
            </w:r>
          </w:p>
        </w:tc>
        <w:tc>
          <w:tcPr>
            <w:tcW w:w="1188" w:type="dxa"/>
            <w:tcBorders>
              <w:top w:val="nil"/>
              <w:left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578</w:t>
            </w:r>
          </w:p>
        </w:tc>
        <w:tc>
          <w:tcPr>
            <w:tcW w:w="1188" w:type="dxa"/>
            <w:tcBorders>
              <w:top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508</w:t>
            </w:r>
          </w:p>
        </w:tc>
        <w:tc>
          <w:tcPr>
            <w:tcW w:w="1206" w:type="dxa"/>
            <w:tcBorders>
              <w:top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578</w:t>
            </w:r>
          </w:p>
        </w:tc>
        <w:tc>
          <w:tcPr>
            <w:tcW w:w="1188" w:type="dxa"/>
            <w:tcBorders>
              <w:top w:val="nil"/>
              <w:bottom w:val="nil"/>
            </w:tcBorders>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508</w:t>
            </w: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567"/>
                <w:tab w:val="left" w:pos="1134"/>
                <w:tab w:val="decimal" w:pos="1212"/>
                <w:tab w:val="left" w:pos="1701"/>
              </w:tabs>
              <w:spacing w:line="290" w:lineRule="exact"/>
              <w:jc w:val="thaiDistribute"/>
              <w:rPr>
                <w:rFonts w:ascii="Arial" w:hAnsi="Arial"/>
                <w:sz w:val="18"/>
                <w:szCs w:val="18"/>
              </w:rPr>
            </w:pPr>
            <w:r w:rsidRPr="003652E0">
              <w:rPr>
                <w:rFonts w:ascii="Arial" w:hAnsi="Arial"/>
                <w:sz w:val="18"/>
                <w:szCs w:val="18"/>
              </w:rPr>
              <w:t>Total</w:t>
            </w:r>
          </w:p>
        </w:tc>
        <w:tc>
          <w:tcPr>
            <w:tcW w:w="1188" w:type="dxa"/>
            <w:tcBorders>
              <w:top w:val="nil"/>
              <w:left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578</w:t>
            </w:r>
          </w:p>
        </w:tc>
        <w:tc>
          <w:tcPr>
            <w:tcW w:w="1188" w:type="dxa"/>
            <w:tcBorders>
              <w:top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1,164</w:t>
            </w:r>
          </w:p>
        </w:tc>
        <w:tc>
          <w:tcPr>
            <w:tcW w:w="1206" w:type="dxa"/>
            <w:tcBorders>
              <w:top w:val="nil"/>
              <w:bottom w:val="nil"/>
            </w:tcBorders>
            <w:shd w:val="clear" w:color="auto" w:fill="auto"/>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578</w:t>
            </w:r>
          </w:p>
        </w:tc>
        <w:tc>
          <w:tcPr>
            <w:tcW w:w="1188" w:type="dxa"/>
            <w:tcBorders>
              <w:top w:val="nil"/>
              <w:bottom w:val="nil"/>
            </w:tcBorders>
            <w:vAlign w:val="bottom"/>
          </w:tcPr>
          <w:p w:rsidR="00622BD9" w:rsidRPr="003652E0" w:rsidRDefault="00622BD9" w:rsidP="00622BD9">
            <w:pPr>
              <w:pBdr>
                <w:bottom w:val="sing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1,164</w:t>
            </w:r>
          </w:p>
        </w:tc>
      </w:tr>
      <w:tr w:rsidR="00622BD9" w:rsidRPr="003652E0" w:rsidTr="00824A74">
        <w:tblPrEx>
          <w:tblLook w:val="0000" w:firstRow="0" w:lastRow="0" w:firstColumn="0" w:lastColumn="0" w:noHBand="0" w:noVBand="0"/>
        </w:tblPrEx>
        <w:tc>
          <w:tcPr>
            <w:tcW w:w="4020" w:type="dxa"/>
            <w:tcBorders>
              <w:top w:val="nil"/>
              <w:left w:val="nil"/>
              <w:bottom w:val="nil"/>
              <w:right w:val="nil"/>
            </w:tcBorders>
          </w:tcPr>
          <w:p w:rsidR="00622BD9" w:rsidRPr="003652E0" w:rsidRDefault="00622BD9" w:rsidP="00622BD9">
            <w:pPr>
              <w:tabs>
                <w:tab w:val="left" w:pos="567"/>
                <w:tab w:val="left" w:pos="1134"/>
                <w:tab w:val="left" w:pos="1701"/>
              </w:tabs>
              <w:spacing w:line="290" w:lineRule="exact"/>
              <w:jc w:val="thaiDistribute"/>
              <w:rPr>
                <w:rFonts w:ascii="Arial" w:hAnsi="Arial" w:cs="Arial"/>
                <w:b/>
                <w:bCs/>
                <w:sz w:val="18"/>
                <w:szCs w:val="18"/>
              </w:rPr>
            </w:pPr>
            <w:r w:rsidRPr="003652E0">
              <w:rPr>
                <w:rFonts w:ascii="Arial" w:hAnsi="Arial" w:cs="Arial"/>
                <w:b/>
                <w:bCs/>
                <w:sz w:val="18"/>
                <w:szCs w:val="18"/>
              </w:rPr>
              <w:t>Deferred tax assets, net</w:t>
            </w:r>
          </w:p>
        </w:tc>
        <w:tc>
          <w:tcPr>
            <w:tcW w:w="1188" w:type="dxa"/>
            <w:tcBorders>
              <w:top w:val="nil"/>
              <w:left w:val="nil"/>
              <w:bottom w:val="nil"/>
            </w:tcBorders>
            <w:shd w:val="clear" w:color="auto" w:fill="auto"/>
            <w:vAlign w:val="bottom"/>
          </w:tcPr>
          <w:p w:rsidR="00622BD9" w:rsidRPr="003652E0" w:rsidRDefault="00AF14A9" w:rsidP="00622BD9">
            <w:pPr>
              <w:pBdr>
                <w:bottom w:val="doub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150,167</w:t>
            </w:r>
          </w:p>
        </w:tc>
        <w:tc>
          <w:tcPr>
            <w:tcW w:w="1188" w:type="dxa"/>
            <w:tcBorders>
              <w:top w:val="nil"/>
              <w:bottom w:val="nil"/>
            </w:tcBorders>
            <w:shd w:val="clear" w:color="auto" w:fill="auto"/>
            <w:vAlign w:val="bottom"/>
          </w:tcPr>
          <w:p w:rsidR="00622BD9" w:rsidRPr="003652E0" w:rsidRDefault="00622BD9" w:rsidP="00622BD9">
            <w:pPr>
              <w:pBdr>
                <w:bottom w:val="doub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147,657</w:t>
            </w:r>
          </w:p>
        </w:tc>
        <w:tc>
          <w:tcPr>
            <w:tcW w:w="1206" w:type="dxa"/>
            <w:tcBorders>
              <w:top w:val="nil"/>
              <w:bottom w:val="nil"/>
            </w:tcBorders>
            <w:shd w:val="clear" w:color="auto" w:fill="auto"/>
            <w:vAlign w:val="bottom"/>
          </w:tcPr>
          <w:p w:rsidR="00622BD9" w:rsidRPr="003652E0" w:rsidRDefault="00622BD9" w:rsidP="00622BD9">
            <w:pPr>
              <w:pBdr>
                <w:bottom w:val="double" w:sz="4" w:space="1" w:color="auto"/>
              </w:pBdr>
              <w:tabs>
                <w:tab w:val="decimal" w:pos="882"/>
              </w:tabs>
              <w:spacing w:line="290" w:lineRule="exact"/>
              <w:rPr>
                <w:rFonts w:ascii="Arial" w:hAnsi="Arial"/>
                <w:spacing w:val="-4"/>
                <w:sz w:val="18"/>
                <w:szCs w:val="18"/>
              </w:rPr>
            </w:pPr>
            <w:bookmarkStart w:id="12" w:name="_Hlk8113829"/>
            <w:r w:rsidRPr="003652E0">
              <w:rPr>
                <w:rFonts w:ascii="Arial" w:hAnsi="Arial"/>
                <w:spacing w:val="-4"/>
                <w:sz w:val="18"/>
                <w:szCs w:val="18"/>
              </w:rPr>
              <w:t>147,657</w:t>
            </w:r>
            <w:bookmarkEnd w:id="12"/>
          </w:p>
        </w:tc>
        <w:tc>
          <w:tcPr>
            <w:tcW w:w="1188" w:type="dxa"/>
            <w:tcBorders>
              <w:top w:val="nil"/>
              <w:bottom w:val="nil"/>
            </w:tcBorders>
            <w:vAlign w:val="bottom"/>
          </w:tcPr>
          <w:p w:rsidR="00622BD9" w:rsidRPr="003652E0" w:rsidRDefault="00622BD9" w:rsidP="00622BD9">
            <w:pPr>
              <w:pBdr>
                <w:bottom w:val="double" w:sz="4" w:space="1" w:color="auto"/>
              </w:pBdr>
              <w:tabs>
                <w:tab w:val="decimal" w:pos="882"/>
              </w:tabs>
              <w:spacing w:line="290" w:lineRule="exact"/>
              <w:rPr>
                <w:rFonts w:ascii="Arial" w:hAnsi="Arial"/>
                <w:spacing w:val="-4"/>
                <w:sz w:val="18"/>
                <w:szCs w:val="18"/>
              </w:rPr>
            </w:pPr>
            <w:r w:rsidRPr="003652E0">
              <w:rPr>
                <w:rFonts w:ascii="Arial" w:hAnsi="Arial"/>
                <w:spacing w:val="-4"/>
                <w:sz w:val="18"/>
                <w:szCs w:val="18"/>
              </w:rPr>
              <w:t>147,657</w:t>
            </w:r>
          </w:p>
        </w:tc>
      </w:tr>
    </w:tbl>
    <w:p w:rsidR="000747B4" w:rsidRPr="003652E0" w:rsidRDefault="00D22F92" w:rsidP="009E5D52">
      <w:pPr>
        <w:spacing w:before="240" w:after="120" w:line="380" w:lineRule="exact"/>
        <w:ind w:left="605"/>
        <w:jc w:val="both"/>
        <w:rPr>
          <w:rFonts w:ascii="Arial" w:eastAsia="MS Mincho" w:hAnsi="Arial" w:cs="Browallia New"/>
          <w:color w:val="000000"/>
          <w:sz w:val="22"/>
          <w:szCs w:val="28"/>
        </w:rPr>
      </w:pPr>
      <w:r w:rsidRPr="003652E0">
        <w:rPr>
          <w:rFonts w:ascii="Arial" w:hAnsi="Arial"/>
          <w:sz w:val="22"/>
          <w:szCs w:val="22"/>
        </w:rPr>
        <w:t xml:space="preserve">As at 31 March </w:t>
      </w:r>
      <w:r w:rsidR="00C3489F" w:rsidRPr="003652E0">
        <w:rPr>
          <w:rFonts w:ascii="Arial" w:hAnsi="Arial"/>
          <w:sz w:val="22"/>
          <w:szCs w:val="22"/>
        </w:rPr>
        <w:t>2019</w:t>
      </w:r>
      <w:r w:rsidR="007C6756" w:rsidRPr="003652E0">
        <w:rPr>
          <w:rFonts w:ascii="Arial" w:hAnsi="Arial"/>
          <w:sz w:val="22"/>
          <w:szCs w:val="22"/>
        </w:rPr>
        <w:t>,</w:t>
      </w:r>
      <w:r w:rsidRPr="003652E0">
        <w:rPr>
          <w:rFonts w:ascii="Arial" w:hAnsi="Arial"/>
          <w:sz w:val="22"/>
          <w:szCs w:val="22"/>
        </w:rPr>
        <w:t xml:space="preserve"> </w:t>
      </w:r>
      <w:r w:rsidR="00F67E55" w:rsidRPr="003652E0">
        <w:rPr>
          <w:rFonts w:ascii="Arial" w:hAnsi="Arial"/>
          <w:spacing w:val="-3"/>
          <w:sz w:val="22"/>
          <w:szCs w:val="22"/>
        </w:rPr>
        <w:t>the Company and subsidiaries have de</w:t>
      </w:r>
      <w:r w:rsidR="001A3DB5" w:rsidRPr="003652E0">
        <w:rPr>
          <w:rFonts w:ascii="Arial" w:hAnsi="Arial"/>
          <w:spacing w:val="-3"/>
          <w:sz w:val="22"/>
          <w:szCs w:val="22"/>
        </w:rPr>
        <w:t>ductibl</w:t>
      </w:r>
      <w:r w:rsidR="00B9076A" w:rsidRPr="003652E0">
        <w:rPr>
          <w:rFonts w:ascii="Arial" w:hAnsi="Arial"/>
          <w:spacing w:val="-3"/>
          <w:sz w:val="22"/>
          <w:szCs w:val="22"/>
        </w:rPr>
        <w:t xml:space="preserve">e temporary differences of </w:t>
      </w:r>
      <w:r w:rsidR="00B9076A" w:rsidRPr="000D15F2">
        <w:rPr>
          <w:rFonts w:ascii="Arial" w:hAnsi="Arial"/>
          <w:spacing w:val="-3"/>
          <w:sz w:val="22"/>
          <w:szCs w:val="22"/>
        </w:rPr>
        <w:t xml:space="preserve">Baht </w:t>
      </w:r>
      <w:r w:rsidR="00877F22" w:rsidRPr="00824A74">
        <w:rPr>
          <w:rFonts w:ascii="Arial" w:hAnsi="Arial"/>
          <w:spacing w:val="-3"/>
          <w:sz w:val="22"/>
          <w:szCs w:val="22"/>
        </w:rPr>
        <w:t>25</w:t>
      </w:r>
      <w:r w:rsidR="00C3489F" w:rsidRPr="000D15F2">
        <w:rPr>
          <w:rFonts w:ascii="Arial" w:hAnsi="Arial"/>
          <w:spacing w:val="-3"/>
          <w:sz w:val="22"/>
          <w:szCs w:val="22"/>
        </w:rPr>
        <w:t xml:space="preserve"> million (2018</w:t>
      </w:r>
      <w:r w:rsidR="001A3DB5" w:rsidRPr="000D15F2">
        <w:rPr>
          <w:rFonts w:ascii="Arial" w:hAnsi="Arial"/>
          <w:spacing w:val="-3"/>
          <w:sz w:val="22"/>
          <w:szCs w:val="22"/>
        </w:rPr>
        <w:t xml:space="preserve">: Baht </w:t>
      </w:r>
      <w:r w:rsidR="00C3489F" w:rsidRPr="000D15F2">
        <w:rPr>
          <w:rFonts w:ascii="Arial" w:hAnsi="Arial"/>
          <w:spacing w:val="-3"/>
          <w:sz w:val="22"/>
          <w:szCs w:val="22"/>
        </w:rPr>
        <w:t>23</w:t>
      </w:r>
      <w:r w:rsidR="001A3DB5" w:rsidRPr="000D15F2">
        <w:rPr>
          <w:rFonts w:ascii="Arial" w:hAnsi="Arial"/>
          <w:spacing w:val="-3"/>
          <w:sz w:val="22"/>
          <w:szCs w:val="22"/>
        </w:rPr>
        <w:t xml:space="preserve"> million) and</w:t>
      </w:r>
      <w:r w:rsidR="00F67E55" w:rsidRPr="000D15F2">
        <w:rPr>
          <w:rFonts w:ascii="Arial" w:hAnsi="Arial"/>
          <w:spacing w:val="-3"/>
          <w:sz w:val="22"/>
          <w:szCs w:val="22"/>
        </w:rPr>
        <w:t xml:space="preserve"> unused tax losses </w:t>
      </w:r>
      <w:r w:rsidR="001A3DB5" w:rsidRPr="000D15F2">
        <w:rPr>
          <w:rFonts w:ascii="Arial" w:hAnsi="Arial"/>
          <w:spacing w:val="-3"/>
          <w:sz w:val="22"/>
          <w:szCs w:val="22"/>
        </w:rPr>
        <w:t>of</w:t>
      </w:r>
      <w:r w:rsidR="00F67E55" w:rsidRPr="000D15F2">
        <w:rPr>
          <w:rFonts w:ascii="Arial" w:hAnsi="Arial"/>
          <w:spacing w:val="-3"/>
          <w:sz w:val="22"/>
          <w:szCs w:val="22"/>
        </w:rPr>
        <w:t xml:space="preserve"> Baht </w:t>
      </w:r>
      <w:r w:rsidR="00FE393F" w:rsidRPr="000D15F2">
        <w:rPr>
          <w:rFonts w:ascii="Arial" w:hAnsi="Arial"/>
          <w:spacing w:val="-3"/>
          <w:sz w:val="22"/>
          <w:szCs w:val="22"/>
        </w:rPr>
        <w:t>686</w:t>
      </w:r>
      <w:r w:rsidR="00C3489F" w:rsidRPr="000D15F2">
        <w:rPr>
          <w:rFonts w:ascii="Arial" w:hAnsi="Arial"/>
          <w:spacing w:val="-3"/>
          <w:sz w:val="22"/>
          <w:szCs w:val="22"/>
        </w:rPr>
        <w:t xml:space="preserve"> </w:t>
      </w:r>
      <w:r w:rsidR="00F67E55" w:rsidRPr="000D15F2">
        <w:rPr>
          <w:rFonts w:ascii="Arial" w:hAnsi="Arial"/>
          <w:spacing w:val="-3"/>
          <w:sz w:val="22"/>
          <w:szCs w:val="22"/>
        </w:rPr>
        <w:t>million (</w:t>
      </w:r>
      <w:r w:rsidR="00C3489F" w:rsidRPr="000D15F2">
        <w:rPr>
          <w:rFonts w:ascii="Arial" w:hAnsi="Arial"/>
          <w:spacing w:val="-3"/>
          <w:sz w:val="22"/>
          <w:szCs w:val="22"/>
        </w:rPr>
        <w:t>2018</w:t>
      </w:r>
      <w:r w:rsidR="004C50A5" w:rsidRPr="000D15F2">
        <w:rPr>
          <w:rFonts w:ascii="Arial" w:hAnsi="Arial"/>
          <w:spacing w:val="-3"/>
          <w:sz w:val="22"/>
          <w:szCs w:val="22"/>
        </w:rPr>
        <w:t xml:space="preserve">: Baht </w:t>
      </w:r>
      <w:r w:rsidR="00C3489F" w:rsidRPr="000D15F2">
        <w:rPr>
          <w:rFonts w:ascii="Arial" w:hAnsi="Arial"/>
          <w:spacing w:val="-3"/>
          <w:sz w:val="22"/>
          <w:szCs w:val="22"/>
        </w:rPr>
        <w:t xml:space="preserve">1,222 </w:t>
      </w:r>
      <w:r w:rsidR="00F67E55" w:rsidRPr="000D15F2">
        <w:rPr>
          <w:rFonts w:ascii="Arial" w:hAnsi="Arial"/>
          <w:spacing w:val="-3"/>
          <w:sz w:val="22"/>
          <w:szCs w:val="22"/>
        </w:rPr>
        <w:t>million)</w:t>
      </w:r>
      <w:r w:rsidR="00D47A17" w:rsidRPr="000D15F2">
        <w:rPr>
          <w:rFonts w:ascii="Arial" w:hAnsi="Arial"/>
          <w:spacing w:val="-3"/>
          <w:sz w:val="22"/>
          <w:szCs w:val="22"/>
        </w:rPr>
        <w:t xml:space="preserve"> </w:t>
      </w:r>
      <w:r w:rsidR="00F67E55" w:rsidRPr="000D15F2">
        <w:rPr>
          <w:rFonts w:ascii="Arial" w:hAnsi="Arial"/>
          <w:spacing w:val="-3"/>
          <w:sz w:val="22"/>
          <w:szCs w:val="22"/>
        </w:rPr>
        <w:t xml:space="preserve">(The Company only: Baht </w:t>
      </w:r>
      <w:r w:rsidR="00877F22" w:rsidRPr="00824A74">
        <w:rPr>
          <w:rFonts w:ascii="Arial" w:hAnsi="Arial"/>
          <w:spacing w:val="-3"/>
          <w:sz w:val="22"/>
          <w:szCs w:val="22"/>
        </w:rPr>
        <w:t>121</w:t>
      </w:r>
      <w:r w:rsidR="00F67E55" w:rsidRPr="003652E0">
        <w:rPr>
          <w:rFonts w:ascii="Arial" w:hAnsi="Arial"/>
          <w:spacing w:val="-3"/>
          <w:sz w:val="22"/>
          <w:szCs w:val="22"/>
        </w:rPr>
        <w:t xml:space="preserve"> million, </w:t>
      </w:r>
      <w:r w:rsidR="00AB5908" w:rsidRPr="003652E0">
        <w:rPr>
          <w:rFonts w:ascii="Arial" w:hAnsi="Arial"/>
          <w:spacing w:val="-3"/>
          <w:sz w:val="22"/>
          <w:szCs w:val="22"/>
        </w:rPr>
        <w:t>(</w:t>
      </w:r>
      <w:r w:rsidR="00C3489F" w:rsidRPr="003652E0">
        <w:rPr>
          <w:rFonts w:ascii="Arial" w:hAnsi="Arial"/>
          <w:spacing w:val="-3"/>
          <w:sz w:val="22"/>
          <w:szCs w:val="22"/>
        </w:rPr>
        <w:t>2018</w:t>
      </w:r>
      <w:r w:rsidR="00F67E55" w:rsidRPr="003652E0">
        <w:rPr>
          <w:rFonts w:ascii="Arial" w:hAnsi="Arial"/>
          <w:spacing w:val="-3"/>
          <w:sz w:val="22"/>
          <w:szCs w:val="22"/>
        </w:rPr>
        <w:t xml:space="preserve">: Baht </w:t>
      </w:r>
      <w:r w:rsidR="00C3489F" w:rsidRPr="003652E0">
        <w:rPr>
          <w:rFonts w:ascii="Arial" w:hAnsi="Arial"/>
          <w:spacing w:val="-3"/>
          <w:sz w:val="22"/>
          <w:szCs w:val="22"/>
        </w:rPr>
        <w:t xml:space="preserve">556 </w:t>
      </w:r>
      <w:r w:rsidR="00F67E55" w:rsidRPr="003652E0">
        <w:rPr>
          <w:rFonts w:ascii="Arial" w:hAnsi="Arial"/>
          <w:spacing w:val="-3"/>
          <w:sz w:val="22"/>
          <w:szCs w:val="22"/>
        </w:rPr>
        <w:t>million)</w:t>
      </w:r>
      <w:r w:rsidR="00AB5908" w:rsidRPr="003652E0">
        <w:rPr>
          <w:rFonts w:ascii="Arial" w:hAnsi="Arial"/>
          <w:spacing w:val="-3"/>
          <w:sz w:val="22"/>
          <w:szCs w:val="22"/>
        </w:rPr>
        <w:t>)</w:t>
      </w:r>
      <w:r w:rsidR="00F67E55" w:rsidRPr="003652E0">
        <w:rPr>
          <w:rFonts w:ascii="Arial" w:hAnsi="Arial"/>
          <w:spacing w:val="-3"/>
          <w:sz w:val="22"/>
          <w:szCs w:val="22"/>
        </w:rPr>
        <w:t xml:space="preserve">, on which deferred tax assets have not been recognised as the </w:t>
      </w:r>
      <w:r w:rsidR="007A7D4B" w:rsidRPr="003652E0">
        <w:rPr>
          <w:rFonts w:ascii="Arial" w:hAnsi="Arial"/>
          <w:spacing w:val="-3"/>
          <w:sz w:val="22"/>
          <w:szCs w:val="22"/>
        </w:rPr>
        <w:t>Company</w:t>
      </w:r>
      <w:r w:rsidR="00F67E55" w:rsidRPr="003652E0">
        <w:rPr>
          <w:rFonts w:ascii="Arial" w:hAnsi="Arial"/>
          <w:spacing w:val="-3"/>
          <w:sz w:val="22"/>
          <w:szCs w:val="22"/>
        </w:rPr>
        <w:t xml:space="preserve"> </w:t>
      </w:r>
      <w:r w:rsidR="009B76E5" w:rsidRPr="003652E0">
        <w:rPr>
          <w:rFonts w:ascii="Arial" w:hAnsi="Arial"/>
          <w:spacing w:val="-3"/>
          <w:sz w:val="22"/>
          <w:szCs w:val="22"/>
        </w:rPr>
        <w:t xml:space="preserve">and its subsidiaries </w:t>
      </w:r>
      <w:r w:rsidR="00F67E55" w:rsidRPr="003652E0">
        <w:rPr>
          <w:rFonts w:ascii="Arial" w:hAnsi="Arial"/>
          <w:spacing w:val="-3"/>
          <w:sz w:val="22"/>
          <w:szCs w:val="22"/>
        </w:rPr>
        <w:t xml:space="preserve">believe </w:t>
      </w:r>
      <w:r w:rsidR="007A7D4B" w:rsidRPr="003652E0">
        <w:rPr>
          <w:rFonts w:ascii="Arial" w:hAnsi="Arial"/>
          <w:spacing w:val="-3"/>
          <w:sz w:val="22"/>
          <w:szCs w:val="22"/>
        </w:rPr>
        <w:t>future taxable profit may n</w:t>
      </w:r>
      <w:r w:rsidR="00F03AE1" w:rsidRPr="003652E0">
        <w:rPr>
          <w:rFonts w:ascii="Arial" w:hAnsi="Arial"/>
          <w:spacing w:val="-3"/>
          <w:sz w:val="22"/>
          <w:szCs w:val="22"/>
        </w:rPr>
        <w:t>ot be sufficient to allow utilis</w:t>
      </w:r>
      <w:r w:rsidR="007A7D4B" w:rsidRPr="003652E0">
        <w:rPr>
          <w:rFonts w:ascii="Arial" w:hAnsi="Arial"/>
          <w:spacing w:val="-3"/>
          <w:sz w:val="22"/>
          <w:szCs w:val="22"/>
        </w:rPr>
        <w:t>ation of the temporary difference and unused tax losses</w:t>
      </w:r>
      <w:r w:rsidR="000747B4" w:rsidRPr="003652E0">
        <w:rPr>
          <w:rFonts w:ascii="Arial" w:eastAsia="MS Mincho" w:hAnsi="Arial" w:cs="Browallia New"/>
          <w:color w:val="000000"/>
          <w:sz w:val="22"/>
          <w:szCs w:val="28"/>
        </w:rPr>
        <w:t>.</w:t>
      </w:r>
    </w:p>
    <w:p w:rsidR="001C451B" w:rsidRPr="003652E0" w:rsidRDefault="000747B4" w:rsidP="009E5D52">
      <w:pPr>
        <w:spacing w:before="120" w:after="120" w:line="380" w:lineRule="exact"/>
        <w:ind w:left="605"/>
        <w:jc w:val="both"/>
        <w:rPr>
          <w:rFonts w:ascii="Arial" w:eastAsia="MS Mincho" w:hAnsi="Arial" w:cs="Browallia New"/>
          <w:color w:val="000000"/>
          <w:sz w:val="22"/>
          <w:szCs w:val="28"/>
        </w:rPr>
      </w:pPr>
      <w:r w:rsidRPr="003652E0">
        <w:rPr>
          <w:rFonts w:ascii="Arial" w:eastAsia="MS Mincho" w:hAnsi="Arial" w:cs="Browallia New"/>
          <w:color w:val="000000"/>
          <w:sz w:val="22"/>
          <w:szCs w:val="28"/>
        </w:rPr>
        <w:t xml:space="preserve">The unused tax losses </w:t>
      </w:r>
      <w:r w:rsidR="001A3DB5" w:rsidRPr="003652E0">
        <w:rPr>
          <w:rFonts w:ascii="Arial" w:eastAsia="MS Mincho" w:hAnsi="Arial" w:cs="Browallia New"/>
          <w:color w:val="000000"/>
          <w:sz w:val="22"/>
          <w:szCs w:val="28"/>
        </w:rPr>
        <w:t>expire</w:t>
      </w:r>
      <w:r w:rsidRPr="003652E0">
        <w:rPr>
          <w:rFonts w:ascii="Arial" w:eastAsia="MS Mincho" w:hAnsi="Arial" w:cs="Browallia New"/>
          <w:color w:val="000000"/>
          <w:sz w:val="22"/>
          <w:szCs w:val="28"/>
        </w:rPr>
        <w:t xml:space="preserve"> </w:t>
      </w:r>
      <w:r w:rsidR="001A3DB5" w:rsidRPr="003652E0">
        <w:rPr>
          <w:rFonts w:ascii="Arial" w:eastAsia="MS Mincho" w:hAnsi="Arial" w:cs="Browallia New"/>
          <w:color w:val="000000"/>
          <w:sz w:val="22"/>
          <w:szCs w:val="28"/>
        </w:rPr>
        <w:t xml:space="preserve">in 2024 to </w:t>
      </w:r>
      <w:r w:rsidRPr="003652E0">
        <w:rPr>
          <w:rFonts w:ascii="Arial" w:eastAsia="MS Mincho" w:hAnsi="Arial" w:cs="Browallia New"/>
          <w:color w:val="000000"/>
          <w:sz w:val="22"/>
          <w:szCs w:val="28"/>
        </w:rPr>
        <w:t>2027.</w:t>
      </w:r>
    </w:p>
    <w:p w:rsidR="00D714F9" w:rsidRPr="003652E0" w:rsidRDefault="00AB07E2" w:rsidP="00D714F9">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2</w:t>
      </w:r>
      <w:r w:rsidR="002241E0" w:rsidRPr="003652E0">
        <w:rPr>
          <w:rFonts w:ascii="Arial" w:hAnsi="Arial"/>
          <w:b/>
          <w:bCs/>
          <w:sz w:val="22"/>
          <w:szCs w:val="22"/>
        </w:rPr>
        <w:t>2</w:t>
      </w:r>
      <w:r w:rsidR="00D714F9" w:rsidRPr="003652E0">
        <w:rPr>
          <w:rFonts w:ascii="Arial" w:hAnsi="Arial"/>
          <w:b/>
          <w:bCs/>
          <w:sz w:val="22"/>
          <w:szCs w:val="22"/>
        </w:rPr>
        <w:t>.</w:t>
      </w:r>
      <w:r w:rsidR="00D714F9" w:rsidRPr="003652E0">
        <w:rPr>
          <w:rFonts w:ascii="Arial" w:hAnsi="Arial"/>
          <w:b/>
          <w:bCs/>
          <w:sz w:val="22"/>
          <w:szCs w:val="22"/>
        </w:rPr>
        <w:tab/>
        <w:t>Promotional privileges</w:t>
      </w:r>
    </w:p>
    <w:p w:rsidR="00D714F9" w:rsidRPr="003652E0" w:rsidRDefault="00D714F9" w:rsidP="00D714F9">
      <w:pPr>
        <w:tabs>
          <w:tab w:val="left" w:pos="2160"/>
          <w:tab w:val="right" w:pos="7280"/>
          <w:tab w:val="right" w:pos="8540"/>
        </w:tabs>
        <w:spacing w:before="120" w:after="120" w:line="380" w:lineRule="exact"/>
        <w:ind w:left="600"/>
        <w:jc w:val="thaiDistribute"/>
        <w:rPr>
          <w:rFonts w:ascii="Arial" w:hAnsi="Arial"/>
          <w:sz w:val="22"/>
          <w:szCs w:val="22"/>
        </w:rPr>
      </w:pPr>
      <w:r w:rsidRPr="003652E0">
        <w:rPr>
          <w:rFonts w:ascii="Arial" w:hAnsi="Arial"/>
          <w:sz w:val="22"/>
          <w:szCs w:val="22"/>
        </w:rPr>
        <w:t xml:space="preserve">The Company has received promotional privileges from the Board of Investment for the manufacture of polyester films, metallised films, extrusion coated films, cast polypropylene films, silicone coated films and PET resins. Subject to certain imposed conditions, the privileges include a 100% exemption from corporate income tax for a period of first 8 years, and a 50% reduction of corporate income tax for a period of 5 years thereafter. </w:t>
      </w:r>
    </w:p>
    <w:p w:rsidR="00DC736F" w:rsidRDefault="00DC736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D714F9" w:rsidRPr="003652E0" w:rsidRDefault="00D714F9" w:rsidP="00D714F9">
      <w:pPr>
        <w:tabs>
          <w:tab w:val="left" w:pos="2160"/>
          <w:tab w:val="right" w:pos="7280"/>
          <w:tab w:val="right" w:pos="8540"/>
        </w:tabs>
        <w:spacing w:before="120" w:after="120" w:line="380" w:lineRule="exact"/>
        <w:ind w:left="600"/>
        <w:jc w:val="thaiDistribute"/>
        <w:rPr>
          <w:rFonts w:ascii="Arial" w:hAnsi="Arial"/>
          <w:sz w:val="22"/>
          <w:szCs w:val="22"/>
        </w:rPr>
      </w:pPr>
      <w:r w:rsidRPr="003652E0">
        <w:rPr>
          <w:rFonts w:ascii="Arial" w:hAnsi="Arial"/>
          <w:sz w:val="22"/>
          <w:szCs w:val="22"/>
        </w:rPr>
        <w:lastRenderedPageBreak/>
        <w:t xml:space="preserve">The Company’s sales for the years ended 31 March </w:t>
      </w:r>
      <w:r w:rsidR="00F34DC5" w:rsidRPr="003652E0">
        <w:rPr>
          <w:rFonts w:ascii="Arial" w:hAnsi="Arial"/>
          <w:sz w:val="22"/>
          <w:szCs w:val="22"/>
        </w:rPr>
        <w:t>201</w:t>
      </w:r>
      <w:r w:rsidR="00C3489F" w:rsidRPr="003652E0">
        <w:rPr>
          <w:rFonts w:ascii="Arial" w:hAnsi="Arial"/>
          <w:sz w:val="22"/>
          <w:szCs w:val="22"/>
        </w:rPr>
        <w:t>9</w:t>
      </w:r>
      <w:r w:rsidRPr="003652E0">
        <w:rPr>
          <w:rFonts w:ascii="Arial" w:hAnsi="Arial"/>
          <w:sz w:val="22"/>
          <w:szCs w:val="22"/>
        </w:rPr>
        <w:t xml:space="preserve"> and </w:t>
      </w:r>
      <w:r w:rsidR="00C3489F" w:rsidRPr="003652E0">
        <w:rPr>
          <w:rFonts w:ascii="Arial" w:hAnsi="Arial"/>
          <w:sz w:val="22"/>
          <w:szCs w:val="22"/>
        </w:rPr>
        <w:t>2018</w:t>
      </w:r>
      <w:r w:rsidRPr="003652E0">
        <w:rPr>
          <w:rFonts w:ascii="Arial" w:hAnsi="Arial"/>
          <w:sz w:val="22"/>
          <w:szCs w:val="22"/>
        </w:rPr>
        <w:t xml:space="preserve"> divided according to tax exempt and non-tax exempt operations </w:t>
      </w:r>
      <w:r w:rsidR="00031558">
        <w:rPr>
          <w:rFonts w:ascii="Arial" w:hAnsi="Arial"/>
          <w:sz w:val="22"/>
          <w:szCs w:val="22"/>
        </w:rPr>
        <w:t>were</w:t>
      </w:r>
      <w:r w:rsidRPr="003652E0">
        <w:rPr>
          <w:rFonts w:ascii="Arial" w:hAnsi="Arial"/>
          <w:sz w:val="22"/>
          <w:szCs w:val="22"/>
        </w:rPr>
        <w:t xml:space="preserve"> set out below.</w:t>
      </w:r>
    </w:p>
    <w:tbl>
      <w:tblPr>
        <w:tblW w:w="8982" w:type="dxa"/>
        <w:tblInd w:w="450" w:type="dxa"/>
        <w:tblLook w:val="0000" w:firstRow="0" w:lastRow="0" w:firstColumn="0" w:lastColumn="0" w:noHBand="0" w:noVBand="0"/>
      </w:tblPr>
      <w:tblGrid>
        <w:gridCol w:w="1572"/>
        <w:gridCol w:w="1235"/>
        <w:gridCol w:w="1235"/>
        <w:gridCol w:w="1235"/>
        <w:gridCol w:w="1235"/>
        <w:gridCol w:w="1235"/>
        <w:gridCol w:w="1235"/>
      </w:tblGrid>
      <w:tr w:rsidR="00D714F9" w:rsidRPr="003652E0" w:rsidTr="00DC736F">
        <w:trPr>
          <w:cantSplit/>
        </w:trPr>
        <w:tc>
          <w:tcPr>
            <w:tcW w:w="8982" w:type="dxa"/>
            <w:gridSpan w:val="7"/>
          </w:tcPr>
          <w:p w:rsidR="00D714F9" w:rsidRPr="003652E0" w:rsidRDefault="00D714F9" w:rsidP="00DC736F">
            <w:pPr>
              <w:spacing w:line="300" w:lineRule="exact"/>
              <w:ind w:right="-43"/>
              <w:jc w:val="right"/>
              <w:rPr>
                <w:rFonts w:ascii="Arial" w:hAnsi="Arial"/>
                <w:sz w:val="18"/>
                <w:szCs w:val="18"/>
              </w:rPr>
            </w:pPr>
            <w:r w:rsidRPr="003652E0">
              <w:rPr>
                <w:rFonts w:ascii="Arial" w:hAnsi="Arial"/>
                <w:sz w:val="18"/>
                <w:szCs w:val="18"/>
              </w:rPr>
              <w:t xml:space="preserve">(Unit: </w:t>
            </w:r>
            <w:r w:rsidR="00F143A8" w:rsidRPr="003652E0">
              <w:rPr>
                <w:rFonts w:ascii="Arial" w:hAnsi="Arial"/>
                <w:sz w:val="18"/>
                <w:szCs w:val="18"/>
              </w:rPr>
              <w:t>Million</w:t>
            </w:r>
            <w:r w:rsidRPr="003652E0">
              <w:rPr>
                <w:rFonts w:ascii="Arial" w:hAnsi="Arial"/>
                <w:sz w:val="18"/>
                <w:szCs w:val="18"/>
              </w:rPr>
              <w:t xml:space="preserve"> Baht)</w:t>
            </w:r>
          </w:p>
        </w:tc>
      </w:tr>
      <w:tr w:rsidR="00D714F9" w:rsidRPr="003652E0" w:rsidTr="00DC736F">
        <w:trPr>
          <w:cantSplit/>
        </w:trPr>
        <w:tc>
          <w:tcPr>
            <w:tcW w:w="1572" w:type="dxa"/>
          </w:tcPr>
          <w:p w:rsidR="00D714F9" w:rsidRPr="003652E0" w:rsidRDefault="00D714F9" w:rsidP="00DC736F">
            <w:pPr>
              <w:spacing w:line="300" w:lineRule="exact"/>
              <w:ind w:right="-43"/>
              <w:jc w:val="thaiDistribute"/>
              <w:rPr>
                <w:rFonts w:ascii="Arial" w:hAnsi="Arial"/>
                <w:sz w:val="18"/>
                <w:szCs w:val="18"/>
                <w:cs/>
              </w:rPr>
            </w:pPr>
          </w:p>
        </w:tc>
        <w:tc>
          <w:tcPr>
            <w:tcW w:w="7410" w:type="dxa"/>
            <w:gridSpan w:val="6"/>
          </w:tcPr>
          <w:p w:rsidR="00D714F9" w:rsidRPr="003652E0" w:rsidRDefault="00D714F9" w:rsidP="00DC736F">
            <w:pPr>
              <w:pBdr>
                <w:bottom w:val="single" w:sz="4" w:space="1" w:color="auto"/>
              </w:pBdr>
              <w:spacing w:line="300" w:lineRule="exact"/>
              <w:ind w:right="-43"/>
              <w:jc w:val="center"/>
              <w:rPr>
                <w:rFonts w:ascii="Arial" w:hAnsi="Arial"/>
                <w:sz w:val="18"/>
                <w:szCs w:val="18"/>
              </w:rPr>
            </w:pPr>
            <w:r w:rsidRPr="003652E0">
              <w:rPr>
                <w:rFonts w:ascii="Arial" w:hAnsi="Arial"/>
                <w:sz w:val="18"/>
                <w:szCs w:val="18"/>
              </w:rPr>
              <w:t>Separate financial statements</w:t>
            </w:r>
          </w:p>
        </w:tc>
      </w:tr>
      <w:tr w:rsidR="00D714F9" w:rsidRPr="003652E0" w:rsidTr="00DC736F">
        <w:trPr>
          <w:cantSplit/>
        </w:trPr>
        <w:tc>
          <w:tcPr>
            <w:tcW w:w="1572" w:type="dxa"/>
          </w:tcPr>
          <w:p w:rsidR="00D714F9" w:rsidRPr="003652E0" w:rsidRDefault="00D714F9" w:rsidP="00DC736F">
            <w:pPr>
              <w:spacing w:line="300" w:lineRule="exact"/>
              <w:ind w:right="-43"/>
              <w:jc w:val="thaiDistribute"/>
              <w:rPr>
                <w:rFonts w:ascii="Arial" w:hAnsi="Arial"/>
                <w:sz w:val="18"/>
                <w:szCs w:val="18"/>
                <w:cs/>
              </w:rPr>
            </w:pPr>
          </w:p>
        </w:tc>
        <w:tc>
          <w:tcPr>
            <w:tcW w:w="2470" w:type="dxa"/>
            <w:gridSpan w:val="2"/>
          </w:tcPr>
          <w:p w:rsidR="00D714F9" w:rsidRPr="003652E0" w:rsidRDefault="00D714F9" w:rsidP="00DC736F">
            <w:pPr>
              <w:pBdr>
                <w:bottom w:val="single" w:sz="4" w:space="1" w:color="auto"/>
              </w:pBdr>
              <w:spacing w:line="300" w:lineRule="exact"/>
              <w:ind w:right="-43"/>
              <w:jc w:val="center"/>
              <w:rPr>
                <w:rFonts w:ascii="Arial" w:hAnsi="Arial"/>
                <w:sz w:val="18"/>
                <w:szCs w:val="18"/>
                <w:cs/>
              </w:rPr>
            </w:pPr>
            <w:r w:rsidRPr="003652E0">
              <w:rPr>
                <w:rFonts w:ascii="Arial" w:hAnsi="Arial"/>
                <w:sz w:val="18"/>
                <w:szCs w:val="18"/>
              </w:rPr>
              <w:t>Tax exempt operations</w:t>
            </w:r>
          </w:p>
        </w:tc>
        <w:tc>
          <w:tcPr>
            <w:tcW w:w="2470" w:type="dxa"/>
            <w:gridSpan w:val="2"/>
          </w:tcPr>
          <w:p w:rsidR="00D714F9" w:rsidRPr="003652E0" w:rsidRDefault="00D714F9" w:rsidP="00DC736F">
            <w:pPr>
              <w:pBdr>
                <w:bottom w:val="single" w:sz="4" w:space="1" w:color="auto"/>
              </w:pBdr>
              <w:spacing w:line="300" w:lineRule="exact"/>
              <w:ind w:right="-43"/>
              <w:jc w:val="center"/>
              <w:rPr>
                <w:rFonts w:ascii="Arial" w:hAnsi="Arial"/>
                <w:sz w:val="18"/>
                <w:szCs w:val="18"/>
                <w:cs/>
              </w:rPr>
            </w:pPr>
            <w:r w:rsidRPr="003652E0">
              <w:rPr>
                <w:rFonts w:ascii="Arial" w:hAnsi="Arial"/>
                <w:sz w:val="18"/>
                <w:szCs w:val="18"/>
              </w:rPr>
              <w:t>Non-tax exempt operations</w:t>
            </w:r>
          </w:p>
        </w:tc>
        <w:tc>
          <w:tcPr>
            <w:tcW w:w="2470" w:type="dxa"/>
            <w:gridSpan w:val="2"/>
          </w:tcPr>
          <w:p w:rsidR="00D714F9" w:rsidRPr="003652E0" w:rsidRDefault="00D714F9" w:rsidP="00DC736F">
            <w:pPr>
              <w:pBdr>
                <w:bottom w:val="single" w:sz="4" w:space="1" w:color="auto"/>
              </w:pBdr>
              <w:spacing w:line="300" w:lineRule="exact"/>
              <w:ind w:right="-43"/>
              <w:jc w:val="center"/>
              <w:rPr>
                <w:rFonts w:ascii="Arial" w:hAnsi="Arial"/>
                <w:sz w:val="18"/>
                <w:szCs w:val="18"/>
                <w:cs/>
              </w:rPr>
            </w:pPr>
            <w:r w:rsidRPr="003652E0">
              <w:rPr>
                <w:rFonts w:ascii="Arial" w:hAnsi="Arial"/>
                <w:sz w:val="18"/>
                <w:szCs w:val="18"/>
              </w:rPr>
              <w:t>Total</w:t>
            </w:r>
          </w:p>
        </w:tc>
      </w:tr>
      <w:tr w:rsidR="00C3489F" w:rsidRPr="003652E0" w:rsidTr="00DC736F">
        <w:tc>
          <w:tcPr>
            <w:tcW w:w="1572" w:type="dxa"/>
          </w:tcPr>
          <w:p w:rsidR="00C3489F" w:rsidRPr="003652E0" w:rsidRDefault="00C3489F" w:rsidP="00DC736F">
            <w:pPr>
              <w:spacing w:line="300" w:lineRule="exact"/>
              <w:ind w:right="-43"/>
              <w:jc w:val="thaiDistribute"/>
              <w:rPr>
                <w:rFonts w:ascii="Arial" w:hAnsi="Arial"/>
                <w:sz w:val="18"/>
                <w:szCs w:val="18"/>
                <w:cs/>
              </w:rPr>
            </w:pPr>
          </w:p>
        </w:tc>
        <w:tc>
          <w:tcPr>
            <w:tcW w:w="1235" w:type="dxa"/>
          </w:tcPr>
          <w:p w:rsidR="00C3489F" w:rsidRPr="003652E0" w:rsidRDefault="00C3489F" w:rsidP="00DC736F">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3652E0">
              <w:rPr>
                <w:rFonts w:ascii="Arial" w:hAnsi="Arial"/>
                <w:sz w:val="18"/>
                <w:szCs w:val="18"/>
              </w:rPr>
              <w:t>2019</w:t>
            </w:r>
          </w:p>
        </w:tc>
        <w:tc>
          <w:tcPr>
            <w:tcW w:w="1235" w:type="dxa"/>
          </w:tcPr>
          <w:p w:rsidR="00C3489F" w:rsidRPr="003652E0" w:rsidRDefault="00C3489F" w:rsidP="00DC736F">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3652E0">
              <w:rPr>
                <w:rFonts w:ascii="Arial" w:hAnsi="Arial"/>
                <w:sz w:val="18"/>
                <w:szCs w:val="18"/>
              </w:rPr>
              <w:t>2018</w:t>
            </w:r>
          </w:p>
        </w:tc>
        <w:tc>
          <w:tcPr>
            <w:tcW w:w="1235" w:type="dxa"/>
          </w:tcPr>
          <w:p w:rsidR="00C3489F" w:rsidRPr="003652E0" w:rsidRDefault="00C3489F" w:rsidP="00DC736F">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3652E0">
              <w:rPr>
                <w:rFonts w:ascii="Arial" w:hAnsi="Arial"/>
                <w:sz w:val="18"/>
                <w:szCs w:val="18"/>
              </w:rPr>
              <w:t>2019</w:t>
            </w:r>
          </w:p>
        </w:tc>
        <w:tc>
          <w:tcPr>
            <w:tcW w:w="1235" w:type="dxa"/>
          </w:tcPr>
          <w:p w:rsidR="00C3489F" w:rsidRPr="003652E0" w:rsidRDefault="00C3489F" w:rsidP="00DC736F">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3652E0">
              <w:rPr>
                <w:rFonts w:ascii="Arial" w:hAnsi="Arial"/>
                <w:sz w:val="18"/>
                <w:szCs w:val="18"/>
              </w:rPr>
              <w:t>2018</w:t>
            </w:r>
          </w:p>
        </w:tc>
        <w:tc>
          <w:tcPr>
            <w:tcW w:w="1235" w:type="dxa"/>
          </w:tcPr>
          <w:p w:rsidR="00C3489F" w:rsidRPr="003652E0" w:rsidRDefault="00C3489F" w:rsidP="00DC736F">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3652E0">
              <w:rPr>
                <w:rFonts w:ascii="Arial" w:hAnsi="Arial"/>
                <w:sz w:val="18"/>
                <w:szCs w:val="18"/>
              </w:rPr>
              <w:t>2019</w:t>
            </w:r>
          </w:p>
        </w:tc>
        <w:tc>
          <w:tcPr>
            <w:tcW w:w="1235" w:type="dxa"/>
          </w:tcPr>
          <w:p w:rsidR="00C3489F" w:rsidRPr="003652E0" w:rsidRDefault="00C3489F" w:rsidP="00DC736F">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3652E0">
              <w:rPr>
                <w:rFonts w:ascii="Arial" w:hAnsi="Arial"/>
                <w:sz w:val="18"/>
                <w:szCs w:val="18"/>
              </w:rPr>
              <w:t>2018</w:t>
            </w:r>
          </w:p>
        </w:tc>
      </w:tr>
      <w:tr w:rsidR="00D714F9" w:rsidRPr="003652E0" w:rsidTr="00DC736F">
        <w:tc>
          <w:tcPr>
            <w:tcW w:w="1572" w:type="dxa"/>
          </w:tcPr>
          <w:p w:rsidR="00D714F9" w:rsidRPr="003652E0" w:rsidRDefault="00D714F9" w:rsidP="00DC736F">
            <w:pPr>
              <w:spacing w:line="300" w:lineRule="exact"/>
              <w:ind w:right="-43"/>
              <w:jc w:val="thaiDistribute"/>
              <w:rPr>
                <w:rFonts w:ascii="Arial" w:hAnsi="Arial"/>
                <w:sz w:val="18"/>
                <w:szCs w:val="18"/>
              </w:rPr>
            </w:pPr>
            <w:r w:rsidRPr="003652E0">
              <w:rPr>
                <w:rFonts w:ascii="Arial" w:hAnsi="Arial"/>
                <w:sz w:val="18"/>
                <w:szCs w:val="18"/>
              </w:rPr>
              <w:t>Sales</w:t>
            </w:r>
          </w:p>
        </w:tc>
        <w:tc>
          <w:tcPr>
            <w:tcW w:w="1235" w:type="dxa"/>
            <w:shd w:val="clear" w:color="auto" w:fill="auto"/>
            <w:vAlign w:val="bottom"/>
          </w:tcPr>
          <w:p w:rsidR="00D714F9" w:rsidRPr="003652E0" w:rsidRDefault="00D714F9" w:rsidP="00DC736F">
            <w:pPr>
              <w:tabs>
                <w:tab w:val="decimal" w:pos="936"/>
              </w:tabs>
              <w:spacing w:line="300" w:lineRule="exact"/>
              <w:ind w:right="-43"/>
              <w:rPr>
                <w:rFonts w:ascii="Arial" w:hAnsi="Arial"/>
                <w:sz w:val="18"/>
                <w:szCs w:val="18"/>
              </w:rPr>
            </w:pPr>
          </w:p>
        </w:tc>
        <w:tc>
          <w:tcPr>
            <w:tcW w:w="1235" w:type="dxa"/>
            <w:vAlign w:val="bottom"/>
          </w:tcPr>
          <w:p w:rsidR="00D714F9" w:rsidRPr="003652E0" w:rsidRDefault="00D714F9" w:rsidP="00DC736F">
            <w:pPr>
              <w:tabs>
                <w:tab w:val="decimal" w:pos="922"/>
              </w:tabs>
              <w:spacing w:line="300" w:lineRule="exact"/>
              <w:ind w:right="-43"/>
              <w:rPr>
                <w:rFonts w:ascii="Arial" w:hAnsi="Arial"/>
                <w:sz w:val="18"/>
                <w:szCs w:val="18"/>
              </w:rPr>
            </w:pPr>
          </w:p>
        </w:tc>
        <w:tc>
          <w:tcPr>
            <w:tcW w:w="1235" w:type="dxa"/>
            <w:shd w:val="clear" w:color="auto" w:fill="auto"/>
          </w:tcPr>
          <w:p w:rsidR="00D714F9" w:rsidRPr="003652E0" w:rsidRDefault="00D714F9" w:rsidP="00DC736F">
            <w:pPr>
              <w:spacing w:line="300" w:lineRule="exact"/>
              <w:ind w:right="-43"/>
              <w:jc w:val="thaiDistribute"/>
              <w:rPr>
                <w:rFonts w:ascii="Arial" w:hAnsi="Arial"/>
                <w:sz w:val="18"/>
                <w:szCs w:val="18"/>
              </w:rPr>
            </w:pPr>
          </w:p>
        </w:tc>
        <w:tc>
          <w:tcPr>
            <w:tcW w:w="1235" w:type="dxa"/>
          </w:tcPr>
          <w:p w:rsidR="00D714F9" w:rsidRPr="003652E0" w:rsidRDefault="00D714F9" w:rsidP="00DC736F">
            <w:pPr>
              <w:spacing w:line="300" w:lineRule="exact"/>
              <w:ind w:right="-43"/>
              <w:jc w:val="thaiDistribute"/>
              <w:rPr>
                <w:rFonts w:ascii="Arial" w:hAnsi="Arial"/>
                <w:sz w:val="18"/>
                <w:szCs w:val="18"/>
              </w:rPr>
            </w:pPr>
          </w:p>
        </w:tc>
        <w:tc>
          <w:tcPr>
            <w:tcW w:w="1235" w:type="dxa"/>
            <w:shd w:val="clear" w:color="auto" w:fill="auto"/>
            <w:vAlign w:val="bottom"/>
          </w:tcPr>
          <w:p w:rsidR="00D714F9" w:rsidRPr="003652E0" w:rsidRDefault="00D714F9" w:rsidP="00DC736F">
            <w:pPr>
              <w:spacing w:line="300" w:lineRule="exact"/>
              <w:ind w:right="-43"/>
              <w:jc w:val="thaiDistribute"/>
              <w:rPr>
                <w:rFonts w:ascii="Arial" w:hAnsi="Arial"/>
                <w:sz w:val="18"/>
                <w:szCs w:val="18"/>
              </w:rPr>
            </w:pPr>
          </w:p>
        </w:tc>
        <w:tc>
          <w:tcPr>
            <w:tcW w:w="1235" w:type="dxa"/>
            <w:vAlign w:val="bottom"/>
          </w:tcPr>
          <w:p w:rsidR="00D714F9" w:rsidRPr="003652E0" w:rsidRDefault="00D714F9" w:rsidP="00DC736F">
            <w:pPr>
              <w:spacing w:line="300" w:lineRule="exact"/>
              <w:ind w:right="-43"/>
              <w:jc w:val="thaiDistribute"/>
              <w:rPr>
                <w:rFonts w:ascii="Arial" w:hAnsi="Arial"/>
                <w:sz w:val="18"/>
                <w:szCs w:val="18"/>
              </w:rPr>
            </w:pPr>
          </w:p>
        </w:tc>
      </w:tr>
      <w:tr w:rsidR="00C3489F" w:rsidRPr="003652E0" w:rsidTr="00DC736F">
        <w:tc>
          <w:tcPr>
            <w:tcW w:w="1572" w:type="dxa"/>
          </w:tcPr>
          <w:p w:rsidR="00C3489F" w:rsidRPr="003652E0" w:rsidRDefault="00C3489F" w:rsidP="00DC736F">
            <w:pPr>
              <w:spacing w:line="300" w:lineRule="exact"/>
              <w:ind w:left="120" w:right="-43"/>
              <w:jc w:val="thaiDistribute"/>
              <w:rPr>
                <w:rFonts w:ascii="Arial" w:hAnsi="Arial"/>
                <w:sz w:val="18"/>
                <w:szCs w:val="18"/>
                <w:cs/>
              </w:rPr>
            </w:pPr>
            <w:r w:rsidRPr="003652E0">
              <w:rPr>
                <w:rFonts w:ascii="Arial" w:hAnsi="Arial"/>
                <w:sz w:val="18"/>
                <w:szCs w:val="18"/>
              </w:rPr>
              <w:t>Domestic sales</w:t>
            </w:r>
          </w:p>
        </w:tc>
        <w:tc>
          <w:tcPr>
            <w:tcW w:w="1235" w:type="dxa"/>
            <w:shd w:val="clear" w:color="auto" w:fill="auto"/>
            <w:vAlign w:val="bottom"/>
          </w:tcPr>
          <w:p w:rsidR="00C3489F" w:rsidRPr="003652E0" w:rsidRDefault="00CC31EF" w:rsidP="00DC736F">
            <w:pPr>
              <w:tabs>
                <w:tab w:val="decimal" w:pos="936"/>
              </w:tabs>
              <w:spacing w:line="300" w:lineRule="exact"/>
              <w:rPr>
                <w:rFonts w:ascii="Arial" w:hAnsi="Arial"/>
                <w:sz w:val="18"/>
                <w:szCs w:val="18"/>
              </w:rPr>
            </w:pPr>
            <w:r w:rsidRPr="003652E0">
              <w:rPr>
                <w:rFonts w:ascii="Arial" w:hAnsi="Arial"/>
                <w:sz w:val="18"/>
                <w:szCs w:val="18"/>
              </w:rPr>
              <w:t>184</w:t>
            </w:r>
          </w:p>
        </w:tc>
        <w:tc>
          <w:tcPr>
            <w:tcW w:w="1235" w:type="dxa"/>
            <w:vAlign w:val="bottom"/>
          </w:tcPr>
          <w:p w:rsidR="00C3489F" w:rsidRPr="003652E0" w:rsidRDefault="00C3489F" w:rsidP="00DC736F">
            <w:pPr>
              <w:tabs>
                <w:tab w:val="decimal" w:pos="936"/>
              </w:tabs>
              <w:spacing w:line="300" w:lineRule="exact"/>
              <w:rPr>
                <w:rFonts w:ascii="Arial" w:hAnsi="Arial"/>
                <w:sz w:val="18"/>
                <w:szCs w:val="18"/>
              </w:rPr>
            </w:pPr>
            <w:r w:rsidRPr="003652E0">
              <w:rPr>
                <w:rFonts w:ascii="Arial" w:hAnsi="Arial"/>
                <w:sz w:val="18"/>
                <w:szCs w:val="18"/>
              </w:rPr>
              <w:t>332</w:t>
            </w:r>
          </w:p>
        </w:tc>
        <w:tc>
          <w:tcPr>
            <w:tcW w:w="1235" w:type="dxa"/>
            <w:shd w:val="clear" w:color="auto" w:fill="auto"/>
            <w:vAlign w:val="bottom"/>
          </w:tcPr>
          <w:p w:rsidR="00C3489F" w:rsidRPr="003652E0" w:rsidRDefault="00CC31EF" w:rsidP="00DC736F">
            <w:pPr>
              <w:tabs>
                <w:tab w:val="decimal" w:pos="936"/>
              </w:tabs>
              <w:spacing w:line="300" w:lineRule="exact"/>
              <w:rPr>
                <w:rFonts w:ascii="Arial" w:hAnsi="Arial"/>
                <w:sz w:val="18"/>
                <w:szCs w:val="18"/>
              </w:rPr>
            </w:pPr>
            <w:r w:rsidRPr="003652E0">
              <w:rPr>
                <w:rFonts w:ascii="Arial" w:hAnsi="Arial"/>
                <w:sz w:val="18"/>
                <w:szCs w:val="18"/>
              </w:rPr>
              <w:t>772</w:t>
            </w:r>
          </w:p>
        </w:tc>
        <w:tc>
          <w:tcPr>
            <w:tcW w:w="1235" w:type="dxa"/>
            <w:vAlign w:val="bottom"/>
          </w:tcPr>
          <w:p w:rsidR="00C3489F" w:rsidRPr="003652E0" w:rsidRDefault="00C3489F" w:rsidP="00DC736F">
            <w:pPr>
              <w:tabs>
                <w:tab w:val="decimal" w:pos="936"/>
              </w:tabs>
              <w:spacing w:line="300" w:lineRule="exact"/>
              <w:rPr>
                <w:rFonts w:ascii="Arial" w:hAnsi="Arial"/>
                <w:sz w:val="18"/>
                <w:szCs w:val="18"/>
              </w:rPr>
            </w:pPr>
            <w:r w:rsidRPr="003652E0">
              <w:rPr>
                <w:rFonts w:ascii="Arial" w:hAnsi="Arial"/>
                <w:sz w:val="18"/>
                <w:szCs w:val="18"/>
              </w:rPr>
              <w:t>651</w:t>
            </w:r>
          </w:p>
        </w:tc>
        <w:tc>
          <w:tcPr>
            <w:tcW w:w="1235" w:type="dxa"/>
            <w:shd w:val="clear" w:color="auto" w:fill="auto"/>
            <w:vAlign w:val="bottom"/>
          </w:tcPr>
          <w:p w:rsidR="00C3489F" w:rsidRPr="003652E0" w:rsidRDefault="00CC31EF" w:rsidP="00DC736F">
            <w:pPr>
              <w:tabs>
                <w:tab w:val="decimal" w:pos="936"/>
              </w:tabs>
              <w:spacing w:line="300" w:lineRule="exact"/>
              <w:rPr>
                <w:rFonts w:ascii="Arial" w:hAnsi="Arial"/>
                <w:sz w:val="18"/>
                <w:szCs w:val="18"/>
              </w:rPr>
            </w:pPr>
            <w:r w:rsidRPr="003652E0">
              <w:rPr>
                <w:rFonts w:ascii="Arial" w:hAnsi="Arial"/>
                <w:sz w:val="18"/>
                <w:szCs w:val="18"/>
              </w:rPr>
              <w:t>956</w:t>
            </w:r>
          </w:p>
        </w:tc>
        <w:tc>
          <w:tcPr>
            <w:tcW w:w="1235" w:type="dxa"/>
            <w:vAlign w:val="bottom"/>
          </w:tcPr>
          <w:p w:rsidR="00C3489F" w:rsidRPr="003652E0" w:rsidRDefault="00C3489F" w:rsidP="00DC736F">
            <w:pPr>
              <w:tabs>
                <w:tab w:val="decimal" w:pos="936"/>
              </w:tabs>
              <w:spacing w:line="300" w:lineRule="exact"/>
              <w:rPr>
                <w:rFonts w:ascii="Arial" w:hAnsi="Arial"/>
                <w:sz w:val="18"/>
                <w:szCs w:val="18"/>
              </w:rPr>
            </w:pPr>
            <w:r w:rsidRPr="003652E0">
              <w:rPr>
                <w:rFonts w:ascii="Arial" w:hAnsi="Arial"/>
                <w:sz w:val="18"/>
                <w:szCs w:val="18"/>
              </w:rPr>
              <w:t>983</w:t>
            </w:r>
          </w:p>
        </w:tc>
      </w:tr>
      <w:tr w:rsidR="00C3489F" w:rsidRPr="003652E0" w:rsidTr="00DC736F">
        <w:tc>
          <w:tcPr>
            <w:tcW w:w="1572" w:type="dxa"/>
          </w:tcPr>
          <w:p w:rsidR="00C3489F" w:rsidRPr="003652E0" w:rsidRDefault="00C3489F" w:rsidP="00DC736F">
            <w:pPr>
              <w:spacing w:line="300" w:lineRule="exact"/>
              <w:ind w:left="120" w:right="-43"/>
              <w:jc w:val="thaiDistribute"/>
              <w:rPr>
                <w:rFonts w:ascii="Arial" w:hAnsi="Arial"/>
                <w:sz w:val="18"/>
                <w:szCs w:val="18"/>
              </w:rPr>
            </w:pPr>
            <w:r w:rsidRPr="003652E0">
              <w:rPr>
                <w:rFonts w:ascii="Arial" w:hAnsi="Arial"/>
                <w:sz w:val="18"/>
                <w:szCs w:val="18"/>
              </w:rPr>
              <w:t>Export sales</w:t>
            </w:r>
          </w:p>
        </w:tc>
        <w:tc>
          <w:tcPr>
            <w:tcW w:w="1235" w:type="dxa"/>
            <w:shd w:val="clear" w:color="auto" w:fill="auto"/>
            <w:vAlign w:val="bottom"/>
          </w:tcPr>
          <w:p w:rsidR="00C3489F" w:rsidRPr="003652E0" w:rsidRDefault="00561274" w:rsidP="00DC736F">
            <w:pPr>
              <w:pBdr>
                <w:bottom w:val="sing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3,000</w:t>
            </w:r>
          </w:p>
        </w:tc>
        <w:tc>
          <w:tcPr>
            <w:tcW w:w="1235" w:type="dxa"/>
            <w:vAlign w:val="bottom"/>
          </w:tcPr>
          <w:p w:rsidR="00C3489F" w:rsidRPr="003652E0" w:rsidRDefault="00C3489F" w:rsidP="00DC736F">
            <w:pPr>
              <w:pBdr>
                <w:bottom w:val="sing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2,594</w:t>
            </w:r>
          </w:p>
        </w:tc>
        <w:tc>
          <w:tcPr>
            <w:tcW w:w="1235" w:type="dxa"/>
            <w:shd w:val="clear" w:color="auto" w:fill="auto"/>
            <w:vAlign w:val="bottom"/>
          </w:tcPr>
          <w:p w:rsidR="00C3489F" w:rsidRPr="003652E0" w:rsidRDefault="00CC31EF" w:rsidP="00DC736F">
            <w:pPr>
              <w:pBdr>
                <w:bottom w:val="sing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2,666</w:t>
            </w:r>
          </w:p>
        </w:tc>
        <w:tc>
          <w:tcPr>
            <w:tcW w:w="1235" w:type="dxa"/>
            <w:vAlign w:val="bottom"/>
          </w:tcPr>
          <w:p w:rsidR="00C3489F" w:rsidRPr="003652E0" w:rsidRDefault="00C3489F" w:rsidP="00DC736F">
            <w:pPr>
              <w:pBdr>
                <w:bottom w:val="sing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1,900</w:t>
            </w:r>
          </w:p>
        </w:tc>
        <w:tc>
          <w:tcPr>
            <w:tcW w:w="1235" w:type="dxa"/>
            <w:shd w:val="clear" w:color="auto" w:fill="auto"/>
            <w:vAlign w:val="bottom"/>
          </w:tcPr>
          <w:p w:rsidR="00C3489F" w:rsidRPr="003652E0" w:rsidRDefault="00CC31EF" w:rsidP="00DC736F">
            <w:pPr>
              <w:pBdr>
                <w:bottom w:val="single" w:sz="4" w:space="1" w:color="auto"/>
              </w:pBdr>
              <w:tabs>
                <w:tab w:val="decimal" w:pos="936"/>
              </w:tabs>
              <w:spacing w:line="300" w:lineRule="exact"/>
              <w:rPr>
                <w:rFonts w:ascii="Arial" w:hAnsi="Arial"/>
                <w:sz w:val="18"/>
                <w:szCs w:val="18"/>
              </w:rPr>
            </w:pPr>
            <w:r w:rsidRPr="003652E0">
              <w:rPr>
                <w:rFonts w:ascii="Arial" w:hAnsi="Arial"/>
                <w:sz w:val="18"/>
                <w:szCs w:val="18"/>
              </w:rPr>
              <w:t>5,666</w:t>
            </w:r>
          </w:p>
        </w:tc>
        <w:tc>
          <w:tcPr>
            <w:tcW w:w="1235" w:type="dxa"/>
            <w:vAlign w:val="bottom"/>
          </w:tcPr>
          <w:p w:rsidR="00C3489F" w:rsidRPr="003652E0" w:rsidRDefault="00C3489F" w:rsidP="00DC736F">
            <w:pPr>
              <w:pBdr>
                <w:bottom w:val="single" w:sz="4" w:space="1" w:color="auto"/>
              </w:pBdr>
              <w:tabs>
                <w:tab w:val="decimal" w:pos="936"/>
              </w:tabs>
              <w:spacing w:line="300" w:lineRule="exact"/>
              <w:rPr>
                <w:rFonts w:ascii="Arial" w:hAnsi="Arial"/>
                <w:sz w:val="18"/>
                <w:szCs w:val="18"/>
              </w:rPr>
            </w:pPr>
            <w:r w:rsidRPr="003652E0">
              <w:rPr>
                <w:rFonts w:ascii="Arial" w:hAnsi="Arial"/>
                <w:sz w:val="18"/>
                <w:szCs w:val="18"/>
              </w:rPr>
              <w:t>4,494</w:t>
            </w:r>
          </w:p>
        </w:tc>
      </w:tr>
      <w:tr w:rsidR="00C3489F" w:rsidRPr="003652E0" w:rsidTr="00DC736F">
        <w:tc>
          <w:tcPr>
            <w:tcW w:w="1572" w:type="dxa"/>
          </w:tcPr>
          <w:p w:rsidR="00C3489F" w:rsidRPr="003652E0" w:rsidRDefault="00C3489F" w:rsidP="00DC736F">
            <w:pPr>
              <w:spacing w:line="300" w:lineRule="exact"/>
              <w:ind w:right="-43"/>
              <w:jc w:val="thaiDistribute"/>
              <w:rPr>
                <w:rFonts w:ascii="Arial" w:hAnsi="Arial"/>
                <w:sz w:val="18"/>
                <w:szCs w:val="18"/>
              </w:rPr>
            </w:pPr>
            <w:r w:rsidRPr="003652E0">
              <w:rPr>
                <w:rFonts w:ascii="Arial" w:hAnsi="Arial"/>
                <w:sz w:val="18"/>
                <w:szCs w:val="18"/>
              </w:rPr>
              <w:t>Total sales</w:t>
            </w:r>
          </w:p>
        </w:tc>
        <w:tc>
          <w:tcPr>
            <w:tcW w:w="1235" w:type="dxa"/>
            <w:shd w:val="clear" w:color="auto" w:fill="auto"/>
            <w:vAlign w:val="bottom"/>
          </w:tcPr>
          <w:p w:rsidR="00C3489F" w:rsidRPr="003652E0" w:rsidRDefault="00CC31EF" w:rsidP="00DC736F">
            <w:pPr>
              <w:pBdr>
                <w:bottom w:val="doub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3,184</w:t>
            </w:r>
          </w:p>
        </w:tc>
        <w:tc>
          <w:tcPr>
            <w:tcW w:w="1235" w:type="dxa"/>
            <w:vAlign w:val="bottom"/>
          </w:tcPr>
          <w:p w:rsidR="00C3489F" w:rsidRPr="003652E0" w:rsidRDefault="00C3489F" w:rsidP="00DC736F">
            <w:pPr>
              <w:pBdr>
                <w:bottom w:val="doub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2,926</w:t>
            </w:r>
          </w:p>
        </w:tc>
        <w:tc>
          <w:tcPr>
            <w:tcW w:w="1235" w:type="dxa"/>
            <w:shd w:val="clear" w:color="auto" w:fill="auto"/>
            <w:vAlign w:val="bottom"/>
          </w:tcPr>
          <w:p w:rsidR="00C3489F" w:rsidRPr="003652E0" w:rsidRDefault="00CC31EF" w:rsidP="00DC736F">
            <w:pPr>
              <w:pBdr>
                <w:bottom w:val="doub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3,438</w:t>
            </w:r>
          </w:p>
        </w:tc>
        <w:tc>
          <w:tcPr>
            <w:tcW w:w="1235" w:type="dxa"/>
            <w:vAlign w:val="bottom"/>
          </w:tcPr>
          <w:p w:rsidR="00C3489F" w:rsidRPr="003652E0" w:rsidRDefault="00C3489F" w:rsidP="00DC736F">
            <w:pPr>
              <w:pBdr>
                <w:bottom w:val="double" w:sz="4" w:space="1" w:color="auto"/>
              </w:pBdr>
              <w:tabs>
                <w:tab w:val="decimal" w:pos="936"/>
              </w:tabs>
              <w:spacing w:line="300" w:lineRule="exact"/>
              <w:rPr>
                <w:rFonts w:ascii="Arial" w:hAnsi="Arial" w:cs="Arial"/>
                <w:sz w:val="18"/>
                <w:szCs w:val="18"/>
              </w:rPr>
            </w:pPr>
            <w:r w:rsidRPr="003652E0">
              <w:rPr>
                <w:rFonts w:ascii="Arial" w:hAnsi="Arial" w:cs="Arial"/>
                <w:sz w:val="18"/>
                <w:szCs w:val="18"/>
              </w:rPr>
              <w:t>2,551</w:t>
            </w:r>
          </w:p>
        </w:tc>
        <w:tc>
          <w:tcPr>
            <w:tcW w:w="1235" w:type="dxa"/>
            <w:shd w:val="clear" w:color="auto" w:fill="auto"/>
            <w:vAlign w:val="bottom"/>
          </w:tcPr>
          <w:p w:rsidR="00C3489F" w:rsidRPr="003652E0" w:rsidRDefault="00CC31EF" w:rsidP="00DC736F">
            <w:pPr>
              <w:pBdr>
                <w:bottom w:val="double" w:sz="4" w:space="1" w:color="auto"/>
              </w:pBdr>
              <w:tabs>
                <w:tab w:val="decimal" w:pos="936"/>
              </w:tabs>
              <w:spacing w:line="300" w:lineRule="exact"/>
              <w:rPr>
                <w:rFonts w:ascii="Arial" w:hAnsi="Arial"/>
                <w:sz w:val="18"/>
                <w:szCs w:val="18"/>
              </w:rPr>
            </w:pPr>
            <w:r w:rsidRPr="003652E0">
              <w:rPr>
                <w:rFonts w:ascii="Arial" w:hAnsi="Arial"/>
                <w:sz w:val="18"/>
                <w:szCs w:val="18"/>
              </w:rPr>
              <w:t>6,622</w:t>
            </w:r>
          </w:p>
        </w:tc>
        <w:tc>
          <w:tcPr>
            <w:tcW w:w="1235" w:type="dxa"/>
            <w:vAlign w:val="bottom"/>
          </w:tcPr>
          <w:p w:rsidR="00C3489F" w:rsidRPr="003652E0" w:rsidRDefault="00C3489F" w:rsidP="00DC736F">
            <w:pPr>
              <w:pBdr>
                <w:bottom w:val="double" w:sz="4" w:space="1" w:color="auto"/>
              </w:pBdr>
              <w:tabs>
                <w:tab w:val="decimal" w:pos="936"/>
              </w:tabs>
              <w:spacing w:line="300" w:lineRule="exact"/>
              <w:rPr>
                <w:rFonts w:ascii="Arial" w:hAnsi="Arial"/>
                <w:sz w:val="18"/>
                <w:szCs w:val="18"/>
              </w:rPr>
            </w:pPr>
            <w:r w:rsidRPr="003652E0">
              <w:rPr>
                <w:rFonts w:ascii="Arial" w:hAnsi="Arial"/>
                <w:sz w:val="18"/>
                <w:szCs w:val="18"/>
              </w:rPr>
              <w:t>5,477</w:t>
            </w:r>
          </w:p>
        </w:tc>
      </w:tr>
    </w:tbl>
    <w:p w:rsidR="007C6756" w:rsidRPr="003652E0" w:rsidRDefault="007C6756" w:rsidP="007C6756">
      <w:pPr>
        <w:pStyle w:val="BodyTextIndent2"/>
        <w:spacing w:before="80" w:after="80"/>
        <w:ind w:left="540" w:hanging="540"/>
        <w:rPr>
          <w:rFonts w:ascii="Arial" w:hAnsi="Arial"/>
          <w:b/>
          <w:bCs/>
          <w:sz w:val="22"/>
          <w:szCs w:val="22"/>
        </w:rPr>
      </w:pPr>
      <w:r w:rsidRPr="003652E0">
        <w:rPr>
          <w:rFonts w:ascii="Arial" w:hAnsi="Arial"/>
          <w:b/>
          <w:bCs/>
          <w:sz w:val="22"/>
          <w:szCs w:val="22"/>
        </w:rPr>
        <w:t>2</w:t>
      </w:r>
      <w:r w:rsidR="006C3BF5" w:rsidRPr="003652E0">
        <w:rPr>
          <w:rFonts w:ascii="Arial" w:hAnsi="Arial"/>
          <w:b/>
          <w:bCs/>
          <w:sz w:val="22"/>
          <w:szCs w:val="22"/>
        </w:rPr>
        <w:t>3</w:t>
      </w:r>
      <w:r w:rsidRPr="003652E0">
        <w:rPr>
          <w:rFonts w:ascii="Arial" w:hAnsi="Arial"/>
          <w:b/>
          <w:bCs/>
          <w:sz w:val="22"/>
          <w:szCs w:val="22"/>
        </w:rPr>
        <w:t>.</w:t>
      </w:r>
      <w:r w:rsidRPr="003652E0">
        <w:rPr>
          <w:rFonts w:ascii="Arial" w:hAnsi="Arial"/>
          <w:b/>
          <w:bCs/>
          <w:sz w:val="22"/>
          <w:szCs w:val="22"/>
        </w:rPr>
        <w:tab/>
        <w:t>Earnings per share</w:t>
      </w:r>
    </w:p>
    <w:p w:rsidR="007C6756" w:rsidRPr="003652E0" w:rsidRDefault="007C6756" w:rsidP="007C6756">
      <w:pPr>
        <w:tabs>
          <w:tab w:val="left" w:pos="2160"/>
          <w:tab w:val="right" w:pos="7280"/>
          <w:tab w:val="right" w:pos="8540"/>
        </w:tabs>
        <w:spacing w:before="80" w:after="80" w:line="380" w:lineRule="exact"/>
        <w:ind w:left="540" w:hanging="540"/>
        <w:jc w:val="thaiDistribute"/>
        <w:rPr>
          <w:rFonts w:ascii="Arial" w:hAnsi="Arial"/>
          <w:sz w:val="22"/>
          <w:szCs w:val="22"/>
        </w:rPr>
      </w:pPr>
      <w:r w:rsidRPr="003652E0">
        <w:rPr>
          <w:rFonts w:ascii="Arial" w:hAnsi="Arial"/>
          <w:sz w:val="22"/>
          <w:szCs w:val="22"/>
        </w:rPr>
        <w:tab/>
        <w:t xml:space="preserve">Basic earnings per share </w:t>
      </w:r>
      <w:r w:rsidR="00031558">
        <w:rPr>
          <w:rFonts w:ascii="Arial" w:hAnsi="Arial"/>
          <w:sz w:val="22"/>
          <w:szCs w:val="22"/>
        </w:rPr>
        <w:t>was</w:t>
      </w:r>
      <w:r w:rsidRPr="003652E0">
        <w:rPr>
          <w:rFonts w:ascii="Arial" w:hAnsi="Arial"/>
          <w:sz w:val="22"/>
          <w:szCs w:val="22"/>
        </w:rPr>
        <w:t xml:space="preserve"> calculated by </w:t>
      </w:r>
      <w:r w:rsidR="00AB5908" w:rsidRPr="003652E0">
        <w:rPr>
          <w:rFonts w:ascii="Arial" w:hAnsi="Arial"/>
          <w:sz w:val="22"/>
          <w:szCs w:val="22"/>
        </w:rPr>
        <w:t xml:space="preserve">dividing profit </w:t>
      </w:r>
      <w:r w:rsidRPr="003652E0">
        <w:rPr>
          <w:rFonts w:ascii="Arial" w:hAnsi="Arial"/>
          <w:sz w:val="22"/>
          <w:szCs w:val="22"/>
        </w:rPr>
        <w:t>for the year attributable to equity holders of the Company (excluding other comprehensive income) by the weighted average number of ordinary shares in issue during the year.</w:t>
      </w:r>
    </w:p>
    <w:tbl>
      <w:tblPr>
        <w:tblW w:w="9060" w:type="dxa"/>
        <w:tblInd w:w="360" w:type="dxa"/>
        <w:tblLayout w:type="fixed"/>
        <w:tblLook w:val="0000" w:firstRow="0" w:lastRow="0" w:firstColumn="0" w:lastColumn="0" w:noHBand="0" w:noVBand="0"/>
      </w:tblPr>
      <w:tblGrid>
        <w:gridCol w:w="3660"/>
        <w:gridCol w:w="1350"/>
        <w:gridCol w:w="1350"/>
        <w:gridCol w:w="1350"/>
        <w:gridCol w:w="1350"/>
      </w:tblGrid>
      <w:tr w:rsidR="007C6756" w:rsidRPr="003652E0" w:rsidTr="00DC736F">
        <w:tc>
          <w:tcPr>
            <w:tcW w:w="3660" w:type="dxa"/>
          </w:tcPr>
          <w:p w:rsidR="007C6756" w:rsidRPr="003652E0" w:rsidRDefault="007C6756" w:rsidP="007C6756">
            <w:pPr>
              <w:spacing w:line="340" w:lineRule="exact"/>
              <w:ind w:right="-18"/>
              <w:jc w:val="thaiDistribute"/>
              <w:rPr>
                <w:rFonts w:ascii="Arial" w:hAnsi="Arial" w:cs="Arial"/>
                <w:b/>
                <w:bCs/>
                <w:sz w:val="18"/>
                <w:szCs w:val="18"/>
              </w:rPr>
            </w:pPr>
          </w:p>
        </w:tc>
        <w:tc>
          <w:tcPr>
            <w:tcW w:w="2700" w:type="dxa"/>
            <w:gridSpan w:val="2"/>
            <w:vAlign w:val="bottom"/>
          </w:tcPr>
          <w:p w:rsidR="007C6756" w:rsidRPr="003652E0" w:rsidRDefault="007C6756" w:rsidP="007C67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 xml:space="preserve">Consolidated </w:t>
            </w:r>
          </w:p>
          <w:p w:rsidR="007C6756" w:rsidRPr="003652E0" w:rsidRDefault="007C6756" w:rsidP="007C67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financial statements</w:t>
            </w:r>
          </w:p>
        </w:tc>
        <w:tc>
          <w:tcPr>
            <w:tcW w:w="2700" w:type="dxa"/>
            <w:gridSpan w:val="2"/>
            <w:vAlign w:val="bottom"/>
          </w:tcPr>
          <w:p w:rsidR="007C6756" w:rsidRPr="003652E0" w:rsidRDefault="007C6756" w:rsidP="007C67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 xml:space="preserve">Separate </w:t>
            </w:r>
          </w:p>
          <w:p w:rsidR="007C6756" w:rsidRPr="003652E0" w:rsidRDefault="007C6756" w:rsidP="007C67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financial statements</w:t>
            </w:r>
          </w:p>
        </w:tc>
      </w:tr>
      <w:tr w:rsidR="00C3489F" w:rsidRPr="003652E0" w:rsidTr="00DC736F">
        <w:tc>
          <w:tcPr>
            <w:tcW w:w="3660" w:type="dxa"/>
          </w:tcPr>
          <w:p w:rsidR="00C3489F" w:rsidRPr="003652E0" w:rsidRDefault="00C3489F" w:rsidP="00C3489F">
            <w:pPr>
              <w:spacing w:line="340" w:lineRule="exact"/>
              <w:ind w:right="-18"/>
              <w:jc w:val="thaiDistribute"/>
              <w:rPr>
                <w:rFonts w:ascii="Arial" w:hAnsi="Arial" w:cs="Arial"/>
                <w:b/>
                <w:bCs/>
                <w:sz w:val="18"/>
                <w:szCs w:val="18"/>
                <w:u w:val="single"/>
              </w:rPr>
            </w:pPr>
          </w:p>
        </w:tc>
        <w:tc>
          <w:tcPr>
            <w:tcW w:w="1350" w:type="dxa"/>
          </w:tcPr>
          <w:p w:rsidR="00C3489F" w:rsidRPr="003652E0" w:rsidRDefault="00C3489F" w:rsidP="00C3489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2019</w:t>
            </w:r>
          </w:p>
        </w:tc>
        <w:tc>
          <w:tcPr>
            <w:tcW w:w="1350" w:type="dxa"/>
          </w:tcPr>
          <w:p w:rsidR="00C3489F" w:rsidRPr="003652E0" w:rsidRDefault="00C3489F" w:rsidP="00C348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2018</w:t>
            </w:r>
          </w:p>
        </w:tc>
        <w:tc>
          <w:tcPr>
            <w:tcW w:w="1350" w:type="dxa"/>
          </w:tcPr>
          <w:p w:rsidR="00C3489F" w:rsidRPr="003652E0" w:rsidRDefault="00C3489F" w:rsidP="00C3489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2019</w:t>
            </w:r>
          </w:p>
        </w:tc>
        <w:tc>
          <w:tcPr>
            <w:tcW w:w="1350" w:type="dxa"/>
          </w:tcPr>
          <w:p w:rsidR="00C3489F" w:rsidRPr="003652E0" w:rsidRDefault="00C3489F" w:rsidP="00C348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652E0">
              <w:rPr>
                <w:rFonts w:ascii="Arial" w:hAnsi="Arial" w:cs="Arial"/>
                <w:sz w:val="18"/>
                <w:szCs w:val="18"/>
              </w:rPr>
              <w:t>2018</w:t>
            </w:r>
          </w:p>
        </w:tc>
      </w:tr>
      <w:tr w:rsidR="00C3489F" w:rsidRPr="003652E0" w:rsidTr="00DC736F">
        <w:tc>
          <w:tcPr>
            <w:tcW w:w="3660" w:type="dxa"/>
            <w:vAlign w:val="bottom"/>
          </w:tcPr>
          <w:p w:rsidR="00C3489F" w:rsidRPr="003652E0" w:rsidRDefault="00C3489F" w:rsidP="00C3489F">
            <w:pPr>
              <w:tabs>
                <w:tab w:val="left" w:pos="1440"/>
              </w:tabs>
              <w:spacing w:line="340" w:lineRule="exact"/>
              <w:ind w:left="312" w:right="-108" w:hanging="270"/>
              <w:rPr>
                <w:rFonts w:ascii="Arial" w:hAnsi="Arial" w:cs="Arial"/>
                <w:sz w:val="18"/>
                <w:szCs w:val="18"/>
              </w:rPr>
            </w:pPr>
            <w:r w:rsidRPr="003652E0">
              <w:rPr>
                <w:rFonts w:ascii="Arial" w:hAnsi="Arial"/>
                <w:sz w:val="18"/>
                <w:szCs w:val="18"/>
              </w:rPr>
              <w:t>Profit for the year (Baht)</w:t>
            </w:r>
          </w:p>
        </w:tc>
        <w:tc>
          <w:tcPr>
            <w:tcW w:w="1350" w:type="dxa"/>
            <w:shd w:val="clear" w:color="auto" w:fill="auto"/>
            <w:vAlign w:val="bottom"/>
          </w:tcPr>
          <w:p w:rsidR="00C3489F" w:rsidRPr="003652E0" w:rsidRDefault="007E7AE6"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2,324,386,948</w:t>
            </w:r>
          </w:p>
        </w:tc>
        <w:tc>
          <w:tcPr>
            <w:tcW w:w="1350" w:type="dxa"/>
            <w:vAlign w:val="bottom"/>
          </w:tcPr>
          <w:p w:rsidR="00C3489F" w:rsidRPr="003652E0" w:rsidRDefault="00C3489F"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1,1</w:t>
            </w:r>
            <w:r w:rsidRPr="003652E0">
              <w:rPr>
                <w:rFonts w:ascii="Arial" w:hAnsi="Arial" w:cs="Arial" w:hint="cs"/>
                <w:sz w:val="18"/>
                <w:szCs w:val="18"/>
                <w:cs/>
              </w:rPr>
              <w:t>69</w:t>
            </w:r>
            <w:r w:rsidRPr="003652E0">
              <w:rPr>
                <w:rFonts w:ascii="Arial" w:hAnsi="Arial" w:cs="Arial"/>
                <w:sz w:val="18"/>
                <w:szCs w:val="18"/>
              </w:rPr>
              <w:t>,</w:t>
            </w:r>
            <w:r w:rsidRPr="003652E0">
              <w:rPr>
                <w:rFonts w:ascii="Arial" w:hAnsi="Arial" w:cs="Arial" w:hint="cs"/>
                <w:sz w:val="18"/>
                <w:szCs w:val="18"/>
                <w:cs/>
              </w:rPr>
              <w:t>985</w:t>
            </w:r>
            <w:r w:rsidRPr="003652E0">
              <w:rPr>
                <w:rFonts w:ascii="Arial" w:hAnsi="Arial" w:cs="Arial"/>
                <w:sz w:val="18"/>
                <w:szCs w:val="18"/>
              </w:rPr>
              <w:t>,405</w:t>
            </w:r>
          </w:p>
        </w:tc>
        <w:tc>
          <w:tcPr>
            <w:tcW w:w="1350" w:type="dxa"/>
            <w:shd w:val="clear" w:color="auto" w:fill="auto"/>
            <w:vAlign w:val="bottom"/>
          </w:tcPr>
          <w:p w:rsidR="00C3489F" w:rsidRPr="003652E0" w:rsidRDefault="007E7AE6"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731,414,850</w:t>
            </w:r>
          </w:p>
        </w:tc>
        <w:tc>
          <w:tcPr>
            <w:tcW w:w="1350" w:type="dxa"/>
            <w:vAlign w:val="bottom"/>
          </w:tcPr>
          <w:p w:rsidR="00C3489F" w:rsidRPr="003652E0" w:rsidRDefault="00C3489F"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212,323,718</w:t>
            </w:r>
          </w:p>
        </w:tc>
      </w:tr>
      <w:tr w:rsidR="00C3489F" w:rsidRPr="003652E0" w:rsidTr="00DC736F">
        <w:tc>
          <w:tcPr>
            <w:tcW w:w="3660" w:type="dxa"/>
            <w:vAlign w:val="bottom"/>
          </w:tcPr>
          <w:p w:rsidR="00C3489F" w:rsidRPr="003652E0" w:rsidRDefault="00C3489F" w:rsidP="00C3489F">
            <w:pPr>
              <w:tabs>
                <w:tab w:val="left" w:pos="567"/>
                <w:tab w:val="left" w:pos="1134"/>
                <w:tab w:val="left" w:pos="1701"/>
              </w:tabs>
              <w:spacing w:line="340" w:lineRule="exact"/>
              <w:ind w:left="312" w:hanging="270"/>
              <w:rPr>
                <w:rFonts w:ascii="Arial" w:hAnsi="Arial" w:cs="Arial"/>
                <w:sz w:val="18"/>
                <w:szCs w:val="18"/>
              </w:rPr>
            </w:pPr>
            <w:r w:rsidRPr="003652E0">
              <w:rPr>
                <w:rFonts w:ascii="Arial" w:hAnsi="Arial"/>
                <w:sz w:val="18"/>
                <w:szCs w:val="18"/>
              </w:rPr>
              <w:t>Weighted average number of ordinary shares (Shares)</w:t>
            </w:r>
          </w:p>
        </w:tc>
        <w:tc>
          <w:tcPr>
            <w:tcW w:w="1350" w:type="dxa"/>
            <w:shd w:val="clear" w:color="auto" w:fill="auto"/>
            <w:vAlign w:val="bottom"/>
          </w:tcPr>
          <w:p w:rsidR="00C3489F" w:rsidRPr="003652E0" w:rsidRDefault="007E7AE6"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900,000,000</w:t>
            </w:r>
          </w:p>
        </w:tc>
        <w:tc>
          <w:tcPr>
            <w:tcW w:w="1350" w:type="dxa"/>
            <w:vAlign w:val="bottom"/>
          </w:tcPr>
          <w:p w:rsidR="00C3489F" w:rsidRPr="003652E0" w:rsidRDefault="00C3489F"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900,000,000</w:t>
            </w:r>
          </w:p>
        </w:tc>
        <w:tc>
          <w:tcPr>
            <w:tcW w:w="1350" w:type="dxa"/>
            <w:shd w:val="clear" w:color="auto" w:fill="auto"/>
            <w:vAlign w:val="bottom"/>
          </w:tcPr>
          <w:p w:rsidR="00C3489F" w:rsidRPr="003652E0" w:rsidRDefault="007E7AE6"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900,000,000</w:t>
            </w:r>
          </w:p>
        </w:tc>
        <w:tc>
          <w:tcPr>
            <w:tcW w:w="1350" w:type="dxa"/>
            <w:vAlign w:val="bottom"/>
          </w:tcPr>
          <w:p w:rsidR="00C3489F" w:rsidRPr="003652E0" w:rsidRDefault="00C3489F" w:rsidP="00C3489F">
            <w:pPr>
              <w:tabs>
                <w:tab w:val="decimal" w:pos="1152"/>
              </w:tabs>
              <w:spacing w:line="340" w:lineRule="exact"/>
              <w:ind w:right="-18"/>
              <w:rPr>
                <w:rFonts w:ascii="Arial" w:hAnsi="Arial" w:cs="Arial"/>
                <w:sz w:val="18"/>
                <w:szCs w:val="18"/>
              </w:rPr>
            </w:pPr>
            <w:r w:rsidRPr="003652E0">
              <w:rPr>
                <w:rFonts w:ascii="Arial" w:hAnsi="Arial" w:cs="Arial"/>
                <w:sz w:val="18"/>
                <w:szCs w:val="18"/>
              </w:rPr>
              <w:t>900,000,000</w:t>
            </w:r>
          </w:p>
        </w:tc>
      </w:tr>
      <w:tr w:rsidR="00C3489F" w:rsidRPr="003652E0" w:rsidTr="00DC736F">
        <w:tc>
          <w:tcPr>
            <w:tcW w:w="3660" w:type="dxa"/>
            <w:vAlign w:val="bottom"/>
          </w:tcPr>
          <w:p w:rsidR="00C3489F" w:rsidRPr="003652E0" w:rsidRDefault="00C3489F" w:rsidP="00C3489F">
            <w:pPr>
              <w:tabs>
                <w:tab w:val="left" w:pos="1440"/>
              </w:tabs>
              <w:spacing w:line="340" w:lineRule="exact"/>
              <w:ind w:left="312" w:hanging="270"/>
              <w:rPr>
                <w:rFonts w:ascii="Arial" w:hAnsi="Arial" w:cs="Arial"/>
                <w:sz w:val="18"/>
                <w:szCs w:val="18"/>
              </w:rPr>
            </w:pPr>
            <w:r w:rsidRPr="003652E0">
              <w:rPr>
                <w:rFonts w:ascii="Arial" w:hAnsi="Arial"/>
                <w:sz w:val="18"/>
                <w:szCs w:val="18"/>
              </w:rPr>
              <w:t>Earnings per share (Baht/Share)</w:t>
            </w:r>
          </w:p>
        </w:tc>
        <w:tc>
          <w:tcPr>
            <w:tcW w:w="1350" w:type="dxa"/>
            <w:shd w:val="clear" w:color="auto" w:fill="auto"/>
            <w:vAlign w:val="bottom"/>
          </w:tcPr>
          <w:p w:rsidR="00C3489F" w:rsidRPr="003652E0" w:rsidRDefault="007E7AE6" w:rsidP="00C3489F">
            <w:pPr>
              <w:tabs>
                <w:tab w:val="decimal" w:pos="882"/>
              </w:tabs>
              <w:spacing w:line="340" w:lineRule="exact"/>
              <w:ind w:right="-18"/>
              <w:rPr>
                <w:rFonts w:ascii="Arial" w:hAnsi="Arial" w:cs="Arial"/>
                <w:sz w:val="18"/>
                <w:szCs w:val="18"/>
              </w:rPr>
            </w:pPr>
            <w:r w:rsidRPr="003652E0">
              <w:rPr>
                <w:rFonts w:ascii="Arial" w:hAnsi="Arial" w:cs="Arial"/>
                <w:sz w:val="18"/>
                <w:szCs w:val="18"/>
              </w:rPr>
              <w:t>2.58</w:t>
            </w:r>
          </w:p>
        </w:tc>
        <w:tc>
          <w:tcPr>
            <w:tcW w:w="1350" w:type="dxa"/>
            <w:vAlign w:val="bottom"/>
          </w:tcPr>
          <w:p w:rsidR="00C3489F" w:rsidRPr="003652E0" w:rsidRDefault="00C3489F" w:rsidP="00C3489F">
            <w:pPr>
              <w:tabs>
                <w:tab w:val="decimal" w:pos="882"/>
              </w:tabs>
              <w:spacing w:line="340" w:lineRule="exact"/>
              <w:ind w:right="-18"/>
              <w:rPr>
                <w:rFonts w:ascii="Arial" w:hAnsi="Arial" w:cs="Arial"/>
                <w:sz w:val="18"/>
                <w:szCs w:val="18"/>
              </w:rPr>
            </w:pPr>
            <w:r w:rsidRPr="003652E0">
              <w:rPr>
                <w:rFonts w:ascii="Arial" w:hAnsi="Arial" w:cs="Arial"/>
                <w:sz w:val="18"/>
                <w:szCs w:val="18"/>
              </w:rPr>
              <w:t>1.30</w:t>
            </w:r>
          </w:p>
        </w:tc>
        <w:tc>
          <w:tcPr>
            <w:tcW w:w="1350" w:type="dxa"/>
            <w:shd w:val="clear" w:color="auto" w:fill="auto"/>
            <w:vAlign w:val="bottom"/>
          </w:tcPr>
          <w:p w:rsidR="00C3489F" w:rsidRPr="003652E0" w:rsidRDefault="007E7AE6" w:rsidP="00C3489F">
            <w:pPr>
              <w:tabs>
                <w:tab w:val="decimal" w:pos="1134"/>
              </w:tabs>
              <w:spacing w:line="340" w:lineRule="exact"/>
              <w:ind w:right="-18"/>
              <w:rPr>
                <w:rFonts w:ascii="Arial" w:hAnsi="Arial" w:cs="Arial"/>
                <w:sz w:val="18"/>
                <w:szCs w:val="18"/>
              </w:rPr>
            </w:pPr>
            <w:r w:rsidRPr="003652E0">
              <w:rPr>
                <w:rFonts w:ascii="Arial" w:hAnsi="Arial" w:cs="Arial"/>
                <w:sz w:val="18"/>
                <w:szCs w:val="18"/>
              </w:rPr>
              <w:t>0.81</w:t>
            </w:r>
          </w:p>
        </w:tc>
        <w:tc>
          <w:tcPr>
            <w:tcW w:w="1350" w:type="dxa"/>
            <w:vAlign w:val="bottom"/>
          </w:tcPr>
          <w:p w:rsidR="00C3489F" w:rsidRPr="003652E0" w:rsidRDefault="00C3489F" w:rsidP="00C3489F">
            <w:pPr>
              <w:tabs>
                <w:tab w:val="decimal" w:pos="1134"/>
              </w:tabs>
              <w:spacing w:line="340" w:lineRule="exact"/>
              <w:ind w:right="-18"/>
              <w:rPr>
                <w:rFonts w:ascii="Arial" w:hAnsi="Arial" w:cs="Arial"/>
                <w:sz w:val="18"/>
                <w:szCs w:val="18"/>
              </w:rPr>
            </w:pPr>
            <w:r w:rsidRPr="003652E0">
              <w:rPr>
                <w:rFonts w:ascii="Arial" w:hAnsi="Arial" w:cs="Arial"/>
                <w:sz w:val="18"/>
                <w:szCs w:val="18"/>
              </w:rPr>
              <w:t>0.24</w:t>
            </w:r>
          </w:p>
        </w:tc>
      </w:tr>
    </w:tbl>
    <w:p w:rsidR="00FD56EA" w:rsidRPr="003652E0" w:rsidRDefault="007C6756" w:rsidP="009D6E2D">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2</w:t>
      </w:r>
      <w:r w:rsidR="006C3BF5" w:rsidRPr="003652E0">
        <w:rPr>
          <w:rFonts w:ascii="Arial" w:hAnsi="Arial"/>
          <w:b/>
          <w:bCs/>
          <w:sz w:val="22"/>
          <w:szCs w:val="22"/>
        </w:rPr>
        <w:t>4</w:t>
      </w:r>
      <w:r w:rsidR="00FD56EA" w:rsidRPr="003652E0">
        <w:rPr>
          <w:rFonts w:ascii="Arial" w:hAnsi="Arial"/>
          <w:b/>
          <w:bCs/>
          <w:sz w:val="22"/>
          <w:szCs w:val="22"/>
        </w:rPr>
        <w:t>.</w:t>
      </w:r>
      <w:r w:rsidR="00FD56EA" w:rsidRPr="003652E0">
        <w:rPr>
          <w:rFonts w:ascii="Arial" w:hAnsi="Arial"/>
          <w:b/>
          <w:bCs/>
          <w:sz w:val="22"/>
          <w:szCs w:val="22"/>
        </w:rPr>
        <w:tab/>
        <w:t>Dividends</w:t>
      </w:r>
      <w:r w:rsidR="00091DA2" w:rsidRPr="003652E0">
        <w:rPr>
          <w:rFonts w:ascii="Arial" w:hAnsi="Arial"/>
          <w:b/>
          <w:bCs/>
          <w:sz w:val="22"/>
          <w:szCs w:val="22"/>
        </w:rPr>
        <w:t xml:space="preserve"> paid</w:t>
      </w:r>
    </w:p>
    <w:tbl>
      <w:tblPr>
        <w:tblW w:w="8640" w:type="dxa"/>
        <w:tblInd w:w="450" w:type="dxa"/>
        <w:tblLayout w:type="fixed"/>
        <w:tblLook w:val="01E0" w:firstRow="1" w:lastRow="1" w:firstColumn="1" w:lastColumn="1" w:noHBand="0" w:noVBand="0"/>
      </w:tblPr>
      <w:tblGrid>
        <w:gridCol w:w="2430"/>
        <w:gridCol w:w="3060"/>
        <w:gridCol w:w="1710"/>
        <w:gridCol w:w="1440"/>
      </w:tblGrid>
      <w:tr w:rsidR="0078137E" w:rsidRPr="003652E0" w:rsidTr="00563988">
        <w:tc>
          <w:tcPr>
            <w:tcW w:w="2430" w:type="dxa"/>
            <w:vAlign w:val="bottom"/>
          </w:tcPr>
          <w:p w:rsidR="0078137E" w:rsidRPr="003652E0" w:rsidRDefault="0078137E" w:rsidP="00563988">
            <w:pPr>
              <w:pBdr>
                <w:bottom w:val="single" w:sz="4" w:space="1" w:color="auto"/>
              </w:pBdr>
              <w:spacing w:line="380" w:lineRule="exact"/>
              <w:ind w:left="-15" w:right="-5"/>
              <w:jc w:val="center"/>
              <w:rPr>
                <w:rFonts w:ascii="Arial" w:hAnsi="Arial" w:cs="Arial"/>
                <w:sz w:val="20"/>
                <w:szCs w:val="20"/>
              </w:rPr>
            </w:pPr>
            <w:r w:rsidRPr="003652E0">
              <w:rPr>
                <w:rFonts w:ascii="Arial" w:hAnsi="Arial" w:cs="Arial"/>
                <w:sz w:val="20"/>
                <w:szCs w:val="20"/>
              </w:rPr>
              <w:t>Dividend</w:t>
            </w:r>
          </w:p>
        </w:tc>
        <w:tc>
          <w:tcPr>
            <w:tcW w:w="3060" w:type="dxa"/>
            <w:vAlign w:val="bottom"/>
          </w:tcPr>
          <w:p w:rsidR="0078137E" w:rsidRPr="003652E0" w:rsidRDefault="0078137E" w:rsidP="00563988">
            <w:pPr>
              <w:pBdr>
                <w:bottom w:val="single" w:sz="4" w:space="1" w:color="auto"/>
              </w:pBdr>
              <w:spacing w:line="380" w:lineRule="exact"/>
              <w:ind w:left="-15" w:right="-5"/>
              <w:jc w:val="center"/>
              <w:rPr>
                <w:rFonts w:ascii="Arial" w:hAnsi="Arial" w:cs="Arial"/>
                <w:sz w:val="20"/>
                <w:szCs w:val="20"/>
              </w:rPr>
            </w:pPr>
            <w:r w:rsidRPr="003652E0">
              <w:rPr>
                <w:rFonts w:ascii="Arial" w:hAnsi="Arial" w:cs="Arial"/>
                <w:sz w:val="20"/>
                <w:szCs w:val="20"/>
              </w:rPr>
              <w:t>Approved by</w:t>
            </w:r>
          </w:p>
        </w:tc>
        <w:tc>
          <w:tcPr>
            <w:tcW w:w="1710" w:type="dxa"/>
            <w:vAlign w:val="bottom"/>
          </w:tcPr>
          <w:p w:rsidR="0078137E" w:rsidRPr="003652E0" w:rsidRDefault="0078137E" w:rsidP="00563988">
            <w:pPr>
              <w:pBdr>
                <w:bottom w:val="single" w:sz="4" w:space="1" w:color="auto"/>
              </w:pBdr>
              <w:spacing w:line="380" w:lineRule="exact"/>
              <w:ind w:left="-15" w:right="-5"/>
              <w:jc w:val="center"/>
              <w:rPr>
                <w:rFonts w:ascii="Arial" w:hAnsi="Arial" w:cs="Arial"/>
                <w:sz w:val="20"/>
                <w:szCs w:val="20"/>
              </w:rPr>
            </w:pPr>
            <w:r w:rsidRPr="003652E0">
              <w:rPr>
                <w:rFonts w:ascii="Arial" w:hAnsi="Arial" w:cs="Arial"/>
                <w:sz w:val="20"/>
                <w:szCs w:val="20"/>
              </w:rPr>
              <w:t>Total dividends</w:t>
            </w:r>
          </w:p>
        </w:tc>
        <w:tc>
          <w:tcPr>
            <w:tcW w:w="1440" w:type="dxa"/>
            <w:vAlign w:val="bottom"/>
          </w:tcPr>
          <w:p w:rsidR="0078137E" w:rsidRPr="003652E0" w:rsidRDefault="0078137E" w:rsidP="00563988">
            <w:pPr>
              <w:pBdr>
                <w:bottom w:val="single" w:sz="4" w:space="1" w:color="auto"/>
              </w:pBdr>
              <w:spacing w:line="380" w:lineRule="exact"/>
              <w:ind w:left="-15" w:right="-5"/>
              <w:jc w:val="center"/>
              <w:rPr>
                <w:rFonts w:ascii="Arial" w:hAnsi="Arial" w:cs="Arial"/>
                <w:sz w:val="20"/>
                <w:szCs w:val="20"/>
              </w:rPr>
            </w:pPr>
            <w:r w:rsidRPr="003652E0">
              <w:rPr>
                <w:rFonts w:ascii="Arial" w:hAnsi="Arial" w:cs="Arial"/>
                <w:sz w:val="20"/>
                <w:szCs w:val="20"/>
              </w:rPr>
              <w:t xml:space="preserve">Dividend            per share </w:t>
            </w:r>
          </w:p>
        </w:tc>
      </w:tr>
      <w:tr w:rsidR="0078137E" w:rsidRPr="003652E0" w:rsidTr="00563988">
        <w:tc>
          <w:tcPr>
            <w:tcW w:w="2430" w:type="dxa"/>
          </w:tcPr>
          <w:p w:rsidR="0078137E" w:rsidRPr="003652E0" w:rsidRDefault="0078137E" w:rsidP="00563988">
            <w:pPr>
              <w:tabs>
                <w:tab w:val="left" w:pos="2160"/>
              </w:tabs>
              <w:spacing w:line="380" w:lineRule="exact"/>
              <w:ind w:left="-15" w:right="-43"/>
              <w:rPr>
                <w:rFonts w:ascii="Arial" w:hAnsi="Arial" w:cs="Browallia New"/>
                <w:sz w:val="20"/>
                <w:szCs w:val="25"/>
              </w:rPr>
            </w:pPr>
          </w:p>
        </w:tc>
        <w:tc>
          <w:tcPr>
            <w:tcW w:w="3060" w:type="dxa"/>
          </w:tcPr>
          <w:p w:rsidR="0078137E" w:rsidRPr="003652E0" w:rsidRDefault="0078137E" w:rsidP="00563988">
            <w:pPr>
              <w:tabs>
                <w:tab w:val="left" w:pos="2160"/>
              </w:tabs>
              <w:spacing w:line="380" w:lineRule="exact"/>
              <w:ind w:left="-15" w:right="-43"/>
              <w:rPr>
                <w:rFonts w:ascii="Arial" w:hAnsi="Arial" w:cs="Arial"/>
                <w:sz w:val="20"/>
                <w:szCs w:val="20"/>
              </w:rPr>
            </w:pPr>
          </w:p>
        </w:tc>
        <w:tc>
          <w:tcPr>
            <w:tcW w:w="1710" w:type="dxa"/>
            <w:vAlign w:val="bottom"/>
          </w:tcPr>
          <w:p w:rsidR="0078137E" w:rsidRPr="003652E0" w:rsidRDefault="0078137E" w:rsidP="00563988">
            <w:pPr>
              <w:spacing w:line="380" w:lineRule="exact"/>
              <w:ind w:left="-15" w:right="-43"/>
              <w:jc w:val="center"/>
              <w:rPr>
                <w:rFonts w:ascii="Arial" w:hAnsi="Arial" w:cs="Arial"/>
                <w:sz w:val="20"/>
                <w:szCs w:val="20"/>
              </w:rPr>
            </w:pPr>
            <w:r w:rsidRPr="003652E0">
              <w:rPr>
                <w:rFonts w:ascii="Arial" w:hAnsi="Arial" w:cs="Arial"/>
                <w:sz w:val="20"/>
                <w:szCs w:val="20"/>
              </w:rPr>
              <w:t>(Million Baht)</w:t>
            </w:r>
          </w:p>
        </w:tc>
        <w:tc>
          <w:tcPr>
            <w:tcW w:w="1440" w:type="dxa"/>
            <w:vAlign w:val="bottom"/>
          </w:tcPr>
          <w:p w:rsidR="0078137E" w:rsidRPr="003652E0" w:rsidRDefault="0078137E" w:rsidP="00563988">
            <w:pPr>
              <w:tabs>
                <w:tab w:val="left" w:pos="2160"/>
              </w:tabs>
              <w:spacing w:line="380" w:lineRule="exact"/>
              <w:ind w:left="-15" w:right="-43"/>
              <w:jc w:val="center"/>
              <w:rPr>
                <w:rFonts w:ascii="Arial" w:hAnsi="Arial" w:cs="Arial"/>
                <w:sz w:val="20"/>
                <w:szCs w:val="20"/>
              </w:rPr>
            </w:pPr>
            <w:r w:rsidRPr="003652E0">
              <w:rPr>
                <w:rFonts w:ascii="Arial" w:hAnsi="Arial" w:cs="Arial"/>
                <w:sz w:val="20"/>
                <w:szCs w:val="20"/>
              </w:rPr>
              <w:t>(Baht)</w:t>
            </w:r>
          </w:p>
        </w:tc>
      </w:tr>
      <w:tr w:rsidR="0078137E" w:rsidRPr="003652E0" w:rsidTr="00563988">
        <w:trPr>
          <w:trHeight w:val="80"/>
        </w:trPr>
        <w:tc>
          <w:tcPr>
            <w:tcW w:w="2430" w:type="dxa"/>
          </w:tcPr>
          <w:p w:rsidR="0078137E" w:rsidRPr="003652E0" w:rsidRDefault="0078137E" w:rsidP="00563988">
            <w:pPr>
              <w:tabs>
                <w:tab w:val="left" w:pos="2160"/>
              </w:tabs>
              <w:spacing w:line="380" w:lineRule="exact"/>
              <w:ind w:left="165" w:right="-43" w:hanging="180"/>
              <w:rPr>
                <w:rFonts w:ascii="Arial" w:hAnsi="Arial" w:cs="Browallia New"/>
                <w:sz w:val="20"/>
                <w:szCs w:val="25"/>
              </w:rPr>
            </w:pPr>
            <w:r w:rsidRPr="003652E0">
              <w:rPr>
                <w:rFonts w:ascii="Arial" w:hAnsi="Arial" w:cs="Browallia New"/>
                <w:sz w:val="20"/>
                <w:szCs w:val="25"/>
              </w:rPr>
              <w:t>Dividend on 2018 operating results</w:t>
            </w:r>
          </w:p>
        </w:tc>
        <w:tc>
          <w:tcPr>
            <w:tcW w:w="3060" w:type="dxa"/>
          </w:tcPr>
          <w:p w:rsidR="0078137E" w:rsidRPr="003652E0" w:rsidRDefault="0078137E" w:rsidP="00563988">
            <w:pPr>
              <w:tabs>
                <w:tab w:val="left" w:pos="2160"/>
              </w:tabs>
              <w:spacing w:line="380" w:lineRule="exact"/>
              <w:ind w:left="165" w:right="-43" w:hanging="180"/>
              <w:rPr>
                <w:rFonts w:ascii="Arial" w:hAnsi="Arial" w:cs="Arial"/>
                <w:sz w:val="20"/>
                <w:szCs w:val="20"/>
              </w:rPr>
            </w:pPr>
            <w:r w:rsidRPr="003652E0">
              <w:rPr>
                <w:rFonts w:ascii="Arial" w:hAnsi="Arial" w:cs="Arial"/>
                <w:sz w:val="20"/>
                <w:szCs w:val="20"/>
              </w:rPr>
              <w:t>Annual General Meeting of the Company’s shareholders on 27 July 2018</w:t>
            </w:r>
          </w:p>
        </w:tc>
        <w:tc>
          <w:tcPr>
            <w:tcW w:w="1710" w:type="dxa"/>
            <w:vAlign w:val="bottom"/>
          </w:tcPr>
          <w:p w:rsidR="0078137E" w:rsidRPr="003652E0" w:rsidRDefault="0078137E" w:rsidP="00563988">
            <w:pPr>
              <w:tabs>
                <w:tab w:val="decimal" w:pos="1335"/>
              </w:tabs>
              <w:spacing w:line="380" w:lineRule="exact"/>
              <w:ind w:left="-15" w:right="-43"/>
              <w:rPr>
                <w:rFonts w:ascii="Arial" w:hAnsi="Arial" w:cs="Arial"/>
                <w:sz w:val="20"/>
                <w:szCs w:val="20"/>
              </w:rPr>
            </w:pPr>
            <w:r w:rsidRPr="003652E0">
              <w:rPr>
                <w:rFonts w:ascii="Arial" w:hAnsi="Arial" w:cs="Arial"/>
                <w:sz w:val="20"/>
                <w:szCs w:val="20"/>
              </w:rPr>
              <w:t>333</w:t>
            </w:r>
          </w:p>
        </w:tc>
        <w:tc>
          <w:tcPr>
            <w:tcW w:w="1440" w:type="dxa"/>
            <w:vAlign w:val="bottom"/>
          </w:tcPr>
          <w:p w:rsidR="0078137E" w:rsidRPr="003652E0" w:rsidRDefault="0078137E" w:rsidP="00563988">
            <w:pPr>
              <w:tabs>
                <w:tab w:val="left" w:pos="2160"/>
              </w:tabs>
              <w:spacing w:line="380" w:lineRule="exact"/>
              <w:ind w:left="-15" w:right="-43"/>
              <w:jc w:val="center"/>
              <w:rPr>
                <w:rFonts w:ascii="Arial" w:hAnsi="Arial" w:cs="Arial"/>
                <w:sz w:val="20"/>
                <w:szCs w:val="20"/>
              </w:rPr>
            </w:pPr>
            <w:r w:rsidRPr="003652E0">
              <w:rPr>
                <w:rFonts w:ascii="Arial" w:hAnsi="Arial" w:cs="Arial"/>
                <w:sz w:val="20"/>
                <w:szCs w:val="20"/>
              </w:rPr>
              <w:t>0.37</w:t>
            </w:r>
          </w:p>
        </w:tc>
      </w:tr>
      <w:tr w:rsidR="0078137E" w:rsidRPr="003652E0" w:rsidTr="00563988">
        <w:trPr>
          <w:trHeight w:val="80"/>
        </w:trPr>
        <w:tc>
          <w:tcPr>
            <w:tcW w:w="2430" w:type="dxa"/>
          </w:tcPr>
          <w:p w:rsidR="0078137E" w:rsidRPr="003652E0" w:rsidRDefault="0078137E" w:rsidP="00563988">
            <w:pPr>
              <w:tabs>
                <w:tab w:val="left" w:pos="2160"/>
              </w:tabs>
              <w:spacing w:line="380" w:lineRule="exact"/>
              <w:ind w:left="165" w:right="-43" w:hanging="180"/>
              <w:rPr>
                <w:rFonts w:ascii="Arial" w:hAnsi="Arial" w:cs="Browallia New"/>
                <w:sz w:val="20"/>
                <w:szCs w:val="25"/>
              </w:rPr>
            </w:pPr>
            <w:r w:rsidRPr="003652E0">
              <w:rPr>
                <w:rFonts w:ascii="Arial" w:hAnsi="Arial" w:cs="Browallia New"/>
                <w:sz w:val="20"/>
                <w:szCs w:val="25"/>
              </w:rPr>
              <w:t>Dividend on 2019 interim operating results</w:t>
            </w:r>
          </w:p>
        </w:tc>
        <w:tc>
          <w:tcPr>
            <w:tcW w:w="3060" w:type="dxa"/>
          </w:tcPr>
          <w:p w:rsidR="0078137E" w:rsidRPr="003652E0" w:rsidRDefault="0078137E" w:rsidP="00563988">
            <w:pPr>
              <w:tabs>
                <w:tab w:val="left" w:pos="2160"/>
              </w:tabs>
              <w:spacing w:line="380" w:lineRule="exact"/>
              <w:ind w:left="165" w:right="-43" w:hanging="180"/>
              <w:rPr>
                <w:rFonts w:ascii="Arial" w:hAnsi="Arial" w:cs="Arial"/>
                <w:sz w:val="20"/>
                <w:szCs w:val="20"/>
              </w:rPr>
            </w:pPr>
            <w:r w:rsidRPr="003652E0">
              <w:rPr>
                <w:rFonts w:ascii="Arial" w:hAnsi="Arial" w:cs="Arial"/>
                <w:sz w:val="20"/>
                <w:szCs w:val="20"/>
              </w:rPr>
              <w:t>The Board of Directors’ Meeting on 13 November 2018</w:t>
            </w:r>
          </w:p>
        </w:tc>
        <w:tc>
          <w:tcPr>
            <w:tcW w:w="1710" w:type="dxa"/>
            <w:vAlign w:val="bottom"/>
          </w:tcPr>
          <w:p w:rsidR="0078137E" w:rsidRPr="003652E0" w:rsidRDefault="0078137E" w:rsidP="00563988">
            <w:pPr>
              <w:pBdr>
                <w:bottom w:val="single" w:sz="4" w:space="1" w:color="auto"/>
              </w:pBdr>
              <w:tabs>
                <w:tab w:val="decimal" w:pos="1335"/>
              </w:tabs>
              <w:spacing w:line="380" w:lineRule="exact"/>
              <w:ind w:left="-15" w:right="-43"/>
              <w:rPr>
                <w:rFonts w:ascii="Arial" w:hAnsi="Arial" w:cs="Arial"/>
                <w:sz w:val="20"/>
                <w:szCs w:val="20"/>
              </w:rPr>
            </w:pPr>
            <w:r w:rsidRPr="003652E0">
              <w:rPr>
                <w:rFonts w:ascii="Arial" w:hAnsi="Arial" w:cs="Arial"/>
                <w:sz w:val="20"/>
                <w:szCs w:val="20"/>
              </w:rPr>
              <w:t>279</w:t>
            </w:r>
          </w:p>
        </w:tc>
        <w:tc>
          <w:tcPr>
            <w:tcW w:w="1440" w:type="dxa"/>
            <w:vAlign w:val="bottom"/>
          </w:tcPr>
          <w:p w:rsidR="0078137E" w:rsidRPr="003652E0" w:rsidRDefault="0078137E" w:rsidP="00563988">
            <w:pPr>
              <w:pBdr>
                <w:bottom w:val="single" w:sz="4" w:space="1" w:color="auto"/>
              </w:pBdr>
              <w:tabs>
                <w:tab w:val="left" w:pos="2160"/>
              </w:tabs>
              <w:spacing w:line="380" w:lineRule="exact"/>
              <w:ind w:left="-15" w:right="-43"/>
              <w:jc w:val="center"/>
              <w:rPr>
                <w:rFonts w:ascii="Arial" w:hAnsi="Arial" w:cs="Arial"/>
                <w:sz w:val="20"/>
                <w:szCs w:val="20"/>
              </w:rPr>
            </w:pPr>
            <w:r w:rsidRPr="003652E0">
              <w:rPr>
                <w:rFonts w:ascii="Arial" w:hAnsi="Arial" w:cs="Arial"/>
                <w:sz w:val="20"/>
                <w:szCs w:val="20"/>
              </w:rPr>
              <w:t>0.31</w:t>
            </w:r>
          </w:p>
        </w:tc>
      </w:tr>
      <w:tr w:rsidR="0078137E" w:rsidRPr="003652E0" w:rsidTr="00563988">
        <w:trPr>
          <w:trHeight w:val="80"/>
        </w:trPr>
        <w:tc>
          <w:tcPr>
            <w:tcW w:w="2430" w:type="dxa"/>
          </w:tcPr>
          <w:p w:rsidR="0078137E" w:rsidRPr="003652E0" w:rsidRDefault="0078137E" w:rsidP="00563988">
            <w:pPr>
              <w:tabs>
                <w:tab w:val="left" w:pos="2160"/>
              </w:tabs>
              <w:spacing w:line="380" w:lineRule="exact"/>
              <w:ind w:left="165" w:right="-43" w:hanging="180"/>
              <w:rPr>
                <w:rFonts w:ascii="Arial" w:hAnsi="Arial" w:cs="Browallia New"/>
                <w:sz w:val="20"/>
                <w:szCs w:val="25"/>
              </w:rPr>
            </w:pPr>
            <w:r w:rsidRPr="003652E0">
              <w:rPr>
                <w:rFonts w:ascii="Arial" w:hAnsi="Arial" w:cs="Browallia New"/>
                <w:sz w:val="20"/>
                <w:szCs w:val="25"/>
              </w:rPr>
              <w:t>Total for 2019</w:t>
            </w:r>
          </w:p>
        </w:tc>
        <w:tc>
          <w:tcPr>
            <w:tcW w:w="3060" w:type="dxa"/>
          </w:tcPr>
          <w:p w:rsidR="0078137E" w:rsidRPr="003652E0" w:rsidRDefault="0078137E" w:rsidP="00563988">
            <w:pPr>
              <w:tabs>
                <w:tab w:val="left" w:pos="2160"/>
              </w:tabs>
              <w:spacing w:line="380" w:lineRule="exact"/>
              <w:ind w:left="165" w:right="-43" w:hanging="180"/>
              <w:rPr>
                <w:rFonts w:ascii="Arial" w:hAnsi="Arial" w:cs="Arial"/>
                <w:sz w:val="20"/>
                <w:szCs w:val="20"/>
              </w:rPr>
            </w:pPr>
          </w:p>
        </w:tc>
        <w:tc>
          <w:tcPr>
            <w:tcW w:w="1710" w:type="dxa"/>
            <w:vAlign w:val="bottom"/>
          </w:tcPr>
          <w:p w:rsidR="0078137E" w:rsidRPr="003652E0" w:rsidRDefault="0078137E" w:rsidP="00563988">
            <w:pPr>
              <w:pBdr>
                <w:bottom w:val="double" w:sz="4" w:space="1" w:color="auto"/>
              </w:pBdr>
              <w:tabs>
                <w:tab w:val="decimal" w:pos="1335"/>
              </w:tabs>
              <w:spacing w:line="380" w:lineRule="exact"/>
              <w:ind w:left="-15" w:right="-43"/>
              <w:rPr>
                <w:rFonts w:ascii="Arial" w:hAnsi="Arial" w:cs="Arial"/>
                <w:sz w:val="20"/>
                <w:szCs w:val="20"/>
              </w:rPr>
            </w:pPr>
            <w:r w:rsidRPr="003652E0">
              <w:rPr>
                <w:rFonts w:ascii="Arial" w:hAnsi="Arial" w:cs="Arial"/>
                <w:sz w:val="20"/>
                <w:szCs w:val="20"/>
              </w:rPr>
              <w:t>612</w:t>
            </w:r>
          </w:p>
        </w:tc>
        <w:tc>
          <w:tcPr>
            <w:tcW w:w="1440" w:type="dxa"/>
            <w:vAlign w:val="bottom"/>
          </w:tcPr>
          <w:p w:rsidR="0078137E" w:rsidRPr="003652E0" w:rsidRDefault="0078137E" w:rsidP="00563988">
            <w:pPr>
              <w:pBdr>
                <w:bottom w:val="double" w:sz="4" w:space="1" w:color="auto"/>
              </w:pBdr>
              <w:tabs>
                <w:tab w:val="left" w:pos="2160"/>
              </w:tabs>
              <w:spacing w:line="380" w:lineRule="exact"/>
              <w:ind w:left="-15" w:right="-43"/>
              <w:jc w:val="center"/>
              <w:rPr>
                <w:rFonts w:ascii="Arial" w:hAnsi="Arial" w:cs="Arial"/>
                <w:sz w:val="20"/>
                <w:szCs w:val="20"/>
              </w:rPr>
            </w:pPr>
            <w:r w:rsidRPr="003652E0">
              <w:rPr>
                <w:rFonts w:ascii="Arial" w:hAnsi="Arial" w:cs="Arial"/>
                <w:sz w:val="20"/>
                <w:szCs w:val="20"/>
              </w:rPr>
              <w:t>0.68</w:t>
            </w:r>
          </w:p>
        </w:tc>
      </w:tr>
      <w:tr w:rsidR="0078137E" w:rsidRPr="003652E0" w:rsidTr="00563988">
        <w:trPr>
          <w:trHeight w:val="80"/>
        </w:trPr>
        <w:tc>
          <w:tcPr>
            <w:tcW w:w="2430" w:type="dxa"/>
          </w:tcPr>
          <w:p w:rsidR="0078137E" w:rsidRPr="003652E0" w:rsidRDefault="0078137E" w:rsidP="00563988">
            <w:pPr>
              <w:tabs>
                <w:tab w:val="left" w:pos="2160"/>
              </w:tabs>
              <w:spacing w:line="380" w:lineRule="exact"/>
              <w:ind w:left="165" w:right="-43" w:hanging="180"/>
              <w:rPr>
                <w:rFonts w:ascii="Arial" w:hAnsi="Arial" w:cs="Browallia New"/>
                <w:sz w:val="20"/>
                <w:szCs w:val="25"/>
              </w:rPr>
            </w:pPr>
            <w:r w:rsidRPr="003652E0">
              <w:rPr>
                <w:rFonts w:ascii="Arial" w:hAnsi="Arial" w:cs="Browallia New"/>
                <w:sz w:val="20"/>
                <w:szCs w:val="25"/>
              </w:rPr>
              <w:t>Dividend on 2017 operating results</w:t>
            </w:r>
          </w:p>
        </w:tc>
        <w:tc>
          <w:tcPr>
            <w:tcW w:w="3060" w:type="dxa"/>
          </w:tcPr>
          <w:p w:rsidR="0078137E" w:rsidRPr="003652E0" w:rsidRDefault="0078137E" w:rsidP="00563988">
            <w:pPr>
              <w:tabs>
                <w:tab w:val="left" w:pos="2160"/>
              </w:tabs>
              <w:spacing w:line="380" w:lineRule="exact"/>
              <w:ind w:left="165" w:right="-43" w:hanging="180"/>
              <w:rPr>
                <w:rFonts w:ascii="Arial" w:hAnsi="Arial" w:cs="Arial"/>
                <w:sz w:val="20"/>
                <w:szCs w:val="20"/>
              </w:rPr>
            </w:pPr>
            <w:r w:rsidRPr="003652E0">
              <w:rPr>
                <w:rFonts w:ascii="Arial" w:hAnsi="Arial" w:cs="Arial"/>
                <w:sz w:val="20"/>
                <w:szCs w:val="20"/>
              </w:rPr>
              <w:t>Annual General Meeting of the Company’s shareholders on 28 July 2017</w:t>
            </w:r>
          </w:p>
        </w:tc>
        <w:tc>
          <w:tcPr>
            <w:tcW w:w="1710" w:type="dxa"/>
            <w:vAlign w:val="bottom"/>
          </w:tcPr>
          <w:p w:rsidR="0078137E" w:rsidRPr="003652E0" w:rsidRDefault="0078137E" w:rsidP="00563988">
            <w:pPr>
              <w:tabs>
                <w:tab w:val="decimal" w:pos="1335"/>
              </w:tabs>
              <w:spacing w:line="380" w:lineRule="exact"/>
              <w:ind w:left="-15" w:right="-43"/>
              <w:rPr>
                <w:rFonts w:ascii="Arial" w:hAnsi="Arial" w:cs="Arial"/>
                <w:sz w:val="20"/>
                <w:szCs w:val="20"/>
              </w:rPr>
            </w:pPr>
            <w:r w:rsidRPr="003652E0">
              <w:rPr>
                <w:rFonts w:ascii="Arial" w:hAnsi="Arial" w:cs="Arial"/>
                <w:sz w:val="20"/>
                <w:szCs w:val="20"/>
              </w:rPr>
              <w:t>324</w:t>
            </w:r>
          </w:p>
        </w:tc>
        <w:tc>
          <w:tcPr>
            <w:tcW w:w="1440" w:type="dxa"/>
            <w:vAlign w:val="bottom"/>
          </w:tcPr>
          <w:p w:rsidR="0078137E" w:rsidRPr="003652E0" w:rsidRDefault="0078137E" w:rsidP="00563988">
            <w:pPr>
              <w:tabs>
                <w:tab w:val="left" w:pos="2160"/>
              </w:tabs>
              <w:spacing w:line="380" w:lineRule="exact"/>
              <w:ind w:left="-15" w:right="-43"/>
              <w:jc w:val="center"/>
              <w:rPr>
                <w:rFonts w:ascii="Arial" w:hAnsi="Arial" w:cs="Arial"/>
                <w:sz w:val="20"/>
                <w:szCs w:val="20"/>
              </w:rPr>
            </w:pPr>
            <w:r w:rsidRPr="003652E0">
              <w:rPr>
                <w:rFonts w:ascii="Arial" w:hAnsi="Arial" w:cs="Arial"/>
                <w:sz w:val="20"/>
                <w:szCs w:val="20"/>
              </w:rPr>
              <w:t>0.36</w:t>
            </w:r>
          </w:p>
        </w:tc>
      </w:tr>
      <w:tr w:rsidR="0078137E" w:rsidRPr="003652E0" w:rsidTr="00563988">
        <w:tc>
          <w:tcPr>
            <w:tcW w:w="2430" w:type="dxa"/>
          </w:tcPr>
          <w:p w:rsidR="0078137E" w:rsidRPr="003652E0" w:rsidRDefault="0078137E" w:rsidP="00563988">
            <w:pPr>
              <w:tabs>
                <w:tab w:val="left" w:pos="2160"/>
              </w:tabs>
              <w:spacing w:line="380" w:lineRule="exact"/>
              <w:ind w:left="165" w:right="-43" w:hanging="180"/>
              <w:rPr>
                <w:rFonts w:ascii="Arial" w:hAnsi="Arial" w:cs="Browallia New"/>
                <w:sz w:val="20"/>
                <w:szCs w:val="25"/>
              </w:rPr>
            </w:pPr>
            <w:r w:rsidRPr="003652E0">
              <w:rPr>
                <w:rFonts w:ascii="Arial" w:hAnsi="Arial" w:cs="Browallia New"/>
                <w:sz w:val="20"/>
                <w:szCs w:val="25"/>
              </w:rPr>
              <w:t>Dividend on 2018 interim operating results</w:t>
            </w:r>
          </w:p>
        </w:tc>
        <w:tc>
          <w:tcPr>
            <w:tcW w:w="3060" w:type="dxa"/>
          </w:tcPr>
          <w:p w:rsidR="0078137E" w:rsidRPr="003652E0" w:rsidRDefault="0078137E" w:rsidP="00563988">
            <w:pPr>
              <w:tabs>
                <w:tab w:val="left" w:pos="2160"/>
              </w:tabs>
              <w:spacing w:line="380" w:lineRule="exact"/>
              <w:ind w:left="165" w:right="-43" w:hanging="180"/>
              <w:rPr>
                <w:rFonts w:ascii="Arial" w:hAnsi="Arial" w:cs="Arial"/>
                <w:sz w:val="20"/>
                <w:szCs w:val="20"/>
              </w:rPr>
            </w:pPr>
            <w:r w:rsidRPr="003652E0">
              <w:rPr>
                <w:rFonts w:ascii="Arial" w:hAnsi="Arial" w:cs="Arial"/>
                <w:sz w:val="20"/>
                <w:szCs w:val="20"/>
              </w:rPr>
              <w:t>The Board of Directors’ Meeting on 10 November 2017</w:t>
            </w:r>
          </w:p>
        </w:tc>
        <w:tc>
          <w:tcPr>
            <w:tcW w:w="1710" w:type="dxa"/>
            <w:vAlign w:val="bottom"/>
          </w:tcPr>
          <w:p w:rsidR="0078137E" w:rsidRPr="003652E0" w:rsidRDefault="0078137E" w:rsidP="00563988">
            <w:pPr>
              <w:pBdr>
                <w:bottom w:val="single" w:sz="4" w:space="1" w:color="auto"/>
              </w:pBdr>
              <w:tabs>
                <w:tab w:val="decimal" w:pos="1335"/>
              </w:tabs>
              <w:spacing w:line="380" w:lineRule="exact"/>
              <w:ind w:left="-15" w:right="-43"/>
              <w:rPr>
                <w:rFonts w:ascii="Arial" w:hAnsi="Arial" w:cs="Arial"/>
                <w:sz w:val="20"/>
                <w:szCs w:val="20"/>
              </w:rPr>
            </w:pPr>
            <w:r w:rsidRPr="003652E0">
              <w:rPr>
                <w:rFonts w:ascii="Arial" w:hAnsi="Arial" w:cs="Arial"/>
                <w:sz w:val="20"/>
                <w:szCs w:val="20"/>
              </w:rPr>
              <w:t>162</w:t>
            </w:r>
          </w:p>
        </w:tc>
        <w:tc>
          <w:tcPr>
            <w:tcW w:w="1440" w:type="dxa"/>
            <w:vAlign w:val="bottom"/>
          </w:tcPr>
          <w:p w:rsidR="0078137E" w:rsidRPr="003652E0" w:rsidRDefault="0078137E" w:rsidP="00563988">
            <w:pPr>
              <w:pBdr>
                <w:bottom w:val="single" w:sz="4" w:space="1" w:color="auto"/>
              </w:pBdr>
              <w:tabs>
                <w:tab w:val="left" w:pos="2160"/>
              </w:tabs>
              <w:spacing w:line="380" w:lineRule="exact"/>
              <w:ind w:left="-15" w:right="-43"/>
              <w:jc w:val="center"/>
              <w:rPr>
                <w:rFonts w:ascii="Arial" w:hAnsi="Arial" w:cs="Arial"/>
                <w:sz w:val="20"/>
                <w:szCs w:val="20"/>
              </w:rPr>
            </w:pPr>
            <w:r w:rsidRPr="003652E0">
              <w:rPr>
                <w:rFonts w:ascii="Arial" w:hAnsi="Arial" w:cs="Arial"/>
                <w:sz w:val="20"/>
                <w:szCs w:val="20"/>
              </w:rPr>
              <w:t>0.18</w:t>
            </w:r>
          </w:p>
        </w:tc>
      </w:tr>
      <w:tr w:rsidR="0078137E" w:rsidRPr="003652E0" w:rsidTr="00563988">
        <w:tc>
          <w:tcPr>
            <w:tcW w:w="2430" w:type="dxa"/>
          </w:tcPr>
          <w:p w:rsidR="0078137E" w:rsidRPr="003652E0" w:rsidRDefault="0078137E" w:rsidP="00563988">
            <w:pPr>
              <w:tabs>
                <w:tab w:val="left" w:pos="2160"/>
              </w:tabs>
              <w:spacing w:line="380" w:lineRule="exact"/>
              <w:ind w:left="165" w:right="-43" w:hanging="180"/>
              <w:rPr>
                <w:rFonts w:ascii="Arial" w:hAnsi="Arial" w:cs="Browallia New"/>
                <w:sz w:val="20"/>
                <w:szCs w:val="25"/>
              </w:rPr>
            </w:pPr>
            <w:r w:rsidRPr="003652E0">
              <w:rPr>
                <w:rFonts w:ascii="Arial" w:hAnsi="Arial" w:cs="Browallia New"/>
                <w:sz w:val="20"/>
                <w:szCs w:val="25"/>
              </w:rPr>
              <w:t>Total for 2018</w:t>
            </w:r>
          </w:p>
        </w:tc>
        <w:tc>
          <w:tcPr>
            <w:tcW w:w="3060" w:type="dxa"/>
          </w:tcPr>
          <w:p w:rsidR="0078137E" w:rsidRPr="003652E0" w:rsidRDefault="0078137E" w:rsidP="00563988">
            <w:pPr>
              <w:tabs>
                <w:tab w:val="left" w:pos="2160"/>
              </w:tabs>
              <w:spacing w:line="380" w:lineRule="exact"/>
              <w:ind w:left="165" w:right="-43" w:hanging="180"/>
              <w:rPr>
                <w:rFonts w:ascii="Arial" w:hAnsi="Arial" w:cs="Arial"/>
                <w:sz w:val="20"/>
                <w:szCs w:val="20"/>
              </w:rPr>
            </w:pPr>
          </w:p>
        </w:tc>
        <w:tc>
          <w:tcPr>
            <w:tcW w:w="1710" w:type="dxa"/>
            <w:vAlign w:val="bottom"/>
          </w:tcPr>
          <w:p w:rsidR="0078137E" w:rsidRPr="003652E0" w:rsidRDefault="0078137E" w:rsidP="00563988">
            <w:pPr>
              <w:pBdr>
                <w:bottom w:val="double" w:sz="4" w:space="1" w:color="auto"/>
              </w:pBdr>
              <w:tabs>
                <w:tab w:val="decimal" w:pos="1335"/>
              </w:tabs>
              <w:spacing w:line="380" w:lineRule="exact"/>
              <w:ind w:left="-15" w:right="-43"/>
              <w:rPr>
                <w:rFonts w:ascii="Arial" w:hAnsi="Arial" w:cs="Arial"/>
                <w:sz w:val="20"/>
                <w:szCs w:val="20"/>
              </w:rPr>
            </w:pPr>
            <w:r w:rsidRPr="003652E0">
              <w:rPr>
                <w:rFonts w:ascii="Arial" w:hAnsi="Arial" w:cs="Arial"/>
                <w:sz w:val="20"/>
                <w:szCs w:val="20"/>
              </w:rPr>
              <w:t>486</w:t>
            </w:r>
          </w:p>
        </w:tc>
        <w:tc>
          <w:tcPr>
            <w:tcW w:w="1440" w:type="dxa"/>
            <w:vAlign w:val="bottom"/>
          </w:tcPr>
          <w:p w:rsidR="0078137E" w:rsidRPr="003652E0" w:rsidRDefault="0078137E" w:rsidP="00563988">
            <w:pPr>
              <w:pBdr>
                <w:bottom w:val="double" w:sz="4" w:space="1" w:color="auto"/>
              </w:pBdr>
              <w:tabs>
                <w:tab w:val="left" w:pos="2160"/>
              </w:tabs>
              <w:spacing w:line="380" w:lineRule="exact"/>
              <w:ind w:left="-15" w:right="-43"/>
              <w:jc w:val="center"/>
              <w:rPr>
                <w:rFonts w:ascii="Arial" w:hAnsi="Arial" w:cs="Arial"/>
                <w:sz w:val="20"/>
                <w:szCs w:val="20"/>
              </w:rPr>
            </w:pPr>
            <w:r w:rsidRPr="003652E0">
              <w:rPr>
                <w:rFonts w:ascii="Arial" w:hAnsi="Arial" w:cs="Arial"/>
                <w:sz w:val="20"/>
                <w:szCs w:val="20"/>
              </w:rPr>
              <w:t>0.54</w:t>
            </w:r>
          </w:p>
        </w:tc>
      </w:tr>
    </w:tbl>
    <w:p w:rsidR="00FD56EA" w:rsidRPr="003652E0" w:rsidRDefault="007C6756" w:rsidP="00300A64">
      <w:pPr>
        <w:spacing w:before="240" w:after="120" w:line="380" w:lineRule="exact"/>
        <w:ind w:left="605" w:hanging="605"/>
        <w:jc w:val="thaiDistribute"/>
        <w:rPr>
          <w:rFonts w:ascii="Arial" w:hAnsi="Arial"/>
          <w:b/>
          <w:bCs/>
          <w:sz w:val="22"/>
          <w:szCs w:val="22"/>
        </w:rPr>
      </w:pPr>
      <w:r w:rsidRPr="003652E0">
        <w:rPr>
          <w:rFonts w:ascii="Arial" w:hAnsi="Arial"/>
          <w:b/>
          <w:bCs/>
          <w:sz w:val="22"/>
          <w:szCs w:val="22"/>
        </w:rPr>
        <w:lastRenderedPageBreak/>
        <w:t>2</w:t>
      </w:r>
      <w:r w:rsidR="006C3BF5" w:rsidRPr="003652E0">
        <w:rPr>
          <w:rFonts w:ascii="Arial" w:hAnsi="Arial"/>
          <w:b/>
          <w:bCs/>
          <w:sz w:val="22"/>
          <w:szCs w:val="22"/>
        </w:rPr>
        <w:t>5</w:t>
      </w:r>
      <w:r w:rsidRPr="003652E0">
        <w:rPr>
          <w:rFonts w:ascii="Arial" w:hAnsi="Arial"/>
          <w:b/>
          <w:bCs/>
          <w:sz w:val="22"/>
          <w:szCs w:val="22"/>
        </w:rPr>
        <w:t>.</w:t>
      </w:r>
      <w:r w:rsidR="00FD56EA" w:rsidRPr="003652E0">
        <w:rPr>
          <w:rFonts w:ascii="Arial" w:hAnsi="Arial"/>
          <w:b/>
          <w:bCs/>
          <w:sz w:val="22"/>
          <w:szCs w:val="22"/>
        </w:rPr>
        <w:tab/>
      </w:r>
      <w:r w:rsidR="003C6787" w:rsidRPr="003652E0">
        <w:rPr>
          <w:rFonts w:ascii="Arial" w:hAnsi="Arial"/>
          <w:b/>
          <w:bCs/>
          <w:sz w:val="22"/>
          <w:szCs w:val="22"/>
        </w:rPr>
        <w:t>Segment</w:t>
      </w:r>
      <w:r w:rsidR="00FD56EA" w:rsidRPr="003652E0">
        <w:rPr>
          <w:rFonts w:ascii="Arial" w:hAnsi="Arial"/>
          <w:b/>
          <w:bCs/>
          <w:sz w:val="22"/>
          <w:szCs w:val="22"/>
        </w:rPr>
        <w:t xml:space="preserve"> information </w:t>
      </w:r>
    </w:p>
    <w:p w:rsidR="00431ACD" w:rsidRPr="003652E0" w:rsidRDefault="00FD56EA" w:rsidP="00431ACD">
      <w:pPr>
        <w:tabs>
          <w:tab w:val="left" w:pos="900"/>
          <w:tab w:val="left" w:pos="1440"/>
        </w:tabs>
        <w:spacing w:before="120" w:after="120" w:line="380" w:lineRule="exact"/>
        <w:ind w:left="600" w:hanging="600"/>
        <w:jc w:val="thaiDistribute"/>
        <w:rPr>
          <w:rFonts w:ascii="Arial" w:eastAsia="Arial Unicode MS" w:hAnsi="Arial" w:cs="Arial Unicode MS"/>
          <w:sz w:val="22"/>
          <w:szCs w:val="22"/>
        </w:rPr>
      </w:pPr>
      <w:r w:rsidRPr="003652E0">
        <w:rPr>
          <w:rFonts w:ascii="Arial" w:hAnsi="Arial"/>
          <w:sz w:val="22"/>
          <w:szCs w:val="22"/>
        </w:rPr>
        <w:tab/>
      </w:r>
      <w:r w:rsidR="00431ACD" w:rsidRPr="003652E0">
        <w:rPr>
          <w:rFonts w:ascii="Arial" w:eastAsia="Arial Unicode MS" w:hAnsi="Arial" w:cs="Arial Unicode MS"/>
          <w:sz w:val="22"/>
          <w:szCs w:val="22"/>
        </w:rPr>
        <w:t>Operating segment information is reported in a manner consistent with the internal reports that are regularly reviewed by the chief operating decision maker</w:t>
      </w:r>
      <w:r w:rsidR="00F03AE1" w:rsidRPr="003652E0">
        <w:rPr>
          <w:rFonts w:ascii="Arial" w:eastAsia="Arial Unicode MS" w:hAnsi="Arial" w:cs="Arial Unicode MS"/>
          <w:sz w:val="22"/>
          <w:szCs w:val="22"/>
        </w:rPr>
        <w:t xml:space="preserve"> in order to make decision about the allocation of resources to the segment and assess its performance</w:t>
      </w:r>
      <w:r w:rsidR="00431ACD" w:rsidRPr="003652E0">
        <w:rPr>
          <w:rFonts w:ascii="Arial" w:eastAsia="Arial Unicode MS" w:hAnsi="Arial" w:cs="Arial Unicode MS"/>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rsidR="00907C46" w:rsidRPr="003652E0" w:rsidRDefault="00431ACD" w:rsidP="00965B83">
      <w:pPr>
        <w:tabs>
          <w:tab w:val="left" w:pos="2160"/>
          <w:tab w:val="right" w:pos="5040"/>
          <w:tab w:val="right" w:pos="6300"/>
          <w:tab w:val="right" w:pos="8100"/>
          <w:tab w:val="right" w:pos="9620"/>
        </w:tabs>
        <w:spacing w:before="120" w:after="120" w:line="380" w:lineRule="exact"/>
        <w:ind w:left="600" w:right="-43" w:hanging="600"/>
        <w:jc w:val="both"/>
        <w:rPr>
          <w:rFonts w:ascii="Arial" w:eastAsia="Arial Unicode MS" w:hAnsi="Arial" w:cs="Arial Unicode MS"/>
          <w:sz w:val="22"/>
          <w:szCs w:val="22"/>
        </w:rPr>
      </w:pPr>
      <w:r w:rsidRPr="003652E0">
        <w:rPr>
          <w:rFonts w:ascii="Arial" w:eastAsia="Arial Unicode MS" w:hAnsi="Arial" w:cs="Arial Unicode MS"/>
          <w:sz w:val="22"/>
          <w:szCs w:val="22"/>
        </w:rPr>
        <w:tab/>
        <w:t xml:space="preserve">For management purposes, the Company and its subsidiaries have </w:t>
      </w:r>
      <w:r w:rsidRPr="003652E0">
        <w:rPr>
          <w:rFonts w:ascii="Arial" w:hAnsi="Arial"/>
          <w:sz w:val="22"/>
          <w:szCs w:val="22"/>
        </w:rPr>
        <w:t>a single industry segment, the manufacture and distribution of polyester films, metalli</w:t>
      </w:r>
      <w:r w:rsidR="002F3D9C" w:rsidRPr="003652E0">
        <w:rPr>
          <w:rFonts w:ascii="Arial" w:hAnsi="Arial"/>
          <w:sz w:val="22"/>
          <w:szCs w:val="22"/>
        </w:rPr>
        <w:t>s</w:t>
      </w:r>
      <w:r w:rsidRPr="003652E0">
        <w:rPr>
          <w:rFonts w:ascii="Arial" w:hAnsi="Arial"/>
          <w:sz w:val="22"/>
          <w:szCs w:val="22"/>
        </w:rPr>
        <w:t>ed films, extrusion coated films, cast polypropylene films, silicone coated films and PET resins, and are carried on in two geographic areas in Thailand and overseas countries, as operated by subsidiaries</w:t>
      </w:r>
      <w:r w:rsidR="00965B83" w:rsidRPr="003652E0">
        <w:rPr>
          <w:rFonts w:ascii="Arial" w:eastAsia="Arial Unicode MS" w:hAnsi="Arial" w:cs="Arial Unicode MS"/>
          <w:sz w:val="22"/>
          <w:szCs w:val="22"/>
        </w:rPr>
        <w:t>.</w:t>
      </w:r>
      <w:r w:rsidRPr="003652E0">
        <w:rPr>
          <w:rFonts w:ascii="Arial" w:eastAsia="Arial Unicode MS" w:hAnsi="Arial" w:cs="Arial Unicode MS"/>
          <w:sz w:val="22"/>
          <w:szCs w:val="22"/>
        </w:rPr>
        <w:tab/>
      </w:r>
    </w:p>
    <w:p w:rsidR="004B7DCC" w:rsidRPr="003652E0" w:rsidRDefault="00F566EC" w:rsidP="00431ACD">
      <w:pPr>
        <w:tabs>
          <w:tab w:val="left" w:pos="900"/>
          <w:tab w:val="left" w:pos="1440"/>
        </w:tabs>
        <w:spacing w:before="120" w:after="120" w:line="380" w:lineRule="exact"/>
        <w:ind w:left="600" w:hanging="600"/>
        <w:jc w:val="thaiDistribute"/>
        <w:rPr>
          <w:rFonts w:ascii="Arial" w:eastAsia="Arial Unicode MS" w:hAnsi="Arial" w:cs="Arial Unicode MS"/>
          <w:sz w:val="22"/>
          <w:szCs w:val="22"/>
        </w:rPr>
      </w:pPr>
      <w:r w:rsidRPr="003652E0">
        <w:rPr>
          <w:rFonts w:ascii="Arial" w:eastAsia="Arial Unicode MS" w:hAnsi="Arial" w:cs="Arial Unicode MS"/>
          <w:sz w:val="22"/>
          <w:szCs w:val="22"/>
        </w:rPr>
        <w:tab/>
      </w:r>
      <w:r w:rsidR="00431ACD" w:rsidRPr="003652E0">
        <w:rPr>
          <w:rFonts w:ascii="Arial" w:eastAsia="Arial Unicode MS" w:hAnsi="Arial" w:cs="Arial Unicode MS"/>
          <w:sz w:val="22"/>
          <w:szCs w:val="22"/>
        </w:rPr>
        <w:t xml:space="preserve">The revenue and profit information by </w:t>
      </w:r>
      <w:r w:rsidR="00431ACD" w:rsidRPr="003652E0">
        <w:rPr>
          <w:rFonts w:ascii="Arial" w:hAnsi="Arial"/>
          <w:sz w:val="22"/>
          <w:szCs w:val="22"/>
        </w:rPr>
        <w:t>geographical</w:t>
      </w:r>
      <w:r w:rsidR="00431ACD" w:rsidRPr="003652E0">
        <w:rPr>
          <w:rFonts w:ascii="Arial" w:eastAsia="Arial Unicode MS" w:hAnsi="Arial" w:cs="Arial Unicode MS"/>
          <w:sz w:val="22"/>
          <w:szCs w:val="22"/>
        </w:rPr>
        <w:t xml:space="preserve"> segment in the consolidated financial statements</w:t>
      </w:r>
      <w:r w:rsidR="007C6756" w:rsidRPr="003652E0">
        <w:rPr>
          <w:rFonts w:ascii="Arial" w:eastAsia="Arial Unicode MS" w:hAnsi="Arial" w:cs="Arial Unicode MS"/>
          <w:sz w:val="22"/>
          <w:szCs w:val="22"/>
        </w:rPr>
        <w:t xml:space="preserve"> for</w:t>
      </w:r>
      <w:r w:rsidR="00431ACD" w:rsidRPr="003652E0">
        <w:rPr>
          <w:rFonts w:ascii="Arial" w:eastAsia="Arial Unicode MS" w:hAnsi="Arial" w:cs="Arial Unicode MS"/>
          <w:sz w:val="22"/>
          <w:szCs w:val="22"/>
        </w:rPr>
        <w:t xml:space="preserve"> </w:t>
      </w:r>
      <w:r w:rsidR="00431ACD" w:rsidRPr="003652E0">
        <w:rPr>
          <w:rFonts w:ascii="Arial" w:hAnsi="Arial"/>
          <w:sz w:val="22"/>
          <w:szCs w:val="22"/>
        </w:rPr>
        <w:t xml:space="preserve">the years ended 31 March </w:t>
      </w:r>
      <w:r w:rsidR="00F34DC5" w:rsidRPr="003652E0">
        <w:rPr>
          <w:rFonts w:ascii="Arial" w:hAnsi="Arial"/>
          <w:sz w:val="22"/>
          <w:szCs w:val="22"/>
        </w:rPr>
        <w:t>201</w:t>
      </w:r>
      <w:r w:rsidR="00C3489F" w:rsidRPr="003652E0">
        <w:rPr>
          <w:rFonts w:ascii="Arial" w:hAnsi="Arial"/>
          <w:sz w:val="22"/>
          <w:szCs w:val="22"/>
        </w:rPr>
        <w:t>9</w:t>
      </w:r>
      <w:r w:rsidR="00B376EC" w:rsidRPr="003652E0">
        <w:rPr>
          <w:rFonts w:ascii="Arial" w:hAnsi="Arial"/>
          <w:sz w:val="22"/>
          <w:szCs w:val="22"/>
        </w:rPr>
        <w:t xml:space="preserve"> and </w:t>
      </w:r>
      <w:r w:rsidR="00C3489F" w:rsidRPr="003652E0">
        <w:rPr>
          <w:rFonts w:ascii="Arial" w:hAnsi="Arial"/>
          <w:sz w:val="22"/>
          <w:szCs w:val="22"/>
        </w:rPr>
        <w:t>2018</w:t>
      </w:r>
      <w:r w:rsidR="00431ACD" w:rsidRPr="003652E0">
        <w:rPr>
          <w:rFonts w:ascii="Arial" w:hAnsi="Arial"/>
          <w:sz w:val="22"/>
          <w:szCs w:val="22"/>
        </w:rPr>
        <w:t xml:space="preserve"> </w:t>
      </w:r>
      <w:r w:rsidR="00F23FB5">
        <w:rPr>
          <w:rFonts w:ascii="Arial" w:hAnsi="Arial"/>
          <w:sz w:val="22"/>
          <w:szCs w:val="22"/>
        </w:rPr>
        <w:t>were</w:t>
      </w:r>
      <w:r w:rsidR="00431ACD" w:rsidRPr="003652E0">
        <w:rPr>
          <w:rFonts w:ascii="Arial" w:hAnsi="Arial"/>
          <w:sz w:val="22"/>
          <w:szCs w:val="22"/>
        </w:rPr>
        <w:t xml:space="preserve"> as follows</w:t>
      </w:r>
      <w:r w:rsidR="00431ACD" w:rsidRPr="003652E0">
        <w:rPr>
          <w:rFonts w:ascii="Arial" w:eastAsia="Arial Unicode MS" w:hAnsi="Arial" w:cs="Arial Unicode MS"/>
          <w:sz w:val="22"/>
          <w:szCs w:val="22"/>
        </w:rPr>
        <w:t>:</w:t>
      </w:r>
    </w:p>
    <w:tbl>
      <w:tblPr>
        <w:tblStyle w:val="TableGrid"/>
        <w:tblW w:w="98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FD56EA" w:rsidRPr="003652E0" w:rsidTr="009D6E2D">
        <w:trPr>
          <w:tblHeader/>
        </w:trPr>
        <w:tc>
          <w:tcPr>
            <w:tcW w:w="9840" w:type="dxa"/>
            <w:gridSpan w:val="9"/>
          </w:tcPr>
          <w:p w:rsidR="00FD56EA" w:rsidRPr="003652E0" w:rsidRDefault="00793564" w:rsidP="00B071AB">
            <w:pPr>
              <w:tabs>
                <w:tab w:val="left" w:pos="900"/>
                <w:tab w:val="left" w:pos="1440"/>
              </w:tabs>
              <w:spacing w:line="300" w:lineRule="exact"/>
              <w:jc w:val="right"/>
              <w:rPr>
                <w:rFonts w:ascii="Arial" w:hAnsi="Arial"/>
                <w:sz w:val="16"/>
                <w:szCs w:val="16"/>
              </w:rPr>
            </w:pPr>
            <w:r w:rsidRPr="003652E0">
              <w:rPr>
                <w:rFonts w:ascii="Arial" w:hAnsi="Arial"/>
                <w:sz w:val="16"/>
                <w:szCs w:val="16"/>
              </w:rPr>
              <w:t xml:space="preserve"> </w:t>
            </w:r>
            <w:r w:rsidR="00FD56EA" w:rsidRPr="003652E0">
              <w:rPr>
                <w:rFonts w:ascii="Arial" w:hAnsi="Arial"/>
                <w:sz w:val="16"/>
                <w:szCs w:val="16"/>
              </w:rPr>
              <w:t>(Unit: Million Baht)</w:t>
            </w:r>
          </w:p>
        </w:tc>
      </w:tr>
      <w:tr w:rsidR="00FD56EA" w:rsidRPr="003652E0" w:rsidTr="009D6E2D">
        <w:trPr>
          <w:tblHeader/>
        </w:trPr>
        <w:tc>
          <w:tcPr>
            <w:tcW w:w="2610" w:type="dxa"/>
          </w:tcPr>
          <w:p w:rsidR="00FD56EA" w:rsidRPr="003652E0" w:rsidRDefault="00FD56EA" w:rsidP="00B071AB">
            <w:pPr>
              <w:tabs>
                <w:tab w:val="left" w:pos="900"/>
                <w:tab w:val="left" w:pos="1440"/>
              </w:tabs>
              <w:spacing w:line="300" w:lineRule="exact"/>
              <w:jc w:val="thaiDistribute"/>
              <w:rPr>
                <w:rFonts w:ascii="Arial" w:hAnsi="Arial"/>
                <w:sz w:val="16"/>
                <w:szCs w:val="16"/>
              </w:rPr>
            </w:pPr>
          </w:p>
        </w:tc>
        <w:tc>
          <w:tcPr>
            <w:tcW w:w="1740" w:type="dxa"/>
            <w:gridSpan w:val="2"/>
            <w:vAlign w:val="bottom"/>
          </w:tcPr>
          <w:p w:rsidR="00FD56EA" w:rsidRPr="003652E0"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3652E0">
              <w:rPr>
                <w:rFonts w:ascii="Arial" w:hAnsi="Arial"/>
                <w:sz w:val="16"/>
                <w:szCs w:val="16"/>
              </w:rPr>
              <w:t>Thailand</w:t>
            </w:r>
          </w:p>
        </w:tc>
        <w:tc>
          <w:tcPr>
            <w:tcW w:w="1740" w:type="dxa"/>
            <w:gridSpan w:val="2"/>
            <w:vAlign w:val="bottom"/>
          </w:tcPr>
          <w:p w:rsidR="00FD56EA" w:rsidRPr="003652E0" w:rsidRDefault="00CA3992" w:rsidP="00B071AB">
            <w:pPr>
              <w:pBdr>
                <w:bottom w:val="single" w:sz="4" w:space="1" w:color="auto"/>
              </w:pBdr>
              <w:tabs>
                <w:tab w:val="left" w:pos="900"/>
                <w:tab w:val="left" w:pos="1440"/>
              </w:tabs>
              <w:spacing w:line="300" w:lineRule="exact"/>
              <w:jc w:val="center"/>
              <w:rPr>
                <w:rFonts w:ascii="Arial" w:hAnsi="Arial"/>
                <w:sz w:val="16"/>
                <w:szCs w:val="16"/>
              </w:rPr>
            </w:pPr>
            <w:r w:rsidRPr="003652E0">
              <w:rPr>
                <w:rFonts w:ascii="Arial" w:hAnsi="Arial"/>
                <w:sz w:val="16"/>
                <w:szCs w:val="16"/>
              </w:rPr>
              <w:t>Overseas countries</w:t>
            </w:r>
          </w:p>
        </w:tc>
        <w:tc>
          <w:tcPr>
            <w:tcW w:w="2010" w:type="dxa"/>
            <w:gridSpan w:val="2"/>
            <w:vAlign w:val="bottom"/>
          </w:tcPr>
          <w:p w:rsidR="00860653" w:rsidRPr="003652E0"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3652E0">
              <w:rPr>
                <w:rFonts w:ascii="Arial" w:hAnsi="Arial"/>
                <w:sz w:val="16"/>
                <w:szCs w:val="16"/>
              </w:rPr>
              <w:t>Elimination</w:t>
            </w:r>
            <w:r w:rsidRPr="003652E0">
              <w:rPr>
                <w:rFonts w:ascii="Arial" w:hAnsi="Arial"/>
                <w:sz w:val="16"/>
                <w:szCs w:val="16"/>
                <w:cs/>
              </w:rPr>
              <w:t xml:space="preserve"> </w:t>
            </w:r>
            <w:r w:rsidRPr="003652E0">
              <w:rPr>
                <w:rFonts w:ascii="Arial" w:hAnsi="Arial"/>
                <w:sz w:val="16"/>
                <w:szCs w:val="16"/>
              </w:rPr>
              <w:t xml:space="preserve">of </w:t>
            </w:r>
          </w:p>
          <w:p w:rsidR="00FD56EA" w:rsidRPr="003652E0"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3652E0">
              <w:rPr>
                <w:rFonts w:ascii="Arial" w:hAnsi="Arial"/>
                <w:sz w:val="16"/>
                <w:szCs w:val="16"/>
              </w:rPr>
              <w:t>inter-segment revenues</w:t>
            </w:r>
          </w:p>
        </w:tc>
        <w:tc>
          <w:tcPr>
            <w:tcW w:w="1740" w:type="dxa"/>
            <w:gridSpan w:val="2"/>
            <w:vAlign w:val="bottom"/>
          </w:tcPr>
          <w:p w:rsidR="00FD56EA" w:rsidRPr="003652E0"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3652E0">
              <w:rPr>
                <w:rFonts w:ascii="Arial" w:hAnsi="Arial"/>
                <w:sz w:val="16"/>
                <w:szCs w:val="16"/>
              </w:rPr>
              <w:t>Consolidation</w:t>
            </w:r>
          </w:p>
        </w:tc>
      </w:tr>
      <w:tr w:rsidR="00C3489F" w:rsidRPr="003652E0" w:rsidTr="009D6E2D">
        <w:trPr>
          <w:tblHeader/>
        </w:trPr>
        <w:tc>
          <w:tcPr>
            <w:tcW w:w="2610" w:type="dxa"/>
          </w:tcPr>
          <w:p w:rsidR="00C3489F" w:rsidRPr="003652E0" w:rsidRDefault="00C3489F" w:rsidP="00C3489F">
            <w:pPr>
              <w:tabs>
                <w:tab w:val="left" w:pos="900"/>
                <w:tab w:val="left" w:pos="1440"/>
              </w:tabs>
              <w:spacing w:line="300" w:lineRule="exact"/>
              <w:jc w:val="thaiDistribute"/>
              <w:rPr>
                <w:rFonts w:ascii="Arial" w:hAnsi="Arial"/>
                <w:sz w:val="16"/>
                <w:szCs w:val="16"/>
              </w:rPr>
            </w:pPr>
          </w:p>
        </w:tc>
        <w:tc>
          <w:tcPr>
            <w:tcW w:w="87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2019</w:t>
            </w:r>
          </w:p>
        </w:tc>
        <w:tc>
          <w:tcPr>
            <w:tcW w:w="87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2018</w:t>
            </w:r>
          </w:p>
        </w:tc>
        <w:tc>
          <w:tcPr>
            <w:tcW w:w="87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2019</w:t>
            </w:r>
          </w:p>
        </w:tc>
        <w:tc>
          <w:tcPr>
            <w:tcW w:w="87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2018</w:t>
            </w:r>
          </w:p>
        </w:tc>
        <w:tc>
          <w:tcPr>
            <w:tcW w:w="102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2019</w:t>
            </w:r>
          </w:p>
        </w:tc>
        <w:tc>
          <w:tcPr>
            <w:tcW w:w="99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2018</w:t>
            </w:r>
          </w:p>
        </w:tc>
        <w:tc>
          <w:tcPr>
            <w:tcW w:w="87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2019</w:t>
            </w:r>
          </w:p>
        </w:tc>
        <w:tc>
          <w:tcPr>
            <w:tcW w:w="870" w:type="dxa"/>
          </w:tcPr>
          <w:p w:rsidR="00C3489F" w:rsidRPr="003652E0" w:rsidRDefault="00C3489F" w:rsidP="00C3489F">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3652E0">
              <w:rPr>
                <w:rFonts w:ascii="Arial" w:hAnsi="Arial"/>
                <w:sz w:val="16"/>
                <w:szCs w:val="16"/>
              </w:rPr>
              <w:t>2018</w:t>
            </w:r>
          </w:p>
        </w:tc>
      </w:tr>
      <w:tr w:rsidR="00C3489F" w:rsidRPr="003652E0" w:rsidTr="009D6E2D">
        <w:tc>
          <w:tcPr>
            <w:tcW w:w="2610" w:type="dxa"/>
          </w:tcPr>
          <w:p w:rsidR="00C3489F" w:rsidRPr="003652E0" w:rsidRDefault="00C3489F" w:rsidP="00C3489F">
            <w:pPr>
              <w:tabs>
                <w:tab w:val="left" w:pos="900"/>
                <w:tab w:val="left" w:pos="1440"/>
              </w:tabs>
              <w:spacing w:line="300" w:lineRule="exact"/>
              <w:rPr>
                <w:rFonts w:ascii="Arial" w:hAnsi="Arial"/>
                <w:sz w:val="16"/>
                <w:szCs w:val="16"/>
              </w:rPr>
            </w:pPr>
            <w:r w:rsidRPr="003652E0">
              <w:rPr>
                <w:rFonts w:ascii="Arial" w:hAnsi="Arial"/>
                <w:sz w:val="16"/>
                <w:szCs w:val="16"/>
              </w:rPr>
              <w:t>Sales to external customers</w:t>
            </w:r>
          </w:p>
        </w:tc>
        <w:tc>
          <w:tcPr>
            <w:tcW w:w="870" w:type="dxa"/>
            <w:vAlign w:val="bottom"/>
          </w:tcPr>
          <w:p w:rsidR="00C3489F" w:rsidRPr="003652E0" w:rsidRDefault="00D95E3D" w:rsidP="00C3489F">
            <w:pPr>
              <w:tabs>
                <w:tab w:val="decimal" w:pos="612"/>
              </w:tabs>
              <w:spacing w:line="300" w:lineRule="exact"/>
              <w:rPr>
                <w:rFonts w:ascii="Arial" w:hAnsi="Arial"/>
                <w:sz w:val="16"/>
                <w:szCs w:val="16"/>
              </w:rPr>
            </w:pPr>
            <w:r w:rsidRPr="003652E0">
              <w:rPr>
                <w:rFonts w:ascii="Arial" w:hAnsi="Arial"/>
                <w:sz w:val="16"/>
                <w:szCs w:val="16"/>
              </w:rPr>
              <w:t>5,056</w:t>
            </w:r>
          </w:p>
        </w:tc>
        <w:tc>
          <w:tcPr>
            <w:tcW w:w="87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4,404</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9,690</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8,269</w:t>
            </w:r>
          </w:p>
        </w:tc>
        <w:tc>
          <w:tcPr>
            <w:tcW w:w="1020" w:type="dxa"/>
            <w:vAlign w:val="bottom"/>
          </w:tcPr>
          <w:p w:rsidR="00C3489F" w:rsidRPr="003652E0" w:rsidRDefault="00FE7AB7" w:rsidP="00C3489F">
            <w:pPr>
              <w:tabs>
                <w:tab w:val="decimal" w:pos="612"/>
              </w:tabs>
              <w:spacing w:line="300" w:lineRule="exact"/>
              <w:rPr>
                <w:rFonts w:ascii="Arial" w:hAnsi="Arial"/>
                <w:sz w:val="16"/>
                <w:szCs w:val="16"/>
              </w:rPr>
            </w:pPr>
            <w:r w:rsidRPr="003652E0">
              <w:rPr>
                <w:rFonts w:ascii="Arial" w:hAnsi="Arial"/>
                <w:sz w:val="16"/>
                <w:szCs w:val="16"/>
              </w:rPr>
              <w:t>-</w:t>
            </w:r>
          </w:p>
        </w:tc>
        <w:tc>
          <w:tcPr>
            <w:tcW w:w="99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14,746</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12,673</w:t>
            </w:r>
          </w:p>
        </w:tc>
      </w:tr>
      <w:tr w:rsidR="00C3489F" w:rsidRPr="003652E0" w:rsidTr="009D6E2D">
        <w:tc>
          <w:tcPr>
            <w:tcW w:w="2610" w:type="dxa"/>
          </w:tcPr>
          <w:p w:rsidR="00C3489F" w:rsidRPr="003652E0" w:rsidRDefault="00C3489F" w:rsidP="00C3489F">
            <w:pPr>
              <w:tabs>
                <w:tab w:val="left" w:pos="900"/>
                <w:tab w:val="left" w:pos="1440"/>
              </w:tabs>
              <w:spacing w:line="300" w:lineRule="exact"/>
              <w:rPr>
                <w:rFonts w:ascii="Arial" w:hAnsi="Arial"/>
                <w:sz w:val="16"/>
                <w:szCs w:val="16"/>
              </w:rPr>
            </w:pPr>
            <w:r w:rsidRPr="003652E0">
              <w:rPr>
                <w:rFonts w:ascii="Arial" w:hAnsi="Arial"/>
                <w:sz w:val="16"/>
                <w:szCs w:val="16"/>
              </w:rPr>
              <w:t>Inter-segment sales</w:t>
            </w:r>
          </w:p>
        </w:tc>
        <w:tc>
          <w:tcPr>
            <w:tcW w:w="870" w:type="dxa"/>
            <w:vAlign w:val="bottom"/>
          </w:tcPr>
          <w:p w:rsidR="00C3489F" w:rsidRPr="003652E0" w:rsidRDefault="00D95E3D" w:rsidP="00C3489F">
            <w:pPr>
              <w:pBdr>
                <w:bottom w:val="single" w:sz="4" w:space="1" w:color="auto"/>
              </w:pBdr>
              <w:tabs>
                <w:tab w:val="decimal" w:pos="612"/>
              </w:tabs>
              <w:spacing w:line="300" w:lineRule="exact"/>
              <w:rPr>
                <w:rFonts w:ascii="Arial" w:hAnsi="Arial"/>
                <w:sz w:val="16"/>
                <w:szCs w:val="16"/>
              </w:rPr>
            </w:pPr>
            <w:r w:rsidRPr="003652E0">
              <w:rPr>
                <w:rFonts w:ascii="Arial" w:hAnsi="Arial"/>
                <w:sz w:val="16"/>
                <w:szCs w:val="16"/>
              </w:rPr>
              <w:t>1,753</w:t>
            </w:r>
          </w:p>
        </w:tc>
        <w:tc>
          <w:tcPr>
            <w:tcW w:w="870" w:type="dxa"/>
            <w:vAlign w:val="bottom"/>
          </w:tcPr>
          <w:p w:rsidR="00C3489F" w:rsidRPr="003652E0" w:rsidRDefault="00C3489F" w:rsidP="00C3489F">
            <w:pPr>
              <w:pBdr>
                <w:bottom w:val="single" w:sz="4" w:space="1" w:color="auto"/>
              </w:pBdr>
              <w:tabs>
                <w:tab w:val="decimal" w:pos="612"/>
              </w:tabs>
              <w:spacing w:line="300" w:lineRule="exact"/>
              <w:rPr>
                <w:rFonts w:ascii="Arial" w:hAnsi="Arial"/>
                <w:sz w:val="16"/>
                <w:szCs w:val="16"/>
              </w:rPr>
            </w:pPr>
            <w:r w:rsidRPr="003652E0">
              <w:rPr>
                <w:rFonts w:ascii="Arial" w:hAnsi="Arial"/>
                <w:sz w:val="16"/>
                <w:szCs w:val="16"/>
              </w:rPr>
              <w:t>1,226</w:t>
            </w:r>
          </w:p>
        </w:tc>
        <w:tc>
          <w:tcPr>
            <w:tcW w:w="870" w:type="dxa"/>
            <w:vAlign w:val="bottom"/>
          </w:tcPr>
          <w:p w:rsidR="00C3489F" w:rsidRPr="003652E0" w:rsidRDefault="00FE7AB7"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832</w:t>
            </w:r>
          </w:p>
        </w:tc>
        <w:tc>
          <w:tcPr>
            <w:tcW w:w="870" w:type="dxa"/>
            <w:vAlign w:val="bottom"/>
          </w:tcPr>
          <w:p w:rsidR="00C3489F" w:rsidRPr="003652E0" w:rsidRDefault="00C3489F"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672</w:t>
            </w:r>
          </w:p>
        </w:tc>
        <w:tc>
          <w:tcPr>
            <w:tcW w:w="1020" w:type="dxa"/>
            <w:vAlign w:val="bottom"/>
          </w:tcPr>
          <w:p w:rsidR="00C3489F" w:rsidRPr="003652E0" w:rsidRDefault="00FE7AB7" w:rsidP="00C3489F">
            <w:pPr>
              <w:pBdr>
                <w:bottom w:val="single" w:sz="4" w:space="1" w:color="auto"/>
              </w:pBdr>
              <w:tabs>
                <w:tab w:val="decimal" w:pos="612"/>
              </w:tabs>
              <w:spacing w:line="300" w:lineRule="exact"/>
              <w:rPr>
                <w:rFonts w:ascii="Arial" w:hAnsi="Arial"/>
                <w:sz w:val="16"/>
                <w:szCs w:val="16"/>
              </w:rPr>
            </w:pPr>
            <w:r w:rsidRPr="003652E0">
              <w:rPr>
                <w:rFonts w:ascii="Arial" w:hAnsi="Arial"/>
                <w:sz w:val="16"/>
                <w:szCs w:val="16"/>
              </w:rPr>
              <w:t>(2,585)</w:t>
            </w:r>
          </w:p>
        </w:tc>
        <w:tc>
          <w:tcPr>
            <w:tcW w:w="990" w:type="dxa"/>
            <w:vAlign w:val="bottom"/>
          </w:tcPr>
          <w:p w:rsidR="00C3489F" w:rsidRPr="003652E0" w:rsidRDefault="00C3489F" w:rsidP="00C3489F">
            <w:pPr>
              <w:pBdr>
                <w:bottom w:val="single" w:sz="4" w:space="1" w:color="auto"/>
              </w:pBdr>
              <w:tabs>
                <w:tab w:val="decimal" w:pos="612"/>
              </w:tabs>
              <w:spacing w:line="300" w:lineRule="exact"/>
              <w:rPr>
                <w:rFonts w:ascii="Arial" w:hAnsi="Arial"/>
                <w:sz w:val="16"/>
                <w:szCs w:val="16"/>
              </w:rPr>
            </w:pPr>
            <w:r w:rsidRPr="003652E0">
              <w:rPr>
                <w:rFonts w:ascii="Arial" w:hAnsi="Arial"/>
                <w:sz w:val="16"/>
                <w:szCs w:val="16"/>
              </w:rPr>
              <w:t>(1,898)</w:t>
            </w:r>
          </w:p>
        </w:tc>
        <w:tc>
          <w:tcPr>
            <w:tcW w:w="870" w:type="dxa"/>
            <w:vAlign w:val="bottom"/>
          </w:tcPr>
          <w:p w:rsidR="00C3489F" w:rsidRPr="003652E0" w:rsidRDefault="00FE7AB7"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w:t>
            </w:r>
          </w:p>
        </w:tc>
        <w:tc>
          <w:tcPr>
            <w:tcW w:w="870" w:type="dxa"/>
            <w:vAlign w:val="bottom"/>
          </w:tcPr>
          <w:p w:rsidR="00C3489F" w:rsidRPr="003652E0" w:rsidRDefault="00C3489F"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w:t>
            </w:r>
          </w:p>
        </w:tc>
      </w:tr>
      <w:tr w:rsidR="00C3489F" w:rsidRPr="003652E0" w:rsidTr="009D6E2D">
        <w:tc>
          <w:tcPr>
            <w:tcW w:w="2610" w:type="dxa"/>
          </w:tcPr>
          <w:p w:rsidR="00C3489F" w:rsidRPr="003652E0" w:rsidRDefault="00C3489F" w:rsidP="00C3489F">
            <w:pPr>
              <w:tabs>
                <w:tab w:val="left" w:pos="900"/>
                <w:tab w:val="left" w:pos="1440"/>
              </w:tabs>
              <w:spacing w:line="300" w:lineRule="exact"/>
              <w:rPr>
                <w:rFonts w:ascii="Arial" w:hAnsi="Arial"/>
                <w:sz w:val="16"/>
                <w:szCs w:val="16"/>
                <w:cs/>
              </w:rPr>
            </w:pPr>
            <w:r w:rsidRPr="003652E0">
              <w:rPr>
                <w:rFonts w:ascii="Arial" w:hAnsi="Arial"/>
                <w:sz w:val="16"/>
                <w:szCs w:val="16"/>
              </w:rPr>
              <w:t>Total sales</w:t>
            </w:r>
          </w:p>
        </w:tc>
        <w:tc>
          <w:tcPr>
            <w:tcW w:w="870" w:type="dxa"/>
            <w:vAlign w:val="bottom"/>
          </w:tcPr>
          <w:p w:rsidR="00C3489F" w:rsidRPr="003652E0" w:rsidRDefault="00D95E3D" w:rsidP="00C3489F">
            <w:pPr>
              <w:pBdr>
                <w:top w:val="single" w:sz="4" w:space="1" w:color="auto"/>
                <w:bottom w:val="double" w:sz="4" w:space="1" w:color="auto"/>
              </w:pBdr>
              <w:tabs>
                <w:tab w:val="decimal" w:pos="612"/>
              </w:tabs>
              <w:spacing w:line="300" w:lineRule="exact"/>
              <w:rPr>
                <w:rFonts w:ascii="Arial" w:hAnsi="Arial"/>
                <w:sz w:val="16"/>
                <w:szCs w:val="16"/>
              </w:rPr>
            </w:pPr>
            <w:r w:rsidRPr="003652E0">
              <w:rPr>
                <w:rFonts w:ascii="Arial" w:hAnsi="Arial"/>
                <w:sz w:val="16"/>
                <w:szCs w:val="16"/>
              </w:rPr>
              <w:t>6,809</w:t>
            </w:r>
          </w:p>
        </w:tc>
        <w:tc>
          <w:tcPr>
            <w:tcW w:w="870" w:type="dxa"/>
            <w:vAlign w:val="bottom"/>
          </w:tcPr>
          <w:p w:rsidR="00C3489F" w:rsidRPr="003652E0" w:rsidRDefault="00C3489F" w:rsidP="00C3489F">
            <w:pPr>
              <w:pBdr>
                <w:top w:val="single" w:sz="4" w:space="1" w:color="auto"/>
                <w:bottom w:val="double" w:sz="4" w:space="1" w:color="auto"/>
              </w:pBdr>
              <w:tabs>
                <w:tab w:val="decimal" w:pos="612"/>
              </w:tabs>
              <w:spacing w:line="300" w:lineRule="exact"/>
              <w:rPr>
                <w:rFonts w:ascii="Arial" w:hAnsi="Arial"/>
                <w:sz w:val="16"/>
                <w:szCs w:val="16"/>
              </w:rPr>
            </w:pPr>
            <w:r w:rsidRPr="003652E0">
              <w:rPr>
                <w:rFonts w:ascii="Arial" w:hAnsi="Arial"/>
                <w:sz w:val="16"/>
                <w:szCs w:val="16"/>
              </w:rPr>
              <w:t>5,630</w:t>
            </w:r>
          </w:p>
        </w:tc>
        <w:tc>
          <w:tcPr>
            <w:tcW w:w="870" w:type="dxa"/>
            <w:vAlign w:val="bottom"/>
          </w:tcPr>
          <w:p w:rsidR="00C3489F" w:rsidRPr="003652E0" w:rsidRDefault="00FE7AB7" w:rsidP="00C3489F">
            <w:pPr>
              <w:pBdr>
                <w:top w:val="single" w:sz="4" w:space="1" w:color="auto"/>
                <w:bottom w:val="double" w:sz="4" w:space="1" w:color="auto"/>
              </w:pBdr>
              <w:tabs>
                <w:tab w:val="decimal" w:pos="552"/>
              </w:tabs>
              <w:spacing w:line="300" w:lineRule="exact"/>
              <w:rPr>
                <w:rFonts w:ascii="Arial" w:hAnsi="Arial"/>
                <w:sz w:val="16"/>
                <w:szCs w:val="16"/>
              </w:rPr>
            </w:pPr>
            <w:r w:rsidRPr="003652E0">
              <w:rPr>
                <w:rFonts w:ascii="Arial" w:hAnsi="Arial"/>
                <w:sz w:val="16"/>
                <w:szCs w:val="16"/>
              </w:rPr>
              <w:t>10,522</w:t>
            </w:r>
          </w:p>
        </w:tc>
        <w:tc>
          <w:tcPr>
            <w:tcW w:w="870" w:type="dxa"/>
            <w:vAlign w:val="bottom"/>
          </w:tcPr>
          <w:p w:rsidR="00C3489F" w:rsidRPr="003652E0" w:rsidRDefault="00C3489F" w:rsidP="00C3489F">
            <w:pPr>
              <w:pBdr>
                <w:top w:val="single" w:sz="4" w:space="1" w:color="auto"/>
                <w:bottom w:val="double" w:sz="4" w:space="1" w:color="auto"/>
              </w:pBdr>
              <w:tabs>
                <w:tab w:val="decimal" w:pos="552"/>
              </w:tabs>
              <w:spacing w:line="300" w:lineRule="exact"/>
              <w:rPr>
                <w:rFonts w:ascii="Arial" w:hAnsi="Arial"/>
                <w:sz w:val="16"/>
                <w:szCs w:val="16"/>
              </w:rPr>
            </w:pPr>
            <w:r w:rsidRPr="003652E0">
              <w:rPr>
                <w:rFonts w:ascii="Arial" w:hAnsi="Arial"/>
                <w:sz w:val="16"/>
                <w:szCs w:val="16"/>
              </w:rPr>
              <w:t>8,941</w:t>
            </w:r>
          </w:p>
        </w:tc>
        <w:tc>
          <w:tcPr>
            <w:tcW w:w="1020" w:type="dxa"/>
            <w:vAlign w:val="bottom"/>
          </w:tcPr>
          <w:p w:rsidR="00C3489F" w:rsidRPr="003652E0" w:rsidRDefault="00FE7AB7" w:rsidP="00C3489F">
            <w:pPr>
              <w:pBdr>
                <w:top w:val="single" w:sz="4" w:space="1" w:color="auto"/>
                <w:bottom w:val="double" w:sz="4" w:space="1" w:color="auto"/>
              </w:pBdr>
              <w:tabs>
                <w:tab w:val="decimal" w:pos="612"/>
              </w:tabs>
              <w:spacing w:line="300" w:lineRule="exact"/>
              <w:rPr>
                <w:rFonts w:ascii="Arial" w:hAnsi="Arial"/>
                <w:sz w:val="16"/>
                <w:szCs w:val="16"/>
              </w:rPr>
            </w:pPr>
            <w:r w:rsidRPr="003652E0">
              <w:rPr>
                <w:rFonts w:ascii="Arial" w:hAnsi="Arial"/>
                <w:sz w:val="16"/>
                <w:szCs w:val="16"/>
              </w:rPr>
              <w:t>(2,585)</w:t>
            </w:r>
          </w:p>
        </w:tc>
        <w:tc>
          <w:tcPr>
            <w:tcW w:w="990" w:type="dxa"/>
            <w:vAlign w:val="bottom"/>
          </w:tcPr>
          <w:p w:rsidR="00C3489F" w:rsidRPr="003652E0" w:rsidRDefault="00C3489F" w:rsidP="00C3489F">
            <w:pPr>
              <w:pBdr>
                <w:top w:val="single" w:sz="4" w:space="1" w:color="auto"/>
                <w:bottom w:val="double" w:sz="4" w:space="1" w:color="auto"/>
              </w:pBdr>
              <w:tabs>
                <w:tab w:val="decimal" w:pos="612"/>
              </w:tabs>
              <w:spacing w:line="300" w:lineRule="exact"/>
              <w:rPr>
                <w:rFonts w:ascii="Arial" w:hAnsi="Arial"/>
                <w:sz w:val="16"/>
                <w:szCs w:val="16"/>
              </w:rPr>
            </w:pPr>
            <w:r w:rsidRPr="003652E0">
              <w:rPr>
                <w:rFonts w:ascii="Arial" w:hAnsi="Arial"/>
                <w:sz w:val="16"/>
                <w:szCs w:val="16"/>
              </w:rPr>
              <w:t>(1,898)</w:t>
            </w:r>
          </w:p>
        </w:tc>
        <w:tc>
          <w:tcPr>
            <w:tcW w:w="870" w:type="dxa"/>
            <w:vAlign w:val="bottom"/>
          </w:tcPr>
          <w:p w:rsidR="00C3489F" w:rsidRPr="003652E0" w:rsidRDefault="00FE7AB7" w:rsidP="00C3489F">
            <w:pPr>
              <w:pBdr>
                <w:top w:val="single" w:sz="4" w:space="1" w:color="auto"/>
                <w:bottom w:val="double" w:sz="4" w:space="1" w:color="auto"/>
              </w:pBdr>
              <w:tabs>
                <w:tab w:val="decimal" w:pos="552"/>
              </w:tabs>
              <w:spacing w:line="300" w:lineRule="exact"/>
              <w:rPr>
                <w:rFonts w:ascii="Arial" w:hAnsi="Arial"/>
                <w:sz w:val="16"/>
                <w:szCs w:val="16"/>
              </w:rPr>
            </w:pPr>
            <w:r w:rsidRPr="003652E0">
              <w:rPr>
                <w:rFonts w:ascii="Arial" w:hAnsi="Arial"/>
                <w:sz w:val="16"/>
                <w:szCs w:val="16"/>
              </w:rPr>
              <w:t>14,746</w:t>
            </w:r>
          </w:p>
        </w:tc>
        <w:tc>
          <w:tcPr>
            <w:tcW w:w="870" w:type="dxa"/>
            <w:vAlign w:val="bottom"/>
          </w:tcPr>
          <w:p w:rsidR="00C3489F" w:rsidRPr="003652E0" w:rsidRDefault="00C3489F" w:rsidP="00C3489F">
            <w:pPr>
              <w:pBdr>
                <w:top w:val="single" w:sz="4" w:space="1" w:color="auto"/>
                <w:bottom w:val="double" w:sz="4" w:space="1" w:color="auto"/>
              </w:pBdr>
              <w:tabs>
                <w:tab w:val="decimal" w:pos="552"/>
              </w:tabs>
              <w:spacing w:line="300" w:lineRule="exact"/>
              <w:rPr>
                <w:rFonts w:ascii="Arial" w:hAnsi="Arial"/>
                <w:sz w:val="16"/>
                <w:szCs w:val="16"/>
              </w:rPr>
            </w:pPr>
            <w:r w:rsidRPr="003652E0">
              <w:rPr>
                <w:rFonts w:ascii="Arial" w:hAnsi="Arial"/>
                <w:sz w:val="16"/>
                <w:szCs w:val="16"/>
              </w:rPr>
              <w:t>12,673</w:t>
            </w:r>
          </w:p>
        </w:tc>
      </w:tr>
      <w:tr w:rsidR="00C3489F" w:rsidRPr="003652E0" w:rsidTr="009D6E2D">
        <w:tc>
          <w:tcPr>
            <w:tcW w:w="2610" w:type="dxa"/>
          </w:tcPr>
          <w:p w:rsidR="00C3489F" w:rsidRPr="003652E0" w:rsidRDefault="00C3489F" w:rsidP="00C3489F">
            <w:pPr>
              <w:tabs>
                <w:tab w:val="left" w:pos="900"/>
                <w:tab w:val="left" w:pos="1440"/>
              </w:tabs>
              <w:spacing w:line="300" w:lineRule="exact"/>
              <w:rPr>
                <w:rFonts w:ascii="Arial" w:hAnsi="Arial"/>
                <w:sz w:val="16"/>
                <w:szCs w:val="16"/>
                <w:cs/>
              </w:rPr>
            </w:pPr>
            <w:r w:rsidRPr="003652E0">
              <w:rPr>
                <w:rFonts w:ascii="Arial" w:hAnsi="Arial"/>
                <w:sz w:val="16"/>
                <w:szCs w:val="16"/>
              </w:rPr>
              <w:t>Segment operating profit</w:t>
            </w:r>
          </w:p>
        </w:tc>
        <w:tc>
          <w:tcPr>
            <w:tcW w:w="870" w:type="dxa"/>
            <w:vAlign w:val="bottom"/>
          </w:tcPr>
          <w:p w:rsidR="00C3489F" w:rsidRPr="003652E0" w:rsidRDefault="00FE7AB7" w:rsidP="00C3489F">
            <w:pPr>
              <w:tabs>
                <w:tab w:val="decimal" w:pos="612"/>
              </w:tabs>
              <w:spacing w:line="300" w:lineRule="exact"/>
              <w:rPr>
                <w:rFonts w:ascii="Arial" w:hAnsi="Arial"/>
                <w:sz w:val="16"/>
                <w:szCs w:val="16"/>
              </w:rPr>
            </w:pPr>
            <w:r w:rsidRPr="003652E0">
              <w:rPr>
                <w:rFonts w:ascii="Arial" w:hAnsi="Arial"/>
                <w:sz w:val="16"/>
                <w:szCs w:val="16"/>
              </w:rPr>
              <w:t>861</w:t>
            </w:r>
          </w:p>
        </w:tc>
        <w:tc>
          <w:tcPr>
            <w:tcW w:w="87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330</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1,830</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1,095</w:t>
            </w:r>
          </w:p>
        </w:tc>
        <w:tc>
          <w:tcPr>
            <w:tcW w:w="1020" w:type="dxa"/>
            <w:vAlign w:val="bottom"/>
          </w:tcPr>
          <w:p w:rsidR="00C3489F" w:rsidRPr="003652E0" w:rsidRDefault="00824A74" w:rsidP="00C3489F">
            <w:pPr>
              <w:tabs>
                <w:tab w:val="decimal" w:pos="612"/>
              </w:tabs>
              <w:spacing w:line="300" w:lineRule="exact"/>
              <w:rPr>
                <w:rFonts w:ascii="Arial" w:hAnsi="Arial"/>
                <w:sz w:val="16"/>
                <w:szCs w:val="16"/>
              </w:rPr>
            </w:pPr>
            <w:r>
              <w:rPr>
                <w:rFonts w:ascii="Arial" w:hAnsi="Arial"/>
                <w:sz w:val="16"/>
                <w:szCs w:val="16"/>
              </w:rPr>
              <w:t>(205</w:t>
            </w:r>
            <w:r w:rsidR="00FE7AB7" w:rsidRPr="003652E0">
              <w:rPr>
                <w:rFonts w:ascii="Arial" w:hAnsi="Arial"/>
                <w:sz w:val="16"/>
                <w:szCs w:val="16"/>
              </w:rPr>
              <w:t>)</w:t>
            </w:r>
          </w:p>
        </w:tc>
        <w:tc>
          <w:tcPr>
            <w:tcW w:w="99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(95)</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2,486</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1,330</w:t>
            </w:r>
          </w:p>
        </w:tc>
      </w:tr>
      <w:tr w:rsidR="00C3489F" w:rsidRPr="003652E0" w:rsidTr="009D6E2D">
        <w:tc>
          <w:tcPr>
            <w:tcW w:w="2610" w:type="dxa"/>
          </w:tcPr>
          <w:p w:rsidR="00C3489F" w:rsidRPr="003652E0" w:rsidRDefault="00C3489F" w:rsidP="00C3489F">
            <w:pPr>
              <w:spacing w:line="300" w:lineRule="exact"/>
              <w:ind w:right="-108"/>
              <w:rPr>
                <w:rFonts w:ascii="Arial" w:hAnsi="Arial"/>
                <w:sz w:val="16"/>
                <w:szCs w:val="16"/>
              </w:rPr>
            </w:pPr>
            <w:r w:rsidRPr="003652E0">
              <w:rPr>
                <w:rFonts w:ascii="Arial" w:hAnsi="Arial"/>
                <w:sz w:val="16"/>
                <w:szCs w:val="16"/>
              </w:rPr>
              <w:t>Unallocated expenses:</w:t>
            </w:r>
          </w:p>
        </w:tc>
        <w:tc>
          <w:tcPr>
            <w:tcW w:w="870" w:type="dxa"/>
          </w:tcPr>
          <w:p w:rsidR="00C3489F" w:rsidRPr="003652E0" w:rsidRDefault="00C3489F" w:rsidP="00C3489F">
            <w:pPr>
              <w:tabs>
                <w:tab w:val="decimal" w:pos="612"/>
              </w:tabs>
              <w:spacing w:line="300" w:lineRule="exact"/>
              <w:rPr>
                <w:rFonts w:ascii="Arial" w:hAnsi="Arial"/>
                <w:sz w:val="16"/>
                <w:szCs w:val="16"/>
              </w:rPr>
            </w:pPr>
          </w:p>
        </w:tc>
        <w:tc>
          <w:tcPr>
            <w:tcW w:w="870" w:type="dxa"/>
          </w:tcPr>
          <w:p w:rsidR="00C3489F" w:rsidRPr="003652E0" w:rsidRDefault="00C3489F" w:rsidP="00C3489F">
            <w:pPr>
              <w:tabs>
                <w:tab w:val="decimal" w:pos="61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1020" w:type="dxa"/>
            <w:vAlign w:val="bottom"/>
          </w:tcPr>
          <w:p w:rsidR="00C3489F" w:rsidRPr="003652E0" w:rsidRDefault="00C3489F" w:rsidP="00C3489F">
            <w:pPr>
              <w:tabs>
                <w:tab w:val="decimal" w:pos="492"/>
                <w:tab w:val="decimal" w:pos="732"/>
              </w:tabs>
              <w:spacing w:line="300" w:lineRule="exact"/>
              <w:rPr>
                <w:rFonts w:ascii="Arial" w:hAnsi="Arial"/>
                <w:sz w:val="16"/>
                <w:szCs w:val="16"/>
              </w:rPr>
            </w:pPr>
          </w:p>
        </w:tc>
        <w:tc>
          <w:tcPr>
            <w:tcW w:w="990" w:type="dxa"/>
            <w:vAlign w:val="bottom"/>
          </w:tcPr>
          <w:p w:rsidR="00C3489F" w:rsidRPr="003652E0" w:rsidRDefault="00C3489F" w:rsidP="00C3489F">
            <w:pPr>
              <w:tabs>
                <w:tab w:val="decimal" w:pos="492"/>
                <w:tab w:val="decimal" w:pos="732"/>
              </w:tabs>
              <w:spacing w:line="300" w:lineRule="exact"/>
              <w:rPr>
                <w:rFonts w:ascii="Arial" w:hAnsi="Arial"/>
                <w:sz w:val="16"/>
                <w:szCs w:val="16"/>
              </w:rPr>
            </w:pP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p>
        </w:tc>
      </w:tr>
      <w:tr w:rsidR="00C3489F" w:rsidRPr="003652E0" w:rsidTr="009D6E2D">
        <w:tc>
          <w:tcPr>
            <w:tcW w:w="2610" w:type="dxa"/>
          </w:tcPr>
          <w:p w:rsidR="00C3489F" w:rsidRPr="003652E0" w:rsidRDefault="00C3489F" w:rsidP="00C3489F">
            <w:pPr>
              <w:tabs>
                <w:tab w:val="left" w:pos="900"/>
                <w:tab w:val="left" w:pos="1440"/>
              </w:tabs>
              <w:spacing w:line="300" w:lineRule="exact"/>
              <w:ind w:left="252" w:hanging="120"/>
              <w:rPr>
                <w:rFonts w:ascii="Arial" w:hAnsi="Arial"/>
                <w:sz w:val="16"/>
                <w:szCs w:val="16"/>
                <w:cs/>
              </w:rPr>
            </w:pPr>
            <w:r w:rsidRPr="003652E0">
              <w:rPr>
                <w:rFonts w:ascii="Arial" w:hAnsi="Arial"/>
                <w:sz w:val="16"/>
                <w:szCs w:val="16"/>
              </w:rPr>
              <w:t xml:space="preserve">Finance cost </w:t>
            </w: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1020" w:type="dxa"/>
            <w:vAlign w:val="bottom"/>
          </w:tcPr>
          <w:p w:rsidR="00C3489F" w:rsidRPr="003652E0" w:rsidRDefault="00C3489F" w:rsidP="00C3489F">
            <w:pPr>
              <w:tabs>
                <w:tab w:val="decimal" w:pos="492"/>
              </w:tabs>
              <w:spacing w:line="300" w:lineRule="exact"/>
              <w:rPr>
                <w:rFonts w:ascii="Arial" w:hAnsi="Arial"/>
                <w:sz w:val="16"/>
                <w:szCs w:val="16"/>
              </w:rPr>
            </w:pPr>
          </w:p>
        </w:tc>
        <w:tc>
          <w:tcPr>
            <w:tcW w:w="99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(112)</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(122)</w:t>
            </w:r>
          </w:p>
        </w:tc>
      </w:tr>
      <w:tr w:rsidR="00C3489F" w:rsidRPr="003652E0" w:rsidTr="009D6E2D">
        <w:tc>
          <w:tcPr>
            <w:tcW w:w="2610" w:type="dxa"/>
          </w:tcPr>
          <w:p w:rsidR="00C3489F" w:rsidRPr="003652E0" w:rsidRDefault="00C3489F" w:rsidP="00C3489F">
            <w:pPr>
              <w:tabs>
                <w:tab w:val="left" w:pos="900"/>
                <w:tab w:val="left" w:pos="1440"/>
              </w:tabs>
              <w:spacing w:line="300" w:lineRule="exact"/>
              <w:ind w:left="252" w:hanging="120"/>
              <w:rPr>
                <w:rFonts w:ascii="Arial" w:hAnsi="Arial"/>
                <w:sz w:val="16"/>
                <w:szCs w:val="16"/>
                <w:cs/>
              </w:rPr>
            </w:pPr>
            <w:r w:rsidRPr="003652E0">
              <w:rPr>
                <w:rFonts w:ascii="Arial" w:hAnsi="Arial"/>
                <w:sz w:val="16"/>
                <w:szCs w:val="16"/>
              </w:rPr>
              <w:t>Tax expense</w:t>
            </w: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1020" w:type="dxa"/>
            <w:vAlign w:val="bottom"/>
          </w:tcPr>
          <w:p w:rsidR="00C3489F" w:rsidRPr="003652E0" w:rsidRDefault="00C3489F" w:rsidP="00C3489F">
            <w:pPr>
              <w:tabs>
                <w:tab w:val="decimal" w:pos="492"/>
              </w:tabs>
              <w:spacing w:line="300" w:lineRule="exact"/>
              <w:rPr>
                <w:rFonts w:ascii="Arial" w:hAnsi="Arial"/>
                <w:sz w:val="16"/>
                <w:szCs w:val="16"/>
              </w:rPr>
            </w:pPr>
          </w:p>
        </w:tc>
        <w:tc>
          <w:tcPr>
            <w:tcW w:w="99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FE7AB7"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(41)</w:t>
            </w:r>
          </w:p>
        </w:tc>
        <w:tc>
          <w:tcPr>
            <w:tcW w:w="870" w:type="dxa"/>
            <w:vAlign w:val="bottom"/>
          </w:tcPr>
          <w:p w:rsidR="00C3489F" w:rsidRPr="003652E0" w:rsidRDefault="00C3489F"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(30)</w:t>
            </w:r>
          </w:p>
        </w:tc>
      </w:tr>
      <w:tr w:rsidR="00C3489F" w:rsidRPr="003652E0" w:rsidTr="009D6E2D">
        <w:tc>
          <w:tcPr>
            <w:tcW w:w="6090" w:type="dxa"/>
            <w:gridSpan w:val="5"/>
          </w:tcPr>
          <w:p w:rsidR="00C3489F" w:rsidRPr="003652E0" w:rsidRDefault="00C3489F" w:rsidP="00C3489F">
            <w:pPr>
              <w:tabs>
                <w:tab w:val="decimal" w:pos="492"/>
              </w:tabs>
              <w:spacing w:line="300" w:lineRule="exact"/>
              <w:rPr>
                <w:rFonts w:ascii="Arial" w:hAnsi="Arial"/>
                <w:sz w:val="16"/>
                <w:szCs w:val="16"/>
              </w:rPr>
            </w:pPr>
            <w:r w:rsidRPr="003652E0">
              <w:rPr>
                <w:rFonts w:ascii="Arial" w:hAnsi="Arial"/>
                <w:sz w:val="16"/>
                <w:szCs w:val="16"/>
              </w:rPr>
              <w:t xml:space="preserve">Profit for the year </w:t>
            </w:r>
          </w:p>
        </w:tc>
        <w:tc>
          <w:tcPr>
            <w:tcW w:w="1020" w:type="dxa"/>
            <w:vAlign w:val="bottom"/>
          </w:tcPr>
          <w:p w:rsidR="00C3489F" w:rsidRPr="003652E0" w:rsidRDefault="00C3489F" w:rsidP="00C3489F">
            <w:pPr>
              <w:tabs>
                <w:tab w:val="decimal" w:pos="492"/>
              </w:tabs>
              <w:spacing w:line="300" w:lineRule="exact"/>
              <w:rPr>
                <w:rFonts w:ascii="Arial" w:hAnsi="Arial"/>
                <w:sz w:val="16"/>
                <w:szCs w:val="16"/>
              </w:rPr>
            </w:pPr>
          </w:p>
        </w:tc>
        <w:tc>
          <w:tcPr>
            <w:tcW w:w="99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FE7AB7" w:rsidP="00C3489F">
            <w:pPr>
              <w:pBdr>
                <w:bottom w:val="double" w:sz="4" w:space="1" w:color="auto"/>
              </w:pBdr>
              <w:tabs>
                <w:tab w:val="decimal" w:pos="552"/>
              </w:tabs>
              <w:spacing w:line="300" w:lineRule="exact"/>
              <w:rPr>
                <w:rFonts w:ascii="Arial" w:hAnsi="Arial"/>
                <w:sz w:val="16"/>
                <w:szCs w:val="16"/>
              </w:rPr>
            </w:pPr>
            <w:r w:rsidRPr="003652E0">
              <w:rPr>
                <w:rFonts w:ascii="Arial" w:hAnsi="Arial"/>
                <w:sz w:val="16"/>
                <w:szCs w:val="16"/>
              </w:rPr>
              <w:t>2,333</w:t>
            </w:r>
          </w:p>
        </w:tc>
        <w:tc>
          <w:tcPr>
            <w:tcW w:w="870" w:type="dxa"/>
            <w:vAlign w:val="bottom"/>
          </w:tcPr>
          <w:p w:rsidR="00C3489F" w:rsidRPr="003652E0" w:rsidRDefault="00C3489F" w:rsidP="00C3489F">
            <w:pPr>
              <w:pBdr>
                <w:bottom w:val="double" w:sz="4" w:space="1" w:color="auto"/>
              </w:pBdr>
              <w:tabs>
                <w:tab w:val="decimal" w:pos="552"/>
              </w:tabs>
              <w:spacing w:line="300" w:lineRule="exact"/>
              <w:rPr>
                <w:rFonts w:ascii="Arial" w:hAnsi="Arial"/>
                <w:sz w:val="16"/>
                <w:szCs w:val="16"/>
              </w:rPr>
            </w:pPr>
            <w:r w:rsidRPr="003652E0">
              <w:rPr>
                <w:rFonts w:ascii="Arial" w:hAnsi="Arial"/>
                <w:sz w:val="16"/>
                <w:szCs w:val="16"/>
              </w:rPr>
              <w:t>1,178</w:t>
            </w:r>
          </w:p>
        </w:tc>
      </w:tr>
      <w:tr w:rsidR="00C3489F" w:rsidRPr="003652E0" w:rsidTr="009D6E2D">
        <w:tc>
          <w:tcPr>
            <w:tcW w:w="2610" w:type="dxa"/>
            <w:vAlign w:val="bottom"/>
          </w:tcPr>
          <w:p w:rsidR="00C3489F" w:rsidRPr="003652E0" w:rsidRDefault="00C3489F" w:rsidP="00C3489F">
            <w:pPr>
              <w:tabs>
                <w:tab w:val="left" w:pos="900"/>
                <w:tab w:val="left" w:pos="1440"/>
              </w:tabs>
              <w:spacing w:line="300" w:lineRule="exact"/>
              <w:ind w:right="-108"/>
              <w:rPr>
                <w:rFonts w:ascii="Arial" w:hAnsi="Arial"/>
                <w:sz w:val="16"/>
                <w:szCs w:val="16"/>
                <w:u w:val="single"/>
              </w:rPr>
            </w:pPr>
            <w:r w:rsidRPr="003652E0">
              <w:rPr>
                <w:rFonts w:ascii="Arial" w:hAnsi="Arial"/>
                <w:sz w:val="16"/>
                <w:szCs w:val="16"/>
                <w:u w:val="single"/>
              </w:rPr>
              <w:t>Segment total assets</w:t>
            </w: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1020" w:type="dxa"/>
            <w:vAlign w:val="bottom"/>
          </w:tcPr>
          <w:p w:rsidR="00C3489F" w:rsidRPr="003652E0" w:rsidRDefault="00C3489F" w:rsidP="00C3489F">
            <w:pPr>
              <w:tabs>
                <w:tab w:val="decimal" w:pos="492"/>
              </w:tabs>
              <w:spacing w:line="300" w:lineRule="exact"/>
              <w:rPr>
                <w:rFonts w:ascii="Arial" w:hAnsi="Arial"/>
                <w:sz w:val="16"/>
                <w:szCs w:val="16"/>
              </w:rPr>
            </w:pPr>
          </w:p>
        </w:tc>
        <w:tc>
          <w:tcPr>
            <w:tcW w:w="99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r>
      <w:tr w:rsidR="00C3489F" w:rsidRPr="003652E0" w:rsidTr="009D6E2D">
        <w:tc>
          <w:tcPr>
            <w:tcW w:w="2610" w:type="dxa"/>
            <w:vAlign w:val="bottom"/>
          </w:tcPr>
          <w:p w:rsidR="00C3489F" w:rsidRPr="003652E0" w:rsidRDefault="00C3489F" w:rsidP="00C3489F">
            <w:pPr>
              <w:tabs>
                <w:tab w:val="left" w:pos="900"/>
                <w:tab w:val="left" w:pos="1440"/>
              </w:tabs>
              <w:spacing w:line="300" w:lineRule="exact"/>
              <w:rPr>
                <w:rFonts w:ascii="Arial" w:hAnsi="Arial"/>
                <w:sz w:val="16"/>
                <w:szCs w:val="16"/>
                <w:cs/>
              </w:rPr>
            </w:pPr>
            <w:r w:rsidRPr="003652E0">
              <w:rPr>
                <w:rFonts w:ascii="Arial" w:hAnsi="Arial"/>
                <w:sz w:val="16"/>
                <w:szCs w:val="16"/>
              </w:rPr>
              <w:t>Property, plant and equipment</w:t>
            </w:r>
          </w:p>
        </w:tc>
        <w:tc>
          <w:tcPr>
            <w:tcW w:w="870" w:type="dxa"/>
            <w:vAlign w:val="bottom"/>
          </w:tcPr>
          <w:p w:rsidR="00C3489F" w:rsidRPr="003652E0" w:rsidRDefault="00FE7AB7" w:rsidP="00C3489F">
            <w:pPr>
              <w:tabs>
                <w:tab w:val="decimal" w:pos="612"/>
              </w:tabs>
              <w:spacing w:line="300" w:lineRule="exact"/>
              <w:rPr>
                <w:rFonts w:ascii="Arial" w:hAnsi="Arial"/>
                <w:sz w:val="16"/>
                <w:szCs w:val="16"/>
              </w:rPr>
            </w:pPr>
            <w:r w:rsidRPr="003652E0">
              <w:rPr>
                <w:rFonts w:ascii="Arial" w:hAnsi="Arial"/>
                <w:sz w:val="16"/>
                <w:szCs w:val="16"/>
              </w:rPr>
              <w:t>4,093</w:t>
            </w:r>
          </w:p>
        </w:tc>
        <w:tc>
          <w:tcPr>
            <w:tcW w:w="87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4,207</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5,452</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4,853</w:t>
            </w:r>
          </w:p>
        </w:tc>
        <w:tc>
          <w:tcPr>
            <w:tcW w:w="1020" w:type="dxa"/>
            <w:vAlign w:val="bottom"/>
          </w:tcPr>
          <w:p w:rsidR="00C3489F" w:rsidRPr="003652E0" w:rsidRDefault="00FE7AB7" w:rsidP="00C3489F">
            <w:pPr>
              <w:tabs>
                <w:tab w:val="decimal" w:pos="612"/>
              </w:tabs>
              <w:spacing w:line="300" w:lineRule="exact"/>
              <w:rPr>
                <w:rFonts w:ascii="Arial" w:hAnsi="Arial"/>
                <w:sz w:val="16"/>
                <w:szCs w:val="16"/>
              </w:rPr>
            </w:pPr>
            <w:r w:rsidRPr="003652E0">
              <w:rPr>
                <w:rFonts w:ascii="Arial" w:hAnsi="Arial"/>
                <w:sz w:val="16"/>
                <w:szCs w:val="16"/>
              </w:rPr>
              <w:t>(18)</w:t>
            </w:r>
          </w:p>
        </w:tc>
        <w:tc>
          <w:tcPr>
            <w:tcW w:w="99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9,527</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9,060</w:t>
            </w:r>
          </w:p>
        </w:tc>
      </w:tr>
      <w:tr w:rsidR="00C3489F" w:rsidRPr="003652E0" w:rsidTr="009D6E2D">
        <w:tc>
          <w:tcPr>
            <w:tcW w:w="2610" w:type="dxa"/>
          </w:tcPr>
          <w:p w:rsidR="00C3489F" w:rsidRPr="003652E0" w:rsidRDefault="00C3489F" w:rsidP="00C3489F">
            <w:pPr>
              <w:tabs>
                <w:tab w:val="left" w:pos="900"/>
                <w:tab w:val="left" w:pos="1440"/>
              </w:tabs>
              <w:spacing w:line="300" w:lineRule="exact"/>
              <w:rPr>
                <w:rFonts w:ascii="Arial" w:hAnsi="Arial"/>
                <w:sz w:val="16"/>
                <w:szCs w:val="16"/>
              </w:rPr>
            </w:pPr>
            <w:r w:rsidRPr="003652E0">
              <w:rPr>
                <w:rFonts w:ascii="Arial" w:hAnsi="Arial"/>
                <w:sz w:val="16"/>
                <w:szCs w:val="16"/>
              </w:rPr>
              <w:t>Other intangible assets</w:t>
            </w:r>
          </w:p>
        </w:tc>
        <w:tc>
          <w:tcPr>
            <w:tcW w:w="870" w:type="dxa"/>
            <w:vAlign w:val="bottom"/>
          </w:tcPr>
          <w:p w:rsidR="00C3489F" w:rsidRPr="003652E0" w:rsidRDefault="00824A74" w:rsidP="00C3489F">
            <w:pPr>
              <w:tabs>
                <w:tab w:val="decimal" w:pos="612"/>
              </w:tabs>
              <w:spacing w:line="300" w:lineRule="exact"/>
              <w:rPr>
                <w:rFonts w:ascii="Arial" w:hAnsi="Arial"/>
                <w:sz w:val="16"/>
                <w:szCs w:val="16"/>
              </w:rPr>
            </w:pPr>
            <w:r>
              <w:rPr>
                <w:rFonts w:ascii="Arial" w:hAnsi="Arial"/>
                <w:sz w:val="16"/>
                <w:szCs w:val="16"/>
              </w:rPr>
              <w:t>-</w:t>
            </w:r>
          </w:p>
        </w:tc>
        <w:tc>
          <w:tcPr>
            <w:tcW w:w="87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2</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3</w:t>
            </w:r>
          </w:p>
        </w:tc>
        <w:tc>
          <w:tcPr>
            <w:tcW w:w="1020" w:type="dxa"/>
            <w:vAlign w:val="bottom"/>
          </w:tcPr>
          <w:p w:rsidR="00C3489F" w:rsidRPr="003652E0" w:rsidRDefault="00FE7AB7" w:rsidP="00C3489F">
            <w:pPr>
              <w:tabs>
                <w:tab w:val="decimal" w:pos="612"/>
              </w:tabs>
              <w:spacing w:line="300" w:lineRule="exact"/>
              <w:rPr>
                <w:rFonts w:ascii="Arial" w:hAnsi="Arial"/>
                <w:sz w:val="16"/>
                <w:szCs w:val="16"/>
              </w:rPr>
            </w:pPr>
            <w:r w:rsidRPr="003652E0">
              <w:rPr>
                <w:rFonts w:ascii="Arial" w:hAnsi="Arial"/>
                <w:sz w:val="16"/>
                <w:szCs w:val="16"/>
              </w:rPr>
              <w:t>-</w:t>
            </w:r>
          </w:p>
        </w:tc>
        <w:tc>
          <w:tcPr>
            <w:tcW w:w="990" w:type="dxa"/>
            <w:vAlign w:val="bottom"/>
          </w:tcPr>
          <w:p w:rsidR="00C3489F" w:rsidRPr="003652E0" w:rsidRDefault="00C3489F" w:rsidP="00C3489F">
            <w:pPr>
              <w:tabs>
                <w:tab w:val="decimal" w:pos="612"/>
              </w:tabs>
              <w:spacing w:line="300" w:lineRule="exact"/>
              <w:rPr>
                <w:rFonts w:ascii="Arial" w:hAnsi="Arial"/>
                <w:sz w:val="16"/>
                <w:szCs w:val="16"/>
              </w:rPr>
            </w:pPr>
            <w:r w:rsidRPr="003652E0">
              <w:rPr>
                <w:rFonts w:ascii="Arial" w:hAnsi="Arial"/>
                <w:sz w:val="16"/>
                <w:szCs w:val="16"/>
              </w:rPr>
              <w:t>-</w:t>
            </w:r>
          </w:p>
        </w:tc>
        <w:tc>
          <w:tcPr>
            <w:tcW w:w="870" w:type="dxa"/>
            <w:vAlign w:val="bottom"/>
          </w:tcPr>
          <w:p w:rsidR="00C3489F" w:rsidRPr="003652E0" w:rsidRDefault="00FE7AB7" w:rsidP="00C3489F">
            <w:pPr>
              <w:tabs>
                <w:tab w:val="decimal" w:pos="552"/>
              </w:tabs>
              <w:spacing w:line="300" w:lineRule="exact"/>
              <w:rPr>
                <w:rFonts w:ascii="Arial" w:hAnsi="Arial"/>
                <w:sz w:val="16"/>
                <w:szCs w:val="16"/>
              </w:rPr>
            </w:pPr>
            <w:r w:rsidRPr="003652E0">
              <w:rPr>
                <w:rFonts w:ascii="Arial" w:hAnsi="Arial"/>
                <w:sz w:val="16"/>
                <w:szCs w:val="16"/>
              </w:rPr>
              <w:t>2</w:t>
            </w:r>
          </w:p>
        </w:tc>
        <w:tc>
          <w:tcPr>
            <w:tcW w:w="870" w:type="dxa"/>
            <w:vAlign w:val="bottom"/>
          </w:tcPr>
          <w:p w:rsidR="00C3489F" w:rsidRPr="003652E0" w:rsidRDefault="00C3489F" w:rsidP="00C3489F">
            <w:pPr>
              <w:tabs>
                <w:tab w:val="decimal" w:pos="552"/>
              </w:tabs>
              <w:spacing w:line="300" w:lineRule="exact"/>
              <w:rPr>
                <w:rFonts w:ascii="Arial" w:hAnsi="Arial"/>
                <w:sz w:val="16"/>
                <w:szCs w:val="16"/>
              </w:rPr>
            </w:pPr>
            <w:r w:rsidRPr="003652E0">
              <w:rPr>
                <w:rFonts w:ascii="Arial" w:hAnsi="Arial"/>
                <w:sz w:val="16"/>
                <w:szCs w:val="16"/>
              </w:rPr>
              <w:t>3</w:t>
            </w:r>
          </w:p>
        </w:tc>
      </w:tr>
      <w:tr w:rsidR="00C3489F" w:rsidRPr="003652E0" w:rsidTr="009D6E2D">
        <w:tc>
          <w:tcPr>
            <w:tcW w:w="2610" w:type="dxa"/>
          </w:tcPr>
          <w:p w:rsidR="00C3489F" w:rsidRPr="003652E0" w:rsidRDefault="00C3489F" w:rsidP="00C3489F">
            <w:pPr>
              <w:tabs>
                <w:tab w:val="left" w:pos="900"/>
                <w:tab w:val="left" w:pos="1440"/>
              </w:tabs>
              <w:spacing w:line="300" w:lineRule="exact"/>
              <w:rPr>
                <w:rFonts w:ascii="Arial" w:hAnsi="Arial"/>
                <w:sz w:val="16"/>
                <w:szCs w:val="16"/>
                <w:cs/>
              </w:rPr>
            </w:pPr>
            <w:r w:rsidRPr="003652E0">
              <w:rPr>
                <w:rFonts w:ascii="Arial" w:hAnsi="Arial"/>
                <w:sz w:val="16"/>
                <w:szCs w:val="16"/>
              </w:rPr>
              <w:t>Unallocated assets</w:t>
            </w: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1020" w:type="dxa"/>
            <w:vAlign w:val="bottom"/>
          </w:tcPr>
          <w:p w:rsidR="00C3489F" w:rsidRPr="003652E0" w:rsidRDefault="00C3489F" w:rsidP="00C3489F">
            <w:pPr>
              <w:tabs>
                <w:tab w:val="decimal" w:pos="492"/>
              </w:tabs>
              <w:spacing w:line="300" w:lineRule="exact"/>
              <w:rPr>
                <w:rFonts w:ascii="Arial" w:hAnsi="Arial"/>
                <w:sz w:val="16"/>
                <w:szCs w:val="16"/>
              </w:rPr>
            </w:pPr>
          </w:p>
        </w:tc>
        <w:tc>
          <w:tcPr>
            <w:tcW w:w="99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FE7AB7"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6,322</w:t>
            </w:r>
          </w:p>
        </w:tc>
        <w:tc>
          <w:tcPr>
            <w:tcW w:w="870" w:type="dxa"/>
            <w:vAlign w:val="bottom"/>
          </w:tcPr>
          <w:p w:rsidR="00C3489F" w:rsidRPr="003652E0" w:rsidRDefault="00C3489F" w:rsidP="00C3489F">
            <w:pPr>
              <w:pBdr>
                <w:bottom w:val="single" w:sz="4" w:space="1" w:color="auto"/>
              </w:pBdr>
              <w:tabs>
                <w:tab w:val="decimal" w:pos="552"/>
              </w:tabs>
              <w:spacing w:line="300" w:lineRule="exact"/>
              <w:rPr>
                <w:rFonts w:ascii="Arial" w:hAnsi="Arial"/>
                <w:sz w:val="16"/>
                <w:szCs w:val="16"/>
              </w:rPr>
            </w:pPr>
            <w:r w:rsidRPr="003652E0">
              <w:rPr>
                <w:rFonts w:ascii="Arial" w:hAnsi="Arial"/>
                <w:sz w:val="16"/>
                <w:szCs w:val="16"/>
              </w:rPr>
              <w:t>6,073</w:t>
            </w:r>
          </w:p>
        </w:tc>
      </w:tr>
      <w:tr w:rsidR="00C3489F" w:rsidRPr="003652E0" w:rsidTr="009D6E2D">
        <w:tc>
          <w:tcPr>
            <w:tcW w:w="2610" w:type="dxa"/>
          </w:tcPr>
          <w:p w:rsidR="00C3489F" w:rsidRPr="003652E0" w:rsidRDefault="00C3489F" w:rsidP="00C3489F">
            <w:pPr>
              <w:tabs>
                <w:tab w:val="left" w:pos="900"/>
                <w:tab w:val="left" w:pos="1440"/>
              </w:tabs>
              <w:spacing w:line="300" w:lineRule="exact"/>
              <w:rPr>
                <w:rFonts w:ascii="Arial" w:hAnsi="Arial"/>
                <w:sz w:val="16"/>
                <w:szCs w:val="16"/>
                <w:cs/>
              </w:rPr>
            </w:pPr>
            <w:r w:rsidRPr="003652E0">
              <w:rPr>
                <w:rFonts w:ascii="Arial" w:hAnsi="Arial"/>
                <w:sz w:val="16"/>
                <w:szCs w:val="16"/>
              </w:rPr>
              <w:t>Total assets</w:t>
            </w: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C3489F" w:rsidP="00C3489F">
            <w:pPr>
              <w:tabs>
                <w:tab w:val="decimal" w:pos="492"/>
              </w:tabs>
              <w:spacing w:line="300" w:lineRule="exact"/>
              <w:rPr>
                <w:rFonts w:ascii="Arial" w:hAnsi="Arial"/>
                <w:sz w:val="16"/>
                <w:szCs w:val="16"/>
              </w:rPr>
            </w:pPr>
          </w:p>
        </w:tc>
        <w:tc>
          <w:tcPr>
            <w:tcW w:w="1020" w:type="dxa"/>
            <w:vAlign w:val="bottom"/>
          </w:tcPr>
          <w:p w:rsidR="00C3489F" w:rsidRPr="003652E0" w:rsidRDefault="00C3489F" w:rsidP="00C3489F">
            <w:pPr>
              <w:tabs>
                <w:tab w:val="decimal" w:pos="492"/>
              </w:tabs>
              <w:spacing w:line="300" w:lineRule="exact"/>
              <w:rPr>
                <w:rFonts w:ascii="Arial" w:hAnsi="Arial"/>
                <w:sz w:val="16"/>
                <w:szCs w:val="16"/>
              </w:rPr>
            </w:pPr>
          </w:p>
        </w:tc>
        <w:tc>
          <w:tcPr>
            <w:tcW w:w="990" w:type="dxa"/>
            <w:vAlign w:val="bottom"/>
          </w:tcPr>
          <w:p w:rsidR="00C3489F" w:rsidRPr="003652E0" w:rsidRDefault="00C3489F" w:rsidP="00C3489F">
            <w:pPr>
              <w:tabs>
                <w:tab w:val="decimal" w:pos="492"/>
              </w:tabs>
              <w:spacing w:line="300" w:lineRule="exact"/>
              <w:rPr>
                <w:rFonts w:ascii="Arial" w:hAnsi="Arial"/>
                <w:sz w:val="16"/>
                <w:szCs w:val="16"/>
              </w:rPr>
            </w:pPr>
          </w:p>
        </w:tc>
        <w:tc>
          <w:tcPr>
            <w:tcW w:w="870" w:type="dxa"/>
            <w:vAlign w:val="bottom"/>
          </w:tcPr>
          <w:p w:rsidR="00C3489F" w:rsidRPr="003652E0" w:rsidRDefault="00FE7AB7" w:rsidP="00C3489F">
            <w:pPr>
              <w:pBdr>
                <w:top w:val="single" w:sz="4" w:space="1" w:color="auto"/>
                <w:bottom w:val="double" w:sz="4" w:space="1" w:color="auto"/>
              </w:pBdr>
              <w:tabs>
                <w:tab w:val="decimal" w:pos="552"/>
              </w:tabs>
              <w:spacing w:line="300" w:lineRule="exact"/>
              <w:rPr>
                <w:rFonts w:ascii="Arial" w:hAnsi="Arial"/>
                <w:sz w:val="16"/>
                <w:szCs w:val="16"/>
              </w:rPr>
            </w:pPr>
            <w:r w:rsidRPr="003652E0">
              <w:rPr>
                <w:rFonts w:ascii="Arial" w:hAnsi="Arial"/>
                <w:sz w:val="16"/>
                <w:szCs w:val="16"/>
              </w:rPr>
              <w:t>15,851</w:t>
            </w:r>
          </w:p>
        </w:tc>
        <w:tc>
          <w:tcPr>
            <w:tcW w:w="870" w:type="dxa"/>
            <w:vAlign w:val="bottom"/>
          </w:tcPr>
          <w:p w:rsidR="00C3489F" w:rsidRPr="003652E0" w:rsidRDefault="00C3489F" w:rsidP="00C3489F">
            <w:pPr>
              <w:pBdr>
                <w:top w:val="single" w:sz="4" w:space="1" w:color="auto"/>
                <w:bottom w:val="double" w:sz="4" w:space="1" w:color="auto"/>
              </w:pBdr>
              <w:tabs>
                <w:tab w:val="decimal" w:pos="552"/>
              </w:tabs>
              <w:spacing w:line="300" w:lineRule="exact"/>
              <w:rPr>
                <w:rFonts w:ascii="Arial" w:hAnsi="Arial"/>
                <w:sz w:val="16"/>
                <w:szCs w:val="16"/>
              </w:rPr>
            </w:pPr>
            <w:r w:rsidRPr="003652E0">
              <w:rPr>
                <w:rFonts w:ascii="Arial" w:hAnsi="Arial"/>
                <w:sz w:val="16"/>
                <w:szCs w:val="16"/>
              </w:rPr>
              <w:t>15,136</w:t>
            </w:r>
          </w:p>
        </w:tc>
      </w:tr>
    </w:tbl>
    <w:p w:rsidR="00A95BD3" w:rsidRPr="003652E0" w:rsidRDefault="00A95BD3" w:rsidP="007A24A8">
      <w:pPr>
        <w:spacing w:before="240" w:after="120" w:line="380" w:lineRule="exact"/>
        <w:ind w:left="605"/>
        <w:jc w:val="thaiDistribute"/>
        <w:rPr>
          <w:rFonts w:ascii="Arial" w:hAnsi="Arial"/>
          <w:sz w:val="22"/>
          <w:szCs w:val="22"/>
        </w:rPr>
      </w:pPr>
      <w:r w:rsidRPr="003652E0">
        <w:rPr>
          <w:rFonts w:ascii="Arial" w:hAnsi="Arial"/>
          <w:sz w:val="22"/>
          <w:szCs w:val="22"/>
        </w:rPr>
        <w:t xml:space="preserve">Transfer prices between segments </w:t>
      </w:r>
      <w:r w:rsidR="00031558">
        <w:rPr>
          <w:rFonts w:ascii="Arial" w:hAnsi="Arial"/>
          <w:sz w:val="22"/>
          <w:szCs w:val="22"/>
        </w:rPr>
        <w:t>were</w:t>
      </w:r>
      <w:r w:rsidRPr="003652E0">
        <w:rPr>
          <w:rFonts w:ascii="Arial" w:hAnsi="Arial"/>
          <w:sz w:val="22"/>
          <w:szCs w:val="22"/>
        </w:rPr>
        <w:t xml:space="preserve"> as set out in Note </w:t>
      </w:r>
      <w:r w:rsidR="00AE1450" w:rsidRPr="003652E0">
        <w:rPr>
          <w:rFonts w:ascii="Arial" w:hAnsi="Arial"/>
          <w:sz w:val="22"/>
          <w:szCs w:val="22"/>
        </w:rPr>
        <w:t>6</w:t>
      </w:r>
      <w:r w:rsidRPr="003652E0">
        <w:rPr>
          <w:rFonts w:ascii="Arial" w:hAnsi="Arial"/>
          <w:sz w:val="22"/>
          <w:szCs w:val="22"/>
        </w:rPr>
        <w:t xml:space="preserve"> to the financial statements.</w:t>
      </w:r>
    </w:p>
    <w:p w:rsidR="00837A69" w:rsidRPr="003652E0" w:rsidRDefault="00837A69" w:rsidP="00A95BD3">
      <w:pPr>
        <w:spacing w:before="120" w:after="120" w:line="380" w:lineRule="exact"/>
        <w:ind w:left="605"/>
        <w:jc w:val="thaiDistribute"/>
        <w:rPr>
          <w:rFonts w:ascii="Arial" w:hAnsi="Arial"/>
          <w:sz w:val="22"/>
          <w:szCs w:val="22"/>
          <w:u w:val="single"/>
        </w:rPr>
      </w:pPr>
      <w:r w:rsidRPr="003652E0">
        <w:rPr>
          <w:rFonts w:ascii="Arial" w:hAnsi="Arial"/>
          <w:sz w:val="22"/>
          <w:szCs w:val="22"/>
          <w:u w:val="single"/>
        </w:rPr>
        <w:t>Major customers</w:t>
      </w:r>
    </w:p>
    <w:p w:rsidR="00900E54" w:rsidRPr="003652E0" w:rsidRDefault="00900E54" w:rsidP="00900E54">
      <w:pPr>
        <w:spacing w:before="120" w:after="120" w:line="360" w:lineRule="exact"/>
        <w:ind w:left="605"/>
        <w:jc w:val="thaiDistribute"/>
        <w:rPr>
          <w:rFonts w:ascii="Arial" w:hAnsi="Arial"/>
          <w:sz w:val="22"/>
          <w:szCs w:val="22"/>
        </w:rPr>
      </w:pPr>
      <w:r w:rsidRPr="003652E0">
        <w:rPr>
          <w:rFonts w:ascii="Arial" w:hAnsi="Arial"/>
          <w:sz w:val="22"/>
          <w:szCs w:val="22"/>
        </w:rPr>
        <w:t xml:space="preserve">For the year </w:t>
      </w:r>
      <w:r w:rsidR="00F34DC5" w:rsidRPr="003652E0">
        <w:rPr>
          <w:rFonts w:ascii="Arial" w:hAnsi="Arial"/>
          <w:sz w:val="22"/>
          <w:szCs w:val="22"/>
        </w:rPr>
        <w:t>201</w:t>
      </w:r>
      <w:r w:rsidR="00C3489F" w:rsidRPr="003652E0">
        <w:rPr>
          <w:rFonts w:ascii="Arial" w:hAnsi="Arial"/>
          <w:sz w:val="22"/>
          <w:szCs w:val="22"/>
        </w:rPr>
        <w:t>9</w:t>
      </w:r>
      <w:r w:rsidRPr="003652E0">
        <w:rPr>
          <w:rFonts w:ascii="Arial" w:hAnsi="Arial"/>
          <w:sz w:val="22"/>
          <w:szCs w:val="22"/>
        </w:rPr>
        <w:t>,</w:t>
      </w:r>
      <w:r w:rsidRPr="003652E0">
        <w:rPr>
          <w:rFonts w:ascii="Arial" w:hAnsi="Arial"/>
          <w:sz w:val="22"/>
          <w:szCs w:val="22"/>
          <w:cs/>
        </w:rPr>
        <w:t xml:space="preserve"> </w:t>
      </w:r>
      <w:r w:rsidRPr="003652E0">
        <w:rPr>
          <w:rFonts w:ascii="Arial" w:hAnsi="Arial"/>
          <w:sz w:val="22"/>
          <w:szCs w:val="22"/>
        </w:rPr>
        <w:t>the Company and its subsidiaries ha</w:t>
      </w:r>
      <w:r w:rsidR="00031558">
        <w:rPr>
          <w:rFonts w:ascii="Arial" w:hAnsi="Arial"/>
          <w:sz w:val="22"/>
          <w:szCs w:val="22"/>
        </w:rPr>
        <w:t>d</w:t>
      </w:r>
      <w:r w:rsidRPr="003652E0">
        <w:rPr>
          <w:rFonts w:ascii="Arial" w:hAnsi="Arial"/>
          <w:sz w:val="22"/>
          <w:szCs w:val="22"/>
        </w:rPr>
        <w:t xml:space="preserve"> </w:t>
      </w:r>
      <w:r w:rsidR="00F818EE" w:rsidRPr="003652E0">
        <w:rPr>
          <w:rFonts w:ascii="Arial" w:hAnsi="Arial"/>
          <w:sz w:val="22"/>
          <w:szCs w:val="22"/>
        </w:rPr>
        <w:t>revenue from one major customer</w:t>
      </w:r>
      <w:r w:rsidRPr="003652E0">
        <w:rPr>
          <w:rFonts w:ascii="Arial" w:hAnsi="Arial"/>
          <w:sz w:val="22"/>
          <w:szCs w:val="22"/>
        </w:rPr>
        <w:t xml:space="preserve"> in amount of Baht </w:t>
      </w:r>
      <w:r w:rsidR="00562BDF" w:rsidRPr="003652E0">
        <w:rPr>
          <w:rFonts w:ascii="Arial" w:hAnsi="Arial"/>
          <w:sz w:val="22"/>
          <w:szCs w:val="22"/>
        </w:rPr>
        <w:t>1,991</w:t>
      </w:r>
      <w:r w:rsidR="00C3489F" w:rsidRPr="003652E0">
        <w:rPr>
          <w:rFonts w:ascii="Arial" w:hAnsi="Arial"/>
          <w:sz w:val="22"/>
          <w:szCs w:val="22"/>
        </w:rPr>
        <w:t xml:space="preserve"> </w:t>
      </w:r>
      <w:r w:rsidRPr="003652E0">
        <w:rPr>
          <w:rFonts w:ascii="Arial" w:hAnsi="Arial"/>
          <w:sz w:val="22"/>
          <w:szCs w:val="22"/>
        </w:rPr>
        <w:t>million, arising from overseas countries segments (</w:t>
      </w:r>
      <w:r w:rsidR="00F34DC5" w:rsidRPr="003652E0">
        <w:rPr>
          <w:rFonts w:ascii="Arial" w:hAnsi="Arial"/>
          <w:sz w:val="22"/>
          <w:szCs w:val="22"/>
        </w:rPr>
        <w:t>201</w:t>
      </w:r>
      <w:r w:rsidR="00C3489F" w:rsidRPr="003652E0">
        <w:rPr>
          <w:rFonts w:ascii="Arial" w:hAnsi="Arial"/>
          <w:sz w:val="22"/>
          <w:szCs w:val="22"/>
        </w:rPr>
        <w:t>8</w:t>
      </w:r>
      <w:r w:rsidRPr="003652E0">
        <w:rPr>
          <w:rFonts w:ascii="Arial" w:hAnsi="Arial"/>
          <w:sz w:val="22"/>
          <w:szCs w:val="22"/>
        </w:rPr>
        <w:t xml:space="preserve">: Baht </w:t>
      </w:r>
      <w:r w:rsidR="00C3489F" w:rsidRPr="003652E0">
        <w:rPr>
          <w:rFonts w:ascii="Arial" w:hAnsi="Arial"/>
          <w:sz w:val="22"/>
          <w:szCs w:val="22"/>
        </w:rPr>
        <w:t xml:space="preserve">1,874 </w:t>
      </w:r>
      <w:r w:rsidRPr="003652E0">
        <w:rPr>
          <w:rFonts w:ascii="Arial" w:hAnsi="Arial"/>
          <w:sz w:val="22"/>
          <w:szCs w:val="22"/>
        </w:rPr>
        <w:t xml:space="preserve">million derived from one major customer, arising from overseas countries segments).  </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Pr="003652E0" w:rsidRDefault="007C6756" w:rsidP="00FD56EA">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lastRenderedPageBreak/>
        <w:t>2</w:t>
      </w:r>
      <w:r w:rsidR="006C3BF5" w:rsidRPr="003652E0">
        <w:rPr>
          <w:rFonts w:ascii="Arial" w:hAnsi="Arial"/>
          <w:b/>
          <w:bCs/>
          <w:sz w:val="22"/>
          <w:szCs w:val="22"/>
        </w:rPr>
        <w:t>6</w:t>
      </w:r>
      <w:r w:rsidR="00FD56EA" w:rsidRPr="003652E0">
        <w:rPr>
          <w:rFonts w:ascii="Arial" w:hAnsi="Arial"/>
          <w:b/>
          <w:bCs/>
          <w:sz w:val="22"/>
          <w:szCs w:val="22"/>
        </w:rPr>
        <w:t>.</w:t>
      </w:r>
      <w:r w:rsidR="00FD56EA" w:rsidRPr="003652E0">
        <w:rPr>
          <w:rFonts w:ascii="Arial" w:hAnsi="Arial"/>
          <w:b/>
          <w:bCs/>
          <w:sz w:val="22"/>
          <w:szCs w:val="22"/>
        </w:rPr>
        <w:tab/>
        <w:t>Provident fund</w:t>
      </w:r>
    </w:p>
    <w:p w:rsidR="00FD56EA" w:rsidRPr="003652E0" w:rsidRDefault="00923BEF" w:rsidP="00FD56EA">
      <w:pPr>
        <w:spacing w:before="120" w:after="120" w:line="380" w:lineRule="exact"/>
        <w:ind w:left="605" w:hanging="605"/>
        <w:jc w:val="thaiDistribute"/>
        <w:rPr>
          <w:rFonts w:ascii="Arial" w:hAnsi="Arial"/>
          <w:sz w:val="22"/>
          <w:szCs w:val="22"/>
        </w:rPr>
      </w:pPr>
      <w:r w:rsidRPr="003652E0">
        <w:rPr>
          <w:rFonts w:ascii="Arial" w:hAnsi="Arial"/>
          <w:sz w:val="22"/>
          <w:szCs w:val="22"/>
        </w:rPr>
        <w:tab/>
        <w:t xml:space="preserve">The Company, the subsidiary and their employees </w:t>
      </w:r>
      <w:r w:rsidR="00FD56EA" w:rsidRPr="003652E0">
        <w:rPr>
          <w:rFonts w:ascii="Arial" w:hAnsi="Arial"/>
          <w:sz w:val="22"/>
          <w:szCs w:val="22"/>
        </w:rPr>
        <w:t xml:space="preserve">have jointly established a provident fund in accordance with the Provident Fund Act B.E. 2530. </w:t>
      </w:r>
      <w:r w:rsidRPr="003652E0">
        <w:rPr>
          <w:rFonts w:ascii="Arial" w:hAnsi="Arial"/>
          <w:sz w:val="22"/>
          <w:szCs w:val="22"/>
        </w:rPr>
        <w:t>The Company, the subsidiary and their employees</w:t>
      </w:r>
      <w:r w:rsidR="00FD56EA" w:rsidRPr="003652E0">
        <w:rPr>
          <w:rFonts w:ascii="Arial" w:hAnsi="Arial"/>
          <w:sz w:val="22"/>
          <w:szCs w:val="22"/>
        </w:rPr>
        <w:t xml:space="preserve"> contributed to the fund monthly at the rate</w:t>
      </w:r>
      <w:r w:rsidR="00A1100C" w:rsidRPr="003652E0">
        <w:rPr>
          <w:rFonts w:ascii="Arial" w:hAnsi="Arial"/>
          <w:sz w:val="22"/>
          <w:szCs w:val="22"/>
        </w:rPr>
        <w:t>s</w:t>
      </w:r>
      <w:r w:rsidR="00FD56EA" w:rsidRPr="003652E0">
        <w:rPr>
          <w:rFonts w:ascii="Arial" w:hAnsi="Arial"/>
          <w:sz w:val="22"/>
          <w:szCs w:val="22"/>
        </w:rPr>
        <w:t xml:space="preserve"> of </w:t>
      </w:r>
      <w:r w:rsidR="004E6243" w:rsidRPr="003652E0">
        <w:rPr>
          <w:rFonts w:ascii="Arial" w:hAnsi="Arial"/>
          <w:sz w:val="22"/>
          <w:szCs w:val="22"/>
        </w:rPr>
        <w:t>4</w:t>
      </w:r>
      <w:r w:rsidR="00FA5093" w:rsidRPr="003652E0">
        <w:rPr>
          <w:rFonts w:ascii="Arial" w:hAnsi="Arial"/>
          <w:sz w:val="22"/>
          <w:szCs w:val="22"/>
        </w:rPr>
        <w:t>% - 7</w:t>
      </w:r>
      <w:r w:rsidR="006378F2" w:rsidRPr="003652E0">
        <w:rPr>
          <w:rFonts w:ascii="Arial" w:hAnsi="Arial"/>
          <w:sz w:val="22"/>
          <w:szCs w:val="22"/>
        </w:rPr>
        <w:t>%</w:t>
      </w:r>
      <w:r w:rsidR="00A1100C" w:rsidRPr="003652E0">
        <w:rPr>
          <w:rFonts w:ascii="Arial" w:hAnsi="Arial"/>
          <w:sz w:val="22"/>
          <w:szCs w:val="22"/>
        </w:rPr>
        <w:t xml:space="preserve"> </w:t>
      </w:r>
      <w:r w:rsidR="003070A3" w:rsidRPr="003652E0">
        <w:rPr>
          <w:rFonts w:ascii="Arial" w:hAnsi="Arial"/>
          <w:sz w:val="22"/>
          <w:szCs w:val="22"/>
        </w:rPr>
        <w:t>(201</w:t>
      </w:r>
      <w:r w:rsidR="00C3489F" w:rsidRPr="003652E0">
        <w:rPr>
          <w:rFonts w:ascii="Arial" w:hAnsi="Arial"/>
          <w:sz w:val="22"/>
          <w:szCs w:val="22"/>
        </w:rPr>
        <w:t>8</w:t>
      </w:r>
      <w:r w:rsidR="003070A3" w:rsidRPr="003652E0">
        <w:rPr>
          <w:rFonts w:ascii="Arial" w:hAnsi="Arial"/>
          <w:sz w:val="22"/>
          <w:szCs w:val="22"/>
        </w:rPr>
        <w:t xml:space="preserve">: </w:t>
      </w:r>
      <w:r w:rsidR="00C3489F" w:rsidRPr="003652E0">
        <w:rPr>
          <w:rFonts w:ascii="Arial" w:hAnsi="Arial"/>
          <w:sz w:val="22"/>
          <w:szCs w:val="22"/>
        </w:rPr>
        <w:t>4% - 7</w:t>
      </w:r>
      <w:r w:rsidR="003070A3" w:rsidRPr="003652E0">
        <w:rPr>
          <w:rFonts w:ascii="Arial" w:hAnsi="Arial"/>
          <w:sz w:val="22"/>
          <w:szCs w:val="22"/>
        </w:rPr>
        <w:t xml:space="preserve">%) </w:t>
      </w:r>
      <w:r w:rsidR="00FD56EA" w:rsidRPr="003652E0">
        <w:rPr>
          <w:rFonts w:ascii="Arial" w:hAnsi="Arial"/>
          <w:sz w:val="22"/>
          <w:szCs w:val="22"/>
        </w:rPr>
        <w:t xml:space="preserve">of basic salary. The fund, which is managed by </w:t>
      </w:r>
      <w:r w:rsidR="008970E7" w:rsidRPr="003652E0">
        <w:rPr>
          <w:rFonts w:ascii="Arial" w:hAnsi="Arial"/>
          <w:sz w:val="22"/>
          <w:szCs w:val="22"/>
        </w:rPr>
        <w:t>Kasikorn</w:t>
      </w:r>
      <w:r w:rsidR="00517F80" w:rsidRPr="003652E0">
        <w:rPr>
          <w:rFonts w:ascii="Arial" w:hAnsi="Arial"/>
          <w:sz w:val="22"/>
          <w:szCs w:val="22"/>
        </w:rPr>
        <w:t xml:space="preserve"> </w:t>
      </w:r>
      <w:r w:rsidR="008970E7" w:rsidRPr="003652E0">
        <w:rPr>
          <w:rFonts w:ascii="Arial" w:hAnsi="Arial"/>
          <w:sz w:val="22"/>
          <w:szCs w:val="22"/>
        </w:rPr>
        <w:t>Asset Management</w:t>
      </w:r>
      <w:r w:rsidR="00517F80" w:rsidRPr="003652E0">
        <w:rPr>
          <w:rFonts w:ascii="Arial" w:hAnsi="Arial"/>
          <w:sz w:val="22"/>
          <w:szCs w:val="22"/>
        </w:rPr>
        <w:t xml:space="preserve"> Company Limited</w:t>
      </w:r>
      <w:r w:rsidR="00FD56EA" w:rsidRPr="003652E0">
        <w:rPr>
          <w:rFonts w:ascii="Arial" w:hAnsi="Arial"/>
          <w:sz w:val="22"/>
          <w:szCs w:val="22"/>
        </w:rPr>
        <w:t>, will be paid to employees</w:t>
      </w:r>
      <w:r w:rsidRPr="003652E0">
        <w:rPr>
          <w:rFonts w:ascii="Arial" w:hAnsi="Arial"/>
          <w:sz w:val="22"/>
          <w:szCs w:val="22"/>
        </w:rPr>
        <w:t xml:space="preserve"> upon termination</w:t>
      </w:r>
      <w:r w:rsidR="00FD56EA" w:rsidRPr="003652E0">
        <w:rPr>
          <w:rFonts w:ascii="Arial" w:hAnsi="Arial"/>
          <w:sz w:val="22"/>
          <w:szCs w:val="22"/>
        </w:rPr>
        <w:t xml:space="preserve"> in accordance with the fund rules. </w:t>
      </w:r>
      <w:r w:rsidR="00031558">
        <w:rPr>
          <w:rFonts w:ascii="Arial" w:hAnsi="Arial"/>
          <w:sz w:val="22"/>
          <w:szCs w:val="22"/>
        </w:rPr>
        <w:t>During</w:t>
      </w:r>
      <w:r w:rsidRPr="003652E0">
        <w:rPr>
          <w:rFonts w:ascii="Arial" w:hAnsi="Arial"/>
          <w:sz w:val="22"/>
          <w:szCs w:val="22"/>
        </w:rPr>
        <w:t xml:space="preserve"> the year </w:t>
      </w:r>
      <w:r w:rsidR="0029616D">
        <w:rPr>
          <w:rFonts w:ascii="Arial" w:hAnsi="Arial"/>
          <w:sz w:val="22"/>
          <w:szCs w:val="22"/>
        </w:rPr>
        <w:t xml:space="preserve">the Company and its subsidiary </w:t>
      </w:r>
      <w:r w:rsidR="00031558">
        <w:rPr>
          <w:rFonts w:ascii="Arial" w:hAnsi="Arial"/>
          <w:sz w:val="22"/>
          <w:szCs w:val="22"/>
        </w:rPr>
        <w:t>contributed</w:t>
      </w:r>
      <w:r w:rsidR="00717C36">
        <w:rPr>
          <w:rFonts w:ascii="Arial" w:hAnsi="Arial"/>
          <w:sz w:val="22"/>
          <w:szCs w:val="22"/>
        </w:rPr>
        <w:t xml:space="preserve"> Baht 7.7</w:t>
      </w:r>
      <w:r w:rsidR="00C3489F" w:rsidRPr="003652E0">
        <w:rPr>
          <w:rFonts w:ascii="Arial" w:hAnsi="Arial"/>
          <w:sz w:val="22"/>
          <w:szCs w:val="22"/>
        </w:rPr>
        <w:t xml:space="preserve"> </w:t>
      </w:r>
      <w:r w:rsidRPr="003652E0">
        <w:rPr>
          <w:rFonts w:ascii="Arial" w:hAnsi="Arial"/>
          <w:sz w:val="22"/>
          <w:szCs w:val="22"/>
        </w:rPr>
        <w:t>million (201</w:t>
      </w:r>
      <w:r w:rsidR="00C3489F" w:rsidRPr="003652E0">
        <w:rPr>
          <w:rFonts w:ascii="Arial" w:hAnsi="Arial"/>
          <w:sz w:val="22"/>
          <w:szCs w:val="22"/>
        </w:rPr>
        <w:t>8</w:t>
      </w:r>
      <w:r w:rsidRPr="003652E0">
        <w:rPr>
          <w:rFonts w:ascii="Arial" w:hAnsi="Arial"/>
          <w:sz w:val="22"/>
          <w:szCs w:val="22"/>
        </w:rPr>
        <w:t xml:space="preserve">: Baht </w:t>
      </w:r>
      <w:r w:rsidR="00717C36">
        <w:rPr>
          <w:rFonts w:ascii="Arial" w:hAnsi="Arial"/>
          <w:sz w:val="22"/>
          <w:szCs w:val="22"/>
        </w:rPr>
        <w:t>5.9</w:t>
      </w:r>
      <w:r w:rsidR="00C3489F" w:rsidRPr="003652E0">
        <w:rPr>
          <w:rFonts w:ascii="Arial" w:hAnsi="Arial"/>
          <w:sz w:val="22"/>
          <w:szCs w:val="22"/>
        </w:rPr>
        <w:t xml:space="preserve"> </w:t>
      </w:r>
      <w:r w:rsidRPr="003652E0">
        <w:rPr>
          <w:rFonts w:ascii="Arial" w:hAnsi="Arial"/>
          <w:sz w:val="22"/>
          <w:szCs w:val="22"/>
        </w:rPr>
        <w:t xml:space="preserve">million) </w:t>
      </w:r>
      <w:r w:rsidR="00031558">
        <w:rPr>
          <w:rFonts w:ascii="Arial" w:hAnsi="Arial"/>
          <w:sz w:val="22"/>
          <w:szCs w:val="22"/>
        </w:rPr>
        <w:t xml:space="preserve">to the fund (the Company only: Baht </w:t>
      </w:r>
      <w:r w:rsidR="00717C36">
        <w:rPr>
          <w:rFonts w:ascii="Arial" w:hAnsi="Arial"/>
          <w:sz w:val="22"/>
          <w:szCs w:val="22"/>
        </w:rPr>
        <w:t>7.4</w:t>
      </w:r>
      <w:r w:rsidR="00031558">
        <w:rPr>
          <w:rFonts w:ascii="Arial" w:hAnsi="Arial"/>
          <w:sz w:val="22"/>
          <w:szCs w:val="22"/>
        </w:rPr>
        <w:t xml:space="preserve"> million (2018: Baht </w:t>
      </w:r>
      <w:r w:rsidR="00717C36">
        <w:rPr>
          <w:rFonts w:ascii="Arial" w:hAnsi="Arial"/>
          <w:sz w:val="22"/>
          <w:szCs w:val="22"/>
        </w:rPr>
        <w:t>5.8</w:t>
      </w:r>
      <w:r w:rsidR="00031558">
        <w:rPr>
          <w:rFonts w:ascii="Arial" w:hAnsi="Arial"/>
          <w:sz w:val="22"/>
          <w:szCs w:val="22"/>
        </w:rPr>
        <w:t xml:space="preserve"> million)</w:t>
      </w:r>
      <w:r w:rsidR="00717C36">
        <w:rPr>
          <w:rFonts w:ascii="Arial" w:hAnsi="Arial"/>
          <w:sz w:val="22"/>
          <w:szCs w:val="22"/>
        </w:rPr>
        <w:t>)</w:t>
      </w:r>
      <w:r w:rsidR="00FD56EA" w:rsidRPr="003652E0">
        <w:rPr>
          <w:rFonts w:ascii="Arial" w:hAnsi="Arial"/>
          <w:sz w:val="22"/>
          <w:szCs w:val="22"/>
        </w:rPr>
        <w:t>.</w:t>
      </w:r>
    </w:p>
    <w:p w:rsidR="00FD56EA" w:rsidRPr="003652E0" w:rsidRDefault="00AB07E2" w:rsidP="00AC3BB0">
      <w:pPr>
        <w:spacing w:before="80" w:after="80" w:line="380" w:lineRule="exact"/>
        <w:ind w:left="605" w:hanging="605"/>
        <w:jc w:val="thaiDistribute"/>
        <w:rPr>
          <w:rFonts w:ascii="Arial" w:hAnsi="Arial"/>
          <w:b/>
          <w:bCs/>
          <w:sz w:val="22"/>
          <w:szCs w:val="22"/>
        </w:rPr>
      </w:pPr>
      <w:r w:rsidRPr="003652E0">
        <w:rPr>
          <w:rFonts w:ascii="Arial" w:hAnsi="Arial"/>
          <w:b/>
          <w:bCs/>
          <w:sz w:val="22"/>
          <w:szCs w:val="22"/>
        </w:rPr>
        <w:t>2</w:t>
      </w:r>
      <w:r w:rsidR="006C3BF5" w:rsidRPr="003652E0">
        <w:rPr>
          <w:rFonts w:ascii="Arial" w:hAnsi="Arial"/>
          <w:b/>
          <w:bCs/>
          <w:sz w:val="22"/>
          <w:szCs w:val="22"/>
        </w:rPr>
        <w:t>7</w:t>
      </w:r>
      <w:r w:rsidR="00FD56EA" w:rsidRPr="003652E0">
        <w:rPr>
          <w:rFonts w:ascii="Arial" w:hAnsi="Arial"/>
          <w:b/>
          <w:bCs/>
          <w:sz w:val="22"/>
          <w:szCs w:val="22"/>
        </w:rPr>
        <w:t>.</w:t>
      </w:r>
      <w:r w:rsidR="00FD56EA" w:rsidRPr="003652E0">
        <w:rPr>
          <w:rFonts w:ascii="Arial" w:hAnsi="Arial"/>
          <w:b/>
          <w:bCs/>
          <w:sz w:val="22"/>
          <w:szCs w:val="22"/>
        </w:rPr>
        <w:tab/>
        <w:t>Commitments and contingent liabilities</w:t>
      </w:r>
    </w:p>
    <w:p w:rsidR="00A34EB1" w:rsidRPr="003652E0" w:rsidRDefault="007C6756" w:rsidP="00AC3BB0">
      <w:pPr>
        <w:spacing w:before="80" w:after="80" w:line="380" w:lineRule="exact"/>
        <w:ind w:left="605" w:hanging="605"/>
        <w:jc w:val="thaiDistribute"/>
        <w:rPr>
          <w:rFonts w:ascii="Arial" w:hAnsi="Arial"/>
          <w:b/>
          <w:bCs/>
          <w:sz w:val="22"/>
          <w:szCs w:val="22"/>
        </w:rPr>
      </w:pPr>
      <w:r w:rsidRPr="003652E0">
        <w:rPr>
          <w:rFonts w:ascii="Arial" w:hAnsi="Arial"/>
          <w:b/>
          <w:bCs/>
          <w:sz w:val="22"/>
          <w:szCs w:val="22"/>
        </w:rPr>
        <w:t>2</w:t>
      </w:r>
      <w:r w:rsidR="006C3BF5" w:rsidRPr="003652E0">
        <w:rPr>
          <w:rFonts w:ascii="Arial" w:hAnsi="Arial"/>
          <w:b/>
          <w:bCs/>
          <w:sz w:val="22"/>
          <w:szCs w:val="22"/>
        </w:rPr>
        <w:t>7</w:t>
      </w:r>
      <w:r w:rsidR="00FD56EA" w:rsidRPr="003652E0">
        <w:rPr>
          <w:rFonts w:ascii="Arial" w:hAnsi="Arial"/>
          <w:b/>
          <w:bCs/>
          <w:sz w:val="22"/>
          <w:szCs w:val="22"/>
        </w:rPr>
        <w:t>.</w:t>
      </w:r>
      <w:r w:rsidR="007C42DC" w:rsidRPr="003652E0">
        <w:rPr>
          <w:rFonts w:ascii="Arial" w:hAnsi="Arial"/>
          <w:b/>
          <w:bCs/>
          <w:sz w:val="22"/>
          <w:szCs w:val="22"/>
        </w:rPr>
        <w:t>1</w:t>
      </w:r>
      <w:r w:rsidR="00FD56EA" w:rsidRPr="003652E0">
        <w:rPr>
          <w:rFonts w:ascii="Arial" w:hAnsi="Arial"/>
          <w:b/>
          <w:bCs/>
          <w:sz w:val="22"/>
          <w:szCs w:val="22"/>
        </w:rPr>
        <w:tab/>
      </w:r>
      <w:r w:rsidR="00A34EB1" w:rsidRPr="003652E0">
        <w:rPr>
          <w:rFonts w:ascii="Arial" w:hAnsi="Arial"/>
          <w:b/>
          <w:bCs/>
          <w:sz w:val="22"/>
          <w:szCs w:val="22"/>
        </w:rPr>
        <w:t>Capital commitments</w:t>
      </w:r>
    </w:p>
    <w:p w:rsidR="00FB379B" w:rsidRPr="003652E0" w:rsidRDefault="00FF66CF" w:rsidP="00FF66CF">
      <w:pPr>
        <w:spacing w:before="80" w:after="80" w:line="380" w:lineRule="exact"/>
        <w:ind w:left="605" w:hanging="605"/>
        <w:jc w:val="thaiDistribute"/>
        <w:rPr>
          <w:rFonts w:ascii="Arial" w:hAnsi="Arial"/>
          <w:sz w:val="22"/>
          <w:szCs w:val="22"/>
        </w:rPr>
      </w:pPr>
      <w:r w:rsidRPr="003652E0">
        <w:rPr>
          <w:rFonts w:ascii="Arial" w:hAnsi="Arial"/>
          <w:sz w:val="22"/>
          <w:szCs w:val="22"/>
        </w:rPr>
        <w:tab/>
      </w:r>
      <w:r w:rsidR="00FB379B" w:rsidRPr="003652E0">
        <w:rPr>
          <w:rFonts w:ascii="Arial" w:hAnsi="Arial"/>
          <w:sz w:val="22"/>
          <w:szCs w:val="22"/>
        </w:rPr>
        <w:t>As at 31 March 201</w:t>
      </w:r>
      <w:r w:rsidR="00C3489F" w:rsidRPr="003652E0">
        <w:rPr>
          <w:rFonts w:ascii="Arial" w:hAnsi="Arial"/>
          <w:sz w:val="22"/>
          <w:szCs w:val="22"/>
        </w:rPr>
        <w:t>9</w:t>
      </w:r>
      <w:r w:rsidR="00FB379B" w:rsidRPr="003652E0">
        <w:rPr>
          <w:rFonts w:ascii="Arial" w:hAnsi="Arial"/>
          <w:sz w:val="22"/>
          <w:szCs w:val="22"/>
        </w:rPr>
        <w:t>, the Company and its subsidiaries had capital co</w:t>
      </w:r>
      <w:r w:rsidR="0046085B" w:rsidRPr="003652E0">
        <w:rPr>
          <w:rFonts w:ascii="Arial" w:hAnsi="Arial"/>
          <w:sz w:val="22"/>
          <w:szCs w:val="22"/>
        </w:rPr>
        <w:t>mmitments of approximately Baht 1,012</w:t>
      </w:r>
      <w:r w:rsidR="00C3489F" w:rsidRPr="003652E0">
        <w:rPr>
          <w:rFonts w:ascii="Arial" w:hAnsi="Arial"/>
          <w:sz w:val="22"/>
          <w:szCs w:val="22"/>
        </w:rPr>
        <w:t xml:space="preserve"> million (2018</w:t>
      </w:r>
      <w:r w:rsidR="00FB379B" w:rsidRPr="003652E0">
        <w:rPr>
          <w:rFonts w:ascii="Arial" w:hAnsi="Arial"/>
          <w:sz w:val="22"/>
          <w:szCs w:val="22"/>
        </w:rPr>
        <w:t xml:space="preserve">: Baht </w:t>
      </w:r>
      <w:r w:rsidR="00C3489F" w:rsidRPr="003652E0">
        <w:rPr>
          <w:rFonts w:ascii="Arial" w:hAnsi="Arial"/>
          <w:sz w:val="22"/>
          <w:szCs w:val="22"/>
        </w:rPr>
        <w:t xml:space="preserve">1,074 </w:t>
      </w:r>
      <w:r w:rsidR="00FB379B" w:rsidRPr="003652E0">
        <w:rPr>
          <w:rFonts w:ascii="Arial" w:hAnsi="Arial"/>
          <w:sz w:val="22"/>
          <w:szCs w:val="22"/>
        </w:rPr>
        <w:t xml:space="preserve">million) (The Company only: Baht </w:t>
      </w:r>
      <w:r w:rsidR="0046085B" w:rsidRPr="003652E0">
        <w:rPr>
          <w:rFonts w:ascii="Arial" w:hAnsi="Arial"/>
          <w:sz w:val="22"/>
          <w:szCs w:val="22"/>
        </w:rPr>
        <w:t>141.6</w:t>
      </w:r>
      <w:r w:rsidR="00C3489F" w:rsidRPr="003652E0">
        <w:rPr>
          <w:rFonts w:ascii="Arial" w:hAnsi="Arial"/>
          <w:sz w:val="22"/>
          <w:szCs w:val="22"/>
        </w:rPr>
        <w:t xml:space="preserve"> million (2018</w:t>
      </w:r>
      <w:r w:rsidR="00FB379B" w:rsidRPr="003652E0">
        <w:rPr>
          <w:rFonts w:ascii="Arial" w:hAnsi="Arial"/>
          <w:sz w:val="22"/>
          <w:szCs w:val="22"/>
        </w:rPr>
        <w:t xml:space="preserve">: Baht </w:t>
      </w:r>
      <w:r w:rsidR="00C3489F" w:rsidRPr="003652E0">
        <w:rPr>
          <w:rFonts w:ascii="Arial" w:hAnsi="Arial"/>
          <w:sz w:val="22"/>
          <w:szCs w:val="22"/>
        </w:rPr>
        <w:t xml:space="preserve">46.5 </w:t>
      </w:r>
      <w:r w:rsidR="00FB379B" w:rsidRPr="003652E0">
        <w:rPr>
          <w:rFonts w:ascii="Arial" w:hAnsi="Arial"/>
          <w:sz w:val="22"/>
          <w:szCs w:val="22"/>
        </w:rPr>
        <w:t>million)), relating to the acquisitions of machinery and equipment.</w:t>
      </w:r>
    </w:p>
    <w:p w:rsidR="00FD56EA" w:rsidRPr="003652E0" w:rsidRDefault="00A34EB1" w:rsidP="00AC3BB0">
      <w:pPr>
        <w:spacing w:before="80" w:after="80" w:line="380" w:lineRule="exact"/>
        <w:ind w:left="605" w:hanging="605"/>
        <w:jc w:val="thaiDistribute"/>
        <w:rPr>
          <w:rFonts w:ascii="Arial" w:hAnsi="Arial"/>
          <w:b/>
          <w:bCs/>
          <w:sz w:val="22"/>
          <w:szCs w:val="22"/>
        </w:rPr>
      </w:pPr>
      <w:r w:rsidRPr="003652E0">
        <w:rPr>
          <w:rFonts w:ascii="Arial" w:hAnsi="Arial"/>
          <w:b/>
          <w:bCs/>
          <w:sz w:val="22"/>
          <w:szCs w:val="22"/>
        </w:rPr>
        <w:t>2</w:t>
      </w:r>
      <w:r w:rsidR="006C3BF5" w:rsidRPr="003652E0">
        <w:rPr>
          <w:rFonts w:ascii="Arial" w:hAnsi="Arial"/>
          <w:b/>
          <w:bCs/>
          <w:sz w:val="22"/>
          <w:szCs w:val="22"/>
        </w:rPr>
        <w:t>7</w:t>
      </w:r>
      <w:r w:rsidRPr="003652E0">
        <w:rPr>
          <w:rFonts w:ascii="Arial" w:hAnsi="Arial"/>
          <w:b/>
          <w:bCs/>
          <w:sz w:val="22"/>
          <w:szCs w:val="22"/>
        </w:rPr>
        <w:t>.2</w:t>
      </w:r>
      <w:r w:rsidRPr="003652E0">
        <w:rPr>
          <w:rFonts w:ascii="Arial" w:hAnsi="Arial"/>
          <w:b/>
          <w:bCs/>
          <w:sz w:val="22"/>
          <w:szCs w:val="22"/>
        </w:rPr>
        <w:tab/>
      </w:r>
      <w:r w:rsidR="00FD56EA" w:rsidRPr="003652E0">
        <w:rPr>
          <w:rFonts w:ascii="Arial" w:hAnsi="Arial"/>
          <w:b/>
          <w:bCs/>
          <w:sz w:val="22"/>
          <w:szCs w:val="22"/>
        </w:rPr>
        <w:t>Operating lease commitments</w:t>
      </w:r>
      <w:r w:rsidR="00FD56EA" w:rsidRPr="003652E0">
        <w:rPr>
          <w:rFonts w:ascii="Arial" w:hAnsi="Arial"/>
          <w:b/>
          <w:bCs/>
          <w:sz w:val="22"/>
          <w:szCs w:val="22"/>
        </w:rPr>
        <w:tab/>
      </w:r>
    </w:p>
    <w:p w:rsidR="00FD56EA" w:rsidRPr="003652E0" w:rsidRDefault="00FD56EA" w:rsidP="00AC3BB0">
      <w:pPr>
        <w:spacing w:before="80" w:after="80" w:line="380" w:lineRule="exact"/>
        <w:ind w:left="605" w:hanging="605"/>
        <w:jc w:val="thaiDistribute"/>
        <w:rPr>
          <w:rFonts w:ascii="Arial" w:hAnsi="Arial"/>
          <w:sz w:val="22"/>
          <w:szCs w:val="22"/>
        </w:rPr>
      </w:pPr>
      <w:r w:rsidRPr="003652E0">
        <w:rPr>
          <w:rFonts w:ascii="Arial" w:hAnsi="Arial"/>
          <w:sz w:val="22"/>
          <w:szCs w:val="22"/>
        </w:rPr>
        <w:tab/>
        <w:t xml:space="preserve">The Company </w:t>
      </w:r>
      <w:r w:rsidR="00FB379B" w:rsidRPr="003652E0">
        <w:rPr>
          <w:rFonts w:ascii="Arial" w:hAnsi="Arial"/>
          <w:sz w:val="22"/>
          <w:szCs w:val="22"/>
        </w:rPr>
        <w:t xml:space="preserve">and its subsidiaries </w:t>
      </w:r>
      <w:r w:rsidRPr="003652E0">
        <w:rPr>
          <w:rFonts w:ascii="Arial" w:hAnsi="Arial"/>
          <w:sz w:val="22"/>
          <w:szCs w:val="22"/>
        </w:rPr>
        <w:t>ha</w:t>
      </w:r>
      <w:r w:rsidR="00FB379B" w:rsidRPr="003652E0">
        <w:rPr>
          <w:rFonts w:ascii="Arial" w:hAnsi="Arial"/>
          <w:sz w:val="22"/>
          <w:szCs w:val="22"/>
        </w:rPr>
        <w:t>d</w:t>
      </w:r>
      <w:r w:rsidRPr="003652E0">
        <w:rPr>
          <w:rFonts w:ascii="Arial" w:hAnsi="Arial"/>
          <w:sz w:val="22"/>
          <w:szCs w:val="22"/>
        </w:rPr>
        <w:t xml:space="preserve"> entered into several lease agreements in respect of </w:t>
      </w:r>
      <w:r w:rsidR="00324919" w:rsidRPr="003652E0">
        <w:rPr>
          <w:rFonts w:ascii="Arial" w:hAnsi="Arial"/>
          <w:sz w:val="22"/>
          <w:szCs w:val="22"/>
        </w:rPr>
        <w:t>office building space</w:t>
      </w:r>
      <w:r w:rsidRPr="003652E0">
        <w:rPr>
          <w:rFonts w:ascii="Arial" w:hAnsi="Arial"/>
          <w:sz w:val="22"/>
          <w:szCs w:val="22"/>
        </w:rPr>
        <w:t xml:space="preserve"> and equipment.</w:t>
      </w:r>
      <w:r w:rsidR="007C42DC" w:rsidRPr="003652E0">
        <w:rPr>
          <w:rFonts w:ascii="Arial" w:hAnsi="Arial"/>
          <w:sz w:val="22"/>
          <w:szCs w:val="22"/>
        </w:rPr>
        <w:t xml:space="preserve"> The term of the agreements are generally between </w:t>
      </w:r>
      <w:r w:rsidR="00606562" w:rsidRPr="003652E0">
        <w:rPr>
          <w:rFonts w:ascii="Arial" w:hAnsi="Arial"/>
          <w:sz w:val="22"/>
          <w:szCs w:val="22"/>
        </w:rPr>
        <w:t>1</w:t>
      </w:r>
      <w:r w:rsidR="007C42DC" w:rsidRPr="003652E0">
        <w:rPr>
          <w:rFonts w:ascii="Arial" w:hAnsi="Arial"/>
          <w:sz w:val="22"/>
          <w:szCs w:val="22"/>
        </w:rPr>
        <w:t xml:space="preserve"> and </w:t>
      </w:r>
      <w:r w:rsidR="00CB6310" w:rsidRPr="003652E0">
        <w:rPr>
          <w:rFonts w:ascii="Arial" w:hAnsi="Arial"/>
          <w:sz w:val="22"/>
          <w:szCs w:val="22"/>
        </w:rPr>
        <w:t>3</w:t>
      </w:r>
      <w:r w:rsidR="007C42DC" w:rsidRPr="003652E0">
        <w:rPr>
          <w:rFonts w:ascii="Arial" w:hAnsi="Arial"/>
          <w:sz w:val="22"/>
          <w:szCs w:val="22"/>
        </w:rPr>
        <w:t xml:space="preserve"> years.</w:t>
      </w:r>
    </w:p>
    <w:p w:rsidR="00FD56EA" w:rsidRPr="003652E0" w:rsidRDefault="00FD56EA" w:rsidP="00AC3BB0">
      <w:pPr>
        <w:spacing w:before="80" w:after="80" w:line="380" w:lineRule="exact"/>
        <w:ind w:left="605" w:hanging="605"/>
        <w:jc w:val="thaiDistribute"/>
        <w:rPr>
          <w:rFonts w:ascii="Arial" w:hAnsi="Arial"/>
          <w:sz w:val="22"/>
          <w:szCs w:val="22"/>
        </w:rPr>
      </w:pPr>
      <w:r w:rsidRPr="003652E0">
        <w:rPr>
          <w:rFonts w:ascii="Arial" w:hAnsi="Arial"/>
          <w:sz w:val="22"/>
          <w:szCs w:val="22"/>
        </w:rPr>
        <w:tab/>
        <w:t xml:space="preserve">Future minimum rentals payable under these leases are as follows: </w:t>
      </w:r>
    </w:p>
    <w:tbl>
      <w:tblPr>
        <w:tblW w:w="8440" w:type="dxa"/>
        <w:tblInd w:w="648" w:type="dxa"/>
        <w:tblLayout w:type="fixed"/>
        <w:tblLook w:val="01E0" w:firstRow="1" w:lastRow="1" w:firstColumn="1" w:lastColumn="1" w:noHBand="0" w:noVBand="0"/>
      </w:tblPr>
      <w:tblGrid>
        <w:gridCol w:w="3312"/>
        <w:gridCol w:w="1168"/>
        <w:gridCol w:w="1260"/>
        <w:gridCol w:w="1350"/>
        <w:gridCol w:w="1350"/>
      </w:tblGrid>
      <w:tr w:rsidR="00136CB9" w:rsidRPr="003652E0" w:rsidTr="00AA0CD0">
        <w:tc>
          <w:tcPr>
            <w:tcW w:w="3312" w:type="dxa"/>
          </w:tcPr>
          <w:p w:rsidR="00136CB9" w:rsidRPr="003652E0" w:rsidRDefault="00136CB9" w:rsidP="00542F6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5128" w:type="dxa"/>
            <w:gridSpan w:val="4"/>
          </w:tcPr>
          <w:p w:rsidR="00136CB9" w:rsidRPr="003652E0" w:rsidRDefault="00136CB9" w:rsidP="003313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r w:rsidRPr="003652E0">
              <w:rPr>
                <w:rFonts w:ascii="Arial" w:hAnsi="Arial"/>
                <w:sz w:val="22"/>
                <w:szCs w:val="22"/>
              </w:rPr>
              <w:t>(Unit: Million Baht)</w:t>
            </w:r>
          </w:p>
        </w:tc>
      </w:tr>
      <w:tr w:rsidR="00AA0CD0" w:rsidRPr="003652E0" w:rsidTr="00AA0CD0">
        <w:tc>
          <w:tcPr>
            <w:tcW w:w="3312" w:type="dxa"/>
          </w:tcPr>
          <w:p w:rsidR="00AA0CD0" w:rsidRPr="003652E0"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2428" w:type="dxa"/>
            <w:gridSpan w:val="2"/>
          </w:tcPr>
          <w:p w:rsidR="00AA0CD0" w:rsidRPr="003652E0" w:rsidRDefault="00AA0CD0"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Pr>
                <w:rFonts w:ascii="Arial" w:hAnsi="Arial"/>
                <w:szCs w:val="22"/>
              </w:rPr>
              <w:t>Consolidated                    financial statements</w:t>
            </w:r>
          </w:p>
        </w:tc>
        <w:tc>
          <w:tcPr>
            <w:tcW w:w="2700" w:type="dxa"/>
            <w:gridSpan w:val="2"/>
          </w:tcPr>
          <w:p w:rsidR="00AA0CD0" w:rsidRPr="003652E0" w:rsidRDefault="006D2A3C"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r>
              <w:rPr>
                <w:rFonts w:ascii="Arial" w:hAnsi="Arial"/>
                <w:szCs w:val="22"/>
              </w:rPr>
              <w:t>Separate</w:t>
            </w:r>
            <w:r w:rsidR="00AA0CD0">
              <w:rPr>
                <w:rFonts w:ascii="Arial" w:hAnsi="Arial"/>
                <w:szCs w:val="22"/>
              </w:rPr>
              <w:t xml:space="preserve">                    financial statements</w:t>
            </w:r>
          </w:p>
        </w:tc>
      </w:tr>
      <w:tr w:rsidR="00AA0CD0" w:rsidRPr="003652E0" w:rsidTr="00AA0CD0">
        <w:tc>
          <w:tcPr>
            <w:tcW w:w="3312" w:type="dxa"/>
          </w:tcPr>
          <w:p w:rsidR="00AA0CD0" w:rsidRPr="003652E0"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Cs w:val="22"/>
              </w:rPr>
            </w:pPr>
          </w:p>
        </w:tc>
        <w:tc>
          <w:tcPr>
            <w:tcW w:w="1168" w:type="dxa"/>
          </w:tcPr>
          <w:p w:rsidR="00AA0CD0" w:rsidRPr="003652E0" w:rsidRDefault="00AA0CD0" w:rsidP="00AA0CD0">
            <w:pPr>
              <w:pBdr>
                <w:bottom w:val="single" w:sz="4" w:space="1" w:color="auto"/>
              </w:pBdr>
              <w:tabs>
                <w:tab w:val="left" w:pos="900"/>
                <w:tab w:val="left" w:pos="2160"/>
                <w:tab w:val="right" w:pos="7200"/>
                <w:tab w:val="right" w:pos="8540"/>
              </w:tabs>
              <w:spacing w:line="380" w:lineRule="exact"/>
              <w:jc w:val="center"/>
              <w:rPr>
                <w:rFonts w:ascii="Arial" w:hAnsi="Arial"/>
                <w:szCs w:val="22"/>
                <w:cs/>
              </w:rPr>
            </w:pPr>
            <w:r w:rsidRPr="003652E0">
              <w:rPr>
                <w:rFonts w:ascii="Arial" w:hAnsi="Arial"/>
                <w:sz w:val="22"/>
                <w:szCs w:val="22"/>
              </w:rPr>
              <w:t>31 March 2019</w:t>
            </w:r>
          </w:p>
        </w:tc>
        <w:tc>
          <w:tcPr>
            <w:tcW w:w="1260" w:type="dxa"/>
          </w:tcPr>
          <w:p w:rsidR="00AA0CD0" w:rsidRPr="003652E0" w:rsidRDefault="00AA0CD0" w:rsidP="00AA0CD0">
            <w:pPr>
              <w:pBdr>
                <w:bottom w:val="single" w:sz="4" w:space="1" w:color="auto"/>
              </w:pBdr>
              <w:tabs>
                <w:tab w:val="left" w:pos="900"/>
                <w:tab w:val="left" w:pos="2160"/>
                <w:tab w:val="right" w:pos="7200"/>
                <w:tab w:val="right" w:pos="8540"/>
              </w:tabs>
              <w:spacing w:line="380" w:lineRule="exact"/>
              <w:jc w:val="center"/>
              <w:rPr>
                <w:rFonts w:ascii="Arial" w:hAnsi="Arial"/>
                <w:szCs w:val="22"/>
                <w:cs/>
              </w:rPr>
            </w:pPr>
            <w:r w:rsidRPr="003652E0">
              <w:rPr>
                <w:rFonts w:ascii="Arial" w:hAnsi="Arial"/>
                <w:sz w:val="22"/>
                <w:szCs w:val="22"/>
              </w:rPr>
              <w:t xml:space="preserve">31 March </w:t>
            </w:r>
            <w:r>
              <w:rPr>
                <w:rFonts w:ascii="Arial" w:hAnsi="Arial"/>
                <w:sz w:val="22"/>
                <w:szCs w:val="22"/>
              </w:rPr>
              <w:t>2018</w:t>
            </w:r>
          </w:p>
        </w:tc>
        <w:tc>
          <w:tcPr>
            <w:tcW w:w="1350" w:type="dxa"/>
          </w:tcPr>
          <w:p w:rsidR="00AA0CD0" w:rsidRPr="003652E0" w:rsidRDefault="006D2A3C" w:rsidP="00AA0CD0">
            <w:pPr>
              <w:pBdr>
                <w:bottom w:val="single" w:sz="4" w:space="1" w:color="auto"/>
              </w:pBdr>
              <w:tabs>
                <w:tab w:val="left" w:pos="900"/>
                <w:tab w:val="left" w:pos="2160"/>
                <w:tab w:val="right" w:pos="7200"/>
                <w:tab w:val="right" w:pos="8540"/>
              </w:tabs>
              <w:spacing w:line="380" w:lineRule="exact"/>
              <w:jc w:val="center"/>
              <w:rPr>
                <w:rFonts w:ascii="Arial" w:hAnsi="Arial"/>
                <w:szCs w:val="22"/>
                <w:cs/>
              </w:rPr>
            </w:pPr>
            <w:r>
              <w:rPr>
                <w:rFonts w:ascii="Arial" w:hAnsi="Arial"/>
                <w:sz w:val="22"/>
                <w:szCs w:val="22"/>
              </w:rPr>
              <w:t>31 March 2019</w:t>
            </w:r>
          </w:p>
        </w:tc>
        <w:tc>
          <w:tcPr>
            <w:tcW w:w="1350" w:type="dxa"/>
          </w:tcPr>
          <w:p w:rsidR="00AA0CD0" w:rsidRPr="003652E0" w:rsidRDefault="00AA0CD0" w:rsidP="00AA0CD0">
            <w:pPr>
              <w:pBdr>
                <w:bottom w:val="single" w:sz="4" w:space="1" w:color="auto"/>
              </w:pBdr>
              <w:tabs>
                <w:tab w:val="left" w:pos="900"/>
                <w:tab w:val="left" w:pos="2160"/>
                <w:tab w:val="right" w:pos="7200"/>
                <w:tab w:val="right" w:pos="8540"/>
              </w:tabs>
              <w:spacing w:line="380" w:lineRule="exact"/>
              <w:jc w:val="center"/>
              <w:rPr>
                <w:rFonts w:ascii="Arial" w:hAnsi="Arial"/>
                <w:sz w:val="22"/>
                <w:szCs w:val="22"/>
              </w:rPr>
            </w:pPr>
            <w:r w:rsidRPr="003652E0">
              <w:rPr>
                <w:rFonts w:ascii="Arial" w:hAnsi="Arial"/>
                <w:sz w:val="22"/>
                <w:szCs w:val="22"/>
              </w:rPr>
              <w:t xml:space="preserve">31 March </w:t>
            </w:r>
            <w:r>
              <w:rPr>
                <w:rFonts w:ascii="Arial" w:hAnsi="Arial"/>
                <w:sz w:val="22"/>
                <w:szCs w:val="22"/>
              </w:rPr>
              <w:t>2018</w:t>
            </w:r>
          </w:p>
        </w:tc>
      </w:tr>
      <w:tr w:rsidR="00AA0CD0" w:rsidRPr="003652E0" w:rsidTr="00AA0CD0">
        <w:tc>
          <w:tcPr>
            <w:tcW w:w="3312" w:type="dxa"/>
          </w:tcPr>
          <w:p w:rsidR="00AA0CD0" w:rsidRPr="003652E0" w:rsidRDefault="00AA0CD0" w:rsidP="00AA0CD0">
            <w:pPr>
              <w:tabs>
                <w:tab w:val="left" w:pos="720"/>
                <w:tab w:val="left" w:pos="2880"/>
                <w:tab w:val="left" w:pos="5760"/>
                <w:tab w:val="decimal" w:pos="6660"/>
                <w:tab w:val="left" w:pos="7110"/>
                <w:tab w:val="decimal" w:pos="7920"/>
              </w:tabs>
              <w:spacing w:line="380" w:lineRule="exact"/>
              <w:ind w:left="-18" w:right="-43"/>
              <w:jc w:val="both"/>
              <w:rPr>
                <w:rFonts w:ascii="Arial" w:hAnsi="Arial"/>
                <w:szCs w:val="22"/>
              </w:rPr>
            </w:pPr>
            <w:r w:rsidRPr="003652E0">
              <w:rPr>
                <w:rFonts w:ascii="Arial" w:hAnsi="Arial"/>
                <w:sz w:val="22"/>
                <w:szCs w:val="22"/>
              </w:rPr>
              <w:t>Payable:</w:t>
            </w:r>
          </w:p>
        </w:tc>
        <w:tc>
          <w:tcPr>
            <w:tcW w:w="1168" w:type="dxa"/>
          </w:tcPr>
          <w:p w:rsidR="00AA0CD0" w:rsidRPr="003652E0" w:rsidRDefault="00AA0CD0" w:rsidP="00AA0CD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260" w:type="dxa"/>
          </w:tcPr>
          <w:p w:rsidR="00AA0CD0" w:rsidRPr="003652E0" w:rsidRDefault="00AA0CD0" w:rsidP="00AA0CD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350" w:type="dxa"/>
          </w:tcPr>
          <w:p w:rsidR="00AA0CD0" w:rsidRPr="003652E0" w:rsidRDefault="00AA0CD0" w:rsidP="00AA0CD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1350" w:type="dxa"/>
          </w:tcPr>
          <w:p w:rsidR="00AA0CD0" w:rsidRPr="003652E0" w:rsidRDefault="00AA0CD0" w:rsidP="00AA0CD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r>
      <w:tr w:rsidR="00AA0CD0" w:rsidRPr="003652E0" w:rsidTr="00AA0CD0">
        <w:tc>
          <w:tcPr>
            <w:tcW w:w="3312" w:type="dxa"/>
          </w:tcPr>
          <w:p w:rsidR="00AA0CD0" w:rsidRPr="003652E0" w:rsidRDefault="00AA0CD0" w:rsidP="00AA0CD0">
            <w:pPr>
              <w:tabs>
                <w:tab w:val="left" w:pos="2880"/>
                <w:tab w:val="left" w:pos="5760"/>
                <w:tab w:val="decimal" w:pos="6660"/>
                <w:tab w:val="left" w:pos="7110"/>
                <w:tab w:val="decimal" w:pos="7920"/>
              </w:tabs>
              <w:spacing w:line="380" w:lineRule="exact"/>
              <w:ind w:left="342" w:right="-43"/>
              <w:rPr>
                <w:rFonts w:ascii="Arial" w:hAnsi="Arial"/>
                <w:szCs w:val="22"/>
              </w:rPr>
            </w:pPr>
            <w:r w:rsidRPr="003652E0">
              <w:rPr>
                <w:rFonts w:ascii="Arial" w:hAnsi="Arial"/>
                <w:sz w:val="22"/>
                <w:szCs w:val="22"/>
              </w:rPr>
              <w:t>In up to 1 year</w:t>
            </w:r>
          </w:p>
        </w:tc>
        <w:tc>
          <w:tcPr>
            <w:tcW w:w="1168" w:type="dxa"/>
          </w:tcPr>
          <w:p w:rsidR="00AA0CD0" w:rsidRPr="003652E0" w:rsidRDefault="00AA0CD0" w:rsidP="00AA0CD0">
            <w:pPr>
              <w:tabs>
                <w:tab w:val="decimal" w:pos="707"/>
              </w:tabs>
              <w:spacing w:line="380" w:lineRule="exact"/>
              <w:ind w:right="-43"/>
              <w:rPr>
                <w:rFonts w:ascii="Arial" w:hAnsi="Arial"/>
                <w:sz w:val="22"/>
                <w:szCs w:val="20"/>
              </w:rPr>
            </w:pPr>
            <w:r w:rsidRPr="003652E0">
              <w:rPr>
                <w:rFonts w:ascii="Arial" w:hAnsi="Arial"/>
                <w:sz w:val="22"/>
                <w:szCs w:val="20"/>
              </w:rPr>
              <w:t>4.0</w:t>
            </w:r>
          </w:p>
        </w:tc>
        <w:tc>
          <w:tcPr>
            <w:tcW w:w="1260" w:type="dxa"/>
          </w:tcPr>
          <w:p w:rsidR="00AA0CD0" w:rsidRPr="003652E0" w:rsidRDefault="00AA0CD0" w:rsidP="00AA0CD0">
            <w:pPr>
              <w:tabs>
                <w:tab w:val="decimal" w:pos="707"/>
              </w:tabs>
              <w:spacing w:line="380" w:lineRule="exact"/>
              <w:ind w:right="-43"/>
              <w:rPr>
                <w:rFonts w:ascii="Arial" w:hAnsi="Arial"/>
                <w:sz w:val="22"/>
                <w:szCs w:val="20"/>
              </w:rPr>
            </w:pPr>
            <w:r w:rsidRPr="003652E0">
              <w:rPr>
                <w:rFonts w:ascii="Arial" w:hAnsi="Arial"/>
                <w:sz w:val="22"/>
                <w:szCs w:val="20"/>
              </w:rPr>
              <w:t>4.0</w:t>
            </w:r>
          </w:p>
        </w:tc>
        <w:tc>
          <w:tcPr>
            <w:tcW w:w="1350" w:type="dxa"/>
          </w:tcPr>
          <w:p w:rsidR="00AA0CD0" w:rsidRPr="003652E0" w:rsidRDefault="00AA0CD0" w:rsidP="00AA0CD0">
            <w:pPr>
              <w:tabs>
                <w:tab w:val="decimal" w:pos="707"/>
              </w:tabs>
              <w:spacing w:line="380" w:lineRule="exact"/>
              <w:ind w:right="-43"/>
              <w:rPr>
                <w:rFonts w:ascii="Arial" w:hAnsi="Arial"/>
                <w:sz w:val="22"/>
                <w:szCs w:val="20"/>
              </w:rPr>
            </w:pPr>
            <w:r>
              <w:rPr>
                <w:rFonts w:ascii="Arial" w:hAnsi="Arial"/>
                <w:sz w:val="22"/>
                <w:szCs w:val="20"/>
              </w:rPr>
              <w:t>1.5</w:t>
            </w:r>
          </w:p>
        </w:tc>
        <w:tc>
          <w:tcPr>
            <w:tcW w:w="1350" w:type="dxa"/>
          </w:tcPr>
          <w:p w:rsidR="00AA0CD0" w:rsidRPr="003652E0" w:rsidRDefault="00AA0CD0" w:rsidP="00AA0CD0">
            <w:pPr>
              <w:tabs>
                <w:tab w:val="decimal" w:pos="707"/>
              </w:tabs>
              <w:spacing w:line="380" w:lineRule="exact"/>
              <w:ind w:right="-43"/>
              <w:rPr>
                <w:rFonts w:ascii="Arial" w:hAnsi="Arial"/>
                <w:sz w:val="22"/>
                <w:szCs w:val="20"/>
              </w:rPr>
            </w:pPr>
            <w:r>
              <w:rPr>
                <w:rFonts w:ascii="Arial" w:hAnsi="Arial"/>
                <w:sz w:val="22"/>
                <w:szCs w:val="20"/>
              </w:rPr>
              <w:t>4.0</w:t>
            </w:r>
          </w:p>
        </w:tc>
      </w:tr>
      <w:tr w:rsidR="00AA0CD0" w:rsidRPr="003652E0" w:rsidTr="00AA0CD0">
        <w:tc>
          <w:tcPr>
            <w:tcW w:w="3312" w:type="dxa"/>
          </w:tcPr>
          <w:p w:rsidR="00AA0CD0" w:rsidRPr="003652E0" w:rsidRDefault="00AA0CD0" w:rsidP="00AA0CD0">
            <w:pPr>
              <w:tabs>
                <w:tab w:val="left" w:pos="2880"/>
                <w:tab w:val="left" w:pos="5760"/>
                <w:tab w:val="decimal" w:pos="6660"/>
                <w:tab w:val="left" w:pos="7110"/>
                <w:tab w:val="decimal" w:pos="7920"/>
              </w:tabs>
              <w:spacing w:line="380" w:lineRule="exact"/>
              <w:ind w:left="342" w:right="-43"/>
              <w:rPr>
                <w:rFonts w:ascii="Arial" w:hAnsi="Arial"/>
                <w:szCs w:val="22"/>
                <w:cs/>
              </w:rPr>
            </w:pPr>
            <w:r w:rsidRPr="003652E0">
              <w:rPr>
                <w:rFonts w:ascii="Arial" w:hAnsi="Arial"/>
                <w:sz w:val="22"/>
                <w:szCs w:val="22"/>
              </w:rPr>
              <w:t>In over 1 and up to 3 years</w:t>
            </w:r>
          </w:p>
        </w:tc>
        <w:tc>
          <w:tcPr>
            <w:tcW w:w="1168" w:type="dxa"/>
          </w:tcPr>
          <w:p w:rsidR="00AA0CD0" w:rsidRPr="003652E0" w:rsidRDefault="00AA0CD0" w:rsidP="00AA0CD0">
            <w:pPr>
              <w:tabs>
                <w:tab w:val="decimal" w:pos="707"/>
              </w:tabs>
              <w:spacing w:line="380" w:lineRule="exact"/>
              <w:ind w:right="-43"/>
              <w:rPr>
                <w:rFonts w:ascii="Arial" w:hAnsi="Arial"/>
                <w:sz w:val="22"/>
                <w:szCs w:val="20"/>
              </w:rPr>
            </w:pPr>
            <w:r w:rsidRPr="003652E0">
              <w:rPr>
                <w:rFonts w:ascii="Arial" w:hAnsi="Arial"/>
                <w:sz w:val="22"/>
                <w:szCs w:val="20"/>
              </w:rPr>
              <w:t>0.9</w:t>
            </w:r>
          </w:p>
        </w:tc>
        <w:tc>
          <w:tcPr>
            <w:tcW w:w="1260" w:type="dxa"/>
          </w:tcPr>
          <w:p w:rsidR="00AA0CD0" w:rsidRPr="003652E0" w:rsidRDefault="00AA0CD0" w:rsidP="00AA0CD0">
            <w:pPr>
              <w:tabs>
                <w:tab w:val="decimal" w:pos="707"/>
              </w:tabs>
              <w:spacing w:line="380" w:lineRule="exact"/>
              <w:ind w:right="-43"/>
              <w:rPr>
                <w:rFonts w:ascii="Arial" w:hAnsi="Arial"/>
                <w:sz w:val="22"/>
                <w:szCs w:val="20"/>
              </w:rPr>
            </w:pPr>
            <w:r w:rsidRPr="003652E0">
              <w:rPr>
                <w:rFonts w:ascii="Arial" w:hAnsi="Arial"/>
                <w:sz w:val="22"/>
                <w:szCs w:val="20"/>
              </w:rPr>
              <w:t>2.2</w:t>
            </w:r>
          </w:p>
        </w:tc>
        <w:tc>
          <w:tcPr>
            <w:tcW w:w="1350" w:type="dxa"/>
          </w:tcPr>
          <w:p w:rsidR="00AA0CD0" w:rsidRPr="003652E0" w:rsidRDefault="00AA0CD0" w:rsidP="00AA0CD0">
            <w:pPr>
              <w:tabs>
                <w:tab w:val="decimal" w:pos="707"/>
              </w:tabs>
              <w:spacing w:line="380" w:lineRule="exact"/>
              <w:ind w:right="-43"/>
              <w:rPr>
                <w:rFonts w:ascii="Arial" w:hAnsi="Arial"/>
                <w:sz w:val="22"/>
                <w:szCs w:val="20"/>
              </w:rPr>
            </w:pPr>
            <w:r>
              <w:rPr>
                <w:rFonts w:ascii="Arial" w:hAnsi="Arial"/>
                <w:sz w:val="22"/>
                <w:szCs w:val="20"/>
              </w:rPr>
              <w:t>0.6</w:t>
            </w:r>
          </w:p>
        </w:tc>
        <w:tc>
          <w:tcPr>
            <w:tcW w:w="1350" w:type="dxa"/>
          </w:tcPr>
          <w:p w:rsidR="00AA0CD0" w:rsidRPr="003652E0" w:rsidRDefault="00AA0CD0" w:rsidP="00AA0CD0">
            <w:pPr>
              <w:tabs>
                <w:tab w:val="decimal" w:pos="707"/>
              </w:tabs>
              <w:spacing w:line="380" w:lineRule="exact"/>
              <w:ind w:right="-43"/>
              <w:rPr>
                <w:rFonts w:ascii="Arial" w:hAnsi="Arial"/>
                <w:sz w:val="22"/>
                <w:szCs w:val="20"/>
              </w:rPr>
            </w:pPr>
            <w:r>
              <w:rPr>
                <w:rFonts w:ascii="Arial" w:hAnsi="Arial"/>
                <w:sz w:val="22"/>
                <w:szCs w:val="20"/>
              </w:rPr>
              <w:t>2.2</w:t>
            </w:r>
          </w:p>
        </w:tc>
      </w:tr>
    </w:tbl>
    <w:p w:rsidR="00FD56EA" w:rsidRPr="003652E0" w:rsidRDefault="00AB07E2" w:rsidP="00AC3BB0">
      <w:pPr>
        <w:overflowPunct/>
        <w:autoSpaceDE/>
        <w:autoSpaceDN/>
        <w:adjustRightInd/>
        <w:spacing w:before="80" w:after="80" w:line="380" w:lineRule="exact"/>
        <w:textAlignment w:val="auto"/>
        <w:rPr>
          <w:rFonts w:ascii="Arial" w:hAnsi="Arial"/>
          <w:b/>
          <w:bCs/>
          <w:sz w:val="22"/>
          <w:szCs w:val="22"/>
        </w:rPr>
      </w:pPr>
      <w:r w:rsidRPr="003652E0">
        <w:rPr>
          <w:rFonts w:ascii="Arial" w:hAnsi="Arial"/>
          <w:b/>
          <w:bCs/>
          <w:sz w:val="22"/>
          <w:szCs w:val="22"/>
        </w:rPr>
        <w:t>2</w:t>
      </w:r>
      <w:r w:rsidR="006C3BF5" w:rsidRPr="003652E0">
        <w:rPr>
          <w:rFonts w:ascii="Arial" w:hAnsi="Arial"/>
          <w:b/>
          <w:bCs/>
          <w:sz w:val="22"/>
          <w:szCs w:val="22"/>
        </w:rPr>
        <w:t>7</w:t>
      </w:r>
      <w:r w:rsidR="0069426D" w:rsidRPr="003652E0">
        <w:rPr>
          <w:rFonts w:ascii="Arial" w:hAnsi="Arial"/>
          <w:b/>
          <w:bCs/>
          <w:sz w:val="22"/>
          <w:szCs w:val="22"/>
        </w:rPr>
        <w:t>.</w:t>
      </w:r>
      <w:r w:rsidR="00A34EB1" w:rsidRPr="003652E0">
        <w:rPr>
          <w:rFonts w:ascii="Arial" w:hAnsi="Arial"/>
          <w:b/>
          <w:bCs/>
          <w:sz w:val="22"/>
          <w:szCs w:val="22"/>
        </w:rPr>
        <w:t>3</w:t>
      </w:r>
      <w:r w:rsidR="0069426D" w:rsidRPr="003652E0">
        <w:rPr>
          <w:rFonts w:ascii="Arial" w:hAnsi="Arial"/>
          <w:b/>
          <w:bCs/>
          <w:sz w:val="22"/>
          <w:szCs w:val="22"/>
        </w:rPr>
        <w:t xml:space="preserve">   </w:t>
      </w:r>
      <w:r w:rsidR="00FD56EA" w:rsidRPr="003652E0">
        <w:rPr>
          <w:rFonts w:ascii="Arial" w:hAnsi="Arial"/>
          <w:b/>
          <w:bCs/>
          <w:sz w:val="22"/>
          <w:szCs w:val="22"/>
        </w:rPr>
        <w:t>Service agreement</w:t>
      </w:r>
      <w:r w:rsidR="00CA3992" w:rsidRPr="003652E0">
        <w:rPr>
          <w:rFonts w:ascii="Arial" w:hAnsi="Arial"/>
          <w:b/>
          <w:bCs/>
          <w:sz w:val="22"/>
          <w:szCs w:val="22"/>
        </w:rPr>
        <w:t>s</w:t>
      </w:r>
    </w:p>
    <w:p w:rsidR="00FD56EA" w:rsidRPr="003652E0" w:rsidRDefault="00FD56EA" w:rsidP="00AC3BB0">
      <w:pPr>
        <w:spacing w:before="80" w:after="80" w:line="380" w:lineRule="exact"/>
        <w:ind w:left="605" w:hanging="605"/>
        <w:jc w:val="thaiDistribute"/>
        <w:rPr>
          <w:rFonts w:ascii="Arial" w:hAnsi="Arial"/>
          <w:sz w:val="22"/>
          <w:szCs w:val="22"/>
          <w:cs/>
        </w:rPr>
      </w:pPr>
      <w:r w:rsidRPr="003652E0">
        <w:rPr>
          <w:rFonts w:ascii="Arial" w:hAnsi="Arial"/>
          <w:sz w:val="22"/>
          <w:szCs w:val="22"/>
        </w:rPr>
        <w:tab/>
      </w:r>
      <w:r w:rsidR="00FB379B" w:rsidRPr="003652E0">
        <w:rPr>
          <w:rFonts w:ascii="Arial" w:hAnsi="Arial"/>
          <w:sz w:val="22"/>
          <w:szCs w:val="22"/>
        </w:rPr>
        <w:t>As at 31 March 201</w:t>
      </w:r>
      <w:r w:rsidR="00C3489F" w:rsidRPr="003652E0">
        <w:rPr>
          <w:rFonts w:ascii="Arial" w:hAnsi="Arial"/>
          <w:sz w:val="22"/>
          <w:szCs w:val="22"/>
        </w:rPr>
        <w:t>9</w:t>
      </w:r>
      <w:r w:rsidR="00FB379B" w:rsidRPr="003652E0">
        <w:rPr>
          <w:rFonts w:ascii="Arial" w:hAnsi="Arial"/>
          <w:sz w:val="22"/>
          <w:szCs w:val="22"/>
        </w:rPr>
        <w:t xml:space="preserve">, the Company and its subsidiaries had commitments totaling Baht </w:t>
      </w:r>
      <w:r w:rsidR="00977DD3" w:rsidRPr="003652E0">
        <w:rPr>
          <w:rFonts w:ascii="Arial" w:hAnsi="Arial"/>
          <w:sz w:val="22"/>
          <w:szCs w:val="22"/>
        </w:rPr>
        <w:t>8.8</w:t>
      </w:r>
      <w:r w:rsidR="00C3489F" w:rsidRPr="003652E0">
        <w:rPr>
          <w:rFonts w:ascii="Arial" w:hAnsi="Arial"/>
          <w:sz w:val="22"/>
          <w:szCs w:val="22"/>
        </w:rPr>
        <w:t xml:space="preserve"> </w:t>
      </w:r>
      <w:r w:rsidR="00FB379B" w:rsidRPr="003652E0">
        <w:rPr>
          <w:rFonts w:ascii="Arial" w:hAnsi="Arial"/>
          <w:sz w:val="22"/>
          <w:szCs w:val="22"/>
        </w:rPr>
        <w:t>million</w:t>
      </w:r>
      <w:r w:rsidR="00C3489F" w:rsidRPr="003652E0">
        <w:rPr>
          <w:rFonts w:ascii="Arial" w:hAnsi="Arial"/>
          <w:sz w:val="22"/>
          <w:szCs w:val="22"/>
        </w:rPr>
        <w:t xml:space="preserve"> (2018</w:t>
      </w:r>
      <w:r w:rsidR="00FB379B" w:rsidRPr="003652E0">
        <w:rPr>
          <w:rFonts w:ascii="Arial" w:hAnsi="Arial"/>
          <w:sz w:val="22"/>
          <w:szCs w:val="22"/>
        </w:rPr>
        <w:t xml:space="preserve">: Baht </w:t>
      </w:r>
      <w:r w:rsidR="00C3489F" w:rsidRPr="003652E0">
        <w:rPr>
          <w:rFonts w:ascii="Arial" w:hAnsi="Arial"/>
          <w:sz w:val="22"/>
          <w:szCs w:val="22"/>
        </w:rPr>
        <w:t xml:space="preserve">9.5 </w:t>
      </w:r>
      <w:r w:rsidR="00FB379B" w:rsidRPr="003652E0">
        <w:rPr>
          <w:rFonts w:ascii="Arial" w:hAnsi="Arial"/>
          <w:sz w:val="22"/>
          <w:szCs w:val="22"/>
        </w:rPr>
        <w:t xml:space="preserve">million) under various service agreements </w:t>
      </w:r>
      <w:r w:rsidR="00E36341" w:rsidRPr="003652E0">
        <w:rPr>
          <w:rFonts w:ascii="Arial" w:hAnsi="Arial"/>
          <w:sz w:val="22"/>
          <w:szCs w:val="22"/>
        </w:rPr>
        <w:t>(The Company only: Baht 8.6</w:t>
      </w:r>
      <w:r w:rsidR="00C3489F" w:rsidRPr="003652E0">
        <w:rPr>
          <w:rFonts w:ascii="Arial" w:hAnsi="Arial"/>
          <w:sz w:val="22"/>
          <w:szCs w:val="22"/>
        </w:rPr>
        <w:t xml:space="preserve"> million (2018</w:t>
      </w:r>
      <w:r w:rsidR="00FB379B" w:rsidRPr="003652E0">
        <w:rPr>
          <w:rFonts w:ascii="Arial" w:hAnsi="Arial"/>
          <w:sz w:val="22"/>
          <w:szCs w:val="22"/>
        </w:rPr>
        <w:t xml:space="preserve">: Baht </w:t>
      </w:r>
      <w:r w:rsidR="00C3489F" w:rsidRPr="003652E0">
        <w:rPr>
          <w:rFonts w:ascii="Arial" w:hAnsi="Arial"/>
          <w:sz w:val="22"/>
          <w:szCs w:val="22"/>
        </w:rPr>
        <w:t xml:space="preserve">8.9 </w:t>
      </w:r>
      <w:r w:rsidR="00FB379B" w:rsidRPr="003652E0">
        <w:rPr>
          <w:rFonts w:ascii="Arial" w:hAnsi="Arial"/>
          <w:sz w:val="22"/>
          <w:szCs w:val="22"/>
        </w:rPr>
        <w:t xml:space="preserve">million)). These agreements expire between </w:t>
      </w:r>
      <w:r w:rsidR="002F280E" w:rsidRPr="003652E0">
        <w:rPr>
          <w:rFonts w:ascii="Arial" w:hAnsi="Arial"/>
          <w:sz w:val="22"/>
          <w:szCs w:val="22"/>
        </w:rPr>
        <w:t>May 2019</w:t>
      </w:r>
      <w:r w:rsidR="00FB379B" w:rsidRPr="003652E0">
        <w:rPr>
          <w:rFonts w:ascii="Arial" w:hAnsi="Arial"/>
          <w:sz w:val="22"/>
          <w:szCs w:val="22"/>
        </w:rPr>
        <w:t xml:space="preserve"> to </w:t>
      </w:r>
      <w:r w:rsidR="00E36341" w:rsidRPr="003652E0">
        <w:rPr>
          <w:rFonts w:ascii="Arial" w:hAnsi="Arial"/>
          <w:sz w:val="22"/>
          <w:szCs w:val="22"/>
        </w:rPr>
        <w:t>February</w:t>
      </w:r>
      <w:r w:rsidR="00FB379B" w:rsidRPr="003652E0">
        <w:rPr>
          <w:rFonts w:ascii="Arial" w:hAnsi="Arial"/>
          <w:sz w:val="22"/>
          <w:szCs w:val="22"/>
        </w:rPr>
        <w:t xml:space="preserve"> </w:t>
      </w:r>
      <w:r w:rsidR="00E36341" w:rsidRPr="003652E0">
        <w:rPr>
          <w:rFonts w:ascii="Arial" w:hAnsi="Arial"/>
          <w:sz w:val="22"/>
          <w:szCs w:val="22"/>
        </w:rPr>
        <w:t>2022</w:t>
      </w:r>
      <w:r w:rsidR="00FB379B" w:rsidRPr="003652E0">
        <w:rPr>
          <w:rFonts w:ascii="Arial" w:hAnsi="Arial"/>
          <w:sz w:val="22"/>
          <w:szCs w:val="22"/>
        </w:rPr>
        <w:t>.</w:t>
      </w: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D56EA" w:rsidRPr="003652E0" w:rsidRDefault="00AB07E2" w:rsidP="00AC3BB0">
      <w:pPr>
        <w:spacing w:before="80" w:after="80" w:line="380" w:lineRule="exact"/>
        <w:ind w:left="605" w:hanging="605"/>
        <w:jc w:val="thaiDistribute"/>
        <w:rPr>
          <w:rFonts w:ascii="Arial" w:hAnsi="Arial"/>
          <w:b/>
          <w:bCs/>
          <w:sz w:val="22"/>
          <w:szCs w:val="22"/>
        </w:rPr>
      </w:pPr>
      <w:r w:rsidRPr="003652E0">
        <w:rPr>
          <w:rFonts w:ascii="Arial" w:hAnsi="Arial"/>
          <w:b/>
          <w:bCs/>
          <w:sz w:val="22"/>
          <w:szCs w:val="22"/>
        </w:rPr>
        <w:lastRenderedPageBreak/>
        <w:t>2</w:t>
      </w:r>
      <w:r w:rsidR="006C3BF5" w:rsidRPr="003652E0">
        <w:rPr>
          <w:rFonts w:ascii="Arial" w:hAnsi="Arial"/>
          <w:b/>
          <w:bCs/>
          <w:sz w:val="22"/>
          <w:szCs w:val="22"/>
        </w:rPr>
        <w:t>7</w:t>
      </w:r>
      <w:r w:rsidR="00FD56EA" w:rsidRPr="003652E0">
        <w:rPr>
          <w:rFonts w:ascii="Arial" w:hAnsi="Arial"/>
          <w:b/>
          <w:bCs/>
          <w:sz w:val="22"/>
          <w:szCs w:val="22"/>
        </w:rPr>
        <w:t>.</w:t>
      </w:r>
      <w:r w:rsidR="00A34EB1" w:rsidRPr="003652E0">
        <w:rPr>
          <w:rFonts w:ascii="Arial" w:hAnsi="Arial"/>
          <w:b/>
          <w:bCs/>
          <w:sz w:val="22"/>
          <w:szCs w:val="22"/>
        </w:rPr>
        <w:t>4</w:t>
      </w:r>
      <w:r w:rsidR="00FD56EA" w:rsidRPr="003652E0">
        <w:rPr>
          <w:rFonts w:ascii="Arial" w:hAnsi="Arial"/>
          <w:b/>
          <w:bCs/>
          <w:sz w:val="22"/>
          <w:szCs w:val="22"/>
        </w:rPr>
        <w:tab/>
        <w:t>Guarantees</w:t>
      </w:r>
    </w:p>
    <w:p w:rsidR="00842580" w:rsidRPr="003652E0" w:rsidRDefault="00842580" w:rsidP="00842580">
      <w:pPr>
        <w:spacing w:before="80" w:after="80" w:line="380" w:lineRule="exact"/>
        <w:ind w:left="900" w:right="-36" w:hanging="360"/>
        <w:jc w:val="thaiDistribute"/>
        <w:rPr>
          <w:rFonts w:ascii="Arial" w:hAnsi="Arial"/>
          <w:sz w:val="22"/>
          <w:szCs w:val="22"/>
        </w:rPr>
      </w:pPr>
      <w:r w:rsidRPr="003652E0">
        <w:rPr>
          <w:rFonts w:ascii="Arial" w:hAnsi="Arial"/>
          <w:sz w:val="22"/>
          <w:szCs w:val="22"/>
        </w:rPr>
        <w:t>a)</w:t>
      </w:r>
      <w:r w:rsidRPr="003652E0">
        <w:rPr>
          <w:rFonts w:ascii="Arial" w:hAnsi="Arial"/>
          <w:sz w:val="22"/>
          <w:szCs w:val="22"/>
        </w:rPr>
        <w:tab/>
        <w:t xml:space="preserve">As at </w:t>
      </w:r>
      <w:r w:rsidRPr="003652E0">
        <w:rPr>
          <w:rFonts w:ascii="Arial" w:hAnsi="Arial"/>
          <w:color w:val="000000"/>
          <w:sz w:val="22"/>
          <w:szCs w:val="22"/>
        </w:rPr>
        <w:t>31 March 201</w:t>
      </w:r>
      <w:r w:rsidR="00C3489F" w:rsidRPr="003652E0">
        <w:rPr>
          <w:rFonts w:ascii="Arial" w:hAnsi="Arial"/>
          <w:color w:val="000000"/>
          <w:sz w:val="22"/>
          <w:szCs w:val="22"/>
        </w:rPr>
        <w:t>9</w:t>
      </w:r>
      <w:r w:rsidRPr="003652E0">
        <w:rPr>
          <w:rFonts w:ascii="Arial" w:hAnsi="Arial"/>
          <w:color w:val="000000"/>
          <w:sz w:val="22"/>
          <w:szCs w:val="22"/>
        </w:rPr>
        <w:t>,</w:t>
      </w:r>
      <w:r w:rsidRPr="003652E0">
        <w:rPr>
          <w:rFonts w:ascii="Arial" w:hAnsi="Arial"/>
          <w:sz w:val="22"/>
          <w:szCs w:val="22"/>
        </w:rPr>
        <w:t xml:space="preserve"> the Company h</w:t>
      </w:r>
      <w:r w:rsidR="003A4020" w:rsidRPr="003652E0">
        <w:rPr>
          <w:rFonts w:ascii="Arial" w:hAnsi="Arial"/>
          <w:sz w:val="22"/>
          <w:szCs w:val="22"/>
        </w:rPr>
        <w:t>a</w:t>
      </w:r>
      <w:r w:rsidR="004E711A" w:rsidRPr="003652E0">
        <w:rPr>
          <w:rFonts w:ascii="Arial" w:hAnsi="Arial"/>
          <w:sz w:val="22"/>
          <w:szCs w:val="22"/>
        </w:rPr>
        <w:t>s provided guarantee worth USD 2</w:t>
      </w:r>
      <w:r w:rsidR="003A4020" w:rsidRPr="003652E0">
        <w:rPr>
          <w:rFonts w:ascii="Arial" w:hAnsi="Arial"/>
          <w:sz w:val="22"/>
          <w:szCs w:val="22"/>
        </w:rPr>
        <w:t>0.0</w:t>
      </w:r>
      <w:r w:rsidR="00C3489F" w:rsidRPr="003652E0">
        <w:rPr>
          <w:rFonts w:ascii="Arial" w:hAnsi="Arial"/>
          <w:sz w:val="22"/>
          <w:szCs w:val="22"/>
        </w:rPr>
        <w:t xml:space="preserve"> </w:t>
      </w:r>
      <w:r w:rsidRPr="003652E0">
        <w:rPr>
          <w:rFonts w:ascii="Arial" w:hAnsi="Arial"/>
          <w:sz w:val="22"/>
          <w:szCs w:val="22"/>
        </w:rPr>
        <w:t xml:space="preserve">million                   </w:t>
      </w:r>
      <w:r w:rsidRPr="003652E0">
        <w:rPr>
          <w:rFonts w:ascii="Arial" w:hAnsi="Arial"/>
          <w:color w:val="000000"/>
          <w:sz w:val="22"/>
          <w:szCs w:val="22"/>
        </w:rPr>
        <w:t>(201</w:t>
      </w:r>
      <w:r w:rsidR="00C3489F" w:rsidRPr="003652E0">
        <w:rPr>
          <w:rFonts w:ascii="Arial" w:hAnsi="Arial"/>
          <w:color w:val="000000"/>
          <w:sz w:val="22"/>
          <w:szCs w:val="22"/>
        </w:rPr>
        <w:t>8</w:t>
      </w:r>
      <w:r w:rsidRPr="003652E0">
        <w:rPr>
          <w:rFonts w:ascii="Arial" w:hAnsi="Arial"/>
          <w:color w:val="000000"/>
          <w:sz w:val="22"/>
          <w:szCs w:val="22"/>
        </w:rPr>
        <w:t xml:space="preserve">: USD </w:t>
      </w:r>
      <w:r w:rsidR="00C3489F" w:rsidRPr="003652E0">
        <w:rPr>
          <w:rFonts w:ascii="Arial" w:hAnsi="Arial"/>
          <w:sz w:val="22"/>
          <w:szCs w:val="22"/>
        </w:rPr>
        <w:t xml:space="preserve">30.0 </w:t>
      </w:r>
      <w:r w:rsidRPr="003652E0">
        <w:rPr>
          <w:rFonts w:ascii="Arial" w:hAnsi="Arial"/>
          <w:color w:val="000000"/>
          <w:sz w:val="22"/>
          <w:szCs w:val="22"/>
        </w:rPr>
        <w:t xml:space="preserve">million) </w:t>
      </w:r>
      <w:r w:rsidRPr="003652E0">
        <w:rPr>
          <w:rFonts w:ascii="Arial" w:hAnsi="Arial"/>
          <w:sz w:val="22"/>
          <w:szCs w:val="22"/>
        </w:rPr>
        <w:t>for working capital facilities obtained by a subsidiary, Polyplex USA LLC.</w:t>
      </w:r>
    </w:p>
    <w:p w:rsidR="00842580" w:rsidRPr="003652E0" w:rsidRDefault="00842580" w:rsidP="00842580">
      <w:pPr>
        <w:spacing w:before="80" w:after="80" w:line="380" w:lineRule="exact"/>
        <w:ind w:left="900" w:right="-36" w:hanging="360"/>
        <w:jc w:val="thaiDistribute"/>
        <w:rPr>
          <w:rFonts w:ascii="Arial" w:hAnsi="Arial"/>
          <w:sz w:val="22"/>
          <w:szCs w:val="22"/>
        </w:rPr>
      </w:pPr>
      <w:r w:rsidRPr="003652E0">
        <w:rPr>
          <w:rFonts w:ascii="Arial" w:hAnsi="Arial"/>
          <w:sz w:val="22"/>
          <w:szCs w:val="22"/>
        </w:rPr>
        <w:t>b)</w:t>
      </w:r>
      <w:r w:rsidRPr="003652E0">
        <w:rPr>
          <w:rFonts w:ascii="Arial" w:hAnsi="Arial"/>
          <w:sz w:val="22"/>
          <w:szCs w:val="22"/>
        </w:rPr>
        <w:tab/>
        <w:t xml:space="preserve">As at </w:t>
      </w:r>
      <w:r w:rsidRPr="003652E0">
        <w:rPr>
          <w:rFonts w:ascii="Arial" w:hAnsi="Arial"/>
          <w:color w:val="000000"/>
          <w:sz w:val="22"/>
          <w:szCs w:val="22"/>
        </w:rPr>
        <w:t>31 March 201</w:t>
      </w:r>
      <w:r w:rsidR="00C3489F" w:rsidRPr="003652E0">
        <w:rPr>
          <w:rFonts w:ascii="Arial" w:hAnsi="Arial"/>
          <w:color w:val="000000"/>
          <w:sz w:val="22"/>
          <w:szCs w:val="22"/>
        </w:rPr>
        <w:t>9</w:t>
      </w:r>
      <w:r w:rsidRPr="003652E0">
        <w:rPr>
          <w:rFonts w:ascii="Arial" w:hAnsi="Arial"/>
          <w:color w:val="000000"/>
          <w:sz w:val="22"/>
          <w:szCs w:val="22"/>
        </w:rPr>
        <w:t xml:space="preserve">, the Company </w:t>
      </w:r>
      <w:r w:rsidR="003A4020" w:rsidRPr="003652E0">
        <w:rPr>
          <w:rFonts w:ascii="Arial" w:hAnsi="Arial"/>
          <w:color w:val="000000"/>
          <w:sz w:val="22"/>
          <w:szCs w:val="22"/>
        </w:rPr>
        <w:t xml:space="preserve">has provided guarantee of USD </w:t>
      </w:r>
      <w:r w:rsidR="00F23FB5">
        <w:rPr>
          <w:rFonts w:ascii="Arial" w:hAnsi="Arial"/>
          <w:color w:val="000000"/>
          <w:sz w:val="22"/>
          <w:szCs w:val="22"/>
        </w:rPr>
        <w:t>84</w:t>
      </w:r>
      <w:r w:rsidRPr="003652E0">
        <w:rPr>
          <w:rFonts w:ascii="Arial" w:hAnsi="Arial"/>
          <w:color w:val="000000"/>
          <w:sz w:val="22"/>
          <w:szCs w:val="22"/>
        </w:rPr>
        <w:t xml:space="preserve"> million</w:t>
      </w:r>
      <w:r w:rsidR="006D2A3C">
        <w:rPr>
          <w:rFonts w:ascii="Arial" w:hAnsi="Arial"/>
          <w:color w:val="000000"/>
          <w:sz w:val="22"/>
          <w:szCs w:val="22"/>
        </w:rPr>
        <w:t xml:space="preserve"> </w:t>
      </w:r>
      <w:r w:rsidR="00F23FB5">
        <w:rPr>
          <w:rFonts w:ascii="Arial" w:hAnsi="Arial"/>
          <w:color w:val="000000"/>
          <w:sz w:val="22"/>
          <w:szCs w:val="22"/>
        </w:rPr>
        <w:t xml:space="preserve">and USD 55.0 million </w:t>
      </w:r>
      <w:r w:rsidRPr="003652E0">
        <w:rPr>
          <w:rFonts w:ascii="Arial" w:hAnsi="Arial"/>
          <w:color w:val="000000"/>
          <w:sz w:val="22"/>
          <w:szCs w:val="22"/>
        </w:rPr>
        <w:t>(201</w:t>
      </w:r>
      <w:r w:rsidR="00C3489F" w:rsidRPr="003652E0">
        <w:rPr>
          <w:rFonts w:ascii="Arial" w:hAnsi="Arial"/>
          <w:color w:val="000000"/>
          <w:sz w:val="22"/>
          <w:szCs w:val="22"/>
        </w:rPr>
        <w:t>8</w:t>
      </w:r>
      <w:r w:rsidRPr="003652E0">
        <w:rPr>
          <w:rFonts w:ascii="Arial" w:hAnsi="Arial"/>
          <w:color w:val="000000"/>
          <w:sz w:val="22"/>
          <w:szCs w:val="22"/>
        </w:rPr>
        <w:t xml:space="preserve">: USD 84.0 million) </w:t>
      </w:r>
      <w:r w:rsidRPr="003652E0">
        <w:rPr>
          <w:rFonts w:ascii="Arial" w:hAnsi="Arial"/>
          <w:sz w:val="22"/>
          <w:szCs w:val="22"/>
        </w:rPr>
        <w:t>for the long-term loans obtained by its subsidiar</w:t>
      </w:r>
      <w:r w:rsidR="006D2A3C">
        <w:rPr>
          <w:rFonts w:ascii="Arial" w:hAnsi="Arial"/>
          <w:sz w:val="22"/>
          <w:szCs w:val="22"/>
        </w:rPr>
        <w:t xml:space="preserve">ies, </w:t>
      </w:r>
      <w:r w:rsidRPr="003652E0">
        <w:rPr>
          <w:rFonts w:ascii="Arial" w:hAnsi="Arial"/>
          <w:sz w:val="22"/>
          <w:szCs w:val="22"/>
        </w:rPr>
        <w:t>Polyplex USA LLC</w:t>
      </w:r>
      <w:r w:rsidR="006D2A3C">
        <w:rPr>
          <w:rFonts w:ascii="Arial" w:hAnsi="Arial"/>
          <w:sz w:val="22"/>
          <w:szCs w:val="22"/>
        </w:rPr>
        <w:t xml:space="preserve"> </w:t>
      </w:r>
      <w:r w:rsidR="00EC7106">
        <w:rPr>
          <w:rFonts w:ascii="Arial" w:hAnsi="Arial"/>
          <w:sz w:val="22"/>
          <w:szCs w:val="22"/>
        </w:rPr>
        <w:t>and PT. Polyplex Film Indonesia</w:t>
      </w:r>
      <w:r w:rsidR="00F23FB5">
        <w:rPr>
          <w:rFonts w:ascii="Arial" w:hAnsi="Arial"/>
          <w:sz w:val="22"/>
          <w:szCs w:val="22"/>
        </w:rPr>
        <w:t>, respectively</w:t>
      </w:r>
      <w:r w:rsidRPr="003652E0">
        <w:rPr>
          <w:rFonts w:ascii="Arial" w:hAnsi="Arial"/>
          <w:sz w:val="22"/>
          <w:szCs w:val="22"/>
        </w:rPr>
        <w:t xml:space="preserve">. As at </w:t>
      </w:r>
      <w:r w:rsidRPr="003652E0">
        <w:rPr>
          <w:rFonts w:ascii="Arial" w:hAnsi="Arial"/>
          <w:color w:val="000000"/>
          <w:sz w:val="22"/>
          <w:szCs w:val="22"/>
        </w:rPr>
        <w:t xml:space="preserve">31 </w:t>
      </w:r>
      <w:r w:rsidR="00CB464E" w:rsidRPr="003652E0">
        <w:rPr>
          <w:rFonts w:ascii="Arial" w:hAnsi="Arial"/>
          <w:color w:val="000000"/>
          <w:sz w:val="22"/>
          <w:szCs w:val="22"/>
        </w:rPr>
        <w:t>March 201</w:t>
      </w:r>
      <w:r w:rsidR="00C3489F" w:rsidRPr="003652E0">
        <w:rPr>
          <w:rFonts w:ascii="Arial" w:hAnsi="Arial"/>
          <w:color w:val="000000"/>
          <w:sz w:val="22"/>
          <w:szCs w:val="22"/>
        </w:rPr>
        <w:t>9</w:t>
      </w:r>
      <w:r w:rsidRPr="003652E0">
        <w:rPr>
          <w:rFonts w:ascii="Arial" w:hAnsi="Arial"/>
          <w:sz w:val="22"/>
          <w:szCs w:val="22"/>
        </w:rPr>
        <w:t>, the outstanding balance</w:t>
      </w:r>
      <w:r w:rsidR="006D2A3C">
        <w:rPr>
          <w:rFonts w:ascii="Arial" w:hAnsi="Arial"/>
          <w:sz w:val="22"/>
          <w:szCs w:val="22"/>
        </w:rPr>
        <w:t>s</w:t>
      </w:r>
      <w:r w:rsidRPr="003652E0">
        <w:rPr>
          <w:rFonts w:ascii="Arial" w:hAnsi="Arial"/>
          <w:sz w:val="22"/>
          <w:szCs w:val="22"/>
        </w:rPr>
        <w:t xml:space="preserve"> of </w:t>
      </w:r>
      <w:r w:rsidR="006D2A3C">
        <w:rPr>
          <w:rFonts w:ascii="Arial" w:hAnsi="Arial"/>
          <w:sz w:val="22"/>
          <w:szCs w:val="22"/>
        </w:rPr>
        <w:t>these subsidiaries’</w:t>
      </w:r>
      <w:r w:rsidR="00031558">
        <w:rPr>
          <w:rFonts w:ascii="Arial" w:hAnsi="Arial"/>
          <w:sz w:val="22"/>
          <w:szCs w:val="22"/>
        </w:rPr>
        <w:t xml:space="preserve"> loans were </w:t>
      </w:r>
      <w:r w:rsidRPr="003652E0">
        <w:rPr>
          <w:rFonts w:ascii="Arial" w:hAnsi="Arial"/>
          <w:sz w:val="22"/>
          <w:szCs w:val="22"/>
        </w:rPr>
        <w:t xml:space="preserve">USD </w:t>
      </w:r>
      <w:r w:rsidR="003A4020" w:rsidRPr="003652E0">
        <w:rPr>
          <w:rFonts w:ascii="Arial" w:hAnsi="Arial"/>
          <w:sz w:val="22"/>
          <w:szCs w:val="22"/>
        </w:rPr>
        <w:t>11.5</w:t>
      </w:r>
      <w:r w:rsidR="00C3489F" w:rsidRPr="003652E0">
        <w:rPr>
          <w:rFonts w:ascii="Arial" w:hAnsi="Arial"/>
          <w:sz w:val="22"/>
          <w:szCs w:val="22"/>
        </w:rPr>
        <w:t xml:space="preserve"> </w:t>
      </w:r>
      <w:r w:rsidRPr="003652E0">
        <w:rPr>
          <w:rFonts w:ascii="Arial" w:hAnsi="Arial"/>
          <w:sz w:val="22"/>
          <w:szCs w:val="22"/>
        </w:rPr>
        <w:t>million</w:t>
      </w:r>
      <w:r w:rsidR="00EC7106">
        <w:rPr>
          <w:rFonts w:ascii="Arial" w:hAnsi="Arial"/>
          <w:sz w:val="22"/>
          <w:szCs w:val="22"/>
        </w:rPr>
        <w:t xml:space="preserve"> and EUR </w:t>
      </w:r>
      <w:r w:rsidR="00F45357">
        <w:rPr>
          <w:rFonts w:ascii="Arial" w:hAnsi="Arial"/>
          <w:sz w:val="22"/>
          <w:szCs w:val="22"/>
        </w:rPr>
        <w:t>10.9</w:t>
      </w:r>
      <w:r w:rsidR="00EC7106">
        <w:rPr>
          <w:rFonts w:ascii="Arial" w:hAnsi="Arial"/>
          <w:sz w:val="22"/>
          <w:szCs w:val="22"/>
        </w:rPr>
        <w:t xml:space="preserve"> million</w:t>
      </w:r>
      <w:r w:rsidR="00F45357">
        <w:rPr>
          <w:rFonts w:ascii="Arial" w:hAnsi="Arial"/>
          <w:sz w:val="22"/>
          <w:szCs w:val="22"/>
        </w:rPr>
        <w:t xml:space="preserve"> and</w:t>
      </w:r>
      <w:r w:rsidR="00236191">
        <w:rPr>
          <w:rFonts w:ascii="Arial" w:hAnsi="Arial"/>
          <w:sz w:val="22"/>
          <w:szCs w:val="22"/>
        </w:rPr>
        <w:t xml:space="preserve"> USD</w:t>
      </w:r>
      <w:r w:rsidR="00F45357">
        <w:rPr>
          <w:rFonts w:ascii="Arial" w:hAnsi="Arial"/>
          <w:sz w:val="22"/>
          <w:szCs w:val="22"/>
        </w:rPr>
        <w:t xml:space="preserve"> 0.8 million</w:t>
      </w:r>
      <w:r w:rsidR="00F23FB5">
        <w:rPr>
          <w:rFonts w:ascii="Arial" w:hAnsi="Arial"/>
          <w:sz w:val="22"/>
          <w:szCs w:val="22"/>
        </w:rPr>
        <w:t>, respectively</w:t>
      </w:r>
      <w:r w:rsidR="00EC7106">
        <w:rPr>
          <w:rFonts w:ascii="Arial" w:hAnsi="Arial"/>
          <w:sz w:val="22"/>
          <w:szCs w:val="22"/>
        </w:rPr>
        <w:t xml:space="preserve"> </w:t>
      </w:r>
      <w:r w:rsidRPr="003652E0">
        <w:rPr>
          <w:rFonts w:ascii="Arial" w:hAnsi="Arial"/>
          <w:color w:val="000000"/>
          <w:sz w:val="22"/>
          <w:szCs w:val="22"/>
        </w:rPr>
        <w:t>(201</w:t>
      </w:r>
      <w:r w:rsidR="00C3489F" w:rsidRPr="003652E0">
        <w:rPr>
          <w:rFonts w:ascii="Arial" w:hAnsi="Arial"/>
          <w:color w:val="000000"/>
          <w:sz w:val="22"/>
          <w:szCs w:val="22"/>
        </w:rPr>
        <w:t>8</w:t>
      </w:r>
      <w:r w:rsidRPr="003652E0">
        <w:rPr>
          <w:rFonts w:ascii="Arial" w:hAnsi="Arial"/>
          <w:color w:val="000000"/>
          <w:sz w:val="22"/>
          <w:szCs w:val="22"/>
        </w:rPr>
        <w:t xml:space="preserve">: USD </w:t>
      </w:r>
      <w:r w:rsidR="00C3489F" w:rsidRPr="003652E0">
        <w:rPr>
          <w:rFonts w:ascii="Arial" w:hAnsi="Arial"/>
          <w:sz w:val="22"/>
          <w:szCs w:val="22"/>
        </w:rPr>
        <w:t xml:space="preserve">24.4 </w:t>
      </w:r>
      <w:r w:rsidRPr="003652E0">
        <w:rPr>
          <w:rFonts w:ascii="Arial" w:hAnsi="Arial"/>
          <w:color w:val="000000"/>
          <w:sz w:val="22"/>
          <w:szCs w:val="22"/>
        </w:rPr>
        <w:t>million)</w:t>
      </w:r>
      <w:r w:rsidRPr="003652E0">
        <w:rPr>
          <w:rFonts w:ascii="Arial" w:hAnsi="Arial"/>
          <w:sz w:val="22"/>
          <w:szCs w:val="22"/>
        </w:rPr>
        <w:t>.</w:t>
      </w:r>
    </w:p>
    <w:p w:rsidR="00842580" w:rsidRPr="003652E0" w:rsidRDefault="00842580" w:rsidP="00842580">
      <w:pPr>
        <w:spacing w:before="120" w:after="120" w:line="380" w:lineRule="exact"/>
        <w:ind w:left="900" w:right="-36" w:hanging="360"/>
        <w:jc w:val="thaiDistribute"/>
        <w:rPr>
          <w:rFonts w:ascii="Arial" w:hAnsi="Arial"/>
          <w:sz w:val="22"/>
          <w:szCs w:val="22"/>
        </w:rPr>
      </w:pPr>
      <w:r w:rsidRPr="003652E0">
        <w:rPr>
          <w:rFonts w:ascii="Arial" w:hAnsi="Arial"/>
          <w:sz w:val="22"/>
          <w:szCs w:val="22"/>
        </w:rPr>
        <w:t>c)</w:t>
      </w:r>
      <w:r w:rsidRPr="003652E0">
        <w:rPr>
          <w:rFonts w:ascii="Arial" w:hAnsi="Arial"/>
          <w:sz w:val="22"/>
          <w:szCs w:val="22"/>
        </w:rPr>
        <w:tab/>
        <w:t xml:space="preserve">As at </w:t>
      </w:r>
      <w:r w:rsidR="00CB464E" w:rsidRPr="003652E0">
        <w:rPr>
          <w:rFonts w:ascii="Arial" w:hAnsi="Arial"/>
          <w:sz w:val="22"/>
          <w:szCs w:val="22"/>
        </w:rPr>
        <w:t>31 March</w:t>
      </w:r>
      <w:r w:rsidRPr="003652E0">
        <w:rPr>
          <w:rFonts w:ascii="Arial" w:hAnsi="Arial"/>
          <w:sz w:val="22"/>
          <w:szCs w:val="22"/>
        </w:rPr>
        <w:t xml:space="preserve"> 201</w:t>
      </w:r>
      <w:r w:rsidR="00C3489F" w:rsidRPr="003652E0">
        <w:rPr>
          <w:rFonts w:ascii="Arial" w:hAnsi="Arial"/>
          <w:sz w:val="22"/>
          <w:szCs w:val="22"/>
        </w:rPr>
        <w:t>9</w:t>
      </w:r>
      <w:r w:rsidRPr="003652E0">
        <w:rPr>
          <w:rFonts w:ascii="Arial" w:hAnsi="Arial"/>
          <w:sz w:val="22"/>
          <w:szCs w:val="22"/>
        </w:rPr>
        <w:t>, Polyplex Europa Polyester Film Sanayi Ve Ticaret Anonim Sirketi has provided guarantee for credit facilities obtained by Polyplex Paketleme Cozumleri Sanayi Ve Tickaret Anon</w:t>
      </w:r>
      <w:r w:rsidR="003A4020" w:rsidRPr="003652E0">
        <w:rPr>
          <w:rFonts w:ascii="Arial" w:hAnsi="Arial"/>
          <w:sz w:val="22"/>
          <w:szCs w:val="22"/>
        </w:rPr>
        <w:t>im Sirketi to the extent of EUR 5.7</w:t>
      </w:r>
      <w:r w:rsidRPr="003652E0">
        <w:rPr>
          <w:rFonts w:ascii="Arial" w:hAnsi="Arial"/>
          <w:sz w:val="22"/>
          <w:szCs w:val="22"/>
        </w:rPr>
        <w:t xml:space="preserve"> million (</w:t>
      </w:r>
      <w:r w:rsidR="00CB464E" w:rsidRPr="003652E0">
        <w:rPr>
          <w:rFonts w:ascii="Arial" w:hAnsi="Arial"/>
          <w:sz w:val="22"/>
          <w:szCs w:val="22"/>
        </w:rPr>
        <w:t>201</w:t>
      </w:r>
      <w:r w:rsidR="00C3489F" w:rsidRPr="003652E0">
        <w:rPr>
          <w:rFonts w:ascii="Arial" w:hAnsi="Arial"/>
          <w:sz w:val="22"/>
          <w:szCs w:val="22"/>
        </w:rPr>
        <w:t>8</w:t>
      </w:r>
      <w:r w:rsidRPr="003652E0">
        <w:rPr>
          <w:rFonts w:ascii="Arial" w:hAnsi="Arial"/>
          <w:sz w:val="22"/>
          <w:szCs w:val="22"/>
        </w:rPr>
        <w:t>: EUR 5.7 million).</w:t>
      </w:r>
    </w:p>
    <w:p w:rsidR="00271E30" w:rsidRPr="003652E0" w:rsidRDefault="00842580" w:rsidP="00271E30">
      <w:pPr>
        <w:spacing w:before="120" w:after="120" w:line="380" w:lineRule="exact"/>
        <w:ind w:left="907" w:right="-43" w:hanging="360"/>
        <w:jc w:val="thaiDistribute"/>
        <w:rPr>
          <w:rFonts w:ascii="Arial" w:hAnsi="Arial"/>
          <w:sz w:val="22"/>
          <w:szCs w:val="22"/>
        </w:rPr>
      </w:pPr>
      <w:r w:rsidRPr="003652E0">
        <w:rPr>
          <w:rFonts w:ascii="Arial" w:hAnsi="Arial"/>
          <w:sz w:val="22"/>
          <w:szCs w:val="22"/>
        </w:rPr>
        <w:t>d)</w:t>
      </w:r>
      <w:r w:rsidRPr="003652E0">
        <w:rPr>
          <w:rFonts w:ascii="Arial" w:hAnsi="Arial"/>
          <w:sz w:val="22"/>
          <w:szCs w:val="22"/>
        </w:rPr>
        <w:tab/>
      </w:r>
      <w:r w:rsidR="00271E30" w:rsidRPr="003652E0">
        <w:rPr>
          <w:rFonts w:ascii="Arial" w:hAnsi="Arial"/>
          <w:sz w:val="22"/>
          <w:szCs w:val="22"/>
        </w:rPr>
        <w:t>The Company has provided corporate guarantee for securing the payables towards the raw material suppliers of Polyplex USA LLC. The outstanding amount of payables in re</w:t>
      </w:r>
      <w:r w:rsidR="003A4020" w:rsidRPr="003652E0">
        <w:rPr>
          <w:rFonts w:ascii="Arial" w:hAnsi="Arial"/>
          <w:sz w:val="22"/>
          <w:szCs w:val="22"/>
        </w:rPr>
        <w:t xml:space="preserve">spect of such guarantees is USD 2.7 </w:t>
      </w:r>
      <w:r w:rsidR="00271E30" w:rsidRPr="003652E0">
        <w:rPr>
          <w:rFonts w:ascii="Arial" w:hAnsi="Arial"/>
          <w:sz w:val="22"/>
          <w:szCs w:val="22"/>
        </w:rPr>
        <w:t>million as at 31 March 201</w:t>
      </w:r>
      <w:r w:rsidR="00C3489F" w:rsidRPr="003652E0">
        <w:rPr>
          <w:rFonts w:ascii="Arial" w:hAnsi="Arial"/>
          <w:sz w:val="22"/>
          <w:szCs w:val="22"/>
        </w:rPr>
        <w:t>9</w:t>
      </w:r>
      <w:r w:rsidR="00271E30" w:rsidRPr="003652E0">
        <w:rPr>
          <w:rFonts w:ascii="Arial" w:hAnsi="Arial"/>
          <w:sz w:val="22"/>
          <w:szCs w:val="22"/>
        </w:rPr>
        <w:t xml:space="preserve"> (201</w:t>
      </w:r>
      <w:r w:rsidR="00C3489F" w:rsidRPr="003652E0">
        <w:rPr>
          <w:rFonts w:ascii="Arial" w:hAnsi="Arial"/>
          <w:sz w:val="22"/>
          <w:szCs w:val="22"/>
        </w:rPr>
        <w:t>8</w:t>
      </w:r>
      <w:r w:rsidR="00271E30" w:rsidRPr="003652E0">
        <w:rPr>
          <w:rFonts w:ascii="Arial" w:hAnsi="Arial"/>
          <w:sz w:val="22"/>
          <w:szCs w:val="22"/>
        </w:rPr>
        <w:t xml:space="preserve">: USD </w:t>
      </w:r>
      <w:r w:rsidR="00C3489F" w:rsidRPr="003652E0">
        <w:rPr>
          <w:rFonts w:ascii="Arial" w:hAnsi="Arial"/>
          <w:sz w:val="22"/>
          <w:szCs w:val="22"/>
        </w:rPr>
        <w:t>3</w:t>
      </w:r>
      <w:r w:rsidR="00031558">
        <w:rPr>
          <w:rFonts w:ascii="Arial" w:hAnsi="Arial"/>
          <w:sz w:val="22"/>
          <w:szCs w:val="22"/>
        </w:rPr>
        <w:t>.0</w:t>
      </w:r>
      <w:r w:rsidR="00271E30" w:rsidRPr="003652E0">
        <w:rPr>
          <w:rFonts w:ascii="Arial" w:hAnsi="Arial"/>
          <w:sz w:val="22"/>
          <w:szCs w:val="22"/>
        </w:rPr>
        <w:t xml:space="preserve"> million). </w:t>
      </w:r>
    </w:p>
    <w:p w:rsidR="00842580" w:rsidRPr="003652E0" w:rsidRDefault="006D2A3C" w:rsidP="00842580">
      <w:pPr>
        <w:spacing w:before="120" w:after="120" w:line="380" w:lineRule="exact"/>
        <w:ind w:left="907" w:right="-43" w:hanging="360"/>
        <w:jc w:val="thaiDistribute"/>
        <w:rPr>
          <w:rFonts w:ascii="Arial" w:hAnsi="Arial"/>
          <w:sz w:val="22"/>
          <w:szCs w:val="22"/>
        </w:rPr>
      </w:pPr>
      <w:r>
        <w:rPr>
          <w:rFonts w:ascii="Arial" w:hAnsi="Arial"/>
          <w:sz w:val="22"/>
          <w:szCs w:val="22"/>
        </w:rPr>
        <w:t>e</w:t>
      </w:r>
      <w:r w:rsidR="00842580" w:rsidRPr="003652E0">
        <w:rPr>
          <w:rFonts w:ascii="Arial" w:hAnsi="Arial"/>
          <w:sz w:val="22"/>
          <w:szCs w:val="22"/>
        </w:rPr>
        <w:t>)</w:t>
      </w:r>
      <w:r w:rsidR="00842580" w:rsidRPr="003652E0">
        <w:rPr>
          <w:rFonts w:ascii="Arial" w:hAnsi="Arial"/>
          <w:sz w:val="22"/>
          <w:szCs w:val="22"/>
        </w:rPr>
        <w:tab/>
        <w:t xml:space="preserve">As at 31 </w:t>
      </w:r>
      <w:r w:rsidR="0087292D" w:rsidRPr="003652E0">
        <w:rPr>
          <w:rFonts w:ascii="Arial" w:hAnsi="Arial"/>
          <w:sz w:val="22"/>
          <w:szCs w:val="22"/>
        </w:rPr>
        <w:t xml:space="preserve">March </w:t>
      </w:r>
      <w:r w:rsidR="00842580" w:rsidRPr="003652E0">
        <w:rPr>
          <w:rFonts w:ascii="Arial" w:hAnsi="Arial"/>
          <w:sz w:val="22"/>
          <w:szCs w:val="22"/>
        </w:rPr>
        <w:t>201</w:t>
      </w:r>
      <w:r w:rsidR="00C3489F" w:rsidRPr="003652E0">
        <w:rPr>
          <w:rFonts w:ascii="Arial" w:hAnsi="Arial"/>
          <w:sz w:val="22"/>
          <w:szCs w:val="22"/>
        </w:rPr>
        <w:t>9 and 2018</w:t>
      </w:r>
      <w:r w:rsidR="00842580" w:rsidRPr="003652E0">
        <w:rPr>
          <w:rFonts w:ascii="Arial" w:hAnsi="Arial"/>
          <w:sz w:val="22"/>
          <w:szCs w:val="22"/>
        </w:rPr>
        <w:t>, there were outstanding bank guarantees as follows:</w:t>
      </w:r>
    </w:p>
    <w:tbl>
      <w:tblPr>
        <w:tblW w:w="8730" w:type="dxa"/>
        <w:tblInd w:w="810" w:type="dxa"/>
        <w:tblLayout w:type="fixed"/>
        <w:tblLook w:val="0000" w:firstRow="0" w:lastRow="0" w:firstColumn="0" w:lastColumn="0" w:noHBand="0" w:noVBand="0"/>
      </w:tblPr>
      <w:tblGrid>
        <w:gridCol w:w="2520"/>
        <w:gridCol w:w="1170"/>
        <w:gridCol w:w="1260"/>
        <w:gridCol w:w="1170"/>
        <w:gridCol w:w="1260"/>
        <w:gridCol w:w="1350"/>
      </w:tblGrid>
      <w:tr w:rsidR="00842580" w:rsidRPr="003652E0" w:rsidTr="00F74995">
        <w:tc>
          <w:tcPr>
            <w:tcW w:w="8730" w:type="dxa"/>
            <w:gridSpan w:val="6"/>
          </w:tcPr>
          <w:p w:rsidR="00842580" w:rsidRPr="003652E0" w:rsidRDefault="00842580" w:rsidP="00F74995">
            <w:pPr>
              <w:spacing w:line="380" w:lineRule="exact"/>
              <w:jc w:val="right"/>
              <w:rPr>
                <w:rFonts w:ascii="Arial" w:hAnsi="Arial"/>
                <w:sz w:val="18"/>
                <w:szCs w:val="18"/>
              </w:rPr>
            </w:pPr>
            <w:r w:rsidRPr="003652E0">
              <w:rPr>
                <w:rFonts w:ascii="Arial" w:hAnsi="Arial"/>
                <w:sz w:val="18"/>
                <w:szCs w:val="18"/>
              </w:rPr>
              <w:t>(Unit: Million)</w:t>
            </w:r>
          </w:p>
        </w:tc>
      </w:tr>
      <w:tr w:rsidR="00842580" w:rsidRPr="003652E0" w:rsidTr="00F74995">
        <w:tc>
          <w:tcPr>
            <w:tcW w:w="2520" w:type="dxa"/>
          </w:tcPr>
          <w:p w:rsidR="00842580" w:rsidRPr="003652E0" w:rsidRDefault="00842580" w:rsidP="00F74995">
            <w:pPr>
              <w:spacing w:line="380" w:lineRule="exact"/>
              <w:ind w:left="-18"/>
              <w:jc w:val="both"/>
              <w:rPr>
                <w:rFonts w:ascii="Arial" w:hAnsi="Arial"/>
                <w:sz w:val="18"/>
                <w:szCs w:val="18"/>
                <w:u w:val="single"/>
              </w:rPr>
            </w:pPr>
          </w:p>
        </w:tc>
        <w:tc>
          <w:tcPr>
            <w:tcW w:w="1170" w:type="dxa"/>
          </w:tcPr>
          <w:p w:rsidR="00842580" w:rsidRPr="003652E0" w:rsidRDefault="00842580" w:rsidP="00F74995">
            <w:pPr>
              <w:spacing w:line="380" w:lineRule="exact"/>
              <w:jc w:val="center"/>
              <w:rPr>
                <w:rFonts w:ascii="Arial" w:hAnsi="Arial"/>
                <w:sz w:val="18"/>
                <w:szCs w:val="18"/>
              </w:rPr>
            </w:pPr>
          </w:p>
        </w:tc>
        <w:tc>
          <w:tcPr>
            <w:tcW w:w="2430" w:type="dxa"/>
            <w:gridSpan w:val="2"/>
          </w:tcPr>
          <w:p w:rsidR="00842580" w:rsidRPr="003652E0" w:rsidRDefault="00842580" w:rsidP="00F74995">
            <w:pPr>
              <w:pBdr>
                <w:bottom w:val="single" w:sz="4" w:space="1" w:color="auto"/>
              </w:pBdr>
              <w:spacing w:line="380" w:lineRule="exact"/>
              <w:jc w:val="center"/>
              <w:rPr>
                <w:rFonts w:ascii="Arial" w:hAnsi="Arial"/>
                <w:sz w:val="18"/>
                <w:szCs w:val="18"/>
              </w:rPr>
            </w:pPr>
            <w:r w:rsidRPr="003652E0">
              <w:rPr>
                <w:rFonts w:ascii="Arial" w:hAnsi="Arial"/>
                <w:sz w:val="18"/>
                <w:szCs w:val="18"/>
              </w:rPr>
              <w:t>Consolidated                            financial statements</w:t>
            </w:r>
          </w:p>
        </w:tc>
        <w:tc>
          <w:tcPr>
            <w:tcW w:w="2610" w:type="dxa"/>
            <w:gridSpan w:val="2"/>
          </w:tcPr>
          <w:p w:rsidR="00842580" w:rsidRPr="003652E0" w:rsidRDefault="00842580" w:rsidP="00F74995">
            <w:pPr>
              <w:pBdr>
                <w:bottom w:val="single" w:sz="4" w:space="1" w:color="auto"/>
              </w:pBdr>
              <w:spacing w:line="380" w:lineRule="exact"/>
              <w:jc w:val="center"/>
              <w:rPr>
                <w:rFonts w:ascii="Arial" w:hAnsi="Arial"/>
                <w:sz w:val="18"/>
                <w:szCs w:val="18"/>
              </w:rPr>
            </w:pPr>
            <w:r w:rsidRPr="003652E0">
              <w:rPr>
                <w:rFonts w:ascii="Arial" w:hAnsi="Arial"/>
                <w:sz w:val="18"/>
                <w:szCs w:val="18"/>
              </w:rPr>
              <w:t>Separate                                 financial statements</w:t>
            </w:r>
          </w:p>
        </w:tc>
      </w:tr>
      <w:tr w:rsidR="00C3489F" w:rsidRPr="003652E0" w:rsidTr="00F74995">
        <w:tc>
          <w:tcPr>
            <w:tcW w:w="2520" w:type="dxa"/>
          </w:tcPr>
          <w:p w:rsidR="00C3489F" w:rsidRPr="003652E0" w:rsidRDefault="00C3489F" w:rsidP="00C3489F">
            <w:pPr>
              <w:pBdr>
                <w:bottom w:val="single" w:sz="4" w:space="1" w:color="auto"/>
              </w:pBdr>
              <w:spacing w:line="380" w:lineRule="exact"/>
              <w:jc w:val="center"/>
              <w:rPr>
                <w:rFonts w:ascii="Arial" w:hAnsi="Arial"/>
                <w:sz w:val="18"/>
                <w:szCs w:val="18"/>
              </w:rPr>
            </w:pPr>
            <w:r w:rsidRPr="003652E0">
              <w:rPr>
                <w:rFonts w:ascii="Arial" w:hAnsi="Arial"/>
                <w:sz w:val="18"/>
                <w:szCs w:val="18"/>
              </w:rPr>
              <w:t xml:space="preserve"> Letters of guarantee for</w:t>
            </w:r>
          </w:p>
        </w:tc>
        <w:tc>
          <w:tcPr>
            <w:tcW w:w="1170" w:type="dxa"/>
          </w:tcPr>
          <w:p w:rsidR="00C3489F" w:rsidRPr="003652E0" w:rsidRDefault="00C3489F" w:rsidP="00C3489F">
            <w:pPr>
              <w:pBdr>
                <w:bottom w:val="single" w:sz="4" w:space="1" w:color="auto"/>
              </w:pBdr>
              <w:spacing w:line="380" w:lineRule="exact"/>
              <w:jc w:val="center"/>
              <w:rPr>
                <w:rFonts w:ascii="Arial" w:hAnsi="Arial"/>
                <w:sz w:val="18"/>
                <w:szCs w:val="18"/>
              </w:rPr>
            </w:pPr>
            <w:r w:rsidRPr="003652E0">
              <w:rPr>
                <w:rFonts w:ascii="Arial" w:hAnsi="Arial"/>
                <w:sz w:val="18"/>
                <w:szCs w:val="18"/>
              </w:rPr>
              <w:t>Currency</w:t>
            </w:r>
          </w:p>
        </w:tc>
        <w:tc>
          <w:tcPr>
            <w:tcW w:w="1260" w:type="dxa"/>
          </w:tcPr>
          <w:p w:rsidR="00C3489F" w:rsidRPr="003652E0" w:rsidRDefault="00C3489F" w:rsidP="00C3489F">
            <w:pPr>
              <w:pBdr>
                <w:bottom w:val="single" w:sz="4" w:space="1" w:color="auto"/>
              </w:pBdr>
              <w:spacing w:line="380" w:lineRule="exact"/>
              <w:ind w:left="-108" w:firstLine="108"/>
              <w:jc w:val="center"/>
              <w:rPr>
                <w:rFonts w:ascii="Arial" w:hAnsi="Arial"/>
                <w:sz w:val="18"/>
                <w:szCs w:val="18"/>
              </w:rPr>
            </w:pPr>
            <w:r w:rsidRPr="003652E0">
              <w:rPr>
                <w:rFonts w:ascii="Arial" w:hAnsi="Arial"/>
                <w:sz w:val="18"/>
                <w:szCs w:val="18"/>
              </w:rPr>
              <w:t>2019</w:t>
            </w:r>
          </w:p>
        </w:tc>
        <w:tc>
          <w:tcPr>
            <w:tcW w:w="1170" w:type="dxa"/>
          </w:tcPr>
          <w:p w:rsidR="00C3489F" w:rsidRPr="003652E0" w:rsidRDefault="00C3489F" w:rsidP="00C3489F">
            <w:pPr>
              <w:pBdr>
                <w:bottom w:val="single" w:sz="4" w:space="1" w:color="auto"/>
              </w:pBdr>
              <w:spacing w:line="380" w:lineRule="exact"/>
              <w:jc w:val="center"/>
              <w:rPr>
                <w:rFonts w:ascii="Arial" w:hAnsi="Arial"/>
                <w:sz w:val="18"/>
                <w:szCs w:val="18"/>
              </w:rPr>
            </w:pPr>
            <w:r w:rsidRPr="003652E0">
              <w:rPr>
                <w:rFonts w:ascii="Arial" w:hAnsi="Arial"/>
                <w:sz w:val="18"/>
                <w:szCs w:val="18"/>
              </w:rPr>
              <w:t>2018</w:t>
            </w:r>
          </w:p>
        </w:tc>
        <w:tc>
          <w:tcPr>
            <w:tcW w:w="1260" w:type="dxa"/>
          </w:tcPr>
          <w:p w:rsidR="00C3489F" w:rsidRPr="003652E0" w:rsidRDefault="00C3489F" w:rsidP="00C3489F">
            <w:pPr>
              <w:pBdr>
                <w:bottom w:val="single" w:sz="4" w:space="1" w:color="auto"/>
              </w:pBdr>
              <w:spacing w:line="380" w:lineRule="exact"/>
              <w:ind w:left="-108" w:firstLine="108"/>
              <w:jc w:val="center"/>
              <w:rPr>
                <w:rFonts w:ascii="Arial" w:hAnsi="Arial"/>
                <w:sz w:val="18"/>
                <w:szCs w:val="18"/>
              </w:rPr>
            </w:pPr>
            <w:r w:rsidRPr="003652E0">
              <w:rPr>
                <w:rFonts w:ascii="Arial" w:hAnsi="Arial"/>
                <w:sz w:val="18"/>
                <w:szCs w:val="18"/>
              </w:rPr>
              <w:t>2019</w:t>
            </w:r>
          </w:p>
        </w:tc>
        <w:tc>
          <w:tcPr>
            <w:tcW w:w="1350" w:type="dxa"/>
          </w:tcPr>
          <w:p w:rsidR="00C3489F" w:rsidRPr="003652E0" w:rsidRDefault="00C3489F" w:rsidP="00C3489F">
            <w:pPr>
              <w:pBdr>
                <w:bottom w:val="single" w:sz="4" w:space="1" w:color="auto"/>
              </w:pBdr>
              <w:spacing w:line="380" w:lineRule="exact"/>
              <w:jc w:val="center"/>
              <w:rPr>
                <w:rFonts w:ascii="Arial" w:hAnsi="Arial"/>
                <w:sz w:val="18"/>
                <w:szCs w:val="18"/>
              </w:rPr>
            </w:pPr>
            <w:r w:rsidRPr="003652E0">
              <w:rPr>
                <w:rFonts w:ascii="Arial" w:hAnsi="Arial"/>
                <w:sz w:val="18"/>
                <w:szCs w:val="18"/>
              </w:rPr>
              <w:t>2018</w:t>
            </w:r>
          </w:p>
        </w:tc>
      </w:tr>
      <w:tr w:rsidR="00DE01E2" w:rsidRPr="003652E0" w:rsidTr="00F74995">
        <w:tc>
          <w:tcPr>
            <w:tcW w:w="2520" w:type="dxa"/>
          </w:tcPr>
          <w:p w:rsidR="00DE01E2" w:rsidRPr="003652E0" w:rsidRDefault="006D2A3C" w:rsidP="00DE01E2">
            <w:pPr>
              <w:spacing w:line="380" w:lineRule="exact"/>
              <w:ind w:left="162" w:hanging="176"/>
              <w:rPr>
                <w:rFonts w:ascii="Arial" w:hAnsi="Arial" w:cs="Arial"/>
                <w:sz w:val="18"/>
                <w:szCs w:val="18"/>
              </w:rPr>
            </w:pPr>
            <w:r>
              <w:rPr>
                <w:rFonts w:ascii="Arial" w:hAnsi="Arial" w:cs="Arial"/>
                <w:sz w:val="18"/>
                <w:szCs w:val="18"/>
              </w:rPr>
              <w:t>Performance bonds</w:t>
            </w:r>
          </w:p>
        </w:tc>
        <w:tc>
          <w:tcPr>
            <w:tcW w:w="1170" w:type="dxa"/>
          </w:tcPr>
          <w:p w:rsidR="00DE01E2" w:rsidRPr="003652E0" w:rsidRDefault="00DE01E2" w:rsidP="00DE01E2">
            <w:pPr>
              <w:spacing w:line="380" w:lineRule="exact"/>
              <w:jc w:val="center"/>
              <w:rPr>
                <w:rFonts w:ascii="Arial" w:hAnsi="Arial" w:cs="Arial"/>
                <w:sz w:val="18"/>
                <w:szCs w:val="18"/>
              </w:rPr>
            </w:pPr>
            <w:r w:rsidRPr="003652E0">
              <w:rPr>
                <w:rFonts w:ascii="Arial" w:hAnsi="Arial" w:cs="Arial"/>
                <w:sz w:val="18"/>
                <w:szCs w:val="18"/>
              </w:rPr>
              <w:t>Baht</w:t>
            </w:r>
          </w:p>
        </w:tc>
        <w:tc>
          <w:tcPr>
            <w:tcW w:w="1260" w:type="dxa"/>
            <w:vAlign w:val="bottom"/>
          </w:tcPr>
          <w:p w:rsidR="00DE01E2" w:rsidRPr="003652E0" w:rsidRDefault="00242805" w:rsidP="00DE01E2">
            <w:pPr>
              <w:tabs>
                <w:tab w:val="decimal" w:pos="702"/>
              </w:tabs>
              <w:spacing w:line="320" w:lineRule="exact"/>
              <w:rPr>
                <w:rFonts w:ascii="Arial" w:hAnsi="Arial" w:cstheme="minorBidi"/>
                <w:sz w:val="18"/>
                <w:szCs w:val="18"/>
              </w:rPr>
            </w:pPr>
            <w:r w:rsidRPr="003652E0">
              <w:rPr>
                <w:rFonts w:ascii="Arial" w:hAnsi="Arial" w:cstheme="minorBidi"/>
                <w:sz w:val="18"/>
                <w:szCs w:val="18"/>
              </w:rPr>
              <w:t>3.9</w:t>
            </w:r>
          </w:p>
        </w:tc>
        <w:tc>
          <w:tcPr>
            <w:tcW w:w="1170" w:type="dxa"/>
            <w:vAlign w:val="bottom"/>
          </w:tcPr>
          <w:p w:rsidR="00DE01E2" w:rsidRPr="003652E0" w:rsidRDefault="00DE01E2" w:rsidP="00DE01E2">
            <w:pPr>
              <w:tabs>
                <w:tab w:val="decimal" w:pos="702"/>
              </w:tabs>
              <w:spacing w:line="320" w:lineRule="exact"/>
              <w:rPr>
                <w:rFonts w:ascii="Arial" w:hAnsi="Arial" w:cs="Arial"/>
                <w:sz w:val="18"/>
                <w:szCs w:val="18"/>
              </w:rPr>
            </w:pPr>
            <w:r w:rsidRPr="003652E0">
              <w:rPr>
                <w:rFonts w:ascii="Arial" w:hAnsi="Arial" w:cs="Arial"/>
                <w:sz w:val="18"/>
                <w:szCs w:val="18"/>
              </w:rPr>
              <w:t>7.7</w:t>
            </w:r>
          </w:p>
        </w:tc>
        <w:tc>
          <w:tcPr>
            <w:tcW w:w="1260" w:type="dxa"/>
            <w:vAlign w:val="bottom"/>
          </w:tcPr>
          <w:p w:rsidR="00DE01E2" w:rsidRPr="003652E0" w:rsidRDefault="00242805" w:rsidP="00DE01E2">
            <w:pPr>
              <w:tabs>
                <w:tab w:val="decimal" w:pos="792"/>
              </w:tabs>
              <w:spacing w:line="320" w:lineRule="exact"/>
              <w:rPr>
                <w:rFonts w:ascii="Arial" w:hAnsi="Arial" w:cs="Arial"/>
                <w:sz w:val="18"/>
                <w:szCs w:val="18"/>
              </w:rPr>
            </w:pPr>
            <w:r w:rsidRPr="003652E0">
              <w:rPr>
                <w:rFonts w:ascii="Arial" w:hAnsi="Arial" w:cs="Arial"/>
                <w:sz w:val="18"/>
                <w:szCs w:val="18"/>
              </w:rPr>
              <w:t>3.9</w:t>
            </w:r>
          </w:p>
        </w:tc>
        <w:tc>
          <w:tcPr>
            <w:tcW w:w="1350" w:type="dxa"/>
            <w:vAlign w:val="bottom"/>
          </w:tcPr>
          <w:p w:rsidR="00DE01E2" w:rsidRPr="003652E0" w:rsidRDefault="00DE01E2" w:rsidP="00DE01E2">
            <w:pPr>
              <w:tabs>
                <w:tab w:val="decimal" w:pos="792"/>
              </w:tabs>
              <w:spacing w:line="320" w:lineRule="exact"/>
              <w:rPr>
                <w:rFonts w:ascii="Arial" w:hAnsi="Arial" w:cs="Arial"/>
                <w:sz w:val="18"/>
                <w:szCs w:val="18"/>
              </w:rPr>
            </w:pPr>
            <w:r w:rsidRPr="003652E0">
              <w:rPr>
                <w:rFonts w:ascii="Arial" w:hAnsi="Arial" w:cs="Arial"/>
                <w:sz w:val="18"/>
                <w:szCs w:val="18"/>
              </w:rPr>
              <w:t>7.7</w:t>
            </w:r>
          </w:p>
        </w:tc>
      </w:tr>
      <w:tr w:rsidR="00DE01E2" w:rsidRPr="003652E0" w:rsidTr="00F74995">
        <w:tc>
          <w:tcPr>
            <w:tcW w:w="2520" w:type="dxa"/>
          </w:tcPr>
          <w:p w:rsidR="00DE01E2" w:rsidRPr="003652E0" w:rsidRDefault="00DE01E2" w:rsidP="00DE01E2">
            <w:pPr>
              <w:spacing w:line="380" w:lineRule="exact"/>
              <w:ind w:left="162" w:hanging="176"/>
              <w:rPr>
                <w:rFonts w:ascii="Arial" w:hAnsi="Arial" w:cs="Arial"/>
                <w:sz w:val="18"/>
                <w:szCs w:val="18"/>
              </w:rPr>
            </w:pPr>
            <w:r w:rsidRPr="003652E0">
              <w:rPr>
                <w:rFonts w:ascii="Arial" w:hAnsi="Arial" w:cs="Arial"/>
                <w:sz w:val="18"/>
                <w:szCs w:val="18"/>
              </w:rPr>
              <w:t>Customs duty</w:t>
            </w:r>
          </w:p>
        </w:tc>
        <w:tc>
          <w:tcPr>
            <w:tcW w:w="1170" w:type="dxa"/>
          </w:tcPr>
          <w:p w:rsidR="00DE01E2" w:rsidRPr="003652E0" w:rsidRDefault="00DE01E2" w:rsidP="00DE01E2">
            <w:pPr>
              <w:spacing w:line="380" w:lineRule="exact"/>
              <w:jc w:val="center"/>
              <w:rPr>
                <w:rFonts w:ascii="Arial" w:hAnsi="Arial" w:cs="Arial"/>
                <w:sz w:val="18"/>
                <w:szCs w:val="18"/>
              </w:rPr>
            </w:pPr>
            <w:r w:rsidRPr="003652E0">
              <w:rPr>
                <w:rFonts w:ascii="Arial" w:hAnsi="Arial" w:cs="Arial"/>
                <w:sz w:val="18"/>
                <w:szCs w:val="18"/>
              </w:rPr>
              <w:t>Euro</w:t>
            </w:r>
          </w:p>
        </w:tc>
        <w:tc>
          <w:tcPr>
            <w:tcW w:w="1260" w:type="dxa"/>
            <w:vAlign w:val="bottom"/>
          </w:tcPr>
          <w:p w:rsidR="00DE01E2" w:rsidRPr="003652E0" w:rsidRDefault="00242805" w:rsidP="006D2A3C">
            <w:pPr>
              <w:tabs>
                <w:tab w:val="decimal" w:pos="702"/>
              </w:tabs>
              <w:spacing w:line="320" w:lineRule="exact"/>
              <w:rPr>
                <w:rFonts w:ascii="Arial" w:hAnsi="Arial" w:cs="Arial"/>
                <w:sz w:val="18"/>
                <w:szCs w:val="18"/>
              </w:rPr>
            </w:pPr>
            <w:r w:rsidRPr="003652E0">
              <w:rPr>
                <w:rFonts w:ascii="Arial" w:hAnsi="Arial" w:cs="Arial"/>
                <w:sz w:val="18"/>
                <w:szCs w:val="18"/>
              </w:rPr>
              <w:t>0.5</w:t>
            </w:r>
          </w:p>
        </w:tc>
        <w:tc>
          <w:tcPr>
            <w:tcW w:w="1170" w:type="dxa"/>
            <w:vAlign w:val="bottom"/>
          </w:tcPr>
          <w:p w:rsidR="00DE01E2" w:rsidRPr="003652E0" w:rsidRDefault="00DE01E2" w:rsidP="006D2A3C">
            <w:pPr>
              <w:tabs>
                <w:tab w:val="decimal" w:pos="702"/>
              </w:tabs>
              <w:spacing w:line="320" w:lineRule="exact"/>
              <w:rPr>
                <w:rFonts w:ascii="Arial" w:hAnsi="Arial" w:cs="Arial"/>
                <w:sz w:val="18"/>
                <w:szCs w:val="18"/>
              </w:rPr>
            </w:pPr>
            <w:r w:rsidRPr="003652E0">
              <w:rPr>
                <w:rFonts w:ascii="Arial" w:hAnsi="Arial" w:cs="Arial"/>
                <w:sz w:val="18"/>
                <w:szCs w:val="18"/>
              </w:rPr>
              <w:t>0.7</w:t>
            </w:r>
          </w:p>
        </w:tc>
        <w:tc>
          <w:tcPr>
            <w:tcW w:w="1260" w:type="dxa"/>
            <w:vAlign w:val="bottom"/>
          </w:tcPr>
          <w:p w:rsidR="00DE01E2" w:rsidRPr="003652E0" w:rsidRDefault="00EC7106" w:rsidP="00EC7106">
            <w:pPr>
              <w:tabs>
                <w:tab w:val="decimal" w:pos="934"/>
              </w:tabs>
              <w:spacing w:line="380" w:lineRule="exact"/>
              <w:rPr>
                <w:rFonts w:ascii="Arial" w:hAnsi="Arial" w:cs="Arial"/>
                <w:sz w:val="18"/>
                <w:szCs w:val="18"/>
              </w:rPr>
            </w:pPr>
            <w:r>
              <w:rPr>
                <w:rFonts w:ascii="Arial" w:hAnsi="Arial" w:cs="Arial"/>
                <w:sz w:val="18"/>
                <w:szCs w:val="18"/>
              </w:rPr>
              <w:t>-</w:t>
            </w:r>
          </w:p>
        </w:tc>
        <w:tc>
          <w:tcPr>
            <w:tcW w:w="1350" w:type="dxa"/>
            <w:vAlign w:val="bottom"/>
          </w:tcPr>
          <w:p w:rsidR="00DE01E2" w:rsidRPr="003652E0" w:rsidRDefault="00EC7106" w:rsidP="00EC7106">
            <w:pPr>
              <w:tabs>
                <w:tab w:val="decimal" w:pos="934"/>
              </w:tabs>
              <w:spacing w:line="380" w:lineRule="exact"/>
              <w:rPr>
                <w:rFonts w:ascii="Arial" w:hAnsi="Arial" w:cs="Arial"/>
                <w:sz w:val="18"/>
                <w:szCs w:val="18"/>
              </w:rPr>
            </w:pPr>
            <w:r>
              <w:rPr>
                <w:rFonts w:ascii="Arial" w:hAnsi="Arial" w:cs="Arial"/>
                <w:sz w:val="18"/>
                <w:szCs w:val="18"/>
              </w:rPr>
              <w:t>-</w:t>
            </w:r>
          </w:p>
        </w:tc>
      </w:tr>
    </w:tbl>
    <w:p w:rsidR="00DC736F" w:rsidRDefault="00DC736F" w:rsidP="00B63F5C">
      <w:pPr>
        <w:tabs>
          <w:tab w:val="left" w:pos="900"/>
          <w:tab w:val="center" w:pos="3600"/>
          <w:tab w:val="center" w:pos="6480"/>
        </w:tabs>
        <w:spacing w:before="120" w:after="120" w:line="380" w:lineRule="exact"/>
        <w:ind w:left="540" w:hanging="540"/>
        <w:jc w:val="both"/>
        <w:rPr>
          <w:rFonts w:ascii="Arial" w:hAnsi="Arial"/>
          <w:b/>
          <w:bCs/>
          <w:sz w:val="22"/>
          <w:szCs w:val="22"/>
        </w:rPr>
      </w:pPr>
    </w:p>
    <w:p w:rsidR="00DC736F" w:rsidRDefault="00DC736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63F5C" w:rsidRPr="003652E0" w:rsidRDefault="006C3BF5" w:rsidP="00B63F5C">
      <w:pPr>
        <w:tabs>
          <w:tab w:val="left" w:pos="900"/>
          <w:tab w:val="center" w:pos="3600"/>
          <w:tab w:val="center" w:pos="6480"/>
        </w:tabs>
        <w:spacing w:before="120" w:after="120" w:line="380" w:lineRule="exact"/>
        <w:ind w:left="540" w:hanging="540"/>
        <w:jc w:val="both"/>
        <w:rPr>
          <w:rFonts w:ascii="Arial" w:hAnsi="Arial"/>
          <w:b/>
          <w:bCs/>
          <w:sz w:val="22"/>
          <w:szCs w:val="22"/>
          <w:cs/>
        </w:rPr>
      </w:pPr>
      <w:r w:rsidRPr="003652E0">
        <w:rPr>
          <w:rFonts w:ascii="Arial" w:hAnsi="Arial"/>
          <w:b/>
          <w:bCs/>
          <w:sz w:val="22"/>
          <w:szCs w:val="22"/>
        </w:rPr>
        <w:lastRenderedPageBreak/>
        <w:t>28</w:t>
      </w:r>
      <w:r w:rsidR="00B63F5C" w:rsidRPr="003652E0">
        <w:rPr>
          <w:rFonts w:ascii="Arial" w:hAnsi="Arial"/>
          <w:b/>
          <w:bCs/>
          <w:sz w:val="22"/>
          <w:szCs w:val="22"/>
        </w:rPr>
        <w:t>.</w:t>
      </w:r>
      <w:r w:rsidR="00B63F5C" w:rsidRPr="003652E0">
        <w:rPr>
          <w:rFonts w:ascii="Arial" w:hAnsi="Arial"/>
          <w:b/>
          <w:bCs/>
          <w:sz w:val="22"/>
          <w:szCs w:val="22"/>
        </w:rPr>
        <w:tab/>
        <w:t>Fair value hierarchy</w:t>
      </w:r>
    </w:p>
    <w:p w:rsidR="00B63F5C" w:rsidRPr="003652E0" w:rsidRDefault="00B63F5C" w:rsidP="00B63F5C">
      <w:pPr>
        <w:tabs>
          <w:tab w:val="left" w:pos="600"/>
        </w:tabs>
        <w:spacing w:before="120" w:after="120" w:line="380" w:lineRule="exact"/>
        <w:ind w:left="540" w:hanging="540"/>
        <w:jc w:val="thaiDistribute"/>
        <w:rPr>
          <w:rFonts w:ascii="Arial" w:hAnsi="Arial"/>
          <w:sz w:val="22"/>
          <w:szCs w:val="22"/>
        </w:rPr>
      </w:pPr>
      <w:r w:rsidRPr="003652E0">
        <w:rPr>
          <w:rFonts w:ascii="Arial" w:hAnsi="Arial"/>
          <w:sz w:val="22"/>
          <w:szCs w:val="22"/>
        </w:rPr>
        <w:tab/>
      </w:r>
      <w:r w:rsidR="00923BEF" w:rsidRPr="003652E0">
        <w:rPr>
          <w:rFonts w:ascii="Arial" w:hAnsi="Arial"/>
          <w:sz w:val="22"/>
          <w:szCs w:val="22"/>
        </w:rPr>
        <w:t>As at 31 March 201</w:t>
      </w:r>
      <w:r w:rsidR="00DE01E2" w:rsidRPr="003652E0">
        <w:rPr>
          <w:rFonts w:ascii="Arial" w:hAnsi="Arial"/>
          <w:sz w:val="22"/>
          <w:szCs w:val="22"/>
        </w:rPr>
        <w:t>9</w:t>
      </w:r>
      <w:r w:rsidR="004D49D5" w:rsidRPr="003652E0">
        <w:rPr>
          <w:rFonts w:ascii="Arial" w:hAnsi="Arial"/>
          <w:sz w:val="22"/>
          <w:szCs w:val="22"/>
        </w:rPr>
        <w:t xml:space="preserve"> and 201</w:t>
      </w:r>
      <w:r w:rsidR="00DE01E2" w:rsidRPr="003652E0">
        <w:rPr>
          <w:rFonts w:ascii="Arial" w:hAnsi="Arial"/>
          <w:sz w:val="22"/>
          <w:szCs w:val="22"/>
        </w:rPr>
        <w:t>8</w:t>
      </w:r>
      <w:r w:rsidR="00923BEF" w:rsidRPr="003652E0">
        <w:rPr>
          <w:rFonts w:ascii="Arial" w:hAnsi="Arial"/>
          <w:sz w:val="22"/>
          <w:szCs w:val="22"/>
        </w:rPr>
        <w:t>, the Company and its subsidiaries had the assets that were measured at fair value using different levels of inputs as follows</w:t>
      </w:r>
      <w:r w:rsidRPr="003652E0">
        <w:rPr>
          <w:rFonts w:ascii="Arial" w:hAnsi="Arial"/>
          <w:sz w:val="22"/>
          <w:szCs w:val="22"/>
        </w:rPr>
        <w:t>:</w:t>
      </w:r>
    </w:p>
    <w:p w:rsidR="00B63F5C" w:rsidRPr="003652E0" w:rsidRDefault="00B63F5C" w:rsidP="00F01369">
      <w:pPr>
        <w:spacing w:before="120" w:line="380" w:lineRule="exact"/>
        <w:ind w:left="547" w:right="-58"/>
        <w:jc w:val="right"/>
        <w:rPr>
          <w:rFonts w:ascii="Arial" w:hAnsi="Arial" w:cs="Arial"/>
          <w:i/>
          <w:iCs/>
          <w:color w:val="FF0000"/>
          <w:sz w:val="20"/>
          <w:szCs w:val="20"/>
        </w:rPr>
      </w:pPr>
      <w:r w:rsidRPr="003652E0">
        <w:rPr>
          <w:rFonts w:ascii="Arial" w:hAnsi="Arial" w:cs="Arial"/>
          <w:kern w:val="28"/>
          <w:sz w:val="20"/>
          <w:szCs w:val="20"/>
        </w:rPr>
        <w:t xml:space="preserve">(Unit: </w:t>
      </w:r>
      <w:r w:rsidR="005A3355" w:rsidRPr="003652E0">
        <w:rPr>
          <w:rFonts w:ascii="Arial" w:hAnsi="Arial" w:cs="Arial"/>
          <w:kern w:val="28"/>
          <w:sz w:val="20"/>
          <w:szCs w:val="20"/>
        </w:rPr>
        <w:t>Million</w:t>
      </w:r>
      <w:r w:rsidRPr="003652E0">
        <w:rPr>
          <w:rFonts w:ascii="Arial" w:hAnsi="Arial" w:cs="Arial"/>
          <w:kern w:val="28"/>
          <w:sz w:val="20"/>
          <w:szCs w:val="20"/>
        </w:rPr>
        <w:t xml:space="preserve">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115D90" w:rsidRPr="003652E0" w:rsidTr="00712576">
        <w:trPr>
          <w:trHeight w:val="144"/>
        </w:trPr>
        <w:tc>
          <w:tcPr>
            <w:tcW w:w="3510" w:type="dxa"/>
            <w:vAlign w:val="bottom"/>
          </w:tcPr>
          <w:p w:rsidR="00115D90" w:rsidRPr="003652E0" w:rsidRDefault="00115D90" w:rsidP="00F01369">
            <w:pPr>
              <w:spacing w:line="320" w:lineRule="exact"/>
              <w:ind w:left="243" w:hanging="180"/>
              <w:jc w:val="thaiDistribute"/>
              <w:rPr>
                <w:rFonts w:ascii="Arial" w:hAnsi="Arial" w:cs="Arial"/>
                <w:kern w:val="28"/>
                <w:sz w:val="20"/>
                <w:szCs w:val="20"/>
              </w:rPr>
            </w:pPr>
          </w:p>
        </w:tc>
        <w:tc>
          <w:tcPr>
            <w:tcW w:w="5226" w:type="dxa"/>
            <w:gridSpan w:val="4"/>
            <w:shd w:val="clear" w:color="auto" w:fill="auto"/>
          </w:tcPr>
          <w:p w:rsidR="00115D90" w:rsidRPr="003652E0" w:rsidRDefault="00115D90"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 xml:space="preserve">Consolidated financial statements </w:t>
            </w:r>
          </w:p>
        </w:tc>
      </w:tr>
      <w:tr w:rsidR="00604C25" w:rsidRPr="003652E0" w:rsidTr="00712576">
        <w:trPr>
          <w:trHeight w:val="144"/>
        </w:trPr>
        <w:tc>
          <w:tcPr>
            <w:tcW w:w="3510" w:type="dxa"/>
            <w:vAlign w:val="bottom"/>
          </w:tcPr>
          <w:p w:rsidR="00604C25" w:rsidRPr="003652E0" w:rsidRDefault="00604C25" w:rsidP="00F01369">
            <w:pPr>
              <w:spacing w:line="320" w:lineRule="exact"/>
              <w:ind w:left="243" w:hanging="180"/>
              <w:jc w:val="thaiDistribute"/>
              <w:rPr>
                <w:rFonts w:ascii="Arial" w:hAnsi="Arial" w:cs="Arial"/>
                <w:kern w:val="28"/>
                <w:sz w:val="20"/>
                <w:szCs w:val="20"/>
              </w:rPr>
            </w:pPr>
          </w:p>
        </w:tc>
        <w:tc>
          <w:tcPr>
            <w:tcW w:w="5226" w:type="dxa"/>
            <w:gridSpan w:val="4"/>
            <w:shd w:val="clear" w:color="auto" w:fill="auto"/>
          </w:tcPr>
          <w:p w:rsidR="00604C25" w:rsidRPr="003652E0" w:rsidRDefault="00DE01E2"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As at 31 March 2019</w:t>
            </w:r>
          </w:p>
        </w:tc>
      </w:tr>
      <w:tr w:rsidR="00B63F5C" w:rsidRPr="003652E0" w:rsidTr="00712576">
        <w:tc>
          <w:tcPr>
            <w:tcW w:w="3510" w:type="dxa"/>
            <w:vAlign w:val="bottom"/>
          </w:tcPr>
          <w:p w:rsidR="00B63F5C" w:rsidRPr="003652E0" w:rsidRDefault="00B63F5C" w:rsidP="00F01369">
            <w:pPr>
              <w:spacing w:line="320" w:lineRule="exact"/>
              <w:ind w:left="243" w:hanging="180"/>
              <w:jc w:val="thaiDistribute"/>
              <w:rPr>
                <w:rFonts w:ascii="Arial" w:hAnsi="Arial" w:cs="Arial"/>
                <w:kern w:val="28"/>
                <w:sz w:val="20"/>
                <w:szCs w:val="20"/>
              </w:rPr>
            </w:pPr>
          </w:p>
        </w:tc>
        <w:tc>
          <w:tcPr>
            <w:tcW w:w="1312" w:type="dxa"/>
            <w:shd w:val="clear" w:color="auto" w:fill="auto"/>
          </w:tcPr>
          <w:p w:rsidR="00B63F5C" w:rsidRPr="003652E0" w:rsidRDefault="00B63F5C"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1</w:t>
            </w:r>
          </w:p>
        </w:tc>
        <w:tc>
          <w:tcPr>
            <w:tcW w:w="1313" w:type="dxa"/>
            <w:shd w:val="clear" w:color="auto" w:fill="auto"/>
          </w:tcPr>
          <w:p w:rsidR="00B63F5C" w:rsidRPr="003652E0" w:rsidRDefault="00B63F5C"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2</w:t>
            </w:r>
          </w:p>
        </w:tc>
        <w:tc>
          <w:tcPr>
            <w:tcW w:w="1314" w:type="dxa"/>
            <w:shd w:val="clear" w:color="auto" w:fill="auto"/>
            <w:vAlign w:val="bottom"/>
          </w:tcPr>
          <w:p w:rsidR="00B63F5C" w:rsidRPr="003652E0" w:rsidRDefault="00B63F5C"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3</w:t>
            </w:r>
          </w:p>
        </w:tc>
        <w:tc>
          <w:tcPr>
            <w:tcW w:w="1287" w:type="dxa"/>
            <w:shd w:val="clear" w:color="auto" w:fill="auto"/>
            <w:vAlign w:val="bottom"/>
          </w:tcPr>
          <w:p w:rsidR="00B63F5C" w:rsidRPr="003652E0" w:rsidRDefault="00B63F5C" w:rsidP="00F01369">
            <w:pPr>
              <w:pBdr>
                <w:bottom w:val="single" w:sz="4" w:space="1" w:color="auto"/>
              </w:pBdr>
              <w:spacing w:line="320" w:lineRule="exact"/>
              <w:jc w:val="center"/>
              <w:rPr>
                <w:rFonts w:ascii="Arial" w:hAnsi="Arial" w:cs="Arial"/>
                <w:kern w:val="28"/>
                <w:sz w:val="20"/>
                <w:szCs w:val="20"/>
                <w:cs/>
              </w:rPr>
            </w:pPr>
            <w:r w:rsidRPr="003652E0">
              <w:rPr>
                <w:rFonts w:ascii="Arial" w:hAnsi="Arial" w:cs="Arial"/>
                <w:kern w:val="28"/>
                <w:sz w:val="20"/>
                <w:szCs w:val="20"/>
              </w:rPr>
              <w:t>Total</w:t>
            </w:r>
          </w:p>
        </w:tc>
      </w:tr>
      <w:tr w:rsidR="00E23181" w:rsidRPr="003652E0" w:rsidTr="00712576">
        <w:tc>
          <w:tcPr>
            <w:tcW w:w="8736" w:type="dxa"/>
            <w:gridSpan w:val="5"/>
            <w:shd w:val="clear" w:color="auto" w:fill="auto"/>
            <w:vAlign w:val="bottom"/>
          </w:tcPr>
          <w:p w:rsidR="00E23181" w:rsidRPr="003652E0" w:rsidRDefault="00E23181" w:rsidP="00F01369">
            <w:pPr>
              <w:tabs>
                <w:tab w:val="right" w:pos="1422"/>
              </w:tabs>
              <w:spacing w:line="320" w:lineRule="exact"/>
              <w:ind w:hanging="18"/>
              <w:jc w:val="thaiDistribute"/>
              <w:rPr>
                <w:rFonts w:ascii="Arial" w:hAnsi="Arial" w:cs="Arial"/>
                <w:kern w:val="28"/>
                <w:sz w:val="20"/>
                <w:szCs w:val="20"/>
                <w:cs/>
              </w:rPr>
            </w:pPr>
            <w:r w:rsidRPr="003652E0">
              <w:rPr>
                <w:rFonts w:ascii="Arial" w:hAnsi="Arial" w:cs="Arial"/>
                <w:b/>
                <w:bCs/>
                <w:kern w:val="28"/>
                <w:sz w:val="20"/>
                <w:szCs w:val="20"/>
              </w:rPr>
              <w:t xml:space="preserve">Financial </w:t>
            </w:r>
            <w:r w:rsidR="00604C25" w:rsidRPr="003652E0">
              <w:rPr>
                <w:rFonts w:ascii="Arial" w:hAnsi="Arial" w:cs="Arial"/>
                <w:b/>
                <w:bCs/>
                <w:kern w:val="28"/>
                <w:sz w:val="20"/>
                <w:szCs w:val="20"/>
              </w:rPr>
              <w:t>asset</w:t>
            </w:r>
            <w:r w:rsidRPr="003652E0">
              <w:rPr>
                <w:rFonts w:ascii="Arial" w:hAnsi="Arial" w:cs="Arial"/>
                <w:b/>
                <w:bCs/>
                <w:kern w:val="28"/>
                <w:sz w:val="20"/>
                <w:szCs w:val="20"/>
              </w:rPr>
              <w:t xml:space="preserve"> measured at fair value </w:t>
            </w:r>
          </w:p>
        </w:tc>
      </w:tr>
      <w:tr w:rsidR="00B63F5C" w:rsidRPr="003652E0" w:rsidTr="00712576">
        <w:tc>
          <w:tcPr>
            <w:tcW w:w="3510" w:type="dxa"/>
            <w:vAlign w:val="bottom"/>
          </w:tcPr>
          <w:p w:rsidR="00B63F5C" w:rsidRPr="003652E0" w:rsidRDefault="00464EA9" w:rsidP="00F01369">
            <w:pPr>
              <w:spacing w:line="320" w:lineRule="exact"/>
              <w:ind w:left="162" w:hanging="99"/>
              <w:jc w:val="thaiDistribute"/>
              <w:rPr>
                <w:rFonts w:ascii="Arial" w:hAnsi="Arial" w:cs="Arial"/>
                <w:kern w:val="28"/>
                <w:sz w:val="20"/>
                <w:szCs w:val="20"/>
                <w:cs/>
              </w:rPr>
            </w:pPr>
            <w:r w:rsidRPr="003652E0">
              <w:rPr>
                <w:rFonts w:ascii="Arial" w:hAnsi="Arial" w:cs="Arial"/>
                <w:kern w:val="28"/>
                <w:sz w:val="20"/>
                <w:szCs w:val="20"/>
              </w:rPr>
              <w:t>Derivative</w:t>
            </w:r>
            <w:r w:rsidR="00B63F5C" w:rsidRPr="003652E0">
              <w:rPr>
                <w:rFonts w:ascii="Arial" w:hAnsi="Arial" w:cs="Arial"/>
                <w:kern w:val="28"/>
                <w:sz w:val="20"/>
                <w:szCs w:val="20"/>
              </w:rPr>
              <w:t xml:space="preserve"> </w:t>
            </w:r>
          </w:p>
        </w:tc>
        <w:tc>
          <w:tcPr>
            <w:tcW w:w="1312" w:type="dxa"/>
            <w:shd w:val="clear" w:color="auto" w:fill="auto"/>
          </w:tcPr>
          <w:p w:rsidR="00B63F5C" w:rsidRPr="003652E0" w:rsidRDefault="00B63F5C" w:rsidP="00F01369">
            <w:pPr>
              <w:tabs>
                <w:tab w:val="decimal" w:pos="972"/>
              </w:tabs>
              <w:spacing w:line="320" w:lineRule="exact"/>
              <w:ind w:hanging="18"/>
              <w:jc w:val="thaiDistribute"/>
              <w:rPr>
                <w:rFonts w:ascii="Arial" w:hAnsi="Arial" w:cs="Arial"/>
                <w:kern w:val="28"/>
                <w:sz w:val="20"/>
                <w:szCs w:val="20"/>
              </w:rPr>
            </w:pPr>
          </w:p>
        </w:tc>
        <w:tc>
          <w:tcPr>
            <w:tcW w:w="1313" w:type="dxa"/>
            <w:shd w:val="clear" w:color="auto" w:fill="auto"/>
          </w:tcPr>
          <w:p w:rsidR="00B63F5C" w:rsidRPr="003652E0" w:rsidRDefault="00B63F5C" w:rsidP="00F01369">
            <w:pPr>
              <w:tabs>
                <w:tab w:val="decimal" w:pos="882"/>
              </w:tabs>
              <w:spacing w:line="320" w:lineRule="exact"/>
              <w:ind w:hanging="18"/>
              <w:jc w:val="thaiDistribute"/>
              <w:rPr>
                <w:rFonts w:ascii="Arial" w:hAnsi="Arial" w:cs="Arial"/>
                <w:kern w:val="28"/>
                <w:sz w:val="20"/>
                <w:szCs w:val="20"/>
              </w:rPr>
            </w:pPr>
          </w:p>
        </w:tc>
        <w:tc>
          <w:tcPr>
            <w:tcW w:w="1314" w:type="dxa"/>
            <w:shd w:val="clear" w:color="auto" w:fill="auto"/>
          </w:tcPr>
          <w:p w:rsidR="00B63F5C" w:rsidRPr="003652E0" w:rsidRDefault="00B63F5C" w:rsidP="00F01369">
            <w:pPr>
              <w:tabs>
                <w:tab w:val="decimal" w:pos="882"/>
              </w:tabs>
              <w:spacing w:line="320" w:lineRule="exact"/>
              <w:ind w:hanging="18"/>
              <w:jc w:val="thaiDistribute"/>
              <w:rPr>
                <w:rFonts w:ascii="Arial" w:hAnsi="Arial" w:cs="Arial"/>
                <w:kern w:val="28"/>
                <w:sz w:val="20"/>
                <w:szCs w:val="20"/>
              </w:rPr>
            </w:pPr>
          </w:p>
        </w:tc>
        <w:tc>
          <w:tcPr>
            <w:tcW w:w="1287" w:type="dxa"/>
            <w:shd w:val="clear" w:color="auto" w:fill="auto"/>
          </w:tcPr>
          <w:p w:rsidR="00B63F5C" w:rsidRPr="003652E0" w:rsidRDefault="00B63F5C" w:rsidP="00F01369">
            <w:pPr>
              <w:tabs>
                <w:tab w:val="decimal" w:pos="882"/>
              </w:tabs>
              <w:spacing w:line="320" w:lineRule="exact"/>
              <w:ind w:hanging="18"/>
              <w:jc w:val="thaiDistribute"/>
              <w:rPr>
                <w:rFonts w:ascii="Arial" w:hAnsi="Arial" w:cs="Arial"/>
                <w:kern w:val="28"/>
                <w:sz w:val="20"/>
                <w:szCs w:val="20"/>
              </w:rPr>
            </w:pPr>
          </w:p>
        </w:tc>
      </w:tr>
      <w:tr w:rsidR="00B63F5C" w:rsidRPr="003652E0" w:rsidTr="00712576">
        <w:tc>
          <w:tcPr>
            <w:tcW w:w="3510" w:type="dxa"/>
            <w:vAlign w:val="bottom"/>
          </w:tcPr>
          <w:p w:rsidR="00B63F5C" w:rsidRPr="003652E0" w:rsidRDefault="00B63F5C" w:rsidP="00F01369">
            <w:pPr>
              <w:spacing w:line="320" w:lineRule="exact"/>
              <w:ind w:left="162" w:hanging="99"/>
              <w:jc w:val="thaiDistribute"/>
              <w:rPr>
                <w:rFonts w:ascii="Arial" w:hAnsi="Arial" w:cs="Arial"/>
                <w:kern w:val="28"/>
                <w:sz w:val="20"/>
                <w:szCs w:val="20"/>
              </w:rPr>
            </w:pPr>
            <w:r w:rsidRPr="003652E0">
              <w:rPr>
                <w:rFonts w:ascii="Arial" w:hAnsi="Arial" w:cs="Arial"/>
                <w:kern w:val="28"/>
                <w:sz w:val="20"/>
                <w:szCs w:val="20"/>
              </w:rPr>
              <w:tab/>
              <w:t>Foreign currency forward contracts</w:t>
            </w:r>
          </w:p>
        </w:tc>
        <w:tc>
          <w:tcPr>
            <w:tcW w:w="1312" w:type="dxa"/>
            <w:shd w:val="clear" w:color="auto" w:fill="auto"/>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313" w:type="dxa"/>
            <w:shd w:val="clear" w:color="auto" w:fill="auto"/>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10</w:t>
            </w:r>
          </w:p>
        </w:tc>
        <w:tc>
          <w:tcPr>
            <w:tcW w:w="1314" w:type="dxa"/>
            <w:shd w:val="clear" w:color="auto" w:fill="auto"/>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287" w:type="dxa"/>
            <w:shd w:val="clear" w:color="auto" w:fill="auto"/>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10</w:t>
            </w:r>
          </w:p>
        </w:tc>
      </w:tr>
      <w:tr w:rsidR="00656AFA" w:rsidRPr="003652E0" w:rsidTr="00712576">
        <w:tc>
          <w:tcPr>
            <w:tcW w:w="8736" w:type="dxa"/>
            <w:gridSpan w:val="5"/>
            <w:shd w:val="clear" w:color="auto" w:fill="auto"/>
            <w:vAlign w:val="bottom"/>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b/>
                <w:bCs/>
                <w:kern w:val="28"/>
                <w:sz w:val="20"/>
                <w:szCs w:val="20"/>
              </w:rPr>
              <w:t>Financial liability measured at fair value</w:t>
            </w:r>
          </w:p>
        </w:tc>
      </w:tr>
      <w:tr w:rsidR="00656AFA" w:rsidRPr="003652E0" w:rsidTr="00712576">
        <w:tc>
          <w:tcPr>
            <w:tcW w:w="3510" w:type="dxa"/>
            <w:vAlign w:val="bottom"/>
          </w:tcPr>
          <w:p w:rsidR="00656AFA" w:rsidRPr="003652E0" w:rsidRDefault="00656AFA" w:rsidP="00F01369">
            <w:pPr>
              <w:spacing w:line="320" w:lineRule="exact"/>
              <w:ind w:left="162" w:hanging="99"/>
              <w:jc w:val="thaiDistribute"/>
              <w:rPr>
                <w:rFonts w:ascii="Arial" w:hAnsi="Arial" w:cs="Arial"/>
                <w:kern w:val="28"/>
                <w:sz w:val="20"/>
                <w:szCs w:val="20"/>
                <w:cs/>
              </w:rPr>
            </w:pPr>
            <w:r w:rsidRPr="003652E0">
              <w:rPr>
                <w:rFonts w:ascii="Arial" w:hAnsi="Arial" w:cs="Arial"/>
                <w:kern w:val="28"/>
                <w:sz w:val="20"/>
                <w:szCs w:val="20"/>
              </w:rPr>
              <w:t xml:space="preserve">Derivative </w:t>
            </w:r>
          </w:p>
        </w:tc>
        <w:tc>
          <w:tcPr>
            <w:tcW w:w="1312"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p>
        </w:tc>
        <w:tc>
          <w:tcPr>
            <w:tcW w:w="1313"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p>
        </w:tc>
        <w:tc>
          <w:tcPr>
            <w:tcW w:w="1314"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p>
        </w:tc>
        <w:tc>
          <w:tcPr>
            <w:tcW w:w="1287"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p>
        </w:tc>
      </w:tr>
      <w:tr w:rsidR="00656AFA" w:rsidRPr="003652E0" w:rsidTr="00712576">
        <w:tc>
          <w:tcPr>
            <w:tcW w:w="3510" w:type="dxa"/>
            <w:vAlign w:val="bottom"/>
          </w:tcPr>
          <w:p w:rsidR="00656AFA" w:rsidRPr="003652E0" w:rsidRDefault="00656AFA" w:rsidP="00F01369">
            <w:pPr>
              <w:spacing w:line="320" w:lineRule="exact"/>
              <w:ind w:left="162" w:hanging="99"/>
              <w:jc w:val="thaiDistribute"/>
              <w:rPr>
                <w:rFonts w:ascii="Arial" w:hAnsi="Arial" w:cs="Arial"/>
                <w:kern w:val="28"/>
                <w:sz w:val="20"/>
                <w:szCs w:val="20"/>
              </w:rPr>
            </w:pPr>
            <w:r w:rsidRPr="003652E0">
              <w:rPr>
                <w:rFonts w:ascii="Arial" w:hAnsi="Arial" w:cs="Arial"/>
                <w:kern w:val="28"/>
                <w:sz w:val="20"/>
                <w:szCs w:val="20"/>
              </w:rPr>
              <w:tab/>
              <w:t>Foreign currency forward contracts</w:t>
            </w:r>
          </w:p>
        </w:tc>
        <w:tc>
          <w:tcPr>
            <w:tcW w:w="1312"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313"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10</w:t>
            </w:r>
          </w:p>
        </w:tc>
        <w:tc>
          <w:tcPr>
            <w:tcW w:w="1314"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287" w:type="dxa"/>
            <w:shd w:val="clear" w:color="auto" w:fill="auto"/>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10</w:t>
            </w:r>
          </w:p>
        </w:tc>
      </w:tr>
    </w:tbl>
    <w:p w:rsidR="00824A74" w:rsidRPr="003652E0" w:rsidRDefault="00824A74" w:rsidP="00F01369">
      <w:pPr>
        <w:spacing w:before="120" w:line="380" w:lineRule="exact"/>
        <w:ind w:left="547" w:right="-58"/>
        <w:jc w:val="right"/>
        <w:rPr>
          <w:rFonts w:ascii="Arial" w:hAnsi="Arial" w:cs="Arial"/>
          <w:i/>
          <w:iCs/>
          <w:color w:val="FF0000"/>
          <w:sz w:val="20"/>
          <w:szCs w:val="20"/>
        </w:rPr>
      </w:pPr>
      <w:r w:rsidRPr="003652E0">
        <w:rPr>
          <w:rFonts w:ascii="Arial" w:hAnsi="Arial" w:cs="Arial"/>
          <w:kern w:val="28"/>
          <w:sz w:val="20"/>
          <w:szCs w:val="20"/>
        </w:rPr>
        <w:t>(Unit: Million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824A74" w:rsidRPr="003652E0" w:rsidTr="00D91FF0">
        <w:trPr>
          <w:trHeight w:val="144"/>
        </w:trPr>
        <w:tc>
          <w:tcPr>
            <w:tcW w:w="3510" w:type="dxa"/>
            <w:vAlign w:val="bottom"/>
          </w:tcPr>
          <w:p w:rsidR="00824A74" w:rsidRPr="003652E0" w:rsidRDefault="00824A74" w:rsidP="00F01369">
            <w:pPr>
              <w:spacing w:line="320" w:lineRule="exact"/>
              <w:ind w:left="243" w:hanging="180"/>
              <w:jc w:val="thaiDistribute"/>
              <w:rPr>
                <w:rFonts w:ascii="Arial" w:hAnsi="Arial" w:cs="Arial"/>
                <w:kern w:val="28"/>
                <w:sz w:val="20"/>
                <w:szCs w:val="20"/>
              </w:rPr>
            </w:pPr>
          </w:p>
        </w:tc>
        <w:tc>
          <w:tcPr>
            <w:tcW w:w="5226" w:type="dxa"/>
            <w:gridSpan w:val="4"/>
            <w:shd w:val="clear" w:color="auto" w:fill="auto"/>
          </w:tcPr>
          <w:p w:rsidR="00824A74" w:rsidRPr="003652E0" w:rsidRDefault="00824A74"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 xml:space="preserve">Consolidated financial statements </w:t>
            </w:r>
          </w:p>
        </w:tc>
      </w:tr>
      <w:tr w:rsidR="00824A74" w:rsidRPr="003652E0" w:rsidTr="00D91FF0">
        <w:trPr>
          <w:trHeight w:val="144"/>
        </w:trPr>
        <w:tc>
          <w:tcPr>
            <w:tcW w:w="3510" w:type="dxa"/>
            <w:vAlign w:val="bottom"/>
          </w:tcPr>
          <w:p w:rsidR="00824A74" w:rsidRPr="003652E0" w:rsidRDefault="00824A74" w:rsidP="00F01369">
            <w:pPr>
              <w:spacing w:line="320" w:lineRule="exact"/>
              <w:ind w:left="243" w:hanging="180"/>
              <w:jc w:val="thaiDistribute"/>
              <w:rPr>
                <w:rFonts w:ascii="Arial" w:hAnsi="Arial" w:cs="Arial"/>
                <w:kern w:val="28"/>
                <w:sz w:val="20"/>
                <w:szCs w:val="20"/>
              </w:rPr>
            </w:pPr>
          </w:p>
        </w:tc>
        <w:tc>
          <w:tcPr>
            <w:tcW w:w="5226" w:type="dxa"/>
            <w:gridSpan w:val="4"/>
            <w:shd w:val="clear" w:color="auto" w:fill="auto"/>
          </w:tcPr>
          <w:p w:rsidR="00824A74" w:rsidRPr="003652E0" w:rsidRDefault="00824A74" w:rsidP="00F01369">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As at 31 March 2018</w:t>
            </w:r>
          </w:p>
        </w:tc>
      </w:tr>
      <w:tr w:rsidR="00824A74" w:rsidRPr="003652E0" w:rsidTr="00D91FF0">
        <w:tc>
          <w:tcPr>
            <w:tcW w:w="3510" w:type="dxa"/>
            <w:vAlign w:val="bottom"/>
          </w:tcPr>
          <w:p w:rsidR="00824A74" w:rsidRPr="003652E0" w:rsidRDefault="00824A74" w:rsidP="00F01369">
            <w:pPr>
              <w:spacing w:line="320" w:lineRule="exact"/>
              <w:ind w:left="243" w:hanging="180"/>
              <w:jc w:val="thaiDistribute"/>
              <w:rPr>
                <w:rFonts w:ascii="Arial" w:hAnsi="Arial" w:cs="Arial"/>
                <w:kern w:val="28"/>
                <w:sz w:val="20"/>
                <w:szCs w:val="20"/>
              </w:rPr>
            </w:pPr>
          </w:p>
        </w:tc>
        <w:tc>
          <w:tcPr>
            <w:tcW w:w="1312" w:type="dxa"/>
            <w:shd w:val="clear" w:color="auto" w:fill="auto"/>
          </w:tcPr>
          <w:p w:rsidR="00824A74" w:rsidRPr="003652E0" w:rsidRDefault="00824A74"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1</w:t>
            </w:r>
          </w:p>
        </w:tc>
        <w:tc>
          <w:tcPr>
            <w:tcW w:w="1313" w:type="dxa"/>
            <w:shd w:val="clear" w:color="auto" w:fill="auto"/>
          </w:tcPr>
          <w:p w:rsidR="00824A74" w:rsidRPr="003652E0" w:rsidRDefault="00824A74"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2</w:t>
            </w:r>
          </w:p>
        </w:tc>
        <w:tc>
          <w:tcPr>
            <w:tcW w:w="1314" w:type="dxa"/>
            <w:shd w:val="clear" w:color="auto" w:fill="auto"/>
            <w:vAlign w:val="bottom"/>
          </w:tcPr>
          <w:p w:rsidR="00824A74" w:rsidRPr="003652E0" w:rsidRDefault="00824A74"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3</w:t>
            </w:r>
          </w:p>
        </w:tc>
        <w:tc>
          <w:tcPr>
            <w:tcW w:w="1287" w:type="dxa"/>
            <w:shd w:val="clear" w:color="auto" w:fill="auto"/>
            <w:vAlign w:val="bottom"/>
          </w:tcPr>
          <w:p w:rsidR="00824A74" w:rsidRPr="003652E0" w:rsidRDefault="00824A74" w:rsidP="00F01369">
            <w:pPr>
              <w:pBdr>
                <w:bottom w:val="single" w:sz="4" w:space="1" w:color="auto"/>
              </w:pBdr>
              <w:spacing w:line="320" w:lineRule="exact"/>
              <w:jc w:val="center"/>
              <w:rPr>
                <w:rFonts w:ascii="Arial" w:hAnsi="Arial" w:cs="Arial"/>
                <w:kern w:val="28"/>
                <w:sz w:val="20"/>
                <w:szCs w:val="20"/>
                <w:cs/>
              </w:rPr>
            </w:pPr>
            <w:r w:rsidRPr="003652E0">
              <w:rPr>
                <w:rFonts w:ascii="Arial" w:hAnsi="Arial" w:cs="Arial"/>
                <w:kern w:val="28"/>
                <w:sz w:val="20"/>
                <w:szCs w:val="20"/>
              </w:rPr>
              <w:t>Total</w:t>
            </w:r>
          </w:p>
        </w:tc>
      </w:tr>
      <w:tr w:rsidR="00DC02AF" w:rsidRPr="003652E0" w:rsidTr="00D45503">
        <w:tc>
          <w:tcPr>
            <w:tcW w:w="8736" w:type="dxa"/>
            <w:gridSpan w:val="5"/>
            <w:vAlign w:val="bottom"/>
          </w:tcPr>
          <w:p w:rsidR="00DC02AF" w:rsidRPr="003652E0" w:rsidRDefault="00464EA9" w:rsidP="00F01369">
            <w:pPr>
              <w:tabs>
                <w:tab w:val="right" w:pos="1422"/>
              </w:tabs>
              <w:spacing w:line="320" w:lineRule="exact"/>
              <w:ind w:hanging="18"/>
              <w:jc w:val="thaiDistribute"/>
              <w:rPr>
                <w:rFonts w:ascii="Arial" w:hAnsi="Arial" w:cs="Arial"/>
                <w:kern w:val="28"/>
                <w:sz w:val="20"/>
                <w:szCs w:val="20"/>
                <w:cs/>
              </w:rPr>
            </w:pPr>
            <w:r w:rsidRPr="003652E0">
              <w:rPr>
                <w:rFonts w:ascii="Arial" w:hAnsi="Arial" w:cs="Arial"/>
                <w:b/>
                <w:bCs/>
                <w:kern w:val="28"/>
                <w:sz w:val="20"/>
                <w:szCs w:val="20"/>
              </w:rPr>
              <w:t xml:space="preserve">Financial </w:t>
            </w:r>
            <w:r w:rsidR="006378F2" w:rsidRPr="003652E0">
              <w:rPr>
                <w:rFonts w:ascii="Arial" w:hAnsi="Arial" w:cs="Arial"/>
                <w:b/>
                <w:bCs/>
                <w:kern w:val="28"/>
                <w:sz w:val="20"/>
                <w:szCs w:val="20"/>
              </w:rPr>
              <w:t xml:space="preserve">asset </w:t>
            </w:r>
            <w:r w:rsidR="00DC02AF" w:rsidRPr="003652E0">
              <w:rPr>
                <w:rFonts w:ascii="Arial" w:hAnsi="Arial" w:cs="Arial"/>
                <w:b/>
                <w:bCs/>
                <w:kern w:val="28"/>
                <w:sz w:val="20"/>
                <w:szCs w:val="20"/>
              </w:rPr>
              <w:t xml:space="preserve">measured at fair value </w:t>
            </w:r>
          </w:p>
        </w:tc>
      </w:tr>
      <w:tr w:rsidR="00DC02AF" w:rsidRPr="003652E0" w:rsidTr="00D45503">
        <w:tc>
          <w:tcPr>
            <w:tcW w:w="3510" w:type="dxa"/>
            <w:vAlign w:val="bottom"/>
          </w:tcPr>
          <w:p w:rsidR="00DC02AF" w:rsidRPr="003652E0" w:rsidRDefault="00464EA9" w:rsidP="00F01369">
            <w:pPr>
              <w:spacing w:line="320" w:lineRule="exact"/>
              <w:ind w:left="162" w:hanging="99"/>
              <w:jc w:val="thaiDistribute"/>
              <w:rPr>
                <w:rFonts w:ascii="Arial" w:hAnsi="Arial" w:cs="Arial"/>
                <w:kern w:val="28"/>
                <w:sz w:val="20"/>
                <w:szCs w:val="20"/>
                <w:cs/>
              </w:rPr>
            </w:pPr>
            <w:r w:rsidRPr="003652E0">
              <w:rPr>
                <w:rFonts w:ascii="Arial" w:hAnsi="Arial" w:cs="Arial"/>
                <w:kern w:val="28"/>
                <w:sz w:val="20"/>
                <w:szCs w:val="20"/>
              </w:rPr>
              <w:t>Derivative</w:t>
            </w:r>
          </w:p>
        </w:tc>
        <w:tc>
          <w:tcPr>
            <w:tcW w:w="1312" w:type="dxa"/>
          </w:tcPr>
          <w:p w:rsidR="00DC02AF" w:rsidRPr="003652E0" w:rsidRDefault="00DC02AF" w:rsidP="00F01369">
            <w:pPr>
              <w:tabs>
                <w:tab w:val="decimal" w:pos="972"/>
              </w:tabs>
              <w:spacing w:line="320" w:lineRule="exact"/>
              <w:ind w:hanging="18"/>
              <w:jc w:val="thaiDistribute"/>
              <w:rPr>
                <w:rFonts w:ascii="Arial" w:hAnsi="Arial" w:cs="Arial"/>
                <w:kern w:val="28"/>
                <w:sz w:val="20"/>
                <w:szCs w:val="20"/>
              </w:rPr>
            </w:pPr>
          </w:p>
        </w:tc>
        <w:tc>
          <w:tcPr>
            <w:tcW w:w="1313" w:type="dxa"/>
          </w:tcPr>
          <w:p w:rsidR="00DC02AF" w:rsidRPr="003652E0" w:rsidRDefault="00DC02AF" w:rsidP="00F01369">
            <w:pPr>
              <w:tabs>
                <w:tab w:val="decimal" w:pos="882"/>
              </w:tabs>
              <w:spacing w:line="320" w:lineRule="exact"/>
              <w:ind w:hanging="18"/>
              <w:jc w:val="thaiDistribute"/>
              <w:rPr>
                <w:rFonts w:ascii="Arial" w:hAnsi="Arial" w:cs="Arial"/>
                <w:kern w:val="28"/>
                <w:sz w:val="20"/>
                <w:szCs w:val="20"/>
              </w:rPr>
            </w:pPr>
          </w:p>
        </w:tc>
        <w:tc>
          <w:tcPr>
            <w:tcW w:w="1314" w:type="dxa"/>
          </w:tcPr>
          <w:p w:rsidR="00DC02AF" w:rsidRPr="003652E0" w:rsidRDefault="00DC02AF" w:rsidP="00F01369">
            <w:pPr>
              <w:tabs>
                <w:tab w:val="decimal" w:pos="882"/>
              </w:tabs>
              <w:spacing w:line="320" w:lineRule="exact"/>
              <w:ind w:hanging="18"/>
              <w:jc w:val="thaiDistribute"/>
              <w:rPr>
                <w:rFonts w:ascii="Arial" w:hAnsi="Arial" w:cs="Arial"/>
                <w:kern w:val="28"/>
                <w:sz w:val="20"/>
                <w:szCs w:val="20"/>
              </w:rPr>
            </w:pPr>
          </w:p>
        </w:tc>
        <w:tc>
          <w:tcPr>
            <w:tcW w:w="1287" w:type="dxa"/>
          </w:tcPr>
          <w:p w:rsidR="00DC02AF" w:rsidRPr="003652E0" w:rsidRDefault="00DC02AF" w:rsidP="00F01369">
            <w:pPr>
              <w:tabs>
                <w:tab w:val="decimal" w:pos="882"/>
              </w:tabs>
              <w:spacing w:line="320" w:lineRule="exact"/>
              <w:ind w:hanging="18"/>
              <w:jc w:val="thaiDistribute"/>
              <w:rPr>
                <w:rFonts w:ascii="Arial" w:hAnsi="Arial" w:cs="Arial"/>
                <w:kern w:val="28"/>
                <w:sz w:val="20"/>
                <w:szCs w:val="20"/>
              </w:rPr>
            </w:pPr>
          </w:p>
        </w:tc>
      </w:tr>
      <w:tr w:rsidR="00DE01E2" w:rsidRPr="003652E0" w:rsidTr="00D45503">
        <w:tc>
          <w:tcPr>
            <w:tcW w:w="3510" w:type="dxa"/>
            <w:vAlign w:val="bottom"/>
          </w:tcPr>
          <w:p w:rsidR="00DE01E2" w:rsidRPr="003652E0" w:rsidRDefault="00DE01E2" w:rsidP="00F01369">
            <w:pPr>
              <w:spacing w:line="320" w:lineRule="exact"/>
              <w:ind w:left="162" w:hanging="99"/>
              <w:jc w:val="thaiDistribute"/>
              <w:rPr>
                <w:rFonts w:ascii="Arial" w:hAnsi="Arial" w:cs="Arial"/>
                <w:kern w:val="28"/>
                <w:sz w:val="20"/>
                <w:szCs w:val="20"/>
              </w:rPr>
            </w:pPr>
            <w:r w:rsidRPr="003652E0">
              <w:rPr>
                <w:rFonts w:ascii="Arial" w:hAnsi="Arial" w:cs="Arial"/>
                <w:kern w:val="28"/>
                <w:sz w:val="20"/>
                <w:szCs w:val="20"/>
              </w:rPr>
              <w:tab/>
              <w:t>Foreign currency forward contracts</w:t>
            </w:r>
          </w:p>
        </w:tc>
        <w:tc>
          <w:tcPr>
            <w:tcW w:w="1312"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313"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1</w:t>
            </w:r>
            <w:r w:rsidR="00656AFA" w:rsidRPr="003652E0">
              <w:rPr>
                <w:rFonts w:ascii="Arial" w:hAnsi="Arial" w:cs="Arial"/>
                <w:sz w:val="20"/>
                <w:szCs w:val="20"/>
              </w:rPr>
              <w:t>1</w:t>
            </w:r>
          </w:p>
        </w:tc>
        <w:tc>
          <w:tcPr>
            <w:tcW w:w="1314"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287"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1</w:t>
            </w:r>
            <w:r w:rsidR="00656AFA" w:rsidRPr="003652E0">
              <w:rPr>
                <w:rFonts w:ascii="Arial" w:hAnsi="Arial" w:cs="Arial"/>
                <w:sz w:val="20"/>
                <w:szCs w:val="20"/>
              </w:rPr>
              <w:t>1</w:t>
            </w:r>
          </w:p>
        </w:tc>
      </w:tr>
      <w:tr w:rsidR="00656AFA" w:rsidRPr="003652E0" w:rsidTr="00563988">
        <w:tc>
          <w:tcPr>
            <w:tcW w:w="8736" w:type="dxa"/>
            <w:gridSpan w:val="5"/>
            <w:vAlign w:val="bottom"/>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b/>
                <w:bCs/>
                <w:kern w:val="28"/>
                <w:sz w:val="20"/>
                <w:szCs w:val="20"/>
              </w:rPr>
              <w:t>Financial liability measured at fair value</w:t>
            </w:r>
          </w:p>
        </w:tc>
      </w:tr>
      <w:tr w:rsidR="00656AFA" w:rsidRPr="003652E0" w:rsidTr="00D45503">
        <w:tc>
          <w:tcPr>
            <w:tcW w:w="3510" w:type="dxa"/>
            <w:vAlign w:val="bottom"/>
          </w:tcPr>
          <w:p w:rsidR="00656AFA" w:rsidRPr="003652E0" w:rsidRDefault="00656AFA" w:rsidP="00F01369">
            <w:pPr>
              <w:spacing w:line="320" w:lineRule="exact"/>
              <w:ind w:left="162" w:hanging="99"/>
              <w:jc w:val="thaiDistribute"/>
              <w:rPr>
                <w:rFonts w:ascii="Arial" w:hAnsi="Arial" w:cs="Arial"/>
                <w:kern w:val="28"/>
                <w:sz w:val="20"/>
                <w:szCs w:val="20"/>
              </w:rPr>
            </w:pPr>
            <w:r w:rsidRPr="003652E0">
              <w:rPr>
                <w:rFonts w:ascii="Arial" w:hAnsi="Arial" w:cs="Arial"/>
                <w:kern w:val="28"/>
                <w:sz w:val="20"/>
                <w:szCs w:val="20"/>
              </w:rPr>
              <w:t>Derivative</w:t>
            </w:r>
          </w:p>
        </w:tc>
        <w:tc>
          <w:tcPr>
            <w:tcW w:w="1312" w:type="dxa"/>
          </w:tcPr>
          <w:p w:rsidR="00656AFA" w:rsidRPr="003652E0" w:rsidRDefault="00656AFA" w:rsidP="00F01369">
            <w:pPr>
              <w:tabs>
                <w:tab w:val="decimal" w:pos="917"/>
              </w:tabs>
              <w:spacing w:line="320" w:lineRule="exact"/>
              <w:rPr>
                <w:rFonts w:ascii="Arial" w:hAnsi="Arial" w:cs="Arial"/>
                <w:sz w:val="20"/>
                <w:szCs w:val="20"/>
              </w:rPr>
            </w:pPr>
          </w:p>
        </w:tc>
        <w:tc>
          <w:tcPr>
            <w:tcW w:w="1313" w:type="dxa"/>
          </w:tcPr>
          <w:p w:rsidR="00656AFA" w:rsidRPr="003652E0" w:rsidRDefault="00656AFA" w:rsidP="00F01369">
            <w:pPr>
              <w:tabs>
                <w:tab w:val="decimal" w:pos="917"/>
              </w:tabs>
              <w:spacing w:line="320" w:lineRule="exact"/>
              <w:rPr>
                <w:rFonts w:ascii="Arial" w:hAnsi="Arial" w:cs="Arial"/>
                <w:sz w:val="20"/>
                <w:szCs w:val="20"/>
              </w:rPr>
            </w:pPr>
          </w:p>
        </w:tc>
        <w:tc>
          <w:tcPr>
            <w:tcW w:w="1314" w:type="dxa"/>
          </w:tcPr>
          <w:p w:rsidR="00656AFA" w:rsidRPr="003652E0" w:rsidRDefault="00656AFA" w:rsidP="00F01369">
            <w:pPr>
              <w:tabs>
                <w:tab w:val="decimal" w:pos="917"/>
              </w:tabs>
              <w:spacing w:line="320" w:lineRule="exact"/>
              <w:rPr>
                <w:rFonts w:ascii="Arial" w:hAnsi="Arial" w:cs="Arial"/>
                <w:sz w:val="20"/>
                <w:szCs w:val="20"/>
              </w:rPr>
            </w:pPr>
          </w:p>
        </w:tc>
        <w:tc>
          <w:tcPr>
            <w:tcW w:w="1287" w:type="dxa"/>
          </w:tcPr>
          <w:p w:rsidR="00656AFA" w:rsidRPr="003652E0" w:rsidRDefault="00656AFA" w:rsidP="00F01369">
            <w:pPr>
              <w:tabs>
                <w:tab w:val="decimal" w:pos="917"/>
              </w:tabs>
              <w:spacing w:line="320" w:lineRule="exact"/>
              <w:rPr>
                <w:rFonts w:ascii="Arial" w:hAnsi="Arial" w:cs="Arial"/>
                <w:sz w:val="20"/>
                <w:szCs w:val="20"/>
              </w:rPr>
            </w:pPr>
          </w:p>
        </w:tc>
      </w:tr>
      <w:tr w:rsidR="00656AFA" w:rsidRPr="003652E0" w:rsidTr="00D45503">
        <w:tc>
          <w:tcPr>
            <w:tcW w:w="3510" w:type="dxa"/>
            <w:vAlign w:val="bottom"/>
          </w:tcPr>
          <w:p w:rsidR="00656AFA" w:rsidRPr="003652E0" w:rsidRDefault="00656AFA" w:rsidP="00F01369">
            <w:pPr>
              <w:spacing w:line="320" w:lineRule="exact"/>
              <w:ind w:left="162" w:firstLine="3"/>
              <w:jc w:val="thaiDistribute"/>
              <w:rPr>
                <w:rFonts w:ascii="Arial" w:hAnsi="Arial" w:cs="Arial"/>
                <w:kern w:val="28"/>
                <w:sz w:val="20"/>
                <w:szCs w:val="20"/>
              </w:rPr>
            </w:pPr>
            <w:r w:rsidRPr="003652E0">
              <w:rPr>
                <w:rFonts w:ascii="Arial" w:hAnsi="Arial" w:cs="Arial"/>
                <w:kern w:val="28"/>
                <w:sz w:val="20"/>
                <w:szCs w:val="20"/>
              </w:rPr>
              <w:t>Foreign currency forward contracts</w:t>
            </w:r>
          </w:p>
        </w:tc>
        <w:tc>
          <w:tcPr>
            <w:tcW w:w="1312"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313"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1</w:t>
            </w:r>
          </w:p>
        </w:tc>
        <w:tc>
          <w:tcPr>
            <w:tcW w:w="1314"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287"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1</w:t>
            </w:r>
          </w:p>
        </w:tc>
      </w:tr>
    </w:tbl>
    <w:p w:rsidR="00B63F5C" w:rsidRPr="003652E0" w:rsidRDefault="00B63F5C" w:rsidP="00F01369">
      <w:pPr>
        <w:spacing w:before="240" w:line="380" w:lineRule="exact"/>
        <w:ind w:left="547" w:right="-58"/>
        <w:jc w:val="right"/>
        <w:rPr>
          <w:rFonts w:ascii="Arial" w:hAnsi="Arial" w:cs="Arial"/>
          <w:kern w:val="28"/>
          <w:sz w:val="20"/>
          <w:szCs w:val="20"/>
        </w:rPr>
      </w:pPr>
      <w:r w:rsidRPr="003652E0">
        <w:rPr>
          <w:rFonts w:ascii="Arial" w:hAnsi="Arial" w:cs="Arial"/>
          <w:kern w:val="28"/>
          <w:sz w:val="20"/>
          <w:szCs w:val="20"/>
        </w:rPr>
        <w:t xml:space="preserve">(Unit: </w:t>
      </w:r>
      <w:r w:rsidR="007A24A8" w:rsidRPr="003652E0">
        <w:rPr>
          <w:rFonts w:ascii="Arial" w:hAnsi="Arial" w:cs="Arial"/>
          <w:kern w:val="28"/>
          <w:sz w:val="20"/>
          <w:szCs w:val="20"/>
        </w:rPr>
        <w:t>Million</w:t>
      </w:r>
      <w:r w:rsidRPr="003652E0">
        <w:rPr>
          <w:rFonts w:ascii="Arial" w:hAnsi="Arial" w:cs="Arial"/>
          <w:kern w:val="28"/>
          <w:sz w:val="20"/>
          <w:szCs w:val="20"/>
        </w:rPr>
        <w:t xml:space="preserve">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115D90" w:rsidRPr="003652E0" w:rsidTr="007C6756">
        <w:trPr>
          <w:trHeight w:val="144"/>
        </w:trPr>
        <w:tc>
          <w:tcPr>
            <w:tcW w:w="3510" w:type="dxa"/>
            <w:vAlign w:val="bottom"/>
          </w:tcPr>
          <w:p w:rsidR="00115D90" w:rsidRPr="003652E0" w:rsidRDefault="00115D90" w:rsidP="00F01369">
            <w:pPr>
              <w:spacing w:line="320" w:lineRule="exact"/>
              <w:ind w:left="243" w:hanging="180"/>
              <w:jc w:val="thaiDistribute"/>
              <w:rPr>
                <w:rFonts w:ascii="Arial" w:hAnsi="Arial" w:cs="Arial"/>
                <w:kern w:val="28"/>
                <w:sz w:val="20"/>
                <w:szCs w:val="20"/>
              </w:rPr>
            </w:pPr>
          </w:p>
        </w:tc>
        <w:tc>
          <w:tcPr>
            <w:tcW w:w="5226" w:type="dxa"/>
            <w:gridSpan w:val="4"/>
          </w:tcPr>
          <w:p w:rsidR="00115D90" w:rsidRPr="003652E0" w:rsidRDefault="00115D90"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Separate financial statements</w:t>
            </w:r>
          </w:p>
        </w:tc>
      </w:tr>
      <w:tr w:rsidR="00604C25" w:rsidRPr="003652E0" w:rsidTr="00D45503">
        <w:trPr>
          <w:trHeight w:val="144"/>
        </w:trPr>
        <w:tc>
          <w:tcPr>
            <w:tcW w:w="3510" w:type="dxa"/>
            <w:vAlign w:val="bottom"/>
          </w:tcPr>
          <w:p w:rsidR="00604C25" w:rsidRPr="003652E0" w:rsidRDefault="00604C25" w:rsidP="00F01369">
            <w:pPr>
              <w:spacing w:line="320" w:lineRule="exact"/>
              <w:ind w:left="243" w:hanging="180"/>
              <w:jc w:val="thaiDistribute"/>
              <w:rPr>
                <w:rFonts w:ascii="Arial" w:hAnsi="Arial" w:cs="Arial"/>
                <w:kern w:val="28"/>
                <w:sz w:val="20"/>
                <w:szCs w:val="20"/>
              </w:rPr>
            </w:pPr>
          </w:p>
        </w:tc>
        <w:tc>
          <w:tcPr>
            <w:tcW w:w="5226" w:type="dxa"/>
            <w:gridSpan w:val="4"/>
          </w:tcPr>
          <w:p w:rsidR="00604C25" w:rsidRPr="003652E0" w:rsidRDefault="00C2178C"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As at 31 March 2019</w:t>
            </w:r>
          </w:p>
        </w:tc>
      </w:tr>
      <w:tr w:rsidR="00B63F5C" w:rsidRPr="003652E0" w:rsidTr="007A24A8">
        <w:tc>
          <w:tcPr>
            <w:tcW w:w="3510" w:type="dxa"/>
            <w:vAlign w:val="bottom"/>
          </w:tcPr>
          <w:p w:rsidR="00B63F5C" w:rsidRPr="003652E0" w:rsidRDefault="00B63F5C" w:rsidP="00F01369">
            <w:pPr>
              <w:spacing w:line="320" w:lineRule="exact"/>
              <w:ind w:left="243" w:hanging="180"/>
              <w:jc w:val="thaiDistribute"/>
              <w:rPr>
                <w:rFonts w:ascii="Arial" w:hAnsi="Arial" w:cs="Arial"/>
                <w:kern w:val="28"/>
                <w:sz w:val="20"/>
                <w:szCs w:val="20"/>
              </w:rPr>
            </w:pPr>
          </w:p>
        </w:tc>
        <w:tc>
          <w:tcPr>
            <w:tcW w:w="1312" w:type="dxa"/>
          </w:tcPr>
          <w:p w:rsidR="00B63F5C" w:rsidRPr="003652E0" w:rsidRDefault="00B63F5C"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1</w:t>
            </w:r>
          </w:p>
        </w:tc>
        <w:tc>
          <w:tcPr>
            <w:tcW w:w="1313" w:type="dxa"/>
          </w:tcPr>
          <w:p w:rsidR="00B63F5C" w:rsidRPr="003652E0" w:rsidRDefault="00B63F5C"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2</w:t>
            </w:r>
          </w:p>
        </w:tc>
        <w:tc>
          <w:tcPr>
            <w:tcW w:w="1314" w:type="dxa"/>
            <w:vAlign w:val="bottom"/>
          </w:tcPr>
          <w:p w:rsidR="00B63F5C" w:rsidRPr="003652E0" w:rsidRDefault="00B63F5C"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3</w:t>
            </w:r>
          </w:p>
        </w:tc>
        <w:tc>
          <w:tcPr>
            <w:tcW w:w="1287" w:type="dxa"/>
            <w:vAlign w:val="bottom"/>
          </w:tcPr>
          <w:p w:rsidR="00B63F5C" w:rsidRPr="003652E0" w:rsidRDefault="00B63F5C" w:rsidP="00F01369">
            <w:pPr>
              <w:pBdr>
                <w:bottom w:val="single" w:sz="4" w:space="1" w:color="auto"/>
              </w:pBdr>
              <w:spacing w:line="320" w:lineRule="exact"/>
              <w:jc w:val="center"/>
              <w:rPr>
                <w:rFonts w:ascii="Arial" w:hAnsi="Arial" w:cs="Arial"/>
                <w:kern w:val="28"/>
                <w:sz w:val="20"/>
                <w:szCs w:val="20"/>
                <w:cs/>
              </w:rPr>
            </w:pPr>
            <w:r w:rsidRPr="003652E0">
              <w:rPr>
                <w:rFonts w:ascii="Arial" w:hAnsi="Arial" w:cs="Arial"/>
                <w:kern w:val="28"/>
                <w:sz w:val="20"/>
                <w:szCs w:val="20"/>
              </w:rPr>
              <w:t>Total</w:t>
            </w:r>
          </w:p>
        </w:tc>
      </w:tr>
      <w:tr w:rsidR="00E23181" w:rsidRPr="003652E0" w:rsidTr="007A24A8">
        <w:tc>
          <w:tcPr>
            <w:tcW w:w="8736" w:type="dxa"/>
            <w:gridSpan w:val="5"/>
            <w:vAlign w:val="bottom"/>
          </w:tcPr>
          <w:p w:rsidR="00E23181" w:rsidRPr="003652E0" w:rsidRDefault="00E23181" w:rsidP="00F01369">
            <w:pPr>
              <w:tabs>
                <w:tab w:val="right" w:pos="1422"/>
              </w:tabs>
              <w:spacing w:line="320" w:lineRule="exact"/>
              <w:ind w:hanging="18"/>
              <w:jc w:val="thaiDistribute"/>
              <w:rPr>
                <w:rFonts w:ascii="Arial" w:hAnsi="Arial" w:cs="Arial"/>
                <w:kern w:val="28"/>
                <w:sz w:val="20"/>
                <w:szCs w:val="20"/>
                <w:cs/>
              </w:rPr>
            </w:pPr>
            <w:r w:rsidRPr="003652E0">
              <w:rPr>
                <w:rFonts w:ascii="Arial" w:hAnsi="Arial" w:cs="Arial"/>
                <w:b/>
                <w:bCs/>
                <w:kern w:val="28"/>
                <w:sz w:val="20"/>
                <w:szCs w:val="20"/>
              </w:rPr>
              <w:t xml:space="preserve">Financial </w:t>
            </w:r>
            <w:r w:rsidR="00604C25" w:rsidRPr="003652E0">
              <w:rPr>
                <w:rFonts w:ascii="Arial" w:hAnsi="Arial" w:cs="Arial"/>
                <w:b/>
                <w:bCs/>
                <w:kern w:val="28"/>
                <w:sz w:val="20"/>
                <w:szCs w:val="20"/>
              </w:rPr>
              <w:t>asset</w:t>
            </w:r>
            <w:r w:rsidRPr="003652E0">
              <w:rPr>
                <w:rFonts w:ascii="Arial" w:hAnsi="Arial" w:cs="Arial"/>
                <w:b/>
                <w:bCs/>
                <w:kern w:val="28"/>
                <w:sz w:val="20"/>
                <w:szCs w:val="20"/>
              </w:rPr>
              <w:t xml:space="preserve"> measured at fair value </w:t>
            </w:r>
          </w:p>
        </w:tc>
      </w:tr>
      <w:tr w:rsidR="00B63F5C" w:rsidRPr="003652E0" w:rsidTr="007A24A8">
        <w:tc>
          <w:tcPr>
            <w:tcW w:w="3510" w:type="dxa"/>
            <w:vAlign w:val="bottom"/>
          </w:tcPr>
          <w:p w:rsidR="00B63F5C" w:rsidRPr="003652E0" w:rsidRDefault="00464EA9" w:rsidP="00F01369">
            <w:pPr>
              <w:spacing w:line="320" w:lineRule="exact"/>
              <w:ind w:left="162" w:hanging="99"/>
              <w:jc w:val="thaiDistribute"/>
              <w:rPr>
                <w:rFonts w:ascii="Arial" w:hAnsi="Arial" w:cs="Arial"/>
                <w:kern w:val="28"/>
                <w:sz w:val="20"/>
                <w:szCs w:val="20"/>
                <w:cs/>
              </w:rPr>
            </w:pPr>
            <w:r w:rsidRPr="003652E0">
              <w:rPr>
                <w:rFonts w:ascii="Arial" w:hAnsi="Arial" w:cs="Arial"/>
                <w:kern w:val="28"/>
                <w:sz w:val="20"/>
                <w:szCs w:val="20"/>
              </w:rPr>
              <w:t>Derivative</w:t>
            </w:r>
            <w:r w:rsidR="00B63F5C" w:rsidRPr="003652E0">
              <w:rPr>
                <w:rFonts w:ascii="Arial" w:hAnsi="Arial" w:cs="Arial"/>
                <w:kern w:val="28"/>
                <w:sz w:val="20"/>
                <w:szCs w:val="20"/>
              </w:rPr>
              <w:t xml:space="preserve"> </w:t>
            </w:r>
          </w:p>
        </w:tc>
        <w:tc>
          <w:tcPr>
            <w:tcW w:w="1312" w:type="dxa"/>
          </w:tcPr>
          <w:p w:rsidR="00B63F5C" w:rsidRPr="003652E0" w:rsidRDefault="00B63F5C" w:rsidP="00F01369">
            <w:pPr>
              <w:tabs>
                <w:tab w:val="decimal" w:pos="972"/>
              </w:tabs>
              <w:spacing w:line="320" w:lineRule="exact"/>
              <w:ind w:hanging="18"/>
              <w:jc w:val="thaiDistribute"/>
              <w:rPr>
                <w:rFonts w:ascii="Arial" w:hAnsi="Arial" w:cs="Arial"/>
                <w:kern w:val="28"/>
                <w:sz w:val="20"/>
                <w:szCs w:val="20"/>
              </w:rPr>
            </w:pPr>
          </w:p>
        </w:tc>
        <w:tc>
          <w:tcPr>
            <w:tcW w:w="1313" w:type="dxa"/>
          </w:tcPr>
          <w:p w:rsidR="00B63F5C" w:rsidRPr="003652E0" w:rsidRDefault="00B63F5C" w:rsidP="00F01369">
            <w:pPr>
              <w:tabs>
                <w:tab w:val="decimal" w:pos="882"/>
              </w:tabs>
              <w:spacing w:line="320" w:lineRule="exact"/>
              <w:ind w:hanging="18"/>
              <w:jc w:val="thaiDistribute"/>
              <w:rPr>
                <w:rFonts w:ascii="Arial" w:hAnsi="Arial" w:cs="Arial"/>
                <w:kern w:val="28"/>
                <w:sz w:val="20"/>
                <w:szCs w:val="20"/>
              </w:rPr>
            </w:pPr>
          </w:p>
        </w:tc>
        <w:tc>
          <w:tcPr>
            <w:tcW w:w="1314" w:type="dxa"/>
          </w:tcPr>
          <w:p w:rsidR="00B63F5C" w:rsidRPr="003652E0" w:rsidRDefault="00B63F5C" w:rsidP="00F01369">
            <w:pPr>
              <w:tabs>
                <w:tab w:val="decimal" w:pos="882"/>
              </w:tabs>
              <w:spacing w:line="320" w:lineRule="exact"/>
              <w:ind w:hanging="18"/>
              <w:jc w:val="thaiDistribute"/>
              <w:rPr>
                <w:rFonts w:ascii="Arial" w:hAnsi="Arial" w:cs="Arial"/>
                <w:kern w:val="28"/>
                <w:sz w:val="20"/>
                <w:szCs w:val="20"/>
              </w:rPr>
            </w:pPr>
          </w:p>
        </w:tc>
        <w:tc>
          <w:tcPr>
            <w:tcW w:w="1287" w:type="dxa"/>
          </w:tcPr>
          <w:p w:rsidR="00B63F5C" w:rsidRPr="003652E0" w:rsidRDefault="00B63F5C" w:rsidP="00F01369">
            <w:pPr>
              <w:tabs>
                <w:tab w:val="decimal" w:pos="882"/>
              </w:tabs>
              <w:spacing w:line="320" w:lineRule="exact"/>
              <w:ind w:hanging="18"/>
              <w:jc w:val="thaiDistribute"/>
              <w:rPr>
                <w:rFonts w:ascii="Arial" w:hAnsi="Arial" w:cs="Arial"/>
                <w:kern w:val="28"/>
                <w:sz w:val="20"/>
                <w:szCs w:val="20"/>
              </w:rPr>
            </w:pPr>
          </w:p>
        </w:tc>
      </w:tr>
      <w:tr w:rsidR="00B63F5C" w:rsidRPr="003652E0" w:rsidTr="007A24A8">
        <w:tc>
          <w:tcPr>
            <w:tcW w:w="3510" w:type="dxa"/>
            <w:vAlign w:val="bottom"/>
          </w:tcPr>
          <w:p w:rsidR="00B63F5C" w:rsidRPr="003652E0" w:rsidRDefault="00B63F5C" w:rsidP="00F01369">
            <w:pPr>
              <w:spacing w:line="320" w:lineRule="exact"/>
              <w:ind w:left="162" w:hanging="99"/>
              <w:jc w:val="thaiDistribute"/>
              <w:rPr>
                <w:rFonts w:ascii="Arial" w:hAnsi="Arial" w:cs="Arial"/>
                <w:kern w:val="28"/>
                <w:sz w:val="20"/>
                <w:szCs w:val="20"/>
              </w:rPr>
            </w:pPr>
            <w:r w:rsidRPr="003652E0">
              <w:rPr>
                <w:rFonts w:ascii="Arial" w:hAnsi="Arial" w:cs="Arial"/>
                <w:kern w:val="28"/>
                <w:sz w:val="20"/>
                <w:szCs w:val="20"/>
              </w:rPr>
              <w:tab/>
              <w:t>Foreign currency forward contracts</w:t>
            </w:r>
          </w:p>
        </w:tc>
        <w:tc>
          <w:tcPr>
            <w:tcW w:w="1312" w:type="dxa"/>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313" w:type="dxa"/>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9</w:t>
            </w:r>
          </w:p>
        </w:tc>
        <w:tc>
          <w:tcPr>
            <w:tcW w:w="1314" w:type="dxa"/>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287" w:type="dxa"/>
          </w:tcPr>
          <w:p w:rsidR="00B63F5C"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9</w:t>
            </w:r>
          </w:p>
        </w:tc>
      </w:tr>
      <w:tr w:rsidR="00656AFA" w:rsidRPr="003652E0" w:rsidTr="00563988">
        <w:tc>
          <w:tcPr>
            <w:tcW w:w="8736" w:type="dxa"/>
            <w:gridSpan w:val="5"/>
            <w:vAlign w:val="bottom"/>
          </w:tcPr>
          <w:p w:rsidR="00656AFA" w:rsidRPr="003652E0" w:rsidRDefault="00656AFA" w:rsidP="00F01369">
            <w:pPr>
              <w:tabs>
                <w:tab w:val="right" w:pos="1422"/>
              </w:tabs>
              <w:spacing w:line="320" w:lineRule="exact"/>
              <w:ind w:hanging="18"/>
              <w:jc w:val="thaiDistribute"/>
              <w:rPr>
                <w:rFonts w:ascii="Arial" w:hAnsi="Arial" w:cs="Arial"/>
                <w:kern w:val="28"/>
                <w:sz w:val="20"/>
                <w:szCs w:val="20"/>
                <w:cs/>
              </w:rPr>
            </w:pPr>
            <w:r w:rsidRPr="003652E0">
              <w:rPr>
                <w:rFonts w:ascii="Arial" w:hAnsi="Arial" w:cs="Arial"/>
                <w:b/>
                <w:bCs/>
                <w:kern w:val="28"/>
                <w:sz w:val="20"/>
                <w:szCs w:val="20"/>
              </w:rPr>
              <w:t xml:space="preserve">Financial liability measured at fair value </w:t>
            </w:r>
          </w:p>
        </w:tc>
      </w:tr>
      <w:tr w:rsidR="00656AFA" w:rsidRPr="003652E0" w:rsidTr="007A24A8">
        <w:tc>
          <w:tcPr>
            <w:tcW w:w="3510" w:type="dxa"/>
            <w:vAlign w:val="bottom"/>
          </w:tcPr>
          <w:p w:rsidR="00656AFA" w:rsidRPr="003652E0" w:rsidRDefault="00656AFA" w:rsidP="00F01369">
            <w:pPr>
              <w:spacing w:line="320" w:lineRule="exact"/>
              <w:ind w:left="162" w:hanging="99"/>
              <w:jc w:val="thaiDistribute"/>
              <w:rPr>
                <w:rFonts w:ascii="Arial" w:hAnsi="Arial" w:cs="Arial"/>
                <w:kern w:val="28"/>
                <w:sz w:val="20"/>
                <w:szCs w:val="20"/>
                <w:cs/>
              </w:rPr>
            </w:pPr>
            <w:r w:rsidRPr="003652E0">
              <w:rPr>
                <w:rFonts w:ascii="Arial" w:hAnsi="Arial" w:cs="Arial"/>
                <w:kern w:val="28"/>
                <w:sz w:val="20"/>
                <w:szCs w:val="20"/>
              </w:rPr>
              <w:t xml:space="preserve">Derivative </w:t>
            </w:r>
          </w:p>
        </w:tc>
        <w:tc>
          <w:tcPr>
            <w:tcW w:w="1312" w:type="dxa"/>
          </w:tcPr>
          <w:p w:rsidR="00656AFA" w:rsidRPr="003652E0" w:rsidRDefault="00656AFA" w:rsidP="00F01369">
            <w:pPr>
              <w:tabs>
                <w:tab w:val="decimal" w:pos="917"/>
              </w:tabs>
              <w:spacing w:line="320" w:lineRule="exact"/>
              <w:rPr>
                <w:rFonts w:ascii="Arial" w:hAnsi="Arial" w:cs="Arial"/>
                <w:sz w:val="20"/>
                <w:szCs w:val="20"/>
              </w:rPr>
            </w:pPr>
          </w:p>
        </w:tc>
        <w:tc>
          <w:tcPr>
            <w:tcW w:w="1313" w:type="dxa"/>
          </w:tcPr>
          <w:p w:rsidR="00656AFA" w:rsidRPr="003652E0" w:rsidRDefault="00656AFA" w:rsidP="00F01369">
            <w:pPr>
              <w:tabs>
                <w:tab w:val="decimal" w:pos="917"/>
              </w:tabs>
              <w:spacing w:line="320" w:lineRule="exact"/>
              <w:rPr>
                <w:rFonts w:ascii="Arial" w:hAnsi="Arial" w:cs="Arial"/>
                <w:sz w:val="20"/>
                <w:szCs w:val="20"/>
              </w:rPr>
            </w:pPr>
          </w:p>
        </w:tc>
        <w:tc>
          <w:tcPr>
            <w:tcW w:w="1314" w:type="dxa"/>
          </w:tcPr>
          <w:p w:rsidR="00656AFA" w:rsidRPr="003652E0" w:rsidRDefault="00656AFA" w:rsidP="00F01369">
            <w:pPr>
              <w:tabs>
                <w:tab w:val="decimal" w:pos="917"/>
              </w:tabs>
              <w:spacing w:line="320" w:lineRule="exact"/>
              <w:rPr>
                <w:rFonts w:ascii="Arial" w:hAnsi="Arial" w:cs="Arial"/>
                <w:sz w:val="20"/>
                <w:szCs w:val="20"/>
              </w:rPr>
            </w:pPr>
          </w:p>
        </w:tc>
        <w:tc>
          <w:tcPr>
            <w:tcW w:w="1287" w:type="dxa"/>
          </w:tcPr>
          <w:p w:rsidR="00656AFA" w:rsidRPr="003652E0" w:rsidRDefault="00656AFA" w:rsidP="00F01369">
            <w:pPr>
              <w:tabs>
                <w:tab w:val="decimal" w:pos="917"/>
              </w:tabs>
              <w:spacing w:line="320" w:lineRule="exact"/>
              <w:rPr>
                <w:rFonts w:ascii="Arial" w:hAnsi="Arial" w:cs="Arial"/>
                <w:sz w:val="20"/>
                <w:szCs w:val="20"/>
              </w:rPr>
            </w:pPr>
          </w:p>
        </w:tc>
      </w:tr>
      <w:tr w:rsidR="00656AFA" w:rsidRPr="003652E0" w:rsidTr="007A24A8">
        <w:tc>
          <w:tcPr>
            <w:tcW w:w="3510" w:type="dxa"/>
            <w:vAlign w:val="bottom"/>
          </w:tcPr>
          <w:p w:rsidR="00656AFA" w:rsidRPr="003652E0" w:rsidRDefault="00656AFA" w:rsidP="00F01369">
            <w:pPr>
              <w:spacing w:line="320" w:lineRule="exact"/>
              <w:ind w:left="162" w:hanging="99"/>
              <w:jc w:val="thaiDistribute"/>
              <w:rPr>
                <w:rFonts w:ascii="Arial" w:hAnsi="Arial" w:cs="Arial"/>
                <w:kern w:val="28"/>
                <w:sz w:val="20"/>
                <w:szCs w:val="20"/>
              </w:rPr>
            </w:pPr>
            <w:r w:rsidRPr="003652E0">
              <w:rPr>
                <w:rFonts w:ascii="Arial" w:hAnsi="Arial" w:cs="Arial"/>
                <w:kern w:val="28"/>
                <w:sz w:val="20"/>
                <w:szCs w:val="20"/>
              </w:rPr>
              <w:tab/>
              <w:t>Foreign currency forward contracts</w:t>
            </w:r>
          </w:p>
        </w:tc>
        <w:tc>
          <w:tcPr>
            <w:tcW w:w="1312"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313"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9</w:t>
            </w:r>
          </w:p>
        </w:tc>
        <w:tc>
          <w:tcPr>
            <w:tcW w:w="1314"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287" w:type="dxa"/>
          </w:tcPr>
          <w:p w:rsidR="00656AFA" w:rsidRPr="003652E0" w:rsidRDefault="00656AFA" w:rsidP="00F01369">
            <w:pPr>
              <w:tabs>
                <w:tab w:val="decimal" w:pos="917"/>
              </w:tabs>
              <w:spacing w:line="320" w:lineRule="exact"/>
              <w:rPr>
                <w:rFonts w:ascii="Arial" w:hAnsi="Arial" w:cs="Arial"/>
                <w:sz w:val="20"/>
                <w:szCs w:val="20"/>
              </w:rPr>
            </w:pPr>
            <w:r w:rsidRPr="003652E0">
              <w:rPr>
                <w:rFonts w:ascii="Arial" w:hAnsi="Arial" w:cs="Arial"/>
                <w:sz w:val="20"/>
                <w:szCs w:val="20"/>
              </w:rPr>
              <w:t>9</w:t>
            </w:r>
          </w:p>
        </w:tc>
      </w:tr>
    </w:tbl>
    <w:p w:rsidR="00F01369" w:rsidRPr="003652E0" w:rsidRDefault="00F01369" w:rsidP="00F01369">
      <w:pPr>
        <w:spacing w:before="120" w:line="380" w:lineRule="exact"/>
        <w:ind w:left="547" w:right="-58"/>
        <w:jc w:val="right"/>
        <w:rPr>
          <w:rFonts w:ascii="Arial" w:hAnsi="Arial" w:cs="Arial"/>
          <w:kern w:val="28"/>
          <w:sz w:val="20"/>
          <w:szCs w:val="20"/>
        </w:rPr>
      </w:pPr>
      <w:r w:rsidRPr="003652E0">
        <w:rPr>
          <w:rFonts w:ascii="Arial" w:hAnsi="Arial" w:cs="Arial"/>
          <w:kern w:val="28"/>
          <w:sz w:val="20"/>
          <w:szCs w:val="20"/>
        </w:rPr>
        <w:t>(Unit: Million Baht)</w:t>
      </w:r>
    </w:p>
    <w:tbl>
      <w:tblPr>
        <w:tblW w:w="8736" w:type="dxa"/>
        <w:tblInd w:w="558" w:type="dxa"/>
        <w:tblLayout w:type="fixed"/>
        <w:tblLook w:val="04A0" w:firstRow="1" w:lastRow="0" w:firstColumn="1" w:lastColumn="0" w:noHBand="0" w:noVBand="1"/>
      </w:tblPr>
      <w:tblGrid>
        <w:gridCol w:w="3510"/>
        <w:gridCol w:w="1312"/>
        <w:gridCol w:w="1313"/>
        <w:gridCol w:w="1314"/>
        <w:gridCol w:w="1287"/>
      </w:tblGrid>
      <w:tr w:rsidR="00F01369" w:rsidRPr="003652E0" w:rsidTr="00FB43A0">
        <w:trPr>
          <w:trHeight w:val="144"/>
        </w:trPr>
        <w:tc>
          <w:tcPr>
            <w:tcW w:w="3510" w:type="dxa"/>
            <w:vAlign w:val="bottom"/>
          </w:tcPr>
          <w:p w:rsidR="00F01369" w:rsidRPr="003652E0" w:rsidRDefault="00F01369" w:rsidP="00F01369">
            <w:pPr>
              <w:spacing w:line="320" w:lineRule="exact"/>
              <w:ind w:left="243" w:hanging="180"/>
              <w:jc w:val="thaiDistribute"/>
              <w:rPr>
                <w:rFonts w:ascii="Arial" w:hAnsi="Arial" w:cs="Arial"/>
                <w:kern w:val="28"/>
                <w:sz w:val="20"/>
                <w:szCs w:val="20"/>
              </w:rPr>
            </w:pPr>
          </w:p>
        </w:tc>
        <w:tc>
          <w:tcPr>
            <w:tcW w:w="5226" w:type="dxa"/>
            <w:gridSpan w:val="4"/>
          </w:tcPr>
          <w:p w:rsidR="00F01369" w:rsidRPr="003652E0" w:rsidRDefault="00F01369"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Separate financial statements</w:t>
            </w:r>
          </w:p>
        </w:tc>
      </w:tr>
      <w:tr w:rsidR="00F01369" w:rsidRPr="003652E0" w:rsidTr="00FB43A0">
        <w:trPr>
          <w:trHeight w:val="144"/>
        </w:trPr>
        <w:tc>
          <w:tcPr>
            <w:tcW w:w="3510" w:type="dxa"/>
            <w:vAlign w:val="bottom"/>
          </w:tcPr>
          <w:p w:rsidR="00F01369" w:rsidRPr="003652E0" w:rsidRDefault="00F01369" w:rsidP="00F01369">
            <w:pPr>
              <w:spacing w:line="320" w:lineRule="exact"/>
              <w:ind w:left="243" w:hanging="180"/>
              <w:jc w:val="thaiDistribute"/>
              <w:rPr>
                <w:rFonts w:ascii="Arial" w:hAnsi="Arial" w:cs="Arial"/>
                <w:kern w:val="28"/>
                <w:sz w:val="20"/>
                <w:szCs w:val="20"/>
              </w:rPr>
            </w:pPr>
          </w:p>
        </w:tc>
        <w:tc>
          <w:tcPr>
            <w:tcW w:w="5226" w:type="dxa"/>
            <w:gridSpan w:val="4"/>
          </w:tcPr>
          <w:p w:rsidR="00F01369" w:rsidRPr="003652E0" w:rsidRDefault="006D2A3C" w:rsidP="00F01369">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As at 31 March 2018</w:t>
            </w:r>
          </w:p>
        </w:tc>
      </w:tr>
      <w:tr w:rsidR="00F01369" w:rsidRPr="003652E0" w:rsidTr="00FB43A0">
        <w:tc>
          <w:tcPr>
            <w:tcW w:w="3510" w:type="dxa"/>
            <w:vAlign w:val="bottom"/>
          </w:tcPr>
          <w:p w:rsidR="00F01369" w:rsidRPr="003652E0" w:rsidRDefault="00F01369" w:rsidP="00F01369">
            <w:pPr>
              <w:spacing w:line="320" w:lineRule="exact"/>
              <w:ind w:left="243" w:hanging="180"/>
              <w:jc w:val="thaiDistribute"/>
              <w:rPr>
                <w:rFonts w:ascii="Arial" w:hAnsi="Arial" w:cs="Arial"/>
                <w:kern w:val="28"/>
                <w:sz w:val="20"/>
                <w:szCs w:val="20"/>
              </w:rPr>
            </w:pPr>
          </w:p>
        </w:tc>
        <w:tc>
          <w:tcPr>
            <w:tcW w:w="1312" w:type="dxa"/>
          </w:tcPr>
          <w:p w:rsidR="00F01369" w:rsidRPr="003652E0" w:rsidRDefault="00F01369"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1</w:t>
            </w:r>
          </w:p>
        </w:tc>
        <w:tc>
          <w:tcPr>
            <w:tcW w:w="1313" w:type="dxa"/>
          </w:tcPr>
          <w:p w:rsidR="00F01369" w:rsidRPr="003652E0" w:rsidRDefault="00F01369"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2</w:t>
            </w:r>
          </w:p>
        </w:tc>
        <w:tc>
          <w:tcPr>
            <w:tcW w:w="1314" w:type="dxa"/>
            <w:vAlign w:val="bottom"/>
          </w:tcPr>
          <w:p w:rsidR="00F01369" w:rsidRPr="003652E0" w:rsidRDefault="00F01369" w:rsidP="00F01369">
            <w:pPr>
              <w:pBdr>
                <w:bottom w:val="single" w:sz="4" w:space="1" w:color="auto"/>
              </w:pBdr>
              <w:spacing w:line="320" w:lineRule="exact"/>
              <w:jc w:val="center"/>
              <w:rPr>
                <w:rFonts w:ascii="Arial" w:hAnsi="Arial" w:cs="Arial"/>
                <w:kern w:val="28"/>
                <w:sz w:val="20"/>
                <w:szCs w:val="20"/>
              </w:rPr>
            </w:pPr>
            <w:r w:rsidRPr="003652E0">
              <w:rPr>
                <w:rFonts w:ascii="Arial" w:hAnsi="Arial" w:cs="Arial"/>
                <w:kern w:val="28"/>
                <w:sz w:val="20"/>
                <w:szCs w:val="20"/>
              </w:rPr>
              <w:t>Level</w:t>
            </w:r>
            <w:r w:rsidRPr="003652E0">
              <w:rPr>
                <w:rFonts w:ascii="Arial" w:hAnsi="Arial" w:cs="Arial"/>
                <w:kern w:val="28"/>
                <w:sz w:val="20"/>
                <w:szCs w:val="20"/>
                <w:cs/>
              </w:rPr>
              <w:t xml:space="preserve"> </w:t>
            </w:r>
            <w:r w:rsidRPr="003652E0">
              <w:rPr>
                <w:rFonts w:ascii="Arial" w:hAnsi="Arial" w:cs="Arial"/>
                <w:kern w:val="28"/>
                <w:sz w:val="20"/>
                <w:szCs w:val="20"/>
              </w:rPr>
              <w:t>3</w:t>
            </w:r>
          </w:p>
        </w:tc>
        <w:tc>
          <w:tcPr>
            <w:tcW w:w="1287" w:type="dxa"/>
            <w:vAlign w:val="bottom"/>
          </w:tcPr>
          <w:p w:rsidR="00F01369" w:rsidRPr="003652E0" w:rsidRDefault="00F01369" w:rsidP="00F01369">
            <w:pPr>
              <w:pBdr>
                <w:bottom w:val="single" w:sz="4" w:space="1" w:color="auto"/>
              </w:pBdr>
              <w:spacing w:line="320" w:lineRule="exact"/>
              <w:jc w:val="center"/>
              <w:rPr>
                <w:rFonts w:ascii="Arial" w:hAnsi="Arial" w:cs="Arial"/>
                <w:kern w:val="28"/>
                <w:sz w:val="20"/>
                <w:szCs w:val="20"/>
                <w:cs/>
              </w:rPr>
            </w:pPr>
            <w:r w:rsidRPr="003652E0">
              <w:rPr>
                <w:rFonts w:ascii="Arial" w:hAnsi="Arial" w:cs="Arial"/>
                <w:kern w:val="28"/>
                <w:sz w:val="20"/>
                <w:szCs w:val="20"/>
              </w:rPr>
              <w:t>Total</w:t>
            </w:r>
          </w:p>
        </w:tc>
      </w:tr>
      <w:tr w:rsidR="00DC02AF" w:rsidRPr="003652E0" w:rsidTr="00D45503">
        <w:tc>
          <w:tcPr>
            <w:tcW w:w="8736" w:type="dxa"/>
            <w:gridSpan w:val="5"/>
            <w:vAlign w:val="bottom"/>
          </w:tcPr>
          <w:p w:rsidR="00DC02AF" w:rsidRPr="003652E0" w:rsidRDefault="00464EA9" w:rsidP="00F01369">
            <w:pPr>
              <w:tabs>
                <w:tab w:val="right" w:pos="1422"/>
              </w:tabs>
              <w:spacing w:line="320" w:lineRule="exact"/>
              <w:ind w:hanging="18"/>
              <w:jc w:val="thaiDistribute"/>
              <w:rPr>
                <w:rFonts w:ascii="Arial" w:hAnsi="Arial" w:cs="Arial"/>
                <w:kern w:val="28"/>
                <w:sz w:val="20"/>
                <w:szCs w:val="20"/>
                <w:cs/>
              </w:rPr>
            </w:pPr>
            <w:r w:rsidRPr="003652E0">
              <w:rPr>
                <w:rFonts w:ascii="Arial" w:hAnsi="Arial" w:cs="Arial"/>
                <w:b/>
                <w:bCs/>
                <w:kern w:val="28"/>
                <w:sz w:val="20"/>
                <w:szCs w:val="20"/>
              </w:rPr>
              <w:t xml:space="preserve">Financial </w:t>
            </w:r>
            <w:r w:rsidR="00FE5B95" w:rsidRPr="003652E0">
              <w:rPr>
                <w:rFonts w:ascii="Arial" w:hAnsi="Arial" w:cs="Arial"/>
                <w:b/>
                <w:bCs/>
                <w:kern w:val="28"/>
                <w:sz w:val="20"/>
                <w:szCs w:val="20"/>
              </w:rPr>
              <w:t xml:space="preserve">asset </w:t>
            </w:r>
            <w:r w:rsidR="00DC02AF" w:rsidRPr="003652E0">
              <w:rPr>
                <w:rFonts w:ascii="Arial" w:hAnsi="Arial" w:cs="Arial"/>
                <w:b/>
                <w:bCs/>
                <w:kern w:val="28"/>
                <w:sz w:val="20"/>
                <w:szCs w:val="20"/>
              </w:rPr>
              <w:t xml:space="preserve">measured at fair value </w:t>
            </w:r>
          </w:p>
        </w:tc>
      </w:tr>
      <w:tr w:rsidR="00DC02AF" w:rsidRPr="003652E0" w:rsidTr="00D45503">
        <w:tc>
          <w:tcPr>
            <w:tcW w:w="3510" w:type="dxa"/>
            <w:vAlign w:val="bottom"/>
          </w:tcPr>
          <w:p w:rsidR="00DC02AF" w:rsidRPr="003652E0" w:rsidRDefault="00464EA9" w:rsidP="00F01369">
            <w:pPr>
              <w:spacing w:line="320" w:lineRule="exact"/>
              <w:ind w:left="162" w:hanging="99"/>
              <w:jc w:val="thaiDistribute"/>
              <w:rPr>
                <w:rFonts w:ascii="Arial" w:hAnsi="Arial" w:cs="Arial"/>
                <w:kern w:val="28"/>
                <w:sz w:val="20"/>
                <w:szCs w:val="20"/>
                <w:cs/>
              </w:rPr>
            </w:pPr>
            <w:r w:rsidRPr="003652E0">
              <w:rPr>
                <w:rFonts w:ascii="Arial" w:hAnsi="Arial" w:cs="Arial"/>
                <w:kern w:val="28"/>
                <w:sz w:val="20"/>
                <w:szCs w:val="20"/>
              </w:rPr>
              <w:t>Derivative</w:t>
            </w:r>
            <w:r w:rsidR="00DC02AF" w:rsidRPr="003652E0">
              <w:rPr>
                <w:rFonts w:ascii="Arial" w:hAnsi="Arial" w:cs="Arial"/>
                <w:kern w:val="28"/>
                <w:sz w:val="20"/>
                <w:szCs w:val="20"/>
              </w:rPr>
              <w:t xml:space="preserve"> </w:t>
            </w:r>
          </w:p>
        </w:tc>
        <w:tc>
          <w:tcPr>
            <w:tcW w:w="1312" w:type="dxa"/>
          </w:tcPr>
          <w:p w:rsidR="00DC02AF" w:rsidRPr="003652E0" w:rsidRDefault="00DC02AF" w:rsidP="00F01369">
            <w:pPr>
              <w:tabs>
                <w:tab w:val="decimal" w:pos="972"/>
              </w:tabs>
              <w:spacing w:line="320" w:lineRule="exact"/>
              <w:ind w:hanging="18"/>
              <w:jc w:val="thaiDistribute"/>
              <w:rPr>
                <w:rFonts w:ascii="Arial" w:hAnsi="Arial" w:cs="Arial"/>
                <w:kern w:val="28"/>
                <w:sz w:val="20"/>
                <w:szCs w:val="20"/>
              </w:rPr>
            </w:pPr>
          </w:p>
        </w:tc>
        <w:tc>
          <w:tcPr>
            <w:tcW w:w="1313" w:type="dxa"/>
          </w:tcPr>
          <w:p w:rsidR="00DC02AF" w:rsidRPr="003652E0" w:rsidRDefault="00DC02AF" w:rsidP="00F01369">
            <w:pPr>
              <w:tabs>
                <w:tab w:val="decimal" w:pos="882"/>
              </w:tabs>
              <w:spacing w:line="320" w:lineRule="exact"/>
              <w:ind w:hanging="18"/>
              <w:jc w:val="thaiDistribute"/>
              <w:rPr>
                <w:rFonts w:ascii="Arial" w:hAnsi="Arial" w:cs="Arial"/>
                <w:kern w:val="28"/>
                <w:sz w:val="20"/>
                <w:szCs w:val="20"/>
              </w:rPr>
            </w:pPr>
          </w:p>
        </w:tc>
        <w:tc>
          <w:tcPr>
            <w:tcW w:w="1314" w:type="dxa"/>
          </w:tcPr>
          <w:p w:rsidR="00DC02AF" w:rsidRPr="003652E0" w:rsidRDefault="00DC02AF" w:rsidP="00F01369">
            <w:pPr>
              <w:tabs>
                <w:tab w:val="decimal" w:pos="882"/>
              </w:tabs>
              <w:spacing w:line="320" w:lineRule="exact"/>
              <w:ind w:hanging="18"/>
              <w:jc w:val="thaiDistribute"/>
              <w:rPr>
                <w:rFonts w:ascii="Arial" w:hAnsi="Arial" w:cs="Arial"/>
                <w:kern w:val="28"/>
                <w:sz w:val="20"/>
                <w:szCs w:val="20"/>
              </w:rPr>
            </w:pPr>
          </w:p>
        </w:tc>
        <w:tc>
          <w:tcPr>
            <w:tcW w:w="1287" w:type="dxa"/>
          </w:tcPr>
          <w:p w:rsidR="00DC02AF" w:rsidRPr="003652E0" w:rsidRDefault="00DC02AF" w:rsidP="00F01369">
            <w:pPr>
              <w:tabs>
                <w:tab w:val="decimal" w:pos="882"/>
              </w:tabs>
              <w:spacing w:line="320" w:lineRule="exact"/>
              <w:ind w:hanging="18"/>
              <w:jc w:val="thaiDistribute"/>
              <w:rPr>
                <w:rFonts w:ascii="Arial" w:hAnsi="Arial" w:cs="Arial"/>
                <w:kern w:val="28"/>
                <w:sz w:val="20"/>
                <w:szCs w:val="20"/>
              </w:rPr>
            </w:pPr>
          </w:p>
        </w:tc>
      </w:tr>
      <w:tr w:rsidR="00DE01E2" w:rsidRPr="003652E0" w:rsidTr="00D45503">
        <w:tc>
          <w:tcPr>
            <w:tcW w:w="3510" w:type="dxa"/>
            <w:vAlign w:val="bottom"/>
          </w:tcPr>
          <w:p w:rsidR="00DE01E2" w:rsidRPr="003652E0" w:rsidRDefault="00DE01E2" w:rsidP="00F01369">
            <w:pPr>
              <w:spacing w:line="320" w:lineRule="exact"/>
              <w:ind w:left="162" w:hanging="99"/>
              <w:jc w:val="thaiDistribute"/>
              <w:rPr>
                <w:rFonts w:ascii="Arial" w:hAnsi="Arial" w:cs="Arial"/>
                <w:kern w:val="28"/>
                <w:sz w:val="20"/>
                <w:szCs w:val="20"/>
              </w:rPr>
            </w:pPr>
            <w:r w:rsidRPr="003652E0">
              <w:rPr>
                <w:rFonts w:ascii="Arial" w:hAnsi="Arial" w:cs="Arial"/>
                <w:kern w:val="28"/>
                <w:sz w:val="20"/>
                <w:szCs w:val="20"/>
              </w:rPr>
              <w:tab/>
              <w:t>Foreign currency forward contracts</w:t>
            </w:r>
          </w:p>
        </w:tc>
        <w:tc>
          <w:tcPr>
            <w:tcW w:w="1312"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313"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11</w:t>
            </w:r>
          </w:p>
        </w:tc>
        <w:tc>
          <w:tcPr>
            <w:tcW w:w="1314"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w:t>
            </w:r>
          </w:p>
        </w:tc>
        <w:tc>
          <w:tcPr>
            <w:tcW w:w="1287" w:type="dxa"/>
          </w:tcPr>
          <w:p w:rsidR="00DE01E2" w:rsidRPr="003652E0" w:rsidRDefault="00DE01E2" w:rsidP="00F01369">
            <w:pPr>
              <w:tabs>
                <w:tab w:val="decimal" w:pos="917"/>
              </w:tabs>
              <w:spacing w:line="320" w:lineRule="exact"/>
              <w:rPr>
                <w:rFonts w:ascii="Arial" w:hAnsi="Arial" w:cs="Arial"/>
                <w:sz w:val="20"/>
                <w:szCs w:val="20"/>
              </w:rPr>
            </w:pPr>
            <w:r w:rsidRPr="003652E0">
              <w:rPr>
                <w:rFonts w:ascii="Arial" w:hAnsi="Arial" w:cs="Arial"/>
                <w:sz w:val="20"/>
                <w:szCs w:val="20"/>
              </w:rPr>
              <w:t>11</w:t>
            </w:r>
          </w:p>
        </w:tc>
      </w:tr>
    </w:tbl>
    <w:p w:rsidR="00FD56EA" w:rsidRPr="003652E0" w:rsidRDefault="006C3BF5" w:rsidP="00AB5908">
      <w:pPr>
        <w:spacing w:before="240" w:after="120" w:line="380" w:lineRule="exact"/>
        <w:ind w:left="605" w:hanging="605"/>
        <w:jc w:val="thaiDistribute"/>
        <w:rPr>
          <w:rFonts w:ascii="Arial" w:hAnsi="Arial"/>
          <w:b/>
          <w:bCs/>
          <w:sz w:val="22"/>
          <w:szCs w:val="22"/>
        </w:rPr>
      </w:pPr>
      <w:r w:rsidRPr="003652E0">
        <w:rPr>
          <w:rFonts w:ascii="Arial" w:hAnsi="Arial"/>
          <w:b/>
          <w:bCs/>
          <w:sz w:val="22"/>
          <w:szCs w:val="22"/>
        </w:rPr>
        <w:lastRenderedPageBreak/>
        <w:t>29</w:t>
      </w:r>
      <w:r w:rsidR="00FD56EA" w:rsidRPr="003652E0">
        <w:rPr>
          <w:rFonts w:ascii="Arial" w:hAnsi="Arial"/>
          <w:b/>
          <w:bCs/>
          <w:sz w:val="22"/>
          <w:szCs w:val="22"/>
        </w:rPr>
        <w:t>.</w:t>
      </w:r>
      <w:r w:rsidR="00FD56EA" w:rsidRPr="003652E0">
        <w:rPr>
          <w:rFonts w:ascii="Arial" w:hAnsi="Arial"/>
          <w:b/>
          <w:bCs/>
          <w:sz w:val="22"/>
          <w:szCs w:val="22"/>
        </w:rPr>
        <w:tab/>
        <w:t>Financial instruments</w:t>
      </w:r>
    </w:p>
    <w:p w:rsidR="00FD56EA" w:rsidRPr="003652E0" w:rsidRDefault="006C3BF5" w:rsidP="00FD56EA">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29</w:t>
      </w:r>
      <w:r w:rsidR="00FD56EA" w:rsidRPr="003652E0">
        <w:rPr>
          <w:rFonts w:ascii="Arial" w:hAnsi="Arial"/>
          <w:b/>
          <w:bCs/>
          <w:sz w:val="22"/>
          <w:szCs w:val="22"/>
        </w:rPr>
        <w:t>.1</w:t>
      </w:r>
      <w:r w:rsidR="00FD56EA" w:rsidRPr="003652E0">
        <w:rPr>
          <w:rFonts w:ascii="Arial" w:hAnsi="Arial"/>
          <w:b/>
          <w:bCs/>
          <w:sz w:val="22"/>
          <w:szCs w:val="22"/>
        </w:rPr>
        <w:tab/>
        <w:t>Financial risk management</w:t>
      </w:r>
    </w:p>
    <w:p w:rsidR="00FD56EA" w:rsidRPr="003652E0" w:rsidRDefault="00FD56EA" w:rsidP="00FD56EA">
      <w:pPr>
        <w:spacing w:before="120" w:after="120" w:line="380" w:lineRule="exact"/>
        <w:ind w:left="605" w:hanging="605"/>
        <w:jc w:val="thaiDistribute"/>
        <w:rPr>
          <w:rFonts w:ascii="Arial" w:hAnsi="Arial"/>
          <w:sz w:val="22"/>
          <w:szCs w:val="22"/>
        </w:rPr>
      </w:pPr>
      <w:r w:rsidRPr="003652E0">
        <w:rPr>
          <w:rFonts w:ascii="Arial" w:hAnsi="Arial"/>
          <w:sz w:val="22"/>
          <w:szCs w:val="22"/>
        </w:rPr>
        <w:tab/>
        <w:t xml:space="preserve">The Company and its subsidiaries’ financial instruments, as defined under Thai Accounting Standard No. </w:t>
      </w:r>
      <w:r w:rsidR="009B46A7" w:rsidRPr="003652E0">
        <w:rPr>
          <w:rFonts w:ascii="Arial" w:hAnsi="Arial"/>
          <w:sz w:val="22"/>
          <w:szCs w:val="22"/>
        </w:rPr>
        <w:t>107</w:t>
      </w:r>
      <w:r w:rsidRPr="003652E0">
        <w:rPr>
          <w:rFonts w:ascii="Arial" w:hAnsi="Arial"/>
          <w:sz w:val="22"/>
          <w:szCs w:val="22"/>
        </w:rPr>
        <w:t xml:space="preserve"> “Financial Instruments: Disclosure and Presentations”, principally comprise cash and cash equivalents, trade </w:t>
      </w:r>
      <w:r w:rsidR="007B486A" w:rsidRPr="003652E0">
        <w:rPr>
          <w:rFonts w:ascii="Arial" w:hAnsi="Arial"/>
          <w:sz w:val="22"/>
          <w:szCs w:val="22"/>
        </w:rPr>
        <w:t xml:space="preserve">and other </w:t>
      </w:r>
      <w:r w:rsidRPr="003652E0">
        <w:rPr>
          <w:rFonts w:ascii="Arial" w:hAnsi="Arial"/>
          <w:sz w:val="22"/>
          <w:szCs w:val="22"/>
        </w:rPr>
        <w:t>receivable</w:t>
      </w:r>
      <w:r w:rsidR="00063C64" w:rsidRPr="003652E0">
        <w:rPr>
          <w:rFonts w:ascii="Arial" w:hAnsi="Arial"/>
          <w:sz w:val="22"/>
          <w:szCs w:val="22"/>
        </w:rPr>
        <w:t>s</w:t>
      </w:r>
      <w:r w:rsidRPr="003652E0">
        <w:rPr>
          <w:rFonts w:ascii="Arial" w:hAnsi="Arial"/>
          <w:sz w:val="22"/>
          <w:szCs w:val="22"/>
        </w:rPr>
        <w:t xml:space="preserve">, </w:t>
      </w:r>
      <w:r w:rsidR="00316C42" w:rsidRPr="003652E0">
        <w:rPr>
          <w:rFonts w:ascii="Arial" w:hAnsi="Arial"/>
          <w:sz w:val="22"/>
          <w:szCs w:val="22"/>
        </w:rPr>
        <w:t xml:space="preserve">current </w:t>
      </w:r>
      <w:r w:rsidRPr="003652E0">
        <w:rPr>
          <w:rFonts w:ascii="Arial" w:hAnsi="Arial"/>
          <w:sz w:val="22"/>
          <w:szCs w:val="22"/>
        </w:rPr>
        <w:t xml:space="preserve">investments, trade </w:t>
      </w:r>
      <w:r w:rsidR="007B486A" w:rsidRPr="003652E0">
        <w:rPr>
          <w:rFonts w:ascii="Arial" w:hAnsi="Arial"/>
          <w:sz w:val="22"/>
          <w:szCs w:val="22"/>
        </w:rPr>
        <w:t xml:space="preserve">and other </w:t>
      </w:r>
      <w:r w:rsidRPr="003652E0">
        <w:rPr>
          <w:rFonts w:ascii="Arial" w:hAnsi="Arial"/>
          <w:sz w:val="22"/>
          <w:szCs w:val="22"/>
        </w:rPr>
        <w:t>payable</w:t>
      </w:r>
      <w:r w:rsidR="00063C64" w:rsidRPr="003652E0">
        <w:rPr>
          <w:rFonts w:ascii="Arial" w:hAnsi="Arial"/>
          <w:sz w:val="22"/>
          <w:szCs w:val="22"/>
        </w:rPr>
        <w:t>s</w:t>
      </w:r>
      <w:r w:rsidRPr="003652E0">
        <w:rPr>
          <w:rFonts w:ascii="Arial" w:hAnsi="Arial"/>
          <w:sz w:val="22"/>
          <w:szCs w:val="22"/>
        </w:rPr>
        <w:t>, and short-term and long-term loans. The financial risks associated with these financial instruments and how they are managed is described below.</w:t>
      </w:r>
    </w:p>
    <w:p w:rsidR="00FD56EA" w:rsidRPr="003652E0" w:rsidRDefault="00FD56EA" w:rsidP="008741BC">
      <w:pPr>
        <w:spacing w:before="120" w:after="120" w:line="380" w:lineRule="exact"/>
        <w:ind w:left="605" w:hanging="605"/>
        <w:jc w:val="thaiDistribute"/>
        <w:rPr>
          <w:rFonts w:ascii="Arial" w:hAnsi="Arial"/>
          <w:b/>
          <w:bCs/>
          <w:sz w:val="22"/>
          <w:szCs w:val="22"/>
        </w:rPr>
      </w:pPr>
      <w:r w:rsidRPr="003652E0">
        <w:rPr>
          <w:rFonts w:ascii="Arial" w:hAnsi="Arial"/>
          <w:b/>
          <w:bCs/>
          <w:sz w:val="22"/>
          <w:szCs w:val="22"/>
        </w:rPr>
        <w:tab/>
      </w:r>
      <w:r w:rsidRPr="003652E0">
        <w:rPr>
          <w:rFonts w:ascii="Arial" w:hAnsi="Arial"/>
          <w:b/>
          <w:bCs/>
          <w:i/>
          <w:iCs/>
          <w:sz w:val="22"/>
          <w:szCs w:val="22"/>
        </w:rPr>
        <w:t>Credit risk</w:t>
      </w:r>
    </w:p>
    <w:p w:rsidR="00FD56EA" w:rsidRPr="003652E0" w:rsidRDefault="00FD56EA" w:rsidP="00FD56EA">
      <w:pPr>
        <w:spacing w:before="120" w:after="120" w:line="380" w:lineRule="exact"/>
        <w:ind w:left="605" w:hanging="605"/>
        <w:jc w:val="thaiDistribute"/>
        <w:rPr>
          <w:rFonts w:ascii="Arial" w:hAnsi="Arial"/>
          <w:sz w:val="22"/>
          <w:szCs w:val="22"/>
          <w:cs/>
        </w:rPr>
      </w:pPr>
      <w:r w:rsidRPr="003652E0">
        <w:rPr>
          <w:rFonts w:ascii="Arial" w:hAnsi="Arial"/>
          <w:sz w:val="22"/>
          <w:szCs w:val="22"/>
        </w:rPr>
        <w:tab/>
        <w:t>The Company and its subsidiaries are exposed to credit risk primarily with respe</w:t>
      </w:r>
      <w:r w:rsidR="00E156B3" w:rsidRPr="003652E0">
        <w:rPr>
          <w:rFonts w:ascii="Arial" w:hAnsi="Arial"/>
          <w:sz w:val="22"/>
          <w:szCs w:val="22"/>
        </w:rPr>
        <w:t xml:space="preserve">ct to trade </w:t>
      </w:r>
      <w:r w:rsidRPr="003652E0">
        <w:rPr>
          <w:rFonts w:ascii="Arial" w:hAnsi="Arial"/>
          <w:sz w:val="22"/>
          <w:szCs w:val="22"/>
        </w:rPr>
        <w:t>and other receivable</w:t>
      </w:r>
      <w:r w:rsidR="00E156B3" w:rsidRPr="003652E0">
        <w:rPr>
          <w:rFonts w:ascii="Arial" w:hAnsi="Arial"/>
          <w:sz w:val="22"/>
          <w:szCs w:val="22"/>
        </w:rPr>
        <w:t>s</w:t>
      </w:r>
      <w:r w:rsidRPr="003652E0">
        <w:rPr>
          <w:rFonts w:ascii="Arial" w:hAnsi="Arial"/>
          <w:sz w:val="22"/>
          <w:szCs w:val="22"/>
        </w:rPr>
        <w:t>. The Company and its subsidiaries manage the risk by adopting appropriate credit control policies and procedures and considering credit insurance contracts from time to time, and therefore do not expect to incur material financial losses. In addition, the Company and its subsidiaries do not have high concentration of credit risk since they have a large customer base. The maximum exposure to credit risk is limited to the carrying amounts of receivables</w:t>
      </w:r>
      <w:r w:rsidR="00E156B3" w:rsidRPr="003652E0">
        <w:rPr>
          <w:rFonts w:ascii="Arial" w:hAnsi="Arial"/>
          <w:sz w:val="22"/>
          <w:szCs w:val="22"/>
        </w:rPr>
        <w:t xml:space="preserve"> and</w:t>
      </w:r>
      <w:r w:rsidRPr="003652E0">
        <w:rPr>
          <w:rFonts w:ascii="Arial" w:hAnsi="Arial"/>
          <w:sz w:val="22"/>
          <w:szCs w:val="22"/>
        </w:rPr>
        <w:t xml:space="preserve"> other receivables as stated in the </w:t>
      </w:r>
      <w:r w:rsidR="00063C64" w:rsidRPr="003652E0">
        <w:rPr>
          <w:rFonts w:ascii="Arial" w:hAnsi="Arial"/>
          <w:sz w:val="22"/>
          <w:szCs w:val="22"/>
        </w:rPr>
        <w:t>statements of financial position</w:t>
      </w:r>
      <w:r w:rsidRPr="003652E0">
        <w:rPr>
          <w:rFonts w:ascii="Arial" w:hAnsi="Arial"/>
          <w:sz w:val="22"/>
          <w:szCs w:val="22"/>
        </w:rPr>
        <w:t>.</w:t>
      </w:r>
    </w:p>
    <w:p w:rsidR="00FD56EA" w:rsidRPr="003652E0" w:rsidRDefault="00FD56EA" w:rsidP="00FD56EA">
      <w:pPr>
        <w:spacing w:before="120" w:after="120" w:line="380" w:lineRule="exact"/>
        <w:ind w:left="605"/>
        <w:jc w:val="thaiDistribute"/>
        <w:rPr>
          <w:rFonts w:ascii="Arial" w:hAnsi="Arial"/>
          <w:b/>
          <w:bCs/>
          <w:i/>
          <w:iCs/>
          <w:sz w:val="22"/>
          <w:szCs w:val="22"/>
        </w:rPr>
      </w:pPr>
      <w:r w:rsidRPr="003652E0">
        <w:rPr>
          <w:rFonts w:ascii="Arial" w:hAnsi="Arial"/>
          <w:b/>
          <w:bCs/>
          <w:i/>
          <w:iCs/>
          <w:sz w:val="22"/>
          <w:szCs w:val="22"/>
        </w:rPr>
        <w:t>Interest rate risk</w:t>
      </w:r>
    </w:p>
    <w:p w:rsidR="00FD56EA" w:rsidRPr="003652E0" w:rsidRDefault="00FD56EA" w:rsidP="00FD56EA">
      <w:pPr>
        <w:spacing w:before="120" w:after="120" w:line="380" w:lineRule="exact"/>
        <w:ind w:left="605" w:hanging="605"/>
        <w:jc w:val="thaiDistribute"/>
        <w:rPr>
          <w:rFonts w:ascii="Arial" w:hAnsi="Arial"/>
          <w:sz w:val="22"/>
          <w:szCs w:val="22"/>
        </w:rPr>
      </w:pPr>
      <w:r w:rsidRPr="003652E0">
        <w:rPr>
          <w:rFonts w:ascii="Arial" w:hAnsi="Arial"/>
          <w:sz w:val="22"/>
          <w:szCs w:val="22"/>
        </w:rPr>
        <w:tab/>
        <w:t xml:space="preserve">The Company and its subsidiaries’ exposure to interest rate risk relates primarily to its cash at banks, short-term and long-term borrowings. </w:t>
      </w:r>
      <w:r w:rsidR="00E05C06" w:rsidRPr="003652E0">
        <w:rPr>
          <w:rFonts w:ascii="Arial" w:hAnsi="Arial"/>
          <w:sz w:val="22"/>
          <w:szCs w:val="22"/>
        </w:rPr>
        <w:t>M</w:t>
      </w:r>
      <w:r w:rsidRPr="003652E0">
        <w:rPr>
          <w:rFonts w:ascii="Arial" w:hAnsi="Arial"/>
          <w:sz w:val="22"/>
          <w:szCs w:val="22"/>
        </w:rPr>
        <w:t>ost of the Company and its subsidiaries’ financial assets and liabilities bear floating interest rates or fixed interest rates which are close to the market rate. In addition, the Company considers interest rate swap agreements from time to time so as to reduce exposure to the interest rate risk</w:t>
      </w:r>
      <w:r w:rsidR="00E05C06" w:rsidRPr="003652E0">
        <w:rPr>
          <w:rFonts w:ascii="Arial" w:hAnsi="Arial"/>
          <w:sz w:val="22"/>
          <w:szCs w:val="22"/>
        </w:rPr>
        <w:t>.</w:t>
      </w:r>
    </w:p>
    <w:p w:rsidR="00FD56EA" w:rsidRPr="003652E0" w:rsidRDefault="00464EA9" w:rsidP="00FD56EA">
      <w:pPr>
        <w:spacing w:before="120" w:after="120" w:line="360" w:lineRule="exact"/>
        <w:ind w:left="605"/>
        <w:jc w:val="thaiDistribute"/>
        <w:rPr>
          <w:rFonts w:ascii="Arial" w:hAnsi="Arial"/>
          <w:sz w:val="22"/>
          <w:szCs w:val="22"/>
        </w:rPr>
      </w:pPr>
      <w:r w:rsidRPr="003652E0">
        <w:rPr>
          <w:rFonts w:ascii="Arial" w:hAnsi="Arial"/>
          <w:sz w:val="22"/>
          <w:szCs w:val="22"/>
        </w:rPr>
        <w:t>As at 31 March 201</w:t>
      </w:r>
      <w:r w:rsidR="00DE01E2" w:rsidRPr="003652E0">
        <w:rPr>
          <w:rFonts w:ascii="Arial" w:hAnsi="Arial"/>
          <w:sz w:val="22"/>
          <w:szCs w:val="22"/>
        </w:rPr>
        <w:t>9</w:t>
      </w:r>
      <w:r w:rsidRPr="003652E0">
        <w:rPr>
          <w:rFonts w:ascii="Arial" w:hAnsi="Arial"/>
          <w:sz w:val="22"/>
          <w:szCs w:val="22"/>
        </w:rPr>
        <w:t xml:space="preserve"> and 201</w:t>
      </w:r>
      <w:r w:rsidR="00DE01E2" w:rsidRPr="003652E0">
        <w:rPr>
          <w:rFonts w:ascii="Arial" w:hAnsi="Arial"/>
          <w:sz w:val="22"/>
          <w:szCs w:val="22"/>
        </w:rPr>
        <w:t>8</w:t>
      </w:r>
      <w:r w:rsidRPr="003652E0">
        <w:rPr>
          <w:rFonts w:ascii="Arial" w:hAnsi="Arial"/>
          <w:sz w:val="22"/>
          <w:szCs w:val="22"/>
        </w:rPr>
        <w:t>, s</w:t>
      </w:r>
      <w:r w:rsidR="00FD56EA" w:rsidRPr="003652E0">
        <w:rPr>
          <w:rFonts w:ascii="Arial" w:hAnsi="Arial"/>
          <w:sz w:val="22"/>
          <w:szCs w:val="22"/>
        </w:rPr>
        <w:t xml:space="preserve">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 </w:t>
      </w:r>
    </w:p>
    <w:p w:rsidR="00DC02AF" w:rsidRPr="003652E0" w:rsidRDefault="00DC02AF" w:rsidP="00CA3992">
      <w:pPr>
        <w:tabs>
          <w:tab w:val="left" w:pos="900"/>
          <w:tab w:val="left" w:pos="1440"/>
          <w:tab w:val="left" w:pos="1980"/>
        </w:tabs>
        <w:spacing w:line="280" w:lineRule="exact"/>
        <w:jc w:val="thaiDistribute"/>
        <w:rPr>
          <w:rFonts w:ascii="Arial" w:hAnsi="Arial"/>
          <w:sz w:val="16"/>
          <w:szCs w:val="16"/>
          <w:u w:val="single"/>
        </w:rPr>
      </w:pPr>
    </w:p>
    <w:p w:rsidR="00DC02AF" w:rsidRPr="003652E0" w:rsidRDefault="00DC02AF" w:rsidP="00CA3992">
      <w:pPr>
        <w:tabs>
          <w:tab w:val="left" w:pos="900"/>
          <w:tab w:val="left" w:pos="1440"/>
          <w:tab w:val="left" w:pos="1980"/>
        </w:tabs>
        <w:spacing w:line="280" w:lineRule="exact"/>
        <w:jc w:val="thaiDistribute"/>
        <w:rPr>
          <w:rFonts w:ascii="Arial" w:hAnsi="Arial"/>
          <w:sz w:val="16"/>
          <w:szCs w:val="16"/>
          <w:u w:val="single"/>
          <w:cs/>
        </w:rPr>
        <w:sectPr w:rsidR="00DC02AF" w:rsidRPr="003652E0" w:rsidSect="003652E0">
          <w:pgSz w:w="11909" w:h="16834" w:code="9"/>
          <w:pgMar w:top="1296" w:right="1080" w:bottom="1080" w:left="1800" w:header="706" w:footer="706" w:gutter="0"/>
          <w:cols w:space="720"/>
          <w:docGrid w:linePitch="360"/>
        </w:sectPr>
      </w:pPr>
    </w:p>
    <w:tbl>
      <w:tblPr>
        <w:tblW w:w="14580" w:type="dxa"/>
        <w:tblInd w:w="-342" w:type="dxa"/>
        <w:tblLayout w:type="fixed"/>
        <w:tblLook w:val="0000" w:firstRow="0" w:lastRow="0" w:firstColumn="0" w:lastColumn="0" w:noHBand="0" w:noVBand="0"/>
      </w:tblPr>
      <w:tblGrid>
        <w:gridCol w:w="2070"/>
        <w:gridCol w:w="990"/>
        <w:gridCol w:w="990"/>
        <w:gridCol w:w="1142"/>
        <w:gridCol w:w="1018"/>
        <w:gridCol w:w="990"/>
        <w:gridCol w:w="1170"/>
        <w:gridCol w:w="990"/>
        <w:gridCol w:w="990"/>
        <w:gridCol w:w="1108"/>
        <w:gridCol w:w="962"/>
        <w:gridCol w:w="990"/>
        <w:gridCol w:w="1170"/>
      </w:tblGrid>
      <w:tr w:rsidR="00DC225E" w:rsidRPr="003652E0" w:rsidTr="00B077B0">
        <w:trPr>
          <w:cantSplit/>
        </w:trPr>
        <w:tc>
          <w:tcPr>
            <w:tcW w:w="2070" w:type="dxa"/>
            <w:vAlign w:val="bottom"/>
          </w:tcPr>
          <w:p w:rsidR="00DC225E" w:rsidRPr="003652E0" w:rsidRDefault="00DC225E" w:rsidP="00CA3992">
            <w:pPr>
              <w:tabs>
                <w:tab w:val="left" w:pos="900"/>
                <w:tab w:val="left" w:pos="1440"/>
                <w:tab w:val="left" w:pos="1980"/>
              </w:tabs>
              <w:spacing w:line="280" w:lineRule="exact"/>
              <w:jc w:val="thaiDistribute"/>
              <w:rPr>
                <w:rFonts w:ascii="Arial" w:hAnsi="Arial" w:cs="Arial"/>
                <w:sz w:val="16"/>
                <w:szCs w:val="16"/>
                <w:u w:val="single"/>
              </w:rPr>
            </w:pPr>
          </w:p>
        </w:tc>
        <w:tc>
          <w:tcPr>
            <w:tcW w:w="12510" w:type="dxa"/>
            <w:gridSpan w:val="12"/>
          </w:tcPr>
          <w:p w:rsidR="00DC225E" w:rsidRPr="003652E0" w:rsidRDefault="00DC225E"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Consolidated financial statements</w:t>
            </w:r>
          </w:p>
        </w:tc>
      </w:tr>
      <w:tr w:rsidR="00DC225E" w:rsidRPr="003652E0" w:rsidTr="00B077B0">
        <w:trPr>
          <w:cantSplit/>
        </w:trPr>
        <w:tc>
          <w:tcPr>
            <w:tcW w:w="2070" w:type="dxa"/>
            <w:vAlign w:val="bottom"/>
          </w:tcPr>
          <w:p w:rsidR="00DC225E" w:rsidRPr="003652E0" w:rsidRDefault="00DC225E" w:rsidP="00CA3992">
            <w:pPr>
              <w:tabs>
                <w:tab w:val="left" w:pos="900"/>
                <w:tab w:val="left" w:pos="1440"/>
                <w:tab w:val="left" w:pos="1980"/>
              </w:tabs>
              <w:spacing w:line="280" w:lineRule="exact"/>
              <w:jc w:val="thaiDistribute"/>
              <w:rPr>
                <w:rFonts w:ascii="Arial" w:hAnsi="Arial" w:cs="Arial"/>
                <w:sz w:val="16"/>
                <w:szCs w:val="16"/>
                <w:u w:val="single"/>
              </w:rPr>
            </w:pPr>
          </w:p>
        </w:tc>
        <w:tc>
          <w:tcPr>
            <w:tcW w:w="6300" w:type="dxa"/>
            <w:gridSpan w:val="6"/>
          </w:tcPr>
          <w:p w:rsidR="00DC225E" w:rsidRPr="003652E0" w:rsidRDefault="00CD26EB" w:rsidP="00821C31">
            <w:pPr>
              <w:pBdr>
                <w:bottom w:val="single" w:sz="4" w:space="1" w:color="auto"/>
              </w:pBdr>
              <w:spacing w:line="280" w:lineRule="exact"/>
              <w:jc w:val="center"/>
              <w:rPr>
                <w:rFonts w:ascii="Arial" w:hAnsi="Arial" w:cstheme="minorBidi"/>
                <w:sz w:val="16"/>
                <w:szCs w:val="16"/>
              </w:rPr>
            </w:pPr>
            <w:r w:rsidRPr="003652E0">
              <w:rPr>
                <w:rFonts w:ascii="Arial" w:hAnsi="Arial" w:cstheme="minorBidi"/>
                <w:sz w:val="16"/>
                <w:szCs w:val="16"/>
              </w:rPr>
              <w:t xml:space="preserve">As at </w:t>
            </w:r>
            <w:r w:rsidR="00513BA1" w:rsidRPr="003652E0">
              <w:rPr>
                <w:rFonts w:ascii="Arial" w:hAnsi="Arial" w:cstheme="minorBidi"/>
                <w:sz w:val="16"/>
                <w:szCs w:val="16"/>
              </w:rPr>
              <w:t xml:space="preserve">31 March </w:t>
            </w:r>
            <w:r w:rsidR="00DE01E2" w:rsidRPr="003652E0">
              <w:rPr>
                <w:rFonts w:ascii="Arial" w:hAnsi="Arial" w:cstheme="minorBidi"/>
                <w:sz w:val="16"/>
                <w:szCs w:val="16"/>
              </w:rPr>
              <w:t>2019</w:t>
            </w:r>
          </w:p>
        </w:tc>
        <w:tc>
          <w:tcPr>
            <w:tcW w:w="6210" w:type="dxa"/>
            <w:gridSpan w:val="6"/>
          </w:tcPr>
          <w:p w:rsidR="00DC225E" w:rsidRPr="003652E0" w:rsidRDefault="00CD26EB" w:rsidP="00821C31">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 xml:space="preserve">As at </w:t>
            </w:r>
            <w:r w:rsidR="00513BA1" w:rsidRPr="003652E0">
              <w:rPr>
                <w:rFonts w:ascii="Arial" w:hAnsi="Arial" w:cs="Arial"/>
                <w:sz w:val="16"/>
                <w:szCs w:val="16"/>
              </w:rPr>
              <w:t xml:space="preserve">31 March </w:t>
            </w:r>
            <w:r w:rsidR="00DE01E2" w:rsidRPr="003652E0">
              <w:rPr>
                <w:rFonts w:ascii="Arial" w:hAnsi="Arial" w:cs="Arial"/>
                <w:sz w:val="16"/>
                <w:szCs w:val="16"/>
              </w:rPr>
              <w:t>2018</w:t>
            </w:r>
          </w:p>
        </w:tc>
      </w:tr>
      <w:tr w:rsidR="005E19BF" w:rsidRPr="003652E0" w:rsidTr="00B077B0">
        <w:trPr>
          <w:cantSplit/>
        </w:trPr>
        <w:tc>
          <w:tcPr>
            <w:tcW w:w="2070" w:type="dxa"/>
            <w:vAlign w:val="bottom"/>
          </w:tcPr>
          <w:p w:rsidR="005E19BF" w:rsidRPr="003652E0" w:rsidRDefault="005E19BF" w:rsidP="00CA3992">
            <w:pPr>
              <w:tabs>
                <w:tab w:val="left" w:pos="900"/>
                <w:tab w:val="left" w:pos="1440"/>
                <w:tab w:val="left" w:pos="1980"/>
              </w:tabs>
              <w:spacing w:line="280" w:lineRule="exact"/>
              <w:jc w:val="thaiDistribute"/>
              <w:rPr>
                <w:rFonts w:ascii="Arial" w:hAnsi="Arial" w:cs="Arial"/>
                <w:sz w:val="16"/>
                <w:szCs w:val="16"/>
                <w:u w:val="single"/>
              </w:rPr>
            </w:pPr>
          </w:p>
        </w:tc>
        <w:tc>
          <w:tcPr>
            <w:tcW w:w="1980" w:type="dxa"/>
            <w:gridSpan w:val="2"/>
          </w:tcPr>
          <w:p w:rsidR="005E19BF" w:rsidRPr="003652E0" w:rsidRDefault="005E19BF" w:rsidP="009E5D5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Fixed interest rates</w:t>
            </w:r>
          </w:p>
        </w:tc>
        <w:tc>
          <w:tcPr>
            <w:tcW w:w="1142" w:type="dxa"/>
          </w:tcPr>
          <w:p w:rsidR="005E19BF" w:rsidRPr="003652E0" w:rsidRDefault="005E19BF" w:rsidP="00CA3992">
            <w:pPr>
              <w:spacing w:line="280" w:lineRule="exact"/>
              <w:jc w:val="center"/>
              <w:rPr>
                <w:rFonts w:ascii="Arial" w:hAnsi="Arial" w:cs="Arial"/>
                <w:sz w:val="16"/>
                <w:szCs w:val="16"/>
              </w:rPr>
            </w:pPr>
          </w:p>
        </w:tc>
        <w:tc>
          <w:tcPr>
            <w:tcW w:w="1018" w:type="dxa"/>
          </w:tcPr>
          <w:p w:rsidR="005E19BF" w:rsidRPr="003652E0" w:rsidRDefault="005E19BF" w:rsidP="00CA3992">
            <w:pPr>
              <w:spacing w:line="280" w:lineRule="exact"/>
              <w:jc w:val="center"/>
              <w:rPr>
                <w:rFonts w:ascii="Arial" w:hAnsi="Arial" w:cs="Arial"/>
                <w:sz w:val="16"/>
                <w:szCs w:val="16"/>
              </w:rPr>
            </w:pPr>
            <w:r w:rsidRPr="003652E0">
              <w:rPr>
                <w:rFonts w:ascii="Arial" w:hAnsi="Arial" w:cs="Arial"/>
                <w:sz w:val="16"/>
                <w:szCs w:val="16"/>
              </w:rPr>
              <w:t>Non-</w:t>
            </w:r>
          </w:p>
        </w:tc>
        <w:tc>
          <w:tcPr>
            <w:tcW w:w="990" w:type="dxa"/>
          </w:tcPr>
          <w:p w:rsidR="005E19BF" w:rsidRPr="003652E0" w:rsidRDefault="005E19BF" w:rsidP="00CA3992">
            <w:pPr>
              <w:spacing w:line="280" w:lineRule="exact"/>
              <w:jc w:val="thaiDistribute"/>
              <w:rPr>
                <w:rFonts w:ascii="Arial" w:hAnsi="Arial" w:cs="Arial"/>
                <w:sz w:val="16"/>
                <w:szCs w:val="16"/>
              </w:rPr>
            </w:pPr>
          </w:p>
        </w:tc>
        <w:tc>
          <w:tcPr>
            <w:tcW w:w="1170" w:type="dxa"/>
          </w:tcPr>
          <w:p w:rsidR="005E19BF" w:rsidRPr="003652E0" w:rsidRDefault="005E19BF" w:rsidP="00CA3992">
            <w:pPr>
              <w:spacing w:line="280" w:lineRule="exact"/>
              <w:jc w:val="thaiDistribute"/>
              <w:rPr>
                <w:rFonts w:ascii="Arial" w:hAnsi="Arial" w:cs="Arial"/>
                <w:sz w:val="16"/>
                <w:szCs w:val="16"/>
              </w:rPr>
            </w:pPr>
          </w:p>
        </w:tc>
        <w:tc>
          <w:tcPr>
            <w:tcW w:w="1980" w:type="dxa"/>
            <w:gridSpan w:val="2"/>
          </w:tcPr>
          <w:p w:rsidR="005E19BF" w:rsidRPr="003652E0" w:rsidRDefault="005E19BF" w:rsidP="00ED49BA">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Fixed interest rates</w:t>
            </w:r>
          </w:p>
        </w:tc>
        <w:tc>
          <w:tcPr>
            <w:tcW w:w="1108" w:type="dxa"/>
          </w:tcPr>
          <w:p w:rsidR="005E19BF" w:rsidRPr="003652E0" w:rsidRDefault="005E19BF" w:rsidP="00ED49BA">
            <w:pPr>
              <w:spacing w:line="280" w:lineRule="exact"/>
              <w:jc w:val="center"/>
              <w:rPr>
                <w:rFonts w:ascii="Arial" w:hAnsi="Arial" w:cs="Arial"/>
                <w:sz w:val="16"/>
                <w:szCs w:val="16"/>
              </w:rPr>
            </w:pPr>
          </w:p>
        </w:tc>
        <w:tc>
          <w:tcPr>
            <w:tcW w:w="962" w:type="dxa"/>
          </w:tcPr>
          <w:p w:rsidR="005E19BF" w:rsidRPr="003652E0" w:rsidRDefault="005E19BF" w:rsidP="00ED49BA">
            <w:pPr>
              <w:spacing w:line="280" w:lineRule="exact"/>
              <w:jc w:val="center"/>
              <w:rPr>
                <w:rFonts w:ascii="Arial" w:hAnsi="Arial" w:cs="Arial"/>
                <w:sz w:val="16"/>
                <w:szCs w:val="16"/>
              </w:rPr>
            </w:pPr>
            <w:r w:rsidRPr="003652E0">
              <w:rPr>
                <w:rFonts w:ascii="Arial" w:hAnsi="Arial" w:cs="Arial"/>
                <w:sz w:val="16"/>
                <w:szCs w:val="16"/>
              </w:rPr>
              <w:t>Non-</w:t>
            </w:r>
          </w:p>
        </w:tc>
        <w:tc>
          <w:tcPr>
            <w:tcW w:w="990" w:type="dxa"/>
          </w:tcPr>
          <w:p w:rsidR="005E19BF" w:rsidRPr="003652E0" w:rsidRDefault="005E19BF" w:rsidP="00ED49BA">
            <w:pPr>
              <w:spacing w:line="280" w:lineRule="exact"/>
              <w:jc w:val="thaiDistribute"/>
              <w:rPr>
                <w:rFonts w:ascii="Arial" w:hAnsi="Arial" w:cs="Arial"/>
                <w:sz w:val="16"/>
                <w:szCs w:val="16"/>
              </w:rPr>
            </w:pPr>
          </w:p>
        </w:tc>
        <w:tc>
          <w:tcPr>
            <w:tcW w:w="1170" w:type="dxa"/>
          </w:tcPr>
          <w:p w:rsidR="005E19BF" w:rsidRPr="003652E0" w:rsidRDefault="005E19BF" w:rsidP="00ED49BA">
            <w:pPr>
              <w:spacing w:line="280" w:lineRule="exact"/>
              <w:jc w:val="thaiDistribute"/>
              <w:rPr>
                <w:rFonts w:ascii="Arial" w:hAnsi="Arial" w:cs="Arial"/>
                <w:sz w:val="16"/>
                <w:szCs w:val="16"/>
              </w:rPr>
            </w:pPr>
          </w:p>
        </w:tc>
      </w:tr>
      <w:tr w:rsidR="005E19BF" w:rsidRPr="003652E0" w:rsidTr="00B077B0">
        <w:trPr>
          <w:cantSplit/>
        </w:trPr>
        <w:tc>
          <w:tcPr>
            <w:tcW w:w="2070" w:type="dxa"/>
            <w:vAlign w:val="bottom"/>
          </w:tcPr>
          <w:p w:rsidR="005E19BF" w:rsidRPr="003652E0" w:rsidRDefault="005E19BF" w:rsidP="00CA3992">
            <w:pPr>
              <w:tabs>
                <w:tab w:val="left" w:pos="900"/>
                <w:tab w:val="left" w:pos="1440"/>
                <w:tab w:val="left" w:pos="1980"/>
              </w:tabs>
              <w:spacing w:line="280" w:lineRule="exact"/>
              <w:jc w:val="center"/>
              <w:rPr>
                <w:rFonts w:ascii="Arial" w:hAnsi="Arial" w:cs="Arial"/>
                <w:sz w:val="16"/>
                <w:szCs w:val="16"/>
                <w:u w:val="single"/>
              </w:rPr>
            </w:pPr>
          </w:p>
        </w:tc>
        <w:tc>
          <w:tcPr>
            <w:tcW w:w="990" w:type="dxa"/>
            <w:vAlign w:val="bottom"/>
          </w:tcPr>
          <w:p w:rsidR="005E19BF" w:rsidRPr="003652E0" w:rsidRDefault="005E19BF" w:rsidP="001F4DD8">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Within 1 year</w:t>
            </w:r>
          </w:p>
        </w:tc>
        <w:tc>
          <w:tcPr>
            <w:tcW w:w="990" w:type="dxa"/>
          </w:tcPr>
          <w:p w:rsidR="005E19BF" w:rsidRPr="003652E0" w:rsidRDefault="005E19BF" w:rsidP="00CA3992">
            <w:pPr>
              <w:pBdr>
                <w:bottom w:val="single" w:sz="4" w:space="1" w:color="auto"/>
              </w:pBdr>
              <w:spacing w:line="280" w:lineRule="exact"/>
              <w:jc w:val="center"/>
              <w:rPr>
                <w:rFonts w:ascii="Arial" w:hAnsi="Arial" w:cs="Arial"/>
                <w:sz w:val="16"/>
                <w:szCs w:val="16"/>
              </w:rPr>
            </w:pPr>
          </w:p>
          <w:p w:rsidR="005E19BF" w:rsidRPr="003652E0" w:rsidRDefault="005E19BF"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1-5 years</w:t>
            </w:r>
          </w:p>
        </w:tc>
        <w:tc>
          <w:tcPr>
            <w:tcW w:w="1142" w:type="dxa"/>
            <w:vAlign w:val="bottom"/>
          </w:tcPr>
          <w:p w:rsidR="005E19BF" w:rsidRPr="003652E0" w:rsidRDefault="005E19BF"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Floating interest rate</w:t>
            </w:r>
          </w:p>
        </w:tc>
        <w:tc>
          <w:tcPr>
            <w:tcW w:w="1018" w:type="dxa"/>
            <w:vAlign w:val="bottom"/>
          </w:tcPr>
          <w:p w:rsidR="005E19BF" w:rsidRPr="003652E0" w:rsidRDefault="005E19BF"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bearing</w:t>
            </w:r>
          </w:p>
        </w:tc>
        <w:tc>
          <w:tcPr>
            <w:tcW w:w="990" w:type="dxa"/>
            <w:vAlign w:val="bottom"/>
          </w:tcPr>
          <w:p w:rsidR="005E19BF" w:rsidRPr="003652E0" w:rsidRDefault="005E19BF"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Total</w:t>
            </w:r>
          </w:p>
        </w:tc>
        <w:tc>
          <w:tcPr>
            <w:tcW w:w="1170" w:type="dxa"/>
            <w:vAlign w:val="bottom"/>
          </w:tcPr>
          <w:p w:rsidR="005E19BF" w:rsidRPr="003652E0" w:rsidRDefault="005E19BF"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rate</w:t>
            </w:r>
          </w:p>
        </w:tc>
        <w:tc>
          <w:tcPr>
            <w:tcW w:w="990" w:type="dxa"/>
            <w:vAlign w:val="bottom"/>
          </w:tcPr>
          <w:p w:rsidR="005E19BF" w:rsidRPr="003652E0" w:rsidRDefault="005E19BF" w:rsidP="004A6F43">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Within               1 year</w:t>
            </w:r>
          </w:p>
        </w:tc>
        <w:tc>
          <w:tcPr>
            <w:tcW w:w="990" w:type="dxa"/>
            <w:vAlign w:val="bottom"/>
          </w:tcPr>
          <w:p w:rsidR="005E19BF" w:rsidRPr="003652E0" w:rsidRDefault="005E19BF" w:rsidP="004A6F43">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1-5 years</w:t>
            </w:r>
          </w:p>
        </w:tc>
        <w:tc>
          <w:tcPr>
            <w:tcW w:w="1108" w:type="dxa"/>
            <w:vAlign w:val="bottom"/>
          </w:tcPr>
          <w:p w:rsidR="005E19BF" w:rsidRPr="003652E0" w:rsidRDefault="005E19BF" w:rsidP="004A6F43">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Floating interest rate</w:t>
            </w:r>
          </w:p>
        </w:tc>
        <w:tc>
          <w:tcPr>
            <w:tcW w:w="962" w:type="dxa"/>
            <w:vAlign w:val="bottom"/>
          </w:tcPr>
          <w:p w:rsidR="005E19BF" w:rsidRPr="003652E0" w:rsidRDefault="005E19BF" w:rsidP="004A6F43">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bearing</w:t>
            </w:r>
          </w:p>
        </w:tc>
        <w:tc>
          <w:tcPr>
            <w:tcW w:w="990" w:type="dxa"/>
            <w:vAlign w:val="bottom"/>
          </w:tcPr>
          <w:p w:rsidR="005E19BF" w:rsidRPr="003652E0" w:rsidRDefault="005E19BF" w:rsidP="004A6F43">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Total</w:t>
            </w:r>
          </w:p>
        </w:tc>
        <w:tc>
          <w:tcPr>
            <w:tcW w:w="1170" w:type="dxa"/>
            <w:vAlign w:val="bottom"/>
          </w:tcPr>
          <w:p w:rsidR="005E19BF" w:rsidRPr="003652E0" w:rsidRDefault="005E19BF" w:rsidP="004A6F43">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rate</w:t>
            </w:r>
          </w:p>
        </w:tc>
      </w:tr>
      <w:tr w:rsidR="00E55B2B" w:rsidRPr="003652E0" w:rsidTr="00B077B0">
        <w:trPr>
          <w:cantSplit/>
        </w:trPr>
        <w:tc>
          <w:tcPr>
            <w:tcW w:w="2070" w:type="dxa"/>
            <w:vAlign w:val="bottom"/>
          </w:tcPr>
          <w:p w:rsidR="00E55B2B" w:rsidRPr="003652E0" w:rsidRDefault="00E55B2B" w:rsidP="00CA3992">
            <w:pPr>
              <w:tabs>
                <w:tab w:val="left" w:pos="900"/>
                <w:tab w:val="left" w:pos="1440"/>
                <w:tab w:val="left" w:pos="1980"/>
              </w:tabs>
              <w:spacing w:line="280" w:lineRule="exact"/>
              <w:jc w:val="thaiDistribute"/>
              <w:rPr>
                <w:rFonts w:ascii="Arial" w:hAnsi="Arial" w:cs="Arial"/>
                <w:sz w:val="16"/>
                <w:szCs w:val="16"/>
                <w:u w:val="single"/>
              </w:rPr>
            </w:pPr>
          </w:p>
        </w:tc>
        <w:tc>
          <w:tcPr>
            <w:tcW w:w="5130" w:type="dxa"/>
            <w:gridSpan w:val="5"/>
          </w:tcPr>
          <w:p w:rsidR="00E55B2B" w:rsidRPr="003652E0" w:rsidRDefault="00E55B2B"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(Million Baht)</w:t>
            </w:r>
          </w:p>
        </w:tc>
        <w:tc>
          <w:tcPr>
            <w:tcW w:w="1170" w:type="dxa"/>
          </w:tcPr>
          <w:p w:rsidR="00E55B2B" w:rsidRPr="003652E0" w:rsidRDefault="00E55B2B" w:rsidP="00CA3992">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 p.a.)</w:t>
            </w:r>
          </w:p>
        </w:tc>
        <w:tc>
          <w:tcPr>
            <w:tcW w:w="5040" w:type="dxa"/>
            <w:gridSpan w:val="5"/>
          </w:tcPr>
          <w:p w:rsidR="00E55B2B" w:rsidRPr="003652E0" w:rsidRDefault="00E55B2B" w:rsidP="00A86101">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(Million Baht)</w:t>
            </w:r>
          </w:p>
        </w:tc>
        <w:tc>
          <w:tcPr>
            <w:tcW w:w="1170" w:type="dxa"/>
          </w:tcPr>
          <w:p w:rsidR="00E55B2B" w:rsidRPr="003652E0" w:rsidRDefault="00E55B2B" w:rsidP="00A86101">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 p.a.)</w:t>
            </w:r>
          </w:p>
        </w:tc>
      </w:tr>
      <w:tr w:rsidR="005E19BF" w:rsidRPr="003652E0" w:rsidTr="00B077B0">
        <w:trPr>
          <w:cantSplit/>
        </w:trPr>
        <w:tc>
          <w:tcPr>
            <w:tcW w:w="2070" w:type="dxa"/>
            <w:vAlign w:val="bottom"/>
          </w:tcPr>
          <w:p w:rsidR="005E19BF" w:rsidRPr="003652E0" w:rsidRDefault="005E19BF" w:rsidP="00407917">
            <w:pPr>
              <w:tabs>
                <w:tab w:val="left" w:pos="900"/>
                <w:tab w:val="left" w:pos="1440"/>
                <w:tab w:val="left" w:pos="1980"/>
              </w:tabs>
              <w:spacing w:line="280" w:lineRule="exact"/>
              <w:ind w:left="102" w:hanging="102"/>
              <w:jc w:val="thaiDistribute"/>
              <w:rPr>
                <w:rFonts w:ascii="Arial" w:hAnsi="Arial" w:cs="Arial"/>
                <w:b/>
                <w:bCs/>
                <w:sz w:val="16"/>
                <w:szCs w:val="16"/>
              </w:rPr>
            </w:pPr>
            <w:r w:rsidRPr="003652E0">
              <w:rPr>
                <w:rFonts w:ascii="Arial" w:hAnsi="Arial" w:cs="Arial"/>
                <w:b/>
                <w:bCs/>
                <w:sz w:val="16"/>
                <w:szCs w:val="16"/>
              </w:rPr>
              <w:t>Financial assets</w:t>
            </w:r>
          </w:p>
        </w:tc>
        <w:tc>
          <w:tcPr>
            <w:tcW w:w="990" w:type="dxa"/>
          </w:tcPr>
          <w:p w:rsidR="005E19BF" w:rsidRPr="003652E0" w:rsidRDefault="005E19BF" w:rsidP="00CA3992">
            <w:pPr>
              <w:tabs>
                <w:tab w:val="decimal" w:pos="702"/>
              </w:tabs>
              <w:spacing w:line="280" w:lineRule="exact"/>
              <w:jc w:val="thaiDistribute"/>
              <w:rPr>
                <w:rFonts w:ascii="Arial" w:hAnsi="Arial" w:cs="Arial"/>
                <w:sz w:val="16"/>
                <w:szCs w:val="16"/>
              </w:rPr>
            </w:pPr>
          </w:p>
        </w:tc>
        <w:tc>
          <w:tcPr>
            <w:tcW w:w="990" w:type="dxa"/>
          </w:tcPr>
          <w:p w:rsidR="005E19BF" w:rsidRPr="003652E0" w:rsidRDefault="005E19BF" w:rsidP="00CA3992">
            <w:pPr>
              <w:spacing w:line="280" w:lineRule="exact"/>
              <w:jc w:val="thaiDistribute"/>
              <w:rPr>
                <w:rFonts w:ascii="Arial" w:hAnsi="Arial" w:cs="Arial"/>
                <w:sz w:val="16"/>
                <w:szCs w:val="16"/>
              </w:rPr>
            </w:pPr>
          </w:p>
        </w:tc>
        <w:tc>
          <w:tcPr>
            <w:tcW w:w="1142" w:type="dxa"/>
          </w:tcPr>
          <w:p w:rsidR="005E19BF" w:rsidRPr="003652E0" w:rsidRDefault="005E19BF" w:rsidP="00CA3992">
            <w:pPr>
              <w:spacing w:line="280" w:lineRule="exact"/>
              <w:jc w:val="thaiDistribute"/>
              <w:rPr>
                <w:rFonts w:ascii="Arial" w:hAnsi="Arial" w:cs="Arial"/>
                <w:sz w:val="16"/>
                <w:szCs w:val="16"/>
              </w:rPr>
            </w:pPr>
          </w:p>
        </w:tc>
        <w:tc>
          <w:tcPr>
            <w:tcW w:w="1018" w:type="dxa"/>
          </w:tcPr>
          <w:p w:rsidR="005E19BF" w:rsidRPr="003652E0" w:rsidRDefault="005E19BF" w:rsidP="00CA3992">
            <w:pPr>
              <w:tabs>
                <w:tab w:val="decimal" w:pos="702"/>
              </w:tabs>
              <w:spacing w:line="280" w:lineRule="exact"/>
              <w:jc w:val="thaiDistribute"/>
              <w:rPr>
                <w:rFonts w:ascii="Arial" w:hAnsi="Arial" w:cs="Arial"/>
                <w:sz w:val="16"/>
                <w:szCs w:val="16"/>
              </w:rPr>
            </w:pPr>
          </w:p>
        </w:tc>
        <w:tc>
          <w:tcPr>
            <w:tcW w:w="990" w:type="dxa"/>
          </w:tcPr>
          <w:p w:rsidR="005E19BF" w:rsidRPr="003652E0" w:rsidRDefault="005E19BF" w:rsidP="00CA3992">
            <w:pPr>
              <w:spacing w:line="280" w:lineRule="exact"/>
              <w:jc w:val="thaiDistribute"/>
              <w:rPr>
                <w:rFonts w:ascii="Arial" w:hAnsi="Arial" w:cs="Arial"/>
                <w:sz w:val="16"/>
                <w:szCs w:val="16"/>
              </w:rPr>
            </w:pPr>
          </w:p>
        </w:tc>
        <w:tc>
          <w:tcPr>
            <w:tcW w:w="1170" w:type="dxa"/>
          </w:tcPr>
          <w:p w:rsidR="005E19BF" w:rsidRPr="003652E0" w:rsidRDefault="005E19BF" w:rsidP="00CA3992">
            <w:pPr>
              <w:spacing w:line="280" w:lineRule="exact"/>
              <w:jc w:val="thaiDistribute"/>
              <w:rPr>
                <w:rFonts w:ascii="Arial" w:hAnsi="Arial" w:cs="Arial"/>
                <w:sz w:val="16"/>
                <w:szCs w:val="16"/>
              </w:rPr>
            </w:pPr>
          </w:p>
        </w:tc>
        <w:tc>
          <w:tcPr>
            <w:tcW w:w="990" w:type="dxa"/>
          </w:tcPr>
          <w:p w:rsidR="005E19BF" w:rsidRPr="003652E0" w:rsidRDefault="005E19BF" w:rsidP="00CA3992">
            <w:pPr>
              <w:spacing w:line="280" w:lineRule="exact"/>
              <w:jc w:val="thaiDistribute"/>
              <w:rPr>
                <w:rFonts w:ascii="Arial" w:hAnsi="Arial" w:cs="Arial"/>
                <w:sz w:val="16"/>
                <w:szCs w:val="16"/>
              </w:rPr>
            </w:pPr>
          </w:p>
        </w:tc>
        <w:tc>
          <w:tcPr>
            <w:tcW w:w="990" w:type="dxa"/>
          </w:tcPr>
          <w:p w:rsidR="005E19BF" w:rsidRPr="003652E0" w:rsidRDefault="005E19BF" w:rsidP="00CA3992">
            <w:pPr>
              <w:spacing w:line="280" w:lineRule="exact"/>
              <w:jc w:val="thaiDistribute"/>
              <w:rPr>
                <w:rFonts w:ascii="Arial" w:hAnsi="Arial" w:cs="Arial"/>
                <w:sz w:val="16"/>
                <w:szCs w:val="16"/>
              </w:rPr>
            </w:pPr>
          </w:p>
        </w:tc>
        <w:tc>
          <w:tcPr>
            <w:tcW w:w="1108" w:type="dxa"/>
          </w:tcPr>
          <w:p w:rsidR="005E19BF" w:rsidRPr="003652E0" w:rsidRDefault="005E19BF" w:rsidP="00CA3992">
            <w:pPr>
              <w:spacing w:line="280" w:lineRule="exact"/>
              <w:jc w:val="thaiDistribute"/>
              <w:rPr>
                <w:rFonts w:ascii="Arial" w:hAnsi="Arial" w:cs="Arial"/>
                <w:sz w:val="16"/>
                <w:szCs w:val="16"/>
              </w:rPr>
            </w:pPr>
          </w:p>
        </w:tc>
        <w:tc>
          <w:tcPr>
            <w:tcW w:w="962" w:type="dxa"/>
          </w:tcPr>
          <w:p w:rsidR="005E19BF" w:rsidRPr="003652E0" w:rsidRDefault="005E19BF" w:rsidP="00CA3992">
            <w:pPr>
              <w:spacing w:line="280" w:lineRule="exact"/>
              <w:jc w:val="thaiDistribute"/>
              <w:rPr>
                <w:rFonts w:ascii="Arial" w:hAnsi="Arial" w:cs="Arial"/>
                <w:sz w:val="16"/>
                <w:szCs w:val="16"/>
              </w:rPr>
            </w:pPr>
          </w:p>
        </w:tc>
        <w:tc>
          <w:tcPr>
            <w:tcW w:w="990" w:type="dxa"/>
          </w:tcPr>
          <w:p w:rsidR="005E19BF" w:rsidRPr="003652E0" w:rsidRDefault="005E19BF" w:rsidP="00CA3992">
            <w:pPr>
              <w:spacing w:line="280" w:lineRule="exact"/>
              <w:jc w:val="thaiDistribute"/>
              <w:rPr>
                <w:rFonts w:ascii="Arial" w:hAnsi="Arial" w:cs="Arial"/>
                <w:sz w:val="16"/>
                <w:szCs w:val="16"/>
              </w:rPr>
            </w:pPr>
          </w:p>
        </w:tc>
        <w:tc>
          <w:tcPr>
            <w:tcW w:w="1170" w:type="dxa"/>
          </w:tcPr>
          <w:p w:rsidR="005E19BF" w:rsidRPr="003652E0" w:rsidRDefault="005E19BF" w:rsidP="00CA3992">
            <w:pPr>
              <w:spacing w:line="280" w:lineRule="exact"/>
              <w:jc w:val="thaiDistribute"/>
              <w:rPr>
                <w:rFonts w:ascii="Arial" w:hAnsi="Arial" w:cs="Arial"/>
                <w:sz w:val="16"/>
                <w:szCs w:val="16"/>
              </w:rPr>
            </w:pPr>
          </w:p>
        </w:tc>
      </w:tr>
      <w:tr w:rsidR="00983516" w:rsidRPr="003652E0" w:rsidTr="00B077B0">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Cash and cash equivalents</w:t>
            </w:r>
          </w:p>
        </w:tc>
        <w:tc>
          <w:tcPr>
            <w:tcW w:w="990" w:type="dxa"/>
            <w:vAlign w:val="bottom"/>
          </w:tcPr>
          <w:p w:rsidR="00983516" w:rsidRPr="003652E0" w:rsidRDefault="009A2166" w:rsidP="00983516">
            <w:pPr>
              <w:tabs>
                <w:tab w:val="decimal" w:pos="720"/>
              </w:tabs>
              <w:spacing w:line="280" w:lineRule="exact"/>
              <w:jc w:val="both"/>
              <w:rPr>
                <w:rFonts w:ascii="Arial" w:hAnsi="Arial"/>
                <w:sz w:val="16"/>
                <w:szCs w:val="16"/>
              </w:rPr>
            </w:pPr>
            <w:r w:rsidRPr="003652E0">
              <w:rPr>
                <w:rFonts w:ascii="Arial" w:hAnsi="Arial"/>
                <w:sz w:val="16"/>
                <w:szCs w:val="16"/>
              </w:rPr>
              <w:t>0.1</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792"/>
              </w:tabs>
              <w:spacing w:line="280" w:lineRule="exact"/>
              <w:jc w:val="both"/>
              <w:rPr>
                <w:rFonts w:ascii="Arial" w:hAnsi="Arial"/>
                <w:sz w:val="16"/>
                <w:szCs w:val="16"/>
              </w:rPr>
            </w:pPr>
            <w:r w:rsidRPr="003652E0">
              <w:rPr>
                <w:rFonts w:ascii="Arial" w:hAnsi="Arial"/>
                <w:sz w:val="16"/>
                <w:szCs w:val="16"/>
              </w:rPr>
              <w:t>825.4</w:t>
            </w:r>
          </w:p>
        </w:tc>
        <w:tc>
          <w:tcPr>
            <w:tcW w:w="1018"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30.</w:t>
            </w:r>
            <w:r w:rsidR="009A2166" w:rsidRPr="003652E0">
              <w:rPr>
                <w:rFonts w:ascii="Arial" w:hAnsi="Arial"/>
                <w:sz w:val="16"/>
                <w:szCs w:val="16"/>
              </w:rPr>
              <w:t>5</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856.0</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7</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792"/>
              </w:tabs>
              <w:spacing w:line="280" w:lineRule="exact"/>
              <w:jc w:val="both"/>
              <w:rPr>
                <w:rFonts w:ascii="Arial" w:hAnsi="Arial"/>
                <w:sz w:val="16"/>
                <w:szCs w:val="16"/>
              </w:rPr>
            </w:pPr>
            <w:r w:rsidRPr="003652E0">
              <w:rPr>
                <w:rFonts w:ascii="Arial" w:hAnsi="Arial"/>
                <w:sz w:val="16"/>
                <w:szCs w:val="16"/>
              </w:rPr>
              <w:t>1,328.6</w:t>
            </w:r>
          </w:p>
        </w:tc>
        <w:tc>
          <w:tcPr>
            <w:tcW w:w="962"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1.5</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1,330.1</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7</w:t>
            </w:r>
          </w:p>
        </w:tc>
      </w:tr>
      <w:tr w:rsidR="00983516" w:rsidRPr="003652E0" w:rsidTr="00B077B0">
        <w:trPr>
          <w:cantSplit/>
        </w:trPr>
        <w:tc>
          <w:tcPr>
            <w:tcW w:w="2070" w:type="dxa"/>
            <w:vAlign w:val="bottom"/>
          </w:tcPr>
          <w:p w:rsidR="00983516" w:rsidRPr="003652E0" w:rsidRDefault="00983516" w:rsidP="00983516">
            <w:pPr>
              <w:tabs>
                <w:tab w:val="left" w:pos="240"/>
              </w:tabs>
              <w:spacing w:line="280" w:lineRule="exact"/>
              <w:ind w:left="102" w:hanging="102"/>
              <w:rPr>
                <w:rFonts w:ascii="Arial" w:hAnsi="Arial" w:cs="Arial"/>
                <w:sz w:val="16"/>
                <w:szCs w:val="16"/>
              </w:rPr>
            </w:pPr>
            <w:r w:rsidRPr="003652E0">
              <w:rPr>
                <w:rFonts w:ascii="Arial" w:hAnsi="Arial" w:cs="Arial"/>
                <w:sz w:val="16"/>
                <w:szCs w:val="16"/>
              </w:rPr>
              <w:t>Current investments</w:t>
            </w:r>
          </w:p>
        </w:tc>
        <w:tc>
          <w:tcPr>
            <w:tcW w:w="990" w:type="dxa"/>
            <w:vAlign w:val="bottom"/>
          </w:tcPr>
          <w:p w:rsidR="00983516" w:rsidRPr="003652E0" w:rsidRDefault="00983516" w:rsidP="009E0717">
            <w:pPr>
              <w:tabs>
                <w:tab w:val="decimal" w:pos="768"/>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E0717">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E0717">
            <w:pPr>
              <w:tabs>
                <w:tab w:val="decimal" w:pos="909"/>
              </w:tabs>
              <w:spacing w:line="280" w:lineRule="exact"/>
              <w:jc w:val="both"/>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13.2</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13.2</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882"/>
              </w:tabs>
              <w:spacing w:line="280" w:lineRule="exact"/>
              <w:jc w:val="both"/>
              <w:rPr>
                <w:rFonts w:ascii="Arial" w:hAnsi="Arial"/>
                <w:sz w:val="16"/>
                <w:szCs w:val="16"/>
              </w:rPr>
            </w:pPr>
            <w:r w:rsidRPr="003652E0">
              <w:rPr>
                <w:rFonts w:ascii="Arial" w:hAnsi="Arial"/>
                <w:sz w:val="16"/>
                <w:szCs w:val="16"/>
              </w:rPr>
              <w:t>-</w:t>
            </w:r>
          </w:p>
        </w:tc>
        <w:tc>
          <w:tcPr>
            <w:tcW w:w="962"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4.5</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4.5</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r>
      <w:tr w:rsidR="00983516" w:rsidRPr="003652E0" w:rsidTr="00B077B0">
        <w:trPr>
          <w:cantSplit/>
        </w:trPr>
        <w:tc>
          <w:tcPr>
            <w:tcW w:w="2070" w:type="dxa"/>
            <w:vAlign w:val="bottom"/>
          </w:tcPr>
          <w:p w:rsidR="00983516" w:rsidRPr="003652E0" w:rsidRDefault="00983516" w:rsidP="00983516">
            <w:pPr>
              <w:tabs>
                <w:tab w:val="left" w:pos="240"/>
              </w:tabs>
              <w:spacing w:line="280" w:lineRule="exact"/>
              <w:ind w:left="102" w:hanging="102"/>
              <w:rPr>
                <w:rFonts w:ascii="Arial" w:hAnsi="Arial" w:cs="Arial"/>
                <w:sz w:val="16"/>
                <w:szCs w:val="16"/>
              </w:rPr>
            </w:pPr>
            <w:r w:rsidRPr="003652E0">
              <w:rPr>
                <w:rFonts w:ascii="Arial" w:hAnsi="Arial" w:cs="Arial"/>
                <w:sz w:val="16"/>
                <w:szCs w:val="16"/>
              </w:rPr>
              <w:t>Trade and other receivables</w:t>
            </w:r>
          </w:p>
        </w:tc>
        <w:tc>
          <w:tcPr>
            <w:tcW w:w="990" w:type="dxa"/>
            <w:vAlign w:val="bottom"/>
          </w:tcPr>
          <w:p w:rsidR="00983516" w:rsidRPr="003652E0" w:rsidRDefault="00983516" w:rsidP="009E0717">
            <w:pPr>
              <w:tabs>
                <w:tab w:val="decimal" w:pos="759"/>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E0717">
            <w:pPr>
              <w:tabs>
                <w:tab w:val="decimal" w:pos="909"/>
              </w:tabs>
              <w:spacing w:line="280" w:lineRule="exact"/>
              <w:jc w:val="both"/>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2,119.8</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2,119.8</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882"/>
              </w:tabs>
              <w:spacing w:line="280" w:lineRule="exact"/>
              <w:jc w:val="both"/>
              <w:rPr>
                <w:rFonts w:ascii="Arial" w:hAnsi="Arial"/>
                <w:sz w:val="16"/>
                <w:szCs w:val="16"/>
              </w:rPr>
            </w:pPr>
            <w:r w:rsidRPr="003652E0">
              <w:rPr>
                <w:rFonts w:ascii="Arial" w:hAnsi="Arial"/>
                <w:sz w:val="16"/>
                <w:szCs w:val="16"/>
              </w:rPr>
              <w:t>-</w:t>
            </w:r>
          </w:p>
        </w:tc>
        <w:tc>
          <w:tcPr>
            <w:tcW w:w="962"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1,999.6</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1,999.6</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r>
      <w:tr w:rsidR="00983516" w:rsidRPr="003652E0" w:rsidTr="00B077B0">
        <w:trPr>
          <w:cantSplit/>
        </w:trPr>
        <w:tc>
          <w:tcPr>
            <w:tcW w:w="2070" w:type="dxa"/>
            <w:vAlign w:val="bottom"/>
          </w:tcPr>
          <w:p w:rsidR="00983516" w:rsidRPr="003652E0" w:rsidRDefault="00983516" w:rsidP="00983516">
            <w:pPr>
              <w:tabs>
                <w:tab w:val="left" w:pos="240"/>
              </w:tabs>
              <w:spacing w:line="280" w:lineRule="exact"/>
              <w:ind w:left="102" w:hanging="102"/>
              <w:rPr>
                <w:rFonts w:ascii="Arial" w:hAnsi="Arial" w:cs="Arial"/>
                <w:sz w:val="16"/>
                <w:szCs w:val="16"/>
              </w:rPr>
            </w:pPr>
            <w:r w:rsidRPr="003652E0">
              <w:rPr>
                <w:rFonts w:ascii="Arial" w:hAnsi="Arial" w:cs="Arial"/>
                <w:sz w:val="16"/>
                <w:szCs w:val="16"/>
              </w:rPr>
              <w:t>Restricted bank deposits</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64.4</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E0717">
            <w:pPr>
              <w:tabs>
                <w:tab w:val="decimal" w:pos="909"/>
              </w:tabs>
              <w:spacing w:line="280" w:lineRule="exact"/>
              <w:jc w:val="both"/>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64.4</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10</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792"/>
              </w:tabs>
              <w:spacing w:line="280" w:lineRule="exact"/>
              <w:jc w:val="both"/>
              <w:rPr>
                <w:rFonts w:ascii="Arial" w:hAnsi="Arial"/>
                <w:sz w:val="16"/>
                <w:szCs w:val="16"/>
              </w:rPr>
            </w:pPr>
            <w:r w:rsidRPr="003652E0">
              <w:rPr>
                <w:rFonts w:ascii="Arial" w:hAnsi="Arial"/>
                <w:sz w:val="16"/>
                <w:szCs w:val="16"/>
              </w:rPr>
              <w:t>9.0</w:t>
            </w:r>
          </w:p>
        </w:tc>
        <w:tc>
          <w:tcPr>
            <w:tcW w:w="962"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9.0</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10</w:t>
            </w:r>
          </w:p>
        </w:tc>
      </w:tr>
      <w:tr w:rsidR="00983516" w:rsidRPr="003652E0" w:rsidTr="00B077B0">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b/>
                <w:bCs/>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42" w:type="dxa"/>
          </w:tcPr>
          <w:p w:rsidR="00983516" w:rsidRPr="003652E0" w:rsidRDefault="00983516" w:rsidP="009E0717">
            <w:pPr>
              <w:tabs>
                <w:tab w:val="decimal" w:pos="909"/>
              </w:tabs>
              <w:spacing w:line="280" w:lineRule="exact"/>
              <w:jc w:val="both"/>
              <w:rPr>
                <w:rFonts w:ascii="Arial" w:hAnsi="Arial"/>
                <w:sz w:val="16"/>
                <w:szCs w:val="16"/>
              </w:rPr>
            </w:pPr>
          </w:p>
        </w:tc>
        <w:tc>
          <w:tcPr>
            <w:tcW w:w="1018"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70" w:type="dxa"/>
            <w:vAlign w:val="bottom"/>
          </w:tcPr>
          <w:p w:rsidR="00983516" w:rsidRPr="003652E0" w:rsidRDefault="00983516" w:rsidP="00983516">
            <w:pPr>
              <w:spacing w:line="280" w:lineRule="exact"/>
              <w:jc w:val="center"/>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08" w:type="dxa"/>
          </w:tcPr>
          <w:p w:rsidR="00983516" w:rsidRPr="003652E0" w:rsidRDefault="00983516" w:rsidP="00983516">
            <w:pPr>
              <w:tabs>
                <w:tab w:val="decimal" w:pos="792"/>
              </w:tabs>
              <w:spacing w:line="280" w:lineRule="exact"/>
              <w:jc w:val="both"/>
              <w:rPr>
                <w:rFonts w:ascii="Arial" w:hAnsi="Arial"/>
                <w:sz w:val="16"/>
                <w:szCs w:val="16"/>
              </w:rPr>
            </w:pPr>
          </w:p>
        </w:tc>
        <w:tc>
          <w:tcPr>
            <w:tcW w:w="962"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70" w:type="dxa"/>
            <w:vAlign w:val="bottom"/>
          </w:tcPr>
          <w:p w:rsidR="00983516" w:rsidRPr="003652E0" w:rsidRDefault="00983516" w:rsidP="00983516">
            <w:pPr>
              <w:spacing w:line="280" w:lineRule="exact"/>
              <w:jc w:val="center"/>
              <w:rPr>
                <w:rFonts w:ascii="Arial" w:hAnsi="Arial"/>
                <w:sz w:val="16"/>
                <w:szCs w:val="16"/>
              </w:rPr>
            </w:pPr>
          </w:p>
        </w:tc>
      </w:tr>
      <w:tr w:rsidR="00983516" w:rsidRPr="003652E0" w:rsidTr="00B077B0">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b/>
                <w:bCs/>
                <w:sz w:val="16"/>
                <w:szCs w:val="16"/>
              </w:rPr>
            </w:pPr>
            <w:r w:rsidRPr="003652E0">
              <w:rPr>
                <w:rFonts w:ascii="Arial" w:hAnsi="Arial" w:cs="Arial"/>
                <w:b/>
                <w:bCs/>
                <w:sz w:val="16"/>
                <w:szCs w:val="16"/>
              </w:rPr>
              <w:t>Financial liabilities</w:t>
            </w: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42" w:type="dxa"/>
          </w:tcPr>
          <w:p w:rsidR="00983516" w:rsidRPr="003652E0" w:rsidRDefault="00983516" w:rsidP="009E0717">
            <w:pPr>
              <w:tabs>
                <w:tab w:val="decimal" w:pos="909"/>
              </w:tabs>
              <w:spacing w:line="280" w:lineRule="exact"/>
              <w:jc w:val="both"/>
              <w:rPr>
                <w:rFonts w:ascii="Arial" w:hAnsi="Arial"/>
                <w:sz w:val="16"/>
                <w:szCs w:val="16"/>
              </w:rPr>
            </w:pPr>
          </w:p>
        </w:tc>
        <w:tc>
          <w:tcPr>
            <w:tcW w:w="1018"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70" w:type="dxa"/>
            <w:vAlign w:val="bottom"/>
          </w:tcPr>
          <w:p w:rsidR="00983516" w:rsidRPr="003652E0" w:rsidRDefault="00983516" w:rsidP="00983516">
            <w:pPr>
              <w:spacing w:line="280" w:lineRule="exact"/>
              <w:jc w:val="center"/>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08" w:type="dxa"/>
          </w:tcPr>
          <w:p w:rsidR="00983516" w:rsidRPr="003652E0" w:rsidRDefault="00983516" w:rsidP="00983516">
            <w:pPr>
              <w:tabs>
                <w:tab w:val="decimal" w:pos="792"/>
              </w:tabs>
              <w:spacing w:line="280" w:lineRule="exact"/>
              <w:jc w:val="both"/>
              <w:rPr>
                <w:rFonts w:ascii="Arial" w:hAnsi="Arial"/>
                <w:sz w:val="16"/>
                <w:szCs w:val="16"/>
              </w:rPr>
            </w:pPr>
          </w:p>
        </w:tc>
        <w:tc>
          <w:tcPr>
            <w:tcW w:w="962" w:type="dxa"/>
          </w:tcPr>
          <w:p w:rsidR="00983516" w:rsidRPr="003652E0" w:rsidRDefault="00983516" w:rsidP="00983516">
            <w:pPr>
              <w:tabs>
                <w:tab w:val="decimal" w:pos="612"/>
              </w:tabs>
              <w:spacing w:line="280" w:lineRule="exact"/>
              <w:jc w:val="both"/>
              <w:rPr>
                <w:rFonts w:ascii="Arial" w:hAnsi="Arial"/>
                <w:sz w:val="16"/>
                <w:szCs w:val="16"/>
              </w:rPr>
            </w:pPr>
          </w:p>
        </w:tc>
        <w:tc>
          <w:tcPr>
            <w:tcW w:w="990" w:type="dxa"/>
          </w:tcPr>
          <w:p w:rsidR="00983516" w:rsidRPr="003652E0" w:rsidRDefault="00983516" w:rsidP="00983516">
            <w:pPr>
              <w:tabs>
                <w:tab w:val="decimal" w:pos="612"/>
              </w:tabs>
              <w:spacing w:line="280" w:lineRule="exact"/>
              <w:jc w:val="both"/>
              <w:rPr>
                <w:rFonts w:ascii="Arial" w:hAnsi="Arial"/>
                <w:sz w:val="16"/>
                <w:szCs w:val="16"/>
              </w:rPr>
            </w:pPr>
          </w:p>
        </w:tc>
        <w:tc>
          <w:tcPr>
            <w:tcW w:w="1170" w:type="dxa"/>
            <w:vAlign w:val="bottom"/>
          </w:tcPr>
          <w:p w:rsidR="00983516" w:rsidRPr="003652E0" w:rsidRDefault="00983516" w:rsidP="00983516">
            <w:pPr>
              <w:spacing w:line="280" w:lineRule="exact"/>
              <w:jc w:val="center"/>
              <w:rPr>
                <w:rFonts w:ascii="Arial" w:hAnsi="Arial"/>
                <w:sz w:val="16"/>
                <w:szCs w:val="16"/>
              </w:rPr>
            </w:pPr>
          </w:p>
        </w:tc>
      </w:tr>
      <w:tr w:rsidR="00983516" w:rsidRPr="003652E0" w:rsidTr="00B077B0">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Short-term loans from banks</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1,119.0</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E0717">
            <w:pPr>
              <w:tabs>
                <w:tab w:val="decimal" w:pos="792"/>
              </w:tabs>
              <w:spacing w:line="280" w:lineRule="exact"/>
              <w:jc w:val="both"/>
              <w:rPr>
                <w:rFonts w:ascii="Arial" w:hAnsi="Arial"/>
                <w:sz w:val="16"/>
                <w:szCs w:val="16"/>
              </w:rPr>
            </w:pPr>
            <w:r w:rsidRPr="003652E0">
              <w:rPr>
                <w:rFonts w:ascii="Arial" w:hAnsi="Arial"/>
                <w:sz w:val="16"/>
                <w:szCs w:val="16"/>
              </w:rPr>
              <w:t>476.5</w:t>
            </w:r>
          </w:p>
        </w:tc>
        <w:tc>
          <w:tcPr>
            <w:tcW w:w="1018"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1,595.5</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14</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1,130.0</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792"/>
              </w:tabs>
              <w:spacing w:line="280" w:lineRule="exact"/>
              <w:jc w:val="both"/>
              <w:rPr>
                <w:rFonts w:ascii="Arial" w:hAnsi="Arial"/>
                <w:sz w:val="16"/>
                <w:szCs w:val="16"/>
              </w:rPr>
            </w:pPr>
            <w:r w:rsidRPr="003652E0">
              <w:rPr>
                <w:rFonts w:ascii="Arial" w:hAnsi="Arial"/>
                <w:sz w:val="16"/>
                <w:szCs w:val="16"/>
              </w:rPr>
              <w:t>545.8</w:t>
            </w:r>
          </w:p>
        </w:tc>
        <w:tc>
          <w:tcPr>
            <w:tcW w:w="962"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1,675.8</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14</w:t>
            </w:r>
          </w:p>
        </w:tc>
      </w:tr>
      <w:tr w:rsidR="00983516" w:rsidRPr="003652E0" w:rsidTr="00B077B0">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Trade and other payables</w:t>
            </w:r>
          </w:p>
        </w:tc>
        <w:tc>
          <w:tcPr>
            <w:tcW w:w="990" w:type="dxa"/>
            <w:vAlign w:val="bottom"/>
          </w:tcPr>
          <w:p w:rsidR="00983516" w:rsidRPr="003652E0" w:rsidRDefault="00983516" w:rsidP="009E0717">
            <w:pPr>
              <w:tabs>
                <w:tab w:val="decimal" w:pos="759"/>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E0717">
            <w:pPr>
              <w:tabs>
                <w:tab w:val="decimal" w:pos="909"/>
              </w:tabs>
              <w:spacing w:line="280" w:lineRule="exact"/>
              <w:jc w:val="both"/>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83516">
            <w:pPr>
              <w:tabs>
                <w:tab w:val="decimal" w:pos="612"/>
              </w:tabs>
              <w:spacing w:line="280" w:lineRule="exact"/>
              <w:ind w:right="-25"/>
              <w:jc w:val="both"/>
              <w:rPr>
                <w:rFonts w:ascii="Arial" w:hAnsi="Arial"/>
                <w:sz w:val="16"/>
                <w:szCs w:val="16"/>
              </w:rPr>
            </w:pPr>
            <w:r w:rsidRPr="003652E0">
              <w:rPr>
                <w:rFonts w:ascii="Arial" w:hAnsi="Arial"/>
                <w:sz w:val="16"/>
                <w:szCs w:val="16"/>
              </w:rPr>
              <w:t>1,146.9</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1,146.9</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882"/>
              </w:tabs>
              <w:spacing w:line="280" w:lineRule="exact"/>
              <w:jc w:val="both"/>
              <w:rPr>
                <w:rFonts w:ascii="Arial" w:hAnsi="Arial"/>
                <w:sz w:val="16"/>
                <w:szCs w:val="16"/>
              </w:rPr>
            </w:pPr>
            <w:r w:rsidRPr="003652E0">
              <w:rPr>
                <w:rFonts w:ascii="Arial" w:hAnsi="Arial"/>
                <w:sz w:val="16"/>
                <w:szCs w:val="16"/>
              </w:rPr>
              <w:t>-</w:t>
            </w:r>
          </w:p>
        </w:tc>
        <w:tc>
          <w:tcPr>
            <w:tcW w:w="962" w:type="dxa"/>
            <w:vAlign w:val="bottom"/>
          </w:tcPr>
          <w:p w:rsidR="00983516" w:rsidRPr="003652E0" w:rsidRDefault="00983516" w:rsidP="00983516">
            <w:pPr>
              <w:tabs>
                <w:tab w:val="decimal" w:pos="612"/>
              </w:tabs>
              <w:spacing w:line="280" w:lineRule="exact"/>
              <w:ind w:right="-25"/>
              <w:jc w:val="both"/>
              <w:rPr>
                <w:rFonts w:ascii="Arial" w:hAnsi="Arial"/>
                <w:sz w:val="16"/>
                <w:szCs w:val="16"/>
              </w:rPr>
            </w:pPr>
            <w:r w:rsidRPr="003652E0">
              <w:rPr>
                <w:rFonts w:ascii="Arial" w:hAnsi="Arial"/>
                <w:sz w:val="16"/>
                <w:szCs w:val="16"/>
              </w:rPr>
              <w:t>1,136.8</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1,136.8</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r>
      <w:tr w:rsidR="00983516" w:rsidRPr="003652E0" w:rsidTr="00B077B0">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Long-term loans from banks</w:t>
            </w:r>
          </w:p>
        </w:tc>
        <w:tc>
          <w:tcPr>
            <w:tcW w:w="990" w:type="dxa"/>
            <w:vAlign w:val="bottom"/>
          </w:tcPr>
          <w:p w:rsidR="00983516" w:rsidRPr="003652E0" w:rsidRDefault="00983516" w:rsidP="009E0717">
            <w:pPr>
              <w:tabs>
                <w:tab w:val="decimal" w:pos="759"/>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792"/>
              </w:tabs>
              <w:spacing w:line="280" w:lineRule="exact"/>
              <w:jc w:val="both"/>
              <w:rPr>
                <w:rFonts w:ascii="Arial" w:hAnsi="Arial"/>
                <w:sz w:val="16"/>
                <w:szCs w:val="16"/>
              </w:rPr>
            </w:pPr>
            <w:r w:rsidRPr="003652E0">
              <w:rPr>
                <w:rFonts w:ascii="Arial" w:hAnsi="Arial"/>
                <w:sz w:val="16"/>
                <w:szCs w:val="16"/>
              </w:rPr>
              <w:t>1,014.9</w:t>
            </w:r>
          </w:p>
        </w:tc>
        <w:tc>
          <w:tcPr>
            <w:tcW w:w="1018" w:type="dxa"/>
            <w:vAlign w:val="bottom"/>
          </w:tcPr>
          <w:p w:rsidR="00983516" w:rsidRPr="003652E0" w:rsidRDefault="00983516" w:rsidP="009E0717">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1,014.9</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16</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792"/>
              </w:tabs>
              <w:spacing w:line="280" w:lineRule="exact"/>
              <w:jc w:val="both"/>
              <w:rPr>
                <w:rFonts w:ascii="Arial" w:hAnsi="Arial"/>
                <w:sz w:val="16"/>
                <w:szCs w:val="16"/>
              </w:rPr>
            </w:pPr>
            <w:r w:rsidRPr="003652E0">
              <w:rPr>
                <w:rFonts w:ascii="Arial" w:hAnsi="Arial"/>
                <w:sz w:val="16"/>
                <w:szCs w:val="16"/>
              </w:rPr>
              <w:t>1,409.8</w:t>
            </w:r>
          </w:p>
        </w:tc>
        <w:tc>
          <w:tcPr>
            <w:tcW w:w="962"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1,409.8</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See Note 16</w:t>
            </w:r>
          </w:p>
        </w:tc>
      </w:tr>
      <w:tr w:rsidR="00983516" w:rsidRPr="003652E0" w:rsidTr="00B077B0">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Liabilities under finance lease agreements</w:t>
            </w:r>
          </w:p>
        </w:tc>
        <w:tc>
          <w:tcPr>
            <w:tcW w:w="990" w:type="dxa"/>
            <w:vAlign w:val="bottom"/>
          </w:tcPr>
          <w:p w:rsidR="00983516" w:rsidRPr="003652E0" w:rsidRDefault="00983516" w:rsidP="009E0717">
            <w:pPr>
              <w:tabs>
                <w:tab w:val="decimal" w:pos="759"/>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E0717">
            <w:pPr>
              <w:tabs>
                <w:tab w:val="decimal" w:pos="909"/>
              </w:tabs>
              <w:spacing w:line="280" w:lineRule="exact"/>
              <w:jc w:val="both"/>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E0717">
            <w:pPr>
              <w:tabs>
                <w:tab w:val="decimal" w:pos="732"/>
              </w:tabs>
              <w:spacing w:line="280" w:lineRule="exact"/>
              <w:jc w:val="both"/>
              <w:rPr>
                <w:rFonts w:ascii="Arial" w:hAnsi="Arial"/>
                <w:sz w:val="16"/>
                <w:szCs w:val="16"/>
              </w:rPr>
            </w:pPr>
            <w:r w:rsidRPr="003652E0">
              <w:rPr>
                <w:rFonts w:ascii="Arial" w:hAnsi="Arial"/>
                <w:sz w:val="16"/>
                <w:szCs w:val="16"/>
              </w:rPr>
              <w:t>-</w:t>
            </w:r>
          </w:p>
        </w:tc>
        <w:tc>
          <w:tcPr>
            <w:tcW w:w="1170" w:type="dxa"/>
            <w:vAlign w:val="bottom"/>
          </w:tcPr>
          <w:p w:rsidR="00983516" w:rsidRPr="003652E0" w:rsidRDefault="00983516" w:rsidP="00983516">
            <w:pPr>
              <w:spacing w:line="280" w:lineRule="exact"/>
              <w:jc w:val="center"/>
              <w:rPr>
                <w:rFonts w:ascii="Arial" w:hAnsi="Arial"/>
                <w:sz w:val="16"/>
                <w:szCs w:val="16"/>
                <w:cs/>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1.5</w:t>
            </w: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882"/>
              </w:tabs>
              <w:spacing w:line="280" w:lineRule="exact"/>
              <w:jc w:val="both"/>
              <w:rPr>
                <w:rFonts w:ascii="Arial" w:hAnsi="Arial"/>
                <w:sz w:val="16"/>
                <w:szCs w:val="16"/>
              </w:rPr>
            </w:pPr>
            <w:r w:rsidRPr="003652E0">
              <w:rPr>
                <w:rFonts w:ascii="Arial" w:hAnsi="Arial"/>
                <w:sz w:val="16"/>
                <w:szCs w:val="16"/>
              </w:rPr>
              <w:t>-</w:t>
            </w:r>
          </w:p>
        </w:tc>
        <w:tc>
          <w:tcPr>
            <w:tcW w:w="962" w:type="dxa"/>
            <w:vAlign w:val="bottom"/>
          </w:tcPr>
          <w:p w:rsidR="00983516" w:rsidRPr="003652E0" w:rsidRDefault="00983516" w:rsidP="00983516">
            <w:pPr>
              <w:tabs>
                <w:tab w:val="decimal" w:pos="720"/>
              </w:tabs>
              <w:spacing w:line="280" w:lineRule="exact"/>
              <w:jc w:val="both"/>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r w:rsidRPr="003652E0">
              <w:rPr>
                <w:rFonts w:ascii="Arial" w:hAnsi="Arial"/>
                <w:sz w:val="16"/>
                <w:szCs w:val="16"/>
              </w:rPr>
              <w:t>1.5</w:t>
            </w:r>
          </w:p>
        </w:tc>
        <w:tc>
          <w:tcPr>
            <w:tcW w:w="1170" w:type="dxa"/>
            <w:vAlign w:val="bottom"/>
          </w:tcPr>
          <w:p w:rsidR="00983516" w:rsidRPr="003652E0" w:rsidRDefault="00983516" w:rsidP="00983516">
            <w:pPr>
              <w:spacing w:line="280" w:lineRule="exact"/>
              <w:jc w:val="center"/>
              <w:rPr>
                <w:rFonts w:ascii="Arial" w:hAnsi="Arial"/>
                <w:sz w:val="16"/>
                <w:szCs w:val="16"/>
                <w:cs/>
              </w:rPr>
            </w:pPr>
            <w:r w:rsidRPr="003652E0">
              <w:rPr>
                <w:rFonts w:ascii="Arial" w:hAnsi="Arial"/>
                <w:sz w:val="16"/>
                <w:szCs w:val="16"/>
              </w:rPr>
              <w:t>4.0</w:t>
            </w:r>
          </w:p>
        </w:tc>
      </w:tr>
    </w:tbl>
    <w:p w:rsidR="00387368" w:rsidRPr="003652E0" w:rsidRDefault="00387368">
      <w:r w:rsidRPr="003652E0">
        <w:br w:type="page"/>
      </w:r>
    </w:p>
    <w:tbl>
      <w:tblPr>
        <w:tblW w:w="14580" w:type="dxa"/>
        <w:tblInd w:w="-342" w:type="dxa"/>
        <w:tblLayout w:type="fixed"/>
        <w:tblLook w:val="0000" w:firstRow="0" w:lastRow="0" w:firstColumn="0" w:lastColumn="0" w:noHBand="0" w:noVBand="0"/>
      </w:tblPr>
      <w:tblGrid>
        <w:gridCol w:w="2070"/>
        <w:gridCol w:w="990"/>
        <w:gridCol w:w="990"/>
        <w:gridCol w:w="1142"/>
        <w:gridCol w:w="1018"/>
        <w:gridCol w:w="990"/>
        <w:gridCol w:w="1170"/>
        <w:gridCol w:w="990"/>
        <w:gridCol w:w="990"/>
        <w:gridCol w:w="1108"/>
        <w:gridCol w:w="962"/>
        <w:gridCol w:w="990"/>
        <w:gridCol w:w="1170"/>
      </w:tblGrid>
      <w:tr w:rsidR="009C5513" w:rsidRPr="003652E0" w:rsidTr="00930337">
        <w:trPr>
          <w:cantSplit/>
        </w:trPr>
        <w:tc>
          <w:tcPr>
            <w:tcW w:w="2070" w:type="dxa"/>
            <w:vAlign w:val="bottom"/>
          </w:tcPr>
          <w:p w:rsidR="009C5513" w:rsidRPr="003652E0"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12510" w:type="dxa"/>
            <w:gridSpan w:val="12"/>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sz w:val="16"/>
                <w:szCs w:val="16"/>
              </w:rPr>
              <w:t xml:space="preserve">Separate </w:t>
            </w:r>
            <w:r w:rsidRPr="003652E0">
              <w:rPr>
                <w:rFonts w:ascii="Arial" w:hAnsi="Arial" w:cs="Arial"/>
                <w:sz w:val="16"/>
                <w:szCs w:val="16"/>
              </w:rPr>
              <w:t>financial statements</w:t>
            </w:r>
          </w:p>
        </w:tc>
      </w:tr>
      <w:tr w:rsidR="009C5513" w:rsidRPr="003652E0" w:rsidTr="00930337">
        <w:trPr>
          <w:cantSplit/>
        </w:trPr>
        <w:tc>
          <w:tcPr>
            <w:tcW w:w="2070" w:type="dxa"/>
            <w:vAlign w:val="bottom"/>
          </w:tcPr>
          <w:p w:rsidR="009C5513" w:rsidRPr="003652E0"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6300" w:type="dxa"/>
            <w:gridSpan w:val="6"/>
          </w:tcPr>
          <w:p w:rsidR="009C5513" w:rsidRPr="003652E0" w:rsidRDefault="009C5513" w:rsidP="00930337">
            <w:pPr>
              <w:pBdr>
                <w:bottom w:val="single" w:sz="4" w:space="1" w:color="auto"/>
              </w:pBdr>
              <w:spacing w:line="280" w:lineRule="exact"/>
              <w:jc w:val="center"/>
              <w:rPr>
                <w:rFonts w:ascii="Arial" w:hAnsi="Arial" w:cstheme="minorBidi"/>
                <w:sz w:val="16"/>
                <w:szCs w:val="16"/>
              </w:rPr>
            </w:pPr>
            <w:r w:rsidRPr="003652E0">
              <w:rPr>
                <w:rFonts w:ascii="Arial" w:hAnsi="Arial" w:cstheme="minorBidi"/>
                <w:sz w:val="16"/>
                <w:szCs w:val="16"/>
              </w:rPr>
              <w:t xml:space="preserve">As at 31 March </w:t>
            </w:r>
            <w:r w:rsidR="00DE01E2" w:rsidRPr="003652E0">
              <w:rPr>
                <w:rFonts w:ascii="Arial" w:hAnsi="Arial" w:cstheme="minorBidi"/>
                <w:sz w:val="16"/>
                <w:szCs w:val="16"/>
              </w:rPr>
              <w:t>2019</w:t>
            </w:r>
          </w:p>
        </w:tc>
        <w:tc>
          <w:tcPr>
            <w:tcW w:w="6210" w:type="dxa"/>
            <w:gridSpan w:val="6"/>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 xml:space="preserve">As at 31 March </w:t>
            </w:r>
            <w:r w:rsidR="00DE01E2" w:rsidRPr="003652E0">
              <w:rPr>
                <w:rFonts w:ascii="Arial" w:hAnsi="Arial" w:cs="Arial"/>
                <w:sz w:val="16"/>
                <w:szCs w:val="16"/>
              </w:rPr>
              <w:t>2018</w:t>
            </w:r>
          </w:p>
        </w:tc>
      </w:tr>
      <w:tr w:rsidR="009C5513" w:rsidRPr="003652E0" w:rsidTr="00930337">
        <w:trPr>
          <w:cantSplit/>
        </w:trPr>
        <w:tc>
          <w:tcPr>
            <w:tcW w:w="2070" w:type="dxa"/>
            <w:vAlign w:val="bottom"/>
          </w:tcPr>
          <w:p w:rsidR="009C5513" w:rsidRPr="003652E0"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1980" w:type="dxa"/>
            <w:gridSpan w:val="2"/>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Fixed interest rates</w:t>
            </w:r>
          </w:p>
        </w:tc>
        <w:tc>
          <w:tcPr>
            <w:tcW w:w="1142" w:type="dxa"/>
          </w:tcPr>
          <w:p w:rsidR="009C5513" w:rsidRPr="003652E0" w:rsidRDefault="009C5513" w:rsidP="00930337">
            <w:pPr>
              <w:spacing w:line="280" w:lineRule="exact"/>
              <w:jc w:val="center"/>
              <w:rPr>
                <w:rFonts w:ascii="Arial" w:hAnsi="Arial" w:cs="Arial"/>
                <w:sz w:val="16"/>
                <w:szCs w:val="16"/>
              </w:rPr>
            </w:pPr>
          </w:p>
        </w:tc>
        <w:tc>
          <w:tcPr>
            <w:tcW w:w="1018" w:type="dxa"/>
          </w:tcPr>
          <w:p w:rsidR="009C5513" w:rsidRPr="003652E0" w:rsidRDefault="009C5513" w:rsidP="00930337">
            <w:pPr>
              <w:spacing w:line="280" w:lineRule="exact"/>
              <w:jc w:val="center"/>
              <w:rPr>
                <w:rFonts w:ascii="Arial" w:hAnsi="Arial" w:cs="Arial"/>
                <w:sz w:val="16"/>
                <w:szCs w:val="16"/>
              </w:rPr>
            </w:pPr>
            <w:r w:rsidRPr="003652E0">
              <w:rPr>
                <w:rFonts w:ascii="Arial" w:hAnsi="Arial" w:cs="Arial"/>
                <w:sz w:val="16"/>
                <w:szCs w:val="16"/>
              </w:rPr>
              <w:t>Non-</w:t>
            </w:r>
          </w:p>
        </w:tc>
        <w:tc>
          <w:tcPr>
            <w:tcW w:w="990" w:type="dxa"/>
          </w:tcPr>
          <w:p w:rsidR="009C5513" w:rsidRPr="003652E0" w:rsidRDefault="009C5513" w:rsidP="00930337">
            <w:pPr>
              <w:spacing w:line="280" w:lineRule="exact"/>
              <w:jc w:val="thaiDistribute"/>
              <w:rPr>
                <w:rFonts w:ascii="Arial" w:hAnsi="Arial" w:cs="Arial"/>
                <w:sz w:val="16"/>
                <w:szCs w:val="16"/>
              </w:rPr>
            </w:pPr>
          </w:p>
        </w:tc>
        <w:tc>
          <w:tcPr>
            <w:tcW w:w="1170" w:type="dxa"/>
          </w:tcPr>
          <w:p w:rsidR="009C5513" w:rsidRPr="003652E0" w:rsidRDefault="009C5513" w:rsidP="00930337">
            <w:pPr>
              <w:spacing w:line="280" w:lineRule="exact"/>
              <w:jc w:val="thaiDistribute"/>
              <w:rPr>
                <w:rFonts w:ascii="Arial" w:hAnsi="Arial" w:cs="Arial"/>
                <w:sz w:val="16"/>
                <w:szCs w:val="16"/>
              </w:rPr>
            </w:pPr>
          </w:p>
        </w:tc>
        <w:tc>
          <w:tcPr>
            <w:tcW w:w="1980" w:type="dxa"/>
            <w:gridSpan w:val="2"/>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Fixed interest rates</w:t>
            </w:r>
          </w:p>
        </w:tc>
        <w:tc>
          <w:tcPr>
            <w:tcW w:w="1108" w:type="dxa"/>
          </w:tcPr>
          <w:p w:rsidR="009C5513" w:rsidRPr="003652E0" w:rsidRDefault="009C5513" w:rsidP="00930337">
            <w:pPr>
              <w:spacing w:line="280" w:lineRule="exact"/>
              <w:jc w:val="center"/>
              <w:rPr>
                <w:rFonts w:ascii="Arial" w:hAnsi="Arial" w:cs="Arial"/>
                <w:sz w:val="16"/>
                <w:szCs w:val="16"/>
              </w:rPr>
            </w:pPr>
          </w:p>
        </w:tc>
        <w:tc>
          <w:tcPr>
            <w:tcW w:w="962" w:type="dxa"/>
          </w:tcPr>
          <w:p w:rsidR="009C5513" w:rsidRPr="003652E0" w:rsidRDefault="009C5513" w:rsidP="00930337">
            <w:pPr>
              <w:spacing w:line="280" w:lineRule="exact"/>
              <w:jc w:val="center"/>
              <w:rPr>
                <w:rFonts w:ascii="Arial" w:hAnsi="Arial" w:cs="Arial"/>
                <w:sz w:val="16"/>
                <w:szCs w:val="16"/>
              </w:rPr>
            </w:pPr>
            <w:r w:rsidRPr="003652E0">
              <w:rPr>
                <w:rFonts w:ascii="Arial" w:hAnsi="Arial" w:cs="Arial"/>
                <w:sz w:val="16"/>
                <w:szCs w:val="16"/>
              </w:rPr>
              <w:t>Non-</w:t>
            </w:r>
          </w:p>
        </w:tc>
        <w:tc>
          <w:tcPr>
            <w:tcW w:w="990" w:type="dxa"/>
          </w:tcPr>
          <w:p w:rsidR="009C5513" w:rsidRPr="003652E0" w:rsidRDefault="009C5513" w:rsidP="00930337">
            <w:pPr>
              <w:spacing w:line="280" w:lineRule="exact"/>
              <w:jc w:val="thaiDistribute"/>
              <w:rPr>
                <w:rFonts w:ascii="Arial" w:hAnsi="Arial" w:cs="Arial"/>
                <w:sz w:val="16"/>
                <w:szCs w:val="16"/>
              </w:rPr>
            </w:pPr>
          </w:p>
        </w:tc>
        <w:tc>
          <w:tcPr>
            <w:tcW w:w="1170" w:type="dxa"/>
          </w:tcPr>
          <w:p w:rsidR="009C5513" w:rsidRPr="003652E0" w:rsidRDefault="009C5513" w:rsidP="00930337">
            <w:pPr>
              <w:spacing w:line="280" w:lineRule="exact"/>
              <w:jc w:val="thaiDistribute"/>
              <w:rPr>
                <w:rFonts w:ascii="Arial" w:hAnsi="Arial" w:cs="Arial"/>
                <w:sz w:val="16"/>
                <w:szCs w:val="16"/>
              </w:rPr>
            </w:pPr>
          </w:p>
        </w:tc>
      </w:tr>
      <w:tr w:rsidR="009C5513" w:rsidRPr="003652E0" w:rsidTr="00930337">
        <w:trPr>
          <w:cantSplit/>
        </w:trPr>
        <w:tc>
          <w:tcPr>
            <w:tcW w:w="2070" w:type="dxa"/>
            <w:vAlign w:val="bottom"/>
          </w:tcPr>
          <w:p w:rsidR="009C5513" w:rsidRPr="003652E0" w:rsidRDefault="009C5513" w:rsidP="00930337">
            <w:pPr>
              <w:tabs>
                <w:tab w:val="left" w:pos="900"/>
                <w:tab w:val="left" w:pos="1440"/>
                <w:tab w:val="left" w:pos="1980"/>
              </w:tabs>
              <w:spacing w:line="280" w:lineRule="exact"/>
              <w:jc w:val="center"/>
              <w:rPr>
                <w:rFonts w:ascii="Arial" w:hAnsi="Arial" w:cs="Arial"/>
                <w:sz w:val="16"/>
                <w:szCs w:val="16"/>
                <w:u w:val="single"/>
              </w:rPr>
            </w:pPr>
          </w:p>
        </w:tc>
        <w:tc>
          <w:tcPr>
            <w:tcW w:w="990"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Within</w:t>
            </w:r>
            <w:r w:rsidR="00FF66CF" w:rsidRPr="003652E0">
              <w:rPr>
                <w:rFonts w:ascii="Arial" w:hAnsi="Arial" w:cs="Arial"/>
                <w:sz w:val="16"/>
                <w:szCs w:val="16"/>
              </w:rPr>
              <w:t xml:space="preserve">             </w:t>
            </w:r>
            <w:r w:rsidRPr="003652E0">
              <w:rPr>
                <w:rFonts w:ascii="Arial" w:hAnsi="Arial" w:cs="Arial"/>
                <w:sz w:val="16"/>
                <w:szCs w:val="16"/>
              </w:rPr>
              <w:t xml:space="preserve"> 1 year</w:t>
            </w:r>
          </w:p>
        </w:tc>
        <w:tc>
          <w:tcPr>
            <w:tcW w:w="990" w:type="dxa"/>
          </w:tcPr>
          <w:p w:rsidR="009C5513" w:rsidRPr="003652E0" w:rsidRDefault="009C5513" w:rsidP="00930337">
            <w:pPr>
              <w:pBdr>
                <w:bottom w:val="single" w:sz="4" w:space="1" w:color="auto"/>
              </w:pBdr>
              <w:spacing w:line="280" w:lineRule="exact"/>
              <w:jc w:val="center"/>
              <w:rPr>
                <w:rFonts w:ascii="Arial" w:hAnsi="Arial" w:cs="Arial"/>
                <w:sz w:val="16"/>
                <w:szCs w:val="16"/>
              </w:rPr>
            </w:pPr>
          </w:p>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1-5 years</w:t>
            </w:r>
          </w:p>
        </w:tc>
        <w:tc>
          <w:tcPr>
            <w:tcW w:w="1142"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Floating interest rate</w:t>
            </w:r>
          </w:p>
        </w:tc>
        <w:tc>
          <w:tcPr>
            <w:tcW w:w="1018"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bearing</w:t>
            </w:r>
          </w:p>
        </w:tc>
        <w:tc>
          <w:tcPr>
            <w:tcW w:w="990"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Total</w:t>
            </w:r>
          </w:p>
        </w:tc>
        <w:tc>
          <w:tcPr>
            <w:tcW w:w="1170"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rate</w:t>
            </w:r>
          </w:p>
        </w:tc>
        <w:tc>
          <w:tcPr>
            <w:tcW w:w="990"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Within               1 year</w:t>
            </w:r>
          </w:p>
        </w:tc>
        <w:tc>
          <w:tcPr>
            <w:tcW w:w="990"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1-5 years</w:t>
            </w:r>
          </w:p>
        </w:tc>
        <w:tc>
          <w:tcPr>
            <w:tcW w:w="1108"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Floating interest rate</w:t>
            </w:r>
          </w:p>
        </w:tc>
        <w:tc>
          <w:tcPr>
            <w:tcW w:w="962"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bearing</w:t>
            </w:r>
          </w:p>
        </w:tc>
        <w:tc>
          <w:tcPr>
            <w:tcW w:w="990"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Total</w:t>
            </w:r>
          </w:p>
        </w:tc>
        <w:tc>
          <w:tcPr>
            <w:tcW w:w="1170" w:type="dxa"/>
            <w:vAlign w:val="bottom"/>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Interest rate</w:t>
            </w:r>
          </w:p>
        </w:tc>
      </w:tr>
      <w:tr w:rsidR="009C5513" w:rsidRPr="003652E0" w:rsidTr="00930337">
        <w:trPr>
          <w:cantSplit/>
        </w:trPr>
        <w:tc>
          <w:tcPr>
            <w:tcW w:w="2070" w:type="dxa"/>
            <w:vAlign w:val="bottom"/>
          </w:tcPr>
          <w:p w:rsidR="009C5513" w:rsidRPr="003652E0" w:rsidRDefault="009C5513" w:rsidP="00930337">
            <w:pPr>
              <w:tabs>
                <w:tab w:val="left" w:pos="900"/>
                <w:tab w:val="left" w:pos="1440"/>
                <w:tab w:val="left" w:pos="1980"/>
              </w:tabs>
              <w:spacing w:line="280" w:lineRule="exact"/>
              <w:jc w:val="thaiDistribute"/>
              <w:rPr>
                <w:rFonts w:ascii="Arial" w:hAnsi="Arial" w:cs="Arial"/>
                <w:sz w:val="16"/>
                <w:szCs w:val="16"/>
                <w:u w:val="single"/>
              </w:rPr>
            </w:pPr>
          </w:p>
        </w:tc>
        <w:tc>
          <w:tcPr>
            <w:tcW w:w="5130" w:type="dxa"/>
            <w:gridSpan w:val="5"/>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(Million Baht)</w:t>
            </w:r>
          </w:p>
        </w:tc>
        <w:tc>
          <w:tcPr>
            <w:tcW w:w="1170" w:type="dxa"/>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 p.a.)</w:t>
            </w:r>
          </w:p>
        </w:tc>
        <w:tc>
          <w:tcPr>
            <w:tcW w:w="5040" w:type="dxa"/>
            <w:gridSpan w:val="5"/>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(Million Baht)</w:t>
            </w:r>
          </w:p>
        </w:tc>
        <w:tc>
          <w:tcPr>
            <w:tcW w:w="1170" w:type="dxa"/>
          </w:tcPr>
          <w:p w:rsidR="009C5513" w:rsidRPr="003652E0" w:rsidRDefault="009C5513" w:rsidP="00930337">
            <w:pPr>
              <w:pBdr>
                <w:bottom w:val="single" w:sz="4" w:space="1" w:color="auto"/>
              </w:pBdr>
              <w:spacing w:line="280" w:lineRule="exact"/>
              <w:jc w:val="center"/>
              <w:rPr>
                <w:rFonts w:ascii="Arial" w:hAnsi="Arial" w:cs="Arial"/>
                <w:sz w:val="16"/>
                <w:szCs w:val="16"/>
              </w:rPr>
            </w:pPr>
            <w:r w:rsidRPr="003652E0">
              <w:rPr>
                <w:rFonts w:ascii="Arial" w:hAnsi="Arial" w:cs="Arial"/>
                <w:sz w:val="16"/>
                <w:szCs w:val="16"/>
              </w:rPr>
              <w:t>(% p.a.)</w:t>
            </w:r>
          </w:p>
        </w:tc>
      </w:tr>
      <w:tr w:rsidR="009C5513" w:rsidRPr="003652E0" w:rsidTr="00930337">
        <w:trPr>
          <w:cantSplit/>
        </w:trPr>
        <w:tc>
          <w:tcPr>
            <w:tcW w:w="2070" w:type="dxa"/>
            <w:vAlign w:val="bottom"/>
          </w:tcPr>
          <w:p w:rsidR="009C5513" w:rsidRPr="003652E0" w:rsidRDefault="009C5513" w:rsidP="009C5513">
            <w:pPr>
              <w:tabs>
                <w:tab w:val="left" w:pos="900"/>
                <w:tab w:val="left" w:pos="1440"/>
                <w:tab w:val="left" w:pos="1980"/>
              </w:tabs>
              <w:spacing w:line="280" w:lineRule="exact"/>
              <w:ind w:left="102" w:hanging="102"/>
              <w:jc w:val="thaiDistribute"/>
              <w:rPr>
                <w:rFonts w:ascii="Arial" w:hAnsi="Arial" w:cs="Arial"/>
                <w:b/>
                <w:bCs/>
                <w:sz w:val="16"/>
                <w:szCs w:val="16"/>
              </w:rPr>
            </w:pPr>
            <w:r w:rsidRPr="003652E0">
              <w:rPr>
                <w:rFonts w:ascii="Arial" w:hAnsi="Arial" w:cs="Arial"/>
                <w:b/>
                <w:bCs/>
                <w:sz w:val="16"/>
                <w:szCs w:val="16"/>
              </w:rPr>
              <w:t>Financial assets</w:t>
            </w:r>
          </w:p>
        </w:tc>
        <w:tc>
          <w:tcPr>
            <w:tcW w:w="990" w:type="dxa"/>
          </w:tcPr>
          <w:p w:rsidR="009C5513" w:rsidRPr="003652E0" w:rsidRDefault="009C5513" w:rsidP="009C5513">
            <w:pPr>
              <w:tabs>
                <w:tab w:val="decimal" w:pos="702"/>
              </w:tabs>
              <w:spacing w:line="280" w:lineRule="exact"/>
              <w:jc w:val="thaiDistribute"/>
              <w:rPr>
                <w:rFonts w:ascii="Arial" w:hAnsi="Arial" w:cs="Arial"/>
                <w:sz w:val="16"/>
                <w:szCs w:val="16"/>
              </w:rPr>
            </w:pPr>
          </w:p>
        </w:tc>
        <w:tc>
          <w:tcPr>
            <w:tcW w:w="990" w:type="dxa"/>
          </w:tcPr>
          <w:p w:rsidR="009C5513" w:rsidRPr="003652E0" w:rsidRDefault="009C5513" w:rsidP="009C5513">
            <w:pPr>
              <w:spacing w:line="280" w:lineRule="exact"/>
              <w:jc w:val="thaiDistribute"/>
              <w:rPr>
                <w:rFonts w:ascii="Arial" w:hAnsi="Arial" w:cs="Arial"/>
                <w:sz w:val="16"/>
                <w:szCs w:val="16"/>
              </w:rPr>
            </w:pPr>
          </w:p>
        </w:tc>
        <w:tc>
          <w:tcPr>
            <w:tcW w:w="1142" w:type="dxa"/>
          </w:tcPr>
          <w:p w:rsidR="009C5513" w:rsidRPr="003652E0" w:rsidRDefault="009C5513" w:rsidP="009C5513">
            <w:pPr>
              <w:tabs>
                <w:tab w:val="decimal" w:pos="702"/>
              </w:tabs>
              <w:spacing w:line="280" w:lineRule="exact"/>
              <w:jc w:val="thaiDistribute"/>
              <w:rPr>
                <w:rFonts w:ascii="Arial" w:hAnsi="Arial" w:cs="Arial"/>
                <w:sz w:val="16"/>
                <w:szCs w:val="16"/>
              </w:rPr>
            </w:pPr>
          </w:p>
        </w:tc>
        <w:tc>
          <w:tcPr>
            <w:tcW w:w="1018" w:type="dxa"/>
          </w:tcPr>
          <w:p w:rsidR="009C5513" w:rsidRPr="003652E0" w:rsidRDefault="009C5513" w:rsidP="009C5513">
            <w:pPr>
              <w:spacing w:line="280" w:lineRule="exact"/>
              <w:jc w:val="thaiDistribute"/>
              <w:rPr>
                <w:rFonts w:ascii="Arial" w:hAnsi="Arial" w:cs="Arial"/>
                <w:sz w:val="16"/>
                <w:szCs w:val="16"/>
              </w:rPr>
            </w:pPr>
          </w:p>
        </w:tc>
        <w:tc>
          <w:tcPr>
            <w:tcW w:w="990" w:type="dxa"/>
          </w:tcPr>
          <w:p w:rsidR="009C5513" w:rsidRPr="003652E0" w:rsidRDefault="009C5513" w:rsidP="009C5513">
            <w:pPr>
              <w:spacing w:line="280" w:lineRule="exact"/>
              <w:jc w:val="thaiDistribute"/>
              <w:rPr>
                <w:rFonts w:ascii="Arial" w:hAnsi="Arial" w:cs="Arial"/>
                <w:sz w:val="16"/>
                <w:szCs w:val="16"/>
              </w:rPr>
            </w:pPr>
          </w:p>
        </w:tc>
        <w:tc>
          <w:tcPr>
            <w:tcW w:w="1170" w:type="dxa"/>
          </w:tcPr>
          <w:p w:rsidR="009C5513" w:rsidRPr="003652E0" w:rsidRDefault="009C5513" w:rsidP="009C5513">
            <w:pPr>
              <w:spacing w:line="280" w:lineRule="exact"/>
              <w:jc w:val="thaiDistribute"/>
              <w:rPr>
                <w:rFonts w:ascii="Arial" w:hAnsi="Arial" w:cs="Arial"/>
                <w:sz w:val="16"/>
                <w:szCs w:val="16"/>
              </w:rPr>
            </w:pPr>
          </w:p>
        </w:tc>
        <w:tc>
          <w:tcPr>
            <w:tcW w:w="990" w:type="dxa"/>
          </w:tcPr>
          <w:p w:rsidR="009C5513" w:rsidRPr="003652E0" w:rsidRDefault="009C5513" w:rsidP="009C5513">
            <w:pPr>
              <w:spacing w:line="280" w:lineRule="exact"/>
              <w:jc w:val="thaiDistribute"/>
              <w:rPr>
                <w:rFonts w:ascii="Arial" w:hAnsi="Arial" w:cs="Arial"/>
                <w:sz w:val="16"/>
                <w:szCs w:val="16"/>
              </w:rPr>
            </w:pPr>
          </w:p>
        </w:tc>
        <w:tc>
          <w:tcPr>
            <w:tcW w:w="990" w:type="dxa"/>
          </w:tcPr>
          <w:p w:rsidR="009C5513" w:rsidRPr="003652E0" w:rsidRDefault="009C5513" w:rsidP="009C5513">
            <w:pPr>
              <w:spacing w:line="280" w:lineRule="exact"/>
              <w:jc w:val="thaiDistribute"/>
              <w:rPr>
                <w:rFonts w:ascii="Arial" w:hAnsi="Arial" w:cs="Arial"/>
                <w:sz w:val="16"/>
                <w:szCs w:val="16"/>
              </w:rPr>
            </w:pPr>
          </w:p>
        </w:tc>
        <w:tc>
          <w:tcPr>
            <w:tcW w:w="1108" w:type="dxa"/>
          </w:tcPr>
          <w:p w:rsidR="009C5513" w:rsidRPr="003652E0" w:rsidRDefault="009C5513" w:rsidP="009C5513">
            <w:pPr>
              <w:spacing w:line="280" w:lineRule="exact"/>
              <w:jc w:val="thaiDistribute"/>
              <w:rPr>
                <w:rFonts w:ascii="Arial" w:hAnsi="Arial" w:cs="Arial"/>
                <w:sz w:val="16"/>
                <w:szCs w:val="16"/>
              </w:rPr>
            </w:pPr>
          </w:p>
        </w:tc>
        <w:tc>
          <w:tcPr>
            <w:tcW w:w="962" w:type="dxa"/>
          </w:tcPr>
          <w:p w:rsidR="009C5513" w:rsidRPr="003652E0" w:rsidRDefault="009C5513" w:rsidP="009C5513">
            <w:pPr>
              <w:spacing w:line="280" w:lineRule="exact"/>
              <w:jc w:val="thaiDistribute"/>
              <w:rPr>
                <w:rFonts w:ascii="Arial" w:hAnsi="Arial" w:cs="Arial"/>
                <w:sz w:val="16"/>
                <w:szCs w:val="16"/>
              </w:rPr>
            </w:pPr>
          </w:p>
        </w:tc>
        <w:tc>
          <w:tcPr>
            <w:tcW w:w="990" w:type="dxa"/>
          </w:tcPr>
          <w:p w:rsidR="009C5513" w:rsidRPr="003652E0" w:rsidRDefault="009C5513" w:rsidP="009C5513">
            <w:pPr>
              <w:spacing w:line="280" w:lineRule="exact"/>
              <w:jc w:val="thaiDistribute"/>
              <w:rPr>
                <w:rFonts w:ascii="Arial" w:hAnsi="Arial" w:cs="Arial"/>
                <w:sz w:val="16"/>
                <w:szCs w:val="16"/>
              </w:rPr>
            </w:pPr>
          </w:p>
        </w:tc>
        <w:tc>
          <w:tcPr>
            <w:tcW w:w="1170" w:type="dxa"/>
          </w:tcPr>
          <w:p w:rsidR="009C5513" w:rsidRPr="003652E0" w:rsidRDefault="009C5513" w:rsidP="009C5513">
            <w:pPr>
              <w:spacing w:line="280" w:lineRule="exact"/>
              <w:jc w:val="thaiDistribute"/>
              <w:rPr>
                <w:rFonts w:ascii="Arial" w:hAnsi="Arial" w:cs="Arial"/>
                <w:sz w:val="16"/>
                <w:szCs w:val="16"/>
              </w:rPr>
            </w:pP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Cash and cash equivalents</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18.6</w:t>
            </w:r>
          </w:p>
        </w:tc>
        <w:tc>
          <w:tcPr>
            <w:tcW w:w="1018"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2.1</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20.7</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7</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43.5</w:t>
            </w:r>
          </w:p>
        </w:tc>
        <w:tc>
          <w:tcPr>
            <w:tcW w:w="962"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1.0</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44.5</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7</w:t>
            </w:r>
          </w:p>
        </w:tc>
      </w:tr>
      <w:tr w:rsidR="00983516" w:rsidRPr="003652E0" w:rsidTr="00930337">
        <w:trPr>
          <w:cantSplit/>
        </w:trPr>
        <w:tc>
          <w:tcPr>
            <w:tcW w:w="2070" w:type="dxa"/>
            <w:vAlign w:val="bottom"/>
          </w:tcPr>
          <w:p w:rsidR="00983516" w:rsidRPr="003652E0" w:rsidRDefault="00983516" w:rsidP="00983516">
            <w:pPr>
              <w:tabs>
                <w:tab w:val="left" w:pos="240"/>
              </w:tabs>
              <w:spacing w:line="280" w:lineRule="exact"/>
              <w:ind w:left="102" w:hanging="102"/>
              <w:rPr>
                <w:rFonts w:ascii="Arial" w:hAnsi="Arial" w:cs="Arial"/>
                <w:sz w:val="16"/>
                <w:szCs w:val="16"/>
              </w:rPr>
            </w:pPr>
            <w:r w:rsidRPr="003652E0">
              <w:rPr>
                <w:rFonts w:ascii="Arial" w:hAnsi="Arial" w:cs="Arial"/>
                <w:sz w:val="16"/>
                <w:szCs w:val="16"/>
              </w:rPr>
              <w:t>Trade and other receivables</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1,297.3</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1,297.3</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62"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998.4</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998.4</w:t>
            </w:r>
          </w:p>
        </w:tc>
        <w:tc>
          <w:tcPr>
            <w:tcW w:w="1170" w:type="dxa"/>
            <w:vAlign w:val="bottom"/>
          </w:tcPr>
          <w:p w:rsidR="00983516" w:rsidRPr="003652E0" w:rsidRDefault="00983516" w:rsidP="00983516">
            <w:pPr>
              <w:spacing w:line="280" w:lineRule="exact"/>
              <w:jc w:val="center"/>
              <w:rPr>
                <w:rFonts w:ascii="Arial" w:hAnsi="Arial"/>
                <w:sz w:val="16"/>
                <w:szCs w:val="16"/>
              </w:rPr>
            </w:pPr>
            <w:r w:rsidRPr="003652E0">
              <w:rPr>
                <w:rFonts w:ascii="Arial" w:hAnsi="Arial"/>
                <w:sz w:val="16"/>
                <w:szCs w:val="16"/>
              </w:rPr>
              <w:t>-</w:t>
            </w: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b/>
                <w:bCs/>
                <w:sz w:val="16"/>
                <w:szCs w:val="16"/>
              </w:rPr>
            </w:pPr>
          </w:p>
        </w:tc>
        <w:tc>
          <w:tcPr>
            <w:tcW w:w="990" w:type="dxa"/>
            <w:vAlign w:val="bottom"/>
          </w:tcPr>
          <w:p w:rsidR="00983516" w:rsidRPr="003652E0" w:rsidRDefault="00983516" w:rsidP="00983516">
            <w:pPr>
              <w:tabs>
                <w:tab w:val="decimal" w:pos="500"/>
              </w:tabs>
              <w:spacing w:line="280" w:lineRule="exact"/>
              <w:jc w:val="right"/>
              <w:rPr>
                <w:rFonts w:ascii="Arial" w:hAnsi="Arial"/>
                <w:sz w:val="16"/>
                <w:szCs w:val="16"/>
              </w:rPr>
            </w:pP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p>
        </w:tc>
        <w:tc>
          <w:tcPr>
            <w:tcW w:w="1142"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1018"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990" w:type="dxa"/>
            <w:vAlign w:val="bottom"/>
          </w:tcPr>
          <w:p w:rsidR="00983516" w:rsidRPr="003652E0" w:rsidRDefault="00983516" w:rsidP="009E0717">
            <w:pPr>
              <w:tabs>
                <w:tab w:val="decimal" w:pos="492"/>
              </w:tabs>
              <w:spacing w:line="280" w:lineRule="exact"/>
              <w:jc w:val="right"/>
              <w:rPr>
                <w:rFonts w:ascii="Arial" w:hAnsi="Arial"/>
                <w:sz w:val="16"/>
                <w:szCs w:val="16"/>
              </w:rPr>
            </w:pPr>
          </w:p>
        </w:tc>
        <w:tc>
          <w:tcPr>
            <w:tcW w:w="1170" w:type="dxa"/>
            <w:vAlign w:val="bottom"/>
          </w:tcPr>
          <w:p w:rsidR="00983516" w:rsidRPr="003652E0" w:rsidRDefault="00983516" w:rsidP="00983516">
            <w:pPr>
              <w:spacing w:line="280" w:lineRule="exact"/>
              <w:rPr>
                <w:rFonts w:ascii="Arial" w:hAnsi="Arial"/>
                <w:sz w:val="16"/>
                <w:szCs w:val="16"/>
              </w:rPr>
            </w:pPr>
          </w:p>
        </w:tc>
        <w:tc>
          <w:tcPr>
            <w:tcW w:w="990" w:type="dxa"/>
            <w:vAlign w:val="bottom"/>
          </w:tcPr>
          <w:p w:rsidR="00983516" w:rsidRPr="003652E0" w:rsidRDefault="00983516" w:rsidP="00983516">
            <w:pPr>
              <w:tabs>
                <w:tab w:val="decimal" w:pos="500"/>
              </w:tabs>
              <w:spacing w:line="280" w:lineRule="exact"/>
              <w:jc w:val="right"/>
              <w:rPr>
                <w:rFonts w:ascii="Arial" w:hAnsi="Arial"/>
                <w:sz w:val="16"/>
                <w:szCs w:val="16"/>
              </w:rPr>
            </w:pP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962"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990" w:type="dxa"/>
            <w:vAlign w:val="bottom"/>
          </w:tcPr>
          <w:p w:rsidR="00983516" w:rsidRPr="003652E0" w:rsidRDefault="00983516" w:rsidP="009E0717">
            <w:pPr>
              <w:tabs>
                <w:tab w:val="decimal" w:pos="492"/>
              </w:tabs>
              <w:spacing w:line="280" w:lineRule="exact"/>
              <w:jc w:val="right"/>
              <w:rPr>
                <w:rFonts w:ascii="Arial" w:hAnsi="Arial"/>
                <w:sz w:val="16"/>
                <w:szCs w:val="16"/>
              </w:rPr>
            </w:pPr>
          </w:p>
        </w:tc>
        <w:tc>
          <w:tcPr>
            <w:tcW w:w="1170" w:type="dxa"/>
            <w:vAlign w:val="bottom"/>
          </w:tcPr>
          <w:p w:rsidR="00983516" w:rsidRPr="003652E0" w:rsidRDefault="00983516" w:rsidP="00983516">
            <w:pPr>
              <w:spacing w:line="280" w:lineRule="exact"/>
              <w:rPr>
                <w:rFonts w:ascii="Arial" w:hAnsi="Arial"/>
                <w:sz w:val="16"/>
                <w:szCs w:val="16"/>
              </w:rPr>
            </w:pP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b/>
                <w:bCs/>
                <w:sz w:val="16"/>
                <w:szCs w:val="16"/>
              </w:rPr>
            </w:pPr>
            <w:r w:rsidRPr="003652E0">
              <w:rPr>
                <w:rFonts w:ascii="Arial" w:hAnsi="Arial" w:cs="Arial"/>
                <w:b/>
                <w:bCs/>
                <w:sz w:val="16"/>
                <w:szCs w:val="16"/>
              </w:rPr>
              <w:t>Financial liabilities</w:t>
            </w:r>
          </w:p>
        </w:tc>
        <w:tc>
          <w:tcPr>
            <w:tcW w:w="990" w:type="dxa"/>
            <w:vAlign w:val="bottom"/>
          </w:tcPr>
          <w:p w:rsidR="00983516" w:rsidRPr="003652E0" w:rsidRDefault="00983516" w:rsidP="00983516">
            <w:pPr>
              <w:tabs>
                <w:tab w:val="decimal" w:pos="500"/>
              </w:tabs>
              <w:spacing w:line="280" w:lineRule="exact"/>
              <w:jc w:val="right"/>
              <w:rPr>
                <w:rFonts w:ascii="Arial" w:hAnsi="Arial"/>
                <w:sz w:val="16"/>
                <w:szCs w:val="16"/>
              </w:rPr>
            </w:pP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p>
        </w:tc>
        <w:tc>
          <w:tcPr>
            <w:tcW w:w="1142"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1018"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990" w:type="dxa"/>
            <w:vAlign w:val="bottom"/>
          </w:tcPr>
          <w:p w:rsidR="00983516" w:rsidRPr="003652E0" w:rsidRDefault="00983516" w:rsidP="009E0717">
            <w:pPr>
              <w:tabs>
                <w:tab w:val="decimal" w:pos="492"/>
              </w:tabs>
              <w:spacing w:line="280" w:lineRule="exact"/>
              <w:jc w:val="right"/>
              <w:rPr>
                <w:rFonts w:ascii="Arial" w:hAnsi="Arial"/>
                <w:sz w:val="16"/>
                <w:szCs w:val="16"/>
              </w:rPr>
            </w:pPr>
          </w:p>
        </w:tc>
        <w:tc>
          <w:tcPr>
            <w:tcW w:w="1170" w:type="dxa"/>
            <w:vAlign w:val="bottom"/>
          </w:tcPr>
          <w:p w:rsidR="00983516" w:rsidRPr="003652E0" w:rsidRDefault="00983516" w:rsidP="00983516">
            <w:pPr>
              <w:spacing w:line="280" w:lineRule="exact"/>
              <w:rPr>
                <w:rFonts w:ascii="Arial" w:hAnsi="Arial"/>
                <w:sz w:val="16"/>
                <w:szCs w:val="16"/>
              </w:rPr>
            </w:pPr>
          </w:p>
        </w:tc>
        <w:tc>
          <w:tcPr>
            <w:tcW w:w="990" w:type="dxa"/>
            <w:vAlign w:val="bottom"/>
          </w:tcPr>
          <w:p w:rsidR="00983516" w:rsidRPr="003652E0" w:rsidRDefault="00983516" w:rsidP="00983516">
            <w:pPr>
              <w:tabs>
                <w:tab w:val="decimal" w:pos="500"/>
              </w:tabs>
              <w:spacing w:line="280" w:lineRule="exact"/>
              <w:jc w:val="right"/>
              <w:rPr>
                <w:rFonts w:ascii="Arial" w:hAnsi="Arial"/>
                <w:sz w:val="16"/>
                <w:szCs w:val="16"/>
              </w:rPr>
            </w:pP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962" w:type="dxa"/>
            <w:vAlign w:val="bottom"/>
          </w:tcPr>
          <w:p w:rsidR="00983516" w:rsidRPr="003652E0" w:rsidRDefault="00983516" w:rsidP="00983516">
            <w:pPr>
              <w:tabs>
                <w:tab w:val="decimal" w:pos="612"/>
              </w:tabs>
              <w:spacing w:line="280" w:lineRule="exact"/>
              <w:jc w:val="right"/>
              <w:rPr>
                <w:rFonts w:ascii="Arial" w:hAnsi="Arial"/>
                <w:sz w:val="16"/>
                <w:szCs w:val="16"/>
              </w:rPr>
            </w:pPr>
          </w:p>
        </w:tc>
        <w:tc>
          <w:tcPr>
            <w:tcW w:w="990" w:type="dxa"/>
            <w:vAlign w:val="bottom"/>
          </w:tcPr>
          <w:p w:rsidR="00983516" w:rsidRPr="003652E0" w:rsidRDefault="00983516" w:rsidP="009E0717">
            <w:pPr>
              <w:tabs>
                <w:tab w:val="decimal" w:pos="492"/>
              </w:tabs>
              <w:spacing w:line="280" w:lineRule="exact"/>
              <w:jc w:val="right"/>
              <w:rPr>
                <w:rFonts w:ascii="Arial" w:hAnsi="Arial"/>
                <w:sz w:val="16"/>
                <w:szCs w:val="16"/>
              </w:rPr>
            </w:pPr>
          </w:p>
        </w:tc>
        <w:tc>
          <w:tcPr>
            <w:tcW w:w="1170" w:type="dxa"/>
            <w:vAlign w:val="bottom"/>
          </w:tcPr>
          <w:p w:rsidR="00983516" w:rsidRPr="003652E0" w:rsidRDefault="00983516" w:rsidP="00983516">
            <w:pPr>
              <w:spacing w:line="280" w:lineRule="exact"/>
              <w:rPr>
                <w:rFonts w:ascii="Arial" w:hAnsi="Arial"/>
                <w:sz w:val="16"/>
                <w:szCs w:val="16"/>
              </w:rPr>
            </w:pP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Short-term loans from banks</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1,119.0</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1,119.0</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14</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1,130.0</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62"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1,130.0</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14</w:t>
            </w: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Trade and other payables</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1018" w:type="dxa"/>
            <w:vAlign w:val="bottom"/>
          </w:tcPr>
          <w:p w:rsidR="00983516" w:rsidRPr="003652E0" w:rsidRDefault="00983516" w:rsidP="009E0717">
            <w:pPr>
              <w:tabs>
                <w:tab w:val="decimal" w:pos="492"/>
              </w:tabs>
              <w:spacing w:line="280" w:lineRule="exact"/>
              <w:jc w:val="right"/>
              <w:rPr>
                <w:rFonts w:ascii="Arial" w:hAnsi="Arial"/>
                <w:sz w:val="16"/>
                <w:szCs w:val="16"/>
              </w:rPr>
            </w:pPr>
            <w:r w:rsidRPr="003652E0">
              <w:rPr>
                <w:rFonts w:ascii="Arial" w:hAnsi="Arial"/>
                <w:sz w:val="16"/>
                <w:szCs w:val="16"/>
              </w:rPr>
              <w:t>617.0</w:t>
            </w:r>
          </w:p>
        </w:tc>
        <w:tc>
          <w:tcPr>
            <w:tcW w:w="990" w:type="dxa"/>
            <w:vAlign w:val="bottom"/>
          </w:tcPr>
          <w:p w:rsidR="00983516" w:rsidRPr="003652E0" w:rsidRDefault="00983516" w:rsidP="009E0717">
            <w:pPr>
              <w:tabs>
                <w:tab w:val="decimal" w:pos="492"/>
              </w:tabs>
              <w:spacing w:line="280" w:lineRule="exact"/>
              <w:jc w:val="right"/>
              <w:rPr>
                <w:rFonts w:ascii="Arial" w:hAnsi="Arial"/>
                <w:sz w:val="16"/>
                <w:szCs w:val="16"/>
              </w:rPr>
            </w:pPr>
            <w:r w:rsidRPr="003652E0">
              <w:rPr>
                <w:rFonts w:ascii="Arial" w:hAnsi="Arial"/>
                <w:sz w:val="16"/>
                <w:szCs w:val="16"/>
              </w:rPr>
              <w:t>617.0</w:t>
            </w:r>
          </w:p>
        </w:tc>
        <w:tc>
          <w:tcPr>
            <w:tcW w:w="1170" w:type="dxa"/>
            <w:vAlign w:val="bottom"/>
          </w:tcPr>
          <w:p w:rsidR="00983516" w:rsidRPr="003652E0" w:rsidRDefault="00983516" w:rsidP="00983516">
            <w:pPr>
              <w:spacing w:line="280" w:lineRule="exact"/>
              <w:jc w:val="center"/>
              <w:rPr>
                <w:rFonts w:ascii="Arial" w:hAnsi="Arial"/>
                <w:sz w:val="16"/>
                <w:szCs w:val="16"/>
                <w:cs/>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62"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653.2</w:t>
            </w:r>
          </w:p>
        </w:tc>
        <w:tc>
          <w:tcPr>
            <w:tcW w:w="990" w:type="dxa"/>
            <w:vAlign w:val="bottom"/>
          </w:tcPr>
          <w:p w:rsidR="00983516" w:rsidRPr="003652E0" w:rsidRDefault="00983516" w:rsidP="009E0717">
            <w:pPr>
              <w:tabs>
                <w:tab w:val="decimal" w:pos="492"/>
              </w:tabs>
              <w:spacing w:line="280" w:lineRule="exact"/>
              <w:jc w:val="right"/>
              <w:rPr>
                <w:rFonts w:ascii="Arial" w:hAnsi="Arial"/>
                <w:sz w:val="16"/>
                <w:szCs w:val="16"/>
              </w:rPr>
            </w:pPr>
            <w:r w:rsidRPr="003652E0">
              <w:rPr>
                <w:rFonts w:ascii="Arial" w:hAnsi="Arial"/>
                <w:sz w:val="16"/>
                <w:szCs w:val="16"/>
              </w:rPr>
              <w:t>653.2</w:t>
            </w:r>
          </w:p>
        </w:tc>
        <w:tc>
          <w:tcPr>
            <w:tcW w:w="1170" w:type="dxa"/>
            <w:vAlign w:val="bottom"/>
          </w:tcPr>
          <w:p w:rsidR="00983516" w:rsidRPr="003652E0" w:rsidRDefault="00983516" w:rsidP="00983516">
            <w:pPr>
              <w:spacing w:line="280" w:lineRule="exact"/>
              <w:jc w:val="center"/>
              <w:rPr>
                <w:rFonts w:ascii="Arial" w:hAnsi="Arial"/>
                <w:sz w:val="16"/>
                <w:szCs w:val="16"/>
                <w:cs/>
              </w:rPr>
            </w:pPr>
            <w:r w:rsidRPr="003652E0">
              <w:rPr>
                <w:rFonts w:ascii="Arial" w:hAnsi="Arial"/>
                <w:sz w:val="16"/>
                <w:szCs w:val="16"/>
              </w:rPr>
              <w:t>-</w:t>
            </w: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Short-term loans from related parties</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3,173.5</w:t>
            </w:r>
          </w:p>
        </w:tc>
        <w:tc>
          <w:tcPr>
            <w:tcW w:w="1018" w:type="dxa"/>
            <w:vAlign w:val="bottom"/>
          </w:tcPr>
          <w:p w:rsidR="00983516" w:rsidRPr="003652E0" w:rsidRDefault="00983516" w:rsidP="009E0717">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3,173.5</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6</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10.5</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2,461.8</w:t>
            </w:r>
          </w:p>
        </w:tc>
        <w:tc>
          <w:tcPr>
            <w:tcW w:w="962" w:type="dxa"/>
            <w:vAlign w:val="bottom"/>
          </w:tcPr>
          <w:p w:rsidR="00983516" w:rsidRPr="003652E0" w:rsidRDefault="00983516" w:rsidP="009E0717">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2,472.3</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6</w:t>
            </w: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r w:rsidRPr="003652E0">
              <w:rPr>
                <w:rFonts w:ascii="Arial" w:hAnsi="Arial" w:cs="Arial"/>
                <w:sz w:val="16"/>
                <w:szCs w:val="16"/>
              </w:rPr>
              <w:t>Long-term loans from banks</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42"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231.3</w:t>
            </w:r>
          </w:p>
        </w:tc>
        <w:tc>
          <w:tcPr>
            <w:tcW w:w="1018" w:type="dxa"/>
            <w:vAlign w:val="bottom"/>
          </w:tcPr>
          <w:p w:rsidR="00983516" w:rsidRPr="003652E0" w:rsidRDefault="00983516" w:rsidP="009E0717">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231.3</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16</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w:t>
            </w:r>
          </w:p>
        </w:tc>
        <w:tc>
          <w:tcPr>
            <w:tcW w:w="1108" w:type="dxa"/>
            <w:vAlign w:val="bottom"/>
          </w:tcPr>
          <w:p w:rsidR="00983516" w:rsidRPr="003652E0" w:rsidRDefault="00983516" w:rsidP="00983516">
            <w:pPr>
              <w:tabs>
                <w:tab w:val="decimal" w:pos="492"/>
                <w:tab w:val="decimal" w:pos="709"/>
              </w:tabs>
              <w:spacing w:line="280" w:lineRule="exact"/>
              <w:jc w:val="right"/>
              <w:rPr>
                <w:rFonts w:ascii="Arial" w:hAnsi="Arial"/>
                <w:sz w:val="16"/>
                <w:szCs w:val="16"/>
              </w:rPr>
            </w:pPr>
            <w:r w:rsidRPr="003652E0">
              <w:rPr>
                <w:rFonts w:ascii="Arial" w:hAnsi="Arial"/>
                <w:sz w:val="16"/>
                <w:szCs w:val="16"/>
              </w:rPr>
              <w:t>638.6</w:t>
            </w:r>
          </w:p>
        </w:tc>
        <w:tc>
          <w:tcPr>
            <w:tcW w:w="962" w:type="dxa"/>
            <w:vAlign w:val="bottom"/>
          </w:tcPr>
          <w:p w:rsidR="00983516" w:rsidRPr="003652E0" w:rsidRDefault="00983516" w:rsidP="009E0717">
            <w:pPr>
              <w:tabs>
                <w:tab w:val="decimal" w:pos="492"/>
                <w:tab w:val="decimal" w:pos="709"/>
              </w:tabs>
              <w:spacing w:line="280" w:lineRule="exact"/>
              <w:jc w:val="right"/>
              <w:rPr>
                <w:rFonts w:ascii="Arial" w:hAnsi="Arial"/>
                <w:sz w:val="16"/>
                <w:szCs w:val="16"/>
              </w:rPr>
            </w:pPr>
            <w:r w:rsidRPr="003652E0">
              <w:rPr>
                <w:rFonts w:ascii="Arial" w:hAnsi="Arial"/>
                <w:sz w:val="16"/>
                <w:szCs w:val="16"/>
              </w:rPr>
              <w:t>-</w:t>
            </w: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r w:rsidRPr="003652E0">
              <w:rPr>
                <w:rFonts w:ascii="Arial" w:hAnsi="Arial"/>
                <w:sz w:val="16"/>
                <w:szCs w:val="16"/>
              </w:rPr>
              <w:t>638.6</w:t>
            </w:r>
          </w:p>
        </w:tc>
        <w:tc>
          <w:tcPr>
            <w:tcW w:w="1170" w:type="dxa"/>
            <w:vAlign w:val="bottom"/>
          </w:tcPr>
          <w:p w:rsidR="00983516" w:rsidRPr="003652E0" w:rsidRDefault="00983516" w:rsidP="00983516">
            <w:pPr>
              <w:spacing w:line="280" w:lineRule="exact"/>
              <w:rPr>
                <w:rFonts w:ascii="Arial" w:hAnsi="Arial"/>
                <w:sz w:val="16"/>
                <w:szCs w:val="16"/>
              </w:rPr>
            </w:pPr>
            <w:r w:rsidRPr="003652E0">
              <w:rPr>
                <w:rFonts w:ascii="Arial" w:hAnsi="Arial"/>
                <w:sz w:val="16"/>
                <w:szCs w:val="16"/>
              </w:rPr>
              <w:t>See Note 16</w:t>
            </w: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990" w:type="dxa"/>
            <w:vAlign w:val="bottom"/>
          </w:tcPr>
          <w:p w:rsidR="00983516" w:rsidRPr="003652E0" w:rsidRDefault="00983516" w:rsidP="00983516">
            <w:pPr>
              <w:tabs>
                <w:tab w:val="decimal" w:pos="492"/>
              </w:tabs>
              <w:spacing w:line="280" w:lineRule="exact"/>
              <w:jc w:val="right"/>
              <w:rPr>
                <w:rFonts w:ascii="Arial" w:hAnsi="Arial"/>
                <w:sz w:val="16"/>
                <w:szCs w:val="16"/>
              </w:rPr>
            </w:pPr>
          </w:p>
        </w:tc>
        <w:tc>
          <w:tcPr>
            <w:tcW w:w="1142" w:type="dxa"/>
            <w:vAlign w:val="bottom"/>
          </w:tcPr>
          <w:p w:rsidR="00983516" w:rsidRPr="003652E0" w:rsidRDefault="00983516" w:rsidP="00983516">
            <w:pPr>
              <w:tabs>
                <w:tab w:val="decimal" w:pos="792"/>
              </w:tabs>
              <w:spacing w:line="280" w:lineRule="exact"/>
              <w:jc w:val="both"/>
              <w:rPr>
                <w:rFonts w:ascii="Arial" w:hAnsi="Arial"/>
                <w:sz w:val="16"/>
                <w:szCs w:val="16"/>
              </w:rPr>
            </w:pPr>
          </w:p>
        </w:tc>
        <w:tc>
          <w:tcPr>
            <w:tcW w:w="1018"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990" w:type="dxa"/>
            <w:vAlign w:val="bottom"/>
          </w:tcPr>
          <w:p w:rsidR="00983516" w:rsidRPr="003652E0" w:rsidRDefault="00983516" w:rsidP="009E0717">
            <w:pPr>
              <w:tabs>
                <w:tab w:val="decimal" w:pos="492"/>
              </w:tabs>
              <w:spacing w:line="280" w:lineRule="exact"/>
              <w:jc w:val="right"/>
              <w:rPr>
                <w:rFonts w:ascii="Arial" w:hAnsi="Arial"/>
                <w:sz w:val="16"/>
                <w:szCs w:val="16"/>
              </w:rPr>
            </w:pPr>
          </w:p>
        </w:tc>
        <w:tc>
          <w:tcPr>
            <w:tcW w:w="1170" w:type="dxa"/>
            <w:vAlign w:val="bottom"/>
          </w:tcPr>
          <w:p w:rsidR="00983516" w:rsidRPr="003652E0" w:rsidRDefault="00983516" w:rsidP="00983516">
            <w:pPr>
              <w:spacing w:line="280" w:lineRule="exact"/>
              <w:rPr>
                <w:rFonts w:ascii="Arial" w:hAnsi="Arial"/>
                <w:sz w:val="16"/>
                <w:szCs w:val="16"/>
              </w:rPr>
            </w:pP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1108" w:type="dxa"/>
            <w:vAlign w:val="bottom"/>
          </w:tcPr>
          <w:p w:rsidR="00983516" w:rsidRPr="003652E0" w:rsidRDefault="00983516" w:rsidP="00983516">
            <w:pPr>
              <w:tabs>
                <w:tab w:val="decimal" w:pos="792"/>
              </w:tabs>
              <w:spacing w:line="280" w:lineRule="exact"/>
              <w:jc w:val="both"/>
              <w:rPr>
                <w:rFonts w:ascii="Arial" w:hAnsi="Arial"/>
                <w:sz w:val="16"/>
                <w:szCs w:val="16"/>
              </w:rPr>
            </w:pPr>
          </w:p>
        </w:tc>
        <w:tc>
          <w:tcPr>
            <w:tcW w:w="962"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p>
        </w:tc>
        <w:tc>
          <w:tcPr>
            <w:tcW w:w="1170" w:type="dxa"/>
            <w:vAlign w:val="bottom"/>
          </w:tcPr>
          <w:p w:rsidR="00983516" w:rsidRPr="003652E0" w:rsidRDefault="00983516" w:rsidP="00983516">
            <w:pPr>
              <w:spacing w:line="280" w:lineRule="exact"/>
              <w:rPr>
                <w:rFonts w:ascii="Arial" w:hAnsi="Arial"/>
                <w:sz w:val="16"/>
                <w:szCs w:val="16"/>
              </w:rPr>
            </w:pPr>
          </w:p>
        </w:tc>
      </w:tr>
      <w:tr w:rsidR="00983516" w:rsidRPr="003652E0" w:rsidTr="00930337">
        <w:trPr>
          <w:cantSplit/>
        </w:trPr>
        <w:tc>
          <w:tcPr>
            <w:tcW w:w="2070" w:type="dxa"/>
            <w:vAlign w:val="bottom"/>
          </w:tcPr>
          <w:p w:rsidR="00983516" w:rsidRPr="003652E0" w:rsidRDefault="00983516" w:rsidP="00983516">
            <w:pPr>
              <w:tabs>
                <w:tab w:val="left" w:pos="900"/>
                <w:tab w:val="left" w:pos="1440"/>
                <w:tab w:val="left" w:pos="1980"/>
              </w:tabs>
              <w:spacing w:line="280" w:lineRule="exact"/>
              <w:ind w:left="102" w:hanging="102"/>
              <w:rPr>
                <w:rFonts w:ascii="Arial" w:hAnsi="Arial" w:cs="Arial"/>
                <w:sz w:val="16"/>
                <w:szCs w:val="16"/>
              </w:rPr>
            </w:pP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p>
        </w:tc>
        <w:tc>
          <w:tcPr>
            <w:tcW w:w="990"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1142" w:type="dxa"/>
            <w:vAlign w:val="bottom"/>
          </w:tcPr>
          <w:p w:rsidR="00983516" w:rsidRPr="003652E0" w:rsidRDefault="00983516" w:rsidP="00983516">
            <w:pPr>
              <w:tabs>
                <w:tab w:val="decimal" w:pos="882"/>
              </w:tabs>
              <w:spacing w:line="280" w:lineRule="exact"/>
              <w:jc w:val="both"/>
              <w:rPr>
                <w:rFonts w:ascii="Arial" w:hAnsi="Arial"/>
                <w:sz w:val="16"/>
                <w:szCs w:val="16"/>
              </w:rPr>
            </w:pPr>
          </w:p>
        </w:tc>
        <w:tc>
          <w:tcPr>
            <w:tcW w:w="1018"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p>
        </w:tc>
        <w:tc>
          <w:tcPr>
            <w:tcW w:w="1170" w:type="dxa"/>
            <w:vAlign w:val="bottom"/>
          </w:tcPr>
          <w:p w:rsidR="00983516" w:rsidRPr="003652E0" w:rsidRDefault="00983516" w:rsidP="00983516">
            <w:pPr>
              <w:spacing w:line="280" w:lineRule="exact"/>
              <w:jc w:val="center"/>
              <w:rPr>
                <w:rFonts w:ascii="Arial" w:hAnsi="Arial"/>
                <w:sz w:val="16"/>
                <w:szCs w:val="16"/>
                <w:cs/>
              </w:rPr>
            </w:pP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p>
        </w:tc>
        <w:tc>
          <w:tcPr>
            <w:tcW w:w="1108" w:type="dxa"/>
            <w:vAlign w:val="bottom"/>
          </w:tcPr>
          <w:p w:rsidR="00983516" w:rsidRPr="003652E0" w:rsidRDefault="00983516" w:rsidP="00983516">
            <w:pPr>
              <w:tabs>
                <w:tab w:val="decimal" w:pos="882"/>
              </w:tabs>
              <w:spacing w:line="280" w:lineRule="exact"/>
              <w:jc w:val="both"/>
              <w:rPr>
                <w:rFonts w:ascii="Arial" w:hAnsi="Arial"/>
                <w:sz w:val="16"/>
                <w:szCs w:val="16"/>
              </w:rPr>
            </w:pPr>
          </w:p>
        </w:tc>
        <w:tc>
          <w:tcPr>
            <w:tcW w:w="962" w:type="dxa"/>
            <w:vAlign w:val="bottom"/>
          </w:tcPr>
          <w:p w:rsidR="00983516" w:rsidRPr="003652E0" w:rsidRDefault="00983516" w:rsidP="00983516">
            <w:pPr>
              <w:tabs>
                <w:tab w:val="decimal" w:pos="720"/>
              </w:tabs>
              <w:spacing w:line="280" w:lineRule="exact"/>
              <w:jc w:val="both"/>
              <w:rPr>
                <w:rFonts w:ascii="Arial" w:hAnsi="Arial"/>
                <w:sz w:val="16"/>
                <w:szCs w:val="16"/>
              </w:rPr>
            </w:pPr>
          </w:p>
        </w:tc>
        <w:tc>
          <w:tcPr>
            <w:tcW w:w="990" w:type="dxa"/>
            <w:vAlign w:val="bottom"/>
          </w:tcPr>
          <w:p w:rsidR="00983516" w:rsidRPr="003652E0" w:rsidRDefault="00983516" w:rsidP="00983516">
            <w:pPr>
              <w:tabs>
                <w:tab w:val="decimal" w:pos="612"/>
              </w:tabs>
              <w:spacing w:line="280" w:lineRule="exact"/>
              <w:jc w:val="both"/>
              <w:rPr>
                <w:rFonts w:ascii="Arial" w:hAnsi="Arial"/>
                <w:sz w:val="16"/>
                <w:szCs w:val="16"/>
              </w:rPr>
            </w:pPr>
          </w:p>
        </w:tc>
        <w:tc>
          <w:tcPr>
            <w:tcW w:w="1170" w:type="dxa"/>
            <w:vAlign w:val="bottom"/>
          </w:tcPr>
          <w:p w:rsidR="00983516" w:rsidRPr="003652E0" w:rsidRDefault="00983516" w:rsidP="00983516">
            <w:pPr>
              <w:spacing w:line="280" w:lineRule="exact"/>
              <w:jc w:val="center"/>
              <w:rPr>
                <w:rFonts w:ascii="Arial" w:hAnsi="Arial"/>
                <w:sz w:val="16"/>
                <w:szCs w:val="16"/>
                <w:cs/>
              </w:rPr>
            </w:pPr>
          </w:p>
        </w:tc>
      </w:tr>
    </w:tbl>
    <w:p w:rsidR="00387368" w:rsidRPr="003652E0" w:rsidRDefault="009C5513" w:rsidP="009C5513">
      <w:pPr>
        <w:overflowPunct/>
        <w:autoSpaceDE/>
        <w:autoSpaceDN/>
        <w:adjustRightInd/>
        <w:spacing w:after="200" w:line="276" w:lineRule="auto"/>
        <w:textAlignment w:val="auto"/>
      </w:pPr>
      <w:r w:rsidRPr="003652E0">
        <w:rPr>
          <w:cs/>
        </w:rPr>
        <w:br w:type="page"/>
      </w:r>
    </w:p>
    <w:p w:rsidR="004A6F43" w:rsidRPr="003652E0" w:rsidRDefault="004A6F43" w:rsidP="00FD56EA">
      <w:pPr>
        <w:spacing w:before="120" w:after="120" w:line="380" w:lineRule="exact"/>
        <w:ind w:left="605" w:hanging="605"/>
        <w:jc w:val="thaiDistribute"/>
        <w:rPr>
          <w:rFonts w:ascii="Arial" w:hAnsi="Arial"/>
          <w:sz w:val="22"/>
          <w:szCs w:val="22"/>
        </w:rPr>
        <w:sectPr w:rsidR="004A6F43" w:rsidRPr="003652E0" w:rsidSect="003652E0">
          <w:pgSz w:w="16834" w:h="11909" w:orient="landscape" w:code="9"/>
          <w:pgMar w:top="1440" w:right="1080" w:bottom="1800" w:left="1296" w:header="706" w:footer="706" w:gutter="0"/>
          <w:cols w:space="720"/>
          <w:docGrid w:linePitch="360"/>
        </w:sectPr>
      </w:pPr>
    </w:p>
    <w:p w:rsidR="00FD56EA" w:rsidRPr="003652E0" w:rsidRDefault="00FD56EA" w:rsidP="00FD56EA">
      <w:pPr>
        <w:spacing w:before="120" w:after="120" w:line="380" w:lineRule="exact"/>
        <w:ind w:left="605" w:hanging="605"/>
        <w:jc w:val="thaiDistribute"/>
        <w:rPr>
          <w:rFonts w:ascii="Arial" w:hAnsi="Arial"/>
          <w:b/>
          <w:bCs/>
          <w:i/>
          <w:iCs/>
          <w:sz w:val="22"/>
          <w:szCs w:val="22"/>
        </w:rPr>
      </w:pPr>
      <w:r w:rsidRPr="003652E0">
        <w:rPr>
          <w:rFonts w:ascii="Arial" w:hAnsi="Arial"/>
          <w:b/>
          <w:bCs/>
          <w:sz w:val="22"/>
          <w:szCs w:val="22"/>
        </w:rPr>
        <w:lastRenderedPageBreak/>
        <w:tab/>
      </w:r>
      <w:r w:rsidRPr="003652E0">
        <w:rPr>
          <w:rFonts w:ascii="Arial" w:hAnsi="Arial"/>
          <w:b/>
          <w:bCs/>
          <w:i/>
          <w:iCs/>
          <w:sz w:val="22"/>
          <w:szCs w:val="22"/>
        </w:rPr>
        <w:t>Foreign currency risk</w:t>
      </w:r>
    </w:p>
    <w:p w:rsidR="00FD56EA" w:rsidRPr="003652E0" w:rsidRDefault="00FD56EA" w:rsidP="00FD56EA">
      <w:pPr>
        <w:spacing w:before="120" w:after="120" w:line="380" w:lineRule="exact"/>
        <w:ind w:left="605" w:hanging="605"/>
        <w:jc w:val="thaiDistribute"/>
        <w:rPr>
          <w:rFonts w:ascii="Arial" w:hAnsi="Arial"/>
          <w:sz w:val="22"/>
          <w:szCs w:val="22"/>
        </w:rPr>
      </w:pPr>
      <w:r w:rsidRPr="003652E0">
        <w:rPr>
          <w:rFonts w:ascii="Arial" w:hAnsi="Arial"/>
          <w:sz w:val="22"/>
          <w:szCs w:val="22"/>
        </w:rPr>
        <w:tab/>
        <w:t>The Company and its subsidiaries’ exposure to foreign currency risk arise mainly from trading transactions</w:t>
      </w:r>
      <w:r w:rsidR="00F330EA" w:rsidRPr="003652E0">
        <w:rPr>
          <w:rFonts w:ascii="Arial" w:hAnsi="Arial"/>
          <w:sz w:val="22"/>
          <w:szCs w:val="22"/>
        </w:rPr>
        <w:t xml:space="preserve"> and borrowings</w:t>
      </w:r>
      <w:r w:rsidRPr="003652E0">
        <w:rPr>
          <w:rFonts w:ascii="Arial" w:hAnsi="Arial"/>
          <w:sz w:val="22"/>
          <w:szCs w:val="22"/>
        </w:rPr>
        <w:t xml:space="preserve"> that are denominated in foreign currencies. The Company and its subsidiaries seek to reduce this risk by entering into forward exchange contracts when it considers appropriate. Generally, the forward contracts mature within one year. </w:t>
      </w:r>
    </w:p>
    <w:p w:rsidR="00FD56EA" w:rsidRPr="003652E0" w:rsidRDefault="00FD56EA" w:rsidP="00FD56EA">
      <w:pPr>
        <w:spacing w:before="120" w:after="120" w:line="380" w:lineRule="exact"/>
        <w:ind w:left="605" w:hanging="605"/>
        <w:jc w:val="thaiDistribute"/>
        <w:rPr>
          <w:rFonts w:ascii="Arial" w:hAnsi="Arial"/>
          <w:sz w:val="22"/>
          <w:szCs w:val="22"/>
        </w:rPr>
      </w:pPr>
      <w:r w:rsidRPr="003652E0">
        <w:rPr>
          <w:rFonts w:ascii="Arial" w:hAnsi="Arial"/>
          <w:sz w:val="22"/>
          <w:szCs w:val="22"/>
        </w:rPr>
        <w:tab/>
      </w:r>
      <w:r w:rsidR="00B63F5C" w:rsidRPr="003652E0">
        <w:rPr>
          <w:rFonts w:ascii="Arial" w:hAnsi="Arial"/>
          <w:sz w:val="22"/>
          <w:szCs w:val="22"/>
        </w:rPr>
        <w:t>As at 31 March</w:t>
      </w:r>
      <w:r w:rsidR="00464EA9" w:rsidRPr="003652E0">
        <w:rPr>
          <w:rFonts w:ascii="Arial" w:hAnsi="Arial"/>
          <w:sz w:val="22"/>
          <w:szCs w:val="22"/>
        </w:rPr>
        <w:t xml:space="preserve"> 201</w:t>
      </w:r>
      <w:r w:rsidR="00DE01E2" w:rsidRPr="003652E0">
        <w:rPr>
          <w:rFonts w:ascii="Arial" w:hAnsi="Arial"/>
          <w:sz w:val="22"/>
          <w:szCs w:val="22"/>
        </w:rPr>
        <w:t>9</w:t>
      </w:r>
      <w:r w:rsidR="004D49D5" w:rsidRPr="003652E0">
        <w:rPr>
          <w:rFonts w:ascii="Arial" w:hAnsi="Arial"/>
          <w:sz w:val="22"/>
          <w:szCs w:val="22"/>
        </w:rPr>
        <w:t xml:space="preserve"> and 201</w:t>
      </w:r>
      <w:r w:rsidR="00DE01E2" w:rsidRPr="003652E0">
        <w:rPr>
          <w:rFonts w:ascii="Arial" w:hAnsi="Arial"/>
          <w:sz w:val="22"/>
          <w:szCs w:val="22"/>
        </w:rPr>
        <w:t>8</w:t>
      </w:r>
      <w:r w:rsidR="00B63F5C" w:rsidRPr="003652E0">
        <w:rPr>
          <w:rFonts w:ascii="Arial" w:hAnsi="Arial"/>
          <w:sz w:val="22"/>
          <w:szCs w:val="22"/>
        </w:rPr>
        <w:t>, t</w:t>
      </w:r>
      <w:r w:rsidRPr="003652E0">
        <w:rPr>
          <w:rFonts w:ascii="Arial" w:hAnsi="Arial"/>
          <w:sz w:val="22"/>
          <w:szCs w:val="22"/>
        </w:rPr>
        <w:t xml:space="preserve">he balances of financial assets and liabilities denominated in foreign currencies are </w:t>
      </w:r>
      <w:r w:rsidR="000202D1" w:rsidRPr="003652E0">
        <w:rPr>
          <w:rFonts w:ascii="Arial" w:hAnsi="Arial"/>
          <w:sz w:val="22"/>
          <w:szCs w:val="22"/>
        </w:rPr>
        <w:t>s</w:t>
      </w:r>
      <w:r w:rsidR="00944A5A" w:rsidRPr="003652E0">
        <w:rPr>
          <w:rFonts w:ascii="Arial" w:hAnsi="Arial"/>
          <w:sz w:val="22"/>
          <w:szCs w:val="22"/>
        </w:rPr>
        <w:t>ummari</w:t>
      </w:r>
      <w:r w:rsidR="000202D1" w:rsidRPr="003652E0">
        <w:rPr>
          <w:rFonts w:ascii="Arial" w:hAnsi="Arial"/>
          <w:sz w:val="22"/>
          <w:szCs w:val="22"/>
        </w:rPr>
        <w:t>s</w:t>
      </w:r>
      <w:r w:rsidR="00944A5A" w:rsidRPr="003652E0">
        <w:rPr>
          <w:rFonts w:ascii="Arial" w:hAnsi="Arial"/>
          <w:sz w:val="22"/>
          <w:szCs w:val="22"/>
        </w:rPr>
        <w:t>ed</w:t>
      </w:r>
      <w:r w:rsidRPr="003652E0">
        <w:rPr>
          <w:rFonts w:ascii="Arial" w:hAnsi="Arial"/>
          <w:sz w:val="22"/>
          <w:szCs w:val="22"/>
        </w:rPr>
        <w:t xml:space="preserve"> below. </w:t>
      </w:r>
    </w:p>
    <w:tbl>
      <w:tblPr>
        <w:tblW w:w="9090" w:type="dxa"/>
        <w:tblInd w:w="558" w:type="dxa"/>
        <w:tblLayout w:type="fixed"/>
        <w:tblLook w:val="0000" w:firstRow="0" w:lastRow="0" w:firstColumn="0" w:lastColumn="0" w:noHBand="0" w:noVBand="0"/>
      </w:tblPr>
      <w:tblGrid>
        <w:gridCol w:w="1620"/>
        <w:gridCol w:w="1260"/>
        <w:gridCol w:w="1260"/>
        <w:gridCol w:w="1260"/>
        <w:gridCol w:w="1170"/>
        <w:gridCol w:w="1260"/>
        <w:gridCol w:w="1260"/>
      </w:tblGrid>
      <w:tr w:rsidR="00B63F5C" w:rsidRPr="003652E0" w:rsidTr="00B63F5C">
        <w:trPr>
          <w:trHeight w:val="80"/>
        </w:trPr>
        <w:tc>
          <w:tcPr>
            <w:tcW w:w="1620" w:type="dxa"/>
            <w:vAlign w:val="bottom"/>
          </w:tcPr>
          <w:p w:rsidR="00B63F5C" w:rsidRPr="003652E0" w:rsidRDefault="00B63F5C" w:rsidP="00B2762F">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Foreign currency</w:t>
            </w:r>
          </w:p>
        </w:tc>
        <w:tc>
          <w:tcPr>
            <w:tcW w:w="2520" w:type="dxa"/>
            <w:gridSpan w:val="2"/>
            <w:vAlign w:val="bottom"/>
          </w:tcPr>
          <w:p w:rsidR="00B63F5C" w:rsidRPr="003652E0" w:rsidRDefault="00B63F5C" w:rsidP="00B2762F">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Financial assets</w:t>
            </w:r>
          </w:p>
        </w:tc>
        <w:tc>
          <w:tcPr>
            <w:tcW w:w="2430" w:type="dxa"/>
            <w:gridSpan w:val="2"/>
            <w:tcBorders>
              <w:left w:val="nil"/>
            </w:tcBorders>
            <w:vAlign w:val="bottom"/>
          </w:tcPr>
          <w:p w:rsidR="00B63F5C" w:rsidRPr="003652E0" w:rsidRDefault="00B63F5C" w:rsidP="00B2762F">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Financial liabilities</w:t>
            </w:r>
          </w:p>
        </w:tc>
        <w:tc>
          <w:tcPr>
            <w:tcW w:w="2520" w:type="dxa"/>
            <w:gridSpan w:val="2"/>
            <w:vAlign w:val="bottom"/>
          </w:tcPr>
          <w:p w:rsidR="00B63F5C" w:rsidRPr="003652E0" w:rsidRDefault="00B63F5C" w:rsidP="00B63F5C">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Average exchange rate</w:t>
            </w:r>
          </w:p>
        </w:tc>
      </w:tr>
      <w:tr w:rsidR="00DE01E2" w:rsidRPr="003652E0" w:rsidTr="00B2762F">
        <w:trPr>
          <w:trHeight w:val="274"/>
        </w:trPr>
        <w:tc>
          <w:tcPr>
            <w:tcW w:w="1620" w:type="dxa"/>
            <w:vAlign w:val="bottom"/>
          </w:tcPr>
          <w:p w:rsidR="00DE01E2" w:rsidRPr="003652E0" w:rsidRDefault="00DE01E2" w:rsidP="00DE01E2">
            <w:pPr>
              <w:pStyle w:val="Heading2"/>
              <w:tabs>
                <w:tab w:val="left" w:pos="600"/>
                <w:tab w:val="left" w:pos="900"/>
                <w:tab w:val="left" w:pos="1440"/>
              </w:tabs>
              <w:spacing w:line="300" w:lineRule="exact"/>
              <w:ind w:left="14" w:right="14"/>
              <w:rPr>
                <w:rFonts w:ascii="Arial" w:hAnsi="Arial" w:cs="Arial"/>
                <w:sz w:val="16"/>
                <w:szCs w:val="16"/>
              </w:rPr>
            </w:pPr>
          </w:p>
        </w:tc>
        <w:tc>
          <w:tcPr>
            <w:tcW w:w="1260" w:type="dxa"/>
            <w:vAlign w:val="bottom"/>
          </w:tcPr>
          <w:p w:rsidR="00DE01E2" w:rsidRPr="003652E0" w:rsidRDefault="00DE01E2" w:rsidP="00DE01E2">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2019</w:t>
            </w:r>
          </w:p>
        </w:tc>
        <w:tc>
          <w:tcPr>
            <w:tcW w:w="1260" w:type="dxa"/>
            <w:vAlign w:val="bottom"/>
          </w:tcPr>
          <w:p w:rsidR="00DE01E2" w:rsidRPr="003652E0" w:rsidRDefault="00DE01E2" w:rsidP="00DE01E2">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2018</w:t>
            </w:r>
          </w:p>
        </w:tc>
        <w:tc>
          <w:tcPr>
            <w:tcW w:w="1260" w:type="dxa"/>
            <w:vAlign w:val="bottom"/>
          </w:tcPr>
          <w:p w:rsidR="00DE01E2" w:rsidRPr="003652E0" w:rsidRDefault="00DE01E2" w:rsidP="00DE01E2">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2019</w:t>
            </w:r>
          </w:p>
        </w:tc>
        <w:tc>
          <w:tcPr>
            <w:tcW w:w="1170" w:type="dxa"/>
            <w:vAlign w:val="bottom"/>
          </w:tcPr>
          <w:p w:rsidR="00DE01E2" w:rsidRPr="003652E0" w:rsidRDefault="00DE01E2" w:rsidP="00DE01E2">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2018</w:t>
            </w:r>
          </w:p>
        </w:tc>
        <w:tc>
          <w:tcPr>
            <w:tcW w:w="1260" w:type="dxa"/>
            <w:vAlign w:val="bottom"/>
          </w:tcPr>
          <w:p w:rsidR="00DE01E2" w:rsidRPr="003652E0" w:rsidRDefault="00DE01E2" w:rsidP="00DE01E2">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2019</w:t>
            </w:r>
          </w:p>
        </w:tc>
        <w:tc>
          <w:tcPr>
            <w:tcW w:w="1260" w:type="dxa"/>
            <w:vAlign w:val="bottom"/>
          </w:tcPr>
          <w:p w:rsidR="00DE01E2" w:rsidRPr="003652E0" w:rsidRDefault="00DE01E2" w:rsidP="00DE01E2">
            <w:pPr>
              <w:pBdr>
                <w:bottom w:val="single" w:sz="4" w:space="1" w:color="auto"/>
              </w:pBdr>
              <w:spacing w:line="300" w:lineRule="exact"/>
              <w:ind w:left="14" w:right="-18"/>
              <w:jc w:val="center"/>
              <w:rPr>
                <w:rFonts w:ascii="Arial" w:hAnsi="Arial" w:cs="Arial"/>
                <w:sz w:val="16"/>
                <w:szCs w:val="16"/>
              </w:rPr>
            </w:pPr>
            <w:r w:rsidRPr="003652E0">
              <w:rPr>
                <w:rFonts w:ascii="Arial" w:hAnsi="Arial" w:cs="Arial"/>
                <w:sz w:val="16"/>
                <w:szCs w:val="16"/>
              </w:rPr>
              <w:t>2018</w:t>
            </w:r>
          </w:p>
        </w:tc>
      </w:tr>
      <w:tr w:rsidR="00DD3098" w:rsidRPr="003652E0" w:rsidTr="00B2762F">
        <w:tc>
          <w:tcPr>
            <w:tcW w:w="1620" w:type="dxa"/>
            <w:vAlign w:val="bottom"/>
          </w:tcPr>
          <w:p w:rsidR="00DD3098" w:rsidRPr="003652E0" w:rsidRDefault="00DD3098" w:rsidP="00B2762F">
            <w:pPr>
              <w:tabs>
                <w:tab w:val="left" w:pos="600"/>
                <w:tab w:val="left" w:pos="900"/>
                <w:tab w:val="left" w:pos="1440"/>
              </w:tabs>
              <w:spacing w:line="300" w:lineRule="exact"/>
              <w:ind w:left="14" w:right="14"/>
              <w:jc w:val="center"/>
              <w:rPr>
                <w:rFonts w:ascii="Arial" w:hAnsi="Arial" w:cs="Arial"/>
                <w:sz w:val="16"/>
                <w:szCs w:val="16"/>
              </w:rPr>
            </w:pPr>
          </w:p>
        </w:tc>
        <w:tc>
          <w:tcPr>
            <w:tcW w:w="1260" w:type="dxa"/>
            <w:vAlign w:val="bottom"/>
          </w:tcPr>
          <w:p w:rsidR="00DD3098" w:rsidRPr="003652E0" w:rsidRDefault="00DD3098" w:rsidP="00B2762F">
            <w:pPr>
              <w:spacing w:line="300" w:lineRule="exact"/>
              <w:ind w:left="14" w:right="-18"/>
              <w:jc w:val="center"/>
              <w:rPr>
                <w:rFonts w:ascii="Arial" w:hAnsi="Arial" w:cs="Arial"/>
                <w:sz w:val="16"/>
                <w:szCs w:val="16"/>
              </w:rPr>
            </w:pPr>
            <w:r w:rsidRPr="003652E0">
              <w:rPr>
                <w:rFonts w:ascii="Arial" w:hAnsi="Arial" w:cs="Arial"/>
                <w:sz w:val="16"/>
                <w:szCs w:val="16"/>
              </w:rPr>
              <w:t>(Million)</w:t>
            </w:r>
          </w:p>
        </w:tc>
        <w:tc>
          <w:tcPr>
            <w:tcW w:w="1260" w:type="dxa"/>
            <w:vAlign w:val="bottom"/>
          </w:tcPr>
          <w:p w:rsidR="00DD3098" w:rsidRPr="003652E0" w:rsidRDefault="00DD3098" w:rsidP="00B2762F">
            <w:pPr>
              <w:spacing w:line="300" w:lineRule="exact"/>
              <w:ind w:left="14" w:right="-18"/>
              <w:jc w:val="center"/>
              <w:rPr>
                <w:rFonts w:ascii="Arial" w:hAnsi="Arial" w:cs="Arial"/>
                <w:sz w:val="16"/>
                <w:szCs w:val="16"/>
              </w:rPr>
            </w:pPr>
            <w:r w:rsidRPr="003652E0">
              <w:rPr>
                <w:rFonts w:ascii="Arial" w:hAnsi="Arial" w:cs="Arial"/>
                <w:sz w:val="16"/>
                <w:szCs w:val="16"/>
              </w:rPr>
              <w:t>(Million)</w:t>
            </w:r>
          </w:p>
        </w:tc>
        <w:tc>
          <w:tcPr>
            <w:tcW w:w="1260" w:type="dxa"/>
            <w:vAlign w:val="bottom"/>
          </w:tcPr>
          <w:p w:rsidR="00DD3098" w:rsidRPr="003652E0" w:rsidRDefault="00DD3098" w:rsidP="00B2762F">
            <w:pPr>
              <w:spacing w:line="300" w:lineRule="exact"/>
              <w:ind w:left="14" w:right="-18"/>
              <w:jc w:val="center"/>
              <w:rPr>
                <w:rFonts w:ascii="Arial" w:hAnsi="Arial" w:cs="Arial"/>
                <w:sz w:val="16"/>
                <w:szCs w:val="16"/>
              </w:rPr>
            </w:pPr>
            <w:r w:rsidRPr="003652E0">
              <w:rPr>
                <w:rFonts w:ascii="Arial" w:hAnsi="Arial" w:cs="Arial"/>
                <w:sz w:val="16"/>
                <w:szCs w:val="16"/>
              </w:rPr>
              <w:t>(Million)</w:t>
            </w:r>
          </w:p>
        </w:tc>
        <w:tc>
          <w:tcPr>
            <w:tcW w:w="1170" w:type="dxa"/>
            <w:vAlign w:val="bottom"/>
          </w:tcPr>
          <w:p w:rsidR="00DD3098" w:rsidRPr="003652E0" w:rsidRDefault="00DD3098" w:rsidP="00B2762F">
            <w:pPr>
              <w:spacing w:line="300" w:lineRule="exact"/>
              <w:ind w:left="14" w:right="-18"/>
              <w:jc w:val="center"/>
              <w:rPr>
                <w:rFonts w:ascii="Arial" w:hAnsi="Arial" w:cs="Arial"/>
                <w:sz w:val="16"/>
                <w:szCs w:val="16"/>
              </w:rPr>
            </w:pPr>
            <w:r w:rsidRPr="003652E0">
              <w:rPr>
                <w:rFonts w:ascii="Arial" w:hAnsi="Arial" w:cs="Arial"/>
                <w:sz w:val="16"/>
                <w:szCs w:val="16"/>
              </w:rPr>
              <w:t>(Million)</w:t>
            </w:r>
          </w:p>
        </w:tc>
        <w:tc>
          <w:tcPr>
            <w:tcW w:w="2520" w:type="dxa"/>
            <w:gridSpan w:val="2"/>
            <w:vAlign w:val="bottom"/>
          </w:tcPr>
          <w:p w:rsidR="00DD3098" w:rsidRPr="003652E0" w:rsidRDefault="00DD3098" w:rsidP="00B2762F">
            <w:pPr>
              <w:tabs>
                <w:tab w:val="left" w:pos="600"/>
                <w:tab w:val="left" w:pos="900"/>
                <w:tab w:val="left" w:pos="1440"/>
              </w:tabs>
              <w:spacing w:line="300" w:lineRule="exact"/>
              <w:ind w:left="-108" w:right="-108"/>
              <w:jc w:val="center"/>
              <w:rPr>
                <w:rFonts w:ascii="Arial" w:hAnsi="Arial" w:cs="Arial"/>
                <w:sz w:val="16"/>
                <w:szCs w:val="16"/>
              </w:rPr>
            </w:pPr>
            <w:r w:rsidRPr="003652E0">
              <w:rPr>
                <w:rFonts w:ascii="Arial" w:hAnsi="Arial" w:cs="Arial"/>
                <w:sz w:val="16"/>
                <w:szCs w:val="16"/>
              </w:rPr>
              <w:t>(Baht per 1 foreign currency unit)</w:t>
            </w:r>
          </w:p>
        </w:tc>
      </w:tr>
      <w:tr w:rsidR="00983516" w:rsidRPr="003652E0" w:rsidTr="00B2762F">
        <w:tc>
          <w:tcPr>
            <w:tcW w:w="1620" w:type="dxa"/>
            <w:vAlign w:val="bottom"/>
          </w:tcPr>
          <w:p w:rsidR="00983516" w:rsidRPr="003652E0" w:rsidRDefault="00983516" w:rsidP="00983516">
            <w:pPr>
              <w:tabs>
                <w:tab w:val="left" w:pos="600"/>
                <w:tab w:val="left" w:pos="900"/>
                <w:tab w:val="left" w:pos="1440"/>
              </w:tabs>
              <w:spacing w:line="300" w:lineRule="exact"/>
              <w:ind w:right="14"/>
              <w:rPr>
                <w:rFonts w:ascii="Arial" w:hAnsi="Arial" w:cs="Arial"/>
                <w:sz w:val="16"/>
                <w:szCs w:val="16"/>
                <w:cs/>
              </w:rPr>
            </w:pPr>
            <w:r w:rsidRPr="003652E0">
              <w:rPr>
                <w:rFonts w:ascii="Arial" w:hAnsi="Arial" w:cs="Arial"/>
                <w:sz w:val="16"/>
                <w:szCs w:val="16"/>
              </w:rPr>
              <w:t>US dollar</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31.53</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22.40</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9.52</w:t>
            </w:r>
          </w:p>
        </w:tc>
        <w:tc>
          <w:tcPr>
            <w:tcW w:w="117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16.79</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31.7681</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31.1910</w:t>
            </w:r>
          </w:p>
        </w:tc>
      </w:tr>
      <w:tr w:rsidR="00983516" w:rsidRPr="003652E0" w:rsidTr="00B2762F">
        <w:tc>
          <w:tcPr>
            <w:tcW w:w="1620" w:type="dxa"/>
            <w:vAlign w:val="bottom"/>
          </w:tcPr>
          <w:p w:rsidR="00983516" w:rsidRPr="003652E0" w:rsidRDefault="00983516" w:rsidP="00983516">
            <w:pPr>
              <w:tabs>
                <w:tab w:val="left" w:pos="600"/>
                <w:tab w:val="left" w:pos="900"/>
                <w:tab w:val="left" w:pos="1440"/>
              </w:tabs>
              <w:spacing w:line="300" w:lineRule="exact"/>
              <w:ind w:right="14"/>
              <w:rPr>
                <w:rFonts w:ascii="Arial" w:hAnsi="Arial" w:cs="Arial"/>
                <w:sz w:val="16"/>
                <w:szCs w:val="16"/>
                <w:cs/>
              </w:rPr>
            </w:pPr>
            <w:r w:rsidRPr="003652E0">
              <w:rPr>
                <w:rFonts w:ascii="Arial" w:hAnsi="Arial" w:cs="Arial"/>
                <w:sz w:val="16"/>
                <w:szCs w:val="16"/>
              </w:rPr>
              <w:t>Euro</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2.85</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1.65</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90.34</w:t>
            </w:r>
          </w:p>
        </w:tc>
        <w:tc>
          <w:tcPr>
            <w:tcW w:w="117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74.01</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35.6601</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38.3779</w:t>
            </w:r>
          </w:p>
        </w:tc>
      </w:tr>
      <w:tr w:rsidR="00983516" w:rsidRPr="003652E0" w:rsidTr="00B2762F">
        <w:tc>
          <w:tcPr>
            <w:tcW w:w="1620" w:type="dxa"/>
            <w:vAlign w:val="bottom"/>
          </w:tcPr>
          <w:p w:rsidR="00983516" w:rsidRPr="003652E0" w:rsidRDefault="00983516" w:rsidP="00983516">
            <w:pPr>
              <w:tabs>
                <w:tab w:val="left" w:pos="600"/>
                <w:tab w:val="left" w:pos="900"/>
                <w:tab w:val="left" w:pos="1440"/>
              </w:tabs>
              <w:spacing w:line="300" w:lineRule="exact"/>
              <w:ind w:right="14"/>
              <w:rPr>
                <w:rFonts w:ascii="Arial" w:hAnsi="Arial" w:cs="Arial"/>
                <w:sz w:val="16"/>
                <w:szCs w:val="16"/>
              </w:rPr>
            </w:pPr>
            <w:r w:rsidRPr="003652E0">
              <w:rPr>
                <w:rFonts w:ascii="Arial" w:hAnsi="Arial" w:cs="Arial"/>
                <w:sz w:val="16"/>
                <w:szCs w:val="16"/>
              </w:rPr>
              <w:t>Japanese yen</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26.21</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69.85</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0.41</w:t>
            </w:r>
          </w:p>
        </w:tc>
        <w:tc>
          <w:tcPr>
            <w:tcW w:w="117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0.12</w:t>
            </w:r>
          </w:p>
        </w:tc>
        <w:tc>
          <w:tcPr>
            <w:tcW w:w="1260" w:type="dxa"/>
            <w:vAlign w:val="bottom"/>
          </w:tcPr>
          <w:p w:rsidR="00983516" w:rsidRPr="003652E0" w:rsidRDefault="00266AE5" w:rsidP="00983516">
            <w:pPr>
              <w:tabs>
                <w:tab w:val="decimal" w:pos="432"/>
              </w:tabs>
              <w:spacing w:line="300" w:lineRule="exact"/>
              <w:ind w:left="14" w:right="14"/>
              <w:jc w:val="center"/>
              <w:rPr>
                <w:rFonts w:ascii="Arial" w:hAnsi="Arial" w:cs="Arial"/>
                <w:sz w:val="16"/>
                <w:szCs w:val="16"/>
              </w:rPr>
            </w:pPr>
            <w:r w:rsidRPr="003652E0">
              <w:rPr>
                <w:rFonts w:ascii="Arial" w:hAnsi="Arial" w:cs="Browallia New"/>
                <w:sz w:val="16"/>
                <w:szCs w:val="20"/>
              </w:rPr>
              <w:t>0.</w:t>
            </w:r>
            <w:r w:rsidRPr="003652E0">
              <w:rPr>
                <w:rFonts w:ascii="Arial" w:hAnsi="Arial" w:cs="Arial"/>
                <w:sz w:val="16"/>
                <w:szCs w:val="16"/>
              </w:rPr>
              <w:t>2867</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0.2935</w:t>
            </w:r>
          </w:p>
        </w:tc>
      </w:tr>
      <w:tr w:rsidR="00983516" w:rsidRPr="003652E0" w:rsidTr="00B2762F">
        <w:tc>
          <w:tcPr>
            <w:tcW w:w="1620" w:type="dxa"/>
            <w:vAlign w:val="bottom"/>
          </w:tcPr>
          <w:p w:rsidR="00983516" w:rsidRPr="003652E0" w:rsidRDefault="00983516" w:rsidP="00983516">
            <w:pPr>
              <w:tabs>
                <w:tab w:val="left" w:pos="600"/>
                <w:tab w:val="left" w:pos="900"/>
                <w:tab w:val="left" w:pos="1440"/>
              </w:tabs>
              <w:spacing w:line="300" w:lineRule="exact"/>
              <w:ind w:right="14"/>
              <w:rPr>
                <w:rFonts w:ascii="Arial" w:hAnsi="Arial" w:cs="Arial"/>
                <w:sz w:val="16"/>
                <w:szCs w:val="16"/>
              </w:rPr>
            </w:pPr>
            <w:r w:rsidRPr="003652E0">
              <w:rPr>
                <w:rFonts w:ascii="Arial" w:hAnsi="Arial" w:cs="Arial"/>
                <w:sz w:val="16"/>
                <w:szCs w:val="16"/>
              </w:rPr>
              <w:t>Pound Sterling</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0.23</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0.11</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17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41.5382</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43.7619</w:t>
            </w:r>
          </w:p>
        </w:tc>
      </w:tr>
      <w:tr w:rsidR="00983516" w:rsidRPr="003652E0" w:rsidTr="00B2762F">
        <w:tc>
          <w:tcPr>
            <w:tcW w:w="1620" w:type="dxa"/>
            <w:vAlign w:val="bottom"/>
          </w:tcPr>
          <w:p w:rsidR="00983516" w:rsidRPr="003652E0" w:rsidRDefault="00983516" w:rsidP="00983516">
            <w:pPr>
              <w:tabs>
                <w:tab w:val="left" w:pos="600"/>
                <w:tab w:val="left" w:pos="900"/>
                <w:tab w:val="left" w:pos="1440"/>
              </w:tabs>
              <w:spacing w:line="300" w:lineRule="exact"/>
              <w:ind w:right="14"/>
              <w:rPr>
                <w:rFonts w:ascii="Arial" w:hAnsi="Arial" w:cs="Arial"/>
                <w:sz w:val="16"/>
                <w:szCs w:val="16"/>
              </w:rPr>
            </w:pPr>
            <w:r w:rsidRPr="003652E0">
              <w:rPr>
                <w:rFonts w:ascii="Arial" w:hAnsi="Arial" w:cs="Arial"/>
                <w:sz w:val="16"/>
                <w:szCs w:val="16"/>
              </w:rPr>
              <w:t>Ringgit</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0.08</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17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7.7785</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8.0736</w:t>
            </w:r>
          </w:p>
        </w:tc>
      </w:tr>
      <w:tr w:rsidR="00983516" w:rsidRPr="003652E0" w:rsidTr="00B2762F">
        <w:tc>
          <w:tcPr>
            <w:tcW w:w="1620" w:type="dxa"/>
            <w:vAlign w:val="bottom"/>
          </w:tcPr>
          <w:p w:rsidR="00983516" w:rsidRPr="003652E0" w:rsidRDefault="00983516" w:rsidP="00983516">
            <w:pPr>
              <w:tabs>
                <w:tab w:val="left" w:pos="600"/>
                <w:tab w:val="left" w:pos="900"/>
                <w:tab w:val="left" w:pos="1440"/>
              </w:tabs>
              <w:spacing w:line="300" w:lineRule="exact"/>
              <w:ind w:right="14"/>
              <w:rPr>
                <w:rFonts w:ascii="Arial" w:hAnsi="Arial" w:cs="Arial"/>
                <w:sz w:val="16"/>
                <w:szCs w:val="16"/>
              </w:rPr>
            </w:pPr>
            <w:r w:rsidRPr="003652E0">
              <w:rPr>
                <w:rFonts w:ascii="Arial" w:hAnsi="Arial" w:cs="Arial"/>
                <w:sz w:val="16"/>
                <w:szCs w:val="16"/>
              </w:rPr>
              <w:t>Rupee</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1.05</w:t>
            </w:r>
          </w:p>
        </w:tc>
        <w:tc>
          <w:tcPr>
            <w:tcW w:w="117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0.10</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0.4491</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0.4736</w:t>
            </w:r>
          </w:p>
        </w:tc>
      </w:tr>
      <w:tr w:rsidR="00983516" w:rsidRPr="003652E0" w:rsidTr="00B2762F">
        <w:tc>
          <w:tcPr>
            <w:tcW w:w="1620" w:type="dxa"/>
            <w:vAlign w:val="bottom"/>
          </w:tcPr>
          <w:p w:rsidR="00983516" w:rsidRPr="003652E0" w:rsidRDefault="00983516" w:rsidP="00983516">
            <w:pPr>
              <w:tabs>
                <w:tab w:val="left" w:pos="600"/>
                <w:tab w:val="left" w:pos="900"/>
                <w:tab w:val="left" w:pos="1440"/>
              </w:tabs>
              <w:spacing w:line="300" w:lineRule="exact"/>
              <w:ind w:right="14"/>
              <w:rPr>
                <w:rFonts w:ascii="Arial" w:hAnsi="Arial" w:cs="Arial"/>
                <w:sz w:val="16"/>
                <w:szCs w:val="16"/>
              </w:rPr>
            </w:pPr>
            <w:r w:rsidRPr="003652E0">
              <w:rPr>
                <w:rFonts w:ascii="Arial" w:hAnsi="Arial" w:cs="Arial"/>
                <w:sz w:val="16"/>
                <w:szCs w:val="16"/>
              </w:rPr>
              <w:t>South Korean Won</w:t>
            </w:r>
          </w:p>
        </w:tc>
        <w:tc>
          <w:tcPr>
            <w:tcW w:w="1260" w:type="dxa"/>
            <w:vAlign w:val="bottom"/>
          </w:tcPr>
          <w:p w:rsidR="00983516" w:rsidRPr="003652E0" w:rsidRDefault="009A216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12</w:t>
            </w:r>
            <w:r w:rsidR="00983516" w:rsidRPr="003652E0">
              <w:rPr>
                <w:rFonts w:ascii="Arial" w:hAnsi="Arial" w:cs="Arial"/>
                <w:sz w:val="16"/>
                <w:szCs w:val="16"/>
              </w:rPr>
              <w:t>.67</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9.43</w:t>
            </w:r>
          </w:p>
        </w:tc>
        <w:tc>
          <w:tcPr>
            <w:tcW w:w="126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170" w:type="dxa"/>
            <w:vAlign w:val="bottom"/>
          </w:tcPr>
          <w:p w:rsidR="00983516" w:rsidRPr="003652E0" w:rsidRDefault="00983516" w:rsidP="00983516">
            <w:pPr>
              <w:tabs>
                <w:tab w:val="decimal" w:pos="342"/>
              </w:tabs>
              <w:spacing w:line="300" w:lineRule="exact"/>
              <w:ind w:left="14" w:right="14"/>
              <w:jc w:val="right"/>
              <w:rPr>
                <w:rFonts w:ascii="Arial" w:hAnsi="Arial" w:cs="Arial"/>
                <w:sz w:val="16"/>
                <w:szCs w:val="16"/>
              </w:rPr>
            </w:pPr>
            <w:r w:rsidRPr="003652E0">
              <w:rPr>
                <w:rFonts w:ascii="Arial" w:hAnsi="Arial" w:cs="Arial"/>
                <w:sz w:val="16"/>
                <w:szCs w:val="16"/>
              </w:rPr>
              <w:t>-</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0.0281</w:t>
            </w:r>
          </w:p>
        </w:tc>
        <w:tc>
          <w:tcPr>
            <w:tcW w:w="1260" w:type="dxa"/>
            <w:vAlign w:val="bottom"/>
          </w:tcPr>
          <w:p w:rsidR="00983516" w:rsidRPr="003652E0" w:rsidRDefault="00983516" w:rsidP="00983516">
            <w:pPr>
              <w:tabs>
                <w:tab w:val="decimal" w:pos="432"/>
              </w:tabs>
              <w:spacing w:line="300" w:lineRule="exact"/>
              <w:ind w:left="14" w:right="14"/>
              <w:jc w:val="center"/>
              <w:rPr>
                <w:rFonts w:ascii="Arial" w:hAnsi="Arial" w:cs="Arial"/>
                <w:sz w:val="16"/>
                <w:szCs w:val="16"/>
              </w:rPr>
            </w:pPr>
            <w:r w:rsidRPr="003652E0">
              <w:rPr>
                <w:rFonts w:ascii="Arial" w:hAnsi="Arial" w:cs="Arial"/>
                <w:sz w:val="16"/>
                <w:szCs w:val="16"/>
              </w:rPr>
              <w:t>0.0294</w:t>
            </w:r>
          </w:p>
        </w:tc>
      </w:tr>
    </w:tbl>
    <w:p w:rsidR="00FD56EA" w:rsidRPr="003652E0" w:rsidRDefault="007B5E26" w:rsidP="00B63F5C">
      <w:pPr>
        <w:tabs>
          <w:tab w:val="decimal" w:pos="6660"/>
          <w:tab w:val="left" w:pos="7110"/>
          <w:tab w:val="decimal" w:pos="7920"/>
        </w:tabs>
        <w:spacing w:before="240" w:after="120" w:line="380" w:lineRule="exact"/>
        <w:ind w:left="540" w:right="-43" w:hanging="540"/>
        <w:jc w:val="both"/>
        <w:rPr>
          <w:rFonts w:ascii="Arial" w:hAnsi="Arial"/>
          <w:color w:val="000000"/>
          <w:sz w:val="22"/>
          <w:szCs w:val="22"/>
        </w:rPr>
      </w:pPr>
      <w:r w:rsidRPr="003652E0">
        <w:rPr>
          <w:rFonts w:ascii="Arial" w:hAnsi="Arial"/>
          <w:sz w:val="22"/>
          <w:szCs w:val="22"/>
        </w:rPr>
        <w:tab/>
      </w:r>
      <w:r w:rsidR="00B63F5C" w:rsidRPr="003652E0">
        <w:rPr>
          <w:rFonts w:ascii="Arial" w:hAnsi="Arial"/>
          <w:sz w:val="22"/>
          <w:szCs w:val="22"/>
        </w:rPr>
        <w:t>As at 31 March</w:t>
      </w:r>
      <w:r w:rsidR="00464EA9" w:rsidRPr="003652E0">
        <w:rPr>
          <w:rFonts w:ascii="Arial" w:hAnsi="Arial"/>
          <w:sz w:val="22"/>
          <w:szCs w:val="22"/>
        </w:rPr>
        <w:t xml:space="preserve"> 201</w:t>
      </w:r>
      <w:r w:rsidR="00DE01E2" w:rsidRPr="003652E0">
        <w:rPr>
          <w:rFonts w:ascii="Arial" w:hAnsi="Arial"/>
          <w:sz w:val="22"/>
          <w:szCs w:val="22"/>
        </w:rPr>
        <w:t>9 and 20</w:t>
      </w:r>
      <w:r w:rsidR="00983516" w:rsidRPr="003652E0">
        <w:rPr>
          <w:rFonts w:ascii="Arial" w:hAnsi="Arial"/>
          <w:sz w:val="22"/>
          <w:szCs w:val="22"/>
        </w:rPr>
        <w:t>1</w:t>
      </w:r>
      <w:r w:rsidR="00DE01E2" w:rsidRPr="003652E0">
        <w:rPr>
          <w:rFonts w:ascii="Arial" w:hAnsi="Arial"/>
          <w:sz w:val="22"/>
          <w:szCs w:val="22"/>
        </w:rPr>
        <w:t>8</w:t>
      </w:r>
      <w:r w:rsidR="00B63F5C" w:rsidRPr="003652E0">
        <w:rPr>
          <w:rFonts w:ascii="Arial" w:hAnsi="Arial"/>
          <w:sz w:val="22"/>
          <w:szCs w:val="22"/>
        </w:rPr>
        <w:t>, t</w:t>
      </w:r>
      <w:r w:rsidR="00FD56EA" w:rsidRPr="003652E0">
        <w:rPr>
          <w:rFonts w:ascii="Arial" w:hAnsi="Arial"/>
          <w:sz w:val="22"/>
          <w:szCs w:val="22"/>
        </w:rPr>
        <w:t>he Company’s f</w:t>
      </w:r>
      <w:r w:rsidR="00FD56EA" w:rsidRPr="003652E0">
        <w:rPr>
          <w:rFonts w:ascii="Arial" w:hAnsi="Arial"/>
          <w:color w:val="000000"/>
          <w:sz w:val="22"/>
          <w:szCs w:val="22"/>
        </w:rPr>
        <w:t xml:space="preserve">oreign exchange contracts outstanding </w:t>
      </w:r>
      <w:r w:rsidR="00031558">
        <w:rPr>
          <w:rFonts w:ascii="Arial" w:hAnsi="Arial"/>
          <w:color w:val="000000"/>
          <w:sz w:val="22"/>
          <w:szCs w:val="22"/>
        </w:rPr>
        <w:t>were</w:t>
      </w:r>
      <w:r w:rsidR="00FD56EA" w:rsidRPr="003652E0">
        <w:rPr>
          <w:rFonts w:ascii="Arial" w:hAnsi="Arial"/>
          <w:color w:val="000000"/>
          <w:sz w:val="22"/>
          <w:szCs w:val="22"/>
        </w:rPr>
        <w:t xml:space="preserve"> summarised below. </w:t>
      </w:r>
    </w:p>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D91D73" w:rsidRPr="003652E0" w:rsidTr="008D1C53">
        <w:tc>
          <w:tcPr>
            <w:tcW w:w="9060" w:type="dxa"/>
            <w:gridSpan w:val="5"/>
            <w:vAlign w:val="bottom"/>
          </w:tcPr>
          <w:p w:rsidR="00D91D73" w:rsidRPr="003652E0" w:rsidRDefault="00DE01E2" w:rsidP="00D91D73">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2019</w:t>
            </w:r>
          </w:p>
        </w:tc>
      </w:tr>
      <w:tr w:rsidR="00D91D73" w:rsidRPr="003652E0" w:rsidTr="008D1C53">
        <w:tc>
          <w:tcPr>
            <w:tcW w:w="1680" w:type="dxa"/>
            <w:vAlign w:val="bottom"/>
          </w:tcPr>
          <w:p w:rsidR="00D91D73" w:rsidRPr="003652E0" w:rsidRDefault="00D91D73" w:rsidP="00B2762F">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rsidR="00D91D73" w:rsidRPr="003652E0" w:rsidRDefault="00D91D73" w:rsidP="00B2762F">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Bought</w:t>
            </w:r>
          </w:p>
        </w:tc>
        <w:tc>
          <w:tcPr>
            <w:tcW w:w="1395" w:type="dxa"/>
            <w:vAlign w:val="bottom"/>
          </w:tcPr>
          <w:p w:rsidR="00D91D73" w:rsidRPr="003652E0" w:rsidRDefault="00D91D73" w:rsidP="00B2762F">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Sold</w:t>
            </w:r>
          </w:p>
        </w:tc>
        <w:tc>
          <w:tcPr>
            <w:tcW w:w="4590" w:type="dxa"/>
            <w:gridSpan w:val="2"/>
            <w:vAlign w:val="bottom"/>
          </w:tcPr>
          <w:p w:rsidR="00D91D73" w:rsidRPr="003652E0" w:rsidRDefault="00D91D73" w:rsidP="00B2762F">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Contractual exchange rate</w:t>
            </w:r>
          </w:p>
        </w:tc>
      </w:tr>
      <w:tr w:rsidR="00D91D73" w:rsidRPr="003652E0" w:rsidTr="008D1C53">
        <w:tc>
          <w:tcPr>
            <w:tcW w:w="1680" w:type="dxa"/>
            <w:vAlign w:val="bottom"/>
          </w:tcPr>
          <w:p w:rsidR="00D91D73" w:rsidRPr="003652E0" w:rsidRDefault="00D91D73" w:rsidP="00B2762F">
            <w:pPr>
              <w:pStyle w:val="Heading6"/>
              <w:keepNext w:val="0"/>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Foreign currency</w:t>
            </w:r>
          </w:p>
        </w:tc>
        <w:tc>
          <w:tcPr>
            <w:tcW w:w="1395" w:type="dxa"/>
            <w:vAlign w:val="bottom"/>
          </w:tcPr>
          <w:p w:rsidR="00D91D73" w:rsidRPr="003652E0"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amount</w:t>
            </w:r>
          </w:p>
        </w:tc>
        <w:tc>
          <w:tcPr>
            <w:tcW w:w="1395" w:type="dxa"/>
            <w:vAlign w:val="bottom"/>
          </w:tcPr>
          <w:p w:rsidR="00D91D73" w:rsidRPr="003652E0"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amount</w:t>
            </w:r>
          </w:p>
        </w:tc>
        <w:tc>
          <w:tcPr>
            <w:tcW w:w="2295" w:type="dxa"/>
            <w:vAlign w:val="bottom"/>
          </w:tcPr>
          <w:p w:rsidR="00D91D73" w:rsidRPr="003652E0"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Bought</w:t>
            </w:r>
          </w:p>
        </w:tc>
        <w:tc>
          <w:tcPr>
            <w:tcW w:w="2295" w:type="dxa"/>
            <w:vAlign w:val="bottom"/>
          </w:tcPr>
          <w:p w:rsidR="00D91D73" w:rsidRPr="003652E0" w:rsidRDefault="00D91D73" w:rsidP="00B2762F">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Sold</w:t>
            </w:r>
          </w:p>
        </w:tc>
      </w:tr>
      <w:tr w:rsidR="00D91D73" w:rsidRPr="003652E0" w:rsidTr="008D1C53">
        <w:trPr>
          <w:cantSplit/>
        </w:trPr>
        <w:tc>
          <w:tcPr>
            <w:tcW w:w="1680" w:type="dxa"/>
            <w:vAlign w:val="bottom"/>
          </w:tcPr>
          <w:p w:rsidR="00D91D73" w:rsidRPr="003652E0" w:rsidRDefault="00D91D73" w:rsidP="00B2762F">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rsidR="00D91D73" w:rsidRPr="003652E0" w:rsidRDefault="00D91D73" w:rsidP="00B2762F">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(Million)</w:t>
            </w:r>
          </w:p>
        </w:tc>
        <w:tc>
          <w:tcPr>
            <w:tcW w:w="1395" w:type="dxa"/>
            <w:vAlign w:val="bottom"/>
          </w:tcPr>
          <w:p w:rsidR="00D91D73" w:rsidRPr="003652E0" w:rsidRDefault="00D91D73" w:rsidP="00B2762F">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(Million)</w:t>
            </w:r>
          </w:p>
        </w:tc>
        <w:tc>
          <w:tcPr>
            <w:tcW w:w="4590" w:type="dxa"/>
            <w:gridSpan w:val="2"/>
            <w:vAlign w:val="bottom"/>
          </w:tcPr>
          <w:p w:rsidR="00D91D73" w:rsidRPr="003652E0" w:rsidRDefault="00D91D73" w:rsidP="00B2762F">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(Baht per 1 foreign currency unit)</w:t>
            </w:r>
          </w:p>
        </w:tc>
      </w:tr>
      <w:tr w:rsidR="00983516" w:rsidRPr="003652E0" w:rsidTr="008D1C53">
        <w:trPr>
          <w:cantSplit/>
        </w:trPr>
        <w:tc>
          <w:tcPr>
            <w:tcW w:w="1680" w:type="dxa"/>
          </w:tcPr>
          <w:p w:rsidR="00983516" w:rsidRPr="003652E0" w:rsidRDefault="00983516" w:rsidP="00983516">
            <w:pPr>
              <w:pStyle w:val="Heading6"/>
              <w:keepNext w:val="0"/>
              <w:tabs>
                <w:tab w:val="left" w:pos="600"/>
              </w:tabs>
              <w:spacing w:line="340" w:lineRule="exact"/>
              <w:ind w:left="252" w:right="14"/>
              <w:jc w:val="left"/>
              <w:rPr>
                <w:rFonts w:ascii="Arial" w:hAnsi="Arial" w:cs="Arial"/>
                <w:sz w:val="18"/>
                <w:szCs w:val="18"/>
                <w:cs/>
              </w:rPr>
            </w:pPr>
            <w:r w:rsidRPr="003652E0">
              <w:rPr>
                <w:rFonts w:ascii="Arial" w:hAnsi="Arial" w:cs="Arial"/>
                <w:sz w:val="18"/>
                <w:szCs w:val="18"/>
              </w:rPr>
              <w:t>US dollar</w:t>
            </w:r>
          </w:p>
        </w:tc>
        <w:tc>
          <w:tcPr>
            <w:tcW w:w="1395" w:type="dxa"/>
          </w:tcPr>
          <w:p w:rsidR="00983516" w:rsidRPr="003652E0" w:rsidRDefault="00983516" w:rsidP="00983516">
            <w:pPr>
              <w:tabs>
                <w:tab w:val="decimal" w:pos="582"/>
              </w:tabs>
              <w:spacing w:line="340" w:lineRule="exact"/>
              <w:rPr>
                <w:rFonts w:ascii="Arial" w:hAnsi="Arial" w:cs="Arial"/>
                <w:sz w:val="18"/>
                <w:szCs w:val="18"/>
              </w:rPr>
            </w:pPr>
            <w:r w:rsidRPr="003652E0">
              <w:rPr>
                <w:rFonts w:ascii="Arial" w:hAnsi="Arial" w:cs="Arial"/>
                <w:sz w:val="18"/>
                <w:szCs w:val="18"/>
              </w:rPr>
              <w:t>4.77</w:t>
            </w:r>
          </w:p>
        </w:tc>
        <w:tc>
          <w:tcPr>
            <w:tcW w:w="1395" w:type="dxa"/>
          </w:tcPr>
          <w:p w:rsidR="00983516" w:rsidRPr="003652E0" w:rsidRDefault="00983516" w:rsidP="00983516">
            <w:pPr>
              <w:tabs>
                <w:tab w:val="decimal" w:pos="582"/>
              </w:tabs>
              <w:spacing w:line="340" w:lineRule="exact"/>
              <w:rPr>
                <w:rFonts w:ascii="Arial" w:hAnsi="Arial" w:cs="Arial"/>
                <w:sz w:val="18"/>
                <w:szCs w:val="18"/>
              </w:rPr>
            </w:pPr>
            <w:r w:rsidRPr="003652E0">
              <w:rPr>
                <w:rFonts w:ascii="Arial" w:hAnsi="Arial" w:cs="Arial"/>
                <w:sz w:val="18"/>
                <w:szCs w:val="18"/>
              </w:rPr>
              <w:t>43.20</w:t>
            </w:r>
          </w:p>
        </w:tc>
        <w:tc>
          <w:tcPr>
            <w:tcW w:w="2295" w:type="dxa"/>
            <w:vAlign w:val="bottom"/>
          </w:tcPr>
          <w:p w:rsidR="00983516" w:rsidRPr="003652E0" w:rsidRDefault="00983516" w:rsidP="00983516">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31.0347 - 32.6000</w:t>
            </w:r>
          </w:p>
        </w:tc>
        <w:tc>
          <w:tcPr>
            <w:tcW w:w="2295" w:type="dxa"/>
            <w:vAlign w:val="bottom"/>
          </w:tcPr>
          <w:p w:rsidR="00983516" w:rsidRPr="003652E0" w:rsidRDefault="009A2166" w:rsidP="00983516">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30</w:t>
            </w:r>
            <w:r w:rsidR="00983516" w:rsidRPr="003652E0">
              <w:rPr>
                <w:rFonts w:ascii="Arial" w:hAnsi="Arial" w:cs="Arial"/>
                <w:sz w:val="18"/>
                <w:szCs w:val="18"/>
              </w:rPr>
              <w:t>.</w:t>
            </w:r>
            <w:r w:rsidRPr="003652E0">
              <w:rPr>
                <w:rFonts w:ascii="Arial" w:hAnsi="Arial" w:cs="Arial"/>
                <w:sz w:val="18"/>
                <w:szCs w:val="18"/>
              </w:rPr>
              <w:t>9800 - 32.980</w:t>
            </w:r>
            <w:r w:rsidR="00983516" w:rsidRPr="003652E0">
              <w:rPr>
                <w:rFonts w:ascii="Arial" w:hAnsi="Arial" w:cs="Arial"/>
                <w:sz w:val="18"/>
                <w:szCs w:val="18"/>
              </w:rPr>
              <w:t>0</w:t>
            </w:r>
          </w:p>
        </w:tc>
      </w:tr>
      <w:tr w:rsidR="00983516" w:rsidRPr="003652E0" w:rsidTr="008D1C53">
        <w:tc>
          <w:tcPr>
            <w:tcW w:w="1680" w:type="dxa"/>
          </w:tcPr>
          <w:p w:rsidR="00983516" w:rsidRPr="003652E0" w:rsidRDefault="00983516" w:rsidP="00983516">
            <w:pPr>
              <w:tabs>
                <w:tab w:val="left" w:pos="600"/>
                <w:tab w:val="left" w:pos="900"/>
                <w:tab w:val="left" w:pos="1440"/>
              </w:tabs>
              <w:spacing w:line="340" w:lineRule="exact"/>
              <w:ind w:left="252" w:right="14"/>
              <w:rPr>
                <w:rFonts w:ascii="Arial" w:hAnsi="Arial" w:cs="Arial"/>
                <w:sz w:val="18"/>
                <w:szCs w:val="18"/>
                <w:rtl/>
                <w:cs/>
              </w:rPr>
            </w:pPr>
            <w:r w:rsidRPr="003652E0">
              <w:rPr>
                <w:rFonts w:ascii="Arial" w:hAnsi="Arial" w:cs="Arial"/>
                <w:sz w:val="18"/>
                <w:szCs w:val="18"/>
              </w:rPr>
              <w:t>Euro</w:t>
            </w:r>
          </w:p>
        </w:tc>
        <w:tc>
          <w:tcPr>
            <w:tcW w:w="1395" w:type="dxa"/>
          </w:tcPr>
          <w:p w:rsidR="00983516" w:rsidRPr="003652E0" w:rsidRDefault="00983516" w:rsidP="00983516">
            <w:pPr>
              <w:tabs>
                <w:tab w:val="decimal" w:pos="582"/>
              </w:tabs>
              <w:spacing w:line="340" w:lineRule="exact"/>
              <w:rPr>
                <w:rFonts w:ascii="Arial" w:hAnsi="Arial" w:cs="Arial"/>
                <w:sz w:val="18"/>
                <w:szCs w:val="18"/>
              </w:rPr>
            </w:pPr>
            <w:r w:rsidRPr="003652E0">
              <w:rPr>
                <w:rFonts w:ascii="Arial" w:hAnsi="Arial" w:cs="Arial"/>
                <w:sz w:val="18"/>
                <w:szCs w:val="18"/>
              </w:rPr>
              <w:t>0.98</w:t>
            </w:r>
          </w:p>
        </w:tc>
        <w:tc>
          <w:tcPr>
            <w:tcW w:w="1395" w:type="dxa"/>
          </w:tcPr>
          <w:p w:rsidR="00983516" w:rsidRPr="003652E0" w:rsidRDefault="00983516" w:rsidP="00983516">
            <w:pPr>
              <w:tabs>
                <w:tab w:val="decimal" w:pos="582"/>
              </w:tabs>
              <w:spacing w:line="340" w:lineRule="exact"/>
              <w:rPr>
                <w:rFonts w:ascii="Arial" w:hAnsi="Arial" w:cs="Arial"/>
                <w:sz w:val="18"/>
                <w:szCs w:val="18"/>
              </w:rPr>
            </w:pPr>
            <w:r w:rsidRPr="003652E0">
              <w:rPr>
                <w:rFonts w:ascii="Arial" w:hAnsi="Arial" w:cs="Arial"/>
                <w:sz w:val="18"/>
                <w:szCs w:val="18"/>
              </w:rPr>
              <w:t>2.76</w:t>
            </w:r>
          </w:p>
        </w:tc>
        <w:tc>
          <w:tcPr>
            <w:tcW w:w="2295" w:type="dxa"/>
            <w:vAlign w:val="bottom"/>
          </w:tcPr>
          <w:p w:rsidR="00983516" w:rsidRPr="003652E0" w:rsidRDefault="00983516" w:rsidP="00983516">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36.0780</w:t>
            </w:r>
          </w:p>
        </w:tc>
        <w:tc>
          <w:tcPr>
            <w:tcW w:w="2295" w:type="dxa"/>
            <w:vAlign w:val="bottom"/>
          </w:tcPr>
          <w:p w:rsidR="00983516" w:rsidRPr="003652E0" w:rsidRDefault="00983516" w:rsidP="00983516">
            <w:pPr>
              <w:tabs>
                <w:tab w:val="left" w:pos="900"/>
                <w:tab w:val="left" w:pos="1440"/>
              </w:tabs>
              <w:spacing w:line="340" w:lineRule="exact"/>
              <w:jc w:val="center"/>
              <w:rPr>
                <w:rFonts w:ascii="Arial" w:hAnsi="Arial" w:cs="Arial"/>
                <w:sz w:val="18"/>
                <w:szCs w:val="18"/>
              </w:rPr>
            </w:pPr>
            <w:r w:rsidRPr="003652E0">
              <w:rPr>
                <w:rFonts w:ascii="Arial" w:hAnsi="Arial" w:cs="Arial"/>
                <w:sz w:val="18"/>
                <w:szCs w:val="18"/>
              </w:rPr>
              <w:t>35.5100 - 37.4400</w:t>
            </w:r>
          </w:p>
        </w:tc>
      </w:tr>
      <w:tr w:rsidR="00983516" w:rsidRPr="003652E0" w:rsidTr="008D1C53">
        <w:tc>
          <w:tcPr>
            <w:tcW w:w="1680" w:type="dxa"/>
          </w:tcPr>
          <w:p w:rsidR="00983516" w:rsidRPr="003652E0" w:rsidRDefault="00983516" w:rsidP="00983516">
            <w:pPr>
              <w:tabs>
                <w:tab w:val="left" w:pos="600"/>
                <w:tab w:val="left" w:pos="900"/>
                <w:tab w:val="left" w:pos="1440"/>
              </w:tabs>
              <w:spacing w:line="340" w:lineRule="exact"/>
              <w:ind w:left="252" w:right="14"/>
              <w:rPr>
                <w:rFonts w:ascii="Arial" w:hAnsi="Arial" w:cs="Arial"/>
                <w:sz w:val="18"/>
                <w:szCs w:val="18"/>
              </w:rPr>
            </w:pPr>
            <w:r w:rsidRPr="003652E0">
              <w:rPr>
                <w:rFonts w:ascii="Arial" w:hAnsi="Arial" w:cs="Arial"/>
                <w:sz w:val="18"/>
                <w:szCs w:val="18"/>
              </w:rPr>
              <w:t>Japanese yen</w:t>
            </w:r>
          </w:p>
        </w:tc>
        <w:tc>
          <w:tcPr>
            <w:tcW w:w="1395" w:type="dxa"/>
          </w:tcPr>
          <w:p w:rsidR="00983516" w:rsidRPr="003652E0" w:rsidRDefault="00983516" w:rsidP="00983516">
            <w:pPr>
              <w:tabs>
                <w:tab w:val="decimal" w:pos="792"/>
              </w:tabs>
              <w:spacing w:line="340" w:lineRule="exact"/>
              <w:rPr>
                <w:rFonts w:ascii="Arial" w:hAnsi="Arial" w:cs="Arial"/>
                <w:sz w:val="18"/>
                <w:szCs w:val="18"/>
              </w:rPr>
            </w:pPr>
            <w:r w:rsidRPr="003652E0">
              <w:rPr>
                <w:rFonts w:ascii="Arial" w:hAnsi="Arial" w:cs="Arial"/>
                <w:sz w:val="18"/>
                <w:szCs w:val="18"/>
              </w:rPr>
              <w:t>-</w:t>
            </w:r>
          </w:p>
        </w:tc>
        <w:tc>
          <w:tcPr>
            <w:tcW w:w="1395" w:type="dxa"/>
          </w:tcPr>
          <w:p w:rsidR="00983516" w:rsidRPr="003652E0" w:rsidRDefault="00983516" w:rsidP="00983516">
            <w:pPr>
              <w:tabs>
                <w:tab w:val="decimal" w:pos="582"/>
              </w:tabs>
              <w:spacing w:line="340" w:lineRule="exact"/>
              <w:rPr>
                <w:rFonts w:ascii="Arial" w:hAnsi="Arial" w:cs="Arial"/>
                <w:sz w:val="18"/>
                <w:szCs w:val="18"/>
              </w:rPr>
            </w:pPr>
            <w:r w:rsidRPr="003652E0">
              <w:rPr>
                <w:rFonts w:ascii="Arial" w:hAnsi="Arial" w:cs="Arial"/>
                <w:sz w:val="18"/>
                <w:szCs w:val="18"/>
              </w:rPr>
              <w:t>36.55</w:t>
            </w:r>
          </w:p>
        </w:tc>
        <w:tc>
          <w:tcPr>
            <w:tcW w:w="2295" w:type="dxa"/>
          </w:tcPr>
          <w:p w:rsidR="00983516" w:rsidRPr="003652E0" w:rsidRDefault="00983516" w:rsidP="00983516">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w:t>
            </w:r>
          </w:p>
        </w:tc>
        <w:tc>
          <w:tcPr>
            <w:tcW w:w="2295" w:type="dxa"/>
            <w:vAlign w:val="bottom"/>
          </w:tcPr>
          <w:p w:rsidR="00983516" w:rsidRPr="003652E0" w:rsidRDefault="00983516" w:rsidP="00983516">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0.2848 - 0.2875</w:t>
            </w:r>
          </w:p>
        </w:tc>
      </w:tr>
    </w:tbl>
    <w:p w:rsidR="00B63F5C" w:rsidRPr="003652E0" w:rsidRDefault="00B63F5C"/>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E57E9C" w:rsidRPr="003652E0" w:rsidTr="008D1C53">
        <w:tc>
          <w:tcPr>
            <w:tcW w:w="9060" w:type="dxa"/>
            <w:gridSpan w:val="5"/>
            <w:vAlign w:val="bottom"/>
          </w:tcPr>
          <w:p w:rsidR="00E57E9C" w:rsidRPr="003652E0" w:rsidRDefault="00DE01E2" w:rsidP="00542F62">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2018</w:t>
            </w:r>
          </w:p>
        </w:tc>
      </w:tr>
      <w:tr w:rsidR="00E57E9C" w:rsidRPr="003652E0" w:rsidTr="008D1C53">
        <w:tc>
          <w:tcPr>
            <w:tcW w:w="1680" w:type="dxa"/>
            <w:vAlign w:val="bottom"/>
          </w:tcPr>
          <w:p w:rsidR="00E57E9C" w:rsidRPr="003652E0" w:rsidRDefault="00E57E9C" w:rsidP="00542F62">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rsidR="00E57E9C" w:rsidRPr="003652E0" w:rsidRDefault="00E57E9C" w:rsidP="00542F62">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Bought</w:t>
            </w:r>
          </w:p>
        </w:tc>
        <w:tc>
          <w:tcPr>
            <w:tcW w:w="1395" w:type="dxa"/>
            <w:vAlign w:val="bottom"/>
          </w:tcPr>
          <w:p w:rsidR="00E57E9C" w:rsidRPr="003652E0" w:rsidRDefault="00E57E9C" w:rsidP="00542F62">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Sold</w:t>
            </w:r>
          </w:p>
        </w:tc>
        <w:tc>
          <w:tcPr>
            <w:tcW w:w="4590" w:type="dxa"/>
            <w:gridSpan w:val="2"/>
            <w:vAlign w:val="bottom"/>
          </w:tcPr>
          <w:p w:rsidR="00E57E9C" w:rsidRPr="003652E0" w:rsidRDefault="00E57E9C" w:rsidP="00542F62">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Contractual exchange rate</w:t>
            </w:r>
          </w:p>
        </w:tc>
      </w:tr>
      <w:tr w:rsidR="00E57E9C" w:rsidRPr="003652E0" w:rsidTr="008D1C53">
        <w:tc>
          <w:tcPr>
            <w:tcW w:w="1680" w:type="dxa"/>
            <w:vAlign w:val="bottom"/>
          </w:tcPr>
          <w:p w:rsidR="00E57E9C" w:rsidRPr="003652E0" w:rsidRDefault="00E57E9C" w:rsidP="00542F62">
            <w:pPr>
              <w:pStyle w:val="Heading6"/>
              <w:keepNext w:val="0"/>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Foreign currency</w:t>
            </w:r>
          </w:p>
        </w:tc>
        <w:tc>
          <w:tcPr>
            <w:tcW w:w="1395" w:type="dxa"/>
            <w:vAlign w:val="bottom"/>
          </w:tcPr>
          <w:p w:rsidR="00E57E9C" w:rsidRPr="003652E0"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amount</w:t>
            </w:r>
          </w:p>
        </w:tc>
        <w:tc>
          <w:tcPr>
            <w:tcW w:w="1395" w:type="dxa"/>
            <w:vAlign w:val="bottom"/>
          </w:tcPr>
          <w:p w:rsidR="00E57E9C" w:rsidRPr="003652E0"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amount</w:t>
            </w:r>
          </w:p>
        </w:tc>
        <w:tc>
          <w:tcPr>
            <w:tcW w:w="2295" w:type="dxa"/>
            <w:vAlign w:val="bottom"/>
          </w:tcPr>
          <w:p w:rsidR="00E57E9C" w:rsidRPr="003652E0"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Bought</w:t>
            </w:r>
          </w:p>
        </w:tc>
        <w:tc>
          <w:tcPr>
            <w:tcW w:w="2295" w:type="dxa"/>
            <w:vAlign w:val="bottom"/>
          </w:tcPr>
          <w:p w:rsidR="00E57E9C" w:rsidRPr="003652E0" w:rsidRDefault="00E57E9C" w:rsidP="00542F62">
            <w:pPr>
              <w:pStyle w:val="Heading6"/>
              <w:pBdr>
                <w:bottom w:val="single" w:sz="4" w:space="1" w:color="auto"/>
              </w:pBdr>
              <w:tabs>
                <w:tab w:val="left" w:pos="600"/>
              </w:tabs>
              <w:spacing w:line="340" w:lineRule="exact"/>
              <w:jc w:val="center"/>
              <w:rPr>
                <w:rFonts w:ascii="Arial" w:hAnsi="Arial" w:cs="Arial"/>
                <w:sz w:val="18"/>
                <w:szCs w:val="18"/>
              </w:rPr>
            </w:pPr>
            <w:r w:rsidRPr="003652E0">
              <w:rPr>
                <w:rFonts w:ascii="Arial" w:hAnsi="Arial" w:cs="Arial"/>
                <w:sz w:val="18"/>
                <w:szCs w:val="18"/>
              </w:rPr>
              <w:t>Sold</w:t>
            </w:r>
          </w:p>
        </w:tc>
      </w:tr>
      <w:tr w:rsidR="00E57E9C" w:rsidRPr="003652E0" w:rsidTr="008D1C53">
        <w:trPr>
          <w:cantSplit/>
        </w:trPr>
        <w:tc>
          <w:tcPr>
            <w:tcW w:w="1680" w:type="dxa"/>
            <w:vAlign w:val="bottom"/>
          </w:tcPr>
          <w:p w:rsidR="00E57E9C" w:rsidRPr="003652E0" w:rsidRDefault="00E57E9C" w:rsidP="00542F62">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rsidR="00E57E9C" w:rsidRPr="003652E0" w:rsidRDefault="00E57E9C" w:rsidP="00542F62">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(Million)</w:t>
            </w:r>
          </w:p>
        </w:tc>
        <w:tc>
          <w:tcPr>
            <w:tcW w:w="1395" w:type="dxa"/>
            <w:vAlign w:val="bottom"/>
          </w:tcPr>
          <w:p w:rsidR="00E57E9C" w:rsidRPr="003652E0" w:rsidRDefault="00E57E9C" w:rsidP="00542F62">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(Million)</w:t>
            </w:r>
          </w:p>
        </w:tc>
        <w:tc>
          <w:tcPr>
            <w:tcW w:w="4590" w:type="dxa"/>
            <w:gridSpan w:val="2"/>
            <w:vAlign w:val="bottom"/>
          </w:tcPr>
          <w:p w:rsidR="00E57E9C" w:rsidRPr="003652E0" w:rsidRDefault="00E57E9C" w:rsidP="00542F62">
            <w:pPr>
              <w:tabs>
                <w:tab w:val="left" w:pos="600"/>
                <w:tab w:val="left" w:pos="900"/>
                <w:tab w:val="left" w:pos="1440"/>
              </w:tabs>
              <w:spacing w:line="340" w:lineRule="exact"/>
              <w:jc w:val="center"/>
              <w:rPr>
                <w:rFonts w:ascii="Arial" w:hAnsi="Arial" w:cs="Arial"/>
                <w:sz w:val="18"/>
                <w:szCs w:val="18"/>
              </w:rPr>
            </w:pPr>
            <w:r w:rsidRPr="003652E0">
              <w:rPr>
                <w:rFonts w:ascii="Arial" w:hAnsi="Arial" w:cs="Arial"/>
                <w:sz w:val="18"/>
                <w:szCs w:val="18"/>
              </w:rPr>
              <w:t>(Baht per 1 foreign currency unit)</w:t>
            </w:r>
          </w:p>
        </w:tc>
      </w:tr>
      <w:tr w:rsidR="00DE01E2" w:rsidRPr="003652E0" w:rsidTr="008D1C53">
        <w:trPr>
          <w:cantSplit/>
        </w:trPr>
        <w:tc>
          <w:tcPr>
            <w:tcW w:w="1680" w:type="dxa"/>
          </w:tcPr>
          <w:p w:rsidR="00DE01E2" w:rsidRPr="003652E0" w:rsidRDefault="00DE01E2" w:rsidP="00DE01E2">
            <w:pPr>
              <w:pStyle w:val="Heading6"/>
              <w:keepNext w:val="0"/>
              <w:tabs>
                <w:tab w:val="left" w:pos="600"/>
              </w:tabs>
              <w:spacing w:line="340" w:lineRule="exact"/>
              <w:ind w:left="252" w:right="14"/>
              <w:jc w:val="left"/>
              <w:rPr>
                <w:rFonts w:ascii="Arial" w:hAnsi="Arial" w:cs="Arial"/>
                <w:sz w:val="18"/>
                <w:szCs w:val="18"/>
                <w:cs/>
              </w:rPr>
            </w:pPr>
            <w:r w:rsidRPr="003652E0">
              <w:rPr>
                <w:rFonts w:ascii="Arial" w:hAnsi="Arial" w:cs="Arial"/>
                <w:sz w:val="18"/>
                <w:szCs w:val="18"/>
              </w:rPr>
              <w:t>US dollar</w:t>
            </w:r>
          </w:p>
        </w:tc>
        <w:tc>
          <w:tcPr>
            <w:tcW w:w="1395" w:type="dxa"/>
          </w:tcPr>
          <w:p w:rsidR="00DE01E2" w:rsidRPr="003652E0" w:rsidRDefault="00DE01E2" w:rsidP="00DE01E2">
            <w:pPr>
              <w:tabs>
                <w:tab w:val="decimal" w:pos="582"/>
              </w:tabs>
              <w:spacing w:line="340" w:lineRule="exact"/>
              <w:rPr>
                <w:rFonts w:ascii="Arial" w:hAnsi="Arial" w:cs="Arial"/>
                <w:sz w:val="18"/>
                <w:szCs w:val="18"/>
              </w:rPr>
            </w:pPr>
            <w:r w:rsidRPr="003652E0">
              <w:rPr>
                <w:rFonts w:ascii="Arial" w:hAnsi="Arial" w:cs="Arial"/>
                <w:sz w:val="18"/>
                <w:szCs w:val="18"/>
              </w:rPr>
              <w:t>4.36</w:t>
            </w:r>
          </w:p>
        </w:tc>
        <w:tc>
          <w:tcPr>
            <w:tcW w:w="1395" w:type="dxa"/>
          </w:tcPr>
          <w:p w:rsidR="00DE01E2" w:rsidRPr="003652E0" w:rsidRDefault="00DE01E2" w:rsidP="00DE01E2">
            <w:pPr>
              <w:tabs>
                <w:tab w:val="decimal" w:pos="582"/>
              </w:tabs>
              <w:spacing w:line="340" w:lineRule="exact"/>
              <w:rPr>
                <w:rFonts w:ascii="Arial" w:hAnsi="Arial" w:cs="Arial"/>
                <w:sz w:val="18"/>
                <w:szCs w:val="18"/>
              </w:rPr>
            </w:pPr>
            <w:r w:rsidRPr="003652E0">
              <w:rPr>
                <w:rFonts w:ascii="Arial" w:hAnsi="Arial" w:cs="Arial"/>
                <w:sz w:val="18"/>
                <w:szCs w:val="18"/>
              </w:rPr>
              <w:t>32.46</w:t>
            </w:r>
          </w:p>
        </w:tc>
        <w:tc>
          <w:tcPr>
            <w:tcW w:w="2295" w:type="dxa"/>
            <w:vAlign w:val="bottom"/>
          </w:tcPr>
          <w:p w:rsidR="00DE01E2" w:rsidRPr="003652E0" w:rsidRDefault="00DE01E2" w:rsidP="00DE01E2">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30.9715 - 32.5261</w:t>
            </w:r>
          </w:p>
        </w:tc>
        <w:tc>
          <w:tcPr>
            <w:tcW w:w="2295" w:type="dxa"/>
            <w:vAlign w:val="bottom"/>
          </w:tcPr>
          <w:p w:rsidR="00DE01E2" w:rsidRPr="003652E0" w:rsidRDefault="00DE01E2" w:rsidP="00DE01E2">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30.9300 - 32.4550</w:t>
            </w:r>
          </w:p>
        </w:tc>
      </w:tr>
      <w:tr w:rsidR="00DE01E2" w:rsidRPr="003652E0" w:rsidTr="008D1C53">
        <w:tc>
          <w:tcPr>
            <w:tcW w:w="1680" w:type="dxa"/>
          </w:tcPr>
          <w:p w:rsidR="00DE01E2" w:rsidRPr="003652E0" w:rsidRDefault="00DE01E2" w:rsidP="00DE01E2">
            <w:pPr>
              <w:tabs>
                <w:tab w:val="left" w:pos="600"/>
                <w:tab w:val="left" w:pos="900"/>
                <w:tab w:val="left" w:pos="1440"/>
              </w:tabs>
              <w:spacing w:line="340" w:lineRule="exact"/>
              <w:ind w:left="252" w:right="14"/>
              <w:rPr>
                <w:rFonts w:ascii="Arial" w:hAnsi="Arial" w:cs="Arial"/>
                <w:sz w:val="18"/>
                <w:szCs w:val="18"/>
                <w:rtl/>
                <w:cs/>
              </w:rPr>
            </w:pPr>
            <w:r w:rsidRPr="003652E0">
              <w:rPr>
                <w:rFonts w:ascii="Arial" w:hAnsi="Arial" w:cs="Arial"/>
                <w:sz w:val="18"/>
                <w:szCs w:val="18"/>
              </w:rPr>
              <w:t>Euro</w:t>
            </w:r>
          </w:p>
        </w:tc>
        <w:tc>
          <w:tcPr>
            <w:tcW w:w="1395" w:type="dxa"/>
          </w:tcPr>
          <w:p w:rsidR="00DE01E2" w:rsidRPr="003652E0" w:rsidRDefault="00DE01E2" w:rsidP="00DE01E2">
            <w:pPr>
              <w:tabs>
                <w:tab w:val="decimal" w:pos="582"/>
              </w:tabs>
              <w:spacing w:line="340" w:lineRule="exact"/>
              <w:rPr>
                <w:rFonts w:ascii="Arial" w:hAnsi="Arial" w:cs="Arial"/>
                <w:sz w:val="18"/>
                <w:szCs w:val="18"/>
              </w:rPr>
            </w:pPr>
            <w:r w:rsidRPr="003652E0">
              <w:rPr>
                <w:rFonts w:ascii="Arial" w:hAnsi="Arial" w:cs="Arial"/>
                <w:sz w:val="18"/>
                <w:szCs w:val="18"/>
              </w:rPr>
              <w:t>0.99</w:t>
            </w:r>
          </w:p>
        </w:tc>
        <w:tc>
          <w:tcPr>
            <w:tcW w:w="1395" w:type="dxa"/>
          </w:tcPr>
          <w:p w:rsidR="00DE01E2" w:rsidRPr="003652E0" w:rsidRDefault="00DE01E2" w:rsidP="00DE01E2">
            <w:pPr>
              <w:tabs>
                <w:tab w:val="decimal" w:pos="582"/>
              </w:tabs>
              <w:spacing w:line="340" w:lineRule="exact"/>
              <w:rPr>
                <w:rFonts w:ascii="Arial" w:hAnsi="Arial" w:cs="Arial"/>
                <w:sz w:val="18"/>
                <w:szCs w:val="18"/>
              </w:rPr>
            </w:pPr>
            <w:r w:rsidRPr="003652E0">
              <w:rPr>
                <w:rFonts w:ascii="Arial" w:hAnsi="Arial" w:cs="Arial"/>
                <w:sz w:val="18"/>
                <w:szCs w:val="18"/>
              </w:rPr>
              <w:t>1.92</w:t>
            </w:r>
          </w:p>
        </w:tc>
        <w:tc>
          <w:tcPr>
            <w:tcW w:w="2295" w:type="dxa"/>
            <w:vAlign w:val="bottom"/>
          </w:tcPr>
          <w:p w:rsidR="00DE01E2" w:rsidRPr="003652E0" w:rsidRDefault="00DE01E2" w:rsidP="00DE01E2">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38.7400</w:t>
            </w:r>
          </w:p>
        </w:tc>
        <w:tc>
          <w:tcPr>
            <w:tcW w:w="2295" w:type="dxa"/>
            <w:vAlign w:val="bottom"/>
          </w:tcPr>
          <w:p w:rsidR="00DE01E2" w:rsidRPr="003652E0" w:rsidRDefault="00DE01E2" w:rsidP="00DE01E2">
            <w:pPr>
              <w:tabs>
                <w:tab w:val="left" w:pos="900"/>
                <w:tab w:val="left" w:pos="1440"/>
              </w:tabs>
              <w:spacing w:line="340" w:lineRule="exact"/>
              <w:jc w:val="center"/>
              <w:rPr>
                <w:rFonts w:ascii="Arial" w:hAnsi="Arial" w:cs="Arial"/>
                <w:sz w:val="18"/>
                <w:szCs w:val="18"/>
              </w:rPr>
            </w:pPr>
            <w:r w:rsidRPr="003652E0">
              <w:rPr>
                <w:rFonts w:ascii="Arial" w:hAnsi="Arial" w:cs="Arial"/>
                <w:sz w:val="18"/>
                <w:szCs w:val="18"/>
              </w:rPr>
              <w:t>38.5600 - 39.1400</w:t>
            </w:r>
          </w:p>
        </w:tc>
      </w:tr>
      <w:tr w:rsidR="00DE01E2" w:rsidRPr="003652E0" w:rsidTr="008D1C53">
        <w:tc>
          <w:tcPr>
            <w:tcW w:w="1680" w:type="dxa"/>
          </w:tcPr>
          <w:p w:rsidR="00DE01E2" w:rsidRPr="003652E0" w:rsidRDefault="00DE01E2" w:rsidP="00DE01E2">
            <w:pPr>
              <w:tabs>
                <w:tab w:val="left" w:pos="600"/>
                <w:tab w:val="left" w:pos="900"/>
                <w:tab w:val="left" w:pos="1440"/>
              </w:tabs>
              <w:spacing w:line="340" w:lineRule="exact"/>
              <w:ind w:left="252" w:right="14"/>
              <w:rPr>
                <w:rFonts w:ascii="Arial" w:hAnsi="Arial" w:cs="Arial"/>
                <w:sz w:val="18"/>
                <w:szCs w:val="18"/>
              </w:rPr>
            </w:pPr>
            <w:r w:rsidRPr="003652E0">
              <w:rPr>
                <w:rFonts w:ascii="Arial" w:hAnsi="Arial" w:cs="Arial"/>
                <w:sz w:val="18"/>
                <w:szCs w:val="18"/>
              </w:rPr>
              <w:t>Japanese yen</w:t>
            </w:r>
          </w:p>
        </w:tc>
        <w:tc>
          <w:tcPr>
            <w:tcW w:w="1395" w:type="dxa"/>
          </w:tcPr>
          <w:p w:rsidR="00DE01E2" w:rsidRPr="003652E0" w:rsidRDefault="00DE01E2" w:rsidP="00DE01E2">
            <w:pPr>
              <w:tabs>
                <w:tab w:val="decimal" w:pos="792"/>
              </w:tabs>
              <w:spacing w:line="340" w:lineRule="exact"/>
              <w:rPr>
                <w:rFonts w:ascii="Arial" w:hAnsi="Arial" w:cs="Arial"/>
                <w:sz w:val="18"/>
                <w:szCs w:val="18"/>
              </w:rPr>
            </w:pPr>
            <w:r w:rsidRPr="003652E0">
              <w:rPr>
                <w:rFonts w:ascii="Arial" w:hAnsi="Arial" w:cs="Arial"/>
                <w:sz w:val="18"/>
                <w:szCs w:val="18"/>
              </w:rPr>
              <w:t>-</w:t>
            </w:r>
          </w:p>
        </w:tc>
        <w:tc>
          <w:tcPr>
            <w:tcW w:w="1395" w:type="dxa"/>
          </w:tcPr>
          <w:p w:rsidR="00DE01E2" w:rsidRPr="003652E0" w:rsidRDefault="00DE01E2" w:rsidP="00DE01E2">
            <w:pPr>
              <w:tabs>
                <w:tab w:val="decimal" w:pos="582"/>
              </w:tabs>
              <w:spacing w:line="340" w:lineRule="exact"/>
              <w:rPr>
                <w:rFonts w:ascii="Arial" w:hAnsi="Arial" w:cs="Arial"/>
                <w:sz w:val="18"/>
                <w:szCs w:val="18"/>
              </w:rPr>
            </w:pPr>
            <w:r w:rsidRPr="003652E0">
              <w:rPr>
                <w:rFonts w:ascii="Arial" w:hAnsi="Arial" w:cs="Arial"/>
                <w:sz w:val="18"/>
                <w:szCs w:val="18"/>
              </w:rPr>
              <w:t>77.31</w:t>
            </w:r>
          </w:p>
        </w:tc>
        <w:tc>
          <w:tcPr>
            <w:tcW w:w="2295" w:type="dxa"/>
          </w:tcPr>
          <w:p w:rsidR="00DE01E2" w:rsidRPr="003652E0" w:rsidRDefault="00DE01E2" w:rsidP="00DE01E2">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w:t>
            </w:r>
          </w:p>
        </w:tc>
        <w:tc>
          <w:tcPr>
            <w:tcW w:w="2295" w:type="dxa"/>
            <w:vAlign w:val="bottom"/>
          </w:tcPr>
          <w:p w:rsidR="00DE01E2" w:rsidRPr="003652E0" w:rsidRDefault="00DE01E2" w:rsidP="00DE01E2">
            <w:pPr>
              <w:tabs>
                <w:tab w:val="left" w:pos="900"/>
                <w:tab w:val="left" w:pos="1440"/>
              </w:tabs>
              <w:spacing w:line="340" w:lineRule="exact"/>
              <w:jc w:val="center"/>
              <w:rPr>
                <w:rFonts w:ascii="Arial" w:hAnsi="Arial" w:cs="Arial"/>
                <w:sz w:val="18"/>
                <w:szCs w:val="18"/>
                <w:cs/>
              </w:rPr>
            </w:pPr>
            <w:r w:rsidRPr="003652E0">
              <w:rPr>
                <w:rFonts w:ascii="Arial" w:hAnsi="Arial" w:cs="Arial"/>
                <w:sz w:val="18"/>
                <w:szCs w:val="18"/>
              </w:rPr>
              <w:t>0.2940 - 0.2945</w:t>
            </w:r>
          </w:p>
        </w:tc>
      </w:tr>
    </w:tbl>
    <w:p w:rsidR="00C77057" w:rsidRPr="003652E0" w:rsidRDefault="00C77057"/>
    <w:p w:rsidR="00F74995" w:rsidRPr="003652E0" w:rsidRDefault="00F74995">
      <w:pPr>
        <w:overflowPunct/>
        <w:autoSpaceDE/>
        <w:autoSpaceDN/>
        <w:adjustRightInd/>
        <w:spacing w:after="200" w:line="276" w:lineRule="auto"/>
        <w:textAlignment w:val="auto"/>
        <w:rPr>
          <w:rFonts w:ascii="Arial" w:hAnsi="Arial"/>
          <w:sz w:val="22"/>
          <w:szCs w:val="22"/>
        </w:rPr>
      </w:pPr>
      <w:r w:rsidRPr="003652E0">
        <w:rPr>
          <w:rFonts w:ascii="Arial" w:hAnsi="Arial"/>
          <w:sz w:val="22"/>
          <w:szCs w:val="22"/>
        </w:rPr>
        <w:br w:type="page"/>
      </w:r>
    </w:p>
    <w:p w:rsidR="002063DF" w:rsidRPr="003652E0" w:rsidRDefault="00B63F5C" w:rsidP="00464EA9">
      <w:pPr>
        <w:overflowPunct/>
        <w:autoSpaceDE/>
        <w:autoSpaceDN/>
        <w:adjustRightInd/>
        <w:spacing w:after="200" w:line="276" w:lineRule="auto"/>
        <w:ind w:left="540"/>
        <w:textAlignment w:val="auto"/>
        <w:rPr>
          <w:rFonts w:ascii="Arial" w:hAnsi="Arial"/>
          <w:sz w:val="22"/>
          <w:szCs w:val="22"/>
        </w:rPr>
      </w:pPr>
      <w:r w:rsidRPr="003652E0">
        <w:rPr>
          <w:rFonts w:ascii="Arial" w:hAnsi="Arial"/>
          <w:sz w:val="22"/>
          <w:szCs w:val="22"/>
        </w:rPr>
        <w:lastRenderedPageBreak/>
        <w:t>As at 31 March</w:t>
      </w:r>
      <w:r w:rsidR="00464EA9" w:rsidRPr="003652E0">
        <w:rPr>
          <w:rFonts w:ascii="Arial" w:hAnsi="Arial"/>
          <w:sz w:val="22"/>
          <w:szCs w:val="22"/>
        </w:rPr>
        <w:t xml:space="preserve"> 201</w:t>
      </w:r>
      <w:r w:rsidR="00DE01E2" w:rsidRPr="003652E0">
        <w:rPr>
          <w:rFonts w:ascii="Arial" w:hAnsi="Arial"/>
          <w:sz w:val="22"/>
          <w:szCs w:val="22"/>
        </w:rPr>
        <w:t>9 and 2018</w:t>
      </w:r>
      <w:r w:rsidRPr="003652E0">
        <w:rPr>
          <w:rFonts w:ascii="Arial" w:hAnsi="Arial"/>
          <w:sz w:val="22"/>
          <w:szCs w:val="22"/>
        </w:rPr>
        <w:t xml:space="preserve">, </w:t>
      </w:r>
      <w:r w:rsidR="002063DF" w:rsidRPr="003652E0">
        <w:rPr>
          <w:rFonts w:ascii="Arial" w:hAnsi="Arial"/>
          <w:sz w:val="22"/>
          <w:szCs w:val="22"/>
        </w:rPr>
        <w:t>subsidiar</w:t>
      </w:r>
      <w:r w:rsidR="00682517" w:rsidRPr="003652E0">
        <w:rPr>
          <w:rFonts w:ascii="Arial" w:hAnsi="Arial"/>
          <w:sz w:val="22"/>
          <w:szCs w:val="22"/>
        </w:rPr>
        <w:t>ies</w:t>
      </w:r>
      <w:r w:rsidR="002063DF" w:rsidRPr="003652E0">
        <w:rPr>
          <w:rFonts w:ascii="Arial" w:hAnsi="Arial"/>
          <w:sz w:val="22"/>
          <w:szCs w:val="22"/>
        </w:rPr>
        <w:t xml:space="preserve"> had forward foreign exchange contracts as follows:</w:t>
      </w:r>
    </w:p>
    <w:tbl>
      <w:tblPr>
        <w:tblW w:w="8904" w:type="dxa"/>
        <w:tblInd w:w="450" w:type="dxa"/>
        <w:tblLook w:val="04A0" w:firstRow="1" w:lastRow="0" w:firstColumn="1" w:lastColumn="0" w:noHBand="0" w:noVBand="1"/>
      </w:tblPr>
      <w:tblGrid>
        <w:gridCol w:w="907"/>
        <w:gridCol w:w="919"/>
        <w:gridCol w:w="1260"/>
        <w:gridCol w:w="2854"/>
        <w:gridCol w:w="2964"/>
      </w:tblGrid>
      <w:tr w:rsidR="00682517" w:rsidRPr="003652E0" w:rsidTr="00236191">
        <w:trPr>
          <w:trHeight w:val="300"/>
        </w:trPr>
        <w:tc>
          <w:tcPr>
            <w:tcW w:w="8904" w:type="dxa"/>
            <w:gridSpan w:val="5"/>
            <w:tcBorders>
              <w:top w:val="nil"/>
              <w:left w:val="nil"/>
              <w:right w:val="nil"/>
            </w:tcBorders>
            <w:shd w:val="clear" w:color="auto" w:fill="auto"/>
            <w:noWrap/>
            <w:vAlign w:val="bottom"/>
            <w:hideMark/>
          </w:tcPr>
          <w:p w:rsidR="00682517" w:rsidRPr="003652E0" w:rsidRDefault="00DE01E2"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2019</w:t>
            </w:r>
          </w:p>
        </w:tc>
      </w:tr>
      <w:tr w:rsidR="00682517" w:rsidRPr="003652E0" w:rsidTr="00236191">
        <w:trPr>
          <w:trHeight w:val="300"/>
        </w:trPr>
        <w:tc>
          <w:tcPr>
            <w:tcW w:w="907" w:type="dxa"/>
            <w:tcBorders>
              <w:left w:val="nil"/>
              <w:right w:val="nil"/>
            </w:tcBorders>
            <w:shd w:val="clear" w:color="auto" w:fill="auto"/>
            <w:noWrap/>
            <w:vAlign w:val="bottom"/>
            <w:hideMark/>
          </w:tcPr>
          <w:p w:rsidR="00682517" w:rsidRPr="003652E0" w:rsidRDefault="00682517" w:rsidP="00682517">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rsidR="00682517" w:rsidRPr="003652E0" w:rsidRDefault="00682517" w:rsidP="00682517">
            <w:pPr>
              <w:overflowPunct/>
              <w:autoSpaceDE/>
              <w:autoSpaceDN/>
              <w:adjustRightInd/>
              <w:spacing w:line="380" w:lineRule="exact"/>
              <w:jc w:val="center"/>
              <w:textAlignment w:val="auto"/>
              <w:rPr>
                <w:rFonts w:ascii="Arial" w:hAnsi="Arial" w:cs="Arial"/>
                <w:sz w:val="18"/>
                <w:szCs w:val="18"/>
              </w:rPr>
            </w:pPr>
            <w:r w:rsidRPr="003652E0">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rsidR="00682517" w:rsidRPr="003652E0" w:rsidRDefault="00682517" w:rsidP="00682517">
            <w:pPr>
              <w:overflowPunct/>
              <w:autoSpaceDE/>
              <w:autoSpaceDN/>
              <w:adjustRightInd/>
              <w:spacing w:line="380" w:lineRule="exact"/>
              <w:jc w:val="center"/>
              <w:textAlignment w:val="auto"/>
              <w:rPr>
                <w:rFonts w:ascii="Arial" w:hAnsi="Arial" w:cs="Arial"/>
                <w:sz w:val="18"/>
                <w:szCs w:val="18"/>
              </w:rPr>
            </w:pPr>
          </w:p>
        </w:tc>
        <w:tc>
          <w:tcPr>
            <w:tcW w:w="5818" w:type="dxa"/>
            <w:gridSpan w:val="2"/>
            <w:tcBorders>
              <w:left w:val="nil"/>
              <w:right w:val="nil"/>
            </w:tcBorders>
            <w:shd w:val="clear" w:color="auto" w:fill="auto"/>
            <w:noWrap/>
            <w:vAlign w:val="bottom"/>
            <w:hideMark/>
          </w:tcPr>
          <w:p w:rsidR="00682517" w:rsidRPr="003652E0"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Contractual exchange rate</w:t>
            </w:r>
          </w:p>
        </w:tc>
      </w:tr>
      <w:tr w:rsidR="00682517" w:rsidRPr="003652E0" w:rsidTr="00236191">
        <w:trPr>
          <w:trHeight w:val="300"/>
        </w:trPr>
        <w:tc>
          <w:tcPr>
            <w:tcW w:w="907" w:type="dxa"/>
            <w:tcBorders>
              <w:left w:val="nil"/>
              <w:right w:val="nil"/>
            </w:tcBorders>
            <w:shd w:val="clear" w:color="auto" w:fill="auto"/>
            <w:noWrap/>
            <w:vAlign w:val="bottom"/>
            <w:hideMark/>
          </w:tcPr>
          <w:p w:rsidR="00682517" w:rsidRPr="003652E0"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currency</w:t>
            </w:r>
          </w:p>
        </w:tc>
        <w:tc>
          <w:tcPr>
            <w:tcW w:w="919" w:type="dxa"/>
            <w:tcBorders>
              <w:left w:val="nil"/>
              <w:right w:val="nil"/>
            </w:tcBorders>
            <w:shd w:val="clear" w:color="auto" w:fill="auto"/>
            <w:noWrap/>
            <w:vAlign w:val="bottom"/>
            <w:hideMark/>
          </w:tcPr>
          <w:p w:rsidR="00682517" w:rsidRPr="003652E0"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amount</w:t>
            </w:r>
          </w:p>
        </w:tc>
        <w:tc>
          <w:tcPr>
            <w:tcW w:w="1260" w:type="dxa"/>
            <w:tcBorders>
              <w:left w:val="nil"/>
              <w:right w:val="nil"/>
            </w:tcBorders>
            <w:shd w:val="clear" w:color="auto" w:fill="auto"/>
            <w:noWrap/>
            <w:vAlign w:val="bottom"/>
            <w:hideMark/>
          </w:tcPr>
          <w:p w:rsidR="00682517" w:rsidRPr="003652E0"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Sold amount</w:t>
            </w:r>
          </w:p>
        </w:tc>
        <w:tc>
          <w:tcPr>
            <w:tcW w:w="2854" w:type="dxa"/>
            <w:tcBorders>
              <w:left w:val="nil"/>
              <w:right w:val="nil"/>
            </w:tcBorders>
            <w:shd w:val="clear" w:color="auto" w:fill="auto"/>
            <w:noWrap/>
            <w:vAlign w:val="bottom"/>
            <w:hideMark/>
          </w:tcPr>
          <w:p w:rsidR="00682517" w:rsidRPr="003652E0"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Bought</w:t>
            </w:r>
          </w:p>
        </w:tc>
        <w:tc>
          <w:tcPr>
            <w:tcW w:w="2962" w:type="dxa"/>
            <w:tcBorders>
              <w:left w:val="nil"/>
              <w:right w:val="nil"/>
            </w:tcBorders>
            <w:shd w:val="clear" w:color="auto" w:fill="auto"/>
            <w:noWrap/>
            <w:vAlign w:val="bottom"/>
            <w:hideMark/>
          </w:tcPr>
          <w:p w:rsidR="00682517" w:rsidRPr="003652E0" w:rsidRDefault="00682517" w:rsidP="00682517">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Sold</w:t>
            </w:r>
          </w:p>
        </w:tc>
      </w:tr>
      <w:tr w:rsidR="00983516" w:rsidRPr="003652E0" w:rsidTr="00236191">
        <w:trPr>
          <w:trHeight w:val="300"/>
        </w:trPr>
        <w:tc>
          <w:tcPr>
            <w:tcW w:w="907" w:type="dxa"/>
            <w:tcBorders>
              <w:left w:val="nil"/>
              <w:bottom w:val="nil"/>
              <w:right w:val="nil"/>
            </w:tcBorders>
            <w:shd w:val="clear" w:color="auto" w:fill="auto"/>
            <w:noWrap/>
            <w:vAlign w:val="bottom"/>
          </w:tcPr>
          <w:p w:rsidR="00983516" w:rsidRPr="003652E0" w:rsidRDefault="00983516" w:rsidP="00983516">
            <w:pPr>
              <w:overflowPunct/>
              <w:autoSpaceDE/>
              <w:autoSpaceDN/>
              <w:adjustRightInd/>
              <w:spacing w:line="38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rsidR="00983516" w:rsidRPr="003652E0" w:rsidRDefault="000D5923" w:rsidP="000D5923">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rsidR="00983516" w:rsidRPr="003652E0" w:rsidRDefault="000D5923" w:rsidP="00983516">
            <w:pPr>
              <w:overflowPunct/>
              <w:autoSpaceDE/>
              <w:autoSpaceDN/>
              <w:adjustRightInd/>
              <w:spacing w:line="380" w:lineRule="exact"/>
              <w:jc w:val="center"/>
              <w:textAlignment w:val="auto"/>
              <w:rPr>
                <w:rFonts w:ascii="Arial" w:hAnsi="Arial" w:cs="Arial"/>
                <w:sz w:val="18"/>
                <w:szCs w:val="18"/>
              </w:rPr>
            </w:pPr>
            <w:r w:rsidRPr="003652E0">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rsidR="00983516" w:rsidRPr="003652E0" w:rsidRDefault="00983516" w:rsidP="00983516">
            <w:pPr>
              <w:overflowPunct/>
              <w:autoSpaceDE/>
              <w:autoSpaceDN/>
              <w:adjustRightInd/>
              <w:spacing w:line="380" w:lineRule="exact"/>
              <w:textAlignment w:val="auto"/>
              <w:rPr>
                <w:rFonts w:ascii="Arial" w:hAnsi="Arial" w:cs="Arial"/>
                <w:color w:val="000000"/>
                <w:sz w:val="18"/>
                <w:szCs w:val="18"/>
              </w:rPr>
            </w:pPr>
          </w:p>
        </w:tc>
        <w:tc>
          <w:tcPr>
            <w:tcW w:w="2962" w:type="dxa"/>
            <w:tcBorders>
              <w:left w:val="nil"/>
              <w:bottom w:val="nil"/>
              <w:right w:val="nil"/>
            </w:tcBorders>
            <w:shd w:val="clear" w:color="auto" w:fill="auto"/>
            <w:noWrap/>
            <w:vAlign w:val="bottom"/>
          </w:tcPr>
          <w:p w:rsidR="00983516" w:rsidRPr="003652E0" w:rsidRDefault="00983516" w:rsidP="00983516">
            <w:pPr>
              <w:overflowPunct/>
              <w:autoSpaceDE/>
              <w:autoSpaceDN/>
              <w:adjustRightInd/>
              <w:spacing w:line="380" w:lineRule="exact"/>
              <w:jc w:val="center"/>
              <w:textAlignment w:val="auto"/>
              <w:rPr>
                <w:rFonts w:ascii="Arial" w:hAnsi="Arial" w:cs="Arial"/>
                <w:color w:val="000000"/>
                <w:sz w:val="18"/>
                <w:szCs w:val="18"/>
              </w:rPr>
            </w:pPr>
          </w:p>
        </w:tc>
      </w:tr>
      <w:tr w:rsidR="000D5923" w:rsidRPr="003652E0" w:rsidTr="00236191">
        <w:trPr>
          <w:trHeight w:val="300"/>
        </w:trPr>
        <w:tc>
          <w:tcPr>
            <w:tcW w:w="907"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w:t>
            </w:r>
          </w:p>
        </w:tc>
        <w:tc>
          <w:tcPr>
            <w:tcW w:w="919"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8.7</w:t>
            </w:r>
          </w:p>
        </w:tc>
        <w:tc>
          <w:tcPr>
            <w:tcW w:w="1260" w:type="dxa"/>
            <w:tcBorders>
              <w:left w:val="nil"/>
              <w:bottom w:val="nil"/>
              <w:right w:val="nil"/>
            </w:tcBorders>
            <w:shd w:val="clear" w:color="auto" w:fill="auto"/>
            <w:noWrap/>
            <w:vAlign w:val="bottom"/>
          </w:tcPr>
          <w:p w:rsidR="000D5923" w:rsidRPr="003652E0" w:rsidRDefault="000D5923" w:rsidP="006D2A3C">
            <w:pPr>
              <w:overflowPunct/>
              <w:autoSpaceDE/>
              <w:autoSpaceDN/>
              <w:adjustRightInd/>
              <w:spacing w:line="380" w:lineRule="exact"/>
              <w:ind w:right="262"/>
              <w:jc w:val="right"/>
              <w:textAlignment w:val="auto"/>
              <w:rPr>
                <w:rFonts w:ascii="Arial" w:hAnsi="Arial" w:cs="Arial"/>
                <w:sz w:val="18"/>
                <w:szCs w:val="18"/>
              </w:rPr>
            </w:pPr>
            <w:r w:rsidRPr="003652E0">
              <w:rPr>
                <w:rFonts w:ascii="Arial" w:hAnsi="Arial" w:cs="Arial"/>
                <w:sz w:val="18"/>
                <w:szCs w:val="18"/>
              </w:rPr>
              <w:t>-</w:t>
            </w:r>
          </w:p>
        </w:tc>
        <w:tc>
          <w:tcPr>
            <w:tcW w:w="2854"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 6.1464 - 6.4739 per EUR 1</w:t>
            </w:r>
          </w:p>
        </w:tc>
        <w:tc>
          <w:tcPr>
            <w:tcW w:w="2962"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D5923" w:rsidRPr="003652E0" w:rsidTr="00236191">
        <w:trPr>
          <w:trHeight w:val="300"/>
        </w:trPr>
        <w:tc>
          <w:tcPr>
            <w:tcW w:w="907" w:type="dxa"/>
            <w:tcBorders>
              <w:top w:val="nil"/>
              <w:left w:val="nil"/>
              <w:bottom w:val="nil"/>
              <w:right w:val="nil"/>
            </w:tcBorders>
            <w:shd w:val="clear" w:color="auto" w:fill="auto"/>
            <w:noWrap/>
            <w:vAlign w:val="bottom"/>
            <w:hideMark/>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USD</w:t>
            </w:r>
          </w:p>
        </w:tc>
        <w:tc>
          <w:tcPr>
            <w:tcW w:w="919" w:type="dxa"/>
            <w:tcBorders>
              <w:top w:val="nil"/>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2.5</w:t>
            </w:r>
          </w:p>
        </w:tc>
        <w:tc>
          <w:tcPr>
            <w:tcW w:w="1260" w:type="dxa"/>
            <w:tcBorders>
              <w:top w:val="nil"/>
              <w:left w:val="nil"/>
              <w:bottom w:val="nil"/>
              <w:right w:val="nil"/>
            </w:tcBorders>
            <w:shd w:val="clear" w:color="auto" w:fill="auto"/>
            <w:noWrap/>
            <w:vAlign w:val="bottom"/>
          </w:tcPr>
          <w:p w:rsidR="000D5923" w:rsidRPr="003652E0" w:rsidRDefault="000D5923" w:rsidP="006D2A3C">
            <w:pPr>
              <w:overflowPunct/>
              <w:autoSpaceDE/>
              <w:autoSpaceDN/>
              <w:adjustRightInd/>
              <w:spacing w:line="380" w:lineRule="exact"/>
              <w:ind w:right="262"/>
              <w:jc w:val="right"/>
              <w:textAlignment w:val="auto"/>
              <w:rPr>
                <w:rFonts w:ascii="Arial" w:hAnsi="Arial" w:cs="Arial"/>
                <w:sz w:val="18"/>
                <w:szCs w:val="18"/>
              </w:rPr>
            </w:pPr>
            <w:r w:rsidRPr="003652E0">
              <w:rPr>
                <w:rFonts w:ascii="Arial" w:hAnsi="Arial" w:cs="Arial"/>
                <w:sz w:val="18"/>
                <w:szCs w:val="18"/>
              </w:rPr>
              <w:t>-</w:t>
            </w:r>
          </w:p>
        </w:tc>
        <w:tc>
          <w:tcPr>
            <w:tcW w:w="2854" w:type="dxa"/>
            <w:tcBorders>
              <w:top w:val="nil"/>
              <w:left w:val="nil"/>
              <w:bottom w:val="nil"/>
              <w:right w:val="nil"/>
            </w:tcBorders>
            <w:shd w:val="clear" w:color="auto" w:fill="auto"/>
            <w:noWrap/>
            <w:vAlign w:val="bottom"/>
          </w:tcPr>
          <w:p w:rsidR="000D5923" w:rsidRPr="003652E0" w:rsidRDefault="000D5923" w:rsidP="00236191">
            <w:pPr>
              <w:overflowPunct/>
              <w:autoSpaceDE/>
              <w:autoSpaceDN/>
              <w:adjustRightInd/>
              <w:spacing w:line="380" w:lineRule="exact"/>
              <w:ind w:right="-112"/>
              <w:textAlignment w:val="auto"/>
              <w:rPr>
                <w:rFonts w:ascii="Arial" w:hAnsi="Arial" w:cs="Arial"/>
                <w:color w:val="000000"/>
                <w:sz w:val="18"/>
                <w:szCs w:val="18"/>
              </w:rPr>
            </w:pPr>
            <w:r w:rsidRPr="003652E0">
              <w:rPr>
                <w:rFonts w:ascii="Arial" w:hAnsi="Arial" w:cs="Arial"/>
                <w:color w:val="000000"/>
                <w:sz w:val="18"/>
                <w:szCs w:val="18"/>
              </w:rPr>
              <w:t>USD 1.1385 - 1.1565 per EUR 1</w:t>
            </w:r>
          </w:p>
        </w:tc>
        <w:tc>
          <w:tcPr>
            <w:tcW w:w="2962" w:type="dxa"/>
            <w:tcBorders>
              <w:top w:val="nil"/>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D5923" w:rsidRPr="003652E0" w:rsidTr="00D667A0">
        <w:trPr>
          <w:trHeight w:val="300"/>
        </w:trPr>
        <w:tc>
          <w:tcPr>
            <w:tcW w:w="907" w:type="dxa"/>
            <w:tcBorders>
              <w:top w:val="nil"/>
              <w:left w:val="nil"/>
              <w:bottom w:val="nil"/>
              <w:right w:val="nil"/>
            </w:tcBorders>
            <w:shd w:val="clear" w:color="auto" w:fill="auto"/>
            <w:noWrap/>
          </w:tcPr>
          <w:p w:rsidR="000D5923" w:rsidRPr="003652E0" w:rsidRDefault="000D5923" w:rsidP="006D2A3C">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EUR</w:t>
            </w:r>
          </w:p>
        </w:tc>
        <w:tc>
          <w:tcPr>
            <w:tcW w:w="919" w:type="dxa"/>
            <w:tcBorders>
              <w:top w:val="nil"/>
              <w:left w:val="nil"/>
              <w:bottom w:val="nil"/>
              <w:right w:val="nil"/>
            </w:tcBorders>
            <w:shd w:val="clear" w:color="auto" w:fill="auto"/>
            <w:noWrap/>
          </w:tcPr>
          <w:p w:rsidR="000D5923" w:rsidRPr="003652E0" w:rsidRDefault="00236191" w:rsidP="006D2A3C">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w:t>
            </w:r>
          </w:p>
        </w:tc>
        <w:tc>
          <w:tcPr>
            <w:tcW w:w="1260" w:type="dxa"/>
            <w:tcBorders>
              <w:top w:val="nil"/>
              <w:left w:val="nil"/>
              <w:bottom w:val="nil"/>
              <w:right w:val="nil"/>
            </w:tcBorders>
            <w:shd w:val="clear" w:color="auto" w:fill="auto"/>
            <w:noWrap/>
          </w:tcPr>
          <w:p w:rsidR="000D5923" w:rsidRPr="003652E0" w:rsidRDefault="00236191" w:rsidP="006D2A3C">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1.9</w:t>
            </w:r>
          </w:p>
        </w:tc>
        <w:tc>
          <w:tcPr>
            <w:tcW w:w="2854" w:type="dxa"/>
            <w:tcBorders>
              <w:top w:val="nil"/>
              <w:left w:val="nil"/>
              <w:bottom w:val="nil"/>
              <w:right w:val="nil"/>
            </w:tcBorders>
            <w:shd w:val="clear" w:color="auto" w:fill="auto"/>
            <w:noWrap/>
          </w:tcPr>
          <w:p w:rsidR="000D5923" w:rsidRPr="003652E0" w:rsidRDefault="00236191" w:rsidP="00D667A0">
            <w:pPr>
              <w:overflowPunct/>
              <w:autoSpaceDE/>
              <w:autoSpaceDN/>
              <w:adjustRightInd/>
              <w:spacing w:line="380" w:lineRule="exact"/>
              <w:ind w:left="147" w:hanging="147"/>
              <w:jc w:val="center"/>
              <w:textAlignment w:val="auto"/>
              <w:rPr>
                <w:rFonts w:ascii="Arial" w:hAnsi="Arial" w:cs="Arial"/>
                <w:color w:val="000000"/>
                <w:sz w:val="18"/>
                <w:szCs w:val="18"/>
              </w:rPr>
            </w:pPr>
            <w:r>
              <w:rPr>
                <w:rFonts w:ascii="Arial" w:hAnsi="Arial" w:cs="Arial"/>
                <w:color w:val="000000"/>
                <w:sz w:val="18"/>
                <w:szCs w:val="18"/>
              </w:rPr>
              <w:t>-</w:t>
            </w:r>
          </w:p>
        </w:tc>
        <w:tc>
          <w:tcPr>
            <w:tcW w:w="2962" w:type="dxa"/>
            <w:tcBorders>
              <w:top w:val="nil"/>
              <w:left w:val="nil"/>
              <w:bottom w:val="nil"/>
              <w:right w:val="nil"/>
            </w:tcBorders>
            <w:shd w:val="clear" w:color="auto" w:fill="auto"/>
            <w:noWrap/>
          </w:tcPr>
          <w:p w:rsidR="000D5923" w:rsidRPr="003652E0" w:rsidRDefault="00236191" w:rsidP="00EC7106">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 xml:space="preserve">Baht 35.4500 - 36.6900 per </w:t>
            </w:r>
            <w:r>
              <w:rPr>
                <w:rFonts w:ascii="Arial" w:hAnsi="Arial" w:cs="Arial"/>
                <w:color w:val="000000"/>
                <w:sz w:val="18"/>
                <w:szCs w:val="18"/>
              </w:rPr>
              <w:t xml:space="preserve">      </w:t>
            </w:r>
            <w:r w:rsidRPr="003652E0">
              <w:rPr>
                <w:rFonts w:ascii="Arial" w:hAnsi="Arial" w:cs="Arial"/>
                <w:color w:val="000000"/>
                <w:sz w:val="18"/>
                <w:szCs w:val="18"/>
              </w:rPr>
              <w:t>EUR 1</w:t>
            </w:r>
            <w:r>
              <w:rPr>
                <w:rFonts w:ascii="Arial" w:hAnsi="Arial" w:cs="Arial"/>
                <w:color w:val="000000"/>
                <w:sz w:val="18"/>
                <w:szCs w:val="18"/>
              </w:rPr>
              <w:t xml:space="preserve"> and </w:t>
            </w:r>
            <w:r w:rsidRPr="003652E0">
              <w:rPr>
                <w:rFonts w:ascii="Arial" w:hAnsi="Arial" w:cs="Arial"/>
                <w:color w:val="000000"/>
                <w:sz w:val="18"/>
                <w:szCs w:val="18"/>
              </w:rPr>
              <w:t xml:space="preserve">IDR </w:t>
            </w:r>
            <w:r w:rsidR="00F45357" w:rsidRPr="003652E0">
              <w:rPr>
                <w:rFonts w:ascii="Arial" w:hAnsi="Arial" w:cs="Arial"/>
                <w:color w:val="000000"/>
                <w:sz w:val="18"/>
                <w:szCs w:val="18"/>
              </w:rPr>
              <w:t xml:space="preserve">16,120 per </w:t>
            </w:r>
            <w:r w:rsidRPr="003652E0">
              <w:rPr>
                <w:rFonts w:ascii="Arial" w:hAnsi="Arial" w:cs="Arial"/>
                <w:color w:val="000000"/>
                <w:sz w:val="18"/>
                <w:szCs w:val="18"/>
              </w:rPr>
              <w:t xml:space="preserve">EUR </w:t>
            </w:r>
            <w:r w:rsidR="00F45357" w:rsidRPr="003652E0">
              <w:rPr>
                <w:rFonts w:ascii="Arial" w:hAnsi="Arial" w:cs="Arial"/>
                <w:color w:val="000000"/>
                <w:sz w:val="18"/>
                <w:szCs w:val="18"/>
              </w:rPr>
              <w:t>1</w:t>
            </w:r>
          </w:p>
        </w:tc>
      </w:tr>
      <w:tr w:rsidR="000D5923" w:rsidRPr="003652E0" w:rsidTr="00236191">
        <w:trPr>
          <w:trHeight w:val="300"/>
        </w:trPr>
        <w:tc>
          <w:tcPr>
            <w:tcW w:w="8904" w:type="dxa"/>
            <w:gridSpan w:val="5"/>
            <w:tcBorders>
              <w:top w:val="nil"/>
              <w:left w:val="nil"/>
              <w:right w:val="nil"/>
            </w:tcBorders>
            <w:shd w:val="clear" w:color="auto" w:fill="auto"/>
            <w:noWrap/>
            <w:vAlign w:val="bottom"/>
            <w:hideMark/>
          </w:tcPr>
          <w:p w:rsidR="000D5923" w:rsidRPr="003652E0" w:rsidRDefault="000D5923" w:rsidP="000D5923">
            <w:pPr>
              <w:pBdr>
                <w:bottom w:val="single" w:sz="4" w:space="0" w:color="auto"/>
              </w:pBdr>
              <w:overflowPunct/>
              <w:autoSpaceDE/>
              <w:autoSpaceDN/>
              <w:adjustRightInd/>
              <w:spacing w:before="240" w:line="380" w:lineRule="exact"/>
              <w:jc w:val="center"/>
              <w:textAlignment w:val="auto"/>
              <w:rPr>
                <w:rFonts w:ascii="Arial" w:hAnsi="Arial" w:cstheme="minorBidi"/>
                <w:color w:val="000000"/>
                <w:sz w:val="18"/>
                <w:szCs w:val="18"/>
                <w:cs/>
              </w:rPr>
            </w:pPr>
            <w:r w:rsidRPr="003652E0">
              <w:rPr>
                <w:rFonts w:ascii="Arial" w:hAnsi="Arial" w:cs="Arial"/>
                <w:color w:val="000000"/>
                <w:sz w:val="18"/>
                <w:szCs w:val="18"/>
              </w:rPr>
              <w:t>2018</w:t>
            </w:r>
          </w:p>
        </w:tc>
      </w:tr>
      <w:tr w:rsidR="000D5923" w:rsidRPr="003652E0" w:rsidTr="00236191">
        <w:trPr>
          <w:trHeight w:val="300"/>
        </w:trPr>
        <w:tc>
          <w:tcPr>
            <w:tcW w:w="907" w:type="dxa"/>
            <w:tcBorders>
              <w:left w:val="nil"/>
              <w:right w:val="nil"/>
            </w:tcBorders>
            <w:shd w:val="clear" w:color="auto" w:fill="auto"/>
            <w:noWrap/>
            <w:vAlign w:val="bottom"/>
            <w:hideMark/>
          </w:tcPr>
          <w:p w:rsidR="000D5923" w:rsidRPr="003652E0" w:rsidRDefault="000D5923" w:rsidP="000D5923">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rsidR="000D5923" w:rsidRPr="003652E0" w:rsidRDefault="000D5923" w:rsidP="000D5923">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rsidR="000D5923" w:rsidRPr="003652E0" w:rsidRDefault="000D5923" w:rsidP="000D5923">
            <w:pPr>
              <w:overflowPunct/>
              <w:autoSpaceDE/>
              <w:autoSpaceDN/>
              <w:adjustRightInd/>
              <w:spacing w:line="380" w:lineRule="exact"/>
              <w:textAlignment w:val="auto"/>
              <w:rPr>
                <w:rFonts w:ascii="Arial" w:hAnsi="Arial" w:cs="Arial"/>
                <w:sz w:val="18"/>
                <w:szCs w:val="18"/>
              </w:rPr>
            </w:pPr>
          </w:p>
        </w:tc>
        <w:tc>
          <w:tcPr>
            <w:tcW w:w="5818" w:type="dxa"/>
            <w:gridSpan w:val="2"/>
            <w:tcBorders>
              <w:left w:val="nil"/>
              <w:right w:val="nil"/>
            </w:tcBorders>
            <w:shd w:val="clear" w:color="auto" w:fill="auto"/>
            <w:noWrap/>
            <w:vAlign w:val="bottom"/>
            <w:hideMark/>
          </w:tcPr>
          <w:p w:rsidR="000D5923" w:rsidRPr="003652E0" w:rsidRDefault="000D5923" w:rsidP="000D5923">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Contractual exchange rate</w:t>
            </w:r>
          </w:p>
        </w:tc>
      </w:tr>
      <w:tr w:rsidR="000D5923" w:rsidRPr="003652E0" w:rsidTr="00236191">
        <w:trPr>
          <w:trHeight w:val="300"/>
        </w:trPr>
        <w:tc>
          <w:tcPr>
            <w:tcW w:w="907" w:type="dxa"/>
            <w:tcBorders>
              <w:top w:val="nil"/>
              <w:left w:val="nil"/>
              <w:right w:val="nil"/>
            </w:tcBorders>
            <w:shd w:val="clear" w:color="auto" w:fill="auto"/>
            <w:noWrap/>
            <w:vAlign w:val="bottom"/>
            <w:hideMark/>
          </w:tcPr>
          <w:p w:rsidR="000D5923" w:rsidRPr="003652E0" w:rsidRDefault="000D5923" w:rsidP="000D5923">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currency</w:t>
            </w:r>
          </w:p>
        </w:tc>
        <w:tc>
          <w:tcPr>
            <w:tcW w:w="919" w:type="dxa"/>
            <w:tcBorders>
              <w:top w:val="nil"/>
              <w:left w:val="nil"/>
              <w:right w:val="nil"/>
            </w:tcBorders>
            <w:shd w:val="clear" w:color="auto" w:fill="auto"/>
            <w:noWrap/>
            <w:vAlign w:val="bottom"/>
            <w:hideMark/>
          </w:tcPr>
          <w:p w:rsidR="000D5923" w:rsidRPr="003652E0" w:rsidRDefault="000D5923" w:rsidP="000D5923">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 xml:space="preserve">amount </w:t>
            </w:r>
          </w:p>
        </w:tc>
        <w:tc>
          <w:tcPr>
            <w:tcW w:w="1260" w:type="dxa"/>
            <w:tcBorders>
              <w:top w:val="nil"/>
              <w:left w:val="nil"/>
              <w:right w:val="nil"/>
            </w:tcBorders>
            <w:shd w:val="clear" w:color="auto" w:fill="auto"/>
            <w:noWrap/>
            <w:vAlign w:val="bottom"/>
            <w:hideMark/>
          </w:tcPr>
          <w:p w:rsidR="000D5923" w:rsidRPr="003652E0" w:rsidRDefault="000D5923" w:rsidP="000D5923">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Sold amount</w:t>
            </w:r>
          </w:p>
        </w:tc>
        <w:tc>
          <w:tcPr>
            <w:tcW w:w="2854" w:type="dxa"/>
            <w:tcBorders>
              <w:top w:val="nil"/>
              <w:left w:val="nil"/>
              <w:right w:val="nil"/>
            </w:tcBorders>
            <w:shd w:val="clear" w:color="auto" w:fill="auto"/>
            <w:noWrap/>
            <w:vAlign w:val="bottom"/>
            <w:hideMark/>
          </w:tcPr>
          <w:p w:rsidR="000D5923" w:rsidRPr="003652E0" w:rsidRDefault="000D5923" w:rsidP="000D5923">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Bought</w:t>
            </w:r>
          </w:p>
        </w:tc>
        <w:tc>
          <w:tcPr>
            <w:tcW w:w="2962" w:type="dxa"/>
            <w:tcBorders>
              <w:top w:val="nil"/>
              <w:left w:val="nil"/>
              <w:right w:val="nil"/>
            </w:tcBorders>
            <w:shd w:val="clear" w:color="auto" w:fill="auto"/>
            <w:noWrap/>
            <w:vAlign w:val="bottom"/>
            <w:hideMark/>
          </w:tcPr>
          <w:p w:rsidR="000D5923" w:rsidRPr="003652E0" w:rsidRDefault="000D5923" w:rsidP="000D5923">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Sold</w:t>
            </w:r>
          </w:p>
        </w:tc>
      </w:tr>
      <w:tr w:rsidR="000D5923" w:rsidRPr="003652E0" w:rsidTr="00236191">
        <w:trPr>
          <w:trHeight w:val="300"/>
        </w:trPr>
        <w:tc>
          <w:tcPr>
            <w:tcW w:w="907"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jc w:val="center"/>
              <w:textAlignment w:val="auto"/>
              <w:rPr>
                <w:rFonts w:ascii="Arial" w:hAnsi="Arial" w:cs="Arial"/>
                <w:sz w:val="18"/>
                <w:szCs w:val="18"/>
              </w:rPr>
            </w:pPr>
            <w:r w:rsidRPr="003652E0">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p>
        </w:tc>
        <w:tc>
          <w:tcPr>
            <w:tcW w:w="2962"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jc w:val="center"/>
              <w:textAlignment w:val="auto"/>
              <w:rPr>
                <w:rFonts w:ascii="Arial" w:hAnsi="Arial" w:cs="Arial"/>
                <w:color w:val="000000"/>
                <w:sz w:val="18"/>
                <w:szCs w:val="18"/>
              </w:rPr>
            </w:pPr>
          </w:p>
        </w:tc>
      </w:tr>
      <w:tr w:rsidR="000D5923" w:rsidRPr="003652E0" w:rsidTr="00236191">
        <w:trPr>
          <w:trHeight w:val="300"/>
        </w:trPr>
        <w:tc>
          <w:tcPr>
            <w:tcW w:w="907"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w:t>
            </w:r>
          </w:p>
        </w:tc>
        <w:tc>
          <w:tcPr>
            <w:tcW w:w="919"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6.8</w:t>
            </w:r>
          </w:p>
        </w:tc>
        <w:tc>
          <w:tcPr>
            <w:tcW w:w="1260" w:type="dxa"/>
            <w:tcBorders>
              <w:left w:val="nil"/>
              <w:bottom w:val="nil"/>
              <w:right w:val="nil"/>
            </w:tcBorders>
            <w:shd w:val="clear" w:color="auto" w:fill="auto"/>
            <w:noWrap/>
            <w:vAlign w:val="bottom"/>
          </w:tcPr>
          <w:p w:rsidR="000D5923" w:rsidRPr="003652E0" w:rsidRDefault="000D5923" w:rsidP="006D2A3C">
            <w:pPr>
              <w:overflowPunct/>
              <w:autoSpaceDE/>
              <w:autoSpaceDN/>
              <w:adjustRightInd/>
              <w:spacing w:line="380" w:lineRule="exact"/>
              <w:ind w:right="262"/>
              <w:jc w:val="right"/>
              <w:textAlignment w:val="auto"/>
              <w:rPr>
                <w:rFonts w:ascii="Arial" w:hAnsi="Arial" w:cs="Arial"/>
                <w:sz w:val="18"/>
                <w:szCs w:val="18"/>
              </w:rPr>
            </w:pPr>
            <w:r w:rsidRPr="003652E0">
              <w:rPr>
                <w:rFonts w:ascii="Arial" w:hAnsi="Arial" w:cs="Arial"/>
                <w:sz w:val="18"/>
                <w:szCs w:val="18"/>
              </w:rPr>
              <w:t>-</w:t>
            </w:r>
          </w:p>
        </w:tc>
        <w:tc>
          <w:tcPr>
            <w:tcW w:w="2854"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YTL 4.6281 - 4.9837 per EUR 1</w:t>
            </w:r>
          </w:p>
        </w:tc>
        <w:tc>
          <w:tcPr>
            <w:tcW w:w="2962" w:type="dxa"/>
            <w:tcBorders>
              <w:left w:val="nil"/>
              <w:bottom w:val="nil"/>
              <w:right w:val="nil"/>
            </w:tcBorders>
            <w:shd w:val="clear" w:color="auto" w:fill="auto"/>
            <w:noWrap/>
            <w:vAlign w:val="bottom"/>
          </w:tcPr>
          <w:p w:rsidR="000D5923" w:rsidRPr="003652E0" w:rsidRDefault="000D5923" w:rsidP="000D5923">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D5923" w:rsidRPr="003652E0" w:rsidTr="00236191">
        <w:trPr>
          <w:trHeight w:val="300"/>
        </w:trPr>
        <w:tc>
          <w:tcPr>
            <w:tcW w:w="907" w:type="dxa"/>
            <w:tcBorders>
              <w:top w:val="nil"/>
              <w:left w:val="nil"/>
              <w:bottom w:val="nil"/>
              <w:right w:val="nil"/>
            </w:tcBorders>
            <w:shd w:val="clear" w:color="auto" w:fill="auto"/>
            <w:noWrap/>
            <w:vAlign w:val="bottom"/>
            <w:hideMark/>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USD</w:t>
            </w:r>
          </w:p>
        </w:tc>
        <w:tc>
          <w:tcPr>
            <w:tcW w:w="919" w:type="dxa"/>
            <w:tcBorders>
              <w:top w:val="nil"/>
              <w:left w:val="nil"/>
              <w:bottom w:val="nil"/>
              <w:right w:val="nil"/>
            </w:tcBorders>
            <w:shd w:val="clear" w:color="auto" w:fill="auto"/>
            <w:noWrap/>
            <w:vAlign w:val="bottom"/>
            <w:hideMark/>
          </w:tcPr>
          <w:p w:rsidR="000D5923" w:rsidRPr="003652E0" w:rsidRDefault="000D5923" w:rsidP="000D5923">
            <w:pPr>
              <w:overflowPunct/>
              <w:autoSpaceDE/>
              <w:autoSpaceDN/>
              <w:adjustRightInd/>
              <w:spacing w:line="380" w:lineRule="exact"/>
              <w:ind w:left="72"/>
              <w:jc w:val="center"/>
              <w:textAlignment w:val="auto"/>
              <w:rPr>
                <w:rFonts w:ascii="Arial" w:hAnsi="Arial" w:cs="Arial"/>
                <w:color w:val="000000"/>
                <w:sz w:val="18"/>
                <w:szCs w:val="18"/>
              </w:rPr>
            </w:pPr>
            <w:r w:rsidRPr="003652E0">
              <w:rPr>
                <w:rFonts w:ascii="Arial" w:hAnsi="Arial" w:cs="Arial"/>
                <w:color w:val="000000"/>
                <w:sz w:val="18"/>
                <w:szCs w:val="18"/>
              </w:rPr>
              <w:t>8.3</w:t>
            </w:r>
          </w:p>
        </w:tc>
        <w:tc>
          <w:tcPr>
            <w:tcW w:w="1260" w:type="dxa"/>
            <w:tcBorders>
              <w:top w:val="nil"/>
              <w:left w:val="nil"/>
              <w:bottom w:val="nil"/>
              <w:right w:val="nil"/>
            </w:tcBorders>
            <w:shd w:val="clear" w:color="auto" w:fill="auto"/>
            <w:noWrap/>
            <w:vAlign w:val="bottom"/>
            <w:hideMark/>
          </w:tcPr>
          <w:p w:rsidR="000D5923" w:rsidRPr="003652E0" w:rsidRDefault="000D5923" w:rsidP="006D2A3C">
            <w:pPr>
              <w:overflowPunct/>
              <w:autoSpaceDE/>
              <w:autoSpaceDN/>
              <w:adjustRightInd/>
              <w:spacing w:line="380" w:lineRule="exact"/>
              <w:ind w:left="162" w:right="262"/>
              <w:jc w:val="right"/>
              <w:textAlignment w:val="auto"/>
              <w:rPr>
                <w:rFonts w:ascii="Arial" w:hAnsi="Arial" w:cs="Arial"/>
                <w:color w:val="000000"/>
                <w:sz w:val="18"/>
                <w:szCs w:val="18"/>
              </w:rPr>
            </w:pPr>
            <w:r w:rsidRPr="003652E0">
              <w:rPr>
                <w:rFonts w:ascii="Arial" w:hAnsi="Arial" w:cs="Arial"/>
                <w:color w:val="000000"/>
                <w:sz w:val="18"/>
                <w:szCs w:val="18"/>
              </w:rPr>
              <w:t>0.2</w:t>
            </w:r>
          </w:p>
        </w:tc>
        <w:tc>
          <w:tcPr>
            <w:tcW w:w="2854" w:type="dxa"/>
            <w:tcBorders>
              <w:top w:val="nil"/>
              <w:left w:val="nil"/>
              <w:bottom w:val="nil"/>
              <w:right w:val="nil"/>
            </w:tcBorders>
            <w:shd w:val="clear" w:color="auto" w:fill="auto"/>
            <w:noWrap/>
            <w:vAlign w:val="bottom"/>
            <w:hideMark/>
          </w:tcPr>
          <w:p w:rsidR="000D5923" w:rsidRPr="003652E0" w:rsidRDefault="000D5923" w:rsidP="000D5923">
            <w:pPr>
              <w:overflowPunct/>
              <w:autoSpaceDE/>
              <w:autoSpaceDN/>
              <w:adjustRightInd/>
              <w:spacing w:line="380" w:lineRule="exact"/>
              <w:textAlignment w:val="auto"/>
              <w:rPr>
                <w:rFonts w:ascii="Arial" w:hAnsi="Arial" w:cs="Arial"/>
                <w:color w:val="000000"/>
                <w:sz w:val="18"/>
                <w:szCs w:val="18"/>
              </w:rPr>
            </w:pPr>
            <w:r w:rsidRPr="003652E0">
              <w:rPr>
                <w:rFonts w:ascii="Arial" w:hAnsi="Arial" w:cs="Arial"/>
                <w:color w:val="000000"/>
                <w:sz w:val="18"/>
                <w:szCs w:val="18"/>
              </w:rPr>
              <w:t>USD 1.2287 - 1.2453 per EUR 1</w:t>
            </w:r>
          </w:p>
        </w:tc>
        <w:tc>
          <w:tcPr>
            <w:tcW w:w="2962" w:type="dxa"/>
            <w:tcBorders>
              <w:top w:val="nil"/>
              <w:left w:val="nil"/>
              <w:bottom w:val="nil"/>
              <w:right w:val="nil"/>
            </w:tcBorders>
            <w:shd w:val="clear" w:color="auto" w:fill="auto"/>
            <w:noWrap/>
            <w:vAlign w:val="bottom"/>
            <w:hideMark/>
          </w:tcPr>
          <w:p w:rsidR="000D5923" w:rsidRPr="003652E0" w:rsidRDefault="000D5923" w:rsidP="00236191">
            <w:pPr>
              <w:overflowPunct/>
              <w:autoSpaceDE/>
              <w:autoSpaceDN/>
              <w:adjustRightInd/>
              <w:spacing w:line="380" w:lineRule="exact"/>
              <w:jc w:val="center"/>
              <w:textAlignment w:val="auto"/>
              <w:rPr>
                <w:rFonts w:ascii="Arial" w:hAnsi="Arial" w:cs="Arial"/>
                <w:color w:val="000000"/>
                <w:sz w:val="18"/>
                <w:szCs w:val="18"/>
              </w:rPr>
            </w:pPr>
            <w:r w:rsidRPr="003652E0">
              <w:rPr>
                <w:rFonts w:ascii="Arial" w:hAnsi="Arial" w:cs="Arial"/>
                <w:color w:val="000000"/>
                <w:sz w:val="18"/>
                <w:szCs w:val="18"/>
              </w:rPr>
              <w:t>Baht 31.12 per USD 1</w:t>
            </w:r>
          </w:p>
        </w:tc>
      </w:tr>
    </w:tbl>
    <w:p w:rsidR="00FD56EA" w:rsidRPr="003652E0" w:rsidRDefault="006C3BF5" w:rsidP="008D1C53">
      <w:pPr>
        <w:spacing w:before="120" w:after="120" w:line="380" w:lineRule="exact"/>
        <w:ind w:left="547" w:hanging="540"/>
        <w:jc w:val="thaiDistribute"/>
        <w:rPr>
          <w:rFonts w:ascii="Arial" w:hAnsi="Arial"/>
          <w:b/>
          <w:bCs/>
          <w:sz w:val="22"/>
          <w:szCs w:val="22"/>
        </w:rPr>
      </w:pPr>
      <w:r w:rsidRPr="003652E0">
        <w:rPr>
          <w:rFonts w:ascii="Arial" w:hAnsi="Arial"/>
          <w:b/>
          <w:bCs/>
          <w:sz w:val="22"/>
          <w:szCs w:val="22"/>
        </w:rPr>
        <w:t>29</w:t>
      </w:r>
      <w:r w:rsidR="00FD56EA" w:rsidRPr="003652E0">
        <w:rPr>
          <w:rFonts w:ascii="Arial" w:hAnsi="Arial"/>
          <w:b/>
          <w:bCs/>
          <w:sz w:val="22"/>
          <w:szCs w:val="22"/>
        </w:rPr>
        <w:t>.2</w:t>
      </w:r>
      <w:r w:rsidR="00FD56EA" w:rsidRPr="003652E0">
        <w:rPr>
          <w:rFonts w:ascii="Arial" w:hAnsi="Arial"/>
          <w:b/>
          <w:bCs/>
          <w:sz w:val="22"/>
          <w:szCs w:val="22"/>
        </w:rPr>
        <w:tab/>
        <w:t>Fair values of financial instruments</w:t>
      </w:r>
    </w:p>
    <w:p w:rsidR="00B63F5C" w:rsidRPr="003652E0" w:rsidRDefault="00F03AE1" w:rsidP="008D1C53">
      <w:pPr>
        <w:tabs>
          <w:tab w:val="left" w:pos="1350"/>
        </w:tabs>
        <w:spacing w:before="120" w:after="120" w:line="380" w:lineRule="exact"/>
        <w:ind w:left="547" w:hanging="540"/>
        <w:jc w:val="thaiDistribute"/>
        <w:rPr>
          <w:rFonts w:ascii="Arial" w:hAnsi="Arial" w:cs="Arial"/>
          <w:sz w:val="22"/>
          <w:szCs w:val="22"/>
        </w:rPr>
      </w:pPr>
      <w:r w:rsidRPr="003652E0">
        <w:rPr>
          <w:rFonts w:ascii="Arial" w:hAnsi="Arial" w:cs="Arial"/>
          <w:sz w:val="22"/>
          <w:szCs w:val="22"/>
        </w:rPr>
        <w:tab/>
      </w:r>
      <w:r w:rsidR="00B63F5C" w:rsidRPr="003652E0">
        <w:rPr>
          <w:rFonts w:ascii="Arial" w:hAnsi="Arial" w:cs="Arial"/>
          <w:sz w:val="22"/>
          <w:szCs w:val="22"/>
        </w:rPr>
        <w:t>Sin</w:t>
      </w:r>
      <w:r w:rsidR="00AF645A" w:rsidRPr="003652E0">
        <w:rPr>
          <w:rFonts w:ascii="Arial" w:hAnsi="Arial" w:cs="Arial"/>
          <w:sz w:val="22"/>
          <w:szCs w:val="22"/>
        </w:rPr>
        <w:t>ce the majority of the Company and its subsidiaries’</w:t>
      </w:r>
      <w:r w:rsidR="00B63F5C" w:rsidRPr="003652E0">
        <w:rPr>
          <w:rFonts w:ascii="Arial" w:hAnsi="Arial" w:cs="Arial"/>
          <w:sz w:val="22"/>
          <w:szCs w:val="22"/>
        </w:rPr>
        <w:t xml:space="preserve"> financial instruments are</w:t>
      </w:r>
      <w:r w:rsidR="00AF645A" w:rsidRPr="003652E0">
        <w:rPr>
          <w:rFonts w:ascii="Arial" w:hAnsi="Arial" w:cs="Arial"/>
          <w:sz w:val="22"/>
          <w:szCs w:val="22"/>
        </w:rPr>
        <w:t xml:space="preserve"> </w:t>
      </w:r>
      <w:r w:rsidR="00B63F5C" w:rsidRPr="003652E0">
        <w:rPr>
          <w:rFonts w:ascii="Arial" w:hAnsi="Arial" w:cs="Arial"/>
          <w:sz w:val="22"/>
          <w:szCs w:val="22"/>
        </w:rPr>
        <w:t xml:space="preserve">short-term in nature or bear floating interest rates, their fair value is not expected to be materially different from the amounts presented in </w:t>
      </w:r>
      <w:r w:rsidR="00464EA9" w:rsidRPr="003652E0">
        <w:rPr>
          <w:rFonts w:ascii="Arial" w:hAnsi="Arial" w:cs="Arial"/>
          <w:sz w:val="22"/>
          <w:szCs w:val="22"/>
        </w:rPr>
        <w:t xml:space="preserve">the </w:t>
      </w:r>
      <w:r w:rsidR="00B63F5C" w:rsidRPr="003652E0">
        <w:rPr>
          <w:rFonts w:ascii="Arial" w:hAnsi="Arial" w:cs="Arial"/>
          <w:sz w:val="22"/>
          <w:szCs w:val="22"/>
        </w:rPr>
        <w:t>statement of financial position.</w:t>
      </w:r>
    </w:p>
    <w:p w:rsidR="002063DF" w:rsidRPr="003652E0" w:rsidRDefault="007C6756" w:rsidP="008D1C53">
      <w:pPr>
        <w:overflowPunct/>
        <w:autoSpaceDE/>
        <w:autoSpaceDN/>
        <w:adjustRightInd/>
        <w:spacing w:before="120" w:after="120" w:line="380" w:lineRule="exact"/>
        <w:ind w:left="547" w:hanging="540"/>
        <w:textAlignment w:val="auto"/>
        <w:rPr>
          <w:rFonts w:ascii="Arial" w:hAnsi="Arial"/>
          <w:b/>
          <w:bCs/>
          <w:sz w:val="22"/>
          <w:szCs w:val="22"/>
        </w:rPr>
      </w:pPr>
      <w:r w:rsidRPr="003652E0">
        <w:rPr>
          <w:rFonts w:ascii="Arial" w:hAnsi="Arial"/>
          <w:b/>
          <w:bCs/>
          <w:sz w:val="22"/>
          <w:szCs w:val="22"/>
        </w:rPr>
        <w:t>3</w:t>
      </w:r>
      <w:r w:rsidR="006C3BF5" w:rsidRPr="003652E0">
        <w:rPr>
          <w:rFonts w:ascii="Arial" w:hAnsi="Arial"/>
          <w:b/>
          <w:bCs/>
          <w:sz w:val="22"/>
          <w:szCs w:val="22"/>
        </w:rPr>
        <w:t>0</w:t>
      </w:r>
      <w:r w:rsidR="00212854" w:rsidRPr="003652E0">
        <w:rPr>
          <w:rFonts w:ascii="Arial" w:hAnsi="Arial"/>
          <w:b/>
          <w:bCs/>
          <w:sz w:val="22"/>
          <w:szCs w:val="22"/>
        </w:rPr>
        <w:t>.</w:t>
      </w:r>
      <w:r w:rsidR="00212854" w:rsidRPr="003652E0">
        <w:rPr>
          <w:rFonts w:ascii="Arial" w:hAnsi="Arial"/>
          <w:b/>
          <w:bCs/>
          <w:sz w:val="22"/>
          <w:szCs w:val="22"/>
        </w:rPr>
        <w:tab/>
      </w:r>
      <w:r w:rsidR="002063DF" w:rsidRPr="003652E0">
        <w:rPr>
          <w:rFonts w:ascii="Arial" w:hAnsi="Arial"/>
          <w:b/>
          <w:bCs/>
          <w:sz w:val="22"/>
          <w:szCs w:val="22"/>
        </w:rPr>
        <w:t>Capital management</w:t>
      </w:r>
    </w:p>
    <w:p w:rsidR="001C6B07" w:rsidRPr="003652E0" w:rsidRDefault="002063DF" w:rsidP="008D1C53">
      <w:pPr>
        <w:tabs>
          <w:tab w:val="left" w:pos="1350"/>
        </w:tabs>
        <w:spacing w:before="120" w:after="120" w:line="380" w:lineRule="exact"/>
        <w:ind w:left="547" w:hanging="540"/>
        <w:jc w:val="thaiDistribute"/>
        <w:rPr>
          <w:rFonts w:ascii="Arial" w:eastAsia="MS Mincho" w:hAnsi="Arial" w:cs="Arial"/>
          <w:color w:val="000000"/>
          <w:sz w:val="22"/>
          <w:szCs w:val="22"/>
        </w:rPr>
      </w:pPr>
      <w:r w:rsidRPr="003652E0">
        <w:rPr>
          <w:rFonts w:ascii="Arial" w:hAnsi="Arial"/>
          <w:sz w:val="22"/>
          <w:szCs w:val="22"/>
        </w:rPr>
        <w:tab/>
      </w:r>
      <w:r w:rsidR="00BF6574" w:rsidRPr="003652E0">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w:t>
      </w:r>
      <w:r w:rsidR="00304366" w:rsidRPr="003652E0">
        <w:rPr>
          <w:rFonts w:ascii="Arial" w:eastAsia="MS Mincho" w:hAnsi="Arial" w:cs="Arial"/>
          <w:color w:val="000000"/>
          <w:sz w:val="22"/>
          <w:szCs w:val="22"/>
        </w:rPr>
        <w:t xml:space="preserve">31 March </w:t>
      </w:r>
      <w:r w:rsidR="00F34DC5" w:rsidRPr="003652E0">
        <w:rPr>
          <w:rFonts w:ascii="Arial" w:eastAsia="MS Mincho" w:hAnsi="Arial" w:cs="Arial"/>
          <w:color w:val="000000"/>
          <w:sz w:val="22"/>
          <w:szCs w:val="22"/>
        </w:rPr>
        <w:t>201</w:t>
      </w:r>
      <w:r w:rsidR="00DE01E2" w:rsidRPr="003652E0">
        <w:rPr>
          <w:rFonts w:ascii="Arial" w:eastAsia="MS Mincho" w:hAnsi="Arial" w:cs="Arial"/>
          <w:color w:val="000000"/>
          <w:sz w:val="22"/>
          <w:szCs w:val="22"/>
        </w:rPr>
        <w:t>9</w:t>
      </w:r>
      <w:r w:rsidR="00BF6574" w:rsidRPr="003652E0">
        <w:rPr>
          <w:rFonts w:ascii="Arial" w:eastAsia="MS Mincho" w:hAnsi="Arial" w:cs="Arial"/>
          <w:color w:val="000000"/>
          <w:sz w:val="22"/>
          <w:szCs w:val="22"/>
        </w:rPr>
        <w:t>, the Group's debt-to-equity ratio was</w:t>
      </w:r>
      <w:r w:rsidR="00877F22" w:rsidRPr="003652E0">
        <w:rPr>
          <w:rFonts w:ascii="Arial" w:eastAsia="MS Mincho" w:hAnsi="Arial" w:cs="Arial"/>
          <w:color w:val="000000"/>
          <w:sz w:val="22"/>
          <w:szCs w:val="22"/>
        </w:rPr>
        <w:t xml:space="preserve"> 0.37</w:t>
      </w:r>
      <w:r w:rsidR="00464EA9" w:rsidRPr="003652E0">
        <w:rPr>
          <w:rFonts w:ascii="Arial" w:eastAsia="MS Mincho" w:hAnsi="Arial" w:cs="Arial"/>
          <w:color w:val="000000"/>
          <w:sz w:val="22"/>
          <w:szCs w:val="22"/>
        </w:rPr>
        <w:t>:1</w:t>
      </w:r>
      <w:r w:rsidR="00BF6574" w:rsidRPr="003652E0">
        <w:rPr>
          <w:rFonts w:ascii="Arial" w:eastAsia="MS Mincho" w:hAnsi="Arial" w:cs="Arial"/>
          <w:color w:val="000000"/>
          <w:sz w:val="22"/>
          <w:szCs w:val="22"/>
        </w:rPr>
        <w:t xml:space="preserve"> (</w:t>
      </w:r>
      <w:r w:rsidR="00DE01E2" w:rsidRPr="003652E0">
        <w:rPr>
          <w:rFonts w:ascii="Arial" w:eastAsia="MS Mincho" w:hAnsi="Arial" w:cs="Arial"/>
          <w:color w:val="000000"/>
          <w:sz w:val="22"/>
          <w:szCs w:val="22"/>
        </w:rPr>
        <w:t>2018</w:t>
      </w:r>
      <w:r w:rsidR="00BF6574" w:rsidRPr="003652E0">
        <w:rPr>
          <w:rFonts w:ascii="Arial" w:eastAsia="MS Mincho" w:hAnsi="Arial" w:cs="Arial"/>
          <w:color w:val="000000"/>
          <w:sz w:val="22"/>
          <w:szCs w:val="22"/>
        </w:rPr>
        <w:t xml:space="preserve">: </w:t>
      </w:r>
      <w:r w:rsidR="00DE01E2" w:rsidRPr="003652E0">
        <w:rPr>
          <w:rFonts w:ascii="Arial" w:eastAsia="MS Mincho" w:hAnsi="Arial" w:cs="Arial"/>
          <w:color w:val="000000"/>
          <w:sz w:val="22"/>
          <w:szCs w:val="22"/>
        </w:rPr>
        <w:t>0.44</w:t>
      </w:r>
      <w:r w:rsidR="00361AA6" w:rsidRPr="003652E0">
        <w:rPr>
          <w:rFonts w:ascii="Arial" w:eastAsia="MS Mincho" w:hAnsi="Arial" w:cs="Arial"/>
          <w:color w:val="000000"/>
          <w:sz w:val="22"/>
          <w:szCs w:val="22"/>
        </w:rPr>
        <w:t>:1</w:t>
      </w:r>
      <w:r w:rsidR="00BF6574" w:rsidRPr="003652E0">
        <w:rPr>
          <w:rFonts w:ascii="Arial" w:eastAsia="MS Mincho" w:hAnsi="Arial" w:cs="Arial"/>
          <w:color w:val="000000"/>
          <w:sz w:val="22"/>
          <w:szCs w:val="22"/>
        </w:rPr>
        <w:t xml:space="preserve">) </w:t>
      </w:r>
      <w:r w:rsidR="006378F2" w:rsidRPr="003652E0">
        <w:rPr>
          <w:rFonts w:ascii="Arial" w:eastAsia="MS Mincho" w:hAnsi="Arial" w:cs="Arial"/>
          <w:color w:val="000000"/>
          <w:sz w:val="22"/>
          <w:szCs w:val="22"/>
        </w:rPr>
        <w:t>and the Company’s debt</w:t>
      </w:r>
      <w:r w:rsidR="001B3E9B" w:rsidRPr="003652E0">
        <w:rPr>
          <w:rFonts w:ascii="Arial" w:eastAsia="MS Mincho" w:hAnsi="Arial" w:cs="Arial"/>
          <w:color w:val="000000"/>
          <w:sz w:val="22"/>
          <w:szCs w:val="22"/>
        </w:rPr>
        <w:t>-</w:t>
      </w:r>
      <w:r w:rsidR="006378F2" w:rsidRPr="003652E0">
        <w:rPr>
          <w:rFonts w:ascii="Arial" w:eastAsia="MS Mincho" w:hAnsi="Arial" w:cs="Arial"/>
          <w:color w:val="000000"/>
          <w:sz w:val="22"/>
          <w:szCs w:val="22"/>
        </w:rPr>
        <w:t>to</w:t>
      </w:r>
      <w:r w:rsidR="001B3E9B" w:rsidRPr="003652E0">
        <w:rPr>
          <w:rFonts w:ascii="Arial" w:eastAsia="MS Mincho" w:hAnsi="Arial" w:cs="Arial"/>
          <w:color w:val="000000"/>
          <w:sz w:val="22"/>
          <w:szCs w:val="22"/>
        </w:rPr>
        <w:t>-</w:t>
      </w:r>
      <w:r w:rsidR="006378F2" w:rsidRPr="003652E0">
        <w:rPr>
          <w:rFonts w:ascii="Arial" w:eastAsia="MS Mincho" w:hAnsi="Arial" w:cs="Arial"/>
          <w:color w:val="000000"/>
          <w:sz w:val="22"/>
          <w:szCs w:val="22"/>
        </w:rPr>
        <w:t>equity was</w:t>
      </w:r>
      <w:r w:rsidR="00877F22" w:rsidRPr="003652E0">
        <w:rPr>
          <w:rFonts w:ascii="Arial" w:eastAsia="MS Mincho" w:hAnsi="Arial" w:cs="Arial"/>
          <w:color w:val="000000"/>
          <w:sz w:val="22"/>
          <w:szCs w:val="22"/>
        </w:rPr>
        <w:t xml:space="preserve"> 1.41</w:t>
      </w:r>
      <w:r w:rsidR="00DE01E2" w:rsidRPr="003652E0">
        <w:rPr>
          <w:rFonts w:ascii="Arial" w:eastAsia="MS Mincho" w:hAnsi="Arial" w:cs="Arial"/>
          <w:color w:val="000000"/>
          <w:sz w:val="22"/>
          <w:szCs w:val="22"/>
        </w:rPr>
        <w:t>:1 (2018</w:t>
      </w:r>
      <w:r w:rsidR="006378F2" w:rsidRPr="003652E0">
        <w:rPr>
          <w:rFonts w:ascii="Arial" w:eastAsia="MS Mincho" w:hAnsi="Arial" w:cs="Arial"/>
          <w:color w:val="000000"/>
          <w:sz w:val="22"/>
          <w:szCs w:val="22"/>
        </w:rPr>
        <w:t xml:space="preserve">: </w:t>
      </w:r>
      <w:r w:rsidR="00DE01E2" w:rsidRPr="003652E0">
        <w:rPr>
          <w:rFonts w:ascii="Arial" w:eastAsia="MS Mincho" w:hAnsi="Arial" w:cs="Arial"/>
          <w:color w:val="000000"/>
          <w:sz w:val="22"/>
          <w:szCs w:val="22"/>
        </w:rPr>
        <w:t>1.38</w:t>
      </w:r>
      <w:r w:rsidR="006378F2" w:rsidRPr="003652E0">
        <w:rPr>
          <w:rFonts w:ascii="Arial" w:eastAsia="MS Mincho" w:hAnsi="Arial" w:cs="Arial"/>
          <w:color w:val="000000"/>
          <w:sz w:val="22"/>
          <w:szCs w:val="22"/>
        </w:rPr>
        <w:t>:1).</w:t>
      </w:r>
    </w:p>
    <w:p w:rsidR="008D1C53" w:rsidRDefault="008D1C5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A775F" w:rsidRPr="003652E0" w:rsidRDefault="00DA775F" w:rsidP="008D1C53">
      <w:pPr>
        <w:spacing w:before="120" w:after="120" w:line="380" w:lineRule="exact"/>
        <w:ind w:left="540" w:hanging="540"/>
        <w:rPr>
          <w:rFonts w:ascii="Arial" w:hAnsi="Arial" w:cs="Arial"/>
          <w:b/>
          <w:bCs/>
          <w:sz w:val="22"/>
          <w:szCs w:val="22"/>
        </w:rPr>
      </w:pPr>
      <w:r w:rsidRPr="003652E0">
        <w:rPr>
          <w:rFonts w:ascii="Arial" w:hAnsi="Arial" w:cs="Arial"/>
          <w:b/>
          <w:bCs/>
          <w:sz w:val="22"/>
          <w:szCs w:val="22"/>
        </w:rPr>
        <w:lastRenderedPageBreak/>
        <w:t>3</w:t>
      </w:r>
      <w:r w:rsidR="006C3BF5" w:rsidRPr="003652E0">
        <w:rPr>
          <w:rFonts w:ascii="Arial" w:hAnsi="Arial" w:cs="Arial"/>
          <w:b/>
          <w:bCs/>
          <w:sz w:val="22"/>
          <w:szCs w:val="22"/>
        </w:rPr>
        <w:t>1</w:t>
      </w:r>
      <w:r w:rsidRPr="003652E0">
        <w:rPr>
          <w:rFonts w:ascii="Arial" w:hAnsi="Arial" w:cs="Arial"/>
          <w:b/>
          <w:bCs/>
          <w:sz w:val="22"/>
          <w:szCs w:val="22"/>
        </w:rPr>
        <w:t>.</w:t>
      </w:r>
      <w:r w:rsidRPr="003652E0">
        <w:rPr>
          <w:rFonts w:ascii="Arial" w:hAnsi="Arial" w:cs="Arial"/>
          <w:b/>
          <w:bCs/>
          <w:sz w:val="22"/>
          <w:szCs w:val="22"/>
        </w:rPr>
        <w:tab/>
        <w:t>Event</w:t>
      </w:r>
      <w:r w:rsidR="0078524E">
        <w:rPr>
          <w:rFonts w:ascii="Arial" w:hAnsi="Arial" w:cs="Arial"/>
          <w:b/>
          <w:bCs/>
          <w:sz w:val="22"/>
          <w:szCs w:val="22"/>
        </w:rPr>
        <w:t>s</w:t>
      </w:r>
      <w:r w:rsidRPr="003652E0">
        <w:rPr>
          <w:rFonts w:ascii="Arial" w:hAnsi="Arial" w:cs="Arial"/>
          <w:b/>
          <w:bCs/>
          <w:sz w:val="22"/>
          <w:szCs w:val="22"/>
        </w:rPr>
        <w:t xml:space="preserve"> after the reporting period</w:t>
      </w:r>
    </w:p>
    <w:p w:rsidR="00DA775F" w:rsidRPr="003652E0" w:rsidRDefault="008F3245" w:rsidP="008F3245">
      <w:pPr>
        <w:spacing w:before="120" w:after="120" w:line="380" w:lineRule="exact"/>
        <w:ind w:left="540" w:hanging="540"/>
        <w:rPr>
          <w:rFonts w:ascii="Arial" w:hAnsi="Arial" w:cs="Arial"/>
          <w:sz w:val="22"/>
          <w:szCs w:val="22"/>
        </w:rPr>
      </w:pPr>
      <w:r>
        <w:rPr>
          <w:rFonts w:ascii="Arial" w:hAnsi="Arial" w:cs="Arial"/>
          <w:b/>
          <w:bCs/>
          <w:sz w:val="22"/>
          <w:szCs w:val="22"/>
        </w:rPr>
        <w:t>31.1</w:t>
      </w:r>
      <w:r>
        <w:rPr>
          <w:rFonts w:ascii="Arial" w:hAnsi="Arial" w:cs="Arial"/>
          <w:b/>
          <w:bCs/>
          <w:sz w:val="22"/>
          <w:szCs w:val="22"/>
        </w:rPr>
        <w:tab/>
      </w:r>
      <w:r w:rsidR="00DA775F" w:rsidRPr="003652E0">
        <w:rPr>
          <w:rFonts w:ascii="Arial" w:hAnsi="Arial" w:cs="Arial"/>
          <w:b/>
          <w:bCs/>
          <w:sz w:val="22"/>
          <w:szCs w:val="22"/>
        </w:rPr>
        <w:t>Amendments to the law relating to the legal severance pay rates</w:t>
      </w:r>
    </w:p>
    <w:p w:rsidR="00DA775F" w:rsidRPr="003652E0" w:rsidRDefault="00DA775F" w:rsidP="008D1C53">
      <w:pPr>
        <w:spacing w:before="120" w:after="120" w:line="380" w:lineRule="exact"/>
        <w:ind w:left="540"/>
        <w:jc w:val="both"/>
      </w:pPr>
      <w:r w:rsidRPr="003652E0">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3652E0">
        <w:rPr>
          <w:rFonts w:ascii="Arial" w:hAnsi="Arial" w:cstheme="minorBidi" w:hint="cs"/>
          <w:sz w:val="22"/>
          <w:szCs w:val="22"/>
          <w:cs/>
        </w:rPr>
        <w:t xml:space="preserve"> </w:t>
      </w:r>
      <w:r w:rsidRPr="003652E0">
        <w:rPr>
          <w:rFonts w:ascii="Arial" w:hAnsi="Arial" w:cs="Arial"/>
          <w:sz w:val="22"/>
          <w:szCs w:val="22"/>
        </w:rPr>
        <w:t xml:space="preserve">This change is considered a post-employment benefits plan amendment and the Company and its subsidiaries have additional long-term employee benefit </w:t>
      </w:r>
      <w:r w:rsidR="001F7342" w:rsidRPr="003652E0">
        <w:rPr>
          <w:rFonts w:ascii="Arial" w:hAnsi="Arial" w:cs="Arial"/>
          <w:sz w:val="22"/>
          <w:szCs w:val="22"/>
        </w:rPr>
        <w:t>liabilities of Baht 2.8 million (The Company only: Baht 2.8</w:t>
      </w:r>
      <w:r w:rsidRPr="003652E0">
        <w:rPr>
          <w:rFonts w:ascii="Arial" w:hAnsi="Arial" w:cs="Arial"/>
          <w:sz w:val="22"/>
          <w:szCs w:val="22"/>
        </w:rPr>
        <w:t xml:space="preserve"> million) as a result. The Company and its subsidiaries will reflect the effect of the change by recognising past service costs as expenses in the income statement </w:t>
      </w:r>
      <w:r w:rsidR="00031558">
        <w:rPr>
          <w:rFonts w:ascii="Arial" w:hAnsi="Arial" w:cs="Arial"/>
          <w:sz w:val="22"/>
          <w:szCs w:val="22"/>
        </w:rPr>
        <w:t>for</w:t>
      </w:r>
      <w:r w:rsidRPr="003652E0">
        <w:rPr>
          <w:rFonts w:ascii="Arial" w:hAnsi="Arial" w:cs="Arial"/>
          <w:sz w:val="22"/>
          <w:szCs w:val="22"/>
        </w:rPr>
        <w:t xml:space="preserve"> the period </w:t>
      </w:r>
      <w:r w:rsidR="00031558">
        <w:rPr>
          <w:rFonts w:ascii="Arial" w:hAnsi="Arial" w:cs="Arial"/>
          <w:sz w:val="22"/>
          <w:szCs w:val="22"/>
        </w:rPr>
        <w:t xml:space="preserve">ending 30 June 2019 </w:t>
      </w:r>
      <w:r w:rsidRPr="003652E0">
        <w:rPr>
          <w:rFonts w:ascii="Arial" w:hAnsi="Arial" w:cs="Arial"/>
          <w:sz w:val="22"/>
          <w:szCs w:val="22"/>
        </w:rPr>
        <w:t>in whic</w:t>
      </w:r>
      <w:r w:rsidR="00031558">
        <w:rPr>
          <w:rFonts w:ascii="Arial" w:hAnsi="Arial" w:cs="Arial"/>
          <w:sz w:val="22"/>
          <w:szCs w:val="22"/>
        </w:rPr>
        <w:t>h the law is effective</w:t>
      </w:r>
      <w:r w:rsidRPr="003652E0">
        <w:rPr>
          <w:rFonts w:ascii="Arial" w:hAnsi="Arial" w:cs="Arial"/>
          <w:sz w:val="22"/>
          <w:szCs w:val="22"/>
        </w:rPr>
        <w:t>.</w:t>
      </w:r>
    </w:p>
    <w:p w:rsidR="008F3245" w:rsidRDefault="008F3245" w:rsidP="008F3245">
      <w:pPr>
        <w:spacing w:before="120" w:after="120" w:line="380" w:lineRule="exact"/>
        <w:ind w:left="540" w:hanging="540"/>
        <w:rPr>
          <w:rFonts w:ascii="Arial" w:hAnsi="Arial" w:cs="Arial"/>
          <w:b/>
          <w:bCs/>
          <w:sz w:val="22"/>
          <w:szCs w:val="22"/>
        </w:rPr>
      </w:pPr>
      <w:r w:rsidRPr="008F3245">
        <w:rPr>
          <w:rFonts w:ascii="Arial" w:hAnsi="Arial" w:cs="Arial"/>
          <w:b/>
          <w:bCs/>
          <w:sz w:val="22"/>
          <w:szCs w:val="22"/>
        </w:rPr>
        <w:t>31.2</w:t>
      </w:r>
      <w:r>
        <w:rPr>
          <w:rFonts w:ascii="Arial" w:hAnsi="Arial" w:cs="Arial"/>
          <w:b/>
          <w:bCs/>
          <w:sz w:val="22"/>
          <w:szCs w:val="22"/>
        </w:rPr>
        <w:tab/>
      </w:r>
      <w:r w:rsidRPr="008F3245">
        <w:rPr>
          <w:rFonts w:ascii="Arial" w:hAnsi="Arial" w:cs="Arial"/>
          <w:b/>
          <w:bCs/>
          <w:sz w:val="22"/>
          <w:szCs w:val="22"/>
        </w:rPr>
        <w:t>Dividend payment approval</w:t>
      </w:r>
    </w:p>
    <w:p w:rsidR="008F3245" w:rsidRPr="008F3245" w:rsidRDefault="008F3245" w:rsidP="008F3245">
      <w:pPr>
        <w:spacing w:before="120" w:after="120" w:line="380" w:lineRule="exact"/>
        <w:ind w:left="540"/>
        <w:jc w:val="both"/>
        <w:rPr>
          <w:rFonts w:ascii="Arial" w:hAnsi="Arial" w:cs="Arial"/>
          <w:sz w:val="22"/>
          <w:szCs w:val="22"/>
        </w:rPr>
      </w:pPr>
      <w:r w:rsidRPr="008F3245">
        <w:rPr>
          <w:rFonts w:ascii="Arial" w:hAnsi="Arial" w:cs="Arial"/>
          <w:sz w:val="22"/>
          <w:szCs w:val="22"/>
        </w:rPr>
        <w:t xml:space="preserve">On 15 May 2019, the Company’s Board of Directors meeting passed a resolution approving </w:t>
      </w:r>
      <w:r w:rsidR="00E8763F">
        <w:rPr>
          <w:rFonts w:ascii="Arial" w:hAnsi="Arial" w:cs="Browallia New"/>
          <w:sz w:val="22"/>
          <w:szCs w:val="28"/>
        </w:rPr>
        <w:t>an additional dividend for 2019</w:t>
      </w:r>
      <w:r w:rsidRPr="008F3245">
        <w:rPr>
          <w:rFonts w:ascii="Arial" w:hAnsi="Arial" w:cs="Arial"/>
          <w:sz w:val="22"/>
          <w:szCs w:val="22"/>
        </w:rPr>
        <w:t xml:space="preserve"> of Baht </w:t>
      </w:r>
      <w:r w:rsidR="00E773D7">
        <w:rPr>
          <w:rFonts w:ascii="Arial" w:hAnsi="Arial" w:cs="Arial"/>
          <w:sz w:val="22"/>
          <w:szCs w:val="22"/>
        </w:rPr>
        <w:t>297</w:t>
      </w:r>
      <w:r w:rsidRPr="008F3245">
        <w:rPr>
          <w:rFonts w:ascii="Arial" w:hAnsi="Arial" w:cs="Arial"/>
          <w:sz w:val="22"/>
          <w:szCs w:val="22"/>
        </w:rPr>
        <w:t xml:space="preserve"> million (900</w:t>
      </w:r>
      <w:r w:rsidR="00F45357">
        <w:rPr>
          <w:rFonts w:ascii="Arial" w:hAnsi="Arial" w:cs="Arial"/>
          <w:sz w:val="22"/>
          <w:szCs w:val="22"/>
        </w:rPr>
        <w:t xml:space="preserve"> million </w:t>
      </w:r>
      <w:r w:rsidRPr="008F3245">
        <w:rPr>
          <w:rFonts w:ascii="Arial" w:hAnsi="Arial" w:cs="Arial"/>
          <w:sz w:val="22"/>
          <w:szCs w:val="22"/>
        </w:rPr>
        <w:t xml:space="preserve">ordinary shares at Baht </w:t>
      </w:r>
      <w:r w:rsidR="00E773D7">
        <w:rPr>
          <w:rFonts w:ascii="Arial" w:hAnsi="Arial" w:cs="Arial"/>
          <w:sz w:val="22"/>
          <w:szCs w:val="22"/>
        </w:rPr>
        <w:t>0.33</w:t>
      </w:r>
      <w:r w:rsidRPr="008F3245">
        <w:rPr>
          <w:rFonts w:ascii="Arial" w:hAnsi="Arial" w:cs="Arial"/>
          <w:sz w:val="22"/>
          <w:szCs w:val="22"/>
        </w:rPr>
        <w:t xml:space="preserve"> each) to its shareholders. Payments of dividend will be made on </w:t>
      </w:r>
      <w:r w:rsidR="00290946">
        <w:rPr>
          <w:rFonts w:ascii="Arial" w:hAnsi="Arial" w:cs="Arial"/>
          <w:sz w:val="22"/>
          <w:szCs w:val="22"/>
        </w:rPr>
        <w:t>23 August 2019.</w:t>
      </w:r>
      <w:bookmarkStart w:id="13" w:name="_GoBack"/>
      <w:bookmarkEnd w:id="13"/>
    </w:p>
    <w:p w:rsidR="00FD56EA" w:rsidRPr="003652E0" w:rsidRDefault="00464EA9" w:rsidP="001C6B07">
      <w:pPr>
        <w:overflowPunct/>
        <w:autoSpaceDE/>
        <w:autoSpaceDN/>
        <w:adjustRightInd/>
        <w:spacing w:before="120" w:after="120" w:line="380" w:lineRule="exact"/>
        <w:ind w:left="547" w:hanging="540"/>
        <w:textAlignment w:val="auto"/>
        <w:rPr>
          <w:rFonts w:ascii="Arial" w:hAnsi="Arial"/>
          <w:b/>
          <w:bCs/>
          <w:sz w:val="22"/>
          <w:szCs w:val="22"/>
        </w:rPr>
      </w:pPr>
      <w:r w:rsidRPr="003652E0">
        <w:rPr>
          <w:rFonts w:ascii="Arial" w:hAnsi="Arial"/>
          <w:b/>
          <w:bCs/>
          <w:sz w:val="22"/>
          <w:szCs w:val="22"/>
        </w:rPr>
        <w:t>3</w:t>
      </w:r>
      <w:r w:rsidR="00AF130B" w:rsidRPr="003652E0">
        <w:rPr>
          <w:rFonts w:ascii="Arial" w:hAnsi="Arial"/>
          <w:b/>
          <w:bCs/>
          <w:sz w:val="22"/>
          <w:szCs w:val="22"/>
        </w:rPr>
        <w:t>2</w:t>
      </w:r>
      <w:r w:rsidR="00B63F5C" w:rsidRPr="003652E0">
        <w:rPr>
          <w:rFonts w:ascii="Arial" w:hAnsi="Arial"/>
          <w:b/>
          <w:bCs/>
          <w:sz w:val="22"/>
          <w:szCs w:val="22"/>
        </w:rPr>
        <w:t>.</w:t>
      </w:r>
      <w:r w:rsidR="00FD56EA" w:rsidRPr="003652E0">
        <w:rPr>
          <w:rFonts w:ascii="Arial" w:hAnsi="Arial"/>
          <w:b/>
          <w:bCs/>
          <w:sz w:val="22"/>
          <w:szCs w:val="22"/>
        </w:rPr>
        <w:tab/>
        <w:t>Approval of financial statements</w:t>
      </w:r>
    </w:p>
    <w:p w:rsidR="00675F9E" w:rsidRPr="00387368" w:rsidRDefault="00FD56EA" w:rsidP="00B63F5C">
      <w:pPr>
        <w:spacing w:before="120" w:after="120" w:line="380" w:lineRule="exact"/>
        <w:ind w:left="540" w:hanging="540"/>
        <w:jc w:val="thaiDistribute"/>
        <w:rPr>
          <w:rFonts w:ascii="Arial" w:hAnsi="Arial"/>
          <w:sz w:val="22"/>
          <w:szCs w:val="22"/>
        </w:rPr>
      </w:pPr>
      <w:r w:rsidRPr="003652E0">
        <w:rPr>
          <w:rFonts w:ascii="Arial" w:hAnsi="Arial"/>
          <w:sz w:val="22"/>
          <w:szCs w:val="22"/>
        </w:rPr>
        <w:t xml:space="preserve"> </w:t>
      </w:r>
      <w:r w:rsidRPr="003652E0">
        <w:rPr>
          <w:rFonts w:ascii="Arial" w:hAnsi="Arial"/>
          <w:sz w:val="22"/>
          <w:szCs w:val="22"/>
        </w:rPr>
        <w:tab/>
        <w:t xml:space="preserve">These financial statements were authorised for issue by the Company’s </w:t>
      </w:r>
      <w:r w:rsidR="00031558">
        <w:rPr>
          <w:rFonts w:ascii="Arial" w:hAnsi="Arial"/>
          <w:sz w:val="22"/>
          <w:szCs w:val="22"/>
        </w:rPr>
        <w:t>Board of</w:t>
      </w:r>
      <w:r w:rsidRPr="003652E0">
        <w:rPr>
          <w:rFonts w:ascii="Arial" w:hAnsi="Arial"/>
          <w:sz w:val="22"/>
          <w:szCs w:val="22"/>
        </w:rPr>
        <w:t xml:space="preserve"> </w:t>
      </w:r>
      <w:r w:rsidR="00031558">
        <w:rPr>
          <w:rFonts w:ascii="Arial" w:hAnsi="Arial"/>
          <w:sz w:val="22"/>
          <w:szCs w:val="22"/>
        </w:rPr>
        <w:t>D</w:t>
      </w:r>
      <w:r w:rsidRPr="003652E0">
        <w:rPr>
          <w:rFonts w:ascii="Arial" w:hAnsi="Arial"/>
          <w:sz w:val="22"/>
          <w:szCs w:val="22"/>
        </w:rPr>
        <w:t xml:space="preserve">irectors on </w:t>
      </w:r>
      <w:r w:rsidR="00813176">
        <w:rPr>
          <w:rFonts w:ascii="Arial" w:hAnsi="Arial"/>
          <w:sz w:val="22"/>
          <w:szCs w:val="22"/>
        </w:rPr>
        <w:t>15</w:t>
      </w:r>
      <w:r w:rsidR="006C3BF5" w:rsidRPr="003652E0">
        <w:rPr>
          <w:rFonts w:ascii="Arial" w:hAnsi="Arial"/>
          <w:sz w:val="22"/>
          <w:szCs w:val="22"/>
        </w:rPr>
        <w:t xml:space="preserve"> May</w:t>
      </w:r>
      <w:r w:rsidR="00DE01E2" w:rsidRPr="003652E0">
        <w:rPr>
          <w:rFonts w:ascii="Arial" w:hAnsi="Arial"/>
          <w:sz w:val="22"/>
          <w:szCs w:val="22"/>
        </w:rPr>
        <w:t xml:space="preserve"> 2019</w:t>
      </w:r>
      <w:r w:rsidRPr="003652E0">
        <w:rPr>
          <w:rFonts w:ascii="Arial" w:hAnsi="Arial"/>
          <w:sz w:val="22"/>
          <w:szCs w:val="22"/>
        </w:rPr>
        <w:t>.</w:t>
      </w:r>
    </w:p>
    <w:sectPr w:rsidR="00675F9E" w:rsidRPr="00387368" w:rsidSect="003652E0">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702" w:rsidRDefault="00B96702" w:rsidP="00556F8B">
      <w:r>
        <w:separator/>
      </w:r>
    </w:p>
  </w:endnote>
  <w:endnote w:type="continuationSeparator" w:id="0">
    <w:p w:rsidR="00B96702" w:rsidRDefault="00B96702"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39F" w:rsidRPr="00A54F3D" w:rsidRDefault="0063439F"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E8763F">
      <w:rPr>
        <w:rStyle w:val="PageNumber"/>
        <w:rFonts w:ascii="Arial" w:hAnsi="Arial"/>
        <w:noProof/>
        <w:sz w:val="22"/>
        <w:szCs w:val="22"/>
      </w:rPr>
      <w:t>42</w:t>
    </w:r>
    <w:r w:rsidRPr="00A54F3D">
      <w:rPr>
        <w:rStyle w:val="PageNumber"/>
        <w:rFonts w:ascii="Arial" w:hAnsi="Arial"/>
        <w:sz w:val="22"/>
        <w:szCs w:val="22"/>
      </w:rPr>
      <w:fldChar w:fldCharType="end"/>
    </w:r>
  </w:p>
  <w:p w:rsidR="0063439F" w:rsidRDefault="0063439F"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702" w:rsidRDefault="00B96702" w:rsidP="00556F8B">
      <w:r>
        <w:separator/>
      </w:r>
    </w:p>
  </w:footnote>
  <w:footnote w:type="continuationSeparator" w:id="0">
    <w:p w:rsidR="00B96702" w:rsidRDefault="00B96702" w:rsidP="00556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7"/>
  </w:num>
  <w:num w:numId="14">
    <w:abstractNumId w:val="12"/>
  </w:num>
  <w:num w:numId="15">
    <w:abstractNumId w:val="14"/>
  </w:num>
  <w:num w:numId="16">
    <w:abstractNumId w:val="18"/>
  </w:num>
  <w:num w:numId="17">
    <w:abstractNumId w:val="20"/>
  </w:num>
  <w:num w:numId="18">
    <w:abstractNumId w:val="21"/>
  </w:num>
  <w:num w:numId="19">
    <w:abstractNumId w:val="11"/>
  </w:num>
  <w:num w:numId="20">
    <w:abstractNumId w:val="19"/>
  </w:num>
  <w:num w:numId="21">
    <w:abstractNumId w:val="1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6EA"/>
    <w:rsid w:val="00000E3E"/>
    <w:rsid w:val="00001082"/>
    <w:rsid w:val="000012B5"/>
    <w:rsid w:val="00002889"/>
    <w:rsid w:val="00003F30"/>
    <w:rsid w:val="00005148"/>
    <w:rsid w:val="00006739"/>
    <w:rsid w:val="00006DC8"/>
    <w:rsid w:val="00007BAD"/>
    <w:rsid w:val="00010F95"/>
    <w:rsid w:val="000134F7"/>
    <w:rsid w:val="00014FFE"/>
    <w:rsid w:val="00015A21"/>
    <w:rsid w:val="000178BC"/>
    <w:rsid w:val="000202D1"/>
    <w:rsid w:val="0002094A"/>
    <w:rsid w:val="0002153E"/>
    <w:rsid w:val="00021596"/>
    <w:rsid w:val="00023192"/>
    <w:rsid w:val="0002365B"/>
    <w:rsid w:val="00025F80"/>
    <w:rsid w:val="00026594"/>
    <w:rsid w:val="00026A4D"/>
    <w:rsid w:val="0002763D"/>
    <w:rsid w:val="00030DA7"/>
    <w:rsid w:val="000310DB"/>
    <w:rsid w:val="00031558"/>
    <w:rsid w:val="000344E9"/>
    <w:rsid w:val="00034BBD"/>
    <w:rsid w:val="00034D46"/>
    <w:rsid w:val="00035CEA"/>
    <w:rsid w:val="00035DBF"/>
    <w:rsid w:val="00035F8D"/>
    <w:rsid w:val="000364BB"/>
    <w:rsid w:val="00036D8E"/>
    <w:rsid w:val="000404AA"/>
    <w:rsid w:val="000410BA"/>
    <w:rsid w:val="0004323C"/>
    <w:rsid w:val="000435FF"/>
    <w:rsid w:val="0004642F"/>
    <w:rsid w:val="00046736"/>
    <w:rsid w:val="00046C3D"/>
    <w:rsid w:val="00052D36"/>
    <w:rsid w:val="000531F8"/>
    <w:rsid w:val="00053767"/>
    <w:rsid w:val="000541EB"/>
    <w:rsid w:val="0005677F"/>
    <w:rsid w:val="0006227A"/>
    <w:rsid w:val="00062306"/>
    <w:rsid w:val="00063C64"/>
    <w:rsid w:val="00064BCA"/>
    <w:rsid w:val="0006546E"/>
    <w:rsid w:val="000665FA"/>
    <w:rsid w:val="0006683E"/>
    <w:rsid w:val="000668E8"/>
    <w:rsid w:val="000675A8"/>
    <w:rsid w:val="000702B1"/>
    <w:rsid w:val="00071215"/>
    <w:rsid w:val="00071754"/>
    <w:rsid w:val="00073E9F"/>
    <w:rsid w:val="000742B0"/>
    <w:rsid w:val="000747B4"/>
    <w:rsid w:val="000756FC"/>
    <w:rsid w:val="00076B53"/>
    <w:rsid w:val="00076ED1"/>
    <w:rsid w:val="000777A2"/>
    <w:rsid w:val="000811F4"/>
    <w:rsid w:val="00081A97"/>
    <w:rsid w:val="00081DF2"/>
    <w:rsid w:val="0008277D"/>
    <w:rsid w:val="00083B8C"/>
    <w:rsid w:val="00083FF4"/>
    <w:rsid w:val="000850EE"/>
    <w:rsid w:val="00085FE4"/>
    <w:rsid w:val="000866B4"/>
    <w:rsid w:val="0008680F"/>
    <w:rsid w:val="00091DA2"/>
    <w:rsid w:val="00093077"/>
    <w:rsid w:val="000932CE"/>
    <w:rsid w:val="000937DB"/>
    <w:rsid w:val="0009486F"/>
    <w:rsid w:val="00094B1B"/>
    <w:rsid w:val="00095594"/>
    <w:rsid w:val="00096BF9"/>
    <w:rsid w:val="000A1D50"/>
    <w:rsid w:val="000A20CD"/>
    <w:rsid w:val="000A28A0"/>
    <w:rsid w:val="000A2EB0"/>
    <w:rsid w:val="000A45C9"/>
    <w:rsid w:val="000A4F69"/>
    <w:rsid w:val="000A7F97"/>
    <w:rsid w:val="000B15A4"/>
    <w:rsid w:val="000B2725"/>
    <w:rsid w:val="000B308C"/>
    <w:rsid w:val="000B43CB"/>
    <w:rsid w:val="000B46D8"/>
    <w:rsid w:val="000B5BB6"/>
    <w:rsid w:val="000B602C"/>
    <w:rsid w:val="000C09D9"/>
    <w:rsid w:val="000C0B3A"/>
    <w:rsid w:val="000C34F6"/>
    <w:rsid w:val="000C5599"/>
    <w:rsid w:val="000C5F45"/>
    <w:rsid w:val="000C6411"/>
    <w:rsid w:val="000D15F2"/>
    <w:rsid w:val="000D38A4"/>
    <w:rsid w:val="000D5923"/>
    <w:rsid w:val="000D6CB9"/>
    <w:rsid w:val="000D73C8"/>
    <w:rsid w:val="000D757B"/>
    <w:rsid w:val="000E1480"/>
    <w:rsid w:val="000E1DA7"/>
    <w:rsid w:val="000E2ADF"/>
    <w:rsid w:val="000E3431"/>
    <w:rsid w:val="000E4020"/>
    <w:rsid w:val="000E5044"/>
    <w:rsid w:val="000E5B39"/>
    <w:rsid w:val="000E64C4"/>
    <w:rsid w:val="000F202A"/>
    <w:rsid w:val="000F20B9"/>
    <w:rsid w:val="000F237E"/>
    <w:rsid w:val="000F35B1"/>
    <w:rsid w:val="000F504C"/>
    <w:rsid w:val="000F520D"/>
    <w:rsid w:val="000F5315"/>
    <w:rsid w:val="000F6700"/>
    <w:rsid w:val="000F7285"/>
    <w:rsid w:val="000F7889"/>
    <w:rsid w:val="00100E7F"/>
    <w:rsid w:val="00102070"/>
    <w:rsid w:val="00103163"/>
    <w:rsid w:val="00103D43"/>
    <w:rsid w:val="00104071"/>
    <w:rsid w:val="00104593"/>
    <w:rsid w:val="00104A26"/>
    <w:rsid w:val="00104B4A"/>
    <w:rsid w:val="0010620D"/>
    <w:rsid w:val="001067AE"/>
    <w:rsid w:val="00106B23"/>
    <w:rsid w:val="00106D65"/>
    <w:rsid w:val="00107F1E"/>
    <w:rsid w:val="00110BCB"/>
    <w:rsid w:val="001118BD"/>
    <w:rsid w:val="001151A9"/>
    <w:rsid w:val="0011578B"/>
    <w:rsid w:val="00115CB8"/>
    <w:rsid w:val="00115D90"/>
    <w:rsid w:val="0011763F"/>
    <w:rsid w:val="00117BBF"/>
    <w:rsid w:val="00120DDC"/>
    <w:rsid w:val="00120FA7"/>
    <w:rsid w:val="001210A2"/>
    <w:rsid w:val="00122F64"/>
    <w:rsid w:val="00125283"/>
    <w:rsid w:val="00125F7A"/>
    <w:rsid w:val="001270F5"/>
    <w:rsid w:val="00132AF0"/>
    <w:rsid w:val="001331A8"/>
    <w:rsid w:val="00133AD6"/>
    <w:rsid w:val="00133C59"/>
    <w:rsid w:val="0013445B"/>
    <w:rsid w:val="00134F7C"/>
    <w:rsid w:val="00136CB9"/>
    <w:rsid w:val="0014067E"/>
    <w:rsid w:val="00143FBA"/>
    <w:rsid w:val="00144FE5"/>
    <w:rsid w:val="00145521"/>
    <w:rsid w:val="00145E9E"/>
    <w:rsid w:val="001473BB"/>
    <w:rsid w:val="00150878"/>
    <w:rsid w:val="00150DCB"/>
    <w:rsid w:val="001515BA"/>
    <w:rsid w:val="00151B2A"/>
    <w:rsid w:val="0015221A"/>
    <w:rsid w:val="00154094"/>
    <w:rsid w:val="001550CF"/>
    <w:rsid w:val="00155ECB"/>
    <w:rsid w:val="00156294"/>
    <w:rsid w:val="001563B6"/>
    <w:rsid w:val="00157A25"/>
    <w:rsid w:val="0016051B"/>
    <w:rsid w:val="001605EF"/>
    <w:rsid w:val="00161C01"/>
    <w:rsid w:val="00164852"/>
    <w:rsid w:val="001665D0"/>
    <w:rsid w:val="00166FA1"/>
    <w:rsid w:val="00170E83"/>
    <w:rsid w:val="001711DD"/>
    <w:rsid w:val="0017144A"/>
    <w:rsid w:val="00171E52"/>
    <w:rsid w:val="001778A2"/>
    <w:rsid w:val="00177EB5"/>
    <w:rsid w:val="00181ECF"/>
    <w:rsid w:val="001820CD"/>
    <w:rsid w:val="0018238F"/>
    <w:rsid w:val="001858B7"/>
    <w:rsid w:val="00185946"/>
    <w:rsid w:val="00186D86"/>
    <w:rsid w:val="001873EA"/>
    <w:rsid w:val="00192A3C"/>
    <w:rsid w:val="00192DAA"/>
    <w:rsid w:val="0019357E"/>
    <w:rsid w:val="0019516C"/>
    <w:rsid w:val="00195E00"/>
    <w:rsid w:val="001A00B4"/>
    <w:rsid w:val="001A02CA"/>
    <w:rsid w:val="001A0569"/>
    <w:rsid w:val="001A081B"/>
    <w:rsid w:val="001A3DB5"/>
    <w:rsid w:val="001A4BA4"/>
    <w:rsid w:val="001A5322"/>
    <w:rsid w:val="001A7F5E"/>
    <w:rsid w:val="001B2194"/>
    <w:rsid w:val="001B3E9B"/>
    <w:rsid w:val="001B4A10"/>
    <w:rsid w:val="001C00BF"/>
    <w:rsid w:val="001C06C8"/>
    <w:rsid w:val="001C161B"/>
    <w:rsid w:val="001C2037"/>
    <w:rsid w:val="001C37BD"/>
    <w:rsid w:val="001C411C"/>
    <w:rsid w:val="001C451B"/>
    <w:rsid w:val="001C52B3"/>
    <w:rsid w:val="001C5574"/>
    <w:rsid w:val="001C679C"/>
    <w:rsid w:val="001C6913"/>
    <w:rsid w:val="001C6AA1"/>
    <w:rsid w:val="001C6B07"/>
    <w:rsid w:val="001C6F31"/>
    <w:rsid w:val="001D1E18"/>
    <w:rsid w:val="001D2B70"/>
    <w:rsid w:val="001D30AD"/>
    <w:rsid w:val="001D30D7"/>
    <w:rsid w:val="001D3D13"/>
    <w:rsid w:val="001D470D"/>
    <w:rsid w:val="001D4B46"/>
    <w:rsid w:val="001D4E3D"/>
    <w:rsid w:val="001D6225"/>
    <w:rsid w:val="001E026C"/>
    <w:rsid w:val="001E21D7"/>
    <w:rsid w:val="001E21F7"/>
    <w:rsid w:val="001E3180"/>
    <w:rsid w:val="001E671B"/>
    <w:rsid w:val="001E7B5D"/>
    <w:rsid w:val="001F0005"/>
    <w:rsid w:val="001F063B"/>
    <w:rsid w:val="001F0B83"/>
    <w:rsid w:val="001F198D"/>
    <w:rsid w:val="001F2F23"/>
    <w:rsid w:val="001F4405"/>
    <w:rsid w:val="001F4DD8"/>
    <w:rsid w:val="001F54F3"/>
    <w:rsid w:val="001F5F84"/>
    <w:rsid w:val="001F6093"/>
    <w:rsid w:val="001F60F3"/>
    <w:rsid w:val="001F6C3D"/>
    <w:rsid w:val="001F6E4C"/>
    <w:rsid w:val="001F7342"/>
    <w:rsid w:val="00201438"/>
    <w:rsid w:val="0020209B"/>
    <w:rsid w:val="00203FA8"/>
    <w:rsid w:val="00205814"/>
    <w:rsid w:val="002063DF"/>
    <w:rsid w:val="002063E4"/>
    <w:rsid w:val="0020697A"/>
    <w:rsid w:val="00207E35"/>
    <w:rsid w:val="00210C9B"/>
    <w:rsid w:val="002112A5"/>
    <w:rsid w:val="00211D8B"/>
    <w:rsid w:val="00212854"/>
    <w:rsid w:val="00212A9D"/>
    <w:rsid w:val="00212EE6"/>
    <w:rsid w:val="00213F4E"/>
    <w:rsid w:val="0021525E"/>
    <w:rsid w:val="00215AB6"/>
    <w:rsid w:val="00215B8F"/>
    <w:rsid w:val="002205E5"/>
    <w:rsid w:val="00221355"/>
    <w:rsid w:val="00221412"/>
    <w:rsid w:val="00221D3B"/>
    <w:rsid w:val="002241E0"/>
    <w:rsid w:val="00226790"/>
    <w:rsid w:val="0023000A"/>
    <w:rsid w:val="00231E9E"/>
    <w:rsid w:val="00232B41"/>
    <w:rsid w:val="0023322B"/>
    <w:rsid w:val="002332CE"/>
    <w:rsid w:val="00234CFF"/>
    <w:rsid w:val="00235E92"/>
    <w:rsid w:val="00236191"/>
    <w:rsid w:val="00237415"/>
    <w:rsid w:val="002405BF"/>
    <w:rsid w:val="00242029"/>
    <w:rsid w:val="00242346"/>
    <w:rsid w:val="00242805"/>
    <w:rsid w:val="00242EFF"/>
    <w:rsid w:val="0024335C"/>
    <w:rsid w:val="00246267"/>
    <w:rsid w:val="00246AC7"/>
    <w:rsid w:val="00247335"/>
    <w:rsid w:val="00250440"/>
    <w:rsid w:val="00251A37"/>
    <w:rsid w:val="00251D08"/>
    <w:rsid w:val="00254C89"/>
    <w:rsid w:val="00255DC0"/>
    <w:rsid w:val="00257607"/>
    <w:rsid w:val="00257F37"/>
    <w:rsid w:val="002608BD"/>
    <w:rsid w:val="00260ABC"/>
    <w:rsid w:val="0026117D"/>
    <w:rsid w:val="002615AF"/>
    <w:rsid w:val="00262242"/>
    <w:rsid w:val="00262F0C"/>
    <w:rsid w:val="0026379B"/>
    <w:rsid w:val="00264471"/>
    <w:rsid w:val="00265120"/>
    <w:rsid w:val="00265842"/>
    <w:rsid w:val="002664C1"/>
    <w:rsid w:val="00266AE5"/>
    <w:rsid w:val="00267E26"/>
    <w:rsid w:val="002711B6"/>
    <w:rsid w:val="00271E30"/>
    <w:rsid w:val="00273AB7"/>
    <w:rsid w:val="00274324"/>
    <w:rsid w:val="002777AD"/>
    <w:rsid w:val="00281A6E"/>
    <w:rsid w:val="00282630"/>
    <w:rsid w:val="002826F0"/>
    <w:rsid w:val="002827AF"/>
    <w:rsid w:val="00284C19"/>
    <w:rsid w:val="002860C1"/>
    <w:rsid w:val="002863C5"/>
    <w:rsid w:val="00286A3E"/>
    <w:rsid w:val="0028794D"/>
    <w:rsid w:val="002879D3"/>
    <w:rsid w:val="00290946"/>
    <w:rsid w:val="00291349"/>
    <w:rsid w:val="00291707"/>
    <w:rsid w:val="00294AA3"/>
    <w:rsid w:val="00295697"/>
    <w:rsid w:val="0029599E"/>
    <w:rsid w:val="002959EC"/>
    <w:rsid w:val="0029616D"/>
    <w:rsid w:val="0029688E"/>
    <w:rsid w:val="002969B4"/>
    <w:rsid w:val="002A0C1F"/>
    <w:rsid w:val="002A196E"/>
    <w:rsid w:val="002A1A3C"/>
    <w:rsid w:val="002A2F42"/>
    <w:rsid w:val="002A3C71"/>
    <w:rsid w:val="002A61DC"/>
    <w:rsid w:val="002A68EC"/>
    <w:rsid w:val="002A7F34"/>
    <w:rsid w:val="002B06AC"/>
    <w:rsid w:val="002B10D6"/>
    <w:rsid w:val="002B2CA4"/>
    <w:rsid w:val="002B3488"/>
    <w:rsid w:val="002B3FB8"/>
    <w:rsid w:val="002B5D46"/>
    <w:rsid w:val="002B61A3"/>
    <w:rsid w:val="002C04B6"/>
    <w:rsid w:val="002C0D9E"/>
    <w:rsid w:val="002C283C"/>
    <w:rsid w:val="002C560D"/>
    <w:rsid w:val="002C5D09"/>
    <w:rsid w:val="002C68B1"/>
    <w:rsid w:val="002C6CF7"/>
    <w:rsid w:val="002C79E0"/>
    <w:rsid w:val="002D1570"/>
    <w:rsid w:val="002D233F"/>
    <w:rsid w:val="002D26BC"/>
    <w:rsid w:val="002D65E3"/>
    <w:rsid w:val="002E0643"/>
    <w:rsid w:val="002E0AB3"/>
    <w:rsid w:val="002E1900"/>
    <w:rsid w:val="002E1C6A"/>
    <w:rsid w:val="002E31CC"/>
    <w:rsid w:val="002E364F"/>
    <w:rsid w:val="002E4456"/>
    <w:rsid w:val="002E5BB4"/>
    <w:rsid w:val="002E5C5A"/>
    <w:rsid w:val="002E6FD8"/>
    <w:rsid w:val="002F0126"/>
    <w:rsid w:val="002F05D8"/>
    <w:rsid w:val="002F0A1C"/>
    <w:rsid w:val="002F1169"/>
    <w:rsid w:val="002F25A6"/>
    <w:rsid w:val="002F280E"/>
    <w:rsid w:val="002F3AE8"/>
    <w:rsid w:val="002F3D9C"/>
    <w:rsid w:val="002F4047"/>
    <w:rsid w:val="002F5090"/>
    <w:rsid w:val="002F77C2"/>
    <w:rsid w:val="002F7A00"/>
    <w:rsid w:val="00300550"/>
    <w:rsid w:val="003008DC"/>
    <w:rsid w:val="00300A64"/>
    <w:rsid w:val="00301584"/>
    <w:rsid w:val="00301596"/>
    <w:rsid w:val="0030192E"/>
    <w:rsid w:val="003034D6"/>
    <w:rsid w:val="0030387F"/>
    <w:rsid w:val="00304366"/>
    <w:rsid w:val="00305899"/>
    <w:rsid w:val="00307099"/>
    <w:rsid w:val="003070A3"/>
    <w:rsid w:val="003073F0"/>
    <w:rsid w:val="0031109D"/>
    <w:rsid w:val="00312CB1"/>
    <w:rsid w:val="00314A68"/>
    <w:rsid w:val="00314E6D"/>
    <w:rsid w:val="00316C42"/>
    <w:rsid w:val="00322330"/>
    <w:rsid w:val="00322C7D"/>
    <w:rsid w:val="00323DDD"/>
    <w:rsid w:val="0032425D"/>
    <w:rsid w:val="00324919"/>
    <w:rsid w:val="003250A1"/>
    <w:rsid w:val="003255E7"/>
    <w:rsid w:val="0033059B"/>
    <w:rsid w:val="0033137E"/>
    <w:rsid w:val="00331386"/>
    <w:rsid w:val="00331508"/>
    <w:rsid w:val="00334B0B"/>
    <w:rsid w:val="00334B15"/>
    <w:rsid w:val="00336006"/>
    <w:rsid w:val="00343463"/>
    <w:rsid w:val="003468DD"/>
    <w:rsid w:val="00350735"/>
    <w:rsid w:val="00351EE5"/>
    <w:rsid w:val="00353406"/>
    <w:rsid w:val="00354017"/>
    <w:rsid w:val="003541D4"/>
    <w:rsid w:val="003544B9"/>
    <w:rsid w:val="003557AF"/>
    <w:rsid w:val="00356653"/>
    <w:rsid w:val="00357AC0"/>
    <w:rsid w:val="00361AA6"/>
    <w:rsid w:val="00362056"/>
    <w:rsid w:val="0036222F"/>
    <w:rsid w:val="0036344E"/>
    <w:rsid w:val="00364AE9"/>
    <w:rsid w:val="00364BDA"/>
    <w:rsid w:val="003652E0"/>
    <w:rsid w:val="0036536D"/>
    <w:rsid w:val="003662A4"/>
    <w:rsid w:val="00367611"/>
    <w:rsid w:val="00367B52"/>
    <w:rsid w:val="00370A33"/>
    <w:rsid w:val="003727AC"/>
    <w:rsid w:val="00372B92"/>
    <w:rsid w:val="003753F7"/>
    <w:rsid w:val="00376D2E"/>
    <w:rsid w:val="00377063"/>
    <w:rsid w:val="0037766E"/>
    <w:rsid w:val="003778D9"/>
    <w:rsid w:val="0038038B"/>
    <w:rsid w:val="00381D31"/>
    <w:rsid w:val="003827E7"/>
    <w:rsid w:val="00383273"/>
    <w:rsid w:val="003833C4"/>
    <w:rsid w:val="00384CA9"/>
    <w:rsid w:val="00387368"/>
    <w:rsid w:val="003875C2"/>
    <w:rsid w:val="0039038B"/>
    <w:rsid w:val="00390670"/>
    <w:rsid w:val="003934FB"/>
    <w:rsid w:val="003968C9"/>
    <w:rsid w:val="00396957"/>
    <w:rsid w:val="00397361"/>
    <w:rsid w:val="00397ADA"/>
    <w:rsid w:val="003A0564"/>
    <w:rsid w:val="003A0B3F"/>
    <w:rsid w:val="003A0DE0"/>
    <w:rsid w:val="003A0F4A"/>
    <w:rsid w:val="003A214E"/>
    <w:rsid w:val="003A2556"/>
    <w:rsid w:val="003A25F9"/>
    <w:rsid w:val="003A4020"/>
    <w:rsid w:val="003A473C"/>
    <w:rsid w:val="003A4994"/>
    <w:rsid w:val="003A5C27"/>
    <w:rsid w:val="003B0A7A"/>
    <w:rsid w:val="003B2A4F"/>
    <w:rsid w:val="003B507D"/>
    <w:rsid w:val="003B50BA"/>
    <w:rsid w:val="003B5ABF"/>
    <w:rsid w:val="003B5DB1"/>
    <w:rsid w:val="003B5E62"/>
    <w:rsid w:val="003B68E3"/>
    <w:rsid w:val="003C08D4"/>
    <w:rsid w:val="003C0BBB"/>
    <w:rsid w:val="003C15ED"/>
    <w:rsid w:val="003C2950"/>
    <w:rsid w:val="003C3ABF"/>
    <w:rsid w:val="003C483E"/>
    <w:rsid w:val="003C597C"/>
    <w:rsid w:val="003C6787"/>
    <w:rsid w:val="003D00FF"/>
    <w:rsid w:val="003D0465"/>
    <w:rsid w:val="003D0F89"/>
    <w:rsid w:val="003D2F86"/>
    <w:rsid w:val="003D4EBF"/>
    <w:rsid w:val="003D5AD6"/>
    <w:rsid w:val="003D5B9D"/>
    <w:rsid w:val="003E0F04"/>
    <w:rsid w:val="003E1F34"/>
    <w:rsid w:val="003E34D1"/>
    <w:rsid w:val="003E3FCB"/>
    <w:rsid w:val="003E6167"/>
    <w:rsid w:val="003E640F"/>
    <w:rsid w:val="003E72FB"/>
    <w:rsid w:val="003E7591"/>
    <w:rsid w:val="003E797F"/>
    <w:rsid w:val="003F0D87"/>
    <w:rsid w:val="003F1092"/>
    <w:rsid w:val="003F2077"/>
    <w:rsid w:val="003F37B0"/>
    <w:rsid w:val="003F42AF"/>
    <w:rsid w:val="003F4623"/>
    <w:rsid w:val="003F7B15"/>
    <w:rsid w:val="003F7B97"/>
    <w:rsid w:val="00400B97"/>
    <w:rsid w:val="00400CEE"/>
    <w:rsid w:val="00402C8B"/>
    <w:rsid w:val="00403672"/>
    <w:rsid w:val="00404AE2"/>
    <w:rsid w:val="0040681A"/>
    <w:rsid w:val="00406940"/>
    <w:rsid w:val="00406C27"/>
    <w:rsid w:val="0040737A"/>
    <w:rsid w:val="00407917"/>
    <w:rsid w:val="00411B68"/>
    <w:rsid w:val="00412137"/>
    <w:rsid w:val="00412181"/>
    <w:rsid w:val="0041397C"/>
    <w:rsid w:val="00414541"/>
    <w:rsid w:val="00414C57"/>
    <w:rsid w:val="00414F5C"/>
    <w:rsid w:val="004166EE"/>
    <w:rsid w:val="0042009F"/>
    <w:rsid w:val="00421536"/>
    <w:rsid w:val="0042200D"/>
    <w:rsid w:val="00422333"/>
    <w:rsid w:val="00422CEC"/>
    <w:rsid w:val="00423037"/>
    <w:rsid w:val="004234D3"/>
    <w:rsid w:val="0042386E"/>
    <w:rsid w:val="004245D2"/>
    <w:rsid w:val="00424DA7"/>
    <w:rsid w:val="0042659B"/>
    <w:rsid w:val="0042712B"/>
    <w:rsid w:val="00427312"/>
    <w:rsid w:val="00427506"/>
    <w:rsid w:val="004279EA"/>
    <w:rsid w:val="00431ACD"/>
    <w:rsid w:val="00431B79"/>
    <w:rsid w:val="00433D99"/>
    <w:rsid w:val="00434D6A"/>
    <w:rsid w:val="004376DF"/>
    <w:rsid w:val="00437E32"/>
    <w:rsid w:val="00437EB3"/>
    <w:rsid w:val="00437F61"/>
    <w:rsid w:val="004440C6"/>
    <w:rsid w:val="00444592"/>
    <w:rsid w:val="004446F6"/>
    <w:rsid w:val="004455A2"/>
    <w:rsid w:val="00445689"/>
    <w:rsid w:val="004505A6"/>
    <w:rsid w:val="0045102A"/>
    <w:rsid w:val="00451364"/>
    <w:rsid w:val="0045201E"/>
    <w:rsid w:val="00452738"/>
    <w:rsid w:val="00452FEA"/>
    <w:rsid w:val="0045428A"/>
    <w:rsid w:val="00454803"/>
    <w:rsid w:val="004549CF"/>
    <w:rsid w:val="0045589F"/>
    <w:rsid w:val="00456B0C"/>
    <w:rsid w:val="00456D18"/>
    <w:rsid w:val="004607A6"/>
    <w:rsid w:val="0046085B"/>
    <w:rsid w:val="004628F2"/>
    <w:rsid w:val="004640E8"/>
    <w:rsid w:val="00464EA9"/>
    <w:rsid w:val="00467799"/>
    <w:rsid w:val="00472D13"/>
    <w:rsid w:val="00472EA9"/>
    <w:rsid w:val="004730B8"/>
    <w:rsid w:val="004732E5"/>
    <w:rsid w:val="00473BD7"/>
    <w:rsid w:val="00473F4E"/>
    <w:rsid w:val="00475453"/>
    <w:rsid w:val="00476C44"/>
    <w:rsid w:val="004805C1"/>
    <w:rsid w:val="004809EE"/>
    <w:rsid w:val="00482189"/>
    <w:rsid w:val="0048236A"/>
    <w:rsid w:val="00482709"/>
    <w:rsid w:val="00482885"/>
    <w:rsid w:val="004833DF"/>
    <w:rsid w:val="00484031"/>
    <w:rsid w:val="0048583D"/>
    <w:rsid w:val="00486F74"/>
    <w:rsid w:val="00490676"/>
    <w:rsid w:val="004907A9"/>
    <w:rsid w:val="0049196E"/>
    <w:rsid w:val="00491AB3"/>
    <w:rsid w:val="0049278F"/>
    <w:rsid w:val="00492A6E"/>
    <w:rsid w:val="00493591"/>
    <w:rsid w:val="00493CC8"/>
    <w:rsid w:val="00493FB9"/>
    <w:rsid w:val="004948FB"/>
    <w:rsid w:val="00494CD4"/>
    <w:rsid w:val="00495803"/>
    <w:rsid w:val="00497429"/>
    <w:rsid w:val="00497CDC"/>
    <w:rsid w:val="004A1B93"/>
    <w:rsid w:val="004A2696"/>
    <w:rsid w:val="004A4374"/>
    <w:rsid w:val="004A492B"/>
    <w:rsid w:val="004A52DC"/>
    <w:rsid w:val="004A5359"/>
    <w:rsid w:val="004A6313"/>
    <w:rsid w:val="004A6F43"/>
    <w:rsid w:val="004B023A"/>
    <w:rsid w:val="004B260F"/>
    <w:rsid w:val="004B4057"/>
    <w:rsid w:val="004B40A8"/>
    <w:rsid w:val="004B4538"/>
    <w:rsid w:val="004B6DEA"/>
    <w:rsid w:val="004B7BF3"/>
    <w:rsid w:val="004B7DCC"/>
    <w:rsid w:val="004C0489"/>
    <w:rsid w:val="004C0583"/>
    <w:rsid w:val="004C188A"/>
    <w:rsid w:val="004C1895"/>
    <w:rsid w:val="004C1FDB"/>
    <w:rsid w:val="004C22FF"/>
    <w:rsid w:val="004C2606"/>
    <w:rsid w:val="004C35F4"/>
    <w:rsid w:val="004C366C"/>
    <w:rsid w:val="004C435A"/>
    <w:rsid w:val="004C44E5"/>
    <w:rsid w:val="004C50A5"/>
    <w:rsid w:val="004C54CB"/>
    <w:rsid w:val="004C6854"/>
    <w:rsid w:val="004C72CF"/>
    <w:rsid w:val="004D18A1"/>
    <w:rsid w:val="004D1924"/>
    <w:rsid w:val="004D1BE8"/>
    <w:rsid w:val="004D1C28"/>
    <w:rsid w:val="004D1C88"/>
    <w:rsid w:val="004D423A"/>
    <w:rsid w:val="004D49D5"/>
    <w:rsid w:val="004D4D24"/>
    <w:rsid w:val="004D5FB3"/>
    <w:rsid w:val="004D70B8"/>
    <w:rsid w:val="004D7D32"/>
    <w:rsid w:val="004E0289"/>
    <w:rsid w:val="004E118F"/>
    <w:rsid w:val="004E17D9"/>
    <w:rsid w:val="004E26C9"/>
    <w:rsid w:val="004E349C"/>
    <w:rsid w:val="004E3770"/>
    <w:rsid w:val="004E6243"/>
    <w:rsid w:val="004E6601"/>
    <w:rsid w:val="004E711A"/>
    <w:rsid w:val="004E7441"/>
    <w:rsid w:val="004F0229"/>
    <w:rsid w:val="004F031B"/>
    <w:rsid w:val="004F08DE"/>
    <w:rsid w:val="004F2757"/>
    <w:rsid w:val="004F2E36"/>
    <w:rsid w:val="004F4106"/>
    <w:rsid w:val="004F472D"/>
    <w:rsid w:val="004F6103"/>
    <w:rsid w:val="004F72F1"/>
    <w:rsid w:val="00501BD4"/>
    <w:rsid w:val="00502581"/>
    <w:rsid w:val="00502CF6"/>
    <w:rsid w:val="005037D9"/>
    <w:rsid w:val="00504EAE"/>
    <w:rsid w:val="00505183"/>
    <w:rsid w:val="00505F52"/>
    <w:rsid w:val="0050621A"/>
    <w:rsid w:val="00507289"/>
    <w:rsid w:val="00510853"/>
    <w:rsid w:val="005109AE"/>
    <w:rsid w:val="00511308"/>
    <w:rsid w:val="0051241E"/>
    <w:rsid w:val="00512FCC"/>
    <w:rsid w:val="00513BA1"/>
    <w:rsid w:val="00515A25"/>
    <w:rsid w:val="005165AA"/>
    <w:rsid w:val="0051661E"/>
    <w:rsid w:val="0051682D"/>
    <w:rsid w:val="00517E04"/>
    <w:rsid w:val="00517F80"/>
    <w:rsid w:val="005223AA"/>
    <w:rsid w:val="00522D62"/>
    <w:rsid w:val="00523E92"/>
    <w:rsid w:val="005274A1"/>
    <w:rsid w:val="00530613"/>
    <w:rsid w:val="005310F5"/>
    <w:rsid w:val="005313F4"/>
    <w:rsid w:val="00533A11"/>
    <w:rsid w:val="00533D4E"/>
    <w:rsid w:val="00534297"/>
    <w:rsid w:val="0053461C"/>
    <w:rsid w:val="00534A3C"/>
    <w:rsid w:val="005352F6"/>
    <w:rsid w:val="00535AFE"/>
    <w:rsid w:val="00535F93"/>
    <w:rsid w:val="005369EE"/>
    <w:rsid w:val="00536EEE"/>
    <w:rsid w:val="00537A53"/>
    <w:rsid w:val="0054170A"/>
    <w:rsid w:val="0054222D"/>
    <w:rsid w:val="00542F62"/>
    <w:rsid w:val="005464E6"/>
    <w:rsid w:val="00547C60"/>
    <w:rsid w:val="005523C2"/>
    <w:rsid w:val="00552827"/>
    <w:rsid w:val="0055330E"/>
    <w:rsid w:val="005547D1"/>
    <w:rsid w:val="00555C5B"/>
    <w:rsid w:val="00556534"/>
    <w:rsid w:val="00556A09"/>
    <w:rsid w:val="00556F8B"/>
    <w:rsid w:val="005572F5"/>
    <w:rsid w:val="00557A80"/>
    <w:rsid w:val="00561274"/>
    <w:rsid w:val="00561830"/>
    <w:rsid w:val="005618F5"/>
    <w:rsid w:val="00562BDF"/>
    <w:rsid w:val="00563988"/>
    <w:rsid w:val="00567125"/>
    <w:rsid w:val="00570330"/>
    <w:rsid w:val="005706BF"/>
    <w:rsid w:val="0057171D"/>
    <w:rsid w:val="00571FCA"/>
    <w:rsid w:val="005720BF"/>
    <w:rsid w:val="005728BC"/>
    <w:rsid w:val="00574648"/>
    <w:rsid w:val="00574A80"/>
    <w:rsid w:val="00575CC3"/>
    <w:rsid w:val="005770A4"/>
    <w:rsid w:val="00581821"/>
    <w:rsid w:val="00581AFB"/>
    <w:rsid w:val="00583072"/>
    <w:rsid w:val="00583805"/>
    <w:rsid w:val="00583F32"/>
    <w:rsid w:val="00584AAE"/>
    <w:rsid w:val="00585C58"/>
    <w:rsid w:val="005860BB"/>
    <w:rsid w:val="00587FB6"/>
    <w:rsid w:val="00590AFA"/>
    <w:rsid w:val="00590DE9"/>
    <w:rsid w:val="00591077"/>
    <w:rsid w:val="00591A30"/>
    <w:rsid w:val="0059299B"/>
    <w:rsid w:val="00593CA1"/>
    <w:rsid w:val="00596156"/>
    <w:rsid w:val="00596E04"/>
    <w:rsid w:val="00596FFB"/>
    <w:rsid w:val="005974A0"/>
    <w:rsid w:val="00597A04"/>
    <w:rsid w:val="005A0DD2"/>
    <w:rsid w:val="005A1066"/>
    <w:rsid w:val="005A1EF3"/>
    <w:rsid w:val="005A3355"/>
    <w:rsid w:val="005A3F33"/>
    <w:rsid w:val="005A691F"/>
    <w:rsid w:val="005A7D07"/>
    <w:rsid w:val="005B0CE5"/>
    <w:rsid w:val="005B1590"/>
    <w:rsid w:val="005B15E8"/>
    <w:rsid w:val="005B2A17"/>
    <w:rsid w:val="005B2AED"/>
    <w:rsid w:val="005B2CFD"/>
    <w:rsid w:val="005B3111"/>
    <w:rsid w:val="005B367A"/>
    <w:rsid w:val="005B4591"/>
    <w:rsid w:val="005B4DAB"/>
    <w:rsid w:val="005B51F6"/>
    <w:rsid w:val="005B53EA"/>
    <w:rsid w:val="005B77DB"/>
    <w:rsid w:val="005C02EF"/>
    <w:rsid w:val="005C083F"/>
    <w:rsid w:val="005C0ACE"/>
    <w:rsid w:val="005C199A"/>
    <w:rsid w:val="005C31CF"/>
    <w:rsid w:val="005C6887"/>
    <w:rsid w:val="005C696F"/>
    <w:rsid w:val="005C7B08"/>
    <w:rsid w:val="005D0FF5"/>
    <w:rsid w:val="005D1FAA"/>
    <w:rsid w:val="005D2741"/>
    <w:rsid w:val="005D39CA"/>
    <w:rsid w:val="005D4436"/>
    <w:rsid w:val="005D5015"/>
    <w:rsid w:val="005D5A71"/>
    <w:rsid w:val="005E0B23"/>
    <w:rsid w:val="005E0C5C"/>
    <w:rsid w:val="005E1558"/>
    <w:rsid w:val="005E17BB"/>
    <w:rsid w:val="005E19BF"/>
    <w:rsid w:val="005E23D3"/>
    <w:rsid w:val="005E4F1C"/>
    <w:rsid w:val="005E53A2"/>
    <w:rsid w:val="005E599E"/>
    <w:rsid w:val="005E5C62"/>
    <w:rsid w:val="005F0E13"/>
    <w:rsid w:val="005F0EA1"/>
    <w:rsid w:val="005F38BE"/>
    <w:rsid w:val="005F5443"/>
    <w:rsid w:val="005F6CB0"/>
    <w:rsid w:val="00600047"/>
    <w:rsid w:val="00601279"/>
    <w:rsid w:val="006016EA"/>
    <w:rsid w:val="00604A98"/>
    <w:rsid w:val="00604C25"/>
    <w:rsid w:val="00605133"/>
    <w:rsid w:val="00605273"/>
    <w:rsid w:val="00606562"/>
    <w:rsid w:val="00606A1E"/>
    <w:rsid w:val="00607094"/>
    <w:rsid w:val="00607237"/>
    <w:rsid w:val="00607391"/>
    <w:rsid w:val="00612A4C"/>
    <w:rsid w:val="006134D5"/>
    <w:rsid w:val="0061397F"/>
    <w:rsid w:val="006139F0"/>
    <w:rsid w:val="0061474E"/>
    <w:rsid w:val="006157D7"/>
    <w:rsid w:val="00615B9E"/>
    <w:rsid w:val="00616142"/>
    <w:rsid w:val="00616B94"/>
    <w:rsid w:val="00617FAF"/>
    <w:rsid w:val="00622BD9"/>
    <w:rsid w:val="00623647"/>
    <w:rsid w:val="00626E3C"/>
    <w:rsid w:val="0062773C"/>
    <w:rsid w:val="00627A46"/>
    <w:rsid w:val="00627DCB"/>
    <w:rsid w:val="006315E0"/>
    <w:rsid w:val="00634174"/>
    <w:rsid w:val="0063439F"/>
    <w:rsid w:val="006361AF"/>
    <w:rsid w:val="00636265"/>
    <w:rsid w:val="00636A40"/>
    <w:rsid w:val="006378F2"/>
    <w:rsid w:val="00640643"/>
    <w:rsid w:val="006418D8"/>
    <w:rsid w:val="00642602"/>
    <w:rsid w:val="0064366A"/>
    <w:rsid w:val="00643EDF"/>
    <w:rsid w:val="00644D30"/>
    <w:rsid w:val="006452B0"/>
    <w:rsid w:val="006466F7"/>
    <w:rsid w:val="00646CD0"/>
    <w:rsid w:val="00646D77"/>
    <w:rsid w:val="00651424"/>
    <w:rsid w:val="006522E9"/>
    <w:rsid w:val="00654522"/>
    <w:rsid w:val="00656822"/>
    <w:rsid w:val="00656A99"/>
    <w:rsid w:val="00656AFA"/>
    <w:rsid w:val="00656BA3"/>
    <w:rsid w:val="0065777B"/>
    <w:rsid w:val="00660CEE"/>
    <w:rsid w:val="006616AD"/>
    <w:rsid w:val="006628B0"/>
    <w:rsid w:val="00662996"/>
    <w:rsid w:val="00663088"/>
    <w:rsid w:val="006631C6"/>
    <w:rsid w:val="006659EE"/>
    <w:rsid w:val="00665BC9"/>
    <w:rsid w:val="006662D0"/>
    <w:rsid w:val="00667E34"/>
    <w:rsid w:val="00670803"/>
    <w:rsid w:val="00672669"/>
    <w:rsid w:val="00672D18"/>
    <w:rsid w:val="0067517A"/>
    <w:rsid w:val="00675D43"/>
    <w:rsid w:val="00675F9E"/>
    <w:rsid w:val="0067603B"/>
    <w:rsid w:val="00676121"/>
    <w:rsid w:val="00676948"/>
    <w:rsid w:val="006808FE"/>
    <w:rsid w:val="00682517"/>
    <w:rsid w:val="0068268A"/>
    <w:rsid w:val="00682865"/>
    <w:rsid w:val="00682E61"/>
    <w:rsid w:val="0068510A"/>
    <w:rsid w:val="006877C8"/>
    <w:rsid w:val="00687B39"/>
    <w:rsid w:val="00693464"/>
    <w:rsid w:val="0069426D"/>
    <w:rsid w:val="00697325"/>
    <w:rsid w:val="00697FDF"/>
    <w:rsid w:val="006A05D2"/>
    <w:rsid w:val="006A075C"/>
    <w:rsid w:val="006A161E"/>
    <w:rsid w:val="006A1AB3"/>
    <w:rsid w:val="006A2358"/>
    <w:rsid w:val="006A2584"/>
    <w:rsid w:val="006A3B93"/>
    <w:rsid w:val="006A4569"/>
    <w:rsid w:val="006A4891"/>
    <w:rsid w:val="006A5607"/>
    <w:rsid w:val="006A6F55"/>
    <w:rsid w:val="006B0D16"/>
    <w:rsid w:val="006B1BA5"/>
    <w:rsid w:val="006B1BDE"/>
    <w:rsid w:val="006B33C5"/>
    <w:rsid w:val="006B39E2"/>
    <w:rsid w:val="006B4FB0"/>
    <w:rsid w:val="006B517C"/>
    <w:rsid w:val="006B6147"/>
    <w:rsid w:val="006B67E9"/>
    <w:rsid w:val="006B7C42"/>
    <w:rsid w:val="006C1C74"/>
    <w:rsid w:val="006C2071"/>
    <w:rsid w:val="006C2D19"/>
    <w:rsid w:val="006C2FCA"/>
    <w:rsid w:val="006C3BF5"/>
    <w:rsid w:val="006C5064"/>
    <w:rsid w:val="006C6B94"/>
    <w:rsid w:val="006D11C2"/>
    <w:rsid w:val="006D1CC5"/>
    <w:rsid w:val="006D2266"/>
    <w:rsid w:val="006D2A3C"/>
    <w:rsid w:val="006D2B1B"/>
    <w:rsid w:val="006D3046"/>
    <w:rsid w:val="006D573D"/>
    <w:rsid w:val="006D656C"/>
    <w:rsid w:val="006D6796"/>
    <w:rsid w:val="006E0116"/>
    <w:rsid w:val="006E569F"/>
    <w:rsid w:val="006E5B55"/>
    <w:rsid w:val="006E5F40"/>
    <w:rsid w:val="006E6E9C"/>
    <w:rsid w:val="006E701C"/>
    <w:rsid w:val="006E7446"/>
    <w:rsid w:val="006F1DF2"/>
    <w:rsid w:val="006F2DBF"/>
    <w:rsid w:val="006F412F"/>
    <w:rsid w:val="006F556B"/>
    <w:rsid w:val="006F5A7E"/>
    <w:rsid w:val="006F5D57"/>
    <w:rsid w:val="006F723C"/>
    <w:rsid w:val="006F7DEE"/>
    <w:rsid w:val="007007EB"/>
    <w:rsid w:val="00702756"/>
    <w:rsid w:val="0070380D"/>
    <w:rsid w:val="00703E5D"/>
    <w:rsid w:val="0070473E"/>
    <w:rsid w:val="00705EAF"/>
    <w:rsid w:val="007078F7"/>
    <w:rsid w:val="00710333"/>
    <w:rsid w:val="00710883"/>
    <w:rsid w:val="0071096E"/>
    <w:rsid w:val="00712576"/>
    <w:rsid w:val="007140DD"/>
    <w:rsid w:val="00714390"/>
    <w:rsid w:val="00716058"/>
    <w:rsid w:val="00716AD6"/>
    <w:rsid w:val="00717AB8"/>
    <w:rsid w:val="00717BA0"/>
    <w:rsid w:val="00717C36"/>
    <w:rsid w:val="00720061"/>
    <w:rsid w:val="00720AB6"/>
    <w:rsid w:val="00721A91"/>
    <w:rsid w:val="007223DF"/>
    <w:rsid w:val="0072362F"/>
    <w:rsid w:val="007237B3"/>
    <w:rsid w:val="00725CFC"/>
    <w:rsid w:val="00726759"/>
    <w:rsid w:val="00726BD4"/>
    <w:rsid w:val="0072761A"/>
    <w:rsid w:val="007309D0"/>
    <w:rsid w:val="0073151B"/>
    <w:rsid w:val="007322EE"/>
    <w:rsid w:val="007325F1"/>
    <w:rsid w:val="007334E7"/>
    <w:rsid w:val="00733567"/>
    <w:rsid w:val="00734877"/>
    <w:rsid w:val="007353DF"/>
    <w:rsid w:val="00736936"/>
    <w:rsid w:val="00737389"/>
    <w:rsid w:val="00740836"/>
    <w:rsid w:val="00740BF6"/>
    <w:rsid w:val="00740C5A"/>
    <w:rsid w:val="00741072"/>
    <w:rsid w:val="00744454"/>
    <w:rsid w:val="00745C94"/>
    <w:rsid w:val="00746389"/>
    <w:rsid w:val="00746905"/>
    <w:rsid w:val="00746A9D"/>
    <w:rsid w:val="007474EB"/>
    <w:rsid w:val="007509F5"/>
    <w:rsid w:val="00750E6C"/>
    <w:rsid w:val="0075376D"/>
    <w:rsid w:val="00756757"/>
    <w:rsid w:val="0076053E"/>
    <w:rsid w:val="007643DD"/>
    <w:rsid w:val="00764DD6"/>
    <w:rsid w:val="00765D81"/>
    <w:rsid w:val="00767733"/>
    <w:rsid w:val="00772569"/>
    <w:rsid w:val="007725F9"/>
    <w:rsid w:val="00774F29"/>
    <w:rsid w:val="00775E11"/>
    <w:rsid w:val="0078137E"/>
    <w:rsid w:val="00781D73"/>
    <w:rsid w:val="00782C28"/>
    <w:rsid w:val="007846D6"/>
    <w:rsid w:val="0078524E"/>
    <w:rsid w:val="0078627A"/>
    <w:rsid w:val="007862C2"/>
    <w:rsid w:val="00786627"/>
    <w:rsid w:val="0078694C"/>
    <w:rsid w:val="0079076D"/>
    <w:rsid w:val="00790A9F"/>
    <w:rsid w:val="00790BEE"/>
    <w:rsid w:val="007932B0"/>
    <w:rsid w:val="00793564"/>
    <w:rsid w:val="007945FC"/>
    <w:rsid w:val="00794ADE"/>
    <w:rsid w:val="00796F35"/>
    <w:rsid w:val="007A0D32"/>
    <w:rsid w:val="007A24A8"/>
    <w:rsid w:val="007A2846"/>
    <w:rsid w:val="007A4CE3"/>
    <w:rsid w:val="007A6E99"/>
    <w:rsid w:val="007A78FB"/>
    <w:rsid w:val="007A7D4B"/>
    <w:rsid w:val="007A7F7D"/>
    <w:rsid w:val="007B0906"/>
    <w:rsid w:val="007B1D35"/>
    <w:rsid w:val="007B2F4E"/>
    <w:rsid w:val="007B36B5"/>
    <w:rsid w:val="007B3D30"/>
    <w:rsid w:val="007B486A"/>
    <w:rsid w:val="007B5E26"/>
    <w:rsid w:val="007B77A8"/>
    <w:rsid w:val="007C0F67"/>
    <w:rsid w:val="007C1F73"/>
    <w:rsid w:val="007C42DC"/>
    <w:rsid w:val="007C5137"/>
    <w:rsid w:val="007C5E9C"/>
    <w:rsid w:val="007C6756"/>
    <w:rsid w:val="007D3091"/>
    <w:rsid w:val="007D462B"/>
    <w:rsid w:val="007D4F69"/>
    <w:rsid w:val="007D5041"/>
    <w:rsid w:val="007D5654"/>
    <w:rsid w:val="007D7B40"/>
    <w:rsid w:val="007E0246"/>
    <w:rsid w:val="007E0CF6"/>
    <w:rsid w:val="007E1504"/>
    <w:rsid w:val="007E17B4"/>
    <w:rsid w:val="007E19C4"/>
    <w:rsid w:val="007E38DB"/>
    <w:rsid w:val="007E3A4B"/>
    <w:rsid w:val="007E680B"/>
    <w:rsid w:val="007E7AE6"/>
    <w:rsid w:val="007E7F81"/>
    <w:rsid w:val="007F02BB"/>
    <w:rsid w:val="007F0D02"/>
    <w:rsid w:val="007F278D"/>
    <w:rsid w:val="007F3501"/>
    <w:rsid w:val="007F379E"/>
    <w:rsid w:val="007F38EF"/>
    <w:rsid w:val="007F412A"/>
    <w:rsid w:val="007F50B1"/>
    <w:rsid w:val="007F6CB4"/>
    <w:rsid w:val="007F6D7C"/>
    <w:rsid w:val="00800134"/>
    <w:rsid w:val="008013E6"/>
    <w:rsid w:val="008032F4"/>
    <w:rsid w:val="0080334C"/>
    <w:rsid w:val="00804BE5"/>
    <w:rsid w:val="008055CC"/>
    <w:rsid w:val="00805E02"/>
    <w:rsid w:val="0080732E"/>
    <w:rsid w:val="00810CD5"/>
    <w:rsid w:val="008111E6"/>
    <w:rsid w:val="00813176"/>
    <w:rsid w:val="00813D0B"/>
    <w:rsid w:val="0081497E"/>
    <w:rsid w:val="00814D45"/>
    <w:rsid w:val="0081691A"/>
    <w:rsid w:val="008169D3"/>
    <w:rsid w:val="00817052"/>
    <w:rsid w:val="00817683"/>
    <w:rsid w:val="00817916"/>
    <w:rsid w:val="0082028E"/>
    <w:rsid w:val="00821629"/>
    <w:rsid w:val="00821C31"/>
    <w:rsid w:val="00822B94"/>
    <w:rsid w:val="00824A74"/>
    <w:rsid w:val="00824AB3"/>
    <w:rsid w:val="00825264"/>
    <w:rsid w:val="008257DA"/>
    <w:rsid w:val="00830108"/>
    <w:rsid w:val="00830F8F"/>
    <w:rsid w:val="00831DF8"/>
    <w:rsid w:val="00834C4A"/>
    <w:rsid w:val="008364E5"/>
    <w:rsid w:val="00836EE5"/>
    <w:rsid w:val="00836F1A"/>
    <w:rsid w:val="00837A69"/>
    <w:rsid w:val="00837E8B"/>
    <w:rsid w:val="00841BA2"/>
    <w:rsid w:val="00841E32"/>
    <w:rsid w:val="00842580"/>
    <w:rsid w:val="00842F3F"/>
    <w:rsid w:val="00844EA5"/>
    <w:rsid w:val="0084638F"/>
    <w:rsid w:val="00846D9C"/>
    <w:rsid w:val="00846E82"/>
    <w:rsid w:val="0084728B"/>
    <w:rsid w:val="00847C24"/>
    <w:rsid w:val="00847ED1"/>
    <w:rsid w:val="008517A2"/>
    <w:rsid w:val="00852323"/>
    <w:rsid w:val="008523E0"/>
    <w:rsid w:val="008546D3"/>
    <w:rsid w:val="00854B1D"/>
    <w:rsid w:val="008551B8"/>
    <w:rsid w:val="008562C6"/>
    <w:rsid w:val="00856E47"/>
    <w:rsid w:val="00857220"/>
    <w:rsid w:val="00860653"/>
    <w:rsid w:val="00861FB2"/>
    <w:rsid w:val="00866F6E"/>
    <w:rsid w:val="00870094"/>
    <w:rsid w:val="008718C6"/>
    <w:rsid w:val="008720DB"/>
    <w:rsid w:val="00872738"/>
    <w:rsid w:val="0087280E"/>
    <w:rsid w:val="00872840"/>
    <w:rsid w:val="0087292D"/>
    <w:rsid w:val="008741BC"/>
    <w:rsid w:val="008749BF"/>
    <w:rsid w:val="00875F73"/>
    <w:rsid w:val="00877B56"/>
    <w:rsid w:val="00877F22"/>
    <w:rsid w:val="008806F4"/>
    <w:rsid w:val="00881DC0"/>
    <w:rsid w:val="00882310"/>
    <w:rsid w:val="0088359A"/>
    <w:rsid w:val="0088362A"/>
    <w:rsid w:val="008839CA"/>
    <w:rsid w:val="00886C99"/>
    <w:rsid w:val="008878F2"/>
    <w:rsid w:val="00891471"/>
    <w:rsid w:val="00892A7D"/>
    <w:rsid w:val="008931AA"/>
    <w:rsid w:val="008970E7"/>
    <w:rsid w:val="008A0DCF"/>
    <w:rsid w:val="008A2596"/>
    <w:rsid w:val="008A34FF"/>
    <w:rsid w:val="008A3F55"/>
    <w:rsid w:val="008A543F"/>
    <w:rsid w:val="008A56D6"/>
    <w:rsid w:val="008A6499"/>
    <w:rsid w:val="008A75F3"/>
    <w:rsid w:val="008A7E59"/>
    <w:rsid w:val="008B0D5D"/>
    <w:rsid w:val="008B2C1D"/>
    <w:rsid w:val="008B470C"/>
    <w:rsid w:val="008B5214"/>
    <w:rsid w:val="008B5304"/>
    <w:rsid w:val="008B6025"/>
    <w:rsid w:val="008B7F29"/>
    <w:rsid w:val="008C102A"/>
    <w:rsid w:val="008C349D"/>
    <w:rsid w:val="008C3AA0"/>
    <w:rsid w:val="008C4034"/>
    <w:rsid w:val="008C48FE"/>
    <w:rsid w:val="008C5459"/>
    <w:rsid w:val="008C593C"/>
    <w:rsid w:val="008C725B"/>
    <w:rsid w:val="008D0F6B"/>
    <w:rsid w:val="008D1928"/>
    <w:rsid w:val="008D1C53"/>
    <w:rsid w:val="008D2A46"/>
    <w:rsid w:val="008D2A62"/>
    <w:rsid w:val="008D5271"/>
    <w:rsid w:val="008D6668"/>
    <w:rsid w:val="008D703E"/>
    <w:rsid w:val="008E0316"/>
    <w:rsid w:val="008E09D6"/>
    <w:rsid w:val="008E109B"/>
    <w:rsid w:val="008E1134"/>
    <w:rsid w:val="008E21E1"/>
    <w:rsid w:val="008E2205"/>
    <w:rsid w:val="008E3CFA"/>
    <w:rsid w:val="008E3EE9"/>
    <w:rsid w:val="008E5E85"/>
    <w:rsid w:val="008E6154"/>
    <w:rsid w:val="008E6F6A"/>
    <w:rsid w:val="008E71F0"/>
    <w:rsid w:val="008E787E"/>
    <w:rsid w:val="008F0007"/>
    <w:rsid w:val="008F20BD"/>
    <w:rsid w:val="008F28D2"/>
    <w:rsid w:val="008F3245"/>
    <w:rsid w:val="008F3A69"/>
    <w:rsid w:val="008F3D73"/>
    <w:rsid w:val="008F40E5"/>
    <w:rsid w:val="008F474B"/>
    <w:rsid w:val="008F47E7"/>
    <w:rsid w:val="008F4A48"/>
    <w:rsid w:val="008F53F2"/>
    <w:rsid w:val="009000AC"/>
    <w:rsid w:val="00900E54"/>
    <w:rsid w:val="00901EB0"/>
    <w:rsid w:val="009029F6"/>
    <w:rsid w:val="0090403F"/>
    <w:rsid w:val="00907C46"/>
    <w:rsid w:val="00907DDC"/>
    <w:rsid w:val="00910CBC"/>
    <w:rsid w:val="0091285A"/>
    <w:rsid w:val="00913574"/>
    <w:rsid w:val="00914322"/>
    <w:rsid w:val="009159B4"/>
    <w:rsid w:val="00915ACE"/>
    <w:rsid w:val="00915DDA"/>
    <w:rsid w:val="009204D5"/>
    <w:rsid w:val="009208AF"/>
    <w:rsid w:val="0092092C"/>
    <w:rsid w:val="009215D8"/>
    <w:rsid w:val="00923081"/>
    <w:rsid w:val="0092389E"/>
    <w:rsid w:val="00923BEF"/>
    <w:rsid w:val="00923C16"/>
    <w:rsid w:val="00923E92"/>
    <w:rsid w:val="00924107"/>
    <w:rsid w:val="0092578A"/>
    <w:rsid w:val="00926699"/>
    <w:rsid w:val="00930337"/>
    <w:rsid w:val="0093235E"/>
    <w:rsid w:val="0093283E"/>
    <w:rsid w:val="00932C52"/>
    <w:rsid w:val="00934A09"/>
    <w:rsid w:val="009355D0"/>
    <w:rsid w:val="009356AD"/>
    <w:rsid w:val="00935F1A"/>
    <w:rsid w:val="00935F5A"/>
    <w:rsid w:val="00937131"/>
    <w:rsid w:val="0093764C"/>
    <w:rsid w:val="00940160"/>
    <w:rsid w:val="0094080B"/>
    <w:rsid w:val="00941922"/>
    <w:rsid w:val="00943C4A"/>
    <w:rsid w:val="00944A5A"/>
    <w:rsid w:val="00944EFC"/>
    <w:rsid w:val="009453CB"/>
    <w:rsid w:val="0094605E"/>
    <w:rsid w:val="00946AE0"/>
    <w:rsid w:val="00946F73"/>
    <w:rsid w:val="00947B42"/>
    <w:rsid w:val="00950C88"/>
    <w:rsid w:val="00951EAC"/>
    <w:rsid w:val="009521DE"/>
    <w:rsid w:val="00952D7B"/>
    <w:rsid w:val="00953243"/>
    <w:rsid w:val="0095435B"/>
    <w:rsid w:val="009558A0"/>
    <w:rsid w:val="00955D45"/>
    <w:rsid w:val="00956D26"/>
    <w:rsid w:val="0095724A"/>
    <w:rsid w:val="00957D84"/>
    <w:rsid w:val="00960245"/>
    <w:rsid w:val="00962BCD"/>
    <w:rsid w:val="00963827"/>
    <w:rsid w:val="00964B02"/>
    <w:rsid w:val="00965920"/>
    <w:rsid w:val="00965B83"/>
    <w:rsid w:val="0096616D"/>
    <w:rsid w:val="00967CB4"/>
    <w:rsid w:val="00972CA2"/>
    <w:rsid w:val="009734EC"/>
    <w:rsid w:val="00973DDB"/>
    <w:rsid w:val="00977DD3"/>
    <w:rsid w:val="00982ED1"/>
    <w:rsid w:val="00983516"/>
    <w:rsid w:val="00983E67"/>
    <w:rsid w:val="0098659C"/>
    <w:rsid w:val="00986DA7"/>
    <w:rsid w:val="00990D94"/>
    <w:rsid w:val="00991C27"/>
    <w:rsid w:val="00992443"/>
    <w:rsid w:val="00992EB4"/>
    <w:rsid w:val="00994AF5"/>
    <w:rsid w:val="009A2166"/>
    <w:rsid w:val="009A3D1C"/>
    <w:rsid w:val="009A3E45"/>
    <w:rsid w:val="009A4094"/>
    <w:rsid w:val="009A4102"/>
    <w:rsid w:val="009A5991"/>
    <w:rsid w:val="009A6AA2"/>
    <w:rsid w:val="009A7E6F"/>
    <w:rsid w:val="009B2DF6"/>
    <w:rsid w:val="009B3FBD"/>
    <w:rsid w:val="009B46A7"/>
    <w:rsid w:val="009B520C"/>
    <w:rsid w:val="009B6FAE"/>
    <w:rsid w:val="009B72D2"/>
    <w:rsid w:val="009B76E5"/>
    <w:rsid w:val="009C0F3A"/>
    <w:rsid w:val="009C22EA"/>
    <w:rsid w:val="009C2A08"/>
    <w:rsid w:val="009C2E62"/>
    <w:rsid w:val="009C33BB"/>
    <w:rsid w:val="009C4746"/>
    <w:rsid w:val="009C4AC0"/>
    <w:rsid w:val="009C5422"/>
    <w:rsid w:val="009C5513"/>
    <w:rsid w:val="009C747C"/>
    <w:rsid w:val="009D064B"/>
    <w:rsid w:val="009D0BA2"/>
    <w:rsid w:val="009D13F5"/>
    <w:rsid w:val="009D1673"/>
    <w:rsid w:val="009D1850"/>
    <w:rsid w:val="009D2FC5"/>
    <w:rsid w:val="009D4AF5"/>
    <w:rsid w:val="009D4B90"/>
    <w:rsid w:val="009D556F"/>
    <w:rsid w:val="009D5EA4"/>
    <w:rsid w:val="009D6899"/>
    <w:rsid w:val="009D6B4A"/>
    <w:rsid w:val="009D6E2D"/>
    <w:rsid w:val="009D7CCA"/>
    <w:rsid w:val="009E0717"/>
    <w:rsid w:val="009E3A64"/>
    <w:rsid w:val="009E449D"/>
    <w:rsid w:val="009E4EC6"/>
    <w:rsid w:val="009E585B"/>
    <w:rsid w:val="009E5D52"/>
    <w:rsid w:val="009E7736"/>
    <w:rsid w:val="009F0A20"/>
    <w:rsid w:val="009F0F18"/>
    <w:rsid w:val="009F151E"/>
    <w:rsid w:val="009F1AE9"/>
    <w:rsid w:val="009F2492"/>
    <w:rsid w:val="009F3E22"/>
    <w:rsid w:val="009F4C81"/>
    <w:rsid w:val="009F4C83"/>
    <w:rsid w:val="009F4D56"/>
    <w:rsid w:val="009F4FB0"/>
    <w:rsid w:val="009F6D60"/>
    <w:rsid w:val="009F74C7"/>
    <w:rsid w:val="00A00130"/>
    <w:rsid w:val="00A01667"/>
    <w:rsid w:val="00A0193D"/>
    <w:rsid w:val="00A04F50"/>
    <w:rsid w:val="00A04F88"/>
    <w:rsid w:val="00A05F3B"/>
    <w:rsid w:val="00A07C49"/>
    <w:rsid w:val="00A101E8"/>
    <w:rsid w:val="00A1100C"/>
    <w:rsid w:val="00A11198"/>
    <w:rsid w:val="00A115E4"/>
    <w:rsid w:val="00A120BB"/>
    <w:rsid w:val="00A13DA3"/>
    <w:rsid w:val="00A13E26"/>
    <w:rsid w:val="00A16156"/>
    <w:rsid w:val="00A1683C"/>
    <w:rsid w:val="00A17052"/>
    <w:rsid w:val="00A17197"/>
    <w:rsid w:val="00A2233E"/>
    <w:rsid w:val="00A22AAF"/>
    <w:rsid w:val="00A23A36"/>
    <w:rsid w:val="00A3180E"/>
    <w:rsid w:val="00A32AF9"/>
    <w:rsid w:val="00A3307C"/>
    <w:rsid w:val="00A33187"/>
    <w:rsid w:val="00A33297"/>
    <w:rsid w:val="00A34EB1"/>
    <w:rsid w:val="00A35089"/>
    <w:rsid w:val="00A356D5"/>
    <w:rsid w:val="00A35E21"/>
    <w:rsid w:val="00A369A5"/>
    <w:rsid w:val="00A4154E"/>
    <w:rsid w:val="00A4307A"/>
    <w:rsid w:val="00A441D8"/>
    <w:rsid w:val="00A44EB7"/>
    <w:rsid w:val="00A46881"/>
    <w:rsid w:val="00A476E9"/>
    <w:rsid w:val="00A517EA"/>
    <w:rsid w:val="00A53AE8"/>
    <w:rsid w:val="00A54956"/>
    <w:rsid w:val="00A54DD4"/>
    <w:rsid w:val="00A54E2B"/>
    <w:rsid w:val="00A5573A"/>
    <w:rsid w:val="00A55EBB"/>
    <w:rsid w:val="00A560C3"/>
    <w:rsid w:val="00A56664"/>
    <w:rsid w:val="00A60E02"/>
    <w:rsid w:val="00A62517"/>
    <w:rsid w:val="00A67292"/>
    <w:rsid w:val="00A7052E"/>
    <w:rsid w:val="00A7057B"/>
    <w:rsid w:val="00A70D60"/>
    <w:rsid w:val="00A7104A"/>
    <w:rsid w:val="00A715AA"/>
    <w:rsid w:val="00A719FE"/>
    <w:rsid w:val="00A74A39"/>
    <w:rsid w:val="00A7523B"/>
    <w:rsid w:val="00A77505"/>
    <w:rsid w:val="00A801A1"/>
    <w:rsid w:val="00A80E80"/>
    <w:rsid w:val="00A83B62"/>
    <w:rsid w:val="00A841E8"/>
    <w:rsid w:val="00A851A5"/>
    <w:rsid w:val="00A86101"/>
    <w:rsid w:val="00A917DC"/>
    <w:rsid w:val="00A91878"/>
    <w:rsid w:val="00A91C47"/>
    <w:rsid w:val="00A91E1A"/>
    <w:rsid w:val="00A93ACB"/>
    <w:rsid w:val="00A9486B"/>
    <w:rsid w:val="00A949B6"/>
    <w:rsid w:val="00A95910"/>
    <w:rsid w:val="00A95BD3"/>
    <w:rsid w:val="00A9647D"/>
    <w:rsid w:val="00AA0291"/>
    <w:rsid w:val="00AA0CD0"/>
    <w:rsid w:val="00AA138E"/>
    <w:rsid w:val="00AA1724"/>
    <w:rsid w:val="00AA1A2F"/>
    <w:rsid w:val="00AA2742"/>
    <w:rsid w:val="00AA3041"/>
    <w:rsid w:val="00AA3530"/>
    <w:rsid w:val="00AA3DCE"/>
    <w:rsid w:val="00AA444E"/>
    <w:rsid w:val="00AA44C7"/>
    <w:rsid w:val="00AA44F9"/>
    <w:rsid w:val="00AA5564"/>
    <w:rsid w:val="00AA6CB2"/>
    <w:rsid w:val="00AA6F03"/>
    <w:rsid w:val="00AB0453"/>
    <w:rsid w:val="00AB07E2"/>
    <w:rsid w:val="00AB2D71"/>
    <w:rsid w:val="00AB3EE8"/>
    <w:rsid w:val="00AB5908"/>
    <w:rsid w:val="00AB64D5"/>
    <w:rsid w:val="00AB71CF"/>
    <w:rsid w:val="00AC0B16"/>
    <w:rsid w:val="00AC0E4B"/>
    <w:rsid w:val="00AC1B0C"/>
    <w:rsid w:val="00AC1FAB"/>
    <w:rsid w:val="00AC3BB0"/>
    <w:rsid w:val="00AC3DEE"/>
    <w:rsid w:val="00AC4C9F"/>
    <w:rsid w:val="00AC52FF"/>
    <w:rsid w:val="00AD15FF"/>
    <w:rsid w:val="00AD32CB"/>
    <w:rsid w:val="00AD33E0"/>
    <w:rsid w:val="00AD407F"/>
    <w:rsid w:val="00AD42CC"/>
    <w:rsid w:val="00AD44F7"/>
    <w:rsid w:val="00AD454A"/>
    <w:rsid w:val="00AD528B"/>
    <w:rsid w:val="00AD6469"/>
    <w:rsid w:val="00AD6E47"/>
    <w:rsid w:val="00AE0651"/>
    <w:rsid w:val="00AE1450"/>
    <w:rsid w:val="00AE1BD2"/>
    <w:rsid w:val="00AE3164"/>
    <w:rsid w:val="00AE440A"/>
    <w:rsid w:val="00AE4E66"/>
    <w:rsid w:val="00AE51EC"/>
    <w:rsid w:val="00AF1081"/>
    <w:rsid w:val="00AF130B"/>
    <w:rsid w:val="00AF14A9"/>
    <w:rsid w:val="00AF214F"/>
    <w:rsid w:val="00AF3112"/>
    <w:rsid w:val="00AF3137"/>
    <w:rsid w:val="00AF4427"/>
    <w:rsid w:val="00AF58E3"/>
    <w:rsid w:val="00AF5F97"/>
    <w:rsid w:val="00AF6390"/>
    <w:rsid w:val="00AF645A"/>
    <w:rsid w:val="00AF7BF1"/>
    <w:rsid w:val="00B01158"/>
    <w:rsid w:val="00B045DB"/>
    <w:rsid w:val="00B04FE1"/>
    <w:rsid w:val="00B06C4E"/>
    <w:rsid w:val="00B071AB"/>
    <w:rsid w:val="00B077B0"/>
    <w:rsid w:val="00B07A54"/>
    <w:rsid w:val="00B07C9A"/>
    <w:rsid w:val="00B11F1F"/>
    <w:rsid w:val="00B12455"/>
    <w:rsid w:val="00B13177"/>
    <w:rsid w:val="00B13227"/>
    <w:rsid w:val="00B139DF"/>
    <w:rsid w:val="00B1405F"/>
    <w:rsid w:val="00B147A8"/>
    <w:rsid w:val="00B148BC"/>
    <w:rsid w:val="00B171DB"/>
    <w:rsid w:val="00B17D10"/>
    <w:rsid w:val="00B21F26"/>
    <w:rsid w:val="00B22F24"/>
    <w:rsid w:val="00B239BF"/>
    <w:rsid w:val="00B242EF"/>
    <w:rsid w:val="00B26FB2"/>
    <w:rsid w:val="00B27520"/>
    <w:rsid w:val="00B2762F"/>
    <w:rsid w:val="00B27A6A"/>
    <w:rsid w:val="00B311FD"/>
    <w:rsid w:val="00B3141E"/>
    <w:rsid w:val="00B31F1D"/>
    <w:rsid w:val="00B33D91"/>
    <w:rsid w:val="00B34C28"/>
    <w:rsid w:val="00B36588"/>
    <w:rsid w:val="00B36C43"/>
    <w:rsid w:val="00B376EC"/>
    <w:rsid w:val="00B404C1"/>
    <w:rsid w:val="00B40BA9"/>
    <w:rsid w:val="00B42844"/>
    <w:rsid w:val="00B42C0E"/>
    <w:rsid w:val="00B43A5A"/>
    <w:rsid w:val="00B443A3"/>
    <w:rsid w:val="00B46348"/>
    <w:rsid w:val="00B46B29"/>
    <w:rsid w:val="00B46FCB"/>
    <w:rsid w:val="00B47242"/>
    <w:rsid w:val="00B52CF3"/>
    <w:rsid w:val="00B53F4E"/>
    <w:rsid w:val="00B54465"/>
    <w:rsid w:val="00B5563D"/>
    <w:rsid w:val="00B56676"/>
    <w:rsid w:val="00B61264"/>
    <w:rsid w:val="00B61DB1"/>
    <w:rsid w:val="00B62BB6"/>
    <w:rsid w:val="00B6372F"/>
    <w:rsid w:val="00B63B06"/>
    <w:rsid w:val="00B63F5C"/>
    <w:rsid w:val="00B655BB"/>
    <w:rsid w:val="00B65B35"/>
    <w:rsid w:val="00B65CE3"/>
    <w:rsid w:val="00B675E3"/>
    <w:rsid w:val="00B70939"/>
    <w:rsid w:val="00B722DE"/>
    <w:rsid w:val="00B7392D"/>
    <w:rsid w:val="00B751A4"/>
    <w:rsid w:val="00B75420"/>
    <w:rsid w:val="00B75E98"/>
    <w:rsid w:val="00B7754A"/>
    <w:rsid w:val="00B8447B"/>
    <w:rsid w:val="00B85A5D"/>
    <w:rsid w:val="00B85EEC"/>
    <w:rsid w:val="00B86635"/>
    <w:rsid w:val="00B86FE9"/>
    <w:rsid w:val="00B87CCD"/>
    <w:rsid w:val="00B9050F"/>
    <w:rsid w:val="00B9076A"/>
    <w:rsid w:val="00B91468"/>
    <w:rsid w:val="00B916AF"/>
    <w:rsid w:val="00B9201D"/>
    <w:rsid w:val="00B92AC6"/>
    <w:rsid w:val="00B931E5"/>
    <w:rsid w:val="00B937B4"/>
    <w:rsid w:val="00B9595D"/>
    <w:rsid w:val="00B96702"/>
    <w:rsid w:val="00B977C4"/>
    <w:rsid w:val="00BA0C21"/>
    <w:rsid w:val="00BA19DA"/>
    <w:rsid w:val="00BA2165"/>
    <w:rsid w:val="00BA63C0"/>
    <w:rsid w:val="00BA67D9"/>
    <w:rsid w:val="00BA6A51"/>
    <w:rsid w:val="00BA6CDF"/>
    <w:rsid w:val="00BB0407"/>
    <w:rsid w:val="00BB05F1"/>
    <w:rsid w:val="00BB2119"/>
    <w:rsid w:val="00BB2673"/>
    <w:rsid w:val="00BB38A8"/>
    <w:rsid w:val="00BB38B4"/>
    <w:rsid w:val="00BB5361"/>
    <w:rsid w:val="00BB5B32"/>
    <w:rsid w:val="00BB6765"/>
    <w:rsid w:val="00BC116A"/>
    <w:rsid w:val="00BC15A6"/>
    <w:rsid w:val="00BC2F32"/>
    <w:rsid w:val="00BC4DD0"/>
    <w:rsid w:val="00BC5988"/>
    <w:rsid w:val="00BC5DE6"/>
    <w:rsid w:val="00BC6A3F"/>
    <w:rsid w:val="00BC6EE4"/>
    <w:rsid w:val="00BC75DF"/>
    <w:rsid w:val="00BC7D6C"/>
    <w:rsid w:val="00BD0C86"/>
    <w:rsid w:val="00BD47F7"/>
    <w:rsid w:val="00BD58EE"/>
    <w:rsid w:val="00BD6029"/>
    <w:rsid w:val="00BD60CB"/>
    <w:rsid w:val="00BE4F07"/>
    <w:rsid w:val="00BE54BF"/>
    <w:rsid w:val="00BE5636"/>
    <w:rsid w:val="00BE5FB4"/>
    <w:rsid w:val="00BE6AA6"/>
    <w:rsid w:val="00BE6E78"/>
    <w:rsid w:val="00BE7418"/>
    <w:rsid w:val="00BF0ECA"/>
    <w:rsid w:val="00BF26A3"/>
    <w:rsid w:val="00BF40F4"/>
    <w:rsid w:val="00BF4EE5"/>
    <w:rsid w:val="00BF5819"/>
    <w:rsid w:val="00BF6574"/>
    <w:rsid w:val="00C007F3"/>
    <w:rsid w:val="00C01D5D"/>
    <w:rsid w:val="00C05E8E"/>
    <w:rsid w:val="00C06939"/>
    <w:rsid w:val="00C103B7"/>
    <w:rsid w:val="00C1052B"/>
    <w:rsid w:val="00C10FDB"/>
    <w:rsid w:val="00C11686"/>
    <w:rsid w:val="00C1348E"/>
    <w:rsid w:val="00C1461A"/>
    <w:rsid w:val="00C156DA"/>
    <w:rsid w:val="00C17E07"/>
    <w:rsid w:val="00C2178C"/>
    <w:rsid w:val="00C242A6"/>
    <w:rsid w:val="00C246BA"/>
    <w:rsid w:val="00C24985"/>
    <w:rsid w:val="00C255B3"/>
    <w:rsid w:val="00C26C09"/>
    <w:rsid w:val="00C271BE"/>
    <w:rsid w:val="00C27321"/>
    <w:rsid w:val="00C275A2"/>
    <w:rsid w:val="00C30348"/>
    <w:rsid w:val="00C30C4E"/>
    <w:rsid w:val="00C3158C"/>
    <w:rsid w:val="00C31763"/>
    <w:rsid w:val="00C3303A"/>
    <w:rsid w:val="00C330DD"/>
    <w:rsid w:val="00C3489F"/>
    <w:rsid w:val="00C35162"/>
    <w:rsid w:val="00C35464"/>
    <w:rsid w:val="00C35928"/>
    <w:rsid w:val="00C3592A"/>
    <w:rsid w:val="00C35CBD"/>
    <w:rsid w:val="00C371BE"/>
    <w:rsid w:val="00C4037E"/>
    <w:rsid w:val="00C403B9"/>
    <w:rsid w:val="00C40A73"/>
    <w:rsid w:val="00C40AAA"/>
    <w:rsid w:val="00C40CC7"/>
    <w:rsid w:val="00C4150C"/>
    <w:rsid w:val="00C41C76"/>
    <w:rsid w:val="00C423F6"/>
    <w:rsid w:val="00C42906"/>
    <w:rsid w:val="00C42C20"/>
    <w:rsid w:val="00C44F72"/>
    <w:rsid w:val="00C478AB"/>
    <w:rsid w:val="00C5116F"/>
    <w:rsid w:val="00C512F5"/>
    <w:rsid w:val="00C54055"/>
    <w:rsid w:val="00C555D5"/>
    <w:rsid w:val="00C56E7D"/>
    <w:rsid w:val="00C61669"/>
    <w:rsid w:val="00C616C8"/>
    <w:rsid w:val="00C62273"/>
    <w:rsid w:val="00C6444B"/>
    <w:rsid w:val="00C649B0"/>
    <w:rsid w:val="00C653BB"/>
    <w:rsid w:val="00C6578C"/>
    <w:rsid w:val="00C65829"/>
    <w:rsid w:val="00C667A2"/>
    <w:rsid w:val="00C66EA0"/>
    <w:rsid w:val="00C66EA6"/>
    <w:rsid w:val="00C67760"/>
    <w:rsid w:val="00C713CA"/>
    <w:rsid w:val="00C71C3C"/>
    <w:rsid w:val="00C7348F"/>
    <w:rsid w:val="00C73B77"/>
    <w:rsid w:val="00C7548B"/>
    <w:rsid w:val="00C7566E"/>
    <w:rsid w:val="00C765AB"/>
    <w:rsid w:val="00C77057"/>
    <w:rsid w:val="00C80223"/>
    <w:rsid w:val="00C8153B"/>
    <w:rsid w:val="00C82BDA"/>
    <w:rsid w:val="00C82ED2"/>
    <w:rsid w:val="00C83156"/>
    <w:rsid w:val="00C837CD"/>
    <w:rsid w:val="00C86DA3"/>
    <w:rsid w:val="00C8700A"/>
    <w:rsid w:val="00C87345"/>
    <w:rsid w:val="00C873BF"/>
    <w:rsid w:val="00C87F7B"/>
    <w:rsid w:val="00C904CD"/>
    <w:rsid w:val="00C91A2B"/>
    <w:rsid w:val="00C91D57"/>
    <w:rsid w:val="00C9513E"/>
    <w:rsid w:val="00C96407"/>
    <w:rsid w:val="00CA17EB"/>
    <w:rsid w:val="00CA1B52"/>
    <w:rsid w:val="00CA3555"/>
    <w:rsid w:val="00CA3992"/>
    <w:rsid w:val="00CA504F"/>
    <w:rsid w:val="00CA5CC1"/>
    <w:rsid w:val="00CA7F5D"/>
    <w:rsid w:val="00CB1D3D"/>
    <w:rsid w:val="00CB20C1"/>
    <w:rsid w:val="00CB31F6"/>
    <w:rsid w:val="00CB464E"/>
    <w:rsid w:val="00CB54BA"/>
    <w:rsid w:val="00CB6310"/>
    <w:rsid w:val="00CC0A58"/>
    <w:rsid w:val="00CC112B"/>
    <w:rsid w:val="00CC1555"/>
    <w:rsid w:val="00CC21DE"/>
    <w:rsid w:val="00CC31EF"/>
    <w:rsid w:val="00CC4658"/>
    <w:rsid w:val="00CC4F41"/>
    <w:rsid w:val="00CC5478"/>
    <w:rsid w:val="00CC587A"/>
    <w:rsid w:val="00CC5E63"/>
    <w:rsid w:val="00CD00CC"/>
    <w:rsid w:val="00CD1091"/>
    <w:rsid w:val="00CD15B8"/>
    <w:rsid w:val="00CD194B"/>
    <w:rsid w:val="00CD26EB"/>
    <w:rsid w:val="00CD2968"/>
    <w:rsid w:val="00CD32C7"/>
    <w:rsid w:val="00CD3738"/>
    <w:rsid w:val="00CD4ABA"/>
    <w:rsid w:val="00CD61F9"/>
    <w:rsid w:val="00CD7CA0"/>
    <w:rsid w:val="00CE13DD"/>
    <w:rsid w:val="00CE16DB"/>
    <w:rsid w:val="00CE23E4"/>
    <w:rsid w:val="00CE249A"/>
    <w:rsid w:val="00CE28D0"/>
    <w:rsid w:val="00CE3222"/>
    <w:rsid w:val="00CE63A5"/>
    <w:rsid w:val="00CF1890"/>
    <w:rsid w:val="00CF3268"/>
    <w:rsid w:val="00CF3F95"/>
    <w:rsid w:val="00CF4878"/>
    <w:rsid w:val="00CF5127"/>
    <w:rsid w:val="00CF6B17"/>
    <w:rsid w:val="00CF6CD9"/>
    <w:rsid w:val="00CF6F43"/>
    <w:rsid w:val="00CF797B"/>
    <w:rsid w:val="00D000CD"/>
    <w:rsid w:val="00D01B7B"/>
    <w:rsid w:val="00D0204E"/>
    <w:rsid w:val="00D03B89"/>
    <w:rsid w:val="00D03D04"/>
    <w:rsid w:val="00D04A58"/>
    <w:rsid w:val="00D06C53"/>
    <w:rsid w:val="00D07471"/>
    <w:rsid w:val="00D1217F"/>
    <w:rsid w:val="00D12D19"/>
    <w:rsid w:val="00D131B0"/>
    <w:rsid w:val="00D13638"/>
    <w:rsid w:val="00D13D55"/>
    <w:rsid w:val="00D14F84"/>
    <w:rsid w:val="00D16B60"/>
    <w:rsid w:val="00D1720B"/>
    <w:rsid w:val="00D2068C"/>
    <w:rsid w:val="00D21477"/>
    <w:rsid w:val="00D22388"/>
    <w:rsid w:val="00D22F37"/>
    <w:rsid w:val="00D22F92"/>
    <w:rsid w:val="00D2377A"/>
    <w:rsid w:val="00D25BF5"/>
    <w:rsid w:val="00D2712A"/>
    <w:rsid w:val="00D319DD"/>
    <w:rsid w:val="00D3647F"/>
    <w:rsid w:val="00D37150"/>
    <w:rsid w:val="00D378FE"/>
    <w:rsid w:val="00D37A77"/>
    <w:rsid w:val="00D4091B"/>
    <w:rsid w:val="00D41FBE"/>
    <w:rsid w:val="00D4211E"/>
    <w:rsid w:val="00D4290C"/>
    <w:rsid w:val="00D42B82"/>
    <w:rsid w:val="00D4376D"/>
    <w:rsid w:val="00D43F90"/>
    <w:rsid w:val="00D45503"/>
    <w:rsid w:val="00D46E71"/>
    <w:rsid w:val="00D47A17"/>
    <w:rsid w:val="00D47D0B"/>
    <w:rsid w:val="00D47DFD"/>
    <w:rsid w:val="00D51AE5"/>
    <w:rsid w:val="00D52187"/>
    <w:rsid w:val="00D545F0"/>
    <w:rsid w:val="00D555D2"/>
    <w:rsid w:val="00D5598B"/>
    <w:rsid w:val="00D55FCD"/>
    <w:rsid w:val="00D56A75"/>
    <w:rsid w:val="00D605F3"/>
    <w:rsid w:val="00D612D8"/>
    <w:rsid w:val="00D61327"/>
    <w:rsid w:val="00D633D6"/>
    <w:rsid w:val="00D63CC0"/>
    <w:rsid w:val="00D646DB"/>
    <w:rsid w:val="00D651FC"/>
    <w:rsid w:val="00D66518"/>
    <w:rsid w:val="00D667A0"/>
    <w:rsid w:val="00D7063F"/>
    <w:rsid w:val="00D714F9"/>
    <w:rsid w:val="00D73491"/>
    <w:rsid w:val="00D751AC"/>
    <w:rsid w:val="00D75BA4"/>
    <w:rsid w:val="00D75DE4"/>
    <w:rsid w:val="00D77419"/>
    <w:rsid w:val="00D777CD"/>
    <w:rsid w:val="00D84F76"/>
    <w:rsid w:val="00D8710F"/>
    <w:rsid w:val="00D90199"/>
    <w:rsid w:val="00D90DCF"/>
    <w:rsid w:val="00D9127B"/>
    <w:rsid w:val="00D91D73"/>
    <w:rsid w:val="00D91FF0"/>
    <w:rsid w:val="00D9321B"/>
    <w:rsid w:val="00D937FB"/>
    <w:rsid w:val="00D95E3D"/>
    <w:rsid w:val="00D9697F"/>
    <w:rsid w:val="00DA033F"/>
    <w:rsid w:val="00DA39C0"/>
    <w:rsid w:val="00DA429C"/>
    <w:rsid w:val="00DA4A5F"/>
    <w:rsid w:val="00DA671F"/>
    <w:rsid w:val="00DA775F"/>
    <w:rsid w:val="00DA7928"/>
    <w:rsid w:val="00DA7C61"/>
    <w:rsid w:val="00DB08D7"/>
    <w:rsid w:val="00DB08F0"/>
    <w:rsid w:val="00DB31DA"/>
    <w:rsid w:val="00DB3925"/>
    <w:rsid w:val="00DB53F4"/>
    <w:rsid w:val="00DB6EF8"/>
    <w:rsid w:val="00DC02AF"/>
    <w:rsid w:val="00DC0986"/>
    <w:rsid w:val="00DC0BE2"/>
    <w:rsid w:val="00DC138A"/>
    <w:rsid w:val="00DC225E"/>
    <w:rsid w:val="00DC328B"/>
    <w:rsid w:val="00DC3F9C"/>
    <w:rsid w:val="00DC409C"/>
    <w:rsid w:val="00DC50E5"/>
    <w:rsid w:val="00DC5AE0"/>
    <w:rsid w:val="00DC5D6D"/>
    <w:rsid w:val="00DC69B4"/>
    <w:rsid w:val="00DC70B6"/>
    <w:rsid w:val="00DC736F"/>
    <w:rsid w:val="00DC7BB2"/>
    <w:rsid w:val="00DD1FD9"/>
    <w:rsid w:val="00DD3098"/>
    <w:rsid w:val="00DD43EE"/>
    <w:rsid w:val="00DD482A"/>
    <w:rsid w:val="00DD4D4F"/>
    <w:rsid w:val="00DD559A"/>
    <w:rsid w:val="00DD573E"/>
    <w:rsid w:val="00DD6175"/>
    <w:rsid w:val="00DD75F8"/>
    <w:rsid w:val="00DE01E2"/>
    <w:rsid w:val="00DE02B6"/>
    <w:rsid w:val="00DE060A"/>
    <w:rsid w:val="00DE0F25"/>
    <w:rsid w:val="00DE53C1"/>
    <w:rsid w:val="00DF0BDB"/>
    <w:rsid w:val="00DF136A"/>
    <w:rsid w:val="00DF5162"/>
    <w:rsid w:val="00DF52B1"/>
    <w:rsid w:val="00E02281"/>
    <w:rsid w:val="00E02D50"/>
    <w:rsid w:val="00E043E8"/>
    <w:rsid w:val="00E048C2"/>
    <w:rsid w:val="00E04A89"/>
    <w:rsid w:val="00E05C06"/>
    <w:rsid w:val="00E11C5B"/>
    <w:rsid w:val="00E11EE0"/>
    <w:rsid w:val="00E121BE"/>
    <w:rsid w:val="00E137AE"/>
    <w:rsid w:val="00E13A2E"/>
    <w:rsid w:val="00E14EA7"/>
    <w:rsid w:val="00E156B3"/>
    <w:rsid w:val="00E21007"/>
    <w:rsid w:val="00E21F93"/>
    <w:rsid w:val="00E22445"/>
    <w:rsid w:val="00E22A68"/>
    <w:rsid w:val="00E23181"/>
    <w:rsid w:val="00E246E5"/>
    <w:rsid w:val="00E2517D"/>
    <w:rsid w:val="00E255CE"/>
    <w:rsid w:val="00E25830"/>
    <w:rsid w:val="00E30C1A"/>
    <w:rsid w:val="00E327FE"/>
    <w:rsid w:val="00E3405C"/>
    <w:rsid w:val="00E34675"/>
    <w:rsid w:val="00E36341"/>
    <w:rsid w:val="00E3652D"/>
    <w:rsid w:val="00E36D9A"/>
    <w:rsid w:val="00E37C6D"/>
    <w:rsid w:val="00E400C8"/>
    <w:rsid w:val="00E45743"/>
    <w:rsid w:val="00E45F6B"/>
    <w:rsid w:val="00E46735"/>
    <w:rsid w:val="00E46EE6"/>
    <w:rsid w:val="00E52121"/>
    <w:rsid w:val="00E52922"/>
    <w:rsid w:val="00E52D71"/>
    <w:rsid w:val="00E53602"/>
    <w:rsid w:val="00E53B46"/>
    <w:rsid w:val="00E5406B"/>
    <w:rsid w:val="00E541AD"/>
    <w:rsid w:val="00E555D0"/>
    <w:rsid w:val="00E55B2B"/>
    <w:rsid w:val="00E55BD4"/>
    <w:rsid w:val="00E55C71"/>
    <w:rsid w:val="00E55F54"/>
    <w:rsid w:val="00E55F62"/>
    <w:rsid w:val="00E5623E"/>
    <w:rsid w:val="00E5655A"/>
    <w:rsid w:val="00E57E27"/>
    <w:rsid w:val="00E57E9C"/>
    <w:rsid w:val="00E60108"/>
    <w:rsid w:val="00E60AA0"/>
    <w:rsid w:val="00E62F73"/>
    <w:rsid w:val="00E635FA"/>
    <w:rsid w:val="00E639E8"/>
    <w:rsid w:val="00E64FD6"/>
    <w:rsid w:val="00E65AAD"/>
    <w:rsid w:val="00E67023"/>
    <w:rsid w:val="00E67638"/>
    <w:rsid w:val="00E70E6C"/>
    <w:rsid w:val="00E71409"/>
    <w:rsid w:val="00E71905"/>
    <w:rsid w:val="00E7194B"/>
    <w:rsid w:val="00E738A3"/>
    <w:rsid w:val="00E74923"/>
    <w:rsid w:val="00E74D7B"/>
    <w:rsid w:val="00E75A97"/>
    <w:rsid w:val="00E772B1"/>
    <w:rsid w:val="00E773D7"/>
    <w:rsid w:val="00E77609"/>
    <w:rsid w:val="00E82247"/>
    <w:rsid w:val="00E82AD8"/>
    <w:rsid w:val="00E83175"/>
    <w:rsid w:val="00E831FA"/>
    <w:rsid w:val="00E84455"/>
    <w:rsid w:val="00E8504F"/>
    <w:rsid w:val="00E8540E"/>
    <w:rsid w:val="00E8763F"/>
    <w:rsid w:val="00E87DB3"/>
    <w:rsid w:val="00E90FF7"/>
    <w:rsid w:val="00E9252E"/>
    <w:rsid w:val="00E93E92"/>
    <w:rsid w:val="00E9401B"/>
    <w:rsid w:val="00E94600"/>
    <w:rsid w:val="00E946D5"/>
    <w:rsid w:val="00E9754B"/>
    <w:rsid w:val="00E9773C"/>
    <w:rsid w:val="00EA156D"/>
    <w:rsid w:val="00EA1A6A"/>
    <w:rsid w:val="00EA2B63"/>
    <w:rsid w:val="00EA36A9"/>
    <w:rsid w:val="00EA3935"/>
    <w:rsid w:val="00EA422F"/>
    <w:rsid w:val="00EA42B7"/>
    <w:rsid w:val="00EA636B"/>
    <w:rsid w:val="00EB1459"/>
    <w:rsid w:val="00EB2E36"/>
    <w:rsid w:val="00EB2E83"/>
    <w:rsid w:val="00EB4625"/>
    <w:rsid w:val="00EB50E3"/>
    <w:rsid w:val="00EB57A9"/>
    <w:rsid w:val="00EB67CD"/>
    <w:rsid w:val="00EB6DDE"/>
    <w:rsid w:val="00EB7559"/>
    <w:rsid w:val="00EC1DEF"/>
    <w:rsid w:val="00EC277B"/>
    <w:rsid w:val="00EC2F8A"/>
    <w:rsid w:val="00EC34DD"/>
    <w:rsid w:val="00EC5788"/>
    <w:rsid w:val="00EC7106"/>
    <w:rsid w:val="00EC77FD"/>
    <w:rsid w:val="00EC7EBA"/>
    <w:rsid w:val="00ED00CA"/>
    <w:rsid w:val="00ED2C18"/>
    <w:rsid w:val="00ED308C"/>
    <w:rsid w:val="00ED3E08"/>
    <w:rsid w:val="00ED49BA"/>
    <w:rsid w:val="00ED7731"/>
    <w:rsid w:val="00EE029C"/>
    <w:rsid w:val="00EE0733"/>
    <w:rsid w:val="00EE0B7E"/>
    <w:rsid w:val="00EE1127"/>
    <w:rsid w:val="00EE3132"/>
    <w:rsid w:val="00EE3840"/>
    <w:rsid w:val="00EE3FEA"/>
    <w:rsid w:val="00EE544E"/>
    <w:rsid w:val="00EE546A"/>
    <w:rsid w:val="00EE5ACF"/>
    <w:rsid w:val="00EE78B7"/>
    <w:rsid w:val="00EF00F0"/>
    <w:rsid w:val="00EF1824"/>
    <w:rsid w:val="00EF23F6"/>
    <w:rsid w:val="00EF2C97"/>
    <w:rsid w:val="00EF2CC1"/>
    <w:rsid w:val="00EF32AE"/>
    <w:rsid w:val="00EF3C98"/>
    <w:rsid w:val="00EF4740"/>
    <w:rsid w:val="00EF4F6C"/>
    <w:rsid w:val="00EF6524"/>
    <w:rsid w:val="00EF7207"/>
    <w:rsid w:val="00F00929"/>
    <w:rsid w:val="00F009E3"/>
    <w:rsid w:val="00F00F28"/>
    <w:rsid w:val="00F011BF"/>
    <w:rsid w:val="00F01369"/>
    <w:rsid w:val="00F02EB7"/>
    <w:rsid w:val="00F03619"/>
    <w:rsid w:val="00F03943"/>
    <w:rsid w:val="00F03AE1"/>
    <w:rsid w:val="00F04C53"/>
    <w:rsid w:val="00F04DC6"/>
    <w:rsid w:val="00F0507F"/>
    <w:rsid w:val="00F0648B"/>
    <w:rsid w:val="00F06D19"/>
    <w:rsid w:val="00F07B47"/>
    <w:rsid w:val="00F109C1"/>
    <w:rsid w:val="00F10FC6"/>
    <w:rsid w:val="00F124C1"/>
    <w:rsid w:val="00F12E63"/>
    <w:rsid w:val="00F13404"/>
    <w:rsid w:val="00F143A8"/>
    <w:rsid w:val="00F15CC5"/>
    <w:rsid w:val="00F16797"/>
    <w:rsid w:val="00F175F4"/>
    <w:rsid w:val="00F22119"/>
    <w:rsid w:val="00F22AFA"/>
    <w:rsid w:val="00F23FB5"/>
    <w:rsid w:val="00F24848"/>
    <w:rsid w:val="00F25EE9"/>
    <w:rsid w:val="00F25FF8"/>
    <w:rsid w:val="00F26860"/>
    <w:rsid w:val="00F26882"/>
    <w:rsid w:val="00F26EB2"/>
    <w:rsid w:val="00F3082F"/>
    <w:rsid w:val="00F31599"/>
    <w:rsid w:val="00F32926"/>
    <w:rsid w:val="00F330EA"/>
    <w:rsid w:val="00F33D5E"/>
    <w:rsid w:val="00F34DC5"/>
    <w:rsid w:val="00F352DC"/>
    <w:rsid w:val="00F41211"/>
    <w:rsid w:val="00F43420"/>
    <w:rsid w:val="00F4371A"/>
    <w:rsid w:val="00F444EA"/>
    <w:rsid w:val="00F44E38"/>
    <w:rsid w:val="00F45357"/>
    <w:rsid w:val="00F471A9"/>
    <w:rsid w:val="00F47782"/>
    <w:rsid w:val="00F47888"/>
    <w:rsid w:val="00F527E9"/>
    <w:rsid w:val="00F53C5E"/>
    <w:rsid w:val="00F53CE3"/>
    <w:rsid w:val="00F5568A"/>
    <w:rsid w:val="00F55B99"/>
    <w:rsid w:val="00F566EC"/>
    <w:rsid w:val="00F5743A"/>
    <w:rsid w:val="00F60327"/>
    <w:rsid w:val="00F605B1"/>
    <w:rsid w:val="00F62B8F"/>
    <w:rsid w:val="00F63B5C"/>
    <w:rsid w:val="00F63BCC"/>
    <w:rsid w:val="00F65024"/>
    <w:rsid w:val="00F6533F"/>
    <w:rsid w:val="00F67E55"/>
    <w:rsid w:val="00F702DD"/>
    <w:rsid w:val="00F706D0"/>
    <w:rsid w:val="00F709A8"/>
    <w:rsid w:val="00F739AA"/>
    <w:rsid w:val="00F74995"/>
    <w:rsid w:val="00F7509E"/>
    <w:rsid w:val="00F76947"/>
    <w:rsid w:val="00F76B31"/>
    <w:rsid w:val="00F80527"/>
    <w:rsid w:val="00F8183E"/>
    <w:rsid w:val="00F818EE"/>
    <w:rsid w:val="00F828E6"/>
    <w:rsid w:val="00F86AE1"/>
    <w:rsid w:val="00F86DC7"/>
    <w:rsid w:val="00F876E1"/>
    <w:rsid w:val="00F8792D"/>
    <w:rsid w:val="00F91068"/>
    <w:rsid w:val="00F93A59"/>
    <w:rsid w:val="00F93F27"/>
    <w:rsid w:val="00F94977"/>
    <w:rsid w:val="00F94993"/>
    <w:rsid w:val="00F94C31"/>
    <w:rsid w:val="00F9549B"/>
    <w:rsid w:val="00F9602B"/>
    <w:rsid w:val="00F96933"/>
    <w:rsid w:val="00FA236D"/>
    <w:rsid w:val="00FA2856"/>
    <w:rsid w:val="00FA4B64"/>
    <w:rsid w:val="00FA5093"/>
    <w:rsid w:val="00FA74AD"/>
    <w:rsid w:val="00FA74DB"/>
    <w:rsid w:val="00FB0188"/>
    <w:rsid w:val="00FB0205"/>
    <w:rsid w:val="00FB1775"/>
    <w:rsid w:val="00FB1D92"/>
    <w:rsid w:val="00FB1F1C"/>
    <w:rsid w:val="00FB379B"/>
    <w:rsid w:val="00FB43A0"/>
    <w:rsid w:val="00FB4AA7"/>
    <w:rsid w:val="00FB5FCF"/>
    <w:rsid w:val="00FB6069"/>
    <w:rsid w:val="00FB6942"/>
    <w:rsid w:val="00FB6C88"/>
    <w:rsid w:val="00FC0E25"/>
    <w:rsid w:val="00FC1FEC"/>
    <w:rsid w:val="00FC25AF"/>
    <w:rsid w:val="00FC28BD"/>
    <w:rsid w:val="00FC2B87"/>
    <w:rsid w:val="00FC38E4"/>
    <w:rsid w:val="00FC4DAF"/>
    <w:rsid w:val="00FC5B91"/>
    <w:rsid w:val="00FC62B5"/>
    <w:rsid w:val="00FD179E"/>
    <w:rsid w:val="00FD1F4F"/>
    <w:rsid w:val="00FD2E5A"/>
    <w:rsid w:val="00FD306A"/>
    <w:rsid w:val="00FD3A3D"/>
    <w:rsid w:val="00FD3CDB"/>
    <w:rsid w:val="00FD4400"/>
    <w:rsid w:val="00FD481B"/>
    <w:rsid w:val="00FD56EA"/>
    <w:rsid w:val="00FD6C8A"/>
    <w:rsid w:val="00FD71D5"/>
    <w:rsid w:val="00FE0291"/>
    <w:rsid w:val="00FE0F00"/>
    <w:rsid w:val="00FE393F"/>
    <w:rsid w:val="00FE5B95"/>
    <w:rsid w:val="00FE5FBD"/>
    <w:rsid w:val="00FE6910"/>
    <w:rsid w:val="00FE7AB0"/>
    <w:rsid w:val="00FE7AB7"/>
    <w:rsid w:val="00FE7C6A"/>
    <w:rsid w:val="00FF078A"/>
    <w:rsid w:val="00FF0CF0"/>
    <w:rsid w:val="00FF2444"/>
    <w:rsid w:val="00FF26C9"/>
    <w:rsid w:val="00FF2A59"/>
    <w:rsid w:val="00FF348D"/>
    <w:rsid w:val="00FF4204"/>
    <w:rsid w:val="00FF465C"/>
    <w:rsid w:val="00FF476E"/>
    <w:rsid w:val="00FF4E80"/>
    <w:rsid w:val="00FF5C3F"/>
    <w:rsid w:val="00FF6250"/>
    <w:rsid w:val="00FF66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E4218"/>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rsid w:val="00FD56EA"/>
    <w:pPr>
      <w:tabs>
        <w:tab w:val="center" w:pos="4153"/>
        <w:tab w:val="right" w:pos="8306"/>
      </w:tabs>
    </w:pPr>
  </w:style>
  <w:style w:type="character" w:customStyle="1" w:styleId="FooterChar">
    <w:name w:val="Footer Char"/>
    <w:basedOn w:val="DefaultParagraphFont"/>
    <w:link w:val="Footer"/>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30794-BF5A-43C9-A75E-8EB7995B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1</Pages>
  <Words>11115</Words>
  <Characters>63356</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Suitthinun Boonsawang</cp:lastModifiedBy>
  <cp:revision>132</cp:revision>
  <cp:lastPrinted>2019-05-15T12:56:00Z</cp:lastPrinted>
  <dcterms:created xsi:type="dcterms:W3CDTF">2019-05-06T05:42:00Z</dcterms:created>
  <dcterms:modified xsi:type="dcterms:W3CDTF">2019-05-15T13:51:00Z</dcterms:modified>
</cp:coreProperties>
</file>