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w:t>
      </w:r>
      <w:r w:rsidR="00947069" w:rsidRPr="00947069">
        <w:rPr>
          <w:rFonts w:ascii="Times New Roman" w:hAnsi="Times New Roman" w:cs="Times New Roman"/>
          <w:sz w:val="22"/>
          <w:szCs w:val="22"/>
        </w:rPr>
        <w:t>accompanying</w:t>
      </w:r>
      <w:r w:rsidR="00947069" w:rsidRPr="00545E5C">
        <w:rPr>
          <w:rFonts w:ascii="Times New Roman" w:hAnsi="Times New Roman" w:cs="Times New Roman"/>
          <w:sz w:val="22"/>
          <w:szCs w:val="22"/>
        </w:rPr>
        <w:t xml:space="preserve"> </w:t>
      </w:r>
      <w:r w:rsidRPr="00545E5C">
        <w:rPr>
          <w:rFonts w:ascii="Times New Roman" w:hAnsi="Times New Roman" w:cs="Times New Roman"/>
          <w:sz w:val="22"/>
          <w:szCs w:val="22"/>
        </w:rPr>
        <w:t>interim financial information are prepared on a condensed basis in accordance with Thai Accounting Standard (“TAS”) No. 34 (revised 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sidR="00DC46B3">
        <w:rPr>
          <w:rFonts w:ascii="Times New Roman" w:hAnsi="Times New Roman" w:cs="Times New Roman"/>
          <w:sz w:val="22"/>
          <w:szCs w:val="22"/>
        </w:rPr>
        <w:t>8</w:t>
      </w:r>
      <w:r w:rsidRPr="00545E5C">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201</w:t>
            </w:r>
            <w:r w:rsidR="00DC46B3">
              <w:rPr>
                <w:rFonts w:ascii="Times New Roman" w:hAnsi="Times New Roman"/>
                <w:sz w:val="22"/>
                <w:szCs w:val="22"/>
              </w:rPr>
              <w:t>9</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201</w:t>
            </w:r>
            <w:r w:rsidR="00DC46B3">
              <w:rPr>
                <w:rFonts w:ascii="Times New Roman" w:hAnsi="Times New Roman"/>
                <w:sz w:val="22"/>
                <w:szCs w:val="22"/>
              </w:rPr>
              <w:t>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r w:rsidRPr="005A6476">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r w:rsidRPr="005A6476">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r w:rsidRPr="005A6476">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DC46B3">
            <w:pPr>
              <w:tabs>
                <w:tab w:val="left" w:pos="4050"/>
              </w:tabs>
              <w:spacing w:line="260" w:lineRule="atLeast"/>
              <w:ind w:right="-108"/>
              <w:jc w:val="center"/>
              <w:rPr>
                <w:rFonts w:ascii="Times New Roman" w:hAnsi="Times New Roman" w:cs="Times New Roman"/>
                <w:sz w:val="22"/>
                <w:szCs w:val="22"/>
              </w:rPr>
            </w:pPr>
            <w:r w:rsidRPr="005A6476">
              <w:rPr>
                <w:rFonts w:ascii="Times New Roman" w:hAnsi="Times New Roman" w:cs="Times New Roman"/>
                <w:sz w:val="22"/>
                <w:szCs w:val="22"/>
              </w:rPr>
              <w:t>73.13</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A6476"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3677DD">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153B5E" w:rsidRPr="005A6476" w:rsidRDefault="00153B5E" w:rsidP="00153B5E">
            <w:pPr>
              <w:tabs>
                <w:tab w:val="left" w:pos="4050"/>
              </w:tabs>
              <w:spacing w:line="260" w:lineRule="atLeast"/>
              <w:ind w:right="-108"/>
              <w:jc w:val="center"/>
              <w:rPr>
                <w:rFonts w:ascii="Times New Roman" w:hAnsi="Times New Roman" w:cs="Times New Roman"/>
                <w:sz w:val="22"/>
                <w:szCs w:val="22"/>
              </w:rPr>
            </w:pPr>
            <w:r w:rsidRPr="005A6476">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01285" w:rsidRPr="00BC1EE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BC1EE5">
        <w:rPr>
          <w:rFonts w:ascii="Times New Roman" w:hAnsi="Times New Roman" w:cs="Times New Roman"/>
          <w:sz w:val="22"/>
          <w:szCs w:val="22"/>
        </w:rPr>
        <w:t>Starting f</w:t>
      </w:r>
      <w:r>
        <w:rPr>
          <w:rFonts w:ascii="Times New Roman" w:hAnsi="Times New Roman" w:cs="Times New Roman"/>
          <w:sz w:val="22"/>
          <w:szCs w:val="22"/>
        </w:rPr>
        <w:t>rom January 1, 2019, the Group</w:t>
      </w:r>
      <w:r w:rsidRPr="00BC1EE5">
        <w:rPr>
          <w:rFonts w:ascii="Times New Roman" w:hAnsi="Times New Roman" w:cs="Times New Roman"/>
          <w:sz w:val="22"/>
          <w:szCs w:val="22"/>
        </w:rPr>
        <w:t xml:space="preserve"> had adopted Thai Accounting Standards (TAS), Thai Financial Reporting Standards (TFRS), Thai Accounting Interpretation (TSIC), and Thai Financial Reporting Interpretation (TFRIC), </w:t>
      </w:r>
      <w:r>
        <w:rPr>
          <w:rFonts w:ascii="Times New Roman" w:hAnsi="Times New Roman" w:cs="Times New Roman"/>
          <w:sz w:val="22"/>
          <w:szCs w:val="22"/>
        </w:rPr>
        <w:t xml:space="preserve">newly </w:t>
      </w:r>
      <w:r w:rsidRPr="00BC1EE5">
        <w:rPr>
          <w:rFonts w:ascii="Times New Roman" w:hAnsi="Times New Roman" w:cs="Times New Roman"/>
          <w:sz w:val="22"/>
          <w:szCs w:val="22"/>
        </w:rPr>
        <w:t xml:space="preserve">issued and revised by </w:t>
      </w:r>
      <w:r>
        <w:rPr>
          <w:rFonts w:ascii="Times New Roman" w:hAnsi="Times New Roman" w:cs="Times New Roman"/>
          <w:sz w:val="22"/>
          <w:szCs w:val="22"/>
        </w:rPr>
        <w:t>TFAC</w:t>
      </w:r>
      <w:r w:rsidRPr="00BC1EE5">
        <w:rPr>
          <w:rFonts w:ascii="Times New Roman" w:hAnsi="Times New Roman" w:cs="Times New Roman"/>
          <w:sz w:val="22"/>
          <w:szCs w:val="22"/>
        </w:rPr>
        <w:t xml:space="preserve">, which became effective from the accounting period starting on or after January 1, 2019. The aforesaid adoption of </w:t>
      </w:r>
      <w:r>
        <w:rPr>
          <w:rFonts w:ascii="Times New Roman" w:hAnsi="Times New Roman" w:cs="Times New Roman"/>
          <w:sz w:val="22"/>
          <w:szCs w:val="22"/>
        </w:rPr>
        <w:t xml:space="preserve">newly </w:t>
      </w:r>
      <w:r w:rsidRPr="00BC1EE5">
        <w:rPr>
          <w:rFonts w:ascii="Times New Roman" w:hAnsi="Times New Roman" w:cs="Times New Roman"/>
          <w:sz w:val="22"/>
          <w:szCs w:val="22"/>
        </w:rPr>
        <w:t xml:space="preserve">issued and revised TAS and TFRS as well as TSIC and TFRIC did not have any material effect on the </w:t>
      </w:r>
      <w:r>
        <w:rPr>
          <w:rFonts w:ascii="Times New Roman" w:hAnsi="Times New Roman" w:cs="Times New Roman"/>
          <w:sz w:val="22"/>
          <w:szCs w:val="22"/>
        </w:rPr>
        <w:t>Group</w:t>
      </w:r>
      <w:r w:rsidRPr="00BC1EE5">
        <w:rPr>
          <w:rFonts w:ascii="Times New Roman" w:hAnsi="Times New Roman" w:cs="Times New Roman"/>
          <w:sz w:val="22"/>
          <w:szCs w:val="22"/>
        </w:rPr>
        <w:t>.</w:t>
      </w:r>
    </w:p>
    <w:p w:rsidR="00101285" w:rsidRPr="00BC1EE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Management of the Group</w:t>
      </w:r>
      <w:r w:rsidRPr="00BC1EE5">
        <w:rPr>
          <w:rFonts w:ascii="Times New Roman" w:hAnsi="Times New Roman" w:cs="Times New Roman"/>
          <w:sz w:val="22"/>
          <w:szCs w:val="22"/>
        </w:rPr>
        <w:t xml:space="preserve"> is during the assessment and consideration of the impacts from adoption of the new five TFRS (Financial Instruments) and TFRS 16 “Lease” that will become effe</w:t>
      </w:r>
      <w:r>
        <w:rPr>
          <w:rFonts w:ascii="Times New Roman" w:hAnsi="Times New Roman" w:cs="Times New Roman"/>
          <w:sz w:val="22"/>
          <w:szCs w:val="22"/>
        </w:rPr>
        <w:t>ctive from 2020 whereby the Group</w:t>
      </w:r>
      <w:r w:rsidRPr="00BC1EE5">
        <w:rPr>
          <w:rFonts w:ascii="Times New Roman" w:hAnsi="Times New Roman" w:cs="Times New Roman"/>
          <w:sz w:val="22"/>
          <w:szCs w:val="22"/>
        </w:rPr>
        <w:t xml:space="preserve"> has not yet adopted in the preparation of the accompanying interim financial information and has no policy to early adopt before the effective period.</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month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2E1C4E">
        <w:rPr>
          <w:rFonts w:ascii="Times New Roman" w:hAnsi="Times New Roman" w:cs="Times New Roman"/>
          <w:sz w:val="22"/>
          <w:szCs w:val="22"/>
        </w:rPr>
        <w:t>March</w:t>
      </w:r>
      <w:r w:rsidRPr="00545E5C">
        <w:rPr>
          <w:rFonts w:ascii="Times New Roman" w:hAnsi="Times New Roman" w:cs="Times New Roman"/>
          <w:sz w:val="22"/>
          <w:szCs w:val="22"/>
        </w:rPr>
        <w:t xml:space="preserve"> 3</w:t>
      </w:r>
      <w:r w:rsidR="00DC46B3">
        <w:rPr>
          <w:rFonts w:ascii="Times New Roman" w:hAnsi="Times New Roman" w:cs="Times New Roman"/>
          <w:sz w:val="22"/>
          <w:szCs w:val="22"/>
        </w:rPr>
        <w:t>1, 2019</w:t>
      </w:r>
      <w:r w:rsidR="004A37F1">
        <w:rPr>
          <w:rFonts w:ascii="Times New Roman" w:hAnsi="Times New Roman" w:cs="Times New Roman"/>
          <w:sz w:val="22"/>
          <w:szCs w:val="22"/>
        </w:rPr>
        <w:t xml:space="preserve"> and</w:t>
      </w:r>
      <w:r w:rsidR="00DC46B3">
        <w:rPr>
          <w:rFonts w:ascii="Times New Roman" w:hAnsi="Times New Roman" w:cs="Times New Roman"/>
          <w:sz w:val="22"/>
          <w:szCs w:val="22"/>
        </w:rPr>
        <w:t xml:space="preserve"> 2018</w:t>
      </w:r>
      <w:r w:rsidRPr="00545E5C">
        <w:rPr>
          <w:rFonts w:ascii="Times New Roman" w:hAnsi="Times New Roman" w:cs="Times New Roman"/>
          <w:sz w:val="22"/>
          <w:szCs w:val="22"/>
        </w:rPr>
        <w:t xml:space="preserve"> are consistent with those applied in the financial statements for the year ended December 31, 201</w:t>
      </w:r>
      <w:r w:rsidR="00DC46B3">
        <w:rPr>
          <w:rFonts w:ascii="Times New Roman" w:hAnsi="Times New Roman" w:cs="Times New Roman"/>
          <w:sz w:val="22"/>
          <w:szCs w:val="22"/>
        </w:rPr>
        <w:t>8</w:t>
      </w:r>
      <w:r w:rsidR="00101285">
        <w:rPr>
          <w:rFonts w:ascii="Times New Roman" w:hAnsi="Times New Roman" w:cs="Times New Roman"/>
          <w:sz w:val="22"/>
          <w:szCs w:val="22"/>
        </w:rPr>
        <w:t xml:space="preserve"> </w:t>
      </w:r>
      <w:r w:rsidR="00101285" w:rsidRPr="000255B7">
        <w:rPr>
          <w:rFonts w:ascii="Times New Roman" w:hAnsi="Times New Roman" w:cs="Times New Roman"/>
          <w:sz w:val="22"/>
          <w:szCs w:val="22"/>
        </w:rPr>
        <w:t xml:space="preserve">except the adoption of revised TAS and TFRS as well as TIC and TFRIC as discussed in </w:t>
      </w:r>
      <w:r w:rsidR="00101285">
        <w:rPr>
          <w:rFonts w:ascii="Times New Roman" w:hAnsi="Times New Roman" w:cs="Times New Roman"/>
          <w:sz w:val="22"/>
          <w:szCs w:val="22"/>
        </w:rPr>
        <w:t>the above</w:t>
      </w:r>
      <w:r w:rsidR="00A86437">
        <w:rPr>
          <w:rFonts w:ascii="Times New Roman" w:hAnsi="Times New Roman" w:cs="Times New Roman"/>
          <w:sz w:val="22"/>
          <w:szCs w:val="22"/>
        </w:rPr>
        <w:t xml:space="preserve"> paragraphs </w:t>
      </w:r>
      <w:r w:rsidR="00101285" w:rsidRPr="000255B7">
        <w:rPr>
          <w:rFonts w:ascii="Times New Roman" w:hAnsi="Times New Roman" w:cs="Times New Roman"/>
          <w:sz w:val="22"/>
          <w:szCs w:val="22"/>
        </w:rPr>
        <w:t>which had no any material effect.</w:t>
      </w:r>
    </w:p>
    <w:p w:rsidR="00101285"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47069" w:rsidRPr="00545E5C"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DC46B3">
        <w:rPr>
          <w:rFonts w:ascii="Times New Roman" w:hAnsi="Times New Roman" w:cs="Times New Roman"/>
          <w:sz w:val="22"/>
          <w:szCs w:val="22"/>
        </w:rPr>
        <w:t>9</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DC46B3">
        <w:rPr>
          <w:rFonts w:ascii="Times New Roman" w:hAnsi="Times New Roman" w:cs="Times New Roman"/>
          <w:sz w:val="22"/>
          <w:szCs w:val="22"/>
        </w:rPr>
        <w:t>8</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46B3" w:rsidRPr="00A05AB2" w:rsidTr="00D84FC0">
        <w:trPr>
          <w:cantSplit/>
        </w:trPr>
        <w:tc>
          <w:tcPr>
            <w:tcW w:w="411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3"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center"/>
          </w:tcPr>
          <w:p w:rsidR="00DC46B3" w:rsidRPr="00A05AB2" w:rsidRDefault="00DC46B3"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DC46B3" w:rsidRPr="00A05AB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DC46B3" w:rsidRPr="00A05AB2" w:rsidTr="00D84FC0">
        <w:trPr>
          <w:cantSplit/>
          <w:trHeight w:val="74"/>
        </w:trPr>
        <w:tc>
          <w:tcPr>
            <w:tcW w:w="4111"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DC46B3" w:rsidRPr="00A05AB2" w:rsidRDefault="00DC46B3" w:rsidP="002E1C4E">
            <w:pPr>
              <w:pStyle w:val="acctfourfigures"/>
              <w:tabs>
                <w:tab w:val="clear" w:pos="765"/>
                <w:tab w:val="decimal" w:pos="792"/>
              </w:tabs>
              <w:spacing w:line="240" w:lineRule="atLeast"/>
              <w:ind w:left="-97" w:right="-110"/>
              <w:rPr>
                <w:szCs w:val="22"/>
              </w:rPr>
            </w:pPr>
          </w:p>
        </w:tc>
        <w:tc>
          <w:tcPr>
            <w:tcW w:w="243"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DC46B3" w:rsidRPr="00A05AB2" w:rsidRDefault="00DC46B3" w:rsidP="002E1C4E">
            <w:pPr>
              <w:pStyle w:val="acctfourfigures"/>
              <w:tabs>
                <w:tab w:val="clear" w:pos="765"/>
                <w:tab w:val="decimal" w:pos="810"/>
              </w:tabs>
              <w:spacing w:line="240" w:lineRule="atLeast"/>
              <w:ind w:left="-97" w:right="-110"/>
              <w:rPr>
                <w:szCs w:val="22"/>
              </w:rPr>
            </w:pPr>
          </w:p>
        </w:tc>
        <w:tc>
          <w:tcPr>
            <w:tcW w:w="236" w:type="dxa"/>
          </w:tcPr>
          <w:p w:rsidR="00DC46B3" w:rsidRPr="00A05AB2" w:rsidRDefault="00DC46B3"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DC46B3" w:rsidRPr="00A05AB2"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C46B3" w:rsidRPr="00A05AB2" w:rsidTr="00D84FC0">
        <w:trPr>
          <w:cantSplit/>
        </w:trPr>
        <w:tc>
          <w:tcPr>
            <w:tcW w:w="4111" w:type="dxa"/>
            <w:vAlign w:val="center"/>
          </w:tcPr>
          <w:p w:rsidR="00DC46B3" w:rsidRPr="00A05AB2" w:rsidRDefault="00DC46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DC46B3" w:rsidRPr="007D6555" w:rsidRDefault="00DC46B3"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DC46B3" w:rsidRPr="00EE15D1" w:rsidRDefault="00DC46B3"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DC46B3" w:rsidRPr="00EE15D1" w:rsidRDefault="00DC46B3"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DC46B3" w:rsidRPr="00EE15D1" w:rsidRDefault="00DC46B3"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DC46B3" w:rsidRPr="009A542B"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26,520</w:t>
            </w:r>
          </w:p>
        </w:tc>
        <w:tc>
          <w:tcPr>
            <w:tcW w:w="241" w:type="dxa"/>
          </w:tcPr>
          <w:p w:rsidR="00DC46B3" w:rsidRPr="00EE15D1"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DC46B3" w:rsidRPr="00A34342" w:rsidRDefault="00DC46B3"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53,714</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134" w:type="dxa"/>
            <w:tcBorders>
              <w:top w:val="double" w:sz="4" w:space="0" w:color="auto"/>
              <w:bottom w:val="double" w:sz="4" w:space="0" w:color="auto"/>
            </w:tcBorders>
          </w:tcPr>
          <w:p w:rsidR="009A542B" w:rsidRPr="007D6555" w:rsidRDefault="009A542B" w:rsidP="006025D3">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9A542B" w:rsidRPr="00EE15D1" w:rsidRDefault="009A542B"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9A542B" w:rsidRPr="00EE15D1" w:rsidRDefault="009A542B"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9A542B" w:rsidRPr="00EE15D1" w:rsidRDefault="009A542B"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9A542B" w:rsidRPr="009A542B"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30,236</w:t>
            </w:r>
          </w:p>
        </w:tc>
        <w:tc>
          <w:tcPr>
            <w:tcW w:w="241" w:type="dxa"/>
          </w:tcPr>
          <w:p w:rsidR="009A542B" w:rsidRPr="00EE15D1"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pStyle w:val="acctfourfigures"/>
              <w:tabs>
                <w:tab w:val="clear" w:pos="765"/>
                <w:tab w:val="decimal" w:pos="601"/>
              </w:tabs>
              <w:spacing w:line="240" w:lineRule="atLeast"/>
              <w:ind w:left="-97" w:right="-110"/>
              <w:rPr>
                <w:szCs w:val="22"/>
              </w:rPr>
            </w:pPr>
            <w:r w:rsidRPr="00A34342">
              <w:rPr>
                <w:szCs w:val="22"/>
              </w:rPr>
              <w:t>-</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9A542B" w:rsidRPr="007D6555" w:rsidRDefault="009A542B"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9A542B" w:rsidRPr="00EE15D1" w:rsidRDefault="009A542B"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9A542B" w:rsidRPr="00EE15D1" w:rsidRDefault="009A542B"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9A542B" w:rsidRPr="009A542B"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1,036</w:t>
            </w:r>
          </w:p>
        </w:tc>
        <w:tc>
          <w:tcPr>
            <w:tcW w:w="241" w:type="dxa"/>
          </w:tcPr>
          <w:p w:rsidR="009A542B" w:rsidRPr="00EE15D1"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123</w:t>
            </w:r>
          </w:p>
        </w:tc>
      </w:tr>
      <w:tr w:rsidR="0008761A" w:rsidRPr="00A05AB2" w:rsidTr="00D84FC0">
        <w:trPr>
          <w:cantSplit/>
        </w:trPr>
        <w:tc>
          <w:tcPr>
            <w:tcW w:w="4111" w:type="dxa"/>
            <w:vAlign w:val="center"/>
          </w:tcPr>
          <w:p w:rsidR="0008761A" w:rsidRPr="00A05AB2" w:rsidRDefault="000876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08761A" w:rsidRPr="007D6555" w:rsidRDefault="0008761A" w:rsidP="007531B6">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08761A" w:rsidRPr="00EE15D1" w:rsidRDefault="0008761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8761A" w:rsidRPr="007D6555" w:rsidRDefault="0008761A" w:rsidP="007531B6">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08761A" w:rsidRPr="00EE15D1" w:rsidRDefault="0008761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08761A" w:rsidRPr="009A542B" w:rsidRDefault="000876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2,232</w:t>
            </w:r>
          </w:p>
        </w:tc>
        <w:tc>
          <w:tcPr>
            <w:tcW w:w="241" w:type="dxa"/>
          </w:tcPr>
          <w:p w:rsidR="0008761A" w:rsidRPr="00EE15D1" w:rsidRDefault="000876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08761A" w:rsidRPr="007D6555" w:rsidRDefault="0008761A" w:rsidP="007531B6">
            <w:pPr>
              <w:pStyle w:val="acctfourfigures"/>
              <w:tabs>
                <w:tab w:val="clear" w:pos="765"/>
                <w:tab w:val="decimal" w:pos="601"/>
              </w:tabs>
              <w:spacing w:line="240" w:lineRule="atLeast"/>
              <w:ind w:left="-97" w:right="-110"/>
              <w:rPr>
                <w:szCs w:val="22"/>
              </w:rPr>
            </w:pPr>
            <w:r w:rsidRPr="007D6555">
              <w:rPr>
                <w:szCs w:val="22"/>
              </w:rPr>
              <w:t>-</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9A542B" w:rsidRPr="007D6555" w:rsidRDefault="009A542B"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9A542B" w:rsidRPr="00EE15D1" w:rsidRDefault="009A542B"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9A542B" w:rsidRPr="009A542B" w:rsidRDefault="000876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9A542B" w:rsidRPr="009A542B">
              <w:rPr>
                <w:rFonts w:ascii="Times New Roman" w:hAnsi="Times New Roman" w:cs="Times New Roman"/>
                <w:sz w:val="22"/>
                <w:szCs w:val="22"/>
              </w:rPr>
              <w:t>,</w:t>
            </w:r>
            <w:r>
              <w:rPr>
                <w:rFonts w:ascii="Times New Roman" w:hAnsi="Times New Roman" w:cs="Times New Roman"/>
                <w:sz w:val="22"/>
                <w:szCs w:val="22"/>
              </w:rPr>
              <w:t>842</w:t>
            </w:r>
          </w:p>
        </w:tc>
        <w:tc>
          <w:tcPr>
            <w:tcW w:w="241" w:type="dxa"/>
          </w:tcPr>
          <w:p w:rsidR="009A542B" w:rsidRPr="00EE15D1"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3,200</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9A542B" w:rsidRPr="007D6555" w:rsidRDefault="009A542B" w:rsidP="002E1C4E">
            <w:pPr>
              <w:pStyle w:val="acctfourfigures"/>
              <w:tabs>
                <w:tab w:val="clear" w:pos="765"/>
                <w:tab w:val="decimal" w:pos="601"/>
              </w:tabs>
              <w:spacing w:line="240" w:lineRule="atLeast"/>
              <w:ind w:left="-97" w:right="-110"/>
              <w:rPr>
                <w:szCs w:val="22"/>
              </w:rPr>
            </w:pPr>
            <w:r w:rsidRPr="007D6555">
              <w:rPr>
                <w:szCs w:val="22"/>
              </w:rPr>
              <w:t>-</w:t>
            </w:r>
          </w:p>
        </w:tc>
        <w:tc>
          <w:tcPr>
            <w:tcW w:w="243"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9A542B" w:rsidRPr="00EE15D1" w:rsidRDefault="009A542B"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9A542B" w:rsidRPr="009A542B" w:rsidRDefault="009A542B" w:rsidP="00612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32,235</w:t>
            </w:r>
          </w:p>
        </w:tc>
        <w:tc>
          <w:tcPr>
            <w:tcW w:w="241" w:type="dxa"/>
          </w:tcPr>
          <w:p w:rsidR="009A542B" w:rsidRPr="00EE15D1"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23,535</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9A542B" w:rsidRPr="007D6555" w:rsidRDefault="009A542B" w:rsidP="002E1C4E">
            <w:pPr>
              <w:pStyle w:val="acctfourfigures"/>
              <w:tabs>
                <w:tab w:val="clear" w:pos="765"/>
                <w:tab w:val="decimal" w:pos="601"/>
              </w:tabs>
              <w:spacing w:line="240" w:lineRule="atLeast"/>
              <w:ind w:left="-97" w:right="-110"/>
              <w:rPr>
                <w:szCs w:val="22"/>
                <w:lang w:val="en-US"/>
              </w:rPr>
            </w:pPr>
            <w:r w:rsidRPr="007D6555">
              <w:rPr>
                <w:szCs w:val="22"/>
              </w:rPr>
              <w:t>-</w:t>
            </w:r>
          </w:p>
        </w:tc>
        <w:tc>
          <w:tcPr>
            <w:tcW w:w="243"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9A542B" w:rsidRPr="00EE15D1" w:rsidRDefault="009A542B"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9A542B" w:rsidRPr="00EE15D1" w:rsidRDefault="009A542B"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9A542B" w:rsidRPr="009A542B"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1,871</w:t>
            </w:r>
          </w:p>
        </w:tc>
        <w:tc>
          <w:tcPr>
            <w:tcW w:w="241" w:type="dxa"/>
          </w:tcPr>
          <w:p w:rsidR="009A542B" w:rsidRPr="00EE15D1"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1,830</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9A542B" w:rsidRPr="005C67C2" w:rsidRDefault="009A542B" w:rsidP="002E1C4E">
            <w:pPr>
              <w:pStyle w:val="acctfourfigures"/>
              <w:tabs>
                <w:tab w:val="clear" w:pos="765"/>
                <w:tab w:val="decimal" w:pos="792"/>
              </w:tabs>
              <w:spacing w:line="240" w:lineRule="atLeast"/>
              <w:ind w:left="-97" w:right="-110"/>
              <w:rPr>
                <w:szCs w:val="22"/>
                <w:highlight w:val="yellow"/>
              </w:rPr>
            </w:pPr>
          </w:p>
        </w:tc>
        <w:tc>
          <w:tcPr>
            <w:tcW w:w="243" w:type="dxa"/>
          </w:tcPr>
          <w:p w:rsidR="009A542B" w:rsidRPr="00A05AB2" w:rsidRDefault="009A542B"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9A542B" w:rsidRPr="00A05AB2" w:rsidRDefault="009A542B" w:rsidP="005C67C2">
            <w:pPr>
              <w:pStyle w:val="acctfourfigures"/>
              <w:tabs>
                <w:tab w:val="clear" w:pos="765"/>
                <w:tab w:val="decimal" w:pos="792"/>
              </w:tabs>
              <w:spacing w:line="240" w:lineRule="atLeast"/>
              <w:ind w:left="-97" w:right="-110"/>
              <w:rPr>
                <w:szCs w:val="22"/>
              </w:rPr>
            </w:pPr>
          </w:p>
        </w:tc>
        <w:tc>
          <w:tcPr>
            <w:tcW w:w="236" w:type="dxa"/>
          </w:tcPr>
          <w:p w:rsidR="009A542B" w:rsidRPr="00A05AB2" w:rsidRDefault="009A542B"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9A542B" w:rsidRPr="00A3434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9A542B" w:rsidRPr="004A37F1"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 xml:space="preserve">Associate and </w:t>
            </w:r>
            <w:r w:rsidR="00B92BD9">
              <w:rPr>
                <w:rFonts w:ascii="Times New Roman" w:hAnsi="Times New Roman"/>
                <w:b/>
                <w:bCs/>
                <w:sz w:val="22"/>
                <w:szCs w:val="22"/>
              </w:rPr>
              <w:t xml:space="preserve">other </w:t>
            </w:r>
            <w:r w:rsidRPr="00A05AB2">
              <w:rPr>
                <w:rFonts w:ascii="Times New Roman" w:hAnsi="Times New Roman"/>
                <w:b/>
                <w:bCs/>
                <w:sz w:val="22"/>
                <w:szCs w:val="22"/>
              </w:rPr>
              <w:t>related parties</w:t>
            </w:r>
          </w:p>
        </w:tc>
        <w:tc>
          <w:tcPr>
            <w:tcW w:w="1134" w:type="dxa"/>
          </w:tcPr>
          <w:p w:rsidR="009A542B" w:rsidRPr="005C67C2" w:rsidRDefault="009A542B"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9A542B" w:rsidRPr="00A05AB2" w:rsidRDefault="009A542B" w:rsidP="002E1C4E">
            <w:pPr>
              <w:pStyle w:val="a0"/>
              <w:tabs>
                <w:tab w:val="decimal" w:pos="792"/>
              </w:tabs>
              <w:spacing w:line="240" w:lineRule="atLeast"/>
              <w:ind w:left="-97" w:right="-110"/>
              <w:jc w:val="left"/>
              <w:rPr>
                <w:rFonts w:cs="Times New Roman"/>
                <w:b/>
                <w:bCs/>
                <w:cs/>
              </w:rPr>
            </w:pPr>
          </w:p>
        </w:tc>
        <w:tc>
          <w:tcPr>
            <w:tcW w:w="1125" w:type="dxa"/>
          </w:tcPr>
          <w:p w:rsidR="009A542B" w:rsidRPr="00A05AB2" w:rsidRDefault="009A542B" w:rsidP="005C67C2">
            <w:pPr>
              <w:pStyle w:val="acctfourfigures"/>
              <w:tabs>
                <w:tab w:val="clear" w:pos="765"/>
                <w:tab w:val="decimal" w:pos="601"/>
              </w:tabs>
              <w:spacing w:line="240" w:lineRule="atLeast"/>
              <w:ind w:left="-97" w:right="-110"/>
              <w:rPr>
                <w:szCs w:val="22"/>
                <w:lang w:val="en-US"/>
              </w:rPr>
            </w:pPr>
          </w:p>
        </w:tc>
        <w:tc>
          <w:tcPr>
            <w:tcW w:w="236" w:type="dxa"/>
          </w:tcPr>
          <w:p w:rsidR="009A542B" w:rsidRPr="00A05AB2" w:rsidRDefault="009A542B" w:rsidP="002E1C4E">
            <w:pPr>
              <w:pStyle w:val="a0"/>
              <w:tabs>
                <w:tab w:val="decimal" w:pos="792"/>
              </w:tabs>
              <w:spacing w:line="240" w:lineRule="atLeast"/>
              <w:ind w:left="-97" w:right="-110"/>
              <w:jc w:val="left"/>
              <w:rPr>
                <w:rFonts w:cs="Times New Roman"/>
                <w:b/>
                <w:bCs/>
                <w:cs/>
              </w:rPr>
            </w:pPr>
          </w:p>
        </w:tc>
        <w:tc>
          <w:tcPr>
            <w:tcW w:w="1231" w:type="dxa"/>
          </w:tcPr>
          <w:p w:rsidR="009A542B" w:rsidRPr="005C67C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9A542B" w:rsidRPr="00C26B4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9A542B" w:rsidRPr="009A542B" w:rsidRDefault="009A542B"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583</w:t>
            </w:r>
          </w:p>
        </w:tc>
        <w:tc>
          <w:tcPr>
            <w:tcW w:w="243" w:type="dxa"/>
          </w:tcPr>
          <w:p w:rsidR="009A542B" w:rsidRPr="00DC46B3" w:rsidRDefault="009A542B"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9A542B" w:rsidRPr="00E63E8C"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17</w:t>
            </w:r>
          </w:p>
        </w:tc>
        <w:tc>
          <w:tcPr>
            <w:tcW w:w="236" w:type="dxa"/>
          </w:tcPr>
          <w:p w:rsidR="009A542B" w:rsidRPr="00EE15D1" w:rsidRDefault="009A542B"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9A542B" w:rsidRPr="009A542B" w:rsidRDefault="009A542B"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9A542B">
              <w:rPr>
                <w:rFonts w:ascii="Times New Roman" w:hAnsi="Times New Roman" w:cs="Times New Roman"/>
                <w:sz w:val="22"/>
                <w:szCs w:val="22"/>
                <w:cs/>
              </w:rPr>
              <w:t xml:space="preserve">        -</w:t>
            </w:r>
          </w:p>
        </w:tc>
        <w:tc>
          <w:tcPr>
            <w:tcW w:w="241" w:type="dxa"/>
          </w:tcPr>
          <w:p w:rsidR="009A542B" w:rsidRPr="00A05AB2" w:rsidRDefault="009A542B"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9A542B" w:rsidRPr="009A542B" w:rsidRDefault="009A542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1,339</w:t>
            </w:r>
          </w:p>
        </w:tc>
        <w:tc>
          <w:tcPr>
            <w:tcW w:w="243" w:type="dxa"/>
          </w:tcPr>
          <w:p w:rsidR="009A542B" w:rsidRPr="00DC46B3" w:rsidRDefault="009A542B"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9A542B" w:rsidRPr="00E63E8C"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138</w:t>
            </w:r>
          </w:p>
        </w:tc>
        <w:tc>
          <w:tcPr>
            <w:tcW w:w="236" w:type="dxa"/>
          </w:tcPr>
          <w:p w:rsidR="009A542B" w:rsidRPr="00EE15D1" w:rsidRDefault="009A542B"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9A542B" w:rsidRPr="009A542B"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9A542B">
              <w:rPr>
                <w:rFonts w:ascii="Times New Roman" w:hAnsi="Times New Roman" w:cs="Times New Roman"/>
                <w:sz w:val="22"/>
                <w:szCs w:val="22"/>
                <w:cs/>
              </w:rPr>
              <w:t xml:space="preserve">        -</w:t>
            </w: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34342">
              <w:rPr>
                <w:rFonts w:ascii="Times New Roman" w:hAnsi="Times New Roman" w:cs="Times New Roman"/>
                <w:sz w:val="22"/>
                <w:szCs w:val="22"/>
                <w:cs/>
              </w:rPr>
              <w:t xml:space="preserve">        -</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9A542B" w:rsidRPr="009A542B" w:rsidRDefault="009A542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9A542B">
              <w:rPr>
                <w:rFonts w:ascii="Times New Roman" w:hAnsi="Times New Roman" w:cs="Times New Roman"/>
                <w:sz w:val="22"/>
                <w:szCs w:val="22"/>
              </w:rPr>
              <w:t>38</w:t>
            </w:r>
          </w:p>
        </w:tc>
        <w:tc>
          <w:tcPr>
            <w:tcW w:w="243" w:type="dxa"/>
          </w:tcPr>
          <w:p w:rsidR="009A542B" w:rsidRPr="00DC46B3" w:rsidRDefault="009A542B"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9A542B" w:rsidRPr="00E63E8C"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38</w:t>
            </w:r>
          </w:p>
        </w:tc>
        <w:tc>
          <w:tcPr>
            <w:tcW w:w="236" w:type="dxa"/>
          </w:tcPr>
          <w:p w:rsidR="009A542B" w:rsidRPr="00EE15D1" w:rsidRDefault="009A542B"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9A542B" w:rsidRPr="009A542B"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9A542B" w:rsidRPr="009A542B" w:rsidRDefault="009A542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w:t>
            </w:r>
          </w:p>
        </w:tc>
        <w:tc>
          <w:tcPr>
            <w:tcW w:w="243" w:type="dxa"/>
          </w:tcPr>
          <w:p w:rsidR="009A542B" w:rsidRPr="00DC46B3" w:rsidRDefault="009A542B"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9A542B" w:rsidRPr="00E63E8C"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123</w:t>
            </w:r>
          </w:p>
        </w:tc>
        <w:tc>
          <w:tcPr>
            <w:tcW w:w="236" w:type="dxa"/>
          </w:tcPr>
          <w:p w:rsidR="009A542B" w:rsidRPr="00EE15D1" w:rsidRDefault="009A542B"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9A542B" w:rsidRPr="009A542B" w:rsidRDefault="009A542B" w:rsidP="0058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342">
              <w:rPr>
                <w:rFonts w:ascii="Times New Roman" w:hAnsi="Times New Roman" w:cs="Times New Roman"/>
                <w:sz w:val="22"/>
                <w:szCs w:val="22"/>
                <w:cs/>
              </w:rPr>
              <w:t xml:space="preserve">        -</w:t>
            </w:r>
          </w:p>
        </w:tc>
      </w:tr>
      <w:tr w:rsidR="009A542B" w:rsidRPr="00A05AB2" w:rsidTr="00D84FC0">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9A542B" w:rsidRPr="009A542B" w:rsidRDefault="009A542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13,934</w:t>
            </w:r>
          </w:p>
        </w:tc>
        <w:tc>
          <w:tcPr>
            <w:tcW w:w="243" w:type="dxa"/>
          </w:tcPr>
          <w:p w:rsidR="009A542B" w:rsidRPr="00DC46B3" w:rsidRDefault="009A542B"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9A542B" w:rsidRPr="00E63E8C"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63E8C">
              <w:rPr>
                <w:rFonts w:ascii="Times New Roman" w:hAnsi="Times New Roman" w:cs="Times New Roman"/>
                <w:sz w:val="22"/>
                <w:szCs w:val="22"/>
              </w:rPr>
              <w:t>600</w:t>
            </w:r>
          </w:p>
        </w:tc>
        <w:tc>
          <w:tcPr>
            <w:tcW w:w="236" w:type="dxa"/>
          </w:tcPr>
          <w:p w:rsidR="009A542B" w:rsidRPr="00EE15D1" w:rsidRDefault="009A542B" w:rsidP="002E1C4E">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9A542B" w:rsidRPr="009A542B"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13,763</w:t>
            </w: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A34342"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34342">
              <w:rPr>
                <w:rFonts w:ascii="Times New Roman" w:hAnsi="Times New Roman" w:cs="Times New Roman"/>
                <w:sz w:val="22"/>
                <w:szCs w:val="22"/>
              </w:rPr>
              <w:t>554</w:t>
            </w:r>
          </w:p>
        </w:tc>
      </w:tr>
      <w:tr w:rsidR="009A542B" w:rsidRPr="00A05AB2" w:rsidTr="00D84FC0">
        <w:trPr>
          <w:cantSplit/>
        </w:trPr>
        <w:tc>
          <w:tcPr>
            <w:tcW w:w="4111" w:type="dxa"/>
            <w:vAlign w:val="center"/>
          </w:tcPr>
          <w:p w:rsidR="009A542B" w:rsidRPr="00A05AB2" w:rsidRDefault="0021747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134" w:type="dxa"/>
            <w:tcBorders>
              <w:top w:val="double" w:sz="4" w:space="0" w:color="auto"/>
              <w:bottom w:val="double" w:sz="4" w:space="0" w:color="auto"/>
            </w:tcBorders>
          </w:tcPr>
          <w:p w:rsidR="009A542B" w:rsidRPr="009A542B" w:rsidRDefault="009A542B"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64</w:t>
            </w:r>
          </w:p>
        </w:tc>
        <w:tc>
          <w:tcPr>
            <w:tcW w:w="243" w:type="dxa"/>
          </w:tcPr>
          <w:p w:rsidR="009A542B" w:rsidRPr="00DC46B3" w:rsidRDefault="009A542B"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9A542B" w:rsidRPr="009A542B"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c>
          <w:tcPr>
            <w:tcW w:w="236" w:type="dxa"/>
          </w:tcPr>
          <w:p w:rsidR="009A542B" w:rsidRPr="00EE15D1" w:rsidRDefault="009A542B" w:rsidP="002E1C4E">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9A542B" w:rsidRPr="009A542B"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9A542B" w:rsidRPr="009A542B"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A542B">
              <w:rPr>
                <w:rFonts w:ascii="Times New Roman" w:hAnsi="Times New Roman" w:cs="Times New Roman"/>
                <w:sz w:val="22"/>
                <w:szCs w:val="22"/>
                <w:cs/>
              </w:rPr>
              <w:t xml:space="preserve">        -</w:t>
            </w:r>
          </w:p>
        </w:tc>
      </w:tr>
      <w:tr w:rsidR="009A542B" w:rsidRPr="00A05AB2" w:rsidTr="00101285">
        <w:trPr>
          <w:cantSplit/>
        </w:trPr>
        <w:tc>
          <w:tcPr>
            <w:tcW w:w="4111" w:type="dxa"/>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386" w:type="dxa"/>
            <w:gridSpan w:val="7"/>
            <w:tcBorders>
              <w:bottom w:val="single" w:sz="4" w:space="0" w:color="auto"/>
            </w:tcBorders>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A542B" w:rsidRPr="00A05AB2" w:rsidTr="00101285">
        <w:trPr>
          <w:cantSplit/>
        </w:trPr>
        <w:tc>
          <w:tcPr>
            <w:tcW w:w="4111" w:type="dxa"/>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9A542B" w:rsidRPr="00A05AB2" w:rsidRDefault="009A542B"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9A542B" w:rsidRPr="00A05AB2" w:rsidRDefault="009A542B" w:rsidP="00101285">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A542B" w:rsidRPr="00A05AB2" w:rsidTr="00101285">
        <w:trPr>
          <w:cantSplit/>
        </w:trPr>
        <w:tc>
          <w:tcPr>
            <w:tcW w:w="4111" w:type="dxa"/>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9A542B" w:rsidRPr="00A05AB2" w:rsidRDefault="009A542B"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9A542B" w:rsidRPr="00A05AB2" w:rsidRDefault="009A542B" w:rsidP="00101285">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A542B" w:rsidRPr="00A05AB2" w:rsidTr="00101285">
        <w:trPr>
          <w:cantSplit/>
        </w:trPr>
        <w:tc>
          <w:tcPr>
            <w:tcW w:w="4111" w:type="dxa"/>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3" w:type="dxa"/>
            <w:vAlign w:val="center"/>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center"/>
          </w:tcPr>
          <w:p w:rsidR="009A542B" w:rsidRPr="00A05AB2" w:rsidRDefault="009A542B" w:rsidP="00101285">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vAlign w:val="center"/>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9A542B" w:rsidRPr="00A05AB2" w:rsidRDefault="009A542B"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9A542B" w:rsidRPr="00A05AB2" w:rsidTr="000C3359">
        <w:trPr>
          <w:cantSplit/>
        </w:trPr>
        <w:tc>
          <w:tcPr>
            <w:tcW w:w="4111" w:type="dxa"/>
            <w:vAlign w:val="center"/>
          </w:tcPr>
          <w:p w:rsidR="009A542B" w:rsidRPr="00A05AB2"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9A542B" w:rsidRPr="005C67C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9A542B" w:rsidRPr="00A05AB2" w:rsidRDefault="009A542B" w:rsidP="002E1C4E">
            <w:pPr>
              <w:pStyle w:val="a0"/>
              <w:tabs>
                <w:tab w:val="left" w:pos="0"/>
                <w:tab w:val="decimal" w:pos="882"/>
              </w:tabs>
              <w:spacing w:line="240" w:lineRule="atLeast"/>
              <w:ind w:left="-108" w:right="-126"/>
              <w:rPr>
                <w:rFonts w:cs="Times New Roman"/>
                <w:cs/>
              </w:rPr>
            </w:pPr>
          </w:p>
        </w:tc>
        <w:tc>
          <w:tcPr>
            <w:tcW w:w="1125" w:type="dxa"/>
          </w:tcPr>
          <w:p w:rsidR="009A542B" w:rsidRPr="009316F1"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9A542B" w:rsidRPr="009316F1" w:rsidRDefault="009A542B" w:rsidP="002E1C4E">
            <w:pPr>
              <w:pStyle w:val="a0"/>
              <w:tabs>
                <w:tab w:val="left" w:pos="0"/>
                <w:tab w:val="decimal" w:pos="882"/>
              </w:tabs>
              <w:spacing w:line="240" w:lineRule="atLeast"/>
              <w:ind w:left="-108" w:right="-126"/>
              <w:rPr>
                <w:rFonts w:cs="Cordia New"/>
                <w:cs/>
              </w:rPr>
            </w:pPr>
          </w:p>
        </w:tc>
        <w:tc>
          <w:tcPr>
            <w:tcW w:w="1231" w:type="dxa"/>
          </w:tcPr>
          <w:p w:rsidR="009A542B" w:rsidRPr="005C67C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9A542B" w:rsidRPr="00A05AB2" w:rsidRDefault="009A542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9A542B" w:rsidRPr="0027776C"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9A542B" w:rsidRPr="00EE15D1" w:rsidTr="00D84FC0">
        <w:trPr>
          <w:cantSplit/>
        </w:trPr>
        <w:tc>
          <w:tcPr>
            <w:tcW w:w="4111" w:type="dxa"/>
            <w:vAlign w:val="center"/>
          </w:tcPr>
          <w:p w:rsidR="009A542B" w:rsidRPr="00EE15D1"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9A542B" w:rsidRPr="00AE582D"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9,733</w:t>
            </w:r>
          </w:p>
        </w:tc>
        <w:tc>
          <w:tcPr>
            <w:tcW w:w="243" w:type="dxa"/>
          </w:tcPr>
          <w:p w:rsidR="009A542B" w:rsidRPr="006532B7" w:rsidRDefault="009A542B" w:rsidP="00DC46B3">
            <w:pPr>
              <w:pStyle w:val="a0"/>
              <w:tabs>
                <w:tab w:val="left" w:pos="0"/>
                <w:tab w:val="decimal" w:pos="882"/>
              </w:tabs>
              <w:spacing w:line="240" w:lineRule="atLeast"/>
              <w:ind w:left="-108" w:right="-126"/>
              <w:rPr>
                <w:rFonts w:cs="Times New Roman"/>
                <w:cs/>
              </w:rPr>
            </w:pPr>
          </w:p>
        </w:tc>
        <w:tc>
          <w:tcPr>
            <w:tcW w:w="1125" w:type="dxa"/>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8,429</w:t>
            </w:r>
          </w:p>
        </w:tc>
        <w:tc>
          <w:tcPr>
            <w:tcW w:w="236" w:type="dxa"/>
          </w:tcPr>
          <w:p w:rsidR="009A542B" w:rsidRPr="006532B7" w:rsidRDefault="009A542B" w:rsidP="00DC46B3">
            <w:pPr>
              <w:pStyle w:val="a0"/>
              <w:tabs>
                <w:tab w:val="left" w:pos="0"/>
                <w:tab w:val="decimal" w:pos="882"/>
              </w:tabs>
              <w:spacing w:line="240" w:lineRule="atLeast"/>
              <w:ind w:left="-108" w:right="-126"/>
              <w:rPr>
                <w:rFonts w:cs="Times New Roman"/>
                <w:cs/>
              </w:rPr>
            </w:pPr>
          </w:p>
        </w:tc>
        <w:tc>
          <w:tcPr>
            <w:tcW w:w="1231" w:type="dxa"/>
          </w:tcPr>
          <w:p w:rsidR="009A542B" w:rsidRPr="00AE582D"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4,106</w:t>
            </w:r>
          </w:p>
        </w:tc>
        <w:tc>
          <w:tcPr>
            <w:tcW w:w="241" w:type="dxa"/>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3,733</w:t>
            </w:r>
          </w:p>
        </w:tc>
      </w:tr>
      <w:tr w:rsidR="009A542B" w:rsidRPr="00EE15D1" w:rsidTr="00D84FC0">
        <w:trPr>
          <w:cantSplit/>
        </w:trPr>
        <w:tc>
          <w:tcPr>
            <w:tcW w:w="4111" w:type="dxa"/>
            <w:vAlign w:val="center"/>
          </w:tcPr>
          <w:p w:rsidR="009A542B" w:rsidRPr="00EE15D1"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9A542B" w:rsidRPr="00AE582D"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223</w:t>
            </w:r>
          </w:p>
        </w:tc>
        <w:tc>
          <w:tcPr>
            <w:tcW w:w="243" w:type="dxa"/>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211</w:t>
            </w:r>
          </w:p>
        </w:tc>
        <w:tc>
          <w:tcPr>
            <w:tcW w:w="236" w:type="dxa"/>
          </w:tcPr>
          <w:p w:rsidR="009A542B" w:rsidRPr="006532B7" w:rsidRDefault="009A542B"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9A542B" w:rsidRPr="00AE582D"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84</w:t>
            </w:r>
          </w:p>
        </w:tc>
        <w:tc>
          <w:tcPr>
            <w:tcW w:w="241" w:type="dxa"/>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118</w:t>
            </w:r>
          </w:p>
        </w:tc>
      </w:tr>
      <w:tr w:rsidR="009A542B" w:rsidRPr="00A05AB2" w:rsidTr="00D84FC0">
        <w:trPr>
          <w:cantSplit/>
        </w:trPr>
        <w:tc>
          <w:tcPr>
            <w:tcW w:w="4111" w:type="dxa"/>
            <w:vAlign w:val="center"/>
          </w:tcPr>
          <w:p w:rsidR="009A542B" w:rsidRPr="00EE15D1" w:rsidRDefault="009A542B"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9A542B" w:rsidRPr="00AE582D"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9,956</w:t>
            </w:r>
          </w:p>
        </w:tc>
        <w:tc>
          <w:tcPr>
            <w:tcW w:w="243" w:type="dxa"/>
          </w:tcPr>
          <w:p w:rsidR="009A542B" w:rsidRPr="006532B7" w:rsidRDefault="009A542B"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8,640</w:t>
            </w:r>
          </w:p>
        </w:tc>
        <w:tc>
          <w:tcPr>
            <w:tcW w:w="236" w:type="dxa"/>
          </w:tcPr>
          <w:p w:rsidR="009A542B" w:rsidRPr="006532B7" w:rsidRDefault="009A542B"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9A542B" w:rsidRPr="00AE582D" w:rsidRDefault="009A542B"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E582D">
              <w:rPr>
                <w:rFonts w:ascii="Times New Roman" w:hAnsi="Times New Roman" w:cs="Times New Roman"/>
                <w:sz w:val="22"/>
                <w:szCs w:val="22"/>
              </w:rPr>
              <w:t>4,190</w:t>
            </w:r>
          </w:p>
        </w:tc>
        <w:tc>
          <w:tcPr>
            <w:tcW w:w="241" w:type="dxa"/>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9A542B" w:rsidRPr="006532B7" w:rsidRDefault="009A542B"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532B7">
              <w:rPr>
                <w:rFonts w:ascii="Times New Roman" w:hAnsi="Times New Roman" w:cs="Times New Roman"/>
                <w:sz w:val="22"/>
                <w:szCs w:val="22"/>
              </w:rPr>
              <w:t>3,851</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 xml:space="preserve">March 31, </w:t>
      </w:r>
      <w:r w:rsidR="00DC46B3">
        <w:rPr>
          <w:rFonts w:ascii="Times New Roman" w:hAnsi="Times New Roman"/>
          <w:sz w:val="22"/>
          <w:szCs w:val="22"/>
        </w:rPr>
        <w:t>2019</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DC46B3">
        <w:rPr>
          <w:rFonts w:ascii="Times New Roman" w:hAnsi="Times New Roman"/>
          <w:sz w:val="22"/>
          <w:szCs w:val="22"/>
        </w:rPr>
        <w:t>2018</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8B7E95" w:rsidTr="004524C9">
        <w:trPr>
          <w:cantSplit/>
        </w:trPr>
        <w:tc>
          <w:tcPr>
            <w:tcW w:w="4107"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4524C9">
        <w:trPr>
          <w:cantSplit/>
        </w:trPr>
        <w:tc>
          <w:tcPr>
            <w:tcW w:w="4107"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4524C9">
        <w:trPr>
          <w:cantSplit/>
        </w:trPr>
        <w:tc>
          <w:tcPr>
            <w:tcW w:w="4107"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4524C9">
        <w:trPr>
          <w:cantSplit/>
        </w:trPr>
        <w:tc>
          <w:tcPr>
            <w:tcW w:w="4107"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A05AB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DC46B3">
              <w:rPr>
                <w:rFonts w:ascii="Times New Roman" w:hAnsi="Times New Roman" w:cs="Times New Roman"/>
                <w:sz w:val="22"/>
                <w:szCs w:val="22"/>
              </w:rPr>
              <w:t>9</w:t>
            </w:r>
          </w:p>
        </w:tc>
        <w:tc>
          <w:tcPr>
            <w:tcW w:w="284"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DC46B3">
              <w:rPr>
                <w:rFonts w:ascii="Times New Roman" w:hAnsi="Times New Roman" w:cs="Times New Roman"/>
                <w:sz w:val="22"/>
                <w:szCs w:val="22"/>
              </w:rPr>
              <w:t>8</w:t>
            </w:r>
          </w:p>
        </w:tc>
        <w:tc>
          <w:tcPr>
            <w:tcW w:w="236"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DC46B3">
              <w:rPr>
                <w:rFonts w:ascii="Times New Roman" w:hAnsi="Times New Roman" w:cs="Times New Roman"/>
                <w:sz w:val="22"/>
                <w:szCs w:val="22"/>
              </w:rPr>
              <w:t>9</w:t>
            </w:r>
          </w:p>
        </w:tc>
        <w:tc>
          <w:tcPr>
            <w:tcW w:w="284"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DC46B3">
              <w:rPr>
                <w:rFonts w:ascii="Times New Roman" w:hAnsi="Times New Roman" w:cs="Times New Roman"/>
                <w:sz w:val="22"/>
                <w:szCs w:val="22"/>
              </w:rPr>
              <w:t>8</w:t>
            </w:r>
          </w:p>
        </w:tc>
      </w:tr>
      <w:tr w:rsidR="00DC46B3" w:rsidRPr="008B7E95" w:rsidTr="004524C9">
        <w:trPr>
          <w:cantSplit/>
        </w:trPr>
        <w:tc>
          <w:tcPr>
            <w:tcW w:w="4107" w:type="dxa"/>
            <w:tcBorders>
              <w:top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136"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8B7E95"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8B7E95"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8B7E95"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8B7E95" w:rsidRDefault="00DC46B3" w:rsidP="002E1C4E">
            <w:pPr>
              <w:pStyle w:val="acctfourfigures"/>
              <w:tabs>
                <w:tab w:val="clear" w:pos="765"/>
                <w:tab w:val="decimal" w:pos="882"/>
              </w:tabs>
              <w:spacing w:line="240" w:lineRule="atLeast"/>
              <w:ind w:left="-66" w:right="-108" w:firstLine="66"/>
              <w:rPr>
                <w:szCs w:val="22"/>
                <w:lang w:val="en-US"/>
              </w:rPr>
            </w:pPr>
          </w:p>
        </w:tc>
      </w:tr>
      <w:tr w:rsidR="00101285" w:rsidRPr="008B7E95" w:rsidTr="004524C9">
        <w:trPr>
          <w:cantSplit/>
        </w:trPr>
        <w:tc>
          <w:tcPr>
            <w:tcW w:w="4107" w:type="dxa"/>
            <w:shd w:val="clear" w:color="auto" w:fill="auto"/>
          </w:tcPr>
          <w:p w:rsidR="00101285" w:rsidRP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101285" w:rsidRPr="00AE582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101285" w:rsidRPr="00AE582D" w:rsidRDefault="00101285"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101285" w:rsidRPr="00AE582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36" w:type="dxa"/>
            <w:tcBorders>
              <w:top w:val="nil"/>
              <w:bottom w:val="nil"/>
            </w:tcBorders>
            <w:shd w:val="clear" w:color="auto" w:fill="auto"/>
          </w:tcPr>
          <w:p w:rsidR="00101285" w:rsidRPr="00AE582D" w:rsidRDefault="00101285"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101285" w:rsidRPr="00AE582D" w:rsidRDefault="00AE582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18,506</w:t>
            </w:r>
          </w:p>
        </w:tc>
        <w:tc>
          <w:tcPr>
            <w:tcW w:w="284" w:type="dxa"/>
            <w:tcBorders>
              <w:top w:val="nil"/>
              <w:bottom w:val="nil"/>
            </w:tcBorders>
            <w:shd w:val="clear" w:color="auto" w:fill="auto"/>
          </w:tcPr>
          <w:p w:rsidR="00101285" w:rsidRPr="00BB244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01285" w:rsidRPr="00ED4B74"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r>
      <w:tr w:rsidR="00AE582D" w:rsidRPr="008B7E95" w:rsidTr="004524C9">
        <w:trPr>
          <w:cantSplit/>
        </w:trPr>
        <w:tc>
          <w:tcPr>
            <w:tcW w:w="4107" w:type="dxa"/>
            <w:shd w:val="clear" w:color="auto" w:fill="auto"/>
            <w:vAlign w:val="center"/>
          </w:tcPr>
          <w:p w:rsidR="00AE582D" w:rsidRPr="00F17348"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136" w:type="dxa"/>
            <w:tcBorders>
              <w:top w:val="nil"/>
              <w:bottom w:val="nil"/>
            </w:tcBorders>
            <w:shd w:val="clear" w:color="auto" w:fill="auto"/>
          </w:tcPr>
          <w:p w:rsidR="00AE582D" w:rsidRPr="00AE582D" w:rsidRDefault="00AE582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82D" w:rsidRPr="00AE582D" w:rsidRDefault="00AE582D" w:rsidP="00101285">
            <w:pPr>
              <w:pStyle w:val="a0"/>
              <w:tabs>
                <w:tab w:val="left" w:pos="0"/>
                <w:tab w:val="decimal" w:pos="792"/>
              </w:tabs>
              <w:spacing w:line="240" w:lineRule="atLeast"/>
              <w:ind w:right="-36"/>
              <w:rPr>
                <w:rFonts w:cs="Times New Roman"/>
                <w:cs/>
                <w:lang w:val="en-US"/>
              </w:rPr>
            </w:pPr>
          </w:p>
        </w:tc>
        <w:tc>
          <w:tcPr>
            <w:tcW w:w="1134" w:type="dxa"/>
            <w:tcBorders>
              <w:top w:val="nil"/>
              <w:bottom w:val="nil"/>
            </w:tcBorders>
            <w:shd w:val="clear" w:color="auto" w:fill="auto"/>
          </w:tcPr>
          <w:p w:rsidR="00AE582D"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5</w:t>
            </w:r>
          </w:p>
        </w:tc>
        <w:tc>
          <w:tcPr>
            <w:tcW w:w="236" w:type="dxa"/>
            <w:tcBorders>
              <w:top w:val="nil"/>
              <w:bottom w:val="nil"/>
            </w:tcBorders>
            <w:shd w:val="clear" w:color="auto" w:fill="auto"/>
          </w:tcPr>
          <w:p w:rsidR="00AE582D" w:rsidRPr="00AE582D" w:rsidRDefault="00AE582D" w:rsidP="00101285">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AE582D"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82D" w:rsidRPr="008B7E95"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AE582D" w:rsidRPr="00ED4B74"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D4B74">
              <w:rPr>
                <w:rFonts w:ascii="Times New Roman" w:hAnsi="Times New Roman" w:cs="Times New Roman"/>
                <w:sz w:val="22"/>
                <w:szCs w:val="22"/>
                <w:cs/>
              </w:rPr>
              <w:t xml:space="preserve">        -</w:t>
            </w:r>
          </w:p>
        </w:tc>
      </w:tr>
      <w:tr w:rsidR="00101285" w:rsidRPr="008B7E95" w:rsidTr="004524C9">
        <w:trPr>
          <w:cantSplit/>
        </w:trPr>
        <w:tc>
          <w:tcPr>
            <w:tcW w:w="4107" w:type="dxa"/>
            <w:shd w:val="clear" w:color="auto" w:fill="auto"/>
            <w:vAlign w:val="center"/>
          </w:tcPr>
          <w:p w:rsidR="00101285" w:rsidRPr="00101285" w:rsidRDefault="006F4DE6"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00101285"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101285" w:rsidRPr="00AE582D" w:rsidRDefault="00AE582D"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374</w:t>
            </w:r>
          </w:p>
        </w:tc>
        <w:tc>
          <w:tcPr>
            <w:tcW w:w="284" w:type="dxa"/>
            <w:tcBorders>
              <w:top w:val="nil"/>
              <w:bottom w:val="nil"/>
            </w:tcBorders>
            <w:shd w:val="clear" w:color="auto" w:fill="auto"/>
          </w:tcPr>
          <w:p w:rsidR="00101285" w:rsidRPr="00AE582D" w:rsidRDefault="00101285"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101285" w:rsidRPr="00AE582D"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531</w:t>
            </w:r>
          </w:p>
        </w:tc>
        <w:tc>
          <w:tcPr>
            <w:tcW w:w="236" w:type="dxa"/>
            <w:tcBorders>
              <w:top w:val="nil"/>
              <w:bottom w:val="nil"/>
            </w:tcBorders>
            <w:shd w:val="clear" w:color="auto" w:fill="auto"/>
          </w:tcPr>
          <w:p w:rsidR="00101285" w:rsidRPr="00AE582D" w:rsidRDefault="00101285"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101285" w:rsidRPr="00AE582D"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101285" w:rsidRPr="008B7E95"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101285" w:rsidRPr="00ED4B74"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D4B74">
              <w:rPr>
                <w:rFonts w:ascii="Times New Roman" w:hAnsi="Times New Roman" w:cs="Times New Roman"/>
                <w:sz w:val="22"/>
                <w:szCs w:val="22"/>
                <w:cs/>
              </w:rPr>
              <w:t xml:space="preserve">        -</w:t>
            </w:r>
          </w:p>
        </w:tc>
      </w:tr>
      <w:tr w:rsidR="00101285" w:rsidRPr="008B7E95" w:rsidTr="004524C9">
        <w:trPr>
          <w:cantSplit/>
        </w:trPr>
        <w:tc>
          <w:tcPr>
            <w:tcW w:w="4107" w:type="dxa"/>
            <w:shd w:val="clear" w:color="auto" w:fill="auto"/>
            <w:vAlign w:val="center"/>
          </w:tcPr>
          <w:p w:rsidR="00101285" w:rsidRPr="008B7E95"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01285" w:rsidRPr="00AE582D" w:rsidRDefault="00AE582D"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374</w:t>
            </w:r>
          </w:p>
        </w:tc>
        <w:tc>
          <w:tcPr>
            <w:tcW w:w="284" w:type="dxa"/>
            <w:tcBorders>
              <w:top w:val="nil"/>
              <w:bottom w:val="nil"/>
            </w:tcBorders>
            <w:shd w:val="clear" w:color="auto" w:fill="auto"/>
          </w:tcPr>
          <w:p w:rsidR="00101285" w:rsidRPr="00AE582D" w:rsidRDefault="00101285"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101285" w:rsidRPr="00AE582D"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536</w:t>
            </w:r>
          </w:p>
        </w:tc>
        <w:tc>
          <w:tcPr>
            <w:tcW w:w="236" w:type="dxa"/>
            <w:tcBorders>
              <w:top w:val="nil"/>
              <w:bottom w:val="nil"/>
            </w:tcBorders>
            <w:shd w:val="clear" w:color="auto" w:fill="auto"/>
          </w:tcPr>
          <w:p w:rsidR="00101285" w:rsidRPr="00AE582D" w:rsidRDefault="00101285"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101285" w:rsidRPr="00AE582D" w:rsidRDefault="00AE582D"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18,506</w:t>
            </w:r>
          </w:p>
        </w:tc>
        <w:tc>
          <w:tcPr>
            <w:tcW w:w="284" w:type="dxa"/>
            <w:tcBorders>
              <w:top w:val="nil"/>
              <w:bottom w:val="nil"/>
            </w:tcBorders>
            <w:shd w:val="clear" w:color="auto" w:fill="auto"/>
          </w:tcPr>
          <w:p w:rsidR="00101285" w:rsidRPr="008B7E95"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101285" w:rsidRPr="00ED4B74" w:rsidRDefault="00101285"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,933</w:t>
            </w:r>
          </w:p>
        </w:tc>
      </w:tr>
      <w:tr w:rsidR="00101285" w:rsidRPr="008B7E95" w:rsidTr="004524C9">
        <w:trPr>
          <w:cantSplit/>
        </w:trPr>
        <w:tc>
          <w:tcPr>
            <w:tcW w:w="4107" w:type="dxa"/>
            <w:shd w:val="clear" w:color="auto" w:fill="auto"/>
            <w:vAlign w:val="center"/>
          </w:tcPr>
          <w:p w:rsidR="00101285" w:rsidRPr="008B7E95"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01285" w:rsidRPr="00E63E8C"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01285" w:rsidRPr="00AE582D" w:rsidRDefault="00101285" w:rsidP="002E1C4E">
            <w:pPr>
              <w:pStyle w:val="a0"/>
              <w:tabs>
                <w:tab w:val="left" w:pos="0"/>
                <w:tab w:val="decimal" w:pos="792"/>
              </w:tabs>
              <w:spacing w:line="240" w:lineRule="atLeast"/>
              <w:ind w:right="-36"/>
              <w:rPr>
                <w:rFonts w:cstheme="minorBidi"/>
                <w:b/>
                <w:cs/>
              </w:rPr>
            </w:pPr>
          </w:p>
        </w:tc>
        <w:tc>
          <w:tcPr>
            <w:tcW w:w="1134" w:type="dxa"/>
            <w:tcBorders>
              <w:top w:val="double" w:sz="4" w:space="0" w:color="auto"/>
              <w:bottom w:val="nil"/>
            </w:tcBorders>
            <w:shd w:val="clear" w:color="auto" w:fill="auto"/>
          </w:tcPr>
          <w:p w:rsidR="00101285" w:rsidRPr="00BB244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01285" w:rsidRPr="00BB244D" w:rsidRDefault="00101285"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101285" w:rsidRPr="003E0D9E"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101285" w:rsidRPr="008B7E95"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101285" w:rsidRDefault="0010128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101285" w:rsidRPr="008B7E95" w:rsidTr="004524C9">
        <w:trPr>
          <w:cantSplit/>
        </w:trPr>
        <w:tc>
          <w:tcPr>
            <w:tcW w:w="5243" w:type="dxa"/>
            <w:gridSpan w:val="2"/>
            <w:shd w:val="clear" w:color="auto" w:fill="auto"/>
          </w:tcPr>
          <w:p w:rsidR="00101285" w:rsidRPr="00F17348" w:rsidRDefault="00101285" w:rsidP="00101285">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284" w:type="dxa"/>
            <w:tcBorders>
              <w:top w:val="nil"/>
              <w:bottom w:val="nil"/>
            </w:tcBorders>
            <w:shd w:val="clear" w:color="auto" w:fill="auto"/>
          </w:tcPr>
          <w:p w:rsidR="00101285" w:rsidRPr="00BB244D" w:rsidRDefault="00101285"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101285" w:rsidRPr="00BB244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01285" w:rsidRPr="00BB244D" w:rsidRDefault="00101285"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101285" w:rsidRPr="003E0D9E"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101285" w:rsidRPr="008B7E95"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01285" w:rsidRDefault="0010128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101285" w:rsidRPr="008B7E95" w:rsidTr="004524C9">
        <w:trPr>
          <w:cantSplit/>
        </w:trPr>
        <w:tc>
          <w:tcPr>
            <w:tcW w:w="4107" w:type="dxa"/>
            <w:shd w:val="clear" w:color="auto" w:fill="auto"/>
            <w:vAlign w:val="center"/>
          </w:tcPr>
          <w:p w:rsidR="00101285" w:rsidRPr="0030542D"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101285" w:rsidRPr="00E63E8C"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01285" w:rsidRPr="00AE582D" w:rsidRDefault="00101285" w:rsidP="002E1C4E">
            <w:pPr>
              <w:pStyle w:val="a0"/>
              <w:tabs>
                <w:tab w:val="left" w:pos="0"/>
                <w:tab w:val="decimal" w:pos="792"/>
              </w:tabs>
              <w:spacing w:line="240" w:lineRule="atLeast"/>
              <w:ind w:right="-36"/>
              <w:rPr>
                <w:rFonts w:cstheme="minorBidi"/>
                <w:b/>
                <w:cs/>
              </w:rPr>
            </w:pPr>
          </w:p>
        </w:tc>
        <w:tc>
          <w:tcPr>
            <w:tcW w:w="1134" w:type="dxa"/>
            <w:tcBorders>
              <w:top w:val="nil"/>
              <w:bottom w:val="nil"/>
            </w:tcBorders>
            <w:shd w:val="clear" w:color="auto" w:fill="auto"/>
          </w:tcPr>
          <w:p w:rsidR="00101285" w:rsidRPr="00BB244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01285" w:rsidRPr="00BB244D" w:rsidRDefault="00101285"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101285" w:rsidRPr="003E0D9E"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101285" w:rsidRPr="008B7E95"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101285" w:rsidRDefault="0010128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101285" w:rsidRPr="008B7E95" w:rsidTr="004524C9">
        <w:trPr>
          <w:cantSplit/>
        </w:trPr>
        <w:tc>
          <w:tcPr>
            <w:tcW w:w="4107" w:type="dxa"/>
            <w:shd w:val="clear" w:color="auto" w:fill="auto"/>
          </w:tcPr>
          <w:p w:rsidR="00101285" w:rsidRPr="001A0E0E"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6" w:type="dxa"/>
            <w:tcBorders>
              <w:top w:val="nil"/>
              <w:bottom w:val="nil"/>
            </w:tcBorders>
            <w:shd w:val="clear" w:color="auto" w:fill="auto"/>
          </w:tcPr>
          <w:p w:rsidR="00101285"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37</w:t>
            </w:r>
            <w:r w:rsidR="00114B7B">
              <w:rPr>
                <w:rFonts w:ascii="Times New Roman" w:hAnsi="Times New Roman" w:cs="Times New Roman"/>
                <w:sz w:val="22"/>
                <w:szCs w:val="22"/>
              </w:rPr>
              <w:t>1</w:t>
            </w:r>
          </w:p>
        </w:tc>
        <w:tc>
          <w:tcPr>
            <w:tcW w:w="284" w:type="dxa"/>
            <w:tcBorders>
              <w:top w:val="nil"/>
              <w:bottom w:val="nil"/>
            </w:tcBorders>
            <w:shd w:val="clear" w:color="auto" w:fill="auto"/>
          </w:tcPr>
          <w:p w:rsidR="00101285" w:rsidRPr="00AE582D" w:rsidRDefault="00101285"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101285" w:rsidRPr="00AE582D"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511</w:t>
            </w:r>
          </w:p>
        </w:tc>
        <w:tc>
          <w:tcPr>
            <w:tcW w:w="236" w:type="dxa"/>
            <w:tcBorders>
              <w:top w:val="nil"/>
              <w:bottom w:val="nil"/>
            </w:tcBorders>
            <w:shd w:val="clear" w:color="auto" w:fill="auto"/>
          </w:tcPr>
          <w:p w:rsidR="00101285" w:rsidRPr="00AE582D" w:rsidRDefault="00101285"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101285"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18,483</w:t>
            </w:r>
          </w:p>
        </w:tc>
        <w:tc>
          <w:tcPr>
            <w:tcW w:w="284" w:type="dxa"/>
            <w:tcBorders>
              <w:top w:val="nil"/>
              <w:bottom w:val="nil"/>
            </w:tcBorders>
            <w:shd w:val="clear" w:color="auto" w:fill="auto"/>
          </w:tcPr>
          <w:p w:rsidR="00101285" w:rsidRPr="00AE582D" w:rsidRDefault="00101285"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101285" w:rsidRPr="00ED4B74"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D4B74">
              <w:rPr>
                <w:rFonts w:ascii="Times New Roman" w:hAnsi="Times New Roman" w:cs="Times New Roman"/>
                <w:bCs/>
                <w:sz w:val="22"/>
                <w:szCs w:val="22"/>
              </w:rPr>
              <w:t>17</w:t>
            </w:r>
            <w:r>
              <w:rPr>
                <w:rFonts w:ascii="Times New Roman" w:hAnsi="Times New Roman" w:cs="Times New Roman"/>
                <w:bCs/>
                <w:sz w:val="22"/>
                <w:szCs w:val="22"/>
              </w:rPr>
              <w:t>,925</w:t>
            </w:r>
          </w:p>
        </w:tc>
      </w:tr>
      <w:tr w:rsidR="00101285" w:rsidRPr="008B7E95" w:rsidTr="004524C9">
        <w:trPr>
          <w:cantSplit/>
        </w:trPr>
        <w:tc>
          <w:tcPr>
            <w:tcW w:w="4107" w:type="dxa"/>
            <w:shd w:val="clear" w:color="auto" w:fill="auto"/>
          </w:tcPr>
          <w:p w:rsidR="00101285" w:rsidRPr="00DD24BD" w:rsidRDefault="00101285" w:rsidP="00101285">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136" w:type="dxa"/>
            <w:tcBorders>
              <w:top w:val="nil"/>
              <w:bottom w:val="nil"/>
            </w:tcBorders>
            <w:shd w:val="clear" w:color="auto" w:fill="auto"/>
          </w:tcPr>
          <w:p w:rsidR="00101285" w:rsidRPr="00AE582D"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01285" w:rsidRPr="00AE582D" w:rsidRDefault="00101285"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101285" w:rsidRPr="00AE582D"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101285" w:rsidRPr="00AE582D" w:rsidRDefault="00101285"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101285" w:rsidRPr="00AE582D"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01285" w:rsidRPr="00AE582D" w:rsidRDefault="00101285"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101285" w:rsidRPr="00EC327B"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101285" w:rsidRPr="008B7E95" w:rsidTr="004524C9">
        <w:trPr>
          <w:cantSplit/>
        </w:trPr>
        <w:tc>
          <w:tcPr>
            <w:tcW w:w="4107" w:type="dxa"/>
            <w:shd w:val="clear" w:color="auto" w:fill="auto"/>
          </w:tcPr>
          <w:p w:rsidR="00101285" w:rsidRPr="001A0E0E" w:rsidRDefault="00101285" w:rsidP="00101285">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6" w:type="dxa"/>
            <w:tcBorders>
              <w:top w:val="nil"/>
              <w:bottom w:val="nil"/>
            </w:tcBorders>
            <w:shd w:val="clear" w:color="auto" w:fill="auto"/>
          </w:tcPr>
          <w:p w:rsidR="00101285"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3</w:t>
            </w:r>
          </w:p>
        </w:tc>
        <w:tc>
          <w:tcPr>
            <w:tcW w:w="284" w:type="dxa"/>
            <w:tcBorders>
              <w:top w:val="nil"/>
              <w:bottom w:val="nil"/>
            </w:tcBorders>
            <w:shd w:val="clear" w:color="auto" w:fill="auto"/>
          </w:tcPr>
          <w:p w:rsidR="00101285" w:rsidRPr="00AE582D" w:rsidRDefault="00101285"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101285" w:rsidRPr="00AE582D"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14</w:t>
            </w:r>
          </w:p>
        </w:tc>
        <w:tc>
          <w:tcPr>
            <w:tcW w:w="236" w:type="dxa"/>
            <w:tcBorders>
              <w:top w:val="nil"/>
              <w:bottom w:val="nil"/>
            </w:tcBorders>
            <w:shd w:val="clear" w:color="auto" w:fill="auto"/>
          </w:tcPr>
          <w:p w:rsidR="00101285" w:rsidRPr="00AE582D" w:rsidRDefault="00101285"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101285"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23</w:t>
            </w:r>
          </w:p>
        </w:tc>
        <w:tc>
          <w:tcPr>
            <w:tcW w:w="284" w:type="dxa"/>
            <w:tcBorders>
              <w:top w:val="nil"/>
              <w:bottom w:val="nil"/>
            </w:tcBorders>
            <w:shd w:val="clear" w:color="auto" w:fill="auto"/>
          </w:tcPr>
          <w:p w:rsidR="00101285" w:rsidRPr="00AE582D" w:rsidRDefault="00101285"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101285" w:rsidRPr="00ED4B74"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r>
      <w:tr w:rsidR="00AE582D" w:rsidRPr="008B7E95" w:rsidTr="004524C9">
        <w:trPr>
          <w:cantSplit/>
        </w:trPr>
        <w:tc>
          <w:tcPr>
            <w:tcW w:w="4107" w:type="dxa"/>
            <w:shd w:val="clear" w:color="auto" w:fill="auto"/>
          </w:tcPr>
          <w:p w:rsidR="00AE582D" w:rsidRPr="000776D1"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136" w:type="dxa"/>
            <w:tcBorders>
              <w:top w:val="nil"/>
              <w:bottom w:val="nil"/>
            </w:tcBorders>
            <w:shd w:val="clear" w:color="auto" w:fill="auto"/>
          </w:tcPr>
          <w:p w:rsidR="00AE582D" w:rsidRPr="00AE582D" w:rsidRDefault="00AE582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82D" w:rsidRPr="00AE582D" w:rsidRDefault="00AE582D"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AE582D"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9</w:t>
            </w:r>
          </w:p>
        </w:tc>
        <w:tc>
          <w:tcPr>
            <w:tcW w:w="236" w:type="dxa"/>
            <w:tcBorders>
              <w:top w:val="nil"/>
              <w:bottom w:val="nil"/>
            </w:tcBorders>
            <w:shd w:val="clear" w:color="auto" w:fill="auto"/>
          </w:tcPr>
          <w:p w:rsidR="00AE582D" w:rsidRPr="00AE582D" w:rsidRDefault="00AE582D"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AE582D"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82D" w:rsidRPr="00AE582D" w:rsidRDefault="00AE582D"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AE582D" w:rsidRPr="00AA419C"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AE582D" w:rsidRPr="008B7E95" w:rsidTr="004524C9">
        <w:trPr>
          <w:cantSplit/>
        </w:trPr>
        <w:tc>
          <w:tcPr>
            <w:tcW w:w="4107" w:type="dxa"/>
            <w:tcBorders>
              <w:bottom w:val="nil"/>
            </w:tcBorders>
            <w:shd w:val="clear" w:color="auto" w:fill="auto"/>
          </w:tcPr>
          <w:p w:rsidR="00AE582D" w:rsidRPr="00A6668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136" w:type="dxa"/>
            <w:tcBorders>
              <w:top w:val="nil"/>
              <w:bottom w:val="single" w:sz="4" w:space="0" w:color="auto"/>
            </w:tcBorders>
            <w:shd w:val="clear" w:color="auto" w:fill="auto"/>
          </w:tcPr>
          <w:p w:rsidR="00AE582D" w:rsidRPr="00AE582D" w:rsidRDefault="00AE582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82D" w:rsidRPr="00AE582D" w:rsidRDefault="00AE582D" w:rsidP="00101285">
            <w:pPr>
              <w:pStyle w:val="a0"/>
              <w:tabs>
                <w:tab w:val="left" w:pos="0"/>
                <w:tab w:val="left" w:pos="558"/>
              </w:tabs>
              <w:spacing w:line="240" w:lineRule="atLeast"/>
              <w:ind w:right="94"/>
              <w:rPr>
                <w:rFonts w:cs="Times New Roman"/>
                <w:bCs/>
                <w:cs/>
                <w:lang w:val="en-US"/>
              </w:rPr>
            </w:pPr>
          </w:p>
        </w:tc>
        <w:tc>
          <w:tcPr>
            <w:tcW w:w="1134" w:type="dxa"/>
            <w:tcBorders>
              <w:top w:val="nil"/>
              <w:bottom w:val="single" w:sz="4" w:space="0" w:color="auto"/>
            </w:tcBorders>
            <w:shd w:val="clear" w:color="auto" w:fill="auto"/>
          </w:tcPr>
          <w:p w:rsidR="00AE582D"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E582D">
              <w:rPr>
                <w:rFonts w:ascii="Times New Roman" w:hAnsi="Times New Roman" w:cs="Times New Roman"/>
                <w:sz w:val="22"/>
                <w:szCs w:val="22"/>
              </w:rPr>
              <w:t>2</w:t>
            </w:r>
          </w:p>
        </w:tc>
        <w:tc>
          <w:tcPr>
            <w:tcW w:w="236" w:type="dxa"/>
            <w:tcBorders>
              <w:top w:val="nil"/>
              <w:bottom w:val="nil"/>
            </w:tcBorders>
            <w:shd w:val="clear" w:color="auto" w:fill="auto"/>
          </w:tcPr>
          <w:p w:rsidR="00AE582D" w:rsidRPr="00AE582D" w:rsidRDefault="00AE582D" w:rsidP="00101285">
            <w:pPr>
              <w:pStyle w:val="a0"/>
              <w:tabs>
                <w:tab w:val="decimal" w:pos="792"/>
              </w:tabs>
              <w:spacing w:line="240" w:lineRule="atLeast"/>
              <w:ind w:left="-108" w:right="-108"/>
              <w:jc w:val="left"/>
              <w:rPr>
                <w:rFonts w:cs="Times New Roman"/>
                <w:cs/>
              </w:rPr>
            </w:pPr>
          </w:p>
        </w:tc>
        <w:tc>
          <w:tcPr>
            <w:tcW w:w="1183" w:type="dxa"/>
            <w:tcBorders>
              <w:top w:val="nil"/>
              <w:bottom w:val="single" w:sz="4" w:space="0" w:color="auto"/>
            </w:tcBorders>
            <w:shd w:val="clear" w:color="auto" w:fill="auto"/>
          </w:tcPr>
          <w:p w:rsidR="00AE582D" w:rsidRPr="00AE582D"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AE582D" w:rsidRPr="00AE582D" w:rsidRDefault="00AE582D" w:rsidP="00101285">
            <w:pPr>
              <w:pStyle w:val="a0"/>
              <w:tabs>
                <w:tab w:val="decimal" w:pos="792"/>
              </w:tabs>
              <w:spacing w:line="240" w:lineRule="atLeast"/>
              <w:ind w:left="-108" w:right="-108"/>
              <w:jc w:val="left"/>
              <w:rPr>
                <w:rFonts w:cs="Times New Roman"/>
                <w:cs/>
              </w:rPr>
            </w:pPr>
          </w:p>
        </w:tc>
        <w:tc>
          <w:tcPr>
            <w:tcW w:w="1133" w:type="dxa"/>
            <w:tcBorders>
              <w:top w:val="nil"/>
              <w:bottom w:val="single" w:sz="4" w:space="0" w:color="auto"/>
            </w:tcBorders>
            <w:shd w:val="clear" w:color="auto" w:fill="auto"/>
          </w:tcPr>
          <w:p w:rsidR="00AE582D" w:rsidRPr="00AA419C"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101285" w:rsidRPr="008B7E95" w:rsidTr="004524C9">
        <w:trPr>
          <w:cantSplit/>
        </w:trPr>
        <w:tc>
          <w:tcPr>
            <w:tcW w:w="4107" w:type="dxa"/>
            <w:tcBorders>
              <w:top w:val="nil"/>
              <w:bottom w:val="nil"/>
            </w:tcBorders>
            <w:shd w:val="clear" w:color="auto" w:fill="auto"/>
          </w:tcPr>
          <w:p w:rsidR="00101285" w:rsidRPr="00AB6800"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B6800">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01285" w:rsidRPr="00AB6800" w:rsidRDefault="00AE582D"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B6800">
              <w:rPr>
                <w:rFonts w:ascii="Times New Roman" w:hAnsi="Times New Roman" w:cs="Times New Roman"/>
                <w:sz w:val="22"/>
                <w:szCs w:val="22"/>
              </w:rPr>
              <w:t>37</w:t>
            </w:r>
            <w:r w:rsidR="00114B7B" w:rsidRPr="00AB6800">
              <w:rPr>
                <w:rFonts w:ascii="Times New Roman" w:hAnsi="Times New Roman" w:cs="Times New Roman"/>
                <w:sz w:val="22"/>
                <w:szCs w:val="22"/>
              </w:rPr>
              <w:t>4</w:t>
            </w:r>
          </w:p>
        </w:tc>
        <w:tc>
          <w:tcPr>
            <w:tcW w:w="284" w:type="dxa"/>
            <w:tcBorders>
              <w:top w:val="nil"/>
              <w:bottom w:val="nil"/>
            </w:tcBorders>
            <w:shd w:val="clear" w:color="auto" w:fill="auto"/>
          </w:tcPr>
          <w:p w:rsidR="00101285" w:rsidRPr="00AB6800" w:rsidRDefault="00101285"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101285" w:rsidRPr="00AB6800"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AB6800">
              <w:rPr>
                <w:rFonts w:ascii="Times New Roman" w:hAnsi="Times New Roman" w:cs="Times New Roman"/>
                <w:sz w:val="22"/>
                <w:szCs w:val="22"/>
              </w:rPr>
              <w:t>536</w:t>
            </w:r>
          </w:p>
        </w:tc>
        <w:tc>
          <w:tcPr>
            <w:tcW w:w="236" w:type="dxa"/>
            <w:tcBorders>
              <w:top w:val="nil"/>
              <w:bottom w:val="nil"/>
            </w:tcBorders>
            <w:shd w:val="clear" w:color="auto" w:fill="auto"/>
          </w:tcPr>
          <w:p w:rsidR="00101285" w:rsidRPr="00AB6800" w:rsidRDefault="00101285"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101285" w:rsidRPr="00AB6800"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B6800">
              <w:rPr>
                <w:rFonts w:ascii="Times New Roman" w:hAnsi="Times New Roman" w:cs="Times New Roman"/>
                <w:bCs/>
                <w:sz w:val="22"/>
                <w:szCs w:val="22"/>
              </w:rPr>
              <w:t>1</w:t>
            </w:r>
            <w:r w:rsidR="00AE582D" w:rsidRPr="00AB6800">
              <w:rPr>
                <w:rFonts w:ascii="Times New Roman" w:hAnsi="Times New Roman" w:cs="Times New Roman"/>
                <w:bCs/>
                <w:sz w:val="22"/>
                <w:szCs w:val="22"/>
              </w:rPr>
              <w:t>8,506</w:t>
            </w:r>
          </w:p>
        </w:tc>
        <w:tc>
          <w:tcPr>
            <w:tcW w:w="284" w:type="dxa"/>
            <w:tcBorders>
              <w:top w:val="nil"/>
              <w:bottom w:val="nil"/>
            </w:tcBorders>
            <w:shd w:val="clear" w:color="auto" w:fill="auto"/>
          </w:tcPr>
          <w:p w:rsidR="00101285" w:rsidRPr="00AB6800" w:rsidRDefault="00101285"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101285" w:rsidRPr="00AB6800"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B6800">
              <w:rPr>
                <w:rFonts w:ascii="Times New Roman" w:hAnsi="Times New Roman" w:cs="Times New Roman"/>
                <w:bCs/>
                <w:sz w:val="22"/>
                <w:szCs w:val="22"/>
              </w:rPr>
              <w:t>17,933</w:t>
            </w:r>
          </w:p>
        </w:tc>
      </w:tr>
      <w:tr w:rsidR="004524C9" w:rsidRPr="008B7E95" w:rsidTr="004524C9">
        <w:trPr>
          <w:cantSplit/>
        </w:trPr>
        <w:tc>
          <w:tcPr>
            <w:tcW w:w="4107" w:type="dxa"/>
            <w:tcBorders>
              <w:top w:val="nil"/>
              <w:bottom w:val="nil"/>
            </w:tcBorders>
            <w:shd w:val="clear" w:color="auto" w:fill="auto"/>
          </w:tcPr>
          <w:p w:rsidR="004524C9" w:rsidRPr="004524C9"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4524C9" w:rsidRPr="004524C9"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4524C9" w:rsidRPr="004524C9" w:rsidRDefault="004524C9"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4524C9" w:rsidRPr="004524C9"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4524C9" w:rsidRPr="004524C9" w:rsidRDefault="004524C9"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4524C9" w:rsidRPr="004524C9"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4524C9" w:rsidRPr="004524C9" w:rsidRDefault="004524C9" w:rsidP="00101285">
            <w:pPr>
              <w:pStyle w:val="a0"/>
              <w:tabs>
                <w:tab w:val="decimal" w:pos="792"/>
              </w:tabs>
              <w:spacing w:line="240" w:lineRule="atLeast"/>
              <w:ind w:left="-108" w:right="-108"/>
              <w:jc w:val="left"/>
              <w:rPr>
                <w:rFonts w:cstheme="minorBidi"/>
                <w:cs/>
              </w:rPr>
            </w:pPr>
          </w:p>
        </w:tc>
        <w:tc>
          <w:tcPr>
            <w:tcW w:w="1133" w:type="dxa"/>
            <w:tcBorders>
              <w:top w:val="double" w:sz="4" w:space="0" w:color="auto"/>
              <w:bottom w:val="nil"/>
            </w:tcBorders>
            <w:shd w:val="clear" w:color="auto" w:fill="auto"/>
          </w:tcPr>
          <w:p w:rsidR="004524C9" w:rsidRPr="004524C9"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4524C9" w:rsidRPr="008B7E95" w:rsidTr="004524C9">
        <w:trPr>
          <w:cantSplit/>
        </w:trPr>
        <w:tc>
          <w:tcPr>
            <w:tcW w:w="4107" w:type="dxa"/>
            <w:tcBorders>
              <w:top w:val="nil"/>
              <w:bottom w:val="nil"/>
            </w:tcBorders>
            <w:shd w:val="clear" w:color="auto" w:fill="auto"/>
            <w:vAlign w:val="center"/>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136" w:type="dxa"/>
            <w:tcBorders>
              <w:top w:val="nil"/>
              <w:bottom w:val="nil"/>
            </w:tcBorders>
            <w:shd w:val="clear" w:color="auto" w:fill="auto"/>
          </w:tcPr>
          <w:p w:rsidR="004524C9" w:rsidRPr="00C26B42"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524C9" w:rsidRPr="001A0E0E" w:rsidRDefault="004524C9" w:rsidP="007E585F">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4524C9" w:rsidRPr="001A0E0E" w:rsidRDefault="004524C9" w:rsidP="007E585F">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4524C9" w:rsidRPr="00101285" w:rsidRDefault="004524C9" w:rsidP="007E585F">
            <w:pPr>
              <w:pStyle w:val="a0"/>
              <w:tabs>
                <w:tab w:val="decimal" w:pos="882"/>
              </w:tabs>
              <w:spacing w:line="240" w:lineRule="atLeast"/>
              <w:ind w:right="-108"/>
              <w:jc w:val="left"/>
              <w:rPr>
                <w:rFonts w:cstheme="minorBidi"/>
                <w:b/>
                <w:bCs/>
                <w:cs/>
              </w:rPr>
            </w:pPr>
          </w:p>
        </w:tc>
        <w:tc>
          <w:tcPr>
            <w:tcW w:w="1183" w:type="dxa"/>
            <w:tcBorders>
              <w:top w:val="nil"/>
              <w:bottom w:val="nil"/>
            </w:tcBorders>
            <w:shd w:val="clear" w:color="auto" w:fill="auto"/>
          </w:tcPr>
          <w:p w:rsidR="004524C9" w:rsidRPr="00C26B42"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524C9" w:rsidRPr="008B7E95" w:rsidTr="004524C9">
        <w:trPr>
          <w:cantSplit/>
        </w:trPr>
        <w:tc>
          <w:tcPr>
            <w:tcW w:w="4107" w:type="dxa"/>
            <w:tcBorders>
              <w:top w:val="nil"/>
              <w:bottom w:val="nil"/>
            </w:tcBorders>
            <w:shd w:val="clear" w:color="auto" w:fill="auto"/>
            <w:vAlign w:val="center"/>
          </w:tcPr>
          <w:p w:rsidR="004524C9" w:rsidRPr="00DE718F"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136" w:type="dxa"/>
            <w:tcBorders>
              <w:top w:val="nil"/>
              <w:bottom w:val="nil"/>
            </w:tcBorders>
            <w:shd w:val="clear" w:color="auto" w:fill="auto"/>
          </w:tcPr>
          <w:p w:rsidR="004524C9" w:rsidRPr="00165213"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524C9" w:rsidRPr="00165213" w:rsidRDefault="004524C9" w:rsidP="007E585F">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4524C9" w:rsidRPr="00165213" w:rsidRDefault="004524C9" w:rsidP="007E585F">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bottom w:val="nil"/>
            </w:tcBorders>
            <w:shd w:val="clear" w:color="auto" w:fill="auto"/>
          </w:tcPr>
          <w:p w:rsidR="004524C9" w:rsidRPr="00165213" w:rsidRDefault="004524C9" w:rsidP="007E585F">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4524C9" w:rsidRPr="00165213"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524C9" w:rsidRPr="00165213"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4524C9" w:rsidRPr="00165213"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524C9" w:rsidRPr="008B7E95" w:rsidTr="004524C9">
        <w:trPr>
          <w:cantSplit/>
        </w:trPr>
        <w:tc>
          <w:tcPr>
            <w:tcW w:w="4107" w:type="dxa"/>
            <w:tcBorders>
              <w:top w:val="nil"/>
              <w:bottom w:val="nil"/>
            </w:tcBorders>
            <w:shd w:val="clear" w:color="auto" w:fill="auto"/>
            <w:vAlign w:val="center"/>
          </w:tcPr>
          <w:p w:rsidR="004524C9" w:rsidRPr="00A86437"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 to</w:t>
            </w:r>
          </w:p>
        </w:tc>
        <w:tc>
          <w:tcPr>
            <w:tcW w:w="1136" w:type="dxa"/>
            <w:tcBorders>
              <w:top w:val="nil"/>
              <w:bottom w:val="nil"/>
            </w:tcBorders>
            <w:shd w:val="clear" w:color="auto" w:fill="auto"/>
          </w:tcPr>
          <w:p w:rsidR="004524C9" w:rsidRPr="00C26B42"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524C9" w:rsidRPr="001A0E0E" w:rsidRDefault="004524C9" w:rsidP="007E585F">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4524C9" w:rsidRPr="001A0E0E" w:rsidRDefault="004524C9" w:rsidP="007E585F">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4524C9" w:rsidRPr="001A0E0E" w:rsidRDefault="004524C9" w:rsidP="007E585F">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4524C9" w:rsidRPr="00C26B42"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24C9" w:rsidRPr="008B7E95" w:rsidTr="004524C9">
        <w:trPr>
          <w:cantSplit/>
        </w:trPr>
        <w:tc>
          <w:tcPr>
            <w:tcW w:w="4107" w:type="dxa"/>
            <w:tcBorders>
              <w:top w:val="nil"/>
              <w:bottom w:val="nil"/>
            </w:tcBorders>
            <w:shd w:val="clear" w:color="auto" w:fill="auto"/>
          </w:tcPr>
          <w:p w:rsidR="004524C9" w:rsidRPr="00101285"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E582D">
              <w:rPr>
                <w:rFonts w:ascii="Times New Roman" w:hAnsi="Times New Roman" w:cs="Times New Roman"/>
                <w:sz w:val="22"/>
                <w:szCs w:val="22"/>
              </w:rPr>
              <w:t xml:space="preserve">        -</w:t>
            </w:r>
          </w:p>
        </w:tc>
        <w:tc>
          <w:tcPr>
            <w:tcW w:w="284" w:type="dxa"/>
            <w:tcBorders>
              <w:top w:val="nil"/>
              <w:bottom w:val="nil"/>
            </w:tcBorders>
            <w:shd w:val="clear" w:color="auto" w:fill="auto"/>
          </w:tcPr>
          <w:p w:rsidR="004524C9" w:rsidRPr="001A0E0E" w:rsidRDefault="004524C9" w:rsidP="007E585F">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4524C9" w:rsidRPr="00E30E2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bottom w:val="nil"/>
            </w:tcBorders>
            <w:shd w:val="clear" w:color="auto" w:fill="auto"/>
          </w:tcPr>
          <w:p w:rsidR="004524C9" w:rsidRPr="001A0E0E" w:rsidRDefault="004524C9" w:rsidP="007E585F">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112,400</w:t>
            </w: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524C9" w:rsidRPr="00ED4B74"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Pr="00ED4B74">
              <w:rPr>
                <w:rFonts w:ascii="Times New Roman" w:hAnsi="Times New Roman" w:cs="Times New Roman"/>
                <w:bCs/>
                <w:sz w:val="22"/>
                <w:szCs w:val="22"/>
              </w:rPr>
              <w:t>00</w:t>
            </w:r>
          </w:p>
        </w:tc>
      </w:tr>
      <w:tr w:rsidR="004524C9" w:rsidRPr="008B7E95" w:rsidTr="004524C9">
        <w:trPr>
          <w:cantSplit/>
        </w:trPr>
        <w:tc>
          <w:tcPr>
            <w:tcW w:w="4107" w:type="dxa"/>
            <w:tcBorders>
              <w:top w:val="nil"/>
              <w:bottom w:val="nil"/>
            </w:tcBorders>
            <w:shd w:val="clear" w:color="auto" w:fill="auto"/>
            <w:vAlign w:val="center"/>
          </w:tcPr>
          <w:p w:rsidR="004524C9" w:rsidRPr="00101285" w:rsidRDefault="006F4DE6"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105,38</w:t>
            </w:r>
            <w:r w:rsidRPr="00AE582D">
              <w:rPr>
                <w:rFonts w:ascii="Times New Roman" w:hAnsi="Times New Roman" w:cs="Times New Roman"/>
                <w:bCs/>
                <w:sz w:val="22"/>
                <w:szCs w:val="22"/>
              </w:rPr>
              <w:t>0</w:t>
            </w:r>
          </w:p>
        </w:tc>
        <w:tc>
          <w:tcPr>
            <w:tcW w:w="284" w:type="dxa"/>
            <w:tcBorders>
              <w:top w:val="nil"/>
              <w:bottom w:val="nil"/>
            </w:tcBorders>
            <w:shd w:val="clear" w:color="auto" w:fill="auto"/>
          </w:tcPr>
          <w:p w:rsidR="004524C9" w:rsidRPr="00BB244D" w:rsidRDefault="004524C9" w:rsidP="007E585F">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4524C9" w:rsidRPr="00ED4B74"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Pr="00ED4B74">
              <w:rPr>
                <w:rFonts w:ascii="Times New Roman" w:hAnsi="Times New Roman" w:cs="Times New Roman"/>
                <w:bCs/>
                <w:sz w:val="22"/>
                <w:szCs w:val="22"/>
              </w:rPr>
              <w:t>00</w:t>
            </w:r>
          </w:p>
        </w:tc>
        <w:tc>
          <w:tcPr>
            <w:tcW w:w="236" w:type="dxa"/>
            <w:tcBorders>
              <w:top w:val="nil"/>
              <w:bottom w:val="nil"/>
            </w:tcBorders>
            <w:shd w:val="clear" w:color="auto" w:fill="auto"/>
          </w:tcPr>
          <w:p w:rsidR="004524C9" w:rsidRPr="00BB244D" w:rsidRDefault="004524C9" w:rsidP="007E585F">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4524C9" w:rsidRPr="00BB244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4524C9" w:rsidRPr="00BB244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4524C9" w:rsidRPr="008B7E95" w:rsidTr="004524C9">
        <w:trPr>
          <w:cantSplit/>
        </w:trPr>
        <w:tc>
          <w:tcPr>
            <w:tcW w:w="4107" w:type="dxa"/>
            <w:tcBorders>
              <w:top w:val="nil"/>
              <w:bottom w:val="nil"/>
            </w:tcBorders>
            <w:shd w:val="clear" w:color="auto" w:fill="auto"/>
            <w:vAlign w:val="center"/>
          </w:tcPr>
          <w:p w:rsidR="004524C9" w:rsidRPr="0056311C"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105,380</w:t>
            </w:r>
          </w:p>
        </w:tc>
        <w:tc>
          <w:tcPr>
            <w:tcW w:w="284" w:type="dxa"/>
            <w:tcBorders>
              <w:top w:val="nil"/>
              <w:bottom w:val="nil"/>
            </w:tcBorders>
            <w:shd w:val="clear" w:color="auto" w:fill="auto"/>
          </w:tcPr>
          <w:p w:rsidR="004524C9" w:rsidRPr="00BB244D" w:rsidRDefault="004524C9" w:rsidP="007E585F">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4524C9" w:rsidRPr="00ED4B74"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97,9</w:t>
            </w:r>
            <w:r w:rsidRPr="00ED4B74">
              <w:rPr>
                <w:rFonts w:ascii="Times New Roman" w:hAnsi="Times New Roman" w:cs="Times New Roman"/>
                <w:bCs/>
                <w:sz w:val="22"/>
                <w:szCs w:val="22"/>
              </w:rPr>
              <w:t>00</w:t>
            </w:r>
          </w:p>
        </w:tc>
        <w:tc>
          <w:tcPr>
            <w:tcW w:w="236" w:type="dxa"/>
            <w:tcBorders>
              <w:top w:val="nil"/>
              <w:bottom w:val="nil"/>
            </w:tcBorders>
            <w:shd w:val="clear" w:color="auto" w:fill="auto"/>
          </w:tcPr>
          <w:p w:rsidR="004524C9" w:rsidRPr="00BB244D" w:rsidRDefault="004524C9" w:rsidP="007E585F">
            <w:pPr>
              <w:pStyle w:val="a0"/>
              <w:tabs>
                <w:tab w:val="left" w:pos="0"/>
                <w:tab w:val="decimal" w:pos="792"/>
              </w:tabs>
              <w:spacing w:line="240" w:lineRule="atLeast"/>
              <w:ind w:right="-36"/>
              <w:rPr>
                <w:rFonts w:cs="Times New Roman"/>
                <w:b/>
                <w:cs/>
              </w:rPr>
            </w:pPr>
          </w:p>
        </w:tc>
        <w:tc>
          <w:tcPr>
            <w:tcW w:w="1183" w:type="dxa"/>
            <w:tcBorders>
              <w:top w:val="single" w:sz="4" w:space="0" w:color="auto"/>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112,400</w:t>
            </w: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single" w:sz="4" w:space="0" w:color="auto"/>
            </w:tcBorders>
            <w:shd w:val="clear" w:color="auto" w:fill="auto"/>
          </w:tcPr>
          <w:p w:rsidR="004524C9" w:rsidRPr="00ED4B74"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90,0</w:t>
            </w:r>
            <w:r w:rsidRPr="00ED4B74">
              <w:rPr>
                <w:rFonts w:ascii="Times New Roman" w:hAnsi="Times New Roman" w:cs="Times New Roman"/>
                <w:bCs/>
                <w:sz w:val="22"/>
                <w:szCs w:val="22"/>
              </w:rPr>
              <w:t>00</w:t>
            </w:r>
          </w:p>
        </w:tc>
      </w:tr>
      <w:tr w:rsidR="004524C9" w:rsidRPr="008B7E95" w:rsidTr="004524C9">
        <w:trPr>
          <w:cantSplit/>
        </w:trPr>
        <w:tc>
          <w:tcPr>
            <w:tcW w:w="4107" w:type="dxa"/>
            <w:tcBorders>
              <w:top w:val="nil"/>
              <w:bottom w:val="nil"/>
            </w:tcBorders>
            <w:shd w:val="clear" w:color="auto" w:fill="auto"/>
          </w:tcPr>
          <w:p w:rsidR="004524C9" w:rsidRPr="001A0E0E"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4524C9" w:rsidRPr="00AE582D"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4524C9" w:rsidRPr="00AE582D" w:rsidRDefault="004524C9"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nil"/>
            </w:tcBorders>
            <w:shd w:val="clear" w:color="auto" w:fill="auto"/>
          </w:tcPr>
          <w:p w:rsidR="004524C9" w:rsidRPr="00AE582D"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4524C9" w:rsidRPr="00AE582D" w:rsidRDefault="004524C9"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nil"/>
            </w:tcBorders>
            <w:shd w:val="clear" w:color="auto" w:fill="auto"/>
          </w:tcPr>
          <w:p w:rsidR="004524C9" w:rsidRPr="00AE582D"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4524C9" w:rsidRPr="00AE582D" w:rsidRDefault="004524C9" w:rsidP="00101285">
            <w:pPr>
              <w:pStyle w:val="a0"/>
              <w:tabs>
                <w:tab w:val="decimal" w:pos="792"/>
              </w:tabs>
              <w:spacing w:line="240" w:lineRule="atLeast"/>
              <w:ind w:left="-108" w:right="-108"/>
              <w:jc w:val="left"/>
              <w:rPr>
                <w:rFonts w:cstheme="minorBidi"/>
                <w:cs/>
              </w:rPr>
            </w:pPr>
          </w:p>
        </w:tc>
        <w:tc>
          <w:tcPr>
            <w:tcW w:w="1133" w:type="dxa"/>
            <w:tcBorders>
              <w:top w:val="single" w:sz="4" w:space="0" w:color="auto"/>
              <w:bottom w:val="nil"/>
            </w:tcBorders>
            <w:shd w:val="clear" w:color="auto" w:fill="auto"/>
          </w:tcPr>
          <w:p w:rsidR="004524C9" w:rsidRPr="00ED4B74" w:rsidRDefault="004524C9"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4524C9" w:rsidRPr="008B7E95" w:rsidTr="002314C3">
        <w:trPr>
          <w:cantSplit/>
        </w:trPr>
        <w:tc>
          <w:tcPr>
            <w:tcW w:w="4107" w:type="dxa"/>
            <w:tcBorders>
              <w:top w:val="nil"/>
              <w:bottom w:val="nil"/>
            </w:tcBorders>
            <w:shd w:val="clear" w:color="auto" w:fill="auto"/>
            <w:vAlign w:val="center"/>
          </w:tcPr>
          <w:p w:rsidR="004524C9" w:rsidRPr="00A86437"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A86437">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4524C9" w:rsidRPr="00C5718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4524C9" w:rsidRPr="001A0E0E" w:rsidRDefault="004524C9" w:rsidP="007E585F">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bottom w:val="nil"/>
            </w:tcBorders>
            <w:shd w:val="clear" w:color="auto" w:fill="auto"/>
          </w:tcPr>
          <w:p w:rsidR="004524C9" w:rsidRPr="001A0E0E" w:rsidRDefault="004524C9" w:rsidP="007E585F">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524C9" w:rsidRPr="008B7E95" w:rsidTr="004524C9">
        <w:trPr>
          <w:cantSplit/>
        </w:trPr>
        <w:tc>
          <w:tcPr>
            <w:tcW w:w="4107" w:type="dxa"/>
            <w:tcBorders>
              <w:top w:val="nil"/>
              <w:bottom w:val="nil"/>
            </w:tcBorders>
            <w:shd w:val="clear" w:color="auto" w:fill="auto"/>
          </w:tcPr>
          <w:p w:rsidR="004524C9" w:rsidRPr="00101285"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136" w:type="dxa"/>
            <w:tcBorders>
              <w:top w:val="nil"/>
              <w:bottom w:val="nil"/>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E582D">
              <w:rPr>
                <w:rFonts w:ascii="Times New Roman" w:hAnsi="Times New Roman" w:cs="Times New Roman"/>
                <w:sz w:val="22"/>
                <w:szCs w:val="22"/>
              </w:rPr>
              <w:t xml:space="preserve">        -</w:t>
            </w:r>
          </w:p>
        </w:tc>
        <w:tc>
          <w:tcPr>
            <w:tcW w:w="284" w:type="dxa"/>
            <w:tcBorders>
              <w:top w:val="nil"/>
              <w:bottom w:val="nil"/>
            </w:tcBorders>
            <w:shd w:val="clear" w:color="auto" w:fill="auto"/>
          </w:tcPr>
          <w:p w:rsidR="004524C9" w:rsidRPr="001A0E0E" w:rsidRDefault="004524C9" w:rsidP="007E585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4524C9" w:rsidRPr="00BB244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4524C9" w:rsidRPr="001A0E0E" w:rsidRDefault="004524C9" w:rsidP="007E585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391</w:t>
            </w: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4524C9" w:rsidRPr="00ED4B74"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4524C9" w:rsidRPr="008B7E95" w:rsidTr="004524C9">
        <w:trPr>
          <w:cantSplit/>
        </w:trPr>
        <w:tc>
          <w:tcPr>
            <w:tcW w:w="4107" w:type="dxa"/>
            <w:tcBorders>
              <w:top w:val="nil"/>
              <w:bottom w:val="nil"/>
            </w:tcBorders>
            <w:shd w:val="clear" w:color="auto" w:fill="auto"/>
            <w:vAlign w:val="center"/>
          </w:tcPr>
          <w:p w:rsidR="004524C9" w:rsidRPr="00101285" w:rsidRDefault="006F4DE6"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136" w:type="dxa"/>
            <w:tcBorders>
              <w:top w:val="nil"/>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2,189</w:t>
            </w:r>
          </w:p>
        </w:tc>
        <w:tc>
          <w:tcPr>
            <w:tcW w:w="284" w:type="dxa"/>
            <w:tcBorders>
              <w:top w:val="nil"/>
              <w:bottom w:val="nil"/>
            </w:tcBorders>
            <w:shd w:val="clear" w:color="auto" w:fill="auto"/>
          </w:tcPr>
          <w:p w:rsidR="004524C9" w:rsidRPr="00BB244D" w:rsidRDefault="004524C9" w:rsidP="007E585F">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4524C9" w:rsidRPr="002058FC"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4524C9" w:rsidRPr="00BB244D" w:rsidRDefault="004524C9" w:rsidP="007E585F">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4524C9" w:rsidRPr="00BB244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4524C9" w:rsidRPr="002058FC"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r>
      <w:tr w:rsidR="004524C9" w:rsidRPr="008B7E95" w:rsidTr="004524C9">
        <w:trPr>
          <w:cantSplit/>
        </w:trPr>
        <w:tc>
          <w:tcPr>
            <w:tcW w:w="4107"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2,189</w:t>
            </w:r>
          </w:p>
        </w:tc>
        <w:tc>
          <w:tcPr>
            <w:tcW w:w="284" w:type="dxa"/>
            <w:tcBorders>
              <w:top w:val="nil"/>
              <w:bottom w:val="nil"/>
            </w:tcBorders>
            <w:shd w:val="clear" w:color="auto" w:fill="auto"/>
          </w:tcPr>
          <w:p w:rsidR="004524C9" w:rsidRPr="00BB244D" w:rsidRDefault="004524C9" w:rsidP="007E585F">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4524C9" w:rsidRPr="002058FC"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4524C9" w:rsidRPr="00BB244D" w:rsidRDefault="004524C9" w:rsidP="007E585F">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391</w:t>
            </w:r>
          </w:p>
        </w:tc>
        <w:tc>
          <w:tcPr>
            <w:tcW w:w="284"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4524C9" w:rsidRPr="00ED4B74"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4524C9" w:rsidRPr="008B7E95" w:rsidTr="004524C9">
        <w:trPr>
          <w:cantSplit/>
        </w:trPr>
        <w:tc>
          <w:tcPr>
            <w:tcW w:w="4107" w:type="dxa"/>
            <w:tcBorders>
              <w:top w:val="nil"/>
              <w:bottom w:val="nil"/>
            </w:tcBorders>
            <w:shd w:val="clear" w:color="auto" w:fill="auto"/>
          </w:tcPr>
          <w:p w:rsidR="004524C9" w:rsidRPr="001A0E0E"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107,569</w:t>
            </w:r>
          </w:p>
        </w:tc>
        <w:tc>
          <w:tcPr>
            <w:tcW w:w="284" w:type="dxa"/>
            <w:tcBorders>
              <w:top w:val="nil"/>
              <w:bottom w:val="nil"/>
            </w:tcBorders>
            <w:shd w:val="clear" w:color="auto" w:fill="auto"/>
          </w:tcPr>
          <w:p w:rsidR="004524C9" w:rsidRPr="00BB244D" w:rsidRDefault="004524C9" w:rsidP="007E585F">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4524C9" w:rsidRPr="002058FC"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98,963</w:t>
            </w:r>
          </w:p>
        </w:tc>
        <w:tc>
          <w:tcPr>
            <w:tcW w:w="236" w:type="dxa"/>
            <w:tcBorders>
              <w:top w:val="nil"/>
              <w:bottom w:val="nil"/>
            </w:tcBorders>
            <w:shd w:val="clear" w:color="auto" w:fill="auto"/>
          </w:tcPr>
          <w:p w:rsidR="004524C9" w:rsidRPr="00BB244D" w:rsidRDefault="004524C9" w:rsidP="007E585F">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4524C9" w:rsidRPr="00AE582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E582D">
              <w:rPr>
                <w:rFonts w:ascii="Times New Roman" w:hAnsi="Times New Roman" w:cs="Times New Roman"/>
                <w:bCs/>
                <w:sz w:val="22"/>
                <w:szCs w:val="22"/>
              </w:rPr>
              <w:t>112,791</w:t>
            </w:r>
          </w:p>
        </w:tc>
        <w:tc>
          <w:tcPr>
            <w:tcW w:w="284" w:type="dxa"/>
            <w:tcBorders>
              <w:top w:val="nil"/>
              <w:bottom w:val="nil"/>
            </w:tcBorders>
            <w:shd w:val="clear" w:color="auto" w:fill="auto"/>
          </w:tcPr>
          <w:p w:rsidR="004524C9" w:rsidRPr="00BB244D"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4524C9" w:rsidRPr="002058FC" w:rsidRDefault="004524C9"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90,405</w:t>
            </w:r>
          </w:p>
        </w:tc>
      </w:tr>
    </w:tbl>
    <w:p w:rsidR="004524C9" w:rsidRDefault="004524C9"/>
    <w:p w:rsidR="004524C9" w:rsidRDefault="004524C9"/>
    <w:p w:rsidR="00AB6800" w:rsidRDefault="00AB6800"/>
    <w:p w:rsidR="004524C9" w:rsidRDefault="004524C9"/>
    <w:tbl>
      <w:tblPr>
        <w:tblW w:w="10065" w:type="dxa"/>
        <w:tblInd w:w="-34" w:type="dxa"/>
        <w:tblLayout w:type="fixed"/>
        <w:tblLook w:val="0000"/>
      </w:tblPr>
      <w:tblGrid>
        <w:gridCol w:w="4107"/>
        <w:gridCol w:w="1276"/>
        <w:gridCol w:w="284"/>
        <w:gridCol w:w="1276"/>
        <w:gridCol w:w="236"/>
        <w:gridCol w:w="1324"/>
        <w:gridCol w:w="241"/>
        <w:gridCol w:w="1321"/>
      </w:tblGrid>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958" w:type="dxa"/>
            <w:gridSpan w:val="7"/>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tcBorders>
          </w:tcPr>
          <w:p w:rsidR="00101285" w:rsidRPr="00A05AB2" w:rsidRDefault="00101285" w:rsidP="00101285">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top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101285" w:rsidRPr="00A05AB2" w:rsidTr="004524C9">
        <w:trPr>
          <w:cantSplit/>
        </w:trPr>
        <w:tc>
          <w:tcPr>
            <w:tcW w:w="4107" w:type="dxa"/>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bottom w:val="single" w:sz="4" w:space="0" w:color="auto"/>
            </w:tcBorders>
          </w:tcPr>
          <w:p w:rsidR="00101285" w:rsidRPr="00A05AB2" w:rsidRDefault="00101285" w:rsidP="00101285">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101285" w:rsidRPr="00A05AB2" w:rsidRDefault="00101285" w:rsidP="00101285">
            <w:pPr>
              <w:pStyle w:val="a0"/>
              <w:tabs>
                <w:tab w:val="decimal" w:pos="792"/>
              </w:tabs>
              <w:spacing w:line="240" w:lineRule="atLeast"/>
              <w:ind w:left="-97" w:right="-110"/>
              <w:jc w:val="center"/>
              <w:rPr>
                <w:rFonts w:cs="Times New Roman"/>
                <w:b/>
                <w:bCs/>
                <w:cs/>
              </w:rPr>
            </w:pPr>
          </w:p>
        </w:tc>
        <w:tc>
          <w:tcPr>
            <w:tcW w:w="2886" w:type="dxa"/>
            <w:gridSpan w:val="3"/>
            <w:tcBorders>
              <w:bottom w:val="single" w:sz="4" w:space="0" w:color="auto"/>
            </w:tcBorders>
          </w:tcPr>
          <w:p w:rsidR="00101285" w:rsidRPr="00A05AB2"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B205C0" w:rsidRPr="00A05AB2" w:rsidTr="00505F46">
        <w:trPr>
          <w:cantSplit/>
        </w:trPr>
        <w:tc>
          <w:tcPr>
            <w:tcW w:w="4107" w:type="dxa"/>
          </w:tcPr>
          <w:p w:rsidR="00B205C0" w:rsidRPr="00A05AB2" w:rsidRDefault="00B205C0"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B205C0" w:rsidRPr="00A05AB2" w:rsidRDefault="00B205C0" w:rsidP="002D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84" w:type="dxa"/>
          </w:tcPr>
          <w:p w:rsidR="00B205C0" w:rsidRPr="008B7E95" w:rsidRDefault="00B205C0" w:rsidP="002D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B205C0" w:rsidRPr="008B7E95" w:rsidRDefault="00B205C0" w:rsidP="002D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vAlign w:val="center"/>
          </w:tcPr>
          <w:p w:rsidR="00B205C0" w:rsidRPr="00A05AB2" w:rsidRDefault="00B205C0" w:rsidP="00101285">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tcPr>
          <w:p w:rsidR="00B205C0" w:rsidRPr="00A05AB2" w:rsidRDefault="00B205C0" w:rsidP="002D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B205C0" w:rsidRPr="008B7E95" w:rsidRDefault="00B205C0" w:rsidP="002D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1" w:type="dxa"/>
            <w:tcBorders>
              <w:bottom w:val="single" w:sz="4" w:space="0" w:color="auto"/>
            </w:tcBorders>
          </w:tcPr>
          <w:p w:rsidR="00B205C0" w:rsidRPr="008B7E95" w:rsidRDefault="00B205C0" w:rsidP="002D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2018</w:t>
            </w:r>
          </w:p>
        </w:tc>
      </w:tr>
      <w:tr w:rsidR="00101285"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101285" w:rsidRPr="002058FC" w:rsidRDefault="00101285"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101285" w:rsidRPr="002058FC" w:rsidRDefault="00101285"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41"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101285"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101285" w:rsidRP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double" w:sz="4" w:space="0" w:color="auto"/>
            </w:tcBorders>
            <w:shd w:val="clear" w:color="auto" w:fill="auto"/>
          </w:tcPr>
          <w:p w:rsidR="00101285" w:rsidRPr="00AE582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101285" w:rsidRPr="002058FC" w:rsidRDefault="00101285" w:rsidP="00625C3B">
            <w:pPr>
              <w:pStyle w:val="a0"/>
              <w:tabs>
                <w:tab w:val="decimal" w:pos="882"/>
              </w:tabs>
              <w:spacing w:line="240" w:lineRule="atLeast"/>
              <w:ind w:right="-108"/>
              <w:jc w:val="left"/>
              <w:rPr>
                <w:rFonts w:cs="Times New Roman"/>
                <w:cs/>
              </w:rPr>
            </w:pPr>
          </w:p>
        </w:tc>
        <w:tc>
          <w:tcPr>
            <w:tcW w:w="1276" w:type="dxa"/>
            <w:tcBorders>
              <w:top w:val="nil"/>
              <w:bottom w:val="double" w:sz="4" w:space="0" w:color="auto"/>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101285" w:rsidRPr="002058FC" w:rsidRDefault="00101285" w:rsidP="00625C3B">
            <w:pPr>
              <w:pStyle w:val="a0"/>
              <w:tabs>
                <w:tab w:val="decimal" w:pos="882"/>
              </w:tabs>
              <w:spacing w:line="240" w:lineRule="atLeast"/>
              <w:ind w:right="-108"/>
              <w:jc w:val="left"/>
              <w:rPr>
                <w:rFonts w:cs="Times New Roman"/>
                <w:cs/>
              </w:rPr>
            </w:pPr>
          </w:p>
        </w:tc>
        <w:tc>
          <w:tcPr>
            <w:tcW w:w="1324" w:type="dxa"/>
            <w:tcBorders>
              <w:top w:val="nil"/>
              <w:bottom w:val="double" w:sz="4" w:space="0" w:color="auto"/>
            </w:tcBorders>
            <w:shd w:val="clear" w:color="auto" w:fill="auto"/>
          </w:tcPr>
          <w:p w:rsidR="00101285" w:rsidRPr="00AE582D"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5,472</w:t>
            </w:r>
          </w:p>
        </w:tc>
        <w:tc>
          <w:tcPr>
            <w:tcW w:w="241" w:type="dxa"/>
            <w:tcBorders>
              <w:top w:val="nil"/>
              <w:bottom w:val="nil"/>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double" w:sz="4" w:space="0" w:color="auto"/>
            </w:tcBorders>
            <w:shd w:val="clear" w:color="auto" w:fill="auto"/>
          </w:tcPr>
          <w:p w:rsidR="00101285" w:rsidRPr="002058FC"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1,241</w:t>
            </w:r>
          </w:p>
        </w:tc>
      </w:tr>
      <w:tr w:rsidR="00101285"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101285" w:rsidRPr="001A0E0E"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101285" w:rsidRPr="00AE582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101285" w:rsidRPr="00BB244D" w:rsidRDefault="00101285" w:rsidP="00625C3B">
            <w:pPr>
              <w:pStyle w:val="a0"/>
              <w:tabs>
                <w:tab w:val="left" w:pos="0"/>
                <w:tab w:val="decimal" w:pos="792"/>
              </w:tabs>
              <w:spacing w:line="240" w:lineRule="atLeast"/>
              <w:ind w:right="-36"/>
              <w:rPr>
                <w:rFonts w:cs="Times New Roman"/>
                <w:bCs/>
                <w:cs/>
              </w:rPr>
            </w:pPr>
          </w:p>
        </w:tc>
        <w:tc>
          <w:tcPr>
            <w:tcW w:w="1276" w:type="dxa"/>
            <w:tcBorders>
              <w:top w:val="double" w:sz="4" w:space="0" w:color="auto"/>
              <w:bottom w:val="nil"/>
            </w:tcBorders>
            <w:shd w:val="clear" w:color="auto" w:fill="auto"/>
          </w:tcPr>
          <w:p w:rsidR="00101285" w:rsidRPr="00BB244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101285" w:rsidRPr="00BB244D" w:rsidRDefault="00101285" w:rsidP="00625C3B">
            <w:pPr>
              <w:pStyle w:val="a0"/>
              <w:tabs>
                <w:tab w:val="left" w:pos="0"/>
                <w:tab w:val="decimal" w:pos="792"/>
              </w:tabs>
              <w:spacing w:line="240" w:lineRule="atLeast"/>
              <w:ind w:right="-36"/>
              <w:rPr>
                <w:rFonts w:cs="Times New Roman"/>
                <w:bCs/>
                <w:cs/>
              </w:rPr>
            </w:pPr>
          </w:p>
        </w:tc>
        <w:tc>
          <w:tcPr>
            <w:tcW w:w="1324" w:type="dxa"/>
            <w:tcBorders>
              <w:top w:val="double" w:sz="4" w:space="0" w:color="auto"/>
              <w:bottom w:val="nil"/>
            </w:tcBorders>
            <w:shd w:val="clear" w:color="auto" w:fill="auto"/>
          </w:tcPr>
          <w:p w:rsidR="00101285" w:rsidRPr="00AE582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101285" w:rsidRPr="00BB244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double" w:sz="4" w:space="0" w:color="auto"/>
              <w:bottom w:val="nil"/>
            </w:tcBorders>
            <w:shd w:val="clear" w:color="auto" w:fill="auto"/>
          </w:tcPr>
          <w:p w:rsidR="00101285" w:rsidRPr="00B21BC0"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01285"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101285" w:rsidRPr="001A0E0E"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tcBorders>
              <w:top w:val="nil"/>
              <w:bottom w:val="nil"/>
            </w:tcBorders>
            <w:shd w:val="clear" w:color="auto" w:fill="auto"/>
          </w:tcPr>
          <w:p w:rsidR="00101285" w:rsidRPr="00AE582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84" w:type="dxa"/>
            <w:tcBorders>
              <w:top w:val="nil"/>
              <w:bottom w:val="nil"/>
            </w:tcBorders>
            <w:shd w:val="clear" w:color="auto" w:fill="auto"/>
          </w:tcPr>
          <w:p w:rsidR="00101285" w:rsidRPr="00BB244D" w:rsidRDefault="00101285" w:rsidP="00625C3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101285" w:rsidRPr="00BB244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101285" w:rsidRPr="00BB244D" w:rsidRDefault="00101285" w:rsidP="00625C3B">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101285" w:rsidRPr="00AE582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101285" w:rsidRPr="00BB244D"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101285" w:rsidRPr="00B21BC0" w:rsidRDefault="0010128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45514"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F45514" w:rsidRPr="00F45514" w:rsidRDefault="00F45514"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double" w:sz="4" w:space="0" w:color="auto"/>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E582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F45514" w:rsidRPr="00BB244D" w:rsidRDefault="00F45514" w:rsidP="00625C3B">
            <w:pPr>
              <w:pStyle w:val="a0"/>
              <w:tabs>
                <w:tab w:val="left" w:pos="0"/>
                <w:tab w:val="decimal" w:pos="792"/>
              </w:tabs>
              <w:spacing w:line="240" w:lineRule="atLeast"/>
              <w:ind w:right="-36"/>
              <w:rPr>
                <w:rFonts w:cs="Times New Roman"/>
                <w:bCs/>
                <w:cs/>
              </w:rPr>
            </w:pPr>
          </w:p>
        </w:tc>
        <w:tc>
          <w:tcPr>
            <w:tcW w:w="1276" w:type="dxa"/>
            <w:tcBorders>
              <w:top w:val="nil"/>
              <w:bottom w:val="double" w:sz="4" w:space="0" w:color="auto"/>
            </w:tcBorders>
            <w:shd w:val="clear" w:color="auto" w:fill="auto"/>
          </w:tcPr>
          <w:p w:rsidR="00F45514" w:rsidRPr="00BB244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F45514" w:rsidRPr="00BB244D" w:rsidRDefault="00F45514" w:rsidP="00625C3B">
            <w:pPr>
              <w:pStyle w:val="a0"/>
              <w:tabs>
                <w:tab w:val="left" w:pos="0"/>
                <w:tab w:val="decimal" w:pos="792"/>
              </w:tabs>
              <w:spacing w:line="240" w:lineRule="atLeast"/>
              <w:ind w:right="-36"/>
              <w:rPr>
                <w:rFonts w:cs="Times New Roman"/>
                <w:bCs/>
                <w:cs/>
              </w:rPr>
            </w:pPr>
          </w:p>
        </w:tc>
        <w:tc>
          <w:tcPr>
            <w:tcW w:w="1324" w:type="dxa"/>
            <w:tcBorders>
              <w:top w:val="nil"/>
              <w:bottom w:val="double" w:sz="4" w:space="0" w:color="auto"/>
            </w:tcBorders>
            <w:shd w:val="clear" w:color="auto" w:fill="auto"/>
          </w:tcPr>
          <w:p w:rsidR="00F45514" w:rsidRPr="00AE582D"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28,523</w:t>
            </w:r>
          </w:p>
        </w:tc>
        <w:tc>
          <w:tcPr>
            <w:tcW w:w="241" w:type="dxa"/>
            <w:tcBorders>
              <w:top w:val="nil"/>
              <w:bottom w:val="nil"/>
            </w:tcBorders>
            <w:shd w:val="clear" w:color="auto" w:fill="auto"/>
          </w:tcPr>
          <w:p w:rsidR="00F45514" w:rsidRPr="00BB244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double" w:sz="4" w:space="0" w:color="auto"/>
            </w:tcBorders>
            <w:shd w:val="clear" w:color="auto" w:fill="auto"/>
          </w:tcPr>
          <w:p w:rsidR="00F45514" w:rsidRPr="002058F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21,292</w:t>
            </w:r>
          </w:p>
        </w:tc>
      </w:tr>
      <w:tr w:rsidR="00101285"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101285" w:rsidRPr="009C2C31" w:rsidRDefault="00101285" w:rsidP="009C2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101285" w:rsidRPr="00AE582D"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101285" w:rsidRPr="001A0E0E" w:rsidRDefault="00101285" w:rsidP="002E1C4E">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101285" w:rsidRPr="001A0E0E"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101285" w:rsidRPr="001A0E0E" w:rsidRDefault="00101285" w:rsidP="002E1C4E">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101285" w:rsidRPr="00C26B42"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101285" w:rsidRPr="001A0E0E" w:rsidRDefault="0010128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101285" w:rsidRPr="001A0E0E" w:rsidRDefault="0010128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0C3359"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0C3359" w:rsidRPr="001A0E0E" w:rsidRDefault="000C335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0C3359" w:rsidRPr="00C5718D" w:rsidRDefault="000C335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0C3359" w:rsidRPr="001A0E0E" w:rsidRDefault="000C3359" w:rsidP="00625C3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C3359" w:rsidRPr="001A0E0E" w:rsidRDefault="000C335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0C3359" w:rsidRPr="001A0E0E" w:rsidRDefault="000C3359" w:rsidP="00625C3B">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0C3359" w:rsidRPr="00C5718D" w:rsidRDefault="000C335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0C3359" w:rsidRPr="001A0E0E" w:rsidRDefault="000C335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0C3359" w:rsidRPr="001A0E0E" w:rsidRDefault="000C335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F45514"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F45514" w:rsidRPr="00F45514" w:rsidRDefault="00F45514"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76" w:type="dxa"/>
            <w:tcBorders>
              <w:top w:val="nil"/>
              <w:bottom w:val="nil"/>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84" w:type="dxa"/>
            <w:tcBorders>
              <w:top w:val="nil"/>
              <w:bottom w:val="nil"/>
            </w:tcBorders>
            <w:shd w:val="clear" w:color="auto" w:fill="auto"/>
          </w:tcPr>
          <w:p w:rsidR="00F45514" w:rsidRPr="002058FC" w:rsidRDefault="00F45514"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45514" w:rsidRPr="002058F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058FC">
              <w:rPr>
                <w:rFonts w:ascii="Times New Roman" w:hAnsi="Times New Roman" w:cs="Times New Roman"/>
                <w:sz w:val="22"/>
                <w:szCs w:val="22"/>
                <w:cs/>
              </w:rPr>
              <w:t xml:space="preserve">        -</w:t>
            </w:r>
          </w:p>
        </w:tc>
        <w:tc>
          <w:tcPr>
            <w:tcW w:w="236" w:type="dxa"/>
            <w:tcBorders>
              <w:top w:val="nil"/>
              <w:bottom w:val="nil"/>
            </w:tcBorders>
            <w:shd w:val="clear" w:color="auto" w:fill="auto"/>
          </w:tcPr>
          <w:p w:rsidR="00F45514" w:rsidRPr="002058FC" w:rsidRDefault="00F45514"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45514" w:rsidRPr="00AE582D"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582D">
              <w:rPr>
                <w:rFonts w:ascii="Times New Roman" w:hAnsi="Times New Roman" w:cs="Times New Roman"/>
                <w:bCs/>
                <w:sz w:val="22"/>
                <w:szCs w:val="22"/>
              </w:rPr>
              <w:t>153</w:t>
            </w:r>
          </w:p>
        </w:tc>
        <w:tc>
          <w:tcPr>
            <w:tcW w:w="241" w:type="dxa"/>
            <w:tcBorders>
              <w:top w:val="nil"/>
              <w:bottom w:val="nil"/>
            </w:tcBorders>
            <w:shd w:val="clear" w:color="auto" w:fill="auto"/>
          </w:tcPr>
          <w:p w:rsidR="00F45514" w:rsidRPr="00BB244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F45514" w:rsidRPr="002058F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w:t>
            </w:r>
          </w:p>
        </w:tc>
      </w:tr>
      <w:tr w:rsidR="00AE582D"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E582D" w:rsidRPr="00F45514" w:rsidRDefault="00AE582D"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76" w:type="dxa"/>
            <w:tcBorders>
              <w:top w:val="nil"/>
              <w:bottom w:val="nil"/>
            </w:tcBorders>
            <w:shd w:val="clear" w:color="auto" w:fill="auto"/>
          </w:tcPr>
          <w:p w:rsidR="00AE582D" w:rsidRPr="00AE582D" w:rsidRDefault="00AE582D"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AE582D">
              <w:rPr>
                <w:rFonts w:ascii="Times New Roman" w:hAnsi="Times New Roman" w:cs="Times New Roman"/>
                <w:bCs/>
                <w:sz w:val="22"/>
                <w:szCs w:val="22"/>
                <w:cs/>
              </w:rPr>
              <w:t xml:space="preserve">        </w:t>
            </w:r>
            <w:r w:rsidR="00A63EC2">
              <w:rPr>
                <w:rFonts w:ascii="Times New Roman" w:hAnsi="Times New Roman" w:cs="Times New Roman"/>
                <w:bCs/>
                <w:sz w:val="22"/>
                <w:szCs w:val="22"/>
              </w:rPr>
              <w:t>78</w:t>
            </w:r>
          </w:p>
        </w:tc>
        <w:tc>
          <w:tcPr>
            <w:tcW w:w="284" w:type="dxa"/>
            <w:tcBorders>
              <w:top w:val="nil"/>
              <w:bottom w:val="nil"/>
            </w:tcBorders>
            <w:shd w:val="clear" w:color="auto" w:fill="auto"/>
          </w:tcPr>
          <w:p w:rsidR="00AE582D" w:rsidRPr="001A0E0E" w:rsidRDefault="00AE582D" w:rsidP="00C82F6E">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AE582D" w:rsidRPr="002058FC" w:rsidRDefault="00AE582D"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36</w:t>
            </w:r>
          </w:p>
        </w:tc>
        <w:tc>
          <w:tcPr>
            <w:tcW w:w="236" w:type="dxa"/>
            <w:tcBorders>
              <w:top w:val="nil"/>
              <w:bottom w:val="nil"/>
            </w:tcBorders>
            <w:shd w:val="clear" w:color="auto" w:fill="auto"/>
          </w:tcPr>
          <w:p w:rsidR="00AE582D" w:rsidRPr="001A0E0E" w:rsidRDefault="00AE582D" w:rsidP="00C82F6E">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AE582D" w:rsidRPr="00AE582D" w:rsidRDefault="00AE582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41" w:type="dxa"/>
            <w:tcBorders>
              <w:top w:val="nil"/>
              <w:bottom w:val="nil"/>
            </w:tcBorders>
            <w:shd w:val="clear" w:color="auto" w:fill="auto"/>
          </w:tcPr>
          <w:p w:rsidR="00AE582D" w:rsidRPr="001A0E0E" w:rsidRDefault="00AE582D"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AE582D" w:rsidRPr="00B859A0" w:rsidRDefault="00AE582D"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w:t>
            </w:r>
          </w:p>
        </w:tc>
      </w:tr>
      <w:tr w:rsidR="00A63EC2"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3EC2" w:rsidRPr="001A0E0E" w:rsidRDefault="006F4DE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A63EC2" w:rsidRPr="00AE582D" w:rsidRDefault="00A63EC2" w:rsidP="007E5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AE582D">
              <w:rPr>
                <w:rFonts w:ascii="Times New Roman" w:hAnsi="Times New Roman" w:cs="Times New Roman"/>
                <w:bCs/>
                <w:sz w:val="22"/>
                <w:szCs w:val="22"/>
                <w:cs/>
              </w:rPr>
              <w:t xml:space="preserve">        </w:t>
            </w:r>
            <w:r>
              <w:rPr>
                <w:rFonts w:ascii="Times New Roman" w:hAnsi="Times New Roman" w:cs="Times New Roman"/>
                <w:bCs/>
                <w:sz w:val="22"/>
                <w:szCs w:val="22"/>
              </w:rPr>
              <w:t>3,036</w:t>
            </w:r>
          </w:p>
        </w:tc>
        <w:tc>
          <w:tcPr>
            <w:tcW w:w="284" w:type="dxa"/>
            <w:tcBorders>
              <w:top w:val="nil"/>
              <w:bottom w:val="nil"/>
            </w:tcBorders>
            <w:shd w:val="clear" w:color="auto" w:fill="auto"/>
          </w:tcPr>
          <w:p w:rsidR="00A63EC2" w:rsidRPr="001A0E0E" w:rsidRDefault="00A63EC2" w:rsidP="00625C3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63EC2" w:rsidRPr="002058FC" w:rsidRDefault="00A63EC2" w:rsidP="00F4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79</w:t>
            </w:r>
          </w:p>
        </w:tc>
        <w:tc>
          <w:tcPr>
            <w:tcW w:w="236" w:type="dxa"/>
            <w:tcBorders>
              <w:top w:val="nil"/>
              <w:bottom w:val="nil"/>
            </w:tcBorders>
            <w:shd w:val="clear" w:color="auto" w:fill="auto"/>
          </w:tcPr>
          <w:p w:rsidR="00A63EC2" w:rsidRPr="001A0E0E" w:rsidRDefault="00A63EC2" w:rsidP="00625C3B">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A63EC2" w:rsidRPr="00AE582D" w:rsidRDefault="00A63EC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E582D">
              <w:rPr>
                <w:rFonts w:ascii="Times New Roman" w:hAnsi="Times New Roman" w:cs="Times New Roman"/>
                <w:bCs/>
                <w:sz w:val="22"/>
                <w:szCs w:val="22"/>
              </w:rPr>
              <w:t>2,968</w:t>
            </w:r>
          </w:p>
        </w:tc>
        <w:tc>
          <w:tcPr>
            <w:tcW w:w="241" w:type="dxa"/>
            <w:tcBorders>
              <w:top w:val="nil"/>
              <w:bottom w:val="nil"/>
            </w:tcBorders>
            <w:shd w:val="clear" w:color="auto" w:fill="auto"/>
          </w:tcPr>
          <w:p w:rsidR="00A63EC2" w:rsidRPr="001A0E0E" w:rsidRDefault="00A63EC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A63EC2" w:rsidRPr="00B859A0" w:rsidRDefault="00A63EC2"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p>
        </w:tc>
      </w:tr>
      <w:tr w:rsidR="00AE582D" w:rsidRPr="001A0E0E"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E582D" w:rsidRPr="001A0E0E"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E582D" w:rsidRPr="002058FC" w:rsidRDefault="00AE582D"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3,114</w:t>
            </w:r>
          </w:p>
        </w:tc>
        <w:tc>
          <w:tcPr>
            <w:tcW w:w="284" w:type="dxa"/>
            <w:tcBorders>
              <w:top w:val="nil"/>
              <w:bottom w:val="nil"/>
            </w:tcBorders>
            <w:shd w:val="clear" w:color="auto" w:fill="auto"/>
          </w:tcPr>
          <w:p w:rsidR="00AE582D" w:rsidRPr="001A0E0E" w:rsidRDefault="00AE582D" w:rsidP="00625C3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AE582D" w:rsidRPr="002058FC"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058FC">
              <w:rPr>
                <w:rFonts w:ascii="Times New Roman" w:hAnsi="Times New Roman" w:cs="Times New Roman"/>
                <w:bCs/>
                <w:sz w:val="22"/>
                <w:szCs w:val="22"/>
                <w:cs/>
              </w:rPr>
              <w:t xml:space="preserve">        </w:t>
            </w:r>
            <w:r>
              <w:rPr>
                <w:rFonts w:ascii="Times New Roman" w:hAnsi="Times New Roman" w:cs="Times New Roman"/>
                <w:bCs/>
                <w:sz w:val="22"/>
                <w:szCs w:val="22"/>
              </w:rPr>
              <w:t>115</w:t>
            </w:r>
          </w:p>
        </w:tc>
        <w:tc>
          <w:tcPr>
            <w:tcW w:w="236" w:type="dxa"/>
            <w:tcBorders>
              <w:top w:val="nil"/>
              <w:bottom w:val="nil"/>
            </w:tcBorders>
            <w:shd w:val="clear" w:color="auto" w:fill="auto"/>
          </w:tcPr>
          <w:p w:rsidR="00AE582D" w:rsidRPr="001A0E0E" w:rsidRDefault="00AE582D" w:rsidP="00625C3B">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AE582D" w:rsidRPr="00AE582D"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E582D">
              <w:rPr>
                <w:rFonts w:ascii="Times New Roman" w:hAnsi="Times New Roman" w:cs="Times New Roman"/>
                <w:bCs/>
                <w:sz w:val="22"/>
                <w:szCs w:val="22"/>
              </w:rPr>
              <w:t>3,121</w:t>
            </w:r>
          </w:p>
        </w:tc>
        <w:tc>
          <w:tcPr>
            <w:tcW w:w="241" w:type="dxa"/>
            <w:tcBorders>
              <w:top w:val="nil"/>
              <w:bottom w:val="nil"/>
            </w:tcBorders>
            <w:shd w:val="clear" w:color="auto" w:fill="auto"/>
          </w:tcPr>
          <w:p w:rsidR="00AE582D" w:rsidRPr="001A0E0E"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AE582D" w:rsidRPr="002058FC" w:rsidRDefault="00AE582D"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116</w:t>
            </w:r>
          </w:p>
        </w:tc>
      </w:tr>
      <w:tr w:rsidR="00F45514" w:rsidRPr="00625C3B"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F45514" w:rsidRPr="00625C3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both"/>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F45514" w:rsidRPr="00625C3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highlight w:val="yellow"/>
              </w:rPr>
            </w:pPr>
          </w:p>
        </w:tc>
        <w:tc>
          <w:tcPr>
            <w:tcW w:w="284" w:type="dxa"/>
            <w:tcBorders>
              <w:top w:val="nil"/>
              <w:bottom w:val="nil"/>
            </w:tcBorders>
            <w:shd w:val="clear" w:color="auto" w:fill="auto"/>
          </w:tcPr>
          <w:p w:rsidR="00F45514" w:rsidRPr="00625C3B" w:rsidRDefault="00F45514" w:rsidP="00625C3B">
            <w:pPr>
              <w:pStyle w:val="a0"/>
              <w:tabs>
                <w:tab w:val="decimal" w:pos="882"/>
              </w:tabs>
              <w:spacing w:line="240" w:lineRule="atLeast"/>
              <w:ind w:right="-108"/>
              <w:jc w:val="both"/>
              <w:rPr>
                <w:rFonts w:cs="Times New Roman"/>
                <w:cs/>
              </w:rPr>
            </w:pPr>
          </w:p>
        </w:tc>
        <w:tc>
          <w:tcPr>
            <w:tcW w:w="1276" w:type="dxa"/>
            <w:tcBorders>
              <w:top w:val="double" w:sz="4" w:space="0" w:color="auto"/>
              <w:bottom w:val="nil"/>
            </w:tcBorders>
            <w:shd w:val="clear" w:color="auto" w:fill="auto"/>
          </w:tcPr>
          <w:p w:rsidR="00F45514" w:rsidRPr="00625C3B" w:rsidRDefault="00F45514" w:rsidP="00625C3B">
            <w:pPr>
              <w:pStyle w:val="acctfourfigures"/>
              <w:tabs>
                <w:tab w:val="clear" w:pos="765"/>
                <w:tab w:val="decimal" w:pos="882"/>
              </w:tabs>
              <w:spacing w:line="240" w:lineRule="atLeast"/>
              <w:ind w:right="-108"/>
              <w:jc w:val="both"/>
              <w:rPr>
                <w:szCs w:val="22"/>
              </w:rPr>
            </w:pPr>
          </w:p>
        </w:tc>
        <w:tc>
          <w:tcPr>
            <w:tcW w:w="236" w:type="dxa"/>
            <w:tcBorders>
              <w:top w:val="nil"/>
              <w:bottom w:val="nil"/>
            </w:tcBorders>
            <w:shd w:val="clear" w:color="auto" w:fill="auto"/>
          </w:tcPr>
          <w:p w:rsidR="00F45514" w:rsidRPr="00625C3B" w:rsidRDefault="00F45514" w:rsidP="00625C3B">
            <w:pPr>
              <w:pStyle w:val="a0"/>
              <w:tabs>
                <w:tab w:val="decimal" w:pos="882"/>
              </w:tabs>
              <w:spacing w:line="240" w:lineRule="atLeast"/>
              <w:ind w:right="-108"/>
              <w:jc w:val="both"/>
              <w:rPr>
                <w:rFonts w:cs="Times New Roman"/>
                <w:cs/>
              </w:rPr>
            </w:pPr>
          </w:p>
        </w:tc>
        <w:tc>
          <w:tcPr>
            <w:tcW w:w="1324" w:type="dxa"/>
            <w:tcBorders>
              <w:top w:val="double" w:sz="4" w:space="0" w:color="auto"/>
              <w:bottom w:val="nil"/>
            </w:tcBorders>
            <w:shd w:val="clear" w:color="auto" w:fill="auto"/>
          </w:tcPr>
          <w:p w:rsidR="00F45514" w:rsidRPr="00625C3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jc w:val="both"/>
              <w:rPr>
                <w:rFonts w:ascii="Times New Roman" w:hAnsi="Times New Roman" w:cs="Times New Roman"/>
                <w:sz w:val="22"/>
                <w:szCs w:val="22"/>
                <w:highlight w:val="yellow"/>
              </w:rPr>
            </w:pPr>
          </w:p>
        </w:tc>
        <w:tc>
          <w:tcPr>
            <w:tcW w:w="241" w:type="dxa"/>
            <w:tcBorders>
              <w:top w:val="nil"/>
              <w:bottom w:val="nil"/>
            </w:tcBorders>
            <w:shd w:val="clear" w:color="auto" w:fill="auto"/>
          </w:tcPr>
          <w:p w:rsidR="00F45514" w:rsidRPr="00625C3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F45514" w:rsidRPr="00625C3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jc w:val="both"/>
              <w:rPr>
                <w:rFonts w:ascii="Times New Roman" w:hAnsi="Times New Roman" w:cs="Times New Roman"/>
                <w:sz w:val="22"/>
                <w:szCs w:val="22"/>
              </w:rPr>
            </w:pPr>
          </w:p>
        </w:tc>
      </w:tr>
      <w:tr w:rsidR="00F45514"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F45514" w:rsidRPr="00F17348"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 xml:space="preserve">s from </w:t>
            </w:r>
            <w:r>
              <w:rPr>
                <w:rFonts w:ascii="Times New Roman" w:hAnsi="Times New Roman" w:cs="Times New Roman"/>
                <w:b/>
                <w:bCs/>
                <w:sz w:val="22"/>
                <w:szCs w:val="22"/>
              </w:rPr>
              <w:t>and</w:t>
            </w:r>
          </w:p>
        </w:tc>
        <w:tc>
          <w:tcPr>
            <w:tcW w:w="1276" w:type="dxa"/>
            <w:tcBorders>
              <w:top w:val="nil"/>
              <w:bottom w:val="nil"/>
            </w:tcBorders>
            <w:shd w:val="clear" w:color="auto" w:fill="auto"/>
          </w:tcPr>
          <w:p w:rsidR="00F45514" w:rsidRPr="0045756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F45514" w:rsidRPr="00545E5C" w:rsidRDefault="00F45514" w:rsidP="00625C3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F45514" w:rsidRPr="00545E5C" w:rsidRDefault="00F45514" w:rsidP="00625C3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F45514" w:rsidRPr="00545E5C" w:rsidRDefault="00F45514" w:rsidP="00625C3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F45514" w:rsidRPr="0045756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F45514"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F45514" w:rsidRPr="00F17348"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6" w:type="dxa"/>
            <w:tcBorders>
              <w:top w:val="nil"/>
              <w:bottom w:val="nil"/>
            </w:tcBorders>
            <w:shd w:val="clear" w:color="auto" w:fill="auto"/>
          </w:tcPr>
          <w:p w:rsidR="00F45514" w:rsidRPr="0045756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F45514" w:rsidRPr="00545E5C" w:rsidRDefault="00F45514" w:rsidP="00625C3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F45514" w:rsidRPr="00036F9C" w:rsidRDefault="00F45514" w:rsidP="00625C3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F45514" w:rsidRPr="00545E5C" w:rsidRDefault="00F45514" w:rsidP="00625C3B">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F45514" w:rsidRPr="0045756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F45514" w:rsidRPr="00545E5C" w:rsidTr="004524C9">
        <w:tblPrEx>
          <w:tblBorders>
            <w:top w:val="single" w:sz="4" w:space="0" w:color="auto"/>
            <w:bottom w:val="single" w:sz="4" w:space="0" w:color="auto"/>
          </w:tblBorders>
        </w:tblPrEx>
        <w:trPr>
          <w:cantSplit/>
        </w:trPr>
        <w:tc>
          <w:tcPr>
            <w:tcW w:w="4107" w:type="dxa"/>
            <w:shd w:val="clear" w:color="auto" w:fill="auto"/>
          </w:tcPr>
          <w:p w:rsidR="00F45514" w:rsidRPr="00A86437" w:rsidRDefault="004524C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4524C9">
              <w:rPr>
                <w:rFonts w:ascii="Times New Roman" w:hAnsi="Times New Roman" w:cs="Times New Roman"/>
                <w:i/>
                <w:iCs/>
                <w:sz w:val="22"/>
                <w:szCs w:val="22"/>
              </w:rPr>
              <w:t>Associate</w:t>
            </w:r>
          </w:p>
        </w:tc>
        <w:tc>
          <w:tcPr>
            <w:tcW w:w="1276" w:type="dxa"/>
            <w:tcBorders>
              <w:top w:val="nil"/>
              <w:bottom w:val="nil"/>
            </w:tcBorders>
            <w:shd w:val="clear" w:color="auto" w:fill="auto"/>
          </w:tcPr>
          <w:p w:rsidR="00F45514" w:rsidRPr="0045756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F45514" w:rsidRPr="004F075C" w:rsidRDefault="00F45514"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45514" w:rsidRPr="004F07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F45514" w:rsidRPr="004F075C" w:rsidRDefault="00F45514"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45514" w:rsidRPr="0045756B"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F45514" w:rsidRPr="009C6E59"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F45514" w:rsidRPr="00545E5C" w:rsidTr="004524C9">
        <w:tblPrEx>
          <w:tblBorders>
            <w:top w:val="single" w:sz="4" w:space="0" w:color="auto"/>
            <w:bottom w:val="single" w:sz="4" w:space="0" w:color="auto"/>
          </w:tblBorders>
        </w:tblPrEx>
        <w:trPr>
          <w:cantSplit/>
        </w:trPr>
        <w:tc>
          <w:tcPr>
            <w:tcW w:w="4107" w:type="dxa"/>
            <w:shd w:val="clear" w:color="auto" w:fill="auto"/>
            <w:vAlign w:val="center"/>
          </w:tcPr>
          <w:p w:rsidR="00F45514" w:rsidRPr="001A0E0E" w:rsidRDefault="004524C9"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Short-term borrowings from</w:t>
            </w:r>
          </w:p>
        </w:tc>
        <w:tc>
          <w:tcPr>
            <w:tcW w:w="1276" w:type="dxa"/>
            <w:tcBorders>
              <w:top w:val="nil"/>
              <w:bottom w:val="nil"/>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cs/>
              </w:rPr>
              <w:t xml:space="preserve">       </w:t>
            </w:r>
            <w:r w:rsidRPr="00AE582D">
              <w:rPr>
                <w:rFonts w:ascii="Times New Roman" w:hAnsi="Times New Roman" w:cs="Times New Roman"/>
                <w:bCs/>
                <w:sz w:val="22"/>
                <w:szCs w:val="22"/>
              </w:rPr>
              <w:t>11,794</w:t>
            </w:r>
          </w:p>
        </w:tc>
        <w:tc>
          <w:tcPr>
            <w:tcW w:w="284" w:type="dxa"/>
            <w:tcBorders>
              <w:top w:val="nil"/>
              <w:bottom w:val="nil"/>
            </w:tcBorders>
            <w:shd w:val="clear" w:color="auto" w:fill="auto"/>
          </w:tcPr>
          <w:p w:rsidR="00F45514" w:rsidRPr="00AE582D" w:rsidRDefault="00F45514"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E582D">
              <w:rPr>
                <w:rFonts w:ascii="Times New Roman" w:hAnsi="Times New Roman" w:cs="Times New Roman"/>
                <w:bCs/>
                <w:sz w:val="22"/>
                <w:szCs w:val="22"/>
                <w:cs/>
              </w:rPr>
              <w:t xml:space="preserve">       </w:t>
            </w:r>
            <w:r w:rsidRPr="00AE582D">
              <w:rPr>
                <w:rFonts w:ascii="Times New Roman" w:hAnsi="Times New Roman" w:cs="Times New Roman"/>
                <w:bCs/>
                <w:sz w:val="22"/>
                <w:szCs w:val="22"/>
              </w:rPr>
              <w:t>11,794</w:t>
            </w:r>
          </w:p>
        </w:tc>
        <w:tc>
          <w:tcPr>
            <w:tcW w:w="236" w:type="dxa"/>
            <w:tcBorders>
              <w:top w:val="nil"/>
              <w:bottom w:val="nil"/>
            </w:tcBorders>
            <w:shd w:val="clear" w:color="auto" w:fill="auto"/>
          </w:tcPr>
          <w:p w:rsidR="00F45514" w:rsidRPr="00AE582D" w:rsidRDefault="00F45514"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E582D">
              <w:rPr>
                <w:rFonts w:ascii="Times New Roman" w:hAnsi="Times New Roman" w:cs="Times New Roman"/>
                <w:sz w:val="22"/>
                <w:szCs w:val="22"/>
                <w:cs/>
              </w:rPr>
              <w:t xml:space="preserve">        -</w:t>
            </w:r>
          </w:p>
        </w:tc>
        <w:tc>
          <w:tcPr>
            <w:tcW w:w="24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F45514" w:rsidRPr="00430225"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A86437" w:rsidRPr="00545E5C" w:rsidTr="004524C9">
        <w:tblPrEx>
          <w:tblBorders>
            <w:top w:val="single" w:sz="4" w:space="0" w:color="auto"/>
            <w:bottom w:val="single" w:sz="4" w:space="0" w:color="auto"/>
          </w:tblBorders>
        </w:tblPrEx>
        <w:trPr>
          <w:cantSplit/>
        </w:trPr>
        <w:tc>
          <w:tcPr>
            <w:tcW w:w="4107" w:type="dxa"/>
            <w:shd w:val="clear" w:color="auto" w:fill="auto"/>
            <w:vAlign w:val="center"/>
          </w:tcPr>
          <w:p w:rsidR="00A86437" w:rsidRPr="001A0E0E" w:rsidRDefault="004524C9"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Interest payables</w:t>
            </w:r>
          </w:p>
        </w:tc>
        <w:tc>
          <w:tcPr>
            <w:tcW w:w="1276" w:type="dxa"/>
            <w:tcBorders>
              <w:top w:val="nil"/>
              <w:bottom w:val="nil"/>
            </w:tcBorders>
            <w:shd w:val="clear" w:color="auto" w:fill="auto"/>
          </w:tcPr>
          <w:p w:rsidR="00A86437" w:rsidRPr="00AE582D" w:rsidRDefault="00A8643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E582D">
              <w:rPr>
                <w:rFonts w:ascii="Times New Roman" w:hAnsi="Times New Roman" w:cs="Times New Roman"/>
                <w:bCs/>
                <w:sz w:val="22"/>
                <w:szCs w:val="22"/>
              </w:rPr>
              <w:t>30</w:t>
            </w:r>
          </w:p>
        </w:tc>
        <w:tc>
          <w:tcPr>
            <w:tcW w:w="284" w:type="dxa"/>
            <w:tcBorders>
              <w:top w:val="nil"/>
              <w:bottom w:val="nil"/>
            </w:tcBorders>
            <w:shd w:val="clear" w:color="auto" w:fill="auto"/>
          </w:tcPr>
          <w:p w:rsidR="00A86437" w:rsidRPr="00AE582D" w:rsidRDefault="00A86437" w:rsidP="00625C3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86437" w:rsidRPr="00AE582D" w:rsidRDefault="00A8643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E582D">
              <w:rPr>
                <w:rFonts w:ascii="Times New Roman" w:hAnsi="Times New Roman" w:cs="Times New Roman"/>
                <w:bCs/>
                <w:sz w:val="22"/>
                <w:szCs w:val="22"/>
              </w:rPr>
              <w:t>30</w:t>
            </w:r>
          </w:p>
        </w:tc>
        <w:tc>
          <w:tcPr>
            <w:tcW w:w="236" w:type="dxa"/>
            <w:tcBorders>
              <w:top w:val="nil"/>
              <w:bottom w:val="nil"/>
            </w:tcBorders>
            <w:shd w:val="clear" w:color="auto" w:fill="auto"/>
          </w:tcPr>
          <w:p w:rsidR="00A86437" w:rsidRPr="00AE582D" w:rsidRDefault="00A86437" w:rsidP="00625C3B">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86437" w:rsidRPr="00AE582D" w:rsidRDefault="00A8643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E582D">
              <w:rPr>
                <w:rFonts w:ascii="Times New Roman" w:hAnsi="Times New Roman" w:cs="Times New Roman"/>
                <w:sz w:val="22"/>
                <w:szCs w:val="22"/>
                <w:cs/>
              </w:rPr>
              <w:t xml:space="preserve">        -</w:t>
            </w:r>
          </w:p>
        </w:tc>
        <w:tc>
          <w:tcPr>
            <w:tcW w:w="241" w:type="dxa"/>
            <w:tcBorders>
              <w:top w:val="nil"/>
              <w:bottom w:val="nil"/>
            </w:tcBorders>
            <w:shd w:val="clear" w:color="auto" w:fill="auto"/>
          </w:tcPr>
          <w:p w:rsidR="00A86437" w:rsidRPr="00545E5C" w:rsidRDefault="00A8643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A86437" w:rsidRPr="00430225" w:rsidRDefault="00A8643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F45514" w:rsidRPr="00545E5C" w:rsidTr="004524C9">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F45514" w:rsidRPr="00F17348"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AE582D">
              <w:rPr>
                <w:rFonts w:ascii="Times New Roman" w:hAnsi="Times New Roman" w:cs="Times New Roman"/>
                <w:bCs/>
                <w:sz w:val="22"/>
                <w:szCs w:val="22"/>
              </w:rPr>
              <w:t>11,824</w:t>
            </w:r>
          </w:p>
        </w:tc>
        <w:tc>
          <w:tcPr>
            <w:tcW w:w="284" w:type="dxa"/>
            <w:tcBorders>
              <w:top w:val="nil"/>
              <w:bottom w:val="nil"/>
            </w:tcBorders>
            <w:shd w:val="clear" w:color="auto" w:fill="auto"/>
          </w:tcPr>
          <w:p w:rsidR="00F45514" w:rsidRPr="00AE582D" w:rsidRDefault="00F45514" w:rsidP="00625C3B">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AE582D">
              <w:rPr>
                <w:rFonts w:ascii="Times New Roman" w:hAnsi="Times New Roman" w:cs="Times New Roman"/>
                <w:bCs/>
                <w:sz w:val="22"/>
                <w:szCs w:val="22"/>
              </w:rPr>
              <w:t>11,824</w:t>
            </w:r>
          </w:p>
        </w:tc>
        <w:tc>
          <w:tcPr>
            <w:tcW w:w="236" w:type="dxa"/>
            <w:tcBorders>
              <w:top w:val="nil"/>
              <w:left w:val="nil"/>
              <w:bottom w:val="nil"/>
            </w:tcBorders>
            <w:shd w:val="clear" w:color="auto" w:fill="auto"/>
          </w:tcPr>
          <w:p w:rsidR="00F45514" w:rsidRPr="00AE582D" w:rsidRDefault="00F45514" w:rsidP="00625C3B">
            <w:pPr>
              <w:pStyle w:val="a0"/>
              <w:tabs>
                <w:tab w:val="left" w:pos="0"/>
                <w:tab w:val="decimal" w:pos="792"/>
              </w:tabs>
              <w:spacing w:line="240" w:lineRule="atLeast"/>
              <w:ind w:right="-36"/>
              <w:rPr>
                <w:rFonts w:cs="Times New Roman"/>
                <w:b/>
                <w:cs/>
                <w:lang w:val="en-US"/>
              </w:rPr>
            </w:pPr>
          </w:p>
        </w:tc>
        <w:tc>
          <w:tcPr>
            <w:tcW w:w="1324" w:type="dxa"/>
            <w:tcBorders>
              <w:top w:val="single" w:sz="4" w:space="0" w:color="auto"/>
              <w:bottom w:val="double" w:sz="4" w:space="0" w:color="auto"/>
            </w:tcBorders>
            <w:shd w:val="clear" w:color="auto" w:fill="auto"/>
          </w:tcPr>
          <w:p w:rsidR="00F45514" w:rsidRPr="00AE582D"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E582D">
              <w:rPr>
                <w:rFonts w:ascii="Times New Roman" w:hAnsi="Times New Roman" w:cs="Times New Roman"/>
                <w:sz w:val="22"/>
                <w:szCs w:val="22"/>
                <w:cs/>
              </w:rPr>
              <w:t xml:space="preserve">        -</w:t>
            </w:r>
          </w:p>
        </w:tc>
        <w:tc>
          <w:tcPr>
            <w:tcW w:w="241" w:type="dxa"/>
            <w:tcBorders>
              <w:top w:val="nil"/>
              <w:bottom w:val="nil"/>
            </w:tcBorders>
            <w:shd w:val="clear" w:color="auto" w:fill="auto"/>
          </w:tcPr>
          <w:p w:rsidR="00F45514" w:rsidRPr="00545E5C"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double" w:sz="4" w:space="0" w:color="auto"/>
            </w:tcBorders>
            <w:shd w:val="clear" w:color="auto" w:fill="auto"/>
          </w:tcPr>
          <w:p w:rsidR="00F45514" w:rsidRPr="00430225" w:rsidRDefault="00F45514"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A86437" w:rsidRDefault="00A86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4524C9" w:rsidRDefault="0045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625C3B">
        <w:rPr>
          <w:rFonts w:ascii="Times New Roman" w:hAnsi="Times New Roman"/>
          <w:sz w:val="22"/>
          <w:szCs w:val="22"/>
        </w:rPr>
        <w:t>2019</w:t>
      </w:r>
      <w:r w:rsidRPr="00A05AB2">
        <w:rPr>
          <w:rFonts w:ascii="Times New Roman" w:hAnsi="Times New Roman"/>
          <w:sz w:val="22"/>
          <w:szCs w:val="22"/>
        </w:rPr>
        <w:t xml:space="preserve"> and </w:t>
      </w:r>
      <w:r w:rsidR="00625C3B">
        <w:rPr>
          <w:rFonts w:ascii="Times New Roman" w:hAnsi="Times New Roman"/>
          <w:sz w:val="22"/>
          <w:szCs w:val="22"/>
        </w:rPr>
        <w:t>2018</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EC590D" w:rsidRPr="00A05AB2" w:rsidTr="002E1C4E">
        <w:trPr>
          <w:cantSplit/>
        </w:trPr>
        <w:tc>
          <w:tcPr>
            <w:tcW w:w="3922"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9</w:t>
            </w:r>
          </w:p>
        </w:tc>
        <w:tc>
          <w:tcPr>
            <w:tcW w:w="283"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05AB2"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8</w:t>
            </w:r>
          </w:p>
        </w:tc>
        <w:tc>
          <w:tcPr>
            <w:tcW w:w="236" w:type="dxa"/>
          </w:tcPr>
          <w:p w:rsidR="00EC590D" w:rsidRPr="00A05AB2"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9</w:t>
            </w:r>
          </w:p>
        </w:tc>
        <w:tc>
          <w:tcPr>
            <w:tcW w:w="241" w:type="dxa"/>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05AB2"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201</w:t>
            </w:r>
            <w:r w:rsidR="00625C3B">
              <w:rPr>
                <w:rFonts w:ascii="Times New Roman" w:hAnsi="Times New Roman" w:cs="Times New Roman"/>
                <w:sz w:val="22"/>
                <w:szCs w:val="22"/>
              </w:rPr>
              <w:t>8</w:t>
            </w:r>
          </w:p>
        </w:tc>
      </w:tr>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sidR="00B92BD9">
              <w:rPr>
                <w:rFonts w:ascii="Times New Roman" w:hAnsi="Times New Roman" w:cs="Times New Roman"/>
                <w:b/>
                <w:bCs/>
                <w:sz w:val="22"/>
                <w:szCs w:val="22"/>
              </w:rPr>
              <w:t xml:space="preserve"> related parties</w:t>
            </w:r>
          </w:p>
        </w:tc>
        <w:tc>
          <w:tcPr>
            <w:tcW w:w="1260"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05AB2"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05AB2" w:rsidRDefault="002E1C4E" w:rsidP="002E1C4E">
            <w:pPr>
              <w:pStyle w:val="acctfourfigures"/>
              <w:tabs>
                <w:tab w:val="clear" w:pos="765"/>
                <w:tab w:val="decimal" w:pos="792"/>
              </w:tabs>
              <w:spacing w:line="240" w:lineRule="atLeast"/>
              <w:ind w:left="-108" w:right="-108"/>
              <w:rPr>
                <w:szCs w:val="22"/>
              </w:rPr>
            </w:pPr>
          </w:p>
        </w:tc>
      </w:tr>
      <w:tr w:rsidR="00625C3B" w:rsidRPr="007C63A4" w:rsidTr="002E1C4E">
        <w:trPr>
          <w:cantSplit/>
        </w:trPr>
        <w:tc>
          <w:tcPr>
            <w:tcW w:w="3922" w:type="dxa"/>
            <w:tcBorders>
              <w:top w:val="nil"/>
              <w:bottom w:val="nil"/>
            </w:tcBorders>
          </w:tcPr>
          <w:p w:rsidR="00625C3B" w:rsidRPr="007C63A4"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625C3B" w:rsidRPr="00CB5501" w:rsidRDefault="00CB550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B5501">
              <w:rPr>
                <w:rFonts w:ascii="Times New Roman" w:hAnsi="Times New Roman" w:cs="Times New Roman"/>
                <w:bCs/>
                <w:sz w:val="22"/>
                <w:szCs w:val="22"/>
              </w:rPr>
              <w:t>97</w:t>
            </w:r>
            <w:r w:rsidR="00461D78">
              <w:rPr>
                <w:rFonts w:ascii="Times New Roman" w:hAnsi="Times New Roman" w:cs="Times New Roman"/>
                <w:bCs/>
                <w:sz w:val="22"/>
                <w:szCs w:val="22"/>
              </w:rPr>
              <w:t>,9</w:t>
            </w:r>
            <w:r w:rsidR="00625C3B" w:rsidRPr="00CB5501">
              <w:rPr>
                <w:rFonts w:ascii="Times New Roman" w:hAnsi="Times New Roman" w:cs="Times New Roman"/>
                <w:bCs/>
                <w:sz w:val="22"/>
                <w:szCs w:val="22"/>
              </w:rPr>
              <w:t>00</w:t>
            </w:r>
          </w:p>
        </w:tc>
        <w:tc>
          <w:tcPr>
            <w:tcW w:w="283" w:type="dxa"/>
            <w:tcBorders>
              <w:top w:val="nil"/>
              <w:bottom w:val="nil"/>
            </w:tcBorders>
          </w:tcPr>
          <w:p w:rsidR="00625C3B" w:rsidRPr="007C63A4" w:rsidRDefault="00625C3B"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25C3B" w:rsidRPr="00A66748"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748">
              <w:rPr>
                <w:rFonts w:ascii="Times New Roman" w:hAnsi="Times New Roman" w:cs="Times New Roman"/>
                <w:bCs/>
                <w:sz w:val="22"/>
                <w:szCs w:val="22"/>
              </w:rPr>
              <w:t>5,000</w:t>
            </w:r>
          </w:p>
        </w:tc>
        <w:tc>
          <w:tcPr>
            <w:tcW w:w="236" w:type="dxa"/>
            <w:tcBorders>
              <w:top w:val="nil"/>
              <w:bottom w:val="nil"/>
            </w:tcBorders>
          </w:tcPr>
          <w:p w:rsidR="00625C3B" w:rsidRPr="007C63A4" w:rsidRDefault="00625C3B"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25C3B" w:rsidRPr="00CB5501"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501">
              <w:rPr>
                <w:rFonts w:ascii="Times New Roman" w:hAnsi="Times New Roman" w:cs="Times New Roman"/>
                <w:bCs/>
                <w:sz w:val="22"/>
                <w:szCs w:val="22"/>
              </w:rPr>
              <w:t>90</w:t>
            </w:r>
            <w:r>
              <w:rPr>
                <w:rFonts w:ascii="Times New Roman" w:hAnsi="Times New Roman" w:cs="Times New Roman"/>
                <w:bCs/>
                <w:sz w:val="22"/>
                <w:szCs w:val="22"/>
              </w:rPr>
              <w:t>,000</w:t>
            </w:r>
          </w:p>
        </w:tc>
        <w:tc>
          <w:tcPr>
            <w:tcW w:w="241" w:type="dxa"/>
            <w:tcBorders>
              <w:top w:val="nil"/>
              <w:bottom w:val="nil"/>
            </w:tcBorders>
          </w:tcPr>
          <w:p w:rsidR="00625C3B" w:rsidRPr="007C63A4"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25C3B" w:rsidRPr="00036F9C"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rPr>
              <w:t>11,000</w:t>
            </w:r>
          </w:p>
        </w:tc>
      </w:tr>
      <w:tr w:rsidR="00625C3B" w:rsidRPr="00A05AB2" w:rsidTr="002E1C4E">
        <w:trPr>
          <w:cantSplit/>
        </w:trPr>
        <w:tc>
          <w:tcPr>
            <w:tcW w:w="3922" w:type="dxa"/>
            <w:tcBorders>
              <w:top w:val="nil"/>
              <w:bottom w:val="nil"/>
            </w:tcBorders>
          </w:tcPr>
          <w:p w:rsidR="00625C3B" w:rsidRPr="00A05AB2"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625C3B" w:rsidRPr="00CB5501" w:rsidRDefault="00CB550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CB5501">
              <w:rPr>
                <w:rFonts w:ascii="Times New Roman" w:hAnsi="Times New Roman" w:cs="Times New Roman"/>
                <w:bCs/>
                <w:sz w:val="22"/>
                <w:szCs w:val="22"/>
              </w:rPr>
              <w:t>7,48</w:t>
            </w:r>
            <w:r w:rsidR="00625C3B" w:rsidRPr="00CB5501">
              <w:rPr>
                <w:rFonts w:ascii="Times New Roman" w:hAnsi="Times New Roman" w:cs="Times New Roman"/>
                <w:bCs/>
                <w:sz w:val="22"/>
                <w:szCs w:val="22"/>
              </w:rPr>
              <w:t>0</w:t>
            </w:r>
          </w:p>
        </w:tc>
        <w:tc>
          <w:tcPr>
            <w:tcW w:w="283" w:type="dxa"/>
            <w:tcBorders>
              <w:top w:val="nil"/>
              <w:bottom w:val="nil"/>
            </w:tcBorders>
          </w:tcPr>
          <w:p w:rsidR="00625C3B" w:rsidRPr="004F075C" w:rsidRDefault="00625C3B"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25C3B" w:rsidRPr="00A66748"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A66748">
              <w:rPr>
                <w:rFonts w:ascii="Times New Roman" w:hAnsi="Times New Roman" w:cs="Times New Roman"/>
                <w:bCs/>
                <w:sz w:val="22"/>
                <w:szCs w:val="22"/>
              </w:rPr>
              <w:t>15,660</w:t>
            </w:r>
          </w:p>
        </w:tc>
        <w:tc>
          <w:tcPr>
            <w:tcW w:w="236" w:type="dxa"/>
            <w:tcBorders>
              <w:top w:val="nil"/>
              <w:bottom w:val="nil"/>
            </w:tcBorders>
          </w:tcPr>
          <w:p w:rsidR="00625C3B" w:rsidRPr="004F075C" w:rsidRDefault="00625C3B"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625C3B" w:rsidRPr="00CB5501"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B5501">
              <w:rPr>
                <w:rFonts w:ascii="Times New Roman" w:hAnsi="Times New Roman" w:cs="Times New Roman"/>
                <w:bCs/>
                <w:sz w:val="22"/>
                <w:szCs w:val="22"/>
                <w:cs/>
              </w:rPr>
              <w:t xml:space="preserve">    </w:t>
            </w:r>
            <w:r w:rsidR="00CB5501" w:rsidRPr="00CB5501">
              <w:rPr>
                <w:rFonts w:ascii="Times New Roman" w:hAnsi="Times New Roman" w:cs="Times New Roman"/>
                <w:bCs/>
                <w:sz w:val="22"/>
                <w:szCs w:val="22"/>
              </w:rPr>
              <w:t>65,0</w:t>
            </w:r>
            <w:r w:rsidRPr="00CB5501">
              <w:rPr>
                <w:rFonts w:ascii="Times New Roman" w:hAnsi="Times New Roman" w:cs="Times New Roman"/>
                <w:bCs/>
                <w:sz w:val="22"/>
                <w:szCs w:val="22"/>
              </w:rPr>
              <w:t>00</w:t>
            </w:r>
          </w:p>
        </w:tc>
        <w:tc>
          <w:tcPr>
            <w:tcW w:w="241" w:type="dxa"/>
            <w:tcBorders>
              <w:top w:val="nil"/>
              <w:bottom w:val="nil"/>
            </w:tcBorders>
          </w:tcPr>
          <w:p w:rsidR="00625C3B" w:rsidRPr="004F075C"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625C3B" w:rsidRPr="00036F9C"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36F9C">
              <w:rPr>
                <w:rFonts w:ascii="Times New Roman" w:hAnsi="Times New Roman" w:cs="Times New Roman"/>
                <w:bCs/>
                <w:sz w:val="22"/>
                <w:szCs w:val="22"/>
                <w:cs/>
              </w:rPr>
              <w:t xml:space="preserve">    </w:t>
            </w:r>
            <w:r w:rsidRPr="00036F9C">
              <w:rPr>
                <w:rFonts w:ascii="Times New Roman" w:hAnsi="Times New Roman" w:cs="Times New Roman"/>
                <w:bCs/>
                <w:sz w:val="22"/>
                <w:szCs w:val="22"/>
              </w:rPr>
              <w:t>8,500</w:t>
            </w:r>
          </w:p>
        </w:tc>
      </w:tr>
      <w:tr w:rsidR="00625C3B" w:rsidRPr="00A05AB2" w:rsidTr="002E1C4E">
        <w:trPr>
          <w:cantSplit/>
        </w:trPr>
        <w:tc>
          <w:tcPr>
            <w:tcW w:w="3922" w:type="dxa"/>
            <w:tcBorders>
              <w:top w:val="nil"/>
              <w:bottom w:val="nil"/>
            </w:tcBorders>
          </w:tcPr>
          <w:p w:rsidR="00625C3B" w:rsidRPr="00A05AB2"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625C3B" w:rsidRPr="00CB5501" w:rsidRDefault="00625C3B"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B5501">
              <w:rPr>
                <w:rFonts w:ascii="Times New Roman" w:hAnsi="Times New Roman" w:cs="Times New Roman"/>
                <w:sz w:val="22"/>
                <w:szCs w:val="22"/>
                <w:cs/>
              </w:rPr>
              <w:t xml:space="preserve">        -</w:t>
            </w:r>
          </w:p>
        </w:tc>
        <w:tc>
          <w:tcPr>
            <w:tcW w:w="283" w:type="dxa"/>
            <w:tcBorders>
              <w:top w:val="nil"/>
              <w:bottom w:val="nil"/>
            </w:tcBorders>
          </w:tcPr>
          <w:p w:rsidR="00625C3B" w:rsidRPr="004F075C" w:rsidRDefault="00625C3B"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625C3B" w:rsidRPr="00A66748"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748">
              <w:rPr>
                <w:rFonts w:ascii="Times New Roman" w:hAnsi="Times New Roman" w:cs="Times New Roman"/>
                <w:sz w:val="22"/>
                <w:szCs w:val="22"/>
                <w:cs/>
              </w:rPr>
              <w:t xml:space="preserve">        -</w:t>
            </w:r>
          </w:p>
        </w:tc>
        <w:tc>
          <w:tcPr>
            <w:tcW w:w="236" w:type="dxa"/>
            <w:tcBorders>
              <w:top w:val="nil"/>
              <w:bottom w:val="nil"/>
            </w:tcBorders>
          </w:tcPr>
          <w:p w:rsidR="00625C3B" w:rsidRPr="004F075C" w:rsidRDefault="00625C3B"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625C3B" w:rsidRPr="00CB5501" w:rsidRDefault="00CB5501"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B5501">
              <w:rPr>
                <w:rFonts w:ascii="Times New Roman" w:hAnsi="Times New Roman" w:cs="Times New Roman"/>
                <w:bCs/>
                <w:sz w:val="22"/>
                <w:szCs w:val="22"/>
              </w:rPr>
              <w:t>(42,6</w:t>
            </w:r>
            <w:r w:rsidR="00625C3B" w:rsidRPr="00CB5501">
              <w:rPr>
                <w:rFonts w:ascii="Times New Roman" w:hAnsi="Times New Roman" w:cs="Times New Roman"/>
                <w:bCs/>
                <w:sz w:val="22"/>
                <w:szCs w:val="22"/>
              </w:rPr>
              <w:t>00)</w:t>
            </w:r>
          </w:p>
        </w:tc>
        <w:tc>
          <w:tcPr>
            <w:tcW w:w="241" w:type="dxa"/>
            <w:tcBorders>
              <w:top w:val="nil"/>
              <w:bottom w:val="nil"/>
            </w:tcBorders>
          </w:tcPr>
          <w:p w:rsidR="00625C3B" w:rsidRPr="004F075C"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625C3B" w:rsidRPr="00036F9C"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36F9C">
              <w:rPr>
                <w:rFonts w:ascii="Times New Roman" w:hAnsi="Times New Roman" w:cs="Times New Roman"/>
                <w:bCs/>
                <w:sz w:val="22"/>
                <w:szCs w:val="22"/>
              </w:rPr>
              <w:t>(19,500)</w:t>
            </w:r>
          </w:p>
        </w:tc>
      </w:tr>
      <w:tr w:rsidR="00CB5501" w:rsidRPr="00A05AB2" w:rsidTr="002E1C4E">
        <w:trPr>
          <w:cantSplit/>
        </w:trPr>
        <w:tc>
          <w:tcPr>
            <w:tcW w:w="3922" w:type="dxa"/>
            <w:tcBorders>
              <w:top w:val="nil"/>
              <w:bottom w:val="nil"/>
            </w:tcBorders>
          </w:tcPr>
          <w:p w:rsidR="00CB5501" w:rsidRPr="00A05AB2" w:rsidRDefault="00CB5501"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CB5501" w:rsidRPr="00CB5501" w:rsidRDefault="00CB5501"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CB5501">
              <w:rPr>
                <w:rFonts w:ascii="Times New Roman" w:hAnsi="Times New Roman" w:cs="Times New Roman"/>
                <w:bCs/>
                <w:sz w:val="22"/>
                <w:szCs w:val="22"/>
              </w:rPr>
              <w:t>105,380</w:t>
            </w:r>
          </w:p>
        </w:tc>
        <w:tc>
          <w:tcPr>
            <w:tcW w:w="283"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CB5501" w:rsidRPr="00A66748" w:rsidRDefault="00CB550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748">
              <w:rPr>
                <w:rFonts w:ascii="Times New Roman" w:hAnsi="Times New Roman" w:cs="Times New Roman"/>
                <w:bCs/>
                <w:sz w:val="22"/>
                <w:szCs w:val="22"/>
              </w:rPr>
              <w:t>20,660</w:t>
            </w:r>
          </w:p>
        </w:tc>
        <w:tc>
          <w:tcPr>
            <w:tcW w:w="236"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CB5501" w:rsidRPr="00CB5501" w:rsidRDefault="009D310F"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112,40</w:t>
            </w:r>
            <w:r w:rsidR="00CB5501" w:rsidRPr="00CB5501">
              <w:rPr>
                <w:rFonts w:ascii="Times New Roman" w:hAnsi="Times New Roman" w:cs="Times New Roman"/>
                <w:bCs/>
                <w:sz w:val="22"/>
                <w:szCs w:val="22"/>
              </w:rPr>
              <w:t>0</w:t>
            </w:r>
          </w:p>
        </w:tc>
        <w:tc>
          <w:tcPr>
            <w:tcW w:w="241" w:type="dxa"/>
            <w:tcBorders>
              <w:top w:val="nil"/>
              <w:bottom w:val="nil"/>
            </w:tcBorders>
          </w:tcPr>
          <w:p w:rsidR="00CB5501" w:rsidRPr="004F075C"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CB5501" w:rsidRPr="00036F9C" w:rsidRDefault="00CB550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36F9C">
              <w:rPr>
                <w:rFonts w:ascii="Times New Roman" w:hAnsi="Times New Roman" w:cs="Times New Roman"/>
                <w:sz w:val="22"/>
                <w:szCs w:val="22"/>
                <w:cs/>
              </w:rPr>
              <w:t xml:space="preserve">        -</w:t>
            </w:r>
          </w:p>
        </w:tc>
      </w:tr>
      <w:tr w:rsidR="00625C3B" w:rsidRPr="00A05AB2" w:rsidTr="002E1C4E">
        <w:trPr>
          <w:cantSplit/>
        </w:trPr>
        <w:tc>
          <w:tcPr>
            <w:tcW w:w="3922" w:type="dxa"/>
            <w:tcBorders>
              <w:top w:val="nil"/>
              <w:bottom w:val="nil"/>
            </w:tcBorders>
          </w:tcPr>
          <w:p w:rsidR="00625C3B" w:rsidRPr="00A05AB2"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625C3B" w:rsidRPr="00814B15"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625C3B" w:rsidRPr="004F075C" w:rsidRDefault="00625C3B"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625C3B" w:rsidRPr="004F075C" w:rsidRDefault="00625C3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625C3B" w:rsidRPr="004F075C" w:rsidRDefault="00625C3B"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625C3B" w:rsidRPr="00814B15"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625C3B" w:rsidRPr="004F075C"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625C3B" w:rsidRPr="004F075C" w:rsidRDefault="00625C3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B92BD9" w:rsidRPr="00A05AB2" w:rsidTr="002E1C4E">
        <w:trPr>
          <w:cantSplit/>
        </w:trPr>
        <w:tc>
          <w:tcPr>
            <w:tcW w:w="3922" w:type="dxa"/>
            <w:tcBorders>
              <w:top w:val="nil"/>
              <w:bottom w:val="nil"/>
            </w:tcBorders>
          </w:tcPr>
          <w:p w:rsidR="00B92BD9" w:rsidRDefault="00B92BD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Pr="00A05AB2">
              <w:rPr>
                <w:rFonts w:ascii="Times New Roman" w:hAnsi="Times New Roman" w:cs="Times New Roman"/>
                <w:b/>
                <w:bCs/>
                <w:sz w:val="22"/>
                <w:szCs w:val="22"/>
              </w:rPr>
              <w:t>s from</w:t>
            </w:r>
            <w:r>
              <w:rPr>
                <w:rFonts w:ascii="Times New Roman" w:hAnsi="Times New Roman" w:cs="Times New Roman"/>
                <w:b/>
                <w:bCs/>
                <w:sz w:val="22"/>
                <w:szCs w:val="22"/>
              </w:rPr>
              <w:t xml:space="preserve"> related</w:t>
            </w:r>
          </w:p>
        </w:tc>
        <w:tc>
          <w:tcPr>
            <w:tcW w:w="1260" w:type="dxa"/>
            <w:tcBorders>
              <w:top w:val="nil"/>
              <w:bottom w:val="nil"/>
            </w:tcBorders>
          </w:tcPr>
          <w:p w:rsidR="00B92BD9" w:rsidRPr="00814B15" w:rsidRDefault="00B92BD9"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B92BD9" w:rsidRPr="00A05AB2" w:rsidRDefault="00B92BD9"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B92BD9" w:rsidRPr="00AC5B09" w:rsidRDefault="00B92BD9"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B92BD9" w:rsidRPr="00A05AB2" w:rsidRDefault="00B92BD9"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B92BD9" w:rsidRPr="00814B15" w:rsidRDefault="00B92BD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B92BD9" w:rsidRPr="00A05AB2" w:rsidRDefault="00B92BD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B92BD9" w:rsidRPr="00511BAE" w:rsidRDefault="00B92BD9"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625C3B" w:rsidRPr="00A05AB2" w:rsidTr="002E1C4E">
        <w:trPr>
          <w:cantSplit/>
        </w:trPr>
        <w:tc>
          <w:tcPr>
            <w:tcW w:w="3922" w:type="dxa"/>
            <w:tcBorders>
              <w:top w:val="nil"/>
              <w:bottom w:val="nil"/>
            </w:tcBorders>
          </w:tcPr>
          <w:p w:rsidR="00625C3B" w:rsidRPr="00A05AB2" w:rsidRDefault="00B92BD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parties</w:t>
            </w:r>
          </w:p>
        </w:tc>
        <w:tc>
          <w:tcPr>
            <w:tcW w:w="1260" w:type="dxa"/>
            <w:tcBorders>
              <w:top w:val="nil"/>
              <w:bottom w:val="nil"/>
            </w:tcBorders>
          </w:tcPr>
          <w:p w:rsidR="00625C3B" w:rsidRPr="00814B15" w:rsidRDefault="00625C3B"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625C3B" w:rsidRPr="00A05AB2" w:rsidRDefault="00625C3B"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625C3B" w:rsidRPr="00AC5B09" w:rsidRDefault="00625C3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tcPr>
          <w:p w:rsidR="00625C3B" w:rsidRPr="00A05AB2" w:rsidRDefault="00625C3B"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625C3B" w:rsidRPr="00814B15"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625C3B" w:rsidRPr="00A05AB2"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625C3B" w:rsidRPr="00511BAE" w:rsidRDefault="00625C3B"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CB5501" w:rsidRPr="00A05AB2" w:rsidTr="002E1C4E">
        <w:trPr>
          <w:cantSplit/>
        </w:trPr>
        <w:tc>
          <w:tcPr>
            <w:tcW w:w="3922" w:type="dxa"/>
            <w:tcBorders>
              <w:top w:val="nil"/>
              <w:bottom w:val="nil"/>
            </w:tcBorders>
          </w:tcPr>
          <w:p w:rsidR="00CB5501" w:rsidRPr="00A05AB2"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Balance as at January 1</w:t>
            </w:r>
          </w:p>
        </w:tc>
        <w:tc>
          <w:tcPr>
            <w:tcW w:w="1260" w:type="dxa"/>
            <w:tcBorders>
              <w:top w:val="nil"/>
              <w:bottom w:val="nil"/>
            </w:tcBorders>
          </w:tcPr>
          <w:p w:rsidR="00CB5501" w:rsidRPr="00A66748" w:rsidRDefault="00CB5501"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748">
              <w:rPr>
                <w:rFonts w:ascii="Times New Roman" w:hAnsi="Times New Roman" w:cs="Times New Roman"/>
                <w:bCs/>
                <w:sz w:val="22"/>
                <w:szCs w:val="22"/>
              </w:rPr>
              <w:t>11,794</w:t>
            </w:r>
          </w:p>
        </w:tc>
        <w:tc>
          <w:tcPr>
            <w:tcW w:w="283"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CB5501" w:rsidRPr="00430225" w:rsidRDefault="00CB550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16,794</w:t>
            </w:r>
          </w:p>
        </w:tc>
        <w:tc>
          <w:tcPr>
            <w:tcW w:w="236"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CB5501" w:rsidRPr="00CB5501" w:rsidRDefault="00CB550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B5501">
              <w:rPr>
                <w:rFonts w:ascii="Times New Roman" w:hAnsi="Times New Roman" w:cs="Times New Roman"/>
                <w:sz w:val="22"/>
                <w:szCs w:val="22"/>
                <w:cs/>
              </w:rPr>
              <w:t xml:space="preserve">        -</w:t>
            </w:r>
          </w:p>
        </w:tc>
        <w:tc>
          <w:tcPr>
            <w:tcW w:w="241" w:type="dxa"/>
            <w:tcBorders>
              <w:top w:val="nil"/>
              <w:bottom w:val="nil"/>
            </w:tcBorders>
          </w:tcPr>
          <w:p w:rsidR="00CB5501" w:rsidRPr="004F075C"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CB5501" w:rsidRPr="004F075C" w:rsidRDefault="00CB550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CB5501" w:rsidRPr="00A05AB2" w:rsidTr="002E1C4E">
        <w:trPr>
          <w:cantSplit/>
        </w:trPr>
        <w:tc>
          <w:tcPr>
            <w:tcW w:w="3922" w:type="dxa"/>
            <w:tcBorders>
              <w:top w:val="nil"/>
              <w:bottom w:val="nil"/>
            </w:tcBorders>
          </w:tcPr>
          <w:p w:rsidR="00CB5501" w:rsidRPr="00A05AB2"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CB5501" w:rsidRPr="004F075C" w:rsidRDefault="00CB5501"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83"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CB5501" w:rsidRPr="004F075C" w:rsidRDefault="00CB550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36"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CB5501" w:rsidRPr="00CB5501" w:rsidRDefault="00CB550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B5501">
              <w:rPr>
                <w:rFonts w:ascii="Times New Roman" w:hAnsi="Times New Roman" w:cs="Times New Roman"/>
                <w:sz w:val="22"/>
                <w:szCs w:val="22"/>
                <w:cs/>
              </w:rPr>
              <w:t xml:space="preserve">        -</w:t>
            </w:r>
          </w:p>
        </w:tc>
        <w:tc>
          <w:tcPr>
            <w:tcW w:w="241" w:type="dxa"/>
            <w:tcBorders>
              <w:top w:val="nil"/>
              <w:bottom w:val="nil"/>
            </w:tcBorders>
          </w:tcPr>
          <w:p w:rsidR="00CB5501" w:rsidRPr="004F075C"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CB5501" w:rsidRPr="004F075C" w:rsidRDefault="00CB550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CB5501" w:rsidRPr="00A05AB2" w:rsidTr="002E1C4E">
        <w:trPr>
          <w:cantSplit/>
        </w:trPr>
        <w:tc>
          <w:tcPr>
            <w:tcW w:w="3922" w:type="dxa"/>
            <w:tcBorders>
              <w:top w:val="nil"/>
              <w:bottom w:val="nil"/>
            </w:tcBorders>
          </w:tcPr>
          <w:p w:rsidR="00CB5501" w:rsidRPr="00A05AB2"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CB5501" w:rsidRPr="004F075C" w:rsidRDefault="00CB5501"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c>
          <w:tcPr>
            <w:tcW w:w="283"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Cordia New"/>
                <w:b/>
                <w:cs/>
              </w:rPr>
            </w:pPr>
          </w:p>
        </w:tc>
        <w:tc>
          <w:tcPr>
            <w:tcW w:w="1373" w:type="dxa"/>
            <w:tcBorders>
              <w:top w:val="nil"/>
              <w:bottom w:val="single" w:sz="4" w:space="0" w:color="auto"/>
            </w:tcBorders>
          </w:tcPr>
          <w:p w:rsidR="00CB5501" w:rsidRPr="00036F9C" w:rsidRDefault="00CB550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(5,0</w:t>
            </w:r>
            <w:r w:rsidRPr="00036F9C">
              <w:rPr>
                <w:rFonts w:ascii="Times New Roman" w:hAnsi="Times New Roman" w:cs="Times New Roman"/>
                <w:bCs/>
                <w:sz w:val="22"/>
                <w:szCs w:val="22"/>
              </w:rPr>
              <w:t>00)</w:t>
            </w:r>
          </w:p>
        </w:tc>
        <w:tc>
          <w:tcPr>
            <w:tcW w:w="236"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CB5501" w:rsidRPr="00CB5501" w:rsidRDefault="00CB550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CB5501">
              <w:rPr>
                <w:rFonts w:ascii="Times New Roman" w:hAnsi="Times New Roman" w:cs="Times New Roman"/>
                <w:sz w:val="22"/>
                <w:szCs w:val="22"/>
                <w:cs/>
              </w:rPr>
              <w:t xml:space="preserve">        -</w:t>
            </w:r>
          </w:p>
        </w:tc>
        <w:tc>
          <w:tcPr>
            <w:tcW w:w="241" w:type="dxa"/>
            <w:tcBorders>
              <w:top w:val="nil"/>
              <w:bottom w:val="nil"/>
            </w:tcBorders>
          </w:tcPr>
          <w:p w:rsidR="00CB5501" w:rsidRPr="004F075C"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CB5501" w:rsidRPr="004F075C" w:rsidRDefault="00CB550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r w:rsidR="00CB5501" w:rsidRPr="000760DC" w:rsidTr="002E1C4E">
        <w:trPr>
          <w:cantSplit/>
        </w:trPr>
        <w:tc>
          <w:tcPr>
            <w:tcW w:w="3922" w:type="dxa"/>
            <w:tcBorders>
              <w:top w:val="nil"/>
              <w:bottom w:val="nil"/>
            </w:tcBorders>
          </w:tcPr>
          <w:p w:rsidR="00CB5501" w:rsidRPr="00A05AB2" w:rsidRDefault="00CB5501"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CB5501" w:rsidRPr="00A66748" w:rsidRDefault="00CB5501"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748">
              <w:rPr>
                <w:rFonts w:ascii="Times New Roman" w:hAnsi="Times New Roman" w:cs="Times New Roman"/>
                <w:bCs/>
                <w:sz w:val="22"/>
                <w:szCs w:val="22"/>
              </w:rPr>
              <w:t>11,794</w:t>
            </w:r>
          </w:p>
        </w:tc>
        <w:tc>
          <w:tcPr>
            <w:tcW w:w="283"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CB5501" w:rsidRPr="00A66748" w:rsidRDefault="00CB5501"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748">
              <w:rPr>
                <w:rFonts w:ascii="Times New Roman" w:hAnsi="Times New Roman" w:cs="Times New Roman"/>
                <w:bCs/>
                <w:sz w:val="22"/>
                <w:szCs w:val="22"/>
              </w:rPr>
              <w:t>11,794</w:t>
            </w:r>
          </w:p>
        </w:tc>
        <w:tc>
          <w:tcPr>
            <w:tcW w:w="236" w:type="dxa"/>
            <w:tcBorders>
              <w:top w:val="nil"/>
              <w:bottom w:val="nil"/>
            </w:tcBorders>
          </w:tcPr>
          <w:p w:rsidR="00CB5501" w:rsidRPr="004F075C" w:rsidRDefault="00CB5501"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CB5501" w:rsidRPr="00CB5501" w:rsidRDefault="00CB5501"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CB5501">
              <w:rPr>
                <w:rFonts w:ascii="Times New Roman" w:hAnsi="Times New Roman" w:cs="Times New Roman"/>
                <w:sz w:val="22"/>
                <w:szCs w:val="22"/>
                <w:cs/>
              </w:rPr>
              <w:t xml:space="preserve">        -</w:t>
            </w:r>
          </w:p>
        </w:tc>
        <w:tc>
          <w:tcPr>
            <w:tcW w:w="241" w:type="dxa"/>
            <w:tcBorders>
              <w:top w:val="nil"/>
              <w:bottom w:val="nil"/>
            </w:tcBorders>
          </w:tcPr>
          <w:p w:rsidR="00CB5501" w:rsidRPr="004F075C" w:rsidRDefault="00CB550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CB5501" w:rsidRPr="004F075C" w:rsidRDefault="00CB5501"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F075C">
              <w:rPr>
                <w:rFonts w:ascii="Times New Roman" w:hAnsi="Times New Roman" w:cs="Times New Roman"/>
                <w:sz w:val="22"/>
                <w:szCs w:val="22"/>
                <w:cs/>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24C9" w:rsidRDefault="004524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24C9" w:rsidRDefault="004524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4524C9" w:rsidRDefault="004524C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March 31,</w:t>
      </w:r>
      <w:r w:rsidR="00625C3B">
        <w:rPr>
          <w:rFonts w:ascii="Times New Roman" w:hAnsi="Times New Roman" w:cs="Times New Roman"/>
          <w:sz w:val="22"/>
          <w:szCs w:val="22"/>
        </w:rPr>
        <w:t xml:space="preserve"> 2019</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625C3B">
        <w:rPr>
          <w:rFonts w:ascii="Times New Roman" w:hAnsi="Times New Roman" w:cs="Times New Roman"/>
          <w:sz w:val="22"/>
          <w:szCs w:val="22"/>
        </w:rPr>
        <w:t>2018</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0776D1" w:rsidTr="002E1C4E">
        <w:trPr>
          <w:cantSplit/>
        </w:trPr>
        <w:tc>
          <w:tcPr>
            <w:tcW w:w="3544" w:type="dxa"/>
          </w:tcPr>
          <w:p w:rsidR="002E1C4E" w:rsidRPr="00F11F0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0776D1" w:rsidRDefault="002E1C4E" w:rsidP="002E1C4E">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2E1C4E" w:rsidRPr="000776D1" w:rsidRDefault="002E1C4E" w:rsidP="002E1C4E">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0776D1" w:rsidRDefault="002E1C4E" w:rsidP="002E1C4E">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2E1C4E" w:rsidRPr="000776D1"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2E1C4E" w:rsidRPr="000776D1" w:rsidTr="002E1C4E">
        <w:trPr>
          <w:cantSplit/>
        </w:trPr>
        <w:tc>
          <w:tcPr>
            <w:tcW w:w="3544" w:type="dxa"/>
          </w:tcPr>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625C3B">
              <w:rPr>
                <w:rFonts w:ascii="Times New Roman" w:hAnsi="Times New Roman" w:cs="Times New Roman"/>
                <w:sz w:val="22"/>
                <w:szCs w:val="22"/>
              </w:rPr>
              <w:t>9</w:t>
            </w:r>
          </w:p>
        </w:tc>
        <w:tc>
          <w:tcPr>
            <w:tcW w:w="283"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625C3B">
              <w:rPr>
                <w:rFonts w:ascii="Times New Roman" w:hAnsi="Times New Roman" w:cs="Times New Roman"/>
                <w:sz w:val="22"/>
                <w:szCs w:val="22"/>
              </w:rPr>
              <w:t>8</w:t>
            </w:r>
          </w:p>
        </w:tc>
        <w:tc>
          <w:tcPr>
            <w:tcW w:w="236"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w:t>
            </w:r>
            <w:r w:rsidR="00625C3B">
              <w:rPr>
                <w:rFonts w:ascii="Times New Roman" w:hAnsi="Times New Roman" w:cs="Times New Roman"/>
                <w:sz w:val="22"/>
                <w:szCs w:val="22"/>
              </w:rPr>
              <w:t>9</w:t>
            </w: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w:t>
            </w:r>
            <w:r w:rsidR="00625C3B">
              <w:rPr>
                <w:rFonts w:ascii="Times New Roman" w:hAnsi="Times New Roman" w:cs="Times New Roman"/>
                <w:sz w:val="22"/>
                <w:szCs w:val="22"/>
              </w:rPr>
              <w:t>8</w:t>
            </w:r>
          </w:p>
        </w:tc>
      </w:tr>
      <w:tr w:rsidR="002E1C4E" w:rsidRPr="000776D1" w:rsidTr="002E1C4E">
        <w:trPr>
          <w:cantSplit/>
        </w:trPr>
        <w:tc>
          <w:tcPr>
            <w:tcW w:w="354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E1C4E" w:rsidRPr="000776D1" w:rsidRDefault="002E1C4E" w:rsidP="002E1C4E">
            <w:pPr>
              <w:pStyle w:val="a0"/>
              <w:tabs>
                <w:tab w:val="decimal" w:pos="792"/>
              </w:tabs>
              <w:spacing w:line="240" w:lineRule="atLeast"/>
              <w:ind w:left="-108" w:right="-108"/>
              <w:jc w:val="left"/>
              <w:rPr>
                <w:rFonts w:cs="Times New Roman"/>
                <w:cs/>
              </w:rPr>
            </w:pPr>
          </w:p>
        </w:tc>
        <w:tc>
          <w:tcPr>
            <w:tcW w:w="1337" w:type="dxa"/>
          </w:tcPr>
          <w:p w:rsidR="002E1C4E" w:rsidRPr="000776D1" w:rsidRDefault="002E1C4E" w:rsidP="002E1C4E">
            <w:pPr>
              <w:pStyle w:val="acctfourfigures"/>
              <w:tabs>
                <w:tab w:val="clear" w:pos="765"/>
                <w:tab w:val="decimal" w:pos="792"/>
              </w:tabs>
              <w:spacing w:line="240" w:lineRule="atLeast"/>
              <w:ind w:left="-108" w:right="-108"/>
              <w:rPr>
                <w:szCs w:val="22"/>
              </w:rPr>
            </w:pPr>
          </w:p>
        </w:tc>
        <w:tc>
          <w:tcPr>
            <w:tcW w:w="236" w:type="dxa"/>
          </w:tcPr>
          <w:p w:rsidR="002E1C4E" w:rsidRPr="000776D1" w:rsidRDefault="002E1C4E" w:rsidP="002E1C4E">
            <w:pPr>
              <w:pStyle w:val="a0"/>
              <w:tabs>
                <w:tab w:val="decimal" w:pos="792"/>
              </w:tabs>
              <w:spacing w:line="240" w:lineRule="atLeast"/>
              <w:ind w:left="-108" w:right="-108"/>
              <w:jc w:val="left"/>
              <w:rPr>
                <w:rFonts w:cs="Times New Roman"/>
                <w:lang w:val="en-US"/>
              </w:rPr>
            </w:pPr>
          </w:p>
        </w:tc>
        <w:tc>
          <w:tcPr>
            <w:tcW w:w="1404"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E1C4E" w:rsidRPr="000776D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E1C4E" w:rsidRPr="000776D1" w:rsidRDefault="002E1C4E" w:rsidP="002E1C4E">
            <w:pPr>
              <w:pStyle w:val="acctfourfigures"/>
              <w:tabs>
                <w:tab w:val="clear" w:pos="765"/>
                <w:tab w:val="decimal" w:pos="792"/>
              </w:tabs>
              <w:spacing w:line="240" w:lineRule="atLeast"/>
              <w:ind w:left="-108" w:right="-108"/>
              <w:rPr>
                <w:szCs w:val="22"/>
              </w:rPr>
            </w:pP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Current</w:t>
            </w:r>
          </w:p>
        </w:tc>
        <w:tc>
          <w:tcPr>
            <w:tcW w:w="1418"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379,111</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320,007</w:t>
            </w: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404"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224,931</w:t>
            </w: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1</w:t>
            </w:r>
            <w:r>
              <w:rPr>
                <w:rFonts w:ascii="Times New Roman" w:hAnsi="Times New Roman" w:cs="Times New Roman"/>
                <w:bCs/>
                <w:sz w:val="22"/>
                <w:szCs w:val="22"/>
              </w:rPr>
              <w:t>85,333</w:t>
            </w:r>
          </w:p>
        </w:tc>
      </w:tr>
      <w:tr w:rsidR="00625C3B" w:rsidRPr="000776D1" w:rsidTr="002E1C4E">
        <w:trPr>
          <w:cantSplit/>
        </w:trPr>
        <w:tc>
          <w:tcPr>
            <w:tcW w:w="3544" w:type="dxa"/>
          </w:tcPr>
          <w:p w:rsidR="00625C3B" w:rsidRPr="005E2FE9" w:rsidRDefault="00625C3B" w:rsidP="002E1C4E">
            <w:pPr>
              <w:rPr>
                <w:rFonts w:ascii="Times New Roman" w:hAnsi="Times New Roman" w:cs="Times New Roman"/>
                <w:sz w:val="22"/>
                <w:szCs w:val="22"/>
              </w:rPr>
            </w:pPr>
            <w:r w:rsidRPr="005E2FE9">
              <w:rPr>
                <w:rFonts w:ascii="Times New Roman" w:hAnsi="Times New Roman" w:cs="Times New Roman"/>
                <w:sz w:val="22"/>
                <w:szCs w:val="22"/>
              </w:rPr>
              <w:t>Overdue:</w:t>
            </w:r>
          </w:p>
        </w:tc>
        <w:tc>
          <w:tcPr>
            <w:tcW w:w="1418" w:type="dxa"/>
          </w:tcPr>
          <w:p w:rsidR="00625C3B" w:rsidRPr="00C82F6E"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404" w:type="dxa"/>
          </w:tcPr>
          <w:p w:rsidR="00625C3B" w:rsidRPr="00C82F6E"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Not over 3 months</w:t>
            </w:r>
          </w:p>
        </w:tc>
        <w:tc>
          <w:tcPr>
            <w:tcW w:w="1418"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104,681</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91,673</w:t>
            </w:r>
          </w:p>
        </w:tc>
        <w:tc>
          <w:tcPr>
            <w:tcW w:w="236" w:type="dxa"/>
          </w:tcPr>
          <w:p w:rsidR="00625C3B" w:rsidRPr="005E2FE9" w:rsidRDefault="00625C3B" w:rsidP="002E1C4E">
            <w:pPr>
              <w:pStyle w:val="a0"/>
              <w:tabs>
                <w:tab w:val="left" w:pos="0"/>
                <w:tab w:val="decimal" w:pos="792"/>
              </w:tabs>
              <w:spacing w:line="240" w:lineRule="atLeast"/>
              <w:ind w:right="-36"/>
              <w:rPr>
                <w:rFonts w:cstheme="minorBidi"/>
                <w:bCs/>
                <w:cs/>
              </w:rPr>
            </w:pPr>
          </w:p>
        </w:tc>
        <w:tc>
          <w:tcPr>
            <w:tcW w:w="1404"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66,866</w:t>
            </w: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57,686</w:t>
            </w: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3 months to 6 months</w:t>
            </w:r>
          </w:p>
        </w:tc>
        <w:tc>
          <w:tcPr>
            <w:tcW w:w="1418" w:type="dxa"/>
          </w:tcPr>
          <w:p w:rsidR="00625C3B" w:rsidRPr="00C82F6E" w:rsidRDefault="00C82F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13,575</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18,876</w:t>
            </w: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404"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9,259</w:t>
            </w: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15,883</w:t>
            </w: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6 months to 12 months</w:t>
            </w:r>
          </w:p>
        </w:tc>
        <w:tc>
          <w:tcPr>
            <w:tcW w:w="1418" w:type="dxa"/>
          </w:tcPr>
          <w:p w:rsidR="00625C3B" w:rsidRPr="00C82F6E" w:rsidRDefault="00C82F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15,486</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11,939</w:t>
            </w: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404"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11,341</w:t>
            </w: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7,679</w:t>
            </w: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2FE9">
              <w:rPr>
                <w:rFonts w:ascii="Times New Roman" w:hAnsi="Times New Roman" w:cs="Times New Roman"/>
                <w:sz w:val="22"/>
                <w:szCs w:val="22"/>
              </w:rPr>
              <w:t>-  Over 12 months</w:t>
            </w:r>
            <w:r>
              <w:rPr>
                <w:rFonts w:ascii="Times New Roman" w:hAnsi="Times New Roman" w:cs="Times New Roman"/>
                <w:sz w:val="22"/>
                <w:szCs w:val="22"/>
              </w:rPr>
              <w:t xml:space="preserve"> *</w:t>
            </w:r>
          </w:p>
        </w:tc>
        <w:tc>
          <w:tcPr>
            <w:tcW w:w="1418" w:type="dxa"/>
            <w:tcBorders>
              <w:bottom w:val="single" w:sz="4" w:space="0" w:color="auto"/>
            </w:tcBorders>
          </w:tcPr>
          <w:p w:rsidR="00625C3B" w:rsidRPr="00C82F6E" w:rsidRDefault="00C82F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20,740</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19,609</w:t>
            </w: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13,353</w:t>
            </w: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13,249</w:t>
            </w: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E2FE9">
              <w:rPr>
                <w:rFonts w:ascii="Times New Roman" w:hAnsi="Times New Roman" w:cs="Times New Roman"/>
                <w:sz w:val="22"/>
                <w:szCs w:val="22"/>
              </w:rPr>
              <w:t>Total</w:t>
            </w:r>
          </w:p>
        </w:tc>
        <w:tc>
          <w:tcPr>
            <w:tcW w:w="1418" w:type="dxa"/>
            <w:tcBorders>
              <w:top w:val="single" w:sz="4" w:space="0" w:color="auto"/>
            </w:tcBorders>
          </w:tcPr>
          <w:p w:rsidR="00625C3B" w:rsidRPr="00C82F6E" w:rsidRDefault="00C82F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533,593</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462,104</w:t>
            </w: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325,750</w:t>
            </w:r>
          </w:p>
        </w:tc>
        <w:tc>
          <w:tcPr>
            <w:tcW w:w="241" w:type="dxa"/>
          </w:tcPr>
          <w:p w:rsidR="00625C3B" w:rsidRPr="0098775D" w:rsidRDefault="00625C3B"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279,830</w:t>
            </w: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Less allowance for doubtful accounts</w:t>
            </w:r>
          </w:p>
        </w:tc>
        <w:tc>
          <w:tcPr>
            <w:tcW w:w="1418"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82F6E">
              <w:rPr>
                <w:rFonts w:ascii="Times New Roman" w:hAnsi="Times New Roman" w:cs="Times New Roman"/>
                <w:bCs/>
                <w:sz w:val="22"/>
                <w:szCs w:val="22"/>
              </w:rPr>
              <w:t>(20,658</w:t>
            </w:r>
            <w:r w:rsidR="00625C3B" w:rsidRPr="00C82F6E">
              <w:rPr>
                <w:rFonts w:ascii="Times New Roman" w:hAnsi="Times New Roman" w:cs="Times New Roman"/>
                <w:bCs/>
                <w:sz w:val="22"/>
                <w:szCs w:val="22"/>
              </w:rPr>
              <w:t>)</w:t>
            </w:r>
          </w:p>
        </w:tc>
        <w:tc>
          <w:tcPr>
            <w:tcW w:w="283" w:type="dxa"/>
          </w:tcPr>
          <w:p w:rsidR="00625C3B" w:rsidRPr="005E2FE9" w:rsidRDefault="00625C3B" w:rsidP="002E1C4E">
            <w:pPr>
              <w:pStyle w:val="a0"/>
              <w:tabs>
                <w:tab w:val="left" w:pos="0"/>
                <w:tab w:val="decimal" w:pos="792"/>
              </w:tabs>
              <w:spacing w:line="240" w:lineRule="atLeast"/>
              <w:ind w:right="-36"/>
              <w:rPr>
                <w:rFonts w:cs="Cordia New"/>
                <w:bCs/>
                <w:cs/>
              </w:rPr>
            </w:pPr>
          </w:p>
        </w:tc>
        <w:tc>
          <w:tcPr>
            <w:tcW w:w="1337"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(20,494</w:t>
            </w:r>
            <w:r w:rsidRPr="0082028B">
              <w:rPr>
                <w:rFonts w:ascii="Times New Roman" w:hAnsi="Times New Roman" w:cs="Times New Roman"/>
                <w:bCs/>
                <w:sz w:val="22"/>
                <w:szCs w:val="22"/>
              </w:rPr>
              <w:t>)</w:t>
            </w:r>
          </w:p>
        </w:tc>
        <w:tc>
          <w:tcPr>
            <w:tcW w:w="236" w:type="dxa"/>
          </w:tcPr>
          <w:p w:rsidR="00625C3B" w:rsidRPr="005E2FE9" w:rsidRDefault="00625C3B" w:rsidP="002E1C4E">
            <w:pPr>
              <w:pStyle w:val="a0"/>
              <w:tabs>
                <w:tab w:val="left" w:pos="0"/>
                <w:tab w:val="decimal" w:pos="792"/>
              </w:tabs>
              <w:spacing w:line="240" w:lineRule="atLeast"/>
              <w:ind w:right="-36"/>
              <w:rPr>
                <w:rFonts w:cs="Cordia New"/>
                <w:bCs/>
                <w:cs/>
              </w:rPr>
            </w:pPr>
          </w:p>
        </w:tc>
        <w:tc>
          <w:tcPr>
            <w:tcW w:w="1404" w:type="dxa"/>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82F6E">
              <w:rPr>
                <w:rFonts w:ascii="Times New Roman" w:hAnsi="Times New Roman" w:cs="Times New Roman"/>
                <w:bCs/>
                <w:sz w:val="22"/>
                <w:szCs w:val="22"/>
              </w:rPr>
              <w:t>(13,030</w:t>
            </w:r>
            <w:r w:rsidR="00625C3B" w:rsidRPr="00C82F6E">
              <w:rPr>
                <w:rFonts w:ascii="Times New Roman" w:hAnsi="Times New Roman" w:cs="Times New Roman"/>
                <w:bCs/>
                <w:sz w:val="22"/>
                <w:szCs w:val="22"/>
              </w:rPr>
              <w:t>)</w:t>
            </w:r>
          </w:p>
        </w:tc>
        <w:tc>
          <w:tcPr>
            <w:tcW w:w="241" w:type="dxa"/>
          </w:tcPr>
          <w:p w:rsidR="00625C3B" w:rsidRPr="0098775D" w:rsidRDefault="00625C3B" w:rsidP="002E1C4E">
            <w:pPr>
              <w:pStyle w:val="a0"/>
              <w:tabs>
                <w:tab w:val="left" w:pos="0"/>
                <w:tab w:val="decimal" w:pos="792"/>
              </w:tabs>
              <w:spacing w:line="240" w:lineRule="atLeast"/>
              <w:ind w:right="-36"/>
              <w:rPr>
                <w:rFonts w:cs="Cordia New"/>
                <w:bCs/>
                <w:cs/>
              </w:rPr>
            </w:pPr>
          </w:p>
        </w:tc>
        <w:tc>
          <w:tcPr>
            <w:tcW w:w="1323" w:type="dxa"/>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(13,103</w:t>
            </w:r>
            <w:r w:rsidRPr="0082028B">
              <w:rPr>
                <w:rFonts w:ascii="Times New Roman" w:hAnsi="Times New Roman" w:cs="Times New Roman"/>
                <w:bCs/>
                <w:sz w:val="22"/>
                <w:szCs w:val="22"/>
              </w:rPr>
              <w:t>)</w:t>
            </w:r>
          </w:p>
        </w:tc>
      </w:tr>
      <w:tr w:rsidR="00625C3B" w:rsidRPr="000776D1" w:rsidTr="002E1C4E">
        <w:trPr>
          <w:cantSplit/>
        </w:trPr>
        <w:tc>
          <w:tcPr>
            <w:tcW w:w="3544" w:type="dxa"/>
          </w:tcPr>
          <w:p w:rsidR="00625C3B" w:rsidRPr="005E2FE9" w:rsidRDefault="00625C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E2FE9">
              <w:rPr>
                <w:rFonts w:ascii="Times New Roman" w:hAnsi="Times New Roman" w:cs="Times New Roman"/>
                <w:sz w:val="22"/>
                <w:szCs w:val="22"/>
              </w:rPr>
              <w:t>Net</w:t>
            </w:r>
          </w:p>
        </w:tc>
        <w:tc>
          <w:tcPr>
            <w:tcW w:w="1418" w:type="dxa"/>
            <w:tcBorders>
              <w:top w:val="single" w:sz="4" w:space="0" w:color="auto"/>
              <w:bottom w:val="double" w:sz="4" w:space="0" w:color="auto"/>
            </w:tcBorders>
          </w:tcPr>
          <w:p w:rsidR="00625C3B" w:rsidRPr="00C82F6E" w:rsidRDefault="00C82F6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512,935</w:t>
            </w:r>
          </w:p>
        </w:tc>
        <w:tc>
          <w:tcPr>
            <w:tcW w:w="283" w:type="dxa"/>
          </w:tcPr>
          <w:p w:rsidR="00625C3B" w:rsidRPr="005E2FE9" w:rsidRDefault="00625C3B"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441</w:t>
            </w:r>
            <w:r w:rsidRPr="0082028B">
              <w:rPr>
                <w:rFonts w:ascii="Times New Roman" w:hAnsi="Times New Roman" w:cs="Times New Roman"/>
                <w:bCs/>
                <w:sz w:val="22"/>
                <w:szCs w:val="22"/>
              </w:rPr>
              <w:t>,</w:t>
            </w:r>
            <w:r>
              <w:rPr>
                <w:rFonts w:ascii="Times New Roman" w:hAnsi="Times New Roman" w:cs="Times New Roman"/>
                <w:bCs/>
                <w:sz w:val="22"/>
                <w:szCs w:val="22"/>
              </w:rPr>
              <w:t>610</w:t>
            </w:r>
          </w:p>
        </w:tc>
        <w:tc>
          <w:tcPr>
            <w:tcW w:w="236" w:type="dxa"/>
          </w:tcPr>
          <w:p w:rsidR="00625C3B" w:rsidRPr="005E2FE9" w:rsidRDefault="00625C3B"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625C3B" w:rsidRPr="00C82F6E" w:rsidRDefault="00C82F6E"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2F6E">
              <w:rPr>
                <w:rFonts w:ascii="Times New Roman" w:hAnsi="Times New Roman" w:cs="Times New Roman"/>
                <w:bCs/>
                <w:sz w:val="22"/>
                <w:szCs w:val="22"/>
              </w:rPr>
              <w:t>312,720</w:t>
            </w:r>
          </w:p>
        </w:tc>
        <w:tc>
          <w:tcPr>
            <w:tcW w:w="241" w:type="dxa"/>
          </w:tcPr>
          <w:p w:rsidR="00625C3B" w:rsidRPr="0098775D" w:rsidRDefault="00625C3B" w:rsidP="002E1C4E">
            <w:pPr>
              <w:pStyle w:val="a0"/>
              <w:tabs>
                <w:tab w:val="left" w:pos="0"/>
                <w:tab w:val="decimal" w:pos="792"/>
              </w:tabs>
              <w:spacing w:line="240" w:lineRule="atLeast"/>
              <w:ind w:right="-36"/>
              <w:rPr>
                <w:rFonts w:cs="Cordia New"/>
                <w:bCs/>
                <w:cs/>
              </w:rPr>
            </w:pPr>
          </w:p>
        </w:tc>
        <w:tc>
          <w:tcPr>
            <w:tcW w:w="1323" w:type="dxa"/>
            <w:tcBorders>
              <w:top w:val="single" w:sz="4" w:space="0" w:color="auto"/>
              <w:bottom w:val="double" w:sz="4" w:space="0" w:color="auto"/>
            </w:tcBorders>
          </w:tcPr>
          <w:p w:rsidR="00625C3B" w:rsidRPr="0082028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266,727</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4478BD" w:rsidRDefault="00DF4A61"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625C3B">
        <w:rPr>
          <w:rFonts w:ascii="Times New Roman" w:hAnsi="Times New Roman"/>
          <w:sz w:val="22"/>
          <w:szCs w:val="22"/>
        </w:rPr>
        <w:t>As at March 31, 2019 and December 31, 2018</w:t>
      </w:r>
      <w:r w:rsidR="009E0F48" w:rsidRPr="004478BD">
        <w:rPr>
          <w:rFonts w:ascii="Times New Roman" w:hAnsi="Times New Roman"/>
          <w:sz w:val="22"/>
          <w:szCs w:val="22"/>
        </w:rPr>
        <w:t xml:space="preserve">, the </w:t>
      </w:r>
      <w:r w:rsidR="00814B15" w:rsidRPr="004478BD">
        <w:rPr>
          <w:rFonts w:ascii="Times New Roman" w:hAnsi="Times New Roman"/>
          <w:sz w:val="22"/>
          <w:szCs w:val="22"/>
        </w:rPr>
        <w:t xml:space="preserve">Group </w:t>
      </w:r>
      <w:r w:rsidR="009E0F48" w:rsidRPr="004478BD">
        <w:rPr>
          <w:rFonts w:ascii="Times New Roman" w:hAnsi="Times New Roman"/>
          <w:sz w:val="22"/>
          <w:szCs w:val="22"/>
        </w:rPr>
        <w:t>expects full collection for trade accounts receivable - others, aged overdue o</w:t>
      </w:r>
      <w:r w:rsidR="0088362F" w:rsidRPr="004478BD">
        <w:rPr>
          <w:rFonts w:ascii="Times New Roman" w:hAnsi="Times New Roman"/>
          <w:sz w:val="22"/>
          <w:szCs w:val="22"/>
        </w:rPr>
        <w:t xml:space="preserve">ver 12 months amounted to Baht </w:t>
      </w:r>
      <w:r w:rsidR="00C82F6E">
        <w:rPr>
          <w:rFonts w:ascii="Times New Roman" w:hAnsi="Times New Roman"/>
          <w:sz w:val="22"/>
          <w:szCs w:val="22"/>
        </w:rPr>
        <w:t>4.7</w:t>
      </w:r>
      <w:r w:rsidR="009E0F48" w:rsidRPr="004478BD">
        <w:rPr>
          <w:rFonts w:ascii="Times New Roman" w:hAnsi="Times New Roman"/>
          <w:sz w:val="22"/>
          <w:szCs w:val="22"/>
        </w:rPr>
        <w:t xml:space="preserve"> million and Baht </w:t>
      </w:r>
      <w:r w:rsidR="00625C3B">
        <w:rPr>
          <w:rFonts w:ascii="Times New Roman" w:hAnsi="Times New Roman"/>
          <w:sz w:val="22"/>
          <w:szCs w:val="22"/>
        </w:rPr>
        <w:t>5.0</w:t>
      </w:r>
      <w:r w:rsidR="0088362F" w:rsidRPr="004478BD">
        <w:rPr>
          <w:rFonts w:ascii="Times New Roman" w:hAnsi="Times New Roman"/>
          <w:sz w:val="22"/>
          <w:szCs w:val="22"/>
        </w:rPr>
        <w:t xml:space="preserve"> m</w:t>
      </w:r>
      <w:r w:rsidR="009E0F48" w:rsidRPr="004478BD">
        <w:rPr>
          <w:rFonts w:ascii="Times New Roman" w:hAnsi="Times New Roman"/>
          <w:sz w:val="22"/>
          <w:szCs w:val="22"/>
        </w:rPr>
        <w:t xml:space="preserve">illion, respectively, in the consolidated </w:t>
      </w:r>
      <w:r w:rsidR="0088362F" w:rsidRPr="004478BD">
        <w:rPr>
          <w:rFonts w:ascii="Times New Roman" w:hAnsi="Times New Roman"/>
          <w:sz w:val="22"/>
          <w:szCs w:val="22"/>
        </w:rPr>
        <w:t xml:space="preserve">financial statements and Baht </w:t>
      </w:r>
      <w:r w:rsidR="00C82F6E">
        <w:rPr>
          <w:rFonts w:ascii="Times New Roman" w:hAnsi="Times New Roman"/>
          <w:sz w:val="22"/>
          <w:szCs w:val="22"/>
        </w:rPr>
        <w:t>4.5</w:t>
      </w:r>
      <w:r w:rsidR="00625C3B">
        <w:rPr>
          <w:rFonts w:ascii="Times New Roman" w:hAnsi="Times New Roman"/>
          <w:sz w:val="22"/>
          <w:szCs w:val="22"/>
        </w:rPr>
        <w:t xml:space="preserve"> million and Baht 4.8</w:t>
      </w:r>
      <w:r w:rsidR="009E0F48" w:rsidRPr="004478BD">
        <w:rPr>
          <w:rFonts w:ascii="Times New Roman" w:hAnsi="Times New Roman"/>
          <w:sz w:val="22"/>
          <w:szCs w:val="22"/>
        </w:rPr>
        <w:t xml:space="preserve"> million, respectively, in the separate financial statements, as payments are still made from these customers. </w:t>
      </w:r>
      <w:r w:rsidR="00814B15" w:rsidRPr="004478BD">
        <w:rPr>
          <w:rFonts w:ascii="Times New Roman" w:hAnsi="Times New Roman"/>
          <w:sz w:val="22"/>
          <w:szCs w:val="22"/>
        </w:rPr>
        <w:t xml:space="preserve"> </w:t>
      </w: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E578BE">
          <w:headerReference w:type="default" r:id="rId8"/>
          <w:footerReference w:type="default" r:id="rId9"/>
          <w:headerReference w:type="first" r:id="rId10"/>
          <w:footerReference w:type="first" r:id="rId11"/>
          <w:pgSz w:w="11909" w:h="16834" w:code="9"/>
          <w:pgMar w:top="691" w:right="1109" w:bottom="576" w:left="1440" w:header="731" w:footer="374" w:gutter="0"/>
          <w:pgNumType w:start="12"/>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B4339" w:rsidRPr="00545E5C">
        <w:rPr>
          <w:rFonts w:ascii="Times New Roman" w:hAnsi="Times New Roman" w:cs="Times New Roman"/>
          <w:sz w:val="22"/>
          <w:szCs w:val="22"/>
        </w:rPr>
        <w:t xml:space="preserve"> 3</w:t>
      </w:r>
      <w:r w:rsidR="00625C3B">
        <w:rPr>
          <w:rFonts w:ascii="Times New Roman" w:hAnsi="Times New Roman" w:cs="Times New Roman"/>
          <w:sz w:val="22"/>
          <w:szCs w:val="22"/>
        </w:rPr>
        <w:t>1, 2019 and December 31, 2018</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25C3B" w:rsidRPr="00545E5C" w:rsidTr="006B4339">
        <w:trPr>
          <w:cantSplit/>
        </w:trPr>
        <w:tc>
          <w:tcPr>
            <w:tcW w:w="2358"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Borders>
              <w:top w:val="single" w:sz="4" w:space="0" w:color="auto"/>
            </w:tcBorders>
          </w:tcPr>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62" w:type="dxa"/>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62"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52"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r>
      <w:tr w:rsidR="00625C3B" w:rsidRPr="00545E5C" w:rsidTr="006B4339">
        <w:trPr>
          <w:cantSplit/>
        </w:trPr>
        <w:tc>
          <w:tcPr>
            <w:tcW w:w="2358"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625C3B" w:rsidRPr="00545E5C" w:rsidTr="00CC4EED">
        <w:trPr>
          <w:cantSplit/>
        </w:trPr>
        <w:tc>
          <w:tcPr>
            <w:tcW w:w="2358" w:type="dxa"/>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w:t>
            </w:r>
            <w:r w:rsidRPr="00E8317A">
              <w:rPr>
                <w:rFonts w:ascii="Times New Roman" w:hAnsi="Times New Roman" w:cs="Times New Roman"/>
                <w:sz w:val="22"/>
                <w:szCs w:val="22"/>
              </w:rPr>
              <w:t>(Hotel business)</w:t>
            </w:r>
          </w:p>
        </w:tc>
        <w:tc>
          <w:tcPr>
            <w:tcW w:w="1062"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53,997</w:t>
            </w:r>
          </w:p>
        </w:tc>
        <w:tc>
          <w:tcPr>
            <w:tcW w:w="236"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625C3B" w:rsidRPr="00E8317A"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53,997</w:t>
            </w:r>
          </w:p>
        </w:tc>
        <w:tc>
          <w:tcPr>
            <w:tcW w:w="236"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45.50</w:t>
            </w:r>
          </w:p>
        </w:tc>
        <w:tc>
          <w:tcPr>
            <w:tcW w:w="262"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45.50</w:t>
            </w:r>
          </w:p>
        </w:tc>
        <w:tc>
          <w:tcPr>
            <w:tcW w:w="262"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23,726</w:t>
            </w:r>
          </w:p>
        </w:tc>
        <w:tc>
          <w:tcPr>
            <w:tcW w:w="236"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625C3B" w:rsidRPr="00E8317A"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23,726</w:t>
            </w:r>
          </w:p>
        </w:tc>
        <w:tc>
          <w:tcPr>
            <w:tcW w:w="236"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625C3B" w:rsidRPr="00E8317A" w:rsidRDefault="00E8317A"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20,628</w:t>
            </w:r>
          </w:p>
        </w:tc>
        <w:tc>
          <w:tcPr>
            <w:tcW w:w="236"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625C3B" w:rsidRPr="00E8317A"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E8317A">
              <w:rPr>
                <w:rFonts w:ascii="Times New Roman" w:hAnsi="Times New Roman" w:cs="Times New Roman"/>
                <w:sz w:val="22"/>
                <w:szCs w:val="22"/>
              </w:rPr>
              <w:t>20,615</w:t>
            </w:r>
          </w:p>
        </w:tc>
        <w:tc>
          <w:tcPr>
            <w:tcW w:w="252" w:type="dxa"/>
            <w:shd w:val="clear" w:color="auto" w:fill="auto"/>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625C3B" w:rsidRPr="00E8317A" w:rsidRDefault="00625C3B"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c>
          <w:tcPr>
            <w:tcW w:w="236" w:type="dxa"/>
          </w:tcPr>
          <w:p w:rsidR="00625C3B" w:rsidRPr="00E8317A"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625C3B" w:rsidRPr="009E3DBE"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8317A">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625C3B">
        <w:rPr>
          <w:rFonts w:ascii="Times New Roman" w:hAnsi="Times New Roman" w:cs="Times New Roman"/>
          <w:sz w:val="22"/>
          <w:szCs w:val="22"/>
        </w:rPr>
        <w:t>1, 2019</w:t>
      </w:r>
      <w:r w:rsidR="006B4339">
        <w:rPr>
          <w:rFonts w:ascii="Times New Roman" w:hAnsi="Times New Roman" w:cs="Times New Roman"/>
          <w:sz w:val="22"/>
          <w:szCs w:val="22"/>
        </w:rPr>
        <w:t xml:space="preserve"> and December 31, 20</w:t>
      </w:r>
      <w:r w:rsidR="00625C3B">
        <w:rPr>
          <w:rFonts w:ascii="Times New Roman" w:hAnsi="Times New Roman" w:cs="Times New Roman"/>
          <w:sz w:val="22"/>
          <w:szCs w:val="22"/>
        </w:rPr>
        <w:t>18</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625C3B" w:rsidRPr="00545E5C" w:rsidTr="00741DDC">
        <w:trPr>
          <w:cantSplit/>
        </w:trPr>
        <w:tc>
          <w:tcPr>
            <w:tcW w:w="377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4" w:type="dxa"/>
            <w:tcBorders>
              <w:top w:val="single" w:sz="4" w:space="0" w:color="auto"/>
            </w:tcBorders>
            <w:shd w:val="clear" w:color="auto" w:fill="auto"/>
          </w:tcPr>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625C3B" w:rsidRPr="000776D1"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84" w:type="dxa"/>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625C3B"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625C3B" w:rsidRPr="000776D1" w:rsidRDefault="00625C3B"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2018</w:t>
            </w: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2019</w:t>
            </w:r>
          </w:p>
        </w:tc>
        <w:tc>
          <w:tcPr>
            <w:tcW w:w="236" w:type="dxa"/>
            <w:shd w:val="clear" w:color="auto" w:fill="auto"/>
          </w:tcPr>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625C3B"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25C3B" w:rsidRPr="00545E5C" w:rsidRDefault="00625C3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2018</w:t>
            </w:r>
          </w:p>
        </w:tc>
      </w:tr>
      <w:tr w:rsidR="00625C3B" w:rsidRPr="00545E5C" w:rsidTr="00741DDC">
        <w:trPr>
          <w:cantSplit/>
        </w:trPr>
        <w:tc>
          <w:tcPr>
            <w:tcW w:w="377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460857" w:rsidRPr="00545E5C" w:rsidTr="00741DDC">
        <w:trPr>
          <w:cantSplit/>
        </w:trPr>
        <w:tc>
          <w:tcPr>
            <w:tcW w:w="3776" w:type="dxa"/>
            <w:shd w:val="clear" w:color="auto" w:fill="auto"/>
            <w:vAlign w:val="center"/>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Eastern Transportation Co., Ltd.</w:t>
            </w:r>
          </w:p>
        </w:tc>
        <w:tc>
          <w:tcPr>
            <w:tcW w:w="1066" w:type="dxa"/>
            <w:shd w:val="clear" w:color="auto" w:fill="auto"/>
          </w:tcPr>
          <w:p w:rsidR="00460857" w:rsidRPr="00460857"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60857">
              <w:rPr>
                <w:rFonts w:ascii="Times New Roman" w:hAnsi="Times New Roman" w:cs="Times New Roman"/>
                <w:sz w:val="22"/>
                <w:szCs w:val="22"/>
              </w:rPr>
              <w:t>10</w:t>
            </w:r>
            <w:r w:rsidRPr="00460857">
              <w:rPr>
                <w:rFonts w:ascii="Times New Roman" w:hAnsi="Times New Roman" w:cs="Times New Roman"/>
                <w:sz w:val="22"/>
                <w:szCs w:val="22"/>
                <w:cs/>
              </w:rPr>
              <w:t>0</w:t>
            </w:r>
            <w:r w:rsidRPr="00460857">
              <w:rPr>
                <w:rFonts w:ascii="Times New Roman" w:hAnsi="Times New Roman" w:cs="Times New Roman"/>
                <w:sz w:val="22"/>
                <w:szCs w:val="22"/>
              </w:rPr>
              <w:t>,000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10</w:t>
            </w:r>
            <w:r w:rsidRPr="00FD678E">
              <w:rPr>
                <w:rFonts w:ascii="Times New Roman" w:hAnsi="Times New Roman" w:cs="Times New Roman"/>
                <w:sz w:val="22"/>
                <w:szCs w:val="22"/>
                <w:cs/>
              </w:rPr>
              <w:t>0</w:t>
            </w:r>
            <w:r w:rsidRPr="00FD678E">
              <w:rPr>
                <w:rFonts w:ascii="Times New Roman" w:hAnsi="Times New Roman" w:cs="Times New Roman"/>
                <w:sz w:val="22"/>
                <w:szCs w:val="22"/>
              </w:rPr>
              <w:t>,000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99.79</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99.79</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99,790</w:t>
            </w:r>
          </w:p>
        </w:tc>
        <w:tc>
          <w:tcPr>
            <w:tcW w:w="236"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99,790</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30,236</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60857" w:rsidRPr="009624EC"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r>
      <w:tr w:rsidR="00460857" w:rsidRPr="00545E5C" w:rsidTr="00741DDC">
        <w:trPr>
          <w:cantSplit/>
        </w:trPr>
        <w:tc>
          <w:tcPr>
            <w:tcW w:w="3776" w:type="dxa"/>
            <w:shd w:val="clear" w:color="auto" w:fill="auto"/>
            <w:vAlign w:val="center"/>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0776D1">
              <w:rPr>
                <w:rFonts w:ascii="Times New Roman" w:hAnsi="Times New Roman" w:cs="Times New Roman"/>
                <w:sz w:val="22"/>
                <w:szCs w:val="22"/>
              </w:rPr>
              <w:t>Chonpratheep</w:t>
            </w:r>
            <w:proofErr w:type="spellEnd"/>
            <w:r w:rsidRPr="000776D1">
              <w:rPr>
                <w:rFonts w:ascii="Times New Roman" w:hAnsi="Times New Roman" w:cs="Times New Roman"/>
                <w:sz w:val="22"/>
                <w:szCs w:val="22"/>
              </w:rPr>
              <w:t xml:space="preserve"> Property Co., Ltd.</w:t>
            </w:r>
          </w:p>
        </w:tc>
        <w:tc>
          <w:tcPr>
            <w:tcW w:w="1066" w:type="dxa"/>
            <w:shd w:val="clear" w:color="auto" w:fill="auto"/>
          </w:tcPr>
          <w:p w:rsidR="00460857" w:rsidRPr="00460857"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60857">
              <w:rPr>
                <w:rFonts w:ascii="Times New Roman" w:hAnsi="Times New Roman" w:cs="Times New Roman"/>
                <w:sz w:val="22"/>
                <w:szCs w:val="22"/>
              </w:rPr>
              <w:t>350,000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350,000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FD678E">
              <w:rPr>
                <w:rFonts w:ascii="Times New Roman" w:hAnsi="Times New Roman" w:cs="Times New Roman"/>
                <w:sz w:val="22"/>
                <w:szCs w:val="22"/>
              </w:rPr>
              <w:t>95.71</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FD678E">
              <w:rPr>
                <w:rFonts w:ascii="Times New Roman" w:hAnsi="Times New Roman" w:cs="Times New Roman"/>
                <w:sz w:val="22"/>
                <w:szCs w:val="22"/>
              </w:rPr>
              <w:t>95.71</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FD678E">
              <w:rPr>
                <w:rFonts w:ascii="Times New Roman" w:hAnsi="Times New Roman" w:cs="Times New Roman"/>
                <w:sz w:val="22"/>
                <w:szCs w:val="22"/>
              </w:rPr>
              <w:t>335,000</w:t>
            </w:r>
          </w:p>
        </w:tc>
        <w:tc>
          <w:tcPr>
            <w:tcW w:w="236"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FD678E">
              <w:rPr>
                <w:rFonts w:ascii="Times New Roman" w:hAnsi="Times New Roman" w:cs="Times New Roman"/>
                <w:sz w:val="22"/>
                <w:szCs w:val="22"/>
              </w:rPr>
              <w:t>335,000</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60857" w:rsidRPr="00460857"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60857">
              <w:rPr>
                <w:rFonts w:ascii="Times New Roman" w:hAnsi="Times New Roman" w:cs="Times New Roman"/>
                <w:sz w:val="22"/>
                <w:szCs w:val="22"/>
              </w:rPr>
              <w:t xml:space="preserve"> -</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60857" w:rsidRPr="009624EC"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r>
      <w:tr w:rsidR="00460857" w:rsidRPr="00545E5C" w:rsidTr="00741DDC">
        <w:trPr>
          <w:cantSplit/>
        </w:trPr>
        <w:tc>
          <w:tcPr>
            <w:tcW w:w="3776" w:type="dxa"/>
            <w:shd w:val="clear" w:color="auto" w:fill="auto"/>
            <w:vAlign w:val="center"/>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CCP </w:t>
            </w:r>
            <w:proofErr w:type="spellStart"/>
            <w:r>
              <w:rPr>
                <w:rFonts w:ascii="Times New Roman" w:hAnsi="Times New Roman" w:cs="Times New Roman"/>
                <w:sz w:val="22"/>
                <w:szCs w:val="22"/>
              </w:rPr>
              <w:t>Pavings</w:t>
            </w:r>
            <w:r w:rsidRPr="000776D1">
              <w:rPr>
                <w:rFonts w:ascii="Times New Roman" w:hAnsi="Times New Roman" w:cs="Times New Roman"/>
                <w:sz w:val="22"/>
                <w:szCs w:val="22"/>
              </w:rPr>
              <w:t>tones</w:t>
            </w:r>
            <w:proofErr w:type="spellEnd"/>
            <w:r w:rsidRPr="000776D1">
              <w:rPr>
                <w:rFonts w:ascii="Times New Roman" w:hAnsi="Times New Roman" w:cs="Times New Roman"/>
                <w:sz w:val="22"/>
                <w:szCs w:val="22"/>
              </w:rPr>
              <w:t xml:space="preserve">  Co., Ltd.</w:t>
            </w:r>
          </w:p>
        </w:tc>
        <w:tc>
          <w:tcPr>
            <w:tcW w:w="1066" w:type="dxa"/>
            <w:shd w:val="clear" w:color="auto" w:fill="auto"/>
          </w:tcPr>
          <w:p w:rsidR="00460857" w:rsidRPr="00460857"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60857">
              <w:rPr>
                <w:rFonts w:ascii="Times New Roman" w:hAnsi="Times New Roman" w:cs="Times New Roman"/>
                <w:sz w:val="22"/>
                <w:szCs w:val="22"/>
              </w:rPr>
              <w:t xml:space="preserve">  90,000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 xml:space="preserve">  90,000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94.44</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94.44</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85,000</w:t>
            </w:r>
          </w:p>
        </w:tc>
        <w:tc>
          <w:tcPr>
            <w:tcW w:w="236"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85,000</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60857" w:rsidRPr="00460857"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60857">
              <w:rPr>
                <w:rFonts w:ascii="Times New Roman" w:hAnsi="Times New Roman" w:cs="Times New Roman"/>
                <w:sz w:val="22"/>
                <w:szCs w:val="22"/>
              </w:rPr>
              <w:t xml:space="preserve"> -</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60857" w:rsidRPr="009624EC"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r>
      <w:tr w:rsidR="00460857" w:rsidRPr="00545E5C" w:rsidTr="00741DDC">
        <w:trPr>
          <w:cantSplit/>
        </w:trPr>
        <w:tc>
          <w:tcPr>
            <w:tcW w:w="3776" w:type="dxa"/>
            <w:shd w:val="clear" w:color="auto" w:fill="auto"/>
            <w:vAlign w:val="center"/>
          </w:tcPr>
          <w:p w:rsidR="00460857" w:rsidRPr="000776D1" w:rsidRDefault="00460857"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0776D1">
              <w:rPr>
                <w:rFonts w:ascii="Times New Roman" w:hAnsi="Times New Roman" w:cs="Times New Roman"/>
                <w:sz w:val="22"/>
                <w:szCs w:val="22"/>
              </w:rPr>
              <w:t>Smart Concrete</w:t>
            </w:r>
            <w:r>
              <w:rPr>
                <w:rFonts w:ascii="Times New Roman" w:hAnsi="Times New Roman" w:cs="Times New Roman"/>
                <w:sz w:val="22"/>
                <w:szCs w:val="22"/>
              </w:rPr>
              <w:t xml:space="preserve"> Public</w:t>
            </w:r>
            <w:r w:rsidRPr="000776D1">
              <w:rPr>
                <w:rFonts w:ascii="Times New Roman" w:hAnsi="Times New Roman" w:cs="Times New Roman"/>
                <w:sz w:val="22"/>
                <w:szCs w:val="22"/>
              </w:rPr>
              <w:t xml:space="preserve"> Co., Ltd.</w:t>
            </w:r>
          </w:p>
        </w:tc>
        <w:tc>
          <w:tcPr>
            <w:tcW w:w="1066" w:type="dxa"/>
            <w:shd w:val="clear" w:color="auto" w:fill="auto"/>
          </w:tcPr>
          <w:p w:rsidR="00460857" w:rsidRPr="00460857"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460857">
              <w:rPr>
                <w:rFonts w:ascii="Times New Roman" w:hAnsi="Times New Roman" w:cs="Times New Roman"/>
                <w:sz w:val="22"/>
                <w:szCs w:val="22"/>
              </w:rPr>
              <w:t>460,000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FD678E">
              <w:rPr>
                <w:rFonts w:ascii="Times New Roman" w:hAnsi="Times New Roman" w:cs="Times New Roman"/>
                <w:sz w:val="22"/>
                <w:szCs w:val="22"/>
              </w:rPr>
              <w:t>460,000</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460857" w:rsidRPr="00FD678E"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28.76</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460857" w:rsidRPr="00FD678E"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FD678E">
              <w:rPr>
                <w:rFonts w:ascii="Times New Roman" w:hAnsi="Times New Roman" w:cs="Times New Roman"/>
                <w:sz w:val="22"/>
                <w:szCs w:val="22"/>
              </w:rPr>
              <w:t>28.76</w:t>
            </w:r>
          </w:p>
        </w:tc>
        <w:tc>
          <w:tcPr>
            <w:tcW w:w="284"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460857" w:rsidRPr="002D0C26" w:rsidRDefault="00460857"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168,782</w:t>
            </w:r>
          </w:p>
        </w:tc>
        <w:tc>
          <w:tcPr>
            <w:tcW w:w="236" w:type="dxa"/>
            <w:shd w:val="clear" w:color="auto" w:fill="auto"/>
          </w:tcPr>
          <w:p w:rsidR="00460857" w:rsidRPr="000776D1" w:rsidRDefault="00460857"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460857" w:rsidRPr="002D0C26"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168,782</w:t>
            </w:r>
          </w:p>
        </w:tc>
        <w:tc>
          <w:tcPr>
            <w:tcW w:w="236" w:type="dxa"/>
            <w:shd w:val="clear" w:color="auto" w:fill="auto"/>
          </w:tcPr>
          <w:p w:rsidR="00460857" w:rsidRPr="00545E5C" w:rsidRDefault="0046085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460857" w:rsidRPr="00460857" w:rsidRDefault="00460857"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60857">
              <w:rPr>
                <w:rFonts w:ascii="Times New Roman" w:hAnsi="Times New Roman" w:cs="Times New Roman"/>
                <w:sz w:val="22"/>
                <w:szCs w:val="22"/>
              </w:rPr>
              <w:t xml:space="preserve"> -</w:t>
            </w:r>
          </w:p>
        </w:tc>
        <w:tc>
          <w:tcPr>
            <w:tcW w:w="236" w:type="dxa"/>
            <w:shd w:val="clear" w:color="auto" w:fill="auto"/>
          </w:tcPr>
          <w:p w:rsidR="00460857" w:rsidRPr="00545E5C" w:rsidRDefault="00460857"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460857" w:rsidRPr="009624EC" w:rsidRDefault="00460857"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r>
      <w:tr w:rsidR="00CD1EC5" w:rsidRPr="00545E5C" w:rsidTr="00741DDC">
        <w:trPr>
          <w:cantSplit/>
        </w:trPr>
        <w:tc>
          <w:tcPr>
            <w:tcW w:w="3776"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545E5C">
              <w:rPr>
                <w:rFonts w:ascii="Times New Roman" w:hAnsi="Times New Roman" w:cs="Times New Roman"/>
                <w:sz w:val="22"/>
                <w:szCs w:val="22"/>
              </w:rPr>
              <w:t>Total</w:t>
            </w:r>
            <w:r w:rsidRPr="00545E5C">
              <w:rPr>
                <w:rFonts w:ascii="Times New Roman" w:hAnsi="Times New Roman"/>
                <w:sz w:val="22"/>
                <w:szCs w:val="22"/>
              </w:rPr>
              <w:t xml:space="preserve"> </w:t>
            </w:r>
          </w:p>
        </w:tc>
        <w:tc>
          <w:tcPr>
            <w:tcW w:w="1066" w:type="dxa"/>
            <w:shd w:val="clear" w:color="auto" w:fill="auto"/>
          </w:tcPr>
          <w:p w:rsidR="00CD1EC5" w:rsidRPr="00C95E3B"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CD1EC5" w:rsidRPr="00C95E3B"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CD1EC5" w:rsidRPr="00FD678E" w:rsidRDefault="00CD1EC5"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688,572</w:t>
            </w:r>
          </w:p>
        </w:tc>
        <w:tc>
          <w:tcPr>
            <w:tcW w:w="236"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CD1EC5" w:rsidRPr="00FD678E" w:rsidRDefault="00CD1EC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D678E">
              <w:rPr>
                <w:rFonts w:ascii="Times New Roman" w:hAnsi="Times New Roman" w:cs="Times New Roman"/>
                <w:sz w:val="22"/>
                <w:szCs w:val="22"/>
              </w:rPr>
              <w:t>688,572</w:t>
            </w:r>
          </w:p>
        </w:tc>
        <w:tc>
          <w:tcPr>
            <w:tcW w:w="236"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CD1EC5" w:rsidRPr="00FD678E" w:rsidRDefault="00CD1EC5" w:rsidP="00E73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30,236</w:t>
            </w:r>
          </w:p>
        </w:tc>
        <w:tc>
          <w:tcPr>
            <w:tcW w:w="236" w:type="dxa"/>
            <w:shd w:val="clear" w:color="auto" w:fill="auto"/>
          </w:tcPr>
          <w:p w:rsidR="00CD1EC5" w:rsidRPr="00545E5C" w:rsidRDefault="00CD1EC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CD1EC5" w:rsidRPr="009624EC" w:rsidRDefault="00CD1EC5"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624EC">
              <w:rPr>
                <w:rFonts w:ascii="Times New Roman" w:hAnsi="Times New Roman" w:cs="Times New Roman"/>
                <w:sz w:val="22"/>
                <w:szCs w:val="22"/>
              </w:rPr>
              <w:t xml:space="preserve"> -</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6B4339" w:rsidRPr="00E8681E" w:rsidRDefault="00BC7E56"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7</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three-month periods ended March</w:t>
      </w:r>
      <w:r w:rsidR="006B4339" w:rsidRPr="009A699C">
        <w:rPr>
          <w:rFonts w:ascii="Times New Roman" w:hAnsi="Times New Roman" w:cs="Cordia New"/>
          <w:sz w:val="22"/>
          <w:szCs w:val="22"/>
        </w:rPr>
        <w:t xml:space="preserve"> 31, </w:t>
      </w:r>
      <w:r w:rsidR="004777D7">
        <w:rPr>
          <w:rFonts w:ascii="Times New Roman" w:hAnsi="Times New Roman" w:cs="Cordia New"/>
          <w:sz w:val="22"/>
          <w:szCs w:val="22"/>
        </w:rPr>
        <w:t>201</w:t>
      </w:r>
      <w:r w:rsidR="00BC7E56">
        <w:rPr>
          <w:rFonts w:ascii="Times New Roman" w:hAnsi="Times New Roman" w:cs="Cordia New"/>
          <w:sz w:val="22"/>
          <w:szCs w:val="22"/>
        </w:rPr>
        <w:t>9</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BC7E56">
        <w:rPr>
          <w:rFonts w:ascii="Times New Roman" w:hAnsi="Times New Roman" w:cs="Cordia New"/>
          <w:sz w:val="22"/>
          <w:szCs w:val="22"/>
        </w:rPr>
        <w:t>8</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BC7E56">
        <w:rPr>
          <w:rFonts w:ascii="Times New Roman" w:hAnsi="Times New Roman" w:cs="Times New Roman"/>
          <w:sz w:val="22"/>
          <w:szCs w:val="22"/>
        </w:rPr>
        <w:t>, 2019 and 2018</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 to major customers / Total sale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9</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8</w:t>
            </w:r>
          </w:p>
        </w:tc>
        <w:tc>
          <w:tcPr>
            <w:tcW w:w="270"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9</w:t>
            </w:r>
          </w:p>
        </w:tc>
        <w:tc>
          <w:tcPr>
            <w:tcW w:w="241"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BC7E56">
              <w:rPr>
                <w:rFonts w:cs="Times New Roman"/>
                <w:lang w:val="en-US"/>
              </w:rPr>
              <w:t>8</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787C33" w:rsidRPr="00545E5C" w:rsidTr="00692D97">
        <w:trPr>
          <w:cantSplit/>
        </w:trPr>
        <w:tc>
          <w:tcPr>
            <w:tcW w:w="4395" w:type="dxa"/>
            <w:vAlign w:val="bottom"/>
          </w:tcPr>
          <w:p w:rsidR="00787C33" w:rsidRPr="00545E5C" w:rsidRDefault="00787C3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787C33" w:rsidRPr="009624EC" w:rsidRDefault="00787C33" w:rsidP="007E585F">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10.4</w:t>
            </w:r>
          </w:p>
        </w:tc>
        <w:tc>
          <w:tcPr>
            <w:tcW w:w="283" w:type="dxa"/>
            <w:shd w:val="clear" w:color="auto" w:fill="auto"/>
          </w:tcPr>
          <w:p w:rsidR="00787C33" w:rsidRPr="00460857" w:rsidRDefault="00787C33"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787C33" w:rsidRPr="00460857" w:rsidRDefault="00787C33" w:rsidP="00A3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460857">
              <w:rPr>
                <w:rFonts w:ascii="Times New Roman" w:hAnsi="Times New Roman" w:cs="Times New Roman"/>
                <w:bCs/>
                <w:sz w:val="22"/>
                <w:szCs w:val="22"/>
              </w:rPr>
              <w:t>-</w:t>
            </w:r>
          </w:p>
        </w:tc>
        <w:tc>
          <w:tcPr>
            <w:tcW w:w="270" w:type="dxa"/>
            <w:shd w:val="clear" w:color="auto" w:fill="auto"/>
          </w:tcPr>
          <w:p w:rsidR="00787C33" w:rsidRPr="00460857" w:rsidRDefault="00787C33"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787C33" w:rsidRPr="00460857" w:rsidRDefault="00787C33" w:rsidP="006B4339">
            <w:pPr>
              <w:tabs>
                <w:tab w:val="clear" w:pos="680"/>
                <w:tab w:val="clear" w:pos="907"/>
                <w:tab w:val="left" w:pos="738"/>
              </w:tabs>
              <w:ind w:right="103"/>
              <w:jc w:val="right"/>
              <w:rPr>
                <w:rFonts w:ascii="Times New Roman" w:hAnsi="Times New Roman" w:cs="Times New Roman"/>
                <w:sz w:val="22"/>
                <w:szCs w:val="22"/>
              </w:rPr>
            </w:pPr>
            <w:r w:rsidRPr="00460857">
              <w:rPr>
                <w:rFonts w:ascii="Times New Roman" w:hAnsi="Times New Roman" w:cs="Times New Roman"/>
                <w:sz w:val="22"/>
                <w:szCs w:val="22"/>
              </w:rPr>
              <w:t>17.9</w:t>
            </w:r>
          </w:p>
        </w:tc>
        <w:tc>
          <w:tcPr>
            <w:tcW w:w="241" w:type="dxa"/>
          </w:tcPr>
          <w:p w:rsidR="00787C33" w:rsidRPr="00545E5C" w:rsidRDefault="00787C33"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787C33" w:rsidRPr="009624EC" w:rsidRDefault="00787C33" w:rsidP="00101285">
            <w:pPr>
              <w:tabs>
                <w:tab w:val="clear" w:pos="680"/>
                <w:tab w:val="clear" w:pos="907"/>
                <w:tab w:val="left" w:pos="738"/>
              </w:tabs>
              <w:ind w:right="103"/>
              <w:jc w:val="right"/>
              <w:rPr>
                <w:rFonts w:ascii="Times New Roman" w:hAnsi="Times New Roman" w:cs="Times New Roman"/>
                <w:sz w:val="22"/>
                <w:szCs w:val="22"/>
              </w:rPr>
            </w:pPr>
            <w:r w:rsidRPr="009624EC">
              <w:rPr>
                <w:rFonts w:ascii="Times New Roman" w:hAnsi="Times New Roman" w:cs="Times New Roman"/>
                <w:sz w:val="22"/>
                <w:szCs w:val="22"/>
              </w:rPr>
              <w:t>10.2</w:t>
            </w:r>
          </w:p>
        </w:tc>
      </w:tr>
    </w:tbl>
    <w:p w:rsidR="00BC7E56"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1283C" w:rsidRDefault="0011283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1283C" w:rsidRPr="0011283C" w:rsidRDefault="0011283C" w:rsidP="0011283C">
      <w:pPr>
        <w:pStyle w:val="NoSpacing"/>
        <w:jc w:val="thaiDistribute"/>
        <w:rPr>
          <w:rFonts w:ascii="Times New Roman" w:hAnsi="Times New Roman" w:cs="Times New Roman"/>
          <w:szCs w:val="22"/>
        </w:rPr>
      </w:pPr>
      <w:r w:rsidRPr="0011283C">
        <w:rPr>
          <w:rFonts w:ascii="Times New Roman" w:hAnsi="Times New Roman" w:cs="Times New Roman"/>
          <w:szCs w:val="22"/>
        </w:rPr>
        <w:t>Revenues from sales of goods and services, disaggregated by category of timing of transfer of goods or services, are as follows:</w:t>
      </w:r>
    </w:p>
    <w:p w:rsidR="0011283C" w:rsidRPr="0011283C" w:rsidRDefault="0011283C" w:rsidP="0011283C">
      <w:pPr>
        <w:pStyle w:val="NoSpacing"/>
        <w:rPr>
          <w:rFonts w:ascii="Times New Roman" w:hAnsi="Times New Roman" w:cs="Times New Roman"/>
          <w:szCs w:val="22"/>
        </w:rPr>
      </w:pPr>
    </w:p>
    <w:tbl>
      <w:tblPr>
        <w:tblStyle w:val="TableGrid"/>
        <w:tblW w:w="9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1067"/>
        <w:gridCol w:w="258"/>
        <w:gridCol w:w="1067"/>
        <w:gridCol w:w="236"/>
        <w:gridCol w:w="1067"/>
        <w:gridCol w:w="240"/>
        <w:gridCol w:w="1068"/>
      </w:tblGrid>
      <w:tr w:rsidR="0011283C" w:rsidRPr="00751C11" w:rsidTr="00751C11">
        <w:tc>
          <w:tcPr>
            <w:tcW w:w="4644" w:type="dxa"/>
          </w:tcPr>
          <w:p w:rsidR="0011283C" w:rsidRPr="00751C11" w:rsidRDefault="0011283C" w:rsidP="00C82F6E">
            <w:pPr>
              <w:pStyle w:val="NoSpacing"/>
              <w:rPr>
                <w:rStyle w:val="fontstyle01"/>
                <w:rFonts w:ascii="Times New Roman" w:hAnsi="Times New Roman" w:cs="Times New Roman"/>
                <w:sz w:val="22"/>
                <w:szCs w:val="22"/>
              </w:rPr>
            </w:pPr>
          </w:p>
        </w:tc>
        <w:tc>
          <w:tcPr>
            <w:tcW w:w="5003" w:type="dxa"/>
            <w:gridSpan w:val="7"/>
            <w:tcBorders>
              <w:bottom w:val="single" w:sz="4" w:space="0" w:color="auto"/>
            </w:tcBorders>
          </w:tcPr>
          <w:p w:rsidR="0011283C" w:rsidRPr="00751C11" w:rsidRDefault="0011283C" w:rsidP="00C82F6E">
            <w:pPr>
              <w:pStyle w:val="NoSpacing"/>
              <w:jc w:val="center"/>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In Thousand Baht</w:t>
            </w:r>
          </w:p>
        </w:tc>
      </w:tr>
      <w:tr w:rsidR="0011283C" w:rsidRPr="00751C11" w:rsidTr="00751C11">
        <w:tc>
          <w:tcPr>
            <w:tcW w:w="4644" w:type="dxa"/>
          </w:tcPr>
          <w:p w:rsidR="0011283C" w:rsidRPr="00751C11" w:rsidRDefault="0011283C" w:rsidP="00C82F6E">
            <w:pPr>
              <w:pStyle w:val="NoSpacing"/>
              <w:rPr>
                <w:rStyle w:val="fontstyle01"/>
                <w:rFonts w:ascii="Times New Roman" w:hAnsi="Times New Roman" w:cs="Times New Roman"/>
                <w:sz w:val="22"/>
                <w:szCs w:val="22"/>
              </w:rPr>
            </w:pPr>
          </w:p>
        </w:tc>
        <w:tc>
          <w:tcPr>
            <w:tcW w:w="2392" w:type="dxa"/>
            <w:gridSpan w:val="3"/>
            <w:tcBorders>
              <w:top w:val="single" w:sz="4" w:space="0" w:color="auto"/>
            </w:tcBorders>
          </w:tcPr>
          <w:p w:rsidR="0011283C" w:rsidRPr="00751C11" w:rsidRDefault="00112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51C11">
              <w:rPr>
                <w:rFonts w:ascii="Times New Roman" w:hAnsi="Times New Roman" w:cs="Times New Roman"/>
                <w:sz w:val="22"/>
                <w:szCs w:val="22"/>
              </w:rPr>
              <w:t>Consolidated</w:t>
            </w:r>
          </w:p>
        </w:tc>
        <w:tc>
          <w:tcPr>
            <w:tcW w:w="236" w:type="dxa"/>
            <w:tcBorders>
              <w:top w:val="single" w:sz="4" w:space="0" w:color="auto"/>
            </w:tcBorders>
          </w:tcPr>
          <w:p w:rsidR="0011283C" w:rsidRPr="00751C11" w:rsidRDefault="0011283C" w:rsidP="00C82F6E">
            <w:pPr>
              <w:pStyle w:val="acctfourfigures"/>
              <w:tabs>
                <w:tab w:val="clear" w:pos="765"/>
                <w:tab w:val="decimal" w:pos="792"/>
              </w:tabs>
              <w:spacing w:line="240" w:lineRule="atLeast"/>
              <w:ind w:left="-108" w:right="-108"/>
              <w:rPr>
                <w:szCs w:val="22"/>
                <w:rtl/>
                <w:cs/>
                <w:lang w:val="en-US"/>
              </w:rPr>
            </w:pPr>
          </w:p>
        </w:tc>
        <w:tc>
          <w:tcPr>
            <w:tcW w:w="2375" w:type="dxa"/>
            <w:gridSpan w:val="3"/>
            <w:tcBorders>
              <w:top w:val="single" w:sz="4" w:space="0" w:color="auto"/>
            </w:tcBorders>
          </w:tcPr>
          <w:p w:rsidR="0011283C" w:rsidRPr="00751C11" w:rsidRDefault="00112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51C11">
              <w:rPr>
                <w:rFonts w:ascii="Times New Roman" w:hAnsi="Times New Roman" w:cs="Times New Roman"/>
                <w:sz w:val="22"/>
                <w:szCs w:val="22"/>
              </w:rPr>
              <w:t>Separate</w:t>
            </w:r>
          </w:p>
        </w:tc>
      </w:tr>
      <w:tr w:rsidR="0011283C" w:rsidRPr="00751C11" w:rsidTr="00751C11">
        <w:tc>
          <w:tcPr>
            <w:tcW w:w="4644" w:type="dxa"/>
          </w:tcPr>
          <w:p w:rsidR="0011283C" w:rsidRPr="00751C11" w:rsidRDefault="0011283C" w:rsidP="00C82F6E">
            <w:pPr>
              <w:pStyle w:val="NoSpacing"/>
              <w:rPr>
                <w:rStyle w:val="fontstyle01"/>
                <w:rFonts w:ascii="Times New Roman" w:hAnsi="Times New Roman" w:cs="Times New Roman"/>
                <w:sz w:val="22"/>
                <w:szCs w:val="22"/>
              </w:rPr>
            </w:pPr>
          </w:p>
        </w:tc>
        <w:tc>
          <w:tcPr>
            <w:tcW w:w="2392" w:type="dxa"/>
            <w:gridSpan w:val="3"/>
            <w:tcBorders>
              <w:bottom w:val="single" w:sz="4" w:space="0" w:color="auto"/>
            </w:tcBorders>
          </w:tcPr>
          <w:p w:rsidR="0011283C" w:rsidRPr="00751C11" w:rsidRDefault="00112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51C11">
              <w:rPr>
                <w:rFonts w:ascii="Times New Roman" w:hAnsi="Times New Roman" w:cs="Times New Roman"/>
                <w:sz w:val="22"/>
                <w:szCs w:val="22"/>
              </w:rPr>
              <w:t>financial statements</w:t>
            </w:r>
          </w:p>
        </w:tc>
        <w:tc>
          <w:tcPr>
            <w:tcW w:w="236" w:type="dxa"/>
          </w:tcPr>
          <w:p w:rsidR="0011283C" w:rsidRPr="00751C11" w:rsidRDefault="0011283C" w:rsidP="00C82F6E">
            <w:pPr>
              <w:pStyle w:val="acctfourfigures"/>
              <w:tabs>
                <w:tab w:val="clear" w:pos="765"/>
                <w:tab w:val="decimal" w:pos="792"/>
              </w:tabs>
              <w:spacing w:line="240" w:lineRule="atLeast"/>
              <w:ind w:left="-108" w:right="-108"/>
              <w:rPr>
                <w:szCs w:val="22"/>
                <w:rtl/>
                <w:cs/>
                <w:lang w:val="en-US"/>
              </w:rPr>
            </w:pPr>
          </w:p>
        </w:tc>
        <w:tc>
          <w:tcPr>
            <w:tcW w:w="2375" w:type="dxa"/>
            <w:gridSpan w:val="3"/>
            <w:tcBorders>
              <w:bottom w:val="single" w:sz="4" w:space="0" w:color="auto"/>
            </w:tcBorders>
          </w:tcPr>
          <w:p w:rsidR="0011283C" w:rsidRPr="00751C11" w:rsidRDefault="0011283C"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51C11">
              <w:rPr>
                <w:rFonts w:ascii="Times New Roman" w:hAnsi="Times New Roman" w:cs="Times New Roman"/>
                <w:sz w:val="22"/>
                <w:szCs w:val="22"/>
              </w:rPr>
              <w:t>financial statements</w:t>
            </w:r>
          </w:p>
        </w:tc>
      </w:tr>
      <w:tr w:rsidR="0011283C" w:rsidRPr="00751C11" w:rsidTr="00751C11">
        <w:tc>
          <w:tcPr>
            <w:tcW w:w="4644" w:type="dxa"/>
          </w:tcPr>
          <w:p w:rsidR="0011283C" w:rsidRPr="00751C11" w:rsidRDefault="0011283C" w:rsidP="00C82F6E">
            <w:pPr>
              <w:pStyle w:val="NoSpacing"/>
              <w:rPr>
                <w:rStyle w:val="fontstyle01"/>
                <w:rFonts w:ascii="Times New Roman" w:hAnsi="Times New Roman" w:cs="Times New Roman"/>
                <w:sz w:val="22"/>
                <w:szCs w:val="22"/>
              </w:rPr>
            </w:pPr>
          </w:p>
        </w:tc>
        <w:tc>
          <w:tcPr>
            <w:tcW w:w="1067" w:type="dxa"/>
            <w:tcBorders>
              <w:top w:val="single" w:sz="4" w:space="0" w:color="auto"/>
              <w:bottom w:val="single" w:sz="4" w:space="0" w:color="auto"/>
            </w:tcBorders>
          </w:tcPr>
          <w:p w:rsidR="0011283C" w:rsidRPr="00751C11" w:rsidRDefault="0011283C" w:rsidP="00C82F6E">
            <w:pPr>
              <w:pStyle w:val="NoSpacing"/>
              <w:jc w:val="center"/>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cs/>
              </w:rPr>
              <w:t>2</w:t>
            </w:r>
            <w:r w:rsidRPr="00751C11">
              <w:rPr>
                <w:rStyle w:val="fontstyle01"/>
                <w:rFonts w:ascii="Times New Roman" w:hAnsi="Times New Roman" w:cs="Times New Roman"/>
                <w:sz w:val="22"/>
                <w:szCs w:val="22"/>
              </w:rPr>
              <w:t>019</w:t>
            </w:r>
          </w:p>
        </w:tc>
        <w:tc>
          <w:tcPr>
            <w:tcW w:w="258" w:type="dxa"/>
            <w:tcBorders>
              <w:top w:val="single" w:sz="4" w:space="0" w:color="auto"/>
            </w:tcBorders>
          </w:tcPr>
          <w:p w:rsidR="0011283C" w:rsidRPr="00751C11" w:rsidRDefault="0011283C" w:rsidP="00C82F6E">
            <w:pPr>
              <w:pStyle w:val="NoSpacing"/>
              <w:jc w:val="center"/>
              <w:rPr>
                <w:rStyle w:val="fontstyle01"/>
                <w:rFonts w:ascii="Times New Roman" w:hAnsi="Times New Roman" w:cs="Times New Roman"/>
                <w:sz w:val="22"/>
                <w:szCs w:val="22"/>
              </w:rPr>
            </w:pPr>
          </w:p>
        </w:tc>
        <w:tc>
          <w:tcPr>
            <w:tcW w:w="1067" w:type="dxa"/>
            <w:tcBorders>
              <w:top w:val="single" w:sz="4" w:space="0" w:color="auto"/>
              <w:bottom w:val="single" w:sz="4" w:space="0" w:color="auto"/>
            </w:tcBorders>
          </w:tcPr>
          <w:p w:rsidR="0011283C" w:rsidRPr="00751C11" w:rsidRDefault="0011283C" w:rsidP="00C82F6E">
            <w:pPr>
              <w:pStyle w:val="NoSpacing"/>
              <w:jc w:val="center"/>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2018</w:t>
            </w:r>
          </w:p>
        </w:tc>
        <w:tc>
          <w:tcPr>
            <w:tcW w:w="236" w:type="dxa"/>
          </w:tcPr>
          <w:p w:rsidR="0011283C" w:rsidRPr="00751C11" w:rsidRDefault="0011283C" w:rsidP="00C82F6E">
            <w:pPr>
              <w:pStyle w:val="NoSpacing"/>
              <w:jc w:val="center"/>
              <w:rPr>
                <w:rStyle w:val="fontstyle01"/>
                <w:rFonts w:ascii="Times New Roman" w:hAnsi="Times New Roman" w:cs="Times New Roman"/>
                <w:sz w:val="22"/>
                <w:szCs w:val="22"/>
              </w:rPr>
            </w:pPr>
          </w:p>
        </w:tc>
        <w:tc>
          <w:tcPr>
            <w:tcW w:w="1067" w:type="dxa"/>
            <w:tcBorders>
              <w:bottom w:val="single" w:sz="4" w:space="0" w:color="auto"/>
            </w:tcBorders>
          </w:tcPr>
          <w:p w:rsidR="0011283C" w:rsidRPr="00751C11" w:rsidRDefault="0011283C" w:rsidP="00C82F6E">
            <w:pPr>
              <w:pStyle w:val="NoSpacing"/>
              <w:jc w:val="center"/>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2019</w:t>
            </w:r>
          </w:p>
        </w:tc>
        <w:tc>
          <w:tcPr>
            <w:tcW w:w="240" w:type="dxa"/>
          </w:tcPr>
          <w:p w:rsidR="0011283C" w:rsidRPr="00751C11" w:rsidRDefault="0011283C" w:rsidP="00C82F6E">
            <w:pPr>
              <w:pStyle w:val="NoSpacing"/>
              <w:jc w:val="center"/>
              <w:rPr>
                <w:rStyle w:val="fontstyle01"/>
                <w:rFonts w:ascii="Times New Roman" w:hAnsi="Times New Roman" w:cs="Times New Roman"/>
                <w:sz w:val="22"/>
                <w:szCs w:val="22"/>
              </w:rPr>
            </w:pPr>
          </w:p>
        </w:tc>
        <w:tc>
          <w:tcPr>
            <w:tcW w:w="1068" w:type="dxa"/>
            <w:tcBorders>
              <w:bottom w:val="single" w:sz="4" w:space="0" w:color="auto"/>
            </w:tcBorders>
          </w:tcPr>
          <w:p w:rsidR="0011283C" w:rsidRPr="00751C11" w:rsidRDefault="0011283C" w:rsidP="00C82F6E">
            <w:pPr>
              <w:pStyle w:val="NoSpacing"/>
              <w:jc w:val="center"/>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2018</w:t>
            </w:r>
          </w:p>
        </w:tc>
      </w:tr>
      <w:tr w:rsidR="0011283C" w:rsidRPr="00751C11" w:rsidTr="00751C11">
        <w:tc>
          <w:tcPr>
            <w:tcW w:w="4644" w:type="dxa"/>
          </w:tcPr>
          <w:p w:rsidR="0011283C" w:rsidRPr="00751C11" w:rsidRDefault="0011283C" w:rsidP="00C82F6E">
            <w:pPr>
              <w:pStyle w:val="NoSpacing"/>
              <w:rPr>
                <w:rStyle w:val="fontstyle01"/>
                <w:rFonts w:ascii="Times New Roman" w:hAnsi="Times New Roman" w:cs="Times New Roman"/>
                <w:i/>
                <w:iCs/>
                <w:sz w:val="22"/>
                <w:szCs w:val="22"/>
                <w:cs/>
              </w:rPr>
            </w:pPr>
            <w:r w:rsidRPr="00751C11">
              <w:rPr>
                <w:rStyle w:val="fontstyle01"/>
                <w:rFonts w:ascii="Times New Roman" w:hAnsi="Times New Roman" w:cs="Times New Roman"/>
                <w:i/>
                <w:iCs/>
                <w:sz w:val="22"/>
                <w:szCs w:val="22"/>
              </w:rPr>
              <w:t>Revenues from goods or services transferred to customers :</w:t>
            </w:r>
          </w:p>
        </w:tc>
        <w:tc>
          <w:tcPr>
            <w:tcW w:w="1067" w:type="dxa"/>
            <w:tcBorders>
              <w:top w:val="single" w:sz="4" w:space="0" w:color="auto"/>
            </w:tcBorders>
          </w:tcPr>
          <w:p w:rsidR="0011283C" w:rsidRPr="00751C11" w:rsidRDefault="0011283C" w:rsidP="00C82F6E">
            <w:pPr>
              <w:pStyle w:val="NoSpacing"/>
              <w:ind w:right="31"/>
              <w:jc w:val="right"/>
              <w:rPr>
                <w:rStyle w:val="fontstyle01"/>
                <w:rFonts w:ascii="Times New Roman" w:hAnsi="Times New Roman" w:cs="Times New Roman"/>
                <w:sz w:val="22"/>
                <w:szCs w:val="22"/>
              </w:rPr>
            </w:pPr>
          </w:p>
        </w:tc>
        <w:tc>
          <w:tcPr>
            <w:tcW w:w="258" w:type="dxa"/>
          </w:tcPr>
          <w:p w:rsidR="0011283C" w:rsidRPr="00751C11" w:rsidRDefault="0011283C" w:rsidP="00C82F6E">
            <w:pPr>
              <w:pStyle w:val="NoSpacing"/>
              <w:ind w:right="31"/>
              <w:jc w:val="right"/>
              <w:rPr>
                <w:rStyle w:val="fontstyle01"/>
                <w:rFonts w:ascii="Times New Roman" w:hAnsi="Times New Roman" w:cs="Times New Roman"/>
                <w:sz w:val="22"/>
                <w:szCs w:val="22"/>
              </w:rPr>
            </w:pPr>
          </w:p>
        </w:tc>
        <w:tc>
          <w:tcPr>
            <w:tcW w:w="1067" w:type="dxa"/>
            <w:tcBorders>
              <w:top w:val="single" w:sz="4" w:space="0" w:color="auto"/>
            </w:tcBorders>
          </w:tcPr>
          <w:p w:rsidR="0011283C" w:rsidRPr="00751C11" w:rsidRDefault="0011283C" w:rsidP="00C82F6E">
            <w:pPr>
              <w:pStyle w:val="NoSpacing"/>
              <w:ind w:right="31"/>
              <w:jc w:val="right"/>
              <w:rPr>
                <w:rStyle w:val="fontstyle01"/>
                <w:rFonts w:ascii="Times New Roman" w:hAnsi="Times New Roman" w:cs="Times New Roman"/>
                <w:sz w:val="22"/>
                <w:szCs w:val="22"/>
              </w:rPr>
            </w:pPr>
          </w:p>
        </w:tc>
        <w:tc>
          <w:tcPr>
            <w:tcW w:w="236" w:type="dxa"/>
          </w:tcPr>
          <w:p w:rsidR="0011283C" w:rsidRPr="00751C11" w:rsidRDefault="0011283C" w:rsidP="00C82F6E">
            <w:pPr>
              <w:pStyle w:val="NoSpacing"/>
              <w:ind w:right="31"/>
              <w:jc w:val="right"/>
              <w:rPr>
                <w:rStyle w:val="fontstyle01"/>
                <w:rFonts w:ascii="Times New Roman" w:hAnsi="Times New Roman" w:cs="Times New Roman"/>
                <w:sz w:val="22"/>
                <w:szCs w:val="22"/>
              </w:rPr>
            </w:pPr>
          </w:p>
        </w:tc>
        <w:tc>
          <w:tcPr>
            <w:tcW w:w="1067" w:type="dxa"/>
            <w:tcBorders>
              <w:top w:val="single" w:sz="4" w:space="0" w:color="auto"/>
            </w:tcBorders>
          </w:tcPr>
          <w:p w:rsidR="0011283C" w:rsidRPr="00751C11" w:rsidRDefault="0011283C" w:rsidP="00C82F6E">
            <w:pPr>
              <w:pStyle w:val="NoSpacing"/>
              <w:ind w:right="31"/>
              <w:jc w:val="right"/>
              <w:rPr>
                <w:rStyle w:val="fontstyle01"/>
                <w:rFonts w:ascii="Times New Roman" w:hAnsi="Times New Roman" w:cs="Times New Roman"/>
                <w:sz w:val="22"/>
                <w:szCs w:val="22"/>
              </w:rPr>
            </w:pPr>
          </w:p>
        </w:tc>
        <w:tc>
          <w:tcPr>
            <w:tcW w:w="240" w:type="dxa"/>
          </w:tcPr>
          <w:p w:rsidR="0011283C" w:rsidRPr="00751C11" w:rsidRDefault="0011283C" w:rsidP="00C82F6E">
            <w:pPr>
              <w:pStyle w:val="NoSpacing"/>
              <w:ind w:right="31"/>
              <w:jc w:val="right"/>
              <w:rPr>
                <w:rStyle w:val="fontstyle01"/>
                <w:rFonts w:ascii="Times New Roman" w:hAnsi="Times New Roman" w:cs="Times New Roman"/>
                <w:sz w:val="22"/>
                <w:szCs w:val="22"/>
              </w:rPr>
            </w:pPr>
          </w:p>
        </w:tc>
        <w:tc>
          <w:tcPr>
            <w:tcW w:w="1068" w:type="dxa"/>
          </w:tcPr>
          <w:p w:rsidR="0011283C" w:rsidRPr="00751C11" w:rsidRDefault="0011283C" w:rsidP="00C82F6E">
            <w:pPr>
              <w:pStyle w:val="NoSpacing"/>
              <w:ind w:right="31"/>
              <w:jc w:val="right"/>
              <w:rPr>
                <w:rStyle w:val="fontstyle01"/>
                <w:rFonts w:ascii="Times New Roman" w:hAnsi="Times New Roman" w:cs="Times New Roman"/>
                <w:sz w:val="22"/>
                <w:szCs w:val="22"/>
              </w:rPr>
            </w:pPr>
          </w:p>
        </w:tc>
      </w:tr>
      <w:tr w:rsidR="00751C11" w:rsidRPr="00751C11" w:rsidTr="00751C11">
        <w:tc>
          <w:tcPr>
            <w:tcW w:w="4644" w:type="dxa"/>
          </w:tcPr>
          <w:p w:rsidR="00751C11" w:rsidRPr="00751C11" w:rsidRDefault="00751C11" w:rsidP="00C82F6E">
            <w:pPr>
              <w:pStyle w:val="NoSpacing"/>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At a point in time</w:t>
            </w:r>
          </w:p>
        </w:tc>
        <w:tc>
          <w:tcPr>
            <w:tcW w:w="1067" w:type="dxa"/>
          </w:tcPr>
          <w:p w:rsidR="00751C11" w:rsidRPr="00751C11" w:rsidRDefault="00772D69" w:rsidP="00102148">
            <w:pPr>
              <w:ind w:right="90"/>
              <w:jc w:val="right"/>
              <w:rPr>
                <w:rFonts w:ascii="Times New Roman" w:hAnsi="Times New Roman" w:cs="Times New Roman"/>
                <w:sz w:val="22"/>
                <w:szCs w:val="22"/>
                <w:cs/>
              </w:rPr>
            </w:pPr>
            <w:r>
              <w:rPr>
                <w:rFonts w:ascii="Times New Roman" w:hAnsi="Times New Roman" w:cs="Times New Roman"/>
                <w:sz w:val="22"/>
                <w:szCs w:val="22"/>
              </w:rPr>
              <w:t>634</w:t>
            </w:r>
            <w:r w:rsidR="00751C11" w:rsidRPr="00751C11">
              <w:rPr>
                <w:rFonts w:ascii="Times New Roman" w:hAnsi="Times New Roman" w:cs="Times New Roman"/>
                <w:sz w:val="22"/>
                <w:szCs w:val="22"/>
                <w:cs/>
              </w:rPr>
              <w:t>,</w:t>
            </w:r>
            <w:r>
              <w:rPr>
                <w:rFonts w:ascii="Times New Roman" w:hAnsi="Times New Roman" w:cs="Times New Roman"/>
                <w:sz w:val="22"/>
                <w:szCs w:val="22"/>
              </w:rPr>
              <w:t>831</w:t>
            </w:r>
          </w:p>
        </w:tc>
        <w:tc>
          <w:tcPr>
            <w:tcW w:w="258"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7" w:type="dxa"/>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619</w:t>
            </w:r>
            <w:r w:rsidRPr="00751C11">
              <w:rPr>
                <w:rFonts w:ascii="Times New Roman" w:hAnsi="Times New Roman" w:cs="Times New Roman"/>
                <w:sz w:val="22"/>
                <w:szCs w:val="22"/>
                <w:cs/>
              </w:rPr>
              <w:t>,</w:t>
            </w:r>
            <w:r w:rsidRPr="00751C11">
              <w:rPr>
                <w:rFonts w:ascii="Times New Roman" w:hAnsi="Times New Roman" w:cs="Times New Roman"/>
                <w:sz w:val="22"/>
                <w:szCs w:val="22"/>
              </w:rPr>
              <w:t>288</w:t>
            </w:r>
          </w:p>
        </w:tc>
        <w:tc>
          <w:tcPr>
            <w:tcW w:w="236"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7" w:type="dxa"/>
          </w:tcPr>
          <w:p w:rsidR="00751C11" w:rsidRPr="00751C11" w:rsidRDefault="00772D69" w:rsidP="00102148">
            <w:pPr>
              <w:ind w:right="90"/>
              <w:jc w:val="right"/>
              <w:rPr>
                <w:rFonts w:ascii="Times New Roman" w:hAnsi="Times New Roman" w:cs="Times New Roman"/>
                <w:sz w:val="22"/>
                <w:szCs w:val="22"/>
                <w:cs/>
              </w:rPr>
            </w:pPr>
            <w:r>
              <w:rPr>
                <w:rFonts w:ascii="Times New Roman" w:hAnsi="Times New Roman" w:cs="Times New Roman"/>
                <w:sz w:val="22"/>
                <w:szCs w:val="22"/>
              </w:rPr>
              <w:t>367</w:t>
            </w:r>
            <w:r w:rsidR="00751C11" w:rsidRPr="00751C11">
              <w:rPr>
                <w:rFonts w:ascii="Times New Roman" w:hAnsi="Times New Roman" w:cs="Times New Roman"/>
                <w:sz w:val="22"/>
                <w:szCs w:val="22"/>
                <w:cs/>
              </w:rPr>
              <w:t>,</w:t>
            </w:r>
            <w:r>
              <w:rPr>
                <w:rFonts w:ascii="Times New Roman" w:hAnsi="Times New Roman" w:cs="Times New Roman"/>
                <w:sz w:val="22"/>
                <w:szCs w:val="22"/>
              </w:rPr>
              <w:t>604</w:t>
            </w:r>
          </w:p>
        </w:tc>
        <w:tc>
          <w:tcPr>
            <w:tcW w:w="240"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8" w:type="dxa"/>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392</w:t>
            </w:r>
            <w:r w:rsidRPr="00751C11">
              <w:rPr>
                <w:rFonts w:ascii="Times New Roman" w:hAnsi="Times New Roman" w:cs="Times New Roman"/>
                <w:sz w:val="22"/>
                <w:szCs w:val="22"/>
                <w:cs/>
              </w:rPr>
              <w:t>,</w:t>
            </w:r>
            <w:r w:rsidRPr="00751C11">
              <w:rPr>
                <w:rFonts w:ascii="Times New Roman" w:hAnsi="Times New Roman" w:cs="Times New Roman"/>
                <w:sz w:val="22"/>
                <w:szCs w:val="22"/>
              </w:rPr>
              <w:t>049</w:t>
            </w:r>
          </w:p>
        </w:tc>
      </w:tr>
      <w:tr w:rsidR="00751C11" w:rsidRPr="00751C11" w:rsidTr="00751C11">
        <w:tc>
          <w:tcPr>
            <w:tcW w:w="4644" w:type="dxa"/>
          </w:tcPr>
          <w:p w:rsidR="00751C11" w:rsidRPr="00751C11" w:rsidRDefault="00751C11" w:rsidP="00C82F6E">
            <w:pPr>
              <w:pStyle w:val="NoSpacing"/>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Over time</w:t>
            </w:r>
          </w:p>
        </w:tc>
        <w:tc>
          <w:tcPr>
            <w:tcW w:w="1067" w:type="dxa"/>
            <w:tcBorders>
              <w:bottom w:val="sing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251</w:t>
            </w:r>
          </w:p>
        </w:tc>
        <w:tc>
          <w:tcPr>
            <w:tcW w:w="258"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7" w:type="dxa"/>
            <w:tcBorders>
              <w:bottom w:val="sing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479</w:t>
            </w:r>
          </w:p>
        </w:tc>
        <w:tc>
          <w:tcPr>
            <w:tcW w:w="236"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7" w:type="dxa"/>
            <w:tcBorders>
              <w:bottom w:val="sing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251</w:t>
            </w:r>
          </w:p>
        </w:tc>
        <w:tc>
          <w:tcPr>
            <w:tcW w:w="240"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8" w:type="dxa"/>
            <w:tcBorders>
              <w:bottom w:val="sing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479</w:t>
            </w:r>
          </w:p>
        </w:tc>
      </w:tr>
      <w:tr w:rsidR="00751C11" w:rsidRPr="00751C11" w:rsidTr="00751C11">
        <w:tc>
          <w:tcPr>
            <w:tcW w:w="4644" w:type="dxa"/>
          </w:tcPr>
          <w:p w:rsidR="00751C11" w:rsidRPr="00751C11" w:rsidRDefault="00751C11" w:rsidP="00C82F6E">
            <w:pPr>
              <w:pStyle w:val="NoSpacing"/>
              <w:rPr>
                <w:rStyle w:val="fontstyle01"/>
                <w:rFonts w:ascii="Times New Roman" w:hAnsi="Times New Roman" w:cs="Times New Roman"/>
                <w:sz w:val="22"/>
                <w:szCs w:val="22"/>
              </w:rPr>
            </w:pPr>
            <w:r w:rsidRPr="00751C11">
              <w:rPr>
                <w:rStyle w:val="fontstyle01"/>
                <w:rFonts w:ascii="Times New Roman" w:hAnsi="Times New Roman" w:cs="Times New Roman"/>
                <w:sz w:val="22"/>
                <w:szCs w:val="22"/>
              </w:rPr>
              <w:t>Total revenues from sales of goods and services</w:t>
            </w:r>
          </w:p>
        </w:tc>
        <w:tc>
          <w:tcPr>
            <w:tcW w:w="1067" w:type="dxa"/>
            <w:tcBorders>
              <w:top w:val="single" w:sz="4" w:space="0" w:color="auto"/>
              <w:bottom w:val="doub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635</w:t>
            </w:r>
            <w:r w:rsidRPr="00751C11">
              <w:rPr>
                <w:rFonts w:ascii="Times New Roman" w:hAnsi="Times New Roman" w:cs="Times New Roman"/>
                <w:sz w:val="22"/>
                <w:szCs w:val="22"/>
                <w:cs/>
              </w:rPr>
              <w:t>,</w:t>
            </w:r>
            <w:r w:rsidR="00772D69">
              <w:rPr>
                <w:rFonts w:ascii="Times New Roman" w:hAnsi="Times New Roman" w:cs="Times New Roman"/>
                <w:sz w:val="22"/>
                <w:szCs w:val="22"/>
              </w:rPr>
              <w:t>082</w:t>
            </w:r>
          </w:p>
        </w:tc>
        <w:tc>
          <w:tcPr>
            <w:tcW w:w="258"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7" w:type="dxa"/>
            <w:tcBorders>
              <w:top w:val="single" w:sz="4" w:space="0" w:color="auto"/>
              <w:bottom w:val="doub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619</w:t>
            </w:r>
            <w:r w:rsidRPr="00751C11">
              <w:rPr>
                <w:rFonts w:ascii="Times New Roman" w:hAnsi="Times New Roman" w:cs="Times New Roman"/>
                <w:sz w:val="22"/>
                <w:szCs w:val="22"/>
                <w:cs/>
              </w:rPr>
              <w:t>,</w:t>
            </w:r>
            <w:r w:rsidRPr="00751C11">
              <w:rPr>
                <w:rFonts w:ascii="Times New Roman" w:hAnsi="Times New Roman" w:cs="Times New Roman"/>
                <w:sz w:val="22"/>
                <w:szCs w:val="22"/>
              </w:rPr>
              <w:t>767</w:t>
            </w:r>
          </w:p>
        </w:tc>
        <w:tc>
          <w:tcPr>
            <w:tcW w:w="236"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7" w:type="dxa"/>
            <w:tcBorders>
              <w:top w:val="single" w:sz="4" w:space="0" w:color="auto"/>
              <w:bottom w:val="double" w:sz="4" w:space="0" w:color="auto"/>
            </w:tcBorders>
          </w:tcPr>
          <w:p w:rsidR="00751C11" w:rsidRPr="00751C11" w:rsidRDefault="00772D69" w:rsidP="00102148">
            <w:pPr>
              <w:ind w:right="90"/>
              <w:jc w:val="right"/>
              <w:rPr>
                <w:rFonts w:ascii="Times New Roman" w:hAnsi="Times New Roman" w:cs="Times New Roman"/>
                <w:sz w:val="22"/>
                <w:szCs w:val="22"/>
                <w:cs/>
              </w:rPr>
            </w:pPr>
            <w:r>
              <w:rPr>
                <w:rFonts w:ascii="Times New Roman" w:hAnsi="Times New Roman" w:cs="Times New Roman"/>
                <w:sz w:val="22"/>
                <w:szCs w:val="22"/>
              </w:rPr>
              <w:t>367</w:t>
            </w:r>
            <w:r w:rsidR="00751C11" w:rsidRPr="00751C11">
              <w:rPr>
                <w:rFonts w:ascii="Times New Roman" w:hAnsi="Times New Roman" w:cs="Times New Roman"/>
                <w:sz w:val="22"/>
                <w:szCs w:val="22"/>
                <w:cs/>
              </w:rPr>
              <w:t>,</w:t>
            </w:r>
            <w:r>
              <w:rPr>
                <w:rFonts w:ascii="Times New Roman" w:hAnsi="Times New Roman" w:cs="Times New Roman"/>
                <w:sz w:val="22"/>
                <w:szCs w:val="22"/>
              </w:rPr>
              <w:t>855</w:t>
            </w:r>
          </w:p>
        </w:tc>
        <w:tc>
          <w:tcPr>
            <w:tcW w:w="240" w:type="dxa"/>
          </w:tcPr>
          <w:p w:rsidR="00751C11" w:rsidRPr="00751C11" w:rsidRDefault="00751C11" w:rsidP="00102148">
            <w:pPr>
              <w:pStyle w:val="NoSpacing"/>
              <w:ind w:right="31"/>
              <w:jc w:val="right"/>
              <w:rPr>
                <w:rStyle w:val="fontstyle01"/>
                <w:rFonts w:ascii="Times New Roman" w:hAnsi="Times New Roman" w:cs="Times New Roman"/>
                <w:sz w:val="22"/>
                <w:szCs w:val="22"/>
              </w:rPr>
            </w:pPr>
          </w:p>
        </w:tc>
        <w:tc>
          <w:tcPr>
            <w:tcW w:w="1068" w:type="dxa"/>
            <w:tcBorders>
              <w:top w:val="single" w:sz="4" w:space="0" w:color="auto"/>
              <w:bottom w:val="double" w:sz="4" w:space="0" w:color="auto"/>
            </w:tcBorders>
          </w:tcPr>
          <w:p w:rsidR="00751C11" w:rsidRPr="00751C11" w:rsidRDefault="00751C11" w:rsidP="00102148">
            <w:pPr>
              <w:ind w:right="90"/>
              <w:jc w:val="right"/>
              <w:rPr>
                <w:rFonts w:ascii="Times New Roman" w:hAnsi="Times New Roman" w:cs="Times New Roman"/>
                <w:sz w:val="22"/>
                <w:szCs w:val="22"/>
                <w:cs/>
              </w:rPr>
            </w:pPr>
            <w:r w:rsidRPr="00751C11">
              <w:rPr>
                <w:rFonts w:ascii="Times New Roman" w:hAnsi="Times New Roman" w:cs="Times New Roman"/>
                <w:sz w:val="22"/>
                <w:szCs w:val="22"/>
              </w:rPr>
              <w:t>392</w:t>
            </w:r>
            <w:r w:rsidRPr="00751C11">
              <w:rPr>
                <w:rFonts w:ascii="Times New Roman" w:hAnsi="Times New Roman" w:cs="Times New Roman"/>
                <w:sz w:val="22"/>
                <w:szCs w:val="22"/>
                <w:cs/>
              </w:rPr>
              <w:t>,</w:t>
            </w:r>
            <w:r w:rsidR="00AC748F">
              <w:rPr>
                <w:rFonts w:ascii="Times New Roman" w:hAnsi="Times New Roman" w:cs="Times New Roman"/>
                <w:sz w:val="22"/>
                <w:szCs w:val="22"/>
              </w:rPr>
              <w:t>528</w:t>
            </w:r>
          </w:p>
        </w:tc>
      </w:tr>
    </w:tbl>
    <w:p w:rsidR="0011283C" w:rsidRDefault="0011283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C7E56" w:rsidRPr="00EB6E19"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11283C"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5100F" w:rsidRPr="00545E5C"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BC7E56">
        <w:rPr>
          <w:rFonts w:ascii="Times New Roman" w:hAnsi="Times New Roman" w:cs="Times New Roman"/>
          <w:sz w:val="22"/>
          <w:szCs w:val="22"/>
        </w:rPr>
        <w:t>March 31, 2019</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AA2BF4" w:rsidRPr="004D46DA" w:rsidRDefault="00AA2BF4" w:rsidP="00AA2BF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w:t>
      </w:r>
      <w:r>
        <w:rPr>
          <w:rFonts w:ascii="Times New Roman" w:hAnsi="Times New Roman" w:cs="Times New Roman"/>
          <w:sz w:val="22"/>
          <w:szCs w:val="22"/>
        </w:rPr>
        <w:t xml:space="preserve">had several land and assets </w:t>
      </w:r>
      <w:r w:rsidRPr="004D46DA">
        <w:rPr>
          <w:rFonts w:ascii="Times New Roman" w:hAnsi="Times New Roman" w:cs="Times New Roman"/>
          <w:sz w:val="22"/>
          <w:szCs w:val="22"/>
        </w:rPr>
        <w:t xml:space="preserve">rental agreements </w:t>
      </w:r>
      <w:r>
        <w:rPr>
          <w:rFonts w:ascii="Times New Roman" w:hAnsi="Times New Roman" w:cs="Times New Roman"/>
          <w:sz w:val="22"/>
          <w:szCs w:val="22"/>
        </w:rPr>
        <w:t xml:space="preserve">with the </w:t>
      </w:r>
      <w:r w:rsidRPr="004D46DA">
        <w:rPr>
          <w:rFonts w:ascii="Times New Roman" w:hAnsi="Times New Roman" w:cs="Times New Roman"/>
          <w:sz w:val="22"/>
          <w:szCs w:val="22"/>
        </w:rPr>
        <w:t xml:space="preserve">various </w:t>
      </w:r>
      <w:r>
        <w:rPr>
          <w:rFonts w:ascii="Times New Roman" w:hAnsi="Times New Roman" w:cs="Times New Roman"/>
          <w:sz w:val="22"/>
          <w:szCs w:val="22"/>
        </w:rPr>
        <w:t xml:space="preserve">terms whereby the last agreement will end </w:t>
      </w:r>
      <w:r w:rsidRPr="004D46DA">
        <w:rPr>
          <w:rFonts w:ascii="Times New Roman" w:hAnsi="Times New Roman" w:cs="Times New Roman"/>
          <w:sz w:val="22"/>
          <w:szCs w:val="22"/>
        </w:rPr>
        <w:t>o</w:t>
      </w:r>
      <w:r>
        <w:rPr>
          <w:rFonts w:ascii="Times New Roman" w:hAnsi="Times New Roman" w:cs="Times New Roman"/>
          <w:sz w:val="22"/>
          <w:szCs w:val="22"/>
        </w:rPr>
        <w:t>n</w:t>
      </w:r>
      <w:r w:rsidRPr="004D46DA">
        <w:rPr>
          <w:rFonts w:ascii="Times New Roman" w:hAnsi="Times New Roman" w:cs="Times New Roman"/>
          <w:sz w:val="22"/>
          <w:szCs w:val="22"/>
        </w:rPr>
        <w:t xml:space="preserve"> </w:t>
      </w:r>
      <w:r w:rsidRPr="00B07040">
        <w:rPr>
          <w:rFonts w:ascii="Times New Roman" w:hAnsi="Times New Roman" w:cs="Times New Roman"/>
          <w:sz w:val="22"/>
          <w:szCs w:val="22"/>
        </w:rPr>
        <w:t>January 2028.</w:t>
      </w:r>
      <w:r w:rsidRPr="004D46DA">
        <w:rPr>
          <w:rFonts w:ascii="Times New Roman" w:hAnsi="Times New Roman" w:cs="Times New Roman"/>
          <w:sz w:val="22"/>
          <w:szCs w:val="22"/>
        </w:rPr>
        <w:t xml:space="preserve">  The Grou</w:t>
      </w:r>
      <w:r>
        <w:rPr>
          <w:rFonts w:ascii="Times New Roman" w:hAnsi="Times New Roman" w:cs="Times New Roman"/>
          <w:sz w:val="22"/>
          <w:szCs w:val="22"/>
        </w:rPr>
        <w:t>p is committed to pay rental charges</w:t>
      </w:r>
      <w:r w:rsidRPr="004D46DA">
        <w:rPr>
          <w:rFonts w:ascii="Times New Roman" w:hAnsi="Times New Roman" w:cs="Times New Roman"/>
          <w:sz w:val="22"/>
          <w:szCs w:val="22"/>
        </w:rPr>
        <w:t xml:space="preserve"> under </w:t>
      </w:r>
      <w:r>
        <w:rPr>
          <w:rFonts w:ascii="Times New Roman" w:hAnsi="Times New Roman" w:cs="Times New Roman"/>
          <w:sz w:val="22"/>
          <w:szCs w:val="22"/>
        </w:rPr>
        <w:t>such</w:t>
      </w:r>
      <w:r w:rsidRPr="004D46DA">
        <w:rPr>
          <w:rFonts w:ascii="Times New Roman" w:hAnsi="Times New Roman" w:cs="Times New Roman"/>
          <w:sz w:val="22"/>
          <w:szCs w:val="22"/>
        </w:rPr>
        <w:t xml:space="preserve"> agreements as follows</w:t>
      </w:r>
      <w:r>
        <w:rPr>
          <w:rFonts w:ascii="Times New Roman" w:hAnsi="Times New Roman" w:cs="Times New Roman"/>
          <w:sz w:val="22"/>
          <w:szCs w:val="22"/>
        </w:rPr>
        <w:t xml:space="preserve"> </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Within 1 year</w:t>
            </w:r>
          </w:p>
        </w:tc>
        <w:tc>
          <w:tcPr>
            <w:tcW w:w="1984" w:type="dxa"/>
          </w:tcPr>
          <w:p w:rsidR="006B4339" w:rsidRPr="00B26CCF" w:rsidRDefault="00B26CCF" w:rsidP="00595E79">
            <w:pPr>
              <w:pStyle w:val="acctfourfigures"/>
              <w:tabs>
                <w:tab w:val="clear" w:pos="765"/>
              </w:tabs>
              <w:spacing w:line="240" w:lineRule="atLeast"/>
              <w:ind w:left="-97" w:right="175"/>
              <w:jc w:val="right"/>
              <w:rPr>
                <w:szCs w:val="22"/>
                <w:lang w:val="en-US" w:bidi="th-TH"/>
              </w:rPr>
            </w:pPr>
            <w:r w:rsidRPr="00B26CCF">
              <w:rPr>
                <w:szCs w:val="22"/>
                <w:lang w:val="en-US" w:bidi="th-TH"/>
              </w:rPr>
              <w:t>6,135</w:t>
            </w:r>
          </w:p>
        </w:tc>
        <w:tc>
          <w:tcPr>
            <w:tcW w:w="283" w:type="dxa"/>
          </w:tcPr>
          <w:p w:rsidR="006B4339" w:rsidRPr="00B26CCF" w:rsidRDefault="006B4339" w:rsidP="006B4339">
            <w:pPr>
              <w:pStyle w:val="acctfourfigures"/>
              <w:tabs>
                <w:tab w:val="clear" w:pos="765"/>
              </w:tabs>
              <w:spacing w:line="240" w:lineRule="atLeast"/>
              <w:ind w:left="-97" w:right="54"/>
              <w:jc w:val="right"/>
              <w:rPr>
                <w:szCs w:val="22"/>
                <w:lang w:val="en-US"/>
              </w:rPr>
            </w:pPr>
          </w:p>
        </w:tc>
        <w:tc>
          <w:tcPr>
            <w:tcW w:w="1986" w:type="dxa"/>
          </w:tcPr>
          <w:p w:rsidR="006B4339" w:rsidRPr="00B26CCF" w:rsidRDefault="00B26CCF" w:rsidP="00595E79">
            <w:pPr>
              <w:pStyle w:val="acctfourfigures"/>
              <w:tabs>
                <w:tab w:val="clear" w:pos="765"/>
              </w:tabs>
              <w:spacing w:line="240" w:lineRule="atLeast"/>
              <w:ind w:left="-97" w:right="175"/>
              <w:jc w:val="right"/>
              <w:rPr>
                <w:szCs w:val="22"/>
                <w:lang w:val="en-US" w:bidi="th-TH"/>
              </w:rPr>
            </w:pPr>
            <w:r w:rsidRPr="00B26CCF">
              <w:rPr>
                <w:szCs w:val="22"/>
                <w:lang w:val="en-US" w:bidi="th-TH"/>
              </w:rPr>
              <w:t>10,813</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1 year but within 5 years</w:t>
            </w:r>
          </w:p>
        </w:tc>
        <w:tc>
          <w:tcPr>
            <w:tcW w:w="1984" w:type="dxa"/>
          </w:tcPr>
          <w:p w:rsidR="006B4339" w:rsidRPr="00B26CCF" w:rsidRDefault="00B26CCF" w:rsidP="00595E79">
            <w:pPr>
              <w:pStyle w:val="acctfourfigures"/>
              <w:tabs>
                <w:tab w:val="clear" w:pos="765"/>
              </w:tabs>
              <w:spacing w:line="240" w:lineRule="atLeast"/>
              <w:ind w:left="-97" w:right="175"/>
              <w:jc w:val="right"/>
              <w:rPr>
                <w:szCs w:val="22"/>
                <w:lang w:val="en-US" w:bidi="th-TH"/>
              </w:rPr>
            </w:pPr>
            <w:r w:rsidRPr="00B26CCF">
              <w:rPr>
                <w:szCs w:val="22"/>
                <w:lang w:val="en-US" w:bidi="th-TH"/>
              </w:rPr>
              <w:t>10,758</w:t>
            </w:r>
          </w:p>
        </w:tc>
        <w:tc>
          <w:tcPr>
            <w:tcW w:w="283" w:type="dxa"/>
          </w:tcPr>
          <w:p w:rsidR="006B4339" w:rsidRPr="00B26CCF" w:rsidRDefault="006B4339" w:rsidP="006B4339">
            <w:pPr>
              <w:pStyle w:val="acctfourfigures"/>
              <w:tabs>
                <w:tab w:val="clear" w:pos="765"/>
              </w:tabs>
              <w:spacing w:line="240" w:lineRule="atLeast"/>
              <w:ind w:left="-97" w:right="54"/>
              <w:jc w:val="right"/>
              <w:rPr>
                <w:szCs w:val="22"/>
                <w:lang w:bidi="th-TH"/>
              </w:rPr>
            </w:pPr>
          </w:p>
        </w:tc>
        <w:tc>
          <w:tcPr>
            <w:tcW w:w="1986" w:type="dxa"/>
          </w:tcPr>
          <w:p w:rsidR="006B4339" w:rsidRPr="00B26CCF" w:rsidRDefault="00B26CCF" w:rsidP="00595E79">
            <w:pPr>
              <w:pStyle w:val="acctfourfigures"/>
              <w:tabs>
                <w:tab w:val="clear" w:pos="765"/>
              </w:tabs>
              <w:spacing w:line="240" w:lineRule="atLeast"/>
              <w:ind w:left="-97" w:right="175"/>
              <w:jc w:val="right"/>
              <w:rPr>
                <w:rFonts w:cs="Cordia New"/>
                <w:szCs w:val="22"/>
                <w:cs/>
                <w:lang w:val="en-US" w:bidi="th-TH"/>
              </w:rPr>
            </w:pPr>
            <w:r w:rsidRPr="00B26CCF">
              <w:rPr>
                <w:szCs w:val="22"/>
                <w:lang w:val="en-US" w:bidi="th-TH"/>
              </w:rPr>
              <w:t>17,371</w:t>
            </w:r>
          </w:p>
        </w:tc>
      </w:tr>
      <w:tr w:rsidR="006B4339" w:rsidRPr="005D7C4A"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After 5 years</w:t>
            </w:r>
          </w:p>
        </w:tc>
        <w:tc>
          <w:tcPr>
            <w:tcW w:w="1984" w:type="dxa"/>
            <w:tcBorders>
              <w:bottom w:val="single" w:sz="4" w:space="0" w:color="auto"/>
            </w:tcBorders>
          </w:tcPr>
          <w:p w:rsidR="006B4339" w:rsidRPr="00B26CCF" w:rsidRDefault="00B26CCF" w:rsidP="00595E79">
            <w:pPr>
              <w:pStyle w:val="acctfourfigures"/>
              <w:tabs>
                <w:tab w:val="clear" w:pos="765"/>
              </w:tabs>
              <w:spacing w:line="240" w:lineRule="atLeast"/>
              <w:ind w:left="-97" w:right="175"/>
              <w:jc w:val="right"/>
              <w:rPr>
                <w:szCs w:val="22"/>
                <w:lang w:val="en-US"/>
              </w:rPr>
            </w:pPr>
            <w:r w:rsidRPr="00B26CCF">
              <w:rPr>
                <w:szCs w:val="22"/>
                <w:lang w:val="en-US"/>
              </w:rPr>
              <w:t>2,574</w:t>
            </w:r>
          </w:p>
        </w:tc>
        <w:tc>
          <w:tcPr>
            <w:tcW w:w="283" w:type="dxa"/>
          </w:tcPr>
          <w:p w:rsidR="006B4339" w:rsidRPr="00B26CCF" w:rsidRDefault="006B4339" w:rsidP="006B4339">
            <w:pPr>
              <w:pStyle w:val="acctfourfigures"/>
              <w:tabs>
                <w:tab w:val="clear" w:pos="765"/>
              </w:tabs>
              <w:spacing w:line="240" w:lineRule="atLeast"/>
              <w:ind w:left="-97" w:right="54"/>
              <w:jc w:val="right"/>
              <w:rPr>
                <w:szCs w:val="22"/>
              </w:rPr>
            </w:pPr>
          </w:p>
        </w:tc>
        <w:tc>
          <w:tcPr>
            <w:tcW w:w="1986" w:type="dxa"/>
            <w:tcBorders>
              <w:bottom w:val="single" w:sz="4" w:space="0" w:color="auto"/>
            </w:tcBorders>
          </w:tcPr>
          <w:p w:rsidR="006B4339" w:rsidRPr="00B26CCF" w:rsidRDefault="00B26CCF" w:rsidP="00595E79">
            <w:pPr>
              <w:pStyle w:val="acctfourfigures"/>
              <w:tabs>
                <w:tab w:val="clear" w:pos="765"/>
              </w:tabs>
              <w:spacing w:line="240" w:lineRule="atLeast"/>
              <w:ind w:left="-97" w:right="175"/>
              <w:jc w:val="right"/>
              <w:rPr>
                <w:szCs w:val="22"/>
                <w:lang w:val="en-US" w:bidi="th-TH"/>
              </w:rPr>
            </w:pPr>
            <w:r w:rsidRPr="00B26CCF">
              <w:rPr>
                <w:szCs w:val="22"/>
                <w:lang w:val="en-US" w:bidi="th-TH"/>
              </w:rPr>
              <w:t>617</w:t>
            </w:r>
          </w:p>
        </w:tc>
      </w:tr>
      <w:tr w:rsidR="006B4339" w:rsidRPr="001E6A19" w:rsidTr="006B4339">
        <w:trPr>
          <w:cantSplit/>
        </w:trPr>
        <w:tc>
          <w:tcPr>
            <w:tcW w:w="4536" w:type="dxa"/>
          </w:tcPr>
          <w:p w:rsidR="006B4339" w:rsidRPr="00643B33" w:rsidRDefault="006B4339" w:rsidP="006B4339">
            <w:pPr>
              <w:jc w:val="both"/>
              <w:rPr>
                <w:rFonts w:ascii="Times New Roman" w:hAnsi="Times New Roman" w:cs="Times New Roman"/>
                <w:sz w:val="22"/>
                <w:szCs w:val="22"/>
              </w:rPr>
            </w:pPr>
            <w:r w:rsidRPr="00643B33">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B26CCF" w:rsidRDefault="00B26CCF" w:rsidP="00595E79">
            <w:pPr>
              <w:pStyle w:val="acctfourfigures"/>
              <w:tabs>
                <w:tab w:val="clear" w:pos="765"/>
              </w:tabs>
              <w:spacing w:line="240" w:lineRule="atLeast"/>
              <w:ind w:left="-97" w:right="175"/>
              <w:jc w:val="right"/>
              <w:rPr>
                <w:szCs w:val="22"/>
                <w:lang w:val="en-US"/>
              </w:rPr>
            </w:pPr>
            <w:r w:rsidRPr="00B26CCF">
              <w:rPr>
                <w:szCs w:val="22"/>
                <w:lang w:val="en-US"/>
              </w:rPr>
              <w:t>19,467</w:t>
            </w:r>
          </w:p>
        </w:tc>
        <w:tc>
          <w:tcPr>
            <w:tcW w:w="283" w:type="dxa"/>
          </w:tcPr>
          <w:p w:rsidR="006B4339" w:rsidRPr="00B26CCF" w:rsidRDefault="006B4339" w:rsidP="006B4339">
            <w:pPr>
              <w:pStyle w:val="acctfourfigures"/>
              <w:tabs>
                <w:tab w:val="clear" w:pos="765"/>
              </w:tabs>
              <w:spacing w:line="240" w:lineRule="atLeast"/>
              <w:ind w:left="-97" w:right="54"/>
              <w:jc w:val="right"/>
              <w:rPr>
                <w:szCs w:val="22"/>
                <w:lang w:bidi="th-TH"/>
              </w:rPr>
            </w:pPr>
          </w:p>
        </w:tc>
        <w:tc>
          <w:tcPr>
            <w:tcW w:w="1986" w:type="dxa"/>
            <w:tcBorders>
              <w:top w:val="single" w:sz="4" w:space="0" w:color="auto"/>
              <w:bottom w:val="double" w:sz="4" w:space="0" w:color="auto"/>
            </w:tcBorders>
          </w:tcPr>
          <w:p w:rsidR="006B4339" w:rsidRPr="00B26CCF" w:rsidRDefault="00595E79" w:rsidP="00B26CCF">
            <w:pPr>
              <w:pStyle w:val="acctfourfigures"/>
              <w:tabs>
                <w:tab w:val="clear" w:pos="765"/>
              </w:tabs>
              <w:spacing w:line="240" w:lineRule="atLeast"/>
              <w:ind w:left="-97" w:right="175"/>
              <w:jc w:val="right"/>
              <w:rPr>
                <w:rFonts w:cs="Cordia New"/>
                <w:szCs w:val="22"/>
                <w:lang w:val="en-US" w:bidi="th-TH"/>
              </w:rPr>
            </w:pPr>
            <w:r w:rsidRPr="00B26CCF">
              <w:rPr>
                <w:szCs w:val="22"/>
                <w:lang w:val="en-US" w:bidi="th-TH"/>
              </w:rPr>
              <w:t>2</w:t>
            </w:r>
            <w:r w:rsidR="00B26CCF" w:rsidRPr="00B26CCF">
              <w:rPr>
                <w:szCs w:val="22"/>
                <w:lang w:val="en-US" w:bidi="th-TH"/>
              </w:rPr>
              <w:t>8,801</w:t>
            </w:r>
          </w:p>
        </w:tc>
      </w:tr>
    </w:tbl>
    <w:p w:rsidR="00EB6E19" w:rsidRDefault="00EB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B4339" w:rsidRPr="003F0C02"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3F0C02">
        <w:rPr>
          <w:rFonts w:ascii="Times New Roman" w:hAnsi="Times New Roman" w:cs="Times New Roman"/>
          <w:sz w:val="22"/>
          <w:szCs w:val="22"/>
        </w:rPr>
        <w:t>The Group had commitment under plant construction</w:t>
      </w:r>
      <w:r w:rsidR="00775A1B">
        <w:rPr>
          <w:rFonts w:ascii="Times New Roman" w:hAnsi="Times New Roman" w:cs="Times New Roman"/>
          <w:sz w:val="22"/>
          <w:szCs w:val="22"/>
        </w:rPr>
        <w:t xml:space="preserve"> and staff houses</w:t>
      </w:r>
      <w:r w:rsidR="009F146D" w:rsidRPr="003F0C02">
        <w:rPr>
          <w:rFonts w:ascii="Times New Roman" w:hAnsi="Times New Roman" w:cs="Times New Roman"/>
          <w:sz w:val="22"/>
          <w:szCs w:val="22"/>
        </w:rPr>
        <w:t xml:space="preserve"> and</w:t>
      </w:r>
      <w:r w:rsidR="00D337F2">
        <w:rPr>
          <w:rFonts w:ascii="Times New Roman" w:hAnsi="Times New Roman" w:cs="Times New Roman"/>
          <w:sz w:val="22"/>
          <w:szCs w:val="22"/>
        </w:rPr>
        <w:t xml:space="preserve"> </w:t>
      </w:r>
      <w:r w:rsidRPr="003F0C02">
        <w:rPr>
          <w:rFonts w:ascii="Times New Roman" w:hAnsi="Times New Roman" w:cs="Times New Roman"/>
          <w:sz w:val="22"/>
          <w:szCs w:val="22"/>
        </w:rPr>
        <w:t xml:space="preserve">purchase of machinery </w:t>
      </w:r>
      <w:r w:rsidR="0060000C">
        <w:rPr>
          <w:rFonts w:ascii="Times New Roman" w:hAnsi="Times New Roman" w:cs="Times New Roman"/>
          <w:sz w:val="22"/>
          <w:szCs w:val="22"/>
        </w:rPr>
        <w:t xml:space="preserve">and equipment </w:t>
      </w:r>
      <w:r w:rsidRPr="003F0C02">
        <w:rPr>
          <w:rFonts w:ascii="Times New Roman" w:hAnsi="Times New Roman" w:cs="Times New Roman"/>
          <w:sz w:val="22"/>
          <w:szCs w:val="22"/>
        </w:rPr>
        <w:t xml:space="preserve">contracts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775A1B">
        <w:rPr>
          <w:rFonts w:ascii="Times New Roman" w:hAnsi="Times New Roman" w:cs="Times New Roman"/>
          <w:sz w:val="22"/>
          <w:szCs w:val="22"/>
        </w:rPr>
        <w:t>approximately</w:t>
      </w:r>
      <w:r w:rsidRPr="00775A1B">
        <w:rPr>
          <w:rFonts w:ascii="Times New Roman" w:hAnsi="Times New Roman" w:cs="Times New Roman"/>
          <w:sz w:val="22"/>
          <w:szCs w:val="22"/>
        </w:rPr>
        <w:t xml:space="preserve"> </w:t>
      </w:r>
      <w:r w:rsidR="00BC7E56" w:rsidRPr="00775A1B">
        <w:rPr>
          <w:rFonts w:ascii="Times New Roman" w:hAnsi="Times New Roman" w:cs="Times New Roman"/>
          <w:sz w:val="22"/>
        </w:rPr>
        <w:t xml:space="preserve">Baht </w:t>
      </w:r>
      <w:r w:rsidR="00DE1405" w:rsidRPr="00775A1B">
        <w:rPr>
          <w:rFonts w:ascii="Times New Roman" w:hAnsi="Times New Roman" w:cs="Times New Roman"/>
          <w:sz w:val="22"/>
        </w:rPr>
        <w:t>9.62</w:t>
      </w:r>
      <w:r w:rsidR="00775A1B" w:rsidRPr="00775A1B">
        <w:rPr>
          <w:rFonts w:ascii="Times New Roman" w:hAnsi="Times New Roman" w:cs="Times New Roman"/>
          <w:sz w:val="22"/>
        </w:rPr>
        <w:t xml:space="preserve"> million and Euro 0.</w:t>
      </w:r>
      <w:r w:rsidR="00775A1B" w:rsidRPr="00775A1B">
        <w:rPr>
          <w:rFonts w:ascii="Times New Roman" w:hAnsi="Times New Roman" w:cstheme="minorBidi"/>
          <w:sz w:val="22"/>
        </w:rPr>
        <w:t>02</w:t>
      </w:r>
      <w:r w:rsidR="00BC7E56" w:rsidRPr="00775A1B">
        <w:rPr>
          <w:rFonts w:ascii="Times New Roman" w:hAnsi="Times New Roman" w:cs="Times New Roman"/>
          <w:sz w:val="22"/>
        </w:rPr>
        <w:t xml:space="preserve"> </w:t>
      </w:r>
      <w:r w:rsidR="00BC7E56" w:rsidRPr="00775A1B">
        <w:rPr>
          <w:rFonts w:ascii="Times New Roman" w:hAnsi="Times New Roman" w:cstheme="minorBidi"/>
          <w:sz w:val="22"/>
        </w:rPr>
        <w:t>million.</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75A1B" w:rsidRDefault="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B4339" w:rsidRPr="00E5112D"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28288E" w:rsidRPr="006D50AB" w:rsidRDefault="006B4339" w:rsidP="0028288E">
      <w:pPr>
        <w:pStyle w:val="NoSpacing"/>
        <w:tabs>
          <w:tab w:val="left" w:pos="567"/>
          <w:tab w:val="left" w:pos="13467"/>
        </w:tabs>
        <w:jc w:val="thaiDistribute"/>
        <w:rPr>
          <w:rFonts w:cs="Times New Roman"/>
          <w:szCs w:val="22"/>
        </w:rPr>
      </w:pPr>
      <w:r w:rsidRPr="00EB6E19">
        <w:rPr>
          <w:rFonts w:ascii="Times New Roman" w:hAnsi="Times New Roman" w:cs="Times New Roman"/>
          <w:szCs w:val="22"/>
        </w:rPr>
        <w:t xml:space="preserve">As at </w:t>
      </w:r>
      <w:r w:rsidR="004777D7" w:rsidRPr="00EB6E19">
        <w:rPr>
          <w:rFonts w:ascii="Times New Roman" w:hAnsi="Times New Roman" w:cs="Times New Roman"/>
          <w:szCs w:val="22"/>
        </w:rPr>
        <w:t>March</w:t>
      </w:r>
      <w:r w:rsidRPr="00EB6E19">
        <w:rPr>
          <w:rFonts w:ascii="Times New Roman" w:hAnsi="Times New Roman" w:cs="Times New Roman"/>
          <w:szCs w:val="22"/>
        </w:rPr>
        <w:t xml:space="preserve"> 31, </w:t>
      </w:r>
      <w:r w:rsidR="00BC7E56">
        <w:rPr>
          <w:rFonts w:ascii="Times New Roman" w:hAnsi="Times New Roman" w:cs="Times New Roman"/>
          <w:szCs w:val="22"/>
        </w:rPr>
        <w:t>2019</w:t>
      </w:r>
      <w:r w:rsidRPr="00EB6E19">
        <w:rPr>
          <w:rFonts w:ascii="Times New Roman" w:hAnsi="Times New Roman" w:cs="Times New Roman"/>
          <w:szCs w:val="22"/>
        </w:rPr>
        <w:t xml:space="preserve">, the Group had contingent liability for letters of guarantee issued by several local banks in favor of state enterprises and local companies </w:t>
      </w:r>
      <w:proofErr w:type="spellStart"/>
      <w:r w:rsidR="009F146D">
        <w:rPr>
          <w:rFonts w:ascii="Times New Roman" w:hAnsi="Times New Roman" w:cs="Times New Roman"/>
          <w:szCs w:val="22"/>
        </w:rPr>
        <w:t>total</w:t>
      </w:r>
      <w:r w:rsidR="00E73DDA">
        <w:rPr>
          <w:rFonts w:ascii="Times New Roman" w:hAnsi="Times New Roman" w:cs="Times New Roman"/>
          <w:szCs w:val="22"/>
        </w:rPr>
        <w:t>l</w:t>
      </w:r>
      <w:r w:rsidR="009F146D">
        <w:rPr>
          <w:rFonts w:ascii="Times New Roman" w:hAnsi="Times New Roman" w:cs="Times New Roman"/>
          <w:szCs w:val="22"/>
        </w:rPr>
        <w:t>ing</w:t>
      </w:r>
      <w:proofErr w:type="spellEnd"/>
      <w:r w:rsidR="009F146D">
        <w:rPr>
          <w:rFonts w:ascii="Times New Roman" w:hAnsi="Times New Roman" w:cs="Times New Roman"/>
          <w:szCs w:val="22"/>
        </w:rPr>
        <w:t xml:space="preserve"> </w:t>
      </w:r>
      <w:r w:rsidR="009F146D" w:rsidRPr="00B2383E">
        <w:rPr>
          <w:rFonts w:ascii="Times New Roman" w:hAnsi="Times New Roman" w:cs="Times New Roman"/>
          <w:szCs w:val="22"/>
        </w:rPr>
        <w:t>approximately</w:t>
      </w:r>
      <w:r w:rsidRPr="00EB6E19">
        <w:rPr>
          <w:rFonts w:ascii="Times New Roman" w:hAnsi="Times New Roman" w:cs="Times New Roman"/>
          <w:szCs w:val="22"/>
        </w:rPr>
        <w:t xml:space="preserve"> </w:t>
      </w:r>
      <w:r w:rsidRPr="003F0C02">
        <w:rPr>
          <w:rFonts w:ascii="Times New Roman" w:hAnsi="Times New Roman" w:cs="Times New Roman"/>
          <w:szCs w:val="22"/>
        </w:rPr>
        <w:t xml:space="preserve">Baht </w:t>
      </w:r>
      <w:r w:rsidR="00DE1405" w:rsidRPr="00DE1405">
        <w:rPr>
          <w:rFonts w:ascii="Times New Roman" w:hAnsi="Times New Roman" w:cs="Times New Roman"/>
          <w:szCs w:val="22"/>
        </w:rPr>
        <w:t>162</w:t>
      </w:r>
      <w:r w:rsidR="003F0C02" w:rsidRPr="00DE1405">
        <w:rPr>
          <w:rFonts w:ascii="Times New Roman" w:hAnsi="Times New Roman" w:cs="Times New Roman"/>
          <w:szCs w:val="22"/>
        </w:rPr>
        <w:t>.3</w:t>
      </w:r>
      <w:r w:rsidRPr="00DE1405">
        <w:rPr>
          <w:rFonts w:ascii="Times New Roman" w:hAnsi="Times New Roman" w:cs="Times New Roman"/>
          <w:szCs w:val="22"/>
        </w:rPr>
        <w:t xml:space="preserve"> million</w:t>
      </w:r>
      <w:r w:rsidRPr="003F0C02">
        <w:rPr>
          <w:rFonts w:ascii="Times New Roman" w:hAnsi="Times New Roman" w:cs="Times New Roman"/>
          <w:szCs w:val="22"/>
        </w:rPr>
        <w:t>.</w:t>
      </w:r>
      <w:r w:rsidR="0028288E">
        <w:rPr>
          <w:rFonts w:ascii="Times New Roman" w:hAnsi="Times New Roman" w:cs="Times New Roman"/>
          <w:szCs w:val="22"/>
        </w:rPr>
        <w:t xml:space="preserve"> </w:t>
      </w:r>
      <w:r w:rsidR="0028288E" w:rsidRPr="0028288E">
        <w:rPr>
          <w:rFonts w:ascii="Times New Roman" w:hAnsi="Times New Roman" w:cs="Times New Roman"/>
          <w:szCs w:val="22"/>
        </w:rPr>
        <w:t>The</w:t>
      </w:r>
      <w:r w:rsidR="0028288E">
        <w:rPr>
          <w:rFonts w:ascii="Times New Roman" w:hAnsi="Times New Roman" w:cs="Times New Roman"/>
          <w:szCs w:val="22"/>
        </w:rPr>
        <w:t>se</w:t>
      </w:r>
      <w:r w:rsidR="0028288E" w:rsidRPr="0028288E">
        <w:rPr>
          <w:rFonts w:ascii="Times New Roman" w:hAnsi="Times New Roman" w:cs="Times New Roman"/>
          <w:szCs w:val="22"/>
        </w:rPr>
        <w:t xml:space="preserve"> letters of guarantee issued by two local banks </w:t>
      </w:r>
      <w:proofErr w:type="spellStart"/>
      <w:r w:rsidR="0028288E" w:rsidRPr="0028288E">
        <w:rPr>
          <w:rFonts w:ascii="Times New Roman" w:hAnsi="Times New Roman" w:cs="Times New Roman"/>
          <w:szCs w:val="22"/>
        </w:rPr>
        <w:t>totalling</w:t>
      </w:r>
      <w:proofErr w:type="spellEnd"/>
      <w:r w:rsidR="0028288E" w:rsidRPr="0028288E">
        <w:rPr>
          <w:rFonts w:ascii="Times New Roman" w:hAnsi="Times New Roman" w:cs="Times New Roman"/>
          <w:szCs w:val="22"/>
        </w:rPr>
        <w:t xml:space="preserve"> Baht 3.5</w:t>
      </w:r>
      <w:r w:rsidR="0028288E">
        <w:rPr>
          <w:rFonts w:ascii="Times New Roman" w:hAnsi="Times New Roman" w:cs="Times New Roman"/>
          <w:szCs w:val="22"/>
        </w:rPr>
        <w:t xml:space="preserve"> million are</w:t>
      </w:r>
      <w:r w:rsidR="0028288E" w:rsidRPr="0028288E">
        <w:rPr>
          <w:rFonts w:ascii="Times New Roman" w:hAnsi="Times New Roman" w:cs="Times New Roman"/>
          <w:szCs w:val="22"/>
        </w:rPr>
        <w:t xml:space="preserve"> secured by the pledge of the Company’s deposits at such banks of </w:t>
      </w:r>
      <w:proofErr w:type="spellStart"/>
      <w:r w:rsidR="00E73DDA">
        <w:rPr>
          <w:rFonts w:ascii="Times New Roman" w:hAnsi="Times New Roman" w:cs="Times New Roman"/>
          <w:szCs w:val="22"/>
        </w:rPr>
        <w:t>totalling</w:t>
      </w:r>
      <w:proofErr w:type="spellEnd"/>
      <w:r w:rsidR="00E73DDA">
        <w:rPr>
          <w:rFonts w:ascii="Times New Roman" w:hAnsi="Times New Roman" w:cs="Times New Roman"/>
          <w:szCs w:val="22"/>
        </w:rPr>
        <w:t xml:space="preserve"> </w:t>
      </w:r>
      <w:r w:rsidR="0028288E" w:rsidRPr="0028288E">
        <w:rPr>
          <w:rFonts w:ascii="Times New Roman" w:hAnsi="Times New Roman" w:cs="Times New Roman"/>
          <w:szCs w:val="22"/>
        </w:rPr>
        <w:t>approximately Baht 3.5 million.</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BC7E56"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E706A" w:rsidRPr="00AB04BC"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t>Smart Concrete Public Co., Ltd. (“the subsidiary”)</w:t>
      </w:r>
    </w:p>
    <w:p w:rsidR="004E2727"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E2413" w:rsidRPr="006E2413" w:rsidRDefault="007B797B" w:rsidP="006E24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t>O</w:t>
      </w:r>
      <w:r w:rsidR="00BC7E56" w:rsidRPr="00111FE4">
        <w:rPr>
          <w:rFonts w:ascii="Times New Roman" w:hAnsi="Times New Roman" w:cs="Times New Roman"/>
          <w:sz w:val="22"/>
        </w:rPr>
        <w:t>n October 24, 2017, the former shareholder (plaintiff) fil</w:t>
      </w:r>
      <w:r w:rsidR="00BC7E56">
        <w:rPr>
          <w:rFonts w:ascii="Times New Roman" w:hAnsi="Times New Roman" w:cs="Times New Roman"/>
          <w:sz w:val="22"/>
        </w:rPr>
        <w:t>ed a lawsuit against the subsidiary</w:t>
      </w:r>
      <w:r w:rsidR="00BC7E56" w:rsidRPr="00111FE4">
        <w:rPr>
          <w:rFonts w:ascii="Times New Roman" w:hAnsi="Times New Roman" w:cs="Times New Roman"/>
          <w:sz w:val="22"/>
        </w:rPr>
        <w:t xml:space="preserve"> </w:t>
      </w:r>
      <w:r w:rsidR="00BC7E56">
        <w:rPr>
          <w:rFonts w:ascii="Times New Roman" w:hAnsi="Times New Roman" w:cs="Times New Roman"/>
          <w:sz w:val="22"/>
        </w:rPr>
        <w:t>(the first defendant) and the subsidiary</w:t>
      </w:r>
      <w:r w:rsidR="00BC7E56" w:rsidRPr="00111FE4">
        <w:rPr>
          <w:rFonts w:ascii="Times New Roman" w:hAnsi="Times New Roman" w:cs="Times New Roman"/>
          <w:sz w:val="22"/>
        </w:rPr>
        <w:t>’s lawyer (</w:t>
      </w:r>
      <w:r w:rsidR="00BC7E56">
        <w:rPr>
          <w:rFonts w:ascii="Times New Roman" w:hAnsi="Times New Roman" w:cs="Times New Roman"/>
          <w:sz w:val="22"/>
        </w:rPr>
        <w:t xml:space="preserve">the second </w:t>
      </w:r>
      <w:r w:rsidR="00BC7E56" w:rsidRPr="00111FE4">
        <w:rPr>
          <w:rFonts w:ascii="Times New Roman" w:hAnsi="Times New Roman" w:cs="Times New Roman"/>
          <w:sz w:val="22"/>
        </w:rPr>
        <w:t xml:space="preserve">defendant) to compensate for </w:t>
      </w:r>
      <w:r w:rsidR="00BC7E56">
        <w:rPr>
          <w:rFonts w:ascii="Times New Roman" w:hAnsi="Times New Roman" w:cs="Times New Roman"/>
          <w:sz w:val="22"/>
        </w:rPr>
        <w:t xml:space="preserve">lack of beneficial ordinary share interest </w:t>
      </w:r>
      <w:r w:rsidR="00BC7E56" w:rsidRPr="00111FE4">
        <w:rPr>
          <w:rFonts w:ascii="Times New Roman" w:hAnsi="Times New Roman" w:cs="Times New Roman"/>
          <w:sz w:val="22"/>
        </w:rPr>
        <w:t xml:space="preserve">from the difference </w:t>
      </w:r>
      <w:r w:rsidR="00BC7E56">
        <w:rPr>
          <w:rFonts w:ascii="Times New Roman" w:hAnsi="Times New Roman" w:cs="Times New Roman"/>
          <w:sz w:val="22"/>
        </w:rPr>
        <w:t xml:space="preserve">of share </w:t>
      </w:r>
      <w:r w:rsidR="00BC7E56" w:rsidRPr="00111FE4">
        <w:rPr>
          <w:rFonts w:ascii="Times New Roman" w:hAnsi="Times New Roman" w:cs="Times New Roman"/>
          <w:sz w:val="22"/>
        </w:rPr>
        <w:t>price between par value and Initial Public Offering (IPO) price</w:t>
      </w:r>
      <w:r w:rsidR="00BC7E56" w:rsidRPr="00111FE4">
        <w:rPr>
          <w:rFonts w:ascii="Times New Roman" w:hAnsi="Times New Roman" w:cs="Times New Roman"/>
          <w:color w:val="660099"/>
          <w:sz w:val="22"/>
        </w:rPr>
        <w:t xml:space="preserve"> </w:t>
      </w:r>
      <w:r w:rsidR="00BC7E56">
        <w:rPr>
          <w:rFonts w:ascii="Times New Roman" w:hAnsi="Times New Roman" w:cs="Times New Roman"/>
          <w:sz w:val="22"/>
        </w:rPr>
        <w:t>during September 17-19, 2014 amounting to Baht 18.9 million</w:t>
      </w:r>
      <w:r w:rsidR="00BC7E56" w:rsidRPr="00111FE4">
        <w:rPr>
          <w:rFonts w:ascii="Times New Roman" w:hAnsi="Times New Roman" w:cs="Times New Roman"/>
          <w:sz w:val="22"/>
        </w:rPr>
        <w:t xml:space="preserve">, and between par value and the trading price during the first day trading of the </w:t>
      </w:r>
      <w:r w:rsidR="00BC7E56">
        <w:rPr>
          <w:rFonts w:ascii="Times New Roman" w:hAnsi="Times New Roman" w:cs="Times New Roman"/>
          <w:sz w:val="22"/>
        </w:rPr>
        <w:t>subsidiary</w:t>
      </w:r>
      <w:r w:rsidR="00BC7E56" w:rsidRPr="00111FE4">
        <w:rPr>
          <w:rFonts w:ascii="Times New Roman" w:hAnsi="Times New Roman" w:cs="Times New Roman"/>
          <w:sz w:val="22"/>
        </w:rPr>
        <w:t xml:space="preserve">’s listed security in the Market </w:t>
      </w:r>
      <w:r w:rsidR="00BC7E56">
        <w:rPr>
          <w:rFonts w:ascii="Times New Roman" w:hAnsi="Times New Roman" w:cs="Times New Roman"/>
          <w:sz w:val="22"/>
        </w:rPr>
        <w:t>for Alternative Investment (“</w:t>
      </w:r>
      <w:proofErr w:type="spellStart"/>
      <w:r w:rsidR="00BC7E56">
        <w:rPr>
          <w:rFonts w:ascii="Times New Roman" w:hAnsi="Times New Roman" w:cs="Times New Roman"/>
          <w:sz w:val="22"/>
        </w:rPr>
        <w:t>mai</w:t>
      </w:r>
      <w:proofErr w:type="spellEnd"/>
      <w:r w:rsidR="00BC7E56" w:rsidRPr="00111FE4">
        <w:rPr>
          <w:rFonts w:ascii="Times New Roman" w:hAnsi="Times New Roman" w:cs="Times New Roman"/>
          <w:sz w:val="22"/>
        </w:rPr>
        <w:t xml:space="preserve">”) (i.e. October 1, 2014) </w:t>
      </w:r>
      <w:r w:rsidR="00BC7E56">
        <w:rPr>
          <w:rFonts w:ascii="Times New Roman" w:hAnsi="Times New Roman" w:cs="Times New Roman"/>
          <w:sz w:val="22"/>
        </w:rPr>
        <w:t xml:space="preserve">amounting to Baht 67.2 million, </w:t>
      </w:r>
      <w:proofErr w:type="spellStart"/>
      <w:r w:rsidR="00BC7E56" w:rsidRPr="00111FE4">
        <w:rPr>
          <w:rFonts w:ascii="Times New Roman" w:hAnsi="Times New Roman" w:cs="Times New Roman"/>
          <w:sz w:val="22"/>
        </w:rPr>
        <w:t>totalling</w:t>
      </w:r>
      <w:proofErr w:type="spellEnd"/>
      <w:r w:rsidR="00BC7E56" w:rsidRPr="00111FE4">
        <w:rPr>
          <w:rFonts w:ascii="Times New Roman" w:hAnsi="Times New Roman" w:cs="Times New Roman"/>
          <w:sz w:val="22"/>
        </w:rPr>
        <w:t xml:space="preserve"> </w:t>
      </w:r>
      <w:r w:rsidR="00BC7E56" w:rsidRPr="003332AD">
        <w:rPr>
          <w:rFonts w:ascii="Times New Roman" w:hAnsi="Times New Roman" w:cs="Times New Roman"/>
          <w:sz w:val="22"/>
        </w:rPr>
        <w:t>Baht 86.1</w:t>
      </w:r>
      <w:r w:rsidR="00BC7E56">
        <w:rPr>
          <w:rFonts w:ascii="Times New Roman" w:hAnsi="Times New Roman" w:cs="Times New Roman"/>
          <w:sz w:val="22"/>
        </w:rPr>
        <w:t xml:space="preserve"> </w:t>
      </w:r>
      <w:r w:rsidR="00BC7E56" w:rsidRPr="00111FE4">
        <w:rPr>
          <w:rFonts w:ascii="Times New Roman" w:hAnsi="Times New Roman" w:cs="Times New Roman"/>
          <w:sz w:val="22"/>
        </w:rPr>
        <w:t>million, including to pay for interest at the rate 7.5% per annum since October 1, 2014</w:t>
      </w:r>
      <w:r w:rsidR="00BC7E56" w:rsidRPr="00AA07AE">
        <w:rPr>
          <w:rFonts w:ascii="Times New Roman" w:hAnsi="Times New Roman" w:cs="Times New Roman"/>
          <w:sz w:val="22"/>
        </w:rPr>
        <w:t xml:space="preserve"> </w:t>
      </w:r>
      <w:r w:rsidR="00BC7E56">
        <w:rPr>
          <w:rFonts w:ascii="Times New Roman" w:hAnsi="Times New Roman" w:cs="Times New Roman"/>
          <w:sz w:val="22"/>
        </w:rPr>
        <w:t>onwards</w:t>
      </w:r>
      <w:r w:rsidR="00BC7E56" w:rsidRPr="00111FE4">
        <w:rPr>
          <w:rFonts w:ascii="Times New Roman" w:hAnsi="Times New Roman" w:cs="Times New Roman"/>
          <w:sz w:val="22"/>
        </w:rPr>
        <w:t xml:space="preserve">. </w:t>
      </w:r>
      <w:r w:rsidR="00BC7E56">
        <w:rPr>
          <w:rFonts w:ascii="Times New Roman" w:hAnsi="Times New Roman" w:cs="Times New Roman"/>
          <w:sz w:val="22"/>
        </w:rPr>
        <w:tab/>
      </w:r>
      <w:r w:rsidR="00BC7E56" w:rsidRPr="00834576">
        <w:rPr>
          <w:rFonts w:ascii="Times New Roman" w:hAnsi="Times New Roman" w:cs="Times New Roman"/>
          <w:sz w:val="22"/>
        </w:rPr>
        <w:t xml:space="preserve">On August 30, 2018, </w:t>
      </w:r>
      <w:r w:rsidR="00BC7E56">
        <w:rPr>
          <w:rFonts w:ascii="Times New Roman" w:hAnsi="Times New Roman" w:cs="Times New Roman"/>
          <w:sz w:val="22"/>
        </w:rPr>
        <w:t>t</w:t>
      </w:r>
      <w:r w:rsidR="00BC7E56" w:rsidRPr="00181DBF">
        <w:rPr>
          <w:rFonts w:ascii="Times New Roman" w:hAnsi="Times New Roman" w:cs="Times New Roman"/>
          <w:sz w:val="22"/>
        </w:rPr>
        <w:t>he Court of First Instance sentenced with dismissal of the case</w:t>
      </w:r>
      <w:r w:rsidR="00BC7E56">
        <w:rPr>
          <w:rFonts w:ascii="Times New Roman" w:hAnsi="Times New Roman" w:cs="Times New Roman"/>
          <w:sz w:val="22"/>
        </w:rPr>
        <w:t xml:space="preserve">. </w:t>
      </w:r>
      <w:r w:rsidR="00BC7E56" w:rsidRPr="00960B83">
        <w:rPr>
          <w:rFonts w:ascii="Times New Roman" w:hAnsi="Times New Roman" w:cs="Times New Roman"/>
          <w:sz w:val="22"/>
        </w:rPr>
        <w:t xml:space="preserve">However, </w:t>
      </w:r>
      <w:r w:rsidR="00BC7E56">
        <w:rPr>
          <w:rFonts w:ascii="Times New Roman" w:hAnsi="Times New Roman" w:cs="Times New Roman"/>
          <w:sz w:val="22"/>
        </w:rPr>
        <w:t xml:space="preserve">on October 26, 2018, </w:t>
      </w:r>
      <w:r w:rsidR="00BC7E56" w:rsidRPr="00960B83">
        <w:rPr>
          <w:rFonts w:ascii="Times New Roman" w:hAnsi="Times New Roman" w:cs="Times New Roman"/>
          <w:sz w:val="22"/>
        </w:rPr>
        <w:t xml:space="preserve">the former shareholder had filed </w:t>
      </w:r>
      <w:r w:rsidR="00BC7E56">
        <w:rPr>
          <w:rFonts w:ascii="Times New Roman" w:hAnsi="Times New Roman" w:cs="Times New Roman"/>
          <w:sz w:val="22"/>
        </w:rPr>
        <w:t>appeal</w:t>
      </w:r>
      <w:r w:rsidR="00BC7E56" w:rsidRPr="00960B83">
        <w:rPr>
          <w:rFonts w:ascii="Times New Roman" w:hAnsi="Times New Roman" w:cs="Times New Roman"/>
          <w:sz w:val="22"/>
        </w:rPr>
        <w:t xml:space="preserve"> to the Court of Appeal.</w:t>
      </w:r>
      <w:r w:rsidR="006E2413">
        <w:rPr>
          <w:rFonts w:ascii="Times New Roman" w:hAnsi="Times New Roman" w:cs="Times New Roman"/>
          <w:sz w:val="22"/>
        </w:rPr>
        <w:t xml:space="preserve"> </w:t>
      </w:r>
      <w:r w:rsidR="006E2413" w:rsidRPr="006E2413">
        <w:rPr>
          <w:rFonts w:ascii="Times New Roman" w:hAnsi="Times New Roman" w:cs="Times New Roman"/>
          <w:sz w:val="22"/>
        </w:rPr>
        <w:t>The Court of Appeal has an appointment to hear the verdict on June 25, 2019.</w:t>
      </w:r>
    </w:p>
    <w:p w:rsidR="0011283C" w:rsidRPr="006E2413"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E2413">
        <w:rPr>
          <w:rFonts w:ascii="Times New Roman" w:hAnsi="Times New Roman" w:cs="Times New Roman"/>
          <w:sz w:val="22"/>
          <w:szCs w:val="22"/>
        </w:rPr>
        <w:br w:type="page"/>
      </w:r>
    </w:p>
    <w:p w:rsidR="00BC7E56" w:rsidRPr="00900C68" w:rsidRDefault="00BC7E56" w:rsidP="00BC7E56">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lastRenderedPageBreak/>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BC7E56" w:rsidRDefault="00BC7E56" w:rsidP="00BC7E56">
      <w:pPr>
        <w:pStyle w:val="NoSpacing"/>
        <w:jc w:val="both"/>
        <w:rPr>
          <w:rFonts w:ascii="Times New Roman" w:eastAsia="Times New Roman" w:hAnsi="Times New Roman" w:cs="Times New Roman"/>
        </w:rPr>
      </w:pPr>
    </w:p>
    <w:p w:rsidR="00BC7E56" w:rsidRPr="008A141B" w:rsidRDefault="00BC7E56" w:rsidP="00BC7E56">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p>
    <w:p w:rsidR="00BC7E56" w:rsidRPr="008A141B" w:rsidRDefault="00BC7E56" w:rsidP="00BC7E56">
      <w:pPr>
        <w:pStyle w:val="NoSpacing"/>
        <w:jc w:val="both"/>
        <w:rPr>
          <w:rFonts w:ascii="Times New Roman" w:hAnsi="Times New Roman" w:cs="Times New Roman"/>
        </w:rPr>
      </w:pPr>
    </w:p>
    <w:p w:rsidR="006E2413" w:rsidRPr="006E2413" w:rsidRDefault="00BC7E56" w:rsidP="006E2413">
      <w:pPr>
        <w:pStyle w:val="NoSpacing"/>
        <w:jc w:val="both"/>
        <w:rPr>
          <w:rFonts w:ascii="Times New Roman" w:eastAsia="Times New Roman" w:hAnsi="Times New Roman" w:cs="Times New Roman"/>
        </w:rPr>
      </w:pPr>
      <w:r w:rsidRPr="008A141B">
        <w:rPr>
          <w:rFonts w:ascii="Times New Roman" w:eastAsia="Times New Roman" w:hAnsi="Times New Roman" w:cs="Times New Roman"/>
        </w:rPr>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 xml:space="preserve">assessment </w:t>
      </w:r>
      <w:r w:rsidR="006E2413" w:rsidRPr="006E2413">
        <w:rPr>
          <w:rFonts w:ascii="Times New Roman" w:hAnsi="Times New Roman" w:cs="Times New Roman"/>
        </w:rPr>
        <w:t>as mentioned above as follows:</w:t>
      </w:r>
    </w:p>
    <w:p w:rsidR="006E2413" w:rsidRPr="008B304F" w:rsidRDefault="006E2413" w:rsidP="006E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Angsana New" w:hAnsi="Angsana New"/>
          <w:sz w:val="30"/>
          <w:szCs w:val="30"/>
          <w:cs/>
        </w:rPr>
      </w:pPr>
    </w:p>
    <w:tbl>
      <w:tblPr>
        <w:tblW w:w="9322" w:type="dxa"/>
        <w:tblLayout w:type="fixed"/>
        <w:tblLook w:val="0000"/>
      </w:tblPr>
      <w:tblGrid>
        <w:gridCol w:w="7338"/>
        <w:gridCol w:w="1984"/>
      </w:tblGrid>
      <w:tr w:rsidR="006E2413" w:rsidRPr="0003230E" w:rsidTr="0003230E">
        <w:tc>
          <w:tcPr>
            <w:tcW w:w="7338" w:type="dxa"/>
          </w:tcPr>
          <w:p w:rsidR="006E2413" w:rsidRPr="0003230E" w:rsidRDefault="006E2413" w:rsidP="00C82F6E">
            <w:pPr>
              <w:rPr>
                <w:rFonts w:ascii="Times New Roman" w:hAnsi="Times New Roman" w:cs="Times New Roman"/>
                <w:b/>
                <w:bCs/>
                <w:sz w:val="22"/>
                <w:szCs w:val="22"/>
                <w:cs/>
              </w:rPr>
            </w:pPr>
          </w:p>
        </w:tc>
        <w:tc>
          <w:tcPr>
            <w:tcW w:w="1984" w:type="dxa"/>
            <w:tcBorders>
              <w:bottom w:val="single" w:sz="4" w:space="0" w:color="auto"/>
            </w:tcBorders>
          </w:tcPr>
          <w:p w:rsidR="006E2413" w:rsidRPr="0003230E" w:rsidRDefault="0003230E" w:rsidP="00032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3230E">
              <w:rPr>
                <w:rFonts w:ascii="Times New Roman" w:hAnsi="Times New Roman" w:cs="Times New Roman"/>
                <w:sz w:val="22"/>
                <w:szCs w:val="22"/>
              </w:rPr>
              <w:t>In Thousand Baht</w:t>
            </w:r>
          </w:p>
        </w:tc>
      </w:tr>
      <w:tr w:rsidR="006E2413" w:rsidRPr="0003230E" w:rsidTr="0003230E">
        <w:tc>
          <w:tcPr>
            <w:tcW w:w="7338" w:type="dxa"/>
          </w:tcPr>
          <w:p w:rsidR="006E2413" w:rsidRPr="00DB66FB" w:rsidRDefault="00DB66FB" w:rsidP="00C82F6E">
            <w:pPr>
              <w:rPr>
                <w:rFonts w:ascii="Times New Roman" w:hAnsi="Times New Roman" w:cs="Times New Roman"/>
                <w:sz w:val="22"/>
                <w:szCs w:val="22"/>
              </w:rPr>
            </w:pPr>
            <w:r w:rsidRPr="00DB66FB">
              <w:rPr>
                <w:rFonts w:ascii="Times New Roman" w:hAnsi="Times New Roman"/>
                <w:sz w:val="22"/>
                <w:szCs w:val="22"/>
              </w:rPr>
              <w:t>Provision as at January 1, 2019</w:t>
            </w:r>
          </w:p>
        </w:tc>
        <w:tc>
          <w:tcPr>
            <w:tcW w:w="1984" w:type="dxa"/>
            <w:tcBorders>
              <w:top w:val="single" w:sz="4" w:space="0" w:color="auto"/>
            </w:tcBorders>
          </w:tcPr>
          <w:p w:rsidR="006E2413" w:rsidRPr="0003230E" w:rsidRDefault="006E2413" w:rsidP="00C82F6E">
            <w:pPr>
              <w:ind w:right="47"/>
              <w:jc w:val="right"/>
              <w:rPr>
                <w:rFonts w:ascii="Times New Roman" w:hAnsi="Times New Roman" w:cs="Times New Roman"/>
                <w:sz w:val="22"/>
                <w:szCs w:val="22"/>
              </w:rPr>
            </w:pPr>
            <w:r w:rsidRPr="0003230E">
              <w:rPr>
                <w:rFonts w:ascii="Times New Roman" w:hAnsi="Times New Roman" w:cs="Times New Roman"/>
                <w:sz w:val="22"/>
                <w:szCs w:val="22"/>
              </w:rPr>
              <w:t>78.3</w:t>
            </w:r>
          </w:p>
        </w:tc>
      </w:tr>
      <w:tr w:rsidR="00DB66FB" w:rsidRPr="0003230E" w:rsidTr="0003230E">
        <w:tc>
          <w:tcPr>
            <w:tcW w:w="7338" w:type="dxa"/>
          </w:tcPr>
          <w:p w:rsidR="00DB66FB" w:rsidRPr="00DB66FB" w:rsidRDefault="00DB66FB" w:rsidP="00C82F6E">
            <w:pPr>
              <w:rPr>
                <w:rFonts w:ascii="Times New Roman" w:hAnsi="Times New Roman"/>
                <w:sz w:val="22"/>
                <w:szCs w:val="22"/>
              </w:rPr>
            </w:pPr>
            <w:r w:rsidRPr="00DB66FB">
              <w:rPr>
                <w:rFonts w:ascii="Times New Roman" w:hAnsi="Times New Roman"/>
                <w:sz w:val="22"/>
                <w:szCs w:val="22"/>
              </w:rPr>
              <w:t>Add surcharges for the three-month period</w:t>
            </w:r>
          </w:p>
        </w:tc>
        <w:tc>
          <w:tcPr>
            <w:tcW w:w="1984" w:type="dxa"/>
          </w:tcPr>
          <w:p w:rsidR="00DB66FB" w:rsidRPr="0003230E" w:rsidRDefault="00DB66FB" w:rsidP="00C82F6E">
            <w:pPr>
              <w:ind w:right="47"/>
              <w:jc w:val="right"/>
              <w:rPr>
                <w:rFonts w:ascii="Times New Roman" w:hAnsi="Times New Roman" w:cs="Times New Roman"/>
                <w:sz w:val="22"/>
                <w:szCs w:val="22"/>
              </w:rPr>
            </w:pPr>
          </w:p>
        </w:tc>
      </w:tr>
      <w:tr w:rsidR="006E2413" w:rsidRPr="0003230E" w:rsidTr="0003230E">
        <w:tc>
          <w:tcPr>
            <w:tcW w:w="7338" w:type="dxa"/>
          </w:tcPr>
          <w:p w:rsidR="006E2413" w:rsidRPr="00DB66FB" w:rsidRDefault="00DB66FB" w:rsidP="00C82F6E">
            <w:pPr>
              <w:rPr>
                <w:rFonts w:ascii="Times New Roman" w:hAnsi="Times New Roman" w:cs="Times New Roman"/>
                <w:sz w:val="22"/>
                <w:szCs w:val="22"/>
                <w:cs/>
              </w:rPr>
            </w:pPr>
            <w:r w:rsidRPr="00DB66FB">
              <w:rPr>
                <w:rFonts w:ascii="Times New Roman" w:hAnsi="Times New Roman"/>
                <w:sz w:val="22"/>
                <w:szCs w:val="22"/>
              </w:rPr>
              <w:t xml:space="preserve">        ended March 31, 2019</w:t>
            </w:r>
          </w:p>
        </w:tc>
        <w:tc>
          <w:tcPr>
            <w:tcW w:w="1984" w:type="dxa"/>
          </w:tcPr>
          <w:p w:rsidR="006E2413" w:rsidRPr="0003230E" w:rsidRDefault="006E2413" w:rsidP="00C82F6E">
            <w:pPr>
              <w:ind w:right="47"/>
              <w:jc w:val="right"/>
              <w:rPr>
                <w:rFonts w:ascii="Times New Roman" w:hAnsi="Times New Roman" w:cs="Times New Roman"/>
                <w:sz w:val="22"/>
                <w:szCs w:val="22"/>
              </w:rPr>
            </w:pPr>
            <w:r w:rsidRPr="0003230E">
              <w:rPr>
                <w:rFonts w:ascii="Times New Roman" w:hAnsi="Times New Roman" w:cs="Times New Roman"/>
                <w:sz w:val="22"/>
                <w:szCs w:val="22"/>
              </w:rPr>
              <w:t>1.1</w:t>
            </w:r>
          </w:p>
        </w:tc>
      </w:tr>
      <w:tr w:rsidR="00DB66FB" w:rsidRPr="0003230E" w:rsidTr="0003230E">
        <w:tc>
          <w:tcPr>
            <w:tcW w:w="7338" w:type="dxa"/>
          </w:tcPr>
          <w:p w:rsidR="00DB66FB" w:rsidRPr="00DB66FB" w:rsidRDefault="00DB66FB" w:rsidP="00C82F6E">
            <w:pPr>
              <w:rPr>
                <w:rFonts w:ascii="Times New Roman" w:hAnsi="Times New Roman"/>
                <w:sz w:val="22"/>
                <w:szCs w:val="22"/>
              </w:rPr>
            </w:pPr>
            <w:r w:rsidRPr="00DB66FB">
              <w:rPr>
                <w:rFonts w:ascii="Times New Roman" w:hAnsi="Times New Roman"/>
                <w:sz w:val="22"/>
                <w:szCs w:val="22"/>
              </w:rPr>
              <w:t xml:space="preserve">Less </w:t>
            </w:r>
            <w:r>
              <w:rPr>
                <w:rFonts w:ascii="Times New Roman" w:hAnsi="Times New Roman"/>
                <w:sz w:val="22"/>
                <w:szCs w:val="22"/>
              </w:rPr>
              <w:t>refund</w:t>
            </w:r>
            <w:r w:rsidRPr="00DB66FB">
              <w:rPr>
                <w:rFonts w:ascii="Times New Roman" w:hAnsi="Times New Roman"/>
                <w:sz w:val="22"/>
                <w:szCs w:val="22"/>
              </w:rPr>
              <w:t>ed withholding tax deducted at source</w:t>
            </w:r>
          </w:p>
        </w:tc>
        <w:tc>
          <w:tcPr>
            <w:tcW w:w="1984" w:type="dxa"/>
            <w:tcBorders>
              <w:bottom w:val="single" w:sz="4" w:space="0" w:color="auto"/>
            </w:tcBorders>
          </w:tcPr>
          <w:p w:rsidR="00DB66FB" w:rsidRPr="0003230E" w:rsidRDefault="00DB66FB"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6E2413" w:rsidRPr="0003230E" w:rsidTr="0003230E">
        <w:tc>
          <w:tcPr>
            <w:tcW w:w="7338" w:type="dxa"/>
          </w:tcPr>
          <w:p w:rsidR="006E2413" w:rsidRPr="00DB66FB" w:rsidRDefault="00DB66FB" w:rsidP="00C82F6E">
            <w:pPr>
              <w:rPr>
                <w:rFonts w:ascii="Times New Roman" w:hAnsi="Times New Roman" w:cs="Times New Roman"/>
                <w:sz w:val="22"/>
                <w:szCs w:val="22"/>
                <w:cs/>
              </w:rPr>
            </w:pPr>
            <w:r w:rsidRPr="00DB66FB">
              <w:rPr>
                <w:rFonts w:ascii="Times New Roman" w:hAnsi="Times New Roman"/>
                <w:sz w:val="22"/>
                <w:szCs w:val="22"/>
              </w:rPr>
              <w:t xml:space="preserve">        for the year 2010 to 2012</w:t>
            </w:r>
          </w:p>
        </w:tc>
        <w:tc>
          <w:tcPr>
            <w:tcW w:w="1984" w:type="dxa"/>
            <w:tcBorders>
              <w:bottom w:val="single" w:sz="4" w:space="0" w:color="auto"/>
            </w:tcBorders>
          </w:tcPr>
          <w:p w:rsidR="006E2413" w:rsidRPr="0003230E" w:rsidRDefault="006E2413"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03230E">
              <w:rPr>
                <w:rFonts w:ascii="Times New Roman" w:hAnsi="Times New Roman" w:cs="Times New Roman"/>
                <w:sz w:val="22"/>
                <w:szCs w:val="22"/>
              </w:rPr>
              <w:t>(1.1)</w:t>
            </w:r>
          </w:p>
        </w:tc>
      </w:tr>
      <w:tr w:rsidR="00DB66FB" w:rsidRPr="0003230E" w:rsidTr="0003230E">
        <w:tc>
          <w:tcPr>
            <w:tcW w:w="7338" w:type="dxa"/>
          </w:tcPr>
          <w:p w:rsidR="00DB66FB" w:rsidRPr="00DB66FB" w:rsidRDefault="00DB66FB" w:rsidP="00023E8B">
            <w:pPr>
              <w:rPr>
                <w:rFonts w:ascii="Times New Roman" w:hAnsi="Times New Roman" w:cs="Times New Roman"/>
                <w:sz w:val="22"/>
                <w:szCs w:val="22"/>
              </w:rPr>
            </w:pPr>
            <w:r w:rsidRPr="00DB66FB">
              <w:rPr>
                <w:rFonts w:ascii="Times New Roman" w:hAnsi="Times New Roman"/>
                <w:sz w:val="22"/>
                <w:szCs w:val="22"/>
              </w:rPr>
              <w:t>Provision as at March 31, 2019</w:t>
            </w:r>
          </w:p>
        </w:tc>
        <w:tc>
          <w:tcPr>
            <w:tcW w:w="1984" w:type="dxa"/>
            <w:tcBorders>
              <w:top w:val="single" w:sz="4" w:space="0" w:color="auto"/>
              <w:bottom w:val="double" w:sz="4" w:space="0" w:color="auto"/>
            </w:tcBorders>
          </w:tcPr>
          <w:p w:rsidR="00DB66FB" w:rsidRPr="0003230E" w:rsidRDefault="00DB66FB" w:rsidP="00C82F6E">
            <w:pPr>
              <w:ind w:right="47"/>
              <w:jc w:val="right"/>
              <w:rPr>
                <w:rFonts w:ascii="Times New Roman" w:hAnsi="Times New Roman" w:cs="Times New Roman"/>
                <w:sz w:val="22"/>
                <w:szCs w:val="22"/>
              </w:rPr>
            </w:pPr>
            <w:r w:rsidRPr="0003230E">
              <w:rPr>
                <w:rFonts w:ascii="Times New Roman" w:hAnsi="Times New Roman" w:cs="Times New Roman"/>
                <w:sz w:val="22"/>
                <w:szCs w:val="22"/>
              </w:rPr>
              <w:t>78.3</w:t>
            </w:r>
          </w:p>
        </w:tc>
      </w:tr>
    </w:tbl>
    <w:p w:rsidR="006E2413" w:rsidRDefault="006E24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1B3701" w:rsidRDefault="001B3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6B4339"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11</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F96452" w:rsidRDefault="00F9645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96452" w:rsidRPr="00F96452" w:rsidRDefault="00F96452" w:rsidP="00F9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sz w:val="22"/>
          <w:szCs w:val="22"/>
        </w:rPr>
      </w:pPr>
      <w:r w:rsidRPr="00F96452">
        <w:rPr>
          <w:rFonts w:ascii="Times New Roman" w:hAnsi="Times New Roman" w:cs="Times New Roman"/>
          <w:sz w:val="22"/>
          <w:szCs w:val="22"/>
        </w:rPr>
        <w:t>a)</w:t>
      </w:r>
      <w:r w:rsidRPr="00F96452">
        <w:rPr>
          <w:rFonts w:ascii="Times New Roman" w:hAnsi="Times New Roman" w:cs="Times New Roman"/>
          <w:sz w:val="22"/>
          <w:szCs w:val="22"/>
        </w:rPr>
        <w:tab/>
        <w:t xml:space="preserve">During 2018, the National Legislative Assembly agreed and approved to edit some provisions of the </w:t>
      </w:r>
      <w:proofErr w:type="spellStart"/>
      <w:r w:rsidRPr="00F96452">
        <w:rPr>
          <w:rFonts w:ascii="Times New Roman" w:hAnsi="Times New Roman" w:cs="Times New Roman"/>
          <w:sz w:val="22"/>
          <w:szCs w:val="22"/>
        </w:rPr>
        <w:t>Labour</w:t>
      </w:r>
      <w:proofErr w:type="spellEnd"/>
      <w:r w:rsidRPr="00F96452">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Group’s management considered, based on their </w:t>
      </w:r>
      <w:proofErr w:type="spellStart"/>
      <w:r w:rsidRPr="00F96452">
        <w:rPr>
          <w:rFonts w:ascii="Times New Roman" w:hAnsi="Times New Roman" w:cs="Times New Roman"/>
          <w:sz w:val="22"/>
          <w:szCs w:val="22"/>
        </w:rPr>
        <w:t>judgement</w:t>
      </w:r>
      <w:proofErr w:type="spellEnd"/>
      <w:r w:rsidRPr="00F96452">
        <w:rPr>
          <w:rFonts w:ascii="Times New Roman" w:hAnsi="Times New Roman" w:cs="Times New Roman"/>
          <w:sz w:val="22"/>
          <w:szCs w:val="22"/>
        </w:rPr>
        <w:t xml:space="preserve">, that amendment of such employee benefit plan (amendment of the applicable laws) occurred and became effective in the second quarter of 2019. Accordingly, the Group accounted for the past service cost </w:t>
      </w:r>
      <w:r w:rsidR="006B08BB">
        <w:rPr>
          <w:rFonts w:ascii="Times New Roman" w:hAnsi="Times New Roman" w:cs="Times New Roman"/>
          <w:sz w:val="22"/>
          <w:szCs w:val="22"/>
        </w:rPr>
        <w:t>amo</w:t>
      </w:r>
      <w:r w:rsidR="006F4DE6">
        <w:rPr>
          <w:rFonts w:ascii="Times New Roman" w:hAnsi="Times New Roman" w:cs="Times New Roman"/>
          <w:sz w:val="22"/>
          <w:szCs w:val="22"/>
        </w:rPr>
        <w:t>unting to approximately Baht 7.7</w:t>
      </w:r>
      <w:r w:rsidRPr="00F96452">
        <w:rPr>
          <w:rFonts w:ascii="Times New Roman" w:hAnsi="Times New Roman" w:cs="Times New Roman"/>
          <w:sz w:val="22"/>
          <w:szCs w:val="22"/>
        </w:rPr>
        <w:t xml:space="preserve"> million in the consolidated financial statement and Baht </w:t>
      </w:r>
      <w:r w:rsidR="006F4DE6">
        <w:rPr>
          <w:rFonts w:ascii="Times New Roman" w:hAnsi="Times New Roman" w:cs="Times New Roman"/>
          <w:sz w:val="22"/>
          <w:szCs w:val="22"/>
        </w:rPr>
        <w:t>6.1</w:t>
      </w:r>
      <w:r w:rsidRPr="00F96452">
        <w:rPr>
          <w:rFonts w:ascii="Times New Roman" w:hAnsi="Times New Roman" w:cs="Times New Roman"/>
          <w:sz w:val="22"/>
          <w:szCs w:val="22"/>
        </w:rPr>
        <w:t xml:space="preserve"> million in the separate financial statement, resulted from the plan amendment, in the second quarter of 2019 that will increase the balance of estimated liability for post-employment benefits from the balance as at March 31, 2019 by the aforesaid amount.</w:t>
      </w:r>
    </w:p>
    <w:p w:rsidR="00F96452" w:rsidRPr="00A86437" w:rsidRDefault="00F9645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4"/>
          <w:szCs w:val="24"/>
        </w:rPr>
      </w:pPr>
    </w:p>
    <w:p w:rsidR="00BC7E56" w:rsidRPr="00F96452" w:rsidRDefault="00F96452" w:rsidP="00F96452">
      <w:pPr>
        <w:pStyle w:val="NoSpacing"/>
        <w:tabs>
          <w:tab w:val="left" w:pos="13467"/>
        </w:tabs>
        <w:ind w:left="567" w:hanging="567"/>
        <w:jc w:val="thaiDistribute"/>
        <w:rPr>
          <w:rFonts w:ascii="Times New Roman" w:hAnsi="Times New Roman" w:cs="Times New Roman"/>
          <w:szCs w:val="22"/>
        </w:rPr>
      </w:pPr>
      <w:r w:rsidRPr="00A86437">
        <w:rPr>
          <w:rFonts w:ascii="Times New Roman" w:hAnsi="Times New Roman" w:cs="Times New Roman"/>
          <w:sz w:val="24"/>
          <w:szCs w:val="24"/>
        </w:rPr>
        <w:t>b)</w:t>
      </w:r>
      <w:r w:rsidRPr="00A86437">
        <w:rPr>
          <w:rFonts w:ascii="Times New Roman" w:hAnsi="Times New Roman" w:cs="Times New Roman"/>
          <w:szCs w:val="22"/>
        </w:rPr>
        <w:t xml:space="preserve"> </w:t>
      </w:r>
      <w:r w:rsidRPr="00A86437">
        <w:rPr>
          <w:rFonts w:ascii="Times New Roman" w:hAnsi="Times New Roman" w:cs="Times New Roman"/>
          <w:szCs w:val="22"/>
        </w:rPr>
        <w:tab/>
      </w:r>
      <w:r w:rsidRPr="00AD5B10">
        <w:rPr>
          <w:rFonts w:ascii="Times New Roman" w:hAnsi="Times New Roman" w:cs="Times New Roman"/>
          <w:szCs w:val="22"/>
        </w:rPr>
        <w:t>At the gener</w:t>
      </w:r>
      <w:r>
        <w:rPr>
          <w:rFonts w:ascii="Times New Roman" w:hAnsi="Times New Roman" w:cs="Times New Roman"/>
          <w:szCs w:val="22"/>
        </w:rPr>
        <w:t>al shareholders’ meeting of 2019 of the Company</w:t>
      </w:r>
      <w:r w:rsidRPr="00AD5B10">
        <w:rPr>
          <w:rFonts w:ascii="Times New Roman" w:hAnsi="Times New Roman" w:cs="Times New Roman"/>
          <w:szCs w:val="22"/>
        </w:rPr>
        <w:t xml:space="preserve"> held on </w:t>
      </w:r>
      <w:r>
        <w:rPr>
          <w:rFonts w:ascii="Times New Roman" w:hAnsi="Times New Roman" w:cs="Times New Roman"/>
          <w:szCs w:val="22"/>
        </w:rPr>
        <w:t>April 25</w:t>
      </w:r>
      <w:r w:rsidRPr="00AD5B10">
        <w:rPr>
          <w:rFonts w:ascii="Times New Roman" w:hAnsi="Times New Roman" w:cs="Times New Roman"/>
          <w:szCs w:val="22"/>
        </w:rPr>
        <w:t>, 201</w:t>
      </w:r>
      <w:r>
        <w:rPr>
          <w:rFonts w:ascii="Times New Roman" w:hAnsi="Times New Roman" w:cs="Times New Roman"/>
          <w:szCs w:val="22"/>
        </w:rPr>
        <w:t>9</w:t>
      </w:r>
      <w:r w:rsidRPr="00AD5B10">
        <w:rPr>
          <w:rFonts w:ascii="Times New Roman" w:hAnsi="Times New Roman" w:cs="Times New Roman"/>
          <w:szCs w:val="22"/>
        </w:rPr>
        <w:t>, the shareholders approved</w:t>
      </w:r>
      <w:r>
        <w:rPr>
          <w:rFonts w:ascii="Times New Roman" w:hAnsi="Times New Roman" w:cs="Times New Roman"/>
          <w:szCs w:val="22"/>
        </w:rPr>
        <w:t xml:space="preserve"> t</w:t>
      </w:r>
      <w:r w:rsidR="00BC7E56" w:rsidRPr="00F96452">
        <w:rPr>
          <w:rFonts w:ascii="Times New Roman" w:hAnsi="Times New Roman" w:cs="Times New Roman"/>
          <w:szCs w:val="22"/>
        </w:rPr>
        <w:t>o distribute cash dividend at rate 0.01 Baht per share from net profit for the year 2018 and retained earnings, totaling not exceeding Baht 27,680,301.81. The dividend will be paid to shareholders within May 24, 2019.</w:t>
      </w:r>
    </w:p>
    <w:p w:rsidR="005A004E"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A86437" w:rsidRPr="00BC7E56" w:rsidRDefault="00A864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05100F" w:rsidRPr="00545E5C"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12</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51159C" w:rsidRPr="00A86437">
        <w:rPr>
          <w:rFonts w:ascii="Times New Roman" w:hAnsi="Times New Roman" w:cs="Times New Roman"/>
          <w:sz w:val="22"/>
          <w:szCs w:val="22"/>
        </w:rPr>
        <w:t>May</w:t>
      </w:r>
      <w:r w:rsidR="008609D3" w:rsidRPr="00A86437">
        <w:rPr>
          <w:rFonts w:ascii="Times New Roman" w:hAnsi="Times New Roman" w:cs="Times New Roman"/>
          <w:sz w:val="22"/>
          <w:szCs w:val="22"/>
        </w:rPr>
        <w:t xml:space="preserve"> </w:t>
      </w:r>
      <w:r w:rsidR="006B08BB">
        <w:rPr>
          <w:rFonts w:ascii="Times New Roman" w:hAnsi="Times New Roman" w:cs="Times New Roman"/>
          <w:sz w:val="22"/>
          <w:szCs w:val="22"/>
        </w:rPr>
        <w:t>15</w:t>
      </w:r>
      <w:r w:rsidR="0005100F" w:rsidRPr="00A86437">
        <w:rPr>
          <w:rFonts w:ascii="Times New Roman" w:hAnsi="Times New Roman" w:cs="Times New Roman"/>
          <w:sz w:val="22"/>
          <w:szCs w:val="22"/>
        </w:rPr>
        <w:t>, 201</w:t>
      </w:r>
      <w:r w:rsidR="00BC7E56" w:rsidRPr="00A86437">
        <w:rPr>
          <w:rFonts w:ascii="Times New Roman" w:hAnsi="Times New Roman" w:cs="Times New Roman"/>
          <w:sz w:val="22"/>
          <w:szCs w:val="22"/>
        </w:rPr>
        <w:t>9</w:t>
      </w:r>
      <w:r w:rsidR="0005100F" w:rsidRPr="00A86437">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127" w:rsidRDefault="00F46127">
      <w:r>
        <w:separator/>
      </w:r>
    </w:p>
  </w:endnote>
  <w:endnote w:type="continuationSeparator" w:id="0">
    <w:p w:rsidR="00F46127" w:rsidRDefault="00F461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A1B" w:rsidRPr="00D84ABF" w:rsidRDefault="00F564C1">
    <w:pPr>
      <w:pStyle w:val="Footer"/>
      <w:jc w:val="right"/>
      <w:rPr>
        <w:rFonts w:ascii="Times New Roman" w:hAnsi="Times New Roman" w:cs="Times New Roman"/>
      </w:rPr>
    </w:pPr>
    <w:r w:rsidRPr="00D84ABF">
      <w:rPr>
        <w:rFonts w:ascii="Times New Roman" w:hAnsi="Times New Roman" w:cs="Times New Roman"/>
      </w:rPr>
      <w:fldChar w:fldCharType="begin"/>
    </w:r>
    <w:r w:rsidR="00775A1B"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B92BD9">
      <w:rPr>
        <w:rFonts w:ascii="Times New Roman" w:hAnsi="Times New Roman" w:cs="Times New Roman"/>
        <w:noProof/>
      </w:rPr>
      <w:t>16</w:t>
    </w:r>
    <w:r w:rsidRPr="00D84ABF">
      <w:rPr>
        <w:rFonts w:ascii="Times New Roman" w:hAnsi="Times New Roman" w:cs="Times New Roman"/>
      </w:rPr>
      <w:fldChar w:fldCharType="end"/>
    </w:r>
  </w:p>
  <w:p w:rsidR="00775A1B" w:rsidRDefault="00775A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A1B" w:rsidRPr="00D84ABF" w:rsidRDefault="00775A1B"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2</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127" w:rsidRDefault="00F46127">
      <w:r>
        <w:separator/>
      </w:r>
    </w:p>
  </w:footnote>
  <w:footnote w:type="continuationSeparator" w:id="0">
    <w:p w:rsidR="00F46127" w:rsidRDefault="00F46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A1B" w:rsidRPr="007B60A2" w:rsidRDefault="00775A1B" w:rsidP="00DF455F">
    <w:pPr>
      <w:pStyle w:val="Heading6"/>
      <w:rPr>
        <w:rFonts w:ascii="Times New Roman" w:hAnsi="Times New Roman" w:cstheme="minorBidi"/>
        <w:b/>
        <w:bCs/>
        <w:sz w:val="24"/>
        <w:szCs w:val="24"/>
        <w:cs/>
        <w:lang w:val="en-GB"/>
      </w:rPr>
    </w:pPr>
  </w:p>
  <w:p w:rsidR="00775A1B" w:rsidRDefault="00775A1B" w:rsidP="00DF455F">
    <w:pPr>
      <w:pStyle w:val="Heading6"/>
      <w:rPr>
        <w:rFonts w:ascii="Times New Roman" w:hAnsi="Times New Roman" w:cs="Times New Roman"/>
        <w:b/>
        <w:bCs/>
        <w:sz w:val="24"/>
        <w:szCs w:val="24"/>
        <w:lang w:val="en-GB"/>
      </w:rPr>
    </w:pPr>
  </w:p>
  <w:p w:rsidR="00775A1B" w:rsidRDefault="00775A1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775A1B" w:rsidRPr="00190473" w:rsidRDefault="00775A1B"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775A1B" w:rsidRDefault="00775A1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775A1B" w:rsidRPr="00190473" w:rsidRDefault="00775A1B"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775A1B" w:rsidRPr="00190473" w:rsidRDefault="00775A1B"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775A1B" w:rsidRPr="00DF455F" w:rsidRDefault="00775A1B" w:rsidP="00ED70BF">
    <w:pPr>
      <w:pStyle w:val="Header"/>
      <w:jc w:val="left"/>
      <w:rPr>
        <w:rFonts w:ascii="Times New Roman" w:hAnsi="Times New Roman" w:cs="Times New Roman"/>
        <w:b/>
        <w:bCs/>
        <w:i w:val="0"/>
        <w:iCs/>
        <w:sz w:val="22"/>
        <w:szCs w:val="22"/>
        <w:lang w:val="en-GB"/>
      </w:rPr>
    </w:pPr>
  </w:p>
  <w:p w:rsidR="00775A1B" w:rsidRPr="000B639A" w:rsidRDefault="00775A1B"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A1B" w:rsidRDefault="00775A1B" w:rsidP="00DF455F">
    <w:pPr>
      <w:pStyle w:val="Heading6"/>
      <w:rPr>
        <w:rFonts w:ascii="Times New Roman" w:hAnsi="Times New Roman" w:cs="Cordia New"/>
        <w:b/>
        <w:bCs/>
        <w:sz w:val="24"/>
        <w:szCs w:val="24"/>
        <w:cs/>
        <w:lang w:val="en-GB"/>
      </w:rPr>
    </w:pPr>
  </w:p>
  <w:p w:rsidR="00775A1B" w:rsidRDefault="00775A1B" w:rsidP="00DF455F">
    <w:pPr>
      <w:pStyle w:val="Heading6"/>
      <w:rPr>
        <w:rFonts w:ascii="Times New Roman" w:hAnsi="Times New Roman" w:cs="Cordia New"/>
        <w:b/>
        <w:bCs/>
        <w:sz w:val="24"/>
        <w:szCs w:val="24"/>
        <w:lang w:val="en-GB"/>
      </w:rPr>
    </w:pPr>
  </w:p>
  <w:p w:rsidR="00775A1B" w:rsidRDefault="00775A1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775A1B" w:rsidRPr="00190473" w:rsidRDefault="00775A1B"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775A1B" w:rsidRDefault="00775A1B"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775A1B" w:rsidRPr="00190473" w:rsidRDefault="00775A1B"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775A1B" w:rsidRPr="00190473" w:rsidRDefault="00775A1B"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775A1B" w:rsidRPr="00DF455F" w:rsidRDefault="00775A1B" w:rsidP="00BA31B2">
    <w:pPr>
      <w:pStyle w:val="Header"/>
      <w:jc w:val="left"/>
      <w:rPr>
        <w:rFonts w:ascii="Times New Roman" w:hAnsi="Times New Roman" w:cs="Times New Roman"/>
        <w:b/>
        <w:bCs/>
        <w:i w:val="0"/>
        <w:iCs/>
        <w:sz w:val="22"/>
        <w:szCs w:val="22"/>
        <w:lang w:val="en-GB"/>
      </w:rPr>
    </w:pPr>
  </w:p>
  <w:p w:rsidR="00775A1B" w:rsidRDefault="00775A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A1B" w:rsidRPr="007B60A2" w:rsidRDefault="00775A1B" w:rsidP="00C07255">
    <w:pPr>
      <w:pStyle w:val="Heading6"/>
      <w:rPr>
        <w:rFonts w:ascii="Times New Roman" w:hAnsi="Times New Roman" w:cstheme="minorBidi"/>
        <w:b/>
        <w:bCs/>
        <w:sz w:val="24"/>
        <w:szCs w:val="24"/>
        <w:cs/>
        <w:lang w:val="en-GB"/>
      </w:rPr>
    </w:pPr>
  </w:p>
  <w:p w:rsidR="00775A1B" w:rsidRDefault="00775A1B" w:rsidP="00C07255">
    <w:pPr>
      <w:pStyle w:val="Heading6"/>
      <w:rPr>
        <w:rFonts w:ascii="Times New Roman" w:hAnsi="Times New Roman" w:cs="Times New Roman"/>
        <w:b/>
        <w:bCs/>
        <w:sz w:val="24"/>
        <w:szCs w:val="24"/>
        <w:lang w:val="en-GB"/>
      </w:rPr>
    </w:pPr>
  </w:p>
  <w:p w:rsidR="00775A1B" w:rsidRPr="007B60A2" w:rsidRDefault="00775A1B"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775A1B" w:rsidRPr="007B60A2" w:rsidRDefault="00775A1B"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775A1B" w:rsidRPr="007B60A2" w:rsidRDefault="00775A1B"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775A1B" w:rsidRPr="007B60A2" w:rsidRDefault="00775A1B"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sidRPr="007B60A2">
      <w:rPr>
        <w:rFonts w:ascii="Times New Roman" w:hAnsi="Times New Roman" w:cs="Times New Roman"/>
        <w:b/>
        <w:bCs/>
        <w:sz w:val="24"/>
        <w:szCs w:val="24"/>
        <w:lang w:val="en-GB"/>
      </w:rPr>
      <w:t>, 201</w:t>
    </w:r>
    <w:r>
      <w:rPr>
        <w:rFonts w:ascii="Times New Roman" w:hAnsi="Times New Roman" w:cs="Cordia New"/>
        <w:b/>
        <w:bCs/>
        <w:sz w:val="24"/>
        <w:szCs w:val="24"/>
      </w:rPr>
      <w:t>9</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7B60A2">
      <w:rPr>
        <w:rFonts w:ascii="Times New Roman" w:hAnsi="Times New Roman" w:cs="Times New Roman"/>
        <w:b/>
        <w:bCs/>
        <w:sz w:val="24"/>
        <w:szCs w:val="24"/>
        <w:lang w:val="en-GB"/>
      </w:rPr>
      <w:t xml:space="preserve"> (Unaudited/Reviewed)</w:t>
    </w:r>
  </w:p>
  <w:p w:rsidR="00775A1B" w:rsidRPr="00C07255" w:rsidRDefault="00775A1B"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8</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775A1B" w:rsidRDefault="00775A1B" w:rsidP="00ED70BF">
    <w:pPr>
      <w:pStyle w:val="Header"/>
      <w:jc w:val="left"/>
      <w:rPr>
        <w:rFonts w:ascii="Times New Roman" w:hAnsi="Times New Roman" w:cstheme="minorBidi"/>
        <w:b/>
        <w:bCs/>
        <w:sz w:val="22"/>
        <w:szCs w:val="22"/>
      </w:rPr>
    </w:pPr>
  </w:p>
  <w:p w:rsidR="00775A1B" w:rsidRPr="0093781B" w:rsidRDefault="00775A1B"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A1B" w:rsidRPr="007B60A2" w:rsidRDefault="00775A1B" w:rsidP="00C07255">
    <w:pPr>
      <w:pStyle w:val="Heading6"/>
      <w:rPr>
        <w:rFonts w:ascii="Times New Roman" w:hAnsi="Times New Roman" w:cstheme="minorBidi"/>
        <w:b/>
        <w:bCs/>
        <w:sz w:val="24"/>
        <w:szCs w:val="24"/>
        <w:cs/>
        <w:lang w:val="en-GB"/>
      </w:rPr>
    </w:pPr>
  </w:p>
  <w:p w:rsidR="00775A1B" w:rsidRDefault="00775A1B" w:rsidP="00C07255">
    <w:pPr>
      <w:pStyle w:val="Heading6"/>
      <w:rPr>
        <w:rFonts w:ascii="Times New Roman" w:hAnsi="Times New Roman" w:cs="Times New Roman"/>
        <w:b/>
        <w:bCs/>
        <w:sz w:val="24"/>
        <w:szCs w:val="24"/>
        <w:lang w:val="en-GB"/>
      </w:rPr>
    </w:pPr>
  </w:p>
  <w:p w:rsidR="00775A1B" w:rsidRDefault="00775A1B"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775A1B" w:rsidRPr="00190473" w:rsidRDefault="00775A1B"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775A1B" w:rsidRDefault="00775A1B"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775A1B" w:rsidRPr="00190473" w:rsidRDefault="00775A1B"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lang w:val="en-GB"/>
      </w:rPr>
      <w:t>9</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2018</w:t>
    </w:r>
    <w:r w:rsidRPr="00190473">
      <w:rPr>
        <w:rFonts w:ascii="Times New Roman" w:hAnsi="Times New Roman" w:cs="Times New Roman"/>
        <w:b/>
        <w:bCs/>
        <w:sz w:val="24"/>
        <w:szCs w:val="24"/>
        <w:lang w:val="en-GB"/>
      </w:rPr>
      <w:t xml:space="preserve"> (Unaudited/Reviewed)</w:t>
    </w:r>
  </w:p>
  <w:p w:rsidR="00775A1B" w:rsidRDefault="00775A1B"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2018</w:t>
    </w:r>
    <w:r w:rsidRPr="00190473">
      <w:rPr>
        <w:rFonts w:ascii="Times New Roman" w:hAnsi="Times New Roman" w:cs="Times New Roman"/>
        <w:b/>
        <w:bCs/>
        <w:sz w:val="24"/>
        <w:szCs w:val="24"/>
        <w:lang w:val="en-GB"/>
      </w:rPr>
      <w:t xml:space="preserve"> (Audited)</w:t>
    </w:r>
  </w:p>
  <w:p w:rsidR="00775A1B" w:rsidRPr="00C07255" w:rsidRDefault="00775A1B" w:rsidP="00ED70BF">
    <w:pPr>
      <w:pStyle w:val="Header"/>
      <w:jc w:val="left"/>
      <w:rPr>
        <w:rFonts w:ascii="Times New Roman" w:hAnsi="Times New Roman" w:cs="Times New Roman"/>
        <w:b/>
        <w:bCs/>
        <w:i w:val="0"/>
        <w:iCs/>
        <w:sz w:val="22"/>
        <w:szCs w:val="22"/>
        <w:lang w:val="en-GB"/>
      </w:rPr>
    </w:pPr>
  </w:p>
  <w:p w:rsidR="00775A1B" w:rsidRPr="000B639A" w:rsidRDefault="00775A1B"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0"/>
  </w:num>
  <w:num w:numId="5">
    <w:abstractNumId w:val="5"/>
  </w:num>
  <w:num w:numId="6">
    <w:abstractNumId w:val="15"/>
  </w:num>
  <w:num w:numId="7">
    <w:abstractNumId w:val="4"/>
  </w:num>
  <w:num w:numId="8">
    <w:abstractNumId w:val="19"/>
  </w:num>
  <w:num w:numId="9">
    <w:abstractNumId w:val="7"/>
  </w:num>
  <w:num w:numId="10">
    <w:abstractNumId w:val="11"/>
  </w:num>
  <w:num w:numId="11">
    <w:abstractNumId w:val="6"/>
  </w:num>
  <w:num w:numId="12">
    <w:abstractNumId w:val="2"/>
  </w:num>
  <w:num w:numId="13">
    <w:abstractNumId w:val="3"/>
  </w:num>
  <w:num w:numId="14">
    <w:abstractNumId w:val="14"/>
  </w:num>
  <w:num w:numId="15">
    <w:abstractNumId w:val="8"/>
  </w:num>
  <w:num w:numId="16">
    <w:abstractNumId w:val="13"/>
  </w:num>
  <w:num w:numId="17">
    <w:abstractNumId w:val="1"/>
  </w:num>
  <w:num w:numId="18">
    <w:abstractNumId w:val="12"/>
  </w:num>
  <w:num w:numId="19">
    <w:abstractNumId w:val="18"/>
  </w:num>
  <w:num w:numId="2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608258"/>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17E66"/>
    <w:rsid w:val="000204BE"/>
    <w:rsid w:val="0002091D"/>
    <w:rsid w:val="00020A1F"/>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230E"/>
    <w:rsid w:val="00032EBA"/>
    <w:rsid w:val="00033EA1"/>
    <w:rsid w:val="000359C9"/>
    <w:rsid w:val="00035F40"/>
    <w:rsid w:val="00036F9C"/>
    <w:rsid w:val="0003753C"/>
    <w:rsid w:val="00040405"/>
    <w:rsid w:val="00041239"/>
    <w:rsid w:val="00042037"/>
    <w:rsid w:val="00042F38"/>
    <w:rsid w:val="00043A26"/>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8761A"/>
    <w:rsid w:val="00090CC9"/>
    <w:rsid w:val="00093709"/>
    <w:rsid w:val="0009452A"/>
    <w:rsid w:val="00094544"/>
    <w:rsid w:val="00094926"/>
    <w:rsid w:val="00094ECE"/>
    <w:rsid w:val="00095BDD"/>
    <w:rsid w:val="000A0857"/>
    <w:rsid w:val="000A124E"/>
    <w:rsid w:val="000A1250"/>
    <w:rsid w:val="000A15B4"/>
    <w:rsid w:val="000A28B6"/>
    <w:rsid w:val="000A323A"/>
    <w:rsid w:val="000A3923"/>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DBB"/>
    <w:rsid w:val="000E1824"/>
    <w:rsid w:val="000E1FBD"/>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F4E"/>
    <w:rsid w:val="001010EC"/>
    <w:rsid w:val="00101285"/>
    <w:rsid w:val="001032A4"/>
    <w:rsid w:val="00104F7D"/>
    <w:rsid w:val="00104FE5"/>
    <w:rsid w:val="00105196"/>
    <w:rsid w:val="00105F91"/>
    <w:rsid w:val="00106111"/>
    <w:rsid w:val="0010639E"/>
    <w:rsid w:val="00107084"/>
    <w:rsid w:val="00111EBA"/>
    <w:rsid w:val="001122FF"/>
    <w:rsid w:val="00112653"/>
    <w:rsid w:val="001127C1"/>
    <w:rsid w:val="0011283C"/>
    <w:rsid w:val="0011389C"/>
    <w:rsid w:val="00113F39"/>
    <w:rsid w:val="0011436A"/>
    <w:rsid w:val="00114B7B"/>
    <w:rsid w:val="00116691"/>
    <w:rsid w:val="0012056F"/>
    <w:rsid w:val="00120C5D"/>
    <w:rsid w:val="00120EEC"/>
    <w:rsid w:val="0012102E"/>
    <w:rsid w:val="0012133A"/>
    <w:rsid w:val="001215EF"/>
    <w:rsid w:val="00121BBE"/>
    <w:rsid w:val="00121C6C"/>
    <w:rsid w:val="00122FDC"/>
    <w:rsid w:val="00124EF7"/>
    <w:rsid w:val="00125648"/>
    <w:rsid w:val="00126AFA"/>
    <w:rsid w:val="0012741D"/>
    <w:rsid w:val="001300D9"/>
    <w:rsid w:val="00130F0C"/>
    <w:rsid w:val="001312F4"/>
    <w:rsid w:val="00132D70"/>
    <w:rsid w:val="00132E11"/>
    <w:rsid w:val="00133EB6"/>
    <w:rsid w:val="00133F83"/>
    <w:rsid w:val="00135516"/>
    <w:rsid w:val="0013584B"/>
    <w:rsid w:val="00135FC9"/>
    <w:rsid w:val="00137E59"/>
    <w:rsid w:val="001411BA"/>
    <w:rsid w:val="0014256B"/>
    <w:rsid w:val="00142643"/>
    <w:rsid w:val="0014269B"/>
    <w:rsid w:val="00142C42"/>
    <w:rsid w:val="00143C5A"/>
    <w:rsid w:val="0014519E"/>
    <w:rsid w:val="001478EA"/>
    <w:rsid w:val="00151F68"/>
    <w:rsid w:val="001521E7"/>
    <w:rsid w:val="001527E1"/>
    <w:rsid w:val="00152B52"/>
    <w:rsid w:val="00152E12"/>
    <w:rsid w:val="00153B5E"/>
    <w:rsid w:val="00153BF0"/>
    <w:rsid w:val="00156D0B"/>
    <w:rsid w:val="0015703E"/>
    <w:rsid w:val="00157450"/>
    <w:rsid w:val="0016000C"/>
    <w:rsid w:val="0016059F"/>
    <w:rsid w:val="00160738"/>
    <w:rsid w:val="00160F9C"/>
    <w:rsid w:val="00161797"/>
    <w:rsid w:val="0016290C"/>
    <w:rsid w:val="0016323D"/>
    <w:rsid w:val="00163E07"/>
    <w:rsid w:val="001642BF"/>
    <w:rsid w:val="00164B5B"/>
    <w:rsid w:val="00165943"/>
    <w:rsid w:val="00166E11"/>
    <w:rsid w:val="00166F51"/>
    <w:rsid w:val="0016717A"/>
    <w:rsid w:val="00167B32"/>
    <w:rsid w:val="00170340"/>
    <w:rsid w:val="00170A76"/>
    <w:rsid w:val="00170AAF"/>
    <w:rsid w:val="00171B41"/>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B5"/>
    <w:rsid w:val="00192F8B"/>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41FB"/>
    <w:rsid w:val="001A51AA"/>
    <w:rsid w:val="001A543F"/>
    <w:rsid w:val="001A5B33"/>
    <w:rsid w:val="001A61D9"/>
    <w:rsid w:val="001A7249"/>
    <w:rsid w:val="001B081E"/>
    <w:rsid w:val="001B0B9F"/>
    <w:rsid w:val="001B0E7D"/>
    <w:rsid w:val="001B287D"/>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F15C0"/>
    <w:rsid w:val="001F1E24"/>
    <w:rsid w:val="001F2031"/>
    <w:rsid w:val="001F2056"/>
    <w:rsid w:val="001F220F"/>
    <w:rsid w:val="001F2643"/>
    <w:rsid w:val="001F40DB"/>
    <w:rsid w:val="001F425B"/>
    <w:rsid w:val="001F42F5"/>
    <w:rsid w:val="001F455F"/>
    <w:rsid w:val="001F535F"/>
    <w:rsid w:val="001F55AF"/>
    <w:rsid w:val="001F72BA"/>
    <w:rsid w:val="001F7693"/>
    <w:rsid w:val="002007EF"/>
    <w:rsid w:val="002020C7"/>
    <w:rsid w:val="00202CA6"/>
    <w:rsid w:val="002036DC"/>
    <w:rsid w:val="00204144"/>
    <w:rsid w:val="00205401"/>
    <w:rsid w:val="00205CD3"/>
    <w:rsid w:val="00206085"/>
    <w:rsid w:val="00206167"/>
    <w:rsid w:val="0020619E"/>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FBC"/>
    <w:rsid w:val="0026458C"/>
    <w:rsid w:val="002654A5"/>
    <w:rsid w:val="00267306"/>
    <w:rsid w:val="002673E0"/>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50B3"/>
    <w:rsid w:val="00285BBD"/>
    <w:rsid w:val="002864E9"/>
    <w:rsid w:val="00286C4A"/>
    <w:rsid w:val="00286F6C"/>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542D"/>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4CAB"/>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136"/>
    <w:rsid w:val="00335659"/>
    <w:rsid w:val="00336989"/>
    <w:rsid w:val="00336D21"/>
    <w:rsid w:val="00337136"/>
    <w:rsid w:val="0033746F"/>
    <w:rsid w:val="00337776"/>
    <w:rsid w:val="0034060E"/>
    <w:rsid w:val="00341378"/>
    <w:rsid w:val="0034475E"/>
    <w:rsid w:val="00344AC5"/>
    <w:rsid w:val="003456CD"/>
    <w:rsid w:val="0034663E"/>
    <w:rsid w:val="003467EA"/>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145C"/>
    <w:rsid w:val="003C2661"/>
    <w:rsid w:val="003C47C6"/>
    <w:rsid w:val="003C4D9F"/>
    <w:rsid w:val="003C4FFE"/>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268F"/>
    <w:rsid w:val="003F31A0"/>
    <w:rsid w:val="003F31B1"/>
    <w:rsid w:val="003F4B1E"/>
    <w:rsid w:val="003F5188"/>
    <w:rsid w:val="003F7698"/>
    <w:rsid w:val="00400954"/>
    <w:rsid w:val="00402101"/>
    <w:rsid w:val="0040302A"/>
    <w:rsid w:val="0040381C"/>
    <w:rsid w:val="00403FA6"/>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912"/>
    <w:rsid w:val="00474FE1"/>
    <w:rsid w:val="00475EFE"/>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FEB"/>
    <w:rsid w:val="004E4BE9"/>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69"/>
    <w:rsid w:val="00522368"/>
    <w:rsid w:val="005224E2"/>
    <w:rsid w:val="005228B1"/>
    <w:rsid w:val="00523816"/>
    <w:rsid w:val="00524468"/>
    <w:rsid w:val="00524B2C"/>
    <w:rsid w:val="0052582A"/>
    <w:rsid w:val="005259B1"/>
    <w:rsid w:val="00525BB9"/>
    <w:rsid w:val="005261A4"/>
    <w:rsid w:val="0052627D"/>
    <w:rsid w:val="0052631E"/>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2632"/>
    <w:rsid w:val="005828F7"/>
    <w:rsid w:val="00584B72"/>
    <w:rsid w:val="00584C08"/>
    <w:rsid w:val="00584C38"/>
    <w:rsid w:val="00585099"/>
    <w:rsid w:val="005853DA"/>
    <w:rsid w:val="0058684D"/>
    <w:rsid w:val="005870A9"/>
    <w:rsid w:val="0058780F"/>
    <w:rsid w:val="00587D2B"/>
    <w:rsid w:val="00587D38"/>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D31"/>
    <w:rsid w:val="00611181"/>
    <w:rsid w:val="00612C1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6D1A"/>
    <w:rsid w:val="00640191"/>
    <w:rsid w:val="00640A7C"/>
    <w:rsid w:val="006413B1"/>
    <w:rsid w:val="00641BC4"/>
    <w:rsid w:val="006452E4"/>
    <w:rsid w:val="00646915"/>
    <w:rsid w:val="00646C61"/>
    <w:rsid w:val="00647ADA"/>
    <w:rsid w:val="00647DD3"/>
    <w:rsid w:val="006515F9"/>
    <w:rsid w:val="00651BAB"/>
    <w:rsid w:val="00652466"/>
    <w:rsid w:val="006527C2"/>
    <w:rsid w:val="00653258"/>
    <w:rsid w:val="006532B7"/>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A1FD7"/>
    <w:rsid w:val="006A2876"/>
    <w:rsid w:val="006A3759"/>
    <w:rsid w:val="006A4877"/>
    <w:rsid w:val="006A4DB9"/>
    <w:rsid w:val="006A5763"/>
    <w:rsid w:val="006A5B82"/>
    <w:rsid w:val="006A6671"/>
    <w:rsid w:val="006A6BDC"/>
    <w:rsid w:val="006A6C36"/>
    <w:rsid w:val="006A7A1D"/>
    <w:rsid w:val="006B0771"/>
    <w:rsid w:val="006B08BB"/>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7404"/>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0621"/>
    <w:rsid w:val="007719F2"/>
    <w:rsid w:val="00771A3A"/>
    <w:rsid w:val="0077256C"/>
    <w:rsid w:val="0077260E"/>
    <w:rsid w:val="00772C0A"/>
    <w:rsid w:val="00772D69"/>
    <w:rsid w:val="00772E5F"/>
    <w:rsid w:val="007737AE"/>
    <w:rsid w:val="007738F2"/>
    <w:rsid w:val="007740E7"/>
    <w:rsid w:val="00774D52"/>
    <w:rsid w:val="00774DDA"/>
    <w:rsid w:val="00774EDE"/>
    <w:rsid w:val="0077506A"/>
    <w:rsid w:val="007750A7"/>
    <w:rsid w:val="00775A1B"/>
    <w:rsid w:val="00776272"/>
    <w:rsid w:val="00776FA7"/>
    <w:rsid w:val="007773B3"/>
    <w:rsid w:val="00777831"/>
    <w:rsid w:val="00777869"/>
    <w:rsid w:val="00781788"/>
    <w:rsid w:val="007820C9"/>
    <w:rsid w:val="0078261B"/>
    <w:rsid w:val="007829D9"/>
    <w:rsid w:val="00784BA7"/>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5A45"/>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1A10"/>
    <w:rsid w:val="00921BF5"/>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6A8B"/>
    <w:rsid w:val="00947069"/>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24EC"/>
    <w:rsid w:val="00963603"/>
    <w:rsid w:val="00963617"/>
    <w:rsid w:val="009639E1"/>
    <w:rsid w:val="00965EA3"/>
    <w:rsid w:val="00967950"/>
    <w:rsid w:val="00970981"/>
    <w:rsid w:val="00970A3C"/>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20F6"/>
    <w:rsid w:val="009A2954"/>
    <w:rsid w:val="009A35CA"/>
    <w:rsid w:val="009A542B"/>
    <w:rsid w:val="009A5AF7"/>
    <w:rsid w:val="009A73FC"/>
    <w:rsid w:val="009B06E1"/>
    <w:rsid w:val="009B06F8"/>
    <w:rsid w:val="009B1EA0"/>
    <w:rsid w:val="009B39A6"/>
    <w:rsid w:val="009B4F01"/>
    <w:rsid w:val="009B4FAB"/>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30E4A"/>
    <w:rsid w:val="00A324D1"/>
    <w:rsid w:val="00A3379D"/>
    <w:rsid w:val="00A33911"/>
    <w:rsid w:val="00A33D4F"/>
    <w:rsid w:val="00A34342"/>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890"/>
    <w:rsid w:val="00AB2B00"/>
    <w:rsid w:val="00AB4900"/>
    <w:rsid w:val="00AB6800"/>
    <w:rsid w:val="00AB6954"/>
    <w:rsid w:val="00AB6CEB"/>
    <w:rsid w:val="00AB6E84"/>
    <w:rsid w:val="00AB7505"/>
    <w:rsid w:val="00AB7525"/>
    <w:rsid w:val="00AB76EF"/>
    <w:rsid w:val="00AB792E"/>
    <w:rsid w:val="00AB7EB0"/>
    <w:rsid w:val="00AC04BC"/>
    <w:rsid w:val="00AC0F2A"/>
    <w:rsid w:val="00AC0F55"/>
    <w:rsid w:val="00AC1410"/>
    <w:rsid w:val="00AC1FD5"/>
    <w:rsid w:val="00AC4E5E"/>
    <w:rsid w:val="00AC50C4"/>
    <w:rsid w:val="00AC5B09"/>
    <w:rsid w:val="00AC5C83"/>
    <w:rsid w:val="00AC67B5"/>
    <w:rsid w:val="00AC712D"/>
    <w:rsid w:val="00AC748F"/>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AA"/>
    <w:rsid w:val="00B059A6"/>
    <w:rsid w:val="00B07040"/>
    <w:rsid w:val="00B07915"/>
    <w:rsid w:val="00B10511"/>
    <w:rsid w:val="00B1065F"/>
    <w:rsid w:val="00B10D84"/>
    <w:rsid w:val="00B11991"/>
    <w:rsid w:val="00B11F75"/>
    <w:rsid w:val="00B123D6"/>
    <w:rsid w:val="00B12424"/>
    <w:rsid w:val="00B146B7"/>
    <w:rsid w:val="00B152CD"/>
    <w:rsid w:val="00B15D19"/>
    <w:rsid w:val="00B1633B"/>
    <w:rsid w:val="00B1668A"/>
    <w:rsid w:val="00B17547"/>
    <w:rsid w:val="00B20157"/>
    <w:rsid w:val="00B2043D"/>
    <w:rsid w:val="00B205C0"/>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2805"/>
    <w:rsid w:val="00B92A71"/>
    <w:rsid w:val="00B92BD9"/>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DC"/>
    <w:rsid w:val="00BA7D29"/>
    <w:rsid w:val="00BB0276"/>
    <w:rsid w:val="00BB0636"/>
    <w:rsid w:val="00BB19CC"/>
    <w:rsid w:val="00BB1D1F"/>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7656"/>
    <w:rsid w:val="00BC7E56"/>
    <w:rsid w:val="00BD01AC"/>
    <w:rsid w:val="00BD03D9"/>
    <w:rsid w:val="00BD090F"/>
    <w:rsid w:val="00BD0C23"/>
    <w:rsid w:val="00BD18BA"/>
    <w:rsid w:val="00BD2DBC"/>
    <w:rsid w:val="00BD2F5C"/>
    <w:rsid w:val="00BD39EF"/>
    <w:rsid w:val="00BD41FD"/>
    <w:rsid w:val="00BD444B"/>
    <w:rsid w:val="00BD4A36"/>
    <w:rsid w:val="00BD768F"/>
    <w:rsid w:val="00BE038B"/>
    <w:rsid w:val="00BE10AA"/>
    <w:rsid w:val="00BE1160"/>
    <w:rsid w:val="00BE1CE5"/>
    <w:rsid w:val="00BE26DE"/>
    <w:rsid w:val="00BE3B80"/>
    <w:rsid w:val="00BE480C"/>
    <w:rsid w:val="00BE4952"/>
    <w:rsid w:val="00BE558D"/>
    <w:rsid w:val="00BE7D83"/>
    <w:rsid w:val="00BF03DB"/>
    <w:rsid w:val="00BF0433"/>
    <w:rsid w:val="00BF1F02"/>
    <w:rsid w:val="00BF1F59"/>
    <w:rsid w:val="00BF1FAF"/>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7405"/>
    <w:rsid w:val="00C80D35"/>
    <w:rsid w:val="00C80E5B"/>
    <w:rsid w:val="00C81EF1"/>
    <w:rsid w:val="00C82837"/>
    <w:rsid w:val="00C82F6E"/>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72B6"/>
    <w:rsid w:val="00CD1647"/>
    <w:rsid w:val="00CD1EC5"/>
    <w:rsid w:val="00CD238B"/>
    <w:rsid w:val="00CD2658"/>
    <w:rsid w:val="00CD2907"/>
    <w:rsid w:val="00CD4051"/>
    <w:rsid w:val="00CD45EB"/>
    <w:rsid w:val="00CD6656"/>
    <w:rsid w:val="00CD69AA"/>
    <w:rsid w:val="00CD6C17"/>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7097F"/>
    <w:rsid w:val="00D7101D"/>
    <w:rsid w:val="00D71931"/>
    <w:rsid w:val="00D71D28"/>
    <w:rsid w:val="00D7235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4750"/>
    <w:rsid w:val="00D95AFC"/>
    <w:rsid w:val="00D95D28"/>
    <w:rsid w:val="00D95E13"/>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6FB"/>
    <w:rsid w:val="00DB7285"/>
    <w:rsid w:val="00DC1C2C"/>
    <w:rsid w:val="00DC36EC"/>
    <w:rsid w:val="00DC3A0D"/>
    <w:rsid w:val="00DC46B3"/>
    <w:rsid w:val="00DC54C4"/>
    <w:rsid w:val="00DC55D9"/>
    <w:rsid w:val="00DC5B3F"/>
    <w:rsid w:val="00DC6221"/>
    <w:rsid w:val="00DC726E"/>
    <w:rsid w:val="00DD15B5"/>
    <w:rsid w:val="00DD1F8A"/>
    <w:rsid w:val="00DD24BD"/>
    <w:rsid w:val="00DD3052"/>
    <w:rsid w:val="00DD4481"/>
    <w:rsid w:val="00DD4903"/>
    <w:rsid w:val="00DD4DC8"/>
    <w:rsid w:val="00DD4F44"/>
    <w:rsid w:val="00DD52A2"/>
    <w:rsid w:val="00DD607B"/>
    <w:rsid w:val="00DD6E2D"/>
    <w:rsid w:val="00DD7CDE"/>
    <w:rsid w:val="00DD7E21"/>
    <w:rsid w:val="00DE1405"/>
    <w:rsid w:val="00DE1C27"/>
    <w:rsid w:val="00DE1D9E"/>
    <w:rsid w:val="00DE1FEA"/>
    <w:rsid w:val="00DE3E28"/>
    <w:rsid w:val="00DE4974"/>
    <w:rsid w:val="00DE4A6A"/>
    <w:rsid w:val="00DE4D91"/>
    <w:rsid w:val="00DE5E2A"/>
    <w:rsid w:val="00DE6562"/>
    <w:rsid w:val="00DF109A"/>
    <w:rsid w:val="00DF1DA2"/>
    <w:rsid w:val="00DF1E91"/>
    <w:rsid w:val="00DF312F"/>
    <w:rsid w:val="00DF3C47"/>
    <w:rsid w:val="00DF419A"/>
    <w:rsid w:val="00DF42F7"/>
    <w:rsid w:val="00DF455F"/>
    <w:rsid w:val="00DF46BD"/>
    <w:rsid w:val="00DF4A61"/>
    <w:rsid w:val="00DF4C64"/>
    <w:rsid w:val="00DF5FD6"/>
    <w:rsid w:val="00DF68ED"/>
    <w:rsid w:val="00DF6E2A"/>
    <w:rsid w:val="00DF7BEF"/>
    <w:rsid w:val="00E00A0B"/>
    <w:rsid w:val="00E00DAC"/>
    <w:rsid w:val="00E00EDD"/>
    <w:rsid w:val="00E015CE"/>
    <w:rsid w:val="00E0178B"/>
    <w:rsid w:val="00E01912"/>
    <w:rsid w:val="00E02081"/>
    <w:rsid w:val="00E03CC2"/>
    <w:rsid w:val="00E03CCA"/>
    <w:rsid w:val="00E03EC0"/>
    <w:rsid w:val="00E0442E"/>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55AA"/>
    <w:rsid w:val="00E55DDB"/>
    <w:rsid w:val="00E56370"/>
    <w:rsid w:val="00E575BE"/>
    <w:rsid w:val="00E578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9D1"/>
    <w:rsid w:val="00E71E11"/>
    <w:rsid w:val="00E72300"/>
    <w:rsid w:val="00E7272B"/>
    <w:rsid w:val="00E73725"/>
    <w:rsid w:val="00E73846"/>
    <w:rsid w:val="00E73DDA"/>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B44"/>
    <w:rsid w:val="00E922BF"/>
    <w:rsid w:val="00E94191"/>
    <w:rsid w:val="00E95709"/>
    <w:rsid w:val="00E95AF4"/>
    <w:rsid w:val="00E977D8"/>
    <w:rsid w:val="00E97ACB"/>
    <w:rsid w:val="00EA2ACC"/>
    <w:rsid w:val="00EA36DC"/>
    <w:rsid w:val="00EA384A"/>
    <w:rsid w:val="00EA3E94"/>
    <w:rsid w:val="00EA6342"/>
    <w:rsid w:val="00EA755F"/>
    <w:rsid w:val="00EA75FE"/>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0BC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514"/>
    <w:rsid w:val="00F45AB2"/>
    <w:rsid w:val="00F46127"/>
    <w:rsid w:val="00F46146"/>
    <w:rsid w:val="00F469E9"/>
    <w:rsid w:val="00F46FD0"/>
    <w:rsid w:val="00F507B8"/>
    <w:rsid w:val="00F51810"/>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60F6"/>
    <w:rsid w:val="00F801DD"/>
    <w:rsid w:val="00F80F17"/>
    <w:rsid w:val="00F815C9"/>
    <w:rsid w:val="00F816CD"/>
    <w:rsid w:val="00F822EC"/>
    <w:rsid w:val="00F82F5A"/>
    <w:rsid w:val="00F8343E"/>
    <w:rsid w:val="00F84983"/>
    <w:rsid w:val="00F84B32"/>
    <w:rsid w:val="00F85876"/>
    <w:rsid w:val="00F85EBB"/>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D8"/>
    <w:rsid w:val="00FB46E1"/>
    <w:rsid w:val="00FB64A1"/>
    <w:rsid w:val="00FB789D"/>
    <w:rsid w:val="00FB7B21"/>
    <w:rsid w:val="00FB7BA0"/>
    <w:rsid w:val="00FB7F2D"/>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138B"/>
    <w:rsid w:val="00FE2A26"/>
    <w:rsid w:val="00FE3124"/>
    <w:rsid w:val="00FE5124"/>
    <w:rsid w:val="00FE521C"/>
    <w:rsid w:val="00FE5945"/>
    <w:rsid w:val="00FE63D9"/>
    <w:rsid w:val="00FF0297"/>
    <w:rsid w:val="00FF0545"/>
    <w:rsid w:val="00FF0AF8"/>
    <w:rsid w:val="00FF0EBA"/>
    <w:rsid w:val="00FF27EC"/>
    <w:rsid w:val="00FF5EF0"/>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8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3F90A-B191-4B88-96DB-63445DBA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10</Pages>
  <Words>2590</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17319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227</cp:revision>
  <cp:lastPrinted>2019-05-13T08:54:00Z</cp:lastPrinted>
  <dcterms:created xsi:type="dcterms:W3CDTF">2016-05-06T02:10:00Z</dcterms:created>
  <dcterms:modified xsi:type="dcterms:W3CDTF">2019-05-13T09:18:00Z</dcterms:modified>
</cp:coreProperties>
</file>