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7A74" w:rsidRPr="000278E2" w:rsidRDefault="006527CA" w:rsidP="00E722FB">
      <w:pPr>
        <w:pStyle w:val="NoSpacing"/>
        <w:jc w:val="both"/>
        <w:rPr>
          <w:rFonts w:ascii="Browallia New" w:hAnsi="Browallia New" w:cs="Browallia New"/>
          <w:b/>
          <w:bCs/>
          <w:sz w:val="28"/>
        </w:rPr>
      </w:pPr>
      <w:r w:rsidRPr="000278E2">
        <w:rPr>
          <w:rFonts w:ascii="Browallia New" w:hAnsi="Browallia New" w:cs="Browallia New"/>
          <w:b/>
          <w:bCs/>
          <w:sz w:val="28"/>
        </w:rPr>
        <w:t>AQUA CORPORATION PUBLIC COMPANY LIMITED AND ITS SUBSIDIARIES</w:t>
      </w:r>
    </w:p>
    <w:p w:rsidR="00FF1BE3" w:rsidRPr="000278E2" w:rsidRDefault="00E24BC8" w:rsidP="00FF1BE3">
      <w:pPr>
        <w:pStyle w:val="NoSpacing"/>
        <w:rPr>
          <w:rFonts w:ascii="Browallia New" w:hAnsi="Browallia New" w:cs="Browallia New"/>
          <w:b/>
          <w:bCs/>
          <w:sz w:val="28"/>
        </w:rPr>
      </w:pPr>
      <w:r>
        <w:rPr>
          <w:rFonts w:ascii="Browallia New" w:hAnsi="Browallia New" w:cs="Browallia New"/>
          <w:b/>
          <w:bCs/>
          <w:sz w:val="28"/>
        </w:rPr>
        <w:t xml:space="preserve">CONDENSED </w:t>
      </w:r>
      <w:r w:rsidR="00FF1BE3" w:rsidRPr="000278E2">
        <w:rPr>
          <w:rFonts w:ascii="Browallia New" w:hAnsi="Browallia New" w:cs="Browallia New"/>
          <w:b/>
          <w:bCs/>
          <w:sz w:val="28"/>
        </w:rPr>
        <w:t>NOTES TO THE</w:t>
      </w:r>
      <w:r>
        <w:rPr>
          <w:rFonts w:ascii="Browallia New" w:hAnsi="Browallia New" w:cs="Browallia New"/>
          <w:b/>
          <w:bCs/>
          <w:sz w:val="28"/>
        </w:rPr>
        <w:t xml:space="preserve"> INTERIM</w:t>
      </w:r>
      <w:r w:rsidR="00FF1BE3" w:rsidRPr="000278E2">
        <w:rPr>
          <w:rFonts w:ascii="Browallia New" w:hAnsi="Browallia New" w:cs="Browallia New"/>
          <w:b/>
          <w:bCs/>
          <w:sz w:val="28"/>
        </w:rPr>
        <w:t xml:space="preserve"> FINANCIAL STATEMENTS</w:t>
      </w:r>
    </w:p>
    <w:p w:rsidR="006F7156" w:rsidRPr="000278E2" w:rsidRDefault="007F0F5F" w:rsidP="006F7156">
      <w:pPr>
        <w:pStyle w:val="NoSpacing"/>
        <w:rPr>
          <w:rFonts w:ascii="Browallia New" w:hAnsi="Browallia New" w:cs="Browallia New"/>
          <w:b/>
          <w:bCs/>
          <w:sz w:val="28"/>
        </w:rPr>
      </w:pPr>
      <w:r w:rsidRPr="000278E2">
        <w:rPr>
          <w:rFonts w:ascii="Browallia New" w:hAnsi="Browallia New" w:cs="Browallia New"/>
          <w:b/>
          <w:bCs/>
          <w:sz w:val="28"/>
        </w:rPr>
        <w:t>FOR THE THREE - MONTH PERIOD ENDED MARCH 31, 2019</w:t>
      </w:r>
      <w:r w:rsidR="006F7156" w:rsidRPr="000278E2">
        <w:rPr>
          <w:rFonts w:ascii="Browallia New" w:hAnsi="Browallia New" w:cs="Browallia New"/>
          <w:sz w:val="28"/>
        </w:rPr>
        <w:t xml:space="preserve"> </w:t>
      </w:r>
      <w:r w:rsidR="006F7156" w:rsidRPr="000278E2">
        <w:rPr>
          <w:rFonts w:ascii="Browallia New" w:hAnsi="Browallia New" w:cs="Browallia New"/>
          <w:b/>
          <w:bCs/>
          <w:sz w:val="28"/>
        </w:rPr>
        <w:t>(UNAUDITED BUT REVIEWED)</w:t>
      </w:r>
    </w:p>
    <w:p w:rsidR="007F0F5F" w:rsidRPr="000278E2" w:rsidRDefault="007F0F5F" w:rsidP="00E722FB">
      <w:pPr>
        <w:pStyle w:val="NoSpacing"/>
        <w:jc w:val="both"/>
        <w:rPr>
          <w:rFonts w:ascii="Browallia New" w:hAnsi="Browallia New" w:cs="Browallia New"/>
          <w:sz w:val="28"/>
        </w:rPr>
      </w:pPr>
    </w:p>
    <w:p w:rsidR="007F569E" w:rsidRPr="000278E2" w:rsidRDefault="006527CA" w:rsidP="00E722FB">
      <w:pPr>
        <w:pStyle w:val="NoSpacing"/>
        <w:numPr>
          <w:ilvl w:val="0"/>
          <w:numId w:val="1"/>
        </w:numPr>
        <w:spacing w:after="120"/>
        <w:ind w:left="0" w:firstLine="0"/>
        <w:jc w:val="thaiDistribute"/>
        <w:rPr>
          <w:rFonts w:ascii="Browallia New" w:hAnsi="Browallia New" w:cs="Browallia New"/>
          <w:b/>
          <w:bCs/>
          <w:sz w:val="28"/>
        </w:rPr>
      </w:pPr>
      <w:r w:rsidRPr="000278E2">
        <w:rPr>
          <w:rFonts w:ascii="Browallia New" w:hAnsi="Browallia New" w:cs="Browallia New"/>
          <w:b/>
          <w:bCs/>
          <w:sz w:val="28"/>
        </w:rPr>
        <w:t>GENERAL INFORMATION</w:t>
      </w:r>
    </w:p>
    <w:p w:rsidR="00022AA3" w:rsidRPr="000278E2" w:rsidRDefault="00022AA3" w:rsidP="00E722FB">
      <w:pPr>
        <w:pStyle w:val="NoSpacing"/>
        <w:spacing w:after="120"/>
        <w:ind w:left="720"/>
        <w:jc w:val="thaiDistribute"/>
        <w:rPr>
          <w:rFonts w:ascii="Browallia New" w:hAnsi="Browallia New" w:cs="Browallia New"/>
          <w:sz w:val="28"/>
        </w:rPr>
      </w:pPr>
      <w:r w:rsidRPr="000278E2">
        <w:rPr>
          <w:rFonts w:ascii="Browallia New" w:hAnsi="Browallia New" w:cs="Browallia New"/>
          <w:spacing w:val="-2"/>
          <w:sz w:val="28"/>
        </w:rPr>
        <w:t>Aqua Corporation Public Company Limited hereinafter referred to as “the Company” which is a public</w:t>
      </w:r>
      <w:r w:rsidRPr="000278E2">
        <w:rPr>
          <w:rFonts w:ascii="Browallia New" w:hAnsi="Browallia New" w:cs="Browallia New"/>
          <w:sz w:val="28"/>
        </w:rPr>
        <w:t xml:space="preserve"> company incorporated and domiciled in Thailand on April 20, 2004, registration No.0107547000397 and the Company was listed on the Stock Exchange of Thailand on September 17, 2004.  The Company’s registered address is 121/68-69, Ratchada</w:t>
      </w:r>
      <w:r w:rsidR="0036598D" w:rsidRPr="000278E2">
        <w:rPr>
          <w:rFonts w:ascii="Browallia New" w:hAnsi="Browallia New" w:cs="Browallia New"/>
          <w:sz w:val="28"/>
        </w:rPr>
        <w:t>pisek Road, Dindaeng</w:t>
      </w:r>
      <w:r w:rsidR="00E24BC8">
        <w:rPr>
          <w:rFonts w:ascii="Browallia New" w:hAnsi="Browallia New" w:cs="Browallia New"/>
          <w:sz w:val="28"/>
        </w:rPr>
        <w:t xml:space="preserve"> </w:t>
      </w:r>
      <w:r w:rsidR="00E6021C">
        <w:rPr>
          <w:rFonts w:ascii="Browallia New" w:hAnsi="Browallia New" w:cs="Browallia New"/>
          <w:sz w:val="28"/>
        </w:rPr>
        <w:t>S</w:t>
      </w:r>
      <w:r w:rsidR="00E24BC8">
        <w:rPr>
          <w:rFonts w:ascii="Browallia New" w:hAnsi="Browallia New" w:cs="Browallia New"/>
          <w:sz w:val="28"/>
        </w:rPr>
        <w:t>ub-District</w:t>
      </w:r>
      <w:r w:rsidR="0036598D" w:rsidRPr="000278E2">
        <w:rPr>
          <w:rFonts w:ascii="Browallia New" w:hAnsi="Browallia New" w:cs="Browallia New"/>
          <w:sz w:val="28"/>
        </w:rPr>
        <w:t>,</w:t>
      </w:r>
      <w:r w:rsidR="00E24BC8">
        <w:rPr>
          <w:rFonts w:ascii="Browallia New" w:hAnsi="Browallia New" w:cs="Browallia New"/>
          <w:sz w:val="28"/>
        </w:rPr>
        <w:t xml:space="preserve"> Dindaeng District,</w:t>
      </w:r>
      <w:r w:rsidR="0036598D" w:rsidRPr="000278E2">
        <w:rPr>
          <w:rFonts w:ascii="Browallia New" w:hAnsi="Browallia New" w:cs="Browallia New"/>
          <w:sz w:val="28"/>
        </w:rPr>
        <w:t xml:space="preserve"> Bangkok. </w:t>
      </w:r>
      <w:r w:rsidRPr="000278E2">
        <w:rPr>
          <w:rFonts w:ascii="Browallia New" w:hAnsi="Browallia New" w:cs="Browallia New"/>
          <w:sz w:val="28"/>
        </w:rPr>
        <w:t xml:space="preserve">The Company’s principal activities are </w:t>
      </w:r>
      <w:r w:rsidR="0036598D" w:rsidRPr="000278E2">
        <w:rPr>
          <w:rFonts w:ascii="Browallia New" w:hAnsi="Browallia New" w:cs="Browallia New"/>
          <w:sz w:val="28"/>
        </w:rPr>
        <w:t>inv</w:t>
      </w:r>
      <w:r w:rsidRPr="000278E2">
        <w:rPr>
          <w:rFonts w:ascii="Browallia New" w:hAnsi="Browallia New" w:cs="Browallia New"/>
          <w:sz w:val="28"/>
        </w:rPr>
        <w:t>est</w:t>
      </w:r>
      <w:r w:rsidR="0036598D" w:rsidRPr="000278E2">
        <w:rPr>
          <w:rFonts w:ascii="Browallia New" w:hAnsi="Browallia New" w:cs="Browallia New"/>
          <w:sz w:val="28"/>
        </w:rPr>
        <w:t>ment</w:t>
      </w:r>
      <w:r w:rsidRPr="000278E2">
        <w:rPr>
          <w:rFonts w:ascii="Browallia New" w:hAnsi="Browallia New" w:cs="Browallia New"/>
          <w:sz w:val="28"/>
        </w:rPr>
        <w:t xml:space="preserve"> in other companies.</w:t>
      </w:r>
    </w:p>
    <w:p w:rsidR="00A51349" w:rsidRPr="00E24BC8" w:rsidRDefault="00F64711" w:rsidP="00E722FB">
      <w:pPr>
        <w:pStyle w:val="NoSpacing"/>
        <w:ind w:left="709" w:firstLine="11"/>
        <w:jc w:val="thaiDistribute"/>
        <w:rPr>
          <w:rFonts w:ascii="Browallia New" w:hAnsi="Browallia New" w:cs="Browallia New"/>
          <w:spacing w:val="-2"/>
          <w:sz w:val="28"/>
        </w:rPr>
      </w:pPr>
      <w:r w:rsidRPr="00E24BC8">
        <w:rPr>
          <w:rFonts w:ascii="Browallia New" w:hAnsi="Browallia New" w:cs="Browallia New"/>
          <w:spacing w:val="-2"/>
          <w:sz w:val="28"/>
        </w:rPr>
        <w:t>The subsidiaries main business operation</w:t>
      </w:r>
      <w:r w:rsidR="008B14EF" w:rsidRPr="00E24BC8">
        <w:rPr>
          <w:rFonts w:ascii="Browallia New" w:hAnsi="Browallia New" w:cs="Browallia New"/>
          <w:spacing w:val="-2"/>
          <w:sz w:val="28"/>
        </w:rPr>
        <w:t>s</w:t>
      </w:r>
      <w:r w:rsidRPr="00E24BC8">
        <w:rPr>
          <w:rFonts w:ascii="Browallia New" w:hAnsi="Browallia New" w:cs="Browallia New"/>
          <w:spacing w:val="-2"/>
          <w:sz w:val="28"/>
        </w:rPr>
        <w:t xml:space="preserve"> as </w:t>
      </w:r>
      <w:r w:rsidR="00D51AA5" w:rsidRPr="00E24BC8">
        <w:rPr>
          <w:rFonts w:ascii="Browallia New" w:hAnsi="Browallia New" w:cs="Browallia New"/>
          <w:spacing w:val="-2"/>
          <w:sz w:val="28"/>
        </w:rPr>
        <w:t>discuss</w:t>
      </w:r>
      <w:r w:rsidRPr="00E24BC8">
        <w:rPr>
          <w:rFonts w:ascii="Browallia New" w:hAnsi="Browallia New" w:cs="Browallia New"/>
          <w:spacing w:val="-2"/>
          <w:sz w:val="28"/>
        </w:rPr>
        <w:t xml:space="preserve"> in </w:t>
      </w:r>
      <w:r w:rsidR="00E6021C">
        <w:rPr>
          <w:rFonts w:ascii="Browallia New" w:hAnsi="Browallia New" w:cs="Browallia New"/>
          <w:spacing w:val="-2"/>
          <w:sz w:val="28"/>
        </w:rPr>
        <w:t>c</w:t>
      </w:r>
      <w:r w:rsidR="00E24BC8" w:rsidRPr="00E24BC8">
        <w:rPr>
          <w:rFonts w:ascii="Browallia New" w:hAnsi="Browallia New" w:cs="Browallia New"/>
          <w:spacing w:val="-2"/>
          <w:sz w:val="28"/>
        </w:rPr>
        <w:t>ondense</w:t>
      </w:r>
      <w:r w:rsidR="009E3C41">
        <w:rPr>
          <w:rFonts w:ascii="Browallia New" w:hAnsi="Browallia New" w:cs="Browallia New"/>
          <w:spacing w:val="-2"/>
          <w:sz w:val="28"/>
        </w:rPr>
        <w:t>d</w:t>
      </w:r>
      <w:r w:rsidR="00E24BC8" w:rsidRPr="00E24BC8">
        <w:rPr>
          <w:rFonts w:ascii="Browallia New" w:hAnsi="Browallia New" w:cs="Browallia New"/>
          <w:spacing w:val="-2"/>
          <w:sz w:val="28"/>
        </w:rPr>
        <w:t xml:space="preserve"> n</w:t>
      </w:r>
      <w:r w:rsidR="00A51349" w:rsidRPr="00E24BC8">
        <w:rPr>
          <w:rFonts w:ascii="Browallia New" w:hAnsi="Browallia New" w:cs="Browallia New"/>
          <w:spacing w:val="-2"/>
          <w:sz w:val="28"/>
        </w:rPr>
        <w:t>ote 5</w:t>
      </w:r>
      <w:r w:rsidR="0081287B" w:rsidRPr="00E24BC8">
        <w:rPr>
          <w:rFonts w:ascii="Browallia New" w:hAnsi="Browallia New" w:cs="Browallia New"/>
          <w:spacing w:val="-2"/>
          <w:sz w:val="28"/>
        </w:rPr>
        <w:t xml:space="preserve"> to</w:t>
      </w:r>
      <w:r w:rsidR="008B14EF" w:rsidRPr="00E24BC8">
        <w:rPr>
          <w:rFonts w:ascii="Browallia New" w:hAnsi="Browallia New" w:cs="Browallia New"/>
          <w:spacing w:val="-2"/>
          <w:sz w:val="28"/>
        </w:rPr>
        <w:t xml:space="preserve"> the</w:t>
      </w:r>
      <w:r w:rsidR="00E24BC8" w:rsidRPr="00E24BC8">
        <w:rPr>
          <w:rFonts w:ascii="Browallia New" w:hAnsi="Browallia New" w:cs="Browallia New"/>
          <w:spacing w:val="-2"/>
          <w:sz w:val="28"/>
        </w:rPr>
        <w:t xml:space="preserve"> interim</w:t>
      </w:r>
      <w:r w:rsidR="0081287B" w:rsidRPr="00E24BC8">
        <w:rPr>
          <w:rFonts w:ascii="Browallia New" w:hAnsi="Browallia New" w:cs="Browallia New"/>
          <w:spacing w:val="-2"/>
          <w:sz w:val="28"/>
        </w:rPr>
        <w:t xml:space="preserve"> financial statements</w:t>
      </w:r>
      <w:r w:rsidR="008B14EF" w:rsidRPr="00E24BC8">
        <w:rPr>
          <w:rFonts w:ascii="Browallia New" w:hAnsi="Browallia New" w:cs="Browallia New"/>
          <w:spacing w:val="-2"/>
          <w:sz w:val="28"/>
        </w:rPr>
        <w:t>.</w:t>
      </w:r>
    </w:p>
    <w:p w:rsidR="00B35ED1" w:rsidRPr="000278E2" w:rsidRDefault="00B35ED1" w:rsidP="00E722FB">
      <w:pPr>
        <w:pStyle w:val="NoSpacing"/>
        <w:jc w:val="thaiDistribute"/>
        <w:rPr>
          <w:rFonts w:ascii="Browallia New" w:hAnsi="Browallia New" w:cs="Browallia New"/>
          <w:sz w:val="28"/>
        </w:rPr>
      </w:pPr>
    </w:p>
    <w:p w:rsidR="00FF1BE3" w:rsidRPr="000278E2" w:rsidRDefault="00FF1BE3" w:rsidP="00FF1BE3">
      <w:pPr>
        <w:pStyle w:val="NoSpacing"/>
        <w:numPr>
          <w:ilvl w:val="0"/>
          <w:numId w:val="1"/>
        </w:numPr>
        <w:spacing w:after="120"/>
        <w:ind w:left="720" w:hanging="720"/>
        <w:jc w:val="thaiDistribute"/>
        <w:rPr>
          <w:rFonts w:ascii="Browallia New" w:hAnsi="Browallia New" w:cs="Browallia New"/>
          <w:b/>
          <w:bCs/>
          <w:sz w:val="28"/>
        </w:rPr>
      </w:pPr>
      <w:r w:rsidRPr="000278E2">
        <w:rPr>
          <w:rFonts w:ascii="Browallia New" w:hAnsi="Browallia New" w:cs="Browallia New"/>
          <w:b/>
          <w:bCs/>
          <w:sz w:val="28"/>
        </w:rPr>
        <w:t>BASIS OF PREPARATION OF</w:t>
      </w:r>
      <w:r w:rsidR="00242289" w:rsidRPr="000278E2">
        <w:rPr>
          <w:rFonts w:ascii="Browallia New" w:hAnsi="Browallia New" w:cs="Browallia New"/>
          <w:b/>
          <w:bCs/>
          <w:sz w:val="28"/>
        </w:rPr>
        <w:t xml:space="preserve"> INTERIM</w:t>
      </w:r>
      <w:r w:rsidRPr="000278E2">
        <w:rPr>
          <w:rFonts w:ascii="Browallia New" w:hAnsi="Browallia New" w:cs="Browallia New"/>
          <w:b/>
          <w:bCs/>
          <w:sz w:val="28"/>
        </w:rPr>
        <w:t xml:space="preserve"> FINANCIAL STATEMENTS</w:t>
      </w:r>
    </w:p>
    <w:p w:rsidR="00FF1BE3" w:rsidRPr="000278E2" w:rsidRDefault="00575637" w:rsidP="00FF1BE3">
      <w:pPr>
        <w:pStyle w:val="NoSpacing"/>
        <w:spacing w:after="120"/>
        <w:jc w:val="both"/>
        <w:rPr>
          <w:rFonts w:ascii="Browallia New" w:hAnsi="Browallia New" w:cs="Browallia New"/>
          <w:sz w:val="28"/>
        </w:rPr>
      </w:pPr>
      <w:r w:rsidRPr="000278E2">
        <w:rPr>
          <w:rFonts w:ascii="Browallia New" w:hAnsi="Browallia New" w:cs="Browallia New"/>
          <w:sz w:val="28"/>
        </w:rPr>
        <w:t>2.1</w:t>
      </w:r>
      <w:r w:rsidRPr="000278E2">
        <w:rPr>
          <w:rFonts w:ascii="Browallia New" w:hAnsi="Browallia New" w:cs="Browallia New"/>
          <w:sz w:val="28"/>
        </w:rPr>
        <w:tab/>
      </w:r>
      <w:r w:rsidR="00662086" w:rsidRPr="000278E2">
        <w:rPr>
          <w:rFonts w:ascii="Browallia New" w:hAnsi="Browallia New" w:cs="Browallia New"/>
          <w:sz w:val="28"/>
        </w:rPr>
        <w:t>Basis of preparation of interim financial statements</w:t>
      </w:r>
    </w:p>
    <w:p w:rsidR="00662086" w:rsidRPr="000278E2" w:rsidRDefault="00662086" w:rsidP="00662086">
      <w:pPr>
        <w:pStyle w:val="NoSpacing"/>
        <w:spacing w:after="120"/>
        <w:ind w:left="720"/>
        <w:jc w:val="both"/>
        <w:rPr>
          <w:rFonts w:ascii="Browallia New" w:hAnsi="Browallia New" w:cs="Browallia New"/>
          <w:sz w:val="28"/>
        </w:rPr>
      </w:pPr>
      <w:r w:rsidRPr="000278E2">
        <w:rPr>
          <w:rFonts w:ascii="Browallia New" w:hAnsi="Browallia New" w:cs="Browallia New"/>
          <w:sz w:val="28"/>
        </w:rPr>
        <w:t>The statutory financial statements are prepared in the Thai language.  This English translation of the financial statements has been prepared for the convenience of readers not conversant with the Thai language.</w:t>
      </w:r>
    </w:p>
    <w:p w:rsidR="00662086" w:rsidRPr="000278E2" w:rsidRDefault="00662086" w:rsidP="00662086">
      <w:pPr>
        <w:pStyle w:val="NoSpacing"/>
        <w:spacing w:after="120"/>
        <w:ind w:left="720"/>
        <w:jc w:val="both"/>
        <w:rPr>
          <w:rFonts w:ascii="Browallia New" w:hAnsi="Browallia New" w:cs="Browallia New"/>
          <w:sz w:val="28"/>
        </w:rPr>
      </w:pPr>
      <w:r w:rsidRPr="000278E2">
        <w:rPr>
          <w:rFonts w:ascii="Browallia New" w:hAnsi="Browallia New" w:cs="Browallia New"/>
          <w:sz w:val="28"/>
        </w:rPr>
        <w:t xml:space="preserve">The interim financial statements are presented on a condensed basis in accordance with Thai Accounting </w:t>
      </w:r>
      <w:r w:rsidRPr="000278E2">
        <w:rPr>
          <w:rFonts w:ascii="Browallia New" w:hAnsi="Browallia New" w:cs="Browallia New"/>
          <w:spacing w:val="-2"/>
          <w:sz w:val="28"/>
        </w:rPr>
        <w:t xml:space="preserve">standards No. 34 (revised 2018), “Interim Financial Reporting” including related interpretations and guidelines </w:t>
      </w:r>
      <w:r w:rsidRPr="000278E2">
        <w:rPr>
          <w:rFonts w:ascii="Browallia New" w:hAnsi="Browallia New" w:cs="Browallia New"/>
          <w:sz w:val="28"/>
        </w:rPr>
        <w:t>promulgated by the Federation of Accounting Professions and the Rules of the Stock Exchange of Thailand in connection with accounting.  However, the Company and its subsidiar</w:t>
      </w:r>
      <w:r w:rsidR="00A25746">
        <w:rPr>
          <w:rFonts w:ascii="Browallia New" w:hAnsi="Browallia New" w:cs="Browallia New"/>
          <w:sz w:val="28"/>
        </w:rPr>
        <w:t>ies</w:t>
      </w:r>
      <w:r w:rsidRPr="000278E2">
        <w:rPr>
          <w:rFonts w:ascii="Browallia New" w:hAnsi="Browallia New" w:cs="Browallia New"/>
          <w:sz w:val="28"/>
        </w:rPr>
        <w:t xml:space="preserve"> ha</w:t>
      </w:r>
      <w:r w:rsidR="00A25746">
        <w:rPr>
          <w:rFonts w:ascii="Browallia New" w:hAnsi="Browallia New" w:cs="Browallia New"/>
          <w:sz w:val="28"/>
        </w:rPr>
        <w:t>ve</w:t>
      </w:r>
      <w:r w:rsidRPr="000278E2">
        <w:rPr>
          <w:rFonts w:ascii="Browallia New" w:hAnsi="Browallia New" w:cs="Browallia New"/>
          <w:sz w:val="28"/>
        </w:rPr>
        <w:t xml:space="preserve"> presented the statement of financial position, of comprehensive income, of changes in shareholders' equity, and </w:t>
      </w:r>
      <w:r w:rsidRPr="000278E2">
        <w:rPr>
          <w:rFonts w:ascii="Browallia New" w:hAnsi="Browallia New" w:cs="Browallia New"/>
          <w:spacing w:val="-2"/>
          <w:sz w:val="28"/>
        </w:rPr>
        <w:t>cash flows in the same format as that used for the annual financial statements.  The notes to interim financial</w:t>
      </w:r>
      <w:r w:rsidRPr="000278E2">
        <w:rPr>
          <w:rFonts w:ascii="Browallia New" w:hAnsi="Browallia New" w:cs="Browallia New"/>
          <w:sz w:val="28"/>
        </w:rPr>
        <w:t xml:space="preserve"> information are prepared in a condensed format.</w:t>
      </w:r>
    </w:p>
    <w:p w:rsidR="00662086" w:rsidRPr="000278E2" w:rsidRDefault="00662086" w:rsidP="00662086">
      <w:pPr>
        <w:pStyle w:val="NoSpacing"/>
        <w:spacing w:after="120"/>
        <w:ind w:left="720"/>
        <w:jc w:val="both"/>
        <w:rPr>
          <w:rFonts w:ascii="Browallia New" w:hAnsi="Browallia New" w:cs="Browallia New"/>
          <w:sz w:val="28"/>
        </w:rPr>
      </w:pPr>
      <w:r w:rsidRPr="000278E2">
        <w:rPr>
          <w:rFonts w:ascii="Browallia New" w:hAnsi="Browallia New" w:cs="Browallia New"/>
          <w:sz w:val="28"/>
        </w:rPr>
        <w:t xml:space="preserve">The interim financial statements have been prepared in order to provide additional information of financial statements for the year ended December 31, 2018. 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31, 2018. </w:t>
      </w:r>
    </w:p>
    <w:p w:rsidR="00FF1BE3" w:rsidRPr="000278E2" w:rsidRDefault="00662086" w:rsidP="00662086">
      <w:pPr>
        <w:pStyle w:val="NoSpacing"/>
        <w:spacing w:after="120"/>
        <w:ind w:left="720"/>
        <w:jc w:val="thaiDistribute"/>
        <w:rPr>
          <w:rFonts w:ascii="Browallia New" w:hAnsi="Browallia New" w:cs="Browallia New"/>
          <w:sz w:val="28"/>
        </w:rPr>
      </w:pPr>
      <w:r w:rsidRPr="000278E2">
        <w:rPr>
          <w:rFonts w:ascii="Browallia New" w:hAnsi="Browallia New" w:cs="Browallia New"/>
          <w:sz w:val="28"/>
        </w:rPr>
        <w:t>The interim financial statements are presented in Thai Baht, which is the Company’s and its subsidiar</w:t>
      </w:r>
      <w:r w:rsidR="00DA4F16">
        <w:rPr>
          <w:rFonts w:ascii="Browallia New" w:hAnsi="Browallia New" w:cs="Browallia New"/>
          <w:sz w:val="28"/>
        </w:rPr>
        <w:t>ies</w:t>
      </w:r>
      <w:r w:rsidRPr="000278E2">
        <w:rPr>
          <w:rFonts w:ascii="Browallia New" w:hAnsi="Browallia New" w:cs="Browallia New"/>
          <w:sz w:val="28"/>
        </w:rPr>
        <w:t xml:space="preserve"> functional currency</w:t>
      </w:r>
      <w:r w:rsidR="00DA4F16">
        <w:rPr>
          <w:rFonts w:ascii="Browallia New" w:hAnsi="Browallia New" w:cs="Browallia New"/>
          <w:sz w:val="28"/>
        </w:rPr>
        <w:t>, rounded in the interim financial statement to Thousand Baht</w:t>
      </w:r>
      <w:r w:rsidRPr="000278E2">
        <w:rPr>
          <w:rFonts w:ascii="Browallia New" w:hAnsi="Browallia New" w:cs="Browallia New"/>
          <w:sz w:val="28"/>
        </w:rPr>
        <w:t xml:space="preserve"> unless otherwise stated</w:t>
      </w:r>
      <w:r w:rsidR="00FF1BE3" w:rsidRPr="000278E2">
        <w:rPr>
          <w:rFonts w:ascii="Browallia New" w:hAnsi="Browallia New" w:cs="Browallia New"/>
          <w:sz w:val="28"/>
        </w:rPr>
        <w:t>.</w:t>
      </w:r>
    </w:p>
    <w:p w:rsidR="00662086" w:rsidRPr="000278E2" w:rsidRDefault="00662086" w:rsidP="00662086">
      <w:pPr>
        <w:pStyle w:val="NoSpacing"/>
        <w:spacing w:after="120"/>
        <w:rPr>
          <w:rFonts w:ascii="Browallia New" w:hAnsi="Browallia New" w:cs="Browallia New"/>
          <w:sz w:val="28"/>
        </w:rPr>
      </w:pPr>
      <w:r w:rsidRPr="000278E2">
        <w:rPr>
          <w:rFonts w:ascii="Browallia New" w:hAnsi="Browallia New" w:cs="Browallia New"/>
          <w:sz w:val="28"/>
        </w:rPr>
        <w:t>2.2</w:t>
      </w:r>
      <w:r w:rsidRPr="000278E2">
        <w:rPr>
          <w:rFonts w:ascii="Browallia New" w:hAnsi="Browallia New" w:cs="Browallia New"/>
          <w:sz w:val="28"/>
        </w:rPr>
        <w:tab/>
        <w:t>Basis of preparation of consolidated interim financial statements</w:t>
      </w:r>
    </w:p>
    <w:p w:rsidR="00662086" w:rsidRDefault="00662086" w:rsidP="00164151">
      <w:pPr>
        <w:pStyle w:val="NoSpacing"/>
        <w:spacing w:after="120"/>
        <w:ind w:left="720"/>
        <w:jc w:val="both"/>
        <w:rPr>
          <w:rFonts w:ascii="Browallia New" w:hAnsi="Browallia New" w:cs="Browallia New"/>
          <w:sz w:val="28"/>
        </w:rPr>
      </w:pPr>
      <w:r w:rsidRPr="000278E2">
        <w:rPr>
          <w:rFonts w:ascii="Browallia New" w:hAnsi="Browallia New" w:cs="Browallia New"/>
          <w:sz w:val="28"/>
        </w:rPr>
        <w:t>The consolidated interim financial statements included the financial statements of the Company and its subsidiar</w:t>
      </w:r>
      <w:r w:rsidR="00164151">
        <w:rPr>
          <w:rFonts w:ascii="Browallia New" w:hAnsi="Browallia New" w:cs="Browallia New"/>
          <w:sz w:val="28"/>
        </w:rPr>
        <w:t>ies</w:t>
      </w:r>
      <w:r w:rsidRPr="000278E2">
        <w:rPr>
          <w:rFonts w:ascii="Browallia New" w:hAnsi="Browallia New" w:cs="Browallia New"/>
          <w:sz w:val="28"/>
        </w:rPr>
        <w:t xml:space="preserve">, </w:t>
      </w:r>
      <w:r w:rsidR="00C13941" w:rsidRPr="000278E2">
        <w:rPr>
          <w:rFonts w:ascii="Browallia New" w:hAnsi="Browallia New" w:cs="Browallia New"/>
          <w:sz w:val="28"/>
        </w:rPr>
        <w:t xml:space="preserve">Aqua Corporation </w:t>
      </w:r>
      <w:r w:rsidRPr="000278E2">
        <w:rPr>
          <w:rFonts w:ascii="Browallia New" w:hAnsi="Browallia New" w:cs="Browallia New"/>
          <w:sz w:val="28"/>
        </w:rPr>
        <w:t>Company Limited, and are prepared on the same basis as the consolidated financial statements for the year ended December 31, 2018.</w:t>
      </w:r>
    </w:p>
    <w:p w:rsidR="00164151" w:rsidRPr="000278E2" w:rsidRDefault="00164151" w:rsidP="00164151">
      <w:pPr>
        <w:pStyle w:val="NoSpacing"/>
        <w:spacing w:after="120"/>
        <w:ind w:left="720"/>
        <w:jc w:val="both"/>
        <w:rPr>
          <w:rFonts w:ascii="Browallia New" w:hAnsi="Browallia New" w:cs="Browallia New"/>
          <w:sz w:val="28"/>
        </w:rPr>
      </w:pPr>
    </w:p>
    <w:p w:rsidR="00FF1BE3" w:rsidRPr="000278E2" w:rsidRDefault="00FF1BE3" w:rsidP="00FF1BE3">
      <w:pPr>
        <w:pStyle w:val="NoSpacing"/>
        <w:numPr>
          <w:ilvl w:val="0"/>
          <w:numId w:val="4"/>
        </w:numPr>
        <w:spacing w:after="120"/>
        <w:ind w:hanging="720"/>
        <w:jc w:val="both"/>
        <w:rPr>
          <w:rFonts w:ascii="Browallia New" w:hAnsi="Browallia New" w:cs="Browallia New"/>
          <w:b/>
          <w:bCs/>
          <w:sz w:val="28"/>
        </w:rPr>
      </w:pPr>
      <w:r w:rsidRPr="000278E2">
        <w:rPr>
          <w:rFonts w:ascii="Browallia New" w:hAnsi="Browallia New" w:cs="Browallia New"/>
          <w:b/>
          <w:bCs/>
          <w:sz w:val="28"/>
        </w:rPr>
        <w:lastRenderedPageBreak/>
        <w:t>BASIS OF PREPARATION OF INTERIM FINANCIAL STATEMENTS (Con’t)</w:t>
      </w:r>
    </w:p>
    <w:p w:rsidR="00FF1BE3" w:rsidRPr="000278E2" w:rsidRDefault="00FF1BE3" w:rsidP="002409C7">
      <w:pPr>
        <w:pStyle w:val="ListParagraph"/>
        <w:spacing w:after="120" w:line="240" w:lineRule="auto"/>
        <w:ind w:hanging="720"/>
        <w:jc w:val="both"/>
        <w:rPr>
          <w:rFonts w:ascii="Browallia New" w:hAnsi="Browallia New" w:cs="Browallia New"/>
          <w:sz w:val="28"/>
        </w:rPr>
      </w:pPr>
      <w:r w:rsidRPr="000278E2">
        <w:rPr>
          <w:rFonts w:ascii="Browallia New" w:hAnsi="Browallia New" w:cs="Browallia New"/>
          <w:sz w:val="28"/>
        </w:rPr>
        <w:t>2.2</w:t>
      </w:r>
      <w:r w:rsidRPr="000278E2">
        <w:rPr>
          <w:rFonts w:ascii="Browallia New" w:hAnsi="Browallia New" w:cs="Browallia New"/>
          <w:sz w:val="28"/>
        </w:rPr>
        <w:tab/>
        <w:t>Basis of preparation of consolidated financial statements (Con’t)</w:t>
      </w:r>
    </w:p>
    <w:p w:rsidR="00031A08" w:rsidRPr="000278E2" w:rsidRDefault="00031A08" w:rsidP="00E722FB">
      <w:pPr>
        <w:spacing w:after="120" w:line="240" w:lineRule="auto"/>
        <w:ind w:firstLine="720"/>
        <w:rPr>
          <w:rFonts w:ascii="Browallia New" w:hAnsi="Browallia New" w:cs="Browallia New"/>
          <w:sz w:val="28"/>
        </w:rPr>
      </w:pPr>
      <w:r w:rsidRPr="000278E2">
        <w:rPr>
          <w:rFonts w:ascii="Browallia New" w:hAnsi="Browallia New" w:cs="Browallia New"/>
          <w:sz w:val="28"/>
        </w:rPr>
        <w:t>The details of subsidiaries as follows.-</w:t>
      </w:r>
    </w:p>
    <w:tbl>
      <w:tblPr>
        <w:tblW w:w="9497" w:type="dxa"/>
        <w:tblInd w:w="392" w:type="dxa"/>
        <w:tblLayout w:type="fixed"/>
        <w:tblLook w:val="04A0"/>
      </w:tblPr>
      <w:tblGrid>
        <w:gridCol w:w="425"/>
        <w:gridCol w:w="2267"/>
        <w:gridCol w:w="568"/>
        <w:gridCol w:w="992"/>
        <w:gridCol w:w="993"/>
        <w:gridCol w:w="992"/>
        <w:gridCol w:w="992"/>
        <w:gridCol w:w="1134"/>
        <w:gridCol w:w="1134"/>
      </w:tblGrid>
      <w:tr w:rsidR="00CF7F34" w:rsidRPr="000278E2" w:rsidTr="009576F6">
        <w:trPr>
          <w:trHeight w:val="20"/>
        </w:trPr>
        <w:tc>
          <w:tcPr>
            <w:tcW w:w="2692" w:type="dxa"/>
            <w:gridSpan w:val="2"/>
            <w:shd w:val="clear" w:color="auto" w:fill="auto"/>
            <w:vAlign w:val="bottom"/>
          </w:tcPr>
          <w:p w:rsidR="00CF7F34" w:rsidRPr="000278E2" w:rsidRDefault="00CF7F34" w:rsidP="00E722FB">
            <w:pPr>
              <w:spacing w:after="0" w:line="240" w:lineRule="auto"/>
              <w:jc w:val="right"/>
              <w:rPr>
                <w:rFonts w:ascii="Browallia New" w:hAnsi="Browallia New" w:cs="Browallia New"/>
                <w:sz w:val="26"/>
                <w:szCs w:val="26"/>
              </w:rPr>
            </w:pPr>
          </w:p>
        </w:tc>
        <w:tc>
          <w:tcPr>
            <w:tcW w:w="568" w:type="dxa"/>
            <w:shd w:val="clear" w:color="auto" w:fill="auto"/>
            <w:vAlign w:val="bottom"/>
          </w:tcPr>
          <w:p w:rsidR="00CF7F34" w:rsidRPr="000278E2" w:rsidRDefault="00CF7F34" w:rsidP="00E722FB">
            <w:pPr>
              <w:spacing w:after="0" w:line="240" w:lineRule="auto"/>
              <w:jc w:val="right"/>
              <w:rPr>
                <w:rFonts w:ascii="Browallia New" w:hAnsi="Browallia New" w:cs="Browallia New"/>
                <w:sz w:val="26"/>
                <w:szCs w:val="26"/>
              </w:rPr>
            </w:pPr>
          </w:p>
        </w:tc>
        <w:tc>
          <w:tcPr>
            <w:tcW w:w="1985" w:type="dxa"/>
            <w:gridSpan w:val="2"/>
            <w:shd w:val="clear" w:color="auto" w:fill="auto"/>
            <w:vAlign w:val="bottom"/>
          </w:tcPr>
          <w:p w:rsidR="00CF7F34" w:rsidRPr="000278E2" w:rsidRDefault="00CF7F34" w:rsidP="00E722FB">
            <w:pPr>
              <w:pBdr>
                <w:bottom w:val="single" w:sz="4" w:space="1" w:color="auto"/>
              </w:pBdr>
              <w:spacing w:after="0" w:line="240" w:lineRule="auto"/>
              <w:jc w:val="center"/>
              <w:rPr>
                <w:rFonts w:ascii="Browallia New" w:hAnsi="Browallia New" w:cs="Browallia New"/>
                <w:spacing w:val="-4"/>
                <w:sz w:val="26"/>
                <w:szCs w:val="26"/>
              </w:rPr>
            </w:pPr>
            <w:r w:rsidRPr="000278E2">
              <w:rPr>
                <w:rFonts w:ascii="Browallia New" w:hAnsi="Browallia New" w:cs="Browallia New"/>
                <w:spacing w:val="-4"/>
                <w:sz w:val="26"/>
                <w:szCs w:val="26"/>
              </w:rPr>
              <w:t>Percentage directly and indirectly owned by the Company as at</w:t>
            </w:r>
          </w:p>
        </w:tc>
        <w:tc>
          <w:tcPr>
            <w:tcW w:w="1984" w:type="dxa"/>
            <w:gridSpan w:val="2"/>
            <w:shd w:val="clear" w:color="auto" w:fill="auto"/>
            <w:vAlign w:val="bottom"/>
          </w:tcPr>
          <w:p w:rsidR="00CF7F34" w:rsidRPr="000278E2" w:rsidRDefault="00CF7F34" w:rsidP="00E722FB">
            <w:pPr>
              <w:pBdr>
                <w:bottom w:val="single" w:sz="4" w:space="1" w:color="auto"/>
              </w:pBdr>
              <w:spacing w:after="0" w:line="240" w:lineRule="auto"/>
              <w:jc w:val="center"/>
              <w:rPr>
                <w:rFonts w:ascii="Browallia New" w:hAnsi="Browallia New" w:cs="Browallia New"/>
                <w:spacing w:val="-4"/>
                <w:sz w:val="26"/>
                <w:szCs w:val="26"/>
              </w:rPr>
            </w:pPr>
            <w:r w:rsidRPr="000278E2">
              <w:rPr>
                <w:rFonts w:ascii="Browallia New" w:hAnsi="Browallia New" w:cs="Browallia New"/>
                <w:spacing w:val="-4"/>
                <w:sz w:val="26"/>
                <w:szCs w:val="26"/>
              </w:rPr>
              <w:t xml:space="preserve">Assets as a percentage to the </w:t>
            </w:r>
            <w:r w:rsidR="00164151">
              <w:rPr>
                <w:rFonts w:ascii="Browallia New" w:hAnsi="Browallia New" w:cs="Browallia New"/>
                <w:spacing w:val="-4"/>
                <w:sz w:val="26"/>
                <w:szCs w:val="26"/>
              </w:rPr>
              <w:t>c</w:t>
            </w:r>
            <w:r w:rsidRPr="000278E2">
              <w:rPr>
                <w:rFonts w:ascii="Browallia New" w:hAnsi="Browallia New" w:cs="Browallia New"/>
                <w:spacing w:val="-4"/>
                <w:sz w:val="26"/>
                <w:szCs w:val="26"/>
              </w:rPr>
              <w:t>onsolidated total assets as at</w:t>
            </w:r>
          </w:p>
        </w:tc>
        <w:tc>
          <w:tcPr>
            <w:tcW w:w="2268" w:type="dxa"/>
            <w:gridSpan w:val="2"/>
            <w:shd w:val="clear" w:color="auto" w:fill="auto"/>
            <w:vAlign w:val="bottom"/>
          </w:tcPr>
          <w:p w:rsidR="00CF7F34" w:rsidRPr="000278E2" w:rsidRDefault="00CF7F34" w:rsidP="00E722FB">
            <w:pPr>
              <w:pBdr>
                <w:bottom w:val="single" w:sz="4" w:space="1" w:color="auto"/>
              </w:pBdr>
              <w:spacing w:after="0" w:line="240" w:lineRule="auto"/>
              <w:jc w:val="center"/>
              <w:rPr>
                <w:rFonts w:ascii="Browallia New" w:hAnsi="Browallia New" w:cs="Browallia New"/>
                <w:sz w:val="26"/>
                <w:szCs w:val="26"/>
              </w:rPr>
            </w:pPr>
            <w:r w:rsidRPr="000278E2">
              <w:rPr>
                <w:rFonts w:ascii="Browallia New" w:hAnsi="Browallia New" w:cs="Browallia New"/>
                <w:spacing w:val="-4"/>
                <w:sz w:val="26"/>
                <w:szCs w:val="26"/>
              </w:rPr>
              <w:t xml:space="preserve">Revenues as a percentage to the </w:t>
            </w:r>
            <w:r w:rsidR="00164151">
              <w:rPr>
                <w:rFonts w:ascii="Browallia New" w:hAnsi="Browallia New" w:cs="Browallia New"/>
                <w:spacing w:val="-4"/>
                <w:sz w:val="26"/>
                <w:szCs w:val="26"/>
              </w:rPr>
              <w:t>c</w:t>
            </w:r>
            <w:r w:rsidRPr="000278E2">
              <w:rPr>
                <w:rFonts w:ascii="Browallia New" w:hAnsi="Browallia New" w:cs="Browallia New"/>
                <w:spacing w:val="-4"/>
                <w:sz w:val="26"/>
                <w:szCs w:val="26"/>
              </w:rPr>
              <w:t>onsolidated total revenues</w:t>
            </w:r>
          </w:p>
        </w:tc>
      </w:tr>
      <w:tr w:rsidR="009F113F" w:rsidRPr="000278E2" w:rsidTr="009576F6">
        <w:trPr>
          <w:trHeight w:val="20"/>
        </w:trPr>
        <w:tc>
          <w:tcPr>
            <w:tcW w:w="2692" w:type="dxa"/>
            <w:gridSpan w:val="2"/>
            <w:shd w:val="clear" w:color="auto" w:fill="auto"/>
            <w:vAlign w:val="bottom"/>
          </w:tcPr>
          <w:p w:rsidR="009F113F" w:rsidRPr="000278E2" w:rsidRDefault="009F113F" w:rsidP="009F113F">
            <w:pPr>
              <w:spacing w:after="0" w:line="240" w:lineRule="auto"/>
              <w:jc w:val="right"/>
              <w:rPr>
                <w:rFonts w:ascii="Browallia New" w:hAnsi="Browallia New" w:cs="Browallia New"/>
                <w:sz w:val="26"/>
                <w:szCs w:val="26"/>
              </w:rPr>
            </w:pPr>
          </w:p>
        </w:tc>
        <w:tc>
          <w:tcPr>
            <w:tcW w:w="568" w:type="dxa"/>
            <w:shd w:val="clear" w:color="auto" w:fill="auto"/>
            <w:vAlign w:val="bottom"/>
          </w:tcPr>
          <w:p w:rsidR="009F113F" w:rsidRPr="000278E2" w:rsidRDefault="009F113F" w:rsidP="009F113F">
            <w:pPr>
              <w:spacing w:after="0" w:line="240" w:lineRule="auto"/>
              <w:jc w:val="right"/>
              <w:rPr>
                <w:rFonts w:ascii="Browallia New" w:hAnsi="Browallia New" w:cs="Browallia New"/>
                <w:sz w:val="26"/>
                <w:szCs w:val="26"/>
              </w:rPr>
            </w:pPr>
          </w:p>
        </w:tc>
        <w:tc>
          <w:tcPr>
            <w:tcW w:w="992" w:type="dxa"/>
            <w:shd w:val="clear" w:color="auto" w:fill="auto"/>
            <w:vAlign w:val="bottom"/>
          </w:tcPr>
          <w:p w:rsidR="009F113F" w:rsidRPr="000278E2" w:rsidRDefault="009F113F" w:rsidP="009F113F">
            <w:pPr>
              <w:pBdr>
                <w:bottom w:val="single" w:sz="4" w:space="1" w:color="auto"/>
              </w:pBd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Mar 31, 2019</w:t>
            </w:r>
          </w:p>
        </w:tc>
        <w:tc>
          <w:tcPr>
            <w:tcW w:w="993" w:type="dxa"/>
            <w:shd w:val="clear" w:color="auto" w:fill="auto"/>
            <w:vAlign w:val="bottom"/>
          </w:tcPr>
          <w:p w:rsidR="009F113F" w:rsidRPr="000278E2" w:rsidRDefault="009F113F" w:rsidP="009F113F">
            <w:pPr>
              <w:pBdr>
                <w:bottom w:val="single" w:sz="4" w:space="1" w:color="auto"/>
              </w:pBd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Dec 31, 2018</w:t>
            </w:r>
          </w:p>
        </w:tc>
        <w:tc>
          <w:tcPr>
            <w:tcW w:w="992" w:type="dxa"/>
            <w:shd w:val="clear" w:color="auto" w:fill="auto"/>
            <w:vAlign w:val="bottom"/>
          </w:tcPr>
          <w:p w:rsidR="009F113F" w:rsidRPr="000278E2" w:rsidRDefault="009F113F" w:rsidP="009F113F">
            <w:pPr>
              <w:pBdr>
                <w:bottom w:val="single" w:sz="4" w:space="1" w:color="auto"/>
              </w:pBd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Mar 31, 2019</w:t>
            </w:r>
          </w:p>
        </w:tc>
        <w:tc>
          <w:tcPr>
            <w:tcW w:w="992" w:type="dxa"/>
            <w:shd w:val="clear" w:color="auto" w:fill="auto"/>
            <w:vAlign w:val="bottom"/>
          </w:tcPr>
          <w:p w:rsidR="009F113F" w:rsidRPr="000278E2" w:rsidRDefault="009F113F" w:rsidP="009F113F">
            <w:pPr>
              <w:pBdr>
                <w:bottom w:val="single" w:sz="4" w:space="1" w:color="auto"/>
              </w:pBd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Dec 31, 2018</w:t>
            </w:r>
          </w:p>
        </w:tc>
        <w:tc>
          <w:tcPr>
            <w:tcW w:w="1134" w:type="dxa"/>
            <w:shd w:val="clear" w:color="auto" w:fill="auto"/>
            <w:vAlign w:val="bottom"/>
          </w:tcPr>
          <w:p w:rsidR="009F113F" w:rsidRPr="000278E2" w:rsidRDefault="009F113F" w:rsidP="009F113F">
            <w:pPr>
              <w:pBdr>
                <w:bottom w:val="single" w:sz="4" w:space="1" w:color="auto"/>
              </w:pBd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Mar 31, 2019</w:t>
            </w:r>
          </w:p>
        </w:tc>
        <w:tc>
          <w:tcPr>
            <w:tcW w:w="1134" w:type="dxa"/>
            <w:shd w:val="clear" w:color="auto" w:fill="auto"/>
            <w:vAlign w:val="bottom"/>
          </w:tcPr>
          <w:p w:rsidR="009F113F" w:rsidRPr="000278E2" w:rsidRDefault="009F113F" w:rsidP="009F113F">
            <w:pPr>
              <w:pBdr>
                <w:bottom w:val="single" w:sz="4" w:space="1" w:color="auto"/>
              </w:pBd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Dec 31, 2018</w:t>
            </w:r>
          </w:p>
        </w:tc>
      </w:tr>
      <w:tr w:rsidR="00CF7F34" w:rsidRPr="000278E2" w:rsidTr="009576F6">
        <w:trPr>
          <w:trHeight w:val="20"/>
        </w:trPr>
        <w:tc>
          <w:tcPr>
            <w:tcW w:w="3260" w:type="dxa"/>
            <w:gridSpan w:val="3"/>
            <w:shd w:val="clear" w:color="auto" w:fill="auto"/>
            <w:vAlign w:val="bottom"/>
          </w:tcPr>
          <w:p w:rsidR="00CF7F34" w:rsidRPr="000278E2" w:rsidRDefault="00CF7F34" w:rsidP="00E722FB">
            <w:pPr>
              <w:pStyle w:val="Heading2"/>
              <w:ind w:left="317"/>
              <w:rPr>
                <w:sz w:val="26"/>
                <w:szCs w:val="26"/>
              </w:rPr>
            </w:pPr>
            <w:r w:rsidRPr="000278E2">
              <w:rPr>
                <w:sz w:val="26"/>
                <w:szCs w:val="26"/>
              </w:rPr>
              <w:t>Subsidiaries held by the Company :</w:t>
            </w:r>
          </w:p>
        </w:tc>
        <w:tc>
          <w:tcPr>
            <w:tcW w:w="992" w:type="dxa"/>
            <w:shd w:val="clear" w:color="auto" w:fill="auto"/>
            <w:vAlign w:val="bottom"/>
          </w:tcPr>
          <w:p w:rsidR="00CF7F34" w:rsidRPr="000278E2" w:rsidRDefault="00CF7F34" w:rsidP="00E722FB">
            <w:pPr>
              <w:spacing w:after="0" w:line="240" w:lineRule="auto"/>
              <w:jc w:val="right"/>
              <w:rPr>
                <w:rFonts w:ascii="Browallia New" w:hAnsi="Browallia New" w:cs="Browallia New"/>
                <w:sz w:val="26"/>
                <w:szCs w:val="26"/>
              </w:rPr>
            </w:pPr>
          </w:p>
        </w:tc>
        <w:tc>
          <w:tcPr>
            <w:tcW w:w="993" w:type="dxa"/>
            <w:shd w:val="clear" w:color="auto" w:fill="auto"/>
            <w:vAlign w:val="bottom"/>
          </w:tcPr>
          <w:p w:rsidR="00CF7F34" w:rsidRPr="000278E2" w:rsidRDefault="00CF7F34" w:rsidP="00E722FB">
            <w:pPr>
              <w:spacing w:after="0" w:line="240" w:lineRule="auto"/>
              <w:jc w:val="right"/>
              <w:rPr>
                <w:rFonts w:ascii="Browallia New" w:hAnsi="Browallia New" w:cs="Browallia New"/>
                <w:sz w:val="26"/>
                <w:szCs w:val="26"/>
              </w:rPr>
            </w:pPr>
          </w:p>
        </w:tc>
        <w:tc>
          <w:tcPr>
            <w:tcW w:w="992" w:type="dxa"/>
            <w:shd w:val="clear" w:color="auto" w:fill="auto"/>
            <w:vAlign w:val="bottom"/>
          </w:tcPr>
          <w:p w:rsidR="00CF7F34" w:rsidRPr="000278E2" w:rsidRDefault="00CF7F34" w:rsidP="00E722FB">
            <w:pPr>
              <w:spacing w:after="0" w:line="240" w:lineRule="auto"/>
              <w:jc w:val="right"/>
              <w:rPr>
                <w:rFonts w:ascii="Browallia New" w:hAnsi="Browallia New" w:cs="Browallia New"/>
                <w:sz w:val="26"/>
                <w:szCs w:val="26"/>
              </w:rPr>
            </w:pPr>
          </w:p>
        </w:tc>
        <w:tc>
          <w:tcPr>
            <w:tcW w:w="992" w:type="dxa"/>
            <w:shd w:val="clear" w:color="auto" w:fill="auto"/>
            <w:vAlign w:val="bottom"/>
          </w:tcPr>
          <w:p w:rsidR="00CF7F34" w:rsidRPr="000278E2" w:rsidRDefault="00CF7F34" w:rsidP="00E722FB">
            <w:pPr>
              <w:spacing w:after="0" w:line="240" w:lineRule="auto"/>
              <w:jc w:val="right"/>
              <w:rPr>
                <w:rFonts w:ascii="Browallia New" w:hAnsi="Browallia New" w:cs="Browallia New"/>
                <w:sz w:val="26"/>
                <w:szCs w:val="26"/>
              </w:rPr>
            </w:pPr>
          </w:p>
        </w:tc>
        <w:tc>
          <w:tcPr>
            <w:tcW w:w="1134" w:type="dxa"/>
            <w:shd w:val="clear" w:color="auto" w:fill="auto"/>
            <w:vAlign w:val="bottom"/>
          </w:tcPr>
          <w:p w:rsidR="00CF7F34" w:rsidRPr="000278E2" w:rsidRDefault="00CF7F34" w:rsidP="00E722FB">
            <w:pPr>
              <w:spacing w:after="0" w:line="240" w:lineRule="auto"/>
              <w:jc w:val="right"/>
              <w:rPr>
                <w:rFonts w:ascii="Browallia New" w:hAnsi="Browallia New" w:cs="Browallia New"/>
                <w:sz w:val="26"/>
                <w:szCs w:val="26"/>
              </w:rPr>
            </w:pPr>
          </w:p>
        </w:tc>
        <w:tc>
          <w:tcPr>
            <w:tcW w:w="1134" w:type="dxa"/>
            <w:shd w:val="clear" w:color="auto" w:fill="auto"/>
            <w:vAlign w:val="bottom"/>
          </w:tcPr>
          <w:p w:rsidR="00CF7F34" w:rsidRPr="000278E2" w:rsidRDefault="00CF7F34" w:rsidP="00E722FB">
            <w:pPr>
              <w:spacing w:after="0" w:line="240" w:lineRule="auto"/>
              <w:jc w:val="right"/>
              <w:rPr>
                <w:rFonts w:ascii="Browallia New" w:hAnsi="Browallia New" w:cs="Browallia New"/>
                <w:sz w:val="26"/>
                <w:szCs w:val="26"/>
              </w:rPr>
            </w:pPr>
          </w:p>
        </w:tc>
      </w:tr>
      <w:tr w:rsidR="00885408" w:rsidRPr="000278E2" w:rsidTr="009576F6">
        <w:trPr>
          <w:trHeight w:val="20"/>
        </w:trPr>
        <w:tc>
          <w:tcPr>
            <w:tcW w:w="3260" w:type="dxa"/>
            <w:gridSpan w:val="3"/>
            <w:shd w:val="clear" w:color="auto" w:fill="auto"/>
            <w:vAlign w:val="bottom"/>
          </w:tcPr>
          <w:p w:rsidR="00885408" w:rsidRPr="000278E2" w:rsidRDefault="00885408" w:rsidP="00E722FB">
            <w:pPr>
              <w:spacing w:after="0" w:line="240" w:lineRule="auto"/>
              <w:ind w:left="317"/>
              <w:rPr>
                <w:rFonts w:ascii="Browallia New" w:hAnsi="Browallia New" w:cs="Browallia New"/>
                <w:sz w:val="26"/>
                <w:szCs w:val="26"/>
              </w:rPr>
            </w:pPr>
            <w:r w:rsidRPr="000278E2">
              <w:rPr>
                <w:rFonts w:ascii="Browallia New" w:hAnsi="Browallia New" w:cs="Browallia New"/>
                <w:sz w:val="26"/>
                <w:szCs w:val="26"/>
              </w:rPr>
              <w:t>Mantra Assets Company Limited</w:t>
            </w:r>
          </w:p>
        </w:tc>
        <w:tc>
          <w:tcPr>
            <w:tcW w:w="992" w:type="dxa"/>
            <w:shd w:val="clear" w:color="auto" w:fill="auto"/>
            <w:vAlign w:val="center"/>
          </w:tcPr>
          <w:p w:rsidR="00885408" w:rsidRPr="000278E2" w:rsidRDefault="00815394" w:rsidP="00E722FB">
            <w:pPr>
              <w:pStyle w:val="NoSpacing"/>
              <w:jc w:val="right"/>
              <w:rPr>
                <w:rFonts w:ascii="Browallia New" w:hAnsi="Browallia New" w:cs="Browallia New"/>
                <w:sz w:val="26"/>
                <w:szCs w:val="26"/>
              </w:rPr>
            </w:pPr>
            <w:r w:rsidRPr="000278E2">
              <w:rPr>
                <w:rFonts w:ascii="Browallia New" w:hAnsi="Browallia New" w:cs="Browallia New"/>
                <w:sz w:val="26"/>
                <w:szCs w:val="26"/>
              </w:rPr>
              <w:t>99.99</w:t>
            </w:r>
          </w:p>
        </w:tc>
        <w:tc>
          <w:tcPr>
            <w:tcW w:w="993" w:type="dxa"/>
            <w:shd w:val="clear" w:color="auto" w:fill="auto"/>
            <w:vAlign w:val="center"/>
          </w:tcPr>
          <w:p w:rsidR="00885408" w:rsidRPr="000278E2" w:rsidRDefault="00885408" w:rsidP="00E722FB">
            <w:pPr>
              <w:pStyle w:val="NoSpacing"/>
              <w:jc w:val="right"/>
              <w:rPr>
                <w:rFonts w:ascii="Browallia New" w:hAnsi="Browallia New" w:cs="Browallia New"/>
                <w:sz w:val="26"/>
                <w:szCs w:val="26"/>
              </w:rPr>
            </w:pPr>
            <w:r w:rsidRPr="000278E2">
              <w:rPr>
                <w:rFonts w:ascii="Browallia New" w:hAnsi="Browallia New" w:cs="Browallia New"/>
                <w:sz w:val="26"/>
                <w:szCs w:val="26"/>
              </w:rPr>
              <w:t>99.99</w:t>
            </w:r>
          </w:p>
        </w:tc>
        <w:tc>
          <w:tcPr>
            <w:tcW w:w="992" w:type="dxa"/>
            <w:shd w:val="clear" w:color="auto" w:fill="auto"/>
            <w:vAlign w:val="center"/>
          </w:tcPr>
          <w:p w:rsidR="00885408" w:rsidRPr="000278E2" w:rsidRDefault="00242289" w:rsidP="00E722FB">
            <w:pPr>
              <w:pStyle w:val="NoSpacing"/>
              <w:jc w:val="right"/>
              <w:rPr>
                <w:rFonts w:ascii="Browallia New" w:hAnsi="Browallia New" w:cs="Browallia New"/>
                <w:sz w:val="26"/>
                <w:szCs w:val="26"/>
              </w:rPr>
            </w:pPr>
            <w:r w:rsidRPr="000278E2">
              <w:rPr>
                <w:rFonts w:ascii="Browallia New" w:hAnsi="Browallia New" w:cs="Browallia New"/>
                <w:sz w:val="26"/>
                <w:szCs w:val="26"/>
              </w:rPr>
              <w:t>10.4</w:t>
            </w:r>
            <w:r w:rsidR="004F6C0A">
              <w:rPr>
                <w:rFonts w:ascii="Browallia New" w:hAnsi="Browallia New" w:cs="Browallia New"/>
                <w:sz w:val="26"/>
                <w:szCs w:val="26"/>
              </w:rPr>
              <w:t>9</w:t>
            </w:r>
          </w:p>
        </w:tc>
        <w:tc>
          <w:tcPr>
            <w:tcW w:w="992" w:type="dxa"/>
            <w:shd w:val="clear" w:color="auto" w:fill="auto"/>
            <w:vAlign w:val="center"/>
          </w:tcPr>
          <w:p w:rsidR="00885408" w:rsidRPr="000278E2" w:rsidRDefault="00885408" w:rsidP="00E722FB">
            <w:pPr>
              <w:pStyle w:val="NoSpacing"/>
              <w:jc w:val="right"/>
              <w:rPr>
                <w:rFonts w:ascii="Browallia New" w:hAnsi="Browallia New" w:cs="Browallia New"/>
                <w:sz w:val="26"/>
                <w:szCs w:val="26"/>
              </w:rPr>
            </w:pPr>
            <w:r w:rsidRPr="000278E2">
              <w:rPr>
                <w:rFonts w:ascii="Browallia New" w:hAnsi="Browallia New" w:cs="Browallia New"/>
                <w:sz w:val="26"/>
                <w:szCs w:val="26"/>
              </w:rPr>
              <w:t>10.</w:t>
            </w:r>
            <w:r w:rsidR="009F113F" w:rsidRPr="000278E2">
              <w:rPr>
                <w:rFonts w:ascii="Browallia New" w:hAnsi="Browallia New" w:cs="Browallia New"/>
                <w:sz w:val="26"/>
                <w:szCs w:val="26"/>
              </w:rPr>
              <w:t>4</w:t>
            </w:r>
            <w:r w:rsidRPr="000278E2">
              <w:rPr>
                <w:rFonts w:ascii="Browallia New" w:hAnsi="Browallia New" w:cs="Browallia New"/>
                <w:sz w:val="26"/>
                <w:szCs w:val="26"/>
              </w:rPr>
              <w:t>7</w:t>
            </w:r>
          </w:p>
        </w:tc>
        <w:tc>
          <w:tcPr>
            <w:tcW w:w="1134" w:type="dxa"/>
            <w:shd w:val="clear" w:color="auto" w:fill="auto"/>
            <w:vAlign w:val="center"/>
          </w:tcPr>
          <w:p w:rsidR="00885408" w:rsidRPr="000278E2" w:rsidRDefault="00662086" w:rsidP="00E722FB">
            <w:pPr>
              <w:pStyle w:val="NoSpacing"/>
              <w:jc w:val="right"/>
              <w:rPr>
                <w:rFonts w:ascii="Browallia New" w:hAnsi="Browallia New" w:cs="Browallia New"/>
                <w:sz w:val="26"/>
                <w:szCs w:val="26"/>
              </w:rPr>
            </w:pPr>
            <w:r w:rsidRPr="000278E2">
              <w:rPr>
                <w:rFonts w:ascii="Browallia New" w:hAnsi="Browallia New" w:cs="Browallia New"/>
                <w:sz w:val="26"/>
                <w:szCs w:val="26"/>
              </w:rPr>
              <w:t>5.76</w:t>
            </w:r>
          </w:p>
        </w:tc>
        <w:tc>
          <w:tcPr>
            <w:tcW w:w="1134" w:type="dxa"/>
            <w:shd w:val="clear" w:color="auto" w:fill="auto"/>
            <w:vAlign w:val="center"/>
          </w:tcPr>
          <w:p w:rsidR="00885408" w:rsidRPr="000278E2" w:rsidRDefault="00662086" w:rsidP="00E722FB">
            <w:pPr>
              <w:spacing w:after="0" w:line="240" w:lineRule="auto"/>
              <w:jc w:val="right"/>
              <w:rPr>
                <w:rFonts w:ascii="Browallia New" w:hAnsi="Browallia New" w:cs="Browallia New"/>
                <w:sz w:val="26"/>
                <w:szCs w:val="26"/>
              </w:rPr>
            </w:pPr>
            <w:r w:rsidRPr="000278E2">
              <w:rPr>
                <w:rFonts w:ascii="Browallia New" w:hAnsi="Browallia New" w:cs="Browallia New"/>
                <w:sz w:val="26"/>
                <w:szCs w:val="26"/>
              </w:rPr>
              <w:t>7</w:t>
            </w:r>
            <w:r w:rsidR="000B409C" w:rsidRPr="000278E2">
              <w:rPr>
                <w:rFonts w:ascii="Browallia New" w:hAnsi="Browallia New" w:cs="Browallia New"/>
                <w:sz w:val="26"/>
                <w:szCs w:val="26"/>
              </w:rPr>
              <w:t>.13</w:t>
            </w:r>
          </w:p>
        </w:tc>
      </w:tr>
      <w:tr w:rsidR="00885408" w:rsidRPr="000278E2" w:rsidTr="009576F6">
        <w:trPr>
          <w:trHeight w:val="20"/>
        </w:trPr>
        <w:tc>
          <w:tcPr>
            <w:tcW w:w="3260" w:type="dxa"/>
            <w:gridSpan w:val="3"/>
            <w:shd w:val="clear" w:color="auto" w:fill="auto"/>
            <w:vAlign w:val="bottom"/>
          </w:tcPr>
          <w:p w:rsidR="00885408" w:rsidRPr="000278E2" w:rsidRDefault="00885408" w:rsidP="00E722FB">
            <w:pPr>
              <w:spacing w:after="0" w:line="240" w:lineRule="auto"/>
              <w:ind w:left="317"/>
              <w:rPr>
                <w:rFonts w:ascii="Browallia New" w:hAnsi="Browallia New" w:cs="Browallia New"/>
                <w:spacing w:val="-4"/>
                <w:sz w:val="26"/>
                <w:szCs w:val="26"/>
              </w:rPr>
            </w:pPr>
            <w:r w:rsidRPr="000278E2">
              <w:rPr>
                <w:rFonts w:ascii="Browallia New" w:hAnsi="Browallia New" w:cs="Browallia New"/>
                <w:spacing w:val="-4"/>
                <w:sz w:val="26"/>
                <w:szCs w:val="26"/>
              </w:rPr>
              <w:t>Aqua Ad Public Company Limited</w:t>
            </w:r>
          </w:p>
        </w:tc>
        <w:tc>
          <w:tcPr>
            <w:tcW w:w="992" w:type="dxa"/>
            <w:shd w:val="clear" w:color="auto" w:fill="auto"/>
            <w:vAlign w:val="center"/>
          </w:tcPr>
          <w:p w:rsidR="00885408" w:rsidRPr="000278E2" w:rsidRDefault="00815394" w:rsidP="00E722FB">
            <w:pPr>
              <w:pStyle w:val="NoSpacing"/>
              <w:jc w:val="right"/>
              <w:rPr>
                <w:rFonts w:ascii="Browallia New" w:hAnsi="Browallia New" w:cs="Browallia New"/>
                <w:sz w:val="26"/>
                <w:szCs w:val="26"/>
              </w:rPr>
            </w:pPr>
            <w:r w:rsidRPr="000278E2">
              <w:rPr>
                <w:rFonts w:ascii="Browallia New" w:hAnsi="Browallia New" w:cs="Browallia New"/>
                <w:sz w:val="26"/>
                <w:szCs w:val="26"/>
              </w:rPr>
              <w:t>99.99</w:t>
            </w:r>
          </w:p>
        </w:tc>
        <w:tc>
          <w:tcPr>
            <w:tcW w:w="993" w:type="dxa"/>
            <w:shd w:val="clear" w:color="auto" w:fill="auto"/>
            <w:vAlign w:val="center"/>
          </w:tcPr>
          <w:p w:rsidR="00885408" w:rsidRPr="000278E2" w:rsidRDefault="00885408" w:rsidP="00E722FB">
            <w:pPr>
              <w:pStyle w:val="NoSpacing"/>
              <w:jc w:val="right"/>
              <w:rPr>
                <w:rFonts w:ascii="Browallia New" w:hAnsi="Browallia New" w:cs="Browallia New"/>
                <w:sz w:val="26"/>
                <w:szCs w:val="26"/>
              </w:rPr>
            </w:pPr>
            <w:r w:rsidRPr="000278E2">
              <w:rPr>
                <w:rFonts w:ascii="Browallia New" w:hAnsi="Browallia New" w:cs="Browallia New"/>
                <w:sz w:val="26"/>
                <w:szCs w:val="26"/>
              </w:rPr>
              <w:t>99.99</w:t>
            </w:r>
          </w:p>
        </w:tc>
        <w:tc>
          <w:tcPr>
            <w:tcW w:w="992" w:type="dxa"/>
            <w:shd w:val="clear" w:color="auto" w:fill="auto"/>
            <w:vAlign w:val="center"/>
          </w:tcPr>
          <w:p w:rsidR="00885408" w:rsidRPr="000278E2" w:rsidRDefault="00242289" w:rsidP="00E722FB">
            <w:pPr>
              <w:pStyle w:val="NoSpacing"/>
              <w:jc w:val="right"/>
              <w:rPr>
                <w:rFonts w:ascii="Browallia New" w:hAnsi="Browallia New" w:cs="Browallia New"/>
                <w:sz w:val="26"/>
                <w:szCs w:val="26"/>
              </w:rPr>
            </w:pPr>
            <w:r w:rsidRPr="000278E2">
              <w:rPr>
                <w:rFonts w:ascii="Browallia New" w:hAnsi="Browallia New" w:cs="Browallia New"/>
                <w:sz w:val="26"/>
                <w:szCs w:val="26"/>
              </w:rPr>
              <w:t>6.34</w:t>
            </w:r>
          </w:p>
        </w:tc>
        <w:tc>
          <w:tcPr>
            <w:tcW w:w="992" w:type="dxa"/>
            <w:shd w:val="clear" w:color="auto" w:fill="auto"/>
            <w:vAlign w:val="center"/>
          </w:tcPr>
          <w:p w:rsidR="00885408" w:rsidRPr="000278E2" w:rsidRDefault="009F113F" w:rsidP="00E722FB">
            <w:pPr>
              <w:pStyle w:val="NoSpacing"/>
              <w:jc w:val="right"/>
              <w:rPr>
                <w:rFonts w:ascii="Browallia New" w:hAnsi="Browallia New" w:cs="Browallia New"/>
                <w:sz w:val="26"/>
                <w:szCs w:val="26"/>
              </w:rPr>
            </w:pPr>
            <w:r w:rsidRPr="000278E2">
              <w:rPr>
                <w:rFonts w:ascii="Browallia New" w:hAnsi="Browallia New" w:cs="Browallia New"/>
                <w:sz w:val="26"/>
                <w:szCs w:val="26"/>
              </w:rPr>
              <w:t>6.55</w:t>
            </w:r>
          </w:p>
        </w:tc>
        <w:tc>
          <w:tcPr>
            <w:tcW w:w="1134" w:type="dxa"/>
            <w:shd w:val="clear" w:color="auto" w:fill="auto"/>
            <w:vAlign w:val="center"/>
          </w:tcPr>
          <w:p w:rsidR="00885408" w:rsidRPr="000278E2" w:rsidRDefault="00662086" w:rsidP="00E722FB">
            <w:pPr>
              <w:pStyle w:val="NoSpacing"/>
              <w:jc w:val="right"/>
              <w:rPr>
                <w:rFonts w:ascii="Browallia New" w:hAnsi="Browallia New" w:cs="Browallia New"/>
                <w:sz w:val="26"/>
                <w:szCs w:val="26"/>
              </w:rPr>
            </w:pPr>
            <w:r w:rsidRPr="000278E2">
              <w:rPr>
                <w:rFonts w:ascii="Browallia New" w:hAnsi="Browallia New" w:cs="Browallia New"/>
                <w:sz w:val="26"/>
                <w:szCs w:val="26"/>
              </w:rPr>
              <w:t>29.74</w:t>
            </w:r>
          </w:p>
        </w:tc>
        <w:tc>
          <w:tcPr>
            <w:tcW w:w="1134" w:type="dxa"/>
            <w:shd w:val="clear" w:color="auto" w:fill="auto"/>
            <w:vAlign w:val="center"/>
          </w:tcPr>
          <w:p w:rsidR="00885408" w:rsidRPr="000278E2" w:rsidRDefault="000B409C" w:rsidP="00E722FB">
            <w:pPr>
              <w:spacing w:after="0" w:line="240" w:lineRule="auto"/>
              <w:jc w:val="right"/>
              <w:rPr>
                <w:rFonts w:ascii="Browallia New" w:hAnsi="Browallia New" w:cs="Browallia New"/>
                <w:sz w:val="26"/>
                <w:szCs w:val="26"/>
              </w:rPr>
            </w:pPr>
            <w:r w:rsidRPr="000278E2">
              <w:rPr>
                <w:rFonts w:ascii="Browallia New" w:hAnsi="Browallia New" w:cs="Browallia New"/>
                <w:sz w:val="26"/>
                <w:szCs w:val="26"/>
              </w:rPr>
              <w:t>31.</w:t>
            </w:r>
            <w:r w:rsidR="00662086" w:rsidRPr="000278E2">
              <w:rPr>
                <w:rFonts w:ascii="Browallia New" w:hAnsi="Browallia New" w:cs="Browallia New"/>
                <w:sz w:val="26"/>
                <w:szCs w:val="26"/>
              </w:rPr>
              <w:t>24</w:t>
            </w:r>
          </w:p>
        </w:tc>
      </w:tr>
      <w:tr w:rsidR="00885408" w:rsidRPr="000278E2" w:rsidTr="009576F6">
        <w:trPr>
          <w:trHeight w:val="20"/>
        </w:trPr>
        <w:tc>
          <w:tcPr>
            <w:tcW w:w="3260" w:type="dxa"/>
            <w:gridSpan w:val="3"/>
            <w:shd w:val="clear" w:color="auto" w:fill="auto"/>
            <w:vAlign w:val="bottom"/>
          </w:tcPr>
          <w:p w:rsidR="00885408" w:rsidRPr="000278E2" w:rsidRDefault="00885408" w:rsidP="00E722FB">
            <w:pPr>
              <w:spacing w:after="0" w:line="240" w:lineRule="auto"/>
              <w:ind w:left="317"/>
              <w:rPr>
                <w:rFonts w:ascii="Browallia New" w:hAnsi="Browallia New" w:cs="Browallia New"/>
                <w:sz w:val="26"/>
                <w:szCs w:val="26"/>
              </w:rPr>
            </w:pPr>
            <w:r w:rsidRPr="000278E2">
              <w:rPr>
                <w:rFonts w:ascii="Browallia New" w:hAnsi="Browallia New" w:cs="Browallia New"/>
                <w:sz w:val="26"/>
                <w:szCs w:val="26"/>
              </w:rPr>
              <w:t>Thai Consumer Distribution Centre</w:t>
            </w:r>
          </w:p>
        </w:tc>
        <w:tc>
          <w:tcPr>
            <w:tcW w:w="992" w:type="dxa"/>
            <w:shd w:val="clear" w:color="auto" w:fill="auto"/>
          </w:tcPr>
          <w:p w:rsidR="00885408" w:rsidRPr="000278E2" w:rsidRDefault="00885408" w:rsidP="00E722FB">
            <w:pPr>
              <w:spacing w:after="0" w:line="240" w:lineRule="auto"/>
              <w:jc w:val="right"/>
              <w:rPr>
                <w:rFonts w:ascii="Browallia New" w:hAnsi="Browallia New" w:cs="Browallia New"/>
                <w:sz w:val="26"/>
                <w:szCs w:val="26"/>
              </w:rPr>
            </w:pPr>
          </w:p>
        </w:tc>
        <w:tc>
          <w:tcPr>
            <w:tcW w:w="993" w:type="dxa"/>
            <w:shd w:val="clear" w:color="auto" w:fill="auto"/>
          </w:tcPr>
          <w:p w:rsidR="00885408" w:rsidRPr="000278E2" w:rsidRDefault="00885408" w:rsidP="00E722FB">
            <w:pPr>
              <w:spacing w:after="0" w:line="240" w:lineRule="auto"/>
              <w:jc w:val="right"/>
              <w:rPr>
                <w:rFonts w:ascii="Browallia New" w:hAnsi="Browallia New" w:cs="Browallia New"/>
                <w:sz w:val="26"/>
                <w:szCs w:val="26"/>
              </w:rPr>
            </w:pPr>
          </w:p>
        </w:tc>
        <w:tc>
          <w:tcPr>
            <w:tcW w:w="992" w:type="dxa"/>
            <w:shd w:val="clear" w:color="auto" w:fill="auto"/>
          </w:tcPr>
          <w:p w:rsidR="00885408" w:rsidRPr="000278E2" w:rsidRDefault="00885408" w:rsidP="00E722FB">
            <w:pPr>
              <w:spacing w:after="0" w:line="240" w:lineRule="auto"/>
              <w:jc w:val="right"/>
              <w:rPr>
                <w:rFonts w:ascii="Browallia New" w:hAnsi="Browallia New" w:cs="Browallia New"/>
                <w:sz w:val="26"/>
                <w:szCs w:val="26"/>
              </w:rPr>
            </w:pPr>
          </w:p>
        </w:tc>
        <w:tc>
          <w:tcPr>
            <w:tcW w:w="992" w:type="dxa"/>
            <w:shd w:val="clear" w:color="auto" w:fill="auto"/>
          </w:tcPr>
          <w:p w:rsidR="00885408" w:rsidRPr="000278E2" w:rsidRDefault="00885408" w:rsidP="00E722FB">
            <w:pPr>
              <w:spacing w:after="0" w:line="240" w:lineRule="auto"/>
              <w:jc w:val="right"/>
              <w:rPr>
                <w:rFonts w:ascii="Browallia New" w:hAnsi="Browallia New" w:cs="Browallia New"/>
                <w:sz w:val="26"/>
                <w:szCs w:val="26"/>
              </w:rPr>
            </w:pPr>
          </w:p>
        </w:tc>
        <w:tc>
          <w:tcPr>
            <w:tcW w:w="1134" w:type="dxa"/>
            <w:shd w:val="clear" w:color="auto" w:fill="auto"/>
          </w:tcPr>
          <w:p w:rsidR="00885408" w:rsidRPr="000278E2" w:rsidRDefault="00885408" w:rsidP="00E722FB">
            <w:pPr>
              <w:spacing w:after="0" w:line="240" w:lineRule="auto"/>
              <w:jc w:val="right"/>
              <w:rPr>
                <w:rFonts w:ascii="Browallia New" w:hAnsi="Browallia New" w:cs="Browallia New"/>
                <w:sz w:val="26"/>
                <w:szCs w:val="26"/>
              </w:rPr>
            </w:pPr>
          </w:p>
        </w:tc>
        <w:tc>
          <w:tcPr>
            <w:tcW w:w="1134" w:type="dxa"/>
            <w:shd w:val="clear" w:color="auto" w:fill="auto"/>
          </w:tcPr>
          <w:p w:rsidR="00885408" w:rsidRPr="000278E2" w:rsidRDefault="00885408" w:rsidP="00E722FB">
            <w:pPr>
              <w:spacing w:after="0" w:line="240" w:lineRule="auto"/>
              <w:jc w:val="right"/>
              <w:rPr>
                <w:rFonts w:ascii="Browallia New" w:hAnsi="Browallia New" w:cs="Browallia New"/>
                <w:sz w:val="26"/>
                <w:szCs w:val="26"/>
              </w:rPr>
            </w:pPr>
          </w:p>
        </w:tc>
      </w:tr>
      <w:tr w:rsidR="00885408" w:rsidRPr="000278E2" w:rsidTr="009576F6">
        <w:trPr>
          <w:trHeight w:val="20"/>
        </w:trPr>
        <w:tc>
          <w:tcPr>
            <w:tcW w:w="425" w:type="dxa"/>
            <w:shd w:val="clear" w:color="auto" w:fill="auto"/>
            <w:vAlign w:val="bottom"/>
          </w:tcPr>
          <w:p w:rsidR="00885408" w:rsidRPr="000278E2" w:rsidRDefault="00885408" w:rsidP="00E722FB">
            <w:pPr>
              <w:spacing w:after="0" w:line="240" w:lineRule="auto"/>
              <w:ind w:left="317"/>
              <w:rPr>
                <w:rFonts w:ascii="Browallia New" w:hAnsi="Browallia New" w:cs="Browallia New"/>
                <w:sz w:val="26"/>
                <w:szCs w:val="26"/>
              </w:rPr>
            </w:pPr>
          </w:p>
        </w:tc>
        <w:tc>
          <w:tcPr>
            <w:tcW w:w="2835" w:type="dxa"/>
            <w:gridSpan w:val="2"/>
            <w:shd w:val="clear" w:color="auto" w:fill="auto"/>
            <w:vAlign w:val="bottom"/>
          </w:tcPr>
          <w:p w:rsidR="00885408" w:rsidRPr="000278E2" w:rsidRDefault="00885408" w:rsidP="00E722FB">
            <w:pPr>
              <w:spacing w:after="0" w:line="240" w:lineRule="auto"/>
              <w:ind w:left="317"/>
              <w:rPr>
                <w:rFonts w:ascii="Browallia New" w:hAnsi="Browallia New" w:cs="Browallia New"/>
                <w:sz w:val="26"/>
                <w:szCs w:val="26"/>
              </w:rPr>
            </w:pPr>
            <w:r w:rsidRPr="000278E2">
              <w:rPr>
                <w:rFonts w:ascii="Browallia New" w:hAnsi="Browallia New" w:cs="Browallia New"/>
                <w:sz w:val="26"/>
                <w:szCs w:val="26"/>
              </w:rPr>
              <w:t>Company Limited</w:t>
            </w:r>
          </w:p>
        </w:tc>
        <w:tc>
          <w:tcPr>
            <w:tcW w:w="992" w:type="dxa"/>
            <w:shd w:val="clear" w:color="auto" w:fill="auto"/>
          </w:tcPr>
          <w:p w:rsidR="00885408" w:rsidRPr="000278E2" w:rsidRDefault="00815394" w:rsidP="00E722FB">
            <w:pPr>
              <w:spacing w:after="0" w:line="240" w:lineRule="auto"/>
              <w:jc w:val="right"/>
              <w:rPr>
                <w:rFonts w:ascii="Browallia New" w:hAnsi="Browallia New" w:cs="Browallia New"/>
                <w:sz w:val="26"/>
                <w:szCs w:val="26"/>
              </w:rPr>
            </w:pPr>
            <w:r w:rsidRPr="000278E2">
              <w:rPr>
                <w:rFonts w:ascii="Browallia New" w:hAnsi="Browallia New" w:cs="Browallia New"/>
                <w:sz w:val="26"/>
                <w:szCs w:val="26"/>
              </w:rPr>
              <w:t>96.13</w:t>
            </w:r>
          </w:p>
        </w:tc>
        <w:tc>
          <w:tcPr>
            <w:tcW w:w="993" w:type="dxa"/>
            <w:shd w:val="clear" w:color="auto" w:fill="auto"/>
          </w:tcPr>
          <w:p w:rsidR="00885408" w:rsidRPr="000278E2" w:rsidRDefault="00885408" w:rsidP="00E722FB">
            <w:pPr>
              <w:spacing w:after="0" w:line="240" w:lineRule="auto"/>
              <w:jc w:val="right"/>
              <w:rPr>
                <w:rFonts w:ascii="Browallia New" w:hAnsi="Browallia New" w:cs="Browallia New"/>
                <w:sz w:val="26"/>
                <w:szCs w:val="26"/>
              </w:rPr>
            </w:pPr>
            <w:r w:rsidRPr="000278E2">
              <w:rPr>
                <w:rFonts w:ascii="Browallia New" w:hAnsi="Browallia New" w:cs="Browallia New"/>
                <w:sz w:val="26"/>
                <w:szCs w:val="26"/>
              </w:rPr>
              <w:t>96.13</w:t>
            </w:r>
          </w:p>
        </w:tc>
        <w:tc>
          <w:tcPr>
            <w:tcW w:w="992" w:type="dxa"/>
            <w:shd w:val="clear" w:color="auto" w:fill="auto"/>
          </w:tcPr>
          <w:p w:rsidR="00885408" w:rsidRPr="000278E2" w:rsidRDefault="00242289" w:rsidP="00E722FB">
            <w:pPr>
              <w:spacing w:after="0" w:line="240" w:lineRule="auto"/>
              <w:jc w:val="right"/>
              <w:rPr>
                <w:rFonts w:ascii="Browallia New" w:hAnsi="Browallia New" w:cs="Browallia New"/>
                <w:sz w:val="26"/>
                <w:szCs w:val="26"/>
              </w:rPr>
            </w:pPr>
            <w:r w:rsidRPr="000278E2">
              <w:rPr>
                <w:rFonts w:ascii="Browallia New" w:hAnsi="Browallia New" w:cs="Browallia New"/>
                <w:sz w:val="26"/>
                <w:szCs w:val="26"/>
              </w:rPr>
              <w:t>41.80</w:t>
            </w:r>
          </w:p>
        </w:tc>
        <w:tc>
          <w:tcPr>
            <w:tcW w:w="992" w:type="dxa"/>
            <w:shd w:val="clear" w:color="auto" w:fill="auto"/>
          </w:tcPr>
          <w:p w:rsidR="00885408" w:rsidRPr="000278E2" w:rsidRDefault="00885408" w:rsidP="00E722FB">
            <w:pPr>
              <w:spacing w:after="0" w:line="240" w:lineRule="auto"/>
              <w:jc w:val="right"/>
              <w:rPr>
                <w:rFonts w:ascii="Browallia New" w:hAnsi="Browallia New" w:cs="Browallia New"/>
                <w:sz w:val="26"/>
                <w:szCs w:val="26"/>
              </w:rPr>
            </w:pPr>
            <w:r w:rsidRPr="000278E2">
              <w:rPr>
                <w:rFonts w:ascii="Browallia New" w:hAnsi="Browallia New" w:cs="Browallia New"/>
                <w:sz w:val="26"/>
                <w:szCs w:val="26"/>
              </w:rPr>
              <w:t>42.</w:t>
            </w:r>
            <w:r w:rsidR="009F113F" w:rsidRPr="000278E2">
              <w:rPr>
                <w:rFonts w:ascii="Browallia New" w:hAnsi="Browallia New" w:cs="Browallia New"/>
                <w:sz w:val="26"/>
                <w:szCs w:val="26"/>
              </w:rPr>
              <w:t>11</w:t>
            </w:r>
          </w:p>
        </w:tc>
        <w:tc>
          <w:tcPr>
            <w:tcW w:w="1134" w:type="dxa"/>
            <w:shd w:val="clear" w:color="auto" w:fill="auto"/>
          </w:tcPr>
          <w:p w:rsidR="00885408" w:rsidRPr="000278E2" w:rsidRDefault="00662086" w:rsidP="00E722FB">
            <w:pPr>
              <w:spacing w:after="0" w:line="240" w:lineRule="auto"/>
              <w:jc w:val="right"/>
              <w:rPr>
                <w:rFonts w:ascii="Browallia New" w:hAnsi="Browallia New" w:cs="Browallia New"/>
                <w:sz w:val="26"/>
                <w:szCs w:val="26"/>
              </w:rPr>
            </w:pPr>
            <w:r w:rsidRPr="000278E2">
              <w:rPr>
                <w:rFonts w:ascii="Browallia New" w:hAnsi="Browallia New" w:cs="Browallia New"/>
                <w:sz w:val="26"/>
                <w:szCs w:val="26"/>
              </w:rPr>
              <w:t>20.57</w:t>
            </w:r>
          </w:p>
        </w:tc>
        <w:tc>
          <w:tcPr>
            <w:tcW w:w="1134" w:type="dxa"/>
            <w:shd w:val="clear" w:color="auto" w:fill="auto"/>
          </w:tcPr>
          <w:p w:rsidR="00885408" w:rsidRPr="000278E2" w:rsidRDefault="000B409C" w:rsidP="00E722FB">
            <w:pPr>
              <w:spacing w:after="0" w:line="240" w:lineRule="auto"/>
              <w:jc w:val="right"/>
              <w:rPr>
                <w:rFonts w:ascii="Browallia New" w:hAnsi="Browallia New" w:cs="Browallia New"/>
                <w:sz w:val="26"/>
                <w:szCs w:val="26"/>
              </w:rPr>
            </w:pPr>
            <w:r w:rsidRPr="000278E2">
              <w:rPr>
                <w:rFonts w:ascii="Browallia New" w:hAnsi="Browallia New" w:cs="Browallia New"/>
                <w:sz w:val="26"/>
                <w:szCs w:val="26"/>
              </w:rPr>
              <w:t>2</w:t>
            </w:r>
            <w:r w:rsidR="00662086" w:rsidRPr="000278E2">
              <w:rPr>
                <w:rFonts w:ascii="Browallia New" w:hAnsi="Browallia New" w:cs="Browallia New"/>
                <w:sz w:val="26"/>
                <w:szCs w:val="26"/>
              </w:rPr>
              <w:t>5.57</w:t>
            </w:r>
          </w:p>
        </w:tc>
      </w:tr>
      <w:tr w:rsidR="00885408" w:rsidRPr="000278E2" w:rsidTr="009576F6">
        <w:trPr>
          <w:trHeight w:val="20"/>
        </w:trPr>
        <w:tc>
          <w:tcPr>
            <w:tcW w:w="425" w:type="dxa"/>
            <w:shd w:val="clear" w:color="auto" w:fill="auto"/>
            <w:vAlign w:val="bottom"/>
          </w:tcPr>
          <w:p w:rsidR="00885408" w:rsidRPr="000278E2" w:rsidRDefault="00885408" w:rsidP="00E722FB">
            <w:pPr>
              <w:spacing w:after="0" w:line="240" w:lineRule="auto"/>
              <w:ind w:left="317"/>
              <w:rPr>
                <w:rFonts w:ascii="Browallia New" w:hAnsi="Browallia New" w:cs="Browallia New"/>
                <w:sz w:val="26"/>
                <w:szCs w:val="26"/>
              </w:rPr>
            </w:pPr>
          </w:p>
        </w:tc>
        <w:tc>
          <w:tcPr>
            <w:tcW w:w="2835" w:type="dxa"/>
            <w:gridSpan w:val="2"/>
            <w:shd w:val="clear" w:color="auto" w:fill="auto"/>
            <w:vAlign w:val="bottom"/>
          </w:tcPr>
          <w:p w:rsidR="00885408" w:rsidRPr="000278E2" w:rsidRDefault="005343EE" w:rsidP="00E722FB">
            <w:pPr>
              <w:spacing w:after="0" w:line="240" w:lineRule="auto"/>
              <w:ind w:left="-108"/>
              <w:rPr>
                <w:rFonts w:ascii="Browallia New" w:hAnsi="Browallia New" w:cs="Browallia New"/>
                <w:sz w:val="26"/>
                <w:szCs w:val="26"/>
              </w:rPr>
            </w:pPr>
            <w:r w:rsidRPr="000278E2">
              <w:rPr>
                <w:rFonts w:ascii="Browallia New" w:hAnsi="Browallia New" w:cs="Browallia New"/>
                <w:sz w:val="26"/>
                <w:szCs w:val="26"/>
              </w:rPr>
              <w:t>Boardway Media Company Limited</w:t>
            </w:r>
          </w:p>
        </w:tc>
        <w:tc>
          <w:tcPr>
            <w:tcW w:w="992" w:type="dxa"/>
            <w:shd w:val="clear" w:color="auto" w:fill="auto"/>
          </w:tcPr>
          <w:p w:rsidR="00885408" w:rsidRPr="000278E2" w:rsidRDefault="00815394" w:rsidP="00E722FB">
            <w:pPr>
              <w:spacing w:after="0" w:line="240" w:lineRule="auto"/>
              <w:jc w:val="right"/>
              <w:rPr>
                <w:rFonts w:ascii="Browallia New" w:hAnsi="Browallia New" w:cs="Browallia New"/>
                <w:sz w:val="26"/>
                <w:szCs w:val="26"/>
              </w:rPr>
            </w:pPr>
            <w:r w:rsidRPr="000278E2">
              <w:rPr>
                <w:rFonts w:ascii="Browallia New" w:hAnsi="Browallia New" w:cs="Browallia New"/>
                <w:sz w:val="26"/>
                <w:szCs w:val="26"/>
              </w:rPr>
              <w:t>95.00</w:t>
            </w:r>
          </w:p>
        </w:tc>
        <w:tc>
          <w:tcPr>
            <w:tcW w:w="993" w:type="dxa"/>
            <w:shd w:val="clear" w:color="auto" w:fill="auto"/>
          </w:tcPr>
          <w:p w:rsidR="00885408" w:rsidRPr="000278E2" w:rsidRDefault="00885408" w:rsidP="00E722FB">
            <w:pPr>
              <w:spacing w:after="0" w:line="240" w:lineRule="auto"/>
              <w:jc w:val="right"/>
              <w:rPr>
                <w:rFonts w:ascii="Browallia New" w:hAnsi="Browallia New" w:cs="Browallia New"/>
                <w:sz w:val="26"/>
                <w:szCs w:val="26"/>
              </w:rPr>
            </w:pPr>
            <w:r w:rsidRPr="000278E2">
              <w:rPr>
                <w:rFonts w:ascii="Browallia New" w:hAnsi="Browallia New" w:cs="Browallia New"/>
                <w:sz w:val="26"/>
                <w:szCs w:val="26"/>
              </w:rPr>
              <w:t>9</w:t>
            </w:r>
            <w:r w:rsidR="009F113F" w:rsidRPr="000278E2">
              <w:rPr>
                <w:rFonts w:ascii="Browallia New" w:hAnsi="Browallia New" w:cs="Browallia New"/>
                <w:sz w:val="26"/>
                <w:szCs w:val="26"/>
              </w:rPr>
              <w:t>5</w:t>
            </w:r>
            <w:r w:rsidRPr="000278E2">
              <w:rPr>
                <w:rFonts w:ascii="Browallia New" w:hAnsi="Browallia New" w:cs="Browallia New"/>
                <w:sz w:val="26"/>
                <w:szCs w:val="26"/>
              </w:rPr>
              <w:t>.00</w:t>
            </w:r>
          </w:p>
        </w:tc>
        <w:tc>
          <w:tcPr>
            <w:tcW w:w="992" w:type="dxa"/>
            <w:shd w:val="clear" w:color="auto" w:fill="auto"/>
          </w:tcPr>
          <w:p w:rsidR="00885408" w:rsidRPr="000278E2" w:rsidRDefault="00242289" w:rsidP="00E722FB">
            <w:pPr>
              <w:spacing w:after="0" w:line="240" w:lineRule="auto"/>
              <w:jc w:val="right"/>
              <w:rPr>
                <w:rFonts w:ascii="Browallia New" w:hAnsi="Browallia New" w:cs="Browallia New"/>
                <w:sz w:val="26"/>
                <w:szCs w:val="26"/>
              </w:rPr>
            </w:pPr>
            <w:r w:rsidRPr="000278E2">
              <w:rPr>
                <w:rFonts w:ascii="Browallia New" w:hAnsi="Browallia New" w:cs="Browallia New"/>
                <w:sz w:val="26"/>
                <w:szCs w:val="26"/>
              </w:rPr>
              <w:t>13.90</w:t>
            </w:r>
          </w:p>
        </w:tc>
        <w:tc>
          <w:tcPr>
            <w:tcW w:w="992" w:type="dxa"/>
            <w:shd w:val="clear" w:color="auto" w:fill="auto"/>
          </w:tcPr>
          <w:p w:rsidR="00885408" w:rsidRPr="000278E2" w:rsidRDefault="00885408" w:rsidP="00E722FB">
            <w:pPr>
              <w:spacing w:after="0" w:line="240" w:lineRule="auto"/>
              <w:jc w:val="right"/>
              <w:rPr>
                <w:rFonts w:ascii="Browallia New" w:hAnsi="Browallia New" w:cs="Browallia New"/>
                <w:sz w:val="26"/>
                <w:szCs w:val="26"/>
              </w:rPr>
            </w:pPr>
            <w:r w:rsidRPr="000278E2">
              <w:rPr>
                <w:rFonts w:ascii="Browallia New" w:hAnsi="Browallia New" w:cs="Browallia New"/>
                <w:sz w:val="26"/>
                <w:szCs w:val="26"/>
              </w:rPr>
              <w:t>1</w:t>
            </w:r>
            <w:r w:rsidR="009F113F" w:rsidRPr="000278E2">
              <w:rPr>
                <w:rFonts w:ascii="Browallia New" w:hAnsi="Browallia New" w:cs="Browallia New"/>
                <w:sz w:val="26"/>
                <w:szCs w:val="26"/>
              </w:rPr>
              <w:t>4.05</w:t>
            </w:r>
          </w:p>
        </w:tc>
        <w:tc>
          <w:tcPr>
            <w:tcW w:w="1134" w:type="dxa"/>
            <w:shd w:val="clear" w:color="auto" w:fill="auto"/>
          </w:tcPr>
          <w:p w:rsidR="00885408" w:rsidRPr="000278E2" w:rsidRDefault="00662086" w:rsidP="00E722FB">
            <w:pPr>
              <w:spacing w:after="0" w:line="240" w:lineRule="auto"/>
              <w:jc w:val="right"/>
              <w:rPr>
                <w:rFonts w:ascii="Browallia New" w:hAnsi="Browallia New" w:cs="Browallia New"/>
                <w:sz w:val="26"/>
                <w:szCs w:val="26"/>
              </w:rPr>
            </w:pPr>
            <w:r w:rsidRPr="000278E2">
              <w:rPr>
                <w:rFonts w:ascii="Browallia New" w:hAnsi="Browallia New" w:cs="Browallia New"/>
                <w:sz w:val="26"/>
                <w:szCs w:val="26"/>
              </w:rPr>
              <w:t>34.09</w:t>
            </w:r>
          </w:p>
        </w:tc>
        <w:tc>
          <w:tcPr>
            <w:tcW w:w="1134" w:type="dxa"/>
            <w:shd w:val="clear" w:color="auto" w:fill="auto"/>
          </w:tcPr>
          <w:p w:rsidR="00885408" w:rsidRPr="000278E2" w:rsidRDefault="00662086" w:rsidP="00E722FB">
            <w:pPr>
              <w:spacing w:after="0" w:line="240" w:lineRule="auto"/>
              <w:jc w:val="right"/>
              <w:rPr>
                <w:rFonts w:ascii="Browallia New" w:hAnsi="Browallia New" w:cs="Browallia New"/>
                <w:sz w:val="26"/>
                <w:szCs w:val="26"/>
              </w:rPr>
            </w:pPr>
            <w:r w:rsidRPr="000278E2">
              <w:rPr>
                <w:rFonts w:ascii="Browallia New" w:hAnsi="Browallia New" w:cs="Browallia New"/>
                <w:sz w:val="26"/>
                <w:szCs w:val="26"/>
              </w:rPr>
              <w:t>28.62</w:t>
            </w:r>
          </w:p>
        </w:tc>
      </w:tr>
      <w:tr w:rsidR="00885408" w:rsidRPr="000278E2" w:rsidTr="009576F6">
        <w:trPr>
          <w:trHeight w:val="20"/>
        </w:trPr>
        <w:tc>
          <w:tcPr>
            <w:tcW w:w="4252" w:type="dxa"/>
            <w:gridSpan w:val="4"/>
            <w:shd w:val="clear" w:color="auto" w:fill="auto"/>
            <w:vAlign w:val="bottom"/>
          </w:tcPr>
          <w:p w:rsidR="00885408" w:rsidRPr="000278E2" w:rsidRDefault="00164151" w:rsidP="00E722FB">
            <w:pPr>
              <w:pStyle w:val="Heading3"/>
              <w:spacing w:before="120"/>
              <w:ind w:left="317"/>
            </w:pPr>
            <w:r>
              <w:t>Indirect s</w:t>
            </w:r>
            <w:r w:rsidR="00885408" w:rsidRPr="000278E2">
              <w:t xml:space="preserve">ubsidiaries held by </w:t>
            </w:r>
            <w:r>
              <w:t>s</w:t>
            </w:r>
            <w:r w:rsidR="00885408" w:rsidRPr="000278E2">
              <w:t>ubsidiaries :</w:t>
            </w:r>
          </w:p>
        </w:tc>
        <w:tc>
          <w:tcPr>
            <w:tcW w:w="993" w:type="dxa"/>
            <w:shd w:val="clear" w:color="auto" w:fill="auto"/>
            <w:vAlign w:val="bottom"/>
          </w:tcPr>
          <w:p w:rsidR="00885408" w:rsidRPr="000278E2" w:rsidRDefault="00885408" w:rsidP="00E722FB">
            <w:pPr>
              <w:spacing w:after="0" w:line="240" w:lineRule="auto"/>
              <w:jc w:val="right"/>
              <w:rPr>
                <w:rFonts w:ascii="Browallia New" w:hAnsi="Browallia New" w:cs="Browallia New"/>
                <w:sz w:val="26"/>
                <w:szCs w:val="26"/>
              </w:rPr>
            </w:pPr>
          </w:p>
        </w:tc>
        <w:tc>
          <w:tcPr>
            <w:tcW w:w="992" w:type="dxa"/>
            <w:shd w:val="clear" w:color="auto" w:fill="auto"/>
            <w:vAlign w:val="bottom"/>
          </w:tcPr>
          <w:p w:rsidR="00885408" w:rsidRPr="000278E2" w:rsidRDefault="00885408" w:rsidP="00E722FB">
            <w:pPr>
              <w:spacing w:after="0" w:line="240" w:lineRule="auto"/>
              <w:jc w:val="right"/>
              <w:rPr>
                <w:rFonts w:ascii="Browallia New" w:hAnsi="Browallia New" w:cs="Browallia New"/>
                <w:sz w:val="26"/>
                <w:szCs w:val="26"/>
              </w:rPr>
            </w:pPr>
          </w:p>
        </w:tc>
        <w:tc>
          <w:tcPr>
            <w:tcW w:w="992" w:type="dxa"/>
            <w:shd w:val="clear" w:color="auto" w:fill="auto"/>
            <w:vAlign w:val="bottom"/>
          </w:tcPr>
          <w:p w:rsidR="00885408" w:rsidRPr="000278E2" w:rsidRDefault="00885408" w:rsidP="00E722FB">
            <w:pPr>
              <w:spacing w:after="0" w:line="240" w:lineRule="auto"/>
              <w:jc w:val="right"/>
              <w:rPr>
                <w:rFonts w:ascii="Browallia New" w:hAnsi="Browallia New" w:cs="Browallia New"/>
                <w:sz w:val="26"/>
                <w:szCs w:val="26"/>
              </w:rPr>
            </w:pPr>
          </w:p>
        </w:tc>
        <w:tc>
          <w:tcPr>
            <w:tcW w:w="1134" w:type="dxa"/>
            <w:shd w:val="clear" w:color="auto" w:fill="auto"/>
            <w:vAlign w:val="bottom"/>
          </w:tcPr>
          <w:p w:rsidR="00885408" w:rsidRPr="000278E2" w:rsidRDefault="00885408" w:rsidP="00E722FB">
            <w:pPr>
              <w:spacing w:after="0" w:line="240" w:lineRule="auto"/>
              <w:jc w:val="right"/>
              <w:rPr>
                <w:rFonts w:ascii="Browallia New" w:hAnsi="Browallia New" w:cs="Browallia New"/>
                <w:sz w:val="26"/>
                <w:szCs w:val="26"/>
              </w:rPr>
            </w:pPr>
          </w:p>
        </w:tc>
        <w:tc>
          <w:tcPr>
            <w:tcW w:w="1134" w:type="dxa"/>
            <w:shd w:val="clear" w:color="auto" w:fill="auto"/>
            <w:vAlign w:val="bottom"/>
          </w:tcPr>
          <w:p w:rsidR="00885408" w:rsidRPr="000278E2" w:rsidRDefault="00885408" w:rsidP="00E722FB">
            <w:pPr>
              <w:spacing w:after="0" w:line="240" w:lineRule="auto"/>
              <w:jc w:val="right"/>
              <w:rPr>
                <w:rFonts w:ascii="Browallia New" w:hAnsi="Browallia New" w:cs="Browallia New"/>
                <w:sz w:val="26"/>
                <w:szCs w:val="26"/>
              </w:rPr>
            </w:pPr>
          </w:p>
        </w:tc>
      </w:tr>
      <w:tr w:rsidR="00885408" w:rsidRPr="000278E2" w:rsidTr="009576F6">
        <w:trPr>
          <w:trHeight w:val="20"/>
        </w:trPr>
        <w:tc>
          <w:tcPr>
            <w:tcW w:w="3260" w:type="dxa"/>
            <w:gridSpan w:val="3"/>
            <w:shd w:val="clear" w:color="auto" w:fill="auto"/>
          </w:tcPr>
          <w:p w:rsidR="00885408" w:rsidRPr="000278E2" w:rsidRDefault="00885408" w:rsidP="00E722FB">
            <w:pPr>
              <w:spacing w:after="0" w:line="240" w:lineRule="auto"/>
              <w:ind w:left="317"/>
              <w:rPr>
                <w:rFonts w:ascii="Browallia New" w:hAnsi="Browallia New" w:cs="Browallia New"/>
                <w:sz w:val="26"/>
                <w:szCs w:val="26"/>
              </w:rPr>
            </w:pPr>
            <w:r w:rsidRPr="000278E2">
              <w:rPr>
                <w:rFonts w:ascii="Browallia New" w:hAnsi="Browallia New" w:cs="Browallia New"/>
                <w:sz w:val="26"/>
                <w:szCs w:val="26"/>
              </w:rPr>
              <w:t xml:space="preserve">Accomplish Way Holdings </w:t>
            </w:r>
          </w:p>
        </w:tc>
        <w:tc>
          <w:tcPr>
            <w:tcW w:w="992" w:type="dxa"/>
            <w:shd w:val="clear" w:color="auto" w:fill="auto"/>
          </w:tcPr>
          <w:p w:rsidR="00885408" w:rsidRPr="000278E2" w:rsidRDefault="00885408" w:rsidP="00E722FB">
            <w:pPr>
              <w:spacing w:after="0" w:line="240" w:lineRule="auto"/>
              <w:jc w:val="right"/>
              <w:rPr>
                <w:rFonts w:ascii="Browallia New" w:hAnsi="Browallia New" w:cs="Browallia New"/>
                <w:sz w:val="26"/>
                <w:szCs w:val="26"/>
              </w:rPr>
            </w:pPr>
          </w:p>
        </w:tc>
        <w:tc>
          <w:tcPr>
            <w:tcW w:w="993" w:type="dxa"/>
            <w:shd w:val="clear" w:color="auto" w:fill="auto"/>
          </w:tcPr>
          <w:p w:rsidR="00885408" w:rsidRPr="000278E2" w:rsidRDefault="00885408" w:rsidP="00E722FB">
            <w:pPr>
              <w:spacing w:after="0" w:line="240" w:lineRule="auto"/>
              <w:jc w:val="right"/>
              <w:rPr>
                <w:rFonts w:ascii="Browallia New" w:hAnsi="Browallia New" w:cs="Browallia New"/>
                <w:sz w:val="26"/>
                <w:szCs w:val="26"/>
              </w:rPr>
            </w:pPr>
          </w:p>
        </w:tc>
        <w:tc>
          <w:tcPr>
            <w:tcW w:w="992" w:type="dxa"/>
            <w:shd w:val="clear" w:color="auto" w:fill="auto"/>
          </w:tcPr>
          <w:p w:rsidR="00885408" w:rsidRPr="000278E2" w:rsidRDefault="00885408" w:rsidP="00E722FB">
            <w:pPr>
              <w:spacing w:after="0" w:line="240" w:lineRule="auto"/>
              <w:jc w:val="right"/>
              <w:rPr>
                <w:rFonts w:ascii="Browallia New" w:hAnsi="Browallia New" w:cs="Browallia New"/>
                <w:sz w:val="26"/>
                <w:szCs w:val="26"/>
              </w:rPr>
            </w:pPr>
          </w:p>
        </w:tc>
        <w:tc>
          <w:tcPr>
            <w:tcW w:w="992" w:type="dxa"/>
            <w:shd w:val="clear" w:color="auto" w:fill="auto"/>
          </w:tcPr>
          <w:p w:rsidR="00885408" w:rsidRPr="000278E2" w:rsidRDefault="00885408" w:rsidP="00E722FB">
            <w:pPr>
              <w:spacing w:after="0" w:line="240" w:lineRule="auto"/>
              <w:jc w:val="right"/>
              <w:rPr>
                <w:rFonts w:ascii="Browallia New" w:hAnsi="Browallia New" w:cs="Browallia New"/>
                <w:sz w:val="26"/>
                <w:szCs w:val="26"/>
              </w:rPr>
            </w:pPr>
          </w:p>
        </w:tc>
        <w:tc>
          <w:tcPr>
            <w:tcW w:w="1134" w:type="dxa"/>
            <w:shd w:val="clear" w:color="auto" w:fill="auto"/>
          </w:tcPr>
          <w:p w:rsidR="00885408" w:rsidRPr="000278E2" w:rsidRDefault="00885408" w:rsidP="00E722FB">
            <w:pPr>
              <w:spacing w:after="0" w:line="240" w:lineRule="auto"/>
              <w:jc w:val="right"/>
              <w:rPr>
                <w:rFonts w:ascii="Browallia New" w:hAnsi="Browallia New" w:cs="Browallia New"/>
                <w:sz w:val="26"/>
                <w:szCs w:val="26"/>
              </w:rPr>
            </w:pPr>
          </w:p>
        </w:tc>
        <w:tc>
          <w:tcPr>
            <w:tcW w:w="1134" w:type="dxa"/>
            <w:shd w:val="clear" w:color="auto" w:fill="auto"/>
          </w:tcPr>
          <w:p w:rsidR="00885408" w:rsidRPr="000278E2" w:rsidRDefault="00885408" w:rsidP="00E722FB">
            <w:pPr>
              <w:spacing w:after="0" w:line="240" w:lineRule="auto"/>
              <w:jc w:val="right"/>
              <w:rPr>
                <w:rFonts w:ascii="Browallia New" w:hAnsi="Browallia New" w:cs="Browallia New"/>
                <w:sz w:val="26"/>
                <w:szCs w:val="26"/>
              </w:rPr>
            </w:pPr>
          </w:p>
        </w:tc>
      </w:tr>
      <w:tr w:rsidR="00885408" w:rsidRPr="000278E2" w:rsidTr="009576F6">
        <w:trPr>
          <w:trHeight w:val="20"/>
        </w:trPr>
        <w:tc>
          <w:tcPr>
            <w:tcW w:w="425" w:type="dxa"/>
            <w:shd w:val="clear" w:color="auto" w:fill="auto"/>
            <w:vAlign w:val="bottom"/>
          </w:tcPr>
          <w:p w:rsidR="00885408" w:rsidRPr="000278E2" w:rsidRDefault="00885408" w:rsidP="00E722FB">
            <w:pPr>
              <w:spacing w:after="0" w:line="240" w:lineRule="auto"/>
              <w:ind w:left="317"/>
              <w:rPr>
                <w:rFonts w:ascii="Browallia New" w:hAnsi="Browallia New" w:cs="Browallia New"/>
                <w:sz w:val="26"/>
                <w:szCs w:val="26"/>
              </w:rPr>
            </w:pPr>
          </w:p>
        </w:tc>
        <w:tc>
          <w:tcPr>
            <w:tcW w:w="2835" w:type="dxa"/>
            <w:gridSpan w:val="2"/>
            <w:shd w:val="clear" w:color="auto" w:fill="auto"/>
            <w:vAlign w:val="bottom"/>
          </w:tcPr>
          <w:p w:rsidR="00885408" w:rsidRPr="000278E2" w:rsidRDefault="00885408" w:rsidP="00E722FB">
            <w:pPr>
              <w:spacing w:after="0" w:line="240" w:lineRule="auto"/>
              <w:ind w:left="317"/>
              <w:rPr>
                <w:rFonts w:ascii="Browallia New" w:hAnsi="Browallia New" w:cs="Browallia New"/>
                <w:sz w:val="26"/>
                <w:szCs w:val="26"/>
              </w:rPr>
            </w:pPr>
            <w:r w:rsidRPr="000278E2">
              <w:rPr>
                <w:rFonts w:ascii="Browallia New" w:hAnsi="Browallia New" w:cs="Browallia New"/>
                <w:sz w:val="26"/>
                <w:szCs w:val="26"/>
              </w:rPr>
              <w:t>Company Limited</w:t>
            </w:r>
          </w:p>
        </w:tc>
        <w:tc>
          <w:tcPr>
            <w:tcW w:w="992" w:type="dxa"/>
            <w:shd w:val="clear" w:color="auto" w:fill="auto"/>
          </w:tcPr>
          <w:p w:rsidR="00885408" w:rsidRPr="000278E2" w:rsidRDefault="00815394" w:rsidP="00E722FB">
            <w:pPr>
              <w:spacing w:after="0" w:line="240" w:lineRule="auto"/>
              <w:jc w:val="right"/>
              <w:rPr>
                <w:rFonts w:ascii="Browallia New" w:hAnsi="Browallia New" w:cs="Browallia New"/>
                <w:sz w:val="26"/>
                <w:szCs w:val="26"/>
              </w:rPr>
            </w:pPr>
            <w:r w:rsidRPr="000278E2">
              <w:rPr>
                <w:rFonts w:ascii="Browallia New" w:hAnsi="Browallia New" w:cs="Browallia New"/>
                <w:sz w:val="26"/>
                <w:szCs w:val="26"/>
              </w:rPr>
              <w:t>99.99</w:t>
            </w:r>
          </w:p>
        </w:tc>
        <w:tc>
          <w:tcPr>
            <w:tcW w:w="993" w:type="dxa"/>
            <w:shd w:val="clear" w:color="auto" w:fill="auto"/>
            <w:vAlign w:val="bottom"/>
          </w:tcPr>
          <w:p w:rsidR="00885408" w:rsidRPr="000278E2" w:rsidRDefault="00885408" w:rsidP="00E722FB">
            <w:pPr>
              <w:pStyle w:val="NoSpacing"/>
              <w:jc w:val="right"/>
              <w:rPr>
                <w:rFonts w:ascii="Browallia New" w:hAnsi="Browallia New" w:cs="Browallia New"/>
                <w:sz w:val="26"/>
                <w:szCs w:val="26"/>
              </w:rPr>
            </w:pPr>
            <w:r w:rsidRPr="000278E2">
              <w:rPr>
                <w:rFonts w:ascii="Browallia New" w:hAnsi="Browallia New" w:cs="Browallia New"/>
                <w:sz w:val="26"/>
                <w:szCs w:val="26"/>
              </w:rPr>
              <w:t>99.99</w:t>
            </w:r>
          </w:p>
        </w:tc>
        <w:tc>
          <w:tcPr>
            <w:tcW w:w="992" w:type="dxa"/>
            <w:shd w:val="clear" w:color="auto" w:fill="auto"/>
            <w:vAlign w:val="bottom"/>
          </w:tcPr>
          <w:p w:rsidR="00885408" w:rsidRPr="000278E2" w:rsidRDefault="00242289" w:rsidP="00E722FB">
            <w:pPr>
              <w:pStyle w:val="NoSpacing"/>
              <w:jc w:val="right"/>
              <w:rPr>
                <w:rFonts w:ascii="Browallia New" w:hAnsi="Browallia New" w:cs="Browallia New"/>
                <w:sz w:val="26"/>
                <w:szCs w:val="26"/>
              </w:rPr>
            </w:pPr>
            <w:r w:rsidRPr="000278E2">
              <w:rPr>
                <w:rFonts w:ascii="Browallia New" w:hAnsi="Browallia New" w:cs="Browallia New"/>
                <w:sz w:val="26"/>
                <w:szCs w:val="26"/>
              </w:rPr>
              <w:t>5.39</w:t>
            </w:r>
          </w:p>
        </w:tc>
        <w:tc>
          <w:tcPr>
            <w:tcW w:w="992" w:type="dxa"/>
            <w:shd w:val="clear" w:color="auto" w:fill="auto"/>
            <w:vAlign w:val="bottom"/>
          </w:tcPr>
          <w:p w:rsidR="00885408" w:rsidRPr="000278E2" w:rsidRDefault="009F113F" w:rsidP="00E722FB">
            <w:pPr>
              <w:pStyle w:val="NoSpacing"/>
              <w:jc w:val="right"/>
              <w:rPr>
                <w:rFonts w:ascii="Browallia New" w:hAnsi="Browallia New" w:cs="Browallia New"/>
                <w:sz w:val="26"/>
                <w:szCs w:val="26"/>
              </w:rPr>
            </w:pPr>
            <w:r w:rsidRPr="000278E2">
              <w:rPr>
                <w:rFonts w:ascii="Browallia New" w:hAnsi="Browallia New" w:cs="Browallia New"/>
                <w:sz w:val="26"/>
                <w:szCs w:val="26"/>
              </w:rPr>
              <w:t>5.62</w:t>
            </w:r>
          </w:p>
        </w:tc>
        <w:tc>
          <w:tcPr>
            <w:tcW w:w="1134" w:type="dxa"/>
            <w:shd w:val="clear" w:color="auto" w:fill="auto"/>
            <w:vAlign w:val="bottom"/>
          </w:tcPr>
          <w:p w:rsidR="00885408" w:rsidRPr="000278E2" w:rsidRDefault="00662086" w:rsidP="00E722FB">
            <w:pPr>
              <w:pStyle w:val="NoSpacing"/>
              <w:jc w:val="right"/>
              <w:rPr>
                <w:rFonts w:ascii="Browallia New" w:hAnsi="Browallia New" w:cs="Browallia New"/>
                <w:sz w:val="26"/>
                <w:szCs w:val="26"/>
              </w:rPr>
            </w:pPr>
            <w:r w:rsidRPr="000278E2">
              <w:rPr>
                <w:rFonts w:ascii="Browallia New" w:hAnsi="Browallia New" w:cs="Browallia New"/>
                <w:sz w:val="26"/>
                <w:szCs w:val="26"/>
              </w:rPr>
              <w:t>3.83</w:t>
            </w:r>
          </w:p>
        </w:tc>
        <w:tc>
          <w:tcPr>
            <w:tcW w:w="1134" w:type="dxa"/>
            <w:shd w:val="clear" w:color="auto" w:fill="auto"/>
            <w:vAlign w:val="bottom"/>
          </w:tcPr>
          <w:p w:rsidR="00885408" w:rsidRPr="000278E2" w:rsidRDefault="00662086" w:rsidP="00E722FB">
            <w:pPr>
              <w:pStyle w:val="NoSpacing"/>
              <w:jc w:val="right"/>
              <w:rPr>
                <w:rFonts w:ascii="Browallia New" w:hAnsi="Browallia New" w:cs="Browallia New"/>
                <w:sz w:val="26"/>
                <w:szCs w:val="26"/>
              </w:rPr>
            </w:pPr>
            <w:r w:rsidRPr="000278E2">
              <w:rPr>
                <w:rFonts w:ascii="Browallia New" w:hAnsi="Browallia New" w:cs="Browallia New"/>
                <w:sz w:val="26"/>
                <w:szCs w:val="26"/>
              </w:rPr>
              <w:t>5.26</w:t>
            </w:r>
          </w:p>
        </w:tc>
      </w:tr>
      <w:tr w:rsidR="00742B19" w:rsidRPr="000278E2" w:rsidTr="009576F6">
        <w:trPr>
          <w:trHeight w:val="20"/>
        </w:trPr>
        <w:tc>
          <w:tcPr>
            <w:tcW w:w="3260" w:type="dxa"/>
            <w:gridSpan w:val="3"/>
            <w:shd w:val="clear" w:color="auto" w:fill="auto"/>
          </w:tcPr>
          <w:p w:rsidR="00742B19" w:rsidRPr="000278E2" w:rsidRDefault="00742B19" w:rsidP="00E722FB">
            <w:pPr>
              <w:spacing w:after="0" w:line="240" w:lineRule="auto"/>
              <w:ind w:left="317"/>
              <w:rPr>
                <w:rFonts w:ascii="Browallia New" w:hAnsi="Browallia New" w:cs="Browallia New"/>
                <w:sz w:val="26"/>
                <w:szCs w:val="26"/>
              </w:rPr>
            </w:pPr>
            <w:r w:rsidRPr="000278E2">
              <w:rPr>
                <w:rFonts w:ascii="Browallia New" w:hAnsi="Browallia New" w:cs="Browallia New"/>
                <w:sz w:val="26"/>
                <w:szCs w:val="26"/>
              </w:rPr>
              <w:t>M.I.S Media Company Limited</w:t>
            </w:r>
          </w:p>
        </w:tc>
        <w:tc>
          <w:tcPr>
            <w:tcW w:w="992" w:type="dxa"/>
            <w:shd w:val="clear" w:color="auto" w:fill="auto"/>
          </w:tcPr>
          <w:p w:rsidR="00742B19" w:rsidRPr="000278E2" w:rsidRDefault="00815394" w:rsidP="00E722FB">
            <w:pPr>
              <w:spacing w:after="0" w:line="240" w:lineRule="auto"/>
              <w:jc w:val="right"/>
              <w:rPr>
                <w:rFonts w:ascii="Browallia New" w:hAnsi="Browallia New" w:cs="Browallia New"/>
                <w:sz w:val="26"/>
                <w:szCs w:val="26"/>
              </w:rPr>
            </w:pPr>
            <w:r w:rsidRPr="000278E2">
              <w:rPr>
                <w:rFonts w:ascii="Browallia New" w:hAnsi="Browallia New" w:cs="Browallia New"/>
                <w:sz w:val="26"/>
                <w:szCs w:val="26"/>
              </w:rPr>
              <w:t>99.99</w:t>
            </w:r>
          </w:p>
        </w:tc>
        <w:tc>
          <w:tcPr>
            <w:tcW w:w="993" w:type="dxa"/>
            <w:shd w:val="clear" w:color="auto" w:fill="auto"/>
          </w:tcPr>
          <w:p w:rsidR="00742B19" w:rsidRPr="000278E2" w:rsidRDefault="00742B19" w:rsidP="00E722FB">
            <w:pPr>
              <w:spacing w:after="0" w:line="240" w:lineRule="auto"/>
              <w:jc w:val="right"/>
              <w:rPr>
                <w:rFonts w:ascii="Browallia New" w:hAnsi="Browallia New" w:cs="Browallia New"/>
                <w:sz w:val="26"/>
                <w:szCs w:val="26"/>
              </w:rPr>
            </w:pPr>
            <w:r w:rsidRPr="000278E2">
              <w:rPr>
                <w:rFonts w:ascii="Browallia New" w:hAnsi="Browallia New" w:cs="Browallia New"/>
                <w:sz w:val="26"/>
                <w:szCs w:val="26"/>
              </w:rPr>
              <w:t>99.99</w:t>
            </w:r>
          </w:p>
        </w:tc>
        <w:tc>
          <w:tcPr>
            <w:tcW w:w="992" w:type="dxa"/>
            <w:shd w:val="clear" w:color="auto" w:fill="auto"/>
          </w:tcPr>
          <w:p w:rsidR="00742B19" w:rsidRPr="000278E2" w:rsidRDefault="00242289" w:rsidP="00E722FB">
            <w:pPr>
              <w:spacing w:after="0" w:line="240" w:lineRule="auto"/>
              <w:jc w:val="right"/>
              <w:rPr>
                <w:rFonts w:ascii="Browallia New" w:hAnsi="Browallia New" w:cs="Browallia New"/>
                <w:sz w:val="26"/>
                <w:szCs w:val="26"/>
              </w:rPr>
            </w:pPr>
            <w:r w:rsidRPr="000278E2">
              <w:rPr>
                <w:rFonts w:ascii="Browallia New" w:hAnsi="Browallia New" w:cs="Browallia New"/>
                <w:sz w:val="26"/>
                <w:szCs w:val="26"/>
              </w:rPr>
              <w:t>0.88</w:t>
            </w:r>
          </w:p>
        </w:tc>
        <w:tc>
          <w:tcPr>
            <w:tcW w:w="992" w:type="dxa"/>
            <w:shd w:val="clear" w:color="auto" w:fill="auto"/>
          </w:tcPr>
          <w:p w:rsidR="00742B19" w:rsidRPr="000278E2" w:rsidRDefault="00742B19" w:rsidP="00E722FB">
            <w:pPr>
              <w:spacing w:after="0" w:line="240" w:lineRule="auto"/>
              <w:jc w:val="right"/>
              <w:rPr>
                <w:rFonts w:ascii="Browallia New" w:hAnsi="Browallia New" w:cs="Browallia New"/>
                <w:sz w:val="26"/>
                <w:szCs w:val="26"/>
              </w:rPr>
            </w:pPr>
            <w:r w:rsidRPr="000278E2">
              <w:rPr>
                <w:rFonts w:ascii="Browallia New" w:hAnsi="Browallia New" w:cs="Browallia New"/>
                <w:sz w:val="26"/>
                <w:szCs w:val="26"/>
              </w:rPr>
              <w:t>0.</w:t>
            </w:r>
            <w:r w:rsidR="009F113F" w:rsidRPr="000278E2">
              <w:rPr>
                <w:rFonts w:ascii="Browallia New" w:hAnsi="Browallia New" w:cs="Browallia New"/>
                <w:sz w:val="26"/>
                <w:szCs w:val="26"/>
              </w:rPr>
              <w:t>86</w:t>
            </w:r>
          </w:p>
        </w:tc>
        <w:tc>
          <w:tcPr>
            <w:tcW w:w="1134" w:type="dxa"/>
            <w:shd w:val="clear" w:color="auto" w:fill="auto"/>
          </w:tcPr>
          <w:p w:rsidR="00742B19" w:rsidRPr="000278E2" w:rsidRDefault="00662086" w:rsidP="00E722FB">
            <w:pPr>
              <w:spacing w:after="0" w:line="240" w:lineRule="auto"/>
              <w:jc w:val="right"/>
              <w:rPr>
                <w:rFonts w:ascii="Browallia New" w:hAnsi="Browallia New" w:cs="Browallia New"/>
                <w:sz w:val="26"/>
                <w:szCs w:val="26"/>
              </w:rPr>
            </w:pPr>
            <w:r w:rsidRPr="000278E2">
              <w:rPr>
                <w:rFonts w:ascii="Browallia New" w:hAnsi="Browallia New" w:cs="Browallia New"/>
                <w:sz w:val="26"/>
                <w:szCs w:val="26"/>
              </w:rPr>
              <w:t>0.91</w:t>
            </w:r>
          </w:p>
        </w:tc>
        <w:tc>
          <w:tcPr>
            <w:tcW w:w="1134" w:type="dxa"/>
            <w:shd w:val="clear" w:color="auto" w:fill="auto"/>
          </w:tcPr>
          <w:p w:rsidR="00742B19" w:rsidRPr="000278E2" w:rsidRDefault="00662086" w:rsidP="00E722FB">
            <w:pPr>
              <w:spacing w:after="0" w:line="240" w:lineRule="auto"/>
              <w:jc w:val="right"/>
              <w:rPr>
                <w:rFonts w:ascii="Browallia New" w:hAnsi="Browallia New" w:cs="Browallia New"/>
                <w:sz w:val="26"/>
                <w:szCs w:val="26"/>
              </w:rPr>
            </w:pPr>
            <w:r w:rsidRPr="000278E2">
              <w:rPr>
                <w:rFonts w:ascii="Browallia New" w:hAnsi="Browallia New" w:cs="Browallia New"/>
                <w:sz w:val="26"/>
                <w:szCs w:val="26"/>
              </w:rPr>
              <w:t>1.61</w:t>
            </w:r>
          </w:p>
        </w:tc>
      </w:tr>
    </w:tbl>
    <w:p w:rsidR="006E07C7" w:rsidRPr="000278E2" w:rsidRDefault="006E07C7" w:rsidP="006E07C7">
      <w:pPr>
        <w:pStyle w:val="NoSpacing"/>
        <w:spacing w:before="240" w:after="120"/>
        <w:jc w:val="both"/>
        <w:rPr>
          <w:rFonts w:ascii="Browallia New" w:hAnsi="Browallia New" w:cs="Browallia New"/>
          <w:sz w:val="28"/>
        </w:rPr>
      </w:pPr>
      <w:r w:rsidRPr="000278E2">
        <w:rPr>
          <w:rFonts w:ascii="Browallia New" w:hAnsi="Browallia New" w:cs="Browallia New"/>
          <w:sz w:val="28"/>
        </w:rPr>
        <w:t>2.3</w:t>
      </w:r>
      <w:r w:rsidRPr="000278E2">
        <w:rPr>
          <w:rFonts w:ascii="Browallia New" w:hAnsi="Browallia New" w:cs="Browallia New"/>
          <w:sz w:val="28"/>
        </w:rPr>
        <w:tab/>
        <w:t>Basis of preparation of separate interim financial statements</w:t>
      </w:r>
    </w:p>
    <w:p w:rsidR="006E07C7" w:rsidRPr="000278E2" w:rsidRDefault="006E07C7" w:rsidP="006E07C7">
      <w:pPr>
        <w:pStyle w:val="NoSpacing"/>
        <w:ind w:left="720"/>
        <w:jc w:val="both"/>
        <w:rPr>
          <w:rFonts w:ascii="Browallia New" w:hAnsi="Browallia New" w:cs="Browallia New"/>
          <w:sz w:val="28"/>
        </w:rPr>
      </w:pPr>
      <w:r w:rsidRPr="000278E2">
        <w:rPr>
          <w:rFonts w:ascii="Browallia New" w:hAnsi="Browallia New" w:cs="Browallia New"/>
          <w:sz w:val="28"/>
        </w:rPr>
        <w:t>The separate interim financial statements, which present investments in subsidiary under the cost method, have been prepared solely for the benefit of the public.</w:t>
      </w:r>
    </w:p>
    <w:p w:rsidR="00645E45" w:rsidRPr="000278E2" w:rsidRDefault="00645E45" w:rsidP="00662086">
      <w:pPr>
        <w:pStyle w:val="NoSpacing"/>
        <w:jc w:val="both"/>
        <w:rPr>
          <w:rFonts w:ascii="Browallia New" w:hAnsi="Browallia New" w:cs="Browallia New"/>
          <w:b/>
          <w:bCs/>
          <w:sz w:val="28"/>
        </w:rPr>
      </w:pPr>
    </w:p>
    <w:p w:rsidR="006E07C7" w:rsidRPr="000278E2" w:rsidRDefault="006E07C7" w:rsidP="006E07C7">
      <w:pPr>
        <w:pStyle w:val="NoSpacing"/>
        <w:spacing w:after="120"/>
        <w:rPr>
          <w:rFonts w:ascii="Browallia New" w:hAnsi="Browallia New" w:cs="Browallia New"/>
          <w:b/>
          <w:bCs/>
          <w:sz w:val="28"/>
        </w:rPr>
      </w:pPr>
      <w:r w:rsidRPr="000278E2">
        <w:rPr>
          <w:rFonts w:ascii="Browallia New" w:hAnsi="Browallia New" w:cs="Browallia New"/>
          <w:b/>
          <w:bCs/>
          <w:sz w:val="28"/>
        </w:rPr>
        <w:t>3.</w:t>
      </w:r>
      <w:r w:rsidRPr="000278E2">
        <w:rPr>
          <w:rFonts w:ascii="Browallia New" w:hAnsi="Browallia New" w:cs="Browallia New"/>
          <w:b/>
          <w:bCs/>
          <w:sz w:val="28"/>
        </w:rPr>
        <w:tab/>
        <w:t>ADOPTION OF NEW ACCOUNTING STANDARDS</w:t>
      </w:r>
    </w:p>
    <w:p w:rsidR="006E07C7" w:rsidRPr="000278E2" w:rsidRDefault="006E07C7" w:rsidP="006E07C7">
      <w:pPr>
        <w:pStyle w:val="NoSpacing"/>
        <w:spacing w:after="120"/>
        <w:jc w:val="thaiDistribute"/>
        <w:rPr>
          <w:rFonts w:ascii="Browallia New" w:hAnsi="Browallia New" w:cs="Browallia New"/>
          <w:sz w:val="28"/>
        </w:rPr>
      </w:pPr>
      <w:r w:rsidRPr="000278E2">
        <w:rPr>
          <w:rFonts w:ascii="Browallia New" w:hAnsi="Browallia New" w:cs="Browallia New"/>
          <w:sz w:val="28"/>
        </w:rPr>
        <w:t>3.1</w:t>
      </w:r>
      <w:r w:rsidRPr="000278E2">
        <w:rPr>
          <w:rFonts w:ascii="Browallia New" w:hAnsi="Browallia New" w:cs="Browallia New"/>
          <w:sz w:val="28"/>
        </w:rPr>
        <w:tab/>
        <w:t>Adoption of new accounting standards effective in the current period</w:t>
      </w:r>
    </w:p>
    <w:p w:rsidR="006E07C7" w:rsidRPr="000278E2" w:rsidRDefault="006E07C7" w:rsidP="006E07C7">
      <w:pPr>
        <w:pStyle w:val="NoSpacing"/>
        <w:spacing w:after="120"/>
        <w:ind w:left="720"/>
        <w:jc w:val="both"/>
        <w:rPr>
          <w:rFonts w:ascii="Browallia New" w:hAnsi="Browallia New" w:cs="Browallia New"/>
          <w:sz w:val="28"/>
        </w:rPr>
      </w:pPr>
      <w:r w:rsidRPr="000278E2">
        <w:rPr>
          <w:rFonts w:ascii="Browallia New" w:hAnsi="Browallia New" w:cs="Browallia New"/>
          <w:sz w:val="28"/>
        </w:rPr>
        <w:t>In current period, the Company and its subsidiar</w:t>
      </w:r>
      <w:r w:rsidR="00164151">
        <w:rPr>
          <w:rFonts w:ascii="Browallia New" w:hAnsi="Browallia New" w:cs="Browallia New"/>
          <w:sz w:val="28"/>
        </w:rPr>
        <w:t>ies</w:t>
      </w:r>
      <w:r w:rsidRPr="000278E2">
        <w:rPr>
          <w:rFonts w:ascii="Browallia New" w:hAnsi="Browallia New" w:cs="Browallia New"/>
          <w:sz w:val="28"/>
        </w:rPr>
        <w:t xml:space="preserve"> ha</w:t>
      </w:r>
      <w:r w:rsidR="00164151">
        <w:rPr>
          <w:rFonts w:ascii="Browallia New" w:hAnsi="Browallia New" w:cs="Browallia New"/>
          <w:sz w:val="28"/>
        </w:rPr>
        <w:t>ve</w:t>
      </w:r>
      <w:r w:rsidRPr="000278E2">
        <w:rPr>
          <w:rFonts w:ascii="Browallia New" w:hAnsi="Browallia New" w:cs="Browallia New"/>
          <w:sz w:val="28"/>
        </w:rPr>
        <w:t xml:space="preserve"> applied the revised (revised 2018) and newly                 Thai Accounting Standards (TAS), Thai Financial Reporting Standard (TFRS) and Interpretations (TSIC            and TFRIC) as announced by the Federation of Accounting Professions which the Company and its subsidiar</w:t>
      </w:r>
      <w:r w:rsidR="00164151">
        <w:rPr>
          <w:rFonts w:ascii="Browallia New" w:hAnsi="Browallia New" w:cs="Browallia New"/>
          <w:sz w:val="28"/>
        </w:rPr>
        <w:t>ies</w:t>
      </w:r>
      <w:r w:rsidRPr="000278E2">
        <w:rPr>
          <w:rFonts w:ascii="Browallia New" w:hAnsi="Browallia New" w:cs="Browallia New"/>
          <w:sz w:val="28"/>
        </w:rPr>
        <w:t xml:space="preserve"> disclosed in the notes to the financial statements for the year ended December 31, 2018.</w:t>
      </w:r>
    </w:p>
    <w:p w:rsidR="006E07C7" w:rsidRPr="000278E2" w:rsidRDefault="006E07C7" w:rsidP="006E07C7">
      <w:pPr>
        <w:pStyle w:val="NoSpacing"/>
        <w:spacing w:after="120"/>
        <w:ind w:left="720"/>
        <w:jc w:val="both"/>
        <w:rPr>
          <w:rFonts w:ascii="Browallia New" w:hAnsi="Browallia New" w:cs="Browallia New"/>
          <w:sz w:val="28"/>
        </w:rPr>
      </w:pPr>
      <w:r w:rsidRPr="000278E2">
        <w:rPr>
          <w:rFonts w:ascii="Browallia New" w:hAnsi="Browallia New" w:cs="Browallia New"/>
          <w:sz w:val="28"/>
        </w:rPr>
        <w:t>The above-mentioned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the notes to financial statements.  The adoption of these financial reporting standards does not have any significant impact on the financial statements of the Company and its subsidiar</w:t>
      </w:r>
      <w:r w:rsidR="00164151">
        <w:rPr>
          <w:rFonts w:ascii="Browallia New" w:hAnsi="Browallia New" w:cs="Browallia New"/>
          <w:sz w:val="28"/>
        </w:rPr>
        <w:t>ies</w:t>
      </w:r>
      <w:r w:rsidRPr="000278E2">
        <w:rPr>
          <w:rFonts w:ascii="Browallia New" w:hAnsi="Browallia New" w:cs="Browallia New"/>
          <w:sz w:val="28"/>
        </w:rPr>
        <w:t>.</w:t>
      </w:r>
    </w:p>
    <w:p w:rsidR="006E07C7" w:rsidRPr="000278E2" w:rsidRDefault="006E07C7" w:rsidP="006E07C7">
      <w:pPr>
        <w:pStyle w:val="NoSpacing"/>
        <w:spacing w:after="120"/>
        <w:ind w:left="720"/>
        <w:jc w:val="both"/>
        <w:rPr>
          <w:rFonts w:ascii="Browallia New" w:hAnsi="Browallia New" w:cs="Browallia New"/>
          <w:sz w:val="28"/>
        </w:rPr>
      </w:pPr>
    </w:p>
    <w:p w:rsidR="006E07C7" w:rsidRPr="000278E2" w:rsidRDefault="006E07C7" w:rsidP="006E07C7">
      <w:pPr>
        <w:pStyle w:val="NoSpacing"/>
        <w:spacing w:after="120"/>
        <w:ind w:left="720"/>
        <w:jc w:val="both"/>
        <w:rPr>
          <w:rFonts w:ascii="Browallia New" w:hAnsi="Browallia New" w:cs="Browallia New"/>
          <w:sz w:val="28"/>
        </w:rPr>
      </w:pPr>
    </w:p>
    <w:p w:rsidR="006E07C7" w:rsidRPr="000278E2" w:rsidRDefault="006E07C7" w:rsidP="006E07C7">
      <w:pPr>
        <w:pStyle w:val="NoSpacing"/>
        <w:spacing w:after="120"/>
        <w:ind w:left="720"/>
        <w:jc w:val="both"/>
        <w:rPr>
          <w:rFonts w:ascii="Browallia New" w:hAnsi="Browallia New" w:cs="Browallia New"/>
          <w:sz w:val="28"/>
        </w:rPr>
      </w:pPr>
    </w:p>
    <w:p w:rsidR="006E07C7" w:rsidRPr="000278E2" w:rsidRDefault="006E07C7" w:rsidP="006E07C7">
      <w:pPr>
        <w:pStyle w:val="NoSpacing"/>
        <w:spacing w:after="120"/>
        <w:rPr>
          <w:rFonts w:ascii="Browallia New" w:hAnsi="Browallia New" w:cs="Browallia New"/>
          <w:b/>
          <w:bCs/>
          <w:sz w:val="28"/>
        </w:rPr>
      </w:pPr>
      <w:r w:rsidRPr="000278E2">
        <w:rPr>
          <w:rFonts w:ascii="Browallia New" w:hAnsi="Browallia New" w:cs="Browallia New"/>
          <w:b/>
          <w:bCs/>
          <w:sz w:val="28"/>
        </w:rPr>
        <w:lastRenderedPageBreak/>
        <w:t>3.</w:t>
      </w:r>
      <w:r w:rsidRPr="000278E2">
        <w:rPr>
          <w:rFonts w:ascii="Browallia New" w:hAnsi="Browallia New" w:cs="Browallia New"/>
          <w:b/>
          <w:bCs/>
          <w:sz w:val="28"/>
        </w:rPr>
        <w:tab/>
        <w:t>ADOPTION OF NEW ACCOUNTING STANDARDS (Con’t)</w:t>
      </w:r>
    </w:p>
    <w:p w:rsidR="006E07C7" w:rsidRPr="000278E2" w:rsidRDefault="006E07C7" w:rsidP="006E07C7">
      <w:pPr>
        <w:pStyle w:val="NoSpacing"/>
        <w:spacing w:after="120"/>
        <w:jc w:val="thaiDistribute"/>
        <w:rPr>
          <w:rFonts w:ascii="Browallia New" w:hAnsi="Browallia New" w:cs="Browallia New"/>
          <w:sz w:val="28"/>
        </w:rPr>
      </w:pPr>
      <w:r w:rsidRPr="000278E2">
        <w:rPr>
          <w:rFonts w:ascii="Browallia New" w:hAnsi="Browallia New" w:cs="Browallia New"/>
          <w:sz w:val="28"/>
        </w:rPr>
        <w:t>3.1</w:t>
      </w:r>
      <w:r w:rsidRPr="000278E2">
        <w:rPr>
          <w:rFonts w:ascii="Browallia New" w:hAnsi="Browallia New" w:cs="Browallia New"/>
          <w:sz w:val="28"/>
        </w:rPr>
        <w:tab/>
        <w:t>Adoption of new accounting standards effective in the current period (Con’t)</w:t>
      </w:r>
    </w:p>
    <w:p w:rsidR="006E07C7" w:rsidRPr="000278E2" w:rsidRDefault="006E07C7" w:rsidP="006E07C7">
      <w:pPr>
        <w:pStyle w:val="NoSpacing"/>
        <w:spacing w:after="120"/>
        <w:ind w:left="720"/>
        <w:jc w:val="both"/>
        <w:rPr>
          <w:rFonts w:ascii="Browallia New" w:hAnsi="Browallia New" w:cs="Browallia New"/>
          <w:sz w:val="28"/>
          <w:u w:val="single"/>
        </w:rPr>
      </w:pPr>
      <w:r w:rsidRPr="000278E2">
        <w:rPr>
          <w:rFonts w:ascii="Browallia New" w:hAnsi="Browallia New" w:cs="Browallia New"/>
          <w:sz w:val="28"/>
          <w:u w:val="single"/>
        </w:rPr>
        <w:t>TFRS 15 Revenue from Contracts with Customers</w:t>
      </w:r>
    </w:p>
    <w:p w:rsidR="006E07C7" w:rsidRPr="000278E2" w:rsidRDefault="006E07C7" w:rsidP="006E07C7">
      <w:pPr>
        <w:pStyle w:val="NoSpacing"/>
        <w:spacing w:after="120"/>
        <w:ind w:left="720"/>
        <w:jc w:val="both"/>
        <w:rPr>
          <w:rFonts w:ascii="Browallia New" w:hAnsi="Browallia New" w:cs="Browallia New"/>
          <w:sz w:val="28"/>
        </w:rPr>
      </w:pPr>
      <w:r w:rsidRPr="000278E2">
        <w:rPr>
          <w:rFonts w:ascii="Browallia New" w:hAnsi="Browallia New" w:cs="Browallia New"/>
          <w:sz w:val="28"/>
        </w:rPr>
        <w:t>This standard is established a comprehensive framework for determining whether, how much and when revenue is recognized.  Revenue should be recognized when (or as) an entity transfers control over goods or services to a customer, measured at the amount to which the entity expects to be entitled.  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It replaces existing revenue recognition standards as follows.-</w:t>
      </w:r>
    </w:p>
    <w:p w:rsidR="006E07C7" w:rsidRPr="000278E2" w:rsidRDefault="006E07C7" w:rsidP="006E07C7">
      <w:pPr>
        <w:pStyle w:val="NoSpacing"/>
        <w:ind w:left="2246" w:hanging="1526"/>
        <w:jc w:val="both"/>
        <w:rPr>
          <w:rFonts w:ascii="Browallia New" w:hAnsi="Browallia New" w:cs="Browallia New"/>
          <w:sz w:val="28"/>
          <w:u w:val="single"/>
        </w:rPr>
      </w:pPr>
      <w:r w:rsidRPr="000278E2">
        <w:rPr>
          <w:rFonts w:ascii="Browallia New" w:hAnsi="Browallia New" w:cs="Browallia New"/>
          <w:sz w:val="28"/>
          <w:u w:val="single"/>
        </w:rPr>
        <w:t>Thai Accounting Standard (“TAS”)</w:t>
      </w:r>
    </w:p>
    <w:p w:rsidR="006E07C7" w:rsidRPr="000278E2" w:rsidRDefault="006E07C7" w:rsidP="006E07C7">
      <w:pPr>
        <w:pStyle w:val="NoSpacing"/>
        <w:ind w:left="3240" w:hanging="2520"/>
        <w:jc w:val="both"/>
        <w:rPr>
          <w:rFonts w:ascii="Browallia New" w:hAnsi="Browallia New" w:cs="Browallia New"/>
          <w:sz w:val="28"/>
        </w:rPr>
      </w:pPr>
      <w:r w:rsidRPr="000278E2">
        <w:rPr>
          <w:rFonts w:ascii="Browallia New" w:hAnsi="Browallia New" w:cs="Browallia New"/>
          <w:sz w:val="28"/>
        </w:rPr>
        <w:t>TAS 11 (revised 2017)</w:t>
      </w:r>
      <w:r w:rsidRPr="000278E2">
        <w:rPr>
          <w:rFonts w:ascii="Browallia New" w:hAnsi="Browallia New" w:cs="Browallia New"/>
          <w:sz w:val="28"/>
        </w:rPr>
        <w:tab/>
        <w:t>Construction contracts</w:t>
      </w:r>
    </w:p>
    <w:p w:rsidR="006E07C7" w:rsidRPr="000278E2" w:rsidRDefault="006E07C7" w:rsidP="006E07C7">
      <w:pPr>
        <w:pStyle w:val="NoSpacing"/>
        <w:ind w:left="3240" w:hanging="2520"/>
        <w:jc w:val="both"/>
        <w:rPr>
          <w:rFonts w:ascii="Browallia New" w:hAnsi="Browallia New" w:cs="Browallia New"/>
          <w:sz w:val="28"/>
        </w:rPr>
      </w:pPr>
      <w:r w:rsidRPr="000278E2">
        <w:rPr>
          <w:rFonts w:ascii="Browallia New" w:hAnsi="Browallia New" w:cs="Browallia New"/>
          <w:sz w:val="28"/>
        </w:rPr>
        <w:t>TAS 18 (revised 2017)</w:t>
      </w:r>
      <w:r w:rsidRPr="000278E2">
        <w:rPr>
          <w:rFonts w:ascii="Browallia New" w:hAnsi="Browallia New" w:cs="Browallia New"/>
          <w:sz w:val="28"/>
        </w:rPr>
        <w:tab/>
        <w:t>Revenue</w:t>
      </w:r>
    </w:p>
    <w:p w:rsidR="006E07C7" w:rsidRPr="000278E2" w:rsidRDefault="006E07C7" w:rsidP="0069712E">
      <w:pPr>
        <w:pStyle w:val="NoSpacing"/>
        <w:spacing w:before="120"/>
        <w:ind w:left="2966" w:hanging="2246"/>
        <w:rPr>
          <w:rFonts w:ascii="Browallia New" w:hAnsi="Browallia New" w:cs="Browallia New"/>
          <w:sz w:val="28"/>
          <w:u w:val="single"/>
        </w:rPr>
      </w:pPr>
      <w:r w:rsidRPr="000278E2">
        <w:rPr>
          <w:rFonts w:ascii="Browallia New" w:hAnsi="Browallia New" w:cs="Browallia New"/>
          <w:sz w:val="28"/>
          <w:u w:val="single"/>
        </w:rPr>
        <w:t>Thai Accounting Standard Interpretations (“TSIC”)</w:t>
      </w:r>
    </w:p>
    <w:p w:rsidR="006E07C7" w:rsidRPr="000278E2" w:rsidRDefault="006E07C7" w:rsidP="006E07C7">
      <w:pPr>
        <w:pStyle w:val="NoSpacing"/>
        <w:ind w:left="3240" w:hanging="2520"/>
        <w:jc w:val="both"/>
        <w:rPr>
          <w:rFonts w:ascii="Browallia New" w:hAnsi="Browallia New" w:cs="Browallia New"/>
          <w:sz w:val="28"/>
        </w:rPr>
      </w:pPr>
      <w:r w:rsidRPr="000278E2">
        <w:rPr>
          <w:rFonts w:ascii="Browallia New" w:hAnsi="Browallia New" w:cs="Browallia New"/>
          <w:sz w:val="28"/>
        </w:rPr>
        <w:t>TSIC 31 (revised 2017)</w:t>
      </w:r>
      <w:r w:rsidRPr="000278E2">
        <w:rPr>
          <w:rFonts w:ascii="Browallia New" w:hAnsi="Browallia New" w:cs="Browallia New"/>
          <w:sz w:val="28"/>
        </w:rPr>
        <w:tab/>
        <w:t>Revenue - barter transactions involving advertising services</w:t>
      </w:r>
    </w:p>
    <w:p w:rsidR="006E07C7" w:rsidRPr="000278E2" w:rsidRDefault="006E07C7" w:rsidP="006E07C7">
      <w:pPr>
        <w:pStyle w:val="NoSpacing"/>
        <w:spacing w:before="120"/>
        <w:ind w:left="2966" w:hanging="2246"/>
        <w:rPr>
          <w:rFonts w:ascii="Browallia New" w:hAnsi="Browallia New" w:cs="Browallia New"/>
          <w:sz w:val="28"/>
          <w:u w:val="single"/>
        </w:rPr>
      </w:pPr>
      <w:r w:rsidRPr="000278E2">
        <w:rPr>
          <w:rFonts w:ascii="Browallia New" w:hAnsi="Browallia New" w:cs="Browallia New"/>
          <w:sz w:val="28"/>
          <w:u w:val="single"/>
        </w:rPr>
        <w:t>Thai Financial Reporting Standard Interpretation (“TFRIC”)</w:t>
      </w:r>
    </w:p>
    <w:p w:rsidR="006E07C7" w:rsidRPr="000278E2" w:rsidRDefault="006E07C7" w:rsidP="0069712E">
      <w:pPr>
        <w:pStyle w:val="NoSpacing"/>
        <w:tabs>
          <w:tab w:val="left" w:pos="3544"/>
        </w:tabs>
        <w:ind w:left="3240" w:hanging="2520"/>
        <w:jc w:val="both"/>
        <w:rPr>
          <w:rFonts w:ascii="Browallia New" w:hAnsi="Browallia New" w:cs="Browallia New"/>
          <w:sz w:val="28"/>
        </w:rPr>
      </w:pPr>
      <w:r w:rsidRPr="000278E2">
        <w:rPr>
          <w:rFonts w:ascii="Browallia New" w:hAnsi="Browallia New" w:cs="Browallia New"/>
          <w:sz w:val="28"/>
        </w:rPr>
        <w:t>TFRIC 13 (revised 2017)</w:t>
      </w:r>
      <w:r w:rsidR="0069712E">
        <w:rPr>
          <w:rFonts w:ascii="Browallia New" w:hAnsi="Browallia New" w:cs="Browallia New"/>
          <w:sz w:val="28"/>
        </w:rPr>
        <w:tab/>
      </w:r>
      <w:r w:rsidRPr="000278E2">
        <w:rPr>
          <w:rFonts w:ascii="Browallia New" w:hAnsi="Browallia New" w:cs="Browallia New"/>
          <w:sz w:val="28"/>
        </w:rPr>
        <w:t>Customer loyalty programes</w:t>
      </w:r>
    </w:p>
    <w:p w:rsidR="006E07C7" w:rsidRPr="000278E2" w:rsidRDefault="006E07C7" w:rsidP="006E07C7">
      <w:pPr>
        <w:pStyle w:val="NoSpacing"/>
        <w:ind w:left="3240" w:hanging="2520"/>
        <w:jc w:val="both"/>
        <w:rPr>
          <w:rFonts w:ascii="Browallia New" w:hAnsi="Browallia New" w:cs="Browallia New"/>
          <w:sz w:val="28"/>
        </w:rPr>
      </w:pPr>
      <w:r w:rsidRPr="000278E2">
        <w:rPr>
          <w:rFonts w:ascii="Browallia New" w:hAnsi="Browallia New" w:cs="Browallia New"/>
          <w:sz w:val="28"/>
        </w:rPr>
        <w:t>TFRIC 15 (revised 2017)</w:t>
      </w:r>
      <w:r w:rsidRPr="000278E2">
        <w:rPr>
          <w:rFonts w:ascii="Browallia New" w:hAnsi="Browallia New" w:cs="Browallia New"/>
          <w:sz w:val="28"/>
        </w:rPr>
        <w:tab/>
        <w:t>Agreements for the construction of real estate</w:t>
      </w:r>
    </w:p>
    <w:p w:rsidR="006E07C7" w:rsidRPr="000278E2" w:rsidRDefault="006E07C7" w:rsidP="006E07C7">
      <w:pPr>
        <w:pStyle w:val="NoSpacing"/>
        <w:ind w:left="3240" w:hanging="2520"/>
        <w:jc w:val="both"/>
        <w:rPr>
          <w:rFonts w:ascii="Browallia New" w:hAnsi="Browallia New" w:cs="Browallia New"/>
          <w:sz w:val="28"/>
        </w:rPr>
      </w:pPr>
      <w:r w:rsidRPr="000278E2">
        <w:rPr>
          <w:rFonts w:ascii="Browallia New" w:hAnsi="Browallia New" w:cs="Browallia New"/>
          <w:sz w:val="28"/>
        </w:rPr>
        <w:t>TFRIC 18 (revised 2017)</w:t>
      </w:r>
      <w:r w:rsidRPr="000278E2">
        <w:rPr>
          <w:rFonts w:ascii="Browallia New" w:hAnsi="Browallia New" w:cs="Browallia New"/>
          <w:sz w:val="28"/>
        </w:rPr>
        <w:tab/>
        <w:t>Transfers of assets from customers</w:t>
      </w:r>
    </w:p>
    <w:p w:rsidR="006E07C7" w:rsidRPr="000278E2" w:rsidRDefault="006E07C7" w:rsidP="006E07C7">
      <w:pPr>
        <w:pStyle w:val="NoSpacing"/>
        <w:spacing w:before="120" w:after="120"/>
        <w:ind w:left="720"/>
        <w:jc w:val="both"/>
        <w:rPr>
          <w:rFonts w:ascii="Browallia New" w:hAnsi="Browallia New" w:cs="Browallia New"/>
          <w:sz w:val="28"/>
          <w:u w:val="single"/>
        </w:rPr>
      </w:pPr>
      <w:r w:rsidRPr="000278E2">
        <w:rPr>
          <w:rFonts w:ascii="Browallia New" w:hAnsi="Browallia New" w:cs="Browallia New"/>
          <w:sz w:val="28"/>
        </w:rPr>
        <w:t>This revised Thai accounting standard (TAS), Thai Financial Reporting Standard (TFRS), Interpretation (TSIC and TFRIC) has no impact to the Company and its subsidiar</w:t>
      </w:r>
      <w:r w:rsidR="005964EF">
        <w:rPr>
          <w:rFonts w:ascii="Browallia New" w:hAnsi="Browallia New" w:cs="Browallia New"/>
          <w:sz w:val="28"/>
        </w:rPr>
        <w:t>ies</w:t>
      </w:r>
      <w:r w:rsidRPr="000278E2">
        <w:rPr>
          <w:rFonts w:ascii="Browallia New" w:hAnsi="Browallia New" w:cs="Browallia New"/>
          <w:sz w:val="28"/>
        </w:rPr>
        <w:t>.</w:t>
      </w:r>
    </w:p>
    <w:p w:rsidR="006E07C7" w:rsidRPr="000278E2" w:rsidRDefault="006E07C7" w:rsidP="006E07C7">
      <w:pPr>
        <w:pStyle w:val="NoSpacing"/>
        <w:spacing w:after="120"/>
        <w:jc w:val="both"/>
        <w:rPr>
          <w:rFonts w:ascii="Browallia New" w:hAnsi="Browallia New" w:cs="Browallia New"/>
          <w:sz w:val="28"/>
        </w:rPr>
      </w:pPr>
      <w:r w:rsidRPr="000278E2">
        <w:rPr>
          <w:rFonts w:ascii="Browallia New" w:hAnsi="Browallia New" w:cs="Browallia New"/>
          <w:sz w:val="28"/>
        </w:rPr>
        <w:t>3.2</w:t>
      </w:r>
      <w:r w:rsidRPr="000278E2">
        <w:rPr>
          <w:rFonts w:ascii="Browallia New" w:hAnsi="Browallia New" w:cs="Browallia New"/>
          <w:sz w:val="28"/>
        </w:rPr>
        <w:tab/>
        <w:t>New Thai Accounting Standards not yet adopted</w:t>
      </w:r>
    </w:p>
    <w:p w:rsidR="006E07C7" w:rsidRPr="000278E2" w:rsidRDefault="006E07C7" w:rsidP="006E07C7">
      <w:pPr>
        <w:pStyle w:val="NoSpacing"/>
        <w:spacing w:after="120"/>
        <w:ind w:left="720"/>
        <w:jc w:val="both"/>
        <w:rPr>
          <w:rFonts w:ascii="Browallia New" w:hAnsi="Browallia New" w:cs="Browallia New"/>
          <w:sz w:val="28"/>
        </w:rPr>
      </w:pPr>
      <w:r w:rsidRPr="000278E2">
        <w:rPr>
          <w:rFonts w:ascii="Browallia New" w:hAnsi="Browallia New" w:cs="Browallia New"/>
          <w:spacing w:val="-2"/>
          <w:sz w:val="28"/>
        </w:rPr>
        <w:t xml:space="preserve">The Federation of Accounting Professions issued the newly the set of TFRSs related to financial instruments, </w:t>
      </w:r>
      <w:r w:rsidRPr="000278E2">
        <w:rPr>
          <w:rFonts w:ascii="Browallia New" w:hAnsi="Browallia New" w:cs="Browallia New"/>
          <w:sz w:val="28"/>
        </w:rPr>
        <w:t>which are effective for fiscal years beginning on or after January 1, 2020.</w:t>
      </w:r>
    </w:p>
    <w:p w:rsidR="006E07C7" w:rsidRPr="000278E2" w:rsidRDefault="006E07C7" w:rsidP="006E07C7">
      <w:pPr>
        <w:pStyle w:val="NoSpacing"/>
        <w:ind w:left="720"/>
        <w:jc w:val="both"/>
        <w:rPr>
          <w:rFonts w:ascii="Browallia New" w:hAnsi="Browallia New" w:cs="Browallia New"/>
          <w:sz w:val="28"/>
          <w:u w:val="single"/>
        </w:rPr>
      </w:pPr>
      <w:r w:rsidRPr="000278E2">
        <w:rPr>
          <w:rFonts w:ascii="Browallia New" w:hAnsi="Browallia New" w:cs="Browallia New"/>
          <w:sz w:val="28"/>
          <w:u w:val="single"/>
        </w:rPr>
        <w:t>Thai Accounting Standards</w:t>
      </w:r>
      <w:r w:rsidRPr="000278E2">
        <w:rPr>
          <w:rFonts w:ascii="Browallia New" w:hAnsi="Browallia New" w:cs="Browallia New" w:hint="cs"/>
          <w:sz w:val="28"/>
          <w:u w:val="single"/>
          <w:cs/>
        </w:rPr>
        <w:t xml:space="preserve"> (</w:t>
      </w:r>
      <w:r w:rsidRPr="000278E2">
        <w:rPr>
          <w:rFonts w:ascii="Browallia New" w:hAnsi="Browallia New" w:cs="Browallia New"/>
          <w:sz w:val="28"/>
          <w:u w:val="single"/>
        </w:rPr>
        <w:t>“TAS”)</w:t>
      </w:r>
    </w:p>
    <w:p w:rsidR="006E07C7" w:rsidRPr="000278E2" w:rsidRDefault="006E07C7" w:rsidP="0069712E">
      <w:pPr>
        <w:pStyle w:val="NoSpacing"/>
        <w:tabs>
          <w:tab w:val="left" w:pos="3261"/>
        </w:tabs>
        <w:ind w:left="720"/>
        <w:jc w:val="both"/>
        <w:rPr>
          <w:rFonts w:ascii="Browallia New" w:hAnsi="Browallia New" w:cs="Browallia New"/>
          <w:sz w:val="28"/>
        </w:rPr>
      </w:pPr>
      <w:r w:rsidRPr="000278E2">
        <w:rPr>
          <w:rFonts w:ascii="Browallia New" w:hAnsi="Browallia New" w:cs="Browallia New"/>
          <w:sz w:val="28"/>
        </w:rPr>
        <w:t>TAS 32</w:t>
      </w:r>
      <w:r w:rsidRPr="000278E2">
        <w:rPr>
          <w:rFonts w:ascii="Browallia New" w:hAnsi="Browallia New" w:cs="Browallia New"/>
          <w:sz w:val="28"/>
        </w:rPr>
        <w:tab/>
        <w:t>Financial Instruments: Presentation</w:t>
      </w:r>
    </w:p>
    <w:p w:rsidR="006E07C7" w:rsidRPr="000278E2" w:rsidRDefault="006E07C7" w:rsidP="006E07C7">
      <w:pPr>
        <w:pStyle w:val="NoSpacing"/>
        <w:spacing w:before="120"/>
        <w:ind w:left="720"/>
        <w:jc w:val="both"/>
        <w:rPr>
          <w:rFonts w:ascii="Browallia New" w:hAnsi="Browallia New" w:cs="Browallia New"/>
          <w:sz w:val="28"/>
          <w:u w:val="single"/>
        </w:rPr>
      </w:pPr>
      <w:r w:rsidRPr="000278E2">
        <w:rPr>
          <w:rFonts w:ascii="Browallia New" w:hAnsi="Browallia New" w:cs="Browallia New"/>
          <w:sz w:val="28"/>
          <w:u w:val="single"/>
        </w:rPr>
        <w:t>Thai Financial Reporting Standard (“TFRS”)</w:t>
      </w:r>
    </w:p>
    <w:p w:rsidR="006E07C7" w:rsidRPr="000278E2" w:rsidRDefault="006E07C7" w:rsidP="0069712E">
      <w:pPr>
        <w:pStyle w:val="NoSpacing"/>
        <w:tabs>
          <w:tab w:val="left" w:pos="3261"/>
        </w:tabs>
        <w:ind w:left="720"/>
        <w:jc w:val="both"/>
        <w:rPr>
          <w:rFonts w:ascii="Browallia New" w:hAnsi="Browallia New" w:cs="Browallia New"/>
          <w:sz w:val="28"/>
        </w:rPr>
      </w:pPr>
      <w:r w:rsidRPr="000278E2">
        <w:rPr>
          <w:rFonts w:ascii="Browallia New" w:hAnsi="Browallia New" w:cs="Browallia New"/>
          <w:sz w:val="28"/>
        </w:rPr>
        <w:t>TFRS 7</w:t>
      </w:r>
      <w:r w:rsidRPr="000278E2">
        <w:rPr>
          <w:rFonts w:ascii="Browallia New" w:hAnsi="Browallia New" w:cs="Browallia New"/>
          <w:sz w:val="28"/>
        </w:rPr>
        <w:tab/>
        <w:t>Financial Instruments: Disclosures</w:t>
      </w:r>
    </w:p>
    <w:p w:rsidR="006E07C7" w:rsidRPr="000278E2" w:rsidRDefault="006E07C7" w:rsidP="0069712E">
      <w:pPr>
        <w:pStyle w:val="NoSpacing"/>
        <w:tabs>
          <w:tab w:val="left" w:pos="3261"/>
        </w:tabs>
        <w:ind w:left="720"/>
        <w:jc w:val="both"/>
        <w:rPr>
          <w:rFonts w:ascii="Browallia New" w:hAnsi="Browallia New" w:cs="Browallia New"/>
          <w:sz w:val="28"/>
        </w:rPr>
      </w:pPr>
      <w:r w:rsidRPr="000278E2">
        <w:rPr>
          <w:rFonts w:ascii="Browallia New" w:hAnsi="Browallia New" w:cs="Browallia New"/>
          <w:sz w:val="28"/>
        </w:rPr>
        <w:t>TFRS 9</w:t>
      </w:r>
      <w:r w:rsidRPr="000278E2">
        <w:rPr>
          <w:rFonts w:ascii="Browallia New" w:hAnsi="Browallia New" w:cs="Browallia New"/>
          <w:sz w:val="28"/>
        </w:rPr>
        <w:tab/>
        <w:t>Financial Instruments</w:t>
      </w:r>
    </w:p>
    <w:p w:rsidR="006E07C7" w:rsidRPr="000278E2" w:rsidRDefault="006E07C7" w:rsidP="006E07C7">
      <w:pPr>
        <w:pStyle w:val="NoSpacing"/>
        <w:spacing w:before="120"/>
        <w:ind w:left="720"/>
        <w:jc w:val="both"/>
        <w:rPr>
          <w:rFonts w:ascii="Browallia New" w:hAnsi="Browallia New" w:cs="Browallia New"/>
          <w:sz w:val="28"/>
          <w:u w:val="single"/>
        </w:rPr>
      </w:pPr>
      <w:r w:rsidRPr="000278E2">
        <w:rPr>
          <w:rFonts w:ascii="Browallia New" w:hAnsi="Browallia New" w:cs="Browallia New"/>
          <w:sz w:val="28"/>
          <w:u w:val="single"/>
        </w:rPr>
        <w:t>Thai Financial Reporting Standard Interpretation (“TFRIC”)</w:t>
      </w:r>
    </w:p>
    <w:p w:rsidR="006E07C7" w:rsidRPr="000278E2" w:rsidRDefault="006E07C7" w:rsidP="0069712E">
      <w:pPr>
        <w:pStyle w:val="NoSpacing"/>
        <w:tabs>
          <w:tab w:val="left" w:pos="3261"/>
        </w:tabs>
        <w:ind w:left="720"/>
        <w:jc w:val="both"/>
        <w:rPr>
          <w:rFonts w:ascii="Browallia New" w:hAnsi="Browallia New" w:cs="Browallia New"/>
          <w:sz w:val="28"/>
        </w:rPr>
      </w:pPr>
      <w:r w:rsidRPr="000278E2">
        <w:rPr>
          <w:rFonts w:ascii="Browallia New" w:hAnsi="Browallia New" w:cs="Browallia New"/>
          <w:sz w:val="28"/>
        </w:rPr>
        <w:t>TFRIC 16</w:t>
      </w:r>
      <w:r w:rsidRPr="000278E2">
        <w:rPr>
          <w:rFonts w:ascii="Browallia New" w:hAnsi="Browallia New" w:cs="Browallia New"/>
          <w:sz w:val="28"/>
        </w:rPr>
        <w:tab/>
        <w:t>Hedges of a Net Investment in a Foreign Operation</w:t>
      </w:r>
    </w:p>
    <w:p w:rsidR="006E07C7" w:rsidRPr="000278E2" w:rsidRDefault="006E07C7" w:rsidP="0069712E">
      <w:pPr>
        <w:pStyle w:val="NoSpacing"/>
        <w:tabs>
          <w:tab w:val="left" w:pos="3261"/>
        </w:tabs>
        <w:ind w:left="720"/>
        <w:jc w:val="both"/>
        <w:rPr>
          <w:rFonts w:ascii="Browallia New" w:hAnsi="Browallia New" w:cs="Browallia New"/>
          <w:sz w:val="28"/>
        </w:rPr>
      </w:pPr>
      <w:r w:rsidRPr="000278E2">
        <w:rPr>
          <w:rFonts w:ascii="Browallia New" w:hAnsi="Browallia New" w:cs="Browallia New"/>
          <w:sz w:val="28"/>
        </w:rPr>
        <w:t>TFRIC 19</w:t>
      </w:r>
      <w:r w:rsidRPr="000278E2">
        <w:rPr>
          <w:rFonts w:ascii="Browallia New" w:hAnsi="Browallia New" w:cs="Browallia New"/>
          <w:sz w:val="28"/>
        </w:rPr>
        <w:tab/>
        <w:t>Extinguishing Financial Liabilities with Equity Instruments</w:t>
      </w:r>
    </w:p>
    <w:p w:rsidR="006E07C7" w:rsidRPr="000278E2" w:rsidRDefault="006E07C7" w:rsidP="006E07C7">
      <w:pPr>
        <w:pStyle w:val="NoSpacing"/>
        <w:spacing w:before="120" w:after="120"/>
        <w:ind w:left="720"/>
        <w:jc w:val="both"/>
        <w:rPr>
          <w:rFonts w:ascii="Browallia New" w:hAnsi="Browallia New" w:cs="Browallia New"/>
          <w:sz w:val="28"/>
          <w:u w:val="single"/>
        </w:rPr>
      </w:pPr>
    </w:p>
    <w:p w:rsidR="006E07C7" w:rsidRPr="000278E2" w:rsidRDefault="006E07C7" w:rsidP="006E07C7">
      <w:pPr>
        <w:pStyle w:val="NoSpacing"/>
        <w:spacing w:before="120" w:after="120"/>
        <w:ind w:left="720"/>
        <w:jc w:val="both"/>
        <w:rPr>
          <w:rFonts w:ascii="Browallia New" w:hAnsi="Browallia New" w:cs="Browallia New"/>
          <w:sz w:val="28"/>
          <w:u w:val="single"/>
        </w:rPr>
      </w:pPr>
    </w:p>
    <w:p w:rsidR="006E07C7" w:rsidRPr="000278E2" w:rsidRDefault="006E07C7" w:rsidP="006E07C7">
      <w:pPr>
        <w:pStyle w:val="NoSpacing"/>
        <w:spacing w:before="120" w:after="120"/>
        <w:ind w:left="720"/>
        <w:jc w:val="both"/>
        <w:rPr>
          <w:rFonts w:ascii="Browallia New" w:hAnsi="Browallia New" w:cs="Browallia New"/>
          <w:sz w:val="28"/>
          <w:u w:val="single"/>
        </w:rPr>
      </w:pPr>
    </w:p>
    <w:p w:rsidR="006E07C7" w:rsidRPr="000278E2" w:rsidRDefault="006E07C7" w:rsidP="006E07C7">
      <w:pPr>
        <w:pStyle w:val="NoSpacing"/>
        <w:spacing w:after="120"/>
        <w:rPr>
          <w:rFonts w:ascii="Browallia New" w:hAnsi="Browallia New" w:cs="Browallia New"/>
          <w:b/>
          <w:bCs/>
          <w:sz w:val="28"/>
        </w:rPr>
      </w:pPr>
      <w:r w:rsidRPr="000278E2">
        <w:rPr>
          <w:rFonts w:ascii="Browallia New" w:hAnsi="Browallia New" w:cs="Browallia New"/>
          <w:b/>
          <w:bCs/>
          <w:sz w:val="28"/>
        </w:rPr>
        <w:lastRenderedPageBreak/>
        <w:t>3.</w:t>
      </w:r>
      <w:r w:rsidRPr="000278E2">
        <w:rPr>
          <w:rFonts w:ascii="Browallia New" w:hAnsi="Browallia New" w:cs="Browallia New"/>
          <w:b/>
          <w:bCs/>
          <w:sz w:val="28"/>
        </w:rPr>
        <w:tab/>
        <w:t>ADOPTION OF NEW ACCOUNTING STANDARDS (Con’t)</w:t>
      </w:r>
    </w:p>
    <w:p w:rsidR="006E07C7" w:rsidRPr="000278E2" w:rsidRDefault="006E07C7" w:rsidP="006E07C7">
      <w:pPr>
        <w:pStyle w:val="NoSpacing"/>
        <w:spacing w:after="120"/>
        <w:jc w:val="both"/>
        <w:rPr>
          <w:rFonts w:ascii="Browallia New" w:hAnsi="Browallia New" w:cs="Browallia New"/>
          <w:sz w:val="28"/>
        </w:rPr>
      </w:pPr>
      <w:r w:rsidRPr="000278E2">
        <w:rPr>
          <w:rFonts w:ascii="Browallia New" w:hAnsi="Browallia New" w:cs="Browallia New"/>
          <w:sz w:val="28"/>
        </w:rPr>
        <w:t>3.2</w:t>
      </w:r>
      <w:r w:rsidRPr="000278E2">
        <w:rPr>
          <w:rFonts w:ascii="Browallia New" w:hAnsi="Browallia New" w:cs="Browallia New"/>
          <w:sz w:val="28"/>
        </w:rPr>
        <w:tab/>
        <w:t>New Thai Accounting Standards not yet adopted (Con’t)</w:t>
      </w:r>
    </w:p>
    <w:p w:rsidR="006E07C7" w:rsidRPr="000278E2" w:rsidRDefault="006E07C7" w:rsidP="006E07C7">
      <w:pPr>
        <w:pStyle w:val="NoSpacing"/>
        <w:spacing w:before="120" w:after="120"/>
        <w:ind w:left="720"/>
        <w:jc w:val="both"/>
        <w:rPr>
          <w:rFonts w:ascii="Browallia New" w:hAnsi="Browallia New" w:cs="Browallia New"/>
          <w:sz w:val="28"/>
          <w:u w:val="single"/>
        </w:rPr>
      </w:pPr>
      <w:r w:rsidRPr="000278E2">
        <w:rPr>
          <w:rFonts w:ascii="Browallia New" w:hAnsi="Browallia New" w:cs="Browallia New"/>
          <w:sz w:val="28"/>
          <w:u w:val="single"/>
        </w:rPr>
        <w:t>The set of TFRSs related to financial instruments</w:t>
      </w:r>
    </w:p>
    <w:p w:rsidR="006E07C7" w:rsidRPr="000278E2" w:rsidRDefault="006E07C7" w:rsidP="006E07C7">
      <w:pPr>
        <w:pStyle w:val="NoSpacing"/>
        <w:spacing w:after="120"/>
        <w:ind w:left="720"/>
        <w:jc w:val="both"/>
        <w:rPr>
          <w:rFonts w:ascii="Browallia New" w:hAnsi="Browallia New" w:cs="Browallia New"/>
          <w:sz w:val="28"/>
        </w:rPr>
      </w:pPr>
      <w:r w:rsidRPr="000278E2">
        <w:rPr>
          <w:rFonts w:ascii="Browallia New" w:hAnsi="Browallia New" w:cs="Browallia New"/>
          <w:sz w:val="28"/>
        </w:rPr>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 as follows</w:t>
      </w:r>
      <w:r w:rsidRPr="000278E2">
        <w:rPr>
          <w:rFonts w:ascii="Browallia New" w:hAnsi="Browallia New" w:cs="Browallia New" w:hint="cs"/>
          <w:sz w:val="28"/>
          <w:cs/>
        </w:rPr>
        <w:t>.-</w:t>
      </w:r>
    </w:p>
    <w:p w:rsidR="006E07C7" w:rsidRPr="000278E2" w:rsidRDefault="006E07C7" w:rsidP="006E07C7">
      <w:pPr>
        <w:pStyle w:val="NoSpacing"/>
        <w:ind w:left="720"/>
        <w:jc w:val="both"/>
        <w:rPr>
          <w:rFonts w:ascii="Browallia New" w:hAnsi="Browallia New" w:cs="Browallia New"/>
          <w:sz w:val="28"/>
          <w:u w:val="single"/>
        </w:rPr>
      </w:pPr>
      <w:r w:rsidRPr="000278E2">
        <w:rPr>
          <w:rFonts w:ascii="Browallia New" w:hAnsi="Browallia New" w:cs="Browallia New"/>
          <w:sz w:val="28"/>
          <w:u w:val="single"/>
        </w:rPr>
        <w:t>Thai Accounting Standard (“TAS”)</w:t>
      </w:r>
    </w:p>
    <w:p w:rsidR="006E07C7" w:rsidRPr="000278E2" w:rsidRDefault="006E07C7" w:rsidP="006E07C7">
      <w:pPr>
        <w:pStyle w:val="NoSpacing"/>
        <w:ind w:left="720"/>
        <w:jc w:val="both"/>
        <w:rPr>
          <w:rFonts w:ascii="Browallia New" w:hAnsi="Browallia New" w:cs="Browallia New"/>
          <w:sz w:val="28"/>
        </w:rPr>
      </w:pPr>
      <w:r w:rsidRPr="000278E2">
        <w:rPr>
          <w:rFonts w:ascii="Browallia New" w:hAnsi="Browallia New" w:cs="Browallia New"/>
          <w:sz w:val="28"/>
        </w:rPr>
        <w:t>TAS 101</w:t>
      </w:r>
      <w:r w:rsidRPr="000278E2">
        <w:rPr>
          <w:rFonts w:ascii="Browallia New" w:hAnsi="Browallia New" w:cs="Browallia New"/>
          <w:sz w:val="28"/>
        </w:rPr>
        <w:tab/>
      </w:r>
      <w:r w:rsidR="0069712E">
        <w:rPr>
          <w:rFonts w:ascii="Browallia New" w:hAnsi="Browallia New" w:cs="Browallia New"/>
          <w:sz w:val="28"/>
        </w:rPr>
        <w:tab/>
      </w:r>
      <w:r w:rsidRPr="000278E2">
        <w:rPr>
          <w:rFonts w:ascii="Browallia New" w:hAnsi="Browallia New" w:cs="Browallia New"/>
          <w:sz w:val="28"/>
        </w:rPr>
        <w:t>Bad and Doubtful Debts</w:t>
      </w:r>
    </w:p>
    <w:p w:rsidR="006E07C7" w:rsidRPr="000278E2" w:rsidRDefault="006E07C7" w:rsidP="006E07C7">
      <w:pPr>
        <w:pStyle w:val="NoSpacing"/>
        <w:ind w:left="720"/>
        <w:jc w:val="both"/>
        <w:rPr>
          <w:rFonts w:ascii="Browallia New" w:hAnsi="Browallia New" w:cs="Browallia New"/>
          <w:sz w:val="28"/>
        </w:rPr>
      </w:pPr>
      <w:r w:rsidRPr="000278E2">
        <w:rPr>
          <w:rFonts w:ascii="Browallia New" w:hAnsi="Browallia New" w:cs="Browallia New"/>
          <w:sz w:val="28"/>
        </w:rPr>
        <w:t>TAS 103</w:t>
      </w:r>
      <w:r w:rsidRPr="000278E2">
        <w:rPr>
          <w:rFonts w:ascii="Browallia New" w:hAnsi="Browallia New" w:cs="Browallia New"/>
          <w:sz w:val="28"/>
        </w:rPr>
        <w:tab/>
      </w:r>
      <w:r w:rsidR="0069712E">
        <w:rPr>
          <w:rFonts w:ascii="Browallia New" w:hAnsi="Browallia New" w:cs="Browallia New"/>
          <w:sz w:val="28"/>
        </w:rPr>
        <w:tab/>
      </w:r>
      <w:r w:rsidRPr="0069712E">
        <w:rPr>
          <w:rFonts w:ascii="Browallia New" w:hAnsi="Browallia New" w:cs="Browallia New"/>
          <w:sz w:val="28"/>
        </w:rPr>
        <w:t>Disclosures in the Financial Statements of Bank and Similar Financial</w:t>
      </w:r>
      <w:r w:rsidRPr="0069712E">
        <w:rPr>
          <w:rFonts w:ascii="Browallia New" w:hAnsi="Browallia New" w:cs="Browallia New" w:hint="cs"/>
          <w:sz w:val="28"/>
          <w:cs/>
        </w:rPr>
        <w:t xml:space="preserve"> </w:t>
      </w:r>
      <w:r w:rsidRPr="0069712E">
        <w:rPr>
          <w:rFonts w:ascii="Browallia New" w:hAnsi="Browallia New" w:cs="Browallia New"/>
          <w:sz w:val="28"/>
        </w:rPr>
        <w:t>Institutions</w:t>
      </w:r>
    </w:p>
    <w:p w:rsidR="006E07C7" w:rsidRPr="000278E2" w:rsidRDefault="006E07C7" w:rsidP="006E07C7">
      <w:pPr>
        <w:pStyle w:val="NoSpacing"/>
        <w:ind w:left="720"/>
        <w:jc w:val="both"/>
        <w:rPr>
          <w:rFonts w:ascii="Browallia New" w:hAnsi="Browallia New" w:cs="Browallia New"/>
          <w:sz w:val="28"/>
        </w:rPr>
      </w:pPr>
      <w:r w:rsidRPr="000278E2">
        <w:rPr>
          <w:rFonts w:ascii="Browallia New" w:hAnsi="Browallia New" w:cs="Browallia New"/>
          <w:sz w:val="28"/>
        </w:rPr>
        <w:t>TAS 104</w:t>
      </w:r>
      <w:r w:rsidRPr="000278E2">
        <w:rPr>
          <w:rFonts w:ascii="Browallia New" w:hAnsi="Browallia New" w:cs="Browallia New"/>
          <w:sz w:val="28"/>
        </w:rPr>
        <w:tab/>
      </w:r>
      <w:r w:rsidR="0069712E">
        <w:rPr>
          <w:rFonts w:ascii="Browallia New" w:hAnsi="Browallia New" w:cs="Browallia New"/>
          <w:sz w:val="28"/>
        </w:rPr>
        <w:tab/>
      </w:r>
      <w:r w:rsidRPr="000278E2">
        <w:rPr>
          <w:rFonts w:ascii="Browallia New" w:hAnsi="Browallia New" w:cs="Browallia New"/>
          <w:sz w:val="28"/>
        </w:rPr>
        <w:t>Accounting for Troubled Debt Restructuring</w:t>
      </w:r>
    </w:p>
    <w:p w:rsidR="006E07C7" w:rsidRPr="000278E2" w:rsidRDefault="006E07C7" w:rsidP="006E07C7">
      <w:pPr>
        <w:pStyle w:val="NoSpacing"/>
        <w:ind w:left="720"/>
        <w:jc w:val="both"/>
        <w:rPr>
          <w:rFonts w:ascii="Browallia New" w:hAnsi="Browallia New" w:cs="Browallia New"/>
          <w:sz w:val="28"/>
        </w:rPr>
      </w:pPr>
      <w:r w:rsidRPr="000278E2">
        <w:rPr>
          <w:rFonts w:ascii="Browallia New" w:hAnsi="Browallia New" w:cs="Browallia New"/>
          <w:sz w:val="28"/>
        </w:rPr>
        <w:t>TAS 105</w:t>
      </w:r>
      <w:r w:rsidRPr="000278E2">
        <w:rPr>
          <w:rFonts w:ascii="Browallia New" w:hAnsi="Browallia New" w:cs="Browallia New"/>
          <w:sz w:val="28"/>
        </w:rPr>
        <w:tab/>
      </w:r>
      <w:r w:rsidR="0069712E">
        <w:rPr>
          <w:rFonts w:ascii="Browallia New" w:hAnsi="Browallia New" w:cs="Browallia New"/>
          <w:sz w:val="28"/>
        </w:rPr>
        <w:tab/>
      </w:r>
      <w:r w:rsidRPr="000278E2">
        <w:rPr>
          <w:rFonts w:ascii="Browallia New" w:hAnsi="Browallia New" w:cs="Browallia New"/>
          <w:sz w:val="28"/>
        </w:rPr>
        <w:t>Accounting for Investment in Debts and Equity securities</w:t>
      </w:r>
    </w:p>
    <w:p w:rsidR="006E07C7" w:rsidRPr="000278E2" w:rsidRDefault="006E07C7" w:rsidP="006E07C7">
      <w:pPr>
        <w:pStyle w:val="NoSpacing"/>
        <w:ind w:left="720"/>
        <w:jc w:val="both"/>
        <w:rPr>
          <w:rFonts w:ascii="Browallia New" w:hAnsi="Browallia New" w:cs="Browallia New"/>
          <w:sz w:val="28"/>
        </w:rPr>
      </w:pPr>
      <w:r w:rsidRPr="000278E2">
        <w:rPr>
          <w:rFonts w:ascii="Browallia New" w:hAnsi="Browallia New" w:cs="Browallia New"/>
          <w:sz w:val="28"/>
        </w:rPr>
        <w:t>TAS 106</w:t>
      </w:r>
      <w:r w:rsidRPr="000278E2">
        <w:rPr>
          <w:rFonts w:ascii="Browallia New" w:hAnsi="Browallia New" w:cs="Browallia New"/>
          <w:sz w:val="28"/>
        </w:rPr>
        <w:tab/>
      </w:r>
      <w:r w:rsidR="0069712E">
        <w:rPr>
          <w:rFonts w:ascii="Browallia New" w:hAnsi="Browallia New" w:cs="Browallia New"/>
          <w:sz w:val="28"/>
        </w:rPr>
        <w:tab/>
      </w:r>
      <w:r w:rsidRPr="000278E2">
        <w:rPr>
          <w:rFonts w:ascii="Browallia New" w:hAnsi="Browallia New" w:cs="Browallia New"/>
          <w:sz w:val="28"/>
        </w:rPr>
        <w:t>Accounting for Investment Companies</w:t>
      </w:r>
    </w:p>
    <w:p w:rsidR="006E07C7" w:rsidRPr="000278E2" w:rsidRDefault="006E07C7" w:rsidP="006E07C7">
      <w:pPr>
        <w:pStyle w:val="NoSpacing"/>
        <w:spacing w:after="120"/>
        <w:ind w:left="720"/>
        <w:jc w:val="both"/>
        <w:rPr>
          <w:rFonts w:ascii="Browallia New" w:hAnsi="Browallia New" w:cs="Browallia New"/>
          <w:sz w:val="28"/>
        </w:rPr>
      </w:pPr>
      <w:r w:rsidRPr="000278E2">
        <w:rPr>
          <w:rFonts w:ascii="Browallia New" w:hAnsi="Browallia New" w:cs="Browallia New"/>
          <w:sz w:val="28"/>
        </w:rPr>
        <w:t>TAS 107</w:t>
      </w:r>
      <w:r w:rsidRPr="000278E2">
        <w:rPr>
          <w:rFonts w:ascii="Browallia New" w:hAnsi="Browallia New" w:cs="Browallia New"/>
          <w:sz w:val="28"/>
        </w:rPr>
        <w:tab/>
      </w:r>
      <w:r w:rsidR="0069712E">
        <w:rPr>
          <w:rFonts w:ascii="Browallia New" w:hAnsi="Browallia New" w:cs="Browallia New"/>
          <w:sz w:val="28"/>
        </w:rPr>
        <w:tab/>
      </w:r>
      <w:r w:rsidRPr="000278E2">
        <w:rPr>
          <w:rFonts w:ascii="Browallia New" w:hAnsi="Browallia New" w:cs="Browallia New"/>
          <w:sz w:val="28"/>
        </w:rPr>
        <w:t>Financial Instruments: Disclosure and Presentation</w:t>
      </w:r>
    </w:p>
    <w:p w:rsidR="006E07C7" w:rsidRPr="000278E2" w:rsidRDefault="006E07C7" w:rsidP="006E07C7">
      <w:pPr>
        <w:pStyle w:val="NoSpacing"/>
        <w:spacing w:after="120"/>
        <w:ind w:left="720"/>
        <w:jc w:val="both"/>
        <w:rPr>
          <w:rFonts w:ascii="Browallia New" w:hAnsi="Browallia New" w:cs="Browallia New"/>
          <w:sz w:val="28"/>
        </w:rPr>
      </w:pPr>
      <w:r w:rsidRPr="000278E2">
        <w:rPr>
          <w:rFonts w:ascii="Browallia New" w:hAnsi="Browallia New" w:cs="Browallia New"/>
          <w:sz w:val="28"/>
        </w:rPr>
        <w:t>The management of the Company and its subsidiar</w:t>
      </w:r>
      <w:r w:rsidR="005964EF">
        <w:rPr>
          <w:rFonts w:ascii="Browallia New" w:hAnsi="Browallia New" w:cs="Browallia New"/>
          <w:sz w:val="28"/>
        </w:rPr>
        <w:t>ies</w:t>
      </w:r>
      <w:r w:rsidRPr="000278E2">
        <w:rPr>
          <w:rFonts w:ascii="Browallia New" w:hAnsi="Browallia New" w:cs="Browallia New"/>
          <w:sz w:val="28"/>
        </w:rPr>
        <w:t xml:space="preserve"> </w:t>
      </w:r>
      <w:r w:rsidR="005964EF">
        <w:rPr>
          <w:rFonts w:ascii="Browallia New" w:hAnsi="Browallia New" w:cs="Browallia New"/>
          <w:sz w:val="28"/>
        </w:rPr>
        <w:t>are</w:t>
      </w:r>
      <w:r w:rsidRPr="000278E2">
        <w:rPr>
          <w:rFonts w:ascii="Browallia New" w:hAnsi="Browallia New" w:cs="Browallia New"/>
          <w:sz w:val="28"/>
        </w:rPr>
        <w:t xml:space="preserve"> still evaluating the possible impact on the financial statements in the year in which the set of TFRSs related to financial instruments will be applied.</w:t>
      </w:r>
    </w:p>
    <w:p w:rsidR="006E07C7" w:rsidRPr="000278E2" w:rsidRDefault="006E07C7" w:rsidP="006E07C7">
      <w:pPr>
        <w:pStyle w:val="NoSpacing"/>
        <w:spacing w:after="120"/>
        <w:rPr>
          <w:rFonts w:ascii="Browallia New" w:hAnsi="Browallia New" w:cs="Browallia New"/>
          <w:sz w:val="28"/>
        </w:rPr>
      </w:pPr>
      <w:r w:rsidRPr="000278E2">
        <w:rPr>
          <w:rFonts w:ascii="Browallia New" w:hAnsi="Browallia New" w:cs="Browallia New"/>
          <w:sz w:val="28"/>
          <w:cs/>
        </w:rPr>
        <w:t>3.3</w:t>
      </w:r>
      <w:r w:rsidRPr="000278E2">
        <w:rPr>
          <w:rFonts w:ascii="Browallia New" w:hAnsi="Browallia New" w:cs="Browallia New"/>
          <w:sz w:val="28"/>
          <w:cs/>
        </w:rPr>
        <w:tab/>
      </w:r>
      <w:r w:rsidRPr="000278E2">
        <w:rPr>
          <w:rFonts w:ascii="Browallia New" w:hAnsi="Browallia New" w:cs="Browallia New"/>
          <w:sz w:val="28"/>
        </w:rPr>
        <w:t>New Thai Accounting Standards announce during the period not yet adopted</w:t>
      </w:r>
    </w:p>
    <w:p w:rsidR="006E07C7" w:rsidRPr="000278E2" w:rsidRDefault="006E07C7" w:rsidP="006E07C7">
      <w:pPr>
        <w:pStyle w:val="NoSpacing"/>
        <w:spacing w:after="120"/>
        <w:ind w:left="720"/>
        <w:jc w:val="both"/>
        <w:rPr>
          <w:rFonts w:ascii="Browallia New" w:hAnsi="Browallia New" w:cs="Browallia New"/>
          <w:sz w:val="28"/>
        </w:rPr>
      </w:pPr>
      <w:r w:rsidRPr="000278E2">
        <w:rPr>
          <w:rFonts w:ascii="Browallia New" w:hAnsi="Browallia New" w:cs="Browallia New"/>
          <w:sz w:val="28"/>
        </w:rPr>
        <w:t>In current period, the Federation of Accounting Professions has issued Notification regarding the newly Thai Financial Reporting Standard (TFRS) and Interpretations (TFRIC) which were announced and these have been published in the Royal Gazette. The Company and its subsidiar</w:t>
      </w:r>
      <w:r w:rsidR="005964EF">
        <w:rPr>
          <w:rFonts w:ascii="Browallia New" w:hAnsi="Browallia New" w:cs="Browallia New"/>
          <w:sz w:val="28"/>
        </w:rPr>
        <w:t>ies</w:t>
      </w:r>
      <w:r w:rsidRPr="000278E2">
        <w:rPr>
          <w:rFonts w:ascii="Browallia New" w:hAnsi="Browallia New" w:cs="Browallia New"/>
          <w:sz w:val="28"/>
        </w:rPr>
        <w:t xml:space="preserve"> ha</w:t>
      </w:r>
      <w:r w:rsidR="005964EF">
        <w:rPr>
          <w:rFonts w:ascii="Browallia New" w:hAnsi="Browallia New" w:cs="Browallia New"/>
          <w:sz w:val="28"/>
        </w:rPr>
        <w:t>ve</w:t>
      </w:r>
      <w:r w:rsidRPr="000278E2">
        <w:rPr>
          <w:rFonts w:ascii="Browallia New" w:hAnsi="Browallia New" w:cs="Browallia New"/>
          <w:sz w:val="28"/>
        </w:rPr>
        <w:t xml:space="preserve"> not applied such standards before the effective period as follows</w:t>
      </w:r>
      <w:r w:rsidRPr="000278E2">
        <w:rPr>
          <w:rFonts w:ascii="Browallia New" w:hAnsi="Browallia New" w:cs="Browallia New" w:hint="cs"/>
          <w:sz w:val="28"/>
          <w:cs/>
        </w:rPr>
        <w:t>.-</w:t>
      </w:r>
    </w:p>
    <w:p w:rsidR="006E07C7" w:rsidRPr="000278E2" w:rsidRDefault="006E07C7" w:rsidP="006E07C7">
      <w:pPr>
        <w:pStyle w:val="NoSpacing"/>
        <w:spacing w:after="120"/>
        <w:ind w:left="720"/>
        <w:jc w:val="both"/>
        <w:rPr>
          <w:rFonts w:ascii="Browallia New" w:hAnsi="Browallia New" w:cs="Browallia New"/>
          <w:sz w:val="28"/>
        </w:rPr>
      </w:pPr>
      <w:r w:rsidRPr="000278E2">
        <w:rPr>
          <w:rFonts w:ascii="Browallia New" w:hAnsi="Browallia New" w:cs="Browallia New"/>
          <w:sz w:val="28"/>
        </w:rPr>
        <w:t xml:space="preserve">Effective for the financial statements for fiscal years beginning on or after January </w:t>
      </w:r>
      <w:r w:rsidRPr="000278E2">
        <w:rPr>
          <w:rFonts w:ascii="Browallia New" w:hAnsi="Browallia New" w:cs="Browallia New" w:hint="cs"/>
          <w:sz w:val="28"/>
          <w:cs/>
        </w:rPr>
        <w:t>1</w:t>
      </w:r>
      <w:r w:rsidRPr="000278E2">
        <w:rPr>
          <w:rFonts w:ascii="Browallia New" w:hAnsi="Browallia New" w:cs="Browallia New"/>
          <w:sz w:val="28"/>
        </w:rPr>
        <w:t xml:space="preserve">, </w:t>
      </w:r>
      <w:r w:rsidRPr="000278E2">
        <w:rPr>
          <w:rFonts w:ascii="Browallia New" w:hAnsi="Browallia New" w:cs="Browallia New" w:hint="cs"/>
          <w:sz w:val="28"/>
          <w:cs/>
        </w:rPr>
        <w:t>2020</w:t>
      </w:r>
    </w:p>
    <w:p w:rsidR="006E07C7" w:rsidRPr="000278E2" w:rsidRDefault="006E07C7" w:rsidP="006E07C7">
      <w:pPr>
        <w:pStyle w:val="NoSpacing"/>
        <w:ind w:left="720"/>
        <w:jc w:val="both"/>
        <w:rPr>
          <w:rFonts w:ascii="Browallia New" w:hAnsi="Browallia New" w:cs="Browallia New"/>
          <w:sz w:val="28"/>
          <w:u w:val="single"/>
        </w:rPr>
      </w:pPr>
      <w:r w:rsidRPr="000278E2">
        <w:rPr>
          <w:rFonts w:ascii="Browallia New" w:hAnsi="Browallia New" w:cs="Browallia New"/>
          <w:sz w:val="28"/>
          <w:u w:val="single"/>
        </w:rPr>
        <w:t>Thai Financial Reporting Standard (“TFRS”)</w:t>
      </w:r>
    </w:p>
    <w:p w:rsidR="006E07C7" w:rsidRPr="000278E2" w:rsidRDefault="006E07C7" w:rsidP="006E07C7">
      <w:pPr>
        <w:pStyle w:val="NoSpacing"/>
        <w:ind w:left="720"/>
        <w:jc w:val="both"/>
        <w:rPr>
          <w:rFonts w:ascii="Browallia New" w:hAnsi="Browallia New" w:cs="Browallia New"/>
          <w:sz w:val="28"/>
        </w:rPr>
      </w:pPr>
      <w:r w:rsidRPr="000278E2">
        <w:rPr>
          <w:rFonts w:ascii="Browallia New" w:hAnsi="Browallia New" w:cs="Browallia New"/>
          <w:sz w:val="28"/>
        </w:rPr>
        <w:t xml:space="preserve">TFRS </w:t>
      </w:r>
      <w:r w:rsidRPr="000278E2">
        <w:rPr>
          <w:rFonts w:ascii="Browallia New" w:hAnsi="Browallia New" w:cs="Browallia New" w:hint="cs"/>
          <w:sz w:val="28"/>
          <w:cs/>
        </w:rPr>
        <w:t>16</w:t>
      </w:r>
      <w:r w:rsidRPr="000278E2">
        <w:rPr>
          <w:rFonts w:ascii="Browallia New" w:hAnsi="Browallia New" w:cs="Browallia New" w:hint="cs"/>
          <w:sz w:val="28"/>
          <w:cs/>
        </w:rPr>
        <w:tab/>
      </w:r>
      <w:r w:rsidR="0069712E">
        <w:rPr>
          <w:rFonts w:ascii="Browallia New" w:hAnsi="Browallia New" w:cs="Browallia New"/>
          <w:sz w:val="28"/>
        </w:rPr>
        <w:tab/>
      </w:r>
      <w:r w:rsidRPr="000278E2">
        <w:rPr>
          <w:rFonts w:ascii="Browallia New" w:hAnsi="Browallia New" w:cs="Browallia New"/>
          <w:sz w:val="28"/>
        </w:rPr>
        <w:t>Leases</w:t>
      </w:r>
    </w:p>
    <w:p w:rsidR="006E07C7" w:rsidRPr="000278E2" w:rsidRDefault="006E07C7" w:rsidP="006E07C7">
      <w:pPr>
        <w:pStyle w:val="NoSpacing"/>
        <w:spacing w:before="120"/>
        <w:ind w:left="720"/>
        <w:jc w:val="both"/>
        <w:rPr>
          <w:rFonts w:ascii="Browallia New" w:hAnsi="Browallia New" w:cs="Browallia New"/>
          <w:sz w:val="28"/>
          <w:u w:val="single"/>
        </w:rPr>
      </w:pPr>
      <w:r w:rsidRPr="000278E2">
        <w:rPr>
          <w:rFonts w:ascii="Browallia New" w:hAnsi="Browallia New" w:cs="Browallia New"/>
          <w:sz w:val="28"/>
          <w:u w:val="single"/>
        </w:rPr>
        <w:t>Thai Financial Reporting Standard Interpretation (“TFRIC”)</w:t>
      </w:r>
    </w:p>
    <w:p w:rsidR="006E07C7" w:rsidRPr="000278E2" w:rsidRDefault="006E07C7" w:rsidP="006E07C7">
      <w:pPr>
        <w:pStyle w:val="NoSpacing"/>
        <w:ind w:left="720"/>
        <w:jc w:val="both"/>
        <w:rPr>
          <w:rFonts w:ascii="Browallia New" w:hAnsi="Browallia New" w:cs="Browallia New"/>
          <w:sz w:val="28"/>
        </w:rPr>
      </w:pPr>
      <w:r w:rsidRPr="000278E2">
        <w:rPr>
          <w:rFonts w:ascii="Browallia New" w:hAnsi="Browallia New" w:cs="Browallia New"/>
          <w:sz w:val="28"/>
        </w:rPr>
        <w:t xml:space="preserve">TFRIC </w:t>
      </w:r>
      <w:r w:rsidRPr="000278E2">
        <w:rPr>
          <w:rFonts w:ascii="Browallia New" w:hAnsi="Browallia New" w:cs="Browallia New" w:hint="cs"/>
          <w:sz w:val="28"/>
          <w:cs/>
        </w:rPr>
        <w:t>22</w:t>
      </w:r>
      <w:r w:rsidRPr="000278E2">
        <w:rPr>
          <w:rFonts w:ascii="Browallia New" w:hAnsi="Browallia New" w:cs="Browallia New" w:hint="cs"/>
          <w:sz w:val="28"/>
          <w:cs/>
        </w:rPr>
        <w:tab/>
      </w:r>
      <w:r w:rsidR="0069712E">
        <w:rPr>
          <w:rFonts w:ascii="Browallia New" w:hAnsi="Browallia New" w:cs="Browallia New"/>
          <w:sz w:val="28"/>
        </w:rPr>
        <w:tab/>
      </w:r>
      <w:r w:rsidRPr="000278E2">
        <w:rPr>
          <w:rFonts w:ascii="Browallia New" w:hAnsi="Browallia New" w:cs="Browallia New"/>
          <w:sz w:val="28"/>
        </w:rPr>
        <w:t>Foreign Currency Transactions and Advance Consideration</w:t>
      </w:r>
    </w:p>
    <w:p w:rsidR="005572F9" w:rsidRPr="000278E2" w:rsidRDefault="006E07C7" w:rsidP="006E07C7">
      <w:pPr>
        <w:pStyle w:val="NoSpacing"/>
        <w:spacing w:before="120"/>
        <w:ind w:left="720"/>
        <w:jc w:val="both"/>
        <w:rPr>
          <w:rFonts w:ascii="Browallia New" w:hAnsi="Browallia New" w:cs="Browallia New"/>
          <w:sz w:val="28"/>
        </w:rPr>
      </w:pPr>
      <w:r w:rsidRPr="000278E2">
        <w:rPr>
          <w:rFonts w:ascii="Browallia New" w:hAnsi="Browallia New" w:cs="Browallia New"/>
          <w:sz w:val="28"/>
        </w:rPr>
        <w:t xml:space="preserve">The above-mentioned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the notes to financial statements.  </w:t>
      </w:r>
    </w:p>
    <w:p w:rsidR="006E07C7" w:rsidRPr="000278E2" w:rsidRDefault="006E07C7" w:rsidP="006E07C7">
      <w:pPr>
        <w:pStyle w:val="NoSpacing"/>
        <w:spacing w:before="120"/>
        <w:ind w:left="720"/>
        <w:jc w:val="both"/>
        <w:rPr>
          <w:rFonts w:ascii="Browallia New" w:hAnsi="Browallia New" w:cs="Browallia New"/>
          <w:sz w:val="28"/>
        </w:rPr>
      </w:pPr>
      <w:r w:rsidRPr="000278E2">
        <w:rPr>
          <w:rFonts w:ascii="Browallia New" w:hAnsi="Browallia New" w:cs="Browallia New"/>
          <w:sz w:val="28"/>
        </w:rPr>
        <w:t>The management of the Company and its subsidiar</w:t>
      </w:r>
      <w:r w:rsidR="005964EF">
        <w:rPr>
          <w:rFonts w:ascii="Browallia New" w:hAnsi="Browallia New" w:cs="Browallia New"/>
          <w:sz w:val="28"/>
        </w:rPr>
        <w:t>ies</w:t>
      </w:r>
      <w:r w:rsidRPr="000278E2">
        <w:rPr>
          <w:rFonts w:ascii="Browallia New" w:hAnsi="Browallia New" w:cs="Browallia New"/>
          <w:sz w:val="28"/>
        </w:rPr>
        <w:t xml:space="preserve"> </w:t>
      </w:r>
      <w:r w:rsidR="005964EF">
        <w:rPr>
          <w:rFonts w:ascii="Browallia New" w:hAnsi="Browallia New" w:cs="Browallia New"/>
          <w:sz w:val="28"/>
        </w:rPr>
        <w:t>are</w:t>
      </w:r>
      <w:r w:rsidRPr="000278E2">
        <w:rPr>
          <w:rFonts w:ascii="Browallia New" w:hAnsi="Browallia New" w:cs="Browallia New"/>
          <w:sz w:val="28"/>
        </w:rPr>
        <w:t xml:space="preserve"> still evaluating the possible impact on the financial statements in the year in which Thai Financial Reporting Standard (TFRS)</w:t>
      </w:r>
      <w:r w:rsidRPr="000278E2">
        <w:rPr>
          <w:rFonts w:ascii="Browallia New" w:hAnsi="Browallia New" w:cs="Browallia New" w:hint="cs"/>
          <w:sz w:val="28"/>
          <w:cs/>
        </w:rPr>
        <w:t xml:space="preserve"> </w:t>
      </w:r>
      <w:r w:rsidRPr="000278E2">
        <w:rPr>
          <w:rFonts w:ascii="Browallia New" w:hAnsi="Browallia New" w:cs="Browallia New"/>
          <w:sz w:val="28"/>
        </w:rPr>
        <w:t>will be applied</w:t>
      </w:r>
      <w:r w:rsidRPr="000278E2">
        <w:rPr>
          <w:rFonts w:ascii="Browallia New" w:hAnsi="Browallia New" w:cs="Browallia New" w:hint="cs"/>
          <w:sz w:val="28"/>
          <w:cs/>
        </w:rPr>
        <w:t>.</w:t>
      </w:r>
    </w:p>
    <w:p w:rsidR="001D636D" w:rsidRPr="000278E2" w:rsidRDefault="001D636D" w:rsidP="001D636D">
      <w:pPr>
        <w:spacing w:after="0"/>
        <w:jc w:val="both"/>
        <w:rPr>
          <w:rFonts w:ascii="Browallia New" w:eastAsia="Times New Roman" w:hAnsi="Browallia New" w:cs="Browallia New"/>
          <w:b/>
          <w:bCs/>
          <w:spacing w:val="-4"/>
          <w:sz w:val="28"/>
        </w:rPr>
      </w:pPr>
    </w:p>
    <w:p w:rsidR="006E07C7" w:rsidRPr="000278E2" w:rsidRDefault="006E07C7" w:rsidP="00A95347">
      <w:pPr>
        <w:spacing w:after="120" w:line="240" w:lineRule="auto"/>
        <w:jc w:val="both"/>
        <w:rPr>
          <w:rFonts w:ascii="Browallia New" w:eastAsia="Times New Roman" w:hAnsi="Browallia New" w:cs="Browallia New"/>
          <w:b/>
          <w:bCs/>
          <w:spacing w:val="-4"/>
          <w:sz w:val="28"/>
        </w:rPr>
      </w:pPr>
    </w:p>
    <w:p w:rsidR="00645E45" w:rsidRPr="000278E2" w:rsidRDefault="00645E45" w:rsidP="00A95347">
      <w:pPr>
        <w:spacing w:after="120" w:line="240" w:lineRule="auto"/>
        <w:jc w:val="both"/>
        <w:rPr>
          <w:rFonts w:ascii="Browallia New" w:hAnsi="Browallia New" w:cs="Browallia New"/>
          <w:b/>
          <w:bCs/>
          <w:sz w:val="28"/>
        </w:rPr>
      </w:pPr>
      <w:r w:rsidRPr="000278E2">
        <w:rPr>
          <w:rFonts w:ascii="Browallia New" w:eastAsia="Times New Roman" w:hAnsi="Browallia New" w:cs="Browallia New"/>
          <w:b/>
          <w:bCs/>
          <w:spacing w:val="-4"/>
          <w:sz w:val="28"/>
        </w:rPr>
        <w:lastRenderedPageBreak/>
        <w:t>4.</w:t>
      </w:r>
      <w:r w:rsidRPr="000278E2">
        <w:rPr>
          <w:rFonts w:ascii="Browallia New" w:eastAsia="Times New Roman" w:hAnsi="Browallia New" w:cs="Browallia New"/>
          <w:spacing w:val="-4"/>
          <w:sz w:val="28"/>
        </w:rPr>
        <w:t xml:space="preserve"> </w:t>
      </w:r>
      <w:r w:rsidRPr="000278E2">
        <w:rPr>
          <w:rFonts w:ascii="Browallia New" w:eastAsia="Times New Roman" w:hAnsi="Browallia New" w:cs="Browallia New"/>
          <w:spacing w:val="-4"/>
          <w:sz w:val="28"/>
        </w:rPr>
        <w:tab/>
      </w:r>
      <w:r w:rsidRPr="000278E2">
        <w:rPr>
          <w:rFonts w:ascii="Browallia New" w:hAnsi="Browallia New" w:cs="Browallia New"/>
          <w:b/>
          <w:bCs/>
          <w:sz w:val="28"/>
        </w:rPr>
        <w:t>SIGNIFICANT ACCOUNTING POLICIES</w:t>
      </w:r>
    </w:p>
    <w:p w:rsidR="006E07C7" w:rsidRPr="000278E2" w:rsidRDefault="006E07C7" w:rsidP="006E07C7">
      <w:pPr>
        <w:pStyle w:val="NoSpacing"/>
        <w:ind w:left="720"/>
        <w:jc w:val="both"/>
        <w:rPr>
          <w:rFonts w:ascii="Browallia New" w:hAnsi="Browallia New" w:cs="Browallia New"/>
          <w:sz w:val="28"/>
        </w:rPr>
      </w:pPr>
      <w:r w:rsidRPr="000278E2">
        <w:rPr>
          <w:rFonts w:ascii="Browallia New" w:hAnsi="Browallia New" w:cs="Browallia New"/>
          <w:sz w:val="28"/>
        </w:rPr>
        <w:t>The interim financial statements are prepared using the same accounting policies and methods of computation as were used for the financial statements for the year ended December 31, 2018</w:t>
      </w:r>
      <w:r w:rsidRPr="000278E2">
        <w:rPr>
          <w:rFonts w:ascii="Browallia New" w:hAnsi="Browallia New" w:cs="Browallia New" w:hint="cs"/>
          <w:sz w:val="28"/>
          <w:cs/>
        </w:rPr>
        <w:t xml:space="preserve"> </w:t>
      </w:r>
      <w:r w:rsidRPr="000278E2">
        <w:rPr>
          <w:rFonts w:ascii="Browallia New" w:hAnsi="Browallia New" w:cs="Browallia New"/>
          <w:sz w:val="28"/>
        </w:rPr>
        <w:t>excepted the accounting policy regarding revenue recognition which the Company and its subsidiar</w:t>
      </w:r>
      <w:r w:rsidR="005964EF">
        <w:rPr>
          <w:rFonts w:ascii="Browallia New" w:hAnsi="Browallia New" w:cs="Browallia New"/>
          <w:sz w:val="28"/>
        </w:rPr>
        <w:t>ies</w:t>
      </w:r>
      <w:r w:rsidRPr="000278E2">
        <w:rPr>
          <w:rFonts w:ascii="Browallia New" w:hAnsi="Browallia New" w:cs="Browallia New"/>
          <w:sz w:val="28"/>
        </w:rPr>
        <w:t xml:space="preserve"> ha</w:t>
      </w:r>
      <w:r w:rsidR="005964EF">
        <w:rPr>
          <w:rFonts w:ascii="Browallia New" w:hAnsi="Browallia New" w:cs="Browallia New"/>
          <w:sz w:val="28"/>
        </w:rPr>
        <w:t>ve</w:t>
      </w:r>
      <w:r w:rsidRPr="000278E2">
        <w:rPr>
          <w:rFonts w:ascii="Browallia New" w:hAnsi="Browallia New" w:cs="Browallia New"/>
          <w:sz w:val="28"/>
        </w:rPr>
        <w:t xml:space="preserve"> adopted the newly Thai Financial Reporting Standard No. </w:t>
      </w:r>
      <w:r w:rsidRPr="000278E2">
        <w:rPr>
          <w:rFonts w:ascii="Browallia New" w:hAnsi="Browallia New" w:cs="Browallia New" w:hint="cs"/>
          <w:sz w:val="28"/>
          <w:cs/>
        </w:rPr>
        <w:t>15 “</w:t>
      </w:r>
      <w:r w:rsidRPr="000278E2">
        <w:rPr>
          <w:rFonts w:ascii="Browallia New" w:hAnsi="Browallia New" w:cs="Browallia New"/>
          <w:sz w:val="28"/>
        </w:rPr>
        <w:t>Revenue from Contracts with Customers” as described in Condensed Notes</w:t>
      </w:r>
      <w:r w:rsidRPr="000278E2">
        <w:rPr>
          <w:rFonts w:ascii="Browallia New" w:hAnsi="Browallia New" w:cs="Browallia New" w:hint="cs"/>
          <w:sz w:val="28"/>
          <w:cs/>
        </w:rPr>
        <w:t xml:space="preserve"> 3.1</w:t>
      </w:r>
      <w:r w:rsidRPr="000278E2">
        <w:rPr>
          <w:rFonts w:ascii="Browallia New" w:hAnsi="Browallia New" w:cs="Browallia New"/>
          <w:sz w:val="28"/>
        </w:rPr>
        <w:t xml:space="preserve"> to interim financial information.  TFRS </w:t>
      </w:r>
      <w:r w:rsidRPr="000278E2">
        <w:rPr>
          <w:rFonts w:ascii="Browallia New" w:hAnsi="Browallia New" w:cs="Browallia New" w:hint="cs"/>
          <w:sz w:val="28"/>
          <w:cs/>
        </w:rPr>
        <w:t xml:space="preserve">15 </w:t>
      </w:r>
      <w:r w:rsidRPr="000278E2">
        <w:rPr>
          <w:rFonts w:ascii="Browallia New" w:hAnsi="Browallia New" w:cs="Browallia New"/>
          <w:sz w:val="28"/>
        </w:rPr>
        <w:t>applies mainly to sales income and proceeds from services. The effect of this change in accounting policy is immaterial to the comparative interim financial information.</w:t>
      </w:r>
    </w:p>
    <w:p w:rsidR="002919CA" w:rsidRPr="000278E2" w:rsidRDefault="002919CA" w:rsidP="00346554">
      <w:pPr>
        <w:spacing w:after="0" w:line="240" w:lineRule="auto"/>
        <w:jc w:val="both"/>
        <w:rPr>
          <w:rFonts w:ascii="Browallia New" w:hAnsi="Browallia New" w:cs="Browallia New"/>
          <w:sz w:val="28"/>
        </w:rPr>
      </w:pPr>
    </w:p>
    <w:p w:rsidR="00EA7290" w:rsidRPr="000278E2" w:rsidRDefault="00022AA3" w:rsidP="00530B82">
      <w:pPr>
        <w:pStyle w:val="NoSpacing"/>
        <w:spacing w:after="120"/>
        <w:jc w:val="both"/>
        <w:rPr>
          <w:rFonts w:ascii="Browallia New" w:hAnsi="Browallia New" w:cs="Browallia New"/>
          <w:b/>
          <w:bCs/>
          <w:sz w:val="28"/>
        </w:rPr>
      </w:pPr>
      <w:r w:rsidRPr="000278E2">
        <w:rPr>
          <w:rFonts w:ascii="Browallia New" w:hAnsi="Browallia New" w:cs="Browallia New"/>
          <w:b/>
          <w:bCs/>
          <w:sz w:val="28"/>
        </w:rPr>
        <w:t>5</w:t>
      </w:r>
      <w:r w:rsidR="002969EC" w:rsidRPr="000278E2">
        <w:rPr>
          <w:rFonts w:ascii="Browallia New" w:hAnsi="Browallia New" w:cs="Browallia New"/>
          <w:b/>
          <w:bCs/>
          <w:sz w:val="28"/>
        </w:rPr>
        <w:t xml:space="preserve">. </w:t>
      </w:r>
      <w:r w:rsidR="00334BE0" w:rsidRPr="000278E2">
        <w:rPr>
          <w:rFonts w:ascii="Browallia New" w:hAnsi="Browallia New" w:cs="Browallia New"/>
          <w:b/>
          <w:bCs/>
          <w:sz w:val="28"/>
        </w:rPr>
        <w:tab/>
      </w:r>
      <w:r w:rsidR="00D8179D" w:rsidRPr="000278E2">
        <w:rPr>
          <w:rFonts w:ascii="Browallia New" w:hAnsi="Browallia New" w:cs="Browallia New"/>
          <w:b/>
          <w:bCs/>
          <w:sz w:val="28"/>
        </w:rPr>
        <w:t>RELATED PARTIES TRANSACTION</w:t>
      </w:r>
      <w:r w:rsidR="00E374D2" w:rsidRPr="000278E2">
        <w:rPr>
          <w:rFonts w:ascii="Browallia New" w:hAnsi="Browallia New" w:cs="Browallia New"/>
          <w:b/>
          <w:bCs/>
          <w:sz w:val="28"/>
        </w:rPr>
        <w:t>S</w:t>
      </w:r>
    </w:p>
    <w:p w:rsidR="0099698E" w:rsidRPr="000278E2" w:rsidRDefault="00D8179D" w:rsidP="00530B82">
      <w:pPr>
        <w:pStyle w:val="NoSpacing"/>
        <w:spacing w:after="120"/>
        <w:ind w:left="720"/>
        <w:jc w:val="both"/>
        <w:rPr>
          <w:rFonts w:ascii="Browallia New" w:hAnsi="Browallia New" w:cs="Browallia New"/>
          <w:sz w:val="28"/>
        </w:rPr>
      </w:pPr>
      <w:r w:rsidRPr="000278E2">
        <w:rPr>
          <w:rFonts w:ascii="Browallia New" w:hAnsi="Browallia New" w:cs="Browallia New"/>
          <w:sz w:val="28"/>
        </w:rPr>
        <w:t xml:space="preserve">The Company has </w:t>
      </w:r>
      <w:r w:rsidR="006B3CD0" w:rsidRPr="000278E2">
        <w:rPr>
          <w:rFonts w:ascii="Browallia New" w:hAnsi="Browallia New" w:cs="Browallia New"/>
          <w:sz w:val="28"/>
        </w:rPr>
        <w:t xml:space="preserve">certain </w:t>
      </w:r>
      <w:r w:rsidRPr="000278E2">
        <w:rPr>
          <w:rFonts w:ascii="Browallia New" w:hAnsi="Browallia New" w:cs="Browallia New"/>
          <w:sz w:val="28"/>
        </w:rPr>
        <w:t xml:space="preserve">transactions with </w:t>
      </w:r>
      <w:r w:rsidR="006B3CD0" w:rsidRPr="000278E2">
        <w:rPr>
          <w:rFonts w:ascii="Browallia New" w:hAnsi="Browallia New" w:cs="Browallia New"/>
          <w:sz w:val="28"/>
        </w:rPr>
        <w:t>its subsidiaries and</w:t>
      </w:r>
      <w:r w:rsidRPr="000278E2">
        <w:rPr>
          <w:rFonts w:ascii="Browallia New" w:hAnsi="Browallia New" w:cs="Browallia New"/>
          <w:sz w:val="28"/>
        </w:rPr>
        <w:t xml:space="preserve"> related parties.  Part of assets, li</w:t>
      </w:r>
      <w:r w:rsidR="006B3CD0" w:rsidRPr="000278E2">
        <w:rPr>
          <w:rFonts w:ascii="Browallia New" w:hAnsi="Browallia New" w:cs="Browallia New"/>
          <w:sz w:val="28"/>
        </w:rPr>
        <w:t xml:space="preserve">abilities, income and expenses </w:t>
      </w:r>
      <w:r w:rsidRPr="000278E2">
        <w:rPr>
          <w:rFonts w:ascii="Browallia New" w:hAnsi="Browallia New" w:cs="Browallia New"/>
          <w:sz w:val="28"/>
        </w:rPr>
        <w:t>are incurred from such related tra</w:t>
      </w:r>
      <w:r w:rsidR="006B3CD0" w:rsidRPr="000278E2">
        <w:rPr>
          <w:rFonts w:ascii="Browallia New" w:hAnsi="Browallia New" w:cs="Browallia New"/>
          <w:sz w:val="28"/>
        </w:rPr>
        <w:t xml:space="preserve">nsactions.  These companies </w:t>
      </w:r>
      <w:r w:rsidRPr="000278E2">
        <w:rPr>
          <w:rFonts w:ascii="Browallia New" w:hAnsi="Browallia New" w:cs="Browallia New"/>
          <w:sz w:val="28"/>
        </w:rPr>
        <w:t xml:space="preserve">are related through common shareholdings </w:t>
      </w:r>
      <w:r w:rsidR="0099698E" w:rsidRPr="000278E2">
        <w:rPr>
          <w:rFonts w:ascii="Browallia New" w:hAnsi="Browallia New" w:cs="Browallia New"/>
          <w:sz w:val="28"/>
        </w:rPr>
        <w:t>and/or directorships as follows</w:t>
      </w:r>
      <w:r w:rsidR="00DB6527" w:rsidRPr="000278E2">
        <w:rPr>
          <w:rFonts w:ascii="Browallia New" w:hAnsi="Browallia New" w:cs="Browallia New"/>
          <w:sz w:val="28"/>
        </w:rPr>
        <w:t>.</w:t>
      </w:r>
      <w:r w:rsidR="0099698E" w:rsidRPr="000278E2">
        <w:rPr>
          <w:rFonts w:ascii="Browallia New" w:hAnsi="Browallia New" w:cs="Browallia New"/>
          <w:sz w:val="28"/>
        </w:rPr>
        <w:t>-</w:t>
      </w:r>
    </w:p>
    <w:tbl>
      <w:tblPr>
        <w:tblW w:w="9923" w:type="dxa"/>
        <w:tblInd w:w="108" w:type="dxa"/>
        <w:tblLayout w:type="fixed"/>
        <w:tblLook w:val="04A0"/>
      </w:tblPr>
      <w:tblGrid>
        <w:gridCol w:w="34"/>
        <w:gridCol w:w="343"/>
        <w:gridCol w:w="298"/>
        <w:gridCol w:w="2586"/>
        <w:gridCol w:w="1134"/>
        <w:gridCol w:w="33"/>
        <w:gridCol w:w="2660"/>
        <w:gridCol w:w="850"/>
        <w:gridCol w:w="993"/>
        <w:gridCol w:w="992"/>
      </w:tblGrid>
      <w:tr w:rsidR="00EE20D4" w:rsidRPr="000278E2" w:rsidTr="009C7F7D">
        <w:trPr>
          <w:trHeight w:val="20"/>
          <w:tblHeader/>
        </w:trPr>
        <w:tc>
          <w:tcPr>
            <w:tcW w:w="377" w:type="dxa"/>
            <w:gridSpan w:val="2"/>
            <w:shd w:val="clear" w:color="auto" w:fill="auto"/>
            <w:vAlign w:val="bottom"/>
          </w:tcPr>
          <w:p w:rsidR="00EE20D4" w:rsidRPr="000278E2" w:rsidRDefault="00EE20D4" w:rsidP="00A10AF8">
            <w:pPr>
              <w:pStyle w:val="NoSpacing"/>
              <w:jc w:val="right"/>
              <w:rPr>
                <w:rFonts w:ascii="Browallia New" w:hAnsi="Browallia New" w:cs="Browallia New"/>
                <w:sz w:val="24"/>
                <w:szCs w:val="24"/>
              </w:rPr>
            </w:pPr>
          </w:p>
        </w:tc>
        <w:tc>
          <w:tcPr>
            <w:tcW w:w="298" w:type="dxa"/>
            <w:shd w:val="clear" w:color="auto" w:fill="auto"/>
            <w:vAlign w:val="bottom"/>
          </w:tcPr>
          <w:p w:rsidR="00EE20D4" w:rsidRPr="000278E2" w:rsidRDefault="00EE20D4" w:rsidP="00A10AF8">
            <w:pPr>
              <w:pStyle w:val="NoSpacing"/>
              <w:jc w:val="right"/>
              <w:rPr>
                <w:rFonts w:ascii="Browallia New" w:hAnsi="Browallia New" w:cs="Browallia New"/>
                <w:sz w:val="24"/>
                <w:szCs w:val="24"/>
              </w:rPr>
            </w:pPr>
          </w:p>
        </w:tc>
        <w:tc>
          <w:tcPr>
            <w:tcW w:w="2586" w:type="dxa"/>
            <w:shd w:val="clear" w:color="auto" w:fill="auto"/>
            <w:vAlign w:val="bottom"/>
          </w:tcPr>
          <w:p w:rsidR="00EE20D4" w:rsidRPr="000278E2" w:rsidRDefault="00EE20D4" w:rsidP="00A10AF8">
            <w:pPr>
              <w:pStyle w:val="NoSpacing"/>
              <w:jc w:val="right"/>
              <w:rPr>
                <w:rFonts w:ascii="Browallia New" w:hAnsi="Browallia New" w:cs="Browallia New"/>
                <w:sz w:val="24"/>
                <w:szCs w:val="24"/>
              </w:rPr>
            </w:pPr>
          </w:p>
        </w:tc>
        <w:tc>
          <w:tcPr>
            <w:tcW w:w="1134" w:type="dxa"/>
            <w:shd w:val="clear" w:color="auto" w:fill="auto"/>
            <w:vAlign w:val="bottom"/>
          </w:tcPr>
          <w:p w:rsidR="00EE20D4" w:rsidRPr="000278E2" w:rsidRDefault="00EE20D4" w:rsidP="00A10AF8">
            <w:pPr>
              <w:pStyle w:val="NoSpacing"/>
              <w:jc w:val="center"/>
              <w:rPr>
                <w:rFonts w:ascii="Browallia New" w:hAnsi="Browallia New" w:cs="Browallia New"/>
                <w:sz w:val="24"/>
                <w:szCs w:val="24"/>
              </w:rPr>
            </w:pPr>
          </w:p>
        </w:tc>
        <w:tc>
          <w:tcPr>
            <w:tcW w:w="3543" w:type="dxa"/>
            <w:gridSpan w:val="3"/>
            <w:shd w:val="clear" w:color="auto" w:fill="auto"/>
            <w:vAlign w:val="bottom"/>
          </w:tcPr>
          <w:p w:rsidR="00EE20D4" w:rsidRPr="000278E2" w:rsidRDefault="00EE20D4" w:rsidP="00A10AF8">
            <w:pPr>
              <w:pStyle w:val="NoSpacing"/>
              <w:pBdr>
                <w:bottom w:val="single" w:sz="4" w:space="1" w:color="auto"/>
              </w:pBdr>
              <w:jc w:val="center"/>
              <w:rPr>
                <w:rFonts w:ascii="Browallia New" w:hAnsi="Browallia New" w:cs="Browallia New"/>
                <w:sz w:val="24"/>
                <w:szCs w:val="24"/>
              </w:rPr>
            </w:pPr>
          </w:p>
          <w:p w:rsidR="00EE20D4" w:rsidRPr="000278E2" w:rsidRDefault="00EE20D4" w:rsidP="00A10AF8">
            <w:pPr>
              <w:pStyle w:val="NoSpacing"/>
              <w:pBdr>
                <w:bottom w:val="single" w:sz="4" w:space="1" w:color="auto"/>
              </w:pBdr>
              <w:jc w:val="center"/>
              <w:rPr>
                <w:rFonts w:ascii="Browallia New" w:hAnsi="Browallia New" w:cs="Browallia New"/>
                <w:sz w:val="24"/>
                <w:szCs w:val="24"/>
              </w:rPr>
            </w:pPr>
            <w:r w:rsidRPr="000278E2">
              <w:rPr>
                <w:rFonts w:ascii="Browallia New" w:hAnsi="Browallia New" w:cs="Browallia New"/>
                <w:sz w:val="24"/>
                <w:szCs w:val="24"/>
              </w:rPr>
              <w:t>Operation</w:t>
            </w:r>
          </w:p>
        </w:tc>
        <w:tc>
          <w:tcPr>
            <w:tcW w:w="1985" w:type="dxa"/>
            <w:gridSpan w:val="2"/>
            <w:shd w:val="clear" w:color="auto" w:fill="auto"/>
            <w:vAlign w:val="bottom"/>
          </w:tcPr>
          <w:p w:rsidR="00EE20D4" w:rsidRPr="000278E2" w:rsidRDefault="00EE20D4" w:rsidP="00A10AF8">
            <w:pPr>
              <w:pStyle w:val="NoSpacing"/>
              <w:pBdr>
                <w:bottom w:val="single" w:sz="4" w:space="0" w:color="auto"/>
              </w:pBdr>
              <w:jc w:val="center"/>
              <w:rPr>
                <w:rFonts w:ascii="Browallia New" w:hAnsi="Browallia New" w:cs="Browallia New"/>
                <w:spacing w:val="-6"/>
                <w:sz w:val="24"/>
                <w:szCs w:val="24"/>
              </w:rPr>
            </w:pPr>
            <w:r w:rsidRPr="000278E2">
              <w:rPr>
                <w:rFonts w:ascii="Browallia New" w:hAnsi="Browallia New" w:cs="Browallia New"/>
                <w:spacing w:val="-6"/>
                <w:sz w:val="24"/>
                <w:szCs w:val="24"/>
              </w:rPr>
              <w:t>Percentage of Holdings (directly and indirectly)</w:t>
            </w:r>
            <w:r w:rsidR="006C0DD9" w:rsidRPr="000278E2">
              <w:rPr>
                <w:rFonts w:ascii="Browallia New" w:hAnsi="Browallia New" w:cs="Browallia New"/>
                <w:spacing w:val="-6"/>
                <w:sz w:val="24"/>
                <w:szCs w:val="24"/>
              </w:rPr>
              <w:t xml:space="preserve"> </w:t>
            </w:r>
            <w:r w:rsidRPr="000278E2">
              <w:rPr>
                <w:rFonts w:ascii="Browallia New" w:hAnsi="Browallia New" w:cs="Browallia New"/>
                <w:spacing w:val="-6"/>
                <w:sz w:val="24"/>
                <w:szCs w:val="24"/>
              </w:rPr>
              <w:t>(%)</w:t>
            </w:r>
          </w:p>
        </w:tc>
      </w:tr>
      <w:tr w:rsidR="00EE20D4" w:rsidRPr="000278E2" w:rsidTr="009C7F7D">
        <w:trPr>
          <w:trHeight w:val="20"/>
          <w:tblHeader/>
        </w:trPr>
        <w:tc>
          <w:tcPr>
            <w:tcW w:w="3261" w:type="dxa"/>
            <w:gridSpan w:val="4"/>
            <w:shd w:val="clear" w:color="auto" w:fill="auto"/>
            <w:vAlign w:val="bottom"/>
          </w:tcPr>
          <w:p w:rsidR="00EE20D4" w:rsidRPr="000278E2" w:rsidRDefault="00EE20D4" w:rsidP="00A10AF8">
            <w:pPr>
              <w:pStyle w:val="NoSpacing"/>
              <w:pBdr>
                <w:bottom w:val="single" w:sz="4" w:space="0" w:color="auto"/>
              </w:pBdr>
              <w:jc w:val="center"/>
              <w:rPr>
                <w:rFonts w:ascii="Browallia New" w:hAnsi="Browallia New" w:cs="Browallia New"/>
                <w:sz w:val="24"/>
                <w:szCs w:val="24"/>
              </w:rPr>
            </w:pPr>
            <w:r w:rsidRPr="000278E2">
              <w:rPr>
                <w:rFonts w:ascii="Browallia New" w:hAnsi="Browallia New" w:cs="Browallia New"/>
                <w:sz w:val="24"/>
                <w:szCs w:val="24"/>
              </w:rPr>
              <w:t>The related company</w:t>
            </w:r>
          </w:p>
        </w:tc>
        <w:tc>
          <w:tcPr>
            <w:tcW w:w="1134" w:type="dxa"/>
            <w:shd w:val="clear" w:color="auto" w:fill="auto"/>
            <w:vAlign w:val="bottom"/>
          </w:tcPr>
          <w:p w:rsidR="00EE20D4" w:rsidRPr="000278E2" w:rsidRDefault="00EE20D4" w:rsidP="00A10AF8">
            <w:pPr>
              <w:pStyle w:val="NoSpacing"/>
              <w:pBdr>
                <w:bottom w:val="single" w:sz="4" w:space="1" w:color="auto"/>
              </w:pBdr>
              <w:jc w:val="center"/>
              <w:rPr>
                <w:rFonts w:ascii="Browallia New" w:hAnsi="Browallia New" w:cs="Browallia New"/>
                <w:sz w:val="24"/>
                <w:szCs w:val="24"/>
              </w:rPr>
            </w:pPr>
            <w:r w:rsidRPr="000278E2">
              <w:rPr>
                <w:rFonts w:ascii="Browallia New" w:hAnsi="Browallia New" w:cs="Browallia New"/>
                <w:sz w:val="24"/>
                <w:szCs w:val="24"/>
              </w:rPr>
              <w:t>Relationship</w:t>
            </w:r>
          </w:p>
        </w:tc>
        <w:tc>
          <w:tcPr>
            <w:tcW w:w="2693" w:type="dxa"/>
            <w:gridSpan w:val="2"/>
            <w:shd w:val="clear" w:color="auto" w:fill="auto"/>
            <w:vAlign w:val="bottom"/>
          </w:tcPr>
          <w:p w:rsidR="00EE20D4" w:rsidRPr="000278E2" w:rsidRDefault="00EE20D4" w:rsidP="00A10AF8">
            <w:pPr>
              <w:pStyle w:val="NoSpacing"/>
              <w:pBdr>
                <w:bottom w:val="single" w:sz="4" w:space="1" w:color="auto"/>
              </w:pBdr>
              <w:jc w:val="center"/>
              <w:rPr>
                <w:rFonts w:ascii="Browallia New" w:hAnsi="Browallia New" w:cs="Browallia New"/>
                <w:sz w:val="24"/>
                <w:szCs w:val="24"/>
              </w:rPr>
            </w:pPr>
            <w:r w:rsidRPr="000278E2">
              <w:rPr>
                <w:rFonts w:ascii="Browallia New" w:hAnsi="Browallia New" w:cs="Browallia New"/>
                <w:sz w:val="24"/>
                <w:szCs w:val="24"/>
              </w:rPr>
              <w:t>Type of business</w:t>
            </w:r>
          </w:p>
        </w:tc>
        <w:tc>
          <w:tcPr>
            <w:tcW w:w="850" w:type="dxa"/>
            <w:shd w:val="clear" w:color="auto" w:fill="auto"/>
            <w:vAlign w:val="bottom"/>
          </w:tcPr>
          <w:p w:rsidR="00EE20D4" w:rsidRPr="000278E2" w:rsidRDefault="00EE20D4" w:rsidP="00A10AF8">
            <w:pPr>
              <w:pStyle w:val="NoSpacing"/>
              <w:pBdr>
                <w:bottom w:val="single" w:sz="4" w:space="1" w:color="auto"/>
              </w:pBdr>
              <w:jc w:val="center"/>
              <w:rPr>
                <w:rFonts w:ascii="Browallia New" w:hAnsi="Browallia New" w:cs="Browallia New"/>
                <w:sz w:val="24"/>
                <w:szCs w:val="24"/>
              </w:rPr>
            </w:pPr>
            <w:r w:rsidRPr="000278E2">
              <w:rPr>
                <w:rFonts w:ascii="Browallia New" w:hAnsi="Browallia New" w:cs="Browallia New"/>
                <w:sz w:val="24"/>
                <w:szCs w:val="24"/>
              </w:rPr>
              <w:t>Location</w:t>
            </w:r>
          </w:p>
        </w:tc>
        <w:tc>
          <w:tcPr>
            <w:tcW w:w="993" w:type="dxa"/>
            <w:shd w:val="clear" w:color="auto" w:fill="auto"/>
            <w:vAlign w:val="bottom"/>
          </w:tcPr>
          <w:p w:rsidR="00EE20D4" w:rsidRPr="000278E2" w:rsidRDefault="006F7156" w:rsidP="00A10AF8">
            <w:pPr>
              <w:pBdr>
                <w:bottom w:val="single" w:sz="4" w:space="1" w:color="auto"/>
              </w:pBdr>
              <w:spacing w:after="0" w:line="240" w:lineRule="auto"/>
              <w:jc w:val="center"/>
              <w:rPr>
                <w:rFonts w:ascii="Browallia New" w:hAnsi="Browallia New" w:cs="Browallia New"/>
                <w:sz w:val="24"/>
                <w:szCs w:val="24"/>
                <w:cs/>
              </w:rPr>
            </w:pPr>
            <w:r w:rsidRPr="000278E2">
              <w:rPr>
                <w:rFonts w:ascii="Browallia New" w:hAnsi="Browallia New" w:cs="Browallia New"/>
                <w:sz w:val="24"/>
                <w:szCs w:val="24"/>
              </w:rPr>
              <w:t xml:space="preserve">Mar 31, </w:t>
            </w:r>
            <w:r w:rsidR="004B7419" w:rsidRPr="000278E2">
              <w:rPr>
                <w:rFonts w:ascii="Browallia New" w:hAnsi="Browallia New" w:cs="Browallia New"/>
                <w:sz w:val="24"/>
                <w:szCs w:val="24"/>
              </w:rPr>
              <w:t>201</w:t>
            </w:r>
            <w:r w:rsidR="006E07C7" w:rsidRPr="000278E2">
              <w:rPr>
                <w:rFonts w:ascii="Browallia New" w:hAnsi="Browallia New" w:cs="Browallia New"/>
                <w:sz w:val="24"/>
                <w:szCs w:val="24"/>
              </w:rPr>
              <w:t>9</w:t>
            </w:r>
          </w:p>
        </w:tc>
        <w:tc>
          <w:tcPr>
            <w:tcW w:w="992" w:type="dxa"/>
            <w:shd w:val="clear" w:color="auto" w:fill="auto"/>
            <w:vAlign w:val="bottom"/>
          </w:tcPr>
          <w:p w:rsidR="00EE20D4" w:rsidRPr="000278E2" w:rsidRDefault="006F7156" w:rsidP="00A10AF8">
            <w:pPr>
              <w:pBdr>
                <w:bottom w:val="single" w:sz="4" w:space="1" w:color="auto"/>
              </w:pBdr>
              <w:spacing w:after="0" w:line="240" w:lineRule="auto"/>
              <w:jc w:val="center"/>
              <w:rPr>
                <w:rFonts w:ascii="Browallia New" w:hAnsi="Browallia New" w:cs="Browallia New"/>
                <w:sz w:val="24"/>
                <w:szCs w:val="24"/>
              </w:rPr>
            </w:pPr>
            <w:r w:rsidRPr="000278E2">
              <w:rPr>
                <w:rFonts w:ascii="Browallia New" w:hAnsi="Browallia New" w:cs="Browallia New"/>
                <w:sz w:val="24"/>
                <w:szCs w:val="24"/>
              </w:rPr>
              <w:t>Dec 31, 2018</w:t>
            </w:r>
          </w:p>
        </w:tc>
      </w:tr>
      <w:tr w:rsidR="006F7156" w:rsidRPr="000278E2" w:rsidTr="009C7F7D">
        <w:trPr>
          <w:trHeight w:val="20"/>
        </w:trPr>
        <w:tc>
          <w:tcPr>
            <w:tcW w:w="3261" w:type="dxa"/>
            <w:gridSpan w:val="4"/>
            <w:shd w:val="clear" w:color="auto" w:fill="auto"/>
          </w:tcPr>
          <w:p w:rsidR="006F7156" w:rsidRPr="000278E2" w:rsidRDefault="006F7156" w:rsidP="006F7156">
            <w:pPr>
              <w:pStyle w:val="NoSpacing"/>
              <w:rPr>
                <w:rFonts w:ascii="Browallia New" w:hAnsi="Browallia New" w:cs="Browallia New"/>
                <w:sz w:val="24"/>
                <w:szCs w:val="24"/>
              </w:rPr>
            </w:pPr>
            <w:r w:rsidRPr="000278E2">
              <w:rPr>
                <w:rFonts w:ascii="Browallia New" w:hAnsi="Browallia New" w:cs="Browallia New"/>
                <w:sz w:val="24"/>
                <w:szCs w:val="24"/>
              </w:rPr>
              <w:t xml:space="preserve"> Mantra Assets Company Limited</w:t>
            </w:r>
          </w:p>
        </w:tc>
        <w:tc>
          <w:tcPr>
            <w:tcW w:w="1134" w:type="dxa"/>
            <w:shd w:val="clear" w:color="auto" w:fill="auto"/>
          </w:tcPr>
          <w:p w:rsidR="006F7156" w:rsidRPr="000278E2" w:rsidRDefault="006F7156" w:rsidP="006F7156">
            <w:pPr>
              <w:pStyle w:val="NoSpacing"/>
              <w:jc w:val="center"/>
              <w:rPr>
                <w:rFonts w:ascii="Browallia New" w:hAnsi="Browallia New" w:cs="Browallia New"/>
                <w:sz w:val="24"/>
                <w:szCs w:val="24"/>
              </w:rPr>
            </w:pPr>
            <w:r w:rsidRPr="000278E2">
              <w:rPr>
                <w:rFonts w:ascii="Browallia New" w:hAnsi="Browallia New" w:cs="Browallia New"/>
                <w:sz w:val="24"/>
                <w:szCs w:val="24"/>
              </w:rPr>
              <w:t>1</w:t>
            </w:r>
          </w:p>
        </w:tc>
        <w:tc>
          <w:tcPr>
            <w:tcW w:w="2693" w:type="dxa"/>
            <w:gridSpan w:val="2"/>
            <w:shd w:val="clear" w:color="auto" w:fill="auto"/>
          </w:tcPr>
          <w:p w:rsidR="006F7156" w:rsidRPr="000278E2" w:rsidRDefault="006F7156" w:rsidP="006F7156">
            <w:pPr>
              <w:pStyle w:val="NoSpacing"/>
              <w:rPr>
                <w:rFonts w:ascii="Browallia New" w:hAnsi="Browallia New" w:cs="Browallia New"/>
                <w:spacing w:val="-4"/>
                <w:sz w:val="24"/>
                <w:szCs w:val="24"/>
              </w:rPr>
            </w:pPr>
            <w:r w:rsidRPr="000278E2">
              <w:rPr>
                <w:rFonts w:ascii="Browallia New" w:hAnsi="Browallia New" w:cs="Browallia New"/>
                <w:spacing w:val="-4"/>
                <w:sz w:val="24"/>
                <w:szCs w:val="24"/>
              </w:rPr>
              <w:t>Real estate for renting and service</w:t>
            </w:r>
          </w:p>
        </w:tc>
        <w:tc>
          <w:tcPr>
            <w:tcW w:w="850" w:type="dxa"/>
            <w:shd w:val="clear" w:color="auto" w:fill="auto"/>
          </w:tcPr>
          <w:p w:rsidR="006F7156" w:rsidRPr="000278E2" w:rsidRDefault="006F7156" w:rsidP="006F7156">
            <w:pPr>
              <w:pStyle w:val="NoSpacing"/>
              <w:jc w:val="center"/>
              <w:rPr>
                <w:rFonts w:ascii="Browallia New" w:hAnsi="Browallia New" w:cs="Browallia New"/>
                <w:sz w:val="24"/>
                <w:szCs w:val="24"/>
              </w:rPr>
            </w:pPr>
            <w:r w:rsidRPr="000278E2">
              <w:rPr>
                <w:rFonts w:ascii="Browallia New" w:hAnsi="Browallia New" w:cs="Browallia New"/>
                <w:sz w:val="24"/>
                <w:szCs w:val="24"/>
              </w:rPr>
              <w:t>Thai</w:t>
            </w:r>
          </w:p>
        </w:tc>
        <w:tc>
          <w:tcPr>
            <w:tcW w:w="993" w:type="dxa"/>
            <w:shd w:val="clear" w:color="auto" w:fill="auto"/>
          </w:tcPr>
          <w:p w:rsidR="006F7156" w:rsidRPr="000278E2" w:rsidRDefault="006F7156" w:rsidP="006F7156">
            <w:pPr>
              <w:pStyle w:val="NoSpacing"/>
              <w:jc w:val="right"/>
              <w:rPr>
                <w:rFonts w:ascii="Browallia New" w:hAnsi="Browallia New" w:cs="Browallia New"/>
                <w:sz w:val="24"/>
                <w:szCs w:val="24"/>
              </w:rPr>
            </w:pPr>
            <w:r w:rsidRPr="000278E2">
              <w:rPr>
                <w:rFonts w:ascii="Browallia New" w:hAnsi="Browallia New" w:cs="Browallia New"/>
                <w:sz w:val="24"/>
                <w:szCs w:val="24"/>
              </w:rPr>
              <w:t>99.99</w:t>
            </w:r>
          </w:p>
        </w:tc>
        <w:tc>
          <w:tcPr>
            <w:tcW w:w="992" w:type="dxa"/>
            <w:shd w:val="clear" w:color="auto" w:fill="auto"/>
          </w:tcPr>
          <w:p w:rsidR="006F7156" w:rsidRPr="000278E2" w:rsidRDefault="006F7156" w:rsidP="006F7156">
            <w:pPr>
              <w:pStyle w:val="NoSpacing"/>
              <w:jc w:val="right"/>
              <w:rPr>
                <w:rFonts w:ascii="Browallia New" w:hAnsi="Browallia New" w:cs="Browallia New"/>
                <w:sz w:val="24"/>
                <w:szCs w:val="24"/>
              </w:rPr>
            </w:pPr>
            <w:r w:rsidRPr="000278E2">
              <w:rPr>
                <w:rFonts w:ascii="Browallia New" w:hAnsi="Browallia New" w:cs="Browallia New"/>
                <w:sz w:val="24"/>
                <w:szCs w:val="24"/>
              </w:rPr>
              <w:t>99.99</w:t>
            </w:r>
          </w:p>
        </w:tc>
      </w:tr>
      <w:tr w:rsidR="00EE20D4" w:rsidRPr="000278E2" w:rsidTr="009C7F7D">
        <w:trPr>
          <w:trHeight w:val="20"/>
        </w:trPr>
        <w:tc>
          <w:tcPr>
            <w:tcW w:w="3261" w:type="dxa"/>
            <w:gridSpan w:val="4"/>
            <w:shd w:val="clear" w:color="auto" w:fill="auto"/>
          </w:tcPr>
          <w:p w:rsidR="00EE20D4" w:rsidRPr="000278E2" w:rsidRDefault="007A67B0" w:rsidP="00A10AF8">
            <w:pPr>
              <w:pStyle w:val="NoSpacing"/>
              <w:rPr>
                <w:rFonts w:ascii="Browallia New" w:hAnsi="Browallia New" w:cs="Browallia New"/>
                <w:sz w:val="24"/>
                <w:szCs w:val="24"/>
              </w:rPr>
            </w:pPr>
            <w:r w:rsidRPr="000278E2">
              <w:rPr>
                <w:rFonts w:ascii="Browallia New" w:hAnsi="Browallia New" w:cs="Browallia New"/>
                <w:sz w:val="24"/>
                <w:szCs w:val="24"/>
              </w:rPr>
              <w:t xml:space="preserve"> </w:t>
            </w:r>
            <w:r w:rsidR="00EE20D4" w:rsidRPr="000278E2">
              <w:rPr>
                <w:rFonts w:ascii="Browallia New" w:hAnsi="Browallia New" w:cs="Browallia New"/>
                <w:sz w:val="24"/>
                <w:szCs w:val="24"/>
              </w:rPr>
              <w:t>Aqua Ad Public Company Limited</w:t>
            </w:r>
          </w:p>
        </w:tc>
        <w:tc>
          <w:tcPr>
            <w:tcW w:w="1134" w:type="dxa"/>
            <w:shd w:val="clear" w:color="auto" w:fill="auto"/>
          </w:tcPr>
          <w:p w:rsidR="00EE20D4" w:rsidRPr="000278E2" w:rsidRDefault="00EE20D4" w:rsidP="00A10AF8">
            <w:pPr>
              <w:pStyle w:val="NoSpacing"/>
              <w:jc w:val="center"/>
              <w:rPr>
                <w:rFonts w:ascii="Browallia New" w:hAnsi="Browallia New" w:cs="Browallia New"/>
                <w:sz w:val="24"/>
                <w:szCs w:val="24"/>
              </w:rPr>
            </w:pPr>
            <w:r w:rsidRPr="000278E2">
              <w:rPr>
                <w:rFonts w:ascii="Browallia New" w:hAnsi="Browallia New" w:cs="Browallia New"/>
                <w:sz w:val="24"/>
                <w:szCs w:val="24"/>
              </w:rPr>
              <w:t>1</w:t>
            </w:r>
          </w:p>
        </w:tc>
        <w:tc>
          <w:tcPr>
            <w:tcW w:w="2693" w:type="dxa"/>
            <w:gridSpan w:val="2"/>
            <w:shd w:val="clear" w:color="auto" w:fill="auto"/>
          </w:tcPr>
          <w:p w:rsidR="00EE20D4" w:rsidRPr="000278E2" w:rsidRDefault="00EE20D4" w:rsidP="00A10AF8">
            <w:pPr>
              <w:pStyle w:val="NoSpacing"/>
              <w:rPr>
                <w:rFonts w:ascii="Browallia New" w:hAnsi="Browallia New" w:cs="Browallia New"/>
                <w:sz w:val="24"/>
                <w:szCs w:val="24"/>
              </w:rPr>
            </w:pPr>
            <w:r w:rsidRPr="000278E2">
              <w:rPr>
                <w:rFonts w:ascii="Browallia New" w:hAnsi="Browallia New" w:cs="Browallia New"/>
                <w:sz w:val="24"/>
                <w:szCs w:val="24"/>
              </w:rPr>
              <w:t>Structured billboard stand rental</w:t>
            </w:r>
          </w:p>
        </w:tc>
        <w:tc>
          <w:tcPr>
            <w:tcW w:w="850" w:type="dxa"/>
            <w:shd w:val="clear" w:color="auto" w:fill="auto"/>
          </w:tcPr>
          <w:p w:rsidR="00EE20D4" w:rsidRPr="000278E2" w:rsidRDefault="00EE20D4" w:rsidP="00A10AF8">
            <w:pPr>
              <w:pStyle w:val="NoSpacing"/>
              <w:jc w:val="center"/>
              <w:rPr>
                <w:rFonts w:ascii="Browallia New" w:hAnsi="Browallia New" w:cs="Browallia New"/>
                <w:sz w:val="24"/>
                <w:szCs w:val="24"/>
              </w:rPr>
            </w:pPr>
            <w:r w:rsidRPr="000278E2">
              <w:rPr>
                <w:rFonts w:ascii="Browallia New" w:hAnsi="Browallia New" w:cs="Browallia New"/>
                <w:sz w:val="24"/>
                <w:szCs w:val="24"/>
              </w:rPr>
              <w:t>Thai</w:t>
            </w:r>
          </w:p>
        </w:tc>
        <w:tc>
          <w:tcPr>
            <w:tcW w:w="993" w:type="dxa"/>
            <w:shd w:val="clear" w:color="auto" w:fill="auto"/>
          </w:tcPr>
          <w:p w:rsidR="00EE20D4" w:rsidRPr="000278E2" w:rsidRDefault="00304E91" w:rsidP="00A10AF8">
            <w:pPr>
              <w:pStyle w:val="NoSpacing"/>
              <w:jc w:val="right"/>
              <w:rPr>
                <w:rFonts w:ascii="Browallia New" w:hAnsi="Browallia New" w:cs="Browallia New"/>
                <w:sz w:val="24"/>
                <w:szCs w:val="24"/>
              </w:rPr>
            </w:pPr>
            <w:r w:rsidRPr="000278E2">
              <w:rPr>
                <w:rFonts w:ascii="Browallia New" w:hAnsi="Browallia New" w:cs="Browallia New"/>
                <w:sz w:val="24"/>
                <w:szCs w:val="24"/>
              </w:rPr>
              <w:t>99.99</w:t>
            </w:r>
          </w:p>
        </w:tc>
        <w:tc>
          <w:tcPr>
            <w:tcW w:w="992" w:type="dxa"/>
            <w:shd w:val="clear" w:color="auto" w:fill="auto"/>
          </w:tcPr>
          <w:p w:rsidR="00EE20D4" w:rsidRPr="000278E2" w:rsidRDefault="00EE20D4" w:rsidP="00A10AF8">
            <w:pPr>
              <w:pStyle w:val="NoSpacing"/>
              <w:jc w:val="right"/>
              <w:rPr>
                <w:rFonts w:ascii="Browallia New" w:hAnsi="Browallia New" w:cs="Browallia New"/>
                <w:sz w:val="24"/>
                <w:szCs w:val="24"/>
              </w:rPr>
            </w:pPr>
            <w:r w:rsidRPr="000278E2">
              <w:rPr>
                <w:rFonts w:ascii="Browallia New" w:hAnsi="Browallia New" w:cs="Browallia New"/>
                <w:sz w:val="24"/>
                <w:szCs w:val="24"/>
              </w:rPr>
              <w:t>99.99</w:t>
            </w:r>
          </w:p>
        </w:tc>
      </w:tr>
      <w:tr w:rsidR="00EE20D4" w:rsidRPr="000278E2" w:rsidTr="009C7F7D">
        <w:trPr>
          <w:trHeight w:val="20"/>
        </w:trPr>
        <w:tc>
          <w:tcPr>
            <w:tcW w:w="3261" w:type="dxa"/>
            <w:gridSpan w:val="4"/>
            <w:shd w:val="clear" w:color="auto" w:fill="auto"/>
          </w:tcPr>
          <w:p w:rsidR="00EE20D4" w:rsidRPr="000278E2" w:rsidRDefault="007A67B0" w:rsidP="00A10AF8">
            <w:pPr>
              <w:pStyle w:val="NoSpacing"/>
              <w:rPr>
                <w:rFonts w:ascii="Browallia New" w:hAnsi="Browallia New" w:cs="Browallia New"/>
                <w:sz w:val="24"/>
                <w:szCs w:val="24"/>
              </w:rPr>
            </w:pPr>
            <w:r w:rsidRPr="000278E2">
              <w:rPr>
                <w:rFonts w:ascii="Browallia New" w:hAnsi="Browallia New" w:cs="Browallia New"/>
                <w:sz w:val="24"/>
                <w:szCs w:val="24"/>
              </w:rPr>
              <w:t xml:space="preserve"> </w:t>
            </w:r>
            <w:r w:rsidR="00EE20D4" w:rsidRPr="000278E2">
              <w:rPr>
                <w:rFonts w:ascii="Browallia New" w:hAnsi="Browallia New" w:cs="Browallia New"/>
                <w:sz w:val="24"/>
                <w:szCs w:val="24"/>
              </w:rPr>
              <w:t>Thai Consumer Distribution Centre</w:t>
            </w:r>
          </w:p>
          <w:p w:rsidR="00EE20D4" w:rsidRPr="000278E2" w:rsidRDefault="00EE20D4" w:rsidP="00A10AF8">
            <w:pPr>
              <w:pStyle w:val="NoSpacing"/>
              <w:rPr>
                <w:rFonts w:ascii="Browallia New" w:hAnsi="Browallia New" w:cs="Browallia New"/>
                <w:sz w:val="24"/>
                <w:szCs w:val="24"/>
              </w:rPr>
            </w:pPr>
            <w:r w:rsidRPr="000278E2">
              <w:rPr>
                <w:rFonts w:ascii="Browallia New" w:hAnsi="Browallia New" w:cs="Browallia New"/>
                <w:sz w:val="24"/>
                <w:szCs w:val="24"/>
              </w:rPr>
              <w:t xml:space="preserve">     Company Limited</w:t>
            </w:r>
          </w:p>
        </w:tc>
        <w:tc>
          <w:tcPr>
            <w:tcW w:w="1134" w:type="dxa"/>
            <w:shd w:val="clear" w:color="auto" w:fill="auto"/>
          </w:tcPr>
          <w:p w:rsidR="00EE20D4" w:rsidRPr="000278E2" w:rsidRDefault="00EE20D4" w:rsidP="00A10AF8">
            <w:pPr>
              <w:pStyle w:val="NoSpacing"/>
              <w:jc w:val="center"/>
              <w:rPr>
                <w:rFonts w:ascii="Browallia New" w:hAnsi="Browallia New" w:cs="Browallia New"/>
                <w:sz w:val="24"/>
                <w:szCs w:val="24"/>
              </w:rPr>
            </w:pPr>
            <w:r w:rsidRPr="000278E2">
              <w:rPr>
                <w:rFonts w:ascii="Browallia New" w:hAnsi="Browallia New" w:cs="Browallia New"/>
                <w:sz w:val="24"/>
                <w:szCs w:val="24"/>
              </w:rPr>
              <w:t>1</w:t>
            </w:r>
          </w:p>
        </w:tc>
        <w:tc>
          <w:tcPr>
            <w:tcW w:w="2693" w:type="dxa"/>
            <w:gridSpan w:val="2"/>
            <w:shd w:val="clear" w:color="auto" w:fill="auto"/>
          </w:tcPr>
          <w:p w:rsidR="00EE20D4" w:rsidRPr="000278E2" w:rsidRDefault="00EE20D4" w:rsidP="00A10AF8">
            <w:pPr>
              <w:pStyle w:val="NoSpacing"/>
              <w:rPr>
                <w:rFonts w:ascii="Browallia New" w:hAnsi="Browallia New" w:cs="Browallia New"/>
                <w:sz w:val="24"/>
                <w:szCs w:val="24"/>
              </w:rPr>
            </w:pPr>
            <w:r w:rsidRPr="000278E2">
              <w:rPr>
                <w:rFonts w:ascii="Browallia New" w:hAnsi="Browallia New" w:cs="Browallia New"/>
                <w:sz w:val="24"/>
                <w:szCs w:val="24"/>
              </w:rPr>
              <w:t>Warehouse rental and services</w:t>
            </w:r>
          </w:p>
        </w:tc>
        <w:tc>
          <w:tcPr>
            <w:tcW w:w="850" w:type="dxa"/>
            <w:shd w:val="clear" w:color="auto" w:fill="auto"/>
          </w:tcPr>
          <w:p w:rsidR="00EE20D4" w:rsidRPr="000278E2" w:rsidRDefault="00EE20D4" w:rsidP="00A10AF8">
            <w:pPr>
              <w:pStyle w:val="NoSpacing"/>
              <w:jc w:val="center"/>
              <w:rPr>
                <w:rFonts w:ascii="Browallia New" w:hAnsi="Browallia New" w:cs="Browallia New"/>
                <w:sz w:val="24"/>
                <w:szCs w:val="24"/>
              </w:rPr>
            </w:pPr>
            <w:r w:rsidRPr="000278E2">
              <w:rPr>
                <w:rFonts w:ascii="Browallia New" w:hAnsi="Browallia New" w:cs="Browallia New"/>
                <w:sz w:val="24"/>
                <w:szCs w:val="24"/>
              </w:rPr>
              <w:t>Thai</w:t>
            </w:r>
          </w:p>
        </w:tc>
        <w:tc>
          <w:tcPr>
            <w:tcW w:w="993" w:type="dxa"/>
            <w:shd w:val="clear" w:color="auto" w:fill="auto"/>
          </w:tcPr>
          <w:p w:rsidR="00EE20D4" w:rsidRPr="000278E2" w:rsidRDefault="00304E91" w:rsidP="00A10AF8">
            <w:pPr>
              <w:pStyle w:val="NoSpacing"/>
              <w:jc w:val="right"/>
              <w:rPr>
                <w:rFonts w:ascii="Browallia New" w:hAnsi="Browallia New" w:cs="Browallia New"/>
                <w:sz w:val="24"/>
                <w:szCs w:val="24"/>
              </w:rPr>
            </w:pPr>
            <w:r w:rsidRPr="000278E2">
              <w:rPr>
                <w:rFonts w:ascii="Browallia New" w:hAnsi="Browallia New" w:cs="Browallia New"/>
                <w:sz w:val="24"/>
                <w:szCs w:val="24"/>
              </w:rPr>
              <w:t>96.13</w:t>
            </w:r>
          </w:p>
          <w:p w:rsidR="00304E91" w:rsidRPr="000278E2" w:rsidRDefault="00304E91" w:rsidP="00A10AF8">
            <w:pPr>
              <w:pStyle w:val="NoSpacing"/>
              <w:jc w:val="right"/>
              <w:rPr>
                <w:rFonts w:ascii="Browallia New" w:hAnsi="Browallia New" w:cs="Browallia New"/>
                <w:sz w:val="24"/>
                <w:szCs w:val="24"/>
              </w:rPr>
            </w:pPr>
          </w:p>
        </w:tc>
        <w:tc>
          <w:tcPr>
            <w:tcW w:w="992" w:type="dxa"/>
            <w:shd w:val="clear" w:color="auto" w:fill="auto"/>
          </w:tcPr>
          <w:p w:rsidR="00EE20D4" w:rsidRPr="000278E2" w:rsidRDefault="00EE20D4" w:rsidP="00A10AF8">
            <w:pPr>
              <w:pStyle w:val="NoSpacing"/>
              <w:jc w:val="right"/>
              <w:rPr>
                <w:rFonts w:ascii="Browallia New" w:hAnsi="Browallia New" w:cs="Browallia New"/>
                <w:sz w:val="24"/>
                <w:szCs w:val="24"/>
              </w:rPr>
            </w:pPr>
            <w:r w:rsidRPr="000278E2">
              <w:rPr>
                <w:rFonts w:ascii="Browallia New" w:hAnsi="Browallia New" w:cs="Browallia New"/>
                <w:sz w:val="24"/>
                <w:szCs w:val="24"/>
              </w:rPr>
              <w:t>96.13</w:t>
            </w:r>
          </w:p>
          <w:p w:rsidR="00EE20D4" w:rsidRPr="000278E2" w:rsidRDefault="00EE20D4" w:rsidP="00A10AF8">
            <w:pPr>
              <w:pStyle w:val="NoSpacing"/>
              <w:jc w:val="right"/>
              <w:rPr>
                <w:rFonts w:ascii="Browallia New" w:hAnsi="Browallia New" w:cs="Browallia New"/>
                <w:sz w:val="24"/>
                <w:szCs w:val="24"/>
              </w:rPr>
            </w:pPr>
          </w:p>
        </w:tc>
      </w:tr>
      <w:tr w:rsidR="00EE20D4" w:rsidRPr="000278E2" w:rsidTr="009C7F7D">
        <w:trPr>
          <w:trHeight w:val="20"/>
        </w:trPr>
        <w:tc>
          <w:tcPr>
            <w:tcW w:w="3261" w:type="dxa"/>
            <w:gridSpan w:val="4"/>
            <w:shd w:val="clear" w:color="auto" w:fill="auto"/>
          </w:tcPr>
          <w:p w:rsidR="00EE20D4" w:rsidRPr="000278E2" w:rsidRDefault="007A67B0" w:rsidP="00A10AF8">
            <w:pPr>
              <w:pStyle w:val="NoSpacing"/>
              <w:rPr>
                <w:rFonts w:ascii="Browallia New" w:hAnsi="Browallia New" w:cs="Browallia New"/>
                <w:sz w:val="24"/>
                <w:szCs w:val="24"/>
              </w:rPr>
            </w:pPr>
            <w:r w:rsidRPr="000278E2">
              <w:rPr>
                <w:rFonts w:ascii="Browallia New" w:hAnsi="Browallia New" w:cs="Browallia New"/>
                <w:sz w:val="24"/>
                <w:szCs w:val="24"/>
              </w:rPr>
              <w:t xml:space="preserve"> </w:t>
            </w:r>
            <w:r w:rsidR="00EE20D4" w:rsidRPr="000278E2">
              <w:rPr>
                <w:rFonts w:ascii="Browallia New" w:hAnsi="Browallia New" w:cs="Browallia New"/>
                <w:sz w:val="24"/>
                <w:szCs w:val="24"/>
              </w:rPr>
              <w:t>Boardway Media Company Limited</w:t>
            </w:r>
            <w:r w:rsidR="00612AB8" w:rsidRPr="000278E2">
              <w:rPr>
                <w:rFonts w:ascii="Browallia New" w:hAnsi="Browallia New" w:cs="Browallia New"/>
                <w:sz w:val="24"/>
                <w:szCs w:val="24"/>
              </w:rPr>
              <w:t xml:space="preserve"> *</w:t>
            </w:r>
          </w:p>
        </w:tc>
        <w:tc>
          <w:tcPr>
            <w:tcW w:w="1134" w:type="dxa"/>
            <w:shd w:val="clear" w:color="auto" w:fill="auto"/>
          </w:tcPr>
          <w:p w:rsidR="00EE20D4" w:rsidRPr="000278E2" w:rsidRDefault="00EE20D4" w:rsidP="00A10AF8">
            <w:pPr>
              <w:pStyle w:val="NoSpacing"/>
              <w:jc w:val="center"/>
              <w:rPr>
                <w:rFonts w:ascii="Browallia New" w:hAnsi="Browallia New" w:cs="Browallia New"/>
                <w:sz w:val="24"/>
                <w:szCs w:val="24"/>
              </w:rPr>
            </w:pPr>
            <w:r w:rsidRPr="000278E2">
              <w:rPr>
                <w:rFonts w:ascii="Browallia New" w:hAnsi="Browallia New" w:cs="Browallia New"/>
                <w:sz w:val="24"/>
                <w:szCs w:val="24"/>
              </w:rPr>
              <w:t>1</w:t>
            </w:r>
          </w:p>
        </w:tc>
        <w:tc>
          <w:tcPr>
            <w:tcW w:w="2693" w:type="dxa"/>
            <w:gridSpan w:val="2"/>
            <w:shd w:val="clear" w:color="auto" w:fill="auto"/>
          </w:tcPr>
          <w:p w:rsidR="00EE20D4" w:rsidRPr="000278E2" w:rsidRDefault="00EE20D4" w:rsidP="00A10AF8">
            <w:pPr>
              <w:pStyle w:val="NoSpacing"/>
              <w:rPr>
                <w:rFonts w:ascii="Browallia New" w:hAnsi="Browallia New" w:cs="Browallia New"/>
                <w:sz w:val="24"/>
                <w:szCs w:val="24"/>
              </w:rPr>
            </w:pPr>
            <w:r w:rsidRPr="000278E2">
              <w:rPr>
                <w:rFonts w:ascii="Browallia New" w:hAnsi="Browallia New" w:cs="Browallia New"/>
                <w:sz w:val="24"/>
                <w:szCs w:val="24"/>
              </w:rPr>
              <w:t>Provide advertising services</w:t>
            </w:r>
          </w:p>
        </w:tc>
        <w:tc>
          <w:tcPr>
            <w:tcW w:w="850" w:type="dxa"/>
            <w:shd w:val="clear" w:color="auto" w:fill="auto"/>
          </w:tcPr>
          <w:p w:rsidR="00EE20D4" w:rsidRPr="000278E2" w:rsidRDefault="00EE20D4" w:rsidP="00A10AF8">
            <w:pPr>
              <w:pStyle w:val="NoSpacing"/>
              <w:jc w:val="center"/>
              <w:rPr>
                <w:rFonts w:ascii="Browallia New" w:hAnsi="Browallia New" w:cs="Browallia New"/>
                <w:sz w:val="24"/>
                <w:szCs w:val="24"/>
              </w:rPr>
            </w:pPr>
            <w:r w:rsidRPr="000278E2">
              <w:rPr>
                <w:rFonts w:ascii="Browallia New" w:hAnsi="Browallia New" w:cs="Browallia New"/>
                <w:sz w:val="24"/>
                <w:szCs w:val="24"/>
              </w:rPr>
              <w:t>Thai</w:t>
            </w:r>
          </w:p>
        </w:tc>
        <w:tc>
          <w:tcPr>
            <w:tcW w:w="993" w:type="dxa"/>
            <w:shd w:val="clear" w:color="auto" w:fill="auto"/>
          </w:tcPr>
          <w:p w:rsidR="00EE20D4" w:rsidRPr="000278E2" w:rsidRDefault="00304E91" w:rsidP="00A10AF8">
            <w:pPr>
              <w:pStyle w:val="NoSpacing"/>
              <w:jc w:val="right"/>
              <w:rPr>
                <w:rFonts w:ascii="Browallia New" w:hAnsi="Browallia New" w:cs="Browallia New"/>
                <w:sz w:val="24"/>
                <w:szCs w:val="24"/>
              </w:rPr>
            </w:pPr>
            <w:r w:rsidRPr="000278E2">
              <w:rPr>
                <w:rFonts w:ascii="Browallia New" w:hAnsi="Browallia New" w:cs="Browallia New"/>
                <w:sz w:val="24"/>
                <w:szCs w:val="24"/>
              </w:rPr>
              <w:t>95.00</w:t>
            </w:r>
          </w:p>
        </w:tc>
        <w:tc>
          <w:tcPr>
            <w:tcW w:w="992" w:type="dxa"/>
            <w:shd w:val="clear" w:color="auto" w:fill="auto"/>
          </w:tcPr>
          <w:p w:rsidR="00EE20D4" w:rsidRPr="000278E2" w:rsidRDefault="00304E91" w:rsidP="00A10AF8">
            <w:pPr>
              <w:pStyle w:val="NoSpacing"/>
              <w:jc w:val="right"/>
              <w:rPr>
                <w:rFonts w:ascii="Browallia New" w:hAnsi="Browallia New" w:cs="Browallia New"/>
                <w:sz w:val="24"/>
                <w:szCs w:val="24"/>
              </w:rPr>
            </w:pPr>
            <w:r w:rsidRPr="000278E2">
              <w:rPr>
                <w:rFonts w:ascii="Browallia New" w:hAnsi="Browallia New" w:cs="Browallia New"/>
                <w:sz w:val="24"/>
                <w:szCs w:val="24"/>
              </w:rPr>
              <w:t>9</w:t>
            </w:r>
            <w:r w:rsidR="006F7156" w:rsidRPr="000278E2">
              <w:rPr>
                <w:rFonts w:ascii="Browallia New" w:hAnsi="Browallia New" w:cs="Browallia New"/>
                <w:sz w:val="24"/>
                <w:szCs w:val="24"/>
              </w:rPr>
              <w:t>5</w:t>
            </w:r>
            <w:r w:rsidRPr="000278E2">
              <w:rPr>
                <w:rFonts w:ascii="Browallia New" w:hAnsi="Browallia New" w:cs="Browallia New"/>
                <w:sz w:val="24"/>
                <w:szCs w:val="24"/>
              </w:rPr>
              <w:t>.00</w:t>
            </w:r>
          </w:p>
        </w:tc>
      </w:tr>
      <w:tr w:rsidR="007E6D17" w:rsidRPr="000278E2" w:rsidTr="009C7F7D">
        <w:trPr>
          <w:trHeight w:val="20"/>
        </w:trPr>
        <w:tc>
          <w:tcPr>
            <w:tcW w:w="3261" w:type="dxa"/>
            <w:gridSpan w:val="4"/>
            <w:shd w:val="clear" w:color="auto" w:fill="auto"/>
          </w:tcPr>
          <w:p w:rsidR="007E6D17" w:rsidRPr="000278E2" w:rsidRDefault="007A67B0" w:rsidP="00A10AF8">
            <w:pPr>
              <w:pStyle w:val="NoSpacing"/>
              <w:jc w:val="thaiDistribute"/>
              <w:rPr>
                <w:rFonts w:ascii="Browallia New" w:hAnsi="Browallia New" w:cs="Browallia New"/>
                <w:sz w:val="24"/>
                <w:szCs w:val="24"/>
              </w:rPr>
            </w:pPr>
            <w:r w:rsidRPr="000278E2">
              <w:rPr>
                <w:rFonts w:ascii="Browallia New" w:hAnsi="Browallia New" w:cs="Browallia New"/>
                <w:sz w:val="24"/>
                <w:szCs w:val="24"/>
              </w:rPr>
              <w:t xml:space="preserve"> </w:t>
            </w:r>
            <w:r w:rsidR="00FB61B9" w:rsidRPr="000278E2">
              <w:rPr>
                <w:rFonts w:ascii="Browallia New" w:hAnsi="Browallia New" w:cs="Browallia New"/>
                <w:sz w:val="24"/>
                <w:szCs w:val="24"/>
              </w:rPr>
              <w:t>Accomplish Way Holdings</w:t>
            </w:r>
          </w:p>
          <w:p w:rsidR="007E6D17" w:rsidRPr="000278E2" w:rsidRDefault="007E6D17" w:rsidP="00A10AF8">
            <w:pPr>
              <w:pStyle w:val="NoSpacing"/>
              <w:jc w:val="thaiDistribute"/>
              <w:rPr>
                <w:rFonts w:ascii="Browallia New" w:hAnsi="Browallia New" w:cs="Browallia New"/>
                <w:sz w:val="24"/>
                <w:szCs w:val="24"/>
              </w:rPr>
            </w:pPr>
            <w:r w:rsidRPr="000278E2">
              <w:rPr>
                <w:rFonts w:ascii="Browallia New" w:hAnsi="Browallia New" w:cs="Browallia New"/>
                <w:sz w:val="24"/>
                <w:szCs w:val="24"/>
              </w:rPr>
              <w:t xml:space="preserve">     Company Limited</w:t>
            </w:r>
          </w:p>
        </w:tc>
        <w:tc>
          <w:tcPr>
            <w:tcW w:w="1134" w:type="dxa"/>
            <w:shd w:val="clear" w:color="auto" w:fill="auto"/>
          </w:tcPr>
          <w:p w:rsidR="007E6D17" w:rsidRPr="000278E2" w:rsidRDefault="007E6D17" w:rsidP="00A10AF8">
            <w:pPr>
              <w:pStyle w:val="NoSpacing"/>
              <w:jc w:val="center"/>
              <w:rPr>
                <w:rFonts w:ascii="Browallia New" w:hAnsi="Browallia New" w:cs="Browallia New"/>
                <w:sz w:val="24"/>
                <w:szCs w:val="24"/>
              </w:rPr>
            </w:pPr>
            <w:r w:rsidRPr="000278E2">
              <w:rPr>
                <w:rFonts w:ascii="Browallia New" w:hAnsi="Browallia New" w:cs="Browallia New"/>
                <w:sz w:val="24"/>
                <w:szCs w:val="24"/>
              </w:rPr>
              <w:t>2</w:t>
            </w:r>
          </w:p>
        </w:tc>
        <w:tc>
          <w:tcPr>
            <w:tcW w:w="2693" w:type="dxa"/>
            <w:gridSpan w:val="2"/>
            <w:shd w:val="clear" w:color="auto" w:fill="auto"/>
          </w:tcPr>
          <w:p w:rsidR="007E6D17" w:rsidRPr="000278E2" w:rsidRDefault="007E6D17" w:rsidP="00A10AF8">
            <w:pPr>
              <w:pStyle w:val="NoSpacing"/>
              <w:rPr>
                <w:rFonts w:ascii="Browallia New" w:hAnsi="Browallia New" w:cs="Browallia New"/>
                <w:sz w:val="24"/>
                <w:szCs w:val="24"/>
              </w:rPr>
            </w:pPr>
            <w:r w:rsidRPr="000278E2">
              <w:rPr>
                <w:rFonts w:ascii="Browallia New" w:hAnsi="Browallia New" w:cs="Browallia New"/>
                <w:sz w:val="24"/>
                <w:szCs w:val="24"/>
              </w:rPr>
              <w:t>Warehouse rental and services</w:t>
            </w:r>
          </w:p>
        </w:tc>
        <w:tc>
          <w:tcPr>
            <w:tcW w:w="850" w:type="dxa"/>
            <w:shd w:val="clear" w:color="auto" w:fill="auto"/>
          </w:tcPr>
          <w:p w:rsidR="007E6D17" w:rsidRPr="000278E2" w:rsidRDefault="007E6D17" w:rsidP="00A10AF8">
            <w:pPr>
              <w:pStyle w:val="NoSpacing"/>
              <w:jc w:val="center"/>
              <w:rPr>
                <w:rFonts w:ascii="Browallia New" w:hAnsi="Browallia New" w:cs="Browallia New"/>
                <w:sz w:val="24"/>
                <w:szCs w:val="24"/>
              </w:rPr>
            </w:pPr>
            <w:r w:rsidRPr="000278E2">
              <w:rPr>
                <w:rFonts w:ascii="Browallia New" w:hAnsi="Browallia New" w:cs="Browallia New"/>
                <w:sz w:val="24"/>
                <w:szCs w:val="24"/>
              </w:rPr>
              <w:t>Thai</w:t>
            </w:r>
          </w:p>
        </w:tc>
        <w:tc>
          <w:tcPr>
            <w:tcW w:w="993" w:type="dxa"/>
            <w:shd w:val="clear" w:color="auto" w:fill="auto"/>
          </w:tcPr>
          <w:p w:rsidR="007E6D17" w:rsidRPr="000278E2" w:rsidRDefault="00304E91" w:rsidP="00A10AF8">
            <w:pPr>
              <w:pStyle w:val="NoSpacing"/>
              <w:jc w:val="right"/>
              <w:rPr>
                <w:rFonts w:ascii="Browallia New" w:hAnsi="Browallia New" w:cs="Browallia New"/>
                <w:sz w:val="24"/>
                <w:szCs w:val="24"/>
              </w:rPr>
            </w:pPr>
            <w:r w:rsidRPr="000278E2">
              <w:rPr>
                <w:rFonts w:ascii="Browallia New" w:hAnsi="Browallia New" w:cs="Browallia New"/>
                <w:sz w:val="24"/>
                <w:szCs w:val="24"/>
              </w:rPr>
              <w:t>99.99</w:t>
            </w:r>
          </w:p>
        </w:tc>
        <w:tc>
          <w:tcPr>
            <w:tcW w:w="992" w:type="dxa"/>
            <w:shd w:val="clear" w:color="auto" w:fill="auto"/>
          </w:tcPr>
          <w:p w:rsidR="007E6D17" w:rsidRPr="000278E2" w:rsidRDefault="007E6D17" w:rsidP="00A10AF8">
            <w:pPr>
              <w:pStyle w:val="NoSpacing"/>
              <w:jc w:val="right"/>
              <w:rPr>
                <w:rFonts w:ascii="Browallia New" w:hAnsi="Browallia New" w:cs="Browallia New"/>
                <w:sz w:val="24"/>
                <w:szCs w:val="24"/>
              </w:rPr>
            </w:pPr>
            <w:r w:rsidRPr="000278E2">
              <w:rPr>
                <w:rFonts w:ascii="Browallia New" w:hAnsi="Browallia New" w:cs="Browallia New"/>
                <w:sz w:val="24"/>
                <w:szCs w:val="24"/>
              </w:rPr>
              <w:t>99.99</w:t>
            </w:r>
          </w:p>
        </w:tc>
      </w:tr>
      <w:tr w:rsidR="00200337" w:rsidRPr="000278E2" w:rsidTr="009C7F7D">
        <w:trPr>
          <w:trHeight w:val="20"/>
        </w:trPr>
        <w:tc>
          <w:tcPr>
            <w:tcW w:w="3261" w:type="dxa"/>
            <w:gridSpan w:val="4"/>
            <w:shd w:val="clear" w:color="auto" w:fill="auto"/>
          </w:tcPr>
          <w:p w:rsidR="00200337" w:rsidRPr="000278E2" w:rsidRDefault="007A67B0" w:rsidP="00A10AF8">
            <w:pPr>
              <w:pStyle w:val="NoSpacing"/>
              <w:rPr>
                <w:rFonts w:ascii="Browallia New" w:hAnsi="Browallia New" w:cs="Browallia New"/>
                <w:sz w:val="24"/>
                <w:szCs w:val="24"/>
              </w:rPr>
            </w:pPr>
            <w:r w:rsidRPr="000278E2">
              <w:rPr>
                <w:rFonts w:ascii="Browallia New" w:hAnsi="Browallia New" w:cs="Browallia New"/>
                <w:sz w:val="24"/>
                <w:szCs w:val="24"/>
              </w:rPr>
              <w:t xml:space="preserve"> </w:t>
            </w:r>
            <w:r w:rsidR="00C010E0" w:rsidRPr="000278E2">
              <w:rPr>
                <w:rFonts w:ascii="Browallia New" w:hAnsi="Browallia New" w:cs="Browallia New"/>
                <w:sz w:val="24"/>
                <w:szCs w:val="24"/>
              </w:rPr>
              <w:t>M.I.S Media Company Limited</w:t>
            </w:r>
          </w:p>
        </w:tc>
        <w:tc>
          <w:tcPr>
            <w:tcW w:w="1134" w:type="dxa"/>
            <w:shd w:val="clear" w:color="auto" w:fill="auto"/>
          </w:tcPr>
          <w:p w:rsidR="00200337" w:rsidRPr="000278E2" w:rsidRDefault="00200337" w:rsidP="00A10AF8">
            <w:pPr>
              <w:pStyle w:val="NoSpacing"/>
              <w:jc w:val="center"/>
              <w:rPr>
                <w:rFonts w:ascii="Browallia New" w:hAnsi="Browallia New" w:cs="Browallia New"/>
                <w:sz w:val="24"/>
                <w:szCs w:val="24"/>
              </w:rPr>
            </w:pPr>
            <w:r w:rsidRPr="000278E2">
              <w:rPr>
                <w:rFonts w:ascii="Browallia New" w:hAnsi="Browallia New" w:cs="Browallia New"/>
                <w:sz w:val="24"/>
                <w:szCs w:val="24"/>
              </w:rPr>
              <w:t>2</w:t>
            </w:r>
          </w:p>
        </w:tc>
        <w:tc>
          <w:tcPr>
            <w:tcW w:w="2693" w:type="dxa"/>
            <w:gridSpan w:val="2"/>
            <w:shd w:val="clear" w:color="auto" w:fill="auto"/>
          </w:tcPr>
          <w:p w:rsidR="00200337" w:rsidRPr="000278E2" w:rsidRDefault="00436D63" w:rsidP="00A10AF8">
            <w:pPr>
              <w:pStyle w:val="NoSpacing"/>
              <w:rPr>
                <w:rFonts w:ascii="Browallia New" w:hAnsi="Browallia New" w:cs="Browallia New"/>
                <w:sz w:val="24"/>
                <w:szCs w:val="24"/>
              </w:rPr>
            </w:pPr>
            <w:r w:rsidRPr="000278E2">
              <w:rPr>
                <w:rFonts w:ascii="Browallia New" w:hAnsi="Browallia New" w:cs="Browallia New"/>
                <w:sz w:val="24"/>
                <w:szCs w:val="24"/>
              </w:rPr>
              <w:t xml:space="preserve">Structured billboard stand rental </w:t>
            </w:r>
          </w:p>
        </w:tc>
        <w:tc>
          <w:tcPr>
            <w:tcW w:w="850" w:type="dxa"/>
            <w:shd w:val="clear" w:color="auto" w:fill="auto"/>
          </w:tcPr>
          <w:p w:rsidR="00200337" w:rsidRPr="000278E2" w:rsidRDefault="00C010E0" w:rsidP="00A10AF8">
            <w:pPr>
              <w:pStyle w:val="NoSpacing"/>
              <w:jc w:val="center"/>
              <w:rPr>
                <w:rFonts w:ascii="Browallia New" w:hAnsi="Browallia New" w:cs="Browallia New"/>
                <w:sz w:val="24"/>
                <w:szCs w:val="24"/>
              </w:rPr>
            </w:pPr>
            <w:r w:rsidRPr="000278E2">
              <w:rPr>
                <w:rFonts w:ascii="Browallia New" w:hAnsi="Browallia New" w:cs="Browallia New"/>
                <w:sz w:val="24"/>
                <w:szCs w:val="24"/>
              </w:rPr>
              <w:t>Thai</w:t>
            </w:r>
          </w:p>
        </w:tc>
        <w:tc>
          <w:tcPr>
            <w:tcW w:w="993" w:type="dxa"/>
            <w:shd w:val="clear" w:color="auto" w:fill="auto"/>
          </w:tcPr>
          <w:p w:rsidR="00200337" w:rsidRPr="000278E2" w:rsidRDefault="00304E91" w:rsidP="00A10AF8">
            <w:pPr>
              <w:pStyle w:val="NoSpacing"/>
              <w:jc w:val="right"/>
              <w:rPr>
                <w:rFonts w:ascii="Browallia New" w:hAnsi="Browallia New" w:cs="Browallia New"/>
                <w:sz w:val="24"/>
                <w:szCs w:val="24"/>
              </w:rPr>
            </w:pPr>
            <w:r w:rsidRPr="000278E2">
              <w:rPr>
                <w:rFonts w:ascii="Browallia New" w:hAnsi="Browallia New" w:cs="Browallia New"/>
                <w:sz w:val="24"/>
                <w:szCs w:val="24"/>
              </w:rPr>
              <w:t>99.99</w:t>
            </w:r>
          </w:p>
        </w:tc>
        <w:tc>
          <w:tcPr>
            <w:tcW w:w="992" w:type="dxa"/>
            <w:shd w:val="clear" w:color="auto" w:fill="auto"/>
          </w:tcPr>
          <w:p w:rsidR="00200337" w:rsidRPr="000278E2" w:rsidRDefault="00233D7B" w:rsidP="00A10AF8">
            <w:pPr>
              <w:pStyle w:val="NoSpacing"/>
              <w:jc w:val="right"/>
              <w:rPr>
                <w:rFonts w:ascii="Browallia New" w:hAnsi="Browallia New" w:cs="Browallia New"/>
                <w:sz w:val="24"/>
                <w:szCs w:val="24"/>
              </w:rPr>
            </w:pPr>
            <w:r w:rsidRPr="000278E2">
              <w:rPr>
                <w:rFonts w:ascii="Browallia New" w:hAnsi="Browallia New" w:cs="Browallia New"/>
                <w:sz w:val="24"/>
                <w:szCs w:val="24"/>
              </w:rPr>
              <w:t>99.99</w:t>
            </w:r>
          </w:p>
        </w:tc>
      </w:tr>
      <w:tr w:rsidR="004B7419" w:rsidRPr="000278E2" w:rsidTr="009C7F7D">
        <w:trPr>
          <w:gridBefore w:val="1"/>
          <w:wBefore w:w="34" w:type="dxa"/>
          <w:trHeight w:val="20"/>
        </w:trPr>
        <w:tc>
          <w:tcPr>
            <w:tcW w:w="3227" w:type="dxa"/>
            <w:gridSpan w:val="3"/>
            <w:shd w:val="clear" w:color="auto" w:fill="auto"/>
          </w:tcPr>
          <w:p w:rsidR="004B7419" w:rsidRPr="000278E2" w:rsidRDefault="004B7419" w:rsidP="00A10AF8">
            <w:pPr>
              <w:pStyle w:val="NoSpacing"/>
              <w:rPr>
                <w:rFonts w:ascii="Browallia New" w:hAnsi="Browallia New" w:cs="Browallia New"/>
                <w:sz w:val="24"/>
                <w:szCs w:val="24"/>
              </w:rPr>
            </w:pPr>
            <w:r w:rsidRPr="000278E2">
              <w:rPr>
                <w:rFonts w:ascii="Browallia New" w:hAnsi="Browallia New" w:cs="Browallia New"/>
                <w:sz w:val="24"/>
                <w:szCs w:val="24"/>
              </w:rPr>
              <w:t>Eastern Printing Public Company Limited</w:t>
            </w:r>
          </w:p>
        </w:tc>
        <w:tc>
          <w:tcPr>
            <w:tcW w:w="1167" w:type="dxa"/>
            <w:gridSpan w:val="2"/>
            <w:shd w:val="clear" w:color="auto" w:fill="auto"/>
          </w:tcPr>
          <w:p w:rsidR="004B7419" w:rsidRPr="000278E2" w:rsidRDefault="004B7419" w:rsidP="00A10AF8">
            <w:pPr>
              <w:pStyle w:val="NoSpacing"/>
              <w:jc w:val="center"/>
              <w:rPr>
                <w:rFonts w:ascii="Browallia New" w:hAnsi="Browallia New" w:cs="Browallia New"/>
                <w:sz w:val="24"/>
                <w:szCs w:val="24"/>
              </w:rPr>
            </w:pPr>
            <w:r w:rsidRPr="000278E2">
              <w:rPr>
                <w:rFonts w:ascii="Browallia New" w:hAnsi="Browallia New" w:cs="Browallia New"/>
                <w:sz w:val="24"/>
                <w:szCs w:val="24"/>
              </w:rPr>
              <w:t>3</w:t>
            </w:r>
          </w:p>
        </w:tc>
        <w:tc>
          <w:tcPr>
            <w:tcW w:w="2660" w:type="dxa"/>
            <w:shd w:val="clear" w:color="auto" w:fill="auto"/>
          </w:tcPr>
          <w:p w:rsidR="004B7419" w:rsidRPr="000278E2" w:rsidRDefault="004B7419" w:rsidP="00A10AF8">
            <w:pPr>
              <w:pStyle w:val="NoSpacing"/>
              <w:rPr>
                <w:rFonts w:ascii="Browallia New" w:hAnsi="Browallia New" w:cs="Browallia New"/>
                <w:sz w:val="24"/>
                <w:szCs w:val="24"/>
              </w:rPr>
            </w:pPr>
            <w:r w:rsidRPr="000278E2">
              <w:rPr>
                <w:rFonts w:ascii="Browallia New" w:hAnsi="Browallia New" w:cs="Browallia New"/>
                <w:sz w:val="24"/>
                <w:szCs w:val="24"/>
              </w:rPr>
              <w:t xml:space="preserve">Printing business and investment </w:t>
            </w:r>
            <w:r w:rsidR="009C7F7D">
              <w:rPr>
                <w:rFonts w:ascii="Browallia New" w:hAnsi="Browallia New" w:cs="Browallia New"/>
                <w:sz w:val="24"/>
                <w:szCs w:val="24"/>
              </w:rPr>
              <w:t xml:space="preserve">  </w:t>
            </w:r>
            <w:r w:rsidRPr="000278E2">
              <w:rPr>
                <w:rFonts w:ascii="Browallia New" w:hAnsi="Browallia New" w:cs="Browallia New"/>
                <w:sz w:val="24"/>
                <w:szCs w:val="24"/>
              </w:rPr>
              <w:t>in other company</w:t>
            </w:r>
          </w:p>
        </w:tc>
        <w:tc>
          <w:tcPr>
            <w:tcW w:w="850" w:type="dxa"/>
            <w:shd w:val="clear" w:color="auto" w:fill="auto"/>
          </w:tcPr>
          <w:p w:rsidR="004B7419" w:rsidRPr="000278E2" w:rsidRDefault="004B7419" w:rsidP="00A10AF8">
            <w:pPr>
              <w:pStyle w:val="NoSpacing"/>
              <w:jc w:val="center"/>
              <w:rPr>
                <w:rFonts w:ascii="Browallia New" w:hAnsi="Browallia New" w:cs="Browallia New"/>
                <w:sz w:val="24"/>
                <w:szCs w:val="24"/>
              </w:rPr>
            </w:pPr>
            <w:r w:rsidRPr="000278E2">
              <w:rPr>
                <w:rFonts w:ascii="Browallia New" w:hAnsi="Browallia New" w:cs="Browallia New"/>
                <w:sz w:val="24"/>
                <w:szCs w:val="24"/>
              </w:rPr>
              <w:t>Thai</w:t>
            </w:r>
          </w:p>
        </w:tc>
        <w:tc>
          <w:tcPr>
            <w:tcW w:w="993" w:type="dxa"/>
            <w:shd w:val="clear" w:color="auto" w:fill="auto"/>
          </w:tcPr>
          <w:p w:rsidR="004B7419" w:rsidRPr="000278E2" w:rsidRDefault="00530B82" w:rsidP="00A10AF8">
            <w:pPr>
              <w:pStyle w:val="NoSpacing"/>
              <w:jc w:val="right"/>
              <w:rPr>
                <w:rFonts w:ascii="Browallia New" w:hAnsi="Browallia New" w:cs="Browallia New"/>
                <w:sz w:val="24"/>
                <w:szCs w:val="24"/>
              </w:rPr>
            </w:pPr>
            <w:r w:rsidRPr="000278E2">
              <w:rPr>
                <w:rFonts w:ascii="Browallia New" w:hAnsi="Browallia New" w:cs="Browallia New"/>
                <w:sz w:val="24"/>
                <w:szCs w:val="24"/>
              </w:rPr>
              <w:t>40.08</w:t>
            </w:r>
          </w:p>
        </w:tc>
        <w:tc>
          <w:tcPr>
            <w:tcW w:w="992" w:type="dxa"/>
            <w:shd w:val="clear" w:color="auto" w:fill="auto"/>
          </w:tcPr>
          <w:p w:rsidR="004B7419" w:rsidRPr="000278E2" w:rsidRDefault="006F7156" w:rsidP="006F7156">
            <w:pPr>
              <w:pStyle w:val="NoSpacing"/>
              <w:jc w:val="right"/>
              <w:rPr>
                <w:rFonts w:ascii="Browallia New" w:hAnsi="Browallia New" w:cs="Browallia New"/>
                <w:sz w:val="24"/>
                <w:szCs w:val="24"/>
              </w:rPr>
            </w:pPr>
            <w:r w:rsidRPr="000278E2">
              <w:rPr>
                <w:rFonts w:ascii="Browallia New" w:hAnsi="Browallia New" w:cs="Browallia New"/>
                <w:sz w:val="24"/>
                <w:szCs w:val="24"/>
              </w:rPr>
              <w:t>39.69</w:t>
            </w:r>
          </w:p>
        </w:tc>
      </w:tr>
      <w:tr w:rsidR="00DC74A1" w:rsidRPr="000278E2" w:rsidTr="009C7F7D">
        <w:trPr>
          <w:gridBefore w:val="1"/>
          <w:wBefore w:w="34" w:type="dxa"/>
          <w:trHeight w:val="20"/>
        </w:trPr>
        <w:tc>
          <w:tcPr>
            <w:tcW w:w="3227" w:type="dxa"/>
            <w:gridSpan w:val="3"/>
            <w:shd w:val="clear" w:color="auto" w:fill="auto"/>
          </w:tcPr>
          <w:p w:rsidR="00DC74A1" w:rsidRPr="000278E2" w:rsidRDefault="00DC74A1" w:rsidP="00A10AF8">
            <w:pPr>
              <w:spacing w:after="0" w:line="240" w:lineRule="auto"/>
              <w:rPr>
                <w:rFonts w:ascii="Browallia New" w:hAnsi="Browallia New" w:cs="Browallia New"/>
                <w:spacing w:val="-4"/>
                <w:sz w:val="24"/>
                <w:szCs w:val="24"/>
              </w:rPr>
            </w:pPr>
            <w:r w:rsidRPr="000278E2">
              <w:rPr>
                <w:rFonts w:ascii="Browallia New" w:hAnsi="Browallia New" w:cs="Browallia New"/>
                <w:spacing w:val="-4"/>
                <w:sz w:val="24"/>
                <w:szCs w:val="24"/>
              </w:rPr>
              <w:t>Spring New Corporation Company Limited</w:t>
            </w:r>
          </w:p>
        </w:tc>
        <w:tc>
          <w:tcPr>
            <w:tcW w:w="1167" w:type="dxa"/>
            <w:gridSpan w:val="2"/>
            <w:shd w:val="clear" w:color="auto" w:fill="auto"/>
          </w:tcPr>
          <w:p w:rsidR="00DC74A1" w:rsidRPr="000278E2" w:rsidRDefault="00DC74A1" w:rsidP="00A10AF8">
            <w:pPr>
              <w:pStyle w:val="NoSpacing"/>
              <w:jc w:val="center"/>
              <w:rPr>
                <w:rFonts w:ascii="Browallia New" w:hAnsi="Browallia New" w:cs="Browallia New"/>
                <w:sz w:val="24"/>
                <w:szCs w:val="24"/>
              </w:rPr>
            </w:pPr>
            <w:r w:rsidRPr="000278E2">
              <w:rPr>
                <w:rFonts w:ascii="Browallia New" w:hAnsi="Browallia New" w:cs="Browallia New"/>
                <w:sz w:val="24"/>
                <w:szCs w:val="24"/>
              </w:rPr>
              <w:t>4</w:t>
            </w:r>
          </w:p>
        </w:tc>
        <w:tc>
          <w:tcPr>
            <w:tcW w:w="2660" w:type="dxa"/>
            <w:shd w:val="clear" w:color="auto" w:fill="auto"/>
          </w:tcPr>
          <w:p w:rsidR="00DC74A1" w:rsidRPr="000278E2" w:rsidRDefault="00DC74A1" w:rsidP="00A10AF8">
            <w:pPr>
              <w:pStyle w:val="NoSpacing"/>
              <w:rPr>
                <w:rFonts w:ascii="Browallia New" w:hAnsi="Browallia New" w:cs="Browallia New"/>
                <w:spacing w:val="-4"/>
                <w:sz w:val="24"/>
                <w:szCs w:val="24"/>
              </w:rPr>
            </w:pPr>
            <w:r w:rsidRPr="000278E2">
              <w:rPr>
                <w:rFonts w:ascii="Browallia New" w:hAnsi="Browallia New" w:cs="Browallia New"/>
                <w:spacing w:val="-4"/>
                <w:sz w:val="24"/>
                <w:szCs w:val="24"/>
              </w:rPr>
              <w:t>Mass communication service</w:t>
            </w:r>
          </w:p>
        </w:tc>
        <w:tc>
          <w:tcPr>
            <w:tcW w:w="850" w:type="dxa"/>
            <w:shd w:val="clear" w:color="auto" w:fill="auto"/>
          </w:tcPr>
          <w:p w:rsidR="00DC74A1" w:rsidRPr="000278E2" w:rsidRDefault="00DC74A1" w:rsidP="00A10AF8">
            <w:pPr>
              <w:pStyle w:val="NoSpacing"/>
              <w:jc w:val="center"/>
              <w:rPr>
                <w:rFonts w:ascii="Browallia New" w:hAnsi="Browallia New" w:cs="Browallia New"/>
                <w:sz w:val="24"/>
                <w:szCs w:val="24"/>
              </w:rPr>
            </w:pPr>
            <w:r w:rsidRPr="000278E2">
              <w:rPr>
                <w:rFonts w:ascii="Browallia New" w:hAnsi="Browallia New" w:cs="Browallia New"/>
                <w:sz w:val="24"/>
                <w:szCs w:val="24"/>
              </w:rPr>
              <w:t>Thai</w:t>
            </w:r>
          </w:p>
        </w:tc>
        <w:tc>
          <w:tcPr>
            <w:tcW w:w="993" w:type="dxa"/>
            <w:shd w:val="clear" w:color="auto" w:fill="auto"/>
          </w:tcPr>
          <w:p w:rsidR="00DC74A1" w:rsidRPr="000278E2" w:rsidRDefault="00304E91" w:rsidP="00A10AF8">
            <w:pPr>
              <w:pStyle w:val="NoSpacing"/>
              <w:jc w:val="right"/>
              <w:rPr>
                <w:rFonts w:ascii="Browallia New" w:hAnsi="Browallia New" w:cs="Browallia New"/>
                <w:sz w:val="26"/>
                <w:szCs w:val="26"/>
              </w:rPr>
            </w:pPr>
            <w:r w:rsidRPr="000278E2">
              <w:rPr>
                <w:rFonts w:ascii="Browallia New" w:hAnsi="Browallia New" w:cs="Browallia New"/>
                <w:sz w:val="26"/>
                <w:szCs w:val="26"/>
              </w:rPr>
              <w:t>-</w:t>
            </w:r>
          </w:p>
        </w:tc>
        <w:tc>
          <w:tcPr>
            <w:tcW w:w="992" w:type="dxa"/>
            <w:shd w:val="clear" w:color="auto" w:fill="auto"/>
          </w:tcPr>
          <w:p w:rsidR="00DC74A1" w:rsidRPr="000278E2" w:rsidRDefault="00DC74A1" w:rsidP="00A10AF8">
            <w:pPr>
              <w:pStyle w:val="NoSpacing"/>
              <w:jc w:val="right"/>
              <w:rPr>
                <w:rFonts w:ascii="Browallia New" w:hAnsi="Browallia New" w:cs="Browallia New"/>
                <w:sz w:val="26"/>
                <w:szCs w:val="26"/>
              </w:rPr>
            </w:pPr>
            <w:r w:rsidRPr="000278E2">
              <w:rPr>
                <w:rFonts w:ascii="Browallia New" w:hAnsi="Browallia New" w:cs="Browallia New"/>
                <w:sz w:val="26"/>
                <w:szCs w:val="26"/>
              </w:rPr>
              <w:t>-</w:t>
            </w:r>
          </w:p>
        </w:tc>
      </w:tr>
    </w:tbl>
    <w:p w:rsidR="00397002" w:rsidRPr="000278E2" w:rsidRDefault="00397002" w:rsidP="00530B82">
      <w:pPr>
        <w:pStyle w:val="NoSpacing"/>
        <w:spacing w:before="240" w:after="120"/>
        <w:ind w:firstLine="720"/>
        <w:rPr>
          <w:rFonts w:ascii="Browallia New" w:hAnsi="Browallia New" w:cs="Browallia New"/>
          <w:sz w:val="28"/>
        </w:rPr>
      </w:pPr>
      <w:r w:rsidRPr="000278E2">
        <w:rPr>
          <w:rFonts w:ascii="Browallia New" w:hAnsi="Browallia New" w:cs="Browallia New"/>
          <w:sz w:val="28"/>
        </w:rPr>
        <w:t>The nature of relationship between the Company and the related parties are as follows.-</w:t>
      </w:r>
    </w:p>
    <w:p w:rsidR="00397002" w:rsidRPr="000278E2" w:rsidRDefault="005964EF" w:rsidP="00A10AF8">
      <w:pPr>
        <w:pStyle w:val="NoSpacing"/>
        <w:numPr>
          <w:ilvl w:val="0"/>
          <w:numId w:val="2"/>
        </w:numPr>
        <w:ind w:left="1077" w:hanging="357"/>
        <w:rPr>
          <w:rFonts w:ascii="Browallia New" w:hAnsi="Browallia New" w:cs="Browallia New"/>
          <w:sz w:val="28"/>
        </w:rPr>
      </w:pPr>
      <w:r>
        <w:rPr>
          <w:rFonts w:ascii="Browallia New" w:hAnsi="Browallia New" w:cs="Browallia New"/>
          <w:sz w:val="28"/>
        </w:rPr>
        <w:t>Direct s</w:t>
      </w:r>
      <w:r w:rsidR="00397002" w:rsidRPr="000278E2">
        <w:rPr>
          <w:rFonts w:ascii="Browallia New" w:hAnsi="Browallia New" w:cs="Browallia New"/>
          <w:sz w:val="28"/>
        </w:rPr>
        <w:t>ubsidiary</w:t>
      </w:r>
    </w:p>
    <w:p w:rsidR="00897CAE" w:rsidRPr="000278E2" w:rsidRDefault="005964EF" w:rsidP="00897CAE">
      <w:pPr>
        <w:pStyle w:val="ListParagraph"/>
        <w:numPr>
          <w:ilvl w:val="0"/>
          <w:numId w:val="2"/>
        </w:numPr>
        <w:spacing w:after="0" w:line="240" w:lineRule="auto"/>
        <w:ind w:left="1077" w:hanging="357"/>
        <w:contextualSpacing w:val="0"/>
        <w:rPr>
          <w:rFonts w:ascii="Browallia New" w:hAnsi="Browallia New" w:cs="Browallia New"/>
          <w:sz w:val="28"/>
        </w:rPr>
      </w:pPr>
      <w:r>
        <w:rPr>
          <w:rFonts w:ascii="Browallia New" w:hAnsi="Browallia New" w:cs="Browallia New"/>
          <w:sz w:val="28"/>
        </w:rPr>
        <w:t>I</w:t>
      </w:r>
      <w:r w:rsidRPr="000278E2">
        <w:rPr>
          <w:rFonts w:ascii="Browallia New" w:hAnsi="Browallia New" w:cs="Browallia New"/>
          <w:sz w:val="28"/>
        </w:rPr>
        <w:t xml:space="preserve">ndirect </w:t>
      </w:r>
      <w:r>
        <w:rPr>
          <w:rFonts w:ascii="Browallia New" w:hAnsi="Browallia New" w:cs="Browallia New"/>
          <w:sz w:val="28"/>
        </w:rPr>
        <w:t>s</w:t>
      </w:r>
      <w:r w:rsidR="00897CAE" w:rsidRPr="000278E2">
        <w:rPr>
          <w:rFonts w:ascii="Browallia New" w:hAnsi="Browallia New" w:cs="Browallia New"/>
          <w:sz w:val="28"/>
        </w:rPr>
        <w:t>ubsidiary</w:t>
      </w:r>
    </w:p>
    <w:p w:rsidR="00397002" w:rsidRPr="000278E2" w:rsidRDefault="00897CAE" w:rsidP="00A10AF8">
      <w:pPr>
        <w:pStyle w:val="ListParagraph"/>
        <w:numPr>
          <w:ilvl w:val="0"/>
          <w:numId w:val="2"/>
        </w:numPr>
        <w:spacing w:after="0" w:line="240" w:lineRule="auto"/>
        <w:ind w:left="1077" w:hanging="357"/>
        <w:contextualSpacing w:val="0"/>
        <w:rPr>
          <w:rFonts w:ascii="Browallia New" w:hAnsi="Browallia New" w:cs="Browallia New"/>
          <w:sz w:val="28"/>
        </w:rPr>
      </w:pPr>
      <w:r w:rsidRPr="000278E2">
        <w:rPr>
          <w:rFonts w:ascii="Browallia New" w:hAnsi="Browallia New" w:cs="Browallia New"/>
          <w:sz w:val="28"/>
        </w:rPr>
        <w:t>Associated company</w:t>
      </w:r>
    </w:p>
    <w:p w:rsidR="001A7F0E" w:rsidRPr="000278E2" w:rsidRDefault="00397002" w:rsidP="00A10AF8">
      <w:pPr>
        <w:pStyle w:val="ListParagraph"/>
        <w:numPr>
          <w:ilvl w:val="0"/>
          <w:numId w:val="2"/>
        </w:numPr>
        <w:spacing w:after="0" w:line="240" w:lineRule="auto"/>
        <w:ind w:left="1077" w:hanging="357"/>
        <w:contextualSpacing w:val="0"/>
        <w:rPr>
          <w:rFonts w:ascii="Browallia New" w:hAnsi="Browallia New" w:cs="Browallia New"/>
          <w:sz w:val="28"/>
        </w:rPr>
      </w:pPr>
      <w:r w:rsidRPr="000278E2">
        <w:rPr>
          <w:rFonts w:ascii="Browallia New" w:hAnsi="Browallia New" w:cs="Browallia New"/>
          <w:sz w:val="28"/>
        </w:rPr>
        <w:t xml:space="preserve">Related company </w:t>
      </w:r>
      <w:r w:rsidR="005964EF">
        <w:rPr>
          <w:rFonts w:ascii="Browallia New" w:hAnsi="Browallia New" w:cs="Browallia New"/>
          <w:sz w:val="28"/>
        </w:rPr>
        <w:t>by h</w:t>
      </w:r>
      <w:r w:rsidRPr="000278E2">
        <w:rPr>
          <w:rFonts w:ascii="Browallia New" w:hAnsi="Browallia New" w:cs="Browallia New"/>
          <w:sz w:val="28"/>
        </w:rPr>
        <w:t>aving common directors</w:t>
      </w:r>
    </w:p>
    <w:p w:rsidR="00530B82" w:rsidRPr="000278E2" w:rsidRDefault="00530B82" w:rsidP="00530B82">
      <w:pPr>
        <w:spacing w:after="0" w:line="240" w:lineRule="auto"/>
        <w:rPr>
          <w:rFonts w:ascii="Browallia New" w:hAnsi="Browallia New" w:cs="Browallia New"/>
          <w:sz w:val="28"/>
        </w:rPr>
      </w:pPr>
    </w:p>
    <w:p w:rsidR="00530B82" w:rsidRPr="000278E2" w:rsidRDefault="00530B82" w:rsidP="00530B82">
      <w:pPr>
        <w:spacing w:after="0" w:line="240" w:lineRule="auto"/>
        <w:rPr>
          <w:rFonts w:ascii="Browallia New" w:hAnsi="Browallia New" w:cs="Browallia New"/>
          <w:sz w:val="28"/>
        </w:rPr>
      </w:pPr>
    </w:p>
    <w:p w:rsidR="00530B82" w:rsidRPr="000278E2" w:rsidRDefault="00530B82" w:rsidP="00530B82">
      <w:pPr>
        <w:spacing w:after="0" w:line="240" w:lineRule="auto"/>
        <w:rPr>
          <w:rFonts w:ascii="Browallia New" w:hAnsi="Browallia New" w:cs="Browallia New"/>
          <w:sz w:val="28"/>
        </w:rPr>
      </w:pPr>
    </w:p>
    <w:p w:rsidR="00530B82" w:rsidRPr="000278E2" w:rsidRDefault="00530B82" w:rsidP="00530B82">
      <w:pPr>
        <w:spacing w:after="0" w:line="240" w:lineRule="auto"/>
        <w:rPr>
          <w:rFonts w:ascii="Browallia New" w:hAnsi="Browallia New" w:cs="Browallia New"/>
          <w:sz w:val="28"/>
        </w:rPr>
      </w:pPr>
    </w:p>
    <w:p w:rsidR="00530B82" w:rsidRPr="000278E2" w:rsidRDefault="00530B82" w:rsidP="00530B82">
      <w:pPr>
        <w:spacing w:after="0" w:line="240" w:lineRule="auto"/>
        <w:rPr>
          <w:rFonts w:ascii="Browallia New" w:hAnsi="Browallia New" w:cs="Browallia New"/>
          <w:sz w:val="28"/>
        </w:rPr>
      </w:pPr>
    </w:p>
    <w:p w:rsidR="00530B82" w:rsidRPr="000278E2" w:rsidRDefault="00530B82" w:rsidP="00530B82">
      <w:pPr>
        <w:spacing w:after="0" w:line="240" w:lineRule="auto"/>
        <w:rPr>
          <w:rFonts w:ascii="Browallia New" w:hAnsi="Browallia New" w:cs="Browallia New"/>
          <w:sz w:val="28"/>
        </w:rPr>
      </w:pPr>
    </w:p>
    <w:p w:rsidR="00530B82" w:rsidRPr="000278E2" w:rsidRDefault="00530B82" w:rsidP="00530B82">
      <w:pPr>
        <w:spacing w:after="0" w:line="240" w:lineRule="auto"/>
        <w:rPr>
          <w:rFonts w:ascii="Browallia New" w:hAnsi="Browallia New" w:cs="Browallia New"/>
          <w:sz w:val="28"/>
        </w:rPr>
      </w:pPr>
    </w:p>
    <w:p w:rsidR="00530B82" w:rsidRPr="000278E2" w:rsidRDefault="00530B82" w:rsidP="00530B82">
      <w:pPr>
        <w:spacing w:after="0" w:line="240" w:lineRule="auto"/>
        <w:rPr>
          <w:rFonts w:ascii="Browallia New" w:hAnsi="Browallia New" w:cs="Browallia New"/>
          <w:sz w:val="28"/>
        </w:rPr>
      </w:pPr>
    </w:p>
    <w:p w:rsidR="00C24A79" w:rsidRPr="000278E2" w:rsidRDefault="00C24A79" w:rsidP="00A10AF8">
      <w:pPr>
        <w:pStyle w:val="NoSpacing"/>
        <w:spacing w:after="120"/>
        <w:jc w:val="both"/>
        <w:rPr>
          <w:rFonts w:ascii="Browallia New" w:hAnsi="Browallia New" w:cs="Browallia New"/>
          <w:b/>
          <w:bCs/>
          <w:sz w:val="28"/>
        </w:rPr>
      </w:pPr>
      <w:r w:rsidRPr="000278E2">
        <w:rPr>
          <w:rFonts w:ascii="Browallia New" w:hAnsi="Browallia New" w:cs="Browallia New"/>
          <w:b/>
          <w:bCs/>
          <w:sz w:val="28"/>
        </w:rPr>
        <w:lastRenderedPageBreak/>
        <w:t>5.</w:t>
      </w:r>
      <w:r w:rsidRPr="000278E2">
        <w:rPr>
          <w:rFonts w:ascii="Browallia New" w:hAnsi="Browallia New" w:cs="Browallia New"/>
          <w:b/>
          <w:bCs/>
          <w:sz w:val="28"/>
        </w:rPr>
        <w:tab/>
        <w:t>RELATED PARTIES TRANSACTIONS (Con’t)</w:t>
      </w:r>
    </w:p>
    <w:p w:rsidR="00700854" w:rsidRPr="000278E2" w:rsidRDefault="000C5DCD" w:rsidP="00A10AF8">
      <w:pPr>
        <w:spacing w:after="120" w:line="240" w:lineRule="auto"/>
        <w:ind w:left="720"/>
        <w:rPr>
          <w:rFonts w:ascii="Browallia New" w:hAnsi="Browallia New" w:cs="Browallia New"/>
          <w:sz w:val="28"/>
        </w:rPr>
      </w:pPr>
      <w:r w:rsidRPr="000278E2">
        <w:rPr>
          <w:rFonts w:ascii="Browallia New" w:hAnsi="Browallia New" w:cs="Browallia New"/>
          <w:sz w:val="28"/>
        </w:rPr>
        <w:t>Pricing policy for each trans</w:t>
      </w:r>
      <w:r w:rsidR="00B014CC" w:rsidRPr="000278E2">
        <w:rPr>
          <w:rFonts w:ascii="Browallia New" w:hAnsi="Browallia New" w:cs="Browallia New"/>
          <w:sz w:val="28"/>
        </w:rPr>
        <w:t>a</w:t>
      </w:r>
      <w:r w:rsidR="0099698E" w:rsidRPr="000278E2">
        <w:rPr>
          <w:rFonts w:ascii="Browallia New" w:hAnsi="Browallia New" w:cs="Browallia New"/>
          <w:sz w:val="28"/>
        </w:rPr>
        <w:t>ction are described as follows</w:t>
      </w:r>
      <w:r w:rsidR="008067C8" w:rsidRPr="000278E2">
        <w:rPr>
          <w:rFonts w:ascii="Browallia New" w:hAnsi="Browallia New" w:cs="Browallia New"/>
          <w:sz w:val="28"/>
        </w:rPr>
        <w:t>.-</w:t>
      </w:r>
    </w:p>
    <w:tbl>
      <w:tblPr>
        <w:tblW w:w="9180" w:type="dxa"/>
        <w:tblInd w:w="709" w:type="dxa"/>
        <w:tblLook w:val="04A0"/>
      </w:tblPr>
      <w:tblGrid>
        <w:gridCol w:w="4077"/>
        <w:gridCol w:w="5103"/>
      </w:tblGrid>
      <w:tr w:rsidR="00200337" w:rsidRPr="000278E2" w:rsidTr="00825EF9">
        <w:trPr>
          <w:trHeight w:val="20"/>
        </w:trPr>
        <w:tc>
          <w:tcPr>
            <w:tcW w:w="4077" w:type="dxa"/>
            <w:shd w:val="clear" w:color="auto" w:fill="auto"/>
          </w:tcPr>
          <w:p w:rsidR="00200337" w:rsidRPr="000278E2" w:rsidRDefault="00200337" w:rsidP="00A10AF8">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Type of transactions</w:t>
            </w:r>
          </w:p>
        </w:tc>
        <w:tc>
          <w:tcPr>
            <w:tcW w:w="5103" w:type="dxa"/>
            <w:shd w:val="clear" w:color="auto" w:fill="auto"/>
          </w:tcPr>
          <w:p w:rsidR="00200337" w:rsidRPr="000278E2" w:rsidRDefault="00200337" w:rsidP="00A10AF8">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Pricing policies</w:t>
            </w:r>
          </w:p>
        </w:tc>
      </w:tr>
      <w:tr w:rsidR="000E0869" w:rsidRPr="000278E2" w:rsidTr="00016EBD">
        <w:trPr>
          <w:trHeight w:val="20"/>
        </w:trPr>
        <w:tc>
          <w:tcPr>
            <w:tcW w:w="4077" w:type="dxa"/>
            <w:shd w:val="clear" w:color="auto" w:fill="auto"/>
          </w:tcPr>
          <w:p w:rsidR="000E0869" w:rsidRPr="000278E2" w:rsidRDefault="005B18BD" w:rsidP="00A10AF8">
            <w:pPr>
              <w:pStyle w:val="NoSpacing"/>
              <w:rPr>
                <w:rFonts w:ascii="Browallia New" w:hAnsi="Browallia New" w:cs="Browallia New"/>
                <w:sz w:val="28"/>
              </w:rPr>
            </w:pPr>
            <w:r w:rsidRPr="000278E2">
              <w:rPr>
                <w:rFonts w:ascii="Browallia New" w:hAnsi="Browallia New" w:cs="Browallia New"/>
                <w:sz w:val="28"/>
              </w:rPr>
              <w:t>Sale incomes and proceeds from services</w:t>
            </w:r>
          </w:p>
        </w:tc>
        <w:tc>
          <w:tcPr>
            <w:tcW w:w="5103" w:type="dxa"/>
            <w:shd w:val="clear" w:color="auto" w:fill="auto"/>
          </w:tcPr>
          <w:p w:rsidR="000E0869" w:rsidRPr="000278E2" w:rsidRDefault="005B18BD" w:rsidP="00A10AF8">
            <w:pPr>
              <w:pStyle w:val="NoSpacing"/>
              <w:rPr>
                <w:rFonts w:ascii="Browallia New" w:hAnsi="Browallia New" w:cs="Browallia New"/>
                <w:sz w:val="28"/>
              </w:rPr>
            </w:pPr>
            <w:r w:rsidRPr="000278E2">
              <w:rPr>
                <w:rFonts w:ascii="Browallia New" w:hAnsi="Browallia New" w:cs="Browallia New"/>
                <w:sz w:val="28"/>
              </w:rPr>
              <w:t>Mutually agreed price which nearby with the price charged to third parties</w:t>
            </w:r>
          </w:p>
        </w:tc>
      </w:tr>
      <w:tr w:rsidR="00200337" w:rsidRPr="000278E2" w:rsidTr="00825EF9">
        <w:trPr>
          <w:trHeight w:val="20"/>
        </w:trPr>
        <w:tc>
          <w:tcPr>
            <w:tcW w:w="4077" w:type="dxa"/>
            <w:shd w:val="clear" w:color="auto" w:fill="auto"/>
          </w:tcPr>
          <w:p w:rsidR="00200337" w:rsidRPr="000278E2" w:rsidRDefault="00200337" w:rsidP="00A10AF8">
            <w:pPr>
              <w:pStyle w:val="NoSpacing"/>
              <w:rPr>
                <w:rFonts w:ascii="Browallia New" w:hAnsi="Browallia New" w:cs="Browallia New"/>
                <w:sz w:val="28"/>
              </w:rPr>
            </w:pPr>
            <w:r w:rsidRPr="000278E2">
              <w:rPr>
                <w:rFonts w:ascii="Browallia New" w:hAnsi="Browallia New" w:cs="Browallia New"/>
                <w:sz w:val="28"/>
              </w:rPr>
              <w:t>Management fees income</w:t>
            </w:r>
          </w:p>
        </w:tc>
        <w:tc>
          <w:tcPr>
            <w:tcW w:w="5103" w:type="dxa"/>
            <w:shd w:val="clear" w:color="auto" w:fill="auto"/>
          </w:tcPr>
          <w:p w:rsidR="00200337" w:rsidRPr="000278E2" w:rsidRDefault="00200337" w:rsidP="00A10AF8">
            <w:pPr>
              <w:pStyle w:val="NoSpacing"/>
              <w:rPr>
                <w:rFonts w:ascii="Browallia New" w:hAnsi="Browallia New" w:cs="Browallia New"/>
                <w:sz w:val="28"/>
              </w:rPr>
            </w:pPr>
            <w:r w:rsidRPr="000278E2">
              <w:rPr>
                <w:rFonts w:ascii="Browallia New" w:hAnsi="Browallia New" w:cs="Browallia New"/>
                <w:sz w:val="28"/>
              </w:rPr>
              <w:t>Mutually agreed rate</w:t>
            </w:r>
          </w:p>
        </w:tc>
      </w:tr>
      <w:tr w:rsidR="00200337" w:rsidRPr="000278E2" w:rsidTr="00825EF9">
        <w:trPr>
          <w:trHeight w:val="20"/>
        </w:trPr>
        <w:tc>
          <w:tcPr>
            <w:tcW w:w="4077" w:type="dxa"/>
            <w:shd w:val="clear" w:color="auto" w:fill="auto"/>
          </w:tcPr>
          <w:p w:rsidR="00200337" w:rsidRPr="000278E2" w:rsidRDefault="00200337" w:rsidP="00A10AF8">
            <w:pPr>
              <w:pStyle w:val="NoSpacing"/>
              <w:rPr>
                <w:rFonts w:ascii="Browallia New" w:hAnsi="Browallia New" w:cs="Browallia New"/>
                <w:sz w:val="28"/>
              </w:rPr>
            </w:pPr>
            <w:r w:rsidRPr="000278E2">
              <w:rPr>
                <w:rFonts w:ascii="Browallia New" w:hAnsi="Browallia New" w:cs="Browallia New"/>
                <w:sz w:val="28"/>
              </w:rPr>
              <w:t>Dividends income</w:t>
            </w:r>
          </w:p>
        </w:tc>
        <w:tc>
          <w:tcPr>
            <w:tcW w:w="5103" w:type="dxa"/>
            <w:shd w:val="clear" w:color="auto" w:fill="auto"/>
          </w:tcPr>
          <w:p w:rsidR="00200337" w:rsidRPr="000278E2" w:rsidRDefault="00200337" w:rsidP="00A10AF8">
            <w:pPr>
              <w:pStyle w:val="NoSpacing"/>
              <w:rPr>
                <w:rFonts w:ascii="Browallia New" w:hAnsi="Browallia New" w:cs="Browallia New"/>
                <w:sz w:val="28"/>
              </w:rPr>
            </w:pPr>
            <w:r w:rsidRPr="000278E2">
              <w:rPr>
                <w:rFonts w:ascii="Browallia New" w:hAnsi="Browallia New" w:cs="Browallia New"/>
                <w:sz w:val="28"/>
              </w:rPr>
              <w:t>Upon declaration</w:t>
            </w:r>
          </w:p>
        </w:tc>
      </w:tr>
      <w:tr w:rsidR="00200337" w:rsidRPr="000278E2" w:rsidTr="00825EF9">
        <w:trPr>
          <w:trHeight w:val="20"/>
        </w:trPr>
        <w:tc>
          <w:tcPr>
            <w:tcW w:w="4077" w:type="dxa"/>
            <w:shd w:val="clear" w:color="auto" w:fill="auto"/>
          </w:tcPr>
          <w:p w:rsidR="00200337" w:rsidRPr="000278E2" w:rsidRDefault="00200337" w:rsidP="00A10AF8">
            <w:pPr>
              <w:pStyle w:val="NoSpacing"/>
              <w:rPr>
                <w:rFonts w:ascii="Browallia New" w:hAnsi="Browallia New" w:cs="Browallia New"/>
                <w:sz w:val="28"/>
              </w:rPr>
            </w:pPr>
            <w:r w:rsidRPr="000278E2">
              <w:rPr>
                <w:rFonts w:ascii="Browallia New" w:hAnsi="Browallia New" w:cs="Browallia New"/>
                <w:sz w:val="28"/>
              </w:rPr>
              <w:t>Other income</w:t>
            </w:r>
          </w:p>
        </w:tc>
        <w:tc>
          <w:tcPr>
            <w:tcW w:w="5103" w:type="dxa"/>
            <w:shd w:val="clear" w:color="auto" w:fill="auto"/>
          </w:tcPr>
          <w:p w:rsidR="00200337" w:rsidRPr="000278E2" w:rsidRDefault="00200337" w:rsidP="00A10AF8">
            <w:pPr>
              <w:pStyle w:val="NoSpacing"/>
              <w:rPr>
                <w:rFonts w:ascii="Browallia New" w:hAnsi="Browallia New" w:cs="Browallia New"/>
                <w:sz w:val="28"/>
              </w:rPr>
            </w:pPr>
          </w:p>
        </w:tc>
      </w:tr>
      <w:tr w:rsidR="00200337" w:rsidRPr="000278E2" w:rsidTr="00825EF9">
        <w:trPr>
          <w:trHeight w:val="20"/>
        </w:trPr>
        <w:tc>
          <w:tcPr>
            <w:tcW w:w="4077" w:type="dxa"/>
            <w:shd w:val="clear" w:color="auto" w:fill="auto"/>
          </w:tcPr>
          <w:p w:rsidR="00200337" w:rsidRPr="000278E2" w:rsidRDefault="00200337" w:rsidP="00A10AF8">
            <w:pPr>
              <w:pStyle w:val="NoSpacing"/>
              <w:rPr>
                <w:rFonts w:ascii="Browallia New" w:hAnsi="Browallia New" w:cs="Browallia New"/>
                <w:sz w:val="28"/>
              </w:rPr>
            </w:pPr>
            <w:r w:rsidRPr="000278E2">
              <w:rPr>
                <w:rFonts w:ascii="Browallia New" w:hAnsi="Browallia New" w:cs="Browallia New"/>
                <w:sz w:val="28"/>
              </w:rPr>
              <w:t xml:space="preserve">   - Service charges</w:t>
            </w:r>
            <w:r w:rsidRPr="000278E2">
              <w:rPr>
                <w:rFonts w:ascii="Browallia New" w:hAnsi="Browallia New" w:cs="Browallia New"/>
                <w:sz w:val="28"/>
                <w:cs/>
              </w:rPr>
              <w:t xml:space="preserve"> </w:t>
            </w:r>
            <w:r w:rsidRPr="000278E2">
              <w:rPr>
                <w:rFonts w:ascii="Browallia New" w:hAnsi="Browallia New" w:cs="Browallia New"/>
                <w:sz w:val="28"/>
              </w:rPr>
              <w:t>and rental fees</w:t>
            </w:r>
          </w:p>
        </w:tc>
        <w:tc>
          <w:tcPr>
            <w:tcW w:w="5103" w:type="dxa"/>
            <w:shd w:val="clear" w:color="auto" w:fill="auto"/>
          </w:tcPr>
          <w:p w:rsidR="00200337" w:rsidRPr="000278E2" w:rsidRDefault="00200337" w:rsidP="00A10AF8">
            <w:pPr>
              <w:pStyle w:val="NoSpacing"/>
              <w:rPr>
                <w:rFonts w:ascii="Browallia New" w:hAnsi="Browallia New" w:cs="Browallia New"/>
                <w:sz w:val="28"/>
                <w:cs/>
              </w:rPr>
            </w:pPr>
            <w:r w:rsidRPr="000278E2">
              <w:rPr>
                <w:rFonts w:ascii="Browallia New" w:hAnsi="Browallia New" w:cs="Browallia New"/>
                <w:sz w:val="28"/>
              </w:rPr>
              <w:t>Contract Price</w:t>
            </w:r>
          </w:p>
        </w:tc>
      </w:tr>
      <w:tr w:rsidR="00200337" w:rsidRPr="000278E2" w:rsidTr="00825EF9">
        <w:trPr>
          <w:trHeight w:val="20"/>
        </w:trPr>
        <w:tc>
          <w:tcPr>
            <w:tcW w:w="4077" w:type="dxa"/>
            <w:shd w:val="clear" w:color="auto" w:fill="auto"/>
          </w:tcPr>
          <w:p w:rsidR="00200337" w:rsidRPr="000278E2" w:rsidRDefault="00200337" w:rsidP="00A10AF8">
            <w:pPr>
              <w:pStyle w:val="NoSpacing"/>
              <w:rPr>
                <w:rFonts w:ascii="Browallia New" w:hAnsi="Browallia New" w:cs="Browallia New"/>
                <w:sz w:val="28"/>
                <w:cs/>
              </w:rPr>
            </w:pPr>
            <w:r w:rsidRPr="000278E2">
              <w:rPr>
                <w:rFonts w:ascii="Browallia New" w:hAnsi="Browallia New" w:cs="Browallia New"/>
                <w:sz w:val="28"/>
              </w:rPr>
              <w:t xml:space="preserve">   - Loan guarantee fee</w:t>
            </w:r>
          </w:p>
        </w:tc>
        <w:tc>
          <w:tcPr>
            <w:tcW w:w="5103" w:type="dxa"/>
            <w:shd w:val="clear" w:color="auto" w:fill="auto"/>
          </w:tcPr>
          <w:p w:rsidR="00200337" w:rsidRPr="000278E2" w:rsidRDefault="00200337" w:rsidP="00A10AF8">
            <w:pPr>
              <w:pStyle w:val="NoSpacing"/>
              <w:rPr>
                <w:rFonts w:ascii="Browallia New" w:hAnsi="Browallia New" w:cs="Browallia New"/>
                <w:sz w:val="28"/>
              </w:rPr>
            </w:pPr>
            <w:r w:rsidRPr="000278E2">
              <w:rPr>
                <w:rFonts w:ascii="Browallia New" w:hAnsi="Browallia New" w:cs="Browallia New"/>
                <w:sz w:val="28"/>
              </w:rPr>
              <w:t>Mutually agreed rate</w:t>
            </w:r>
          </w:p>
        </w:tc>
      </w:tr>
      <w:tr w:rsidR="00200337" w:rsidRPr="000278E2" w:rsidTr="00825EF9">
        <w:trPr>
          <w:trHeight w:val="20"/>
        </w:trPr>
        <w:tc>
          <w:tcPr>
            <w:tcW w:w="4077" w:type="dxa"/>
            <w:shd w:val="clear" w:color="auto" w:fill="auto"/>
          </w:tcPr>
          <w:p w:rsidR="00200337" w:rsidRPr="000278E2" w:rsidRDefault="00200337" w:rsidP="00A10AF8">
            <w:pPr>
              <w:pStyle w:val="NoSpacing"/>
              <w:rPr>
                <w:rFonts w:ascii="Browallia New" w:hAnsi="Browallia New" w:cs="Browallia New"/>
                <w:sz w:val="28"/>
              </w:rPr>
            </w:pPr>
            <w:r w:rsidRPr="000278E2">
              <w:rPr>
                <w:rFonts w:ascii="Browallia New" w:hAnsi="Browallia New" w:cs="Browallia New"/>
                <w:sz w:val="28"/>
              </w:rPr>
              <w:t>Interest income</w:t>
            </w:r>
          </w:p>
        </w:tc>
        <w:tc>
          <w:tcPr>
            <w:tcW w:w="5103" w:type="dxa"/>
            <w:shd w:val="clear" w:color="auto" w:fill="auto"/>
          </w:tcPr>
          <w:p w:rsidR="00200337" w:rsidRPr="000278E2" w:rsidRDefault="00200337" w:rsidP="00A10AF8">
            <w:pPr>
              <w:pStyle w:val="NoSpacing"/>
              <w:rPr>
                <w:rFonts w:ascii="Browallia New" w:hAnsi="Browallia New" w:cs="Browallia New"/>
                <w:sz w:val="28"/>
              </w:rPr>
            </w:pPr>
            <w:r w:rsidRPr="000278E2">
              <w:rPr>
                <w:rFonts w:ascii="Browallia New" w:hAnsi="Browallia New" w:cs="Browallia New"/>
                <w:sz w:val="28"/>
              </w:rPr>
              <w:t>In 201</w:t>
            </w:r>
            <w:r w:rsidR="00530B82" w:rsidRPr="000278E2">
              <w:rPr>
                <w:rFonts w:ascii="Browallia New" w:hAnsi="Browallia New" w:cs="Browallia New"/>
                <w:sz w:val="28"/>
              </w:rPr>
              <w:t>9</w:t>
            </w:r>
            <w:r w:rsidR="0013355D" w:rsidRPr="000278E2">
              <w:rPr>
                <w:rFonts w:ascii="Browallia New" w:hAnsi="Browallia New" w:cs="Browallia New"/>
                <w:sz w:val="28"/>
              </w:rPr>
              <w:t>, 5.24</w:t>
            </w:r>
            <w:r w:rsidR="004E3CD0" w:rsidRPr="000278E2">
              <w:rPr>
                <w:rFonts w:ascii="Browallia New" w:hAnsi="Browallia New" w:cs="Browallia New"/>
                <w:sz w:val="28"/>
              </w:rPr>
              <w:t xml:space="preserve">% </w:t>
            </w:r>
            <w:r w:rsidRPr="000278E2">
              <w:rPr>
                <w:rFonts w:ascii="Browallia New" w:hAnsi="Browallia New" w:cs="Browallia New"/>
                <w:sz w:val="28"/>
              </w:rPr>
              <w:t>p.a.</w:t>
            </w:r>
            <w:r w:rsidRPr="000278E2">
              <w:rPr>
                <w:rFonts w:ascii="Browallia New" w:hAnsi="Browallia New" w:cs="Browallia New"/>
                <w:sz w:val="28"/>
                <w:cs/>
              </w:rPr>
              <w:t xml:space="preserve"> </w:t>
            </w:r>
            <w:r w:rsidR="00530B82" w:rsidRPr="000278E2">
              <w:rPr>
                <w:rFonts w:ascii="Browallia New" w:hAnsi="Browallia New" w:cs="Browallia New"/>
                <w:sz w:val="28"/>
              </w:rPr>
              <w:t>(</w:t>
            </w:r>
            <w:r w:rsidRPr="000278E2">
              <w:rPr>
                <w:rFonts w:ascii="Browallia New" w:hAnsi="Browallia New" w:cs="Browallia New"/>
                <w:sz w:val="28"/>
              </w:rPr>
              <w:t>In 201</w:t>
            </w:r>
            <w:r w:rsidR="00242289" w:rsidRPr="000278E2">
              <w:rPr>
                <w:rFonts w:ascii="Browallia New" w:hAnsi="Browallia New" w:cs="Browallia New"/>
                <w:sz w:val="28"/>
              </w:rPr>
              <w:t>8</w:t>
            </w:r>
            <w:r w:rsidRPr="000278E2">
              <w:rPr>
                <w:rFonts w:ascii="Browallia New" w:hAnsi="Browallia New" w:cs="Browallia New"/>
                <w:sz w:val="28"/>
              </w:rPr>
              <w:t xml:space="preserve">, </w:t>
            </w:r>
            <w:r w:rsidR="00530B82" w:rsidRPr="000278E2">
              <w:rPr>
                <w:rFonts w:ascii="Browallia New" w:hAnsi="Browallia New" w:cs="Browallia New"/>
                <w:sz w:val="28"/>
              </w:rPr>
              <w:t>5.24</w:t>
            </w:r>
            <w:r w:rsidR="004E3CD0" w:rsidRPr="000278E2">
              <w:rPr>
                <w:rFonts w:ascii="Browallia New" w:hAnsi="Browallia New" w:cs="Browallia New"/>
                <w:sz w:val="28"/>
              </w:rPr>
              <w:t xml:space="preserve">% - </w:t>
            </w:r>
            <w:r w:rsidR="00DC1379" w:rsidRPr="000278E2">
              <w:rPr>
                <w:rFonts w:ascii="Browallia New" w:hAnsi="Browallia New" w:cs="Browallia New"/>
                <w:sz w:val="28"/>
              </w:rPr>
              <w:t>6</w:t>
            </w:r>
            <w:r w:rsidRPr="000278E2">
              <w:rPr>
                <w:rFonts w:ascii="Browallia New" w:hAnsi="Browallia New" w:cs="Browallia New"/>
                <w:sz w:val="28"/>
              </w:rPr>
              <w:t>% p.a.</w:t>
            </w:r>
            <w:r w:rsidR="00530B82" w:rsidRPr="000278E2">
              <w:rPr>
                <w:rFonts w:ascii="Browallia New" w:hAnsi="Browallia New" w:cs="Browallia New"/>
                <w:sz w:val="28"/>
              </w:rPr>
              <w:t>)</w:t>
            </w:r>
          </w:p>
        </w:tc>
      </w:tr>
      <w:tr w:rsidR="00200337" w:rsidRPr="000278E2" w:rsidTr="00825EF9">
        <w:trPr>
          <w:trHeight w:val="20"/>
        </w:trPr>
        <w:tc>
          <w:tcPr>
            <w:tcW w:w="4077" w:type="dxa"/>
            <w:shd w:val="clear" w:color="auto" w:fill="auto"/>
          </w:tcPr>
          <w:p w:rsidR="00200337" w:rsidRPr="000278E2" w:rsidRDefault="00200337" w:rsidP="00A10AF8">
            <w:pPr>
              <w:pStyle w:val="NoSpacing"/>
              <w:rPr>
                <w:rFonts w:ascii="Browallia New" w:hAnsi="Browallia New" w:cs="Browallia New"/>
                <w:sz w:val="28"/>
              </w:rPr>
            </w:pPr>
            <w:r w:rsidRPr="000278E2">
              <w:rPr>
                <w:rFonts w:ascii="Browallia New" w:hAnsi="Browallia New" w:cs="Browallia New"/>
                <w:sz w:val="28"/>
              </w:rPr>
              <w:t>Interest expense</w:t>
            </w:r>
          </w:p>
        </w:tc>
        <w:tc>
          <w:tcPr>
            <w:tcW w:w="5103" w:type="dxa"/>
            <w:shd w:val="clear" w:color="auto" w:fill="auto"/>
          </w:tcPr>
          <w:p w:rsidR="00200337" w:rsidRPr="000278E2" w:rsidRDefault="005D02EF" w:rsidP="00A10AF8">
            <w:pPr>
              <w:pStyle w:val="NoSpacing"/>
              <w:rPr>
                <w:rFonts w:ascii="Browallia New" w:hAnsi="Browallia New" w:cs="Browallia New"/>
                <w:sz w:val="28"/>
              </w:rPr>
            </w:pPr>
            <w:r w:rsidRPr="000278E2">
              <w:rPr>
                <w:rFonts w:ascii="Browallia New" w:hAnsi="Browallia New" w:cs="Browallia New"/>
                <w:sz w:val="28"/>
              </w:rPr>
              <w:t>In 201</w:t>
            </w:r>
            <w:r w:rsidR="00242289" w:rsidRPr="000278E2">
              <w:rPr>
                <w:rFonts w:ascii="Browallia New" w:hAnsi="Browallia New" w:cs="Browallia New"/>
                <w:sz w:val="28"/>
              </w:rPr>
              <w:t>9</w:t>
            </w:r>
            <w:r w:rsidR="003A21D7" w:rsidRPr="000278E2">
              <w:rPr>
                <w:rFonts w:ascii="Browallia New" w:hAnsi="Browallia New" w:cs="Browallia New"/>
                <w:sz w:val="28"/>
              </w:rPr>
              <w:t xml:space="preserve">, </w:t>
            </w:r>
            <w:r w:rsidR="00530B82" w:rsidRPr="000278E2">
              <w:rPr>
                <w:rFonts w:ascii="Browallia New" w:hAnsi="Browallia New" w:cs="Browallia New"/>
                <w:sz w:val="28"/>
              </w:rPr>
              <w:t>5.24</w:t>
            </w:r>
            <w:r w:rsidR="003A21D7" w:rsidRPr="000278E2">
              <w:rPr>
                <w:rFonts w:ascii="Browallia New" w:hAnsi="Browallia New" w:cs="Browallia New"/>
                <w:sz w:val="28"/>
              </w:rPr>
              <w:t xml:space="preserve">% </w:t>
            </w:r>
            <w:r w:rsidR="00780253" w:rsidRPr="000278E2">
              <w:rPr>
                <w:rFonts w:ascii="Browallia New" w:hAnsi="Browallia New" w:cs="Browallia New"/>
                <w:sz w:val="28"/>
              </w:rPr>
              <w:t>p.a.</w:t>
            </w:r>
            <w:r w:rsidR="00530B82" w:rsidRPr="000278E2">
              <w:rPr>
                <w:rFonts w:ascii="Browallia New" w:hAnsi="Browallia New" w:cs="Browallia New"/>
                <w:sz w:val="28"/>
              </w:rPr>
              <w:t xml:space="preserve"> (In 201</w:t>
            </w:r>
            <w:r w:rsidR="00242289" w:rsidRPr="000278E2">
              <w:rPr>
                <w:rFonts w:ascii="Browallia New" w:hAnsi="Browallia New" w:cs="Browallia New"/>
                <w:sz w:val="28"/>
              </w:rPr>
              <w:t>8</w:t>
            </w:r>
            <w:r w:rsidR="00530B82" w:rsidRPr="000278E2">
              <w:rPr>
                <w:rFonts w:ascii="Browallia New" w:hAnsi="Browallia New" w:cs="Browallia New"/>
                <w:sz w:val="28"/>
              </w:rPr>
              <w:t>, 5.24% - 6% p.a.)</w:t>
            </w:r>
          </w:p>
        </w:tc>
      </w:tr>
    </w:tbl>
    <w:p w:rsidR="005B0DFC" w:rsidRPr="000278E2" w:rsidRDefault="00022AA3" w:rsidP="00A10AF8">
      <w:pPr>
        <w:pStyle w:val="Heading2"/>
        <w:spacing w:before="240" w:after="120"/>
        <w:rPr>
          <w:u w:val="none"/>
        </w:rPr>
      </w:pPr>
      <w:r w:rsidRPr="000278E2">
        <w:rPr>
          <w:u w:val="none"/>
        </w:rPr>
        <w:t>5</w:t>
      </w:r>
      <w:r w:rsidR="0047108F" w:rsidRPr="000278E2">
        <w:rPr>
          <w:u w:val="none"/>
        </w:rPr>
        <w:t>.1</w:t>
      </w:r>
      <w:r w:rsidR="0047108F" w:rsidRPr="000278E2">
        <w:rPr>
          <w:u w:val="none"/>
        </w:rPr>
        <w:tab/>
      </w:r>
      <w:r w:rsidR="001F4FDF" w:rsidRPr="000278E2">
        <w:rPr>
          <w:u w:val="none"/>
        </w:rPr>
        <w:t xml:space="preserve">The significant transactions with related parties </w:t>
      </w:r>
      <w:r w:rsidR="006B6CA9" w:rsidRPr="000278E2">
        <w:rPr>
          <w:u w:val="none"/>
        </w:rPr>
        <w:t>as follows.</w:t>
      </w:r>
      <w:r w:rsidR="001F4FDF" w:rsidRPr="000278E2">
        <w:rPr>
          <w:u w:val="none"/>
        </w:rPr>
        <w:t>-</w:t>
      </w:r>
    </w:p>
    <w:tbl>
      <w:tblPr>
        <w:tblW w:w="4657" w:type="pct"/>
        <w:tblInd w:w="675" w:type="dxa"/>
        <w:tblLook w:val="04A0"/>
      </w:tblPr>
      <w:tblGrid>
        <w:gridCol w:w="2225"/>
        <w:gridCol w:w="2454"/>
        <w:gridCol w:w="1134"/>
        <w:gridCol w:w="1134"/>
        <w:gridCol w:w="1132"/>
        <w:gridCol w:w="1098"/>
      </w:tblGrid>
      <w:tr w:rsidR="00B15AE2" w:rsidRPr="000278E2" w:rsidTr="002C4936">
        <w:trPr>
          <w:trHeight w:val="20"/>
          <w:tblHeader/>
        </w:trPr>
        <w:tc>
          <w:tcPr>
            <w:tcW w:w="1212" w:type="pct"/>
            <w:vAlign w:val="bottom"/>
          </w:tcPr>
          <w:p w:rsidR="00B15AE2" w:rsidRPr="000278E2" w:rsidRDefault="00B15AE2" w:rsidP="00E722FB">
            <w:pPr>
              <w:pStyle w:val="NoSpacing"/>
              <w:jc w:val="center"/>
              <w:rPr>
                <w:rFonts w:ascii="Browallia New" w:hAnsi="Browallia New" w:cs="Browallia New"/>
                <w:sz w:val="28"/>
              </w:rPr>
            </w:pPr>
          </w:p>
        </w:tc>
        <w:tc>
          <w:tcPr>
            <w:tcW w:w="1337" w:type="pct"/>
            <w:vAlign w:val="bottom"/>
          </w:tcPr>
          <w:p w:rsidR="00B15AE2" w:rsidRPr="000278E2" w:rsidRDefault="00B15AE2" w:rsidP="00E722FB">
            <w:pPr>
              <w:pStyle w:val="NoSpacing"/>
              <w:jc w:val="center"/>
              <w:rPr>
                <w:rFonts w:ascii="Browallia New" w:hAnsi="Browallia New" w:cs="Browallia New"/>
                <w:sz w:val="28"/>
              </w:rPr>
            </w:pPr>
          </w:p>
        </w:tc>
        <w:tc>
          <w:tcPr>
            <w:tcW w:w="2451" w:type="pct"/>
            <w:gridSpan w:val="4"/>
            <w:vAlign w:val="bottom"/>
          </w:tcPr>
          <w:p w:rsidR="00B15AE2" w:rsidRPr="000278E2" w:rsidRDefault="00B15AE2" w:rsidP="00E722FB">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Unit : Thousand Baht</w:t>
            </w:r>
          </w:p>
        </w:tc>
      </w:tr>
      <w:tr w:rsidR="006F7156" w:rsidRPr="000278E2" w:rsidTr="002C4936">
        <w:trPr>
          <w:trHeight w:val="20"/>
          <w:tblHeader/>
        </w:trPr>
        <w:tc>
          <w:tcPr>
            <w:tcW w:w="1212" w:type="pct"/>
            <w:vAlign w:val="bottom"/>
          </w:tcPr>
          <w:p w:rsidR="006F7156" w:rsidRPr="000278E2" w:rsidRDefault="006F7156" w:rsidP="00E722FB">
            <w:pPr>
              <w:pStyle w:val="NoSpacing"/>
              <w:jc w:val="center"/>
              <w:rPr>
                <w:rFonts w:ascii="Browallia New" w:hAnsi="Browallia New" w:cs="Browallia New"/>
                <w:sz w:val="28"/>
              </w:rPr>
            </w:pPr>
          </w:p>
        </w:tc>
        <w:tc>
          <w:tcPr>
            <w:tcW w:w="1337" w:type="pct"/>
            <w:vAlign w:val="bottom"/>
          </w:tcPr>
          <w:p w:rsidR="006F7156" w:rsidRPr="000278E2" w:rsidRDefault="006F7156" w:rsidP="00E722FB">
            <w:pPr>
              <w:pStyle w:val="NoSpacing"/>
              <w:jc w:val="center"/>
              <w:rPr>
                <w:rFonts w:ascii="Browallia New" w:hAnsi="Browallia New" w:cs="Browallia New"/>
                <w:sz w:val="28"/>
              </w:rPr>
            </w:pPr>
          </w:p>
        </w:tc>
        <w:tc>
          <w:tcPr>
            <w:tcW w:w="2451" w:type="pct"/>
            <w:gridSpan w:val="4"/>
            <w:vAlign w:val="bottom"/>
          </w:tcPr>
          <w:p w:rsidR="006F7156" w:rsidRPr="000278E2" w:rsidRDefault="006F7156" w:rsidP="00E722FB">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For the three - month period ended March 31</w:t>
            </w:r>
          </w:p>
        </w:tc>
      </w:tr>
      <w:tr w:rsidR="00B15AE2" w:rsidRPr="000278E2" w:rsidTr="002C4936">
        <w:trPr>
          <w:trHeight w:val="20"/>
          <w:tblHeader/>
        </w:trPr>
        <w:tc>
          <w:tcPr>
            <w:tcW w:w="1212" w:type="pct"/>
            <w:vAlign w:val="bottom"/>
          </w:tcPr>
          <w:p w:rsidR="00B15AE2" w:rsidRPr="000278E2" w:rsidRDefault="00B15AE2" w:rsidP="00E722FB">
            <w:pPr>
              <w:pStyle w:val="NoSpacing"/>
              <w:jc w:val="center"/>
              <w:rPr>
                <w:rFonts w:ascii="Browallia New" w:hAnsi="Browallia New" w:cs="Browallia New"/>
                <w:sz w:val="28"/>
              </w:rPr>
            </w:pPr>
          </w:p>
        </w:tc>
        <w:tc>
          <w:tcPr>
            <w:tcW w:w="1337" w:type="pct"/>
            <w:vAlign w:val="bottom"/>
          </w:tcPr>
          <w:p w:rsidR="00B15AE2" w:rsidRPr="000278E2" w:rsidRDefault="00B15AE2" w:rsidP="00E722FB">
            <w:pPr>
              <w:pStyle w:val="NoSpacing"/>
              <w:jc w:val="center"/>
              <w:rPr>
                <w:rFonts w:ascii="Browallia New" w:hAnsi="Browallia New" w:cs="Browallia New"/>
                <w:sz w:val="28"/>
              </w:rPr>
            </w:pPr>
          </w:p>
        </w:tc>
        <w:tc>
          <w:tcPr>
            <w:tcW w:w="1236" w:type="pct"/>
            <w:gridSpan w:val="2"/>
            <w:vAlign w:val="bottom"/>
          </w:tcPr>
          <w:p w:rsidR="00B15AE2" w:rsidRPr="000278E2" w:rsidRDefault="00B15AE2" w:rsidP="00E722FB">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Consolidated</w:t>
            </w:r>
          </w:p>
        </w:tc>
        <w:tc>
          <w:tcPr>
            <w:tcW w:w="1215" w:type="pct"/>
            <w:gridSpan w:val="2"/>
            <w:vAlign w:val="bottom"/>
          </w:tcPr>
          <w:p w:rsidR="00B15AE2" w:rsidRPr="000278E2" w:rsidRDefault="00B15AE2" w:rsidP="00E722FB">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Separate</w:t>
            </w:r>
          </w:p>
        </w:tc>
      </w:tr>
      <w:tr w:rsidR="006F7156" w:rsidRPr="000278E2" w:rsidTr="002C4936">
        <w:trPr>
          <w:trHeight w:val="20"/>
          <w:tblHeader/>
        </w:trPr>
        <w:tc>
          <w:tcPr>
            <w:tcW w:w="1212" w:type="pct"/>
            <w:vAlign w:val="bottom"/>
          </w:tcPr>
          <w:p w:rsidR="006F7156" w:rsidRPr="000278E2" w:rsidRDefault="006F7156" w:rsidP="006F7156">
            <w:pPr>
              <w:pStyle w:val="NoSpacing"/>
              <w:jc w:val="center"/>
              <w:rPr>
                <w:rFonts w:ascii="Browallia New" w:hAnsi="Browallia New" w:cs="Browallia New"/>
                <w:sz w:val="28"/>
              </w:rPr>
            </w:pPr>
          </w:p>
        </w:tc>
        <w:tc>
          <w:tcPr>
            <w:tcW w:w="1337" w:type="pct"/>
            <w:vAlign w:val="bottom"/>
          </w:tcPr>
          <w:p w:rsidR="006F7156" w:rsidRPr="000278E2" w:rsidRDefault="006F7156" w:rsidP="006F7156">
            <w:pPr>
              <w:pStyle w:val="NoSpacing"/>
              <w:jc w:val="center"/>
              <w:rPr>
                <w:rFonts w:ascii="Browallia New" w:hAnsi="Browallia New" w:cs="Browallia New"/>
                <w:sz w:val="28"/>
              </w:rPr>
            </w:pPr>
          </w:p>
        </w:tc>
        <w:tc>
          <w:tcPr>
            <w:tcW w:w="618" w:type="pct"/>
            <w:vAlign w:val="bottom"/>
          </w:tcPr>
          <w:p w:rsidR="006F7156" w:rsidRPr="000278E2" w:rsidRDefault="006F7156" w:rsidP="006F7156">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2019</w:t>
            </w:r>
          </w:p>
        </w:tc>
        <w:tc>
          <w:tcPr>
            <w:tcW w:w="618" w:type="pct"/>
            <w:vAlign w:val="bottom"/>
          </w:tcPr>
          <w:p w:rsidR="006F7156" w:rsidRPr="000278E2" w:rsidRDefault="006F7156" w:rsidP="006F7156">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2018</w:t>
            </w:r>
          </w:p>
        </w:tc>
        <w:tc>
          <w:tcPr>
            <w:tcW w:w="617" w:type="pct"/>
            <w:vAlign w:val="bottom"/>
          </w:tcPr>
          <w:p w:rsidR="006F7156" w:rsidRPr="000278E2" w:rsidRDefault="006F7156" w:rsidP="006F7156">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2019</w:t>
            </w:r>
          </w:p>
        </w:tc>
        <w:tc>
          <w:tcPr>
            <w:tcW w:w="598" w:type="pct"/>
            <w:vAlign w:val="bottom"/>
          </w:tcPr>
          <w:p w:rsidR="006F7156" w:rsidRPr="000278E2" w:rsidRDefault="006F7156" w:rsidP="006F7156">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2018</w:t>
            </w:r>
          </w:p>
        </w:tc>
      </w:tr>
      <w:tr w:rsidR="002C4936" w:rsidRPr="000278E2" w:rsidTr="002C4936">
        <w:trPr>
          <w:trHeight w:val="20"/>
        </w:trPr>
        <w:tc>
          <w:tcPr>
            <w:tcW w:w="2549" w:type="pct"/>
            <w:gridSpan w:val="2"/>
          </w:tcPr>
          <w:p w:rsidR="00B15AE2" w:rsidRPr="000278E2" w:rsidRDefault="00B15AE2" w:rsidP="00E722FB">
            <w:pPr>
              <w:pStyle w:val="NoSpacing"/>
              <w:spacing w:before="120"/>
              <w:rPr>
                <w:rFonts w:ascii="Browallia New" w:hAnsi="Browallia New" w:cs="Browallia New"/>
                <w:sz w:val="28"/>
                <w:u w:val="single"/>
              </w:rPr>
            </w:pPr>
            <w:r w:rsidRPr="000278E2">
              <w:rPr>
                <w:rFonts w:ascii="Browallia New" w:hAnsi="Browallia New" w:cs="Browallia New"/>
                <w:sz w:val="28"/>
                <w:u w:val="single"/>
              </w:rPr>
              <w:t>Subsidiaries</w:t>
            </w:r>
          </w:p>
        </w:tc>
        <w:tc>
          <w:tcPr>
            <w:tcW w:w="618" w:type="pct"/>
          </w:tcPr>
          <w:p w:rsidR="00B15AE2" w:rsidRPr="000278E2" w:rsidRDefault="00B15AE2" w:rsidP="00E722FB">
            <w:pPr>
              <w:pStyle w:val="NoSpacing"/>
              <w:jc w:val="center"/>
              <w:rPr>
                <w:rFonts w:ascii="Browallia New" w:hAnsi="Browallia New" w:cs="Browallia New"/>
                <w:sz w:val="28"/>
              </w:rPr>
            </w:pPr>
          </w:p>
        </w:tc>
        <w:tc>
          <w:tcPr>
            <w:tcW w:w="618" w:type="pct"/>
          </w:tcPr>
          <w:p w:rsidR="00B15AE2" w:rsidRPr="000278E2" w:rsidRDefault="00B15AE2" w:rsidP="00E722FB">
            <w:pPr>
              <w:pStyle w:val="NoSpacing"/>
              <w:jc w:val="center"/>
              <w:rPr>
                <w:rFonts w:ascii="Browallia New" w:hAnsi="Browallia New" w:cs="Browallia New"/>
                <w:sz w:val="28"/>
              </w:rPr>
            </w:pPr>
          </w:p>
        </w:tc>
        <w:tc>
          <w:tcPr>
            <w:tcW w:w="617" w:type="pct"/>
          </w:tcPr>
          <w:p w:rsidR="00B15AE2" w:rsidRPr="000278E2" w:rsidRDefault="00B15AE2" w:rsidP="00E722FB">
            <w:pPr>
              <w:pStyle w:val="NoSpacing"/>
              <w:jc w:val="center"/>
              <w:rPr>
                <w:rFonts w:ascii="Browallia New" w:hAnsi="Browallia New" w:cs="Browallia New"/>
                <w:sz w:val="28"/>
              </w:rPr>
            </w:pPr>
          </w:p>
        </w:tc>
        <w:tc>
          <w:tcPr>
            <w:tcW w:w="598" w:type="pct"/>
          </w:tcPr>
          <w:p w:rsidR="00B15AE2" w:rsidRPr="000278E2" w:rsidRDefault="00B15AE2" w:rsidP="00E722FB">
            <w:pPr>
              <w:pStyle w:val="NoSpacing"/>
              <w:jc w:val="center"/>
              <w:rPr>
                <w:rFonts w:ascii="Browallia New" w:hAnsi="Browallia New" w:cs="Browallia New"/>
                <w:sz w:val="28"/>
              </w:rPr>
            </w:pPr>
          </w:p>
        </w:tc>
      </w:tr>
      <w:tr w:rsidR="002C4936" w:rsidRPr="000278E2" w:rsidTr="002C4936">
        <w:trPr>
          <w:trHeight w:val="20"/>
        </w:trPr>
        <w:tc>
          <w:tcPr>
            <w:tcW w:w="2549" w:type="pct"/>
            <w:gridSpan w:val="2"/>
          </w:tcPr>
          <w:p w:rsidR="002D6F3A" w:rsidRPr="000278E2" w:rsidRDefault="002D6F3A" w:rsidP="002D6F3A">
            <w:pPr>
              <w:pStyle w:val="NoSpacing"/>
              <w:rPr>
                <w:rFonts w:ascii="Browallia New" w:hAnsi="Browallia New" w:cs="Browallia New"/>
                <w:sz w:val="28"/>
              </w:rPr>
            </w:pPr>
            <w:r w:rsidRPr="000278E2">
              <w:rPr>
                <w:rFonts w:ascii="Browallia New" w:hAnsi="Browallia New" w:cs="Browallia New"/>
                <w:sz w:val="28"/>
              </w:rPr>
              <w:t>Management fees income</w:t>
            </w:r>
          </w:p>
        </w:tc>
        <w:tc>
          <w:tcPr>
            <w:tcW w:w="618" w:type="pct"/>
            <w:shd w:val="clear" w:color="auto" w:fill="auto"/>
          </w:tcPr>
          <w:p w:rsidR="002D6F3A" w:rsidRPr="000278E2" w:rsidRDefault="002D6F3A" w:rsidP="002D6F3A">
            <w:pPr>
              <w:pStyle w:val="NoSpacing"/>
              <w:jc w:val="right"/>
              <w:rPr>
                <w:rFonts w:ascii="Browallia New" w:hAnsi="Browallia New" w:cs="Browallia New"/>
                <w:sz w:val="28"/>
              </w:rPr>
            </w:pPr>
            <w:r w:rsidRPr="000278E2">
              <w:rPr>
                <w:rFonts w:ascii="Browallia New" w:hAnsi="Browallia New" w:cs="Browallia New"/>
                <w:sz w:val="28"/>
              </w:rPr>
              <w:t>-</w:t>
            </w:r>
          </w:p>
        </w:tc>
        <w:tc>
          <w:tcPr>
            <w:tcW w:w="618" w:type="pct"/>
            <w:shd w:val="clear" w:color="auto" w:fill="auto"/>
          </w:tcPr>
          <w:p w:rsidR="002D6F3A" w:rsidRPr="000278E2" w:rsidRDefault="002D6F3A" w:rsidP="002D6F3A">
            <w:pPr>
              <w:pStyle w:val="NoSpacing"/>
              <w:jc w:val="right"/>
              <w:rPr>
                <w:rFonts w:ascii="Browallia New" w:hAnsi="Browallia New" w:cs="Browallia New"/>
                <w:sz w:val="28"/>
              </w:rPr>
            </w:pPr>
            <w:r w:rsidRPr="000278E2">
              <w:rPr>
                <w:rFonts w:ascii="Browallia New" w:hAnsi="Browallia New" w:cs="Browallia New"/>
                <w:sz w:val="28"/>
              </w:rPr>
              <w:t>-</w:t>
            </w:r>
          </w:p>
        </w:tc>
        <w:tc>
          <w:tcPr>
            <w:tcW w:w="617" w:type="pct"/>
            <w:shd w:val="clear" w:color="auto" w:fill="auto"/>
          </w:tcPr>
          <w:p w:rsidR="002D6F3A" w:rsidRPr="000278E2" w:rsidRDefault="00530B82" w:rsidP="002D6F3A">
            <w:pPr>
              <w:pStyle w:val="NoSpacing"/>
              <w:jc w:val="right"/>
              <w:rPr>
                <w:rFonts w:ascii="Browallia New" w:hAnsi="Browallia New" w:cs="Browallia New"/>
                <w:sz w:val="28"/>
              </w:rPr>
            </w:pPr>
            <w:r w:rsidRPr="000278E2">
              <w:rPr>
                <w:rFonts w:ascii="Browallia New" w:hAnsi="Browallia New" w:cs="Browallia New"/>
                <w:sz w:val="28"/>
              </w:rPr>
              <w:t>2,100</w:t>
            </w:r>
          </w:p>
        </w:tc>
        <w:tc>
          <w:tcPr>
            <w:tcW w:w="598" w:type="pct"/>
            <w:shd w:val="clear" w:color="auto" w:fill="auto"/>
          </w:tcPr>
          <w:p w:rsidR="002D6F3A" w:rsidRPr="000278E2" w:rsidRDefault="006F7156" w:rsidP="002D6F3A">
            <w:pPr>
              <w:pStyle w:val="NoSpacing"/>
              <w:jc w:val="right"/>
              <w:rPr>
                <w:rFonts w:ascii="Browallia New" w:hAnsi="Browallia New" w:cs="Browallia New"/>
                <w:sz w:val="28"/>
              </w:rPr>
            </w:pPr>
            <w:r w:rsidRPr="000278E2">
              <w:rPr>
                <w:rFonts w:ascii="Browallia New" w:hAnsi="Browallia New" w:cs="Browallia New"/>
                <w:sz w:val="28"/>
              </w:rPr>
              <w:t>2,100</w:t>
            </w:r>
          </w:p>
        </w:tc>
      </w:tr>
      <w:tr w:rsidR="002C4936" w:rsidRPr="000278E2" w:rsidTr="002C4936">
        <w:trPr>
          <w:trHeight w:val="20"/>
        </w:trPr>
        <w:tc>
          <w:tcPr>
            <w:tcW w:w="2549" w:type="pct"/>
            <w:gridSpan w:val="2"/>
          </w:tcPr>
          <w:p w:rsidR="002D6F3A" w:rsidRPr="000278E2" w:rsidRDefault="002D6F3A" w:rsidP="002D6F3A">
            <w:pPr>
              <w:pStyle w:val="NoSpacing"/>
              <w:rPr>
                <w:rFonts w:ascii="Browallia New" w:hAnsi="Browallia New" w:cs="Browallia New"/>
                <w:sz w:val="28"/>
              </w:rPr>
            </w:pPr>
            <w:r w:rsidRPr="000278E2">
              <w:rPr>
                <w:rFonts w:ascii="Browallia New" w:hAnsi="Browallia New" w:cs="Browallia New"/>
                <w:sz w:val="28"/>
              </w:rPr>
              <w:t>Others income</w:t>
            </w:r>
          </w:p>
        </w:tc>
        <w:tc>
          <w:tcPr>
            <w:tcW w:w="618" w:type="pct"/>
            <w:shd w:val="clear" w:color="auto" w:fill="auto"/>
          </w:tcPr>
          <w:p w:rsidR="002D6F3A" w:rsidRPr="000278E2" w:rsidRDefault="002D6F3A" w:rsidP="002D6F3A">
            <w:pPr>
              <w:pStyle w:val="NoSpacing"/>
              <w:jc w:val="right"/>
              <w:rPr>
                <w:rFonts w:ascii="Browallia New" w:hAnsi="Browallia New" w:cs="Browallia New"/>
                <w:sz w:val="28"/>
              </w:rPr>
            </w:pPr>
            <w:r w:rsidRPr="000278E2">
              <w:rPr>
                <w:rFonts w:ascii="Browallia New" w:hAnsi="Browallia New" w:cs="Browallia New"/>
                <w:sz w:val="28"/>
              </w:rPr>
              <w:t>-</w:t>
            </w:r>
          </w:p>
        </w:tc>
        <w:tc>
          <w:tcPr>
            <w:tcW w:w="618" w:type="pct"/>
            <w:shd w:val="clear" w:color="auto" w:fill="auto"/>
          </w:tcPr>
          <w:p w:rsidR="002D6F3A" w:rsidRPr="000278E2" w:rsidRDefault="002D6F3A" w:rsidP="002D6F3A">
            <w:pPr>
              <w:pStyle w:val="NoSpacing"/>
              <w:jc w:val="right"/>
              <w:rPr>
                <w:rFonts w:ascii="Browallia New" w:hAnsi="Browallia New" w:cs="Browallia New"/>
                <w:sz w:val="28"/>
              </w:rPr>
            </w:pPr>
            <w:r w:rsidRPr="000278E2">
              <w:rPr>
                <w:rFonts w:ascii="Browallia New" w:hAnsi="Browallia New" w:cs="Browallia New"/>
                <w:sz w:val="28"/>
              </w:rPr>
              <w:t>-</w:t>
            </w:r>
          </w:p>
        </w:tc>
        <w:tc>
          <w:tcPr>
            <w:tcW w:w="617" w:type="pct"/>
            <w:shd w:val="clear" w:color="auto" w:fill="auto"/>
          </w:tcPr>
          <w:p w:rsidR="002D6F3A" w:rsidRPr="000278E2" w:rsidRDefault="00530B82" w:rsidP="002D6F3A">
            <w:pPr>
              <w:pStyle w:val="NoSpacing"/>
              <w:jc w:val="right"/>
              <w:rPr>
                <w:rFonts w:ascii="Browallia New" w:hAnsi="Browallia New" w:cs="Browallia New"/>
                <w:sz w:val="28"/>
              </w:rPr>
            </w:pPr>
            <w:r w:rsidRPr="000278E2">
              <w:rPr>
                <w:rFonts w:ascii="Browallia New" w:hAnsi="Browallia New" w:cs="Browallia New"/>
                <w:sz w:val="28"/>
              </w:rPr>
              <w:t>2,060</w:t>
            </w:r>
          </w:p>
        </w:tc>
        <w:tc>
          <w:tcPr>
            <w:tcW w:w="598" w:type="pct"/>
            <w:shd w:val="clear" w:color="auto" w:fill="auto"/>
          </w:tcPr>
          <w:p w:rsidR="002D6F3A" w:rsidRPr="000278E2" w:rsidRDefault="006F7156" w:rsidP="002D6F3A">
            <w:pPr>
              <w:pStyle w:val="NoSpacing"/>
              <w:jc w:val="right"/>
              <w:rPr>
                <w:rFonts w:ascii="Browallia New" w:hAnsi="Browallia New" w:cs="Browallia New"/>
                <w:sz w:val="28"/>
              </w:rPr>
            </w:pPr>
            <w:r w:rsidRPr="000278E2">
              <w:rPr>
                <w:rFonts w:ascii="Browallia New" w:hAnsi="Browallia New" w:cs="Browallia New"/>
                <w:sz w:val="28"/>
              </w:rPr>
              <w:t>2,116</w:t>
            </w:r>
          </w:p>
        </w:tc>
      </w:tr>
      <w:tr w:rsidR="002C4936" w:rsidRPr="000278E2" w:rsidTr="002C4936">
        <w:trPr>
          <w:trHeight w:val="20"/>
        </w:trPr>
        <w:tc>
          <w:tcPr>
            <w:tcW w:w="2549" w:type="pct"/>
            <w:gridSpan w:val="2"/>
          </w:tcPr>
          <w:p w:rsidR="002D6F3A" w:rsidRPr="000278E2" w:rsidRDefault="002D6F3A" w:rsidP="002D6F3A">
            <w:pPr>
              <w:pStyle w:val="NoSpacing"/>
              <w:rPr>
                <w:rFonts w:ascii="Browallia New" w:hAnsi="Browallia New" w:cs="Browallia New"/>
                <w:sz w:val="28"/>
              </w:rPr>
            </w:pPr>
            <w:r w:rsidRPr="000278E2">
              <w:rPr>
                <w:rFonts w:ascii="Browallia New" w:hAnsi="Browallia New" w:cs="Browallia New"/>
                <w:sz w:val="28"/>
              </w:rPr>
              <w:t>Interest income</w:t>
            </w:r>
          </w:p>
        </w:tc>
        <w:tc>
          <w:tcPr>
            <w:tcW w:w="618" w:type="pct"/>
            <w:shd w:val="clear" w:color="auto" w:fill="auto"/>
          </w:tcPr>
          <w:p w:rsidR="002D6F3A" w:rsidRPr="000278E2" w:rsidRDefault="002D6F3A" w:rsidP="002D6F3A">
            <w:pPr>
              <w:pStyle w:val="NoSpacing"/>
              <w:jc w:val="right"/>
              <w:rPr>
                <w:rFonts w:ascii="Browallia New" w:hAnsi="Browallia New" w:cs="Browallia New"/>
                <w:sz w:val="28"/>
              </w:rPr>
            </w:pPr>
            <w:r w:rsidRPr="000278E2">
              <w:rPr>
                <w:rFonts w:ascii="Browallia New" w:hAnsi="Browallia New" w:cs="Browallia New"/>
                <w:sz w:val="28"/>
              </w:rPr>
              <w:t>-</w:t>
            </w:r>
          </w:p>
        </w:tc>
        <w:tc>
          <w:tcPr>
            <w:tcW w:w="618" w:type="pct"/>
            <w:shd w:val="clear" w:color="auto" w:fill="auto"/>
          </w:tcPr>
          <w:p w:rsidR="002D6F3A" w:rsidRPr="000278E2" w:rsidRDefault="002D6F3A" w:rsidP="002D6F3A">
            <w:pPr>
              <w:pStyle w:val="NoSpacing"/>
              <w:jc w:val="right"/>
              <w:rPr>
                <w:rFonts w:ascii="Browallia New" w:hAnsi="Browallia New" w:cs="Browallia New"/>
                <w:sz w:val="28"/>
              </w:rPr>
            </w:pPr>
            <w:r w:rsidRPr="000278E2">
              <w:rPr>
                <w:rFonts w:ascii="Browallia New" w:hAnsi="Browallia New" w:cs="Browallia New"/>
                <w:sz w:val="28"/>
              </w:rPr>
              <w:t>-</w:t>
            </w:r>
          </w:p>
        </w:tc>
        <w:tc>
          <w:tcPr>
            <w:tcW w:w="617" w:type="pct"/>
            <w:shd w:val="clear" w:color="auto" w:fill="auto"/>
          </w:tcPr>
          <w:p w:rsidR="002D6F3A" w:rsidRPr="000278E2" w:rsidRDefault="00530B82" w:rsidP="002D6F3A">
            <w:pPr>
              <w:pStyle w:val="NoSpacing"/>
              <w:jc w:val="right"/>
              <w:rPr>
                <w:rFonts w:ascii="Browallia New" w:hAnsi="Browallia New" w:cs="Browallia New"/>
                <w:sz w:val="28"/>
              </w:rPr>
            </w:pPr>
            <w:r w:rsidRPr="000278E2">
              <w:rPr>
                <w:rFonts w:ascii="Browallia New" w:hAnsi="Browallia New" w:cs="Browallia New"/>
                <w:sz w:val="28"/>
              </w:rPr>
              <w:t>12,251</w:t>
            </w:r>
          </w:p>
        </w:tc>
        <w:tc>
          <w:tcPr>
            <w:tcW w:w="598" w:type="pct"/>
            <w:shd w:val="clear" w:color="auto" w:fill="auto"/>
          </w:tcPr>
          <w:p w:rsidR="002D6F3A" w:rsidRPr="000278E2" w:rsidRDefault="006F7156" w:rsidP="002D6F3A">
            <w:pPr>
              <w:pStyle w:val="NoSpacing"/>
              <w:jc w:val="right"/>
              <w:rPr>
                <w:rFonts w:ascii="Browallia New" w:hAnsi="Browallia New" w:cs="Browallia New"/>
                <w:sz w:val="28"/>
              </w:rPr>
            </w:pPr>
            <w:r w:rsidRPr="000278E2">
              <w:rPr>
                <w:rFonts w:ascii="Browallia New" w:hAnsi="Browallia New" w:cs="Browallia New"/>
                <w:sz w:val="28"/>
              </w:rPr>
              <w:t>11,807</w:t>
            </w:r>
          </w:p>
        </w:tc>
      </w:tr>
      <w:tr w:rsidR="002C4936" w:rsidRPr="000278E2" w:rsidTr="002C4936">
        <w:trPr>
          <w:trHeight w:val="20"/>
        </w:trPr>
        <w:tc>
          <w:tcPr>
            <w:tcW w:w="2549" w:type="pct"/>
            <w:gridSpan w:val="2"/>
          </w:tcPr>
          <w:p w:rsidR="002D6F3A" w:rsidRPr="000278E2" w:rsidRDefault="002D6F3A" w:rsidP="002D6F3A">
            <w:pPr>
              <w:pStyle w:val="NoSpacing"/>
              <w:rPr>
                <w:rFonts w:ascii="Browallia New" w:hAnsi="Browallia New" w:cs="Browallia New"/>
                <w:sz w:val="28"/>
              </w:rPr>
            </w:pPr>
            <w:r w:rsidRPr="000278E2">
              <w:rPr>
                <w:rFonts w:ascii="Browallia New" w:hAnsi="Browallia New" w:cs="Browallia New"/>
                <w:sz w:val="28"/>
              </w:rPr>
              <w:t>Dividends income</w:t>
            </w:r>
          </w:p>
        </w:tc>
        <w:tc>
          <w:tcPr>
            <w:tcW w:w="618" w:type="pct"/>
          </w:tcPr>
          <w:p w:rsidR="002D6F3A" w:rsidRPr="000278E2" w:rsidRDefault="002D6F3A" w:rsidP="002D6F3A">
            <w:pPr>
              <w:pStyle w:val="NoSpacing"/>
              <w:jc w:val="right"/>
              <w:rPr>
                <w:rFonts w:ascii="Browallia New" w:hAnsi="Browallia New" w:cs="Browallia New"/>
                <w:sz w:val="28"/>
              </w:rPr>
            </w:pPr>
            <w:r w:rsidRPr="000278E2">
              <w:rPr>
                <w:rFonts w:ascii="Browallia New" w:hAnsi="Browallia New" w:cs="Browallia New"/>
                <w:sz w:val="28"/>
              </w:rPr>
              <w:t>-</w:t>
            </w:r>
          </w:p>
        </w:tc>
        <w:tc>
          <w:tcPr>
            <w:tcW w:w="618" w:type="pct"/>
          </w:tcPr>
          <w:p w:rsidR="002D6F3A" w:rsidRPr="000278E2" w:rsidRDefault="002D6F3A" w:rsidP="002D6F3A">
            <w:pPr>
              <w:pStyle w:val="NoSpacing"/>
              <w:jc w:val="right"/>
              <w:rPr>
                <w:rFonts w:ascii="Browallia New" w:hAnsi="Browallia New" w:cs="Browallia New"/>
                <w:sz w:val="28"/>
              </w:rPr>
            </w:pPr>
            <w:r w:rsidRPr="000278E2">
              <w:rPr>
                <w:rFonts w:ascii="Browallia New" w:hAnsi="Browallia New" w:cs="Browallia New"/>
                <w:sz w:val="28"/>
              </w:rPr>
              <w:t>-</w:t>
            </w:r>
          </w:p>
        </w:tc>
        <w:tc>
          <w:tcPr>
            <w:tcW w:w="617" w:type="pct"/>
          </w:tcPr>
          <w:p w:rsidR="002D6F3A" w:rsidRPr="000278E2" w:rsidRDefault="00530B82" w:rsidP="002D6F3A">
            <w:pPr>
              <w:pStyle w:val="NoSpacing"/>
              <w:jc w:val="right"/>
              <w:rPr>
                <w:rFonts w:ascii="Browallia New" w:hAnsi="Browallia New" w:cs="Browallia New"/>
                <w:sz w:val="28"/>
              </w:rPr>
            </w:pPr>
            <w:r w:rsidRPr="000278E2">
              <w:rPr>
                <w:rFonts w:ascii="Browallia New" w:hAnsi="Browallia New" w:cs="Browallia New"/>
                <w:sz w:val="28"/>
              </w:rPr>
              <w:t>51,567</w:t>
            </w:r>
          </w:p>
        </w:tc>
        <w:tc>
          <w:tcPr>
            <w:tcW w:w="598" w:type="pct"/>
            <w:shd w:val="clear" w:color="auto" w:fill="auto"/>
          </w:tcPr>
          <w:p w:rsidR="002D6F3A" w:rsidRPr="000278E2" w:rsidRDefault="006F7156" w:rsidP="002D6F3A">
            <w:pPr>
              <w:pStyle w:val="NoSpacing"/>
              <w:jc w:val="right"/>
              <w:rPr>
                <w:rFonts w:ascii="Browallia New" w:hAnsi="Browallia New" w:cs="Browallia New"/>
                <w:sz w:val="28"/>
              </w:rPr>
            </w:pPr>
            <w:r w:rsidRPr="000278E2">
              <w:rPr>
                <w:rFonts w:ascii="Browallia New" w:hAnsi="Browallia New" w:cs="Browallia New"/>
                <w:sz w:val="28"/>
              </w:rPr>
              <w:t>45,106</w:t>
            </w:r>
          </w:p>
        </w:tc>
      </w:tr>
      <w:tr w:rsidR="002C4936" w:rsidRPr="000278E2" w:rsidTr="002C4936">
        <w:trPr>
          <w:trHeight w:val="20"/>
        </w:trPr>
        <w:tc>
          <w:tcPr>
            <w:tcW w:w="2549" w:type="pct"/>
            <w:gridSpan w:val="2"/>
          </w:tcPr>
          <w:p w:rsidR="002D6F3A" w:rsidRPr="000278E2" w:rsidRDefault="002D6F3A" w:rsidP="002D6F3A">
            <w:pPr>
              <w:pStyle w:val="NoSpacing"/>
              <w:rPr>
                <w:rFonts w:ascii="Browallia New" w:hAnsi="Browallia New" w:cs="Browallia New"/>
                <w:sz w:val="28"/>
              </w:rPr>
            </w:pPr>
            <w:r w:rsidRPr="000278E2">
              <w:rPr>
                <w:rFonts w:ascii="Browallia New" w:hAnsi="Browallia New" w:cs="Browallia New"/>
                <w:sz w:val="28"/>
              </w:rPr>
              <w:t>Interest expenses</w:t>
            </w:r>
          </w:p>
        </w:tc>
        <w:tc>
          <w:tcPr>
            <w:tcW w:w="618" w:type="pct"/>
          </w:tcPr>
          <w:p w:rsidR="002D6F3A" w:rsidRPr="000278E2" w:rsidRDefault="002D6F3A" w:rsidP="002D6F3A">
            <w:pPr>
              <w:pStyle w:val="NoSpacing"/>
              <w:jc w:val="right"/>
              <w:rPr>
                <w:rFonts w:ascii="Browallia New" w:hAnsi="Browallia New" w:cs="Browallia New"/>
                <w:sz w:val="28"/>
              </w:rPr>
            </w:pPr>
            <w:r w:rsidRPr="000278E2">
              <w:rPr>
                <w:rFonts w:ascii="Browallia New" w:hAnsi="Browallia New" w:cs="Browallia New"/>
                <w:sz w:val="28"/>
              </w:rPr>
              <w:t>-</w:t>
            </w:r>
          </w:p>
        </w:tc>
        <w:tc>
          <w:tcPr>
            <w:tcW w:w="618" w:type="pct"/>
          </w:tcPr>
          <w:p w:rsidR="002D6F3A" w:rsidRPr="000278E2" w:rsidRDefault="002D6F3A" w:rsidP="002D6F3A">
            <w:pPr>
              <w:pStyle w:val="NoSpacing"/>
              <w:jc w:val="right"/>
              <w:rPr>
                <w:rFonts w:ascii="Browallia New" w:hAnsi="Browallia New" w:cs="Browallia New"/>
                <w:sz w:val="28"/>
              </w:rPr>
            </w:pPr>
            <w:r w:rsidRPr="000278E2">
              <w:rPr>
                <w:rFonts w:ascii="Browallia New" w:hAnsi="Browallia New" w:cs="Browallia New" w:hint="cs"/>
                <w:sz w:val="28"/>
                <w:cs/>
              </w:rPr>
              <w:t>-</w:t>
            </w:r>
          </w:p>
        </w:tc>
        <w:tc>
          <w:tcPr>
            <w:tcW w:w="617" w:type="pct"/>
          </w:tcPr>
          <w:p w:rsidR="002D6F3A" w:rsidRPr="000278E2" w:rsidRDefault="00530B82" w:rsidP="002D6F3A">
            <w:pPr>
              <w:pStyle w:val="NoSpacing"/>
              <w:jc w:val="right"/>
              <w:rPr>
                <w:rFonts w:ascii="Browallia New" w:hAnsi="Browallia New" w:cs="Browallia New"/>
                <w:sz w:val="28"/>
              </w:rPr>
            </w:pPr>
            <w:r w:rsidRPr="000278E2">
              <w:rPr>
                <w:rFonts w:ascii="Browallia New" w:hAnsi="Browallia New" w:cs="Browallia New"/>
                <w:sz w:val="28"/>
              </w:rPr>
              <w:t>68</w:t>
            </w:r>
          </w:p>
        </w:tc>
        <w:tc>
          <w:tcPr>
            <w:tcW w:w="598" w:type="pct"/>
          </w:tcPr>
          <w:p w:rsidR="002D6F3A" w:rsidRPr="000278E2" w:rsidRDefault="00530B82" w:rsidP="002D6F3A">
            <w:pPr>
              <w:pStyle w:val="NoSpacing"/>
              <w:jc w:val="right"/>
              <w:rPr>
                <w:rFonts w:ascii="Browallia New" w:hAnsi="Browallia New" w:cs="Browallia New"/>
                <w:sz w:val="28"/>
              </w:rPr>
            </w:pPr>
            <w:r w:rsidRPr="000278E2">
              <w:rPr>
                <w:rFonts w:ascii="Browallia New" w:hAnsi="Browallia New" w:cs="Browallia New"/>
                <w:sz w:val="28"/>
              </w:rPr>
              <w:t>-</w:t>
            </w:r>
          </w:p>
        </w:tc>
      </w:tr>
      <w:tr w:rsidR="002C4936" w:rsidRPr="000278E2" w:rsidTr="002C4936">
        <w:trPr>
          <w:trHeight w:val="20"/>
        </w:trPr>
        <w:tc>
          <w:tcPr>
            <w:tcW w:w="2549" w:type="pct"/>
            <w:gridSpan w:val="2"/>
          </w:tcPr>
          <w:p w:rsidR="00B15AE2" w:rsidRPr="000278E2" w:rsidRDefault="008C123C" w:rsidP="00E722FB">
            <w:pPr>
              <w:pStyle w:val="NoSpacing"/>
              <w:spacing w:before="120"/>
              <w:rPr>
                <w:rFonts w:ascii="Browallia New" w:hAnsi="Browallia New" w:cs="Browallia New"/>
                <w:sz w:val="28"/>
                <w:u w:val="single"/>
              </w:rPr>
            </w:pPr>
            <w:r w:rsidRPr="000278E2">
              <w:rPr>
                <w:rFonts w:ascii="Browallia New" w:hAnsi="Browallia New" w:cs="Browallia New"/>
                <w:sz w:val="28"/>
                <w:u w:val="single"/>
              </w:rPr>
              <w:t>Related compan</w:t>
            </w:r>
            <w:r w:rsidR="006F395A" w:rsidRPr="000278E2">
              <w:rPr>
                <w:rFonts w:ascii="Browallia New" w:hAnsi="Browallia New" w:cs="Browallia New"/>
                <w:sz w:val="28"/>
                <w:u w:val="single"/>
              </w:rPr>
              <w:t>y</w:t>
            </w:r>
          </w:p>
        </w:tc>
        <w:tc>
          <w:tcPr>
            <w:tcW w:w="618" w:type="pct"/>
            <w:shd w:val="clear" w:color="auto" w:fill="auto"/>
          </w:tcPr>
          <w:p w:rsidR="00B15AE2" w:rsidRPr="000278E2" w:rsidRDefault="00B15AE2" w:rsidP="00E722FB">
            <w:pPr>
              <w:pStyle w:val="NoSpacing"/>
              <w:jc w:val="right"/>
              <w:rPr>
                <w:rFonts w:ascii="Browallia New" w:hAnsi="Browallia New" w:cs="Browallia New"/>
                <w:sz w:val="28"/>
              </w:rPr>
            </w:pPr>
          </w:p>
        </w:tc>
        <w:tc>
          <w:tcPr>
            <w:tcW w:w="618" w:type="pct"/>
            <w:shd w:val="clear" w:color="auto" w:fill="auto"/>
          </w:tcPr>
          <w:p w:rsidR="00B15AE2" w:rsidRPr="000278E2" w:rsidRDefault="00B15AE2" w:rsidP="00E722FB">
            <w:pPr>
              <w:pStyle w:val="NoSpacing"/>
              <w:jc w:val="right"/>
              <w:rPr>
                <w:rFonts w:ascii="Browallia New" w:hAnsi="Browallia New" w:cs="Browallia New"/>
                <w:sz w:val="28"/>
              </w:rPr>
            </w:pPr>
          </w:p>
        </w:tc>
        <w:tc>
          <w:tcPr>
            <w:tcW w:w="617" w:type="pct"/>
            <w:shd w:val="clear" w:color="auto" w:fill="auto"/>
          </w:tcPr>
          <w:p w:rsidR="00B15AE2" w:rsidRPr="000278E2" w:rsidRDefault="00B15AE2" w:rsidP="00E722FB">
            <w:pPr>
              <w:pStyle w:val="NoSpacing"/>
              <w:rPr>
                <w:rFonts w:ascii="Browallia New" w:hAnsi="Browallia New" w:cs="Browallia New"/>
                <w:sz w:val="28"/>
              </w:rPr>
            </w:pPr>
          </w:p>
        </w:tc>
        <w:tc>
          <w:tcPr>
            <w:tcW w:w="598" w:type="pct"/>
          </w:tcPr>
          <w:p w:rsidR="00B15AE2" w:rsidRPr="000278E2" w:rsidRDefault="00B15AE2" w:rsidP="00E722FB">
            <w:pPr>
              <w:pStyle w:val="NoSpacing"/>
              <w:rPr>
                <w:rFonts w:ascii="Browallia New" w:hAnsi="Browallia New" w:cs="Browallia New"/>
                <w:sz w:val="28"/>
              </w:rPr>
            </w:pPr>
          </w:p>
        </w:tc>
      </w:tr>
      <w:tr w:rsidR="002C4936" w:rsidRPr="000278E2" w:rsidTr="002C4936">
        <w:trPr>
          <w:trHeight w:val="20"/>
        </w:trPr>
        <w:tc>
          <w:tcPr>
            <w:tcW w:w="2549" w:type="pct"/>
            <w:gridSpan w:val="2"/>
          </w:tcPr>
          <w:p w:rsidR="00B15AE2" w:rsidRPr="000278E2" w:rsidRDefault="00B15AE2" w:rsidP="00E722FB">
            <w:pPr>
              <w:pStyle w:val="NoSpacing"/>
              <w:tabs>
                <w:tab w:val="center" w:pos="1764"/>
              </w:tabs>
              <w:rPr>
                <w:rFonts w:ascii="Browallia New" w:hAnsi="Browallia New" w:cs="Browallia New"/>
                <w:sz w:val="28"/>
                <w:cs/>
              </w:rPr>
            </w:pPr>
            <w:r w:rsidRPr="000278E2">
              <w:rPr>
                <w:rFonts w:ascii="Browallia New" w:hAnsi="Browallia New" w:cs="Browallia New"/>
                <w:sz w:val="28"/>
              </w:rPr>
              <w:t>Proceeds from services</w:t>
            </w:r>
          </w:p>
        </w:tc>
        <w:tc>
          <w:tcPr>
            <w:tcW w:w="618" w:type="pct"/>
            <w:shd w:val="clear" w:color="auto" w:fill="auto"/>
          </w:tcPr>
          <w:p w:rsidR="00B15AE2" w:rsidRPr="000278E2" w:rsidRDefault="00530B82" w:rsidP="00E722FB">
            <w:pPr>
              <w:pStyle w:val="NoSpacing"/>
              <w:jc w:val="right"/>
              <w:rPr>
                <w:rFonts w:ascii="Browallia New" w:hAnsi="Browallia New" w:cs="Browallia New"/>
                <w:sz w:val="28"/>
              </w:rPr>
            </w:pPr>
            <w:r w:rsidRPr="000278E2">
              <w:rPr>
                <w:rFonts w:ascii="Browallia New" w:hAnsi="Browallia New" w:cs="Browallia New"/>
                <w:sz w:val="28"/>
              </w:rPr>
              <w:t>6,381</w:t>
            </w:r>
          </w:p>
        </w:tc>
        <w:tc>
          <w:tcPr>
            <w:tcW w:w="618" w:type="pct"/>
            <w:shd w:val="clear" w:color="auto" w:fill="auto"/>
          </w:tcPr>
          <w:p w:rsidR="00B15AE2" w:rsidRPr="000278E2" w:rsidRDefault="006F7156" w:rsidP="00E722FB">
            <w:pPr>
              <w:pStyle w:val="NoSpacing"/>
              <w:jc w:val="right"/>
              <w:rPr>
                <w:rFonts w:ascii="Browallia New" w:hAnsi="Browallia New" w:cs="Browallia New"/>
                <w:sz w:val="28"/>
              </w:rPr>
            </w:pPr>
            <w:r w:rsidRPr="000278E2">
              <w:rPr>
                <w:rFonts w:ascii="Browallia New" w:hAnsi="Browallia New" w:cs="Browallia New"/>
                <w:sz w:val="28"/>
              </w:rPr>
              <w:t>2,672</w:t>
            </w:r>
          </w:p>
        </w:tc>
        <w:tc>
          <w:tcPr>
            <w:tcW w:w="617" w:type="pct"/>
            <w:shd w:val="clear" w:color="auto" w:fill="auto"/>
          </w:tcPr>
          <w:p w:rsidR="00B15AE2" w:rsidRPr="000278E2" w:rsidRDefault="004B7C29" w:rsidP="00E722FB">
            <w:pPr>
              <w:pStyle w:val="NoSpacing"/>
              <w:jc w:val="right"/>
              <w:rPr>
                <w:rFonts w:ascii="Browallia New" w:hAnsi="Browallia New" w:cs="Browallia New"/>
                <w:sz w:val="28"/>
              </w:rPr>
            </w:pPr>
            <w:r w:rsidRPr="000278E2">
              <w:rPr>
                <w:rFonts w:ascii="Browallia New" w:hAnsi="Browallia New" w:cs="Browallia New"/>
                <w:sz w:val="28"/>
              </w:rPr>
              <w:t>-</w:t>
            </w:r>
          </w:p>
        </w:tc>
        <w:tc>
          <w:tcPr>
            <w:tcW w:w="598" w:type="pct"/>
          </w:tcPr>
          <w:p w:rsidR="00B15AE2" w:rsidRPr="000278E2" w:rsidRDefault="00B15AE2" w:rsidP="00E722FB">
            <w:pPr>
              <w:pStyle w:val="NoSpacing"/>
              <w:jc w:val="right"/>
              <w:rPr>
                <w:rFonts w:ascii="Browallia New" w:hAnsi="Browallia New" w:cs="Browallia New"/>
                <w:sz w:val="28"/>
              </w:rPr>
            </w:pPr>
            <w:r w:rsidRPr="000278E2">
              <w:rPr>
                <w:rFonts w:ascii="Browallia New" w:hAnsi="Browallia New" w:cs="Browallia New"/>
                <w:sz w:val="28"/>
              </w:rPr>
              <w:t>-</w:t>
            </w:r>
          </w:p>
        </w:tc>
      </w:tr>
      <w:tr w:rsidR="002C4936" w:rsidRPr="000278E2" w:rsidTr="002C4936">
        <w:trPr>
          <w:trHeight w:val="20"/>
        </w:trPr>
        <w:tc>
          <w:tcPr>
            <w:tcW w:w="2549" w:type="pct"/>
            <w:gridSpan w:val="2"/>
          </w:tcPr>
          <w:p w:rsidR="00AC4E31" w:rsidRPr="000278E2" w:rsidRDefault="00AC4E31" w:rsidP="00E722FB">
            <w:pPr>
              <w:pStyle w:val="NoSpacing"/>
              <w:tabs>
                <w:tab w:val="center" w:pos="1764"/>
              </w:tabs>
              <w:rPr>
                <w:rFonts w:ascii="Browallia New" w:hAnsi="Browallia New" w:cs="Browallia New"/>
                <w:sz w:val="28"/>
              </w:rPr>
            </w:pPr>
            <w:r w:rsidRPr="000278E2">
              <w:rPr>
                <w:rFonts w:ascii="Browallia New" w:hAnsi="Browallia New" w:cs="Browallia New"/>
                <w:sz w:val="28"/>
              </w:rPr>
              <w:t>Sales promotion expenses</w:t>
            </w:r>
          </w:p>
        </w:tc>
        <w:tc>
          <w:tcPr>
            <w:tcW w:w="618" w:type="pct"/>
            <w:shd w:val="clear" w:color="auto" w:fill="auto"/>
          </w:tcPr>
          <w:p w:rsidR="00AC4E31" w:rsidRPr="000278E2" w:rsidRDefault="00530B82" w:rsidP="00E722FB">
            <w:pPr>
              <w:pStyle w:val="NoSpacing"/>
              <w:jc w:val="right"/>
              <w:rPr>
                <w:rFonts w:ascii="Browallia New" w:hAnsi="Browallia New" w:cs="Browallia New"/>
                <w:sz w:val="28"/>
              </w:rPr>
            </w:pPr>
            <w:r w:rsidRPr="000278E2">
              <w:rPr>
                <w:rFonts w:ascii="Browallia New" w:hAnsi="Browallia New" w:cs="Browallia New"/>
                <w:sz w:val="28"/>
              </w:rPr>
              <w:t>5,586</w:t>
            </w:r>
          </w:p>
        </w:tc>
        <w:tc>
          <w:tcPr>
            <w:tcW w:w="618" w:type="pct"/>
            <w:shd w:val="clear" w:color="auto" w:fill="auto"/>
          </w:tcPr>
          <w:p w:rsidR="00AC4E31" w:rsidRPr="000278E2" w:rsidRDefault="006F7156" w:rsidP="00E722FB">
            <w:pPr>
              <w:pStyle w:val="NoSpacing"/>
              <w:jc w:val="right"/>
              <w:rPr>
                <w:rFonts w:ascii="Browallia New" w:hAnsi="Browallia New" w:cs="Browallia New"/>
                <w:sz w:val="28"/>
              </w:rPr>
            </w:pPr>
            <w:r w:rsidRPr="000278E2">
              <w:rPr>
                <w:rFonts w:ascii="Browallia New" w:hAnsi="Browallia New" w:cs="Browallia New"/>
                <w:sz w:val="28"/>
              </w:rPr>
              <w:t>1,862</w:t>
            </w:r>
          </w:p>
        </w:tc>
        <w:tc>
          <w:tcPr>
            <w:tcW w:w="617" w:type="pct"/>
            <w:shd w:val="clear" w:color="auto" w:fill="auto"/>
          </w:tcPr>
          <w:p w:rsidR="00AC4E31" w:rsidRPr="000278E2" w:rsidRDefault="00AC4E31" w:rsidP="00E722FB">
            <w:pPr>
              <w:pStyle w:val="NoSpacing"/>
              <w:jc w:val="right"/>
              <w:rPr>
                <w:rFonts w:ascii="Browallia New" w:hAnsi="Browallia New" w:cs="Browallia New"/>
                <w:sz w:val="28"/>
              </w:rPr>
            </w:pPr>
            <w:r w:rsidRPr="000278E2">
              <w:rPr>
                <w:rFonts w:ascii="Browallia New" w:hAnsi="Browallia New" w:cs="Browallia New"/>
                <w:sz w:val="28"/>
              </w:rPr>
              <w:t>-</w:t>
            </w:r>
          </w:p>
        </w:tc>
        <w:tc>
          <w:tcPr>
            <w:tcW w:w="598" w:type="pct"/>
          </w:tcPr>
          <w:p w:rsidR="00AC4E31" w:rsidRPr="000278E2" w:rsidRDefault="00AC4E31" w:rsidP="00E722FB">
            <w:pPr>
              <w:pStyle w:val="NoSpacing"/>
              <w:jc w:val="right"/>
              <w:rPr>
                <w:rFonts w:ascii="Browallia New" w:hAnsi="Browallia New" w:cs="Browallia New"/>
                <w:sz w:val="28"/>
              </w:rPr>
            </w:pPr>
            <w:r w:rsidRPr="000278E2">
              <w:rPr>
                <w:rFonts w:ascii="Browallia New" w:hAnsi="Browallia New" w:cs="Browallia New"/>
                <w:sz w:val="28"/>
              </w:rPr>
              <w:t>-</w:t>
            </w:r>
          </w:p>
        </w:tc>
      </w:tr>
    </w:tbl>
    <w:p w:rsidR="00D364EE" w:rsidRPr="000278E2" w:rsidRDefault="00D364EE" w:rsidP="00E722FB">
      <w:pPr>
        <w:pStyle w:val="NoSpacing"/>
        <w:spacing w:before="240" w:after="120"/>
        <w:ind w:firstLine="709"/>
        <w:jc w:val="both"/>
        <w:rPr>
          <w:rFonts w:ascii="Browallia New" w:hAnsi="Browallia New" w:cs="Browallia New"/>
          <w:sz w:val="28"/>
          <w:u w:val="single"/>
        </w:rPr>
      </w:pPr>
    </w:p>
    <w:p w:rsidR="00D364EE" w:rsidRPr="000278E2" w:rsidRDefault="00D364EE" w:rsidP="00E722FB">
      <w:pPr>
        <w:pStyle w:val="NoSpacing"/>
        <w:spacing w:before="240" w:after="120"/>
        <w:ind w:firstLine="709"/>
        <w:jc w:val="both"/>
        <w:rPr>
          <w:rFonts w:ascii="Browallia New" w:hAnsi="Browallia New" w:cs="Browallia New"/>
          <w:sz w:val="28"/>
          <w:u w:val="single"/>
        </w:rPr>
      </w:pPr>
    </w:p>
    <w:p w:rsidR="00D364EE" w:rsidRPr="000278E2" w:rsidRDefault="00D364EE" w:rsidP="00E722FB">
      <w:pPr>
        <w:pStyle w:val="NoSpacing"/>
        <w:spacing w:before="240" w:after="120"/>
        <w:ind w:firstLine="709"/>
        <w:jc w:val="both"/>
        <w:rPr>
          <w:rFonts w:ascii="Browallia New" w:hAnsi="Browallia New" w:cs="Browallia New"/>
          <w:sz w:val="28"/>
          <w:u w:val="single"/>
        </w:rPr>
      </w:pPr>
    </w:p>
    <w:p w:rsidR="00D364EE" w:rsidRPr="000278E2" w:rsidRDefault="00D364EE" w:rsidP="00E722FB">
      <w:pPr>
        <w:pStyle w:val="NoSpacing"/>
        <w:spacing w:before="240" w:after="120"/>
        <w:ind w:firstLine="709"/>
        <w:jc w:val="both"/>
        <w:rPr>
          <w:rFonts w:ascii="Browallia New" w:hAnsi="Browallia New" w:cs="Browallia New"/>
          <w:sz w:val="28"/>
          <w:u w:val="single"/>
        </w:rPr>
      </w:pPr>
    </w:p>
    <w:p w:rsidR="00530B82" w:rsidRDefault="00530B82" w:rsidP="00E722FB">
      <w:pPr>
        <w:pStyle w:val="NoSpacing"/>
        <w:spacing w:before="240" w:after="120"/>
        <w:ind w:firstLine="709"/>
        <w:jc w:val="both"/>
        <w:rPr>
          <w:rFonts w:ascii="Browallia New" w:hAnsi="Browallia New" w:cs="Browallia New"/>
          <w:sz w:val="28"/>
          <w:u w:val="single"/>
        </w:rPr>
      </w:pPr>
    </w:p>
    <w:p w:rsidR="005964EF" w:rsidRPr="000278E2" w:rsidRDefault="005964EF" w:rsidP="00E722FB">
      <w:pPr>
        <w:pStyle w:val="NoSpacing"/>
        <w:spacing w:before="240" w:after="120"/>
        <w:ind w:firstLine="709"/>
        <w:jc w:val="both"/>
        <w:rPr>
          <w:rFonts w:ascii="Browallia New" w:hAnsi="Browallia New" w:cs="Browallia New"/>
          <w:sz w:val="28"/>
          <w:u w:val="single"/>
        </w:rPr>
      </w:pPr>
    </w:p>
    <w:p w:rsidR="00D364EE" w:rsidRPr="000278E2" w:rsidRDefault="00D364EE" w:rsidP="00E722FB">
      <w:pPr>
        <w:pStyle w:val="NoSpacing"/>
        <w:spacing w:before="240" w:after="120"/>
        <w:ind w:firstLine="709"/>
        <w:jc w:val="both"/>
        <w:rPr>
          <w:rFonts w:ascii="Browallia New" w:hAnsi="Browallia New" w:cs="Browallia New"/>
          <w:sz w:val="28"/>
          <w:u w:val="single"/>
        </w:rPr>
      </w:pPr>
    </w:p>
    <w:p w:rsidR="00D364EE" w:rsidRPr="000278E2" w:rsidRDefault="00D364EE" w:rsidP="00346554">
      <w:pPr>
        <w:pStyle w:val="NoSpacing"/>
        <w:spacing w:after="120"/>
        <w:jc w:val="both"/>
        <w:rPr>
          <w:rFonts w:ascii="Browallia New" w:hAnsi="Browallia New" w:cs="Browallia New"/>
          <w:b/>
          <w:bCs/>
          <w:sz w:val="28"/>
        </w:rPr>
      </w:pPr>
      <w:r w:rsidRPr="000278E2">
        <w:rPr>
          <w:rFonts w:ascii="Browallia New" w:hAnsi="Browallia New" w:cs="Browallia New"/>
          <w:b/>
          <w:bCs/>
          <w:sz w:val="28"/>
        </w:rPr>
        <w:lastRenderedPageBreak/>
        <w:t xml:space="preserve">5. </w:t>
      </w:r>
      <w:r w:rsidRPr="000278E2">
        <w:rPr>
          <w:rFonts w:ascii="Browallia New" w:hAnsi="Browallia New" w:cs="Browallia New"/>
          <w:b/>
          <w:bCs/>
          <w:sz w:val="28"/>
        </w:rPr>
        <w:tab/>
        <w:t>RELATED PARTIES TRANSACTIONS (Con’t)</w:t>
      </w:r>
    </w:p>
    <w:p w:rsidR="00D364EE" w:rsidRPr="000278E2" w:rsidRDefault="00D364EE" w:rsidP="00346554">
      <w:pPr>
        <w:pStyle w:val="NoSpacing"/>
        <w:spacing w:after="120"/>
        <w:jc w:val="both"/>
        <w:rPr>
          <w:rFonts w:ascii="Browallia New" w:hAnsi="Browallia New" w:cs="Browallia New"/>
          <w:spacing w:val="-2"/>
          <w:sz w:val="28"/>
        </w:rPr>
      </w:pPr>
      <w:r w:rsidRPr="000278E2">
        <w:rPr>
          <w:rFonts w:ascii="Browallia New" w:hAnsi="Browallia New" w:cs="Browallia New"/>
          <w:sz w:val="28"/>
        </w:rPr>
        <w:t>5.1</w:t>
      </w:r>
      <w:r w:rsidRPr="000278E2">
        <w:rPr>
          <w:rFonts w:ascii="Browallia New" w:hAnsi="Browallia New" w:cs="Browallia New"/>
          <w:sz w:val="28"/>
        </w:rPr>
        <w:tab/>
        <w:t>The significant transactions with related Companies are as follows.-</w:t>
      </w:r>
      <w:r w:rsidRPr="000278E2">
        <w:rPr>
          <w:rFonts w:ascii="Browallia New" w:hAnsi="Browallia New" w:cs="Browallia New"/>
          <w:spacing w:val="-2"/>
          <w:sz w:val="28"/>
        </w:rPr>
        <w:t xml:space="preserve"> (Con’t)</w:t>
      </w:r>
    </w:p>
    <w:p w:rsidR="00F153A1" w:rsidRPr="000278E2" w:rsidRDefault="005B0DFC" w:rsidP="00346554">
      <w:pPr>
        <w:pStyle w:val="NoSpacing"/>
        <w:spacing w:after="120"/>
        <w:ind w:firstLine="709"/>
        <w:jc w:val="both"/>
        <w:rPr>
          <w:rFonts w:ascii="Browallia New" w:hAnsi="Browallia New" w:cs="Browallia New"/>
          <w:sz w:val="28"/>
        </w:rPr>
      </w:pPr>
      <w:r w:rsidRPr="000278E2">
        <w:rPr>
          <w:rFonts w:ascii="Browallia New" w:hAnsi="Browallia New" w:cs="Browallia New"/>
          <w:sz w:val="28"/>
          <w:u w:val="single"/>
        </w:rPr>
        <w:t>Management’s benefit expenses</w:t>
      </w:r>
    </w:p>
    <w:p w:rsidR="00BA4AF1" w:rsidRPr="000278E2" w:rsidRDefault="005B0DFC" w:rsidP="00346554">
      <w:pPr>
        <w:pStyle w:val="NoSpacing"/>
        <w:spacing w:after="120"/>
        <w:ind w:left="720"/>
        <w:jc w:val="both"/>
        <w:rPr>
          <w:rFonts w:ascii="Browallia New" w:hAnsi="Browallia New" w:cs="Browallia New"/>
          <w:sz w:val="28"/>
        </w:rPr>
      </w:pPr>
      <w:r w:rsidRPr="000278E2">
        <w:rPr>
          <w:rFonts w:ascii="Browallia New" w:hAnsi="Browallia New" w:cs="Browallia New"/>
          <w:sz w:val="28"/>
        </w:rPr>
        <w:t>Th</w:t>
      </w:r>
      <w:r w:rsidR="00C063DC" w:rsidRPr="000278E2">
        <w:rPr>
          <w:rFonts w:ascii="Browallia New" w:hAnsi="Browallia New" w:cs="Browallia New"/>
          <w:sz w:val="28"/>
        </w:rPr>
        <w:t xml:space="preserve">e Company and its subsidiaries </w:t>
      </w:r>
      <w:r w:rsidRPr="000278E2">
        <w:rPr>
          <w:rFonts w:ascii="Browallia New" w:hAnsi="Browallia New" w:cs="Browallia New"/>
          <w:sz w:val="28"/>
        </w:rPr>
        <w:t>had salaries, bonuses</w:t>
      </w:r>
      <w:r w:rsidR="006735ED" w:rsidRPr="000278E2">
        <w:rPr>
          <w:rFonts w:ascii="Browallia New" w:hAnsi="Browallia New" w:cs="Browallia New"/>
          <w:sz w:val="28"/>
        </w:rPr>
        <w:t xml:space="preserve">, social security </w:t>
      </w:r>
      <w:r w:rsidR="000254E9" w:rsidRPr="000278E2">
        <w:rPr>
          <w:rFonts w:ascii="Browallia New" w:hAnsi="Browallia New" w:cs="Browallia New"/>
          <w:sz w:val="28"/>
        </w:rPr>
        <w:t>contributions, contributions</w:t>
      </w:r>
      <w:r w:rsidRPr="000278E2">
        <w:rPr>
          <w:rFonts w:ascii="Browallia New" w:hAnsi="Browallia New" w:cs="Browallia New"/>
          <w:sz w:val="28"/>
        </w:rPr>
        <w:t xml:space="preserve"> t</w:t>
      </w:r>
      <w:r w:rsidR="00C063DC" w:rsidRPr="000278E2">
        <w:rPr>
          <w:rFonts w:ascii="Browallia New" w:hAnsi="Browallia New" w:cs="Browallia New"/>
          <w:sz w:val="28"/>
        </w:rPr>
        <w:t xml:space="preserve">o </w:t>
      </w:r>
      <w:r w:rsidR="00F153A1" w:rsidRPr="000278E2">
        <w:rPr>
          <w:rFonts w:ascii="Browallia New" w:hAnsi="Browallia New" w:cs="Browallia New"/>
          <w:sz w:val="28"/>
        </w:rPr>
        <w:t xml:space="preserve">provident fund, other welfare </w:t>
      </w:r>
      <w:r w:rsidR="006735ED" w:rsidRPr="000278E2">
        <w:rPr>
          <w:rFonts w:ascii="Browallia New" w:hAnsi="Browallia New" w:cs="Browallia New"/>
          <w:sz w:val="28"/>
        </w:rPr>
        <w:t xml:space="preserve">and meeting allowances </w:t>
      </w:r>
      <w:r w:rsidRPr="000278E2">
        <w:rPr>
          <w:rFonts w:ascii="Browallia New" w:hAnsi="Browallia New" w:cs="Browallia New"/>
          <w:sz w:val="28"/>
        </w:rPr>
        <w:t xml:space="preserve">to their directors and management and retirement </w:t>
      </w:r>
      <w:r w:rsidRPr="000278E2">
        <w:rPr>
          <w:rFonts w:ascii="Browallia New" w:hAnsi="Browallia New" w:cs="Browallia New"/>
          <w:spacing w:val="-2"/>
          <w:sz w:val="28"/>
        </w:rPr>
        <w:t xml:space="preserve">benefit recognized as expenses </w:t>
      </w:r>
      <w:r w:rsidR="00B54502" w:rsidRPr="000278E2">
        <w:rPr>
          <w:rFonts w:ascii="Browallia New" w:hAnsi="Browallia New" w:cs="Browallia New"/>
          <w:spacing w:val="-2"/>
          <w:sz w:val="28"/>
        </w:rPr>
        <w:t>are</w:t>
      </w:r>
      <w:r w:rsidR="00541C53" w:rsidRPr="000278E2">
        <w:rPr>
          <w:rFonts w:ascii="Browallia New" w:hAnsi="Browallia New" w:cs="Browallia New"/>
          <w:spacing w:val="-2"/>
          <w:sz w:val="28"/>
        </w:rPr>
        <w:t xml:space="preserve"> </w:t>
      </w:r>
      <w:r w:rsidR="000675FB" w:rsidRPr="000278E2">
        <w:rPr>
          <w:rFonts w:ascii="Browallia New" w:hAnsi="Browallia New" w:cs="Browallia New"/>
          <w:spacing w:val="-2"/>
          <w:sz w:val="28"/>
        </w:rPr>
        <w:t>as follows.-</w:t>
      </w:r>
    </w:p>
    <w:tbl>
      <w:tblPr>
        <w:tblW w:w="8930" w:type="dxa"/>
        <w:tblInd w:w="817" w:type="dxa"/>
        <w:tblLayout w:type="fixed"/>
        <w:tblLook w:val="04A0"/>
      </w:tblPr>
      <w:tblGrid>
        <w:gridCol w:w="1201"/>
        <w:gridCol w:w="2059"/>
        <w:gridCol w:w="1417"/>
        <w:gridCol w:w="1418"/>
        <w:gridCol w:w="1417"/>
        <w:gridCol w:w="1418"/>
      </w:tblGrid>
      <w:tr w:rsidR="00972620" w:rsidRPr="000278E2" w:rsidTr="009C7F7D">
        <w:trPr>
          <w:trHeight w:val="20"/>
        </w:trPr>
        <w:tc>
          <w:tcPr>
            <w:tcW w:w="1201" w:type="dxa"/>
          </w:tcPr>
          <w:p w:rsidR="00972620" w:rsidRPr="000278E2" w:rsidRDefault="00972620" w:rsidP="00E722FB">
            <w:pPr>
              <w:pStyle w:val="NoSpacing"/>
              <w:ind w:left="-108"/>
              <w:rPr>
                <w:rFonts w:ascii="Browallia New" w:hAnsi="Browallia New" w:cs="Browallia New"/>
                <w:sz w:val="28"/>
              </w:rPr>
            </w:pPr>
          </w:p>
        </w:tc>
        <w:tc>
          <w:tcPr>
            <w:tcW w:w="2059" w:type="dxa"/>
          </w:tcPr>
          <w:p w:rsidR="00972620" w:rsidRPr="000278E2" w:rsidRDefault="00972620" w:rsidP="00E722FB">
            <w:pPr>
              <w:pStyle w:val="NoSpacing"/>
              <w:rPr>
                <w:rFonts w:ascii="Browallia New" w:hAnsi="Browallia New" w:cs="Browallia New"/>
                <w:sz w:val="28"/>
              </w:rPr>
            </w:pPr>
          </w:p>
        </w:tc>
        <w:tc>
          <w:tcPr>
            <w:tcW w:w="5670" w:type="dxa"/>
            <w:gridSpan w:val="4"/>
            <w:vAlign w:val="center"/>
          </w:tcPr>
          <w:p w:rsidR="00972620" w:rsidRPr="000278E2" w:rsidRDefault="00972620" w:rsidP="00E722FB">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Unit : Thousand Baht</w:t>
            </w:r>
          </w:p>
        </w:tc>
      </w:tr>
      <w:tr w:rsidR="006F7156" w:rsidRPr="000278E2" w:rsidTr="009C7F7D">
        <w:trPr>
          <w:trHeight w:val="20"/>
        </w:trPr>
        <w:tc>
          <w:tcPr>
            <w:tcW w:w="1201" w:type="dxa"/>
          </w:tcPr>
          <w:p w:rsidR="006F7156" w:rsidRPr="000278E2" w:rsidRDefault="006F7156" w:rsidP="00E722FB">
            <w:pPr>
              <w:pStyle w:val="NoSpacing"/>
              <w:ind w:left="-108"/>
              <w:rPr>
                <w:rFonts w:ascii="Browallia New" w:hAnsi="Browallia New" w:cs="Browallia New"/>
                <w:sz w:val="28"/>
              </w:rPr>
            </w:pPr>
          </w:p>
        </w:tc>
        <w:tc>
          <w:tcPr>
            <w:tcW w:w="2059" w:type="dxa"/>
          </w:tcPr>
          <w:p w:rsidR="006F7156" w:rsidRPr="000278E2" w:rsidRDefault="006F7156" w:rsidP="00E722FB">
            <w:pPr>
              <w:pStyle w:val="NoSpacing"/>
              <w:rPr>
                <w:rFonts w:ascii="Browallia New" w:hAnsi="Browallia New" w:cs="Browallia New"/>
                <w:sz w:val="28"/>
              </w:rPr>
            </w:pPr>
          </w:p>
        </w:tc>
        <w:tc>
          <w:tcPr>
            <w:tcW w:w="5670" w:type="dxa"/>
            <w:gridSpan w:val="4"/>
            <w:vAlign w:val="center"/>
          </w:tcPr>
          <w:p w:rsidR="006F7156" w:rsidRPr="000278E2" w:rsidRDefault="006F7156" w:rsidP="00E722FB">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For the three - month period ended March 31,</w:t>
            </w:r>
          </w:p>
        </w:tc>
      </w:tr>
      <w:tr w:rsidR="00972620" w:rsidRPr="000278E2" w:rsidTr="009C7F7D">
        <w:trPr>
          <w:trHeight w:val="20"/>
        </w:trPr>
        <w:tc>
          <w:tcPr>
            <w:tcW w:w="1201" w:type="dxa"/>
          </w:tcPr>
          <w:p w:rsidR="00972620" w:rsidRPr="000278E2" w:rsidRDefault="00972620" w:rsidP="00E722FB">
            <w:pPr>
              <w:pStyle w:val="NoSpacing"/>
              <w:ind w:left="-108"/>
              <w:rPr>
                <w:rFonts w:ascii="Browallia New" w:hAnsi="Browallia New" w:cs="Browallia New"/>
                <w:sz w:val="28"/>
              </w:rPr>
            </w:pPr>
          </w:p>
        </w:tc>
        <w:tc>
          <w:tcPr>
            <w:tcW w:w="2059" w:type="dxa"/>
          </w:tcPr>
          <w:p w:rsidR="00972620" w:rsidRPr="000278E2" w:rsidRDefault="00972620" w:rsidP="00E722FB">
            <w:pPr>
              <w:pStyle w:val="NoSpacing"/>
              <w:rPr>
                <w:rFonts w:ascii="Browallia New" w:hAnsi="Browallia New" w:cs="Browallia New"/>
                <w:sz w:val="28"/>
              </w:rPr>
            </w:pPr>
          </w:p>
        </w:tc>
        <w:tc>
          <w:tcPr>
            <w:tcW w:w="2835" w:type="dxa"/>
            <w:gridSpan w:val="2"/>
            <w:vAlign w:val="center"/>
          </w:tcPr>
          <w:p w:rsidR="00972620" w:rsidRPr="000278E2" w:rsidRDefault="00972620" w:rsidP="00E722FB">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Consolidated</w:t>
            </w:r>
          </w:p>
        </w:tc>
        <w:tc>
          <w:tcPr>
            <w:tcW w:w="2835" w:type="dxa"/>
            <w:gridSpan w:val="2"/>
            <w:vAlign w:val="center"/>
          </w:tcPr>
          <w:p w:rsidR="00972620" w:rsidRPr="000278E2" w:rsidRDefault="00972620" w:rsidP="00E722FB">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Separate</w:t>
            </w:r>
          </w:p>
        </w:tc>
      </w:tr>
      <w:tr w:rsidR="006F7156" w:rsidRPr="000278E2" w:rsidTr="009C7F7D">
        <w:trPr>
          <w:trHeight w:val="20"/>
        </w:trPr>
        <w:tc>
          <w:tcPr>
            <w:tcW w:w="1201" w:type="dxa"/>
          </w:tcPr>
          <w:p w:rsidR="006F7156" w:rsidRPr="000278E2" w:rsidRDefault="006F7156" w:rsidP="006F7156">
            <w:pPr>
              <w:pStyle w:val="NoSpacing"/>
              <w:ind w:left="-108"/>
              <w:rPr>
                <w:rFonts w:ascii="Browallia New" w:hAnsi="Browallia New" w:cs="Browallia New"/>
                <w:sz w:val="28"/>
              </w:rPr>
            </w:pPr>
          </w:p>
        </w:tc>
        <w:tc>
          <w:tcPr>
            <w:tcW w:w="2059" w:type="dxa"/>
          </w:tcPr>
          <w:p w:rsidR="006F7156" w:rsidRPr="000278E2" w:rsidRDefault="006F7156" w:rsidP="006F7156">
            <w:pPr>
              <w:pStyle w:val="NoSpacing"/>
              <w:rPr>
                <w:rFonts w:ascii="Browallia New" w:hAnsi="Browallia New" w:cs="Browallia New"/>
                <w:sz w:val="28"/>
              </w:rPr>
            </w:pPr>
          </w:p>
        </w:tc>
        <w:tc>
          <w:tcPr>
            <w:tcW w:w="1417" w:type="dxa"/>
            <w:vAlign w:val="bottom"/>
          </w:tcPr>
          <w:p w:rsidR="006F7156" w:rsidRPr="000278E2" w:rsidRDefault="006F7156" w:rsidP="006F7156">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2019</w:t>
            </w:r>
          </w:p>
        </w:tc>
        <w:tc>
          <w:tcPr>
            <w:tcW w:w="1418" w:type="dxa"/>
            <w:vAlign w:val="bottom"/>
          </w:tcPr>
          <w:p w:rsidR="006F7156" w:rsidRPr="000278E2" w:rsidRDefault="006F7156" w:rsidP="006F7156">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2018</w:t>
            </w:r>
          </w:p>
        </w:tc>
        <w:tc>
          <w:tcPr>
            <w:tcW w:w="1417" w:type="dxa"/>
            <w:vAlign w:val="bottom"/>
          </w:tcPr>
          <w:p w:rsidR="006F7156" w:rsidRPr="000278E2" w:rsidRDefault="006F7156" w:rsidP="006F7156">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2019</w:t>
            </w:r>
          </w:p>
        </w:tc>
        <w:tc>
          <w:tcPr>
            <w:tcW w:w="1418" w:type="dxa"/>
            <w:vAlign w:val="bottom"/>
          </w:tcPr>
          <w:p w:rsidR="006F7156" w:rsidRPr="000278E2" w:rsidRDefault="006F7156" w:rsidP="006F7156">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2018</w:t>
            </w:r>
          </w:p>
        </w:tc>
      </w:tr>
      <w:tr w:rsidR="00D364EE" w:rsidRPr="000278E2" w:rsidTr="009C7F7D">
        <w:trPr>
          <w:trHeight w:val="20"/>
        </w:trPr>
        <w:tc>
          <w:tcPr>
            <w:tcW w:w="3260" w:type="dxa"/>
            <w:gridSpan w:val="2"/>
            <w:vAlign w:val="bottom"/>
          </w:tcPr>
          <w:p w:rsidR="00D364EE" w:rsidRPr="000278E2" w:rsidRDefault="00D364EE" w:rsidP="009C7F7D">
            <w:pPr>
              <w:pStyle w:val="NoSpacing"/>
              <w:ind w:hanging="109"/>
              <w:rPr>
                <w:rFonts w:ascii="Browallia New" w:hAnsi="Browallia New" w:cs="Browallia New"/>
                <w:sz w:val="28"/>
              </w:rPr>
            </w:pPr>
            <w:r w:rsidRPr="000278E2">
              <w:rPr>
                <w:rFonts w:ascii="Browallia New" w:hAnsi="Browallia New" w:cs="Browallia New"/>
                <w:sz w:val="28"/>
              </w:rPr>
              <w:t>Short - term benefits</w:t>
            </w:r>
          </w:p>
        </w:tc>
        <w:tc>
          <w:tcPr>
            <w:tcW w:w="1417" w:type="dxa"/>
            <w:shd w:val="clear" w:color="auto" w:fill="auto"/>
          </w:tcPr>
          <w:p w:rsidR="00D364EE" w:rsidRPr="000278E2" w:rsidRDefault="00530B82" w:rsidP="00D364EE">
            <w:pPr>
              <w:pStyle w:val="NoSpacing"/>
              <w:jc w:val="right"/>
              <w:rPr>
                <w:rFonts w:ascii="Browallia New" w:hAnsi="Browallia New" w:cs="Browallia New"/>
                <w:sz w:val="28"/>
              </w:rPr>
            </w:pPr>
            <w:r w:rsidRPr="000278E2">
              <w:rPr>
                <w:rFonts w:ascii="Browallia New" w:hAnsi="Browallia New" w:cs="Browallia New"/>
                <w:sz w:val="28"/>
              </w:rPr>
              <w:t>12,713</w:t>
            </w:r>
          </w:p>
        </w:tc>
        <w:tc>
          <w:tcPr>
            <w:tcW w:w="1418" w:type="dxa"/>
            <w:shd w:val="clear" w:color="auto" w:fill="auto"/>
          </w:tcPr>
          <w:p w:rsidR="00D364EE" w:rsidRPr="000278E2" w:rsidRDefault="006F7156" w:rsidP="00D364EE">
            <w:pPr>
              <w:pStyle w:val="NoSpacing"/>
              <w:jc w:val="right"/>
              <w:rPr>
                <w:rFonts w:ascii="Browallia New" w:hAnsi="Browallia New" w:cs="Browallia New"/>
                <w:sz w:val="28"/>
              </w:rPr>
            </w:pPr>
            <w:r w:rsidRPr="000278E2">
              <w:rPr>
                <w:rFonts w:ascii="Browallia New" w:hAnsi="Browallia New" w:cs="Browallia New"/>
                <w:sz w:val="28"/>
              </w:rPr>
              <w:t>11,383</w:t>
            </w:r>
          </w:p>
        </w:tc>
        <w:tc>
          <w:tcPr>
            <w:tcW w:w="1417" w:type="dxa"/>
            <w:shd w:val="clear" w:color="auto" w:fill="auto"/>
          </w:tcPr>
          <w:p w:rsidR="00D364EE" w:rsidRPr="000278E2" w:rsidRDefault="00530B82" w:rsidP="00D364EE">
            <w:pPr>
              <w:pStyle w:val="NoSpacing"/>
              <w:jc w:val="right"/>
              <w:rPr>
                <w:rFonts w:ascii="Browallia New" w:hAnsi="Browallia New" w:cs="Browallia New"/>
                <w:sz w:val="28"/>
              </w:rPr>
            </w:pPr>
            <w:r w:rsidRPr="000278E2">
              <w:rPr>
                <w:rFonts w:ascii="Browallia New" w:hAnsi="Browallia New" w:cs="Browallia New"/>
                <w:sz w:val="28"/>
              </w:rPr>
              <w:t>3,906</w:t>
            </w:r>
          </w:p>
        </w:tc>
        <w:tc>
          <w:tcPr>
            <w:tcW w:w="1418" w:type="dxa"/>
            <w:shd w:val="clear" w:color="auto" w:fill="auto"/>
          </w:tcPr>
          <w:p w:rsidR="00D364EE" w:rsidRPr="000278E2" w:rsidRDefault="006F7156" w:rsidP="00D364EE">
            <w:pPr>
              <w:pStyle w:val="NoSpacing"/>
              <w:jc w:val="right"/>
              <w:rPr>
                <w:rFonts w:ascii="Browallia New" w:hAnsi="Browallia New" w:cs="Browallia New"/>
                <w:sz w:val="28"/>
                <w:cs/>
              </w:rPr>
            </w:pPr>
            <w:r w:rsidRPr="000278E2">
              <w:rPr>
                <w:rFonts w:ascii="Browallia New" w:hAnsi="Browallia New" w:cs="Browallia New"/>
                <w:sz w:val="28"/>
              </w:rPr>
              <w:t>3,</w:t>
            </w:r>
            <w:r w:rsidR="00530B82" w:rsidRPr="000278E2">
              <w:rPr>
                <w:rFonts w:ascii="Browallia New" w:hAnsi="Browallia New" w:cs="Browallia New"/>
                <w:sz w:val="28"/>
              </w:rPr>
              <w:t>7</w:t>
            </w:r>
            <w:r w:rsidRPr="000278E2">
              <w:rPr>
                <w:rFonts w:ascii="Browallia New" w:hAnsi="Browallia New" w:cs="Browallia New"/>
                <w:sz w:val="28"/>
              </w:rPr>
              <w:t>29</w:t>
            </w:r>
          </w:p>
        </w:tc>
      </w:tr>
      <w:tr w:rsidR="00D364EE" w:rsidRPr="000278E2" w:rsidTr="009C7F7D">
        <w:trPr>
          <w:trHeight w:val="20"/>
        </w:trPr>
        <w:tc>
          <w:tcPr>
            <w:tcW w:w="3260" w:type="dxa"/>
            <w:gridSpan w:val="2"/>
            <w:vAlign w:val="bottom"/>
          </w:tcPr>
          <w:p w:rsidR="00D364EE" w:rsidRPr="000278E2" w:rsidRDefault="00D364EE" w:rsidP="009C7F7D">
            <w:pPr>
              <w:pStyle w:val="NoSpacing"/>
              <w:ind w:hanging="109"/>
              <w:rPr>
                <w:rFonts w:ascii="Browallia New" w:hAnsi="Browallia New" w:cs="Browallia New"/>
                <w:sz w:val="28"/>
              </w:rPr>
            </w:pPr>
            <w:r w:rsidRPr="000278E2">
              <w:rPr>
                <w:rFonts w:ascii="Browallia New" w:hAnsi="Browallia New" w:cs="Browallia New"/>
                <w:sz w:val="28"/>
              </w:rPr>
              <w:t>Post - employment benefits</w:t>
            </w:r>
          </w:p>
        </w:tc>
        <w:tc>
          <w:tcPr>
            <w:tcW w:w="1417" w:type="dxa"/>
            <w:shd w:val="clear" w:color="auto" w:fill="auto"/>
          </w:tcPr>
          <w:p w:rsidR="00D364EE" w:rsidRPr="000278E2" w:rsidRDefault="00530B82" w:rsidP="00D364EE">
            <w:pPr>
              <w:pStyle w:val="NoSpacing"/>
              <w:jc w:val="right"/>
              <w:rPr>
                <w:rFonts w:ascii="Browallia New" w:hAnsi="Browallia New" w:cs="Browallia New"/>
                <w:sz w:val="28"/>
              </w:rPr>
            </w:pPr>
            <w:r w:rsidRPr="000278E2">
              <w:rPr>
                <w:rFonts w:ascii="Browallia New" w:hAnsi="Browallia New" w:cs="Browallia New"/>
                <w:sz w:val="28"/>
              </w:rPr>
              <w:t>6</w:t>
            </w:r>
            <w:r w:rsidR="00242289" w:rsidRPr="000278E2">
              <w:rPr>
                <w:rFonts w:ascii="Browallia New" w:hAnsi="Browallia New" w:cs="Browallia New"/>
                <w:sz w:val="28"/>
              </w:rPr>
              <w:t>21</w:t>
            </w:r>
          </w:p>
        </w:tc>
        <w:tc>
          <w:tcPr>
            <w:tcW w:w="1418" w:type="dxa"/>
            <w:shd w:val="clear" w:color="auto" w:fill="auto"/>
          </w:tcPr>
          <w:p w:rsidR="00D364EE" w:rsidRPr="000278E2" w:rsidRDefault="006F7156" w:rsidP="00D364EE">
            <w:pPr>
              <w:pStyle w:val="NoSpacing"/>
              <w:jc w:val="right"/>
              <w:rPr>
                <w:rFonts w:ascii="Browallia New" w:hAnsi="Browallia New" w:cs="Browallia New"/>
                <w:sz w:val="28"/>
              </w:rPr>
            </w:pPr>
            <w:r w:rsidRPr="000278E2">
              <w:rPr>
                <w:rFonts w:ascii="Browallia New" w:hAnsi="Browallia New" w:cs="Browallia New"/>
                <w:sz w:val="28"/>
              </w:rPr>
              <w:t>593</w:t>
            </w:r>
          </w:p>
        </w:tc>
        <w:tc>
          <w:tcPr>
            <w:tcW w:w="1417" w:type="dxa"/>
            <w:shd w:val="clear" w:color="auto" w:fill="auto"/>
          </w:tcPr>
          <w:p w:rsidR="00D364EE" w:rsidRPr="000278E2" w:rsidRDefault="00530B82" w:rsidP="00D364EE">
            <w:pPr>
              <w:pStyle w:val="NoSpacing"/>
              <w:jc w:val="right"/>
              <w:rPr>
                <w:rFonts w:ascii="Browallia New" w:hAnsi="Browallia New" w:cs="Browallia New"/>
                <w:sz w:val="28"/>
              </w:rPr>
            </w:pPr>
            <w:r w:rsidRPr="000278E2">
              <w:rPr>
                <w:rFonts w:ascii="Browallia New" w:hAnsi="Browallia New" w:cs="Browallia New"/>
                <w:sz w:val="28"/>
              </w:rPr>
              <w:t>338</w:t>
            </w:r>
          </w:p>
        </w:tc>
        <w:tc>
          <w:tcPr>
            <w:tcW w:w="1418" w:type="dxa"/>
            <w:shd w:val="clear" w:color="auto" w:fill="auto"/>
          </w:tcPr>
          <w:p w:rsidR="00D364EE" w:rsidRPr="000278E2" w:rsidRDefault="006F7156" w:rsidP="00D364EE">
            <w:pPr>
              <w:pStyle w:val="NoSpacing"/>
              <w:jc w:val="right"/>
              <w:rPr>
                <w:rFonts w:ascii="Browallia New" w:hAnsi="Browallia New" w:cs="Browallia New"/>
                <w:sz w:val="28"/>
              </w:rPr>
            </w:pPr>
            <w:r w:rsidRPr="000278E2">
              <w:rPr>
                <w:rFonts w:ascii="Browallia New" w:hAnsi="Browallia New" w:cs="Browallia New"/>
                <w:sz w:val="28"/>
              </w:rPr>
              <w:t>306</w:t>
            </w:r>
          </w:p>
        </w:tc>
      </w:tr>
      <w:tr w:rsidR="00D364EE" w:rsidRPr="000278E2" w:rsidTr="009C7F7D">
        <w:trPr>
          <w:trHeight w:val="20"/>
        </w:trPr>
        <w:tc>
          <w:tcPr>
            <w:tcW w:w="3260" w:type="dxa"/>
            <w:gridSpan w:val="2"/>
            <w:vAlign w:val="bottom"/>
          </w:tcPr>
          <w:p w:rsidR="00D364EE" w:rsidRPr="000278E2" w:rsidRDefault="00D364EE" w:rsidP="009C7F7D">
            <w:pPr>
              <w:pStyle w:val="NoSpacing"/>
              <w:ind w:hanging="109"/>
              <w:rPr>
                <w:rFonts w:ascii="Browallia New" w:hAnsi="Browallia New" w:cs="Browallia New"/>
                <w:sz w:val="28"/>
                <w:cs/>
              </w:rPr>
            </w:pPr>
            <w:r w:rsidRPr="000278E2">
              <w:rPr>
                <w:rFonts w:ascii="Browallia New" w:hAnsi="Browallia New" w:cs="Browallia New"/>
                <w:sz w:val="28"/>
              </w:rPr>
              <w:t>Total</w:t>
            </w:r>
          </w:p>
        </w:tc>
        <w:tc>
          <w:tcPr>
            <w:tcW w:w="1417" w:type="dxa"/>
            <w:shd w:val="clear" w:color="auto" w:fill="auto"/>
          </w:tcPr>
          <w:p w:rsidR="00D364EE" w:rsidRPr="000278E2" w:rsidRDefault="00530B82" w:rsidP="00D364EE">
            <w:pPr>
              <w:pStyle w:val="NoSpacing"/>
              <w:pBdr>
                <w:top w:val="single" w:sz="4" w:space="1" w:color="auto"/>
                <w:bottom w:val="double" w:sz="4" w:space="1" w:color="auto"/>
              </w:pBdr>
              <w:jc w:val="right"/>
              <w:rPr>
                <w:rFonts w:ascii="Browallia New" w:hAnsi="Browallia New" w:cs="Browallia New"/>
                <w:sz w:val="28"/>
              </w:rPr>
            </w:pPr>
            <w:r w:rsidRPr="000278E2">
              <w:rPr>
                <w:rFonts w:ascii="Browallia New" w:hAnsi="Browallia New" w:cs="Browallia New"/>
                <w:sz w:val="28"/>
              </w:rPr>
              <w:t>13,334</w:t>
            </w:r>
          </w:p>
        </w:tc>
        <w:tc>
          <w:tcPr>
            <w:tcW w:w="1418" w:type="dxa"/>
            <w:shd w:val="clear" w:color="auto" w:fill="auto"/>
            <w:vAlign w:val="bottom"/>
          </w:tcPr>
          <w:p w:rsidR="00D364EE" w:rsidRPr="000278E2" w:rsidRDefault="006F7156" w:rsidP="00D364EE">
            <w:pPr>
              <w:pStyle w:val="NoSpacing"/>
              <w:pBdr>
                <w:top w:val="single" w:sz="4" w:space="1" w:color="auto"/>
                <w:bottom w:val="double" w:sz="4" w:space="1" w:color="auto"/>
              </w:pBdr>
              <w:jc w:val="right"/>
              <w:rPr>
                <w:rFonts w:ascii="Browallia New" w:hAnsi="Browallia New" w:cs="Browallia New"/>
                <w:sz w:val="28"/>
              </w:rPr>
            </w:pPr>
            <w:r w:rsidRPr="000278E2">
              <w:rPr>
                <w:rFonts w:ascii="Browallia New" w:hAnsi="Browallia New" w:cs="Browallia New"/>
                <w:sz w:val="28"/>
              </w:rPr>
              <w:t>11,976</w:t>
            </w:r>
          </w:p>
        </w:tc>
        <w:tc>
          <w:tcPr>
            <w:tcW w:w="1417" w:type="dxa"/>
            <w:shd w:val="clear" w:color="auto" w:fill="auto"/>
          </w:tcPr>
          <w:p w:rsidR="00D364EE" w:rsidRPr="000278E2" w:rsidRDefault="00530B82" w:rsidP="00D364EE">
            <w:pPr>
              <w:pStyle w:val="NoSpacing"/>
              <w:pBdr>
                <w:top w:val="single" w:sz="4" w:space="1" w:color="auto"/>
                <w:bottom w:val="double" w:sz="4" w:space="1" w:color="auto"/>
              </w:pBdr>
              <w:jc w:val="right"/>
              <w:rPr>
                <w:rFonts w:ascii="Browallia New" w:hAnsi="Browallia New" w:cs="Browallia New"/>
                <w:sz w:val="28"/>
              </w:rPr>
            </w:pPr>
            <w:r w:rsidRPr="000278E2">
              <w:rPr>
                <w:rFonts w:ascii="Browallia New" w:hAnsi="Browallia New" w:cs="Browallia New"/>
                <w:sz w:val="28"/>
              </w:rPr>
              <w:t>4,244</w:t>
            </w:r>
          </w:p>
        </w:tc>
        <w:tc>
          <w:tcPr>
            <w:tcW w:w="1418" w:type="dxa"/>
            <w:shd w:val="clear" w:color="auto" w:fill="auto"/>
            <w:vAlign w:val="bottom"/>
          </w:tcPr>
          <w:p w:rsidR="00D364EE" w:rsidRPr="000278E2" w:rsidRDefault="006F7156" w:rsidP="00D364EE">
            <w:pPr>
              <w:pStyle w:val="NoSpacing"/>
              <w:pBdr>
                <w:top w:val="single" w:sz="4" w:space="1" w:color="auto"/>
                <w:bottom w:val="double" w:sz="4" w:space="1" w:color="auto"/>
              </w:pBdr>
              <w:jc w:val="right"/>
              <w:rPr>
                <w:rFonts w:ascii="Browallia New" w:hAnsi="Browallia New" w:cs="Browallia New"/>
                <w:sz w:val="28"/>
              </w:rPr>
            </w:pPr>
            <w:r w:rsidRPr="000278E2">
              <w:rPr>
                <w:rFonts w:ascii="Browallia New" w:hAnsi="Browallia New" w:cs="Browallia New"/>
                <w:sz w:val="28"/>
              </w:rPr>
              <w:t>4,035</w:t>
            </w:r>
          </w:p>
        </w:tc>
      </w:tr>
    </w:tbl>
    <w:p w:rsidR="00D364EE" w:rsidRPr="000278E2" w:rsidRDefault="00D364EE" w:rsidP="00E722FB">
      <w:pPr>
        <w:spacing w:after="120" w:line="240" w:lineRule="auto"/>
        <w:rPr>
          <w:rFonts w:ascii="Browallia New" w:hAnsi="Browallia New" w:cs="Browallia New"/>
          <w:sz w:val="28"/>
        </w:rPr>
      </w:pPr>
    </w:p>
    <w:p w:rsidR="005153E5" w:rsidRPr="000278E2" w:rsidRDefault="005153E5" w:rsidP="00E722FB">
      <w:pPr>
        <w:spacing w:after="120" w:line="240" w:lineRule="auto"/>
        <w:rPr>
          <w:rFonts w:ascii="Browallia New" w:hAnsi="Browallia New" w:cs="Browallia New"/>
          <w:sz w:val="28"/>
        </w:rPr>
      </w:pPr>
      <w:r w:rsidRPr="000278E2">
        <w:rPr>
          <w:rFonts w:ascii="Browallia New" w:hAnsi="Browallia New" w:cs="Browallia New"/>
          <w:sz w:val="28"/>
        </w:rPr>
        <w:t>5.2</w:t>
      </w:r>
      <w:r w:rsidRPr="000278E2">
        <w:rPr>
          <w:rFonts w:ascii="Browallia New" w:hAnsi="Browallia New" w:cs="Browallia New"/>
          <w:sz w:val="28"/>
        </w:rPr>
        <w:tab/>
        <w:t>The outstanding balance of accounts with related companies are as follows.-</w:t>
      </w:r>
    </w:p>
    <w:tbl>
      <w:tblPr>
        <w:tblW w:w="9038" w:type="dxa"/>
        <w:tblInd w:w="709" w:type="dxa"/>
        <w:tblLayout w:type="fixed"/>
        <w:tblLook w:val="04A0"/>
      </w:tblPr>
      <w:tblGrid>
        <w:gridCol w:w="257"/>
        <w:gridCol w:w="3111"/>
        <w:gridCol w:w="1418"/>
        <w:gridCol w:w="1417"/>
        <w:gridCol w:w="1418"/>
        <w:gridCol w:w="1417"/>
      </w:tblGrid>
      <w:tr w:rsidR="005153E5" w:rsidRPr="000278E2" w:rsidTr="00BF5074">
        <w:trPr>
          <w:trHeight w:val="20"/>
          <w:tblHeader/>
        </w:trPr>
        <w:tc>
          <w:tcPr>
            <w:tcW w:w="257" w:type="dxa"/>
            <w:shd w:val="clear" w:color="auto" w:fill="auto"/>
          </w:tcPr>
          <w:p w:rsidR="005153E5" w:rsidRPr="000278E2" w:rsidRDefault="005153E5" w:rsidP="00E722FB">
            <w:pPr>
              <w:pStyle w:val="NoSpacing"/>
              <w:rPr>
                <w:rFonts w:ascii="Browallia New" w:hAnsi="Browallia New" w:cs="Browallia New"/>
                <w:sz w:val="28"/>
              </w:rPr>
            </w:pPr>
          </w:p>
        </w:tc>
        <w:tc>
          <w:tcPr>
            <w:tcW w:w="3111" w:type="dxa"/>
            <w:shd w:val="clear" w:color="auto" w:fill="auto"/>
            <w:vAlign w:val="bottom"/>
          </w:tcPr>
          <w:p w:rsidR="005153E5" w:rsidRPr="000278E2" w:rsidRDefault="005153E5" w:rsidP="00E722FB">
            <w:pPr>
              <w:pStyle w:val="NoSpacing"/>
              <w:rPr>
                <w:rFonts w:ascii="Browallia New" w:hAnsi="Browallia New" w:cs="Browallia New"/>
                <w:sz w:val="28"/>
              </w:rPr>
            </w:pPr>
          </w:p>
        </w:tc>
        <w:tc>
          <w:tcPr>
            <w:tcW w:w="5670" w:type="dxa"/>
            <w:gridSpan w:val="4"/>
            <w:shd w:val="clear" w:color="auto" w:fill="auto"/>
            <w:vAlign w:val="bottom"/>
          </w:tcPr>
          <w:p w:rsidR="005153E5" w:rsidRPr="000278E2" w:rsidRDefault="005153E5" w:rsidP="00E722FB">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Unit : Thousand Baht</w:t>
            </w:r>
          </w:p>
        </w:tc>
      </w:tr>
      <w:tr w:rsidR="005153E5" w:rsidRPr="000278E2" w:rsidTr="00BF5074">
        <w:trPr>
          <w:trHeight w:val="20"/>
          <w:tblHeader/>
        </w:trPr>
        <w:tc>
          <w:tcPr>
            <w:tcW w:w="257" w:type="dxa"/>
            <w:shd w:val="clear" w:color="auto" w:fill="auto"/>
          </w:tcPr>
          <w:p w:rsidR="005153E5" w:rsidRPr="000278E2" w:rsidRDefault="005153E5" w:rsidP="00E722FB">
            <w:pPr>
              <w:pStyle w:val="NoSpacing"/>
              <w:rPr>
                <w:rFonts w:ascii="Browallia New" w:hAnsi="Browallia New" w:cs="Browallia New"/>
                <w:sz w:val="28"/>
              </w:rPr>
            </w:pPr>
          </w:p>
        </w:tc>
        <w:tc>
          <w:tcPr>
            <w:tcW w:w="3111" w:type="dxa"/>
            <w:shd w:val="clear" w:color="auto" w:fill="auto"/>
            <w:vAlign w:val="bottom"/>
          </w:tcPr>
          <w:p w:rsidR="005153E5" w:rsidRPr="000278E2" w:rsidRDefault="005153E5" w:rsidP="00E722FB">
            <w:pPr>
              <w:pStyle w:val="NoSpacing"/>
              <w:rPr>
                <w:rFonts w:ascii="Browallia New" w:hAnsi="Browallia New" w:cs="Browallia New"/>
                <w:sz w:val="28"/>
              </w:rPr>
            </w:pPr>
          </w:p>
        </w:tc>
        <w:tc>
          <w:tcPr>
            <w:tcW w:w="2835" w:type="dxa"/>
            <w:gridSpan w:val="2"/>
            <w:shd w:val="clear" w:color="auto" w:fill="auto"/>
            <w:vAlign w:val="bottom"/>
          </w:tcPr>
          <w:p w:rsidR="005153E5" w:rsidRPr="000278E2" w:rsidRDefault="005153E5" w:rsidP="00E722FB">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Consolidated</w:t>
            </w:r>
          </w:p>
        </w:tc>
        <w:tc>
          <w:tcPr>
            <w:tcW w:w="2835" w:type="dxa"/>
            <w:gridSpan w:val="2"/>
            <w:shd w:val="clear" w:color="auto" w:fill="auto"/>
            <w:vAlign w:val="bottom"/>
          </w:tcPr>
          <w:p w:rsidR="005153E5" w:rsidRPr="000278E2" w:rsidRDefault="005153E5" w:rsidP="00E722FB">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Separate</w:t>
            </w:r>
          </w:p>
        </w:tc>
      </w:tr>
      <w:tr w:rsidR="006F7156" w:rsidRPr="000278E2" w:rsidTr="00BF5074">
        <w:trPr>
          <w:trHeight w:val="20"/>
          <w:tblHeader/>
        </w:trPr>
        <w:tc>
          <w:tcPr>
            <w:tcW w:w="257" w:type="dxa"/>
            <w:shd w:val="clear" w:color="auto" w:fill="auto"/>
          </w:tcPr>
          <w:p w:rsidR="006F7156" w:rsidRPr="000278E2" w:rsidRDefault="006F7156" w:rsidP="006F7156">
            <w:pPr>
              <w:pStyle w:val="NoSpacing"/>
              <w:rPr>
                <w:rFonts w:ascii="Browallia New" w:hAnsi="Browallia New" w:cs="Browallia New"/>
                <w:sz w:val="28"/>
              </w:rPr>
            </w:pPr>
          </w:p>
        </w:tc>
        <w:tc>
          <w:tcPr>
            <w:tcW w:w="3111" w:type="dxa"/>
            <w:shd w:val="clear" w:color="auto" w:fill="auto"/>
            <w:vAlign w:val="bottom"/>
          </w:tcPr>
          <w:p w:rsidR="006F7156" w:rsidRPr="000278E2" w:rsidRDefault="006F7156" w:rsidP="006F7156">
            <w:pPr>
              <w:pStyle w:val="NoSpacing"/>
              <w:rPr>
                <w:rFonts w:ascii="Browallia New" w:hAnsi="Browallia New" w:cs="Browallia New"/>
                <w:sz w:val="28"/>
              </w:rPr>
            </w:pPr>
          </w:p>
        </w:tc>
        <w:tc>
          <w:tcPr>
            <w:tcW w:w="1418" w:type="dxa"/>
            <w:shd w:val="clear" w:color="auto" w:fill="auto"/>
            <w:vAlign w:val="bottom"/>
          </w:tcPr>
          <w:p w:rsidR="006F7156" w:rsidRPr="000278E2" w:rsidRDefault="006F7156" w:rsidP="006F7156">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Mar 31, 2019</w:t>
            </w:r>
          </w:p>
        </w:tc>
        <w:tc>
          <w:tcPr>
            <w:tcW w:w="1417" w:type="dxa"/>
            <w:shd w:val="clear" w:color="auto" w:fill="auto"/>
            <w:vAlign w:val="bottom"/>
          </w:tcPr>
          <w:p w:rsidR="006F7156" w:rsidRPr="000278E2" w:rsidRDefault="006F7156" w:rsidP="006F7156">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c>
          <w:tcPr>
            <w:tcW w:w="1418" w:type="dxa"/>
            <w:shd w:val="clear" w:color="auto" w:fill="auto"/>
            <w:vAlign w:val="bottom"/>
          </w:tcPr>
          <w:p w:rsidR="006F7156" w:rsidRPr="000278E2" w:rsidRDefault="006F7156" w:rsidP="006F7156">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Mar 31, 201</w:t>
            </w:r>
            <w:r w:rsidR="005964EF">
              <w:rPr>
                <w:rFonts w:ascii="Browallia New" w:hAnsi="Browallia New" w:cs="Browallia New"/>
                <w:sz w:val="28"/>
              </w:rPr>
              <w:t>9</w:t>
            </w:r>
          </w:p>
        </w:tc>
        <w:tc>
          <w:tcPr>
            <w:tcW w:w="1417" w:type="dxa"/>
            <w:shd w:val="clear" w:color="auto" w:fill="auto"/>
            <w:vAlign w:val="bottom"/>
          </w:tcPr>
          <w:p w:rsidR="006F7156" w:rsidRPr="000278E2" w:rsidRDefault="006F7156" w:rsidP="006F7156">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r>
      <w:tr w:rsidR="009A08C3" w:rsidRPr="000278E2" w:rsidTr="00BF5074">
        <w:trPr>
          <w:trHeight w:val="20"/>
          <w:tblHeader/>
        </w:trPr>
        <w:tc>
          <w:tcPr>
            <w:tcW w:w="3368" w:type="dxa"/>
            <w:gridSpan w:val="2"/>
            <w:shd w:val="clear" w:color="auto" w:fill="auto"/>
            <w:vAlign w:val="bottom"/>
          </w:tcPr>
          <w:p w:rsidR="009A08C3" w:rsidRPr="000278E2" w:rsidRDefault="0047223A" w:rsidP="00E722FB">
            <w:pPr>
              <w:pStyle w:val="NoSpacing"/>
              <w:spacing w:before="120"/>
              <w:rPr>
                <w:rFonts w:ascii="Browallia New" w:hAnsi="Browallia New" w:cs="Browallia New"/>
                <w:sz w:val="28"/>
              </w:rPr>
            </w:pPr>
            <w:r w:rsidRPr="000278E2">
              <w:rPr>
                <w:rFonts w:ascii="Browallia New" w:hAnsi="Browallia New" w:cs="Browallia New"/>
                <w:sz w:val="28"/>
                <w:u w:val="single"/>
              </w:rPr>
              <w:t xml:space="preserve">Trade accounts </w:t>
            </w:r>
            <w:r w:rsidR="009A08C3" w:rsidRPr="000278E2">
              <w:rPr>
                <w:rFonts w:ascii="Browallia New" w:hAnsi="Browallia New" w:cs="Browallia New"/>
                <w:sz w:val="28"/>
                <w:u w:val="single"/>
              </w:rPr>
              <w:t>receivable</w:t>
            </w:r>
          </w:p>
        </w:tc>
        <w:tc>
          <w:tcPr>
            <w:tcW w:w="1418" w:type="dxa"/>
            <w:shd w:val="clear" w:color="auto" w:fill="auto"/>
            <w:vAlign w:val="bottom"/>
          </w:tcPr>
          <w:p w:rsidR="009A08C3" w:rsidRPr="000278E2" w:rsidRDefault="009A08C3" w:rsidP="00E722FB">
            <w:pPr>
              <w:pStyle w:val="NoSpacing"/>
              <w:spacing w:before="120"/>
              <w:jc w:val="right"/>
              <w:rPr>
                <w:rFonts w:ascii="Browallia New" w:hAnsi="Browallia New" w:cs="Browallia New"/>
                <w:sz w:val="28"/>
              </w:rPr>
            </w:pPr>
          </w:p>
        </w:tc>
        <w:tc>
          <w:tcPr>
            <w:tcW w:w="1417" w:type="dxa"/>
            <w:shd w:val="clear" w:color="auto" w:fill="auto"/>
            <w:vAlign w:val="bottom"/>
          </w:tcPr>
          <w:p w:rsidR="009A08C3" w:rsidRPr="000278E2" w:rsidRDefault="009A08C3" w:rsidP="00E722FB">
            <w:pPr>
              <w:pStyle w:val="NoSpacing"/>
              <w:spacing w:before="120"/>
              <w:jc w:val="right"/>
              <w:rPr>
                <w:rFonts w:ascii="Browallia New" w:hAnsi="Browallia New" w:cs="Browallia New"/>
                <w:sz w:val="28"/>
              </w:rPr>
            </w:pPr>
          </w:p>
        </w:tc>
        <w:tc>
          <w:tcPr>
            <w:tcW w:w="1418" w:type="dxa"/>
            <w:shd w:val="clear" w:color="auto" w:fill="auto"/>
            <w:vAlign w:val="bottom"/>
          </w:tcPr>
          <w:p w:rsidR="009A08C3" w:rsidRPr="000278E2" w:rsidRDefault="009A08C3" w:rsidP="00E722FB">
            <w:pPr>
              <w:pStyle w:val="NoSpacing"/>
              <w:spacing w:before="120"/>
              <w:jc w:val="right"/>
              <w:rPr>
                <w:rFonts w:ascii="Browallia New" w:hAnsi="Browallia New" w:cs="Browallia New"/>
                <w:sz w:val="28"/>
              </w:rPr>
            </w:pPr>
          </w:p>
        </w:tc>
        <w:tc>
          <w:tcPr>
            <w:tcW w:w="1417" w:type="dxa"/>
            <w:shd w:val="clear" w:color="auto" w:fill="auto"/>
            <w:vAlign w:val="bottom"/>
          </w:tcPr>
          <w:p w:rsidR="009A08C3" w:rsidRPr="000278E2" w:rsidRDefault="009A08C3" w:rsidP="00E722FB">
            <w:pPr>
              <w:pStyle w:val="NoSpacing"/>
              <w:spacing w:before="120"/>
              <w:jc w:val="right"/>
              <w:rPr>
                <w:rFonts w:ascii="Browallia New" w:hAnsi="Browallia New" w:cs="Browallia New"/>
                <w:sz w:val="28"/>
              </w:rPr>
            </w:pPr>
          </w:p>
        </w:tc>
      </w:tr>
      <w:tr w:rsidR="009A08C3" w:rsidRPr="000278E2" w:rsidTr="00BF5074">
        <w:trPr>
          <w:trHeight w:val="20"/>
          <w:tblHeader/>
        </w:trPr>
        <w:tc>
          <w:tcPr>
            <w:tcW w:w="3368" w:type="dxa"/>
            <w:gridSpan w:val="2"/>
            <w:shd w:val="clear" w:color="auto" w:fill="auto"/>
            <w:vAlign w:val="bottom"/>
          </w:tcPr>
          <w:p w:rsidR="009A08C3" w:rsidRPr="000278E2" w:rsidRDefault="006F395A" w:rsidP="00E722FB">
            <w:pPr>
              <w:pStyle w:val="NoSpacing"/>
              <w:rPr>
                <w:rFonts w:ascii="Browallia New" w:hAnsi="Browallia New" w:cs="Browallia New"/>
                <w:sz w:val="28"/>
              </w:rPr>
            </w:pPr>
            <w:r w:rsidRPr="000278E2">
              <w:rPr>
                <w:rFonts w:ascii="Browallia New" w:hAnsi="Browallia New" w:cs="Browallia New"/>
                <w:sz w:val="28"/>
              </w:rPr>
              <w:t>Related company</w:t>
            </w:r>
          </w:p>
        </w:tc>
        <w:tc>
          <w:tcPr>
            <w:tcW w:w="1418" w:type="dxa"/>
            <w:shd w:val="clear" w:color="auto" w:fill="auto"/>
            <w:vAlign w:val="bottom"/>
          </w:tcPr>
          <w:p w:rsidR="009A08C3" w:rsidRPr="000278E2" w:rsidRDefault="00530B82" w:rsidP="00E722FB">
            <w:pPr>
              <w:pBdr>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4,624</w:t>
            </w:r>
          </w:p>
        </w:tc>
        <w:tc>
          <w:tcPr>
            <w:tcW w:w="1417" w:type="dxa"/>
            <w:shd w:val="clear" w:color="auto" w:fill="auto"/>
            <w:vAlign w:val="bottom"/>
          </w:tcPr>
          <w:p w:rsidR="009A08C3" w:rsidRPr="000278E2" w:rsidRDefault="00957527" w:rsidP="00E722FB">
            <w:pPr>
              <w:pBdr>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4,478</w:t>
            </w:r>
          </w:p>
        </w:tc>
        <w:tc>
          <w:tcPr>
            <w:tcW w:w="1418" w:type="dxa"/>
            <w:shd w:val="clear" w:color="auto" w:fill="auto"/>
            <w:vAlign w:val="bottom"/>
          </w:tcPr>
          <w:p w:rsidR="009A08C3" w:rsidRPr="000278E2" w:rsidRDefault="001B17F2" w:rsidP="00E722FB">
            <w:pPr>
              <w:pBdr>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w:t>
            </w:r>
          </w:p>
        </w:tc>
        <w:tc>
          <w:tcPr>
            <w:tcW w:w="1417" w:type="dxa"/>
            <w:shd w:val="clear" w:color="auto" w:fill="auto"/>
            <w:vAlign w:val="bottom"/>
          </w:tcPr>
          <w:p w:rsidR="009A08C3" w:rsidRPr="000278E2" w:rsidRDefault="0047223A" w:rsidP="00E722FB">
            <w:pPr>
              <w:pBdr>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w:t>
            </w:r>
          </w:p>
        </w:tc>
      </w:tr>
      <w:tr w:rsidR="00A06545" w:rsidRPr="000278E2" w:rsidTr="00BF5074">
        <w:trPr>
          <w:trHeight w:val="20"/>
        </w:trPr>
        <w:tc>
          <w:tcPr>
            <w:tcW w:w="3368" w:type="dxa"/>
            <w:gridSpan w:val="2"/>
            <w:shd w:val="clear" w:color="auto" w:fill="auto"/>
            <w:vAlign w:val="bottom"/>
          </w:tcPr>
          <w:p w:rsidR="00A06545" w:rsidRPr="000278E2" w:rsidRDefault="00A06545" w:rsidP="00E722FB">
            <w:pPr>
              <w:pStyle w:val="NoSpacing"/>
              <w:spacing w:before="120"/>
              <w:rPr>
                <w:rFonts w:ascii="Browallia New" w:hAnsi="Browallia New" w:cs="Browallia New"/>
                <w:sz w:val="28"/>
                <w:u w:val="single"/>
              </w:rPr>
            </w:pPr>
            <w:r w:rsidRPr="000278E2">
              <w:rPr>
                <w:rFonts w:ascii="Browallia New" w:hAnsi="Browallia New" w:cs="Browallia New"/>
                <w:sz w:val="28"/>
                <w:u w:val="single"/>
              </w:rPr>
              <w:t>Other current receivable</w:t>
            </w:r>
          </w:p>
        </w:tc>
        <w:tc>
          <w:tcPr>
            <w:tcW w:w="1418" w:type="dxa"/>
            <w:shd w:val="clear" w:color="auto" w:fill="auto"/>
            <w:vAlign w:val="bottom"/>
          </w:tcPr>
          <w:p w:rsidR="00A06545" w:rsidRPr="000278E2" w:rsidRDefault="00A06545" w:rsidP="00E722FB">
            <w:pPr>
              <w:pStyle w:val="NoSpacing"/>
              <w:spacing w:before="120"/>
              <w:jc w:val="right"/>
              <w:rPr>
                <w:rFonts w:ascii="Browallia New" w:hAnsi="Browallia New" w:cs="Browallia New"/>
                <w:sz w:val="28"/>
              </w:rPr>
            </w:pPr>
          </w:p>
        </w:tc>
        <w:tc>
          <w:tcPr>
            <w:tcW w:w="1417" w:type="dxa"/>
            <w:shd w:val="clear" w:color="auto" w:fill="auto"/>
            <w:vAlign w:val="bottom"/>
          </w:tcPr>
          <w:p w:rsidR="00A06545" w:rsidRPr="000278E2" w:rsidRDefault="00A06545" w:rsidP="00E722FB">
            <w:pPr>
              <w:pStyle w:val="NoSpacing"/>
              <w:spacing w:before="120"/>
              <w:jc w:val="right"/>
              <w:rPr>
                <w:rFonts w:ascii="Browallia New" w:hAnsi="Browallia New" w:cs="Browallia New"/>
                <w:sz w:val="28"/>
              </w:rPr>
            </w:pPr>
          </w:p>
        </w:tc>
        <w:tc>
          <w:tcPr>
            <w:tcW w:w="1418" w:type="dxa"/>
            <w:shd w:val="clear" w:color="auto" w:fill="auto"/>
            <w:vAlign w:val="bottom"/>
          </w:tcPr>
          <w:p w:rsidR="00A06545" w:rsidRPr="000278E2" w:rsidRDefault="00A06545" w:rsidP="00E722FB">
            <w:pPr>
              <w:pStyle w:val="NoSpacing"/>
              <w:spacing w:before="120"/>
              <w:jc w:val="right"/>
              <w:rPr>
                <w:rFonts w:ascii="Browallia New" w:hAnsi="Browallia New" w:cs="Browallia New"/>
                <w:sz w:val="28"/>
              </w:rPr>
            </w:pPr>
          </w:p>
        </w:tc>
        <w:tc>
          <w:tcPr>
            <w:tcW w:w="1417" w:type="dxa"/>
            <w:shd w:val="clear" w:color="auto" w:fill="auto"/>
            <w:vAlign w:val="bottom"/>
          </w:tcPr>
          <w:p w:rsidR="00A06545" w:rsidRPr="000278E2" w:rsidRDefault="00A06545" w:rsidP="00E722FB">
            <w:pPr>
              <w:pStyle w:val="NoSpacing"/>
              <w:spacing w:before="120"/>
              <w:jc w:val="right"/>
              <w:rPr>
                <w:rFonts w:ascii="Browallia New" w:hAnsi="Browallia New" w:cs="Browallia New"/>
                <w:sz w:val="28"/>
              </w:rPr>
            </w:pPr>
          </w:p>
        </w:tc>
      </w:tr>
      <w:tr w:rsidR="00880151" w:rsidRPr="000278E2" w:rsidTr="00BF5074">
        <w:trPr>
          <w:trHeight w:val="20"/>
        </w:trPr>
        <w:tc>
          <w:tcPr>
            <w:tcW w:w="3368" w:type="dxa"/>
            <w:gridSpan w:val="2"/>
            <w:shd w:val="clear" w:color="auto" w:fill="auto"/>
            <w:vAlign w:val="bottom"/>
          </w:tcPr>
          <w:p w:rsidR="00880151" w:rsidRPr="000278E2" w:rsidRDefault="00880151" w:rsidP="00E722FB">
            <w:pPr>
              <w:pStyle w:val="NoSpacing"/>
              <w:rPr>
                <w:rFonts w:ascii="Browallia New" w:hAnsi="Browallia New" w:cs="Browallia New"/>
                <w:sz w:val="28"/>
              </w:rPr>
            </w:pPr>
            <w:r w:rsidRPr="000278E2">
              <w:rPr>
                <w:rFonts w:ascii="Browallia New" w:hAnsi="Browallia New" w:cs="Browallia New"/>
                <w:sz w:val="28"/>
              </w:rPr>
              <w:t>Subsidiaries</w:t>
            </w:r>
          </w:p>
        </w:tc>
        <w:tc>
          <w:tcPr>
            <w:tcW w:w="1418" w:type="dxa"/>
            <w:shd w:val="clear" w:color="auto" w:fill="auto"/>
            <w:vAlign w:val="bottom"/>
          </w:tcPr>
          <w:p w:rsidR="00880151" w:rsidRPr="000278E2" w:rsidRDefault="001B17F2" w:rsidP="00E722FB">
            <w:pPr>
              <w:pBdr>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w:t>
            </w:r>
          </w:p>
        </w:tc>
        <w:tc>
          <w:tcPr>
            <w:tcW w:w="1417" w:type="dxa"/>
            <w:shd w:val="clear" w:color="auto" w:fill="auto"/>
            <w:vAlign w:val="bottom"/>
          </w:tcPr>
          <w:p w:rsidR="00880151" w:rsidRPr="000278E2" w:rsidRDefault="00880151" w:rsidP="00E722FB">
            <w:pPr>
              <w:pBdr>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w:t>
            </w:r>
          </w:p>
        </w:tc>
        <w:tc>
          <w:tcPr>
            <w:tcW w:w="1418" w:type="dxa"/>
            <w:shd w:val="clear" w:color="auto" w:fill="auto"/>
            <w:vAlign w:val="bottom"/>
          </w:tcPr>
          <w:p w:rsidR="00880151" w:rsidRPr="000278E2" w:rsidRDefault="00530B82" w:rsidP="00E722FB">
            <w:pPr>
              <w:pBdr>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88</w:t>
            </w:r>
          </w:p>
        </w:tc>
        <w:tc>
          <w:tcPr>
            <w:tcW w:w="1417" w:type="dxa"/>
            <w:shd w:val="clear" w:color="auto" w:fill="auto"/>
            <w:vAlign w:val="bottom"/>
          </w:tcPr>
          <w:p w:rsidR="00880151" w:rsidRPr="000278E2" w:rsidRDefault="00957527" w:rsidP="00E722FB">
            <w:pPr>
              <w:pBdr>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43</w:t>
            </w:r>
          </w:p>
        </w:tc>
      </w:tr>
      <w:tr w:rsidR="00530B82" w:rsidRPr="000278E2" w:rsidTr="00BF5074">
        <w:trPr>
          <w:trHeight w:val="425"/>
        </w:trPr>
        <w:tc>
          <w:tcPr>
            <w:tcW w:w="3368" w:type="dxa"/>
            <w:gridSpan w:val="2"/>
            <w:shd w:val="clear" w:color="auto" w:fill="auto"/>
            <w:vAlign w:val="bottom"/>
          </w:tcPr>
          <w:p w:rsidR="00530B82" w:rsidRPr="000278E2" w:rsidRDefault="00530B82" w:rsidP="00E722FB">
            <w:pPr>
              <w:pStyle w:val="NoSpacing"/>
              <w:rPr>
                <w:rFonts w:ascii="Browallia New" w:hAnsi="Browallia New" w:cs="Browallia New"/>
                <w:sz w:val="28"/>
                <w:u w:val="single"/>
              </w:rPr>
            </w:pPr>
            <w:r w:rsidRPr="000278E2">
              <w:rPr>
                <w:rFonts w:ascii="Browallia New" w:hAnsi="Browallia New" w:cs="Browallia New"/>
                <w:sz w:val="28"/>
                <w:u w:val="single"/>
              </w:rPr>
              <w:t>Accrued dividend income</w:t>
            </w:r>
          </w:p>
        </w:tc>
        <w:tc>
          <w:tcPr>
            <w:tcW w:w="1418" w:type="dxa"/>
            <w:shd w:val="clear" w:color="auto" w:fill="auto"/>
            <w:vAlign w:val="bottom"/>
          </w:tcPr>
          <w:p w:rsidR="00530B82" w:rsidRPr="000278E2" w:rsidRDefault="00530B82" w:rsidP="00530B82">
            <w:pPr>
              <w:spacing w:after="0" w:line="240" w:lineRule="auto"/>
              <w:jc w:val="right"/>
              <w:rPr>
                <w:rFonts w:ascii="Browallia New" w:hAnsi="Browallia New" w:cs="Browallia New"/>
                <w:sz w:val="28"/>
              </w:rPr>
            </w:pPr>
          </w:p>
        </w:tc>
        <w:tc>
          <w:tcPr>
            <w:tcW w:w="1417" w:type="dxa"/>
            <w:shd w:val="clear" w:color="auto" w:fill="auto"/>
            <w:vAlign w:val="bottom"/>
          </w:tcPr>
          <w:p w:rsidR="00530B82" w:rsidRPr="000278E2" w:rsidRDefault="00530B82" w:rsidP="00530B82">
            <w:pPr>
              <w:spacing w:after="0" w:line="240" w:lineRule="auto"/>
              <w:jc w:val="right"/>
              <w:rPr>
                <w:rFonts w:ascii="Browallia New" w:hAnsi="Browallia New" w:cs="Browallia New"/>
                <w:sz w:val="28"/>
              </w:rPr>
            </w:pPr>
          </w:p>
        </w:tc>
        <w:tc>
          <w:tcPr>
            <w:tcW w:w="1418" w:type="dxa"/>
            <w:shd w:val="clear" w:color="auto" w:fill="auto"/>
            <w:vAlign w:val="bottom"/>
          </w:tcPr>
          <w:p w:rsidR="00530B82" w:rsidRPr="000278E2" w:rsidRDefault="00530B82" w:rsidP="00530B82">
            <w:pPr>
              <w:spacing w:after="0" w:line="240" w:lineRule="auto"/>
              <w:jc w:val="right"/>
              <w:rPr>
                <w:rFonts w:ascii="Browallia New" w:hAnsi="Browallia New" w:cs="Browallia New"/>
                <w:sz w:val="28"/>
              </w:rPr>
            </w:pPr>
          </w:p>
        </w:tc>
        <w:tc>
          <w:tcPr>
            <w:tcW w:w="1417" w:type="dxa"/>
            <w:shd w:val="clear" w:color="auto" w:fill="auto"/>
            <w:vAlign w:val="bottom"/>
          </w:tcPr>
          <w:p w:rsidR="00530B82" w:rsidRPr="000278E2" w:rsidRDefault="00530B82" w:rsidP="00530B82">
            <w:pPr>
              <w:spacing w:after="0" w:line="240" w:lineRule="auto"/>
              <w:jc w:val="right"/>
              <w:rPr>
                <w:rFonts w:ascii="Browallia New" w:hAnsi="Browallia New" w:cs="Browallia New"/>
                <w:sz w:val="28"/>
              </w:rPr>
            </w:pPr>
          </w:p>
        </w:tc>
      </w:tr>
      <w:tr w:rsidR="00D83EFF" w:rsidRPr="000278E2" w:rsidTr="00BF5074">
        <w:trPr>
          <w:trHeight w:val="20"/>
        </w:trPr>
        <w:tc>
          <w:tcPr>
            <w:tcW w:w="3368" w:type="dxa"/>
            <w:gridSpan w:val="2"/>
            <w:shd w:val="clear" w:color="auto" w:fill="auto"/>
            <w:vAlign w:val="bottom"/>
          </w:tcPr>
          <w:p w:rsidR="00D83EFF" w:rsidRPr="000278E2" w:rsidRDefault="00D83EFF" w:rsidP="00D83EFF">
            <w:pPr>
              <w:pStyle w:val="NoSpacing"/>
              <w:rPr>
                <w:rFonts w:ascii="Browallia New" w:hAnsi="Browallia New" w:cs="Browallia New"/>
                <w:sz w:val="28"/>
              </w:rPr>
            </w:pPr>
            <w:r w:rsidRPr="000278E2">
              <w:rPr>
                <w:rFonts w:ascii="Browallia New" w:hAnsi="Browallia New" w:cs="Browallia New"/>
                <w:sz w:val="28"/>
              </w:rPr>
              <w:t>Subsidiaries</w:t>
            </w:r>
          </w:p>
        </w:tc>
        <w:tc>
          <w:tcPr>
            <w:tcW w:w="1418" w:type="dxa"/>
            <w:shd w:val="clear" w:color="auto" w:fill="auto"/>
            <w:vAlign w:val="bottom"/>
          </w:tcPr>
          <w:p w:rsidR="00D83EFF" w:rsidRPr="000278E2" w:rsidRDefault="00D83EFF" w:rsidP="00D83EFF">
            <w:pPr>
              <w:pBdr>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w:t>
            </w:r>
          </w:p>
        </w:tc>
        <w:tc>
          <w:tcPr>
            <w:tcW w:w="1417" w:type="dxa"/>
            <w:shd w:val="clear" w:color="auto" w:fill="auto"/>
            <w:vAlign w:val="bottom"/>
          </w:tcPr>
          <w:p w:rsidR="00D83EFF" w:rsidRPr="000278E2" w:rsidRDefault="00D83EFF" w:rsidP="00D83EFF">
            <w:pPr>
              <w:pBdr>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w:t>
            </w:r>
          </w:p>
        </w:tc>
        <w:tc>
          <w:tcPr>
            <w:tcW w:w="1418" w:type="dxa"/>
            <w:shd w:val="clear" w:color="auto" w:fill="auto"/>
            <w:vAlign w:val="bottom"/>
          </w:tcPr>
          <w:p w:rsidR="00D83EFF" w:rsidRPr="000278E2" w:rsidRDefault="00D83EFF" w:rsidP="00D83EFF">
            <w:pPr>
              <w:pBdr>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51,567</w:t>
            </w:r>
          </w:p>
        </w:tc>
        <w:tc>
          <w:tcPr>
            <w:tcW w:w="1417" w:type="dxa"/>
            <w:shd w:val="clear" w:color="auto" w:fill="auto"/>
            <w:vAlign w:val="bottom"/>
          </w:tcPr>
          <w:p w:rsidR="00D83EFF" w:rsidRPr="000278E2" w:rsidRDefault="00D83EFF" w:rsidP="00D83EFF">
            <w:pPr>
              <w:pBdr>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w:t>
            </w:r>
          </w:p>
        </w:tc>
      </w:tr>
      <w:tr w:rsidR="00D83EFF" w:rsidRPr="000278E2" w:rsidTr="00BF5074">
        <w:trPr>
          <w:trHeight w:val="20"/>
        </w:trPr>
        <w:tc>
          <w:tcPr>
            <w:tcW w:w="3368" w:type="dxa"/>
            <w:gridSpan w:val="2"/>
            <w:shd w:val="clear" w:color="auto" w:fill="auto"/>
            <w:vAlign w:val="bottom"/>
          </w:tcPr>
          <w:p w:rsidR="00D83EFF" w:rsidRPr="000278E2" w:rsidRDefault="00D83EFF" w:rsidP="00D83EFF">
            <w:pPr>
              <w:pStyle w:val="NoSpacing"/>
              <w:spacing w:before="120"/>
              <w:rPr>
                <w:rFonts w:ascii="Browallia New" w:hAnsi="Browallia New" w:cs="Browallia New"/>
                <w:sz w:val="28"/>
                <w:u w:val="single"/>
                <w:cs/>
              </w:rPr>
            </w:pPr>
            <w:r w:rsidRPr="000278E2">
              <w:rPr>
                <w:rFonts w:ascii="Browallia New" w:hAnsi="Browallia New" w:cs="Browallia New"/>
                <w:sz w:val="28"/>
                <w:u w:val="single"/>
              </w:rPr>
              <w:t>Other current payable</w:t>
            </w:r>
          </w:p>
        </w:tc>
        <w:tc>
          <w:tcPr>
            <w:tcW w:w="1418" w:type="dxa"/>
            <w:shd w:val="clear" w:color="auto" w:fill="auto"/>
            <w:vAlign w:val="bottom"/>
          </w:tcPr>
          <w:p w:rsidR="00D83EFF" w:rsidRPr="000278E2" w:rsidRDefault="00D83EFF" w:rsidP="00D83EFF">
            <w:pPr>
              <w:spacing w:before="120" w:after="0" w:line="240" w:lineRule="auto"/>
              <w:jc w:val="right"/>
              <w:rPr>
                <w:rFonts w:ascii="Browallia New" w:hAnsi="Browallia New" w:cs="Browallia New"/>
                <w:sz w:val="28"/>
              </w:rPr>
            </w:pPr>
          </w:p>
        </w:tc>
        <w:tc>
          <w:tcPr>
            <w:tcW w:w="1417" w:type="dxa"/>
            <w:shd w:val="clear" w:color="auto" w:fill="auto"/>
            <w:vAlign w:val="bottom"/>
          </w:tcPr>
          <w:p w:rsidR="00D83EFF" w:rsidRPr="000278E2" w:rsidRDefault="00D83EFF" w:rsidP="00D83EFF">
            <w:pPr>
              <w:spacing w:before="120" w:after="0" w:line="240" w:lineRule="auto"/>
              <w:jc w:val="right"/>
              <w:rPr>
                <w:rFonts w:ascii="Browallia New" w:hAnsi="Browallia New" w:cs="Browallia New"/>
                <w:sz w:val="28"/>
              </w:rPr>
            </w:pPr>
          </w:p>
        </w:tc>
        <w:tc>
          <w:tcPr>
            <w:tcW w:w="1418" w:type="dxa"/>
            <w:shd w:val="clear" w:color="auto" w:fill="auto"/>
            <w:vAlign w:val="bottom"/>
          </w:tcPr>
          <w:p w:rsidR="00D83EFF" w:rsidRPr="000278E2" w:rsidRDefault="00D83EFF" w:rsidP="00D83EFF">
            <w:pPr>
              <w:spacing w:before="120" w:after="0" w:line="240" w:lineRule="auto"/>
              <w:jc w:val="right"/>
              <w:rPr>
                <w:rFonts w:ascii="Browallia New" w:hAnsi="Browallia New" w:cs="Browallia New"/>
                <w:sz w:val="28"/>
              </w:rPr>
            </w:pPr>
          </w:p>
        </w:tc>
        <w:tc>
          <w:tcPr>
            <w:tcW w:w="1417" w:type="dxa"/>
            <w:shd w:val="clear" w:color="auto" w:fill="auto"/>
            <w:vAlign w:val="bottom"/>
          </w:tcPr>
          <w:p w:rsidR="00D83EFF" w:rsidRPr="000278E2" w:rsidRDefault="00D83EFF" w:rsidP="00D83EFF">
            <w:pPr>
              <w:spacing w:before="120" w:after="0" w:line="240" w:lineRule="auto"/>
              <w:jc w:val="right"/>
              <w:rPr>
                <w:rFonts w:ascii="Browallia New" w:hAnsi="Browallia New" w:cs="Browallia New"/>
                <w:sz w:val="28"/>
              </w:rPr>
            </w:pPr>
          </w:p>
        </w:tc>
      </w:tr>
      <w:tr w:rsidR="00D83EFF" w:rsidRPr="000278E2" w:rsidTr="00BF5074">
        <w:trPr>
          <w:trHeight w:val="20"/>
        </w:trPr>
        <w:tc>
          <w:tcPr>
            <w:tcW w:w="3368" w:type="dxa"/>
            <w:gridSpan w:val="2"/>
            <w:shd w:val="clear" w:color="auto" w:fill="auto"/>
            <w:vAlign w:val="bottom"/>
          </w:tcPr>
          <w:p w:rsidR="00D83EFF" w:rsidRPr="000278E2" w:rsidRDefault="00D83EFF" w:rsidP="00D83EFF">
            <w:pPr>
              <w:pStyle w:val="NoSpacing"/>
              <w:rPr>
                <w:rFonts w:ascii="Browallia New" w:hAnsi="Browallia New" w:cs="Browallia New"/>
                <w:sz w:val="28"/>
                <w:u w:val="single"/>
              </w:rPr>
            </w:pPr>
            <w:r w:rsidRPr="000278E2">
              <w:rPr>
                <w:rFonts w:ascii="Browallia New" w:hAnsi="Browallia New" w:cs="Browallia New"/>
                <w:sz w:val="28"/>
              </w:rPr>
              <w:t>Subsidiaries</w:t>
            </w:r>
          </w:p>
        </w:tc>
        <w:tc>
          <w:tcPr>
            <w:tcW w:w="1418" w:type="dxa"/>
            <w:shd w:val="clear" w:color="auto" w:fill="auto"/>
            <w:vAlign w:val="bottom"/>
          </w:tcPr>
          <w:p w:rsidR="00D83EFF" w:rsidRPr="000278E2" w:rsidRDefault="00D83EFF" w:rsidP="00D83EFF">
            <w:pPr>
              <w:spacing w:after="0" w:line="240" w:lineRule="auto"/>
              <w:jc w:val="right"/>
              <w:rPr>
                <w:rFonts w:ascii="Browallia New" w:hAnsi="Browallia New" w:cs="Browallia New"/>
                <w:sz w:val="28"/>
              </w:rPr>
            </w:pPr>
            <w:r w:rsidRPr="000278E2">
              <w:rPr>
                <w:rFonts w:ascii="Browallia New" w:hAnsi="Browallia New" w:cs="Browallia New"/>
                <w:sz w:val="28"/>
              </w:rPr>
              <w:t>-</w:t>
            </w:r>
          </w:p>
        </w:tc>
        <w:tc>
          <w:tcPr>
            <w:tcW w:w="1417" w:type="dxa"/>
            <w:shd w:val="clear" w:color="auto" w:fill="auto"/>
            <w:vAlign w:val="bottom"/>
          </w:tcPr>
          <w:p w:rsidR="00D83EFF" w:rsidRPr="000278E2" w:rsidRDefault="00D83EFF" w:rsidP="00D83EFF">
            <w:pPr>
              <w:spacing w:after="0" w:line="240" w:lineRule="auto"/>
              <w:jc w:val="right"/>
              <w:rPr>
                <w:rFonts w:ascii="Browallia New" w:hAnsi="Browallia New" w:cs="Browallia New"/>
                <w:sz w:val="28"/>
              </w:rPr>
            </w:pPr>
            <w:r w:rsidRPr="000278E2">
              <w:rPr>
                <w:rFonts w:ascii="Browallia New" w:hAnsi="Browallia New" w:cs="Browallia New"/>
                <w:sz w:val="28"/>
              </w:rPr>
              <w:t>-</w:t>
            </w:r>
          </w:p>
        </w:tc>
        <w:tc>
          <w:tcPr>
            <w:tcW w:w="1418" w:type="dxa"/>
            <w:shd w:val="clear" w:color="auto" w:fill="auto"/>
            <w:vAlign w:val="bottom"/>
          </w:tcPr>
          <w:p w:rsidR="00D83EFF" w:rsidRPr="000278E2" w:rsidRDefault="00D83EFF" w:rsidP="00D83EFF">
            <w:pPr>
              <w:spacing w:after="0" w:line="240" w:lineRule="auto"/>
              <w:jc w:val="right"/>
              <w:rPr>
                <w:rFonts w:ascii="Browallia New" w:hAnsi="Browallia New" w:cs="Browallia New"/>
                <w:sz w:val="28"/>
              </w:rPr>
            </w:pPr>
            <w:r w:rsidRPr="000278E2">
              <w:rPr>
                <w:rFonts w:ascii="Browallia New" w:hAnsi="Browallia New" w:cs="Browallia New"/>
                <w:sz w:val="28"/>
              </w:rPr>
              <w:t>-</w:t>
            </w:r>
          </w:p>
        </w:tc>
        <w:tc>
          <w:tcPr>
            <w:tcW w:w="1417" w:type="dxa"/>
            <w:shd w:val="clear" w:color="auto" w:fill="auto"/>
            <w:vAlign w:val="bottom"/>
          </w:tcPr>
          <w:p w:rsidR="00D83EFF" w:rsidRPr="000278E2" w:rsidRDefault="00D83EFF" w:rsidP="00D83EFF">
            <w:pPr>
              <w:spacing w:after="0" w:line="240" w:lineRule="auto"/>
              <w:jc w:val="right"/>
              <w:rPr>
                <w:rFonts w:ascii="Browallia New" w:hAnsi="Browallia New" w:cs="Browallia New"/>
                <w:sz w:val="28"/>
              </w:rPr>
            </w:pPr>
            <w:r w:rsidRPr="000278E2">
              <w:rPr>
                <w:rFonts w:ascii="Browallia New" w:hAnsi="Browallia New" w:cs="Browallia New"/>
                <w:sz w:val="28"/>
              </w:rPr>
              <w:t>8</w:t>
            </w:r>
          </w:p>
        </w:tc>
      </w:tr>
      <w:tr w:rsidR="005964EF" w:rsidRPr="000278E2" w:rsidTr="00BF5074">
        <w:trPr>
          <w:trHeight w:val="20"/>
        </w:trPr>
        <w:tc>
          <w:tcPr>
            <w:tcW w:w="3368" w:type="dxa"/>
            <w:gridSpan w:val="2"/>
            <w:shd w:val="clear" w:color="auto" w:fill="auto"/>
            <w:vAlign w:val="bottom"/>
          </w:tcPr>
          <w:p w:rsidR="005964EF" w:rsidRPr="000278E2" w:rsidRDefault="005964EF" w:rsidP="00D83EFF">
            <w:pPr>
              <w:pStyle w:val="NoSpacing"/>
              <w:rPr>
                <w:rFonts w:ascii="Browallia New" w:hAnsi="Browallia New" w:cs="Browallia New"/>
                <w:sz w:val="28"/>
              </w:rPr>
            </w:pPr>
            <w:r w:rsidRPr="000278E2">
              <w:rPr>
                <w:rFonts w:ascii="Browallia New" w:hAnsi="Browallia New" w:cs="Browallia New"/>
                <w:sz w:val="28"/>
              </w:rPr>
              <w:t>Related company</w:t>
            </w:r>
          </w:p>
        </w:tc>
        <w:tc>
          <w:tcPr>
            <w:tcW w:w="1418" w:type="dxa"/>
            <w:shd w:val="clear" w:color="auto" w:fill="auto"/>
            <w:vAlign w:val="bottom"/>
          </w:tcPr>
          <w:p w:rsidR="005964EF" w:rsidRPr="000278E2" w:rsidRDefault="005964EF" w:rsidP="005964EF">
            <w:pPr>
              <w:pBdr>
                <w:bottom w:val="single" w:sz="4" w:space="0" w:color="auto"/>
              </w:pBdr>
              <w:spacing w:after="0" w:line="240" w:lineRule="auto"/>
              <w:jc w:val="right"/>
              <w:rPr>
                <w:rFonts w:ascii="Browallia New" w:hAnsi="Browallia New" w:cs="Browallia New"/>
                <w:sz w:val="28"/>
              </w:rPr>
            </w:pPr>
            <w:r w:rsidRPr="000278E2">
              <w:rPr>
                <w:rFonts w:ascii="Browallia New" w:hAnsi="Browallia New" w:cs="Browallia New"/>
                <w:sz w:val="28"/>
              </w:rPr>
              <w:t>3,724</w:t>
            </w:r>
          </w:p>
        </w:tc>
        <w:tc>
          <w:tcPr>
            <w:tcW w:w="1417" w:type="dxa"/>
            <w:shd w:val="clear" w:color="auto" w:fill="auto"/>
            <w:vAlign w:val="bottom"/>
          </w:tcPr>
          <w:p w:rsidR="005964EF" w:rsidRPr="000278E2" w:rsidRDefault="005964EF" w:rsidP="005964EF">
            <w:pPr>
              <w:pBdr>
                <w:bottom w:val="single" w:sz="4" w:space="0" w:color="auto"/>
              </w:pBdr>
              <w:spacing w:after="0" w:line="240" w:lineRule="auto"/>
              <w:jc w:val="right"/>
              <w:rPr>
                <w:rFonts w:ascii="Browallia New" w:hAnsi="Browallia New" w:cs="Browallia New"/>
                <w:sz w:val="28"/>
              </w:rPr>
            </w:pPr>
            <w:r w:rsidRPr="000278E2">
              <w:rPr>
                <w:rFonts w:ascii="Browallia New" w:hAnsi="Browallia New" w:cs="Browallia New"/>
                <w:sz w:val="28"/>
              </w:rPr>
              <w:t>3,724</w:t>
            </w:r>
          </w:p>
        </w:tc>
        <w:tc>
          <w:tcPr>
            <w:tcW w:w="1418" w:type="dxa"/>
            <w:shd w:val="clear" w:color="auto" w:fill="auto"/>
            <w:vAlign w:val="bottom"/>
          </w:tcPr>
          <w:p w:rsidR="005964EF" w:rsidRPr="000278E2" w:rsidRDefault="005964EF" w:rsidP="005964EF">
            <w:pPr>
              <w:pBdr>
                <w:bottom w:val="single" w:sz="4" w:space="0" w:color="auto"/>
              </w:pBdr>
              <w:spacing w:after="0" w:line="240" w:lineRule="auto"/>
              <w:jc w:val="right"/>
              <w:rPr>
                <w:rFonts w:ascii="Browallia New" w:hAnsi="Browallia New" w:cs="Browallia New"/>
                <w:sz w:val="28"/>
              </w:rPr>
            </w:pPr>
            <w:r w:rsidRPr="000278E2">
              <w:rPr>
                <w:rFonts w:ascii="Browallia New" w:hAnsi="Browallia New" w:cs="Browallia New"/>
                <w:sz w:val="28"/>
              </w:rPr>
              <w:t>-</w:t>
            </w:r>
          </w:p>
        </w:tc>
        <w:tc>
          <w:tcPr>
            <w:tcW w:w="1417" w:type="dxa"/>
            <w:shd w:val="clear" w:color="auto" w:fill="auto"/>
            <w:vAlign w:val="bottom"/>
          </w:tcPr>
          <w:p w:rsidR="005964EF" w:rsidRPr="000278E2" w:rsidRDefault="005964EF" w:rsidP="005964EF">
            <w:pPr>
              <w:pBdr>
                <w:bottom w:val="single" w:sz="4" w:space="0" w:color="auto"/>
              </w:pBdr>
              <w:spacing w:after="0" w:line="240" w:lineRule="auto"/>
              <w:jc w:val="right"/>
              <w:rPr>
                <w:rFonts w:ascii="Browallia New" w:hAnsi="Browallia New" w:cs="Browallia New"/>
                <w:sz w:val="28"/>
              </w:rPr>
            </w:pPr>
            <w:r w:rsidRPr="000278E2">
              <w:rPr>
                <w:rFonts w:ascii="Browallia New" w:hAnsi="Browallia New" w:cs="Browallia New"/>
                <w:sz w:val="28"/>
              </w:rPr>
              <w:t>-</w:t>
            </w:r>
          </w:p>
        </w:tc>
      </w:tr>
      <w:tr w:rsidR="00D83EFF" w:rsidRPr="000278E2" w:rsidTr="00BF5074">
        <w:trPr>
          <w:trHeight w:val="437"/>
        </w:trPr>
        <w:tc>
          <w:tcPr>
            <w:tcW w:w="3368" w:type="dxa"/>
            <w:gridSpan w:val="2"/>
            <w:shd w:val="clear" w:color="auto" w:fill="auto"/>
            <w:vAlign w:val="bottom"/>
          </w:tcPr>
          <w:p w:rsidR="00D83EFF" w:rsidRPr="000278E2" w:rsidRDefault="00D83EFF" w:rsidP="00D83EFF">
            <w:pPr>
              <w:pStyle w:val="NoSpacing"/>
              <w:rPr>
                <w:rFonts w:ascii="Browallia New" w:hAnsi="Browallia New" w:cs="Browallia New"/>
                <w:sz w:val="28"/>
              </w:rPr>
            </w:pPr>
            <w:r w:rsidRPr="000278E2">
              <w:rPr>
                <w:rFonts w:ascii="Browallia New" w:hAnsi="Browallia New" w:cs="Browallia New"/>
                <w:sz w:val="28"/>
              </w:rPr>
              <w:t>Total</w:t>
            </w:r>
          </w:p>
        </w:tc>
        <w:tc>
          <w:tcPr>
            <w:tcW w:w="1418" w:type="dxa"/>
            <w:shd w:val="clear" w:color="auto" w:fill="auto"/>
            <w:vAlign w:val="bottom"/>
          </w:tcPr>
          <w:p w:rsidR="00D83EFF" w:rsidRPr="000278E2" w:rsidRDefault="00D83EFF" w:rsidP="00D83EFF">
            <w:pPr>
              <w:pBdr>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3,724</w:t>
            </w:r>
          </w:p>
        </w:tc>
        <w:tc>
          <w:tcPr>
            <w:tcW w:w="1417" w:type="dxa"/>
            <w:shd w:val="clear" w:color="auto" w:fill="auto"/>
            <w:vAlign w:val="bottom"/>
          </w:tcPr>
          <w:p w:rsidR="00D83EFF" w:rsidRPr="000278E2" w:rsidRDefault="00D83EFF" w:rsidP="00D83EFF">
            <w:pPr>
              <w:pBdr>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3,724</w:t>
            </w:r>
          </w:p>
        </w:tc>
        <w:tc>
          <w:tcPr>
            <w:tcW w:w="1418" w:type="dxa"/>
            <w:shd w:val="clear" w:color="auto" w:fill="auto"/>
            <w:vAlign w:val="bottom"/>
          </w:tcPr>
          <w:p w:rsidR="00D83EFF" w:rsidRPr="000278E2" w:rsidRDefault="00D83EFF" w:rsidP="00D83EFF">
            <w:pPr>
              <w:pBdr>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w:t>
            </w:r>
          </w:p>
        </w:tc>
        <w:tc>
          <w:tcPr>
            <w:tcW w:w="1417" w:type="dxa"/>
            <w:shd w:val="clear" w:color="auto" w:fill="auto"/>
            <w:vAlign w:val="bottom"/>
          </w:tcPr>
          <w:p w:rsidR="00D83EFF" w:rsidRPr="000278E2" w:rsidRDefault="00D83EFF" w:rsidP="00D83EFF">
            <w:pPr>
              <w:pBdr>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8</w:t>
            </w:r>
          </w:p>
        </w:tc>
      </w:tr>
      <w:tr w:rsidR="00D83EFF" w:rsidRPr="000278E2" w:rsidTr="00BF5074">
        <w:trPr>
          <w:trHeight w:val="20"/>
        </w:trPr>
        <w:tc>
          <w:tcPr>
            <w:tcW w:w="3368" w:type="dxa"/>
            <w:gridSpan w:val="2"/>
            <w:shd w:val="clear" w:color="auto" w:fill="auto"/>
            <w:vAlign w:val="bottom"/>
          </w:tcPr>
          <w:p w:rsidR="00D83EFF" w:rsidRPr="000278E2" w:rsidRDefault="00D83EFF" w:rsidP="00D83EFF">
            <w:pPr>
              <w:pStyle w:val="NoSpacing"/>
              <w:spacing w:before="120"/>
              <w:rPr>
                <w:rFonts w:ascii="Browallia New" w:hAnsi="Browallia New" w:cs="Browallia New"/>
                <w:sz w:val="28"/>
                <w:u w:val="single"/>
                <w:cs/>
              </w:rPr>
            </w:pPr>
            <w:r w:rsidRPr="000278E2">
              <w:rPr>
                <w:rFonts w:ascii="Browallia New" w:hAnsi="Browallia New" w:cs="Browallia New"/>
                <w:sz w:val="28"/>
                <w:u w:val="single"/>
              </w:rPr>
              <w:t>Other non - current liabilities</w:t>
            </w:r>
          </w:p>
        </w:tc>
        <w:tc>
          <w:tcPr>
            <w:tcW w:w="1418" w:type="dxa"/>
            <w:shd w:val="clear" w:color="auto" w:fill="auto"/>
            <w:vAlign w:val="bottom"/>
          </w:tcPr>
          <w:p w:rsidR="00D83EFF" w:rsidRPr="000278E2" w:rsidRDefault="00D83EFF" w:rsidP="00D83EFF">
            <w:pPr>
              <w:spacing w:before="120" w:after="0" w:line="240" w:lineRule="auto"/>
              <w:jc w:val="right"/>
              <w:rPr>
                <w:rFonts w:ascii="Browallia New" w:hAnsi="Browallia New" w:cs="Browallia New"/>
                <w:sz w:val="28"/>
              </w:rPr>
            </w:pPr>
          </w:p>
        </w:tc>
        <w:tc>
          <w:tcPr>
            <w:tcW w:w="1417" w:type="dxa"/>
            <w:shd w:val="clear" w:color="auto" w:fill="auto"/>
            <w:vAlign w:val="bottom"/>
          </w:tcPr>
          <w:p w:rsidR="00D83EFF" w:rsidRPr="000278E2" w:rsidRDefault="00D83EFF" w:rsidP="00D83EFF">
            <w:pPr>
              <w:spacing w:before="120" w:after="0" w:line="240" w:lineRule="auto"/>
              <w:jc w:val="right"/>
              <w:rPr>
                <w:rFonts w:ascii="Browallia New" w:hAnsi="Browallia New" w:cs="Browallia New"/>
                <w:sz w:val="28"/>
              </w:rPr>
            </w:pPr>
          </w:p>
        </w:tc>
        <w:tc>
          <w:tcPr>
            <w:tcW w:w="1418" w:type="dxa"/>
            <w:shd w:val="clear" w:color="auto" w:fill="auto"/>
            <w:vAlign w:val="bottom"/>
          </w:tcPr>
          <w:p w:rsidR="00D83EFF" w:rsidRPr="000278E2" w:rsidRDefault="00D83EFF" w:rsidP="00D83EFF">
            <w:pPr>
              <w:spacing w:before="120" w:after="0" w:line="240" w:lineRule="auto"/>
              <w:jc w:val="right"/>
              <w:rPr>
                <w:rFonts w:ascii="Browallia New" w:hAnsi="Browallia New" w:cs="Browallia New"/>
                <w:sz w:val="28"/>
              </w:rPr>
            </w:pPr>
          </w:p>
        </w:tc>
        <w:tc>
          <w:tcPr>
            <w:tcW w:w="1417" w:type="dxa"/>
            <w:shd w:val="clear" w:color="auto" w:fill="auto"/>
            <w:vAlign w:val="bottom"/>
          </w:tcPr>
          <w:p w:rsidR="00D83EFF" w:rsidRPr="000278E2" w:rsidRDefault="00D83EFF" w:rsidP="00D83EFF">
            <w:pPr>
              <w:spacing w:before="120" w:after="0" w:line="240" w:lineRule="auto"/>
              <w:jc w:val="right"/>
              <w:rPr>
                <w:rFonts w:ascii="Browallia New" w:hAnsi="Browallia New" w:cs="Browallia New"/>
                <w:sz w:val="28"/>
              </w:rPr>
            </w:pPr>
          </w:p>
        </w:tc>
      </w:tr>
      <w:tr w:rsidR="00D83EFF" w:rsidRPr="000278E2" w:rsidTr="00BF5074">
        <w:trPr>
          <w:trHeight w:val="87"/>
        </w:trPr>
        <w:tc>
          <w:tcPr>
            <w:tcW w:w="3368" w:type="dxa"/>
            <w:gridSpan w:val="2"/>
            <w:shd w:val="clear" w:color="auto" w:fill="auto"/>
            <w:vAlign w:val="bottom"/>
          </w:tcPr>
          <w:p w:rsidR="00D83EFF" w:rsidRPr="000278E2" w:rsidRDefault="00D83EFF" w:rsidP="00D83EFF">
            <w:pPr>
              <w:pStyle w:val="NoSpacing"/>
              <w:rPr>
                <w:rFonts w:ascii="Browallia New" w:hAnsi="Browallia New" w:cs="Browallia New"/>
                <w:sz w:val="28"/>
                <w:cs/>
              </w:rPr>
            </w:pPr>
            <w:r w:rsidRPr="000278E2">
              <w:rPr>
                <w:rFonts w:ascii="Browallia New" w:hAnsi="Browallia New" w:cs="Browallia New"/>
                <w:sz w:val="28"/>
              </w:rPr>
              <w:t>Subsidiaries</w:t>
            </w:r>
          </w:p>
        </w:tc>
        <w:tc>
          <w:tcPr>
            <w:tcW w:w="1418" w:type="dxa"/>
            <w:shd w:val="clear" w:color="auto" w:fill="auto"/>
            <w:vAlign w:val="bottom"/>
          </w:tcPr>
          <w:p w:rsidR="00D83EFF" w:rsidRPr="000278E2" w:rsidRDefault="00D83EFF" w:rsidP="00D83EFF">
            <w:pPr>
              <w:pBdr>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w:t>
            </w:r>
          </w:p>
        </w:tc>
        <w:tc>
          <w:tcPr>
            <w:tcW w:w="1417" w:type="dxa"/>
            <w:shd w:val="clear" w:color="auto" w:fill="auto"/>
            <w:vAlign w:val="bottom"/>
          </w:tcPr>
          <w:p w:rsidR="00D83EFF" w:rsidRPr="000278E2" w:rsidRDefault="00D83EFF" w:rsidP="00D83EFF">
            <w:pPr>
              <w:pBdr>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w:t>
            </w:r>
          </w:p>
        </w:tc>
        <w:tc>
          <w:tcPr>
            <w:tcW w:w="1418" w:type="dxa"/>
            <w:shd w:val="clear" w:color="auto" w:fill="auto"/>
            <w:vAlign w:val="bottom"/>
          </w:tcPr>
          <w:p w:rsidR="00D83EFF" w:rsidRPr="000278E2" w:rsidRDefault="00D83EFF" w:rsidP="00D83EFF">
            <w:pPr>
              <w:pBdr>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1,641</w:t>
            </w:r>
          </w:p>
        </w:tc>
        <w:tc>
          <w:tcPr>
            <w:tcW w:w="1417" w:type="dxa"/>
            <w:shd w:val="clear" w:color="auto" w:fill="auto"/>
            <w:vAlign w:val="bottom"/>
          </w:tcPr>
          <w:p w:rsidR="00D83EFF" w:rsidRPr="000278E2" w:rsidRDefault="00D83EFF" w:rsidP="00D83EFF">
            <w:pPr>
              <w:pBdr>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1,641</w:t>
            </w:r>
          </w:p>
        </w:tc>
      </w:tr>
    </w:tbl>
    <w:p w:rsidR="00D364EE" w:rsidRPr="000278E2" w:rsidRDefault="00D364EE" w:rsidP="00E722FB">
      <w:pPr>
        <w:spacing w:before="240" w:after="120" w:line="240" w:lineRule="auto"/>
        <w:ind w:left="720"/>
        <w:jc w:val="both"/>
        <w:rPr>
          <w:rFonts w:ascii="Browallia New" w:hAnsi="Browallia New" w:cs="Browallia New"/>
          <w:spacing w:val="-2"/>
          <w:sz w:val="28"/>
        </w:rPr>
      </w:pPr>
    </w:p>
    <w:p w:rsidR="00D364EE" w:rsidRPr="000278E2" w:rsidRDefault="00D364EE" w:rsidP="00E722FB">
      <w:pPr>
        <w:spacing w:before="240" w:after="120" w:line="240" w:lineRule="auto"/>
        <w:ind w:left="720"/>
        <w:jc w:val="both"/>
        <w:rPr>
          <w:rFonts w:ascii="Browallia New" w:hAnsi="Browallia New" w:cs="Browallia New"/>
          <w:spacing w:val="-2"/>
          <w:sz w:val="28"/>
        </w:rPr>
      </w:pPr>
    </w:p>
    <w:p w:rsidR="00D364EE" w:rsidRPr="000278E2" w:rsidRDefault="00D364EE" w:rsidP="00E722FB">
      <w:pPr>
        <w:spacing w:before="240" w:after="120" w:line="240" w:lineRule="auto"/>
        <w:ind w:left="720"/>
        <w:jc w:val="both"/>
        <w:rPr>
          <w:rFonts w:ascii="Browallia New" w:hAnsi="Browallia New" w:cs="Browallia New"/>
          <w:spacing w:val="-2"/>
          <w:sz w:val="28"/>
        </w:rPr>
      </w:pPr>
    </w:p>
    <w:p w:rsidR="00D364EE" w:rsidRPr="000278E2" w:rsidRDefault="00D364EE" w:rsidP="00430587">
      <w:pPr>
        <w:pStyle w:val="NoSpacing"/>
        <w:spacing w:after="100"/>
        <w:jc w:val="both"/>
        <w:rPr>
          <w:rFonts w:ascii="Browallia New" w:hAnsi="Browallia New" w:cs="Browallia New"/>
          <w:b/>
          <w:bCs/>
          <w:sz w:val="28"/>
        </w:rPr>
      </w:pPr>
      <w:r w:rsidRPr="000278E2">
        <w:rPr>
          <w:rFonts w:ascii="Browallia New" w:hAnsi="Browallia New" w:cs="Browallia New"/>
          <w:b/>
          <w:bCs/>
          <w:sz w:val="28"/>
        </w:rPr>
        <w:lastRenderedPageBreak/>
        <w:t xml:space="preserve">5. </w:t>
      </w:r>
      <w:r w:rsidRPr="000278E2">
        <w:rPr>
          <w:rFonts w:ascii="Browallia New" w:hAnsi="Browallia New" w:cs="Browallia New"/>
          <w:b/>
          <w:bCs/>
          <w:sz w:val="28"/>
        </w:rPr>
        <w:tab/>
        <w:t>RELATED PARTIES TRANSACTIONS (Con’t)</w:t>
      </w:r>
    </w:p>
    <w:p w:rsidR="00D364EE" w:rsidRPr="000278E2" w:rsidRDefault="00D364EE" w:rsidP="00430587">
      <w:pPr>
        <w:spacing w:after="100" w:line="240" w:lineRule="auto"/>
        <w:rPr>
          <w:rFonts w:ascii="Browallia New" w:hAnsi="Browallia New" w:cs="Browallia New"/>
          <w:spacing w:val="-2"/>
          <w:sz w:val="28"/>
        </w:rPr>
      </w:pPr>
      <w:r w:rsidRPr="000278E2">
        <w:rPr>
          <w:rFonts w:ascii="Browallia New" w:hAnsi="Browallia New" w:cs="Browallia New"/>
          <w:sz w:val="28"/>
        </w:rPr>
        <w:t>5.2</w:t>
      </w:r>
      <w:r w:rsidRPr="000278E2">
        <w:rPr>
          <w:rFonts w:ascii="Browallia New" w:hAnsi="Browallia New" w:cs="Browallia New"/>
          <w:sz w:val="28"/>
        </w:rPr>
        <w:tab/>
        <w:t>The outstanding balance of accounts with related companies are as follows.-</w:t>
      </w:r>
      <w:r w:rsidRPr="000278E2">
        <w:rPr>
          <w:rFonts w:ascii="Browallia New" w:hAnsi="Browallia New" w:cs="Browallia New"/>
          <w:spacing w:val="-2"/>
          <w:sz w:val="28"/>
        </w:rPr>
        <w:t>(Con’t)</w:t>
      </w:r>
    </w:p>
    <w:p w:rsidR="002D3912" w:rsidRPr="000278E2" w:rsidRDefault="002D3912" w:rsidP="00430587">
      <w:pPr>
        <w:spacing w:after="100" w:line="240" w:lineRule="auto"/>
        <w:ind w:firstLine="720"/>
        <w:rPr>
          <w:rFonts w:ascii="Browallia New" w:hAnsi="Browallia New" w:cs="Browallia New"/>
          <w:b/>
          <w:bCs/>
          <w:sz w:val="28"/>
        </w:rPr>
      </w:pPr>
      <w:r w:rsidRPr="000278E2">
        <w:rPr>
          <w:rFonts w:ascii="Browallia New" w:hAnsi="Browallia New" w:cs="Browallia New"/>
          <w:b/>
          <w:bCs/>
          <w:sz w:val="28"/>
        </w:rPr>
        <w:t>Short - term loans to subsidiaries</w:t>
      </w:r>
    </w:p>
    <w:p w:rsidR="007A1274" w:rsidRPr="000278E2" w:rsidRDefault="007A1274" w:rsidP="00430587">
      <w:pPr>
        <w:spacing w:before="120" w:after="0" w:line="240" w:lineRule="auto"/>
        <w:ind w:firstLine="720"/>
        <w:jc w:val="both"/>
        <w:rPr>
          <w:rFonts w:ascii="Browallia New" w:hAnsi="Browallia New" w:cs="Browallia New"/>
          <w:sz w:val="28"/>
        </w:rPr>
      </w:pPr>
      <w:r w:rsidRPr="000278E2">
        <w:rPr>
          <w:rFonts w:ascii="Browallia New" w:hAnsi="Browallia New" w:cs="Browallia New"/>
          <w:spacing w:val="-2"/>
          <w:sz w:val="28"/>
        </w:rPr>
        <w:t>The movements of short - term loan</w:t>
      </w:r>
      <w:r w:rsidR="007B3C17">
        <w:rPr>
          <w:rFonts w:ascii="Browallia New" w:hAnsi="Browallia New" w:cs="Browallia New"/>
          <w:spacing w:val="-2"/>
          <w:sz w:val="28"/>
        </w:rPr>
        <w:t>s</w:t>
      </w:r>
      <w:r w:rsidRPr="000278E2">
        <w:rPr>
          <w:rFonts w:ascii="Browallia New" w:hAnsi="Browallia New" w:cs="Browallia New"/>
          <w:spacing w:val="-2"/>
          <w:sz w:val="28"/>
        </w:rPr>
        <w:t xml:space="preserve"> to </w:t>
      </w:r>
      <w:r w:rsidR="00242289" w:rsidRPr="000278E2">
        <w:rPr>
          <w:rFonts w:ascii="Browallia New" w:hAnsi="Browallia New" w:cs="Browallia New"/>
          <w:spacing w:val="-2"/>
          <w:sz w:val="28"/>
        </w:rPr>
        <w:t xml:space="preserve">subsidiaries </w:t>
      </w:r>
      <w:r w:rsidRPr="000278E2">
        <w:rPr>
          <w:rFonts w:ascii="Browallia New" w:hAnsi="Browallia New" w:cs="Browallia New"/>
          <w:spacing w:val="-2"/>
          <w:sz w:val="28"/>
        </w:rPr>
        <w:t>are as follows.-</w:t>
      </w:r>
    </w:p>
    <w:tbl>
      <w:tblPr>
        <w:tblW w:w="9038" w:type="dxa"/>
        <w:tblInd w:w="709" w:type="dxa"/>
        <w:tblLayout w:type="fixed"/>
        <w:tblLook w:val="04A0"/>
      </w:tblPr>
      <w:tblGrid>
        <w:gridCol w:w="255"/>
        <w:gridCol w:w="3680"/>
        <w:gridCol w:w="1276"/>
        <w:gridCol w:w="1276"/>
        <w:gridCol w:w="1276"/>
        <w:gridCol w:w="1275"/>
      </w:tblGrid>
      <w:tr w:rsidR="00A95827" w:rsidRPr="000278E2" w:rsidTr="00BE3643">
        <w:trPr>
          <w:trHeight w:val="20"/>
        </w:trPr>
        <w:tc>
          <w:tcPr>
            <w:tcW w:w="255" w:type="dxa"/>
            <w:shd w:val="clear" w:color="auto" w:fill="auto"/>
          </w:tcPr>
          <w:p w:rsidR="0011293C" w:rsidRPr="000278E2" w:rsidRDefault="0011293C" w:rsidP="00E722FB">
            <w:pPr>
              <w:spacing w:after="0" w:line="240" w:lineRule="auto"/>
              <w:rPr>
                <w:rFonts w:ascii="Browallia New" w:hAnsi="Browallia New" w:cs="Browallia New"/>
                <w:sz w:val="28"/>
              </w:rPr>
            </w:pPr>
          </w:p>
        </w:tc>
        <w:tc>
          <w:tcPr>
            <w:tcW w:w="3680" w:type="dxa"/>
            <w:shd w:val="clear" w:color="auto" w:fill="auto"/>
          </w:tcPr>
          <w:p w:rsidR="0011293C" w:rsidRPr="000278E2" w:rsidRDefault="0011293C" w:rsidP="00E722FB">
            <w:pPr>
              <w:spacing w:after="0" w:line="240" w:lineRule="auto"/>
              <w:rPr>
                <w:rFonts w:ascii="Browallia New" w:hAnsi="Browallia New" w:cs="Browallia New"/>
                <w:sz w:val="18"/>
                <w:szCs w:val="18"/>
              </w:rPr>
            </w:pPr>
          </w:p>
        </w:tc>
        <w:tc>
          <w:tcPr>
            <w:tcW w:w="5103" w:type="dxa"/>
            <w:gridSpan w:val="4"/>
            <w:shd w:val="clear" w:color="auto" w:fill="auto"/>
            <w:vAlign w:val="bottom"/>
          </w:tcPr>
          <w:p w:rsidR="0011293C" w:rsidRPr="000278E2" w:rsidRDefault="0011293C"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A95827" w:rsidRPr="000278E2" w:rsidTr="00BE3643">
        <w:trPr>
          <w:trHeight w:val="417"/>
        </w:trPr>
        <w:tc>
          <w:tcPr>
            <w:tcW w:w="255" w:type="dxa"/>
            <w:shd w:val="clear" w:color="auto" w:fill="auto"/>
          </w:tcPr>
          <w:p w:rsidR="0011293C" w:rsidRPr="000278E2" w:rsidRDefault="0011293C" w:rsidP="00E722FB">
            <w:pPr>
              <w:spacing w:after="0" w:line="240" w:lineRule="auto"/>
              <w:rPr>
                <w:rFonts w:ascii="Browallia New" w:hAnsi="Browallia New" w:cs="Browallia New"/>
                <w:sz w:val="28"/>
              </w:rPr>
            </w:pPr>
          </w:p>
        </w:tc>
        <w:tc>
          <w:tcPr>
            <w:tcW w:w="3680" w:type="dxa"/>
            <w:shd w:val="clear" w:color="auto" w:fill="auto"/>
          </w:tcPr>
          <w:p w:rsidR="0011293C" w:rsidRPr="000278E2" w:rsidRDefault="0011293C" w:rsidP="00E722FB">
            <w:pPr>
              <w:spacing w:after="0" w:line="240" w:lineRule="auto"/>
              <w:rPr>
                <w:rFonts w:ascii="Browallia New" w:hAnsi="Browallia New" w:cs="Browallia New"/>
                <w:sz w:val="28"/>
              </w:rPr>
            </w:pPr>
          </w:p>
        </w:tc>
        <w:tc>
          <w:tcPr>
            <w:tcW w:w="5103" w:type="dxa"/>
            <w:gridSpan w:val="4"/>
            <w:shd w:val="clear" w:color="auto" w:fill="auto"/>
            <w:vAlign w:val="bottom"/>
          </w:tcPr>
          <w:p w:rsidR="0011293C" w:rsidRPr="000278E2" w:rsidRDefault="0011293C"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Separate</w:t>
            </w:r>
          </w:p>
        </w:tc>
      </w:tr>
      <w:tr w:rsidR="00B12A1F" w:rsidRPr="000278E2" w:rsidTr="00BE3643">
        <w:trPr>
          <w:trHeight w:val="424"/>
        </w:trPr>
        <w:tc>
          <w:tcPr>
            <w:tcW w:w="255" w:type="dxa"/>
            <w:shd w:val="clear" w:color="auto" w:fill="auto"/>
            <w:vAlign w:val="bottom"/>
          </w:tcPr>
          <w:p w:rsidR="00B12A1F" w:rsidRPr="000278E2" w:rsidRDefault="00B12A1F" w:rsidP="007A1274">
            <w:pPr>
              <w:spacing w:after="0" w:line="240" w:lineRule="auto"/>
              <w:rPr>
                <w:rFonts w:ascii="Browallia New" w:hAnsi="Browallia New" w:cs="Browallia New"/>
                <w:sz w:val="28"/>
              </w:rPr>
            </w:pPr>
          </w:p>
        </w:tc>
        <w:tc>
          <w:tcPr>
            <w:tcW w:w="3680" w:type="dxa"/>
            <w:shd w:val="clear" w:color="auto" w:fill="auto"/>
            <w:vAlign w:val="bottom"/>
          </w:tcPr>
          <w:p w:rsidR="00B12A1F" w:rsidRPr="000278E2" w:rsidRDefault="00B12A1F" w:rsidP="007A1274">
            <w:pPr>
              <w:spacing w:after="0" w:line="240" w:lineRule="auto"/>
              <w:rPr>
                <w:rFonts w:ascii="Browallia New" w:hAnsi="Browallia New" w:cs="Browallia New"/>
                <w:sz w:val="28"/>
              </w:rPr>
            </w:pPr>
          </w:p>
        </w:tc>
        <w:tc>
          <w:tcPr>
            <w:tcW w:w="1276" w:type="dxa"/>
            <w:shd w:val="clear" w:color="auto" w:fill="auto"/>
            <w:vAlign w:val="bottom"/>
          </w:tcPr>
          <w:p w:rsidR="00B12A1F" w:rsidRPr="000278E2" w:rsidRDefault="00D83EFF" w:rsidP="00D83EFF">
            <w:pPr>
              <w:spacing w:after="0" w:line="240" w:lineRule="auto"/>
              <w:ind w:right="-108"/>
              <w:jc w:val="center"/>
              <w:rPr>
                <w:rFonts w:ascii="Browallia New" w:hAnsi="Browallia New" w:cs="Browallia New"/>
                <w:sz w:val="28"/>
              </w:rPr>
            </w:pPr>
            <w:r w:rsidRPr="000278E2">
              <w:rPr>
                <w:rFonts w:ascii="Browallia New" w:hAnsi="Browallia New" w:cs="Browallia New"/>
                <w:sz w:val="28"/>
              </w:rPr>
              <w:t>As at</w:t>
            </w:r>
          </w:p>
        </w:tc>
        <w:tc>
          <w:tcPr>
            <w:tcW w:w="2552" w:type="dxa"/>
            <w:gridSpan w:val="2"/>
            <w:shd w:val="clear" w:color="auto" w:fill="auto"/>
            <w:vAlign w:val="bottom"/>
          </w:tcPr>
          <w:p w:rsidR="00B12A1F" w:rsidRPr="000278E2" w:rsidRDefault="00B12A1F" w:rsidP="00D83EFF">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 xml:space="preserve">Movement during the </w:t>
            </w:r>
            <w:r w:rsidR="00957527" w:rsidRPr="000278E2">
              <w:rPr>
                <w:rFonts w:ascii="Browallia New" w:hAnsi="Browallia New" w:cs="Browallia New"/>
                <w:sz w:val="28"/>
              </w:rPr>
              <w:t>period</w:t>
            </w:r>
          </w:p>
        </w:tc>
        <w:tc>
          <w:tcPr>
            <w:tcW w:w="1275" w:type="dxa"/>
            <w:shd w:val="clear" w:color="auto" w:fill="auto"/>
            <w:vAlign w:val="bottom"/>
          </w:tcPr>
          <w:p w:rsidR="00B12A1F" w:rsidRPr="000278E2" w:rsidRDefault="00D83EFF" w:rsidP="00D83EFF">
            <w:pPr>
              <w:spacing w:after="0" w:line="240" w:lineRule="auto"/>
              <w:ind w:right="-108"/>
              <w:jc w:val="center"/>
              <w:rPr>
                <w:rFonts w:ascii="Browallia New" w:hAnsi="Browallia New" w:cs="Browallia New"/>
                <w:sz w:val="28"/>
              </w:rPr>
            </w:pPr>
            <w:r w:rsidRPr="000278E2">
              <w:rPr>
                <w:rFonts w:ascii="Browallia New" w:hAnsi="Browallia New" w:cs="Browallia New"/>
                <w:sz w:val="28"/>
              </w:rPr>
              <w:t>As at</w:t>
            </w:r>
          </w:p>
        </w:tc>
      </w:tr>
      <w:tr w:rsidR="007A1274" w:rsidRPr="000278E2" w:rsidTr="00BE3643">
        <w:trPr>
          <w:trHeight w:val="424"/>
        </w:trPr>
        <w:tc>
          <w:tcPr>
            <w:tcW w:w="255" w:type="dxa"/>
            <w:shd w:val="clear" w:color="auto" w:fill="auto"/>
            <w:vAlign w:val="bottom"/>
          </w:tcPr>
          <w:p w:rsidR="007A1274" w:rsidRPr="000278E2" w:rsidRDefault="007A1274" w:rsidP="007A1274">
            <w:pPr>
              <w:spacing w:after="0" w:line="240" w:lineRule="auto"/>
              <w:rPr>
                <w:rFonts w:ascii="Browallia New" w:hAnsi="Browallia New" w:cs="Browallia New"/>
                <w:sz w:val="28"/>
              </w:rPr>
            </w:pPr>
          </w:p>
        </w:tc>
        <w:tc>
          <w:tcPr>
            <w:tcW w:w="3680" w:type="dxa"/>
            <w:shd w:val="clear" w:color="auto" w:fill="auto"/>
            <w:vAlign w:val="bottom"/>
          </w:tcPr>
          <w:p w:rsidR="007A1274" w:rsidRPr="000278E2" w:rsidRDefault="007A1274" w:rsidP="007A1274">
            <w:pPr>
              <w:spacing w:after="0" w:line="240" w:lineRule="auto"/>
              <w:rPr>
                <w:rFonts w:ascii="Browallia New" w:hAnsi="Browallia New" w:cs="Browallia New"/>
                <w:sz w:val="28"/>
              </w:rPr>
            </w:pPr>
          </w:p>
        </w:tc>
        <w:tc>
          <w:tcPr>
            <w:tcW w:w="1276" w:type="dxa"/>
            <w:shd w:val="clear" w:color="auto" w:fill="auto"/>
            <w:vAlign w:val="bottom"/>
          </w:tcPr>
          <w:p w:rsidR="007A1274" w:rsidRPr="000278E2" w:rsidRDefault="00F45270" w:rsidP="00D83EFF">
            <w:pPr>
              <w:pBdr>
                <w:bottom w:val="single" w:sz="4" w:space="1" w:color="auto"/>
              </w:pBdr>
              <w:spacing w:after="0" w:line="240" w:lineRule="auto"/>
              <w:ind w:right="-108"/>
              <w:jc w:val="center"/>
              <w:rPr>
                <w:rFonts w:ascii="Browallia New" w:hAnsi="Browallia New" w:cs="Browallia New"/>
                <w:sz w:val="28"/>
              </w:rPr>
            </w:pPr>
            <w:r w:rsidRPr="000278E2">
              <w:rPr>
                <w:rFonts w:ascii="Browallia New" w:hAnsi="Browallia New" w:cs="Browallia New"/>
                <w:sz w:val="28"/>
              </w:rPr>
              <w:t>Jan</w:t>
            </w:r>
            <w:r w:rsidR="007A1274" w:rsidRPr="000278E2">
              <w:rPr>
                <w:rFonts w:ascii="Browallia New" w:hAnsi="Browallia New" w:cs="Browallia New"/>
                <w:sz w:val="28"/>
              </w:rPr>
              <w:t xml:space="preserve"> 1, 201</w:t>
            </w:r>
            <w:r w:rsidR="00957527" w:rsidRPr="000278E2">
              <w:rPr>
                <w:rFonts w:ascii="Browallia New" w:hAnsi="Browallia New" w:cs="Browallia New"/>
                <w:sz w:val="28"/>
              </w:rPr>
              <w:t>9</w:t>
            </w:r>
          </w:p>
        </w:tc>
        <w:tc>
          <w:tcPr>
            <w:tcW w:w="1276" w:type="dxa"/>
            <w:shd w:val="clear" w:color="auto" w:fill="auto"/>
            <w:vAlign w:val="bottom"/>
          </w:tcPr>
          <w:p w:rsidR="007A1274" w:rsidRPr="000278E2" w:rsidRDefault="007A1274" w:rsidP="00D83EFF">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Increase</w:t>
            </w:r>
          </w:p>
        </w:tc>
        <w:tc>
          <w:tcPr>
            <w:tcW w:w="1276" w:type="dxa"/>
            <w:shd w:val="clear" w:color="auto" w:fill="auto"/>
            <w:vAlign w:val="bottom"/>
          </w:tcPr>
          <w:p w:rsidR="007A1274" w:rsidRPr="000278E2" w:rsidRDefault="00B12A1F" w:rsidP="00D83EFF">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Receipt</w:t>
            </w:r>
          </w:p>
        </w:tc>
        <w:tc>
          <w:tcPr>
            <w:tcW w:w="1275" w:type="dxa"/>
            <w:shd w:val="clear" w:color="auto" w:fill="auto"/>
            <w:vAlign w:val="bottom"/>
          </w:tcPr>
          <w:p w:rsidR="007A1274" w:rsidRPr="000278E2" w:rsidRDefault="00957527" w:rsidP="00D83EFF">
            <w:pPr>
              <w:pBdr>
                <w:bottom w:val="single" w:sz="4" w:space="1" w:color="auto"/>
              </w:pBdr>
              <w:spacing w:after="0" w:line="240" w:lineRule="auto"/>
              <w:ind w:right="-108"/>
              <w:jc w:val="center"/>
              <w:rPr>
                <w:rFonts w:ascii="Browallia New" w:hAnsi="Browallia New" w:cs="Browallia New"/>
                <w:sz w:val="28"/>
              </w:rPr>
            </w:pPr>
            <w:r w:rsidRPr="000278E2">
              <w:rPr>
                <w:rFonts w:ascii="Browallia New" w:hAnsi="Browallia New" w:cs="Browallia New"/>
                <w:sz w:val="28"/>
              </w:rPr>
              <w:t>Mar</w:t>
            </w:r>
            <w:r w:rsidR="007A1274" w:rsidRPr="000278E2">
              <w:rPr>
                <w:rFonts w:ascii="Browallia New" w:hAnsi="Browallia New" w:cs="Browallia New"/>
                <w:sz w:val="28"/>
              </w:rPr>
              <w:t xml:space="preserve"> 31, 201</w:t>
            </w:r>
            <w:r w:rsidRPr="000278E2">
              <w:rPr>
                <w:rFonts w:ascii="Browallia New" w:hAnsi="Browallia New" w:cs="Browallia New"/>
                <w:sz w:val="28"/>
              </w:rPr>
              <w:t>9</w:t>
            </w:r>
          </w:p>
        </w:tc>
      </w:tr>
      <w:tr w:rsidR="00364426" w:rsidRPr="000278E2" w:rsidTr="00BE3643">
        <w:trPr>
          <w:trHeight w:val="20"/>
        </w:trPr>
        <w:tc>
          <w:tcPr>
            <w:tcW w:w="3935" w:type="dxa"/>
            <w:gridSpan w:val="2"/>
            <w:shd w:val="clear" w:color="auto" w:fill="auto"/>
            <w:vAlign w:val="bottom"/>
          </w:tcPr>
          <w:p w:rsidR="00364426" w:rsidRPr="000278E2" w:rsidRDefault="00364426" w:rsidP="00E722FB">
            <w:pPr>
              <w:pStyle w:val="NoSpacing"/>
              <w:rPr>
                <w:rFonts w:ascii="Browallia New" w:hAnsi="Browallia New" w:cs="Browallia New"/>
                <w:sz w:val="28"/>
              </w:rPr>
            </w:pPr>
            <w:r w:rsidRPr="000278E2">
              <w:rPr>
                <w:rFonts w:ascii="Browallia New" w:hAnsi="Browallia New" w:cs="Browallia New"/>
                <w:sz w:val="28"/>
              </w:rPr>
              <w:t>Mantra Assets Company Limited</w:t>
            </w:r>
          </w:p>
        </w:tc>
        <w:tc>
          <w:tcPr>
            <w:tcW w:w="1276" w:type="dxa"/>
            <w:shd w:val="clear" w:color="auto" w:fill="auto"/>
          </w:tcPr>
          <w:p w:rsidR="00364426" w:rsidRPr="000278E2" w:rsidRDefault="00957527" w:rsidP="00E722FB">
            <w:pPr>
              <w:pStyle w:val="NoSpacing"/>
              <w:jc w:val="right"/>
              <w:rPr>
                <w:rFonts w:ascii="Browallia New" w:hAnsi="Browallia New" w:cs="Browallia New"/>
                <w:sz w:val="28"/>
              </w:rPr>
            </w:pPr>
            <w:r w:rsidRPr="000278E2">
              <w:rPr>
                <w:rFonts w:ascii="Browallia New" w:hAnsi="Browallia New" w:cs="Browallia New"/>
                <w:sz w:val="28"/>
              </w:rPr>
              <w:t>419,150</w:t>
            </w:r>
          </w:p>
        </w:tc>
        <w:tc>
          <w:tcPr>
            <w:tcW w:w="1276" w:type="dxa"/>
            <w:shd w:val="clear" w:color="auto" w:fill="auto"/>
          </w:tcPr>
          <w:p w:rsidR="00364426" w:rsidRPr="000278E2" w:rsidRDefault="00D83EFF" w:rsidP="00E722FB">
            <w:pPr>
              <w:pStyle w:val="NoSpacing"/>
              <w:jc w:val="right"/>
              <w:rPr>
                <w:rFonts w:ascii="Browallia New" w:hAnsi="Browallia New" w:cs="Browallia New"/>
                <w:sz w:val="28"/>
              </w:rPr>
            </w:pPr>
            <w:r w:rsidRPr="000278E2">
              <w:rPr>
                <w:rFonts w:ascii="Browallia New" w:hAnsi="Browallia New" w:cs="Browallia New"/>
                <w:sz w:val="28"/>
              </w:rPr>
              <w:t>2,500</w:t>
            </w:r>
          </w:p>
        </w:tc>
        <w:tc>
          <w:tcPr>
            <w:tcW w:w="1276" w:type="dxa"/>
            <w:shd w:val="clear" w:color="auto" w:fill="auto"/>
          </w:tcPr>
          <w:p w:rsidR="00364426" w:rsidRPr="000278E2" w:rsidRDefault="00D83EFF" w:rsidP="00E722FB">
            <w:pPr>
              <w:pStyle w:val="NoSpacing"/>
              <w:jc w:val="right"/>
              <w:rPr>
                <w:rFonts w:ascii="Browallia New" w:hAnsi="Browallia New" w:cs="Browallia New"/>
                <w:sz w:val="28"/>
              </w:rPr>
            </w:pPr>
            <w:r w:rsidRPr="000278E2">
              <w:rPr>
                <w:rFonts w:ascii="Browallia New" w:hAnsi="Browallia New" w:cs="Browallia New"/>
                <w:sz w:val="28"/>
              </w:rPr>
              <w:t>-</w:t>
            </w:r>
          </w:p>
        </w:tc>
        <w:tc>
          <w:tcPr>
            <w:tcW w:w="1275" w:type="dxa"/>
            <w:shd w:val="clear" w:color="auto" w:fill="auto"/>
          </w:tcPr>
          <w:p w:rsidR="00364426" w:rsidRPr="000278E2" w:rsidRDefault="00D83EFF" w:rsidP="00E722FB">
            <w:pPr>
              <w:pStyle w:val="NoSpacing"/>
              <w:jc w:val="right"/>
              <w:rPr>
                <w:rFonts w:ascii="Browallia New" w:hAnsi="Browallia New" w:cs="Browallia New"/>
                <w:sz w:val="28"/>
              </w:rPr>
            </w:pPr>
            <w:r w:rsidRPr="000278E2">
              <w:rPr>
                <w:rFonts w:ascii="Browallia New" w:hAnsi="Browallia New" w:cs="Browallia New"/>
                <w:sz w:val="28"/>
              </w:rPr>
              <w:t>421,650</w:t>
            </w:r>
          </w:p>
        </w:tc>
      </w:tr>
      <w:tr w:rsidR="00364426" w:rsidRPr="000278E2" w:rsidTr="00BE3643">
        <w:trPr>
          <w:trHeight w:val="20"/>
        </w:trPr>
        <w:tc>
          <w:tcPr>
            <w:tcW w:w="3935" w:type="dxa"/>
            <w:gridSpan w:val="2"/>
            <w:shd w:val="clear" w:color="auto" w:fill="auto"/>
            <w:vAlign w:val="bottom"/>
          </w:tcPr>
          <w:p w:rsidR="00364426" w:rsidRPr="000278E2" w:rsidRDefault="00364426" w:rsidP="00E722FB">
            <w:pPr>
              <w:spacing w:after="0" w:line="240" w:lineRule="auto"/>
              <w:rPr>
                <w:rFonts w:ascii="Browallia New" w:hAnsi="Browallia New" w:cs="Browallia New"/>
                <w:sz w:val="28"/>
              </w:rPr>
            </w:pPr>
            <w:r w:rsidRPr="000278E2">
              <w:rPr>
                <w:rFonts w:ascii="Browallia New" w:hAnsi="Browallia New" w:cs="Browallia New"/>
                <w:spacing w:val="-4"/>
                <w:sz w:val="28"/>
              </w:rPr>
              <w:t>Boardway Media Company Limited</w:t>
            </w:r>
          </w:p>
        </w:tc>
        <w:tc>
          <w:tcPr>
            <w:tcW w:w="1276" w:type="dxa"/>
            <w:shd w:val="clear" w:color="auto" w:fill="auto"/>
          </w:tcPr>
          <w:p w:rsidR="00364426" w:rsidRPr="000278E2" w:rsidRDefault="00957527" w:rsidP="00E722FB">
            <w:pPr>
              <w:pStyle w:val="NoSpacing"/>
              <w:jc w:val="right"/>
              <w:rPr>
                <w:rFonts w:ascii="Browallia New" w:hAnsi="Browallia New" w:cs="Browallia New"/>
                <w:sz w:val="28"/>
              </w:rPr>
            </w:pPr>
            <w:r w:rsidRPr="000278E2">
              <w:rPr>
                <w:rFonts w:ascii="Browallia New" w:hAnsi="Browallia New" w:cs="Browallia New"/>
                <w:sz w:val="28"/>
              </w:rPr>
              <w:t>508,300</w:t>
            </w:r>
          </w:p>
        </w:tc>
        <w:tc>
          <w:tcPr>
            <w:tcW w:w="1276" w:type="dxa"/>
            <w:shd w:val="clear" w:color="auto" w:fill="auto"/>
          </w:tcPr>
          <w:p w:rsidR="00364426" w:rsidRPr="000278E2" w:rsidRDefault="00D83EFF" w:rsidP="00E722FB">
            <w:pPr>
              <w:pStyle w:val="NoSpacing"/>
              <w:jc w:val="right"/>
              <w:rPr>
                <w:rFonts w:ascii="Browallia New" w:hAnsi="Browallia New" w:cs="Browallia New"/>
                <w:sz w:val="28"/>
              </w:rPr>
            </w:pPr>
            <w:r w:rsidRPr="000278E2">
              <w:rPr>
                <w:rFonts w:ascii="Browallia New" w:hAnsi="Browallia New" w:cs="Browallia New"/>
                <w:sz w:val="28"/>
              </w:rPr>
              <w:t>30,500</w:t>
            </w:r>
          </w:p>
        </w:tc>
        <w:tc>
          <w:tcPr>
            <w:tcW w:w="1276" w:type="dxa"/>
            <w:shd w:val="clear" w:color="auto" w:fill="auto"/>
          </w:tcPr>
          <w:p w:rsidR="00364426" w:rsidRPr="000278E2" w:rsidRDefault="00D83EFF" w:rsidP="00E722FB">
            <w:pPr>
              <w:pStyle w:val="NoSpacing"/>
              <w:jc w:val="right"/>
              <w:rPr>
                <w:rFonts w:ascii="Browallia New" w:hAnsi="Browallia New" w:cs="Browallia New"/>
                <w:sz w:val="28"/>
              </w:rPr>
            </w:pPr>
            <w:r w:rsidRPr="000278E2">
              <w:rPr>
                <w:rFonts w:ascii="Browallia New" w:hAnsi="Browallia New" w:cs="Browallia New"/>
                <w:sz w:val="28"/>
              </w:rPr>
              <w:t>(33,000)</w:t>
            </w:r>
          </w:p>
        </w:tc>
        <w:tc>
          <w:tcPr>
            <w:tcW w:w="1275" w:type="dxa"/>
            <w:shd w:val="clear" w:color="auto" w:fill="auto"/>
          </w:tcPr>
          <w:p w:rsidR="00364426" w:rsidRPr="000278E2" w:rsidRDefault="00D83EFF" w:rsidP="00E722FB">
            <w:pPr>
              <w:pStyle w:val="NoSpacing"/>
              <w:jc w:val="right"/>
              <w:rPr>
                <w:rFonts w:ascii="Browallia New" w:hAnsi="Browallia New" w:cs="Browallia New"/>
                <w:sz w:val="28"/>
              </w:rPr>
            </w:pPr>
            <w:r w:rsidRPr="000278E2">
              <w:rPr>
                <w:rFonts w:ascii="Browallia New" w:hAnsi="Browallia New" w:cs="Browallia New"/>
                <w:sz w:val="28"/>
              </w:rPr>
              <w:t>505,800</w:t>
            </w:r>
          </w:p>
        </w:tc>
      </w:tr>
      <w:tr w:rsidR="00431460" w:rsidRPr="000278E2" w:rsidTr="00BE3643">
        <w:trPr>
          <w:trHeight w:val="20"/>
        </w:trPr>
        <w:tc>
          <w:tcPr>
            <w:tcW w:w="3935" w:type="dxa"/>
            <w:gridSpan w:val="2"/>
            <w:shd w:val="clear" w:color="auto" w:fill="auto"/>
            <w:vAlign w:val="bottom"/>
          </w:tcPr>
          <w:p w:rsidR="00431460" w:rsidRPr="000278E2" w:rsidRDefault="00431460" w:rsidP="00E722FB">
            <w:pPr>
              <w:spacing w:after="0" w:line="240" w:lineRule="auto"/>
              <w:rPr>
                <w:rFonts w:ascii="Browallia New" w:hAnsi="Browallia New" w:cs="Browallia New"/>
                <w:spacing w:val="-4"/>
                <w:sz w:val="28"/>
              </w:rPr>
            </w:pPr>
            <w:r w:rsidRPr="000278E2">
              <w:rPr>
                <w:rFonts w:ascii="Browallia New" w:hAnsi="Browallia New" w:cs="Browallia New"/>
                <w:spacing w:val="-4"/>
                <w:sz w:val="28"/>
              </w:rPr>
              <w:t>Aqua Ad Public Company Limited</w:t>
            </w:r>
          </w:p>
        </w:tc>
        <w:tc>
          <w:tcPr>
            <w:tcW w:w="1276" w:type="dxa"/>
            <w:shd w:val="clear" w:color="auto" w:fill="auto"/>
          </w:tcPr>
          <w:p w:rsidR="00431460" w:rsidRPr="000278E2" w:rsidRDefault="00957527" w:rsidP="00E722FB">
            <w:pPr>
              <w:pStyle w:val="NoSpacing"/>
              <w:pBdr>
                <w:bottom w:val="single" w:sz="4" w:space="0" w:color="auto"/>
              </w:pBdr>
              <w:jc w:val="right"/>
              <w:rPr>
                <w:rFonts w:ascii="Browallia New" w:hAnsi="Browallia New" w:cs="Browallia New"/>
                <w:sz w:val="28"/>
              </w:rPr>
            </w:pPr>
            <w:r w:rsidRPr="000278E2">
              <w:rPr>
                <w:rFonts w:ascii="Browallia New" w:hAnsi="Browallia New" w:cs="Browallia New"/>
                <w:sz w:val="28"/>
              </w:rPr>
              <w:t>30,000</w:t>
            </w:r>
          </w:p>
        </w:tc>
        <w:tc>
          <w:tcPr>
            <w:tcW w:w="1276" w:type="dxa"/>
            <w:shd w:val="clear" w:color="auto" w:fill="auto"/>
          </w:tcPr>
          <w:p w:rsidR="00431460" w:rsidRPr="000278E2" w:rsidRDefault="00D83EFF" w:rsidP="00E722FB">
            <w:pPr>
              <w:pStyle w:val="NoSpacing"/>
              <w:pBdr>
                <w:bottom w:val="single" w:sz="4" w:space="0" w:color="auto"/>
              </w:pBdr>
              <w:jc w:val="right"/>
              <w:rPr>
                <w:rFonts w:ascii="Browallia New" w:hAnsi="Browallia New" w:cs="Browallia New"/>
                <w:sz w:val="28"/>
              </w:rPr>
            </w:pPr>
            <w:r w:rsidRPr="000278E2">
              <w:rPr>
                <w:rFonts w:ascii="Browallia New" w:hAnsi="Browallia New" w:cs="Browallia New"/>
                <w:sz w:val="28"/>
              </w:rPr>
              <w:t>-</w:t>
            </w:r>
          </w:p>
        </w:tc>
        <w:tc>
          <w:tcPr>
            <w:tcW w:w="1276" w:type="dxa"/>
            <w:shd w:val="clear" w:color="auto" w:fill="auto"/>
          </w:tcPr>
          <w:p w:rsidR="00431460" w:rsidRPr="000278E2" w:rsidRDefault="00D83EFF" w:rsidP="00E722FB">
            <w:pPr>
              <w:pStyle w:val="NoSpacing"/>
              <w:pBdr>
                <w:bottom w:val="single" w:sz="4" w:space="0" w:color="auto"/>
              </w:pBdr>
              <w:jc w:val="right"/>
              <w:rPr>
                <w:rFonts w:ascii="Browallia New" w:hAnsi="Browallia New" w:cs="Browallia New"/>
                <w:sz w:val="28"/>
                <w:cs/>
              </w:rPr>
            </w:pPr>
            <w:r w:rsidRPr="000278E2">
              <w:rPr>
                <w:rFonts w:ascii="Browallia New" w:hAnsi="Browallia New" w:cs="Browallia New"/>
                <w:sz w:val="28"/>
              </w:rPr>
              <w:t>(30,000)</w:t>
            </w:r>
          </w:p>
        </w:tc>
        <w:tc>
          <w:tcPr>
            <w:tcW w:w="1275" w:type="dxa"/>
            <w:shd w:val="clear" w:color="auto" w:fill="auto"/>
          </w:tcPr>
          <w:p w:rsidR="00431460" w:rsidRPr="000278E2" w:rsidRDefault="00D83EFF" w:rsidP="00E722FB">
            <w:pPr>
              <w:pStyle w:val="NoSpacing"/>
              <w:pBdr>
                <w:bottom w:val="single" w:sz="4" w:space="0" w:color="auto"/>
              </w:pBdr>
              <w:jc w:val="right"/>
              <w:rPr>
                <w:rFonts w:ascii="Browallia New" w:hAnsi="Browallia New" w:cs="Browallia New"/>
                <w:sz w:val="28"/>
              </w:rPr>
            </w:pPr>
            <w:r w:rsidRPr="000278E2">
              <w:rPr>
                <w:rFonts w:ascii="Browallia New" w:hAnsi="Browallia New" w:cs="Browallia New"/>
                <w:sz w:val="28"/>
              </w:rPr>
              <w:t>-</w:t>
            </w:r>
          </w:p>
        </w:tc>
      </w:tr>
      <w:tr w:rsidR="00364426" w:rsidRPr="000278E2" w:rsidTr="00BE3643">
        <w:trPr>
          <w:trHeight w:val="20"/>
        </w:trPr>
        <w:tc>
          <w:tcPr>
            <w:tcW w:w="3935" w:type="dxa"/>
            <w:gridSpan w:val="2"/>
            <w:shd w:val="clear" w:color="auto" w:fill="auto"/>
            <w:vAlign w:val="bottom"/>
          </w:tcPr>
          <w:p w:rsidR="00364426" w:rsidRPr="000278E2" w:rsidRDefault="00364426" w:rsidP="00E722FB">
            <w:pPr>
              <w:pStyle w:val="NoSpacing"/>
              <w:rPr>
                <w:rFonts w:ascii="Browallia New" w:hAnsi="Browallia New" w:cs="Browallia New"/>
                <w:sz w:val="28"/>
              </w:rPr>
            </w:pPr>
            <w:r w:rsidRPr="000278E2">
              <w:rPr>
                <w:rFonts w:ascii="Browallia New" w:hAnsi="Browallia New" w:cs="Browallia New"/>
                <w:sz w:val="28"/>
              </w:rPr>
              <w:t>Total</w:t>
            </w:r>
          </w:p>
        </w:tc>
        <w:tc>
          <w:tcPr>
            <w:tcW w:w="1276" w:type="dxa"/>
            <w:shd w:val="clear" w:color="auto" w:fill="auto"/>
          </w:tcPr>
          <w:p w:rsidR="00364426" w:rsidRPr="000278E2" w:rsidRDefault="00957527" w:rsidP="00E722FB">
            <w:pPr>
              <w:pStyle w:val="NoSpacing"/>
              <w:pBdr>
                <w:bottom w:val="double" w:sz="4" w:space="1" w:color="auto"/>
              </w:pBdr>
              <w:jc w:val="right"/>
              <w:rPr>
                <w:rFonts w:ascii="Browallia New" w:hAnsi="Browallia New" w:cs="Browallia New"/>
                <w:sz w:val="28"/>
              </w:rPr>
            </w:pPr>
            <w:r w:rsidRPr="000278E2">
              <w:rPr>
                <w:rFonts w:ascii="Browallia New" w:hAnsi="Browallia New" w:cs="Browallia New"/>
                <w:sz w:val="28"/>
              </w:rPr>
              <w:t>957,450</w:t>
            </w:r>
          </w:p>
        </w:tc>
        <w:tc>
          <w:tcPr>
            <w:tcW w:w="1276" w:type="dxa"/>
            <w:shd w:val="clear" w:color="auto" w:fill="auto"/>
          </w:tcPr>
          <w:p w:rsidR="00364426" w:rsidRPr="000278E2" w:rsidRDefault="00D83EFF" w:rsidP="00E722FB">
            <w:pPr>
              <w:pStyle w:val="NoSpacing"/>
              <w:pBdr>
                <w:bottom w:val="double" w:sz="4" w:space="1" w:color="auto"/>
              </w:pBdr>
              <w:jc w:val="right"/>
              <w:rPr>
                <w:rFonts w:ascii="Browallia New" w:hAnsi="Browallia New" w:cs="Browallia New"/>
                <w:sz w:val="28"/>
              </w:rPr>
            </w:pPr>
            <w:r w:rsidRPr="000278E2">
              <w:rPr>
                <w:rFonts w:ascii="Browallia New" w:hAnsi="Browallia New" w:cs="Browallia New"/>
                <w:sz w:val="28"/>
              </w:rPr>
              <w:t>33,000</w:t>
            </w:r>
          </w:p>
        </w:tc>
        <w:tc>
          <w:tcPr>
            <w:tcW w:w="1276" w:type="dxa"/>
            <w:shd w:val="clear" w:color="auto" w:fill="auto"/>
          </w:tcPr>
          <w:p w:rsidR="00364426" w:rsidRPr="000278E2" w:rsidRDefault="00D83EFF" w:rsidP="00E722FB">
            <w:pPr>
              <w:pStyle w:val="NoSpacing"/>
              <w:pBdr>
                <w:bottom w:val="double" w:sz="4" w:space="1" w:color="auto"/>
              </w:pBdr>
              <w:jc w:val="right"/>
              <w:rPr>
                <w:rFonts w:ascii="Browallia New" w:hAnsi="Browallia New" w:cs="Browallia New"/>
                <w:sz w:val="28"/>
              </w:rPr>
            </w:pPr>
            <w:r w:rsidRPr="000278E2">
              <w:rPr>
                <w:rFonts w:ascii="Browallia New" w:hAnsi="Browallia New" w:cs="Browallia New"/>
                <w:sz w:val="28"/>
              </w:rPr>
              <w:t>(63,000)</w:t>
            </w:r>
          </w:p>
        </w:tc>
        <w:tc>
          <w:tcPr>
            <w:tcW w:w="1275" w:type="dxa"/>
            <w:shd w:val="clear" w:color="auto" w:fill="auto"/>
          </w:tcPr>
          <w:p w:rsidR="00364426" w:rsidRPr="000278E2" w:rsidRDefault="00D83EFF" w:rsidP="00E722FB">
            <w:pPr>
              <w:pStyle w:val="NoSpacing"/>
              <w:pBdr>
                <w:bottom w:val="double" w:sz="4" w:space="1" w:color="auto"/>
              </w:pBdr>
              <w:jc w:val="right"/>
              <w:rPr>
                <w:rFonts w:ascii="Browallia New" w:hAnsi="Browallia New" w:cs="Browallia New"/>
                <w:sz w:val="28"/>
              </w:rPr>
            </w:pPr>
            <w:r w:rsidRPr="000278E2">
              <w:rPr>
                <w:rFonts w:ascii="Browallia New" w:hAnsi="Browallia New" w:cs="Browallia New"/>
                <w:sz w:val="28"/>
              </w:rPr>
              <w:t>927,450</w:t>
            </w:r>
          </w:p>
        </w:tc>
      </w:tr>
    </w:tbl>
    <w:p w:rsidR="00D83EFF" w:rsidRPr="000278E2" w:rsidRDefault="00BF5023" w:rsidP="00D83EFF">
      <w:pPr>
        <w:spacing w:before="240" w:after="120" w:line="240" w:lineRule="auto"/>
        <w:ind w:left="720"/>
        <w:jc w:val="both"/>
        <w:rPr>
          <w:rFonts w:ascii="Browallia New" w:hAnsi="Browallia New" w:cs="Browallia New"/>
          <w:sz w:val="28"/>
        </w:rPr>
      </w:pPr>
      <w:r w:rsidRPr="000278E2">
        <w:rPr>
          <w:rFonts w:ascii="Browallia New" w:hAnsi="Browallia New" w:cs="Browallia New"/>
          <w:sz w:val="28"/>
        </w:rPr>
        <w:t xml:space="preserve">The abovementioned short - term loans were granted in respect of promissory notes </w:t>
      </w:r>
      <w:r w:rsidR="007B3C17">
        <w:rPr>
          <w:rFonts w:ascii="Browallia New" w:hAnsi="Browallia New" w:cs="Browallia New"/>
          <w:sz w:val="28"/>
        </w:rPr>
        <w:t>were due on demand,</w:t>
      </w:r>
      <w:r w:rsidRPr="000278E2">
        <w:rPr>
          <w:rFonts w:ascii="Browallia New" w:hAnsi="Browallia New" w:cs="Browallia New"/>
          <w:sz w:val="28"/>
        </w:rPr>
        <w:t xml:space="preserve"> </w:t>
      </w:r>
      <w:r w:rsidR="004A0D34" w:rsidRPr="000278E2">
        <w:rPr>
          <w:rFonts w:ascii="Browallia New" w:hAnsi="Browallia New" w:cs="Browallia New"/>
          <w:sz w:val="28"/>
        </w:rPr>
        <w:t>charging</w:t>
      </w:r>
      <w:r w:rsidRPr="000278E2">
        <w:rPr>
          <w:rFonts w:ascii="Browallia New" w:hAnsi="Browallia New" w:cs="Browallia New"/>
          <w:sz w:val="28"/>
        </w:rPr>
        <w:t xml:space="preserve"> </w:t>
      </w:r>
      <w:r w:rsidR="00811282" w:rsidRPr="000278E2">
        <w:rPr>
          <w:rFonts w:ascii="Browallia New" w:hAnsi="Browallia New" w:cs="Browallia New"/>
          <w:sz w:val="28"/>
        </w:rPr>
        <w:t>interest at the rate of 5.24</w:t>
      </w:r>
      <w:r w:rsidR="0011293C" w:rsidRPr="000278E2">
        <w:rPr>
          <w:rFonts w:ascii="Browallia New" w:hAnsi="Browallia New" w:cs="Browallia New"/>
          <w:sz w:val="28"/>
        </w:rPr>
        <w:t xml:space="preserve">% </w:t>
      </w:r>
      <w:r w:rsidR="003171B2" w:rsidRPr="000278E2">
        <w:rPr>
          <w:rFonts w:ascii="Browallia New" w:hAnsi="Browallia New" w:cs="Browallia New"/>
          <w:sz w:val="28"/>
        </w:rPr>
        <w:t>per annum</w:t>
      </w:r>
      <w:r w:rsidR="00D83EFF" w:rsidRPr="000278E2">
        <w:rPr>
          <w:rFonts w:ascii="Browallia New" w:hAnsi="Browallia New" w:cs="Browallia New"/>
          <w:sz w:val="28"/>
        </w:rPr>
        <w:t>.</w:t>
      </w:r>
    </w:p>
    <w:p w:rsidR="00980518" w:rsidRPr="000278E2" w:rsidRDefault="00980518" w:rsidP="00D83EFF">
      <w:pPr>
        <w:pStyle w:val="NoSpacing"/>
        <w:spacing w:after="120"/>
        <w:ind w:left="720"/>
        <w:jc w:val="both"/>
        <w:rPr>
          <w:rFonts w:ascii="Browallia New" w:hAnsi="Browallia New" w:cs="Browallia New"/>
          <w:sz w:val="28"/>
        </w:rPr>
      </w:pPr>
      <w:r w:rsidRPr="000278E2">
        <w:rPr>
          <w:rFonts w:ascii="Browallia New" w:hAnsi="Browallia New" w:cs="Browallia New"/>
          <w:b/>
          <w:bCs/>
          <w:sz w:val="28"/>
        </w:rPr>
        <w:t>Short - term loans from subsidiaries</w:t>
      </w:r>
    </w:p>
    <w:p w:rsidR="00980518" w:rsidRPr="000278E2" w:rsidRDefault="00980518" w:rsidP="00980518">
      <w:pPr>
        <w:spacing w:before="120" w:after="0" w:line="240" w:lineRule="auto"/>
        <w:ind w:firstLine="720"/>
        <w:jc w:val="both"/>
        <w:rPr>
          <w:rFonts w:ascii="Browallia New" w:hAnsi="Browallia New" w:cs="Browallia New"/>
          <w:sz w:val="28"/>
        </w:rPr>
      </w:pPr>
      <w:r w:rsidRPr="000278E2">
        <w:rPr>
          <w:rFonts w:ascii="Browallia New" w:hAnsi="Browallia New" w:cs="Browallia New"/>
          <w:spacing w:val="-2"/>
          <w:sz w:val="28"/>
        </w:rPr>
        <w:t>The movements of short - term loan</w:t>
      </w:r>
      <w:r w:rsidR="007B3C17">
        <w:rPr>
          <w:rFonts w:ascii="Browallia New" w:hAnsi="Browallia New" w:cs="Browallia New"/>
          <w:spacing w:val="-2"/>
          <w:sz w:val="28"/>
        </w:rPr>
        <w:t>s</w:t>
      </w:r>
      <w:r w:rsidRPr="000278E2">
        <w:rPr>
          <w:rFonts w:ascii="Browallia New" w:hAnsi="Browallia New" w:cs="Browallia New"/>
          <w:spacing w:val="-2"/>
          <w:sz w:val="28"/>
        </w:rPr>
        <w:t xml:space="preserve"> from subsidiaries are as follows.-</w:t>
      </w:r>
    </w:p>
    <w:tbl>
      <w:tblPr>
        <w:tblW w:w="9099" w:type="dxa"/>
        <w:tblInd w:w="648" w:type="dxa"/>
        <w:tblLook w:val="04A0"/>
      </w:tblPr>
      <w:tblGrid>
        <w:gridCol w:w="424"/>
        <w:gridCol w:w="3572"/>
        <w:gridCol w:w="1276"/>
        <w:gridCol w:w="1346"/>
        <w:gridCol w:w="1206"/>
        <w:gridCol w:w="1275"/>
      </w:tblGrid>
      <w:tr w:rsidR="00D83EFF" w:rsidRPr="000278E2" w:rsidTr="00D83EFF">
        <w:trPr>
          <w:trHeight w:val="20"/>
        </w:trPr>
        <w:tc>
          <w:tcPr>
            <w:tcW w:w="424" w:type="dxa"/>
            <w:vAlign w:val="bottom"/>
          </w:tcPr>
          <w:p w:rsidR="00D83EFF" w:rsidRPr="000278E2" w:rsidRDefault="00D83EFF" w:rsidP="00D83EFF">
            <w:pPr>
              <w:pStyle w:val="NoSpacing"/>
              <w:ind w:left="-108"/>
              <w:jc w:val="center"/>
              <w:rPr>
                <w:rFonts w:ascii="Browallia New" w:hAnsi="Browallia New" w:cs="Browallia New"/>
                <w:sz w:val="28"/>
              </w:rPr>
            </w:pPr>
          </w:p>
        </w:tc>
        <w:tc>
          <w:tcPr>
            <w:tcW w:w="3572" w:type="dxa"/>
            <w:vAlign w:val="bottom"/>
          </w:tcPr>
          <w:p w:rsidR="00D83EFF" w:rsidRPr="000278E2" w:rsidRDefault="00D83EFF" w:rsidP="00D83EFF">
            <w:pPr>
              <w:pStyle w:val="NoSpacing"/>
              <w:jc w:val="center"/>
              <w:rPr>
                <w:rFonts w:ascii="Browallia New" w:hAnsi="Browallia New" w:cs="Browallia New"/>
                <w:sz w:val="28"/>
              </w:rPr>
            </w:pPr>
          </w:p>
        </w:tc>
        <w:tc>
          <w:tcPr>
            <w:tcW w:w="5103" w:type="dxa"/>
            <w:gridSpan w:val="4"/>
            <w:vAlign w:val="bottom"/>
            <w:hideMark/>
          </w:tcPr>
          <w:p w:rsidR="00D83EFF" w:rsidRPr="000278E2" w:rsidRDefault="00D83EFF" w:rsidP="00D83EFF">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D83EFF" w:rsidRPr="000278E2" w:rsidTr="00D83EFF">
        <w:trPr>
          <w:trHeight w:val="20"/>
        </w:trPr>
        <w:tc>
          <w:tcPr>
            <w:tcW w:w="424" w:type="dxa"/>
            <w:vAlign w:val="bottom"/>
          </w:tcPr>
          <w:p w:rsidR="00D83EFF" w:rsidRPr="000278E2" w:rsidRDefault="00D83EFF" w:rsidP="00D83EFF">
            <w:pPr>
              <w:pStyle w:val="NoSpacing"/>
              <w:ind w:left="-108"/>
              <w:jc w:val="center"/>
              <w:rPr>
                <w:rFonts w:ascii="Browallia New" w:hAnsi="Browallia New" w:cs="Browallia New"/>
                <w:sz w:val="28"/>
              </w:rPr>
            </w:pPr>
          </w:p>
        </w:tc>
        <w:tc>
          <w:tcPr>
            <w:tcW w:w="3572" w:type="dxa"/>
            <w:vAlign w:val="bottom"/>
          </w:tcPr>
          <w:p w:rsidR="00D83EFF" w:rsidRPr="000278E2" w:rsidRDefault="00D83EFF" w:rsidP="00D83EFF">
            <w:pPr>
              <w:pStyle w:val="NoSpacing"/>
              <w:jc w:val="center"/>
              <w:rPr>
                <w:rFonts w:ascii="Browallia New" w:hAnsi="Browallia New" w:cs="Browallia New"/>
                <w:sz w:val="28"/>
              </w:rPr>
            </w:pPr>
          </w:p>
        </w:tc>
        <w:tc>
          <w:tcPr>
            <w:tcW w:w="5103" w:type="dxa"/>
            <w:gridSpan w:val="4"/>
            <w:vAlign w:val="bottom"/>
            <w:hideMark/>
          </w:tcPr>
          <w:p w:rsidR="00D83EFF" w:rsidRPr="000278E2" w:rsidRDefault="00D83EFF" w:rsidP="00D83EFF">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Separate</w:t>
            </w:r>
          </w:p>
        </w:tc>
      </w:tr>
      <w:tr w:rsidR="00D83EFF" w:rsidRPr="000278E2" w:rsidTr="00D83EFF">
        <w:trPr>
          <w:trHeight w:val="20"/>
        </w:trPr>
        <w:tc>
          <w:tcPr>
            <w:tcW w:w="424" w:type="dxa"/>
            <w:vAlign w:val="bottom"/>
          </w:tcPr>
          <w:p w:rsidR="00D83EFF" w:rsidRPr="000278E2" w:rsidRDefault="00D83EFF" w:rsidP="00D83EFF">
            <w:pPr>
              <w:pStyle w:val="NoSpacing"/>
              <w:ind w:left="-108"/>
              <w:jc w:val="center"/>
              <w:rPr>
                <w:rFonts w:ascii="Browallia New" w:hAnsi="Browallia New" w:cs="Browallia New"/>
                <w:sz w:val="28"/>
              </w:rPr>
            </w:pPr>
          </w:p>
        </w:tc>
        <w:tc>
          <w:tcPr>
            <w:tcW w:w="3572" w:type="dxa"/>
            <w:vAlign w:val="bottom"/>
          </w:tcPr>
          <w:p w:rsidR="00D83EFF" w:rsidRPr="000278E2" w:rsidRDefault="00D83EFF" w:rsidP="00D83EFF">
            <w:pPr>
              <w:pStyle w:val="NoSpacing"/>
              <w:jc w:val="center"/>
              <w:rPr>
                <w:rFonts w:ascii="Browallia New" w:hAnsi="Browallia New" w:cs="Browallia New"/>
                <w:sz w:val="28"/>
              </w:rPr>
            </w:pPr>
          </w:p>
        </w:tc>
        <w:tc>
          <w:tcPr>
            <w:tcW w:w="1276" w:type="dxa"/>
            <w:vAlign w:val="bottom"/>
            <w:hideMark/>
          </w:tcPr>
          <w:p w:rsidR="00D83EFF" w:rsidRPr="000278E2" w:rsidRDefault="00D83EFF" w:rsidP="00D83EFF">
            <w:pPr>
              <w:spacing w:after="0" w:line="240" w:lineRule="auto"/>
              <w:ind w:right="-108"/>
              <w:jc w:val="center"/>
              <w:rPr>
                <w:rFonts w:ascii="Browallia New" w:hAnsi="Browallia New" w:cs="Browallia New"/>
                <w:sz w:val="28"/>
              </w:rPr>
            </w:pPr>
            <w:r w:rsidRPr="000278E2">
              <w:rPr>
                <w:rFonts w:ascii="Browallia New" w:hAnsi="Browallia New" w:cs="Browallia New"/>
                <w:sz w:val="28"/>
              </w:rPr>
              <w:t>As at</w:t>
            </w:r>
          </w:p>
        </w:tc>
        <w:tc>
          <w:tcPr>
            <w:tcW w:w="2552" w:type="dxa"/>
            <w:gridSpan w:val="2"/>
            <w:vAlign w:val="bottom"/>
            <w:hideMark/>
          </w:tcPr>
          <w:p w:rsidR="00D83EFF" w:rsidRPr="000278E2" w:rsidRDefault="00D83EFF" w:rsidP="00D83EFF">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Movement during the period</w:t>
            </w:r>
          </w:p>
        </w:tc>
        <w:tc>
          <w:tcPr>
            <w:tcW w:w="1275" w:type="dxa"/>
            <w:vAlign w:val="bottom"/>
            <w:hideMark/>
          </w:tcPr>
          <w:p w:rsidR="00D83EFF" w:rsidRPr="000278E2" w:rsidRDefault="00D83EFF" w:rsidP="00D83EFF">
            <w:pPr>
              <w:spacing w:after="0" w:line="240" w:lineRule="auto"/>
              <w:ind w:right="-108"/>
              <w:jc w:val="center"/>
              <w:rPr>
                <w:rFonts w:ascii="Browallia New" w:hAnsi="Browallia New" w:cs="Browallia New"/>
                <w:sz w:val="28"/>
              </w:rPr>
            </w:pPr>
            <w:r w:rsidRPr="000278E2">
              <w:rPr>
                <w:rFonts w:ascii="Browallia New" w:hAnsi="Browallia New" w:cs="Browallia New"/>
                <w:sz w:val="28"/>
              </w:rPr>
              <w:t>As at</w:t>
            </w:r>
          </w:p>
        </w:tc>
      </w:tr>
      <w:tr w:rsidR="00D83EFF" w:rsidRPr="000278E2" w:rsidTr="00D83EFF">
        <w:trPr>
          <w:trHeight w:val="20"/>
        </w:trPr>
        <w:tc>
          <w:tcPr>
            <w:tcW w:w="424" w:type="dxa"/>
            <w:vAlign w:val="bottom"/>
          </w:tcPr>
          <w:p w:rsidR="00D83EFF" w:rsidRPr="000278E2" w:rsidRDefault="00D83EFF" w:rsidP="00D83EFF">
            <w:pPr>
              <w:pStyle w:val="NoSpacing"/>
              <w:ind w:left="-108"/>
              <w:jc w:val="center"/>
              <w:rPr>
                <w:rFonts w:ascii="Browallia New" w:hAnsi="Browallia New" w:cs="Browallia New"/>
                <w:sz w:val="28"/>
              </w:rPr>
            </w:pPr>
          </w:p>
        </w:tc>
        <w:tc>
          <w:tcPr>
            <w:tcW w:w="3572" w:type="dxa"/>
            <w:vAlign w:val="bottom"/>
          </w:tcPr>
          <w:p w:rsidR="00D83EFF" w:rsidRPr="000278E2" w:rsidRDefault="00D83EFF" w:rsidP="00D83EFF">
            <w:pPr>
              <w:pStyle w:val="NoSpacing"/>
              <w:jc w:val="center"/>
              <w:rPr>
                <w:rFonts w:ascii="Browallia New" w:hAnsi="Browallia New" w:cs="Browallia New"/>
                <w:sz w:val="28"/>
              </w:rPr>
            </w:pPr>
          </w:p>
        </w:tc>
        <w:tc>
          <w:tcPr>
            <w:tcW w:w="1276" w:type="dxa"/>
            <w:vAlign w:val="bottom"/>
            <w:hideMark/>
          </w:tcPr>
          <w:p w:rsidR="00D83EFF" w:rsidRPr="000278E2" w:rsidRDefault="00D83EFF" w:rsidP="00D83EFF">
            <w:pPr>
              <w:pBdr>
                <w:bottom w:val="single" w:sz="4" w:space="1" w:color="auto"/>
              </w:pBdr>
              <w:spacing w:after="0" w:line="240" w:lineRule="auto"/>
              <w:ind w:right="-108"/>
              <w:jc w:val="center"/>
              <w:rPr>
                <w:rFonts w:ascii="Browallia New" w:hAnsi="Browallia New" w:cs="Browallia New"/>
                <w:sz w:val="28"/>
              </w:rPr>
            </w:pPr>
            <w:r w:rsidRPr="000278E2">
              <w:rPr>
                <w:rFonts w:ascii="Browallia New" w:hAnsi="Browallia New" w:cs="Browallia New"/>
                <w:sz w:val="28"/>
              </w:rPr>
              <w:t>Jan 1, 2019</w:t>
            </w:r>
          </w:p>
        </w:tc>
        <w:tc>
          <w:tcPr>
            <w:tcW w:w="1346" w:type="dxa"/>
            <w:vAlign w:val="bottom"/>
            <w:hideMark/>
          </w:tcPr>
          <w:p w:rsidR="00D83EFF" w:rsidRPr="000278E2" w:rsidRDefault="00D83EFF" w:rsidP="00D83EFF">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Increase</w:t>
            </w:r>
          </w:p>
        </w:tc>
        <w:tc>
          <w:tcPr>
            <w:tcW w:w="1206" w:type="dxa"/>
            <w:vAlign w:val="bottom"/>
            <w:hideMark/>
          </w:tcPr>
          <w:p w:rsidR="00D83EFF" w:rsidRPr="000278E2" w:rsidRDefault="00D83EFF" w:rsidP="00D83EFF">
            <w:pPr>
              <w:pBdr>
                <w:bottom w:val="single" w:sz="4" w:space="1" w:color="auto"/>
              </w:pBdr>
              <w:spacing w:after="0" w:line="240" w:lineRule="auto"/>
              <w:ind w:right="-108"/>
              <w:jc w:val="center"/>
              <w:rPr>
                <w:rFonts w:ascii="Browallia New" w:hAnsi="Browallia New" w:cs="Browallia New"/>
                <w:sz w:val="28"/>
              </w:rPr>
            </w:pPr>
            <w:r w:rsidRPr="000278E2">
              <w:rPr>
                <w:rFonts w:ascii="Browallia New" w:hAnsi="Browallia New" w:cs="Browallia New"/>
                <w:sz w:val="28"/>
              </w:rPr>
              <w:t>Repayments</w:t>
            </w:r>
          </w:p>
        </w:tc>
        <w:tc>
          <w:tcPr>
            <w:tcW w:w="1275" w:type="dxa"/>
            <w:vAlign w:val="bottom"/>
            <w:hideMark/>
          </w:tcPr>
          <w:p w:rsidR="00D83EFF" w:rsidRPr="000278E2" w:rsidRDefault="00D83EFF" w:rsidP="00D83EFF">
            <w:pPr>
              <w:pBdr>
                <w:bottom w:val="single" w:sz="4" w:space="1" w:color="auto"/>
              </w:pBdr>
              <w:spacing w:after="0" w:line="240" w:lineRule="auto"/>
              <w:ind w:right="-108"/>
              <w:jc w:val="center"/>
              <w:rPr>
                <w:rFonts w:ascii="Browallia New" w:hAnsi="Browallia New" w:cs="Browallia New"/>
                <w:sz w:val="28"/>
              </w:rPr>
            </w:pPr>
            <w:r w:rsidRPr="000278E2">
              <w:rPr>
                <w:rFonts w:ascii="Browallia New" w:hAnsi="Browallia New" w:cs="Browallia New"/>
                <w:sz w:val="28"/>
              </w:rPr>
              <w:t>Mar 31, 2019</w:t>
            </w:r>
          </w:p>
        </w:tc>
      </w:tr>
      <w:tr w:rsidR="00D83EFF" w:rsidRPr="000278E2" w:rsidTr="00D83EFF">
        <w:trPr>
          <w:trHeight w:val="20"/>
        </w:trPr>
        <w:tc>
          <w:tcPr>
            <w:tcW w:w="3996" w:type="dxa"/>
            <w:gridSpan w:val="2"/>
            <w:vAlign w:val="bottom"/>
            <w:hideMark/>
          </w:tcPr>
          <w:p w:rsidR="00D83EFF" w:rsidRPr="000278E2" w:rsidRDefault="00D83EFF" w:rsidP="00D83EFF">
            <w:pPr>
              <w:pStyle w:val="NoSpacing"/>
              <w:spacing w:before="60"/>
              <w:ind w:left="-108" w:firstLine="177"/>
              <w:rPr>
                <w:rFonts w:ascii="Browallia New" w:hAnsi="Browallia New" w:cs="Browallia New"/>
                <w:sz w:val="28"/>
              </w:rPr>
            </w:pPr>
            <w:r w:rsidRPr="000278E2">
              <w:rPr>
                <w:rFonts w:ascii="Browallia New" w:hAnsi="Browallia New" w:cs="Browallia New"/>
                <w:spacing w:val="-4"/>
                <w:sz w:val="28"/>
              </w:rPr>
              <w:t>Aqua Ad Public Company Limited</w:t>
            </w:r>
          </w:p>
        </w:tc>
        <w:tc>
          <w:tcPr>
            <w:tcW w:w="1276" w:type="dxa"/>
            <w:vAlign w:val="bottom"/>
            <w:hideMark/>
          </w:tcPr>
          <w:p w:rsidR="00D83EFF" w:rsidRPr="000278E2" w:rsidRDefault="00D83EFF" w:rsidP="00D83EFF">
            <w:pPr>
              <w:pStyle w:val="NoSpacing"/>
              <w:spacing w:before="60"/>
              <w:jc w:val="right"/>
              <w:rPr>
                <w:rFonts w:ascii="Browallia New" w:hAnsi="Browallia New" w:cs="Browallia New"/>
                <w:sz w:val="28"/>
                <w:cs/>
              </w:rPr>
            </w:pPr>
            <w:r w:rsidRPr="000278E2">
              <w:rPr>
                <w:rFonts w:ascii="Browallia New" w:hAnsi="Browallia New" w:cs="Browallia New"/>
                <w:sz w:val="28"/>
                <w:cs/>
              </w:rPr>
              <w:t>-</w:t>
            </w:r>
          </w:p>
        </w:tc>
        <w:tc>
          <w:tcPr>
            <w:tcW w:w="1346" w:type="dxa"/>
            <w:vAlign w:val="bottom"/>
            <w:hideMark/>
          </w:tcPr>
          <w:p w:rsidR="00D83EFF" w:rsidRPr="000278E2" w:rsidRDefault="00D83EFF" w:rsidP="00D83EFF">
            <w:pPr>
              <w:pStyle w:val="NoSpacing"/>
              <w:spacing w:before="60"/>
              <w:jc w:val="right"/>
              <w:rPr>
                <w:rFonts w:ascii="Browallia New" w:hAnsi="Browallia New" w:cs="Browallia New"/>
                <w:sz w:val="28"/>
              </w:rPr>
            </w:pPr>
            <w:r w:rsidRPr="000278E2">
              <w:rPr>
                <w:rFonts w:ascii="Browallia New" w:hAnsi="Browallia New" w:cs="Browallia New"/>
                <w:sz w:val="28"/>
                <w:cs/>
              </w:rPr>
              <w:t>1</w:t>
            </w:r>
            <w:r w:rsidRPr="000278E2">
              <w:rPr>
                <w:rFonts w:ascii="Browallia New" w:hAnsi="Browallia New" w:cs="Browallia New"/>
                <w:sz w:val="28"/>
              </w:rPr>
              <w:t>1,000</w:t>
            </w:r>
          </w:p>
        </w:tc>
        <w:tc>
          <w:tcPr>
            <w:tcW w:w="1206" w:type="dxa"/>
            <w:vAlign w:val="bottom"/>
            <w:hideMark/>
          </w:tcPr>
          <w:p w:rsidR="00D83EFF" w:rsidRPr="000278E2" w:rsidRDefault="00D83EFF" w:rsidP="00D83EFF">
            <w:pPr>
              <w:pStyle w:val="NoSpacing"/>
              <w:spacing w:before="60"/>
              <w:jc w:val="right"/>
              <w:rPr>
                <w:rFonts w:ascii="Browallia New" w:hAnsi="Browallia New" w:cs="Browallia New"/>
                <w:sz w:val="28"/>
              </w:rPr>
            </w:pPr>
            <w:r w:rsidRPr="000278E2">
              <w:rPr>
                <w:rFonts w:ascii="Browallia New" w:hAnsi="Browallia New" w:cs="Browallia New"/>
                <w:sz w:val="28"/>
                <w:cs/>
              </w:rPr>
              <w:t>(</w:t>
            </w:r>
            <w:r w:rsidRPr="000278E2">
              <w:rPr>
                <w:rFonts w:ascii="Browallia New" w:hAnsi="Browallia New" w:cs="Browallia New"/>
                <w:sz w:val="28"/>
              </w:rPr>
              <w:t>5,000)</w:t>
            </w:r>
          </w:p>
        </w:tc>
        <w:tc>
          <w:tcPr>
            <w:tcW w:w="1275" w:type="dxa"/>
            <w:vAlign w:val="bottom"/>
            <w:hideMark/>
          </w:tcPr>
          <w:p w:rsidR="00D83EFF" w:rsidRPr="000278E2" w:rsidRDefault="00D83EFF" w:rsidP="00D83EFF">
            <w:pPr>
              <w:pStyle w:val="NoSpacing"/>
              <w:spacing w:before="60"/>
              <w:jc w:val="right"/>
              <w:rPr>
                <w:rFonts w:ascii="Browallia New" w:hAnsi="Browallia New" w:cs="Browallia New"/>
                <w:sz w:val="28"/>
              </w:rPr>
            </w:pPr>
            <w:r w:rsidRPr="000278E2">
              <w:rPr>
                <w:rFonts w:ascii="Browallia New" w:hAnsi="Browallia New" w:cs="Browallia New"/>
                <w:sz w:val="28"/>
              </w:rPr>
              <w:t>6,000</w:t>
            </w:r>
          </w:p>
        </w:tc>
      </w:tr>
      <w:tr w:rsidR="00D83EFF" w:rsidRPr="000278E2" w:rsidTr="00D83EFF">
        <w:trPr>
          <w:trHeight w:val="20"/>
        </w:trPr>
        <w:tc>
          <w:tcPr>
            <w:tcW w:w="3996" w:type="dxa"/>
            <w:gridSpan w:val="2"/>
            <w:vAlign w:val="bottom"/>
            <w:hideMark/>
          </w:tcPr>
          <w:p w:rsidR="00D83EFF" w:rsidRPr="000278E2" w:rsidRDefault="00980518" w:rsidP="00D83EFF">
            <w:pPr>
              <w:pStyle w:val="NoSpacing"/>
              <w:ind w:left="-108" w:firstLine="177"/>
              <w:rPr>
                <w:rFonts w:ascii="Browallia New" w:hAnsi="Browallia New" w:cs="Browallia New"/>
                <w:sz w:val="28"/>
              </w:rPr>
            </w:pPr>
            <w:r w:rsidRPr="000278E2">
              <w:rPr>
                <w:rFonts w:ascii="Browallia New" w:hAnsi="Browallia New" w:cs="Browallia New"/>
                <w:sz w:val="28"/>
              </w:rPr>
              <w:t>Thai Consumer Distribution Centre Co., Ltd.</w:t>
            </w:r>
          </w:p>
        </w:tc>
        <w:tc>
          <w:tcPr>
            <w:tcW w:w="1276" w:type="dxa"/>
            <w:vAlign w:val="bottom"/>
            <w:hideMark/>
          </w:tcPr>
          <w:p w:rsidR="00D83EFF" w:rsidRPr="000278E2" w:rsidRDefault="00D83EFF" w:rsidP="00D83EFF">
            <w:pPr>
              <w:pStyle w:val="NoSpacing"/>
              <w:pBdr>
                <w:bottom w:val="single" w:sz="4" w:space="0" w:color="auto"/>
              </w:pBdr>
              <w:jc w:val="right"/>
              <w:rPr>
                <w:rFonts w:ascii="Browallia New" w:hAnsi="Browallia New" w:cs="Browallia New"/>
                <w:sz w:val="28"/>
                <w:cs/>
              </w:rPr>
            </w:pPr>
            <w:r w:rsidRPr="000278E2">
              <w:rPr>
                <w:rFonts w:ascii="Browallia New" w:hAnsi="Browallia New" w:cs="Browallia New"/>
                <w:sz w:val="28"/>
                <w:cs/>
              </w:rPr>
              <w:t>-</w:t>
            </w:r>
          </w:p>
        </w:tc>
        <w:tc>
          <w:tcPr>
            <w:tcW w:w="1346" w:type="dxa"/>
            <w:vAlign w:val="bottom"/>
            <w:hideMark/>
          </w:tcPr>
          <w:p w:rsidR="00D83EFF" w:rsidRPr="000278E2" w:rsidRDefault="00D83EFF" w:rsidP="00D83EFF">
            <w:pPr>
              <w:pStyle w:val="NoSpacing"/>
              <w:pBdr>
                <w:bottom w:val="single" w:sz="4" w:space="0" w:color="auto"/>
              </w:pBdr>
              <w:jc w:val="right"/>
              <w:rPr>
                <w:rFonts w:ascii="Browallia New" w:hAnsi="Browallia New" w:cs="Browallia New"/>
                <w:sz w:val="28"/>
              </w:rPr>
            </w:pPr>
            <w:r w:rsidRPr="000278E2">
              <w:rPr>
                <w:rFonts w:ascii="Browallia New" w:hAnsi="Browallia New" w:cs="Browallia New"/>
                <w:sz w:val="28"/>
              </w:rPr>
              <w:t>25,000</w:t>
            </w:r>
          </w:p>
        </w:tc>
        <w:tc>
          <w:tcPr>
            <w:tcW w:w="1206" w:type="dxa"/>
            <w:vAlign w:val="bottom"/>
            <w:hideMark/>
          </w:tcPr>
          <w:p w:rsidR="00D83EFF" w:rsidRPr="000278E2" w:rsidRDefault="00D83EFF" w:rsidP="00D83EFF">
            <w:pPr>
              <w:pStyle w:val="NoSpacing"/>
              <w:pBdr>
                <w:bottom w:val="single" w:sz="4" w:space="0" w:color="auto"/>
              </w:pBdr>
              <w:jc w:val="right"/>
              <w:rPr>
                <w:rFonts w:ascii="Browallia New" w:hAnsi="Browallia New" w:cs="Browallia New"/>
                <w:sz w:val="28"/>
              </w:rPr>
            </w:pPr>
            <w:r w:rsidRPr="000278E2">
              <w:rPr>
                <w:rFonts w:ascii="Browallia New" w:hAnsi="Browallia New" w:cs="Browallia New"/>
                <w:sz w:val="28"/>
              </w:rPr>
              <w:t>(15,000)</w:t>
            </w:r>
          </w:p>
        </w:tc>
        <w:tc>
          <w:tcPr>
            <w:tcW w:w="1275" w:type="dxa"/>
            <w:vAlign w:val="bottom"/>
            <w:hideMark/>
          </w:tcPr>
          <w:p w:rsidR="00D83EFF" w:rsidRPr="000278E2" w:rsidRDefault="00D83EFF" w:rsidP="00D83EFF">
            <w:pPr>
              <w:pStyle w:val="NoSpacing"/>
              <w:pBdr>
                <w:bottom w:val="single" w:sz="4" w:space="0" w:color="auto"/>
              </w:pBdr>
              <w:jc w:val="right"/>
              <w:rPr>
                <w:rFonts w:ascii="Browallia New" w:hAnsi="Browallia New" w:cs="Browallia New"/>
                <w:sz w:val="28"/>
              </w:rPr>
            </w:pPr>
            <w:r w:rsidRPr="000278E2">
              <w:rPr>
                <w:rFonts w:ascii="Browallia New" w:hAnsi="Browallia New" w:cs="Browallia New"/>
                <w:sz w:val="28"/>
              </w:rPr>
              <w:t>10,000</w:t>
            </w:r>
          </w:p>
        </w:tc>
      </w:tr>
      <w:tr w:rsidR="00D83EFF" w:rsidRPr="000278E2" w:rsidTr="00D83EFF">
        <w:trPr>
          <w:trHeight w:val="20"/>
        </w:trPr>
        <w:tc>
          <w:tcPr>
            <w:tcW w:w="3996" w:type="dxa"/>
            <w:gridSpan w:val="2"/>
            <w:vAlign w:val="bottom"/>
            <w:hideMark/>
          </w:tcPr>
          <w:p w:rsidR="00D83EFF" w:rsidRPr="000278E2" w:rsidRDefault="00D83EFF" w:rsidP="00D83EFF">
            <w:pPr>
              <w:pStyle w:val="NoSpacing"/>
              <w:ind w:left="-108" w:firstLine="177"/>
              <w:rPr>
                <w:rFonts w:ascii="Browallia New" w:hAnsi="Browallia New" w:cs="Browallia New"/>
                <w:sz w:val="28"/>
              </w:rPr>
            </w:pPr>
            <w:r w:rsidRPr="000278E2">
              <w:rPr>
                <w:rFonts w:ascii="Browallia New" w:hAnsi="Browallia New" w:cs="Browallia New"/>
                <w:sz w:val="28"/>
              </w:rPr>
              <w:t>Total</w:t>
            </w:r>
          </w:p>
        </w:tc>
        <w:tc>
          <w:tcPr>
            <w:tcW w:w="1276" w:type="dxa"/>
            <w:vAlign w:val="bottom"/>
            <w:hideMark/>
          </w:tcPr>
          <w:p w:rsidR="00D83EFF" w:rsidRPr="000278E2" w:rsidRDefault="00D83EFF" w:rsidP="00D83EFF">
            <w:pPr>
              <w:pStyle w:val="NoSpacing"/>
              <w:pBdr>
                <w:bottom w:val="double" w:sz="4" w:space="1" w:color="auto"/>
              </w:pBdr>
              <w:jc w:val="right"/>
              <w:rPr>
                <w:rFonts w:ascii="Browallia New" w:hAnsi="Browallia New" w:cs="Browallia New"/>
                <w:sz w:val="28"/>
                <w:cs/>
              </w:rPr>
            </w:pPr>
            <w:r w:rsidRPr="000278E2">
              <w:rPr>
                <w:rFonts w:ascii="Browallia New" w:hAnsi="Browallia New" w:cs="Browallia New"/>
                <w:sz w:val="28"/>
                <w:cs/>
              </w:rPr>
              <w:t>-</w:t>
            </w:r>
          </w:p>
        </w:tc>
        <w:tc>
          <w:tcPr>
            <w:tcW w:w="1346" w:type="dxa"/>
            <w:vAlign w:val="bottom"/>
            <w:hideMark/>
          </w:tcPr>
          <w:p w:rsidR="00D83EFF" w:rsidRPr="000278E2" w:rsidRDefault="00D83EFF" w:rsidP="00D83EFF">
            <w:pPr>
              <w:pStyle w:val="NoSpacing"/>
              <w:pBdr>
                <w:bottom w:val="double" w:sz="4" w:space="1" w:color="auto"/>
              </w:pBdr>
              <w:jc w:val="right"/>
              <w:rPr>
                <w:rFonts w:ascii="Browallia New" w:hAnsi="Browallia New" w:cs="Browallia New"/>
                <w:sz w:val="28"/>
              </w:rPr>
            </w:pPr>
            <w:r w:rsidRPr="000278E2">
              <w:rPr>
                <w:rFonts w:ascii="Browallia New" w:hAnsi="Browallia New" w:cs="Browallia New"/>
                <w:sz w:val="28"/>
              </w:rPr>
              <w:t>36,000</w:t>
            </w:r>
          </w:p>
        </w:tc>
        <w:tc>
          <w:tcPr>
            <w:tcW w:w="1206" w:type="dxa"/>
            <w:vAlign w:val="bottom"/>
            <w:hideMark/>
          </w:tcPr>
          <w:p w:rsidR="00D83EFF" w:rsidRPr="000278E2" w:rsidRDefault="00D83EFF" w:rsidP="00D83EFF">
            <w:pPr>
              <w:pStyle w:val="NoSpacing"/>
              <w:pBdr>
                <w:bottom w:val="double" w:sz="4" w:space="1" w:color="auto"/>
              </w:pBdr>
              <w:jc w:val="right"/>
              <w:rPr>
                <w:rFonts w:ascii="Browallia New" w:hAnsi="Browallia New" w:cs="Browallia New"/>
                <w:sz w:val="28"/>
              </w:rPr>
            </w:pPr>
            <w:r w:rsidRPr="000278E2">
              <w:rPr>
                <w:rFonts w:ascii="Browallia New" w:hAnsi="Browallia New" w:cs="Browallia New"/>
                <w:sz w:val="28"/>
              </w:rPr>
              <w:t>(20,000)</w:t>
            </w:r>
          </w:p>
        </w:tc>
        <w:tc>
          <w:tcPr>
            <w:tcW w:w="1275" w:type="dxa"/>
            <w:vAlign w:val="bottom"/>
            <w:hideMark/>
          </w:tcPr>
          <w:p w:rsidR="00D83EFF" w:rsidRPr="000278E2" w:rsidRDefault="00D83EFF" w:rsidP="00D83EFF">
            <w:pPr>
              <w:pStyle w:val="NoSpacing"/>
              <w:pBdr>
                <w:bottom w:val="double" w:sz="4" w:space="1" w:color="auto"/>
              </w:pBdr>
              <w:jc w:val="right"/>
              <w:rPr>
                <w:rFonts w:ascii="Browallia New" w:hAnsi="Browallia New" w:cs="Browallia New"/>
                <w:sz w:val="28"/>
              </w:rPr>
            </w:pPr>
            <w:r w:rsidRPr="000278E2">
              <w:rPr>
                <w:rFonts w:ascii="Browallia New" w:hAnsi="Browallia New" w:cs="Browallia New"/>
                <w:sz w:val="28"/>
              </w:rPr>
              <w:t>16,000</w:t>
            </w:r>
          </w:p>
        </w:tc>
      </w:tr>
    </w:tbl>
    <w:p w:rsidR="00980518" w:rsidRPr="000278E2" w:rsidRDefault="00980518" w:rsidP="00980518">
      <w:pPr>
        <w:spacing w:before="240" w:after="120" w:line="240" w:lineRule="auto"/>
        <w:ind w:left="720"/>
        <w:jc w:val="both"/>
        <w:rPr>
          <w:rFonts w:ascii="Browallia New" w:hAnsi="Browallia New" w:cs="Browallia New"/>
          <w:sz w:val="28"/>
        </w:rPr>
      </w:pPr>
      <w:r w:rsidRPr="000278E2">
        <w:rPr>
          <w:rFonts w:ascii="Browallia New" w:hAnsi="Browallia New" w:cs="Browallia New"/>
          <w:sz w:val="28"/>
        </w:rPr>
        <w:t xml:space="preserve">The abovementioned short - term loans were granted in respect of promissory notes </w:t>
      </w:r>
      <w:r w:rsidR="007B3C17">
        <w:rPr>
          <w:rFonts w:ascii="Browallia New" w:hAnsi="Browallia New" w:cs="Browallia New"/>
          <w:sz w:val="28"/>
        </w:rPr>
        <w:t>were due on demand,</w:t>
      </w:r>
      <w:r w:rsidRPr="000278E2">
        <w:rPr>
          <w:rFonts w:ascii="Browallia New" w:hAnsi="Browallia New" w:cs="Browallia New"/>
          <w:sz w:val="28"/>
        </w:rPr>
        <w:t xml:space="preserve"> charging interest at the rate of 5.24% per annum.</w:t>
      </w:r>
    </w:p>
    <w:p w:rsidR="002110F7" w:rsidRPr="000278E2" w:rsidRDefault="00C048E8" w:rsidP="00E722FB">
      <w:pPr>
        <w:spacing w:after="120" w:line="240" w:lineRule="auto"/>
        <w:rPr>
          <w:rFonts w:ascii="Browallia New" w:hAnsi="Browallia New" w:cs="Browallia New"/>
          <w:sz w:val="28"/>
        </w:rPr>
      </w:pPr>
      <w:r w:rsidRPr="000278E2">
        <w:rPr>
          <w:rFonts w:ascii="Browallia New" w:hAnsi="Browallia New" w:cs="Browallia New"/>
          <w:sz w:val="28"/>
        </w:rPr>
        <w:t>5.3</w:t>
      </w:r>
      <w:r w:rsidRPr="000278E2">
        <w:rPr>
          <w:rFonts w:ascii="Browallia New" w:hAnsi="Browallia New" w:cs="Browallia New"/>
          <w:sz w:val="28"/>
        </w:rPr>
        <w:tab/>
      </w:r>
      <w:r w:rsidR="002110F7" w:rsidRPr="000278E2">
        <w:rPr>
          <w:rFonts w:ascii="Browallia New" w:hAnsi="Browallia New" w:cs="Browallia New"/>
          <w:sz w:val="28"/>
          <w:u w:val="single"/>
        </w:rPr>
        <w:t>Other</w:t>
      </w:r>
      <w:r w:rsidR="002110F7" w:rsidRPr="000278E2">
        <w:rPr>
          <w:rFonts w:ascii="Browallia New" w:hAnsi="Browallia New" w:cs="Browallia New"/>
          <w:sz w:val="28"/>
        </w:rPr>
        <w:t xml:space="preserve"> </w:t>
      </w:r>
    </w:p>
    <w:p w:rsidR="002110F7" w:rsidRPr="000278E2" w:rsidRDefault="002110F7" w:rsidP="00430587">
      <w:pPr>
        <w:pStyle w:val="NoSpacing"/>
        <w:spacing w:after="80"/>
        <w:ind w:left="1134" w:hanging="414"/>
        <w:jc w:val="both"/>
        <w:rPr>
          <w:rFonts w:ascii="Browallia New" w:hAnsi="Browallia New" w:cs="Browallia New"/>
          <w:sz w:val="28"/>
        </w:rPr>
      </w:pPr>
      <w:r w:rsidRPr="000278E2">
        <w:rPr>
          <w:rFonts w:ascii="Browallia New" w:hAnsi="Browallia New" w:cs="Browallia New"/>
          <w:spacing w:val="-4"/>
          <w:sz w:val="28"/>
        </w:rPr>
        <w:t xml:space="preserve">1. </w:t>
      </w:r>
      <w:r w:rsidRPr="000278E2">
        <w:rPr>
          <w:rFonts w:ascii="Browallia New" w:hAnsi="Browallia New" w:cs="Browallia New"/>
          <w:spacing w:val="-4"/>
          <w:sz w:val="28"/>
        </w:rPr>
        <w:tab/>
      </w:r>
      <w:r w:rsidRPr="000278E2">
        <w:rPr>
          <w:rFonts w:ascii="Browallia New" w:hAnsi="Browallia New" w:cs="Browallia New"/>
          <w:sz w:val="28"/>
        </w:rPr>
        <w:t>The Company guaranteed loan facility of a subsidia</w:t>
      </w:r>
      <w:r w:rsidR="00C316DA" w:rsidRPr="000278E2">
        <w:rPr>
          <w:rFonts w:ascii="Browallia New" w:hAnsi="Browallia New" w:cs="Browallia New"/>
          <w:sz w:val="28"/>
        </w:rPr>
        <w:t>r</w:t>
      </w:r>
      <w:r w:rsidR="00232416" w:rsidRPr="000278E2">
        <w:rPr>
          <w:rFonts w:ascii="Browallia New" w:hAnsi="Browallia New" w:cs="Browallia New"/>
          <w:sz w:val="28"/>
        </w:rPr>
        <w:t>y</w:t>
      </w:r>
      <w:r w:rsidRPr="000278E2">
        <w:rPr>
          <w:rFonts w:ascii="Browallia New" w:hAnsi="Browallia New" w:cs="Browallia New"/>
          <w:sz w:val="28"/>
        </w:rPr>
        <w:t xml:space="preserve"> of Baht 1,657 million which the Company charged guarantee fee to the subsidiary, (Thai Consumer Distribution Centre Co., Ltd.) at the rate of 0.15% of the outstanding loan amount at end of year.     </w:t>
      </w:r>
    </w:p>
    <w:p w:rsidR="009B460A" w:rsidRPr="000278E2" w:rsidRDefault="002110F7" w:rsidP="00430587">
      <w:pPr>
        <w:pStyle w:val="NoSpacing"/>
        <w:spacing w:after="80"/>
        <w:ind w:left="1134" w:hanging="414"/>
        <w:jc w:val="both"/>
        <w:rPr>
          <w:rFonts w:ascii="Browallia New" w:hAnsi="Browallia New" w:cs="Browallia New"/>
          <w:sz w:val="28"/>
        </w:rPr>
      </w:pPr>
      <w:r w:rsidRPr="000278E2">
        <w:rPr>
          <w:rFonts w:ascii="Browallia New" w:hAnsi="Browallia New" w:cs="Browallia New"/>
          <w:sz w:val="28"/>
        </w:rPr>
        <w:t xml:space="preserve">2. </w:t>
      </w:r>
      <w:r w:rsidRPr="000278E2">
        <w:rPr>
          <w:rFonts w:ascii="Browallia New" w:hAnsi="Browallia New" w:cs="Browallia New"/>
          <w:sz w:val="28"/>
        </w:rPr>
        <w:tab/>
      </w:r>
      <w:r w:rsidR="00B552C6" w:rsidRPr="000278E2">
        <w:rPr>
          <w:rFonts w:ascii="Browallia New" w:hAnsi="Browallia New" w:cs="Browallia New"/>
          <w:sz w:val="28"/>
        </w:rPr>
        <w:t>T</w:t>
      </w:r>
      <w:r w:rsidR="009B460A" w:rsidRPr="000278E2">
        <w:rPr>
          <w:rFonts w:ascii="Browallia New" w:hAnsi="Browallia New" w:cs="Browallia New"/>
          <w:sz w:val="28"/>
        </w:rPr>
        <w:t xml:space="preserve">he Company has guaranteed credit facilities of two subsidiaries, (Aqua Ad Plc. and Boardway Media Co., Ltd.) totaling Baht 120 million </w:t>
      </w:r>
      <w:r w:rsidR="004A74C7" w:rsidRPr="000278E2">
        <w:rPr>
          <w:rFonts w:ascii="Browallia New" w:hAnsi="Browallia New" w:cs="Browallia New"/>
          <w:sz w:val="28"/>
        </w:rPr>
        <w:t xml:space="preserve">(See </w:t>
      </w:r>
      <w:r w:rsidR="007C0FDC">
        <w:rPr>
          <w:rFonts w:ascii="Browallia New" w:hAnsi="Browallia New" w:cs="Browallia New"/>
          <w:sz w:val="28"/>
        </w:rPr>
        <w:t xml:space="preserve">condensed </w:t>
      </w:r>
      <w:r w:rsidR="004A74C7" w:rsidRPr="000278E2">
        <w:rPr>
          <w:rFonts w:ascii="Browallia New" w:hAnsi="Browallia New" w:cs="Browallia New"/>
          <w:sz w:val="28"/>
        </w:rPr>
        <w:t xml:space="preserve">Note </w:t>
      </w:r>
      <w:r w:rsidR="000278E2">
        <w:rPr>
          <w:rFonts w:ascii="Browallia New" w:hAnsi="Browallia New" w:cs="Browallia New"/>
          <w:sz w:val="28"/>
        </w:rPr>
        <w:t xml:space="preserve">21 and </w:t>
      </w:r>
      <w:r w:rsidR="000F0DE6" w:rsidRPr="000278E2">
        <w:rPr>
          <w:rFonts w:ascii="Browallia New" w:hAnsi="Browallia New" w:cs="Browallia New"/>
          <w:sz w:val="28"/>
        </w:rPr>
        <w:t>3</w:t>
      </w:r>
      <w:r w:rsidR="00980518" w:rsidRPr="000278E2">
        <w:rPr>
          <w:rFonts w:ascii="Browallia New" w:hAnsi="Browallia New" w:cs="Browallia New"/>
          <w:sz w:val="28"/>
        </w:rPr>
        <w:t>1</w:t>
      </w:r>
      <w:r w:rsidR="004A74C7" w:rsidRPr="000278E2">
        <w:rPr>
          <w:rFonts w:ascii="Browallia New" w:hAnsi="Browallia New" w:cs="Browallia New"/>
          <w:sz w:val="28"/>
        </w:rPr>
        <w:t xml:space="preserve"> to the</w:t>
      </w:r>
      <w:r w:rsidR="007C0FDC">
        <w:rPr>
          <w:rFonts w:ascii="Browallia New" w:hAnsi="Browallia New" w:cs="Browallia New"/>
          <w:sz w:val="28"/>
        </w:rPr>
        <w:t xml:space="preserve"> interim</w:t>
      </w:r>
      <w:r w:rsidR="004A74C7" w:rsidRPr="000278E2">
        <w:rPr>
          <w:rFonts w:ascii="Browallia New" w:hAnsi="Browallia New" w:cs="Browallia New"/>
          <w:sz w:val="28"/>
        </w:rPr>
        <w:t xml:space="preserve"> financial statements).</w:t>
      </w:r>
    </w:p>
    <w:p w:rsidR="0050052D" w:rsidRPr="000278E2" w:rsidRDefault="0050052D" w:rsidP="00430587">
      <w:pPr>
        <w:pStyle w:val="NoSpacing"/>
        <w:spacing w:after="80"/>
        <w:ind w:left="1134" w:hanging="414"/>
        <w:jc w:val="both"/>
        <w:rPr>
          <w:rFonts w:ascii="Browallia New" w:hAnsi="Browallia New" w:cs="Browallia New"/>
          <w:sz w:val="28"/>
        </w:rPr>
      </w:pPr>
      <w:r w:rsidRPr="000278E2">
        <w:rPr>
          <w:rFonts w:ascii="Browallia New" w:hAnsi="Browallia New" w:cs="Browallia New" w:hint="cs"/>
          <w:sz w:val="28"/>
          <w:cs/>
        </w:rPr>
        <w:t>3.</w:t>
      </w:r>
      <w:r w:rsidRPr="000278E2">
        <w:rPr>
          <w:rFonts w:ascii="Browallia New" w:hAnsi="Browallia New" w:cs="Browallia New"/>
          <w:sz w:val="28"/>
          <w:cs/>
        </w:rPr>
        <w:tab/>
      </w:r>
      <w:r w:rsidRPr="000278E2">
        <w:rPr>
          <w:rFonts w:ascii="Browallia New" w:hAnsi="Browallia New" w:cs="Browallia New"/>
          <w:sz w:val="28"/>
        </w:rPr>
        <w:t xml:space="preserve">The Company has pledged common shares of the associate company (EPCO) as collateral for </w:t>
      </w:r>
      <w:r w:rsidRPr="00784A21">
        <w:rPr>
          <w:rFonts w:ascii="Browallia New" w:hAnsi="Browallia New" w:cs="Browallia New"/>
          <w:spacing w:val="-6"/>
          <w:sz w:val="28"/>
        </w:rPr>
        <w:t>issuance of discounted bills of exchange.  (See</w:t>
      </w:r>
      <w:r w:rsidR="007C0FDC" w:rsidRPr="00784A21">
        <w:rPr>
          <w:rFonts w:ascii="Browallia New" w:hAnsi="Browallia New" w:cs="Browallia New"/>
          <w:spacing w:val="-6"/>
          <w:sz w:val="28"/>
        </w:rPr>
        <w:t xml:space="preserve"> condensed</w:t>
      </w:r>
      <w:r w:rsidRPr="00784A21">
        <w:rPr>
          <w:rFonts w:ascii="Browallia New" w:hAnsi="Browallia New" w:cs="Browallia New"/>
          <w:spacing w:val="-6"/>
          <w:sz w:val="28"/>
        </w:rPr>
        <w:t xml:space="preserve"> Note </w:t>
      </w:r>
      <w:r w:rsidR="00980518" w:rsidRPr="00784A21">
        <w:rPr>
          <w:rFonts w:ascii="Browallia New" w:hAnsi="Browallia New" w:cs="Browallia New"/>
          <w:spacing w:val="-6"/>
          <w:sz w:val="28"/>
        </w:rPr>
        <w:t>19</w:t>
      </w:r>
      <w:r w:rsidR="000278E2" w:rsidRPr="00784A21">
        <w:rPr>
          <w:rFonts w:ascii="Browallia New" w:hAnsi="Browallia New" w:cs="Browallia New"/>
          <w:spacing w:val="-6"/>
          <w:sz w:val="28"/>
        </w:rPr>
        <w:t xml:space="preserve"> and</w:t>
      </w:r>
      <w:r w:rsidR="00980518" w:rsidRPr="00784A21">
        <w:rPr>
          <w:rFonts w:ascii="Browallia New" w:hAnsi="Browallia New" w:cs="Browallia New"/>
          <w:spacing w:val="-6"/>
          <w:sz w:val="28"/>
        </w:rPr>
        <w:t xml:space="preserve"> 22</w:t>
      </w:r>
      <w:r w:rsidRPr="00784A21">
        <w:rPr>
          <w:rFonts w:ascii="Browallia New" w:hAnsi="Browallia New" w:cs="Browallia New"/>
          <w:spacing w:val="-6"/>
          <w:sz w:val="28"/>
        </w:rPr>
        <w:t xml:space="preserve"> to the</w:t>
      </w:r>
      <w:r w:rsidR="007C0FDC" w:rsidRPr="00784A21">
        <w:rPr>
          <w:rFonts w:ascii="Browallia New" w:hAnsi="Browallia New" w:cs="Browallia New"/>
          <w:spacing w:val="-6"/>
          <w:sz w:val="28"/>
        </w:rPr>
        <w:t xml:space="preserve"> interim</w:t>
      </w:r>
      <w:r w:rsidRPr="00784A21">
        <w:rPr>
          <w:rFonts w:ascii="Browallia New" w:hAnsi="Browallia New" w:cs="Browallia New"/>
          <w:spacing w:val="-6"/>
          <w:sz w:val="28"/>
        </w:rPr>
        <w:t xml:space="preserve"> financial statement</w:t>
      </w:r>
      <w:r w:rsidR="00D2364C" w:rsidRPr="00784A21">
        <w:rPr>
          <w:rFonts w:ascii="Browallia New" w:hAnsi="Browallia New" w:cs="Browallia New"/>
          <w:spacing w:val="-6"/>
          <w:sz w:val="28"/>
        </w:rPr>
        <w:t>s</w:t>
      </w:r>
      <w:r w:rsidRPr="00784A21">
        <w:rPr>
          <w:rFonts w:ascii="Browallia New" w:hAnsi="Browallia New" w:cs="Browallia New"/>
          <w:spacing w:val="-6"/>
          <w:sz w:val="28"/>
        </w:rPr>
        <w:t>)</w:t>
      </w:r>
      <w:r w:rsidR="00D2364C" w:rsidRPr="00784A21">
        <w:rPr>
          <w:rFonts w:ascii="Browallia New" w:hAnsi="Browallia New" w:cs="Browallia New"/>
          <w:spacing w:val="-6"/>
          <w:sz w:val="28"/>
        </w:rPr>
        <w:t>.</w:t>
      </w:r>
    </w:p>
    <w:p w:rsidR="00862061" w:rsidRPr="000278E2" w:rsidRDefault="007C0FDC" w:rsidP="00784A21">
      <w:pPr>
        <w:pStyle w:val="NoSpacing"/>
        <w:spacing w:after="80"/>
        <w:ind w:left="1134" w:hanging="414"/>
        <w:jc w:val="both"/>
        <w:rPr>
          <w:rFonts w:ascii="Browallia New" w:hAnsi="Browallia New" w:cs="Browallia New"/>
          <w:sz w:val="28"/>
        </w:rPr>
      </w:pPr>
      <w:r>
        <w:rPr>
          <w:rFonts w:ascii="Browallia New" w:hAnsi="Browallia New" w:cs="Browallia New"/>
          <w:sz w:val="28"/>
        </w:rPr>
        <w:t>4</w:t>
      </w:r>
      <w:r w:rsidR="004C238F" w:rsidRPr="000278E2">
        <w:rPr>
          <w:rFonts w:ascii="Browallia New" w:hAnsi="Browallia New" w:cs="Browallia New"/>
          <w:sz w:val="28"/>
        </w:rPr>
        <w:t xml:space="preserve">.    </w:t>
      </w:r>
      <w:r w:rsidR="00862061" w:rsidRPr="000278E2">
        <w:rPr>
          <w:rFonts w:ascii="Browallia New" w:hAnsi="Browallia New" w:cs="Browallia New"/>
          <w:sz w:val="28"/>
        </w:rPr>
        <w:t xml:space="preserve">The subsidiaries guaranteed each other loan facilities </w:t>
      </w:r>
      <w:r w:rsidR="00B5478A" w:rsidRPr="000278E2">
        <w:rPr>
          <w:rFonts w:ascii="Browallia New" w:hAnsi="Browallia New" w:cs="Browallia New"/>
          <w:sz w:val="28"/>
        </w:rPr>
        <w:t xml:space="preserve">(See </w:t>
      </w:r>
      <w:r>
        <w:rPr>
          <w:rFonts w:ascii="Browallia New" w:hAnsi="Browallia New" w:cs="Browallia New"/>
          <w:sz w:val="28"/>
        </w:rPr>
        <w:t xml:space="preserve">condensed </w:t>
      </w:r>
      <w:r w:rsidR="00B5478A" w:rsidRPr="000278E2">
        <w:rPr>
          <w:rFonts w:ascii="Browallia New" w:hAnsi="Browallia New" w:cs="Browallia New"/>
          <w:sz w:val="28"/>
        </w:rPr>
        <w:t xml:space="preserve">Note </w:t>
      </w:r>
      <w:r w:rsidR="00512AE1" w:rsidRPr="000278E2">
        <w:rPr>
          <w:rFonts w:ascii="Browallia New" w:hAnsi="Browallia New" w:cs="Browallia New"/>
          <w:sz w:val="28"/>
        </w:rPr>
        <w:t>3</w:t>
      </w:r>
      <w:r w:rsidR="00980518" w:rsidRPr="000278E2">
        <w:rPr>
          <w:rFonts w:ascii="Browallia New" w:hAnsi="Browallia New" w:cs="Browallia New"/>
          <w:sz w:val="28"/>
        </w:rPr>
        <w:t>1</w:t>
      </w:r>
      <w:r w:rsidR="00B5478A" w:rsidRPr="000278E2">
        <w:rPr>
          <w:rFonts w:ascii="Browallia New" w:hAnsi="Browallia New" w:cs="Browallia New"/>
          <w:sz w:val="28"/>
        </w:rPr>
        <w:t xml:space="preserve"> to the</w:t>
      </w:r>
      <w:r>
        <w:rPr>
          <w:rFonts w:ascii="Browallia New" w:hAnsi="Browallia New" w:cs="Browallia New"/>
          <w:sz w:val="28"/>
        </w:rPr>
        <w:t xml:space="preserve"> interim</w:t>
      </w:r>
      <w:r w:rsidR="00B5478A" w:rsidRPr="000278E2">
        <w:rPr>
          <w:rFonts w:ascii="Browallia New" w:hAnsi="Browallia New" w:cs="Browallia New"/>
          <w:sz w:val="28"/>
        </w:rPr>
        <w:t xml:space="preserve"> </w:t>
      </w:r>
      <w:r w:rsidR="00516FD8" w:rsidRPr="000278E2">
        <w:rPr>
          <w:rFonts w:ascii="Browallia New" w:hAnsi="Browallia New" w:cs="Browallia New"/>
          <w:sz w:val="28"/>
        </w:rPr>
        <w:t>financial</w:t>
      </w:r>
      <w:r w:rsidR="00512AE1" w:rsidRPr="000278E2">
        <w:rPr>
          <w:rFonts w:ascii="Browallia New" w:hAnsi="Browallia New" w:cs="Browallia New"/>
          <w:sz w:val="28"/>
        </w:rPr>
        <w:t xml:space="preserve"> </w:t>
      </w:r>
      <w:r w:rsidR="00B5478A" w:rsidRPr="000278E2">
        <w:rPr>
          <w:rFonts w:ascii="Browallia New" w:hAnsi="Browallia New" w:cs="Browallia New"/>
          <w:sz w:val="28"/>
        </w:rPr>
        <w:t>statements).</w:t>
      </w:r>
    </w:p>
    <w:p w:rsidR="00130E37" w:rsidRPr="000278E2" w:rsidRDefault="00022AA3" w:rsidP="00E722FB">
      <w:pPr>
        <w:pStyle w:val="NoSpacing"/>
        <w:spacing w:after="120"/>
        <w:rPr>
          <w:rFonts w:ascii="Browallia New" w:hAnsi="Browallia New" w:cs="Browallia New"/>
          <w:b/>
          <w:bCs/>
          <w:sz w:val="28"/>
        </w:rPr>
      </w:pPr>
      <w:r w:rsidRPr="000278E2">
        <w:rPr>
          <w:rFonts w:ascii="Browallia New" w:hAnsi="Browallia New" w:cs="Browallia New"/>
          <w:b/>
          <w:bCs/>
          <w:sz w:val="28"/>
        </w:rPr>
        <w:lastRenderedPageBreak/>
        <w:t>6</w:t>
      </w:r>
      <w:r w:rsidR="00130E37" w:rsidRPr="000278E2">
        <w:rPr>
          <w:rFonts w:ascii="Browallia New" w:hAnsi="Browallia New" w:cs="Browallia New"/>
          <w:b/>
          <w:bCs/>
          <w:sz w:val="28"/>
        </w:rPr>
        <w:t>.</w:t>
      </w:r>
      <w:r w:rsidR="00130E37" w:rsidRPr="000278E2">
        <w:rPr>
          <w:rFonts w:ascii="Browallia New" w:hAnsi="Browallia New" w:cs="Browallia New"/>
          <w:b/>
          <w:bCs/>
          <w:sz w:val="28"/>
        </w:rPr>
        <w:tab/>
        <w:t>CASH AND CASH EQUIVALENTS</w:t>
      </w:r>
    </w:p>
    <w:p w:rsidR="00130E37" w:rsidRPr="000278E2" w:rsidRDefault="00130E37" w:rsidP="00E722FB">
      <w:pPr>
        <w:pStyle w:val="NoSpacing"/>
        <w:spacing w:after="120"/>
        <w:rPr>
          <w:rFonts w:ascii="Browallia New" w:hAnsi="Browallia New" w:cs="Browallia New"/>
          <w:sz w:val="28"/>
        </w:rPr>
      </w:pPr>
      <w:r w:rsidRPr="000278E2">
        <w:rPr>
          <w:rFonts w:ascii="Browallia New" w:hAnsi="Browallia New" w:cs="Browallia New"/>
          <w:sz w:val="28"/>
        </w:rPr>
        <w:tab/>
        <w:t>Cash a</w:t>
      </w:r>
      <w:r w:rsidR="00E02342" w:rsidRPr="000278E2">
        <w:rPr>
          <w:rFonts w:ascii="Browallia New" w:hAnsi="Browallia New" w:cs="Browallia New"/>
          <w:sz w:val="28"/>
        </w:rPr>
        <w:t>nd cash equivalents consist of.</w:t>
      </w:r>
      <w:r w:rsidRPr="000278E2">
        <w:rPr>
          <w:rFonts w:ascii="Browallia New" w:hAnsi="Browallia New" w:cs="Browallia New"/>
          <w:sz w:val="28"/>
        </w:rPr>
        <w:t>-</w:t>
      </w:r>
    </w:p>
    <w:tbl>
      <w:tblPr>
        <w:tblW w:w="9072" w:type="dxa"/>
        <w:tblInd w:w="675" w:type="dxa"/>
        <w:tblLook w:val="04A0"/>
      </w:tblPr>
      <w:tblGrid>
        <w:gridCol w:w="567"/>
        <w:gridCol w:w="2835"/>
        <w:gridCol w:w="1418"/>
        <w:gridCol w:w="1417"/>
        <w:gridCol w:w="1418"/>
        <w:gridCol w:w="1417"/>
      </w:tblGrid>
      <w:tr w:rsidR="00A95827" w:rsidRPr="000278E2" w:rsidTr="00652483">
        <w:trPr>
          <w:trHeight w:val="20"/>
          <w:tblHeader/>
        </w:trPr>
        <w:tc>
          <w:tcPr>
            <w:tcW w:w="567" w:type="dxa"/>
            <w:shd w:val="clear" w:color="auto" w:fill="auto"/>
          </w:tcPr>
          <w:p w:rsidR="00A2731D" w:rsidRPr="000278E2" w:rsidRDefault="00A2731D" w:rsidP="00E722FB">
            <w:pPr>
              <w:pStyle w:val="NoSpacing"/>
              <w:rPr>
                <w:rFonts w:ascii="Browallia New" w:hAnsi="Browallia New" w:cs="Browallia New"/>
                <w:sz w:val="28"/>
              </w:rPr>
            </w:pPr>
          </w:p>
        </w:tc>
        <w:tc>
          <w:tcPr>
            <w:tcW w:w="2835" w:type="dxa"/>
            <w:shd w:val="clear" w:color="auto" w:fill="auto"/>
          </w:tcPr>
          <w:p w:rsidR="00A2731D" w:rsidRPr="000278E2" w:rsidRDefault="00A2731D" w:rsidP="00E722FB">
            <w:pPr>
              <w:pStyle w:val="NoSpacing"/>
              <w:rPr>
                <w:rFonts w:ascii="Browallia New" w:hAnsi="Browallia New" w:cs="Browallia New"/>
                <w:sz w:val="28"/>
              </w:rPr>
            </w:pPr>
          </w:p>
        </w:tc>
        <w:tc>
          <w:tcPr>
            <w:tcW w:w="5670" w:type="dxa"/>
            <w:gridSpan w:val="4"/>
            <w:shd w:val="clear" w:color="auto" w:fill="auto"/>
            <w:vAlign w:val="bottom"/>
          </w:tcPr>
          <w:p w:rsidR="00A2731D" w:rsidRPr="000278E2" w:rsidRDefault="00A2731D" w:rsidP="00E722FB">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Unit : Thousand Baht</w:t>
            </w:r>
          </w:p>
        </w:tc>
      </w:tr>
      <w:tr w:rsidR="00A95827" w:rsidRPr="000278E2" w:rsidTr="00652483">
        <w:trPr>
          <w:trHeight w:val="20"/>
          <w:tblHeader/>
        </w:trPr>
        <w:tc>
          <w:tcPr>
            <w:tcW w:w="567" w:type="dxa"/>
            <w:shd w:val="clear" w:color="auto" w:fill="auto"/>
          </w:tcPr>
          <w:p w:rsidR="00A2731D" w:rsidRPr="000278E2" w:rsidRDefault="00A2731D" w:rsidP="00E722FB">
            <w:pPr>
              <w:pStyle w:val="NoSpacing"/>
              <w:rPr>
                <w:rFonts w:ascii="Browallia New" w:hAnsi="Browallia New" w:cs="Browallia New"/>
                <w:sz w:val="28"/>
              </w:rPr>
            </w:pPr>
          </w:p>
        </w:tc>
        <w:tc>
          <w:tcPr>
            <w:tcW w:w="2835" w:type="dxa"/>
            <w:shd w:val="clear" w:color="auto" w:fill="auto"/>
          </w:tcPr>
          <w:p w:rsidR="00A2731D" w:rsidRPr="000278E2" w:rsidRDefault="00A2731D" w:rsidP="00E722FB">
            <w:pPr>
              <w:pStyle w:val="NoSpacing"/>
              <w:rPr>
                <w:rFonts w:ascii="Browallia New" w:hAnsi="Browallia New" w:cs="Browallia New"/>
                <w:sz w:val="28"/>
              </w:rPr>
            </w:pPr>
          </w:p>
        </w:tc>
        <w:tc>
          <w:tcPr>
            <w:tcW w:w="2835" w:type="dxa"/>
            <w:gridSpan w:val="2"/>
            <w:shd w:val="clear" w:color="auto" w:fill="auto"/>
            <w:vAlign w:val="bottom"/>
          </w:tcPr>
          <w:p w:rsidR="00A2731D" w:rsidRPr="000278E2" w:rsidRDefault="00A2731D" w:rsidP="00E722FB">
            <w:pPr>
              <w:pStyle w:val="NoSpacing"/>
              <w:pBdr>
                <w:bottom w:val="single" w:sz="4" w:space="1" w:color="auto"/>
              </w:pBdr>
              <w:jc w:val="center"/>
              <w:rPr>
                <w:rFonts w:ascii="Browallia New" w:hAnsi="Browallia New" w:cs="Browallia New"/>
                <w:sz w:val="28"/>
                <w:cs/>
              </w:rPr>
            </w:pPr>
            <w:r w:rsidRPr="000278E2">
              <w:rPr>
                <w:rFonts w:ascii="Browallia New" w:hAnsi="Browallia New" w:cs="Browallia New"/>
                <w:sz w:val="28"/>
              </w:rPr>
              <w:t>Consolidated</w:t>
            </w:r>
          </w:p>
        </w:tc>
        <w:tc>
          <w:tcPr>
            <w:tcW w:w="2835" w:type="dxa"/>
            <w:gridSpan w:val="2"/>
            <w:shd w:val="clear" w:color="auto" w:fill="auto"/>
            <w:vAlign w:val="bottom"/>
          </w:tcPr>
          <w:p w:rsidR="00A2731D" w:rsidRPr="000278E2" w:rsidRDefault="00A2731D" w:rsidP="00E722FB">
            <w:pPr>
              <w:pStyle w:val="NoSpacing"/>
              <w:pBdr>
                <w:bottom w:val="single" w:sz="4" w:space="1" w:color="auto"/>
              </w:pBdr>
              <w:jc w:val="center"/>
              <w:rPr>
                <w:rFonts w:ascii="Browallia New" w:hAnsi="Browallia New" w:cs="Browallia New"/>
                <w:sz w:val="28"/>
                <w:cs/>
              </w:rPr>
            </w:pPr>
            <w:r w:rsidRPr="000278E2">
              <w:rPr>
                <w:rFonts w:ascii="Browallia New" w:hAnsi="Browallia New" w:cs="Browallia New"/>
                <w:sz w:val="28"/>
              </w:rPr>
              <w:t>Separate</w:t>
            </w:r>
          </w:p>
        </w:tc>
      </w:tr>
      <w:tr w:rsidR="00957527" w:rsidRPr="000278E2" w:rsidTr="00652483">
        <w:trPr>
          <w:trHeight w:val="20"/>
          <w:tblHeader/>
        </w:trPr>
        <w:tc>
          <w:tcPr>
            <w:tcW w:w="567" w:type="dxa"/>
            <w:shd w:val="clear" w:color="auto" w:fill="auto"/>
          </w:tcPr>
          <w:p w:rsidR="00957527" w:rsidRPr="000278E2" w:rsidRDefault="00957527" w:rsidP="00957527">
            <w:pPr>
              <w:pStyle w:val="NoSpacing"/>
              <w:rPr>
                <w:rFonts w:ascii="Browallia New" w:hAnsi="Browallia New" w:cs="Browallia New"/>
                <w:sz w:val="28"/>
              </w:rPr>
            </w:pPr>
          </w:p>
        </w:tc>
        <w:tc>
          <w:tcPr>
            <w:tcW w:w="2835" w:type="dxa"/>
            <w:shd w:val="clear" w:color="auto" w:fill="auto"/>
          </w:tcPr>
          <w:p w:rsidR="00957527" w:rsidRPr="000278E2" w:rsidRDefault="00957527" w:rsidP="00957527">
            <w:pPr>
              <w:pStyle w:val="NoSpacing"/>
              <w:rPr>
                <w:rFonts w:ascii="Browallia New" w:hAnsi="Browallia New" w:cs="Browallia New"/>
                <w:sz w:val="28"/>
              </w:rPr>
            </w:pPr>
          </w:p>
        </w:tc>
        <w:tc>
          <w:tcPr>
            <w:tcW w:w="1418" w:type="dxa"/>
            <w:shd w:val="clear" w:color="auto" w:fill="auto"/>
            <w:vAlign w:val="bottom"/>
          </w:tcPr>
          <w:p w:rsidR="00957527" w:rsidRPr="000278E2" w:rsidRDefault="00957527" w:rsidP="00957527">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Mar 31, 2019</w:t>
            </w:r>
          </w:p>
        </w:tc>
        <w:tc>
          <w:tcPr>
            <w:tcW w:w="1417" w:type="dxa"/>
            <w:shd w:val="clear" w:color="auto" w:fill="auto"/>
            <w:vAlign w:val="bottom"/>
          </w:tcPr>
          <w:p w:rsidR="00957527" w:rsidRPr="000278E2" w:rsidRDefault="00957527" w:rsidP="00957527">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c>
          <w:tcPr>
            <w:tcW w:w="1418" w:type="dxa"/>
            <w:shd w:val="clear" w:color="auto" w:fill="auto"/>
            <w:vAlign w:val="bottom"/>
          </w:tcPr>
          <w:p w:rsidR="00957527" w:rsidRPr="000278E2" w:rsidRDefault="00957527" w:rsidP="00957527">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Mar 31, 2019</w:t>
            </w:r>
          </w:p>
        </w:tc>
        <w:tc>
          <w:tcPr>
            <w:tcW w:w="1417" w:type="dxa"/>
            <w:shd w:val="clear" w:color="auto" w:fill="auto"/>
            <w:vAlign w:val="bottom"/>
          </w:tcPr>
          <w:p w:rsidR="00957527" w:rsidRPr="000278E2" w:rsidRDefault="00957527" w:rsidP="00957527">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r>
      <w:tr w:rsidR="001A180E" w:rsidRPr="000278E2" w:rsidTr="00652483">
        <w:trPr>
          <w:trHeight w:val="20"/>
        </w:trPr>
        <w:tc>
          <w:tcPr>
            <w:tcW w:w="3402" w:type="dxa"/>
            <w:gridSpan w:val="2"/>
            <w:shd w:val="clear" w:color="auto" w:fill="auto"/>
            <w:vAlign w:val="bottom"/>
          </w:tcPr>
          <w:p w:rsidR="001A180E" w:rsidRPr="000278E2" w:rsidRDefault="001A180E" w:rsidP="00E722FB">
            <w:pPr>
              <w:pStyle w:val="NoSpacing"/>
              <w:rPr>
                <w:rFonts w:ascii="Browallia New" w:hAnsi="Browallia New" w:cs="Browallia New"/>
                <w:sz w:val="28"/>
              </w:rPr>
            </w:pPr>
            <w:r w:rsidRPr="000278E2">
              <w:rPr>
                <w:rFonts w:ascii="Browallia New" w:hAnsi="Browallia New" w:cs="Browallia New"/>
                <w:sz w:val="28"/>
              </w:rPr>
              <w:t>Cash</w:t>
            </w:r>
          </w:p>
        </w:tc>
        <w:tc>
          <w:tcPr>
            <w:tcW w:w="1418" w:type="dxa"/>
            <w:shd w:val="clear" w:color="auto" w:fill="auto"/>
            <w:vAlign w:val="bottom"/>
          </w:tcPr>
          <w:p w:rsidR="001A180E" w:rsidRPr="000278E2" w:rsidRDefault="00980518" w:rsidP="00E722FB">
            <w:pPr>
              <w:spacing w:after="0" w:line="240" w:lineRule="auto"/>
              <w:jc w:val="right"/>
              <w:rPr>
                <w:rFonts w:ascii="Browallia New" w:hAnsi="Browallia New" w:cs="Browallia New"/>
                <w:sz w:val="28"/>
              </w:rPr>
            </w:pPr>
            <w:r w:rsidRPr="000278E2">
              <w:rPr>
                <w:rFonts w:ascii="Browallia New" w:hAnsi="Browallia New" w:cs="Browallia New"/>
                <w:sz w:val="28"/>
              </w:rPr>
              <w:t>179</w:t>
            </w:r>
          </w:p>
        </w:tc>
        <w:tc>
          <w:tcPr>
            <w:tcW w:w="1417" w:type="dxa"/>
            <w:shd w:val="clear" w:color="auto" w:fill="auto"/>
            <w:vAlign w:val="bottom"/>
          </w:tcPr>
          <w:p w:rsidR="001A180E" w:rsidRPr="000278E2" w:rsidRDefault="00957527" w:rsidP="00E722FB">
            <w:pPr>
              <w:spacing w:after="0" w:line="240" w:lineRule="auto"/>
              <w:jc w:val="right"/>
              <w:rPr>
                <w:rFonts w:ascii="Browallia New" w:hAnsi="Browallia New" w:cs="Browallia New"/>
                <w:sz w:val="28"/>
              </w:rPr>
            </w:pPr>
            <w:r w:rsidRPr="000278E2">
              <w:rPr>
                <w:rFonts w:ascii="Browallia New" w:hAnsi="Browallia New" w:cs="Browallia New"/>
                <w:sz w:val="28"/>
              </w:rPr>
              <w:t>158</w:t>
            </w:r>
          </w:p>
        </w:tc>
        <w:tc>
          <w:tcPr>
            <w:tcW w:w="1418" w:type="dxa"/>
            <w:shd w:val="clear" w:color="auto" w:fill="auto"/>
            <w:vAlign w:val="bottom"/>
          </w:tcPr>
          <w:p w:rsidR="001A180E" w:rsidRPr="000278E2" w:rsidRDefault="00980518" w:rsidP="00E722FB">
            <w:pPr>
              <w:spacing w:after="0" w:line="240" w:lineRule="auto"/>
              <w:jc w:val="right"/>
              <w:rPr>
                <w:rFonts w:ascii="Browallia New" w:hAnsi="Browallia New" w:cs="Browallia New"/>
                <w:sz w:val="28"/>
              </w:rPr>
            </w:pPr>
            <w:r w:rsidRPr="000278E2">
              <w:rPr>
                <w:rFonts w:ascii="Browallia New" w:hAnsi="Browallia New" w:cs="Browallia New"/>
                <w:sz w:val="28"/>
              </w:rPr>
              <w:t>26</w:t>
            </w:r>
          </w:p>
        </w:tc>
        <w:tc>
          <w:tcPr>
            <w:tcW w:w="1417" w:type="dxa"/>
            <w:shd w:val="clear" w:color="auto" w:fill="auto"/>
            <w:vAlign w:val="bottom"/>
          </w:tcPr>
          <w:p w:rsidR="001A180E" w:rsidRPr="000278E2" w:rsidRDefault="00957527" w:rsidP="00E722FB">
            <w:pPr>
              <w:spacing w:after="0" w:line="240" w:lineRule="auto"/>
              <w:jc w:val="right"/>
              <w:rPr>
                <w:rFonts w:ascii="Browallia New" w:hAnsi="Browallia New" w:cs="Browallia New"/>
                <w:sz w:val="28"/>
              </w:rPr>
            </w:pPr>
            <w:r w:rsidRPr="000278E2">
              <w:rPr>
                <w:rFonts w:ascii="Browallia New" w:hAnsi="Browallia New" w:cs="Browallia New"/>
                <w:sz w:val="28"/>
              </w:rPr>
              <w:t>17</w:t>
            </w:r>
          </w:p>
        </w:tc>
      </w:tr>
      <w:tr w:rsidR="001A180E" w:rsidRPr="000278E2" w:rsidTr="00652483">
        <w:trPr>
          <w:trHeight w:val="20"/>
        </w:trPr>
        <w:tc>
          <w:tcPr>
            <w:tcW w:w="3402" w:type="dxa"/>
            <w:gridSpan w:val="2"/>
            <w:shd w:val="clear" w:color="auto" w:fill="auto"/>
            <w:vAlign w:val="bottom"/>
          </w:tcPr>
          <w:p w:rsidR="001A180E" w:rsidRPr="000278E2" w:rsidRDefault="001A180E" w:rsidP="00E722FB">
            <w:pPr>
              <w:pStyle w:val="NoSpacing"/>
              <w:rPr>
                <w:rFonts w:ascii="Browallia New" w:hAnsi="Browallia New" w:cs="Browallia New"/>
                <w:sz w:val="28"/>
                <w:cs/>
              </w:rPr>
            </w:pPr>
            <w:r w:rsidRPr="000278E2">
              <w:rPr>
                <w:rFonts w:ascii="Browallia New" w:hAnsi="Browallia New" w:cs="Browallia New"/>
                <w:sz w:val="28"/>
              </w:rPr>
              <w:t xml:space="preserve">Deposits at banks </w:t>
            </w:r>
            <w:r w:rsidR="00E6021C">
              <w:rPr>
                <w:rFonts w:ascii="Browallia New" w:hAnsi="Browallia New" w:cs="Browallia New"/>
                <w:sz w:val="28"/>
              </w:rPr>
              <w:t>-</w:t>
            </w:r>
            <w:r w:rsidRPr="000278E2">
              <w:rPr>
                <w:rFonts w:ascii="Browallia New" w:hAnsi="Browallia New" w:cs="Browallia New"/>
                <w:sz w:val="28"/>
              </w:rPr>
              <w:t xml:space="preserve"> Saving</w:t>
            </w:r>
            <w:r w:rsidR="00200A7F">
              <w:rPr>
                <w:rFonts w:ascii="Browallia New" w:hAnsi="Browallia New" w:cs="Browallia New"/>
                <w:sz w:val="28"/>
              </w:rPr>
              <w:t xml:space="preserve"> account</w:t>
            </w:r>
            <w:r w:rsidRPr="000278E2">
              <w:rPr>
                <w:rFonts w:ascii="Browallia New" w:hAnsi="Browallia New" w:cs="Browallia New"/>
                <w:sz w:val="28"/>
              </w:rPr>
              <w:t xml:space="preserve"> </w:t>
            </w:r>
          </w:p>
        </w:tc>
        <w:tc>
          <w:tcPr>
            <w:tcW w:w="1418" w:type="dxa"/>
            <w:shd w:val="clear" w:color="auto" w:fill="auto"/>
            <w:vAlign w:val="bottom"/>
          </w:tcPr>
          <w:p w:rsidR="001A180E" w:rsidRPr="000278E2" w:rsidRDefault="00980518" w:rsidP="00E722FB">
            <w:pPr>
              <w:spacing w:after="0" w:line="240" w:lineRule="auto"/>
              <w:jc w:val="right"/>
              <w:rPr>
                <w:rFonts w:ascii="Browallia New" w:hAnsi="Browallia New" w:cs="Browallia New"/>
                <w:sz w:val="28"/>
              </w:rPr>
            </w:pPr>
            <w:r w:rsidRPr="000278E2">
              <w:rPr>
                <w:rFonts w:ascii="Browallia New" w:hAnsi="Browallia New" w:cs="Browallia New"/>
                <w:sz w:val="28"/>
              </w:rPr>
              <w:t>34,876</w:t>
            </w:r>
          </w:p>
        </w:tc>
        <w:tc>
          <w:tcPr>
            <w:tcW w:w="1417" w:type="dxa"/>
            <w:shd w:val="clear" w:color="auto" w:fill="auto"/>
            <w:vAlign w:val="bottom"/>
          </w:tcPr>
          <w:p w:rsidR="001A180E" w:rsidRPr="000278E2" w:rsidRDefault="00957527" w:rsidP="00E722FB">
            <w:pPr>
              <w:spacing w:after="0" w:line="240" w:lineRule="auto"/>
              <w:jc w:val="right"/>
              <w:rPr>
                <w:rFonts w:ascii="Browallia New" w:hAnsi="Browallia New" w:cs="Browallia New"/>
                <w:sz w:val="28"/>
              </w:rPr>
            </w:pPr>
            <w:r w:rsidRPr="000278E2">
              <w:rPr>
                <w:rFonts w:ascii="Browallia New" w:hAnsi="Browallia New" w:cs="Browallia New"/>
                <w:sz w:val="28"/>
              </w:rPr>
              <w:t>28,</w:t>
            </w:r>
            <w:r w:rsidR="00242289" w:rsidRPr="000278E2">
              <w:rPr>
                <w:rFonts w:ascii="Browallia New" w:hAnsi="Browallia New" w:cs="Browallia New"/>
                <w:sz w:val="28"/>
              </w:rPr>
              <w:t>645</w:t>
            </w:r>
          </w:p>
        </w:tc>
        <w:tc>
          <w:tcPr>
            <w:tcW w:w="1418" w:type="dxa"/>
            <w:shd w:val="clear" w:color="auto" w:fill="auto"/>
            <w:vAlign w:val="bottom"/>
          </w:tcPr>
          <w:p w:rsidR="001A180E" w:rsidRPr="000278E2" w:rsidRDefault="00980518" w:rsidP="00E722FB">
            <w:pPr>
              <w:spacing w:after="0" w:line="240" w:lineRule="auto"/>
              <w:jc w:val="right"/>
              <w:rPr>
                <w:rFonts w:ascii="Browallia New" w:hAnsi="Browallia New" w:cs="Browallia New"/>
                <w:sz w:val="28"/>
              </w:rPr>
            </w:pPr>
            <w:r w:rsidRPr="000278E2">
              <w:rPr>
                <w:rFonts w:ascii="Browallia New" w:hAnsi="Browallia New" w:cs="Browallia New"/>
                <w:sz w:val="28"/>
              </w:rPr>
              <w:t>6,443</w:t>
            </w:r>
          </w:p>
        </w:tc>
        <w:tc>
          <w:tcPr>
            <w:tcW w:w="1417" w:type="dxa"/>
            <w:shd w:val="clear" w:color="auto" w:fill="auto"/>
            <w:vAlign w:val="bottom"/>
          </w:tcPr>
          <w:p w:rsidR="001A180E" w:rsidRPr="000278E2" w:rsidRDefault="00957527" w:rsidP="00E722FB">
            <w:pPr>
              <w:spacing w:after="0" w:line="240" w:lineRule="auto"/>
              <w:jc w:val="right"/>
              <w:rPr>
                <w:rFonts w:ascii="Browallia New" w:hAnsi="Browallia New" w:cs="Browallia New"/>
                <w:sz w:val="28"/>
              </w:rPr>
            </w:pPr>
            <w:r w:rsidRPr="000278E2">
              <w:rPr>
                <w:rFonts w:ascii="Browallia New" w:hAnsi="Browallia New" w:cs="Browallia New"/>
                <w:sz w:val="28"/>
              </w:rPr>
              <w:t>13,851</w:t>
            </w:r>
          </w:p>
        </w:tc>
      </w:tr>
      <w:tr w:rsidR="001A180E" w:rsidRPr="000278E2" w:rsidTr="00652483">
        <w:trPr>
          <w:trHeight w:val="20"/>
        </w:trPr>
        <w:tc>
          <w:tcPr>
            <w:tcW w:w="3402" w:type="dxa"/>
            <w:gridSpan w:val="2"/>
            <w:shd w:val="clear" w:color="auto" w:fill="auto"/>
            <w:vAlign w:val="bottom"/>
          </w:tcPr>
          <w:p w:rsidR="001A180E" w:rsidRPr="000278E2" w:rsidRDefault="001A180E" w:rsidP="00E722FB">
            <w:pPr>
              <w:pStyle w:val="NoSpacing"/>
              <w:rPr>
                <w:rFonts w:ascii="Browallia New" w:hAnsi="Browallia New" w:cs="Browallia New"/>
                <w:sz w:val="28"/>
                <w:cs/>
              </w:rPr>
            </w:pPr>
            <w:r w:rsidRPr="000278E2">
              <w:rPr>
                <w:rFonts w:ascii="Browallia New" w:hAnsi="Browallia New" w:cs="Browallia New"/>
                <w:sz w:val="28"/>
              </w:rPr>
              <w:t xml:space="preserve">Deposits at banks - Current </w:t>
            </w:r>
            <w:r w:rsidR="00200A7F">
              <w:rPr>
                <w:rFonts w:ascii="Browallia New" w:hAnsi="Browallia New" w:cs="Browallia New"/>
                <w:sz w:val="28"/>
              </w:rPr>
              <w:t>account</w:t>
            </w:r>
          </w:p>
        </w:tc>
        <w:tc>
          <w:tcPr>
            <w:tcW w:w="1418" w:type="dxa"/>
            <w:shd w:val="clear" w:color="auto" w:fill="auto"/>
            <w:vAlign w:val="bottom"/>
          </w:tcPr>
          <w:p w:rsidR="001A180E" w:rsidRPr="000278E2" w:rsidRDefault="00980518" w:rsidP="00E722FB">
            <w:pPr>
              <w:spacing w:after="0" w:line="240" w:lineRule="auto"/>
              <w:jc w:val="right"/>
              <w:rPr>
                <w:rFonts w:ascii="Browallia New" w:hAnsi="Browallia New" w:cs="Browallia New"/>
                <w:sz w:val="28"/>
              </w:rPr>
            </w:pPr>
            <w:r w:rsidRPr="000278E2">
              <w:rPr>
                <w:rFonts w:ascii="Browallia New" w:hAnsi="Browallia New" w:cs="Browallia New"/>
                <w:sz w:val="28"/>
              </w:rPr>
              <w:t>1,460</w:t>
            </w:r>
          </w:p>
        </w:tc>
        <w:tc>
          <w:tcPr>
            <w:tcW w:w="1417" w:type="dxa"/>
            <w:shd w:val="clear" w:color="auto" w:fill="auto"/>
            <w:vAlign w:val="bottom"/>
          </w:tcPr>
          <w:p w:rsidR="001A180E" w:rsidRPr="000278E2" w:rsidRDefault="00957527" w:rsidP="00E722FB">
            <w:pPr>
              <w:spacing w:after="0" w:line="240" w:lineRule="auto"/>
              <w:jc w:val="right"/>
              <w:rPr>
                <w:rFonts w:ascii="Browallia New" w:hAnsi="Browallia New" w:cs="Browallia New"/>
                <w:sz w:val="28"/>
              </w:rPr>
            </w:pPr>
            <w:r w:rsidRPr="000278E2">
              <w:rPr>
                <w:rFonts w:ascii="Browallia New" w:hAnsi="Browallia New" w:cs="Browallia New"/>
                <w:sz w:val="28"/>
              </w:rPr>
              <w:t>15,</w:t>
            </w:r>
            <w:r w:rsidR="00242289" w:rsidRPr="000278E2">
              <w:rPr>
                <w:rFonts w:ascii="Browallia New" w:hAnsi="Browallia New" w:cs="Browallia New"/>
                <w:sz w:val="28"/>
              </w:rPr>
              <w:t>609</w:t>
            </w:r>
          </w:p>
        </w:tc>
        <w:tc>
          <w:tcPr>
            <w:tcW w:w="1418" w:type="dxa"/>
            <w:shd w:val="clear" w:color="auto" w:fill="auto"/>
            <w:vAlign w:val="bottom"/>
          </w:tcPr>
          <w:p w:rsidR="001A180E" w:rsidRPr="000278E2" w:rsidRDefault="00980518" w:rsidP="00E722FB">
            <w:pPr>
              <w:spacing w:after="0" w:line="240" w:lineRule="auto"/>
              <w:jc w:val="right"/>
              <w:rPr>
                <w:rFonts w:ascii="Browallia New" w:hAnsi="Browallia New" w:cs="Browallia New"/>
                <w:sz w:val="28"/>
              </w:rPr>
            </w:pPr>
            <w:r w:rsidRPr="000278E2">
              <w:rPr>
                <w:rFonts w:ascii="Browallia New" w:hAnsi="Browallia New" w:cs="Browallia New"/>
                <w:sz w:val="28"/>
              </w:rPr>
              <w:t>87</w:t>
            </w:r>
          </w:p>
        </w:tc>
        <w:tc>
          <w:tcPr>
            <w:tcW w:w="1417" w:type="dxa"/>
            <w:shd w:val="clear" w:color="auto" w:fill="auto"/>
            <w:vAlign w:val="bottom"/>
          </w:tcPr>
          <w:p w:rsidR="001A180E" w:rsidRPr="000278E2" w:rsidRDefault="00957527" w:rsidP="00E722FB">
            <w:pPr>
              <w:spacing w:after="0" w:line="240" w:lineRule="auto"/>
              <w:jc w:val="right"/>
              <w:rPr>
                <w:rFonts w:ascii="Browallia New" w:hAnsi="Browallia New" w:cs="Browallia New"/>
                <w:sz w:val="28"/>
              </w:rPr>
            </w:pPr>
            <w:r w:rsidRPr="000278E2">
              <w:rPr>
                <w:rFonts w:ascii="Browallia New" w:hAnsi="Browallia New" w:cs="Browallia New"/>
                <w:sz w:val="28"/>
              </w:rPr>
              <w:t>3</w:t>
            </w:r>
            <w:r w:rsidR="004F6C0A">
              <w:rPr>
                <w:rFonts w:ascii="Browallia New" w:hAnsi="Browallia New" w:cs="Browallia New"/>
                <w:sz w:val="28"/>
              </w:rPr>
              <w:t>8</w:t>
            </w:r>
            <w:r w:rsidRPr="000278E2">
              <w:rPr>
                <w:rFonts w:ascii="Browallia New" w:hAnsi="Browallia New" w:cs="Browallia New"/>
                <w:sz w:val="28"/>
              </w:rPr>
              <w:t>7</w:t>
            </w:r>
          </w:p>
        </w:tc>
      </w:tr>
      <w:tr w:rsidR="000066E2" w:rsidRPr="000278E2" w:rsidTr="00652483">
        <w:trPr>
          <w:trHeight w:val="20"/>
        </w:trPr>
        <w:tc>
          <w:tcPr>
            <w:tcW w:w="3402" w:type="dxa"/>
            <w:gridSpan w:val="2"/>
            <w:shd w:val="clear" w:color="auto" w:fill="auto"/>
            <w:vAlign w:val="bottom"/>
          </w:tcPr>
          <w:p w:rsidR="000066E2" w:rsidRPr="000278E2" w:rsidRDefault="003B21D3" w:rsidP="00E722FB">
            <w:pPr>
              <w:pStyle w:val="NoSpacing"/>
              <w:rPr>
                <w:rFonts w:ascii="Browallia New" w:hAnsi="Browallia New" w:cs="Browallia New"/>
                <w:sz w:val="28"/>
              </w:rPr>
            </w:pPr>
            <w:r w:rsidRPr="000278E2">
              <w:rPr>
                <w:rFonts w:ascii="Browallia New" w:hAnsi="Browallia New" w:cs="Browallia New"/>
                <w:sz w:val="28"/>
              </w:rPr>
              <w:t xml:space="preserve">Post </w:t>
            </w:r>
            <w:r w:rsidR="005D02EF" w:rsidRPr="000278E2">
              <w:rPr>
                <w:rFonts w:ascii="Browallia New" w:hAnsi="Browallia New" w:cs="Browallia New"/>
                <w:sz w:val="28"/>
              </w:rPr>
              <w:t>dated cheques</w:t>
            </w:r>
          </w:p>
        </w:tc>
        <w:tc>
          <w:tcPr>
            <w:tcW w:w="1418" w:type="dxa"/>
            <w:shd w:val="clear" w:color="auto" w:fill="auto"/>
            <w:vAlign w:val="bottom"/>
          </w:tcPr>
          <w:p w:rsidR="000066E2" w:rsidRPr="000278E2" w:rsidRDefault="00980518" w:rsidP="00E722FB">
            <w:pPr>
              <w:spacing w:after="0" w:line="240" w:lineRule="auto"/>
              <w:jc w:val="right"/>
              <w:rPr>
                <w:rFonts w:ascii="Browallia New" w:hAnsi="Browallia New" w:cs="Browallia New"/>
                <w:sz w:val="28"/>
              </w:rPr>
            </w:pPr>
            <w:r w:rsidRPr="000278E2">
              <w:rPr>
                <w:rFonts w:ascii="Browallia New" w:hAnsi="Browallia New" w:cs="Browallia New"/>
                <w:sz w:val="28"/>
              </w:rPr>
              <w:t>(5,926)</w:t>
            </w:r>
          </w:p>
        </w:tc>
        <w:tc>
          <w:tcPr>
            <w:tcW w:w="1417" w:type="dxa"/>
            <w:shd w:val="clear" w:color="auto" w:fill="auto"/>
            <w:vAlign w:val="bottom"/>
          </w:tcPr>
          <w:p w:rsidR="000066E2" w:rsidRPr="000278E2" w:rsidRDefault="00957527" w:rsidP="00E722FB">
            <w:pPr>
              <w:spacing w:after="0" w:line="240" w:lineRule="auto"/>
              <w:jc w:val="right"/>
              <w:rPr>
                <w:rFonts w:ascii="Browallia New" w:hAnsi="Browallia New" w:cs="Browallia New"/>
                <w:sz w:val="28"/>
              </w:rPr>
            </w:pPr>
            <w:r w:rsidRPr="000278E2">
              <w:rPr>
                <w:rFonts w:ascii="Browallia New" w:hAnsi="Browallia New" w:cs="Browallia New"/>
                <w:sz w:val="28"/>
              </w:rPr>
              <w:t>(525)</w:t>
            </w:r>
          </w:p>
        </w:tc>
        <w:tc>
          <w:tcPr>
            <w:tcW w:w="1418" w:type="dxa"/>
            <w:shd w:val="clear" w:color="auto" w:fill="auto"/>
            <w:vAlign w:val="bottom"/>
          </w:tcPr>
          <w:p w:rsidR="000066E2" w:rsidRPr="000278E2" w:rsidRDefault="00980518" w:rsidP="00E722FB">
            <w:pPr>
              <w:spacing w:after="0" w:line="240" w:lineRule="auto"/>
              <w:jc w:val="right"/>
              <w:rPr>
                <w:rFonts w:ascii="Browallia New" w:hAnsi="Browallia New" w:cs="Browallia New"/>
                <w:sz w:val="28"/>
              </w:rPr>
            </w:pPr>
            <w:r w:rsidRPr="000278E2">
              <w:rPr>
                <w:rFonts w:ascii="Browallia New" w:hAnsi="Browallia New" w:cs="Browallia New"/>
                <w:sz w:val="28"/>
              </w:rPr>
              <w:t>-</w:t>
            </w:r>
          </w:p>
        </w:tc>
        <w:tc>
          <w:tcPr>
            <w:tcW w:w="1417" w:type="dxa"/>
            <w:shd w:val="clear" w:color="auto" w:fill="auto"/>
            <w:vAlign w:val="bottom"/>
          </w:tcPr>
          <w:p w:rsidR="000066E2" w:rsidRPr="000278E2" w:rsidRDefault="000066E2" w:rsidP="00E722FB">
            <w:pPr>
              <w:spacing w:after="0" w:line="240" w:lineRule="auto"/>
              <w:jc w:val="right"/>
              <w:rPr>
                <w:rFonts w:ascii="Browallia New" w:hAnsi="Browallia New" w:cs="Browallia New"/>
                <w:sz w:val="28"/>
              </w:rPr>
            </w:pPr>
            <w:r w:rsidRPr="000278E2">
              <w:rPr>
                <w:rFonts w:ascii="Browallia New" w:hAnsi="Browallia New" w:cs="Browallia New"/>
                <w:sz w:val="28"/>
              </w:rPr>
              <w:t>-</w:t>
            </w:r>
          </w:p>
        </w:tc>
      </w:tr>
      <w:tr w:rsidR="001A180E" w:rsidRPr="000278E2" w:rsidTr="00652483">
        <w:trPr>
          <w:trHeight w:val="460"/>
        </w:trPr>
        <w:tc>
          <w:tcPr>
            <w:tcW w:w="3402" w:type="dxa"/>
            <w:gridSpan w:val="2"/>
            <w:shd w:val="clear" w:color="auto" w:fill="auto"/>
            <w:vAlign w:val="bottom"/>
          </w:tcPr>
          <w:p w:rsidR="001A180E" w:rsidRPr="000278E2" w:rsidRDefault="001A180E" w:rsidP="00E722FB">
            <w:pPr>
              <w:pStyle w:val="NoSpacing"/>
              <w:rPr>
                <w:rFonts w:ascii="Browallia New" w:hAnsi="Browallia New" w:cs="Browallia New"/>
                <w:sz w:val="28"/>
                <w:cs/>
              </w:rPr>
            </w:pPr>
            <w:r w:rsidRPr="000278E2">
              <w:rPr>
                <w:rFonts w:ascii="Browallia New" w:hAnsi="Browallia New" w:cs="Browallia New"/>
                <w:sz w:val="28"/>
              </w:rPr>
              <w:t>Total</w:t>
            </w:r>
          </w:p>
        </w:tc>
        <w:tc>
          <w:tcPr>
            <w:tcW w:w="1418" w:type="dxa"/>
            <w:shd w:val="clear" w:color="auto" w:fill="auto"/>
            <w:vAlign w:val="bottom"/>
          </w:tcPr>
          <w:p w:rsidR="001A180E" w:rsidRPr="000278E2" w:rsidRDefault="00980518" w:rsidP="00980518">
            <w:pPr>
              <w:pBdr>
                <w:top w:val="single" w:sz="4" w:space="1" w:color="auto"/>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30,589</w:t>
            </w:r>
          </w:p>
        </w:tc>
        <w:tc>
          <w:tcPr>
            <w:tcW w:w="1417" w:type="dxa"/>
            <w:shd w:val="clear" w:color="auto" w:fill="auto"/>
            <w:vAlign w:val="bottom"/>
          </w:tcPr>
          <w:p w:rsidR="001A180E" w:rsidRPr="000278E2" w:rsidRDefault="00957527" w:rsidP="00E722FB">
            <w:pPr>
              <w:pBdr>
                <w:top w:val="single" w:sz="4" w:space="1" w:color="auto"/>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43,887</w:t>
            </w:r>
          </w:p>
        </w:tc>
        <w:tc>
          <w:tcPr>
            <w:tcW w:w="1418" w:type="dxa"/>
            <w:shd w:val="clear" w:color="auto" w:fill="auto"/>
            <w:vAlign w:val="bottom"/>
          </w:tcPr>
          <w:p w:rsidR="001A180E" w:rsidRPr="000278E2" w:rsidRDefault="00980518" w:rsidP="00E722FB">
            <w:pPr>
              <w:pBdr>
                <w:top w:val="single" w:sz="4" w:space="1" w:color="auto"/>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6,556</w:t>
            </w:r>
          </w:p>
        </w:tc>
        <w:tc>
          <w:tcPr>
            <w:tcW w:w="1417" w:type="dxa"/>
            <w:shd w:val="clear" w:color="auto" w:fill="auto"/>
            <w:vAlign w:val="bottom"/>
          </w:tcPr>
          <w:p w:rsidR="001A180E" w:rsidRPr="000278E2" w:rsidRDefault="00957527" w:rsidP="00E722FB">
            <w:pPr>
              <w:pBdr>
                <w:top w:val="single" w:sz="4" w:space="1" w:color="auto"/>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14,255</w:t>
            </w:r>
          </w:p>
        </w:tc>
      </w:tr>
    </w:tbl>
    <w:p w:rsidR="00980518" w:rsidRPr="000278E2" w:rsidRDefault="00980518" w:rsidP="00980518">
      <w:pPr>
        <w:pStyle w:val="NoSpacing"/>
        <w:rPr>
          <w:rFonts w:ascii="Browallia New" w:hAnsi="Browallia New" w:cs="Browallia New"/>
          <w:b/>
          <w:bCs/>
          <w:sz w:val="28"/>
        </w:rPr>
      </w:pPr>
    </w:p>
    <w:p w:rsidR="002110F7" w:rsidRPr="000278E2" w:rsidRDefault="005D02EF" w:rsidP="00E722FB">
      <w:pPr>
        <w:pStyle w:val="NoSpacing"/>
        <w:spacing w:after="120"/>
        <w:rPr>
          <w:rFonts w:ascii="Browallia New" w:hAnsi="Browallia New" w:cs="Browallia New"/>
          <w:b/>
          <w:bCs/>
          <w:sz w:val="28"/>
        </w:rPr>
      </w:pPr>
      <w:r w:rsidRPr="000278E2">
        <w:rPr>
          <w:rFonts w:ascii="Browallia New" w:hAnsi="Browallia New" w:cs="Browallia New"/>
          <w:b/>
          <w:bCs/>
          <w:sz w:val="28"/>
        </w:rPr>
        <w:t>7.</w:t>
      </w:r>
      <w:r w:rsidRPr="000278E2">
        <w:rPr>
          <w:rFonts w:ascii="Browallia New" w:hAnsi="Browallia New" w:cs="Browallia New"/>
          <w:b/>
          <w:bCs/>
          <w:sz w:val="28"/>
        </w:rPr>
        <w:tab/>
        <w:t>TEMPORARY INVESTMENTS - NET</w:t>
      </w:r>
    </w:p>
    <w:p w:rsidR="002110F7" w:rsidRPr="000278E2" w:rsidRDefault="002110F7" w:rsidP="00E722FB">
      <w:pPr>
        <w:pStyle w:val="NoSpacing"/>
        <w:spacing w:after="120"/>
        <w:rPr>
          <w:rFonts w:ascii="Browallia New" w:hAnsi="Browallia New" w:cs="Browallia New"/>
          <w:sz w:val="28"/>
        </w:rPr>
      </w:pPr>
      <w:r w:rsidRPr="000278E2">
        <w:rPr>
          <w:rFonts w:ascii="Browallia New" w:hAnsi="Browallia New" w:cs="Browallia New"/>
          <w:sz w:val="28"/>
        </w:rPr>
        <w:tab/>
        <w:t>Temporary investment</w:t>
      </w:r>
      <w:r w:rsidR="005D02EF" w:rsidRPr="000278E2">
        <w:rPr>
          <w:rFonts w:ascii="Browallia New" w:hAnsi="Browallia New" w:cs="Browallia New"/>
          <w:sz w:val="28"/>
        </w:rPr>
        <w:t>s</w:t>
      </w:r>
      <w:r w:rsidRPr="000278E2">
        <w:rPr>
          <w:rFonts w:ascii="Browallia New" w:hAnsi="Browallia New" w:cs="Browallia New"/>
          <w:sz w:val="28"/>
        </w:rPr>
        <w:t xml:space="preserve"> consist of.-</w:t>
      </w:r>
    </w:p>
    <w:tbl>
      <w:tblPr>
        <w:tblW w:w="9072" w:type="dxa"/>
        <w:tblInd w:w="675" w:type="dxa"/>
        <w:tblLook w:val="04A0"/>
      </w:tblPr>
      <w:tblGrid>
        <w:gridCol w:w="567"/>
        <w:gridCol w:w="2835"/>
        <w:gridCol w:w="1418"/>
        <w:gridCol w:w="1417"/>
        <w:gridCol w:w="1382"/>
        <w:gridCol w:w="1453"/>
      </w:tblGrid>
      <w:tr w:rsidR="00110097" w:rsidRPr="000278E2" w:rsidTr="00652483">
        <w:trPr>
          <w:trHeight w:val="20"/>
          <w:tblHeader/>
        </w:trPr>
        <w:tc>
          <w:tcPr>
            <w:tcW w:w="567" w:type="dxa"/>
            <w:shd w:val="clear" w:color="auto" w:fill="auto"/>
          </w:tcPr>
          <w:p w:rsidR="002110F7" w:rsidRPr="000278E2" w:rsidRDefault="002110F7" w:rsidP="00E722FB">
            <w:pPr>
              <w:pStyle w:val="NoSpacing"/>
              <w:rPr>
                <w:rFonts w:ascii="Browallia New" w:hAnsi="Browallia New" w:cs="Browallia New"/>
                <w:sz w:val="28"/>
              </w:rPr>
            </w:pPr>
          </w:p>
        </w:tc>
        <w:tc>
          <w:tcPr>
            <w:tcW w:w="2835" w:type="dxa"/>
            <w:shd w:val="clear" w:color="auto" w:fill="auto"/>
          </w:tcPr>
          <w:p w:rsidR="002110F7" w:rsidRPr="000278E2" w:rsidRDefault="002110F7" w:rsidP="00E722FB">
            <w:pPr>
              <w:pStyle w:val="NoSpacing"/>
              <w:rPr>
                <w:rFonts w:ascii="Browallia New" w:hAnsi="Browallia New" w:cs="Browallia New"/>
                <w:sz w:val="28"/>
              </w:rPr>
            </w:pPr>
          </w:p>
        </w:tc>
        <w:tc>
          <w:tcPr>
            <w:tcW w:w="5670" w:type="dxa"/>
            <w:gridSpan w:val="4"/>
            <w:shd w:val="clear" w:color="auto" w:fill="auto"/>
            <w:vAlign w:val="bottom"/>
          </w:tcPr>
          <w:p w:rsidR="002110F7" w:rsidRPr="000278E2" w:rsidRDefault="002110F7" w:rsidP="00E722FB">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Unit : Thousand Baht</w:t>
            </w:r>
          </w:p>
        </w:tc>
      </w:tr>
      <w:tr w:rsidR="00110097" w:rsidRPr="000278E2" w:rsidTr="00652483">
        <w:trPr>
          <w:trHeight w:val="433"/>
          <w:tblHeader/>
        </w:trPr>
        <w:tc>
          <w:tcPr>
            <w:tcW w:w="567" w:type="dxa"/>
            <w:shd w:val="clear" w:color="auto" w:fill="auto"/>
          </w:tcPr>
          <w:p w:rsidR="002110F7" w:rsidRPr="000278E2" w:rsidRDefault="002110F7" w:rsidP="00E722FB">
            <w:pPr>
              <w:pStyle w:val="NoSpacing"/>
              <w:rPr>
                <w:rFonts w:ascii="Browallia New" w:hAnsi="Browallia New" w:cs="Browallia New"/>
                <w:sz w:val="28"/>
              </w:rPr>
            </w:pPr>
          </w:p>
        </w:tc>
        <w:tc>
          <w:tcPr>
            <w:tcW w:w="2835" w:type="dxa"/>
            <w:shd w:val="clear" w:color="auto" w:fill="auto"/>
          </w:tcPr>
          <w:p w:rsidR="002110F7" w:rsidRPr="000278E2" w:rsidRDefault="002110F7" w:rsidP="00E722FB">
            <w:pPr>
              <w:pStyle w:val="NoSpacing"/>
              <w:rPr>
                <w:rFonts w:ascii="Browallia New" w:hAnsi="Browallia New" w:cs="Browallia New"/>
                <w:sz w:val="28"/>
              </w:rPr>
            </w:pPr>
          </w:p>
        </w:tc>
        <w:tc>
          <w:tcPr>
            <w:tcW w:w="2835" w:type="dxa"/>
            <w:gridSpan w:val="2"/>
            <w:shd w:val="clear" w:color="auto" w:fill="auto"/>
            <w:vAlign w:val="bottom"/>
          </w:tcPr>
          <w:p w:rsidR="002110F7" w:rsidRPr="000278E2" w:rsidRDefault="002110F7" w:rsidP="00E722FB">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Consolidated</w:t>
            </w:r>
          </w:p>
        </w:tc>
        <w:tc>
          <w:tcPr>
            <w:tcW w:w="2835" w:type="dxa"/>
            <w:gridSpan w:val="2"/>
            <w:shd w:val="clear" w:color="auto" w:fill="auto"/>
            <w:vAlign w:val="bottom"/>
          </w:tcPr>
          <w:p w:rsidR="002110F7" w:rsidRPr="000278E2" w:rsidRDefault="002110F7" w:rsidP="00E722FB">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Separate</w:t>
            </w:r>
          </w:p>
        </w:tc>
      </w:tr>
      <w:tr w:rsidR="00957527" w:rsidRPr="000278E2" w:rsidTr="00652483">
        <w:trPr>
          <w:trHeight w:val="425"/>
          <w:tblHeader/>
        </w:trPr>
        <w:tc>
          <w:tcPr>
            <w:tcW w:w="567" w:type="dxa"/>
            <w:shd w:val="clear" w:color="auto" w:fill="auto"/>
          </w:tcPr>
          <w:p w:rsidR="00957527" w:rsidRPr="000278E2" w:rsidRDefault="00957527" w:rsidP="00957527">
            <w:pPr>
              <w:pStyle w:val="NoSpacing"/>
              <w:jc w:val="center"/>
              <w:rPr>
                <w:rFonts w:ascii="Browallia New" w:hAnsi="Browallia New" w:cs="Browallia New"/>
                <w:sz w:val="28"/>
              </w:rPr>
            </w:pPr>
          </w:p>
        </w:tc>
        <w:tc>
          <w:tcPr>
            <w:tcW w:w="2835" w:type="dxa"/>
            <w:shd w:val="clear" w:color="auto" w:fill="auto"/>
          </w:tcPr>
          <w:p w:rsidR="00957527" w:rsidRPr="000278E2" w:rsidRDefault="00957527" w:rsidP="00957527">
            <w:pPr>
              <w:pStyle w:val="NoSpacing"/>
              <w:jc w:val="center"/>
              <w:rPr>
                <w:rFonts w:ascii="Browallia New" w:hAnsi="Browallia New" w:cs="Browallia New"/>
                <w:sz w:val="28"/>
              </w:rPr>
            </w:pPr>
          </w:p>
        </w:tc>
        <w:tc>
          <w:tcPr>
            <w:tcW w:w="1418" w:type="dxa"/>
            <w:shd w:val="clear" w:color="auto" w:fill="auto"/>
            <w:vAlign w:val="bottom"/>
          </w:tcPr>
          <w:p w:rsidR="00957527" w:rsidRPr="000278E2" w:rsidRDefault="00957527" w:rsidP="00957527">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Mar 31, 2019</w:t>
            </w:r>
          </w:p>
        </w:tc>
        <w:tc>
          <w:tcPr>
            <w:tcW w:w="1417" w:type="dxa"/>
            <w:shd w:val="clear" w:color="auto" w:fill="auto"/>
            <w:vAlign w:val="bottom"/>
          </w:tcPr>
          <w:p w:rsidR="00957527" w:rsidRPr="000278E2" w:rsidRDefault="00957527" w:rsidP="00957527">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c>
          <w:tcPr>
            <w:tcW w:w="1382" w:type="dxa"/>
            <w:shd w:val="clear" w:color="auto" w:fill="auto"/>
            <w:vAlign w:val="bottom"/>
          </w:tcPr>
          <w:p w:rsidR="00957527" w:rsidRPr="000278E2" w:rsidRDefault="00957527" w:rsidP="00957527">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Mar 31, 2019</w:t>
            </w:r>
          </w:p>
        </w:tc>
        <w:tc>
          <w:tcPr>
            <w:tcW w:w="1453" w:type="dxa"/>
            <w:shd w:val="clear" w:color="auto" w:fill="auto"/>
            <w:vAlign w:val="bottom"/>
          </w:tcPr>
          <w:p w:rsidR="00957527" w:rsidRPr="000278E2" w:rsidRDefault="00957527" w:rsidP="00957527">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r>
      <w:tr w:rsidR="00DB6DAE" w:rsidRPr="000278E2" w:rsidTr="00652483">
        <w:trPr>
          <w:trHeight w:val="20"/>
        </w:trPr>
        <w:tc>
          <w:tcPr>
            <w:tcW w:w="3402" w:type="dxa"/>
            <w:gridSpan w:val="2"/>
            <w:shd w:val="clear" w:color="auto" w:fill="auto"/>
            <w:vAlign w:val="bottom"/>
          </w:tcPr>
          <w:p w:rsidR="00DB6DAE" w:rsidRPr="000278E2" w:rsidRDefault="00DB6DAE" w:rsidP="00E722FB">
            <w:pPr>
              <w:pStyle w:val="NoSpacing"/>
              <w:rPr>
                <w:rFonts w:ascii="Browallia New" w:hAnsi="Browallia New" w:cs="Browallia New"/>
                <w:sz w:val="28"/>
                <w:szCs w:val="36"/>
                <w:cs/>
              </w:rPr>
            </w:pPr>
            <w:r w:rsidRPr="000278E2">
              <w:rPr>
                <w:rFonts w:ascii="Browallia New" w:hAnsi="Browallia New" w:cs="Browallia New"/>
                <w:spacing w:val="-2"/>
                <w:sz w:val="28"/>
                <w:szCs w:val="36"/>
              </w:rPr>
              <w:t>Investment in trading securities</w:t>
            </w:r>
          </w:p>
        </w:tc>
        <w:tc>
          <w:tcPr>
            <w:tcW w:w="1418" w:type="dxa"/>
            <w:shd w:val="clear" w:color="auto" w:fill="auto"/>
            <w:vAlign w:val="bottom"/>
          </w:tcPr>
          <w:p w:rsidR="00DB6DAE" w:rsidRPr="000278E2" w:rsidRDefault="00980518" w:rsidP="00E722FB">
            <w:pPr>
              <w:spacing w:after="0" w:line="240" w:lineRule="auto"/>
              <w:jc w:val="right"/>
              <w:rPr>
                <w:rFonts w:ascii="Browallia New" w:hAnsi="Browallia New" w:cs="Browallia New"/>
                <w:sz w:val="28"/>
              </w:rPr>
            </w:pPr>
            <w:r w:rsidRPr="000278E2">
              <w:rPr>
                <w:rFonts w:ascii="Browallia New" w:hAnsi="Browallia New" w:cs="Browallia New"/>
                <w:sz w:val="28"/>
              </w:rPr>
              <w:t>4</w:t>
            </w:r>
          </w:p>
        </w:tc>
        <w:tc>
          <w:tcPr>
            <w:tcW w:w="1417" w:type="dxa"/>
            <w:shd w:val="clear" w:color="auto" w:fill="auto"/>
            <w:vAlign w:val="bottom"/>
          </w:tcPr>
          <w:p w:rsidR="00DB6DAE" w:rsidRPr="000278E2" w:rsidRDefault="00DB6DAE" w:rsidP="00E722FB">
            <w:pPr>
              <w:spacing w:after="0" w:line="240" w:lineRule="auto"/>
              <w:jc w:val="right"/>
              <w:rPr>
                <w:rFonts w:ascii="Browallia New" w:hAnsi="Browallia New" w:cs="Browallia New"/>
                <w:sz w:val="28"/>
              </w:rPr>
            </w:pPr>
            <w:r w:rsidRPr="000278E2">
              <w:rPr>
                <w:rFonts w:ascii="Browallia New" w:hAnsi="Browallia New" w:cs="Browallia New"/>
                <w:sz w:val="28"/>
              </w:rPr>
              <w:t>4</w:t>
            </w:r>
          </w:p>
        </w:tc>
        <w:tc>
          <w:tcPr>
            <w:tcW w:w="1382" w:type="dxa"/>
            <w:shd w:val="clear" w:color="auto" w:fill="auto"/>
            <w:vAlign w:val="bottom"/>
          </w:tcPr>
          <w:p w:rsidR="00DB6DAE" w:rsidRPr="000278E2" w:rsidRDefault="00980518" w:rsidP="00E722FB">
            <w:pPr>
              <w:spacing w:after="0" w:line="240" w:lineRule="auto"/>
              <w:jc w:val="right"/>
              <w:rPr>
                <w:rFonts w:ascii="Browallia New" w:hAnsi="Browallia New" w:cs="Browallia New"/>
                <w:sz w:val="28"/>
              </w:rPr>
            </w:pPr>
            <w:r w:rsidRPr="000278E2">
              <w:rPr>
                <w:rFonts w:ascii="Browallia New" w:hAnsi="Browallia New" w:cs="Browallia New"/>
                <w:sz w:val="28"/>
              </w:rPr>
              <w:t>4</w:t>
            </w:r>
          </w:p>
        </w:tc>
        <w:tc>
          <w:tcPr>
            <w:tcW w:w="1453" w:type="dxa"/>
            <w:shd w:val="clear" w:color="auto" w:fill="auto"/>
            <w:vAlign w:val="bottom"/>
          </w:tcPr>
          <w:p w:rsidR="00DB6DAE" w:rsidRPr="000278E2" w:rsidRDefault="00DB6DAE" w:rsidP="00E722FB">
            <w:pPr>
              <w:spacing w:after="0" w:line="240" w:lineRule="auto"/>
              <w:jc w:val="right"/>
              <w:rPr>
                <w:rFonts w:ascii="Browallia New" w:hAnsi="Browallia New" w:cs="Browallia New"/>
                <w:sz w:val="28"/>
              </w:rPr>
            </w:pPr>
            <w:r w:rsidRPr="000278E2">
              <w:rPr>
                <w:rFonts w:ascii="Browallia New" w:hAnsi="Browallia New" w:cs="Browallia New"/>
                <w:sz w:val="28"/>
              </w:rPr>
              <w:t>4</w:t>
            </w:r>
          </w:p>
        </w:tc>
      </w:tr>
      <w:tr w:rsidR="00DB6DAE" w:rsidRPr="000278E2" w:rsidTr="00652483">
        <w:trPr>
          <w:trHeight w:val="20"/>
        </w:trPr>
        <w:tc>
          <w:tcPr>
            <w:tcW w:w="3402" w:type="dxa"/>
            <w:gridSpan w:val="2"/>
            <w:shd w:val="clear" w:color="auto" w:fill="auto"/>
            <w:vAlign w:val="bottom"/>
          </w:tcPr>
          <w:p w:rsidR="00DB6DAE" w:rsidRPr="000278E2" w:rsidRDefault="00DB6DAE" w:rsidP="00E722FB">
            <w:pPr>
              <w:pStyle w:val="NoSpacing"/>
              <w:rPr>
                <w:rFonts w:ascii="Browallia New" w:hAnsi="Browallia New" w:cs="Browallia New"/>
                <w:sz w:val="28"/>
                <w:cs/>
              </w:rPr>
            </w:pPr>
            <w:r w:rsidRPr="000278E2">
              <w:rPr>
                <w:rFonts w:ascii="Browallia New" w:hAnsi="Browallia New" w:cs="Browallia New"/>
                <w:sz w:val="28"/>
                <w:u w:val="single"/>
              </w:rPr>
              <w:t>Less</w:t>
            </w:r>
            <w:r w:rsidRPr="000278E2">
              <w:rPr>
                <w:rFonts w:ascii="Browallia New" w:hAnsi="Browallia New" w:cs="Browallia New"/>
                <w:sz w:val="28"/>
              </w:rPr>
              <w:t xml:space="preserve">  Allowance for revaluation</w:t>
            </w:r>
          </w:p>
        </w:tc>
        <w:tc>
          <w:tcPr>
            <w:tcW w:w="1418" w:type="dxa"/>
            <w:shd w:val="clear" w:color="auto" w:fill="auto"/>
            <w:vAlign w:val="bottom"/>
          </w:tcPr>
          <w:p w:rsidR="00DB6DAE" w:rsidRPr="000278E2" w:rsidRDefault="00980518" w:rsidP="00E722FB">
            <w:pPr>
              <w:pBdr>
                <w:bottom w:val="sing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(3)</w:t>
            </w:r>
          </w:p>
        </w:tc>
        <w:tc>
          <w:tcPr>
            <w:tcW w:w="1417" w:type="dxa"/>
            <w:shd w:val="clear" w:color="auto" w:fill="auto"/>
            <w:vAlign w:val="bottom"/>
          </w:tcPr>
          <w:p w:rsidR="00DB6DAE" w:rsidRPr="000278E2" w:rsidRDefault="00DB6DAE" w:rsidP="00E722FB">
            <w:pPr>
              <w:pBdr>
                <w:bottom w:val="sing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(3)</w:t>
            </w:r>
          </w:p>
        </w:tc>
        <w:tc>
          <w:tcPr>
            <w:tcW w:w="1382" w:type="dxa"/>
            <w:shd w:val="clear" w:color="auto" w:fill="auto"/>
            <w:vAlign w:val="bottom"/>
          </w:tcPr>
          <w:p w:rsidR="00DB6DAE" w:rsidRPr="000278E2" w:rsidRDefault="00980518" w:rsidP="00E722FB">
            <w:pPr>
              <w:pBdr>
                <w:bottom w:val="sing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(3)</w:t>
            </w:r>
          </w:p>
        </w:tc>
        <w:tc>
          <w:tcPr>
            <w:tcW w:w="1453" w:type="dxa"/>
            <w:shd w:val="clear" w:color="auto" w:fill="auto"/>
            <w:vAlign w:val="bottom"/>
          </w:tcPr>
          <w:p w:rsidR="00DB6DAE" w:rsidRPr="000278E2" w:rsidRDefault="00DB6DAE" w:rsidP="00E722FB">
            <w:pPr>
              <w:pBdr>
                <w:bottom w:val="sing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(3)</w:t>
            </w:r>
          </w:p>
        </w:tc>
      </w:tr>
      <w:tr w:rsidR="00CC4636" w:rsidRPr="000278E2" w:rsidTr="00652483">
        <w:trPr>
          <w:trHeight w:val="20"/>
        </w:trPr>
        <w:tc>
          <w:tcPr>
            <w:tcW w:w="3402" w:type="dxa"/>
            <w:gridSpan w:val="2"/>
            <w:shd w:val="clear" w:color="auto" w:fill="auto"/>
            <w:vAlign w:val="bottom"/>
          </w:tcPr>
          <w:p w:rsidR="00CC4636" w:rsidRPr="000278E2" w:rsidRDefault="00CC4636" w:rsidP="00E722FB">
            <w:pPr>
              <w:pStyle w:val="NoSpacing"/>
              <w:rPr>
                <w:rFonts w:ascii="Browallia New" w:hAnsi="Browallia New" w:cs="Browallia New"/>
                <w:spacing w:val="-2"/>
                <w:sz w:val="28"/>
                <w:szCs w:val="36"/>
              </w:rPr>
            </w:pPr>
            <w:r w:rsidRPr="000278E2">
              <w:rPr>
                <w:rFonts w:ascii="Browallia New" w:hAnsi="Browallia New" w:cs="Browallia New"/>
                <w:spacing w:val="-2"/>
                <w:sz w:val="28"/>
                <w:szCs w:val="36"/>
              </w:rPr>
              <w:t>Net</w:t>
            </w:r>
          </w:p>
        </w:tc>
        <w:tc>
          <w:tcPr>
            <w:tcW w:w="1418" w:type="dxa"/>
            <w:shd w:val="clear" w:color="auto" w:fill="auto"/>
            <w:vAlign w:val="bottom"/>
          </w:tcPr>
          <w:p w:rsidR="00CC4636" w:rsidRPr="000278E2" w:rsidRDefault="00980518" w:rsidP="00CC4636">
            <w:pPr>
              <w:pBdr>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1</w:t>
            </w:r>
          </w:p>
        </w:tc>
        <w:tc>
          <w:tcPr>
            <w:tcW w:w="1417" w:type="dxa"/>
            <w:shd w:val="clear" w:color="auto" w:fill="auto"/>
            <w:vAlign w:val="bottom"/>
          </w:tcPr>
          <w:p w:rsidR="00CC4636" w:rsidRPr="000278E2" w:rsidRDefault="00957527" w:rsidP="00CC4636">
            <w:pPr>
              <w:pBdr>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1</w:t>
            </w:r>
          </w:p>
        </w:tc>
        <w:tc>
          <w:tcPr>
            <w:tcW w:w="1382" w:type="dxa"/>
            <w:shd w:val="clear" w:color="auto" w:fill="auto"/>
            <w:vAlign w:val="bottom"/>
          </w:tcPr>
          <w:p w:rsidR="00CC4636" w:rsidRPr="000278E2" w:rsidRDefault="00980518" w:rsidP="00CC4636">
            <w:pPr>
              <w:pBdr>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1</w:t>
            </w:r>
          </w:p>
        </w:tc>
        <w:tc>
          <w:tcPr>
            <w:tcW w:w="1453" w:type="dxa"/>
            <w:shd w:val="clear" w:color="auto" w:fill="auto"/>
            <w:vAlign w:val="bottom"/>
          </w:tcPr>
          <w:p w:rsidR="00CC4636" w:rsidRPr="000278E2" w:rsidRDefault="00CC4636" w:rsidP="00CC4636">
            <w:pPr>
              <w:pBdr>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1</w:t>
            </w:r>
          </w:p>
        </w:tc>
      </w:tr>
    </w:tbl>
    <w:p w:rsidR="000C19D3" w:rsidRPr="000278E2" w:rsidRDefault="000C19D3" w:rsidP="00E722FB">
      <w:pPr>
        <w:pStyle w:val="NoSpacing"/>
        <w:ind w:left="720"/>
        <w:jc w:val="both"/>
        <w:rPr>
          <w:rFonts w:ascii="Browallia New" w:hAnsi="Browallia New" w:cs="Browallia New"/>
          <w:sz w:val="28"/>
        </w:rPr>
      </w:pPr>
    </w:p>
    <w:p w:rsidR="00593B09" w:rsidRPr="000278E2" w:rsidRDefault="00593B09" w:rsidP="00E722FB">
      <w:pPr>
        <w:spacing w:after="120" w:line="240" w:lineRule="auto"/>
        <w:rPr>
          <w:rFonts w:ascii="Browallia New" w:hAnsi="Browallia New" w:cs="Browallia New"/>
          <w:b/>
          <w:bCs/>
          <w:sz w:val="28"/>
        </w:rPr>
      </w:pPr>
      <w:r w:rsidRPr="000278E2">
        <w:rPr>
          <w:rFonts w:ascii="Browallia New" w:hAnsi="Browallia New" w:cs="Browallia New"/>
          <w:b/>
          <w:bCs/>
          <w:sz w:val="28"/>
        </w:rPr>
        <w:t>8.</w:t>
      </w:r>
      <w:r w:rsidRPr="000278E2">
        <w:rPr>
          <w:rFonts w:ascii="Browallia New" w:hAnsi="Browallia New" w:cs="Browallia New"/>
          <w:b/>
          <w:bCs/>
          <w:sz w:val="28"/>
        </w:rPr>
        <w:tab/>
        <w:t>TRADE ACCOUN</w:t>
      </w:r>
      <w:r w:rsidR="00644FD5" w:rsidRPr="000278E2">
        <w:rPr>
          <w:rFonts w:ascii="Browallia New" w:hAnsi="Browallia New" w:cs="Browallia New"/>
          <w:b/>
          <w:bCs/>
          <w:sz w:val="28"/>
        </w:rPr>
        <w:t>TS AND OTHER CURRENT RECEIVABLE</w:t>
      </w:r>
      <w:r w:rsidR="00F16BF8" w:rsidRPr="000278E2">
        <w:rPr>
          <w:rFonts w:ascii="Browallia New" w:hAnsi="Browallia New" w:cs="Browallia New"/>
          <w:b/>
          <w:bCs/>
          <w:sz w:val="28"/>
        </w:rPr>
        <w:t xml:space="preserve"> - NET</w:t>
      </w:r>
    </w:p>
    <w:p w:rsidR="00593B09" w:rsidRPr="000278E2" w:rsidRDefault="00593B09" w:rsidP="00E722FB">
      <w:pPr>
        <w:pStyle w:val="NoSpacing"/>
        <w:spacing w:after="120"/>
        <w:rPr>
          <w:rFonts w:ascii="Browallia New" w:hAnsi="Browallia New" w:cs="Browallia New"/>
          <w:sz w:val="28"/>
        </w:rPr>
      </w:pPr>
      <w:r w:rsidRPr="000278E2">
        <w:rPr>
          <w:rFonts w:ascii="Browallia New" w:hAnsi="Browallia New" w:cs="Browallia New"/>
          <w:sz w:val="28"/>
        </w:rPr>
        <w:tab/>
        <w:t>Trade accounts and other current receivable consist of.-</w:t>
      </w:r>
    </w:p>
    <w:tbl>
      <w:tblPr>
        <w:tblW w:w="9072" w:type="dxa"/>
        <w:tblInd w:w="675" w:type="dxa"/>
        <w:tblLook w:val="04A0"/>
      </w:tblPr>
      <w:tblGrid>
        <w:gridCol w:w="567"/>
        <w:gridCol w:w="2835"/>
        <w:gridCol w:w="1418"/>
        <w:gridCol w:w="1417"/>
        <w:gridCol w:w="1382"/>
        <w:gridCol w:w="1453"/>
      </w:tblGrid>
      <w:tr w:rsidR="00130E37" w:rsidRPr="000278E2" w:rsidTr="00652483">
        <w:trPr>
          <w:trHeight w:val="20"/>
          <w:tblHeader/>
        </w:trPr>
        <w:tc>
          <w:tcPr>
            <w:tcW w:w="567" w:type="dxa"/>
            <w:shd w:val="clear" w:color="auto" w:fill="auto"/>
          </w:tcPr>
          <w:p w:rsidR="00130E37" w:rsidRPr="000278E2" w:rsidRDefault="00130E37" w:rsidP="00E722FB">
            <w:pPr>
              <w:pStyle w:val="NoSpacing"/>
              <w:rPr>
                <w:rFonts w:ascii="Browallia New" w:hAnsi="Browallia New" w:cs="Browallia New"/>
                <w:sz w:val="28"/>
              </w:rPr>
            </w:pPr>
          </w:p>
        </w:tc>
        <w:tc>
          <w:tcPr>
            <w:tcW w:w="2835" w:type="dxa"/>
            <w:shd w:val="clear" w:color="auto" w:fill="auto"/>
          </w:tcPr>
          <w:p w:rsidR="00130E37" w:rsidRPr="000278E2" w:rsidRDefault="00130E37" w:rsidP="00E722FB">
            <w:pPr>
              <w:pStyle w:val="NoSpacing"/>
              <w:rPr>
                <w:rFonts w:ascii="Browallia New" w:hAnsi="Browallia New" w:cs="Browallia New"/>
                <w:sz w:val="28"/>
              </w:rPr>
            </w:pPr>
          </w:p>
        </w:tc>
        <w:tc>
          <w:tcPr>
            <w:tcW w:w="5670" w:type="dxa"/>
            <w:gridSpan w:val="4"/>
            <w:shd w:val="clear" w:color="auto" w:fill="auto"/>
            <w:vAlign w:val="bottom"/>
          </w:tcPr>
          <w:p w:rsidR="00130E37" w:rsidRPr="000278E2" w:rsidRDefault="00130E37" w:rsidP="00E722FB">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Unit : Thousand Baht</w:t>
            </w:r>
          </w:p>
        </w:tc>
      </w:tr>
      <w:tr w:rsidR="00130E37" w:rsidRPr="000278E2" w:rsidTr="00652483">
        <w:trPr>
          <w:trHeight w:val="357"/>
          <w:tblHeader/>
        </w:trPr>
        <w:tc>
          <w:tcPr>
            <w:tcW w:w="567" w:type="dxa"/>
            <w:shd w:val="clear" w:color="auto" w:fill="auto"/>
          </w:tcPr>
          <w:p w:rsidR="00130E37" w:rsidRPr="000278E2" w:rsidRDefault="00130E37" w:rsidP="00E722FB">
            <w:pPr>
              <w:pStyle w:val="NoSpacing"/>
              <w:jc w:val="center"/>
              <w:rPr>
                <w:rFonts w:ascii="Browallia New" w:hAnsi="Browallia New" w:cs="Browallia New"/>
                <w:sz w:val="28"/>
              </w:rPr>
            </w:pPr>
          </w:p>
        </w:tc>
        <w:tc>
          <w:tcPr>
            <w:tcW w:w="2835" w:type="dxa"/>
            <w:shd w:val="clear" w:color="auto" w:fill="auto"/>
          </w:tcPr>
          <w:p w:rsidR="00130E37" w:rsidRPr="000278E2" w:rsidRDefault="00130E37" w:rsidP="00E722FB">
            <w:pPr>
              <w:pStyle w:val="NoSpacing"/>
              <w:jc w:val="center"/>
              <w:rPr>
                <w:rFonts w:ascii="Browallia New" w:hAnsi="Browallia New" w:cs="Browallia New"/>
                <w:sz w:val="28"/>
              </w:rPr>
            </w:pPr>
          </w:p>
        </w:tc>
        <w:tc>
          <w:tcPr>
            <w:tcW w:w="2835" w:type="dxa"/>
            <w:gridSpan w:val="2"/>
            <w:shd w:val="clear" w:color="auto" w:fill="auto"/>
          </w:tcPr>
          <w:p w:rsidR="00130E37" w:rsidRPr="000278E2" w:rsidRDefault="00130E37" w:rsidP="00E722FB">
            <w:pPr>
              <w:pStyle w:val="NoSpacing"/>
              <w:pBdr>
                <w:bottom w:val="single" w:sz="4" w:space="1" w:color="auto"/>
              </w:pBdr>
              <w:jc w:val="center"/>
              <w:rPr>
                <w:rFonts w:ascii="Browallia New" w:hAnsi="Browallia New" w:cs="Browallia New"/>
                <w:sz w:val="28"/>
                <w:cs/>
              </w:rPr>
            </w:pPr>
            <w:r w:rsidRPr="000278E2">
              <w:rPr>
                <w:rFonts w:ascii="Browallia New" w:hAnsi="Browallia New" w:cs="Browallia New"/>
                <w:sz w:val="28"/>
              </w:rPr>
              <w:t>Consolidated</w:t>
            </w:r>
          </w:p>
        </w:tc>
        <w:tc>
          <w:tcPr>
            <w:tcW w:w="2835" w:type="dxa"/>
            <w:gridSpan w:val="2"/>
            <w:shd w:val="clear" w:color="auto" w:fill="auto"/>
          </w:tcPr>
          <w:p w:rsidR="00130E37" w:rsidRPr="000278E2" w:rsidRDefault="00130E37" w:rsidP="00E722FB">
            <w:pPr>
              <w:pStyle w:val="NoSpacing"/>
              <w:pBdr>
                <w:bottom w:val="single" w:sz="4" w:space="1" w:color="auto"/>
              </w:pBdr>
              <w:jc w:val="center"/>
              <w:rPr>
                <w:rFonts w:ascii="Browallia New" w:hAnsi="Browallia New" w:cs="Browallia New"/>
                <w:sz w:val="28"/>
                <w:cs/>
              </w:rPr>
            </w:pPr>
            <w:r w:rsidRPr="000278E2">
              <w:rPr>
                <w:rFonts w:ascii="Browallia New" w:hAnsi="Browallia New" w:cs="Browallia New"/>
                <w:sz w:val="28"/>
              </w:rPr>
              <w:t>Separate</w:t>
            </w:r>
          </w:p>
        </w:tc>
      </w:tr>
      <w:tr w:rsidR="00957527" w:rsidRPr="000278E2" w:rsidTr="00652483">
        <w:trPr>
          <w:trHeight w:val="20"/>
          <w:tblHeader/>
        </w:trPr>
        <w:tc>
          <w:tcPr>
            <w:tcW w:w="567" w:type="dxa"/>
            <w:shd w:val="clear" w:color="auto" w:fill="auto"/>
          </w:tcPr>
          <w:p w:rsidR="00957527" w:rsidRPr="000278E2" w:rsidRDefault="00957527" w:rsidP="00957527">
            <w:pPr>
              <w:pStyle w:val="NoSpacing"/>
              <w:rPr>
                <w:rFonts w:ascii="Browallia New" w:hAnsi="Browallia New" w:cs="Browallia New"/>
                <w:sz w:val="28"/>
              </w:rPr>
            </w:pPr>
          </w:p>
        </w:tc>
        <w:tc>
          <w:tcPr>
            <w:tcW w:w="2835" w:type="dxa"/>
            <w:shd w:val="clear" w:color="auto" w:fill="auto"/>
          </w:tcPr>
          <w:p w:rsidR="00957527" w:rsidRPr="000278E2" w:rsidRDefault="00957527" w:rsidP="00957527">
            <w:pPr>
              <w:pStyle w:val="NoSpacing"/>
              <w:rPr>
                <w:rFonts w:ascii="Browallia New" w:hAnsi="Browallia New" w:cs="Browallia New"/>
                <w:sz w:val="28"/>
              </w:rPr>
            </w:pPr>
          </w:p>
        </w:tc>
        <w:tc>
          <w:tcPr>
            <w:tcW w:w="1418" w:type="dxa"/>
            <w:shd w:val="clear" w:color="auto" w:fill="auto"/>
            <w:vAlign w:val="bottom"/>
          </w:tcPr>
          <w:p w:rsidR="00957527" w:rsidRPr="000278E2" w:rsidRDefault="00957527" w:rsidP="00957527">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Mar 31, 2019</w:t>
            </w:r>
          </w:p>
        </w:tc>
        <w:tc>
          <w:tcPr>
            <w:tcW w:w="1417" w:type="dxa"/>
            <w:shd w:val="clear" w:color="auto" w:fill="auto"/>
            <w:vAlign w:val="bottom"/>
          </w:tcPr>
          <w:p w:rsidR="00957527" w:rsidRPr="000278E2" w:rsidRDefault="00957527" w:rsidP="00957527">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c>
          <w:tcPr>
            <w:tcW w:w="1382" w:type="dxa"/>
            <w:shd w:val="clear" w:color="auto" w:fill="auto"/>
            <w:vAlign w:val="bottom"/>
          </w:tcPr>
          <w:p w:rsidR="00957527" w:rsidRPr="000278E2" w:rsidRDefault="00957527" w:rsidP="00957527">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Mar 31, 2019</w:t>
            </w:r>
          </w:p>
        </w:tc>
        <w:tc>
          <w:tcPr>
            <w:tcW w:w="1453" w:type="dxa"/>
            <w:shd w:val="clear" w:color="auto" w:fill="auto"/>
            <w:vAlign w:val="bottom"/>
          </w:tcPr>
          <w:p w:rsidR="00957527" w:rsidRPr="000278E2" w:rsidRDefault="00957527" w:rsidP="00957527">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r>
      <w:tr w:rsidR="00130E37" w:rsidRPr="000278E2" w:rsidTr="00652483">
        <w:trPr>
          <w:trHeight w:val="20"/>
        </w:trPr>
        <w:tc>
          <w:tcPr>
            <w:tcW w:w="3402" w:type="dxa"/>
            <w:gridSpan w:val="2"/>
            <w:shd w:val="clear" w:color="auto" w:fill="auto"/>
            <w:vAlign w:val="bottom"/>
          </w:tcPr>
          <w:p w:rsidR="00130E37" w:rsidRPr="000278E2" w:rsidRDefault="00F2304F" w:rsidP="00E722FB">
            <w:pPr>
              <w:pStyle w:val="NoSpacing"/>
              <w:rPr>
                <w:rFonts w:ascii="Browallia New" w:hAnsi="Browallia New" w:cs="Browallia New"/>
                <w:sz w:val="28"/>
                <w:u w:val="single"/>
              </w:rPr>
            </w:pPr>
            <w:r w:rsidRPr="000278E2">
              <w:rPr>
                <w:rFonts w:ascii="Browallia New" w:hAnsi="Browallia New" w:cs="Browallia New"/>
                <w:sz w:val="28"/>
                <w:u w:val="single"/>
              </w:rPr>
              <w:t>Trade accounts receivable</w:t>
            </w:r>
          </w:p>
        </w:tc>
        <w:tc>
          <w:tcPr>
            <w:tcW w:w="1418" w:type="dxa"/>
            <w:shd w:val="clear" w:color="auto" w:fill="auto"/>
            <w:vAlign w:val="bottom"/>
          </w:tcPr>
          <w:p w:rsidR="00130E37" w:rsidRPr="000278E2" w:rsidRDefault="00130E37" w:rsidP="00E722FB">
            <w:pPr>
              <w:pStyle w:val="NoSpacing"/>
              <w:jc w:val="right"/>
              <w:rPr>
                <w:rFonts w:ascii="Browallia New" w:hAnsi="Browallia New" w:cs="Browallia New"/>
                <w:sz w:val="28"/>
              </w:rPr>
            </w:pPr>
          </w:p>
        </w:tc>
        <w:tc>
          <w:tcPr>
            <w:tcW w:w="1417" w:type="dxa"/>
            <w:shd w:val="clear" w:color="auto" w:fill="auto"/>
            <w:vAlign w:val="bottom"/>
          </w:tcPr>
          <w:p w:rsidR="00130E37" w:rsidRPr="000278E2" w:rsidRDefault="00130E37" w:rsidP="00E722FB">
            <w:pPr>
              <w:pStyle w:val="NoSpacing"/>
              <w:jc w:val="right"/>
              <w:rPr>
                <w:rFonts w:ascii="Browallia New" w:hAnsi="Browallia New" w:cs="Browallia New"/>
                <w:sz w:val="28"/>
              </w:rPr>
            </w:pPr>
          </w:p>
        </w:tc>
        <w:tc>
          <w:tcPr>
            <w:tcW w:w="1382" w:type="dxa"/>
            <w:shd w:val="clear" w:color="auto" w:fill="auto"/>
            <w:vAlign w:val="bottom"/>
          </w:tcPr>
          <w:p w:rsidR="00130E37" w:rsidRPr="000278E2" w:rsidRDefault="00130E37" w:rsidP="00E722FB">
            <w:pPr>
              <w:pStyle w:val="NoSpacing"/>
              <w:jc w:val="right"/>
              <w:rPr>
                <w:rFonts w:ascii="Browallia New" w:hAnsi="Browallia New" w:cs="Browallia New"/>
                <w:sz w:val="28"/>
              </w:rPr>
            </w:pPr>
          </w:p>
        </w:tc>
        <w:tc>
          <w:tcPr>
            <w:tcW w:w="1453" w:type="dxa"/>
            <w:shd w:val="clear" w:color="auto" w:fill="auto"/>
            <w:vAlign w:val="bottom"/>
          </w:tcPr>
          <w:p w:rsidR="00130E37" w:rsidRPr="000278E2" w:rsidRDefault="00130E37" w:rsidP="00E722FB">
            <w:pPr>
              <w:pStyle w:val="NoSpacing"/>
              <w:jc w:val="right"/>
              <w:rPr>
                <w:rFonts w:ascii="Browallia New" w:hAnsi="Browallia New" w:cs="Browallia New"/>
                <w:sz w:val="28"/>
              </w:rPr>
            </w:pPr>
          </w:p>
        </w:tc>
      </w:tr>
      <w:tr w:rsidR="00957527" w:rsidRPr="000278E2" w:rsidTr="00652483">
        <w:trPr>
          <w:trHeight w:val="20"/>
        </w:trPr>
        <w:tc>
          <w:tcPr>
            <w:tcW w:w="3402" w:type="dxa"/>
            <w:gridSpan w:val="2"/>
            <w:shd w:val="clear" w:color="auto" w:fill="auto"/>
            <w:vAlign w:val="bottom"/>
          </w:tcPr>
          <w:p w:rsidR="00957527" w:rsidRPr="000278E2" w:rsidRDefault="00957527" w:rsidP="00957527">
            <w:pPr>
              <w:pStyle w:val="NoSpacing"/>
              <w:rPr>
                <w:rFonts w:ascii="Browallia New" w:hAnsi="Browallia New" w:cs="Browallia New"/>
                <w:sz w:val="28"/>
                <w:cs/>
              </w:rPr>
            </w:pPr>
            <w:r w:rsidRPr="000278E2">
              <w:rPr>
                <w:rFonts w:ascii="Browallia New" w:hAnsi="Browallia New" w:cs="Browallia New"/>
                <w:sz w:val="28"/>
              </w:rPr>
              <w:t>Other companies</w:t>
            </w:r>
          </w:p>
        </w:tc>
        <w:tc>
          <w:tcPr>
            <w:tcW w:w="1418" w:type="dxa"/>
            <w:shd w:val="clear" w:color="auto" w:fill="auto"/>
            <w:vAlign w:val="bottom"/>
          </w:tcPr>
          <w:p w:rsidR="00957527" w:rsidRPr="000278E2" w:rsidRDefault="00980518" w:rsidP="00957527">
            <w:pPr>
              <w:pStyle w:val="NoSpacing"/>
              <w:jc w:val="right"/>
              <w:rPr>
                <w:rFonts w:ascii="Browallia New" w:hAnsi="Browallia New" w:cs="Browallia New"/>
                <w:sz w:val="28"/>
              </w:rPr>
            </w:pPr>
            <w:r w:rsidRPr="000278E2">
              <w:rPr>
                <w:rFonts w:ascii="Browallia New" w:hAnsi="Browallia New" w:cs="Browallia New"/>
                <w:sz w:val="28"/>
              </w:rPr>
              <w:t>180,357</w:t>
            </w:r>
          </w:p>
        </w:tc>
        <w:tc>
          <w:tcPr>
            <w:tcW w:w="1417" w:type="dxa"/>
            <w:shd w:val="clear" w:color="auto" w:fill="auto"/>
            <w:vAlign w:val="bottom"/>
          </w:tcPr>
          <w:p w:rsidR="00957527" w:rsidRPr="000278E2" w:rsidRDefault="00957527" w:rsidP="00957527">
            <w:pPr>
              <w:pStyle w:val="NoSpacing"/>
              <w:jc w:val="right"/>
              <w:rPr>
                <w:rFonts w:ascii="Browallia New" w:hAnsi="Browallia New" w:cs="Browallia New"/>
                <w:sz w:val="28"/>
              </w:rPr>
            </w:pPr>
            <w:r w:rsidRPr="000278E2">
              <w:rPr>
                <w:rFonts w:ascii="Browallia New" w:hAnsi="Browallia New" w:cs="Browallia New"/>
                <w:sz w:val="28"/>
              </w:rPr>
              <w:t>200,860</w:t>
            </w:r>
          </w:p>
        </w:tc>
        <w:tc>
          <w:tcPr>
            <w:tcW w:w="1382" w:type="dxa"/>
            <w:shd w:val="clear" w:color="auto" w:fill="auto"/>
            <w:vAlign w:val="bottom"/>
          </w:tcPr>
          <w:p w:rsidR="00957527" w:rsidRPr="000278E2" w:rsidRDefault="00957527" w:rsidP="00957527">
            <w:pPr>
              <w:pStyle w:val="NoSpacing"/>
              <w:jc w:val="right"/>
              <w:rPr>
                <w:rFonts w:ascii="Browallia New" w:hAnsi="Browallia New" w:cs="Browallia New"/>
                <w:sz w:val="28"/>
              </w:rPr>
            </w:pPr>
            <w:r w:rsidRPr="000278E2">
              <w:rPr>
                <w:rFonts w:ascii="Browallia New" w:hAnsi="Browallia New" w:cs="Browallia New"/>
                <w:sz w:val="28"/>
              </w:rPr>
              <w:t>-</w:t>
            </w:r>
          </w:p>
        </w:tc>
        <w:tc>
          <w:tcPr>
            <w:tcW w:w="1453" w:type="dxa"/>
            <w:shd w:val="clear" w:color="auto" w:fill="auto"/>
            <w:vAlign w:val="bottom"/>
          </w:tcPr>
          <w:p w:rsidR="00957527" w:rsidRPr="000278E2" w:rsidRDefault="00957527" w:rsidP="00957527">
            <w:pPr>
              <w:pStyle w:val="NoSpacing"/>
              <w:jc w:val="right"/>
              <w:rPr>
                <w:rFonts w:ascii="Browallia New" w:hAnsi="Browallia New" w:cs="Browallia New"/>
                <w:sz w:val="28"/>
              </w:rPr>
            </w:pPr>
            <w:r w:rsidRPr="000278E2">
              <w:rPr>
                <w:rFonts w:ascii="Browallia New" w:hAnsi="Browallia New" w:cs="Browallia New" w:hint="cs"/>
                <w:sz w:val="28"/>
                <w:cs/>
              </w:rPr>
              <w:t>-</w:t>
            </w:r>
          </w:p>
        </w:tc>
      </w:tr>
      <w:tr w:rsidR="00957527" w:rsidRPr="000278E2" w:rsidTr="00652483">
        <w:trPr>
          <w:trHeight w:val="20"/>
        </w:trPr>
        <w:tc>
          <w:tcPr>
            <w:tcW w:w="3402" w:type="dxa"/>
            <w:gridSpan w:val="2"/>
            <w:shd w:val="clear" w:color="auto" w:fill="auto"/>
            <w:vAlign w:val="bottom"/>
          </w:tcPr>
          <w:p w:rsidR="00957527" w:rsidRPr="000278E2" w:rsidRDefault="00957527" w:rsidP="00957527">
            <w:pPr>
              <w:pStyle w:val="NoSpacing"/>
              <w:rPr>
                <w:rFonts w:ascii="Browallia New" w:hAnsi="Browallia New" w:cs="Browallia New"/>
                <w:sz w:val="28"/>
              </w:rPr>
            </w:pPr>
            <w:r w:rsidRPr="000278E2">
              <w:rPr>
                <w:rFonts w:ascii="Browallia New" w:hAnsi="Browallia New" w:cs="Browallia New"/>
                <w:sz w:val="28"/>
              </w:rPr>
              <w:t>Related company</w:t>
            </w:r>
          </w:p>
        </w:tc>
        <w:tc>
          <w:tcPr>
            <w:tcW w:w="1418" w:type="dxa"/>
            <w:shd w:val="clear" w:color="auto" w:fill="auto"/>
            <w:vAlign w:val="bottom"/>
          </w:tcPr>
          <w:p w:rsidR="00957527" w:rsidRPr="000278E2" w:rsidRDefault="00980518" w:rsidP="00957527">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4,624</w:t>
            </w:r>
          </w:p>
        </w:tc>
        <w:tc>
          <w:tcPr>
            <w:tcW w:w="1417" w:type="dxa"/>
            <w:shd w:val="clear" w:color="auto" w:fill="auto"/>
            <w:vAlign w:val="bottom"/>
          </w:tcPr>
          <w:p w:rsidR="00957527" w:rsidRPr="000278E2" w:rsidRDefault="00957527" w:rsidP="00957527">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4,478</w:t>
            </w:r>
          </w:p>
        </w:tc>
        <w:tc>
          <w:tcPr>
            <w:tcW w:w="1382" w:type="dxa"/>
            <w:shd w:val="clear" w:color="auto" w:fill="auto"/>
            <w:vAlign w:val="bottom"/>
          </w:tcPr>
          <w:p w:rsidR="00957527" w:rsidRPr="000278E2" w:rsidRDefault="00957527" w:rsidP="00957527">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w:t>
            </w:r>
          </w:p>
        </w:tc>
        <w:tc>
          <w:tcPr>
            <w:tcW w:w="1453" w:type="dxa"/>
            <w:shd w:val="clear" w:color="auto" w:fill="auto"/>
            <w:vAlign w:val="bottom"/>
          </w:tcPr>
          <w:p w:rsidR="00957527" w:rsidRPr="000278E2" w:rsidRDefault="00957527" w:rsidP="00957527">
            <w:pPr>
              <w:pStyle w:val="NoSpacing"/>
              <w:pBdr>
                <w:bottom w:val="single" w:sz="4" w:space="1" w:color="auto"/>
              </w:pBdr>
              <w:jc w:val="right"/>
              <w:rPr>
                <w:rFonts w:ascii="Browallia New" w:hAnsi="Browallia New" w:cs="Browallia New"/>
                <w:sz w:val="28"/>
                <w:cs/>
              </w:rPr>
            </w:pPr>
            <w:r w:rsidRPr="000278E2">
              <w:rPr>
                <w:rFonts w:ascii="Browallia New" w:hAnsi="Browallia New" w:cs="Browallia New"/>
                <w:sz w:val="28"/>
              </w:rPr>
              <w:t>-</w:t>
            </w:r>
          </w:p>
        </w:tc>
      </w:tr>
      <w:tr w:rsidR="00005B0F" w:rsidRPr="000278E2" w:rsidTr="00652483">
        <w:trPr>
          <w:trHeight w:val="20"/>
        </w:trPr>
        <w:tc>
          <w:tcPr>
            <w:tcW w:w="3402" w:type="dxa"/>
            <w:gridSpan w:val="2"/>
            <w:shd w:val="clear" w:color="auto" w:fill="auto"/>
            <w:vAlign w:val="bottom"/>
          </w:tcPr>
          <w:p w:rsidR="00005B0F" w:rsidRPr="000278E2" w:rsidRDefault="00DC29C5" w:rsidP="00E722FB">
            <w:pPr>
              <w:pStyle w:val="NoSpacing"/>
              <w:rPr>
                <w:rFonts w:ascii="Browallia New" w:hAnsi="Browallia New" w:cs="Browallia New"/>
                <w:sz w:val="28"/>
              </w:rPr>
            </w:pPr>
            <w:r w:rsidRPr="000278E2">
              <w:rPr>
                <w:rFonts w:ascii="Browallia New" w:hAnsi="Browallia New" w:cs="Browallia New"/>
                <w:sz w:val="28"/>
              </w:rPr>
              <w:t xml:space="preserve">Trade accounts receivable </w:t>
            </w:r>
          </w:p>
        </w:tc>
        <w:tc>
          <w:tcPr>
            <w:tcW w:w="1418" w:type="dxa"/>
            <w:shd w:val="clear" w:color="auto" w:fill="auto"/>
            <w:vAlign w:val="bottom"/>
          </w:tcPr>
          <w:p w:rsidR="00005B0F" w:rsidRPr="000278E2" w:rsidRDefault="00980518" w:rsidP="002203AE">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184,981</w:t>
            </w:r>
          </w:p>
        </w:tc>
        <w:tc>
          <w:tcPr>
            <w:tcW w:w="1417" w:type="dxa"/>
            <w:shd w:val="clear" w:color="auto" w:fill="auto"/>
            <w:vAlign w:val="bottom"/>
          </w:tcPr>
          <w:p w:rsidR="00005B0F" w:rsidRPr="000278E2" w:rsidRDefault="00957527" w:rsidP="002203AE">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205,338</w:t>
            </w:r>
          </w:p>
        </w:tc>
        <w:tc>
          <w:tcPr>
            <w:tcW w:w="1382" w:type="dxa"/>
            <w:shd w:val="clear" w:color="auto" w:fill="auto"/>
            <w:vAlign w:val="bottom"/>
          </w:tcPr>
          <w:p w:rsidR="00005B0F" w:rsidRPr="000278E2" w:rsidRDefault="002203AE" w:rsidP="002203AE">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w:t>
            </w:r>
          </w:p>
        </w:tc>
        <w:tc>
          <w:tcPr>
            <w:tcW w:w="1453" w:type="dxa"/>
            <w:shd w:val="clear" w:color="auto" w:fill="auto"/>
            <w:vAlign w:val="bottom"/>
          </w:tcPr>
          <w:p w:rsidR="00005B0F" w:rsidRPr="000278E2" w:rsidRDefault="009800A5" w:rsidP="002203AE">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w:t>
            </w:r>
          </w:p>
        </w:tc>
      </w:tr>
    </w:tbl>
    <w:p w:rsidR="00430587" w:rsidRPr="000278E2" w:rsidRDefault="00430587" w:rsidP="007A1274">
      <w:pPr>
        <w:spacing w:after="120" w:line="240" w:lineRule="auto"/>
        <w:rPr>
          <w:rFonts w:ascii="Browallia New" w:hAnsi="Browallia New" w:cs="Browallia New"/>
          <w:b/>
          <w:bCs/>
          <w:sz w:val="28"/>
        </w:rPr>
      </w:pPr>
    </w:p>
    <w:p w:rsidR="00980518" w:rsidRPr="000278E2" w:rsidRDefault="00980518" w:rsidP="007A1274">
      <w:pPr>
        <w:spacing w:after="120" w:line="240" w:lineRule="auto"/>
        <w:rPr>
          <w:rFonts w:ascii="Browallia New" w:hAnsi="Browallia New" w:cs="Browallia New"/>
          <w:b/>
          <w:bCs/>
          <w:sz w:val="28"/>
        </w:rPr>
      </w:pPr>
    </w:p>
    <w:p w:rsidR="00430587" w:rsidRPr="000278E2" w:rsidRDefault="00430587" w:rsidP="007A1274">
      <w:pPr>
        <w:spacing w:after="120" w:line="240" w:lineRule="auto"/>
        <w:rPr>
          <w:rFonts w:ascii="Browallia New" w:hAnsi="Browallia New" w:cs="Browallia New"/>
          <w:b/>
          <w:bCs/>
          <w:sz w:val="28"/>
        </w:rPr>
      </w:pPr>
    </w:p>
    <w:p w:rsidR="00951211" w:rsidRPr="000278E2" w:rsidRDefault="00951211" w:rsidP="007A1274">
      <w:pPr>
        <w:spacing w:after="120" w:line="240" w:lineRule="auto"/>
        <w:rPr>
          <w:rFonts w:ascii="Browallia New" w:hAnsi="Browallia New" w:cs="Browallia New"/>
          <w:b/>
          <w:bCs/>
          <w:sz w:val="28"/>
        </w:rPr>
      </w:pPr>
    </w:p>
    <w:p w:rsidR="00951211" w:rsidRPr="000278E2" w:rsidRDefault="00951211" w:rsidP="007A1274">
      <w:pPr>
        <w:spacing w:after="120" w:line="240" w:lineRule="auto"/>
        <w:rPr>
          <w:rFonts w:ascii="Browallia New" w:hAnsi="Browallia New" w:cs="Browallia New"/>
          <w:b/>
          <w:bCs/>
          <w:sz w:val="28"/>
        </w:rPr>
      </w:pPr>
    </w:p>
    <w:p w:rsidR="00951211" w:rsidRPr="000278E2" w:rsidRDefault="00951211" w:rsidP="007A1274">
      <w:pPr>
        <w:spacing w:after="120" w:line="240" w:lineRule="auto"/>
        <w:rPr>
          <w:rFonts w:ascii="Browallia New" w:hAnsi="Browallia New" w:cs="Browallia New"/>
          <w:b/>
          <w:bCs/>
          <w:sz w:val="28"/>
        </w:rPr>
      </w:pPr>
    </w:p>
    <w:p w:rsidR="007A1274" w:rsidRPr="000278E2" w:rsidRDefault="007A1274" w:rsidP="007A1274">
      <w:pPr>
        <w:spacing w:after="120" w:line="240" w:lineRule="auto"/>
        <w:rPr>
          <w:rFonts w:ascii="Browallia New" w:hAnsi="Browallia New" w:cs="Browallia New"/>
          <w:b/>
          <w:bCs/>
          <w:sz w:val="28"/>
        </w:rPr>
      </w:pPr>
      <w:r w:rsidRPr="000278E2">
        <w:rPr>
          <w:rFonts w:ascii="Browallia New" w:hAnsi="Browallia New" w:cs="Browallia New"/>
          <w:b/>
          <w:bCs/>
          <w:sz w:val="28"/>
        </w:rPr>
        <w:lastRenderedPageBreak/>
        <w:t>8.</w:t>
      </w:r>
      <w:r w:rsidRPr="000278E2">
        <w:rPr>
          <w:rFonts w:ascii="Browallia New" w:hAnsi="Browallia New" w:cs="Browallia New"/>
          <w:b/>
          <w:bCs/>
          <w:sz w:val="28"/>
        </w:rPr>
        <w:tab/>
        <w:t>TRADE ACCOUNTS AND OTHER CURRENT RECEIVABLE - NET (Con’t)</w:t>
      </w:r>
    </w:p>
    <w:p w:rsidR="00980518" w:rsidRPr="000278E2" w:rsidRDefault="00980518" w:rsidP="00980518">
      <w:pPr>
        <w:spacing w:after="120" w:line="240" w:lineRule="auto"/>
        <w:ind w:firstLine="720"/>
        <w:rPr>
          <w:rFonts w:ascii="Browallia New" w:hAnsi="Browallia New" w:cs="Browallia New"/>
          <w:b/>
          <w:bCs/>
          <w:sz w:val="28"/>
        </w:rPr>
      </w:pPr>
      <w:r w:rsidRPr="000278E2">
        <w:rPr>
          <w:rFonts w:ascii="Browallia New" w:hAnsi="Browallia New" w:cs="Browallia New"/>
          <w:sz w:val="28"/>
        </w:rPr>
        <w:t>Trade accounts and other current receivable consist of.- (Con’t)</w:t>
      </w:r>
    </w:p>
    <w:tbl>
      <w:tblPr>
        <w:tblW w:w="9072" w:type="dxa"/>
        <w:tblInd w:w="675" w:type="dxa"/>
        <w:tblLook w:val="04A0"/>
      </w:tblPr>
      <w:tblGrid>
        <w:gridCol w:w="567"/>
        <w:gridCol w:w="2694"/>
        <w:gridCol w:w="1452"/>
        <w:gridCol w:w="1453"/>
        <w:gridCol w:w="1453"/>
        <w:gridCol w:w="1453"/>
      </w:tblGrid>
      <w:tr w:rsidR="00980518" w:rsidRPr="000278E2" w:rsidTr="009C7F7D">
        <w:trPr>
          <w:trHeight w:val="20"/>
          <w:tblHeader/>
        </w:trPr>
        <w:tc>
          <w:tcPr>
            <w:tcW w:w="567" w:type="dxa"/>
            <w:shd w:val="clear" w:color="auto" w:fill="auto"/>
          </w:tcPr>
          <w:p w:rsidR="00980518" w:rsidRPr="000278E2" w:rsidRDefault="00980518" w:rsidP="00F22519">
            <w:pPr>
              <w:pStyle w:val="NoSpacing"/>
              <w:rPr>
                <w:rFonts w:ascii="Browallia New" w:hAnsi="Browallia New" w:cs="Browallia New"/>
                <w:sz w:val="28"/>
              </w:rPr>
            </w:pPr>
          </w:p>
        </w:tc>
        <w:tc>
          <w:tcPr>
            <w:tcW w:w="2694" w:type="dxa"/>
            <w:shd w:val="clear" w:color="auto" w:fill="auto"/>
          </w:tcPr>
          <w:p w:rsidR="00980518" w:rsidRPr="000278E2" w:rsidRDefault="00980518" w:rsidP="00F22519">
            <w:pPr>
              <w:pStyle w:val="NoSpacing"/>
              <w:rPr>
                <w:rFonts w:ascii="Browallia New" w:hAnsi="Browallia New" w:cs="Browallia New"/>
                <w:sz w:val="28"/>
              </w:rPr>
            </w:pPr>
          </w:p>
        </w:tc>
        <w:tc>
          <w:tcPr>
            <w:tcW w:w="5811" w:type="dxa"/>
            <w:gridSpan w:val="4"/>
            <w:shd w:val="clear" w:color="auto" w:fill="auto"/>
            <w:vAlign w:val="bottom"/>
          </w:tcPr>
          <w:p w:rsidR="00980518" w:rsidRPr="000278E2" w:rsidRDefault="00980518" w:rsidP="00F22519">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Unit : Thousand Baht</w:t>
            </w:r>
          </w:p>
        </w:tc>
      </w:tr>
      <w:tr w:rsidR="00980518" w:rsidRPr="000278E2" w:rsidTr="009C7F7D">
        <w:trPr>
          <w:trHeight w:val="357"/>
          <w:tblHeader/>
        </w:trPr>
        <w:tc>
          <w:tcPr>
            <w:tcW w:w="567" w:type="dxa"/>
            <w:shd w:val="clear" w:color="auto" w:fill="auto"/>
          </w:tcPr>
          <w:p w:rsidR="00980518" w:rsidRPr="000278E2" w:rsidRDefault="00980518" w:rsidP="00F22519">
            <w:pPr>
              <w:pStyle w:val="NoSpacing"/>
              <w:jc w:val="center"/>
              <w:rPr>
                <w:rFonts w:ascii="Browallia New" w:hAnsi="Browallia New" w:cs="Browallia New"/>
                <w:sz w:val="28"/>
              </w:rPr>
            </w:pPr>
          </w:p>
        </w:tc>
        <w:tc>
          <w:tcPr>
            <w:tcW w:w="2694" w:type="dxa"/>
            <w:shd w:val="clear" w:color="auto" w:fill="auto"/>
          </w:tcPr>
          <w:p w:rsidR="00980518" w:rsidRPr="000278E2" w:rsidRDefault="00980518" w:rsidP="00F22519">
            <w:pPr>
              <w:pStyle w:val="NoSpacing"/>
              <w:jc w:val="center"/>
              <w:rPr>
                <w:rFonts w:ascii="Browallia New" w:hAnsi="Browallia New" w:cs="Browallia New"/>
                <w:sz w:val="28"/>
              </w:rPr>
            </w:pPr>
          </w:p>
        </w:tc>
        <w:tc>
          <w:tcPr>
            <w:tcW w:w="2905" w:type="dxa"/>
            <w:gridSpan w:val="2"/>
            <w:shd w:val="clear" w:color="auto" w:fill="auto"/>
          </w:tcPr>
          <w:p w:rsidR="00980518" w:rsidRPr="000278E2" w:rsidRDefault="00980518" w:rsidP="00F22519">
            <w:pPr>
              <w:pStyle w:val="NoSpacing"/>
              <w:pBdr>
                <w:bottom w:val="single" w:sz="4" w:space="1" w:color="auto"/>
              </w:pBdr>
              <w:jc w:val="center"/>
              <w:rPr>
                <w:rFonts w:ascii="Browallia New" w:hAnsi="Browallia New" w:cs="Browallia New"/>
                <w:sz w:val="28"/>
                <w:cs/>
              </w:rPr>
            </w:pPr>
            <w:r w:rsidRPr="000278E2">
              <w:rPr>
                <w:rFonts w:ascii="Browallia New" w:hAnsi="Browallia New" w:cs="Browallia New"/>
                <w:sz w:val="28"/>
              </w:rPr>
              <w:t>Consolidated</w:t>
            </w:r>
          </w:p>
        </w:tc>
        <w:tc>
          <w:tcPr>
            <w:tcW w:w="2906" w:type="dxa"/>
            <w:gridSpan w:val="2"/>
            <w:shd w:val="clear" w:color="auto" w:fill="auto"/>
          </w:tcPr>
          <w:p w:rsidR="00980518" w:rsidRPr="000278E2" w:rsidRDefault="00980518" w:rsidP="00F22519">
            <w:pPr>
              <w:pStyle w:val="NoSpacing"/>
              <w:pBdr>
                <w:bottom w:val="single" w:sz="4" w:space="1" w:color="auto"/>
              </w:pBdr>
              <w:jc w:val="center"/>
              <w:rPr>
                <w:rFonts w:ascii="Browallia New" w:hAnsi="Browallia New" w:cs="Browallia New"/>
                <w:sz w:val="28"/>
                <w:cs/>
              </w:rPr>
            </w:pPr>
            <w:r w:rsidRPr="000278E2">
              <w:rPr>
                <w:rFonts w:ascii="Browallia New" w:hAnsi="Browallia New" w:cs="Browallia New"/>
                <w:sz w:val="28"/>
              </w:rPr>
              <w:t>Separate</w:t>
            </w:r>
          </w:p>
        </w:tc>
      </w:tr>
      <w:tr w:rsidR="00980518" w:rsidRPr="000278E2" w:rsidTr="009C7F7D">
        <w:trPr>
          <w:trHeight w:val="20"/>
          <w:tblHeader/>
        </w:trPr>
        <w:tc>
          <w:tcPr>
            <w:tcW w:w="567" w:type="dxa"/>
            <w:shd w:val="clear" w:color="auto" w:fill="auto"/>
          </w:tcPr>
          <w:p w:rsidR="00980518" w:rsidRPr="000278E2" w:rsidRDefault="00980518" w:rsidP="00F22519">
            <w:pPr>
              <w:pStyle w:val="NoSpacing"/>
              <w:rPr>
                <w:rFonts w:ascii="Browallia New" w:hAnsi="Browallia New" w:cs="Browallia New"/>
                <w:sz w:val="28"/>
              </w:rPr>
            </w:pPr>
          </w:p>
        </w:tc>
        <w:tc>
          <w:tcPr>
            <w:tcW w:w="2694" w:type="dxa"/>
            <w:shd w:val="clear" w:color="auto" w:fill="auto"/>
          </w:tcPr>
          <w:p w:rsidR="00980518" w:rsidRPr="000278E2" w:rsidRDefault="00980518" w:rsidP="00F22519">
            <w:pPr>
              <w:pStyle w:val="NoSpacing"/>
              <w:rPr>
                <w:rFonts w:ascii="Browallia New" w:hAnsi="Browallia New" w:cs="Browallia New"/>
                <w:sz w:val="28"/>
              </w:rPr>
            </w:pPr>
          </w:p>
        </w:tc>
        <w:tc>
          <w:tcPr>
            <w:tcW w:w="1452" w:type="dxa"/>
            <w:shd w:val="clear" w:color="auto" w:fill="auto"/>
            <w:vAlign w:val="bottom"/>
          </w:tcPr>
          <w:p w:rsidR="00980518" w:rsidRPr="000278E2" w:rsidRDefault="00980518" w:rsidP="00F22519">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Mar 31, 2019</w:t>
            </w:r>
          </w:p>
        </w:tc>
        <w:tc>
          <w:tcPr>
            <w:tcW w:w="1453" w:type="dxa"/>
            <w:shd w:val="clear" w:color="auto" w:fill="auto"/>
            <w:vAlign w:val="bottom"/>
          </w:tcPr>
          <w:p w:rsidR="00980518" w:rsidRPr="000278E2" w:rsidRDefault="00980518" w:rsidP="00F22519">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c>
          <w:tcPr>
            <w:tcW w:w="1453" w:type="dxa"/>
            <w:shd w:val="clear" w:color="auto" w:fill="auto"/>
            <w:vAlign w:val="bottom"/>
          </w:tcPr>
          <w:p w:rsidR="00980518" w:rsidRPr="000278E2" w:rsidRDefault="00980518" w:rsidP="00F22519">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Mar 31, 2019</w:t>
            </w:r>
          </w:p>
        </w:tc>
        <w:tc>
          <w:tcPr>
            <w:tcW w:w="1453" w:type="dxa"/>
            <w:shd w:val="clear" w:color="auto" w:fill="auto"/>
            <w:vAlign w:val="bottom"/>
          </w:tcPr>
          <w:p w:rsidR="00980518" w:rsidRPr="000278E2" w:rsidRDefault="00980518" w:rsidP="00F22519">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r>
      <w:tr w:rsidR="00980518" w:rsidRPr="000278E2" w:rsidTr="009C7F7D">
        <w:trPr>
          <w:trHeight w:val="20"/>
        </w:trPr>
        <w:tc>
          <w:tcPr>
            <w:tcW w:w="3261" w:type="dxa"/>
            <w:gridSpan w:val="2"/>
            <w:shd w:val="clear" w:color="auto" w:fill="auto"/>
            <w:vAlign w:val="bottom"/>
          </w:tcPr>
          <w:p w:rsidR="00980518" w:rsidRPr="000278E2" w:rsidRDefault="00980518" w:rsidP="009C7F7D">
            <w:pPr>
              <w:pStyle w:val="NoSpacing"/>
              <w:ind w:firstLine="30"/>
              <w:rPr>
                <w:rFonts w:ascii="Browallia New" w:hAnsi="Browallia New" w:cs="Browallia New"/>
                <w:sz w:val="28"/>
                <w:u w:val="single"/>
              </w:rPr>
            </w:pPr>
            <w:r w:rsidRPr="000278E2">
              <w:rPr>
                <w:rFonts w:ascii="Browallia New" w:hAnsi="Browallia New" w:cs="Browallia New"/>
                <w:sz w:val="28"/>
                <w:u w:val="single"/>
              </w:rPr>
              <w:t>Other current receivable</w:t>
            </w:r>
          </w:p>
        </w:tc>
        <w:tc>
          <w:tcPr>
            <w:tcW w:w="1452" w:type="dxa"/>
            <w:shd w:val="clear" w:color="auto" w:fill="auto"/>
            <w:vAlign w:val="bottom"/>
          </w:tcPr>
          <w:p w:rsidR="00980518" w:rsidRPr="000278E2" w:rsidRDefault="00980518" w:rsidP="00F22519">
            <w:pPr>
              <w:pStyle w:val="NoSpacing"/>
              <w:spacing w:before="120"/>
              <w:jc w:val="right"/>
              <w:rPr>
                <w:rFonts w:ascii="Browallia New" w:hAnsi="Browallia New" w:cs="Browallia New"/>
                <w:sz w:val="28"/>
              </w:rPr>
            </w:pPr>
          </w:p>
        </w:tc>
        <w:tc>
          <w:tcPr>
            <w:tcW w:w="1453" w:type="dxa"/>
            <w:shd w:val="clear" w:color="auto" w:fill="auto"/>
            <w:vAlign w:val="bottom"/>
          </w:tcPr>
          <w:p w:rsidR="00980518" w:rsidRPr="000278E2" w:rsidRDefault="00980518" w:rsidP="00F22519">
            <w:pPr>
              <w:pStyle w:val="NoSpacing"/>
              <w:spacing w:before="120"/>
              <w:jc w:val="right"/>
              <w:rPr>
                <w:rFonts w:ascii="Browallia New" w:hAnsi="Browallia New" w:cs="Browallia New"/>
                <w:sz w:val="28"/>
              </w:rPr>
            </w:pPr>
          </w:p>
        </w:tc>
        <w:tc>
          <w:tcPr>
            <w:tcW w:w="1453" w:type="dxa"/>
            <w:shd w:val="clear" w:color="auto" w:fill="auto"/>
            <w:vAlign w:val="bottom"/>
          </w:tcPr>
          <w:p w:rsidR="00980518" w:rsidRPr="000278E2" w:rsidRDefault="00980518" w:rsidP="00F22519">
            <w:pPr>
              <w:pStyle w:val="NoSpacing"/>
              <w:spacing w:before="120"/>
              <w:jc w:val="right"/>
              <w:rPr>
                <w:rFonts w:ascii="Browallia New" w:hAnsi="Browallia New" w:cs="Browallia New"/>
                <w:sz w:val="28"/>
              </w:rPr>
            </w:pPr>
          </w:p>
        </w:tc>
        <w:tc>
          <w:tcPr>
            <w:tcW w:w="1453" w:type="dxa"/>
            <w:shd w:val="clear" w:color="auto" w:fill="auto"/>
            <w:vAlign w:val="bottom"/>
          </w:tcPr>
          <w:p w:rsidR="00980518" w:rsidRPr="000278E2" w:rsidRDefault="00980518" w:rsidP="00F22519">
            <w:pPr>
              <w:pStyle w:val="NoSpacing"/>
              <w:spacing w:before="120"/>
              <w:jc w:val="right"/>
              <w:rPr>
                <w:rFonts w:ascii="Browallia New" w:hAnsi="Browallia New" w:cs="Browallia New"/>
                <w:sz w:val="28"/>
              </w:rPr>
            </w:pPr>
          </w:p>
        </w:tc>
      </w:tr>
      <w:tr w:rsidR="00980518" w:rsidRPr="000278E2" w:rsidTr="009C7F7D">
        <w:trPr>
          <w:trHeight w:val="20"/>
        </w:trPr>
        <w:tc>
          <w:tcPr>
            <w:tcW w:w="3261" w:type="dxa"/>
            <w:gridSpan w:val="2"/>
            <w:shd w:val="clear" w:color="auto" w:fill="auto"/>
            <w:vAlign w:val="bottom"/>
          </w:tcPr>
          <w:p w:rsidR="00980518" w:rsidRPr="000278E2" w:rsidRDefault="00980518" w:rsidP="009C7F7D">
            <w:pPr>
              <w:pStyle w:val="NoSpacing"/>
              <w:ind w:firstLine="30"/>
              <w:rPr>
                <w:rFonts w:ascii="Browallia New" w:hAnsi="Browallia New" w:cs="Browallia New"/>
                <w:sz w:val="28"/>
              </w:rPr>
            </w:pPr>
            <w:r w:rsidRPr="000278E2">
              <w:rPr>
                <w:rFonts w:ascii="Browallia New" w:hAnsi="Browallia New" w:cs="Browallia New"/>
                <w:sz w:val="28"/>
              </w:rPr>
              <w:t>Prepaid rental</w:t>
            </w:r>
          </w:p>
        </w:tc>
        <w:tc>
          <w:tcPr>
            <w:tcW w:w="1452" w:type="dxa"/>
            <w:shd w:val="clear" w:color="auto" w:fill="auto"/>
            <w:vAlign w:val="bottom"/>
          </w:tcPr>
          <w:p w:rsidR="00980518" w:rsidRPr="000278E2" w:rsidRDefault="00980518" w:rsidP="00F22519">
            <w:pPr>
              <w:pStyle w:val="NoSpacing"/>
              <w:jc w:val="right"/>
              <w:rPr>
                <w:rFonts w:ascii="Browallia New" w:hAnsi="Browallia New" w:cs="Browallia New"/>
                <w:sz w:val="28"/>
              </w:rPr>
            </w:pPr>
            <w:r w:rsidRPr="000278E2">
              <w:rPr>
                <w:rFonts w:ascii="Browallia New" w:hAnsi="Browallia New" w:cs="Browallia New"/>
                <w:sz w:val="28"/>
              </w:rPr>
              <w:t>115,555</w:t>
            </w:r>
          </w:p>
        </w:tc>
        <w:tc>
          <w:tcPr>
            <w:tcW w:w="1453" w:type="dxa"/>
            <w:shd w:val="clear" w:color="auto" w:fill="auto"/>
            <w:vAlign w:val="bottom"/>
          </w:tcPr>
          <w:p w:rsidR="00980518" w:rsidRPr="000278E2" w:rsidRDefault="00980518" w:rsidP="00F22519">
            <w:pPr>
              <w:pStyle w:val="NoSpacing"/>
              <w:jc w:val="right"/>
              <w:rPr>
                <w:rFonts w:ascii="Browallia New" w:hAnsi="Browallia New" w:cs="Browallia New"/>
                <w:sz w:val="28"/>
              </w:rPr>
            </w:pPr>
            <w:r w:rsidRPr="000278E2">
              <w:rPr>
                <w:rFonts w:ascii="Browallia New" w:hAnsi="Browallia New" w:cs="Browallia New"/>
                <w:sz w:val="28"/>
              </w:rPr>
              <w:t>110,498</w:t>
            </w:r>
          </w:p>
        </w:tc>
        <w:tc>
          <w:tcPr>
            <w:tcW w:w="1453" w:type="dxa"/>
            <w:shd w:val="clear" w:color="auto" w:fill="auto"/>
            <w:vAlign w:val="bottom"/>
          </w:tcPr>
          <w:p w:rsidR="00980518" w:rsidRPr="000278E2" w:rsidRDefault="00980518" w:rsidP="00F22519">
            <w:pPr>
              <w:pStyle w:val="NoSpacing"/>
              <w:jc w:val="right"/>
              <w:rPr>
                <w:rFonts w:ascii="Browallia New" w:hAnsi="Browallia New" w:cs="Browallia New"/>
                <w:sz w:val="28"/>
              </w:rPr>
            </w:pPr>
            <w:r w:rsidRPr="000278E2">
              <w:rPr>
                <w:rFonts w:ascii="Browallia New" w:hAnsi="Browallia New" w:cs="Browallia New"/>
                <w:sz w:val="28"/>
              </w:rPr>
              <w:t>-</w:t>
            </w:r>
          </w:p>
        </w:tc>
        <w:tc>
          <w:tcPr>
            <w:tcW w:w="1453" w:type="dxa"/>
            <w:shd w:val="clear" w:color="auto" w:fill="auto"/>
            <w:vAlign w:val="bottom"/>
          </w:tcPr>
          <w:p w:rsidR="00980518" w:rsidRPr="000278E2" w:rsidRDefault="00980518" w:rsidP="00F22519">
            <w:pPr>
              <w:pStyle w:val="NoSpacing"/>
              <w:jc w:val="right"/>
              <w:rPr>
                <w:rFonts w:ascii="Browallia New" w:hAnsi="Browallia New" w:cs="Browallia New"/>
                <w:sz w:val="28"/>
              </w:rPr>
            </w:pPr>
            <w:r w:rsidRPr="000278E2">
              <w:rPr>
                <w:rFonts w:ascii="Browallia New" w:hAnsi="Browallia New" w:cs="Browallia New" w:hint="cs"/>
                <w:sz w:val="28"/>
                <w:cs/>
              </w:rPr>
              <w:t>-</w:t>
            </w:r>
          </w:p>
        </w:tc>
      </w:tr>
      <w:tr w:rsidR="00980518" w:rsidRPr="000278E2" w:rsidTr="009C7F7D">
        <w:trPr>
          <w:trHeight w:val="20"/>
        </w:trPr>
        <w:tc>
          <w:tcPr>
            <w:tcW w:w="3261" w:type="dxa"/>
            <w:gridSpan w:val="2"/>
            <w:shd w:val="clear" w:color="auto" w:fill="auto"/>
            <w:vAlign w:val="bottom"/>
          </w:tcPr>
          <w:p w:rsidR="00980518" w:rsidRPr="000278E2" w:rsidRDefault="00980518" w:rsidP="009C7F7D">
            <w:pPr>
              <w:pStyle w:val="NoSpacing"/>
              <w:ind w:firstLine="30"/>
              <w:rPr>
                <w:rFonts w:ascii="Browallia New" w:hAnsi="Browallia New" w:cs="Browallia New"/>
                <w:sz w:val="28"/>
              </w:rPr>
            </w:pPr>
            <w:r w:rsidRPr="000278E2">
              <w:rPr>
                <w:rFonts w:ascii="Browallia New" w:hAnsi="Browallia New" w:cs="Browallia New"/>
                <w:sz w:val="28"/>
              </w:rPr>
              <w:t>Prepaid expense</w:t>
            </w:r>
          </w:p>
        </w:tc>
        <w:tc>
          <w:tcPr>
            <w:tcW w:w="1452" w:type="dxa"/>
            <w:shd w:val="clear" w:color="auto" w:fill="auto"/>
            <w:vAlign w:val="bottom"/>
          </w:tcPr>
          <w:p w:rsidR="00980518" w:rsidRPr="000278E2" w:rsidRDefault="00980518" w:rsidP="00F22519">
            <w:pPr>
              <w:pStyle w:val="NoSpacing"/>
              <w:jc w:val="right"/>
              <w:rPr>
                <w:rFonts w:ascii="Browallia New" w:hAnsi="Browallia New" w:cs="Browallia New"/>
                <w:sz w:val="28"/>
              </w:rPr>
            </w:pPr>
            <w:r w:rsidRPr="000278E2">
              <w:rPr>
                <w:rFonts w:ascii="Browallia New" w:hAnsi="Browallia New" w:cs="Browallia New"/>
                <w:sz w:val="28"/>
              </w:rPr>
              <w:t>18,992</w:t>
            </w:r>
          </w:p>
        </w:tc>
        <w:tc>
          <w:tcPr>
            <w:tcW w:w="1453" w:type="dxa"/>
            <w:shd w:val="clear" w:color="auto" w:fill="auto"/>
            <w:vAlign w:val="bottom"/>
          </w:tcPr>
          <w:p w:rsidR="00980518" w:rsidRPr="000278E2" w:rsidRDefault="00980518" w:rsidP="00F22519">
            <w:pPr>
              <w:pStyle w:val="NoSpacing"/>
              <w:jc w:val="right"/>
              <w:rPr>
                <w:rFonts w:ascii="Browallia New" w:hAnsi="Browallia New" w:cs="Browallia New"/>
                <w:sz w:val="28"/>
              </w:rPr>
            </w:pPr>
            <w:r w:rsidRPr="000278E2">
              <w:rPr>
                <w:rFonts w:ascii="Browallia New" w:hAnsi="Browallia New" w:cs="Browallia New"/>
                <w:sz w:val="28"/>
              </w:rPr>
              <w:t>13,264</w:t>
            </w:r>
          </w:p>
        </w:tc>
        <w:tc>
          <w:tcPr>
            <w:tcW w:w="1453" w:type="dxa"/>
            <w:shd w:val="clear" w:color="auto" w:fill="auto"/>
            <w:vAlign w:val="bottom"/>
          </w:tcPr>
          <w:p w:rsidR="00980518" w:rsidRPr="000278E2" w:rsidRDefault="00980518" w:rsidP="00F22519">
            <w:pPr>
              <w:pStyle w:val="NoSpacing"/>
              <w:jc w:val="right"/>
              <w:rPr>
                <w:rFonts w:ascii="Browallia New" w:hAnsi="Browallia New" w:cs="Browallia New"/>
                <w:sz w:val="28"/>
              </w:rPr>
            </w:pPr>
            <w:r w:rsidRPr="000278E2">
              <w:rPr>
                <w:rFonts w:ascii="Browallia New" w:hAnsi="Browallia New" w:cs="Browallia New"/>
                <w:sz w:val="28"/>
              </w:rPr>
              <w:t>2,356</w:t>
            </w:r>
          </w:p>
        </w:tc>
        <w:tc>
          <w:tcPr>
            <w:tcW w:w="1453" w:type="dxa"/>
            <w:shd w:val="clear" w:color="auto" w:fill="auto"/>
            <w:vAlign w:val="bottom"/>
          </w:tcPr>
          <w:p w:rsidR="00980518" w:rsidRPr="000278E2" w:rsidRDefault="00980518" w:rsidP="00F22519">
            <w:pPr>
              <w:pStyle w:val="NoSpacing"/>
              <w:jc w:val="right"/>
              <w:rPr>
                <w:rFonts w:ascii="Browallia New" w:hAnsi="Browallia New" w:cs="Browallia New"/>
                <w:sz w:val="28"/>
              </w:rPr>
            </w:pPr>
            <w:r w:rsidRPr="000278E2">
              <w:rPr>
                <w:rFonts w:ascii="Browallia New" w:hAnsi="Browallia New" w:cs="Browallia New"/>
                <w:sz w:val="28"/>
              </w:rPr>
              <w:t>1,734</w:t>
            </w:r>
          </w:p>
        </w:tc>
      </w:tr>
      <w:tr w:rsidR="00980518" w:rsidRPr="000278E2" w:rsidTr="009C7F7D">
        <w:trPr>
          <w:trHeight w:val="20"/>
        </w:trPr>
        <w:tc>
          <w:tcPr>
            <w:tcW w:w="3261" w:type="dxa"/>
            <w:gridSpan w:val="2"/>
            <w:shd w:val="clear" w:color="auto" w:fill="auto"/>
            <w:vAlign w:val="bottom"/>
          </w:tcPr>
          <w:p w:rsidR="00980518" w:rsidRPr="000278E2" w:rsidRDefault="00980518" w:rsidP="009C7F7D">
            <w:pPr>
              <w:pStyle w:val="NoSpacing"/>
              <w:ind w:firstLine="30"/>
              <w:rPr>
                <w:rFonts w:ascii="Browallia New" w:hAnsi="Browallia New" w:cs="Browallia New"/>
                <w:sz w:val="28"/>
              </w:rPr>
            </w:pPr>
            <w:r w:rsidRPr="000278E2">
              <w:rPr>
                <w:rFonts w:ascii="Browallia New" w:hAnsi="Browallia New" w:cs="Browallia New"/>
                <w:sz w:val="28"/>
              </w:rPr>
              <w:t>Advance payments</w:t>
            </w:r>
          </w:p>
        </w:tc>
        <w:tc>
          <w:tcPr>
            <w:tcW w:w="1452" w:type="dxa"/>
            <w:shd w:val="clear" w:color="auto" w:fill="auto"/>
            <w:vAlign w:val="bottom"/>
          </w:tcPr>
          <w:p w:rsidR="00980518" w:rsidRPr="000278E2" w:rsidRDefault="00980518" w:rsidP="00F22519">
            <w:pPr>
              <w:pStyle w:val="NoSpacing"/>
              <w:jc w:val="right"/>
              <w:rPr>
                <w:rFonts w:ascii="Browallia New" w:hAnsi="Browallia New" w:cs="Browallia New"/>
                <w:sz w:val="28"/>
                <w:cs/>
              </w:rPr>
            </w:pPr>
            <w:r w:rsidRPr="000278E2">
              <w:rPr>
                <w:rFonts w:ascii="Browallia New" w:hAnsi="Browallia New" w:cs="Browallia New"/>
                <w:sz w:val="28"/>
              </w:rPr>
              <w:t>2,882</w:t>
            </w:r>
          </w:p>
        </w:tc>
        <w:tc>
          <w:tcPr>
            <w:tcW w:w="1453" w:type="dxa"/>
            <w:shd w:val="clear" w:color="auto" w:fill="auto"/>
            <w:vAlign w:val="bottom"/>
          </w:tcPr>
          <w:p w:rsidR="00980518" w:rsidRPr="000278E2" w:rsidRDefault="00980518" w:rsidP="00F22519">
            <w:pPr>
              <w:pStyle w:val="NoSpacing"/>
              <w:jc w:val="right"/>
              <w:rPr>
                <w:rFonts w:ascii="Browallia New" w:hAnsi="Browallia New" w:cs="Browallia New"/>
                <w:sz w:val="28"/>
                <w:cs/>
              </w:rPr>
            </w:pPr>
            <w:r w:rsidRPr="000278E2">
              <w:rPr>
                <w:rFonts w:ascii="Browallia New" w:hAnsi="Browallia New" w:cs="Browallia New"/>
                <w:sz w:val="28"/>
              </w:rPr>
              <w:t>3,436</w:t>
            </w:r>
          </w:p>
        </w:tc>
        <w:tc>
          <w:tcPr>
            <w:tcW w:w="1453" w:type="dxa"/>
            <w:shd w:val="clear" w:color="auto" w:fill="auto"/>
            <w:vAlign w:val="bottom"/>
          </w:tcPr>
          <w:p w:rsidR="00980518" w:rsidRPr="000278E2" w:rsidRDefault="00980518" w:rsidP="00F22519">
            <w:pPr>
              <w:pStyle w:val="NoSpacing"/>
              <w:jc w:val="right"/>
              <w:rPr>
                <w:rFonts w:ascii="Browallia New" w:hAnsi="Browallia New" w:cs="Browallia New"/>
                <w:sz w:val="28"/>
              </w:rPr>
            </w:pPr>
            <w:r w:rsidRPr="000278E2">
              <w:rPr>
                <w:rFonts w:ascii="Browallia New" w:hAnsi="Browallia New" w:cs="Browallia New"/>
                <w:sz w:val="28"/>
              </w:rPr>
              <w:t>250</w:t>
            </w:r>
          </w:p>
        </w:tc>
        <w:tc>
          <w:tcPr>
            <w:tcW w:w="1453" w:type="dxa"/>
            <w:shd w:val="clear" w:color="auto" w:fill="auto"/>
            <w:vAlign w:val="bottom"/>
          </w:tcPr>
          <w:p w:rsidR="00980518" w:rsidRPr="000278E2" w:rsidRDefault="00980518" w:rsidP="00F22519">
            <w:pPr>
              <w:pStyle w:val="NoSpacing"/>
              <w:jc w:val="right"/>
              <w:rPr>
                <w:rFonts w:ascii="Browallia New" w:hAnsi="Browallia New" w:cs="Browallia New"/>
                <w:sz w:val="28"/>
              </w:rPr>
            </w:pPr>
            <w:r w:rsidRPr="000278E2">
              <w:rPr>
                <w:rFonts w:ascii="Browallia New" w:hAnsi="Browallia New" w:cs="Browallia New"/>
                <w:sz w:val="28"/>
              </w:rPr>
              <w:t>43</w:t>
            </w:r>
          </w:p>
        </w:tc>
      </w:tr>
      <w:tr w:rsidR="00980518" w:rsidRPr="000278E2" w:rsidTr="009C7F7D">
        <w:trPr>
          <w:trHeight w:val="20"/>
        </w:trPr>
        <w:tc>
          <w:tcPr>
            <w:tcW w:w="3261" w:type="dxa"/>
            <w:gridSpan w:val="2"/>
            <w:shd w:val="clear" w:color="auto" w:fill="auto"/>
            <w:vAlign w:val="bottom"/>
          </w:tcPr>
          <w:p w:rsidR="00980518" w:rsidRPr="000278E2" w:rsidRDefault="00980518" w:rsidP="009C7F7D">
            <w:pPr>
              <w:pStyle w:val="NoSpacing"/>
              <w:ind w:firstLine="30"/>
              <w:rPr>
                <w:rFonts w:ascii="Browallia New" w:hAnsi="Browallia New" w:cs="Browallia New"/>
                <w:sz w:val="28"/>
              </w:rPr>
            </w:pPr>
            <w:r w:rsidRPr="000278E2">
              <w:rPr>
                <w:rFonts w:ascii="Browallia New" w:hAnsi="Browallia New" w:cs="Browallia New"/>
                <w:sz w:val="28"/>
              </w:rPr>
              <w:t>Deposits</w:t>
            </w:r>
          </w:p>
        </w:tc>
        <w:tc>
          <w:tcPr>
            <w:tcW w:w="1452" w:type="dxa"/>
            <w:shd w:val="clear" w:color="auto" w:fill="auto"/>
            <w:vAlign w:val="bottom"/>
          </w:tcPr>
          <w:p w:rsidR="00980518" w:rsidRPr="000278E2" w:rsidRDefault="00980518" w:rsidP="00F22519">
            <w:pPr>
              <w:pStyle w:val="NoSpacing"/>
              <w:jc w:val="right"/>
              <w:rPr>
                <w:rFonts w:ascii="Browallia New" w:hAnsi="Browallia New" w:cs="Browallia New"/>
                <w:sz w:val="28"/>
              </w:rPr>
            </w:pPr>
            <w:r w:rsidRPr="000278E2">
              <w:rPr>
                <w:rFonts w:ascii="Browallia New" w:hAnsi="Browallia New" w:cs="Browallia New"/>
                <w:sz w:val="28"/>
              </w:rPr>
              <w:t>509</w:t>
            </w:r>
          </w:p>
        </w:tc>
        <w:tc>
          <w:tcPr>
            <w:tcW w:w="1453" w:type="dxa"/>
            <w:shd w:val="clear" w:color="auto" w:fill="auto"/>
            <w:vAlign w:val="bottom"/>
          </w:tcPr>
          <w:p w:rsidR="00980518" w:rsidRPr="000278E2" w:rsidRDefault="00980518" w:rsidP="00F22519">
            <w:pPr>
              <w:pStyle w:val="NoSpacing"/>
              <w:jc w:val="right"/>
              <w:rPr>
                <w:rFonts w:ascii="Browallia New" w:hAnsi="Browallia New" w:cs="Browallia New"/>
                <w:sz w:val="28"/>
              </w:rPr>
            </w:pPr>
            <w:r w:rsidRPr="000278E2">
              <w:rPr>
                <w:rFonts w:ascii="Browallia New" w:hAnsi="Browallia New" w:cs="Browallia New"/>
                <w:sz w:val="28"/>
              </w:rPr>
              <w:t>485</w:t>
            </w:r>
          </w:p>
        </w:tc>
        <w:tc>
          <w:tcPr>
            <w:tcW w:w="1453" w:type="dxa"/>
            <w:shd w:val="clear" w:color="auto" w:fill="auto"/>
            <w:vAlign w:val="bottom"/>
          </w:tcPr>
          <w:p w:rsidR="00980518" w:rsidRPr="000278E2" w:rsidRDefault="00980518" w:rsidP="00F22519">
            <w:pPr>
              <w:pStyle w:val="NoSpacing"/>
              <w:jc w:val="right"/>
              <w:rPr>
                <w:rFonts w:ascii="Browallia New" w:hAnsi="Browallia New" w:cs="Browallia New"/>
                <w:sz w:val="28"/>
              </w:rPr>
            </w:pPr>
            <w:r w:rsidRPr="000278E2">
              <w:rPr>
                <w:rFonts w:ascii="Browallia New" w:hAnsi="Browallia New" w:cs="Browallia New"/>
                <w:sz w:val="28"/>
              </w:rPr>
              <w:t>28</w:t>
            </w:r>
          </w:p>
        </w:tc>
        <w:tc>
          <w:tcPr>
            <w:tcW w:w="1453" w:type="dxa"/>
            <w:shd w:val="clear" w:color="auto" w:fill="auto"/>
            <w:vAlign w:val="bottom"/>
          </w:tcPr>
          <w:p w:rsidR="00980518" w:rsidRPr="000278E2" w:rsidRDefault="00980518" w:rsidP="00F22519">
            <w:pPr>
              <w:pStyle w:val="NoSpacing"/>
              <w:jc w:val="right"/>
              <w:rPr>
                <w:rFonts w:ascii="Browallia New" w:hAnsi="Browallia New" w:cs="Browallia New"/>
                <w:sz w:val="28"/>
              </w:rPr>
            </w:pPr>
            <w:r w:rsidRPr="000278E2">
              <w:rPr>
                <w:rFonts w:ascii="Browallia New" w:hAnsi="Browallia New" w:cs="Browallia New"/>
                <w:sz w:val="28"/>
              </w:rPr>
              <w:t>3</w:t>
            </w:r>
          </w:p>
        </w:tc>
      </w:tr>
      <w:tr w:rsidR="00980518" w:rsidRPr="000278E2" w:rsidTr="009C7F7D">
        <w:trPr>
          <w:trHeight w:val="20"/>
        </w:trPr>
        <w:tc>
          <w:tcPr>
            <w:tcW w:w="3261" w:type="dxa"/>
            <w:gridSpan w:val="2"/>
            <w:shd w:val="clear" w:color="auto" w:fill="auto"/>
            <w:vAlign w:val="bottom"/>
          </w:tcPr>
          <w:p w:rsidR="00980518" w:rsidRPr="000278E2" w:rsidRDefault="00980518" w:rsidP="009C7F7D">
            <w:pPr>
              <w:pStyle w:val="NoSpacing"/>
              <w:ind w:firstLine="30"/>
              <w:rPr>
                <w:rFonts w:ascii="Browallia New" w:hAnsi="Browallia New" w:cs="Browallia New"/>
                <w:sz w:val="28"/>
              </w:rPr>
            </w:pPr>
            <w:r w:rsidRPr="000278E2">
              <w:rPr>
                <w:rFonts w:ascii="Browallia New" w:hAnsi="Browallia New" w:cs="Browallia New"/>
                <w:sz w:val="28"/>
              </w:rPr>
              <w:t>Accrued interest</w:t>
            </w:r>
          </w:p>
        </w:tc>
        <w:tc>
          <w:tcPr>
            <w:tcW w:w="1452" w:type="dxa"/>
            <w:shd w:val="clear" w:color="auto" w:fill="auto"/>
            <w:vAlign w:val="bottom"/>
          </w:tcPr>
          <w:p w:rsidR="00980518" w:rsidRPr="000278E2" w:rsidRDefault="00980518" w:rsidP="00F22519">
            <w:pPr>
              <w:pStyle w:val="NoSpacing"/>
              <w:jc w:val="right"/>
              <w:rPr>
                <w:rFonts w:ascii="Browallia New" w:hAnsi="Browallia New" w:cs="Browallia New"/>
                <w:sz w:val="28"/>
              </w:rPr>
            </w:pPr>
            <w:r w:rsidRPr="000278E2">
              <w:rPr>
                <w:rFonts w:ascii="Browallia New" w:hAnsi="Browallia New" w:cs="Browallia New"/>
                <w:sz w:val="28"/>
              </w:rPr>
              <w:t>177</w:t>
            </w:r>
          </w:p>
        </w:tc>
        <w:tc>
          <w:tcPr>
            <w:tcW w:w="1453" w:type="dxa"/>
            <w:shd w:val="clear" w:color="auto" w:fill="auto"/>
            <w:vAlign w:val="bottom"/>
          </w:tcPr>
          <w:p w:rsidR="00980518" w:rsidRPr="000278E2" w:rsidRDefault="00980518" w:rsidP="00F22519">
            <w:pPr>
              <w:pStyle w:val="NoSpacing"/>
              <w:jc w:val="right"/>
              <w:rPr>
                <w:rFonts w:ascii="Browallia New" w:hAnsi="Browallia New" w:cs="Browallia New"/>
                <w:sz w:val="28"/>
              </w:rPr>
            </w:pPr>
            <w:r w:rsidRPr="000278E2">
              <w:rPr>
                <w:rFonts w:ascii="Browallia New" w:hAnsi="Browallia New" w:cs="Browallia New"/>
                <w:sz w:val="28"/>
              </w:rPr>
              <w:t>82</w:t>
            </w:r>
          </w:p>
        </w:tc>
        <w:tc>
          <w:tcPr>
            <w:tcW w:w="1453" w:type="dxa"/>
            <w:shd w:val="clear" w:color="auto" w:fill="auto"/>
            <w:vAlign w:val="bottom"/>
          </w:tcPr>
          <w:p w:rsidR="00980518" w:rsidRPr="000278E2" w:rsidRDefault="00980518" w:rsidP="00F22519">
            <w:pPr>
              <w:pStyle w:val="NoSpacing"/>
              <w:jc w:val="right"/>
              <w:rPr>
                <w:rFonts w:ascii="Browallia New" w:hAnsi="Browallia New" w:cs="Browallia New"/>
                <w:sz w:val="28"/>
              </w:rPr>
            </w:pPr>
            <w:r w:rsidRPr="000278E2">
              <w:rPr>
                <w:rFonts w:ascii="Browallia New" w:hAnsi="Browallia New" w:cs="Browallia New"/>
                <w:sz w:val="28"/>
              </w:rPr>
              <w:t>-</w:t>
            </w:r>
          </w:p>
        </w:tc>
        <w:tc>
          <w:tcPr>
            <w:tcW w:w="1453" w:type="dxa"/>
            <w:shd w:val="clear" w:color="auto" w:fill="auto"/>
            <w:vAlign w:val="bottom"/>
          </w:tcPr>
          <w:p w:rsidR="00980518" w:rsidRPr="000278E2" w:rsidRDefault="00980518" w:rsidP="00F22519">
            <w:pPr>
              <w:pStyle w:val="NoSpacing"/>
              <w:jc w:val="right"/>
              <w:rPr>
                <w:rFonts w:ascii="Browallia New" w:hAnsi="Browallia New" w:cs="Browallia New"/>
                <w:sz w:val="28"/>
              </w:rPr>
            </w:pPr>
            <w:r w:rsidRPr="000278E2">
              <w:rPr>
                <w:rFonts w:ascii="Browallia New" w:hAnsi="Browallia New" w:cs="Browallia New"/>
                <w:sz w:val="28"/>
              </w:rPr>
              <w:t>-</w:t>
            </w:r>
          </w:p>
        </w:tc>
      </w:tr>
      <w:tr w:rsidR="00980518" w:rsidRPr="000278E2" w:rsidTr="009C7F7D">
        <w:trPr>
          <w:trHeight w:val="308"/>
        </w:trPr>
        <w:tc>
          <w:tcPr>
            <w:tcW w:w="3261" w:type="dxa"/>
            <w:gridSpan w:val="2"/>
            <w:shd w:val="clear" w:color="auto" w:fill="auto"/>
          </w:tcPr>
          <w:p w:rsidR="00980518" w:rsidRPr="000278E2" w:rsidRDefault="00980518" w:rsidP="009C7F7D">
            <w:pPr>
              <w:pStyle w:val="NoSpacing"/>
              <w:ind w:firstLine="30"/>
              <w:rPr>
                <w:rFonts w:ascii="Browallia New" w:hAnsi="Browallia New" w:cs="Browallia New"/>
                <w:sz w:val="28"/>
                <w:cs/>
              </w:rPr>
            </w:pPr>
            <w:r w:rsidRPr="000278E2">
              <w:rPr>
                <w:rFonts w:ascii="Browallia New" w:hAnsi="Browallia New" w:cs="Browallia New"/>
                <w:sz w:val="28"/>
              </w:rPr>
              <w:t xml:space="preserve">Others </w:t>
            </w:r>
          </w:p>
        </w:tc>
        <w:tc>
          <w:tcPr>
            <w:tcW w:w="1452" w:type="dxa"/>
            <w:shd w:val="clear" w:color="auto" w:fill="auto"/>
          </w:tcPr>
          <w:p w:rsidR="00980518" w:rsidRPr="000278E2" w:rsidRDefault="00980518" w:rsidP="00F22519">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2,584</w:t>
            </w:r>
          </w:p>
        </w:tc>
        <w:tc>
          <w:tcPr>
            <w:tcW w:w="1453" w:type="dxa"/>
            <w:shd w:val="clear" w:color="auto" w:fill="auto"/>
          </w:tcPr>
          <w:p w:rsidR="00980518" w:rsidRPr="000278E2" w:rsidRDefault="00980518" w:rsidP="00F22519">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4,547</w:t>
            </w:r>
          </w:p>
        </w:tc>
        <w:tc>
          <w:tcPr>
            <w:tcW w:w="1453" w:type="dxa"/>
            <w:shd w:val="clear" w:color="auto" w:fill="auto"/>
          </w:tcPr>
          <w:p w:rsidR="00980518" w:rsidRPr="000278E2" w:rsidRDefault="00980518" w:rsidP="00F22519">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w:t>
            </w:r>
          </w:p>
        </w:tc>
        <w:tc>
          <w:tcPr>
            <w:tcW w:w="1453" w:type="dxa"/>
            <w:shd w:val="clear" w:color="auto" w:fill="auto"/>
          </w:tcPr>
          <w:p w:rsidR="00980518" w:rsidRPr="000278E2" w:rsidRDefault="00980518" w:rsidP="00F22519">
            <w:pPr>
              <w:pStyle w:val="NoSpacing"/>
              <w:pBdr>
                <w:bottom w:val="single" w:sz="4" w:space="1" w:color="auto"/>
              </w:pBdr>
              <w:jc w:val="right"/>
              <w:rPr>
                <w:rFonts w:ascii="Browallia New" w:hAnsi="Browallia New" w:cs="Browallia New"/>
                <w:sz w:val="28"/>
              </w:rPr>
            </w:pPr>
            <w:r w:rsidRPr="000278E2">
              <w:rPr>
                <w:rFonts w:ascii="Browallia New" w:hAnsi="Browallia New" w:cs="Browallia New" w:hint="cs"/>
                <w:sz w:val="28"/>
                <w:cs/>
              </w:rPr>
              <w:t>-</w:t>
            </w:r>
          </w:p>
        </w:tc>
      </w:tr>
      <w:tr w:rsidR="00980518" w:rsidRPr="000278E2" w:rsidTr="009C7F7D">
        <w:trPr>
          <w:trHeight w:val="20"/>
        </w:trPr>
        <w:tc>
          <w:tcPr>
            <w:tcW w:w="3261" w:type="dxa"/>
            <w:gridSpan w:val="2"/>
            <w:shd w:val="clear" w:color="auto" w:fill="auto"/>
            <w:vAlign w:val="bottom"/>
          </w:tcPr>
          <w:p w:rsidR="00980518" w:rsidRPr="000278E2" w:rsidRDefault="00980518" w:rsidP="009C7F7D">
            <w:pPr>
              <w:pStyle w:val="NoSpacing"/>
              <w:ind w:firstLine="30"/>
              <w:rPr>
                <w:rFonts w:ascii="Browallia New" w:hAnsi="Browallia New" w:cs="Browallia New"/>
                <w:sz w:val="28"/>
              </w:rPr>
            </w:pPr>
            <w:r w:rsidRPr="000278E2">
              <w:rPr>
                <w:rFonts w:ascii="Browallia New" w:hAnsi="Browallia New" w:cs="Browallia New"/>
                <w:sz w:val="28"/>
              </w:rPr>
              <w:t>Total other current receivable</w:t>
            </w:r>
          </w:p>
        </w:tc>
        <w:tc>
          <w:tcPr>
            <w:tcW w:w="1452" w:type="dxa"/>
            <w:shd w:val="clear" w:color="auto" w:fill="auto"/>
            <w:vAlign w:val="bottom"/>
          </w:tcPr>
          <w:p w:rsidR="00980518" w:rsidRPr="000278E2" w:rsidRDefault="00980518" w:rsidP="00F22519">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140,699</w:t>
            </w:r>
          </w:p>
        </w:tc>
        <w:tc>
          <w:tcPr>
            <w:tcW w:w="1453" w:type="dxa"/>
            <w:shd w:val="clear" w:color="auto" w:fill="auto"/>
            <w:vAlign w:val="bottom"/>
          </w:tcPr>
          <w:p w:rsidR="00980518" w:rsidRPr="000278E2" w:rsidRDefault="00980518" w:rsidP="00F22519">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132,312</w:t>
            </w:r>
          </w:p>
        </w:tc>
        <w:tc>
          <w:tcPr>
            <w:tcW w:w="1453" w:type="dxa"/>
            <w:shd w:val="clear" w:color="auto" w:fill="auto"/>
            <w:vAlign w:val="bottom"/>
          </w:tcPr>
          <w:p w:rsidR="00980518" w:rsidRPr="000278E2" w:rsidRDefault="00980518" w:rsidP="00F22519">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2,634</w:t>
            </w:r>
          </w:p>
        </w:tc>
        <w:tc>
          <w:tcPr>
            <w:tcW w:w="1453" w:type="dxa"/>
            <w:shd w:val="clear" w:color="auto" w:fill="auto"/>
            <w:vAlign w:val="bottom"/>
          </w:tcPr>
          <w:p w:rsidR="00980518" w:rsidRPr="000278E2" w:rsidRDefault="00980518" w:rsidP="00F22519">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1,780</w:t>
            </w:r>
          </w:p>
        </w:tc>
      </w:tr>
      <w:tr w:rsidR="00980518" w:rsidRPr="000278E2" w:rsidTr="009C7F7D">
        <w:trPr>
          <w:trHeight w:val="20"/>
        </w:trPr>
        <w:tc>
          <w:tcPr>
            <w:tcW w:w="3261" w:type="dxa"/>
            <w:gridSpan w:val="2"/>
            <w:shd w:val="clear" w:color="auto" w:fill="auto"/>
            <w:vAlign w:val="bottom"/>
          </w:tcPr>
          <w:p w:rsidR="00980518" w:rsidRPr="000278E2" w:rsidRDefault="00980518" w:rsidP="009C7F7D">
            <w:pPr>
              <w:pStyle w:val="NoSpacing"/>
              <w:ind w:firstLine="30"/>
              <w:rPr>
                <w:rFonts w:ascii="Browallia New" w:hAnsi="Browallia New" w:cs="Browallia New"/>
                <w:sz w:val="28"/>
              </w:rPr>
            </w:pPr>
            <w:r w:rsidRPr="000278E2">
              <w:rPr>
                <w:rFonts w:ascii="Browallia New" w:hAnsi="Browallia New" w:cs="Browallia New"/>
                <w:sz w:val="28"/>
              </w:rPr>
              <w:t xml:space="preserve">Total trade accounts and other </w:t>
            </w:r>
          </w:p>
          <w:p w:rsidR="00980518" w:rsidRPr="000278E2" w:rsidRDefault="00980518" w:rsidP="009C7F7D">
            <w:pPr>
              <w:pStyle w:val="NoSpacing"/>
              <w:ind w:firstLine="30"/>
              <w:rPr>
                <w:rFonts w:ascii="Browallia New" w:hAnsi="Browallia New" w:cs="Browallia New"/>
                <w:sz w:val="28"/>
              </w:rPr>
            </w:pPr>
            <w:r w:rsidRPr="000278E2">
              <w:rPr>
                <w:rFonts w:ascii="Browallia New" w:hAnsi="Browallia New" w:cs="Browallia New"/>
                <w:sz w:val="28"/>
              </w:rPr>
              <w:t xml:space="preserve">    current receivable</w:t>
            </w:r>
            <w:r w:rsidRPr="000278E2">
              <w:rPr>
                <w:rFonts w:ascii="Browallia New" w:eastAsia="Times New Roman" w:hAnsi="Browallia New" w:cs="Browallia New"/>
                <w:sz w:val="28"/>
              </w:rPr>
              <w:t xml:space="preserve"> - net</w:t>
            </w:r>
          </w:p>
        </w:tc>
        <w:tc>
          <w:tcPr>
            <w:tcW w:w="1452" w:type="dxa"/>
            <w:shd w:val="clear" w:color="auto" w:fill="auto"/>
            <w:vAlign w:val="bottom"/>
          </w:tcPr>
          <w:p w:rsidR="00980518" w:rsidRPr="000278E2" w:rsidRDefault="00980518" w:rsidP="00F22519">
            <w:pPr>
              <w:pStyle w:val="NoSpacing"/>
              <w:pBdr>
                <w:bottom w:val="double" w:sz="4" w:space="1" w:color="auto"/>
              </w:pBdr>
              <w:jc w:val="right"/>
              <w:rPr>
                <w:rFonts w:ascii="Browallia New" w:hAnsi="Browallia New" w:cs="Browallia New"/>
                <w:sz w:val="28"/>
              </w:rPr>
            </w:pPr>
            <w:r w:rsidRPr="000278E2">
              <w:rPr>
                <w:rFonts w:ascii="Browallia New" w:hAnsi="Browallia New" w:cs="Browallia New"/>
                <w:sz w:val="28"/>
              </w:rPr>
              <w:t>325,680</w:t>
            </w:r>
          </w:p>
        </w:tc>
        <w:tc>
          <w:tcPr>
            <w:tcW w:w="1453" w:type="dxa"/>
            <w:shd w:val="clear" w:color="auto" w:fill="auto"/>
            <w:vAlign w:val="bottom"/>
          </w:tcPr>
          <w:p w:rsidR="00980518" w:rsidRPr="000278E2" w:rsidRDefault="00980518" w:rsidP="00F22519">
            <w:pPr>
              <w:pStyle w:val="NoSpacing"/>
              <w:pBdr>
                <w:bottom w:val="double" w:sz="4" w:space="1" w:color="auto"/>
              </w:pBdr>
              <w:jc w:val="right"/>
              <w:rPr>
                <w:rFonts w:ascii="Browallia New" w:hAnsi="Browallia New" w:cs="Browallia New"/>
                <w:sz w:val="28"/>
              </w:rPr>
            </w:pPr>
            <w:r w:rsidRPr="000278E2">
              <w:rPr>
                <w:rFonts w:ascii="Browallia New" w:hAnsi="Browallia New" w:cs="Browallia New"/>
                <w:sz w:val="28"/>
              </w:rPr>
              <w:t>337,650</w:t>
            </w:r>
          </w:p>
        </w:tc>
        <w:tc>
          <w:tcPr>
            <w:tcW w:w="1453" w:type="dxa"/>
            <w:shd w:val="clear" w:color="auto" w:fill="auto"/>
            <w:vAlign w:val="bottom"/>
          </w:tcPr>
          <w:p w:rsidR="00980518" w:rsidRPr="000278E2" w:rsidRDefault="00980518" w:rsidP="00F22519">
            <w:pPr>
              <w:pStyle w:val="NoSpacing"/>
              <w:pBdr>
                <w:bottom w:val="double" w:sz="4" w:space="1" w:color="auto"/>
              </w:pBdr>
              <w:jc w:val="right"/>
              <w:rPr>
                <w:rFonts w:ascii="Browallia New" w:hAnsi="Browallia New" w:cs="Browallia New"/>
                <w:sz w:val="28"/>
              </w:rPr>
            </w:pPr>
            <w:r w:rsidRPr="000278E2">
              <w:rPr>
                <w:rFonts w:ascii="Browallia New" w:hAnsi="Browallia New" w:cs="Browallia New"/>
                <w:sz w:val="28"/>
              </w:rPr>
              <w:t>2,634</w:t>
            </w:r>
          </w:p>
        </w:tc>
        <w:tc>
          <w:tcPr>
            <w:tcW w:w="1453" w:type="dxa"/>
            <w:shd w:val="clear" w:color="auto" w:fill="auto"/>
            <w:vAlign w:val="bottom"/>
          </w:tcPr>
          <w:p w:rsidR="00980518" w:rsidRPr="000278E2" w:rsidRDefault="00980518" w:rsidP="00F22519">
            <w:pPr>
              <w:pStyle w:val="NoSpacing"/>
              <w:pBdr>
                <w:bottom w:val="double" w:sz="4" w:space="1" w:color="auto"/>
              </w:pBdr>
              <w:jc w:val="right"/>
              <w:rPr>
                <w:rFonts w:ascii="Browallia New" w:hAnsi="Browallia New" w:cs="Browallia New"/>
                <w:sz w:val="28"/>
              </w:rPr>
            </w:pPr>
            <w:r w:rsidRPr="000278E2">
              <w:rPr>
                <w:rFonts w:ascii="Browallia New" w:hAnsi="Browallia New" w:cs="Browallia New"/>
                <w:sz w:val="28"/>
              </w:rPr>
              <w:t>1,780</w:t>
            </w:r>
          </w:p>
        </w:tc>
      </w:tr>
    </w:tbl>
    <w:p w:rsidR="002110F7" w:rsidRPr="000278E2" w:rsidRDefault="007A1274" w:rsidP="006A181C">
      <w:pPr>
        <w:pStyle w:val="NoSpacing"/>
        <w:spacing w:before="240" w:after="120"/>
        <w:rPr>
          <w:rFonts w:ascii="Browallia New" w:hAnsi="Browallia New" w:cs="Browallia New"/>
          <w:sz w:val="28"/>
        </w:rPr>
      </w:pPr>
      <w:r w:rsidRPr="000278E2">
        <w:rPr>
          <w:rFonts w:ascii="Browallia New" w:hAnsi="Browallia New" w:cs="Browallia New"/>
          <w:sz w:val="28"/>
        </w:rPr>
        <w:tab/>
      </w:r>
      <w:r w:rsidR="002110F7" w:rsidRPr="000278E2">
        <w:rPr>
          <w:rFonts w:ascii="Browallia New" w:hAnsi="Browallia New" w:cs="Browallia New"/>
          <w:sz w:val="28"/>
        </w:rPr>
        <w:t>The balances of trade accounts receivable classified by aging are as follows.-</w:t>
      </w:r>
    </w:p>
    <w:tbl>
      <w:tblPr>
        <w:tblW w:w="9038" w:type="dxa"/>
        <w:tblInd w:w="709" w:type="dxa"/>
        <w:tblLook w:val="04A0"/>
      </w:tblPr>
      <w:tblGrid>
        <w:gridCol w:w="254"/>
        <w:gridCol w:w="2973"/>
        <w:gridCol w:w="1452"/>
        <w:gridCol w:w="1453"/>
        <w:gridCol w:w="1453"/>
        <w:gridCol w:w="1453"/>
      </w:tblGrid>
      <w:tr w:rsidR="00F83FF0" w:rsidRPr="000278E2" w:rsidTr="00980518">
        <w:trPr>
          <w:trHeight w:val="20"/>
        </w:trPr>
        <w:tc>
          <w:tcPr>
            <w:tcW w:w="254" w:type="dxa"/>
            <w:shd w:val="clear" w:color="auto" w:fill="auto"/>
            <w:vAlign w:val="bottom"/>
          </w:tcPr>
          <w:p w:rsidR="00F83FF0" w:rsidRPr="000278E2" w:rsidRDefault="00F83FF0" w:rsidP="00E722FB">
            <w:pPr>
              <w:pStyle w:val="NoSpacing"/>
              <w:jc w:val="right"/>
              <w:rPr>
                <w:rFonts w:ascii="Browallia New" w:hAnsi="Browallia New" w:cs="Browallia New"/>
                <w:sz w:val="28"/>
              </w:rPr>
            </w:pPr>
          </w:p>
        </w:tc>
        <w:tc>
          <w:tcPr>
            <w:tcW w:w="2973" w:type="dxa"/>
            <w:shd w:val="clear" w:color="auto" w:fill="auto"/>
            <w:vAlign w:val="bottom"/>
          </w:tcPr>
          <w:p w:rsidR="00F83FF0" w:rsidRPr="000278E2" w:rsidRDefault="00F83FF0" w:rsidP="00E722FB">
            <w:pPr>
              <w:pStyle w:val="NoSpacing"/>
              <w:rPr>
                <w:rFonts w:ascii="Browallia New" w:hAnsi="Browallia New" w:cs="Browallia New"/>
                <w:sz w:val="28"/>
              </w:rPr>
            </w:pPr>
          </w:p>
        </w:tc>
        <w:tc>
          <w:tcPr>
            <w:tcW w:w="5811" w:type="dxa"/>
            <w:gridSpan w:val="4"/>
            <w:shd w:val="clear" w:color="auto" w:fill="auto"/>
            <w:vAlign w:val="bottom"/>
          </w:tcPr>
          <w:p w:rsidR="00F83FF0" w:rsidRPr="000278E2" w:rsidRDefault="00F83FF0" w:rsidP="00E722FB">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Unit : Thousand Baht</w:t>
            </w:r>
          </w:p>
        </w:tc>
      </w:tr>
      <w:tr w:rsidR="00F83FF0" w:rsidRPr="000278E2" w:rsidTr="00980518">
        <w:trPr>
          <w:trHeight w:val="371"/>
        </w:trPr>
        <w:tc>
          <w:tcPr>
            <w:tcW w:w="254" w:type="dxa"/>
            <w:shd w:val="clear" w:color="auto" w:fill="auto"/>
            <w:vAlign w:val="bottom"/>
          </w:tcPr>
          <w:p w:rsidR="00F83FF0" w:rsidRPr="000278E2" w:rsidRDefault="00F83FF0" w:rsidP="00E722FB">
            <w:pPr>
              <w:pStyle w:val="NoSpacing"/>
              <w:jc w:val="right"/>
              <w:rPr>
                <w:rFonts w:ascii="Browallia New" w:hAnsi="Browallia New" w:cs="Browallia New"/>
                <w:sz w:val="28"/>
              </w:rPr>
            </w:pPr>
          </w:p>
        </w:tc>
        <w:tc>
          <w:tcPr>
            <w:tcW w:w="2973" w:type="dxa"/>
            <w:shd w:val="clear" w:color="auto" w:fill="auto"/>
            <w:vAlign w:val="bottom"/>
          </w:tcPr>
          <w:p w:rsidR="00F83FF0" w:rsidRPr="000278E2" w:rsidRDefault="00F83FF0" w:rsidP="00E722FB">
            <w:pPr>
              <w:pStyle w:val="NoSpacing"/>
              <w:rPr>
                <w:rFonts w:ascii="Browallia New" w:hAnsi="Browallia New" w:cs="Browallia New"/>
                <w:sz w:val="28"/>
              </w:rPr>
            </w:pPr>
          </w:p>
        </w:tc>
        <w:tc>
          <w:tcPr>
            <w:tcW w:w="2905" w:type="dxa"/>
            <w:gridSpan w:val="2"/>
            <w:shd w:val="clear" w:color="auto" w:fill="auto"/>
            <w:vAlign w:val="bottom"/>
          </w:tcPr>
          <w:p w:rsidR="00F83FF0" w:rsidRPr="000278E2" w:rsidRDefault="00F83FF0" w:rsidP="00E722FB">
            <w:pPr>
              <w:pStyle w:val="NoSpacing"/>
              <w:pBdr>
                <w:bottom w:val="single" w:sz="4" w:space="1" w:color="auto"/>
              </w:pBdr>
              <w:jc w:val="center"/>
              <w:rPr>
                <w:rFonts w:ascii="Browallia New" w:hAnsi="Browallia New" w:cs="Browallia New"/>
                <w:sz w:val="28"/>
                <w:cs/>
              </w:rPr>
            </w:pPr>
            <w:r w:rsidRPr="000278E2">
              <w:rPr>
                <w:rFonts w:ascii="Browallia New" w:hAnsi="Browallia New" w:cs="Browallia New"/>
                <w:sz w:val="28"/>
              </w:rPr>
              <w:t>Consolidated</w:t>
            </w:r>
          </w:p>
        </w:tc>
        <w:tc>
          <w:tcPr>
            <w:tcW w:w="2906" w:type="dxa"/>
            <w:gridSpan w:val="2"/>
            <w:shd w:val="clear" w:color="auto" w:fill="auto"/>
            <w:vAlign w:val="bottom"/>
          </w:tcPr>
          <w:p w:rsidR="00F83FF0" w:rsidRPr="000278E2" w:rsidRDefault="00F83FF0" w:rsidP="00E722FB">
            <w:pPr>
              <w:pStyle w:val="NoSpacing"/>
              <w:pBdr>
                <w:bottom w:val="single" w:sz="4" w:space="1" w:color="auto"/>
              </w:pBdr>
              <w:jc w:val="center"/>
              <w:rPr>
                <w:rFonts w:ascii="Browallia New" w:hAnsi="Browallia New" w:cs="Browallia New"/>
                <w:sz w:val="28"/>
                <w:cs/>
              </w:rPr>
            </w:pPr>
            <w:r w:rsidRPr="000278E2">
              <w:rPr>
                <w:rFonts w:ascii="Browallia New" w:hAnsi="Browallia New" w:cs="Browallia New"/>
                <w:sz w:val="28"/>
              </w:rPr>
              <w:t>Separate</w:t>
            </w:r>
          </w:p>
        </w:tc>
      </w:tr>
      <w:tr w:rsidR="006D057E" w:rsidRPr="000278E2" w:rsidTr="00980518">
        <w:trPr>
          <w:trHeight w:val="20"/>
        </w:trPr>
        <w:tc>
          <w:tcPr>
            <w:tcW w:w="254" w:type="dxa"/>
            <w:shd w:val="clear" w:color="auto" w:fill="auto"/>
            <w:vAlign w:val="bottom"/>
          </w:tcPr>
          <w:p w:rsidR="006D057E" w:rsidRPr="000278E2" w:rsidRDefault="006D057E" w:rsidP="006D057E">
            <w:pPr>
              <w:pStyle w:val="NoSpacing"/>
              <w:jc w:val="right"/>
              <w:rPr>
                <w:rFonts w:ascii="Browallia New" w:hAnsi="Browallia New" w:cs="Browallia New"/>
                <w:sz w:val="28"/>
              </w:rPr>
            </w:pPr>
          </w:p>
        </w:tc>
        <w:tc>
          <w:tcPr>
            <w:tcW w:w="2973" w:type="dxa"/>
            <w:shd w:val="clear" w:color="auto" w:fill="auto"/>
            <w:vAlign w:val="bottom"/>
          </w:tcPr>
          <w:p w:rsidR="006D057E" w:rsidRPr="000278E2" w:rsidRDefault="006D057E" w:rsidP="006D057E">
            <w:pPr>
              <w:pStyle w:val="NoSpacing"/>
              <w:rPr>
                <w:rFonts w:ascii="Browallia New" w:hAnsi="Browallia New" w:cs="Browallia New"/>
                <w:sz w:val="28"/>
              </w:rPr>
            </w:pPr>
          </w:p>
        </w:tc>
        <w:tc>
          <w:tcPr>
            <w:tcW w:w="1452" w:type="dxa"/>
            <w:shd w:val="clear" w:color="auto" w:fill="auto"/>
            <w:vAlign w:val="bottom"/>
          </w:tcPr>
          <w:p w:rsidR="006D057E" w:rsidRPr="000278E2" w:rsidRDefault="006D057E" w:rsidP="006D057E">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Mar 31, 2019</w:t>
            </w:r>
          </w:p>
        </w:tc>
        <w:tc>
          <w:tcPr>
            <w:tcW w:w="1453" w:type="dxa"/>
            <w:shd w:val="clear" w:color="auto" w:fill="auto"/>
            <w:vAlign w:val="bottom"/>
          </w:tcPr>
          <w:p w:rsidR="006D057E" w:rsidRPr="000278E2" w:rsidRDefault="006D057E" w:rsidP="006D057E">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c>
          <w:tcPr>
            <w:tcW w:w="1453" w:type="dxa"/>
            <w:shd w:val="clear" w:color="auto" w:fill="auto"/>
            <w:vAlign w:val="bottom"/>
          </w:tcPr>
          <w:p w:rsidR="006D057E" w:rsidRPr="000278E2" w:rsidRDefault="006D057E" w:rsidP="006D057E">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Mar 31, 2019</w:t>
            </w:r>
          </w:p>
        </w:tc>
        <w:tc>
          <w:tcPr>
            <w:tcW w:w="1453" w:type="dxa"/>
            <w:shd w:val="clear" w:color="auto" w:fill="auto"/>
            <w:vAlign w:val="bottom"/>
          </w:tcPr>
          <w:p w:rsidR="006D057E" w:rsidRPr="000278E2" w:rsidRDefault="006D057E" w:rsidP="006D057E">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r>
      <w:tr w:rsidR="005E0506" w:rsidRPr="000278E2" w:rsidTr="00980518">
        <w:trPr>
          <w:trHeight w:val="20"/>
        </w:trPr>
        <w:tc>
          <w:tcPr>
            <w:tcW w:w="3227" w:type="dxa"/>
            <w:gridSpan w:val="2"/>
            <w:shd w:val="clear" w:color="auto" w:fill="auto"/>
          </w:tcPr>
          <w:p w:rsidR="005E0506" w:rsidRPr="000278E2" w:rsidRDefault="00974CF5" w:rsidP="00E722FB">
            <w:pPr>
              <w:pStyle w:val="NoSpacing"/>
              <w:rPr>
                <w:rFonts w:ascii="Browallia New" w:hAnsi="Browallia New" w:cs="Browallia New"/>
                <w:sz w:val="28"/>
                <w:cs/>
              </w:rPr>
            </w:pPr>
            <w:r w:rsidRPr="000278E2">
              <w:rPr>
                <w:rFonts w:ascii="Browallia New" w:hAnsi="Browallia New" w:cs="Browallia New"/>
                <w:sz w:val="28"/>
              </w:rPr>
              <w:t>Accounts receivable not yet due</w:t>
            </w:r>
          </w:p>
        </w:tc>
        <w:tc>
          <w:tcPr>
            <w:tcW w:w="1452" w:type="dxa"/>
            <w:shd w:val="clear" w:color="auto" w:fill="auto"/>
          </w:tcPr>
          <w:p w:rsidR="005E0506" w:rsidRPr="000278E2" w:rsidRDefault="006A181C" w:rsidP="00E722FB">
            <w:pPr>
              <w:pStyle w:val="NoSpacing"/>
              <w:jc w:val="right"/>
              <w:rPr>
                <w:rFonts w:ascii="Browallia New" w:hAnsi="Browallia New" w:cs="Browallia New"/>
                <w:sz w:val="28"/>
              </w:rPr>
            </w:pPr>
            <w:r w:rsidRPr="000278E2">
              <w:rPr>
                <w:rFonts w:ascii="Browallia New" w:hAnsi="Browallia New" w:cs="Browallia New"/>
                <w:sz w:val="28"/>
              </w:rPr>
              <w:t>161,519</w:t>
            </w:r>
          </w:p>
        </w:tc>
        <w:tc>
          <w:tcPr>
            <w:tcW w:w="1453" w:type="dxa"/>
            <w:shd w:val="clear" w:color="auto" w:fill="auto"/>
          </w:tcPr>
          <w:p w:rsidR="005E0506" w:rsidRPr="000278E2" w:rsidRDefault="006D057E" w:rsidP="00E722FB">
            <w:pPr>
              <w:pStyle w:val="NoSpacing"/>
              <w:jc w:val="right"/>
              <w:rPr>
                <w:rFonts w:ascii="Browallia New" w:hAnsi="Browallia New" w:cs="Browallia New"/>
                <w:sz w:val="28"/>
              </w:rPr>
            </w:pPr>
            <w:r w:rsidRPr="000278E2">
              <w:rPr>
                <w:rFonts w:ascii="Browallia New" w:hAnsi="Browallia New" w:cs="Browallia New"/>
                <w:sz w:val="28"/>
              </w:rPr>
              <w:t>186,199</w:t>
            </w:r>
          </w:p>
        </w:tc>
        <w:tc>
          <w:tcPr>
            <w:tcW w:w="1453" w:type="dxa"/>
            <w:shd w:val="clear" w:color="auto" w:fill="auto"/>
          </w:tcPr>
          <w:p w:rsidR="005E0506" w:rsidRPr="000278E2" w:rsidRDefault="00ED3AEB" w:rsidP="00E722FB">
            <w:pPr>
              <w:pStyle w:val="NoSpacing"/>
              <w:jc w:val="right"/>
              <w:rPr>
                <w:rFonts w:ascii="Browallia New" w:hAnsi="Browallia New" w:cs="Browallia New"/>
                <w:sz w:val="28"/>
              </w:rPr>
            </w:pPr>
            <w:r w:rsidRPr="000278E2">
              <w:rPr>
                <w:rFonts w:ascii="Browallia New" w:hAnsi="Browallia New" w:cs="Browallia New"/>
                <w:sz w:val="28"/>
              </w:rPr>
              <w:t>-</w:t>
            </w:r>
          </w:p>
        </w:tc>
        <w:tc>
          <w:tcPr>
            <w:tcW w:w="1453" w:type="dxa"/>
            <w:shd w:val="clear" w:color="auto" w:fill="auto"/>
          </w:tcPr>
          <w:p w:rsidR="005E0506" w:rsidRPr="000278E2" w:rsidRDefault="0043374A" w:rsidP="00E722FB">
            <w:pPr>
              <w:pStyle w:val="NoSpacing"/>
              <w:jc w:val="right"/>
              <w:rPr>
                <w:rFonts w:ascii="Browallia New" w:hAnsi="Browallia New" w:cs="Browallia New"/>
                <w:sz w:val="28"/>
              </w:rPr>
            </w:pPr>
            <w:r w:rsidRPr="000278E2">
              <w:rPr>
                <w:rFonts w:ascii="Browallia New" w:hAnsi="Browallia New" w:cs="Browallia New" w:hint="cs"/>
                <w:sz w:val="28"/>
                <w:cs/>
              </w:rPr>
              <w:t>-</w:t>
            </w:r>
          </w:p>
        </w:tc>
      </w:tr>
      <w:tr w:rsidR="006A181C" w:rsidRPr="000278E2" w:rsidTr="00980518">
        <w:trPr>
          <w:trHeight w:val="20"/>
        </w:trPr>
        <w:tc>
          <w:tcPr>
            <w:tcW w:w="3227" w:type="dxa"/>
            <w:gridSpan w:val="2"/>
            <w:shd w:val="clear" w:color="auto" w:fill="auto"/>
          </w:tcPr>
          <w:p w:rsidR="006A181C" w:rsidRPr="000278E2" w:rsidRDefault="006A181C" w:rsidP="00E722FB">
            <w:pPr>
              <w:pStyle w:val="NoSpacing"/>
              <w:rPr>
                <w:rFonts w:ascii="Browallia New" w:hAnsi="Browallia New" w:cs="Browallia New"/>
                <w:sz w:val="28"/>
              </w:rPr>
            </w:pPr>
            <w:r w:rsidRPr="000278E2">
              <w:rPr>
                <w:rFonts w:ascii="Browallia New" w:hAnsi="Browallia New" w:cs="Browallia New"/>
                <w:sz w:val="28"/>
              </w:rPr>
              <w:t>Accounts receivable over due :</w:t>
            </w:r>
          </w:p>
        </w:tc>
        <w:tc>
          <w:tcPr>
            <w:tcW w:w="1452" w:type="dxa"/>
            <w:shd w:val="clear" w:color="auto" w:fill="auto"/>
          </w:tcPr>
          <w:p w:rsidR="006A181C" w:rsidRPr="000278E2" w:rsidRDefault="006A181C" w:rsidP="00E722FB">
            <w:pPr>
              <w:pStyle w:val="NoSpacing"/>
              <w:jc w:val="right"/>
              <w:rPr>
                <w:rFonts w:ascii="Browallia New" w:hAnsi="Browallia New" w:cs="Browallia New"/>
                <w:sz w:val="28"/>
              </w:rPr>
            </w:pPr>
          </w:p>
        </w:tc>
        <w:tc>
          <w:tcPr>
            <w:tcW w:w="1453" w:type="dxa"/>
            <w:shd w:val="clear" w:color="auto" w:fill="auto"/>
          </w:tcPr>
          <w:p w:rsidR="006A181C" w:rsidRPr="000278E2" w:rsidRDefault="006A181C" w:rsidP="00E722FB">
            <w:pPr>
              <w:pStyle w:val="NoSpacing"/>
              <w:jc w:val="right"/>
              <w:rPr>
                <w:rFonts w:ascii="Browallia New" w:hAnsi="Browallia New" w:cs="Browallia New"/>
                <w:sz w:val="28"/>
              </w:rPr>
            </w:pPr>
          </w:p>
        </w:tc>
        <w:tc>
          <w:tcPr>
            <w:tcW w:w="1453" w:type="dxa"/>
            <w:shd w:val="clear" w:color="auto" w:fill="auto"/>
          </w:tcPr>
          <w:p w:rsidR="006A181C" w:rsidRPr="000278E2" w:rsidRDefault="006A181C" w:rsidP="00E722FB">
            <w:pPr>
              <w:pStyle w:val="NoSpacing"/>
              <w:jc w:val="right"/>
              <w:rPr>
                <w:rFonts w:ascii="Browallia New" w:hAnsi="Browallia New" w:cs="Browallia New"/>
                <w:sz w:val="28"/>
              </w:rPr>
            </w:pPr>
          </w:p>
        </w:tc>
        <w:tc>
          <w:tcPr>
            <w:tcW w:w="1453" w:type="dxa"/>
            <w:shd w:val="clear" w:color="auto" w:fill="auto"/>
          </w:tcPr>
          <w:p w:rsidR="006A181C" w:rsidRPr="000278E2" w:rsidRDefault="006A181C" w:rsidP="00E722FB">
            <w:pPr>
              <w:pStyle w:val="NoSpacing"/>
              <w:jc w:val="right"/>
              <w:rPr>
                <w:rFonts w:ascii="Browallia New" w:hAnsi="Browallia New" w:cs="Browallia New"/>
                <w:sz w:val="28"/>
                <w:cs/>
              </w:rPr>
            </w:pPr>
          </w:p>
        </w:tc>
      </w:tr>
      <w:tr w:rsidR="006D057E" w:rsidRPr="000278E2" w:rsidTr="00980518">
        <w:trPr>
          <w:trHeight w:val="20"/>
        </w:trPr>
        <w:tc>
          <w:tcPr>
            <w:tcW w:w="3227" w:type="dxa"/>
            <w:gridSpan w:val="2"/>
            <w:shd w:val="clear" w:color="auto" w:fill="auto"/>
            <w:vAlign w:val="bottom"/>
          </w:tcPr>
          <w:p w:rsidR="006D057E" w:rsidRPr="000278E2" w:rsidRDefault="006D057E" w:rsidP="006D057E">
            <w:pPr>
              <w:pStyle w:val="NoSpacing"/>
              <w:rPr>
                <w:rFonts w:ascii="Browallia New" w:hAnsi="Browallia New" w:cs="Browallia New"/>
                <w:sz w:val="28"/>
                <w:cs/>
              </w:rPr>
            </w:pPr>
            <w:r w:rsidRPr="000278E2">
              <w:rPr>
                <w:rFonts w:ascii="Browallia New" w:hAnsi="Browallia New" w:cs="Browallia New"/>
                <w:sz w:val="28"/>
              </w:rPr>
              <w:t>Under or equal to 3 months</w:t>
            </w:r>
          </w:p>
        </w:tc>
        <w:tc>
          <w:tcPr>
            <w:tcW w:w="1452" w:type="dxa"/>
            <w:shd w:val="clear" w:color="auto" w:fill="auto"/>
            <w:vAlign w:val="bottom"/>
          </w:tcPr>
          <w:p w:rsidR="006D057E" w:rsidRPr="000278E2" w:rsidRDefault="006A181C" w:rsidP="006D057E">
            <w:pPr>
              <w:pStyle w:val="NoSpacing"/>
              <w:jc w:val="right"/>
              <w:rPr>
                <w:rFonts w:ascii="Browallia New" w:hAnsi="Browallia New" w:cs="Browallia New"/>
                <w:sz w:val="28"/>
              </w:rPr>
            </w:pPr>
            <w:r w:rsidRPr="000278E2">
              <w:rPr>
                <w:rFonts w:ascii="Browallia New" w:hAnsi="Browallia New" w:cs="Browallia New"/>
                <w:sz w:val="28"/>
              </w:rPr>
              <w:t>10,444</w:t>
            </w:r>
          </w:p>
        </w:tc>
        <w:tc>
          <w:tcPr>
            <w:tcW w:w="1453" w:type="dxa"/>
            <w:shd w:val="clear" w:color="auto" w:fill="auto"/>
            <w:vAlign w:val="bottom"/>
          </w:tcPr>
          <w:p w:rsidR="006D057E" w:rsidRPr="000278E2" w:rsidRDefault="006D057E" w:rsidP="006D057E">
            <w:pPr>
              <w:pStyle w:val="NoSpacing"/>
              <w:jc w:val="right"/>
              <w:rPr>
                <w:rFonts w:ascii="Browallia New" w:hAnsi="Browallia New" w:cs="Browallia New"/>
                <w:sz w:val="28"/>
              </w:rPr>
            </w:pPr>
            <w:r w:rsidRPr="000278E2">
              <w:rPr>
                <w:rFonts w:ascii="Browallia New" w:hAnsi="Browallia New" w:cs="Browallia New"/>
                <w:sz w:val="28"/>
              </w:rPr>
              <w:t>8,584</w:t>
            </w:r>
          </w:p>
        </w:tc>
        <w:tc>
          <w:tcPr>
            <w:tcW w:w="1453" w:type="dxa"/>
            <w:shd w:val="clear" w:color="auto" w:fill="auto"/>
            <w:vAlign w:val="bottom"/>
          </w:tcPr>
          <w:p w:rsidR="006D057E" w:rsidRPr="000278E2" w:rsidRDefault="006D057E" w:rsidP="006D057E">
            <w:pPr>
              <w:pStyle w:val="NoSpacing"/>
              <w:jc w:val="right"/>
              <w:rPr>
                <w:rFonts w:ascii="Browallia New" w:hAnsi="Browallia New" w:cs="Browallia New"/>
                <w:sz w:val="28"/>
              </w:rPr>
            </w:pPr>
            <w:r w:rsidRPr="000278E2">
              <w:rPr>
                <w:rFonts w:ascii="Browallia New" w:hAnsi="Browallia New" w:cs="Browallia New"/>
                <w:sz w:val="28"/>
              </w:rPr>
              <w:t>-</w:t>
            </w:r>
          </w:p>
        </w:tc>
        <w:tc>
          <w:tcPr>
            <w:tcW w:w="1453" w:type="dxa"/>
            <w:shd w:val="clear" w:color="auto" w:fill="auto"/>
            <w:vAlign w:val="bottom"/>
          </w:tcPr>
          <w:p w:rsidR="006D057E" w:rsidRPr="000278E2" w:rsidRDefault="006D057E" w:rsidP="006D057E">
            <w:pPr>
              <w:pStyle w:val="NoSpacing"/>
              <w:jc w:val="right"/>
              <w:rPr>
                <w:rFonts w:ascii="Browallia New" w:hAnsi="Browallia New" w:cs="Browallia New"/>
                <w:sz w:val="28"/>
              </w:rPr>
            </w:pPr>
            <w:r w:rsidRPr="000278E2">
              <w:rPr>
                <w:rFonts w:ascii="Browallia New" w:hAnsi="Browallia New" w:cs="Browallia New" w:hint="cs"/>
                <w:sz w:val="28"/>
                <w:cs/>
              </w:rPr>
              <w:t>-</w:t>
            </w:r>
          </w:p>
        </w:tc>
      </w:tr>
      <w:tr w:rsidR="006D057E" w:rsidRPr="000278E2" w:rsidTr="00980518">
        <w:trPr>
          <w:trHeight w:val="20"/>
        </w:trPr>
        <w:tc>
          <w:tcPr>
            <w:tcW w:w="3227" w:type="dxa"/>
            <w:gridSpan w:val="2"/>
            <w:shd w:val="clear" w:color="auto" w:fill="auto"/>
            <w:vAlign w:val="bottom"/>
          </w:tcPr>
          <w:p w:rsidR="006D057E" w:rsidRPr="000278E2" w:rsidRDefault="006D057E" w:rsidP="006D057E">
            <w:pPr>
              <w:pStyle w:val="NoSpacing"/>
              <w:rPr>
                <w:rFonts w:ascii="Browallia New" w:hAnsi="Browallia New" w:cs="Browallia New"/>
                <w:sz w:val="28"/>
                <w:cs/>
              </w:rPr>
            </w:pPr>
            <w:r w:rsidRPr="000278E2">
              <w:rPr>
                <w:rFonts w:ascii="Browallia New" w:hAnsi="Browallia New" w:cs="Browallia New"/>
                <w:sz w:val="28"/>
              </w:rPr>
              <w:t>Over 3 months to 6 months</w:t>
            </w:r>
          </w:p>
        </w:tc>
        <w:tc>
          <w:tcPr>
            <w:tcW w:w="1452" w:type="dxa"/>
            <w:shd w:val="clear" w:color="auto" w:fill="auto"/>
            <w:vAlign w:val="bottom"/>
          </w:tcPr>
          <w:p w:rsidR="006D057E" w:rsidRPr="000278E2" w:rsidRDefault="006A181C" w:rsidP="006D057E">
            <w:pPr>
              <w:pStyle w:val="NoSpacing"/>
              <w:jc w:val="right"/>
              <w:rPr>
                <w:rFonts w:ascii="Browallia New" w:hAnsi="Browallia New" w:cs="Browallia New"/>
                <w:sz w:val="28"/>
              </w:rPr>
            </w:pPr>
            <w:r w:rsidRPr="000278E2">
              <w:rPr>
                <w:rFonts w:ascii="Browallia New" w:hAnsi="Browallia New" w:cs="Browallia New"/>
                <w:sz w:val="28"/>
              </w:rPr>
              <w:t>3,176</w:t>
            </w:r>
          </w:p>
        </w:tc>
        <w:tc>
          <w:tcPr>
            <w:tcW w:w="1453" w:type="dxa"/>
            <w:shd w:val="clear" w:color="auto" w:fill="auto"/>
            <w:vAlign w:val="bottom"/>
          </w:tcPr>
          <w:p w:rsidR="006D057E" w:rsidRPr="000278E2" w:rsidRDefault="006D057E" w:rsidP="006D057E">
            <w:pPr>
              <w:pStyle w:val="NoSpacing"/>
              <w:jc w:val="right"/>
              <w:rPr>
                <w:rFonts w:ascii="Browallia New" w:hAnsi="Browallia New" w:cs="Browallia New"/>
                <w:sz w:val="28"/>
              </w:rPr>
            </w:pPr>
            <w:r w:rsidRPr="000278E2">
              <w:rPr>
                <w:rFonts w:ascii="Browallia New" w:hAnsi="Browallia New" w:cs="Browallia New"/>
                <w:sz w:val="28"/>
              </w:rPr>
              <w:t>4,395</w:t>
            </w:r>
          </w:p>
        </w:tc>
        <w:tc>
          <w:tcPr>
            <w:tcW w:w="1453" w:type="dxa"/>
            <w:shd w:val="clear" w:color="auto" w:fill="auto"/>
            <w:vAlign w:val="bottom"/>
          </w:tcPr>
          <w:p w:rsidR="006D057E" w:rsidRPr="000278E2" w:rsidRDefault="006D057E" w:rsidP="006D057E">
            <w:pPr>
              <w:pStyle w:val="NoSpacing"/>
              <w:jc w:val="right"/>
              <w:rPr>
                <w:rFonts w:ascii="Browallia New" w:hAnsi="Browallia New" w:cs="Browallia New"/>
                <w:sz w:val="28"/>
              </w:rPr>
            </w:pPr>
            <w:r w:rsidRPr="000278E2">
              <w:rPr>
                <w:rFonts w:ascii="Browallia New" w:hAnsi="Browallia New" w:cs="Browallia New"/>
                <w:sz w:val="28"/>
              </w:rPr>
              <w:t>-</w:t>
            </w:r>
          </w:p>
        </w:tc>
        <w:tc>
          <w:tcPr>
            <w:tcW w:w="1453" w:type="dxa"/>
            <w:shd w:val="clear" w:color="auto" w:fill="auto"/>
            <w:vAlign w:val="bottom"/>
          </w:tcPr>
          <w:p w:rsidR="006D057E" w:rsidRPr="000278E2" w:rsidRDefault="006D057E" w:rsidP="006D057E">
            <w:pPr>
              <w:pStyle w:val="NoSpacing"/>
              <w:jc w:val="right"/>
              <w:rPr>
                <w:rFonts w:ascii="Browallia New" w:hAnsi="Browallia New" w:cs="Browallia New"/>
                <w:sz w:val="28"/>
              </w:rPr>
            </w:pPr>
            <w:r w:rsidRPr="000278E2">
              <w:rPr>
                <w:rFonts w:ascii="Browallia New" w:hAnsi="Browallia New" w:cs="Browallia New" w:hint="cs"/>
                <w:sz w:val="28"/>
                <w:cs/>
              </w:rPr>
              <w:t>-</w:t>
            </w:r>
          </w:p>
        </w:tc>
      </w:tr>
      <w:tr w:rsidR="006D057E" w:rsidRPr="000278E2" w:rsidTr="00980518">
        <w:trPr>
          <w:trHeight w:val="20"/>
        </w:trPr>
        <w:tc>
          <w:tcPr>
            <w:tcW w:w="3227" w:type="dxa"/>
            <w:gridSpan w:val="2"/>
            <w:shd w:val="clear" w:color="auto" w:fill="auto"/>
            <w:vAlign w:val="bottom"/>
          </w:tcPr>
          <w:p w:rsidR="006D057E" w:rsidRPr="000278E2" w:rsidRDefault="00200A7F" w:rsidP="006D057E">
            <w:pPr>
              <w:pStyle w:val="NoSpacing"/>
              <w:rPr>
                <w:rFonts w:ascii="Browallia New" w:hAnsi="Browallia New" w:cs="Browallia New"/>
                <w:sz w:val="28"/>
                <w:cs/>
              </w:rPr>
            </w:pPr>
            <w:r w:rsidRPr="000278E2">
              <w:rPr>
                <w:rFonts w:ascii="Browallia New" w:hAnsi="Browallia New" w:cs="Browallia New"/>
                <w:sz w:val="28"/>
              </w:rPr>
              <w:t xml:space="preserve">Over </w:t>
            </w:r>
            <w:r>
              <w:rPr>
                <w:rFonts w:ascii="Browallia New" w:hAnsi="Browallia New" w:cs="Browallia New"/>
                <w:sz w:val="28"/>
              </w:rPr>
              <w:t>6</w:t>
            </w:r>
            <w:r w:rsidRPr="000278E2">
              <w:rPr>
                <w:rFonts w:ascii="Browallia New" w:hAnsi="Browallia New" w:cs="Browallia New"/>
                <w:sz w:val="28"/>
              </w:rPr>
              <w:t xml:space="preserve"> months to </w:t>
            </w:r>
            <w:r>
              <w:rPr>
                <w:rFonts w:ascii="Browallia New" w:hAnsi="Browallia New" w:cs="Browallia New"/>
                <w:sz w:val="28"/>
              </w:rPr>
              <w:t>12</w:t>
            </w:r>
            <w:r w:rsidRPr="000278E2">
              <w:rPr>
                <w:rFonts w:ascii="Browallia New" w:hAnsi="Browallia New" w:cs="Browallia New"/>
                <w:sz w:val="28"/>
              </w:rPr>
              <w:t xml:space="preserve"> months</w:t>
            </w:r>
          </w:p>
        </w:tc>
        <w:tc>
          <w:tcPr>
            <w:tcW w:w="1452" w:type="dxa"/>
            <w:shd w:val="clear" w:color="auto" w:fill="auto"/>
            <w:vAlign w:val="bottom"/>
          </w:tcPr>
          <w:p w:rsidR="006D057E" w:rsidRPr="000278E2" w:rsidRDefault="006A181C" w:rsidP="006A181C">
            <w:pPr>
              <w:pStyle w:val="NoSpacing"/>
              <w:jc w:val="right"/>
              <w:rPr>
                <w:rFonts w:ascii="Browallia New" w:hAnsi="Browallia New" w:cs="Browallia New"/>
                <w:sz w:val="28"/>
              </w:rPr>
            </w:pPr>
            <w:r w:rsidRPr="000278E2">
              <w:rPr>
                <w:rFonts w:ascii="Browallia New" w:hAnsi="Browallia New" w:cs="Browallia New"/>
                <w:sz w:val="28"/>
              </w:rPr>
              <w:t>9,775</w:t>
            </w:r>
          </w:p>
        </w:tc>
        <w:tc>
          <w:tcPr>
            <w:tcW w:w="1453" w:type="dxa"/>
            <w:shd w:val="clear" w:color="auto" w:fill="auto"/>
            <w:vAlign w:val="bottom"/>
          </w:tcPr>
          <w:p w:rsidR="006D057E" w:rsidRPr="000278E2" w:rsidRDefault="006D057E" w:rsidP="006A181C">
            <w:pPr>
              <w:pStyle w:val="NoSpacing"/>
              <w:jc w:val="right"/>
              <w:rPr>
                <w:rFonts w:ascii="Browallia New" w:hAnsi="Browallia New" w:cs="Browallia New"/>
                <w:sz w:val="28"/>
              </w:rPr>
            </w:pPr>
            <w:r w:rsidRPr="000278E2">
              <w:rPr>
                <w:rFonts w:ascii="Browallia New" w:hAnsi="Browallia New" w:cs="Browallia New"/>
                <w:sz w:val="28"/>
              </w:rPr>
              <w:t>6,160</w:t>
            </w:r>
          </w:p>
        </w:tc>
        <w:tc>
          <w:tcPr>
            <w:tcW w:w="1453" w:type="dxa"/>
            <w:shd w:val="clear" w:color="auto" w:fill="auto"/>
            <w:vAlign w:val="bottom"/>
          </w:tcPr>
          <w:p w:rsidR="006D057E" w:rsidRPr="000278E2" w:rsidRDefault="006D057E" w:rsidP="006A181C">
            <w:pPr>
              <w:pStyle w:val="NoSpacing"/>
              <w:jc w:val="right"/>
              <w:rPr>
                <w:rFonts w:ascii="Browallia New" w:hAnsi="Browallia New" w:cs="Browallia New"/>
                <w:sz w:val="28"/>
              </w:rPr>
            </w:pPr>
            <w:r w:rsidRPr="000278E2">
              <w:rPr>
                <w:rFonts w:ascii="Browallia New" w:hAnsi="Browallia New" w:cs="Browallia New"/>
                <w:sz w:val="28"/>
              </w:rPr>
              <w:t>-</w:t>
            </w:r>
          </w:p>
        </w:tc>
        <w:tc>
          <w:tcPr>
            <w:tcW w:w="1453" w:type="dxa"/>
            <w:shd w:val="clear" w:color="auto" w:fill="auto"/>
            <w:vAlign w:val="bottom"/>
          </w:tcPr>
          <w:p w:rsidR="006D057E" w:rsidRPr="000278E2" w:rsidRDefault="006D057E" w:rsidP="006A181C">
            <w:pPr>
              <w:pStyle w:val="NoSpacing"/>
              <w:jc w:val="right"/>
              <w:rPr>
                <w:rFonts w:ascii="Browallia New" w:hAnsi="Browallia New" w:cs="Browallia New"/>
                <w:sz w:val="28"/>
              </w:rPr>
            </w:pPr>
            <w:r w:rsidRPr="000278E2">
              <w:rPr>
                <w:rFonts w:ascii="Browallia New" w:hAnsi="Browallia New" w:cs="Browallia New" w:hint="cs"/>
                <w:sz w:val="28"/>
                <w:cs/>
              </w:rPr>
              <w:t>-</w:t>
            </w:r>
          </w:p>
        </w:tc>
      </w:tr>
      <w:tr w:rsidR="006A181C" w:rsidRPr="000278E2" w:rsidTr="00980518">
        <w:trPr>
          <w:trHeight w:val="20"/>
        </w:trPr>
        <w:tc>
          <w:tcPr>
            <w:tcW w:w="3227" w:type="dxa"/>
            <w:gridSpan w:val="2"/>
            <w:shd w:val="clear" w:color="auto" w:fill="auto"/>
            <w:vAlign w:val="bottom"/>
          </w:tcPr>
          <w:p w:rsidR="006A181C" w:rsidRPr="000278E2" w:rsidRDefault="006A181C" w:rsidP="006D057E">
            <w:pPr>
              <w:pStyle w:val="NoSpacing"/>
              <w:rPr>
                <w:rFonts w:ascii="Browallia New" w:hAnsi="Browallia New" w:cs="Browallia New"/>
                <w:sz w:val="28"/>
              </w:rPr>
            </w:pPr>
            <w:r w:rsidRPr="000278E2">
              <w:rPr>
                <w:rFonts w:ascii="Browallia New" w:hAnsi="Browallia New" w:cs="Browallia New"/>
                <w:sz w:val="28"/>
              </w:rPr>
              <w:t>Over 12 months</w:t>
            </w:r>
          </w:p>
        </w:tc>
        <w:tc>
          <w:tcPr>
            <w:tcW w:w="1452" w:type="dxa"/>
            <w:shd w:val="clear" w:color="auto" w:fill="auto"/>
            <w:vAlign w:val="bottom"/>
          </w:tcPr>
          <w:p w:rsidR="006A181C" w:rsidRPr="000278E2" w:rsidRDefault="006A181C" w:rsidP="006D057E">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67</w:t>
            </w:r>
          </w:p>
        </w:tc>
        <w:tc>
          <w:tcPr>
            <w:tcW w:w="1453" w:type="dxa"/>
            <w:shd w:val="clear" w:color="auto" w:fill="auto"/>
            <w:vAlign w:val="bottom"/>
          </w:tcPr>
          <w:p w:rsidR="006A181C" w:rsidRPr="000278E2" w:rsidRDefault="006A181C" w:rsidP="006D057E">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w:t>
            </w:r>
          </w:p>
        </w:tc>
        <w:tc>
          <w:tcPr>
            <w:tcW w:w="1453" w:type="dxa"/>
            <w:shd w:val="clear" w:color="auto" w:fill="auto"/>
            <w:vAlign w:val="bottom"/>
          </w:tcPr>
          <w:p w:rsidR="006A181C" w:rsidRPr="000278E2" w:rsidRDefault="006A181C" w:rsidP="006D057E">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w:t>
            </w:r>
          </w:p>
        </w:tc>
        <w:tc>
          <w:tcPr>
            <w:tcW w:w="1453" w:type="dxa"/>
            <w:shd w:val="clear" w:color="auto" w:fill="auto"/>
            <w:vAlign w:val="bottom"/>
          </w:tcPr>
          <w:p w:rsidR="006A181C" w:rsidRPr="000278E2" w:rsidRDefault="006A181C" w:rsidP="006D057E">
            <w:pPr>
              <w:pStyle w:val="NoSpacing"/>
              <w:pBdr>
                <w:bottom w:val="single" w:sz="4" w:space="1" w:color="auto"/>
              </w:pBdr>
              <w:jc w:val="right"/>
              <w:rPr>
                <w:rFonts w:ascii="Browallia New" w:hAnsi="Browallia New" w:cs="Browallia New"/>
                <w:sz w:val="28"/>
                <w:cs/>
              </w:rPr>
            </w:pPr>
            <w:r w:rsidRPr="000278E2">
              <w:rPr>
                <w:rFonts w:ascii="Browallia New" w:hAnsi="Browallia New" w:cs="Browallia New"/>
                <w:sz w:val="28"/>
              </w:rPr>
              <w:t>-</w:t>
            </w:r>
          </w:p>
        </w:tc>
      </w:tr>
      <w:tr w:rsidR="00A76D0D" w:rsidRPr="000278E2" w:rsidTr="00980518">
        <w:trPr>
          <w:trHeight w:val="20"/>
        </w:trPr>
        <w:tc>
          <w:tcPr>
            <w:tcW w:w="3227" w:type="dxa"/>
            <w:gridSpan w:val="2"/>
            <w:shd w:val="clear" w:color="auto" w:fill="auto"/>
            <w:vAlign w:val="bottom"/>
          </w:tcPr>
          <w:p w:rsidR="00A76D0D" w:rsidRPr="000278E2" w:rsidRDefault="00430587" w:rsidP="00E722FB">
            <w:pPr>
              <w:pStyle w:val="NoSpacing"/>
              <w:rPr>
                <w:rFonts w:ascii="Browallia New" w:hAnsi="Browallia New" w:cs="Browallia New"/>
                <w:sz w:val="28"/>
              </w:rPr>
            </w:pPr>
            <w:r w:rsidRPr="000278E2">
              <w:rPr>
                <w:rFonts w:ascii="Browallia New" w:hAnsi="Browallia New" w:cs="Browallia New"/>
                <w:sz w:val="28"/>
              </w:rPr>
              <w:t>Total</w:t>
            </w:r>
          </w:p>
        </w:tc>
        <w:tc>
          <w:tcPr>
            <w:tcW w:w="1452" w:type="dxa"/>
            <w:shd w:val="clear" w:color="auto" w:fill="auto"/>
            <w:vAlign w:val="bottom"/>
          </w:tcPr>
          <w:p w:rsidR="00A76D0D" w:rsidRPr="000278E2" w:rsidRDefault="006A181C" w:rsidP="00E722FB">
            <w:pPr>
              <w:pStyle w:val="NoSpacing"/>
              <w:pBdr>
                <w:bottom w:val="double" w:sz="4" w:space="1" w:color="auto"/>
              </w:pBdr>
              <w:jc w:val="right"/>
              <w:rPr>
                <w:rFonts w:ascii="Browallia New" w:hAnsi="Browallia New" w:cs="Browallia New"/>
                <w:sz w:val="28"/>
              </w:rPr>
            </w:pPr>
            <w:r w:rsidRPr="000278E2">
              <w:rPr>
                <w:rFonts w:ascii="Browallia New" w:hAnsi="Browallia New" w:cs="Browallia New"/>
                <w:sz w:val="28"/>
              </w:rPr>
              <w:t>184,981</w:t>
            </w:r>
          </w:p>
        </w:tc>
        <w:tc>
          <w:tcPr>
            <w:tcW w:w="1453" w:type="dxa"/>
            <w:shd w:val="clear" w:color="auto" w:fill="auto"/>
            <w:vAlign w:val="bottom"/>
          </w:tcPr>
          <w:p w:rsidR="00A76D0D" w:rsidRPr="000278E2" w:rsidRDefault="006D057E" w:rsidP="00E722FB">
            <w:pPr>
              <w:pStyle w:val="NoSpacing"/>
              <w:pBdr>
                <w:bottom w:val="double" w:sz="4" w:space="1" w:color="auto"/>
              </w:pBdr>
              <w:jc w:val="right"/>
              <w:rPr>
                <w:rFonts w:ascii="Browallia New" w:hAnsi="Browallia New" w:cs="Browallia New"/>
                <w:sz w:val="28"/>
              </w:rPr>
            </w:pPr>
            <w:r w:rsidRPr="000278E2">
              <w:rPr>
                <w:rFonts w:ascii="Browallia New" w:hAnsi="Browallia New" w:cs="Browallia New"/>
                <w:sz w:val="28"/>
              </w:rPr>
              <w:t>205,338</w:t>
            </w:r>
          </w:p>
        </w:tc>
        <w:tc>
          <w:tcPr>
            <w:tcW w:w="1453" w:type="dxa"/>
            <w:shd w:val="clear" w:color="auto" w:fill="auto"/>
            <w:vAlign w:val="bottom"/>
          </w:tcPr>
          <w:p w:rsidR="00A76D0D" w:rsidRPr="000278E2" w:rsidRDefault="00ED3AEB" w:rsidP="00E722FB">
            <w:pPr>
              <w:pStyle w:val="NoSpacing"/>
              <w:pBdr>
                <w:bottom w:val="double" w:sz="4" w:space="1" w:color="auto"/>
              </w:pBdr>
              <w:jc w:val="right"/>
              <w:rPr>
                <w:rFonts w:ascii="Browallia New" w:hAnsi="Browallia New" w:cs="Browallia New"/>
                <w:sz w:val="28"/>
              </w:rPr>
            </w:pPr>
            <w:r w:rsidRPr="000278E2">
              <w:rPr>
                <w:rFonts w:ascii="Browallia New" w:hAnsi="Browallia New" w:cs="Browallia New"/>
                <w:sz w:val="28"/>
              </w:rPr>
              <w:t>-</w:t>
            </w:r>
          </w:p>
        </w:tc>
        <w:tc>
          <w:tcPr>
            <w:tcW w:w="1453" w:type="dxa"/>
            <w:shd w:val="clear" w:color="auto" w:fill="auto"/>
            <w:vAlign w:val="bottom"/>
          </w:tcPr>
          <w:p w:rsidR="00A76D0D" w:rsidRPr="000278E2" w:rsidRDefault="00ED3AEB" w:rsidP="00E722FB">
            <w:pPr>
              <w:pStyle w:val="NoSpacing"/>
              <w:pBdr>
                <w:bottom w:val="double" w:sz="4" w:space="1" w:color="auto"/>
              </w:pBdr>
              <w:jc w:val="right"/>
              <w:rPr>
                <w:rFonts w:ascii="Browallia New" w:hAnsi="Browallia New" w:cs="Browallia New"/>
                <w:sz w:val="28"/>
                <w:cs/>
              </w:rPr>
            </w:pPr>
            <w:r w:rsidRPr="000278E2">
              <w:rPr>
                <w:rFonts w:ascii="Browallia New" w:hAnsi="Browallia New" w:cs="Browallia New"/>
                <w:sz w:val="28"/>
              </w:rPr>
              <w:t>-</w:t>
            </w:r>
          </w:p>
        </w:tc>
      </w:tr>
    </w:tbl>
    <w:p w:rsidR="00DF1B8E" w:rsidRPr="009E3C41" w:rsidRDefault="00DF1B8E" w:rsidP="009E3C41">
      <w:pPr>
        <w:pStyle w:val="NoSpacing"/>
        <w:rPr>
          <w:rFonts w:ascii="Browallia New" w:hAnsi="Browallia New" w:cs="Browallia New"/>
          <w:b/>
          <w:bCs/>
          <w:sz w:val="28"/>
        </w:rPr>
      </w:pPr>
    </w:p>
    <w:p w:rsidR="009E3C41" w:rsidRPr="009E3C41" w:rsidRDefault="009E3C41" w:rsidP="009E3C41">
      <w:pPr>
        <w:pStyle w:val="Heading1"/>
        <w:spacing w:after="80"/>
        <w:rPr>
          <w:b/>
          <w:bCs/>
          <w:shd w:val="clear" w:color="auto" w:fill="FFFF00"/>
        </w:rPr>
      </w:pPr>
      <w:r w:rsidRPr="009E3C41">
        <w:rPr>
          <w:b/>
          <w:bCs/>
        </w:rPr>
        <w:t>9</w:t>
      </w:r>
      <w:r w:rsidRPr="009E3C41">
        <w:rPr>
          <w:b/>
          <w:bCs/>
          <w:cs/>
        </w:rPr>
        <w:t>.</w:t>
      </w:r>
      <w:r w:rsidRPr="009E3C41">
        <w:rPr>
          <w:b/>
          <w:bCs/>
          <w:cs/>
        </w:rPr>
        <w:tab/>
      </w:r>
      <w:r w:rsidRPr="009E3C41">
        <w:rPr>
          <w:b/>
          <w:bCs/>
        </w:rPr>
        <w:t>DEPOSIT FOR PURCHASE OF SHARES</w:t>
      </w:r>
    </w:p>
    <w:p w:rsidR="009E3C41" w:rsidRPr="009E3C41" w:rsidRDefault="009E3C41" w:rsidP="009E3C41">
      <w:pPr>
        <w:pStyle w:val="NoSpacing"/>
        <w:spacing w:after="80"/>
        <w:ind w:left="720"/>
        <w:jc w:val="both"/>
        <w:rPr>
          <w:rFonts w:ascii="Browallia New" w:hAnsi="Browallia New" w:cs="Browallia New"/>
          <w:sz w:val="28"/>
        </w:rPr>
      </w:pPr>
      <w:r w:rsidRPr="009E3C41">
        <w:rPr>
          <w:rFonts w:ascii="Browallia New" w:hAnsi="Browallia New" w:cs="Browallia New"/>
          <w:sz w:val="28"/>
        </w:rPr>
        <w:t>On March 25, 2019, the Company has entered into a memorandum of understanding to purchase a company’s shares from its existing shareholder (“MOU”).  According to the MOU, the Company shall  make a deposit for purchase of shares amounting to Baht 38 million, the Company shall receive the full deposit from the party when the MOU shall be terminated by the specific causes stipulated in the MOU.</w:t>
      </w:r>
    </w:p>
    <w:p w:rsidR="009E3C41" w:rsidRPr="009E3C41" w:rsidRDefault="009E3C41" w:rsidP="009E3C41">
      <w:pPr>
        <w:pStyle w:val="NoSpacing"/>
        <w:rPr>
          <w:rFonts w:ascii="Browallia New" w:hAnsi="Browallia New" w:cs="Browallia New"/>
          <w:b/>
          <w:bCs/>
          <w:sz w:val="28"/>
        </w:rPr>
      </w:pPr>
    </w:p>
    <w:p w:rsidR="00200A7F" w:rsidRPr="009E3C41" w:rsidRDefault="00200A7F" w:rsidP="009E3C41">
      <w:pPr>
        <w:pStyle w:val="NoSpacing"/>
        <w:rPr>
          <w:rFonts w:ascii="Browallia New" w:hAnsi="Browallia New" w:cs="Browallia New"/>
          <w:b/>
          <w:bCs/>
          <w:sz w:val="28"/>
        </w:rPr>
      </w:pPr>
    </w:p>
    <w:p w:rsidR="00200A7F" w:rsidRPr="009E3C41" w:rsidRDefault="00200A7F" w:rsidP="009E3C41">
      <w:pPr>
        <w:pStyle w:val="NoSpacing"/>
        <w:rPr>
          <w:rFonts w:ascii="Browallia New" w:hAnsi="Browallia New" w:cs="Browallia New"/>
          <w:b/>
          <w:bCs/>
          <w:sz w:val="28"/>
        </w:rPr>
      </w:pPr>
    </w:p>
    <w:p w:rsidR="00200A7F" w:rsidRPr="009E3C41" w:rsidRDefault="00200A7F" w:rsidP="009E3C41">
      <w:pPr>
        <w:pStyle w:val="NoSpacing"/>
        <w:rPr>
          <w:rFonts w:ascii="Browallia New" w:hAnsi="Browallia New" w:cs="Browallia New"/>
          <w:b/>
          <w:bCs/>
          <w:sz w:val="28"/>
        </w:rPr>
      </w:pPr>
    </w:p>
    <w:p w:rsidR="00200A7F" w:rsidRPr="009E3C41" w:rsidRDefault="00200A7F" w:rsidP="009E3C41">
      <w:pPr>
        <w:pStyle w:val="NoSpacing"/>
        <w:rPr>
          <w:rFonts w:ascii="Browallia New" w:hAnsi="Browallia New" w:cs="Browallia New"/>
          <w:b/>
          <w:bCs/>
          <w:sz w:val="28"/>
        </w:rPr>
      </w:pPr>
    </w:p>
    <w:p w:rsidR="00F90D38" w:rsidRPr="000278E2" w:rsidRDefault="006A181C" w:rsidP="009E3C41">
      <w:pPr>
        <w:pStyle w:val="NoSpacing"/>
        <w:spacing w:after="120"/>
        <w:rPr>
          <w:rFonts w:ascii="Browallia New" w:hAnsi="Browallia New" w:cs="Browallia New"/>
          <w:sz w:val="28"/>
        </w:rPr>
      </w:pPr>
      <w:r w:rsidRPr="000278E2">
        <w:rPr>
          <w:rFonts w:ascii="Browallia New" w:hAnsi="Browallia New" w:cs="Browallia New"/>
          <w:b/>
          <w:bCs/>
          <w:sz w:val="28"/>
        </w:rPr>
        <w:lastRenderedPageBreak/>
        <w:t>10</w:t>
      </w:r>
      <w:r w:rsidR="00F90D38" w:rsidRPr="000278E2">
        <w:rPr>
          <w:rFonts w:ascii="Browallia New" w:hAnsi="Browallia New" w:cs="Browallia New"/>
          <w:b/>
          <w:bCs/>
          <w:sz w:val="28"/>
        </w:rPr>
        <w:t>.</w:t>
      </w:r>
      <w:r w:rsidR="00F90D38" w:rsidRPr="000278E2">
        <w:rPr>
          <w:rFonts w:ascii="Browallia New" w:hAnsi="Browallia New" w:cs="Browallia New"/>
          <w:b/>
          <w:bCs/>
          <w:sz w:val="28"/>
          <w:cs/>
        </w:rPr>
        <w:tab/>
      </w:r>
      <w:r w:rsidR="00E440E7" w:rsidRPr="000278E2">
        <w:rPr>
          <w:rFonts w:ascii="Browallia New" w:hAnsi="Browallia New" w:cs="Browallia New"/>
          <w:b/>
          <w:bCs/>
          <w:sz w:val="28"/>
        </w:rPr>
        <w:t xml:space="preserve">HIRE </w:t>
      </w:r>
      <w:r w:rsidR="00C42759" w:rsidRPr="000278E2">
        <w:rPr>
          <w:rFonts w:ascii="Browallia New" w:hAnsi="Browallia New" w:cs="Browallia New"/>
          <w:b/>
          <w:bCs/>
          <w:sz w:val="28"/>
        </w:rPr>
        <w:t>-</w:t>
      </w:r>
      <w:r w:rsidR="00E440E7" w:rsidRPr="000278E2">
        <w:rPr>
          <w:rFonts w:ascii="Browallia New" w:hAnsi="Browallia New" w:cs="Browallia New"/>
          <w:b/>
          <w:bCs/>
          <w:sz w:val="28"/>
        </w:rPr>
        <w:t xml:space="preserve"> PURCHASE AND </w:t>
      </w:r>
      <w:r w:rsidR="00F90D38" w:rsidRPr="000278E2">
        <w:rPr>
          <w:rFonts w:ascii="Browallia New" w:hAnsi="Browallia New" w:cs="Browallia New"/>
          <w:b/>
          <w:bCs/>
          <w:sz w:val="28"/>
        </w:rPr>
        <w:t xml:space="preserve">FINANCE LEASE CONTRACT </w:t>
      </w:r>
      <w:r w:rsidR="00AD5E6D" w:rsidRPr="000278E2">
        <w:rPr>
          <w:rFonts w:ascii="Browallia New" w:hAnsi="Browallia New" w:cs="Browallia New"/>
          <w:b/>
          <w:bCs/>
          <w:sz w:val="28"/>
        </w:rPr>
        <w:t>RECEIVABLES - NET</w:t>
      </w:r>
    </w:p>
    <w:p w:rsidR="00F90D38" w:rsidRPr="000278E2" w:rsidRDefault="00F90D38" w:rsidP="009E3C41">
      <w:pPr>
        <w:pStyle w:val="NoSpacing"/>
        <w:spacing w:after="120"/>
        <w:ind w:firstLine="720"/>
        <w:rPr>
          <w:rFonts w:ascii="Browallia New" w:hAnsi="Browallia New" w:cs="Browallia New"/>
          <w:sz w:val="28"/>
        </w:rPr>
      </w:pPr>
      <w:r w:rsidRPr="000278E2">
        <w:rPr>
          <w:rFonts w:ascii="Browallia New" w:hAnsi="Browallia New" w:cs="Browallia New"/>
          <w:sz w:val="28"/>
        </w:rPr>
        <w:t xml:space="preserve">Hire </w:t>
      </w:r>
      <w:r w:rsidR="008024AE" w:rsidRPr="000278E2">
        <w:rPr>
          <w:rFonts w:ascii="Browallia New" w:hAnsi="Browallia New" w:cs="Browallia New"/>
          <w:sz w:val="28"/>
        </w:rPr>
        <w:t>-</w:t>
      </w:r>
      <w:r w:rsidRPr="000278E2">
        <w:rPr>
          <w:rFonts w:ascii="Browallia New" w:hAnsi="Browallia New" w:cs="Browallia New"/>
          <w:sz w:val="28"/>
        </w:rPr>
        <w:t xml:space="preserve"> purchase</w:t>
      </w:r>
      <w:r w:rsidR="00C42759" w:rsidRPr="000278E2">
        <w:rPr>
          <w:rFonts w:ascii="Browallia New" w:hAnsi="Browallia New" w:cs="Browallia New"/>
          <w:sz w:val="28"/>
        </w:rPr>
        <w:t xml:space="preserve"> and </w:t>
      </w:r>
      <w:r w:rsidRPr="000278E2">
        <w:rPr>
          <w:rFonts w:ascii="Browallia New" w:hAnsi="Browallia New" w:cs="Browallia New"/>
          <w:sz w:val="28"/>
        </w:rPr>
        <w:t>finance lease contract receivables consist of.-</w:t>
      </w:r>
    </w:p>
    <w:tbl>
      <w:tblPr>
        <w:tblW w:w="9429" w:type="dxa"/>
        <w:tblInd w:w="675" w:type="dxa"/>
        <w:tblLook w:val="04A0"/>
      </w:tblPr>
      <w:tblGrid>
        <w:gridCol w:w="284"/>
        <w:gridCol w:w="319"/>
        <w:gridCol w:w="2451"/>
        <w:gridCol w:w="348"/>
        <w:gridCol w:w="1018"/>
        <w:gridCol w:w="1018"/>
        <w:gridCol w:w="991"/>
        <w:gridCol w:w="993"/>
        <w:gridCol w:w="1018"/>
        <w:gridCol w:w="989"/>
      </w:tblGrid>
      <w:tr w:rsidR="000A18C6" w:rsidRPr="000278E2" w:rsidTr="000A18C6">
        <w:trPr>
          <w:trHeight w:val="20"/>
          <w:tblHeader/>
        </w:trPr>
        <w:tc>
          <w:tcPr>
            <w:tcW w:w="284" w:type="dxa"/>
            <w:shd w:val="clear" w:color="auto" w:fill="auto"/>
          </w:tcPr>
          <w:p w:rsidR="00F90D38" w:rsidRPr="000278E2" w:rsidRDefault="00F90D38" w:rsidP="00E722FB">
            <w:pPr>
              <w:pStyle w:val="NoSpacing"/>
              <w:rPr>
                <w:rFonts w:ascii="Browallia New" w:hAnsi="Browallia New" w:cs="Browallia New"/>
                <w:sz w:val="28"/>
              </w:rPr>
            </w:pPr>
          </w:p>
        </w:tc>
        <w:tc>
          <w:tcPr>
            <w:tcW w:w="2770" w:type="dxa"/>
            <w:gridSpan w:val="2"/>
            <w:shd w:val="clear" w:color="auto" w:fill="auto"/>
          </w:tcPr>
          <w:p w:rsidR="00F90D38" w:rsidRPr="000278E2" w:rsidRDefault="00F90D38" w:rsidP="00E722FB">
            <w:pPr>
              <w:pStyle w:val="NoSpacing"/>
              <w:rPr>
                <w:rFonts w:ascii="Browallia New" w:hAnsi="Browallia New" w:cs="Browallia New"/>
                <w:sz w:val="28"/>
              </w:rPr>
            </w:pPr>
          </w:p>
        </w:tc>
        <w:tc>
          <w:tcPr>
            <w:tcW w:w="348" w:type="dxa"/>
            <w:shd w:val="clear" w:color="auto" w:fill="auto"/>
          </w:tcPr>
          <w:p w:rsidR="00F90D38" w:rsidRPr="000278E2" w:rsidRDefault="00F90D38" w:rsidP="00E722FB">
            <w:pPr>
              <w:pStyle w:val="NoSpacing"/>
              <w:rPr>
                <w:rFonts w:ascii="Browallia New" w:hAnsi="Browallia New" w:cs="Browallia New"/>
                <w:sz w:val="28"/>
              </w:rPr>
            </w:pPr>
          </w:p>
        </w:tc>
        <w:tc>
          <w:tcPr>
            <w:tcW w:w="6027" w:type="dxa"/>
            <w:gridSpan w:val="6"/>
            <w:shd w:val="clear" w:color="auto" w:fill="auto"/>
            <w:vAlign w:val="bottom"/>
          </w:tcPr>
          <w:p w:rsidR="00F90D38" w:rsidRPr="000278E2" w:rsidRDefault="00F90D38" w:rsidP="00E722FB">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Unit : Thousand Baht</w:t>
            </w:r>
          </w:p>
        </w:tc>
      </w:tr>
      <w:tr w:rsidR="000A18C6" w:rsidRPr="000278E2" w:rsidTr="000A18C6">
        <w:trPr>
          <w:trHeight w:val="20"/>
          <w:tblHeader/>
        </w:trPr>
        <w:tc>
          <w:tcPr>
            <w:tcW w:w="284" w:type="dxa"/>
            <w:shd w:val="clear" w:color="auto" w:fill="auto"/>
          </w:tcPr>
          <w:p w:rsidR="00F90D38" w:rsidRPr="000278E2" w:rsidRDefault="00F90D38" w:rsidP="00E722FB">
            <w:pPr>
              <w:pStyle w:val="NoSpacing"/>
              <w:rPr>
                <w:rFonts w:ascii="Browallia New" w:hAnsi="Browallia New" w:cs="Browallia New"/>
                <w:sz w:val="28"/>
              </w:rPr>
            </w:pPr>
          </w:p>
        </w:tc>
        <w:tc>
          <w:tcPr>
            <w:tcW w:w="2770" w:type="dxa"/>
            <w:gridSpan w:val="2"/>
            <w:shd w:val="clear" w:color="auto" w:fill="auto"/>
          </w:tcPr>
          <w:p w:rsidR="00F90D38" w:rsidRPr="000278E2" w:rsidRDefault="00F90D38" w:rsidP="00E722FB">
            <w:pPr>
              <w:pStyle w:val="NoSpacing"/>
              <w:rPr>
                <w:rFonts w:ascii="Browallia New" w:hAnsi="Browallia New" w:cs="Browallia New"/>
                <w:sz w:val="28"/>
              </w:rPr>
            </w:pPr>
          </w:p>
        </w:tc>
        <w:tc>
          <w:tcPr>
            <w:tcW w:w="348" w:type="dxa"/>
            <w:shd w:val="clear" w:color="auto" w:fill="auto"/>
          </w:tcPr>
          <w:p w:rsidR="00F90D38" w:rsidRPr="000278E2" w:rsidRDefault="00F90D38" w:rsidP="00E722FB">
            <w:pPr>
              <w:pStyle w:val="NoSpacing"/>
              <w:rPr>
                <w:rFonts w:ascii="Browallia New" w:hAnsi="Browallia New" w:cs="Browallia New"/>
                <w:sz w:val="28"/>
              </w:rPr>
            </w:pPr>
          </w:p>
        </w:tc>
        <w:tc>
          <w:tcPr>
            <w:tcW w:w="6027" w:type="dxa"/>
            <w:gridSpan w:val="6"/>
            <w:shd w:val="clear" w:color="auto" w:fill="auto"/>
            <w:vAlign w:val="bottom"/>
          </w:tcPr>
          <w:p w:rsidR="00F90D38" w:rsidRPr="000278E2" w:rsidRDefault="00F90D38" w:rsidP="00E722FB">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Consolidated</w:t>
            </w:r>
            <w:r w:rsidR="002F1E7C" w:rsidRPr="000278E2">
              <w:rPr>
                <w:rFonts w:ascii="Browallia New" w:hAnsi="Browallia New" w:cs="Browallia New"/>
                <w:sz w:val="28"/>
              </w:rPr>
              <w:t xml:space="preserve"> </w:t>
            </w:r>
            <w:r w:rsidR="0082657E" w:rsidRPr="000278E2">
              <w:rPr>
                <w:rFonts w:ascii="Browallia New" w:hAnsi="Browallia New" w:cs="Browallia New"/>
                <w:sz w:val="28"/>
              </w:rPr>
              <w:t>and</w:t>
            </w:r>
            <w:r w:rsidR="002F1E7C" w:rsidRPr="000278E2">
              <w:rPr>
                <w:rFonts w:ascii="Browallia New" w:hAnsi="Browallia New" w:cs="Browallia New"/>
                <w:sz w:val="28"/>
              </w:rPr>
              <w:t xml:space="preserve"> Separate</w:t>
            </w:r>
          </w:p>
        </w:tc>
      </w:tr>
      <w:tr w:rsidR="000A18C6" w:rsidRPr="000278E2" w:rsidTr="000A18C6">
        <w:trPr>
          <w:trHeight w:val="20"/>
          <w:tblHeader/>
        </w:trPr>
        <w:tc>
          <w:tcPr>
            <w:tcW w:w="284" w:type="dxa"/>
            <w:shd w:val="clear" w:color="auto" w:fill="auto"/>
          </w:tcPr>
          <w:p w:rsidR="00F90D38" w:rsidRPr="000278E2" w:rsidRDefault="00F90D38" w:rsidP="00E722FB">
            <w:pPr>
              <w:pStyle w:val="NoSpacing"/>
              <w:rPr>
                <w:rFonts w:ascii="Browallia New" w:hAnsi="Browallia New" w:cs="Browallia New"/>
                <w:sz w:val="28"/>
              </w:rPr>
            </w:pPr>
          </w:p>
        </w:tc>
        <w:tc>
          <w:tcPr>
            <w:tcW w:w="2770" w:type="dxa"/>
            <w:gridSpan w:val="2"/>
            <w:shd w:val="clear" w:color="auto" w:fill="auto"/>
          </w:tcPr>
          <w:p w:rsidR="00F90D38" w:rsidRPr="000278E2" w:rsidRDefault="00F90D38" w:rsidP="00E722FB">
            <w:pPr>
              <w:pStyle w:val="NoSpacing"/>
              <w:rPr>
                <w:rFonts w:ascii="Browallia New" w:hAnsi="Browallia New" w:cs="Browallia New"/>
                <w:sz w:val="28"/>
              </w:rPr>
            </w:pPr>
          </w:p>
        </w:tc>
        <w:tc>
          <w:tcPr>
            <w:tcW w:w="348" w:type="dxa"/>
            <w:shd w:val="clear" w:color="auto" w:fill="auto"/>
          </w:tcPr>
          <w:p w:rsidR="00F90D38" w:rsidRPr="000278E2" w:rsidRDefault="00F90D38" w:rsidP="00E722FB">
            <w:pPr>
              <w:pStyle w:val="NoSpacing"/>
              <w:rPr>
                <w:rFonts w:ascii="Browallia New" w:hAnsi="Browallia New" w:cs="Browallia New"/>
                <w:sz w:val="28"/>
              </w:rPr>
            </w:pPr>
          </w:p>
        </w:tc>
        <w:tc>
          <w:tcPr>
            <w:tcW w:w="2036" w:type="dxa"/>
            <w:gridSpan w:val="2"/>
            <w:shd w:val="clear" w:color="auto" w:fill="auto"/>
            <w:vAlign w:val="bottom"/>
          </w:tcPr>
          <w:p w:rsidR="00F90D38" w:rsidRPr="000278E2" w:rsidRDefault="00F90D38" w:rsidP="00E722FB">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Current - portion</w:t>
            </w:r>
          </w:p>
        </w:tc>
        <w:tc>
          <w:tcPr>
            <w:tcW w:w="1984" w:type="dxa"/>
            <w:gridSpan w:val="2"/>
            <w:shd w:val="clear" w:color="auto" w:fill="auto"/>
            <w:vAlign w:val="bottom"/>
          </w:tcPr>
          <w:p w:rsidR="00951211" w:rsidRPr="000278E2" w:rsidRDefault="00951211" w:rsidP="00E722FB">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Portion due over</w:t>
            </w:r>
          </w:p>
          <w:p w:rsidR="00F90D38" w:rsidRPr="000278E2" w:rsidRDefault="00951211" w:rsidP="00E722FB">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 xml:space="preserve"> one year</w:t>
            </w:r>
          </w:p>
        </w:tc>
        <w:tc>
          <w:tcPr>
            <w:tcW w:w="2007" w:type="dxa"/>
            <w:gridSpan w:val="2"/>
            <w:shd w:val="clear" w:color="auto" w:fill="auto"/>
            <w:vAlign w:val="bottom"/>
          </w:tcPr>
          <w:p w:rsidR="00F90D38" w:rsidRPr="000278E2" w:rsidRDefault="00F90D38" w:rsidP="00E722FB">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Total</w:t>
            </w:r>
          </w:p>
        </w:tc>
      </w:tr>
      <w:tr w:rsidR="006D057E" w:rsidRPr="000278E2" w:rsidTr="000A18C6">
        <w:trPr>
          <w:trHeight w:val="20"/>
          <w:tblHeader/>
        </w:trPr>
        <w:tc>
          <w:tcPr>
            <w:tcW w:w="284" w:type="dxa"/>
            <w:shd w:val="clear" w:color="auto" w:fill="auto"/>
          </w:tcPr>
          <w:p w:rsidR="006D057E" w:rsidRPr="000278E2" w:rsidRDefault="006D057E" w:rsidP="006D057E">
            <w:pPr>
              <w:pStyle w:val="NoSpacing"/>
              <w:rPr>
                <w:rFonts w:ascii="Browallia New" w:hAnsi="Browallia New" w:cs="Browallia New"/>
                <w:sz w:val="28"/>
              </w:rPr>
            </w:pPr>
          </w:p>
        </w:tc>
        <w:tc>
          <w:tcPr>
            <w:tcW w:w="2770" w:type="dxa"/>
            <w:gridSpan w:val="2"/>
            <w:shd w:val="clear" w:color="auto" w:fill="auto"/>
          </w:tcPr>
          <w:p w:rsidR="006D057E" w:rsidRPr="000278E2" w:rsidRDefault="006D057E" w:rsidP="006D057E">
            <w:pPr>
              <w:pStyle w:val="NoSpacing"/>
              <w:rPr>
                <w:rFonts w:ascii="Browallia New" w:hAnsi="Browallia New" w:cs="Browallia New"/>
                <w:sz w:val="28"/>
              </w:rPr>
            </w:pPr>
          </w:p>
        </w:tc>
        <w:tc>
          <w:tcPr>
            <w:tcW w:w="348" w:type="dxa"/>
            <w:shd w:val="clear" w:color="auto" w:fill="auto"/>
          </w:tcPr>
          <w:p w:rsidR="006D057E" w:rsidRPr="000278E2" w:rsidRDefault="006D057E" w:rsidP="006D057E">
            <w:pPr>
              <w:pStyle w:val="NoSpacing"/>
              <w:rPr>
                <w:rFonts w:ascii="Browallia New" w:hAnsi="Browallia New" w:cs="Browallia New"/>
                <w:sz w:val="28"/>
              </w:rPr>
            </w:pPr>
          </w:p>
        </w:tc>
        <w:tc>
          <w:tcPr>
            <w:tcW w:w="1018" w:type="dxa"/>
            <w:shd w:val="clear" w:color="auto" w:fill="auto"/>
            <w:vAlign w:val="bottom"/>
          </w:tcPr>
          <w:p w:rsidR="006D057E" w:rsidRPr="000278E2" w:rsidRDefault="006D057E" w:rsidP="006D057E">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Mar 31, 2019</w:t>
            </w:r>
          </w:p>
        </w:tc>
        <w:tc>
          <w:tcPr>
            <w:tcW w:w="1018" w:type="dxa"/>
            <w:shd w:val="clear" w:color="auto" w:fill="auto"/>
            <w:vAlign w:val="bottom"/>
          </w:tcPr>
          <w:p w:rsidR="006D057E" w:rsidRPr="000278E2" w:rsidRDefault="006D057E" w:rsidP="006D057E">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c>
          <w:tcPr>
            <w:tcW w:w="991" w:type="dxa"/>
            <w:shd w:val="clear" w:color="auto" w:fill="auto"/>
            <w:vAlign w:val="bottom"/>
          </w:tcPr>
          <w:p w:rsidR="006D057E" w:rsidRPr="000278E2" w:rsidRDefault="006D057E" w:rsidP="006D057E">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Mar 31, 2019</w:t>
            </w:r>
          </w:p>
        </w:tc>
        <w:tc>
          <w:tcPr>
            <w:tcW w:w="993" w:type="dxa"/>
            <w:shd w:val="clear" w:color="auto" w:fill="auto"/>
            <w:vAlign w:val="bottom"/>
          </w:tcPr>
          <w:p w:rsidR="006D057E" w:rsidRPr="000278E2" w:rsidRDefault="006D057E" w:rsidP="006D057E">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c>
          <w:tcPr>
            <w:tcW w:w="1018" w:type="dxa"/>
            <w:shd w:val="clear" w:color="auto" w:fill="auto"/>
            <w:vAlign w:val="bottom"/>
          </w:tcPr>
          <w:p w:rsidR="006D057E" w:rsidRPr="000278E2" w:rsidRDefault="006D057E" w:rsidP="006D057E">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Mar 31, 2019</w:t>
            </w:r>
          </w:p>
        </w:tc>
        <w:tc>
          <w:tcPr>
            <w:tcW w:w="989" w:type="dxa"/>
            <w:shd w:val="clear" w:color="auto" w:fill="auto"/>
            <w:vAlign w:val="bottom"/>
          </w:tcPr>
          <w:p w:rsidR="006D057E" w:rsidRPr="000278E2" w:rsidRDefault="006D057E" w:rsidP="006D057E">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r>
      <w:tr w:rsidR="000A18C6" w:rsidRPr="000278E2" w:rsidTr="000A18C6">
        <w:trPr>
          <w:trHeight w:val="20"/>
        </w:trPr>
        <w:tc>
          <w:tcPr>
            <w:tcW w:w="6429" w:type="dxa"/>
            <w:gridSpan w:val="7"/>
            <w:shd w:val="clear" w:color="auto" w:fill="auto"/>
          </w:tcPr>
          <w:p w:rsidR="002F6CD6" w:rsidRPr="000278E2" w:rsidRDefault="00F90D38" w:rsidP="00E722FB">
            <w:pPr>
              <w:pStyle w:val="NoSpacing"/>
              <w:rPr>
                <w:rFonts w:ascii="Browallia New" w:hAnsi="Browallia New" w:cs="Browallia New"/>
                <w:sz w:val="28"/>
              </w:rPr>
            </w:pPr>
            <w:r w:rsidRPr="000278E2">
              <w:rPr>
                <w:rFonts w:ascii="Browallia New" w:hAnsi="Browallia New" w:cs="Browallia New"/>
                <w:sz w:val="28"/>
              </w:rPr>
              <w:t xml:space="preserve">Hire </w:t>
            </w:r>
            <w:r w:rsidR="00C42759" w:rsidRPr="000278E2">
              <w:rPr>
                <w:rFonts w:ascii="Browallia New" w:hAnsi="Browallia New" w:cs="Browallia New"/>
                <w:sz w:val="28"/>
              </w:rPr>
              <w:t>-</w:t>
            </w:r>
            <w:r w:rsidRPr="000278E2">
              <w:rPr>
                <w:rFonts w:ascii="Browallia New" w:hAnsi="Browallia New" w:cs="Browallia New"/>
                <w:sz w:val="28"/>
              </w:rPr>
              <w:t xml:space="preserve"> purchase</w:t>
            </w:r>
            <w:r w:rsidR="00E440E7" w:rsidRPr="000278E2">
              <w:rPr>
                <w:rFonts w:ascii="Browallia New" w:hAnsi="Browallia New" w:cs="Browallia New"/>
                <w:sz w:val="28"/>
              </w:rPr>
              <w:t xml:space="preserve"> and </w:t>
            </w:r>
            <w:r w:rsidRPr="000278E2">
              <w:rPr>
                <w:rFonts w:ascii="Browallia New" w:hAnsi="Browallia New" w:cs="Browallia New"/>
                <w:sz w:val="28"/>
              </w:rPr>
              <w:t>finance lease</w:t>
            </w:r>
          </w:p>
          <w:p w:rsidR="00F90D38" w:rsidRPr="000278E2" w:rsidRDefault="002F6CD6" w:rsidP="00E722FB">
            <w:pPr>
              <w:pStyle w:val="NoSpacing"/>
              <w:rPr>
                <w:rFonts w:ascii="Browallia New" w:hAnsi="Browallia New" w:cs="Browallia New"/>
                <w:sz w:val="28"/>
              </w:rPr>
            </w:pPr>
            <w:r w:rsidRPr="000278E2">
              <w:rPr>
                <w:rFonts w:ascii="Browallia New" w:hAnsi="Browallia New" w:cs="Browallia New"/>
                <w:sz w:val="28"/>
              </w:rPr>
              <w:t xml:space="preserve">   </w:t>
            </w:r>
            <w:r w:rsidR="00F90D38" w:rsidRPr="000278E2">
              <w:rPr>
                <w:rFonts w:ascii="Browallia New" w:hAnsi="Browallia New" w:cs="Browallia New"/>
                <w:sz w:val="28"/>
              </w:rPr>
              <w:t>contract receivables</w:t>
            </w:r>
          </w:p>
        </w:tc>
        <w:tc>
          <w:tcPr>
            <w:tcW w:w="993" w:type="dxa"/>
            <w:shd w:val="clear" w:color="auto" w:fill="auto"/>
          </w:tcPr>
          <w:p w:rsidR="00F90D38" w:rsidRPr="000278E2" w:rsidRDefault="00F90D38" w:rsidP="00E722FB">
            <w:pPr>
              <w:pStyle w:val="NoSpacing"/>
              <w:rPr>
                <w:rFonts w:ascii="Browallia New" w:hAnsi="Browallia New" w:cs="Browallia New"/>
                <w:sz w:val="28"/>
              </w:rPr>
            </w:pPr>
          </w:p>
        </w:tc>
        <w:tc>
          <w:tcPr>
            <w:tcW w:w="1018" w:type="dxa"/>
            <w:shd w:val="clear" w:color="auto" w:fill="auto"/>
          </w:tcPr>
          <w:p w:rsidR="00F90D38" w:rsidRPr="000278E2" w:rsidRDefault="00F90D38" w:rsidP="00E722FB">
            <w:pPr>
              <w:pStyle w:val="NoSpacing"/>
              <w:rPr>
                <w:rFonts w:ascii="Browallia New" w:hAnsi="Browallia New" w:cs="Browallia New"/>
                <w:sz w:val="28"/>
              </w:rPr>
            </w:pPr>
          </w:p>
        </w:tc>
        <w:tc>
          <w:tcPr>
            <w:tcW w:w="989" w:type="dxa"/>
            <w:shd w:val="clear" w:color="auto" w:fill="auto"/>
          </w:tcPr>
          <w:p w:rsidR="00F90D38" w:rsidRPr="000278E2" w:rsidRDefault="00F90D38" w:rsidP="00E722FB">
            <w:pPr>
              <w:pStyle w:val="NoSpacing"/>
              <w:rPr>
                <w:rFonts w:ascii="Browallia New" w:hAnsi="Browallia New" w:cs="Browallia New"/>
                <w:sz w:val="28"/>
              </w:rPr>
            </w:pPr>
          </w:p>
        </w:tc>
      </w:tr>
      <w:tr w:rsidR="00A144A5" w:rsidRPr="000278E2" w:rsidTr="00A144A5">
        <w:trPr>
          <w:trHeight w:val="20"/>
        </w:trPr>
        <w:tc>
          <w:tcPr>
            <w:tcW w:w="3402" w:type="dxa"/>
            <w:gridSpan w:val="4"/>
            <w:shd w:val="clear" w:color="auto" w:fill="auto"/>
          </w:tcPr>
          <w:p w:rsidR="00A144A5" w:rsidRPr="000278E2" w:rsidRDefault="00A144A5" w:rsidP="00E722FB">
            <w:pPr>
              <w:pStyle w:val="NoSpacing"/>
              <w:rPr>
                <w:rFonts w:ascii="Browallia New" w:hAnsi="Browallia New" w:cs="Browallia New"/>
                <w:sz w:val="28"/>
              </w:rPr>
            </w:pPr>
            <w:r w:rsidRPr="000278E2">
              <w:rPr>
                <w:rFonts w:ascii="Browallia New" w:hAnsi="Browallia New" w:cs="Browallia New"/>
                <w:sz w:val="28"/>
              </w:rPr>
              <w:t>Finance lease contract receivables</w:t>
            </w:r>
          </w:p>
        </w:tc>
        <w:tc>
          <w:tcPr>
            <w:tcW w:w="1018" w:type="dxa"/>
            <w:shd w:val="clear" w:color="auto" w:fill="auto"/>
            <w:vAlign w:val="bottom"/>
          </w:tcPr>
          <w:p w:rsidR="00A144A5" w:rsidRPr="000278E2" w:rsidRDefault="006A181C" w:rsidP="00E722FB">
            <w:pPr>
              <w:pStyle w:val="NoSpacing"/>
              <w:jc w:val="right"/>
              <w:rPr>
                <w:rFonts w:ascii="Browallia New" w:hAnsi="Browallia New" w:cs="Browallia New"/>
                <w:sz w:val="28"/>
              </w:rPr>
            </w:pPr>
            <w:r w:rsidRPr="000278E2">
              <w:rPr>
                <w:rFonts w:ascii="Browallia New" w:hAnsi="Browallia New" w:cs="Browallia New"/>
                <w:sz w:val="28"/>
              </w:rPr>
              <w:t>2,979</w:t>
            </w:r>
          </w:p>
        </w:tc>
        <w:tc>
          <w:tcPr>
            <w:tcW w:w="1018" w:type="dxa"/>
            <w:shd w:val="clear" w:color="auto" w:fill="auto"/>
            <w:vAlign w:val="bottom"/>
          </w:tcPr>
          <w:p w:rsidR="00A144A5" w:rsidRPr="000278E2" w:rsidRDefault="006D057E" w:rsidP="00E722FB">
            <w:pPr>
              <w:pStyle w:val="NoSpacing"/>
              <w:jc w:val="right"/>
              <w:rPr>
                <w:rFonts w:ascii="Browallia New" w:hAnsi="Browallia New" w:cs="Browallia New"/>
                <w:sz w:val="28"/>
              </w:rPr>
            </w:pPr>
            <w:r w:rsidRPr="000278E2">
              <w:rPr>
                <w:rFonts w:ascii="Browallia New" w:hAnsi="Browallia New" w:cs="Browallia New"/>
                <w:sz w:val="28"/>
              </w:rPr>
              <w:t>2,979</w:t>
            </w:r>
          </w:p>
        </w:tc>
        <w:tc>
          <w:tcPr>
            <w:tcW w:w="991" w:type="dxa"/>
            <w:shd w:val="clear" w:color="auto" w:fill="auto"/>
            <w:vAlign w:val="bottom"/>
          </w:tcPr>
          <w:p w:rsidR="00A144A5" w:rsidRPr="000278E2" w:rsidRDefault="00964FE8" w:rsidP="00E722FB">
            <w:pPr>
              <w:pStyle w:val="NoSpacing"/>
              <w:jc w:val="right"/>
              <w:rPr>
                <w:rFonts w:ascii="Browallia New" w:hAnsi="Browallia New" w:cs="Browallia New"/>
                <w:sz w:val="28"/>
              </w:rPr>
            </w:pPr>
            <w:r w:rsidRPr="000278E2">
              <w:rPr>
                <w:rFonts w:ascii="Browallia New" w:hAnsi="Browallia New" w:cs="Browallia New"/>
                <w:sz w:val="28"/>
              </w:rPr>
              <w:t>-</w:t>
            </w:r>
          </w:p>
        </w:tc>
        <w:tc>
          <w:tcPr>
            <w:tcW w:w="993" w:type="dxa"/>
            <w:shd w:val="clear" w:color="auto" w:fill="auto"/>
            <w:vAlign w:val="bottom"/>
          </w:tcPr>
          <w:p w:rsidR="00A144A5" w:rsidRPr="000278E2" w:rsidRDefault="00A144A5" w:rsidP="00E722FB">
            <w:pPr>
              <w:pStyle w:val="NoSpacing"/>
              <w:jc w:val="right"/>
              <w:rPr>
                <w:rFonts w:ascii="Browallia New" w:hAnsi="Browallia New" w:cs="Browallia New"/>
                <w:sz w:val="28"/>
              </w:rPr>
            </w:pPr>
            <w:r w:rsidRPr="000278E2">
              <w:rPr>
                <w:rFonts w:ascii="Browallia New" w:hAnsi="Browallia New" w:cs="Browallia New"/>
                <w:sz w:val="28"/>
                <w:cs/>
              </w:rPr>
              <w:t>-</w:t>
            </w:r>
          </w:p>
        </w:tc>
        <w:tc>
          <w:tcPr>
            <w:tcW w:w="1018" w:type="dxa"/>
            <w:shd w:val="clear" w:color="auto" w:fill="auto"/>
            <w:vAlign w:val="bottom"/>
          </w:tcPr>
          <w:p w:rsidR="00A144A5" w:rsidRPr="000278E2" w:rsidRDefault="006A181C" w:rsidP="00E722FB">
            <w:pPr>
              <w:pStyle w:val="NoSpacing"/>
              <w:jc w:val="right"/>
              <w:rPr>
                <w:rFonts w:ascii="Browallia New" w:hAnsi="Browallia New" w:cs="Browallia New"/>
                <w:sz w:val="28"/>
              </w:rPr>
            </w:pPr>
            <w:r w:rsidRPr="000278E2">
              <w:rPr>
                <w:rFonts w:ascii="Browallia New" w:hAnsi="Browallia New" w:cs="Browallia New"/>
                <w:sz w:val="28"/>
              </w:rPr>
              <w:t>2,979</w:t>
            </w:r>
          </w:p>
        </w:tc>
        <w:tc>
          <w:tcPr>
            <w:tcW w:w="989" w:type="dxa"/>
            <w:shd w:val="clear" w:color="auto" w:fill="auto"/>
            <w:vAlign w:val="bottom"/>
          </w:tcPr>
          <w:p w:rsidR="00A144A5" w:rsidRPr="000278E2" w:rsidRDefault="00A144A5" w:rsidP="00E722FB">
            <w:pPr>
              <w:pStyle w:val="NoSpacing"/>
              <w:jc w:val="right"/>
              <w:rPr>
                <w:rFonts w:ascii="Browallia New" w:hAnsi="Browallia New" w:cs="Browallia New"/>
                <w:sz w:val="28"/>
              </w:rPr>
            </w:pPr>
            <w:r w:rsidRPr="000278E2">
              <w:rPr>
                <w:rFonts w:ascii="Browallia New" w:hAnsi="Browallia New" w:cs="Browallia New"/>
                <w:sz w:val="28"/>
              </w:rPr>
              <w:t>2,</w:t>
            </w:r>
            <w:r w:rsidR="006D057E" w:rsidRPr="000278E2">
              <w:rPr>
                <w:rFonts w:ascii="Browallia New" w:hAnsi="Browallia New" w:cs="Browallia New"/>
                <w:sz w:val="28"/>
              </w:rPr>
              <w:t>979</w:t>
            </w:r>
          </w:p>
        </w:tc>
      </w:tr>
      <w:tr w:rsidR="00A144A5" w:rsidRPr="000278E2" w:rsidTr="001F3397">
        <w:trPr>
          <w:trHeight w:val="329"/>
        </w:trPr>
        <w:tc>
          <w:tcPr>
            <w:tcW w:w="603" w:type="dxa"/>
            <w:gridSpan w:val="2"/>
            <w:shd w:val="clear" w:color="auto" w:fill="auto"/>
          </w:tcPr>
          <w:p w:rsidR="00A144A5" w:rsidRPr="000278E2" w:rsidRDefault="00A144A5" w:rsidP="00E722FB">
            <w:pPr>
              <w:pStyle w:val="NoSpacing"/>
              <w:jc w:val="right"/>
              <w:rPr>
                <w:rFonts w:ascii="Browallia New" w:hAnsi="Browallia New" w:cs="Browallia New"/>
                <w:sz w:val="28"/>
                <w:cs/>
              </w:rPr>
            </w:pPr>
            <w:r w:rsidRPr="000278E2">
              <w:rPr>
                <w:rFonts w:ascii="Browallia New" w:hAnsi="Browallia New" w:cs="Browallia New"/>
                <w:sz w:val="28"/>
                <w:u w:val="single"/>
              </w:rPr>
              <w:t>Less</w:t>
            </w:r>
          </w:p>
        </w:tc>
        <w:tc>
          <w:tcPr>
            <w:tcW w:w="2799" w:type="dxa"/>
            <w:gridSpan w:val="2"/>
            <w:shd w:val="clear" w:color="auto" w:fill="auto"/>
          </w:tcPr>
          <w:p w:rsidR="00A144A5" w:rsidRPr="000278E2" w:rsidRDefault="00A144A5" w:rsidP="00E722FB">
            <w:pPr>
              <w:pStyle w:val="NoSpacing"/>
              <w:tabs>
                <w:tab w:val="left" w:pos="267"/>
              </w:tabs>
              <w:ind w:left="-108"/>
              <w:rPr>
                <w:rFonts w:ascii="Browallia New" w:hAnsi="Browallia New" w:cs="Browallia New"/>
                <w:sz w:val="28"/>
                <w:cs/>
              </w:rPr>
            </w:pPr>
            <w:r w:rsidRPr="000278E2">
              <w:rPr>
                <w:rFonts w:ascii="Browallia New" w:hAnsi="Browallia New" w:cs="Browallia New"/>
                <w:sz w:val="28"/>
              </w:rPr>
              <w:t>Unearned interest income</w:t>
            </w:r>
          </w:p>
        </w:tc>
        <w:tc>
          <w:tcPr>
            <w:tcW w:w="1018" w:type="dxa"/>
            <w:shd w:val="clear" w:color="auto" w:fill="auto"/>
          </w:tcPr>
          <w:p w:rsidR="00A144A5" w:rsidRPr="000278E2" w:rsidRDefault="006A181C" w:rsidP="00E722FB">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(223)</w:t>
            </w:r>
          </w:p>
        </w:tc>
        <w:tc>
          <w:tcPr>
            <w:tcW w:w="1018" w:type="dxa"/>
            <w:shd w:val="clear" w:color="auto" w:fill="auto"/>
          </w:tcPr>
          <w:p w:rsidR="00A144A5" w:rsidRPr="000278E2" w:rsidRDefault="006D057E" w:rsidP="00E722FB">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(223)</w:t>
            </w:r>
          </w:p>
        </w:tc>
        <w:tc>
          <w:tcPr>
            <w:tcW w:w="991" w:type="dxa"/>
            <w:shd w:val="clear" w:color="auto" w:fill="auto"/>
          </w:tcPr>
          <w:p w:rsidR="00A144A5" w:rsidRPr="000278E2" w:rsidRDefault="00964FE8" w:rsidP="00E722FB">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w:t>
            </w:r>
          </w:p>
        </w:tc>
        <w:tc>
          <w:tcPr>
            <w:tcW w:w="993" w:type="dxa"/>
            <w:shd w:val="clear" w:color="auto" w:fill="auto"/>
          </w:tcPr>
          <w:p w:rsidR="00A144A5" w:rsidRPr="000278E2" w:rsidRDefault="00A144A5" w:rsidP="00E722FB">
            <w:pPr>
              <w:pStyle w:val="NoSpacing"/>
              <w:pBdr>
                <w:bottom w:val="single" w:sz="4" w:space="1" w:color="auto"/>
              </w:pBdr>
              <w:jc w:val="right"/>
              <w:rPr>
                <w:rFonts w:ascii="Browallia New" w:hAnsi="Browallia New" w:cs="Browallia New"/>
                <w:sz w:val="27"/>
                <w:szCs w:val="27"/>
              </w:rPr>
            </w:pPr>
            <w:r w:rsidRPr="000278E2">
              <w:rPr>
                <w:rFonts w:ascii="Browallia New" w:hAnsi="Browallia New" w:cs="Browallia New"/>
                <w:sz w:val="27"/>
                <w:szCs w:val="27"/>
              </w:rPr>
              <w:t>-</w:t>
            </w:r>
          </w:p>
        </w:tc>
        <w:tc>
          <w:tcPr>
            <w:tcW w:w="1018" w:type="dxa"/>
            <w:shd w:val="clear" w:color="auto" w:fill="auto"/>
          </w:tcPr>
          <w:p w:rsidR="00A144A5" w:rsidRPr="000278E2" w:rsidRDefault="006A181C" w:rsidP="00E722FB">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(223)</w:t>
            </w:r>
          </w:p>
        </w:tc>
        <w:tc>
          <w:tcPr>
            <w:tcW w:w="989" w:type="dxa"/>
            <w:shd w:val="clear" w:color="auto" w:fill="auto"/>
          </w:tcPr>
          <w:p w:rsidR="00A144A5" w:rsidRPr="000278E2" w:rsidRDefault="00A144A5" w:rsidP="00E722FB">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(223)</w:t>
            </w:r>
          </w:p>
        </w:tc>
      </w:tr>
      <w:tr w:rsidR="00A144A5" w:rsidRPr="000278E2" w:rsidTr="000A18C6">
        <w:trPr>
          <w:trHeight w:val="20"/>
        </w:trPr>
        <w:tc>
          <w:tcPr>
            <w:tcW w:w="3402" w:type="dxa"/>
            <w:gridSpan w:val="4"/>
            <w:shd w:val="clear" w:color="auto" w:fill="auto"/>
          </w:tcPr>
          <w:p w:rsidR="00A144A5" w:rsidRPr="000278E2" w:rsidRDefault="00A144A5" w:rsidP="00E722FB">
            <w:pPr>
              <w:pStyle w:val="NoSpacing"/>
              <w:rPr>
                <w:rFonts w:ascii="Browallia New" w:hAnsi="Browallia New" w:cs="Browallia New"/>
                <w:sz w:val="28"/>
                <w:cs/>
              </w:rPr>
            </w:pPr>
            <w:r w:rsidRPr="000278E2">
              <w:rPr>
                <w:rFonts w:ascii="Browallia New" w:hAnsi="Browallia New" w:cs="Browallia New"/>
                <w:sz w:val="28"/>
              </w:rPr>
              <w:t>Total</w:t>
            </w:r>
          </w:p>
        </w:tc>
        <w:tc>
          <w:tcPr>
            <w:tcW w:w="1018" w:type="dxa"/>
            <w:shd w:val="clear" w:color="auto" w:fill="auto"/>
            <w:vAlign w:val="bottom"/>
          </w:tcPr>
          <w:p w:rsidR="00A144A5" w:rsidRPr="000278E2" w:rsidRDefault="006A181C" w:rsidP="00E722FB">
            <w:pPr>
              <w:pStyle w:val="NoSpacing"/>
              <w:jc w:val="right"/>
              <w:rPr>
                <w:rFonts w:ascii="Browallia New" w:hAnsi="Browallia New" w:cs="Browallia New"/>
                <w:sz w:val="28"/>
              </w:rPr>
            </w:pPr>
            <w:r w:rsidRPr="000278E2">
              <w:rPr>
                <w:rFonts w:ascii="Browallia New" w:hAnsi="Browallia New" w:cs="Browallia New"/>
                <w:sz w:val="28"/>
              </w:rPr>
              <w:t>2,756</w:t>
            </w:r>
          </w:p>
        </w:tc>
        <w:tc>
          <w:tcPr>
            <w:tcW w:w="1018" w:type="dxa"/>
            <w:shd w:val="clear" w:color="auto" w:fill="auto"/>
            <w:vAlign w:val="bottom"/>
          </w:tcPr>
          <w:p w:rsidR="00A144A5" w:rsidRPr="000278E2" w:rsidRDefault="006D057E" w:rsidP="00E722FB">
            <w:pPr>
              <w:pStyle w:val="NoSpacing"/>
              <w:jc w:val="right"/>
              <w:rPr>
                <w:rFonts w:ascii="Browallia New" w:hAnsi="Browallia New" w:cs="Browallia New"/>
                <w:sz w:val="28"/>
              </w:rPr>
            </w:pPr>
            <w:r w:rsidRPr="000278E2">
              <w:rPr>
                <w:rFonts w:ascii="Browallia New" w:hAnsi="Browallia New" w:cs="Browallia New"/>
                <w:sz w:val="28"/>
              </w:rPr>
              <w:t>2,756</w:t>
            </w:r>
          </w:p>
        </w:tc>
        <w:tc>
          <w:tcPr>
            <w:tcW w:w="991" w:type="dxa"/>
            <w:shd w:val="clear" w:color="auto" w:fill="auto"/>
            <w:vAlign w:val="bottom"/>
          </w:tcPr>
          <w:p w:rsidR="00A144A5" w:rsidRPr="000278E2" w:rsidRDefault="00964FE8" w:rsidP="00E722FB">
            <w:pPr>
              <w:pStyle w:val="NoSpacing"/>
              <w:jc w:val="right"/>
              <w:rPr>
                <w:rFonts w:ascii="Browallia New" w:hAnsi="Browallia New" w:cs="Browallia New"/>
                <w:sz w:val="28"/>
              </w:rPr>
            </w:pPr>
            <w:r w:rsidRPr="000278E2">
              <w:rPr>
                <w:rFonts w:ascii="Browallia New" w:hAnsi="Browallia New" w:cs="Browallia New"/>
                <w:sz w:val="28"/>
              </w:rPr>
              <w:t>-</w:t>
            </w:r>
          </w:p>
        </w:tc>
        <w:tc>
          <w:tcPr>
            <w:tcW w:w="993" w:type="dxa"/>
            <w:shd w:val="clear" w:color="auto" w:fill="auto"/>
            <w:vAlign w:val="bottom"/>
          </w:tcPr>
          <w:p w:rsidR="00A144A5" w:rsidRPr="000278E2" w:rsidRDefault="00A144A5" w:rsidP="00E722FB">
            <w:pPr>
              <w:pStyle w:val="NoSpacing"/>
              <w:jc w:val="right"/>
              <w:rPr>
                <w:rFonts w:ascii="Browallia New" w:hAnsi="Browallia New" w:cs="Browallia New"/>
                <w:sz w:val="27"/>
                <w:szCs w:val="27"/>
              </w:rPr>
            </w:pPr>
            <w:r w:rsidRPr="000278E2">
              <w:rPr>
                <w:rFonts w:ascii="Browallia New" w:hAnsi="Browallia New" w:cs="Browallia New"/>
                <w:sz w:val="27"/>
                <w:szCs w:val="27"/>
              </w:rPr>
              <w:t>-</w:t>
            </w:r>
          </w:p>
        </w:tc>
        <w:tc>
          <w:tcPr>
            <w:tcW w:w="1018" w:type="dxa"/>
            <w:shd w:val="clear" w:color="auto" w:fill="auto"/>
            <w:vAlign w:val="bottom"/>
          </w:tcPr>
          <w:p w:rsidR="00A144A5" w:rsidRPr="000278E2" w:rsidRDefault="006A181C" w:rsidP="00E722FB">
            <w:pPr>
              <w:pStyle w:val="NoSpacing"/>
              <w:jc w:val="right"/>
              <w:rPr>
                <w:rFonts w:ascii="Browallia New" w:hAnsi="Browallia New" w:cs="Browallia New"/>
                <w:sz w:val="28"/>
              </w:rPr>
            </w:pPr>
            <w:r w:rsidRPr="000278E2">
              <w:rPr>
                <w:rFonts w:ascii="Browallia New" w:hAnsi="Browallia New" w:cs="Browallia New"/>
                <w:sz w:val="28"/>
              </w:rPr>
              <w:t>2,756</w:t>
            </w:r>
          </w:p>
        </w:tc>
        <w:tc>
          <w:tcPr>
            <w:tcW w:w="989" w:type="dxa"/>
            <w:shd w:val="clear" w:color="auto" w:fill="auto"/>
            <w:vAlign w:val="bottom"/>
          </w:tcPr>
          <w:p w:rsidR="00A144A5" w:rsidRPr="000278E2" w:rsidRDefault="00A144A5" w:rsidP="00E722FB">
            <w:pPr>
              <w:pStyle w:val="NoSpacing"/>
              <w:jc w:val="right"/>
              <w:rPr>
                <w:rFonts w:ascii="Browallia New" w:hAnsi="Browallia New" w:cs="Browallia New"/>
                <w:sz w:val="28"/>
              </w:rPr>
            </w:pPr>
            <w:r w:rsidRPr="000278E2">
              <w:rPr>
                <w:rFonts w:ascii="Browallia New" w:hAnsi="Browallia New" w:cs="Browallia New"/>
                <w:sz w:val="28"/>
              </w:rPr>
              <w:t>2,7</w:t>
            </w:r>
            <w:r w:rsidR="006D057E" w:rsidRPr="000278E2">
              <w:rPr>
                <w:rFonts w:ascii="Browallia New" w:hAnsi="Browallia New" w:cs="Browallia New"/>
                <w:sz w:val="28"/>
              </w:rPr>
              <w:t>56</w:t>
            </w:r>
          </w:p>
        </w:tc>
      </w:tr>
      <w:tr w:rsidR="00A144A5" w:rsidRPr="000278E2" w:rsidTr="000A18C6">
        <w:trPr>
          <w:trHeight w:val="20"/>
        </w:trPr>
        <w:tc>
          <w:tcPr>
            <w:tcW w:w="603" w:type="dxa"/>
            <w:gridSpan w:val="2"/>
            <w:shd w:val="clear" w:color="auto" w:fill="auto"/>
          </w:tcPr>
          <w:p w:rsidR="00A144A5" w:rsidRPr="000278E2" w:rsidRDefault="00A144A5" w:rsidP="00E722FB">
            <w:pPr>
              <w:pStyle w:val="NoSpacing"/>
              <w:rPr>
                <w:rFonts w:ascii="Browallia New" w:hAnsi="Browallia New" w:cs="Browallia New"/>
                <w:sz w:val="28"/>
              </w:rPr>
            </w:pPr>
            <w:r w:rsidRPr="000278E2">
              <w:rPr>
                <w:rFonts w:ascii="Browallia New" w:hAnsi="Browallia New" w:cs="Browallia New"/>
                <w:sz w:val="28"/>
                <w:u w:val="single"/>
              </w:rPr>
              <w:t>Less</w:t>
            </w:r>
          </w:p>
        </w:tc>
        <w:tc>
          <w:tcPr>
            <w:tcW w:w="2799" w:type="dxa"/>
            <w:gridSpan w:val="2"/>
            <w:shd w:val="clear" w:color="auto" w:fill="auto"/>
          </w:tcPr>
          <w:p w:rsidR="00A144A5" w:rsidRPr="000278E2" w:rsidRDefault="00A144A5" w:rsidP="00E722FB">
            <w:pPr>
              <w:pStyle w:val="NoSpacing"/>
              <w:tabs>
                <w:tab w:val="left" w:pos="267"/>
              </w:tabs>
              <w:ind w:left="-108"/>
              <w:rPr>
                <w:rFonts w:ascii="Browallia New" w:hAnsi="Browallia New" w:cs="Browallia New"/>
                <w:sz w:val="28"/>
              </w:rPr>
            </w:pPr>
            <w:r w:rsidRPr="000278E2">
              <w:rPr>
                <w:rFonts w:ascii="Browallia New" w:hAnsi="Browallia New" w:cs="Browallia New"/>
                <w:sz w:val="28"/>
              </w:rPr>
              <w:t>Allowance for doubtful accounts</w:t>
            </w:r>
          </w:p>
        </w:tc>
        <w:tc>
          <w:tcPr>
            <w:tcW w:w="1018" w:type="dxa"/>
            <w:shd w:val="clear" w:color="auto" w:fill="auto"/>
            <w:vAlign w:val="bottom"/>
          </w:tcPr>
          <w:p w:rsidR="00A144A5" w:rsidRPr="000278E2" w:rsidRDefault="006A181C" w:rsidP="00E722FB">
            <w:pPr>
              <w:pStyle w:val="NoSpacing"/>
              <w:jc w:val="right"/>
              <w:rPr>
                <w:rFonts w:ascii="Browallia New" w:hAnsi="Browallia New" w:cs="Browallia New"/>
                <w:sz w:val="28"/>
              </w:rPr>
            </w:pPr>
            <w:r w:rsidRPr="000278E2">
              <w:rPr>
                <w:rFonts w:ascii="Browallia New" w:hAnsi="Browallia New" w:cs="Browallia New"/>
                <w:sz w:val="28"/>
              </w:rPr>
              <w:t>(2,756)</w:t>
            </w:r>
          </w:p>
        </w:tc>
        <w:tc>
          <w:tcPr>
            <w:tcW w:w="1018" w:type="dxa"/>
            <w:shd w:val="clear" w:color="auto" w:fill="auto"/>
            <w:vAlign w:val="bottom"/>
          </w:tcPr>
          <w:p w:rsidR="00A144A5" w:rsidRPr="000278E2" w:rsidRDefault="006D057E" w:rsidP="00E722FB">
            <w:pPr>
              <w:pStyle w:val="NoSpacing"/>
              <w:jc w:val="right"/>
              <w:rPr>
                <w:rFonts w:ascii="Browallia New" w:hAnsi="Browallia New" w:cs="Browallia New"/>
                <w:sz w:val="28"/>
              </w:rPr>
            </w:pPr>
            <w:r w:rsidRPr="000278E2">
              <w:rPr>
                <w:rFonts w:ascii="Browallia New" w:hAnsi="Browallia New" w:cs="Browallia New"/>
                <w:sz w:val="28"/>
              </w:rPr>
              <w:t>(2,756)</w:t>
            </w:r>
          </w:p>
        </w:tc>
        <w:tc>
          <w:tcPr>
            <w:tcW w:w="991" w:type="dxa"/>
            <w:shd w:val="clear" w:color="auto" w:fill="auto"/>
            <w:vAlign w:val="bottom"/>
          </w:tcPr>
          <w:p w:rsidR="00A144A5" w:rsidRPr="000278E2" w:rsidRDefault="00964FE8" w:rsidP="00E722FB">
            <w:pPr>
              <w:pStyle w:val="NoSpacing"/>
              <w:jc w:val="right"/>
              <w:rPr>
                <w:rFonts w:ascii="Browallia New" w:hAnsi="Browallia New" w:cs="Browallia New"/>
                <w:sz w:val="27"/>
                <w:szCs w:val="27"/>
              </w:rPr>
            </w:pPr>
            <w:r w:rsidRPr="000278E2">
              <w:rPr>
                <w:rFonts w:ascii="Browallia New" w:hAnsi="Browallia New" w:cs="Browallia New"/>
                <w:sz w:val="27"/>
                <w:szCs w:val="27"/>
              </w:rPr>
              <w:t>-</w:t>
            </w:r>
          </w:p>
        </w:tc>
        <w:tc>
          <w:tcPr>
            <w:tcW w:w="993" w:type="dxa"/>
            <w:shd w:val="clear" w:color="auto" w:fill="auto"/>
            <w:vAlign w:val="bottom"/>
          </w:tcPr>
          <w:p w:rsidR="00A144A5" w:rsidRPr="000278E2" w:rsidRDefault="00A144A5" w:rsidP="00E722FB">
            <w:pPr>
              <w:pStyle w:val="NoSpacing"/>
              <w:jc w:val="right"/>
              <w:rPr>
                <w:rFonts w:ascii="Browallia New" w:hAnsi="Browallia New" w:cs="Browallia New"/>
                <w:sz w:val="27"/>
                <w:szCs w:val="27"/>
              </w:rPr>
            </w:pPr>
            <w:r w:rsidRPr="000278E2">
              <w:rPr>
                <w:rFonts w:ascii="Browallia New" w:hAnsi="Browallia New" w:cs="Browallia New"/>
                <w:sz w:val="27"/>
                <w:szCs w:val="27"/>
              </w:rPr>
              <w:t>-</w:t>
            </w:r>
          </w:p>
        </w:tc>
        <w:tc>
          <w:tcPr>
            <w:tcW w:w="1018" w:type="dxa"/>
            <w:shd w:val="clear" w:color="auto" w:fill="auto"/>
            <w:vAlign w:val="bottom"/>
          </w:tcPr>
          <w:p w:rsidR="00A144A5" w:rsidRPr="000278E2" w:rsidRDefault="006A181C" w:rsidP="00E722FB">
            <w:pPr>
              <w:pStyle w:val="NoSpacing"/>
              <w:jc w:val="right"/>
              <w:rPr>
                <w:rFonts w:ascii="Browallia New" w:hAnsi="Browallia New" w:cs="Browallia New"/>
                <w:sz w:val="28"/>
              </w:rPr>
            </w:pPr>
            <w:r w:rsidRPr="000278E2">
              <w:rPr>
                <w:rFonts w:ascii="Browallia New" w:hAnsi="Browallia New" w:cs="Browallia New"/>
                <w:sz w:val="28"/>
              </w:rPr>
              <w:t>(2,756)</w:t>
            </w:r>
          </w:p>
        </w:tc>
        <w:tc>
          <w:tcPr>
            <w:tcW w:w="989" w:type="dxa"/>
            <w:shd w:val="clear" w:color="auto" w:fill="auto"/>
            <w:vAlign w:val="bottom"/>
          </w:tcPr>
          <w:p w:rsidR="00A144A5" w:rsidRPr="000278E2" w:rsidRDefault="00A144A5" w:rsidP="00E722FB">
            <w:pPr>
              <w:pStyle w:val="NoSpacing"/>
              <w:jc w:val="right"/>
              <w:rPr>
                <w:rFonts w:ascii="Browallia New" w:hAnsi="Browallia New" w:cs="Browallia New"/>
                <w:sz w:val="28"/>
              </w:rPr>
            </w:pPr>
            <w:r w:rsidRPr="000278E2">
              <w:rPr>
                <w:rFonts w:ascii="Browallia New" w:hAnsi="Browallia New" w:cs="Browallia New"/>
                <w:sz w:val="28"/>
              </w:rPr>
              <w:t>(2,7</w:t>
            </w:r>
            <w:r w:rsidR="006D057E" w:rsidRPr="000278E2">
              <w:rPr>
                <w:rFonts w:ascii="Browallia New" w:hAnsi="Browallia New" w:cs="Browallia New"/>
                <w:sz w:val="28"/>
              </w:rPr>
              <w:t>56</w:t>
            </w:r>
            <w:r w:rsidRPr="000278E2">
              <w:rPr>
                <w:rFonts w:ascii="Browallia New" w:hAnsi="Browallia New" w:cs="Browallia New"/>
                <w:sz w:val="28"/>
              </w:rPr>
              <w:t>)</w:t>
            </w:r>
          </w:p>
        </w:tc>
      </w:tr>
      <w:tr w:rsidR="00A144A5" w:rsidRPr="000278E2" w:rsidTr="000A18C6">
        <w:trPr>
          <w:trHeight w:val="20"/>
        </w:trPr>
        <w:tc>
          <w:tcPr>
            <w:tcW w:w="3402" w:type="dxa"/>
            <w:gridSpan w:val="4"/>
            <w:shd w:val="clear" w:color="auto" w:fill="auto"/>
          </w:tcPr>
          <w:p w:rsidR="00A144A5" w:rsidRPr="000278E2" w:rsidRDefault="00A144A5" w:rsidP="00E722FB">
            <w:pPr>
              <w:pStyle w:val="NoSpacing"/>
              <w:rPr>
                <w:rFonts w:ascii="Browallia New" w:hAnsi="Browallia New" w:cs="Browallia New"/>
                <w:sz w:val="28"/>
              </w:rPr>
            </w:pPr>
            <w:r w:rsidRPr="000278E2">
              <w:rPr>
                <w:rFonts w:ascii="Browallia New" w:hAnsi="Browallia New" w:cs="Browallia New"/>
                <w:sz w:val="28"/>
              </w:rPr>
              <w:t>Net</w:t>
            </w:r>
          </w:p>
        </w:tc>
        <w:tc>
          <w:tcPr>
            <w:tcW w:w="1018" w:type="dxa"/>
            <w:shd w:val="clear" w:color="auto" w:fill="auto"/>
            <w:vAlign w:val="bottom"/>
          </w:tcPr>
          <w:p w:rsidR="00A144A5" w:rsidRPr="000278E2" w:rsidRDefault="00964FE8" w:rsidP="00E722FB">
            <w:pPr>
              <w:pStyle w:val="NoSpacing"/>
              <w:pBdr>
                <w:top w:val="single" w:sz="4" w:space="1" w:color="auto"/>
                <w:bottom w:val="double" w:sz="4" w:space="1" w:color="auto"/>
              </w:pBdr>
              <w:jc w:val="right"/>
              <w:rPr>
                <w:rFonts w:ascii="Browallia New" w:hAnsi="Browallia New" w:cs="Browallia New"/>
                <w:sz w:val="28"/>
              </w:rPr>
            </w:pPr>
            <w:r w:rsidRPr="000278E2">
              <w:rPr>
                <w:rFonts w:ascii="Browallia New" w:hAnsi="Browallia New" w:cs="Browallia New"/>
                <w:sz w:val="28"/>
              </w:rPr>
              <w:t>-</w:t>
            </w:r>
          </w:p>
        </w:tc>
        <w:tc>
          <w:tcPr>
            <w:tcW w:w="1018" w:type="dxa"/>
            <w:shd w:val="clear" w:color="auto" w:fill="auto"/>
            <w:vAlign w:val="bottom"/>
          </w:tcPr>
          <w:p w:rsidR="00A144A5" w:rsidRPr="000278E2" w:rsidRDefault="00A144A5" w:rsidP="00E722FB">
            <w:pPr>
              <w:pStyle w:val="NoSpacing"/>
              <w:pBdr>
                <w:top w:val="single" w:sz="4" w:space="1" w:color="auto"/>
                <w:bottom w:val="double" w:sz="4" w:space="1" w:color="auto"/>
              </w:pBdr>
              <w:jc w:val="right"/>
              <w:rPr>
                <w:rFonts w:ascii="Browallia New" w:hAnsi="Browallia New" w:cs="Browallia New"/>
                <w:sz w:val="28"/>
              </w:rPr>
            </w:pPr>
            <w:r w:rsidRPr="000278E2">
              <w:rPr>
                <w:rFonts w:ascii="Browallia New" w:hAnsi="Browallia New" w:cs="Browallia New"/>
                <w:sz w:val="28"/>
              </w:rPr>
              <w:t>-</w:t>
            </w:r>
          </w:p>
        </w:tc>
        <w:tc>
          <w:tcPr>
            <w:tcW w:w="991" w:type="dxa"/>
            <w:shd w:val="clear" w:color="auto" w:fill="auto"/>
            <w:vAlign w:val="bottom"/>
          </w:tcPr>
          <w:p w:rsidR="00A144A5" w:rsidRPr="000278E2" w:rsidRDefault="00964FE8" w:rsidP="00E722FB">
            <w:pPr>
              <w:pStyle w:val="NoSpacing"/>
              <w:pBdr>
                <w:top w:val="single" w:sz="4" w:space="1" w:color="auto"/>
                <w:bottom w:val="double" w:sz="4" w:space="1" w:color="auto"/>
              </w:pBdr>
              <w:jc w:val="right"/>
              <w:rPr>
                <w:rFonts w:ascii="Browallia New" w:hAnsi="Browallia New" w:cs="Browallia New"/>
                <w:sz w:val="28"/>
              </w:rPr>
            </w:pPr>
            <w:r w:rsidRPr="000278E2">
              <w:rPr>
                <w:rFonts w:ascii="Browallia New" w:hAnsi="Browallia New" w:cs="Browallia New"/>
                <w:sz w:val="28"/>
              </w:rPr>
              <w:t>-</w:t>
            </w:r>
          </w:p>
        </w:tc>
        <w:tc>
          <w:tcPr>
            <w:tcW w:w="993" w:type="dxa"/>
            <w:shd w:val="clear" w:color="auto" w:fill="auto"/>
            <w:vAlign w:val="bottom"/>
          </w:tcPr>
          <w:p w:rsidR="00A144A5" w:rsidRPr="000278E2" w:rsidRDefault="00A144A5" w:rsidP="00E722FB">
            <w:pPr>
              <w:pStyle w:val="NoSpacing"/>
              <w:pBdr>
                <w:top w:val="single" w:sz="4" w:space="1" w:color="auto"/>
                <w:bottom w:val="double" w:sz="4" w:space="1" w:color="auto"/>
              </w:pBdr>
              <w:jc w:val="right"/>
              <w:rPr>
                <w:rFonts w:ascii="Browallia New" w:hAnsi="Browallia New" w:cs="Browallia New"/>
                <w:sz w:val="27"/>
                <w:szCs w:val="27"/>
              </w:rPr>
            </w:pPr>
            <w:r w:rsidRPr="000278E2">
              <w:rPr>
                <w:rFonts w:ascii="Browallia New" w:hAnsi="Browallia New" w:cs="Browallia New"/>
                <w:sz w:val="27"/>
                <w:szCs w:val="27"/>
              </w:rPr>
              <w:t>-</w:t>
            </w:r>
          </w:p>
        </w:tc>
        <w:tc>
          <w:tcPr>
            <w:tcW w:w="1018" w:type="dxa"/>
            <w:shd w:val="clear" w:color="auto" w:fill="auto"/>
            <w:vAlign w:val="bottom"/>
          </w:tcPr>
          <w:p w:rsidR="00A144A5" w:rsidRPr="000278E2" w:rsidRDefault="00964FE8" w:rsidP="00E722FB">
            <w:pPr>
              <w:pStyle w:val="NoSpacing"/>
              <w:pBdr>
                <w:top w:val="single" w:sz="4" w:space="1" w:color="auto"/>
                <w:bottom w:val="double" w:sz="4" w:space="1" w:color="auto"/>
              </w:pBdr>
              <w:jc w:val="right"/>
              <w:rPr>
                <w:rFonts w:ascii="Browallia New" w:hAnsi="Browallia New" w:cs="Browallia New"/>
                <w:sz w:val="28"/>
              </w:rPr>
            </w:pPr>
            <w:r w:rsidRPr="000278E2">
              <w:rPr>
                <w:rFonts w:ascii="Browallia New" w:hAnsi="Browallia New" w:cs="Browallia New"/>
                <w:sz w:val="28"/>
              </w:rPr>
              <w:t>-</w:t>
            </w:r>
          </w:p>
        </w:tc>
        <w:tc>
          <w:tcPr>
            <w:tcW w:w="989" w:type="dxa"/>
            <w:shd w:val="clear" w:color="auto" w:fill="auto"/>
            <w:vAlign w:val="bottom"/>
          </w:tcPr>
          <w:p w:rsidR="00A144A5" w:rsidRPr="000278E2" w:rsidRDefault="00A144A5" w:rsidP="00E722FB">
            <w:pPr>
              <w:pStyle w:val="NoSpacing"/>
              <w:pBdr>
                <w:top w:val="single" w:sz="4" w:space="1" w:color="auto"/>
                <w:bottom w:val="double" w:sz="4" w:space="1" w:color="auto"/>
              </w:pBdr>
              <w:jc w:val="right"/>
              <w:rPr>
                <w:rFonts w:ascii="Browallia New" w:hAnsi="Browallia New" w:cs="Browallia New"/>
                <w:sz w:val="28"/>
              </w:rPr>
            </w:pPr>
            <w:r w:rsidRPr="000278E2">
              <w:rPr>
                <w:rFonts w:ascii="Browallia New" w:hAnsi="Browallia New" w:cs="Browallia New"/>
                <w:sz w:val="28"/>
              </w:rPr>
              <w:t>-</w:t>
            </w:r>
          </w:p>
        </w:tc>
      </w:tr>
    </w:tbl>
    <w:p w:rsidR="000278E2" w:rsidRPr="000278E2" w:rsidRDefault="000278E2" w:rsidP="009E3C41">
      <w:pPr>
        <w:pStyle w:val="NoSpacing"/>
        <w:spacing w:before="240" w:after="120"/>
        <w:ind w:left="720"/>
        <w:jc w:val="both"/>
        <w:rPr>
          <w:rFonts w:ascii="Browallia New" w:hAnsi="Browallia New" w:cs="Browallia New"/>
          <w:sz w:val="28"/>
        </w:rPr>
      </w:pPr>
      <w:r w:rsidRPr="000278E2">
        <w:rPr>
          <w:rFonts w:ascii="Browallia New" w:hAnsi="Browallia New" w:cs="Browallia New"/>
          <w:sz w:val="28"/>
        </w:rPr>
        <w:t>The balances of hire - purchase and finance lease contract receivables (net of unearned interest income) and allowance for doubtful accounts are classified by aging as follows.-</w:t>
      </w:r>
    </w:p>
    <w:tbl>
      <w:tblPr>
        <w:tblW w:w="9287" w:type="dxa"/>
        <w:tblInd w:w="720" w:type="dxa"/>
        <w:tblLayout w:type="fixed"/>
        <w:tblLook w:val="04A0"/>
      </w:tblPr>
      <w:tblGrid>
        <w:gridCol w:w="249"/>
        <w:gridCol w:w="2258"/>
        <w:gridCol w:w="283"/>
        <w:gridCol w:w="142"/>
        <w:gridCol w:w="496"/>
        <w:gridCol w:w="71"/>
        <w:gridCol w:w="851"/>
        <w:gridCol w:w="1275"/>
        <w:gridCol w:w="851"/>
        <w:gridCol w:w="70"/>
        <w:gridCol w:w="922"/>
        <w:gridCol w:w="909"/>
        <w:gridCol w:w="910"/>
      </w:tblGrid>
      <w:tr w:rsidR="000278E2" w:rsidRPr="000278E2" w:rsidTr="009C7F7D">
        <w:trPr>
          <w:trHeight w:val="20"/>
          <w:tblHeader/>
        </w:trPr>
        <w:tc>
          <w:tcPr>
            <w:tcW w:w="249" w:type="dxa"/>
            <w:shd w:val="clear" w:color="auto" w:fill="auto"/>
          </w:tcPr>
          <w:p w:rsidR="000278E2" w:rsidRPr="000278E2" w:rsidRDefault="000278E2" w:rsidP="009C7F7D">
            <w:pPr>
              <w:pStyle w:val="NoSpacing"/>
              <w:rPr>
                <w:rFonts w:ascii="Browallia New" w:hAnsi="Browallia New" w:cs="Browallia New"/>
                <w:sz w:val="28"/>
              </w:rPr>
            </w:pPr>
          </w:p>
        </w:tc>
        <w:tc>
          <w:tcPr>
            <w:tcW w:w="2258" w:type="dxa"/>
            <w:shd w:val="clear" w:color="auto" w:fill="auto"/>
          </w:tcPr>
          <w:p w:rsidR="000278E2" w:rsidRPr="000278E2" w:rsidRDefault="000278E2" w:rsidP="009C7F7D">
            <w:pPr>
              <w:pStyle w:val="NoSpacing"/>
              <w:rPr>
                <w:rFonts w:ascii="Browallia New" w:hAnsi="Browallia New" w:cs="Browallia New"/>
                <w:sz w:val="28"/>
              </w:rPr>
            </w:pPr>
          </w:p>
        </w:tc>
        <w:tc>
          <w:tcPr>
            <w:tcW w:w="6780" w:type="dxa"/>
            <w:gridSpan w:val="11"/>
            <w:shd w:val="clear" w:color="auto" w:fill="auto"/>
            <w:vAlign w:val="center"/>
          </w:tcPr>
          <w:p w:rsidR="000278E2" w:rsidRPr="000278E2" w:rsidRDefault="000278E2" w:rsidP="009C7F7D">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Unit : Thousand Baht</w:t>
            </w:r>
          </w:p>
        </w:tc>
      </w:tr>
      <w:tr w:rsidR="000278E2" w:rsidRPr="000278E2" w:rsidTr="009C7F7D">
        <w:trPr>
          <w:trHeight w:val="20"/>
          <w:tblHeader/>
        </w:trPr>
        <w:tc>
          <w:tcPr>
            <w:tcW w:w="249" w:type="dxa"/>
            <w:shd w:val="clear" w:color="auto" w:fill="auto"/>
          </w:tcPr>
          <w:p w:rsidR="000278E2" w:rsidRPr="000278E2" w:rsidRDefault="000278E2" w:rsidP="009C7F7D">
            <w:pPr>
              <w:pStyle w:val="NoSpacing"/>
              <w:rPr>
                <w:rFonts w:ascii="Browallia New" w:hAnsi="Browallia New" w:cs="Browallia New"/>
                <w:sz w:val="28"/>
              </w:rPr>
            </w:pPr>
          </w:p>
        </w:tc>
        <w:tc>
          <w:tcPr>
            <w:tcW w:w="2258" w:type="dxa"/>
            <w:shd w:val="clear" w:color="auto" w:fill="auto"/>
          </w:tcPr>
          <w:p w:rsidR="000278E2" w:rsidRPr="000278E2" w:rsidRDefault="000278E2" w:rsidP="009C7F7D">
            <w:pPr>
              <w:pStyle w:val="NoSpacing"/>
              <w:rPr>
                <w:rFonts w:ascii="Browallia New" w:hAnsi="Browallia New" w:cs="Browallia New"/>
                <w:sz w:val="28"/>
              </w:rPr>
            </w:pPr>
          </w:p>
        </w:tc>
        <w:tc>
          <w:tcPr>
            <w:tcW w:w="6780" w:type="dxa"/>
            <w:gridSpan w:val="11"/>
            <w:shd w:val="clear" w:color="auto" w:fill="auto"/>
            <w:vAlign w:val="center"/>
          </w:tcPr>
          <w:p w:rsidR="000278E2" w:rsidRPr="000278E2" w:rsidRDefault="000278E2" w:rsidP="009C7F7D">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Consolidated and Separate</w:t>
            </w:r>
          </w:p>
        </w:tc>
      </w:tr>
      <w:tr w:rsidR="000278E2" w:rsidRPr="000278E2" w:rsidTr="009C7F7D">
        <w:trPr>
          <w:trHeight w:val="20"/>
          <w:tblHeader/>
        </w:trPr>
        <w:tc>
          <w:tcPr>
            <w:tcW w:w="249" w:type="dxa"/>
            <w:shd w:val="clear" w:color="auto" w:fill="auto"/>
          </w:tcPr>
          <w:p w:rsidR="000278E2" w:rsidRPr="000278E2" w:rsidRDefault="000278E2" w:rsidP="009C7F7D">
            <w:pPr>
              <w:pStyle w:val="NoSpacing"/>
              <w:rPr>
                <w:rFonts w:ascii="Browallia New" w:hAnsi="Browallia New" w:cs="Browallia New"/>
                <w:sz w:val="28"/>
              </w:rPr>
            </w:pPr>
          </w:p>
        </w:tc>
        <w:tc>
          <w:tcPr>
            <w:tcW w:w="2258" w:type="dxa"/>
            <w:shd w:val="clear" w:color="auto" w:fill="auto"/>
          </w:tcPr>
          <w:p w:rsidR="000278E2" w:rsidRPr="000278E2" w:rsidRDefault="000278E2" w:rsidP="009C7F7D">
            <w:pPr>
              <w:pStyle w:val="NoSpacing"/>
              <w:rPr>
                <w:rFonts w:ascii="Browallia New" w:hAnsi="Browallia New" w:cs="Browallia New"/>
                <w:sz w:val="28"/>
              </w:rPr>
            </w:pPr>
          </w:p>
        </w:tc>
        <w:tc>
          <w:tcPr>
            <w:tcW w:w="1843" w:type="dxa"/>
            <w:gridSpan w:val="5"/>
            <w:shd w:val="clear" w:color="auto" w:fill="auto"/>
            <w:vAlign w:val="bottom"/>
          </w:tcPr>
          <w:p w:rsidR="000278E2" w:rsidRPr="000278E2" w:rsidRDefault="000278E2" w:rsidP="009C7F7D">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Accounts receivable</w:t>
            </w:r>
          </w:p>
        </w:tc>
        <w:tc>
          <w:tcPr>
            <w:tcW w:w="1275" w:type="dxa"/>
            <w:vMerge w:val="restart"/>
            <w:shd w:val="clear" w:color="auto" w:fill="auto"/>
            <w:vAlign w:val="bottom"/>
          </w:tcPr>
          <w:p w:rsidR="000278E2" w:rsidRPr="000278E2" w:rsidRDefault="000278E2" w:rsidP="009C7F7D">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Percentage of allowance</w:t>
            </w:r>
          </w:p>
          <w:p w:rsidR="000278E2" w:rsidRPr="000278E2" w:rsidRDefault="000278E2" w:rsidP="009C7F7D">
            <w:pPr>
              <w:pStyle w:val="NoSpacing"/>
              <w:pBdr>
                <w:bottom w:val="single" w:sz="4" w:space="1" w:color="auto"/>
              </w:pBdr>
              <w:jc w:val="center"/>
              <w:rPr>
                <w:rFonts w:ascii="Browallia New" w:hAnsi="Browallia New" w:cs="Browallia New"/>
                <w:sz w:val="28"/>
                <w:cs/>
              </w:rPr>
            </w:pPr>
            <w:r w:rsidRPr="000278E2">
              <w:rPr>
                <w:rFonts w:ascii="Browallia New" w:hAnsi="Browallia New" w:cs="Browallia New"/>
                <w:sz w:val="28"/>
              </w:rPr>
              <w:t>for doubtful accounts</w:t>
            </w:r>
          </w:p>
        </w:tc>
        <w:tc>
          <w:tcPr>
            <w:tcW w:w="1843" w:type="dxa"/>
            <w:gridSpan w:val="3"/>
            <w:shd w:val="clear" w:color="auto" w:fill="auto"/>
          </w:tcPr>
          <w:p w:rsidR="000278E2" w:rsidRPr="000278E2" w:rsidRDefault="000278E2" w:rsidP="009C7F7D">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 xml:space="preserve">Allowance for </w:t>
            </w:r>
          </w:p>
          <w:p w:rsidR="000278E2" w:rsidRPr="000278E2" w:rsidRDefault="000278E2" w:rsidP="009C7F7D">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doubtful accounts</w:t>
            </w:r>
          </w:p>
        </w:tc>
        <w:tc>
          <w:tcPr>
            <w:tcW w:w="1819" w:type="dxa"/>
            <w:gridSpan w:val="2"/>
            <w:shd w:val="clear" w:color="auto" w:fill="auto"/>
            <w:vAlign w:val="bottom"/>
          </w:tcPr>
          <w:p w:rsidR="000278E2" w:rsidRPr="000278E2" w:rsidRDefault="000278E2" w:rsidP="009C7F7D">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Net</w:t>
            </w:r>
          </w:p>
        </w:tc>
      </w:tr>
      <w:tr w:rsidR="000278E2" w:rsidRPr="000278E2" w:rsidTr="009C7F7D">
        <w:trPr>
          <w:trHeight w:val="849"/>
          <w:tblHeader/>
        </w:trPr>
        <w:tc>
          <w:tcPr>
            <w:tcW w:w="249" w:type="dxa"/>
            <w:shd w:val="clear" w:color="auto" w:fill="auto"/>
          </w:tcPr>
          <w:p w:rsidR="000278E2" w:rsidRPr="000278E2" w:rsidRDefault="000278E2" w:rsidP="009C7F7D">
            <w:pPr>
              <w:pStyle w:val="NoSpacing"/>
              <w:rPr>
                <w:rFonts w:ascii="Browallia New" w:hAnsi="Browallia New" w:cs="Browallia New"/>
                <w:sz w:val="28"/>
              </w:rPr>
            </w:pPr>
          </w:p>
        </w:tc>
        <w:tc>
          <w:tcPr>
            <w:tcW w:w="2258" w:type="dxa"/>
            <w:shd w:val="clear" w:color="auto" w:fill="auto"/>
          </w:tcPr>
          <w:p w:rsidR="000278E2" w:rsidRPr="000278E2" w:rsidRDefault="000278E2" w:rsidP="009C7F7D">
            <w:pPr>
              <w:pStyle w:val="NoSpacing"/>
              <w:rPr>
                <w:rFonts w:ascii="Browallia New" w:hAnsi="Browallia New" w:cs="Browallia New"/>
                <w:sz w:val="28"/>
              </w:rPr>
            </w:pPr>
          </w:p>
        </w:tc>
        <w:tc>
          <w:tcPr>
            <w:tcW w:w="921" w:type="dxa"/>
            <w:gridSpan w:val="3"/>
            <w:shd w:val="clear" w:color="auto" w:fill="auto"/>
            <w:vAlign w:val="bottom"/>
          </w:tcPr>
          <w:p w:rsidR="000278E2" w:rsidRPr="000278E2" w:rsidRDefault="000278E2" w:rsidP="009C7F7D">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Mar 31, 2019</w:t>
            </w:r>
          </w:p>
        </w:tc>
        <w:tc>
          <w:tcPr>
            <w:tcW w:w="922" w:type="dxa"/>
            <w:gridSpan w:val="2"/>
            <w:shd w:val="clear" w:color="auto" w:fill="auto"/>
            <w:vAlign w:val="bottom"/>
          </w:tcPr>
          <w:p w:rsidR="000278E2" w:rsidRPr="000278E2" w:rsidRDefault="000278E2" w:rsidP="009C7F7D">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c>
          <w:tcPr>
            <w:tcW w:w="1275" w:type="dxa"/>
            <w:vMerge/>
            <w:shd w:val="clear" w:color="auto" w:fill="auto"/>
            <w:vAlign w:val="center"/>
          </w:tcPr>
          <w:p w:rsidR="000278E2" w:rsidRPr="000278E2" w:rsidRDefault="000278E2" w:rsidP="009C7F7D">
            <w:pPr>
              <w:pStyle w:val="NoSpacing"/>
              <w:pBdr>
                <w:bottom w:val="single" w:sz="4" w:space="1" w:color="auto"/>
              </w:pBdr>
              <w:jc w:val="center"/>
              <w:rPr>
                <w:rFonts w:ascii="Browallia New" w:hAnsi="Browallia New" w:cs="Browallia New"/>
                <w:sz w:val="28"/>
              </w:rPr>
            </w:pPr>
          </w:p>
        </w:tc>
        <w:tc>
          <w:tcPr>
            <w:tcW w:w="921" w:type="dxa"/>
            <w:gridSpan w:val="2"/>
            <w:shd w:val="clear" w:color="auto" w:fill="auto"/>
            <w:vAlign w:val="bottom"/>
          </w:tcPr>
          <w:p w:rsidR="000278E2" w:rsidRPr="000278E2" w:rsidRDefault="000278E2" w:rsidP="009C7F7D">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Mar 31, 2019</w:t>
            </w:r>
          </w:p>
        </w:tc>
        <w:tc>
          <w:tcPr>
            <w:tcW w:w="922" w:type="dxa"/>
            <w:shd w:val="clear" w:color="auto" w:fill="auto"/>
            <w:vAlign w:val="bottom"/>
          </w:tcPr>
          <w:p w:rsidR="000278E2" w:rsidRPr="000278E2" w:rsidRDefault="000278E2" w:rsidP="009C7F7D">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c>
          <w:tcPr>
            <w:tcW w:w="909" w:type="dxa"/>
            <w:shd w:val="clear" w:color="auto" w:fill="auto"/>
            <w:vAlign w:val="bottom"/>
          </w:tcPr>
          <w:p w:rsidR="000278E2" w:rsidRPr="000278E2" w:rsidRDefault="000278E2" w:rsidP="009C7F7D">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Mar 31, 2019</w:t>
            </w:r>
          </w:p>
        </w:tc>
        <w:tc>
          <w:tcPr>
            <w:tcW w:w="910" w:type="dxa"/>
            <w:shd w:val="clear" w:color="auto" w:fill="auto"/>
            <w:vAlign w:val="bottom"/>
          </w:tcPr>
          <w:p w:rsidR="000278E2" w:rsidRPr="000278E2" w:rsidRDefault="000278E2" w:rsidP="009C7F7D">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r>
      <w:tr w:rsidR="000278E2" w:rsidRPr="000278E2" w:rsidTr="009C7F7D">
        <w:trPr>
          <w:trHeight w:val="20"/>
        </w:trPr>
        <w:tc>
          <w:tcPr>
            <w:tcW w:w="6476" w:type="dxa"/>
            <w:gridSpan w:val="9"/>
            <w:shd w:val="clear" w:color="auto" w:fill="auto"/>
          </w:tcPr>
          <w:p w:rsidR="000278E2" w:rsidRPr="000278E2" w:rsidRDefault="000278E2" w:rsidP="009C7F7D">
            <w:pPr>
              <w:pStyle w:val="NoSpacing"/>
              <w:rPr>
                <w:rFonts w:ascii="Browallia New" w:hAnsi="Browallia New" w:cs="Browallia New"/>
                <w:sz w:val="28"/>
              </w:rPr>
            </w:pPr>
            <w:r w:rsidRPr="000278E2">
              <w:rPr>
                <w:rFonts w:ascii="Browallia New" w:hAnsi="Browallia New" w:cs="Browallia New"/>
                <w:sz w:val="28"/>
              </w:rPr>
              <w:t>Hire - purchase and finance lease</w:t>
            </w:r>
          </w:p>
        </w:tc>
        <w:tc>
          <w:tcPr>
            <w:tcW w:w="992" w:type="dxa"/>
            <w:gridSpan w:val="2"/>
            <w:shd w:val="clear" w:color="auto" w:fill="auto"/>
          </w:tcPr>
          <w:p w:rsidR="000278E2" w:rsidRPr="000278E2" w:rsidRDefault="000278E2" w:rsidP="009C7F7D">
            <w:pPr>
              <w:pStyle w:val="NoSpacing"/>
              <w:rPr>
                <w:rFonts w:ascii="Browallia New" w:hAnsi="Browallia New" w:cs="Browallia New"/>
                <w:sz w:val="28"/>
              </w:rPr>
            </w:pPr>
          </w:p>
        </w:tc>
        <w:tc>
          <w:tcPr>
            <w:tcW w:w="909" w:type="dxa"/>
            <w:shd w:val="clear" w:color="auto" w:fill="auto"/>
          </w:tcPr>
          <w:p w:rsidR="000278E2" w:rsidRPr="000278E2" w:rsidRDefault="000278E2" w:rsidP="009C7F7D">
            <w:pPr>
              <w:pStyle w:val="NoSpacing"/>
              <w:rPr>
                <w:rFonts w:ascii="Browallia New" w:hAnsi="Browallia New" w:cs="Browallia New"/>
                <w:sz w:val="28"/>
              </w:rPr>
            </w:pPr>
          </w:p>
        </w:tc>
        <w:tc>
          <w:tcPr>
            <w:tcW w:w="910" w:type="dxa"/>
            <w:shd w:val="clear" w:color="auto" w:fill="auto"/>
          </w:tcPr>
          <w:p w:rsidR="000278E2" w:rsidRPr="000278E2" w:rsidRDefault="000278E2" w:rsidP="009C7F7D">
            <w:pPr>
              <w:pStyle w:val="NoSpacing"/>
              <w:rPr>
                <w:rFonts w:ascii="Browallia New" w:hAnsi="Browallia New" w:cs="Browallia New"/>
                <w:sz w:val="28"/>
              </w:rPr>
            </w:pPr>
          </w:p>
        </w:tc>
      </w:tr>
      <w:tr w:rsidR="000278E2" w:rsidRPr="000278E2" w:rsidTr="009C7F7D">
        <w:trPr>
          <w:trHeight w:val="20"/>
        </w:trPr>
        <w:tc>
          <w:tcPr>
            <w:tcW w:w="4350" w:type="dxa"/>
            <w:gridSpan w:val="7"/>
            <w:shd w:val="clear" w:color="auto" w:fill="auto"/>
          </w:tcPr>
          <w:p w:rsidR="000278E2" w:rsidRPr="000278E2" w:rsidRDefault="000278E2" w:rsidP="009C7F7D">
            <w:pPr>
              <w:pStyle w:val="NoSpacing"/>
              <w:rPr>
                <w:rFonts w:ascii="Browallia New" w:hAnsi="Browallia New" w:cs="Browallia New"/>
                <w:sz w:val="28"/>
              </w:rPr>
            </w:pPr>
            <w:r w:rsidRPr="000278E2">
              <w:rPr>
                <w:rFonts w:ascii="Browallia New" w:hAnsi="Browallia New" w:cs="Browallia New"/>
                <w:sz w:val="28"/>
              </w:rPr>
              <w:t xml:space="preserve">   contract receivables</w:t>
            </w:r>
          </w:p>
        </w:tc>
        <w:tc>
          <w:tcPr>
            <w:tcW w:w="1275" w:type="dxa"/>
            <w:shd w:val="clear" w:color="auto" w:fill="auto"/>
            <w:vAlign w:val="bottom"/>
          </w:tcPr>
          <w:p w:rsidR="000278E2" w:rsidRPr="000278E2" w:rsidRDefault="000278E2" w:rsidP="009C7F7D">
            <w:pPr>
              <w:pStyle w:val="NoSpacing"/>
              <w:jc w:val="right"/>
              <w:rPr>
                <w:rFonts w:ascii="Browallia New" w:hAnsi="Browallia New" w:cs="Browallia New"/>
                <w:sz w:val="28"/>
              </w:rPr>
            </w:pPr>
          </w:p>
        </w:tc>
        <w:tc>
          <w:tcPr>
            <w:tcW w:w="921" w:type="dxa"/>
            <w:gridSpan w:val="2"/>
            <w:shd w:val="clear" w:color="auto" w:fill="auto"/>
            <w:vAlign w:val="bottom"/>
          </w:tcPr>
          <w:p w:rsidR="000278E2" w:rsidRPr="000278E2" w:rsidRDefault="000278E2" w:rsidP="009C7F7D">
            <w:pPr>
              <w:pStyle w:val="NoSpacing"/>
              <w:jc w:val="right"/>
              <w:rPr>
                <w:rFonts w:ascii="Browallia New" w:hAnsi="Browallia New" w:cs="Browallia New"/>
                <w:sz w:val="28"/>
              </w:rPr>
            </w:pPr>
          </w:p>
        </w:tc>
        <w:tc>
          <w:tcPr>
            <w:tcW w:w="922" w:type="dxa"/>
            <w:shd w:val="clear" w:color="auto" w:fill="auto"/>
            <w:vAlign w:val="bottom"/>
          </w:tcPr>
          <w:p w:rsidR="000278E2" w:rsidRPr="000278E2" w:rsidRDefault="000278E2" w:rsidP="009C7F7D">
            <w:pPr>
              <w:pStyle w:val="NoSpacing"/>
              <w:jc w:val="right"/>
              <w:rPr>
                <w:rFonts w:ascii="Browallia New" w:hAnsi="Browallia New" w:cs="Browallia New"/>
                <w:sz w:val="28"/>
              </w:rPr>
            </w:pPr>
          </w:p>
        </w:tc>
        <w:tc>
          <w:tcPr>
            <w:tcW w:w="909" w:type="dxa"/>
            <w:shd w:val="clear" w:color="auto" w:fill="auto"/>
            <w:vAlign w:val="bottom"/>
          </w:tcPr>
          <w:p w:rsidR="000278E2" w:rsidRPr="000278E2" w:rsidRDefault="000278E2" w:rsidP="009C7F7D">
            <w:pPr>
              <w:pStyle w:val="NoSpacing"/>
              <w:jc w:val="right"/>
              <w:rPr>
                <w:rFonts w:ascii="Browallia New" w:hAnsi="Browallia New" w:cs="Browallia New"/>
                <w:sz w:val="28"/>
              </w:rPr>
            </w:pPr>
          </w:p>
        </w:tc>
        <w:tc>
          <w:tcPr>
            <w:tcW w:w="910" w:type="dxa"/>
            <w:shd w:val="clear" w:color="auto" w:fill="auto"/>
            <w:vAlign w:val="bottom"/>
          </w:tcPr>
          <w:p w:rsidR="000278E2" w:rsidRPr="000278E2" w:rsidRDefault="000278E2" w:rsidP="009C7F7D">
            <w:pPr>
              <w:pStyle w:val="NoSpacing"/>
              <w:jc w:val="right"/>
              <w:rPr>
                <w:rFonts w:ascii="Browallia New" w:hAnsi="Browallia New" w:cs="Browallia New"/>
                <w:sz w:val="28"/>
              </w:rPr>
            </w:pPr>
          </w:p>
        </w:tc>
      </w:tr>
      <w:tr w:rsidR="000278E2" w:rsidRPr="000278E2" w:rsidTr="009C7F7D">
        <w:trPr>
          <w:trHeight w:val="20"/>
        </w:trPr>
        <w:tc>
          <w:tcPr>
            <w:tcW w:w="2932" w:type="dxa"/>
            <w:gridSpan w:val="4"/>
            <w:shd w:val="clear" w:color="auto" w:fill="auto"/>
          </w:tcPr>
          <w:p w:rsidR="000278E2" w:rsidRPr="000278E2" w:rsidRDefault="000278E2" w:rsidP="009C7F7D">
            <w:pPr>
              <w:pStyle w:val="NoSpacing"/>
              <w:rPr>
                <w:rFonts w:ascii="Browallia New" w:hAnsi="Browallia New" w:cs="Browallia New"/>
                <w:sz w:val="28"/>
              </w:rPr>
            </w:pPr>
            <w:r w:rsidRPr="000278E2">
              <w:rPr>
                <w:rFonts w:ascii="Browallia New" w:hAnsi="Browallia New" w:cs="Browallia New"/>
                <w:sz w:val="28"/>
              </w:rPr>
              <w:t>Accounts receivable not yet due</w:t>
            </w:r>
          </w:p>
        </w:tc>
        <w:tc>
          <w:tcPr>
            <w:tcW w:w="567" w:type="dxa"/>
            <w:gridSpan w:val="2"/>
            <w:shd w:val="clear" w:color="auto" w:fill="auto"/>
            <w:vAlign w:val="bottom"/>
          </w:tcPr>
          <w:p w:rsidR="000278E2" w:rsidRPr="000278E2" w:rsidRDefault="000278E2" w:rsidP="009C7F7D">
            <w:pPr>
              <w:pStyle w:val="NoSpacing"/>
              <w:jc w:val="right"/>
              <w:rPr>
                <w:rFonts w:ascii="Browallia New" w:hAnsi="Browallia New" w:cs="Browallia New"/>
                <w:sz w:val="27"/>
                <w:szCs w:val="27"/>
              </w:rPr>
            </w:pPr>
            <w:r w:rsidRPr="000278E2">
              <w:rPr>
                <w:rFonts w:ascii="Browallia New" w:hAnsi="Browallia New" w:cs="Browallia New"/>
                <w:sz w:val="27"/>
                <w:szCs w:val="27"/>
              </w:rPr>
              <w:t>-</w:t>
            </w:r>
          </w:p>
        </w:tc>
        <w:tc>
          <w:tcPr>
            <w:tcW w:w="851" w:type="dxa"/>
            <w:shd w:val="clear" w:color="auto" w:fill="auto"/>
            <w:vAlign w:val="bottom"/>
          </w:tcPr>
          <w:p w:rsidR="000278E2" w:rsidRPr="000278E2" w:rsidRDefault="000278E2" w:rsidP="009C7F7D">
            <w:pPr>
              <w:pStyle w:val="NoSpacing"/>
              <w:jc w:val="right"/>
              <w:rPr>
                <w:rFonts w:ascii="Browallia New" w:hAnsi="Browallia New" w:cs="Browallia New"/>
                <w:sz w:val="27"/>
                <w:szCs w:val="27"/>
              </w:rPr>
            </w:pPr>
            <w:r w:rsidRPr="000278E2">
              <w:rPr>
                <w:rFonts w:ascii="Browallia New" w:hAnsi="Browallia New" w:cs="Browallia New"/>
                <w:sz w:val="27"/>
                <w:szCs w:val="27"/>
              </w:rPr>
              <w:t>-</w:t>
            </w:r>
          </w:p>
        </w:tc>
        <w:tc>
          <w:tcPr>
            <w:tcW w:w="1275" w:type="dxa"/>
            <w:shd w:val="clear" w:color="auto" w:fill="auto"/>
            <w:vAlign w:val="bottom"/>
          </w:tcPr>
          <w:p w:rsidR="000278E2" w:rsidRPr="000278E2" w:rsidRDefault="000278E2" w:rsidP="009C7F7D">
            <w:pPr>
              <w:pStyle w:val="NoSpacing"/>
              <w:jc w:val="right"/>
              <w:rPr>
                <w:rFonts w:ascii="Browallia New" w:hAnsi="Browallia New" w:cs="Browallia New"/>
                <w:sz w:val="27"/>
                <w:szCs w:val="27"/>
              </w:rPr>
            </w:pPr>
            <w:r w:rsidRPr="000278E2">
              <w:rPr>
                <w:rFonts w:ascii="Browallia New" w:hAnsi="Browallia New" w:cs="Browallia New"/>
                <w:sz w:val="27"/>
                <w:szCs w:val="27"/>
              </w:rPr>
              <w:t>1</w:t>
            </w:r>
          </w:p>
        </w:tc>
        <w:tc>
          <w:tcPr>
            <w:tcW w:w="921" w:type="dxa"/>
            <w:gridSpan w:val="2"/>
            <w:shd w:val="clear" w:color="auto" w:fill="auto"/>
            <w:vAlign w:val="bottom"/>
          </w:tcPr>
          <w:p w:rsidR="000278E2" w:rsidRPr="000278E2" w:rsidRDefault="000278E2" w:rsidP="009C7F7D">
            <w:pPr>
              <w:pStyle w:val="NoSpacing"/>
              <w:jc w:val="right"/>
              <w:rPr>
                <w:rFonts w:ascii="Browallia New" w:hAnsi="Browallia New" w:cs="Browallia New"/>
                <w:sz w:val="27"/>
                <w:szCs w:val="27"/>
              </w:rPr>
            </w:pPr>
            <w:r w:rsidRPr="000278E2">
              <w:rPr>
                <w:rFonts w:ascii="Browallia New" w:hAnsi="Browallia New" w:cs="Browallia New"/>
                <w:sz w:val="27"/>
                <w:szCs w:val="27"/>
              </w:rPr>
              <w:t>-</w:t>
            </w:r>
          </w:p>
        </w:tc>
        <w:tc>
          <w:tcPr>
            <w:tcW w:w="922" w:type="dxa"/>
            <w:shd w:val="clear" w:color="auto" w:fill="auto"/>
            <w:vAlign w:val="bottom"/>
          </w:tcPr>
          <w:p w:rsidR="000278E2" w:rsidRPr="000278E2" w:rsidRDefault="000278E2" w:rsidP="009C7F7D">
            <w:pPr>
              <w:pStyle w:val="NoSpacing"/>
              <w:jc w:val="right"/>
              <w:rPr>
                <w:rFonts w:ascii="Browallia New" w:hAnsi="Browallia New" w:cs="Browallia New"/>
                <w:sz w:val="27"/>
                <w:szCs w:val="27"/>
              </w:rPr>
            </w:pPr>
            <w:r w:rsidRPr="000278E2">
              <w:rPr>
                <w:rFonts w:ascii="Browallia New" w:hAnsi="Browallia New" w:cs="Browallia New"/>
                <w:sz w:val="27"/>
                <w:szCs w:val="27"/>
              </w:rPr>
              <w:t>-</w:t>
            </w:r>
          </w:p>
        </w:tc>
        <w:tc>
          <w:tcPr>
            <w:tcW w:w="909" w:type="dxa"/>
            <w:shd w:val="clear" w:color="auto" w:fill="auto"/>
            <w:vAlign w:val="bottom"/>
          </w:tcPr>
          <w:p w:rsidR="000278E2" w:rsidRPr="000278E2" w:rsidRDefault="000278E2" w:rsidP="009C7F7D">
            <w:pPr>
              <w:pStyle w:val="NoSpacing"/>
              <w:jc w:val="right"/>
              <w:rPr>
                <w:rFonts w:ascii="Browallia New" w:hAnsi="Browallia New" w:cs="Browallia New"/>
                <w:sz w:val="28"/>
              </w:rPr>
            </w:pPr>
            <w:r w:rsidRPr="000278E2">
              <w:rPr>
                <w:rFonts w:ascii="Browallia New" w:hAnsi="Browallia New" w:cs="Browallia New"/>
                <w:sz w:val="28"/>
              </w:rPr>
              <w:t>-</w:t>
            </w:r>
          </w:p>
        </w:tc>
        <w:tc>
          <w:tcPr>
            <w:tcW w:w="910" w:type="dxa"/>
            <w:shd w:val="clear" w:color="auto" w:fill="auto"/>
            <w:vAlign w:val="bottom"/>
          </w:tcPr>
          <w:p w:rsidR="000278E2" w:rsidRPr="000278E2" w:rsidRDefault="000278E2" w:rsidP="009C7F7D">
            <w:pPr>
              <w:pStyle w:val="NoSpacing"/>
              <w:jc w:val="right"/>
              <w:rPr>
                <w:rFonts w:ascii="Browallia New" w:hAnsi="Browallia New" w:cs="Browallia New"/>
                <w:sz w:val="27"/>
                <w:szCs w:val="27"/>
              </w:rPr>
            </w:pPr>
            <w:r w:rsidRPr="000278E2">
              <w:rPr>
                <w:rFonts w:ascii="Browallia New" w:hAnsi="Browallia New" w:cs="Browallia New"/>
                <w:sz w:val="27"/>
                <w:szCs w:val="27"/>
                <w:cs/>
              </w:rPr>
              <w:t>-</w:t>
            </w:r>
          </w:p>
        </w:tc>
      </w:tr>
      <w:tr w:rsidR="000278E2" w:rsidRPr="000278E2" w:rsidTr="009C7F7D">
        <w:trPr>
          <w:trHeight w:val="20"/>
        </w:trPr>
        <w:tc>
          <w:tcPr>
            <w:tcW w:w="2790" w:type="dxa"/>
            <w:gridSpan w:val="3"/>
            <w:shd w:val="clear" w:color="auto" w:fill="auto"/>
          </w:tcPr>
          <w:p w:rsidR="000278E2" w:rsidRPr="000278E2" w:rsidRDefault="000278E2" w:rsidP="009C7F7D">
            <w:pPr>
              <w:pStyle w:val="NoSpacing"/>
              <w:rPr>
                <w:rFonts w:ascii="Browallia New" w:hAnsi="Browallia New" w:cs="Browallia New"/>
                <w:sz w:val="28"/>
              </w:rPr>
            </w:pPr>
            <w:r w:rsidRPr="000278E2">
              <w:rPr>
                <w:rFonts w:ascii="Browallia New" w:hAnsi="Browallia New" w:cs="Browallia New"/>
                <w:sz w:val="28"/>
              </w:rPr>
              <w:t>Accounts receivable over due :</w:t>
            </w:r>
          </w:p>
        </w:tc>
        <w:tc>
          <w:tcPr>
            <w:tcW w:w="638" w:type="dxa"/>
            <w:gridSpan w:val="2"/>
            <w:shd w:val="clear" w:color="auto" w:fill="auto"/>
            <w:vAlign w:val="bottom"/>
          </w:tcPr>
          <w:p w:rsidR="000278E2" w:rsidRPr="000278E2" w:rsidRDefault="000278E2" w:rsidP="009C7F7D">
            <w:pPr>
              <w:pStyle w:val="NoSpacing"/>
              <w:jc w:val="right"/>
              <w:rPr>
                <w:rFonts w:ascii="Browallia New" w:hAnsi="Browallia New" w:cs="Browallia New"/>
                <w:sz w:val="27"/>
                <w:szCs w:val="27"/>
              </w:rPr>
            </w:pPr>
          </w:p>
        </w:tc>
        <w:tc>
          <w:tcPr>
            <w:tcW w:w="922" w:type="dxa"/>
            <w:gridSpan w:val="2"/>
            <w:shd w:val="clear" w:color="auto" w:fill="auto"/>
            <w:vAlign w:val="bottom"/>
          </w:tcPr>
          <w:p w:rsidR="000278E2" w:rsidRPr="000278E2" w:rsidRDefault="000278E2" w:rsidP="009C7F7D">
            <w:pPr>
              <w:pStyle w:val="NoSpacing"/>
              <w:jc w:val="right"/>
              <w:rPr>
                <w:rFonts w:ascii="Browallia New" w:hAnsi="Browallia New" w:cs="Browallia New"/>
                <w:sz w:val="27"/>
                <w:szCs w:val="27"/>
              </w:rPr>
            </w:pPr>
          </w:p>
        </w:tc>
        <w:tc>
          <w:tcPr>
            <w:tcW w:w="1275" w:type="dxa"/>
            <w:shd w:val="clear" w:color="auto" w:fill="auto"/>
            <w:vAlign w:val="bottom"/>
          </w:tcPr>
          <w:p w:rsidR="000278E2" w:rsidRPr="000278E2" w:rsidRDefault="000278E2" w:rsidP="009C7F7D">
            <w:pPr>
              <w:pStyle w:val="NoSpacing"/>
              <w:jc w:val="right"/>
              <w:rPr>
                <w:rFonts w:ascii="Browallia New" w:hAnsi="Browallia New" w:cs="Browallia New"/>
                <w:sz w:val="27"/>
                <w:szCs w:val="27"/>
              </w:rPr>
            </w:pPr>
          </w:p>
        </w:tc>
        <w:tc>
          <w:tcPr>
            <w:tcW w:w="921" w:type="dxa"/>
            <w:gridSpan w:val="2"/>
            <w:shd w:val="clear" w:color="auto" w:fill="auto"/>
            <w:vAlign w:val="bottom"/>
          </w:tcPr>
          <w:p w:rsidR="000278E2" w:rsidRPr="000278E2" w:rsidRDefault="000278E2" w:rsidP="009C7F7D">
            <w:pPr>
              <w:pStyle w:val="NoSpacing"/>
              <w:jc w:val="right"/>
              <w:rPr>
                <w:rFonts w:ascii="Browallia New" w:hAnsi="Browallia New" w:cs="Browallia New"/>
                <w:sz w:val="27"/>
                <w:szCs w:val="27"/>
              </w:rPr>
            </w:pPr>
          </w:p>
        </w:tc>
        <w:tc>
          <w:tcPr>
            <w:tcW w:w="922" w:type="dxa"/>
            <w:shd w:val="clear" w:color="auto" w:fill="auto"/>
            <w:vAlign w:val="bottom"/>
          </w:tcPr>
          <w:p w:rsidR="000278E2" w:rsidRPr="000278E2" w:rsidRDefault="000278E2" w:rsidP="009C7F7D">
            <w:pPr>
              <w:pStyle w:val="NoSpacing"/>
              <w:jc w:val="right"/>
              <w:rPr>
                <w:rFonts w:ascii="Browallia New" w:hAnsi="Browallia New" w:cs="Browallia New"/>
                <w:sz w:val="27"/>
                <w:szCs w:val="27"/>
              </w:rPr>
            </w:pPr>
          </w:p>
        </w:tc>
        <w:tc>
          <w:tcPr>
            <w:tcW w:w="909" w:type="dxa"/>
            <w:shd w:val="clear" w:color="auto" w:fill="auto"/>
            <w:vAlign w:val="bottom"/>
          </w:tcPr>
          <w:p w:rsidR="000278E2" w:rsidRPr="000278E2" w:rsidRDefault="000278E2" w:rsidP="009C7F7D">
            <w:pPr>
              <w:pStyle w:val="NoSpacing"/>
              <w:jc w:val="right"/>
              <w:rPr>
                <w:rFonts w:ascii="Browallia New" w:hAnsi="Browallia New" w:cs="Browallia New"/>
                <w:sz w:val="28"/>
              </w:rPr>
            </w:pPr>
          </w:p>
        </w:tc>
        <w:tc>
          <w:tcPr>
            <w:tcW w:w="910" w:type="dxa"/>
            <w:shd w:val="clear" w:color="auto" w:fill="auto"/>
            <w:vAlign w:val="bottom"/>
          </w:tcPr>
          <w:p w:rsidR="000278E2" w:rsidRPr="000278E2" w:rsidRDefault="000278E2" w:rsidP="009C7F7D">
            <w:pPr>
              <w:pStyle w:val="NoSpacing"/>
              <w:jc w:val="right"/>
              <w:rPr>
                <w:rFonts w:ascii="Browallia New" w:hAnsi="Browallia New" w:cs="Browallia New"/>
                <w:sz w:val="27"/>
                <w:szCs w:val="27"/>
              </w:rPr>
            </w:pPr>
          </w:p>
        </w:tc>
      </w:tr>
      <w:tr w:rsidR="000278E2" w:rsidRPr="000278E2" w:rsidTr="009C7F7D">
        <w:trPr>
          <w:trHeight w:val="20"/>
        </w:trPr>
        <w:tc>
          <w:tcPr>
            <w:tcW w:w="2507" w:type="dxa"/>
            <w:gridSpan w:val="2"/>
            <w:shd w:val="clear" w:color="auto" w:fill="auto"/>
          </w:tcPr>
          <w:p w:rsidR="000278E2" w:rsidRPr="000278E2" w:rsidRDefault="000278E2" w:rsidP="009C7F7D">
            <w:pPr>
              <w:pStyle w:val="NoSpacing"/>
              <w:ind w:hanging="17"/>
              <w:rPr>
                <w:rFonts w:ascii="Browallia New" w:hAnsi="Browallia New" w:cs="Browallia New"/>
                <w:sz w:val="28"/>
              </w:rPr>
            </w:pPr>
            <w:r w:rsidRPr="000278E2">
              <w:rPr>
                <w:rFonts w:ascii="Browallia New" w:hAnsi="Browallia New" w:cs="Browallia New"/>
                <w:sz w:val="28"/>
              </w:rPr>
              <w:t>1 - 2 month</w:t>
            </w:r>
            <w:r w:rsidR="00634EF1">
              <w:rPr>
                <w:rFonts w:ascii="Browallia New" w:hAnsi="Browallia New" w:cs="Browallia New"/>
                <w:sz w:val="28"/>
              </w:rPr>
              <w:t>s</w:t>
            </w:r>
          </w:p>
        </w:tc>
        <w:tc>
          <w:tcPr>
            <w:tcW w:w="921" w:type="dxa"/>
            <w:gridSpan w:val="3"/>
            <w:shd w:val="clear" w:color="auto" w:fill="auto"/>
            <w:vAlign w:val="bottom"/>
          </w:tcPr>
          <w:p w:rsidR="000278E2" w:rsidRPr="000278E2" w:rsidRDefault="000278E2" w:rsidP="009C7F7D">
            <w:pPr>
              <w:pStyle w:val="NoSpacing"/>
              <w:jc w:val="right"/>
              <w:rPr>
                <w:rFonts w:ascii="Browallia New" w:hAnsi="Browallia New" w:cs="Browallia New"/>
                <w:sz w:val="27"/>
                <w:szCs w:val="27"/>
              </w:rPr>
            </w:pPr>
            <w:r w:rsidRPr="000278E2">
              <w:rPr>
                <w:rFonts w:ascii="Browallia New" w:hAnsi="Browallia New" w:cs="Browallia New"/>
                <w:sz w:val="27"/>
                <w:szCs w:val="27"/>
              </w:rPr>
              <w:t>-</w:t>
            </w:r>
          </w:p>
        </w:tc>
        <w:tc>
          <w:tcPr>
            <w:tcW w:w="922" w:type="dxa"/>
            <w:gridSpan w:val="2"/>
            <w:shd w:val="clear" w:color="auto" w:fill="auto"/>
            <w:vAlign w:val="bottom"/>
          </w:tcPr>
          <w:p w:rsidR="000278E2" w:rsidRPr="000278E2" w:rsidRDefault="000278E2" w:rsidP="009C7F7D">
            <w:pPr>
              <w:pStyle w:val="NoSpacing"/>
              <w:jc w:val="right"/>
              <w:rPr>
                <w:rFonts w:ascii="Browallia New" w:hAnsi="Browallia New" w:cs="Browallia New"/>
                <w:sz w:val="27"/>
                <w:szCs w:val="27"/>
              </w:rPr>
            </w:pPr>
            <w:r w:rsidRPr="000278E2">
              <w:rPr>
                <w:rFonts w:ascii="Browallia New" w:hAnsi="Browallia New" w:cs="Browallia New"/>
                <w:sz w:val="27"/>
                <w:szCs w:val="27"/>
              </w:rPr>
              <w:t>-</w:t>
            </w:r>
          </w:p>
        </w:tc>
        <w:tc>
          <w:tcPr>
            <w:tcW w:w="1275" w:type="dxa"/>
            <w:shd w:val="clear" w:color="auto" w:fill="auto"/>
            <w:vAlign w:val="bottom"/>
          </w:tcPr>
          <w:p w:rsidR="000278E2" w:rsidRPr="000278E2" w:rsidRDefault="000278E2" w:rsidP="009C7F7D">
            <w:pPr>
              <w:pStyle w:val="NoSpacing"/>
              <w:jc w:val="right"/>
              <w:rPr>
                <w:rFonts w:ascii="Browallia New" w:hAnsi="Browallia New" w:cs="Browallia New"/>
                <w:sz w:val="27"/>
                <w:szCs w:val="27"/>
              </w:rPr>
            </w:pPr>
            <w:r w:rsidRPr="000278E2">
              <w:rPr>
                <w:rFonts w:ascii="Browallia New" w:hAnsi="Browallia New" w:cs="Browallia New"/>
                <w:sz w:val="27"/>
                <w:szCs w:val="27"/>
              </w:rPr>
              <w:t>2</w:t>
            </w:r>
          </w:p>
        </w:tc>
        <w:tc>
          <w:tcPr>
            <w:tcW w:w="921" w:type="dxa"/>
            <w:gridSpan w:val="2"/>
            <w:shd w:val="clear" w:color="auto" w:fill="auto"/>
            <w:vAlign w:val="bottom"/>
          </w:tcPr>
          <w:p w:rsidR="000278E2" w:rsidRPr="000278E2" w:rsidRDefault="000278E2" w:rsidP="009C7F7D">
            <w:pPr>
              <w:pStyle w:val="NoSpacing"/>
              <w:jc w:val="right"/>
              <w:rPr>
                <w:rFonts w:ascii="Browallia New" w:hAnsi="Browallia New" w:cs="Browallia New"/>
                <w:sz w:val="27"/>
                <w:szCs w:val="27"/>
              </w:rPr>
            </w:pPr>
            <w:r w:rsidRPr="000278E2">
              <w:rPr>
                <w:rFonts w:ascii="Browallia New" w:hAnsi="Browallia New" w:cs="Browallia New"/>
                <w:sz w:val="27"/>
                <w:szCs w:val="27"/>
              </w:rPr>
              <w:t>-</w:t>
            </w:r>
          </w:p>
        </w:tc>
        <w:tc>
          <w:tcPr>
            <w:tcW w:w="922" w:type="dxa"/>
            <w:shd w:val="clear" w:color="auto" w:fill="auto"/>
            <w:vAlign w:val="bottom"/>
          </w:tcPr>
          <w:p w:rsidR="000278E2" w:rsidRPr="000278E2" w:rsidRDefault="000278E2" w:rsidP="009C7F7D">
            <w:pPr>
              <w:pStyle w:val="NoSpacing"/>
              <w:jc w:val="right"/>
              <w:rPr>
                <w:rFonts w:ascii="Browallia New" w:hAnsi="Browallia New" w:cs="Browallia New"/>
                <w:sz w:val="27"/>
                <w:szCs w:val="27"/>
              </w:rPr>
            </w:pPr>
            <w:r w:rsidRPr="000278E2">
              <w:rPr>
                <w:rFonts w:ascii="Browallia New" w:hAnsi="Browallia New" w:cs="Browallia New"/>
                <w:sz w:val="27"/>
                <w:szCs w:val="27"/>
              </w:rPr>
              <w:t>-</w:t>
            </w:r>
          </w:p>
        </w:tc>
        <w:tc>
          <w:tcPr>
            <w:tcW w:w="909" w:type="dxa"/>
            <w:shd w:val="clear" w:color="auto" w:fill="auto"/>
            <w:vAlign w:val="bottom"/>
          </w:tcPr>
          <w:p w:rsidR="000278E2" w:rsidRPr="000278E2" w:rsidRDefault="000278E2" w:rsidP="009C7F7D">
            <w:pPr>
              <w:pStyle w:val="NoSpacing"/>
              <w:jc w:val="right"/>
              <w:rPr>
                <w:rFonts w:ascii="Browallia New" w:hAnsi="Browallia New" w:cs="Browallia New"/>
                <w:sz w:val="28"/>
              </w:rPr>
            </w:pPr>
            <w:r w:rsidRPr="000278E2">
              <w:rPr>
                <w:rFonts w:ascii="Browallia New" w:hAnsi="Browallia New" w:cs="Browallia New"/>
                <w:sz w:val="28"/>
              </w:rPr>
              <w:t>-</w:t>
            </w:r>
          </w:p>
        </w:tc>
        <w:tc>
          <w:tcPr>
            <w:tcW w:w="910" w:type="dxa"/>
            <w:shd w:val="clear" w:color="auto" w:fill="auto"/>
            <w:vAlign w:val="bottom"/>
          </w:tcPr>
          <w:p w:rsidR="000278E2" w:rsidRPr="000278E2" w:rsidRDefault="000278E2" w:rsidP="009C7F7D">
            <w:pPr>
              <w:pStyle w:val="NoSpacing"/>
              <w:jc w:val="right"/>
              <w:rPr>
                <w:rFonts w:ascii="Browallia New" w:hAnsi="Browallia New" w:cs="Browallia New"/>
                <w:sz w:val="27"/>
                <w:szCs w:val="27"/>
              </w:rPr>
            </w:pPr>
            <w:r w:rsidRPr="000278E2">
              <w:rPr>
                <w:rFonts w:ascii="Browallia New" w:hAnsi="Browallia New" w:cs="Browallia New"/>
                <w:sz w:val="27"/>
                <w:szCs w:val="27"/>
                <w:cs/>
              </w:rPr>
              <w:t>-</w:t>
            </w:r>
          </w:p>
        </w:tc>
      </w:tr>
      <w:tr w:rsidR="000278E2" w:rsidRPr="000278E2" w:rsidTr="009C7F7D">
        <w:trPr>
          <w:trHeight w:val="20"/>
        </w:trPr>
        <w:tc>
          <w:tcPr>
            <w:tcW w:w="2507" w:type="dxa"/>
            <w:gridSpan w:val="2"/>
            <w:shd w:val="clear" w:color="auto" w:fill="auto"/>
          </w:tcPr>
          <w:p w:rsidR="000278E2" w:rsidRPr="000278E2" w:rsidRDefault="000278E2" w:rsidP="009C7F7D">
            <w:pPr>
              <w:pStyle w:val="NoSpacing"/>
              <w:ind w:hanging="17"/>
              <w:rPr>
                <w:rFonts w:ascii="Browallia New" w:hAnsi="Browallia New" w:cs="Browallia New"/>
                <w:sz w:val="28"/>
              </w:rPr>
            </w:pPr>
            <w:r w:rsidRPr="000278E2">
              <w:rPr>
                <w:rFonts w:ascii="Browallia New" w:hAnsi="Browallia New" w:cs="Browallia New"/>
                <w:sz w:val="28"/>
              </w:rPr>
              <w:t>3 - 6 month</w:t>
            </w:r>
            <w:r w:rsidR="00634EF1">
              <w:rPr>
                <w:rFonts w:ascii="Browallia New" w:hAnsi="Browallia New" w:cs="Browallia New"/>
                <w:sz w:val="28"/>
              </w:rPr>
              <w:t>s</w:t>
            </w:r>
          </w:p>
        </w:tc>
        <w:tc>
          <w:tcPr>
            <w:tcW w:w="921" w:type="dxa"/>
            <w:gridSpan w:val="3"/>
            <w:shd w:val="clear" w:color="auto" w:fill="auto"/>
            <w:vAlign w:val="bottom"/>
          </w:tcPr>
          <w:p w:rsidR="000278E2" w:rsidRPr="000278E2" w:rsidRDefault="000278E2" w:rsidP="009C7F7D">
            <w:pPr>
              <w:pStyle w:val="NoSpacing"/>
              <w:jc w:val="right"/>
              <w:rPr>
                <w:rFonts w:ascii="Browallia New" w:hAnsi="Browallia New" w:cs="Browallia New"/>
                <w:sz w:val="27"/>
                <w:szCs w:val="27"/>
              </w:rPr>
            </w:pPr>
            <w:r w:rsidRPr="000278E2">
              <w:rPr>
                <w:rFonts w:ascii="Browallia New" w:hAnsi="Browallia New" w:cs="Browallia New"/>
                <w:sz w:val="27"/>
                <w:szCs w:val="27"/>
              </w:rPr>
              <w:t>-</w:t>
            </w:r>
          </w:p>
        </w:tc>
        <w:tc>
          <w:tcPr>
            <w:tcW w:w="922" w:type="dxa"/>
            <w:gridSpan w:val="2"/>
            <w:shd w:val="clear" w:color="auto" w:fill="auto"/>
            <w:vAlign w:val="bottom"/>
          </w:tcPr>
          <w:p w:rsidR="000278E2" w:rsidRPr="000278E2" w:rsidRDefault="000278E2" w:rsidP="009C7F7D">
            <w:pPr>
              <w:pStyle w:val="NoSpacing"/>
              <w:jc w:val="right"/>
              <w:rPr>
                <w:rFonts w:ascii="Browallia New" w:hAnsi="Browallia New" w:cs="Browallia New"/>
                <w:sz w:val="27"/>
                <w:szCs w:val="27"/>
              </w:rPr>
            </w:pPr>
            <w:r w:rsidRPr="000278E2">
              <w:rPr>
                <w:rFonts w:ascii="Browallia New" w:hAnsi="Browallia New" w:cs="Browallia New"/>
                <w:sz w:val="27"/>
                <w:szCs w:val="27"/>
              </w:rPr>
              <w:t>-</w:t>
            </w:r>
          </w:p>
        </w:tc>
        <w:tc>
          <w:tcPr>
            <w:tcW w:w="1275" w:type="dxa"/>
            <w:shd w:val="clear" w:color="auto" w:fill="auto"/>
            <w:vAlign w:val="bottom"/>
          </w:tcPr>
          <w:p w:rsidR="000278E2" w:rsidRPr="000278E2" w:rsidRDefault="000278E2" w:rsidP="009C7F7D">
            <w:pPr>
              <w:pStyle w:val="NoSpacing"/>
              <w:jc w:val="right"/>
              <w:rPr>
                <w:rFonts w:ascii="Browallia New" w:hAnsi="Browallia New" w:cs="Browallia New"/>
                <w:sz w:val="27"/>
                <w:szCs w:val="27"/>
              </w:rPr>
            </w:pPr>
            <w:r w:rsidRPr="000278E2">
              <w:rPr>
                <w:rFonts w:ascii="Browallia New" w:hAnsi="Browallia New" w:cs="Browallia New"/>
                <w:sz w:val="27"/>
                <w:szCs w:val="27"/>
              </w:rPr>
              <w:t>25</w:t>
            </w:r>
          </w:p>
        </w:tc>
        <w:tc>
          <w:tcPr>
            <w:tcW w:w="921" w:type="dxa"/>
            <w:gridSpan w:val="2"/>
            <w:shd w:val="clear" w:color="auto" w:fill="auto"/>
            <w:vAlign w:val="bottom"/>
          </w:tcPr>
          <w:p w:rsidR="000278E2" w:rsidRPr="000278E2" w:rsidRDefault="000278E2" w:rsidP="009C7F7D">
            <w:pPr>
              <w:pStyle w:val="NoSpacing"/>
              <w:jc w:val="right"/>
              <w:rPr>
                <w:rFonts w:ascii="Browallia New" w:hAnsi="Browallia New" w:cs="Browallia New"/>
                <w:sz w:val="27"/>
                <w:szCs w:val="27"/>
              </w:rPr>
            </w:pPr>
            <w:r w:rsidRPr="000278E2">
              <w:rPr>
                <w:rFonts w:ascii="Browallia New" w:hAnsi="Browallia New" w:cs="Browallia New"/>
                <w:sz w:val="27"/>
                <w:szCs w:val="27"/>
              </w:rPr>
              <w:t>-</w:t>
            </w:r>
          </w:p>
        </w:tc>
        <w:tc>
          <w:tcPr>
            <w:tcW w:w="922" w:type="dxa"/>
            <w:shd w:val="clear" w:color="auto" w:fill="auto"/>
            <w:vAlign w:val="bottom"/>
          </w:tcPr>
          <w:p w:rsidR="000278E2" w:rsidRPr="000278E2" w:rsidRDefault="000278E2" w:rsidP="009C7F7D">
            <w:pPr>
              <w:pStyle w:val="NoSpacing"/>
              <w:jc w:val="right"/>
              <w:rPr>
                <w:rFonts w:ascii="Browallia New" w:hAnsi="Browallia New" w:cs="Browallia New"/>
                <w:sz w:val="27"/>
                <w:szCs w:val="27"/>
              </w:rPr>
            </w:pPr>
            <w:r w:rsidRPr="000278E2">
              <w:rPr>
                <w:rFonts w:ascii="Browallia New" w:hAnsi="Browallia New" w:cs="Browallia New"/>
                <w:sz w:val="27"/>
                <w:szCs w:val="27"/>
              </w:rPr>
              <w:t>-</w:t>
            </w:r>
          </w:p>
        </w:tc>
        <w:tc>
          <w:tcPr>
            <w:tcW w:w="909" w:type="dxa"/>
            <w:shd w:val="clear" w:color="auto" w:fill="auto"/>
            <w:vAlign w:val="bottom"/>
          </w:tcPr>
          <w:p w:rsidR="000278E2" w:rsidRPr="000278E2" w:rsidRDefault="000278E2" w:rsidP="009C7F7D">
            <w:pPr>
              <w:pStyle w:val="NoSpacing"/>
              <w:jc w:val="right"/>
              <w:rPr>
                <w:rFonts w:ascii="Browallia New" w:hAnsi="Browallia New" w:cs="Browallia New"/>
                <w:sz w:val="28"/>
              </w:rPr>
            </w:pPr>
            <w:r w:rsidRPr="000278E2">
              <w:rPr>
                <w:rFonts w:ascii="Browallia New" w:hAnsi="Browallia New" w:cs="Browallia New"/>
                <w:sz w:val="28"/>
              </w:rPr>
              <w:t>-</w:t>
            </w:r>
          </w:p>
        </w:tc>
        <w:tc>
          <w:tcPr>
            <w:tcW w:w="910" w:type="dxa"/>
            <w:shd w:val="clear" w:color="auto" w:fill="auto"/>
            <w:vAlign w:val="bottom"/>
          </w:tcPr>
          <w:p w:rsidR="000278E2" w:rsidRPr="000278E2" w:rsidRDefault="000278E2" w:rsidP="009C7F7D">
            <w:pPr>
              <w:pStyle w:val="NoSpacing"/>
              <w:jc w:val="right"/>
              <w:rPr>
                <w:rFonts w:ascii="Browallia New" w:hAnsi="Browallia New" w:cs="Browallia New"/>
                <w:sz w:val="27"/>
                <w:szCs w:val="27"/>
              </w:rPr>
            </w:pPr>
            <w:r w:rsidRPr="000278E2">
              <w:rPr>
                <w:rFonts w:ascii="Browallia New" w:hAnsi="Browallia New" w:cs="Browallia New"/>
                <w:sz w:val="27"/>
                <w:szCs w:val="27"/>
                <w:cs/>
              </w:rPr>
              <w:t>-</w:t>
            </w:r>
          </w:p>
        </w:tc>
      </w:tr>
      <w:tr w:rsidR="000278E2" w:rsidRPr="000278E2" w:rsidTr="009C7F7D">
        <w:trPr>
          <w:trHeight w:val="20"/>
        </w:trPr>
        <w:tc>
          <w:tcPr>
            <w:tcW w:w="2507" w:type="dxa"/>
            <w:gridSpan w:val="2"/>
            <w:shd w:val="clear" w:color="auto" w:fill="auto"/>
          </w:tcPr>
          <w:p w:rsidR="000278E2" w:rsidRPr="000278E2" w:rsidRDefault="000278E2" w:rsidP="009C7F7D">
            <w:pPr>
              <w:pStyle w:val="NoSpacing"/>
              <w:ind w:hanging="17"/>
              <w:rPr>
                <w:rFonts w:ascii="Browallia New" w:hAnsi="Browallia New" w:cs="Browallia New"/>
                <w:sz w:val="28"/>
              </w:rPr>
            </w:pPr>
            <w:r w:rsidRPr="000278E2">
              <w:rPr>
                <w:rFonts w:ascii="Browallia New" w:hAnsi="Browallia New" w:cs="Browallia New"/>
                <w:sz w:val="28"/>
              </w:rPr>
              <w:t>7 - 12 month</w:t>
            </w:r>
            <w:r w:rsidR="00634EF1">
              <w:rPr>
                <w:rFonts w:ascii="Browallia New" w:hAnsi="Browallia New" w:cs="Browallia New"/>
                <w:sz w:val="28"/>
              </w:rPr>
              <w:t>s</w:t>
            </w:r>
          </w:p>
        </w:tc>
        <w:tc>
          <w:tcPr>
            <w:tcW w:w="921" w:type="dxa"/>
            <w:gridSpan w:val="3"/>
            <w:shd w:val="clear" w:color="auto" w:fill="auto"/>
            <w:vAlign w:val="bottom"/>
          </w:tcPr>
          <w:p w:rsidR="000278E2" w:rsidRPr="000278E2" w:rsidRDefault="000278E2" w:rsidP="009C7F7D">
            <w:pPr>
              <w:pStyle w:val="NoSpacing"/>
              <w:jc w:val="right"/>
              <w:rPr>
                <w:rFonts w:ascii="Browallia New" w:hAnsi="Browallia New" w:cs="Browallia New"/>
                <w:sz w:val="27"/>
                <w:szCs w:val="27"/>
              </w:rPr>
            </w:pPr>
            <w:r w:rsidRPr="000278E2">
              <w:rPr>
                <w:rFonts w:ascii="Browallia New" w:hAnsi="Browallia New" w:cs="Browallia New"/>
                <w:sz w:val="27"/>
                <w:szCs w:val="27"/>
              </w:rPr>
              <w:t>-</w:t>
            </w:r>
          </w:p>
        </w:tc>
        <w:tc>
          <w:tcPr>
            <w:tcW w:w="922" w:type="dxa"/>
            <w:gridSpan w:val="2"/>
            <w:shd w:val="clear" w:color="auto" w:fill="auto"/>
            <w:vAlign w:val="bottom"/>
          </w:tcPr>
          <w:p w:rsidR="000278E2" w:rsidRPr="000278E2" w:rsidRDefault="000278E2" w:rsidP="009C7F7D">
            <w:pPr>
              <w:pStyle w:val="NoSpacing"/>
              <w:jc w:val="right"/>
              <w:rPr>
                <w:rFonts w:ascii="Browallia New" w:hAnsi="Browallia New" w:cs="Browallia New"/>
                <w:sz w:val="27"/>
                <w:szCs w:val="27"/>
              </w:rPr>
            </w:pPr>
            <w:r w:rsidRPr="000278E2">
              <w:rPr>
                <w:rFonts w:ascii="Browallia New" w:hAnsi="Browallia New" w:cs="Browallia New"/>
                <w:sz w:val="27"/>
                <w:szCs w:val="27"/>
              </w:rPr>
              <w:t>-</w:t>
            </w:r>
          </w:p>
        </w:tc>
        <w:tc>
          <w:tcPr>
            <w:tcW w:w="1275" w:type="dxa"/>
            <w:shd w:val="clear" w:color="auto" w:fill="auto"/>
            <w:vAlign w:val="bottom"/>
          </w:tcPr>
          <w:p w:rsidR="000278E2" w:rsidRPr="000278E2" w:rsidRDefault="000278E2" w:rsidP="009C7F7D">
            <w:pPr>
              <w:pStyle w:val="NoSpacing"/>
              <w:jc w:val="right"/>
              <w:rPr>
                <w:rFonts w:ascii="Browallia New" w:hAnsi="Browallia New" w:cs="Browallia New"/>
                <w:sz w:val="27"/>
                <w:szCs w:val="27"/>
              </w:rPr>
            </w:pPr>
            <w:r w:rsidRPr="000278E2">
              <w:rPr>
                <w:rFonts w:ascii="Browallia New" w:hAnsi="Browallia New" w:cs="Browallia New"/>
                <w:sz w:val="27"/>
                <w:szCs w:val="27"/>
              </w:rPr>
              <w:t>50</w:t>
            </w:r>
          </w:p>
        </w:tc>
        <w:tc>
          <w:tcPr>
            <w:tcW w:w="921" w:type="dxa"/>
            <w:gridSpan w:val="2"/>
            <w:shd w:val="clear" w:color="auto" w:fill="auto"/>
            <w:vAlign w:val="bottom"/>
          </w:tcPr>
          <w:p w:rsidR="000278E2" w:rsidRPr="000278E2" w:rsidRDefault="000278E2" w:rsidP="009C7F7D">
            <w:pPr>
              <w:pStyle w:val="NoSpacing"/>
              <w:jc w:val="right"/>
              <w:rPr>
                <w:rFonts w:ascii="Browallia New" w:hAnsi="Browallia New" w:cs="Browallia New"/>
                <w:sz w:val="27"/>
                <w:szCs w:val="27"/>
              </w:rPr>
            </w:pPr>
            <w:r w:rsidRPr="000278E2">
              <w:rPr>
                <w:rFonts w:ascii="Browallia New" w:hAnsi="Browallia New" w:cs="Browallia New"/>
                <w:sz w:val="27"/>
                <w:szCs w:val="27"/>
              </w:rPr>
              <w:t>-</w:t>
            </w:r>
          </w:p>
        </w:tc>
        <w:tc>
          <w:tcPr>
            <w:tcW w:w="922" w:type="dxa"/>
            <w:shd w:val="clear" w:color="auto" w:fill="auto"/>
            <w:vAlign w:val="bottom"/>
          </w:tcPr>
          <w:p w:rsidR="000278E2" w:rsidRPr="000278E2" w:rsidRDefault="000278E2" w:rsidP="009C7F7D">
            <w:pPr>
              <w:pStyle w:val="NoSpacing"/>
              <w:jc w:val="right"/>
              <w:rPr>
                <w:rFonts w:ascii="Browallia New" w:hAnsi="Browallia New" w:cs="Browallia New"/>
                <w:sz w:val="27"/>
                <w:szCs w:val="27"/>
              </w:rPr>
            </w:pPr>
            <w:r w:rsidRPr="000278E2">
              <w:rPr>
                <w:rFonts w:ascii="Browallia New" w:hAnsi="Browallia New" w:cs="Browallia New"/>
                <w:sz w:val="27"/>
                <w:szCs w:val="27"/>
              </w:rPr>
              <w:t>-</w:t>
            </w:r>
          </w:p>
        </w:tc>
        <w:tc>
          <w:tcPr>
            <w:tcW w:w="909" w:type="dxa"/>
            <w:shd w:val="clear" w:color="auto" w:fill="auto"/>
            <w:vAlign w:val="bottom"/>
          </w:tcPr>
          <w:p w:rsidR="000278E2" w:rsidRPr="000278E2" w:rsidRDefault="000278E2" w:rsidP="009C7F7D">
            <w:pPr>
              <w:pStyle w:val="NoSpacing"/>
              <w:jc w:val="right"/>
              <w:rPr>
                <w:rFonts w:ascii="Browallia New" w:hAnsi="Browallia New" w:cs="Browallia New"/>
                <w:sz w:val="28"/>
              </w:rPr>
            </w:pPr>
            <w:r w:rsidRPr="000278E2">
              <w:rPr>
                <w:rFonts w:ascii="Browallia New" w:hAnsi="Browallia New" w:cs="Browallia New"/>
                <w:sz w:val="28"/>
              </w:rPr>
              <w:t>-</w:t>
            </w:r>
          </w:p>
        </w:tc>
        <w:tc>
          <w:tcPr>
            <w:tcW w:w="910" w:type="dxa"/>
            <w:shd w:val="clear" w:color="auto" w:fill="auto"/>
            <w:vAlign w:val="bottom"/>
          </w:tcPr>
          <w:p w:rsidR="000278E2" w:rsidRPr="000278E2" w:rsidRDefault="000278E2" w:rsidP="009C7F7D">
            <w:pPr>
              <w:pStyle w:val="NoSpacing"/>
              <w:jc w:val="right"/>
              <w:rPr>
                <w:rFonts w:ascii="Browallia New" w:hAnsi="Browallia New" w:cs="Browallia New"/>
                <w:sz w:val="27"/>
                <w:szCs w:val="27"/>
              </w:rPr>
            </w:pPr>
            <w:r w:rsidRPr="000278E2">
              <w:rPr>
                <w:rFonts w:ascii="Browallia New" w:hAnsi="Browallia New" w:cs="Browallia New"/>
                <w:sz w:val="27"/>
                <w:szCs w:val="27"/>
                <w:cs/>
              </w:rPr>
              <w:t>-</w:t>
            </w:r>
          </w:p>
        </w:tc>
      </w:tr>
      <w:tr w:rsidR="000278E2" w:rsidRPr="000278E2" w:rsidTr="009C7F7D">
        <w:trPr>
          <w:trHeight w:val="20"/>
        </w:trPr>
        <w:tc>
          <w:tcPr>
            <w:tcW w:w="2507" w:type="dxa"/>
            <w:gridSpan w:val="2"/>
            <w:shd w:val="clear" w:color="auto" w:fill="auto"/>
          </w:tcPr>
          <w:p w:rsidR="000278E2" w:rsidRPr="000278E2" w:rsidRDefault="000278E2" w:rsidP="009C7F7D">
            <w:pPr>
              <w:pStyle w:val="NoSpacing"/>
              <w:ind w:hanging="17"/>
              <w:rPr>
                <w:rFonts w:ascii="Browallia New" w:hAnsi="Browallia New" w:cs="Browallia New"/>
                <w:sz w:val="28"/>
              </w:rPr>
            </w:pPr>
            <w:r w:rsidRPr="000278E2">
              <w:rPr>
                <w:rFonts w:ascii="Browallia New" w:hAnsi="Browallia New" w:cs="Browallia New"/>
                <w:sz w:val="28"/>
              </w:rPr>
              <w:t>Over 12</w:t>
            </w:r>
            <w:r w:rsidRPr="000278E2">
              <w:rPr>
                <w:rFonts w:ascii="Browallia New" w:hAnsi="Browallia New" w:cs="Browallia New"/>
                <w:sz w:val="28"/>
                <w:cs/>
              </w:rPr>
              <w:t xml:space="preserve"> </w:t>
            </w:r>
            <w:r w:rsidRPr="000278E2">
              <w:rPr>
                <w:rFonts w:ascii="Browallia New" w:hAnsi="Browallia New" w:cs="Browallia New"/>
                <w:sz w:val="28"/>
              </w:rPr>
              <w:t>month</w:t>
            </w:r>
            <w:r w:rsidR="00634EF1">
              <w:rPr>
                <w:rFonts w:ascii="Browallia New" w:hAnsi="Browallia New" w:cs="Browallia New"/>
                <w:sz w:val="28"/>
              </w:rPr>
              <w:t>s</w:t>
            </w:r>
          </w:p>
        </w:tc>
        <w:tc>
          <w:tcPr>
            <w:tcW w:w="921" w:type="dxa"/>
            <w:gridSpan w:val="3"/>
            <w:shd w:val="clear" w:color="auto" w:fill="auto"/>
            <w:vAlign w:val="bottom"/>
          </w:tcPr>
          <w:p w:rsidR="000278E2" w:rsidRPr="000278E2" w:rsidRDefault="000278E2" w:rsidP="009C7F7D">
            <w:pPr>
              <w:pStyle w:val="NoSpacing"/>
              <w:jc w:val="right"/>
              <w:rPr>
                <w:rFonts w:ascii="Browallia New" w:hAnsi="Browallia New" w:cs="Browallia New"/>
                <w:sz w:val="28"/>
              </w:rPr>
            </w:pPr>
            <w:r w:rsidRPr="000278E2">
              <w:rPr>
                <w:rFonts w:ascii="Browallia New" w:hAnsi="Browallia New" w:cs="Browallia New"/>
                <w:sz w:val="28"/>
              </w:rPr>
              <w:t>2,756</w:t>
            </w:r>
          </w:p>
        </w:tc>
        <w:tc>
          <w:tcPr>
            <w:tcW w:w="922" w:type="dxa"/>
            <w:gridSpan w:val="2"/>
            <w:shd w:val="clear" w:color="auto" w:fill="auto"/>
            <w:vAlign w:val="bottom"/>
          </w:tcPr>
          <w:p w:rsidR="000278E2" w:rsidRPr="000278E2" w:rsidRDefault="000278E2" w:rsidP="009C7F7D">
            <w:pPr>
              <w:pStyle w:val="NoSpacing"/>
              <w:jc w:val="right"/>
              <w:rPr>
                <w:rFonts w:ascii="Browallia New" w:hAnsi="Browallia New" w:cs="Browallia New"/>
                <w:sz w:val="27"/>
                <w:szCs w:val="27"/>
              </w:rPr>
            </w:pPr>
            <w:r w:rsidRPr="000278E2">
              <w:rPr>
                <w:rFonts w:ascii="Browallia New" w:hAnsi="Browallia New" w:cs="Browallia New"/>
                <w:sz w:val="28"/>
              </w:rPr>
              <w:t>2,756</w:t>
            </w:r>
          </w:p>
        </w:tc>
        <w:tc>
          <w:tcPr>
            <w:tcW w:w="1275" w:type="dxa"/>
            <w:shd w:val="clear" w:color="auto" w:fill="auto"/>
            <w:vAlign w:val="bottom"/>
          </w:tcPr>
          <w:p w:rsidR="000278E2" w:rsidRPr="000278E2" w:rsidRDefault="000278E2" w:rsidP="009C7F7D">
            <w:pPr>
              <w:pStyle w:val="NoSpacing"/>
              <w:jc w:val="right"/>
              <w:rPr>
                <w:rFonts w:ascii="Browallia New" w:hAnsi="Browallia New" w:cs="Browallia New"/>
                <w:sz w:val="27"/>
                <w:szCs w:val="27"/>
              </w:rPr>
            </w:pPr>
            <w:r w:rsidRPr="000278E2">
              <w:rPr>
                <w:rFonts w:ascii="Browallia New" w:hAnsi="Browallia New" w:cs="Browallia New"/>
                <w:sz w:val="27"/>
                <w:szCs w:val="27"/>
              </w:rPr>
              <w:t>100</w:t>
            </w:r>
          </w:p>
        </w:tc>
        <w:tc>
          <w:tcPr>
            <w:tcW w:w="921" w:type="dxa"/>
            <w:gridSpan w:val="2"/>
            <w:shd w:val="clear" w:color="auto" w:fill="auto"/>
            <w:vAlign w:val="bottom"/>
          </w:tcPr>
          <w:p w:rsidR="000278E2" w:rsidRPr="000278E2" w:rsidRDefault="000278E2" w:rsidP="009C7F7D">
            <w:pPr>
              <w:pStyle w:val="NoSpacing"/>
              <w:jc w:val="right"/>
              <w:rPr>
                <w:rFonts w:ascii="Browallia New" w:hAnsi="Browallia New" w:cs="Browallia New"/>
                <w:sz w:val="28"/>
              </w:rPr>
            </w:pPr>
            <w:r w:rsidRPr="000278E2">
              <w:rPr>
                <w:rFonts w:ascii="Browallia New" w:hAnsi="Browallia New" w:cs="Browallia New"/>
                <w:sz w:val="28"/>
              </w:rPr>
              <w:t>(2,756)</w:t>
            </w:r>
          </w:p>
        </w:tc>
        <w:tc>
          <w:tcPr>
            <w:tcW w:w="922" w:type="dxa"/>
            <w:shd w:val="clear" w:color="auto" w:fill="auto"/>
            <w:vAlign w:val="bottom"/>
          </w:tcPr>
          <w:p w:rsidR="000278E2" w:rsidRPr="000278E2" w:rsidRDefault="000278E2" w:rsidP="009C7F7D">
            <w:pPr>
              <w:pStyle w:val="NoSpacing"/>
              <w:jc w:val="right"/>
              <w:rPr>
                <w:rFonts w:ascii="Browallia New" w:hAnsi="Browallia New" w:cs="Browallia New"/>
                <w:sz w:val="27"/>
                <w:szCs w:val="27"/>
              </w:rPr>
            </w:pPr>
            <w:r w:rsidRPr="000278E2">
              <w:rPr>
                <w:rFonts w:ascii="Browallia New" w:hAnsi="Browallia New" w:cs="Browallia New"/>
                <w:sz w:val="28"/>
              </w:rPr>
              <w:t>(2,756)</w:t>
            </w:r>
          </w:p>
        </w:tc>
        <w:tc>
          <w:tcPr>
            <w:tcW w:w="909" w:type="dxa"/>
            <w:shd w:val="clear" w:color="auto" w:fill="auto"/>
            <w:vAlign w:val="bottom"/>
          </w:tcPr>
          <w:p w:rsidR="000278E2" w:rsidRPr="000278E2" w:rsidRDefault="000278E2" w:rsidP="009C7F7D">
            <w:pPr>
              <w:pStyle w:val="NoSpacing"/>
              <w:jc w:val="right"/>
              <w:rPr>
                <w:rFonts w:ascii="Browallia New" w:hAnsi="Browallia New" w:cs="Browallia New"/>
                <w:sz w:val="28"/>
              </w:rPr>
            </w:pPr>
            <w:r w:rsidRPr="000278E2">
              <w:rPr>
                <w:rFonts w:ascii="Browallia New" w:hAnsi="Browallia New" w:cs="Browallia New"/>
                <w:sz w:val="28"/>
              </w:rPr>
              <w:t>-</w:t>
            </w:r>
          </w:p>
        </w:tc>
        <w:tc>
          <w:tcPr>
            <w:tcW w:w="910" w:type="dxa"/>
            <w:shd w:val="clear" w:color="auto" w:fill="auto"/>
            <w:vAlign w:val="bottom"/>
          </w:tcPr>
          <w:p w:rsidR="000278E2" w:rsidRPr="000278E2" w:rsidRDefault="000278E2" w:rsidP="009C7F7D">
            <w:pPr>
              <w:pStyle w:val="NoSpacing"/>
              <w:jc w:val="right"/>
              <w:rPr>
                <w:rFonts w:ascii="Browallia New" w:hAnsi="Browallia New" w:cs="Browallia New"/>
                <w:sz w:val="27"/>
                <w:szCs w:val="27"/>
              </w:rPr>
            </w:pPr>
            <w:r w:rsidRPr="000278E2">
              <w:rPr>
                <w:rFonts w:ascii="Browallia New" w:hAnsi="Browallia New" w:cs="Browallia New"/>
                <w:sz w:val="27"/>
                <w:szCs w:val="27"/>
                <w:cs/>
              </w:rPr>
              <w:t>-</w:t>
            </w:r>
          </w:p>
        </w:tc>
      </w:tr>
      <w:tr w:rsidR="000278E2" w:rsidRPr="000278E2" w:rsidTr="009C7F7D">
        <w:trPr>
          <w:trHeight w:val="20"/>
        </w:trPr>
        <w:tc>
          <w:tcPr>
            <w:tcW w:w="2507" w:type="dxa"/>
            <w:gridSpan w:val="2"/>
            <w:shd w:val="clear" w:color="auto" w:fill="auto"/>
          </w:tcPr>
          <w:p w:rsidR="000278E2" w:rsidRPr="000278E2" w:rsidRDefault="000278E2" w:rsidP="009C7F7D">
            <w:pPr>
              <w:pStyle w:val="NoSpacing"/>
              <w:rPr>
                <w:rFonts w:ascii="Browallia New" w:hAnsi="Browallia New" w:cs="Browallia New"/>
                <w:sz w:val="28"/>
              </w:rPr>
            </w:pPr>
            <w:r w:rsidRPr="000278E2">
              <w:rPr>
                <w:rFonts w:ascii="Browallia New" w:hAnsi="Browallia New" w:cs="Browallia New"/>
                <w:sz w:val="28"/>
              </w:rPr>
              <w:t>Total</w:t>
            </w:r>
          </w:p>
        </w:tc>
        <w:tc>
          <w:tcPr>
            <w:tcW w:w="921" w:type="dxa"/>
            <w:gridSpan w:val="3"/>
            <w:shd w:val="clear" w:color="auto" w:fill="auto"/>
            <w:vAlign w:val="bottom"/>
          </w:tcPr>
          <w:p w:rsidR="000278E2" w:rsidRPr="000278E2" w:rsidRDefault="000278E2" w:rsidP="009C7F7D">
            <w:pPr>
              <w:pStyle w:val="NoSpacing"/>
              <w:pBdr>
                <w:top w:val="single" w:sz="4" w:space="1" w:color="auto"/>
                <w:bottom w:val="double" w:sz="4" w:space="1" w:color="auto"/>
              </w:pBdr>
              <w:jc w:val="right"/>
              <w:rPr>
                <w:rFonts w:ascii="Browallia New" w:hAnsi="Browallia New" w:cs="Browallia New"/>
                <w:sz w:val="28"/>
              </w:rPr>
            </w:pPr>
            <w:r w:rsidRPr="000278E2">
              <w:rPr>
                <w:rFonts w:ascii="Browallia New" w:hAnsi="Browallia New" w:cs="Browallia New"/>
                <w:sz w:val="28"/>
              </w:rPr>
              <w:t>2,756</w:t>
            </w:r>
          </w:p>
        </w:tc>
        <w:tc>
          <w:tcPr>
            <w:tcW w:w="922" w:type="dxa"/>
            <w:gridSpan w:val="2"/>
            <w:shd w:val="clear" w:color="auto" w:fill="auto"/>
            <w:vAlign w:val="bottom"/>
          </w:tcPr>
          <w:p w:rsidR="000278E2" w:rsidRPr="000278E2" w:rsidRDefault="000278E2" w:rsidP="009C7F7D">
            <w:pPr>
              <w:pStyle w:val="NoSpacing"/>
              <w:pBdr>
                <w:top w:val="single" w:sz="4" w:space="1" w:color="auto"/>
                <w:bottom w:val="double" w:sz="4" w:space="1" w:color="auto"/>
              </w:pBdr>
              <w:jc w:val="right"/>
              <w:rPr>
                <w:rFonts w:ascii="Browallia New" w:hAnsi="Browallia New" w:cs="Browallia New"/>
                <w:sz w:val="27"/>
                <w:szCs w:val="27"/>
              </w:rPr>
            </w:pPr>
            <w:r w:rsidRPr="000278E2">
              <w:rPr>
                <w:rFonts w:ascii="Browallia New" w:hAnsi="Browallia New" w:cs="Browallia New"/>
                <w:sz w:val="28"/>
              </w:rPr>
              <w:t>2,756</w:t>
            </w:r>
          </w:p>
        </w:tc>
        <w:tc>
          <w:tcPr>
            <w:tcW w:w="1275" w:type="dxa"/>
            <w:shd w:val="clear" w:color="auto" w:fill="auto"/>
            <w:vAlign w:val="bottom"/>
          </w:tcPr>
          <w:p w:rsidR="000278E2" w:rsidRPr="000278E2" w:rsidRDefault="000278E2" w:rsidP="009C7F7D">
            <w:pPr>
              <w:pStyle w:val="NoSpacing"/>
              <w:jc w:val="center"/>
              <w:rPr>
                <w:rFonts w:ascii="Browallia New" w:hAnsi="Browallia New" w:cs="Browallia New"/>
                <w:sz w:val="28"/>
              </w:rPr>
            </w:pPr>
          </w:p>
        </w:tc>
        <w:tc>
          <w:tcPr>
            <w:tcW w:w="921" w:type="dxa"/>
            <w:gridSpan w:val="2"/>
            <w:shd w:val="clear" w:color="auto" w:fill="auto"/>
            <w:vAlign w:val="bottom"/>
          </w:tcPr>
          <w:p w:rsidR="000278E2" w:rsidRPr="000278E2" w:rsidRDefault="000278E2" w:rsidP="009C7F7D">
            <w:pPr>
              <w:pStyle w:val="NoSpacing"/>
              <w:pBdr>
                <w:top w:val="single" w:sz="4" w:space="1" w:color="auto"/>
                <w:bottom w:val="double" w:sz="4" w:space="1" w:color="auto"/>
              </w:pBdr>
              <w:jc w:val="right"/>
              <w:rPr>
                <w:rFonts w:ascii="Browallia New" w:hAnsi="Browallia New" w:cs="Browallia New"/>
                <w:sz w:val="28"/>
              </w:rPr>
            </w:pPr>
            <w:r w:rsidRPr="000278E2">
              <w:rPr>
                <w:rFonts w:ascii="Browallia New" w:hAnsi="Browallia New" w:cs="Browallia New"/>
                <w:sz w:val="28"/>
              </w:rPr>
              <w:t>(2,756)</w:t>
            </w:r>
          </w:p>
        </w:tc>
        <w:tc>
          <w:tcPr>
            <w:tcW w:w="922" w:type="dxa"/>
            <w:shd w:val="clear" w:color="auto" w:fill="auto"/>
            <w:vAlign w:val="bottom"/>
          </w:tcPr>
          <w:p w:rsidR="000278E2" w:rsidRPr="000278E2" w:rsidRDefault="000278E2" w:rsidP="009C7F7D">
            <w:pPr>
              <w:pStyle w:val="NoSpacing"/>
              <w:pBdr>
                <w:top w:val="single" w:sz="4" w:space="1" w:color="auto"/>
                <w:bottom w:val="double" w:sz="4" w:space="1" w:color="auto"/>
              </w:pBdr>
              <w:jc w:val="right"/>
              <w:rPr>
                <w:rFonts w:ascii="Browallia New" w:hAnsi="Browallia New" w:cs="Browallia New"/>
                <w:sz w:val="27"/>
                <w:szCs w:val="27"/>
              </w:rPr>
            </w:pPr>
            <w:r w:rsidRPr="000278E2">
              <w:rPr>
                <w:rFonts w:ascii="Browallia New" w:hAnsi="Browallia New" w:cs="Browallia New"/>
                <w:sz w:val="28"/>
              </w:rPr>
              <w:t>(2,756)</w:t>
            </w:r>
          </w:p>
        </w:tc>
        <w:tc>
          <w:tcPr>
            <w:tcW w:w="909" w:type="dxa"/>
            <w:shd w:val="clear" w:color="auto" w:fill="auto"/>
            <w:vAlign w:val="bottom"/>
          </w:tcPr>
          <w:p w:rsidR="000278E2" w:rsidRPr="000278E2" w:rsidRDefault="000278E2" w:rsidP="009C7F7D">
            <w:pPr>
              <w:pStyle w:val="NoSpacing"/>
              <w:pBdr>
                <w:top w:val="single" w:sz="4" w:space="1" w:color="auto"/>
                <w:bottom w:val="double" w:sz="4" w:space="1" w:color="auto"/>
              </w:pBdr>
              <w:jc w:val="right"/>
              <w:rPr>
                <w:rFonts w:ascii="Browallia New" w:hAnsi="Browallia New" w:cs="Browallia New"/>
                <w:sz w:val="28"/>
              </w:rPr>
            </w:pPr>
            <w:r w:rsidRPr="000278E2">
              <w:rPr>
                <w:rFonts w:ascii="Browallia New" w:hAnsi="Browallia New" w:cs="Browallia New"/>
                <w:sz w:val="28"/>
              </w:rPr>
              <w:t>-</w:t>
            </w:r>
          </w:p>
        </w:tc>
        <w:tc>
          <w:tcPr>
            <w:tcW w:w="910" w:type="dxa"/>
            <w:shd w:val="clear" w:color="auto" w:fill="auto"/>
            <w:vAlign w:val="bottom"/>
          </w:tcPr>
          <w:p w:rsidR="000278E2" w:rsidRPr="000278E2" w:rsidRDefault="000278E2" w:rsidP="009C7F7D">
            <w:pPr>
              <w:pStyle w:val="NoSpacing"/>
              <w:pBdr>
                <w:top w:val="single" w:sz="4" w:space="1" w:color="auto"/>
                <w:bottom w:val="double" w:sz="4" w:space="1" w:color="auto"/>
              </w:pBdr>
              <w:jc w:val="right"/>
              <w:rPr>
                <w:rFonts w:ascii="Browallia New" w:hAnsi="Browallia New" w:cs="Browallia New"/>
                <w:sz w:val="27"/>
                <w:szCs w:val="27"/>
              </w:rPr>
            </w:pPr>
            <w:r w:rsidRPr="000278E2">
              <w:rPr>
                <w:rFonts w:ascii="Browallia New" w:hAnsi="Browallia New" w:cs="Browallia New"/>
                <w:sz w:val="27"/>
                <w:szCs w:val="27"/>
                <w:cs/>
              </w:rPr>
              <w:t>-</w:t>
            </w:r>
          </w:p>
        </w:tc>
      </w:tr>
    </w:tbl>
    <w:p w:rsidR="009E3C41" w:rsidRDefault="009E3C41" w:rsidP="009E3C41">
      <w:pPr>
        <w:spacing w:after="0" w:line="240" w:lineRule="auto"/>
        <w:jc w:val="both"/>
        <w:rPr>
          <w:rFonts w:ascii="Browallia New" w:hAnsi="Browallia New" w:cs="Browallia New"/>
          <w:b/>
          <w:bCs/>
          <w:sz w:val="28"/>
        </w:rPr>
      </w:pPr>
    </w:p>
    <w:p w:rsidR="009E3C41" w:rsidRDefault="009E3C41" w:rsidP="009E3C41">
      <w:pPr>
        <w:spacing w:after="0" w:line="240" w:lineRule="auto"/>
        <w:jc w:val="both"/>
        <w:rPr>
          <w:rFonts w:ascii="Browallia New" w:hAnsi="Browallia New" w:cs="Browallia New"/>
          <w:b/>
          <w:bCs/>
          <w:sz w:val="28"/>
        </w:rPr>
      </w:pPr>
    </w:p>
    <w:p w:rsidR="009E3C41" w:rsidRDefault="009E3C41" w:rsidP="009E3C41">
      <w:pPr>
        <w:spacing w:after="0" w:line="240" w:lineRule="auto"/>
        <w:jc w:val="both"/>
        <w:rPr>
          <w:rFonts w:ascii="Browallia New" w:hAnsi="Browallia New" w:cs="Browallia New"/>
          <w:b/>
          <w:bCs/>
          <w:sz w:val="28"/>
        </w:rPr>
      </w:pPr>
    </w:p>
    <w:p w:rsidR="009E3C41" w:rsidRDefault="009E3C41" w:rsidP="009E3C41">
      <w:pPr>
        <w:spacing w:after="0" w:line="240" w:lineRule="auto"/>
        <w:jc w:val="both"/>
        <w:rPr>
          <w:rFonts w:ascii="Browallia New" w:hAnsi="Browallia New" w:cs="Browallia New"/>
          <w:b/>
          <w:bCs/>
          <w:sz w:val="28"/>
        </w:rPr>
      </w:pPr>
    </w:p>
    <w:p w:rsidR="009E3C41" w:rsidRDefault="009E3C41" w:rsidP="009E3C41">
      <w:pPr>
        <w:spacing w:after="0" w:line="240" w:lineRule="auto"/>
        <w:jc w:val="both"/>
        <w:rPr>
          <w:rFonts w:ascii="Browallia New" w:hAnsi="Browallia New" w:cs="Browallia New"/>
          <w:b/>
          <w:bCs/>
          <w:sz w:val="28"/>
        </w:rPr>
      </w:pPr>
    </w:p>
    <w:p w:rsidR="009E3C41" w:rsidRDefault="009E3C41" w:rsidP="009E3C41">
      <w:pPr>
        <w:spacing w:after="0" w:line="240" w:lineRule="auto"/>
        <w:jc w:val="both"/>
        <w:rPr>
          <w:rFonts w:ascii="Browallia New" w:hAnsi="Browallia New" w:cs="Browallia New"/>
          <w:b/>
          <w:bCs/>
          <w:sz w:val="28"/>
        </w:rPr>
      </w:pPr>
    </w:p>
    <w:p w:rsidR="00F90D38" w:rsidRPr="000278E2" w:rsidRDefault="00F90D38" w:rsidP="009E3C41">
      <w:pPr>
        <w:spacing w:after="120" w:line="240" w:lineRule="auto"/>
        <w:jc w:val="both"/>
        <w:rPr>
          <w:rFonts w:ascii="Browallia New" w:hAnsi="Browallia New" w:cs="Browallia New"/>
          <w:b/>
          <w:bCs/>
          <w:sz w:val="16"/>
          <w:szCs w:val="16"/>
        </w:rPr>
      </w:pPr>
      <w:r w:rsidRPr="000278E2">
        <w:rPr>
          <w:rFonts w:ascii="Browallia New" w:hAnsi="Browallia New" w:cs="Browallia New"/>
          <w:b/>
          <w:bCs/>
          <w:sz w:val="28"/>
        </w:rPr>
        <w:lastRenderedPageBreak/>
        <w:t>1</w:t>
      </w:r>
      <w:r w:rsidR="006A181C" w:rsidRPr="000278E2">
        <w:rPr>
          <w:rFonts w:ascii="Browallia New" w:hAnsi="Browallia New" w:cs="Browallia New"/>
          <w:b/>
          <w:bCs/>
          <w:sz w:val="28"/>
        </w:rPr>
        <w:t>1</w:t>
      </w:r>
      <w:r w:rsidRPr="000278E2">
        <w:rPr>
          <w:rFonts w:ascii="Browallia New" w:hAnsi="Browallia New" w:cs="Browallia New"/>
          <w:b/>
          <w:bCs/>
          <w:sz w:val="28"/>
        </w:rPr>
        <w:t>.</w:t>
      </w:r>
      <w:r w:rsidRPr="000278E2">
        <w:rPr>
          <w:rFonts w:ascii="Browallia New" w:hAnsi="Browallia New" w:cs="Browallia New"/>
          <w:b/>
          <w:bCs/>
          <w:sz w:val="28"/>
        </w:rPr>
        <w:tab/>
        <w:t xml:space="preserve">DEPOSITS AT FINANCIAL INSTITUTIONS </w:t>
      </w:r>
      <w:r w:rsidR="00A04EF4" w:rsidRPr="000278E2">
        <w:rPr>
          <w:rFonts w:ascii="Browallia New" w:hAnsi="Browallia New" w:cs="Browallia New"/>
          <w:b/>
          <w:bCs/>
          <w:sz w:val="28"/>
        </w:rPr>
        <w:t>HELD ON</w:t>
      </w:r>
      <w:r w:rsidRPr="000278E2">
        <w:rPr>
          <w:rFonts w:ascii="Browallia New" w:hAnsi="Browallia New" w:cs="Browallia New"/>
          <w:b/>
          <w:bCs/>
          <w:sz w:val="28"/>
        </w:rPr>
        <w:t xml:space="preserve"> COLLATERAL</w:t>
      </w:r>
    </w:p>
    <w:p w:rsidR="007A1274" w:rsidRPr="000278E2" w:rsidRDefault="00DA5E5D" w:rsidP="009E3C41">
      <w:pPr>
        <w:spacing w:after="120" w:line="240" w:lineRule="auto"/>
        <w:ind w:left="720"/>
        <w:jc w:val="both"/>
        <w:rPr>
          <w:rFonts w:ascii="Browallia New" w:hAnsi="Browallia New" w:cs="Browallia New"/>
          <w:sz w:val="28"/>
        </w:rPr>
      </w:pPr>
      <w:r w:rsidRPr="000278E2">
        <w:rPr>
          <w:rFonts w:ascii="Browallia New" w:hAnsi="Browallia New" w:cs="Browallia New"/>
          <w:sz w:val="28"/>
        </w:rPr>
        <w:t xml:space="preserve">Deposits at financial institutions </w:t>
      </w:r>
      <w:r w:rsidR="00006866" w:rsidRPr="000278E2">
        <w:rPr>
          <w:rFonts w:ascii="Browallia New" w:hAnsi="Browallia New" w:cs="Browallia New"/>
          <w:sz w:val="28"/>
        </w:rPr>
        <w:t>held on</w:t>
      </w:r>
      <w:r w:rsidRPr="000278E2">
        <w:rPr>
          <w:rFonts w:ascii="Browallia New" w:hAnsi="Browallia New" w:cs="Browallia New"/>
          <w:sz w:val="28"/>
        </w:rPr>
        <w:t xml:space="preserve"> collateral</w:t>
      </w:r>
      <w:r w:rsidR="00006866" w:rsidRPr="000278E2">
        <w:rPr>
          <w:rFonts w:ascii="Browallia New" w:hAnsi="Browallia New" w:cs="Browallia New"/>
          <w:sz w:val="28"/>
        </w:rPr>
        <w:t xml:space="preserve"> consist of.-</w:t>
      </w:r>
    </w:p>
    <w:tbl>
      <w:tblPr>
        <w:tblStyle w:val="TableGrid"/>
        <w:tblW w:w="9453"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082"/>
        <w:gridCol w:w="1559"/>
        <w:gridCol w:w="1690"/>
        <w:gridCol w:w="1030"/>
        <w:gridCol w:w="1031"/>
        <w:gridCol w:w="1030"/>
        <w:gridCol w:w="1031"/>
      </w:tblGrid>
      <w:tr w:rsidR="00351E3D" w:rsidRPr="000278E2" w:rsidTr="006D057E">
        <w:tc>
          <w:tcPr>
            <w:tcW w:w="2082" w:type="dxa"/>
          </w:tcPr>
          <w:p w:rsidR="00351E3D" w:rsidRPr="000278E2" w:rsidRDefault="00351E3D" w:rsidP="006C3886">
            <w:pPr>
              <w:spacing w:after="0" w:line="240" w:lineRule="auto"/>
              <w:jc w:val="center"/>
              <w:rPr>
                <w:rFonts w:ascii="Browallia New" w:hAnsi="Browallia New" w:cs="Browallia New"/>
                <w:sz w:val="28"/>
              </w:rPr>
            </w:pPr>
          </w:p>
        </w:tc>
        <w:tc>
          <w:tcPr>
            <w:tcW w:w="1559" w:type="dxa"/>
          </w:tcPr>
          <w:p w:rsidR="00351E3D" w:rsidRPr="000278E2" w:rsidRDefault="00351E3D" w:rsidP="006C3886">
            <w:pPr>
              <w:spacing w:after="0" w:line="240" w:lineRule="auto"/>
              <w:jc w:val="center"/>
              <w:rPr>
                <w:rFonts w:ascii="Browallia New" w:hAnsi="Browallia New" w:cs="Browallia New"/>
                <w:sz w:val="28"/>
              </w:rPr>
            </w:pPr>
          </w:p>
        </w:tc>
        <w:tc>
          <w:tcPr>
            <w:tcW w:w="1690" w:type="dxa"/>
          </w:tcPr>
          <w:p w:rsidR="00351E3D" w:rsidRPr="000278E2" w:rsidRDefault="00351E3D" w:rsidP="006C3886">
            <w:pPr>
              <w:spacing w:after="0" w:line="240" w:lineRule="auto"/>
              <w:jc w:val="center"/>
              <w:rPr>
                <w:rFonts w:ascii="Browallia New" w:hAnsi="Browallia New" w:cs="Browallia New"/>
                <w:sz w:val="28"/>
              </w:rPr>
            </w:pPr>
          </w:p>
        </w:tc>
        <w:tc>
          <w:tcPr>
            <w:tcW w:w="4122" w:type="dxa"/>
            <w:gridSpan w:val="4"/>
          </w:tcPr>
          <w:p w:rsidR="00351E3D" w:rsidRPr="000278E2" w:rsidRDefault="006C3886" w:rsidP="00CF2D49">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 xml:space="preserve">Unit : </w:t>
            </w:r>
            <w:r w:rsidR="009D5E97" w:rsidRPr="000278E2">
              <w:rPr>
                <w:rFonts w:ascii="Browallia New" w:hAnsi="Browallia New" w:cs="Browallia New"/>
                <w:sz w:val="28"/>
              </w:rPr>
              <w:t xml:space="preserve">Thousand </w:t>
            </w:r>
            <w:r w:rsidRPr="000278E2">
              <w:rPr>
                <w:rFonts w:ascii="Browallia New" w:hAnsi="Browallia New" w:cs="Browallia New"/>
                <w:sz w:val="28"/>
              </w:rPr>
              <w:t>Baht</w:t>
            </w:r>
          </w:p>
        </w:tc>
      </w:tr>
      <w:tr w:rsidR="00CF2D49" w:rsidRPr="000278E2" w:rsidTr="006D057E">
        <w:tc>
          <w:tcPr>
            <w:tcW w:w="2082" w:type="dxa"/>
          </w:tcPr>
          <w:p w:rsidR="00CF2D49" w:rsidRPr="000278E2" w:rsidRDefault="00CF2D49" w:rsidP="00CF2D49">
            <w:pPr>
              <w:spacing w:after="0" w:line="240" w:lineRule="auto"/>
              <w:jc w:val="center"/>
              <w:rPr>
                <w:rFonts w:ascii="Browallia New" w:hAnsi="Browallia New" w:cs="Browallia New"/>
                <w:sz w:val="28"/>
              </w:rPr>
            </w:pPr>
          </w:p>
        </w:tc>
        <w:tc>
          <w:tcPr>
            <w:tcW w:w="1559" w:type="dxa"/>
          </w:tcPr>
          <w:p w:rsidR="00CF2D49" w:rsidRPr="000278E2" w:rsidRDefault="00CF2D49" w:rsidP="00CF2D49">
            <w:pPr>
              <w:spacing w:after="0" w:line="240" w:lineRule="auto"/>
              <w:jc w:val="center"/>
              <w:rPr>
                <w:rFonts w:ascii="Browallia New" w:hAnsi="Browallia New" w:cs="Browallia New"/>
                <w:sz w:val="28"/>
              </w:rPr>
            </w:pPr>
          </w:p>
        </w:tc>
        <w:tc>
          <w:tcPr>
            <w:tcW w:w="1690" w:type="dxa"/>
          </w:tcPr>
          <w:p w:rsidR="00CF2D49" w:rsidRPr="000278E2" w:rsidRDefault="00CF2D49" w:rsidP="00CF2D49">
            <w:pPr>
              <w:spacing w:after="0" w:line="240" w:lineRule="auto"/>
              <w:jc w:val="center"/>
              <w:rPr>
                <w:rFonts w:ascii="Browallia New" w:hAnsi="Browallia New" w:cs="Browallia New"/>
                <w:sz w:val="28"/>
              </w:rPr>
            </w:pPr>
          </w:p>
        </w:tc>
        <w:tc>
          <w:tcPr>
            <w:tcW w:w="2061" w:type="dxa"/>
            <w:gridSpan w:val="2"/>
          </w:tcPr>
          <w:p w:rsidR="00CF2D49" w:rsidRPr="000278E2" w:rsidRDefault="00CF2D49" w:rsidP="00CF2D49">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w:t>
            </w:r>
          </w:p>
        </w:tc>
        <w:tc>
          <w:tcPr>
            <w:tcW w:w="2061" w:type="dxa"/>
            <w:gridSpan w:val="2"/>
          </w:tcPr>
          <w:p w:rsidR="00CF2D49" w:rsidRPr="000278E2" w:rsidRDefault="00CF2D49" w:rsidP="00CF2D49">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Separate</w:t>
            </w:r>
          </w:p>
        </w:tc>
      </w:tr>
      <w:tr w:rsidR="006D057E" w:rsidRPr="000278E2" w:rsidTr="009F113F">
        <w:tc>
          <w:tcPr>
            <w:tcW w:w="2082" w:type="dxa"/>
          </w:tcPr>
          <w:p w:rsidR="006D057E" w:rsidRPr="000278E2" w:rsidRDefault="006D057E" w:rsidP="006D057E">
            <w:pPr>
              <w:pBdr>
                <w:bottom w:val="single" w:sz="4" w:space="1" w:color="auto"/>
              </w:pBdr>
              <w:spacing w:after="0" w:line="240" w:lineRule="auto"/>
              <w:jc w:val="center"/>
              <w:rPr>
                <w:rFonts w:ascii="Browallia New" w:hAnsi="Browallia New" w:cs="Browallia New"/>
                <w:sz w:val="28"/>
              </w:rPr>
            </w:pPr>
          </w:p>
          <w:p w:rsidR="006D057E" w:rsidRPr="000278E2" w:rsidRDefault="006D057E" w:rsidP="006D057E">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Type of deposits</w:t>
            </w:r>
          </w:p>
        </w:tc>
        <w:tc>
          <w:tcPr>
            <w:tcW w:w="1559" w:type="dxa"/>
          </w:tcPr>
          <w:p w:rsidR="006D057E" w:rsidRPr="000278E2" w:rsidRDefault="006D057E" w:rsidP="006D057E">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Interest Rate</w:t>
            </w:r>
          </w:p>
          <w:p w:rsidR="006D057E" w:rsidRPr="000278E2" w:rsidRDefault="006D057E" w:rsidP="006D057E">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 per annum)</w:t>
            </w:r>
          </w:p>
        </w:tc>
        <w:tc>
          <w:tcPr>
            <w:tcW w:w="1690" w:type="dxa"/>
          </w:tcPr>
          <w:p w:rsidR="006D057E" w:rsidRPr="000278E2" w:rsidRDefault="006D057E" w:rsidP="006D057E">
            <w:pPr>
              <w:pBdr>
                <w:bottom w:val="single" w:sz="4" w:space="1" w:color="auto"/>
              </w:pBdr>
              <w:spacing w:after="0" w:line="240" w:lineRule="auto"/>
              <w:jc w:val="center"/>
              <w:rPr>
                <w:rFonts w:ascii="Browallia New" w:hAnsi="Browallia New" w:cs="Browallia New"/>
                <w:sz w:val="28"/>
              </w:rPr>
            </w:pPr>
          </w:p>
          <w:p w:rsidR="006D057E" w:rsidRPr="000278E2" w:rsidRDefault="006D057E" w:rsidP="006D057E">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Collateral for</w:t>
            </w:r>
          </w:p>
        </w:tc>
        <w:tc>
          <w:tcPr>
            <w:tcW w:w="1030" w:type="dxa"/>
            <w:vAlign w:val="bottom"/>
          </w:tcPr>
          <w:p w:rsidR="006D057E" w:rsidRPr="000278E2" w:rsidRDefault="006D057E" w:rsidP="006D057E">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Mar 31, 2019</w:t>
            </w:r>
          </w:p>
        </w:tc>
        <w:tc>
          <w:tcPr>
            <w:tcW w:w="1031" w:type="dxa"/>
            <w:vAlign w:val="bottom"/>
          </w:tcPr>
          <w:p w:rsidR="006D057E" w:rsidRPr="000278E2" w:rsidRDefault="006D057E" w:rsidP="006D057E">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c>
          <w:tcPr>
            <w:tcW w:w="1030" w:type="dxa"/>
            <w:vAlign w:val="bottom"/>
          </w:tcPr>
          <w:p w:rsidR="006D057E" w:rsidRPr="000278E2" w:rsidRDefault="006D057E" w:rsidP="006D057E">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Mar 31, 2019</w:t>
            </w:r>
          </w:p>
        </w:tc>
        <w:tc>
          <w:tcPr>
            <w:tcW w:w="1031" w:type="dxa"/>
            <w:vAlign w:val="bottom"/>
          </w:tcPr>
          <w:p w:rsidR="006D057E" w:rsidRPr="000278E2" w:rsidRDefault="006D057E" w:rsidP="006D057E">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r>
      <w:tr w:rsidR="00CF2D49" w:rsidRPr="000278E2" w:rsidTr="00D86544">
        <w:tc>
          <w:tcPr>
            <w:tcW w:w="2082" w:type="dxa"/>
          </w:tcPr>
          <w:p w:rsidR="00CF2D49" w:rsidRPr="000278E2" w:rsidRDefault="00CF2D49" w:rsidP="00CF2D49">
            <w:pPr>
              <w:spacing w:after="0" w:line="240" w:lineRule="auto"/>
              <w:rPr>
                <w:rFonts w:ascii="Browallia New" w:hAnsi="Browallia New" w:cs="Browallia New"/>
                <w:sz w:val="28"/>
              </w:rPr>
            </w:pPr>
            <w:r w:rsidRPr="000278E2">
              <w:rPr>
                <w:rFonts w:ascii="Browallia New" w:hAnsi="Browallia New" w:cs="Browallia New"/>
                <w:sz w:val="28"/>
              </w:rPr>
              <w:t>12 months fixed deposits</w:t>
            </w:r>
          </w:p>
        </w:tc>
        <w:tc>
          <w:tcPr>
            <w:tcW w:w="1559" w:type="dxa"/>
          </w:tcPr>
          <w:p w:rsidR="006D057E" w:rsidRPr="000278E2" w:rsidRDefault="006D057E" w:rsidP="00CF2D49">
            <w:pPr>
              <w:spacing w:after="0" w:line="240" w:lineRule="auto"/>
              <w:jc w:val="center"/>
              <w:rPr>
                <w:rFonts w:ascii="Browallia New" w:hAnsi="Browallia New" w:cs="Browallia New"/>
                <w:sz w:val="28"/>
              </w:rPr>
            </w:pPr>
          </w:p>
          <w:p w:rsidR="00CF2D49" w:rsidRPr="000278E2" w:rsidRDefault="009D5E97" w:rsidP="00CF2D49">
            <w:pPr>
              <w:spacing w:after="0" w:line="240" w:lineRule="auto"/>
              <w:jc w:val="center"/>
              <w:rPr>
                <w:rFonts w:ascii="Browallia New" w:hAnsi="Browallia New" w:cs="Browallia New"/>
                <w:sz w:val="28"/>
              </w:rPr>
            </w:pPr>
            <w:r w:rsidRPr="000278E2">
              <w:rPr>
                <w:rFonts w:ascii="Browallia New" w:hAnsi="Browallia New" w:cs="Browallia New"/>
                <w:sz w:val="28"/>
              </w:rPr>
              <w:t>0.90</w:t>
            </w:r>
            <w:r w:rsidR="00634EF1">
              <w:rPr>
                <w:rFonts w:ascii="Browallia New" w:hAnsi="Browallia New" w:cs="Browallia New"/>
                <w:sz w:val="28"/>
              </w:rPr>
              <w:t>%</w:t>
            </w:r>
          </w:p>
        </w:tc>
        <w:tc>
          <w:tcPr>
            <w:tcW w:w="1690" w:type="dxa"/>
          </w:tcPr>
          <w:p w:rsidR="006D057E" w:rsidRPr="000278E2" w:rsidRDefault="006D057E" w:rsidP="00CF2D49">
            <w:pPr>
              <w:spacing w:after="0" w:line="240" w:lineRule="auto"/>
              <w:jc w:val="both"/>
              <w:rPr>
                <w:rFonts w:ascii="Browallia New" w:hAnsi="Browallia New" w:cs="Browallia New"/>
                <w:sz w:val="28"/>
              </w:rPr>
            </w:pPr>
          </w:p>
          <w:p w:rsidR="00CF2D49" w:rsidRPr="000278E2" w:rsidRDefault="00CF2D49" w:rsidP="00CF2D49">
            <w:pPr>
              <w:spacing w:after="0" w:line="240" w:lineRule="auto"/>
              <w:jc w:val="both"/>
              <w:rPr>
                <w:rFonts w:ascii="Browallia New" w:hAnsi="Browallia New" w:cs="Browallia New"/>
                <w:sz w:val="28"/>
              </w:rPr>
            </w:pPr>
            <w:r w:rsidRPr="000278E2">
              <w:rPr>
                <w:rFonts w:ascii="Browallia New" w:hAnsi="Browallia New" w:cs="Browallia New"/>
                <w:sz w:val="28"/>
              </w:rPr>
              <w:t>Credit facilities</w:t>
            </w:r>
          </w:p>
        </w:tc>
        <w:tc>
          <w:tcPr>
            <w:tcW w:w="1030" w:type="dxa"/>
          </w:tcPr>
          <w:p w:rsidR="00CF2D49" w:rsidRPr="000278E2" w:rsidRDefault="00CF2D49" w:rsidP="00D86544">
            <w:pPr>
              <w:pBdr>
                <w:bottom w:val="double" w:sz="4" w:space="1" w:color="auto"/>
              </w:pBdr>
              <w:spacing w:after="0" w:line="240" w:lineRule="auto"/>
              <w:jc w:val="right"/>
              <w:rPr>
                <w:rFonts w:ascii="Browallia New" w:hAnsi="Browallia New" w:cs="Browallia New"/>
                <w:sz w:val="28"/>
              </w:rPr>
            </w:pPr>
          </w:p>
          <w:p w:rsidR="006D057E" w:rsidRPr="000278E2" w:rsidRDefault="006A181C" w:rsidP="00D86544">
            <w:pPr>
              <w:pBdr>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9,097</w:t>
            </w:r>
          </w:p>
        </w:tc>
        <w:tc>
          <w:tcPr>
            <w:tcW w:w="1031" w:type="dxa"/>
          </w:tcPr>
          <w:p w:rsidR="00D86544" w:rsidRPr="000278E2" w:rsidRDefault="00D86544" w:rsidP="00D86544">
            <w:pPr>
              <w:pBdr>
                <w:bottom w:val="double" w:sz="4" w:space="1" w:color="auto"/>
              </w:pBdr>
              <w:spacing w:after="0" w:line="240" w:lineRule="auto"/>
              <w:jc w:val="right"/>
              <w:rPr>
                <w:rFonts w:ascii="Browallia New" w:hAnsi="Browallia New" w:cs="Browallia New"/>
                <w:sz w:val="28"/>
              </w:rPr>
            </w:pPr>
          </w:p>
          <w:p w:rsidR="00CF2D49" w:rsidRPr="000278E2" w:rsidRDefault="006D057E" w:rsidP="00D86544">
            <w:pPr>
              <w:pBdr>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9,097</w:t>
            </w:r>
          </w:p>
        </w:tc>
        <w:tc>
          <w:tcPr>
            <w:tcW w:w="1030" w:type="dxa"/>
          </w:tcPr>
          <w:p w:rsidR="00CF2D49" w:rsidRPr="000278E2" w:rsidRDefault="00CF2D49" w:rsidP="00D86544">
            <w:pPr>
              <w:pBdr>
                <w:bottom w:val="double" w:sz="4" w:space="1" w:color="auto"/>
              </w:pBdr>
              <w:spacing w:after="0" w:line="240" w:lineRule="auto"/>
              <w:jc w:val="right"/>
              <w:rPr>
                <w:rFonts w:ascii="Browallia New" w:hAnsi="Browallia New" w:cs="Browallia New"/>
                <w:sz w:val="28"/>
              </w:rPr>
            </w:pPr>
          </w:p>
          <w:p w:rsidR="00D86544" w:rsidRPr="000278E2" w:rsidRDefault="006A181C" w:rsidP="00D86544">
            <w:pPr>
              <w:pBdr>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97</w:t>
            </w:r>
          </w:p>
        </w:tc>
        <w:tc>
          <w:tcPr>
            <w:tcW w:w="1031" w:type="dxa"/>
          </w:tcPr>
          <w:p w:rsidR="00D86544" w:rsidRPr="000278E2" w:rsidRDefault="00D86544" w:rsidP="00D86544">
            <w:pPr>
              <w:pBdr>
                <w:bottom w:val="double" w:sz="4" w:space="1" w:color="auto"/>
              </w:pBdr>
              <w:spacing w:after="0" w:line="240" w:lineRule="auto"/>
              <w:jc w:val="right"/>
              <w:rPr>
                <w:rFonts w:ascii="Browallia New" w:hAnsi="Browallia New" w:cs="Browallia New"/>
                <w:sz w:val="28"/>
              </w:rPr>
            </w:pPr>
          </w:p>
          <w:p w:rsidR="00CF2D49" w:rsidRPr="000278E2" w:rsidRDefault="00CF2D49" w:rsidP="00D86544">
            <w:pPr>
              <w:pBdr>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97</w:t>
            </w:r>
          </w:p>
        </w:tc>
      </w:tr>
    </w:tbl>
    <w:p w:rsidR="007A1274" w:rsidRPr="000278E2" w:rsidRDefault="00006866" w:rsidP="006A181C">
      <w:pPr>
        <w:spacing w:before="240" w:after="0" w:line="240" w:lineRule="auto"/>
        <w:ind w:left="720"/>
        <w:jc w:val="both"/>
        <w:rPr>
          <w:rFonts w:ascii="Browallia New" w:hAnsi="Browallia New" w:cs="Browallia New"/>
          <w:b/>
          <w:bCs/>
          <w:sz w:val="28"/>
        </w:rPr>
      </w:pPr>
      <w:r w:rsidRPr="000278E2">
        <w:rPr>
          <w:rFonts w:ascii="Browallia New" w:hAnsi="Browallia New" w:cs="Browallia New"/>
          <w:sz w:val="28"/>
        </w:rPr>
        <w:t>The</w:t>
      </w:r>
      <w:r w:rsidR="004F00B9" w:rsidRPr="000278E2">
        <w:rPr>
          <w:rFonts w:ascii="Browallia New" w:hAnsi="Browallia New" w:cs="Browallia New"/>
          <w:sz w:val="28"/>
        </w:rPr>
        <w:t xml:space="preserve"> Company and its subsidiaries had pledged fix deposits at bank as collaterals for the letters of guarantee issued by the bank</w:t>
      </w:r>
      <w:r w:rsidRPr="000278E2">
        <w:rPr>
          <w:rFonts w:ascii="Browallia New" w:hAnsi="Browallia New" w:cs="Browallia New"/>
          <w:sz w:val="28"/>
        </w:rPr>
        <w:t xml:space="preserve"> and</w:t>
      </w:r>
      <w:r w:rsidR="00157190" w:rsidRPr="000278E2">
        <w:rPr>
          <w:rFonts w:ascii="Browallia New" w:hAnsi="Browallia New" w:cs="Browallia New"/>
          <w:sz w:val="28"/>
        </w:rPr>
        <w:t xml:space="preserve"> secure a loan </w:t>
      </w:r>
      <w:r w:rsidRPr="000278E2">
        <w:rPr>
          <w:rFonts w:ascii="Browallia New" w:hAnsi="Browallia New" w:cs="Browallia New"/>
          <w:sz w:val="28"/>
        </w:rPr>
        <w:t>from a bank</w:t>
      </w:r>
      <w:r w:rsidR="00157190" w:rsidRPr="000278E2">
        <w:rPr>
          <w:rFonts w:ascii="Browallia New" w:hAnsi="Browallia New" w:cs="Browallia New"/>
          <w:sz w:val="28"/>
        </w:rPr>
        <w:t>.</w:t>
      </w:r>
    </w:p>
    <w:p w:rsidR="000278E2" w:rsidRPr="000278E2" w:rsidRDefault="000278E2" w:rsidP="00E722FB">
      <w:pPr>
        <w:spacing w:after="0" w:line="240" w:lineRule="auto"/>
        <w:ind w:left="720"/>
        <w:jc w:val="both"/>
        <w:rPr>
          <w:rFonts w:ascii="Browallia New" w:hAnsi="Browallia New" w:cs="Browallia New"/>
          <w:b/>
          <w:bCs/>
          <w:sz w:val="28"/>
        </w:rPr>
      </w:pPr>
    </w:p>
    <w:p w:rsidR="00F90D38" w:rsidRPr="000278E2" w:rsidRDefault="00F90D38" w:rsidP="00E722FB">
      <w:pPr>
        <w:pStyle w:val="NoSpacing"/>
        <w:spacing w:after="120"/>
        <w:jc w:val="both"/>
        <w:rPr>
          <w:rFonts w:ascii="Browallia New" w:hAnsi="Browallia New" w:cs="Browallia New"/>
          <w:b/>
          <w:bCs/>
          <w:sz w:val="28"/>
        </w:rPr>
      </w:pPr>
      <w:r w:rsidRPr="000278E2">
        <w:rPr>
          <w:rFonts w:ascii="Browallia New" w:hAnsi="Browallia New" w:cs="Browallia New"/>
          <w:b/>
          <w:bCs/>
          <w:sz w:val="28"/>
        </w:rPr>
        <w:t>1</w:t>
      </w:r>
      <w:r w:rsidR="006A181C" w:rsidRPr="000278E2">
        <w:rPr>
          <w:rFonts w:ascii="Browallia New" w:hAnsi="Browallia New" w:cs="Browallia New"/>
          <w:b/>
          <w:bCs/>
          <w:sz w:val="28"/>
        </w:rPr>
        <w:t>2</w:t>
      </w:r>
      <w:r w:rsidRPr="000278E2">
        <w:rPr>
          <w:rFonts w:ascii="Browallia New" w:hAnsi="Browallia New" w:cs="Browallia New"/>
          <w:b/>
          <w:bCs/>
          <w:sz w:val="28"/>
        </w:rPr>
        <w:t>.</w:t>
      </w:r>
      <w:r w:rsidRPr="000278E2">
        <w:rPr>
          <w:rFonts w:ascii="Browallia New" w:hAnsi="Browallia New" w:cs="Browallia New"/>
          <w:b/>
          <w:bCs/>
          <w:sz w:val="28"/>
        </w:rPr>
        <w:tab/>
        <w:t>INVESTMENTS IN ASSOCIATED COMPANY</w:t>
      </w:r>
    </w:p>
    <w:p w:rsidR="00F90D38" w:rsidRPr="000278E2" w:rsidRDefault="00F90D38" w:rsidP="00E722FB">
      <w:pPr>
        <w:pStyle w:val="NoSpacing"/>
        <w:spacing w:after="120"/>
        <w:jc w:val="both"/>
        <w:rPr>
          <w:rFonts w:ascii="Browallia New" w:hAnsi="Browallia New" w:cs="Browallia New"/>
          <w:sz w:val="28"/>
        </w:rPr>
      </w:pPr>
      <w:r w:rsidRPr="000278E2">
        <w:rPr>
          <w:rFonts w:ascii="Browallia New" w:hAnsi="Browallia New" w:cs="Browallia New"/>
          <w:sz w:val="28"/>
        </w:rPr>
        <w:tab/>
        <w:t>Investments in associated company consist of.-</w:t>
      </w:r>
    </w:p>
    <w:tbl>
      <w:tblPr>
        <w:tblW w:w="9474" w:type="dxa"/>
        <w:tblInd w:w="720" w:type="dxa"/>
        <w:tblLayout w:type="fixed"/>
        <w:tblLook w:val="04A0"/>
      </w:tblPr>
      <w:tblGrid>
        <w:gridCol w:w="2082"/>
        <w:gridCol w:w="2551"/>
        <w:gridCol w:w="1134"/>
        <w:gridCol w:w="1134"/>
        <w:gridCol w:w="1286"/>
        <w:gridCol w:w="1287"/>
      </w:tblGrid>
      <w:tr w:rsidR="000C639A" w:rsidRPr="000278E2" w:rsidTr="009D5E97">
        <w:tc>
          <w:tcPr>
            <w:tcW w:w="2082" w:type="dxa"/>
            <w:shd w:val="clear" w:color="auto" w:fill="auto"/>
          </w:tcPr>
          <w:p w:rsidR="000C639A" w:rsidRPr="000278E2" w:rsidRDefault="000C639A" w:rsidP="006E3708">
            <w:pPr>
              <w:pStyle w:val="NoSpacing"/>
              <w:rPr>
                <w:rFonts w:ascii="Browallia New" w:hAnsi="Browallia New" w:cs="Browallia New"/>
                <w:sz w:val="28"/>
              </w:rPr>
            </w:pPr>
          </w:p>
        </w:tc>
        <w:tc>
          <w:tcPr>
            <w:tcW w:w="2551" w:type="dxa"/>
            <w:shd w:val="clear" w:color="auto" w:fill="auto"/>
          </w:tcPr>
          <w:p w:rsidR="000C639A" w:rsidRPr="000278E2" w:rsidRDefault="000C639A" w:rsidP="006E3708">
            <w:pPr>
              <w:pStyle w:val="NoSpacing"/>
              <w:rPr>
                <w:rFonts w:ascii="Browallia New" w:hAnsi="Browallia New" w:cs="Browallia New"/>
                <w:sz w:val="28"/>
              </w:rPr>
            </w:pPr>
          </w:p>
        </w:tc>
        <w:tc>
          <w:tcPr>
            <w:tcW w:w="2268" w:type="dxa"/>
            <w:gridSpan w:val="2"/>
            <w:shd w:val="clear" w:color="auto" w:fill="auto"/>
          </w:tcPr>
          <w:p w:rsidR="000C639A" w:rsidRPr="000278E2" w:rsidRDefault="000C639A" w:rsidP="002F6CD6">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 xml:space="preserve">Paid </w:t>
            </w:r>
            <w:r w:rsidR="00266BF7">
              <w:rPr>
                <w:rFonts w:ascii="Browallia New" w:hAnsi="Browallia New" w:cs="Browallia New"/>
                <w:sz w:val="28"/>
              </w:rPr>
              <w:t>-</w:t>
            </w:r>
            <w:r w:rsidRPr="000278E2">
              <w:rPr>
                <w:rFonts w:ascii="Browallia New" w:hAnsi="Browallia New" w:cs="Browallia New"/>
                <w:sz w:val="28"/>
              </w:rPr>
              <w:t xml:space="preserve"> up share capital</w:t>
            </w:r>
          </w:p>
        </w:tc>
        <w:tc>
          <w:tcPr>
            <w:tcW w:w="2573" w:type="dxa"/>
            <w:gridSpan w:val="2"/>
            <w:shd w:val="clear" w:color="auto" w:fill="auto"/>
          </w:tcPr>
          <w:p w:rsidR="000C639A" w:rsidRPr="000278E2" w:rsidRDefault="000C639A" w:rsidP="002F6CD6">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Percentage of holdings (%)</w:t>
            </w:r>
          </w:p>
        </w:tc>
      </w:tr>
      <w:tr w:rsidR="00D86544" w:rsidRPr="000278E2" w:rsidTr="006A181C">
        <w:tc>
          <w:tcPr>
            <w:tcW w:w="2082" w:type="dxa"/>
            <w:shd w:val="clear" w:color="auto" w:fill="auto"/>
            <w:vAlign w:val="bottom"/>
          </w:tcPr>
          <w:p w:rsidR="00D86544" w:rsidRPr="000278E2" w:rsidRDefault="00634EF1" w:rsidP="00D86544">
            <w:pPr>
              <w:pStyle w:val="NoSpacing"/>
              <w:pBdr>
                <w:bottom w:val="single" w:sz="4" w:space="0" w:color="auto"/>
              </w:pBdr>
              <w:jc w:val="center"/>
              <w:rPr>
                <w:rFonts w:ascii="Browallia New" w:hAnsi="Browallia New" w:cs="Browallia New"/>
                <w:sz w:val="28"/>
              </w:rPr>
            </w:pPr>
            <w:r>
              <w:rPr>
                <w:rFonts w:ascii="Browallia New" w:hAnsi="Browallia New" w:cs="Browallia New"/>
                <w:sz w:val="28"/>
              </w:rPr>
              <w:t xml:space="preserve">Associated </w:t>
            </w:r>
            <w:r w:rsidR="00D86544" w:rsidRPr="000278E2">
              <w:rPr>
                <w:rFonts w:ascii="Browallia New" w:hAnsi="Browallia New" w:cs="Browallia New"/>
                <w:sz w:val="28"/>
              </w:rPr>
              <w:t xml:space="preserve">Company </w:t>
            </w:r>
          </w:p>
        </w:tc>
        <w:tc>
          <w:tcPr>
            <w:tcW w:w="2551" w:type="dxa"/>
            <w:shd w:val="clear" w:color="auto" w:fill="auto"/>
            <w:vAlign w:val="bottom"/>
          </w:tcPr>
          <w:p w:rsidR="00D86544" w:rsidRPr="000278E2" w:rsidRDefault="00D86544" w:rsidP="00D86544">
            <w:pPr>
              <w:pStyle w:val="NoSpacing"/>
              <w:pBdr>
                <w:bottom w:val="single" w:sz="4" w:space="1" w:color="auto"/>
              </w:pBdr>
              <w:jc w:val="center"/>
              <w:rPr>
                <w:rFonts w:ascii="Browallia New" w:hAnsi="Browallia New" w:cs="Browallia New"/>
                <w:sz w:val="28"/>
                <w:cs/>
              </w:rPr>
            </w:pPr>
            <w:r w:rsidRPr="000278E2">
              <w:rPr>
                <w:rFonts w:ascii="Browallia New" w:hAnsi="Browallia New" w:cs="Browallia New"/>
                <w:sz w:val="28"/>
              </w:rPr>
              <w:t>Type of business</w:t>
            </w:r>
          </w:p>
        </w:tc>
        <w:tc>
          <w:tcPr>
            <w:tcW w:w="1134" w:type="dxa"/>
            <w:shd w:val="clear" w:color="auto" w:fill="auto"/>
            <w:vAlign w:val="bottom"/>
          </w:tcPr>
          <w:p w:rsidR="00D86544" w:rsidRPr="000278E2" w:rsidRDefault="00D86544" w:rsidP="00D86544">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Mar 31, 2019</w:t>
            </w:r>
          </w:p>
        </w:tc>
        <w:tc>
          <w:tcPr>
            <w:tcW w:w="1134" w:type="dxa"/>
            <w:shd w:val="clear" w:color="auto" w:fill="auto"/>
            <w:vAlign w:val="bottom"/>
          </w:tcPr>
          <w:p w:rsidR="00D86544" w:rsidRPr="000278E2" w:rsidRDefault="00D86544" w:rsidP="00D86544">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c>
          <w:tcPr>
            <w:tcW w:w="1286" w:type="dxa"/>
            <w:shd w:val="clear" w:color="auto" w:fill="auto"/>
            <w:vAlign w:val="bottom"/>
          </w:tcPr>
          <w:p w:rsidR="00D86544" w:rsidRPr="000278E2" w:rsidRDefault="00D86544" w:rsidP="00D86544">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Mar 31, 2019</w:t>
            </w:r>
          </w:p>
        </w:tc>
        <w:tc>
          <w:tcPr>
            <w:tcW w:w="1287" w:type="dxa"/>
            <w:shd w:val="clear" w:color="auto" w:fill="auto"/>
            <w:vAlign w:val="bottom"/>
          </w:tcPr>
          <w:p w:rsidR="00D86544" w:rsidRPr="000278E2" w:rsidRDefault="00D86544" w:rsidP="00D86544">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r>
      <w:tr w:rsidR="000C639A" w:rsidRPr="000278E2" w:rsidTr="006A181C">
        <w:tc>
          <w:tcPr>
            <w:tcW w:w="2082" w:type="dxa"/>
            <w:shd w:val="clear" w:color="auto" w:fill="auto"/>
          </w:tcPr>
          <w:p w:rsidR="000C639A" w:rsidRPr="000278E2" w:rsidRDefault="00130DB8" w:rsidP="00634EF1">
            <w:pPr>
              <w:pStyle w:val="NoSpacing"/>
              <w:spacing w:before="40"/>
              <w:rPr>
                <w:rFonts w:ascii="Browallia New" w:hAnsi="Browallia New" w:cs="Browallia New"/>
                <w:sz w:val="28"/>
              </w:rPr>
            </w:pPr>
            <w:r w:rsidRPr="000278E2">
              <w:rPr>
                <w:rFonts w:ascii="Browallia New" w:hAnsi="Browallia New" w:cs="Browallia New"/>
                <w:sz w:val="28"/>
              </w:rPr>
              <w:t>Eastern Printer Public Company Limited</w:t>
            </w:r>
          </w:p>
        </w:tc>
        <w:tc>
          <w:tcPr>
            <w:tcW w:w="2551" w:type="dxa"/>
            <w:shd w:val="clear" w:color="auto" w:fill="auto"/>
          </w:tcPr>
          <w:p w:rsidR="000C639A" w:rsidRPr="000278E2" w:rsidRDefault="00130DB8" w:rsidP="00634EF1">
            <w:pPr>
              <w:pStyle w:val="NoSpacing"/>
              <w:spacing w:before="40"/>
              <w:rPr>
                <w:rFonts w:ascii="Browallia New" w:hAnsi="Browallia New" w:cs="Browallia New"/>
                <w:sz w:val="28"/>
                <w:cs/>
              </w:rPr>
            </w:pPr>
            <w:r w:rsidRPr="000278E2">
              <w:rPr>
                <w:rFonts w:ascii="Browallia New" w:hAnsi="Browallia New" w:cs="Browallia New"/>
                <w:sz w:val="28"/>
              </w:rPr>
              <w:t>Printing business and investment in solar power energy business</w:t>
            </w:r>
          </w:p>
        </w:tc>
        <w:tc>
          <w:tcPr>
            <w:tcW w:w="1134" w:type="dxa"/>
            <w:shd w:val="clear" w:color="auto" w:fill="auto"/>
          </w:tcPr>
          <w:p w:rsidR="000C639A" w:rsidRPr="000278E2" w:rsidRDefault="006A181C" w:rsidP="00634EF1">
            <w:pPr>
              <w:pStyle w:val="NoSpacing"/>
              <w:spacing w:before="40"/>
              <w:jc w:val="center"/>
              <w:rPr>
                <w:rFonts w:ascii="Browallia New" w:hAnsi="Browallia New" w:cs="Browallia New"/>
                <w:sz w:val="28"/>
              </w:rPr>
            </w:pPr>
            <w:r w:rsidRPr="000278E2">
              <w:rPr>
                <w:rFonts w:ascii="Browallia New" w:hAnsi="Browallia New" w:cs="Browallia New"/>
                <w:sz w:val="28"/>
              </w:rPr>
              <w:t>921,573</w:t>
            </w:r>
          </w:p>
        </w:tc>
        <w:tc>
          <w:tcPr>
            <w:tcW w:w="1134" w:type="dxa"/>
            <w:shd w:val="clear" w:color="auto" w:fill="auto"/>
          </w:tcPr>
          <w:p w:rsidR="000C639A" w:rsidRPr="000278E2" w:rsidRDefault="00D86544" w:rsidP="00634EF1">
            <w:pPr>
              <w:pStyle w:val="NoSpacing"/>
              <w:spacing w:before="40"/>
              <w:jc w:val="center"/>
              <w:rPr>
                <w:rFonts w:ascii="Browallia New" w:hAnsi="Browallia New" w:cs="Browallia New"/>
                <w:sz w:val="28"/>
              </w:rPr>
            </w:pPr>
            <w:r w:rsidRPr="000278E2">
              <w:rPr>
                <w:rFonts w:ascii="Browallia New" w:hAnsi="Browallia New" w:cs="Browallia New"/>
                <w:sz w:val="28"/>
              </w:rPr>
              <w:t>921,573</w:t>
            </w:r>
          </w:p>
        </w:tc>
        <w:tc>
          <w:tcPr>
            <w:tcW w:w="1286" w:type="dxa"/>
            <w:shd w:val="clear" w:color="auto" w:fill="auto"/>
          </w:tcPr>
          <w:p w:rsidR="000C639A" w:rsidRPr="000278E2" w:rsidRDefault="006A181C" w:rsidP="00634EF1">
            <w:pPr>
              <w:pStyle w:val="NoSpacing"/>
              <w:spacing w:before="40"/>
              <w:jc w:val="center"/>
              <w:rPr>
                <w:rFonts w:ascii="Browallia New" w:hAnsi="Browallia New" w:cs="Browallia New"/>
                <w:sz w:val="28"/>
              </w:rPr>
            </w:pPr>
            <w:r w:rsidRPr="000278E2">
              <w:rPr>
                <w:rFonts w:ascii="Browallia New" w:hAnsi="Browallia New" w:cs="Browallia New"/>
                <w:sz w:val="28"/>
              </w:rPr>
              <w:t>40.08</w:t>
            </w:r>
          </w:p>
        </w:tc>
        <w:tc>
          <w:tcPr>
            <w:tcW w:w="1287" w:type="dxa"/>
            <w:shd w:val="clear" w:color="auto" w:fill="auto"/>
          </w:tcPr>
          <w:p w:rsidR="000C639A" w:rsidRPr="000278E2" w:rsidRDefault="00D86544" w:rsidP="00634EF1">
            <w:pPr>
              <w:pStyle w:val="NoSpacing"/>
              <w:spacing w:before="40"/>
              <w:jc w:val="center"/>
              <w:rPr>
                <w:rFonts w:ascii="Browallia New" w:hAnsi="Browallia New" w:cs="Browallia New"/>
                <w:sz w:val="28"/>
              </w:rPr>
            </w:pPr>
            <w:r w:rsidRPr="000278E2">
              <w:rPr>
                <w:rFonts w:ascii="Browallia New" w:hAnsi="Browallia New" w:cs="Browallia New"/>
                <w:sz w:val="28"/>
              </w:rPr>
              <w:t>39.69</w:t>
            </w:r>
          </w:p>
        </w:tc>
      </w:tr>
    </w:tbl>
    <w:p w:rsidR="000C639A" w:rsidRPr="000278E2" w:rsidRDefault="00130DB8" w:rsidP="000C639A">
      <w:pPr>
        <w:pStyle w:val="NoSpacing"/>
        <w:spacing w:before="120" w:after="120"/>
        <w:ind w:left="720"/>
        <w:rPr>
          <w:rFonts w:ascii="Browallia New" w:hAnsi="Browallia New" w:cs="Browallia New"/>
          <w:sz w:val="28"/>
          <w:cs/>
        </w:rPr>
      </w:pPr>
      <w:r w:rsidRPr="000278E2">
        <w:rPr>
          <w:rFonts w:ascii="Browallia New" w:hAnsi="Browallia New" w:cs="Browallia New"/>
          <w:sz w:val="28"/>
        </w:rPr>
        <w:t>Investment in associates are consolidated and separate financial statements consist of</w:t>
      </w:r>
      <w:r w:rsidR="000C639A" w:rsidRPr="000278E2">
        <w:rPr>
          <w:rFonts w:ascii="Browallia New" w:hAnsi="Browallia New" w:cs="Browallia New" w:hint="cs"/>
          <w:sz w:val="28"/>
          <w:cs/>
        </w:rPr>
        <w:t>.-</w:t>
      </w:r>
    </w:p>
    <w:tbl>
      <w:tblPr>
        <w:tblW w:w="9435" w:type="dxa"/>
        <w:tblInd w:w="738" w:type="dxa"/>
        <w:tblLayout w:type="fixed"/>
        <w:tblLook w:val="04A0"/>
      </w:tblPr>
      <w:tblGrid>
        <w:gridCol w:w="418"/>
        <w:gridCol w:w="1504"/>
        <w:gridCol w:w="921"/>
        <w:gridCol w:w="922"/>
        <w:gridCol w:w="992"/>
        <w:gridCol w:w="992"/>
        <w:gridCol w:w="921"/>
        <w:gridCol w:w="922"/>
        <w:gridCol w:w="921"/>
        <w:gridCol w:w="922"/>
      </w:tblGrid>
      <w:tr w:rsidR="000C639A" w:rsidRPr="000278E2" w:rsidTr="006E3708">
        <w:trPr>
          <w:trHeight w:val="20"/>
          <w:tblHeader/>
        </w:trPr>
        <w:tc>
          <w:tcPr>
            <w:tcW w:w="418" w:type="dxa"/>
            <w:shd w:val="clear" w:color="auto" w:fill="auto"/>
            <w:vAlign w:val="bottom"/>
          </w:tcPr>
          <w:p w:rsidR="000C639A" w:rsidRPr="000278E2" w:rsidRDefault="000C639A" w:rsidP="006E3708">
            <w:pPr>
              <w:pStyle w:val="NoSpacing"/>
              <w:rPr>
                <w:rFonts w:ascii="Browallia New" w:hAnsi="Browallia New" w:cs="Browallia New"/>
                <w:sz w:val="23"/>
                <w:szCs w:val="23"/>
              </w:rPr>
            </w:pPr>
          </w:p>
        </w:tc>
        <w:tc>
          <w:tcPr>
            <w:tcW w:w="1504" w:type="dxa"/>
            <w:shd w:val="clear" w:color="auto" w:fill="auto"/>
            <w:vAlign w:val="bottom"/>
          </w:tcPr>
          <w:p w:rsidR="000C639A" w:rsidRPr="000278E2" w:rsidRDefault="000C639A" w:rsidP="006E3708">
            <w:pPr>
              <w:pStyle w:val="NoSpacing"/>
              <w:rPr>
                <w:rFonts w:ascii="Browallia New" w:hAnsi="Browallia New" w:cs="Browallia New"/>
                <w:sz w:val="23"/>
                <w:szCs w:val="23"/>
              </w:rPr>
            </w:pPr>
          </w:p>
        </w:tc>
        <w:tc>
          <w:tcPr>
            <w:tcW w:w="7513" w:type="dxa"/>
            <w:gridSpan w:val="8"/>
            <w:shd w:val="clear" w:color="auto" w:fill="auto"/>
            <w:vAlign w:val="bottom"/>
          </w:tcPr>
          <w:p w:rsidR="000C639A" w:rsidRPr="000278E2" w:rsidRDefault="009F25BF" w:rsidP="006E3708">
            <w:pPr>
              <w:pStyle w:val="NoSpacing"/>
              <w:pBdr>
                <w:bottom w:val="single" w:sz="4" w:space="1" w:color="auto"/>
              </w:pBdr>
              <w:jc w:val="center"/>
              <w:rPr>
                <w:rFonts w:ascii="Browallia New" w:hAnsi="Browallia New" w:cs="Browallia New"/>
                <w:sz w:val="23"/>
                <w:szCs w:val="23"/>
                <w:cs/>
              </w:rPr>
            </w:pPr>
            <w:r w:rsidRPr="000278E2">
              <w:rPr>
                <w:rFonts w:ascii="Browallia New" w:hAnsi="Browallia New" w:cs="Browallia New"/>
                <w:sz w:val="23"/>
                <w:szCs w:val="23"/>
              </w:rPr>
              <w:t>Unit : Thousand Baht</w:t>
            </w:r>
          </w:p>
        </w:tc>
      </w:tr>
      <w:tr w:rsidR="000C639A" w:rsidRPr="000278E2" w:rsidTr="006E3708">
        <w:trPr>
          <w:trHeight w:val="20"/>
          <w:tblHeader/>
        </w:trPr>
        <w:tc>
          <w:tcPr>
            <w:tcW w:w="418" w:type="dxa"/>
            <w:shd w:val="clear" w:color="auto" w:fill="auto"/>
            <w:vAlign w:val="bottom"/>
          </w:tcPr>
          <w:p w:rsidR="000C639A" w:rsidRPr="000278E2" w:rsidRDefault="000C639A" w:rsidP="006E3708">
            <w:pPr>
              <w:pStyle w:val="NoSpacing"/>
              <w:rPr>
                <w:rFonts w:ascii="Browallia New" w:hAnsi="Browallia New" w:cs="Browallia New"/>
                <w:sz w:val="23"/>
                <w:szCs w:val="23"/>
              </w:rPr>
            </w:pPr>
          </w:p>
        </w:tc>
        <w:tc>
          <w:tcPr>
            <w:tcW w:w="1504" w:type="dxa"/>
            <w:shd w:val="clear" w:color="auto" w:fill="auto"/>
            <w:vAlign w:val="bottom"/>
          </w:tcPr>
          <w:p w:rsidR="000C639A" w:rsidRPr="000278E2" w:rsidRDefault="000C639A" w:rsidP="006E3708">
            <w:pPr>
              <w:pStyle w:val="NoSpacing"/>
              <w:rPr>
                <w:rFonts w:ascii="Browallia New" w:hAnsi="Browallia New" w:cs="Browallia New"/>
                <w:sz w:val="23"/>
                <w:szCs w:val="23"/>
              </w:rPr>
            </w:pPr>
          </w:p>
        </w:tc>
        <w:tc>
          <w:tcPr>
            <w:tcW w:w="7513" w:type="dxa"/>
            <w:gridSpan w:val="8"/>
            <w:shd w:val="clear" w:color="auto" w:fill="auto"/>
            <w:vAlign w:val="bottom"/>
          </w:tcPr>
          <w:p w:rsidR="000C639A" w:rsidRPr="000278E2" w:rsidRDefault="00350325" w:rsidP="006E3708">
            <w:pPr>
              <w:pStyle w:val="NoSpacing"/>
              <w:pBdr>
                <w:bottom w:val="single" w:sz="4" w:space="1" w:color="auto"/>
              </w:pBdr>
              <w:jc w:val="center"/>
              <w:rPr>
                <w:rFonts w:ascii="Browallia New" w:hAnsi="Browallia New" w:cs="Browallia New"/>
                <w:sz w:val="23"/>
                <w:szCs w:val="23"/>
              </w:rPr>
            </w:pPr>
            <w:r w:rsidRPr="000278E2">
              <w:rPr>
                <w:rFonts w:ascii="Browallia New" w:hAnsi="Browallia New" w:cs="Browallia New"/>
                <w:sz w:val="23"/>
                <w:szCs w:val="23"/>
              </w:rPr>
              <w:t xml:space="preserve">Consolidated and </w:t>
            </w:r>
            <w:r w:rsidR="009F25BF" w:rsidRPr="000278E2">
              <w:rPr>
                <w:rFonts w:ascii="Browallia New" w:hAnsi="Browallia New" w:cs="Browallia New"/>
                <w:sz w:val="23"/>
                <w:szCs w:val="23"/>
              </w:rPr>
              <w:t>Sep</w:t>
            </w:r>
            <w:r w:rsidR="002F6CD6" w:rsidRPr="000278E2">
              <w:rPr>
                <w:rFonts w:ascii="Browallia New" w:hAnsi="Browallia New" w:cs="Browallia New"/>
                <w:sz w:val="23"/>
                <w:szCs w:val="23"/>
              </w:rPr>
              <w:t>a</w:t>
            </w:r>
            <w:r w:rsidR="009F25BF" w:rsidRPr="000278E2">
              <w:rPr>
                <w:rFonts w:ascii="Browallia New" w:hAnsi="Browallia New" w:cs="Browallia New"/>
                <w:sz w:val="23"/>
                <w:szCs w:val="23"/>
              </w:rPr>
              <w:t>rate</w:t>
            </w:r>
          </w:p>
        </w:tc>
      </w:tr>
      <w:tr w:rsidR="000C639A" w:rsidRPr="000278E2" w:rsidTr="006E3708">
        <w:trPr>
          <w:trHeight w:val="20"/>
          <w:tblHeader/>
        </w:trPr>
        <w:tc>
          <w:tcPr>
            <w:tcW w:w="418" w:type="dxa"/>
            <w:shd w:val="clear" w:color="auto" w:fill="auto"/>
            <w:vAlign w:val="bottom"/>
          </w:tcPr>
          <w:p w:rsidR="000C639A" w:rsidRPr="000278E2" w:rsidRDefault="000C639A" w:rsidP="006E3708">
            <w:pPr>
              <w:pStyle w:val="NoSpacing"/>
              <w:rPr>
                <w:rFonts w:ascii="Browallia New" w:hAnsi="Browallia New" w:cs="Browallia New"/>
                <w:sz w:val="23"/>
                <w:szCs w:val="23"/>
              </w:rPr>
            </w:pPr>
          </w:p>
        </w:tc>
        <w:tc>
          <w:tcPr>
            <w:tcW w:w="1504" w:type="dxa"/>
            <w:shd w:val="clear" w:color="auto" w:fill="auto"/>
            <w:vAlign w:val="bottom"/>
          </w:tcPr>
          <w:p w:rsidR="000C639A" w:rsidRPr="000278E2" w:rsidRDefault="000C639A" w:rsidP="006E3708">
            <w:pPr>
              <w:pStyle w:val="NoSpacing"/>
              <w:rPr>
                <w:rFonts w:ascii="Browallia New" w:hAnsi="Browallia New" w:cs="Browallia New"/>
                <w:sz w:val="23"/>
                <w:szCs w:val="23"/>
              </w:rPr>
            </w:pPr>
          </w:p>
        </w:tc>
        <w:tc>
          <w:tcPr>
            <w:tcW w:w="1843" w:type="dxa"/>
            <w:gridSpan w:val="2"/>
            <w:shd w:val="clear" w:color="auto" w:fill="auto"/>
            <w:vAlign w:val="bottom"/>
          </w:tcPr>
          <w:p w:rsidR="000C639A" w:rsidRPr="000278E2" w:rsidRDefault="00E646A5" w:rsidP="00D86544">
            <w:pPr>
              <w:pStyle w:val="NoSpacing"/>
              <w:pBdr>
                <w:bottom w:val="single" w:sz="4" w:space="1" w:color="auto"/>
              </w:pBdr>
              <w:jc w:val="center"/>
              <w:rPr>
                <w:rFonts w:ascii="Browallia New" w:hAnsi="Browallia New" w:cs="Browallia New"/>
                <w:sz w:val="23"/>
                <w:szCs w:val="23"/>
                <w:cs/>
              </w:rPr>
            </w:pPr>
            <w:r w:rsidRPr="000278E2">
              <w:rPr>
                <w:rFonts w:ascii="Browallia New" w:hAnsi="Browallia New" w:cs="Browallia New"/>
                <w:sz w:val="23"/>
                <w:szCs w:val="23"/>
              </w:rPr>
              <w:t>Cost Method</w:t>
            </w:r>
          </w:p>
        </w:tc>
        <w:tc>
          <w:tcPr>
            <w:tcW w:w="1984" w:type="dxa"/>
            <w:gridSpan w:val="2"/>
            <w:shd w:val="clear" w:color="auto" w:fill="auto"/>
            <w:vAlign w:val="bottom"/>
          </w:tcPr>
          <w:p w:rsidR="000C639A" w:rsidRPr="000278E2" w:rsidRDefault="00E646A5" w:rsidP="00D86544">
            <w:pPr>
              <w:pStyle w:val="NoSpacing"/>
              <w:pBdr>
                <w:bottom w:val="single" w:sz="4" w:space="1" w:color="auto"/>
              </w:pBdr>
              <w:jc w:val="center"/>
              <w:rPr>
                <w:rFonts w:ascii="Browallia New" w:hAnsi="Browallia New" w:cs="Browallia New"/>
                <w:sz w:val="23"/>
                <w:szCs w:val="23"/>
                <w:cs/>
              </w:rPr>
            </w:pPr>
            <w:r w:rsidRPr="000278E2">
              <w:rPr>
                <w:rFonts w:ascii="Browallia New" w:hAnsi="Browallia New" w:cs="Browallia New"/>
                <w:sz w:val="23"/>
                <w:szCs w:val="23"/>
              </w:rPr>
              <w:t>Equity Method</w:t>
            </w:r>
          </w:p>
        </w:tc>
        <w:tc>
          <w:tcPr>
            <w:tcW w:w="1843" w:type="dxa"/>
            <w:gridSpan w:val="2"/>
            <w:shd w:val="clear" w:color="auto" w:fill="auto"/>
            <w:vAlign w:val="bottom"/>
          </w:tcPr>
          <w:p w:rsidR="000C639A" w:rsidRPr="000278E2" w:rsidRDefault="00132A7F" w:rsidP="00D86544">
            <w:pPr>
              <w:pStyle w:val="NoSpacing"/>
              <w:pBdr>
                <w:bottom w:val="single" w:sz="4" w:space="1" w:color="auto"/>
              </w:pBdr>
              <w:jc w:val="center"/>
              <w:rPr>
                <w:rFonts w:ascii="Browallia New" w:hAnsi="Browallia New" w:cs="Browallia New"/>
                <w:sz w:val="23"/>
                <w:szCs w:val="23"/>
                <w:cs/>
              </w:rPr>
            </w:pPr>
            <w:r w:rsidRPr="000278E2">
              <w:rPr>
                <w:rFonts w:ascii="Browallia New" w:hAnsi="Browallia New" w:cs="Browallia New"/>
                <w:sz w:val="23"/>
                <w:szCs w:val="23"/>
              </w:rPr>
              <w:t>Dividends received</w:t>
            </w:r>
          </w:p>
        </w:tc>
        <w:tc>
          <w:tcPr>
            <w:tcW w:w="1843" w:type="dxa"/>
            <w:gridSpan w:val="2"/>
            <w:shd w:val="clear" w:color="auto" w:fill="auto"/>
            <w:vAlign w:val="bottom"/>
          </w:tcPr>
          <w:p w:rsidR="000C639A" w:rsidRPr="000278E2" w:rsidRDefault="00132A7F" w:rsidP="00D86544">
            <w:pPr>
              <w:pStyle w:val="NoSpacing"/>
              <w:pBdr>
                <w:bottom w:val="single" w:sz="4" w:space="1" w:color="auto"/>
              </w:pBdr>
              <w:jc w:val="center"/>
              <w:rPr>
                <w:rFonts w:ascii="Browallia New" w:hAnsi="Browallia New" w:cs="Browallia New"/>
                <w:sz w:val="23"/>
                <w:szCs w:val="23"/>
                <w:cs/>
              </w:rPr>
            </w:pPr>
            <w:r w:rsidRPr="000278E2">
              <w:rPr>
                <w:rFonts w:ascii="Browallia New" w:hAnsi="Browallia New" w:cs="Browallia New"/>
                <w:sz w:val="23"/>
                <w:szCs w:val="23"/>
              </w:rPr>
              <w:t>Shar</w:t>
            </w:r>
            <w:r w:rsidR="00634EF1">
              <w:rPr>
                <w:rFonts w:ascii="Browallia New" w:hAnsi="Browallia New" w:cs="Browallia New"/>
                <w:sz w:val="23"/>
                <w:szCs w:val="23"/>
              </w:rPr>
              <w:t xml:space="preserve">ing </w:t>
            </w:r>
            <w:r w:rsidRPr="000278E2">
              <w:rPr>
                <w:rFonts w:ascii="Browallia New" w:hAnsi="Browallia New" w:cs="Browallia New"/>
                <w:sz w:val="23"/>
                <w:szCs w:val="23"/>
              </w:rPr>
              <w:t>profit</w:t>
            </w:r>
          </w:p>
        </w:tc>
      </w:tr>
      <w:tr w:rsidR="00D86544" w:rsidRPr="000278E2" w:rsidTr="00D86544">
        <w:trPr>
          <w:trHeight w:val="20"/>
        </w:trPr>
        <w:tc>
          <w:tcPr>
            <w:tcW w:w="1922" w:type="dxa"/>
            <w:gridSpan w:val="2"/>
            <w:shd w:val="clear" w:color="auto" w:fill="auto"/>
            <w:vAlign w:val="bottom"/>
          </w:tcPr>
          <w:p w:rsidR="00D86544" w:rsidRPr="000278E2" w:rsidRDefault="00D86544" w:rsidP="00D86544">
            <w:pPr>
              <w:pStyle w:val="NoSpacing"/>
              <w:pBdr>
                <w:bottom w:val="single" w:sz="4" w:space="1" w:color="auto"/>
              </w:pBdr>
              <w:jc w:val="center"/>
              <w:rPr>
                <w:rFonts w:ascii="Browallia New" w:hAnsi="Browallia New" w:cs="Browallia New"/>
                <w:sz w:val="23"/>
                <w:szCs w:val="23"/>
              </w:rPr>
            </w:pPr>
            <w:r w:rsidRPr="000278E2">
              <w:rPr>
                <w:rFonts w:ascii="Browallia New" w:hAnsi="Browallia New" w:cs="Browallia New"/>
                <w:sz w:val="23"/>
                <w:szCs w:val="23"/>
              </w:rPr>
              <w:t>Company</w:t>
            </w:r>
          </w:p>
        </w:tc>
        <w:tc>
          <w:tcPr>
            <w:tcW w:w="921" w:type="dxa"/>
            <w:shd w:val="clear" w:color="auto" w:fill="auto"/>
            <w:vAlign w:val="bottom"/>
          </w:tcPr>
          <w:p w:rsidR="00D86544" w:rsidRPr="000278E2" w:rsidRDefault="00D86544" w:rsidP="00D86544">
            <w:pPr>
              <w:pStyle w:val="NoSpacing"/>
              <w:pBdr>
                <w:bottom w:val="single" w:sz="4" w:space="1" w:color="auto"/>
              </w:pBdr>
              <w:jc w:val="center"/>
              <w:rPr>
                <w:rFonts w:ascii="Browallia New" w:hAnsi="Browallia New" w:cs="Browallia New"/>
                <w:sz w:val="23"/>
                <w:szCs w:val="23"/>
              </w:rPr>
            </w:pPr>
            <w:r w:rsidRPr="000278E2">
              <w:rPr>
                <w:rFonts w:ascii="Browallia New" w:hAnsi="Browallia New" w:cs="Browallia New"/>
                <w:sz w:val="23"/>
                <w:szCs w:val="23"/>
              </w:rPr>
              <w:t>Mar 31, 2019</w:t>
            </w:r>
          </w:p>
        </w:tc>
        <w:tc>
          <w:tcPr>
            <w:tcW w:w="922" w:type="dxa"/>
            <w:shd w:val="clear" w:color="auto" w:fill="auto"/>
            <w:vAlign w:val="bottom"/>
          </w:tcPr>
          <w:p w:rsidR="00D86544" w:rsidRPr="000278E2" w:rsidRDefault="00D86544" w:rsidP="00D86544">
            <w:pPr>
              <w:pStyle w:val="NoSpacing"/>
              <w:pBdr>
                <w:bottom w:val="single" w:sz="4" w:space="1" w:color="auto"/>
              </w:pBdr>
              <w:jc w:val="center"/>
              <w:rPr>
                <w:rFonts w:ascii="Browallia New" w:hAnsi="Browallia New" w:cs="Browallia New"/>
                <w:sz w:val="23"/>
                <w:szCs w:val="23"/>
              </w:rPr>
            </w:pPr>
            <w:r w:rsidRPr="000278E2">
              <w:rPr>
                <w:rFonts w:ascii="Browallia New" w:hAnsi="Browallia New" w:cs="Browallia New"/>
                <w:sz w:val="23"/>
                <w:szCs w:val="23"/>
              </w:rPr>
              <w:t>Dec 31, 2018</w:t>
            </w:r>
          </w:p>
        </w:tc>
        <w:tc>
          <w:tcPr>
            <w:tcW w:w="992" w:type="dxa"/>
            <w:shd w:val="clear" w:color="auto" w:fill="auto"/>
            <w:vAlign w:val="bottom"/>
          </w:tcPr>
          <w:p w:rsidR="00D86544" w:rsidRPr="000278E2" w:rsidRDefault="00D86544" w:rsidP="00D86544">
            <w:pPr>
              <w:pStyle w:val="NoSpacing"/>
              <w:pBdr>
                <w:bottom w:val="single" w:sz="4" w:space="1" w:color="auto"/>
              </w:pBdr>
              <w:jc w:val="center"/>
              <w:rPr>
                <w:rFonts w:ascii="Browallia New" w:hAnsi="Browallia New" w:cs="Browallia New"/>
                <w:sz w:val="23"/>
                <w:szCs w:val="23"/>
              </w:rPr>
            </w:pPr>
            <w:r w:rsidRPr="000278E2">
              <w:rPr>
                <w:rFonts w:ascii="Browallia New" w:hAnsi="Browallia New" w:cs="Browallia New"/>
                <w:sz w:val="23"/>
                <w:szCs w:val="23"/>
              </w:rPr>
              <w:t>Mar 31, 2019</w:t>
            </w:r>
          </w:p>
        </w:tc>
        <w:tc>
          <w:tcPr>
            <w:tcW w:w="992" w:type="dxa"/>
            <w:shd w:val="clear" w:color="auto" w:fill="auto"/>
            <w:vAlign w:val="bottom"/>
          </w:tcPr>
          <w:p w:rsidR="00D86544" w:rsidRPr="000278E2" w:rsidRDefault="00D86544" w:rsidP="00D86544">
            <w:pPr>
              <w:pStyle w:val="NoSpacing"/>
              <w:pBdr>
                <w:bottom w:val="single" w:sz="4" w:space="1" w:color="auto"/>
              </w:pBdr>
              <w:jc w:val="center"/>
              <w:rPr>
                <w:rFonts w:ascii="Browallia New" w:hAnsi="Browallia New" w:cs="Browallia New"/>
                <w:sz w:val="23"/>
                <w:szCs w:val="23"/>
              </w:rPr>
            </w:pPr>
            <w:r w:rsidRPr="000278E2">
              <w:rPr>
                <w:rFonts w:ascii="Browallia New" w:hAnsi="Browallia New" w:cs="Browallia New"/>
                <w:sz w:val="23"/>
                <w:szCs w:val="23"/>
              </w:rPr>
              <w:t>Dec 31, 2018</w:t>
            </w:r>
          </w:p>
        </w:tc>
        <w:tc>
          <w:tcPr>
            <w:tcW w:w="921" w:type="dxa"/>
            <w:shd w:val="clear" w:color="auto" w:fill="auto"/>
            <w:vAlign w:val="bottom"/>
          </w:tcPr>
          <w:p w:rsidR="00D86544" w:rsidRPr="000278E2" w:rsidRDefault="00D86544" w:rsidP="00D86544">
            <w:pPr>
              <w:pStyle w:val="NoSpacing"/>
              <w:pBdr>
                <w:bottom w:val="single" w:sz="4" w:space="1" w:color="auto"/>
              </w:pBdr>
              <w:jc w:val="center"/>
              <w:rPr>
                <w:rFonts w:ascii="Browallia New" w:hAnsi="Browallia New" w:cs="Browallia New"/>
                <w:sz w:val="23"/>
                <w:szCs w:val="23"/>
              </w:rPr>
            </w:pPr>
            <w:r w:rsidRPr="000278E2">
              <w:rPr>
                <w:rFonts w:ascii="Browallia New" w:hAnsi="Browallia New" w:cs="Browallia New"/>
                <w:sz w:val="23"/>
                <w:szCs w:val="23"/>
              </w:rPr>
              <w:t>Mar 31, 2019</w:t>
            </w:r>
          </w:p>
        </w:tc>
        <w:tc>
          <w:tcPr>
            <w:tcW w:w="922" w:type="dxa"/>
            <w:shd w:val="clear" w:color="auto" w:fill="auto"/>
            <w:vAlign w:val="bottom"/>
          </w:tcPr>
          <w:p w:rsidR="00D86544" w:rsidRPr="000278E2" w:rsidRDefault="00266BF7" w:rsidP="00D86544">
            <w:pPr>
              <w:pStyle w:val="NoSpacing"/>
              <w:pBdr>
                <w:bottom w:val="single" w:sz="4" w:space="1" w:color="auto"/>
              </w:pBdr>
              <w:jc w:val="center"/>
              <w:rPr>
                <w:rFonts w:ascii="Browallia New" w:hAnsi="Browallia New" w:cs="Browallia New"/>
                <w:sz w:val="23"/>
                <w:szCs w:val="23"/>
              </w:rPr>
            </w:pPr>
            <w:r>
              <w:rPr>
                <w:rFonts w:ascii="Browallia New" w:hAnsi="Browallia New" w:cs="Browallia New"/>
                <w:sz w:val="23"/>
                <w:szCs w:val="23"/>
              </w:rPr>
              <w:t>Mar</w:t>
            </w:r>
            <w:r w:rsidR="00D86544" w:rsidRPr="000278E2">
              <w:rPr>
                <w:rFonts w:ascii="Browallia New" w:hAnsi="Browallia New" w:cs="Browallia New"/>
                <w:sz w:val="23"/>
                <w:szCs w:val="23"/>
              </w:rPr>
              <w:t xml:space="preserve"> 31, 2018</w:t>
            </w:r>
          </w:p>
        </w:tc>
        <w:tc>
          <w:tcPr>
            <w:tcW w:w="921" w:type="dxa"/>
            <w:shd w:val="clear" w:color="auto" w:fill="auto"/>
            <w:vAlign w:val="bottom"/>
          </w:tcPr>
          <w:p w:rsidR="00D86544" w:rsidRPr="000278E2" w:rsidRDefault="00D86544" w:rsidP="00D86544">
            <w:pPr>
              <w:pStyle w:val="NoSpacing"/>
              <w:pBdr>
                <w:bottom w:val="single" w:sz="4" w:space="1" w:color="auto"/>
              </w:pBdr>
              <w:jc w:val="center"/>
              <w:rPr>
                <w:rFonts w:ascii="Browallia New" w:hAnsi="Browallia New" w:cs="Browallia New"/>
                <w:sz w:val="23"/>
                <w:szCs w:val="23"/>
              </w:rPr>
            </w:pPr>
            <w:r w:rsidRPr="000278E2">
              <w:rPr>
                <w:rFonts w:ascii="Browallia New" w:hAnsi="Browallia New" w:cs="Browallia New"/>
                <w:sz w:val="23"/>
                <w:szCs w:val="23"/>
              </w:rPr>
              <w:t>Mar 31, 2019</w:t>
            </w:r>
          </w:p>
        </w:tc>
        <w:tc>
          <w:tcPr>
            <w:tcW w:w="922" w:type="dxa"/>
            <w:shd w:val="clear" w:color="auto" w:fill="auto"/>
            <w:vAlign w:val="bottom"/>
          </w:tcPr>
          <w:p w:rsidR="00D86544" w:rsidRPr="000278E2" w:rsidRDefault="00266BF7" w:rsidP="00D86544">
            <w:pPr>
              <w:pStyle w:val="NoSpacing"/>
              <w:pBdr>
                <w:bottom w:val="single" w:sz="4" w:space="1" w:color="auto"/>
              </w:pBdr>
              <w:jc w:val="center"/>
              <w:rPr>
                <w:rFonts w:ascii="Browallia New" w:hAnsi="Browallia New" w:cs="Browallia New"/>
                <w:sz w:val="23"/>
                <w:szCs w:val="23"/>
              </w:rPr>
            </w:pPr>
            <w:r>
              <w:rPr>
                <w:rFonts w:ascii="Browallia New" w:hAnsi="Browallia New" w:cs="Browallia New"/>
                <w:sz w:val="23"/>
                <w:szCs w:val="23"/>
              </w:rPr>
              <w:t>Mar</w:t>
            </w:r>
            <w:r w:rsidR="00D86544" w:rsidRPr="000278E2">
              <w:rPr>
                <w:rFonts w:ascii="Browallia New" w:hAnsi="Browallia New" w:cs="Browallia New"/>
                <w:sz w:val="23"/>
                <w:szCs w:val="23"/>
              </w:rPr>
              <w:t xml:space="preserve"> 31, 2018</w:t>
            </w:r>
          </w:p>
        </w:tc>
      </w:tr>
      <w:tr w:rsidR="000C639A" w:rsidRPr="000278E2" w:rsidTr="00D86544">
        <w:trPr>
          <w:trHeight w:val="20"/>
        </w:trPr>
        <w:tc>
          <w:tcPr>
            <w:tcW w:w="1922" w:type="dxa"/>
            <w:gridSpan w:val="2"/>
            <w:shd w:val="clear" w:color="auto" w:fill="auto"/>
            <w:vAlign w:val="bottom"/>
          </w:tcPr>
          <w:p w:rsidR="000C639A" w:rsidRPr="000278E2" w:rsidRDefault="00E646A5" w:rsidP="006E3708">
            <w:pPr>
              <w:pStyle w:val="NoSpacing"/>
              <w:ind w:left="248" w:hanging="248"/>
              <w:rPr>
                <w:rFonts w:ascii="Browallia New" w:hAnsi="Browallia New" w:cs="Browallia New"/>
                <w:sz w:val="23"/>
                <w:szCs w:val="23"/>
              </w:rPr>
            </w:pPr>
            <w:r w:rsidRPr="000278E2">
              <w:rPr>
                <w:rFonts w:ascii="Browallia New" w:hAnsi="Browallia New" w:cs="Browallia New"/>
                <w:sz w:val="23"/>
                <w:szCs w:val="23"/>
              </w:rPr>
              <w:t>Eastern Printing Public Company Limite</w:t>
            </w:r>
            <w:r w:rsidR="00634EF1">
              <w:rPr>
                <w:rFonts w:ascii="Browallia New" w:hAnsi="Browallia New" w:cs="Browallia New"/>
                <w:sz w:val="23"/>
                <w:szCs w:val="23"/>
              </w:rPr>
              <w:t>d</w:t>
            </w:r>
          </w:p>
        </w:tc>
        <w:tc>
          <w:tcPr>
            <w:tcW w:w="921" w:type="dxa"/>
            <w:shd w:val="clear" w:color="auto" w:fill="auto"/>
            <w:vAlign w:val="bottom"/>
          </w:tcPr>
          <w:p w:rsidR="000C639A" w:rsidRPr="000278E2" w:rsidRDefault="006A181C" w:rsidP="009D5E97">
            <w:pPr>
              <w:pStyle w:val="NoSpacing"/>
              <w:pBdr>
                <w:bottom w:val="double" w:sz="4" w:space="1" w:color="auto"/>
              </w:pBdr>
              <w:jc w:val="right"/>
              <w:rPr>
                <w:rFonts w:ascii="Browallia New" w:hAnsi="Browallia New" w:cs="Browallia New"/>
                <w:sz w:val="23"/>
                <w:szCs w:val="23"/>
              </w:rPr>
            </w:pPr>
            <w:r w:rsidRPr="000278E2">
              <w:rPr>
                <w:rFonts w:ascii="Browallia New" w:hAnsi="Browallia New" w:cs="Browallia New"/>
                <w:sz w:val="23"/>
                <w:szCs w:val="23"/>
              </w:rPr>
              <w:t>778,</w:t>
            </w:r>
            <w:r w:rsidR="002F6CD6" w:rsidRPr="000278E2">
              <w:rPr>
                <w:rFonts w:ascii="Browallia New" w:hAnsi="Browallia New" w:cs="Browallia New"/>
                <w:sz w:val="23"/>
                <w:szCs w:val="23"/>
              </w:rPr>
              <w:t>285</w:t>
            </w:r>
          </w:p>
        </w:tc>
        <w:tc>
          <w:tcPr>
            <w:tcW w:w="922" w:type="dxa"/>
            <w:shd w:val="clear" w:color="auto" w:fill="auto"/>
            <w:vAlign w:val="bottom"/>
          </w:tcPr>
          <w:p w:rsidR="000C639A" w:rsidRPr="000278E2" w:rsidRDefault="00D86544" w:rsidP="009D5E97">
            <w:pPr>
              <w:pStyle w:val="NoSpacing"/>
              <w:pBdr>
                <w:bottom w:val="double" w:sz="4" w:space="1" w:color="auto"/>
              </w:pBdr>
              <w:jc w:val="right"/>
              <w:rPr>
                <w:rFonts w:ascii="Browallia New" w:hAnsi="Browallia New" w:cs="Browallia New"/>
                <w:sz w:val="23"/>
                <w:szCs w:val="23"/>
              </w:rPr>
            </w:pPr>
            <w:r w:rsidRPr="000278E2">
              <w:rPr>
                <w:rFonts w:ascii="Browallia New" w:hAnsi="Browallia New" w:cs="Browallia New"/>
                <w:sz w:val="23"/>
                <w:szCs w:val="23"/>
              </w:rPr>
              <w:t>767,</w:t>
            </w:r>
            <w:r w:rsidR="00634EF1">
              <w:rPr>
                <w:rFonts w:ascii="Browallia New" w:hAnsi="Browallia New" w:cs="Browallia New"/>
                <w:sz w:val="23"/>
                <w:szCs w:val="23"/>
              </w:rPr>
              <w:t>593</w:t>
            </w:r>
          </w:p>
        </w:tc>
        <w:tc>
          <w:tcPr>
            <w:tcW w:w="992" w:type="dxa"/>
            <w:shd w:val="clear" w:color="auto" w:fill="auto"/>
            <w:vAlign w:val="bottom"/>
          </w:tcPr>
          <w:p w:rsidR="000C639A" w:rsidRPr="000278E2" w:rsidRDefault="006A181C" w:rsidP="009D5E97">
            <w:pPr>
              <w:pStyle w:val="NoSpacing"/>
              <w:pBdr>
                <w:bottom w:val="double" w:sz="4" w:space="1" w:color="auto"/>
              </w:pBdr>
              <w:jc w:val="right"/>
              <w:rPr>
                <w:rFonts w:ascii="Browallia New" w:hAnsi="Browallia New" w:cs="Browallia New"/>
                <w:sz w:val="23"/>
                <w:szCs w:val="23"/>
              </w:rPr>
            </w:pPr>
            <w:r w:rsidRPr="000278E2">
              <w:rPr>
                <w:rFonts w:ascii="Browallia New" w:hAnsi="Browallia New" w:cs="Browallia New"/>
                <w:sz w:val="23"/>
                <w:szCs w:val="23"/>
              </w:rPr>
              <w:t>1</w:t>
            </w:r>
            <w:r w:rsidR="002F6CD6" w:rsidRPr="000278E2">
              <w:rPr>
                <w:rFonts w:ascii="Browallia New" w:hAnsi="Browallia New" w:cs="Browallia New"/>
                <w:sz w:val="23"/>
                <w:szCs w:val="23"/>
              </w:rPr>
              <w:t>,022,513</w:t>
            </w:r>
          </w:p>
        </w:tc>
        <w:tc>
          <w:tcPr>
            <w:tcW w:w="992" w:type="dxa"/>
            <w:shd w:val="clear" w:color="auto" w:fill="auto"/>
            <w:vAlign w:val="bottom"/>
          </w:tcPr>
          <w:p w:rsidR="000C639A" w:rsidRPr="000278E2" w:rsidRDefault="00D86544" w:rsidP="009D5E97">
            <w:pPr>
              <w:pStyle w:val="NoSpacing"/>
              <w:pBdr>
                <w:bottom w:val="double" w:sz="4" w:space="1" w:color="auto"/>
              </w:pBdr>
              <w:jc w:val="right"/>
              <w:rPr>
                <w:rFonts w:ascii="Browallia New" w:hAnsi="Browallia New" w:cs="Browallia New"/>
                <w:sz w:val="23"/>
                <w:szCs w:val="23"/>
              </w:rPr>
            </w:pPr>
            <w:r w:rsidRPr="000278E2">
              <w:rPr>
                <w:rFonts w:ascii="Browallia New" w:hAnsi="Browallia New" w:cs="Browallia New"/>
                <w:sz w:val="23"/>
                <w:szCs w:val="23"/>
              </w:rPr>
              <w:t>984,666</w:t>
            </w:r>
          </w:p>
        </w:tc>
        <w:tc>
          <w:tcPr>
            <w:tcW w:w="921" w:type="dxa"/>
            <w:shd w:val="clear" w:color="auto" w:fill="auto"/>
            <w:vAlign w:val="bottom"/>
          </w:tcPr>
          <w:p w:rsidR="000C639A" w:rsidRPr="000278E2" w:rsidRDefault="006A181C" w:rsidP="006E3708">
            <w:pPr>
              <w:pStyle w:val="NoSpacing"/>
              <w:pBdr>
                <w:bottom w:val="double" w:sz="4" w:space="0" w:color="auto"/>
                <w:between w:val="single" w:sz="4" w:space="0" w:color="auto"/>
              </w:pBdr>
              <w:jc w:val="right"/>
              <w:rPr>
                <w:rFonts w:ascii="Browallia New" w:hAnsi="Browallia New" w:cs="Browallia New"/>
                <w:sz w:val="23"/>
                <w:szCs w:val="23"/>
              </w:rPr>
            </w:pPr>
            <w:r w:rsidRPr="000278E2">
              <w:rPr>
                <w:rFonts w:ascii="Browallia New" w:hAnsi="Browallia New" w:cs="Browallia New"/>
                <w:sz w:val="23"/>
                <w:szCs w:val="23"/>
              </w:rPr>
              <w:t>-</w:t>
            </w:r>
          </w:p>
        </w:tc>
        <w:tc>
          <w:tcPr>
            <w:tcW w:w="922" w:type="dxa"/>
            <w:shd w:val="clear" w:color="auto" w:fill="auto"/>
            <w:vAlign w:val="bottom"/>
          </w:tcPr>
          <w:p w:rsidR="000C639A" w:rsidRPr="000278E2" w:rsidRDefault="009F517D" w:rsidP="006E3708">
            <w:pPr>
              <w:pStyle w:val="NoSpacing"/>
              <w:pBdr>
                <w:bottom w:val="double" w:sz="4" w:space="0" w:color="auto"/>
                <w:between w:val="single" w:sz="4" w:space="0" w:color="auto"/>
              </w:pBdr>
              <w:jc w:val="right"/>
              <w:rPr>
                <w:rFonts w:ascii="Browallia New" w:hAnsi="Browallia New" w:cs="Browallia New"/>
                <w:sz w:val="23"/>
                <w:szCs w:val="23"/>
              </w:rPr>
            </w:pPr>
            <w:r w:rsidRPr="000278E2">
              <w:rPr>
                <w:rFonts w:ascii="Browallia New" w:hAnsi="Browallia New" w:cs="Browallia New"/>
                <w:sz w:val="23"/>
                <w:szCs w:val="23"/>
              </w:rPr>
              <w:t>-</w:t>
            </w:r>
          </w:p>
        </w:tc>
        <w:tc>
          <w:tcPr>
            <w:tcW w:w="921" w:type="dxa"/>
            <w:shd w:val="clear" w:color="auto" w:fill="auto"/>
            <w:vAlign w:val="bottom"/>
          </w:tcPr>
          <w:p w:rsidR="000C639A" w:rsidRPr="000278E2" w:rsidRDefault="009F517D" w:rsidP="006E3708">
            <w:pPr>
              <w:pStyle w:val="NoSpacing"/>
              <w:pBdr>
                <w:bottom w:val="double" w:sz="4" w:space="0" w:color="auto"/>
                <w:between w:val="single" w:sz="4" w:space="0" w:color="auto"/>
              </w:pBdr>
              <w:jc w:val="right"/>
              <w:rPr>
                <w:rFonts w:ascii="Browallia New" w:hAnsi="Browallia New" w:cs="Browallia New"/>
                <w:sz w:val="23"/>
                <w:szCs w:val="23"/>
                <w:cs/>
              </w:rPr>
            </w:pPr>
            <w:r w:rsidRPr="000278E2">
              <w:rPr>
                <w:rFonts w:ascii="Browallia New" w:hAnsi="Browallia New" w:cs="Browallia New"/>
                <w:sz w:val="23"/>
                <w:szCs w:val="23"/>
              </w:rPr>
              <w:t>18,751</w:t>
            </w:r>
          </w:p>
        </w:tc>
        <w:tc>
          <w:tcPr>
            <w:tcW w:w="922" w:type="dxa"/>
            <w:shd w:val="clear" w:color="auto" w:fill="auto"/>
            <w:vAlign w:val="bottom"/>
          </w:tcPr>
          <w:p w:rsidR="000C639A" w:rsidRPr="000278E2" w:rsidRDefault="004F6C0A" w:rsidP="006E3708">
            <w:pPr>
              <w:pStyle w:val="NoSpacing"/>
              <w:pBdr>
                <w:bottom w:val="double" w:sz="4" w:space="0" w:color="auto"/>
                <w:between w:val="single" w:sz="4" w:space="0" w:color="auto"/>
              </w:pBdr>
              <w:jc w:val="right"/>
              <w:rPr>
                <w:rFonts w:ascii="Browallia New" w:hAnsi="Browallia New" w:cs="Browallia New"/>
                <w:sz w:val="23"/>
                <w:szCs w:val="23"/>
              </w:rPr>
            </w:pPr>
            <w:r>
              <w:rPr>
                <w:rFonts w:ascii="Browallia New" w:hAnsi="Browallia New" w:cs="Browallia New"/>
                <w:sz w:val="23"/>
                <w:szCs w:val="23"/>
              </w:rPr>
              <w:t>58,075</w:t>
            </w:r>
          </w:p>
        </w:tc>
      </w:tr>
    </w:tbl>
    <w:p w:rsidR="00E23C67" w:rsidRPr="000278E2" w:rsidRDefault="00E23C67" w:rsidP="00E722FB">
      <w:pPr>
        <w:pStyle w:val="NoSpacing"/>
        <w:jc w:val="both"/>
        <w:rPr>
          <w:rFonts w:ascii="Browallia New" w:hAnsi="Browallia New" w:cs="Browallia New"/>
          <w:sz w:val="28"/>
        </w:rPr>
      </w:pPr>
    </w:p>
    <w:p w:rsidR="002F6CD6" w:rsidRPr="000278E2" w:rsidRDefault="008E7D0E" w:rsidP="008E7D0E">
      <w:pPr>
        <w:pStyle w:val="NoSpacing"/>
        <w:tabs>
          <w:tab w:val="left" w:pos="709"/>
          <w:tab w:val="left" w:pos="1134"/>
        </w:tabs>
        <w:spacing w:after="120"/>
        <w:ind w:left="1128" w:hanging="1128"/>
        <w:jc w:val="both"/>
        <w:rPr>
          <w:rFonts w:ascii="Browallia New" w:hAnsi="Browallia New" w:cs="Browallia New"/>
          <w:sz w:val="28"/>
        </w:rPr>
      </w:pPr>
      <w:r w:rsidRPr="000278E2">
        <w:rPr>
          <w:rFonts w:ascii="Browallia New" w:hAnsi="Browallia New" w:cs="Browallia New"/>
          <w:sz w:val="28"/>
        </w:rPr>
        <w:tab/>
        <w:t>1.</w:t>
      </w:r>
      <w:r w:rsidRPr="000278E2">
        <w:rPr>
          <w:rFonts w:ascii="Browallia New" w:hAnsi="Browallia New" w:cs="Browallia New"/>
          <w:sz w:val="28"/>
        </w:rPr>
        <w:tab/>
      </w:r>
      <w:r w:rsidR="002F6CD6" w:rsidRPr="000278E2">
        <w:rPr>
          <w:rFonts w:ascii="Browallia New" w:hAnsi="Browallia New" w:cs="Browallia New"/>
          <w:sz w:val="28"/>
        </w:rPr>
        <w:t>In the first quarter</w:t>
      </w:r>
      <w:r w:rsidR="002F6CD6" w:rsidRPr="000278E2">
        <w:rPr>
          <w:rFonts w:ascii="Browallia New" w:hAnsi="Browallia New" w:cs="Browallia New" w:hint="cs"/>
          <w:sz w:val="28"/>
          <w:cs/>
        </w:rPr>
        <w:t xml:space="preserve"> </w:t>
      </w:r>
      <w:r w:rsidR="002F6CD6" w:rsidRPr="000278E2">
        <w:rPr>
          <w:rFonts w:ascii="Browallia New" w:hAnsi="Browallia New" w:cs="Browallia New"/>
          <w:sz w:val="28"/>
        </w:rPr>
        <w:t xml:space="preserve">of 2019, the Company has additionally acquired </w:t>
      </w:r>
      <w:r w:rsidRPr="000278E2">
        <w:rPr>
          <w:rFonts w:ascii="Browallia New" w:hAnsi="Browallia New" w:cs="Browallia New"/>
          <w:sz w:val="28"/>
        </w:rPr>
        <w:t xml:space="preserve">3,936,300 </w:t>
      </w:r>
      <w:r w:rsidR="002F6CD6" w:rsidRPr="000278E2">
        <w:rPr>
          <w:rFonts w:ascii="Browallia New" w:hAnsi="Browallia New" w:cs="Browallia New"/>
          <w:sz w:val="28"/>
        </w:rPr>
        <w:t xml:space="preserve">common shares of Eastern Printing Plc. at the average price of Baht </w:t>
      </w:r>
      <w:r w:rsidR="00634EF1">
        <w:rPr>
          <w:rFonts w:ascii="Browallia New" w:hAnsi="Browallia New" w:cs="Browallia New"/>
          <w:sz w:val="28"/>
        </w:rPr>
        <w:t>2</w:t>
      </w:r>
      <w:r w:rsidR="002F6CD6" w:rsidRPr="000278E2">
        <w:rPr>
          <w:rFonts w:ascii="Browallia New" w:hAnsi="Browallia New" w:cs="Browallia New"/>
          <w:sz w:val="28"/>
        </w:rPr>
        <w:t>.</w:t>
      </w:r>
      <w:r w:rsidRPr="000278E2">
        <w:rPr>
          <w:rFonts w:ascii="Browallia New" w:hAnsi="Browallia New" w:cs="Browallia New"/>
          <w:sz w:val="28"/>
        </w:rPr>
        <w:t>91</w:t>
      </w:r>
      <w:r w:rsidR="002F6CD6" w:rsidRPr="000278E2">
        <w:rPr>
          <w:rFonts w:ascii="Browallia New" w:hAnsi="Browallia New" w:cs="Browallia New"/>
          <w:sz w:val="28"/>
        </w:rPr>
        <w:t xml:space="preserve"> per share totaling Baht </w:t>
      </w:r>
      <w:r w:rsidRPr="000278E2">
        <w:rPr>
          <w:rFonts w:ascii="Browallia New" w:hAnsi="Browallia New" w:cs="Browallia New"/>
          <w:sz w:val="28"/>
        </w:rPr>
        <w:t>11.46</w:t>
      </w:r>
      <w:r w:rsidR="002F6CD6" w:rsidRPr="000278E2">
        <w:rPr>
          <w:rFonts w:ascii="Browallia New" w:hAnsi="Browallia New" w:cs="Browallia New"/>
          <w:sz w:val="28"/>
        </w:rPr>
        <w:t xml:space="preserve"> million. After the acquisition, the Company’s percentage of shareholding in such associated company was </w:t>
      </w:r>
      <w:r w:rsidRPr="000278E2">
        <w:rPr>
          <w:rFonts w:ascii="Browallia New" w:hAnsi="Browallia New" w:cs="Browallia New"/>
          <w:sz w:val="28"/>
        </w:rPr>
        <w:t>40.12</w:t>
      </w:r>
      <w:r w:rsidR="002F6CD6" w:rsidRPr="000278E2">
        <w:rPr>
          <w:rFonts w:ascii="Browallia New" w:hAnsi="Browallia New" w:cs="Browallia New"/>
          <w:sz w:val="28"/>
        </w:rPr>
        <w:t>% of its authorized share capital.</w:t>
      </w:r>
    </w:p>
    <w:p w:rsidR="00C22CFD" w:rsidRPr="000278E2" w:rsidRDefault="009F517D" w:rsidP="008E7D0E">
      <w:pPr>
        <w:tabs>
          <w:tab w:val="left" w:pos="709"/>
          <w:tab w:val="left" w:pos="1134"/>
        </w:tabs>
        <w:spacing w:after="120" w:line="240" w:lineRule="auto"/>
        <w:ind w:left="1134" w:hanging="1134"/>
        <w:jc w:val="both"/>
        <w:rPr>
          <w:rFonts w:ascii="Browallia New" w:hAnsi="Browallia New" w:cs="Browallia New"/>
          <w:sz w:val="28"/>
        </w:rPr>
      </w:pPr>
      <w:r w:rsidRPr="000278E2">
        <w:rPr>
          <w:rFonts w:ascii="Browallia New" w:hAnsi="Browallia New" w:cs="Browallia New"/>
          <w:sz w:val="28"/>
        </w:rPr>
        <w:tab/>
      </w:r>
      <w:r w:rsidR="00891064" w:rsidRPr="000278E2">
        <w:rPr>
          <w:rFonts w:ascii="Browallia New" w:hAnsi="Browallia New" w:cs="Browallia New"/>
          <w:sz w:val="28"/>
        </w:rPr>
        <w:t>2</w:t>
      </w:r>
      <w:r w:rsidR="00C22CFD" w:rsidRPr="000278E2">
        <w:rPr>
          <w:rFonts w:ascii="Browallia New" w:hAnsi="Browallia New" w:cs="Browallia New"/>
          <w:sz w:val="28"/>
        </w:rPr>
        <w:t>.</w:t>
      </w:r>
      <w:r w:rsidR="00C22CFD" w:rsidRPr="000278E2">
        <w:rPr>
          <w:rFonts w:ascii="Browallia New" w:hAnsi="Browallia New" w:cs="Browallia New"/>
          <w:sz w:val="28"/>
        </w:rPr>
        <w:tab/>
      </w:r>
      <w:r w:rsidR="008E7D0E" w:rsidRPr="000278E2">
        <w:rPr>
          <w:rFonts w:ascii="Browallia New" w:hAnsi="Browallia New" w:cs="Browallia New"/>
          <w:sz w:val="28"/>
        </w:rPr>
        <w:t>The Company has disposed 364,100 common shares of Eastern Printing Plc., at the average price of Baht 3.11 per share totaling Baht 1.13 million,</w:t>
      </w:r>
      <w:r w:rsidR="00BA7AA6">
        <w:rPr>
          <w:rFonts w:ascii="Browallia New" w:hAnsi="Browallia New" w:cs="Browallia New"/>
          <w:sz w:val="28"/>
        </w:rPr>
        <w:t xml:space="preserve"> and </w:t>
      </w:r>
      <w:r w:rsidR="00BA7AA6" w:rsidRPr="0046027D">
        <w:rPr>
          <w:rFonts w:ascii="Browallia New" w:hAnsi="Browallia New" w:cs="Browallia New"/>
          <w:sz w:val="28"/>
        </w:rPr>
        <w:t>recorded</w:t>
      </w:r>
      <w:r w:rsidR="00BA7AA6">
        <w:rPr>
          <w:rFonts w:ascii="Browallia New" w:hAnsi="Browallia New" w:cs="Browallia New"/>
          <w:sz w:val="28"/>
        </w:rPr>
        <w:t xml:space="preserve"> gain from disposal amounting to Baht 0.36 million.</w:t>
      </w:r>
      <w:r w:rsidR="008E7D0E" w:rsidRPr="000278E2">
        <w:rPr>
          <w:rFonts w:ascii="Browallia New" w:hAnsi="Browallia New" w:cs="Browallia New"/>
          <w:sz w:val="28"/>
        </w:rPr>
        <w:t xml:space="preserve"> </w:t>
      </w:r>
      <w:r w:rsidR="00634EF1">
        <w:rPr>
          <w:rFonts w:ascii="Browallia New" w:hAnsi="Browallia New" w:cs="Browallia New"/>
          <w:sz w:val="28"/>
        </w:rPr>
        <w:t xml:space="preserve">After that, the Company </w:t>
      </w:r>
      <w:r w:rsidR="00E14D69">
        <w:rPr>
          <w:rFonts w:ascii="Browallia New" w:hAnsi="Browallia New" w:cs="Browallia New"/>
          <w:sz w:val="28"/>
        </w:rPr>
        <w:t>’</w:t>
      </w:r>
      <w:r w:rsidR="00634EF1">
        <w:rPr>
          <w:rFonts w:ascii="Browallia New" w:hAnsi="Browallia New" w:cs="Browallia New"/>
          <w:sz w:val="28"/>
        </w:rPr>
        <w:t>s per</w:t>
      </w:r>
      <w:r w:rsidR="00913966">
        <w:rPr>
          <w:rFonts w:ascii="Browallia New" w:hAnsi="Browallia New" w:cs="Browallia New"/>
          <w:sz w:val="28"/>
        </w:rPr>
        <w:t xml:space="preserve">centage of shareholding in </w:t>
      </w:r>
      <w:r w:rsidR="00122FD8">
        <w:rPr>
          <w:rFonts w:ascii="Browallia New" w:hAnsi="Browallia New" w:cs="Browallia New"/>
          <w:sz w:val="28"/>
        </w:rPr>
        <w:t>s</w:t>
      </w:r>
      <w:r w:rsidR="008E7D0E" w:rsidRPr="000278E2">
        <w:rPr>
          <w:rFonts w:ascii="Browallia New" w:hAnsi="Browallia New" w:cs="Browallia New"/>
          <w:sz w:val="28"/>
        </w:rPr>
        <w:t>uch associated company was 40.08% of its authorized share capital.</w:t>
      </w:r>
    </w:p>
    <w:p w:rsidR="009F517D" w:rsidRPr="000278E2" w:rsidRDefault="009F517D" w:rsidP="008E7D0E">
      <w:pPr>
        <w:pStyle w:val="NoSpacing"/>
        <w:spacing w:after="120"/>
        <w:jc w:val="both"/>
        <w:rPr>
          <w:rFonts w:ascii="Browallia New" w:hAnsi="Browallia New" w:cs="Browallia New"/>
          <w:b/>
          <w:bCs/>
          <w:sz w:val="28"/>
        </w:rPr>
      </w:pPr>
    </w:p>
    <w:p w:rsidR="009F517D" w:rsidRPr="0046027D" w:rsidRDefault="009F517D" w:rsidP="008E7D0E">
      <w:pPr>
        <w:pStyle w:val="NoSpacing"/>
        <w:spacing w:after="120"/>
        <w:jc w:val="both"/>
        <w:rPr>
          <w:rFonts w:ascii="Browallia New" w:hAnsi="Browallia New" w:cs="Browallia New"/>
          <w:b/>
          <w:bCs/>
          <w:sz w:val="28"/>
        </w:rPr>
      </w:pPr>
      <w:r w:rsidRPr="0046027D">
        <w:rPr>
          <w:rFonts w:ascii="Browallia New" w:hAnsi="Browallia New" w:cs="Browallia New"/>
          <w:b/>
          <w:bCs/>
          <w:sz w:val="28"/>
        </w:rPr>
        <w:lastRenderedPageBreak/>
        <w:t>12.</w:t>
      </w:r>
      <w:r w:rsidRPr="0046027D">
        <w:rPr>
          <w:rFonts w:ascii="Browallia New" w:hAnsi="Browallia New" w:cs="Browallia New"/>
          <w:b/>
          <w:bCs/>
          <w:sz w:val="28"/>
        </w:rPr>
        <w:tab/>
        <w:t>INVESTMENTS IN ASSOCIATED COMPANY (Con’t)</w:t>
      </w:r>
    </w:p>
    <w:p w:rsidR="008E7D0E" w:rsidRPr="0046027D" w:rsidRDefault="009F517D" w:rsidP="008E7D0E">
      <w:pPr>
        <w:tabs>
          <w:tab w:val="left" w:pos="709"/>
          <w:tab w:val="left" w:pos="1134"/>
        </w:tabs>
        <w:spacing w:after="120" w:line="240" w:lineRule="auto"/>
        <w:ind w:left="1134" w:hanging="1134"/>
        <w:jc w:val="both"/>
        <w:rPr>
          <w:rFonts w:ascii="Browallia New" w:hAnsi="Browallia New" w:cs="Browallia New"/>
          <w:sz w:val="28"/>
        </w:rPr>
      </w:pPr>
      <w:r w:rsidRPr="0046027D">
        <w:rPr>
          <w:rFonts w:ascii="Browallia New" w:hAnsi="Browallia New" w:cs="Browallia New"/>
          <w:sz w:val="28"/>
        </w:rPr>
        <w:tab/>
      </w:r>
      <w:r w:rsidR="00891064" w:rsidRPr="0046027D">
        <w:rPr>
          <w:rFonts w:ascii="Browallia New" w:hAnsi="Browallia New" w:cs="Browallia New"/>
          <w:sz w:val="28"/>
        </w:rPr>
        <w:t>3</w:t>
      </w:r>
      <w:r w:rsidR="001D0C31" w:rsidRPr="0046027D">
        <w:rPr>
          <w:rFonts w:ascii="Browallia New" w:hAnsi="Browallia New" w:cs="Browallia New"/>
          <w:sz w:val="28"/>
        </w:rPr>
        <w:t>.</w:t>
      </w:r>
      <w:r w:rsidR="001D0C31" w:rsidRPr="0046027D">
        <w:rPr>
          <w:rFonts w:ascii="Browallia New" w:hAnsi="Browallia New" w:cs="Browallia New"/>
          <w:sz w:val="28"/>
        </w:rPr>
        <w:tab/>
      </w:r>
      <w:r w:rsidR="008E7D0E" w:rsidRPr="0046027D">
        <w:rPr>
          <w:rFonts w:ascii="Browallia New" w:hAnsi="Browallia New" w:cs="Browallia New"/>
          <w:sz w:val="28"/>
        </w:rPr>
        <w:t>In 2018, the Company received warrants representing the right to purchase common shares     (EPCO-W3) of Eastern Printing Plc., amount 40,604,276 unit</w:t>
      </w:r>
      <w:r w:rsidR="0046027D" w:rsidRPr="0046027D">
        <w:rPr>
          <w:rFonts w:ascii="Browallia New" w:hAnsi="Browallia New" w:cs="Browallia New"/>
          <w:sz w:val="28"/>
        </w:rPr>
        <w:t>s</w:t>
      </w:r>
      <w:r w:rsidR="008E7D0E" w:rsidRPr="0046027D">
        <w:rPr>
          <w:rFonts w:ascii="Browallia New" w:hAnsi="Browallia New" w:cs="Browallia New"/>
          <w:sz w:val="28"/>
        </w:rPr>
        <w:t xml:space="preserve"> at the ratio of 1 existing common shares to 1 unit of warrant at the price of Baht 5 per share.  The exercise right was valid for 2 year</w:t>
      </w:r>
      <w:r w:rsidR="0046027D" w:rsidRPr="0046027D">
        <w:rPr>
          <w:rFonts w:ascii="Browallia New" w:hAnsi="Browallia New" w:cs="Browallia New"/>
          <w:sz w:val="28"/>
        </w:rPr>
        <w:t>s</w:t>
      </w:r>
      <w:r w:rsidR="008E7D0E" w:rsidRPr="0046027D">
        <w:rPr>
          <w:rFonts w:ascii="Browallia New" w:hAnsi="Browallia New" w:cs="Browallia New"/>
          <w:sz w:val="28"/>
        </w:rPr>
        <w:t xml:space="preserve"> from the issued date of warrants on December 17, 2018.  The first exercise </w:t>
      </w:r>
      <w:r w:rsidR="0046027D" w:rsidRPr="0046027D">
        <w:rPr>
          <w:rFonts w:ascii="Browallia New" w:hAnsi="Browallia New" w:cs="Browallia New"/>
          <w:sz w:val="28"/>
        </w:rPr>
        <w:t>date</w:t>
      </w:r>
      <w:r w:rsidR="008E7D0E" w:rsidRPr="0046027D">
        <w:rPr>
          <w:rFonts w:ascii="Browallia New" w:hAnsi="Browallia New" w:cs="Browallia New"/>
          <w:sz w:val="28"/>
        </w:rPr>
        <w:t xml:space="preserve"> is January 31, 2019 and the last exercise date is December 16, 20</w:t>
      </w:r>
      <w:r w:rsidR="0046027D" w:rsidRPr="0046027D">
        <w:rPr>
          <w:rFonts w:ascii="Browallia New" w:hAnsi="Browallia New" w:cs="Browallia New"/>
          <w:sz w:val="28"/>
        </w:rPr>
        <w:t>20</w:t>
      </w:r>
      <w:r w:rsidR="008E7D0E" w:rsidRPr="0046027D">
        <w:rPr>
          <w:rFonts w:ascii="Browallia New" w:hAnsi="Browallia New" w:cs="Browallia New"/>
          <w:sz w:val="28"/>
        </w:rPr>
        <w:t>.  Howe</w:t>
      </w:r>
      <w:r w:rsidR="0046027D" w:rsidRPr="0046027D">
        <w:rPr>
          <w:rFonts w:ascii="Browallia New" w:hAnsi="Browallia New" w:cs="Browallia New"/>
          <w:sz w:val="28"/>
        </w:rPr>
        <w:t>v</w:t>
      </w:r>
      <w:r w:rsidR="008E7D0E" w:rsidRPr="0046027D">
        <w:rPr>
          <w:rFonts w:ascii="Browallia New" w:hAnsi="Browallia New" w:cs="Browallia New"/>
          <w:sz w:val="28"/>
        </w:rPr>
        <w:t>e</w:t>
      </w:r>
      <w:r w:rsidR="0046027D" w:rsidRPr="0046027D">
        <w:rPr>
          <w:rFonts w:ascii="Browallia New" w:hAnsi="Browallia New" w:cs="Browallia New"/>
          <w:sz w:val="28"/>
        </w:rPr>
        <w:t>r</w:t>
      </w:r>
      <w:r w:rsidR="008E7D0E" w:rsidRPr="0046027D">
        <w:rPr>
          <w:rFonts w:ascii="Browallia New" w:hAnsi="Browallia New" w:cs="Browallia New"/>
          <w:sz w:val="28"/>
        </w:rPr>
        <w:t xml:space="preserve">, in the first quarter of 2019, the Company has </w:t>
      </w:r>
      <w:r w:rsidR="0046027D" w:rsidRPr="0046027D">
        <w:rPr>
          <w:rFonts w:ascii="Browallia New" w:hAnsi="Browallia New" w:cs="Browallia New"/>
          <w:sz w:val="28"/>
        </w:rPr>
        <w:t xml:space="preserve">fully </w:t>
      </w:r>
      <w:r w:rsidR="008E7D0E" w:rsidRPr="0046027D">
        <w:rPr>
          <w:rFonts w:ascii="Browallia New" w:hAnsi="Browallia New" w:cs="Browallia New"/>
          <w:sz w:val="28"/>
        </w:rPr>
        <w:t xml:space="preserve">exercised the rights of </w:t>
      </w:r>
      <w:r w:rsidR="0046027D" w:rsidRPr="0046027D">
        <w:rPr>
          <w:rFonts w:ascii="Browallia New" w:hAnsi="Browallia New" w:cs="Browallia New"/>
          <w:sz w:val="28"/>
        </w:rPr>
        <w:t>the</w:t>
      </w:r>
      <w:r w:rsidR="008E7D0E" w:rsidRPr="0046027D">
        <w:rPr>
          <w:rFonts w:ascii="Browallia New" w:hAnsi="Browallia New" w:cs="Browallia New"/>
          <w:sz w:val="28"/>
        </w:rPr>
        <w:t xml:space="preserve"> warrants</w:t>
      </w:r>
      <w:r w:rsidR="009E3C41">
        <w:rPr>
          <w:rFonts w:ascii="Browallia New" w:hAnsi="Browallia New" w:cs="Browallia New"/>
          <w:sz w:val="28"/>
        </w:rPr>
        <w:t xml:space="preserve"> a</w:t>
      </w:r>
      <w:r w:rsidR="0046027D" w:rsidRPr="0046027D">
        <w:rPr>
          <w:rFonts w:ascii="Browallia New" w:hAnsi="Browallia New" w:cs="Browallia New"/>
          <w:sz w:val="28"/>
        </w:rPr>
        <w:t>nd recorded gain from disposal all warrants amounting to Baht 14.47 million in statement of comprehensive income for the first quarter.</w:t>
      </w:r>
    </w:p>
    <w:p w:rsidR="00FA4F4B" w:rsidRPr="0046027D" w:rsidRDefault="008E7D0E" w:rsidP="00907FEE">
      <w:pPr>
        <w:tabs>
          <w:tab w:val="left" w:pos="709"/>
          <w:tab w:val="left" w:pos="1134"/>
        </w:tabs>
        <w:spacing w:after="0" w:line="240" w:lineRule="auto"/>
        <w:ind w:left="1080" w:hanging="1080"/>
        <w:jc w:val="both"/>
        <w:rPr>
          <w:rFonts w:ascii="Browallia New" w:hAnsi="Browallia New" w:cs="Browallia New"/>
          <w:sz w:val="28"/>
        </w:rPr>
      </w:pPr>
      <w:r w:rsidRPr="0046027D">
        <w:rPr>
          <w:rFonts w:ascii="Browallia New" w:hAnsi="Browallia New" w:cs="Browallia New"/>
          <w:sz w:val="28"/>
        </w:rPr>
        <w:tab/>
      </w:r>
      <w:r w:rsidR="00891064" w:rsidRPr="0046027D">
        <w:rPr>
          <w:rFonts w:ascii="Browallia New" w:hAnsi="Browallia New" w:cs="Browallia New"/>
          <w:sz w:val="28"/>
        </w:rPr>
        <w:t>4</w:t>
      </w:r>
      <w:r w:rsidR="00F843A3" w:rsidRPr="0046027D">
        <w:rPr>
          <w:rFonts w:ascii="Browallia New" w:hAnsi="Browallia New" w:cs="Browallia New"/>
          <w:sz w:val="28"/>
        </w:rPr>
        <w:t>.</w:t>
      </w:r>
      <w:r w:rsidR="00F843A3" w:rsidRPr="0046027D">
        <w:rPr>
          <w:rFonts w:ascii="Browallia New" w:hAnsi="Browallia New" w:cs="Browallia New"/>
          <w:sz w:val="28"/>
        </w:rPr>
        <w:tab/>
      </w:r>
      <w:r w:rsidRPr="0046027D">
        <w:rPr>
          <w:rFonts w:ascii="Browallia New" w:hAnsi="Browallia New" w:cs="Browallia New"/>
          <w:sz w:val="28"/>
        </w:rPr>
        <w:t>T</w:t>
      </w:r>
      <w:r w:rsidR="00F843A3" w:rsidRPr="0046027D">
        <w:rPr>
          <w:rFonts w:ascii="Browallia New" w:hAnsi="Browallia New" w:cs="Browallia New"/>
          <w:sz w:val="28"/>
        </w:rPr>
        <w:t xml:space="preserve">he Company has pledged </w:t>
      </w:r>
      <w:r w:rsidR="00122FD8" w:rsidRPr="0046027D">
        <w:rPr>
          <w:rFonts w:ascii="Browallia New" w:hAnsi="Browallia New" w:cs="Browallia New"/>
          <w:sz w:val="28"/>
        </w:rPr>
        <w:t>27.45</w:t>
      </w:r>
      <w:r w:rsidR="00F843A3" w:rsidRPr="0046027D">
        <w:rPr>
          <w:rFonts w:ascii="Browallia New" w:hAnsi="Browallia New" w:cs="Browallia New"/>
          <w:sz w:val="28"/>
        </w:rPr>
        <w:t xml:space="preserve">% of common shares of </w:t>
      </w:r>
      <w:r w:rsidRPr="0046027D">
        <w:rPr>
          <w:rFonts w:ascii="Browallia New" w:hAnsi="Browallia New" w:cs="Browallia New"/>
          <w:sz w:val="28"/>
        </w:rPr>
        <w:t xml:space="preserve">Eastern Printing Plc., </w:t>
      </w:r>
      <w:r w:rsidR="00F843A3" w:rsidRPr="0046027D">
        <w:rPr>
          <w:rFonts w:ascii="Browallia New" w:hAnsi="Browallia New" w:cs="Browallia New"/>
          <w:sz w:val="28"/>
        </w:rPr>
        <w:t>held by the Company as collateral for the insurance of</w:t>
      </w:r>
      <w:r w:rsidR="00BF79BB" w:rsidRPr="0046027D">
        <w:rPr>
          <w:rFonts w:ascii="Browallia New" w:hAnsi="Browallia New" w:cs="Browallia New"/>
          <w:sz w:val="28"/>
        </w:rPr>
        <w:t xml:space="preserve"> debentures</w:t>
      </w:r>
      <w:r w:rsidR="006214DB">
        <w:rPr>
          <w:rFonts w:ascii="Browallia New" w:hAnsi="Browallia New" w:cs="Browallia New"/>
          <w:sz w:val="28"/>
        </w:rPr>
        <w:t xml:space="preserve"> and of discounted bill of exchange</w:t>
      </w:r>
      <w:r w:rsidR="00BF79BB" w:rsidRPr="0046027D">
        <w:rPr>
          <w:rFonts w:ascii="Browallia New" w:hAnsi="Browallia New" w:cs="Browallia New"/>
          <w:sz w:val="28"/>
        </w:rPr>
        <w:t xml:space="preserve"> </w:t>
      </w:r>
      <w:r w:rsidR="009F33B8" w:rsidRPr="0046027D">
        <w:rPr>
          <w:rFonts w:ascii="Browallia New" w:hAnsi="Browallia New" w:cs="Browallia New"/>
          <w:sz w:val="28"/>
        </w:rPr>
        <w:t xml:space="preserve">(See </w:t>
      </w:r>
      <w:r w:rsidR="009E3C41">
        <w:rPr>
          <w:rFonts w:ascii="Browallia New" w:hAnsi="Browallia New" w:cs="Browallia New"/>
          <w:sz w:val="28"/>
        </w:rPr>
        <w:t>c</w:t>
      </w:r>
      <w:r w:rsidR="00BF79BB" w:rsidRPr="0046027D">
        <w:rPr>
          <w:rFonts w:ascii="Browallia New" w:hAnsi="Browallia New" w:cs="Browallia New"/>
          <w:sz w:val="28"/>
        </w:rPr>
        <w:t xml:space="preserve">ondensed </w:t>
      </w:r>
      <w:r w:rsidR="009E3C41">
        <w:rPr>
          <w:rFonts w:ascii="Browallia New" w:hAnsi="Browallia New" w:cs="Browallia New"/>
          <w:sz w:val="28"/>
        </w:rPr>
        <w:t>n</w:t>
      </w:r>
      <w:r w:rsidR="009F33B8" w:rsidRPr="0046027D">
        <w:rPr>
          <w:rFonts w:ascii="Browallia New" w:hAnsi="Browallia New" w:cs="Browallia New"/>
          <w:sz w:val="28"/>
        </w:rPr>
        <w:t>ote 19</w:t>
      </w:r>
      <w:r w:rsidR="00BF79BB" w:rsidRPr="0046027D">
        <w:rPr>
          <w:rFonts w:ascii="Browallia New" w:hAnsi="Browallia New" w:cs="Browallia New"/>
          <w:sz w:val="28"/>
        </w:rPr>
        <w:t xml:space="preserve"> and </w:t>
      </w:r>
      <w:r w:rsidR="00122FD8" w:rsidRPr="0046027D">
        <w:rPr>
          <w:rFonts w:ascii="Browallia New" w:hAnsi="Browallia New" w:cs="Browallia New"/>
          <w:sz w:val="28"/>
        </w:rPr>
        <w:t>2</w:t>
      </w:r>
      <w:r w:rsidR="00BF79BB" w:rsidRPr="0046027D">
        <w:rPr>
          <w:rFonts w:ascii="Browallia New" w:hAnsi="Browallia New" w:cs="Browallia New"/>
          <w:sz w:val="28"/>
        </w:rPr>
        <w:t>2</w:t>
      </w:r>
      <w:r w:rsidR="009F33B8" w:rsidRPr="0046027D">
        <w:rPr>
          <w:rFonts w:ascii="Browallia New" w:hAnsi="Browallia New" w:cs="Browallia New"/>
          <w:sz w:val="28"/>
        </w:rPr>
        <w:t xml:space="preserve"> to the </w:t>
      </w:r>
      <w:r w:rsidR="009E3C41">
        <w:rPr>
          <w:rFonts w:ascii="Browallia New" w:hAnsi="Browallia New" w:cs="Browallia New"/>
          <w:sz w:val="28"/>
        </w:rPr>
        <w:t xml:space="preserve">interim </w:t>
      </w:r>
      <w:r w:rsidR="009F33B8" w:rsidRPr="0046027D">
        <w:rPr>
          <w:rFonts w:ascii="Browallia New" w:hAnsi="Browallia New" w:cs="Browallia New"/>
          <w:sz w:val="28"/>
        </w:rPr>
        <w:t>financial statements).</w:t>
      </w:r>
    </w:p>
    <w:p w:rsidR="00C52CDD" w:rsidRPr="000278E2" w:rsidRDefault="00C52CDD" w:rsidP="00C52CDD">
      <w:pPr>
        <w:pStyle w:val="NoSpacing"/>
        <w:jc w:val="both"/>
        <w:rPr>
          <w:rFonts w:ascii="Browallia New" w:hAnsi="Browallia New" w:cs="Browallia New"/>
          <w:b/>
          <w:bCs/>
          <w:sz w:val="28"/>
        </w:rPr>
      </w:pPr>
    </w:p>
    <w:p w:rsidR="004E18A3" w:rsidRPr="000278E2" w:rsidRDefault="004E18A3" w:rsidP="00E722FB">
      <w:pPr>
        <w:pStyle w:val="NoSpacing"/>
        <w:spacing w:after="120"/>
        <w:jc w:val="both"/>
        <w:rPr>
          <w:rFonts w:ascii="Browallia New" w:hAnsi="Browallia New" w:cs="Browallia New"/>
          <w:b/>
          <w:bCs/>
          <w:sz w:val="28"/>
        </w:rPr>
      </w:pPr>
      <w:r w:rsidRPr="000278E2">
        <w:rPr>
          <w:rFonts w:ascii="Browallia New" w:hAnsi="Browallia New" w:cs="Browallia New"/>
          <w:b/>
          <w:bCs/>
          <w:sz w:val="28"/>
        </w:rPr>
        <w:t>1</w:t>
      </w:r>
      <w:r w:rsidR="009F517D" w:rsidRPr="000278E2">
        <w:rPr>
          <w:rFonts w:ascii="Browallia New" w:hAnsi="Browallia New" w:cs="Browallia New"/>
          <w:b/>
          <w:bCs/>
          <w:sz w:val="28"/>
        </w:rPr>
        <w:t>3</w:t>
      </w:r>
      <w:r w:rsidRPr="000278E2">
        <w:rPr>
          <w:rFonts w:ascii="Browallia New" w:hAnsi="Browallia New" w:cs="Browallia New"/>
          <w:b/>
          <w:bCs/>
          <w:sz w:val="28"/>
        </w:rPr>
        <w:t>.</w:t>
      </w:r>
      <w:r w:rsidRPr="000278E2">
        <w:rPr>
          <w:rFonts w:ascii="Browallia New" w:hAnsi="Browallia New" w:cs="Browallia New"/>
          <w:b/>
          <w:bCs/>
          <w:sz w:val="28"/>
        </w:rPr>
        <w:tab/>
        <w:t>INVESTMENTS IN SUBSIDIARIES</w:t>
      </w:r>
    </w:p>
    <w:p w:rsidR="00AD5E6D" w:rsidRPr="000278E2" w:rsidRDefault="00AD5E6D" w:rsidP="00193A46">
      <w:pPr>
        <w:pStyle w:val="NoSpacing"/>
        <w:jc w:val="both"/>
        <w:rPr>
          <w:rFonts w:ascii="Browallia New" w:hAnsi="Browallia New" w:cs="Browallia New"/>
          <w:b/>
          <w:bCs/>
          <w:sz w:val="28"/>
        </w:rPr>
      </w:pPr>
      <w:r w:rsidRPr="000278E2">
        <w:rPr>
          <w:rFonts w:ascii="Browallia New" w:hAnsi="Browallia New" w:cs="Browallia New"/>
          <w:b/>
          <w:bCs/>
          <w:sz w:val="28"/>
        </w:rPr>
        <w:tab/>
      </w:r>
      <w:r w:rsidRPr="000278E2">
        <w:rPr>
          <w:rFonts w:ascii="Browallia New" w:hAnsi="Browallia New" w:cs="Browallia New"/>
          <w:spacing w:val="-4"/>
          <w:sz w:val="28"/>
        </w:rPr>
        <w:t>Investment</w:t>
      </w:r>
      <w:r w:rsidR="00A444CB">
        <w:rPr>
          <w:rFonts w:ascii="Browallia New" w:hAnsi="Browallia New" w:cs="Browallia New"/>
          <w:spacing w:val="-4"/>
          <w:sz w:val="28"/>
        </w:rPr>
        <w:t>s</w:t>
      </w:r>
      <w:r w:rsidRPr="000278E2">
        <w:rPr>
          <w:rFonts w:ascii="Browallia New" w:hAnsi="Browallia New" w:cs="Browallia New"/>
          <w:spacing w:val="-4"/>
          <w:sz w:val="28"/>
        </w:rPr>
        <w:t xml:space="preserve"> in subsidiaries</w:t>
      </w:r>
      <w:r w:rsidRPr="000278E2">
        <w:rPr>
          <w:sz w:val="28"/>
        </w:rPr>
        <w:t xml:space="preserve"> </w:t>
      </w:r>
      <w:r w:rsidRPr="000278E2">
        <w:rPr>
          <w:rFonts w:ascii="Browallia New" w:hAnsi="Browallia New" w:cs="Browallia New"/>
          <w:sz w:val="28"/>
        </w:rPr>
        <w:t>consist of.-</w:t>
      </w:r>
    </w:p>
    <w:tbl>
      <w:tblPr>
        <w:tblW w:w="10534" w:type="dxa"/>
        <w:jc w:val="center"/>
        <w:tblLayout w:type="fixed"/>
        <w:tblLook w:val="04A0"/>
      </w:tblPr>
      <w:tblGrid>
        <w:gridCol w:w="2434"/>
        <w:gridCol w:w="425"/>
        <w:gridCol w:w="142"/>
        <w:gridCol w:w="11"/>
        <w:gridCol w:w="131"/>
        <w:gridCol w:w="850"/>
        <w:gridCol w:w="851"/>
        <w:gridCol w:w="993"/>
        <w:gridCol w:w="991"/>
        <w:gridCol w:w="142"/>
        <w:gridCol w:w="850"/>
        <w:gridCol w:w="993"/>
        <w:gridCol w:w="860"/>
        <w:gridCol w:w="861"/>
      </w:tblGrid>
      <w:tr w:rsidR="009E3508" w:rsidRPr="009E3508" w:rsidTr="009E3508">
        <w:trPr>
          <w:trHeight w:val="20"/>
          <w:tblHeader/>
          <w:jc w:val="center"/>
        </w:trPr>
        <w:tc>
          <w:tcPr>
            <w:tcW w:w="2434" w:type="dxa"/>
            <w:shd w:val="clear" w:color="auto" w:fill="auto"/>
          </w:tcPr>
          <w:p w:rsidR="00F90D38" w:rsidRPr="009E3508" w:rsidRDefault="00F90D38" w:rsidP="00E722FB">
            <w:pPr>
              <w:pStyle w:val="NoSpacing"/>
              <w:rPr>
                <w:rFonts w:ascii="Browallia New" w:hAnsi="Browallia New" w:cs="Browallia New"/>
                <w:sz w:val="26"/>
                <w:szCs w:val="26"/>
              </w:rPr>
            </w:pPr>
          </w:p>
        </w:tc>
        <w:tc>
          <w:tcPr>
            <w:tcW w:w="4394" w:type="dxa"/>
            <w:gridSpan w:val="8"/>
            <w:shd w:val="clear" w:color="auto" w:fill="auto"/>
          </w:tcPr>
          <w:p w:rsidR="00F90D38" w:rsidRPr="009E3508" w:rsidRDefault="00F90D38" w:rsidP="00E722FB">
            <w:pPr>
              <w:pStyle w:val="NoSpacing"/>
              <w:rPr>
                <w:rFonts w:ascii="Browallia New" w:hAnsi="Browallia New" w:cs="Browallia New"/>
                <w:sz w:val="26"/>
                <w:szCs w:val="26"/>
              </w:rPr>
            </w:pPr>
          </w:p>
        </w:tc>
        <w:tc>
          <w:tcPr>
            <w:tcW w:w="3706" w:type="dxa"/>
            <w:gridSpan w:val="5"/>
            <w:shd w:val="clear" w:color="auto" w:fill="auto"/>
            <w:vAlign w:val="bottom"/>
          </w:tcPr>
          <w:p w:rsidR="00F90D38" w:rsidRPr="009E3508" w:rsidRDefault="00D41ED6" w:rsidP="00E722FB">
            <w:pPr>
              <w:pStyle w:val="NoSpacing"/>
              <w:pBdr>
                <w:bottom w:val="single" w:sz="4" w:space="1" w:color="auto"/>
              </w:pBdr>
              <w:jc w:val="center"/>
              <w:rPr>
                <w:rFonts w:ascii="Browallia New" w:hAnsi="Browallia New" w:cs="Browallia New"/>
                <w:sz w:val="26"/>
                <w:szCs w:val="26"/>
              </w:rPr>
            </w:pPr>
            <w:r w:rsidRPr="009E3508">
              <w:rPr>
                <w:rFonts w:ascii="Browallia New" w:hAnsi="Browallia New" w:cs="Browallia New"/>
                <w:sz w:val="26"/>
                <w:szCs w:val="26"/>
              </w:rPr>
              <w:t>Unit : Thousand Baht</w:t>
            </w:r>
          </w:p>
        </w:tc>
      </w:tr>
      <w:tr w:rsidR="003D2418" w:rsidRPr="009E3508" w:rsidTr="006A5A3B">
        <w:trPr>
          <w:trHeight w:val="20"/>
          <w:tblHeader/>
          <w:jc w:val="center"/>
        </w:trPr>
        <w:tc>
          <w:tcPr>
            <w:tcW w:w="3001" w:type="dxa"/>
            <w:gridSpan w:val="3"/>
            <w:shd w:val="clear" w:color="auto" w:fill="auto"/>
          </w:tcPr>
          <w:p w:rsidR="00F90D38" w:rsidRPr="009E3508" w:rsidRDefault="00F90D38" w:rsidP="00E722FB">
            <w:pPr>
              <w:pStyle w:val="NoSpacing"/>
              <w:rPr>
                <w:rFonts w:ascii="Browallia New" w:hAnsi="Browallia New" w:cs="Browallia New"/>
                <w:sz w:val="26"/>
                <w:szCs w:val="26"/>
              </w:rPr>
            </w:pPr>
          </w:p>
        </w:tc>
        <w:tc>
          <w:tcPr>
            <w:tcW w:w="1843" w:type="dxa"/>
            <w:gridSpan w:val="4"/>
            <w:shd w:val="clear" w:color="auto" w:fill="auto"/>
          </w:tcPr>
          <w:p w:rsidR="00F90D38" w:rsidRPr="009E3508" w:rsidRDefault="00F90D38" w:rsidP="00D41ED6">
            <w:pPr>
              <w:pStyle w:val="NoSpacing"/>
              <w:jc w:val="center"/>
              <w:rPr>
                <w:rFonts w:ascii="Browallia New" w:hAnsi="Browallia New" w:cs="Browallia New"/>
                <w:sz w:val="26"/>
                <w:szCs w:val="26"/>
              </w:rPr>
            </w:pPr>
          </w:p>
        </w:tc>
        <w:tc>
          <w:tcPr>
            <w:tcW w:w="1984" w:type="dxa"/>
            <w:gridSpan w:val="2"/>
            <w:shd w:val="clear" w:color="auto" w:fill="auto"/>
            <w:vAlign w:val="bottom"/>
          </w:tcPr>
          <w:p w:rsidR="00F90D38" w:rsidRPr="009E3508" w:rsidRDefault="00F90D38" w:rsidP="00D41ED6">
            <w:pPr>
              <w:pStyle w:val="NoSpacing"/>
              <w:jc w:val="center"/>
              <w:rPr>
                <w:rFonts w:ascii="Browallia New" w:hAnsi="Browallia New" w:cs="Browallia New"/>
                <w:sz w:val="26"/>
                <w:szCs w:val="26"/>
              </w:rPr>
            </w:pPr>
          </w:p>
        </w:tc>
        <w:tc>
          <w:tcPr>
            <w:tcW w:w="3706" w:type="dxa"/>
            <w:gridSpan w:val="5"/>
            <w:shd w:val="clear" w:color="auto" w:fill="auto"/>
            <w:vAlign w:val="bottom"/>
          </w:tcPr>
          <w:p w:rsidR="00F90D38" w:rsidRPr="009E3508" w:rsidRDefault="00D41ED6" w:rsidP="00E722FB">
            <w:pPr>
              <w:pStyle w:val="NoSpacing"/>
              <w:pBdr>
                <w:bottom w:val="single" w:sz="4" w:space="1" w:color="auto"/>
              </w:pBdr>
              <w:jc w:val="center"/>
              <w:rPr>
                <w:rFonts w:ascii="Browallia New" w:hAnsi="Browallia New" w:cs="Browallia New"/>
                <w:sz w:val="26"/>
                <w:szCs w:val="26"/>
              </w:rPr>
            </w:pPr>
            <w:r w:rsidRPr="009E3508">
              <w:rPr>
                <w:rFonts w:ascii="Browallia New" w:hAnsi="Browallia New" w:cs="Browallia New"/>
                <w:sz w:val="26"/>
                <w:szCs w:val="26"/>
              </w:rPr>
              <w:t>Sep</w:t>
            </w:r>
            <w:r w:rsidR="000278E2" w:rsidRPr="009E3508">
              <w:rPr>
                <w:rFonts w:ascii="Browallia New" w:hAnsi="Browallia New" w:cs="Browallia New"/>
                <w:sz w:val="26"/>
                <w:szCs w:val="26"/>
              </w:rPr>
              <w:t>a</w:t>
            </w:r>
            <w:r w:rsidRPr="009E3508">
              <w:rPr>
                <w:rFonts w:ascii="Browallia New" w:hAnsi="Browallia New" w:cs="Browallia New"/>
                <w:sz w:val="26"/>
                <w:szCs w:val="26"/>
              </w:rPr>
              <w:t>rate</w:t>
            </w:r>
          </w:p>
        </w:tc>
      </w:tr>
      <w:tr w:rsidR="009E3508" w:rsidRPr="009E3508" w:rsidTr="009E3508">
        <w:trPr>
          <w:trHeight w:val="20"/>
          <w:tblHeader/>
          <w:jc w:val="center"/>
        </w:trPr>
        <w:tc>
          <w:tcPr>
            <w:tcW w:w="2434" w:type="dxa"/>
            <w:shd w:val="clear" w:color="auto" w:fill="auto"/>
          </w:tcPr>
          <w:p w:rsidR="00401692" w:rsidRPr="009E3508" w:rsidRDefault="00401692" w:rsidP="00401692">
            <w:pPr>
              <w:pStyle w:val="NoSpacing"/>
              <w:rPr>
                <w:rFonts w:ascii="Browallia New" w:hAnsi="Browallia New" w:cs="Browallia New"/>
                <w:sz w:val="26"/>
                <w:szCs w:val="26"/>
              </w:rPr>
            </w:pPr>
          </w:p>
        </w:tc>
        <w:tc>
          <w:tcPr>
            <w:tcW w:w="425" w:type="dxa"/>
            <w:shd w:val="clear" w:color="auto" w:fill="auto"/>
          </w:tcPr>
          <w:p w:rsidR="00401692" w:rsidRPr="009E3508" w:rsidRDefault="00401692" w:rsidP="00401692">
            <w:pPr>
              <w:pStyle w:val="NoSpacing"/>
              <w:rPr>
                <w:rFonts w:ascii="Browallia New" w:hAnsi="Browallia New" w:cs="Browallia New"/>
                <w:sz w:val="26"/>
                <w:szCs w:val="26"/>
              </w:rPr>
            </w:pPr>
          </w:p>
        </w:tc>
        <w:tc>
          <w:tcPr>
            <w:tcW w:w="1985" w:type="dxa"/>
            <w:gridSpan w:val="5"/>
            <w:shd w:val="clear" w:color="auto" w:fill="auto"/>
            <w:vAlign w:val="bottom"/>
          </w:tcPr>
          <w:p w:rsidR="00401692" w:rsidRDefault="00401692" w:rsidP="00D86544">
            <w:pPr>
              <w:pStyle w:val="NoSpacing"/>
              <w:pBdr>
                <w:bottom w:val="single" w:sz="4" w:space="1" w:color="auto"/>
              </w:pBdr>
              <w:jc w:val="center"/>
              <w:rPr>
                <w:rFonts w:ascii="Browallia New" w:hAnsi="Browallia New" w:cs="Browallia New"/>
                <w:spacing w:val="-6"/>
                <w:sz w:val="26"/>
                <w:szCs w:val="26"/>
              </w:rPr>
            </w:pPr>
            <w:r w:rsidRPr="009E3508">
              <w:rPr>
                <w:rFonts w:ascii="Browallia New" w:hAnsi="Browallia New" w:cs="Browallia New"/>
                <w:spacing w:val="-6"/>
                <w:sz w:val="26"/>
                <w:szCs w:val="26"/>
              </w:rPr>
              <w:t>Paid-up share capital</w:t>
            </w:r>
          </w:p>
          <w:p w:rsidR="009E3508" w:rsidRPr="009E3508" w:rsidRDefault="009E3508" w:rsidP="00D86544">
            <w:pPr>
              <w:pStyle w:val="NoSpacing"/>
              <w:pBdr>
                <w:bottom w:val="single" w:sz="4" w:space="1" w:color="auto"/>
              </w:pBdr>
              <w:jc w:val="center"/>
              <w:rPr>
                <w:rFonts w:ascii="Browallia New" w:hAnsi="Browallia New" w:cs="Browallia New"/>
                <w:spacing w:val="-6"/>
                <w:sz w:val="26"/>
                <w:szCs w:val="26"/>
              </w:rPr>
            </w:pPr>
            <w:r>
              <w:rPr>
                <w:rFonts w:ascii="Browallia New" w:hAnsi="Browallia New" w:cs="Browallia New"/>
                <w:spacing w:val="-6"/>
                <w:sz w:val="26"/>
                <w:szCs w:val="26"/>
              </w:rPr>
              <w:t>(</w:t>
            </w:r>
            <w:r w:rsidRPr="009E3508">
              <w:rPr>
                <w:rFonts w:ascii="Browallia New" w:hAnsi="Browallia New" w:cs="Browallia New"/>
                <w:sz w:val="26"/>
                <w:szCs w:val="26"/>
              </w:rPr>
              <w:t>Unit : Thousand Baht</w:t>
            </w:r>
            <w:r>
              <w:rPr>
                <w:rFonts w:ascii="Browallia New" w:hAnsi="Browallia New" w:cs="Browallia New"/>
                <w:spacing w:val="-6"/>
                <w:sz w:val="26"/>
                <w:szCs w:val="26"/>
              </w:rPr>
              <w:t>)</w:t>
            </w:r>
          </w:p>
        </w:tc>
        <w:tc>
          <w:tcPr>
            <w:tcW w:w="2126" w:type="dxa"/>
            <w:gridSpan w:val="3"/>
            <w:shd w:val="clear" w:color="auto" w:fill="auto"/>
            <w:vAlign w:val="bottom"/>
          </w:tcPr>
          <w:p w:rsidR="00401692" w:rsidRPr="009E3508" w:rsidRDefault="009E3508" w:rsidP="00D86544">
            <w:pPr>
              <w:pStyle w:val="NoSpacing"/>
              <w:pBdr>
                <w:bottom w:val="single" w:sz="4" w:space="1" w:color="auto"/>
              </w:pBdr>
              <w:ind w:hanging="110"/>
              <w:jc w:val="center"/>
              <w:rPr>
                <w:rFonts w:ascii="Browallia New" w:hAnsi="Browallia New" w:cs="Browallia New"/>
                <w:spacing w:val="-6"/>
                <w:sz w:val="26"/>
                <w:szCs w:val="26"/>
              </w:rPr>
            </w:pPr>
            <w:r w:rsidRPr="009E3508">
              <w:rPr>
                <w:rFonts w:ascii="Browallia New" w:hAnsi="Browallia New" w:cs="Browallia New"/>
                <w:sz w:val="26"/>
                <w:szCs w:val="26"/>
              </w:rPr>
              <w:t>Percentage of holdings</w:t>
            </w:r>
            <w:r w:rsidRPr="009E3508">
              <w:rPr>
                <w:rFonts w:ascii="Browallia New" w:hAnsi="Browallia New" w:cs="Browallia New"/>
                <w:spacing w:val="-6"/>
                <w:sz w:val="26"/>
                <w:szCs w:val="26"/>
              </w:rPr>
              <w:t xml:space="preserve"> </w:t>
            </w:r>
            <w:r w:rsidR="00975443" w:rsidRPr="009E3508">
              <w:rPr>
                <w:rFonts w:ascii="Browallia New" w:hAnsi="Browallia New" w:cs="Browallia New"/>
                <w:spacing w:val="-6"/>
                <w:sz w:val="26"/>
                <w:szCs w:val="26"/>
              </w:rPr>
              <w:t>(%)</w:t>
            </w:r>
          </w:p>
        </w:tc>
        <w:tc>
          <w:tcPr>
            <w:tcW w:w="1843" w:type="dxa"/>
            <w:gridSpan w:val="2"/>
            <w:shd w:val="clear" w:color="auto" w:fill="auto"/>
            <w:vAlign w:val="bottom"/>
          </w:tcPr>
          <w:p w:rsidR="00401692" w:rsidRPr="009E3508" w:rsidRDefault="00401692" w:rsidP="00D86544">
            <w:pPr>
              <w:pStyle w:val="NoSpacing"/>
              <w:pBdr>
                <w:bottom w:val="single" w:sz="4" w:space="1" w:color="auto"/>
              </w:pBdr>
              <w:jc w:val="center"/>
              <w:rPr>
                <w:rFonts w:ascii="Browallia New" w:hAnsi="Browallia New" w:cs="Browallia New"/>
                <w:sz w:val="26"/>
                <w:szCs w:val="26"/>
              </w:rPr>
            </w:pPr>
            <w:r w:rsidRPr="009E3508">
              <w:rPr>
                <w:rFonts w:ascii="Browallia New" w:hAnsi="Browallia New" w:cs="Browallia New"/>
                <w:sz w:val="26"/>
                <w:szCs w:val="26"/>
              </w:rPr>
              <w:t>Cost Method</w:t>
            </w:r>
          </w:p>
        </w:tc>
        <w:tc>
          <w:tcPr>
            <w:tcW w:w="1721" w:type="dxa"/>
            <w:gridSpan w:val="2"/>
            <w:shd w:val="clear" w:color="auto" w:fill="auto"/>
            <w:vAlign w:val="bottom"/>
          </w:tcPr>
          <w:p w:rsidR="00401692" w:rsidRPr="009E3508" w:rsidRDefault="00401692" w:rsidP="00D86544">
            <w:pPr>
              <w:pStyle w:val="NoSpacing"/>
              <w:pBdr>
                <w:bottom w:val="single" w:sz="4" w:space="1" w:color="auto"/>
              </w:pBdr>
              <w:jc w:val="center"/>
              <w:rPr>
                <w:rFonts w:ascii="Browallia New" w:hAnsi="Browallia New" w:cs="Browallia New"/>
                <w:sz w:val="26"/>
                <w:szCs w:val="26"/>
              </w:rPr>
            </w:pPr>
            <w:r w:rsidRPr="009E3508">
              <w:rPr>
                <w:rFonts w:ascii="Browallia New" w:hAnsi="Browallia New" w:cs="Browallia New"/>
                <w:sz w:val="26"/>
                <w:szCs w:val="26"/>
              </w:rPr>
              <w:t>Dividends received</w:t>
            </w:r>
            <w:r w:rsidR="00A444CB">
              <w:rPr>
                <w:rFonts w:ascii="Browallia New" w:hAnsi="Browallia New" w:cs="Browallia New"/>
                <w:sz w:val="26"/>
                <w:szCs w:val="26"/>
              </w:rPr>
              <w:t xml:space="preserve"> for the period</w:t>
            </w:r>
          </w:p>
        </w:tc>
      </w:tr>
      <w:tr w:rsidR="009E3508" w:rsidRPr="009E3508" w:rsidTr="009E3508">
        <w:trPr>
          <w:trHeight w:val="20"/>
          <w:tblHeader/>
          <w:jc w:val="center"/>
        </w:trPr>
        <w:tc>
          <w:tcPr>
            <w:tcW w:w="2434" w:type="dxa"/>
            <w:shd w:val="clear" w:color="auto" w:fill="auto"/>
          </w:tcPr>
          <w:p w:rsidR="00D86544" w:rsidRPr="009E3508" w:rsidRDefault="00D86544" w:rsidP="00D86544">
            <w:pPr>
              <w:pStyle w:val="NoSpacing"/>
              <w:rPr>
                <w:rFonts w:ascii="Browallia New" w:hAnsi="Browallia New" w:cs="Browallia New"/>
                <w:sz w:val="26"/>
                <w:szCs w:val="26"/>
              </w:rPr>
            </w:pPr>
          </w:p>
        </w:tc>
        <w:tc>
          <w:tcPr>
            <w:tcW w:w="578" w:type="dxa"/>
            <w:gridSpan w:val="3"/>
            <w:shd w:val="clear" w:color="auto" w:fill="auto"/>
          </w:tcPr>
          <w:p w:rsidR="00D86544" w:rsidRPr="009E3508" w:rsidRDefault="00D86544" w:rsidP="00D86544">
            <w:pPr>
              <w:pStyle w:val="NoSpacing"/>
              <w:rPr>
                <w:rFonts w:ascii="Browallia New" w:hAnsi="Browallia New" w:cs="Browallia New"/>
                <w:sz w:val="26"/>
                <w:szCs w:val="26"/>
              </w:rPr>
            </w:pPr>
          </w:p>
        </w:tc>
        <w:tc>
          <w:tcPr>
            <w:tcW w:w="981" w:type="dxa"/>
            <w:gridSpan w:val="2"/>
            <w:shd w:val="clear" w:color="auto" w:fill="auto"/>
            <w:vAlign w:val="bottom"/>
          </w:tcPr>
          <w:p w:rsidR="00D86544" w:rsidRPr="009E3508" w:rsidRDefault="00D86544" w:rsidP="00D86544">
            <w:pPr>
              <w:pStyle w:val="NoSpacing"/>
              <w:pBdr>
                <w:bottom w:val="single" w:sz="4" w:space="1" w:color="auto"/>
              </w:pBdr>
              <w:jc w:val="center"/>
              <w:rPr>
                <w:rFonts w:ascii="Browallia New" w:hAnsi="Browallia New" w:cs="Browallia New"/>
                <w:sz w:val="26"/>
                <w:szCs w:val="26"/>
              </w:rPr>
            </w:pPr>
            <w:r w:rsidRPr="009E3508">
              <w:rPr>
                <w:rFonts w:ascii="Browallia New" w:hAnsi="Browallia New" w:cs="Browallia New"/>
                <w:sz w:val="26"/>
                <w:szCs w:val="26"/>
              </w:rPr>
              <w:t>Mar 31, 2019</w:t>
            </w:r>
          </w:p>
        </w:tc>
        <w:tc>
          <w:tcPr>
            <w:tcW w:w="851" w:type="dxa"/>
            <w:shd w:val="clear" w:color="auto" w:fill="auto"/>
            <w:vAlign w:val="bottom"/>
          </w:tcPr>
          <w:p w:rsidR="00D86544" w:rsidRPr="009E3508" w:rsidRDefault="00D86544" w:rsidP="00D86544">
            <w:pPr>
              <w:pStyle w:val="NoSpacing"/>
              <w:pBdr>
                <w:bottom w:val="single" w:sz="4" w:space="1" w:color="auto"/>
              </w:pBdr>
              <w:jc w:val="center"/>
              <w:rPr>
                <w:rFonts w:ascii="Browallia New" w:hAnsi="Browallia New" w:cs="Browallia New"/>
                <w:sz w:val="26"/>
                <w:szCs w:val="26"/>
              </w:rPr>
            </w:pPr>
            <w:r w:rsidRPr="009E3508">
              <w:rPr>
                <w:rFonts w:ascii="Browallia New" w:hAnsi="Browallia New" w:cs="Browallia New"/>
                <w:sz w:val="26"/>
                <w:szCs w:val="26"/>
              </w:rPr>
              <w:t>Dec 31, 2018</w:t>
            </w:r>
          </w:p>
        </w:tc>
        <w:tc>
          <w:tcPr>
            <w:tcW w:w="993" w:type="dxa"/>
            <w:shd w:val="clear" w:color="auto" w:fill="auto"/>
            <w:vAlign w:val="bottom"/>
          </w:tcPr>
          <w:p w:rsidR="00D86544" w:rsidRPr="009E3508" w:rsidRDefault="00D86544" w:rsidP="00D86544">
            <w:pPr>
              <w:pStyle w:val="NoSpacing"/>
              <w:pBdr>
                <w:bottom w:val="single" w:sz="4" w:space="1" w:color="auto"/>
              </w:pBdr>
              <w:jc w:val="center"/>
              <w:rPr>
                <w:rFonts w:ascii="Browallia New" w:hAnsi="Browallia New" w:cs="Browallia New"/>
                <w:sz w:val="26"/>
                <w:szCs w:val="26"/>
              </w:rPr>
            </w:pPr>
            <w:r w:rsidRPr="009E3508">
              <w:rPr>
                <w:rFonts w:ascii="Browallia New" w:hAnsi="Browallia New" w:cs="Browallia New"/>
                <w:sz w:val="26"/>
                <w:szCs w:val="26"/>
              </w:rPr>
              <w:t>Mar 31, 2019</w:t>
            </w:r>
          </w:p>
        </w:tc>
        <w:tc>
          <w:tcPr>
            <w:tcW w:w="991" w:type="dxa"/>
            <w:shd w:val="clear" w:color="auto" w:fill="auto"/>
            <w:vAlign w:val="bottom"/>
          </w:tcPr>
          <w:p w:rsidR="00D86544" w:rsidRPr="009E3508" w:rsidRDefault="00D86544" w:rsidP="00D86544">
            <w:pPr>
              <w:pStyle w:val="NoSpacing"/>
              <w:pBdr>
                <w:bottom w:val="single" w:sz="4" w:space="1" w:color="auto"/>
              </w:pBdr>
              <w:jc w:val="center"/>
              <w:rPr>
                <w:rFonts w:ascii="Browallia New" w:hAnsi="Browallia New" w:cs="Browallia New"/>
                <w:sz w:val="26"/>
                <w:szCs w:val="26"/>
              </w:rPr>
            </w:pPr>
            <w:r w:rsidRPr="009E3508">
              <w:rPr>
                <w:rFonts w:ascii="Browallia New" w:hAnsi="Browallia New" w:cs="Browallia New"/>
                <w:sz w:val="26"/>
                <w:szCs w:val="26"/>
              </w:rPr>
              <w:t>Dec 31, 2018</w:t>
            </w:r>
          </w:p>
        </w:tc>
        <w:tc>
          <w:tcPr>
            <w:tcW w:w="992" w:type="dxa"/>
            <w:gridSpan w:val="2"/>
            <w:shd w:val="clear" w:color="auto" w:fill="auto"/>
            <w:vAlign w:val="bottom"/>
          </w:tcPr>
          <w:p w:rsidR="00D86544" w:rsidRPr="009E3508" w:rsidRDefault="00D86544" w:rsidP="00D86544">
            <w:pPr>
              <w:pStyle w:val="NoSpacing"/>
              <w:pBdr>
                <w:bottom w:val="single" w:sz="4" w:space="1" w:color="auto"/>
              </w:pBdr>
              <w:jc w:val="center"/>
              <w:rPr>
                <w:rFonts w:ascii="Browallia New" w:hAnsi="Browallia New" w:cs="Browallia New"/>
                <w:sz w:val="26"/>
                <w:szCs w:val="26"/>
              </w:rPr>
            </w:pPr>
            <w:r w:rsidRPr="009E3508">
              <w:rPr>
                <w:rFonts w:ascii="Browallia New" w:hAnsi="Browallia New" w:cs="Browallia New"/>
                <w:sz w:val="26"/>
                <w:szCs w:val="26"/>
              </w:rPr>
              <w:t>Mar 31, 2019</w:t>
            </w:r>
          </w:p>
        </w:tc>
        <w:tc>
          <w:tcPr>
            <w:tcW w:w="993" w:type="dxa"/>
            <w:shd w:val="clear" w:color="auto" w:fill="auto"/>
            <w:vAlign w:val="bottom"/>
          </w:tcPr>
          <w:p w:rsidR="00D86544" w:rsidRPr="009E3508" w:rsidRDefault="00D86544" w:rsidP="00D86544">
            <w:pPr>
              <w:pStyle w:val="NoSpacing"/>
              <w:pBdr>
                <w:bottom w:val="single" w:sz="4" w:space="1" w:color="auto"/>
              </w:pBdr>
              <w:jc w:val="center"/>
              <w:rPr>
                <w:rFonts w:ascii="Browallia New" w:hAnsi="Browallia New" w:cs="Browallia New"/>
                <w:sz w:val="26"/>
                <w:szCs w:val="26"/>
              </w:rPr>
            </w:pPr>
            <w:r w:rsidRPr="009E3508">
              <w:rPr>
                <w:rFonts w:ascii="Browallia New" w:hAnsi="Browallia New" w:cs="Browallia New"/>
                <w:sz w:val="26"/>
                <w:szCs w:val="26"/>
              </w:rPr>
              <w:t>Dec 31, 2018</w:t>
            </w:r>
          </w:p>
        </w:tc>
        <w:tc>
          <w:tcPr>
            <w:tcW w:w="860" w:type="dxa"/>
            <w:shd w:val="clear" w:color="auto" w:fill="auto"/>
            <w:vAlign w:val="bottom"/>
          </w:tcPr>
          <w:p w:rsidR="00D86544" w:rsidRPr="009E3508" w:rsidRDefault="00D86544" w:rsidP="00D86544">
            <w:pPr>
              <w:pStyle w:val="NoSpacing"/>
              <w:pBdr>
                <w:bottom w:val="single" w:sz="4" w:space="1" w:color="auto"/>
              </w:pBdr>
              <w:jc w:val="center"/>
              <w:rPr>
                <w:rFonts w:ascii="Browallia New" w:hAnsi="Browallia New" w:cs="Browallia New"/>
                <w:sz w:val="26"/>
                <w:szCs w:val="26"/>
              </w:rPr>
            </w:pPr>
            <w:r w:rsidRPr="009E3508">
              <w:rPr>
                <w:rFonts w:ascii="Browallia New" w:hAnsi="Browallia New" w:cs="Browallia New"/>
                <w:sz w:val="26"/>
                <w:szCs w:val="26"/>
              </w:rPr>
              <w:t>Mar 31, 2019</w:t>
            </w:r>
          </w:p>
        </w:tc>
        <w:tc>
          <w:tcPr>
            <w:tcW w:w="861" w:type="dxa"/>
            <w:shd w:val="clear" w:color="auto" w:fill="auto"/>
            <w:vAlign w:val="bottom"/>
          </w:tcPr>
          <w:p w:rsidR="00D86544" w:rsidRPr="009E3508" w:rsidRDefault="00266BF7" w:rsidP="00D86544">
            <w:pPr>
              <w:pStyle w:val="NoSpacing"/>
              <w:pBdr>
                <w:bottom w:val="single" w:sz="4" w:space="1" w:color="auto"/>
              </w:pBdr>
              <w:jc w:val="center"/>
              <w:rPr>
                <w:rFonts w:ascii="Browallia New" w:hAnsi="Browallia New" w:cs="Browallia New"/>
                <w:sz w:val="26"/>
                <w:szCs w:val="26"/>
              </w:rPr>
            </w:pPr>
            <w:r>
              <w:rPr>
                <w:rFonts w:ascii="Browallia New" w:hAnsi="Browallia New" w:cs="Browallia New"/>
                <w:sz w:val="26"/>
                <w:szCs w:val="26"/>
              </w:rPr>
              <w:t>Mar</w:t>
            </w:r>
            <w:r w:rsidR="00D86544" w:rsidRPr="009E3508">
              <w:rPr>
                <w:rFonts w:ascii="Browallia New" w:hAnsi="Browallia New" w:cs="Browallia New"/>
                <w:sz w:val="26"/>
                <w:szCs w:val="26"/>
              </w:rPr>
              <w:t xml:space="preserve"> 31, 2018</w:t>
            </w:r>
          </w:p>
        </w:tc>
      </w:tr>
      <w:tr w:rsidR="00401692" w:rsidRPr="009E3508" w:rsidTr="00D86544">
        <w:trPr>
          <w:trHeight w:val="20"/>
          <w:jc w:val="center"/>
        </w:trPr>
        <w:tc>
          <w:tcPr>
            <w:tcW w:w="3001" w:type="dxa"/>
            <w:gridSpan w:val="3"/>
            <w:shd w:val="clear" w:color="auto" w:fill="auto"/>
            <w:vAlign w:val="bottom"/>
          </w:tcPr>
          <w:p w:rsidR="00401692" w:rsidRPr="009E3508" w:rsidRDefault="00401692" w:rsidP="00401692">
            <w:pPr>
              <w:pStyle w:val="NoSpacing"/>
              <w:ind w:firstLine="113"/>
              <w:rPr>
                <w:rFonts w:ascii="Browallia New" w:hAnsi="Browallia New" w:cs="Browallia New"/>
                <w:b/>
                <w:bCs/>
                <w:sz w:val="26"/>
                <w:szCs w:val="26"/>
              </w:rPr>
            </w:pPr>
            <w:r w:rsidRPr="009E3508">
              <w:rPr>
                <w:rFonts w:ascii="Browallia New" w:hAnsi="Browallia New" w:cs="Browallia New"/>
                <w:b/>
                <w:bCs/>
                <w:sz w:val="26"/>
                <w:szCs w:val="26"/>
              </w:rPr>
              <w:t xml:space="preserve"> Subsidiaries</w:t>
            </w:r>
          </w:p>
        </w:tc>
        <w:tc>
          <w:tcPr>
            <w:tcW w:w="992" w:type="dxa"/>
            <w:gridSpan w:val="3"/>
            <w:shd w:val="clear" w:color="auto" w:fill="auto"/>
            <w:vAlign w:val="bottom"/>
          </w:tcPr>
          <w:p w:rsidR="00401692" w:rsidRPr="009E3508" w:rsidRDefault="00401692" w:rsidP="00401692">
            <w:pPr>
              <w:pStyle w:val="NoSpacing"/>
              <w:jc w:val="right"/>
              <w:rPr>
                <w:rFonts w:ascii="Browallia New" w:hAnsi="Browallia New" w:cs="Browallia New"/>
                <w:sz w:val="26"/>
                <w:szCs w:val="26"/>
              </w:rPr>
            </w:pPr>
          </w:p>
        </w:tc>
        <w:tc>
          <w:tcPr>
            <w:tcW w:w="851" w:type="dxa"/>
            <w:shd w:val="clear" w:color="auto" w:fill="auto"/>
            <w:vAlign w:val="bottom"/>
          </w:tcPr>
          <w:p w:rsidR="00401692" w:rsidRPr="009E3508" w:rsidRDefault="00401692" w:rsidP="00401692">
            <w:pPr>
              <w:pStyle w:val="NoSpacing"/>
              <w:jc w:val="right"/>
              <w:rPr>
                <w:rFonts w:ascii="Browallia New" w:hAnsi="Browallia New" w:cs="Browallia New"/>
                <w:sz w:val="26"/>
                <w:szCs w:val="26"/>
              </w:rPr>
            </w:pPr>
          </w:p>
        </w:tc>
        <w:tc>
          <w:tcPr>
            <w:tcW w:w="993" w:type="dxa"/>
            <w:shd w:val="clear" w:color="auto" w:fill="auto"/>
            <w:vAlign w:val="bottom"/>
          </w:tcPr>
          <w:p w:rsidR="00401692" w:rsidRPr="009E3508" w:rsidRDefault="00401692" w:rsidP="00401692">
            <w:pPr>
              <w:pStyle w:val="NoSpacing"/>
              <w:jc w:val="right"/>
              <w:rPr>
                <w:rFonts w:ascii="Browallia New" w:hAnsi="Browallia New" w:cs="Browallia New"/>
                <w:sz w:val="26"/>
                <w:szCs w:val="26"/>
              </w:rPr>
            </w:pPr>
          </w:p>
        </w:tc>
        <w:tc>
          <w:tcPr>
            <w:tcW w:w="991" w:type="dxa"/>
            <w:shd w:val="clear" w:color="auto" w:fill="auto"/>
            <w:vAlign w:val="bottom"/>
          </w:tcPr>
          <w:p w:rsidR="00401692" w:rsidRPr="009E3508" w:rsidRDefault="00401692" w:rsidP="00401692">
            <w:pPr>
              <w:pStyle w:val="NoSpacing"/>
              <w:jc w:val="right"/>
              <w:rPr>
                <w:rFonts w:ascii="Browallia New" w:hAnsi="Browallia New" w:cs="Browallia New"/>
                <w:sz w:val="26"/>
                <w:szCs w:val="26"/>
              </w:rPr>
            </w:pPr>
          </w:p>
        </w:tc>
        <w:tc>
          <w:tcPr>
            <w:tcW w:w="992" w:type="dxa"/>
            <w:gridSpan w:val="2"/>
            <w:shd w:val="clear" w:color="auto" w:fill="auto"/>
            <w:vAlign w:val="bottom"/>
          </w:tcPr>
          <w:p w:rsidR="00401692" w:rsidRPr="009E3508" w:rsidRDefault="00401692" w:rsidP="00401692">
            <w:pPr>
              <w:pStyle w:val="NoSpacing"/>
              <w:jc w:val="right"/>
              <w:rPr>
                <w:rFonts w:ascii="Browallia New" w:hAnsi="Browallia New" w:cs="Browallia New"/>
                <w:sz w:val="26"/>
                <w:szCs w:val="26"/>
              </w:rPr>
            </w:pPr>
          </w:p>
        </w:tc>
        <w:tc>
          <w:tcPr>
            <w:tcW w:w="993" w:type="dxa"/>
            <w:shd w:val="clear" w:color="auto" w:fill="auto"/>
            <w:vAlign w:val="bottom"/>
          </w:tcPr>
          <w:p w:rsidR="00401692" w:rsidRPr="009E3508" w:rsidRDefault="00401692" w:rsidP="00401692">
            <w:pPr>
              <w:pStyle w:val="NoSpacing"/>
              <w:jc w:val="right"/>
              <w:rPr>
                <w:rFonts w:ascii="Browallia New" w:hAnsi="Browallia New" w:cs="Browallia New"/>
                <w:sz w:val="26"/>
                <w:szCs w:val="26"/>
              </w:rPr>
            </w:pPr>
          </w:p>
        </w:tc>
        <w:tc>
          <w:tcPr>
            <w:tcW w:w="860" w:type="dxa"/>
            <w:shd w:val="clear" w:color="auto" w:fill="auto"/>
            <w:vAlign w:val="bottom"/>
          </w:tcPr>
          <w:p w:rsidR="00401692" w:rsidRPr="009E3508" w:rsidRDefault="00401692" w:rsidP="00401692">
            <w:pPr>
              <w:pStyle w:val="NoSpacing"/>
              <w:jc w:val="right"/>
              <w:rPr>
                <w:rFonts w:ascii="Browallia New" w:hAnsi="Browallia New" w:cs="Browallia New"/>
                <w:sz w:val="26"/>
                <w:szCs w:val="26"/>
              </w:rPr>
            </w:pPr>
          </w:p>
        </w:tc>
        <w:tc>
          <w:tcPr>
            <w:tcW w:w="861" w:type="dxa"/>
            <w:shd w:val="clear" w:color="auto" w:fill="auto"/>
            <w:vAlign w:val="bottom"/>
          </w:tcPr>
          <w:p w:rsidR="00401692" w:rsidRPr="009E3508" w:rsidRDefault="00401692" w:rsidP="00401692">
            <w:pPr>
              <w:pStyle w:val="NoSpacing"/>
              <w:jc w:val="right"/>
              <w:rPr>
                <w:rFonts w:ascii="Browallia New" w:hAnsi="Browallia New" w:cs="Browallia New"/>
                <w:sz w:val="26"/>
                <w:szCs w:val="26"/>
              </w:rPr>
            </w:pPr>
          </w:p>
        </w:tc>
      </w:tr>
      <w:tr w:rsidR="00401692" w:rsidRPr="009E3508" w:rsidTr="00D86544">
        <w:trPr>
          <w:trHeight w:val="20"/>
          <w:jc w:val="center"/>
        </w:trPr>
        <w:tc>
          <w:tcPr>
            <w:tcW w:w="3001" w:type="dxa"/>
            <w:gridSpan w:val="3"/>
            <w:shd w:val="clear" w:color="auto" w:fill="auto"/>
          </w:tcPr>
          <w:p w:rsidR="00401692" w:rsidRPr="009E3508" w:rsidRDefault="00401692" w:rsidP="00401692">
            <w:pPr>
              <w:pStyle w:val="NoSpacing"/>
              <w:rPr>
                <w:rFonts w:ascii="Browallia New" w:hAnsi="Browallia New" w:cs="Browallia New"/>
                <w:sz w:val="26"/>
                <w:szCs w:val="26"/>
              </w:rPr>
            </w:pPr>
            <w:r w:rsidRPr="009E3508">
              <w:rPr>
                <w:rFonts w:ascii="Browallia New" w:hAnsi="Browallia New" w:cs="Browallia New"/>
                <w:sz w:val="26"/>
                <w:szCs w:val="26"/>
              </w:rPr>
              <w:t xml:space="preserve">   Mantra Asset  Company Limited</w:t>
            </w:r>
          </w:p>
        </w:tc>
        <w:tc>
          <w:tcPr>
            <w:tcW w:w="992" w:type="dxa"/>
            <w:gridSpan w:val="3"/>
            <w:shd w:val="clear" w:color="auto" w:fill="auto"/>
            <w:vAlign w:val="bottom"/>
          </w:tcPr>
          <w:p w:rsidR="00401692" w:rsidRPr="009E3508" w:rsidRDefault="00401692" w:rsidP="00401692">
            <w:pPr>
              <w:pStyle w:val="NoSpacing"/>
              <w:jc w:val="right"/>
              <w:rPr>
                <w:rFonts w:ascii="Browallia New" w:hAnsi="Browallia New" w:cs="Browallia New"/>
                <w:sz w:val="26"/>
                <w:szCs w:val="26"/>
              </w:rPr>
            </w:pPr>
            <w:r w:rsidRPr="009E3508">
              <w:rPr>
                <w:rFonts w:ascii="Browallia New" w:hAnsi="Browallia New" w:cs="Browallia New"/>
                <w:sz w:val="26"/>
                <w:szCs w:val="26"/>
              </w:rPr>
              <w:t>10,000</w:t>
            </w:r>
          </w:p>
        </w:tc>
        <w:tc>
          <w:tcPr>
            <w:tcW w:w="851" w:type="dxa"/>
            <w:shd w:val="clear" w:color="auto" w:fill="auto"/>
            <w:vAlign w:val="bottom"/>
          </w:tcPr>
          <w:p w:rsidR="00401692" w:rsidRPr="009E3508" w:rsidRDefault="00401692" w:rsidP="00401692">
            <w:pPr>
              <w:pStyle w:val="NoSpacing"/>
              <w:jc w:val="right"/>
              <w:rPr>
                <w:rFonts w:ascii="Browallia New" w:hAnsi="Browallia New" w:cs="Browallia New"/>
                <w:sz w:val="26"/>
                <w:szCs w:val="26"/>
              </w:rPr>
            </w:pPr>
            <w:r w:rsidRPr="009E3508">
              <w:rPr>
                <w:rFonts w:ascii="Browallia New" w:hAnsi="Browallia New" w:cs="Browallia New"/>
                <w:sz w:val="26"/>
                <w:szCs w:val="26"/>
              </w:rPr>
              <w:t>10,000</w:t>
            </w:r>
          </w:p>
        </w:tc>
        <w:tc>
          <w:tcPr>
            <w:tcW w:w="993" w:type="dxa"/>
            <w:shd w:val="clear" w:color="auto" w:fill="auto"/>
            <w:vAlign w:val="bottom"/>
          </w:tcPr>
          <w:p w:rsidR="00401692" w:rsidRPr="009E3508" w:rsidRDefault="00401692" w:rsidP="00401692">
            <w:pPr>
              <w:pStyle w:val="NoSpacing"/>
              <w:jc w:val="right"/>
              <w:rPr>
                <w:rFonts w:ascii="Browallia New" w:hAnsi="Browallia New" w:cs="Browallia New"/>
                <w:sz w:val="26"/>
                <w:szCs w:val="26"/>
              </w:rPr>
            </w:pPr>
            <w:r w:rsidRPr="009E3508">
              <w:rPr>
                <w:rFonts w:ascii="Browallia New" w:hAnsi="Browallia New" w:cs="Browallia New"/>
                <w:sz w:val="26"/>
                <w:szCs w:val="26"/>
              </w:rPr>
              <w:t>99.99</w:t>
            </w:r>
          </w:p>
        </w:tc>
        <w:tc>
          <w:tcPr>
            <w:tcW w:w="991" w:type="dxa"/>
            <w:shd w:val="clear" w:color="auto" w:fill="auto"/>
            <w:vAlign w:val="bottom"/>
          </w:tcPr>
          <w:p w:rsidR="00401692" w:rsidRPr="009E3508" w:rsidRDefault="00401692" w:rsidP="00401692">
            <w:pPr>
              <w:pStyle w:val="NoSpacing"/>
              <w:jc w:val="right"/>
              <w:rPr>
                <w:rFonts w:ascii="Browallia New" w:hAnsi="Browallia New" w:cs="Browallia New"/>
                <w:sz w:val="26"/>
                <w:szCs w:val="26"/>
              </w:rPr>
            </w:pPr>
            <w:r w:rsidRPr="009E3508">
              <w:rPr>
                <w:rFonts w:ascii="Browallia New" w:hAnsi="Browallia New" w:cs="Browallia New"/>
                <w:sz w:val="26"/>
                <w:szCs w:val="26"/>
              </w:rPr>
              <w:t>99.99</w:t>
            </w:r>
          </w:p>
        </w:tc>
        <w:tc>
          <w:tcPr>
            <w:tcW w:w="992" w:type="dxa"/>
            <w:gridSpan w:val="2"/>
            <w:shd w:val="clear" w:color="auto" w:fill="auto"/>
            <w:vAlign w:val="bottom"/>
          </w:tcPr>
          <w:p w:rsidR="00401692" w:rsidRPr="009E3508" w:rsidRDefault="009F517D" w:rsidP="00401692">
            <w:pPr>
              <w:pStyle w:val="NoSpacing"/>
              <w:jc w:val="right"/>
              <w:rPr>
                <w:rFonts w:ascii="Browallia New" w:hAnsi="Browallia New" w:cs="Browallia New"/>
                <w:sz w:val="26"/>
                <w:szCs w:val="26"/>
              </w:rPr>
            </w:pPr>
            <w:r w:rsidRPr="009E3508">
              <w:rPr>
                <w:rFonts w:ascii="Browallia New" w:hAnsi="Browallia New" w:cs="Browallia New"/>
                <w:sz w:val="26"/>
                <w:szCs w:val="26"/>
              </w:rPr>
              <w:t>808</w:t>
            </w:r>
          </w:p>
        </w:tc>
        <w:tc>
          <w:tcPr>
            <w:tcW w:w="993" w:type="dxa"/>
            <w:shd w:val="clear" w:color="auto" w:fill="auto"/>
            <w:vAlign w:val="bottom"/>
          </w:tcPr>
          <w:p w:rsidR="00401692" w:rsidRPr="009E3508" w:rsidRDefault="00D86544" w:rsidP="00401692">
            <w:pPr>
              <w:pStyle w:val="NoSpacing"/>
              <w:jc w:val="right"/>
              <w:rPr>
                <w:rFonts w:ascii="Browallia New" w:hAnsi="Browallia New" w:cs="Browallia New"/>
                <w:sz w:val="26"/>
                <w:szCs w:val="26"/>
              </w:rPr>
            </w:pPr>
            <w:r w:rsidRPr="009E3508">
              <w:rPr>
                <w:rFonts w:ascii="Browallia New" w:hAnsi="Browallia New" w:cs="Browallia New"/>
                <w:sz w:val="26"/>
                <w:szCs w:val="26"/>
              </w:rPr>
              <w:t>808</w:t>
            </w:r>
          </w:p>
        </w:tc>
        <w:tc>
          <w:tcPr>
            <w:tcW w:w="860" w:type="dxa"/>
            <w:shd w:val="clear" w:color="auto" w:fill="auto"/>
            <w:vAlign w:val="bottom"/>
          </w:tcPr>
          <w:p w:rsidR="00401692" w:rsidRPr="009E3508" w:rsidRDefault="009F517D" w:rsidP="00401692">
            <w:pPr>
              <w:pStyle w:val="NoSpacing"/>
              <w:jc w:val="right"/>
              <w:rPr>
                <w:rFonts w:ascii="Browallia New" w:hAnsi="Browallia New" w:cs="Browallia New"/>
                <w:sz w:val="26"/>
                <w:szCs w:val="26"/>
              </w:rPr>
            </w:pPr>
            <w:r w:rsidRPr="009E3508">
              <w:rPr>
                <w:rFonts w:ascii="Browallia New" w:hAnsi="Browallia New" w:cs="Browallia New"/>
                <w:sz w:val="26"/>
                <w:szCs w:val="26"/>
              </w:rPr>
              <w:t>20,000</w:t>
            </w:r>
          </w:p>
        </w:tc>
        <w:tc>
          <w:tcPr>
            <w:tcW w:w="861" w:type="dxa"/>
            <w:shd w:val="clear" w:color="auto" w:fill="auto"/>
            <w:vAlign w:val="bottom"/>
          </w:tcPr>
          <w:p w:rsidR="00401692" w:rsidRPr="009E3508" w:rsidRDefault="00D86544" w:rsidP="00401692">
            <w:pPr>
              <w:pStyle w:val="NoSpacing"/>
              <w:jc w:val="right"/>
              <w:rPr>
                <w:rFonts w:ascii="Browallia New" w:hAnsi="Browallia New" w:cs="Browallia New"/>
                <w:sz w:val="26"/>
                <w:szCs w:val="26"/>
              </w:rPr>
            </w:pPr>
            <w:r w:rsidRPr="009E3508">
              <w:rPr>
                <w:rFonts w:ascii="Browallia New" w:hAnsi="Browallia New" w:cs="Browallia New"/>
                <w:sz w:val="26"/>
                <w:szCs w:val="26"/>
              </w:rPr>
              <w:t>20,000</w:t>
            </w:r>
          </w:p>
        </w:tc>
      </w:tr>
      <w:tr w:rsidR="00D86544" w:rsidRPr="009E3508" w:rsidTr="00D86544">
        <w:trPr>
          <w:trHeight w:val="20"/>
          <w:jc w:val="center"/>
        </w:trPr>
        <w:tc>
          <w:tcPr>
            <w:tcW w:w="3143" w:type="dxa"/>
            <w:gridSpan w:val="5"/>
            <w:shd w:val="clear" w:color="auto" w:fill="auto"/>
          </w:tcPr>
          <w:p w:rsidR="00D86544" w:rsidRPr="009E3508" w:rsidRDefault="00D86544" w:rsidP="00D86544">
            <w:pPr>
              <w:pStyle w:val="NoSpacing"/>
              <w:ind w:left="175" w:hanging="175"/>
              <w:rPr>
                <w:rFonts w:ascii="Browallia New" w:hAnsi="Browallia New" w:cs="Browallia New"/>
                <w:sz w:val="26"/>
                <w:szCs w:val="26"/>
                <w:cs/>
              </w:rPr>
            </w:pPr>
            <w:r w:rsidRPr="009E3508">
              <w:rPr>
                <w:rFonts w:ascii="Browallia New" w:hAnsi="Browallia New" w:cs="Browallia New"/>
                <w:sz w:val="26"/>
                <w:szCs w:val="26"/>
              </w:rPr>
              <w:t xml:space="preserve">   Aqua Ad Public Company Limited</w:t>
            </w:r>
          </w:p>
        </w:tc>
        <w:tc>
          <w:tcPr>
            <w:tcW w:w="850" w:type="dxa"/>
            <w:shd w:val="clear" w:color="auto" w:fill="auto"/>
            <w:vAlign w:val="bottom"/>
          </w:tcPr>
          <w:p w:rsidR="00D86544" w:rsidRPr="009E3508" w:rsidRDefault="00D86544" w:rsidP="00D86544">
            <w:pPr>
              <w:pStyle w:val="NoSpacing"/>
              <w:jc w:val="right"/>
              <w:rPr>
                <w:rFonts w:ascii="Browallia New" w:hAnsi="Browallia New" w:cs="Browallia New"/>
                <w:sz w:val="26"/>
                <w:szCs w:val="26"/>
              </w:rPr>
            </w:pPr>
            <w:r w:rsidRPr="009E3508">
              <w:rPr>
                <w:rFonts w:ascii="Browallia New" w:hAnsi="Browallia New" w:cs="Browallia New"/>
                <w:sz w:val="26"/>
                <w:szCs w:val="26"/>
              </w:rPr>
              <w:t>404,431</w:t>
            </w:r>
          </w:p>
        </w:tc>
        <w:tc>
          <w:tcPr>
            <w:tcW w:w="851" w:type="dxa"/>
            <w:shd w:val="clear" w:color="auto" w:fill="auto"/>
            <w:vAlign w:val="bottom"/>
          </w:tcPr>
          <w:p w:rsidR="00D86544" w:rsidRPr="009E3508" w:rsidRDefault="00D86544" w:rsidP="00D86544">
            <w:pPr>
              <w:pStyle w:val="NoSpacing"/>
              <w:jc w:val="right"/>
              <w:rPr>
                <w:rFonts w:ascii="Browallia New" w:hAnsi="Browallia New" w:cs="Browallia New"/>
                <w:sz w:val="26"/>
                <w:szCs w:val="26"/>
              </w:rPr>
            </w:pPr>
            <w:r w:rsidRPr="009E3508">
              <w:rPr>
                <w:rFonts w:ascii="Browallia New" w:hAnsi="Browallia New" w:cs="Browallia New"/>
                <w:sz w:val="26"/>
                <w:szCs w:val="26"/>
              </w:rPr>
              <w:t>404,431</w:t>
            </w:r>
          </w:p>
        </w:tc>
        <w:tc>
          <w:tcPr>
            <w:tcW w:w="993" w:type="dxa"/>
            <w:shd w:val="clear" w:color="auto" w:fill="auto"/>
            <w:vAlign w:val="bottom"/>
          </w:tcPr>
          <w:p w:rsidR="00D86544" w:rsidRPr="009E3508" w:rsidRDefault="00D86544" w:rsidP="00D86544">
            <w:pPr>
              <w:pStyle w:val="NoSpacing"/>
              <w:jc w:val="right"/>
              <w:rPr>
                <w:rFonts w:ascii="Browallia New" w:hAnsi="Browallia New" w:cs="Browallia New"/>
                <w:sz w:val="26"/>
                <w:szCs w:val="26"/>
              </w:rPr>
            </w:pPr>
            <w:r w:rsidRPr="009E3508">
              <w:rPr>
                <w:rFonts w:ascii="Browallia New" w:hAnsi="Browallia New" w:cs="Browallia New"/>
                <w:sz w:val="26"/>
                <w:szCs w:val="26"/>
              </w:rPr>
              <w:t>99.99</w:t>
            </w:r>
          </w:p>
        </w:tc>
        <w:tc>
          <w:tcPr>
            <w:tcW w:w="991" w:type="dxa"/>
            <w:shd w:val="clear" w:color="auto" w:fill="auto"/>
            <w:vAlign w:val="bottom"/>
          </w:tcPr>
          <w:p w:rsidR="00D86544" w:rsidRPr="009E3508" w:rsidRDefault="00D86544" w:rsidP="00D86544">
            <w:pPr>
              <w:pStyle w:val="NoSpacing"/>
              <w:jc w:val="right"/>
              <w:rPr>
                <w:rFonts w:ascii="Browallia New" w:hAnsi="Browallia New" w:cs="Browallia New"/>
                <w:sz w:val="26"/>
                <w:szCs w:val="26"/>
              </w:rPr>
            </w:pPr>
            <w:r w:rsidRPr="009E3508">
              <w:rPr>
                <w:rFonts w:ascii="Browallia New" w:hAnsi="Browallia New" w:cs="Browallia New"/>
                <w:sz w:val="26"/>
                <w:szCs w:val="26"/>
              </w:rPr>
              <w:t>99.99</w:t>
            </w:r>
          </w:p>
        </w:tc>
        <w:tc>
          <w:tcPr>
            <w:tcW w:w="992" w:type="dxa"/>
            <w:gridSpan w:val="2"/>
            <w:shd w:val="clear" w:color="auto" w:fill="auto"/>
            <w:vAlign w:val="bottom"/>
          </w:tcPr>
          <w:p w:rsidR="00D86544" w:rsidRPr="009E3508" w:rsidRDefault="009F517D" w:rsidP="00D86544">
            <w:pPr>
              <w:pStyle w:val="NoSpacing"/>
              <w:jc w:val="right"/>
              <w:rPr>
                <w:rFonts w:ascii="Browallia New" w:hAnsi="Browallia New" w:cs="Browallia New"/>
                <w:sz w:val="26"/>
                <w:szCs w:val="26"/>
              </w:rPr>
            </w:pPr>
            <w:r w:rsidRPr="009E3508">
              <w:rPr>
                <w:rFonts w:ascii="Browallia New" w:hAnsi="Browallia New" w:cs="Browallia New"/>
                <w:sz w:val="26"/>
                <w:szCs w:val="26"/>
              </w:rPr>
              <w:t>483,227</w:t>
            </w:r>
          </w:p>
        </w:tc>
        <w:tc>
          <w:tcPr>
            <w:tcW w:w="993" w:type="dxa"/>
            <w:shd w:val="clear" w:color="auto" w:fill="auto"/>
            <w:vAlign w:val="bottom"/>
          </w:tcPr>
          <w:p w:rsidR="00D86544" w:rsidRPr="009E3508" w:rsidRDefault="00D86544" w:rsidP="00D86544">
            <w:pPr>
              <w:pStyle w:val="NoSpacing"/>
              <w:jc w:val="right"/>
              <w:rPr>
                <w:rFonts w:ascii="Browallia New" w:hAnsi="Browallia New" w:cs="Browallia New"/>
                <w:sz w:val="26"/>
                <w:szCs w:val="26"/>
              </w:rPr>
            </w:pPr>
            <w:r w:rsidRPr="009E3508">
              <w:rPr>
                <w:rFonts w:ascii="Browallia New" w:hAnsi="Browallia New" w:cs="Browallia New"/>
                <w:sz w:val="26"/>
                <w:szCs w:val="26"/>
              </w:rPr>
              <w:t>483,227</w:t>
            </w:r>
          </w:p>
        </w:tc>
        <w:tc>
          <w:tcPr>
            <w:tcW w:w="860" w:type="dxa"/>
            <w:shd w:val="clear" w:color="auto" w:fill="auto"/>
            <w:vAlign w:val="bottom"/>
          </w:tcPr>
          <w:p w:rsidR="00D86544" w:rsidRPr="009E3508" w:rsidRDefault="009F517D" w:rsidP="00D86544">
            <w:pPr>
              <w:pStyle w:val="NoSpacing"/>
              <w:jc w:val="right"/>
              <w:rPr>
                <w:rFonts w:ascii="Browallia New" w:hAnsi="Browallia New" w:cs="Browallia New"/>
                <w:sz w:val="26"/>
                <w:szCs w:val="26"/>
              </w:rPr>
            </w:pPr>
            <w:r w:rsidRPr="009E3508">
              <w:rPr>
                <w:rFonts w:ascii="Browallia New" w:hAnsi="Browallia New" w:cs="Browallia New"/>
                <w:sz w:val="26"/>
                <w:szCs w:val="26"/>
              </w:rPr>
              <w:t>28,310</w:t>
            </w:r>
          </w:p>
        </w:tc>
        <w:tc>
          <w:tcPr>
            <w:tcW w:w="861" w:type="dxa"/>
            <w:shd w:val="clear" w:color="auto" w:fill="auto"/>
            <w:vAlign w:val="bottom"/>
          </w:tcPr>
          <w:p w:rsidR="00D86544" w:rsidRPr="009E3508" w:rsidRDefault="004F6C0A" w:rsidP="00D86544">
            <w:pPr>
              <w:pStyle w:val="NoSpacing"/>
              <w:jc w:val="right"/>
              <w:rPr>
                <w:rFonts w:ascii="Browallia New" w:hAnsi="Browallia New" w:cs="Browallia New"/>
                <w:sz w:val="26"/>
                <w:szCs w:val="26"/>
              </w:rPr>
            </w:pPr>
            <w:r>
              <w:rPr>
                <w:rFonts w:ascii="Browallia New" w:hAnsi="Browallia New" w:cs="Browallia New"/>
                <w:sz w:val="26"/>
                <w:szCs w:val="26"/>
              </w:rPr>
              <w:t>20,221</w:t>
            </w:r>
          </w:p>
        </w:tc>
      </w:tr>
      <w:tr w:rsidR="00D86544" w:rsidRPr="009E3508" w:rsidTr="00D86544">
        <w:trPr>
          <w:trHeight w:val="20"/>
          <w:jc w:val="center"/>
        </w:trPr>
        <w:tc>
          <w:tcPr>
            <w:tcW w:w="3001" w:type="dxa"/>
            <w:gridSpan w:val="3"/>
            <w:shd w:val="clear" w:color="auto" w:fill="auto"/>
          </w:tcPr>
          <w:p w:rsidR="00D86544" w:rsidRPr="009E3508" w:rsidRDefault="00D86544" w:rsidP="00D86544">
            <w:pPr>
              <w:pStyle w:val="NoSpacing"/>
              <w:ind w:left="356" w:hanging="356"/>
              <w:rPr>
                <w:rFonts w:ascii="Browallia New" w:hAnsi="Browallia New" w:cs="Browallia New"/>
                <w:sz w:val="26"/>
                <w:szCs w:val="26"/>
              </w:rPr>
            </w:pPr>
            <w:r w:rsidRPr="009E3508">
              <w:rPr>
                <w:rFonts w:ascii="Browallia New" w:hAnsi="Browallia New" w:cs="Browallia New"/>
                <w:sz w:val="26"/>
                <w:szCs w:val="26"/>
              </w:rPr>
              <w:t xml:space="preserve">   Thai Consumer  Distribution  Centre Company Limited </w:t>
            </w:r>
          </w:p>
        </w:tc>
        <w:tc>
          <w:tcPr>
            <w:tcW w:w="992" w:type="dxa"/>
            <w:gridSpan w:val="3"/>
            <w:shd w:val="clear" w:color="auto" w:fill="auto"/>
            <w:vAlign w:val="bottom"/>
          </w:tcPr>
          <w:p w:rsidR="00D86544" w:rsidRPr="009E3508" w:rsidRDefault="00D86544" w:rsidP="00D86544">
            <w:pPr>
              <w:pStyle w:val="NoSpacing"/>
              <w:jc w:val="right"/>
              <w:rPr>
                <w:rFonts w:ascii="Browallia New" w:hAnsi="Browallia New" w:cs="Browallia New"/>
                <w:sz w:val="26"/>
                <w:szCs w:val="26"/>
              </w:rPr>
            </w:pPr>
            <w:r w:rsidRPr="009E3508">
              <w:rPr>
                <w:rFonts w:ascii="Browallia New" w:hAnsi="Browallia New" w:cs="Browallia New"/>
                <w:sz w:val="26"/>
                <w:szCs w:val="26"/>
              </w:rPr>
              <w:t>169,400</w:t>
            </w:r>
          </w:p>
        </w:tc>
        <w:tc>
          <w:tcPr>
            <w:tcW w:w="851" w:type="dxa"/>
            <w:shd w:val="clear" w:color="auto" w:fill="auto"/>
            <w:vAlign w:val="bottom"/>
          </w:tcPr>
          <w:p w:rsidR="00D86544" w:rsidRPr="009E3508" w:rsidRDefault="00D86544" w:rsidP="00D86544">
            <w:pPr>
              <w:pStyle w:val="NoSpacing"/>
              <w:jc w:val="right"/>
              <w:rPr>
                <w:rFonts w:ascii="Browallia New" w:hAnsi="Browallia New" w:cs="Browallia New"/>
                <w:sz w:val="26"/>
                <w:szCs w:val="26"/>
              </w:rPr>
            </w:pPr>
            <w:r w:rsidRPr="009E3508">
              <w:rPr>
                <w:rFonts w:ascii="Browallia New" w:hAnsi="Browallia New" w:cs="Browallia New"/>
                <w:sz w:val="26"/>
                <w:szCs w:val="26"/>
              </w:rPr>
              <w:t>169,400</w:t>
            </w:r>
          </w:p>
        </w:tc>
        <w:tc>
          <w:tcPr>
            <w:tcW w:w="993" w:type="dxa"/>
            <w:shd w:val="clear" w:color="auto" w:fill="auto"/>
            <w:vAlign w:val="bottom"/>
          </w:tcPr>
          <w:p w:rsidR="00D86544" w:rsidRPr="009E3508" w:rsidRDefault="00D86544" w:rsidP="00D86544">
            <w:pPr>
              <w:pStyle w:val="NoSpacing"/>
              <w:jc w:val="right"/>
              <w:rPr>
                <w:rFonts w:ascii="Browallia New" w:hAnsi="Browallia New" w:cs="Browallia New"/>
                <w:sz w:val="26"/>
                <w:szCs w:val="26"/>
              </w:rPr>
            </w:pPr>
            <w:r w:rsidRPr="009E3508">
              <w:rPr>
                <w:rFonts w:ascii="Browallia New" w:hAnsi="Browallia New" w:cs="Browallia New"/>
                <w:sz w:val="26"/>
                <w:szCs w:val="26"/>
              </w:rPr>
              <w:t>96.13</w:t>
            </w:r>
          </w:p>
        </w:tc>
        <w:tc>
          <w:tcPr>
            <w:tcW w:w="991" w:type="dxa"/>
            <w:shd w:val="clear" w:color="auto" w:fill="auto"/>
            <w:vAlign w:val="bottom"/>
          </w:tcPr>
          <w:p w:rsidR="00D86544" w:rsidRPr="009E3508" w:rsidRDefault="00D86544" w:rsidP="00D86544">
            <w:pPr>
              <w:pStyle w:val="NoSpacing"/>
              <w:jc w:val="right"/>
              <w:rPr>
                <w:rFonts w:ascii="Browallia New" w:hAnsi="Browallia New" w:cs="Browallia New"/>
                <w:sz w:val="26"/>
                <w:szCs w:val="26"/>
              </w:rPr>
            </w:pPr>
            <w:r w:rsidRPr="009E3508">
              <w:rPr>
                <w:rFonts w:ascii="Browallia New" w:hAnsi="Browallia New" w:cs="Browallia New"/>
                <w:sz w:val="26"/>
                <w:szCs w:val="26"/>
              </w:rPr>
              <w:t>96.13</w:t>
            </w:r>
          </w:p>
        </w:tc>
        <w:tc>
          <w:tcPr>
            <w:tcW w:w="992" w:type="dxa"/>
            <w:gridSpan w:val="2"/>
            <w:shd w:val="clear" w:color="auto" w:fill="auto"/>
            <w:vAlign w:val="bottom"/>
          </w:tcPr>
          <w:p w:rsidR="00D86544" w:rsidRPr="009E3508" w:rsidRDefault="009F517D" w:rsidP="00D86544">
            <w:pPr>
              <w:pStyle w:val="NoSpacing"/>
              <w:jc w:val="right"/>
              <w:rPr>
                <w:rFonts w:ascii="Browallia New" w:hAnsi="Browallia New" w:cs="Browallia New"/>
                <w:sz w:val="26"/>
                <w:szCs w:val="26"/>
              </w:rPr>
            </w:pPr>
            <w:r w:rsidRPr="009E3508">
              <w:rPr>
                <w:rFonts w:ascii="Browallia New" w:hAnsi="Browallia New" w:cs="Browallia New"/>
                <w:sz w:val="26"/>
                <w:szCs w:val="26"/>
              </w:rPr>
              <w:t>778,243</w:t>
            </w:r>
          </w:p>
        </w:tc>
        <w:tc>
          <w:tcPr>
            <w:tcW w:w="993" w:type="dxa"/>
            <w:shd w:val="clear" w:color="auto" w:fill="auto"/>
            <w:vAlign w:val="bottom"/>
          </w:tcPr>
          <w:p w:rsidR="00D86544" w:rsidRPr="009E3508" w:rsidRDefault="00D86544" w:rsidP="00D86544">
            <w:pPr>
              <w:pStyle w:val="NoSpacing"/>
              <w:jc w:val="right"/>
              <w:rPr>
                <w:rFonts w:ascii="Browallia New" w:hAnsi="Browallia New" w:cs="Browallia New"/>
                <w:sz w:val="26"/>
                <w:szCs w:val="26"/>
              </w:rPr>
            </w:pPr>
            <w:r w:rsidRPr="009E3508">
              <w:rPr>
                <w:rFonts w:ascii="Browallia New" w:hAnsi="Browallia New" w:cs="Browallia New"/>
                <w:sz w:val="26"/>
                <w:szCs w:val="26"/>
              </w:rPr>
              <w:t>778,243</w:t>
            </w:r>
          </w:p>
        </w:tc>
        <w:tc>
          <w:tcPr>
            <w:tcW w:w="860" w:type="dxa"/>
            <w:shd w:val="clear" w:color="auto" w:fill="auto"/>
            <w:vAlign w:val="bottom"/>
          </w:tcPr>
          <w:p w:rsidR="00D86544" w:rsidRPr="009E3508" w:rsidRDefault="009F517D" w:rsidP="00D86544">
            <w:pPr>
              <w:pStyle w:val="NoSpacing"/>
              <w:jc w:val="right"/>
              <w:rPr>
                <w:rFonts w:ascii="Browallia New" w:hAnsi="Browallia New" w:cs="Browallia New"/>
                <w:sz w:val="26"/>
                <w:szCs w:val="26"/>
              </w:rPr>
            </w:pPr>
            <w:r w:rsidRPr="009E3508">
              <w:rPr>
                <w:rFonts w:ascii="Browallia New" w:hAnsi="Browallia New" w:cs="Browallia New"/>
                <w:sz w:val="26"/>
                <w:szCs w:val="26"/>
              </w:rPr>
              <w:t>3,257</w:t>
            </w:r>
          </w:p>
        </w:tc>
        <w:tc>
          <w:tcPr>
            <w:tcW w:w="861" w:type="dxa"/>
            <w:shd w:val="clear" w:color="auto" w:fill="auto"/>
            <w:vAlign w:val="bottom"/>
          </w:tcPr>
          <w:p w:rsidR="00D86544" w:rsidRPr="009E3508" w:rsidRDefault="00D86544" w:rsidP="00D86544">
            <w:pPr>
              <w:pStyle w:val="NoSpacing"/>
              <w:jc w:val="right"/>
              <w:rPr>
                <w:rFonts w:ascii="Browallia New" w:hAnsi="Browallia New" w:cs="Browallia New"/>
                <w:sz w:val="26"/>
                <w:szCs w:val="26"/>
              </w:rPr>
            </w:pPr>
            <w:r w:rsidRPr="009E3508">
              <w:rPr>
                <w:rFonts w:ascii="Browallia New" w:hAnsi="Browallia New" w:cs="Browallia New"/>
                <w:sz w:val="26"/>
                <w:szCs w:val="26"/>
              </w:rPr>
              <w:t>4,885</w:t>
            </w:r>
          </w:p>
        </w:tc>
      </w:tr>
      <w:tr w:rsidR="009E3508" w:rsidRPr="009E3508" w:rsidTr="009F517D">
        <w:trPr>
          <w:trHeight w:val="20"/>
          <w:jc w:val="center"/>
        </w:trPr>
        <w:tc>
          <w:tcPr>
            <w:tcW w:w="3143" w:type="dxa"/>
            <w:gridSpan w:val="5"/>
            <w:shd w:val="clear" w:color="auto" w:fill="auto"/>
          </w:tcPr>
          <w:p w:rsidR="00D86544" w:rsidRPr="009E3508" w:rsidRDefault="00D86544" w:rsidP="00D86544">
            <w:pPr>
              <w:pStyle w:val="NoSpacing"/>
              <w:rPr>
                <w:rFonts w:ascii="Browallia New" w:hAnsi="Browallia New" w:cs="Browallia New"/>
                <w:spacing w:val="-4"/>
                <w:sz w:val="26"/>
                <w:szCs w:val="26"/>
              </w:rPr>
            </w:pPr>
            <w:r w:rsidRPr="009E3508">
              <w:rPr>
                <w:rFonts w:ascii="Browallia New" w:hAnsi="Browallia New" w:cs="Browallia New"/>
                <w:sz w:val="26"/>
                <w:szCs w:val="26"/>
              </w:rPr>
              <w:t xml:space="preserve">   </w:t>
            </w:r>
            <w:r w:rsidRPr="009E3508">
              <w:rPr>
                <w:rFonts w:ascii="Browallia New" w:hAnsi="Browallia New" w:cs="Browallia New"/>
                <w:spacing w:val="-4"/>
                <w:sz w:val="26"/>
                <w:szCs w:val="26"/>
              </w:rPr>
              <w:t xml:space="preserve">Boardway Media Company Limited     </w:t>
            </w:r>
          </w:p>
        </w:tc>
        <w:tc>
          <w:tcPr>
            <w:tcW w:w="850" w:type="dxa"/>
            <w:shd w:val="clear" w:color="auto" w:fill="auto"/>
            <w:vAlign w:val="bottom"/>
          </w:tcPr>
          <w:p w:rsidR="00D86544" w:rsidRPr="009E3508" w:rsidRDefault="00D86544" w:rsidP="00D86544">
            <w:pPr>
              <w:pStyle w:val="NoSpacing"/>
              <w:jc w:val="right"/>
              <w:rPr>
                <w:rFonts w:ascii="Browallia New" w:hAnsi="Browallia New" w:cs="Browallia New"/>
                <w:sz w:val="26"/>
                <w:szCs w:val="26"/>
              </w:rPr>
            </w:pPr>
            <w:r w:rsidRPr="009E3508">
              <w:rPr>
                <w:rFonts w:ascii="Browallia New" w:hAnsi="Browallia New" w:cs="Browallia New"/>
                <w:sz w:val="26"/>
                <w:szCs w:val="26"/>
              </w:rPr>
              <w:t>98</w:t>
            </w:r>
            <w:r w:rsidR="009F517D" w:rsidRPr="009E3508">
              <w:rPr>
                <w:rFonts w:ascii="Browallia New" w:hAnsi="Browallia New" w:cs="Browallia New"/>
                <w:sz w:val="26"/>
                <w:szCs w:val="26"/>
              </w:rPr>
              <w:t>,</w:t>
            </w:r>
            <w:r w:rsidRPr="009E3508">
              <w:rPr>
                <w:rFonts w:ascii="Browallia New" w:hAnsi="Browallia New" w:cs="Browallia New"/>
                <w:sz w:val="26"/>
                <w:szCs w:val="26"/>
              </w:rPr>
              <w:t>0</w:t>
            </w:r>
            <w:r w:rsidR="009F517D" w:rsidRPr="009E3508">
              <w:rPr>
                <w:rFonts w:ascii="Browallia New" w:hAnsi="Browallia New" w:cs="Browallia New"/>
                <w:sz w:val="26"/>
                <w:szCs w:val="26"/>
              </w:rPr>
              <w:t>0</w:t>
            </w:r>
            <w:r w:rsidRPr="009E3508">
              <w:rPr>
                <w:rFonts w:ascii="Browallia New" w:hAnsi="Browallia New" w:cs="Browallia New"/>
                <w:sz w:val="26"/>
                <w:szCs w:val="26"/>
              </w:rPr>
              <w:t>0</w:t>
            </w:r>
          </w:p>
        </w:tc>
        <w:tc>
          <w:tcPr>
            <w:tcW w:w="851" w:type="dxa"/>
            <w:shd w:val="clear" w:color="auto" w:fill="auto"/>
            <w:vAlign w:val="bottom"/>
          </w:tcPr>
          <w:p w:rsidR="00D86544" w:rsidRPr="009E3508" w:rsidRDefault="00D86544" w:rsidP="00D86544">
            <w:pPr>
              <w:pStyle w:val="NoSpacing"/>
              <w:jc w:val="right"/>
              <w:rPr>
                <w:rFonts w:ascii="Browallia New" w:hAnsi="Browallia New" w:cs="Browallia New"/>
                <w:sz w:val="26"/>
                <w:szCs w:val="26"/>
              </w:rPr>
            </w:pPr>
            <w:r w:rsidRPr="009E3508">
              <w:rPr>
                <w:rFonts w:ascii="Browallia New" w:hAnsi="Browallia New" w:cs="Browallia New"/>
                <w:sz w:val="26"/>
                <w:szCs w:val="26"/>
              </w:rPr>
              <w:t>98,000</w:t>
            </w:r>
          </w:p>
        </w:tc>
        <w:tc>
          <w:tcPr>
            <w:tcW w:w="993" w:type="dxa"/>
            <w:shd w:val="clear" w:color="auto" w:fill="auto"/>
            <w:vAlign w:val="bottom"/>
          </w:tcPr>
          <w:p w:rsidR="00D86544" w:rsidRPr="009E3508" w:rsidRDefault="00D86544" w:rsidP="00D86544">
            <w:pPr>
              <w:pStyle w:val="NoSpacing"/>
              <w:jc w:val="right"/>
              <w:rPr>
                <w:rFonts w:ascii="Browallia New" w:hAnsi="Browallia New" w:cs="Browallia New"/>
                <w:sz w:val="26"/>
                <w:szCs w:val="26"/>
              </w:rPr>
            </w:pPr>
            <w:r w:rsidRPr="009E3508">
              <w:rPr>
                <w:rFonts w:ascii="Browallia New" w:hAnsi="Browallia New" w:cs="Browallia New"/>
                <w:sz w:val="26"/>
                <w:szCs w:val="26"/>
              </w:rPr>
              <w:t>95.00</w:t>
            </w:r>
          </w:p>
        </w:tc>
        <w:tc>
          <w:tcPr>
            <w:tcW w:w="991" w:type="dxa"/>
            <w:shd w:val="clear" w:color="auto" w:fill="auto"/>
            <w:vAlign w:val="bottom"/>
          </w:tcPr>
          <w:p w:rsidR="00D86544" w:rsidRPr="009E3508" w:rsidRDefault="00D86544" w:rsidP="00D86544">
            <w:pPr>
              <w:pStyle w:val="NoSpacing"/>
              <w:jc w:val="right"/>
              <w:rPr>
                <w:rFonts w:ascii="Browallia New" w:hAnsi="Browallia New" w:cs="Browallia New"/>
                <w:sz w:val="26"/>
                <w:szCs w:val="26"/>
              </w:rPr>
            </w:pPr>
            <w:r w:rsidRPr="009E3508">
              <w:rPr>
                <w:rFonts w:ascii="Browallia New" w:hAnsi="Browallia New" w:cs="Browallia New"/>
                <w:sz w:val="26"/>
                <w:szCs w:val="26"/>
              </w:rPr>
              <w:t>95.00</w:t>
            </w:r>
          </w:p>
        </w:tc>
        <w:tc>
          <w:tcPr>
            <w:tcW w:w="992" w:type="dxa"/>
            <w:gridSpan w:val="2"/>
            <w:shd w:val="clear" w:color="auto" w:fill="auto"/>
            <w:vAlign w:val="bottom"/>
          </w:tcPr>
          <w:p w:rsidR="00D86544" w:rsidRPr="009E3508" w:rsidRDefault="009F517D" w:rsidP="009E3508">
            <w:pPr>
              <w:pStyle w:val="NoSpacing"/>
              <w:jc w:val="right"/>
              <w:rPr>
                <w:rFonts w:ascii="Browallia New" w:hAnsi="Browallia New" w:cs="Browallia New"/>
                <w:sz w:val="26"/>
                <w:szCs w:val="26"/>
              </w:rPr>
            </w:pPr>
            <w:r w:rsidRPr="009E3508">
              <w:rPr>
                <w:rFonts w:ascii="Browallia New" w:hAnsi="Browallia New" w:cs="Browallia New"/>
                <w:sz w:val="26"/>
                <w:szCs w:val="26"/>
              </w:rPr>
              <w:t>651,728</w:t>
            </w:r>
          </w:p>
        </w:tc>
        <w:tc>
          <w:tcPr>
            <w:tcW w:w="993" w:type="dxa"/>
            <w:shd w:val="clear" w:color="auto" w:fill="auto"/>
            <w:vAlign w:val="bottom"/>
          </w:tcPr>
          <w:p w:rsidR="00D86544" w:rsidRPr="009E3508" w:rsidRDefault="00D86544" w:rsidP="009E3508">
            <w:pPr>
              <w:pStyle w:val="NoSpacing"/>
              <w:jc w:val="right"/>
              <w:rPr>
                <w:rFonts w:ascii="Browallia New" w:hAnsi="Browallia New" w:cs="Browallia New"/>
                <w:sz w:val="26"/>
                <w:szCs w:val="26"/>
              </w:rPr>
            </w:pPr>
            <w:r w:rsidRPr="009E3508">
              <w:rPr>
                <w:rFonts w:ascii="Browallia New" w:hAnsi="Browallia New" w:cs="Browallia New"/>
                <w:sz w:val="26"/>
                <w:szCs w:val="26"/>
              </w:rPr>
              <w:t>651,728</w:t>
            </w:r>
          </w:p>
        </w:tc>
        <w:tc>
          <w:tcPr>
            <w:tcW w:w="860" w:type="dxa"/>
            <w:shd w:val="clear" w:color="auto" w:fill="auto"/>
            <w:vAlign w:val="bottom"/>
          </w:tcPr>
          <w:p w:rsidR="00D86544" w:rsidRPr="009E3508" w:rsidRDefault="009F517D" w:rsidP="009E3508">
            <w:pPr>
              <w:pStyle w:val="NoSpacing"/>
              <w:jc w:val="right"/>
              <w:rPr>
                <w:rFonts w:ascii="Browallia New" w:hAnsi="Browallia New" w:cs="Browallia New"/>
                <w:sz w:val="26"/>
                <w:szCs w:val="26"/>
              </w:rPr>
            </w:pPr>
            <w:r w:rsidRPr="009E3508">
              <w:rPr>
                <w:rFonts w:ascii="Browallia New" w:hAnsi="Browallia New" w:cs="Browallia New"/>
                <w:sz w:val="26"/>
                <w:szCs w:val="26"/>
              </w:rPr>
              <w:t>-</w:t>
            </w:r>
          </w:p>
        </w:tc>
        <w:tc>
          <w:tcPr>
            <w:tcW w:w="861" w:type="dxa"/>
            <w:shd w:val="clear" w:color="auto" w:fill="auto"/>
            <w:vAlign w:val="bottom"/>
          </w:tcPr>
          <w:p w:rsidR="00D86544" w:rsidRPr="009E3508" w:rsidRDefault="00D86544" w:rsidP="009E3508">
            <w:pPr>
              <w:pStyle w:val="NoSpacing"/>
              <w:jc w:val="right"/>
              <w:rPr>
                <w:rFonts w:ascii="Browallia New" w:hAnsi="Browallia New" w:cs="Browallia New"/>
                <w:sz w:val="26"/>
                <w:szCs w:val="26"/>
              </w:rPr>
            </w:pPr>
            <w:r w:rsidRPr="009E3508">
              <w:rPr>
                <w:rFonts w:ascii="Browallia New" w:hAnsi="Browallia New" w:cs="Browallia New"/>
                <w:sz w:val="26"/>
                <w:szCs w:val="26"/>
              </w:rPr>
              <w:t>-</w:t>
            </w:r>
          </w:p>
        </w:tc>
      </w:tr>
      <w:tr w:rsidR="009E3508" w:rsidRPr="009E3508" w:rsidTr="00D86544">
        <w:trPr>
          <w:trHeight w:val="20"/>
          <w:jc w:val="center"/>
        </w:trPr>
        <w:tc>
          <w:tcPr>
            <w:tcW w:w="3001" w:type="dxa"/>
            <w:gridSpan w:val="3"/>
            <w:shd w:val="clear" w:color="auto" w:fill="auto"/>
            <w:vAlign w:val="bottom"/>
          </w:tcPr>
          <w:p w:rsidR="00D86544" w:rsidRPr="009E3508" w:rsidRDefault="00D86544" w:rsidP="00D86544">
            <w:pPr>
              <w:pStyle w:val="NoSpacing"/>
              <w:rPr>
                <w:rFonts w:ascii="Browallia New" w:hAnsi="Browallia New" w:cs="Browallia New"/>
                <w:sz w:val="26"/>
                <w:szCs w:val="26"/>
              </w:rPr>
            </w:pPr>
            <w:r w:rsidRPr="009E3508">
              <w:rPr>
                <w:rFonts w:ascii="Browallia New" w:hAnsi="Browallia New" w:cs="Browallia New"/>
                <w:sz w:val="26"/>
                <w:szCs w:val="26"/>
              </w:rPr>
              <w:t xml:space="preserve">   Investments in subsidiaries</w:t>
            </w:r>
          </w:p>
        </w:tc>
        <w:tc>
          <w:tcPr>
            <w:tcW w:w="992" w:type="dxa"/>
            <w:gridSpan w:val="3"/>
            <w:shd w:val="clear" w:color="auto" w:fill="auto"/>
            <w:vAlign w:val="bottom"/>
          </w:tcPr>
          <w:p w:rsidR="00D86544" w:rsidRPr="009E3508" w:rsidRDefault="00D86544" w:rsidP="00D86544">
            <w:pPr>
              <w:pStyle w:val="NoSpacing"/>
              <w:rPr>
                <w:rFonts w:ascii="Browallia New" w:hAnsi="Browallia New" w:cs="Browallia New"/>
                <w:sz w:val="26"/>
                <w:szCs w:val="26"/>
              </w:rPr>
            </w:pPr>
          </w:p>
        </w:tc>
        <w:tc>
          <w:tcPr>
            <w:tcW w:w="851" w:type="dxa"/>
            <w:shd w:val="clear" w:color="auto" w:fill="auto"/>
            <w:vAlign w:val="bottom"/>
          </w:tcPr>
          <w:p w:rsidR="00D86544" w:rsidRPr="009E3508" w:rsidRDefault="00D86544" w:rsidP="00D86544">
            <w:pPr>
              <w:pStyle w:val="NoSpacing"/>
              <w:rPr>
                <w:rFonts w:ascii="Browallia New" w:hAnsi="Browallia New" w:cs="Browallia New"/>
                <w:sz w:val="26"/>
                <w:szCs w:val="26"/>
              </w:rPr>
            </w:pPr>
          </w:p>
        </w:tc>
        <w:tc>
          <w:tcPr>
            <w:tcW w:w="993" w:type="dxa"/>
            <w:shd w:val="clear" w:color="auto" w:fill="auto"/>
            <w:vAlign w:val="bottom"/>
          </w:tcPr>
          <w:p w:rsidR="00D86544" w:rsidRPr="009E3508" w:rsidRDefault="00D86544" w:rsidP="00D86544">
            <w:pPr>
              <w:pStyle w:val="NoSpacing"/>
              <w:rPr>
                <w:rFonts w:ascii="Browallia New" w:hAnsi="Browallia New" w:cs="Browallia New"/>
                <w:sz w:val="26"/>
                <w:szCs w:val="26"/>
              </w:rPr>
            </w:pPr>
          </w:p>
        </w:tc>
        <w:tc>
          <w:tcPr>
            <w:tcW w:w="991" w:type="dxa"/>
            <w:shd w:val="clear" w:color="auto" w:fill="auto"/>
            <w:vAlign w:val="bottom"/>
          </w:tcPr>
          <w:p w:rsidR="00D86544" w:rsidRPr="009E3508" w:rsidRDefault="00D86544" w:rsidP="00D86544">
            <w:pPr>
              <w:pStyle w:val="NoSpacing"/>
              <w:rPr>
                <w:rFonts w:ascii="Browallia New" w:hAnsi="Browallia New" w:cs="Browallia New"/>
                <w:sz w:val="26"/>
                <w:szCs w:val="26"/>
              </w:rPr>
            </w:pPr>
          </w:p>
        </w:tc>
        <w:tc>
          <w:tcPr>
            <w:tcW w:w="992" w:type="dxa"/>
            <w:gridSpan w:val="2"/>
            <w:shd w:val="clear" w:color="auto" w:fill="auto"/>
            <w:vAlign w:val="bottom"/>
          </w:tcPr>
          <w:p w:rsidR="00D86544" w:rsidRPr="009E3508" w:rsidRDefault="009F517D" w:rsidP="009E3508">
            <w:pPr>
              <w:pStyle w:val="NoSpacing"/>
              <w:pBdr>
                <w:top w:val="single" w:sz="4" w:space="1" w:color="auto"/>
                <w:bottom w:val="double" w:sz="4" w:space="1" w:color="auto"/>
              </w:pBdr>
              <w:jc w:val="right"/>
              <w:rPr>
                <w:rFonts w:ascii="Browallia New" w:hAnsi="Browallia New" w:cs="Browallia New"/>
                <w:spacing w:val="-2"/>
                <w:sz w:val="26"/>
                <w:szCs w:val="26"/>
              </w:rPr>
            </w:pPr>
            <w:r w:rsidRPr="009E3508">
              <w:rPr>
                <w:rFonts w:ascii="Browallia New" w:hAnsi="Browallia New" w:cs="Browallia New"/>
                <w:spacing w:val="-2"/>
                <w:sz w:val="26"/>
                <w:szCs w:val="26"/>
              </w:rPr>
              <w:t>1,914,006</w:t>
            </w:r>
          </w:p>
        </w:tc>
        <w:tc>
          <w:tcPr>
            <w:tcW w:w="993" w:type="dxa"/>
            <w:shd w:val="clear" w:color="auto" w:fill="auto"/>
            <w:vAlign w:val="bottom"/>
          </w:tcPr>
          <w:p w:rsidR="00D86544" w:rsidRPr="009E3508" w:rsidRDefault="00D86544" w:rsidP="009E3508">
            <w:pPr>
              <w:pStyle w:val="NoSpacing"/>
              <w:pBdr>
                <w:top w:val="single" w:sz="4" w:space="1" w:color="auto"/>
                <w:bottom w:val="double" w:sz="4" w:space="1" w:color="auto"/>
              </w:pBdr>
              <w:jc w:val="right"/>
              <w:rPr>
                <w:rFonts w:ascii="Browallia New" w:hAnsi="Browallia New" w:cs="Browallia New"/>
                <w:spacing w:val="-2"/>
                <w:sz w:val="26"/>
                <w:szCs w:val="26"/>
              </w:rPr>
            </w:pPr>
            <w:r w:rsidRPr="009E3508">
              <w:rPr>
                <w:rFonts w:ascii="Browallia New" w:hAnsi="Browallia New" w:cs="Browallia New"/>
                <w:spacing w:val="-2"/>
                <w:sz w:val="26"/>
                <w:szCs w:val="26"/>
              </w:rPr>
              <w:t>1,914,006</w:t>
            </w:r>
          </w:p>
        </w:tc>
        <w:tc>
          <w:tcPr>
            <w:tcW w:w="860" w:type="dxa"/>
            <w:shd w:val="clear" w:color="auto" w:fill="auto"/>
            <w:vAlign w:val="bottom"/>
          </w:tcPr>
          <w:p w:rsidR="00D86544" w:rsidRPr="009E3508" w:rsidRDefault="009F517D" w:rsidP="009E3508">
            <w:pPr>
              <w:pStyle w:val="NoSpacing"/>
              <w:pBdr>
                <w:top w:val="single" w:sz="4" w:space="1" w:color="auto"/>
                <w:bottom w:val="double" w:sz="4" w:space="1" w:color="auto"/>
              </w:pBdr>
              <w:jc w:val="right"/>
              <w:rPr>
                <w:rFonts w:ascii="Browallia New" w:hAnsi="Browallia New" w:cs="Browallia New"/>
                <w:sz w:val="26"/>
                <w:szCs w:val="26"/>
              </w:rPr>
            </w:pPr>
            <w:r w:rsidRPr="009E3508">
              <w:rPr>
                <w:rFonts w:ascii="Browallia New" w:hAnsi="Browallia New" w:cs="Browallia New"/>
                <w:sz w:val="26"/>
                <w:szCs w:val="26"/>
              </w:rPr>
              <w:t>51,567</w:t>
            </w:r>
          </w:p>
        </w:tc>
        <w:tc>
          <w:tcPr>
            <w:tcW w:w="861" w:type="dxa"/>
            <w:shd w:val="clear" w:color="auto" w:fill="auto"/>
            <w:vAlign w:val="bottom"/>
          </w:tcPr>
          <w:p w:rsidR="00D86544" w:rsidRPr="009E3508" w:rsidRDefault="004F6C0A" w:rsidP="009E3508">
            <w:pPr>
              <w:pStyle w:val="NoSpacing"/>
              <w:pBdr>
                <w:top w:val="single" w:sz="4" w:space="1" w:color="auto"/>
                <w:bottom w:val="double" w:sz="4" w:space="1" w:color="auto"/>
              </w:pBdr>
              <w:jc w:val="right"/>
              <w:rPr>
                <w:rFonts w:ascii="Browallia New" w:hAnsi="Browallia New" w:cs="Browallia New"/>
                <w:sz w:val="26"/>
                <w:szCs w:val="26"/>
              </w:rPr>
            </w:pPr>
            <w:r>
              <w:rPr>
                <w:rFonts w:ascii="Browallia New" w:hAnsi="Browallia New" w:cs="Browallia New"/>
                <w:sz w:val="26"/>
                <w:szCs w:val="26"/>
              </w:rPr>
              <w:t>45,106</w:t>
            </w:r>
          </w:p>
        </w:tc>
      </w:tr>
    </w:tbl>
    <w:p w:rsidR="00B7652E" w:rsidRPr="000278E2" w:rsidRDefault="00B7652E" w:rsidP="00A539B5">
      <w:pPr>
        <w:spacing w:after="0" w:line="240" w:lineRule="auto"/>
        <w:rPr>
          <w:rFonts w:ascii="Browallia New" w:hAnsi="Browallia New" w:cs="Browallia New"/>
          <w:b/>
          <w:bCs/>
          <w:sz w:val="28"/>
        </w:rPr>
      </w:pPr>
    </w:p>
    <w:p w:rsidR="00F90D38" w:rsidRPr="000278E2" w:rsidRDefault="00F90D38" w:rsidP="00E722FB">
      <w:pPr>
        <w:spacing w:after="120" w:line="240" w:lineRule="auto"/>
        <w:rPr>
          <w:rFonts w:ascii="Browallia New" w:hAnsi="Browallia New" w:cs="Browallia New"/>
          <w:sz w:val="28"/>
        </w:rPr>
      </w:pPr>
      <w:r w:rsidRPr="000278E2">
        <w:rPr>
          <w:rFonts w:ascii="Browallia New" w:hAnsi="Browallia New" w:cs="Browallia New"/>
          <w:b/>
          <w:bCs/>
          <w:sz w:val="28"/>
        </w:rPr>
        <w:t>1</w:t>
      </w:r>
      <w:r w:rsidR="00F91E3F" w:rsidRPr="000278E2">
        <w:rPr>
          <w:rFonts w:ascii="Browallia New" w:hAnsi="Browallia New" w:cs="Browallia New"/>
          <w:b/>
          <w:bCs/>
          <w:sz w:val="28"/>
        </w:rPr>
        <w:t>4</w:t>
      </w:r>
      <w:r w:rsidRPr="000278E2">
        <w:rPr>
          <w:rFonts w:ascii="Browallia New" w:hAnsi="Browallia New" w:cs="Browallia New"/>
          <w:b/>
          <w:bCs/>
          <w:sz w:val="28"/>
        </w:rPr>
        <w:t>.</w:t>
      </w:r>
      <w:r w:rsidRPr="000278E2">
        <w:rPr>
          <w:rFonts w:ascii="Browallia New" w:hAnsi="Browallia New" w:cs="Browallia New"/>
          <w:b/>
          <w:bCs/>
          <w:sz w:val="28"/>
        </w:rPr>
        <w:tab/>
        <w:t>OTHER LONG - TERM INVESTMENTS</w:t>
      </w:r>
    </w:p>
    <w:p w:rsidR="00F90D38" w:rsidRPr="000278E2" w:rsidRDefault="00F90D38" w:rsidP="000C0C22">
      <w:pPr>
        <w:pStyle w:val="NoSpacing"/>
        <w:rPr>
          <w:rFonts w:ascii="Browallia New" w:hAnsi="Browallia New" w:cs="Browallia New"/>
          <w:sz w:val="28"/>
        </w:rPr>
      </w:pPr>
      <w:r w:rsidRPr="000278E2">
        <w:rPr>
          <w:rFonts w:ascii="Browallia New" w:hAnsi="Browallia New" w:cs="Browallia New"/>
          <w:sz w:val="28"/>
        </w:rPr>
        <w:tab/>
        <w:t>Other long - term investments consist of.-</w:t>
      </w:r>
    </w:p>
    <w:tbl>
      <w:tblPr>
        <w:tblW w:w="9325" w:type="dxa"/>
        <w:tblInd w:w="720" w:type="dxa"/>
        <w:tblLook w:val="04A0"/>
      </w:tblPr>
      <w:tblGrid>
        <w:gridCol w:w="250"/>
        <w:gridCol w:w="284"/>
        <w:gridCol w:w="2398"/>
        <w:gridCol w:w="2126"/>
        <w:gridCol w:w="1418"/>
        <w:gridCol w:w="78"/>
        <w:gridCol w:w="1417"/>
        <w:gridCol w:w="1354"/>
      </w:tblGrid>
      <w:tr w:rsidR="009E3508" w:rsidRPr="000278E2" w:rsidTr="009E3508">
        <w:trPr>
          <w:trHeight w:val="20"/>
        </w:trPr>
        <w:tc>
          <w:tcPr>
            <w:tcW w:w="250" w:type="dxa"/>
            <w:shd w:val="clear" w:color="auto" w:fill="auto"/>
          </w:tcPr>
          <w:p w:rsidR="009E3508" w:rsidRPr="000278E2" w:rsidRDefault="009E3508" w:rsidP="00E722FB">
            <w:pPr>
              <w:pStyle w:val="NoSpacing"/>
              <w:rPr>
                <w:rFonts w:ascii="Browallia New" w:hAnsi="Browallia New" w:cs="Browallia New"/>
                <w:sz w:val="28"/>
              </w:rPr>
            </w:pPr>
          </w:p>
        </w:tc>
        <w:tc>
          <w:tcPr>
            <w:tcW w:w="284" w:type="dxa"/>
            <w:shd w:val="clear" w:color="auto" w:fill="auto"/>
          </w:tcPr>
          <w:p w:rsidR="009E3508" w:rsidRPr="000278E2" w:rsidRDefault="009E3508" w:rsidP="00E722FB">
            <w:pPr>
              <w:pStyle w:val="NoSpacing"/>
              <w:rPr>
                <w:rFonts w:ascii="Browallia New" w:hAnsi="Browallia New" w:cs="Browallia New"/>
                <w:sz w:val="28"/>
              </w:rPr>
            </w:pPr>
          </w:p>
        </w:tc>
        <w:tc>
          <w:tcPr>
            <w:tcW w:w="2398" w:type="dxa"/>
            <w:shd w:val="clear" w:color="auto" w:fill="auto"/>
          </w:tcPr>
          <w:p w:rsidR="009E3508" w:rsidRPr="000278E2" w:rsidRDefault="009E3508" w:rsidP="00E722FB">
            <w:pPr>
              <w:pStyle w:val="NoSpacing"/>
              <w:rPr>
                <w:rFonts w:ascii="Browallia New" w:hAnsi="Browallia New" w:cs="Browallia New"/>
                <w:sz w:val="28"/>
              </w:rPr>
            </w:pPr>
          </w:p>
        </w:tc>
        <w:tc>
          <w:tcPr>
            <w:tcW w:w="2126" w:type="dxa"/>
            <w:shd w:val="clear" w:color="auto" w:fill="auto"/>
            <w:vAlign w:val="bottom"/>
          </w:tcPr>
          <w:p w:rsidR="009E3508" w:rsidRPr="000278E2" w:rsidRDefault="009E3508" w:rsidP="009E3508">
            <w:pPr>
              <w:pStyle w:val="NoSpacing"/>
              <w:jc w:val="center"/>
              <w:rPr>
                <w:rFonts w:ascii="Browallia New" w:hAnsi="Browallia New" w:cs="Browallia New"/>
                <w:sz w:val="28"/>
              </w:rPr>
            </w:pPr>
          </w:p>
        </w:tc>
        <w:tc>
          <w:tcPr>
            <w:tcW w:w="1496" w:type="dxa"/>
            <w:gridSpan w:val="2"/>
            <w:shd w:val="clear" w:color="auto" w:fill="auto"/>
            <w:vAlign w:val="bottom"/>
          </w:tcPr>
          <w:p w:rsidR="009E3508" w:rsidRPr="000278E2" w:rsidRDefault="009E3508" w:rsidP="009E3508">
            <w:pPr>
              <w:pStyle w:val="NoSpacing"/>
              <w:jc w:val="center"/>
              <w:rPr>
                <w:rFonts w:ascii="Browallia New" w:hAnsi="Browallia New" w:cs="Browallia New"/>
                <w:sz w:val="28"/>
              </w:rPr>
            </w:pPr>
          </w:p>
        </w:tc>
        <w:tc>
          <w:tcPr>
            <w:tcW w:w="2771" w:type="dxa"/>
            <w:gridSpan w:val="2"/>
            <w:shd w:val="clear" w:color="auto" w:fill="auto"/>
            <w:vAlign w:val="bottom"/>
          </w:tcPr>
          <w:p w:rsidR="009E3508" w:rsidRPr="000278E2" w:rsidRDefault="009E3508" w:rsidP="00E722FB">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Unit : Thousand Baht</w:t>
            </w:r>
          </w:p>
        </w:tc>
      </w:tr>
      <w:tr w:rsidR="009E3508" w:rsidRPr="000278E2" w:rsidTr="009E3508">
        <w:trPr>
          <w:trHeight w:val="20"/>
        </w:trPr>
        <w:tc>
          <w:tcPr>
            <w:tcW w:w="250" w:type="dxa"/>
            <w:shd w:val="clear" w:color="auto" w:fill="auto"/>
          </w:tcPr>
          <w:p w:rsidR="009E3508" w:rsidRPr="000278E2" w:rsidRDefault="009E3508" w:rsidP="00E722FB">
            <w:pPr>
              <w:pStyle w:val="NoSpacing"/>
              <w:rPr>
                <w:rFonts w:ascii="Browallia New" w:hAnsi="Browallia New" w:cs="Browallia New"/>
                <w:sz w:val="28"/>
              </w:rPr>
            </w:pPr>
          </w:p>
        </w:tc>
        <w:tc>
          <w:tcPr>
            <w:tcW w:w="284" w:type="dxa"/>
            <w:shd w:val="clear" w:color="auto" w:fill="auto"/>
          </w:tcPr>
          <w:p w:rsidR="009E3508" w:rsidRPr="000278E2" w:rsidRDefault="009E3508" w:rsidP="00E722FB">
            <w:pPr>
              <w:pStyle w:val="NoSpacing"/>
              <w:rPr>
                <w:rFonts w:ascii="Browallia New" w:hAnsi="Browallia New" w:cs="Browallia New"/>
                <w:sz w:val="28"/>
              </w:rPr>
            </w:pPr>
          </w:p>
        </w:tc>
        <w:tc>
          <w:tcPr>
            <w:tcW w:w="2398" w:type="dxa"/>
            <w:shd w:val="clear" w:color="auto" w:fill="auto"/>
          </w:tcPr>
          <w:p w:rsidR="009E3508" w:rsidRPr="000278E2" w:rsidRDefault="009E3508" w:rsidP="00E722FB">
            <w:pPr>
              <w:pStyle w:val="NoSpacing"/>
              <w:jc w:val="center"/>
              <w:rPr>
                <w:rFonts w:ascii="Browallia New" w:hAnsi="Browallia New" w:cs="Browallia New"/>
                <w:sz w:val="28"/>
              </w:rPr>
            </w:pPr>
          </w:p>
        </w:tc>
        <w:tc>
          <w:tcPr>
            <w:tcW w:w="2126" w:type="dxa"/>
            <w:shd w:val="clear" w:color="auto" w:fill="auto"/>
          </w:tcPr>
          <w:p w:rsidR="009E3508" w:rsidRPr="000278E2" w:rsidRDefault="009E3508" w:rsidP="009E3508">
            <w:pPr>
              <w:pStyle w:val="NoSpacing"/>
              <w:jc w:val="center"/>
              <w:rPr>
                <w:rFonts w:ascii="Browallia New" w:hAnsi="Browallia New" w:cs="Browallia New"/>
                <w:sz w:val="28"/>
                <w:cs/>
              </w:rPr>
            </w:pPr>
          </w:p>
        </w:tc>
        <w:tc>
          <w:tcPr>
            <w:tcW w:w="1496" w:type="dxa"/>
            <w:gridSpan w:val="2"/>
            <w:shd w:val="clear" w:color="auto" w:fill="auto"/>
          </w:tcPr>
          <w:p w:rsidR="009E3508" w:rsidRPr="000278E2" w:rsidRDefault="009E3508" w:rsidP="009E3508">
            <w:pPr>
              <w:pStyle w:val="NoSpacing"/>
              <w:jc w:val="center"/>
              <w:rPr>
                <w:rFonts w:ascii="Browallia New" w:hAnsi="Browallia New" w:cs="Browallia New"/>
                <w:sz w:val="28"/>
                <w:cs/>
              </w:rPr>
            </w:pPr>
          </w:p>
        </w:tc>
        <w:tc>
          <w:tcPr>
            <w:tcW w:w="2771" w:type="dxa"/>
            <w:gridSpan w:val="2"/>
            <w:shd w:val="clear" w:color="auto" w:fill="auto"/>
          </w:tcPr>
          <w:p w:rsidR="009E3508" w:rsidRPr="000278E2" w:rsidRDefault="009E3508" w:rsidP="00E722FB">
            <w:pPr>
              <w:pStyle w:val="NoSpacing"/>
              <w:pBdr>
                <w:bottom w:val="single" w:sz="4" w:space="1" w:color="auto"/>
              </w:pBdr>
              <w:jc w:val="center"/>
              <w:rPr>
                <w:rFonts w:ascii="Browallia New" w:hAnsi="Browallia New" w:cs="Browallia New"/>
                <w:sz w:val="28"/>
                <w:cs/>
              </w:rPr>
            </w:pPr>
            <w:r w:rsidRPr="000278E2">
              <w:rPr>
                <w:rFonts w:ascii="Browallia New" w:hAnsi="Browallia New" w:cs="Browallia New"/>
                <w:sz w:val="28"/>
              </w:rPr>
              <w:t>Consolidated</w:t>
            </w:r>
            <w:r w:rsidRPr="000278E2">
              <w:rPr>
                <w:rFonts w:ascii="Browallia New" w:hAnsi="Browallia New" w:cs="Browallia New" w:hint="cs"/>
                <w:sz w:val="28"/>
                <w:cs/>
              </w:rPr>
              <w:t xml:space="preserve"> </w:t>
            </w:r>
            <w:r w:rsidRPr="000278E2">
              <w:rPr>
                <w:rFonts w:ascii="Browallia New" w:hAnsi="Browallia New" w:cs="Browallia New"/>
                <w:sz w:val="28"/>
              </w:rPr>
              <w:t>and Separate</w:t>
            </w:r>
          </w:p>
        </w:tc>
      </w:tr>
      <w:tr w:rsidR="009E3508" w:rsidRPr="000278E2" w:rsidTr="009E3508">
        <w:trPr>
          <w:trHeight w:val="20"/>
        </w:trPr>
        <w:tc>
          <w:tcPr>
            <w:tcW w:w="250" w:type="dxa"/>
            <w:shd w:val="clear" w:color="auto" w:fill="auto"/>
          </w:tcPr>
          <w:p w:rsidR="005A0E03" w:rsidRPr="000278E2" w:rsidRDefault="005A0E03" w:rsidP="00E722FB">
            <w:pPr>
              <w:pStyle w:val="NoSpacing"/>
              <w:rPr>
                <w:rFonts w:ascii="Browallia New" w:hAnsi="Browallia New" w:cs="Browallia New"/>
                <w:sz w:val="28"/>
              </w:rPr>
            </w:pPr>
          </w:p>
        </w:tc>
        <w:tc>
          <w:tcPr>
            <w:tcW w:w="284" w:type="dxa"/>
            <w:shd w:val="clear" w:color="auto" w:fill="auto"/>
          </w:tcPr>
          <w:p w:rsidR="005A0E03" w:rsidRPr="000278E2" w:rsidRDefault="005A0E03" w:rsidP="00E722FB">
            <w:pPr>
              <w:pStyle w:val="NoSpacing"/>
              <w:rPr>
                <w:rFonts w:ascii="Browallia New" w:hAnsi="Browallia New" w:cs="Browallia New"/>
                <w:sz w:val="28"/>
              </w:rPr>
            </w:pPr>
          </w:p>
        </w:tc>
        <w:tc>
          <w:tcPr>
            <w:tcW w:w="2398" w:type="dxa"/>
            <w:shd w:val="clear" w:color="auto" w:fill="auto"/>
          </w:tcPr>
          <w:p w:rsidR="005A0E03" w:rsidRPr="000278E2" w:rsidRDefault="005A0E03" w:rsidP="00E722FB">
            <w:pPr>
              <w:pStyle w:val="NoSpacing"/>
              <w:rPr>
                <w:rFonts w:ascii="Browallia New" w:hAnsi="Browallia New" w:cs="Browallia New"/>
                <w:sz w:val="28"/>
              </w:rPr>
            </w:pPr>
          </w:p>
        </w:tc>
        <w:tc>
          <w:tcPr>
            <w:tcW w:w="2126" w:type="dxa"/>
            <w:vMerge w:val="restart"/>
            <w:shd w:val="clear" w:color="auto" w:fill="auto"/>
            <w:vAlign w:val="bottom"/>
          </w:tcPr>
          <w:p w:rsidR="009E3508" w:rsidRPr="009E3508" w:rsidRDefault="009E3508" w:rsidP="009E3508">
            <w:pPr>
              <w:pStyle w:val="NoSpacing"/>
              <w:pBdr>
                <w:bottom w:val="single" w:sz="4" w:space="1" w:color="auto"/>
              </w:pBdr>
              <w:jc w:val="center"/>
              <w:rPr>
                <w:rFonts w:ascii="Browallia New" w:hAnsi="Browallia New" w:cs="Browallia New"/>
                <w:sz w:val="28"/>
              </w:rPr>
            </w:pPr>
            <w:r w:rsidRPr="009E3508">
              <w:rPr>
                <w:rFonts w:ascii="Browallia New" w:hAnsi="Browallia New" w:cs="Browallia New"/>
                <w:sz w:val="28"/>
              </w:rPr>
              <w:t>Paid-up share capital</w:t>
            </w:r>
          </w:p>
          <w:p w:rsidR="005A0E03" w:rsidRPr="000278E2" w:rsidRDefault="009E3508" w:rsidP="009E3508">
            <w:pPr>
              <w:pStyle w:val="NoSpacing"/>
              <w:pBdr>
                <w:bottom w:val="single" w:sz="4" w:space="1" w:color="auto"/>
              </w:pBdr>
              <w:jc w:val="center"/>
              <w:rPr>
                <w:rFonts w:ascii="Browallia New" w:hAnsi="Browallia New" w:cs="Browallia New"/>
                <w:sz w:val="28"/>
              </w:rPr>
            </w:pPr>
            <w:r w:rsidRPr="009E3508">
              <w:rPr>
                <w:rFonts w:ascii="Browallia New" w:hAnsi="Browallia New" w:cs="Browallia New"/>
                <w:sz w:val="28"/>
              </w:rPr>
              <w:t>(Unit : Thousand Baht)</w:t>
            </w:r>
          </w:p>
        </w:tc>
        <w:tc>
          <w:tcPr>
            <w:tcW w:w="1418" w:type="dxa"/>
            <w:vMerge w:val="restart"/>
            <w:shd w:val="clear" w:color="auto" w:fill="auto"/>
            <w:vAlign w:val="bottom"/>
          </w:tcPr>
          <w:p w:rsidR="005A0E03" w:rsidRPr="000278E2" w:rsidRDefault="009E3508" w:rsidP="00E722FB">
            <w:pPr>
              <w:pStyle w:val="NoSpacing"/>
              <w:pBdr>
                <w:bottom w:val="single" w:sz="4" w:space="1" w:color="auto"/>
              </w:pBdr>
              <w:jc w:val="center"/>
              <w:rPr>
                <w:rFonts w:ascii="Browallia New" w:hAnsi="Browallia New" w:cs="Browallia New"/>
                <w:sz w:val="28"/>
              </w:rPr>
            </w:pPr>
            <w:r w:rsidRPr="009E3508">
              <w:rPr>
                <w:rFonts w:ascii="Browallia New" w:hAnsi="Browallia New" w:cs="Browallia New"/>
                <w:sz w:val="28"/>
              </w:rPr>
              <w:t>Percentage of holdings (%)</w:t>
            </w:r>
          </w:p>
        </w:tc>
        <w:tc>
          <w:tcPr>
            <w:tcW w:w="2849" w:type="dxa"/>
            <w:gridSpan w:val="3"/>
            <w:shd w:val="clear" w:color="auto" w:fill="auto"/>
            <w:vAlign w:val="bottom"/>
          </w:tcPr>
          <w:p w:rsidR="005A0E03" w:rsidRPr="000278E2" w:rsidRDefault="005A0E03" w:rsidP="00E722FB">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Cost method</w:t>
            </w:r>
          </w:p>
        </w:tc>
      </w:tr>
      <w:tr w:rsidR="009E3508" w:rsidRPr="000278E2" w:rsidTr="009E3508">
        <w:trPr>
          <w:trHeight w:val="20"/>
        </w:trPr>
        <w:tc>
          <w:tcPr>
            <w:tcW w:w="250" w:type="dxa"/>
            <w:shd w:val="clear" w:color="auto" w:fill="auto"/>
          </w:tcPr>
          <w:p w:rsidR="00F91E3F" w:rsidRPr="000278E2" w:rsidRDefault="00F91E3F" w:rsidP="00F91E3F">
            <w:pPr>
              <w:pStyle w:val="NoSpacing"/>
              <w:rPr>
                <w:rFonts w:ascii="Browallia New" w:hAnsi="Browallia New" w:cs="Browallia New"/>
                <w:sz w:val="28"/>
              </w:rPr>
            </w:pPr>
          </w:p>
        </w:tc>
        <w:tc>
          <w:tcPr>
            <w:tcW w:w="284" w:type="dxa"/>
            <w:shd w:val="clear" w:color="auto" w:fill="auto"/>
          </w:tcPr>
          <w:p w:rsidR="00F91E3F" w:rsidRPr="000278E2" w:rsidRDefault="00F91E3F" w:rsidP="00F91E3F">
            <w:pPr>
              <w:pStyle w:val="NoSpacing"/>
              <w:rPr>
                <w:rFonts w:ascii="Browallia New" w:hAnsi="Browallia New" w:cs="Browallia New"/>
                <w:sz w:val="28"/>
              </w:rPr>
            </w:pPr>
          </w:p>
        </w:tc>
        <w:tc>
          <w:tcPr>
            <w:tcW w:w="2398" w:type="dxa"/>
            <w:shd w:val="clear" w:color="auto" w:fill="auto"/>
          </w:tcPr>
          <w:p w:rsidR="00F91E3F" w:rsidRPr="000278E2" w:rsidRDefault="00F91E3F" w:rsidP="00F91E3F">
            <w:pPr>
              <w:pStyle w:val="NoSpacing"/>
              <w:rPr>
                <w:rFonts w:ascii="Browallia New" w:hAnsi="Browallia New" w:cs="Browallia New"/>
                <w:sz w:val="28"/>
              </w:rPr>
            </w:pPr>
          </w:p>
        </w:tc>
        <w:tc>
          <w:tcPr>
            <w:tcW w:w="2126" w:type="dxa"/>
            <w:vMerge/>
            <w:shd w:val="clear" w:color="auto" w:fill="auto"/>
            <w:vAlign w:val="bottom"/>
          </w:tcPr>
          <w:p w:rsidR="00F91E3F" w:rsidRPr="000278E2" w:rsidRDefault="00F91E3F" w:rsidP="00F91E3F">
            <w:pPr>
              <w:pStyle w:val="NoSpacing"/>
              <w:pBdr>
                <w:bottom w:val="single" w:sz="4" w:space="1" w:color="auto"/>
              </w:pBdr>
              <w:jc w:val="center"/>
              <w:rPr>
                <w:rFonts w:ascii="Browallia New" w:hAnsi="Browallia New" w:cs="Browallia New"/>
                <w:sz w:val="28"/>
              </w:rPr>
            </w:pPr>
          </w:p>
        </w:tc>
        <w:tc>
          <w:tcPr>
            <w:tcW w:w="1418" w:type="dxa"/>
            <w:vMerge/>
            <w:shd w:val="clear" w:color="auto" w:fill="auto"/>
            <w:vAlign w:val="bottom"/>
          </w:tcPr>
          <w:p w:rsidR="00F91E3F" w:rsidRPr="000278E2" w:rsidRDefault="00F91E3F" w:rsidP="00F91E3F">
            <w:pPr>
              <w:pStyle w:val="NoSpacing"/>
              <w:pBdr>
                <w:bottom w:val="single" w:sz="4" w:space="1" w:color="auto"/>
              </w:pBdr>
              <w:jc w:val="center"/>
              <w:rPr>
                <w:rFonts w:ascii="Browallia New" w:hAnsi="Browallia New" w:cs="Browallia New"/>
                <w:sz w:val="28"/>
              </w:rPr>
            </w:pPr>
          </w:p>
        </w:tc>
        <w:tc>
          <w:tcPr>
            <w:tcW w:w="1495" w:type="dxa"/>
            <w:gridSpan w:val="2"/>
            <w:shd w:val="clear" w:color="auto" w:fill="auto"/>
            <w:vAlign w:val="bottom"/>
          </w:tcPr>
          <w:p w:rsidR="00F91E3F" w:rsidRPr="000278E2" w:rsidRDefault="00F91E3F" w:rsidP="00F91E3F">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Mar 31, 2019</w:t>
            </w:r>
          </w:p>
        </w:tc>
        <w:tc>
          <w:tcPr>
            <w:tcW w:w="1354" w:type="dxa"/>
            <w:shd w:val="clear" w:color="auto" w:fill="auto"/>
            <w:vAlign w:val="bottom"/>
          </w:tcPr>
          <w:p w:rsidR="00F91E3F" w:rsidRPr="000278E2" w:rsidRDefault="00F91E3F" w:rsidP="00F91E3F">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r>
      <w:tr w:rsidR="009E3508" w:rsidRPr="000278E2" w:rsidTr="009E3508">
        <w:trPr>
          <w:trHeight w:val="20"/>
        </w:trPr>
        <w:tc>
          <w:tcPr>
            <w:tcW w:w="2932" w:type="dxa"/>
            <w:gridSpan w:val="3"/>
            <w:shd w:val="clear" w:color="auto" w:fill="auto"/>
          </w:tcPr>
          <w:p w:rsidR="005A0E03" w:rsidRPr="000278E2" w:rsidRDefault="005A0E03" w:rsidP="00E722FB">
            <w:pPr>
              <w:pStyle w:val="NoSpacing"/>
              <w:rPr>
                <w:rFonts w:ascii="Browallia New" w:hAnsi="Browallia New" w:cs="Browallia New"/>
                <w:sz w:val="28"/>
                <w:cs/>
              </w:rPr>
            </w:pPr>
            <w:r w:rsidRPr="000278E2">
              <w:rPr>
                <w:rFonts w:ascii="Browallia New" w:hAnsi="Browallia New" w:cs="Browallia New"/>
                <w:sz w:val="28"/>
              </w:rPr>
              <w:t>Aura Dream Co., Ltd.</w:t>
            </w:r>
          </w:p>
        </w:tc>
        <w:tc>
          <w:tcPr>
            <w:tcW w:w="2126" w:type="dxa"/>
            <w:shd w:val="clear" w:color="auto" w:fill="auto"/>
          </w:tcPr>
          <w:p w:rsidR="005A0E03" w:rsidRPr="000278E2" w:rsidRDefault="005A0E03" w:rsidP="00E722FB">
            <w:pPr>
              <w:pStyle w:val="NoSpacing"/>
              <w:jc w:val="right"/>
              <w:rPr>
                <w:rFonts w:ascii="Browallia New" w:hAnsi="Browallia New" w:cs="Browallia New"/>
                <w:sz w:val="28"/>
              </w:rPr>
            </w:pPr>
            <w:r w:rsidRPr="000278E2">
              <w:rPr>
                <w:rFonts w:ascii="Browallia New" w:hAnsi="Browallia New" w:cs="Browallia New"/>
                <w:sz w:val="28"/>
              </w:rPr>
              <w:t>500,000</w:t>
            </w:r>
          </w:p>
        </w:tc>
        <w:tc>
          <w:tcPr>
            <w:tcW w:w="1418" w:type="dxa"/>
            <w:shd w:val="clear" w:color="auto" w:fill="auto"/>
          </w:tcPr>
          <w:p w:rsidR="005A0E03" w:rsidRPr="000278E2" w:rsidRDefault="005A0E03" w:rsidP="00E722FB">
            <w:pPr>
              <w:pStyle w:val="NoSpacing"/>
              <w:jc w:val="right"/>
              <w:rPr>
                <w:rFonts w:ascii="Browallia New" w:hAnsi="Browallia New" w:cs="Browallia New"/>
                <w:sz w:val="28"/>
              </w:rPr>
            </w:pPr>
            <w:r w:rsidRPr="000278E2">
              <w:rPr>
                <w:rFonts w:ascii="Browallia New" w:hAnsi="Browallia New" w:cs="Browallia New"/>
                <w:sz w:val="28"/>
              </w:rPr>
              <w:t>5.98</w:t>
            </w:r>
            <w:r w:rsidR="00A444CB">
              <w:rPr>
                <w:rFonts w:ascii="Browallia New" w:hAnsi="Browallia New" w:cs="Browallia New"/>
                <w:sz w:val="28"/>
              </w:rPr>
              <w:t>%</w:t>
            </w:r>
          </w:p>
        </w:tc>
        <w:tc>
          <w:tcPr>
            <w:tcW w:w="1495" w:type="dxa"/>
            <w:gridSpan w:val="2"/>
            <w:shd w:val="clear" w:color="auto" w:fill="auto"/>
          </w:tcPr>
          <w:p w:rsidR="005A0E03" w:rsidRPr="000278E2" w:rsidRDefault="005A0E03" w:rsidP="00E722FB">
            <w:pPr>
              <w:pStyle w:val="NoSpacing"/>
              <w:pBdr>
                <w:bottom w:val="double" w:sz="4" w:space="1" w:color="auto"/>
              </w:pBdr>
              <w:jc w:val="right"/>
              <w:rPr>
                <w:rFonts w:ascii="Browallia New" w:hAnsi="Browallia New" w:cs="Browallia New"/>
                <w:sz w:val="28"/>
              </w:rPr>
            </w:pPr>
            <w:r w:rsidRPr="000278E2">
              <w:rPr>
                <w:rFonts w:ascii="Browallia New" w:hAnsi="Browallia New" w:cs="Browallia New"/>
                <w:sz w:val="28"/>
              </w:rPr>
              <w:t>29,900</w:t>
            </w:r>
          </w:p>
        </w:tc>
        <w:tc>
          <w:tcPr>
            <w:tcW w:w="1354" w:type="dxa"/>
            <w:shd w:val="clear" w:color="auto" w:fill="auto"/>
          </w:tcPr>
          <w:p w:rsidR="005A0E03" w:rsidRPr="000278E2" w:rsidRDefault="005A0E03" w:rsidP="00E722FB">
            <w:pPr>
              <w:pStyle w:val="NoSpacing"/>
              <w:pBdr>
                <w:bottom w:val="double" w:sz="4" w:space="1" w:color="auto"/>
              </w:pBdr>
              <w:jc w:val="right"/>
              <w:rPr>
                <w:rFonts w:ascii="Browallia New" w:hAnsi="Browallia New" w:cs="Browallia New"/>
                <w:sz w:val="28"/>
              </w:rPr>
            </w:pPr>
            <w:r w:rsidRPr="000278E2">
              <w:rPr>
                <w:rFonts w:ascii="Browallia New" w:hAnsi="Browallia New" w:cs="Browallia New"/>
                <w:sz w:val="28"/>
              </w:rPr>
              <w:t>29,900</w:t>
            </w:r>
          </w:p>
        </w:tc>
      </w:tr>
    </w:tbl>
    <w:p w:rsidR="00535331" w:rsidRPr="000278E2" w:rsidRDefault="00535331" w:rsidP="00E722FB">
      <w:pPr>
        <w:pStyle w:val="NoSpacing"/>
        <w:rPr>
          <w:rFonts w:ascii="Browallia New" w:hAnsi="Browallia New" w:cs="Browallia New"/>
          <w:sz w:val="28"/>
        </w:rPr>
      </w:pPr>
    </w:p>
    <w:p w:rsidR="00F91E3F" w:rsidRPr="000278E2" w:rsidRDefault="00F91E3F" w:rsidP="00E722FB">
      <w:pPr>
        <w:spacing w:after="120" w:line="240" w:lineRule="auto"/>
        <w:rPr>
          <w:rFonts w:ascii="Browallia New" w:hAnsi="Browallia New" w:cs="Browallia New"/>
          <w:b/>
          <w:bCs/>
          <w:sz w:val="28"/>
        </w:rPr>
      </w:pPr>
    </w:p>
    <w:p w:rsidR="00F91E3F" w:rsidRDefault="00F91E3F" w:rsidP="00E722FB">
      <w:pPr>
        <w:spacing w:after="120" w:line="240" w:lineRule="auto"/>
        <w:rPr>
          <w:rFonts w:ascii="Browallia New" w:hAnsi="Browallia New" w:cs="Browallia New"/>
          <w:b/>
          <w:bCs/>
          <w:sz w:val="28"/>
        </w:rPr>
      </w:pPr>
    </w:p>
    <w:p w:rsidR="00907FEE" w:rsidRPr="000278E2" w:rsidRDefault="00907FEE" w:rsidP="00E722FB">
      <w:pPr>
        <w:spacing w:after="120" w:line="240" w:lineRule="auto"/>
        <w:rPr>
          <w:rFonts w:ascii="Browallia New" w:hAnsi="Browallia New" w:cs="Browallia New"/>
          <w:b/>
          <w:bCs/>
          <w:sz w:val="28"/>
        </w:rPr>
      </w:pPr>
    </w:p>
    <w:p w:rsidR="00F90D38" w:rsidRPr="000278E2" w:rsidRDefault="00F90D38" w:rsidP="00E722FB">
      <w:pPr>
        <w:spacing w:after="120" w:line="240" w:lineRule="auto"/>
        <w:rPr>
          <w:rFonts w:ascii="Browallia New" w:hAnsi="Browallia New" w:cs="Browallia New"/>
          <w:b/>
          <w:bCs/>
          <w:sz w:val="28"/>
        </w:rPr>
      </w:pPr>
      <w:r w:rsidRPr="000278E2">
        <w:rPr>
          <w:rFonts w:ascii="Browallia New" w:hAnsi="Browallia New" w:cs="Browallia New"/>
          <w:b/>
          <w:bCs/>
          <w:sz w:val="28"/>
        </w:rPr>
        <w:lastRenderedPageBreak/>
        <w:t>1</w:t>
      </w:r>
      <w:r w:rsidR="0031536A" w:rsidRPr="000278E2">
        <w:rPr>
          <w:rFonts w:ascii="Browallia New" w:hAnsi="Browallia New" w:cs="Browallia New"/>
          <w:b/>
          <w:bCs/>
          <w:sz w:val="28"/>
        </w:rPr>
        <w:t>5</w:t>
      </w:r>
      <w:r w:rsidRPr="000278E2">
        <w:rPr>
          <w:rFonts w:ascii="Browallia New" w:hAnsi="Browallia New" w:cs="Browallia New"/>
          <w:b/>
          <w:bCs/>
          <w:sz w:val="28"/>
        </w:rPr>
        <w:t>.</w:t>
      </w:r>
      <w:r w:rsidRPr="000278E2">
        <w:rPr>
          <w:rFonts w:ascii="Browallia New" w:hAnsi="Browallia New" w:cs="Browallia New"/>
          <w:b/>
          <w:bCs/>
          <w:sz w:val="28"/>
        </w:rPr>
        <w:tab/>
        <w:t>INVESTMENT PROPERTY</w:t>
      </w:r>
      <w:r w:rsidRPr="000278E2">
        <w:rPr>
          <w:rFonts w:ascii="Browallia New" w:hAnsi="Browallia New" w:cs="Browallia New" w:hint="cs"/>
          <w:b/>
          <w:bCs/>
          <w:sz w:val="28"/>
          <w:cs/>
        </w:rPr>
        <w:t xml:space="preserve"> </w:t>
      </w:r>
    </w:p>
    <w:p w:rsidR="00F90D38" w:rsidRPr="000278E2" w:rsidRDefault="00FC0DE8" w:rsidP="00907FEE">
      <w:pPr>
        <w:spacing w:after="0" w:line="240" w:lineRule="auto"/>
        <w:ind w:left="720"/>
        <w:jc w:val="both"/>
        <w:rPr>
          <w:rFonts w:ascii="Browallia New" w:hAnsi="Browallia New" w:cs="Browallia New"/>
          <w:sz w:val="28"/>
        </w:rPr>
      </w:pPr>
      <w:r w:rsidRPr="000278E2">
        <w:rPr>
          <w:rFonts w:ascii="Browallia New" w:hAnsi="Browallia New" w:cs="Browallia New"/>
          <w:sz w:val="28"/>
        </w:rPr>
        <w:t>I</w:t>
      </w:r>
      <w:r w:rsidR="00A8510A" w:rsidRPr="000278E2">
        <w:rPr>
          <w:rFonts w:ascii="Browallia New" w:hAnsi="Browallia New" w:cs="Browallia New"/>
          <w:sz w:val="28"/>
        </w:rPr>
        <w:t xml:space="preserve">nvestment property of the </w:t>
      </w:r>
      <w:r w:rsidR="00F90D38" w:rsidRPr="000278E2">
        <w:rPr>
          <w:rFonts w:ascii="Browallia New" w:hAnsi="Browallia New" w:cs="Browallia New"/>
          <w:sz w:val="28"/>
        </w:rPr>
        <w:t>subsidiaries are as follows.-</w:t>
      </w:r>
    </w:p>
    <w:tbl>
      <w:tblPr>
        <w:tblW w:w="4676" w:type="pct"/>
        <w:tblInd w:w="675" w:type="dxa"/>
        <w:tblLook w:val="04A0"/>
      </w:tblPr>
      <w:tblGrid>
        <w:gridCol w:w="5387"/>
        <w:gridCol w:w="1915"/>
        <w:gridCol w:w="1913"/>
      </w:tblGrid>
      <w:tr w:rsidR="00C57C7C" w:rsidRPr="000278E2" w:rsidTr="00C57C7C">
        <w:trPr>
          <w:trHeight w:val="20"/>
          <w:tblHeader/>
        </w:trPr>
        <w:tc>
          <w:tcPr>
            <w:tcW w:w="2923" w:type="pct"/>
          </w:tcPr>
          <w:p w:rsidR="00F90D38" w:rsidRPr="000278E2" w:rsidRDefault="00F90D38" w:rsidP="00E722FB">
            <w:pPr>
              <w:spacing w:after="0" w:line="240" w:lineRule="auto"/>
              <w:rPr>
                <w:rFonts w:ascii="Browallia New" w:hAnsi="Browallia New" w:cs="Browallia New"/>
                <w:sz w:val="28"/>
              </w:rPr>
            </w:pPr>
          </w:p>
        </w:tc>
        <w:tc>
          <w:tcPr>
            <w:tcW w:w="2077" w:type="pct"/>
            <w:gridSpan w:val="2"/>
            <w:vAlign w:val="bottom"/>
            <w:hideMark/>
          </w:tcPr>
          <w:p w:rsidR="00F90D38" w:rsidRPr="000278E2" w:rsidRDefault="00F90D38"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C57C7C" w:rsidRPr="000278E2" w:rsidTr="00C57C7C">
        <w:trPr>
          <w:trHeight w:val="20"/>
          <w:tblHeader/>
        </w:trPr>
        <w:tc>
          <w:tcPr>
            <w:tcW w:w="2923" w:type="pct"/>
          </w:tcPr>
          <w:p w:rsidR="00F90D38" w:rsidRPr="000278E2" w:rsidRDefault="00F90D38" w:rsidP="00E722FB">
            <w:pPr>
              <w:spacing w:after="0" w:line="240" w:lineRule="auto"/>
              <w:rPr>
                <w:rFonts w:ascii="Browallia New" w:hAnsi="Browallia New" w:cs="Browallia New"/>
                <w:sz w:val="28"/>
              </w:rPr>
            </w:pPr>
          </w:p>
        </w:tc>
        <w:tc>
          <w:tcPr>
            <w:tcW w:w="2077" w:type="pct"/>
            <w:gridSpan w:val="2"/>
            <w:vAlign w:val="bottom"/>
          </w:tcPr>
          <w:p w:rsidR="00F90D38" w:rsidRPr="000278E2" w:rsidRDefault="00F90D38"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w:t>
            </w:r>
          </w:p>
        </w:tc>
      </w:tr>
      <w:tr w:rsidR="00C57C7C" w:rsidRPr="000278E2" w:rsidTr="00C57C7C">
        <w:trPr>
          <w:trHeight w:val="20"/>
        </w:trPr>
        <w:tc>
          <w:tcPr>
            <w:tcW w:w="2923" w:type="pct"/>
            <w:vAlign w:val="bottom"/>
          </w:tcPr>
          <w:p w:rsidR="00F91E3F" w:rsidRPr="000278E2" w:rsidRDefault="00F91E3F" w:rsidP="00F91E3F">
            <w:pPr>
              <w:spacing w:after="0" w:line="240" w:lineRule="auto"/>
              <w:rPr>
                <w:rFonts w:ascii="Browallia New" w:hAnsi="Browallia New" w:cs="Browallia New"/>
                <w:sz w:val="28"/>
              </w:rPr>
            </w:pPr>
          </w:p>
        </w:tc>
        <w:tc>
          <w:tcPr>
            <w:tcW w:w="1039" w:type="pct"/>
            <w:vAlign w:val="bottom"/>
            <w:hideMark/>
          </w:tcPr>
          <w:p w:rsidR="00F91E3F" w:rsidRPr="000278E2" w:rsidRDefault="00F91E3F" w:rsidP="00F91E3F">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Mar 31, 2019</w:t>
            </w:r>
          </w:p>
        </w:tc>
        <w:tc>
          <w:tcPr>
            <w:tcW w:w="1039" w:type="pct"/>
            <w:vAlign w:val="bottom"/>
            <w:hideMark/>
          </w:tcPr>
          <w:p w:rsidR="00F91E3F" w:rsidRPr="000278E2" w:rsidRDefault="00F91E3F" w:rsidP="00F91E3F">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r>
      <w:tr w:rsidR="00C57C7C" w:rsidRPr="000278E2" w:rsidTr="00C57C7C">
        <w:trPr>
          <w:trHeight w:val="20"/>
        </w:trPr>
        <w:tc>
          <w:tcPr>
            <w:tcW w:w="2923" w:type="pct"/>
            <w:vAlign w:val="bottom"/>
            <w:hideMark/>
          </w:tcPr>
          <w:p w:rsidR="00111EF5" w:rsidRPr="000278E2" w:rsidRDefault="00111EF5" w:rsidP="00E722FB">
            <w:pPr>
              <w:spacing w:after="0" w:line="240" w:lineRule="auto"/>
              <w:ind w:left="315" w:hanging="315"/>
              <w:rPr>
                <w:rFonts w:ascii="Browallia New" w:hAnsi="Browallia New" w:cs="Browallia New"/>
                <w:sz w:val="28"/>
              </w:rPr>
            </w:pPr>
            <w:r w:rsidRPr="000278E2">
              <w:rPr>
                <w:rFonts w:ascii="Browallia New" w:hAnsi="Browallia New" w:cs="Browallia New"/>
                <w:sz w:val="28"/>
              </w:rPr>
              <w:t>a</w:t>
            </w:r>
            <w:r w:rsidRPr="000278E2">
              <w:rPr>
                <w:rFonts w:ascii="Browallia New" w:hAnsi="Browallia New" w:cs="Browallia New"/>
                <w:sz w:val="28"/>
                <w:cs/>
              </w:rPr>
              <w:t xml:space="preserve">) </w:t>
            </w:r>
            <w:r w:rsidRPr="000278E2">
              <w:rPr>
                <w:rFonts w:ascii="Browallia New" w:hAnsi="Browallia New" w:cs="Browallia New"/>
                <w:sz w:val="28"/>
              </w:rPr>
              <w:t xml:space="preserve"> Land, building, electricity system and other facilities for </w:t>
            </w:r>
          </w:p>
          <w:p w:rsidR="00111EF5" w:rsidRPr="000278E2" w:rsidRDefault="00111EF5" w:rsidP="00E722FB">
            <w:pPr>
              <w:spacing w:after="0" w:line="240" w:lineRule="auto"/>
              <w:ind w:left="601" w:hanging="601"/>
              <w:rPr>
                <w:rFonts w:ascii="Browallia New" w:hAnsi="Browallia New" w:cs="Browallia New"/>
                <w:sz w:val="28"/>
              </w:rPr>
            </w:pPr>
            <w:r w:rsidRPr="000278E2">
              <w:rPr>
                <w:rFonts w:ascii="Browallia New" w:hAnsi="Browallia New" w:cs="Browallia New"/>
                <w:sz w:val="28"/>
              </w:rPr>
              <w:tab/>
              <w:t>lease and service</w:t>
            </w:r>
          </w:p>
        </w:tc>
        <w:tc>
          <w:tcPr>
            <w:tcW w:w="1039" w:type="pct"/>
            <w:shd w:val="clear" w:color="auto" w:fill="auto"/>
            <w:vAlign w:val="bottom"/>
          </w:tcPr>
          <w:p w:rsidR="00111EF5" w:rsidRPr="000278E2" w:rsidRDefault="00EE2794" w:rsidP="00E722FB">
            <w:pPr>
              <w:pStyle w:val="NoSpacing"/>
              <w:jc w:val="right"/>
              <w:rPr>
                <w:rFonts w:ascii="Browallia New" w:hAnsi="Browallia New" w:cs="Browallia New"/>
                <w:sz w:val="28"/>
              </w:rPr>
            </w:pPr>
            <w:r w:rsidRPr="000278E2">
              <w:rPr>
                <w:rFonts w:ascii="Browallia New" w:hAnsi="Browallia New" w:cs="Browallia New"/>
                <w:sz w:val="28"/>
              </w:rPr>
              <w:t>3,85</w:t>
            </w:r>
            <w:r w:rsidR="00642760">
              <w:rPr>
                <w:rFonts w:ascii="Browallia New" w:hAnsi="Browallia New" w:cs="Browallia New"/>
                <w:sz w:val="28"/>
              </w:rPr>
              <w:t>2</w:t>
            </w:r>
            <w:r w:rsidRPr="000278E2">
              <w:rPr>
                <w:rFonts w:ascii="Browallia New" w:hAnsi="Browallia New" w:cs="Browallia New"/>
                <w:sz w:val="28"/>
              </w:rPr>
              <w:t>,</w:t>
            </w:r>
            <w:r w:rsidR="00F91E3F" w:rsidRPr="000278E2">
              <w:rPr>
                <w:rFonts w:ascii="Browallia New" w:hAnsi="Browallia New" w:cs="Browallia New"/>
                <w:sz w:val="28"/>
              </w:rPr>
              <w:t>903</w:t>
            </w:r>
          </w:p>
        </w:tc>
        <w:tc>
          <w:tcPr>
            <w:tcW w:w="1039" w:type="pct"/>
            <w:shd w:val="clear" w:color="auto" w:fill="auto"/>
            <w:vAlign w:val="bottom"/>
          </w:tcPr>
          <w:p w:rsidR="00111EF5" w:rsidRPr="000278E2" w:rsidRDefault="00F91E3F" w:rsidP="00E722FB">
            <w:pPr>
              <w:pStyle w:val="NoSpacing"/>
              <w:jc w:val="right"/>
              <w:rPr>
                <w:rFonts w:ascii="Browallia New" w:hAnsi="Browallia New" w:cs="Browallia New"/>
                <w:sz w:val="28"/>
              </w:rPr>
            </w:pPr>
            <w:r w:rsidRPr="000278E2">
              <w:rPr>
                <w:rFonts w:ascii="Browallia New" w:hAnsi="Browallia New" w:cs="Browallia New"/>
                <w:sz w:val="28"/>
              </w:rPr>
              <w:t>3,853,043</w:t>
            </w:r>
          </w:p>
        </w:tc>
      </w:tr>
      <w:tr w:rsidR="00C57C7C" w:rsidRPr="000278E2" w:rsidTr="00C57C7C">
        <w:trPr>
          <w:trHeight w:val="20"/>
        </w:trPr>
        <w:tc>
          <w:tcPr>
            <w:tcW w:w="2923" w:type="pct"/>
            <w:vAlign w:val="bottom"/>
          </w:tcPr>
          <w:p w:rsidR="00111EF5" w:rsidRPr="000278E2" w:rsidRDefault="00111EF5" w:rsidP="00E722FB">
            <w:pPr>
              <w:spacing w:after="0" w:line="240" w:lineRule="auto"/>
              <w:rPr>
                <w:rFonts w:ascii="Browallia New" w:hAnsi="Browallia New" w:cs="Browallia New"/>
                <w:sz w:val="28"/>
              </w:rPr>
            </w:pPr>
            <w:r w:rsidRPr="000278E2">
              <w:rPr>
                <w:rFonts w:ascii="Browallia New" w:hAnsi="Browallia New" w:cs="Browallia New"/>
                <w:sz w:val="28"/>
              </w:rPr>
              <w:t>b)  Land received from debt settlement</w:t>
            </w:r>
          </w:p>
        </w:tc>
        <w:tc>
          <w:tcPr>
            <w:tcW w:w="1039" w:type="pct"/>
            <w:shd w:val="clear" w:color="auto" w:fill="auto"/>
            <w:vAlign w:val="bottom"/>
          </w:tcPr>
          <w:p w:rsidR="00111EF5" w:rsidRPr="000278E2" w:rsidRDefault="00EE2794" w:rsidP="00E722FB">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3,000</w:t>
            </w:r>
          </w:p>
        </w:tc>
        <w:tc>
          <w:tcPr>
            <w:tcW w:w="1039" w:type="pct"/>
            <w:shd w:val="clear" w:color="auto" w:fill="auto"/>
            <w:vAlign w:val="bottom"/>
          </w:tcPr>
          <w:p w:rsidR="00111EF5" w:rsidRPr="000278E2" w:rsidRDefault="00111EF5" w:rsidP="00E722FB">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3,000</w:t>
            </w:r>
          </w:p>
        </w:tc>
      </w:tr>
      <w:tr w:rsidR="00C57C7C" w:rsidRPr="000278E2" w:rsidTr="00C57C7C">
        <w:trPr>
          <w:trHeight w:val="20"/>
        </w:trPr>
        <w:tc>
          <w:tcPr>
            <w:tcW w:w="2923" w:type="pct"/>
            <w:vAlign w:val="bottom"/>
            <w:hideMark/>
          </w:tcPr>
          <w:p w:rsidR="00111EF5" w:rsidRPr="000278E2" w:rsidRDefault="00111EF5" w:rsidP="00E722FB">
            <w:pPr>
              <w:spacing w:after="0" w:line="240" w:lineRule="auto"/>
              <w:rPr>
                <w:rFonts w:ascii="Browallia New" w:hAnsi="Browallia New" w:cs="Browallia New"/>
                <w:sz w:val="28"/>
              </w:rPr>
            </w:pPr>
            <w:r w:rsidRPr="000278E2">
              <w:rPr>
                <w:rFonts w:ascii="Browallia New" w:hAnsi="Browallia New" w:cs="Browallia New"/>
                <w:sz w:val="28"/>
              </w:rPr>
              <w:t>Total</w:t>
            </w:r>
          </w:p>
        </w:tc>
        <w:tc>
          <w:tcPr>
            <w:tcW w:w="1039" w:type="pct"/>
            <w:shd w:val="clear" w:color="auto" w:fill="auto"/>
            <w:vAlign w:val="bottom"/>
          </w:tcPr>
          <w:p w:rsidR="00111EF5" w:rsidRPr="000278E2" w:rsidRDefault="00EE2794" w:rsidP="00E722FB">
            <w:pPr>
              <w:pStyle w:val="NoSpacing"/>
              <w:pBdr>
                <w:bottom w:val="double" w:sz="4" w:space="1" w:color="auto"/>
              </w:pBdr>
              <w:jc w:val="right"/>
              <w:rPr>
                <w:rFonts w:ascii="Browallia New" w:hAnsi="Browallia New" w:cs="Browallia New"/>
                <w:sz w:val="28"/>
              </w:rPr>
            </w:pPr>
            <w:r w:rsidRPr="000278E2">
              <w:rPr>
                <w:rFonts w:ascii="Browallia New" w:hAnsi="Browallia New" w:cs="Browallia New"/>
                <w:sz w:val="28"/>
              </w:rPr>
              <w:t>3,85</w:t>
            </w:r>
            <w:r w:rsidR="00F91E3F" w:rsidRPr="000278E2">
              <w:rPr>
                <w:rFonts w:ascii="Browallia New" w:hAnsi="Browallia New" w:cs="Browallia New"/>
                <w:sz w:val="28"/>
              </w:rPr>
              <w:t>5</w:t>
            </w:r>
            <w:r w:rsidRPr="000278E2">
              <w:rPr>
                <w:rFonts w:ascii="Browallia New" w:hAnsi="Browallia New" w:cs="Browallia New"/>
                <w:sz w:val="28"/>
              </w:rPr>
              <w:t>,</w:t>
            </w:r>
            <w:r w:rsidR="00F91E3F" w:rsidRPr="000278E2">
              <w:rPr>
                <w:rFonts w:ascii="Browallia New" w:hAnsi="Browallia New" w:cs="Browallia New"/>
                <w:sz w:val="28"/>
              </w:rPr>
              <w:t>903</w:t>
            </w:r>
          </w:p>
        </w:tc>
        <w:tc>
          <w:tcPr>
            <w:tcW w:w="1039" w:type="pct"/>
            <w:shd w:val="clear" w:color="auto" w:fill="auto"/>
            <w:vAlign w:val="bottom"/>
          </w:tcPr>
          <w:p w:rsidR="00111EF5" w:rsidRPr="000278E2" w:rsidRDefault="00F91E3F" w:rsidP="00E722FB">
            <w:pPr>
              <w:pStyle w:val="NoSpacing"/>
              <w:pBdr>
                <w:bottom w:val="double" w:sz="4" w:space="1" w:color="auto"/>
              </w:pBdr>
              <w:jc w:val="right"/>
              <w:rPr>
                <w:rFonts w:ascii="Browallia New" w:hAnsi="Browallia New" w:cs="Browallia New"/>
                <w:sz w:val="28"/>
              </w:rPr>
            </w:pPr>
            <w:r w:rsidRPr="000278E2">
              <w:rPr>
                <w:rFonts w:ascii="Browallia New" w:hAnsi="Browallia New" w:cs="Browallia New"/>
                <w:sz w:val="28"/>
              </w:rPr>
              <w:t>3,856,043</w:t>
            </w:r>
          </w:p>
        </w:tc>
      </w:tr>
    </w:tbl>
    <w:p w:rsidR="00EE2794" w:rsidRPr="000278E2" w:rsidRDefault="00840963" w:rsidP="00E722FB">
      <w:pPr>
        <w:spacing w:after="0" w:line="240" w:lineRule="auto"/>
        <w:jc w:val="both"/>
        <w:rPr>
          <w:rFonts w:ascii="Browallia New" w:hAnsi="Browallia New" w:cs="Browallia New"/>
          <w:spacing w:val="-4"/>
          <w:sz w:val="20"/>
          <w:szCs w:val="20"/>
        </w:rPr>
      </w:pPr>
      <w:r w:rsidRPr="000278E2">
        <w:rPr>
          <w:rFonts w:ascii="Browallia New" w:hAnsi="Browallia New" w:cs="Browallia New"/>
          <w:spacing w:val="-4"/>
          <w:sz w:val="28"/>
        </w:rPr>
        <w:t xml:space="preserve">            </w:t>
      </w:r>
    </w:p>
    <w:p w:rsidR="00F90D38" w:rsidRPr="000278E2" w:rsidRDefault="00F90D38" w:rsidP="00907FEE">
      <w:pPr>
        <w:spacing w:after="120" w:line="240" w:lineRule="auto"/>
        <w:ind w:firstLine="709"/>
        <w:jc w:val="both"/>
        <w:rPr>
          <w:rFonts w:ascii="Browallia New" w:hAnsi="Browallia New" w:cs="Browallia New"/>
          <w:sz w:val="28"/>
        </w:rPr>
      </w:pPr>
      <w:r w:rsidRPr="000278E2">
        <w:rPr>
          <w:rFonts w:ascii="Browallia New" w:hAnsi="Browallia New" w:cs="Browallia New"/>
          <w:spacing w:val="-4"/>
          <w:sz w:val="28"/>
        </w:rPr>
        <w:t>a</w:t>
      </w:r>
      <w:r w:rsidRPr="000278E2">
        <w:rPr>
          <w:rFonts w:ascii="Browallia New" w:hAnsi="Browallia New" w:cs="Browallia New"/>
          <w:sz w:val="28"/>
        </w:rPr>
        <w:t xml:space="preserve">) </w:t>
      </w:r>
      <w:r w:rsidR="005F6BE3" w:rsidRPr="000278E2">
        <w:rPr>
          <w:rFonts w:ascii="Browallia New" w:hAnsi="Browallia New" w:cs="Browallia New"/>
          <w:sz w:val="28"/>
        </w:rPr>
        <w:t xml:space="preserve"> </w:t>
      </w:r>
      <w:r w:rsidRPr="000278E2">
        <w:rPr>
          <w:rFonts w:ascii="Browallia New" w:hAnsi="Browallia New" w:cs="Browallia New"/>
          <w:sz w:val="28"/>
        </w:rPr>
        <w:t>Land, building, electricity system and other facilities for lease and service consist of.-</w:t>
      </w:r>
    </w:p>
    <w:tbl>
      <w:tblPr>
        <w:tblW w:w="4646" w:type="pct"/>
        <w:tblInd w:w="675" w:type="dxa"/>
        <w:tblLook w:val="04A0"/>
      </w:tblPr>
      <w:tblGrid>
        <w:gridCol w:w="5387"/>
        <w:gridCol w:w="1884"/>
        <w:gridCol w:w="1884"/>
      </w:tblGrid>
      <w:tr w:rsidR="009E3508" w:rsidRPr="000278E2" w:rsidTr="00C57C7C">
        <w:trPr>
          <w:trHeight w:val="20"/>
          <w:tblHeader/>
        </w:trPr>
        <w:tc>
          <w:tcPr>
            <w:tcW w:w="2942" w:type="pct"/>
          </w:tcPr>
          <w:p w:rsidR="00F90D38" w:rsidRPr="000278E2" w:rsidRDefault="00F90D38" w:rsidP="00E722FB">
            <w:pPr>
              <w:spacing w:after="0" w:line="240" w:lineRule="auto"/>
              <w:rPr>
                <w:rFonts w:ascii="Browallia New" w:hAnsi="Browallia New" w:cs="Browallia New"/>
                <w:sz w:val="28"/>
              </w:rPr>
            </w:pPr>
          </w:p>
        </w:tc>
        <w:tc>
          <w:tcPr>
            <w:tcW w:w="2058" w:type="pct"/>
            <w:gridSpan w:val="2"/>
            <w:vAlign w:val="bottom"/>
            <w:hideMark/>
          </w:tcPr>
          <w:p w:rsidR="00F90D38" w:rsidRPr="000278E2" w:rsidRDefault="00F90D38"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9E3508" w:rsidRPr="000278E2" w:rsidTr="00C57C7C">
        <w:trPr>
          <w:trHeight w:val="20"/>
          <w:tblHeader/>
        </w:trPr>
        <w:tc>
          <w:tcPr>
            <w:tcW w:w="2942" w:type="pct"/>
          </w:tcPr>
          <w:p w:rsidR="00F90D38" w:rsidRPr="000278E2" w:rsidRDefault="00F90D38" w:rsidP="00E722FB">
            <w:pPr>
              <w:spacing w:after="0" w:line="240" w:lineRule="auto"/>
              <w:rPr>
                <w:rFonts w:ascii="Browallia New" w:hAnsi="Browallia New" w:cs="Browallia New"/>
                <w:sz w:val="28"/>
              </w:rPr>
            </w:pPr>
          </w:p>
        </w:tc>
        <w:tc>
          <w:tcPr>
            <w:tcW w:w="2058" w:type="pct"/>
            <w:gridSpan w:val="2"/>
            <w:vAlign w:val="bottom"/>
          </w:tcPr>
          <w:p w:rsidR="00F90D38" w:rsidRPr="000278E2" w:rsidRDefault="00F90D38"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w:t>
            </w:r>
          </w:p>
        </w:tc>
      </w:tr>
      <w:tr w:rsidR="009E3508" w:rsidRPr="000278E2" w:rsidTr="00C57C7C">
        <w:trPr>
          <w:trHeight w:val="358"/>
        </w:trPr>
        <w:tc>
          <w:tcPr>
            <w:tcW w:w="2942" w:type="pct"/>
            <w:shd w:val="clear" w:color="auto" w:fill="auto"/>
            <w:vAlign w:val="bottom"/>
          </w:tcPr>
          <w:p w:rsidR="00F91E3F" w:rsidRPr="000278E2" w:rsidRDefault="00F91E3F" w:rsidP="00F91E3F">
            <w:pPr>
              <w:spacing w:after="0" w:line="240" w:lineRule="auto"/>
              <w:ind w:firstLine="34"/>
              <w:rPr>
                <w:rFonts w:ascii="Browallia New" w:hAnsi="Browallia New" w:cs="Browallia New"/>
                <w:b/>
                <w:bCs/>
                <w:sz w:val="28"/>
              </w:rPr>
            </w:pPr>
          </w:p>
        </w:tc>
        <w:tc>
          <w:tcPr>
            <w:tcW w:w="1029" w:type="pct"/>
            <w:shd w:val="clear" w:color="auto" w:fill="auto"/>
            <w:vAlign w:val="bottom"/>
            <w:hideMark/>
          </w:tcPr>
          <w:p w:rsidR="00F91E3F" w:rsidRPr="000278E2" w:rsidRDefault="00F91E3F" w:rsidP="00F91E3F">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Mar 31, 2019</w:t>
            </w:r>
          </w:p>
        </w:tc>
        <w:tc>
          <w:tcPr>
            <w:tcW w:w="1029" w:type="pct"/>
            <w:shd w:val="clear" w:color="auto" w:fill="auto"/>
            <w:vAlign w:val="bottom"/>
            <w:hideMark/>
          </w:tcPr>
          <w:p w:rsidR="00F91E3F" w:rsidRPr="000278E2" w:rsidRDefault="00F91E3F" w:rsidP="00F91E3F">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r>
      <w:tr w:rsidR="009E3508" w:rsidRPr="000278E2" w:rsidTr="00C57C7C">
        <w:trPr>
          <w:trHeight w:val="358"/>
        </w:trPr>
        <w:tc>
          <w:tcPr>
            <w:tcW w:w="2942" w:type="pct"/>
            <w:shd w:val="clear" w:color="auto" w:fill="auto"/>
            <w:vAlign w:val="bottom"/>
            <w:hideMark/>
          </w:tcPr>
          <w:p w:rsidR="00D656E9" w:rsidRPr="000278E2" w:rsidRDefault="00D656E9" w:rsidP="00E722FB">
            <w:pPr>
              <w:pStyle w:val="NoSpacing"/>
              <w:ind w:left="34"/>
              <w:rPr>
                <w:rFonts w:ascii="Browallia New" w:hAnsi="Browallia New" w:cs="Browallia New"/>
                <w:b/>
                <w:bCs/>
                <w:sz w:val="28"/>
                <w:cs/>
              </w:rPr>
            </w:pPr>
            <w:r w:rsidRPr="000278E2">
              <w:rPr>
                <w:rFonts w:ascii="Browallia New" w:hAnsi="Browallia New" w:cs="Browallia New"/>
                <w:b/>
                <w:bCs/>
                <w:sz w:val="28"/>
              </w:rPr>
              <w:t>Fair value</w:t>
            </w:r>
          </w:p>
        </w:tc>
        <w:tc>
          <w:tcPr>
            <w:tcW w:w="1029" w:type="pct"/>
            <w:shd w:val="clear" w:color="auto" w:fill="auto"/>
            <w:vAlign w:val="bottom"/>
          </w:tcPr>
          <w:p w:rsidR="00D656E9" w:rsidRPr="000278E2" w:rsidRDefault="00D656E9" w:rsidP="00E722FB">
            <w:pPr>
              <w:spacing w:after="0" w:line="240" w:lineRule="auto"/>
              <w:jc w:val="right"/>
              <w:rPr>
                <w:rFonts w:ascii="Browallia New" w:hAnsi="Browallia New" w:cs="Browallia New"/>
                <w:sz w:val="28"/>
              </w:rPr>
            </w:pPr>
          </w:p>
        </w:tc>
        <w:tc>
          <w:tcPr>
            <w:tcW w:w="1029" w:type="pct"/>
            <w:shd w:val="clear" w:color="auto" w:fill="auto"/>
          </w:tcPr>
          <w:p w:rsidR="00D656E9" w:rsidRPr="000278E2" w:rsidRDefault="00D656E9" w:rsidP="00E722FB">
            <w:pPr>
              <w:spacing w:after="0" w:line="240" w:lineRule="auto"/>
              <w:jc w:val="right"/>
              <w:rPr>
                <w:rFonts w:ascii="Browallia New" w:hAnsi="Browallia New" w:cs="Browallia New"/>
                <w:sz w:val="28"/>
              </w:rPr>
            </w:pPr>
          </w:p>
        </w:tc>
      </w:tr>
      <w:tr w:rsidR="009E3508" w:rsidRPr="000278E2" w:rsidTr="00C57C7C">
        <w:trPr>
          <w:trHeight w:val="187"/>
        </w:trPr>
        <w:tc>
          <w:tcPr>
            <w:tcW w:w="2942" w:type="pct"/>
            <w:shd w:val="clear" w:color="auto" w:fill="auto"/>
            <w:vAlign w:val="bottom"/>
            <w:hideMark/>
          </w:tcPr>
          <w:p w:rsidR="00D656E9" w:rsidRPr="000278E2" w:rsidRDefault="00F24112" w:rsidP="00E722FB">
            <w:pPr>
              <w:spacing w:after="0" w:line="240" w:lineRule="auto"/>
              <w:ind w:left="34"/>
              <w:rPr>
                <w:rFonts w:ascii="Browallia New" w:hAnsi="Browallia New" w:cs="Browallia New"/>
                <w:sz w:val="28"/>
              </w:rPr>
            </w:pPr>
            <w:r w:rsidRPr="000278E2">
              <w:rPr>
                <w:rFonts w:ascii="Browallia New" w:hAnsi="Browallia New" w:cs="Browallia New"/>
                <w:sz w:val="28"/>
              </w:rPr>
              <w:t>B</w:t>
            </w:r>
            <w:r w:rsidR="007A5048" w:rsidRPr="000278E2">
              <w:rPr>
                <w:rFonts w:ascii="Browallia New" w:hAnsi="Browallia New" w:cs="Browallia New"/>
                <w:sz w:val="28"/>
              </w:rPr>
              <w:t xml:space="preserve">eginning </w:t>
            </w:r>
            <w:r w:rsidR="00F91E3F" w:rsidRPr="000278E2">
              <w:rPr>
                <w:rFonts w:ascii="Browallia New" w:hAnsi="Browallia New" w:cs="Browallia New"/>
                <w:sz w:val="28"/>
              </w:rPr>
              <w:t>balance for the period/year</w:t>
            </w:r>
          </w:p>
        </w:tc>
        <w:tc>
          <w:tcPr>
            <w:tcW w:w="1029" w:type="pct"/>
            <w:shd w:val="clear" w:color="auto" w:fill="auto"/>
            <w:vAlign w:val="bottom"/>
          </w:tcPr>
          <w:p w:rsidR="00D656E9" w:rsidRPr="000278E2" w:rsidRDefault="00F91E3F" w:rsidP="00E722FB">
            <w:pPr>
              <w:spacing w:after="0" w:line="240" w:lineRule="auto"/>
              <w:jc w:val="right"/>
              <w:rPr>
                <w:rFonts w:ascii="Browallia New" w:hAnsi="Browallia New" w:cs="Browallia New"/>
                <w:sz w:val="28"/>
              </w:rPr>
            </w:pPr>
            <w:r w:rsidRPr="000278E2">
              <w:rPr>
                <w:rFonts w:ascii="Browallia New" w:hAnsi="Browallia New" w:cs="Browallia New"/>
                <w:sz w:val="28"/>
              </w:rPr>
              <w:t>3,853,043</w:t>
            </w:r>
          </w:p>
        </w:tc>
        <w:tc>
          <w:tcPr>
            <w:tcW w:w="1029" w:type="pct"/>
            <w:shd w:val="clear" w:color="auto" w:fill="auto"/>
            <w:vAlign w:val="bottom"/>
            <w:hideMark/>
          </w:tcPr>
          <w:p w:rsidR="00D656E9" w:rsidRPr="000278E2" w:rsidRDefault="00F91E3F" w:rsidP="00E722FB">
            <w:pPr>
              <w:pStyle w:val="NoSpacing"/>
              <w:jc w:val="right"/>
              <w:rPr>
                <w:rFonts w:ascii="Browallia New" w:hAnsi="Browallia New" w:cs="Browallia New"/>
                <w:sz w:val="28"/>
              </w:rPr>
            </w:pPr>
            <w:r w:rsidRPr="000278E2">
              <w:rPr>
                <w:rFonts w:ascii="Browallia New" w:hAnsi="Browallia New" w:cs="Browallia New"/>
                <w:sz w:val="28"/>
              </w:rPr>
              <w:t>3,837,929</w:t>
            </w:r>
          </w:p>
        </w:tc>
      </w:tr>
      <w:tr w:rsidR="009E3508" w:rsidRPr="000278E2" w:rsidTr="00C57C7C">
        <w:trPr>
          <w:trHeight w:val="187"/>
        </w:trPr>
        <w:tc>
          <w:tcPr>
            <w:tcW w:w="2942" w:type="pct"/>
            <w:shd w:val="clear" w:color="auto" w:fill="auto"/>
            <w:vAlign w:val="bottom"/>
          </w:tcPr>
          <w:p w:rsidR="003F75DD" w:rsidRPr="000278E2" w:rsidRDefault="00642760" w:rsidP="00E722FB">
            <w:pPr>
              <w:spacing w:after="0" w:line="240" w:lineRule="auto"/>
              <w:ind w:left="34"/>
              <w:rPr>
                <w:rFonts w:ascii="Browallia New" w:hAnsi="Browallia New" w:cs="Browallia New"/>
                <w:sz w:val="28"/>
              </w:rPr>
            </w:pPr>
            <w:r>
              <w:rPr>
                <w:rFonts w:ascii="Browallia New" w:hAnsi="Browallia New" w:cs="Browallia New"/>
                <w:sz w:val="28"/>
              </w:rPr>
              <w:t>Purchase</w:t>
            </w:r>
            <w:r w:rsidR="007A5048" w:rsidRPr="000278E2">
              <w:rPr>
                <w:rFonts w:ascii="Browallia New" w:hAnsi="Browallia New" w:cs="Browallia New"/>
                <w:sz w:val="28"/>
              </w:rPr>
              <w:t xml:space="preserve"> during the </w:t>
            </w:r>
            <w:r w:rsidR="00F91E3F" w:rsidRPr="000278E2">
              <w:rPr>
                <w:rFonts w:ascii="Browallia New" w:hAnsi="Browallia New" w:cs="Browallia New"/>
                <w:sz w:val="28"/>
              </w:rPr>
              <w:t>period/</w:t>
            </w:r>
            <w:r w:rsidR="00F24112" w:rsidRPr="000278E2">
              <w:rPr>
                <w:rFonts w:ascii="Browallia New" w:hAnsi="Browallia New" w:cs="Browallia New"/>
                <w:sz w:val="28"/>
              </w:rPr>
              <w:t>year</w:t>
            </w:r>
          </w:p>
        </w:tc>
        <w:tc>
          <w:tcPr>
            <w:tcW w:w="1029" w:type="pct"/>
            <w:shd w:val="clear" w:color="auto" w:fill="auto"/>
            <w:vAlign w:val="bottom"/>
          </w:tcPr>
          <w:p w:rsidR="003F75DD" w:rsidRPr="000278E2" w:rsidRDefault="00F91E3F" w:rsidP="00E722FB">
            <w:pPr>
              <w:spacing w:after="0" w:line="240" w:lineRule="auto"/>
              <w:jc w:val="right"/>
              <w:rPr>
                <w:rFonts w:ascii="Browallia New" w:hAnsi="Browallia New" w:cs="Browallia New"/>
                <w:sz w:val="28"/>
              </w:rPr>
            </w:pPr>
            <w:r w:rsidRPr="000278E2">
              <w:rPr>
                <w:rFonts w:ascii="Browallia New" w:hAnsi="Browallia New" w:cs="Browallia New"/>
                <w:sz w:val="28"/>
              </w:rPr>
              <w:t>-</w:t>
            </w:r>
          </w:p>
        </w:tc>
        <w:tc>
          <w:tcPr>
            <w:tcW w:w="1029" w:type="pct"/>
            <w:shd w:val="clear" w:color="auto" w:fill="auto"/>
            <w:vAlign w:val="bottom"/>
          </w:tcPr>
          <w:p w:rsidR="003F75DD" w:rsidRPr="000278E2" w:rsidRDefault="00F91E3F" w:rsidP="00E722FB">
            <w:pPr>
              <w:pStyle w:val="NoSpacing"/>
              <w:jc w:val="right"/>
              <w:rPr>
                <w:rFonts w:ascii="Browallia New" w:hAnsi="Browallia New" w:cs="Browallia New"/>
                <w:sz w:val="28"/>
              </w:rPr>
            </w:pPr>
            <w:r w:rsidRPr="000278E2">
              <w:rPr>
                <w:rFonts w:ascii="Browallia New" w:hAnsi="Browallia New" w:cs="Browallia New"/>
                <w:sz w:val="28"/>
              </w:rPr>
              <w:t>99</w:t>
            </w:r>
          </w:p>
        </w:tc>
      </w:tr>
      <w:tr w:rsidR="009E3508" w:rsidRPr="000278E2" w:rsidTr="00C57C7C">
        <w:trPr>
          <w:trHeight w:val="187"/>
        </w:trPr>
        <w:tc>
          <w:tcPr>
            <w:tcW w:w="2942" w:type="pct"/>
            <w:shd w:val="clear" w:color="auto" w:fill="auto"/>
            <w:vAlign w:val="bottom"/>
          </w:tcPr>
          <w:p w:rsidR="00D656E9" w:rsidRPr="000278E2" w:rsidRDefault="00BF79BB" w:rsidP="00E722FB">
            <w:pPr>
              <w:spacing w:after="0" w:line="240" w:lineRule="auto"/>
              <w:ind w:left="34"/>
              <w:rPr>
                <w:rFonts w:ascii="Browallia New" w:hAnsi="Browallia New" w:cs="Browallia New"/>
                <w:sz w:val="28"/>
              </w:rPr>
            </w:pPr>
            <w:r w:rsidRPr="000278E2">
              <w:rPr>
                <w:rFonts w:ascii="Browallia New" w:hAnsi="Browallia New" w:cs="Browallia New"/>
                <w:sz w:val="28"/>
              </w:rPr>
              <w:t>Disposal and write off during the period/year</w:t>
            </w:r>
          </w:p>
        </w:tc>
        <w:tc>
          <w:tcPr>
            <w:tcW w:w="1029" w:type="pct"/>
            <w:shd w:val="clear" w:color="auto" w:fill="auto"/>
            <w:vAlign w:val="bottom"/>
          </w:tcPr>
          <w:p w:rsidR="00D656E9" w:rsidRPr="000278E2" w:rsidRDefault="00F91E3F" w:rsidP="00E722FB">
            <w:pPr>
              <w:spacing w:after="0" w:line="240" w:lineRule="auto"/>
              <w:jc w:val="right"/>
              <w:rPr>
                <w:rFonts w:ascii="Browallia New" w:hAnsi="Browallia New" w:cs="Browallia New"/>
                <w:sz w:val="28"/>
              </w:rPr>
            </w:pPr>
            <w:r w:rsidRPr="000278E2">
              <w:rPr>
                <w:rFonts w:ascii="Browallia New" w:hAnsi="Browallia New" w:cs="Browallia New"/>
                <w:sz w:val="28"/>
              </w:rPr>
              <w:t>(140)</w:t>
            </w:r>
          </w:p>
        </w:tc>
        <w:tc>
          <w:tcPr>
            <w:tcW w:w="1029" w:type="pct"/>
            <w:shd w:val="clear" w:color="auto" w:fill="auto"/>
            <w:vAlign w:val="bottom"/>
          </w:tcPr>
          <w:p w:rsidR="00D656E9" w:rsidRPr="000278E2" w:rsidRDefault="00F91E3F" w:rsidP="00E722FB">
            <w:pPr>
              <w:pStyle w:val="NoSpacing"/>
              <w:jc w:val="right"/>
              <w:rPr>
                <w:rFonts w:ascii="Browallia New" w:hAnsi="Browallia New" w:cs="Browallia New"/>
                <w:sz w:val="28"/>
              </w:rPr>
            </w:pPr>
            <w:r w:rsidRPr="000278E2">
              <w:rPr>
                <w:rFonts w:ascii="Browallia New" w:hAnsi="Browallia New" w:cs="Browallia New"/>
                <w:sz w:val="28"/>
              </w:rPr>
              <w:t>-</w:t>
            </w:r>
          </w:p>
        </w:tc>
      </w:tr>
      <w:tr w:rsidR="009E3508" w:rsidRPr="000278E2" w:rsidTr="00C57C7C">
        <w:trPr>
          <w:trHeight w:val="187"/>
        </w:trPr>
        <w:tc>
          <w:tcPr>
            <w:tcW w:w="2942" w:type="pct"/>
            <w:shd w:val="clear" w:color="auto" w:fill="auto"/>
            <w:vAlign w:val="bottom"/>
            <w:hideMark/>
          </w:tcPr>
          <w:p w:rsidR="00D656E9" w:rsidRPr="000278E2" w:rsidRDefault="00D656E9" w:rsidP="00E722FB">
            <w:pPr>
              <w:spacing w:after="0" w:line="240" w:lineRule="auto"/>
              <w:ind w:left="34"/>
              <w:rPr>
                <w:rFonts w:ascii="Browallia New" w:hAnsi="Browallia New" w:cs="Browallia New"/>
                <w:sz w:val="28"/>
              </w:rPr>
            </w:pPr>
            <w:r w:rsidRPr="000278E2">
              <w:rPr>
                <w:rFonts w:ascii="Browallia New" w:hAnsi="Browallia New" w:cs="Browallia New"/>
                <w:sz w:val="28"/>
              </w:rPr>
              <w:t>Gain (loss) from change in fair value</w:t>
            </w:r>
          </w:p>
        </w:tc>
        <w:tc>
          <w:tcPr>
            <w:tcW w:w="1029" w:type="pct"/>
            <w:shd w:val="clear" w:color="auto" w:fill="auto"/>
            <w:vAlign w:val="bottom"/>
          </w:tcPr>
          <w:p w:rsidR="00D656E9" w:rsidRPr="000278E2" w:rsidRDefault="00F91E3F" w:rsidP="00E722FB">
            <w:pPr>
              <w:pBdr>
                <w:bottom w:val="sing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w:t>
            </w:r>
          </w:p>
        </w:tc>
        <w:tc>
          <w:tcPr>
            <w:tcW w:w="1029" w:type="pct"/>
            <w:shd w:val="clear" w:color="auto" w:fill="auto"/>
            <w:vAlign w:val="bottom"/>
            <w:hideMark/>
          </w:tcPr>
          <w:p w:rsidR="00D656E9" w:rsidRPr="000278E2" w:rsidRDefault="00F91E3F" w:rsidP="00E722FB">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15,015</w:t>
            </w:r>
          </w:p>
        </w:tc>
      </w:tr>
      <w:tr w:rsidR="009E3508" w:rsidRPr="000278E2" w:rsidTr="00C57C7C">
        <w:trPr>
          <w:trHeight w:val="249"/>
        </w:trPr>
        <w:tc>
          <w:tcPr>
            <w:tcW w:w="2942" w:type="pct"/>
            <w:shd w:val="clear" w:color="auto" w:fill="auto"/>
            <w:vAlign w:val="bottom"/>
            <w:hideMark/>
          </w:tcPr>
          <w:p w:rsidR="00D656E9" w:rsidRPr="000278E2" w:rsidRDefault="00B50D13" w:rsidP="00E722FB">
            <w:pPr>
              <w:spacing w:after="0" w:line="240" w:lineRule="auto"/>
              <w:ind w:left="34"/>
              <w:rPr>
                <w:rFonts w:ascii="Browallia New" w:hAnsi="Browallia New" w:cs="Browallia New"/>
                <w:sz w:val="28"/>
              </w:rPr>
            </w:pPr>
            <w:r w:rsidRPr="000278E2">
              <w:rPr>
                <w:rFonts w:ascii="Browallia New" w:hAnsi="Browallia New" w:cs="Browallia New"/>
                <w:sz w:val="28"/>
              </w:rPr>
              <w:t xml:space="preserve">Balance </w:t>
            </w:r>
            <w:r w:rsidR="00F91E3F" w:rsidRPr="000278E2">
              <w:rPr>
                <w:rFonts w:ascii="Browallia New" w:hAnsi="Browallia New" w:cs="Browallia New"/>
                <w:sz w:val="28"/>
              </w:rPr>
              <w:t>balance for the period/year</w:t>
            </w:r>
          </w:p>
        </w:tc>
        <w:tc>
          <w:tcPr>
            <w:tcW w:w="1029" w:type="pct"/>
            <w:shd w:val="clear" w:color="auto" w:fill="auto"/>
            <w:vAlign w:val="bottom"/>
          </w:tcPr>
          <w:p w:rsidR="00D656E9" w:rsidRPr="000278E2" w:rsidRDefault="00461445" w:rsidP="00E722FB">
            <w:pPr>
              <w:pBdr>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3,85</w:t>
            </w:r>
            <w:r w:rsidR="00F91E3F" w:rsidRPr="000278E2">
              <w:rPr>
                <w:rFonts w:ascii="Browallia New" w:hAnsi="Browallia New" w:cs="Browallia New"/>
                <w:sz w:val="28"/>
              </w:rPr>
              <w:t>2,903</w:t>
            </w:r>
          </w:p>
        </w:tc>
        <w:tc>
          <w:tcPr>
            <w:tcW w:w="1029" w:type="pct"/>
            <w:shd w:val="clear" w:color="auto" w:fill="auto"/>
            <w:vAlign w:val="bottom"/>
            <w:hideMark/>
          </w:tcPr>
          <w:p w:rsidR="00D656E9" w:rsidRPr="000278E2" w:rsidRDefault="00D656E9" w:rsidP="00E722FB">
            <w:pPr>
              <w:pStyle w:val="NoSpacing"/>
              <w:pBdr>
                <w:bottom w:val="double" w:sz="4" w:space="1" w:color="auto"/>
              </w:pBdr>
              <w:jc w:val="right"/>
              <w:rPr>
                <w:rFonts w:ascii="Browallia New" w:hAnsi="Browallia New" w:cs="Browallia New"/>
                <w:sz w:val="28"/>
              </w:rPr>
            </w:pPr>
            <w:r w:rsidRPr="000278E2">
              <w:rPr>
                <w:rFonts w:ascii="Browallia New" w:hAnsi="Browallia New" w:cs="Browallia New"/>
                <w:sz w:val="28"/>
              </w:rPr>
              <w:t>3,8</w:t>
            </w:r>
            <w:r w:rsidR="00F91E3F" w:rsidRPr="000278E2">
              <w:rPr>
                <w:rFonts w:ascii="Browallia New" w:hAnsi="Browallia New" w:cs="Browallia New"/>
                <w:sz w:val="28"/>
              </w:rPr>
              <w:t>53</w:t>
            </w:r>
            <w:r w:rsidRPr="000278E2">
              <w:rPr>
                <w:rFonts w:ascii="Browallia New" w:hAnsi="Browallia New" w:cs="Browallia New"/>
                <w:sz w:val="28"/>
              </w:rPr>
              <w:t>,</w:t>
            </w:r>
            <w:r w:rsidR="00F91E3F" w:rsidRPr="000278E2">
              <w:rPr>
                <w:rFonts w:ascii="Browallia New" w:hAnsi="Browallia New" w:cs="Browallia New"/>
                <w:sz w:val="28"/>
              </w:rPr>
              <w:t>043</w:t>
            </w:r>
          </w:p>
        </w:tc>
      </w:tr>
    </w:tbl>
    <w:p w:rsidR="00461445" w:rsidRPr="000278E2" w:rsidRDefault="00461445" w:rsidP="00E722FB">
      <w:pPr>
        <w:spacing w:after="0" w:line="240" w:lineRule="auto"/>
        <w:ind w:left="709"/>
        <w:rPr>
          <w:rFonts w:ascii="Browallia New" w:hAnsi="Browallia New" w:cs="Browallia New"/>
          <w:sz w:val="28"/>
        </w:rPr>
      </w:pPr>
    </w:p>
    <w:p w:rsidR="00F90D38" w:rsidRPr="000278E2" w:rsidRDefault="00FF7B53" w:rsidP="00E722FB">
      <w:pPr>
        <w:spacing w:after="120" w:line="240" w:lineRule="auto"/>
        <w:ind w:left="709"/>
        <w:rPr>
          <w:rFonts w:ascii="Browallia New" w:hAnsi="Browallia New" w:cs="Browallia New"/>
          <w:sz w:val="28"/>
        </w:rPr>
      </w:pPr>
      <w:r w:rsidRPr="000278E2">
        <w:rPr>
          <w:rFonts w:ascii="Browallia New" w:hAnsi="Browallia New" w:cs="Browallia New"/>
          <w:sz w:val="28"/>
        </w:rPr>
        <w:t>b)  The above</w:t>
      </w:r>
      <w:r w:rsidR="00F90D38" w:rsidRPr="000278E2">
        <w:rPr>
          <w:rFonts w:ascii="Browallia New" w:hAnsi="Browallia New" w:cs="Browallia New"/>
          <w:sz w:val="28"/>
        </w:rPr>
        <w:t xml:space="preserve">mentioned land received from debt settlement are as follows.- </w:t>
      </w:r>
    </w:p>
    <w:tbl>
      <w:tblPr>
        <w:tblW w:w="9180" w:type="dxa"/>
        <w:tblInd w:w="709" w:type="dxa"/>
        <w:tblLook w:val="04A0"/>
      </w:tblPr>
      <w:tblGrid>
        <w:gridCol w:w="251"/>
        <w:gridCol w:w="284"/>
        <w:gridCol w:w="6661"/>
        <w:gridCol w:w="1984"/>
      </w:tblGrid>
      <w:tr w:rsidR="00F90D38" w:rsidRPr="000278E2" w:rsidTr="002E6C86">
        <w:trPr>
          <w:trHeight w:val="20"/>
        </w:trPr>
        <w:tc>
          <w:tcPr>
            <w:tcW w:w="251" w:type="dxa"/>
            <w:vAlign w:val="bottom"/>
          </w:tcPr>
          <w:p w:rsidR="00F90D38" w:rsidRPr="000278E2" w:rsidRDefault="00F90D38" w:rsidP="00E722FB">
            <w:pPr>
              <w:spacing w:after="0" w:line="240" w:lineRule="auto"/>
              <w:jc w:val="center"/>
              <w:rPr>
                <w:rFonts w:ascii="Browallia New" w:hAnsi="Browallia New" w:cs="Browallia New"/>
                <w:sz w:val="28"/>
              </w:rPr>
            </w:pPr>
          </w:p>
        </w:tc>
        <w:tc>
          <w:tcPr>
            <w:tcW w:w="284" w:type="dxa"/>
            <w:vAlign w:val="bottom"/>
          </w:tcPr>
          <w:p w:rsidR="00F90D38" w:rsidRPr="000278E2" w:rsidRDefault="00F90D38" w:rsidP="00E722FB">
            <w:pPr>
              <w:spacing w:after="0" w:line="240" w:lineRule="auto"/>
              <w:jc w:val="center"/>
              <w:rPr>
                <w:rFonts w:ascii="Browallia New" w:hAnsi="Browallia New" w:cs="Browallia New"/>
                <w:sz w:val="28"/>
              </w:rPr>
            </w:pPr>
          </w:p>
        </w:tc>
        <w:tc>
          <w:tcPr>
            <w:tcW w:w="6661" w:type="dxa"/>
            <w:vAlign w:val="bottom"/>
          </w:tcPr>
          <w:p w:rsidR="00F90D38" w:rsidRPr="000278E2" w:rsidRDefault="00F90D38" w:rsidP="00E722FB">
            <w:pPr>
              <w:spacing w:after="0" w:line="240" w:lineRule="auto"/>
              <w:jc w:val="center"/>
              <w:rPr>
                <w:rFonts w:ascii="Browallia New" w:hAnsi="Browallia New" w:cs="Browallia New"/>
                <w:sz w:val="28"/>
              </w:rPr>
            </w:pPr>
          </w:p>
        </w:tc>
        <w:tc>
          <w:tcPr>
            <w:tcW w:w="1984" w:type="dxa"/>
            <w:vAlign w:val="bottom"/>
          </w:tcPr>
          <w:p w:rsidR="00F90D38" w:rsidRPr="000278E2" w:rsidRDefault="00F90D38"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F90D38" w:rsidRPr="000278E2" w:rsidTr="002E6C86">
        <w:trPr>
          <w:trHeight w:val="20"/>
        </w:trPr>
        <w:tc>
          <w:tcPr>
            <w:tcW w:w="251" w:type="dxa"/>
            <w:vAlign w:val="bottom"/>
          </w:tcPr>
          <w:p w:rsidR="00F90D38" w:rsidRPr="000278E2" w:rsidRDefault="00F90D38" w:rsidP="00E722FB">
            <w:pPr>
              <w:spacing w:after="0" w:line="240" w:lineRule="auto"/>
              <w:jc w:val="center"/>
              <w:rPr>
                <w:rFonts w:ascii="Browallia New" w:hAnsi="Browallia New" w:cs="Browallia New"/>
                <w:sz w:val="28"/>
              </w:rPr>
            </w:pPr>
          </w:p>
        </w:tc>
        <w:tc>
          <w:tcPr>
            <w:tcW w:w="284" w:type="dxa"/>
            <w:vAlign w:val="bottom"/>
          </w:tcPr>
          <w:p w:rsidR="00F90D38" w:rsidRPr="000278E2" w:rsidRDefault="00F90D38" w:rsidP="00E722FB">
            <w:pPr>
              <w:spacing w:after="0" w:line="240" w:lineRule="auto"/>
              <w:jc w:val="center"/>
              <w:rPr>
                <w:rFonts w:ascii="Browallia New" w:hAnsi="Browallia New" w:cs="Browallia New"/>
                <w:sz w:val="28"/>
              </w:rPr>
            </w:pPr>
          </w:p>
        </w:tc>
        <w:tc>
          <w:tcPr>
            <w:tcW w:w="6661" w:type="dxa"/>
            <w:vAlign w:val="bottom"/>
          </w:tcPr>
          <w:p w:rsidR="00F90D38" w:rsidRPr="000278E2" w:rsidRDefault="00F90D38" w:rsidP="00E722FB">
            <w:pPr>
              <w:spacing w:after="0" w:line="240" w:lineRule="auto"/>
              <w:jc w:val="center"/>
              <w:rPr>
                <w:rFonts w:ascii="Browallia New" w:hAnsi="Browallia New" w:cs="Browallia New"/>
                <w:sz w:val="28"/>
              </w:rPr>
            </w:pPr>
          </w:p>
        </w:tc>
        <w:tc>
          <w:tcPr>
            <w:tcW w:w="1984" w:type="dxa"/>
            <w:vAlign w:val="bottom"/>
          </w:tcPr>
          <w:p w:rsidR="00F90D38" w:rsidRPr="000278E2" w:rsidRDefault="00F90D38"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w:t>
            </w:r>
          </w:p>
        </w:tc>
      </w:tr>
      <w:tr w:rsidR="00F90D38" w:rsidRPr="000278E2" w:rsidTr="002E6C86">
        <w:trPr>
          <w:trHeight w:val="20"/>
        </w:trPr>
        <w:tc>
          <w:tcPr>
            <w:tcW w:w="7196" w:type="dxa"/>
            <w:gridSpan w:val="3"/>
            <w:vAlign w:val="bottom"/>
          </w:tcPr>
          <w:p w:rsidR="00F90D38" w:rsidRPr="000278E2" w:rsidRDefault="00F90D38" w:rsidP="00E722FB">
            <w:pPr>
              <w:spacing w:after="0" w:line="240" w:lineRule="auto"/>
              <w:rPr>
                <w:rFonts w:ascii="Browallia New" w:hAnsi="Browallia New" w:cs="Browallia New"/>
                <w:b/>
                <w:bCs/>
                <w:sz w:val="28"/>
              </w:rPr>
            </w:pPr>
            <w:r w:rsidRPr="000278E2">
              <w:rPr>
                <w:rFonts w:ascii="Browallia New" w:hAnsi="Browallia New" w:cs="Browallia New"/>
                <w:b/>
                <w:bCs/>
                <w:sz w:val="28"/>
              </w:rPr>
              <w:t>Fair Value</w:t>
            </w:r>
          </w:p>
        </w:tc>
        <w:tc>
          <w:tcPr>
            <w:tcW w:w="1984" w:type="dxa"/>
            <w:vAlign w:val="bottom"/>
          </w:tcPr>
          <w:p w:rsidR="00F90D38" w:rsidRPr="000278E2" w:rsidRDefault="00F90D38" w:rsidP="00E722FB">
            <w:pPr>
              <w:spacing w:after="0" w:line="240" w:lineRule="auto"/>
              <w:jc w:val="right"/>
              <w:rPr>
                <w:rFonts w:ascii="Browallia New" w:hAnsi="Browallia New" w:cs="Browallia New"/>
                <w:sz w:val="28"/>
              </w:rPr>
            </w:pPr>
          </w:p>
        </w:tc>
      </w:tr>
      <w:tr w:rsidR="00F90D38" w:rsidRPr="000278E2" w:rsidTr="002E6C86">
        <w:trPr>
          <w:trHeight w:val="20"/>
        </w:trPr>
        <w:tc>
          <w:tcPr>
            <w:tcW w:w="7196" w:type="dxa"/>
            <w:gridSpan w:val="3"/>
            <w:vAlign w:val="bottom"/>
          </w:tcPr>
          <w:p w:rsidR="00F90D38" w:rsidRPr="000278E2" w:rsidRDefault="006B25EA" w:rsidP="00E722FB">
            <w:pPr>
              <w:spacing w:after="0" w:line="240" w:lineRule="auto"/>
              <w:rPr>
                <w:rFonts w:ascii="Browallia New" w:hAnsi="Browallia New" w:cs="Browallia New"/>
                <w:sz w:val="28"/>
              </w:rPr>
            </w:pPr>
            <w:r w:rsidRPr="000278E2">
              <w:rPr>
                <w:rFonts w:ascii="Browallia New" w:hAnsi="Browallia New" w:cs="Browallia New"/>
                <w:sz w:val="28"/>
              </w:rPr>
              <w:t>Balance as at January 1, 201</w:t>
            </w:r>
            <w:r w:rsidR="00F91E3F" w:rsidRPr="000278E2">
              <w:rPr>
                <w:rFonts w:ascii="Browallia New" w:hAnsi="Browallia New" w:cs="Browallia New"/>
                <w:sz w:val="28"/>
              </w:rPr>
              <w:t>9</w:t>
            </w:r>
          </w:p>
        </w:tc>
        <w:tc>
          <w:tcPr>
            <w:tcW w:w="1984" w:type="dxa"/>
            <w:shd w:val="clear" w:color="auto" w:fill="auto"/>
            <w:vAlign w:val="bottom"/>
          </w:tcPr>
          <w:p w:rsidR="00F90D38" w:rsidRPr="000278E2" w:rsidRDefault="00F90D38" w:rsidP="00E722FB">
            <w:pPr>
              <w:spacing w:after="0" w:line="240" w:lineRule="auto"/>
              <w:jc w:val="right"/>
              <w:rPr>
                <w:rFonts w:ascii="Browallia New" w:hAnsi="Browallia New" w:cs="Browallia New"/>
                <w:sz w:val="28"/>
              </w:rPr>
            </w:pPr>
            <w:r w:rsidRPr="000278E2">
              <w:rPr>
                <w:rFonts w:ascii="Browallia New" w:hAnsi="Browallia New" w:cs="Browallia New"/>
                <w:sz w:val="28"/>
              </w:rPr>
              <w:t>3,000</w:t>
            </w:r>
          </w:p>
        </w:tc>
      </w:tr>
      <w:tr w:rsidR="00F90D38" w:rsidRPr="000278E2" w:rsidTr="002E6C86">
        <w:trPr>
          <w:trHeight w:val="20"/>
        </w:trPr>
        <w:tc>
          <w:tcPr>
            <w:tcW w:w="7196" w:type="dxa"/>
            <w:gridSpan w:val="3"/>
            <w:vAlign w:val="bottom"/>
          </w:tcPr>
          <w:p w:rsidR="00F90D38" w:rsidRPr="000278E2" w:rsidRDefault="00F90D38" w:rsidP="00E722FB">
            <w:pPr>
              <w:spacing w:after="0" w:line="240" w:lineRule="auto"/>
              <w:rPr>
                <w:rFonts w:ascii="Browallia New" w:hAnsi="Browallia New" w:cs="Browallia New"/>
                <w:sz w:val="28"/>
              </w:rPr>
            </w:pPr>
            <w:r w:rsidRPr="000278E2">
              <w:rPr>
                <w:rFonts w:ascii="Browallia New" w:hAnsi="Browallia New" w:cs="Browallia New"/>
                <w:sz w:val="28"/>
              </w:rPr>
              <w:t>Profit (loss) from changes in fair value</w:t>
            </w:r>
          </w:p>
        </w:tc>
        <w:tc>
          <w:tcPr>
            <w:tcW w:w="1984" w:type="dxa"/>
            <w:shd w:val="clear" w:color="auto" w:fill="auto"/>
            <w:vAlign w:val="bottom"/>
          </w:tcPr>
          <w:p w:rsidR="00F90D38" w:rsidRPr="000278E2" w:rsidRDefault="00F90D38" w:rsidP="00E722FB">
            <w:pPr>
              <w:pBdr>
                <w:bottom w:val="sing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w:t>
            </w:r>
          </w:p>
        </w:tc>
      </w:tr>
      <w:tr w:rsidR="00F90D38" w:rsidRPr="000278E2" w:rsidTr="002E6C86">
        <w:trPr>
          <w:trHeight w:val="20"/>
        </w:trPr>
        <w:tc>
          <w:tcPr>
            <w:tcW w:w="7196" w:type="dxa"/>
            <w:gridSpan w:val="3"/>
            <w:vAlign w:val="bottom"/>
          </w:tcPr>
          <w:p w:rsidR="00F90D38" w:rsidRPr="000278E2" w:rsidRDefault="007A5048" w:rsidP="00E722FB">
            <w:pPr>
              <w:spacing w:after="0" w:line="240" w:lineRule="auto"/>
              <w:rPr>
                <w:rFonts w:ascii="Browallia New" w:hAnsi="Browallia New" w:cs="Browallia New"/>
                <w:sz w:val="28"/>
              </w:rPr>
            </w:pPr>
            <w:r w:rsidRPr="000278E2">
              <w:rPr>
                <w:rFonts w:ascii="Browallia New" w:hAnsi="Browallia New" w:cs="Browallia New"/>
                <w:sz w:val="28"/>
              </w:rPr>
              <w:t xml:space="preserve">Balance as at </w:t>
            </w:r>
            <w:r w:rsidR="00F91E3F" w:rsidRPr="000278E2">
              <w:rPr>
                <w:rFonts w:ascii="Browallia New" w:hAnsi="Browallia New" w:cs="Browallia New"/>
                <w:sz w:val="28"/>
              </w:rPr>
              <w:t>March</w:t>
            </w:r>
            <w:r w:rsidRPr="000278E2">
              <w:rPr>
                <w:rFonts w:ascii="Browallia New" w:hAnsi="Browallia New" w:cs="Browallia New"/>
                <w:sz w:val="28"/>
              </w:rPr>
              <w:t xml:space="preserve"> 31,</w:t>
            </w:r>
            <w:r w:rsidR="00B06A0C" w:rsidRPr="000278E2">
              <w:rPr>
                <w:rFonts w:ascii="Browallia New" w:hAnsi="Browallia New" w:cs="Browallia New"/>
                <w:sz w:val="28"/>
              </w:rPr>
              <w:t xml:space="preserve"> </w:t>
            </w:r>
            <w:r w:rsidRPr="000278E2">
              <w:rPr>
                <w:rFonts w:ascii="Browallia New" w:hAnsi="Browallia New" w:cs="Browallia New"/>
                <w:sz w:val="28"/>
              </w:rPr>
              <w:t>201</w:t>
            </w:r>
            <w:r w:rsidR="00F91E3F" w:rsidRPr="000278E2">
              <w:rPr>
                <w:rFonts w:ascii="Browallia New" w:hAnsi="Browallia New" w:cs="Browallia New"/>
                <w:sz w:val="28"/>
              </w:rPr>
              <w:t>9</w:t>
            </w:r>
          </w:p>
        </w:tc>
        <w:tc>
          <w:tcPr>
            <w:tcW w:w="1984" w:type="dxa"/>
            <w:shd w:val="clear" w:color="auto" w:fill="auto"/>
            <w:vAlign w:val="bottom"/>
          </w:tcPr>
          <w:p w:rsidR="00F90D38" w:rsidRPr="000278E2" w:rsidRDefault="00F90D38" w:rsidP="00E722FB">
            <w:pPr>
              <w:pBdr>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3,000</w:t>
            </w:r>
          </w:p>
        </w:tc>
      </w:tr>
    </w:tbl>
    <w:p w:rsidR="005C3326" w:rsidRPr="000278E2" w:rsidRDefault="005C3326" w:rsidP="00E722FB">
      <w:pPr>
        <w:spacing w:after="0" w:line="240" w:lineRule="auto"/>
        <w:rPr>
          <w:rFonts w:ascii="Browallia New" w:hAnsi="Browallia New" w:cs="Browallia New"/>
          <w:sz w:val="28"/>
        </w:rPr>
      </w:pPr>
    </w:p>
    <w:p w:rsidR="005F16D6" w:rsidRPr="000278E2" w:rsidRDefault="005F16D6" w:rsidP="00E722FB">
      <w:pPr>
        <w:spacing w:after="0" w:line="240" w:lineRule="auto"/>
        <w:ind w:left="709"/>
        <w:jc w:val="both"/>
        <w:rPr>
          <w:rFonts w:ascii="Browallia New" w:hAnsi="Browallia New" w:cs="Browallia New"/>
          <w:sz w:val="28"/>
        </w:rPr>
      </w:pPr>
      <w:r w:rsidRPr="000278E2">
        <w:rPr>
          <w:rFonts w:ascii="Browallia New" w:hAnsi="Browallia New" w:cs="Browallia New"/>
          <w:sz w:val="28"/>
        </w:rPr>
        <w:t>The abovementioned land was land acquired by the subsidiary from its debt settlement in a lawsuit, claim for investment in rights which has not been determined for future utilization. On February 21, 2017, the subsidiary has appraised its land by an independent appraises at fair value by comparative market price method. The fair value of the land was the same as last year.</w:t>
      </w:r>
    </w:p>
    <w:p w:rsidR="00D9156E" w:rsidRPr="000278E2" w:rsidRDefault="00D9156E" w:rsidP="00E722FB">
      <w:pPr>
        <w:spacing w:after="0" w:line="240" w:lineRule="auto"/>
        <w:rPr>
          <w:rFonts w:ascii="Browallia New" w:hAnsi="Browallia New" w:cs="Browallia New"/>
          <w:b/>
          <w:bCs/>
          <w:sz w:val="28"/>
        </w:rPr>
      </w:pPr>
    </w:p>
    <w:p w:rsidR="008C06ED" w:rsidRPr="000278E2" w:rsidRDefault="008C06ED" w:rsidP="003D06F8">
      <w:pPr>
        <w:spacing w:after="60" w:line="240" w:lineRule="auto"/>
        <w:jc w:val="both"/>
        <w:rPr>
          <w:rFonts w:ascii="Browallia New" w:hAnsi="Browallia New" w:cs="Browallia New"/>
          <w:b/>
          <w:bCs/>
          <w:sz w:val="28"/>
        </w:rPr>
        <w:sectPr w:rsidR="008C06ED" w:rsidRPr="000278E2" w:rsidSect="0069712E">
          <w:footerReference w:type="default" r:id="rId8"/>
          <w:pgSz w:w="11906" w:h="16838" w:code="9"/>
          <w:pgMar w:top="1134" w:right="851" w:bottom="1134" w:left="1418" w:header="709" w:footer="567" w:gutter="0"/>
          <w:pgNumType w:start="8"/>
          <w:cols w:space="708"/>
          <w:docGrid w:linePitch="360"/>
        </w:sectPr>
      </w:pPr>
    </w:p>
    <w:p w:rsidR="0066281D" w:rsidRPr="000278E2" w:rsidRDefault="0066281D" w:rsidP="0066281D">
      <w:pPr>
        <w:spacing w:after="60" w:line="240" w:lineRule="auto"/>
        <w:jc w:val="both"/>
        <w:rPr>
          <w:rFonts w:ascii="Browallia New" w:hAnsi="Browallia New" w:cs="Browallia New"/>
          <w:b/>
          <w:bCs/>
          <w:sz w:val="28"/>
        </w:rPr>
      </w:pPr>
      <w:r w:rsidRPr="000278E2">
        <w:rPr>
          <w:rFonts w:ascii="Browallia New" w:hAnsi="Browallia New" w:cs="Browallia New"/>
          <w:b/>
          <w:bCs/>
          <w:sz w:val="28"/>
        </w:rPr>
        <w:lastRenderedPageBreak/>
        <w:t>16.</w:t>
      </w:r>
      <w:r w:rsidRPr="000278E2">
        <w:rPr>
          <w:rFonts w:ascii="Browallia New" w:hAnsi="Browallia New" w:cs="Browallia New"/>
          <w:b/>
          <w:bCs/>
          <w:sz w:val="28"/>
        </w:rPr>
        <w:tab/>
        <w:t xml:space="preserve">PROPERTY, PLANT AND EQUIPMENT - NET </w:t>
      </w:r>
    </w:p>
    <w:p w:rsidR="0066281D" w:rsidRPr="000278E2" w:rsidRDefault="0066281D" w:rsidP="0066281D">
      <w:pPr>
        <w:spacing w:after="120" w:line="240" w:lineRule="auto"/>
        <w:ind w:left="709"/>
        <w:jc w:val="both"/>
        <w:rPr>
          <w:rFonts w:ascii="Browallia New" w:hAnsi="Browallia New" w:cs="Browallia New"/>
          <w:sz w:val="28"/>
        </w:rPr>
      </w:pPr>
      <w:bookmarkStart w:id="0" w:name="_Hlk8835633"/>
      <w:r w:rsidRPr="000278E2">
        <w:rPr>
          <w:rFonts w:ascii="Browallia New" w:hAnsi="Browallia New" w:cs="Browallia New"/>
          <w:spacing w:val="-4"/>
          <w:sz w:val="28"/>
        </w:rPr>
        <w:t xml:space="preserve">Movements of the property, plant and equipment account during the three - month period ended March 31, 2019 </w:t>
      </w:r>
      <w:r w:rsidRPr="000278E2">
        <w:rPr>
          <w:rFonts w:ascii="Browallia New" w:hAnsi="Browallia New" w:cs="Browallia New"/>
          <w:sz w:val="28"/>
        </w:rPr>
        <w:t>summarized below.-</w:t>
      </w:r>
    </w:p>
    <w:bookmarkEnd w:id="0"/>
    <w:tbl>
      <w:tblPr>
        <w:tblW w:w="9322" w:type="dxa"/>
        <w:tblInd w:w="709" w:type="dxa"/>
        <w:tblLook w:val="04A0"/>
      </w:tblPr>
      <w:tblGrid>
        <w:gridCol w:w="251"/>
        <w:gridCol w:w="283"/>
        <w:gridCol w:w="5811"/>
        <w:gridCol w:w="1559"/>
        <w:gridCol w:w="1418"/>
      </w:tblGrid>
      <w:tr w:rsidR="0066281D" w:rsidRPr="000278E2" w:rsidTr="00724262">
        <w:tc>
          <w:tcPr>
            <w:tcW w:w="251" w:type="dxa"/>
          </w:tcPr>
          <w:p w:rsidR="0066281D" w:rsidRPr="000278E2" w:rsidRDefault="0066281D" w:rsidP="00F22519">
            <w:pPr>
              <w:spacing w:after="0" w:line="240" w:lineRule="auto"/>
              <w:rPr>
                <w:rFonts w:ascii="Browallia New" w:hAnsi="Browallia New" w:cs="Browallia New"/>
                <w:sz w:val="28"/>
              </w:rPr>
            </w:pPr>
          </w:p>
        </w:tc>
        <w:tc>
          <w:tcPr>
            <w:tcW w:w="283" w:type="dxa"/>
          </w:tcPr>
          <w:p w:rsidR="0066281D" w:rsidRPr="000278E2" w:rsidRDefault="0066281D" w:rsidP="00F22519">
            <w:pPr>
              <w:spacing w:after="0" w:line="240" w:lineRule="auto"/>
              <w:rPr>
                <w:rFonts w:ascii="Browallia New" w:hAnsi="Browallia New" w:cs="Browallia New"/>
                <w:sz w:val="28"/>
              </w:rPr>
            </w:pPr>
          </w:p>
        </w:tc>
        <w:tc>
          <w:tcPr>
            <w:tcW w:w="5811" w:type="dxa"/>
          </w:tcPr>
          <w:p w:rsidR="0066281D" w:rsidRPr="000278E2" w:rsidRDefault="0066281D" w:rsidP="00F22519">
            <w:pPr>
              <w:spacing w:after="0" w:line="240" w:lineRule="auto"/>
              <w:rPr>
                <w:rFonts w:ascii="Browallia New" w:hAnsi="Browallia New" w:cs="Browallia New"/>
                <w:sz w:val="28"/>
              </w:rPr>
            </w:pPr>
          </w:p>
        </w:tc>
        <w:tc>
          <w:tcPr>
            <w:tcW w:w="2977" w:type="dxa"/>
            <w:gridSpan w:val="2"/>
          </w:tcPr>
          <w:p w:rsidR="0066281D" w:rsidRPr="000278E2" w:rsidRDefault="0066281D" w:rsidP="00F22519">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66281D" w:rsidRPr="000278E2" w:rsidTr="00724262">
        <w:trPr>
          <w:trHeight w:val="305"/>
        </w:trPr>
        <w:tc>
          <w:tcPr>
            <w:tcW w:w="251" w:type="dxa"/>
          </w:tcPr>
          <w:p w:rsidR="0066281D" w:rsidRPr="000278E2" w:rsidRDefault="0066281D" w:rsidP="00F22519">
            <w:pPr>
              <w:spacing w:after="0" w:line="240" w:lineRule="auto"/>
              <w:rPr>
                <w:rFonts w:ascii="Browallia New" w:hAnsi="Browallia New" w:cs="Browallia New"/>
                <w:sz w:val="28"/>
              </w:rPr>
            </w:pPr>
          </w:p>
        </w:tc>
        <w:tc>
          <w:tcPr>
            <w:tcW w:w="283" w:type="dxa"/>
          </w:tcPr>
          <w:p w:rsidR="0066281D" w:rsidRPr="000278E2" w:rsidRDefault="0066281D" w:rsidP="00F22519">
            <w:pPr>
              <w:spacing w:after="0" w:line="240" w:lineRule="auto"/>
              <w:rPr>
                <w:rFonts w:ascii="Browallia New" w:hAnsi="Browallia New" w:cs="Browallia New"/>
                <w:sz w:val="28"/>
              </w:rPr>
            </w:pPr>
          </w:p>
        </w:tc>
        <w:tc>
          <w:tcPr>
            <w:tcW w:w="5811" w:type="dxa"/>
          </w:tcPr>
          <w:p w:rsidR="0066281D" w:rsidRPr="000278E2" w:rsidRDefault="0066281D" w:rsidP="00F22519">
            <w:pPr>
              <w:spacing w:after="0" w:line="240" w:lineRule="auto"/>
              <w:rPr>
                <w:rFonts w:ascii="Browallia New" w:hAnsi="Browallia New" w:cs="Browallia New"/>
                <w:sz w:val="28"/>
              </w:rPr>
            </w:pPr>
          </w:p>
        </w:tc>
        <w:tc>
          <w:tcPr>
            <w:tcW w:w="1559" w:type="dxa"/>
          </w:tcPr>
          <w:p w:rsidR="0066281D" w:rsidRPr="000278E2" w:rsidRDefault="0066281D" w:rsidP="00F22519">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w:t>
            </w:r>
          </w:p>
        </w:tc>
        <w:tc>
          <w:tcPr>
            <w:tcW w:w="1418" w:type="dxa"/>
          </w:tcPr>
          <w:p w:rsidR="0066281D" w:rsidRPr="000278E2" w:rsidRDefault="0066281D" w:rsidP="00F22519">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Separate</w:t>
            </w:r>
          </w:p>
        </w:tc>
      </w:tr>
      <w:tr w:rsidR="0066281D" w:rsidRPr="000278E2" w:rsidTr="00724262">
        <w:tc>
          <w:tcPr>
            <w:tcW w:w="6345" w:type="dxa"/>
            <w:gridSpan w:val="3"/>
            <w:vAlign w:val="bottom"/>
          </w:tcPr>
          <w:p w:rsidR="0066281D" w:rsidRPr="000278E2" w:rsidRDefault="0066281D" w:rsidP="00F22519">
            <w:pPr>
              <w:spacing w:after="0" w:line="240" w:lineRule="auto"/>
              <w:rPr>
                <w:rFonts w:ascii="Browallia New" w:hAnsi="Browallia New" w:cs="Browallia New"/>
                <w:sz w:val="28"/>
              </w:rPr>
            </w:pPr>
            <w:r w:rsidRPr="000278E2">
              <w:rPr>
                <w:rFonts w:ascii="Browallia New" w:hAnsi="Browallia New" w:cs="Browallia New"/>
                <w:sz w:val="28"/>
              </w:rPr>
              <w:t>Net book value as at January 1, 2019</w:t>
            </w:r>
          </w:p>
        </w:tc>
        <w:tc>
          <w:tcPr>
            <w:tcW w:w="1559" w:type="dxa"/>
            <w:shd w:val="clear" w:color="auto" w:fill="auto"/>
            <w:vAlign w:val="bottom"/>
          </w:tcPr>
          <w:p w:rsidR="0066281D" w:rsidRPr="000278E2" w:rsidRDefault="0066281D" w:rsidP="00F22519">
            <w:pPr>
              <w:spacing w:after="0" w:line="240" w:lineRule="auto"/>
              <w:jc w:val="right"/>
              <w:rPr>
                <w:rFonts w:ascii="Browallia New" w:hAnsi="Browallia New" w:cs="Browallia New"/>
                <w:sz w:val="28"/>
              </w:rPr>
            </w:pPr>
            <w:r w:rsidRPr="000278E2">
              <w:rPr>
                <w:rFonts w:ascii="Browallia New" w:hAnsi="Browallia New" w:cs="Browallia New"/>
                <w:sz w:val="28"/>
              </w:rPr>
              <w:t>1,156,463</w:t>
            </w:r>
          </w:p>
        </w:tc>
        <w:tc>
          <w:tcPr>
            <w:tcW w:w="1418" w:type="dxa"/>
            <w:shd w:val="clear" w:color="auto" w:fill="auto"/>
            <w:vAlign w:val="bottom"/>
          </w:tcPr>
          <w:p w:rsidR="0066281D" w:rsidRPr="000278E2" w:rsidRDefault="0066281D" w:rsidP="00F22519">
            <w:pPr>
              <w:spacing w:after="0" w:line="240" w:lineRule="auto"/>
              <w:jc w:val="right"/>
              <w:rPr>
                <w:rFonts w:ascii="Browallia New" w:hAnsi="Browallia New" w:cs="Browallia New"/>
                <w:sz w:val="28"/>
              </w:rPr>
            </w:pPr>
            <w:r w:rsidRPr="000278E2">
              <w:rPr>
                <w:rFonts w:ascii="Browallia New" w:hAnsi="Browallia New" w:cs="Browallia New"/>
                <w:sz w:val="28"/>
              </w:rPr>
              <w:t>18,408</w:t>
            </w:r>
          </w:p>
        </w:tc>
      </w:tr>
      <w:tr w:rsidR="0066281D" w:rsidRPr="000278E2" w:rsidTr="00724262">
        <w:tc>
          <w:tcPr>
            <w:tcW w:w="6345" w:type="dxa"/>
            <w:gridSpan w:val="3"/>
            <w:shd w:val="clear" w:color="auto" w:fill="auto"/>
            <w:vAlign w:val="bottom"/>
          </w:tcPr>
          <w:p w:rsidR="0066281D" w:rsidRPr="000278E2" w:rsidRDefault="0066281D" w:rsidP="00F22519">
            <w:pPr>
              <w:spacing w:after="0" w:line="240" w:lineRule="auto"/>
              <w:rPr>
                <w:rFonts w:ascii="Browallia New" w:hAnsi="Browallia New" w:cs="Browallia New"/>
                <w:sz w:val="28"/>
              </w:rPr>
            </w:pPr>
            <w:r w:rsidRPr="000278E2">
              <w:rPr>
                <w:rFonts w:ascii="Browallia New" w:hAnsi="Browallia New" w:cs="Browallia New"/>
                <w:sz w:val="28"/>
              </w:rPr>
              <w:t>Acquired during period at cost</w:t>
            </w:r>
          </w:p>
        </w:tc>
        <w:tc>
          <w:tcPr>
            <w:tcW w:w="1559" w:type="dxa"/>
            <w:shd w:val="clear" w:color="auto" w:fill="auto"/>
            <w:vAlign w:val="bottom"/>
          </w:tcPr>
          <w:p w:rsidR="0066281D" w:rsidRPr="000278E2" w:rsidRDefault="0066281D" w:rsidP="00F22519">
            <w:pPr>
              <w:spacing w:after="0" w:line="240" w:lineRule="auto"/>
              <w:jc w:val="right"/>
              <w:rPr>
                <w:rFonts w:ascii="Browallia New" w:hAnsi="Browallia New" w:cs="Browallia New"/>
                <w:sz w:val="28"/>
              </w:rPr>
            </w:pPr>
            <w:r w:rsidRPr="000278E2">
              <w:rPr>
                <w:rFonts w:ascii="Browallia New" w:hAnsi="Browallia New" w:cs="Browallia New"/>
                <w:sz w:val="28"/>
              </w:rPr>
              <w:t>30,488</w:t>
            </w:r>
          </w:p>
        </w:tc>
        <w:tc>
          <w:tcPr>
            <w:tcW w:w="1418" w:type="dxa"/>
            <w:shd w:val="clear" w:color="auto" w:fill="auto"/>
            <w:vAlign w:val="bottom"/>
          </w:tcPr>
          <w:p w:rsidR="0066281D" w:rsidRPr="000278E2" w:rsidRDefault="0066281D" w:rsidP="00F22519">
            <w:pPr>
              <w:spacing w:after="0" w:line="240" w:lineRule="auto"/>
              <w:jc w:val="right"/>
              <w:rPr>
                <w:rFonts w:ascii="Browallia New" w:hAnsi="Browallia New" w:cs="Browallia New"/>
                <w:sz w:val="28"/>
              </w:rPr>
            </w:pPr>
            <w:r w:rsidRPr="000278E2">
              <w:rPr>
                <w:rFonts w:ascii="Browallia New" w:hAnsi="Browallia New" w:cs="Browallia New"/>
                <w:sz w:val="28"/>
              </w:rPr>
              <w:t>42</w:t>
            </w:r>
          </w:p>
        </w:tc>
      </w:tr>
      <w:tr w:rsidR="0066281D" w:rsidRPr="000278E2" w:rsidTr="00724262">
        <w:tc>
          <w:tcPr>
            <w:tcW w:w="6345" w:type="dxa"/>
            <w:gridSpan w:val="3"/>
            <w:shd w:val="clear" w:color="auto" w:fill="auto"/>
            <w:vAlign w:val="bottom"/>
          </w:tcPr>
          <w:p w:rsidR="0066281D" w:rsidRPr="000278E2" w:rsidRDefault="0066281D" w:rsidP="00F22519">
            <w:pPr>
              <w:spacing w:after="0" w:line="240" w:lineRule="auto"/>
              <w:rPr>
                <w:rFonts w:ascii="Browallia New" w:hAnsi="Browallia New" w:cs="Browallia New"/>
                <w:sz w:val="28"/>
              </w:rPr>
            </w:pPr>
            <w:r w:rsidRPr="000278E2">
              <w:rPr>
                <w:rFonts w:ascii="Browallia New" w:hAnsi="Browallia New" w:cs="Browallia New"/>
                <w:sz w:val="28"/>
              </w:rPr>
              <w:t>Provision for decommissioning cost</w:t>
            </w:r>
            <w:r w:rsidR="00BF79BB" w:rsidRPr="000278E2">
              <w:rPr>
                <w:rFonts w:ascii="Browallia New" w:hAnsi="Browallia New" w:cs="Browallia New"/>
                <w:sz w:val="28"/>
              </w:rPr>
              <w:t xml:space="preserve"> (reversal)</w:t>
            </w:r>
          </w:p>
        </w:tc>
        <w:tc>
          <w:tcPr>
            <w:tcW w:w="1559" w:type="dxa"/>
            <w:shd w:val="clear" w:color="auto" w:fill="auto"/>
            <w:vAlign w:val="bottom"/>
          </w:tcPr>
          <w:p w:rsidR="0066281D" w:rsidRPr="000278E2" w:rsidRDefault="0066281D" w:rsidP="00F22519">
            <w:pPr>
              <w:spacing w:after="0" w:line="240" w:lineRule="auto"/>
              <w:jc w:val="right"/>
              <w:rPr>
                <w:rFonts w:ascii="Browallia New" w:hAnsi="Browallia New" w:cs="Browallia New"/>
                <w:sz w:val="28"/>
              </w:rPr>
            </w:pPr>
            <w:r w:rsidRPr="000278E2">
              <w:rPr>
                <w:rFonts w:ascii="Browallia New" w:hAnsi="Browallia New" w:cs="Browallia New"/>
                <w:sz w:val="28"/>
              </w:rPr>
              <w:t>(1,18</w:t>
            </w:r>
            <w:r w:rsidR="00BF79BB" w:rsidRPr="000278E2">
              <w:rPr>
                <w:rFonts w:ascii="Browallia New" w:hAnsi="Browallia New" w:cs="Browallia New"/>
                <w:sz w:val="28"/>
              </w:rPr>
              <w:t>7</w:t>
            </w:r>
            <w:r w:rsidRPr="000278E2">
              <w:rPr>
                <w:rFonts w:ascii="Browallia New" w:hAnsi="Browallia New" w:cs="Browallia New"/>
                <w:sz w:val="28"/>
              </w:rPr>
              <w:t>)</w:t>
            </w:r>
          </w:p>
        </w:tc>
        <w:tc>
          <w:tcPr>
            <w:tcW w:w="1418" w:type="dxa"/>
            <w:shd w:val="clear" w:color="auto" w:fill="auto"/>
            <w:vAlign w:val="bottom"/>
          </w:tcPr>
          <w:p w:rsidR="0066281D" w:rsidRPr="000278E2" w:rsidRDefault="0066281D" w:rsidP="00F22519">
            <w:pPr>
              <w:spacing w:after="0" w:line="240" w:lineRule="auto"/>
              <w:jc w:val="right"/>
              <w:rPr>
                <w:rFonts w:ascii="Browallia New" w:hAnsi="Browallia New" w:cs="Browallia New"/>
                <w:sz w:val="28"/>
              </w:rPr>
            </w:pPr>
            <w:r w:rsidRPr="000278E2">
              <w:rPr>
                <w:rFonts w:ascii="Browallia New" w:hAnsi="Browallia New" w:cs="Browallia New"/>
                <w:sz w:val="28"/>
              </w:rPr>
              <w:t>-</w:t>
            </w:r>
          </w:p>
        </w:tc>
      </w:tr>
      <w:tr w:rsidR="0066281D" w:rsidRPr="000278E2" w:rsidTr="00724262">
        <w:tc>
          <w:tcPr>
            <w:tcW w:w="6345" w:type="dxa"/>
            <w:gridSpan w:val="3"/>
            <w:shd w:val="clear" w:color="auto" w:fill="auto"/>
          </w:tcPr>
          <w:p w:rsidR="0066281D" w:rsidRPr="000278E2" w:rsidRDefault="0066281D" w:rsidP="00F22519">
            <w:pPr>
              <w:spacing w:after="0" w:line="240" w:lineRule="auto"/>
              <w:rPr>
                <w:rFonts w:ascii="Browallia New" w:hAnsi="Browallia New" w:cs="Browallia New"/>
                <w:sz w:val="28"/>
              </w:rPr>
            </w:pPr>
            <w:r w:rsidRPr="000278E2">
              <w:rPr>
                <w:rFonts w:ascii="Browallia New" w:hAnsi="Browallia New" w:cs="Browallia New"/>
                <w:sz w:val="28"/>
              </w:rPr>
              <w:t>Disposal and write off during period at cost</w:t>
            </w:r>
          </w:p>
        </w:tc>
        <w:tc>
          <w:tcPr>
            <w:tcW w:w="1559" w:type="dxa"/>
            <w:shd w:val="clear" w:color="auto" w:fill="auto"/>
            <w:vAlign w:val="bottom"/>
          </w:tcPr>
          <w:p w:rsidR="0066281D" w:rsidRPr="000278E2" w:rsidRDefault="0066281D" w:rsidP="00F22519">
            <w:pPr>
              <w:spacing w:after="0" w:line="240" w:lineRule="auto"/>
              <w:jc w:val="right"/>
              <w:rPr>
                <w:rFonts w:ascii="Browallia New" w:hAnsi="Browallia New" w:cs="Browallia New"/>
                <w:sz w:val="28"/>
              </w:rPr>
            </w:pPr>
            <w:r w:rsidRPr="000278E2">
              <w:rPr>
                <w:rFonts w:ascii="Browallia New" w:hAnsi="Browallia New" w:cs="Browallia New"/>
                <w:sz w:val="28"/>
              </w:rPr>
              <w:t>(</w:t>
            </w:r>
            <w:r w:rsidR="00BF79BB" w:rsidRPr="000278E2">
              <w:rPr>
                <w:rFonts w:ascii="Browallia New" w:hAnsi="Browallia New" w:cs="Browallia New"/>
                <w:sz w:val="28"/>
              </w:rPr>
              <w:t>252</w:t>
            </w:r>
            <w:r w:rsidRPr="000278E2">
              <w:rPr>
                <w:rFonts w:ascii="Browallia New" w:hAnsi="Browallia New" w:cs="Browallia New"/>
                <w:sz w:val="28"/>
              </w:rPr>
              <w:t>)</w:t>
            </w:r>
          </w:p>
        </w:tc>
        <w:tc>
          <w:tcPr>
            <w:tcW w:w="1418" w:type="dxa"/>
            <w:shd w:val="clear" w:color="auto" w:fill="auto"/>
            <w:vAlign w:val="bottom"/>
          </w:tcPr>
          <w:p w:rsidR="0066281D" w:rsidRPr="000278E2" w:rsidRDefault="0066281D" w:rsidP="00F22519">
            <w:pPr>
              <w:spacing w:after="0" w:line="240" w:lineRule="auto"/>
              <w:jc w:val="right"/>
              <w:rPr>
                <w:rFonts w:ascii="Browallia New" w:hAnsi="Browallia New" w:cs="Browallia New"/>
                <w:sz w:val="28"/>
                <w:cs/>
              </w:rPr>
            </w:pPr>
            <w:r w:rsidRPr="000278E2">
              <w:rPr>
                <w:rFonts w:ascii="Browallia New" w:hAnsi="Browallia New" w:cs="Browallia New"/>
                <w:sz w:val="28"/>
              </w:rPr>
              <w:t>-</w:t>
            </w:r>
          </w:p>
        </w:tc>
      </w:tr>
      <w:tr w:rsidR="0066281D" w:rsidRPr="000278E2" w:rsidTr="00724262">
        <w:tc>
          <w:tcPr>
            <w:tcW w:w="6345" w:type="dxa"/>
            <w:gridSpan w:val="3"/>
            <w:shd w:val="clear" w:color="auto" w:fill="auto"/>
          </w:tcPr>
          <w:p w:rsidR="0066281D" w:rsidRPr="000278E2" w:rsidRDefault="0066281D" w:rsidP="00F22519">
            <w:pPr>
              <w:spacing w:after="0" w:line="240" w:lineRule="auto"/>
              <w:rPr>
                <w:rFonts w:ascii="Browallia New" w:hAnsi="Browallia New" w:cs="Browallia New"/>
                <w:sz w:val="28"/>
              </w:rPr>
            </w:pPr>
            <w:r w:rsidRPr="000278E2">
              <w:rPr>
                <w:rFonts w:ascii="Browallia New" w:hAnsi="Browallia New" w:cs="Browallia New"/>
                <w:sz w:val="28"/>
              </w:rPr>
              <w:t>Depreciation for the period</w:t>
            </w:r>
          </w:p>
        </w:tc>
        <w:tc>
          <w:tcPr>
            <w:tcW w:w="1559" w:type="dxa"/>
            <w:shd w:val="clear" w:color="auto" w:fill="auto"/>
            <w:vAlign w:val="bottom"/>
          </w:tcPr>
          <w:p w:rsidR="0066281D" w:rsidRPr="000278E2" w:rsidRDefault="0066281D" w:rsidP="00F22519">
            <w:pPr>
              <w:spacing w:after="0" w:line="240" w:lineRule="auto"/>
              <w:jc w:val="right"/>
              <w:rPr>
                <w:rFonts w:ascii="Browallia New" w:hAnsi="Browallia New" w:cs="Browallia New"/>
                <w:sz w:val="28"/>
              </w:rPr>
            </w:pPr>
            <w:r w:rsidRPr="000278E2">
              <w:rPr>
                <w:rFonts w:ascii="Browallia New" w:hAnsi="Browallia New" w:cs="Browallia New"/>
                <w:sz w:val="28"/>
              </w:rPr>
              <w:t>(33,</w:t>
            </w:r>
            <w:r w:rsidR="00702870">
              <w:rPr>
                <w:rFonts w:ascii="Browallia New" w:hAnsi="Browallia New" w:cs="Browallia New"/>
                <w:sz w:val="28"/>
              </w:rPr>
              <w:t>996</w:t>
            </w:r>
            <w:r w:rsidRPr="000278E2">
              <w:rPr>
                <w:rFonts w:ascii="Browallia New" w:hAnsi="Browallia New" w:cs="Browallia New"/>
                <w:sz w:val="28"/>
              </w:rPr>
              <w:t>)</w:t>
            </w:r>
          </w:p>
        </w:tc>
        <w:tc>
          <w:tcPr>
            <w:tcW w:w="1418" w:type="dxa"/>
            <w:shd w:val="clear" w:color="auto" w:fill="auto"/>
            <w:vAlign w:val="bottom"/>
          </w:tcPr>
          <w:p w:rsidR="0066281D" w:rsidRPr="000278E2" w:rsidRDefault="0066281D" w:rsidP="00F22519">
            <w:pPr>
              <w:spacing w:after="0" w:line="240" w:lineRule="auto"/>
              <w:jc w:val="right"/>
              <w:rPr>
                <w:rFonts w:ascii="Browallia New" w:hAnsi="Browallia New" w:cs="Browallia New"/>
                <w:sz w:val="28"/>
              </w:rPr>
            </w:pPr>
            <w:r w:rsidRPr="000278E2">
              <w:rPr>
                <w:rFonts w:ascii="Browallia New" w:hAnsi="Browallia New" w:cs="Browallia New"/>
                <w:sz w:val="28"/>
              </w:rPr>
              <w:t>(704)</w:t>
            </w:r>
          </w:p>
        </w:tc>
      </w:tr>
      <w:tr w:rsidR="0066281D" w:rsidRPr="000278E2" w:rsidTr="00724262">
        <w:tc>
          <w:tcPr>
            <w:tcW w:w="6345" w:type="dxa"/>
            <w:gridSpan w:val="3"/>
            <w:shd w:val="clear" w:color="auto" w:fill="auto"/>
          </w:tcPr>
          <w:p w:rsidR="0066281D" w:rsidRPr="000278E2" w:rsidRDefault="0066281D" w:rsidP="00F22519">
            <w:pPr>
              <w:spacing w:after="0" w:line="240" w:lineRule="auto"/>
              <w:rPr>
                <w:rFonts w:ascii="Browallia New" w:hAnsi="Browallia New" w:cs="Browallia New"/>
                <w:sz w:val="28"/>
              </w:rPr>
            </w:pPr>
            <w:r w:rsidRPr="000278E2">
              <w:rPr>
                <w:rFonts w:ascii="Browallia New" w:hAnsi="Browallia New" w:cs="Browallia New"/>
                <w:sz w:val="28"/>
              </w:rPr>
              <w:t>Depreciation for disposal and write off of assets</w:t>
            </w:r>
          </w:p>
        </w:tc>
        <w:tc>
          <w:tcPr>
            <w:tcW w:w="1559" w:type="dxa"/>
            <w:shd w:val="clear" w:color="auto" w:fill="auto"/>
            <w:vAlign w:val="bottom"/>
          </w:tcPr>
          <w:p w:rsidR="0066281D" w:rsidRPr="000278E2" w:rsidRDefault="00702870" w:rsidP="00F22519">
            <w:pPr>
              <w:spacing w:after="0" w:line="240" w:lineRule="auto"/>
              <w:jc w:val="right"/>
              <w:rPr>
                <w:rFonts w:ascii="Browallia New" w:hAnsi="Browallia New" w:cs="Browallia New"/>
                <w:sz w:val="28"/>
              </w:rPr>
            </w:pPr>
            <w:r>
              <w:rPr>
                <w:rFonts w:ascii="Browallia New" w:hAnsi="Browallia New" w:cs="Browallia New"/>
                <w:sz w:val="28"/>
              </w:rPr>
              <w:t>195</w:t>
            </w:r>
          </w:p>
        </w:tc>
        <w:tc>
          <w:tcPr>
            <w:tcW w:w="1418" w:type="dxa"/>
            <w:shd w:val="clear" w:color="auto" w:fill="auto"/>
            <w:vAlign w:val="bottom"/>
          </w:tcPr>
          <w:p w:rsidR="0066281D" w:rsidRPr="000278E2" w:rsidRDefault="0066281D" w:rsidP="00F22519">
            <w:pPr>
              <w:spacing w:after="0" w:line="240" w:lineRule="auto"/>
              <w:jc w:val="right"/>
              <w:rPr>
                <w:rFonts w:ascii="Browallia New" w:hAnsi="Browallia New" w:cs="Browallia New"/>
                <w:sz w:val="28"/>
              </w:rPr>
            </w:pPr>
            <w:r w:rsidRPr="000278E2">
              <w:rPr>
                <w:rFonts w:ascii="Browallia New" w:hAnsi="Browallia New" w:cs="Browallia New"/>
                <w:sz w:val="28"/>
              </w:rPr>
              <w:t>-</w:t>
            </w:r>
          </w:p>
        </w:tc>
      </w:tr>
      <w:tr w:rsidR="0066281D" w:rsidRPr="000278E2" w:rsidTr="00724262">
        <w:tc>
          <w:tcPr>
            <w:tcW w:w="6345" w:type="dxa"/>
            <w:gridSpan w:val="3"/>
            <w:shd w:val="clear" w:color="auto" w:fill="auto"/>
          </w:tcPr>
          <w:p w:rsidR="0066281D" w:rsidRPr="000278E2" w:rsidRDefault="00BF79BB" w:rsidP="00F22519">
            <w:pPr>
              <w:spacing w:after="0" w:line="240" w:lineRule="auto"/>
              <w:rPr>
                <w:rFonts w:ascii="Browallia New" w:hAnsi="Browallia New" w:cs="Browallia New"/>
                <w:sz w:val="28"/>
              </w:rPr>
            </w:pPr>
            <w:r w:rsidRPr="000278E2">
              <w:rPr>
                <w:rFonts w:ascii="Browallia New" w:hAnsi="Browallia New" w:cs="Browallia New"/>
                <w:sz w:val="28"/>
              </w:rPr>
              <w:t>Assets transferred to expense</w:t>
            </w:r>
          </w:p>
        </w:tc>
        <w:tc>
          <w:tcPr>
            <w:tcW w:w="1559" w:type="dxa"/>
            <w:shd w:val="clear" w:color="auto" w:fill="auto"/>
            <w:vAlign w:val="bottom"/>
          </w:tcPr>
          <w:p w:rsidR="0066281D" w:rsidRPr="000278E2" w:rsidRDefault="00BF79BB" w:rsidP="00F22519">
            <w:pPr>
              <w:pBdr>
                <w:bottom w:val="sing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(23)</w:t>
            </w:r>
          </w:p>
        </w:tc>
        <w:tc>
          <w:tcPr>
            <w:tcW w:w="1418" w:type="dxa"/>
            <w:shd w:val="clear" w:color="auto" w:fill="auto"/>
            <w:vAlign w:val="bottom"/>
          </w:tcPr>
          <w:p w:rsidR="0066281D" w:rsidRPr="000278E2" w:rsidRDefault="0066281D" w:rsidP="00F22519">
            <w:pPr>
              <w:pBdr>
                <w:bottom w:val="sing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w:t>
            </w:r>
          </w:p>
        </w:tc>
      </w:tr>
      <w:tr w:rsidR="0066281D" w:rsidRPr="000278E2" w:rsidTr="00724262">
        <w:tc>
          <w:tcPr>
            <w:tcW w:w="6345" w:type="dxa"/>
            <w:gridSpan w:val="3"/>
          </w:tcPr>
          <w:p w:rsidR="0066281D" w:rsidRPr="000278E2" w:rsidRDefault="0066281D" w:rsidP="00F22519">
            <w:pPr>
              <w:spacing w:after="0" w:line="240" w:lineRule="auto"/>
              <w:rPr>
                <w:rFonts w:ascii="Browallia New" w:hAnsi="Browallia New" w:cs="Browallia New"/>
                <w:sz w:val="28"/>
              </w:rPr>
            </w:pPr>
            <w:r w:rsidRPr="000278E2">
              <w:rPr>
                <w:rFonts w:ascii="Browallia New" w:hAnsi="Browallia New" w:cs="Browallia New"/>
                <w:sz w:val="28"/>
              </w:rPr>
              <w:t>Net book value as at March 31, 2019</w:t>
            </w:r>
          </w:p>
        </w:tc>
        <w:tc>
          <w:tcPr>
            <w:tcW w:w="1559" w:type="dxa"/>
            <w:shd w:val="clear" w:color="auto" w:fill="auto"/>
            <w:vAlign w:val="bottom"/>
          </w:tcPr>
          <w:p w:rsidR="0066281D" w:rsidRPr="000278E2" w:rsidRDefault="0066281D" w:rsidP="00F22519">
            <w:pPr>
              <w:pBdr>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1,151,688</w:t>
            </w:r>
          </w:p>
        </w:tc>
        <w:tc>
          <w:tcPr>
            <w:tcW w:w="1418" w:type="dxa"/>
            <w:shd w:val="clear" w:color="auto" w:fill="auto"/>
            <w:vAlign w:val="bottom"/>
          </w:tcPr>
          <w:p w:rsidR="0066281D" w:rsidRPr="000278E2" w:rsidRDefault="0066281D" w:rsidP="00F22519">
            <w:pPr>
              <w:pBdr>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17,746</w:t>
            </w:r>
          </w:p>
        </w:tc>
      </w:tr>
    </w:tbl>
    <w:p w:rsidR="00C67185" w:rsidRPr="000278E2" w:rsidRDefault="00C67185" w:rsidP="00E722FB">
      <w:pPr>
        <w:spacing w:after="0" w:line="240" w:lineRule="auto"/>
        <w:rPr>
          <w:rFonts w:ascii="Browallia New" w:hAnsi="Browallia New" w:cs="Browallia New"/>
          <w:b/>
          <w:bCs/>
          <w:sz w:val="28"/>
        </w:rPr>
      </w:pPr>
    </w:p>
    <w:p w:rsidR="00C67185" w:rsidRPr="000278E2" w:rsidRDefault="00C67185" w:rsidP="00E722FB">
      <w:pPr>
        <w:spacing w:after="120" w:line="240" w:lineRule="auto"/>
        <w:rPr>
          <w:rFonts w:ascii="Browallia New" w:hAnsi="Browallia New" w:cs="Browallia New"/>
          <w:b/>
          <w:bCs/>
          <w:sz w:val="28"/>
        </w:rPr>
      </w:pPr>
      <w:r w:rsidRPr="000278E2">
        <w:rPr>
          <w:rFonts w:ascii="Browallia New" w:hAnsi="Browallia New" w:cs="Browallia New"/>
          <w:b/>
          <w:bCs/>
          <w:sz w:val="28"/>
        </w:rPr>
        <w:t>17.</w:t>
      </w:r>
      <w:r w:rsidRPr="000278E2">
        <w:rPr>
          <w:rFonts w:ascii="Browallia New" w:hAnsi="Browallia New" w:cs="Browallia New"/>
          <w:b/>
          <w:bCs/>
          <w:sz w:val="28"/>
        </w:rPr>
        <w:tab/>
        <w:t>DEFERRED TAX ASSETS AND LIABILITIES</w:t>
      </w:r>
    </w:p>
    <w:p w:rsidR="00C67185" w:rsidRPr="000278E2" w:rsidRDefault="00C67185" w:rsidP="00E722FB">
      <w:pPr>
        <w:spacing w:after="120" w:line="240" w:lineRule="auto"/>
        <w:rPr>
          <w:rFonts w:ascii="Browallia New" w:hAnsi="Browallia New" w:cs="Browallia New"/>
          <w:sz w:val="28"/>
        </w:rPr>
      </w:pPr>
      <w:r w:rsidRPr="000278E2">
        <w:rPr>
          <w:rFonts w:ascii="Browallia New" w:hAnsi="Browallia New" w:cs="Browallia New"/>
          <w:sz w:val="28"/>
        </w:rPr>
        <w:t>17.1</w:t>
      </w:r>
      <w:r w:rsidRPr="000278E2">
        <w:rPr>
          <w:rFonts w:ascii="Browallia New" w:hAnsi="Browallia New" w:cs="Browallia New"/>
          <w:sz w:val="28"/>
        </w:rPr>
        <w:tab/>
        <w:t>Deferred tax assets and liabilities are as follows.-</w:t>
      </w:r>
    </w:p>
    <w:tbl>
      <w:tblPr>
        <w:tblW w:w="9322" w:type="dxa"/>
        <w:tblInd w:w="709" w:type="dxa"/>
        <w:tblLook w:val="04A0"/>
      </w:tblPr>
      <w:tblGrid>
        <w:gridCol w:w="428"/>
        <w:gridCol w:w="3224"/>
        <w:gridCol w:w="1382"/>
        <w:gridCol w:w="1453"/>
        <w:gridCol w:w="1417"/>
        <w:gridCol w:w="1418"/>
      </w:tblGrid>
      <w:tr w:rsidR="00C67185" w:rsidRPr="000278E2" w:rsidTr="00724262">
        <w:trPr>
          <w:trHeight w:val="397"/>
        </w:trPr>
        <w:tc>
          <w:tcPr>
            <w:tcW w:w="428" w:type="dxa"/>
            <w:vAlign w:val="bottom"/>
          </w:tcPr>
          <w:p w:rsidR="00C67185" w:rsidRPr="000278E2" w:rsidRDefault="00C67185" w:rsidP="00E722FB">
            <w:pPr>
              <w:spacing w:after="0" w:line="240" w:lineRule="auto"/>
              <w:jc w:val="right"/>
              <w:rPr>
                <w:rFonts w:ascii="Browallia New" w:hAnsi="Browallia New" w:cs="Browallia New"/>
                <w:sz w:val="28"/>
              </w:rPr>
            </w:pPr>
          </w:p>
        </w:tc>
        <w:tc>
          <w:tcPr>
            <w:tcW w:w="3224" w:type="dxa"/>
            <w:vAlign w:val="bottom"/>
          </w:tcPr>
          <w:p w:rsidR="00C67185" w:rsidRPr="000278E2" w:rsidRDefault="00C67185" w:rsidP="00E722FB">
            <w:pPr>
              <w:spacing w:after="0" w:line="240" w:lineRule="auto"/>
              <w:jc w:val="right"/>
              <w:rPr>
                <w:rFonts w:ascii="Browallia New" w:hAnsi="Browallia New" w:cs="Browallia New"/>
                <w:sz w:val="28"/>
              </w:rPr>
            </w:pPr>
          </w:p>
        </w:tc>
        <w:tc>
          <w:tcPr>
            <w:tcW w:w="5670" w:type="dxa"/>
            <w:gridSpan w:val="4"/>
            <w:vAlign w:val="bottom"/>
            <w:hideMark/>
          </w:tcPr>
          <w:p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C67185" w:rsidRPr="000278E2" w:rsidTr="00724262">
        <w:trPr>
          <w:trHeight w:val="397"/>
        </w:trPr>
        <w:tc>
          <w:tcPr>
            <w:tcW w:w="428" w:type="dxa"/>
            <w:vAlign w:val="bottom"/>
          </w:tcPr>
          <w:p w:rsidR="00C67185" w:rsidRPr="000278E2" w:rsidRDefault="00C67185" w:rsidP="00E722FB">
            <w:pPr>
              <w:spacing w:after="0" w:line="240" w:lineRule="auto"/>
              <w:jc w:val="right"/>
              <w:rPr>
                <w:rFonts w:ascii="Browallia New" w:hAnsi="Browallia New" w:cs="Browallia New"/>
                <w:sz w:val="28"/>
              </w:rPr>
            </w:pPr>
          </w:p>
        </w:tc>
        <w:tc>
          <w:tcPr>
            <w:tcW w:w="3224" w:type="dxa"/>
            <w:vAlign w:val="bottom"/>
          </w:tcPr>
          <w:p w:rsidR="00C67185" w:rsidRPr="000278E2" w:rsidRDefault="00C67185" w:rsidP="00E722FB">
            <w:pPr>
              <w:spacing w:after="0" w:line="240" w:lineRule="auto"/>
              <w:jc w:val="right"/>
              <w:rPr>
                <w:rFonts w:ascii="Browallia New" w:hAnsi="Browallia New" w:cs="Browallia New"/>
                <w:sz w:val="28"/>
              </w:rPr>
            </w:pPr>
          </w:p>
        </w:tc>
        <w:tc>
          <w:tcPr>
            <w:tcW w:w="2835" w:type="dxa"/>
            <w:gridSpan w:val="2"/>
            <w:vAlign w:val="bottom"/>
            <w:hideMark/>
          </w:tcPr>
          <w:p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w:t>
            </w:r>
          </w:p>
        </w:tc>
        <w:tc>
          <w:tcPr>
            <w:tcW w:w="2835" w:type="dxa"/>
            <w:gridSpan w:val="2"/>
            <w:vAlign w:val="bottom"/>
            <w:hideMark/>
          </w:tcPr>
          <w:p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Separate</w:t>
            </w:r>
          </w:p>
        </w:tc>
      </w:tr>
      <w:tr w:rsidR="0066281D" w:rsidRPr="000278E2" w:rsidTr="00724262">
        <w:trPr>
          <w:trHeight w:val="397"/>
        </w:trPr>
        <w:tc>
          <w:tcPr>
            <w:tcW w:w="428" w:type="dxa"/>
            <w:vAlign w:val="bottom"/>
          </w:tcPr>
          <w:p w:rsidR="0066281D" w:rsidRPr="000278E2" w:rsidRDefault="0066281D" w:rsidP="0066281D">
            <w:pPr>
              <w:spacing w:after="0" w:line="240" w:lineRule="auto"/>
              <w:jc w:val="right"/>
              <w:rPr>
                <w:rFonts w:ascii="Browallia New" w:hAnsi="Browallia New" w:cs="Browallia New"/>
                <w:sz w:val="28"/>
              </w:rPr>
            </w:pPr>
          </w:p>
        </w:tc>
        <w:tc>
          <w:tcPr>
            <w:tcW w:w="3224" w:type="dxa"/>
            <w:vAlign w:val="bottom"/>
          </w:tcPr>
          <w:p w:rsidR="0066281D" w:rsidRPr="000278E2" w:rsidRDefault="0066281D" w:rsidP="0066281D">
            <w:pPr>
              <w:spacing w:after="0" w:line="240" w:lineRule="auto"/>
              <w:jc w:val="right"/>
              <w:rPr>
                <w:rFonts w:ascii="Browallia New" w:hAnsi="Browallia New" w:cs="Browallia New"/>
                <w:sz w:val="28"/>
              </w:rPr>
            </w:pPr>
          </w:p>
        </w:tc>
        <w:tc>
          <w:tcPr>
            <w:tcW w:w="1382" w:type="dxa"/>
            <w:vAlign w:val="bottom"/>
            <w:hideMark/>
          </w:tcPr>
          <w:p w:rsidR="0066281D" w:rsidRPr="000278E2" w:rsidRDefault="0066281D" w:rsidP="0066281D">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Mar 31, 2019</w:t>
            </w:r>
          </w:p>
        </w:tc>
        <w:tc>
          <w:tcPr>
            <w:tcW w:w="1453" w:type="dxa"/>
            <w:vAlign w:val="bottom"/>
            <w:hideMark/>
          </w:tcPr>
          <w:p w:rsidR="0066281D" w:rsidRPr="000278E2" w:rsidRDefault="0066281D" w:rsidP="0066281D">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c>
          <w:tcPr>
            <w:tcW w:w="1417" w:type="dxa"/>
            <w:vAlign w:val="bottom"/>
            <w:hideMark/>
          </w:tcPr>
          <w:p w:rsidR="0066281D" w:rsidRPr="000278E2" w:rsidRDefault="0066281D" w:rsidP="0066281D">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Mar 31, 2019</w:t>
            </w:r>
          </w:p>
        </w:tc>
        <w:tc>
          <w:tcPr>
            <w:tcW w:w="1418" w:type="dxa"/>
            <w:vAlign w:val="bottom"/>
            <w:hideMark/>
          </w:tcPr>
          <w:p w:rsidR="0066281D" w:rsidRPr="000278E2" w:rsidRDefault="0066281D" w:rsidP="0066281D">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r>
      <w:tr w:rsidR="00C67185" w:rsidRPr="000278E2" w:rsidTr="00724262">
        <w:trPr>
          <w:trHeight w:val="397"/>
        </w:trPr>
        <w:tc>
          <w:tcPr>
            <w:tcW w:w="3652" w:type="dxa"/>
            <w:gridSpan w:val="2"/>
            <w:vAlign w:val="bottom"/>
            <w:hideMark/>
          </w:tcPr>
          <w:p w:rsidR="00C67185" w:rsidRPr="000278E2" w:rsidRDefault="00C67185" w:rsidP="00E722FB">
            <w:pPr>
              <w:spacing w:after="0" w:line="240" w:lineRule="auto"/>
              <w:rPr>
                <w:rFonts w:ascii="Browallia New" w:hAnsi="Browallia New" w:cs="Browallia New"/>
                <w:sz w:val="28"/>
              </w:rPr>
            </w:pPr>
            <w:r w:rsidRPr="000278E2">
              <w:rPr>
                <w:rFonts w:ascii="Browallia New" w:hAnsi="Browallia New" w:cs="Browallia New"/>
                <w:sz w:val="28"/>
              </w:rPr>
              <w:t>Deferred tax assets</w:t>
            </w:r>
          </w:p>
        </w:tc>
        <w:tc>
          <w:tcPr>
            <w:tcW w:w="1382" w:type="dxa"/>
            <w:vAlign w:val="bottom"/>
          </w:tcPr>
          <w:p w:rsidR="00C67185" w:rsidRPr="000278E2" w:rsidRDefault="0066281D" w:rsidP="00E722FB">
            <w:pPr>
              <w:pStyle w:val="NoSpacing"/>
              <w:jc w:val="right"/>
              <w:rPr>
                <w:rFonts w:ascii="Browallia New" w:hAnsi="Browallia New" w:cs="Browallia New"/>
                <w:sz w:val="28"/>
              </w:rPr>
            </w:pPr>
            <w:r w:rsidRPr="000278E2">
              <w:rPr>
                <w:rFonts w:ascii="Browallia New" w:hAnsi="Browallia New" w:cs="Browallia New"/>
                <w:sz w:val="28"/>
              </w:rPr>
              <w:t>63,731</w:t>
            </w:r>
          </w:p>
        </w:tc>
        <w:tc>
          <w:tcPr>
            <w:tcW w:w="1453" w:type="dxa"/>
            <w:vAlign w:val="bottom"/>
            <w:hideMark/>
          </w:tcPr>
          <w:p w:rsidR="00C67185" w:rsidRPr="000278E2" w:rsidRDefault="0066281D" w:rsidP="00E722FB">
            <w:pPr>
              <w:pStyle w:val="NoSpacing"/>
              <w:jc w:val="right"/>
              <w:rPr>
                <w:rFonts w:ascii="Browallia New" w:hAnsi="Browallia New" w:cs="Browallia New"/>
                <w:sz w:val="28"/>
              </w:rPr>
            </w:pPr>
            <w:r w:rsidRPr="000278E2">
              <w:rPr>
                <w:rFonts w:ascii="Browallia New" w:hAnsi="Browallia New" w:cs="Browallia New"/>
                <w:sz w:val="28"/>
              </w:rPr>
              <w:t>65,484</w:t>
            </w:r>
          </w:p>
        </w:tc>
        <w:tc>
          <w:tcPr>
            <w:tcW w:w="1417" w:type="dxa"/>
            <w:vAlign w:val="bottom"/>
          </w:tcPr>
          <w:p w:rsidR="00C67185" w:rsidRPr="000278E2" w:rsidRDefault="0066281D" w:rsidP="00E722FB">
            <w:pPr>
              <w:pStyle w:val="NoSpacing"/>
              <w:jc w:val="right"/>
              <w:rPr>
                <w:rFonts w:ascii="Browallia New" w:hAnsi="Browallia New" w:cs="Browallia New"/>
                <w:sz w:val="28"/>
              </w:rPr>
            </w:pPr>
            <w:r w:rsidRPr="000278E2">
              <w:rPr>
                <w:rFonts w:ascii="Browallia New" w:hAnsi="Browallia New" w:cs="Browallia New"/>
                <w:sz w:val="28"/>
              </w:rPr>
              <w:t>39,014</w:t>
            </w:r>
          </w:p>
        </w:tc>
        <w:tc>
          <w:tcPr>
            <w:tcW w:w="1418" w:type="dxa"/>
            <w:vAlign w:val="bottom"/>
            <w:hideMark/>
          </w:tcPr>
          <w:p w:rsidR="00C67185" w:rsidRPr="000278E2" w:rsidRDefault="0066281D" w:rsidP="00E722FB">
            <w:pPr>
              <w:pStyle w:val="NoSpacing"/>
              <w:jc w:val="right"/>
              <w:rPr>
                <w:rFonts w:ascii="Browallia New" w:hAnsi="Browallia New" w:cs="Browallia New"/>
                <w:sz w:val="28"/>
              </w:rPr>
            </w:pPr>
            <w:r w:rsidRPr="000278E2">
              <w:rPr>
                <w:rFonts w:ascii="Browallia New" w:hAnsi="Browallia New" w:cs="Browallia New"/>
                <w:sz w:val="28"/>
              </w:rPr>
              <w:t>41,583</w:t>
            </w:r>
          </w:p>
        </w:tc>
      </w:tr>
      <w:tr w:rsidR="00C67185" w:rsidRPr="000278E2" w:rsidTr="00724262">
        <w:trPr>
          <w:trHeight w:val="397"/>
        </w:trPr>
        <w:tc>
          <w:tcPr>
            <w:tcW w:w="3652" w:type="dxa"/>
            <w:gridSpan w:val="2"/>
            <w:vAlign w:val="bottom"/>
            <w:hideMark/>
          </w:tcPr>
          <w:p w:rsidR="00C67185" w:rsidRPr="000278E2" w:rsidRDefault="00C67185" w:rsidP="00E722FB">
            <w:pPr>
              <w:spacing w:after="0" w:line="240" w:lineRule="auto"/>
              <w:rPr>
                <w:rFonts w:ascii="Browallia New" w:hAnsi="Browallia New" w:cs="Browallia New"/>
                <w:sz w:val="28"/>
              </w:rPr>
            </w:pPr>
            <w:r w:rsidRPr="000278E2">
              <w:rPr>
                <w:rFonts w:ascii="Browallia New" w:hAnsi="Browallia New" w:cs="Browallia New"/>
                <w:sz w:val="28"/>
              </w:rPr>
              <w:t>Deferred tax liabilities</w:t>
            </w:r>
          </w:p>
        </w:tc>
        <w:tc>
          <w:tcPr>
            <w:tcW w:w="1382" w:type="dxa"/>
            <w:vAlign w:val="bottom"/>
          </w:tcPr>
          <w:p w:rsidR="00C67185" w:rsidRPr="000278E2" w:rsidRDefault="0066281D" w:rsidP="00E722FB">
            <w:pPr>
              <w:spacing w:after="0" w:line="240" w:lineRule="auto"/>
              <w:jc w:val="right"/>
              <w:rPr>
                <w:rFonts w:ascii="Browallia New" w:hAnsi="Browallia New" w:cs="Browallia New"/>
                <w:sz w:val="28"/>
              </w:rPr>
            </w:pPr>
            <w:r w:rsidRPr="000278E2">
              <w:rPr>
                <w:rFonts w:ascii="Browallia New" w:hAnsi="Browallia New" w:cs="Browallia New"/>
                <w:sz w:val="28"/>
              </w:rPr>
              <w:t>(457,220)</w:t>
            </w:r>
          </w:p>
        </w:tc>
        <w:tc>
          <w:tcPr>
            <w:tcW w:w="1453" w:type="dxa"/>
            <w:vAlign w:val="bottom"/>
            <w:hideMark/>
          </w:tcPr>
          <w:p w:rsidR="00C67185" w:rsidRPr="000278E2" w:rsidRDefault="0066281D" w:rsidP="00E722FB">
            <w:pPr>
              <w:pStyle w:val="NoSpacing"/>
              <w:jc w:val="right"/>
              <w:rPr>
                <w:rFonts w:ascii="Browallia New" w:hAnsi="Browallia New" w:cs="Browallia New"/>
                <w:sz w:val="28"/>
              </w:rPr>
            </w:pPr>
            <w:r w:rsidRPr="000278E2">
              <w:rPr>
                <w:rFonts w:ascii="Browallia New" w:hAnsi="Browallia New" w:cs="Browallia New"/>
                <w:sz w:val="28"/>
              </w:rPr>
              <w:t>(451,565)</w:t>
            </w:r>
          </w:p>
        </w:tc>
        <w:tc>
          <w:tcPr>
            <w:tcW w:w="1417" w:type="dxa"/>
            <w:vAlign w:val="bottom"/>
          </w:tcPr>
          <w:p w:rsidR="00C67185" w:rsidRPr="000278E2" w:rsidRDefault="00053C20" w:rsidP="00E722FB">
            <w:pPr>
              <w:pStyle w:val="NoSpacing"/>
              <w:jc w:val="right"/>
              <w:rPr>
                <w:rFonts w:ascii="Browallia New" w:hAnsi="Browallia New" w:cs="Browallia New"/>
                <w:sz w:val="28"/>
              </w:rPr>
            </w:pPr>
            <w:r w:rsidRPr="000278E2">
              <w:rPr>
                <w:rFonts w:ascii="Browallia New" w:hAnsi="Browallia New" w:cs="Browallia New"/>
                <w:sz w:val="28"/>
              </w:rPr>
              <w:t>-</w:t>
            </w:r>
          </w:p>
        </w:tc>
        <w:tc>
          <w:tcPr>
            <w:tcW w:w="1418" w:type="dxa"/>
            <w:vAlign w:val="bottom"/>
            <w:hideMark/>
          </w:tcPr>
          <w:p w:rsidR="00C67185" w:rsidRPr="000278E2" w:rsidRDefault="00C67185" w:rsidP="00E722FB">
            <w:pPr>
              <w:pStyle w:val="NoSpacing"/>
              <w:jc w:val="right"/>
              <w:rPr>
                <w:rFonts w:ascii="Browallia New" w:hAnsi="Browallia New" w:cs="Browallia New"/>
                <w:sz w:val="28"/>
              </w:rPr>
            </w:pPr>
            <w:r w:rsidRPr="000278E2">
              <w:rPr>
                <w:rFonts w:ascii="Browallia New" w:hAnsi="Browallia New" w:cs="Browallia New"/>
                <w:sz w:val="28"/>
              </w:rPr>
              <w:t>-</w:t>
            </w:r>
          </w:p>
        </w:tc>
      </w:tr>
      <w:tr w:rsidR="00C67185" w:rsidRPr="000278E2" w:rsidTr="00724262">
        <w:trPr>
          <w:trHeight w:val="397"/>
        </w:trPr>
        <w:tc>
          <w:tcPr>
            <w:tcW w:w="3652" w:type="dxa"/>
            <w:gridSpan w:val="2"/>
            <w:vAlign w:val="bottom"/>
            <w:hideMark/>
          </w:tcPr>
          <w:p w:rsidR="00C67185" w:rsidRPr="000278E2" w:rsidRDefault="00C67185" w:rsidP="00E722FB">
            <w:pPr>
              <w:spacing w:after="0" w:line="240" w:lineRule="auto"/>
              <w:rPr>
                <w:rFonts w:ascii="Browallia New" w:hAnsi="Browallia New" w:cs="Browallia New"/>
                <w:sz w:val="28"/>
              </w:rPr>
            </w:pPr>
            <w:r w:rsidRPr="000278E2">
              <w:rPr>
                <w:rFonts w:ascii="Browallia New" w:hAnsi="Browallia New" w:cs="Browallia New"/>
                <w:sz w:val="28"/>
              </w:rPr>
              <w:t>Net</w:t>
            </w:r>
          </w:p>
        </w:tc>
        <w:tc>
          <w:tcPr>
            <w:tcW w:w="1382" w:type="dxa"/>
            <w:vAlign w:val="bottom"/>
          </w:tcPr>
          <w:p w:rsidR="00C67185" w:rsidRPr="000278E2" w:rsidRDefault="0066281D" w:rsidP="00E722FB">
            <w:pPr>
              <w:pBdr>
                <w:top w:val="single" w:sz="4" w:space="1" w:color="auto"/>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(393,489)</w:t>
            </w:r>
          </w:p>
        </w:tc>
        <w:tc>
          <w:tcPr>
            <w:tcW w:w="1453" w:type="dxa"/>
            <w:vAlign w:val="bottom"/>
            <w:hideMark/>
          </w:tcPr>
          <w:p w:rsidR="00C67185" w:rsidRPr="000278E2" w:rsidRDefault="0066281D" w:rsidP="00E722FB">
            <w:pPr>
              <w:pStyle w:val="NoSpacing"/>
              <w:pBdr>
                <w:top w:val="single" w:sz="4" w:space="1" w:color="auto"/>
                <w:bottom w:val="double" w:sz="4" w:space="1" w:color="auto"/>
              </w:pBdr>
              <w:jc w:val="right"/>
              <w:rPr>
                <w:rFonts w:ascii="Browallia New" w:hAnsi="Browallia New" w:cs="Browallia New"/>
                <w:sz w:val="28"/>
              </w:rPr>
            </w:pPr>
            <w:r w:rsidRPr="000278E2">
              <w:rPr>
                <w:rFonts w:ascii="Browallia New" w:hAnsi="Browallia New" w:cs="Browallia New"/>
                <w:sz w:val="28"/>
              </w:rPr>
              <w:t>(386,081)</w:t>
            </w:r>
          </w:p>
        </w:tc>
        <w:tc>
          <w:tcPr>
            <w:tcW w:w="1417" w:type="dxa"/>
            <w:vAlign w:val="bottom"/>
          </w:tcPr>
          <w:p w:rsidR="00C67185" w:rsidRPr="000278E2" w:rsidRDefault="0066281D" w:rsidP="00E722FB">
            <w:pPr>
              <w:pStyle w:val="NoSpacing"/>
              <w:pBdr>
                <w:top w:val="single" w:sz="4" w:space="1" w:color="auto"/>
                <w:bottom w:val="double" w:sz="4" w:space="1" w:color="auto"/>
              </w:pBdr>
              <w:jc w:val="right"/>
              <w:rPr>
                <w:rFonts w:ascii="Browallia New" w:hAnsi="Browallia New" w:cs="Browallia New"/>
                <w:sz w:val="28"/>
              </w:rPr>
            </w:pPr>
            <w:r w:rsidRPr="000278E2">
              <w:rPr>
                <w:rFonts w:ascii="Browallia New" w:hAnsi="Browallia New" w:cs="Browallia New"/>
                <w:sz w:val="28"/>
              </w:rPr>
              <w:t>39,014</w:t>
            </w:r>
          </w:p>
        </w:tc>
        <w:tc>
          <w:tcPr>
            <w:tcW w:w="1418" w:type="dxa"/>
            <w:vAlign w:val="bottom"/>
            <w:hideMark/>
          </w:tcPr>
          <w:p w:rsidR="00C67185" w:rsidRPr="000278E2" w:rsidRDefault="0066281D" w:rsidP="00E722FB">
            <w:pPr>
              <w:pStyle w:val="NoSpacing"/>
              <w:pBdr>
                <w:top w:val="single" w:sz="4" w:space="1" w:color="auto"/>
                <w:bottom w:val="double" w:sz="4" w:space="1" w:color="auto"/>
              </w:pBdr>
              <w:jc w:val="right"/>
              <w:rPr>
                <w:rFonts w:ascii="Browallia New" w:hAnsi="Browallia New" w:cs="Browallia New"/>
                <w:sz w:val="28"/>
              </w:rPr>
            </w:pPr>
            <w:r w:rsidRPr="000278E2">
              <w:rPr>
                <w:rFonts w:ascii="Browallia New" w:hAnsi="Browallia New" w:cs="Browallia New"/>
                <w:sz w:val="28"/>
              </w:rPr>
              <w:t>41,583</w:t>
            </w:r>
          </w:p>
        </w:tc>
      </w:tr>
    </w:tbl>
    <w:p w:rsidR="00157326" w:rsidRDefault="00157326" w:rsidP="00157326">
      <w:pPr>
        <w:spacing w:after="0" w:line="240" w:lineRule="auto"/>
        <w:rPr>
          <w:rFonts w:ascii="Browallia New" w:hAnsi="Browallia New" w:cs="Browallia New"/>
          <w:sz w:val="28"/>
        </w:rPr>
      </w:pPr>
    </w:p>
    <w:p w:rsidR="00157326" w:rsidRDefault="00157326" w:rsidP="00157326">
      <w:pPr>
        <w:spacing w:after="0" w:line="240" w:lineRule="auto"/>
        <w:rPr>
          <w:rFonts w:ascii="Browallia New" w:hAnsi="Browallia New" w:cs="Browallia New"/>
          <w:sz w:val="28"/>
        </w:rPr>
      </w:pPr>
    </w:p>
    <w:p w:rsidR="00157326" w:rsidRDefault="00157326" w:rsidP="00157326">
      <w:pPr>
        <w:spacing w:after="0" w:line="240" w:lineRule="auto"/>
        <w:rPr>
          <w:rFonts w:ascii="Browallia New" w:hAnsi="Browallia New" w:cs="Browallia New"/>
          <w:sz w:val="28"/>
        </w:rPr>
      </w:pPr>
    </w:p>
    <w:p w:rsidR="00157326" w:rsidRDefault="00157326" w:rsidP="00157326">
      <w:pPr>
        <w:spacing w:after="0" w:line="240" w:lineRule="auto"/>
        <w:rPr>
          <w:rFonts w:ascii="Browallia New" w:hAnsi="Browallia New" w:cs="Browallia New"/>
          <w:sz w:val="28"/>
        </w:rPr>
      </w:pPr>
    </w:p>
    <w:p w:rsidR="00157326" w:rsidRDefault="00157326" w:rsidP="00157326">
      <w:pPr>
        <w:spacing w:after="0" w:line="240" w:lineRule="auto"/>
        <w:rPr>
          <w:rFonts w:ascii="Browallia New" w:hAnsi="Browallia New" w:cs="Browallia New"/>
          <w:sz w:val="28"/>
        </w:rPr>
      </w:pPr>
    </w:p>
    <w:p w:rsidR="00157326" w:rsidRDefault="00157326" w:rsidP="00157326">
      <w:pPr>
        <w:spacing w:after="0" w:line="240" w:lineRule="auto"/>
        <w:rPr>
          <w:rFonts w:ascii="Browallia New" w:hAnsi="Browallia New" w:cs="Browallia New"/>
          <w:sz w:val="28"/>
        </w:rPr>
      </w:pPr>
    </w:p>
    <w:p w:rsidR="00157326" w:rsidRDefault="00157326" w:rsidP="00157326">
      <w:pPr>
        <w:spacing w:after="0" w:line="240" w:lineRule="auto"/>
        <w:rPr>
          <w:rFonts w:ascii="Browallia New" w:hAnsi="Browallia New" w:cs="Browallia New"/>
          <w:sz w:val="28"/>
        </w:rPr>
      </w:pPr>
    </w:p>
    <w:p w:rsidR="00157326" w:rsidRDefault="00157326" w:rsidP="00157326">
      <w:pPr>
        <w:spacing w:after="0" w:line="240" w:lineRule="auto"/>
        <w:rPr>
          <w:rFonts w:ascii="Browallia New" w:hAnsi="Browallia New" w:cs="Browallia New"/>
          <w:sz w:val="28"/>
        </w:rPr>
      </w:pPr>
    </w:p>
    <w:p w:rsidR="00157326" w:rsidRDefault="00157326" w:rsidP="00157326">
      <w:pPr>
        <w:spacing w:after="0" w:line="240" w:lineRule="auto"/>
        <w:rPr>
          <w:rFonts w:ascii="Browallia New" w:hAnsi="Browallia New" w:cs="Browallia New"/>
          <w:sz w:val="28"/>
        </w:rPr>
      </w:pPr>
    </w:p>
    <w:p w:rsidR="00157326" w:rsidRDefault="00157326" w:rsidP="00157326">
      <w:pPr>
        <w:spacing w:after="0" w:line="240" w:lineRule="auto"/>
        <w:rPr>
          <w:rFonts w:ascii="Browallia New" w:hAnsi="Browallia New" w:cs="Browallia New"/>
          <w:sz w:val="28"/>
        </w:rPr>
      </w:pPr>
    </w:p>
    <w:p w:rsidR="00157326" w:rsidRDefault="00157326" w:rsidP="00157326">
      <w:pPr>
        <w:spacing w:after="0" w:line="240" w:lineRule="auto"/>
        <w:rPr>
          <w:rFonts w:ascii="Browallia New" w:hAnsi="Browallia New" w:cs="Browallia New"/>
          <w:sz w:val="28"/>
        </w:rPr>
      </w:pPr>
    </w:p>
    <w:p w:rsidR="00157326" w:rsidRDefault="00157326" w:rsidP="00157326">
      <w:pPr>
        <w:spacing w:after="0" w:line="240" w:lineRule="auto"/>
        <w:rPr>
          <w:rFonts w:ascii="Browallia New" w:hAnsi="Browallia New" w:cs="Browallia New"/>
          <w:sz w:val="28"/>
        </w:rPr>
      </w:pPr>
    </w:p>
    <w:p w:rsidR="00157326" w:rsidRDefault="00157326" w:rsidP="00157326">
      <w:pPr>
        <w:spacing w:after="0" w:line="240" w:lineRule="auto"/>
        <w:rPr>
          <w:rFonts w:ascii="Browallia New" w:hAnsi="Browallia New" w:cs="Browallia New"/>
          <w:sz w:val="28"/>
        </w:rPr>
      </w:pPr>
    </w:p>
    <w:p w:rsidR="00157326" w:rsidRDefault="00157326" w:rsidP="00157326">
      <w:pPr>
        <w:spacing w:after="0" w:line="240" w:lineRule="auto"/>
        <w:rPr>
          <w:rFonts w:ascii="Browallia New" w:hAnsi="Browallia New" w:cs="Browallia New"/>
          <w:sz w:val="28"/>
        </w:rPr>
      </w:pPr>
    </w:p>
    <w:p w:rsidR="00157326" w:rsidRDefault="00157326" w:rsidP="00157326">
      <w:pPr>
        <w:spacing w:after="0" w:line="240" w:lineRule="auto"/>
        <w:rPr>
          <w:rFonts w:ascii="Browallia New" w:hAnsi="Browallia New" w:cs="Browallia New"/>
          <w:sz w:val="28"/>
        </w:rPr>
      </w:pPr>
    </w:p>
    <w:p w:rsidR="00157326" w:rsidRDefault="00157326" w:rsidP="00157326">
      <w:pPr>
        <w:spacing w:after="0" w:line="240" w:lineRule="auto"/>
        <w:rPr>
          <w:rFonts w:ascii="Browallia New" w:hAnsi="Browallia New" w:cs="Browallia New"/>
          <w:sz w:val="28"/>
        </w:rPr>
      </w:pPr>
    </w:p>
    <w:p w:rsidR="00157326" w:rsidRDefault="00157326" w:rsidP="00157326">
      <w:pPr>
        <w:spacing w:after="0" w:line="240" w:lineRule="auto"/>
        <w:rPr>
          <w:rFonts w:ascii="Browallia New" w:hAnsi="Browallia New" w:cs="Browallia New"/>
          <w:sz w:val="28"/>
        </w:rPr>
      </w:pPr>
    </w:p>
    <w:p w:rsidR="00157326" w:rsidRPr="000278E2" w:rsidRDefault="00157326" w:rsidP="00157326">
      <w:pPr>
        <w:spacing w:after="120" w:line="240" w:lineRule="auto"/>
        <w:rPr>
          <w:rFonts w:ascii="Browallia New" w:hAnsi="Browallia New" w:cs="Browallia New"/>
          <w:b/>
          <w:bCs/>
          <w:sz w:val="28"/>
        </w:rPr>
      </w:pPr>
      <w:r w:rsidRPr="000278E2">
        <w:rPr>
          <w:rFonts w:ascii="Browallia New" w:hAnsi="Browallia New" w:cs="Browallia New"/>
          <w:b/>
          <w:bCs/>
          <w:sz w:val="28"/>
        </w:rPr>
        <w:lastRenderedPageBreak/>
        <w:t>17.</w:t>
      </w:r>
      <w:r w:rsidRPr="000278E2">
        <w:rPr>
          <w:rFonts w:ascii="Browallia New" w:hAnsi="Browallia New" w:cs="Browallia New"/>
          <w:b/>
          <w:bCs/>
          <w:sz w:val="28"/>
        </w:rPr>
        <w:tab/>
        <w:t>DEFERRED TAX ASSETS AND LIABILITIES (Con’t)</w:t>
      </w:r>
    </w:p>
    <w:p w:rsidR="00C67185" w:rsidRPr="000278E2" w:rsidRDefault="00C67185" w:rsidP="004953FE">
      <w:pPr>
        <w:spacing w:after="0" w:line="240" w:lineRule="auto"/>
        <w:rPr>
          <w:rFonts w:ascii="Browallia New" w:hAnsi="Browallia New" w:cs="Browallia New"/>
          <w:sz w:val="28"/>
        </w:rPr>
      </w:pPr>
      <w:r w:rsidRPr="000278E2">
        <w:rPr>
          <w:rFonts w:ascii="Browallia New" w:hAnsi="Browallia New" w:cs="Browallia New"/>
          <w:sz w:val="28"/>
        </w:rPr>
        <w:t>17.2     Movements in deferred tax assets and liabilities during the period were as follows.-</w:t>
      </w:r>
    </w:p>
    <w:tbl>
      <w:tblPr>
        <w:tblW w:w="9498" w:type="dxa"/>
        <w:tblInd w:w="675" w:type="dxa"/>
        <w:tblLayout w:type="fixed"/>
        <w:tblLook w:val="04A0"/>
      </w:tblPr>
      <w:tblGrid>
        <w:gridCol w:w="567"/>
        <w:gridCol w:w="259"/>
        <w:gridCol w:w="2718"/>
        <w:gridCol w:w="284"/>
        <w:gridCol w:w="141"/>
        <w:gridCol w:w="993"/>
        <w:gridCol w:w="141"/>
        <w:gridCol w:w="1418"/>
        <w:gridCol w:w="1559"/>
        <w:gridCol w:w="1418"/>
      </w:tblGrid>
      <w:tr w:rsidR="00F06AFE" w:rsidRPr="000278E2" w:rsidTr="004953FE">
        <w:trPr>
          <w:trHeight w:val="284"/>
        </w:trPr>
        <w:tc>
          <w:tcPr>
            <w:tcW w:w="567" w:type="dxa"/>
            <w:vAlign w:val="bottom"/>
          </w:tcPr>
          <w:p w:rsidR="00F06AFE" w:rsidRPr="000278E2" w:rsidRDefault="00F06AFE" w:rsidP="003521C8">
            <w:pPr>
              <w:spacing w:after="100" w:afterAutospacing="1" w:line="240" w:lineRule="auto"/>
              <w:rPr>
                <w:rFonts w:ascii="Browallia New" w:hAnsi="Browallia New" w:cs="Browallia New"/>
                <w:sz w:val="28"/>
              </w:rPr>
            </w:pPr>
          </w:p>
        </w:tc>
        <w:tc>
          <w:tcPr>
            <w:tcW w:w="259" w:type="dxa"/>
            <w:vAlign w:val="bottom"/>
          </w:tcPr>
          <w:p w:rsidR="00F06AFE" w:rsidRPr="000278E2" w:rsidRDefault="00F06AFE" w:rsidP="003521C8">
            <w:pPr>
              <w:spacing w:after="100" w:afterAutospacing="1" w:line="240" w:lineRule="auto"/>
              <w:rPr>
                <w:rFonts w:ascii="Browallia New" w:hAnsi="Browallia New" w:cs="Browallia New"/>
                <w:sz w:val="28"/>
              </w:rPr>
            </w:pPr>
          </w:p>
        </w:tc>
        <w:tc>
          <w:tcPr>
            <w:tcW w:w="3002" w:type="dxa"/>
            <w:gridSpan w:val="2"/>
            <w:vAlign w:val="bottom"/>
          </w:tcPr>
          <w:p w:rsidR="00F06AFE" w:rsidRPr="000278E2" w:rsidRDefault="00F06AFE" w:rsidP="003521C8">
            <w:pPr>
              <w:spacing w:after="100" w:afterAutospacing="1" w:line="240" w:lineRule="auto"/>
              <w:ind w:left="63" w:hanging="63"/>
              <w:rPr>
                <w:rFonts w:ascii="Browallia New" w:hAnsi="Browallia New" w:cs="Browallia New"/>
                <w:sz w:val="28"/>
              </w:rPr>
            </w:pPr>
          </w:p>
        </w:tc>
        <w:tc>
          <w:tcPr>
            <w:tcW w:w="5670" w:type="dxa"/>
            <w:gridSpan w:val="6"/>
            <w:hideMark/>
          </w:tcPr>
          <w:p w:rsidR="00F06AFE" w:rsidRPr="000278E2" w:rsidRDefault="00F06AFE" w:rsidP="003521C8">
            <w:pPr>
              <w:pBdr>
                <w:bottom w:val="single" w:sz="4" w:space="1" w:color="auto"/>
              </w:pBdr>
              <w:spacing w:after="100" w:afterAutospacing="1"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F06AFE" w:rsidRPr="000278E2" w:rsidTr="004953FE">
        <w:trPr>
          <w:trHeight w:val="284"/>
        </w:trPr>
        <w:tc>
          <w:tcPr>
            <w:tcW w:w="567" w:type="dxa"/>
            <w:vAlign w:val="bottom"/>
          </w:tcPr>
          <w:p w:rsidR="00F06AFE" w:rsidRPr="000278E2" w:rsidRDefault="00F06AFE" w:rsidP="003521C8">
            <w:pPr>
              <w:spacing w:after="100" w:afterAutospacing="1" w:line="240" w:lineRule="auto"/>
              <w:rPr>
                <w:rFonts w:ascii="Browallia New" w:hAnsi="Browallia New" w:cs="Browallia New"/>
                <w:sz w:val="28"/>
              </w:rPr>
            </w:pPr>
          </w:p>
        </w:tc>
        <w:tc>
          <w:tcPr>
            <w:tcW w:w="259" w:type="dxa"/>
            <w:vAlign w:val="bottom"/>
          </w:tcPr>
          <w:p w:rsidR="00F06AFE" w:rsidRPr="000278E2" w:rsidRDefault="00F06AFE" w:rsidP="003521C8">
            <w:pPr>
              <w:spacing w:after="100" w:afterAutospacing="1" w:line="240" w:lineRule="auto"/>
              <w:rPr>
                <w:rFonts w:ascii="Browallia New" w:hAnsi="Browallia New" w:cs="Browallia New"/>
                <w:sz w:val="28"/>
              </w:rPr>
            </w:pPr>
          </w:p>
        </w:tc>
        <w:tc>
          <w:tcPr>
            <w:tcW w:w="3002" w:type="dxa"/>
            <w:gridSpan w:val="2"/>
            <w:vAlign w:val="bottom"/>
          </w:tcPr>
          <w:p w:rsidR="00F06AFE" w:rsidRPr="000278E2" w:rsidRDefault="00F06AFE" w:rsidP="003521C8">
            <w:pPr>
              <w:spacing w:after="100" w:afterAutospacing="1" w:line="240" w:lineRule="auto"/>
              <w:ind w:left="-504" w:firstLine="504"/>
              <w:rPr>
                <w:rFonts w:ascii="Browallia New" w:hAnsi="Browallia New" w:cs="Browallia New"/>
                <w:sz w:val="28"/>
              </w:rPr>
            </w:pPr>
          </w:p>
        </w:tc>
        <w:tc>
          <w:tcPr>
            <w:tcW w:w="5670" w:type="dxa"/>
            <w:gridSpan w:val="6"/>
            <w:hideMark/>
          </w:tcPr>
          <w:p w:rsidR="00F06AFE" w:rsidRPr="000278E2" w:rsidRDefault="00F06AFE" w:rsidP="003521C8">
            <w:pPr>
              <w:pBdr>
                <w:bottom w:val="single" w:sz="4" w:space="1" w:color="auto"/>
              </w:pBdr>
              <w:spacing w:after="100" w:afterAutospacing="1" w:line="240" w:lineRule="auto"/>
              <w:jc w:val="center"/>
              <w:rPr>
                <w:rFonts w:ascii="Browallia New" w:hAnsi="Browallia New" w:cs="Browallia New"/>
                <w:sz w:val="28"/>
              </w:rPr>
            </w:pPr>
            <w:r w:rsidRPr="000278E2">
              <w:rPr>
                <w:rFonts w:ascii="Browallia New" w:hAnsi="Browallia New" w:cs="Browallia New"/>
                <w:sz w:val="28"/>
              </w:rPr>
              <w:t>Consolidated</w:t>
            </w:r>
          </w:p>
        </w:tc>
      </w:tr>
      <w:tr w:rsidR="00F06AFE" w:rsidRPr="000278E2" w:rsidTr="004953FE">
        <w:trPr>
          <w:trHeight w:val="284"/>
        </w:trPr>
        <w:tc>
          <w:tcPr>
            <w:tcW w:w="567" w:type="dxa"/>
            <w:vAlign w:val="bottom"/>
          </w:tcPr>
          <w:p w:rsidR="00F06AFE" w:rsidRPr="000278E2" w:rsidRDefault="00F06AFE" w:rsidP="003521C8">
            <w:pPr>
              <w:spacing w:after="100" w:afterAutospacing="1" w:line="240" w:lineRule="auto"/>
              <w:rPr>
                <w:rFonts w:ascii="Browallia New" w:hAnsi="Browallia New" w:cs="Browallia New"/>
                <w:sz w:val="28"/>
              </w:rPr>
            </w:pPr>
          </w:p>
        </w:tc>
        <w:tc>
          <w:tcPr>
            <w:tcW w:w="259" w:type="dxa"/>
            <w:vAlign w:val="bottom"/>
          </w:tcPr>
          <w:p w:rsidR="00F06AFE" w:rsidRPr="000278E2" w:rsidRDefault="00F06AFE" w:rsidP="003521C8">
            <w:pPr>
              <w:spacing w:after="100" w:afterAutospacing="1" w:line="240" w:lineRule="auto"/>
              <w:rPr>
                <w:rFonts w:ascii="Browallia New" w:hAnsi="Browallia New" w:cs="Browallia New"/>
                <w:sz w:val="28"/>
              </w:rPr>
            </w:pPr>
          </w:p>
        </w:tc>
        <w:tc>
          <w:tcPr>
            <w:tcW w:w="3002" w:type="dxa"/>
            <w:gridSpan w:val="2"/>
            <w:vAlign w:val="bottom"/>
          </w:tcPr>
          <w:p w:rsidR="00F06AFE" w:rsidRPr="000278E2" w:rsidRDefault="00F06AFE" w:rsidP="003521C8">
            <w:pPr>
              <w:spacing w:after="100" w:afterAutospacing="1" w:line="240" w:lineRule="auto"/>
              <w:rPr>
                <w:rFonts w:ascii="Browallia New" w:hAnsi="Browallia New" w:cs="Browallia New"/>
                <w:sz w:val="28"/>
              </w:rPr>
            </w:pPr>
          </w:p>
        </w:tc>
        <w:tc>
          <w:tcPr>
            <w:tcW w:w="1275" w:type="dxa"/>
            <w:gridSpan w:val="3"/>
          </w:tcPr>
          <w:p w:rsidR="00F06AFE" w:rsidRPr="000278E2" w:rsidRDefault="00F06AFE" w:rsidP="003521C8">
            <w:pPr>
              <w:spacing w:after="100" w:afterAutospacing="1" w:line="240" w:lineRule="auto"/>
              <w:jc w:val="center"/>
              <w:rPr>
                <w:rFonts w:ascii="Browallia New" w:hAnsi="Browallia New" w:cs="Browallia New"/>
                <w:spacing w:val="-4"/>
                <w:sz w:val="28"/>
              </w:rPr>
            </w:pPr>
          </w:p>
        </w:tc>
        <w:tc>
          <w:tcPr>
            <w:tcW w:w="2977" w:type="dxa"/>
            <w:gridSpan w:val="2"/>
            <w:vAlign w:val="bottom"/>
            <w:hideMark/>
          </w:tcPr>
          <w:p w:rsidR="00F06AFE" w:rsidRPr="000278E2" w:rsidRDefault="00F06AFE" w:rsidP="003521C8">
            <w:pPr>
              <w:pBdr>
                <w:bottom w:val="single" w:sz="4" w:space="1" w:color="auto"/>
              </w:pBdr>
              <w:spacing w:after="100" w:afterAutospacing="1" w:line="240" w:lineRule="auto"/>
              <w:jc w:val="center"/>
              <w:rPr>
                <w:rFonts w:ascii="Browallia New" w:hAnsi="Browallia New" w:cs="Browallia New"/>
                <w:spacing w:val="-4"/>
                <w:sz w:val="28"/>
              </w:rPr>
            </w:pPr>
            <w:r w:rsidRPr="000278E2">
              <w:rPr>
                <w:rFonts w:ascii="Browallia New" w:hAnsi="Browallia New" w:cs="Browallia New"/>
                <w:spacing w:val="-4"/>
                <w:sz w:val="28"/>
              </w:rPr>
              <w:t>(Cha</w:t>
            </w:r>
            <w:r w:rsidR="00702870">
              <w:rPr>
                <w:rFonts w:ascii="Browallia New" w:hAnsi="Browallia New" w:cs="Browallia New"/>
                <w:spacing w:val="-4"/>
                <w:sz w:val="28"/>
              </w:rPr>
              <w:t>r</w:t>
            </w:r>
            <w:r w:rsidRPr="000278E2">
              <w:rPr>
                <w:rFonts w:ascii="Browallia New" w:hAnsi="Browallia New" w:cs="Browallia New"/>
                <w:spacing w:val="-4"/>
                <w:sz w:val="28"/>
              </w:rPr>
              <w:t xml:space="preserve">ged) Credit for the </w:t>
            </w:r>
            <w:r w:rsidR="005E7823" w:rsidRPr="000278E2">
              <w:rPr>
                <w:rFonts w:ascii="Browallia New" w:hAnsi="Browallia New" w:cs="Browallia New"/>
                <w:spacing w:val="-4"/>
                <w:sz w:val="28"/>
              </w:rPr>
              <w:t>period</w:t>
            </w:r>
            <w:r w:rsidRPr="000278E2">
              <w:rPr>
                <w:rFonts w:ascii="Browallia New" w:hAnsi="Browallia New" w:cs="Browallia New"/>
                <w:spacing w:val="-4"/>
                <w:sz w:val="28"/>
              </w:rPr>
              <w:t xml:space="preserve"> to</w:t>
            </w:r>
          </w:p>
        </w:tc>
        <w:tc>
          <w:tcPr>
            <w:tcW w:w="1418" w:type="dxa"/>
            <w:vAlign w:val="bottom"/>
          </w:tcPr>
          <w:p w:rsidR="00F06AFE" w:rsidRPr="000278E2" w:rsidRDefault="00F06AFE" w:rsidP="003521C8">
            <w:pPr>
              <w:spacing w:after="100" w:afterAutospacing="1" w:line="240" w:lineRule="auto"/>
              <w:jc w:val="center"/>
              <w:rPr>
                <w:rFonts w:ascii="Browallia New" w:hAnsi="Browallia New" w:cs="Browallia New"/>
                <w:sz w:val="28"/>
              </w:rPr>
            </w:pPr>
          </w:p>
        </w:tc>
      </w:tr>
      <w:tr w:rsidR="00F06AFE" w:rsidRPr="000278E2" w:rsidTr="004953FE">
        <w:trPr>
          <w:trHeight w:val="284"/>
        </w:trPr>
        <w:tc>
          <w:tcPr>
            <w:tcW w:w="567" w:type="dxa"/>
            <w:vAlign w:val="bottom"/>
          </w:tcPr>
          <w:p w:rsidR="00F06AFE" w:rsidRPr="000278E2" w:rsidRDefault="00F06AFE" w:rsidP="003521C8">
            <w:pPr>
              <w:spacing w:after="100" w:afterAutospacing="1" w:line="240" w:lineRule="auto"/>
              <w:rPr>
                <w:rFonts w:ascii="Browallia New" w:hAnsi="Browallia New" w:cs="Browallia New"/>
                <w:sz w:val="28"/>
              </w:rPr>
            </w:pPr>
          </w:p>
        </w:tc>
        <w:tc>
          <w:tcPr>
            <w:tcW w:w="259" w:type="dxa"/>
            <w:vAlign w:val="bottom"/>
          </w:tcPr>
          <w:p w:rsidR="00F06AFE" w:rsidRPr="000278E2" w:rsidRDefault="00F06AFE" w:rsidP="003521C8">
            <w:pPr>
              <w:spacing w:after="100" w:afterAutospacing="1" w:line="240" w:lineRule="auto"/>
              <w:rPr>
                <w:rFonts w:ascii="Browallia New" w:hAnsi="Browallia New" w:cs="Browallia New"/>
                <w:sz w:val="28"/>
              </w:rPr>
            </w:pPr>
          </w:p>
        </w:tc>
        <w:tc>
          <w:tcPr>
            <w:tcW w:w="3002" w:type="dxa"/>
            <w:gridSpan w:val="2"/>
            <w:vAlign w:val="bottom"/>
          </w:tcPr>
          <w:p w:rsidR="00F06AFE" w:rsidRPr="000278E2" w:rsidRDefault="00F06AFE" w:rsidP="003521C8">
            <w:pPr>
              <w:spacing w:after="100" w:afterAutospacing="1" w:line="240" w:lineRule="auto"/>
              <w:rPr>
                <w:rFonts w:ascii="Browallia New" w:hAnsi="Browallia New" w:cs="Browallia New"/>
                <w:sz w:val="28"/>
              </w:rPr>
            </w:pPr>
          </w:p>
        </w:tc>
        <w:tc>
          <w:tcPr>
            <w:tcW w:w="1275" w:type="dxa"/>
            <w:gridSpan w:val="3"/>
          </w:tcPr>
          <w:p w:rsidR="004953FE" w:rsidRDefault="004953FE" w:rsidP="003521C8">
            <w:pPr>
              <w:pBdr>
                <w:bottom w:val="single" w:sz="4" w:space="1" w:color="auto"/>
              </w:pBdr>
              <w:spacing w:after="0" w:line="240" w:lineRule="auto"/>
              <w:jc w:val="center"/>
              <w:rPr>
                <w:rFonts w:ascii="Browallia New" w:hAnsi="Browallia New" w:cs="Browallia New"/>
                <w:sz w:val="28"/>
              </w:rPr>
            </w:pPr>
          </w:p>
          <w:p w:rsidR="00F06AFE" w:rsidRPr="000278E2" w:rsidRDefault="00F06AFE" w:rsidP="003521C8">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 xml:space="preserve">As at </w:t>
            </w:r>
          </w:p>
          <w:p w:rsidR="00F06AFE" w:rsidRPr="000278E2" w:rsidRDefault="00F06AFE" w:rsidP="003521C8">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Jan 1, 201</w:t>
            </w:r>
            <w:r w:rsidR="005E7823" w:rsidRPr="000278E2">
              <w:rPr>
                <w:rFonts w:ascii="Browallia New" w:hAnsi="Browallia New" w:cs="Browallia New"/>
                <w:sz w:val="28"/>
              </w:rPr>
              <w:t>9</w:t>
            </w:r>
          </w:p>
        </w:tc>
        <w:tc>
          <w:tcPr>
            <w:tcW w:w="1418" w:type="dxa"/>
            <w:vAlign w:val="bottom"/>
          </w:tcPr>
          <w:p w:rsidR="00F06AFE" w:rsidRPr="000278E2" w:rsidRDefault="00F06AFE" w:rsidP="003521C8">
            <w:pPr>
              <w:pBdr>
                <w:bottom w:val="single" w:sz="4" w:space="1" w:color="auto"/>
              </w:pBdr>
              <w:spacing w:after="100" w:afterAutospacing="1" w:line="240" w:lineRule="auto"/>
              <w:rPr>
                <w:rFonts w:ascii="Browallia New" w:hAnsi="Browallia New" w:cs="Browallia New"/>
                <w:sz w:val="28"/>
              </w:rPr>
            </w:pPr>
          </w:p>
          <w:p w:rsidR="00F06AFE" w:rsidRPr="000278E2" w:rsidRDefault="00F06AFE" w:rsidP="003521C8">
            <w:pPr>
              <w:pBdr>
                <w:bottom w:val="single" w:sz="4" w:space="1" w:color="auto"/>
              </w:pBdr>
              <w:spacing w:after="100" w:afterAutospacing="1" w:line="240" w:lineRule="auto"/>
              <w:jc w:val="center"/>
              <w:rPr>
                <w:rFonts w:ascii="Browallia New" w:hAnsi="Browallia New" w:cs="Browallia New"/>
                <w:sz w:val="28"/>
              </w:rPr>
            </w:pPr>
            <w:r w:rsidRPr="000278E2">
              <w:rPr>
                <w:rFonts w:ascii="Browallia New" w:hAnsi="Browallia New" w:cs="Browallia New"/>
                <w:sz w:val="28"/>
              </w:rPr>
              <w:t>Profit or loss</w:t>
            </w:r>
          </w:p>
        </w:tc>
        <w:tc>
          <w:tcPr>
            <w:tcW w:w="1559" w:type="dxa"/>
            <w:vAlign w:val="bottom"/>
            <w:hideMark/>
          </w:tcPr>
          <w:p w:rsidR="00F06AFE" w:rsidRPr="000278E2" w:rsidRDefault="00F06AFE" w:rsidP="003521C8">
            <w:pPr>
              <w:pBdr>
                <w:bottom w:val="single" w:sz="4" w:space="1" w:color="auto"/>
              </w:pBdr>
              <w:spacing w:after="100" w:afterAutospacing="1" w:line="240" w:lineRule="auto"/>
              <w:jc w:val="center"/>
              <w:rPr>
                <w:rFonts w:ascii="Browallia New" w:hAnsi="Browallia New" w:cs="Browallia New"/>
                <w:sz w:val="28"/>
              </w:rPr>
            </w:pPr>
            <w:r w:rsidRPr="000278E2">
              <w:rPr>
                <w:rFonts w:ascii="Browallia New" w:hAnsi="Browallia New" w:cs="Browallia New"/>
                <w:sz w:val="28"/>
              </w:rPr>
              <w:t>Other comprehensive</w:t>
            </w:r>
            <w:r w:rsidRPr="000278E2">
              <w:rPr>
                <w:rFonts w:ascii="Browallia New" w:hAnsi="Browallia New" w:cs="Browallia New"/>
                <w:sz w:val="28"/>
              </w:rPr>
              <w:br/>
              <w:t>income</w:t>
            </w:r>
          </w:p>
        </w:tc>
        <w:tc>
          <w:tcPr>
            <w:tcW w:w="1418" w:type="dxa"/>
            <w:vAlign w:val="bottom"/>
            <w:hideMark/>
          </w:tcPr>
          <w:p w:rsidR="00525323" w:rsidRDefault="00F06AFE" w:rsidP="003521C8">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As at</w:t>
            </w:r>
          </w:p>
          <w:p w:rsidR="00F06AFE" w:rsidRPr="000278E2" w:rsidRDefault="005E7823" w:rsidP="003521C8">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Mar</w:t>
            </w:r>
            <w:r w:rsidR="00412D99" w:rsidRPr="000278E2">
              <w:rPr>
                <w:rFonts w:ascii="Browallia New" w:hAnsi="Browallia New" w:cs="Browallia New"/>
                <w:sz w:val="28"/>
              </w:rPr>
              <w:t xml:space="preserve"> 31</w:t>
            </w:r>
            <w:r w:rsidR="00F06AFE" w:rsidRPr="000278E2">
              <w:rPr>
                <w:rFonts w:ascii="Browallia New" w:hAnsi="Browallia New" w:cs="Browallia New"/>
                <w:sz w:val="28"/>
              </w:rPr>
              <w:t>, 201</w:t>
            </w:r>
            <w:r w:rsidRPr="000278E2">
              <w:rPr>
                <w:rFonts w:ascii="Browallia New" w:hAnsi="Browallia New" w:cs="Browallia New"/>
                <w:sz w:val="28"/>
              </w:rPr>
              <w:t>9</w:t>
            </w:r>
          </w:p>
        </w:tc>
      </w:tr>
      <w:tr w:rsidR="00F06AFE" w:rsidRPr="000278E2" w:rsidTr="004953FE">
        <w:trPr>
          <w:trHeight w:val="284"/>
        </w:trPr>
        <w:tc>
          <w:tcPr>
            <w:tcW w:w="3828" w:type="dxa"/>
            <w:gridSpan w:val="4"/>
            <w:vAlign w:val="bottom"/>
          </w:tcPr>
          <w:p w:rsidR="00F06AFE" w:rsidRPr="000278E2" w:rsidRDefault="00F06AFE" w:rsidP="003521C8">
            <w:pPr>
              <w:spacing w:after="100" w:afterAutospacing="1" w:line="240" w:lineRule="auto"/>
              <w:rPr>
                <w:rFonts w:ascii="Browallia New" w:hAnsi="Browallia New" w:cs="Browallia New"/>
                <w:sz w:val="28"/>
                <w:u w:val="single"/>
              </w:rPr>
            </w:pPr>
            <w:r w:rsidRPr="000278E2">
              <w:rPr>
                <w:rFonts w:ascii="Browallia New" w:hAnsi="Browallia New" w:cs="Browallia New"/>
                <w:sz w:val="28"/>
                <w:u w:val="single"/>
              </w:rPr>
              <w:t>Deferred tax assets</w:t>
            </w:r>
          </w:p>
        </w:tc>
        <w:tc>
          <w:tcPr>
            <w:tcW w:w="1275" w:type="dxa"/>
            <w:gridSpan w:val="3"/>
          </w:tcPr>
          <w:p w:rsidR="00F06AFE" w:rsidRPr="000278E2" w:rsidRDefault="00F06AFE" w:rsidP="003521C8">
            <w:pPr>
              <w:spacing w:after="100" w:afterAutospacing="1" w:line="240" w:lineRule="auto"/>
              <w:rPr>
                <w:rFonts w:ascii="Browallia New" w:hAnsi="Browallia New" w:cs="Browallia New"/>
                <w:sz w:val="28"/>
              </w:rPr>
            </w:pPr>
          </w:p>
        </w:tc>
        <w:tc>
          <w:tcPr>
            <w:tcW w:w="1418" w:type="dxa"/>
            <w:vAlign w:val="bottom"/>
          </w:tcPr>
          <w:p w:rsidR="00F06AFE" w:rsidRPr="000278E2" w:rsidRDefault="00F06AFE" w:rsidP="003521C8">
            <w:pPr>
              <w:spacing w:after="100" w:afterAutospacing="1" w:line="240" w:lineRule="auto"/>
              <w:rPr>
                <w:rFonts w:ascii="Browallia New" w:hAnsi="Browallia New" w:cs="Browallia New"/>
                <w:sz w:val="28"/>
              </w:rPr>
            </w:pPr>
          </w:p>
        </w:tc>
        <w:tc>
          <w:tcPr>
            <w:tcW w:w="1559" w:type="dxa"/>
            <w:vAlign w:val="bottom"/>
          </w:tcPr>
          <w:p w:rsidR="00F06AFE" w:rsidRPr="000278E2" w:rsidRDefault="00F06AFE" w:rsidP="003521C8">
            <w:pPr>
              <w:spacing w:after="100" w:afterAutospacing="1" w:line="240" w:lineRule="auto"/>
              <w:jc w:val="center"/>
              <w:rPr>
                <w:rFonts w:ascii="Browallia New" w:hAnsi="Browallia New" w:cs="Browallia New"/>
                <w:sz w:val="28"/>
              </w:rPr>
            </w:pPr>
          </w:p>
        </w:tc>
        <w:tc>
          <w:tcPr>
            <w:tcW w:w="1418" w:type="dxa"/>
            <w:vAlign w:val="bottom"/>
          </w:tcPr>
          <w:p w:rsidR="00F06AFE" w:rsidRPr="000278E2" w:rsidRDefault="00F06AFE" w:rsidP="003521C8">
            <w:pPr>
              <w:spacing w:after="100" w:afterAutospacing="1" w:line="240" w:lineRule="auto"/>
              <w:jc w:val="center"/>
              <w:rPr>
                <w:rFonts w:ascii="Browallia New" w:hAnsi="Browallia New" w:cs="Browallia New"/>
                <w:sz w:val="28"/>
              </w:rPr>
            </w:pPr>
          </w:p>
        </w:tc>
      </w:tr>
      <w:tr w:rsidR="00F06AFE" w:rsidRPr="000278E2" w:rsidTr="004953FE">
        <w:trPr>
          <w:trHeight w:val="284"/>
        </w:trPr>
        <w:tc>
          <w:tcPr>
            <w:tcW w:w="3969" w:type="dxa"/>
            <w:gridSpan w:val="5"/>
            <w:vAlign w:val="bottom"/>
          </w:tcPr>
          <w:p w:rsidR="00F06AFE" w:rsidRPr="000278E2" w:rsidRDefault="00F06AFE" w:rsidP="003521C8">
            <w:pPr>
              <w:spacing w:after="100" w:afterAutospacing="1" w:line="240" w:lineRule="auto"/>
              <w:rPr>
                <w:rFonts w:ascii="Browallia New" w:hAnsi="Browallia New" w:cs="Browallia New"/>
                <w:sz w:val="28"/>
              </w:rPr>
            </w:pPr>
            <w:r w:rsidRPr="000278E2">
              <w:rPr>
                <w:rFonts w:ascii="Browallia New" w:hAnsi="Browallia New" w:cs="Browallia New"/>
                <w:sz w:val="28"/>
              </w:rPr>
              <w:t>Trade accounts and other current receivable</w:t>
            </w:r>
          </w:p>
        </w:tc>
        <w:tc>
          <w:tcPr>
            <w:tcW w:w="1134" w:type="dxa"/>
            <w:gridSpan w:val="2"/>
          </w:tcPr>
          <w:p w:rsidR="00F06AFE" w:rsidRPr="000278E2" w:rsidRDefault="005E7823" w:rsidP="003521C8">
            <w:pPr>
              <w:spacing w:after="100" w:afterAutospacing="1" w:line="240" w:lineRule="auto"/>
              <w:jc w:val="right"/>
              <w:rPr>
                <w:rFonts w:ascii="Browallia New" w:hAnsi="Browallia New" w:cs="Browallia New"/>
                <w:sz w:val="28"/>
              </w:rPr>
            </w:pPr>
            <w:r w:rsidRPr="000278E2">
              <w:rPr>
                <w:rFonts w:ascii="Browallia New" w:hAnsi="Browallia New" w:cs="Browallia New"/>
                <w:sz w:val="28"/>
              </w:rPr>
              <w:t>(3,378)</w:t>
            </w:r>
          </w:p>
        </w:tc>
        <w:tc>
          <w:tcPr>
            <w:tcW w:w="1418" w:type="dxa"/>
            <w:vAlign w:val="bottom"/>
          </w:tcPr>
          <w:p w:rsidR="00F06AFE" w:rsidRPr="000278E2" w:rsidRDefault="005E7823" w:rsidP="003521C8">
            <w:pPr>
              <w:spacing w:after="100" w:afterAutospacing="1" w:line="240" w:lineRule="auto"/>
              <w:jc w:val="right"/>
              <w:rPr>
                <w:rFonts w:ascii="Browallia New" w:hAnsi="Browallia New" w:cs="Browallia New"/>
                <w:sz w:val="28"/>
              </w:rPr>
            </w:pPr>
            <w:r w:rsidRPr="000278E2">
              <w:rPr>
                <w:rFonts w:ascii="Browallia New" w:hAnsi="Browallia New" w:cs="Browallia New"/>
                <w:sz w:val="28"/>
              </w:rPr>
              <w:t>(189)</w:t>
            </w:r>
          </w:p>
        </w:tc>
        <w:tc>
          <w:tcPr>
            <w:tcW w:w="1559" w:type="dxa"/>
            <w:vAlign w:val="bottom"/>
          </w:tcPr>
          <w:p w:rsidR="00F06AFE" w:rsidRPr="000278E2" w:rsidRDefault="00F06AFE" w:rsidP="003521C8">
            <w:pPr>
              <w:spacing w:after="100" w:afterAutospacing="1" w:line="240" w:lineRule="auto"/>
              <w:jc w:val="right"/>
              <w:rPr>
                <w:rFonts w:ascii="Browallia New" w:hAnsi="Browallia New" w:cs="Browallia New"/>
                <w:sz w:val="28"/>
              </w:rPr>
            </w:pPr>
            <w:r w:rsidRPr="000278E2">
              <w:rPr>
                <w:rFonts w:ascii="Browallia New" w:hAnsi="Browallia New" w:cs="Browallia New"/>
                <w:sz w:val="28"/>
              </w:rPr>
              <w:t>-</w:t>
            </w:r>
          </w:p>
        </w:tc>
        <w:tc>
          <w:tcPr>
            <w:tcW w:w="1418" w:type="dxa"/>
            <w:vAlign w:val="bottom"/>
          </w:tcPr>
          <w:p w:rsidR="00F06AFE" w:rsidRPr="000278E2" w:rsidRDefault="005E7823" w:rsidP="003521C8">
            <w:pPr>
              <w:spacing w:after="100" w:afterAutospacing="1" w:line="240" w:lineRule="auto"/>
              <w:jc w:val="right"/>
              <w:rPr>
                <w:rFonts w:ascii="Browallia New" w:hAnsi="Browallia New" w:cs="Browallia New"/>
                <w:sz w:val="28"/>
              </w:rPr>
            </w:pPr>
            <w:r w:rsidRPr="000278E2">
              <w:rPr>
                <w:rFonts w:ascii="Browallia New" w:hAnsi="Browallia New" w:cs="Browallia New"/>
                <w:sz w:val="28"/>
              </w:rPr>
              <w:t>(3,567)</w:t>
            </w:r>
          </w:p>
        </w:tc>
      </w:tr>
      <w:tr w:rsidR="00F06AFE" w:rsidRPr="000278E2" w:rsidTr="004953FE">
        <w:trPr>
          <w:trHeight w:val="284"/>
        </w:trPr>
        <w:tc>
          <w:tcPr>
            <w:tcW w:w="3828" w:type="dxa"/>
            <w:gridSpan w:val="4"/>
            <w:vAlign w:val="bottom"/>
            <w:hideMark/>
          </w:tcPr>
          <w:p w:rsidR="00F06AFE" w:rsidRPr="000278E2" w:rsidRDefault="00F06AFE" w:rsidP="003521C8">
            <w:pPr>
              <w:spacing w:after="100" w:afterAutospacing="1" w:line="240" w:lineRule="auto"/>
              <w:rPr>
                <w:rFonts w:ascii="Browallia New" w:hAnsi="Browallia New" w:cs="Browallia New"/>
                <w:sz w:val="28"/>
              </w:rPr>
            </w:pPr>
            <w:r w:rsidRPr="000278E2">
              <w:rPr>
                <w:rFonts w:ascii="Browallia New" w:hAnsi="Browallia New" w:cs="Browallia New"/>
                <w:sz w:val="28"/>
              </w:rPr>
              <w:t>Hire - purchase contract receivable</w:t>
            </w:r>
          </w:p>
        </w:tc>
        <w:tc>
          <w:tcPr>
            <w:tcW w:w="1275" w:type="dxa"/>
            <w:gridSpan w:val="3"/>
            <w:hideMark/>
          </w:tcPr>
          <w:p w:rsidR="00F06AFE" w:rsidRPr="000278E2" w:rsidRDefault="005E7823" w:rsidP="003521C8">
            <w:pPr>
              <w:spacing w:after="100" w:afterAutospacing="1" w:line="240" w:lineRule="auto"/>
              <w:jc w:val="right"/>
              <w:rPr>
                <w:rFonts w:ascii="Browallia New" w:hAnsi="Browallia New" w:cs="Browallia New"/>
                <w:sz w:val="28"/>
              </w:rPr>
            </w:pPr>
            <w:r w:rsidRPr="000278E2">
              <w:rPr>
                <w:rFonts w:ascii="Browallia New" w:hAnsi="Browallia New" w:cs="Browallia New"/>
                <w:sz w:val="28"/>
              </w:rPr>
              <w:t>551</w:t>
            </w:r>
          </w:p>
        </w:tc>
        <w:tc>
          <w:tcPr>
            <w:tcW w:w="1418" w:type="dxa"/>
          </w:tcPr>
          <w:p w:rsidR="00F06AFE" w:rsidRPr="000278E2" w:rsidRDefault="005E7823" w:rsidP="003521C8">
            <w:pPr>
              <w:spacing w:after="100" w:afterAutospacing="1" w:line="240" w:lineRule="auto"/>
              <w:jc w:val="right"/>
              <w:rPr>
                <w:rFonts w:ascii="Browallia New" w:hAnsi="Browallia New" w:cs="Browallia New"/>
                <w:sz w:val="28"/>
              </w:rPr>
            </w:pPr>
            <w:r w:rsidRPr="000278E2">
              <w:rPr>
                <w:rFonts w:ascii="Browallia New" w:hAnsi="Browallia New" w:cs="Browallia New"/>
                <w:sz w:val="28"/>
              </w:rPr>
              <w:t>-</w:t>
            </w:r>
          </w:p>
        </w:tc>
        <w:tc>
          <w:tcPr>
            <w:tcW w:w="1559" w:type="dxa"/>
            <w:hideMark/>
          </w:tcPr>
          <w:p w:rsidR="00F06AFE" w:rsidRPr="000278E2" w:rsidRDefault="00F06AFE" w:rsidP="003521C8">
            <w:pPr>
              <w:spacing w:after="100" w:afterAutospacing="1" w:line="240" w:lineRule="auto"/>
              <w:jc w:val="right"/>
              <w:rPr>
                <w:rFonts w:ascii="Browallia New" w:hAnsi="Browallia New" w:cs="Browallia New"/>
                <w:sz w:val="28"/>
              </w:rPr>
            </w:pPr>
            <w:r w:rsidRPr="000278E2">
              <w:rPr>
                <w:rFonts w:ascii="Browallia New" w:hAnsi="Browallia New" w:cs="Browallia New"/>
                <w:sz w:val="28"/>
              </w:rPr>
              <w:t>-</w:t>
            </w:r>
          </w:p>
        </w:tc>
        <w:tc>
          <w:tcPr>
            <w:tcW w:w="1418" w:type="dxa"/>
          </w:tcPr>
          <w:p w:rsidR="00F06AFE" w:rsidRPr="000278E2" w:rsidRDefault="005E7823" w:rsidP="003521C8">
            <w:pPr>
              <w:spacing w:after="100" w:afterAutospacing="1" w:line="240" w:lineRule="auto"/>
              <w:jc w:val="right"/>
              <w:rPr>
                <w:rFonts w:ascii="Browallia New" w:hAnsi="Browallia New" w:cs="Browallia New"/>
                <w:sz w:val="28"/>
              </w:rPr>
            </w:pPr>
            <w:r w:rsidRPr="000278E2">
              <w:rPr>
                <w:rFonts w:ascii="Browallia New" w:hAnsi="Browallia New" w:cs="Browallia New"/>
                <w:sz w:val="28"/>
              </w:rPr>
              <w:t>551</w:t>
            </w:r>
          </w:p>
        </w:tc>
      </w:tr>
      <w:tr w:rsidR="00F06AFE" w:rsidRPr="000278E2" w:rsidTr="004953FE">
        <w:trPr>
          <w:trHeight w:val="284"/>
        </w:trPr>
        <w:tc>
          <w:tcPr>
            <w:tcW w:w="3828" w:type="dxa"/>
            <w:gridSpan w:val="4"/>
            <w:vAlign w:val="bottom"/>
            <w:hideMark/>
          </w:tcPr>
          <w:p w:rsidR="00F06AFE" w:rsidRPr="000278E2" w:rsidRDefault="00F06AFE" w:rsidP="003521C8">
            <w:pPr>
              <w:spacing w:after="100" w:afterAutospacing="1" w:line="240" w:lineRule="auto"/>
              <w:rPr>
                <w:rFonts w:ascii="Browallia New" w:hAnsi="Browallia New" w:cs="Browallia New"/>
                <w:sz w:val="28"/>
              </w:rPr>
            </w:pPr>
            <w:r w:rsidRPr="000278E2">
              <w:rPr>
                <w:rFonts w:ascii="Browallia New" w:hAnsi="Browallia New" w:cs="Browallia New"/>
                <w:sz w:val="28"/>
              </w:rPr>
              <w:t>Provisions for employee benefits</w:t>
            </w:r>
          </w:p>
        </w:tc>
        <w:tc>
          <w:tcPr>
            <w:tcW w:w="1275" w:type="dxa"/>
            <w:gridSpan w:val="3"/>
            <w:hideMark/>
          </w:tcPr>
          <w:p w:rsidR="00F06AFE" w:rsidRPr="000278E2" w:rsidRDefault="005E7823" w:rsidP="003521C8">
            <w:pPr>
              <w:spacing w:after="100" w:afterAutospacing="1" w:line="240" w:lineRule="auto"/>
              <w:jc w:val="right"/>
              <w:rPr>
                <w:rFonts w:ascii="Browallia New" w:hAnsi="Browallia New" w:cs="Browallia New"/>
                <w:sz w:val="28"/>
              </w:rPr>
            </w:pPr>
            <w:r w:rsidRPr="000278E2">
              <w:rPr>
                <w:rFonts w:ascii="Browallia New" w:hAnsi="Browallia New" w:cs="Browallia New"/>
                <w:sz w:val="28"/>
              </w:rPr>
              <w:t>3,091</w:t>
            </w:r>
          </w:p>
        </w:tc>
        <w:tc>
          <w:tcPr>
            <w:tcW w:w="1418" w:type="dxa"/>
          </w:tcPr>
          <w:p w:rsidR="00F06AFE" w:rsidRPr="000278E2" w:rsidRDefault="005E7823" w:rsidP="003521C8">
            <w:pPr>
              <w:spacing w:after="100" w:afterAutospacing="1" w:line="240" w:lineRule="auto"/>
              <w:jc w:val="right"/>
              <w:rPr>
                <w:rFonts w:ascii="Browallia New" w:hAnsi="Browallia New" w:cs="Browallia New"/>
                <w:sz w:val="28"/>
              </w:rPr>
            </w:pPr>
            <w:r w:rsidRPr="000278E2">
              <w:rPr>
                <w:rFonts w:ascii="Browallia New" w:hAnsi="Browallia New" w:cs="Browallia New"/>
                <w:sz w:val="28"/>
              </w:rPr>
              <w:t>186</w:t>
            </w:r>
          </w:p>
        </w:tc>
        <w:tc>
          <w:tcPr>
            <w:tcW w:w="1559" w:type="dxa"/>
            <w:hideMark/>
          </w:tcPr>
          <w:p w:rsidR="00F06AFE" w:rsidRPr="000278E2" w:rsidRDefault="00F06AFE" w:rsidP="003521C8">
            <w:pPr>
              <w:spacing w:after="100" w:afterAutospacing="1" w:line="240" w:lineRule="auto"/>
              <w:jc w:val="right"/>
              <w:rPr>
                <w:rFonts w:ascii="Browallia New" w:hAnsi="Browallia New" w:cs="Browallia New"/>
                <w:sz w:val="28"/>
              </w:rPr>
            </w:pPr>
            <w:r w:rsidRPr="000278E2">
              <w:rPr>
                <w:rFonts w:ascii="Browallia New" w:hAnsi="Browallia New" w:cs="Browallia New"/>
                <w:sz w:val="28"/>
              </w:rPr>
              <w:t>-</w:t>
            </w:r>
          </w:p>
        </w:tc>
        <w:tc>
          <w:tcPr>
            <w:tcW w:w="1418" w:type="dxa"/>
          </w:tcPr>
          <w:p w:rsidR="00F06AFE" w:rsidRPr="000278E2" w:rsidRDefault="005E7823" w:rsidP="003521C8">
            <w:pPr>
              <w:spacing w:after="100" w:afterAutospacing="1" w:line="240" w:lineRule="auto"/>
              <w:jc w:val="right"/>
              <w:rPr>
                <w:rFonts w:ascii="Browallia New" w:hAnsi="Browallia New" w:cs="Browallia New"/>
                <w:sz w:val="28"/>
              </w:rPr>
            </w:pPr>
            <w:r w:rsidRPr="000278E2">
              <w:rPr>
                <w:rFonts w:ascii="Browallia New" w:hAnsi="Browallia New" w:cs="Browallia New"/>
                <w:sz w:val="28"/>
              </w:rPr>
              <w:t>3,277</w:t>
            </w:r>
          </w:p>
        </w:tc>
      </w:tr>
      <w:tr w:rsidR="00F06AFE" w:rsidRPr="000278E2" w:rsidTr="004953FE">
        <w:trPr>
          <w:trHeight w:val="284"/>
        </w:trPr>
        <w:tc>
          <w:tcPr>
            <w:tcW w:w="3828" w:type="dxa"/>
            <w:gridSpan w:val="4"/>
            <w:vAlign w:val="bottom"/>
            <w:hideMark/>
          </w:tcPr>
          <w:p w:rsidR="00F06AFE" w:rsidRPr="000278E2" w:rsidRDefault="00F06AFE" w:rsidP="003521C8">
            <w:pPr>
              <w:spacing w:after="100" w:afterAutospacing="1" w:line="240" w:lineRule="auto"/>
              <w:rPr>
                <w:rFonts w:ascii="Browallia New" w:hAnsi="Browallia New" w:cs="Browallia New"/>
                <w:sz w:val="28"/>
              </w:rPr>
            </w:pPr>
            <w:r w:rsidRPr="000278E2">
              <w:rPr>
                <w:rFonts w:ascii="Browallia New" w:hAnsi="Browallia New" w:cs="Browallia New"/>
                <w:sz w:val="28"/>
              </w:rPr>
              <w:t>Provision</w:t>
            </w:r>
            <w:r w:rsidR="00702870">
              <w:rPr>
                <w:rFonts w:ascii="Browallia New" w:hAnsi="Browallia New" w:cs="Browallia New"/>
                <w:sz w:val="28"/>
              </w:rPr>
              <w:t>s</w:t>
            </w:r>
            <w:r w:rsidRPr="000278E2">
              <w:rPr>
                <w:rFonts w:ascii="Browallia New" w:hAnsi="Browallia New" w:cs="Browallia New"/>
                <w:sz w:val="28"/>
              </w:rPr>
              <w:t xml:space="preserve"> for decommissioning costs</w:t>
            </w:r>
          </w:p>
        </w:tc>
        <w:tc>
          <w:tcPr>
            <w:tcW w:w="1275" w:type="dxa"/>
            <w:gridSpan w:val="3"/>
            <w:hideMark/>
          </w:tcPr>
          <w:p w:rsidR="00F06AFE" w:rsidRPr="000278E2" w:rsidRDefault="005E7823" w:rsidP="003521C8">
            <w:pPr>
              <w:spacing w:after="100" w:afterAutospacing="1" w:line="240" w:lineRule="auto"/>
              <w:jc w:val="right"/>
              <w:rPr>
                <w:rFonts w:ascii="Browallia New" w:hAnsi="Browallia New" w:cs="Browallia New"/>
                <w:sz w:val="28"/>
              </w:rPr>
            </w:pPr>
            <w:r w:rsidRPr="000278E2">
              <w:rPr>
                <w:rFonts w:ascii="Browallia New" w:hAnsi="Browallia New" w:cs="Browallia New"/>
                <w:sz w:val="28"/>
              </w:rPr>
              <w:t>9,171</w:t>
            </w:r>
          </w:p>
        </w:tc>
        <w:tc>
          <w:tcPr>
            <w:tcW w:w="1418" w:type="dxa"/>
          </w:tcPr>
          <w:p w:rsidR="00F06AFE" w:rsidRPr="000278E2" w:rsidRDefault="005E7823" w:rsidP="003521C8">
            <w:pPr>
              <w:spacing w:after="100" w:afterAutospacing="1" w:line="240" w:lineRule="auto"/>
              <w:jc w:val="right"/>
              <w:rPr>
                <w:rFonts w:ascii="Browallia New" w:hAnsi="Browallia New" w:cs="Browallia New"/>
                <w:sz w:val="28"/>
              </w:rPr>
            </w:pPr>
            <w:r w:rsidRPr="000278E2">
              <w:rPr>
                <w:rFonts w:ascii="Browallia New" w:hAnsi="Browallia New" w:cs="Browallia New"/>
                <w:sz w:val="28"/>
              </w:rPr>
              <w:t>(101)</w:t>
            </w:r>
          </w:p>
        </w:tc>
        <w:tc>
          <w:tcPr>
            <w:tcW w:w="1559" w:type="dxa"/>
            <w:hideMark/>
          </w:tcPr>
          <w:p w:rsidR="00F06AFE" w:rsidRPr="000278E2" w:rsidRDefault="00F06AFE" w:rsidP="003521C8">
            <w:pPr>
              <w:spacing w:after="100" w:afterAutospacing="1" w:line="240" w:lineRule="auto"/>
              <w:jc w:val="right"/>
              <w:rPr>
                <w:rFonts w:ascii="Browallia New" w:hAnsi="Browallia New" w:cs="Browallia New"/>
                <w:sz w:val="28"/>
              </w:rPr>
            </w:pPr>
            <w:r w:rsidRPr="000278E2">
              <w:rPr>
                <w:rFonts w:ascii="Browallia New" w:hAnsi="Browallia New" w:cs="Browallia New"/>
                <w:sz w:val="28"/>
              </w:rPr>
              <w:t>-</w:t>
            </w:r>
          </w:p>
        </w:tc>
        <w:tc>
          <w:tcPr>
            <w:tcW w:w="1418" w:type="dxa"/>
          </w:tcPr>
          <w:p w:rsidR="00F06AFE" w:rsidRPr="000278E2" w:rsidRDefault="005E7823" w:rsidP="003521C8">
            <w:pPr>
              <w:spacing w:after="100" w:afterAutospacing="1" w:line="240" w:lineRule="auto"/>
              <w:jc w:val="right"/>
              <w:rPr>
                <w:rFonts w:ascii="Browallia New" w:hAnsi="Browallia New" w:cs="Browallia New"/>
                <w:sz w:val="28"/>
              </w:rPr>
            </w:pPr>
            <w:r w:rsidRPr="000278E2">
              <w:rPr>
                <w:rFonts w:ascii="Browallia New" w:hAnsi="Browallia New" w:cs="Browallia New"/>
                <w:sz w:val="28"/>
              </w:rPr>
              <w:t>9,070</w:t>
            </w:r>
          </w:p>
        </w:tc>
      </w:tr>
      <w:tr w:rsidR="005E7823" w:rsidRPr="000278E2" w:rsidTr="004953FE">
        <w:trPr>
          <w:trHeight w:val="284"/>
        </w:trPr>
        <w:tc>
          <w:tcPr>
            <w:tcW w:w="3828" w:type="dxa"/>
            <w:gridSpan w:val="4"/>
            <w:vAlign w:val="bottom"/>
          </w:tcPr>
          <w:p w:rsidR="005E7823" w:rsidRPr="000278E2" w:rsidRDefault="005E7823" w:rsidP="003521C8">
            <w:pPr>
              <w:spacing w:after="100" w:afterAutospacing="1" w:line="240" w:lineRule="auto"/>
              <w:rPr>
                <w:rFonts w:ascii="Browallia New" w:hAnsi="Browallia New" w:cs="Browallia New"/>
                <w:sz w:val="28"/>
              </w:rPr>
            </w:pPr>
            <w:r w:rsidRPr="000278E2">
              <w:rPr>
                <w:rFonts w:ascii="Browallia New" w:hAnsi="Browallia New" w:cs="Browallia New"/>
                <w:spacing w:val="-2"/>
                <w:sz w:val="28"/>
              </w:rPr>
              <w:t>Deposit for rental investment property</w:t>
            </w:r>
          </w:p>
        </w:tc>
        <w:tc>
          <w:tcPr>
            <w:tcW w:w="1275" w:type="dxa"/>
            <w:gridSpan w:val="3"/>
          </w:tcPr>
          <w:p w:rsidR="005E7823" w:rsidRPr="000278E2" w:rsidRDefault="005E7823" w:rsidP="003521C8">
            <w:pPr>
              <w:spacing w:after="100" w:afterAutospacing="1" w:line="240" w:lineRule="auto"/>
              <w:jc w:val="right"/>
              <w:rPr>
                <w:rFonts w:ascii="Browallia New" w:hAnsi="Browallia New" w:cs="Browallia New"/>
                <w:sz w:val="28"/>
              </w:rPr>
            </w:pPr>
            <w:r w:rsidRPr="000278E2">
              <w:rPr>
                <w:rFonts w:ascii="Browallia New" w:hAnsi="Browallia New" w:cs="Browallia New"/>
                <w:sz w:val="28"/>
              </w:rPr>
              <w:t>6,115</w:t>
            </w:r>
          </w:p>
        </w:tc>
        <w:tc>
          <w:tcPr>
            <w:tcW w:w="1418" w:type="dxa"/>
          </w:tcPr>
          <w:p w:rsidR="005E7823" w:rsidRPr="000278E2" w:rsidRDefault="005E7823" w:rsidP="003521C8">
            <w:pPr>
              <w:spacing w:after="100" w:afterAutospacing="1" w:line="240" w:lineRule="auto"/>
              <w:jc w:val="right"/>
              <w:rPr>
                <w:rFonts w:ascii="Browallia New" w:hAnsi="Browallia New" w:cs="Browallia New"/>
                <w:sz w:val="28"/>
              </w:rPr>
            </w:pPr>
            <w:r w:rsidRPr="000278E2">
              <w:rPr>
                <w:rFonts w:ascii="Browallia New" w:hAnsi="Browallia New" w:cs="Browallia New"/>
                <w:sz w:val="28"/>
              </w:rPr>
              <w:t>332</w:t>
            </w:r>
          </w:p>
        </w:tc>
        <w:tc>
          <w:tcPr>
            <w:tcW w:w="1559" w:type="dxa"/>
          </w:tcPr>
          <w:p w:rsidR="005E7823" w:rsidRPr="000278E2" w:rsidRDefault="005E7823" w:rsidP="003521C8">
            <w:pPr>
              <w:spacing w:after="100" w:afterAutospacing="1" w:line="240" w:lineRule="auto"/>
              <w:jc w:val="right"/>
              <w:rPr>
                <w:rFonts w:ascii="Browallia New" w:hAnsi="Browallia New" w:cs="Browallia New"/>
                <w:sz w:val="28"/>
              </w:rPr>
            </w:pPr>
            <w:r w:rsidRPr="000278E2">
              <w:rPr>
                <w:rFonts w:ascii="Browallia New" w:hAnsi="Browallia New" w:cs="Browallia New"/>
                <w:sz w:val="28"/>
              </w:rPr>
              <w:t>-</w:t>
            </w:r>
          </w:p>
        </w:tc>
        <w:tc>
          <w:tcPr>
            <w:tcW w:w="1418" w:type="dxa"/>
          </w:tcPr>
          <w:p w:rsidR="005E7823" w:rsidRPr="000278E2" w:rsidRDefault="005E7823" w:rsidP="003521C8">
            <w:pPr>
              <w:spacing w:after="100" w:afterAutospacing="1" w:line="240" w:lineRule="auto"/>
              <w:jc w:val="right"/>
              <w:rPr>
                <w:rFonts w:ascii="Browallia New" w:hAnsi="Browallia New" w:cs="Browallia New"/>
                <w:sz w:val="28"/>
              </w:rPr>
            </w:pPr>
            <w:r w:rsidRPr="000278E2">
              <w:rPr>
                <w:rFonts w:ascii="Browallia New" w:hAnsi="Browallia New" w:cs="Browallia New"/>
                <w:sz w:val="28"/>
              </w:rPr>
              <w:t>6,447</w:t>
            </w:r>
          </w:p>
        </w:tc>
      </w:tr>
      <w:tr w:rsidR="005E7823" w:rsidRPr="000278E2" w:rsidTr="004953FE">
        <w:trPr>
          <w:trHeight w:val="284"/>
        </w:trPr>
        <w:tc>
          <w:tcPr>
            <w:tcW w:w="3828" w:type="dxa"/>
            <w:gridSpan w:val="4"/>
            <w:vAlign w:val="bottom"/>
          </w:tcPr>
          <w:p w:rsidR="005E7823" w:rsidRPr="000278E2" w:rsidRDefault="005E7823" w:rsidP="003521C8">
            <w:pPr>
              <w:spacing w:after="100" w:afterAutospacing="1" w:line="240" w:lineRule="auto"/>
              <w:rPr>
                <w:rFonts w:ascii="Browallia New" w:hAnsi="Browallia New" w:cs="Browallia New"/>
                <w:sz w:val="28"/>
              </w:rPr>
            </w:pPr>
            <w:r w:rsidRPr="000278E2">
              <w:rPr>
                <w:rFonts w:ascii="Browallia New" w:hAnsi="Browallia New" w:cs="Browallia New"/>
                <w:sz w:val="28"/>
              </w:rPr>
              <w:t>Unused tax loss benefit</w:t>
            </w:r>
          </w:p>
        </w:tc>
        <w:tc>
          <w:tcPr>
            <w:tcW w:w="1275" w:type="dxa"/>
            <w:gridSpan w:val="3"/>
          </w:tcPr>
          <w:p w:rsidR="005E7823" w:rsidRPr="000278E2" w:rsidRDefault="005E7823" w:rsidP="003521C8">
            <w:pPr>
              <w:pBdr>
                <w:bottom w:val="single" w:sz="4" w:space="1" w:color="auto"/>
              </w:pBdr>
              <w:spacing w:after="100" w:afterAutospacing="1" w:line="240" w:lineRule="auto"/>
              <w:jc w:val="right"/>
              <w:rPr>
                <w:rFonts w:ascii="Browallia New" w:hAnsi="Browallia New" w:cs="Browallia New"/>
                <w:sz w:val="28"/>
              </w:rPr>
            </w:pPr>
            <w:r w:rsidRPr="000278E2">
              <w:rPr>
                <w:rFonts w:ascii="Browallia New" w:hAnsi="Browallia New" w:cs="Browallia New"/>
                <w:sz w:val="28"/>
              </w:rPr>
              <w:t>49,934</w:t>
            </w:r>
          </w:p>
        </w:tc>
        <w:tc>
          <w:tcPr>
            <w:tcW w:w="1418" w:type="dxa"/>
          </w:tcPr>
          <w:p w:rsidR="005E7823" w:rsidRPr="000278E2" w:rsidRDefault="005E7823" w:rsidP="003521C8">
            <w:pPr>
              <w:pBdr>
                <w:bottom w:val="single" w:sz="4" w:space="1" w:color="auto"/>
              </w:pBdr>
              <w:spacing w:after="100" w:afterAutospacing="1" w:line="240" w:lineRule="auto"/>
              <w:jc w:val="right"/>
              <w:rPr>
                <w:rFonts w:ascii="Browallia New" w:hAnsi="Browallia New" w:cs="Browallia New"/>
                <w:sz w:val="28"/>
              </w:rPr>
            </w:pPr>
            <w:r w:rsidRPr="000278E2">
              <w:rPr>
                <w:rFonts w:ascii="Browallia New" w:hAnsi="Browallia New" w:cs="Browallia New"/>
                <w:sz w:val="28"/>
              </w:rPr>
              <w:t>(1,981)</w:t>
            </w:r>
          </w:p>
        </w:tc>
        <w:tc>
          <w:tcPr>
            <w:tcW w:w="1559" w:type="dxa"/>
          </w:tcPr>
          <w:p w:rsidR="005E7823" w:rsidRPr="000278E2" w:rsidRDefault="005E7823" w:rsidP="003521C8">
            <w:pPr>
              <w:pBdr>
                <w:bottom w:val="single" w:sz="4" w:space="1" w:color="auto"/>
              </w:pBdr>
              <w:spacing w:after="100" w:afterAutospacing="1" w:line="240" w:lineRule="auto"/>
              <w:jc w:val="right"/>
              <w:rPr>
                <w:rFonts w:ascii="Browallia New" w:hAnsi="Browallia New" w:cs="Browallia New"/>
                <w:sz w:val="28"/>
              </w:rPr>
            </w:pPr>
            <w:r w:rsidRPr="000278E2">
              <w:rPr>
                <w:rFonts w:ascii="Browallia New" w:hAnsi="Browallia New" w:cs="Browallia New"/>
                <w:sz w:val="28"/>
              </w:rPr>
              <w:t>-</w:t>
            </w:r>
          </w:p>
        </w:tc>
        <w:tc>
          <w:tcPr>
            <w:tcW w:w="1418" w:type="dxa"/>
          </w:tcPr>
          <w:p w:rsidR="005E7823" w:rsidRPr="000278E2" w:rsidRDefault="005E7823" w:rsidP="003521C8">
            <w:pPr>
              <w:pBdr>
                <w:bottom w:val="single" w:sz="4" w:space="1" w:color="auto"/>
              </w:pBdr>
              <w:spacing w:after="100" w:afterAutospacing="1" w:line="240" w:lineRule="auto"/>
              <w:jc w:val="right"/>
              <w:rPr>
                <w:rFonts w:ascii="Browallia New" w:hAnsi="Browallia New" w:cs="Browallia New"/>
                <w:sz w:val="28"/>
              </w:rPr>
            </w:pPr>
            <w:r w:rsidRPr="000278E2">
              <w:rPr>
                <w:rFonts w:ascii="Browallia New" w:hAnsi="Browallia New" w:cs="Browallia New"/>
                <w:sz w:val="28"/>
              </w:rPr>
              <w:t>47,953</w:t>
            </w:r>
          </w:p>
        </w:tc>
      </w:tr>
      <w:tr w:rsidR="005E7823" w:rsidRPr="000278E2" w:rsidTr="004953FE">
        <w:trPr>
          <w:trHeight w:val="284"/>
        </w:trPr>
        <w:tc>
          <w:tcPr>
            <w:tcW w:w="3828" w:type="dxa"/>
            <w:gridSpan w:val="4"/>
            <w:vAlign w:val="bottom"/>
          </w:tcPr>
          <w:p w:rsidR="005E7823" w:rsidRPr="000278E2" w:rsidRDefault="005E7823" w:rsidP="000E3785">
            <w:pPr>
              <w:spacing w:after="0" w:line="240" w:lineRule="auto"/>
              <w:rPr>
                <w:rFonts w:ascii="Browallia New" w:hAnsi="Browallia New" w:cs="Browallia New"/>
                <w:sz w:val="28"/>
              </w:rPr>
            </w:pPr>
            <w:r w:rsidRPr="000278E2">
              <w:rPr>
                <w:rFonts w:ascii="Browallia New" w:hAnsi="Browallia New" w:cs="Browallia New"/>
                <w:sz w:val="28"/>
              </w:rPr>
              <w:t>Total</w:t>
            </w:r>
          </w:p>
        </w:tc>
        <w:tc>
          <w:tcPr>
            <w:tcW w:w="1275" w:type="dxa"/>
            <w:gridSpan w:val="3"/>
          </w:tcPr>
          <w:p w:rsidR="005E7823" w:rsidRPr="000278E2" w:rsidRDefault="005E7823" w:rsidP="000E3785">
            <w:pPr>
              <w:pBdr>
                <w:bottom w:val="sing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65,484</w:t>
            </w:r>
          </w:p>
        </w:tc>
        <w:tc>
          <w:tcPr>
            <w:tcW w:w="1418" w:type="dxa"/>
          </w:tcPr>
          <w:p w:rsidR="005E7823" w:rsidRPr="000278E2" w:rsidRDefault="005E7823" w:rsidP="000E3785">
            <w:pPr>
              <w:pBdr>
                <w:bottom w:val="sing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(1,753)</w:t>
            </w:r>
          </w:p>
        </w:tc>
        <w:tc>
          <w:tcPr>
            <w:tcW w:w="1559" w:type="dxa"/>
          </w:tcPr>
          <w:p w:rsidR="005E7823" w:rsidRPr="000278E2" w:rsidRDefault="005E7823" w:rsidP="000E3785">
            <w:pPr>
              <w:pBdr>
                <w:bottom w:val="sing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w:t>
            </w:r>
          </w:p>
        </w:tc>
        <w:tc>
          <w:tcPr>
            <w:tcW w:w="1418" w:type="dxa"/>
          </w:tcPr>
          <w:p w:rsidR="00CA5746" w:rsidRPr="00CA5746" w:rsidRDefault="009670F9" w:rsidP="000E3785">
            <w:pPr>
              <w:pBdr>
                <w:bottom w:val="single" w:sz="4" w:space="1" w:color="auto"/>
              </w:pBdr>
              <w:tabs>
                <w:tab w:val="center" w:pos="601"/>
                <w:tab w:val="right" w:pos="1202"/>
              </w:tabs>
              <w:spacing w:after="0" w:line="240" w:lineRule="auto"/>
              <w:rPr>
                <w:rFonts w:ascii="Browallia New" w:hAnsi="Browallia New" w:cs="Browallia New"/>
                <w:sz w:val="28"/>
              </w:rPr>
            </w:pPr>
            <w:r w:rsidRPr="000278E2">
              <w:rPr>
                <w:rFonts w:ascii="Browallia New" w:hAnsi="Browallia New" w:cs="Browallia New"/>
                <w:sz w:val="28"/>
              </w:rPr>
              <w:tab/>
            </w:r>
            <w:r w:rsidRPr="000278E2">
              <w:rPr>
                <w:rFonts w:ascii="Browallia New" w:hAnsi="Browallia New" w:cs="Browallia New"/>
                <w:sz w:val="28"/>
              </w:rPr>
              <w:tab/>
            </w:r>
            <w:r w:rsidR="005E7823" w:rsidRPr="000278E2">
              <w:rPr>
                <w:rFonts w:ascii="Browallia New" w:hAnsi="Browallia New" w:cs="Browallia New"/>
                <w:sz w:val="28"/>
              </w:rPr>
              <w:t>63,731</w:t>
            </w:r>
          </w:p>
        </w:tc>
      </w:tr>
      <w:tr w:rsidR="000278E2" w:rsidRPr="000278E2" w:rsidTr="00BF79BB">
        <w:trPr>
          <w:trHeight w:val="284"/>
        </w:trPr>
        <w:tc>
          <w:tcPr>
            <w:tcW w:w="3544" w:type="dxa"/>
            <w:gridSpan w:val="3"/>
            <w:vAlign w:val="bottom"/>
            <w:hideMark/>
          </w:tcPr>
          <w:p w:rsidR="00083AC5" w:rsidRPr="000278E2" w:rsidRDefault="00083AC5" w:rsidP="00A52477">
            <w:pPr>
              <w:tabs>
                <w:tab w:val="left" w:pos="313"/>
              </w:tabs>
              <w:spacing w:before="120" w:after="0" w:line="240" w:lineRule="auto"/>
              <w:rPr>
                <w:rFonts w:ascii="Browallia New" w:hAnsi="Browallia New" w:cs="Browallia New"/>
                <w:sz w:val="28"/>
                <w:u w:val="single"/>
              </w:rPr>
            </w:pPr>
            <w:r w:rsidRPr="000278E2">
              <w:rPr>
                <w:rFonts w:ascii="Browallia New" w:hAnsi="Browallia New" w:cs="Browallia New"/>
                <w:sz w:val="28"/>
                <w:u w:val="single"/>
              </w:rPr>
              <w:t>Deferred tax liabilities</w:t>
            </w:r>
          </w:p>
        </w:tc>
        <w:tc>
          <w:tcPr>
            <w:tcW w:w="1418" w:type="dxa"/>
            <w:gridSpan w:val="3"/>
          </w:tcPr>
          <w:p w:rsidR="00083AC5" w:rsidRPr="000278E2" w:rsidRDefault="00083AC5" w:rsidP="00A52477">
            <w:pPr>
              <w:spacing w:before="120" w:after="0" w:line="240" w:lineRule="auto"/>
              <w:jc w:val="right"/>
              <w:rPr>
                <w:rFonts w:ascii="Browallia New" w:hAnsi="Browallia New" w:cs="Browallia New"/>
                <w:sz w:val="28"/>
              </w:rPr>
            </w:pPr>
          </w:p>
        </w:tc>
        <w:tc>
          <w:tcPr>
            <w:tcW w:w="1559" w:type="dxa"/>
            <w:gridSpan w:val="2"/>
            <w:vAlign w:val="bottom"/>
          </w:tcPr>
          <w:p w:rsidR="00083AC5" w:rsidRPr="000278E2" w:rsidRDefault="00083AC5" w:rsidP="00A52477">
            <w:pPr>
              <w:spacing w:before="120" w:after="0" w:line="240" w:lineRule="auto"/>
              <w:jc w:val="right"/>
              <w:rPr>
                <w:rFonts w:ascii="Browallia New" w:hAnsi="Browallia New" w:cs="Browallia New"/>
                <w:sz w:val="28"/>
              </w:rPr>
            </w:pPr>
          </w:p>
        </w:tc>
        <w:tc>
          <w:tcPr>
            <w:tcW w:w="1559" w:type="dxa"/>
            <w:vAlign w:val="bottom"/>
          </w:tcPr>
          <w:p w:rsidR="00083AC5" w:rsidRPr="000278E2" w:rsidRDefault="00083AC5" w:rsidP="00A52477">
            <w:pPr>
              <w:spacing w:before="120" w:after="0" w:line="240" w:lineRule="auto"/>
              <w:jc w:val="right"/>
              <w:rPr>
                <w:rFonts w:ascii="Browallia New" w:hAnsi="Browallia New" w:cs="Browallia New"/>
                <w:sz w:val="28"/>
              </w:rPr>
            </w:pPr>
          </w:p>
        </w:tc>
        <w:tc>
          <w:tcPr>
            <w:tcW w:w="1418" w:type="dxa"/>
            <w:vAlign w:val="bottom"/>
          </w:tcPr>
          <w:p w:rsidR="00083AC5" w:rsidRPr="000278E2" w:rsidRDefault="00083AC5" w:rsidP="00A52477">
            <w:pPr>
              <w:spacing w:before="120" w:after="0" w:line="240" w:lineRule="auto"/>
              <w:jc w:val="right"/>
              <w:rPr>
                <w:rFonts w:ascii="Browallia New" w:hAnsi="Browallia New" w:cs="Browallia New"/>
                <w:sz w:val="28"/>
              </w:rPr>
            </w:pPr>
          </w:p>
        </w:tc>
      </w:tr>
      <w:tr w:rsidR="000278E2" w:rsidRPr="000278E2" w:rsidTr="00BF79BB">
        <w:trPr>
          <w:trHeight w:val="284"/>
        </w:trPr>
        <w:tc>
          <w:tcPr>
            <w:tcW w:w="3544" w:type="dxa"/>
            <w:gridSpan w:val="3"/>
            <w:vAlign w:val="bottom"/>
            <w:hideMark/>
          </w:tcPr>
          <w:p w:rsidR="00083AC5" w:rsidRPr="000278E2" w:rsidRDefault="00083AC5" w:rsidP="003521C8">
            <w:pPr>
              <w:spacing w:after="0" w:line="240" w:lineRule="auto"/>
              <w:rPr>
                <w:rFonts w:ascii="Browallia New" w:hAnsi="Browallia New" w:cs="Browallia New"/>
                <w:sz w:val="28"/>
              </w:rPr>
            </w:pPr>
            <w:r w:rsidRPr="000278E2">
              <w:rPr>
                <w:rFonts w:ascii="Browallia New" w:hAnsi="Browallia New" w:cs="Browallia New"/>
                <w:sz w:val="28"/>
              </w:rPr>
              <w:t>Plant and equipment</w:t>
            </w:r>
          </w:p>
        </w:tc>
        <w:tc>
          <w:tcPr>
            <w:tcW w:w="1418" w:type="dxa"/>
            <w:gridSpan w:val="3"/>
            <w:hideMark/>
          </w:tcPr>
          <w:p w:rsidR="00083AC5" w:rsidRPr="000278E2" w:rsidRDefault="005E7823" w:rsidP="003521C8">
            <w:pPr>
              <w:pStyle w:val="NoSpacing"/>
              <w:jc w:val="right"/>
              <w:rPr>
                <w:rFonts w:ascii="Browallia New" w:hAnsi="Browallia New" w:cs="Browallia New"/>
                <w:sz w:val="28"/>
              </w:rPr>
            </w:pPr>
            <w:r w:rsidRPr="000278E2">
              <w:rPr>
                <w:rFonts w:ascii="Browallia New" w:hAnsi="Browallia New" w:cs="Browallia New"/>
                <w:sz w:val="28"/>
              </w:rPr>
              <w:t>(11,744)</w:t>
            </w:r>
          </w:p>
        </w:tc>
        <w:tc>
          <w:tcPr>
            <w:tcW w:w="1559" w:type="dxa"/>
            <w:gridSpan w:val="2"/>
          </w:tcPr>
          <w:p w:rsidR="00083AC5" w:rsidRPr="000278E2" w:rsidRDefault="005E7823" w:rsidP="003521C8">
            <w:pPr>
              <w:spacing w:after="0" w:line="240" w:lineRule="auto"/>
              <w:jc w:val="right"/>
              <w:rPr>
                <w:rFonts w:ascii="Browallia New" w:hAnsi="Browallia New" w:cs="Browallia New"/>
                <w:sz w:val="28"/>
              </w:rPr>
            </w:pPr>
            <w:r w:rsidRPr="000278E2">
              <w:rPr>
                <w:rFonts w:ascii="Browallia New" w:hAnsi="Browallia New" w:cs="Browallia New"/>
                <w:sz w:val="28"/>
              </w:rPr>
              <w:t>225</w:t>
            </w:r>
          </w:p>
        </w:tc>
        <w:tc>
          <w:tcPr>
            <w:tcW w:w="1559" w:type="dxa"/>
            <w:hideMark/>
          </w:tcPr>
          <w:p w:rsidR="00083AC5" w:rsidRPr="000278E2" w:rsidRDefault="00083AC5" w:rsidP="003521C8">
            <w:pPr>
              <w:spacing w:after="0" w:line="240" w:lineRule="auto"/>
              <w:jc w:val="right"/>
              <w:rPr>
                <w:rFonts w:ascii="Browallia New" w:hAnsi="Browallia New" w:cs="Browallia New"/>
                <w:sz w:val="28"/>
              </w:rPr>
            </w:pPr>
            <w:r w:rsidRPr="000278E2">
              <w:rPr>
                <w:rFonts w:ascii="Browallia New" w:hAnsi="Browallia New" w:cs="Browallia New"/>
                <w:sz w:val="28"/>
              </w:rPr>
              <w:t>-</w:t>
            </w:r>
          </w:p>
        </w:tc>
        <w:tc>
          <w:tcPr>
            <w:tcW w:w="1418" w:type="dxa"/>
          </w:tcPr>
          <w:p w:rsidR="00083AC5" w:rsidRPr="000278E2" w:rsidRDefault="00A50F40" w:rsidP="003521C8">
            <w:pPr>
              <w:spacing w:after="0" w:line="240" w:lineRule="auto"/>
              <w:jc w:val="right"/>
              <w:rPr>
                <w:rFonts w:ascii="Browallia New" w:hAnsi="Browallia New" w:cs="Browallia New"/>
                <w:sz w:val="28"/>
              </w:rPr>
            </w:pPr>
            <w:r w:rsidRPr="000278E2">
              <w:rPr>
                <w:rFonts w:ascii="Browallia New" w:hAnsi="Browallia New" w:cs="Browallia New"/>
                <w:sz w:val="28"/>
              </w:rPr>
              <w:t>(11,519)</w:t>
            </w:r>
          </w:p>
        </w:tc>
      </w:tr>
      <w:tr w:rsidR="000278E2" w:rsidRPr="000278E2" w:rsidTr="00BF79BB">
        <w:trPr>
          <w:trHeight w:val="284"/>
        </w:trPr>
        <w:tc>
          <w:tcPr>
            <w:tcW w:w="3544" w:type="dxa"/>
            <w:gridSpan w:val="3"/>
            <w:vAlign w:val="bottom"/>
            <w:hideMark/>
          </w:tcPr>
          <w:p w:rsidR="00083AC5" w:rsidRPr="000278E2" w:rsidRDefault="00083AC5" w:rsidP="003521C8">
            <w:pPr>
              <w:spacing w:after="0" w:line="240" w:lineRule="auto"/>
              <w:rPr>
                <w:rFonts w:ascii="Browallia New" w:hAnsi="Browallia New" w:cs="Browallia New"/>
                <w:sz w:val="28"/>
              </w:rPr>
            </w:pPr>
            <w:r w:rsidRPr="000278E2">
              <w:rPr>
                <w:rFonts w:ascii="Browallia New" w:hAnsi="Browallia New" w:cs="Browallia New"/>
                <w:sz w:val="28"/>
              </w:rPr>
              <w:t>Fair value from business combination</w:t>
            </w:r>
          </w:p>
        </w:tc>
        <w:tc>
          <w:tcPr>
            <w:tcW w:w="1418" w:type="dxa"/>
            <w:gridSpan w:val="3"/>
            <w:hideMark/>
          </w:tcPr>
          <w:p w:rsidR="00083AC5" w:rsidRPr="000278E2" w:rsidRDefault="005E7823" w:rsidP="003521C8">
            <w:pPr>
              <w:pStyle w:val="NoSpacing"/>
              <w:jc w:val="right"/>
              <w:rPr>
                <w:rFonts w:ascii="Browallia New" w:hAnsi="Browallia New" w:cs="Browallia New"/>
                <w:sz w:val="28"/>
              </w:rPr>
            </w:pPr>
            <w:r w:rsidRPr="000278E2">
              <w:rPr>
                <w:rFonts w:ascii="Browallia New" w:hAnsi="Browallia New" w:cs="Browallia New"/>
                <w:sz w:val="28"/>
              </w:rPr>
              <w:t>(30,993)</w:t>
            </w:r>
          </w:p>
        </w:tc>
        <w:tc>
          <w:tcPr>
            <w:tcW w:w="1559" w:type="dxa"/>
            <w:gridSpan w:val="2"/>
          </w:tcPr>
          <w:p w:rsidR="00083AC5" w:rsidRPr="000278E2" w:rsidRDefault="005E7823" w:rsidP="003521C8">
            <w:pPr>
              <w:spacing w:after="0" w:line="240" w:lineRule="auto"/>
              <w:jc w:val="right"/>
              <w:rPr>
                <w:rFonts w:ascii="Browallia New" w:hAnsi="Browallia New" w:cs="Browallia New"/>
                <w:sz w:val="28"/>
              </w:rPr>
            </w:pPr>
            <w:r w:rsidRPr="000278E2">
              <w:rPr>
                <w:rFonts w:ascii="Browallia New" w:hAnsi="Browallia New" w:cs="Browallia New"/>
                <w:sz w:val="28"/>
              </w:rPr>
              <w:t>625</w:t>
            </w:r>
          </w:p>
        </w:tc>
        <w:tc>
          <w:tcPr>
            <w:tcW w:w="1559" w:type="dxa"/>
            <w:hideMark/>
          </w:tcPr>
          <w:p w:rsidR="00083AC5" w:rsidRPr="000278E2" w:rsidRDefault="00083AC5" w:rsidP="003521C8">
            <w:pPr>
              <w:spacing w:after="0" w:line="240" w:lineRule="auto"/>
              <w:jc w:val="right"/>
              <w:rPr>
                <w:rFonts w:ascii="Browallia New" w:hAnsi="Browallia New" w:cs="Browallia New"/>
                <w:sz w:val="28"/>
              </w:rPr>
            </w:pPr>
            <w:r w:rsidRPr="000278E2">
              <w:rPr>
                <w:rFonts w:ascii="Browallia New" w:hAnsi="Browallia New" w:cs="Browallia New"/>
                <w:sz w:val="28"/>
              </w:rPr>
              <w:t>-</w:t>
            </w:r>
          </w:p>
        </w:tc>
        <w:tc>
          <w:tcPr>
            <w:tcW w:w="1418" w:type="dxa"/>
          </w:tcPr>
          <w:p w:rsidR="00083AC5" w:rsidRPr="000278E2" w:rsidRDefault="00A50F40" w:rsidP="003521C8">
            <w:pPr>
              <w:spacing w:after="0" w:line="240" w:lineRule="auto"/>
              <w:jc w:val="right"/>
              <w:rPr>
                <w:rFonts w:ascii="Browallia New" w:hAnsi="Browallia New" w:cs="Browallia New"/>
                <w:sz w:val="28"/>
              </w:rPr>
            </w:pPr>
            <w:r w:rsidRPr="000278E2">
              <w:rPr>
                <w:rFonts w:ascii="Browallia New" w:hAnsi="Browallia New" w:cs="Browallia New"/>
                <w:sz w:val="28"/>
              </w:rPr>
              <w:t>(30,368)</w:t>
            </w:r>
          </w:p>
        </w:tc>
      </w:tr>
      <w:tr w:rsidR="000278E2" w:rsidRPr="000278E2" w:rsidTr="00BF79BB">
        <w:trPr>
          <w:trHeight w:val="284"/>
        </w:trPr>
        <w:tc>
          <w:tcPr>
            <w:tcW w:w="3544" w:type="dxa"/>
            <w:gridSpan w:val="3"/>
            <w:vAlign w:val="bottom"/>
            <w:hideMark/>
          </w:tcPr>
          <w:p w:rsidR="00083AC5" w:rsidRPr="000278E2" w:rsidRDefault="00083AC5" w:rsidP="003521C8">
            <w:pPr>
              <w:spacing w:after="0" w:line="240" w:lineRule="auto"/>
              <w:rPr>
                <w:rFonts w:ascii="Browallia New" w:hAnsi="Browallia New" w:cs="Browallia New"/>
                <w:sz w:val="28"/>
              </w:rPr>
            </w:pPr>
            <w:r w:rsidRPr="000278E2">
              <w:rPr>
                <w:rFonts w:ascii="Browallia New" w:hAnsi="Browallia New" w:cs="Browallia New"/>
                <w:sz w:val="28"/>
              </w:rPr>
              <w:t>Investment propert</w:t>
            </w:r>
            <w:r w:rsidR="00E65E68">
              <w:rPr>
                <w:rFonts w:ascii="Browallia New" w:hAnsi="Browallia New" w:cs="Browallia New"/>
                <w:sz w:val="28"/>
              </w:rPr>
              <w:t>y</w:t>
            </w:r>
          </w:p>
        </w:tc>
        <w:tc>
          <w:tcPr>
            <w:tcW w:w="1418" w:type="dxa"/>
            <w:gridSpan w:val="3"/>
            <w:hideMark/>
          </w:tcPr>
          <w:p w:rsidR="00083AC5" w:rsidRPr="000278E2" w:rsidRDefault="005E7823" w:rsidP="003521C8">
            <w:pPr>
              <w:pBdr>
                <w:bottom w:val="sing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(408,828)</w:t>
            </w:r>
          </w:p>
        </w:tc>
        <w:tc>
          <w:tcPr>
            <w:tcW w:w="1559" w:type="dxa"/>
            <w:gridSpan w:val="2"/>
          </w:tcPr>
          <w:p w:rsidR="00083AC5" w:rsidRPr="000278E2" w:rsidRDefault="005E7823" w:rsidP="003521C8">
            <w:pPr>
              <w:pBdr>
                <w:bottom w:val="sing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(6,505)</w:t>
            </w:r>
          </w:p>
        </w:tc>
        <w:tc>
          <w:tcPr>
            <w:tcW w:w="1559" w:type="dxa"/>
            <w:hideMark/>
          </w:tcPr>
          <w:p w:rsidR="00083AC5" w:rsidRPr="000278E2" w:rsidRDefault="00083AC5" w:rsidP="003521C8">
            <w:pPr>
              <w:pBdr>
                <w:bottom w:val="sing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w:t>
            </w:r>
          </w:p>
        </w:tc>
        <w:tc>
          <w:tcPr>
            <w:tcW w:w="1418" w:type="dxa"/>
          </w:tcPr>
          <w:p w:rsidR="00083AC5" w:rsidRPr="000278E2" w:rsidRDefault="00A50F40" w:rsidP="003521C8">
            <w:pPr>
              <w:pBdr>
                <w:bottom w:val="sing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(415,333)</w:t>
            </w:r>
          </w:p>
        </w:tc>
      </w:tr>
      <w:tr w:rsidR="000278E2" w:rsidRPr="000278E2" w:rsidTr="00BF79BB">
        <w:trPr>
          <w:trHeight w:val="284"/>
        </w:trPr>
        <w:tc>
          <w:tcPr>
            <w:tcW w:w="3544" w:type="dxa"/>
            <w:gridSpan w:val="3"/>
            <w:vAlign w:val="bottom"/>
            <w:hideMark/>
          </w:tcPr>
          <w:p w:rsidR="00083AC5" w:rsidRPr="000278E2" w:rsidRDefault="00083AC5" w:rsidP="003521C8">
            <w:pPr>
              <w:spacing w:after="0" w:line="240" w:lineRule="auto"/>
              <w:rPr>
                <w:rFonts w:ascii="Browallia New" w:hAnsi="Browallia New" w:cs="Browallia New"/>
                <w:sz w:val="28"/>
              </w:rPr>
            </w:pPr>
            <w:r w:rsidRPr="000278E2">
              <w:rPr>
                <w:rFonts w:ascii="Browallia New" w:hAnsi="Browallia New" w:cs="Browallia New"/>
                <w:sz w:val="28"/>
              </w:rPr>
              <w:t>Total</w:t>
            </w:r>
          </w:p>
        </w:tc>
        <w:tc>
          <w:tcPr>
            <w:tcW w:w="1418" w:type="dxa"/>
            <w:gridSpan w:val="3"/>
            <w:hideMark/>
          </w:tcPr>
          <w:p w:rsidR="00083AC5" w:rsidRPr="000278E2" w:rsidRDefault="005E7823" w:rsidP="003521C8">
            <w:pPr>
              <w:spacing w:after="0" w:line="240" w:lineRule="auto"/>
              <w:jc w:val="right"/>
              <w:rPr>
                <w:rFonts w:ascii="Browallia New" w:hAnsi="Browallia New" w:cs="Browallia New"/>
                <w:sz w:val="28"/>
              </w:rPr>
            </w:pPr>
            <w:r w:rsidRPr="000278E2">
              <w:rPr>
                <w:rFonts w:ascii="Browallia New" w:hAnsi="Browallia New" w:cs="Browallia New"/>
                <w:sz w:val="28"/>
              </w:rPr>
              <w:t>(451,565)</w:t>
            </w:r>
          </w:p>
        </w:tc>
        <w:tc>
          <w:tcPr>
            <w:tcW w:w="1559" w:type="dxa"/>
            <w:gridSpan w:val="2"/>
          </w:tcPr>
          <w:p w:rsidR="00083AC5" w:rsidRPr="000278E2" w:rsidRDefault="00A50F40" w:rsidP="003521C8">
            <w:pPr>
              <w:spacing w:after="0" w:line="240" w:lineRule="auto"/>
              <w:jc w:val="right"/>
              <w:rPr>
                <w:rFonts w:ascii="Browallia New" w:hAnsi="Browallia New" w:cs="Browallia New"/>
                <w:sz w:val="28"/>
              </w:rPr>
            </w:pPr>
            <w:r w:rsidRPr="000278E2">
              <w:rPr>
                <w:rFonts w:ascii="Browallia New" w:hAnsi="Browallia New" w:cs="Browallia New"/>
                <w:sz w:val="28"/>
              </w:rPr>
              <w:t>(</w:t>
            </w:r>
            <w:r w:rsidR="005E7823" w:rsidRPr="000278E2">
              <w:rPr>
                <w:rFonts w:ascii="Browallia New" w:hAnsi="Browallia New" w:cs="Browallia New"/>
                <w:sz w:val="28"/>
              </w:rPr>
              <w:t>5,655</w:t>
            </w:r>
            <w:r w:rsidRPr="000278E2">
              <w:rPr>
                <w:rFonts w:ascii="Browallia New" w:hAnsi="Browallia New" w:cs="Browallia New"/>
                <w:sz w:val="28"/>
              </w:rPr>
              <w:t>)</w:t>
            </w:r>
          </w:p>
        </w:tc>
        <w:tc>
          <w:tcPr>
            <w:tcW w:w="1559" w:type="dxa"/>
            <w:hideMark/>
          </w:tcPr>
          <w:p w:rsidR="00083AC5" w:rsidRPr="000278E2" w:rsidRDefault="00083AC5" w:rsidP="003521C8">
            <w:pPr>
              <w:spacing w:after="0" w:line="240" w:lineRule="auto"/>
              <w:jc w:val="right"/>
              <w:rPr>
                <w:rFonts w:ascii="Browallia New" w:hAnsi="Browallia New" w:cs="Browallia New"/>
                <w:sz w:val="28"/>
              </w:rPr>
            </w:pPr>
            <w:r w:rsidRPr="000278E2">
              <w:rPr>
                <w:rFonts w:ascii="Browallia New" w:hAnsi="Browallia New" w:cs="Browallia New"/>
                <w:sz w:val="28"/>
              </w:rPr>
              <w:t>-</w:t>
            </w:r>
          </w:p>
        </w:tc>
        <w:tc>
          <w:tcPr>
            <w:tcW w:w="1418" w:type="dxa"/>
          </w:tcPr>
          <w:p w:rsidR="00083AC5" w:rsidRPr="000278E2" w:rsidRDefault="00A50F40" w:rsidP="003521C8">
            <w:pPr>
              <w:spacing w:after="0" w:line="240" w:lineRule="auto"/>
              <w:jc w:val="right"/>
              <w:rPr>
                <w:rFonts w:ascii="Browallia New" w:hAnsi="Browallia New" w:cs="Browallia New"/>
                <w:sz w:val="28"/>
              </w:rPr>
            </w:pPr>
            <w:r w:rsidRPr="000278E2">
              <w:rPr>
                <w:rFonts w:ascii="Browallia New" w:hAnsi="Browallia New" w:cs="Browallia New"/>
                <w:sz w:val="28"/>
              </w:rPr>
              <w:t>(457,220)</w:t>
            </w:r>
          </w:p>
        </w:tc>
      </w:tr>
      <w:tr w:rsidR="000278E2" w:rsidRPr="000278E2" w:rsidTr="00BF79BB">
        <w:trPr>
          <w:trHeight w:val="284"/>
        </w:trPr>
        <w:tc>
          <w:tcPr>
            <w:tcW w:w="3544" w:type="dxa"/>
            <w:gridSpan w:val="3"/>
            <w:vAlign w:val="bottom"/>
            <w:hideMark/>
          </w:tcPr>
          <w:p w:rsidR="00083AC5" w:rsidRPr="000278E2" w:rsidRDefault="00083AC5" w:rsidP="003521C8">
            <w:pPr>
              <w:spacing w:after="0" w:line="240" w:lineRule="auto"/>
              <w:rPr>
                <w:rFonts w:ascii="Browallia New" w:hAnsi="Browallia New" w:cs="Browallia New"/>
                <w:sz w:val="28"/>
              </w:rPr>
            </w:pPr>
            <w:r w:rsidRPr="000278E2">
              <w:rPr>
                <w:rFonts w:ascii="Browallia New" w:hAnsi="Browallia New" w:cs="Browallia New"/>
                <w:sz w:val="28"/>
              </w:rPr>
              <w:t>Net</w:t>
            </w:r>
          </w:p>
        </w:tc>
        <w:tc>
          <w:tcPr>
            <w:tcW w:w="1418" w:type="dxa"/>
            <w:gridSpan w:val="3"/>
            <w:hideMark/>
          </w:tcPr>
          <w:p w:rsidR="00083AC5" w:rsidRPr="000278E2" w:rsidRDefault="005E7823" w:rsidP="003521C8">
            <w:pPr>
              <w:pBdr>
                <w:top w:val="single" w:sz="4" w:space="1" w:color="auto"/>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(386,</w:t>
            </w:r>
            <w:r w:rsidR="00BF79BB" w:rsidRPr="000278E2">
              <w:rPr>
                <w:rFonts w:ascii="Browallia New" w:hAnsi="Browallia New" w:cs="Browallia New"/>
                <w:sz w:val="28"/>
              </w:rPr>
              <w:t>081</w:t>
            </w:r>
            <w:r w:rsidRPr="000278E2">
              <w:rPr>
                <w:rFonts w:ascii="Browallia New" w:hAnsi="Browallia New" w:cs="Browallia New"/>
                <w:sz w:val="28"/>
              </w:rPr>
              <w:t>)</w:t>
            </w:r>
          </w:p>
        </w:tc>
        <w:tc>
          <w:tcPr>
            <w:tcW w:w="1559" w:type="dxa"/>
            <w:gridSpan w:val="2"/>
          </w:tcPr>
          <w:p w:rsidR="00083AC5" w:rsidRPr="000278E2" w:rsidRDefault="00A50F40" w:rsidP="003521C8">
            <w:pPr>
              <w:pBdr>
                <w:top w:val="single" w:sz="4" w:space="1" w:color="auto"/>
                <w:bottom w:val="double" w:sz="4" w:space="1" w:color="auto"/>
              </w:pBdr>
              <w:spacing w:after="0" w:line="240" w:lineRule="auto"/>
              <w:jc w:val="right"/>
              <w:rPr>
                <w:rFonts w:ascii="Browallia New" w:hAnsi="Browallia New" w:cs="Browallia New"/>
                <w:sz w:val="28"/>
                <w:cs/>
              </w:rPr>
            </w:pPr>
            <w:r w:rsidRPr="000278E2">
              <w:rPr>
                <w:rFonts w:ascii="Browallia New" w:hAnsi="Browallia New" w:cs="Browallia New"/>
                <w:sz w:val="28"/>
              </w:rPr>
              <w:t>(7,408)</w:t>
            </w:r>
          </w:p>
        </w:tc>
        <w:tc>
          <w:tcPr>
            <w:tcW w:w="1559" w:type="dxa"/>
            <w:hideMark/>
          </w:tcPr>
          <w:p w:rsidR="00083AC5" w:rsidRPr="000278E2" w:rsidRDefault="00083AC5" w:rsidP="003521C8">
            <w:pPr>
              <w:pBdr>
                <w:top w:val="single" w:sz="4" w:space="1" w:color="auto"/>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w:t>
            </w:r>
          </w:p>
        </w:tc>
        <w:tc>
          <w:tcPr>
            <w:tcW w:w="1418" w:type="dxa"/>
          </w:tcPr>
          <w:p w:rsidR="00083AC5" w:rsidRPr="000278E2" w:rsidRDefault="00A50F40" w:rsidP="003521C8">
            <w:pPr>
              <w:pBdr>
                <w:top w:val="single" w:sz="4" w:space="1" w:color="auto"/>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(393,48</w:t>
            </w:r>
            <w:r w:rsidR="00BF79BB" w:rsidRPr="000278E2">
              <w:rPr>
                <w:rFonts w:ascii="Browallia New" w:hAnsi="Browallia New" w:cs="Browallia New"/>
                <w:sz w:val="28"/>
              </w:rPr>
              <w:t>9</w:t>
            </w:r>
            <w:r w:rsidRPr="000278E2">
              <w:rPr>
                <w:rFonts w:ascii="Browallia New" w:hAnsi="Browallia New" w:cs="Browallia New"/>
                <w:sz w:val="28"/>
              </w:rPr>
              <w:t>)</w:t>
            </w:r>
          </w:p>
        </w:tc>
      </w:tr>
    </w:tbl>
    <w:p w:rsidR="006C2F99" w:rsidRPr="000278E2" w:rsidRDefault="006C2F99" w:rsidP="00A50F40">
      <w:pPr>
        <w:spacing w:after="0" w:line="240" w:lineRule="auto"/>
        <w:rPr>
          <w:rFonts w:ascii="Browallia New" w:hAnsi="Browallia New" w:cs="Browallia New"/>
          <w:sz w:val="28"/>
        </w:rPr>
      </w:pPr>
    </w:p>
    <w:tbl>
      <w:tblPr>
        <w:tblW w:w="9498" w:type="dxa"/>
        <w:tblInd w:w="675" w:type="dxa"/>
        <w:tblLayout w:type="fixed"/>
        <w:tblLook w:val="04A0"/>
      </w:tblPr>
      <w:tblGrid>
        <w:gridCol w:w="566"/>
        <w:gridCol w:w="283"/>
        <w:gridCol w:w="2837"/>
        <w:gridCol w:w="283"/>
        <w:gridCol w:w="993"/>
        <w:gridCol w:w="1559"/>
        <w:gridCol w:w="1559"/>
        <w:gridCol w:w="1418"/>
      </w:tblGrid>
      <w:tr w:rsidR="00C67185" w:rsidRPr="000278E2" w:rsidTr="00A50F40">
        <w:trPr>
          <w:trHeight w:val="283"/>
        </w:trPr>
        <w:tc>
          <w:tcPr>
            <w:tcW w:w="566" w:type="dxa"/>
          </w:tcPr>
          <w:p w:rsidR="00C67185" w:rsidRPr="000278E2" w:rsidRDefault="00C67185" w:rsidP="003521C8">
            <w:pPr>
              <w:spacing w:after="0" w:line="240" w:lineRule="auto"/>
              <w:rPr>
                <w:rFonts w:ascii="Browallia New" w:hAnsi="Browallia New" w:cs="Browallia New"/>
                <w:sz w:val="28"/>
              </w:rPr>
            </w:pPr>
          </w:p>
        </w:tc>
        <w:tc>
          <w:tcPr>
            <w:tcW w:w="283" w:type="dxa"/>
          </w:tcPr>
          <w:p w:rsidR="00C67185" w:rsidRPr="000278E2" w:rsidRDefault="00C67185" w:rsidP="003521C8">
            <w:pPr>
              <w:spacing w:after="0" w:line="240" w:lineRule="auto"/>
              <w:rPr>
                <w:rFonts w:ascii="Browallia New" w:hAnsi="Browallia New" w:cs="Browallia New"/>
                <w:sz w:val="28"/>
              </w:rPr>
            </w:pPr>
          </w:p>
        </w:tc>
        <w:tc>
          <w:tcPr>
            <w:tcW w:w="2837" w:type="dxa"/>
          </w:tcPr>
          <w:p w:rsidR="00C67185" w:rsidRPr="000278E2" w:rsidRDefault="00C67185" w:rsidP="003521C8">
            <w:pPr>
              <w:spacing w:after="0" w:line="240" w:lineRule="auto"/>
              <w:rPr>
                <w:rFonts w:ascii="Browallia New" w:hAnsi="Browallia New" w:cs="Browallia New"/>
                <w:sz w:val="28"/>
              </w:rPr>
            </w:pPr>
          </w:p>
        </w:tc>
        <w:tc>
          <w:tcPr>
            <w:tcW w:w="5812" w:type="dxa"/>
            <w:gridSpan w:val="5"/>
            <w:vAlign w:val="bottom"/>
            <w:hideMark/>
          </w:tcPr>
          <w:p w:rsidR="00C67185" w:rsidRPr="000278E2" w:rsidRDefault="00C67185" w:rsidP="003521C8">
            <w:pPr>
              <w:spacing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C67185" w:rsidRPr="000278E2" w:rsidTr="00A50F40">
        <w:trPr>
          <w:trHeight w:val="283"/>
        </w:trPr>
        <w:tc>
          <w:tcPr>
            <w:tcW w:w="566" w:type="dxa"/>
          </w:tcPr>
          <w:p w:rsidR="00C67185" w:rsidRPr="000278E2" w:rsidRDefault="00C67185" w:rsidP="003521C8">
            <w:pPr>
              <w:spacing w:after="0" w:line="240" w:lineRule="auto"/>
              <w:rPr>
                <w:rFonts w:ascii="Browallia New" w:hAnsi="Browallia New" w:cs="Browallia New"/>
                <w:sz w:val="28"/>
              </w:rPr>
            </w:pPr>
          </w:p>
        </w:tc>
        <w:tc>
          <w:tcPr>
            <w:tcW w:w="283" w:type="dxa"/>
          </w:tcPr>
          <w:p w:rsidR="00C67185" w:rsidRPr="000278E2" w:rsidRDefault="00C67185" w:rsidP="003521C8">
            <w:pPr>
              <w:spacing w:after="0" w:line="240" w:lineRule="auto"/>
              <w:rPr>
                <w:rFonts w:ascii="Browallia New" w:hAnsi="Browallia New" w:cs="Browallia New"/>
                <w:sz w:val="28"/>
              </w:rPr>
            </w:pPr>
          </w:p>
        </w:tc>
        <w:tc>
          <w:tcPr>
            <w:tcW w:w="2837" w:type="dxa"/>
          </w:tcPr>
          <w:p w:rsidR="00C67185" w:rsidRPr="000278E2" w:rsidRDefault="00C67185" w:rsidP="003521C8">
            <w:pPr>
              <w:spacing w:after="0" w:line="240" w:lineRule="auto"/>
              <w:rPr>
                <w:rFonts w:ascii="Browallia New" w:hAnsi="Browallia New" w:cs="Browallia New"/>
                <w:sz w:val="28"/>
              </w:rPr>
            </w:pPr>
          </w:p>
        </w:tc>
        <w:tc>
          <w:tcPr>
            <w:tcW w:w="5812" w:type="dxa"/>
            <w:gridSpan w:val="5"/>
            <w:vAlign w:val="bottom"/>
            <w:hideMark/>
          </w:tcPr>
          <w:p w:rsidR="00C67185" w:rsidRPr="000278E2" w:rsidRDefault="00C67185" w:rsidP="003521C8">
            <w:pPr>
              <w:pBdr>
                <w:top w:val="single" w:sz="4" w:space="1" w:color="auto"/>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Separate</w:t>
            </w:r>
          </w:p>
        </w:tc>
      </w:tr>
      <w:tr w:rsidR="00C67185" w:rsidRPr="000278E2" w:rsidTr="00A50F40">
        <w:trPr>
          <w:trHeight w:val="283"/>
        </w:trPr>
        <w:tc>
          <w:tcPr>
            <w:tcW w:w="566" w:type="dxa"/>
          </w:tcPr>
          <w:p w:rsidR="00C67185" w:rsidRPr="000278E2" w:rsidRDefault="00C67185" w:rsidP="003521C8">
            <w:pPr>
              <w:spacing w:after="0" w:line="240" w:lineRule="auto"/>
              <w:rPr>
                <w:rFonts w:ascii="Browallia New" w:hAnsi="Browallia New" w:cs="Browallia New"/>
                <w:sz w:val="28"/>
              </w:rPr>
            </w:pPr>
          </w:p>
        </w:tc>
        <w:tc>
          <w:tcPr>
            <w:tcW w:w="283" w:type="dxa"/>
          </w:tcPr>
          <w:p w:rsidR="00C67185" w:rsidRPr="000278E2" w:rsidRDefault="00C67185" w:rsidP="003521C8">
            <w:pPr>
              <w:spacing w:after="0" w:line="240" w:lineRule="auto"/>
              <w:rPr>
                <w:rFonts w:ascii="Browallia New" w:hAnsi="Browallia New" w:cs="Browallia New"/>
                <w:sz w:val="28"/>
              </w:rPr>
            </w:pPr>
          </w:p>
        </w:tc>
        <w:tc>
          <w:tcPr>
            <w:tcW w:w="2837" w:type="dxa"/>
          </w:tcPr>
          <w:p w:rsidR="00C67185" w:rsidRPr="000278E2" w:rsidRDefault="00C67185" w:rsidP="003521C8">
            <w:pPr>
              <w:spacing w:after="0" w:line="240" w:lineRule="auto"/>
              <w:rPr>
                <w:rFonts w:ascii="Browallia New" w:hAnsi="Browallia New" w:cs="Browallia New"/>
                <w:sz w:val="28"/>
              </w:rPr>
            </w:pPr>
          </w:p>
        </w:tc>
        <w:tc>
          <w:tcPr>
            <w:tcW w:w="1276" w:type="dxa"/>
            <w:gridSpan w:val="2"/>
            <w:vAlign w:val="bottom"/>
          </w:tcPr>
          <w:p w:rsidR="00C67185" w:rsidRPr="000278E2" w:rsidRDefault="00C67185" w:rsidP="003521C8">
            <w:pPr>
              <w:spacing w:after="0" w:line="240" w:lineRule="auto"/>
              <w:jc w:val="center"/>
              <w:rPr>
                <w:rFonts w:ascii="Browallia New" w:hAnsi="Browallia New" w:cs="Browallia New"/>
                <w:sz w:val="28"/>
              </w:rPr>
            </w:pPr>
          </w:p>
        </w:tc>
        <w:tc>
          <w:tcPr>
            <w:tcW w:w="3118" w:type="dxa"/>
            <w:gridSpan w:val="2"/>
            <w:vAlign w:val="bottom"/>
            <w:hideMark/>
          </w:tcPr>
          <w:p w:rsidR="00C67185" w:rsidRPr="000278E2" w:rsidRDefault="00C67185" w:rsidP="003521C8">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cs/>
              </w:rPr>
              <w:t>(</w:t>
            </w:r>
            <w:r w:rsidRPr="000278E2">
              <w:rPr>
                <w:rFonts w:ascii="Browallia New" w:hAnsi="Browallia New" w:cs="Browallia New"/>
                <w:sz w:val="28"/>
              </w:rPr>
              <w:t>Cha</w:t>
            </w:r>
            <w:r w:rsidR="00E65E68">
              <w:rPr>
                <w:rFonts w:ascii="Browallia New" w:hAnsi="Browallia New" w:cs="Browallia New"/>
                <w:sz w:val="28"/>
              </w:rPr>
              <w:t>r</w:t>
            </w:r>
            <w:r w:rsidRPr="000278E2">
              <w:rPr>
                <w:rFonts w:ascii="Browallia New" w:hAnsi="Browallia New" w:cs="Browallia New"/>
                <w:sz w:val="28"/>
              </w:rPr>
              <w:t xml:space="preserve">ged) Credit for the </w:t>
            </w:r>
            <w:r w:rsidR="00A50F40" w:rsidRPr="000278E2">
              <w:rPr>
                <w:rFonts w:ascii="Browallia New" w:hAnsi="Browallia New" w:cs="Browallia New"/>
                <w:sz w:val="28"/>
              </w:rPr>
              <w:t>period</w:t>
            </w:r>
            <w:r w:rsidRPr="000278E2">
              <w:rPr>
                <w:rFonts w:ascii="Browallia New" w:hAnsi="Browallia New" w:cs="Browallia New"/>
                <w:sz w:val="28"/>
              </w:rPr>
              <w:t xml:space="preserve"> to</w:t>
            </w:r>
          </w:p>
        </w:tc>
        <w:tc>
          <w:tcPr>
            <w:tcW w:w="1418" w:type="dxa"/>
            <w:vAlign w:val="bottom"/>
          </w:tcPr>
          <w:p w:rsidR="00C67185" w:rsidRPr="000278E2" w:rsidRDefault="00C67185" w:rsidP="003521C8">
            <w:pPr>
              <w:spacing w:after="0" w:line="240" w:lineRule="auto"/>
              <w:jc w:val="center"/>
              <w:rPr>
                <w:rFonts w:ascii="Browallia New" w:hAnsi="Browallia New" w:cs="Browallia New"/>
                <w:sz w:val="28"/>
              </w:rPr>
            </w:pPr>
          </w:p>
        </w:tc>
      </w:tr>
      <w:tr w:rsidR="00C67185" w:rsidRPr="000278E2" w:rsidTr="00A50F40">
        <w:trPr>
          <w:trHeight w:val="283"/>
        </w:trPr>
        <w:tc>
          <w:tcPr>
            <w:tcW w:w="566" w:type="dxa"/>
          </w:tcPr>
          <w:p w:rsidR="00C67185" w:rsidRPr="000278E2" w:rsidRDefault="00C67185" w:rsidP="003521C8">
            <w:pPr>
              <w:spacing w:after="0" w:line="240" w:lineRule="auto"/>
              <w:rPr>
                <w:rFonts w:ascii="Browallia New" w:hAnsi="Browallia New" w:cs="Browallia New"/>
                <w:sz w:val="28"/>
              </w:rPr>
            </w:pPr>
          </w:p>
        </w:tc>
        <w:tc>
          <w:tcPr>
            <w:tcW w:w="283" w:type="dxa"/>
          </w:tcPr>
          <w:p w:rsidR="00C67185" w:rsidRPr="000278E2" w:rsidRDefault="00C67185" w:rsidP="003521C8">
            <w:pPr>
              <w:spacing w:after="0" w:line="240" w:lineRule="auto"/>
              <w:rPr>
                <w:rFonts w:ascii="Browallia New" w:hAnsi="Browallia New" w:cs="Browallia New"/>
                <w:sz w:val="28"/>
              </w:rPr>
            </w:pPr>
          </w:p>
        </w:tc>
        <w:tc>
          <w:tcPr>
            <w:tcW w:w="2837" w:type="dxa"/>
          </w:tcPr>
          <w:p w:rsidR="00C67185" w:rsidRPr="000278E2" w:rsidRDefault="00C67185" w:rsidP="003521C8">
            <w:pPr>
              <w:spacing w:after="0" w:line="240" w:lineRule="auto"/>
              <w:rPr>
                <w:rFonts w:ascii="Browallia New" w:hAnsi="Browallia New" w:cs="Browallia New"/>
                <w:sz w:val="28"/>
              </w:rPr>
            </w:pPr>
          </w:p>
        </w:tc>
        <w:tc>
          <w:tcPr>
            <w:tcW w:w="1276" w:type="dxa"/>
            <w:gridSpan w:val="2"/>
            <w:vAlign w:val="bottom"/>
            <w:hideMark/>
          </w:tcPr>
          <w:p w:rsidR="00C67185" w:rsidRPr="000278E2" w:rsidRDefault="00C67185" w:rsidP="003521C8">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 xml:space="preserve">As at </w:t>
            </w:r>
            <w:r w:rsidRPr="000278E2">
              <w:rPr>
                <w:rFonts w:ascii="Browallia New" w:hAnsi="Browallia New" w:cs="Browallia New"/>
                <w:sz w:val="28"/>
              </w:rPr>
              <w:br/>
              <w:t>Jan 1, 201</w:t>
            </w:r>
            <w:r w:rsidR="00BF79BB" w:rsidRPr="000278E2">
              <w:rPr>
                <w:rFonts w:ascii="Browallia New" w:hAnsi="Browallia New" w:cs="Browallia New"/>
                <w:sz w:val="28"/>
              </w:rPr>
              <w:t>9</w:t>
            </w:r>
          </w:p>
        </w:tc>
        <w:tc>
          <w:tcPr>
            <w:tcW w:w="1559" w:type="dxa"/>
            <w:vAlign w:val="bottom"/>
          </w:tcPr>
          <w:p w:rsidR="00C67185" w:rsidRPr="000278E2" w:rsidRDefault="00C67185" w:rsidP="003521C8">
            <w:pPr>
              <w:pBdr>
                <w:bottom w:val="single" w:sz="4" w:space="1" w:color="auto"/>
              </w:pBdr>
              <w:tabs>
                <w:tab w:val="left" w:pos="2280"/>
              </w:tabs>
              <w:spacing w:after="0" w:line="240" w:lineRule="auto"/>
              <w:jc w:val="center"/>
              <w:rPr>
                <w:rFonts w:ascii="Browallia New" w:hAnsi="Browallia New" w:cs="Browallia New"/>
                <w:sz w:val="28"/>
              </w:rPr>
            </w:pPr>
          </w:p>
          <w:p w:rsidR="00C67185" w:rsidRPr="000278E2" w:rsidRDefault="00C67185" w:rsidP="003521C8">
            <w:pPr>
              <w:pBdr>
                <w:bottom w:val="single" w:sz="4" w:space="1" w:color="auto"/>
              </w:pBdr>
              <w:tabs>
                <w:tab w:val="left" w:pos="2280"/>
              </w:tabs>
              <w:spacing w:after="0" w:line="240" w:lineRule="auto"/>
              <w:jc w:val="center"/>
              <w:rPr>
                <w:rFonts w:ascii="Browallia New" w:hAnsi="Browallia New" w:cs="Browallia New"/>
                <w:sz w:val="28"/>
              </w:rPr>
            </w:pPr>
            <w:r w:rsidRPr="000278E2">
              <w:rPr>
                <w:rFonts w:ascii="Browallia New" w:hAnsi="Browallia New" w:cs="Browallia New"/>
                <w:sz w:val="28"/>
              </w:rPr>
              <w:t>Profit or loss</w:t>
            </w:r>
          </w:p>
        </w:tc>
        <w:tc>
          <w:tcPr>
            <w:tcW w:w="1559" w:type="dxa"/>
            <w:vAlign w:val="bottom"/>
            <w:hideMark/>
          </w:tcPr>
          <w:p w:rsidR="00C67185" w:rsidRPr="000278E2" w:rsidRDefault="00C67185" w:rsidP="003521C8">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Other comprehensive income</w:t>
            </w:r>
          </w:p>
        </w:tc>
        <w:tc>
          <w:tcPr>
            <w:tcW w:w="1418" w:type="dxa"/>
            <w:vAlign w:val="bottom"/>
            <w:hideMark/>
          </w:tcPr>
          <w:p w:rsidR="00A50F40" w:rsidRPr="000278E2" w:rsidRDefault="00A50F40" w:rsidP="003521C8">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As at</w:t>
            </w:r>
          </w:p>
          <w:p w:rsidR="00C67185" w:rsidRPr="000278E2" w:rsidRDefault="00A50F40" w:rsidP="003521C8">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Mar 31, 2019</w:t>
            </w:r>
          </w:p>
        </w:tc>
      </w:tr>
      <w:tr w:rsidR="00C67185" w:rsidRPr="000278E2" w:rsidTr="00A50F40">
        <w:trPr>
          <w:trHeight w:val="283"/>
        </w:trPr>
        <w:tc>
          <w:tcPr>
            <w:tcW w:w="3686" w:type="dxa"/>
            <w:gridSpan w:val="3"/>
            <w:vAlign w:val="bottom"/>
            <w:hideMark/>
          </w:tcPr>
          <w:p w:rsidR="00C67185" w:rsidRPr="000278E2" w:rsidRDefault="00C67185" w:rsidP="003521C8">
            <w:pPr>
              <w:spacing w:after="0" w:line="240" w:lineRule="auto"/>
              <w:rPr>
                <w:rFonts w:ascii="Browallia New" w:hAnsi="Browallia New" w:cs="Browallia New"/>
                <w:sz w:val="28"/>
                <w:u w:val="single"/>
              </w:rPr>
            </w:pPr>
            <w:r w:rsidRPr="000278E2">
              <w:rPr>
                <w:rFonts w:ascii="Browallia New" w:hAnsi="Browallia New" w:cs="Browallia New"/>
                <w:sz w:val="28"/>
                <w:u w:val="single"/>
              </w:rPr>
              <w:t>Deferred tax assets</w:t>
            </w:r>
          </w:p>
        </w:tc>
        <w:tc>
          <w:tcPr>
            <w:tcW w:w="1276" w:type="dxa"/>
            <w:gridSpan w:val="2"/>
            <w:vAlign w:val="bottom"/>
          </w:tcPr>
          <w:p w:rsidR="00C67185" w:rsidRPr="000278E2" w:rsidRDefault="00C67185" w:rsidP="003521C8">
            <w:pPr>
              <w:spacing w:after="0" w:line="240" w:lineRule="auto"/>
              <w:jc w:val="right"/>
              <w:rPr>
                <w:rFonts w:ascii="Browallia New" w:hAnsi="Browallia New" w:cs="Browallia New"/>
                <w:sz w:val="28"/>
              </w:rPr>
            </w:pPr>
          </w:p>
        </w:tc>
        <w:tc>
          <w:tcPr>
            <w:tcW w:w="1559" w:type="dxa"/>
            <w:vAlign w:val="bottom"/>
          </w:tcPr>
          <w:p w:rsidR="00C67185" w:rsidRPr="000278E2" w:rsidRDefault="00C67185" w:rsidP="003521C8">
            <w:pPr>
              <w:spacing w:after="0" w:line="240" w:lineRule="auto"/>
              <w:jc w:val="right"/>
              <w:rPr>
                <w:rFonts w:ascii="Browallia New" w:hAnsi="Browallia New" w:cs="Browallia New"/>
                <w:sz w:val="28"/>
              </w:rPr>
            </w:pPr>
          </w:p>
        </w:tc>
        <w:tc>
          <w:tcPr>
            <w:tcW w:w="1559" w:type="dxa"/>
            <w:vAlign w:val="bottom"/>
          </w:tcPr>
          <w:p w:rsidR="00C67185" w:rsidRPr="000278E2" w:rsidRDefault="00C67185" w:rsidP="003521C8">
            <w:pPr>
              <w:spacing w:after="0" w:line="240" w:lineRule="auto"/>
              <w:jc w:val="right"/>
              <w:rPr>
                <w:rFonts w:ascii="Browallia New" w:hAnsi="Browallia New" w:cs="Browallia New"/>
                <w:sz w:val="28"/>
              </w:rPr>
            </w:pPr>
          </w:p>
        </w:tc>
        <w:tc>
          <w:tcPr>
            <w:tcW w:w="1418" w:type="dxa"/>
            <w:vAlign w:val="bottom"/>
          </w:tcPr>
          <w:p w:rsidR="00C67185" w:rsidRPr="000278E2" w:rsidRDefault="00C67185" w:rsidP="003521C8">
            <w:pPr>
              <w:spacing w:after="0" w:line="240" w:lineRule="auto"/>
              <w:jc w:val="right"/>
              <w:rPr>
                <w:rFonts w:ascii="Browallia New" w:hAnsi="Browallia New" w:cs="Browallia New"/>
                <w:sz w:val="28"/>
              </w:rPr>
            </w:pPr>
          </w:p>
        </w:tc>
      </w:tr>
      <w:tr w:rsidR="00F06AFE" w:rsidRPr="000278E2" w:rsidTr="00A50F40">
        <w:trPr>
          <w:trHeight w:val="283"/>
        </w:trPr>
        <w:tc>
          <w:tcPr>
            <w:tcW w:w="3969" w:type="dxa"/>
            <w:gridSpan w:val="4"/>
            <w:vAlign w:val="bottom"/>
            <w:hideMark/>
          </w:tcPr>
          <w:p w:rsidR="00F06AFE" w:rsidRPr="000278E2" w:rsidRDefault="00F06AFE" w:rsidP="003521C8">
            <w:pPr>
              <w:pStyle w:val="NoSpacing"/>
              <w:rPr>
                <w:rFonts w:ascii="Browallia New" w:hAnsi="Browallia New" w:cs="Browallia New"/>
                <w:sz w:val="28"/>
              </w:rPr>
            </w:pPr>
            <w:r w:rsidRPr="000278E2">
              <w:rPr>
                <w:rFonts w:ascii="Browallia New" w:hAnsi="Browallia New" w:cs="Browallia New"/>
                <w:sz w:val="28"/>
              </w:rPr>
              <w:t>Trade accounts and other current receivable</w:t>
            </w:r>
          </w:p>
        </w:tc>
        <w:tc>
          <w:tcPr>
            <w:tcW w:w="993" w:type="dxa"/>
            <w:vAlign w:val="bottom"/>
          </w:tcPr>
          <w:p w:rsidR="00F06AFE" w:rsidRPr="000278E2" w:rsidRDefault="00233841" w:rsidP="003521C8">
            <w:pPr>
              <w:pStyle w:val="NoSpacing"/>
              <w:jc w:val="right"/>
              <w:rPr>
                <w:rFonts w:ascii="Browallia New" w:hAnsi="Browallia New" w:cs="Browallia New"/>
                <w:sz w:val="28"/>
              </w:rPr>
            </w:pPr>
            <w:r w:rsidRPr="000278E2">
              <w:rPr>
                <w:rFonts w:ascii="Browallia New" w:hAnsi="Browallia New" w:cs="Browallia New"/>
                <w:sz w:val="28"/>
              </w:rPr>
              <w:t>13</w:t>
            </w:r>
            <w:r w:rsidR="00BF79BB" w:rsidRPr="000278E2">
              <w:rPr>
                <w:rFonts w:ascii="Browallia New" w:hAnsi="Browallia New" w:cs="Browallia New"/>
                <w:sz w:val="28"/>
              </w:rPr>
              <w:t>9</w:t>
            </w:r>
          </w:p>
        </w:tc>
        <w:tc>
          <w:tcPr>
            <w:tcW w:w="1559" w:type="dxa"/>
            <w:vAlign w:val="bottom"/>
          </w:tcPr>
          <w:p w:rsidR="00F06AFE" w:rsidRPr="000278E2" w:rsidRDefault="00A50F40" w:rsidP="003521C8">
            <w:pPr>
              <w:pStyle w:val="NoSpacing"/>
              <w:jc w:val="right"/>
              <w:rPr>
                <w:rFonts w:ascii="Browallia New" w:hAnsi="Browallia New" w:cs="Browallia New"/>
                <w:sz w:val="28"/>
              </w:rPr>
            </w:pPr>
            <w:r w:rsidRPr="000278E2">
              <w:rPr>
                <w:rFonts w:ascii="Browallia New" w:hAnsi="Browallia New" w:cs="Browallia New"/>
                <w:sz w:val="28"/>
              </w:rPr>
              <w:t>-</w:t>
            </w:r>
          </w:p>
        </w:tc>
        <w:tc>
          <w:tcPr>
            <w:tcW w:w="1559" w:type="dxa"/>
            <w:vAlign w:val="bottom"/>
            <w:hideMark/>
          </w:tcPr>
          <w:p w:rsidR="00F06AFE" w:rsidRPr="000278E2" w:rsidRDefault="00F06AFE" w:rsidP="003521C8">
            <w:pPr>
              <w:pStyle w:val="NoSpacing"/>
              <w:jc w:val="right"/>
              <w:rPr>
                <w:rFonts w:ascii="Browallia New" w:hAnsi="Browallia New" w:cs="Browallia New"/>
                <w:sz w:val="28"/>
              </w:rPr>
            </w:pPr>
            <w:r w:rsidRPr="000278E2">
              <w:rPr>
                <w:rFonts w:ascii="Browallia New" w:hAnsi="Browallia New" w:cs="Browallia New"/>
                <w:sz w:val="28"/>
              </w:rPr>
              <w:t>-</w:t>
            </w:r>
          </w:p>
        </w:tc>
        <w:tc>
          <w:tcPr>
            <w:tcW w:w="1418" w:type="dxa"/>
            <w:vAlign w:val="bottom"/>
          </w:tcPr>
          <w:p w:rsidR="00F06AFE" w:rsidRPr="000278E2" w:rsidRDefault="00A50F40" w:rsidP="003521C8">
            <w:pPr>
              <w:pStyle w:val="NoSpacing"/>
              <w:jc w:val="right"/>
              <w:rPr>
                <w:rFonts w:ascii="Browallia New" w:hAnsi="Browallia New" w:cs="Browallia New"/>
                <w:sz w:val="28"/>
              </w:rPr>
            </w:pPr>
            <w:r w:rsidRPr="000278E2">
              <w:rPr>
                <w:rFonts w:ascii="Browallia New" w:hAnsi="Browallia New" w:cs="Browallia New"/>
                <w:sz w:val="28"/>
              </w:rPr>
              <w:t>139</w:t>
            </w:r>
          </w:p>
        </w:tc>
      </w:tr>
      <w:tr w:rsidR="00C67185" w:rsidRPr="000278E2" w:rsidTr="00A50F40">
        <w:trPr>
          <w:trHeight w:val="283"/>
        </w:trPr>
        <w:tc>
          <w:tcPr>
            <w:tcW w:w="3686" w:type="dxa"/>
            <w:gridSpan w:val="3"/>
            <w:vAlign w:val="bottom"/>
            <w:hideMark/>
          </w:tcPr>
          <w:p w:rsidR="00C67185" w:rsidRPr="000278E2" w:rsidRDefault="00C67185" w:rsidP="003521C8">
            <w:pPr>
              <w:spacing w:after="0" w:line="240" w:lineRule="auto"/>
              <w:rPr>
                <w:rFonts w:ascii="Browallia New" w:hAnsi="Browallia New" w:cs="Browallia New"/>
                <w:sz w:val="28"/>
              </w:rPr>
            </w:pPr>
            <w:r w:rsidRPr="000278E2">
              <w:rPr>
                <w:rFonts w:ascii="Browallia New" w:hAnsi="Browallia New" w:cs="Browallia New"/>
                <w:sz w:val="28"/>
              </w:rPr>
              <w:t>Hire - purchase contract receivable</w:t>
            </w:r>
          </w:p>
        </w:tc>
        <w:tc>
          <w:tcPr>
            <w:tcW w:w="1276" w:type="dxa"/>
            <w:gridSpan w:val="2"/>
            <w:vAlign w:val="bottom"/>
            <w:hideMark/>
          </w:tcPr>
          <w:p w:rsidR="00C67185" w:rsidRPr="000278E2" w:rsidRDefault="00A50F40" w:rsidP="003521C8">
            <w:pPr>
              <w:pStyle w:val="NoSpacing"/>
              <w:jc w:val="right"/>
              <w:rPr>
                <w:rFonts w:ascii="Browallia New" w:hAnsi="Browallia New" w:cs="Browallia New"/>
                <w:sz w:val="28"/>
              </w:rPr>
            </w:pPr>
            <w:r w:rsidRPr="000278E2">
              <w:rPr>
                <w:rFonts w:ascii="Browallia New" w:hAnsi="Browallia New" w:cs="Browallia New"/>
                <w:sz w:val="28"/>
              </w:rPr>
              <w:t>551</w:t>
            </w:r>
          </w:p>
        </w:tc>
        <w:tc>
          <w:tcPr>
            <w:tcW w:w="1559" w:type="dxa"/>
            <w:vAlign w:val="bottom"/>
          </w:tcPr>
          <w:p w:rsidR="00C67185" w:rsidRPr="000278E2" w:rsidRDefault="00A50F40" w:rsidP="003521C8">
            <w:pPr>
              <w:pStyle w:val="NoSpacing"/>
              <w:jc w:val="right"/>
              <w:rPr>
                <w:rFonts w:ascii="Browallia New" w:hAnsi="Browallia New" w:cs="Browallia New"/>
                <w:sz w:val="28"/>
              </w:rPr>
            </w:pPr>
            <w:r w:rsidRPr="000278E2">
              <w:rPr>
                <w:rFonts w:ascii="Browallia New" w:hAnsi="Browallia New" w:cs="Browallia New"/>
                <w:sz w:val="28"/>
              </w:rPr>
              <w:t>-</w:t>
            </w:r>
          </w:p>
        </w:tc>
        <w:tc>
          <w:tcPr>
            <w:tcW w:w="1559" w:type="dxa"/>
            <w:vAlign w:val="bottom"/>
            <w:hideMark/>
          </w:tcPr>
          <w:p w:rsidR="00C67185" w:rsidRPr="000278E2" w:rsidRDefault="00C67185" w:rsidP="003521C8">
            <w:pPr>
              <w:pStyle w:val="NoSpacing"/>
              <w:jc w:val="right"/>
              <w:rPr>
                <w:rFonts w:ascii="Browallia New" w:hAnsi="Browallia New" w:cs="Browallia New"/>
                <w:sz w:val="28"/>
              </w:rPr>
            </w:pPr>
            <w:r w:rsidRPr="000278E2">
              <w:rPr>
                <w:rFonts w:ascii="Browallia New" w:hAnsi="Browallia New" w:cs="Browallia New"/>
                <w:sz w:val="28"/>
              </w:rPr>
              <w:t>-</w:t>
            </w:r>
          </w:p>
        </w:tc>
        <w:tc>
          <w:tcPr>
            <w:tcW w:w="1418" w:type="dxa"/>
            <w:vAlign w:val="bottom"/>
          </w:tcPr>
          <w:p w:rsidR="00C67185" w:rsidRPr="000278E2" w:rsidRDefault="00A50F40" w:rsidP="003521C8">
            <w:pPr>
              <w:pStyle w:val="NoSpacing"/>
              <w:jc w:val="right"/>
              <w:rPr>
                <w:rFonts w:ascii="Browallia New" w:hAnsi="Browallia New" w:cs="Browallia New"/>
                <w:sz w:val="28"/>
              </w:rPr>
            </w:pPr>
            <w:r w:rsidRPr="000278E2">
              <w:rPr>
                <w:rFonts w:ascii="Browallia New" w:hAnsi="Browallia New" w:cs="Browallia New"/>
                <w:sz w:val="28"/>
              </w:rPr>
              <w:t>551</w:t>
            </w:r>
          </w:p>
        </w:tc>
      </w:tr>
      <w:tr w:rsidR="00C67185" w:rsidRPr="000278E2" w:rsidTr="00A50F40">
        <w:trPr>
          <w:trHeight w:val="283"/>
        </w:trPr>
        <w:tc>
          <w:tcPr>
            <w:tcW w:w="3686" w:type="dxa"/>
            <w:gridSpan w:val="3"/>
            <w:vAlign w:val="bottom"/>
            <w:hideMark/>
          </w:tcPr>
          <w:p w:rsidR="00C67185" w:rsidRPr="000278E2" w:rsidRDefault="00C67185" w:rsidP="003521C8">
            <w:pPr>
              <w:spacing w:after="0" w:line="240" w:lineRule="auto"/>
              <w:rPr>
                <w:rFonts w:ascii="Browallia New" w:hAnsi="Browallia New" w:cs="Browallia New"/>
                <w:sz w:val="28"/>
              </w:rPr>
            </w:pPr>
            <w:r w:rsidRPr="000278E2">
              <w:rPr>
                <w:rFonts w:ascii="Browallia New" w:hAnsi="Browallia New" w:cs="Browallia New"/>
                <w:sz w:val="28"/>
              </w:rPr>
              <w:t>Provisions for employee benefits</w:t>
            </w:r>
          </w:p>
        </w:tc>
        <w:tc>
          <w:tcPr>
            <w:tcW w:w="1276" w:type="dxa"/>
            <w:gridSpan w:val="2"/>
            <w:vAlign w:val="bottom"/>
            <w:hideMark/>
          </w:tcPr>
          <w:p w:rsidR="00C67185" w:rsidRPr="000278E2" w:rsidRDefault="00A50F40" w:rsidP="003521C8">
            <w:pPr>
              <w:pStyle w:val="NoSpacing"/>
              <w:jc w:val="right"/>
              <w:rPr>
                <w:rFonts w:ascii="Browallia New" w:hAnsi="Browallia New" w:cs="Browallia New"/>
                <w:sz w:val="28"/>
              </w:rPr>
            </w:pPr>
            <w:r w:rsidRPr="000278E2">
              <w:rPr>
                <w:rFonts w:ascii="Browallia New" w:hAnsi="Browallia New" w:cs="Browallia New"/>
                <w:sz w:val="28"/>
              </w:rPr>
              <w:t>93</w:t>
            </w:r>
            <w:r w:rsidR="00BF79BB" w:rsidRPr="000278E2">
              <w:rPr>
                <w:rFonts w:ascii="Browallia New" w:hAnsi="Browallia New" w:cs="Browallia New"/>
                <w:sz w:val="28"/>
              </w:rPr>
              <w:t>1</w:t>
            </w:r>
          </w:p>
        </w:tc>
        <w:tc>
          <w:tcPr>
            <w:tcW w:w="1559" w:type="dxa"/>
            <w:vAlign w:val="bottom"/>
          </w:tcPr>
          <w:p w:rsidR="00C67185" w:rsidRPr="000278E2" w:rsidRDefault="00A50F40" w:rsidP="003521C8">
            <w:pPr>
              <w:pStyle w:val="NoSpacing"/>
              <w:jc w:val="right"/>
              <w:rPr>
                <w:rFonts w:ascii="Browallia New" w:hAnsi="Browallia New" w:cs="Browallia New"/>
                <w:sz w:val="28"/>
              </w:rPr>
            </w:pPr>
            <w:r w:rsidRPr="000278E2">
              <w:rPr>
                <w:rFonts w:ascii="Browallia New" w:hAnsi="Browallia New" w:cs="Browallia New"/>
                <w:sz w:val="28"/>
              </w:rPr>
              <w:t>78</w:t>
            </w:r>
          </w:p>
        </w:tc>
        <w:tc>
          <w:tcPr>
            <w:tcW w:w="1559" w:type="dxa"/>
            <w:vAlign w:val="bottom"/>
            <w:hideMark/>
          </w:tcPr>
          <w:p w:rsidR="00C67185" w:rsidRPr="000278E2" w:rsidRDefault="00C67185" w:rsidP="003521C8">
            <w:pPr>
              <w:pStyle w:val="NoSpacing"/>
              <w:jc w:val="right"/>
              <w:rPr>
                <w:rFonts w:ascii="Browallia New" w:hAnsi="Browallia New" w:cs="Browallia New"/>
                <w:sz w:val="28"/>
              </w:rPr>
            </w:pPr>
            <w:r w:rsidRPr="000278E2">
              <w:rPr>
                <w:rFonts w:ascii="Browallia New" w:hAnsi="Browallia New" w:cs="Browallia New"/>
                <w:sz w:val="28"/>
              </w:rPr>
              <w:t>-</w:t>
            </w:r>
          </w:p>
        </w:tc>
        <w:tc>
          <w:tcPr>
            <w:tcW w:w="1418" w:type="dxa"/>
            <w:vAlign w:val="bottom"/>
          </w:tcPr>
          <w:p w:rsidR="00C67185" w:rsidRPr="000278E2" w:rsidRDefault="00A50F40" w:rsidP="003521C8">
            <w:pPr>
              <w:pStyle w:val="NoSpacing"/>
              <w:jc w:val="right"/>
              <w:rPr>
                <w:rFonts w:ascii="Browallia New" w:hAnsi="Browallia New" w:cs="Browallia New"/>
                <w:sz w:val="28"/>
              </w:rPr>
            </w:pPr>
            <w:r w:rsidRPr="000278E2">
              <w:rPr>
                <w:rFonts w:ascii="Browallia New" w:hAnsi="Browallia New" w:cs="Browallia New"/>
                <w:sz w:val="28"/>
              </w:rPr>
              <w:t>1,009</w:t>
            </w:r>
          </w:p>
        </w:tc>
      </w:tr>
      <w:tr w:rsidR="00C67185" w:rsidRPr="000278E2" w:rsidTr="00A50F40">
        <w:trPr>
          <w:trHeight w:val="283"/>
        </w:trPr>
        <w:tc>
          <w:tcPr>
            <w:tcW w:w="3686" w:type="dxa"/>
            <w:gridSpan w:val="3"/>
            <w:vAlign w:val="bottom"/>
            <w:hideMark/>
          </w:tcPr>
          <w:p w:rsidR="00C67185" w:rsidRPr="000278E2" w:rsidRDefault="00C67185" w:rsidP="003521C8">
            <w:pPr>
              <w:spacing w:after="0" w:line="240" w:lineRule="auto"/>
              <w:rPr>
                <w:rFonts w:ascii="Browallia New" w:hAnsi="Browallia New" w:cs="Browallia New"/>
                <w:sz w:val="28"/>
              </w:rPr>
            </w:pPr>
            <w:r w:rsidRPr="000278E2">
              <w:rPr>
                <w:rFonts w:ascii="Browallia New" w:hAnsi="Browallia New" w:cs="Browallia New"/>
                <w:sz w:val="28"/>
              </w:rPr>
              <w:t>Unused tax loss benefit</w:t>
            </w:r>
          </w:p>
        </w:tc>
        <w:tc>
          <w:tcPr>
            <w:tcW w:w="1276" w:type="dxa"/>
            <w:gridSpan w:val="2"/>
            <w:vAlign w:val="bottom"/>
            <w:hideMark/>
          </w:tcPr>
          <w:p w:rsidR="00C67185" w:rsidRPr="000278E2" w:rsidRDefault="00A50F40" w:rsidP="003521C8">
            <w:pPr>
              <w:spacing w:before="20" w:after="0" w:line="240" w:lineRule="auto"/>
              <w:jc w:val="right"/>
              <w:rPr>
                <w:rFonts w:ascii="Browallia New" w:hAnsi="Browallia New" w:cs="Browallia New"/>
                <w:sz w:val="28"/>
              </w:rPr>
            </w:pPr>
            <w:r w:rsidRPr="000278E2">
              <w:rPr>
                <w:rFonts w:ascii="Browallia New" w:hAnsi="Browallia New" w:cs="Browallia New"/>
                <w:sz w:val="28"/>
              </w:rPr>
              <w:t>39,96</w:t>
            </w:r>
            <w:r w:rsidR="00BF79BB" w:rsidRPr="000278E2">
              <w:rPr>
                <w:rFonts w:ascii="Browallia New" w:hAnsi="Browallia New" w:cs="Browallia New"/>
                <w:sz w:val="28"/>
              </w:rPr>
              <w:t>2</w:t>
            </w:r>
          </w:p>
        </w:tc>
        <w:tc>
          <w:tcPr>
            <w:tcW w:w="1559" w:type="dxa"/>
            <w:vAlign w:val="bottom"/>
          </w:tcPr>
          <w:p w:rsidR="00C67185" w:rsidRPr="000278E2" w:rsidRDefault="00A50F40" w:rsidP="003521C8">
            <w:pPr>
              <w:pStyle w:val="NoSpacing"/>
              <w:jc w:val="right"/>
              <w:rPr>
                <w:rFonts w:ascii="Browallia New" w:hAnsi="Browallia New" w:cs="Browallia New"/>
                <w:sz w:val="28"/>
              </w:rPr>
            </w:pPr>
            <w:r w:rsidRPr="000278E2">
              <w:rPr>
                <w:rFonts w:ascii="Browallia New" w:hAnsi="Browallia New" w:cs="Browallia New"/>
                <w:sz w:val="28"/>
              </w:rPr>
              <w:t>(2,647)</w:t>
            </w:r>
          </w:p>
        </w:tc>
        <w:tc>
          <w:tcPr>
            <w:tcW w:w="1559" w:type="dxa"/>
            <w:vAlign w:val="bottom"/>
            <w:hideMark/>
          </w:tcPr>
          <w:p w:rsidR="00C67185" w:rsidRPr="000278E2" w:rsidRDefault="00C67185" w:rsidP="003521C8">
            <w:pPr>
              <w:pStyle w:val="NoSpacing"/>
              <w:jc w:val="right"/>
              <w:rPr>
                <w:rFonts w:ascii="Browallia New" w:hAnsi="Browallia New" w:cs="Browallia New"/>
                <w:sz w:val="28"/>
              </w:rPr>
            </w:pPr>
            <w:r w:rsidRPr="000278E2">
              <w:rPr>
                <w:rFonts w:ascii="Browallia New" w:hAnsi="Browallia New" w:cs="Browallia New"/>
                <w:sz w:val="28"/>
              </w:rPr>
              <w:t>-</w:t>
            </w:r>
          </w:p>
        </w:tc>
        <w:tc>
          <w:tcPr>
            <w:tcW w:w="1418" w:type="dxa"/>
            <w:vAlign w:val="bottom"/>
          </w:tcPr>
          <w:p w:rsidR="00C67185" w:rsidRPr="000278E2" w:rsidRDefault="00A50F40" w:rsidP="003521C8">
            <w:pPr>
              <w:pStyle w:val="NoSpacing"/>
              <w:jc w:val="right"/>
              <w:rPr>
                <w:rFonts w:ascii="Browallia New" w:hAnsi="Browallia New" w:cs="Browallia New"/>
                <w:sz w:val="28"/>
              </w:rPr>
            </w:pPr>
            <w:r w:rsidRPr="000278E2">
              <w:rPr>
                <w:rFonts w:ascii="Browallia New" w:hAnsi="Browallia New" w:cs="Browallia New"/>
                <w:sz w:val="28"/>
              </w:rPr>
              <w:t>37,315</w:t>
            </w:r>
          </w:p>
        </w:tc>
      </w:tr>
      <w:tr w:rsidR="00C67185" w:rsidRPr="000278E2" w:rsidTr="00A50F40">
        <w:trPr>
          <w:trHeight w:val="283"/>
        </w:trPr>
        <w:tc>
          <w:tcPr>
            <w:tcW w:w="3686" w:type="dxa"/>
            <w:gridSpan w:val="3"/>
            <w:vAlign w:val="bottom"/>
            <w:hideMark/>
          </w:tcPr>
          <w:p w:rsidR="00C67185" w:rsidRPr="000278E2" w:rsidRDefault="00C67185" w:rsidP="003521C8">
            <w:pPr>
              <w:spacing w:after="0" w:line="240" w:lineRule="auto"/>
              <w:rPr>
                <w:rFonts w:ascii="Browallia New" w:hAnsi="Browallia New" w:cs="Browallia New"/>
                <w:sz w:val="28"/>
              </w:rPr>
            </w:pPr>
            <w:r w:rsidRPr="000278E2">
              <w:rPr>
                <w:rFonts w:ascii="Browallia New" w:hAnsi="Browallia New" w:cs="Browallia New"/>
                <w:sz w:val="28"/>
              </w:rPr>
              <w:t>Total</w:t>
            </w:r>
          </w:p>
        </w:tc>
        <w:tc>
          <w:tcPr>
            <w:tcW w:w="1276" w:type="dxa"/>
            <w:gridSpan w:val="2"/>
            <w:vAlign w:val="bottom"/>
            <w:hideMark/>
          </w:tcPr>
          <w:p w:rsidR="00C67185" w:rsidRPr="000278E2" w:rsidRDefault="00A50F40" w:rsidP="003521C8">
            <w:pPr>
              <w:pBdr>
                <w:top w:val="single" w:sz="4" w:space="1" w:color="auto"/>
                <w:bottom w:val="double" w:sz="4" w:space="1" w:color="auto"/>
              </w:pBdr>
              <w:spacing w:before="20" w:after="0" w:line="240" w:lineRule="auto"/>
              <w:jc w:val="right"/>
              <w:rPr>
                <w:rFonts w:ascii="Browallia New" w:hAnsi="Browallia New" w:cs="Browallia New"/>
                <w:sz w:val="28"/>
              </w:rPr>
            </w:pPr>
            <w:r w:rsidRPr="000278E2">
              <w:rPr>
                <w:rFonts w:ascii="Browallia New" w:hAnsi="Browallia New" w:cs="Browallia New"/>
                <w:sz w:val="28"/>
              </w:rPr>
              <w:t>41,583</w:t>
            </w:r>
          </w:p>
        </w:tc>
        <w:tc>
          <w:tcPr>
            <w:tcW w:w="1559" w:type="dxa"/>
            <w:vAlign w:val="bottom"/>
          </w:tcPr>
          <w:p w:rsidR="00C67185" w:rsidRPr="000278E2" w:rsidRDefault="00A50F40" w:rsidP="003521C8">
            <w:pPr>
              <w:pStyle w:val="NoSpacing"/>
              <w:pBdr>
                <w:top w:val="single" w:sz="4" w:space="1" w:color="auto"/>
                <w:bottom w:val="double" w:sz="4" w:space="1" w:color="auto"/>
              </w:pBdr>
              <w:jc w:val="right"/>
              <w:rPr>
                <w:rFonts w:ascii="Browallia New" w:hAnsi="Browallia New" w:cs="Browallia New"/>
                <w:sz w:val="28"/>
              </w:rPr>
            </w:pPr>
            <w:r w:rsidRPr="000278E2">
              <w:rPr>
                <w:rFonts w:ascii="Browallia New" w:hAnsi="Browallia New" w:cs="Browallia New"/>
                <w:sz w:val="28"/>
              </w:rPr>
              <w:t>(2,569)</w:t>
            </w:r>
          </w:p>
        </w:tc>
        <w:tc>
          <w:tcPr>
            <w:tcW w:w="1559" w:type="dxa"/>
            <w:vAlign w:val="bottom"/>
            <w:hideMark/>
          </w:tcPr>
          <w:p w:rsidR="00C67185" w:rsidRPr="000278E2" w:rsidRDefault="00C67185" w:rsidP="003521C8">
            <w:pPr>
              <w:pStyle w:val="NoSpacing"/>
              <w:pBdr>
                <w:top w:val="single" w:sz="4" w:space="1" w:color="auto"/>
                <w:bottom w:val="double" w:sz="4" w:space="1" w:color="auto"/>
              </w:pBdr>
              <w:jc w:val="right"/>
              <w:rPr>
                <w:rFonts w:ascii="Browallia New" w:hAnsi="Browallia New" w:cs="Browallia New"/>
                <w:sz w:val="28"/>
              </w:rPr>
            </w:pPr>
            <w:r w:rsidRPr="000278E2">
              <w:rPr>
                <w:rFonts w:ascii="Browallia New" w:hAnsi="Browallia New" w:cs="Browallia New"/>
                <w:sz w:val="28"/>
              </w:rPr>
              <w:t>-</w:t>
            </w:r>
          </w:p>
        </w:tc>
        <w:tc>
          <w:tcPr>
            <w:tcW w:w="1418" w:type="dxa"/>
            <w:vAlign w:val="bottom"/>
          </w:tcPr>
          <w:p w:rsidR="00C67185" w:rsidRPr="000278E2" w:rsidRDefault="00A50F40" w:rsidP="003521C8">
            <w:pPr>
              <w:pStyle w:val="NoSpacing"/>
              <w:pBdr>
                <w:top w:val="single" w:sz="4" w:space="1" w:color="auto"/>
                <w:bottom w:val="double" w:sz="4" w:space="1" w:color="auto"/>
              </w:pBdr>
              <w:jc w:val="right"/>
              <w:rPr>
                <w:rFonts w:ascii="Browallia New" w:hAnsi="Browallia New" w:cs="Browallia New"/>
                <w:sz w:val="28"/>
              </w:rPr>
            </w:pPr>
            <w:r w:rsidRPr="000278E2">
              <w:rPr>
                <w:rFonts w:ascii="Browallia New" w:hAnsi="Browallia New" w:cs="Browallia New"/>
                <w:sz w:val="28"/>
              </w:rPr>
              <w:t>39,014</w:t>
            </w:r>
          </w:p>
        </w:tc>
      </w:tr>
    </w:tbl>
    <w:p w:rsidR="003521C8" w:rsidRDefault="003521C8" w:rsidP="00952AC3">
      <w:pPr>
        <w:pStyle w:val="NoSpacing"/>
        <w:spacing w:after="120"/>
        <w:rPr>
          <w:rFonts w:ascii="Browallia New" w:hAnsi="Browallia New" w:cs="Browallia New"/>
          <w:b/>
          <w:bCs/>
          <w:sz w:val="28"/>
        </w:rPr>
      </w:pPr>
      <w:bookmarkStart w:id="1" w:name="_Hlk2261932"/>
    </w:p>
    <w:p w:rsidR="003521C8" w:rsidRDefault="003521C8" w:rsidP="00952AC3">
      <w:pPr>
        <w:pStyle w:val="NoSpacing"/>
        <w:spacing w:after="120"/>
        <w:rPr>
          <w:rFonts w:ascii="Browallia New" w:hAnsi="Browallia New" w:cs="Browallia New"/>
          <w:b/>
          <w:bCs/>
          <w:sz w:val="28"/>
        </w:rPr>
      </w:pPr>
    </w:p>
    <w:p w:rsidR="00A52477" w:rsidRDefault="00A52477" w:rsidP="00952AC3">
      <w:pPr>
        <w:pStyle w:val="NoSpacing"/>
        <w:spacing w:after="120"/>
        <w:rPr>
          <w:rFonts w:ascii="Browallia New" w:hAnsi="Browallia New" w:cs="Browallia New"/>
          <w:b/>
          <w:bCs/>
          <w:sz w:val="28"/>
        </w:rPr>
      </w:pPr>
    </w:p>
    <w:p w:rsidR="003108F9" w:rsidRPr="000278E2" w:rsidRDefault="003108F9" w:rsidP="00952AC3">
      <w:pPr>
        <w:pStyle w:val="NoSpacing"/>
        <w:spacing w:after="120"/>
        <w:rPr>
          <w:rFonts w:ascii="Browallia New" w:hAnsi="Browallia New" w:cs="Browallia New"/>
          <w:b/>
          <w:bCs/>
          <w:sz w:val="28"/>
        </w:rPr>
      </w:pPr>
      <w:r w:rsidRPr="000278E2">
        <w:rPr>
          <w:rFonts w:ascii="Browallia New" w:hAnsi="Browallia New" w:cs="Browallia New"/>
          <w:b/>
          <w:bCs/>
          <w:sz w:val="28"/>
        </w:rPr>
        <w:lastRenderedPageBreak/>
        <w:t>17.</w:t>
      </w:r>
      <w:r w:rsidRPr="000278E2">
        <w:rPr>
          <w:rFonts w:ascii="Browallia New" w:hAnsi="Browallia New" w:cs="Browallia New"/>
          <w:b/>
          <w:bCs/>
          <w:sz w:val="28"/>
        </w:rPr>
        <w:tab/>
        <w:t>DEFERRED TAX ASSETS AND LIABILITIES (Con’t)</w:t>
      </w:r>
    </w:p>
    <w:bookmarkEnd w:id="1"/>
    <w:p w:rsidR="00C67185" w:rsidRPr="000278E2" w:rsidRDefault="00C67185" w:rsidP="007755FC">
      <w:pPr>
        <w:spacing w:before="120" w:after="120" w:line="240" w:lineRule="auto"/>
        <w:rPr>
          <w:rFonts w:ascii="Browallia New" w:hAnsi="Browallia New" w:cs="Browallia New"/>
          <w:sz w:val="28"/>
        </w:rPr>
      </w:pPr>
      <w:r w:rsidRPr="000278E2">
        <w:rPr>
          <w:rFonts w:ascii="Browallia New" w:hAnsi="Browallia New" w:cs="Browallia New"/>
          <w:sz w:val="28"/>
        </w:rPr>
        <w:t>17.</w:t>
      </w:r>
      <w:r w:rsidR="00A50F40" w:rsidRPr="000278E2">
        <w:rPr>
          <w:rFonts w:ascii="Browallia New" w:hAnsi="Browallia New" w:cs="Browallia New"/>
          <w:sz w:val="28"/>
        </w:rPr>
        <w:t>3</w:t>
      </w:r>
      <w:r w:rsidRPr="000278E2">
        <w:rPr>
          <w:rFonts w:ascii="Browallia New" w:hAnsi="Browallia New" w:cs="Browallia New"/>
          <w:sz w:val="28"/>
        </w:rPr>
        <w:tab/>
        <w:t>Income tax</w:t>
      </w:r>
      <w:r w:rsidR="00B71317" w:rsidRPr="000278E2">
        <w:rPr>
          <w:rFonts w:ascii="Browallia New" w:hAnsi="Browallia New" w:cs="Browallia New"/>
          <w:sz w:val="28"/>
        </w:rPr>
        <w:t xml:space="preserve"> (income)</w:t>
      </w:r>
      <w:r w:rsidRPr="000278E2">
        <w:rPr>
          <w:rFonts w:ascii="Browallia New" w:hAnsi="Browallia New" w:cs="Browallia New"/>
          <w:sz w:val="28"/>
        </w:rPr>
        <w:t xml:space="preserve"> expenses for the </w:t>
      </w:r>
      <w:r w:rsidR="00A50F40" w:rsidRPr="000278E2">
        <w:rPr>
          <w:rFonts w:ascii="Browallia New" w:hAnsi="Browallia New" w:cs="Browallia New"/>
          <w:sz w:val="28"/>
        </w:rPr>
        <w:t>period</w:t>
      </w:r>
      <w:r w:rsidRPr="000278E2">
        <w:rPr>
          <w:rFonts w:ascii="Browallia New" w:hAnsi="Browallia New" w:cs="Browallia New"/>
          <w:sz w:val="28"/>
        </w:rPr>
        <w:t xml:space="preserve"> are as follows.-</w:t>
      </w:r>
    </w:p>
    <w:p w:rsidR="00C67185" w:rsidRPr="000278E2" w:rsidRDefault="007E4AB1" w:rsidP="003108F9">
      <w:pPr>
        <w:spacing w:after="120" w:line="240" w:lineRule="auto"/>
        <w:rPr>
          <w:rFonts w:ascii="Browallia New" w:hAnsi="Browallia New" w:cs="Browallia New"/>
          <w:sz w:val="28"/>
        </w:rPr>
      </w:pPr>
      <w:r>
        <w:rPr>
          <w:rFonts w:ascii="Browallia New" w:hAnsi="Browallia New" w:cs="Browallia New"/>
          <w:sz w:val="28"/>
        </w:rPr>
        <w:tab/>
      </w:r>
      <w:r w:rsidR="00C67185" w:rsidRPr="000278E2">
        <w:rPr>
          <w:rFonts w:ascii="Browallia New" w:hAnsi="Browallia New" w:cs="Browallia New"/>
          <w:sz w:val="28"/>
        </w:rPr>
        <w:t>Income tax recognized in profit or loss</w:t>
      </w:r>
    </w:p>
    <w:tbl>
      <w:tblPr>
        <w:tblW w:w="9214" w:type="dxa"/>
        <w:tblInd w:w="675" w:type="dxa"/>
        <w:tblLayout w:type="fixed"/>
        <w:tblLook w:val="04A0"/>
      </w:tblPr>
      <w:tblGrid>
        <w:gridCol w:w="289"/>
        <w:gridCol w:w="1159"/>
        <w:gridCol w:w="2805"/>
        <w:gridCol w:w="1276"/>
        <w:gridCol w:w="1164"/>
        <w:gridCol w:w="1245"/>
        <w:gridCol w:w="1276"/>
      </w:tblGrid>
      <w:tr w:rsidR="000278E2" w:rsidRPr="000278E2" w:rsidTr="002D7E58">
        <w:trPr>
          <w:trHeight w:val="345"/>
        </w:trPr>
        <w:tc>
          <w:tcPr>
            <w:tcW w:w="1448" w:type="dxa"/>
            <w:gridSpan w:val="2"/>
          </w:tcPr>
          <w:p w:rsidR="00C67185" w:rsidRPr="000278E2" w:rsidRDefault="00C67185" w:rsidP="00E722FB">
            <w:pPr>
              <w:spacing w:after="0" w:line="240" w:lineRule="auto"/>
              <w:rPr>
                <w:rFonts w:ascii="Browallia New" w:hAnsi="Browallia New" w:cs="Browallia New"/>
                <w:sz w:val="28"/>
              </w:rPr>
            </w:pPr>
          </w:p>
        </w:tc>
        <w:tc>
          <w:tcPr>
            <w:tcW w:w="2805" w:type="dxa"/>
          </w:tcPr>
          <w:p w:rsidR="00C67185" w:rsidRPr="000278E2" w:rsidRDefault="00C67185" w:rsidP="00E722FB">
            <w:pPr>
              <w:spacing w:after="0" w:line="240" w:lineRule="auto"/>
              <w:rPr>
                <w:rFonts w:ascii="Browallia New" w:hAnsi="Browallia New" w:cs="Browallia New"/>
                <w:sz w:val="28"/>
              </w:rPr>
            </w:pPr>
          </w:p>
        </w:tc>
        <w:tc>
          <w:tcPr>
            <w:tcW w:w="4961" w:type="dxa"/>
            <w:gridSpan w:val="4"/>
            <w:hideMark/>
          </w:tcPr>
          <w:p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0278E2" w:rsidRPr="000278E2" w:rsidTr="002D7E58">
        <w:trPr>
          <w:trHeight w:val="345"/>
        </w:trPr>
        <w:tc>
          <w:tcPr>
            <w:tcW w:w="1448" w:type="dxa"/>
            <w:gridSpan w:val="2"/>
          </w:tcPr>
          <w:p w:rsidR="00F22519" w:rsidRPr="000278E2" w:rsidRDefault="00F22519" w:rsidP="00E722FB">
            <w:pPr>
              <w:spacing w:after="0" w:line="240" w:lineRule="auto"/>
              <w:rPr>
                <w:rFonts w:ascii="Browallia New" w:hAnsi="Browallia New" w:cs="Browallia New"/>
                <w:sz w:val="28"/>
              </w:rPr>
            </w:pPr>
          </w:p>
        </w:tc>
        <w:tc>
          <w:tcPr>
            <w:tcW w:w="2805" w:type="dxa"/>
          </w:tcPr>
          <w:p w:rsidR="00F22519" w:rsidRPr="000278E2" w:rsidRDefault="00F22519" w:rsidP="00E722FB">
            <w:pPr>
              <w:spacing w:after="0" w:line="240" w:lineRule="auto"/>
              <w:rPr>
                <w:rFonts w:ascii="Browallia New" w:hAnsi="Browallia New" w:cs="Browallia New"/>
                <w:sz w:val="28"/>
              </w:rPr>
            </w:pPr>
          </w:p>
        </w:tc>
        <w:tc>
          <w:tcPr>
            <w:tcW w:w="4961" w:type="dxa"/>
            <w:gridSpan w:val="4"/>
          </w:tcPr>
          <w:p w:rsidR="00F22519" w:rsidRPr="000278E2" w:rsidRDefault="00F22519" w:rsidP="00E722FB">
            <w:pPr>
              <w:pBdr>
                <w:bottom w:val="single" w:sz="4" w:space="1" w:color="auto"/>
              </w:pBdr>
              <w:spacing w:after="0" w:line="240" w:lineRule="auto"/>
              <w:jc w:val="center"/>
              <w:rPr>
                <w:rFonts w:ascii="Browallia New" w:hAnsi="Browallia New" w:cs="Browallia New"/>
                <w:sz w:val="28"/>
                <w:cs/>
              </w:rPr>
            </w:pPr>
            <w:r w:rsidRPr="000278E2">
              <w:rPr>
                <w:rFonts w:ascii="Browallia New" w:hAnsi="Browallia New" w:cs="Browallia New"/>
                <w:sz w:val="28"/>
              </w:rPr>
              <w:t>For the three - month period ended March 31,</w:t>
            </w:r>
          </w:p>
        </w:tc>
      </w:tr>
      <w:tr w:rsidR="000278E2" w:rsidRPr="000278E2" w:rsidTr="002D7E58">
        <w:trPr>
          <w:trHeight w:val="345"/>
        </w:trPr>
        <w:tc>
          <w:tcPr>
            <w:tcW w:w="1448" w:type="dxa"/>
            <w:gridSpan w:val="2"/>
          </w:tcPr>
          <w:p w:rsidR="00C67185" w:rsidRPr="000278E2" w:rsidRDefault="00C67185" w:rsidP="00E722FB">
            <w:pPr>
              <w:spacing w:after="0" w:line="240" w:lineRule="auto"/>
              <w:rPr>
                <w:rFonts w:ascii="Browallia New" w:hAnsi="Browallia New" w:cs="Browallia New"/>
                <w:sz w:val="28"/>
              </w:rPr>
            </w:pPr>
          </w:p>
        </w:tc>
        <w:tc>
          <w:tcPr>
            <w:tcW w:w="2805" w:type="dxa"/>
          </w:tcPr>
          <w:p w:rsidR="00C67185" w:rsidRPr="000278E2" w:rsidRDefault="00C67185" w:rsidP="00E722FB">
            <w:pPr>
              <w:spacing w:after="0" w:line="240" w:lineRule="auto"/>
              <w:rPr>
                <w:rFonts w:ascii="Browallia New" w:hAnsi="Browallia New" w:cs="Browallia New"/>
                <w:sz w:val="28"/>
              </w:rPr>
            </w:pPr>
          </w:p>
        </w:tc>
        <w:tc>
          <w:tcPr>
            <w:tcW w:w="2440" w:type="dxa"/>
            <w:gridSpan w:val="2"/>
            <w:hideMark/>
          </w:tcPr>
          <w:p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w:t>
            </w:r>
          </w:p>
        </w:tc>
        <w:tc>
          <w:tcPr>
            <w:tcW w:w="2521" w:type="dxa"/>
            <w:gridSpan w:val="2"/>
            <w:hideMark/>
          </w:tcPr>
          <w:p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Separate</w:t>
            </w:r>
          </w:p>
        </w:tc>
      </w:tr>
      <w:tr w:rsidR="000278E2" w:rsidRPr="000278E2" w:rsidTr="002D7E58">
        <w:trPr>
          <w:trHeight w:val="345"/>
        </w:trPr>
        <w:tc>
          <w:tcPr>
            <w:tcW w:w="1448" w:type="dxa"/>
            <w:gridSpan w:val="2"/>
          </w:tcPr>
          <w:p w:rsidR="00C67185" w:rsidRPr="000278E2" w:rsidRDefault="00C67185" w:rsidP="00E722FB">
            <w:pPr>
              <w:spacing w:after="0" w:line="240" w:lineRule="auto"/>
              <w:rPr>
                <w:rFonts w:ascii="Browallia New" w:hAnsi="Browallia New" w:cs="Browallia New"/>
                <w:sz w:val="28"/>
              </w:rPr>
            </w:pPr>
          </w:p>
        </w:tc>
        <w:tc>
          <w:tcPr>
            <w:tcW w:w="2805" w:type="dxa"/>
          </w:tcPr>
          <w:p w:rsidR="00C67185" w:rsidRPr="000278E2" w:rsidRDefault="00C67185" w:rsidP="00E722FB">
            <w:pPr>
              <w:spacing w:after="0" w:line="240" w:lineRule="auto"/>
              <w:rPr>
                <w:rFonts w:ascii="Browallia New" w:hAnsi="Browallia New" w:cs="Browallia New"/>
                <w:sz w:val="28"/>
              </w:rPr>
            </w:pPr>
          </w:p>
        </w:tc>
        <w:tc>
          <w:tcPr>
            <w:tcW w:w="1276" w:type="dxa"/>
            <w:hideMark/>
          </w:tcPr>
          <w:p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w:t>
            </w:r>
            <w:r w:rsidR="00F22519" w:rsidRPr="000278E2">
              <w:rPr>
                <w:rFonts w:ascii="Browallia New" w:hAnsi="Browallia New" w:cs="Browallia New"/>
                <w:sz w:val="28"/>
              </w:rPr>
              <w:t>9</w:t>
            </w:r>
          </w:p>
        </w:tc>
        <w:tc>
          <w:tcPr>
            <w:tcW w:w="1164" w:type="dxa"/>
            <w:hideMark/>
          </w:tcPr>
          <w:p w:rsidR="00C67185" w:rsidRPr="000278E2" w:rsidRDefault="00C67185" w:rsidP="00E722FB">
            <w:pPr>
              <w:pBdr>
                <w:bottom w:val="single" w:sz="4" w:space="0" w:color="auto"/>
              </w:pBdr>
              <w:spacing w:after="0" w:line="240" w:lineRule="auto"/>
              <w:jc w:val="center"/>
              <w:rPr>
                <w:rFonts w:ascii="Browallia New" w:hAnsi="Browallia New" w:cs="Browallia New"/>
                <w:sz w:val="28"/>
              </w:rPr>
            </w:pPr>
            <w:r w:rsidRPr="000278E2">
              <w:rPr>
                <w:rFonts w:ascii="Browallia New" w:hAnsi="Browallia New" w:cs="Browallia New"/>
                <w:sz w:val="28"/>
              </w:rPr>
              <w:t>201</w:t>
            </w:r>
            <w:r w:rsidR="00F22519" w:rsidRPr="000278E2">
              <w:rPr>
                <w:rFonts w:ascii="Browallia New" w:hAnsi="Browallia New" w:cs="Browallia New"/>
                <w:sz w:val="28"/>
              </w:rPr>
              <w:t>8</w:t>
            </w:r>
          </w:p>
        </w:tc>
        <w:tc>
          <w:tcPr>
            <w:tcW w:w="1245" w:type="dxa"/>
            <w:hideMark/>
          </w:tcPr>
          <w:p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w:t>
            </w:r>
            <w:r w:rsidR="00F22519" w:rsidRPr="000278E2">
              <w:rPr>
                <w:rFonts w:ascii="Browallia New" w:hAnsi="Browallia New" w:cs="Browallia New"/>
                <w:sz w:val="28"/>
              </w:rPr>
              <w:t>9</w:t>
            </w:r>
          </w:p>
        </w:tc>
        <w:tc>
          <w:tcPr>
            <w:tcW w:w="1276" w:type="dxa"/>
            <w:hideMark/>
          </w:tcPr>
          <w:p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w:t>
            </w:r>
            <w:r w:rsidR="00F22519" w:rsidRPr="000278E2">
              <w:rPr>
                <w:rFonts w:ascii="Browallia New" w:hAnsi="Browallia New" w:cs="Browallia New"/>
                <w:sz w:val="28"/>
              </w:rPr>
              <w:t>8</w:t>
            </w:r>
          </w:p>
        </w:tc>
      </w:tr>
      <w:tr w:rsidR="000278E2" w:rsidRPr="000278E2" w:rsidTr="002D7E58">
        <w:trPr>
          <w:trHeight w:val="345"/>
        </w:trPr>
        <w:tc>
          <w:tcPr>
            <w:tcW w:w="4253" w:type="dxa"/>
            <w:gridSpan w:val="3"/>
            <w:vAlign w:val="bottom"/>
            <w:hideMark/>
          </w:tcPr>
          <w:p w:rsidR="00C67185" w:rsidRPr="000278E2" w:rsidRDefault="00C67185" w:rsidP="00E722FB">
            <w:pPr>
              <w:spacing w:after="0" w:line="240" w:lineRule="auto"/>
              <w:rPr>
                <w:rFonts w:ascii="Browallia New" w:hAnsi="Browallia New" w:cs="Browallia New"/>
                <w:sz w:val="28"/>
              </w:rPr>
            </w:pPr>
            <w:r w:rsidRPr="000278E2">
              <w:rPr>
                <w:rFonts w:ascii="Browallia New" w:hAnsi="Browallia New" w:cs="Browallia New"/>
                <w:sz w:val="28"/>
              </w:rPr>
              <w:t>Current income tax</w:t>
            </w:r>
            <w:r w:rsidR="007E4AB1">
              <w:rPr>
                <w:rFonts w:ascii="Browallia New" w:hAnsi="Browallia New" w:cs="Browallia New"/>
                <w:sz w:val="28"/>
              </w:rPr>
              <w:t xml:space="preserve"> :</w:t>
            </w:r>
          </w:p>
        </w:tc>
        <w:tc>
          <w:tcPr>
            <w:tcW w:w="1276" w:type="dxa"/>
          </w:tcPr>
          <w:p w:rsidR="00C67185" w:rsidRPr="000278E2" w:rsidRDefault="00C67185" w:rsidP="00E722FB">
            <w:pPr>
              <w:spacing w:after="0" w:line="240" w:lineRule="auto"/>
              <w:jc w:val="right"/>
              <w:rPr>
                <w:rFonts w:ascii="Browallia New" w:hAnsi="Browallia New" w:cs="Browallia New"/>
                <w:sz w:val="28"/>
              </w:rPr>
            </w:pPr>
          </w:p>
        </w:tc>
        <w:tc>
          <w:tcPr>
            <w:tcW w:w="1164" w:type="dxa"/>
          </w:tcPr>
          <w:p w:rsidR="00C67185" w:rsidRPr="000278E2" w:rsidRDefault="00C67185" w:rsidP="00E722FB">
            <w:pPr>
              <w:spacing w:after="0" w:line="240" w:lineRule="auto"/>
              <w:rPr>
                <w:rFonts w:ascii="Browallia New" w:hAnsi="Browallia New" w:cs="Browallia New"/>
                <w:sz w:val="28"/>
              </w:rPr>
            </w:pPr>
          </w:p>
        </w:tc>
        <w:tc>
          <w:tcPr>
            <w:tcW w:w="1245" w:type="dxa"/>
          </w:tcPr>
          <w:p w:rsidR="00C67185" w:rsidRPr="000278E2" w:rsidRDefault="00C67185" w:rsidP="00E722FB">
            <w:pPr>
              <w:spacing w:after="0" w:line="240" w:lineRule="auto"/>
              <w:rPr>
                <w:rFonts w:ascii="Browallia New" w:hAnsi="Browallia New" w:cs="Browallia New"/>
                <w:sz w:val="28"/>
              </w:rPr>
            </w:pPr>
          </w:p>
        </w:tc>
        <w:tc>
          <w:tcPr>
            <w:tcW w:w="1276" w:type="dxa"/>
          </w:tcPr>
          <w:p w:rsidR="00C67185" w:rsidRPr="000278E2" w:rsidRDefault="00C67185" w:rsidP="00E722FB">
            <w:pPr>
              <w:spacing w:after="0" w:line="240" w:lineRule="auto"/>
              <w:rPr>
                <w:rFonts w:ascii="Browallia New" w:hAnsi="Browallia New" w:cs="Browallia New"/>
                <w:sz w:val="28"/>
              </w:rPr>
            </w:pPr>
          </w:p>
        </w:tc>
      </w:tr>
      <w:tr w:rsidR="000278E2" w:rsidRPr="000278E2" w:rsidTr="002D7E58">
        <w:trPr>
          <w:trHeight w:val="345"/>
        </w:trPr>
        <w:tc>
          <w:tcPr>
            <w:tcW w:w="4253" w:type="dxa"/>
            <w:gridSpan w:val="3"/>
            <w:vAlign w:val="bottom"/>
            <w:hideMark/>
          </w:tcPr>
          <w:p w:rsidR="003108F9" w:rsidRPr="000278E2" w:rsidRDefault="003108F9" w:rsidP="003108F9">
            <w:pPr>
              <w:spacing w:after="0" w:line="240" w:lineRule="auto"/>
              <w:rPr>
                <w:rFonts w:ascii="Browallia New" w:hAnsi="Browallia New" w:cs="Browallia New"/>
                <w:sz w:val="28"/>
              </w:rPr>
            </w:pPr>
            <w:r w:rsidRPr="000278E2">
              <w:rPr>
                <w:rFonts w:ascii="Browallia New" w:hAnsi="Browallia New" w:cs="Browallia New"/>
                <w:sz w:val="28"/>
              </w:rPr>
              <w:t xml:space="preserve">Corporate income tax charge for the </w:t>
            </w:r>
            <w:r w:rsidR="00F22519" w:rsidRPr="000278E2">
              <w:rPr>
                <w:rFonts w:ascii="Browallia New" w:hAnsi="Browallia New" w:cs="Browallia New"/>
                <w:sz w:val="28"/>
              </w:rPr>
              <w:t>period</w:t>
            </w:r>
          </w:p>
        </w:tc>
        <w:tc>
          <w:tcPr>
            <w:tcW w:w="1276" w:type="dxa"/>
          </w:tcPr>
          <w:p w:rsidR="003108F9" w:rsidRPr="000278E2" w:rsidRDefault="00F22519" w:rsidP="003108F9">
            <w:pPr>
              <w:pStyle w:val="NoSpacing"/>
              <w:jc w:val="right"/>
              <w:rPr>
                <w:rFonts w:ascii="Browallia New" w:hAnsi="Browallia New" w:cs="Browallia New"/>
                <w:sz w:val="28"/>
              </w:rPr>
            </w:pPr>
            <w:r w:rsidRPr="000278E2">
              <w:rPr>
                <w:rFonts w:ascii="Browallia New" w:hAnsi="Browallia New" w:cs="Browallia New"/>
                <w:sz w:val="28"/>
              </w:rPr>
              <w:t>9,113</w:t>
            </w:r>
          </w:p>
        </w:tc>
        <w:tc>
          <w:tcPr>
            <w:tcW w:w="1164" w:type="dxa"/>
            <w:hideMark/>
          </w:tcPr>
          <w:p w:rsidR="003108F9" w:rsidRPr="000278E2" w:rsidRDefault="00F22519" w:rsidP="003108F9">
            <w:pPr>
              <w:spacing w:after="0" w:line="228" w:lineRule="auto"/>
              <w:jc w:val="right"/>
              <w:rPr>
                <w:rFonts w:ascii="Browallia New" w:hAnsi="Browallia New" w:cs="Browallia New"/>
                <w:sz w:val="28"/>
              </w:rPr>
            </w:pPr>
            <w:r w:rsidRPr="000278E2">
              <w:rPr>
                <w:rFonts w:ascii="Browallia New" w:hAnsi="Browallia New" w:cs="Browallia New"/>
                <w:sz w:val="28"/>
              </w:rPr>
              <w:t>6,806</w:t>
            </w:r>
          </w:p>
        </w:tc>
        <w:tc>
          <w:tcPr>
            <w:tcW w:w="1245" w:type="dxa"/>
          </w:tcPr>
          <w:p w:rsidR="003108F9" w:rsidRPr="000278E2" w:rsidRDefault="008F1082" w:rsidP="003108F9">
            <w:pPr>
              <w:spacing w:after="0" w:line="240" w:lineRule="auto"/>
              <w:jc w:val="right"/>
              <w:rPr>
                <w:rFonts w:ascii="Browallia New" w:hAnsi="Browallia New" w:cs="Browallia New"/>
                <w:sz w:val="28"/>
              </w:rPr>
            </w:pPr>
            <w:r w:rsidRPr="000278E2">
              <w:rPr>
                <w:rFonts w:ascii="Browallia New" w:hAnsi="Browallia New" w:cs="Browallia New"/>
                <w:sz w:val="28"/>
              </w:rPr>
              <w:t>-</w:t>
            </w:r>
          </w:p>
        </w:tc>
        <w:tc>
          <w:tcPr>
            <w:tcW w:w="1276" w:type="dxa"/>
            <w:vAlign w:val="bottom"/>
            <w:hideMark/>
          </w:tcPr>
          <w:p w:rsidR="003108F9" w:rsidRPr="000278E2" w:rsidRDefault="003108F9" w:rsidP="003108F9">
            <w:pPr>
              <w:spacing w:after="0" w:line="228" w:lineRule="auto"/>
              <w:jc w:val="right"/>
              <w:rPr>
                <w:rFonts w:ascii="Browallia New" w:hAnsi="Browallia New" w:cs="Browallia New"/>
                <w:sz w:val="28"/>
              </w:rPr>
            </w:pPr>
            <w:r w:rsidRPr="000278E2">
              <w:rPr>
                <w:rFonts w:ascii="Browallia New" w:hAnsi="Browallia New" w:cs="Browallia New"/>
                <w:sz w:val="28"/>
              </w:rPr>
              <w:t>-</w:t>
            </w:r>
          </w:p>
        </w:tc>
      </w:tr>
      <w:tr w:rsidR="000278E2" w:rsidRPr="000278E2" w:rsidTr="002D7E58">
        <w:trPr>
          <w:trHeight w:val="345"/>
        </w:trPr>
        <w:tc>
          <w:tcPr>
            <w:tcW w:w="4253" w:type="dxa"/>
            <w:gridSpan w:val="3"/>
            <w:vAlign w:val="bottom"/>
            <w:hideMark/>
          </w:tcPr>
          <w:p w:rsidR="003108F9" w:rsidRPr="000278E2" w:rsidRDefault="003108F9" w:rsidP="003108F9">
            <w:pPr>
              <w:spacing w:after="0" w:line="240" w:lineRule="auto"/>
              <w:rPr>
                <w:rFonts w:ascii="Browallia New" w:hAnsi="Browallia New" w:cs="Browallia New"/>
                <w:sz w:val="28"/>
              </w:rPr>
            </w:pPr>
            <w:r w:rsidRPr="000278E2">
              <w:rPr>
                <w:rFonts w:ascii="Browallia New" w:hAnsi="Browallia New" w:cs="Browallia New"/>
                <w:sz w:val="28"/>
              </w:rPr>
              <w:t>Deferred tax</w:t>
            </w:r>
            <w:r w:rsidR="007E4AB1">
              <w:rPr>
                <w:rFonts w:ascii="Browallia New" w:hAnsi="Browallia New" w:cs="Browallia New"/>
                <w:sz w:val="28"/>
              </w:rPr>
              <w:t xml:space="preserve"> :</w:t>
            </w:r>
          </w:p>
        </w:tc>
        <w:tc>
          <w:tcPr>
            <w:tcW w:w="1276" w:type="dxa"/>
            <w:vAlign w:val="bottom"/>
          </w:tcPr>
          <w:p w:rsidR="003108F9" w:rsidRPr="000278E2" w:rsidRDefault="003108F9" w:rsidP="003108F9">
            <w:pPr>
              <w:spacing w:after="0" w:line="240" w:lineRule="auto"/>
              <w:jc w:val="right"/>
              <w:rPr>
                <w:rFonts w:ascii="Browallia New" w:hAnsi="Browallia New" w:cs="Browallia New"/>
                <w:sz w:val="28"/>
              </w:rPr>
            </w:pPr>
          </w:p>
        </w:tc>
        <w:tc>
          <w:tcPr>
            <w:tcW w:w="1164" w:type="dxa"/>
            <w:vAlign w:val="bottom"/>
          </w:tcPr>
          <w:p w:rsidR="003108F9" w:rsidRPr="000278E2" w:rsidRDefault="003108F9" w:rsidP="003108F9">
            <w:pPr>
              <w:spacing w:after="0" w:line="240" w:lineRule="auto"/>
              <w:jc w:val="right"/>
              <w:rPr>
                <w:rFonts w:ascii="Browallia New" w:hAnsi="Browallia New" w:cs="Browallia New"/>
                <w:sz w:val="28"/>
              </w:rPr>
            </w:pPr>
          </w:p>
        </w:tc>
        <w:tc>
          <w:tcPr>
            <w:tcW w:w="1245" w:type="dxa"/>
            <w:vAlign w:val="bottom"/>
          </w:tcPr>
          <w:p w:rsidR="003108F9" w:rsidRPr="000278E2" w:rsidRDefault="003108F9" w:rsidP="003108F9">
            <w:pPr>
              <w:spacing w:after="0" w:line="240" w:lineRule="auto"/>
              <w:jc w:val="right"/>
              <w:rPr>
                <w:rFonts w:ascii="Browallia New" w:hAnsi="Browallia New" w:cs="Browallia New"/>
                <w:sz w:val="28"/>
              </w:rPr>
            </w:pPr>
          </w:p>
        </w:tc>
        <w:tc>
          <w:tcPr>
            <w:tcW w:w="1276" w:type="dxa"/>
            <w:vAlign w:val="bottom"/>
          </w:tcPr>
          <w:p w:rsidR="003108F9" w:rsidRPr="000278E2" w:rsidRDefault="003108F9" w:rsidP="003108F9">
            <w:pPr>
              <w:spacing w:after="0" w:line="240" w:lineRule="auto"/>
              <w:jc w:val="right"/>
              <w:rPr>
                <w:rFonts w:ascii="Browallia New" w:hAnsi="Browallia New" w:cs="Browallia New"/>
                <w:sz w:val="28"/>
              </w:rPr>
            </w:pPr>
          </w:p>
        </w:tc>
      </w:tr>
      <w:tr w:rsidR="000278E2" w:rsidRPr="000278E2" w:rsidTr="002D7E58">
        <w:trPr>
          <w:trHeight w:val="345"/>
        </w:trPr>
        <w:tc>
          <w:tcPr>
            <w:tcW w:w="4253" w:type="dxa"/>
            <w:gridSpan w:val="3"/>
            <w:vAlign w:val="bottom"/>
            <w:hideMark/>
          </w:tcPr>
          <w:p w:rsidR="003108F9" w:rsidRPr="000278E2" w:rsidRDefault="003108F9" w:rsidP="003108F9">
            <w:pPr>
              <w:spacing w:after="0" w:line="240" w:lineRule="auto"/>
              <w:rPr>
                <w:rFonts w:ascii="Browallia New" w:hAnsi="Browallia New" w:cs="Browallia New"/>
                <w:sz w:val="28"/>
              </w:rPr>
            </w:pPr>
            <w:r w:rsidRPr="000278E2">
              <w:rPr>
                <w:rFonts w:ascii="Browallia New" w:hAnsi="Browallia New" w:cs="Browallia New"/>
                <w:sz w:val="28"/>
              </w:rPr>
              <w:t xml:space="preserve">Deferred tax expense relating to the  </w:t>
            </w:r>
          </w:p>
        </w:tc>
        <w:tc>
          <w:tcPr>
            <w:tcW w:w="1276" w:type="dxa"/>
            <w:vAlign w:val="bottom"/>
          </w:tcPr>
          <w:p w:rsidR="003108F9" w:rsidRPr="000278E2" w:rsidRDefault="003108F9" w:rsidP="003108F9">
            <w:pPr>
              <w:spacing w:after="0" w:line="240" w:lineRule="auto"/>
              <w:jc w:val="right"/>
              <w:rPr>
                <w:rFonts w:ascii="Browallia New" w:hAnsi="Browallia New" w:cs="Browallia New"/>
                <w:sz w:val="28"/>
              </w:rPr>
            </w:pPr>
          </w:p>
        </w:tc>
        <w:tc>
          <w:tcPr>
            <w:tcW w:w="1164" w:type="dxa"/>
            <w:vAlign w:val="bottom"/>
          </w:tcPr>
          <w:p w:rsidR="003108F9" w:rsidRPr="000278E2" w:rsidRDefault="003108F9" w:rsidP="003108F9">
            <w:pPr>
              <w:spacing w:after="0" w:line="240" w:lineRule="auto"/>
              <w:jc w:val="right"/>
              <w:rPr>
                <w:rFonts w:ascii="Browallia New" w:hAnsi="Browallia New" w:cs="Browallia New"/>
                <w:sz w:val="28"/>
              </w:rPr>
            </w:pPr>
          </w:p>
        </w:tc>
        <w:tc>
          <w:tcPr>
            <w:tcW w:w="1245" w:type="dxa"/>
            <w:vAlign w:val="bottom"/>
          </w:tcPr>
          <w:p w:rsidR="003108F9" w:rsidRPr="000278E2" w:rsidRDefault="003108F9" w:rsidP="003108F9">
            <w:pPr>
              <w:spacing w:after="0" w:line="240" w:lineRule="auto"/>
              <w:jc w:val="right"/>
              <w:rPr>
                <w:rFonts w:ascii="Browallia New" w:hAnsi="Browallia New" w:cs="Browallia New"/>
                <w:sz w:val="28"/>
              </w:rPr>
            </w:pPr>
          </w:p>
        </w:tc>
        <w:tc>
          <w:tcPr>
            <w:tcW w:w="1276" w:type="dxa"/>
            <w:vAlign w:val="bottom"/>
          </w:tcPr>
          <w:p w:rsidR="003108F9" w:rsidRPr="000278E2" w:rsidRDefault="003108F9" w:rsidP="003108F9">
            <w:pPr>
              <w:spacing w:after="0" w:line="240" w:lineRule="auto"/>
              <w:jc w:val="right"/>
              <w:rPr>
                <w:rFonts w:ascii="Browallia New" w:hAnsi="Browallia New" w:cs="Browallia New"/>
                <w:sz w:val="28"/>
              </w:rPr>
            </w:pPr>
          </w:p>
        </w:tc>
      </w:tr>
      <w:tr w:rsidR="000278E2" w:rsidRPr="000278E2" w:rsidTr="002D7E58">
        <w:trPr>
          <w:trHeight w:val="88"/>
        </w:trPr>
        <w:tc>
          <w:tcPr>
            <w:tcW w:w="289" w:type="dxa"/>
            <w:vAlign w:val="bottom"/>
          </w:tcPr>
          <w:p w:rsidR="003108F9" w:rsidRPr="000278E2" w:rsidRDefault="003108F9" w:rsidP="003108F9">
            <w:pPr>
              <w:spacing w:after="0" w:line="240" w:lineRule="auto"/>
              <w:rPr>
                <w:rFonts w:ascii="Browallia New" w:hAnsi="Browallia New" w:cs="Browallia New"/>
                <w:sz w:val="28"/>
              </w:rPr>
            </w:pPr>
          </w:p>
        </w:tc>
        <w:tc>
          <w:tcPr>
            <w:tcW w:w="3964" w:type="dxa"/>
            <w:gridSpan w:val="2"/>
            <w:vAlign w:val="bottom"/>
            <w:hideMark/>
          </w:tcPr>
          <w:p w:rsidR="003108F9" w:rsidRPr="000278E2" w:rsidRDefault="003108F9" w:rsidP="003108F9">
            <w:pPr>
              <w:spacing w:after="0" w:line="240" w:lineRule="auto"/>
              <w:rPr>
                <w:rFonts w:ascii="Browallia New" w:hAnsi="Browallia New" w:cs="Browallia New"/>
                <w:sz w:val="28"/>
              </w:rPr>
            </w:pPr>
            <w:r w:rsidRPr="000278E2">
              <w:rPr>
                <w:rFonts w:ascii="Browallia New" w:hAnsi="Browallia New" w:cs="Browallia New"/>
                <w:sz w:val="28"/>
              </w:rPr>
              <w:t>Original and reversal of temporary</w:t>
            </w:r>
          </w:p>
        </w:tc>
        <w:tc>
          <w:tcPr>
            <w:tcW w:w="1276" w:type="dxa"/>
            <w:vAlign w:val="bottom"/>
          </w:tcPr>
          <w:p w:rsidR="003108F9" w:rsidRPr="000278E2" w:rsidRDefault="003108F9" w:rsidP="003108F9">
            <w:pPr>
              <w:spacing w:after="0" w:line="240" w:lineRule="auto"/>
              <w:jc w:val="right"/>
              <w:rPr>
                <w:rFonts w:ascii="Browallia New" w:hAnsi="Browallia New" w:cs="Browallia New"/>
                <w:sz w:val="28"/>
              </w:rPr>
            </w:pPr>
          </w:p>
        </w:tc>
        <w:tc>
          <w:tcPr>
            <w:tcW w:w="1164" w:type="dxa"/>
            <w:vAlign w:val="bottom"/>
          </w:tcPr>
          <w:p w:rsidR="003108F9" w:rsidRPr="000278E2" w:rsidRDefault="003108F9" w:rsidP="003108F9">
            <w:pPr>
              <w:spacing w:after="0" w:line="240" w:lineRule="auto"/>
              <w:jc w:val="right"/>
              <w:rPr>
                <w:rFonts w:ascii="Browallia New" w:hAnsi="Browallia New" w:cs="Browallia New"/>
                <w:sz w:val="28"/>
              </w:rPr>
            </w:pPr>
          </w:p>
        </w:tc>
        <w:tc>
          <w:tcPr>
            <w:tcW w:w="1245" w:type="dxa"/>
            <w:vAlign w:val="bottom"/>
          </w:tcPr>
          <w:p w:rsidR="003108F9" w:rsidRPr="000278E2" w:rsidRDefault="003108F9" w:rsidP="003108F9">
            <w:pPr>
              <w:spacing w:after="0" w:line="240" w:lineRule="auto"/>
              <w:jc w:val="right"/>
              <w:rPr>
                <w:rFonts w:ascii="Browallia New" w:hAnsi="Browallia New" w:cs="Browallia New"/>
                <w:sz w:val="28"/>
              </w:rPr>
            </w:pPr>
          </w:p>
        </w:tc>
        <w:tc>
          <w:tcPr>
            <w:tcW w:w="1276" w:type="dxa"/>
            <w:vAlign w:val="bottom"/>
          </w:tcPr>
          <w:p w:rsidR="003108F9" w:rsidRPr="000278E2" w:rsidRDefault="003108F9" w:rsidP="003108F9">
            <w:pPr>
              <w:spacing w:after="0" w:line="240" w:lineRule="auto"/>
              <w:jc w:val="right"/>
              <w:rPr>
                <w:rFonts w:ascii="Browallia New" w:hAnsi="Browallia New" w:cs="Browallia New"/>
                <w:sz w:val="28"/>
              </w:rPr>
            </w:pPr>
          </w:p>
        </w:tc>
      </w:tr>
      <w:tr w:rsidR="000278E2" w:rsidRPr="000278E2" w:rsidTr="002D7E58">
        <w:trPr>
          <w:trHeight w:val="345"/>
        </w:trPr>
        <w:tc>
          <w:tcPr>
            <w:tcW w:w="289" w:type="dxa"/>
            <w:vAlign w:val="bottom"/>
          </w:tcPr>
          <w:p w:rsidR="003108F9" w:rsidRPr="000278E2" w:rsidRDefault="003108F9" w:rsidP="003108F9">
            <w:pPr>
              <w:spacing w:after="0" w:line="240" w:lineRule="auto"/>
              <w:rPr>
                <w:rFonts w:ascii="Browallia New" w:hAnsi="Browallia New" w:cs="Browallia New"/>
                <w:sz w:val="28"/>
              </w:rPr>
            </w:pPr>
          </w:p>
        </w:tc>
        <w:tc>
          <w:tcPr>
            <w:tcW w:w="3964" w:type="dxa"/>
            <w:gridSpan w:val="2"/>
            <w:vAlign w:val="bottom"/>
            <w:hideMark/>
          </w:tcPr>
          <w:p w:rsidR="003108F9" w:rsidRPr="000278E2" w:rsidRDefault="003108F9" w:rsidP="003108F9">
            <w:pPr>
              <w:spacing w:after="0" w:line="240" w:lineRule="auto"/>
              <w:rPr>
                <w:rFonts w:ascii="Browallia New" w:hAnsi="Browallia New" w:cs="Browallia New"/>
                <w:sz w:val="28"/>
              </w:rPr>
            </w:pPr>
            <w:r w:rsidRPr="000278E2">
              <w:rPr>
                <w:rFonts w:ascii="Browallia New" w:hAnsi="Browallia New" w:cs="Browallia New"/>
                <w:sz w:val="28"/>
              </w:rPr>
              <w:t>differences</w:t>
            </w:r>
          </w:p>
        </w:tc>
        <w:tc>
          <w:tcPr>
            <w:tcW w:w="1276" w:type="dxa"/>
          </w:tcPr>
          <w:p w:rsidR="003108F9" w:rsidRPr="000278E2" w:rsidRDefault="00F22519" w:rsidP="003108F9">
            <w:pPr>
              <w:pStyle w:val="NoSpacing"/>
              <w:jc w:val="right"/>
              <w:rPr>
                <w:rFonts w:ascii="Browallia New" w:hAnsi="Browallia New" w:cs="Browallia New"/>
                <w:sz w:val="28"/>
              </w:rPr>
            </w:pPr>
            <w:r w:rsidRPr="000278E2">
              <w:rPr>
                <w:rFonts w:ascii="Browallia New" w:hAnsi="Browallia New" w:cs="Browallia New"/>
                <w:sz w:val="28"/>
              </w:rPr>
              <w:t>7,408</w:t>
            </w:r>
          </w:p>
        </w:tc>
        <w:tc>
          <w:tcPr>
            <w:tcW w:w="1164" w:type="dxa"/>
            <w:hideMark/>
          </w:tcPr>
          <w:p w:rsidR="003108F9" w:rsidRPr="000278E2" w:rsidRDefault="00F22519" w:rsidP="003108F9">
            <w:pPr>
              <w:spacing w:after="0" w:line="240" w:lineRule="auto"/>
              <w:jc w:val="right"/>
              <w:rPr>
                <w:rFonts w:ascii="Browallia New" w:hAnsi="Browallia New" w:cs="Browallia New"/>
                <w:sz w:val="28"/>
              </w:rPr>
            </w:pPr>
            <w:r w:rsidRPr="000278E2">
              <w:rPr>
                <w:rFonts w:ascii="Browallia New" w:hAnsi="Browallia New" w:cs="Browallia New"/>
                <w:sz w:val="28"/>
              </w:rPr>
              <w:t>(5,427)</w:t>
            </w:r>
          </w:p>
        </w:tc>
        <w:tc>
          <w:tcPr>
            <w:tcW w:w="1245" w:type="dxa"/>
            <w:vAlign w:val="bottom"/>
          </w:tcPr>
          <w:p w:rsidR="003108F9" w:rsidRPr="000278E2" w:rsidRDefault="00F22519" w:rsidP="003108F9">
            <w:pPr>
              <w:spacing w:after="0" w:line="240" w:lineRule="auto"/>
              <w:jc w:val="right"/>
              <w:rPr>
                <w:rFonts w:ascii="Browallia New" w:hAnsi="Browallia New" w:cs="Browallia New"/>
                <w:sz w:val="28"/>
              </w:rPr>
            </w:pPr>
            <w:r w:rsidRPr="000278E2">
              <w:rPr>
                <w:rFonts w:ascii="Browallia New" w:hAnsi="Browallia New" w:cs="Browallia New"/>
                <w:sz w:val="28"/>
              </w:rPr>
              <w:t>2,569</w:t>
            </w:r>
          </w:p>
        </w:tc>
        <w:tc>
          <w:tcPr>
            <w:tcW w:w="1276" w:type="dxa"/>
            <w:vAlign w:val="bottom"/>
            <w:hideMark/>
          </w:tcPr>
          <w:p w:rsidR="003108F9" w:rsidRPr="000278E2" w:rsidRDefault="00F22519" w:rsidP="003108F9">
            <w:pPr>
              <w:spacing w:after="0" w:line="240" w:lineRule="auto"/>
              <w:jc w:val="right"/>
              <w:rPr>
                <w:rFonts w:ascii="Browallia New" w:hAnsi="Browallia New" w:cs="Browallia New"/>
                <w:sz w:val="28"/>
              </w:rPr>
            </w:pPr>
            <w:r w:rsidRPr="000278E2">
              <w:rPr>
                <w:rFonts w:ascii="Browallia New" w:hAnsi="Browallia New" w:cs="Browallia New"/>
                <w:sz w:val="28"/>
              </w:rPr>
              <w:t>(6</w:t>
            </w:r>
            <w:r w:rsidR="00BF79BB" w:rsidRPr="000278E2">
              <w:rPr>
                <w:rFonts w:ascii="Browallia New" w:hAnsi="Browallia New" w:cs="Browallia New"/>
                <w:sz w:val="28"/>
              </w:rPr>
              <w:t>6</w:t>
            </w:r>
            <w:r w:rsidRPr="000278E2">
              <w:rPr>
                <w:rFonts w:ascii="Browallia New" w:hAnsi="Browallia New" w:cs="Browallia New"/>
                <w:sz w:val="28"/>
              </w:rPr>
              <w:t>1)</w:t>
            </w:r>
          </w:p>
        </w:tc>
      </w:tr>
      <w:tr w:rsidR="003108F9" w:rsidRPr="000278E2" w:rsidTr="002D7E58">
        <w:trPr>
          <w:trHeight w:val="345"/>
        </w:trPr>
        <w:tc>
          <w:tcPr>
            <w:tcW w:w="4253" w:type="dxa"/>
            <w:gridSpan w:val="3"/>
            <w:vAlign w:val="bottom"/>
            <w:hideMark/>
          </w:tcPr>
          <w:p w:rsidR="003108F9" w:rsidRPr="000278E2" w:rsidRDefault="003108F9" w:rsidP="003108F9">
            <w:pPr>
              <w:spacing w:after="0" w:line="240" w:lineRule="auto"/>
              <w:rPr>
                <w:rFonts w:ascii="Browallia New" w:hAnsi="Browallia New" w:cs="Browallia New"/>
                <w:sz w:val="28"/>
              </w:rPr>
            </w:pPr>
            <w:r w:rsidRPr="000278E2">
              <w:rPr>
                <w:rFonts w:ascii="Browallia New" w:hAnsi="Browallia New" w:cs="Browallia New"/>
                <w:sz w:val="28"/>
              </w:rPr>
              <w:t xml:space="preserve">Income tax (income) expenses </w:t>
            </w:r>
          </w:p>
        </w:tc>
        <w:tc>
          <w:tcPr>
            <w:tcW w:w="1276" w:type="dxa"/>
          </w:tcPr>
          <w:p w:rsidR="003108F9" w:rsidRPr="000278E2" w:rsidRDefault="00F22519" w:rsidP="003108F9">
            <w:pPr>
              <w:pBdr>
                <w:top w:val="single" w:sz="4" w:space="1" w:color="auto"/>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16,521</w:t>
            </w:r>
          </w:p>
        </w:tc>
        <w:tc>
          <w:tcPr>
            <w:tcW w:w="1164" w:type="dxa"/>
            <w:hideMark/>
          </w:tcPr>
          <w:p w:rsidR="003108F9" w:rsidRPr="000278E2" w:rsidRDefault="00F22519" w:rsidP="003108F9">
            <w:pPr>
              <w:pBdr>
                <w:top w:val="single" w:sz="4" w:space="1" w:color="auto"/>
                <w:bottom w:val="double" w:sz="4" w:space="1" w:color="auto"/>
              </w:pBdr>
              <w:spacing w:after="0" w:line="228" w:lineRule="auto"/>
              <w:jc w:val="right"/>
              <w:rPr>
                <w:rFonts w:ascii="Browallia New" w:hAnsi="Browallia New" w:cs="Browallia New"/>
                <w:sz w:val="28"/>
              </w:rPr>
            </w:pPr>
            <w:r w:rsidRPr="000278E2">
              <w:rPr>
                <w:rFonts w:ascii="Browallia New" w:hAnsi="Browallia New" w:cs="Browallia New"/>
                <w:sz w:val="28"/>
              </w:rPr>
              <w:t>1,379</w:t>
            </w:r>
          </w:p>
        </w:tc>
        <w:tc>
          <w:tcPr>
            <w:tcW w:w="1245" w:type="dxa"/>
          </w:tcPr>
          <w:p w:rsidR="003108F9" w:rsidRPr="000278E2" w:rsidRDefault="00F22519" w:rsidP="003108F9">
            <w:pPr>
              <w:pBdr>
                <w:top w:val="single" w:sz="4" w:space="1" w:color="auto"/>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2,569</w:t>
            </w:r>
          </w:p>
        </w:tc>
        <w:tc>
          <w:tcPr>
            <w:tcW w:w="1276" w:type="dxa"/>
            <w:hideMark/>
          </w:tcPr>
          <w:p w:rsidR="003108F9" w:rsidRPr="000278E2" w:rsidRDefault="00F22519" w:rsidP="00F22519">
            <w:pPr>
              <w:pStyle w:val="NoSpacing"/>
              <w:pBdr>
                <w:top w:val="single" w:sz="4" w:space="1" w:color="auto"/>
                <w:bottom w:val="double" w:sz="4" w:space="1" w:color="auto"/>
              </w:pBdr>
              <w:jc w:val="right"/>
              <w:rPr>
                <w:rFonts w:ascii="Browallia New" w:hAnsi="Browallia New" w:cs="Browallia New"/>
                <w:sz w:val="28"/>
              </w:rPr>
            </w:pPr>
            <w:r w:rsidRPr="000278E2">
              <w:rPr>
                <w:rFonts w:ascii="Browallia New" w:hAnsi="Browallia New" w:cs="Browallia New"/>
                <w:sz w:val="28"/>
              </w:rPr>
              <w:t>(6</w:t>
            </w:r>
            <w:r w:rsidR="00BF79BB" w:rsidRPr="000278E2">
              <w:rPr>
                <w:rFonts w:ascii="Browallia New" w:hAnsi="Browallia New" w:cs="Browallia New"/>
                <w:sz w:val="28"/>
              </w:rPr>
              <w:t>6</w:t>
            </w:r>
            <w:r w:rsidRPr="000278E2">
              <w:rPr>
                <w:rFonts w:ascii="Browallia New" w:hAnsi="Browallia New" w:cs="Browallia New"/>
                <w:sz w:val="28"/>
              </w:rPr>
              <w:t>1)</w:t>
            </w:r>
          </w:p>
        </w:tc>
      </w:tr>
    </w:tbl>
    <w:p w:rsidR="00F22519" w:rsidRPr="000278E2" w:rsidRDefault="00F22519" w:rsidP="002D7E58">
      <w:pPr>
        <w:pStyle w:val="NoSpacing"/>
        <w:rPr>
          <w:rFonts w:ascii="Browallia New" w:hAnsi="Browallia New" w:cs="Browallia New"/>
          <w:b/>
          <w:bCs/>
          <w:sz w:val="28"/>
        </w:rPr>
      </w:pPr>
    </w:p>
    <w:p w:rsidR="00C67185" w:rsidRPr="000278E2" w:rsidRDefault="00C67185" w:rsidP="002D7E58">
      <w:pPr>
        <w:pStyle w:val="NoSpacing"/>
        <w:spacing w:after="120"/>
        <w:rPr>
          <w:rFonts w:ascii="Browallia New" w:hAnsi="Browallia New" w:cs="Browallia New"/>
          <w:b/>
          <w:bCs/>
          <w:sz w:val="28"/>
        </w:rPr>
      </w:pPr>
      <w:r w:rsidRPr="000278E2">
        <w:rPr>
          <w:rFonts w:ascii="Browallia New" w:hAnsi="Browallia New" w:cs="Browallia New"/>
          <w:b/>
          <w:bCs/>
          <w:sz w:val="28"/>
        </w:rPr>
        <w:t>18.</w:t>
      </w:r>
      <w:r w:rsidRPr="000278E2">
        <w:rPr>
          <w:rFonts w:ascii="Browallia New" w:hAnsi="Browallia New" w:cs="Browallia New"/>
          <w:b/>
          <w:bCs/>
          <w:sz w:val="28"/>
        </w:rPr>
        <w:tab/>
      </w:r>
      <w:r w:rsidR="00D06C1A" w:rsidRPr="000278E2">
        <w:rPr>
          <w:rFonts w:ascii="Browallia New" w:hAnsi="Browallia New" w:cs="Browallia New"/>
          <w:b/>
          <w:bCs/>
          <w:sz w:val="28"/>
        </w:rPr>
        <w:t>BANK OVERDRAFT AND SHORT - TERM LOANS FROM FINANCIAL INSTITUTIONS</w:t>
      </w:r>
    </w:p>
    <w:p w:rsidR="00C67185" w:rsidRPr="000278E2" w:rsidRDefault="00CA1550" w:rsidP="002D7E58">
      <w:pPr>
        <w:pStyle w:val="NoSpacing"/>
        <w:spacing w:after="120"/>
        <w:ind w:left="720"/>
        <w:rPr>
          <w:rFonts w:ascii="Browallia New" w:hAnsi="Browallia New" w:cs="Browallia New"/>
          <w:spacing w:val="-2"/>
          <w:sz w:val="28"/>
        </w:rPr>
      </w:pPr>
      <w:r w:rsidRPr="000278E2">
        <w:rPr>
          <w:rFonts w:ascii="Browallia New" w:hAnsi="Browallia New" w:cs="Browallia New"/>
          <w:spacing w:val="-2"/>
          <w:sz w:val="28"/>
        </w:rPr>
        <w:t xml:space="preserve">Bank overdraft and short </w:t>
      </w:r>
      <w:r w:rsidR="004A0DAB" w:rsidRPr="000278E2">
        <w:rPr>
          <w:rFonts w:ascii="Browallia New" w:hAnsi="Browallia New" w:cs="Browallia New"/>
          <w:spacing w:val="-2"/>
          <w:sz w:val="28"/>
        </w:rPr>
        <w:t>-</w:t>
      </w:r>
      <w:r w:rsidRPr="000278E2">
        <w:rPr>
          <w:rFonts w:ascii="Browallia New" w:hAnsi="Browallia New" w:cs="Browallia New"/>
          <w:spacing w:val="-2"/>
          <w:sz w:val="28"/>
        </w:rPr>
        <w:t xml:space="preserve"> term loans from financial institutions, consist of.-</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940"/>
        <w:gridCol w:w="1701"/>
        <w:gridCol w:w="1373"/>
        <w:gridCol w:w="1373"/>
        <w:gridCol w:w="1373"/>
        <w:gridCol w:w="1373"/>
      </w:tblGrid>
      <w:tr w:rsidR="000278E2" w:rsidRPr="000278E2" w:rsidTr="00777BDA">
        <w:tc>
          <w:tcPr>
            <w:tcW w:w="1940" w:type="dxa"/>
          </w:tcPr>
          <w:p w:rsidR="007A08CB" w:rsidRPr="000278E2" w:rsidRDefault="007A08CB" w:rsidP="007A08CB">
            <w:pPr>
              <w:pStyle w:val="NoSpacing"/>
              <w:jc w:val="center"/>
              <w:rPr>
                <w:rFonts w:ascii="Browallia New" w:hAnsi="Browallia New" w:cs="Browallia New"/>
                <w:spacing w:val="-2"/>
                <w:sz w:val="28"/>
              </w:rPr>
            </w:pPr>
          </w:p>
        </w:tc>
        <w:tc>
          <w:tcPr>
            <w:tcW w:w="1701" w:type="dxa"/>
          </w:tcPr>
          <w:p w:rsidR="007A08CB" w:rsidRPr="000278E2" w:rsidRDefault="007A08CB" w:rsidP="007A08CB">
            <w:pPr>
              <w:pStyle w:val="NoSpacing"/>
              <w:jc w:val="center"/>
              <w:rPr>
                <w:rFonts w:ascii="Browallia New" w:hAnsi="Browallia New" w:cs="Browallia New"/>
                <w:spacing w:val="-2"/>
                <w:sz w:val="28"/>
              </w:rPr>
            </w:pPr>
          </w:p>
        </w:tc>
        <w:tc>
          <w:tcPr>
            <w:tcW w:w="5492" w:type="dxa"/>
            <w:gridSpan w:val="4"/>
          </w:tcPr>
          <w:p w:rsidR="007A08CB" w:rsidRPr="000278E2" w:rsidRDefault="007A08CB" w:rsidP="00B7607E">
            <w:pPr>
              <w:pStyle w:val="NoSpacing"/>
              <w:pBdr>
                <w:bottom w:val="single" w:sz="4" w:space="1" w:color="auto"/>
              </w:pBdr>
              <w:jc w:val="center"/>
              <w:rPr>
                <w:rFonts w:ascii="Browallia New" w:hAnsi="Browallia New" w:cs="Browallia New"/>
                <w:spacing w:val="-2"/>
                <w:sz w:val="28"/>
              </w:rPr>
            </w:pPr>
            <w:r w:rsidRPr="000278E2">
              <w:rPr>
                <w:rFonts w:ascii="Browallia New" w:hAnsi="Browallia New" w:cs="Browallia New"/>
                <w:spacing w:val="-2"/>
                <w:sz w:val="28"/>
              </w:rPr>
              <w:t>Unit : Thousand Baht</w:t>
            </w:r>
          </w:p>
        </w:tc>
      </w:tr>
      <w:tr w:rsidR="000278E2" w:rsidRPr="000278E2" w:rsidTr="00777BDA">
        <w:tc>
          <w:tcPr>
            <w:tcW w:w="1940" w:type="dxa"/>
          </w:tcPr>
          <w:p w:rsidR="007A08CB" w:rsidRPr="000278E2" w:rsidRDefault="007A08CB" w:rsidP="007A08CB">
            <w:pPr>
              <w:pStyle w:val="NoSpacing"/>
              <w:jc w:val="center"/>
              <w:rPr>
                <w:rFonts w:ascii="Browallia New" w:hAnsi="Browallia New" w:cs="Browallia New"/>
                <w:spacing w:val="-2"/>
                <w:sz w:val="28"/>
              </w:rPr>
            </w:pPr>
          </w:p>
        </w:tc>
        <w:tc>
          <w:tcPr>
            <w:tcW w:w="1701" w:type="dxa"/>
          </w:tcPr>
          <w:p w:rsidR="007A08CB" w:rsidRPr="000278E2" w:rsidRDefault="007A08CB" w:rsidP="007A08CB">
            <w:pPr>
              <w:pStyle w:val="NoSpacing"/>
              <w:jc w:val="center"/>
              <w:rPr>
                <w:rFonts w:ascii="Browallia New" w:hAnsi="Browallia New" w:cs="Browallia New"/>
                <w:spacing w:val="-2"/>
                <w:sz w:val="28"/>
              </w:rPr>
            </w:pPr>
          </w:p>
        </w:tc>
        <w:tc>
          <w:tcPr>
            <w:tcW w:w="2746" w:type="dxa"/>
            <w:gridSpan w:val="2"/>
          </w:tcPr>
          <w:p w:rsidR="007A08CB" w:rsidRPr="000278E2" w:rsidRDefault="007A08CB" w:rsidP="00B7607E">
            <w:pPr>
              <w:pStyle w:val="NoSpacing"/>
              <w:pBdr>
                <w:bottom w:val="single" w:sz="4" w:space="1" w:color="auto"/>
              </w:pBdr>
              <w:jc w:val="center"/>
              <w:rPr>
                <w:rFonts w:ascii="Browallia New" w:hAnsi="Browallia New" w:cs="Browallia New"/>
                <w:spacing w:val="-2"/>
                <w:sz w:val="28"/>
              </w:rPr>
            </w:pPr>
            <w:r w:rsidRPr="000278E2">
              <w:rPr>
                <w:rFonts w:ascii="Browallia New" w:hAnsi="Browallia New" w:cs="Browallia New"/>
                <w:spacing w:val="-2"/>
                <w:sz w:val="28"/>
              </w:rPr>
              <w:t>Consolidated</w:t>
            </w:r>
          </w:p>
        </w:tc>
        <w:tc>
          <w:tcPr>
            <w:tcW w:w="2746" w:type="dxa"/>
            <w:gridSpan w:val="2"/>
          </w:tcPr>
          <w:p w:rsidR="007A08CB" w:rsidRPr="000278E2" w:rsidRDefault="007A08CB" w:rsidP="00B7607E">
            <w:pPr>
              <w:pStyle w:val="NoSpacing"/>
              <w:pBdr>
                <w:bottom w:val="single" w:sz="4" w:space="1" w:color="auto"/>
              </w:pBdr>
              <w:jc w:val="center"/>
              <w:rPr>
                <w:rFonts w:ascii="Browallia New" w:hAnsi="Browallia New" w:cs="Browallia New"/>
                <w:spacing w:val="-2"/>
                <w:sz w:val="28"/>
              </w:rPr>
            </w:pPr>
            <w:r w:rsidRPr="000278E2">
              <w:rPr>
                <w:rFonts w:ascii="Browallia New" w:hAnsi="Browallia New" w:cs="Browallia New"/>
                <w:spacing w:val="-2"/>
                <w:sz w:val="28"/>
              </w:rPr>
              <w:t>Separate</w:t>
            </w:r>
          </w:p>
        </w:tc>
      </w:tr>
      <w:tr w:rsidR="000278E2" w:rsidRPr="000278E2" w:rsidTr="00777BDA">
        <w:tc>
          <w:tcPr>
            <w:tcW w:w="1940" w:type="dxa"/>
          </w:tcPr>
          <w:p w:rsidR="00F22519" w:rsidRPr="000278E2" w:rsidRDefault="00F22519" w:rsidP="00F22519">
            <w:pPr>
              <w:pStyle w:val="NoSpacing"/>
              <w:jc w:val="center"/>
              <w:rPr>
                <w:rFonts w:ascii="Browallia New" w:hAnsi="Browallia New" w:cs="Browallia New"/>
                <w:spacing w:val="-2"/>
                <w:sz w:val="28"/>
              </w:rPr>
            </w:pPr>
          </w:p>
        </w:tc>
        <w:tc>
          <w:tcPr>
            <w:tcW w:w="1701" w:type="dxa"/>
          </w:tcPr>
          <w:p w:rsidR="00F22519" w:rsidRPr="000278E2" w:rsidRDefault="00C57C7C" w:rsidP="00F22519">
            <w:pPr>
              <w:pStyle w:val="NoSpacing"/>
              <w:pBdr>
                <w:bottom w:val="single" w:sz="4" w:space="1" w:color="auto"/>
              </w:pBdr>
              <w:jc w:val="center"/>
              <w:rPr>
                <w:rFonts w:ascii="Browallia New" w:hAnsi="Browallia New" w:cs="Browallia New"/>
                <w:spacing w:val="-2"/>
                <w:sz w:val="28"/>
              </w:rPr>
            </w:pPr>
            <w:r w:rsidRPr="000278E2">
              <w:rPr>
                <w:rFonts w:ascii="Browallia New" w:hAnsi="Browallia New" w:cs="Browallia New"/>
                <w:spacing w:val="-2"/>
                <w:sz w:val="28"/>
              </w:rPr>
              <w:t>Interest Rate (%)</w:t>
            </w:r>
          </w:p>
        </w:tc>
        <w:tc>
          <w:tcPr>
            <w:tcW w:w="1373" w:type="dxa"/>
            <w:vAlign w:val="bottom"/>
          </w:tcPr>
          <w:p w:rsidR="00F22519" w:rsidRPr="000278E2" w:rsidRDefault="00F22519" w:rsidP="00F22519">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Mar 31, 2019</w:t>
            </w:r>
          </w:p>
        </w:tc>
        <w:tc>
          <w:tcPr>
            <w:tcW w:w="1373" w:type="dxa"/>
            <w:vAlign w:val="bottom"/>
          </w:tcPr>
          <w:p w:rsidR="00F22519" w:rsidRPr="000278E2" w:rsidRDefault="00F22519" w:rsidP="00F22519">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c>
          <w:tcPr>
            <w:tcW w:w="1373" w:type="dxa"/>
            <w:vAlign w:val="bottom"/>
          </w:tcPr>
          <w:p w:rsidR="00F22519" w:rsidRPr="000278E2" w:rsidRDefault="00F22519" w:rsidP="00F22519">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Mar 31, 2019</w:t>
            </w:r>
          </w:p>
        </w:tc>
        <w:tc>
          <w:tcPr>
            <w:tcW w:w="1373" w:type="dxa"/>
            <w:vAlign w:val="bottom"/>
          </w:tcPr>
          <w:p w:rsidR="00F22519" w:rsidRPr="000278E2" w:rsidRDefault="00F22519" w:rsidP="00F22519">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r>
      <w:tr w:rsidR="000278E2" w:rsidRPr="000278E2" w:rsidTr="00777BDA">
        <w:tc>
          <w:tcPr>
            <w:tcW w:w="1940" w:type="dxa"/>
          </w:tcPr>
          <w:p w:rsidR="0033644B" w:rsidRPr="000278E2" w:rsidRDefault="00B7607E" w:rsidP="00E722FB">
            <w:pPr>
              <w:pStyle w:val="NoSpacing"/>
              <w:rPr>
                <w:rFonts w:ascii="Browallia New" w:hAnsi="Browallia New" w:cs="Browallia New"/>
                <w:spacing w:val="-2"/>
                <w:sz w:val="28"/>
              </w:rPr>
            </w:pPr>
            <w:r w:rsidRPr="000278E2">
              <w:rPr>
                <w:rFonts w:ascii="Browallia New" w:hAnsi="Browallia New" w:cs="Browallia New"/>
                <w:spacing w:val="-2"/>
                <w:sz w:val="28"/>
              </w:rPr>
              <w:t>Bank overdraft</w:t>
            </w:r>
          </w:p>
        </w:tc>
        <w:tc>
          <w:tcPr>
            <w:tcW w:w="1701" w:type="dxa"/>
          </w:tcPr>
          <w:p w:rsidR="0033644B" w:rsidRPr="000278E2" w:rsidRDefault="00B7607E" w:rsidP="00B7607E">
            <w:pPr>
              <w:pStyle w:val="NoSpacing"/>
              <w:jc w:val="center"/>
              <w:rPr>
                <w:rFonts w:ascii="Browallia New" w:hAnsi="Browallia New" w:cs="Browallia New"/>
                <w:spacing w:val="-2"/>
                <w:sz w:val="28"/>
              </w:rPr>
            </w:pPr>
            <w:r w:rsidRPr="000278E2">
              <w:rPr>
                <w:rFonts w:ascii="Browallia New" w:hAnsi="Browallia New" w:cs="Browallia New"/>
                <w:spacing w:val="-2"/>
                <w:sz w:val="28"/>
              </w:rPr>
              <w:t>7.12</w:t>
            </w:r>
            <w:r w:rsidR="007E4AB1">
              <w:rPr>
                <w:rFonts w:ascii="Browallia New" w:hAnsi="Browallia New" w:cs="Browallia New"/>
                <w:spacing w:val="-2"/>
                <w:sz w:val="28"/>
              </w:rPr>
              <w:t>%</w:t>
            </w:r>
          </w:p>
        </w:tc>
        <w:tc>
          <w:tcPr>
            <w:tcW w:w="1373" w:type="dxa"/>
          </w:tcPr>
          <w:p w:rsidR="0033644B" w:rsidRPr="000278E2" w:rsidRDefault="007B1A3F" w:rsidP="007A08CB">
            <w:pPr>
              <w:pStyle w:val="NoSpacing"/>
              <w:jc w:val="right"/>
              <w:rPr>
                <w:rFonts w:ascii="Browallia New" w:hAnsi="Browallia New" w:cs="Browallia New"/>
                <w:spacing w:val="-2"/>
                <w:sz w:val="28"/>
              </w:rPr>
            </w:pPr>
            <w:r w:rsidRPr="000278E2">
              <w:rPr>
                <w:rFonts w:ascii="Browallia New" w:hAnsi="Browallia New" w:cs="Browallia New"/>
                <w:spacing w:val="-2"/>
                <w:sz w:val="28"/>
              </w:rPr>
              <w:t>-</w:t>
            </w:r>
          </w:p>
        </w:tc>
        <w:tc>
          <w:tcPr>
            <w:tcW w:w="1373" w:type="dxa"/>
          </w:tcPr>
          <w:p w:rsidR="0033644B" w:rsidRPr="000278E2" w:rsidRDefault="007B1A3F" w:rsidP="007A08CB">
            <w:pPr>
              <w:pStyle w:val="NoSpacing"/>
              <w:jc w:val="right"/>
              <w:rPr>
                <w:rFonts w:ascii="Browallia New" w:hAnsi="Browallia New" w:cs="Browallia New"/>
                <w:spacing w:val="-2"/>
                <w:sz w:val="28"/>
              </w:rPr>
            </w:pPr>
            <w:r w:rsidRPr="000278E2">
              <w:rPr>
                <w:rFonts w:ascii="Browallia New" w:hAnsi="Browallia New" w:cs="Browallia New"/>
                <w:spacing w:val="-2"/>
                <w:sz w:val="28"/>
              </w:rPr>
              <w:t>1,274</w:t>
            </w:r>
          </w:p>
        </w:tc>
        <w:tc>
          <w:tcPr>
            <w:tcW w:w="1373" w:type="dxa"/>
          </w:tcPr>
          <w:p w:rsidR="0033644B" w:rsidRPr="000278E2" w:rsidRDefault="00B7607E" w:rsidP="007A08CB">
            <w:pPr>
              <w:pStyle w:val="NoSpacing"/>
              <w:jc w:val="right"/>
              <w:rPr>
                <w:rFonts w:ascii="Browallia New" w:hAnsi="Browallia New" w:cs="Browallia New"/>
                <w:spacing w:val="-2"/>
                <w:sz w:val="28"/>
              </w:rPr>
            </w:pPr>
            <w:r w:rsidRPr="000278E2">
              <w:rPr>
                <w:rFonts w:ascii="Browallia New" w:hAnsi="Browallia New" w:cs="Browallia New"/>
                <w:spacing w:val="-2"/>
                <w:sz w:val="28"/>
              </w:rPr>
              <w:t>-</w:t>
            </w:r>
          </w:p>
        </w:tc>
        <w:tc>
          <w:tcPr>
            <w:tcW w:w="1373" w:type="dxa"/>
          </w:tcPr>
          <w:p w:rsidR="0033644B" w:rsidRPr="000278E2" w:rsidRDefault="004A0DAB" w:rsidP="007A08CB">
            <w:pPr>
              <w:pStyle w:val="NoSpacing"/>
              <w:jc w:val="right"/>
              <w:rPr>
                <w:rFonts w:ascii="Browallia New" w:hAnsi="Browallia New" w:cs="Browallia New"/>
                <w:spacing w:val="-2"/>
                <w:sz w:val="28"/>
              </w:rPr>
            </w:pPr>
            <w:r w:rsidRPr="000278E2">
              <w:rPr>
                <w:rFonts w:ascii="Browallia New" w:hAnsi="Browallia New" w:cs="Browallia New"/>
                <w:spacing w:val="-2"/>
                <w:sz w:val="28"/>
              </w:rPr>
              <w:t>-</w:t>
            </w:r>
          </w:p>
        </w:tc>
      </w:tr>
      <w:tr w:rsidR="000278E2" w:rsidRPr="000278E2" w:rsidTr="00777BDA">
        <w:tc>
          <w:tcPr>
            <w:tcW w:w="1940" w:type="dxa"/>
          </w:tcPr>
          <w:p w:rsidR="0033644B" w:rsidRPr="000278E2" w:rsidRDefault="00B7607E" w:rsidP="00E722FB">
            <w:pPr>
              <w:pStyle w:val="NoSpacing"/>
              <w:rPr>
                <w:rFonts w:ascii="Browallia New" w:hAnsi="Browallia New" w:cs="Browallia New"/>
                <w:spacing w:val="-2"/>
                <w:sz w:val="28"/>
              </w:rPr>
            </w:pPr>
            <w:r w:rsidRPr="000278E2">
              <w:rPr>
                <w:rFonts w:ascii="Browallia New" w:hAnsi="Browallia New" w:cs="Browallia New"/>
                <w:spacing w:val="-2"/>
                <w:sz w:val="28"/>
              </w:rPr>
              <w:t>Promissory notes</w:t>
            </w:r>
          </w:p>
        </w:tc>
        <w:tc>
          <w:tcPr>
            <w:tcW w:w="1701" w:type="dxa"/>
          </w:tcPr>
          <w:p w:rsidR="0033644B" w:rsidRPr="000278E2" w:rsidRDefault="00B7607E" w:rsidP="00B7607E">
            <w:pPr>
              <w:pStyle w:val="NoSpacing"/>
              <w:jc w:val="center"/>
              <w:rPr>
                <w:rFonts w:ascii="Browallia New" w:hAnsi="Browallia New" w:cs="Browallia New"/>
                <w:spacing w:val="-2"/>
                <w:sz w:val="28"/>
              </w:rPr>
            </w:pPr>
            <w:r w:rsidRPr="000278E2">
              <w:rPr>
                <w:rFonts w:ascii="Browallia New" w:hAnsi="Browallia New" w:cs="Browallia New"/>
                <w:spacing w:val="-2"/>
                <w:sz w:val="28"/>
              </w:rPr>
              <w:t>4.25</w:t>
            </w:r>
            <w:r w:rsidR="007E4AB1">
              <w:rPr>
                <w:rFonts w:ascii="Browallia New" w:hAnsi="Browallia New" w:cs="Browallia New"/>
                <w:spacing w:val="-2"/>
                <w:sz w:val="28"/>
              </w:rPr>
              <w:t>%</w:t>
            </w:r>
          </w:p>
        </w:tc>
        <w:tc>
          <w:tcPr>
            <w:tcW w:w="1373" w:type="dxa"/>
          </w:tcPr>
          <w:p w:rsidR="0033644B" w:rsidRPr="000278E2" w:rsidRDefault="007B1A3F" w:rsidP="00B7607E">
            <w:pPr>
              <w:pStyle w:val="NoSpacing"/>
              <w:pBdr>
                <w:bottom w:val="single" w:sz="4" w:space="1" w:color="auto"/>
              </w:pBdr>
              <w:jc w:val="right"/>
              <w:rPr>
                <w:rFonts w:ascii="Browallia New" w:hAnsi="Browallia New" w:cs="Browallia New"/>
                <w:spacing w:val="-2"/>
                <w:sz w:val="28"/>
              </w:rPr>
            </w:pPr>
            <w:r w:rsidRPr="000278E2">
              <w:rPr>
                <w:rFonts w:ascii="Browallia New" w:hAnsi="Browallia New" w:cs="Browallia New"/>
                <w:spacing w:val="-2"/>
                <w:sz w:val="28"/>
              </w:rPr>
              <w:t>11</w:t>
            </w:r>
            <w:r w:rsidR="007A08CB" w:rsidRPr="000278E2">
              <w:rPr>
                <w:rFonts w:ascii="Browallia New" w:hAnsi="Browallia New" w:cs="Browallia New"/>
                <w:spacing w:val="-2"/>
                <w:sz w:val="28"/>
              </w:rPr>
              <w:t>5,000</w:t>
            </w:r>
          </w:p>
        </w:tc>
        <w:tc>
          <w:tcPr>
            <w:tcW w:w="1373" w:type="dxa"/>
          </w:tcPr>
          <w:p w:rsidR="0033644B" w:rsidRPr="000278E2" w:rsidRDefault="007B1A3F" w:rsidP="00B7607E">
            <w:pPr>
              <w:pStyle w:val="NoSpacing"/>
              <w:pBdr>
                <w:bottom w:val="single" w:sz="4" w:space="1" w:color="auto"/>
              </w:pBdr>
              <w:jc w:val="right"/>
              <w:rPr>
                <w:rFonts w:ascii="Browallia New" w:hAnsi="Browallia New" w:cs="Browallia New"/>
                <w:spacing w:val="-2"/>
                <w:sz w:val="28"/>
              </w:rPr>
            </w:pPr>
            <w:r w:rsidRPr="000278E2">
              <w:rPr>
                <w:rFonts w:ascii="Browallia New" w:hAnsi="Browallia New" w:cs="Browallia New"/>
                <w:spacing w:val="-2"/>
                <w:sz w:val="28"/>
              </w:rPr>
              <w:t>125,000</w:t>
            </w:r>
          </w:p>
        </w:tc>
        <w:tc>
          <w:tcPr>
            <w:tcW w:w="1373" w:type="dxa"/>
          </w:tcPr>
          <w:p w:rsidR="0033644B" w:rsidRPr="000278E2" w:rsidRDefault="007B1A3F" w:rsidP="00B7607E">
            <w:pPr>
              <w:pStyle w:val="NoSpacing"/>
              <w:pBdr>
                <w:bottom w:val="single" w:sz="4" w:space="1" w:color="auto"/>
              </w:pBdr>
              <w:jc w:val="right"/>
              <w:rPr>
                <w:rFonts w:ascii="Browallia New" w:hAnsi="Browallia New" w:cs="Browallia New"/>
                <w:spacing w:val="-2"/>
                <w:sz w:val="28"/>
              </w:rPr>
            </w:pPr>
            <w:r w:rsidRPr="000278E2">
              <w:rPr>
                <w:rFonts w:ascii="Browallia New" w:hAnsi="Browallia New" w:cs="Browallia New"/>
                <w:spacing w:val="-2"/>
                <w:sz w:val="28"/>
              </w:rPr>
              <w:t>7</w:t>
            </w:r>
            <w:r w:rsidR="00B7607E" w:rsidRPr="000278E2">
              <w:rPr>
                <w:rFonts w:ascii="Browallia New" w:hAnsi="Browallia New" w:cs="Browallia New"/>
                <w:spacing w:val="-2"/>
                <w:sz w:val="28"/>
              </w:rPr>
              <w:t>5,000</w:t>
            </w:r>
          </w:p>
        </w:tc>
        <w:tc>
          <w:tcPr>
            <w:tcW w:w="1373" w:type="dxa"/>
          </w:tcPr>
          <w:p w:rsidR="0033644B" w:rsidRPr="000278E2" w:rsidRDefault="007B1A3F" w:rsidP="00B7607E">
            <w:pPr>
              <w:pStyle w:val="NoSpacing"/>
              <w:pBdr>
                <w:bottom w:val="single" w:sz="4" w:space="1" w:color="auto"/>
              </w:pBdr>
              <w:jc w:val="right"/>
              <w:rPr>
                <w:rFonts w:ascii="Browallia New" w:hAnsi="Browallia New" w:cs="Browallia New"/>
                <w:spacing w:val="-2"/>
                <w:sz w:val="28"/>
              </w:rPr>
            </w:pPr>
            <w:r w:rsidRPr="000278E2">
              <w:rPr>
                <w:rFonts w:ascii="Browallia New" w:hAnsi="Browallia New" w:cs="Browallia New"/>
                <w:spacing w:val="-2"/>
                <w:sz w:val="28"/>
              </w:rPr>
              <w:t>85,000</w:t>
            </w:r>
          </w:p>
        </w:tc>
      </w:tr>
      <w:tr w:rsidR="000278E2" w:rsidRPr="000278E2" w:rsidTr="00777BDA">
        <w:tc>
          <w:tcPr>
            <w:tcW w:w="1940" w:type="dxa"/>
          </w:tcPr>
          <w:p w:rsidR="007A08CB" w:rsidRPr="000278E2" w:rsidRDefault="00B7607E" w:rsidP="00E722FB">
            <w:pPr>
              <w:pStyle w:val="NoSpacing"/>
              <w:rPr>
                <w:rFonts w:ascii="Browallia New" w:hAnsi="Browallia New" w:cs="Browallia New"/>
                <w:spacing w:val="-2"/>
                <w:sz w:val="28"/>
              </w:rPr>
            </w:pPr>
            <w:r w:rsidRPr="000278E2">
              <w:rPr>
                <w:rFonts w:ascii="Browallia New" w:hAnsi="Browallia New" w:cs="Browallia New"/>
                <w:spacing w:val="-2"/>
                <w:sz w:val="28"/>
              </w:rPr>
              <w:t>Total</w:t>
            </w:r>
          </w:p>
        </w:tc>
        <w:tc>
          <w:tcPr>
            <w:tcW w:w="1701" w:type="dxa"/>
          </w:tcPr>
          <w:p w:rsidR="007A08CB" w:rsidRPr="000278E2" w:rsidRDefault="007A08CB" w:rsidP="00E722FB">
            <w:pPr>
              <w:pStyle w:val="NoSpacing"/>
              <w:rPr>
                <w:rFonts w:ascii="Browallia New" w:hAnsi="Browallia New" w:cs="Browallia New"/>
                <w:spacing w:val="-2"/>
                <w:sz w:val="28"/>
              </w:rPr>
            </w:pPr>
          </w:p>
        </w:tc>
        <w:tc>
          <w:tcPr>
            <w:tcW w:w="1373" w:type="dxa"/>
          </w:tcPr>
          <w:p w:rsidR="007A08CB" w:rsidRPr="000278E2" w:rsidRDefault="007B1A3F" w:rsidP="00B7607E">
            <w:pPr>
              <w:pStyle w:val="NoSpacing"/>
              <w:pBdr>
                <w:bottom w:val="double" w:sz="4" w:space="1" w:color="auto"/>
              </w:pBdr>
              <w:jc w:val="right"/>
              <w:rPr>
                <w:rFonts w:ascii="Browallia New" w:hAnsi="Browallia New" w:cs="Browallia New"/>
                <w:spacing w:val="-2"/>
                <w:sz w:val="28"/>
              </w:rPr>
            </w:pPr>
            <w:r w:rsidRPr="000278E2">
              <w:rPr>
                <w:rFonts w:ascii="Browallia New" w:hAnsi="Browallia New" w:cs="Browallia New"/>
                <w:spacing w:val="-2"/>
                <w:sz w:val="28"/>
              </w:rPr>
              <w:t>115,000</w:t>
            </w:r>
          </w:p>
        </w:tc>
        <w:tc>
          <w:tcPr>
            <w:tcW w:w="1373" w:type="dxa"/>
          </w:tcPr>
          <w:p w:rsidR="007A08CB" w:rsidRPr="000278E2" w:rsidRDefault="007B1A3F" w:rsidP="00B7607E">
            <w:pPr>
              <w:pStyle w:val="NoSpacing"/>
              <w:pBdr>
                <w:bottom w:val="double" w:sz="4" w:space="1" w:color="auto"/>
              </w:pBdr>
              <w:jc w:val="right"/>
              <w:rPr>
                <w:rFonts w:ascii="Browallia New" w:hAnsi="Browallia New" w:cs="Browallia New"/>
                <w:spacing w:val="-2"/>
                <w:sz w:val="28"/>
              </w:rPr>
            </w:pPr>
            <w:r w:rsidRPr="000278E2">
              <w:rPr>
                <w:rFonts w:ascii="Browallia New" w:hAnsi="Browallia New" w:cs="Browallia New"/>
                <w:spacing w:val="-2"/>
                <w:sz w:val="28"/>
              </w:rPr>
              <w:t>126,274</w:t>
            </w:r>
          </w:p>
        </w:tc>
        <w:tc>
          <w:tcPr>
            <w:tcW w:w="1373" w:type="dxa"/>
          </w:tcPr>
          <w:p w:rsidR="007A08CB" w:rsidRPr="000278E2" w:rsidRDefault="007B1A3F" w:rsidP="00B7607E">
            <w:pPr>
              <w:pStyle w:val="NoSpacing"/>
              <w:pBdr>
                <w:bottom w:val="double" w:sz="4" w:space="1" w:color="auto"/>
              </w:pBdr>
              <w:jc w:val="right"/>
              <w:rPr>
                <w:rFonts w:ascii="Browallia New" w:hAnsi="Browallia New" w:cs="Browallia New"/>
                <w:spacing w:val="-2"/>
                <w:sz w:val="28"/>
              </w:rPr>
            </w:pPr>
            <w:r w:rsidRPr="000278E2">
              <w:rPr>
                <w:rFonts w:ascii="Browallia New" w:hAnsi="Browallia New" w:cs="Browallia New"/>
                <w:spacing w:val="-2"/>
                <w:sz w:val="28"/>
              </w:rPr>
              <w:t>7</w:t>
            </w:r>
            <w:r w:rsidR="00B7607E" w:rsidRPr="000278E2">
              <w:rPr>
                <w:rFonts w:ascii="Browallia New" w:hAnsi="Browallia New" w:cs="Browallia New"/>
                <w:spacing w:val="-2"/>
                <w:sz w:val="28"/>
              </w:rPr>
              <w:t>5,000</w:t>
            </w:r>
          </w:p>
        </w:tc>
        <w:tc>
          <w:tcPr>
            <w:tcW w:w="1373" w:type="dxa"/>
          </w:tcPr>
          <w:p w:rsidR="007A08CB" w:rsidRPr="000278E2" w:rsidRDefault="007B1A3F" w:rsidP="00B7607E">
            <w:pPr>
              <w:pStyle w:val="NoSpacing"/>
              <w:pBdr>
                <w:bottom w:val="double" w:sz="4" w:space="1" w:color="auto"/>
              </w:pBdr>
              <w:jc w:val="right"/>
              <w:rPr>
                <w:rFonts w:ascii="Browallia New" w:hAnsi="Browallia New" w:cs="Browallia New"/>
                <w:spacing w:val="-2"/>
                <w:sz w:val="28"/>
              </w:rPr>
            </w:pPr>
            <w:r w:rsidRPr="000278E2">
              <w:rPr>
                <w:rFonts w:ascii="Browallia New" w:hAnsi="Browallia New" w:cs="Browallia New"/>
                <w:spacing w:val="-2"/>
                <w:sz w:val="28"/>
              </w:rPr>
              <w:t>85,000</w:t>
            </w:r>
          </w:p>
        </w:tc>
      </w:tr>
    </w:tbl>
    <w:p w:rsidR="00CA1550" w:rsidRPr="000278E2" w:rsidRDefault="00FC3736" w:rsidP="00777BDA">
      <w:pPr>
        <w:pStyle w:val="NoSpacing"/>
        <w:spacing w:before="240"/>
        <w:ind w:left="720"/>
        <w:jc w:val="both"/>
        <w:rPr>
          <w:rFonts w:ascii="Browallia New" w:hAnsi="Browallia New" w:cs="Browallia New"/>
          <w:spacing w:val="-2"/>
          <w:sz w:val="28"/>
        </w:rPr>
      </w:pPr>
      <w:r w:rsidRPr="000278E2">
        <w:rPr>
          <w:rFonts w:ascii="Browallia New" w:hAnsi="Browallia New" w:cs="Browallia New"/>
          <w:spacing w:val="-2"/>
          <w:sz w:val="28"/>
        </w:rPr>
        <w:t xml:space="preserve">The above-mentioned credit facilities were secured by the collateral as described in </w:t>
      </w:r>
      <w:r w:rsidR="00A57D4F">
        <w:rPr>
          <w:rFonts w:ascii="Browallia New" w:hAnsi="Browallia New" w:cs="Browallia New"/>
          <w:spacing w:val="-2"/>
          <w:sz w:val="28"/>
        </w:rPr>
        <w:t xml:space="preserve">condensed </w:t>
      </w:r>
      <w:r w:rsidRPr="000278E2">
        <w:rPr>
          <w:rFonts w:ascii="Browallia New" w:hAnsi="Browallia New" w:cs="Browallia New"/>
          <w:spacing w:val="-2"/>
          <w:sz w:val="28"/>
        </w:rPr>
        <w:t>Note 3</w:t>
      </w:r>
      <w:r w:rsidR="00BF79BB" w:rsidRPr="000278E2">
        <w:rPr>
          <w:rFonts w:ascii="Browallia New" w:hAnsi="Browallia New" w:cs="Browallia New"/>
          <w:spacing w:val="-2"/>
          <w:sz w:val="28"/>
        </w:rPr>
        <w:t>1</w:t>
      </w:r>
      <w:r w:rsidRPr="000278E2">
        <w:rPr>
          <w:rFonts w:ascii="Browallia New" w:hAnsi="Browallia New" w:cs="Browallia New"/>
          <w:spacing w:val="-2"/>
          <w:sz w:val="28"/>
        </w:rPr>
        <w:t xml:space="preserve"> to the</w:t>
      </w:r>
      <w:r w:rsidR="00A57D4F">
        <w:rPr>
          <w:rFonts w:ascii="Browallia New" w:hAnsi="Browallia New" w:cs="Browallia New"/>
          <w:spacing w:val="-2"/>
          <w:sz w:val="28"/>
        </w:rPr>
        <w:t xml:space="preserve"> interim</w:t>
      </w:r>
      <w:r w:rsidRPr="000278E2">
        <w:rPr>
          <w:rFonts w:ascii="Browallia New" w:hAnsi="Browallia New" w:cs="Browallia New"/>
          <w:spacing w:val="-2"/>
          <w:sz w:val="28"/>
        </w:rPr>
        <w:t xml:space="preserve"> financial statements.</w:t>
      </w:r>
    </w:p>
    <w:p w:rsidR="00FE5174" w:rsidRPr="000278E2" w:rsidRDefault="00FE5174" w:rsidP="002D7E58">
      <w:pPr>
        <w:pStyle w:val="NoSpacing"/>
        <w:rPr>
          <w:rFonts w:ascii="Browallia New" w:hAnsi="Browallia New" w:cs="Browallia New"/>
          <w:b/>
          <w:bCs/>
          <w:sz w:val="28"/>
        </w:rPr>
      </w:pPr>
    </w:p>
    <w:p w:rsidR="00FE5174" w:rsidRPr="000278E2" w:rsidRDefault="00854363" w:rsidP="00E722FB">
      <w:pPr>
        <w:pStyle w:val="NoSpacing"/>
        <w:spacing w:after="120"/>
        <w:rPr>
          <w:rFonts w:ascii="Browallia New" w:hAnsi="Browallia New" w:cs="Browallia New"/>
          <w:b/>
          <w:bCs/>
          <w:sz w:val="28"/>
        </w:rPr>
      </w:pPr>
      <w:r w:rsidRPr="000278E2">
        <w:rPr>
          <w:rFonts w:ascii="Browallia New" w:hAnsi="Browallia New" w:cs="Browallia New"/>
          <w:b/>
          <w:bCs/>
          <w:sz w:val="28"/>
        </w:rPr>
        <w:t>19.</w:t>
      </w:r>
      <w:r w:rsidRPr="000278E2">
        <w:rPr>
          <w:rFonts w:ascii="Browallia New" w:hAnsi="Browallia New" w:cs="Browallia New"/>
          <w:b/>
          <w:bCs/>
          <w:sz w:val="28"/>
        </w:rPr>
        <w:tab/>
        <w:t>DISCOUNTED BILL OF EXCHANGE</w:t>
      </w:r>
    </w:p>
    <w:p w:rsidR="00854363" w:rsidRPr="000278E2" w:rsidRDefault="007B1A3F" w:rsidP="00C57C7C">
      <w:pPr>
        <w:pStyle w:val="NoSpacing"/>
        <w:spacing w:after="120"/>
        <w:ind w:left="720"/>
        <w:jc w:val="both"/>
        <w:rPr>
          <w:rFonts w:ascii="Browallia New" w:hAnsi="Browallia New" w:cs="Browallia New"/>
          <w:sz w:val="28"/>
        </w:rPr>
      </w:pPr>
      <w:r w:rsidRPr="000278E2">
        <w:rPr>
          <w:rFonts w:ascii="Browallia New" w:hAnsi="Browallia New" w:cs="Browallia New"/>
          <w:sz w:val="28"/>
        </w:rPr>
        <w:t>As at March 31, 2019</w:t>
      </w:r>
      <w:r w:rsidR="00FC661C" w:rsidRPr="000278E2">
        <w:rPr>
          <w:rFonts w:ascii="Browallia New" w:hAnsi="Browallia New" w:cs="Browallia New"/>
          <w:sz w:val="28"/>
        </w:rPr>
        <w:t xml:space="preserve">, the Company has issued </w:t>
      </w:r>
      <w:r w:rsidR="00A57D4F">
        <w:rPr>
          <w:rFonts w:ascii="Browallia New" w:hAnsi="Browallia New" w:cs="Browallia New"/>
          <w:sz w:val="28"/>
        </w:rPr>
        <w:t>5</w:t>
      </w:r>
      <w:r w:rsidR="00FC661C" w:rsidRPr="000278E2">
        <w:rPr>
          <w:rFonts w:ascii="Browallia New" w:hAnsi="Browallia New" w:cs="Browallia New"/>
          <w:sz w:val="28"/>
        </w:rPr>
        <w:t xml:space="preserve"> discounted bill of exchange to a security company at face values of Baht </w:t>
      </w:r>
      <w:r w:rsidRPr="000278E2">
        <w:rPr>
          <w:rFonts w:ascii="Browallia New" w:hAnsi="Browallia New" w:cs="Browallia New"/>
          <w:sz w:val="28"/>
        </w:rPr>
        <w:t>45</w:t>
      </w:r>
      <w:r w:rsidR="00FC661C" w:rsidRPr="000278E2">
        <w:rPr>
          <w:rFonts w:ascii="Browallia New" w:hAnsi="Browallia New" w:cs="Browallia New"/>
          <w:sz w:val="28"/>
        </w:rPr>
        <w:t xml:space="preserve"> million at discount rates of 5.50% per annum.  The bills of exchange are due </w:t>
      </w:r>
      <w:r w:rsidR="00A57D4F">
        <w:rPr>
          <w:rFonts w:ascii="Browallia New" w:hAnsi="Browallia New" w:cs="Browallia New"/>
          <w:sz w:val="28"/>
        </w:rPr>
        <w:t>within</w:t>
      </w:r>
      <w:r w:rsidR="00FC661C" w:rsidRPr="000278E2">
        <w:rPr>
          <w:rFonts w:ascii="Browallia New" w:hAnsi="Browallia New" w:cs="Browallia New"/>
          <w:sz w:val="28"/>
        </w:rPr>
        <w:t xml:space="preserve"> </w:t>
      </w:r>
      <w:r w:rsidRPr="000278E2">
        <w:rPr>
          <w:rFonts w:ascii="Browallia New" w:hAnsi="Browallia New" w:cs="Browallia New"/>
          <w:sz w:val="28"/>
        </w:rPr>
        <w:t>May</w:t>
      </w:r>
      <w:r w:rsidR="00FC661C" w:rsidRPr="000278E2">
        <w:rPr>
          <w:rFonts w:ascii="Browallia New" w:hAnsi="Browallia New" w:cs="Browallia New"/>
          <w:sz w:val="28"/>
        </w:rPr>
        <w:t xml:space="preserve"> 201</w:t>
      </w:r>
      <w:r w:rsidRPr="000278E2">
        <w:rPr>
          <w:rFonts w:ascii="Browallia New" w:hAnsi="Browallia New" w:cs="Browallia New"/>
          <w:sz w:val="28"/>
        </w:rPr>
        <w:t>9</w:t>
      </w:r>
      <w:r w:rsidR="00FC661C" w:rsidRPr="000278E2">
        <w:rPr>
          <w:rFonts w:ascii="Browallia New" w:hAnsi="Browallia New" w:cs="Browallia New"/>
          <w:sz w:val="28"/>
        </w:rPr>
        <w:t>.</w:t>
      </w:r>
    </w:p>
    <w:p w:rsidR="00AB7314" w:rsidRPr="000278E2" w:rsidRDefault="00AB7314" w:rsidP="0033704F">
      <w:pPr>
        <w:pStyle w:val="NoSpacing"/>
        <w:spacing w:after="120"/>
        <w:ind w:left="720"/>
        <w:jc w:val="both"/>
        <w:rPr>
          <w:rFonts w:ascii="Browallia New" w:hAnsi="Browallia New" w:cs="Browallia New"/>
          <w:sz w:val="28"/>
        </w:rPr>
      </w:pPr>
      <w:r w:rsidRPr="000278E2">
        <w:rPr>
          <w:rFonts w:ascii="Browallia New" w:hAnsi="Browallia New" w:cs="Browallia New"/>
          <w:sz w:val="28"/>
        </w:rPr>
        <w:t xml:space="preserve">The Company has pledged common shares of East Printing Public Company Limited (EPCO) value of </w:t>
      </w:r>
      <w:r w:rsidR="007B1A3F" w:rsidRPr="000278E2">
        <w:rPr>
          <w:rFonts w:ascii="Browallia New" w:hAnsi="Browallia New" w:cs="Browallia New"/>
          <w:sz w:val="28"/>
        </w:rPr>
        <w:t>200</w:t>
      </w:r>
      <w:r w:rsidRPr="000278E2">
        <w:rPr>
          <w:rFonts w:ascii="Browallia New" w:hAnsi="Browallia New" w:cs="Browallia New"/>
          <w:sz w:val="28"/>
        </w:rPr>
        <w:t>% of the face values of bill of exchange as collateral of the issuances bills of exchange.</w:t>
      </w:r>
    </w:p>
    <w:p w:rsidR="0033704F" w:rsidRDefault="0033704F" w:rsidP="0033704F">
      <w:pPr>
        <w:pStyle w:val="NoSpacing"/>
        <w:ind w:left="720"/>
        <w:jc w:val="both"/>
        <w:rPr>
          <w:rFonts w:ascii="Browallia New" w:hAnsi="Browallia New" w:cs="Browallia New"/>
          <w:sz w:val="28"/>
        </w:rPr>
      </w:pPr>
    </w:p>
    <w:p w:rsidR="00C57C7C" w:rsidRDefault="00C57C7C" w:rsidP="0033704F">
      <w:pPr>
        <w:pStyle w:val="NoSpacing"/>
        <w:ind w:left="720"/>
        <w:jc w:val="both"/>
        <w:rPr>
          <w:rFonts w:ascii="Browallia New" w:hAnsi="Browallia New" w:cs="Browallia New"/>
          <w:sz w:val="28"/>
        </w:rPr>
      </w:pPr>
    </w:p>
    <w:p w:rsidR="00C57C7C" w:rsidRDefault="00C57C7C" w:rsidP="0033704F">
      <w:pPr>
        <w:pStyle w:val="NoSpacing"/>
        <w:ind w:left="720"/>
        <w:jc w:val="both"/>
        <w:rPr>
          <w:rFonts w:ascii="Browallia New" w:hAnsi="Browallia New" w:cs="Browallia New"/>
          <w:sz w:val="28"/>
        </w:rPr>
      </w:pPr>
    </w:p>
    <w:p w:rsidR="00C57C7C" w:rsidRPr="000278E2" w:rsidRDefault="00C57C7C" w:rsidP="0033704F">
      <w:pPr>
        <w:pStyle w:val="NoSpacing"/>
        <w:ind w:left="720"/>
        <w:jc w:val="both"/>
        <w:rPr>
          <w:rFonts w:ascii="Browallia New" w:hAnsi="Browallia New" w:cs="Browallia New"/>
          <w:sz w:val="28"/>
        </w:rPr>
      </w:pPr>
    </w:p>
    <w:p w:rsidR="00C67185" w:rsidRPr="000278E2" w:rsidRDefault="0033704F" w:rsidP="00E722FB">
      <w:pPr>
        <w:pStyle w:val="NoSpacing"/>
        <w:spacing w:after="120"/>
        <w:rPr>
          <w:rFonts w:ascii="Browallia New" w:hAnsi="Browallia New" w:cs="Browallia New"/>
          <w:sz w:val="28"/>
        </w:rPr>
      </w:pPr>
      <w:r w:rsidRPr="000278E2">
        <w:rPr>
          <w:rFonts w:ascii="Browallia New" w:hAnsi="Browallia New" w:cs="Browallia New"/>
          <w:b/>
          <w:bCs/>
          <w:sz w:val="28"/>
        </w:rPr>
        <w:lastRenderedPageBreak/>
        <w:t>20</w:t>
      </w:r>
      <w:r w:rsidR="00C67185" w:rsidRPr="000278E2">
        <w:rPr>
          <w:rFonts w:ascii="Browallia New" w:hAnsi="Browallia New" w:cs="Browallia New"/>
          <w:b/>
          <w:bCs/>
          <w:sz w:val="28"/>
        </w:rPr>
        <w:t>.</w:t>
      </w:r>
      <w:r w:rsidR="00C67185" w:rsidRPr="000278E2">
        <w:rPr>
          <w:rFonts w:ascii="Browallia New" w:hAnsi="Browallia New" w:cs="Browallia New"/>
          <w:b/>
          <w:bCs/>
          <w:sz w:val="28"/>
        </w:rPr>
        <w:tab/>
        <w:t>TRADE ACCOUNTS</w:t>
      </w:r>
      <w:r w:rsidR="001F67B9" w:rsidRPr="000278E2">
        <w:rPr>
          <w:rFonts w:ascii="Browallia New" w:hAnsi="Browallia New" w:cs="Browallia New"/>
          <w:b/>
          <w:bCs/>
          <w:sz w:val="28"/>
        </w:rPr>
        <w:t xml:space="preserve"> </w:t>
      </w:r>
      <w:r w:rsidR="00C67185" w:rsidRPr="000278E2">
        <w:rPr>
          <w:rFonts w:ascii="Browallia New" w:hAnsi="Browallia New" w:cs="Browallia New"/>
          <w:b/>
          <w:bCs/>
          <w:sz w:val="28"/>
        </w:rPr>
        <w:t xml:space="preserve"> AND OTHER CURRENT PAYABLE</w:t>
      </w:r>
    </w:p>
    <w:p w:rsidR="00C67185" w:rsidRPr="000278E2" w:rsidRDefault="00C67185" w:rsidP="00E722FB">
      <w:pPr>
        <w:spacing w:after="120" w:line="240" w:lineRule="auto"/>
        <w:ind w:firstLine="720"/>
        <w:rPr>
          <w:rFonts w:ascii="Browallia New" w:hAnsi="Browallia New" w:cs="Browallia New"/>
          <w:sz w:val="28"/>
        </w:rPr>
      </w:pPr>
      <w:r w:rsidRPr="000278E2">
        <w:rPr>
          <w:rFonts w:ascii="Browallia New" w:hAnsi="Browallia New" w:cs="Browallia New"/>
          <w:sz w:val="28"/>
        </w:rPr>
        <w:t>Trade accounts and other current payable consist of.-</w:t>
      </w:r>
    </w:p>
    <w:tbl>
      <w:tblPr>
        <w:tblW w:w="9356" w:type="dxa"/>
        <w:tblInd w:w="675" w:type="dxa"/>
        <w:tblLook w:val="04A0"/>
      </w:tblPr>
      <w:tblGrid>
        <w:gridCol w:w="567"/>
        <w:gridCol w:w="3119"/>
        <w:gridCol w:w="1417"/>
        <w:gridCol w:w="1418"/>
        <w:gridCol w:w="1417"/>
        <w:gridCol w:w="1418"/>
      </w:tblGrid>
      <w:tr w:rsidR="00C67185" w:rsidRPr="000278E2" w:rsidTr="00363E58">
        <w:trPr>
          <w:trHeight w:val="20"/>
        </w:trPr>
        <w:tc>
          <w:tcPr>
            <w:tcW w:w="567" w:type="dxa"/>
          </w:tcPr>
          <w:p w:rsidR="00C67185" w:rsidRPr="000278E2" w:rsidRDefault="00C67185" w:rsidP="00E722FB">
            <w:pPr>
              <w:spacing w:after="0" w:line="240" w:lineRule="auto"/>
              <w:rPr>
                <w:rFonts w:ascii="Browallia New" w:hAnsi="Browallia New" w:cs="Browallia New"/>
                <w:sz w:val="28"/>
              </w:rPr>
            </w:pPr>
          </w:p>
        </w:tc>
        <w:tc>
          <w:tcPr>
            <w:tcW w:w="3119" w:type="dxa"/>
          </w:tcPr>
          <w:p w:rsidR="00C67185" w:rsidRPr="000278E2" w:rsidRDefault="00C67185" w:rsidP="00E722FB">
            <w:pPr>
              <w:spacing w:after="0" w:line="240" w:lineRule="auto"/>
              <w:rPr>
                <w:rFonts w:ascii="Browallia New" w:hAnsi="Browallia New" w:cs="Browallia New"/>
                <w:sz w:val="28"/>
              </w:rPr>
            </w:pPr>
          </w:p>
        </w:tc>
        <w:tc>
          <w:tcPr>
            <w:tcW w:w="5670" w:type="dxa"/>
            <w:gridSpan w:val="4"/>
            <w:vAlign w:val="bottom"/>
            <w:hideMark/>
          </w:tcPr>
          <w:p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C67185" w:rsidRPr="000278E2" w:rsidTr="00363E58">
        <w:trPr>
          <w:trHeight w:val="20"/>
        </w:trPr>
        <w:tc>
          <w:tcPr>
            <w:tcW w:w="567" w:type="dxa"/>
          </w:tcPr>
          <w:p w:rsidR="00C67185" w:rsidRPr="000278E2" w:rsidRDefault="00C67185" w:rsidP="00E722FB">
            <w:pPr>
              <w:spacing w:after="0" w:line="240" w:lineRule="auto"/>
              <w:rPr>
                <w:rFonts w:ascii="Browallia New" w:hAnsi="Browallia New" w:cs="Browallia New"/>
                <w:sz w:val="28"/>
              </w:rPr>
            </w:pPr>
          </w:p>
        </w:tc>
        <w:tc>
          <w:tcPr>
            <w:tcW w:w="3119" w:type="dxa"/>
          </w:tcPr>
          <w:p w:rsidR="00C67185" w:rsidRPr="000278E2" w:rsidRDefault="00C67185" w:rsidP="00E722FB">
            <w:pPr>
              <w:spacing w:after="0" w:line="240" w:lineRule="auto"/>
              <w:rPr>
                <w:rFonts w:ascii="Browallia New" w:hAnsi="Browallia New" w:cs="Browallia New"/>
                <w:sz w:val="28"/>
              </w:rPr>
            </w:pPr>
          </w:p>
        </w:tc>
        <w:tc>
          <w:tcPr>
            <w:tcW w:w="2835" w:type="dxa"/>
            <w:gridSpan w:val="2"/>
            <w:vAlign w:val="bottom"/>
            <w:hideMark/>
          </w:tcPr>
          <w:p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w:t>
            </w:r>
          </w:p>
        </w:tc>
        <w:tc>
          <w:tcPr>
            <w:tcW w:w="2835" w:type="dxa"/>
            <w:gridSpan w:val="2"/>
            <w:vAlign w:val="bottom"/>
            <w:hideMark/>
          </w:tcPr>
          <w:p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Separate</w:t>
            </w:r>
          </w:p>
        </w:tc>
      </w:tr>
      <w:tr w:rsidR="007B1A3F" w:rsidRPr="000278E2" w:rsidTr="00363E58">
        <w:trPr>
          <w:trHeight w:val="20"/>
        </w:trPr>
        <w:tc>
          <w:tcPr>
            <w:tcW w:w="567" w:type="dxa"/>
          </w:tcPr>
          <w:p w:rsidR="007B1A3F" w:rsidRPr="000278E2" w:rsidRDefault="007B1A3F" w:rsidP="007B1A3F">
            <w:pPr>
              <w:spacing w:after="0" w:line="240" w:lineRule="auto"/>
              <w:rPr>
                <w:rFonts w:ascii="Browallia New" w:hAnsi="Browallia New" w:cs="Browallia New"/>
                <w:sz w:val="28"/>
              </w:rPr>
            </w:pPr>
          </w:p>
        </w:tc>
        <w:tc>
          <w:tcPr>
            <w:tcW w:w="3119" w:type="dxa"/>
          </w:tcPr>
          <w:p w:rsidR="007B1A3F" w:rsidRPr="000278E2" w:rsidRDefault="007B1A3F" w:rsidP="007B1A3F">
            <w:pPr>
              <w:spacing w:after="0" w:line="240" w:lineRule="auto"/>
              <w:rPr>
                <w:rFonts w:ascii="Browallia New" w:hAnsi="Browallia New" w:cs="Browallia New"/>
                <w:sz w:val="28"/>
              </w:rPr>
            </w:pPr>
          </w:p>
        </w:tc>
        <w:tc>
          <w:tcPr>
            <w:tcW w:w="1417" w:type="dxa"/>
            <w:vAlign w:val="bottom"/>
            <w:hideMark/>
          </w:tcPr>
          <w:p w:rsidR="007B1A3F" w:rsidRPr="000278E2" w:rsidRDefault="007B1A3F" w:rsidP="007B1A3F">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Mar 31, 2019</w:t>
            </w:r>
          </w:p>
        </w:tc>
        <w:tc>
          <w:tcPr>
            <w:tcW w:w="1418" w:type="dxa"/>
            <w:vAlign w:val="bottom"/>
            <w:hideMark/>
          </w:tcPr>
          <w:p w:rsidR="007B1A3F" w:rsidRPr="000278E2" w:rsidRDefault="007B1A3F" w:rsidP="007B1A3F">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c>
          <w:tcPr>
            <w:tcW w:w="1417" w:type="dxa"/>
            <w:vAlign w:val="bottom"/>
            <w:hideMark/>
          </w:tcPr>
          <w:p w:rsidR="007B1A3F" w:rsidRPr="000278E2" w:rsidRDefault="007B1A3F" w:rsidP="007B1A3F">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Mar 31, 2019</w:t>
            </w:r>
          </w:p>
        </w:tc>
        <w:tc>
          <w:tcPr>
            <w:tcW w:w="1418" w:type="dxa"/>
            <w:vAlign w:val="bottom"/>
            <w:hideMark/>
          </w:tcPr>
          <w:p w:rsidR="007B1A3F" w:rsidRPr="000278E2" w:rsidRDefault="007B1A3F" w:rsidP="007B1A3F">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r>
      <w:tr w:rsidR="00C67185" w:rsidRPr="000278E2" w:rsidTr="00363E58">
        <w:trPr>
          <w:trHeight w:val="20"/>
        </w:trPr>
        <w:tc>
          <w:tcPr>
            <w:tcW w:w="3686" w:type="dxa"/>
            <w:gridSpan w:val="2"/>
            <w:vAlign w:val="bottom"/>
            <w:hideMark/>
          </w:tcPr>
          <w:p w:rsidR="00C67185" w:rsidRPr="000278E2" w:rsidRDefault="00C67185" w:rsidP="00E722FB">
            <w:pPr>
              <w:spacing w:after="0" w:line="240" w:lineRule="auto"/>
              <w:rPr>
                <w:rFonts w:ascii="Browallia New" w:hAnsi="Browallia New" w:cs="Browallia New"/>
                <w:sz w:val="28"/>
                <w:u w:val="single"/>
              </w:rPr>
            </w:pPr>
            <w:r w:rsidRPr="000278E2">
              <w:rPr>
                <w:rFonts w:ascii="Browallia New" w:hAnsi="Browallia New" w:cs="Browallia New"/>
                <w:sz w:val="28"/>
                <w:u w:val="single"/>
              </w:rPr>
              <w:t>Trade accounts payable</w:t>
            </w:r>
          </w:p>
        </w:tc>
        <w:tc>
          <w:tcPr>
            <w:tcW w:w="1417" w:type="dxa"/>
            <w:vAlign w:val="bottom"/>
          </w:tcPr>
          <w:p w:rsidR="00C67185" w:rsidRPr="000278E2" w:rsidRDefault="00C67185" w:rsidP="00E722FB">
            <w:pPr>
              <w:spacing w:after="0" w:line="240" w:lineRule="auto"/>
              <w:jc w:val="right"/>
              <w:rPr>
                <w:rFonts w:ascii="Browallia New" w:hAnsi="Browallia New" w:cs="Browallia New"/>
                <w:sz w:val="28"/>
              </w:rPr>
            </w:pPr>
          </w:p>
        </w:tc>
        <w:tc>
          <w:tcPr>
            <w:tcW w:w="1418" w:type="dxa"/>
            <w:vAlign w:val="bottom"/>
          </w:tcPr>
          <w:p w:rsidR="00C67185" w:rsidRPr="000278E2" w:rsidRDefault="00C67185" w:rsidP="00E722FB">
            <w:pPr>
              <w:spacing w:after="0" w:line="240" w:lineRule="auto"/>
              <w:jc w:val="right"/>
              <w:rPr>
                <w:rFonts w:ascii="Browallia New" w:hAnsi="Browallia New" w:cs="Browallia New"/>
                <w:sz w:val="28"/>
              </w:rPr>
            </w:pPr>
          </w:p>
        </w:tc>
        <w:tc>
          <w:tcPr>
            <w:tcW w:w="1417" w:type="dxa"/>
            <w:vAlign w:val="bottom"/>
          </w:tcPr>
          <w:p w:rsidR="00C67185" w:rsidRPr="000278E2" w:rsidRDefault="00C67185" w:rsidP="00E722FB">
            <w:pPr>
              <w:spacing w:after="0" w:line="240" w:lineRule="auto"/>
              <w:jc w:val="right"/>
              <w:rPr>
                <w:rFonts w:ascii="Browallia New" w:hAnsi="Browallia New" w:cs="Browallia New"/>
                <w:sz w:val="28"/>
              </w:rPr>
            </w:pPr>
          </w:p>
        </w:tc>
        <w:tc>
          <w:tcPr>
            <w:tcW w:w="1418" w:type="dxa"/>
            <w:vAlign w:val="bottom"/>
          </w:tcPr>
          <w:p w:rsidR="00C67185" w:rsidRPr="000278E2" w:rsidRDefault="00C67185" w:rsidP="00E722FB">
            <w:pPr>
              <w:spacing w:after="0" w:line="240" w:lineRule="auto"/>
              <w:jc w:val="right"/>
              <w:rPr>
                <w:rFonts w:ascii="Browallia New" w:hAnsi="Browallia New" w:cs="Browallia New"/>
                <w:sz w:val="28"/>
              </w:rPr>
            </w:pPr>
          </w:p>
        </w:tc>
      </w:tr>
      <w:tr w:rsidR="00C67185" w:rsidRPr="000278E2" w:rsidTr="00363E58">
        <w:trPr>
          <w:trHeight w:val="20"/>
        </w:trPr>
        <w:tc>
          <w:tcPr>
            <w:tcW w:w="3686" w:type="dxa"/>
            <w:gridSpan w:val="2"/>
            <w:vAlign w:val="bottom"/>
            <w:hideMark/>
          </w:tcPr>
          <w:p w:rsidR="00C67185" w:rsidRPr="000278E2" w:rsidRDefault="00C67185" w:rsidP="00E722FB">
            <w:pPr>
              <w:spacing w:after="0" w:line="240" w:lineRule="auto"/>
              <w:rPr>
                <w:rFonts w:ascii="Browallia New" w:hAnsi="Browallia New" w:cs="Browallia New"/>
                <w:sz w:val="28"/>
              </w:rPr>
            </w:pPr>
            <w:r w:rsidRPr="000278E2">
              <w:rPr>
                <w:rFonts w:ascii="Browallia New" w:hAnsi="Browallia New" w:cs="Browallia New"/>
                <w:sz w:val="28"/>
              </w:rPr>
              <w:t>Other companies</w:t>
            </w:r>
          </w:p>
        </w:tc>
        <w:tc>
          <w:tcPr>
            <w:tcW w:w="1417" w:type="dxa"/>
            <w:vAlign w:val="bottom"/>
          </w:tcPr>
          <w:p w:rsidR="00C67185" w:rsidRPr="000278E2" w:rsidRDefault="007B1A3F" w:rsidP="00E722FB">
            <w:pPr>
              <w:spacing w:after="0" w:line="240" w:lineRule="auto"/>
              <w:jc w:val="right"/>
              <w:rPr>
                <w:rFonts w:ascii="Browallia New" w:hAnsi="Browallia New" w:cs="Browallia New"/>
                <w:sz w:val="28"/>
              </w:rPr>
            </w:pPr>
            <w:r w:rsidRPr="000278E2">
              <w:rPr>
                <w:rFonts w:ascii="Browallia New" w:hAnsi="Browallia New" w:cs="Browallia New"/>
                <w:sz w:val="28"/>
              </w:rPr>
              <w:t>15,629</w:t>
            </w:r>
          </w:p>
        </w:tc>
        <w:tc>
          <w:tcPr>
            <w:tcW w:w="1418" w:type="dxa"/>
            <w:vAlign w:val="bottom"/>
            <w:hideMark/>
          </w:tcPr>
          <w:p w:rsidR="00C67185" w:rsidRPr="000278E2" w:rsidRDefault="007B1A3F" w:rsidP="00E722FB">
            <w:pPr>
              <w:pStyle w:val="NoSpacing"/>
              <w:jc w:val="right"/>
              <w:rPr>
                <w:rFonts w:ascii="Browallia New" w:hAnsi="Browallia New" w:cs="Browallia New"/>
                <w:sz w:val="28"/>
              </w:rPr>
            </w:pPr>
            <w:r w:rsidRPr="000278E2">
              <w:rPr>
                <w:rFonts w:ascii="Browallia New" w:hAnsi="Browallia New" w:cs="Browallia New"/>
                <w:sz w:val="28"/>
              </w:rPr>
              <w:t>14,226</w:t>
            </w:r>
          </w:p>
        </w:tc>
        <w:tc>
          <w:tcPr>
            <w:tcW w:w="1417" w:type="dxa"/>
            <w:vAlign w:val="bottom"/>
          </w:tcPr>
          <w:p w:rsidR="00C67185" w:rsidRPr="000278E2" w:rsidRDefault="00FE5174" w:rsidP="00E722FB">
            <w:pPr>
              <w:spacing w:after="0" w:line="240" w:lineRule="auto"/>
              <w:jc w:val="right"/>
              <w:rPr>
                <w:rFonts w:ascii="Browallia New" w:hAnsi="Browallia New" w:cs="Browallia New"/>
                <w:sz w:val="28"/>
              </w:rPr>
            </w:pPr>
            <w:r w:rsidRPr="000278E2">
              <w:rPr>
                <w:rFonts w:ascii="Browallia New" w:hAnsi="Browallia New" w:cs="Browallia New"/>
                <w:sz w:val="28"/>
              </w:rPr>
              <w:t>-</w:t>
            </w:r>
          </w:p>
        </w:tc>
        <w:tc>
          <w:tcPr>
            <w:tcW w:w="1418" w:type="dxa"/>
            <w:vAlign w:val="bottom"/>
            <w:hideMark/>
          </w:tcPr>
          <w:p w:rsidR="00C67185" w:rsidRPr="000278E2" w:rsidRDefault="00C67185" w:rsidP="00E722FB">
            <w:pPr>
              <w:pStyle w:val="NoSpacing"/>
              <w:jc w:val="right"/>
              <w:rPr>
                <w:rFonts w:ascii="Browallia New" w:hAnsi="Browallia New" w:cs="Browallia New"/>
                <w:sz w:val="28"/>
              </w:rPr>
            </w:pPr>
            <w:r w:rsidRPr="000278E2">
              <w:rPr>
                <w:rFonts w:ascii="Browallia New" w:hAnsi="Browallia New" w:cs="Browallia New"/>
                <w:sz w:val="28"/>
              </w:rPr>
              <w:t>-</w:t>
            </w:r>
          </w:p>
        </w:tc>
      </w:tr>
      <w:tr w:rsidR="00C67185" w:rsidRPr="000278E2" w:rsidTr="00363E58">
        <w:trPr>
          <w:trHeight w:val="20"/>
        </w:trPr>
        <w:tc>
          <w:tcPr>
            <w:tcW w:w="3686" w:type="dxa"/>
            <w:gridSpan w:val="2"/>
            <w:vAlign w:val="bottom"/>
            <w:hideMark/>
          </w:tcPr>
          <w:p w:rsidR="00C67185" w:rsidRPr="000278E2" w:rsidRDefault="00C67185" w:rsidP="00E722FB">
            <w:pPr>
              <w:spacing w:before="120" w:after="0" w:line="240" w:lineRule="auto"/>
              <w:rPr>
                <w:rFonts w:ascii="Browallia New" w:hAnsi="Browallia New" w:cs="Browallia New"/>
                <w:sz w:val="28"/>
                <w:u w:val="single"/>
              </w:rPr>
            </w:pPr>
            <w:r w:rsidRPr="000278E2">
              <w:rPr>
                <w:rFonts w:ascii="Browallia New" w:hAnsi="Browallia New" w:cs="Browallia New"/>
                <w:sz w:val="28"/>
                <w:u w:val="single"/>
              </w:rPr>
              <w:t>Other current payables</w:t>
            </w:r>
          </w:p>
        </w:tc>
        <w:tc>
          <w:tcPr>
            <w:tcW w:w="1417" w:type="dxa"/>
            <w:vAlign w:val="bottom"/>
          </w:tcPr>
          <w:p w:rsidR="00C67185" w:rsidRPr="000278E2" w:rsidRDefault="00C67185" w:rsidP="00E722FB">
            <w:pPr>
              <w:spacing w:before="120" w:after="0" w:line="240" w:lineRule="auto"/>
              <w:jc w:val="right"/>
              <w:rPr>
                <w:rFonts w:ascii="Browallia New" w:hAnsi="Browallia New" w:cs="Browallia New"/>
                <w:sz w:val="28"/>
              </w:rPr>
            </w:pPr>
          </w:p>
        </w:tc>
        <w:tc>
          <w:tcPr>
            <w:tcW w:w="1418" w:type="dxa"/>
            <w:vAlign w:val="bottom"/>
          </w:tcPr>
          <w:p w:rsidR="00C67185" w:rsidRPr="000278E2" w:rsidRDefault="00C67185" w:rsidP="00E722FB">
            <w:pPr>
              <w:pStyle w:val="NoSpacing"/>
              <w:spacing w:before="120"/>
              <w:jc w:val="right"/>
              <w:rPr>
                <w:rFonts w:ascii="Browallia New" w:hAnsi="Browallia New" w:cs="Browallia New"/>
                <w:sz w:val="28"/>
              </w:rPr>
            </w:pPr>
          </w:p>
        </w:tc>
        <w:tc>
          <w:tcPr>
            <w:tcW w:w="1417" w:type="dxa"/>
            <w:vAlign w:val="bottom"/>
          </w:tcPr>
          <w:p w:rsidR="00C67185" w:rsidRPr="000278E2" w:rsidRDefault="00C67185" w:rsidP="00E722FB">
            <w:pPr>
              <w:spacing w:before="120" w:after="0" w:line="240" w:lineRule="auto"/>
              <w:jc w:val="right"/>
              <w:rPr>
                <w:rFonts w:ascii="Browallia New" w:hAnsi="Browallia New" w:cs="Browallia New"/>
                <w:sz w:val="28"/>
              </w:rPr>
            </w:pPr>
          </w:p>
        </w:tc>
        <w:tc>
          <w:tcPr>
            <w:tcW w:w="1418" w:type="dxa"/>
            <w:vAlign w:val="bottom"/>
          </w:tcPr>
          <w:p w:rsidR="00C67185" w:rsidRPr="000278E2" w:rsidRDefault="00C67185" w:rsidP="00E722FB">
            <w:pPr>
              <w:pStyle w:val="NoSpacing"/>
              <w:spacing w:before="120"/>
              <w:jc w:val="right"/>
              <w:rPr>
                <w:rFonts w:ascii="Browallia New" w:hAnsi="Browallia New" w:cs="Browallia New"/>
                <w:sz w:val="28"/>
              </w:rPr>
            </w:pPr>
          </w:p>
        </w:tc>
      </w:tr>
      <w:tr w:rsidR="00C67185" w:rsidRPr="000278E2" w:rsidTr="00363E58">
        <w:trPr>
          <w:trHeight w:val="20"/>
        </w:trPr>
        <w:tc>
          <w:tcPr>
            <w:tcW w:w="3686" w:type="dxa"/>
            <w:gridSpan w:val="2"/>
            <w:vAlign w:val="bottom"/>
            <w:hideMark/>
          </w:tcPr>
          <w:p w:rsidR="00C67185" w:rsidRPr="000278E2" w:rsidRDefault="00C67185" w:rsidP="00E722FB">
            <w:pPr>
              <w:spacing w:after="0" w:line="240" w:lineRule="auto"/>
              <w:rPr>
                <w:rFonts w:ascii="Browallia New" w:hAnsi="Browallia New" w:cs="Browallia New"/>
                <w:sz w:val="28"/>
              </w:rPr>
            </w:pPr>
            <w:r w:rsidRPr="000278E2">
              <w:rPr>
                <w:rFonts w:ascii="Browallia New" w:hAnsi="Browallia New" w:cs="Browallia New"/>
                <w:sz w:val="28"/>
              </w:rPr>
              <w:t>Accrued expense</w:t>
            </w:r>
          </w:p>
        </w:tc>
        <w:tc>
          <w:tcPr>
            <w:tcW w:w="1417" w:type="dxa"/>
            <w:vAlign w:val="bottom"/>
          </w:tcPr>
          <w:p w:rsidR="00C67185" w:rsidRPr="000278E2" w:rsidRDefault="007B1A3F" w:rsidP="00E722FB">
            <w:pPr>
              <w:spacing w:after="0" w:line="240" w:lineRule="auto"/>
              <w:jc w:val="right"/>
              <w:rPr>
                <w:rFonts w:ascii="Browallia New" w:hAnsi="Browallia New" w:cs="Browallia New"/>
                <w:sz w:val="28"/>
              </w:rPr>
            </w:pPr>
            <w:r w:rsidRPr="000278E2">
              <w:rPr>
                <w:rFonts w:ascii="Browallia New" w:hAnsi="Browallia New" w:cs="Browallia New"/>
                <w:sz w:val="28"/>
              </w:rPr>
              <w:t>5</w:t>
            </w:r>
            <w:r w:rsidR="00C57C7C">
              <w:rPr>
                <w:rFonts w:ascii="Browallia New" w:hAnsi="Browallia New" w:cs="Browallia New"/>
                <w:sz w:val="28"/>
              </w:rPr>
              <w:t>4</w:t>
            </w:r>
            <w:r w:rsidRPr="000278E2">
              <w:rPr>
                <w:rFonts w:ascii="Browallia New" w:hAnsi="Browallia New" w:cs="Browallia New"/>
                <w:sz w:val="28"/>
              </w:rPr>
              <w:t>,</w:t>
            </w:r>
            <w:r w:rsidR="00C57C7C">
              <w:rPr>
                <w:rFonts w:ascii="Browallia New" w:hAnsi="Browallia New" w:cs="Browallia New"/>
                <w:sz w:val="28"/>
              </w:rPr>
              <w:t>028</w:t>
            </w:r>
          </w:p>
        </w:tc>
        <w:tc>
          <w:tcPr>
            <w:tcW w:w="1418" w:type="dxa"/>
            <w:vAlign w:val="bottom"/>
            <w:hideMark/>
          </w:tcPr>
          <w:p w:rsidR="00C67185" w:rsidRPr="000278E2" w:rsidRDefault="007B1A3F" w:rsidP="00E722FB">
            <w:pPr>
              <w:pStyle w:val="NoSpacing"/>
              <w:jc w:val="right"/>
              <w:rPr>
                <w:rFonts w:ascii="Browallia New" w:hAnsi="Browallia New" w:cs="Browallia New"/>
                <w:sz w:val="28"/>
              </w:rPr>
            </w:pPr>
            <w:r w:rsidRPr="000278E2">
              <w:rPr>
                <w:rFonts w:ascii="Browallia New" w:hAnsi="Browallia New" w:cs="Browallia New"/>
                <w:sz w:val="28"/>
              </w:rPr>
              <w:t>52,876</w:t>
            </w:r>
          </w:p>
        </w:tc>
        <w:tc>
          <w:tcPr>
            <w:tcW w:w="1417" w:type="dxa"/>
            <w:vAlign w:val="bottom"/>
          </w:tcPr>
          <w:p w:rsidR="00C67185" w:rsidRPr="000278E2" w:rsidRDefault="007B1A3F" w:rsidP="00E722FB">
            <w:pPr>
              <w:spacing w:after="0" w:line="240" w:lineRule="auto"/>
              <w:jc w:val="right"/>
              <w:rPr>
                <w:rFonts w:ascii="Browallia New" w:hAnsi="Browallia New" w:cs="Browallia New"/>
                <w:sz w:val="28"/>
              </w:rPr>
            </w:pPr>
            <w:r w:rsidRPr="000278E2">
              <w:rPr>
                <w:rFonts w:ascii="Browallia New" w:hAnsi="Browallia New" w:cs="Browallia New"/>
                <w:sz w:val="28"/>
              </w:rPr>
              <w:t>1,733</w:t>
            </w:r>
          </w:p>
        </w:tc>
        <w:tc>
          <w:tcPr>
            <w:tcW w:w="1418" w:type="dxa"/>
            <w:vAlign w:val="bottom"/>
            <w:hideMark/>
          </w:tcPr>
          <w:p w:rsidR="00C67185" w:rsidRPr="000278E2" w:rsidRDefault="007B1A3F" w:rsidP="00E722FB">
            <w:pPr>
              <w:pStyle w:val="NoSpacing"/>
              <w:jc w:val="right"/>
              <w:rPr>
                <w:rFonts w:ascii="Browallia New" w:hAnsi="Browallia New" w:cs="Browallia New"/>
                <w:sz w:val="28"/>
              </w:rPr>
            </w:pPr>
            <w:r w:rsidRPr="000278E2">
              <w:rPr>
                <w:rFonts w:ascii="Browallia New" w:hAnsi="Browallia New" w:cs="Browallia New"/>
                <w:sz w:val="28"/>
              </w:rPr>
              <w:t>1,293</w:t>
            </w:r>
          </w:p>
        </w:tc>
      </w:tr>
      <w:tr w:rsidR="00891917" w:rsidRPr="000278E2" w:rsidTr="00363E58">
        <w:trPr>
          <w:trHeight w:val="20"/>
        </w:trPr>
        <w:tc>
          <w:tcPr>
            <w:tcW w:w="3686" w:type="dxa"/>
            <w:gridSpan w:val="2"/>
            <w:shd w:val="clear" w:color="auto" w:fill="auto"/>
            <w:vAlign w:val="bottom"/>
          </w:tcPr>
          <w:p w:rsidR="00891917" w:rsidRPr="000278E2" w:rsidRDefault="00891917" w:rsidP="00E722FB">
            <w:pPr>
              <w:spacing w:after="0" w:line="240" w:lineRule="auto"/>
              <w:rPr>
                <w:rFonts w:ascii="Browallia New" w:hAnsi="Browallia New" w:cs="Browallia New"/>
                <w:spacing w:val="-4"/>
                <w:sz w:val="28"/>
              </w:rPr>
            </w:pPr>
            <w:r w:rsidRPr="000278E2">
              <w:rPr>
                <w:rFonts w:ascii="Browallia New" w:hAnsi="Browallia New" w:cs="Browallia New"/>
                <w:sz w:val="28"/>
              </w:rPr>
              <w:t>Accrued bonus</w:t>
            </w:r>
          </w:p>
        </w:tc>
        <w:tc>
          <w:tcPr>
            <w:tcW w:w="1417" w:type="dxa"/>
            <w:vAlign w:val="bottom"/>
          </w:tcPr>
          <w:p w:rsidR="00891917" w:rsidRPr="000278E2" w:rsidRDefault="007B1A3F" w:rsidP="00E722FB">
            <w:pPr>
              <w:spacing w:after="0" w:line="240" w:lineRule="auto"/>
              <w:jc w:val="right"/>
              <w:rPr>
                <w:rFonts w:ascii="Browallia New" w:hAnsi="Browallia New" w:cs="Browallia New"/>
                <w:sz w:val="28"/>
              </w:rPr>
            </w:pPr>
            <w:r w:rsidRPr="000278E2">
              <w:rPr>
                <w:rFonts w:ascii="Browallia New" w:hAnsi="Browallia New" w:cs="Browallia New"/>
                <w:sz w:val="28"/>
              </w:rPr>
              <w:t>4,662</w:t>
            </w:r>
          </w:p>
        </w:tc>
        <w:tc>
          <w:tcPr>
            <w:tcW w:w="1418" w:type="dxa"/>
            <w:vAlign w:val="bottom"/>
          </w:tcPr>
          <w:p w:rsidR="00891917" w:rsidRPr="000278E2" w:rsidRDefault="007B1A3F" w:rsidP="00E722FB">
            <w:pPr>
              <w:pStyle w:val="NoSpacing"/>
              <w:jc w:val="right"/>
              <w:rPr>
                <w:rFonts w:ascii="Browallia New" w:hAnsi="Browallia New" w:cs="Browallia New"/>
                <w:sz w:val="28"/>
              </w:rPr>
            </w:pPr>
            <w:r w:rsidRPr="000278E2">
              <w:rPr>
                <w:rFonts w:ascii="Browallia New" w:hAnsi="Browallia New" w:cs="Browallia New"/>
                <w:sz w:val="28"/>
              </w:rPr>
              <w:t>1,250</w:t>
            </w:r>
          </w:p>
        </w:tc>
        <w:tc>
          <w:tcPr>
            <w:tcW w:w="1417" w:type="dxa"/>
            <w:vAlign w:val="bottom"/>
          </w:tcPr>
          <w:p w:rsidR="00891917" w:rsidRPr="000278E2" w:rsidRDefault="007B1A3F" w:rsidP="00E722FB">
            <w:pPr>
              <w:spacing w:after="0" w:line="240" w:lineRule="auto"/>
              <w:jc w:val="right"/>
              <w:rPr>
                <w:rFonts w:ascii="Browallia New" w:hAnsi="Browallia New" w:cs="Browallia New"/>
                <w:sz w:val="28"/>
              </w:rPr>
            </w:pPr>
            <w:r w:rsidRPr="000278E2">
              <w:rPr>
                <w:rFonts w:ascii="Browallia New" w:hAnsi="Browallia New" w:cs="Browallia New"/>
                <w:sz w:val="28"/>
              </w:rPr>
              <w:t>1,269</w:t>
            </w:r>
          </w:p>
        </w:tc>
        <w:tc>
          <w:tcPr>
            <w:tcW w:w="1418" w:type="dxa"/>
            <w:vAlign w:val="bottom"/>
          </w:tcPr>
          <w:p w:rsidR="00891917" w:rsidRPr="000278E2" w:rsidRDefault="00891917" w:rsidP="00E722FB">
            <w:pPr>
              <w:pStyle w:val="NoSpacing"/>
              <w:jc w:val="right"/>
              <w:rPr>
                <w:rFonts w:ascii="Browallia New" w:hAnsi="Browallia New" w:cs="Browallia New"/>
                <w:sz w:val="28"/>
              </w:rPr>
            </w:pPr>
            <w:r w:rsidRPr="000278E2">
              <w:rPr>
                <w:rFonts w:ascii="Browallia New" w:hAnsi="Browallia New" w:cs="Browallia New"/>
                <w:sz w:val="28"/>
              </w:rPr>
              <w:t>-</w:t>
            </w:r>
          </w:p>
        </w:tc>
      </w:tr>
      <w:tr w:rsidR="00C67185" w:rsidRPr="000278E2" w:rsidTr="00363E58">
        <w:trPr>
          <w:trHeight w:val="20"/>
        </w:trPr>
        <w:tc>
          <w:tcPr>
            <w:tcW w:w="3686" w:type="dxa"/>
            <w:gridSpan w:val="2"/>
            <w:vAlign w:val="bottom"/>
            <w:hideMark/>
          </w:tcPr>
          <w:p w:rsidR="00C67185" w:rsidRPr="000278E2" w:rsidRDefault="00C67185" w:rsidP="00E722FB">
            <w:pPr>
              <w:spacing w:after="0" w:line="240" w:lineRule="auto"/>
              <w:rPr>
                <w:rFonts w:ascii="Browallia New" w:hAnsi="Browallia New" w:cs="Browallia New"/>
                <w:spacing w:val="-4"/>
                <w:sz w:val="28"/>
              </w:rPr>
            </w:pPr>
            <w:r w:rsidRPr="000278E2">
              <w:rPr>
                <w:rFonts w:ascii="Browallia New" w:hAnsi="Browallia New" w:cs="Browallia New"/>
                <w:spacing w:val="-4"/>
                <w:sz w:val="28"/>
              </w:rPr>
              <w:t>Advance received for advertising income</w:t>
            </w:r>
          </w:p>
        </w:tc>
        <w:tc>
          <w:tcPr>
            <w:tcW w:w="1417" w:type="dxa"/>
            <w:vAlign w:val="bottom"/>
          </w:tcPr>
          <w:p w:rsidR="00C67185" w:rsidRPr="000278E2" w:rsidRDefault="007B1A3F" w:rsidP="00E722FB">
            <w:pPr>
              <w:spacing w:after="0" w:line="240" w:lineRule="auto"/>
              <w:jc w:val="right"/>
              <w:rPr>
                <w:rFonts w:ascii="Browallia New" w:hAnsi="Browallia New" w:cs="Browallia New"/>
                <w:sz w:val="28"/>
              </w:rPr>
            </w:pPr>
            <w:r w:rsidRPr="000278E2">
              <w:rPr>
                <w:rFonts w:ascii="Browallia New" w:hAnsi="Browallia New" w:cs="Browallia New"/>
                <w:sz w:val="28"/>
              </w:rPr>
              <w:t>4,828</w:t>
            </w:r>
          </w:p>
        </w:tc>
        <w:tc>
          <w:tcPr>
            <w:tcW w:w="1418" w:type="dxa"/>
            <w:vAlign w:val="bottom"/>
            <w:hideMark/>
          </w:tcPr>
          <w:p w:rsidR="00C67185" w:rsidRPr="000278E2" w:rsidRDefault="007B1A3F" w:rsidP="00E722FB">
            <w:pPr>
              <w:pStyle w:val="NoSpacing"/>
              <w:jc w:val="right"/>
              <w:rPr>
                <w:rFonts w:ascii="Browallia New" w:hAnsi="Browallia New" w:cs="Browallia New"/>
                <w:sz w:val="28"/>
              </w:rPr>
            </w:pPr>
            <w:r w:rsidRPr="000278E2">
              <w:rPr>
                <w:rFonts w:ascii="Browallia New" w:hAnsi="Browallia New" w:cs="Browallia New"/>
                <w:sz w:val="28"/>
              </w:rPr>
              <w:t>3,304</w:t>
            </w:r>
          </w:p>
        </w:tc>
        <w:tc>
          <w:tcPr>
            <w:tcW w:w="1417" w:type="dxa"/>
            <w:vAlign w:val="bottom"/>
          </w:tcPr>
          <w:p w:rsidR="00C67185" w:rsidRPr="000278E2" w:rsidRDefault="00FE5174" w:rsidP="00E722FB">
            <w:pPr>
              <w:spacing w:after="0" w:line="240" w:lineRule="auto"/>
              <w:jc w:val="right"/>
              <w:rPr>
                <w:rFonts w:ascii="Browallia New" w:hAnsi="Browallia New" w:cs="Browallia New"/>
                <w:sz w:val="28"/>
              </w:rPr>
            </w:pPr>
            <w:r w:rsidRPr="000278E2">
              <w:rPr>
                <w:rFonts w:ascii="Browallia New" w:hAnsi="Browallia New" w:cs="Browallia New"/>
                <w:sz w:val="28"/>
              </w:rPr>
              <w:t>-</w:t>
            </w:r>
          </w:p>
        </w:tc>
        <w:tc>
          <w:tcPr>
            <w:tcW w:w="1418" w:type="dxa"/>
            <w:vAlign w:val="bottom"/>
            <w:hideMark/>
          </w:tcPr>
          <w:p w:rsidR="00C67185" w:rsidRPr="000278E2" w:rsidRDefault="00C67185" w:rsidP="00E722FB">
            <w:pPr>
              <w:pStyle w:val="NoSpacing"/>
              <w:jc w:val="right"/>
              <w:rPr>
                <w:rFonts w:ascii="Browallia New" w:hAnsi="Browallia New" w:cs="Browallia New"/>
                <w:sz w:val="28"/>
              </w:rPr>
            </w:pPr>
            <w:r w:rsidRPr="000278E2">
              <w:rPr>
                <w:rFonts w:ascii="Browallia New" w:hAnsi="Browallia New" w:cs="Browallia New"/>
                <w:sz w:val="28"/>
              </w:rPr>
              <w:t>-</w:t>
            </w:r>
          </w:p>
        </w:tc>
      </w:tr>
      <w:tr w:rsidR="00C67185" w:rsidRPr="000278E2" w:rsidTr="00363E58">
        <w:trPr>
          <w:trHeight w:val="20"/>
        </w:trPr>
        <w:tc>
          <w:tcPr>
            <w:tcW w:w="3686" w:type="dxa"/>
            <w:gridSpan w:val="2"/>
            <w:vAlign w:val="bottom"/>
            <w:hideMark/>
          </w:tcPr>
          <w:p w:rsidR="00C67185" w:rsidRPr="000278E2" w:rsidRDefault="00C67185" w:rsidP="00E722FB">
            <w:pPr>
              <w:spacing w:after="0" w:line="240" w:lineRule="auto"/>
              <w:rPr>
                <w:rFonts w:ascii="Browallia New" w:hAnsi="Browallia New" w:cs="Browallia New"/>
                <w:sz w:val="28"/>
              </w:rPr>
            </w:pPr>
            <w:r w:rsidRPr="000278E2">
              <w:rPr>
                <w:rFonts w:ascii="Browallia New" w:hAnsi="Browallia New" w:cs="Browallia New"/>
                <w:sz w:val="28"/>
              </w:rPr>
              <w:t xml:space="preserve">Advance </w:t>
            </w:r>
            <w:r w:rsidR="000D654A" w:rsidRPr="000278E2">
              <w:rPr>
                <w:rFonts w:ascii="Browallia New" w:hAnsi="Browallia New" w:cs="Browallia New"/>
                <w:sz w:val="28"/>
              </w:rPr>
              <w:t>income</w:t>
            </w:r>
          </w:p>
        </w:tc>
        <w:tc>
          <w:tcPr>
            <w:tcW w:w="1417" w:type="dxa"/>
            <w:vAlign w:val="bottom"/>
          </w:tcPr>
          <w:p w:rsidR="00C67185" w:rsidRPr="000278E2" w:rsidRDefault="007B1A3F" w:rsidP="00E722FB">
            <w:pPr>
              <w:pStyle w:val="NoSpacing"/>
              <w:jc w:val="right"/>
              <w:rPr>
                <w:rFonts w:ascii="Browallia New" w:hAnsi="Browallia New" w:cs="Browallia New"/>
                <w:sz w:val="28"/>
              </w:rPr>
            </w:pPr>
            <w:r w:rsidRPr="000278E2">
              <w:rPr>
                <w:rFonts w:ascii="Browallia New" w:hAnsi="Browallia New" w:cs="Browallia New"/>
                <w:sz w:val="28"/>
              </w:rPr>
              <w:t>6,742</w:t>
            </w:r>
          </w:p>
        </w:tc>
        <w:tc>
          <w:tcPr>
            <w:tcW w:w="1418" w:type="dxa"/>
            <w:vAlign w:val="bottom"/>
            <w:hideMark/>
          </w:tcPr>
          <w:p w:rsidR="00C67185" w:rsidRPr="000278E2" w:rsidRDefault="007B1A3F" w:rsidP="00E722FB">
            <w:pPr>
              <w:pStyle w:val="NoSpacing"/>
              <w:jc w:val="right"/>
              <w:rPr>
                <w:rFonts w:ascii="Browallia New" w:hAnsi="Browallia New" w:cs="Browallia New"/>
                <w:sz w:val="28"/>
              </w:rPr>
            </w:pPr>
            <w:r w:rsidRPr="000278E2">
              <w:rPr>
                <w:rFonts w:ascii="Browallia New" w:hAnsi="Browallia New" w:cs="Browallia New"/>
                <w:sz w:val="28"/>
              </w:rPr>
              <w:t>2,116</w:t>
            </w:r>
          </w:p>
        </w:tc>
        <w:tc>
          <w:tcPr>
            <w:tcW w:w="1417" w:type="dxa"/>
            <w:vAlign w:val="bottom"/>
          </w:tcPr>
          <w:p w:rsidR="00C67185" w:rsidRPr="000278E2" w:rsidRDefault="007B1A3F" w:rsidP="007B1A3F">
            <w:pPr>
              <w:pStyle w:val="NoSpacing"/>
              <w:jc w:val="right"/>
              <w:rPr>
                <w:rFonts w:ascii="Browallia New" w:hAnsi="Browallia New" w:cs="Browallia New"/>
                <w:sz w:val="28"/>
              </w:rPr>
            </w:pPr>
            <w:r w:rsidRPr="000278E2">
              <w:rPr>
                <w:rFonts w:ascii="Browallia New" w:hAnsi="Browallia New" w:cs="Browallia New"/>
                <w:sz w:val="28"/>
              </w:rPr>
              <w:t>30</w:t>
            </w:r>
          </w:p>
        </w:tc>
        <w:tc>
          <w:tcPr>
            <w:tcW w:w="1418" w:type="dxa"/>
            <w:vAlign w:val="bottom"/>
            <w:hideMark/>
          </w:tcPr>
          <w:p w:rsidR="00C67185" w:rsidRPr="000278E2" w:rsidRDefault="00C67185" w:rsidP="00E722FB">
            <w:pPr>
              <w:pStyle w:val="NoSpacing"/>
              <w:jc w:val="right"/>
              <w:rPr>
                <w:rFonts w:ascii="Browallia New" w:hAnsi="Browallia New" w:cs="Browallia New"/>
                <w:sz w:val="28"/>
              </w:rPr>
            </w:pPr>
            <w:r w:rsidRPr="000278E2">
              <w:rPr>
                <w:rFonts w:ascii="Browallia New" w:hAnsi="Browallia New" w:cs="Browallia New"/>
                <w:sz w:val="28"/>
              </w:rPr>
              <w:t>30</w:t>
            </w:r>
          </w:p>
        </w:tc>
      </w:tr>
      <w:tr w:rsidR="00C67185" w:rsidRPr="000278E2" w:rsidTr="00363E58">
        <w:trPr>
          <w:trHeight w:val="20"/>
        </w:trPr>
        <w:tc>
          <w:tcPr>
            <w:tcW w:w="3686" w:type="dxa"/>
            <w:gridSpan w:val="2"/>
            <w:vAlign w:val="bottom"/>
            <w:hideMark/>
          </w:tcPr>
          <w:p w:rsidR="00C67185" w:rsidRPr="000278E2" w:rsidRDefault="000D654A" w:rsidP="00E722FB">
            <w:pPr>
              <w:spacing w:after="0" w:line="240" w:lineRule="auto"/>
              <w:rPr>
                <w:rFonts w:ascii="Browallia New" w:hAnsi="Browallia New" w:cs="Browallia New"/>
                <w:sz w:val="28"/>
              </w:rPr>
            </w:pPr>
            <w:r w:rsidRPr="000278E2">
              <w:rPr>
                <w:rFonts w:ascii="Browallia New" w:hAnsi="Browallia New" w:cs="Browallia New"/>
                <w:sz w:val="28"/>
              </w:rPr>
              <w:t>Retentions</w:t>
            </w:r>
          </w:p>
        </w:tc>
        <w:tc>
          <w:tcPr>
            <w:tcW w:w="1417" w:type="dxa"/>
            <w:vAlign w:val="bottom"/>
          </w:tcPr>
          <w:p w:rsidR="00C67185" w:rsidRPr="000278E2" w:rsidRDefault="007B1A3F" w:rsidP="00E722FB">
            <w:pPr>
              <w:pStyle w:val="NoSpacing"/>
              <w:jc w:val="right"/>
              <w:rPr>
                <w:rFonts w:ascii="Browallia New" w:hAnsi="Browallia New" w:cs="Browallia New"/>
                <w:sz w:val="28"/>
              </w:rPr>
            </w:pPr>
            <w:r w:rsidRPr="000278E2">
              <w:rPr>
                <w:rFonts w:ascii="Browallia New" w:hAnsi="Browallia New" w:cs="Browallia New"/>
                <w:sz w:val="28"/>
              </w:rPr>
              <w:t>461</w:t>
            </w:r>
          </w:p>
        </w:tc>
        <w:tc>
          <w:tcPr>
            <w:tcW w:w="1418" w:type="dxa"/>
            <w:vAlign w:val="bottom"/>
            <w:hideMark/>
          </w:tcPr>
          <w:p w:rsidR="00C67185" w:rsidRPr="000278E2" w:rsidRDefault="007B1A3F" w:rsidP="00E722FB">
            <w:pPr>
              <w:pStyle w:val="NoSpacing"/>
              <w:jc w:val="right"/>
              <w:rPr>
                <w:rFonts w:ascii="Browallia New" w:hAnsi="Browallia New" w:cs="Browallia New"/>
                <w:sz w:val="28"/>
              </w:rPr>
            </w:pPr>
            <w:r w:rsidRPr="000278E2">
              <w:rPr>
                <w:rFonts w:ascii="Browallia New" w:hAnsi="Browallia New" w:cs="Browallia New"/>
                <w:sz w:val="28"/>
              </w:rPr>
              <w:t>443</w:t>
            </w:r>
          </w:p>
        </w:tc>
        <w:tc>
          <w:tcPr>
            <w:tcW w:w="1417" w:type="dxa"/>
            <w:vAlign w:val="bottom"/>
          </w:tcPr>
          <w:p w:rsidR="00C67185" w:rsidRPr="000278E2" w:rsidRDefault="00FE5174" w:rsidP="00E722FB">
            <w:pPr>
              <w:pStyle w:val="NoSpacing"/>
              <w:jc w:val="right"/>
              <w:rPr>
                <w:rFonts w:ascii="Browallia New" w:hAnsi="Browallia New" w:cs="Browallia New"/>
                <w:sz w:val="28"/>
              </w:rPr>
            </w:pPr>
            <w:r w:rsidRPr="000278E2">
              <w:rPr>
                <w:rFonts w:ascii="Browallia New" w:hAnsi="Browallia New" w:cs="Browallia New"/>
                <w:sz w:val="28"/>
              </w:rPr>
              <w:t>-</w:t>
            </w:r>
          </w:p>
        </w:tc>
        <w:tc>
          <w:tcPr>
            <w:tcW w:w="1418" w:type="dxa"/>
            <w:vAlign w:val="bottom"/>
            <w:hideMark/>
          </w:tcPr>
          <w:p w:rsidR="00C67185" w:rsidRPr="000278E2" w:rsidRDefault="00C67185" w:rsidP="00E722FB">
            <w:pPr>
              <w:pStyle w:val="NoSpacing"/>
              <w:jc w:val="right"/>
              <w:rPr>
                <w:rFonts w:ascii="Browallia New" w:hAnsi="Browallia New" w:cs="Browallia New"/>
                <w:sz w:val="28"/>
              </w:rPr>
            </w:pPr>
            <w:r w:rsidRPr="000278E2">
              <w:rPr>
                <w:rFonts w:ascii="Browallia New" w:hAnsi="Browallia New" w:cs="Browallia New"/>
                <w:sz w:val="28"/>
              </w:rPr>
              <w:t>-</w:t>
            </w:r>
          </w:p>
        </w:tc>
      </w:tr>
      <w:tr w:rsidR="00C67185" w:rsidRPr="000278E2" w:rsidTr="00363E58">
        <w:trPr>
          <w:trHeight w:val="20"/>
        </w:trPr>
        <w:tc>
          <w:tcPr>
            <w:tcW w:w="3686" w:type="dxa"/>
            <w:gridSpan w:val="2"/>
            <w:vAlign w:val="bottom"/>
            <w:hideMark/>
          </w:tcPr>
          <w:p w:rsidR="00C67185" w:rsidRPr="000278E2" w:rsidRDefault="00C67185" w:rsidP="00E722FB">
            <w:pPr>
              <w:spacing w:after="0" w:line="240" w:lineRule="auto"/>
              <w:rPr>
                <w:rFonts w:ascii="Browallia New" w:hAnsi="Browallia New" w:cs="Browallia New"/>
                <w:sz w:val="28"/>
              </w:rPr>
            </w:pPr>
            <w:r w:rsidRPr="000278E2">
              <w:rPr>
                <w:rFonts w:ascii="Browallia New" w:hAnsi="Browallia New" w:cs="Browallia New"/>
                <w:sz w:val="28"/>
              </w:rPr>
              <w:t>Assets payable</w:t>
            </w:r>
          </w:p>
        </w:tc>
        <w:tc>
          <w:tcPr>
            <w:tcW w:w="1417" w:type="dxa"/>
            <w:vAlign w:val="bottom"/>
          </w:tcPr>
          <w:p w:rsidR="00C67185" w:rsidRPr="000278E2" w:rsidRDefault="007B1A3F" w:rsidP="00E722FB">
            <w:pPr>
              <w:pStyle w:val="NoSpacing"/>
              <w:jc w:val="right"/>
              <w:rPr>
                <w:rFonts w:ascii="Browallia New" w:hAnsi="Browallia New" w:cs="Browallia New"/>
                <w:sz w:val="28"/>
              </w:rPr>
            </w:pPr>
            <w:r w:rsidRPr="000278E2">
              <w:rPr>
                <w:rFonts w:ascii="Browallia New" w:hAnsi="Browallia New" w:cs="Browallia New"/>
                <w:sz w:val="28"/>
              </w:rPr>
              <w:t>7,502</w:t>
            </w:r>
          </w:p>
        </w:tc>
        <w:tc>
          <w:tcPr>
            <w:tcW w:w="1418" w:type="dxa"/>
            <w:vAlign w:val="bottom"/>
            <w:hideMark/>
          </w:tcPr>
          <w:p w:rsidR="00C67185" w:rsidRPr="000278E2" w:rsidRDefault="007B1A3F" w:rsidP="00E722FB">
            <w:pPr>
              <w:pStyle w:val="NoSpacing"/>
              <w:jc w:val="right"/>
              <w:rPr>
                <w:rFonts w:ascii="Browallia New" w:hAnsi="Browallia New" w:cs="Browallia New"/>
                <w:sz w:val="28"/>
              </w:rPr>
            </w:pPr>
            <w:r w:rsidRPr="000278E2">
              <w:rPr>
                <w:rFonts w:ascii="Browallia New" w:hAnsi="Browallia New" w:cs="Browallia New"/>
                <w:sz w:val="28"/>
              </w:rPr>
              <w:t>9,484</w:t>
            </w:r>
          </w:p>
        </w:tc>
        <w:tc>
          <w:tcPr>
            <w:tcW w:w="1417" w:type="dxa"/>
            <w:vAlign w:val="bottom"/>
          </w:tcPr>
          <w:p w:rsidR="00C67185" w:rsidRPr="000278E2" w:rsidRDefault="00FE5174" w:rsidP="00E722FB">
            <w:pPr>
              <w:pStyle w:val="NoSpacing"/>
              <w:jc w:val="right"/>
              <w:rPr>
                <w:rFonts w:ascii="Browallia New" w:hAnsi="Browallia New" w:cs="Browallia New"/>
                <w:sz w:val="28"/>
              </w:rPr>
            </w:pPr>
            <w:r w:rsidRPr="000278E2">
              <w:rPr>
                <w:rFonts w:ascii="Browallia New" w:hAnsi="Browallia New" w:cs="Browallia New"/>
                <w:sz w:val="28"/>
              </w:rPr>
              <w:t>-</w:t>
            </w:r>
          </w:p>
        </w:tc>
        <w:tc>
          <w:tcPr>
            <w:tcW w:w="1418" w:type="dxa"/>
            <w:vAlign w:val="bottom"/>
            <w:hideMark/>
          </w:tcPr>
          <w:p w:rsidR="00C67185" w:rsidRPr="000278E2" w:rsidRDefault="00C67185" w:rsidP="00E722FB">
            <w:pPr>
              <w:pStyle w:val="NoSpacing"/>
              <w:jc w:val="right"/>
              <w:rPr>
                <w:rFonts w:ascii="Browallia New" w:hAnsi="Browallia New" w:cs="Browallia New"/>
                <w:sz w:val="28"/>
              </w:rPr>
            </w:pPr>
            <w:r w:rsidRPr="000278E2">
              <w:rPr>
                <w:rFonts w:ascii="Browallia New" w:hAnsi="Browallia New" w:cs="Browallia New"/>
                <w:sz w:val="28"/>
              </w:rPr>
              <w:t>-</w:t>
            </w:r>
          </w:p>
        </w:tc>
      </w:tr>
      <w:tr w:rsidR="00C67185" w:rsidRPr="000278E2" w:rsidTr="00363E58">
        <w:trPr>
          <w:trHeight w:val="68"/>
        </w:trPr>
        <w:tc>
          <w:tcPr>
            <w:tcW w:w="3686" w:type="dxa"/>
            <w:gridSpan w:val="2"/>
            <w:vAlign w:val="bottom"/>
            <w:hideMark/>
          </w:tcPr>
          <w:p w:rsidR="00C67185" w:rsidRPr="000278E2" w:rsidRDefault="00C67185" w:rsidP="00E722FB">
            <w:pPr>
              <w:spacing w:after="0" w:line="240" w:lineRule="auto"/>
              <w:rPr>
                <w:rFonts w:ascii="Browallia New" w:hAnsi="Browallia New" w:cs="Browallia New"/>
                <w:sz w:val="28"/>
              </w:rPr>
            </w:pPr>
            <w:r w:rsidRPr="000278E2">
              <w:rPr>
                <w:rFonts w:ascii="Browallia New" w:hAnsi="Browallia New" w:cs="Browallia New"/>
                <w:sz w:val="28"/>
              </w:rPr>
              <w:t>Other</w:t>
            </w:r>
          </w:p>
        </w:tc>
        <w:tc>
          <w:tcPr>
            <w:tcW w:w="1417" w:type="dxa"/>
            <w:vAlign w:val="bottom"/>
          </w:tcPr>
          <w:p w:rsidR="00C67185" w:rsidRPr="000278E2" w:rsidRDefault="007B1A3F" w:rsidP="00E722FB">
            <w:pPr>
              <w:pStyle w:val="NoSpacing"/>
              <w:jc w:val="right"/>
              <w:rPr>
                <w:rFonts w:ascii="Browallia New" w:hAnsi="Browallia New" w:cs="Browallia New"/>
                <w:sz w:val="28"/>
              </w:rPr>
            </w:pPr>
            <w:r w:rsidRPr="000278E2">
              <w:rPr>
                <w:rFonts w:ascii="Browallia New" w:hAnsi="Browallia New" w:cs="Browallia New"/>
                <w:sz w:val="28"/>
              </w:rPr>
              <w:t>1,052</w:t>
            </w:r>
          </w:p>
        </w:tc>
        <w:tc>
          <w:tcPr>
            <w:tcW w:w="1418" w:type="dxa"/>
            <w:vAlign w:val="bottom"/>
            <w:hideMark/>
          </w:tcPr>
          <w:p w:rsidR="00C67185" w:rsidRPr="000278E2" w:rsidRDefault="007B1A3F" w:rsidP="00E722FB">
            <w:pPr>
              <w:pStyle w:val="NoSpacing"/>
              <w:jc w:val="right"/>
              <w:rPr>
                <w:rFonts w:ascii="Browallia New" w:hAnsi="Browallia New" w:cs="Browallia New"/>
                <w:sz w:val="28"/>
              </w:rPr>
            </w:pPr>
            <w:r w:rsidRPr="000278E2">
              <w:rPr>
                <w:rFonts w:ascii="Browallia New" w:hAnsi="Browallia New" w:cs="Browallia New"/>
                <w:sz w:val="28"/>
              </w:rPr>
              <w:t>4,976</w:t>
            </w:r>
          </w:p>
        </w:tc>
        <w:tc>
          <w:tcPr>
            <w:tcW w:w="1417" w:type="dxa"/>
            <w:vAlign w:val="bottom"/>
          </w:tcPr>
          <w:p w:rsidR="00C67185" w:rsidRPr="000278E2" w:rsidRDefault="007B1A3F" w:rsidP="00E722FB">
            <w:pPr>
              <w:pStyle w:val="NoSpacing"/>
              <w:jc w:val="right"/>
              <w:rPr>
                <w:rFonts w:ascii="Browallia New" w:hAnsi="Browallia New" w:cs="Browallia New"/>
                <w:sz w:val="28"/>
              </w:rPr>
            </w:pPr>
            <w:r w:rsidRPr="000278E2">
              <w:rPr>
                <w:rFonts w:ascii="Browallia New" w:hAnsi="Browallia New" w:cs="Browallia New"/>
                <w:sz w:val="28"/>
              </w:rPr>
              <w:t>-</w:t>
            </w:r>
          </w:p>
        </w:tc>
        <w:tc>
          <w:tcPr>
            <w:tcW w:w="1418" w:type="dxa"/>
            <w:vAlign w:val="bottom"/>
            <w:hideMark/>
          </w:tcPr>
          <w:p w:rsidR="00C67185" w:rsidRPr="000278E2" w:rsidRDefault="007B1A3F" w:rsidP="00E722FB">
            <w:pPr>
              <w:pStyle w:val="NoSpacing"/>
              <w:jc w:val="right"/>
              <w:rPr>
                <w:rFonts w:ascii="Browallia New" w:hAnsi="Browallia New" w:cs="Browallia New"/>
                <w:sz w:val="28"/>
              </w:rPr>
            </w:pPr>
            <w:r w:rsidRPr="000278E2">
              <w:rPr>
                <w:rFonts w:ascii="Browallia New" w:hAnsi="Browallia New" w:cs="Browallia New"/>
                <w:sz w:val="28"/>
              </w:rPr>
              <w:t>8</w:t>
            </w:r>
          </w:p>
        </w:tc>
      </w:tr>
      <w:tr w:rsidR="00C67185" w:rsidRPr="000278E2" w:rsidTr="00363E58">
        <w:trPr>
          <w:trHeight w:val="20"/>
        </w:trPr>
        <w:tc>
          <w:tcPr>
            <w:tcW w:w="3686" w:type="dxa"/>
            <w:gridSpan w:val="2"/>
            <w:vAlign w:val="bottom"/>
            <w:hideMark/>
          </w:tcPr>
          <w:p w:rsidR="00C67185" w:rsidRPr="000278E2" w:rsidRDefault="00C67185" w:rsidP="00E722FB">
            <w:pPr>
              <w:spacing w:after="0" w:line="240" w:lineRule="auto"/>
              <w:rPr>
                <w:rFonts w:ascii="Browallia New" w:hAnsi="Browallia New" w:cs="Browallia New"/>
                <w:sz w:val="28"/>
              </w:rPr>
            </w:pPr>
            <w:r w:rsidRPr="000278E2">
              <w:rPr>
                <w:rFonts w:ascii="Browallia New" w:hAnsi="Browallia New" w:cs="Browallia New"/>
                <w:sz w:val="28"/>
              </w:rPr>
              <w:t>Total</w:t>
            </w:r>
          </w:p>
        </w:tc>
        <w:tc>
          <w:tcPr>
            <w:tcW w:w="1417" w:type="dxa"/>
            <w:vAlign w:val="bottom"/>
          </w:tcPr>
          <w:p w:rsidR="00C67185" w:rsidRPr="000278E2" w:rsidRDefault="007B1A3F" w:rsidP="00E722FB">
            <w:pPr>
              <w:pStyle w:val="NoSpacing"/>
              <w:pBdr>
                <w:top w:val="single" w:sz="4" w:space="1" w:color="auto"/>
                <w:bottom w:val="double" w:sz="4" w:space="1" w:color="auto"/>
              </w:pBdr>
              <w:jc w:val="right"/>
              <w:rPr>
                <w:rFonts w:ascii="Browallia New" w:hAnsi="Browallia New" w:cs="Browallia New"/>
                <w:sz w:val="28"/>
              </w:rPr>
            </w:pPr>
            <w:r w:rsidRPr="000278E2">
              <w:rPr>
                <w:rFonts w:ascii="Browallia New" w:hAnsi="Browallia New" w:cs="Browallia New"/>
                <w:sz w:val="28"/>
              </w:rPr>
              <w:t>94,</w:t>
            </w:r>
            <w:r w:rsidR="00C57C7C">
              <w:rPr>
                <w:rFonts w:ascii="Browallia New" w:hAnsi="Browallia New" w:cs="Browallia New"/>
                <w:sz w:val="28"/>
              </w:rPr>
              <w:t>904</w:t>
            </w:r>
          </w:p>
        </w:tc>
        <w:tc>
          <w:tcPr>
            <w:tcW w:w="1418" w:type="dxa"/>
            <w:vAlign w:val="bottom"/>
            <w:hideMark/>
          </w:tcPr>
          <w:p w:rsidR="00C67185" w:rsidRPr="000278E2" w:rsidRDefault="007B1A3F" w:rsidP="00E722FB">
            <w:pPr>
              <w:pBdr>
                <w:top w:val="single" w:sz="4" w:space="1" w:color="auto"/>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88,675</w:t>
            </w:r>
          </w:p>
        </w:tc>
        <w:tc>
          <w:tcPr>
            <w:tcW w:w="1417" w:type="dxa"/>
            <w:vAlign w:val="bottom"/>
          </w:tcPr>
          <w:p w:rsidR="00C67185" w:rsidRPr="000278E2" w:rsidRDefault="007B1A3F" w:rsidP="00E722FB">
            <w:pPr>
              <w:pStyle w:val="NoSpacing"/>
              <w:pBdr>
                <w:top w:val="single" w:sz="4" w:space="1" w:color="auto"/>
                <w:bottom w:val="double" w:sz="4" w:space="1" w:color="auto"/>
              </w:pBdr>
              <w:jc w:val="right"/>
              <w:rPr>
                <w:rFonts w:ascii="Browallia New" w:hAnsi="Browallia New" w:cs="Browallia New"/>
                <w:sz w:val="28"/>
              </w:rPr>
            </w:pPr>
            <w:r w:rsidRPr="000278E2">
              <w:rPr>
                <w:rFonts w:ascii="Browallia New" w:hAnsi="Browallia New" w:cs="Browallia New"/>
                <w:sz w:val="28"/>
              </w:rPr>
              <w:t>3,032</w:t>
            </w:r>
          </w:p>
        </w:tc>
        <w:tc>
          <w:tcPr>
            <w:tcW w:w="1418" w:type="dxa"/>
            <w:vAlign w:val="bottom"/>
            <w:hideMark/>
          </w:tcPr>
          <w:p w:rsidR="00C67185" w:rsidRPr="000278E2" w:rsidRDefault="007B1A3F" w:rsidP="00E722FB">
            <w:pPr>
              <w:pStyle w:val="NoSpacing"/>
              <w:pBdr>
                <w:top w:val="single" w:sz="4" w:space="1" w:color="auto"/>
                <w:bottom w:val="double" w:sz="4" w:space="1" w:color="auto"/>
              </w:pBdr>
              <w:jc w:val="right"/>
              <w:rPr>
                <w:rFonts w:ascii="Browallia New" w:hAnsi="Browallia New" w:cs="Browallia New"/>
                <w:sz w:val="28"/>
              </w:rPr>
            </w:pPr>
            <w:r w:rsidRPr="000278E2">
              <w:rPr>
                <w:rFonts w:ascii="Browallia New" w:hAnsi="Browallia New" w:cs="Browallia New"/>
                <w:sz w:val="28"/>
              </w:rPr>
              <w:t>1,331</w:t>
            </w:r>
          </w:p>
        </w:tc>
      </w:tr>
    </w:tbl>
    <w:p w:rsidR="00910462" w:rsidRPr="000278E2" w:rsidRDefault="00910462" w:rsidP="008858EF">
      <w:pPr>
        <w:spacing w:after="0" w:line="240" w:lineRule="auto"/>
        <w:rPr>
          <w:rFonts w:ascii="Browallia New" w:hAnsi="Browallia New" w:cs="Browallia New"/>
          <w:b/>
          <w:bCs/>
          <w:sz w:val="28"/>
        </w:rPr>
      </w:pPr>
    </w:p>
    <w:p w:rsidR="00C67185" w:rsidRPr="000278E2" w:rsidRDefault="00C67185" w:rsidP="00E722FB">
      <w:pPr>
        <w:spacing w:after="120" w:line="240" w:lineRule="auto"/>
        <w:rPr>
          <w:rFonts w:ascii="Browallia New" w:hAnsi="Browallia New" w:cs="Browallia New"/>
          <w:b/>
          <w:bCs/>
          <w:sz w:val="28"/>
        </w:rPr>
      </w:pPr>
      <w:r w:rsidRPr="000278E2">
        <w:rPr>
          <w:rFonts w:ascii="Browallia New" w:hAnsi="Browallia New" w:cs="Browallia New"/>
          <w:b/>
          <w:bCs/>
          <w:sz w:val="28"/>
        </w:rPr>
        <w:t>2</w:t>
      </w:r>
      <w:r w:rsidR="00F22D38" w:rsidRPr="000278E2">
        <w:rPr>
          <w:rFonts w:ascii="Browallia New" w:hAnsi="Browallia New" w:cs="Browallia New"/>
          <w:b/>
          <w:bCs/>
          <w:sz w:val="28"/>
        </w:rPr>
        <w:t>1</w:t>
      </w:r>
      <w:r w:rsidRPr="000278E2">
        <w:rPr>
          <w:rFonts w:ascii="Browallia New" w:hAnsi="Browallia New" w:cs="Browallia New"/>
          <w:b/>
          <w:bCs/>
          <w:sz w:val="28"/>
        </w:rPr>
        <w:t>.</w:t>
      </w:r>
      <w:r w:rsidRPr="000278E2">
        <w:rPr>
          <w:rFonts w:ascii="Browallia New" w:hAnsi="Browallia New" w:cs="Browallia New"/>
          <w:b/>
          <w:bCs/>
          <w:sz w:val="28"/>
        </w:rPr>
        <w:tab/>
        <w:t>LONG - TERM LOANS FROM FINANCIAL INSTITUTION - NET</w:t>
      </w:r>
    </w:p>
    <w:p w:rsidR="00C67185" w:rsidRPr="000278E2" w:rsidRDefault="00C67185" w:rsidP="00E722FB">
      <w:pPr>
        <w:spacing w:after="120" w:line="240" w:lineRule="auto"/>
        <w:rPr>
          <w:rFonts w:ascii="Browallia New" w:hAnsi="Browallia New" w:cs="Browallia New"/>
          <w:sz w:val="28"/>
        </w:rPr>
      </w:pPr>
      <w:r w:rsidRPr="000278E2">
        <w:rPr>
          <w:rFonts w:ascii="Browallia New" w:hAnsi="Browallia New" w:cs="Browallia New"/>
          <w:sz w:val="28"/>
        </w:rPr>
        <w:tab/>
        <w:t>Long - term loans from financial institution consist of.-</w:t>
      </w:r>
    </w:p>
    <w:tbl>
      <w:tblPr>
        <w:tblW w:w="9177" w:type="dxa"/>
        <w:tblInd w:w="817" w:type="dxa"/>
        <w:tblLook w:val="04A0"/>
      </w:tblPr>
      <w:tblGrid>
        <w:gridCol w:w="574"/>
        <w:gridCol w:w="3003"/>
        <w:gridCol w:w="1384"/>
        <w:gridCol w:w="1492"/>
        <w:gridCol w:w="1343"/>
        <w:gridCol w:w="1381"/>
      </w:tblGrid>
      <w:tr w:rsidR="00C67185" w:rsidRPr="000278E2" w:rsidTr="00363E58">
        <w:trPr>
          <w:trHeight w:val="400"/>
          <w:tblHeader/>
        </w:trPr>
        <w:tc>
          <w:tcPr>
            <w:tcW w:w="574" w:type="dxa"/>
          </w:tcPr>
          <w:p w:rsidR="00C67185" w:rsidRPr="000278E2" w:rsidRDefault="00C67185" w:rsidP="00E722FB">
            <w:pPr>
              <w:spacing w:after="0" w:line="240" w:lineRule="auto"/>
              <w:ind w:left="-108"/>
              <w:rPr>
                <w:rFonts w:ascii="Browallia New" w:hAnsi="Browallia New" w:cs="Browallia New"/>
                <w:sz w:val="28"/>
              </w:rPr>
            </w:pPr>
          </w:p>
        </w:tc>
        <w:tc>
          <w:tcPr>
            <w:tcW w:w="3003" w:type="dxa"/>
            <w:vAlign w:val="bottom"/>
          </w:tcPr>
          <w:p w:rsidR="00C67185" w:rsidRPr="000278E2" w:rsidRDefault="00C67185" w:rsidP="00E722FB">
            <w:pPr>
              <w:spacing w:after="0" w:line="240" w:lineRule="auto"/>
              <w:rPr>
                <w:rFonts w:ascii="Browallia New" w:hAnsi="Browallia New" w:cs="Browallia New"/>
                <w:sz w:val="28"/>
              </w:rPr>
            </w:pPr>
          </w:p>
        </w:tc>
        <w:tc>
          <w:tcPr>
            <w:tcW w:w="5600" w:type="dxa"/>
            <w:gridSpan w:val="4"/>
            <w:vAlign w:val="bottom"/>
            <w:hideMark/>
          </w:tcPr>
          <w:p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C67185" w:rsidRPr="000278E2" w:rsidTr="00363E58">
        <w:trPr>
          <w:trHeight w:val="400"/>
          <w:tblHeader/>
        </w:trPr>
        <w:tc>
          <w:tcPr>
            <w:tcW w:w="574" w:type="dxa"/>
          </w:tcPr>
          <w:p w:rsidR="00C67185" w:rsidRPr="000278E2" w:rsidRDefault="00C67185" w:rsidP="00E722FB">
            <w:pPr>
              <w:spacing w:after="0" w:line="240" w:lineRule="auto"/>
              <w:ind w:left="-108"/>
              <w:rPr>
                <w:rFonts w:ascii="Browallia New" w:hAnsi="Browallia New" w:cs="Browallia New"/>
                <w:sz w:val="28"/>
              </w:rPr>
            </w:pPr>
          </w:p>
        </w:tc>
        <w:tc>
          <w:tcPr>
            <w:tcW w:w="3003" w:type="dxa"/>
            <w:vAlign w:val="bottom"/>
          </w:tcPr>
          <w:p w:rsidR="00C67185" w:rsidRPr="000278E2" w:rsidRDefault="00C67185" w:rsidP="00E722FB">
            <w:pPr>
              <w:spacing w:after="0" w:line="240" w:lineRule="auto"/>
              <w:rPr>
                <w:rFonts w:ascii="Browallia New" w:hAnsi="Browallia New" w:cs="Browallia New"/>
                <w:sz w:val="28"/>
              </w:rPr>
            </w:pPr>
          </w:p>
        </w:tc>
        <w:tc>
          <w:tcPr>
            <w:tcW w:w="2876" w:type="dxa"/>
            <w:gridSpan w:val="2"/>
            <w:vAlign w:val="bottom"/>
            <w:hideMark/>
          </w:tcPr>
          <w:p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w:t>
            </w:r>
          </w:p>
        </w:tc>
        <w:tc>
          <w:tcPr>
            <w:tcW w:w="2724" w:type="dxa"/>
            <w:gridSpan w:val="2"/>
            <w:vAlign w:val="bottom"/>
            <w:hideMark/>
          </w:tcPr>
          <w:p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Separate</w:t>
            </w:r>
          </w:p>
        </w:tc>
      </w:tr>
      <w:tr w:rsidR="007B1A3F" w:rsidRPr="000278E2" w:rsidTr="00363E58">
        <w:trPr>
          <w:trHeight w:val="400"/>
          <w:tblHeader/>
        </w:trPr>
        <w:tc>
          <w:tcPr>
            <w:tcW w:w="574" w:type="dxa"/>
          </w:tcPr>
          <w:p w:rsidR="007B1A3F" w:rsidRPr="000278E2" w:rsidRDefault="007B1A3F" w:rsidP="007B1A3F">
            <w:pPr>
              <w:spacing w:after="0" w:line="240" w:lineRule="auto"/>
              <w:ind w:left="-108"/>
              <w:rPr>
                <w:rFonts w:ascii="Browallia New" w:hAnsi="Browallia New" w:cs="Browallia New"/>
                <w:sz w:val="28"/>
              </w:rPr>
            </w:pPr>
          </w:p>
        </w:tc>
        <w:tc>
          <w:tcPr>
            <w:tcW w:w="3003" w:type="dxa"/>
            <w:vAlign w:val="bottom"/>
          </w:tcPr>
          <w:p w:rsidR="007B1A3F" w:rsidRPr="000278E2" w:rsidRDefault="007B1A3F" w:rsidP="007B1A3F">
            <w:pPr>
              <w:spacing w:after="0" w:line="240" w:lineRule="auto"/>
              <w:rPr>
                <w:rFonts w:ascii="Browallia New" w:hAnsi="Browallia New" w:cs="Browallia New"/>
                <w:sz w:val="28"/>
              </w:rPr>
            </w:pPr>
          </w:p>
        </w:tc>
        <w:tc>
          <w:tcPr>
            <w:tcW w:w="1384" w:type="dxa"/>
            <w:vAlign w:val="bottom"/>
            <w:hideMark/>
          </w:tcPr>
          <w:p w:rsidR="007B1A3F" w:rsidRPr="000278E2" w:rsidRDefault="007B1A3F" w:rsidP="007B1A3F">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Mar 31, 2019</w:t>
            </w:r>
          </w:p>
        </w:tc>
        <w:tc>
          <w:tcPr>
            <w:tcW w:w="1492" w:type="dxa"/>
            <w:vAlign w:val="bottom"/>
            <w:hideMark/>
          </w:tcPr>
          <w:p w:rsidR="007B1A3F" w:rsidRPr="000278E2" w:rsidRDefault="007B1A3F" w:rsidP="007B1A3F">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c>
          <w:tcPr>
            <w:tcW w:w="1343" w:type="dxa"/>
            <w:vAlign w:val="bottom"/>
            <w:hideMark/>
          </w:tcPr>
          <w:p w:rsidR="007B1A3F" w:rsidRPr="000278E2" w:rsidRDefault="007B1A3F" w:rsidP="007B1A3F">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Mar 31, 2019</w:t>
            </w:r>
          </w:p>
        </w:tc>
        <w:tc>
          <w:tcPr>
            <w:tcW w:w="1381" w:type="dxa"/>
            <w:vAlign w:val="bottom"/>
            <w:hideMark/>
          </w:tcPr>
          <w:p w:rsidR="007B1A3F" w:rsidRPr="000278E2" w:rsidRDefault="007B1A3F" w:rsidP="007B1A3F">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r>
      <w:tr w:rsidR="00C67185" w:rsidRPr="000278E2" w:rsidTr="00363E58">
        <w:trPr>
          <w:trHeight w:val="400"/>
        </w:trPr>
        <w:tc>
          <w:tcPr>
            <w:tcW w:w="3577" w:type="dxa"/>
            <w:gridSpan w:val="2"/>
            <w:vAlign w:val="bottom"/>
            <w:hideMark/>
          </w:tcPr>
          <w:p w:rsidR="00C67185" w:rsidRPr="000278E2" w:rsidRDefault="00C67185" w:rsidP="00E722FB">
            <w:pPr>
              <w:spacing w:after="0" w:line="240" w:lineRule="auto"/>
              <w:ind w:left="-108"/>
              <w:rPr>
                <w:rFonts w:ascii="Browallia New" w:hAnsi="Browallia New" w:cs="Browallia New"/>
                <w:sz w:val="28"/>
              </w:rPr>
            </w:pPr>
            <w:r w:rsidRPr="000278E2">
              <w:rPr>
                <w:rFonts w:ascii="Browallia New" w:hAnsi="Browallia New" w:cs="Browallia New"/>
                <w:sz w:val="28"/>
              </w:rPr>
              <w:t>B</w:t>
            </w:r>
            <w:r w:rsidR="00910462" w:rsidRPr="000278E2">
              <w:rPr>
                <w:rFonts w:ascii="Browallia New" w:hAnsi="Browallia New" w:cs="Browallia New"/>
                <w:sz w:val="28"/>
              </w:rPr>
              <w:t xml:space="preserve">eginning balance for the </w:t>
            </w:r>
            <w:r w:rsidR="00F225FF" w:rsidRPr="000278E2">
              <w:rPr>
                <w:rFonts w:ascii="Browallia New" w:hAnsi="Browallia New" w:cs="Browallia New"/>
                <w:sz w:val="28"/>
              </w:rPr>
              <w:t>period/</w:t>
            </w:r>
            <w:r w:rsidRPr="000278E2">
              <w:rPr>
                <w:rFonts w:ascii="Browallia New" w:hAnsi="Browallia New" w:cs="Browallia New"/>
                <w:sz w:val="28"/>
              </w:rPr>
              <w:t>year</w:t>
            </w:r>
          </w:p>
        </w:tc>
        <w:tc>
          <w:tcPr>
            <w:tcW w:w="1384" w:type="dxa"/>
            <w:vAlign w:val="bottom"/>
            <w:hideMark/>
          </w:tcPr>
          <w:p w:rsidR="00C67185" w:rsidRPr="000278E2" w:rsidRDefault="007B1A3F" w:rsidP="00E722FB">
            <w:pPr>
              <w:pStyle w:val="NoSpacing"/>
              <w:jc w:val="right"/>
              <w:rPr>
                <w:rFonts w:ascii="Browallia New" w:hAnsi="Browallia New" w:cs="Browallia New"/>
                <w:sz w:val="28"/>
              </w:rPr>
            </w:pPr>
            <w:r w:rsidRPr="000278E2">
              <w:rPr>
                <w:rFonts w:ascii="Browallia New" w:hAnsi="Browallia New" w:cs="Browallia New"/>
                <w:sz w:val="28"/>
              </w:rPr>
              <w:t>1,690,603</w:t>
            </w:r>
          </w:p>
        </w:tc>
        <w:tc>
          <w:tcPr>
            <w:tcW w:w="1492" w:type="dxa"/>
            <w:vAlign w:val="bottom"/>
            <w:hideMark/>
          </w:tcPr>
          <w:p w:rsidR="00C67185" w:rsidRPr="000278E2" w:rsidRDefault="007B1A3F" w:rsidP="00E722FB">
            <w:pPr>
              <w:pStyle w:val="NoSpacing"/>
              <w:jc w:val="right"/>
              <w:rPr>
                <w:rFonts w:ascii="Browallia New" w:hAnsi="Browallia New" w:cs="Browallia New"/>
                <w:sz w:val="28"/>
              </w:rPr>
            </w:pPr>
            <w:r w:rsidRPr="000278E2">
              <w:rPr>
                <w:rFonts w:ascii="Browallia New" w:hAnsi="Browallia New" w:cs="Browallia New"/>
                <w:sz w:val="28"/>
              </w:rPr>
              <w:t>2,067,609</w:t>
            </w:r>
          </w:p>
        </w:tc>
        <w:tc>
          <w:tcPr>
            <w:tcW w:w="1343" w:type="dxa"/>
            <w:vAlign w:val="bottom"/>
          </w:tcPr>
          <w:p w:rsidR="00C67185" w:rsidRPr="000278E2" w:rsidRDefault="007B1A3F" w:rsidP="00E722FB">
            <w:pPr>
              <w:pStyle w:val="NoSpacing"/>
              <w:jc w:val="right"/>
              <w:rPr>
                <w:rFonts w:ascii="Browallia New" w:hAnsi="Browallia New" w:cs="Browallia New"/>
                <w:sz w:val="28"/>
              </w:rPr>
            </w:pPr>
            <w:r w:rsidRPr="000278E2">
              <w:rPr>
                <w:rFonts w:ascii="Browallia New" w:hAnsi="Browallia New" w:cs="Browallia New"/>
                <w:sz w:val="28"/>
              </w:rPr>
              <w:t>425,110</w:t>
            </w:r>
          </w:p>
        </w:tc>
        <w:tc>
          <w:tcPr>
            <w:tcW w:w="1381" w:type="dxa"/>
            <w:vAlign w:val="bottom"/>
          </w:tcPr>
          <w:p w:rsidR="00C67185" w:rsidRPr="000278E2" w:rsidRDefault="007B1A3F" w:rsidP="00E722FB">
            <w:pPr>
              <w:pStyle w:val="NoSpacing"/>
              <w:jc w:val="right"/>
              <w:rPr>
                <w:rFonts w:ascii="Browallia New" w:hAnsi="Browallia New" w:cs="Browallia New"/>
                <w:sz w:val="28"/>
              </w:rPr>
            </w:pPr>
            <w:r w:rsidRPr="000278E2">
              <w:rPr>
                <w:rFonts w:ascii="Browallia New" w:hAnsi="Browallia New" w:cs="Browallia New"/>
                <w:sz w:val="28"/>
              </w:rPr>
              <w:t>625,030</w:t>
            </w:r>
          </w:p>
        </w:tc>
      </w:tr>
      <w:tr w:rsidR="00EF2E1C" w:rsidRPr="000278E2" w:rsidTr="00363E58">
        <w:trPr>
          <w:trHeight w:val="400"/>
        </w:trPr>
        <w:tc>
          <w:tcPr>
            <w:tcW w:w="574" w:type="dxa"/>
            <w:vAlign w:val="bottom"/>
            <w:hideMark/>
          </w:tcPr>
          <w:p w:rsidR="00EF2E1C" w:rsidRPr="000278E2" w:rsidRDefault="00EF2E1C" w:rsidP="00E722FB">
            <w:pPr>
              <w:tabs>
                <w:tab w:val="left" w:pos="495"/>
              </w:tabs>
              <w:spacing w:after="0" w:line="240" w:lineRule="auto"/>
              <w:ind w:left="-108"/>
              <w:rPr>
                <w:rFonts w:ascii="Browallia New" w:hAnsi="Browallia New" w:cs="Browallia New"/>
                <w:sz w:val="28"/>
              </w:rPr>
            </w:pPr>
            <w:r w:rsidRPr="000278E2">
              <w:rPr>
                <w:rFonts w:ascii="Browallia New" w:hAnsi="Browallia New" w:cs="Browallia New"/>
                <w:sz w:val="28"/>
                <w:u w:val="single"/>
              </w:rPr>
              <w:t>Less</w:t>
            </w:r>
          </w:p>
        </w:tc>
        <w:tc>
          <w:tcPr>
            <w:tcW w:w="3003" w:type="dxa"/>
            <w:vAlign w:val="bottom"/>
          </w:tcPr>
          <w:p w:rsidR="00EF2E1C" w:rsidRPr="000278E2" w:rsidRDefault="00C80E7F" w:rsidP="00E722FB">
            <w:pPr>
              <w:tabs>
                <w:tab w:val="left" w:pos="495"/>
              </w:tabs>
              <w:spacing w:after="0" w:line="240" w:lineRule="auto"/>
              <w:ind w:left="-108"/>
              <w:rPr>
                <w:rFonts w:ascii="Browallia New" w:hAnsi="Browallia New" w:cs="Browallia New"/>
                <w:sz w:val="28"/>
              </w:rPr>
            </w:pPr>
            <w:r>
              <w:rPr>
                <w:rFonts w:ascii="Browallia New" w:hAnsi="Browallia New" w:cs="Browallia New"/>
                <w:sz w:val="28"/>
              </w:rPr>
              <w:t>Repayment</w:t>
            </w:r>
            <w:r w:rsidR="00910462" w:rsidRPr="000278E2">
              <w:rPr>
                <w:rFonts w:ascii="Browallia New" w:hAnsi="Browallia New" w:cs="Browallia New"/>
                <w:sz w:val="28"/>
              </w:rPr>
              <w:t xml:space="preserve"> during the </w:t>
            </w:r>
            <w:r w:rsidR="00F225FF" w:rsidRPr="000278E2">
              <w:rPr>
                <w:rFonts w:ascii="Browallia New" w:hAnsi="Browallia New" w:cs="Browallia New"/>
                <w:sz w:val="28"/>
              </w:rPr>
              <w:t>period/year</w:t>
            </w:r>
          </w:p>
        </w:tc>
        <w:tc>
          <w:tcPr>
            <w:tcW w:w="1384" w:type="dxa"/>
            <w:vAlign w:val="bottom"/>
          </w:tcPr>
          <w:p w:rsidR="00EF2E1C" w:rsidRPr="000278E2" w:rsidRDefault="007B1A3F" w:rsidP="00E722FB">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(95,122)</w:t>
            </w:r>
          </w:p>
        </w:tc>
        <w:tc>
          <w:tcPr>
            <w:tcW w:w="1492" w:type="dxa"/>
            <w:vAlign w:val="bottom"/>
          </w:tcPr>
          <w:p w:rsidR="00EF2E1C" w:rsidRPr="000278E2" w:rsidRDefault="007B1A3F" w:rsidP="00E722FB">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(377,006)</w:t>
            </w:r>
          </w:p>
        </w:tc>
        <w:tc>
          <w:tcPr>
            <w:tcW w:w="1343" w:type="dxa"/>
            <w:vAlign w:val="bottom"/>
          </w:tcPr>
          <w:p w:rsidR="00EF2E1C" w:rsidRPr="000278E2" w:rsidRDefault="007B1A3F" w:rsidP="009C4680">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(49,980)</w:t>
            </w:r>
          </w:p>
        </w:tc>
        <w:tc>
          <w:tcPr>
            <w:tcW w:w="1381" w:type="dxa"/>
            <w:vAlign w:val="bottom"/>
          </w:tcPr>
          <w:p w:rsidR="00EF2E1C" w:rsidRPr="000278E2" w:rsidRDefault="007B1A3F" w:rsidP="00E722FB">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(199,920)</w:t>
            </w:r>
          </w:p>
        </w:tc>
      </w:tr>
      <w:tr w:rsidR="00C67185" w:rsidRPr="000278E2" w:rsidTr="00363E58">
        <w:trPr>
          <w:trHeight w:val="400"/>
        </w:trPr>
        <w:tc>
          <w:tcPr>
            <w:tcW w:w="3577" w:type="dxa"/>
            <w:gridSpan w:val="2"/>
            <w:vAlign w:val="bottom"/>
            <w:hideMark/>
          </w:tcPr>
          <w:p w:rsidR="00C67185" w:rsidRPr="000278E2" w:rsidRDefault="00C67185" w:rsidP="00E722FB">
            <w:pPr>
              <w:spacing w:after="0" w:line="240" w:lineRule="auto"/>
              <w:ind w:left="-108"/>
              <w:rPr>
                <w:rFonts w:ascii="Browallia New" w:hAnsi="Browallia New" w:cs="Browallia New"/>
                <w:sz w:val="28"/>
              </w:rPr>
            </w:pPr>
            <w:r w:rsidRPr="000278E2">
              <w:rPr>
                <w:rFonts w:ascii="Browallia New" w:hAnsi="Browallia New" w:cs="Browallia New"/>
                <w:sz w:val="28"/>
              </w:rPr>
              <w:t>Total</w:t>
            </w:r>
          </w:p>
        </w:tc>
        <w:tc>
          <w:tcPr>
            <w:tcW w:w="1384" w:type="dxa"/>
            <w:vAlign w:val="bottom"/>
          </w:tcPr>
          <w:p w:rsidR="00C67185" w:rsidRPr="000278E2" w:rsidRDefault="007B1A3F" w:rsidP="00E722FB">
            <w:pPr>
              <w:pStyle w:val="NoSpacing"/>
              <w:jc w:val="right"/>
              <w:rPr>
                <w:rFonts w:ascii="Browallia New" w:hAnsi="Browallia New" w:cs="Browallia New"/>
                <w:sz w:val="28"/>
              </w:rPr>
            </w:pPr>
            <w:r w:rsidRPr="000278E2">
              <w:rPr>
                <w:rFonts w:ascii="Browallia New" w:hAnsi="Browallia New" w:cs="Browallia New"/>
                <w:sz w:val="28"/>
              </w:rPr>
              <w:t>1,595,481</w:t>
            </w:r>
          </w:p>
        </w:tc>
        <w:tc>
          <w:tcPr>
            <w:tcW w:w="1492" w:type="dxa"/>
            <w:vAlign w:val="bottom"/>
          </w:tcPr>
          <w:p w:rsidR="00C67185" w:rsidRPr="000278E2" w:rsidRDefault="007B1A3F" w:rsidP="00E722FB">
            <w:pPr>
              <w:pStyle w:val="NoSpacing"/>
              <w:jc w:val="right"/>
              <w:rPr>
                <w:rFonts w:ascii="Browallia New" w:hAnsi="Browallia New" w:cs="Browallia New"/>
                <w:sz w:val="28"/>
              </w:rPr>
            </w:pPr>
            <w:r w:rsidRPr="000278E2">
              <w:rPr>
                <w:rFonts w:ascii="Browallia New" w:hAnsi="Browallia New" w:cs="Browallia New"/>
                <w:sz w:val="28"/>
              </w:rPr>
              <w:t>1,690,603</w:t>
            </w:r>
          </w:p>
        </w:tc>
        <w:tc>
          <w:tcPr>
            <w:tcW w:w="1343" w:type="dxa"/>
            <w:vAlign w:val="bottom"/>
          </w:tcPr>
          <w:p w:rsidR="00C67185" w:rsidRPr="000278E2" w:rsidRDefault="007B1A3F" w:rsidP="00E722FB">
            <w:pPr>
              <w:pStyle w:val="NoSpacing"/>
              <w:jc w:val="right"/>
              <w:rPr>
                <w:rFonts w:ascii="Browallia New" w:hAnsi="Browallia New" w:cs="Browallia New"/>
                <w:sz w:val="28"/>
              </w:rPr>
            </w:pPr>
            <w:r w:rsidRPr="000278E2">
              <w:rPr>
                <w:rFonts w:ascii="Browallia New" w:hAnsi="Browallia New" w:cs="Browallia New"/>
                <w:sz w:val="28"/>
              </w:rPr>
              <w:t>375,130</w:t>
            </w:r>
          </w:p>
        </w:tc>
        <w:tc>
          <w:tcPr>
            <w:tcW w:w="1381" w:type="dxa"/>
            <w:vAlign w:val="bottom"/>
          </w:tcPr>
          <w:p w:rsidR="00C67185" w:rsidRPr="000278E2" w:rsidRDefault="007B1A3F" w:rsidP="00E722FB">
            <w:pPr>
              <w:pStyle w:val="NoSpacing"/>
              <w:jc w:val="right"/>
              <w:rPr>
                <w:rFonts w:ascii="Browallia New" w:hAnsi="Browallia New" w:cs="Browallia New"/>
                <w:sz w:val="28"/>
              </w:rPr>
            </w:pPr>
            <w:r w:rsidRPr="000278E2">
              <w:rPr>
                <w:rFonts w:ascii="Browallia New" w:hAnsi="Browallia New" w:cs="Browallia New"/>
                <w:sz w:val="28"/>
              </w:rPr>
              <w:t>(</w:t>
            </w:r>
            <w:r w:rsidR="00777BDA" w:rsidRPr="000278E2">
              <w:rPr>
                <w:rFonts w:ascii="Browallia New" w:hAnsi="Browallia New" w:cs="Browallia New"/>
                <w:sz w:val="28"/>
              </w:rPr>
              <w:t>425,110</w:t>
            </w:r>
            <w:r w:rsidRPr="000278E2">
              <w:rPr>
                <w:rFonts w:ascii="Browallia New" w:hAnsi="Browallia New" w:cs="Browallia New"/>
                <w:sz w:val="28"/>
              </w:rPr>
              <w:t>)</w:t>
            </w:r>
          </w:p>
        </w:tc>
      </w:tr>
      <w:tr w:rsidR="00CF3646" w:rsidRPr="000278E2" w:rsidTr="00363E58">
        <w:trPr>
          <w:trHeight w:val="400"/>
        </w:trPr>
        <w:tc>
          <w:tcPr>
            <w:tcW w:w="574" w:type="dxa"/>
            <w:hideMark/>
          </w:tcPr>
          <w:p w:rsidR="00CF3646" w:rsidRPr="000278E2" w:rsidRDefault="00CF3646" w:rsidP="00E722FB">
            <w:pPr>
              <w:spacing w:after="0" w:line="240" w:lineRule="auto"/>
              <w:ind w:left="-108"/>
              <w:rPr>
                <w:rFonts w:ascii="Browallia New" w:hAnsi="Browallia New" w:cs="Browallia New"/>
                <w:sz w:val="28"/>
              </w:rPr>
            </w:pPr>
            <w:r w:rsidRPr="000278E2">
              <w:rPr>
                <w:rFonts w:ascii="Browallia New" w:hAnsi="Browallia New" w:cs="Browallia New"/>
                <w:sz w:val="28"/>
                <w:u w:val="single"/>
              </w:rPr>
              <w:t>Less</w:t>
            </w:r>
          </w:p>
        </w:tc>
        <w:tc>
          <w:tcPr>
            <w:tcW w:w="3003" w:type="dxa"/>
            <w:vAlign w:val="bottom"/>
          </w:tcPr>
          <w:p w:rsidR="00CF3646" w:rsidRPr="000278E2" w:rsidRDefault="00CF3646" w:rsidP="00E722FB">
            <w:pPr>
              <w:spacing w:after="0" w:line="240" w:lineRule="auto"/>
              <w:ind w:left="-108"/>
              <w:rPr>
                <w:rFonts w:ascii="Browallia New" w:hAnsi="Browallia New" w:cs="Browallia New"/>
                <w:sz w:val="28"/>
              </w:rPr>
            </w:pPr>
            <w:r w:rsidRPr="000278E2">
              <w:rPr>
                <w:rFonts w:ascii="Browallia New" w:hAnsi="Browallia New" w:cs="Browallia New"/>
                <w:sz w:val="28"/>
              </w:rPr>
              <w:t>Current portion</w:t>
            </w:r>
          </w:p>
        </w:tc>
        <w:tc>
          <w:tcPr>
            <w:tcW w:w="1384" w:type="dxa"/>
            <w:vAlign w:val="bottom"/>
          </w:tcPr>
          <w:p w:rsidR="00CF3646" w:rsidRPr="000278E2" w:rsidRDefault="007B1A3F" w:rsidP="00E722FB">
            <w:pPr>
              <w:pStyle w:val="NoSpacing"/>
              <w:jc w:val="right"/>
              <w:rPr>
                <w:rFonts w:ascii="Browallia New" w:hAnsi="Browallia New" w:cs="Browallia New"/>
                <w:sz w:val="28"/>
              </w:rPr>
            </w:pPr>
            <w:r w:rsidRPr="000278E2">
              <w:rPr>
                <w:rFonts w:ascii="Browallia New" w:hAnsi="Browallia New" w:cs="Browallia New"/>
                <w:sz w:val="28"/>
              </w:rPr>
              <w:t>(384,271)</w:t>
            </w:r>
          </w:p>
        </w:tc>
        <w:tc>
          <w:tcPr>
            <w:tcW w:w="1492" w:type="dxa"/>
            <w:vAlign w:val="bottom"/>
          </w:tcPr>
          <w:p w:rsidR="00CF3646" w:rsidRPr="000278E2" w:rsidRDefault="007B1A3F" w:rsidP="00E722FB">
            <w:pPr>
              <w:pStyle w:val="NoSpacing"/>
              <w:jc w:val="right"/>
              <w:rPr>
                <w:rFonts w:ascii="Browallia New" w:hAnsi="Browallia New" w:cs="Browallia New"/>
                <w:sz w:val="28"/>
              </w:rPr>
            </w:pPr>
            <w:r w:rsidRPr="000278E2">
              <w:rPr>
                <w:rFonts w:ascii="Browallia New" w:hAnsi="Browallia New" w:cs="Browallia New"/>
                <w:sz w:val="28"/>
              </w:rPr>
              <w:t>(382,194)</w:t>
            </w:r>
          </w:p>
        </w:tc>
        <w:tc>
          <w:tcPr>
            <w:tcW w:w="1343" w:type="dxa"/>
            <w:vAlign w:val="bottom"/>
          </w:tcPr>
          <w:p w:rsidR="00CF3646" w:rsidRPr="000278E2" w:rsidRDefault="007B1A3F" w:rsidP="00E722FB">
            <w:pPr>
              <w:pStyle w:val="NoSpacing"/>
              <w:jc w:val="right"/>
              <w:rPr>
                <w:rFonts w:ascii="Browallia New" w:hAnsi="Browallia New" w:cs="Browallia New"/>
                <w:sz w:val="28"/>
              </w:rPr>
            </w:pPr>
            <w:r w:rsidRPr="000278E2">
              <w:rPr>
                <w:rFonts w:ascii="Browallia New" w:hAnsi="Browallia New" w:cs="Browallia New"/>
                <w:sz w:val="28"/>
              </w:rPr>
              <w:t>(199,920)</w:t>
            </w:r>
          </w:p>
        </w:tc>
        <w:tc>
          <w:tcPr>
            <w:tcW w:w="1381" w:type="dxa"/>
            <w:vAlign w:val="bottom"/>
          </w:tcPr>
          <w:p w:rsidR="00CF3646" w:rsidRPr="000278E2" w:rsidRDefault="007B1A3F" w:rsidP="00E722FB">
            <w:pPr>
              <w:pStyle w:val="NoSpacing"/>
              <w:jc w:val="right"/>
              <w:rPr>
                <w:rFonts w:ascii="Browallia New" w:hAnsi="Browallia New" w:cs="Browallia New"/>
                <w:sz w:val="28"/>
              </w:rPr>
            </w:pPr>
            <w:r w:rsidRPr="000278E2">
              <w:rPr>
                <w:rFonts w:ascii="Browallia New" w:hAnsi="Browallia New" w:cs="Browallia New"/>
                <w:sz w:val="28"/>
              </w:rPr>
              <w:t>(199,920)</w:t>
            </w:r>
          </w:p>
        </w:tc>
      </w:tr>
      <w:tr w:rsidR="00C67185" w:rsidRPr="000278E2" w:rsidTr="00363E58">
        <w:trPr>
          <w:trHeight w:val="400"/>
        </w:trPr>
        <w:tc>
          <w:tcPr>
            <w:tcW w:w="3577" w:type="dxa"/>
            <w:gridSpan w:val="2"/>
            <w:vAlign w:val="bottom"/>
            <w:hideMark/>
          </w:tcPr>
          <w:p w:rsidR="00C67185" w:rsidRPr="000278E2" w:rsidRDefault="00C67185" w:rsidP="00E722FB">
            <w:pPr>
              <w:spacing w:after="0" w:line="240" w:lineRule="auto"/>
              <w:ind w:left="-108"/>
              <w:rPr>
                <w:rFonts w:ascii="Browallia New" w:hAnsi="Browallia New" w:cs="Browallia New"/>
                <w:sz w:val="28"/>
              </w:rPr>
            </w:pPr>
            <w:r w:rsidRPr="000278E2">
              <w:rPr>
                <w:rFonts w:ascii="Browallia New" w:hAnsi="Browallia New" w:cs="Browallia New"/>
                <w:sz w:val="28"/>
              </w:rPr>
              <w:t>Net</w:t>
            </w:r>
          </w:p>
        </w:tc>
        <w:tc>
          <w:tcPr>
            <w:tcW w:w="1384" w:type="dxa"/>
            <w:vAlign w:val="bottom"/>
          </w:tcPr>
          <w:p w:rsidR="00C67185" w:rsidRPr="000278E2" w:rsidRDefault="007B1A3F" w:rsidP="00E722FB">
            <w:pPr>
              <w:pStyle w:val="NoSpacing"/>
              <w:pBdr>
                <w:top w:val="single" w:sz="4" w:space="1" w:color="auto"/>
                <w:bottom w:val="double" w:sz="4" w:space="1" w:color="auto"/>
              </w:pBdr>
              <w:jc w:val="right"/>
              <w:rPr>
                <w:rFonts w:ascii="Browallia New" w:hAnsi="Browallia New" w:cs="Browallia New"/>
                <w:sz w:val="28"/>
              </w:rPr>
            </w:pPr>
            <w:r w:rsidRPr="000278E2">
              <w:rPr>
                <w:rFonts w:ascii="Browallia New" w:hAnsi="Browallia New" w:cs="Browallia New"/>
                <w:sz w:val="28"/>
              </w:rPr>
              <w:t>1,211,210</w:t>
            </w:r>
          </w:p>
        </w:tc>
        <w:tc>
          <w:tcPr>
            <w:tcW w:w="1492" w:type="dxa"/>
            <w:vAlign w:val="bottom"/>
          </w:tcPr>
          <w:p w:rsidR="00C67185" w:rsidRPr="000278E2" w:rsidRDefault="007B1A3F" w:rsidP="00E722FB">
            <w:pPr>
              <w:pStyle w:val="NoSpacing"/>
              <w:pBdr>
                <w:top w:val="single" w:sz="4" w:space="1" w:color="auto"/>
                <w:bottom w:val="double" w:sz="4" w:space="1" w:color="auto"/>
              </w:pBdr>
              <w:jc w:val="right"/>
              <w:rPr>
                <w:rFonts w:ascii="Browallia New" w:hAnsi="Browallia New" w:cs="Browallia New"/>
                <w:sz w:val="28"/>
              </w:rPr>
            </w:pPr>
            <w:r w:rsidRPr="000278E2">
              <w:rPr>
                <w:rFonts w:ascii="Browallia New" w:hAnsi="Browallia New" w:cs="Browallia New"/>
                <w:sz w:val="28"/>
              </w:rPr>
              <w:t>1,308,409</w:t>
            </w:r>
          </w:p>
        </w:tc>
        <w:tc>
          <w:tcPr>
            <w:tcW w:w="1343" w:type="dxa"/>
            <w:vAlign w:val="bottom"/>
          </w:tcPr>
          <w:p w:rsidR="00C67185" w:rsidRPr="000278E2" w:rsidRDefault="007B1A3F" w:rsidP="00E722FB">
            <w:pPr>
              <w:pStyle w:val="NoSpacing"/>
              <w:pBdr>
                <w:top w:val="single" w:sz="4" w:space="1" w:color="auto"/>
                <w:bottom w:val="double" w:sz="4" w:space="1" w:color="auto"/>
              </w:pBdr>
              <w:jc w:val="right"/>
              <w:rPr>
                <w:rFonts w:ascii="Browallia New" w:hAnsi="Browallia New" w:cs="Browallia New"/>
                <w:sz w:val="28"/>
              </w:rPr>
            </w:pPr>
            <w:r w:rsidRPr="000278E2">
              <w:rPr>
                <w:rFonts w:ascii="Browallia New" w:hAnsi="Browallia New" w:cs="Browallia New"/>
                <w:sz w:val="28"/>
              </w:rPr>
              <w:t>175,210</w:t>
            </w:r>
          </w:p>
        </w:tc>
        <w:tc>
          <w:tcPr>
            <w:tcW w:w="1381" w:type="dxa"/>
            <w:vAlign w:val="bottom"/>
          </w:tcPr>
          <w:p w:rsidR="00C67185" w:rsidRPr="000278E2" w:rsidRDefault="007B1A3F" w:rsidP="00E722FB">
            <w:pPr>
              <w:pStyle w:val="NoSpacing"/>
              <w:pBdr>
                <w:top w:val="single" w:sz="4" w:space="1" w:color="auto"/>
                <w:bottom w:val="double" w:sz="4" w:space="1" w:color="auto"/>
              </w:pBdr>
              <w:jc w:val="right"/>
              <w:rPr>
                <w:rFonts w:ascii="Browallia New" w:hAnsi="Browallia New" w:cs="Browallia New"/>
                <w:sz w:val="28"/>
              </w:rPr>
            </w:pPr>
            <w:r w:rsidRPr="000278E2">
              <w:rPr>
                <w:rFonts w:ascii="Browallia New" w:hAnsi="Browallia New" w:cs="Browallia New"/>
                <w:sz w:val="28"/>
              </w:rPr>
              <w:t>225,190</w:t>
            </w:r>
          </w:p>
        </w:tc>
      </w:tr>
    </w:tbl>
    <w:p w:rsidR="00F225FF" w:rsidRDefault="00F225FF" w:rsidP="00CC6B6A">
      <w:pPr>
        <w:spacing w:after="120" w:line="240" w:lineRule="auto"/>
        <w:rPr>
          <w:rFonts w:ascii="Browallia New" w:hAnsi="Browallia New" w:cs="Browallia New"/>
          <w:b/>
          <w:bCs/>
          <w:sz w:val="28"/>
        </w:rPr>
      </w:pPr>
    </w:p>
    <w:p w:rsidR="00C57C7C" w:rsidRDefault="00C57C7C" w:rsidP="00CC6B6A">
      <w:pPr>
        <w:spacing w:after="120" w:line="240" w:lineRule="auto"/>
        <w:rPr>
          <w:rFonts w:ascii="Browallia New" w:hAnsi="Browallia New" w:cs="Browallia New"/>
          <w:b/>
          <w:bCs/>
          <w:sz w:val="28"/>
        </w:rPr>
      </w:pPr>
    </w:p>
    <w:p w:rsidR="00C57C7C" w:rsidRDefault="00C57C7C" w:rsidP="00CC6B6A">
      <w:pPr>
        <w:spacing w:after="120" w:line="240" w:lineRule="auto"/>
        <w:rPr>
          <w:rFonts w:ascii="Browallia New" w:hAnsi="Browallia New" w:cs="Browallia New"/>
          <w:b/>
          <w:bCs/>
          <w:sz w:val="28"/>
        </w:rPr>
      </w:pPr>
    </w:p>
    <w:p w:rsidR="00C57C7C" w:rsidRDefault="00C57C7C" w:rsidP="00CC6B6A">
      <w:pPr>
        <w:spacing w:after="120" w:line="240" w:lineRule="auto"/>
        <w:rPr>
          <w:rFonts w:ascii="Browallia New" w:hAnsi="Browallia New" w:cs="Browallia New"/>
          <w:b/>
          <w:bCs/>
          <w:sz w:val="28"/>
        </w:rPr>
      </w:pPr>
    </w:p>
    <w:p w:rsidR="00C57C7C" w:rsidRDefault="00C57C7C" w:rsidP="00CC6B6A">
      <w:pPr>
        <w:spacing w:after="120" w:line="240" w:lineRule="auto"/>
        <w:rPr>
          <w:rFonts w:ascii="Browallia New" w:hAnsi="Browallia New" w:cs="Browallia New"/>
          <w:b/>
          <w:bCs/>
          <w:sz w:val="28"/>
        </w:rPr>
      </w:pPr>
    </w:p>
    <w:p w:rsidR="00C57C7C" w:rsidRDefault="00C57C7C" w:rsidP="00CC6B6A">
      <w:pPr>
        <w:spacing w:after="120" w:line="240" w:lineRule="auto"/>
        <w:rPr>
          <w:rFonts w:ascii="Browallia New" w:hAnsi="Browallia New" w:cs="Browallia New"/>
          <w:b/>
          <w:bCs/>
          <w:sz w:val="28"/>
        </w:rPr>
      </w:pPr>
    </w:p>
    <w:p w:rsidR="00C57C7C" w:rsidRDefault="00C57C7C" w:rsidP="00CC6B6A">
      <w:pPr>
        <w:spacing w:after="120" w:line="240" w:lineRule="auto"/>
        <w:rPr>
          <w:rFonts w:ascii="Browallia New" w:hAnsi="Browallia New" w:cs="Browallia New"/>
          <w:b/>
          <w:bCs/>
          <w:sz w:val="28"/>
        </w:rPr>
      </w:pPr>
    </w:p>
    <w:p w:rsidR="00C57C7C" w:rsidRPr="000278E2" w:rsidRDefault="00C57C7C" w:rsidP="00CC6B6A">
      <w:pPr>
        <w:spacing w:after="120" w:line="240" w:lineRule="auto"/>
        <w:rPr>
          <w:rFonts w:ascii="Browallia New" w:hAnsi="Browallia New" w:cs="Browallia New"/>
          <w:b/>
          <w:bCs/>
          <w:sz w:val="28"/>
        </w:rPr>
      </w:pPr>
    </w:p>
    <w:p w:rsidR="002F4BB8" w:rsidRPr="000278E2" w:rsidRDefault="00CC6B6A" w:rsidP="00CC6B6A">
      <w:pPr>
        <w:spacing w:after="120" w:line="240" w:lineRule="auto"/>
        <w:rPr>
          <w:rFonts w:ascii="Browallia New" w:hAnsi="Browallia New" w:cs="Browallia New"/>
          <w:b/>
          <w:bCs/>
          <w:sz w:val="28"/>
          <w:u w:val="single"/>
        </w:rPr>
      </w:pPr>
      <w:r w:rsidRPr="000278E2">
        <w:rPr>
          <w:rFonts w:ascii="Browallia New" w:hAnsi="Browallia New" w:cs="Browallia New"/>
          <w:b/>
          <w:bCs/>
          <w:sz w:val="28"/>
        </w:rPr>
        <w:lastRenderedPageBreak/>
        <w:t>2</w:t>
      </w:r>
      <w:r w:rsidR="008858EF" w:rsidRPr="000278E2">
        <w:rPr>
          <w:rFonts w:ascii="Browallia New" w:hAnsi="Browallia New" w:cs="Browallia New"/>
          <w:b/>
          <w:bCs/>
          <w:sz w:val="28"/>
        </w:rPr>
        <w:t>1</w:t>
      </w:r>
      <w:r w:rsidRPr="000278E2">
        <w:rPr>
          <w:rFonts w:ascii="Browallia New" w:hAnsi="Browallia New" w:cs="Browallia New"/>
          <w:b/>
          <w:bCs/>
          <w:sz w:val="28"/>
        </w:rPr>
        <w:t>.</w:t>
      </w:r>
      <w:r w:rsidRPr="000278E2">
        <w:rPr>
          <w:rFonts w:ascii="Browallia New" w:hAnsi="Browallia New" w:cs="Browallia New"/>
          <w:b/>
          <w:bCs/>
          <w:sz w:val="28"/>
        </w:rPr>
        <w:tab/>
        <w:t xml:space="preserve">LONG - TERM LOANS FROM FINANCIAL INSTITUTION </w:t>
      </w:r>
      <w:r w:rsidR="00FF6877" w:rsidRPr="000278E2">
        <w:rPr>
          <w:rFonts w:ascii="Browallia New" w:hAnsi="Browallia New" w:cs="Browallia New"/>
          <w:b/>
          <w:bCs/>
          <w:sz w:val="28"/>
        </w:rPr>
        <w:t>-</w:t>
      </w:r>
      <w:r w:rsidRPr="000278E2">
        <w:rPr>
          <w:rFonts w:ascii="Browallia New" w:hAnsi="Browallia New" w:cs="Browallia New"/>
          <w:b/>
          <w:bCs/>
          <w:sz w:val="28"/>
        </w:rPr>
        <w:t xml:space="preserve"> NET (Con’t)</w:t>
      </w:r>
    </w:p>
    <w:p w:rsidR="00C67185" w:rsidRPr="000278E2" w:rsidRDefault="00C67185" w:rsidP="00E722FB">
      <w:pPr>
        <w:spacing w:after="120" w:line="240" w:lineRule="auto"/>
        <w:ind w:firstLine="720"/>
        <w:rPr>
          <w:rFonts w:ascii="Browallia New" w:hAnsi="Browallia New" w:cs="Browallia New"/>
          <w:b/>
          <w:bCs/>
          <w:sz w:val="28"/>
        </w:rPr>
      </w:pPr>
      <w:r w:rsidRPr="000278E2">
        <w:rPr>
          <w:rFonts w:ascii="Browallia New" w:hAnsi="Browallia New" w:cs="Browallia New"/>
          <w:b/>
          <w:bCs/>
          <w:sz w:val="28"/>
        </w:rPr>
        <w:t>PARENT COMPANY</w:t>
      </w:r>
    </w:p>
    <w:p w:rsidR="00C67185" w:rsidRPr="000278E2" w:rsidRDefault="00C67185" w:rsidP="00E722FB">
      <w:pPr>
        <w:spacing w:after="120" w:line="240" w:lineRule="auto"/>
        <w:ind w:left="720"/>
        <w:jc w:val="both"/>
        <w:rPr>
          <w:rFonts w:ascii="Browallia New" w:hAnsi="Browallia New" w:cs="Browallia New"/>
          <w:sz w:val="28"/>
        </w:rPr>
      </w:pPr>
      <w:r w:rsidRPr="000278E2">
        <w:rPr>
          <w:rFonts w:ascii="Browallia New" w:hAnsi="Browallia New" w:cs="Browallia New"/>
          <w:sz w:val="28"/>
        </w:rPr>
        <w:t>The Company had entered into long - term loan agreement with a bank with total facilities of Baht 700 million. The details and conditions are as follows.-</w:t>
      </w:r>
    </w:p>
    <w:tbl>
      <w:tblPr>
        <w:tblW w:w="9356" w:type="dxa"/>
        <w:tblInd w:w="675" w:type="dxa"/>
        <w:tblLook w:val="04A0"/>
      </w:tblPr>
      <w:tblGrid>
        <w:gridCol w:w="1418"/>
        <w:gridCol w:w="1876"/>
        <w:gridCol w:w="1701"/>
        <w:gridCol w:w="1418"/>
        <w:gridCol w:w="2943"/>
      </w:tblGrid>
      <w:tr w:rsidR="00C67185" w:rsidRPr="000278E2" w:rsidTr="00C67185">
        <w:trPr>
          <w:trHeight w:val="397"/>
          <w:tblHeader/>
        </w:trPr>
        <w:tc>
          <w:tcPr>
            <w:tcW w:w="1418" w:type="dxa"/>
            <w:vAlign w:val="bottom"/>
            <w:hideMark/>
          </w:tcPr>
          <w:p w:rsidR="00C67185" w:rsidRPr="00FA3515" w:rsidRDefault="00C67185" w:rsidP="00FA3515">
            <w:pPr>
              <w:spacing w:after="0" w:line="240" w:lineRule="auto"/>
              <w:ind w:right="-104" w:hanging="110"/>
              <w:jc w:val="center"/>
              <w:rPr>
                <w:rFonts w:ascii="Browallia New" w:hAnsi="Browallia New" w:cs="Browallia New"/>
                <w:spacing w:val="-6"/>
                <w:sz w:val="26"/>
                <w:szCs w:val="26"/>
              </w:rPr>
            </w:pPr>
            <w:r w:rsidRPr="00FA3515">
              <w:rPr>
                <w:rFonts w:ascii="Browallia New" w:hAnsi="Browallia New" w:cs="Browallia New"/>
                <w:spacing w:val="-6"/>
                <w:sz w:val="26"/>
                <w:szCs w:val="26"/>
              </w:rPr>
              <w:t xml:space="preserve">Facility </w:t>
            </w:r>
            <w:r w:rsidR="00FA3515" w:rsidRPr="00FA3515">
              <w:rPr>
                <w:rFonts w:ascii="Browallia New" w:hAnsi="Browallia New" w:cs="Browallia New"/>
                <w:spacing w:val="-6"/>
                <w:sz w:val="26"/>
                <w:szCs w:val="26"/>
              </w:rPr>
              <w:t xml:space="preserve">Credit </w:t>
            </w:r>
            <w:r w:rsidRPr="00FA3515">
              <w:rPr>
                <w:rFonts w:ascii="Browallia New" w:hAnsi="Browallia New" w:cs="Browallia New"/>
                <w:spacing w:val="-6"/>
                <w:sz w:val="26"/>
                <w:szCs w:val="26"/>
              </w:rPr>
              <w:t>line</w:t>
            </w:r>
          </w:p>
          <w:p w:rsidR="00C67185" w:rsidRPr="000278E2" w:rsidRDefault="00C67185" w:rsidP="00E722FB">
            <w:pPr>
              <w:pBdr>
                <w:bottom w:val="single" w:sz="4" w:space="1" w:color="auto"/>
              </w:pBdr>
              <w:spacing w:after="0" w:line="240" w:lineRule="auto"/>
              <w:ind w:left="34"/>
              <w:jc w:val="center"/>
              <w:rPr>
                <w:rFonts w:ascii="Browallia New" w:hAnsi="Browallia New" w:cs="Browallia New"/>
                <w:sz w:val="26"/>
                <w:szCs w:val="26"/>
              </w:rPr>
            </w:pPr>
            <w:r w:rsidRPr="000278E2">
              <w:rPr>
                <w:rFonts w:ascii="Browallia New" w:hAnsi="Browallia New" w:cs="Browallia New"/>
                <w:sz w:val="26"/>
                <w:szCs w:val="26"/>
              </w:rPr>
              <w:t>(Million Baht)</w:t>
            </w:r>
          </w:p>
        </w:tc>
        <w:tc>
          <w:tcPr>
            <w:tcW w:w="1876" w:type="dxa"/>
            <w:vAlign w:val="bottom"/>
            <w:hideMark/>
          </w:tcPr>
          <w:p w:rsidR="00C67185" w:rsidRPr="000278E2" w:rsidRDefault="00C67185" w:rsidP="00E722FB">
            <w:pP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Loan balance</w:t>
            </w:r>
          </w:p>
          <w:p w:rsidR="00C67185" w:rsidRPr="000278E2" w:rsidRDefault="00910462" w:rsidP="00E722FB">
            <w:pP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 xml:space="preserve">As at </w:t>
            </w:r>
            <w:r w:rsidR="00F225FF" w:rsidRPr="000278E2">
              <w:rPr>
                <w:rFonts w:ascii="Browallia New" w:hAnsi="Browallia New" w:cs="Browallia New"/>
                <w:sz w:val="26"/>
                <w:szCs w:val="26"/>
              </w:rPr>
              <w:t>Mar</w:t>
            </w:r>
            <w:r w:rsidRPr="000278E2">
              <w:rPr>
                <w:rFonts w:ascii="Browallia New" w:hAnsi="Browallia New" w:cs="Browallia New"/>
                <w:sz w:val="26"/>
                <w:szCs w:val="26"/>
              </w:rPr>
              <w:t xml:space="preserve"> 31</w:t>
            </w:r>
            <w:r w:rsidR="00C67185" w:rsidRPr="000278E2">
              <w:rPr>
                <w:rFonts w:ascii="Browallia New" w:hAnsi="Browallia New" w:cs="Browallia New"/>
                <w:sz w:val="26"/>
                <w:szCs w:val="26"/>
              </w:rPr>
              <w:t>, 201</w:t>
            </w:r>
            <w:r w:rsidR="00F225FF" w:rsidRPr="000278E2">
              <w:rPr>
                <w:rFonts w:ascii="Browallia New" w:hAnsi="Browallia New" w:cs="Browallia New"/>
                <w:sz w:val="26"/>
                <w:szCs w:val="26"/>
              </w:rPr>
              <w:t>9</w:t>
            </w:r>
          </w:p>
          <w:p w:rsidR="00C67185" w:rsidRPr="000278E2" w:rsidRDefault="00C67185" w:rsidP="00E722FB">
            <w:pPr>
              <w:pBdr>
                <w:bottom w:val="single" w:sz="4" w:space="1" w:color="auto"/>
              </w:pBd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(Million Baht)</w:t>
            </w:r>
          </w:p>
        </w:tc>
        <w:tc>
          <w:tcPr>
            <w:tcW w:w="1701" w:type="dxa"/>
            <w:vAlign w:val="bottom"/>
          </w:tcPr>
          <w:p w:rsidR="00C67185" w:rsidRPr="000278E2" w:rsidRDefault="00C67185" w:rsidP="00E722FB">
            <w:pPr>
              <w:spacing w:after="0" w:line="240" w:lineRule="auto"/>
              <w:jc w:val="center"/>
              <w:rPr>
                <w:rFonts w:ascii="Browallia New" w:hAnsi="Browallia New" w:cs="Browallia New"/>
                <w:sz w:val="26"/>
                <w:szCs w:val="26"/>
              </w:rPr>
            </w:pPr>
          </w:p>
          <w:p w:rsidR="00C67185" w:rsidRPr="000278E2" w:rsidRDefault="00C67185" w:rsidP="00E722FB">
            <w:pPr>
              <w:pBdr>
                <w:bottom w:val="single" w:sz="4" w:space="1" w:color="auto"/>
              </w:pBd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Objective</w:t>
            </w:r>
          </w:p>
        </w:tc>
        <w:tc>
          <w:tcPr>
            <w:tcW w:w="1418" w:type="dxa"/>
            <w:vAlign w:val="bottom"/>
            <w:hideMark/>
          </w:tcPr>
          <w:p w:rsidR="00C67185" w:rsidRPr="000278E2" w:rsidRDefault="00C67185" w:rsidP="00E722FB">
            <w:pPr>
              <w:pBdr>
                <w:bottom w:val="single" w:sz="4" w:space="1" w:color="auto"/>
              </w:pBd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Interest rate (%)</w:t>
            </w:r>
          </w:p>
        </w:tc>
        <w:tc>
          <w:tcPr>
            <w:tcW w:w="2943" w:type="dxa"/>
            <w:vAlign w:val="bottom"/>
          </w:tcPr>
          <w:p w:rsidR="00C67185" w:rsidRPr="000278E2" w:rsidRDefault="00C67185" w:rsidP="00E722FB">
            <w:pPr>
              <w:spacing w:after="0" w:line="240" w:lineRule="auto"/>
              <w:jc w:val="center"/>
              <w:rPr>
                <w:rFonts w:ascii="Browallia New" w:hAnsi="Browallia New" w:cs="Browallia New"/>
                <w:sz w:val="26"/>
                <w:szCs w:val="26"/>
              </w:rPr>
            </w:pPr>
          </w:p>
          <w:p w:rsidR="00C67185" w:rsidRPr="000278E2" w:rsidRDefault="00C67185" w:rsidP="00E722FB">
            <w:pPr>
              <w:pBdr>
                <w:bottom w:val="single" w:sz="4" w:space="1" w:color="auto"/>
              </w:pBd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Term of repayment</w:t>
            </w:r>
          </w:p>
        </w:tc>
      </w:tr>
      <w:tr w:rsidR="00C67185" w:rsidRPr="000278E2" w:rsidTr="00C67185">
        <w:trPr>
          <w:trHeight w:val="397"/>
        </w:trPr>
        <w:tc>
          <w:tcPr>
            <w:tcW w:w="1418" w:type="dxa"/>
            <w:hideMark/>
          </w:tcPr>
          <w:p w:rsidR="00C67185" w:rsidRPr="000278E2" w:rsidRDefault="00C67185" w:rsidP="00E722FB">
            <w:pPr>
              <w:spacing w:after="0" w:line="240" w:lineRule="auto"/>
              <w:ind w:left="34"/>
              <w:jc w:val="center"/>
              <w:rPr>
                <w:rFonts w:ascii="Browallia New" w:hAnsi="Browallia New" w:cs="Browallia New"/>
                <w:sz w:val="26"/>
                <w:szCs w:val="26"/>
              </w:rPr>
            </w:pPr>
            <w:r w:rsidRPr="000278E2">
              <w:rPr>
                <w:rFonts w:ascii="Browallia New" w:hAnsi="Browallia New" w:cs="Browallia New"/>
                <w:sz w:val="26"/>
                <w:szCs w:val="26"/>
              </w:rPr>
              <w:t>300</w:t>
            </w:r>
          </w:p>
        </w:tc>
        <w:tc>
          <w:tcPr>
            <w:tcW w:w="1876" w:type="dxa"/>
            <w:hideMark/>
          </w:tcPr>
          <w:p w:rsidR="00C67185" w:rsidRPr="000278E2" w:rsidRDefault="00F225FF" w:rsidP="00E722FB">
            <w:pP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108.41</w:t>
            </w:r>
          </w:p>
        </w:tc>
        <w:tc>
          <w:tcPr>
            <w:tcW w:w="1701" w:type="dxa"/>
            <w:hideMark/>
          </w:tcPr>
          <w:p w:rsidR="00C67185" w:rsidRPr="000278E2" w:rsidRDefault="00C67185" w:rsidP="00E722FB">
            <w:pPr>
              <w:spacing w:after="0" w:line="240" w:lineRule="auto"/>
              <w:rPr>
                <w:rFonts w:ascii="Browallia New" w:hAnsi="Browallia New" w:cs="Browallia New"/>
                <w:sz w:val="26"/>
                <w:szCs w:val="26"/>
              </w:rPr>
            </w:pPr>
            <w:r w:rsidRPr="000278E2">
              <w:rPr>
                <w:rFonts w:ascii="Browallia New" w:hAnsi="Browallia New" w:cs="Browallia New"/>
                <w:sz w:val="26"/>
                <w:szCs w:val="26"/>
              </w:rPr>
              <w:t>Invest in Boardway Media Co.,Ltd</w:t>
            </w:r>
          </w:p>
        </w:tc>
        <w:tc>
          <w:tcPr>
            <w:tcW w:w="1418" w:type="dxa"/>
            <w:hideMark/>
          </w:tcPr>
          <w:p w:rsidR="00C67185" w:rsidRPr="000278E2" w:rsidRDefault="00C67185" w:rsidP="00E722FB">
            <w:pP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 xml:space="preserve">MLR </w:t>
            </w:r>
            <w:r w:rsidRPr="000278E2">
              <w:rPr>
                <w:rFonts w:ascii="Browallia New" w:hAnsi="Browallia New" w:cs="Browallia New" w:hint="cs"/>
                <w:sz w:val="26"/>
                <w:szCs w:val="26"/>
                <w:cs/>
              </w:rPr>
              <w:t xml:space="preserve">- </w:t>
            </w:r>
            <w:r w:rsidRPr="000278E2">
              <w:rPr>
                <w:rFonts w:ascii="Browallia New" w:hAnsi="Browallia New" w:cs="Browallia New"/>
                <w:sz w:val="26"/>
                <w:szCs w:val="26"/>
              </w:rPr>
              <w:t>2</w:t>
            </w:r>
          </w:p>
        </w:tc>
        <w:tc>
          <w:tcPr>
            <w:tcW w:w="2943" w:type="dxa"/>
            <w:hideMark/>
          </w:tcPr>
          <w:p w:rsidR="00C67185" w:rsidRPr="000278E2" w:rsidRDefault="00C67185" w:rsidP="00C57C7C">
            <w:pPr>
              <w:spacing w:after="0" w:line="240" w:lineRule="auto"/>
              <w:rPr>
                <w:rFonts w:ascii="Browallia New" w:hAnsi="Browallia New" w:cs="Browallia New"/>
                <w:sz w:val="26"/>
                <w:szCs w:val="26"/>
              </w:rPr>
            </w:pPr>
            <w:r w:rsidRPr="000278E2">
              <w:rPr>
                <w:rFonts w:ascii="Browallia New" w:hAnsi="Browallia New" w:cs="Browallia New"/>
                <w:sz w:val="26"/>
                <w:szCs w:val="26"/>
              </w:rPr>
              <w:t>Payments of principal and interest by monthly installment of Baht 8.33 million from May 2017 for a period of 36 monthly as stipulated in the loan agreement</w:t>
            </w:r>
          </w:p>
        </w:tc>
      </w:tr>
      <w:tr w:rsidR="00C67185" w:rsidRPr="000278E2" w:rsidTr="00C67185">
        <w:trPr>
          <w:trHeight w:val="397"/>
        </w:trPr>
        <w:tc>
          <w:tcPr>
            <w:tcW w:w="1418" w:type="dxa"/>
            <w:hideMark/>
          </w:tcPr>
          <w:p w:rsidR="00C67185" w:rsidRPr="000278E2" w:rsidRDefault="00C67185" w:rsidP="00E722FB">
            <w:pPr>
              <w:spacing w:after="0" w:line="240" w:lineRule="auto"/>
              <w:ind w:left="34"/>
              <w:jc w:val="center"/>
              <w:rPr>
                <w:rFonts w:ascii="Browallia New" w:hAnsi="Browallia New" w:cs="Browallia New"/>
                <w:sz w:val="26"/>
                <w:szCs w:val="26"/>
              </w:rPr>
            </w:pPr>
            <w:r w:rsidRPr="000278E2">
              <w:rPr>
                <w:rFonts w:ascii="Browallia New" w:hAnsi="Browallia New" w:cs="Browallia New"/>
                <w:sz w:val="26"/>
                <w:szCs w:val="26"/>
              </w:rPr>
              <w:t>400</w:t>
            </w:r>
          </w:p>
        </w:tc>
        <w:tc>
          <w:tcPr>
            <w:tcW w:w="1876" w:type="dxa"/>
            <w:hideMark/>
          </w:tcPr>
          <w:p w:rsidR="00C67185" w:rsidRPr="000278E2" w:rsidRDefault="00F225FF" w:rsidP="00E722FB">
            <w:pP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266.72</w:t>
            </w:r>
          </w:p>
        </w:tc>
        <w:tc>
          <w:tcPr>
            <w:tcW w:w="1701" w:type="dxa"/>
          </w:tcPr>
          <w:p w:rsidR="00C67185" w:rsidRPr="000278E2" w:rsidRDefault="00C67185" w:rsidP="00E722FB">
            <w:pPr>
              <w:spacing w:after="0" w:line="240" w:lineRule="auto"/>
              <w:rPr>
                <w:rFonts w:ascii="Browallia New" w:hAnsi="Browallia New" w:cs="Browallia New"/>
                <w:sz w:val="26"/>
                <w:szCs w:val="26"/>
              </w:rPr>
            </w:pPr>
            <w:r w:rsidRPr="000278E2">
              <w:rPr>
                <w:rFonts w:ascii="Browallia New" w:hAnsi="Browallia New" w:cs="Browallia New"/>
                <w:sz w:val="26"/>
                <w:szCs w:val="26"/>
              </w:rPr>
              <w:t>Repayment for bill of exchange</w:t>
            </w:r>
          </w:p>
          <w:p w:rsidR="00C67185" w:rsidRPr="000278E2" w:rsidRDefault="00C67185" w:rsidP="00E722FB">
            <w:pPr>
              <w:spacing w:line="240" w:lineRule="auto"/>
              <w:jc w:val="center"/>
              <w:rPr>
                <w:rFonts w:ascii="Browallia New" w:hAnsi="Browallia New" w:cs="Browallia New"/>
                <w:sz w:val="26"/>
                <w:szCs w:val="26"/>
              </w:rPr>
            </w:pPr>
          </w:p>
        </w:tc>
        <w:tc>
          <w:tcPr>
            <w:tcW w:w="1418" w:type="dxa"/>
            <w:hideMark/>
          </w:tcPr>
          <w:p w:rsidR="00C67185" w:rsidRPr="000278E2" w:rsidRDefault="00C67185" w:rsidP="00E722FB">
            <w:pP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MLR - 2</w:t>
            </w:r>
          </w:p>
        </w:tc>
        <w:tc>
          <w:tcPr>
            <w:tcW w:w="2943" w:type="dxa"/>
            <w:hideMark/>
          </w:tcPr>
          <w:p w:rsidR="00C67185" w:rsidRPr="000278E2" w:rsidRDefault="00C67185" w:rsidP="00C57C7C">
            <w:pPr>
              <w:spacing w:after="0" w:line="240" w:lineRule="auto"/>
              <w:rPr>
                <w:rFonts w:ascii="Browallia New" w:hAnsi="Browallia New" w:cs="Browallia New"/>
                <w:sz w:val="26"/>
                <w:szCs w:val="26"/>
              </w:rPr>
            </w:pPr>
            <w:r w:rsidRPr="000278E2">
              <w:rPr>
                <w:rFonts w:ascii="Browallia New" w:hAnsi="Browallia New" w:cs="Browallia New"/>
                <w:sz w:val="26"/>
                <w:szCs w:val="26"/>
              </w:rPr>
              <w:t>Payments of principal and interest by monthly installment of Baht 8.33</w:t>
            </w:r>
            <w:r w:rsidRPr="000278E2">
              <w:rPr>
                <w:rFonts w:ascii="Browallia New" w:hAnsi="Browallia New" w:cs="Browallia New" w:hint="cs"/>
                <w:sz w:val="26"/>
                <w:szCs w:val="26"/>
                <w:cs/>
              </w:rPr>
              <w:t xml:space="preserve"> </w:t>
            </w:r>
            <w:r w:rsidRPr="000278E2">
              <w:rPr>
                <w:rFonts w:ascii="Browallia New" w:hAnsi="Browallia New" w:cs="Browallia New"/>
                <w:sz w:val="26"/>
                <w:szCs w:val="26"/>
              </w:rPr>
              <w:t>million from December 2017</w:t>
            </w:r>
            <w:r w:rsidRPr="000278E2">
              <w:rPr>
                <w:rFonts w:ascii="Browallia New" w:hAnsi="Browallia New" w:cs="Browallia New" w:hint="cs"/>
                <w:sz w:val="26"/>
                <w:szCs w:val="26"/>
                <w:cs/>
              </w:rPr>
              <w:t xml:space="preserve"> </w:t>
            </w:r>
            <w:r w:rsidRPr="000278E2">
              <w:rPr>
                <w:rFonts w:ascii="Browallia New" w:hAnsi="Browallia New" w:cs="Browallia New"/>
                <w:sz w:val="26"/>
                <w:szCs w:val="26"/>
              </w:rPr>
              <w:t>for a period of 48</w:t>
            </w:r>
            <w:r w:rsidRPr="000278E2">
              <w:rPr>
                <w:rFonts w:ascii="Browallia New" w:hAnsi="Browallia New" w:cs="Browallia New" w:hint="cs"/>
                <w:sz w:val="26"/>
                <w:szCs w:val="26"/>
                <w:cs/>
              </w:rPr>
              <w:t xml:space="preserve"> </w:t>
            </w:r>
            <w:r w:rsidRPr="000278E2">
              <w:rPr>
                <w:rFonts w:ascii="Browallia New" w:hAnsi="Browallia New" w:cs="Browallia New"/>
                <w:sz w:val="26"/>
                <w:szCs w:val="26"/>
              </w:rPr>
              <w:t>monthly as stipulated in the loan agreement</w:t>
            </w:r>
          </w:p>
        </w:tc>
      </w:tr>
      <w:tr w:rsidR="00C67185" w:rsidRPr="000278E2" w:rsidTr="00C67185">
        <w:trPr>
          <w:trHeight w:val="397"/>
        </w:trPr>
        <w:tc>
          <w:tcPr>
            <w:tcW w:w="1418" w:type="dxa"/>
            <w:hideMark/>
          </w:tcPr>
          <w:p w:rsidR="00C67185" w:rsidRPr="000278E2" w:rsidRDefault="00C67185" w:rsidP="00E722FB">
            <w:pPr>
              <w:pBdr>
                <w:top w:val="single" w:sz="4" w:space="1" w:color="auto"/>
                <w:bottom w:val="double" w:sz="4" w:space="1" w:color="auto"/>
              </w:pBdr>
              <w:spacing w:after="0" w:line="240" w:lineRule="auto"/>
              <w:ind w:left="34"/>
              <w:jc w:val="center"/>
              <w:rPr>
                <w:rFonts w:ascii="Browallia New" w:hAnsi="Browallia New" w:cs="Browallia New"/>
                <w:sz w:val="26"/>
                <w:szCs w:val="26"/>
              </w:rPr>
            </w:pPr>
            <w:r w:rsidRPr="000278E2">
              <w:rPr>
                <w:rFonts w:ascii="Browallia New" w:hAnsi="Browallia New" w:cs="Browallia New"/>
                <w:sz w:val="26"/>
                <w:szCs w:val="26"/>
              </w:rPr>
              <w:t>700</w:t>
            </w:r>
          </w:p>
        </w:tc>
        <w:tc>
          <w:tcPr>
            <w:tcW w:w="1876" w:type="dxa"/>
            <w:hideMark/>
          </w:tcPr>
          <w:p w:rsidR="00547FC0" w:rsidRPr="000278E2" w:rsidRDefault="00F225FF" w:rsidP="00547FC0">
            <w:pPr>
              <w:pBdr>
                <w:top w:val="single" w:sz="4" w:space="1" w:color="auto"/>
                <w:bottom w:val="double" w:sz="4" w:space="1" w:color="auto"/>
              </w:pBd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375.13</w:t>
            </w:r>
          </w:p>
        </w:tc>
        <w:tc>
          <w:tcPr>
            <w:tcW w:w="1701" w:type="dxa"/>
          </w:tcPr>
          <w:p w:rsidR="00C67185" w:rsidRPr="000278E2" w:rsidRDefault="00C67185" w:rsidP="00E722FB">
            <w:pPr>
              <w:spacing w:after="0" w:line="240" w:lineRule="auto"/>
              <w:rPr>
                <w:rFonts w:ascii="Browallia New" w:hAnsi="Browallia New" w:cs="Browallia New"/>
                <w:sz w:val="26"/>
                <w:szCs w:val="26"/>
              </w:rPr>
            </w:pPr>
          </w:p>
        </w:tc>
        <w:tc>
          <w:tcPr>
            <w:tcW w:w="1418" w:type="dxa"/>
          </w:tcPr>
          <w:p w:rsidR="00C67185" w:rsidRPr="000278E2" w:rsidRDefault="00C67185" w:rsidP="00E722FB">
            <w:pPr>
              <w:spacing w:after="0" w:line="240" w:lineRule="auto"/>
              <w:jc w:val="center"/>
              <w:rPr>
                <w:rFonts w:ascii="Browallia New" w:hAnsi="Browallia New" w:cs="Browallia New"/>
                <w:sz w:val="26"/>
                <w:szCs w:val="26"/>
              </w:rPr>
            </w:pPr>
          </w:p>
        </w:tc>
        <w:tc>
          <w:tcPr>
            <w:tcW w:w="2943" w:type="dxa"/>
          </w:tcPr>
          <w:p w:rsidR="00C67185" w:rsidRPr="000278E2" w:rsidRDefault="00C67185" w:rsidP="00E722FB">
            <w:pPr>
              <w:spacing w:after="0" w:line="240" w:lineRule="auto"/>
              <w:rPr>
                <w:rFonts w:ascii="Browallia New" w:hAnsi="Browallia New" w:cs="Browallia New"/>
                <w:sz w:val="26"/>
                <w:szCs w:val="26"/>
              </w:rPr>
            </w:pPr>
          </w:p>
        </w:tc>
      </w:tr>
    </w:tbl>
    <w:p w:rsidR="00C67185" w:rsidRPr="000278E2" w:rsidRDefault="00C67185" w:rsidP="00E722FB">
      <w:pPr>
        <w:spacing w:before="240" w:after="120" w:line="240" w:lineRule="auto"/>
        <w:ind w:firstLine="720"/>
        <w:rPr>
          <w:rFonts w:ascii="Browallia New" w:hAnsi="Browallia New" w:cs="Browallia New"/>
          <w:sz w:val="28"/>
        </w:rPr>
      </w:pPr>
      <w:r w:rsidRPr="000278E2">
        <w:rPr>
          <w:rFonts w:ascii="Browallia New" w:hAnsi="Browallia New" w:cs="Browallia New"/>
          <w:sz w:val="28"/>
        </w:rPr>
        <w:t>The collaterals of the abovementioned loans are as follows.-</w:t>
      </w:r>
    </w:p>
    <w:p w:rsidR="00C67185" w:rsidRPr="000278E2" w:rsidRDefault="00C67185" w:rsidP="00E722FB">
      <w:pPr>
        <w:numPr>
          <w:ilvl w:val="0"/>
          <w:numId w:val="18"/>
        </w:numPr>
        <w:spacing w:after="0" w:line="240" w:lineRule="auto"/>
        <w:rPr>
          <w:rFonts w:ascii="Browallia New" w:hAnsi="Browallia New" w:cs="Browallia New"/>
          <w:sz w:val="28"/>
        </w:rPr>
      </w:pPr>
      <w:r w:rsidRPr="000278E2">
        <w:rPr>
          <w:rFonts w:ascii="Browallia New" w:hAnsi="Browallia New" w:cs="Browallia New"/>
          <w:sz w:val="28"/>
        </w:rPr>
        <w:t>Transfer its right to receive dividend from all investments of the Company which a bank will claim the right of such transfer when default.</w:t>
      </w:r>
    </w:p>
    <w:p w:rsidR="00C67185" w:rsidRPr="000278E2" w:rsidRDefault="00C67185" w:rsidP="00E722FB">
      <w:pPr>
        <w:numPr>
          <w:ilvl w:val="0"/>
          <w:numId w:val="18"/>
        </w:numPr>
        <w:spacing w:after="0" w:line="240" w:lineRule="auto"/>
        <w:rPr>
          <w:rFonts w:ascii="Browallia New" w:hAnsi="Browallia New" w:cs="Browallia New"/>
          <w:spacing w:val="-4"/>
          <w:sz w:val="28"/>
        </w:rPr>
      </w:pPr>
      <w:r w:rsidRPr="000278E2">
        <w:rPr>
          <w:rFonts w:ascii="Browallia New" w:hAnsi="Browallia New" w:cs="Browallia New"/>
          <w:spacing w:val="-4"/>
          <w:sz w:val="28"/>
        </w:rPr>
        <w:t>Mortgage of condominium unit on floor 21, RS Tower, own by the Company.</w:t>
      </w:r>
    </w:p>
    <w:p w:rsidR="00C67185" w:rsidRPr="000278E2" w:rsidRDefault="00C67185" w:rsidP="00E722FB">
      <w:pPr>
        <w:numPr>
          <w:ilvl w:val="0"/>
          <w:numId w:val="18"/>
        </w:numPr>
        <w:spacing w:after="0" w:line="240" w:lineRule="auto"/>
        <w:rPr>
          <w:rFonts w:ascii="Browallia New" w:hAnsi="Browallia New" w:cs="Browallia New"/>
          <w:spacing w:val="-4"/>
          <w:sz w:val="28"/>
        </w:rPr>
      </w:pPr>
      <w:r w:rsidRPr="000278E2">
        <w:rPr>
          <w:rFonts w:ascii="Browallia New" w:hAnsi="Browallia New" w:cs="Browallia New"/>
          <w:spacing w:val="-4"/>
          <w:sz w:val="28"/>
        </w:rPr>
        <w:t>Pledge shares of Boardway Media Co., Ltd.’s shares. (90% of its authorized and paid-up capital)</w:t>
      </w:r>
    </w:p>
    <w:p w:rsidR="00C67185" w:rsidRPr="000278E2" w:rsidRDefault="00C67185" w:rsidP="00E722FB">
      <w:pPr>
        <w:numPr>
          <w:ilvl w:val="0"/>
          <w:numId w:val="18"/>
        </w:numPr>
        <w:spacing w:after="0" w:line="240" w:lineRule="auto"/>
        <w:rPr>
          <w:rFonts w:ascii="Browallia New" w:hAnsi="Browallia New" w:cs="Browallia New"/>
          <w:spacing w:val="-4"/>
          <w:sz w:val="28"/>
        </w:rPr>
      </w:pPr>
      <w:r w:rsidRPr="000278E2">
        <w:rPr>
          <w:rFonts w:ascii="Browallia New" w:hAnsi="Browallia New" w:cs="Browallia New"/>
          <w:spacing w:val="-4"/>
          <w:sz w:val="28"/>
        </w:rPr>
        <w:t>Mortgage in second order of title deeds No.33678 and No.33679 together with structures of Accomplish Way Holding Co., Ltd.</w:t>
      </w:r>
      <w:r w:rsidRPr="000278E2">
        <w:rPr>
          <w:rFonts w:ascii="Browallia New" w:hAnsi="Browallia New" w:cs="Browallia New" w:hint="cs"/>
          <w:spacing w:val="-4"/>
          <w:sz w:val="28"/>
          <w:cs/>
        </w:rPr>
        <w:t xml:space="preserve"> </w:t>
      </w:r>
    </w:p>
    <w:p w:rsidR="00C67185" w:rsidRPr="000278E2" w:rsidRDefault="00C67185" w:rsidP="00E722FB">
      <w:pPr>
        <w:spacing w:before="240" w:after="120" w:line="240" w:lineRule="auto"/>
        <w:ind w:left="709" w:firstLine="11"/>
        <w:jc w:val="both"/>
        <w:rPr>
          <w:rFonts w:ascii="Browallia New" w:hAnsi="Browallia New" w:cs="Browallia New"/>
          <w:b/>
          <w:bCs/>
          <w:sz w:val="28"/>
        </w:rPr>
      </w:pPr>
      <w:r w:rsidRPr="000278E2">
        <w:rPr>
          <w:rFonts w:ascii="Browallia New" w:hAnsi="Browallia New" w:cs="Browallia New"/>
          <w:b/>
          <w:bCs/>
          <w:sz w:val="28"/>
        </w:rPr>
        <w:t>DIRECT SUBSIDIARIES</w:t>
      </w:r>
    </w:p>
    <w:p w:rsidR="00C67185" w:rsidRPr="000278E2" w:rsidRDefault="00C67185" w:rsidP="00E722FB">
      <w:pPr>
        <w:spacing w:after="120" w:line="240" w:lineRule="auto"/>
        <w:ind w:left="720"/>
        <w:jc w:val="both"/>
        <w:rPr>
          <w:rFonts w:ascii="Browallia New" w:hAnsi="Browallia New" w:cs="Browallia New"/>
          <w:i/>
          <w:iCs/>
          <w:sz w:val="28"/>
          <w:u w:val="single"/>
        </w:rPr>
      </w:pPr>
      <w:r w:rsidRPr="000278E2">
        <w:rPr>
          <w:rFonts w:ascii="Browallia New" w:hAnsi="Browallia New" w:cs="Browallia New"/>
          <w:i/>
          <w:iCs/>
          <w:sz w:val="28"/>
          <w:u w:val="single"/>
        </w:rPr>
        <w:t>Thai Consumer Distribution Centre Co., Ltd</w:t>
      </w:r>
    </w:p>
    <w:p w:rsidR="00C67185" w:rsidRPr="000278E2" w:rsidRDefault="00C67185" w:rsidP="00E722FB">
      <w:pPr>
        <w:spacing w:after="120" w:line="240" w:lineRule="auto"/>
        <w:ind w:left="720"/>
        <w:jc w:val="both"/>
        <w:rPr>
          <w:rFonts w:ascii="Browallia New" w:hAnsi="Browallia New" w:cs="Browallia New"/>
          <w:sz w:val="28"/>
        </w:rPr>
      </w:pPr>
      <w:r w:rsidRPr="000278E2">
        <w:rPr>
          <w:rFonts w:ascii="Browallia New" w:hAnsi="Browallia New" w:cs="Browallia New"/>
          <w:sz w:val="28"/>
        </w:rPr>
        <w:t>Subsidiary had entered into long - term loan agreement with a bank with total facilities of Baht 1,657 million. The details and conditions are as follows.-</w:t>
      </w:r>
    </w:p>
    <w:tbl>
      <w:tblPr>
        <w:tblW w:w="9390" w:type="dxa"/>
        <w:tblInd w:w="675" w:type="dxa"/>
        <w:tblLook w:val="04A0"/>
      </w:tblPr>
      <w:tblGrid>
        <w:gridCol w:w="1418"/>
        <w:gridCol w:w="1876"/>
        <w:gridCol w:w="1701"/>
        <w:gridCol w:w="1418"/>
        <w:gridCol w:w="2977"/>
      </w:tblGrid>
      <w:tr w:rsidR="00C67185" w:rsidRPr="000278E2" w:rsidTr="00547FC0">
        <w:trPr>
          <w:trHeight w:val="397"/>
          <w:tblHeader/>
        </w:trPr>
        <w:tc>
          <w:tcPr>
            <w:tcW w:w="1418" w:type="dxa"/>
            <w:vAlign w:val="bottom"/>
            <w:hideMark/>
          </w:tcPr>
          <w:p w:rsidR="00C67185" w:rsidRPr="000278E2" w:rsidRDefault="00FA3515" w:rsidP="00FA3515">
            <w:pPr>
              <w:spacing w:after="0" w:line="240" w:lineRule="auto"/>
              <w:ind w:right="-104"/>
              <w:jc w:val="center"/>
              <w:rPr>
                <w:rFonts w:ascii="Browallia New" w:hAnsi="Browallia New" w:cs="Browallia New"/>
                <w:sz w:val="26"/>
                <w:szCs w:val="26"/>
              </w:rPr>
            </w:pPr>
            <w:r w:rsidRPr="00FA3515">
              <w:rPr>
                <w:rFonts w:ascii="Browallia New" w:hAnsi="Browallia New" w:cs="Browallia New"/>
                <w:spacing w:val="-6"/>
                <w:sz w:val="26"/>
                <w:szCs w:val="26"/>
              </w:rPr>
              <w:t>Facility Credit line</w:t>
            </w:r>
          </w:p>
          <w:p w:rsidR="00C67185" w:rsidRPr="000278E2" w:rsidRDefault="00C67185" w:rsidP="00E722FB">
            <w:pPr>
              <w:pBdr>
                <w:bottom w:val="single" w:sz="4" w:space="1" w:color="auto"/>
              </w:pBdr>
              <w:spacing w:after="0" w:line="240" w:lineRule="auto"/>
              <w:ind w:left="34"/>
              <w:jc w:val="center"/>
              <w:rPr>
                <w:rFonts w:ascii="Browallia New" w:hAnsi="Browallia New" w:cs="Browallia New"/>
                <w:sz w:val="26"/>
                <w:szCs w:val="26"/>
              </w:rPr>
            </w:pPr>
            <w:r w:rsidRPr="000278E2">
              <w:rPr>
                <w:rFonts w:ascii="Browallia New" w:hAnsi="Browallia New" w:cs="Browallia New"/>
                <w:sz w:val="26"/>
                <w:szCs w:val="26"/>
              </w:rPr>
              <w:t>(Million Baht)</w:t>
            </w:r>
          </w:p>
        </w:tc>
        <w:tc>
          <w:tcPr>
            <w:tcW w:w="1876" w:type="dxa"/>
            <w:vAlign w:val="bottom"/>
            <w:hideMark/>
          </w:tcPr>
          <w:p w:rsidR="00C67185" w:rsidRPr="000278E2" w:rsidRDefault="00C67185" w:rsidP="00E722FB">
            <w:pP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Loan balance</w:t>
            </w:r>
          </w:p>
          <w:p w:rsidR="00C67185" w:rsidRPr="000278E2" w:rsidRDefault="00647E35" w:rsidP="00E722FB">
            <w:pP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 xml:space="preserve">As at </w:t>
            </w:r>
            <w:r w:rsidR="00F225FF" w:rsidRPr="000278E2">
              <w:rPr>
                <w:rFonts w:ascii="Browallia New" w:hAnsi="Browallia New" w:cs="Browallia New"/>
                <w:sz w:val="26"/>
                <w:szCs w:val="26"/>
              </w:rPr>
              <w:t>Mar</w:t>
            </w:r>
            <w:r w:rsidR="00C67185" w:rsidRPr="000278E2">
              <w:rPr>
                <w:rFonts w:ascii="Browallia New" w:hAnsi="Browallia New" w:cs="Browallia New"/>
                <w:sz w:val="26"/>
                <w:szCs w:val="26"/>
              </w:rPr>
              <w:t xml:space="preserve"> 3</w:t>
            </w:r>
            <w:r w:rsidR="00547FC0" w:rsidRPr="000278E2">
              <w:rPr>
                <w:rFonts w:ascii="Browallia New" w:hAnsi="Browallia New" w:cs="Browallia New"/>
                <w:sz w:val="26"/>
                <w:szCs w:val="26"/>
              </w:rPr>
              <w:t>1</w:t>
            </w:r>
            <w:r w:rsidR="00C67185" w:rsidRPr="000278E2">
              <w:rPr>
                <w:rFonts w:ascii="Browallia New" w:hAnsi="Browallia New" w:cs="Browallia New"/>
                <w:sz w:val="26"/>
                <w:szCs w:val="26"/>
              </w:rPr>
              <w:t>, 20</w:t>
            </w:r>
            <w:r w:rsidR="00F225FF" w:rsidRPr="000278E2">
              <w:rPr>
                <w:rFonts w:ascii="Browallia New" w:hAnsi="Browallia New" w:cs="Browallia New"/>
                <w:sz w:val="26"/>
                <w:szCs w:val="26"/>
              </w:rPr>
              <w:t>19</w:t>
            </w:r>
          </w:p>
          <w:p w:rsidR="00C67185" w:rsidRPr="000278E2" w:rsidRDefault="00C67185" w:rsidP="00E722FB">
            <w:pPr>
              <w:pBdr>
                <w:bottom w:val="single" w:sz="4" w:space="1" w:color="auto"/>
              </w:pBd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(Million Baht)</w:t>
            </w:r>
          </w:p>
        </w:tc>
        <w:tc>
          <w:tcPr>
            <w:tcW w:w="1701" w:type="dxa"/>
            <w:vAlign w:val="bottom"/>
          </w:tcPr>
          <w:p w:rsidR="00C67185" w:rsidRPr="000278E2" w:rsidRDefault="00C67185" w:rsidP="00E722FB">
            <w:pPr>
              <w:spacing w:after="0" w:line="240" w:lineRule="auto"/>
              <w:jc w:val="center"/>
              <w:rPr>
                <w:rFonts w:ascii="Browallia New" w:hAnsi="Browallia New" w:cs="Browallia New"/>
                <w:sz w:val="26"/>
                <w:szCs w:val="26"/>
              </w:rPr>
            </w:pPr>
          </w:p>
          <w:p w:rsidR="00C67185" w:rsidRPr="000278E2" w:rsidRDefault="00C67185" w:rsidP="00E722FB">
            <w:pPr>
              <w:pBdr>
                <w:bottom w:val="single" w:sz="4" w:space="1" w:color="auto"/>
              </w:pBd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Objective</w:t>
            </w:r>
          </w:p>
        </w:tc>
        <w:tc>
          <w:tcPr>
            <w:tcW w:w="1418" w:type="dxa"/>
            <w:vAlign w:val="bottom"/>
            <w:hideMark/>
          </w:tcPr>
          <w:p w:rsidR="00C67185" w:rsidRPr="000278E2" w:rsidRDefault="00C67185" w:rsidP="00E722FB">
            <w:pPr>
              <w:pBdr>
                <w:bottom w:val="single" w:sz="4" w:space="1" w:color="auto"/>
              </w:pBd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Interest rate (%)</w:t>
            </w:r>
          </w:p>
        </w:tc>
        <w:tc>
          <w:tcPr>
            <w:tcW w:w="2977" w:type="dxa"/>
            <w:vAlign w:val="bottom"/>
          </w:tcPr>
          <w:p w:rsidR="00C67185" w:rsidRPr="000278E2" w:rsidRDefault="00C67185" w:rsidP="00E722FB">
            <w:pPr>
              <w:spacing w:after="0" w:line="240" w:lineRule="auto"/>
              <w:jc w:val="center"/>
              <w:rPr>
                <w:rFonts w:ascii="Browallia New" w:hAnsi="Browallia New" w:cs="Browallia New"/>
                <w:sz w:val="26"/>
                <w:szCs w:val="26"/>
              </w:rPr>
            </w:pPr>
          </w:p>
          <w:p w:rsidR="00C67185" w:rsidRPr="000278E2" w:rsidRDefault="00C67185" w:rsidP="00E722FB">
            <w:pPr>
              <w:pBdr>
                <w:bottom w:val="single" w:sz="4" w:space="1" w:color="auto"/>
              </w:pBd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Term of repayment</w:t>
            </w:r>
          </w:p>
        </w:tc>
      </w:tr>
      <w:tr w:rsidR="00C67185" w:rsidRPr="000278E2" w:rsidTr="00547FC0">
        <w:trPr>
          <w:trHeight w:val="397"/>
        </w:trPr>
        <w:tc>
          <w:tcPr>
            <w:tcW w:w="1418" w:type="dxa"/>
            <w:hideMark/>
          </w:tcPr>
          <w:p w:rsidR="00C67185" w:rsidRPr="000278E2" w:rsidRDefault="00C67185" w:rsidP="00547FC0">
            <w:pPr>
              <w:pBdr>
                <w:bottom w:val="double" w:sz="4" w:space="1" w:color="auto"/>
              </w:pBdr>
              <w:spacing w:after="0" w:line="240" w:lineRule="auto"/>
              <w:ind w:left="176"/>
              <w:jc w:val="center"/>
              <w:rPr>
                <w:rFonts w:ascii="Browallia New" w:hAnsi="Browallia New" w:cs="Browallia New"/>
                <w:sz w:val="26"/>
                <w:szCs w:val="26"/>
              </w:rPr>
            </w:pPr>
            <w:r w:rsidRPr="000278E2">
              <w:rPr>
                <w:rFonts w:ascii="Browallia New" w:hAnsi="Browallia New" w:cs="Browallia New"/>
                <w:sz w:val="26"/>
                <w:szCs w:val="26"/>
              </w:rPr>
              <w:t>1,657</w:t>
            </w:r>
          </w:p>
        </w:tc>
        <w:tc>
          <w:tcPr>
            <w:tcW w:w="1876" w:type="dxa"/>
            <w:hideMark/>
          </w:tcPr>
          <w:p w:rsidR="00C67185" w:rsidRPr="000278E2" w:rsidRDefault="00F225FF" w:rsidP="00547FC0">
            <w:pPr>
              <w:pBdr>
                <w:bottom w:val="double" w:sz="4" w:space="1" w:color="auto"/>
              </w:pBd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1,080.63</w:t>
            </w:r>
          </w:p>
        </w:tc>
        <w:tc>
          <w:tcPr>
            <w:tcW w:w="1701" w:type="dxa"/>
            <w:hideMark/>
          </w:tcPr>
          <w:p w:rsidR="00C67185" w:rsidRPr="000278E2" w:rsidRDefault="00C67185" w:rsidP="00E722FB">
            <w:pPr>
              <w:spacing w:after="0" w:line="240" w:lineRule="auto"/>
              <w:rPr>
                <w:rFonts w:ascii="Browallia New" w:hAnsi="Browallia New" w:cs="Browallia New"/>
                <w:sz w:val="26"/>
                <w:szCs w:val="26"/>
              </w:rPr>
            </w:pPr>
            <w:r w:rsidRPr="000278E2">
              <w:rPr>
                <w:rFonts w:ascii="Browallia New" w:hAnsi="Browallia New" w:cs="Browallia New"/>
                <w:sz w:val="26"/>
                <w:szCs w:val="26"/>
              </w:rPr>
              <w:t>The Company's financial restructuring</w:t>
            </w:r>
          </w:p>
        </w:tc>
        <w:tc>
          <w:tcPr>
            <w:tcW w:w="1418" w:type="dxa"/>
            <w:hideMark/>
          </w:tcPr>
          <w:p w:rsidR="00C67185" w:rsidRPr="000278E2" w:rsidRDefault="00C67185" w:rsidP="00E722FB">
            <w:pP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Year 1 - 5</w:t>
            </w:r>
          </w:p>
          <w:p w:rsidR="00C67185" w:rsidRPr="000278E2" w:rsidRDefault="00C67185" w:rsidP="00E722FB">
            <w:pP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4.125</w:t>
            </w:r>
            <w:r w:rsidR="00777BDA" w:rsidRPr="000278E2">
              <w:rPr>
                <w:rFonts w:ascii="Browallia New" w:hAnsi="Browallia New" w:cs="Browallia New"/>
                <w:sz w:val="26"/>
                <w:szCs w:val="26"/>
              </w:rPr>
              <w:t>%</w:t>
            </w:r>
          </w:p>
          <w:p w:rsidR="00C67185" w:rsidRPr="000278E2" w:rsidRDefault="00C67185" w:rsidP="00E722FB">
            <w:pP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 xml:space="preserve">Year 6 - 10 MLR </w:t>
            </w:r>
            <w:r w:rsidRPr="000278E2">
              <w:rPr>
                <w:rFonts w:ascii="Browallia New" w:hAnsi="Browallia New" w:cs="Browallia New" w:hint="cs"/>
                <w:sz w:val="26"/>
                <w:szCs w:val="26"/>
                <w:cs/>
              </w:rPr>
              <w:t xml:space="preserve">- </w:t>
            </w:r>
            <w:r w:rsidRPr="000278E2">
              <w:rPr>
                <w:rFonts w:ascii="Browallia New" w:hAnsi="Browallia New" w:cs="Browallia New"/>
                <w:sz w:val="26"/>
                <w:szCs w:val="26"/>
              </w:rPr>
              <w:t>3</w:t>
            </w:r>
          </w:p>
        </w:tc>
        <w:tc>
          <w:tcPr>
            <w:tcW w:w="2977" w:type="dxa"/>
            <w:hideMark/>
          </w:tcPr>
          <w:p w:rsidR="00C67185" w:rsidRPr="000278E2" w:rsidRDefault="00C67185" w:rsidP="00C57C7C">
            <w:pPr>
              <w:spacing w:after="0" w:line="240" w:lineRule="auto"/>
              <w:rPr>
                <w:rFonts w:ascii="Browallia New" w:hAnsi="Browallia New" w:cs="Browallia New"/>
                <w:sz w:val="26"/>
                <w:szCs w:val="26"/>
              </w:rPr>
            </w:pPr>
            <w:r w:rsidRPr="000278E2">
              <w:rPr>
                <w:rFonts w:ascii="Browallia New" w:hAnsi="Browallia New" w:cs="Browallia New"/>
                <w:sz w:val="26"/>
                <w:szCs w:val="26"/>
              </w:rPr>
              <w:t>Payments of principal and interest installment of Baht 16.40 million from March 2015 for a period of 9 years 9 monthly as stipulated in the loan agreement</w:t>
            </w:r>
          </w:p>
        </w:tc>
      </w:tr>
    </w:tbl>
    <w:p w:rsidR="00C67185" w:rsidRPr="000278E2" w:rsidRDefault="00C67185" w:rsidP="00E722FB">
      <w:pPr>
        <w:spacing w:after="0" w:line="240" w:lineRule="auto"/>
        <w:rPr>
          <w:rFonts w:ascii="Browallia New" w:hAnsi="Browallia New" w:cs="Browallia New"/>
          <w:sz w:val="28"/>
        </w:rPr>
      </w:pPr>
    </w:p>
    <w:p w:rsidR="00FF6877" w:rsidRPr="000278E2" w:rsidRDefault="00FF6877" w:rsidP="00FF6877">
      <w:pPr>
        <w:spacing w:after="120" w:line="240" w:lineRule="auto"/>
        <w:rPr>
          <w:rFonts w:ascii="Browallia New" w:hAnsi="Browallia New" w:cs="Browallia New"/>
          <w:b/>
          <w:bCs/>
          <w:sz w:val="28"/>
          <w:u w:val="single"/>
        </w:rPr>
      </w:pPr>
      <w:r w:rsidRPr="000278E2">
        <w:rPr>
          <w:rFonts w:ascii="Browallia New" w:hAnsi="Browallia New" w:cs="Browallia New"/>
          <w:b/>
          <w:bCs/>
          <w:sz w:val="28"/>
        </w:rPr>
        <w:lastRenderedPageBreak/>
        <w:t>2</w:t>
      </w:r>
      <w:r w:rsidR="008858EF" w:rsidRPr="000278E2">
        <w:rPr>
          <w:rFonts w:ascii="Browallia New" w:hAnsi="Browallia New" w:cs="Browallia New"/>
          <w:b/>
          <w:bCs/>
          <w:sz w:val="28"/>
        </w:rPr>
        <w:t>1</w:t>
      </w:r>
      <w:r w:rsidRPr="000278E2">
        <w:rPr>
          <w:rFonts w:ascii="Browallia New" w:hAnsi="Browallia New" w:cs="Browallia New"/>
          <w:b/>
          <w:bCs/>
          <w:sz w:val="28"/>
        </w:rPr>
        <w:t>.</w:t>
      </w:r>
      <w:r w:rsidRPr="000278E2">
        <w:rPr>
          <w:rFonts w:ascii="Browallia New" w:hAnsi="Browallia New" w:cs="Browallia New"/>
          <w:b/>
          <w:bCs/>
          <w:sz w:val="28"/>
        </w:rPr>
        <w:tab/>
        <w:t>LONG - TERM LOANS FROM FINANCIAL INSTITUTION - NET (Con’t)</w:t>
      </w:r>
    </w:p>
    <w:p w:rsidR="00C67185" w:rsidRPr="000278E2" w:rsidRDefault="00C67185" w:rsidP="00E722FB">
      <w:pPr>
        <w:spacing w:after="40" w:line="240" w:lineRule="auto"/>
        <w:ind w:firstLine="720"/>
        <w:rPr>
          <w:rFonts w:ascii="Browallia New" w:hAnsi="Browallia New" w:cs="Browallia New"/>
          <w:sz w:val="28"/>
        </w:rPr>
      </w:pPr>
      <w:r w:rsidRPr="000278E2">
        <w:rPr>
          <w:rFonts w:ascii="Browallia New" w:hAnsi="Browallia New" w:cs="Browallia New"/>
          <w:sz w:val="28"/>
        </w:rPr>
        <w:t>The collaterals of the abovementioned loans are as follows.-</w:t>
      </w:r>
    </w:p>
    <w:p w:rsidR="00C67185" w:rsidRPr="000278E2" w:rsidRDefault="00C67185" w:rsidP="00E722FB">
      <w:pPr>
        <w:pStyle w:val="NoSpacing"/>
        <w:spacing w:after="40"/>
        <w:ind w:left="720"/>
        <w:jc w:val="both"/>
        <w:rPr>
          <w:rFonts w:ascii="Browallia New" w:hAnsi="Browallia New" w:cs="Browallia New"/>
          <w:sz w:val="28"/>
        </w:rPr>
      </w:pPr>
      <w:r w:rsidRPr="000278E2">
        <w:rPr>
          <w:rFonts w:ascii="Browallia New" w:hAnsi="Browallia New" w:cs="Browallia New"/>
          <w:sz w:val="28"/>
        </w:rPr>
        <w:t xml:space="preserve">1. </w:t>
      </w:r>
      <w:r w:rsidR="00A5228E" w:rsidRPr="000278E2">
        <w:rPr>
          <w:rFonts w:ascii="Browallia New" w:hAnsi="Browallia New" w:cs="Browallia New"/>
          <w:sz w:val="28"/>
        </w:rPr>
        <w:t xml:space="preserve"> </w:t>
      </w:r>
      <w:r w:rsidRPr="000278E2">
        <w:rPr>
          <w:rFonts w:ascii="Browallia New" w:hAnsi="Browallia New" w:cs="Browallia New"/>
          <w:sz w:val="28"/>
        </w:rPr>
        <w:t>Mortgage of 18 plots of land with building on premises.</w:t>
      </w:r>
    </w:p>
    <w:p w:rsidR="00C67185" w:rsidRPr="000278E2" w:rsidRDefault="00C67185" w:rsidP="00E722FB">
      <w:pPr>
        <w:spacing w:after="40" w:line="240" w:lineRule="auto"/>
        <w:ind w:left="993" w:hanging="273"/>
        <w:jc w:val="both"/>
        <w:rPr>
          <w:rFonts w:ascii="Browallia New" w:hAnsi="Browallia New" w:cs="Browallia New"/>
          <w:sz w:val="28"/>
        </w:rPr>
      </w:pPr>
      <w:r w:rsidRPr="000278E2">
        <w:rPr>
          <w:rFonts w:ascii="Browallia New" w:hAnsi="Browallia New" w:cs="Browallia New"/>
          <w:sz w:val="28"/>
        </w:rPr>
        <w:t xml:space="preserve">2. </w:t>
      </w:r>
      <w:r w:rsidRPr="000278E2">
        <w:rPr>
          <w:rFonts w:ascii="Browallia New" w:hAnsi="Browallia New" w:cs="Browallia New"/>
          <w:sz w:val="28"/>
        </w:rPr>
        <w:tab/>
        <w:t>The assignment of right to service money under the lease and service agreements.</w:t>
      </w:r>
    </w:p>
    <w:p w:rsidR="00C67185" w:rsidRPr="000278E2" w:rsidRDefault="00C67185" w:rsidP="00E722FB">
      <w:pPr>
        <w:spacing w:after="40" w:line="240" w:lineRule="auto"/>
        <w:ind w:left="993" w:hanging="273"/>
        <w:jc w:val="both"/>
        <w:rPr>
          <w:rFonts w:ascii="Browallia New" w:hAnsi="Browallia New" w:cs="Browallia New"/>
          <w:sz w:val="28"/>
        </w:rPr>
      </w:pPr>
      <w:r w:rsidRPr="000278E2">
        <w:rPr>
          <w:rFonts w:ascii="Browallia New" w:hAnsi="Browallia New" w:cs="Browallia New"/>
          <w:sz w:val="28"/>
        </w:rPr>
        <w:t xml:space="preserve">3. </w:t>
      </w:r>
      <w:r w:rsidRPr="000278E2">
        <w:rPr>
          <w:rFonts w:ascii="Browallia New" w:hAnsi="Browallia New" w:cs="Browallia New"/>
          <w:sz w:val="28"/>
        </w:rPr>
        <w:tab/>
        <w:t>The endorsement of insurance.</w:t>
      </w:r>
    </w:p>
    <w:p w:rsidR="00C67185" w:rsidRPr="000278E2" w:rsidRDefault="00C67185" w:rsidP="00E722FB">
      <w:pPr>
        <w:spacing w:after="0" w:line="240" w:lineRule="auto"/>
        <w:ind w:left="993" w:hanging="273"/>
        <w:jc w:val="both"/>
        <w:rPr>
          <w:rFonts w:ascii="Browallia New" w:hAnsi="Browallia New" w:cs="Browallia New"/>
          <w:sz w:val="28"/>
        </w:rPr>
      </w:pPr>
      <w:r w:rsidRPr="000278E2">
        <w:rPr>
          <w:rFonts w:ascii="Browallia New" w:hAnsi="Browallia New" w:cs="Browallia New"/>
          <w:sz w:val="28"/>
        </w:rPr>
        <w:t xml:space="preserve">4. </w:t>
      </w:r>
      <w:r w:rsidRPr="000278E2">
        <w:rPr>
          <w:rFonts w:ascii="Browallia New" w:hAnsi="Browallia New" w:cs="Browallia New"/>
          <w:sz w:val="28"/>
        </w:rPr>
        <w:tab/>
        <w:t>Aqua Corporation Public Co</w:t>
      </w:r>
      <w:r w:rsidR="008205DD">
        <w:rPr>
          <w:rFonts w:ascii="Browallia New" w:hAnsi="Browallia New" w:cs="Browallia New"/>
          <w:sz w:val="28"/>
        </w:rPr>
        <w:t>.</w:t>
      </w:r>
      <w:r w:rsidRPr="000278E2">
        <w:rPr>
          <w:rFonts w:ascii="Browallia New" w:hAnsi="Browallia New" w:cs="Browallia New"/>
          <w:sz w:val="28"/>
        </w:rPr>
        <w:t>, Ltd. guarantee in full.</w:t>
      </w:r>
    </w:p>
    <w:p w:rsidR="005235C2" w:rsidRPr="000278E2" w:rsidRDefault="005235C2" w:rsidP="00E722FB">
      <w:pPr>
        <w:spacing w:after="0" w:line="240" w:lineRule="auto"/>
        <w:ind w:firstLine="709"/>
        <w:jc w:val="both"/>
        <w:rPr>
          <w:rFonts w:ascii="Browallia New" w:hAnsi="Browallia New" w:cs="Browallia New"/>
          <w:b/>
          <w:bCs/>
          <w:sz w:val="20"/>
          <w:szCs w:val="20"/>
          <w:u w:val="single"/>
        </w:rPr>
      </w:pPr>
    </w:p>
    <w:p w:rsidR="00C67185" w:rsidRPr="000278E2" w:rsidRDefault="00C67185" w:rsidP="00E722FB">
      <w:pPr>
        <w:spacing w:after="100" w:line="240" w:lineRule="auto"/>
        <w:ind w:firstLine="709"/>
        <w:jc w:val="both"/>
        <w:rPr>
          <w:rFonts w:ascii="Browallia New" w:hAnsi="Browallia New" w:cs="Browallia New"/>
          <w:b/>
          <w:bCs/>
          <w:sz w:val="28"/>
        </w:rPr>
      </w:pPr>
      <w:r w:rsidRPr="000278E2">
        <w:rPr>
          <w:rFonts w:ascii="Browallia New" w:hAnsi="Browallia New" w:cs="Browallia New"/>
          <w:b/>
          <w:bCs/>
          <w:sz w:val="28"/>
          <w:u w:val="single"/>
        </w:rPr>
        <w:t>INDIRECT SUBSIDIARY</w:t>
      </w:r>
      <w:r w:rsidRPr="000278E2">
        <w:rPr>
          <w:rFonts w:ascii="Browallia New" w:hAnsi="Browallia New" w:cs="Browallia New"/>
          <w:b/>
          <w:bCs/>
          <w:sz w:val="28"/>
          <w:cs/>
        </w:rPr>
        <w:t xml:space="preserve"> </w:t>
      </w:r>
    </w:p>
    <w:p w:rsidR="00C67185" w:rsidRPr="000278E2" w:rsidRDefault="00C67185" w:rsidP="00E722FB">
      <w:pPr>
        <w:spacing w:after="100" w:line="240" w:lineRule="auto"/>
        <w:ind w:firstLine="720"/>
        <w:jc w:val="both"/>
        <w:rPr>
          <w:rFonts w:ascii="Browallia New" w:hAnsi="Browallia New" w:cs="Browallia New"/>
          <w:i/>
          <w:iCs/>
          <w:sz w:val="28"/>
          <w:u w:val="single"/>
        </w:rPr>
      </w:pPr>
      <w:r w:rsidRPr="000278E2">
        <w:rPr>
          <w:rFonts w:ascii="Browallia New" w:hAnsi="Browallia New" w:cs="Browallia New"/>
          <w:i/>
          <w:iCs/>
          <w:sz w:val="28"/>
          <w:u w:val="single"/>
        </w:rPr>
        <w:t>Accomplish Way Holdings Company Limited</w:t>
      </w:r>
    </w:p>
    <w:p w:rsidR="00C67185" w:rsidRPr="000278E2" w:rsidRDefault="00C67185" w:rsidP="00E722FB">
      <w:pPr>
        <w:spacing w:after="100" w:line="240" w:lineRule="auto"/>
        <w:ind w:left="720"/>
        <w:jc w:val="both"/>
        <w:rPr>
          <w:rFonts w:ascii="Browallia New" w:hAnsi="Browallia New" w:cs="Browallia New"/>
          <w:sz w:val="28"/>
        </w:rPr>
      </w:pPr>
      <w:r w:rsidRPr="000278E2">
        <w:rPr>
          <w:rFonts w:ascii="Browallia New" w:hAnsi="Browallia New" w:cs="Browallia New"/>
          <w:sz w:val="28"/>
        </w:rPr>
        <w:t>Indirect subsidiary had entered into loan agreement with a bank amounting to Baht 285 million. The details of the loan’s condition are as follows.-</w:t>
      </w:r>
    </w:p>
    <w:tbl>
      <w:tblPr>
        <w:tblW w:w="9688" w:type="dxa"/>
        <w:tblInd w:w="567" w:type="dxa"/>
        <w:tblLook w:val="04A0"/>
      </w:tblPr>
      <w:tblGrid>
        <w:gridCol w:w="1586"/>
        <w:gridCol w:w="1958"/>
        <w:gridCol w:w="1559"/>
        <w:gridCol w:w="1276"/>
        <w:gridCol w:w="3309"/>
      </w:tblGrid>
      <w:tr w:rsidR="00C67185" w:rsidRPr="000278E2" w:rsidTr="00E3648E">
        <w:trPr>
          <w:trHeight w:val="363"/>
        </w:trPr>
        <w:tc>
          <w:tcPr>
            <w:tcW w:w="1586" w:type="dxa"/>
            <w:vAlign w:val="bottom"/>
            <w:hideMark/>
          </w:tcPr>
          <w:p w:rsidR="00C67185" w:rsidRPr="000278E2" w:rsidRDefault="002F4F65" w:rsidP="002F4F65">
            <w:pPr>
              <w:spacing w:after="0" w:line="240" w:lineRule="auto"/>
              <w:jc w:val="center"/>
              <w:rPr>
                <w:rFonts w:ascii="Browallia New" w:hAnsi="Browallia New" w:cs="Browallia New"/>
                <w:sz w:val="26"/>
                <w:szCs w:val="26"/>
              </w:rPr>
            </w:pPr>
            <w:r w:rsidRPr="00FA3515">
              <w:rPr>
                <w:rFonts w:ascii="Browallia New" w:hAnsi="Browallia New" w:cs="Browallia New"/>
                <w:spacing w:val="-6"/>
                <w:sz w:val="26"/>
                <w:szCs w:val="26"/>
              </w:rPr>
              <w:t xml:space="preserve">Facility </w:t>
            </w:r>
            <w:r w:rsidR="001C6826">
              <w:rPr>
                <w:rFonts w:ascii="Browallia New" w:hAnsi="Browallia New" w:cs="Browallia New"/>
                <w:spacing w:val="-6"/>
                <w:sz w:val="26"/>
                <w:szCs w:val="26"/>
              </w:rPr>
              <w:t>c</w:t>
            </w:r>
            <w:r w:rsidRPr="00FA3515">
              <w:rPr>
                <w:rFonts w:ascii="Browallia New" w:hAnsi="Browallia New" w:cs="Browallia New"/>
                <w:spacing w:val="-6"/>
                <w:sz w:val="26"/>
                <w:szCs w:val="26"/>
              </w:rPr>
              <w:t>redit line</w:t>
            </w:r>
          </w:p>
          <w:p w:rsidR="00C67185" w:rsidRPr="000278E2" w:rsidRDefault="00C67185" w:rsidP="002F4F65">
            <w:pPr>
              <w:pBdr>
                <w:bottom w:val="single" w:sz="4" w:space="1" w:color="auto"/>
              </w:pBdr>
              <w:spacing w:after="0" w:line="240" w:lineRule="auto"/>
              <w:ind w:left="142" w:hanging="2"/>
              <w:jc w:val="center"/>
              <w:rPr>
                <w:rFonts w:ascii="Browallia New" w:hAnsi="Browallia New" w:cs="Browallia New"/>
                <w:sz w:val="26"/>
                <w:szCs w:val="26"/>
              </w:rPr>
            </w:pPr>
            <w:r w:rsidRPr="000278E2">
              <w:rPr>
                <w:rFonts w:ascii="Browallia New" w:hAnsi="Browallia New" w:cs="Browallia New"/>
                <w:sz w:val="26"/>
                <w:szCs w:val="26"/>
              </w:rPr>
              <w:t>(Million Baht)</w:t>
            </w:r>
          </w:p>
        </w:tc>
        <w:tc>
          <w:tcPr>
            <w:tcW w:w="1958" w:type="dxa"/>
            <w:vAlign w:val="bottom"/>
            <w:hideMark/>
          </w:tcPr>
          <w:p w:rsidR="00C67185" w:rsidRPr="000278E2" w:rsidRDefault="00C67185" w:rsidP="00E722FB">
            <w:pP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Loan balance</w:t>
            </w:r>
          </w:p>
          <w:p w:rsidR="00C67185" w:rsidRPr="000278E2" w:rsidRDefault="00B6069A" w:rsidP="00E722FB">
            <w:pP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 xml:space="preserve">As at </w:t>
            </w:r>
            <w:r w:rsidR="00F225FF" w:rsidRPr="000278E2">
              <w:rPr>
                <w:rFonts w:ascii="Browallia New" w:hAnsi="Browallia New" w:cs="Browallia New"/>
                <w:sz w:val="26"/>
                <w:szCs w:val="26"/>
              </w:rPr>
              <w:t>Mar 31, 2019</w:t>
            </w:r>
          </w:p>
          <w:p w:rsidR="00C67185" w:rsidRPr="000278E2" w:rsidRDefault="00C67185" w:rsidP="00E722FB">
            <w:pPr>
              <w:pBdr>
                <w:bottom w:val="single" w:sz="4" w:space="1" w:color="auto"/>
              </w:pBd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(Million Baht)</w:t>
            </w:r>
          </w:p>
        </w:tc>
        <w:tc>
          <w:tcPr>
            <w:tcW w:w="1559" w:type="dxa"/>
            <w:vAlign w:val="bottom"/>
          </w:tcPr>
          <w:p w:rsidR="00C67185" w:rsidRPr="000278E2" w:rsidRDefault="00C67185" w:rsidP="00E722FB">
            <w:pPr>
              <w:spacing w:after="0" w:line="240" w:lineRule="auto"/>
              <w:jc w:val="center"/>
              <w:rPr>
                <w:rFonts w:ascii="Browallia New" w:hAnsi="Browallia New" w:cs="Browallia New"/>
                <w:sz w:val="26"/>
                <w:szCs w:val="26"/>
              </w:rPr>
            </w:pPr>
          </w:p>
          <w:p w:rsidR="00C67185" w:rsidRPr="000278E2" w:rsidRDefault="00C67185" w:rsidP="00E722FB">
            <w:pPr>
              <w:pBdr>
                <w:bottom w:val="single" w:sz="4" w:space="1" w:color="auto"/>
              </w:pBd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Objective</w:t>
            </w:r>
          </w:p>
        </w:tc>
        <w:tc>
          <w:tcPr>
            <w:tcW w:w="1276" w:type="dxa"/>
            <w:vAlign w:val="bottom"/>
            <w:hideMark/>
          </w:tcPr>
          <w:p w:rsidR="00C67185" w:rsidRPr="000278E2" w:rsidRDefault="00C67185" w:rsidP="00E722FB">
            <w:pPr>
              <w:pBdr>
                <w:bottom w:val="single" w:sz="4" w:space="1" w:color="auto"/>
              </w:pBd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Interest rate</w:t>
            </w:r>
          </w:p>
          <w:p w:rsidR="00C67185" w:rsidRPr="000278E2" w:rsidRDefault="00C67185" w:rsidP="00E722FB">
            <w:pPr>
              <w:pBdr>
                <w:bottom w:val="single" w:sz="4" w:space="1" w:color="auto"/>
              </w:pBd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w:t>
            </w:r>
          </w:p>
        </w:tc>
        <w:tc>
          <w:tcPr>
            <w:tcW w:w="3309" w:type="dxa"/>
            <w:vAlign w:val="bottom"/>
          </w:tcPr>
          <w:p w:rsidR="00C67185" w:rsidRPr="000278E2" w:rsidRDefault="00C67185" w:rsidP="00E722FB">
            <w:pPr>
              <w:spacing w:after="0" w:line="240" w:lineRule="auto"/>
              <w:jc w:val="center"/>
              <w:rPr>
                <w:rFonts w:ascii="Browallia New" w:hAnsi="Browallia New" w:cs="Browallia New"/>
                <w:sz w:val="26"/>
                <w:szCs w:val="26"/>
              </w:rPr>
            </w:pPr>
          </w:p>
          <w:p w:rsidR="00C67185" w:rsidRPr="000278E2" w:rsidRDefault="00C67185" w:rsidP="00E722FB">
            <w:pPr>
              <w:pBdr>
                <w:bottom w:val="single" w:sz="4" w:space="1" w:color="auto"/>
              </w:pBd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Term of repayment</w:t>
            </w:r>
          </w:p>
        </w:tc>
      </w:tr>
      <w:tr w:rsidR="00C67185" w:rsidRPr="000278E2" w:rsidTr="00E3648E">
        <w:trPr>
          <w:trHeight w:val="79"/>
        </w:trPr>
        <w:tc>
          <w:tcPr>
            <w:tcW w:w="1586" w:type="dxa"/>
            <w:hideMark/>
          </w:tcPr>
          <w:p w:rsidR="00C67185" w:rsidRPr="000278E2" w:rsidRDefault="00C67185" w:rsidP="00E722FB">
            <w:pPr>
              <w:spacing w:after="0" w:line="240" w:lineRule="auto"/>
              <w:ind w:left="142"/>
              <w:jc w:val="center"/>
              <w:rPr>
                <w:rFonts w:ascii="Browallia New" w:hAnsi="Browallia New" w:cs="Browallia New"/>
                <w:sz w:val="26"/>
                <w:szCs w:val="26"/>
              </w:rPr>
            </w:pPr>
            <w:r w:rsidRPr="000278E2">
              <w:rPr>
                <w:rFonts w:ascii="Browallia New" w:hAnsi="Browallia New" w:cs="Browallia New"/>
                <w:sz w:val="26"/>
                <w:szCs w:val="26"/>
              </w:rPr>
              <w:t>177</w:t>
            </w:r>
          </w:p>
        </w:tc>
        <w:tc>
          <w:tcPr>
            <w:tcW w:w="1958" w:type="dxa"/>
            <w:hideMark/>
          </w:tcPr>
          <w:p w:rsidR="00C67185" w:rsidRPr="000278E2" w:rsidRDefault="00F225FF" w:rsidP="00E722FB">
            <w:pPr>
              <w:spacing w:line="240" w:lineRule="auto"/>
              <w:jc w:val="center"/>
              <w:rPr>
                <w:rFonts w:ascii="Browallia New" w:hAnsi="Browallia New" w:cs="Browallia New"/>
                <w:sz w:val="26"/>
                <w:szCs w:val="26"/>
              </w:rPr>
            </w:pPr>
            <w:r w:rsidRPr="000278E2">
              <w:rPr>
                <w:rFonts w:ascii="Browallia New" w:hAnsi="Browallia New" w:cs="Browallia New"/>
                <w:sz w:val="26"/>
                <w:szCs w:val="26"/>
              </w:rPr>
              <w:t>96.60</w:t>
            </w:r>
          </w:p>
        </w:tc>
        <w:tc>
          <w:tcPr>
            <w:tcW w:w="1559" w:type="dxa"/>
            <w:hideMark/>
          </w:tcPr>
          <w:p w:rsidR="00C67185" w:rsidRPr="000278E2" w:rsidRDefault="00C67185" w:rsidP="00E722FB">
            <w:pPr>
              <w:spacing w:after="0" w:line="240" w:lineRule="auto"/>
              <w:rPr>
                <w:rFonts w:ascii="Browallia New" w:hAnsi="Browallia New" w:cs="Browallia New"/>
                <w:sz w:val="26"/>
                <w:szCs w:val="26"/>
              </w:rPr>
            </w:pPr>
            <w:r w:rsidRPr="000278E2">
              <w:rPr>
                <w:rFonts w:ascii="Browallia New" w:hAnsi="Browallia New" w:cs="Browallia New"/>
                <w:sz w:val="26"/>
                <w:szCs w:val="26"/>
              </w:rPr>
              <w:t>Warehouse construction</w:t>
            </w:r>
          </w:p>
        </w:tc>
        <w:tc>
          <w:tcPr>
            <w:tcW w:w="1276" w:type="dxa"/>
          </w:tcPr>
          <w:p w:rsidR="00C67185" w:rsidRPr="000278E2" w:rsidRDefault="00C67185" w:rsidP="00E722FB">
            <w:pP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MLR - 2</w:t>
            </w:r>
          </w:p>
          <w:p w:rsidR="00C67185" w:rsidRPr="000278E2" w:rsidRDefault="00C67185" w:rsidP="00E722FB">
            <w:pPr>
              <w:spacing w:after="0" w:line="240" w:lineRule="auto"/>
              <w:jc w:val="center"/>
              <w:rPr>
                <w:rFonts w:ascii="Browallia New" w:hAnsi="Browallia New" w:cs="Browallia New"/>
                <w:sz w:val="26"/>
                <w:szCs w:val="26"/>
              </w:rPr>
            </w:pPr>
          </w:p>
        </w:tc>
        <w:tc>
          <w:tcPr>
            <w:tcW w:w="3309" w:type="dxa"/>
            <w:hideMark/>
          </w:tcPr>
          <w:p w:rsidR="00C67185" w:rsidRPr="000278E2" w:rsidRDefault="00C67185" w:rsidP="00C57C7C">
            <w:pPr>
              <w:spacing w:after="0" w:line="240" w:lineRule="auto"/>
              <w:rPr>
                <w:rFonts w:ascii="Browallia New" w:hAnsi="Browallia New" w:cs="Browallia New"/>
                <w:spacing w:val="-4"/>
                <w:sz w:val="26"/>
                <w:szCs w:val="26"/>
              </w:rPr>
            </w:pPr>
            <w:r w:rsidRPr="000278E2">
              <w:rPr>
                <w:rFonts w:ascii="Browallia New" w:hAnsi="Browallia New" w:cs="Browallia New"/>
                <w:spacing w:val="-4"/>
                <w:sz w:val="26"/>
                <w:szCs w:val="26"/>
              </w:rPr>
              <w:t>Payments of principal and interest by monthly from August 2013, for a period</w:t>
            </w:r>
            <w:r w:rsidR="002F4F65">
              <w:rPr>
                <w:rFonts w:ascii="Browallia New" w:hAnsi="Browallia New" w:cs="Browallia New"/>
                <w:spacing w:val="-4"/>
                <w:sz w:val="26"/>
                <w:szCs w:val="26"/>
              </w:rPr>
              <w:t xml:space="preserve">   </w:t>
            </w:r>
            <w:r w:rsidRPr="000278E2">
              <w:rPr>
                <w:rFonts w:ascii="Browallia New" w:hAnsi="Browallia New" w:cs="Browallia New"/>
                <w:spacing w:val="-4"/>
                <w:sz w:val="26"/>
                <w:szCs w:val="26"/>
              </w:rPr>
              <w:t xml:space="preserve"> of 121 months as stipulated in the loan agreement.</w:t>
            </w:r>
          </w:p>
        </w:tc>
      </w:tr>
      <w:tr w:rsidR="00C67185" w:rsidRPr="000278E2" w:rsidTr="00E3648E">
        <w:trPr>
          <w:trHeight w:val="79"/>
        </w:trPr>
        <w:tc>
          <w:tcPr>
            <w:tcW w:w="1586" w:type="dxa"/>
            <w:hideMark/>
          </w:tcPr>
          <w:p w:rsidR="00C67185" w:rsidRPr="000278E2" w:rsidRDefault="00C67185" w:rsidP="00E722FB">
            <w:pPr>
              <w:spacing w:after="0" w:line="240" w:lineRule="auto"/>
              <w:ind w:left="142"/>
              <w:jc w:val="center"/>
              <w:rPr>
                <w:rFonts w:ascii="Browallia New" w:hAnsi="Browallia New" w:cs="Browallia New"/>
                <w:sz w:val="26"/>
                <w:szCs w:val="26"/>
              </w:rPr>
            </w:pPr>
            <w:r w:rsidRPr="000278E2">
              <w:rPr>
                <w:rFonts w:ascii="Browallia New" w:hAnsi="Browallia New" w:cs="Browallia New"/>
                <w:sz w:val="26"/>
                <w:szCs w:val="26"/>
              </w:rPr>
              <w:t>10</w:t>
            </w:r>
          </w:p>
        </w:tc>
        <w:tc>
          <w:tcPr>
            <w:tcW w:w="1958" w:type="dxa"/>
            <w:hideMark/>
          </w:tcPr>
          <w:p w:rsidR="00C67185" w:rsidRPr="000278E2" w:rsidRDefault="00F225FF" w:rsidP="00E722FB">
            <w:pPr>
              <w:spacing w:line="240" w:lineRule="auto"/>
              <w:jc w:val="center"/>
              <w:rPr>
                <w:rFonts w:ascii="Browallia New" w:hAnsi="Browallia New" w:cs="Browallia New"/>
                <w:sz w:val="26"/>
                <w:szCs w:val="26"/>
              </w:rPr>
            </w:pPr>
            <w:r w:rsidRPr="000278E2">
              <w:rPr>
                <w:rFonts w:ascii="Browallia New" w:hAnsi="Browallia New" w:cs="Browallia New"/>
                <w:sz w:val="26"/>
                <w:szCs w:val="26"/>
              </w:rPr>
              <w:t>3.66</w:t>
            </w:r>
          </w:p>
        </w:tc>
        <w:tc>
          <w:tcPr>
            <w:tcW w:w="1559" w:type="dxa"/>
            <w:hideMark/>
          </w:tcPr>
          <w:p w:rsidR="00C67185" w:rsidRPr="000278E2" w:rsidRDefault="00C67185" w:rsidP="00E722FB">
            <w:pPr>
              <w:spacing w:after="0" w:line="240" w:lineRule="auto"/>
              <w:rPr>
                <w:rFonts w:ascii="Browallia New" w:hAnsi="Browallia New" w:cs="Browallia New"/>
                <w:sz w:val="26"/>
                <w:szCs w:val="26"/>
              </w:rPr>
            </w:pPr>
            <w:r w:rsidRPr="000278E2">
              <w:rPr>
                <w:rFonts w:ascii="Browallia New" w:hAnsi="Browallia New" w:cs="Browallia New"/>
                <w:sz w:val="26"/>
                <w:szCs w:val="26"/>
              </w:rPr>
              <w:t>Purchase of land and building scrap</w:t>
            </w:r>
          </w:p>
        </w:tc>
        <w:tc>
          <w:tcPr>
            <w:tcW w:w="1276" w:type="dxa"/>
          </w:tcPr>
          <w:p w:rsidR="00C67185" w:rsidRPr="000278E2" w:rsidRDefault="00C67185" w:rsidP="00E722FB">
            <w:pP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MLR - 2</w:t>
            </w:r>
          </w:p>
          <w:p w:rsidR="00C67185" w:rsidRPr="000278E2" w:rsidRDefault="00C67185" w:rsidP="00E722FB">
            <w:pPr>
              <w:spacing w:after="0" w:line="240" w:lineRule="auto"/>
              <w:jc w:val="center"/>
              <w:rPr>
                <w:rFonts w:ascii="Browallia New" w:hAnsi="Browallia New" w:cs="Browallia New"/>
                <w:sz w:val="26"/>
                <w:szCs w:val="26"/>
              </w:rPr>
            </w:pPr>
          </w:p>
        </w:tc>
        <w:tc>
          <w:tcPr>
            <w:tcW w:w="3309" w:type="dxa"/>
            <w:hideMark/>
          </w:tcPr>
          <w:p w:rsidR="00C67185" w:rsidRPr="000278E2" w:rsidRDefault="00C67185" w:rsidP="00C57C7C">
            <w:pPr>
              <w:spacing w:after="0" w:line="240" w:lineRule="auto"/>
              <w:rPr>
                <w:rFonts w:ascii="Browallia New" w:hAnsi="Browallia New" w:cs="Browallia New"/>
                <w:spacing w:val="-4"/>
                <w:sz w:val="26"/>
                <w:szCs w:val="26"/>
              </w:rPr>
            </w:pPr>
            <w:r w:rsidRPr="000278E2">
              <w:rPr>
                <w:rFonts w:ascii="Browallia New" w:hAnsi="Browallia New" w:cs="Browallia New"/>
                <w:spacing w:val="-4"/>
                <w:sz w:val="26"/>
                <w:szCs w:val="26"/>
              </w:rPr>
              <w:t>Payments of principal and interest by monthly from February 2014, for a period of 96 months  as stipulated in the loan agreement.</w:t>
            </w:r>
          </w:p>
        </w:tc>
      </w:tr>
      <w:tr w:rsidR="00C67185" w:rsidRPr="000278E2" w:rsidTr="00E3648E">
        <w:trPr>
          <w:trHeight w:val="79"/>
        </w:trPr>
        <w:tc>
          <w:tcPr>
            <w:tcW w:w="1586" w:type="dxa"/>
            <w:hideMark/>
          </w:tcPr>
          <w:p w:rsidR="00C67185" w:rsidRPr="000278E2" w:rsidRDefault="00C67185" w:rsidP="00E722FB">
            <w:pPr>
              <w:spacing w:after="0" w:line="240" w:lineRule="auto"/>
              <w:ind w:left="142"/>
              <w:jc w:val="center"/>
              <w:rPr>
                <w:rFonts w:ascii="Browallia New" w:hAnsi="Browallia New" w:cs="Browallia New"/>
                <w:sz w:val="26"/>
                <w:szCs w:val="26"/>
              </w:rPr>
            </w:pPr>
            <w:r w:rsidRPr="000278E2">
              <w:rPr>
                <w:rFonts w:ascii="Browallia New" w:hAnsi="Browallia New" w:cs="Browallia New"/>
                <w:sz w:val="26"/>
                <w:szCs w:val="26"/>
              </w:rPr>
              <w:t>2</w:t>
            </w:r>
          </w:p>
        </w:tc>
        <w:tc>
          <w:tcPr>
            <w:tcW w:w="1958" w:type="dxa"/>
            <w:hideMark/>
          </w:tcPr>
          <w:p w:rsidR="00C67185" w:rsidRPr="000278E2" w:rsidRDefault="00647E35" w:rsidP="00E722FB">
            <w:pPr>
              <w:spacing w:line="240" w:lineRule="auto"/>
              <w:jc w:val="center"/>
              <w:rPr>
                <w:rFonts w:ascii="Browallia New" w:hAnsi="Browallia New" w:cs="Browallia New"/>
                <w:sz w:val="26"/>
                <w:szCs w:val="26"/>
              </w:rPr>
            </w:pPr>
            <w:r w:rsidRPr="000278E2">
              <w:rPr>
                <w:rFonts w:ascii="Browallia New" w:hAnsi="Browallia New" w:cs="Browallia New"/>
                <w:sz w:val="26"/>
                <w:szCs w:val="26"/>
              </w:rPr>
              <w:t>0.</w:t>
            </w:r>
            <w:r w:rsidR="008858EF" w:rsidRPr="000278E2">
              <w:rPr>
                <w:rFonts w:ascii="Browallia New" w:hAnsi="Browallia New" w:cs="Browallia New"/>
                <w:sz w:val="26"/>
                <w:szCs w:val="26"/>
              </w:rPr>
              <w:t>2</w:t>
            </w:r>
            <w:r w:rsidR="00F225FF" w:rsidRPr="000278E2">
              <w:rPr>
                <w:rFonts w:ascii="Browallia New" w:hAnsi="Browallia New" w:cs="Browallia New"/>
                <w:sz w:val="26"/>
                <w:szCs w:val="26"/>
              </w:rPr>
              <w:t>0</w:t>
            </w:r>
          </w:p>
        </w:tc>
        <w:tc>
          <w:tcPr>
            <w:tcW w:w="1559" w:type="dxa"/>
            <w:hideMark/>
          </w:tcPr>
          <w:p w:rsidR="00C67185" w:rsidRPr="000278E2" w:rsidRDefault="00C67185" w:rsidP="00E722FB">
            <w:pPr>
              <w:spacing w:after="0" w:line="240" w:lineRule="auto"/>
              <w:rPr>
                <w:rFonts w:ascii="Browallia New" w:hAnsi="Browallia New" w:cs="Browallia New"/>
                <w:sz w:val="26"/>
                <w:szCs w:val="26"/>
              </w:rPr>
            </w:pPr>
            <w:r w:rsidRPr="000278E2">
              <w:rPr>
                <w:rFonts w:ascii="Browallia New" w:hAnsi="Browallia New" w:cs="Browallia New"/>
                <w:sz w:val="26"/>
                <w:szCs w:val="26"/>
              </w:rPr>
              <w:t>Payment of a life insurance premium</w:t>
            </w:r>
          </w:p>
        </w:tc>
        <w:tc>
          <w:tcPr>
            <w:tcW w:w="1276" w:type="dxa"/>
          </w:tcPr>
          <w:p w:rsidR="00C67185" w:rsidRPr="000278E2" w:rsidRDefault="00C67185" w:rsidP="00E722FB">
            <w:pP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MLR - 2</w:t>
            </w:r>
          </w:p>
          <w:p w:rsidR="00C67185" w:rsidRPr="000278E2" w:rsidRDefault="00C67185" w:rsidP="00E722FB">
            <w:pPr>
              <w:spacing w:after="0" w:line="240" w:lineRule="auto"/>
              <w:jc w:val="center"/>
              <w:rPr>
                <w:rFonts w:ascii="Browallia New" w:hAnsi="Browallia New" w:cs="Browallia New"/>
                <w:sz w:val="26"/>
                <w:szCs w:val="26"/>
              </w:rPr>
            </w:pPr>
          </w:p>
        </w:tc>
        <w:tc>
          <w:tcPr>
            <w:tcW w:w="3309" w:type="dxa"/>
            <w:hideMark/>
          </w:tcPr>
          <w:p w:rsidR="00C67185" w:rsidRPr="000278E2" w:rsidRDefault="00C67185" w:rsidP="00C57C7C">
            <w:pPr>
              <w:spacing w:after="0" w:line="240" w:lineRule="auto"/>
              <w:rPr>
                <w:rFonts w:ascii="Browallia New" w:hAnsi="Browallia New" w:cs="Browallia New"/>
                <w:spacing w:val="-4"/>
                <w:sz w:val="26"/>
                <w:szCs w:val="26"/>
              </w:rPr>
            </w:pPr>
            <w:r w:rsidRPr="000278E2">
              <w:rPr>
                <w:rFonts w:ascii="Browallia New" w:hAnsi="Browallia New" w:cs="Browallia New"/>
                <w:spacing w:val="-4"/>
                <w:sz w:val="26"/>
                <w:szCs w:val="26"/>
              </w:rPr>
              <w:t>Payments of principal and interest by monthly from April 2013, for a period</w:t>
            </w:r>
            <w:r w:rsidR="002F4F65">
              <w:rPr>
                <w:rFonts w:ascii="Browallia New" w:hAnsi="Browallia New" w:cs="Browallia New"/>
                <w:spacing w:val="-4"/>
                <w:sz w:val="26"/>
                <w:szCs w:val="26"/>
              </w:rPr>
              <w:t xml:space="preserve">     </w:t>
            </w:r>
            <w:r w:rsidRPr="000278E2">
              <w:rPr>
                <w:rFonts w:ascii="Browallia New" w:hAnsi="Browallia New" w:cs="Browallia New"/>
                <w:spacing w:val="-4"/>
                <w:sz w:val="26"/>
                <w:szCs w:val="26"/>
              </w:rPr>
              <w:t xml:space="preserve"> of 78 months as stipulated in the loan agreement.</w:t>
            </w:r>
          </w:p>
        </w:tc>
      </w:tr>
      <w:tr w:rsidR="00C67185" w:rsidRPr="000278E2" w:rsidTr="00E3648E">
        <w:trPr>
          <w:trHeight w:val="79"/>
        </w:trPr>
        <w:tc>
          <w:tcPr>
            <w:tcW w:w="1586" w:type="dxa"/>
            <w:hideMark/>
          </w:tcPr>
          <w:p w:rsidR="00C67185" w:rsidRPr="000278E2" w:rsidRDefault="00C67185" w:rsidP="00E722FB">
            <w:pPr>
              <w:spacing w:after="0" w:line="240" w:lineRule="auto"/>
              <w:ind w:left="142"/>
              <w:jc w:val="center"/>
              <w:rPr>
                <w:rFonts w:ascii="Browallia New" w:hAnsi="Browallia New" w:cs="Browallia New"/>
                <w:sz w:val="26"/>
                <w:szCs w:val="26"/>
              </w:rPr>
            </w:pPr>
            <w:r w:rsidRPr="000278E2">
              <w:rPr>
                <w:rFonts w:ascii="Browallia New" w:hAnsi="Browallia New" w:cs="Browallia New"/>
                <w:sz w:val="26"/>
                <w:szCs w:val="26"/>
              </w:rPr>
              <w:t>85</w:t>
            </w:r>
          </w:p>
        </w:tc>
        <w:tc>
          <w:tcPr>
            <w:tcW w:w="1958" w:type="dxa"/>
            <w:hideMark/>
          </w:tcPr>
          <w:p w:rsidR="00C67185" w:rsidRPr="000278E2" w:rsidRDefault="00F225FF" w:rsidP="00E722FB">
            <w:pPr>
              <w:spacing w:line="240" w:lineRule="auto"/>
              <w:jc w:val="center"/>
              <w:rPr>
                <w:rFonts w:ascii="Browallia New" w:hAnsi="Browallia New" w:cs="Browallia New"/>
                <w:sz w:val="26"/>
                <w:szCs w:val="26"/>
              </w:rPr>
            </w:pPr>
            <w:r w:rsidRPr="000278E2">
              <w:rPr>
                <w:rFonts w:ascii="Browallia New" w:hAnsi="Browallia New" w:cs="Browallia New"/>
                <w:sz w:val="26"/>
                <w:szCs w:val="26"/>
              </w:rPr>
              <w:t>39.26</w:t>
            </w:r>
          </w:p>
        </w:tc>
        <w:tc>
          <w:tcPr>
            <w:tcW w:w="1559" w:type="dxa"/>
            <w:hideMark/>
          </w:tcPr>
          <w:p w:rsidR="00C67185" w:rsidRPr="000278E2" w:rsidRDefault="00C67185" w:rsidP="00E722FB">
            <w:pPr>
              <w:spacing w:after="0" w:line="240" w:lineRule="auto"/>
              <w:rPr>
                <w:rFonts w:ascii="Browallia New" w:hAnsi="Browallia New" w:cs="Browallia New"/>
                <w:sz w:val="26"/>
                <w:szCs w:val="26"/>
              </w:rPr>
            </w:pPr>
            <w:r w:rsidRPr="000278E2">
              <w:rPr>
                <w:rFonts w:ascii="Browallia New" w:hAnsi="Browallia New" w:cs="Browallia New"/>
                <w:sz w:val="26"/>
                <w:szCs w:val="26"/>
              </w:rPr>
              <w:t>Warehouse construction</w:t>
            </w:r>
          </w:p>
        </w:tc>
        <w:tc>
          <w:tcPr>
            <w:tcW w:w="1276" w:type="dxa"/>
          </w:tcPr>
          <w:p w:rsidR="00C67185" w:rsidRPr="000278E2" w:rsidRDefault="00C67185" w:rsidP="00E722FB">
            <w:pP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MLR - 2</w:t>
            </w:r>
          </w:p>
          <w:p w:rsidR="00C67185" w:rsidRPr="000278E2" w:rsidRDefault="00C67185" w:rsidP="00E722FB">
            <w:pPr>
              <w:spacing w:after="0" w:line="240" w:lineRule="auto"/>
              <w:jc w:val="center"/>
              <w:rPr>
                <w:rFonts w:ascii="Browallia New" w:hAnsi="Browallia New" w:cs="Browallia New"/>
                <w:sz w:val="26"/>
                <w:szCs w:val="26"/>
              </w:rPr>
            </w:pPr>
          </w:p>
        </w:tc>
        <w:tc>
          <w:tcPr>
            <w:tcW w:w="3309" w:type="dxa"/>
            <w:hideMark/>
          </w:tcPr>
          <w:p w:rsidR="00C67185" w:rsidRPr="00C57C7C" w:rsidRDefault="00C67185" w:rsidP="00C57C7C">
            <w:pPr>
              <w:spacing w:after="0" w:line="240" w:lineRule="auto"/>
              <w:rPr>
                <w:rFonts w:ascii="Browallia New" w:hAnsi="Browallia New" w:cs="Browallia New"/>
                <w:sz w:val="26"/>
                <w:szCs w:val="26"/>
              </w:rPr>
            </w:pPr>
            <w:r w:rsidRPr="00C57C7C">
              <w:rPr>
                <w:rFonts w:ascii="Browallia New" w:hAnsi="Browallia New" w:cs="Browallia New"/>
                <w:sz w:val="26"/>
                <w:szCs w:val="26"/>
              </w:rPr>
              <w:t xml:space="preserve">Payments of principal and interest by monthly from June 2014, for a period </w:t>
            </w:r>
            <w:r w:rsidR="002F4F65">
              <w:rPr>
                <w:rFonts w:ascii="Browallia New" w:hAnsi="Browallia New" w:cs="Browallia New"/>
                <w:sz w:val="26"/>
                <w:szCs w:val="26"/>
              </w:rPr>
              <w:t xml:space="preserve"> </w:t>
            </w:r>
            <w:r w:rsidRPr="00C57C7C">
              <w:rPr>
                <w:rFonts w:ascii="Browallia New" w:hAnsi="Browallia New" w:cs="Browallia New"/>
                <w:sz w:val="26"/>
                <w:szCs w:val="26"/>
              </w:rPr>
              <w:t>of 100 months as stipulated in the loan agreement.</w:t>
            </w:r>
          </w:p>
        </w:tc>
      </w:tr>
      <w:tr w:rsidR="00C67185" w:rsidRPr="000278E2" w:rsidTr="00E3648E">
        <w:trPr>
          <w:trHeight w:val="79"/>
        </w:trPr>
        <w:tc>
          <w:tcPr>
            <w:tcW w:w="1586" w:type="dxa"/>
            <w:hideMark/>
          </w:tcPr>
          <w:p w:rsidR="00C67185" w:rsidRPr="000278E2" w:rsidRDefault="00C67185" w:rsidP="00E722FB">
            <w:pPr>
              <w:pBdr>
                <w:top w:val="single" w:sz="4" w:space="1" w:color="auto"/>
                <w:bottom w:val="double" w:sz="4" w:space="1" w:color="auto"/>
              </w:pBd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2</w:t>
            </w:r>
            <w:r w:rsidR="002F4F65">
              <w:rPr>
                <w:rFonts w:ascii="Browallia New" w:hAnsi="Browallia New" w:cs="Browallia New"/>
                <w:sz w:val="26"/>
                <w:szCs w:val="26"/>
              </w:rPr>
              <w:t>74</w:t>
            </w:r>
          </w:p>
        </w:tc>
        <w:tc>
          <w:tcPr>
            <w:tcW w:w="1958" w:type="dxa"/>
            <w:hideMark/>
          </w:tcPr>
          <w:p w:rsidR="00C67185" w:rsidRPr="000278E2" w:rsidRDefault="00F225FF" w:rsidP="00E722FB">
            <w:pPr>
              <w:pBdr>
                <w:top w:val="single" w:sz="4" w:space="1" w:color="auto"/>
                <w:bottom w:val="double" w:sz="4" w:space="1" w:color="auto"/>
              </w:pBdr>
              <w:spacing w:after="0" w:line="240" w:lineRule="auto"/>
              <w:jc w:val="center"/>
              <w:rPr>
                <w:rFonts w:ascii="Browallia New" w:hAnsi="Browallia New" w:cs="Browallia New"/>
                <w:sz w:val="26"/>
                <w:szCs w:val="26"/>
              </w:rPr>
            </w:pPr>
            <w:r w:rsidRPr="000278E2">
              <w:rPr>
                <w:rFonts w:ascii="Browallia New" w:hAnsi="Browallia New" w:cs="Browallia New"/>
                <w:sz w:val="26"/>
                <w:szCs w:val="26"/>
              </w:rPr>
              <w:t>139.72</w:t>
            </w:r>
          </w:p>
        </w:tc>
        <w:tc>
          <w:tcPr>
            <w:tcW w:w="1559" w:type="dxa"/>
          </w:tcPr>
          <w:p w:rsidR="00C67185" w:rsidRPr="000278E2" w:rsidRDefault="00C67185" w:rsidP="00E722FB">
            <w:pPr>
              <w:spacing w:after="0" w:line="240" w:lineRule="auto"/>
              <w:rPr>
                <w:rFonts w:ascii="Browallia New" w:hAnsi="Browallia New" w:cs="Browallia New"/>
                <w:sz w:val="26"/>
                <w:szCs w:val="26"/>
              </w:rPr>
            </w:pPr>
          </w:p>
        </w:tc>
        <w:tc>
          <w:tcPr>
            <w:tcW w:w="1276" w:type="dxa"/>
          </w:tcPr>
          <w:p w:rsidR="00C67185" w:rsidRPr="000278E2" w:rsidRDefault="00C67185" w:rsidP="00E722FB">
            <w:pPr>
              <w:spacing w:after="0" w:line="240" w:lineRule="auto"/>
              <w:rPr>
                <w:rFonts w:ascii="Browallia New" w:hAnsi="Browallia New" w:cs="Browallia New"/>
                <w:sz w:val="26"/>
                <w:szCs w:val="26"/>
              </w:rPr>
            </w:pPr>
          </w:p>
        </w:tc>
        <w:tc>
          <w:tcPr>
            <w:tcW w:w="3309" w:type="dxa"/>
          </w:tcPr>
          <w:p w:rsidR="00C67185" w:rsidRPr="000278E2" w:rsidRDefault="00C67185" w:rsidP="00E722FB">
            <w:pPr>
              <w:spacing w:after="0" w:line="240" w:lineRule="auto"/>
              <w:jc w:val="both"/>
              <w:rPr>
                <w:rFonts w:ascii="Browallia New" w:hAnsi="Browallia New" w:cs="Browallia New"/>
                <w:spacing w:val="-4"/>
                <w:sz w:val="26"/>
                <w:szCs w:val="26"/>
              </w:rPr>
            </w:pPr>
          </w:p>
        </w:tc>
      </w:tr>
    </w:tbl>
    <w:p w:rsidR="00C67185" w:rsidRPr="000278E2" w:rsidRDefault="00C67185" w:rsidP="005154D9">
      <w:pPr>
        <w:spacing w:before="240" w:after="60" w:line="240" w:lineRule="auto"/>
        <w:ind w:firstLine="720"/>
        <w:rPr>
          <w:rFonts w:ascii="Browallia New" w:hAnsi="Browallia New" w:cs="Browallia New"/>
          <w:b/>
          <w:bCs/>
          <w:sz w:val="28"/>
        </w:rPr>
      </w:pPr>
      <w:r w:rsidRPr="000278E2">
        <w:rPr>
          <w:rFonts w:ascii="Browallia New" w:hAnsi="Browallia New" w:cs="Browallia New"/>
          <w:sz w:val="28"/>
        </w:rPr>
        <w:t>The collaterals of the abovementioned loans are as follows.-</w:t>
      </w:r>
    </w:p>
    <w:p w:rsidR="00C67185" w:rsidRPr="000278E2" w:rsidRDefault="00C67185" w:rsidP="003642AE">
      <w:pPr>
        <w:numPr>
          <w:ilvl w:val="0"/>
          <w:numId w:val="19"/>
        </w:numPr>
        <w:spacing w:after="60" w:line="240" w:lineRule="auto"/>
        <w:ind w:left="993" w:hanging="273"/>
        <w:jc w:val="both"/>
        <w:rPr>
          <w:rFonts w:ascii="Browallia New" w:hAnsi="Browallia New" w:cs="Browallia New"/>
          <w:sz w:val="28"/>
        </w:rPr>
      </w:pPr>
      <w:r w:rsidRPr="000278E2">
        <w:rPr>
          <w:rFonts w:ascii="Browallia New" w:hAnsi="Browallia New" w:cs="Browallia New"/>
          <w:spacing w:val="-2"/>
          <w:sz w:val="28"/>
        </w:rPr>
        <w:t xml:space="preserve">Land with structure, land title deed No.33678 </w:t>
      </w:r>
      <w:r w:rsidR="002F4F65">
        <w:rPr>
          <w:rFonts w:ascii="Browallia New" w:hAnsi="Browallia New" w:cs="Browallia New"/>
          <w:spacing w:val="-2"/>
          <w:sz w:val="28"/>
        </w:rPr>
        <w:t xml:space="preserve">and </w:t>
      </w:r>
      <w:r w:rsidRPr="000278E2">
        <w:rPr>
          <w:rFonts w:ascii="Browallia New" w:hAnsi="Browallia New" w:cs="Browallia New"/>
          <w:spacing w:val="-2"/>
          <w:sz w:val="28"/>
        </w:rPr>
        <w:t>No.33679, situated in Tumbon Klongjik</w:t>
      </w:r>
      <w:r w:rsidR="002F4F65">
        <w:rPr>
          <w:rFonts w:ascii="Browallia New" w:hAnsi="Browallia New" w:cs="Browallia New"/>
          <w:spacing w:val="-2"/>
          <w:sz w:val="28"/>
        </w:rPr>
        <w:t>,</w:t>
      </w:r>
      <w:r w:rsidRPr="000278E2">
        <w:rPr>
          <w:rFonts w:ascii="Browallia New" w:hAnsi="Browallia New" w:cs="Browallia New"/>
          <w:spacing w:val="-2"/>
          <w:sz w:val="28"/>
        </w:rPr>
        <w:t xml:space="preserve"> Amphur Bang Pa In</w:t>
      </w:r>
      <w:r w:rsidRPr="000278E2">
        <w:rPr>
          <w:rFonts w:ascii="Browallia New" w:hAnsi="Browallia New" w:cs="Browallia New"/>
          <w:sz w:val="28"/>
        </w:rPr>
        <w:t>, Ayutthaya province.</w:t>
      </w:r>
    </w:p>
    <w:p w:rsidR="00C67185" w:rsidRPr="000278E2" w:rsidRDefault="00C67185" w:rsidP="003642AE">
      <w:pPr>
        <w:numPr>
          <w:ilvl w:val="0"/>
          <w:numId w:val="19"/>
        </w:numPr>
        <w:spacing w:after="60" w:line="240" w:lineRule="auto"/>
        <w:ind w:left="993" w:hanging="273"/>
        <w:jc w:val="both"/>
        <w:rPr>
          <w:rFonts w:ascii="Browallia New" w:hAnsi="Browallia New" w:cs="Browallia New"/>
          <w:sz w:val="28"/>
        </w:rPr>
      </w:pPr>
      <w:r w:rsidRPr="000278E2">
        <w:rPr>
          <w:rFonts w:ascii="Browallia New" w:hAnsi="Browallia New" w:cs="Browallia New"/>
          <w:sz w:val="28"/>
        </w:rPr>
        <w:t>Thai Consum</w:t>
      </w:r>
      <w:r w:rsidR="00B9310E" w:rsidRPr="000278E2">
        <w:rPr>
          <w:rFonts w:ascii="Browallia New" w:hAnsi="Browallia New" w:cs="Browallia New"/>
          <w:sz w:val="28"/>
        </w:rPr>
        <w:t>er Distribution Centre Co., Ltd guaranteed the abovementioned loans.</w:t>
      </w:r>
    </w:p>
    <w:p w:rsidR="00C67185" w:rsidRPr="000278E2" w:rsidRDefault="00C67185" w:rsidP="003642AE">
      <w:pPr>
        <w:numPr>
          <w:ilvl w:val="0"/>
          <w:numId w:val="19"/>
        </w:numPr>
        <w:spacing w:after="60" w:line="240" w:lineRule="auto"/>
        <w:ind w:left="993" w:hanging="273"/>
        <w:jc w:val="both"/>
        <w:rPr>
          <w:rFonts w:ascii="Browallia New" w:hAnsi="Browallia New" w:cs="Browallia New"/>
          <w:sz w:val="28"/>
        </w:rPr>
      </w:pPr>
      <w:r w:rsidRPr="000278E2">
        <w:rPr>
          <w:rFonts w:ascii="Browallia New" w:hAnsi="Browallia New" w:cs="Browallia New"/>
          <w:sz w:val="28"/>
        </w:rPr>
        <w:t>The endorsement of insurance.</w:t>
      </w:r>
    </w:p>
    <w:p w:rsidR="00C67185" w:rsidRPr="000278E2" w:rsidRDefault="00C67185" w:rsidP="003642AE">
      <w:pPr>
        <w:numPr>
          <w:ilvl w:val="0"/>
          <w:numId w:val="19"/>
        </w:numPr>
        <w:spacing w:after="0" w:line="240" w:lineRule="auto"/>
        <w:ind w:left="993" w:hanging="273"/>
        <w:jc w:val="both"/>
        <w:rPr>
          <w:rFonts w:ascii="Browallia New" w:hAnsi="Browallia New" w:cs="Browallia New"/>
          <w:sz w:val="28"/>
        </w:rPr>
      </w:pPr>
      <w:r w:rsidRPr="000278E2">
        <w:rPr>
          <w:rFonts w:ascii="Browallia New" w:hAnsi="Browallia New" w:cs="Browallia New"/>
          <w:sz w:val="28"/>
        </w:rPr>
        <w:t>Reserving funds in “Debt Service” account by not less than Baht 9 million. (See Condensed Note 1</w:t>
      </w:r>
      <w:r w:rsidR="00C57C7C">
        <w:rPr>
          <w:rFonts w:ascii="Browallia New" w:hAnsi="Browallia New" w:cs="Browallia New"/>
          <w:sz w:val="28"/>
        </w:rPr>
        <w:t>1</w:t>
      </w:r>
      <w:r w:rsidRPr="000278E2">
        <w:rPr>
          <w:rFonts w:ascii="Browallia New" w:hAnsi="Browallia New" w:cs="Browallia New"/>
          <w:sz w:val="28"/>
        </w:rPr>
        <w:t xml:space="preserve"> to the interim financial statement).</w:t>
      </w:r>
    </w:p>
    <w:p w:rsidR="005154D9" w:rsidRPr="000278E2" w:rsidRDefault="005154D9" w:rsidP="009E75E7">
      <w:pPr>
        <w:pStyle w:val="NoSpacing"/>
        <w:tabs>
          <w:tab w:val="left" w:pos="142"/>
        </w:tabs>
        <w:spacing w:after="80"/>
        <w:rPr>
          <w:rFonts w:ascii="Browallia New" w:hAnsi="Browallia New" w:cs="Browallia New"/>
          <w:b/>
          <w:bCs/>
          <w:sz w:val="28"/>
        </w:rPr>
      </w:pPr>
    </w:p>
    <w:p w:rsidR="00C67185" w:rsidRDefault="00C67185" w:rsidP="004C1F74">
      <w:pPr>
        <w:pStyle w:val="NoSpacing"/>
        <w:tabs>
          <w:tab w:val="left" w:pos="142"/>
        </w:tabs>
        <w:spacing w:after="120"/>
        <w:rPr>
          <w:rFonts w:ascii="Browallia New" w:hAnsi="Browallia New" w:cs="Browallia New"/>
          <w:b/>
          <w:bCs/>
          <w:sz w:val="28"/>
        </w:rPr>
      </w:pPr>
      <w:r w:rsidRPr="000278E2">
        <w:rPr>
          <w:rFonts w:ascii="Browallia New" w:hAnsi="Browallia New" w:cs="Browallia New"/>
          <w:b/>
          <w:bCs/>
          <w:sz w:val="28"/>
        </w:rPr>
        <w:lastRenderedPageBreak/>
        <w:t>2</w:t>
      </w:r>
      <w:r w:rsidR="008858EF" w:rsidRPr="000278E2">
        <w:rPr>
          <w:rFonts w:ascii="Browallia New" w:hAnsi="Browallia New" w:cs="Browallia New"/>
          <w:b/>
          <w:bCs/>
          <w:sz w:val="28"/>
        </w:rPr>
        <w:t>2</w:t>
      </w:r>
      <w:r w:rsidRPr="000278E2">
        <w:rPr>
          <w:rFonts w:ascii="Browallia New" w:hAnsi="Browallia New" w:cs="Browallia New"/>
          <w:b/>
          <w:bCs/>
          <w:sz w:val="28"/>
        </w:rPr>
        <w:t xml:space="preserve">. </w:t>
      </w:r>
      <w:r w:rsidRPr="000278E2">
        <w:rPr>
          <w:rFonts w:ascii="Browallia New" w:hAnsi="Browallia New" w:cs="Browallia New" w:hint="cs"/>
          <w:b/>
          <w:bCs/>
          <w:sz w:val="28"/>
          <w:cs/>
        </w:rPr>
        <w:tab/>
      </w:r>
      <w:r w:rsidRPr="000278E2">
        <w:rPr>
          <w:rFonts w:ascii="Browallia New" w:hAnsi="Browallia New" w:cs="Browallia New"/>
          <w:b/>
          <w:bCs/>
          <w:sz w:val="28"/>
        </w:rPr>
        <w:t>DEBENTURES</w:t>
      </w:r>
    </w:p>
    <w:p w:rsidR="00452FAC" w:rsidRPr="000278E2" w:rsidRDefault="00452FAC" w:rsidP="00452FAC">
      <w:pPr>
        <w:spacing w:after="120" w:line="240" w:lineRule="auto"/>
        <w:ind w:left="709"/>
        <w:jc w:val="both"/>
        <w:rPr>
          <w:rFonts w:ascii="Browallia New" w:hAnsi="Browallia New" w:cs="Browallia New"/>
          <w:sz w:val="28"/>
        </w:rPr>
      </w:pPr>
      <w:r w:rsidRPr="000278E2">
        <w:rPr>
          <w:rFonts w:ascii="Browallia New" w:hAnsi="Browallia New" w:cs="Browallia New"/>
          <w:spacing w:val="-4"/>
          <w:sz w:val="28"/>
        </w:rPr>
        <w:t xml:space="preserve">Movements of </w:t>
      </w:r>
      <w:r w:rsidR="004C1F74">
        <w:rPr>
          <w:rFonts w:ascii="Browallia New" w:hAnsi="Browallia New" w:cs="Browallia New"/>
          <w:spacing w:val="-4"/>
          <w:sz w:val="28"/>
        </w:rPr>
        <w:t>debentures</w:t>
      </w:r>
      <w:r w:rsidRPr="000278E2">
        <w:rPr>
          <w:rFonts w:ascii="Browallia New" w:hAnsi="Browallia New" w:cs="Browallia New"/>
          <w:spacing w:val="-4"/>
          <w:sz w:val="28"/>
        </w:rPr>
        <w:t xml:space="preserve"> during the three - month period ended March 31, 2019 </w:t>
      </w:r>
      <w:r w:rsidRPr="000278E2">
        <w:rPr>
          <w:rFonts w:ascii="Browallia New" w:hAnsi="Browallia New" w:cs="Browallia New"/>
          <w:sz w:val="28"/>
        </w:rPr>
        <w:t>consist of.-</w:t>
      </w:r>
    </w:p>
    <w:tbl>
      <w:tblPr>
        <w:tblW w:w="9150" w:type="dxa"/>
        <w:tblInd w:w="675" w:type="dxa"/>
        <w:tblLayout w:type="fixed"/>
        <w:tblLook w:val="04A0"/>
      </w:tblPr>
      <w:tblGrid>
        <w:gridCol w:w="5810"/>
        <w:gridCol w:w="1701"/>
        <w:gridCol w:w="1639"/>
      </w:tblGrid>
      <w:tr w:rsidR="00452FAC" w:rsidRPr="000278E2" w:rsidTr="009C7F7D">
        <w:trPr>
          <w:trHeight w:val="283"/>
        </w:trPr>
        <w:tc>
          <w:tcPr>
            <w:tcW w:w="5810" w:type="dxa"/>
            <w:vAlign w:val="bottom"/>
          </w:tcPr>
          <w:p w:rsidR="00452FAC" w:rsidRPr="000278E2" w:rsidRDefault="00452FAC" w:rsidP="009C7F7D">
            <w:pPr>
              <w:spacing w:after="0" w:line="240" w:lineRule="auto"/>
              <w:rPr>
                <w:rFonts w:ascii="Browallia New" w:hAnsi="Browallia New" w:cs="Browallia New"/>
                <w:sz w:val="28"/>
              </w:rPr>
            </w:pPr>
          </w:p>
        </w:tc>
        <w:tc>
          <w:tcPr>
            <w:tcW w:w="3340" w:type="dxa"/>
            <w:gridSpan w:val="2"/>
            <w:vAlign w:val="bottom"/>
            <w:hideMark/>
          </w:tcPr>
          <w:p w:rsidR="00452FAC" w:rsidRPr="000278E2" w:rsidRDefault="00452FAC" w:rsidP="009C7F7D">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452FAC" w:rsidRPr="000278E2" w:rsidTr="009C7F7D">
        <w:trPr>
          <w:trHeight w:val="283"/>
        </w:trPr>
        <w:tc>
          <w:tcPr>
            <w:tcW w:w="5810" w:type="dxa"/>
            <w:vAlign w:val="bottom"/>
          </w:tcPr>
          <w:p w:rsidR="00452FAC" w:rsidRPr="000278E2" w:rsidRDefault="00452FAC" w:rsidP="009C7F7D">
            <w:pPr>
              <w:spacing w:after="0" w:line="240" w:lineRule="auto"/>
              <w:rPr>
                <w:rFonts w:ascii="Browallia New" w:hAnsi="Browallia New" w:cs="Browallia New"/>
                <w:sz w:val="28"/>
              </w:rPr>
            </w:pPr>
          </w:p>
        </w:tc>
        <w:tc>
          <w:tcPr>
            <w:tcW w:w="3340" w:type="dxa"/>
            <w:gridSpan w:val="2"/>
            <w:vAlign w:val="bottom"/>
            <w:hideMark/>
          </w:tcPr>
          <w:p w:rsidR="00452FAC" w:rsidRPr="000278E2" w:rsidRDefault="00452FAC" w:rsidP="009C7F7D">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 and</w:t>
            </w:r>
            <w:r w:rsidRPr="000278E2">
              <w:t xml:space="preserve"> </w:t>
            </w:r>
            <w:r w:rsidRPr="000278E2">
              <w:rPr>
                <w:rFonts w:ascii="Browallia New" w:hAnsi="Browallia New" w:cs="Browallia New"/>
                <w:sz w:val="28"/>
              </w:rPr>
              <w:t>Separate</w:t>
            </w:r>
          </w:p>
        </w:tc>
      </w:tr>
      <w:tr w:rsidR="00452FAC" w:rsidRPr="000278E2" w:rsidTr="009C7F7D">
        <w:trPr>
          <w:trHeight w:val="283"/>
        </w:trPr>
        <w:tc>
          <w:tcPr>
            <w:tcW w:w="5810" w:type="dxa"/>
            <w:vAlign w:val="bottom"/>
          </w:tcPr>
          <w:p w:rsidR="00452FAC" w:rsidRPr="000278E2" w:rsidRDefault="00452FAC" w:rsidP="009C7F7D">
            <w:pPr>
              <w:spacing w:after="0" w:line="240" w:lineRule="auto"/>
              <w:rPr>
                <w:rFonts w:ascii="Browallia New" w:hAnsi="Browallia New" w:cs="Browallia New"/>
                <w:sz w:val="28"/>
              </w:rPr>
            </w:pPr>
          </w:p>
        </w:tc>
        <w:tc>
          <w:tcPr>
            <w:tcW w:w="1701" w:type="dxa"/>
            <w:vAlign w:val="bottom"/>
            <w:hideMark/>
          </w:tcPr>
          <w:p w:rsidR="00452FAC" w:rsidRPr="000278E2" w:rsidRDefault="00452FAC" w:rsidP="009C7F7D">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Mar 31, 2019</w:t>
            </w:r>
          </w:p>
        </w:tc>
        <w:tc>
          <w:tcPr>
            <w:tcW w:w="1639" w:type="dxa"/>
            <w:vAlign w:val="bottom"/>
            <w:hideMark/>
          </w:tcPr>
          <w:p w:rsidR="00452FAC" w:rsidRPr="000278E2" w:rsidRDefault="00452FAC" w:rsidP="009C7F7D">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r>
      <w:tr w:rsidR="00452FAC" w:rsidRPr="000278E2" w:rsidTr="009C7F7D">
        <w:trPr>
          <w:trHeight w:val="283"/>
        </w:trPr>
        <w:tc>
          <w:tcPr>
            <w:tcW w:w="5810" w:type="dxa"/>
            <w:vAlign w:val="bottom"/>
            <w:hideMark/>
          </w:tcPr>
          <w:p w:rsidR="00452FAC" w:rsidRPr="000278E2" w:rsidRDefault="00452FAC" w:rsidP="009C7F7D">
            <w:pPr>
              <w:spacing w:after="0" w:line="240" w:lineRule="auto"/>
              <w:rPr>
                <w:rFonts w:ascii="Browallia New" w:hAnsi="Browallia New" w:cs="Browallia New"/>
                <w:sz w:val="28"/>
              </w:rPr>
            </w:pPr>
            <w:r w:rsidRPr="000278E2">
              <w:rPr>
                <w:rFonts w:ascii="Browallia New" w:hAnsi="Browallia New" w:cs="Browallia New"/>
                <w:sz w:val="28"/>
              </w:rPr>
              <w:t>Beginning balance for the period/year</w:t>
            </w:r>
          </w:p>
        </w:tc>
        <w:tc>
          <w:tcPr>
            <w:tcW w:w="1701" w:type="dxa"/>
            <w:vAlign w:val="bottom"/>
            <w:hideMark/>
          </w:tcPr>
          <w:p w:rsidR="00452FAC" w:rsidRPr="000278E2" w:rsidRDefault="00452FAC" w:rsidP="009C7F7D">
            <w:pPr>
              <w:spacing w:after="0" w:line="240" w:lineRule="auto"/>
              <w:jc w:val="right"/>
              <w:rPr>
                <w:rFonts w:ascii="Browallia New" w:hAnsi="Browallia New" w:cs="Browallia New"/>
                <w:sz w:val="28"/>
              </w:rPr>
            </w:pPr>
            <w:r w:rsidRPr="000278E2">
              <w:rPr>
                <w:rFonts w:ascii="Browallia New" w:hAnsi="Browallia New" w:cs="Browallia New"/>
                <w:sz w:val="28"/>
              </w:rPr>
              <w:t>289,458</w:t>
            </w:r>
          </w:p>
        </w:tc>
        <w:tc>
          <w:tcPr>
            <w:tcW w:w="1639" w:type="dxa"/>
          </w:tcPr>
          <w:p w:rsidR="00452FAC" w:rsidRPr="000278E2" w:rsidRDefault="00452FAC" w:rsidP="009C7F7D">
            <w:pPr>
              <w:spacing w:after="0" w:line="240" w:lineRule="auto"/>
              <w:jc w:val="right"/>
              <w:rPr>
                <w:rFonts w:ascii="Browallia New" w:hAnsi="Browallia New" w:cs="Browallia New"/>
                <w:sz w:val="28"/>
              </w:rPr>
            </w:pPr>
            <w:r w:rsidRPr="000278E2">
              <w:rPr>
                <w:rFonts w:ascii="Browallia New" w:hAnsi="Browallia New" w:cs="Browallia New"/>
                <w:sz w:val="28"/>
              </w:rPr>
              <w:t>158,552</w:t>
            </w:r>
          </w:p>
        </w:tc>
      </w:tr>
      <w:tr w:rsidR="00452FAC" w:rsidRPr="000278E2" w:rsidTr="009C7F7D">
        <w:trPr>
          <w:trHeight w:val="283"/>
        </w:trPr>
        <w:tc>
          <w:tcPr>
            <w:tcW w:w="5810" w:type="dxa"/>
            <w:vAlign w:val="bottom"/>
            <w:hideMark/>
          </w:tcPr>
          <w:p w:rsidR="00452FAC" w:rsidRPr="000278E2" w:rsidRDefault="00452FAC" w:rsidP="009C7F7D">
            <w:pPr>
              <w:spacing w:after="0" w:line="240" w:lineRule="auto"/>
              <w:rPr>
                <w:rFonts w:ascii="Browallia New" w:hAnsi="Browallia New" w:cs="Browallia New"/>
                <w:sz w:val="28"/>
              </w:rPr>
            </w:pPr>
            <w:r w:rsidRPr="000278E2">
              <w:rPr>
                <w:rFonts w:ascii="Browallia New" w:hAnsi="Browallia New" w:cs="Browallia New"/>
                <w:sz w:val="28"/>
              </w:rPr>
              <w:t>Debentures issued during the period/year</w:t>
            </w:r>
          </w:p>
        </w:tc>
        <w:tc>
          <w:tcPr>
            <w:tcW w:w="1701" w:type="dxa"/>
            <w:vAlign w:val="bottom"/>
          </w:tcPr>
          <w:p w:rsidR="00452FAC" w:rsidRPr="000278E2" w:rsidRDefault="00452FAC" w:rsidP="009C7F7D">
            <w:pPr>
              <w:spacing w:after="0" w:line="240" w:lineRule="auto"/>
              <w:jc w:val="right"/>
              <w:rPr>
                <w:rFonts w:ascii="Browallia New" w:hAnsi="Browallia New" w:cs="Browallia New"/>
                <w:sz w:val="28"/>
              </w:rPr>
            </w:pPr>
            <w:r w:rsidRPr="000278E2">
              <w:rPr>
                <w:rFonts w:ascii="Browallia New" w:hAnsi="Browallia New" w:cs="Browallia New"/>
                <w:sz w:val="28"/>
              </w:rPr>
              <w:t>58,000</w:t>
            </w:r>
          </w:p>
        </w:tc>
        <w:tc>
          <w:tcPr>
            <w:tcW w:w="1639" w:type="dxa"/>
          </w:tcPr>
          <w:p w:rsidR="00452FAC" w:rsidRPr="000278E2" w:rsidRDefault="00452FAC" w:rsidP="009C7F7D">
            <w:pPr>
              <w:spacing w:after="0" w:line="240" w:lineRule="auto"/>
              <w:jc w:val="right"/>
              <w:rPr>
                <w:rFonts w:ascii="Browallia New" w:hAnsi="Browallia New" w:cs="Browallia New"/>
                <w:sz w:val="28"/>
              </w:rPr>
            </w:pPr>
            <w:r w:rsidRPr="000278E2">
              <w:rPr>
                <w:rFonts w:ascii="Browallia New" w:hAnsi="Browallia New" w:cs="Browallia New"/>
                <w:sz w:val="28"/>
              </w:rPr>
              <w:t>130,000</w:t>
            </w:r>
          </w:p>
        </w:tc>
      </w:tr>
      <w:tr w:rsidR="00452FAC" w:rsidRPr="000278E2" w:rsidTr="009C7F7D">
        <w:trPr>
          <w:trHeight w:val="283"/>
        </w:trPr>
        <w:tc>
          <w:tcPr>
            <w:tcW w:w="5810" w:type="dxa"/>
            <w:vAlign w:val="bottom"/>
          </w:tcPr>
          <w:p w:rsidR="00452FAC" w:rsidRPr="000278E2" w:rsidRDefault="00452FAC" w:rsidP="009C7F7D">
            <w:pPr>
              <w:spacing w:after="0" w:line="240" w:lineRule="auto"/>
              <w:rPr>
                <w:rFonts w:ascii="Browallia New" w:hAnsi="Browallia New" w:cs="Browallia New"/>
                <w:sz w:val="28"/>
              </w:rPr>
            </w:pPr>
            <w:r w:rsidRPr="000278E2">
              <w:rPr>
                <w:rFonts w:ascii="Browallia New" w:hAnsi="Browallia New" w:cs="Browallia New"/>
                <w:sz w:val="28"/>
              </w:rPr>
              <w:t>Redeemed during the period/year</w:t>
            </w:r>
          </w:p>
        </w:tc>
        <w:tc>
          <w:tcPr>
            <w:tcW w:w="1701" w:type="dxa"/>
            <w:vAlign w:val="bottom"/>
          </w:tcPr>
          <w:p w:rsidR="00452FAC" w:rsidRPr="000278E2" w:rsidRDefault="00452FAC" w:rsidP="009C7F7D">
            <w:pPr>
              <w:spacing w:after="0" w:line="240" w:lineRule="auto"/>
              <w:jc w:val="right"/>
              <w:rPr>
                <w:rFonts w:ascii="Browallia New" w:hAnsi="Browallia New" w:cs="Browallia New"/>
                <w:sz w:val="28"/>
              </w:rPr>
            </w:pPr>
            <w:r w:rsidRPr="000278E2">
              <w:rPr>
                <w:rFonts w:ascii="Browallia New" w:hAnsi="Browallia New" w:cs="Browallia New"/>
                <w:sz w:val="28"/>
              </w:rPr>
              <w:t>(100,000)</w:t>
            </w:r>
          </w:p>
        </w:tc>
        <w:tc>
          <w:tcPr>
            <w:tcW w:w="1639" w:type="dxa"/>
          </w:tcPr>
          <w:p w:rsidR="00452FAC" w:rsidRPr="000278E2" w:rsidRDefault="00452FAC" w:rsidP="009C7F7D">
            <w:pPr>
              <w:spacing w:after="0" w:line="240" w:lineRule="auto"/>
              <w:jc w:val="right"/>
              <w:rPr>
                <w:rFonts w:ascii="Browallia New" w:hAnsi="Browallia New" w:cs="Browallia New"/>
                <w:sz w:val="28"/>
              </w:rPr>
            </w:pPr>
            <w:r w:rsidRPr="000278E2">
              <w:rPr>
                <w:rFonts w:ascii="Browallia New" w:hAnsi="Browallia New" w:cs="Browallia New"/>
                <w:sz w:val="28"/>
              </w:rPr>
              <w:t>-</w:t>
            </w:r>
          </w:p>
        </w:tc>
      </w:tr>
      <w:tr w:rsidR="00452FAC" w:rsidRPr="000278E2" w:rsidTr="009C7F7D">
        <w:trPr>
          <w:trHeight w:val="283"/>
        </w:trPr>
        <w:tc>
          <w:tcPr>
            <w:tcW w:w="5810" w:type="dxa"/>
            <w:vAlign w:val="bottom"/>
            <w:hideMark/>
          </w:tcPr>
          <w:p w:rsidR="00452FAC" w:rsidRPr="000278E2" w:rsidRDefault="00452FAC" w:rsidP="009C7F7D">
            <w:pPr>
              <w:spacing w:after="0" w:line="240" w:lineRule="auto"/>
              <w:rPr>
                <w:rFonts w:ascii="Browallia New" w:hAnsi="Browallia New" w:cs="Browallia New"/>
                <w:sz w:val="28"/>
              </w:rPr>
            </w:pPr>
            <w:r w:rsidRPr="000278E2">
              <w:rPr>
                <w:rFonts w:ascii="Browallia New" w:hAnsi="Browallia New" w:cs="Browallia New"/>
                <w:sz w:val="28"/>
              </w:rPr>
              <w:t>Debenture</w:t>
            </w:r>
            <w:r w:rsidRPr="000278E2">
              <w:rPr>
                <w:rFonts w:ascii="Browallia New" w:hAnsi="Browallia New" w:cs="Browallia New" w:hint="cs"/>
                <w:sz w:val="28"/>
                <w:cs/>
              </w:rPr>
              <w:t xml:space="preserve"> </w:t>
            </w:r>
            <w:r w:rsidRPr="000278E2">
              <w:rPr>
                <w:rFonts w:ascii="Browallia New" w:hAnsi="Browallia New" w:cs="Browallia New"/>
                <w:sz w:val="28"/>
              </w:rPr>
              <w:t>expenses</w:t>
            </w:r>
          </w:p>
        </w:tc>
        <w:tc>
          <w:tcPr>
            <w:tcW w:w="1701" w:type="dxa"/>
            <w:vAlign w:val="bottom"/>
          </w:tcPr>
          <w:p w:rsidR="00452FAC" w:rsidRPr="000278E2" w:rsidRDefault="00452FAC" w:rsidP="009C7F7D">
            <w:pPr>
              <w:spacing w:after="0" w:line="240" w:lineRule="auto"/>
              <w:jc w:val="right"/>
              <w:rPr>
                <w:rFonts w:ascii="Browallia New" w:hAnsi="Browallia New" w:cs="Browallia New"/>
                <w:sz w:val="28"/>
              </w:rPr>
            </w:pPr>
            <w:r w:rsidRPr="000278E2">
              <w:rPr>
                <w:rFonts w:ascii="Browallia New" w:hAnsi="Browallia New" w:cs="Browallia New"/>
                <w:sz w:val="28"/>
              </w:rPr>
              <w:t>(100)</w:t>
            </w:r>
          </w:p>
        </w:tc>
        <w:tc>
          <w:tcPr>
            <w:tcW w:w="1639" w:type="dxa"/>
          </w:tcPr>
          <w:p w:rsidR="00452FAC" w:rsidRPr="000278E2" w:rsidRDefault="00452FAC" w:rsidP="009C7F7D">
            <w:pPr>
              <w:spacing w:after="0" w:line="240" w:lineRule="auto"/>
              <w:jc w:val="right"/>
              <w:rPr>
                <w:rFonts w:ascii="Browallia New" w:hAnsi="Browallia New" w:cs="Browallia New"/>
                <w:sz w:val="28"/>
              </w:rPr>
            </w:pPr>
            <w:r w:rsidRPr="000278E2">
              <w:rPr>
                <w:rFonts w:ascii="Browallia New" w:hAnsi="Browallia New" w:cs="Browallia New"/>
                <w:sz w:val="28"/>
              </w:rPr>
              <w:t>(100)</w:t>
            </w:r>
          </w:p>
        </w:tc>
      </w:tr>
      <w:tr w:rsidR="00452FAC" w:rsidRPr="000278E2" w:rsidTr="009C7F7D">
        <w:trPr>
          <w:trHeight w:val="283"/>
        </w:trPr>
        <w:tc>
          <w:tcPr>
            <w:tcW w:w="5810" w:type="dxa"/>
            <w:vAlign w:val="bottom"/>
            <w:hideMark/>
          </w:tcPr>
          <w:p w:rsidR="00452FAC" w:rsidRPr="000278E2" w:rsidRDefault="00452FAC" w:rsidP="009C7F7D">
            <w:pPr>
              <w:spacing w:after="0" w:line="240" w:lineRule="auto"/>
              <w:rPr>
                <w:rFonts w:ascii="Browallia New" w:hAnsi="Browallia New" w:cs="Browallia New"/>
                <w:sz w:val="28"/>
              </w:rPr>
            </w:pPr>
            <w:r w:rsidRPr="000278E2">
              <w:rPr>
                <w:rFonts w:ascii="Browallia New" w:hAnsi="Browallia New" w:cs="Browallia New"/>
                <w:sz w:val="28"/>
              </w:rPr>
              <w:t>Amortization of debenture</w:t>
            </w:r>
            <w:r w:rsidRPr="000278E2">
              <w:rPr>
                <w:rFonts w:ascii="Browallia New" w:hAnsi="Browallia New" w:cs="Browallia New" w:hint="cs"/>
                <w:sz w:val="28"/>
                <w:cs/>
              </w:rPr>
              <w:t xml:space="preserve"> </w:t>
            </w:r>
            <w:r w:rsidRPr="000278E2">
              <w:rPr>
                <w:rFonts w:ascii="Browallia New" w:hAnsi="Browallia New" w:cs="Browallia New"/>
                <w:sz w:val="28"/>
              </w:rPr>
              <w:t>expenses</w:t>
            </w:r>
          </w:p>
        </w:tc>
        <w:tc>
          <w:tcPr>
            <w:tcW w:w="1701" w:type="dxa"/>
            <w:vAlign w:val="bottom"/>
          </w:tcPr>
          <w:p w:rsidR="00452FAC" w:rsidRPr="000278E2" w:rsidRDefault="00452FAC" w:rsidP="009C7F7D">
            <w:pPr>
              <w:pBdr>
                <w:bottom w:val="sing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335</w:t>
            </w:r>
          </w:p>
        </w:tc>
        <w:tc>
          <w:tcPr>
            <w:tcW w:w="1639" w:type="dxa"/>
          </w:tcPr>
          <w:p w:rsidR="00452FAC" w:rsidRPr="000278E2" w:rsidRDefault="00452FAC" w:rsidP="009C7F7D">
            <w:pPr>
              <w:pBdr>
                <w:bottom w:val="sing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1,006</w:t>
            </w:r>
          </w:p>
        </w:tc>
      </w:tr>
      <w:tr w:rsidR="00452FAC" w:rsidRPr="000278E2" w:rsidTr="009C7F7D">
        <w:trPr>
          <w:trHeight w:val="227"/>
        </w:trPr>
        <w:tc>
          <w:tcPr>
            <w:tcW w:w="5810" w:type="dxa"/>
            <w:vAlign w:val="bottom"/>
            <w:hideMark/>
          </w:tcPr>
          <w:p w:rsidR="00452FAC" w:rsidRPr="000278E2" w:rsidRDefault="00452FAC" w:rsidP="009C7F7D">
            <w:pPr>
              <w:spacing w:after="0" w:line="240" w:lineRule="auto"/>
              <w:rPr>
                <w:rFonts w:ascii="Browallia New" w:hAnsi="Browallia New" w:cs="Browallia New"/>
                <w:sz w:val="28"/>
              </w:rPr>
            </w:pPr>
            <w:r w:rsidRPr="000278E2">
              <w:rPr>
                <w:rFonts w:ascii="Browallia New" w:hAnsi="Browallia New" w:cs="Browallia New"/>
                <w:sz w:val="28"/>
              </w:rPr>
              <w:t>Total</w:t>
            </w:r>
          </w:p>
        </w:tc>
        <w:tc>
          <w:tcPr>
            <w:tcW w:w="1701" w:type="dxa"/>
            <w:vAlign w:val="bottom"/>
          </w:tcPr>
          <w:p w:rsidR="00452FAC" w:rsidRPr="000278E2" w:rsidRDefault="00452FAC" w:rsidP="009C7F7D">
            <w:pPr>
              <w:spacing w:after="0" w:line="240" w:lineRule="auto"/>
              <w:jc w:val="right"/>
              <w:rPr>
                <w:rFonts w:ascii="Browallia New" w:hAnsi="Browallia New" w:cs="Browallia New"/>
                <w:sz w:val="28"/>
              </w:rPr>
            </w:pPr>
            <w:r w:rsidRPr="000278E2">
              <w:rPr>
                <w:rFonts w:ascii="Browallia New" w:hAnsi="Browallia New" w:cs="Browallia New"/>
                <w:sz w:val="28"/>
              </w:rPr>
              <w:t>247,693</w:t>
            </w:r>
          </w:p>
        </w:tc>
        <w:tc>
          <w:tcPr>
            <w:tcW w:w="1639" w:type="dxa"/>
          </w:tcPr>
          <w:p w:rsidR="00452FAC" w:rsidRPr="000278E2" w:rsidRDefault="00452FAC" w:rsidP="009C7F7D">
            <w:pPr>
              <w:spacing w:after="0" w:line="240" w:lineRule="auto"/>
              <w:jc w:val="right"/>
              <w:rPr>
                <w:rFonts w:ascii="Browallia New" w:hAnsi="Browallia New" w:cs="Browallia New"/>
                <w:sz w:val="28"/>
              </w:rPr>
            </w:pPr>
            <w:r w:rsidRPr="000278E2">
              <w:rPr>
                <w:rFonts w:ascii="Browallia New" w:hAnsi="Browallia New" w:cs="Browallia New"/>
                <w:sz w:val="28"/>
              </w:rPr>
              <w:t>289,458</w:t>
            </w:r>
          </w:p>
        </w:tc>
      </w:tr>
      <w:tr w:rsidR="00452FAC" w:rsidRPr="000278E2" w:rsidTr="009C7F7D">
        <w:trPr>
          <w:trHeight w:val="227"/>
        </w:trPr>
        <w:tc>
          <w:tcPr>
            <w:tcW w:w="5810" w:type="dxa"/>
            <w:vAlign w:val="bottom"/>
          </w:tcPr>
          <w:p w:rsidR="00452FAC" w:rsidRPr="000278E2" w:rsidRDefault="00452FAC" w:rsidP="009C7F7D">
            <w:pPr>
              <w:spacing w:after="0" w:line="240" w:lineRule="auto"/>
              <w:rPr>
                <w:rFonts w:ascii="Browallia New" w:hAnsi="Browallia New" w:cs="Browallia New"/>
                <w:sz w:val="28"/>
              </w:rPr>
            </w:pPr>
            <w:r w:rsidRPr="000278E2">
              <w:rPr>
                <w:rFonts w:ascii="Browallia New" w:hAnsi="Browallia New" w:cs="Browallia New"/>
                <w:sz w:val="28"/>
                <w:u w:val="single"/>
              </w:rPr>
              <w:t>Less</w:t>
            </w:r>
            <w:r w:rsidRPr="000278E2">
              <w:rPr>
                <w:rFonts w:ascii="Browallia New" w:hAnsi="Browallia New" w:cs="Browallia New"/>
                <w:sz w:val="28"/>
              </w:rPr>
              <w:t xml:space="preserve">   Current portion</w:t>
            </w:r>
          </w:p>
        </w:tc>
        <w:tc>
          <w:tcPr>
            <w:tcW w:w="1701" w:type="dxa"/>
            <w:vAlign w:val="bottom"/>
          </w:tcPr>
          <w:p w:rsidR="00452FAC" w:rsidRPr="000278E2" w:rsidRDefault="00452FAC" w:rsidP="009C7F7D">
            <w:pPr>
              <w:pBdr>
                <w:bottom w:val="sing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(247,693)</w:t>
            </w:r>
          </w:p>
        </w:tc>
        <w:tc>
          <w:tcPr>
            <w:tcW w:w="1639" w:type="dxa"/>
          </w:tcPr>
          <w:p w:rsidR="00452FAC" w:rsidRPr="000278E2" w:rsidRDefault="00452FAC" w:rsidP="009C7F7D">
            <w:pPr>
              <w:pBdr>
                <w:bottom w:val="sing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(289,458)</w:t>
            </w:r>
          </w:p>
        </w:tc>
      </w:tr>
      <w:tr w:rsidR="00452FAC" w:rsidRPr="000278E2" w:rsidTr="009C7F7D">
        <w:trPr>
          <w:trHeight w:val="227"/>
        </w:trPr>
        <w:tc>
          <w:tcPr>
            <w:tcW w:w="5810" w:type="dxa"/>
            <w:vAlign w:val="bottom"/>
          </w:tcPr>
          <w:p w:rsidR="00452FAC" w:rsidRPr="000278E2" w:rsidRDefault="00452FAC" w:rsidP="009C7F7D">
            <w:pPr>
              <w:spacing w:after="0" w:line="240" w:lineRule="auto"/>
              <w:rPr>
                <w:rFonts w:ascii="Browallia New" w:hAnsi="Browallia New" w:cs="Browallia New"/>
                <w:sz w:val="28"/>
              </w:rPr>
            </w:pPr>
            <w:r w:rsidRPr="000278E2">
              <w:rPr>
                <w:rFonts w:ascii="Browallia New" w:hAnsi="Browallia New" w:cs="Browallia New"/>
                <w:sz w:val="28"/>
              </w:rPr>
              <w:t>Net</w:t>
            </w:r>
          </w:p>
        </w:tc>
        <w:tc>
          <w:tcPr>
            <w:tcW w:w="1701" w:type="dxa"/>
            <w:vAlign w:val="bottom"/>
          </w:tcPr>
          <w:p w:rsidR="00452FAC" w:rsidRPr="000278E2" w:rsidRDefault="00452FAC" w:rsidP="009C7F7D">
            <w:pPr>
              <w:pBdr>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w:t>
            </w:r>
          </w:p>
        </w:tc>
        <w:tc>
          <w:tcPr>
            <w:tcW w:w="1639" w:type="dxa"/>
          </w:tcPr>
          <w:p w:rsidR="00452FAC" w:rsidRPr="000278E2" w:rsidRDefault="00452FAC" w:rsidP="009C7F7D">
            <w:pPr>
              <w:pBdr>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w:t>
            </w:r>
          </w:p>
        </w:tc>
      </w:tr>
    </w:tbl>
    <w:p w:rsidR="00C67185" w:rsidRPr="000278E2" w:rsidRDefault="008858EF" w:rsidP="004C1F74">
      <w:pPr>
        <w:pStyle w:val="NoSpacing"/>
        <w:tabs>
          <w:tab w:val="left" w:pos="142"/>
        </w:tabs>
        <w:spacing w:before="240" w:after="120"/>
        <w:ind w:left="720" w:hanging="720"/>
        <w:jc w:val="both"/>
        <w:rPr>
          <w:rFonts w:ascii="Browallia New" w:hAnsi="Browallia New" w:cs="Browallia New"/>
          <w:sz w:val="28"/>
        </w:rPr>
      </w:pPr>
      <w:r w:rsidRPr="000278E2">
        <w:rPr>
          <w:rFonts w:ascii="Browallia New" w:hAnsi="Browallia New" w:cs="Browallia New"/>
          <w:sz w:val="28"/>
        </w:rPr>
        <w:t>22.</w:t>
      </w:r>
      <w:r w:rsidR="00F225FF" w:rsidRPr="000278E2">
        <w:rPr>
          <w:rFonts w:ascii="Browallia New" w:hAnsi="Browallia New" w:cs="Browallia New"/>
          <w:sz w:val="28"/>
        </w:rPr>
        <w:t>1</w:t>
      </w:r>
      <w:r w:rsidRPr="000278E2">
        <w:rPr>
          <w:rFonts w:ascii="Browallia New" w:hAnsi="Browallia New" w:cs="Browallia New"/>
          <w:sz w:val="28"/>
        </w:rPr>
        <w:tab/>
      </w:r>
      <w:r w:rsidR="00C67185" w:rsidRPr="000278E2">
        <w:rPr>
          <w:rFonts w:ascii="Browallia New" w:hAnsi="Browallia New" w:cs="Browallia New"/>
          <w:sz w:val="28"/>
        </w:rPr>
        <w:t>At the Annual General Shareholder’s Meeting for the year 2017 held on April 25, 2017,  it was resolved issue and offer to sell the debenture for general operating purpose and/or loan repayment and/or the Company and its subsidiaries’ investment and/or working capital of the Company and its subsidiaries. The total principal shall not exceed Baht 2,000 million.  The debentures may be offered on a revolving basis so long as the total outstanding amount of the debentures does not exceed Baht 2,000 million.</w:t>
      </w:r>
    </w:p>
    <w:p w:rsidR="00E31F30" w:rsidRPr="000278E2" w:rsidRDefault="008858EF" w:rsidP="00777BDA">
      <w:pPr>
        <w:pStyle w:val="NoSpacing"/>
        <w:tabs>
          <w:tab w:val="left" w:pos="142"/>
        </w:tabs>
        <w:spacing w:after="120"/>
        <w:ind w:left="720" w:hanging="720"/>
        <w:jc w:val="both"/>
        <w:rPr>
          <w:rFonts w:ascii="Browallia New" w:hAnsi="Browallia New" w:cs="Browallia New"/>
          <w:sz w:val="28"/>
        </w:rPr>
      </w:pPr>
      <w:r w:rsidRPr="000278E2">
        <w:rPr>
          <w:rFonts w:ascii="Browallia New" w:hAnsi="Browallia New" w:cs="Browallia New"/>
          <w:sz w:val="28"/>
        </w:rPr>
        <w:t>22.</w:t>
      </w:r>
      <w:r w:rsidR="00F225FF" w:rsidRPr="000278E2">
        <w:rPr>
          <w:rFonts w:ascii="Browallia New" w:hAnsi="Browallia New" w:cs="Browallia New"/>
          <w:sz w:val="28"/>
        </w:rPr>
        <w:t>2</w:t>
      </w:r>
      <w:r w:rsidRPr="000278E2">
        <w:rPr>
          <w:rFonts w:ascii="Browallia New" w:hAnsi="Browallia New" w:cs="Browallia New"/>
          <w:sz w:val="28"/>
        </w:rPr>
        <w:tab/>
      </w:r>
      <w:r w:rsidR="00C67185" w:rsidRPr="000278E2">
        <w:rPr>
          <w:rFonts w:ascii="Browallia New" w:hAnsi="Browallia New" w:cs="Browallia New"/>
          <w:sz w:val="28"/>
        </w:rPr>
        <w:t>On September 21, 2017, the Company had issued unsecured, name registered and unsubordinated debentures without a debenture holders’ representative debenture for the total number of 160,200 units, at the price of Baht 1,000 per unit totaling Baht 160.20 million. These debentures are 1 year 11 month and 26 day debentures at the coupon rate of 5.25</w:t>
      </w:r>
      <w:r w:rsidR="002F4F65">
        <w:rPr>
          <w:rFonts w:ascii="Browallia New" w:hAnsi="Browallia New" w:cs="Browallia New"/>
          <w:sz w:val="28"/>
        </w:rPr>
        <w:t>%</w:t>
      </w:r>
      <w:r w:rsidR="00C67185" w:rsidRPr="000278E2">
        <w:rPr>
          <w:rFonts w:ascii="Browallia New" w:hAnsi="Browallia New" w:cs="Browallia New"/>
          <w:sz w:val="28"/>
        </w:rPr>
        <w:t xml:space="preserve"> per annum with interest payable every three month, due on September 16, 2019.</w:t>
      </w:r>
    </w:p>
    <w:p w:rsidR="00777BDA" w:rsidRPr="000278E2" w:rsidRDefault="00F225FF" w:rsidP="00777BDA">
      <w:pPr>
        <w:pStyle w:val="NoSpacing"/>
        <w:spacing w:after="120"/>
        <w:ind w:left="709" w:hanging="709"/>
        <w:jc w:val="both"/>
        <w:rPr>
          <w:rFonts w:ascii="Browallia New" w:hAnsi="Browallia New" w:cs="Browallia New"/>
          <w:spacing w:val="-4"/>
          <w:sz w:val="28"/>
        </w:rPr>
      </w:pPr>
      <w:r w:rsidRPr="000278E2">
        <w:rPr>
          <w:rFonts w:ascii="Browallia New" w:hAnsi="Browallia New" w:cs="Browallia New"/>
          <w:sz w:val="28"/>
        </w:rPr>
        <w:t>22.</w:t>
      </w:r>
      <w:r w:rsidR="00777BDA" w:rsidRPr="000278E2">
        <w:rPr>
          <w:rFonts w:ascii="Browallia New" w:hAnsi="Browallia New" w:cs="Browallia New"/>
          <w:sz w:val="28"/>
        </w:rPr>
        <w:t>3</w:t>
      </w:r>
      <w:r w:rsidRPr="000278E2">
        <w:rPr>
          <w:rFonts w:ascii="Browallia New" w:hAnsi="Browallia New" w:cs="Browallia New"/>
          <w:sz w:val="28"/>
        </w:rPr>
        <w:tab/>
      </w:r>
      <w:r w:rsidR="00777BDA" w:rsidRPr="000278E2">
        <w:rPr>
          <w:rFonts w:ascii="Browallia New" w:hAnsi="Browallia New" w:cs="Browallia New"/>
          <w:sz w:val="28"/>
        </w:rPr>
        <w:t>On November 28, 2018, the Company had issued secured, name registered and unsubordinated debentures without a debenture holders’ representative debenture for the total number of 130,000 units, at the price of Baht 1,000 per unit totaling Baht 130 million.  These debentures are 3 month debentures at the coupon rate of 5.50</w:t>
      </w:r>
      <w:r w:rsidR="002F4F65">
        <w:rPr>
          <w:rFonts w:ascii="Browallia New" w:hAnsi="Browallia New" w:cs="Browallia New"/>
          <w:sz w:val="28"/>
        </w:rPr>
        <w:t>%</w:t>
      </w:r>
      <w:r w:rsidR="00777BDA" w:rsidRPr="000278E2">
        <w:rPr>
          <w:rFonts w:ascii="Browallia New" w:hAnsi="Browallia New" w:cs="Browallia New"/>
          <w:sz w:val="28"/>
        </w:rPr>
        <w:t xml:space="preserve"> per annum, due on February 28, 2019.</w:t>
      </w:r>
    </w:p>
    <w:p w:rsidR="00777BDA" w:rsidRPr="000278E2" w:rsidRDefault="00F225FF" w:rsidP="00777BDA">
      <w:pPr>
        <w:pStyle w:val="NoSpacing"/>
        <w:spacing w:after="120"/>
        <w:ind w:left="709" w:hanging="709"/>
        <w:jc w:val="both"/>
        <w:rPr>
          <w:rFonts w:ascii="Browallia New" w:hAnsi="Browallia New" w:cs="Browallia New"/>
          <w:spacing w:val="-4"/>
          <w:sz w:val="28"/>
        </w:rPr>
      </w:pPr>
      <w:r w:rsidRPr="000278E2">
        <w:rPr>
          <w:rFonts w:ascii="Browallia New" w:hAnsi="Browallia New" w:cs="Browallia New"/>
          <w:sz w:val="28"/>
        </w:rPr>
        <w:t>22.</w:t>
      </w:r>
      <w:r w:rsidR="00777BDA" w:rsidRPr="000278E2">
        <w:rPr>
          <w:rFonts w:ascii="Browallia New" w:hAnsi="Browallia New" w:cs="Browallia New"/>
          <w:sz w:val="28"/>
        </w:rPr>
        <w:t>4</w:t>
      </w:r>
      <w:r w:rsidRPr="000278E2">
        <w:rPr>
          <w:rFonts w:ascii="Browallia New" w:hAnsi="Browallia New" w:cs="Browallia New"/>
          <w:sz w:val="28"/>
        </w:rPr>
        <w:tab/>
      </w:r>
      <w:r w:rsidR="00777BDA" w:rsidRPr="000278E2">
        <w:rPr>
          <w:rFonts w:ascii="Browallia New" w:hAnsi="Browallia New" w:cs="Browallia New"/>
          <w:sz w:val="28"/>
        </w:rPr>
        <w:t>On February 28, 2019, the Company had issued secured, name registered and unsubordinated debentures without a debenture holders’ representative debenture for the total number of 58,000 units, at the price of Baht 1,000 per unit totaling Baht 58 million.  These debentures are 3 month debentures at the coupon rate of 5.50</w:t>
      </w:r>
      <w:r w:rsidR="00E60EDD">
        <w:rPr>
          <w:rFonts w:ascii="Browallia New" w:hAnsi="Browallia New" w:cs="Browallia New"/>
          <w:sz w:val="28"/>
        </w:rPr>
        <w:t>%</w:t>
      </w:r>
      <w:r w:rsidR="00777BDA" w:rsidRPr="000278E2">
        <w:rPr>
          <w:rFonts w:ascii="Browallia New" w:hAnsi="Browallia New" w:cs="Browallia New"/>
          <w:sz w:val="28"/>
        </w:rPr>
        <w:t xml:space="preserve"> per annum, due on May 28, 2019.</w:t>
      </w:r>
    </w:p>
    <w:p w:rsidR="00777BDA" w:rsidRPr="000278E2" w:rsidRDefault="00F225FF" w:rsidP="004C1F74">
      <w:pPr>
        <w:pStyle w:val="NoSpacing"/>
        <w:tabs>
          <w:tab w:val="left" w:pos="142"/>
        </w:tabs>
        <w:spacing w:after="120"/>
        <w:ind w:left="720" w:hanging="720"/>
        <w:rPr>
          <w:rFonts w:ascii="Browallia New" w:hAnsi="Browallia New" w:cs="Browallia New"/>
          <w:b/>
          <w:bCs/>
          <w:sz w:val="28"/>
        </w:rPr>
      </w:pPr>
      <w:r w:rsidRPr="000278E2">
        <w:rPr>
          <w:rFonts w:ascii="Browallia New" w:hAnsi="Browallia New" w:cs="Browallia New"/>
          <w:spacing w:val="-4"/>
          <w:sz w:val="28"/>
        </w:rPr>
        <w:t>22.</w:t>
      </w:r>
      <w:r w:rsidR="00777BDA" w:rsidRPr="000278E2">
        <w:rPr>
          <w:rFonts w:ascii="Browallia New" w:hAnsi="Browallia New" w:cs="Browallia New"/>
          <w:spacing w:val="-4"/>
          <w:sz w:val="28"/>
        </w:rPr>
        <w:t>5</w:t>
      </w:r>
      <w:r w:rsidRPr="000278E2">
        <w:rPr>
          <w:rFonts w:ascii="Browallia New" w:hAnsi="Browallia New" w:cs="Browallia New"/>
          <w:spacing w:val="-4"/>
          <w:sz w:val="28"/>
        </w:rPr>
        <w:tab/>
      </w:r>
      <w:r w:rsidR="00777BDA" w:rsidRPr="000278E2">
        <w:rPr>
          <w:rFonts w:ascii="Browallia New" w:hAnsi="Browallia New" w:cs="Browallia New"/>
          <w:sz w:val="28"/>
        </w:rPr>
        <w:t>The Company has pledged common  shares of Eastern Printing Public Company Limited (EPCO) value of 200% of the face values of bills of exchange as collateral for the issuances debentures.</w:t>
      </w:r>
    </w:p>
    <w:p w:rsidR="00C67185" w:rsidRPr="000278E2" w:rsidRDefault="00C67185" w:rsidP="004C1F74">
      <w:pPr>
        <w:pStyle w:val="NoSpacing"/>
        <w:tabs>
          <w:tab w:val="left" w:pos="142"/>
        </w:tabs>
        <w:ind w:left="720" w:hanging="11"/>
        <w:jc w:val="both"/>
        <w:rPr>
          <w:rFonts w:ascii="Browallia New" w:hAnsi="Browallia New" w:cs="Browallia New"/>
          <w:sz w:val="28"/>
        </w:rPr>
      </w:pPr>
      <w:r w:rsidRPr="000278E2">
        <w:rPr>
          <w:rFonts w:ascii="Browallia New" w:hAnsi="Browallia New" w:cs="Browallia New"/>
          <w:sz w:val="28"/>
        </w:rPr>
        <w:t>The Company shall comply with certain rules and conditions for example, maintaining debt to equity ratio at the level as specified in the contract.</w:t>
      </w:r>
    </w:p>
    <w:p w:rsidR="00F225FF" w:rsidRPr="000278E2" w:rsidRDefault="00F225FF" w:rsidP="00E722FB">
      <w:pPr>
        <w:spacing w:after="120" w:line="240" w:lineRule="auto"/>
        <w:jc w:val="both"/>
        <w:rPr>
          <w:rFonts w:ascii="Browallia New" w:hAnsi="Browallia New" w:cs="Browallia New"/>
          <w:b/>
          <w:bCs/>
          <w:sz w:val="28"/>
        </w:rPr>
      </w:pPr>
    </w:p>
    <w:p w:rsidR="00F225FF" w:rsidRPr="000278E2" w:rsidRDefault="00F225FF" w:rsidP="00E722FB">
      <w:pPr>
        <w:spacing w:after="120" w:line="240" w:lineRule="auto"/>
        <w:jc w:val="both"/>
        <w:rPr>
          <w:rFonts w:ascii="Browallia New" w:hAnsi="Browallia New" w:cs="Browallia New"/>
          <w:b/>
          <w:bCs/>
          <w:sz w:val="28"/>
        </w:rPr>
      </w:pPr>
    </w:p>
    <w:p w:rsidR="00C67185" w:rsidRPr="000278E2" w:rsidRDefault="00777BDA" w:rsidP="00E722FB">
      <w:pPr>
        <w:spacing w:after="120" w:line="240" w:lineRule="auto"/>
        <w:jc w:val="both"/>
        <w:rPr>
          <w:rFonts w:ascii="Browallia New" w:hAnsi="Browallia New" w:cs="Browallia New"/>
          <w:sz w:val="28"/>
        </w:rPr>
      </w:pPr>
      <w:r w:rsidRPr="000278E2">
        <w:rPr>
          <w:rFonts w:ascii="Browallia New" w:hAnsi="Browallia New" w:cs="Browallia New"/>
          <w:b/>
          <w:bCs/>
          <w:sz w:val="28"/>
        </w:rPr>
        <w:lastRenderedPageBreak/>
        <w:t>2</w:t>
      </w:r>
      <w:r w:rsidR="00645452" w:rsidRPr="000278E2">
        <w:rPr>
          <w:rFonts w:ascii="Browallia New" w:hAnsi="Browallia New" w:cs="Browallia New"/>
          <w:b/>
          <w:bCs/>
          <w:sz w:val="28"/>
        </w:rPr>
        <w:t>3</w:t>
      </w:r>
      <w:r w:rsidR="00C67185" w:rsidRPr="000278E2">
        <w:rPr>
          <w:rFonts w:ascii="Browallia New" w:hAnsi="Browallia New" w:cs="Browallia New"/>
          <w:b/>
          <w:bCs/>
          <w:sz w:val="28"/>
        </w:rPr>
        <w:t>.</w:t>
      </w:r>
      <w:r w:rsidR="00C67185" w:rsidRPr="000278E2">
        <w:rPr>
          <w:rFonts w:ascii="Browallia New" w:hAnsi="Browallia New" w:cs="Browallia New"/>
          <w:b/>
          <w:bCs/>
          <w:sz w:val="28"/>
        </w:rPr>
        <w:tab/>
        <w:t>LIABILITIES UNDER HIRE - PURCHASE AGREEMENTS - NET</w:t>
      </w:r>
    </w:p>
    <w:p w:rsidR="00C67185" w:rsidRPr="000278E2" w:rsidRDefault="00C67185" w:rsidP="007F0C7B">
      <w:pPr>
        <w:spacing w:after="120" w:line="240" w:lineRule="auto"/>
        <w:rPr>
          <w:rFonts w:ascii="Browallia New" w:hAnsi="Browallia New" w:cs="Browallia New"/>
          <w:sz w:val="28"/>
        </w:rPr>
      </w:pPr>
      <w:r w:rsidRPr="000278E2">
        <w:rPr>
          <w:rFonts w:ascii="Browallia New" w:hAnsi="Browallia New" w:cs="Browallia New"/>
          <w:sz w:val="28"/>
        </w:rPr>
        <w:tab/>
        <w:t>Liabilities under hire - purchase agreements are as follows.-</w:t>
      </w:r>
    </w:p>
    <w:tbl>
      <w:tblPr>
        <w:tblW w:w="4604" w:type="pct"/>
        <w:tblInd w:w="817" w:type="dxa"/>
        <w:tblLook w:val="04A0"/>
      </w:tblPr>
      <w:tblGrid>
        <w:gridCol w:w="2667"/>
        <w:gridCol w:w="1160"/>
        <w:gridCol w:w="1310"/>
        <w:gridCol w:w="1312"/>
        <w:gridCol w:w="1310"/>
        <w:gridCol w:w="1314"/>
      </w:tblGrid>
      <w:tr w:rsidR="00C67185" w:rsidRPr="000278E2" w:rsidTr="00C20348">
        <w:trPr>
          <w:trHeight w:val="20"/>
          <w:tblHeader/>
        </w:trPr>
        <w:tc>
          <w:tcPr>
            <w:tcW w:w="1470" w:type="pct"/>
            <w:hideMark/>
          </w:tcPr>
          <w:p w:rsidR="00C67185" w:rsidRPr="000278E2" w:rsidRDefault="00C67185" w:rsidP="00E722FB">
            <w:pPr>
              <w:spacing w:after="0" w:line="240" w:lineRule="auto"/>
              <w:ind w:left="-108"/>
              <w:rPr>
                <w:rFonts w:ascii="Browallia New" w:hAnsi="Browallia New" w:cs="Browallia New"/>
                <w:sz w:val="28"/>
              </w:rPr>
            </w:pPr>
            <w:r w:rsidRPr="000278E2">
              <w:rPr>
                <w:rFonts w:ascii="Browallia New" w:hAnsi="Browallia New" w:cs="Browallia New"/>
                <w:sz w:val="28"/>
              </w:rPr>
              <w:tab/>
            </w:r>
          </w:p>
        </w:tc>
        <w:tc>
          <w:tcPr>
            <w:tcW w:w="639" w:type="pct"/>
          </w:tcPr>
          <w:p w:rsidR="00C67185" w:rsidRPr="000278E2" w:rsidRDefault="00C67185" w:rsidP="00E722FB">
            <w:pPr>
              <w:spacing w:after="0" w:line="240" w:lineRule="auto"/>
              <w:rPr>
                <w:rFonts w:ascii="Browallia New" w:hAnsi="Browallia New" w:cs="Browallia New"/>
                <w:sz w:val="28"/>
              </w:rPr>
            </w:pPr>
          </w:p>
        </w:tc>
        <w:tc>
          <w:tcPr>
            <w:tcW w:w="2891" w:type="pct"/>
            <w:gridSpan w:val="4"/>
            <w:hideMark/>
          </w:tcPr>
          <w:p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C67185" w:rsidRPr="000278E2" w:rsidTr="00C20348">
        <w:trPr>
          <w:trHeight w:val="20"/>
          <w:tblHeader/>
        </w:trPr>
        <w:tc>
          <w:tcPr>
            <w:tcW w:w="1470" w:type="pct"/>
          </w:tcPr>
          <w:p w:rsidR="00C67185" w:rsidRPr="000278E2" w:rsidRDefault="00C67185" w:rsidP="00E722FB">
            <w:pPr>
              <w:spacing w:after="0" w:line="240" w:lineRule="auto"/>
              <w:ind w:left="-108"/>
              <w:rPr>
                <w:rFonts w:ascii="Browallia New" w:hAnsi="Browallia New" w:cs="Browallia New"/>
                <w:sz w:val="28"/>
              </w:rPr>
            </w:pPr>
          </w:p>
        </w:tc>
        <w:tc>
          <w:tcPr>
            <w:tcW w:w="639" w:type="pct"/>
          </w:tcPr>
          <w:p w:rsidR="00C67185" w:rsidRPr="000278E2" w:rsidRDefault="00C67185" w:rsidP="00E722FB">
            <w:pPr>
              <w:spacing w:after="0" w:line="240" w:lineRule="auto"/>
              <w:rPr>
                <w:rFonts w:ascii="Browallia New" w:hAnsi="Browallia New" w:cs="Browallia New"/>
                <w:sz w:val="28"/>
              </w:rPr>
            </w:pPr>
          </w:p>
        </w:tc>
        <w:tc>
          <w:tcPr>
            <w:tcW w:w="1445" w:type="pct"/>
            <w:gridSpan w:val="2"/>
            <w:hideMark/>
          </w:tcPr>
          <w:p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w:t>
            </w:r>
          </w:p>
        </w:tc>
        <w:tc>
          <w:tcPr>
            <w:tcW w:w="1445" w:type="pct"/>
            <w:gridSpan w:val="2"/>
            <w:hideMark/>
          </w:tcPr>
          <w:p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Separate</w:t>
            </w:r>
          </w:p>
        </w:tc>
      </w:tr>
      <w:tr w:rsidR="00C20348" w:rsidRPr="000278E2" w:rsidTr="00C20348">
        <w:trPr>
          <w:trHeight w:val="20"/>
          <w:tblHeader/>
        </w:trPr>
        <w:tc>
          <w:tcPr>
            <w:tcW w:w="1470" w:type="pct"/>
          </w:tcPr>
          <w:p w:rsidR="00C20348" w:rsidRPr="000278E2" w:rsidRDefault="00C20348" w:rsidP="00C20348">
            <w:pPr>
              <w:spacing w:after="0" w:line="240" w:lineRule="auto"/>
              <w:ind w:left="-108"/>
              <w:rPr>
                <w:rFonts w:ascii="Browallia New" w:hAnsi="Browallia New" w:cs="Browallia New"/>
                <w:sz w:val="28"/>
              </w:rPr>
            </w:pPr>
          </w:p>
        </w:tc>
        <w:tc>
          <w:tcPr>
            <w:tcW w:w="639" w:type="pct"/>
          </w:tcPr>
          <w:p w:rsidR="00C20348" w:rsidRPr="000278E2" w:rsidRDefault="00C20348" w:rsidP="00C20348">
            <w:pPr>
              <w:spacing w:after="0" w:line="240" w:lineRule="auto"/>
              <w:rPr>
                <w:rFonts w:ascii="Browallia New" w:hAnsi="Browallia New" w:cs="Browallia New"/>
                <w:sz w:val="28"/>
              </w:rPr>
            </w:pPr>
          </w:p>
        </w:tc>
        <w:tc>
          <w:tcPr>
            <w:tcW w:w="722" w:type="pct"/>
            <w:vAlign w:val="bottom"/>
            <w:hideMark/>
          </w:tcPr>
          <w:p w:rsidR="00C20348" w:rsidRPr="00E60EDD" w:rsidRDefault="00C20348" w:rsidP="00C20348">
            <w:pPr>
              <w:pStyle w:val="NoSpacing"/>
              <w:pBdr>
                <w:bottom w:val="single" w:sz="4" w:space="1" w:color="auto"/>
              </w:pBdr>
              <w:jc w:val="center"/>
              <w:rPr>
                <w:rFonts w:ascii="Browallia New" w:hAnsi="Browallia New" w:cs="Browallia New"/>
                <w:spacing w:val="-2"/>
                <w:sz w:val="28"/>
              </w:rPr>
            </w:pPr>
            <w:r w:rsidRPr="00E60EDD">
              <w:rPr>
                <w:rFonts w:ascii="Browallia New" w:hAnsi="Browallia New" w:cs="Browallia New"/>
                <w:spacing w:val="-2"/>
                <w:sz w:val="28"/>
              </w:rPr>
              <w:t>Mar 31,</w:t>
            </w:r>
            <w:r w:rsidR="00E60EDD" w:rsidRPr="00E60EDD">
              <w:rPr>
                <w:rFonts w:ascii="Browallia New" w:hAnsi="Browallia New" w:cs="Browallia New"/>
                <w:spacing w:val="-2"/>
                <w:sz w:val="28"/>
              </w:rPr>
              <w:t xml:space="preserve"> </w:t>
            </w:r>
            <w:r w:rsidRPr="00E60EDD">
              <w:rPr>
                <w:rFonts w:ascii="Browallia New" w:hAnsi="Browallia New" w:cs="Browallia New"/>
                <w:spacing w:val="-2"/>
                <w:sz w:val="28"/>
              </w:rPr>
              <w:t>2019</w:t>
            </w:r>
          </w:p>
        </w:tc>
        <w:tc>
          <w:tcPr>
            <w:tcW w:w="723" w:type="pct"/>
            <w:vAlign w:val="bottom"/>
            <w:hideMark/>
          </w:tcPr>
          <w:p w:rsidR="00C20348" w:rsidRPr="00E60EDD" w:rsidRDefault="00C20348" w:rsidP="00C20348">
            <w:pPr>
              <w:pStyle w:val="NoSpacing"/>
              <w:pBdr>
                <w:bottom w:val="single" w:sz="4" w:space="1" w:color="auto"/>
              </w:pBdr>
              <w:jc w:val="center"/>
              <w:rPr>
                <w:rFonts w:ascii="Browallia New" w:hAnsi="Browallia New" w:cs="Browallia New"/>
                <w:spacing w:val="-2"/>
                <w:sz w:val="28"/>
              </w:rPr>
            </w:pPr>
            <w:r w:rsidRPr="00E60EDD">
              <w:rPr>
                <w:rFonts w:ascii="Browallia New" w:hAnsi="Browallia New" w:cs="Browallia New"/>
                <w:spacing w:val="-2"/>
                <w:sz w:val="28"/>
              </w:rPr>
              <w:t>Dec 31, 2018</w:t>
            </w:r>
          </w:p>
        </w:tc>
        <w:tc>
          <w:tcPr>
            <w:tcW w:w="722" w:type="pct"/>
            <w:vAlign w:val="bottom"/>
            <w:hideMark/>
          </w:tcPr>
          <w:p w:rsidR="00C20348" w:rsidRPr="00E60EDD" w:rsidRDefault="00C20348" w:rsidP="00C20348">
            <w:pPr>
              <w:pStyle w:val="NoSpacing"/>
              <w:pBdr>
                <w:bottom w:val="single" w:sz="4" w:space="1" w:color="auto"/>
              </w:pBdr>
              <w:jc w:val="center"/>
              <w:rPr>
                <w:rFonts w:ascii="Browallia New" w:hAnsi="Browallia New" w:cs="Browallia New"/>
                <w:spacing w:val="-2"/>
                <w:sz w:val="28"/>
              </w:rPr>
            </w:pPr>
            <w:r w:rsidRPr="00E60EDD">
              <w:rPr>
                <w:rFonts w:ascii="Browallia New" w:hAnsi="Browallia New" w:cs="Browallia New"/>
                <w:spacing w:val="-2"/>
                <w:sz w:val="28"/>
              </w:rPr>
              <w:t>Mar 31, 2019</w:t>
            </w:r>
          </w:p>
        </w:tc>
        <w:tc>
          <w:tcPr>
            <w:tcW w:w="723" w:type="pct"/>
            <w:vAlign w:val="bottom"/>
            <w:hideMark/>
          </w:tcPr>
          <w:p w:rsidR="00C20348" w:rsidRPr="00E60EDD" w:rsidRDefault="00C20348" w:rsidP="00C20348">
            <w:pPr>
              <w:pStyle w:val="NoSpacing"/>
              <w:pBdr>
                <w:bottom w:val="single" w:sz="4" w:space="1" w:color="auto"/>
              </w:pBdr>
              <w:jc w:val="center"/>
              <w:rPr>
                <w:rFonts w:ascii="Browallia New" w:hAnsi="Browallia New" w:cs="Browallia New"/>
                <w:spacing w:val="-2"/>
                <w:sz w:val="28"/>
              </w:rPr>
            </w:pPr>
            <w:r w:rsidRPr="00E60EDD">
              <w:rPr>
                <w:rFonts w:ascii="Browallia New" w:hAnsi="Browallia New" w:cs="Browallia New"/>
                <w:spacing w:val="-2"/>
                <w:sz w:val="28"/>
              </w:rPr>
              <w:t>Dec 31, 2018</w:t>
            </w:r>
          </w:p>
        </w:tc>
      </w:tr>
      <w:tr w:rsidR="00C67185" w:rsidRPr="000278E2" w:rsidTr="00C20348">
        <w:trPr>
          <w:trHeight w:val="20"/>
        </w:trPr>
        <w:tc>
          <w:tcPr>
            <w:tcW w:w="2109" w:type="pct"/>
            <w:gridSpan w:val="2"/>
            <w:hideMark/>
          </w:tcPr>
          <w:p w:rsidR="00C67185" w:rsidRPr="000278E2" w:rsidRDefault="00C67185" w:rsidP="00E722FB">
            <w:pPr>
              <w:spacing w:after="0" w:line="240" w:lineRule="auto"/>
              <w:ind w:left="176" w:hanging="284"/>
              <w:rPr>
                <w:rFonts w:ascii="Browallia New" w:hAnsi="Browallia New" w:cs="Browallia New"/>
                <w:spacing w:val="-4"/>
                <w:sz w:val="28"/>
              </w:rPr>
            </w:pPr>
            <w:r w:rsidRPr="000278E2">
              <w:rPr>
                <w:rFonts w:ascii="Browallia New" w:hAnsi="Browallia New" w:cs="Browallia New"/>
                <w:spacing w:val="-4"/>
                <w:sz w:val="28"/>
              </w:rPr>
              <w:t>Liabilities under hire - purchase contracts</w:t>
            </w:r>
          </w:p>
        </w:tc>
        <w:tc>
          <w:tcPr>
            <w:tcW w:w="722" w:type="pct"/>
            <w:vAlign w:val="bottom"/>
          </w:tcPr>
          <w:p w:rsidR="00C67185" w:rsidRPr="000278E2" w:rsidRDefault="00C20348" w:rsidP="00E722FB">
            <w:pPr>
              <w:pStyle w:val="NoSpacing"/>
              <w:jc w:val="right"/>
              <w:rPr>
                <w:rFonts w:ascii="Browallia New" w:hAnsi="Browallia New" w:cs="Browallia New"/>
                <w:sz w:val="28"/>
              </w:rPr>
            </w:pPr>
            <w:r w:rsidRPr="000278E2">
              <w:rPr>
                <w:rFonts w:ascii="Browallia New" w:hAnsi="Browallia New" w:cs="Browallia New"/>
                <w:sz w:val="28"/>
              </w:rPr>
              <w:t>1,986</w:t>
            </w:r>
          </w:p>
        </w:tc>
        <w:tc>
          <w:tcPr>
            <w:tcW w:w="723" w:type="pct"/>
            <w:vAlign w:val="bottom"/>
            <w:hideMark/>
          </w:tcPr>
          <w:p w:rsidR="00C67185" w:rsidRPr="000278E2" w:rsidRDefault="00C20348" w:rsidP="00E722FB">
            <w:pPr>
              <w:pStyle w:val="NoSpacing"/>
              <w:jc w:val="right"/>
              <w:rPr>
                <w:rFonts w:ascii="Browallia New" w:hAnsi="Browallia New" w:cs="Browallia New"/>
                <w:sz w:val="28"/>
              </w:rPr>
            </w:pPr>
            <w:r w:rsidRPr="000278E2">
              <w:rPr>
                <w:rFonts w:ascii="Browallia New" w:hAnsi="Browallia New" w:cs="Browallia New"/>
                <w:sz w:val="28"/>
              </w:rPr>
              <w:t>2,498</w:t>
            </w:r>
          </w:p>
        </w:tc>
        <w:tc>
          <w:tcPr>
            <w:tcW w:w="722" w:type="pct"/>
            <w:vAlign w:val="bottom"/>
          </w:tcPr>
          <w:p w:rsidR="00C67185" w:rsidRPr="000278E2" w:rsidRDefault="00C20348" w:rsidP="00E722FB">
            <w:pPr>
              <w:pStyle w:val="NoSpacing"/>
              <w:jc w:val="right"/>
              <w:rPr>
                <w:rFonts w:ascii="Browallia New" w:hAnsi="Browallia New" w:cs="Browallia New"/>
                <w:sz w:val="28"/>
              </w:rPr>
            </w:pPr>
            <w:r w:rsidRPr="000278E2">
              <w:rPr>
                <w:rFonts w:ascii="Browallia New" w:hAnsi="Browallia New" w:cs="Browallia New"/>
                <w:sz w:val="28"/>
              </w:rPr>
              <w:t>1,559</w:t>
            </w:r>
          </w:p>
        </w:tc>
        <w:tc>
          <w:tcPr>
            <w:tcW w:w="723" w:type="pct"/>
            <w:vAlign w:val="bottom"/>
          </w:tcPr>
          <w:p w:rsidR="00C67185" w:rsidRPr="000278E2" w:rsidRDefault="00C20348" w:rsidP="00E722FB">
            <w:pPr>
              <w:pStyle w:val="NoSpacing"/>
              <w:jc w:val="right"/>
              <w:rPr>
                <w:rFonts w:ascii="Browallia New" w:hAnsi="Browallia New" w:cs="Browallia New"/>
                <w:sz w:val="28"/>
              </w:rPr>
            </w:pPr>
            <w:r w:rsidRPr="000278E2">
              <w:rPr>
                <w:rFonts w:ascii="Browallia New" w:hAnsi="Browallia New" w:cs="Browallia New"/>
                <w:sz w:val="28"/>
              </w:rPr>
              <w:t>1,851</w:t>
            </w:r>
          </w:p>
        </w:tc>
      </w:tr>
      <w:tr w:rsidR="00C67185" w:rsidRPr="000278E2" w:rsidTr="00C20348">
        <w:trPr>
          <w:trHeight w:val="20"/>
        </w:trPr>
        <w:tc>
          <w:tcPr>
            <w:tcW w:w="2109" w:type="pct"/>
            <w:gridSpan w:val="2"/>
            <w:hideMark/>
          </w:tcPr>
          <w:p w:rsidR="00C67185" w:rsidRPr="000278E2" w:rsidRDefault="00C67185" w:rsidP="00E722FB">
            <w:pPr>
              <w:spacing w:after="0" w:line="240" w:lineRule="auto"/>
              <w:ind w:left="-108"/>
              <w:rPr>
                <w:rFonts w:ascii="Browallia New" w:hAnsi="Browallia New" w:cs="Browallia New"/>
                <w:sz w:val="28"/>
              </w:rPr>
            </w:pPr>
            <w:r w:rsidRPr="000278E2">
              <w:rPr>
                <w:rFonts w:ascii="Browallia New" w:hAnsi="Browallia New" w:cs="Browallia New"/>
                <w:sz w:val="28"/>
                <w:u w:val="single"/>
              </w:rPr>
              <w:t>Less</w:t>
            </w:r>
            <w:r w:rsidRPr="000278E2">
              <w:rPr>
                <w:rFonts w:ascii="Browallia New" w:hAnsi="Browallia New" w:cs="Browallia New"/>
                <w:sz w:val="28"/>
              </w:rPr>
              <w:t xml:space="preserve"> Deferred interest</w:t>
            </w:r>
          </w:p>
        </w:tc>
        <w:tc>
          <w:tcPr>
            <w:tcW w:w="722" w:type="pct"/>
            <w:vAlign w:val="bottom"/>
          </w:tcPr>
          <w:p w:rsidR="00C67185" w:rsidRPr="000278E2" w:rsidRDefault="00C20348" w:rsidP="009C4680">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(55)</w:t>
            </w:r>
          </w:p>
        </w:tc>
        <w:tc>
          <w:tcPr>
            <w:tcW w:w="723" w:type="pct"/>
            <w:vAlign w:val="bottom"/>
          </w:tcPr>
          <w:p w:rsidR="00C67185" w:rsidRPr="000278E2" w:rsidRDefault="00C20348" w:rsidP="00E722FB">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(81)</w:t>
            </w:r>
          </w:p>
        </w:tc>
        <w:tc>
          <w:tcPr>
            <w:tcW w:w="722" w:type="pct"/>
            <w:vAlign w:val="bottom"/>
          </w:tcPr>
          <w:p w:rsidR="00C67185" w:rsidRPr="000278E2" w:rsidRDefault="00C20348" w:rsidP="00E722FB">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(49)</w:t>
            </w:r>
          </w:p>
        </w:tc>
        <w:tc>
          <w:tcPr>
            <w:tcW w:w="723" w:type="pct"/>
            <w:vAlign w:val="bottom"/>
          </w:tcPr>
          <w:p w:rsidR="00C67185" w:rsidRPr="000278E2" w:rsidRDefault="00C20348" w:rsidP="00E722FB">
            <w:pPr>
              <w:pStyle w:val="NoSpacing"/>
              <w:pBdr>
                <w:bottom w:val="single" w:sz="4" w:space="1" w:color="auto"/>
              </w:pBdr>
              <w:jc w:val="right"/>
              <w:rPr>
                <w:rFonts w:ascii="Browallia New" w:hAnsi="Browallia New" w:cs="Browallia New"/>
                <w:sz w:val="28"/>
              </w:rPr>
            </w:pPr>
            <w:r w:rsidRPr="000278E2">
              <w:rPr>
                <w:rFonts w:ascii="Browallia New" w:hAnsi="Browallia New" w:cs="Browallia New"/>
                <w:sz w:val="28"/>
              </w:rPr>
              <w:t>(68)</w:t>
            </w:r>
          </w:p>
        </w:tc>
      </w:tr>
      <w:tr w:rsidR="00C67185" w:rsidRPr="000278E2" w:rsidTr="00C20348">
        <w:trPr>
          <w:trHeight w:val="20"/>
        </w:trPr>
        <w:tc>
          <w:tcPr>
            <w:tcW w:w="2109" w:type="pct"/>
            <w:gridSpan w:val="2"/>
            <w:hideMark/>
          </w:tcPr>
          <w:p w:rsidR="00C67185" w:rsidRPr="000278E2" w:rsidRDefault="00C67185" w:rsidP="00E722FB">
            <w:pPr>
              <w:spacing w:after="0" w:line="240" w:lineRule="auto"/>
              <w:ind w:left="176" w:hanging="284"/>
              <w:rPr>
                <w:rFonts w:ascii="Browallia New" w:hAnsi="Browallia New" w:cs="Browallia New"/>
                <w:spacing w:val="-4"/>
                <w:sz w:val="28"/>
              </w:rPr>
            </w:pPr>
            <w:r w:rsidRPr="000278E2">
              <w:rPr>
                <w:rFonts w:ascii="Browallia New" w:hAnsi="Browallia New" w:cs="Browallia New"/>
                <w:spacing w:val="-4"/>
                <w:sz w:val="28"/>
              </w:rPr>
              <w:t>Liabilities under hire - purchase contracts</w:t>
            </w:r>
          </w:p>
        </w:tc>
        <w:tc>
          <w:tcPr>
            <w:tcW w:w="722" w:type="pct"/>
            <w:vAlign w:val="bottom"/>
          </w:tcPr>
          <w:p w:rsidR="00C67185" w:rsidRPr="000278E2" w:rsidRDefault="00C20348" w:rsidP="00E722FB">
            <w:pPr>
              <w:pStyle w:val="NoSpacing"/>
              <w:jc w:val="right"/>
              <w:rPr>
                <w:rFonts w:ascii="Browallia New" w:hAnsi="Browallia New" w:cs="Browallia New"/>
                <w:sz w:val="28"/>
              </w:rPr>
            </w:pPr>
            <w:r w:rsidRPr="000278E2">
              <w:rPr>
                <w:rFonts w:ascii="Browallia New" w:hAnsi="Browallia New" w:cs="Browallia New"/>
                <w:sz w:val="28"/>
              </w:rPr>
              <w:t>1,931</w:t>
            </w:r>
          </w:p>
        </w:tc>
        <w:tc>
          <w:tcPr>
            <w:tcW w:w="723" w:type="pct"/>
            <w:vAlign w:val="bottom"/>
          </w:tcPr>
          <w:p w:rsidR="00C67185" w:rsidRPr="000278E2" w:rsidRDefault="00C20348" w:rsidP="00E722FB">
            <w:pPr>
              <w:pStyle w:val="NoSpacing"/>
              <w:jc w:val="right"/>
              <w:rPr>
                <w:rFonts w:ascii="Browallia New" w:hAnsi="Browallia New" w:cs="Browallia New"/>
                <w:sz w:val="28"/>
              </w:rPr>
            </w:pPr>
            <w:r w:rsidRPr="000278E2">
              <w:rPr>
                <w:rFonts w:ascii="Browallia New" w:hAnsi="Browallia New" w:cs="Browallia New"/>
                <w:sz w:val="28"/>
              </w:rPr>
              <w:t>2,417</w:t>
            </w:r>
          </w:p>
        </w:tc>
        <w:tc>
          <w:tcPr>
            <w:tcW w:w="722" w:type="pct"/>
            <w:vAlign w:val="bottom"/>
          </w:tcPr>
          <w:p w:rsidR="007E7173" w:rsidRPr="000278E2" w:rsidRDefault="00C20348" w:rsidP="007E7173">
            <w:pPr>
              <w:pStyle w:val="NoSpacing"/>
              <w:jc w:val="right"/>
              <w:rPr>
                <w:rFonts w:ascii="Browallia New" w:hAnsi="Browallia New" w:cs="Browallia New"/>
                <w:sz w:val="28"/>
              </w:rPr>
            </w:pPr>
            <w:r w:rsidRPr="000278E2">
              <w:rPr>
                <w:rFonts w:ascii="Browallia New" w:hAnsi="Browallia New" w:cs="Browallia New"/>
                <w:sz w:val="28"/>
              </w:rPr>
              <w:t>1,510</w:t>
            </w:r>
          </w:p>
        </w:tc>
        <w:tc>
          <w:tcPr>
            <w:tcW w:w="723" w:type="pct"/>
            <w:vAlign w:val="bottom"/>
          </w:tcPr>
          <w:p w:rsidR="00C67185" w:rsidRPr="000278E2" w:rsidRDefault="00C20348" w:rsidP="00E722FB">
            <w:pPr>
              <w:pStyle w:val="NoSpacing"/>
              <w:jc w:val="right"/>
              <w:rPr>
                <w:rFonts w:ascii="Browallia New" w:hAnsi="Browallia New" w:cs="Browallia New"/>
                <w:sz w:val="28"/>
              </w:rPr>
            </w:pPr>
            <w:r w:rsidRPr="000278E2">
              <w:rPr>
                <w:rFonts w:ascii="Browallia New" w:hAnsi="Browallia New" w:cs="Browallia New"/>
                <w:sz w:val="28"/>
              </w:rPr>
              <w:t>1,783</w:t>
            </w:r>
          </w:p>
        </w:tc>
      </w:tr>
      <w:tr w:rsidR="00C67185" w:rsidRPr="000278E2" w:rsidTr="00C20348">
        <w:trPr>
          <w:trHeight w:val="20"/>
        </w:trPr>
        <w:tc>
          <w:tcPr>
            <w:tcW w:w="2109" w:type="pct"/>
            <w:gridSpan w:val="2"/>
            <w:hideMark/>
          </w:tcPr>
          <w:p w:rsidR="00C67185" w:rsidRPr="000278E2" w:rsidRDefault="00C67185" w:rsidP="00E722FB">
            <w:pPr>
              <w:spacing w:after="0" w:line="240" w:lineRule="auto"/>
              <w:ind w:left="-108"/>
              <w:rPr>
                <w:rFonts w:ascii="Browallia New" w:hAnsi="Browallia New" w:cs="Browallia New"/>
                <w:sz w:val="28"/>
              </w:rPr>
            </w:pPr>
            <w:r w:rsidRPr="000278E2">
              <w:rPr>
                <w:rFonts w:ascii="Browallia New" w:hAnsi="Browallia New" w:cs="Browallia New"/>
                <w:sz w:val="28"/>
                <w:u w:val="single"/>
              </w:rPr>
              <w:t>Less</w:t>
            </w:r>
            <w:r w:rsidRPr="000278E2">
              <w:rPr>
                <w:rFonts w:ascii="Browallia New" w:hAnsi="Browallia New" w:cs="Browallia New"/>
                <w:sz w:val="28"/>
              </w:rPr>
              <w:t xml:space="preserve"> Current portion</w:t>
            </w:r>
          </w:p>
        </w:tc>
        <w:tc>
          <w:tcPr>
            <w:tcW w:w="722" w:type="pct"/>
            <w:vAlign w:val="bottom"/>
          </w:tcPr>
          <w:p w:rsidR="00C67185" w:rsidRPr="000278E2" w:rsidRDefault="00C20348" w:rsidP="00E722FB">
            <w:pPr>
              <w:pStyle w:val="NoSpacing"/>
              <w:jc w:val="right"/>
              <w:rPr>
                <w:rFonts w:ascii="Browallia New" w:hAnsi="Browallia New" w:cs="Browallia New"/>
                <w:sz w:val="28"/>
              </w:rPr>
            </w:pPr>
            <w:r w:rsidRPr="000278E2">
              <w:rPr>
                <w:rFonts w:ascii="Browallia New" w:hAnsi="Browallia New" w:cs="Browallia New"/>
                <w:sz w:val="28"/>
              </w:rPr>
              <w:t>(1,591)</w:t>
            </w:r>
          </w:p>
        </w:tc>
        <w:tc>
          <w:tcPr>
            <w:tcW w:w="723" w:type="pct"/>
            <w:vAlign w:val="bottom"/>
          </w:tcPr>
          <w:p w:rsidR="00C67185" w:rsidRPr="000278E2" w:rsidRDefault="00C20348" w:rsidP="00E722FB">
            <w:pPr>
              <w:pStyle w:val="NoSpacing"/>
              <w:jc w:val="right"/>
              <w:rPr>
                <w:rFonts w:ascii="Browallia New" w:hAnsi="Browallia New" w:cs="Browallia New"/>
                <w:sz w:val="28"/>
              </w:rPr>
            </w:pPr>
            <w:r w:rsidRPr="000278E2">
              <w:rPr>
                <w:rFonts w:ascii="Browallia New" w:hAnsi="Browallia New" w:cs="Browallia New"/>
                <w:sz w:val="28"/>
              </w:rPr>
              <w:t>(1,803)</w:t>
            </w:r>
          </w:p>
        </w:tc>
        <w:tc>
          <w:tcPr>
            <w:tcW w:w="722" w:type="pct"/>
            <w:vAlign w:val="bottom"/>
          </w:tcPr>
          <w:p w:rsidR="00C67185" w:rsidRPr="000278E2" w:rsidRDefault="00C20348" w:rsidP="00E722FB">
            <w:pPr>
              <w:pStyle w:val="NoSpacing"/>
              <w:jc w:val="right"/>
              <w:rPr>
                <w:rFonts w:ascii="Browallia New" w:hAnsi="Browallia New" w:cs="Browallia New"/>
                <w:sz w:val="28"/>
              </w:rPr>
            </w:pPr>
            <w:r w:rsidRPr="000278E2">
              <w:rPr>
                <w:rFonts w:ascii="Browallia New" w:hAnsi="Browallia New" w:cs="Browallia New"/>
                <w:sz w:val="28"/>
              </w:rPr>
              <w:t>(1,169)</w:t>
            </w:r>
          </w:p>
        </w:tc>
        <w:tc>
          <w:tcPr>
            <w:tcW w:w="723" w:type="pct"/>
            <w:vAlign w:val="bottom"/>
          </w:tcPr>
          <w:p w:rsidR="00C67185" w:rsidRPr="000278E2" w:rsidRDefault="00C20348" w:rsidP="00E722FB">
            <w:pPr>
              <w:pStyle w:val="NoSpacing"/>
              <w:jc w:val="right"/>
              <w:rPr>
                <w:rFonts w:ascii="Browallia New" w:hAnsi="Browallia New" w:cs="Browallia New"/>
                <w:sz w:val="28"/>
              </w:rPr>
            </w:pPr>
            <w:r w:rsidRPr="000278E2">
              <w:rPr>
                <w:rFonts w:ascii="Browallia New" w:hAnsi="Browallia New" w:cs="Browallia New"/>
                <w:sz w:val="28"/>
              </w:rPr>
              <w:t>(1,169)</w:t>
            </w:r>
          </w:p>
        </w:tc>
      </w:tr>
      <w:tr w:rsidR="00C67185" w:rsidRPr="000278E2" w:rsidTr="00C20348">
        <w:trPr>
          <w:trHeight w:val="20"/>
        </w:trPr>
        <w:tc>
          <w:tcPr>
            <w:tcW w:w="2109" w:type="pct"/>
            <w:gridSpan w:val="2"/>
            <w:vAlign w:val="bottom"/>
            <w:hideMark/>
          </w:tcPr>
          <w:p w:rsidR="00C67185" w:rsidRPr="000278E2" w:rsidRDefault="00C67185" w:rsidP="00E722FB">
            <w:pPr>
              <w:spacing w:after="0" w:line="240" w:lineRule="auto"/>
              <w:ind w:left="-108"/>
              <w:rPr>
                <w:rFonts w:ascii="Browallia New" w:hAnsi="Browallia New" w:cs="Browallia New"/>
                <w:sz w:val="28"/>
              </w:rPr>
            </w:pPr>
            <w:r w:rsidRPr="000278E2">
              <w:rPr>
                <w:rFonts w:ascii="Browallia New" w:hAnsi="Browallia New" w:cs="Browallia New"/>
                <w:sz w:val="28"/>
              </w:rPr>
              <w:t>Net</w:t>
            </w:r>
          </w:p>
        </w:tc>
        <w:tc>
          <w:tcPr>
            <w:tcW w:w="722" w:type="pct"/>
            <w:vAlign w:val="bottom"/>
          </w:tcPr>
          <w:p w:rsidR="00C67185" w:rsidRPr="000278E2" w:rsidRDefault="00C20348" w:rsidP="00E722FB">
            <w:pPr>
              <w:pStyle w:val="NoSpacing"/>
              <w:pBdr>
                <w:top w:val="single" w:sz="4" w:space="1" w:color="auto"/>
                <w:bottom w:val="double" w:sz="4" w:space="1" w:color="auto"/>
              </w:pBdr>
              <w:jc w:val="right"/>
              <w:rPr>
                <w:rFonts w:ascii="Browallia New" w:hAnsi="Browallia New" w:cs="Browallia New"/>
                <w:sz w:val="28"/>
              </w:rPr>
            </w:pPr>
            <w:r w:rsidRPr="000278E2">
              <w:rPr>
                <w:rFonts w:ascii="Browallia New" w:hAnsi="Browallia New" w:cs="Browallia New"/>
                <w:sz w:val="28"/>
              </w:rPr>
              <w:t>340</w:t>
            </w:r>
          </w:p>
        </w:tc>
        <w:tc>
          <w:tcPr>
            <w:tcW w:w="723" w:type="pct"/>
            <w:vAlign w:val="bottom"/>
          </w:tcPr>
          <w:p w:rsidR="00C67185" w:rsidRPr="000278E2" w:rsidRDefault="00C20348" w:rsidP="00E722FB">
            <w:pPr>
              <w:pStyle w:val="NoSpacing"/>
              <w:pBdr>
                <w:top w:val="single" w:sz="4" w:space="1" w:color="auto"/>
                <w:bottom w:val="double" w:sz="4" w:space="1" w:color="auto"/>
              </w:pBdr>
              <w:jc w:val="right"/>
              <w:rPr>
                <w:rFonts w:ascii="Browallia New" w:hAnsi="Browallia New" w:cs="Browallia New"/>
                <w:sz w:val="28"/>
              </w:rPr>
            </w:pPr>
            <w:r w:rsidRPr="000278E2">
              <w:rPr>
                <w:rFonts w:ascii="Browallia New" w:hAnsi="Browallia New" w:cs="Browallia New"/>
                <w:sz w:val="28"/>
              </w:rPr>
              <w:t>614</w:t>
            </w:r>
          </w:p>
        </w:tc>
        <w:tc>
          <w:tcPr>
            <w:tcW w:w="722" w:type="pct"/>
            <w:vAlign w:val="bottom"/>
          </w:tcPr>
          <w:p w:rsidR="00C67185" w:rsidRPr="000278E2" w:rsidRDefault="00C20348" w:rsidP="00E722FB">
            <w:pPr>
              <w:pStyle w:val="NoSpacing"/>
              <w:pBdr>
                <w:top w:val="single" w:sz="4" w:space="1" w:color="auto"/>
                <w:bottom w:val="double" w:sz="4" w:space="1" w:color="auto"/>
              </w:pBdr>
              <w:jc w:val="right"/>
              <w:rPr>
                <w:rFonts w:ascii="Browallia New" w:hAnsi="Browallia New" w:cs="Browallia New"/>
                <w:sz w:val="28"/>
              </w:rPr>
            </w:pPr>
            <w:r w:rsidRPr="000278E2">
              <w:rPr>
                <w:rFonts w:ascii="Browallia New" w:hAnsi="Browallia New" w:cs="Browallia New"/>
                <w:sz w:val="28"/>
              </w:rPr>
              <w:t>341</w:t>
            </w:r>
          </w:p>
        </w:tc>
        <w:tc>
          <w:tcPr>
            <w:tcW w:w="723" w:type="pct"/>
            <w:vAlign w:val="bottom"/>
          </w:tcPr>
          <w:p w:rsidR="00C67185" w:rsidRPr="000278E2" w:rsidRDefault="00C20348" w:rsidP="00E722FB">
            <w:pPr>
              <w:pStyle w:val="NoSpacing"/>
              <w:pBdr>
                <w:top w:val="single" w:sz="4" w:space="1" w:color="auto"/>
                <w:bottom w:val="double" w:sz="4" w:space="1" w:color="auto"/>
              </w:pBdr>
              <w:jc w:val="right"/>
              <w:rPr>
                <w:rFonts w:ascii="Browallia New" w:hAnsi="Browallia New" w:cs="Browallia New"/>
                <w:sz w:val="28"/>
              </w:rPr>
            </w:pPr>
            <w:r w:rsidRPr="000278E2">
              <w:rPr>
                <w:rFonts w:ascii="Browallia New" w:hAnsi="Browallia New" w:cs="Browallia New"/>
                <w:sz w:val="28"/>
              </w:rPr>
              <w:t>614</w:t>
            </w:r>
          </w:p>
        </w:tc>
      </w:tr>
    </w:tbl>
    <w:p w:rsidR="00C67185" w:rsidRPr="000278E2" w:rsidRDefault="00C67185" w:rsidP="00E722FB">
      <w:pPr>
        <w:spacing w:after="0" w:line="240" w:lineRule="auto"/>
        <w:rPr>
          <w:rFonts w:ascii="Browallia New" w:hAnsi="Browallia New" w:cs="Browallia New"/>
          <w:b/>
          <w:bCs/>
          <w:sz w:val="28"/>
        </w:rPr>
      </w:pPr>
    </w:p>
    <w:p w:rsidR="00C67185" w:rsidRPr="000278E2" w:rsidRDefault="00C67185" w:rsidP="00E722FB">
      <w:pPr>
        <w:spacing w:after="120" w:line="240" w:lineRule="auto"/>
        <w:rPr>
          <w:rFonts w:ascii="Browallia New" w:hAnsi="Browallia New" w:cs="Browallia New"/>
          <w:b/>
          <w:bCs/>
          <w:sz w:val="28"/>
        </w:rPr>
      </w:pPr>
      <w:r w:rsidRPr="000278E2">
        <w:rPr>
          <w:rFonts w:ascii="Browallia New" w:hAnsi="Browallia New" w:cs="Browallia New"/>
          <w:b/>
          <w:bCs/>
          <w:sz w:val="28"/>
        </w:rPr>
        <w:t>2</w:t>
      </w:r>
      <w:r w:rsidR="00645452" w:rsidRPr="000278E2">
        <w:rPr>
          <w:rFonts w:ascii="Browallia New" w:hAnsi="Browallia New" w:cs="Browallia New"/>
          <w:b/>
          <w:bCs/>
          <w:sz w:val="28"/>
        </w:rPr>
        <w:t>4</w:t>
      </w:r>
      <w:r w:rsidRPr="000278E2">
        <w:rPr>
          <w:rFonts w:ascii="Browallia New" w:hAnsi="Browallia New" w:cs="Browallia New"/>
          <w:b/>
          <w:bCs/>
          <w:sz w:val="28"/>
        </w:rPr>
        <w:t>.</w:t>
      </w:r>
      <w:r w:rsidRPr="000278E2">
        <w:rPr>
          <w:rFonts w:ascii="Browallia New" w:hAnsi="Browallia New" w:cs="Browallia New"/>
          <w:b/>
          <w:bCs/>
          <w:sz w:val="28"/>
        </w:rPr>
        <w:tab/>
        <w:t xml:space="preserve">PROVISION FOR EMPLOYEE BENEFITS </w:t>
      </w:r>
      <w:r w:rsidR="007E7173" w:rsidRPr="000278E2">
        <w:rPr>
          <w:rFonts w:ascii="Browallia New" w:hAnsi="Browallia New" w:cs="Browallia New"/>
          <w:b/>
          <w:bCs/>
          <w:sz w:val="28"/>
        </w:rPr>
        <w:t>-</w:t>
      </w:r>
      <w:r w:rsidRPr="000278E2">
        <w:rPr>
          <w:rFonts w:ascii="Browallia New" w:hAnsi="Browallia New" w:cs="Browallia New"/>
          <w:b/>
          <w:bCs/>
          <w:sz w:val="28"/>
        </w:rPr>
        <w:t xml:space="preserve"> NET</w:t>
      </w:r>
    </w:p>
    <w:p w:rsidR="00C20348" w:rsidRPr="000278E2" w:rsidRDefault="00C20348" w:rsidP="00C20348">
      <w:pPr>
        <w:spacing w:before="120" w:after="120" w:line="240" w:lineRule="auto"/>
        <w:ind w:left="709"/>
        <w:jc w:val="both"/>
        <w:rPr>
          <w:rFonts w:ascii="Browallia New" w:hAnsi="Browallia New" w:cs="Browallia New"/>
          <w:sz w:val="28"/>
          <w:cs/>
        </w:rPr>
      </w:pPr>
      <w:r w:rsidRPr="000278E2">
        <w:rPr>
          <w:rFonts w:ascii="Browallia New" w:hAnsi="Browallia New" w:cs="Browallia New"/>
          <w:sz w:val="28"/>
        </w:rPr>
        <w:t>Movements of the postemployment benefit obligation for the three months period ended March 31, 2019 are as follow.-</w:t>
      </w:r>
    </w:p>
    <w:tbl>
      <w:tblPr>
        <w:tblW w:w="4585" w:type="pct"/>
        <w:tblInd w:w="817" w:type="dxa"/>
        <w:tblLook w:val="04A0"/>
      </w:tblPr>
      <w:tblGrid>
        <w:gridCol w:w="4251"/>
        <w:gridCol w:w="2259"/>
        <w:gridCol w:w="1285"/>
        <w:gridCol w:w="1240"/>
      </w:tblGrid>
      <w:tr w:rsidR="004C1F74" w:rsidRPr="000278E2" w:rsidTr="004C1F74">
        <w:trPr>
          <w:trHeight w:val="20"/>
        </w:trPr>
        <w:tc>
          <w:tcPr>
            <w:tcW w:w="2353" w:type="pct"/>
            <w:shd w:val="clear" w:color="auto" w:fill="auto"/>
          </w:tcPr>
          <w:p w:rsidR="00C20348" w:rsidRPr="000278E2" w:rsidRDefault="00C20348" w:rsidP="00EA3236">
            <w:pPr>
              <w:spacing w:after="0" w:line="240" w:lineRule="auto"/>
              <w:ind w:left="-108"/>
              <w:rPr>
                <w:rFonts w:ascii="Browallia New" w:hAnsi="Browallia New" w:cs="Browallia New"/>
                <w:sz w:val="28"/>
              </w:rPr>
            </w:pPr>
          </w:p>
        </w:tc>
        <w:tc>
          <w:tcPr>
            <w:tcW w:w="1250" w:type="pct"/>
            <w:shd w:val="clear" w:color="auto" w:fill="auto"/>
          </w:tcPr>
          <w:p w:rsidR="00C20348" w:rsidRPr="000278E2" w:rsidRDefault="00C20348" w:rsidP="00EA3236">
            <w:pPr>
              <w:spacing w:after="0" w:line="240" w:lineRule="auto"/>
              <w:rPr>
                <w:rFonts w:ascii="Browallia New" w:hAnsi="Browallia New" w:cs="Browallia New"/>
                <w:sz w:val="28"/>
              </w:rPr>
            </w:pPr>
          </w:p>
        </w:tc>
        <w:tc>
          <w:tcPr>
            <w:tcW w:w="1397" w:type="pct"/>
            <w:gridSpan w:val="2"/>
            <w:shd w:val="clear" w:color="auto" w:fill="auto"/>
          </w:tcPr>
          <w:p w:rsidR="00C20348" w:rsidRPr="000278E2" w:rsidRDefault="00C20348" w:rsidP="00EA3236">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4C1F74" w:rsidRPr="000278E2" w:rsidTr="004C1F74">
        <w:trPr>
          <w:trHeight w:val="20"/>
        </w:trPr>
        <w:tc>
          <w:tcPr>
            <w:tcW w:w="2353" w:type="pct"/>
            <w:shd w:val="clear" w:color="auto" w:fill="auto"/>
          </w:tcPr>
          <w:p w:rsidR="00C20348" w:rsidRPr="000278E2" w:rsidRDefault="00C20348" w:rsidP="00EA3236">
            <w:pPr>
              <w:spacing w:after="0" w:line="240" w:lineRule="auto"/>
              <w:ind w:left="-108"/>
              <w:rPr>
                <w:rFonts w:ascii="Browallia New" w:hAnsi="Browallia New" w:cs="Browallia New"/>
                <w:sz w:val="28"/>
              </w:rPr>
            </w:pPr>
          </w:p>
        </w:tc>
        <w:tc>
          <w:tcPr>
            <w:tcW w:w="1250" w:type="pct"/>
            <w:shd w:val="clear" w:color="auto" w:fill="auto"/>
          </w:tcPr>
          <w:p w:rsidR="00C20348" w:rsidRPr="000278E2" w:rsidRDefault="00C20348" w:rsidP="00EA3236">
            <w:pPr>
              <w:spacing w:after="0" w:line="240" w:lineRule="auto"/>
              <w:rPr>
                <w:rFonts w:ascii="Browallia New" w:hAnsi="Browallia New" w:cs="Browallia New"/>
                <w:sz w:val="28"/>
              </w:rPr>
            </w:pPr>
          </w:p>
        </w:tc>
        <w:tc>
          <w:tcPr>
            <w:tcW w:w="711" w:type="pct"/>
            <w:shd w:val="clear" w:color="auto" w:fill="auto"/>
          </w:tcPr>
          <w:p w:rsidR="00C20348" w:rsidRPr="000278E2" w:rsidRDefault="00C20348" w:rsidP="00EA3236">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w:t>
            </w:r>
          </w:p>
        </w:tc>
        <w:tc>
          <w:tcPr>
            <w:tcW w:w="686" w:type="pct"/>
            <w:shd w:val="clear" w:color="auto" w:fill="auto"/>
          </w:tcPr>
          <w:p w:rsidR="00C20348" w:rsidRPr="000278E2" w:rsidRDefault="00C20348" w:rsidP="00EA3236">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Separate</w:t>
            </w:r>
          </w:p>
        </w:tc>
      </w:tr>
      <w:tr w:rsidR="004C1F74" w:rsidRPr="000278E2" w:rsidTr="004C1F74">
        <w:trPr>
          <w:trHeight w:val="20"/>
        </w:trPr>
        <w:tc>
          <w:tcPr>
            <w:tcW w:w="3603" w:type="pct"/>
            <w:gridSpan w:val="2"/>
            <w:shd w:val="clear" w:color="auto" w:fill="auto"/>
          </w:tcPr>
          <w:p w:rsidR="00C20348" w:rsidRPr="000278E2" w:rsidRDefault="00C20348" w:rsidP="00EA3236">
            <w:pPr>
              <w:spacing w:after="0" w:line="240" w:lineRule="auto"/>
              <w:ind w:left="-108"/>
              <w:rPr>
                <w:rFonts w:ascii="Browallia New" w:hAnsi="Browallia New" w:cs="Browallia New"/>
                <w:sz w:val="28"/>
              </w:rPr>
            </w:pPr>
            <w:r w:rsidRPr="000278E2">
              <w:rPr>
                <w:rFonts w:ascii="Browallia New" w:hAnsi="Browallia New" w:cs="Browallia New"/>
                <w:sz w:val="28"/>
              </w:rPr>
              <w:t>Opening balance as at January 1, 2019</w:t>
            </w:r>
          </w:p>
        </w:tc>
        <w:tc>
          <w:tcPr>
            <w:tcW w:w="711" w:type="pct"/>
            <w:shd w:val="clear" w:color="auto" w:fill="auto"/>
          </w:tcPr>
          <w:p w:rsidR="00C20348" w:rsidRPr="000278E2" w:rsidRDefault="00C20348" w:rsidP="00EA3236">
            <w:pPr>
              <w:pStyle w:val="NoSpacing"/>
              <w:jc w:val="right"/>
              <w:rPr>
                <w:rFonts w:ascii="Browallia New" w:hAnsi="Browallia New" w:cs="Browallia New"/>
                <w:sz w:val="28"/>
              </w:rPr>
            </w:pPr>
            <w:r w:rsidRPr="000278E2">
              <w:rPr>
                <w:rFonts w:ascii="Browallia New" w:hAnsi="Browallia New" w:cs="Browallia New"/>
                <w:sz w:val="28"/>
              </w:rPr>
              <w:t>15,455</w:t>
            </w:r>
          </w:p>
        </w:tc>
        <w:tc>
          <w:tcPr>
            <w:tcW w:w="686" w:type="pct"/>
            <w:shd w:val="clear" w:color="auto" w:fill="auto"/>
          </w:tcPr>
          <w:p w:rsidR="00C20348" w:rsidRPr="000278E2" w:rsidRDefault="00C20348" w:rsidP="00EA3236">
            <w:pPr>
              <w:pStyle w:val="NoSpacing"/>
              <w:jc w:val="right"/>
              <w:rPr>
                <w:rFonts w:ascii="Browallia New" w:hAnsi="Browallia New" w:cs="Browallia New"/>
                <w:sz w:val="28"/>
              </w:rPr>
            </w:pPr>
            <w:r w:rsidRPr="000278E2">
              <w:rPr>
                <w:rFonts w:ascii="Browallia New" w:hAnsi="Browallia New" w:cs="Browallia New"/>
                <w:sz w:val="28"/>
              </w:rPr>
              <w:t>4,654</w:t>
            </w:r>
          </w:p>
        </w:tc>
      </w:tr>
      <w:tr w:rsidR="004C1F74" w:rsidRPr="000278E2" w:rsidTr="004C1F74">
        <w:trPr>
          <w:trHeight w:val="20"/>
        </w:trPr>
        <w:tc>
          <w:tcPr>
            <w:tcW w:w="3603" w:type="pct"/>
            <w:gridSpan w:val="2"/>
            <w:shd w:val="clear" w:color="auto" w:fill="auto"/>
          </w:tcPr>
          <w:p w:rsidR="00C20348" w:rsidRPr="000278E2" w:rsidRDefault="00C20348" w:rsidP="00EA3236">
            <w:pPr>
              <w:spacing w:after="0" w:line="240" w:lineRule="auto"/>
              <w:ind w:left="-108"/>
              <w:rPr>
                <w:rFonts w:ascii="Browallia New" w:hAnsi="Browallia New" w:cs="Browallia New"/>
                <w:sz w:val="28"/>
              </w:rPr>
            </w:pPr>
            <w:r w:rsidRPr="000278E2">
              <w:rPr>
                <w:rFonts w:ascii="Browallia New" w:hAnsi="Browallia New" w:cs="Browallia New"/>
                <w:sz w:val="28"/>
              </w:rPr>
              <w:t xml:space="preserve">Current service costs </w:t>
            </w:r>
          </w:p>
        </w:tc>
        <w:tc>
          <w:tcPr>
            <w:tcW w:w="711" w:type="pct"/>
            <w:shd w:val="clear" w:color="auto" w:fill="auto"/>
          </w:tcPr>
          <w:p w:rsidR="00C20348" w:rsidRPr="000278E2" w:rsidRDefault="00C20348" w:rsidP="00EA3236">
            <w:pPr>
              <w:spacing w:after="0" w:line="240" w:lineRule="auto"/>
              <w:jc w:val="right"/>
              <w:rPr>
                <w:rFonts w:ascii="Browallia New" w:hAnsi="Browallia New" w:cs="Browallia New"/>
                <w:sz w:val="28"/>
              </w:rPr>
            </w:pPr>
            <w:r w:rsidRPr="000278E2">
              <w:rPr>
                <w:rFonts w:ascii="Browallia New" w:hAnsi="Browallia New" w:cs="Browallia New"/>
                <w:sz w:val="28"/>
              </w:rPr>
              <w:t>842</w:t>
            </w:r>
          </w:p>
        </w:tc>
        <w:tc>
          <w:tcPr>
            <w:tcW w:w="686" w:type="pct"/>
            <w:tcBorders>
              <w:top w:val="nil"/>
              <w:left w:val="nil"/>
              <w:bottom w:val="nil"/>
              <w:right w:val="nil"/>
            </w:tcBorders>
            <w:shd w:val="clear" w:color="auto" w:fill="auto"/>
            <w:vAlign w:val="bottom"/>
          </w:tcPr>
          <w:p w:rsidR="00C20348" w:rsidRPr="000278E2" w:rsidRDefault="00C20348" w:rsidP="00EA3236">
            <w:pPr>
              <w:spacing w:after="0" w:line="240" w:lineRule="auto"/>
              <w:jc w:val="right"/>
              <w:rPr>
                <w:rFonts w:ascii="Browallia New" w:hAnsi="Browallia New" w:cs="Browallia New"/>
                <w:sz w:val="28"/>
              </w:rPr>
            </w:pPr>
            <w:r w:rsidRPr="000278E2">
              <w:rPr>
                <w:rFonts w:ascii="Browallia New" w:hAnsi="Browallia New" w:cs="Browallia New"/>
                <w:sz w:val="28"/>
              </w:rPr>
              <w:t>363</w:t>
            </w:r>
          </w:p>
        </w:tc>
      </w:tr>
      <w:tr w:rsidR="004C1F74" w:rsidRPr="000278E2" w:rsidTr="004C1F74">
        <w:trPr>
          <w:trHeight w:val="20"/>
        </w:trPr>
        <w:tc>
          <w:tcPr>
            <w:tcW w:w="3603" w:type="pct"/>
            <w:gridSpan w:val="2"/>
            <w:shd w:val="clear" w:color="auto" w:fill="auto"/>
          </w:tcPr>
          <w:p w:rsidR="00C20348" w:rsidRPr="000278E2" w:rsidRDefault="00C20348" w:rsidP="00EA3236">
            <w:pPr>
              <w:spacing w:after="0" w:line="240" w:lineRule="auto"/>
              <w:ind w:left="-108"/>
              <w:rPr>
                <w:rFonts w:ascii="Browallia New" w:hAnsi="Browallia New" w:cs="Browallia New"/>
                <w:sz w:val="28"/>
              </w:rPr>
            </w:pPr>
            <w:r w:rsidRPr="000278E2">
              <w:rPr>
                <w:rFonts w:ascii="Browallia New" w:hAnsi="Browallia New" w:cs="Browallia New"/>
                <w:sz w:val="28"/>
              </w:rPr>
              <w:t>Interest cost</w:t>
            </w:r>
          </w:p>
        </w:tc>
        <w:tc>
          <w:tcPr>
            <w:tcW w:w="711" w:type="pct"/>
            <w:shd w:val="clear" w:color="auto" w:fill="auto"/>
          </w:tcPr>
          <w:p w:rsidR="00C20348" w:rsidRPr="000278E2" w:rsidRDefault="00C20348" w:rsidP="004F6C0A">
            <w:pPr>
              <w:spacing w:after="0" w:line="240" w:lineRule="auto"/>
              <w:jc w:val="right"/>
              <w:rPr>
                <w:rFonts w:ascii="Browallia New" w:hAnsi="Browallia New" w:cs="Browallia New"/>
                <w:sz w:val="28"/>
              </w:rPr>
            </w:pPr>
            <w:r w:rsidRPr="000278E2">
              <w:rPr>
                <w:rFonts w:ascii="Browallia New" w:hAnsi="Browallia New" w:cs="Browallia New"/>
                <w:sz w:val="28"/>
              </w:rPr>
              <w:t>90</w:t>
            </w:r>
          </w:p>
        </w:tc>
        <w:tc>
          <w:tcPr>
            <w:tcW w:w="686" w:type="pct"/>
            <w:tcBorders>
              <w:top w:val="nil"/>
              <w:left w:val="nil"/>
              <w:right w:val="nil"/>
            </w:tcBorders>
            <w:shd w:val="clear" w:color="auto" w:fill="auto"/>
            <w:vAlign w:val="bottom"/>
          </w:tcPr>
          <w:p w:rsidR="00C20348" w:rsidRPr="000278E2" w:rsidRDefault="00C20348" w:rsidP="004F6C0A">
            <w:pPr>
              <w:spacing w:after="0" w:line="240" w:lineRule="auto"/>
              <w:jc w:val="right"/>
              <w:rPr>
                <w:rFonts w:ascii="Browallia New" w:hAnsi="Browallia New" w:cs="Browallia New"/>
                <w:sz w:val="28"/>
              </w:rPr>
            </w:pPr>
            <w:r w:rsidRPr="000278E2">
              <w:rPr>
                <w:rFonts w:ascii="Browallia New" w:hAnsi="Browallia New" w:cs="Browallia New"/>
                <w:sz w:val="28"/>
              </w:rPr>
              <w:t>30</w:t>
            </w:r>
          </w:p>
        </w:tc>
      </w:tr>
      <w:tr w:rsidR="004C1F74" w:rsidRPr="000278E2" w:rsidTr="004C1F74">
        <w:trPr>
          <w:trHeight w:val="20"/>
        </w:trPr>
        <w:tc>
          <w:tcPr>
            <w:tcW w:w="3603" w:type="pct"/>
            <w:gridSpan w:val="2"/>
            <w:shd w:val="clear" w:color="auto" w:fill="auto"/>
          </w:tcPr>
          <w:p w:rsidR="00C20348" w:rsidRPr="000278E2" w:rsidRDefault="00C20348" w:rsidP="00EA3236">
            <w:pPr>
              <w:spacing w:after="0" w:line="240" w:lineRule="auto"/>
              <w:ind w:left="-108"/>
              <w:rPr>
                <w:rFonts w:ascii="Browallia New" w:hAnsi="Browallia New" w:cs="Browallia New"/>
                <w:sz w:val="28"/>
              </w:rPr>
            </w:pPr>
            <w:r w:rsidRPr="000278E2">
              <w:rPr>
                <w:rFonts w:ascii="Browallia New" w:hAnsi="Browallia New" w:cs="Browallia New"/>
                <w:sz w:val="28"/>
              </w:rPr>
              <w:t>Ending balance as at March 31, 2019</w:t>
            </w:r>
          </w:p>
        </w:tc>
        <w:tc>
          <w:tcPr>
            <w:tcW w:w="711" w:type="pct"/>
            <w:shd w:val="clear" w:color="auto" w:fill="auto"/>
          </w:tcPr>
          <w:p w:rsidR="00C20348" w:rsidRPr="000278E2" w:rsidRDefault="00C20348" w:rsidP="00EA3236">
            <w:pPr>
              <w:pBdr>
                <w:top w:val="sing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16,387</w:t>
            </w:r>
          </w:p>
        </w:tc>
        <w:tc>
          <w:tcPr>
            <w:tcW w:w="686" w:type="pct"/>
            <w:shd w:val="clear" w:color="auto" w:fill="auto"/>
          </w:tcPr>
          <w:p w:rsidR="00C20348" w:rsidRPr="000278E2" w:rsidRDefault="00C20348" w:rsidP="00EA3236">
            <w:pPr>
              <w:pBdr>
                <w:top w:val="sing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5,047</w:t>
            </w:r>
          </w:p>
        </w:tc>
      </w:tr>
      <w:tr w:rsidR="004C1F74" w:rsidRPr="000278E2" w:rsidTr="004C1F74">
        <w:trPr>
          <w:trHeight w:val="20"/>
        </w:trPr>
        <w:tc>
          <w:tcPr>
            <w:tcW w:w="3603" w:type="pct"/>
            <w:gridSpan w:val="2"/>
            <w:shd w:val="clear" w:color="auto" w:fill="auto"/>
          </w:tcPr>
          <w:p w:rsidR="00C20348" w:rsidRPr="000278E2" w:rsidRDefault="00C20348" w:rsidP="00EA3236">
            <w:pPr>
              <w:spacing w:after="0" w:line="240" w:lineRule="auto"/>
              <w:ind w:left="-108"/>
              <w:rPr>
                <w:rFonts w:ascii="Browallia New" w:hAnsi="Browallia New" w:cs="Browallia New"/>
                <w:sz w:val="28"/>
              </w:rPr>
            </w:pPr>
            <w:r w:rsidRPr="000278E2">
              <w:rPr>
                <w:rFonts w:ascii="Browallia New" w:hAnsi="Browallia New" w:cs="Browallia New"/>
                <w:sz w:val="28"/>
                <w:u w:val="single"/>
              </w:rPr>
              <w:t>Less</w:t>
            </w:r>
            <w:r w:rsidRPr="000278E2">
              <w:rPr>
                <w:rFonts w:ascii="Browallia New" w:hAnsi="Browallia New" w:cs="Browallia New"/>
                <w:sz w:val="28"/>
              </w:rPr>
              <w:t xml:space="preserve"> Current portion</w:t>
            </w:r>
          </w:p>
        </w:tc>
        <w:tc>
          <w:tcPr>
            <w:tcW w:w="711" w:type="pct"/>
            <w:shd w:val="clear" w:color="auto" w:fill="auto"/>
          </w:tcPr>
          <w:p w:rsidR="00C20348" w:rsidRPr="000278E2" w:rsidRDefault="00C20348" w:rsidP="00EA3236">
            <w:pPr>
              <w:spacing w:after="0" w:line="240" w:lineRule="auto"/>
              <w:jc w:val="right"/>
              <w:rPr>
                <w:rFonts w:ascii="Browallia New" w:hAnsi="Browallia New" w:cs="Browallia New"/>
                <w:sz w:val="28"/>
              </w:rPr>
            </w:pPr>
            <w:r w:rsidRPr="000278E2">
              <w:rPr>
                <w:rFonts w:ascii="Browallia New" w:hAnsi="Browallia New" w:cs="Browallia New"/>
                <w:sz w:val="28"/>
              </w:rPr>
              <w:t>(3,115)</w:t>
            </w:r>
          </w:p>
        </w:tc>
        <w:tc>
          <w:tcPr>
            <w:tcW w:w="686" w:type="pct"/>
            <w:shd w:val="clear" w:color="auto" w:fill="auto"/>
          </w:tcPr>
          <w:p w:rsidR="00C20348" w:rsidRPr="000278E2" w:rsidRDefault="00C20348" w:rsidP="00EA3236">
            <w:pPr>
              <w:spacing w:after="0" w:line="240" w:lineRule="auto"/>
              <w:jc w:val="right"/>
              <w:rPr>
                <w:rFonts w:ascii="Browallia New" w:hAnsi="Browallia New" w:cs="Browallia New"/>
                <w:sz w:val="28"/>
              </w:rPr>
            </w:pPr>
            <w:r w:rsidRPr="000278E2">
              <w:rPr>
                <w:rFonts w:ascii="Browallia New" w:hAnsi="Browallia New" w:cs="Browallia New"/>
                <w:sz w:val="28"/>
              </w:rPr>
              <w:t>-</w:t>
            </w:r>
          </w:p>
        </w:tc>
      </w:tr>
      <w:tr w:rsidR="004C1F74" w:rsidRPr="000278E2" w:rsidTr="004C1F74">
        <w:trPr>
          <w:trHeight w:val="20"/>
        </w:trPr>
        <w:tc>
          <w:tcPr>
            <w:tcW w:w="3603" w:type="pct"/>
            <w:gridSpan w:val="2"/>
            <w:shd w:val="clear" w:color="auto" w:fill="auto"/>
          </w:tcPr>
          <w:p w:rsidR="00C20348" w:rsidRPr="000278E2" w:rsidRDefault="00C20348" w:rsidP="00EA3236">
            <w:pPr>
              <w:spacing w:after="0" w:line="240" w:lineRule="auto"/>
              <w:ind w:left="-108"/>
              <w:rPr>
                <w:rFonts w:ascii="Browallia New" w:hAnsi="Browallia New" w:cs="Browallia New"/>
                <w:sz w:val="28"/>
              </w:rPr>
            </w:pPr>
            <w:r w:rsidRPr="000278E2">
              <w:rPr>
                <w:rFonts w:ascii="Browallia New" w:hAnsi="Browallia New" w:cs="Browallia New"/>
                <w:sz w:val="28"/>
              </w:rPr>
              <w:t>Provision for employee benefits - net</w:t>
            </w:r>
          </w:p>
        </w:tc>
        <w:tc>
          <w:tcPr>
            <w:tcW w:w="711" w:type="pct"/>
            <w:shd w:val="clear" w:color="auto" w:fill="auto"/>
          </w:tcPr>
          <w:p w:rsidR="00C20348" w:rsidRPr="000278E2" w:rsidRDefault="00C20348" w:rsidP="00C20348">
            <w:pPr>
              <w:pBdr>
                <w:top w:val="single" w:sz="4" w:space="1" w:color="auto"/>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13,272</w:t>
            </w:r>
          </w:p>
        </w:tc>
        <w:tc>
          <w:tcPr>
            <w:tcW w:w="686" w:type="pct"/>
            <w:shd w:val="clear" w:color="auto" w:fill="auto"/>
          </w:tcPr>
          <w:p w:rsidR="00C20348" w:rsidRPr="000278E2" w:rsidRDefault="00C20348" w:rsidP="00C20348">
            <w:pPr>
              <w:pBdr>
                <w:top w:val="single" w:sz="4" w:space="1" w:color="auto"/>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5,047</w:t>
            </w:r>
          </w:p>
        </w:tc>
      </w:tr>
    </w:tbl>
    <w:p w:rsidR="00A104A3" w:rsidRPr="000278E2" w:rsidRDefault="00804719" w:rsidP="00C20348">
      <w:pPr>
        <w:pStyle w:val="NoSpacing"/>
        <w:spacing w:before="240"/>
        <w:ind w:left="720"/>
        <w:jc w:val="both"/>
        <w:rPr>
          <w:rFonts w:ascii="Browallia New" w:hAnsi="Browallia New" w:cs="Browallia New"/>
          <w:sz w:val="28"/>
        </w:rPr>
      </w:pPr>
      <w:r w:rsidRPr="000278E2">
        <w:rPr>
          <w:rFonts w:ascii="Browallia New" w:hAnsi="Browallia New" w:cs="Browallia New"/>
          <w:sz w:val="28"/>
        </w:rPr>
        <w:t>The new Labour Protection Act</w:t>
      </w:r>
      <w:r w:rsidR="00E60EDD">
        <w:rPr>
          <w:rFonts w:ascii="Browallia New" w:hAnsi="Browallia New" w:cs="Browallia New"/>
          <w:sz w:val="28"/>
        </w:rPr>
        <w:t xml:space="preserve"> (No.7), B.E. 2562</w:t>
      </w:r>
      <w:r w:rsidRPr="000278E2">
        <w:rPr>
          <w:rFonts w:ascii="Browallia New" w:hAnsi="Browallia New" w:cs="Browallia New"/>
          <w:sz w:val="28"/>
        </w:rPr>
        <w:t xml:space="preserve"> stipulates additional legal severance pay rates for employees who have worked for an </w:t>
      </w:r>
      <w:r w:rsidRPr="000278E2">
        <w:rPr>
          <w:rFonts w:ascii="Browallia New" w:hAnsi="Browallia New" w:cs="Browallia New"/>
          <w:spacing w:val="-2"/>
          <w:sz w:val="28"/>
        </w:rPr>
        <w:t>uninterrupted period of twenty years or more.  Such employee are entitled to receive compensation at a rate of</w:t>
      </w:r>
      <w:r w:rsidRPr="000278E2">
        <w:rPr>
          <w:rFonts w:ascii="Browallia New" w:hAnsi="Browallia New" w:cs="Browallia New"/>
          <w:sz w:val="28"/>
        </w:rPr>
        <w:t xml:space="preserve"> not</w:t>
      </w:r>
      <w:r w:rsidR="00A104A3" w:rsidRPr="000278E2">
        <w:rPr>
          <w:rFonts w:ascii="Browallia New" w:hAnsi="Browallia New" w:cs="Browallia New"/>
          <w:sz w:val="28"/>
        </w:rPr>
        <w:t xml:space="preserve"> less than that of the last 400 days which is increased from the current maximum rate of 300 days. This change is considered a post</w:t>
      </w:r>
      <w:r w:rsidR="00186586">
        <w:rPr>
          <w:rFonts w:ascii="Browallia New" w:hAnsi="Browallia New" w:cs="Browallia New"/>
          <w:sz w:val="28"/>
        </w:rPr>
        <w:t>-</w:t>
      </w:r>
      <w:r w:rsidR="00A104A3" w:rsidRPr="000278E2">
        <w:rPr>
          <w:rFonts w:ascii="Browallia New" w:hAnsi="Browallia New" w:cs="Browallia New"/>
          <w:sz w:val="28"/>
        </w:rPr>
        <w:t xml:space="preserve">employment benefits plan amendment </w:t>
      </w:r>
      <w:r w:rsidR="00266BF7">
        <w:rPr>
          <w:rFonts w:ascii="Browallia New" w:hAnsi="Browallia New" w:cs="Browallia New"/>
          <w:sz w:val="28"/>
        </w:rPr>
        <w:t xml:space="preserve">and </w:t>
      </w:r>
      <w:r w:rsidR="00186586">
        <w:rPr>
          <w:rFonts w:ascii="Browallia New" w:hAnsi="Browallia New" w:cs="Browallia New"/>
          <w:sz w:val="28"/>
        </w:rPr>
        <w:t>t</w:t>
      </w:r>
      <w:r w:rsidR="00186586" w:rsidRPr="000278E2">
        <w:rPr>
          <w:rFonts w:ascii="Browallia New" w:hAnsi="Browallia New" w:cs="Browallia New"/>
          <w:sz w:val="28"/>
        </w:rPr>
        <w:t xml:space="preserve">he management of </w:t>
      </w:r>
      <w:r w:rsidR="00A104A3" w:rsidRPr="000278E2">
        <w:rPr>
          <w:rFonts w:ascii="Browallia New" w:hAnsi="Browallia New" w:cs="Browallia New"/>
          <w:sz w:val="28"/>
        </w:rPr>
        <w:t>the Company and its subsidiaries</w:t>
      </w:r>
      <w:r w:rsidR="00186586">
        <w:rPr>
          <w:rFonts w:ascii="Browallia New" w:hAnsi="Browallia New" w:cs="Browallia New"/>
          <w:sz w:val="28"/>
        </w:rPr>
        <w:t xml:space="preserve"> </w:t>
      </w:r>
      <w:r w:rsidR="00A104A3" w:rsidRPr="000278E2">
        <w:rPr>
          <w:rFonts w:ascii="Browallia New" w:hAnsi="Browallia New" w:cs="Browallia New"/>
          <w:sz w:val="28"/>
        </w:rPr>
        <w:t>have</w:t>
      </w:r>
      <w:r w:rsidR="00E60EDD">
        <w:rPr>
          <w:rFonts w:ascii="Browallia New" w:hAnsi="Browallia New" w:cs="Browallia New"/>
          <w:sz w:val="28"/>
        </w:rPr>
        <w:t xml:space="preserve"> expected the</w:t>
      </w:r>
      <w:r w:rsidR="00A104A3" w:rsidRPr="000278E2">
        <w:rPr>
          <w:rFonts w:ascii="Browallia New" w:hAnsi="Browallia New" w:cs="Browallia New"/>
          <w:sz w:val="28"/>
        </w:rPr>
        <w:t xml:space="preserve"> additional liabilities for employee benefits obligations </w:t>
      </w:r>
      <w:r w:rsidR="00A104A3" w:rsidRPr="00186586">
        <w:rPr>
          <w:rFonts w:ascii="Browallia New" w:hAnsi="Browallia New" w:cs="Browallia New"/>
          <w:sz w:val="28"/>
        </w:rPr>
        <w:t xml:space="preserve">as at </w:t>
      </w:r>
      <w:r w:rsidR="00C20348" w:rsidRPr="00186586">
        <w:rPr>
          <w:rFonts w:ascii="Browallia New" w:hAnsi="Browallia New" w:cs="Browallia New"/>
          <w:sz w:val="28"/>
        </w:rPr>
        <w:t xml:space="preserve">March 31, 2019 </w:t>
      </w:r>
      <w:r w:rsidR="00A104A3" w:rsidRPr="00186586">
        <w:rPr>
          <w:rFonts w:ascii="Browallia New" w:hAnsi="Browallia New" w:cs="Browallia New"/>
          <w:sz w:val="28"/>
        </w:rPr>
        <w:t xml:space="preserve">of Baht </w:t>
      </w:r>
      <w:r w:rsidR="00866335" w:rsidRPr="00186586">
        <w:rPr>
          <w:rFonts w:ascii="Browallia New" w:hAnsi="Browallia New" w:cs="Browallia New"/>
          <w:sz w:val="28"/>
        </w:rPr>
        <w:t xml:space="preserve">2.04 </w:t>
      </w:r>
      <w:r w:rsidR="00A104A3" w:rsidRPr="00186586">
        <w:rPr>
          <w:rFonts w:ascii="Browallia New" w:hAnsi="Browallia New" w:cs="Browallia New"/>
          <w:sz w:val="28"/>
        </w:rPr>
        <w:t>million</w:t>
      </w:r>
      <w:r w:rsidR="00866335" w:rsidRPr="00186586">
        <w:rPr>
          <w:rFonts w:ascii="Browallia New" w:hAnsi="Browallia New" w:cs="Browallia New"/>
          <w:sz w:val="28"/>
        </w:rPr>
        <w:t xml:space="preserve"> in </w:t>
      </w:r>
      <w:r w:rsidR="00866335" w:rsidRPr="00186586">
        <w:rPr>
          <w:rFonts w:ascii="Browallia New" w:hAnsi="Browallia New" w:cs="Browallia New"/>
          <w:spacing w:val="-2"/>
          <w:sz w:val="28"/>
        </w:rPr>
        <w:t xml:space="preserve">the consolidated financial statements and amounting to Baht 0.69 million in the separate financial </w:t>
      </w:r>
      <w:r w:rsidR="00DB2481" w:rsidRPr="00186586">
        <w:rPr>
          <w:rFonts w:ascii="Browallia New" w:hAnsi="Browallia New" w:cs="Browallia New"/>
          <w:spacing w:val="-2"/>
          <w:sz w:val="28"/>
        </w:rPr>
        <w:t>statements</w:t>
      </w:r>
      <w:r w:rsidR="00866335" w:rsidRPr="00186586">
        <w:rPr>
          <w:rFonts w:ascii="Browallia New" w:hAnsi="Browallia New" w:cs="Browallia New"/>
          <w:spacing w:val="-2"/>
          <w:sz w:val="28"/>
        </w:rPr>
        <w:t>.</w:t>
      </w:r>
      <w:r w:rsidR="000F0E32" w:rsidRPr="000278E2">
        <w:rPr>
          <w:rFonts w:ascii="Browallia New" w:hAnsi="Browallia New" w:cs="Browallia New"/>
          <w:sz w:val="28"/>
          <w:shd w:val="clear" w:color="auto" w:fill="FFFF00"/>
        </w:rPr>
        <w:t xml:space="preserve"> </w:t>
      </w:r>
    </w:p>
    <w:p w:rsidR="00A104A3" w:rsidRPr="000278E2" w:rsidRDefault="00A104A3" w:rsidP="007D3791">
      <w:pPr>
        <w:pStyle w:val="NoSpacing"/>
        <w:spacing w:before="120" w:after="120"/>
        <w:ind w:left="720"/>
        <w:jc w:val="both"/>
        <w:rPr>
          <w:rFonts w:ascii="Browallia New" w:hAnsi="Browallia New" w:cs="Browallia New"/>
          <w:spacing w:val="-2"/>
          <w:sz w:val="28"/>
        </w:rPr>
      </w:pPr>
      <w:r w:rsidRPr="000278E2">
        <w:rPr>
          <w:rFonts w:ascii="Browallia New" w:hAnsi="Browallia New" w:cs="Browallia New"/>
          <w:spacing w:val="-2"/>
          <w:sz w:val="28"/>
        </w:rPr>
        <w:t>The Company and its subsidiaries will reflect the effect of the effect of the change by recognizing past services costs as expenses in the comprehensive income stat</w:t>
      </w:r>
      <w:r w:rsidR="00542ACD" w:rsidRPr="000278E2">
        <w:rPr>
          <w:rFonts w:ascii="Browallia New" w:hAnsi="Browallia New" w:cs="Browallia New"/>
          <w:spacing w:val="-2"/>
          <w:sz w:val="28"/>
        </w:rPr>
        <w:t>ement of the year in which the law is effective.</w:t>
      </w:r>
    </w:p>
    <w:p w:rsidR="00AD225E" w:rsidRPr="000278E2" w:rsidRDefault="00AD225E" w:rsidP="007D3791">
      <w:pPr>
        <w:pStyle w:val="NoSpacing"/>
        <w:spacing w:before="120" w:after="120"/>
        <w:ind w:left="720"/>
        <w:jc w:val="both"/>
        <w:rPr>
          <w:rFonts w:ascii="Browallia New" w:hAnsi="Browallia New" w:cs="Browallia New"/>
          <w:spacing w:val="-2"/>
          <w:sz w:val="28"/>
        </w:rPr>
      </w:pPr>
    </w:p>
    <w:p w:rsidR="006E1410" w:rsidRDefault="006E1410" w:rsidP="00E722FB">
      <w:pPr>
        <w:spacing w:after="0" w:line="240" w:lineRule="auto"/>
        <w:jc w:val="both"/>
        <w:rPr>
          <w:rFonts w:ascii="Browallia New" w:hAnsi="Browallia New" w:cs="Browallia New"/>
          <w:b/>
          <w:bCs/>
          <w:sz w:val="28"/>
        </w:rPr>
      </w:pPr>
    </w:p>
    <w:p w:rsidR="0070753D" w:rsidRDefault="0070753D" w:rsidP="00E722FB">
      <w:pPr>
        <w:spacing w:after="0" w:line="240" w:lineRule="auto"/>
        <w:jc w:val="both"/>
        <w:rPr>
          <w:rFonts w:ascii="Browallia New" w:hAnsi="Browallia New" w:cs="Browallia New"/>
          <w:b/>
          <w:bCs/>
          <w:sz w:val="28"/>
        </w:rPr>
      </w:pPr>
    </w:p>
    <w:p w:rsidR="0070753D" w:rsidRPr="000278E2" w:rsidRDefault="0070753D" w:rsidP="00E722FB">
      <w:pPr>
        <w:spacing w:after="0" w:line="240" w:lineRule="auto"/>
        <w:jc w:val="both"/>
        <w:rPr>
          <w:rFonts w:ascii="Browallia New" w:hAnsi="Browallia New" w:cs="Browallia New"/>
          <w:b/>
          <w:bCs/>
          <w:sz w:val="28"/>
        </w:rPr>
      </w:pPr>
    </w:p>
    <w:p w:rsidR="00C20348" w:rsidRPr="000278E2" w:rsidRDefault="00C20348" w:rsidP="00E722FB">
      <w:pPr>
        <w:spacing w:after="0" w:line="240" w:lineRule="auto"/>
        <w:jc w:val="both"/>
        <w:rPr>
          <w:rFonts w:ascii="Browallia New" w:hAnsi="Browallia New" w:cs="Browallia New"/>
          <w:b/>
          <w:bCs/>
          <w:sz w:val="28"/>
        </w:rPr>
      </w:pPr>
    </w:p>
    <w:p w:rsidR="00C20348" w:rsidRPr="000278E2" w:rsidRDefault="00C20348" w:rsidP="00E722FB">
      <w:pPr>
        <w:spacing w:after="0" w:line="240" w:lineRule="auto"/>
        <w:jc w:val="both"/>
        <w:rPr>
          <w:rFonts w:ascii="Browallia New" w:hAnsi="Browallia New" w:cs="Browallia New"/>
          <w:b/>
          <w:bCs/>
          <w:sz w:val="28"/>
        </w:rPr>
      </w:pPr>
    </w:p>
    <w:p w:rsidR="00C67185" w:rsidRPr="000278E2" w:rsidRDefault="00C67185" w:rsidP="00E722FB">
      <w:pPr>
        <w:spacing w:after="120" w:line="240" w:lineRule="auto"/>
        <w:jc w:val="both"/>
        <w:rPr>
          <w:rFonts w:ascii="Browallia New" w:hAnsi="Browallia New" w:cs="Browallia New"/>
          <w:b/>
          <w:bCs/>
          <w:sz w:val="28"/>
        </w:rPr>
      </w:pPr>
      <w:r w:rsidRPr="000278E2">
        <w:rPr>
          <w:rFonts w:ascii="Browallia New" w:hAnsi="Browallia New" w:cs="Browallia New"/>
          <w:b/>
          <w:bCs/>
          <w:sz w:val="28"/>
        </w:rPr>
        <w:lastRenderedPageBreak/>
        <w:t>2</w:t>
      </w:r>
      <w:r w:rsidR="00335888" w:rsidRPr="000278E2">
        <w:rPr>
          <w:rFonts w:ascii="Browallia New" w:hAnsi="Browallia New" w:cs="Browallia New"/>
          <w:b/>
          <w:bCs/>
          <w:sz w:val="28"/>
        </w:rPr>
        <w:t>5</w:t>
      </w:r>
      <w:r w:rsidRPr="000278E2">
        <w:rPr>
          <w:rFonts w:ascii="Browallia New" w:hAnsi="Browallia New" w:cs="Browallia New"/>
          <w:b/>
          <w:bCs/>
          <w:sz w:val="28"/>
        </w:rPr>
        <w:t>.</w:t>
      </w:r>
      <w:r w:rsidRPr="000278E2">
        <w:rPr>
          <w:rFonts w:ascii="Browallia New" w:hAnsi="Browallia New" w:cs="Browallia New"/>
          <w:b/>
          <w:bCs/>
          <w:sz w:val="28"/>
        </w:rPr>
        <w:tab/>
        <w:t>OTHER NON - CURRENT LIABILITIES</w:t>
      </w:r>
    </w:p>
    <w:p w:rsidR="00C67185" w:rsidRPr="000278E2" w:rsidRDefault="00C67185" w:rsidP="00E722FB">
      <w:pPr>
        <w:spacing w:after="120" w:line="240" w:lineRule="auto"/>
        <w:ind w:firstLine="720"/>
        <w:rPr>
          <w:rFonts w:ascii="Browallia New" w:hAnsi="Browallia New" w:cs="Browallia New"/>
          <w:sz w:val="28"/>
        </w:rPr>
      </w:pPr>
      <w:r w:rsidRPr="000278E2">
        <w:rPr>
          <w:rFonts w:ascii="Browallia New" w:hAnsi="Browallia New" w:cs="Browallia New"/>
          <w:sz w:val="28"/>
        </w:rPr>
        <w:t>Other non - current liabilities are as follows.-</w:t>
      </w:r>
    </w:p>
    <w:tbl>
      <w:tblPr>
        <w:tblW w:w="4604" w:type="pct"/>
        <w:tblInd w:w="817" w:type="dxa"/>
        <w:tblLook w:val="04A0"/>
      </w:tblPr>
      <w:tblGrid>
        <w:gridCol w:w="2667"/>
        <w:gridCol w:w="876"/>
        <w:gridCol w:w="1383"/>
        <w:gridCol w:w="1383"/>
        <w:gridCol w:w="1383"/>
        <w:gridCol w:w="1381"/>
      </w:tblGrid>
      <w:tr w:rsidR="00C67185" w:rsidRPr="000278E2" w:rsidTr="00712F54">
        <w:trPr>
          <w:trHeight w:val="20"/>
          <w:tblHeader/>
        </w:trPr>
        <w:tc>
          <w:tcPr>
            <w:tcW w:w="1470" w:type="pct"/>
            <w:hideMark/>
          </w:tcPr>
          <w:p w:rsidR="00C67185" w:rsidRPr="000278E2" w:rsidRDefault="00C67185" w:rsidP="00E722FB">
            <w:pPr>
              <w:spacing w:after="0" w:line="240" w:lineRule="auto"/>
              <w:ind w:left="-108"/>
              <w:rPr>
                <w:rFonts w:ascii="Browallia New" w:hAnsi="Browallia New" w:cs="Browallia New"/>
                <w:sz w:val="28"/>
              </w:rPr>
            </w:pPr>
            <w:r w:rsidRPr="000278E2">
              <w:rPr>
                <w:rFonts w:ascii="Browallia New" w:hAnsi="Browallia New" w:cs="Browallia New"/>
                <w:sz w:val="28"/>
              </w:rPr>
              <w:tab/>
            </w:r>
          </w:p>
        </w:tc>
        <w:tc>
          <w:tcPr>
            <w:tcW w:w="483" w:type="pct"/>
          </w:tcPr>
          <w:p w:rsidR="00C67185" w:rsidRPr="000278E2" w:rsidRDefault="00C67185" w:rsidP="00E722FB">
            <w:pPr>
              <w:spacing w:after="0" w:line="240" w:lineRule="auto"/>
              <w:rPr>
                <w:rFonts w:ascii="Browallia New" w:hAnsi="Browallia New" w:cs="Browallia New"/>
                <w:sz w:val="28"/>
              </w:rPr>
            </w:pPr>
          </w:p>
        </w:tc>
        <w:tc>
          <w:tcPr>
            <w:tcW w:w="3047" w:type="pct"/>
            <w:gridSpan w:val="4"/>
            <w:hideMark/>
          </w:tcPr>
          <w:p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C67185" w:rsidRPr="000278E2" w:rsidTr="00712F54">
        <w:trPr>
          <w:trHeight w:val="20"/>
          <w:tblHeader/>
        </w:trPr>
        <w:tc>
          <w:tcPr>
            <w:tcW w:w="1470" w:type="pct"/>
          </w:tcPr>
          <w:p w:rsidR="00C67185" w:rsidRPr="000278E2" w:rsidRDefault="00C67185" w:rsidP="00E722FB">
            <w:pPr>
              <w:spacing w:after="0" w:line="240" w:lineRule="auto"/>
              <w:ind w:left="-108"/>
              <w:rPr>
                <w:rFonts w:ascii="Browallia New" w:hAnsi="Browallia New" w:cs="Browallia New"/>
                <w:sz w:val="28"/>
              </w:rPr>
            </w:pPr>
          </w:p>
        </w:tc>
        <w:tc>
          <w:tcPr>
            <w:tcW w:w="483" w:type="pct"/>
          </w:tcPr>
          <w:p w:rsidR="00C67185" w:rsidRPr="000278E2" w:rsidRDefault="00C67185" w:rsidP="00E722FB">
            <w:pPr>
              <w:spacing w:after="0" w:line="240" w:lineRule="auto"/>
              <w:rPr>
                <w:rFonts w:ascii="Browallia New" w:hAnsi="Browallia New" w:cs="Browallia New"/>
                <w:sz w:val="28"/>
              </w:rPr>
            </w:pPr>
          </w:p>
        </w:tc>
        <w:tc>
          <w:tcPr>
            <w:tcW w:w="1523" w:type="pct"/>
            <w:gridSpan w:val="2"/>
            <w:hideMark/>
          </w:tcPr>
          <w:p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w:t>
            </w:r>
          </w:p>
        </w:tc>
        <w:tc>
          <w:tcPr>
            <w:tcW w:w="1524" w:type="pct"/>
            <w:gridSpan w:val="2"/>
            <w:hideMark/>
          </w:tcPr>
          <w:p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Separate</w:t>
            </w:r>
          </w:p>
        </w:tc>
      </w:tr>
      <w:tr w:rsidR="00712F54" w:rsidRPr="000278E2" w:rsidTr="00712F54">
        <w:trPr>
          <w:trHeight w:val="20"/>
          <w:tblHeader/>
        </w:trPr>
        <w:tc>
          <w:tcPr>
            <w:tcW w:w="1470" w:type="pct"/>
          </w:tcPr>
          <w:p w:rsidR="00712F54" w:rsidRPr="000278E2" w:rsidRDefault="00712F54" w:rsidP="00712F54">
            <w:pPr>
              <w:spacing w:after="0" w:line="240" w:lineRule="auto"/>
              <w:ind w:left="-108"/>
              <w:rPr>
                <w:rFonts w:ascii="Browallia New" w:hAnsi="Browallia New" w:cs="Browallia New"/>
                <w:sz w:val="28"/>
              </w:rPr>
            </w:pPr>
          </w:p>
        </w:tc>
        <w:tc>
          <w:tcPr>
            <w:tcW w:w="483" w:type="pct"/>
          </w:tcPr>
          <w:p w:rsidR="00712F54" w:rsidRPr="000278E2" w:rsidRDefault="00712F54" w:rsidP="00712F54">
            <w:pPr>
              <w:spacing w:after="0" w:line="240" w:lineRule="auto"/>
              <w:rPr>
                <w:rFonts w:ascii="Browallia New" w:hAnsi="Browallia New" w:cs="Browallia New"/>
                <w:sz w:val="28"/>
              </w:rPr>
            </w:pPr>
          </w:p>
        </w:tc>
        <w:tc>
          <w:tcPr>
            <w:tcW w:w="762" w:type="pct"/>
            <w:vAlign w:val="bottom"/>
            <w:hideMark/>
          </w:tcPr>
          <w:p w:rsidR="00712F54" w:rsidRPr="000278E2" w:rsidRDefault="00712F54" w:rsidP="00712F54">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Mar 31, 2019</w:t>
            </w:r>
          </w:p>
        </w:tc>
        <w:tc>
          <w:tcPr>
            <w:tcW w:w="762" w:type="pct"/>
            <w:vAlign w:val="bottom"/>
            <w:hideMark/>
          </w:tcPr>
          <w:p w:rsidR="00712F54" w:rsidRPr="000278E2" w:rsidRDefault="00712F54" w:rsidP="00712F54">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c>
          <w:tcPr>
            <w:tcW w:w="762" w:type="pct"/>
            <w:vAlign w:val="bottom"/>
            <w:hideMark/>
          </w:tcPr>
          <w:p w:rsidR="00712F54" w:rsidRPr="000278E2" w:rsidRDefault="00712F54" w:rsidP="00712F54">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Mar 31, 2019</w:t>
            </w:r>
          </w:p>
        </w:tc>
        <w:tc>
          <w:tcPr>
            <w:tcW w:w="762" w:type="pct"/>
            <w:vAlign w:val="bottom"/>
            <w:hideMark/>
          </w:tcPr>
          <w:p w:rsidR="00712F54" w:rsidRPr="000278E2" w:rsidRDefault="00712F54" w:rsidP="00712F54">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r>
      <w:tr w:rsidR="00C67185" w:rsidRPr="000278E2" w:rsidTr="00712F54">
        <w:trPr>
          <w:trHeight w:val="20"/>
        </w:trPr>
        <w:tc>
          <w:tcPr>
            <w:tcW w:w="1953" w:type="pct"/>
            <w:gridSpan w:val="2"/>
            <w:hideMark/>
          </w:tcPr>
          <w:p w:rsidR="00C67185" w:rsidRPr="000278E2" w:rsidRDefault="00C67185" w:rsidP="00E722FB">
            <w:pPr>
              <w:spacing w:after="0" w:line="240" w:lineRule="auto"/>
              <w:ind w:left="-108"/>
              <w:rPr>
                <w:rFonts w:ascii="Browallia New" w:hAnsi="Browallia New" w:cs="Browallia New"/>
                <w:sz w:val="28"/>
              </w:rPr>
            </w:pPr>
            <w:r w:rsidRPr="000278E2">
              <w:rPr>
                <w:rFonts w:ascii="Browallia New" w:hAnsi="Browallia New" w:cs="Browallia New"/>
                <w:sz w:val="28"/>
              </w:rPr>
              <w:t>Rental Deposit</w:t>
            </w:r>
          </w:p>
        </w:tc>
        <w:tc>
          <w:tcPr>
            <w:tcW w:w="762" w:type="pct"/>
            <w:vAlign w:val="bottom"/>
          </w:tcPr>
          <w:p w:rsidR="00C67185" w:rsidRPr="000278E2" w:rsidRDefault="001E6F3F" w:rsidP="00E722FB">
            <w:pPr>
              <w:spacing w:after="0" w:line="240" w:lineRule="auto"/>
              <w:jc w:val="right"/>
              <w:rPr>
                <w:rFonts w:ascii="Browallia New" w:hAnsi="Browallia New" w:cs="Browallia New"/>
                <w:sz w:val="28"/>
              </w:rPr>
            </w:pPr>
            <w:r w:rsidRPr="000278E2">
              <w:rPr>
                <w:rFonts w:ascii="Browallia New" w:hAnsi="Browallia New" w:cs="Browallia New"/>
                <w:sz w:val="28"/>
              </w:rPr>
              <w:t>78,</w:t>
            </w:r>
            <w:r w:rsidR="00712F54" w:rsidRPr="000278E2">
              <w:rPr>
                <w:rFonts w:ascii="Browallia New" w:hAnsi="Browallia New" w:cs="Browallia New"/>
                <w:sz w:val="28"/>
              </w:rPr>
              <w:t>263</w:t>
            </w:r>
          </w:p>
        </w:tc>
        <w:tc>
          <w:tcPr>
            <w:tcW w:w="762" w:type="pct"/>
            <w:vAlign w:val="bottom"/>
          </w:tcPr>
          <w:p w:rsidR="00C67185" w:rsidRPr="000278E2" w:rsidRDefault="00712F54" w:rsidP="00E722FB">
            <w:pPr>
              <w:pStyle w:val="NoSpacing"/>
              <w:jc w:val="right"/>
              <w:rPr>
                <w:rFonts w:ascii="Browallia New" w:hAnsi="Browallia New" w:cs="Browallia New"/>
                <w:sz w:val="28"/>
              </w:rPr>
            </w:pPr>
            <w:r w:rsidRPr="000278E2">
              <w:rPr>
                <w:rFonts w:ascii="Browallia New" w:hAnsi="Browallia New" w:cs="Browallia New"/>
                <w:sz w:val="28"/>
              </w:rPr>
              <w:t>78,243</w:t>
            </w:r>
          </w:p>
        </w:tc>
        <w:tc>
          <w:tcPr>
            <w:tcW w:w="762" w:type="pct"/>
            <w:vAlign w:val="bottom"/>
          </w:tcPr>
          <w:p w:rsidR="00C67185" w:rsidRPr="000278E2" w:rsidRDefault="001E6F3F" w:rsidP="00E722FB">
            <w:pPr>
              <w:spacing w:after="0" w:line="240" w:lineRule="auto"/>
              <w:jc w:val="right"/>
              <w:rPr>
                <w:rFonts w:ascii="Browallia New" w:hAnsi="Browallia New" w:cs="Browallia New"/>
                <w:sz w:val="28"/>
              </w:rPr>
            </w:pPr>
            <w:r w:rsidRPr="000278E2">
              <w:rPr>
                <w:rFonts w:ascii="Browallia New" w:hAnsi="Browallia New" w:cs="Browallia New"/>
                <w:sz w:val="28"/>
              </w:rPr>
              <w:t>1,641</w:t>
            </w:r>
          </w:p>
        </w:tc>
        <w:tc>
          <w:tcPr>
            <w:tcW w:w="762" w:type="pct"/>
            <w:vAlign w:val="bottom"/>
            <w:hideMark/>
          </w:tcPr>
          <w:p w:rsidR="00C67185" w:rsidRPr="000278E2" w:rsidRDefault="00C67185" w:rsidP="00E722FB">
            <w:pPr>
              <w:pStyle w:val="NoSpacing"/>
              <w:jc w:val="right"/>
              <w:rPr>
                <w:rFonts w:ascii="Browallia New" w:hAnsi="Browallia New" w:cs="Browallia New"/>
                <w:sz w:val="28"/>
              </w:rPr>
            </w:pPr>
            <w:r w:rsidRPr="000278E2">
              <w:rPr>
                <w:rFonts w:ascii="Browallia New" w:hAnsi="Browallia New" w:cs="Browallia New"/>
                <w:sz w:val="28"/>
              </w:rPr>
              <w:t>1,641</w:t>
            </w:r>
          </w:p>
        </w:tc>
      </w:tr>
      <w:tr w:rsidR="00C67185" w:rsidRPr="000278E2" w:rsidTr="00712F54">
        <w:trPr>
          <w:trHeight w:val="20"/>
        </w:trPr>
        <w:tc>
          <w:tcPr>
            <w:tcW w:w="1953" w:type="pct"/>
            <w:gridSpan w:val="2"/>
            <w:hideMark/>
          </w:tcPr>
          <w:p w:rsidR="00C67185" w:rsidRPr="000278E2" w:rsidRDefault="00C67185" w:rsidP="00E722FB">
            <w:pPr>
              <w:spacing w:after="0" w:line="240" w:lineRule="auto"/>
              <w:ind w:left="-108"/>
              <w:rPr>
                <w:rFonts w:ascii="Browallia New" w:hAnsi="Browallia New" w:cs="Browallia New"/>
                <w:sz w:val="28"/>
              </w:rPr>
            </w:pPr>
            <w:r w:rsidRPr="000278E2">
              <w:rPr>
                <w:rFonts w:ascii="Browallia New" w:hAnsi="Browallia New" w:cs="Browallia New"/>
                <w:sz w:val="28"/>
              </w:rPr>
              <w:t>Retention</w:t>
            </w:r>
          </w:p>
        </w:tc>
        <w:tc>
          <w:tcPr>
            <w:tcW w:w="762" w:type="pct"/>
            <w:vAlign w:val="bottom"/>
          </w:tcPr>
          <w:p w:rsidR="00C67185" w:rsidRPr="000278E2" w:rsidRDefault="00712F54" w:rsidP="00E722FB">
            <w:pPr>
              <w:spacing w:after="0" w:line="240" w:lineRule="auto"/>
              <w:jc w:val="right"/>
              <w:rPr>
                <w:rFonts w:ascii="Browallia New" w:hAnsi="Browallia New" w:cs="Browallia New"/>
                <w:sz w:val="28"/>
              </w:rPr>
            </w:pPr>
            <w:r w:rsidRPr="000278E2">
              <w:rPr>
                <w:rFonts w:ascii="Browallia New" w:hAnsi="Browallia New" w:cs="Browallia New"/>
                <w:sz w:val="28"/>
              </w:rPr>
              <w:t>3,262</w:t>
            </w:r>
          </w:p>
        </w:tc>
        <w:tc>
          <w:tcPr>
            <w:tcW w:w="762" w:type="pct"/>
            <w:vAlign w:val="bottom"/>
          </w:tcPr>
          <w:p w:rsidR="00C67185" w:rsidRPr="000278E2" w:rsidRDefault="00712F54" w:rsidP="00E722FB">
            <w:pPr>
              <w:pStyle w:val="NoSpacing"/>
              <w:jc w:val="right"/>
              <w:rPr>
                <w:rFonts w:ascii="Browallia New" w:hAnsi="Browallia New" w:cs="Browallia New"/>
                <w:sz w:val="28"/>
              </w:rPr>
            </w:pPr>
            <w:r w:rsidRPr="000278E2">
              <w:rPr>
                <w:rFonts w:ascii="Browallia New" w:hAnsi="Browallia New" w:cs="Browallia New"/>
                <w:sz w:val="28"/>
              </w:rPr>
              <w:t>4,436</w:t>
            </w:r>
          </w:p>
        </w:tc>
        <w:tc>
          <w:tcPr>
            <w:tcW w:w="762" w:type="pct"/>
            <w:vAlign w:val="bottom"/>
          </w:tcPr>
          <w:p w:rsidR="00C67185" w:rsidRPr="000278E2" w:rsidRDefault="001E6F3F" w:rsidP="00E722FB">
            <w:pPr>
              <w:spacing w:after="0" w:line="240" w:lineRule="auto"/>
              <w:jc w:val="right"/>
              <w:rPr>
                <w:rFonts w:ascii="Browallia New" w:hAnsi="Browallia New" w:cs="Browallia New"/>
                <w:sz w:val="28"/>
              </w:rPr>
            </w:pPr>
            <w:r w:rsidRPr="000278E2">
              <w:rPr>
                <w:rFonts w:ascii="Browallia New" w:hAnsi="Browallia New" w:cs="Browallia New"/>
                <w:sz w:val="28"/>
              </w:rPr>
              <w:t>-</w:t>
            </w:r>
          </w:p>
        </w:tc>
        <w:tc>
          <w:tcPr>
            <w:tcW w:w="762" w:type="pct"/>
            <w:vAlign w:val="bottom"/>
            <w:hideMark/>
          </w:tcPr>
          <w:p w:rsidR="00C67185" w:rsidRPr="000278E2" w:rsidRDefault="00C67185" w:rsidP="00E722FB">
            <w:pPr>
              <w:pStyle w:val="NoSpacing"/>
              <w:jc w:val="right"/>
              <w:rPr>
                <w:rFonts w:ascii="Browallia New" w:hAnsi="Browallia New" w:cs="Browallia New"/>
                <w:sz w:val="28"/>
              </w:rPr>
            </w:pPr>
            <w:r w:rsidRPr="000278E2">
              <w:rPr>
                <w:rFonts w:ascii="Browallia New" w:hAnsi="Browallia New" w:cs="Browallia New"/>
                <w:sz w:val="28"/>
              </w:rPr>
              <w:t>-</w:t>
            </w:r>
          </w:p>
        </w:tc>
      </w:tr>
      <w:tr w:rsidR="00C67185" w:rsidRPr="000278E2" w:rsidTr="00712F54">
        <w:trPr>
          <w:trHeight w:val="20"/>
        </w:trPr>
        <w:tc>
          <w:tcPr>
            <w:tcW w:w="1953" w:type="pct"/>
            <w:gridSpan w:val="2"/>
            <w:hideMark/>
          </w:tcPr>
          <w:p w:rsidR="00C67185" w:rsidRPr="000278E2" w:rsidRDefault="00C67185" w:rsidP="00E722FB">
            <w:pPr>
              <w:spacing w:after="0" w:line="240" w:lineRule="auto"/>
              <w:ind w:left="-108"/>
              <w:rPr>
                <w:rFonts w:ascii="Browallia New" w:hAnsi="Browallia New" w:cs="Browallia New"/>
                <w:sz w:val="28"/>
              </w:rPr>
            </w:pPr>
            <w:r w:rsidRPr="000278E2">
              <w:rPr>
                <w:rFonts w:ascii="Browallia New" w:hAnsi="Browallia New" w:cs="Browallia New"/>
                <w:sz w:val="28"/>
              </w:rPr>
              <w:t>Provision for decommissioning costs</w:t>
            </w:r>
          </w:p>
        </w:tc>
        <w:tc>
          <w:tcPr>
            <w:tcW w:w="762" w:type="pct"/>
            <w:vAlign w:val="bottom"/>
          </w:tcPr>
          <w:p w:rsidR="00C67185" w:rsidRPr="000278E2" w:rsidRDefault="00712F54" w:rsidP="00E722FB">
            <w:pPr>
              <w:spacing w:after="0" w:line="240" w:lineRule="auto"/>
              <w:jc w:val="right"/>
              <w:rPr>
                <w:rFonts w:ascii="Browallia New" w:hAnsi="Browallia New" w:cs="Browallia New"/>
                <w:sz w:val="28"/>
              </w:rPr>
            </w:pPr>
            <w:r w:rsidRPr="000278E2">
              <w:rPr>
                <w:rFonts w:ascii="Browallia New" w:hAnsi="Browallia New" w:cs="Browallia New"/>
                <w:sz w:val="28"/>
              </w:rPr>
              <w:t>45,895</w:t>
            </w:r>
          </w:p>
        </w:tc>
        <w:tc>
          <w:tcPr>
            <w:tcW w:w="762" w:type="pct"/>
            <w:vAlign w:val="bottom"/>
          </w:tcPr>
          <w:p w:rsidR="00C67185" w:rsidRPr="000278E2" w:rsidRDefault="00712F54" w:rsidP="00E722FB">
            <w:pPr>
              <w:pStyle w:val="NoSpacing"/>
              <w:jc w:val="right"/>
              <w:rPr>
                <w:rFonts w:ascii="Browallia New" w:hAnsi="Browallia New" w:cs="Browallia New"/>
                <w:sz w:val="28"/>
              </w:rPr>
            </w:pPr>
            <w:r w:rsidRPr="000278E2">
              <w:rPr>
                <w:rFonts w:ascii="Browallia New" w:hAnsi="Browallia New" w:cs="Browallia New"/>
                <w:sz w:val="28"/>
              </w:rPr>
              <w:t>46,474</w:t>
            </w:r>
          </w:p>
        </w:tc>
        <w:tc>
          <w:tcPr>
            <w:tcW w:w="762" w:type="pct"/>
            <w:vAlign w:val="bottom"/>
          </w:tcPr>
          <w:p w:rsidR="00C67185" w:rsidRPr="000278E2" w:rsidRDefault="001E6F3F" w:rsidP="00E722FB">
            <w:pPr>
              <w:spacing w:after="0" w:line="240" w:lineRule="auto"/>
              <w:jc w:val="right"/>
              <w:rPr>
                <w:rFonts w:ascii="Browallia New" w:hAnsi="Browallia New" w:cs="Browallia New"/>
                <w:sz w:val="28"/>
              </w:rPr>
            </w:pPr>
            <w:r w:rsidRPr="000278E2">
              <w:rPr>
                <w:rFonts w:ascii="Browallia New" w:hAnsi="Browallia New" w:cs="Browallia New"/>
                <w:sz w:val="28"/>
              </w:rPr>
              <w:t>-</w:t>
            </w:r>
          </w:p>
        </w:tc>
        <w:tc>
          <w:tcPr>
            <w:tcW w:w="762" w:type="pct"/>
            <w:vAlign w:val="bottom"/>
            <w:hideMark/>
          </w:tcPr>
          <w:p w:rsidR="00C67185" w:rsidRPr="000278E2" w:rsidRDefault="00C67185" w:rsidP="00E722FB">
            <w:pPr>
              <w:pStyle w:val="NoSpacing"/>
              <w:jc w:val="right"/>
              <w:rPr>
                <w:rFonts w:ascii="Browallia New" w:hAnsi="Browallia New" w:cs="Browallia New"/>
                <w:sz w:val="28"/>
              </w:rPr>
            </w:pPr>
            <w:r w:rsidRPr="000278E2">
              <w:rPr>
                <w:rFonts w:ascii="Browallia New" w:hAnsi="Browallia New" w:cs="Browallia New"/>
                <w:sz w:val="28"/>
              </w:rPr>
              <w:t>-</w:t>
            </w:r>
          </w:p>
        </w:tc>
      </w:tr>
      <w:tr w:rsidR="00C67185" w:rsidRPr="000278E2" w:rsidTr="00712F54">
        <w:trPr>
          <w:trHeight w:val="20"/>
        </w:trPr>
        <w:tc>
          <w:tcPr>
            <w:tcW w:w="1953" w:type="pct"/>
            <w:gridSpan w:val="2"/>
            <w:hideMark/>
          </w:tcPr>
          <w:p w:rsidR="00C67185" w:rsidRPr="000278E2" w:rsidRDefault="00D6097E" w:rsidP="00E722FB">
            <w:pPr>
              <w:spacing w:after="0" w:line="240" w:lineRule="auto"/>
              <w:ind w:left="-108"/>
              <w:rPr>
                <w:rFonts w:ascii="Browallia New" w:hAnsi="Browallia New" w:cs="Browallia New"/>
                <w:sz w:val="28"/>
              </w:rPr>
            </w:pPr>
            <w:r w:rsidRPr="000278E2">
              <w:rPr>
                <w:rFonts w:ascii="Browallia New" w:hAnsi="Browallia New" w:cs="Browallia New"/>
                <w:sz w:val="28"/>
              </w:rPr>
              <w:t xml:space="preserve">Advance </w:t>
            </w:r>
            <w:r w:rsidR="005C6759" w:rsidRPr="000278E2">
              <w:rPr>
                <w:rFonts w:ascii="Browallia New" w:hAnsi="Browallia New" w:cs="Browallia New"/>
                <w:sz w:val="28"/>
              </w:rPr>
              <w:t>receipts</w:t>
            </w:r>
          </w:p>
        </w:tc>
        <w:tc>
          <w:tcPr>
            <w:tcW w:w="762" w:type="pct"/>
            <w:vAlign w:val="bottom"/>
          </w:tcPr>
          <w:p w:rsidR="00C67185" w:rsidRPr="000278E2" w:rsidRDefault="00712F54" w:rsidP="00E722FB">
            <w:pPr>
              <w:spacing w:after="0" w:line="240" w:lineRule="auto"/>
              <w:jc w:val="right"/>
              <w:rPr>
                <w:rFonts w:ascii="Browallia New" w:hAnsi="Browallia New" w:cs="Browallia New"/>
                <w:sz w:val="28"/>
              </w:rPr>
            </w:pPr>
            <w:r w:rsidRPr="000278E2">
              <w:rPr>
                <w:rFonts w:ascii="Browallia New" w:hAnsi="Browallia New" w:cs="Browallia New"/>
                <w:sz w:val="28"/>
              </w:rPr>
              <w:t>44,698</w:t>
            </w:r>
          </w:p>
        </w:tc>
        <w:tc>
          <w:tcPr>
            <w:tcW w:w="762" w:type="pct"/>
            <w:vAlign w:val="bottom"/>
          </w:tcPr>
          <w:p w:rsidR="00C67185" w:rsidRPr="000278E2" w:rsidRDefault="00712F54" w:rsidP="00E722FB">
            <w:pPr>
              <w:pStyle w:val="NoSpacing"/>
              <w:jc w:val="right"/>
              <w:rPr>
                <w:rFonts w:ascii="Browallia New" w:hAnsi="Browallia New" w:cs="Browallia New"/>
                <w:sz w:val="28"/>
              </w:rPr>
            </w:pPr>
            <w:r w:rsidRPr="000278E2">
              <w:rPr>
                <w:rFonts w:ascii="Browallia New" w:hAnsi="Browallia New" w:cs="Browallia New"/>
                <w:sz w:val="28"/>
              </w:rPr>
              <w:t>46,206</w:t>
            </w:r>
          </w:p>
        </w:tc>
        <w:tc>
          <w:tcPr>
            <w:tcW w:w="762" w:type="pct"/>
            <w:vAlign w:val="bottom"/>
          </w:tcPr>
          <w:p w:rsidR="00C67185" w:rsidRPr="000278E2" w:rsidRDefault="001E6F3F" w:rsidP="00E722FB">
            <w:pPr>
              <w:spacing w:after="0" w:line="240" w:lineRule="auto"/>
              <w:jc w:val="right"/>
              <w:rPr>
                <w:rFonts w:ascii="Browallia New" w:hAnsi="Browallia New" w:cs="Browallia New"/>
                <w:sz w:val="28"/>
              </w:rPr>
            </w:pPr>
            <w:r w:rsidRPr="000278E2">
              <w:rPr>
                <w:rFonts w:ascii="Browallia New" w:hAnsi="Browallia New" w:cs="Browallia New"/>
                <w:sz w:val="28"/>
              </w:rPr>
              <w:t>-</w:t>
            </w:r>
          </w:p>
        </w:tc>
        <w:tc>
          <w:tcPr>
            <w:tcW w:w="762" w:type="pct"/>
            <w:vAlign w:val="bottom"/>
            <w:hideMark/>
          </w:tcPr>
          <w:p w:rsidR="00C67185" w:rsidRPr="000278E2" w:rsidRDefault="00C67185" w:rsidP="00E722FB">
            <w:pPr>
              <w:pStyle w:val="NoSpacing"/>
              <w:jc w:val="right"/>
              <w:rPr>
                <w:rFonts w:ascii="Browallia New" w:hAnsi="Browallia New" w:cs="Browallia New"/>
                <w:sz w:val="28"/>
              </w:rPr>
            </w:pPr>
            <w:r w:rsidRPr="000278E2">
              <w:rPr>
                <w:rFonts w:ascii="Browallia New" w:hAnsi="Browallia New" w:cs="Browallia New"/>
                <w:sz w:val="28"/>
              </w:rPr>
              <w:t>-</w:t>
            </w:r>
          </w:p>
        </w:tc>
      </w:tr>
      <w:tr w:rsidR="00C67185" w:rsidRPr="000278E2" w:rsidTr="00712F54">
        <w:trPr>
          <w:trHeight w:val="20"/>
        </w:trPr>
        <w:tc>
          <w:tcPr>
            <w:tcW w:w="1953" w:type="pct"/>
            <w:gridSpan w:val="2"/>
            <w:hideMark/>
          </w:tcPr>
          <w:p w:rsidR="00C67185" w:rsidRPr="000278E2" w:rsidRDefault="00C67185" w:rsidP="00E722FB">
            <w:pPr>
              <w:spacing w:after="0" w:line="240" w:lineRule="auto"/>
              <w:ind w:left="-108"/>
              <w:rPr>
                <w:rFonts w:ascii="Browallia New" w:hAnsi="Browallia New" w:cs="Browallia New"/>
                <w:sz w:val="28"/>
              </w:rPr>
            </w:pPr>
            <w:r w:rsidRPr="000278E2">
              <w:rPr>
                <w:rFonts w:ascii="Browallia New" w:hAnsi="Browallia New" w:cs="Browallia New"/>
                <w:sz w:val="28"/>
              </w:rPr>
              <w:t>Provision</w:t>
            </w:r>
          </w:p>
        </w:tc>
        <w:tc>
          <w:tcPr>
            <w:tcW w:w="762" w:type="pct"/>
            <w:vAlign w:val="bottom"/>
          </w:tcPr>
          <w:p w:rsidR="00C67185" w:rsidRPr="000278E2" w:rsidRDefault="00712F54" w:rsidP="00E722FB">
            <w:pPr>
              <w:spacing w:after="0" w:line="240" w:lineRule="auto"/>
              <w:jc w:val="right"/>
              <w:rPr>
                <w:rFonts w:ascii="Browallia New" w:hAnsi="Browallia New" w:cs="Browallia New"/>
                <w:sz w:val="28"/>
              </w:rPr>
            </w:pPr>
            <w:r w:rsidRPr="000278E2">
              <w:rPr>
                <w:rFonts w:ascii="Browallia New" w:hAnsi="Browallia New" w:cs="Browallia New"/>
                <w:sz w:val="28"/>
              </w:rPr>
              <w:t>5,342</w:t>
            </w:r>
          </w:p>
        </w:tc>
        <w:tc>
          <w:tcPr>
            <w:tcW w:w="762" w:type="pct"/>
            <w:vAlign w:val="bottom"/>
          </w:tcPr>
          <w:p w:rsidR="00C67185" w:rsidRPr="000278E2" w:rsidRDefault="00712F54" w:rsidP="00E722FB">
            <w:pPr>
              <w:pStyle w:val="NoSpacing"/>
              <w:jc w:val="right"/>
              <w:rPr>
                <w:rFonts w:ascii="Browallia New" w:hAnsi="Browallia New" w:cs="Browallia New"/>
                <w:sz w:val="28"/>
              </w:rPr>
            </w:pPr>
            <w:r w:rsidRPr="000278E2">
              <w:rPr>
                <w:rFonts w:ascii="Browallia New" w:hAnsi="Browallia New" w:cs="Browallia New"/>
                <w:sz w:val="28"/>
              </w:rPr>
              <w:t>5,342</w:t>
            </w:r>
          </w:p>
        </w:tc>
        <w:tc>
          <w:tcPr>
            <w:tcW w:w="762" w:type="pct"/>
            <w:vAlign w:val="bottom"/>
          </w:tcPr>
          <w:p w:rsidR="00C67185" w:rsidRPr="000278E2" w:rsidRDefault="001E6F3F" w:rsidP="00E722FB">
            <w:pPr>
              <w:spacing w:after="0" w:line="240" w:lineRule="auto"/>
              <w:jc w:val="right"/>
              <w:rPr>
                <w:rFonts w:ascii="Browallia New" w:hAnsi="Browallia New" w:cs="Browallia New"/>
                <w:sz w:val="28"/>
              </w:rPr>
            </w:pPr>
            <w:r w:rsidRPr="000278E2">
              <w:rPr>
                <w:rFonts w:ascii="Browallia New" w:hAnsi="Browallia New" w:cs="Browallia New"/>
                <w:sz w:val="28"/>
              </w:rPr>
              <w:t>-</w:t>
            </w:r>
          </w:p>
        </w:tc>
        <w:tc>
          <w:tcPr>
            <w:tcW w:w="762" w:type="pct"/>
            <w:vAlign w:val="bottom"/>
            <w:hideMark/>
          </w:tcPr>
          <w:p w:rsidR="00C67185" w:rsidRPr="000278E2" w:rsidRDefault="00C67185" w:rsidP="00E722FB">
            <w:pPr>
              <w:pStyle w:val="NoSpacing"/>
              <w:jc w:val="right"/>
              <w:rPr>
                <w:rFonts w:ascii="Browallia New" w:hAnsi="Browallia New" w:cs="Browallia New"/>
                <w:sz w:val="28"/>
              </w:rPr>
            </w:pPr>
            <w:r w:rsidRPr="000278E2">
              <w:rPr>
                <w:rFonts w:ascii="Browallia New" w:hAnsi="Browallia New" w:cs="Browallia New"/>
                <w:sz w:val="28"/>
              </w:rPr>
              <w:t>-</w:t>
            </w:r>
          </w:p>
        </w:tc>
      </w:tr>
      <w:tr w:rsidR="00C67185" w:rsidRPr="000278E2" w:rsidTr="00712F54">
        <w:trPr>
          <w:trHeight w:val="20"/>
        </w:trPr>
        <w:tc>
          <w:tcPr>
            <w:tcW w:w="1953" w:type="pct"/>
            <w:gridSpan w:val="2"/>
            <w:vAlign w:val="bottom"/>
            <w:hideMark/>
          </w:tcPr>
          <w:p w:rsidR="00C67185" w:rsidRPr="000278E2" w:rsidRDefault="00C67185" w:rsidP="00E722FB">
            <w:pPr>
              <w:spacing w:after="0" w:line="240" w:lineRule="auto"/>
              <w:ind w:left="-108"/>
              <w:rPr>
                <w:rFonts w:ascii="Browallia New" w:hAnsi="Browallia New" w:cs="Browallia New"/>
                <w:sz w:val="28"/>
              </w:rPr>
            </w:pPr>
            <w:r w:rsidRPr="000278E2">
              <w:rPr>
                <w:rFonts w:ascii="Browallia New" w:hAnsi="Browallia New" w:cs="Browallia New"/>
                <w:sz w:val="28"/>
              </w:rPr>
              <w:t>Total</w:t>
            </w:r>
          </w:p>
        </w:tc>
        <w:tc>
          <w:tcPr>
            <w:tcW w:w="762" w:type="pct"/>
            <w:vAlign w:val="bottom"/>
          </w:tcPr>
          <w:p w:rsidR="00C67185" w:rsidRPr="000278E2" w:rsidRDefault="00712F54" w:rsidP="00E722FB">
            <w:pPr>
              <w:pBdr>
                <w:top w:val="single" w:sz="4" w:space="1" w:color="auto"/>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177,460</w:t>
            </w:r>
          </w:p>
        </w:tc>
        <w:tc>
          <w:tcPr>
            <w:tcW w:w="762" w:type="pct"/>
            <w:vAlign w:val="bottom"/>
          </w:tcPr>
          <w:p w:rsidR="00C67185" w:rsidRPr="000278E2" w:rsidRDefault="00712F54" w:rsidP="00E722FB">
            <w:pPr>
              <w:pStyle w:val="NoSpacing"/>
              <w:pBdr>
                <w:top w:val="single" w:sz="4" w:space="1" w:color="auto"/>
                <w:bottom w:val="double" w:sz="4" w:space="1" w:color="auto"/>
              </w:pBdr>
              <w:jc w:val="right"/>
              <w:rPr>
                <w:rFonts w:ascii="Browallia New" w:hAnsi="Browallia New" w:cs="Browallia New"/>
                <w:sz w:val="28"/>
              </w:rPr>
            </w:pPr>
            <w:r w:rsidRPr="000278E2">
              <w:rPr>
                <w:rFonts w:ascii="Browallia New" w:hAnsi="Browallia New" w:cs="Browallia New"/>
                <w:sz w:val="28"/>
              </w:rPr>
              <w:t>180,701</w:t>
            </w:r>
          </w:p>
        </w:tc>
        <w:tc>
          <w:tcPr>
            <w:tcW w:w="762" w:type="pct"/>
            <w:vAlign w:val="bottom"/>
          </w:tcPr>
          <w:p w:rsidR="00C67185" w:rsidRPr="000278E2" w:rsidRDefault="001E6F3F" w:rsidP="00E722FB">
            <w:pPr>
              <w:pBdr>
                <w:top w:val="single" w:sz="4" w:space="1" w:color="auto"/>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1,641</w:t>
            </w:r>
          </w:p>
        </w:tc>
        <w:tc>
          <w:tcPr>
            <w:tcW w:w="762" w:type="pct"/>
            <w:vAlign w:val="bottom"/>
            <w:hideMark/>
          </w:tcPr>
          <w:p w:rsidR="00C67185" w:rsidRPr="000278E2" w:rsidRDefault="00C67185" w:rsidP="00E722FB">
            <w:pPr>
              <w:pStyle w:val="NoSpacing"/>
              <w:pBdr>
                <w:top w:val="single" w:sz="4" w:space="1" w:color="auto"/>
                <w:bottom w:val="double" w:sz="4" w:space="1" w:color="auto"/>
              </w:pBdr>
              <w:jc w:val="right"/>
              <w:rPr>
                <w:rFonts w:ascii="Browallia New" w:hAnsi="Browallia New" w:cs="Browallia New"/>
                <w:sz w:val="28"/>
              </w:rPr>
            </w:pPr>
            <w:r w:rsidRPr="000278E2">
              <w:rPr>
                <w:rFonts w:ascii="Browallia New" w:hAnsi="Browallia New" w:cs="Browallia New"/>
                <w:sz w:val="28"/>
              </w:rPr>
              <w:t>1,641</w:t>
            </w:r>
          </w:p>
        </w:tc>
      </w:tr>
    </w:tbl>
    <w:p w:rsidR="00C67185" w:rsidRPr="008205DD" w:rsidRDefault="00C67185" w:rsidP="00E722FB">
      <w:pPr>
        <w:spacing w:after="0" w:line="240" w:lineRule="auto"/>
        <w:jc w:val="both"/>
        <w:rPr>
          <w:rFonts w:ascii="Browallia New" w:hAnsi="Browallia New" w:cs="Browallia New"/>
          <w:b/>
          <w:bCs/>
          <w:sz w:val="24"/>
          <w:szCs w:val="24"/>
        </w:rPr>
      </w:pPr>
    </w:p>
    <w:p w:rsidR="00C67185" w:rsidRPr="000278E2" w:rsidRDefault="00C67185" w:rsidP="00E722FB">
      <w:pPr>
        <w:spacing w:after="120" w:line="240" w:lineRule="auto"/>
        <w:ind w:left="720"/>
        <w:jc w:val="both"/>
        <w:rPr>
          <w:rFonts w:ascii="Browallia New" w:hAnsi="Browallia New" w:cs="Browallia New"/>
          <w:sz w:val="28"/>
        </w:rPr>
      </w:pPr>
      <w:r w:rsidRPr="000278E2">
        <w:rPr>
          <w:rFonts w:ascii="Browallia New" w:hAnsi="Browallia New" w:cs="Browallia New"/>
          <w:sz w:val="28"/>
        </w:rPr>
        <w:t>The abovementioned advance receipts were proceeds from service under long - term service agreement which a subsidiary has collected in advance for a period of 5 to 10 years as follows.-</w:t>
      </w:r>
    </w:p>
    <w:tbl>
      <w:tblPr>
        <w:tblW w:w="9214" w:type="dxa"/>
        <w:tblInd w:w="675" w:type="dxa"/>
        <w:shd w:val="clear" w:color="auto" w:fill="FFFF00"/>
        <w:tblLayout w:type="fixed"/>
        <w:tblLook w:val="04A0"/>
      </w:tblPr>
      <w:tblGrid>
        <w:gridCol w:w="784"/>
        <w:gridCol w:w="3752"/>
        <w:gridCol w:w="1169"/>
        <w:gridCol w:w="1170"/>
        <w:gridCol w:w="1169"/>
        <w:gridCol w:w="1170"/>
      </w:tblGrid>
      <w:tr w:rsidR="00C67185" w:rsidRPr="000278E2" w:rsidTr="00910E52">
        <w:trPr>
          <w:trHeight w:val="388"/>
        </w:trPr>
        <w:tc>
          <w:tcPr>
            <w:tcW w:w="784" w:type="dxa"/>
            <w:shd w:val="clear" w:color="auto" w:fill="auto"/>
            <w:hideMark/>
          </w:tcPr>
          <w:p w:rsidR="00C67185" w:rsidRPr="000278E2" w:rsidRDefault="00C67185" w:rsidP="00E722FB">
            <w:pPr>
              <w:spacing w:after="0" w:line="240" w:lineRule="auto"/>
              <w:rPr>
                <w:rFonts w:ascii="Browallia New" w:hAnsi="Browallia New" w:cs="Browallia New"/>
                <w:sz w:val="28"/>
              </w:rPr>
            </w:pPr>
            <w:r w:rsidRPr="000278E2">
              <w:rPr>
                <w:rFonts w:ascii="Browallia New" w:hAnsi="Browallia New" w:cs="Browallia New"/>
                <w:sz w:val="28"/>
              </w:rPr>
              <w:tab/>
            </w:r>
          </w:p>
        </w:tc>
        <w:tc>
          <w:tcPr>
            <w:tcW w:w="3752" w:type="dxa"/>
            <w:shd w:val="clear" w:color="auto" w:fill="auto"/>
          </w:tcPr>
          <w:p w:rsidR="00C67185" w:rsidRPr="000278E2" w:rsidRDefault="00C67185" w:rsidP="00E722FB">
            <w:pPr>
              <w:spacing w:after="0" w:line="240" w:lineRule="auto"/>
              <w:rPr>
                <w:rFonts w:ascii="Browallia New" w:hAnsi="Browallia New" w:cs="Browallia New"/>
                <w:sz w:val="28"/>
              </w:rPr>
            </w:pPr>
          </w:p>
        </w:tc>
        <w:tc>
          <w:tcPr>
            <w:tcW w:w="4678" w:type="dxa"/>
            <w:gridSpan w:val="4"/>
            <w:shd w:val="clear" w:color="auto" w:fill="auto"/>
            <w:vAlign w:val="bottom"/>
            <w:hideMark/>
          </w:tcPr>
          <w:p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C67185" w:rsidRPr="000278E2" w:rsidTr="00910E52">
        <w:trPr>
          <w:trHeight w:val="388"/>
        </w:trPr>
        <w:tc>
          <w:tcPr>
            <w:tcW w:w="784" w:type="dxa"/>
            <w:shd w:val="clear" w:color="auto" w:fill="auto"/>
          </w:tcPr>
          <w:p w:rsidR="00C67185" w:rsidRPr="000278E2" w:rsidRDefault="00C67185" w:rsidP="00E722FB">
            <w:pPr>
              <w:spacing w:after="0" w:line="240" w:lineRule="auto"/>
              <w:rPr>
                <w:rFonts w:ascii="Browallia New" w:hAnsi="Browallia New" w:cs="Browallia New"/>
                <w:sz w:val="28"/>
              </w:rPr>
            </w:pPr>
          </w:p>
        </w:tc>
        <w:tc>
          <w:tcPr>
            <w:tcW w:w="3752" w:type="dxa"/>
            <w:shd w:val="clear" w:color="auto" w:fill="auto"/>
          </w:tcPr>
          <w:p w:rsidR="00C67185" w:rsidRPr="000278E2" w:rsidRDefault="00C67185" w:rsidP="00E722FB">
            <w:pPr>
              <w:spacing w:after="0" w:line="240" w:lineRule="auto"/>
              <w:rPr>
                <w:rFonts w:ascii="Browallia New" w:hAnsi="Browallia New" w:cs="Browallia New"/>
                <w:sz w:val="28"/>
              </w:rPr>
            </w:pPr>
          </w:p>
        </w:tc>
        <w:tc>
          <w:tcPr>
            <w:tcW w:w="2339" w:type="dxa"/>
            <w:gridSpan w:val="2"/>
            <w:shd w:val="clear" w:color="auto" w:fill="auto"/>
            <w:vAlign w:val="bottom"/>
            <w:hideMark/>
          </w:tcPr>
          <w:p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w:t>
            </w:r>
          </w:p>
        </w:tc>
        <w:tc>
          <w:tcPr>
            <w:tcW w:w="2339" w:type="dxa"/>
            <w:gridSpan w:val="2"/>
            <w:shd w:val="clear" w:color="auto" w:fill="auto"/>
            <w:vAlign w:val="bottom"/>
            <w:hideMark/>
          </w:tcPr>
          <w:p w:rsidR="00C67185" w:rsidRPr="000278E2" w:rsidRDefault="00C67185"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Separate</w:t>
            </w:r>
          </w:p>
        </w:tc>
      </w:tr>
      <w:tr w:rsidR="00712F54" w:rsidRPr="000278E2" w:rsidTr="00910E52">
        <w:trPr>
          <w:trHeight w:val="388"/>
        </w:trPr>
        <w:tc>
          <w:tcPr>
            <w:tcW w:w="784" w:type="dxa"/>
            <w:shd w:val="clear" w:color="auto" w:fill="auto"/>
          </w:tcPr>
          <w:p w:rsidR="00712F54" w:rsidRPr="000278E2" w:rsidRDefault="00712F54" w:rsidP="00712F54">
            <w:pPr>
              <w:spacing w:after="0" w:line="240" w:lineRule="auto"/>
              <w:rPr>
                <w:rFonts w:ascii="Browallia New" w:hAnsi="Browallia New" w:cs="Browallia New"/>
                <w:sz w:val="28"/>
              </w:rPr>
            </w:pPr>
          </w:p>
        </w:tc>
        <w:tc>
          <w:tcPr>
            <w:tcW w:w="3752" w:type="dxa"/>
            <w:shd w:val="clear" w:color="auto" w:fill="auto"/>
          </w:tcPr>
          <w:p w:rsidR="00712F54" w:rsidRPr="000278E2" w:rsidRDefault="00712F54" w:rsidP="00712F54">
            <w:pPr>
              <w:spacing w:after="0" w:line="240" w:lineRule="auto"/>
              <w:rPr>
                <w:rFonts w:ascii="Browallia New" w:hAnsi="Browallia New" w:cs="Browallia New"/>
                <w:sz w:val="28"/>
              </w:rPr>
            </w:pPr>
          </w:p>
        </w:tc>
        <w:tc>
          <w:tcPr>
            <w:tcW w:w="1169" w:type="dxa"/>
            <w:shd w:val="clear" w:color="auto" w:fill="auto"/>
            <w:vAlign w:val="bottom"/>
            <w:hideMark/>
          </w:tcPr>
          <w:p w:rsidR="00712F54" w:rsidRPr="0070753D" w:rsidRDefault="00712F54" w:rsidP="00712F54">
            <w:pPr>
              <w:pStyle w:val="NoSpacing"/>
              <w:pBdr>
                <w:bottom w:val="single" w:sz="4" w:space="1" w:color="auto"/>
              </w:pBdr>
              <w:jc w:val="center"/>
              <w:rPr>
                <w:rFonts w:ascii="Browallia New" w:hAnsi="Browallia New" w:cs="Browallia New"/>
                <w:spacing w:val="-8"/>
                <w:sz w:val="28"/>
              </w:rPr>
            </w:pPr>
            <w:r w:rsidRPr="0070753D">
              <w:rPr>
                <w:rFonts w:ascii="Browallia New" w:hAnsi="Browallia New" w:cs="Browallia New"/>
                <w:spacing w:val="-8"/>
                <w:sz w:val="28"/>
              </w:rPr>
              <w:t>Mar 31,2019</w:t>
            </w:r>
          </w:p>
        </w:tc>
        <w:tc>
          <w:tcPr>
            <w:tcW w:w="1170" w:type="dxa"/>
            <w:shd w:val="clear" w:color="auto" w:fill="auto"/>
            <w:vAlign w:val="bottom"/>
            <w:hideMark/>
          </w:tcPr>
          <w:p w:rsidR="00712F54" w:rsidRPr="00976B7A" w:rsidRDefault="00712F54" w:rsidP="00712F54">
            <w:pPr>
              <w:pStyle w:val="NoSpacing"/>
              <w:pBdr>
                <w:bottom w:val="single" w:sz="4" w:space="1" w:color="auto"/>
              </w:pBdr>
              <w:jc w:val="center"/>
              <w:rPr>
                <w:rFonts w:ascii="Browallia New" w:hAnsi="Browallia New" w:cs="Browallia New"/>
                <w:spacing w:val="-10"/>
                <w:sz w:val="28"/>
              </w:rPr>
            </w:pPr>
            <w:r w:rsidRPr="00976B7A">
              <w:rPr>
                <w:rFonts w:ascii="Browallia New" w:hAnsi="Browallia New" w:cs="Browallia New"/>
                <w:spacing w:val="-10"/>
                <w:sz w:val="28"/>
              </w:rPr>
              <w:t xml:space="preserve">Dec </w:t>
            </w:r>
            <w:r w:rsidR="00976B7A" w:rsidRPr="00976B7A">
              <w:rPr>
                <w:rFonts w:ascii="Browallia New" w:hAnsi="Browallia New" w:cs="Browallia New"/>
                <w:spacing w:val="-10"/>
                <w:sz w:val="28"/>
              </w:rPr>
              <w:t>3</w:t>
            </w:r>
            <w:r w:rsidRPr="00976B7A">
              <w:rPr>
                <w:rFonts w:ascii="Browallia New" w:hAnsi="Browallia New" w:cs="Browallia New"/>
                <w:spacing w:val="-10"/>
                <w:sz w:val="28"/>
              </w:rPr>
              <w:t>1,2018</w:t>
            </w:r>
          </w:p>
        </w:tc>
        <w:tc>
          <w:tcPr>
            <w:tcW w:w="1169" w:type="dxa"/>
            <w:shd w:val="clear" w:color="auto" w:fill="auto"/>
            <w:vAlign w:val="bottom"/>
            <w:hideMark/>
          </w:tcPr>
          <w:p w:rsidR="00712F54" w:rsidRPr="00976B7A" w:rsidRDefault="00712F54" w:rsidP="00712F54">
            <w:pPr>
              <w:pStyle w:val="NoSpacing"/>
              <w:pBdr>
                <w:bottom w:val="single" w:sz="4" w:space="1" w:color="auto"/>
              </w:pBdr>
              <w:jc w:val="center"/>
              <w:rPr>
                <w:rFonts w:ascii="Browallia New" w:hAnsi="Browallia New" w:cs="Browallia New"/>
                <w:spacing w:val="-8"/>
                <w:sz w:val="28"/>
              </w:rPr>
            </w:pPr>
            <w:r w:rsidRPr="00976B7A">
              <w:rPr>
                <w:rFonts w:ascii="Browallia New" w:hAnsi="Browallia New" w:cs="Browallia New"/>
                <w:spacing w:val="-8"/>
                <w:sz w:val="28"/>
              </w:rPr>
              <w:t>Mar</w:t>
            </w:r>
            <w:r w:rsidR="00976B7A" w:rsidRPr="00976B7A">
              <w:rPr>
                <w:rFonts w:ascii="Browallia New" w:hAnsi="Browallia New" w:cs="Browallia New"/>
                <w:spacing w:val="-8"/>
                <w:sz w:val="28"/>
              </w:rPr>
              <w:t xml:space="preserve"> </w:t>
            </w:r>
            <w:r w:rsidRPr="00976B7A">
              <w:rPr>
                <w:rFonts w:ascii="Browallia New" w:hAnsi="Browallia New" w:cs="Browallia New"/>
                <w:spacing w:val="-8"/>
                <w:sz w:val="28"/>
              </w:rPr>
              <w:t>31,2019</w:t>
            </w:r>
          </w:p>
        </w:tc>
        <w:tc>
          <w:tcPr>
            <w:tcW w:w="1170" w:type="dxa"/>
            <w:shd w:val="clear" w:color="auto" w:fill="auto"/>
            <w:vAlign w:val="bottom"/>
            <w:hideMark/>
          </w:tcPr>
          <w:p w:rsidR="00712F54" w:rsidRPr="00976B7A" w:rsidRDefault="00712F54" w:rsidP="00712F54">
            <w:pPr>
              <w:pStyle w:val="NoSpacing"/>
              <w:pBdr>
                <w:bottom w:val="single" w:sz="4" w:space="1" w:color="auto"/>
              </w:pBdr>
              <w:jc w:val="center"/>
              <w:rPr>
                <w:rFonts w:ascii="Browallia New" w:hAnsi="Browallia New" w:cs="Browallia New"/>
                <w:spacing w:val="-10"/>
                <w:sz w:val="28"/>
              </w:rPr>
            </w:pPr>
            <w:r w:rsidRPr="00976B7A">
              <w:rPr>
                <w:rFonts w:ascii="Browallia New" w:hAnsi="Browallia New" w:cs="Browallia New"/>
                <w:spacing w:val="-10"/>
                <w:sz w:val="28"/>
              </w:rPr>
              <w:t xml:space="preserve">Dec </w:t>
            </w:r>
            <w:r w:rsidR="00976B7A" w:rsidRPr="00976B7A">
              <w:rPr>
                <w:rFonts w:ascii="Browallia New" w:hAnsi="Browallia New" w:cs="Browallia New"/>
                <w:spacing w:val="-10"/>
                <w:sz w:val="28"/>
              </w:rPr>
              <w:t>3</w:t>
            </w:r>
            <w:r w:rsidRPr="00976B7A">
              <w:rPr>
                <w:rFonts w:ascii="Browallia New" w:hAnsi="Browallia New" w:cs="Browallia New"/>
                <w:spacing w:val="-10"/>
                <w:sz w:val="28"/>
              </w:rPr>
              <w:t>1,2018</w:t>
            </w:r>
          </w:p>
        </w:tc>
      </w:tr>
      <w:tr w:rsidR="00C67185" w:rsidRPr="000278E2" w:rsidTr="00910E52">
        <w:trPr>
          <w:trHeight w:val="385"/>
        </w:trPr>
        <w:tc>
          <w:tcPr>
            <w:tcW w:w="4536" w:type="dxa"/>
            <w:gridSpan w:val="2"/>
            <w:shd w:val="clear" w:color="auto" w:fill="auto"/>
            <w:vAlign w:val="bottom"/>
            <w:hideMark/>
          </w:tcPr>
          <w:p w:rsidR="00C67185" w:rsidRPr="000278E2" w:rsidRDefault="004C285B" w:rsidP="00E722FB">
            <w:pPr>
              <w:spacing w:after="0" w:line="240" w:lineRule="auto"/>
              <w:ind w:left="318" w:hanging="284"/>
              <w:rPr>
                <w:rFonts w:ascii="Browallia New" w:hAnsi="Browallia New" w:cs="Browallia New"/>
                <w:sz w:val="28"/>
              </w:rPr>
            </w:pPr>
            <w:r w:rsidRPr="000278E2">
              <w:rPr>
                <w:rFonts w:ascii="Browallia New" w:hAnsi="Browallia New" w:cs="Browallia New"/>
                <w:sz w:val="28"/>
              </w:rPr>
              <w:t>Advance receipts of p</w:t>
            </w:r>
            <w:r w:rsidR="00C67185" w:rsidRPr="000278E2">
              <w:rPr>
                <w:rFonts w:ascii="Browallia New" w:hAnsi="Browallia New" w:cs="Browallia New"/>
                <w:sz w:val="28"/>
              </w:rPr>
              <w:t>roceeds from service of warehouse equipment</w:t>
            </w:r>
          </w:p>
        </w:tc>
        <w:tc>
          <w:tcPr>
            <w:tcW w:w="1169" w:type="dxa"/>
            <w:shd w:val="clear" w:color="auto" w:fill="auto"/>
            <w:vAlign w:val="bottom"/>
            <w:hideMark/>
          </w:tcPr>
          <w:p w:rsidR="00C67185" w:rsidRPr="000278E2" w:rsidRDefault="00712F54" w:rsidP="00E722FB">
            <w:pPr>
              <w:spacing w:after="0" w:line="240" w:lineRule="auto"/>
              <w:jc w:val="right"/>
              <w:rPr>
                <w:rFonts w:ascii="Browallia New" w:hAnsi="Browallia New" w:cs="Browallia New"/>
                <w:sz w:val="28"/>
              </w:rPr>
            </w:pPr>
            <w:r w:rsidRPr="000278E2">
              <w:rPr>
                <w:rFonts w:ascii="Browallia New" w:hAnsi="Browallia New" w:cs="Browallia New"/>
                <w:sz w:val="28"/>
              </w:rPr>
              <w:t>46,206</w:t>
            </w:r>
          </w:p>
        </w:tc>
        <w:tc>
          <w:tcPr>
            <w:tcW w:w="1170" w:type="dxa"/>
            <w:shd w:val="clear" w:color="auto" w:fill="auto"/>
            <w:vAlign w:val="bottom"/>
            <w:hideMark/>
          </w:tcPr>
          <w:p w:rsidR="00C67185" w:rsidRPr="000278E2" w:rsidRDefault="00712F54" w:rsidP="00E722FB">
            <w:pPr>
              <w:pStyle w:val="NoSpacing"/>
              <w:jc w:val="right"/>
              <w:rPr>
                <w:rFonts w:ascii="Browallia New" w:hAnsi="Browallia New" w:cs="Browallia New"/>
                <w:sz w:val="28"/>
              </w:rPr>
            </w:pPr>
            <w:r w:rsidRPr="000278E2">
              <w:rPr>
                <w:rFonts w:ascii="Browallia New" w:hAnsi="Browallia New" w:cs="Browallia New"/>
                <w:sz w:val="28"/>
              </w:rPr>
              <w:t>52,571</w:t>
            </w:r>
          </w:p>
        </w:tc>
        <w:tc>
          <w:tcPr>
            <w:tcW w:w="1169" w:type="dxa"/>
            <w:shd w:val="clear" w:color="auto" w:fill="auto"/>
            <w:vAlign w:val="bottom"/>
            <w:hideMark/>
          </w:tcPr>
          <w:p w:rsidR="00C67185" w:rsidRPr="000278E2" w:rsidRDefault="00C67185" w:rsidP="00E722FB">
            <w:pPr>
              <w:spacing w:after="0" w:line="240" w:lineRule="auto"/>
              <w:jc w:val="right"/>
              <w:rPr>
                <w:rFonts w:ascii="Browallia New" w:hAnsi="Browallia New" w:cs="Browallia New"/>
                <w:sz w:val="28"/>
              </w:rPr>
            </w:pPr>
            <w:r w:rsidRPr="000278E2">
              <w:rPr>
                <w:rFonts w:ascii="Browallia New" w:hAnsi="Browallia New" w:cs="Browallia New"/>
                <w:sz w:val="28"/>
              </w:rPr>
              <w:t>-</w:t>
            </w:r>
          </w:p>
        </w:tc>
        <w:tc>
          <w:tcPr>
            <w:tcW w:w="1170" w:type="dxa"/>
            <w:shd w:val="clear" w:color="auto" w:fill="auto"/>
            <w:vAlign w:val="bottom"/>
            <w:hideMark/>
          </w:tcPr>
          <w:p w:rsidR="00C67185" w:rsidRPr="000278E2" w:rsidRDefault="00C67185" w:rsidP="00E722FB">
            <w:pPr>
              <w:spacing w:after="0" w:line="240" w:lineRule="auto"/>
              <w:jc w:val="right"/>
              <w:rPr>
                <w:rFonts w:ascii="Browallia New" w:hAnsi="Browallia New" w:cs="Browallia New"/>
                <w:sz w:val="28"/>
              </w:rPr>
            </w:pPr>
            <w:r w:rsidRPr="000278E2">
              <w:rPr>
                <w:rFonts w:ascii="Browallia New" w:hAnsi="Browallia New" w:cs="Browallia New"/>
                <w:sz w:val="28"/>
              </w:rPr>
              <w:t>-</w:t>
            </w:r>
          </w:p>
        </w:tc>
      </w:tr>
      <w:tr w:rsidR="00C67185" w:rsidRPr="000278E2" w:rsidTr="00910E52">
        <w:trPr>
          <w:trHeight w:val="385"/>
        </w:trPr>
        <w:tc>
          <w:tcPr>
            <w:tcW w:w="4536" w:type="dxa"/>
            <w:gridSpan w:val="2"/>
            <w:shd w:val="clear" w:color="auto" w:fill="auto"/>
            <w:vAlign w:val="bottom"/>
            <w:hideMark/>
          </w:tcPr>
          <w:p w:rsidR="00C67185" w:rsidRPr="000278E2" w:rsidRDefault="00C67185" w:rsidP="001E6F3F">
            <w:pPr>
              <w:spacing w:after="0" w:line="240" w:lineRule="auto"/>
              <w:ind w:left="318" w:hanging="284"/>
              <w:rPr>
                <w:rFonts w:ascii="Browallia New" w:hAnsi="Browallia New" w:cs="Browallia New"/>
                <w:sz w:val="28"/>
              </w:rPr>
            </w:pPr>
            <w:r w:rsidRPr="000278E2">
              <w:rPr>
                <w:rFonts w:ascii="Browallia New" w:hAnsi="Browallia New" w:cs="Browallia New"/>
                <w:sz w:val="28"/>
                <w:u w:val="single"/>
              </w:rPr>
              <w:t>Add</w:t>
            </w:r>
            <w:r w:rsidRPr="000278E2">
              <w:rPr>
                <w:rFonts w:ascii="Browallia New" w:hAnsi="Browallia New" w:cs="Browallia New"/>
                <w:sz w:val="28"/>
              </w:rPr>
              <w:t xml:space="preserve"> </w:t>
            </w:r>
            <w:r w:rsidR="002778AD" w:rsidRPr="000278E2">
              <w:rPr>
                <w:rFonts w:ascii="Browallia New" w:hAnsi="Browallia New" w:cs="Browallia New"/>
                <w:sz w:val="28"/>
              </w:rPr>
              <w:t xml:space="preserve"> </w:t>
            </w:r>
            <w:r w:rsidR="00C907C5" w:rsidRPr="000278E2">
              <w:rPr>
                <w:rFonts w:ascii="Browallia New" w:hAnsi="Browallia New" w:cs="Browallia New"/>
                <w:sz w:val="28"/>
              </w:rPr>
              <w:t>A</w:t>
            </w:r>
            <w:r w:rsidRPr="000278E2">
              <w:rPr>
                <w:rFonts w:ascii="Browallia New" w:hAnsi="Browallia New" w:cs="Browallia New"/>
                <w:sz w:val="28"/>
              </w:rPr>
              <w:t>dvance receipt</w:t>
            </w:r>
            <w:r w:rsidR="00AD09A2" w:rsidRPr="000278E2">
              <w:rPr>
                <w:rFonts w:ascii="Browallia New" w:hAnsi="Browallia New" w:cs="Browallia New"/>
                <w:sz w:val="28"/>
              </w:rPr>
              <w:t xml:space="preserve"> of</w:t>
            </w:r>
            <w:r w:rsidRPr="000278E2">
              <w:rPr>
                <w:rFonts w:ascii="Browallia New" w:hAnsi="Browallia New" w:cs="Browallia New"/>
                <w:sz w:val="28"/>
              </w:rPr>
              <w:t xml:space="preserve"> proceeds from service</w:t>
            </w:r>
            <w:r w:rsidR="00885609" w:rsidRPr="000278E2">
              <w:rPr>
                <w:rFonts w:ascii="Browallia New" w:hAnsi="Browallia New" w:cs="Browallia New"/>
                <w:sz w:val="28"/>
              </w:rPr>
              <w:t>s</w:t>
            </w:r>
          </w:p>
        </w:tc>
        <w:tc>
          <w:tcPr>
            <w:tcW w:w="1169" w:type="dxa"/>
            <w:shd w:val="clear" w:color="auto" w:fill="auto"/>
            <w:vAlign w:val="bottom"/>
            <w:hideMark/>
          </w:tcPr>
          <w:p w:rsidR="00C67185" w:rsidRPr="000278E2" w:rsidRDefault="00712F54" w:rsidP="00E722FB">
            <w:pPr>
              <w:spacing w:after="0" w:line="240" w:lineRule="auto"/>
              <w:jc w:val="right"/>
              <w:rPr>
                <w:rFonts w:ascii="Browallia New" w:hAnsi="Browallia New" w:cs="Browallia New"/>
                <w:sz w:val="28"/>
              </w:rPr>
            </w:pPr>
            <w:r w:rsidRPr="000278E2">
              <w:rPr>
                <w:rFonts w:ascii="Browallia New" w:hAnsi="Browallia New" w:cs="Browallia New"/>
                <w:sz w:val="28"/>
              </w:rPr>
              <w:t>154</w:t>
            </w:r>
          </w:p>
        </w:tc>
        <w:tc>
          <w:tcPr>
            <w:tcW w:w="1170" w:type="dxa"/>
            <w:shd w:val="clear" w:color="auto" w:fill="auto"/>
            <w:vAlign w:val="bottom"/>
            <w:hideMark/>
          </w:tcPr>
          <w:p w:rsidR="00C67185" w:rsidRPr="000278E2" w:rsidRDefault="00712F54" w:rsidP="00E722FB">
            <w:pPr>
              <w:pStyle w:val="NoSpacing"/>
              <w:jc w:val="right"/>
              <w:rPr>
                <w:rFonts w:ascii="Browallia New" w:hAnsi="Browallia New" w:cs="Browallia New"/>
                <w:sz w:val="28"/>
              </w:rPr>
            </w:pPr>
            <w:r w:rsidRPr="000278E2">
              <w:rPr>
                <w:rFonts w:ascii="Browallia New" w:hAnsi="Browallia New" w:cs="Browallia New"/>
                <w:sz w:val="28"/>
              </w:rPr>
              <w:t>118</w:t>
            </w:r>
          </w:p>
        </w:tc>
        <w:tc>
          <w:tcPr>
            <w:tcW w:w="1169" w:type="dxa"/>
            <w:shd w:val="clear" w:color="auto" w:fill="auto"/>
            <w:vAlign w:val="bottom"/>
            <w:hideMark/>
          </w:tcPr>
          <w:p w:rsidR="00C67185" w:rsidRPr="000278E2" w:rsidRDefault="00C67185" w:rsidP="00E722FB">
            <w:pPr>
              <w:spacing w:after="0" w:line="240" w:lineRule="auto"/>
              <w:jc w:val="right"/>
              <w:rPr>
                <w:rFonts w:ascii="Browallia New" w:hAnsi="Browallia New" w:cs="Browallia New"/>
                <w:sz w:val="28"/>
              </w:rPr>
            </w:pPr>
            <w:r w:rsidRPr="000278E2">
              <w:rPr>
                <w:rFonts w:ascii="Browallia New" w:hAnsi="Browallia New" w:cs="Browallia New"/>
                <w:sz w:val="28"/>
              </w:rPr>
              <w:t>-</w:t>
            </w:r>
          </w:p>
        </w:tc>
        <w:tc>
          <w:tcPr>
            <w:tcW w:w="1170" w:type="dxa"/>
            <w:shd w:val="clear" w:color="auto" w:fill="auto"/>
            <w:vAlign w:val="bottom"/>
            <w:hideMark/>
          </w:tcPr>
          <w:p w:rsidR="00C67185" w:rsidRPr="000278E2" w:rsidRDefault="00C67185" w:rsidP="00E722FB">
            <w:pPr>
              <w:spacing w:after="0" w:line="240" w:lineRule="auto"/>
              <w:jc w:val="right"/>
              <w:rPr>
                <w:rFonts w:ascii="Browallia New" w:hAnsi="Browallia New" w:cs="Browallia New"/>
                <w:sz w:val="28"/>
              </w:rPr>
            </w:pPr>
            <w:r w:rsidRPr="000278E2">
              <w:rPr>
                <w:rFonts w:ascii="Browallia New" w:hAnsi="Browallia New" w:cs="Browallia New"/>
                <w:sz w:val="28"/>
              </w:rPr>
              <w:t>-</w:t>
            </w:r>
          </w:p>
        </w:tc>
      </w:tr>
      <w:tr w:rsidR="00C67185" w:rsidRPr="000278E2" w:rsidTr="00910E52">
        <w:trPr>
          <w:trHeight w:val="385"/>
        </w:trPr>
        <w:tc>
          <w:tcPr>
            <w:tcW w:w="4536" w:type="dxa"/>
            <w:gridSpan w:val="2"/>
            <w:shd w:val="clear" w:color="auto" w:fill="auto"/>
            <w:vAlign w:val="bottom"/>
            <w:hideMark/>
          </w:tcPr>
          <w:p w:rsidR="00C67185" w:rsidRPr="000278E2" w:rsidRDefault="00C67185" w:rsidP="00E722FB">
            <w:pPr>
              <w:spacing w:after="0" w:line="240" w:lineRule="auto"/>
              <w:ind w:left="34"/>
              <w:rPr>
                <w:rFonts w:ascii="Browallia New" w:hAnsi="Browallia New" w:cs="Browallia New"/>
                <w:sz w:val="28"/>
              </w:rPr>
            </w:pPr>
            <w:r w:rsidRPr="000278E2">
              <w:rPr>
                <w:rFonts w:ascii="Browallia New" w:hAnsi="Browallia New" w:cs="Browallia New"/>
                <w:sz w:val="28"/>
                <w:u w:val="single"/>
              </w:rPr>
              <w:t>Less</w:t>
            </w:r>
            <w:r w:rsidRPr="000278E2">
              <w:rPr>
                <w:rFonts w:ascii="Browallia New" w:hAnsi="Browallia New" w:cs="Browallia New"/>
                <w:sz w:val="28"/>
              </w:rPr>
              <w:t xml:space="preserve"> </w:t>
            </w:r>
            <w:r w:rsidR="00C907C5" w:rsidRPr="000278E2">
              <w:rPr>
                <w:rFonts w:ascii="Browallia New" w:hAnsi="Browallia New" w:cs="Browallia New"/>
                <w:sz w:val="28"/>
              </w:rPr>
              <w:t>R</w:t>
            </w:r>
            <w:r w:rsidRPr="000278E2">
              <w:rPr>
                <w:rFonts w:ascii="Browallia New" w:hAnsi="Browallia New" w:cs="Browallia New"/>
                <w:sz w:val="28"/>
              </w:rPr>
              <w:t xml:space="preserve">ecognized as income during </w:t>
            </w:r>
            <w:r w:rsidR="00F51CC6" w:rsidRPr="000278E2">
              <w:rPr>
                <w:rFonts w:ascii="Browallia New" w:hAnsi="Browallia New" w:cs="Browallia New"/>
                <w:sz w:val="28"/>
              </w:rPr>
              <w:t xml:space="preserve">the </w:t>
            </w:r>
            <w:r w:rsidR="00712F54" w:rsidRPr="000278E2">
              <w:rPr>
                <w:rFonts w:ascii="Browallia New" w:hAnsi="Browallia New" w:cs="Browallia New"/>
                <w:sz w:val="28"/>
              </w:rPr>
              <w:t>period/</w:t>
            </w:r>
            <w:r w:rsidR="00F51CC6" w:rsidRPr="000278E2">
              <w:rPr>
                <w:rFonts w:ascii="Browallia New" w:hAnsi="Browallia New" w:cs="Browallia New"/>
                <w:sz w:val="28"/>
              </w:rPr>
              <w:t>year</w:t>
            </w:r>
          </w:p>
        </w:tc>
        <w:tc>
          <w:tcPr>
            <w:tcW w:w="1169" w:type="dxa"/>
            <w:shd w:val="clear" w:color="auto" w:fill="auto"/>
            <w:vAlign w:val="bottom"/>
            <w:hideMark/>
          </w:tcPr>
          <w:p w:rsidR="00C67185" w:rsidRPr="000278E2" w:rsidRDefault="003F492D" w:rsidP="00E722FB">
            <w:pPr>
              <w:spacing w:after="0" w:line="240" w:lineRule="auto"/>
              <w:jc w:val="right"/>
              <w:rPr>
                <w:rFonts w:ascii="Browallia New" w:hAnsi="Browallia New" w:cs="Browallia New"/>
                <w:sz w:val="28"/>
              </w:rPr>
            </w:pPr>
            <w:r w:rsidRPr="000278E2">
              <w:rPr>
                <w:rFonts w:ascii="Browallia New" w:hAnsi="Browallia New" w:cs="Browallia New"/>
                <w:sz w:val="28"/>
              </w:rPr>
              <w:t>(</w:t>
            </w:r>
            <w:r w:rsidR="00712F54" w:rsidRPr="000278E2">
              <w:rPr>
                <w:rFonts w:ascii="Browallia New" w:hAnsi="Browallia New" w:cs="Browallia New"/>
                <w:sz w:val="28"/>
              </w:rPr>
              <w:t>1,662</w:t>
            </w:r>
            <w:r w:rsidR="00C67185" w:rsidRPr="000278E2">
              <w:rPr>
                <w:rFonts w:ascii="Browallia New" w:hAnsi="Browallia New" w:cs="Browallia New"/>
                <w:sz w:val="28"/>
              </w:rPr>
              <w:t>)</w:t>
            </w:r>
          </w:p>
        </w:tc>
        <w:tc>
          <w:tcPr>
            <w:tcW w:w="1170" w:type="dxa"/>
            <w:shd w:val="clear" w:color="auto" w:fill="auto"/>
            <w:vAlign w:val="bottom"/>
            <w:hideMark/>
          </w:tcPr>
          <w:p w:rsidR="00C67185" w:rsidRPr="000278E2" w:rsidRDefault="00712F54" w:rsidP="00E722FB">
            <w:pPr>
              <w:pStyle w:val="NoSpacing"/>
              <w:jc w:val="right"/>
              <w:rPr>
                <w:rFonts w:ascii="Browallia New" w:hAnsi="Browallia New" w:cs="Browallia New"/>
                <w:sz w:val="28"/>
              </w:rPr>
            </w:pPr>
            <w:r w:rsidRPr="000278E2">
              <w:rPr>
                <w:rFonts w:ascii="Browallia New" w:hAnsi="Browallia New" w:cs="Browallia New"/>
                <w:sz w:val="28"/>
              </w:rPr>
              <w:t>(6,483)</w:t>
            </w:r>
          </w:p>
        </w:tc>
        <w:tc>
          <w:tcPr>
            <w:tcW w:w="1169" w:type="dxa"/>
            <w:shd w:val="clear" w:color="auto" w:fill="auto"/>
            <w:vAlign w:val="bottom"/>
            <w:hideMark/>
          </w:tcPr>
          <w:p w:rsidR="00C67185" w:rsidRPr="000278E2" w:rsidRDefault="00C67185" w:rsidP="00E722FB">
            <w:pPr>
              <w:spacing w:after="0" w:line="240" w:lineRule="auto"/>
              <w:jc w:val="right"/>
              <w:rPr>
                <w:rFonts w:ascii="Browallia New" w:hAnsi="Browallia New" w:cs="Browallia New"/>
                <w:sz w:val="28"/>
              </w:rPr>
            </w:pPr>
            <w:r w:rsidRPr="000278E2">
              <w:rPr>
                <w:rFonts w:ascii="Browallia New" w:hAnsi="Browallia New" w:cs="Browallia New"/>
                <w:sz w:val="28"/>
              </w:rPr>
              <w:t>-</w:t>
            </w:r>
          </w:p>
        </w:tc>
        <w:tc>
          <w:tcPr>
            <w:tcW w:w="1170" w:type="dxa"/>
            <w:shd w:val="clear" w:color="auto" w:fill="auto"/>
            <w:vAlign w:val="bottom"/>
            <w:hideMark/>
          </w:tcPr>
          <w:p w:rsidR="00C67185" w:rsidRPr="000278E2" w:rsidRDefault="00C67185" w:rsidP="00E722FB">
            <w:pPr>
              <w:spacing w:after="0" w:line="240" w:lineRule="auto"/>
              <w:jc w:val="right"/>
              <w:rPr>
                <w:rFonts w:ascii="Browallia New" w:hAnsi="Browallia New" w:cs="Browallia New"/>
                <w:sz w:val="28"/>
              </w:rPr>
            </w:pPr>
            <w:r w:rsidRPr="000278E2">
              <w:rPr>
                <w:rFonts w:ascii="Browallia New" w:hAnsi="Browallia New" w:cs="Browallia New"/>
                <w:sz w:val="28"/>
              </w:rPr>
              <w:t>-</w:t>
            </w:r>
          </w:p>
        </w:tc>
      </w:tr>
      <w:tr w:rsidR="00C67185" w:rsidRPr="000278E2" w:rsidTr="00910E52">
        <w:trPr>
          <w:trHeight w:val="385"/>
        </w:trPr>
        <w:tc>
          <w:tcPr>
            <w:tcW w:w="4536" w:type="dxa"/>
            <w:gridSpan w:val="2"/>
            <w:shd w:val="clear" w:color="auto" w:fill="auto"/>
            <w:vAlign w:val="bottom"/>
            <w:hideMark/>
          </w:tcPr>
          <w:p w:rsidR="00C67185" w:rsidRPr="000278E2" w:rsidRDefault="00C67185" w:rsidP="00E722FB">
            <w:pPr>
              <w:spacing w:after="0" w:line="240" w:lineRule="auto"/>
              <w:ind w:left="34"/>
              <w:rPr>
                <w:rFonts w:ascii="Browallia New" w:hAnsi="Browallia New" w:cs="Browallia New"/>
                <w:sz w:val="28"/>
              </w:rPr>
            </w:pPr>
            <w:r w:rsidRPr="000278E2">
              <w:rPr>
                <w:rFonts w:ascii="Browallia New" w:hAnsi="Browallia New" w:cs="Browallia New"/>
                <w:sz w:val="28"/>
              </w:rPr>
              <w:t>Total</w:t>
            </w:r>
          </w:p>
        </w:tc>
        <w:tc>
          <w:tcPr>
            <w:tcW w:w="1169" w:type="dxa"/>
            <w:shd w:val="clear" w:color="auto" w:fill="auto"/>
            <w:vAlign w:val="bottom"/>
            <w:hideMark/>
          </w:tcPr>
          <w:p w:rsidR="00C67185" w:rsidRPr="000278E2" w:rsidRDefault="00712F54" w:rsidP="00E722FB">
            <w:pPr>
              <w:pBdr>
                <w:top w:val="single" w:sz="4" w:space="1" w:color="auto"/>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44,698</w:t>
            </w:r>
          </w:p>
        </w:tc>
        <w:tc>
          <w:tcPr>
            <w:tcW w:w="1170" w:type="dxa"/>
            <w:shd w:val="clear" w:color="auto" w:fill="auto"/>
            <w:vAlign w:val="bottom"/>
            <w:hideMark/>
          </w:tcPr>
          <w:p w:rsidR="00C67185" w:rsidRPr="000278E2" w:rsidRDefault="00712F54" w:rsidP="00E722FB">
            <w:pPr>
              <w:pStyle w:val="NoSpacing"/>
              <w:pBdr>
                <w:top w:val="single" w:sz="4" w:space="1" w:color="auto"/>
                <w:bottom w:val="double" w:sz="4" w:space="1" w:color="auto"/>
              </w:pBdr>
              <w:jc w:val="right"/>
              <w:rPr>
                <w:rFonts w:ascii="Browallia New" w:hAnsi="Browallia New" w:cs="Browallia New"/>
                <w:sz w:val="28"/>
              </w:rPr>
            </w:pPr>
            <w:r w:rsidRPr="000278E2">
              <w:rPr>
                <w:rFonts w:ascii="Browallia New" w:hAnsi="Browallia New" w:cs="Browallia New"/>
                <w:sz w:val="28"/>
              </w:rPr>
              <w:t>46,206</w:t>
            </w:r>
          </w:p>
        </w:tc>
        <w:tc>
          <w:tcPr>
            <w:tcW w:w="1169" w:type="dxa"/>
            <w:shd w:val="clear" w:color="auto" w:fill="auto"/>
            <w:vAlign w:val="bottom"/>
            <w:hideMark/>
          </w:tcPr>
          <w:p w:rsidR="00C67185" w:rsidRPr="000278E2" w:rsidRDefault="00C67185" w:rsidP="00E722FB">
            <w:pPr>
              <w:pBdr>
                <w:top w:val="single" w:sz="4" w:space="1" w:color="auto"/>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w:t>
            </w:r>
          </w:p>
        </w:tc>
        <w:tc>
          <w:tcPr>
            <w:tcW w:w="1170" w:type="dxa"/>
            <w:shd w:val="clear" w:color="auto" w:fill="auto"/>
            <w:vAlign w:val="bottom"/>
            <w:hideMark/>
          </w:tcPr>
          <w:p w:rsidR="00C67185" w:rsidRPr="000278E2" w:rsidRDefault="00C67185" w:rsidP="00E722FB">
            <w:pPr>
              <w:pBdr>
                <w:top w:val="single" w:sz="4" w:space="1" w:color="auto"/>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w:t>
            </w:r>
          </w:p>
        </w:tc>
      </w:tr>
    </w:tbl>
    <w:p w:rsidR="00335888" w:rsidRPr="000278E2" w:rsidRDefault="00335888" w:rsidP="00E722FB">
      <w:pPr>
        <w:spacing w:after="0" w:line="240" w:lineRule="auto"/>
        <w:jc w:val="both"/>
        <w:rPr>
          <w:rFonts w:ascii="Browallia New" w:hAnsi="Browallia New" w:cs="Browallia New"/>
          <w:b/>
          <w:bCs/>
          <w:sz w:val="28"/>
          <w:cs/>
        </w:rPr>
      </w:pPr>
    </w:p>
    <w:p w:rsidR="00F06AFE" w:rsidRPr="000278E2" w:rsidRDefault="00F06AFE" w:rsidP="00B65EB9">
      <w:pPr>
        <w:spacing w:after="120" w:line="240" w:lineRule="auto"/>
        <w:jc w:val="both"/>
        <w:rPr>
          <w:rFonts w:ascii="Browallia New" w:hAnsi="Browallia New" w:cs="Browallia New"/>
          <w:b/>
          <w:bCs/>
          <w:sz w:val="28"/>
        </w:rPr>
      </w:pPr>
      <w:r w:rsidRPr="000278E2">
        <w:rPr>
          <w:rFonts w:ascii="Browallia New" w:hAnsi="Browallia New" w:cs="Browallia New"/>
          <w:b/>
          <w:bCs/>
          <w:sz w:val="28"/>
        </w:rPr>
        <w:t>2</w:t>
      </w:r>
      <w:r w:rsidR="00335888" w:rsidRPr="000278E2">
        <w:rPr>
          <w:rFonts w:ascii="Browallia New" w:hAnsi="Browallia New" w:cs="Browallia New"/>
          <w:b/>
          <w:bCs/>
          <w:sz w:val="28"/>
        </w:rPr>
        <w:t>6</w:t>
      </w:r>
      <w:r w:rsidRPr="000278E2">
        <w:rPr>
          <w:rFonts w:ascii="Browallia New" w:hAnsi="Browallia New" w:cs="Browallia New"/>
          <w:b/>
          <w:bCs/>
          <w:sz w:val="28"/>
        </w:rPr>
        <w:t>.</w:t>
      </w:r>
      <w:r w:rsidRPr="000278E2">
        <w:rPr>
          <w:rFonts w:ascii="Browallia New" w:hAnsi="Browallia New" w:cs="Browallia New"/>
          <w:b/>
          <w:bCs/>
          <w:sz w:val="28"/>
        </w:rPr>
        <w:tab/>
        <w:t>TREASURY SHARES</w:t>
      </w:r>
      <w:r w:rsidR="00186586">
        <w:rPr>
          <w:rFonts w:ascii="Browallia New" w:hAnsi="Browallia New" w:cs="Browallia New"/>
          <w:b/>
          <w:bCs/>
          <w:sz w:val="28"/>
        </w:rPr>
        <w:t xml:space="preserve"> AND </w:t>
      </w:r>
      <w:r w:rsidR="00777BDA" w:rsidRPr="000278E2">
        <w:rPr>
          <w:rFonts w:ascii="Browallia New" w:hAnsi="Browallia New" w:cs="Browallia New"/>
          <w:b/>
          <w:bCs/>
          <w:sz w:val="28"/>
        </w:rPr>
        <w:t>TREASURY SHARES</w:t>
      </w:r>
      <w:r w:rsidR="00B65EB9" w:rsidRPr="000278E2">
        <w:rPr>
          <w:rFonts w:ascii="Browallia New" w:hAnsi="Browallia New" w:cs="Browallia New"/>
          <w:b/>
          <w:bCs/>
          <w:sz w:val="28"/>
        </w:rPr>
        <w:t xml:space="preserve"> RESERVE</w:t>
      </w:r>
    </w:p>
    <w:p w:rsidR="00F06AFE" w:rsidRPr="000278E2" w:rsidRDefault="00F06AFE" w:rsidP="00B65EB9">
      <w:pPr>
        <w:spacing w:after="120" w:line="240" w:lineRule="auto"/>
        <w:jc w:val="both"/>
        <w:rPr>
          <w:rFonts w:ascii="Browallia New" w:hAnsi="Browallia New" w:cs="Browallia New"/>
          <w:b/>
          <w:bCs/>
          <w:sz w:val="28"/>
        </w:rPr>
      </w:pPr>
      <w:r w:rsidRPr="000278E2">
        <w:rPr>
          <w:rFonts w:ascii="Browallia New" w:hAnsi="Browallia New" w:cs="Browallia New"/>
          <w:sz w:val="28"/>
        </w:rPr>
        <w:t>2</w:t>
      </w:r>
      <w:r w:rsidR="00335888" w:rsidRPr="000278E2">
        <w:rPr>
          <w:rFonts w:ascii="Browallia New" w:hAnsi="Browallia New" w:cs="Browallia New"/>
          <w:sz w:val="28"/>
        </w:rPr>
        <w:t>6</w:t>
      </w:r>
      <w:r w:rsidRPr="000278E2">
        <w:rPr>
          <w:rFonts w:ascii="Browallia New" w:hAnsi="Browallia New" w:cs="Browallia New"/>
          <w:sz w:val="28"/>
        </w:rPr>
        <w:t>.1</w:t>
      </w:r>
      <w:r w:rsidRPr="000278E2">
        <w:rPr>
          <w:rFonts w:ascii="Browallia New" w:hAnsi="Browallia New" w:cs="Browallia New"/>
          <w:b/>
          <w:bCs/>
          <w:sz w:val="28"/>
        </w:rPr>
        <w:tab/>
      </w:r>
      <w:r w:rsidRPr="000278E2">
        <w:rPr>
          <w:rFonts w:ascii="Browallia New" w:hAnsi="Browallia New" w:cs="Browallia New"/>
          <w:sz w:val="28"/>
        </w:rPr>
        <w:t>Treasury shares</w:t>
      </w:r>
    </w:p>
    <w:p w:rsidR="00F06AFE" w:rsidRPr="000278E2" w:rsidRDefault="00F06AFE" w:rsidP="00B65EB9">
      <w:pPr>
        <w:spacing w:after="120" w:line="240" w:lineRule="auto"/>
        <w:ind w:left="720"/>
        <w:jc w:val="thaiDistribute"/>
        <w:rPr>
          <w:rFonts w:ascii="Browallia New" w:hAnsi="Browallia New" w:cs="Browallia New"/>
          <w:sz w:val="28"/>
          <w:lang w:val="en-AU"/>
        </w:rPr>
      </w:pPr>
      <w:r w:rsidRPr="000278E2">
        <w:rPr>
          <w:rFonts w:ascii="Browallia New" w:hAnsi="Browallia New" w:cs="Browallia New"/>
          <w:sz w:val="28"/>
        </w:rPr>
        <w:t>At the Board of Directors’ Meeting</w:t>
      </w:r>
      <w:r w:rsidRPr="000278E2">
        <w:t xml:space="preserve"> </w:t>
      </w:r>
      <w:r w:rsidRPr="000278E2">
        <w:rPr>
          <w:rFonts w:ascii="Browallia New" w:hAnsi="Browallia New" w:cs="Browallia New"/>
          <w:sz w:val="28"/>
        </w:rPr>
        <w:t>No.9/2016 held</w:t>
      </w:r>
      <w:r w:rsidRPr="000278E2">
        <w:t xml:space="preserve"> </w:t>
      </w:r>
      <w:r w:rsidRPr="000278E2">
        <w:rPr>
          <w:rFonts w:ascii="Browallia New" w:hAnsi="Browallia New" w:cs="Browallia New"/>
          <w:sz w:val="28"/>
        </w:rPr>
        <w:t xml:space="preserve">on August 26, 2016, has approved a share repurchase   a share program for financial management purpose (Treasury Stocks) not exceeding 275 million shares,    or approximately 5.99 percent of the total issued shares, with the maximum amount of Baht 220 million. The Company shall purchase the shares through the Stock Exchange of Thailand within the period of 6 months, from September 12, 2016 to March 11, 2017. The shares </w:t>
      </w:r>
      <w:r w:rsidR="00123C37" w:rsidRPr="000278E2">
        <w:rPr>
          <w:rFonts w:ascii="Browallia New" w:hAnsi="Browallia New" w:cs="Browallia New"/>
          <w:sz w:val="28"/>
        </w:rPr>
        <w:t>re</w:t>
      </w:r>
      <w:r w:rsidRPr="000278E2">
        <w:rPr>
          <w:rFonts w:ascii="Browallia New" w:hAnsi="Browallia New" w:cs="Browallia New"/>
          <w:sz w:val="28"/>
        </w:rPr>
        <w:t>purchased must be resold within 3 years from such completion</w:t>
      </w:r>
      <w:r w:rsidRPr="000278E2">
        <w:rPr>
          <w:rFonts w:ascii="Browallia New" w:hAnsi="Browallia New" w:cs="Browallia New"/>
          <w:sz w:val="28"/>
          <w:lang w:val="en-AU"/>
        </w:rPr>
        <w:t xml:space="preserve">. </w:t>
      </w:r>
    </w:p>
    <w:p w:rsidR="00712F54" w:rsidRPr="000278E2" w:rsidRDefault="00712F54" w:rsidP="00B65EB9">
      <w:pPr>
        <w:spacing w:after="120" w:line="240" w:lineRule="auto"/>
        <w:ind w:left="720" w:hanging="720"/>
        <w:jc w:val="both"/>
        <w:rPr>
          <w:rFonts w:ascii="Browallia New" w:hAnsi="Browallia New" w:cs="Browallia New"/>
          <w:sz w:val="28"/>
        </w:rPr>
      </w:pPr>
    </w:p>
    <w:p w:rsidR="00B65EB9" w:rsidRPr="000278E2" w:rsidRDefault="00B65EB9" w:rsidP="00B65EB9">
      <w:pPr>
        <w:spacing w:after="120" w:line="240" w:lineRule="auto"/>
        <w:ind w:left="720" w:hanging="720"/>
        <w:jc w:val="both"/>
        <w:rPr>
          <w:rFonts w:ascii="Browallia New" w:hAnsi="Browallia New" w:cs="Browallia New"/>
          <w:sz w:val="28"/>
        </w:rPr>
      </w:pPr>
    </w:p>
    <w:p w:rsidR="00B65EB9" w:rsidRDefault="00B65EB9" w:rsidP="00B65EB9">
      <w:pPr>
        <w:spacing w:after="120" w:line="240" w:lineRule="auto"/>
        <w:ind w:left="720" w:hanging="720"/>
        <w:jc w:val="both"/>
        <w:rPr>
          <w:rFonts w:ascii="Browallia New" w:hAnsi="Browallia New" w:cs="Browallia New"/>
          <w:sz w:val="28"/>
        </w:rPr>
      </w:pPr>
    </w:p>
    <w:p w:rsidR="00910E52" w:rsidRPr="000278E2" w:rsidRDefault="00910E52" w:rsidP="00B65EB9">
      <w:pPr>
        <w:spacing w:after="120" w:line="240" w:lineRule="auto"/>
        <w:ind w:left="720" w:hanging="720"/>
        <w:jc w:val="both"/>
        <w:rPr>
          <w:rFonts w:ascii="Browallia New" w:hAnsi="Browallia New" w:cs="Browallia New"/>
          <w:sz w:val="28"/>
        </w:rPr>
      </w:pPr>
    </w:p>
    <w:p w:rsidR="00712F54" w:rsidRPr="000278E2" w:rsidRDefault="00712F54" w:rsidP="00B65EB9">
      <w:pPr>
        <w:spacing w:after="120" w:line="240" w:lineRule="auto"/>
        <w:ind w:left="720" w:hanging="720"/>
        <w:jc w:val="both"/>
        <w:rPr>
          <w:rFonts w:ascii="Browallia New" w:hAnsi="Browallia New" w:cs="Browallia New"/>
          <w:sz w:val="28"/>
        </w:rPr>
      </w:pPr>
    </w:p>
    <w:p w:rsidR="00712F54" w:rsidRDefault="00712F54" w:rsidP="00B65EB9">
      <w:pPr>
        <w:spacing w:after="120" w:line="240" w:lineRule="auto"/>
        <w:jc w:val="both"/>
        <w:rPr>
          <w:rFonts w:ascii="Browallia New" w:hAnsi="Browallia New" w:cs="Browallia New"/>
          <w:b/>
          <w:bCs/>
          <w:sz w:val="28"/>
        </w:rPr>
      </w:pPr>
      <w:r w:rsidRPr="000278E2">
        <w:rPr>
          <w:rFonts w:ascii="Browallia New" w:hAnsi="Browallia New" w:cs="Browallia New"/>
          <w:b/>
          <w:bCs/>
          <w:sz w:val="28"/>
        </w:rPr>
        <w:lastRenderedPageBreak/>
        <w:t>26.</w:t>
      </w:r>
      <w:r w:rsidRPr="000278E2">
        <w:rPr>
          <w:rFonts w:ascii="Browallia New" w:hAnsi="Browallia New" w:cs="Browallia New"/>
          <w:b/>
          <w:bCs/>
          <w:sz w:val="28"/>
        </w:rPr>
        <w:tab/>
        <w:t>TREASURY SHARES (Con’t)</w:t>
      </w:r>
    </w:p>
    <w:p w:rsidR="00186586" w:rsidRPr="00186586" w:rsidRDefault="00186586" w:rsidP="00186586">
      <w:pPr>
        <w:spacing w:after="120" w:line="240" w:lineRule="auto"/>
        <w:jc w:val="both"/>
        <w:rPr>
          <w:rFonts w:ascii="Browallia New" w:hAnsi="Browallia New" w:cs="Browallia New"/>
          <w:sz w:val="28"/>
        </w:rPr>
      </w:pPr>
      <w:r w:rsidRPr="000278E2">
        <w:rPr>
          <w:rFonts w:ascii="Browallia New" w:hAnsi="Browallia New" w:cs="Browallia New"/>
          <w:sz w:val="28"/>
        </w:rPr>
        <w:t>26.1</w:t>
      </w:r>
      <w:r w:rsidRPr="000278E2">
        <w:rPr>
          <w:rFonts w:ascii="Browallia New" w:hAnsi="Browallia New" w:cs="Browallia New"/>
          <w:b/>
          <w:bCs/>
          <w:sz w:val="28"/>
        </w:rPr>
        <w:tab/>
      </w:r>
      <w:r w:rsidRPr="000278E2">
        <w:rPr>
          <w:rFonts w:ascii="Browallia New" w:hAnsi="Browallia New" w:cs="Browallia New"/>
          <w:sz w:val="28"/>
        </w:rPr>
        <w:t>Treasury shares</w:t>
      </w:r>
      <w:r>
        <w:rPr>
          <w:rFonts w:ascii="Browallia New" w:hAnsi="Browallia New" w:cs="Browallia New"/>
          <w:b/>
          <w:bCs/>
          <w:sz w:val="28"/>
        </w:rPr>
        <w:t xml:space="preserve"> </w:t>
      </w:r>
      <w:r>
        <w:rPr>
          <w:rFonts w:ascii="Browallia New" w:hAnsi="Browallia New" w:cs="Browallia New"/>
          <w:sz w:val="28"/>
        </w:rPr>
        <w:t>(Con’t)</w:t>
      </w:r>
    </w:p>
    <w:p w:rsidR="00186586" w:rsidRPr="000278E2" w:rsidRDefault="00186586" w:rsidP="00186586">
      <w:pPr>
        <w:spacing w:after="120" w:line="240" w:lineRule="auto"/>
        <w:ind w:left="720"/>
        <w:jc w:val="both"/>
        <w:rPr>
          <w:rFonts w:ascii="Browallia New" w:hAnsi="Browallia New" w:cs="Browallia New"/>
          <w:sz w:val="28"/>
        </w:rPr>
      </w:pPr>
      <w:r w:rsidRPr="000278E2">
        <w:rPr>
          <w:rFonts w:ascii="Browallia New" w:hAnsi="Browallia New" w:cs="Browallia New"/>
          <w:sz w:val="28"/>
        </w:rPr>
        <w:t>At the Board of Director’s Meeting No.</w:t>
      </w:r>
      <w:r>
        <w:rPr>
          <w:rFonts w:ascii="Browallia New" w:hAnsi="Browallia New" w:cs="Browallia New"/>
          <w:sz w:val="28"/>
        </w:rPr>
        <w:t>1</w:t>
      </w:r>
      <w:r w:rsidRPr="000278E2">
        <w:rPr>
          <w:rFonts w:ascii="Browallia New" w:hAnsi="Browallia New" w:cs="Browallia New"/>
          <w:sz w:val="28"/>
        </w:rPr>
        <w:t xml:space="preserve">/2019 held on </w:t>
      </w:r>
      <w:r>
        <w:rPr>
          <w:rFonts w:ascii="Browallia New" w:hAnsi="Browallia New" w:cs="Browallia New"/>
          <w:sz w:val="28"/>
        </w:rPr>
        <w:t>February</w:t>
      </w:r>
      <w:r w:rsidRPr="000278E2">
        <w:rPr>
          <w:rFonts w:ascii="Browallia New" w:hAnsi="Browallia New" w:cs="Browallia New"/>
          <w:sz w:val="28"/>
        </w:rPr>
        <w:t xml:space="preserve"> </w:t>
      </w:r>
      <w:r>
        <w:rPr>
          <w:rFonts w:ascii="Browallia New" w:hAnsi="Browallia New" w:cs="Browallia New"/>
          <w:sz w:val="28"/>
        </w:rPr>
        <w:t>8</w:t>
      </w:r>
      <w:r w:rsidRPr="000278E2">
        <w:rPr>
          <w:rFonts w:ascii="Browallia New" w:hAnsi="Browallia New" w:cs="Browallia New"/>
          <w:sz w:val="28"/>
        </w:rPr>
        <w:t>, 2019, it was approved to dispose of its treasury share amounting to 86.04 million shares with the cost of Baht 66.39  million. The minimum price for disposition was set as at the weighted-average closing price of 5 previous trading day less 15% of such weighted-average closing price. The Company disposed all treasury shares on March 13, 2019 at totaling price of Baht 38.28 million</w:t>
      </w:r>
      <w:r w:rsidR="008E6E13">
        <w:rPr>
          <w:rFonts w:ascii="Browallia New" w:hAnsi="Browallia New" w:cs="Browallia New"/>
          <w:sz w:val="28"/>
        </w:rPr>
        <w:t xml:space="preserve">. </w:t>
      </w:r>
      <w:r w:rsidRPr="000278E2">
        <w:rPr>
          <w:rFonts w:ascii="Browallia New" w:hAnsi="Browallia New" w:cs="Browallia New"/>
          <w:sz w:val="28"/>
        </w:rPr>
        <w:t xml:space="preserve"> The disposed of the treasury shared was mode through The Stock Exchange of Thailand “SET” at prevailing market price at the of sale. The Company realized Baht 28.10 million as a loss on the aforesaid shares which has been presented as “Retained earnings” in the shareholder’s equity, and reversed treasury shares reserve to unappropriated retained earnings.</w:t>
      </w:r>
    </w:p>
    <w:p w:rsidR="00F06AFE" w:rsidRPr="000278E2" w:rsidRDefault="00F06AFE" w:rsidP="00B65EB9">
      <w:pPr>
        <w:spacing w:after="120" w:line="240" w:lineRule="auto"/>
        <w:ind w:left="720" w:hanging="720"/>
        <w:jc w:val="both"/>
        <w:rPr>
          <w:rFonts w:ascii="Browallia New" w:hAnsi="Browallia New" w:cs="Browallia New"/>
          <w:sz w:val="28"/>
        </w:rPr>
      </w:pPr>
      <w:r w:rsidRPr="000278E2">
        <w:rPr>
          <w:rFonts w:ascii="Browallia New" w:hAnsi="Browallia New" w:cs="Browallia New"/>
          <w:sz w:val="28"/>
        </w:rPr>
        <w:t>2</w:t>
      </w:r>
      <w:r w:rsidR="00335888" w:rsidRPr="000278E2">
        <w:rPr>
          <w:rFonts w:ascii="Browallia New" w:hAnsi="Browallia New" w:cs="Browallia New"/>
          <w:sz w:val="28"/>
        </w:rPr>
        <w:t>6</w:t>
      </w:r>
      <w:r w:rsidRPr="000278E2">
        <w:rPr>
          <w:rFonts w:ascii="Browallia New" w:hAnsi="Browallia New" w:cs="Browallia New"/>
          <w:sz w:val="28"/>
        </w:rPr>
        <w:t>.2</w:t>
      </w:r>
      <w:r w:rsidRPr="000278E2">
        <w:t xml:space="preserve"> </w:t>
      </w:r>
      <w:r w:rsidRPr="000278E2">
        <w:rPr>
          <w:rFonts w:ascii="Browallia New" w:hAnsi="Browallia New" w:cs="Browallia New"/>
          <w:sz w:val="28"/>
        </w:rPr>
        <w:tab/>
        <w:t>Treasury shares reserve</w:t>
      </w:r>
    </w:p>
    <w:p w:rsidR="00F06AFE" w:rsidRDefault="00F06AFE" w:rsidP="00186586">
      <w:pPr>
        <w:spacing w:after="0" w:line="240" w:lineRule="auto"/>
        <w:ind w:left="720" w:hanging="720"/>
        <w:jc w:val="both"/>
        <w:rPr>
          <w:rFonts w:ascii="Browallia New" w:hAnsi="Browallia New" w:cs="Browallia New"/>
          <w:sz w:val="28"/>
        </w:rPr>
      </w:pPr>
      <w:r w:rsidRPr="000278E2">
        <w:rPr>
          <w:rFonts w:ascii="Browallia New" w:hAnsi="Browallia New" w:cs="Browallia New"/>
          <w:sz w:val="28"/>
        </w:rPr>
        <w:tab/>
      </w:r>
      <w:r w:rsidRPr="000278E2">
        <w:rPr>
          <w:rFonts w:ascii="Browallia New" w:hAnsi="Browallia New" w:cs="Browallia New"/>
          <w:spacing w:val="-2"/>
          <w:sz w:val="28"/>
        </w:rPr>
        <w:t>Under the notification of the Office of the Securities and Exchange Commission No. Gor. Lor. Tor. Chor. Sor</w:t>
      </w:r>
      <w:r w:rsidRPr="000278E2">
        <w:rPr>
          <w:rFonts w:ascii="Browallia New" w:hAnsi="Browallia New" w:cs="Browallia New"/>
          <w:spacing w:val="-4"/>
          <w:sz w:val="28"/>
        </w:rPr>
        <w:t xml:space="preserve">. </w:t>
      </w:r>
      <w:r w:rsidRPr="000278E2">
        <w:rPr>
          <w:rFonts w:ascii="Browallia New" w:hAnsi="Browallia New" w:cs="Browallia New"/>
          <w:sz w:val="28"/>
        </w:rPr>
        <w:t>(Wor.) 2/2548 and the notification of the Federation of Accounting Professions No. Sor. Sor. Wor. Bor. Chor. 016/2548 public companies buying back their own shares (treasury shares) must have retained earnings in an amount not less than the outstanding balance of the treasury shares, and if retained earnings are appropriated for dividend payment, the balance of retained earnings remaining after such payment must likewise be no less than the balance of the treasury shares. The Company proceeded in accordance with these guidelines and appropriated an amount of retained earnings to the treasury shares reserve equal to the amount paid to acquire the shares.</w:t>
      </w:r>
    </w:p>
    <w:p w:rsidR="00186586" w:rsidRPr="000278E2" w:rsidRDefault="00186586" w:rsidP="00186586">
      <w:pPr>
        <w:spacing w:after="0" w:line="240" w:lineRule="auto"/>
        <w:ind w:left="720" w:hanging="720"/>
        <w:jc w:val="both"/>
        <w:rPr>
          <w:rFonts w:ascii="Browallia New" w:hAnsi="Browallia New" w:cs="Browallia New"/>
          <w:sz w:val="28"/>
        </w:rPr>
      </w:pPr>
    </w:p>
    <w:p w:rsidR="00AF79EA" w:rsidRPr="000278E2" w:rsidRDefault="008E656E" w:rsidP="00AF79EA">
      <w:pPr>
        <w:spacing w:after="120" w:line="240" w:lineRule="auto"/>
        <w:jc w:val="both"/>
        <w:rPr>
          <w:rFonts w:ascii="Browallia New" w:hAnsi="Browallia New" w:cs="Browallia New"/>
          <w:b/>
          <w:bCs/>
          <w:sz w:val="28"/>
        </w:rPr>
      </w:pPr>
      <w:r>
        <w:rPr>
          <w:rFonts w:ascii="Browallia New" w:hAnsi="Browallia New" w:cs="Browallia New"/>
          <w:b/>
          <w:bCs/>
          <w:sz w:val="28"/>
        </w:rPr>
        <w:t>2</w:t>
      </w:r>
      <w:r w:rsidR="00335888" w:rsidRPr="000278E2">
        <w:rPr>
          <w:rFonts w:ascii="Browallia New" w:hAnsi="Browallia New" w:cs="Browallia New"/>
          <w:b/>
          <w:bCs/>
          <w:sz w:val="28"/>
        </w:rPr>
        <w:t>7</w:t>
      </w:r>
      <w:r w:rsidR="00F06AFE" w:rsidRPr="000278E2">
        <w:rPr>
          <w:rFonts w:ascii="Browallia New" w:hAnsi="Browallia New" w:cs="Browallia New"/>
          <w:b/>
          <w:bCs/>
          <w:sz w:val="28"/>
        </w:rPr>
        <w:t>.</w:t>
      </w:r>
      <w:r w:rsidR="00F06AFE" w:rsidRPr="000278E2">
        <w:rPr>
          <w:rFonts w:ascii="Browallia New" w:hAnsi="Browallia New" w:cs="Browallia New"/>
          <w:b/>
          <w:bCs/>
          <w:sz w:val="28"/>
        </w:rPr>
        <w:tab/>
      </w:r>
      <w:r w:rsidR="00AF79EA" w:rsidRPr="000278E2">
        <w:rPr>
          <w:rFonts w:ascii="Browallia New" w:hAnsi="Browallia New" w:cs="Browallia New"/>
          <w:b/>
          <w:bCs/>
          <w:sz w:val="28"/>
        </w:rPr>
        <w:t>LEGAL RESERVE</w:t>
      </w:r>
    </w:p>
    <w:p w:rsidR="00AF79EA" w:rsidRPr="000278E2" w:rsidRDefault="008E656E" w:rsidP="008E656E">
      <w:pPr>
        <w:spacing w:after="120" w:line="240" w:lineRule="auto"/>
        <w:rPr>
          <w:rFonts w:ascii="Browallia New" w:hAnsi="Browallia New" w:cs="Browallia New"/>
          <w:sz w:val="28"/>
          <w:u w:val="single"/>
        </w:rPr>
      </w:pPr>
      <w:r w:rsidRPr="008E656E">
        <w:rPr>
          <w:rFonts w:ascii="Browallia New" w:hAnsi="Browallia New" w:cs="Browallia New"/>
          <w:sz w:val="28"/>
        </w:rPr>
        <w:t>27.1</w:t>
      </w:r>
      <w:r w:rsidRPr="008E656E">
        <w:rPr>
          <w:rFonts w:ascii="Browallia New" w:hAnsi="Browallia New" w:cs="Browallia New"/>
          <w:sz w:val="28"/>
        </w:rPr>
        <w:tab/>
      </w:r>
      <w:r w:rsidR="00AF79EA" w:rsidRPr="000278E2">
        <w:rPr>
          <w:rFonts w:ascii="Browallia New" w:hAnsi="Browallia New" w:cs="Browallia New"/>
          <w:sz w:val="28"/>
          <w:u w:val="single"/>
        </w:rPr>
        <w:t>PARENT COMPANY</w:t>
      </w:r>
    </w:p>
    <w:p w:rsidR="00AF79EA" w:rsidRPr="000278E2" w:rsidRDefault="00AF79EA" w:rsidP="00AF79EA">
      <w:pPr>
        <w:pStyle w:val="NoSpacing"/>
        <w:spacing w:after="120"/>
        <w:ind w:left="698" w:firstLine="22"/>
        <w:jc w:val="both"/>
        <w:rPr>
          <w:rFonts w:ascii="Browallia New" w:eastAsia="Times New Roman" w:hAnsi="Browallia New" w:cs="Browallia New"/>
          <w:sz w:val="28"/>
        </w:rPr>
      </w:pPr>
      <w:r w:rsidRPr="000278E2">
        <w:rPr>
          <w:rFonts w:ascii="Browallia New" w:eastAsia="Times New Roman" w:hAnsi="Browallia New" w:cs="Browallia New"/>
          <w:sz w:val="28"/>
        </w:rPr>
        <w:t>Pursuant to Section 116</w:t>
      </w:r>
      <w:r w:rsidRPr="000278E2">
        <w:rPr>
          <w:rFonts w:ascii="Browallia New" w:eastAsia="Times New Roman" w:hAnsi="Browallia New" w:cs="Browallia New"/>
          <w:sz w:val="28"/>
          <w:cs/>
        </w:rPr>
        <w:t xml:space="preserve"> </w:t>
      </w:r>
      <w:r w:rsidRPr="000278E2">
        <w:rPr>
          <w:rFonts w:ascii="Browallia New" w:eastAsia="Times New Roman" w:hAnsi="Browallia New" w:cs="Browallia New"/>
          <w:sz w:val="28"/>
        </w:rPr>
        <w:t>of the Public Limited Companies Act B.E. 2535, the Company is required to set aside</w:t>
      </w:r>
      <w:r w:rsidRPr="000278E2">
        <w:rPr>
          <w:rFonts w:ascii="Browallia New" w:eastAsia="Times New Roman" w:hAnsi="Browallia New" w:cs="Browallia New"/>
          <w:sz w:val="28"/>
          <w:cs/>
        </w:rPr>
        <w:t xml:space="preserve"> </w:t>
      </w:r>
      <w:r w:rsidRPr="000278E2">
        <w:rPr>
          <w:rFonts w:ascii="Browallia New" w:eastAsia="Times New Roman" w:hAnsi="Browallia New" w:cs="Browallia New"/>
          <w:sz w:val="28"/>
        </w:rPr>
        <w:t>to a statutory reserve of at least 5</w:t>
      </w:r>
      <w:r w:rsidRPr="000278E2">
        <w:rPr>
          <w:rFonts w:ascii="Browallia New" w:eastAsia="Times New Roman" w:hAnsi="Browallia New" w:cs="Browallia New"/>
          <w:sz w:val="28"/>
          <w:cs/>
        </w:rPr>
        <w:t xml:space="preserve">% </w:t>
      </w:r>
      <w:r w:rsidRPr="000278E2">
        <w:rPr>
          <w:rFonts w:ascii="Browallia New" w:eastAsia="Times New Roman" w:hAnsi="Browallia New" w:cs="Browallia New"/>
          <w:sz w:val="28"/>
        </w:rPr>
        <w:t>of its net income after deducting accumulated deficit brought forward (if any),</w:t>
      </w:r>
      <w:r w:rsidRPr="000278E2">
        <w:rPr>
          <w:rFonts w:ascii="Browallia New" w:eastAsia="Times New Roman" w:hAnsi="Browallia New" w:cs="Browallia New"/>
          <w:sz w:val="28"/>
          <w:cs/>
        </w:rPr>
        <w:t xml:space="preserve"> </w:t>
      </w:r>
      <w:r w:rsidRPr="000278E2">
        <w:rPr>
          <w:rFonts w:ascii="Browallia New" w:eastAsia="Times New Roman" w:hAnsi="Browallia New" w:cs="Browallia New"/>
          <w:sz w:val="28"/>
        </w:rPr>
        <w:t>until the reserve reaches 10</w:t>
      </w:r>
      <w:r w:rsidRPr="000278E2">
        <w:rPr>
          <w:rFonts w:ascii="Browallia New" w:eastAsia="Times New Roman" w:hAnsi="Browallia New" w:cs="Browallia New"/>
          <w:sz w:val="28"/>
          <w:cs/>
        </w:rPr>
        <w:t xml:space="preserve">% </w:t>
      </w:r>
      <w:r w:rsidRPr="000278E2">
        <w:rPr>
          <w:rFonts w:ascii="Browallia New" w:eastAsia="Times New Roman" w:hAnsi="Browallia New" w:cs="Browallia New"/>
          <w:sz w:val="28"/>
        </w:rPr>
        <w:t xml:space="preserve">of the registered capital. </w:t>
      </w:r>
      <w:r w:rsidR="008E6E13">
        <w:rPr>
          <w:rFonts w:ascii="Browallia New" w:eastAsia="Times New Roman" w:hAnsi="Browallia New" w:cs="Browallia New"/>
          <w:sz w:val="28"/>
        </w:rPr>
        <w:t xml:space="preserve"> </w:t>
      </w:r>
      <w:r w:rsidRPr="000278E2">
        <w:rPr>
          <w:rFonts w:ascii="Browallia New" w:eastAsia="Times New Roman" w:hAnsi="Browallia New" w:cs="Browallia New"/>
          <w:sz w:val="28"/>
        </w:rPr>
        <w:t>The statutory reserve is not available for dividend</w:t>
      </w:r>
      <w:r w:rsidRPr="000278E2">
        <w:rPr>
          <w:rFonts w:ascii="Browallia New" w:eastAsia="Times New Roman" w:hAnsi="Browallia New" w:cs="Browallia New"/>
          <w:sz w:val="28"/>
          <w:cs/>
        </w:rPr>
        <w:t xml:space="preserve"> </w:t>
      </w:r>
      <w:r w:rsidRPr="000278E2">
        <w:rPr>
          <w:rFonts w:ascii="Browallia New" w:eastAsia="Times New Roman" w:hAnsi="Browallia New" w:cs="Browallia New"/>
          <w:sz w:val="28"/>
        </w:rPr>
        <w:t>distribution.</w:t>
      </w:r>
    </w:p>
    <w:p w:rsidR="00AF79EA" w:rsidRPr="000278E2" w:rsidRDefault="008E656E" w:rsidP="008E656E">
      <w:pPr>
        <w:spacing w:after="120" w:line="240" w:lineRule="auto"/>
        <w:rPr>
          <w:rFonts w:ascii="Browallia New" w:hAnsi="Browallia New" w:cs="Browallia New"/>
          <w:sz w:val="28"/>
          <w:u w:val="single"/>
        </w:rPr>
      </w:pPr>
      <w:r w:rsidRPr="008E656E">
        <w:rPr>
          <w:rFonts w:ascii="Browallia New" w:hAnsi="Browallia New" w:cs="Browallia New"/>
          <w:sz w:val="28"/>
        </w:rPr>
        <w:t>27.2</w:t>
      </w:r>
      <w:r w:rsidRPr="008E656E">
        <w:rPr>
          <w:rFonts w:ascii="Browallia New" w:hAnsi="Browallia New" w:cs="Browallia New"/>
          <w:sz w:val="28"/>
        </w:rPr>
        <w:tab/>
      </w:r>
      <w:r w:rsidR="00AF79EA" w:rsidRPr="000278E2">
        <w:rPr>
          <w:rFonts w:ascii="Browallia New" w:hAnsi="Browallia New" w:cs="Browallia New"/>
          <w:sz w:val="28"/>
          <w:u w:val="single"/>
        </w:rPr>
        <w:t>SUBSIDIARIES</w:t>
      </w:r>
    </w:p>
    <w:p w:rsidR="00E5547E" w:rsidRPr="000278E2" w:rsidRDefault="00AF79EA" w:rsidP="00712F54">
      <w:pPr>
        <w:pStyle w:val="NoSpacing"/>
        <w:ind w:left="709"/>
        <w:jc w:val="both"/>
        <w:rPr>
          <w:rFonts w:ascii="Browallia New" w:hAnsi="Browallia New" w:cs="Browallia New"/>
          <w:b/>
          <w:bCs/>
          <w:sz w:val="28"/>
        </w:rPr>
      </w:pPr>
      <w:r w:rsidRPr="000278E2">
        <w:rPr>
          <w:rFonts w:ascii="Browallia New" w:eastAsia="Times New Roman" w:hAnsi="Browallia New" w:cs="Browallia New"/>
          <w:sz w:val="28"/>
        </w:rPr>
        <w:t>According to Section 1202</w:t>
      </w:r>
      <w:r w:rsidRPr="000278E2">
        <w:rPr>
          <w:rFonts w:ascii="Browallia New" w:eastAsia="Times New Roman" w:hAnsi="Browallia New" w:cs="Browallia New"/>
          <w:sz w:val="28"/>
          <w:cs/>
        </w:rPr>
        <w:t xml:space="preserve"> </w:t>
      </w:r>
      <w:r w:rsidRPr="000278E2">
        <w:rPr>
          <w:rFonts w:ascii="Browallia New" w:eastAsia="Times New Roman" w:hAnsi="Browallia New" w:cs="Browallia New"/>
          <w:sz w:val="28"/>
        </w:rPr>
        <w:t>of the Thai Civil and Commercial Code, a subsidiaries (incorporated under Thai</w:t>
      </w:r>
      <w:r w:rsidRPr="000278E2">
        <w:rPr>
          <w:rFonts w:ascii="Browallia New" w:eastAsia="Times New Roman" w:hAnsi="Browallia New" w:cs="Browallia New"/>
          <w:sz w:val="28"/>
          <w:cs/>
        </w:rPr>
        <w:t xml:space="preserve"> </w:t>
      </w:r>
      <w:r w:rsidRPr="000278E2">
        <w:rPr>
          <w:rFonts w:ascii="Browallia New" w:eastAsia="Times New Roman" w:hAnsi="Browallia New" w:cs="Browallia New"/>
          <w:sz w:val="28"/>
        </w:rPr>
        <w:t>Laws) is required to set aside a legal reserve equal to at least 5</w:t>
      </w:r>
      <w:r w:rsidRPr="000278E2">
        <w:rPr>
          <w:rFonts w:ascii="Browallia New" w:eastAsia="Times New Roman" w:hAnsi="Browallia New" w:cs="Browallia New"/>
          <w:sz w:val="28"/>
          <w:cs/>
        </w:rPr>
        <w:t xml:space="preserve">% </w:t>
      </w:r>
      <w:r w:rsidRPr="000278E2">
        <w:rPr>
          <w:rFonts w:ascii="Browallia New" w:eastAsia="Times New Roman" w:hAnsi="Browallia New" w:cs="Browallia New"/>
          <w:sz w:val="28"/>
        </w:rPr>
        <w:t>of its income each time the company pays out</w:t>
      </w:r>
      <w:r w:rsidRPr="000278E2">
        <w:rPr>
          <w:rFonts w:ascii="Browallia New" w:eastAsia="Times New Roman" w:hAnsi="Browallia New" w:cs="Browallia New"/>
          <w:sz w:val="28"/>
          <w:cs/>
        </w:rPr>
        <w:t xml:space="preserve"> </w:t>
      </w:r>
      <w:r w:rsidRPr="000278E2">
        <w:rPr>
          <w:rFonts w:ascii="Browallia New" w:eastAsia="Times New Roman" w:hAnsi="Browallia New" w:cs="Browallia New"/>
          <w:sz w:val="28"/>
        </w:rPr>
        <w:t>a dividend, until such reserve reaches 10</w:t>
      </w:r>
      <w:r w:rsidRPr="000278E2">
        <w:rPr>
          <w:rFonts w:ascii="Browallia New" w:eastAsia="Times New Roman" w:hAnsi="Browallia New" w:cs="Browallia New"/>
          <w:sz w:val="28"/>
          <w:cs/>
        </w:rPr>
        <w:t xml:space="preserve">% </w:t>
      </w:r>
      <w:r w:rsidRPr="000278E2">
        <w:rPr>
          <w:rFonts w:ascii="Browallia New" w:eastAsia="Times New Roman" w:hAnsi="Browallia New" w:cs="Browallia New"/>
          <w:sz w:val="28"/>
        </w:rPr>
        <w:t xml:space="preserve">of its authorize share capital. </w:t>
      </w:r>
      <w:r w:rsidR="008E6E13">
        <w:rPr>
          <w:rFonts w:ascii="Browallia New" w:eastAsia="Times New Roman" w:hAnsi="Browallia New" w:cs="Browallia New"/>
          <w:sz w:val="28"/>
        </w:rPr>
        <w:t xml:space="preserve">  </w:t>
      </w:r>
      <w:r w:rsidRPr="000278E2">
        <w:rPr>
          <w:rFonts w:ascii="Browallia New" w:eastAsia="Times New Roman" w:hAnsi="Browallia New" w:cs="Browallia New"/>
          <w:sz w:val="28"/>
        </w:rPr>
        <w:t>The statutory reserve can neither be</w:t>
      </w:r>
      <w:r w:rsidRPr="000278E2">
        <w:rPr>
          <w:rFonts w:ascii="Browallia New" w:eastAsia="Times New Roman" w:hAnsi="Browallia New" w:cs="Browallia New"/>
          <w:sz w:val="28"/>
          <w:cs/>
        </w:rPr>
        <w:t xml:space="preserve"> </w:t>
      </w:r>
      <w:r w:rsidRPr="000278E2">
        <w:rPr>
          <w:rFonts w:ascii="Browallia New" w:eastAsia="Times New Roman" w:hAnsi="Browallia New" w:cs="Browallia New"/>
          <w:sz w:val="28"/>
        </w:rPr>
        <w:t>offset against deficit nor used for dividend payment.</w:t>
      </w:r>
    </w:p>
    <w:p w:rsidR="00712F54" w:rsidRPr="000278E2" w:rsidRDefault="00712F54" w:rsidP="00712F54">
      <w:pPr>
        <w:pStyle w:val="NoSpacing"/>
        <w:ind w:left="709"/>
        <w:jc w:val="both"/>
        <w:rPr>
          <w:rFonts w:ascii="Browallia New" w:hAnsi="Browallia New" w:cs="Browallia New"/>
          <w:b/>
          <w:bCs/>
          <w:sz w:val="28"/>
        </w:rPr>
      </w:pPr>
    </w:p>
    <w:p w:rsidR="00712F54" w:rsidRPr="000278E2" w:rsidRDefault="00712F54" w:rsidP="00E722FB">
      <w:pPr>
        <w:spacing w:after="120" w:line="240" w:lineRule="auto"/>
        <w:jc w:val="both"/>
        <w:rPr>
          <w:rFonts w:ascii="Browallia New" w:hAnsi="Browallia New" w:cs="Browallia New"/>
          <w:b/>
          <w:bCs/>
          <w:sz w:val="28"/>
        </w:rPr>
      </w:pPr>
    </w:p>
    <w:p w:rsidR="00712F54" w:rsidRPr="000278E2" w:rsidRDefault="00712F54" w:rsidP="00E722FB">
      <w:pPr>
        <w:spacing w:after="120" w:line="240" w:lineRule="auto"/>
        <w:jc w:val="both"/>
        <w:rPr>
          <w:rFonts w:ascii="Browallia New" w:hAnsi="Browallia New" w:cs="Browallia New"/>
          <w:b/>
          <w:bCs/>
          <w:sz w:val="28"/>
        </w:rPr>
      </w:pPr>
    </w:p>
    <w:p w:rsidR="00712F54" w:rsidRPr="000278E2" w:rsidRDefault="00712F54" w:rsidP="00E722FB">
      <w:pPr>
        <w:spacing w:after="120" w:line="240" w:lineRule="auto"/>
        <w:jc w:val="both"/>
        <w:rPr>
          <w:rFonts w:ascii="Browallia New" w:hAnsi="Browallia New" w:cs="Browallia New"/>
          <w:b/>
          <w:bCs/>
          <w:sz w:val="28"/>
        </w:rPr>
      </w:pPr>
    </w:p>
    <w:p w:rsidR="00712F54" w:rsidRPr="000278E2" w:rsidRDefault="00712F54" w:rsidP="00E722FB">
      <w:pPr>
        <w:spacing w:after="120" w:line="240" w:lineRule="auto"/>
        <w:jc w:val="both"/>
        <w:rPr>
          <w:rFonts w:ascii="Browallia New" w:hAnsi="Browallia New" w:cs="Browallia New"/>
          <w:b/>
          <w:bCs/>
          <w:sz w:val="28"/>
        </w:rPr>
      </w:pPr>
    </w:p>
    <w:p w:rsidR="00712F54" w:rsidRPr="000278E2" w:rsidRDefault="00712F54" w:rsidP="00E722FB">
      <w:pPr>
        <w:spacing w:after="120" w:line="240" w:lineRule="auto"/>
        <w:jc w:val="both"/>
        <w:rPr>
          <w:rFonts w:ascii="Browallia New" w:hAnsi="Browallia New" w:cs="Browallia New"/>
          <w:b/>
          <w:bCs/>
          <w:sz w:val="28"/>
        </w:rPr>
      </w:pPr>
    </w:p>
    <w:p w:rsidR="00F06AFE" w:rsidRPr="000278E2" w:rsidRDefault="00E5547E" w:rsidP="00E722FB">
      <w:pPr>
        <w:spacing w:after="120" w:line="240" w:lineRule="auto"/>
        <w:jc w:val="both"/>
        <w:rPr>
          <w:rFonts w:ascii="Browallia New" w:hAnsi="Browallia New" w:cs="Browallia New"/>
          <w:b/>
          <w:bCs/>
          <w:sz w:val="28"/>
        </w:rPr>
      </w:pPr>
      <w:r w:rsidRPr="000278E2">
        <w:rPr>
          <w:rFonts w:ascii="Browallia New" w:hAnsi="Browallia New" w:cs="Browallia New"/>
          <w:b/>
          <w:bCs/>
          <w:sz w:val="28"/>
        </w:rPr>
        <w:lastRenderedPageBreak/>
        <w:t>28.</w:t>
      </w:r>
      <w:r w:rsidRPr="000278E2">
        <w:rPr>
          <w:rFonts w:ascii="Browallia New" w:hAnsi="Browallia New" w:cs="Browallia New"/>
          <w:b/>
          <w:bCs/>
          <w:sz w:val="28"/>
        </w:rPr>
        <w:tab/>
      </w:r>
      <w:r w:rsidR="000F2E45" w:rsidRPr="000278E2">
        <w:rPr>
          <w:rFonts w:ascii="Browallia New" w:hAnsi="Browallia New" w:cs="Browallia New"/>
          <w:b/>
          <w:bCs/>
          <w:sz w:val="28"/>
        </w:rPr>
        <w:t>DIVIDEND</w:t>
      </w:r>
      <w:r w:rsidR="008E656E">
        <w:rPr>
          <w:rFonts w:ascii="Browallia New" w:hAnsi="Browallia New" w:cs="Browallia New"/>
          <w:b/>
          <w:bCs/>
          <w:sz w:val="28"/>
        </w:rPr>
        <w:t xml:space="preserve"> PAYMENT</w:t>
      </w:r>
    </w:p>
    <w:p w:rsidR="000F2E45" w:rsidRPr="000278E2" w:rsidRDefault="000F2E45" w:rsidP="00F63532">
      <w:pPr>
        <w:spacing w:after="80" w:line="240" w:lineRule="auto"/>
        <w:jc w:val="both"/>
        <w:rPr>
          <w:rFonts w:ascii="Browallia New" w:hAnsi="Browallia New" w:cs="Browallia New"/>
          <w:sz w:val="28"/>
        </w:rPr>
      </w:pPr>
      <w:r w:rsidRPr="000278E2">
        <w:rPr>
          <w:rFonts w:ascii="Browallia New" w:hAnsi="Browallia New" w:cs="Browallia New"/>
          <w:sz w:val="28"/>
        </w:rPr>
        <w:tab/>
        <w:t xml:space="preserve">Dividend </w:t>
      </w:r>
      <w:r w:rsidR="008E656E">
        <w:rPr>
          <w:rFonts w:ascii="Browallia New" w:hAnsi="Browallia New" w:cs="Browallia New"/>
          <w:sz w:val="28"/>
        </w:rPr>
        <w:t xml:space="preserve">payment </w:t>
      </w:r>
      <w:r w:rsidRPr="000278E2">
        <w:rPr>
          <w:rFonts w:ascii="Browallia New" w:hAnsi="Browallia New" w:cs="Browallia New"/>
          <w:sz w:val="28"/>
        </w:rPr>
        <w:t>consist of.-</w:t>
      </w:r>
    </w:p>
    <w:p w:rsidR="00D63024" w:rsidRDefault="00D63024" w:rsidP="00D63024">
      <w:pPr>
        <w:pStyle w:val="NoSpacing"/>
        <w:rPr>
          <w:rFonts w:ascii="Browallia New" w:hAnsi="Browallia New" w:cs="Browallia New"/>
          <w:sz w:val="28"/>
          <w:u w:val="single"/>
        </w:rPr>
      </w:pPr>
      <w:r w:rsidRPr="000278E2">
        <w:rPr>
          <w:rFonts w:ascii="Browallia New" w:hAnsi="Browallia New" w:cs="Browallia New"/>
          <w:sz w:val="28"/>
          <w:cs/>
        </w:rPr>
        <w:tab/>
      </w:r>
      <w:r w:rsidR="000F2E45" w:rsidRPr="000278E2">
        <w:rPr>
          <w:rFonts w:ascii="Browallia New" w:hAnsi="Browallia New" w:cs="Browallia New"/>
          <w:sz w:val="28"/>
          <w:u w:val="single"/>
        </w:rPr>
        <w:t>201</w:t>
      </w:r>
      <w:r w:rsidR="00712F54" w:rsidRPr="000278E2">
        <w:rPr>
          <w:rFonts w:ascii="Browallia New" w:hAnsi="Browallia New" w:cs="Browallia New"/>
          <w:sz w:val="28"/>
          <w:u w:val="single"/>
        </w:rPr>
        <w:t>9</w:t>
      </w:r>
    </w:p>
    <w:tbl>
      <w:tblPr>
        <w:tblW w:w="8930" w:type="dxa"/>
        <w:tblInd w:w="817" w:type="dxa"/>
        <w:tblLook w:val="04A0"/>
      </w:tblPr>
      <w:tblGrid>
        <w:gridCol w:w="2693"/>
        <w:gridCol w:w="1560"/>
        <w:gridCol w:w="1417"/>
        <w:gridCol w:w="1134"/>
        <w:gridCol w:w="1063"/>
        <w:gridCol w:w="1063"/>
      </w:tblGrid>
      <w:tr w:rsidR="00B00F65" w:rsidRPr="0096153B" w:rsidTr="00B00F65">
        <w:tc>
          <w:tcPr>
            <w:tcW w:w="2693" w:type="dxa"/>
            <w:shd w:val="clear" w:color="auto" w:fill="auto"/>
          </w:tcPr>
          <w:p w:rsidR="00B00F65" w:rsidRPr="0096153B" w:rsidRDefault="00B00F65" w:rsidP="00162295">
            <w:pPr>
              <w:pStyle w:val="NoSpacing"/>
              <w:rPr>
                <w:rFonts w:ascii="Browallia New" w:hAnsi="Browallia New" w:cs="Browallia New"/>
                <w:sz w:val="26"/>
                <w:szCs w:val="26"/>
                <w:u w:val="single"/>
              </w:rPr>
            </w:pPr>
          </w:p>
        </w:tc>
        <w:tc>
          <w:tcPr>
            <w:tcW w:w="1560" w:type="dxa"/>
            <w:shd w:val="clear" w:color="auto" w:fill="auto"/>
          </w:tcPr>
          <w:p w:rsidR="00B00F65" w:rsidRPr="0096153B" w:rsidRDefault="00B00F65" w:rsidP="00162295">
            <w:pPr>
              <w:pStyle w:val="NoSpacing"/>
              <w:rPr>
                <w:rFonts w:ascii="Browallia New" w:hAnsi="Browallia New" w:cs="Browallia New"/>
                <w:sz w:val="26"/>
                <w:szCs w:val="26"/>
                <w:u w:val="single"/>
              </w:rPr>
            </w:pPr>
          </w:p>
        </w:tc>
        <w:tc>
          <w:tcPr>
            <w:tcW w:w="1417" w:type="dxa"/>
            <w:shd w:val="clear" w:color="auto" w:fill="auto"/>
          </w:tcPr>
          <w:p w:rsidR="00B00F65" w:rsidRPr="0096153B" w:rsidRDefault="00B00F65" w:rsidP="00162295">
            <w:pPr>
              <w:pStyle w:val="NoSpacing"/>
              <w:rPr>
                <w:rFonts w:ascii="Browallia New" w:hAnsi="Browallia New" w:cs="Browallia New"/>
                <w:sz w:val="26"/>
                <w:szCs w:val="26"/>
                <w:u w:val="single"/>
              </w:rPr>
            </w:pPr>
          </w:p>
        </w:tc>
        <w:tc>
          <w:tcPr>
            <w:tcW w:w="1134" w:type="dxa"/>
            <w:shd w:val="clear" w:color="auto" w:fill="auto"/>
          </w:tcPr>
          <w:p w:rsidR="00B00F65" w:rsidRPr="0096153B" w:rsidRDefault="00B00F65" w:rsidP="00162295">
            <w:pPr>
              <w:pStyle w:val="NoSpacing"/>
              <w:rPr>
                <w:rFonts w:ascii="Browallia New" w:hAnsi="Browallia New" w:cs="Browallia New"/>
                <w:sz w:val="26"/>
                <w:szCs w:val="26"/>
                <w:u w:val="single"/>
              </w:rPr>
            </w:pPr>
          </w:p>
        </w:tc>
        <w:tc>
          <w:tcPr>
            <w:tcW w:w="2126" w:type="dxa"/>
            <w:gridSpan w:val="2"/>
            <w:shd w:val="clear" w:color="auto" w:fill="auto"/>
          </w:tcPr>
          <w:p w:rsidR="00B00F65" w:rsidRPr="0096153B" w:rsidRDefault="00B00F65" w:rsidP="00162295">
            <w:pPr>
              <w:pStyle w:val="NoSpacing"/>
              <w:pBdr>
                <w:bottom w:val="single" w:sz="4" w:space="1" w:color="auto"/>
              </w:pBdr>
              <w:jc w:val="center"/>
              <w:rPr>
                <w:rFonts w:ascii="Browallia New" w:hAnsi="Browallia New" w:cs="Browallia New"/>
                <w:sz w:val="26"/>
                <w:szCs w:val="26"/>
                <w:cs/>
              </w:rPr>
            </w:pPr>
            <w:r w:rsidRPr="0096153B">
              <w:rPr>
                <w:rFonts w:ascii="Browallia New" w:hAnsi="Browallia New" w:cs="Browallia New"/>
                <w:sz w:val="26"/>
                <w:szCs w:val="26"/>
              </w:rPr>
              <w:t>Unit : million baht</w:t>
            </w:r>
          </w:p>
        </w:tc>
      </w:tr>
      <w:tr w:rsidR="00B00F65" w:rsidRPr="0096153B" w:rsidTr="00B00F65">
        <w:tc>
          <w:tcPr>
            <w:tcW w:w="2693" w:type="dxa"/>
            <w:shd w:val="clear" w:color="auto" w:fill="auto"/>
          </w:tcPr>
          <w:p w:rsidR="008E656E" w:rsidRDefault="008E656E" w:rsidP="008E656E">
            <w:pPr>
              <w:pStyle w:val="NoSpacing"/>
              <w:pBdr>
                <w:bottom w:val="single" w:sz="4" w:space="1" w:color="auto"/>
              </w:pBdr>
              <w:jc w:val="center"/>
              <w:rPr>
                <w:rFonts w:ascii="Browallia New" w:hAnsi="Browallia New" w:cs="Browallia New"/>
                <w:sz w:val="26"/>
                <w:szCs w:val="26"/>
              </w:rPr>
            </w:pPr>
          </w:p>
          <w:p w:rsidR="00B00F65" w:rsidRPr="0096153B" w:rsidRDefault="00B00F65" w:rsidP="008E656E">
            <w:pPr>
              <w:pStyle w:val="NoSpacing"/>
              <w:pBdr>
                <w:bottom w:val="single" w:sz="4" w:space="1" w:color="auto"/>
              </w:pBdr>
              <w:jc w:val="center"/>
              <w:rPr>
                <w:rFonts w:ascii="Browallia New" w:hAnsi="Browallia New" w:cs="Browallia New"/>
                <w:sz w:val="26"/>
                <w:szCs w:val="26"/>
              </w:rPr>
            </w:pPr>
            <w:r w:rsidRPr="0096153B">
              <w:rPr>
                <w:rFonts w:ascii="Browallia New" w:hAnsi="Browallia New" w:cs="Browallia New"/>
                <w:sz w:val="26"/>
                <w:szCs w:val="26"/>
              </w:rPr>
              <w:t>Resolved by</w:t>
            </w:r>
          </w:p>
        </w:tc>
        <w:tc>
          <w:tcPr>
            <w:tcW w:w="1560" w:type="dxa"/>
            <w:shd w:val="clear" w:color="auto" w:fill="auto"/>
          </w:tcPr>
          <w:p w:rsidR="00B00F65" w:rsidRPr="0096153B" w:rsidRDefault="00B00F65" w:rsidP="008E656E">
            <w:pPr>
              <w:pStyle w:val="NoSpacing"/>
              <w:pBdr>
                <w:bottom w:val="single" w:sz="4" w:space="1" w:color="auto"/>
              </w:pBdr>
              <w:jc w:val="center"/>
              <w:rPr>
                <w:rFonts w:ascii="Browallia New" w:hAnsi="Browallia New" w:cs="Browallia New"/>
                <w:sz w:val="26"/>
                <w:szCs w:val="26"/>
              </w:rPr>
            </w:pPr>
            <w:r w:rsidRPr="0096153B">
              <w:rPr>
                <w:rFonts w:ascii="Browallia New" w:hAnsi="Browallia New" w:cs="Browallia New"/>
                <w:sz w:val="26"/>
                <w:szCs w:val="26"/>
              </w:rPr>
              <w:t xml:space="preserve">Dividend </w:t>
            </w:r>
            <w:r w:rsidR="008E656E">
              <w:rPr>
                <w:rFonts w:ascii="Browallia New" w:hAnsi="Browallia New" w:cs="Browallia New"/>
                <w:sz w:val="26"/>
                <w:szCs w:val="26"/>
              </w:rPr>
              <w:t xml:space="preserve">payment </w:t>
            </w:r>
            <w:r w:rsidRPr="0096153B">
              <w:rPr>
                <w:rFonts w:ascii="Browallia New" w:hAnsi="Browallia New" w:cs="Browallia New"/>
                <w:sz w:val="26"/>
                <w:szCs w:val="26"/>
              </w:rPr>
              <w:t>from</w:t>
            </w:r>
          </w:p>
        </w:tc>
        <w:tc>
          <w:tcPr>
            <w:tcW w:w="1417" w:type="dxa"/>
            <w:shd w:val="clear" w:color="auto" w:fill="auto"/>
          </w:tcPr>
          <w:p w:rsidR="008E656E" w:rsidRDefault="008E656E" w:rsidP="008E656E">
            <w:pPr>
              <w:pStyle w:val="NoSpacing"/>
              <w:pBdr>
                <w:bottom w:val="single" w:sz="4" w:space="1" w:color="auto"/>
              </w:pBdr>
              <w:jc w:val="center"/>
              <w:rPr>
                <w:rFonts w:ascii="Browallia New" w:hAnsi="Browallia New" w:cs="Browallia New"/>
                <w:sz w:val="26"/>
                <w:szCs w:val="26"/>
              </w:rPr>
            </w:pPr>
          </w:p>
          <w:p w:rsidR="00B00F65" w:rsidRPr="0096153B" w:rsidRDefault="00B00F65" w:rsidP="008E656E">
            <w:pPr>
              <w:pStyle w:val="NoSpacing"/>
              <w:pBdr>
                <w:bottom w:val="single" w:sz="4" w:space="1" w:color="auto"/>
              </w:pBdr>
              <w:jc w:val="center"/>
              <w:rPr>
                <w:rFonts w:ascii="Browallia New" w:hAnsi="Browallia New" w:cs="Browallia New"/>
                <w:sz w:val="26"/>
                <w:szCs w:val="26"/>
              </w:rPr>
            </w:pPr>
            <w:r w:rsidRPr="0096153B">
              <w:rPr>
                <w:rFonts w:ascii="Browallia New" w:hAnsi="Browallia New" w:cs="Browallia New"/>
                <w:sz w:val="26"/>
                <w:szCs w:val="26"/>
              </w:rPr>
              <w:t>Paid</w:t>
            </w:r>
            <w:r w:rsidR="008E656E">
              <w:rPr>
                <w:rFonts w:ascii="Browallia New" w:hAnsi="Browallia New" w:cs="Browallia New"/>
                <w:sz w:val="26"/>
                <w:szCs w:val="26"/>
              </w:rPr>
              <w:t xml:space="preserve"> date</w:t>
            </w:r>
          </w:p>
        </w:tc>
        <w:tc>
          <w:tcPr>
            <w:tcW w:w="1134" w:type="dxa"/>
            <w:shd w:val="clear" w:color="auto" w:fill="auto"/>
          </w:tcPr>
          <w:p w:rsidR="00B00F65" w:rsidRDefault="00B00F65" w:rsidP="00162295">
            <w:pPr>
              <w:pStyle w:val="NoSpacing"/>
              <w:pBdr>
                <w:bottom w:val="single" w:sz="4" w:space="1" w:color="auto"/>
              </w:pBdr>
              <w:jc w:val="center"/>
              <w:rPr>
                <w:rFonts w:ascii="Browallia New" w:hAnsi="Browallia New" w:cs="Browallia New"/>
                <w:sz w:val="26"/>
                <w:szCs w:val="26"/>
              </w:rPr>
            </w:pPr>
            <w:r w:rsidRPr="0096153B">
              <w:rPr>
                <w:rFonts w:ascii="Browallia New" w:hAnsi="Browallia New" w:cs="Browallia New"/>
                <w:sz w:val="26"/>
                <w:szCs w:val="26"/>
              </w:rPr>
              <w:t>Per share</w:t>
            </w:r>
          </w:p>
          <w:p w:rsidR="00B00F65" w:rsidRPr="0096153B" w:rsidRDefault="00B00F65" w:rsidP="00162295">
            <w:pPr>
              <w:pStyle w:val="NoSpacing"/>
              <w:pBdr>
                <w:bottom w:val="single" w:sz="4" w:space="1" w:color="auto"/>
              </w:pBdr>
              <w:jc w:val="center"/>
              <w:rPr>
                <w:rFonts w:ascii="Browallia New" w:hAnsi="Browallia New" w:cs="Browallia New"/>
                <w:sz w:val="26"/>
                <w:szCs w:val="26"/>
              </w:rPr>
            </w:pPr>
            <w:r>
              <w:rPr>
                <w:rFonts w:ascii="Browallia New" w:hAnsi="Browallia New" w:cs="Browallia New"/>
                <w:sz w:val="26"/>
                <w:szCs w:val="26"/>
              </w:rPr>
              <w:t>(Baht)</w:t>
            </w:r>
          </w:p>
        </w:tc>
        <w:tc>
          <w:tcPr>
            <w:tcW w:w="1063" w:type="dxa"/>
            <w:shd w:val="clear" w:color="auto" w:fill="auto"/>
          </w:tcPr>
          <w:p w:rsidR="008E656E" w:rsidRDefault="008E656E" w:rsidP="008E656E">
            <w:pPr>
              <w:pStyle w:val="NoSpacing"/>
              <w:pBdr>
                <w:bottom w:val="single" w:sz="4" w:space="1" w:color="auto"/>
              </w:pBdr>
              <w:jc w:val="center"/>
              <w:rPr>
                <w:rFonts w:ascii="Browallia New" w:hAnsi="Browallia New" w:cs="Browallia New"/>
                <w:sz w:val="26"/>
                <w:szCs w:val="26"/>
              </w:rPr>
            </w:pPr>
          </w:p>
          <w:p w:rsidR="00B00F65" w:rsidRPr="0096153B" w:rsidRDefault="00B00F65" w:rsidP="008E656E">
            <w:pPr>
              <w:pStyle w:val="NoSpacing"/>
              <w:pBdr>
                <w:bottom w:val="single" w:sz="4" w:space="1" w:color="auto"/>
              </w:pBdr>
              <w:jc w:val="center"/>
              <w:rPr>
                <w:rFonts w:ascii="Browallia New" w:hAnsi="Browallia New" w:cs="Browallia New"/>
                <w:sz w:val="26"/>
                <w:szCs w:val="26"/>
              </w:rPr>
            </w:pPr>
            <w:r w:rsidRPr="0096153B">
              <w:rPr>
                <w:rFonts w:ascii="Browallia New" w:hAnsi="Browallia New" w:cs="Browallia New"/>
                <w:sz w:val="26"/>
                <w:szCs w:val="26"/>
              </w:rPr>
              <w:t>Dividend</w:t>
            </w:r>
          </w:p>
        </w:tc>
        <w:tc>
          <w:tcPr>
            <w:tcW w:w="1063" w:type="dxa"/>
            <w:shd w:val="clear" w:color="auto" w:fill="auto"/>
          </w:tcPr>
          <w:p w:rsidR="00B00F65" w:rsidRPr="0096153B" w:rsidRDefault="00B00F65" w:rsidP="00162295">
            <w:pPr>
              <w:pStyle w:val="NoSpacing"/>
              <w:pBdr>
                <w:bottom w:val="single" w:sz="4" w:space="1" w:color="auto"/>
              </w:pBdr>
              <w:jc w:val="center"/>
              <w:rPr>
                <w:rFonts w:ascii="Browallia New" w:hAnsi="Browallia New" w:cs="Browallia New"/>
                <w:sz w:val="26"/>
                <w:szCs w:val="26"/>
              </w:rPr>
            </w:pPr>
            <w:r w:rsidRPr="0096153B">
              <w:rPr>
                <w:rFonts w:ascii="Browallia New" w:hAnsi="Browallia New" w:cs="Browallia New"/>
                <w:sz w:val="26"/>
                <w:szCs w:val="26"/>
              </w:rPr>
              <w:t>Legal reserve</w:t>
            </w:r>
          </w:p>
        </w:tc>
      </w:tr>
      <w:tr w:rsidR="00B00F65" w:rsidRPr="0096153B" w:rsidTr="00B00F65">
        <w:tc>
          <w:tcPr>
            <w:tcW w:w="2693" w:type="dxa"/>
            <w:shd w:val="clear" w:color="auto" w:fill="auto"/>
          </w:tcPr>
          <w:p w:rsidR="00B00F65" w:rsidRPr="0096153B" w:rsidRDefault="00B00F65" w:rsidP="00F20E40">
            <w:pPr>
              <w:pStyle w:val="NoSpacing"/>
              <w:spacing w:before="60"/>
              <w:rPr>
                <w:rFonts w:ascii="Browallia New" w:hAnsi="Browallia New" w:cs="Browallia New"/>
                <w:b/>
                <w:bCs/>
                <w:sz w:val="26"/>
                <w:szCs w:val="26"/>
              </w:rPr>
            </w:pPr>
            <w:r w:rsidRPr="0096153B">
              <w:rPr>
                <w:rFonts w:ascii="Browallia New" w:hAnsi="Browallia New" w:cs="Browallia New"/>
                <w:b/>
                <w:bCs/>
                <w:sz w:val="26"/>
                <w:szCs w:val="26"/>
              </w:rPr>
              <w:t>Subsidiaries</w:t>
            </w:r>
          </w:p>
          <w:p w:rsidR="00B00F65" w:rsidRPr="0096153B" w:rsidRDefault="00B00F65" w:rsidP="0096153B">
            <w:pPr>
              <w:pStyle w:val="NoSpacing"/>
              <w:rPr>
                <w:rFonts w:ascii="Browallia New" w:hAnsi="Browallia New" w:cs="Browallia New"/>
                <w:sz w:val="26"/>
                <w:szCs w:val="26"/>
              </w:rPr>
            </w:pPr>
            <w:r w:rsidRPr="0096153B">
              <w:rPr>
                <w:rFonts w:ascii="Browallia New" w:hAnsi="Browallia New" w:cs="Browallia New"/>
                <w:sz w:val="26"/>
                <w:szCs w:val="26"/>
              </w:rPr>
              <w:t>Annual General Shareholders’ Meeting for the year 2019 of Thai Consumer Distribution Centre Company Limited on March 29, 2019</w:t>
            </w:r>
          </w:p>
        </w:tc>
        <w:tc>
          <w:tcPr>
            <w:tcW w:w="1560" w:type="dxa"/>
            <w:shd w:val="clear" w:color="auto" w:fill="auto"/>
          </w:tcPr>
          <w:p w:rsidR="00B00F65" w:rsidRDefault="00B00F65" w:rsidP="00F20E40">
            <w:pPr>
              <w:pStyle w:val="NoSpacing"/>
              <w:spacing w:before="60"/>
              <w:jc w:val="center"/>
              <w:rPr>
                <w:rFonts w:ascii="Browallia New" w:hAnsi="Browallia New" w:cs="Browallia New"/>
                <w:sz w:val="26"/>
                <w:szCs w:val="26"/>
              </w:rPr>
            </w:pPr>
          </w:p>
          <w:p w:rsidR="00B00F65" w:rsidRPr="0096153B" w:rsidRDefault="00B00F65" w:rsidP="0096153B">
            <w:pPr>
              <w:pStyle w:val="NoSpacing"/>
              <w:jc w:val="center"/>
              <w:rPr>
                <w:rFonts w:ascii="Browallia New" w:hAnsi="Browallia New" w:cs="Browallia New"/>
                <w:sz w:val="26"/>
                <w:szCs w:val="26"/>
              </w:rPr>
            </w:pPr>
            <w:r w:rsidRPr="0096153B">
              <w:rPr>
                <w:rFonts w:ascii="Browallia New" w:hAnsi="Browallia New" w:cs="Browallia New"/>
                <w:sz w:val="26"/>
                <w:szCs w:val="26"/>
              </w:rPr>
              <w:t>Operating of the year 2018</w:t>
            </w:r>
          </w:p>
        </w:tc>
        <w:tc>
          <w:tcPr>
            <w:tcW w:w="1417" w:type="dxa"/>
            <w:shd w:val="clear" w:color="auto" w:fill="auto"/>
          </w:tcPr>
          <w:p w:rsidR="00B00F65" w:rsidRDefault="00B00F65" w:rsidP="00F20E40">
            <w:pPr>
              <w:pStyle w:val="NoSpacing"/>
              <w:spacing w:before="60"/>
              <w:jc w:val="center"/>
              <w:rPr>
                <w:rFonts w:ascii="Browallia New" w:hAnsi="Browallia New" w:cs="Browallia New"/>
                <w:sz w:val="26"/>
                <w:szCs w:val="26"/>
              </w:rPr>
            </w:pPr>
          </w:p>
          <w:p w:rsidR="00B00F65" w:rsidRPr="0096153B" w:rsidRDefault="00B00F65" w:rsidP="0096153B">
            <w:pPr>
              <w:pStyle w:val="NoSpacing"/>
              <w:jc w:val="center"/>
              <w:rPr>
                <w:rFonts w:ascii="Browallia New" w:hAnsi="Browallia New" w:cs="Browallia New"/>
                <w:sz w:val="26"/>
                <w:szCs w:val="26"/>
                <w:cs/>
              </w:rPr>
            </w:pPr>
            <w:r w:rsidRPr="0096153B">
              <w:rPr>
                <w:rFonts w:ascii="Browallia New" w:hAnsi="Browallia New" w:cs="Browallia New"/>
                <w:sz w:val="26"/>
                <w:szCs w:val="26"/>
              </w:rPr>
              <w:t>April 26, 2019</w:t>
            </w:r>
          </w:p>
        </w:tc>
        <w:tc>
          <w:tcPr>
            <w:tcW w:w="1134" w:type="dxa"/>
            <w:shd w:val="clear" w:color="auto" w:fill="auto"/>
          </w:tcPr>
          <w:p w:rsidR="00B00F65" w:rsidRDefault="00B00F65" w:rsidP="00F20E40">
            <w:pPr>
              <w:pStyle w:val="NoSpacing"/>
              <w:spacing w:before="60"/>
              <w:jc w:val="center"/>
              <w:rPr>
                <w:rFonts w:ascii="Browallia New" w:hAnsi="Browallia New" w:cs="Browallia New"/>
                <w:sz w:val="26"/>
                <w:szCs w:val="26"/>
              </w:rPr>
            </w:pPr>
          </w:p>
          <w:p w:rsidR="00B00F65" w:rsidRPr="0096153B" w:rsidRDefault="00B00F65" w:rsidP="0096153B">
            <w:pPr>
              <w:pStyle w:val="NoSpacing"/>
              <w:jc w:val="center"/>
              <w:rPr>
                <w:rFonts w:ascii="Browallia New" w:hAnsi="Browallia New" w:cs="Browallia New"/>
                <w:sz w:val="26"/>
                <w:szCs w:val="26"/>
              </w:rPr>
            </w:pPr>
            <w:r w:rsidRPr="0096153B">
              <w:rPr>
                <w:rFonts w:ascii="Browallia New" w:hAnsi="Browallia New" w:cs="Browallia New"/>
                <w:sz w:val="26"/>
                <w:szCs w:val="26"/>
              </w:rPr>
              <w:t>2.00</w:t>
            </w:r>
          </w:p>
        </w:tc>
        <w:tc>
          <w:tcPr>
            <w:tcW w:w="1063" w:type="dxa"/>
            <w:shd w:val="clear" w:color="auto" w:fill="auto"/>
          </w:tcPr>
          <w:p w:rsidR="00B00F65" w:rsidRDefault="00B00F65" w:rsidP="00F20E40">
            <w:pPr>
              <w:pStyle w:val="NoSpacing"/>
              <w:spacing w:before="60"/>
              <w:jc w:val="center"/>
              <w:rPr>
                <w:rFonts w:ascii="Browallia New" w:hAnsi="Browallia New" w:cs="Browallia New"/>
                <w:sz w:val="26"/>
                <w:szCs w:val="26"/>
              </w:rPr>
            </w:pPr>
          </w:p>
          <w:p w:rsidR="00B00F65" w:rsidRPr="0096153B" w:rsidRDefault="00B00F65" w:rsidP="0096153B">
            <w:pPr>
              <w:pStyle w:val="NoSpacing"/>
              <w:jc w:val="center"/>
              <w:rPr>
                <w:rFonts w:ascii="Browallia New" w:hAnsi="Browallia New" w:cs="Browallia New"/>
                <w:sz w:val="26"/>
                <w:szCs w:val="26"/>
              </w:rPr>
            </w:pPr>
            <w:r w:rsidRPr="0096153B">
              <w:rPr>
                <w:rFonts w:ascii="Browallia New" w:hAnsi="Browallia New" w:cs="Browallia New"/>
                <w:sz w:val="26"/>
                <w:szCs w:val="26"/>
              </w:rPr>
              <w:t>3.39</w:t>
            </w:r>
          </w:p>
        </w:tc>
        <w:tc>
          <w:tcPr>
            <w:tcW w:w="1063" w:type="dxa"/>
            <w:shd w:val="clear" w:color="auto" w:fill="auto"/>
          </w:tcPr>
          <w:p w:rsidR="00B00F65" w:rsidRDefault="00B00F65" w:rsidP="00F20E40">
            <w:pPr>
              <w:pStyle w:val="NoSpacing"/>
              <w:spacing w:before="60"/>
              <w:jc w:val="center"/>
              <w:rPr>
                <w:rFonts w:ascii="Browallia New" w:hAnsi="Browallia New" w:cs="Browallia New"/>
                <w:sz w:val="26"/>
                <w:szCs w:val="26"/>
              </w:rPr>
            </w:pPr>
          </w:p>
          <w:p w:rsidR="00B00F65" w:rsidRPr="0096153B" w:rsidRDefault="00B00F65" w:rsidP="0096153B">
            <w:pPr>
              <w:pStyle w:val="NoSpacing"/>
              <w:jc w:val="center"/>
              <w:rPr>
                <w:rFonts w:ascii="Browallia New" w:hAnsi="Browallia New" w:cs="Browallia New"/>
                <w:sz w:val="26"/>
                <w:szCs w:val="26"/>
              </w:rPr>
            </w:pPr>
            <w:r w:rsidRPr="0096153B">
              <w:rPr>
                <w:rFonts w:ascii="Browallia New" w:hAnsi="Browallia New" w:cs="Browallia New"/>
                <w:sz w:val="26"/>
                <w:szCs w:val="26"/>
              </w:rPr>
              <w:t>-</w:t>
            </w:r>
          </w:p>
        </w:tc>
      </w:tr>
      <w:tr w:rsidR="00B00F65" w:rsidRPr="0096153B" w:rsidTr="00B00F65">
        <w:tc>
          <w:tcPr>
            <w:tcW w:w="2693" w:type="dxa"/>
            <w:shd w:val="clear" w:color="auto" w:fill="auto"/>
          </w:tcPr>
          <w:p w:rsidR="00B00F65" w:rsidRPr="0096153B" w:rsidRDefault="00B00F65" w:rsidP="001F361A">
            <w:pPr>
              <w:pStyle w:val="NoSpacing"/>
              <w:spacing w:before="120"/>
              <w:rPr>
                <w:rFonts w:ascii="Browallia New" w:hAnsi="Browallia New" w:cs="Browallia New"/>
                <w:sz w:val="26"/>
                <w:szCs w:val="26"/>
              </w:rPr>
            </w:pPr>
            <w:r w:rsidRPr="0096153B">
              <w:rPr>
                <w:rFonts w:ascii="Browallia New" w:hAnsi="Browallia New" w:cs="Browallia New"/>
                <w:sz w:val="26"/>
                <w:szCs w:val="26"/>
              </w:rPr>
              <w:t>Annual General Shareholders’ Meeting for the year 2019 of Aqua Ad Public Company Limited on  March 29, 2019</w:t>
            </w:r>
          </w:p>
        </w:tc>
        <w:tc>
          <w:tcPr>
            <w:tcW w:w="1560" w:type="dxa"/>
            <w:shd w:val="clear" w:color="auto" w:fill="auto"/>
          </w:tcPr>
          <w:p w:rsidR="00B00F65" w:rsidRPr="0096153B" w:rsidRDefault="00B00F65" w:rsidP="001F361A">
            <w:pPr>
              <w:pStyle w:val="NoSpacing"/>
              <w:spacing w:before="120"/>
              <w:jc w:val="center"/>
              <w:rPr>
                <w:rFonts w:ascii="Browallia New" w:hAnsi="Browallia New" w:cs="Browallia New"/>
                <w:sz w:val="26"/>
                <w:szCs w:val="26"/>
              </w:rPr>
            </w:pPr>
            <w:r w:rsidRPr="0096153B">
              <w:rPr>
                <w:rFonts w:ascii="Browallia New" w:hAnsi="Browallia New" w:cs="Browallia New"/>
                <w:sz w:val="26"/>
                <w:szCs w:val="26"/>
              </w:rPr>
              <w:t>Retained earnings and operating of the year 2018</w:t>
            </w:r>
          </w:p>
        </w:tc>
        <w:tc>
          <w:tcPr>
            <w:tcW w:w="1417" w:type="dxa"/>
            <w:shd w:val="clear" w:color="auto" w:fill="auto"/>
          </w:tcPr>
          <w:p w:rsidR="00B00F65" w:rsidRPr="0096153B" w:rsidRDefault="00B00F65" w:rsidP="001F361A">
            <w:pPr>
              <w:pStyle w:val="NoSpacing"/>
              <w:spacing w:before="120"/>
              <w:jc w:val="center"/>
              <w:rPr>
                <w:rFonts w:ascii="Browallia New" w:hAnsi="Browallia New" w:cs="Browallia New"/>
                <w:sz w:val="26"/>
                <w:szCs w:val="26"/>
              </w:rPr>
            </w:pPr>
            <w:r w:rsidRPr="0096153B">
              <w:rPr>
                <w:rFonts w:ascii="Browallia New" w:hAnsi="Browallia New" w:cs="Browallia New"/>
                <w:sz w:val="26"/>
                <w:szCs w:val="26"/>
              </w:rPr>
              <w:t>April 26, 2019</w:t>
            </w:r>
          </w:p>
        </w:tc>
        <w:tc>
          <w:tcPr>
            <w:tcW w:w="1134" w:type="dxa"/>
            <w:shd w:val="clear" w:color="auto" w:fill="auto"/>
          </w:tcPr>
          <w:p w:rsidR="00B00F65" w:rsidRPr="0096153B" w:rsidRDefault="00B00F65" w:rsidP="001F361A">
            <w:pPr>
              <w:pStyle w:val="NoSpacing"/>
              <w:spacing w:before="120"/>
              <w:jc w:val="center"/>
              <w:rPr>
                <w:rFonts w:ascii="Browallia New" w:hAnsi="Browallia New" w:cs="Browallia New"/>
                <w:sz w:val="26"/>
                <w:szCs w:val="26"/>
              </w:rPr>
            </w:pPr>
            <w:r w:rsidRPr="0096153B">
              <w:rPr>
                <w:rFonts w:ascii="Browallia New" w:hAnsi="Browallia New" w:cs="Browallia New"/>
                <w:sz w:val="26"/>
                <w:szCs w:val="26"/>
              </w:rPr>
              <w:t>0.07</w:t>
            </w:r>
          </w:p>
        </w:tc>
        <w:tc>
          <w:tcPr>
            <w:tcW w:w="1063" w:type="dxa"/>
            <w:shd w:val="clear" w:color="auto" w:fill="auto"/>
          </w:tcPr>
          <w:p w:rsidR="00B00F65" w:rsidRPr="0096153B" w:rsidRDefault="00B00F65" w:rsidP="001F361A">
            <w:pPr>
              <w:pStyle w:val="NoSpacing"/>
              <w:spacing w:before="120"/>
              <w:jc w:val="center"/>
              <w:rPr>
                <w:rFonts w:ascii="Browallia New" w:hAnsi="Browallia New" w:cs="Browallia New"/>
                <w:sz w:val="26"/>
                <w:szCs w:val="26"/>
              </w:rPr>
            </w:pPr>
            <w:r w:rsidRPr="0096153B">
              <w:rPr>
                <w:rFonts w:ascii="Browallia New" w:hAnsi="Browallia New" w:cs="Browallia New"/>
                <w:sz w:val="26"/>
                <w:szCs w:val="26"/>
              </w:rPr>
              <w:t>28.31</w:t>
            </w:r>
          </w:p>
        </w:tc>
        <w:tc>
          <w:tcPr>
            <w:tcW w:w="1063" w:type="dxa"/>
            <w:shd w:val="clear" w:color="auto" w:fill="auto"/>
          </w:tcPr>
          <w:p w:rsidR="00B00F65" w:rsidRPr="0096153B" w:rsidRDefault="00B00F65" w:rsidP="001F361A">
            <w:pPr>
              <w:pStyle w:val="NoSpacing"/>
              <w:spacing w:before="120"/>
              <w:jc w:val="center"/>
              <w:rPr>
                <w:rFonts w:ascii="Browallia New" w:hAnsi="Browallia New" w:cs="Browallia New"/>
                <w:sz w:val="26"/>
                <w:szCs w:val="26"/>
              </w:rPr>
            </w:pPr>
            <w:r w:rsidRPr="0096153B">
              <w:rPr>
                <w:rFonts w:ascii="Browallia New" w:hAnsi="Browallia New" w:cs="Browallia New"/>
                <w:sz w:val="26"/>
                <w:szCs w:val="26"/>
              </w:rPr>
              <w:t>-</w:t>
            </w:r>
          </w:p>
        </w:tc>
      </w:tr>
      <w:tr w:rsidR="00B00F65" w:rsidRPr="0096153B" w:rsidTr="00B00F65">
        <w:tc>
          <w:tcPr>
            <w:tcW w:w="2693" w:type="dxa"/>
            <w:shd w:val="clear" w:color="auto" w:fill="auto"/>
          </w:tcPr>
          <w:p w:rsidR="00B00F65" w:rsidRPr="0096153B" w:rsidRDefault="00B00F65" w:rsidP="001F361A">
            <w:pPr>
              <w:pStyle w:val="NoSpacing"/>
              <w:spacing w:before="120"/>
              <w:rPr>
                <w:rFonts w:ascii="Browallia New" w:hAnsi="Browallia New" w:cs="Browallia New"/>
                <w:sz w:val="26"/>
                <w:szCs w:val="26"/>
              </w:rPr>
            </w:pPr>
            <w:r w:rsidRPr="0096153B">
              <w:rPr>
                <w:rFonts w:ascii="Browallia New" w:hAnsi="Browallia New" w:cs="Browallia New"/>
                <w:sz w:val="26"/>
                <w:szCs w:val="26"/>
              </w:rPr>
              <w:t>Annual General Shareholders’ Meeting for the year 2019 of Mantra Assets Company Limited on  March 29, 2019</w:t>
            </w:r>
          </w:p>
        </w:tc>
        <w:tc>
          <w:tcPr>
            <w:tcW w:w="1560" w:type="dxa"/>
            <w:shd w:val="clear" w:color="auto" w:fill="auto"/>
          </w:tcPr>
          <w:p w:rsidR="00B00F65" w:rsidRPr="0096153B" w:rsidRDefault="00B00F65" w:rsidP="001F361A">
            <w:pPr>
              <w:pStyle w:val="NoSpacing"/>
              <w:spacing w:before="120"/>
              <w:jc w:val="center"/>
              <w:rPr>
                <w:rFonts w:ascii="Browallia New" w:hAnsi="Browallia New" w:cs="Browallia New"/>
                <w:sz w:val="26"/>
                <w:szCs w:val="26"/>
              </w:rPr>
            </w:pPr>
            <w:r w:rsidRPr="0096153B">
              <w:rPr>
                <w:rFonts w:ascii="Browallia New" w:hAnsi="Browallia New" w:cs="Browallia New"/>
                <w:sz w:val="26"/>
                <w:szCs w:val="26"/>
              </w:rPr>
              <w:t>Operating of the year 2018</w:t>
            </w:r>
          </w:p>
        </w:tc>
        <w:tc>
          <w:tcPr>
            <w:tcW w:w="1417" w:type="dxa"/>
            <w:shd w:val="clear" w:color="auto" w:fill="auto"/>
          </w:tcPr>
          <w:p w:rsidR="00B00F65" w:rsidRPr="0096153B" w:rsidRDefault="00B00F65" w:rsidP="001F361A">
            <w:pPr>
              <w:pStyle w:val="NoSpacing"/>
              <w:spacing w:before="120"/>
              <w:jc w:val="center"/>
              <w:rPr>
                <w:rFonts w:ascii="Browallia New" w:hAnsi="Browallia New" w:cs="Browallia New"/>
                <w:sz w:val="26"/>
                <w:szCs w:val="26"/>
              </w:rPr>
            </w:pPr>
            <w:r w:rsidRPr="0096153B">
              <w:rPr>
                <w:rFonts w:ascii="Browallia New" w:hAnsi="Browallia New" w:cs="Browallia New"/>
                <w:sz w:val="26"/>
                <w:szCs w:val="26"/>
              </w:rPr>
              <w:t>April 26, 2019</w:t>
            </w:r>
          </w:p>
        </w:tc>
        <w:tc>
          <w:tcPr>
            <w:tcW w:w="1134" w:type="dxa"/>
            <w:shd w:val="clear" w:color="auto" w:fill="auto"/>
          </w:tcPr>
          <w:p w:rsidR="00B00F65" w:rsidRPr="0096153B" w:rsidRDefault="00B00F65" w:rsidP="001F361A">
            <w:pPr>
              <w:pStyle w:val="NoSpacing"/>
              <w:spacing w:before="120"/>
              <w:jc w:val="center"/>
              <w:rPr>
                <w:rFonts w:ascii="Browallia New" w:hAnsi="Browallia New" w:cs="Browallia New"/>
                <w:sz w:val="26"/>
                <w:szCs w:val="26"/>
                <w:cs/>
              </w:rPr>
            </w:pPr>
            <w:r w:rsidRPr="0096153B">
              <w:rPr>
                <w:rFonts w:ascii="Browallia New" w:hAnsi="Browallia New" w:cs="Browallia New"/>
                <w:sz w:val="26"/>
                <w:szCs w:val="26"/>
              </w:rPr>
              <w:t>20.00</w:t>
            </w:r>
          </w:p>
        </w:tc>
        <w:tc>
          <w:tcPr>
            <w:tcW w:w="1063" w:type="dxa"/>
            <w:shd w:val="clear" w:color="auto" w:fill="auto"/>
          </w:tcPr>
          <w:p w:rsidR="00B00F65" w:rsidRPr="0096153B" w:rsidRDefault="00B00F65" w:rsidP="001F361A">
            <w:pPr>
              <w:pStyle w:val="NoSpacing"/>
              <w:spacing w:before="120"/>
              <w:jc w:val="center"/>
              <w:rPr>
                <w:rFonts w:ascii="Browallia New" w:hAnsi="Browallia New" w:cs="Browallia New"/>
                <w:sz w:val="26"/>
                <w:szCs w:val="26"/>
              </w:rPr>
            </w:pPr>
            <w:r w:rsidRPr="0096153B">
              <w:rPr>
                <w:rFonts w:ascii="Browallia New" w:hAnsi="Browallia New" w:cs="Browallia New"/>
                <w:sz w:val="26"/>
                <w:szCs w:val="26"/>
              </w:rPr>
              <w:t>20.00</w:t>
            </w:r>
          </w:p>
        </w:tc>
        <w:tc>
          <w:tcPr>
            <w:tcW w:w="1063" w:type="dxa"/>
            <w:shd w:val="clear" w:color="auto" w:fill="auto"/>
          </w:tcPr>
          <w:p w:rsidR="00B00F65" w:rsidRPr="0096153B" w:rsidRDefault="00B00F65" w:rsidP="001F361A">
            <w:pPr>
              <w:pStyle w:val="NoSpacing"/>
              <w:spacing w:before="120"/>
              <w:jc w:val="center"/>
              <w:rPr>
                <w:rFonts w:ascii="Browallia New" w:hAnsi="Browallia New" w:cs="Browallia New"/>
                <w:sz w:val="26"/>
                <w:szCs w:val="26"/>
              </w:rPr>
            </w:pPr>
            <w:r w:rsidRPr="0096153B">
              <w:rPr>
                <w:rFonts w:ascii="Browallia New" w:hAnsi="Browallia New" w:cs="Browallia New"/>
                <w:sz w:val="26"/>
                <w:szCs w:val="26"/>
              </w:rPr>
              <w:t>-</w:t>
            </w:r>
          </w:p>
        </w:tc>
      </w:tr>
      <w:tr w:rsidR="00B00F65" w:rsidRPr="0096153B" w:rsidTr="00B00F65">
        <w:tc>
          <w:tcPr>
            <w:tcW w:w="2693" w:type="dxa"/>
            <w:shd w:val="clear" w:color="auto" w:fill="auto"/>
          </w:tcPr>
          <w:p w:rsidR="00B00F65" w:rsidRPr="0096153B" w:rsidRDefault="00B00F65" w:rsidP="00F20E40">
            <w:pPr>
              <w:pStyle w:val="NoSpacing"/>
              <w:spacing w:before="120"/>
              <w:rPr>
                <w:rFonts w:ascii="Browallia New" w:hAnsi="Browallia New" w:cs="Browallia New"/>
                <w:b/>
                <w:bCs/>
                <w:sz w:val="26"/>
                <w:szCs w:val="26"/>
              </w:rPr>
            </w:pPr>
            <w:r w:rsidRPr="0096153B">
              <w:rPr>
                <w:rFonts w:ascii="Browallia New" w:hAnsi="Browallia New" w:cs="Browallia New"/>
                <w:b/>
                <w:bCs/>
                <w:sz w:val="26"/>
                <w:szCs w:val="26"/>
              </w:rPr>
              <w:t>Indirect subsidiary</w:t>
            </w:r>
          </w:p>
          <w:p w:rsidR="00F20E40" w:rsidRDefault="00B00F65" w:rsidP="0096153B">
            <w:pPr>
              <w:pStyle w:val="NoSpacing"/>
              <w:rPr>
                <w:rFonts w:ascii="Browallia New" w:hAnsi="Browallia New" w:cs="Browallia New"/>
                <w:sz w:val="26"/>
                <w:szCs w:val="26"/>
              </w:rPr>
            </w:pPr>
            <w:r w:rsidRPr="0096153B">
              <w:rPr>
                <w:rFonts w:ascii="Browallia New" w:hAnsi="Browallia New" w:cs="Browallia New"/>
                <w:sz w:val="26"/>
                <w:szCs w:val="26"/>
              </w:rPr>
              <w:t xml:space="preserve">Annual General Shareholders’ Meeting for the year 2019 of Accomplish way Holding Company Limited on </w:t>
            </w:r>
          </w:p>
          <w:p w:rsidR="00B00F65" w:rsidRPr="0096153B" w:rsidRDefault="00B00F65" w:rsidP="0096153B">
            <w:pPr>
              <w:pStyle w:val="NoSpacing"/>
              <w:rPr>
                <w:rFonts w:ascii="Browallia New" w:hAnsi="Browallia New" w:cs="Browallia New"/>
                <w:sz w:val="26"/>
                <w:szCs w:val="26"/>
              </w:rPr>
            </w:pPr>
            <w:r w:rsidRPr="0096153B">
              <w:rPr>
                <w:rFonts w:ascii="Browallia New" w:hAnsi="Browallia New" w:cs="Browallia New"/>
                <w:sz w:val="26"/>
                <w:szCs w:val="26"/>
              </w:rPr>
              <w:t>March 29, 2019</w:t>
            </w:r>
          </w:p>
        </w:tc>
        <w:tc>
          <w:tcPr>
            <w:tcW w:w="1560" w:type="dxa"/>
            <w:shd w:val="clear" w:color="auto" w:fill="auto"/>
          </w:tcPr>
          <w:p w:rsidR="00B00F65" w:rsidRDefault="00B00F65" w:rsidP="00F20E40">
            <w:pPr>
              <w:pStyle w:val="NoSpacing"/>
              <w:spacing w:before="120"/>
              <w:jc w:val="center"/>
              <w:rPr>
                <w:rFonts w:ascii="Browallia New" w:hAnsi="Browallia New" w:cs="Browallia New"/>
                <w:sz w:val="26"/>
                <w:szCs w:val="26"/>
              </w:rPr>
            </w:pPr>
          </w:p>
          <w:p w:rsidR="00B00F65" w:rsidRPr="0096153B" w:rsidRDefault="00B00F65" w:rsidP="0096153B">
            <w:pPr>
              <w:pStyle w:val="NoSpacing"/>
              <w:jc w:val="center"/>
              <w:rPr>
                <w:rFonts w:ascii="Browallia New" w:hAnsi="Browallia New" w:cs="Browallia New"/>
                <w:sz w:val="26"/>
                <w:szCs w:val="26"/>
              </w:rPr>
            </w:pPr>
            <w:r w:rsidRPr="0096153B">
              <w:rPr>
                <w:rFonts w:ascii="Browallia New" w:hAnsi="Browallia New" w:cs="Browallia New"/>
                <w:sz w:val="26"/>
                <w:szCs w:val="26"/>
              </w:rPr>
              <w:t>Operating of the year 2018</w:t>
            </w:r>
          </w:p>
        </w:tc>
        <w:tc>
          <w:tcPr>
            <w:tcW w:w="1417" w:type="dxa"/>
            <w:shd w:val="clear" w:color="auto" w:fill="auto"/>
          </w:tcPr>
          <w:p w:rsidR="00B00F65" w:rsidRDefault="00B00F65" w:rsidP="00F20E40">
            <w:pPr>
              <w:pStyle w:val="NoSpacing"/>
              <w:spacing w:before="120"/>
              <w:jc w:val="center"/>
              <w:rPr>
                <w:rFonts w:ascii="Browallia New" w:hAnsi="Browallia New" w:cs="Browallia New"/>
                <w:sz w:val="26"/>
                <w:szCs w:val="26"/>
              </w:rPr>
            </w:pPr>
          </w:p>
          <w:p w:rsidR="00B00F65" w:rsidRPr="0096153B" w:rsidRDefault="00B00F65" w:rsidP="0096153B">
            <w:pPr>
              <w:pStyle w:val="NoSpacing"/>
              <w:jc w:val="center"/>
              <w:rPr>
                <w:rFonts w:ascii="Browallia New" w:hAnsi="Browallia New" w:cs="Browallia New"/>
                <w:sz w:val="26"/>
                <w:szCs w:val="26"/>
              </w:rPr>
            </w:pPr>
            <w:r w:rsidRPr="0096153B">
              <w:rPr>
                <w:rFonts w:ascii="Browallia New" w:hAnsi="Browallia New" w:cs="Browallia New"/>
                <w:sz w:val="26"/>
                <w:szCs w:val="26"/>
              </w:rPr>
              <w:t>April 26, 2019</w:t>
            </w:r>
          </w:p>
        </w:tc>
        <w:tc>
          <w:tcPr>
            <w:tcW w:w="1134" w:type="dxa"/>
            <w:shd w:val="clear" w:color="auto" w:fill="auto"/>
          </w:tcPr>
          <w:p w:rsidR="00B00F65" w:rsidRDefault="00B00F65" w:rsidP="00F20E40">
            <w:pPr>
              <w:pStyle w:val="NoSpacing"/>
              <w:spacing w:before="120"/>
              <w:jc w:val="center"/>
              <w:rPr>
                <w:rFonts w:ascii="Browallia New" w:hAnsi="Browallia New" w:cs="Browallia New"/>
                <w:sz w:val="26"/>
                <w:szCs w:val="26"/>
              </w:rPr>
            </w:pPr>
          </w:p>
          <w:p w:rsidR="00B00F65" w:rsidRPr="0096153B" w:rsidRDefault="00B00F65" w:rsidP="0096153B">
            <w:pPr>
              <w:pStyle w:val="NoSpacing"/>
              <w:jc w:val="center"/>
              <w:rPr>
                <w:rFonts w:ascii="Browallia New" w:hAnsi="Browallia New" w:cs="Browallia New"/>
                <w:sz w:val="26"/>
                <w:szCs w:val="26"/>
              </w:rPr>
            </w:pPr>
            <w:r w:rsidRPr="0096153B">
              <w:rPr>
                <w:rFonts w:ascii="Browallia New" w:hAnsi="Browallia New" w:cs="Browallia New"/>
                <w:sz w:val="26"/>
                <w:szCs w:val="26"/>
              </w:rPr>
              <w:t>7.00</w:t>
            </w:r>
          </w:p>
        </w:tc>
        <w:tc>
          <w:tcPr>
            <w:tcW w:w="1063" w:type="dxa"/>
            <w:shd w:val="clear" w:color="auto" w:fill="auto"/>
          </w:tcPr>
          <w:p w:rsidR="00B00F65" w:rsidRDefault="00B00F65" w:rsidP="00F20E40">
            <w:pPr>
              <w:pStyle w:val="NoSpacing"/>
              <w:spacing w:before="120"/>
              <w:jc w:val="center"/>
              <w:rPr>
                <w:rFonts w:ascii="Browallia New" w:hAnsi="Browallia New" w:cs="Browallia New"/>
                <w:sz w:val="26"/>
                <w:szCs w:val="26"/>
              </w:rPr>
            </w:pPr>
          </w:p>
          <w:p w:rsidR="00B00F65" w:rsidRPr="0096153B" w:rsidRDefault="00B00F65" w:rsidP="0096153B">
            <w:pPr>
              <w:pStyle w:val="NoSpacing"/>
              <w:jc w:val="center"/>
              <w:rPr>
                <w:rFonts w:ascii="Browallia New" w:hAnsi="Browallia New" w:cs="Browallia New"/>
                <w:sz w:val="26"/>
                <w:szCs w:val="26"/>
              </w:rPr>
            </w:pPr>
            <w:r w:rsidRPr="0096153B">
              <w:rPr>
                <w:rFonts w:ascii="Browallia New" w:hAnsi="Browallia New" w:cs="Browallia New"/>
                <w:sz w:val="26"/>
                <w:szCs w:val="26"/>
              </w:rPr>
              <w:t>3.15</w:t>
            </w:r>
          </w:p>
        </w:tc>
        <w:tc>
          <w:tcPr>
            <w:tcW w:w="1063" w:type="dxa"/>
            <w:shd w:val="clear" w:color="auto" w:fill="auto"/>
          </w:tcPr>
          <w:p w:rsidR="00B00F65" w:rsidRDefault="00B00F65" w:rsidP="00F20E40">
            <w:pPr>
              <w:pStyle w:val="NoSpacing"/>
              <w:spacing w:before="120"/>
              <w:jc w:val="center"/>
              <w:rPr>
                <w:rFonts w:ascii="Browallia New" w:hAnsi="Browallia New" w:cs="Browallia New"/>
                <w:sz w:val="26"/>
                <w:szCs w:val="26"/>
              </w:rPr>
            </w:pPr>
          </w:p>
          <w:p w:rsidR="00B00F65" w:rsidRPr="0096153B" w:rsidRDefault="00B00F65" w:rsidP="0096153B">
            <w:pPr>
              <w:pStyle w:val="NoSpacing"/>
              <w:jc w:val="center"/>
              <w:rPr>
                <w:rFonts w:ascii="Browallia New" w:hAnsi="Browallia New" w:cs="Browallia New"/>
                <w:sz w:val="26"/>
                <w:szCs w:val="26"/>
              </w:rPr>
            </w:pPr>
            <w:r w:rsidRPr="0096153B">
              <w:rPr>
                <w:rFonts w:ascii="Browallia New" w:hAnsi="Browallia New" w:cs="Browallia New"/>
                <w:sz w:val="26"/>
                <w:szCs w:val="26"/>
              </w:rPr>
              <w:t>-</w:t>
            </w:r>
          </w:p>
        </w:tc>
      </w:tr>
      <w:tr w:rsidR="00B00F65" w:rsidRPr="0096153B" w:rsidTr="00B00F65">
        <w:tc>
          <w:tcPr>
            <w:tcW w:w="2693" w:type="dxa"/>
            <w:shd w:val="clear" w:color="auto" w:fill="auto"/>
            <w:vAlign w:val="bottom"/>
          </w:tcPr>
          <w:p w:rsidR="00B00F65" w:rsidRPr="000D79E8" w:rsidRDefault="00B00F65" w:rsidP="00B00F65">
            <w:pPr>
              <w:pStyle w:val="NoSpacing"/>
              <w:rPr>
                <w:rFonts w:ascii="Browallia New" w:hAnsi="Browallia New" w:cs="Browallia New"/>
                <w:sz w:val="26"/>
                <w:szCs w:val="26"/>
              </w:rPr>
            </w:pPr>
            <w:r w:rsidRPr="000D79E8">
              <w:rPr>
                <w:rFonts w:ascii="Browallia New" w:hAnsi="Browallia New" w:cs="Browallia New"/>
                <w:sz w:val="26"/>
                <w:szCs w:val="26"/>
              </w:rPr>
              <w:t>Total</w:t>
            </w:r>
          </w:p>
        </w:tc>
        <w:tc>
          <w:tcPr>
            <w:tcW w:w="1560" w:type="dxa"/>
            <w:shd w:val="clear" w:color="auto" w:fill="auto"/>
            <w:vAlign w:val="bottom"/>
          </w:tcPr>
          <w:p w:rsidR="00B00F65" w:rsidRDefault="00B00F65" w:rsidP="00B00F65">
            <w:pPr>
              <w:pStyle w:val="NoSpacing"/>
              <w:jc w:val="center"/>
              <w:rPr>
                <w:rFonts w:ascii="Browallia New" w:hAnsi="Browallia New" w:cs="Browallia New"/>
                <w:sz w:val="26"/>
                <w:szCs w:val="26"/>
              </w:rPr>
            </w:pPr>
          </w:p>
        </w:tc>
        <w:tc>
          <w:tcPr>
            <w:tcW w:w="1417" w:type="dxa"/>
            <w:shd w:val="clear" w:color="auto" w:fill="auto"/>
            <w:vAlign w:val="bottom"/>
          </w:tcPr>
          <w:p w:rsidR="00B00F65" w:rsidRDefault="00B00F65" w:rsidP="00B00F65">
            <w:pPr>
              <w:pStyle w:val="NoSpacing"/>
              <w:jc w:val="center"/>
              <w:rPr>
                <w:rFonts w:ascii="Browallia New" w:hAnsi="Browallia New" w:cs="Browallia New"/>
                <w:sz w:val="26"/>
                <w:szCs w:val="26"/>
              </w:rPr>
            </w:pPr>
          </w:p>
        </w:tc>
        <w:tc>
          <w:tcPr>
            <w:tcW w:w="1134" w:type="dxa"/>
            <w:shd w:val="clear" w:color="auto" w:fill="auto"/>
            <w:vAlign w:val="bottom"/>
          </w:tcPr>
          <w:p w:rsidR="00B00F65" w:rsidRDefault="00B00F65" w:rsidP="00B00F65">
            <w:pPr>
              <w:pStyle w:val="NoSpacing"/>
              <w:jc w:val="center"/>
              <w:rPr>
                <w:rFonts w:ascii="Browallia New" w:hAnsi="Browallia New" w:cs="Browallia New"/>
                <w:sz w:val="26"/>
                <w:szCs w:val="26"/>
              </w:rPr>
            </w:pPr>
          </w:p>
        </w:tc>
        <w:tc>
          <w:tcPr>
            <w:tcW w:w="1063" w:type="dxa"/>
            <w:shd w:val="clear" w:color="auto" w:fill="auto"/>
            <w:vAlign w:val="bottom"/>
          </w:tcPr>
          <w:p w:rsidR="00B00F65" w:rsidRDefault="00B00F65" w:rsidP="00B00F65">
            <w:pPr>
              <w:pStyle w:val="NoSpacing"/>
              <w:pBdr>
                <w:top w:val="single" w:sz="4" w:space="1" w:color="auto"/>
                <w:bottom w:val="double" w:sz="4" w:space="1" w:color="auto"/>
              </w:pBdr>
              <w:jc w:val="center"/>
              <w:rPr>
                <w:rFonts w:ascii="Browallia New" w:hAnsi="Browallia New" w:cs="Browallia New"/>
                <w:sz w:val="26"/>
                <w:szCs w:val="26"/>
              </w:rPr>
            </w:pPr>
            <w:r>
              <w:rPr>
                <w:rFonts w:ascii="Browallia New" w:hAnsi="Browallia New" w:cs="Browallia New"/>
                <w:sz w:val="26"/>
                <w:szCs w:val="26"/>
              </w:rPr>
              <w:t>54.85</w:t>
            </w:r>
          </w:p>
        </w:tc>
        <w:tc>
          <w:tcPr>
            <w:tcW w:w="1063" w:type="dxa"/>
            <w:shd w:val="clear" w:color="auto" w:fill="auto"/>
            <w:vAlign w:val="bottom"/>
          </w:tcPr>
          <w:p w:rsidR="00B00F65" w:rsidRDefault="00B00F65" w:rsidP="00B00F65">
            <w:pPr>
              <w:pStyle w:val="NoSpacing"/>
              <w:jc w:val="center"/>
              <w:rPr>
                <w:rFonts w:ascii="Browallia New" w:hAnsi="Browallia New" w:cs="Browallia New"/>
                <w:sz w:val="26"/>
                <w:szCs w:val="26"/>
              </w:rPr>
            </w:pPr>
          </w:p>
        </w:tc>
      </w:tr>
    </w:tbl>
    <w:p w:rsidR="00593FD5" w:rsidRPr="000278E2" w:rsidRDefault="00593FD5" w:rsidP="000F2E45">
      <w:pPr>
        <w:pStyle w:val="NoSpacing"/>
        <w:rPr>
          <w:rFonts w:ascii="Browallia New" w:hAnsi="Browallia New" w:cs="Browallia New"/>
          <w:sz w:val="28"/>
        </w:rPr>
      </w:pPr>
    </w:p>
    <w:p w:rsidR="00593FD5" w:rsidRPr="000278E2" w:rsidRDefault="00593FD5" w:rsidP="000F2E45">
      <w:pPr>
        <w:pStyle w:val="NoSpacing"/>
        <w:rPr>
          <w:rFonts w:ascii="Browallia New" w:hAnsi="Browallia New" w:cs="Browallia New"/>
          <w:sz w:val="28"/>
        </w:rPr>
      </w:pPr>
    </w:p>
    <w:p w:rsidR="00593FD5" w:rsidRPr="000278E2" w:rsidRDefault="00593FD5" w:rsidP="000F2E45">
      <w:pPr>
        <w:pStyle w:val="NoSpacing"/>
        <w:rPr>
          <w:rFonts w:ascii="Browallia New" w:hAnsi="Browallia New" w:cs="Browallia New"/>
          <w:sz w:val="28"/>
        </w:rPr>
      </w:pPr>
    </w:p>
    <w:p w:rsidR="00593FD5" w:rsidRPr="000278E2" w:rsidRDefault="00593FD5" w:rsidP="000F2E45">
      <w:pPr>
        <w:pStyle w:val="NoSpacing"/>
        <w:rPr>
          <w:rFonts w:ascii="Browallia New" w:hAnsi="Browallia New" w:cs="Browallia New"/>
          <w:sz w:val="28"/>
        </w:rPr>
      </w:pPr>
    </w:p>
    <w:p w:rsidR="00593FD5" w:rsidRPr="000278E2" w:rsidRDefault="00593FD5" w:rsidP="000F2E45">
      <w:pPr>
        <w:pStyle w:val="NoSpacing"/>
        <w:rPr>
          <w:rFonts w:ascii="Browallia New" w:hAnsi="Browallia New" w:cs="Browallia New"/>
          <w:sz w:val="28"/>
        </w:rPr>
      </w:pPr>
    </w:p>
    <w:p w:rsidR="00F50C71" w:rsidRPr="000278E2" w:rsidRDefault="00F50C71" w:rsidP="000F2E45">
      <w:pPr>
        <w:pStyle w:val="NoSpacing"/>
        <w:rPr>
          <w:rFonts w:ascii="Browallia New" w:hAnsi="Browallia New" w:cs="Browallia New"/>
          <w:sz w:val="28"/>
        </w:rPr>
      </w:pPr>
    </w:p>
    <w:p w:rsidR="00F50C71" w:rsidRDefault="00F50C71" w:rsidP="000F2E45">
      <w:pPr>
        <w:pStyle w:val="NoSpacing"/>
        <w:rPr>
          <w:rFonts w:ascii="Browallia New" w:hAnsi="Browallia New" w:cs="Browallia New"/>
          <w:sz w:val="28"/>
        </w:rPr>
      </w:pPr>
    </w:p>
    <w:p w:rsidR="000D79E8" w:rsidRDefault="000D79E8" w:rsidP="000F2E45">
      <w:pPr>
        <w:pStyle w:val="NoSpacing"/>
        <w:rPr>
          <w:rFonts w:ascii="Browallia New" w:hAnsi="Browallia New" w:cs="Browallia New"/>
          <w:sz w:val="28"/>
        </w:rPr>
      </w:pPr>
    </w:p>
    <w:p w:rsidR="000D79E8" w:rsidRDefault="000D79E8" w:rsidP="000F2E45">
      <w:pPr>
        <w:pStyle w:val="NoSpacing"/>
        <w:rPr>
          <w:rFonts w:ascii="Browallia New" w:hAnsi="Browallia New" w:cs="Browallia New"/>
          <w:sz w:val="28"/>
        </w:rPr>
      </w:pPr>
    </w:p>
    <w:p w:rsidR="000D79E8" w:rsidRDefault="000D79E8" w:rsidP="000F2E45">
      <w:pPr>
        <w:pStyle w:val="NoSpacing"/>
        <w:rPr>
          <w:rFonts w:ascii="Browallia New" w:hAnsi="Browallia New" w:cs="Browallia New"/>
          <w:sz w:val="28"/>
        </w:rPr>
      </w:pPr>
    </w:p>
    <w:p w:rsidR="000D79E8" w:rsidRDefault="000D79E8" w:rsidP="000F2E45">
      <w:pPr>
        <w:pStyle w:val="NoSpacing"/>
        <w:rPr>
          <w:rFonts w:ascii="Browallia New" w:hAnsi="Browallia New" w:cs="Browallia New"/>
          <w:sz w:val="28"/>
        </w:rPr>
      </w:pPr>
    </w:p>
    <w:p w:rsidR="000D79E8" w:rsidRDefault="000D79E8" w:rsidP="000F2E45">
      <w:pPr>
        <w:pStyle w:val="NoSpacing"/>
        <w:rPr>
          <w:rFonts w:ascii="Browallia New" w:hAnsi="Browallia New" w:cs="Browallia New"/>
          <w:sz w:val="28"/>
        </w:rPr>
      </w:pPr>
    </w:p>
    <w:p w:rsidR="00F20E40" w:rsidRPr="000278E2" w:rsidRDefault="00F20E40" w:rsidP="000F2E45">
      <w:pPr>
        <w:pStyle w:val="NoSpacing"/>
        <w:rPr>
          <w:rFonts w:ascii="Browallia New" w:hAnsi="Browallia New" w:cs="Browallia New"/>
          <w:sz w:val="28"/>
        </w:rPr>
      </w:pPr>
    </w:p>
    <w:p w:rsidR="00F50C71" w:rsidRPr="000278E2" w:rsidRDefault="00F50C71" w:rsidP="000F2E45">
      <w:pPr>
        <w:pStyle w:val="NoSpacing"/>
        <w:rPr>
          <w:rFonts w:ascii="Browallia New" w:hAnsi="Browallia New" w:cs="Browallia New"/>
          <w:sz w:val="28"/>
        </w:rPr>
      </w:pPr>
    </w:p>
    <w:p w:rsidR="00593FD5" w:rsidRPr="000278E2" w:rsidRDefault="00593FD5" w:rsidP="00F20E40">
      <w:pPr>
        <w:spacing w:after="80" w:line="240" w:lineRule="auto"/>
        <w:jc w:val="both"/>
        <w:rPr>
          <w:rFonts w:ascii="Browallia New" w:hAnsi="Browallia New" w:cs="Browallia New"/>
          <w:b/>
          <w:bCs/>
          <w:sz w:val="28"/>
        </w:rPr>
      </w:pPr>
      <w:r w:rsidRPr="000278E2">
        <w:rPr>
          <w:rFonts w:ascii="Browallia New" w:hAnsi="Browallia New" w:cs="Browallia New"/>
          <w:b/>
          <w:bCs/>
          <w:sz w:val="28"/>
        </w:rPr>
        <w:lastRenderedPageBreak/>
        <w:t>28.</w:t>
      </w:r>
      <w:r w:rsidRPr="000278E2">
        <w:rPr>
          <w:rFonts w:ascii="Browallia New" w:hAnsi="Browallia New" w:cs="Browallia New"/>
          <w:b/>
          <w:bCs/>
          <w:sz w:val="28"/>
        </w:rPr>
        <w:tab/>
        <w:t>DIVIDEND</w:t>
      </w:r>
    </w:p>
    <w:p w:rsidR="00593FD5" w:rsidRPr="000278E2" w:rsidRDefault="00593FD5" w:rsidP="00F20E40">
      <w:pPr>
        <w:spacing w:after="80" w:line="240" w:lineRule="auto"/>
        <w:jc w:val="both"/>
        <w:rPr>
          <w:rFonts w:ascii="Browallia New" w:hAnsi="Browallia New" w:cs="Browallia New"/>
          <w:sz w:val="28"/>
        </w:rPr>
      </w:pPr>
      <w:r w:rsidRPr="000278E2">
        <w:rPr>
          <w:rFonts w:ascii="Browallia New" w:hAnsi="Browallia New" w:cs="Browallia New"/>
          <w:sz w:val="28"/>
        </w:rPr>
        <w:tab/>
        <w:t>Dividend consist of.-</w:t>
      </w:r>
    </w:p>
    <w:p w:rsidR="000F2E45" w:rsidRPr="000278E2" w:rsidRDefault="000F2E45" w:rsidP="00F20E40">
      <w:pPr>
        <w:pStyle w:val="NoSpacing"/>
        <w:spacing w:after="80"/>
        <w:rPr>
          <w:rFonts w:ascii="Browallia New" w:hAnsi="Browallia New" w:cs="Browallia New"/>
          <w:sz w:val="28"/>
          <w:u w:val="single"/>
        </w:rPr>
      </w:pPr>
      <w:r w:rsidRPr="000278E2">
        <w:rPr>
          <w:rFonts w:ascii="Browallia New" w:hAnsi="Browallia New" w:cs="Browallia New"/>
          <w:sz w:val="28"/>
          <w:cs/>
        </w:rPr>
        <w:tab/>
      </w:r>
      <w:r w:rsidR="00DB5AC1" w:rsidRPr="000278E2">
        <w:rPr>
          <w:rFonts w:ascii="Browallia New" w:hAnsi="Browallia New" w:cs="Browallia New"/>
          <w:sz w:val="28"/>
          <w:u w:val="single"/>
        </w:rPr>
        <w:t>201</w:t>
      </w:r>
      <w:r w:rsidR="00712F54" w:rsidRPr="000278E2">
        <w:rPr>
          <w:rFonts w:ascii="Browallia New" w:hAnsi="Browallia New" w:cs="Browallia New"/>
          <w:sz w:val="28"/>
          <w:u w:val="single"/>
        </w:rPr>
        <w:t>8</w:t>
      </w:r>
    </w:p>
    <w:tbl>
      <w:tblPr>
        <w:tblW w:w="8930" w:type="dxa"/>
        <w:tblInd w:w="817" w:type="dxa"/>
        <w:tblLook w:val="04A0"/>
      </w:tblPr>
      <w:tblGrid>
        <w:gridCol w:w="2693"/>
        <w:gridCol w:w="1560"/>
        <w:gridCol w:w="1417"/>
        <w:gridCol w:w="1134"/>
        <w:gridCol w:w="1063"/>
        <w:gridCol w:w="1063"/>
      </w:tblGrid>
      <w:tr w:rsidR="00B00F65" w:rsidRPr="000278E2" w:rsidTr="000D79E8">
        <w:tc>
          <w:tcPr>
            <w:tcW w:w="2693" w:type="dxa"/>
            <w:shd w:val="clear" w:color="auto" w:fill="auto"/>
          </w:tcPr>
          <w:p w:rsidR="00B00F65" w:rsidRPr="000278E2" w:rsidRDefault="00B00F65" w:rsidP="00EA3236">
            <w:pPr>
              <w:pStyle w:val="NoSpacing"/>
              <w:rPr>
                <w:rFonts w:ascii="Browallia New" w:hAnsi="Browallia New" w:cs="Browallia New"/>
                <w:sz w:val="26"/>
                <w:szCs w:val="26"/>
                <w:u w:val="single"/>
              </w:rPr>
            </w:pPr>
          </w:p>
        </w:tc>
        <w:tc>
          <w:tcPr>
            <w:tcW w:w="1560" w:type="dxa"/>
            <w:shd w:val="clear" w:color="auto" w:fill="auto"/>
          </w:tcPr>
          <w:p w:rsidR="00B00F65" w:rsidRPr="000278E2" w:rsidRDefault="00B00F65" w:rsidP="00EA3236">
            <w:pPr>
              <w:pStyle w:val="NoSpacing"/>
              <w:rPr>
                <w:rFonts w:ascii="Browallia New" w:hAnsi="Browallia New" w:cs="Browallia New"/>
                <w:sz w:val="26"/>
                <w:szCs w:val="26"/>
                <w:u w:val="single"/>
              </w:rPr>
            </w:pPr>
          </w:p>
        </w:tc>
        <w:tc>
          <w:tcPr>
            <w:tcW w:w="1417" w:type="dxa"/>
            <w:shd w:val="clear" w:color="auto" w:fill="auto"/>
          </w:tcPr>
          <w:p w:rsidR="00B00F65" w:rsidRPr="000278E2" w:rsidRDefault="00B00F65" w:rsidP="00EA3236">
            <w:pPr>
              <w:pStyle w:val="NoSpacing"/>
              <w:rPr>
                <w:rFonts w:ascii="Browallia New" w:hAnsi="Browallia New" w:cs="Browallia New"/>
                <w:sz w:val="26"/>
                <w:szCs w:val="26"/>
                <w:u w:val="single"/>
              </w:rPr>
            </w:pPr>
          </w:p>
        </w:tc>
        <w:tc>
          <w:tcPr>
            <w:tcW w:w="1134" w:type="dxa"/>
            <w:shd w:val="clear" w:color="auto" w:fill="auto"/>
          </w:tcPr>
          <w:p w:rsidR="00B00F65" w:rsidRPr="000278E2" w:rsidRDefault="00B00F65" w:rsidP="00EA3236">
            <w:pPr>
              <w:pStyle w:val="NoSpacing"/>
              <w:rPr>
                <w:rFonts w:ascii="Browallia New" w:hAnsi="Browallia New" w:cs="Browallia New"/>
                <w:sz w:val="26"/>
                <w:szCs w:val="26"/>
                <w:u w:val="single"/>
              </w:rPr>
            </w:pPr>
          </w:p>
        </w:tc>
        <w:tc>
          <w:tcPr>
            <w:tcW w:w="2126" w:type="dxa"/>
            <w:gridSpan w:val="2"/>
            <w:shd w:val="clear" w:color="auto" w:fill="auto"/>
          </w:tcPr>
          <w:p w:rsidR="00B00F65" w:rsidRPr="000278E2" w:rsidRDefault="00B00F65" w:rsidP="00EA3236">
            <w:pPr>
              <w:pStyle w:val="NoSpacing"/>
              <w:pBdr>
                <w:bottom w:val="single" w:sz="4" w:space="1" w:color="auto"/>
              </w:pBdr>
              <w:jc w:val="center"/>
              <w:rPr>
                <w:rFonts w:ascii="Browallia New" w:hAnsi="Browallia New" w:cs="Browallia New"/>
                <w:sz w:val="26"/>
                <w:szCs w:val="26"/>
                <w:cs/>
              </w:rPr>
            </w:pPr>
            <w:r w:rsidRPr="000278E2">
              <w:rPr>
                <w:rFonts w:ascii="Browallia New" w:hAnsi="Browallia New" w:cs="Browallia New"/>
                <w:sz w:val="26"/>
                <w:szCs w:val="26"/>
              </w:rPr>
              <w:t>Unit : million baht</w:t>
            </w:r>
          </w:p>
        </w:tc>
      </w:tr>
      <w:tr w:rsidR="00B00F65" w:rsidRPr="000278E2" w:rsidTr="000D79E8">
        <w:tc>
          <w:tcPr>
            <w:tcW w:w="2693" w:type="dxa"/>
            <w:shd w:val="clear" w:color="auto" w:fill="auto"/>
          </w:tcPr>
          <w:p w:rsidR="000E23E8" w:rsidRDefault="000E23E8" w:rsidP="000E23E8">
            <w:pPr>
              <w:pStyle w:val="NoSpacing"/>
              <w:pBdr>
                <w:bottom w:val="single" w:sz="4" w:space="1" w:color="auto"/>
              </w:pBdr>
              <w:jc w:val="center"/>
              <w:rPr>
                <w:rFonts w:ascii="Browallia New" w:hAnsi="Browallia New" w:cs="Browallia New"/>
                <w:sz w:val="26"/>
                <w:szCs w:val="26"/>
              </w:rPr>
            </w:pPr>
          </w:p>
          <w:p w:rsidR="00B00F65" w:rsidRPr="000278E2" w:rsidRDefault="00B00F65" w:rsidP="000E23E8">
            <w:pPr>
              <w:pStyle w:val="NoSpacing"/>
              <w:pBdr>
                <w:bottom w:val="single" w:sz="4" w:space="1" w:color="auto"/>
              </w:pBdr>
              <w:jc w:val="center"/>
              <w:rPr>
                <w:rFonts w:ascii="Browallia New" w:hAnsi="Browallia New" w:cs="Browallia New"/>
                <w:sz w:val="26"/>
                <w:szCs w:val="26"/>
              </w:rPr>
            </w:pPr>
            <w:r w:rsidRPr="000278E2">
              <w:rPr>
                <w:rFonts w:ascii="Browallia New" w:hAnsi="Browallia New" w:cs="Browallia New"/>
                <w:sz w:val="26"/>
                <w:szCs w:val="26"/>
              </w:rPr>
              <w:t>Resolved by</w:t>
            </w:r>
          </w:p>
        </w:tc>
        <w:tc>
          <w:tcPr>
            <w:tcW w:w="1560" w:type="dxa"/>
            <w:shd w:val="clear" w:color="auto" w:fill="auto"/>
          </w:tcPr>
          <w:p w:rsidR="00B00F65" w:rsidRPr="000278E2" w:rsidRDefault="00B00F65" w:rsidP="000E23E8">
            <w:pPr>
              <w:pStyle w:val="NoSpacing"/>
              <w:pBdr>
                <w:bottom w:val="single" w:sz="4" w:space="1" w:color="auto"/>
              </w:pBdr>
              <w:jc w:val="center"/>
              <w:rPr>
                <w:rFonts w:ascii="Browallia New" w:hAnsi="Browallia New" w:cs="Browallia New"/>
                <w:sz w:val="26"/>
                <w:szCs w:val="26"/>
              </w:rPr>
            </w:pPr>
            <w:r w:rsidRPr="000278E2">
              <w:rPr>
                <w:rFonts w:ascii="Browallia New" w:hAnsi="Browallia New" w:cs="Browallia New"/>
                <w:sz w:val="26"/>
                <w:szCs w:val="26"/>
              </w:rPr>
              <w:t xml:space="preserve">Dividend </w:t>
            </w:r>
            <w:r w:rsidR="000E23E8">
              <w:rPr>
                <w:rFonts w:ascii="Browallia New" w:hAnsi="Browallia New" w:cs="Browallia New"/>
                <w:sz w:val="26"/>
                <w:szCs w:val="26"/>
              </w:rPr>
              <w:t xml:space="preserve">payment </w:t>
            </w:r>
            <w:r w:rsidRPr="000278E2">
              <w:rPr>
                <w:rFonts w:ascii="Browallia New" w:hAnsi="Browallia New" w:cs="Browallia New"/>
                <w:sz w:val="26"/>
                <w:szCs w:val="26"/>
              </w:rPr>
              <w:t>from</w:t>
            </w:r>
          </w:p>
        </w:tc>
        <w:tc>
          <w:tcPr>
            <w:tcW w:w="1417" w:type="dxa"/>
            <w:shd w:val="clear" w:color="auto" w:fill="auto"/>
          </w:tcPr>
          <w:p w:rsidR="000E23E8" w:rsidRDefault="000E23E8" w:rsidP="000E23E8">
            <w:pPr>
              <w:pStyle w:val="NoSpacing"/>
              <w:pBdr>
                <w:bottom w:val="single" w:sz="4" w:space="1" w:color="auto"/>
              </w:pBdr>
              <w:jc w:val="center"/>
              <w:rPr>
                <w:rFonts w:ascii="Browallia New" w:hAnsi="Browallia New" w:cs="Browallia New"/>
                <w:sz w:val="26"/>
                <w:szCs w:val="26"/>
              </w:rPr>
            </w:pPr>
          </w:p>
          <w:p w:rsidR="00B00F65" w:rsidRPr="000278E2" w:rsidRDefault="00B00F65" w:rsidP="000E23E8">
            <w:pPr>
              <w:pStyle w:val="NoSpacing"/>
              <w:pBdr>
                <w:bottom w:val="single" w:sz="4" w:space="1" w:color="auto"/>
              </w:pBdr>
              <w:jc w:val="center"/>
              <w:rPr>
                <w:rFonts w:ascii="Browallia New" w:hAnsi="Browallia New" w:cs="Browallia New"/>
                <w:sz w:val="26"/>
                <w:szCs w:val="26"/>
              </w:rPr>
            </w:pPr>
            <w:r w:rsidRPr="000278E2">
              <w:rPr>
                <w:rFonts w:ascii="Browallia New" w:hAnsi="Browallia New" w:cs="Browallia New"/>
                <w:sz w:val="26"/>
                <w:szCs w:val="26"/>
              </w:rPr>
              <w:t>Paid</w:t>
            </w:r>
            <w:r w:rsidR="001C6826">
              <w:rPr>
                <w:rFonts w:ascii="Browallia New" w:hAnsi="Browallia New" w:cs="Browallia New"/>
                <w:sz w:val="26"/>
                <w:szCs w:val="26"/>
              </w:rPr>
              <w:t xml:space="preserve"> date</w:t>
            </w:r>
          </w:p>
        </w:tc>
        <w:tc>
          <w:tcPr>
            <w:tcW w:w="1134" w:type="dxa"/>
            <w:shd w:val="clear" w:color="auto" w:fill="auto"/>
          </w:tcPr>
          <w:p w:rsidR="00B00F65" w:rsidRDefault="00B00F65" w:rsidP="00B00F65">
            <w:pPr>
              <w:pStyle w:val="NoSpacing"/>
              <w:pBdr>
                <w:bottom w:val="single" w:sz="4" w:space="1" w:color="auto"/>
              </w:pBdr>
              <w:jc w:val="center"/>
              <w:rPr>
                <w:rFonts w:ascii="Browallia New" w:hAnsi="Browallia New" w:cs="Browallia New"/>
                <w:sz w:val="26"/>
                <w:szCs w:val="26"/>
              </w:rPr>
            </w:pPr>
            <w:r w:rsidRPr="0096153B">
              <w:rPr>
                <w:rFonts w:ascii="Browallia New" w:hAnsi="Browallia New" w:cs="Browallia New"/>
                <w:sz w:val="26"/>
                <w:szCs w:val="26"/>
              </w:rPr>
              <w:t>Per share</w:t>
            </w:r>
          </w:p>
          <w:p w:rsidR="00B00F65" w:rsidRPr="000278E2" w:rsidRDefault="00B00F65" w:rsidP="00B00F65">
            <w:pPr>
              <w:pStyle w:val="NoSpacing"/>
              <w:pBdr>
                <w:bottom w:val="single" w:sz="4" w:space="1" w:color="auto"/>
              </w:pBdr>
              <w:jc w:val="center"/>
              <w:rPr>
                <w:rFonts w:ascii="Browallia New" w:hAnsi="Browallia New" w:cs="Browallia New"/>
                <w:sz w:val="26"/>
                <w:szCs w:val="26"/>
              </w:rPr>
            </w:pPr>
            <w:r>
              <w:rPr>
                <w:rFonts w:ascii="Browallia New" w:hAnsi="Browallia New" w:cs="Browallia New"/>
                <w:sz w:val="26"/>
                <w:szCs w:val="26"/>
              </w:rPr>
              <w:t>(Baht)</w:t>
            </w:r>
          </w:p>
        </w:tc>
        <w:tc>
          <w:tcPr>
            <w:tcW w:w="1063" w:type="dxa"/>
            <w:shd w:val="clear" w:color="auto" w:fill="auto"/>
          </w:tcPr>
          <w:p w:rsidR="000E23E8" w:rsidRDefault="000E23E8" w:rsidP="000E23E8">
            <w:pPr>
              <w:pStyle w:val="NoSpacing"/>
              <w:pBdr>
                <w:bottom w:val="single" w:sz="4" w:space="1" w:color="auto"/>
              </w:pBdr>
              <w:jc w:val="center"/>
              <w:rPr>
                <w:rFonts w:ascii="Browallia New" w:hAnsi="Browallia New" w:cs="Browallia New"/>
                <w:sz w:val="26"/>
                <w:szCs w:val="26"/>
              </w:rPr>
            </w:pPr>
          </w:p>
          <w:p w:rsidR="00B00F65" w:rsidRPr="000278E2" w:rsidRDefault="00B00F65" w:rsidP="000E23E8">
            <w:pPr>
              <w:pStyle w:val="NoSpacing"/>
              <w:pBdr>
                <w:bottom w:val="single" w:sz="4" w:space="1" w:color="auto"/>
              </w:pBdr>
              <w:jc w:val="center"/>
              <w:rPr>
                <w:rFonts w:ascii="Browallia New" w:hAnsi="Browallia New" w:cs="Browallia New"/>
                <w:sz w:val="26"/>
                <w:szCs w:val="26"/>
              </w:rPr>
            </w:pPr>
            <w:r w:rsidRPr="000278E2">
              <w:rPr>
                <w:rFonts w:ascii="Browallia New" w:hAnsi="Browallia New" w:cs="Browallia New"/>
                <w:sz w:val="26"/>
                <w:szCs w:val="26"/>
              </w:rPr>
              <w:t>Dividend</w:t>
            </w:r>
          </w:p>
        </w:tc>
        <w:tc>
          <w:tcPr>
            <w:tcW w:w="1063" w:type="dxa"/>
            <w:shd w:val="clear" w:color="auto" w:fill="auto"/>
          </w:tcPr>
          <w:p w:rsidR="00B00F65" w:rsidRPr="000278E2" w:rsidRDefault="00B00F65" w:rsidP="00EA3236">
            <w:pPr>
              <w:pStyle w:val="NoSpacing"/>
              <w:pBdr>
                <w:bottom w:val="single" w:sz="4" w:space="1" w:color="auto"/>
              </w:pBdr>
              <w:jc w:val="center"/>
              <w:rPr>
                <w:rFonts w:ascii="Browallia New" w:hAnsi="Browallia New" w:cs="Browallia New"/>
                <w:sz w:val="26"/>
                <w:szCs w:val="26"/>
              </w:rPr>
            </w:pPr>
            <w:r w:rsidRPr="000278E2">
              <w:rPr>
                <w:rFonts w:ascii="Browallia New" w:hAnsi="Browallia New" w:cs="Browallia New"/>
                <w:sz w:val="26"/>
                <w:szCs w:val="26"/>
              </w:rPr>
              <w:t>Legal reserve</w:t>
            </w:r>
          </w:p>
        </w:tc>
      </w:tr>
      <w:tr w:rsidR="00B00F65" w:rsidRPr="000278E2" w:rsidTr="000D79E8">
        <w:tc>
          <w:tcPr>
            <w:tcW w:w="2693" w:type="dxa"/>
            <w:shd w:val="clear" w:color="auto" w:fill="auto"/>
          </w:tcPr>
          <w:p w:rsidR="00B00F65" w:rsidRPr="00B00F65" w:rsidRDefault="00B00F65" w:rsidP="00F20E40">
            <w:pPr>
              <w:pStyle w:val="NoSpacing"/>
              <w:spacing w:before="60"/>
              <w:rPr>
                <w:rFonts w:ascii="Browallia New" w:hAnsi="Browallia New" w:cs="Browallia New"/>
                <w:b/>
                <w:bCs/>
                <w:sz w:val="26"/>
                <w:szCs w:val="26"/>
              </w:rPr>
            </w:pPr>
            <w:r w:rsidRPr="00B00F65">
              <w:rPr>
                <w:rFonts w:ascii="Browallia New" w:hAnsi="Browallia New" w:cs="Browallia New"/>
                <w:b/>
                <w:bCs/>
                <w:sz w:val="26"/>
                <w:szCs w:val="26"/>
              </w:rPr>
              <w:t>Parent Company</w:t>
            </w:r>
          </w:p>
          <w:p w:rsidR="00B00F65" w:rsidRPr="000278E2" w:rsidRDefault="00B00F65" w:rsidP="00EA3236">
            <w:pPr>
              <w:pStyle w:val="NoSpacing"/>
              <w:rPr>
                <w:rFonts w:ascii="Browallia New" w:hAnsi="Browallia New" w:cs="Browallia New"/>
                <w:sz w:val="26"/>
                <w:szCs w:val="26"/>
              </w:rPr>
            </w:pPr>
            <w:r w:rsidRPr="000278E2">
              <w:rPr>
                <w:rFonts w:ascii="Browallia New" w:hAnsi="Browallia New" w:cs="Browallia New"/>
                <w:sz w:val="26"/>
                <w:szCs w:val="26"/>
              </w:rPr>
              <w:t>Annual General Shareholders’ Meeting for the year 2018 on April 20, 2018</w:t>
            </w:r>
          </w:p>
        </w:tc>
        <w:tc>
          <w:tcPr>
            <w:tcW w:w="1560" w:type="dxa"/>
            <w:shd w:val="clear" w:color="auto" w:fill="auto"/>
          </w:tcPr>
          <w:p w:rsidR="00B00F65" w:rsidRDefault="00B00F65" w:rsidP="00D228CA">
            <w:pPr>
              <w:pStyle w:val="NoSpacing"/>
              <w:spacing w:before="60"/>
              <w:jc w:val="center"/>
              <w:rPr>
                <w:rFonts w:ascii="Browallia New" w:hAnsi="Browallia New" w:cs="Browallia New"/>
                <w:sz w:val="26"/>
                <w:szCs w:val="26"/>
              </w:rPr>
            </w:pPr>
          </w:p>
          <w:p w:rsidR="00B00F65" w:rsidRPr="000278E2" w:rsidRDefault="00B00F65" w:rsidP="00EA3236">
            <w:pPr>
              <w:pStyle w:val="NoSpacing"/>
              <w:jc w:val="center"/>
              <w:rPr>
                <w:rFonts w:ascii="Browallia New" w:hAnsi="Browallia New" w:cs="Browallia New"/>
                <w:sz w:val="26"/>
                <w:szCs w:val="26"/>
              </w:rPr>
            </w:pPr>
            <w:r w:rsidRPr="000278E2">
              <w:rPr>
                <w:rFonts w:ascii="Browallia New" w:hAnsi="Browallia New" w:cs="Browallia New"/>
                <w:sz w:val="26"/>
                <w:szCs w:val="26"/>
              </w:rPr>
              <w:t>Operating of the year 2017</w:t>
            </w:r>
          </w:p>
        </w:tc>
        <w:tc>
          <w:tcPr>
            <w:tcW w:w="1417" w:type="dxa"/>
            <w:shd w:val="clear" w:color="auto" w:fill="auto"/>
          </w:tcPr>
          <w:p w:rsidR="00B00F65" w:rsidRDefault="00B00F65" w:rsidP="00D228CA">
            <w:pPr>
              <w:pStyle w:val="NoSpacing"/>
              <w:spacing w:before="60"/>
              <w:jc w:val="center"/>
              <w:rPr>
                <w:rFonts w:ascii="Browallia New" w:hAnsi="Browallia New" w:cs="Browallia New"/>
                <w:sz w:val="26"/>
                <w:szCs w:val="26"/>
              </w:rPr>
            </w:pPr>
          </w:p>
          <w:p w:rsidR="00B00F65" w:rsidRPr="000278E2" w:rsidRDefault="00B00F65" w:rsidP="00EA3236">
            <w:pPr>
              <w:pStyle w:val="NoSpacing"/>
              <w:jc w:val="center"/>
              <w:rPr>
                <w:rFonts w:ascii="Browallia New" w:hAnsi="Browallia New" w:cs="Browallia New"/>
                <w:sz w:val="26"/>
                <w:szCs w:val="26"/>
              </w:rPr>
            </w:pPr>
            <w:r w:rsidRPr="000278E2">
              <w:rPr>
                <w:rFonts w:ascii="Browallia New" w:hAnsi="Browallia New" w:cs="Browallia New"/>
                <w:sz w:val="26"/>
                <w:szCs w:val="26"/>
              </w:rPr>
              <w:t>May 15, 2018</w:t>
            </w:r>
          </w:p>
        </w:tc>
        <w:tc>
          <w:tcPr>
            <w:tcW w:w="1134" w:type="dxa"/>
            <w:shd w:val="clear" w:color="auto" w:fill="auto"/>
          </w:tcPr>
          <w:p w:rsidR="00B00F65" w:rsidRDefault="00B00F65" w:rsidP="00D228CA">
            <w:pPr>
              <w:pStyle w:val="NoSpacing"/>
              <w:spacing w:before="60"/>
              <w:jc w:val="center"/>
              <w:rPr>
                <w:rFonts w:ascii="Browallia New" w:hAnsi="Browallia New" w:cs="Browallia New"/>
                <w:sz w:val="26"/>
                <w:szCs w:val="26"/>
              </w:rPr>
            </w:pPr>
          </w:p>
          <w:p w:rsidR="00B00F65" w:rsidRPr="000278E2" w:rsidRDefault="00B00F65" w:rsidP="00EA3236">
            <w:pPr>
              <w:pStyle w:val="NoSpacing"/>
              <w:jc w:val="center"/>
              <w:rPr>
                <w:rFonts w:ascii="Browallia New" w:hAnsi="Browallia New" w:cs="Browallia New"/>
                <w:sz w:val="26"/>
                <w:szCs w:val="26"/>
              </w:rPr>
            </w:pPr>
            <w:r w:rsidRPr="000278E2">
              <w:rPr>
                <w:rFonts w:ascii="Browallia New" w:hAnsi="Browallia New" w:cs="Browallia New" w:hint="cs"/>
                <w:sz w:val="26"/>
                <w:szCs w:val="26"/>
                <w:cs/>
              </w:rPr>
              <w:t>0.01</w:t>
            </w:r>
          </w:p>
        </w:tc>
        <w:tc>
          <w:tcPr>
            <w:tcW w:w="1063" w:type="dxa"/>
            <w:shd w:val="clear" w:color="auto" w:fill="auto"/>
          </w:tcPr>
          <w:p w:rsidR="00B00F65" w:rsidRDefault="00B00F65" w:rsidP="00D228CA">
            <w:pPr>
              <w:pStyle w:val="NoSpacing"/>
              <w:spacing w:before="60"/>
              <w:jc w:val="center"/>
              <w:rPr>
                <w:rFonts w:ascii="Browallia New" w:hAnsi="Browallia New" w:cs="Browallia New"/>
                <w:sz w:val="26"/>
                <w:szCs w:val="26"/>
              </w:rPr>
            </w:pPr>
          </w:p>
          <w:p w:rsidR="00B00F65" w:rsidRPr="000278E2" w:rsidRDefault="00B00F65" w:rsidP="00EA3236">
            <w:pPr>
              <w:pStyle w:val="NoSpacing"/>
              <w:jc w:val="center"/>
              <w:rPr>
                <w:rFonts w:ascii="Browallia New" w:hAnsi="Browallia New" w:cs="Browallia New"/>
                <w:sz w:val="26"/>
                <w:szCs w:val="26"/>
              </w:rPr>
            </w:pPr>
            <w:r w:rsidRPr="000278E2">
              <w:rPr>
                <w:rFonts w:ascii="Browallia New" w:hAnsi="Browallia New" w:cs="Browallia New" w:hint="cs"/>
                <w:sz w:val="26"/>
                <w:szCs w:val="26"/>
                <w:cs/>
              </w:rPr>
              <w:t>45.07</w:t>
            </w:r>
          </w:p>
        </w:tc>
        <w:tc>
          <w:tcPr>
            <w:tcW w:w="1063" w:type="dxa"/>
            <w:shd w:val="clear" w:color="auto" w:fill="auto"/>
          </w:tcPr>
          <w:p w:rsidR="00B00F65" w:rsidRDefault="00B00F65" w:rsidP="00D228CA">
            <w:pPr>
              <w:pStyle w:val="NoSpacing"/>
              <w:spacing w:before="60"/>
              <w:jc w:val="center"/>
              <w:rPr>
                <w:rFonts w:ascii="Browallia New" w:hAnsi="Browallia New" w:cs="Browallia New"/>
                <w:sz w:val="26"/>
                <w:szCs w:val="26"/>
              </w:rPr>
            </w:pPr>
          </w:p>
          <w:p w:rsidR="00B00F65" w:rsidRPr="000278E2" w:rsidRDefault="00B00F65" w:rsidP="00EA3236">
            <w:pPr>
              <w:pStyle w:val="NoSpacing"/>
              <w:jc w:val="center"/>
              <w:rPr>
                <w:rFonts w:ascii="Browallia New" w:hAnsi="Browallia New" w:cs="Browallia New"/>
                <w:sz w:val="26"/>
                <w:szCs w:val="26"/>
              </w:rPr>
            </w:pPr>
            <w:r w:rsidRPr="000278E2">
              <w:rPr>
                <w:rFonts w:ascii="Browallia New" w:hAnsi="Browallia New" w:cs="Browallia New" w:hint="cs"/>
                <w:sz w:val="26"/>
                <w:szCs w:val="26"/>
                <w:cs/>
              </w:rPr>
              <w:t>2.42</w:t>
            </w:r>
          </w:p>
        </w:tc>
      </w:tr>
      <w:tr w:rsidR="000D79E8" w:rsidRPr="000278E2" w:rsidTr="000D79E8">
        <w:tc>
          <w:tcPr>
            <w:tcW w:w="2693" w:type="dxa"/>
            <w:shd w:val="clear" w:color="auto" w:fill="auto"/>
            <w:vAlign w:val="bottom"/>
          </w:tcPr>
          <w:p w:rsidR="000D79E8" w:rsidRPr="000D79E8" w:rsidRDefault="000D79E8" w:rsidP="000D79E8">
            <w:pPr>
              <w:pStyle w:val="NoSpacing"/>
              <w:rPr>
                <w:rFonts w:ascii="Browallia New" w:hAnsi="Browallia New" w:cs="Browallia New"/>
                <w:sz w:val="26"/>
                <w:szCs w:val="26"/>
              </w:rPr>
            </w:pPr>
            <w:r w:rsidRPr="000D79E8">
              <w:rPr>
                <w:rFonts w:ascii="Browallia New" w:hAnsi="Browallia New" w:cs="Browallia New"/>
                <w:sz w:val="26"/>
                <w:szCs w:val="26"/>
              </w:rPr>
              <w:t>Total</w:t>
            </w:r>
          </w:p>
        </w:tc>
        <w:tc>
          <w:tcPr>
            <w:tcW w:w="1560" w:type="dxa"/>
            <w:shd w:val="clear" w:color="auto" w:fill="auto"/>
            <w:vAlign w:val="bottom"/>
          </w:tcPr>
          <w:p w:rsidR="000D79E8" w:rsidRDefault="000D79E8" w:rsidP="000D79E8">
            <w:pPr>
              <w:pStyle w:val="NoSpacing"/>
              <w:jc w:val="center"/>
              <w:rPr>
                <w:rFonts w:ascii="Browallia New" w:hAnsi="Browallia New" w:cs="Browallia New"/>
                <w:sz w:val="26"/>
                <w:szCs w:val="26"/>
              </w:rPr>
            </w:pPr>
          </w:p>
        </w:tc>
        <w:tc>
          <w:tcPr>
            <w:tcW w:w="1417" w:type="dxa"/>
            <w:shd w:val="clear" w:color="auto" w:fill="auto"/>
            <w:vAlign w:val="bottom"/>
          </w:tcPr>
          <w:p w:rsidR="000D79E8" w:rsidRDefault="000D79E8" w:rsidP="000D79E8">
            <w:pPr>
              <w:pStyle w:val="NoSpacing"/>
              <w:jc w:val="center"/>
              <w:rPr>
                <w:rFonts w:ascii="Browallia New" w:hAnsi="Browallia New" w:cs="Browallia New"/>
                <w:sz w:val="26"/>
                <w:szCs w:val="26"/>
              </w:rPr>
            </w:pPr>
          </w:p>
        </w:tc>
        <w:tc>
          <w:tcPr>
            <w:tcW w:w="1134" w:type="dxa"/>
            <w:shd w:val="clear" w:color="auto" w:fill="auto"/>
            <w:vAlign w:val="bottom"/>
          </w:tcPr>
          <w:p w:rsidR="000D79E8" w:rsidRDefault="000D79E8" w:rsidP="000D79E8">
            <w:pPr>
              <w:pStyle w:val="NoSpacing"/>
              <w:jc w:val="center"/>
              <w:rPr>
                <w:rFonts w:ascii="Browallia New" w:hAnsi="Browallia New" w:cs="Browallia New"/>
                <w:sz w:val="26"/>
                <w:szCs w:val="26"/>
              </w:rPr>
            </w:pPr>
          </w:p>
        </w:tc>
        <w:tc>
          <w:tcPr>
            <w:tcW w:w="1063" w:type="dxa"/>
            <w:shd w:val="clear" w:color="auto" w:fill="auto"/>
            <w:vAlign w:val="bottom"/>
          </w:tcPr>
          <w:p w:rsidR="000D79E8" w:rsidRDefault="000D79E8" w:rsidP="000D79E8">
            <w:pPr>
              <w:pStyle w:val="NoSpacing"/>
              <w:pBdr>
                <w:top w:val="single" w:sz="4" w:space="1" w:color="auto"/>
                <w:bottom w:val="double" w:sz="4" w:space="1" w:color="auto"/>
              </w:pBdr>
              <w:jc w:val="center"/>
              <w:rPr>
                <w:rFonts w:ascii="Browallia New" w:hAnsi="Browallia New" w:cs="Browallia New"/>
                <w:sz w:val="26"/>
                <w:szCs w:val="26"/>
              </w:rPr>
            </w:pPr>
            <w:r>
              <w:rPr>
                <w:rFonts w:ascii="Browallia New" w:hAnsi="Browallia New" w:cs="Browallia New"/>
                <w:sz w:val="26"/>
                <w:szCs w:val="26"/>
              </w:rPr>
              <w:t>45.07</w:t>
            </w:r>
          </w:p>
        </w:tc>
        <w:tc>
          <w:tcPr>
            <w:tcW w:w="1063" w:type="dxa"/>
            <w:shd w:val="clear" w:color="auto" w:fill="auto"/>
            <w:vAlign w:val="bottom"/>
          </w:tcPr>
          <w:p w:rsidR="000D79E8" w:rsidRDefault="000D79E8" w:rsidP="000D79E8">
            <w:pPr>
              <w:pStyle w:val="NoSpacing"/>
              <w:jc w:val="center"/>
              <w:rPr>
                <w:rFonts w:ascii="Browallia New" w:hAnsi="Browallia New" w:cs="Browallia New"/>
                <w:sz w:val="26"/>
                <w:szCs w:val="26"/>
              </w:rPr>
            </w:pPr>
          </w:p>
        </w:tc>
      </w:tr>
      <w:tr w:rsidR="00B00F65" w:rsidRPr="000278E2" w:rsidTr="000D79E8">
        <w:tc>
          <w:tcPr>
            <w:tcW w:w="2693" w:type="dxa"/>
            <w:shd w:val="clear" w:color="auto" w:fill="auto"/>
          </w:tcPr>
          <w:p w:rsidR="00B00F65" w:rsidRPr="00B00F65" w:rsidRDefault="00B00F65" w:rsidP="00F20E40">
            <w:pPr>
              <w:pStyle w:val="NoSpacing"/>
              <w:spacing w:before="120"/>
              <w:rPr>
                <w:rFonts w:ascii="Browallia New" w:hAnsi="Browallia New" w:cs="Browallia New"/>
                <w:b/>
                <w:bCs/>
                <w:sz w:val="26"/>
                <w:szCs w:val="26"/>
              </w:rPr>
            </w:pPr>
            <w:r w:rsidRPr="00B00F65">
              <w:rPr>
                <w:rFonts w:ascii="Browallia New" w:hAnsi="Browallia New" w:cs="Browallia New"/>
                <w:b/>
                <w:bCs/>
                <w:sz w:val="26"/>
                <w:szCs w:val="26"/>
              </w:rPr>
              <w:t>Subsidiaries</w:t>
            </w:r>
          </w:p>
          <w:p w:rsidR="00B00F65" w:rsidRPr="000278E2" w:rsidRDefault="00B00F65" w:rsidP="00B00F65">
            <w:pPr>
              <w:pStyle w:val="NoSpacing"/>
              <w:rPr>
                <w:rFonts w:ascii="Browallia New" w:hAnsi="Browallia New" w:cs="Browallia New"/>
                <w:sz w:val="26"/>
                <w:szCs w:val="26"/>
              </w:rPr>
            </w:pPr>
            <w:r w:rsidRPr="000278E2">
              <w:rPr>
                <w:rFonts w:ascii="Browallia New" w:hAnsi="Browallia New" w:cs="Browallia New"/>
                <w:sz w:val="26"/>
                <w:szCs w:val="26"/>
              </w:rPr>
              <w:t>Annual General Shareholders’ Meeting for the year 2018 of Thai Consumer Distribution Centre Company Limited on March 30, 2018</w:t>
            </w:r>
          </w:p>
        </w:tc>
        <w:tc>
          <w:tcPr>
            <w:tcW w:w="1560" w:type="dxa"/>
            <w:shd w:val="clear" w:color="auto" w:fill="auto"/>
          </w:tcPr>
          <w:p w:rsidR="00B00F65" w:rsidRDefault="00B00F65" w:rsidP="00EA3236">
            <w:pPr>
              <w:pStyle w:val="NoSpacing"/>
              <w:spacing w:before="120"/>
              <w:jc w:val="center"/>
              <w:rPr>
                <w:rFonts w:ascii="Browallia New" w:hAnsi="Browallia New" w:cs="Browallia New"/>
                <w:sz w:val="26"/>
                <w:szCs w:val="26"/>
              </w:rPr>
            </w:pPr>
          </w:p>
          <w:p w:rsidR="00B00F65" w:rsidRPr="000278E2" w:rsidRDefault="00B00F65" w:rsidP="00F20E40">
            <w:pPr>
              <w:pStyle w:val="NoSpacing"/>
              <w:jc w:val="center"/>
              <w:rPr>
                <w:rFonts w:ascii="Browallia New" w:hAnsi="Browallia New" w:cs="Browallia New"/>
                <w:sz w:val="26"/>
                <w:szCs w:val="26"/>
              </w:rPr>
            </w:pPr>
            <w:r w:rsidRPr="000278E2">
              <w:rPr>
                <w:rFonts w:ascii="Browallia New" w:hAnsi="Browallia New" w:cs="Browallia New"/>
                <w:sz w:val="26"/>
                <w:szCs w:val="26"/>
              </w:rPr>
              <w:t>Operating of the year 2017</w:t>
            </w:r>
          </w:p>
        </w:tc>
        <w:tc>
          <w:tcPr>
            <w:tcW w:w="1417" w:type="dxa"/>
            <w:shd w:val="clear" w:color="auto" w:fill="auto"/>
          </w:tcPr>
          <w:p w:rsidR="00B00F65" w:rsidRDefault="00B00F65" w:rsidP="00EA3236">
            <w:pPr>
              <w:pStyle w:val="NoSpacing"/>
              <w:spacing w:before="120"/>
              <w:jc w:val="center"/>
              <w:rPr>
                <w:rFonts w:ascii="Browallia New" w:hAnsi="Browallia New" w:cs="Browallia New"/>
                <w:sz w:val="26"/>
                <w:szCs w:val="26"/>
              </w:rPr>
            </w:pPr>
          </w:p>
          <w:p w:rsidR="00B00F65" w:rsidRPr="000278E2" w:rsidRDefault="00B00F65" w:rsidP="00F20E40">
            <w:pPr>
              <w:pStyle w:val="NoSpacing"/>
              <w:jc w:val="center"/>
              <w:rPr>
                <w:rFonts w:ascii="Browallia New" w:hAnsi="Browallia New" w:cs="Browallia New"/>
                <w:sz w:val="26"/>
                <w:szCs w:val="26"/>
                <w:cs/>
              </w:rPr>
            </w:pPr>
            <w:r w:rsidRPr="000278E2">
              <w:rPr>
                <w:rFonts w:ascii="Browallia New" w:hAnsi="Browallia New" w:cs="Browallia New"/>
                <w:sz w:val="26"/>
                <w:szCs w:val="26"/>
              </w:rPr>
              <w:t>April 18, 2018</w:t>
            </w:r>
          </w:p>
        </w:tc>
        <w:tc>
          <w:tcPr>
            <w:tcW w:w="1134" w:type="dxa"/>
            <w:shd w:val="clear" w:color="auto" w:fill="auto"/>
          </w:tcPr>
          <w:p w:rsidR="00B00F65" w:rsidRDefault="00B00F65" w:rsidP="00EA3236">
            <w:pPr>
              <w:pStyle w:val="NoSpacing"/>
              <w:spacing w:before="120"/>
              <w:jc w:val="center"/>
              <w:rPr>
                <w:rFonts w:ascii="Browallia New" w:hAnsi="Browallia New" w:cs="Browallia New"/>
                <w:sz w:val="26"/>
                <w:szCs w:val="26"/>
              </w:rPr>
            </w:pPr>
          </w:p>
          <w:p w:rsidR="00B00F65" w:rsidRPr="000278E2" w:rsidRDefault="00B00F65" w:rsidP="00F20E40">
            <w:pPr>
              <w:pStyle w:val="NoSpacing"/>
              <w:jc w:val="center"/>
              <w:rPr>
                <w:rFonts w:ascii="Browallia New" w:hAnsi="Browallia New" w:cs="Browallia New"/>
                <w:sz w:val="26"/>
                <w:szCs w:val="26"/>
              </w:rPr>
            </w:pPr>
            <w:r w:rsidRPr="000278E2">
              <w:rPr>
                <w:rFonts w:ascii="Browallia New" w:hAnsi="Browallia New" w:cs="Browallia New"/>
                <w:sz w:val="26"/>
                <w:szCs w:val="26"/>
              </w:rPr>
              <w:t>3.00</w:t>
            </w:r>
          </w:p>
        </w:tc>
        <w:tc>
          <w:tcPr>
            <w:tcW w:w="1063" w:type="dxa"/>
            <w:shd w:val="clear" w:color="auto" w:fill="auto"/>
          </w:tcPr>
          <w:p w:rsidR="00B00F65" w:rsidRDefault="00B00F65" w:rsidP="00EA3236">
            <w:pPr>
              <w:pStyle w:val="NoSpacing"/>
              <w:spacing w:before="120"/>
              <w:jc w:val="center"/>
              <w:rPr>
                <w:rFonts w:ascii="Browallia New" w:hAnsi="Browallia New" w:cs="Browallia New"/>
                <w:sz w:val="26"/>
                <w:szCs w:val="26"/>
              </w:rPr>
            </w:pPr>
          </w:p>
          <w:p w:rsidR="00B00F65" w:rsidRPr="000278E2" w:rsidRDefault="00B00F65" w:rsidP="00F20E40">
            <w:pPr>
              <w:pStyle w:val="NoSpacing"/>
              <w:jc w:val="center"/>
              <w:rPr>
                <w:rFonts w:ascii="Browallia New" w:hAnsi="Browallia New" w:cs="Browallia New"/>
                <w:sz w:val="26"/>
                <w:szCs w:val="26"/>
              </w:rPr>
            </w:pPr>
            <w:r w:rsidRPr="000278E2">
              <w:rPr>
                <w:rFonts w:ascii="Browallia New" w:hAnsi="Browallia New" w:cs="Browallia New"/>
                <w:sz w:val="26"/>
                <w:szCs w:val="26"/>
              </w:rPr>
              <w:t>5.08</w:t>
            </w:r>
          </w:p>
        </w:tc>
        <w:tc>
          <w:tcPr>
            <w:tcW w:w="1063" w:type="dxa"/>
            <w:shd w:val="clear" w:color="auto" w:fill="auto"/>
          </w:tcPr>
          <w:p w:rsidR="00B00F65" w:rsidRDefault="00B00F65" w:rsidP="00EA3236">
            <w:pPr>
              <w:pStyle w:val="NoSpacing"/>
              <w:spacing w:before="120"/>
              <w:jc w:val="center"/>
              <w:rPr>
                <w:rFonts w:ascii="Browallia New" w:hAnsi="Browallia New" w:cs="Browallia New"/>
                <w:sz w:val="26"/>
                <w:szCs w:val="26"/>
              </w:rPr>
            </w:pPr>
          </w:p>
          <w:p w:rsidR="00B00F65" w:rsidRPr="000278E2" w:rsidRDefault="00B00F65" w:rsidP="00F20E40">
            <w:pPr>
              <w:pStyle w:val="NoSpacing"/>
              <w:jc w:val="center"/>
              <w:rPr>
                <w:rFonts w:ascii="Browallia New" w:hAnsi="Browallia New" w:cs="Browallia New"/>
                <w:sz w:val="26"/>
                <w:szCs w:val="26"/>
              </w:rPr>
            </w:pPr>
            <w:r w:rsidRPr="000278E2">
              <w:rPr>
                <w:rFonts w:ascii="Browallia New" w:hAnsi="Browallia New" w:cs="Browallia New"/>
                <w:sz w:val="26"/>
                <w:szCs w:val="26"/>
              </w:rPr>
              <w:t>-</w:t>
            </w:r>
          </w:p>
        </w:tc>
      </w:tr>
      <w:tr w:rsidR="00B00F65" w:rsidRPr="000278E2" w:rsidTr="000D79E8">
        <w:tc>
          <w:tcPr>
            <w:tcW w:w="2693" w:type="dxa"/>
            <w:shd w:val="clear" w:color="auto" w:fill="auto"/>
          </w:tcPr>
          <w:p w:rsidR="00B00F65" w:rsidRPr="000278E2" w:rsidRDefault="00B00F65" w:rsidP="00EA3236">
            <w:pPr>
              <w:pStyle w:val="NoSpacing"/>
              <w:spacing w:before="120"/>
              <w:rPr>
                <w:rFonts w:ascii="Browallia New" w:hAnsi="Browallia New" w:cs="Browallia New"/>
                <w:sz w:val="26"/>
                <w:szCs w:val="26"/>
              </w:rPr>
            </w:pPr>
            <w:r w:rsidRPr="000278E2">
              <w:rPr>
                <w:rFonts w:ascii="Browallia New" w:hAnsi="Browallia New" w:cs="Browallia New"/>
                <w:sz w:val="26"/>
                <w:szCs w:val="26"/>
              </w:rPr>
              <w:t>Annual General Shareholders’ Meeting for the year 2018 of Aqua Ad Public Company Limited on  March 30, 2018</w:t>
            </w:r>
          </w:p>
        </w:tc>
        <w:tc>
          <w:tcPr>
            <w:tcW w:w="1560" w:type="dxa"/>
            <w:shd w:val="clear" w:color="auto" w:fill="auto"/>
          </w:tcPr>
          <w:p w:rsidR="00B00F65" w:rsidRPr="000278E2" w:rsidRDefault="00B00F65" w:rsidP="00EA3236">
            <w:pPr>
              <w:pStyle w:val="NoSpacing"/>
              <w:spacing w:before="120"/>
              <w:jc w:val="center"/>
              <w:rPr>
                <w:rFonts w:ascii="Browallia New" w:hAnsi="Browallia New" w:cs="Browallia New"/>
                <w:sz w:val="26"/>
                <w:szCs w:val="26"/>
              </w:rPr>
            </w:pPr>
            <w:r w:rsidRPr="000278E2">
              <w:rPr>
                <w:rFonts w:ascii="Browallia New" w:hAnsi="Browallia New" w:cs="Browallia New"/>
                <w:sz w:val="26"/>
                <w:szCs w:val="26"/>
              </w:rPr>
              <w:t>Operating of the year 2017</w:t>
            </w:r>
          </w:p>
        </w:tc>
        <w:tc>
          <w:tcPr>
            <w:tcW w:w="1417" w:type="dxa"/>
            <w:shd w:val="clear" w:color="auto" w:fill="auto"/>
          </w:tcPr>
          <w:p w:rsidR="00B00F65" w:rsidRPr="000278E2" w:rsidRDefault="00B00F65" w:rsidP="00EA3236">
            <w:pPr>
              <w:pStyle w:val="NoSpacing"/>
              <w:spacing w:before="120"/>
              <w:jc w:val="center"/>
              <w:rPr>
                <w:rFonts w:ascii="Browallia New" w:hAnsi="Browallia New" w:cs="Browallia New"/>
                <w:sz w:val="26"/>
                <w:szCs w:val="26"/>
              </w:rPr>
            </w:pPr>
            <w:r w:rsidRPr="000278E2">
              <w:rPr>
                <w:rFonts w:ascii="Browallia New" w:hAnsi="Browallia New" w:cs="Browallia New"/>
                <w:sz w:val="26"/>
                <w:szCs w:val="26"/>
              </w:rPr>
              <w:t>April 18, 2018</w:t>
            </w:r>
          </w:p>
        </w:tc>
        <w:tc>
          <w:tcPr>
            <w:tcW w:w="1134" w:type="dxa"/>
            <w:shd w:val="clear" w:color="auto" w:fill="auto"/>
          </w:tcPr>
          <w:p w:rsidR="00B00F65" w:rsidRPr="000278E2" w:rsidRDefault="00B00F65" w:rsidP="00EA3236">
            <w:pPr>
              <w:pStyle w:val="NoSpacing"/>
              <w:spacing w:before="120"/>
              <w:jc w:val="center"/>
              <w:rPr>
                <w:rFonts w:ascii="Browallia New" w:hAnsi="Browallia New" w:cs="Browallia New"/>
                <w:sz w:val="26"/>
                <w:szCs w:val="26"/>
              </w:rPr>
            </w:pPr>
            <w:r w:rsidRPr="000278E2">
              <w:rPr>
                <w:rFonts w:ascii="Browallia New" w:hAnsi="Browallia New" w:cs="Browallia New"/>
                <w:sz w:val="26"/>
                <w:szCs w:val="26"/>
              </w:rPr>
              <w:t>0.05</w:t>
            </w:r>
          </w:p>
        </w:tc>
        <w:tc>
          <w:tcPr>
            <w:tcW w:w="1063" w:type="dxa"/>
            <w:shd w:val="clear" w:color="auto" w:fill="auto"/>
          </w:tcPr>
          <w:p w:rsidR="00B00F65" w:rsidRPr="000278E2" w:rsidRDefault="00B00F65" w:rsidP="00EA3236">
            <w:pPr>
              <w:pStyle w:val="NoSpacing"/>
              <w:spacing w:before="120"/>
              <w:jc w:val="center"/>
              <w:rPr>
                <w:rFonts w:ascii="Browallia New" w:hAnsi="Browallia New" w:cs="Browallia New"/>
                <w:sz w:val="26"/>
                <w:szCs w:val="26"/>
              </w:rPr>
            </w:pPr>
            <w:r w:rsidRPr="000278E2">
              <w:rPr>
                <w:rFonts w:ascii="Browallia New" w:hAnsi="Browallia New" w:cs="Browallia New"/>
                <w:sz w:val="26"/>
                <w:szCs w:val="26"/>
              </w:rPr>
              <w:t>20.22</w:t>
            </w:r>
          </w:p>
        </w:tc>
        <w:tc>
          <w:tcPr>
            <w:tcW w:w="1063" w:type="dxa"/>
            <w:shd w:val="clear" w:color="auto" w:fill="auto"/>
          </w:tcPr>
          <w:p w:rsidR="00B00F65" w:rsidRPr="000278E2" w:rsidRDefault="00B00F65" w:rsidP="00EA3236">
            <w:pPr>
              <w:pStyle w:val="NoSpacing"/>
              <w:spacing w:before="120"/>
              <w:jc w:val="center"/>
              <w:rPr>
                <w:rFonts w:ascii="Browallia New" w:hAnsi="Browallia New" w:cs="Browallia New"/>
                <w:sz w:val="26"/>
                <w:szCs w:val="26"/>
              </w:rPr>
            </w:pPr>
            <w:r w:rsidRPr="000278E2">
              <w:rPr>
                <w:rFonts w:ascii="Browallia New" w:hAnsi="Browallia New" w:cs="Browallia New"/>
                <w:sz w:val="26"/>
                <w:szCs w:val="26"/>
              </w:rPr>
              <w:t>1.41</w:t>
            </w:r>
          </w:p>
        </w:tc>
      </w:tr>
      <w:tr w:rsidR="00B00F65" w:rsidRPr="000278E2" w:rsidTr="000D79E8">
        <w:tc>
          <w:tcPr>
            <w:tcW w:w="2693" w:type="dxa"/>
            <w:shd w:val="clear" w:color="auto" w:fill="auto"/>
          </w:tcPr>
          <w:p w:rsidR="00F20E40" w:rsidRDefault="00B00F65" w:rsidP="00EA3236">
            <w:pPr>
              <w:pStyle w:val="NoSpacing"/>
              <w:spacing w:before="120"/>
              <w:rPr>
                <w:rFonts w:ascii="Browallia New" w:hAnsi="Browallia New" w:cs="Browallia New"/>
                <w:sz w:val="26"/>
                <w:szCs w:val="26"/>
              </w:rPr>
            </w:pPr>
            <w:r w:rsidRPr="000278E2">
              <w:rPr>
                <w:rFonts w:ascii="Browallia New" w:hAnsi="Browallia New" w:cs="Browallia New"/>
                <w:sz w:val="26"/>
                <w:szCs w:val="26"/>
              </w:rPr>
              <w:t xml:space="preserve">Extraordinary General Meeting 1/2018 of Aqua Ad Public Company Limited on </w:t>
            </w:r>
          </w:p>
          <w:p w:rsidR="00B00F65" w:rsidRPr="000278E2" w:rsidRDefault="00B00F65" w:rsidP="00F20E40">
            <w:pPr>
              <w:pStyle w:val="NoSpacing"/>
              <w:rPr>
                <w:rFonts w:ascii="Browallia New" w:hAnsi="Browallia New" w:cs="Browallia New"/>
                <w:sz w:val="26"/>
                <w:szCs w:val="26"/>
              </w:rPr>
            </w:pPr>
            <w:r w:rsidRPr="000278E2">
              <w:rPr>
                <w:rFonts w:ascii="Browallia New" w:hAnsi="Browallia New" w:cs="Browallia New"/>
                <w:sz w:val="26"/>
                <w:szCs w:val="26"/>
              </w:rPr>
              <w:t>August 22, 2018</w:t>
            </w:r>
          </w:p>
        </w:tc>
        <w:tc>
          <w:tcPr>
            <w:tcW w:w="1560" w:type="dxa"/>
            <w:shd w:val="clear" w:color="auto" w:fill="auto"/>
          </w:tcPr>
          <w:p w:rsidR="00B00F65" w:rsidRPr="000278E2" w:rsidRDefault="00B00F65" w:rsidP="00EA3236">
            <w:pPr>
              <w:pStyle w:val="NoSpacing"/>
              <w:spacing w:before="120"/>
              <w:jc w:val="center"/>
              <w:rPr>
                <w:rFonts w:ascii="Browallia New" w:hAnsi="Browallia New" w:cs="Browallia New"/>
                <w:sz w:val="26"/>
                <w:szCs w:val="26"/>
              </w:rPr>
            </w:pPr>
            <w:r w:rsidRPr="000278E2">
              <w:rPr>
                <w:rFonts w:ascii="Browallia New" w:hAnsi="Browallia New" w:cs="Browallia New"/>
                <w:sz w:val="26"/>
                <w:szCs w:val="26"/>
              </w:rPr>
              <w:t>Retained earnings on December 31, 2017 and operation for six - month period ended June 30, 2018</w:t>
            </w:r>
          </w:p>
        </w:tc>
        <w:tc>
          <w:tcPr>
            <w:tcW w:w="1417" w:type="dxa"/>
            <w:shd w:val="clear" w:color="auto" w:fill="auto"/>
          </w:tcPr>
          <w:p w:rsidR="00B00F65" w:rsidRPr="000278E2" w:rsidRDefault="00B00F65" w:rsidP="00EA3236">
            <w:pPr>
              <w:pStyle w:val="NoSpacing"/>
              <w:spacing w:before="120"/>
              <w:jc w:val="center"/>
              <w:rPr>
                <w:rFonts w:ascii="Browallia New" w:hAnsi="Browallia New" w:cs="Browallia New"/>
                <w:sz w:val="26"/>
                <w:szCs w:val="26"/>
              </w:rPr>
            </w:pPr>
            <w:r w:rsidRPr="000278E2">
              <w:rPr>
                <w:rFonts w:ascii="Browallia New" w:hAnsi="Browallia New" w:cs="Browallia New"/>
                <w:sz w:val="26"/>
                <w:szCs w:val="26"/>
              </w:rPr>
              <w:t>August 24, 2018</w:t>
            </w:r>
          </w:p>
        </w:tc>
        <w:tc>
          <w:tcPr>
            <w:tcW w:w="1134" w:type="dxa"/>
            <w:shd w:val="clear" w:color="auto" w:fill="auto"/>
          </w:tcPr>
          <w:p w:rsidR="00B00F65" w:rsidRPr="000278E2" w:rsidRDefault="00B00F65" w:rsidP="00EA3236">
            <w:pPr>
              <w:pStyle w:val="NoSpacing"/>
              <w:spacing w:before="120"/>
              <w:jc w:val="center"/>
              <w:rPr>
                <w:rFonts w:ascii="Browallia New" w:hAnsi="Browallia New" w:cs="Browallia New"/>
                <w:sz w:val="26"/>
                <w:szCs w:val="26"/>
                <w:cs/>
              </w:rPr>
            </w:pPr>
            <w:r w:rsidRPr="000278E2">
              <w:rPr>
                <w:rFonts w:ascii="Browallia New" w:hAnsi="Browallia New" w:cs="Browallia New" w:hint="cs"/>
                <w:sz w:val="26"/>
                <w:szCs w:val="26"/>
                <w:cs/>
              </w:rPr>
              <w:t>0.2250</w:t>
            </w:r>
          </w:p>
        </w:tc>
        <w:tc>
          <w:tcPr>
            <w:tcW w:w="1063" w:type="dxa"/>
            <w:shd w:val="clear" w:color="auto" w:fill="auto"/>
          </w:tcPr>
          <w:p w:rsidR="00B00F65" w:rsidRPr="000278E2" w:rsidRDefault="00B00F65" w:rsidP="00EA3236">
            <w:pPr>
              <w:pStyle w:val="NoSpacing"/>
              <w:spacing w:before="120"/>
              <w:jc w:val="center"/>
              <w:rPr>
                <w:rFonts w:ascii="Browallia New" w:hAnsi="Browallia New" w:cs="Browallia New"/>
                <w:sz w:val="26"/>
                <w:szCs w:val="26"/>
              </w:rPr>
            </w:pPr>
            <w:r w:rsidRPr="000278E2">
              <w:rPr>
                <w:rFonts w:ascii="Browallia New" w:hAnsi="Browallia New" w:cs="Browallia New" w:hint="cs"/>
                <w:sz w:val="26"/>
                <w:szCs w:val="26"/>
                <w:cs/>
              </w:rPr>
              <w:t>91.00</w:t>
            </w:r>
          </w:p>
        </w:tc>
        <w:tc>
          <w:tcPr>
            <w:tcW w:w="1063" w:type="dxa"/>
            <w:shd w:val="clear" w:color="auto" w:fill="auto"/>
          </w:tcPr>
          <w:p w:rsidR="00B00F65" w:rsidRPr="000278E2" w:rsidRDefault="00B00F65" w:rsidP="00EA3236">
            <w:pPr>
              <w:pStyle w:val="NoSpacing"/>
              <w:spacing w:before="120"/>
              <w:jc w:val="center"/>
              <w:rPr>
                <w:rFonts w:ascii="Browallia New" w:hAnsi="Browallia New" w:cs="Browallia New"/>
                <w:sz w:val="26"/>
                <w:szCs w:val="26"/>
              </w:rPr>
            </w:pPr>
            <w:r w:rsidRPr="000278E2">
              <w:rPr>
                <w:rFonts w:ascii="Browallia New" w:hAnsi="Browallia New" w:cs="Browallia New" w:hint="cs"/>
                <w:sz w:val="26"/>
                <w:szCs w:val="26"/>
                <w:cs/>
              </w:rPr>
              <w:t>4.80</w:t>
            </w:r>
          </w:p>
        </w:tc>
      </w:tr>
      <w:tr w:rsidR="00B00F65" w:rsidRPr="000278E2" w:rsidTr="000D79E8">
        <w:tc>
          <w:tcPr>
            <w:tcW w:w="2693" w:type="dxa"/>
            <w:shd w:val="clear" w:color="auto" w:fill="auto"/>
          </w:tcPr>
          <w:p w:rsidR="00B00F65" w:rsidRPr="000278E2" w:rsidRDefault="00B00F65" w:rsidP="00EA3236">
            <w:pPr>
              <w:pStyle w:val="NoSpacing"/>
              <w:spacing w:before="120"/>
              <w:rPr>
                <w:rFonts w:ascii="Browallia New" w:hAnsi="Browallia New" w:cs="Browallia New"/>
                <w:sz w:val="26"/>
                <w:szCs w:val="26"/>
              </w:rPr>
            </w:pPr>
            <w:r w:rsidRPr="000278E2">
              <w:rPr>
                <w:rFonts w:ascii="Browallia New" w:hAnsi="Browallia New" w:cs="Browallia New"/>
                <w:sz w:val="26"/>
                <w:szCs w:val="26"/>
              </w:rPr>
              <w:t xml:space="preserve">Annual General Shareholders’ Meeting for the year 2018 of Mantra Assets Company Limited on March 30, 2018 </w:t>
            </w:r>
          </w:p>
        </w:tc>
        <w:tc>
          <w:tcPr>
            <w:tcW w:w="1560" w:type="dxa"/>
            <w:shd w:val="clear" w:color="auto" w:fill="auto"/>
          </w:tcPr>
          <w:p w:rsidR="00B00F65" w:rsidRPr="000278E2" w:rsidRDefault="00B00F65" w:rsidP="00EA3236">
            <w:pPr>
              <w:pStyle w:val="NoSpacing"/>
              <w:spacing w:before="120"/>
              <w:jc w:val="center"/>
              <w:rPr>
                <w:rFonts w:ascii="Browallia New" w:hAnsi="Browallia New" w:cs="Browallia New"/>
                <w:sz w:val="26"/>
                <w:szCs w:val="26"/>
              </w:rPr>
            </w:pPr>
            <w:r w:rsidRPr="000278E2">
              <w:rPr>
                <w:rFonts w:ascii="Browallia New" w:hAnsi="Browallia New" w:cs="Browallia New"/>
                <w:sz w:val="26"/>
                <w:szCs w:val="26"/>
              </w:rPr>
              <w:t>Operation of the year 2017</w:t>
            </w:r>
          </w:p>
        </w:tc>
        <w:tc>
          <w:tcPr>
            <w:tcW w:w="1417" w:type="dxa"/>
            <w:shd w:val="clear" w:color="auto" w:fill="auto"/>
          </w:tcPr>
          <w:p w:rsidR="00B00F65" w:rsidRPr="000278E2" w:rsidRDefault="00B00F65" w:rsidP="00EA3236">
            <w:pPr>
              <w:pStyle w:val="NoSpacing"/>
              <w:spacing w:before="120"/>
              <w:jc w:val="center"/>
              <w:rPr>
                <w:rFonts w:ascii="Browallia New" w:hAnsi="Browallia New" w:cs="Browallia New"/>
                <w:sz w:val="26"/>
                <w:szCs w:val="26"/>
              </w:rPr>
            </w:pPr>
            <w:r w:rsidRPr="000278E2">
              <w:rPr>
                <w:rFonts w:ascii="Browallia New" w:hAnsi="Browallia New" w:cs="Browallia New"/>
                <w:sz w:val="26"/>
                <w:szCs w:val="26"/>
              </w:rPr>
              <w:t>April 18, 2018</w:t>
            </w:r>
          </w:p>
        </w:tc>
        <w:tc>
          <w:tcPr>
            <w:tcW w:w="1134" w:type="dxa"/>
            <w:shd w:val="clear" w:color="auto" w:fill="auto"/>
          </w:tcPr>
          <w:p w:rsidR="00B00F65" w:rsidRPr="000278E2" w:rsidRDefault="00B00F65" w:rsidP="00EA3236">
            <w:pPr>
              <w:pStyle w:val="NoSpacing"/>
              <w:spacing w:before="120"/>
              <w:jc w:val="center"/>
              <w:rPr>
                <w:rFonts w:ascii="Browallia New" w:hAnsi="Browallia New" w:cs="Browallia New"/>
                <w:sz w:val="26"/>
                <w:szCs w:val="26"/>
              </w:rPr>
            </w:pPr>
            <w:r w:rsidRPr="000278E2">
              <w:rPr>
                <w:rFonts w:ascii="Browallia New" w:hAnsi="Browallia New" w:cs="Browallia New"/>
                <w:sz w:val="26"/>
                <w:szCs w:val="26"/>
              </w:rPr>
              <w:t>20.00</w:t>
            </w:r>
          </w:p>
        </w:tc>
        <w:tc>
          <w:tcPr>
            <w:tcW w:w="1063" w:type="dxa"/>
            <w:shd w:val="clear" w:color="auto" w:fill="auto"/>
          </w:tcPr>
          <w:p w:rsidR="00B00F65" w:rsidRPr="000278E2" w:rsidRDefault="00B00F65" w:rsidP="00EA3236">
            <w:pPr>
              <w:pStyle w:val="NoSpacing"/>
              <w:spacing w:before="120"/>
              <w:jc w:val="center"/>
              <w:rPr>
                <w:rFonts w:ascii="Browallia New" w:hAnsi="Browallia New" w:cs="Browallia New"/>
                <w:sz w:val="26"/>
                <w:szCs w:val="26"/>
              </w:rPr>
            </w:pPr>
            <w:r w:rsidRPr="000278E2">
              <w:rPr>
                <w:rFonts w:ascii="Browallia New" w:hAnsi="Browallia New" w:cs="Browallia New"/>
                <w:sz w:val="26"/>
                <w:szCs w:val="26"/>
              </w:rPr>
              <w:t>20.00</w:t>
            </w:r>
          </w:p>
        </w:tc>
        <w:tc>
          <w:tcPr>
            <w:tcW w:w="1063" w:type="dxa"/>
            <w:shd w:val="clear" w:color="auto" w:fill="auto"/>
          </w:tcPr>
          <w:p w:rsidR="00B00F65" w:rsidRPr="000278E2" w:rsidRDefault="00B00F65" w:rsidP="00EA3236">
            <w:pPr>
              <w:pStyle w:val="NoSpacing"/>
              <w:spacing w:before="120"/>
              <w:jc w:val="center"/>
              <w:rPr>
                <w:rFonts w:ascii="Browallia New" w:hAnsi="Browallia New" w:cs="Browallia New"/>
                <w:sz w:val="26"/>
                <w:szCs w:val="26"/>
              </w:rPr>
            </w:pPr>
            <w:r w:rsidRPr="000278E2">
              <w:rPr>
                <w:rFonts w:ascii="Browallia New" w:hAnsi="Browallia New" w:cs="Browallia New"/>
                <w:sz w:val="26"/>
                <w:szCs w:val="26"/>
              </w:rPr>
              <w:t>0.70</w:t>
            </w:r>
          </w:p>
        </w:tc>
      </w:tr>
      <w:tr w:rsidR="00B00F65" w:rsidRPr="000278E2" w:rsidTr="000D79E8">
        <w:tc>
          <w:tcPr>
            <w:tcW w:w="2693" w:type="dxa"/>
            <w:shd w:val="clear" w:color="auto" w:fill="auto"/>
          </w:tcPr>
          <w:p w:rsidR="00B00F65" w:rsidRPr="00B00F65" w:rsidRDefault="00B00F65" w:rsidP="00F20E40">
            <w:pPr>
              <w:pStyle w:val="NoSpacing"/>
              <w:spacing w:before="120"/>
              <w:rPr>
                <w:rFonts w:ascii="Browallia New" w:hAnsi="Browallia New" w:cs="Browallia New"/>
                <w:b/>
                <w:bCs/>
                <w:sz w:val="26"/>
                <w:szCs w:val="26"/>
              </w:rPr>
            </w:pPr>
            <w:r w:rsidRPr="00B00F65">
              <w:rPr>
                <w:rFonts w:ascii="Browallia New" w:hAnsi="Browallia New" w:cs="Browallia New"/>
                <w:b/>
                <w:bCs/>
                <w:sz w:val="26"/>
                <w:szCs w:val="26"/>
              </w:rPr>
              <w:t>Indirect subsidiary</w:t>
            </w:r>
          </w:p>
          <w:p w:rsidR="00F20E40" w:rsidRDefault="00B00F65" w:rsidP="00B00F65">
            <w:pPr>
              <w:pStyle w:val="NoSpacing"/>
              <w:rPr>
                <w:rFonts w:ascii="Browallia New" w:hAnsi="Browallia New" w:cs="Browallia New"/>
                <w:sz w:val="26"/>
                <w:szCs w:val="26"/>
              </w:rPr>
            </w:pPr>
            <w:r w:rsidRPr="000278E2">
              <w:rPr>
                <w:rFonts w:ascii="Browallia New" w:hAnsi="Browallia New" w:cs="Browallia New"/>
                <w:sz w:val="26"/>
                <w:szCs w:val="26"/>
              </w:rPr>
              <w:t xml:space="preserve">Annual General Shareholders’ Meeting for the year 2018 of Accomplish way Holding Company Limited on </w:t>
            </w:r>
          </w:p>
          <w:p w:rsidR="00B00F65" w:rsidRPr="000278E2" w:rsidRDefault="00B00F65" w:rsidP="00B00F65">
            <w:pPr>
              <w:pStyle w:val="NoSpacing"/>
              <w:rPr>
                <w:rFonts w:ascii="Browallia New" w:hAnsi="Browallia New" w:cs="Browallia New"/>
                <w:sz w:val="26"/>
                <w:szCs w:val="26"/>
              </w:rPr>
            </w:pPr>
            <w:r w:rsidRPr="000278E2">
              <w:rPr>
                <w:rFonts w:ascii="Browallia New" w:hAnsi="Browallia New" w:cs="Browallia New"/>
                <w:sz w:val="26"/>
                <w:szCs w:val="26"/>
              </w:rPr>
              <w:t>March 30, 2018</w:t>
            </w:r>
          </w:p>
        </w:tc>
        <w:tc>
          <w:tcPr>
            <w:tcW w:w="1560" w:type="dxa"/>
            <w:shd w:val="clear" w:color="auto" w:fill="auto"/>
          </w:tcPr>
          <w:p w:rsidR="00B00F65" w:rsidRDefault="00B00F65" w:rsidP="00EA3236">
            <w:pPr>
              <w:pStyle w:val="NoSpacing"/>
              <w:spacing w:before="120"/>
              <w:jc w:val="center"/>
              <w:rPr>
                <w:rFonts w:ascii="Browallia New" w:hAnsi="Browallia New" w:cs="Browallia New"/>
                <w:sz w:val="26"/>
                <w:szCs w:val="26"/>
              </w:rPr>
            </w:pPr>
          </w:p>
          <w:p w:rsidR="00B00F65" w:rsidRPr="000278E2" w:rsidRDefault="00B00F65" w:rsidP="00B00F65">
            <w:pPr>
              <w:pStyle w:val="NoSpacing"/>
              <w:jc w:val="center"/>
              <w:rPr>
                <w:rFonts w:ascii="Browallia New" w:hAnsi="Browallia New" w:cs="Browallia New"/>
                <w:sz w:val="26"/>
                <w:szCs w:val="26"/>
              </w:rPr>
            </w:pPr>
            <w:r w:rsidRPr="000278E2">
              <w:rPr>
                <w:rFonts w:ascii="Browallia New" w:hAnsi="Browallia New" w:cs="Browallia New"/>
                <w:sz w:val="26"/>
                <w:szCs w:val="26"/>
              </w:rPr>
              <w:t>Operation of year 2017</w:t>
            </w:r>
          </w:p>
        </w:tc>
        <w:tc>
          <w:tcPr>
            <w:tcW w:w="1417" w:type="dxa"/>
            <w:shd w:val="clear" w:color="auto" w:fill="auto"/>
          </w:tcPr>
          <w:p w:rsidR="00B00F65" w:rsidRDefault="00B00F65" w:rsidP="00B00F65">
            <w:pPr>
              <w:pStyle w:val="NoSpacing"/>
              <w:spacing w:before="120"/>
              <w:jc w:val="center"/>
              <w:rPr>
                <w:rFonts w:ascii="Browallia New" w:hAnsi="Browallia New" w:cs="Browallia New"/>
                <w:sz w:val="26"/>
                <w:szCs w:val="26"/>
              </w:rPr>
            </w:pPr>
          </w:p>
          <w:p w:rsidR="00B00F65" w:rsidRPr="000278E2" w:rsidRDefault="00B00F65" w:rsidP="00B00F65">
            <w:pPr>
              <w:pStyle w:val="NoSpacing"/>
              <w:jc w:val="center"/>
              <w:rPr>
                <w:rFonts w:ascii="Browallia New" w:hAnsi="Browallia New" w:cs="Browallia New"/>
                <w:sz w:val="26"/>
                <w:szCs w:val="26"/>
              </w:rPr>
            </w:pPr>
            <w:r w:rsidRPr="000278E2">
              <w:rPr>
                <w:rFonts w:ascii="Browallia New" w:hAnsi="Browallia New" w:cs="Browallia New"/>
                <w:sz w:val="26"/>
                <w:szCs w:val="26"/>
              </w:rPr>
              <w:t>April 18, 2018</w:t>
            </w:r>
          </w:p>
        </w:tc>
        <w:tc>
          <w:tcPr>
            <w:tcW w:w="1134" w:type="dxa"/>
            <w:shd w:val="clear" w:color="auto" w:fill="auto"/>
          </w:tcPr>
          <w:p w:rsidR="00B00F65" w:rsidRDefault="00B00F65" w:rsidP="00EA3236">
            <w:pPr>
              <w:pStyle w:val="NoSpacing"/>
              <w:spacing w:before="120"/>
              <w:jc w:val="center"/>
              <w:rPr>
                <w:rFonts w:ascii="Browallia New" w:hAnsi="Browallia New" w:cs="Browallia New"/>
                <w:sz w:val="26"/>
                <w:szCs w:val="26"/>
              </w:rPr>
            </w:pPr>
          </w:p>
          <w:p w:rsidR="00B00F65" w:rsidRPr="000278E2" w:rsidRDefault="00B00F65" w:rsidP="00B00F65">
            <w:pPr>
              <w:pStyle w:val="NoSpacing"/>
              <w:jc w:val="center"/>
              <w:rPr>
                <w:rFonts w:ascii="Browallia New" w:hAnsi="Browallia New" w:cs="Browallia New"/>
                <w:sz w:val="26"/>
                <w:szCs w:val="26"/>
              </w:rPr>
            </w:pPr>
            <w:r w:rsidRPr="000278E2">
              <w:rPr>
                <w:rFonts w:ascii="Browallia New" w:hAnsi="Browallia New" w:cs="Browallia New"/>
                <w:sz w:val="26"/>
                <w:szCs w:val="26"/>
              </w:rPr>
              <w:t>12.00</w:t>
            </w:r>
          </w:p>
        </w:tc>
        <w:tc>
          <w:tcPr>
            <w:tcW w:w="1063" w:type="dxa"/>
            <w:shd w:val="clear" w:color="auto" w:fill="auto"/>
          </w:tcPr>
          <w:p w:rsidR="00B00F65" w:rsidRDefault="00B00F65" w:rsidP="00EA3236">
            <w:pPr>
              <w:pStyle w:val="NoSpacing"/>
              <w:spacing w:before="120"/>
              <w:jc w:val="center"/>
              <w:rPr>
                <w:rFonts w:ascii="Browallia New" w:hAnsi="Browallia New" w:cs="Browallia New"/>
                <w:sz w:val="26"/>
                <w:szCs w:val="26"/>
              </w:rPr>
            </w:pPr>
          </w:p>
          <w:p w:rsidR="00B00F65" w:rsidRPr="000278E2" w:rsidRDefault="00B00F65" w:rsidP="00B00F65">
            <w:pPr>
              <w:pStyle w:val="NoSpacing"/>
              <w:jc w:val="center"/>
              <w:rPr>
                <w:rFonts w:ascii="Browallia New" w:hAnsi="Browallia New" w:cs="Browallia New"/>
                <w:sz w:val="26"/>
                <w:szCs w:val="26"/>
              </w:rPr>
            </w:pPr>
            <w:r w:rsidRPr="000278E2">
              <w:rPr>
                <w:rFonts w:ascii="Browallia New" w:hAnsi="Browallia New" w:cs="Browallia New"/>
                <w:sz w:val="26"/>
                <w:szCs w:val="26"/>
              </w:rPr>
              <w:t>5.40</w:t>
            </w:r>
          </w:p>
        </w:tc>
        <w:tc>
          <w:tcPr>
            <w:tcW w:w="1063" w:type="dxa"/>
            <w:shd w:val="clear" w:color="auto" w:fill="auto"/>
          </w:tcPr>
          <w:p w:rsidR="00B00F65" w:rsidRDefault="00B00F65" w:rsidP="00EA3236">
            <w:pPr>
              <w:pStyle w:val="NoSpacing"/>
              <w:spacing w:before="120"/>
              <w:jc w:val="center"/>
              <w:rPr>
                <w:rFonts w:ascii="Browallia New" w:hAnsi="Browallia New" w:cs="Browallia New"/>
                <w:sz w:val="26"/>
                <w:szCs w:val="26"/>
              </w:rPr>
            </w:pPr>
          </w:p>
          <w:p w:rsidR="00B00F65" w:rsidRPr="000278E2" w:rsidRDefault="00B00F65" w:rsidP="00B00F65">
            <w:pPr>
              <w:pStyle w:val="NoSpacing"/>
              <w:jc w:val="center"/>
              <w:rPr>
                <w:rFonts w:ascii="Browallia New" w:hAnsi="Browallia New" w:cs="Browallia New"/>
                <w:sz w:val="26"/>
                <w:szCs w:val="26"/>
              </w:rPr>
            </w:pPr>
            <w:r w:rsidRPr="000278E2">
              <w:rPr>
                <w:rFonts w:ascii="Browallia New" w:hAnsi="Browallia New" w:cs="Browallia New"/>
                <w:sz w:val="26"/>
                <w:szCs w:val="26"/>
              </w:rPr>
              <w:t>0.26</w:t>
            </w:r>
          </w:p>
        </w:tc>
      </w:tr>
      <w:tr w:rsidR="00B00F65" w:rsidRPr="000278E2" w:rsidTr="000D79E8">
        <w:tc>
          <w:tcPr>
            <w:tcW w:w="2693" w:type="dxa"/>
            <w:shd w:val="clear" w:color="auto" w:fill="auto"/>
            <w:vAlign w:val="bottom"/>
          </w:tcPr>
          <w:p w:rsidR="00B00F65" w:rsidRPr="000D79E8" w:rsidRDefault="00B00F65" w:rsidP="000D79E8">
            <w:pPr>
              <w:pStyle w:val="NoSpacing"/>
              <w:rPr>
                <w:rFonts w:ascii="Browallia New" w:hAnsi="Browallia New" w:cs="Browallia New"/>
                <w:sz w:val="26"/>
                <w:szCs w:val="26"/>
              </w:rPr>
            </w:pPr>
            <w:r w:rsidRPr="000D79E8">
              <w:rPr>
                <w:rFonts w:ascii="Browallia New" w:hAnsi="Browallia New" w:cs="Browallia New"/>
                <w:sz w:val="26"/>
                <w:szCs w:val="26"/>
              </w:rPr>
              <w:t>Total</w:t>
            </w:r>
          </w:p>
        </w:tc>
        <w:tc>
          <w:tcPr>
            <w:tcW w:w="1560" w:type="dxa"/>
            <w:shd w:val="clear" w:color="auto" w:fill="auto"/>
            <w:vAlign w:val="bottom"/>
          </w:tcPr>
          <w:p w:rsidR="00B00F65" w:rsidRDefault="00B00F65" w:rsidP="000D79E8">
            <w:pPr>
              <w:pStyle w:val="NoSpacing"/>
              <w:jc w:val="center"/>
              <w:rPr>
                <w:rFonts w:ascii="Browallia New" w:hAnsi="Browallia New" w:cs="Browallia New"/>
                <w:sz w:val="26"/>
                <w:szCs w:val="26"/>
              </w:rPr>
            </w:pPr>
          </w:p>
        </w:tc>
        <w:tc>
          <w:tcPr>
            <w:tcW w:w="1417" w:type="dxa"/>
            <w:shd w:val="clear" w:color="auto" w:fill="auto"/>
            <w:vAlign w:val="bottom"/>
          </w:tcPr>
          <w:p w:rsidR="00B00F65" w:rsidRDefault="00B00F65" w:rsidP="000D79E8">
            <w:pPr>
              <w:pStyle w:val="NoSpacing"/>
              <w:jc w:val="center"/>
              <w:rPr>
                <w:rFonts w:ascii="Browallia New" w:hAnsi="Browallia New" w:cs="Browallia New"/>
                <w:sz w:val="26"/>
                <w:szCs w:val="26"/>
              </w:rPr>
            </w:pPr>
          </w:p>
        </w:tc>
        <w:tc>
          <w:tcPr>
            <w:tcW w:w="1134" w:type="dxa"/>
            <w:shd w:val="clear" w:color="auto" w:fill="auto"/>
            <w:vAlign w:val="bottom"/>
          </w:tcPr>
          <w:p w:rsidR="00B00F65" w:rsidRDefault="00B00F65" w:rsidP="000D79E8">
            <w:pPr>
              <w:pStyle w:val="NoSpacing"/>
              <w:jc w:val="center"/>
              <w:rPr>
                <w:rFonts w:ascii="Browallia New" w:hAnsi="Browallia New" w:cs="Browallia New"/>
                <w:sz w:val="26"/>
                <w:szCs w:val="26"/>
              </w:rPr>
            </w:pPr>
          </w:p>
        </w:tc>
        <w:tc>
          <w:tcPr>
            <w:tcW w:w="1063" w:type="dxa"/>
            <w:shd w:val="clear" w:color="auto" w:fill="auto"/>
            <w:vAlign w:val="bottom"/>
          </w:tcPr>
          <w:p w:rsidR="00B00F65" w:rsidRDefault="000D79E8" w:rsidP="000D79E8">
            <w:pPr>
              <w:pStyle w:val="NoSpacing"/>
              <w:pBdr>
                <w:top w:val="single" w:sz="4" w:space="1" w:color="auto"/>
                <w:bottom w:val="double" w:sz="4" w:space="1" w:color="auto"/>
              </w:pBdr>
              <w:jc w:val="center"/>
              <w:rPr>
                <w:rFonts w:ascii="Browallia New" w:hAnsi="Browallia New" w:cs="Browallia New"/>
                <w:sz w:val="26"/>
                <w:szCs w:val="26"/>
              </w:rPr>
            </w:pPr>
            <w:r>
              <w:rPr>
                <w:rFonts w:ascii="Browallia New" w:hAnsi="Browallia New" w:cs="Browallia New"/>
                <w:sz w:val="26"/>
                <w:szCs w:val="26"/>
              </w:rPr>
              <w:t>141.70</w:t>
            </w:r>
          </w:p>
        </w:tc>
        <w:tc>
          <w:tcPr>
            <w:tcW w:w="1063" w:type="dxa"/>
            <w:shd w:val="clear" w:color="auto" w:fill="auto"/>
            <w:vAlign w:val="bottom"/>
          </w:tcPr>
          <w:p w:rsidR="00B00F65" w:rsidRDefault="00B00F65" w:rsidP="000D79E8">
            <w:pPr>
              <w:pStyle w:val="NoSpacing"/>
              <w:jc w:val="center"/>
              <w:rPr>
                <w:rFonts w:ascii="Browallia New" w:hAnsi="Browallia New" w:cs="Browallia New"/>
                <w:sz w:val="26"/>
                <w:szCs w:val="26"/>
              </w:rPr>
            </w:pPr>
          </w:p>
        </w:tc>
      </w:tr>
    </w:tbl>
    <w:p w:rsidR="00F06AFE" w:rsidRPr="000278E2" w:rsidRDefault="00F06AFE" w:rsidP="001256AF">
      <w:pPr>
        <w:spacing w:after="120" w:line="240" w:lineRule="auto"/>
        <w:rPr>
          <w:rFonts w:ascii="Browallia New" w:hAnsi="Browallia New" w:cs="Browallia New"/>
          <w:b/>
          <w:bCs/>
          <w:sz w:val="28"/>
        </w:rPr>
      </w:pPr>
      <w:r w:rsidRPr="000278E2">
        <w:rPr>
          <w:rFonts w:ascii="Browallia New" w:hAnsi="Browallia New" w:cs="Browallia New"/>
          <w:b/>
          <w:bCs/>
          <w:sz w:val="28"/>
        </w:rPr>
        <w:lastRenderedPageBreak/>
        <w:t>2</w:t>
      </w:r>
      <w:r w:rsidR="00593FD5" w:rsidRPr="000278E2">
        <w:rPr>
          <w:rFonts w:ascii="Browallia New" w:hAnsi="Browallia New" w:cs="Browallia New"/>
          <w:b/>
          <w:bCs/>
          <w:sz w:val="28"/>
        </w:rPr>
        <w:t>9</w:t>
      </w:r>
      <w:r w:rsidRPr="000278E2">
        <w:rPr>
          <w:rFonts w:ascii="Browallia New" w:hAnsi="Browallia New" w:cs="Browallia New"/>
          <w:b/>
          <w:bCs/>
          <w:sz w:val="28"/>
        </w:rPr>
        <w:t>.</w:t>
      </w:r>
      <w:r w:rsidRPr="000278E2">
        <w:rPr>
          <w:rFonts w:ascii="Browallia New" w:hAnsi="Browallia New" w:cs="Browallia New"/>
          <w:b/>
          <w:bCs/>
          <w:sz w:val="28"/>
        </w:rPr>
        <w:tab/>
        <w:t>BASIC EARNINGS PER SHARE</w:t>
      </w:r>
    </w:p>
    <w:p w:rsidR="00F06AFE" w:rsidRPr="000278E2" w:rsidRDefault="00F06AFE" w:rsidP="00E722FB">
      <w:pPr>
        <w:spacing w:after="120" w:line="240" w:lineRule="auto"/>
        <w:ind w:left="720"/>
        <w:jc w:val="both"/>
        <w:rPr>
          <w:rFonts w:ascii="Browallia New" w:hAnsi="Browallia New" w:cs="Browallia New"/>
          <w:sz w:val="28"/>
        </w:rPr>
      </w:pPr>
      <w:r w:rsidRPr="000278E2">
        <w:rPr>
          <w:rFonts w:ascii="Browallia New" w:hAnsi="Browallia New" w:cs="Browallia New"/>
          <w:sz w:val="28"/>
        </w:rPr>
        <w:t xml:space="preserve">The calculations of basic earnings per share were based on the profit for the </w:t>
      </w:r>
      <w:r w:rsidR="00F50C71" w:rsidRPr="000278E2">
        <w:rPr>
          <w:rFonts w:ascii="Browallia New" w:hAnsi="Browallia New" w:cs="Browallia New"/>
          <w:sz w:val="28"/>
        </w:rPr>
        <w:t>period</w:t>
      </w:r>
      <w:r w:rsidRPr="000278E2">
        <w:rPr>
          <w:rFonts w:ascii="Browallia New" w:hAnsi="Browallia New" w:cs="Browallia New"/>
          <w:sz w:val="28"/>
        </w:rPr>
        <w:t xml:space="preserve"> attributable to equity holders of the Company and the number of common shares outstanding during the period as follows.-</w:t>
      </w:r>
    </w:p>
    <w:tbl>
      <w:tblPr>
        <w:tblW w:w="9072" w:type="dxa"/>
        <w:tblInd w:w="817" w:type="dxa"/>
        <w:tblLayout w:type="fixed"/>
        <w:tblLook w:val="04A0"/>
      </w:tblPr>
      <w:tblGrid>
        <w:gridCol w:w="236"/>
        <w:gridCol w:w="3733"/>
        <w:gridCol w:w="1276"/>
        <w:gridCol w:w="1276"/>
        <w:gridCol w:w="1275"/>
        <w:gridCol w:w="1276"/>
      </w:tblGrid>
      <w:tr w:rsidR="00F06AFE" w:rsidRPr="000278E2" w:rsidTr="001C7935">
        <w:trPr>
          <w:trHeight w:val="20"/>
        </w:trPr>
        <w:tc>
          <w:tcPr>
            <w:tcW w:w="236" w:type="dxa"/>
            <w:shd w:val="clear" w:color="auto" w:fill="auto"/>
          </w:tcPr>
          <w:p w:rsidR="00F06AFE" w:rsidRPr="000278E2" w:rsidRDefault="00F06AFE" w:rsidP="00E722FB">
            <w:pPr>
              <w:spacing w:after="0" w:line="240" w:lineRule="auto"/>
              <w:rPr>
                <w:rFonts w:ascii="Browallia New" w:hAnsi="Browallia New" w:cs="Browallia New"/>
                <w:sz w:val="28"/>
              </w:rPr>
            </w:pPr>
          </w:p>
        </w:tc>
        <w:tc>
          <w:tcPr>
            <w:tcW w:w="3733" w:type="dxa"/>
            <w:shd w:val="clear" w:color="auto" w:fill="auto"/>
          </w:tcPr>
          <w:p w:rsidR="00F06AFE" w:rsidRPr="000278E2" w:rsidRDefault="00F06AFE" w:rsidP="00E722FB">
            <w:pPr>
              <w:spacing w:after="0" w:line="240" w:lineRule="auto"/>
              <w:rPr>
                <w:rFonts w:ascii="Browallia New" w:hAnsi="Browallia New" w:cs="Browallia New"/>
                <w:sz w:val="28"/>
              </w:rPr>
            </w:pPr>
          </w:p>
        </w:tc>
        <w:tc>
          <w:tcPr>
            <w:tcW w:w="2552" w:type="dxa"/>
            <w:gridSpan w:val="2"/>
            <w:shd w:val="clear" w:color="auto" w:fill="auto"/>
            <w:vAlign w:val="bottom"/>
          </w:tcPr>
          <w:p w:rsidR="00F06AFE" w:rsidRPr="000278E2" w:rsidRDefault="00F06AFE"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w:t>
            </w:r>
          </w:p>
        </w:tc>
        <w:tc>
          <w:tcPr>
            <w:tcW w:w="2551" w:type="dxa"/>
            <w:gridSpan w:val="2"/>
            <w:shd w:val="clear" w:color="auto" w:fill="auto"/>
            <w:vAlign w:val="bottom"/>
          </w:tcPr>
          <w:p w:rsidR="00F06AFE" w:rsidRPr="000278E2" w:rsidRDefault="00F06AFE"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Separate</w:t>
            </w:r>
          </w:p>
        </w:tc>
      </w:tr>
      <w:tr w:rsidR="00F50C71" w:rsidRPr="000278E2" w:rsidTr="001C7935">
        <w:trPr>
          <w:trHeight w:val="20"/>
        </w:trPr>
        <w:tc>
          <w:tcPr>
            <w:tcW w:w="236" w:type="dxa"/>
            <w:shd w:val="clear" w:color="auto" w:fill="auto"/>
          </w:tcPr>
          <w:p w:rsidR="00F50C71" w:rsidRPr="000278E2" w:rsidRDefault="00F50C71" w:rsidP="00F50C71">
            <w:pPr>
              <w:spacing w:after="0" w:line="240" w:lineRule="auto"/>
              <w:rPr>
                <w:rFonts w:ascii="Browallia New" w:hAnsi="Browallia New" w:cs="Browallia New"/>
                <w:sz w:val="28"/>
              </w:rPr>
            </w:pPr>
          </w:p>
        </w:tc>
        <w:tc>
          <w:tcPr>
            <w:tcW w:w="3733" w:type="dxa"/>
            <w:shd w:val="clear" w:color="auto" w:fill="auto"/>
          </w:tcPr>
          <w:p w:rsidR="00F50C71" w:rsidRPr="000278E2" w:rsidRDefault="00F50C71" w:rsidP="00F50C71">
            <w:pPr>
              <w:spacing w:after="0" w:line="240" w:lineRule="auto"/>
              <w:rPr>
                <w:rFonts w:ascii="Browallia New" w:hAnsi="Browallia New" w:cs="Browallia New"/>
                <w:sz w:val="28"/>
              </w:rPr>
            </w:pPr>
          </w:p>
        </w:tc>
        <w:tc>
          <w:tcPr>
            <w:tcW w:w="1276" w:type="dxa"/>
            <w:shd w:val="clear" w:color="auto" w:fill="auto"/>
            <w:vAlign w:val="bottom"/>
          </w:tcPr>
          <w:p w:rsidR="00F50C71" w:rsidRPr="000278E2" w:rsidRDefault="00F50C71" w:rsidP="00F50C71">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2019</w:t>
            </w:r>
          </w:p>
        </w:tc>
        <w:tc>
          <w:tcPr>
            <w:tcW w:w="1276" w:type="dxa"/>
            <w:shd w:val="clear" w:color="auto" w:fill="auto"/>
            <w:vAlign w:val="bottom"/>
          </w:tcPr>
          <w:p w:rsidR="00F50C71" w:rsidRPr="000278E2" w:rsidRDefault="00F50C71" w:rsidP="00F50C71">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2018</w:t>
            </w:r>
          </w:p>
        </w:tc>
        <w:tc>
          <w:tcPr>
            <w:tcW w:w="1275" w:type="dxa"/>
            <w:shd w:val="clear" w:color="auto" w:fill="auto"/>
            <w:vAlign w:val="bottom"/>
          </w:tcPr>
          <w:p w:rsidR="00F50C71" w:rsidRPr="000278E2" w:rsidRDefault="00F50C71" w:rsidP="00F50C71">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2019</w:t>
            </w:r>
          </w:p>
        </w:tc>
        <w:tc>
          <w:tcPr>
            <w:tcW w:w="1276" w:type="dxa"/>
            <w:shd w:val="clear" w:color="auto" w:fill="auto"/>
            <w:vAlign w:val="bottom"/>
          </w:tcPr>
          <w:p w:rsidR="00F50C71" w:rsidRPr="000278E2" w:rsidRDefault="00F50C71" w:rsidP="00F50C71">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2018</w:t>
            </w:r>
          </w:p>
        </w:tc>
      </w:tr>
      <w:tr w:rsidR="00EB4B7B" w:rsidRPr="000278E2" w:rsidTr="001C7935">
        <w:trPr>
          <w:trHeight w:val="20"/>
        </w:trPr>
        <w:tc>
          <w:tcPr>
            <w:tcW w:w="3969" w:type="dxa"/>
            <w:gridSpan w:val="2"/>
            <w:shd w:val="clear" w:color="auto" w:fill="auto"/>
            <w:vAlign w:val="bottom"/>
          </w:tcPr>
          <w:p w:rsidR="00EB4B7B" w:rsidRPr="000278E2" w:rsidRDefault="00EB4B7B" w:rsidP="00EB4B7B">
            <w:pPr>
              <w:spacing w:after="0" w:line="240" w:lineRule="auto"/>
              <w:rPr>
                <w:rFonts w:ascii="Browallia New" w:hAnsi="Browallia New" w:cs="Browallia New"/>
                <w:sz w:val="28"/>
              </w:rPr>
            </w:pPr>
            <w:r w:rsidRPr="000278E2">
              <w:rPr>
                <w:rFonts w:ascii="Browallia New" w:hAnsi="Browallia New" w:cs="Browallia New"/>
                <w:sz w:val="28"/>
              </w:rPr>
              <w:t xml:space="preserve">Profit attributable to equity holders of </w:t>
            </w:r>
          </w:p>
          <w:p w:rsidR="00EB4B7B" w:rsidRPr="000278E2" w:rsidRDefault="00EB4B7B" w:rsidP="00EB4B7B">
            <w:pPr>
              <w:spacing w:after="0" w:line="240" w:lineRule="auto"/>
              <w:rPr>
                <w:rFonts w:ascii="Browallia New" w:hAnsi="Browallia New" w:cs="Browallia New"/>
                <w:sz w:val="28"/>
              </w:rPr>
            </w:pPr>
            <w:r w:rsidRPr="000278E2">
              <w:rPr>
                <w:rFonts w:ascii="Browallia New" w:hAnsi="Browallia New" w:cs="Browallia New"/>
                <w:sz w:val="28"/>
              </w:rPr>
              <w:t xml:space="preserve">    The parent company (basic) </w:t>
            </w:r>
          </w:p>
          <w:p w:rsidR="00EB4B7B" w:rsidRPr="000278E2" w:rsidRDefault="00EB4B7B" w:rsidP="00EB4B7B">
            <w:pPr>
              <w:spacing w:after="0" w:line="240" w:lineRule="auto"/>
              <w:ind w:left="273" w:hanging="273"/>
              <w:rPr>
                <w:rFonts w:ascii="Browallia New" w:hAnsi="Browallia New" w:cs="Browallia New"/>
                <w:sz w:val="28"/>
              </w:rPr>
            </w:pPr>
            <w:r w:rsidRPr="000278E2">
              <w:rPr>
                <w:rFonts w:ascii="Browallia New" w:hAnsi="Browallia New" w:cs="Browallia New"/>
                <w:sz w:val="28"/>
              </w:rPr>
              <w:t xml:space="preserve">         (Thousand baht)</w:t>
            </w:r>
          </w:p>
        </w:tc>
        <w:tc>
          <w:tcPr>
            <w:tcW w:w="1276" w:type="dxa"/>
            <w:shd w:val="clear" w:color="auto" w:fill="auto"/>
          </w:tcPr>
          <w:p w:rsidR="00EB4B7B" w:rsidRPr="000278E2" w:rsidRDefault="00F50C71" w:rsidP="00EB4B7B">
            <w:pPr>
              <w:pBdr>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91,486</w:t>
            </w:r>
          </w:p>
        </w:tc>
        <w:tc>
          <w:tcPr>
            <w:tcW w:w="1276" w:type="dxa"/>
            <w:shd w:val="clear" w:color="auto" w:fill="auto"/>
          </w:tcPr>
          <w:p w:rsidR="00EB4B7B" w:rsidRPr="000278E2" w:rsidRDefault="00F50C71" w:rsidP="00EB4B7B">
            <w:pPr>
              <w:pBdr>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116,089</w:t>
            </w:r>
          </w:p>
        </w:tc>
        <w:tc>
          <w:tcPr>
            <w:tcW w:w="1275" w:type="dxa"/>
            <w:shd w:val="clear" w:color="auto" w:fill="auto"/>
          </w:tcPr>
          <w:p w:rsidR="00EB4B7B" w:rsidRPr="000278E2" w:rsidRDefault="00F50C71" w:rsidP="00EB4B7B">
            <w:pPr>
              <w:pBdr>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61,626</w:t>
            </w:r>
          </w:p>
        </w:tc>
        <w:tc>
          <w:tcPr>
            <w:tcW w:w="1276" w:type="dxa"/>
            <w:shd w:val="clear" w:color="auto" w:fill="auto"/>
          </w:tcPr>
          <w:p w:rsidR="00EB4B7B" w:rsidRPr="000278E2" w:rsidRDefault="00F50C71" w:rsidP="00EB4B7B">
            <w:pPr>
              <w:pBdr>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42,288</w:t>
            </w:r>
          </w:p>
        </w:tc>
      </w:tr>
      <w:tr w:rsidR="00EB4B7B" w:rsidRPr="000278E2" w:rsidTr="001C7935">
        <w:trPr>
          <w:trHeight w:val="20"/>
        </w:trPr>
        <w:tc>
          <w:tcPr>
            <w:tcW w:w="3969" w:type="dxa"/>
            <w:gridSpan w:val="2"/>
            <w:shd w:val="clear" w:color="auto" w:fill="auto"/>
            <w:vAlign w:val="bottom"/>
          </w:tcPr>
          <w:p w:rsidR="00EB4B7B" w:rsidRPr="000278E2" w:rsidRDefault="00EB4B7B" w:rsidP="00EB4B7B">
            <w:pPr>
              <w:spacing w:after="0" w:line="240" w:lineRule="auto"/>
              <w:rPr>
                <w:rFonts w:ascii="Browallia New" w:hAnsi="Browallia New" w:cs="Browallia New"/>
                <w:sz w:val="28"/>
              </w:rPr>
            </w:pPr>
            <w:r w:rsidRPr="000278E2">
              <w:rPr>
                <w:rFonts w:ascii="Browallia New" w:hAnsi="Browallia New" w:cs="Browallia New"/>
                <w:sz w:val="28"/>
              </w:rPr>
              <w:t>Number of ordinary shares (Thousand share)</w:t>
            </w:r>
          </w:p>
        </w:tc>
        <w:tc>
          <w:tcPr>
            <w:tcW w:w="1276" w:type="dxa"/>
            <w:shd w:val="clear" w:color="auto" w:fill="auto"/>
          </w:tcPr>
          <w:p w:rsidR="00EB4B7B" w:rsidRPr="000278E2" w:rsidRDefault="00EB4B7B" w:rsidP="00EB4B7B">
            <w:pPr>
              <w:spacing w:after="0" w:line="240" w:lineRule="auto"/>
              <w:jc w:val="right"/>
              <w:rPr>
                <w:rFonts w:ascii="Browallia New" w:hAnsi="Browallia New" w:cs="Browallia New"/>
                <w:sz w:val="28"/>
              </w:rPr>
            </w:pPr>
            <w:r w:rsidRPr="000278E2">
              <w:rPr>
                <w:rFonts w:ascii="Browallia New" w:hAnsi="Browallia New" w:cs="Browallia New"/>
                <w:sz w:val="28"/>
              </w:rPr>
              <w:t>4,593,000</w:t>
            </w:r>
          </w:p>
        </w:tc>
        <w:tc>
          <w:tcPr>
            <w:tcW w:w="1276" w:type="dxa"/>
            <w:shd w:val="clear" w:color="auto" w:fill="auto"/>
          </w:tcPr>
          <w:p w:rsidR="00EB4B7B" w:rsidRPr="000278E2" w:rsidRDefault="00EB4B7B" w:rsidP="00EB4B7B">
            <w:pPr>
              <w:spacing w:after="0" w:line="240" w:lineRule="auto"/>
              <w:jc w:val="right"/>
              <w:rPr>
                <w:rFonts w:ascii="Browallia New" w:hAnsi="Browallia New" w:cs="Browallia New"/>
                <w:sz w:val="28"/>
              </w:rPr>
            </w:pPr>
            <w:r w:rsidRPr="000278E2">
              <w:rPr>
                <w:rFonts w:ascii="Browallia New" w:hAnsi="Browallia New" w:cs="Browallia New"/>
                <w:sz w:val="28"/>
              </w:rPr>
              <w:t>4,593,000</w:t>
            </w:r>
          </w:p>
        </w:tc>
        <w:tc>
          <w:tcPr>
            <w:tcW w:w="1275" w:type="dxa"/>
            <w:shd w:val="clear" w:color="auto" w:fill="auto"/>
          </w:tcPr>
          <w:p w:rsidR="00EB4B7B" w:rsidRPr="000278E2" w:rsidRDefault="00EB4B7B" w:rsidP="00EB4B7B">
            <w:pPr>
              <w:spacing w:after="0" w:line="240" w:lineRule="auto"/>
              <w:jc w:val="right"/>
              <w:rPr>
                <w:rFonts w:ascii="Browallia New" w:hAnsi="Browallia New" w:cs="Browallia New"/>
                <w:sz w:val="28"/>
              </w:rPr>
            </w:pPr>
            <w:r w:rsidRPr="000278E2">
              <w:rPr>
                <w:rFonts w:ascii="Browallia New" w:hAnsi="Browallia New" w:cs="Browallia New"/>
                <w:sz w:val="28"/>
              </w:rPr>
              <w:t>4,593,000</w:t>
            </w:r>
          </w:p>
        </w:tc>
        <w:tc>
          <w:tcPr>
            <w:tcW w:w="1276" w:type="dxa"/>
            <w:shd w:val="clear" w:color="auto" w:fill="auto"/>
          </w:tcPr>
          <w:p w:rsidR="00EB4B7B" w:rsidRPr="000278E2" w:rsidRDefault="00EB4B7B" w:rsidP="00EB4B7B">
            <w:pPr>
              <w:spacing w:after="0" w:line="240" w:lineRule="auto"/>
              <w:jc w:val="right"/>
              <w:rPr>
                <w:rFonts w:ascii="Browallia New" w:hAnsi="Browallia New" w:cs="Browallia New"/>
                <w:sz w:val="28"/>
              </w:rPr>
            </w:pPr>
            <w:r w:rsidRPr="000278E2">
              <w:rPr>
                <w:rFonts w:ascii="Browallia New" w:hAnsi="Browallia New" w:cs="Browallia New"/>
                <w:sz w:val="28"/>
              </w:rPr>
              <w:t>4,593,000</w:t>
            </w:r>
          </w:p>
        </w:tc>
      </w:tr>
      <w:tr w:rsidR="00EB4B7B" w:rsidRPr="000278E2" w:rsidTr="001C7935">
        <w:trPr>
          <w:trHeight w:val="20"/>
        </w:trPr>
        <w:tc>
          <w:tcPr>
            <w:tcW w:w="3969" w:type="dxa"/>
            <w:gridSpan w:val="2"/>
            <w:shd w:val="clear" w:color="auto" w:fill="auto"/>
            <w:vAlign w:val="bottom"/>
          </w:tcPr>
          <w:p w:rsidR="00EB4B7B" w:rsidRPr="000278E2" w:rsidRDefault="00EB4B7B" w:rsidP="00EB4B7B">
            <w:pPr>
              <w:spacing w:after="0" w:line="240" w:lineRule="auto"/>
              <w:rPr>
                <w:rFonts w:ascii="Browallia New" w:hAnsi="Browallia New" w:cs="Browallia New"/>
                <w:sz w:val="28"/>
              </w:rPr>
            </w:pPr>
            <w:r w:rsidRPr="000278E2">
              <w:rPr>
                <w:rFonts w:ascii="Browallia New" w:hAnsi="Browallia New" w:cs="Browallia New"/>
                <w:sz w:val="28"/>
                <w:u w:val="single"/>
              </w:rPr>
              <w:t>Less</w:t>
            </w:r>
            <w:r w:rsidRPr="000278E2">
              <w:rPr>
                <w:rFonts w:ascii="Browallia New" w:hAnsi="Browallia New" w:cs="Browallia New"/>
                <w:sz w:val="28"/>
              </w:rPr>
              <w:t xml:space="preserve"> Treasury shares (Thousand share)</w:t>
            </w:r>
          </w:p>
        </w:tc>
        <w:tc>
          <w:tcPr>
            <w:tcW w:w="1276" w:type="dxa"/>
            <w:shd w:val="clear" w:color="auto" w:fill="auto"/>
          </w:tcPr>
          <w:p w:rsidR="00EB4B7B" w:rsidRPr="000278E2" w:rsidRDefault="00F50C71" w:rsidP="00EB4B7B">
            <w:pPr>
              <w:pBdr>
                <w:bottom w:val="sing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w:t>
            </w:r>
          </w:p>
        </w:tc>
        <w:tc>
          <w:tcPr>
            <w:tcW w:w="1276" w:type="dxa"/>
            <w:shd w:val="clear" w:color="auto" w:fill="auto"/>
          </w:tcPr>
          <w:p w:rsidR="00EB4B7B" w:rsidRPr="000278E2" w:rsidRDefault="00EB4B7B" w:rsidP="00EB4B7B">
            <w:pPr>
              <w:pBdr>
                <w:bottom w:val="sing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(86,039)</w:t>
            </w:r>
          </w:p>
        </w:tc>
        <w:tc>
          <w:tcPr>
            <w:tcW w:w="1275" w:type="dxa"/>
            <w:shd w:val="clear" w:color="auto" w:fill="auto"/>
          </w:tcPr>
          <w:p w:rsidR="00EB4B7B" w:rsidRPr="000278E2" w:rsidRDefault="00F50C71" w:rsidP="00EB4B7B">
            <w:pPr>
              <w:pBdr>
                <w:bottom w:val="sing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w:t>
            </w:r>
          </w:p>
        </w:tc>
        <w:tc>
          <w:tcPr>
            <w:tcW w:w="1276" w:type="dxa"/>
            <w:shd w:val="clear" w:color="auto" w:fill="auto"/>
          </w:tcPr>
          <w:p w:rsidR="00EB4B7B" w:rsidRPr="000278E2" w:rsidRDefault="00EB4B7B" w:rsidP="00EB4B7B">
            <w:pPr>
              <w:pBdr>
                <w:bottom w:val="sing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(86,039)</w:t>
            </w:r>
          </w:p>
        </w:tc>
      </w:tr>
      <w:tr w:rsidR="00EB4B7B" w:rsidRPr="000278E2" w:rsidTr="001C7935">
        <w:trPr>
          <w:trHeight w:val="20"/>
        </w:trPr>
        <w:tc>
          <w:tcPr>
            <w:tcW w:w="3969" w:type="dxa"/>
            <w:gridSpan w:val="2"/>
            <w:shd w:val="clear" w:color="auto" w:fill="auto"/>
            <w:vAlign w:val="bottom"/>
          </w:tcPr>
          <w:p w:rsidR="00EB4B7B" w:rsidRPr="000278E2" w:rsidRDefault="00EB4B7B" w:rsidP="00EB4B7B">
            <w:pPr>
              <w:spacing w:after="0" w:line="240" w:lineRule="auto"/>
              <w:rPr>
                <w:rFonts w:ascii="Browallia New" w:hAnsi="Browallia New" w:cs="Browallia New"/>
                <w:sz w:val="28"/>
              </w:rPr>
            </w:pPr>
            <w:r w:rsidRPr="000278E2">
              <w:rPr>
                <w:rFonts w:ascii="Browallia New" w:hAnsi="Browallia New" w:cs="Browallia New"/>
                <w:sz w:val="28"/>
              </w:rPr>
              <w:t>Weighted average number of common</w:t>
            </w:r>
          </w:p>
        </w:tc>
        <w:tc>
          <w:tcPr>
            <w:tcW w:w="1276" w:type="dxa"/>
            <w:shd w:val="clear" w:color="auto" w:fill="auto"/>
          </w:tcPr>
          <w:p w:rsidR="00EB4B7B" w:rsidRPr="000278E2" w:rsidRDefault="00EB4B7B" w:rsidP="00EB4B7B">
            <w:pPr>
              <w:spacing w:after="0" w:line="240" w:lineRule="auto"/>
              <w:jc w:val="right"/>
              <w:rPr>
                <w:rFonts w:ascii="Browallia New" w:hAnsi="Browallia New" w:cs="Browallia New"/>
                <w:sz w:val="28"/>
              </w:rPr>
            </w:pPr>
          </w:p>
        </w:tc>
        <w:tc>
          <w:tcPr>
            <w:tcW w:w="1276" w:type="dxa"/>
            <w:shd w:val="clear" w:color="auto" w:fill="auto"/>
          </w:tcPr>
          <w:p w:rsidR="00EB4B7B" w:rsidRPr="000278E2" w:rsidRDefault="00EB4B7B" w:rsidP="00EB4B7B">
            <w:pPr>
              <w:spacing w:after="0" w:line="240" w:lineRule="auto"/>
              <w:jc w:val="right"/>
              <w:rPr>
                <w:rFonts w:ascii="Browallia New" w:hAnsi="Browallia New" w:cs="Browallia New"/>
                <w:sz w:val="28"/>
              </w:rPr>
            </w:pPr>
          </w:p>
        </w:tc>
        <w:tc>
          <w:tcPr>
            <w:tcW w:w="1275" w:type="dxa"/>
            <w:shd w:val="clear" w:color="auto" w:fill="auto"/>
          </w:tcPr>
          <w:p w:rsidR="00EB4B7B" w:rsidRPr="000278E2" w:rsidRDefault="00EB4B7B" w:rsidP="00EB4B7B">
            <w:pPr>
              <w:spacing w:after="0" w:line="240" w:lineRule="auto"/>
              <w:jc w:val="right"/>
              <w:rPr>
                <w:rFonts w:ascii="Browallia New" w:hAnsi="Browallia New" w:cs="Browallia New"/>
                <w:sz w:val="28"/>
              </w:rPr>
            </w:pPr>
          </w:p>
        </w:tc>
        <w:tc>
          <w:tcPr>
            <w:tcW w:w="1276" w:type="dxa"/>
            <w:shd w:val="clear" w:color="auto" w:fill="auto"/>
          </w:tcPr>
          <w:p w:rsidR="00EB4B7B" w:rsidRPr="000278E2" w:rsidRDefault="00EB4B7B" w:rsidP="00EB4B7B">
            <w:pPr>
              <w:spacing w:after="0" w:line="240" w:lineRule="auto"/>
              <w:jc w:val="right"/>
              <w:rPr>
                <w:rFonts w:ascii="Browallia New" w:hAnsi="Browallia New" w:cs="Browallia New"/>
                <w:sz w:val="28"/>
              </w:rPr>
            </w:pPr>
          </w:p>
        </w:tc>
      </w:tr>
      <w:tr w:rsidR="00EB4B7B" w:rsidRPr="000278E2" w:rsidTr="001C7935">
        <w:trPr>
          <w:trHeight w:val="20"/>
        </w:trPr>
        <w:tc>
          <w:tcPr>
            <w:tcW w:w="236" w:type="dxa"/>
            <w:shd w:val="clear" w:color="auto" w:fill="auto"/>
            <w:vAlign w:val="bottom"/>
          </w:tcPr>
          <w:p w:rsidR="00EB4B7B" w:rsidRPr="000278E2" w:rsidRDefault="00EB4B7B" w:rsidP="00EB4B7B">
            <w:pPr>
              <w:spacing w:after="0" w:line="240" w:lineRule="auto"/>
              <w:rPr>
                <w:rFonts w:ascii="Browallia New" w:hAnsi="Browallia New" w:cs="Browallia New"/>
                <w:sz w:val="28"/>
              </w:rPr>
            </w:pPr>
          </w:p>
        </w:tc>
        <w:tc>
          <w:tcPr>
            <w:tcW w:w="3733" w:type="dxa"/>
            <w:shd w:val="clear" w:color="auto" w:fill="auto"/>
            <w:vAlign w:val="bottom"/>
          </w:tcPr>
          <w:p w:rsidR="00EB4B7B" w:rsidRPr="000278E2" w:rsidRDefault="00EB4B7B" w:rsidP="00EB4B7B">
            <w:pPr>
              <w:spacing w:after="0" w:line="240" w:lineRule="auto"/>
              <w:rPr>
                <w:rFonts w:ascii="Browallia New" w:hAnsi="Browallia New" w:cs="Browallia New"/>
                <w:sz w:val="28"/>
              </w:rPr>
            </w:pPr>
            <w:r w:rsidRPr="000278E2">
              <w:rPr>
                <w:rFonts w:ascii="Browallia New" w:hAnsi="Browallia New" w:cs="Browallia New"/>
                <w:sz w:val="28"/>
              </w:rPr>
              <w:t xml:space="preserve">shares outstanding (basic) </w:t>
            </w:r>
          </w:p>
        </w:tc>
        <w:tc>
          <w:tcPr>
            <w:tcW w:w="1276" w:type="dxa"/>
            <w:shd w:val="clear" w:color="auto" w:fill="auto"/>
          </w:tcPr>
          <w:p w:rsidR="00EB4B7B" w:rsidRPr="000278E2" w:rsidRDefault="00EB4B7B" w:rsidP="00EB4B7B">
            <w:pPr>
              <w:spacing w:after="0" w:line="240" w:lineRule="auto"/>
              <w:jc w:val="right"/>
              <w:rPr>
                <w:rFonts w:ascii="Browallia New" w:hAnsi="Browallia New" w:cs="Browallia New"/>
                <w:sz w:val="28"/>
              </w:rPr>
            </w:pPr>
          </w:p>
        </w:tc>
        <w:tc>
          <w:tcPr>
            <w:tcW w:w="1276" w:type="dxa"/>
            <w:shd w:val="clear" w:color="auto" w:fill="auto"/>
          </w:tcPr>
          <w:p w:rsidR="00EB4B7B" w:rsidRPr="000278E2" w:rsidRDefault="00EB4B7B" w:rsidP="00EB4B7B">
            <w:pPr>
              <w:spacing w:after="0" w:line="240" w:lineRule="auto"/>
              <w:jc w:val="right"/>
              <w:rPr>
                <w:rFonts w:ascii="Browallia New" w:hAnsi="Browallia New" w:cs="Browallia New"/>
                <w:sz w:val="28"/>
              </w:rPr>
            </w:pPr>
          </w:p>
        </w:tc>
        <w:tc>
          <w:tcPr>
            <w:tcW w:w="1275" w:type="dxa"/>
            <w:shd w:val="clear" w:color="auto" w:fill="auto"/>
          </w:tcPr>
          <w:p w:rsidR="00EB4B7B" w:rsidRPr="000278E2" w:rsidRDefault="00EB4B7B" w:rsidP="00EB4B7B">
            <w:pPr>
              <w:spacing w:after="0" w:line="240" w:lineRule="auto"/>
              <w:jc w:val="right"/>
              <w:rPr>
                <w:rFonts w:ascii="Browallia New" w:hAnsi="Browallia New" w:cs="Browallia New"/>
                <w:sz w:val="28"/>
              </w:rPr>
            </w:pPr>
          </w:p>
        </w:tc>
        <w:tc>
          <w:tcPr>
            <w:tcW w:w="1276" w:type="dxa"/>
            <w:shd w:val="clear" w:color="auto" w:fill="auto"/>
          </w:tcPr>
          <w:p w:rsidR="00EB4B7B" w:rsidRPr="000278E2" w:rsidRDefault="00EB4B7B" w:rsidP="00EB4B7B">
            <w:pPr>
              <w:spacing w:after="0" w:line="240" w:lineRule="auto"/>
              <w:jc w:val="right"/>
              <w:rPr>
                <w:rFonts w:ascii="Browallia New" w:hAnsi="Browallia New" w:cs="Browallia New"/>
                <w:sz w:val="28"/>
              </w:rPr>
            </w:pPr>
          </w:p>
        </w:tc>
      </w:tr>
      <w:tr w:rsidR="00EB4B7B" w:rsidRPr="000278E2" w:rsidTr="001C7935">
        <w:trPr>
          <w:trHeight w:val="20"/>
        </w:trPr>
        <w:tc>
          <w:tcPr>
            <w:tcW w:w="236" w:type="dxa"/>
            <w:shd w:val="clear" w:color="auto" w:fill="auto"/>
            <w:vAlign w:val="bottom"/>
          </w:tcPr>
          <w:p w:rsidR="00EB4B7B" w:rsidRPr="000278E2" w:rsidRDefault="00EB4B7B" w:rsidP="00EB4B7B">
            <w:pPr>
              <w:spacing w:after="0" w:line="240" w:lineRule="auto"/>
              <w:rPr>
                <w:rFonts w:ascii="Browallia New" w:hAnsi="Browallia New" w:cs="Browallia New"/>
                <w:sz w:val="28"/>
              </w:rPr>
            </w:pPr>
          </w:p>
        </w:tc>
        <w:tc>
          <w:tcPr>
            <w:tcW w:w="3733" w:type="dxa"/>
            <w:shd w:val="clear" w:color="auto" w:fill="auto"/>
            <w:vAlign w:val="bottom"/>
          </w:tcPr>
          <w:p w:rsidR="00EB4B7B" w:rsidRPr="000278E2" w:rsidRDefault="00EB4B7B" w:rsidP="00EB4B7B">
            <w:pPr>
              <w:spacing w:after="0" w:line="240" w:lineRule="auto"/>
              <w:ind w:left="317" w:hanging="317"/>
              <w:rPr>
                <w:rFonts w:ascii="Browallia New" w:hAnsi="Browallia New" w:cs="Browallia New"/>
                <w:sz w:val="28"/>
              </w:rPr>
            </w:pPr>
            <w:r w:rsidRPr="000278E2">
              <w:rPr>
                <w:rFonts w:ascii="Browallia New" w:hAnsi="Browallia New" w:cs="Browallia New"/>
                <w:sz w:val="28"/>
              </w:rPr>
              <w:tab/>
              <w:t>(Thousand share)</w:t>
            </w:r>
          </w:p>
        </w:tc>
        <w:tc>
          <w:tcPr>
            <w:tcW w:w="1276" w:type="dxa"/>
            <w:shd w:val="clear" w:color="auto" w:fill="auto"/>
          </w:tcPr>
          <w:p w:rsidR="00EB4B7B" w:rsidRPr="000278E2" w:rsidRDefault="00F50C71" w:rsidP="00EB4B7B">
            <w:pPr>
              <w:spacing w:after="0" w:line="240" w:lineRule="auto"/>
              <w:jc w:val="right"/>
              <w:rPr>
                <w:rFonts w:ascii="Browallia New" w:hAnsi="Browallia New" w:cs="Browallia New"/>
                <w:sz w:val="28"/>
              </w:rPr>
            </w:pPr>
            <w:r w:rsidRPr="000278E2">
              <w:rPr>
                <w:rFonts w:ascii="Browallia New" w:hAnsi="Browallia New" w:cs="Browallia New"/>
                <w:sz w:val="28"/>
              </w:rPr>
              <w:t>4,593,000</w:t>
            </w:r>
          </w:p>
        </w:tc>
        <w:tc>
          <w:tcPr>
            <w:tcW w:w="1276" w:type="dxa"/>
            <w:shd w:val="clear" w:color="auto" w:fill="auto"/>
          </w:tcPr>
          <w:p w:rsidR="00EB4B7B" w:rsidRPr="000278E2" w:rsidRDefault="00EB4B7B" w:rsidP="00EB4B7B">
            <w:pPr>
              <w:spacing w:after="0" w:line="240" w:lineRule="auto"/>
              <w:jc w:val="right"/>
              <w:rPr>
                <w:rFonts w:ascii="Browallia New" w:hAnsi="Browallia New" w:cs="Browallia New"/>
                <w:sz w:val="28"/>
              </w:rPr>
            </w:pPr>
            <w:r w:rsidRPr="000278E2">
              <w:rPr>
                <w:rFonts w:ascii="Browallia New" w:hAnsi="Browallia New" w:cs="Browallia New"/>
                <w:sz w:val="28"/>
              </w:rPr>
              <w:t>4,506,961</w:t>
            </w:r>
          </w:p>
        </w:tc>
        <w:tc>
          <w:tcPr>
            <w:tcW w:w="1275" w:type="dxa"/>
            <w:shd w:val="clear" w:color="auto" w:fill="auto"/>
          </w:tcPr>
          <w:p w:rsidR="00EB4B7B" w:rsidRPr="000278E2" w:rsidRDefault="00F50C71" w:rsidP="00EB4B7B">
            <w:pPr>
              <w:spacing w:after="0" w:line="240" w:lineRule="auto"/>
              <w:jc w:val="right"/>
              <w:rPr>
                <w:rFonts w:ascii="Browallia New" w:hAnsi="Browallia New" w:cs="Browallia New"/>
                <w:sz w:val="28"/>
              </w:rPr>
            </w:pPr>
            <w:r w:rsidRPr="000278E2">
              <w:rPr>
                <w:rFonts w:ascii="Browallia New" w:hAnsi="Browallia New" w:cs="Browallia New"/>
                <w:sz w:val="28"/>
              </w:rPr>
              <w:t>4,593,000</w:t>
            </w:r>
          </w:p>
        </w:tc>
        <w:tc>
          <w:tcPr>
            <w:tcW w:w="1276" w:type="dxa"/>
            <w:shd w:val="clear" w:color="auto" w:fill="auto"/>
          </w:tcPr>
          <w:p w:rsidR="00EB4B7B" w:rsidRPr="000278E2" w:rsidRDefault="00EB4B7B" w:rsidP="00EB4B7B">
            <w:pPr>
              <w:spacing w:after="0" w:line="240" w:lineRule="auto"/>
              <w:jc w:val="right"/>
              <w:rPr>
                <w:rFonts w:ascii="Browallia New" w:hAnsi="Browallia New" w:cs="Browallia New"/>
                <w:sz w:val="28"/>
              </w:rPr>
            </w:pPr>
            <w:r w:rsidRPr="000278E2">
              <w:rPr>
                <w:rFonts w:ascii="Browallia New" w:hAnsi="Browallia New" w:cs="Browallia New"/>
                <w:sz w:val="28"/>
              </w:rPr>
              <w:t>4,506,961</w:t>
            </w:r>
          </w:p>
        </w:tc>
      </w:tr>
      <w:tr w:rsidR="00EB4B7B" w:rsidRPr="000278E2" w:rsidTr="001C7935">
        <w:trPr>
          <w:trHeight w:val="20"/>
        </w:trPr>
        <w:tc>
          <w:tcPr>
            <w:tcW w:w="3969" w:type="dxa"/>
            <w:gridSpan w:val="2"/>
            <w:shd w:val="clear" w:color="auto" w:fill="auto"/>
            <w:vAlign w:val="bottom"/>
          </w:tcPr>
          <w:p w:rsidR="00EB4B7B" w:rsidRPr="000278E2" w:rsidRDefault="00EB4B7B" w:rsidP="00EB4B7B">
            <w:pPr>
              <w:spacing w:after="0" w:line="240" w:lineRule="auto"/>
              <w:rPr>
                <w:rFonts w:ascii="Browallia New" w:hAnsi="Browallia New" w:cs="Browallia New"/>
                <w:sz w:val="28"/>
              </w:rPr>
            </w:pPr>
            <w:r w:rsidRPr="000278E2">
              <w:rPr>
                <w:rFonts w:ascii="Browallia New" w:hAnsi="Browallia New" w:cs="Browallia New"/>
                <w:sz w:val="28"/>
              </w:rPr>
              <w:t>Earnings per share (basic) (Baht per share)</w:t>
            </w:r>
          </w:p>
        </w:tc>
        <w:tc>
          <w:tcPr>
            <w:tcW w:w="1276" w:type="dxa"/>
            <w:shd w:val="clear" w:color="auto" w:fill="auto"/>
          </w:tcPr>
          <w:p w:rsidR="00EB4B7B" w:rsidRPr="000278E2" w:rsidRDefault="00F50C71" w:rsidP="00EB4B7B">
            <w:pPr>
              <w:spacing w:after="0" w:line="240" w:lineRule="auto"/>
              <w:jc w:val="right"/>
              <w:rPr>
                <w:rFonts w:ascii="Browallia New" w:hAnsi="Browallia New" w:cs="Browallia New"/>
                <w:sz w:val="28"/>
                <w:cs/>
              </w:rPr>
            </w:pPr>
            <w:r w:rsidRPr="000278E2">
              <w:rPr>
                <w:rFonts w:ascii="Browallia New" w:hAnsi="Browallia New" w:cs="Browallia New"/>
                <w:sz w:val="28"/>
              </w:rPr>
              <w:t>0.0199</w:t>
            </w:r>
          </w:p>
        </w:tc>
        <w:tc>
          <w:tcPr>
            <w:tcW w:w="1276" w:type="dxa"/>
            <w:shd w:val="clear" w:color="auto" w:fill="auto"/>
          </w:tcPr>
          <w:p w:rsidR="00EB4B7B" w:rsidRPr="000278E2" w:rsidRDefault="00F50C71" w:rsidP="00EB4B7B">
            <w:pPr>
              <w:spacing w:after="0" w:line="240" w:lineRule="auto"/>
              <w:jc w:val="right"/>
              <w:rPr>
                <w:rFonts w:ascii="Browallia New" w:hAnsi="Browallia New" w:cs="Browallia New"/>
                <w:sz w:val="28"/>
              </w:rPr>
            </w:pPr>
            <w:r w:rsidRPr="000278E2">
              <w:rPr>
                <w:rFonts w:ascii="Browallia New" w:hAnsi="Browallia New" w:cs="Browallia New"/>
                <w:sz w:val="28"/>
              </w:rPr>
              <w:t>0.0258</w:t>
            </w:r>
          </w:p>
        </w:tc>
        <w:tc>
          <w:tcPr>
            <w:tcW w:w="1275" w:type="dxa"/>
            <w:shd w:val="clear" w:color="auto" w:fill="auto"/>
          </w:tcPr>
          <w:p w:rsidR="00EB4B7B" w:rsidRPr="000278E2" w:rsidRDefault="00F50C71" w:rsidP="00EB4B7B">
            <w:pPr>
              <w:spacing w:after="0" w:line="240" w:lineRule="auto"/>
              <w:jc w:val="right"/>
              <w:rPr>
                <w:rFonts w:ascii="Browallia New" w:hAnsi="Browallia New" w:cs="Browallia New"/>
                <w:sz w:val="28"/>
              </w:rPr>
            </w:pPr>
            <w:r w:rsidRPr="000278E2">
              <w:rPr>
                <w:rFonts w:ascii="Browallia New" w:hAnsi="Browallia New" w:cs="Browallia New"/>
                <w:sz w:val="28"/>
              </w:rPr>
              <w:t>0.0134</w:t>
            </w:r>
          </w:p>
        </w:tc>
        <w:tc>
          <w:tcPr>
            <w:tcW w:w="1276" w:type="dxa"/>
            <w:shd w:val="clear" w:color="auto" w:fill="auto"/>
          </w:tcPr>
          <w:p w:rsidR="00EB4B7B" w:rsidRPr="000278E2" w:rsidRDefault="00F50C71" w:rsidP="00EB4B7B">
            <w:pPr>
              <w:spacing w:after="0" w:line="240" w:lineRule="auto"/>
              <w:jc w:val="right"/>
              <w:rPr>
                <w:rFonts w:ascii="Browallia New" w:hAnsi="Browallia New" w:cs="Browallia New"/>
                <w:sz w:val="28"/>
              </w:rPr>
            </w:pPr>
            <w:r w:rsidRPr="000278E2">
              <w:rPr>
                <w:rFonts w:ascii="Browallia New" w:hAnsi="Browallia New" w:cs="Browallia New"/>
                <w:sz w:val="28"/>
              </w:rPr>
              <w:t>0.0094</w:t>
            </w:r>
          </w:p>
        </w:tc>
      </w:tr>
    </w:tbl>
    <w:p w:rsidR="009B75D1" w:rsidRPr="000278E2" w:rsidRDefault="009B75D1" w:rsidP="00CE3F9A">
      <w:pPr>
        <w:spacing w:after="0" w:line="240" w:lineRule="auto"/>
        <w:jc w:val="both"/>
        <w:rPr>
          <w:rFonts w:ascii="Browallia New" w:hAnsi="Browallia New" w:cs="Browallia New"/>
          <w:b/>
          <w:bCs/>
          <w:sz w:val="28"/>
        </w:rPr>
      </w:pPr>
    </w:p>
    <w:p w:rsidR="00F06AFE" w:rsidRPr="000278E2" w:rsidRDefault="00EE7ACE" w:rsidP="00E722FB">
      <w:pPr>
        <w:spacing w:after="120" w:line="240" w:lineRule="auto"/>
        <w:jc w:val="both"/>
        <w:rPr>
          <w:rFonts w:ascii="Browallia New" w:hAnsi="Browallia New" w:cs="Browallia New"/>
          <w:b/>
          <w:bCs/>
          <w:sz w:val="28"/>
        </w:rPr>
      </w:pPr>
      <w:r w:rsidRPr="000278E2">
        <w:rPr>
          <w:rFonts w:ascii="Browallia New" w:hAnsi="Browallia New" w:cs="Browallia New"/>
          <w:b/>
          <w:bCs/>
          <w:sz w:val="28"/>
        </w:rPr>
        <w:t>3</w:t>
      </w:r>
      <w:r w:rsidR="00F50C71" w:rsidRPr="000278E2">
        <w:rPr>
          <w:rFonts w:ascii="Browallia New" w:hAnsi="Browallia New" w:cs="Browallia New"/>
          <w:b/>
          <w:bCs/>
          <w:sz w:val="28"/>
        </w:rPr>
        <w:t>0</w:t>
      </w:r>
      <w:r w:rsidR="00F06AFE" w:rsidRPr="000278E2">
        <w:rPr>
          <w:rFonts w:ascii="Browallia New" w:hAnsi="Browallia New" w:cs="Browallia New"/>
          <w:b/>
          <w:bCs/>
          <w:sz w:val="28"/>
        </w:rPr>
        <w:t>.</w:t>
      </w:r>
      <w:r w:rsidR="00F06AFE" w:rsidRPr="000278E2">
        <w:rPr>
          <w:rFonts w:ascii="Browallia New" w:hAnsi="Browallia New" w:cs="Browallia New"/>
          <w:b/>
          <w:bCs/>
          <w:sz w:val="28"/>
        </w:rPr>
        <w:tab/>
        <w:t>OPERATING SEGMENT INFORMATION</w:t>
      </w:r>
    </w:p>
    <w:p w:rsidR="00F06AFE" w:rsidRPr="000278E2" w:rsidRDefault="00F06AFE" w:rsidP="00E722FB">
      <w:pPr>
        <w:spacing w:after="0" w:line="240" w:lineRule="auto"/>
        <w:ind w:left="709"/>
        <w:jc w:val="both"/>
        <w:rPr>
          <w:rFonts w:ascii="Browallia New" w:hAnsi="Browallia New" w:cs="Browallia New"/>
          <w:sz w:val="28"/>
        </w:rPr>
      </w:pPr>
      <w:r w:rsidRPr="000278E2">
        <w:rPr>
          <w:rFonts w:ascii="Browallia New" w:hAnsi="Browallia New" w:cs="Browalli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rsidR="00F10915" w:rsidRPr="000278E2" w:rsidRDefault="00F10915" w:rsidP="00E722FB">
      <w:pPr>
        <w:spacing w:after="120" w:line="240" w:lineRule="auto"/>
        <w:ind w:left="709" w:firstLine="11"/>
        <w:jc w:val="both"/>
        <w:rPr>
          <w:rFonts w:ascii="Browallia New" w:hAnsi="Browallia New" w:cs="Browallia New"/>
          <w:sz w:val="28"/>
        </w:rPr>
      </w:pPr>
      <w:r w:rsidRPr="000278E2">
        <w:rPr>
          <w:rFonts w:ascii="Browallia New" w:hAnsi="Browallia New" w:cs="Browallia New"/>
          <w:sz w:val="28"/>
        </w:rPr>
        <w:t>Segment information is presented in respect of the Company and its subsidiaries operating segment. The primary format business segments is based on the Company and its subsidiaries management and the internal reporting structure provided to the chief operating decision maker.</w:t>
      </w:r>
    </w:p>
    <w:p w:rsidR="00F06AFE" w:rsidRPr="000278E2" w:rsidRDefault="00F06AFE" w:rsidP="00E722FB">
      <w:pPr>
        <w:spacing w:after="120" w:line="240" w:lineRule="auto"/>
        <w:ind w:left="709"/>
        <w:jc w:val="both"/>
        <w:rPr>
          <w:rFonts w:ascii="Browallia New" w:hAnsi="Browallia New" w:cs="Browallia New"/>
          <w:sz w:val="28"/>
        </w:rPr>
      </w:pPr>
      <w:r w:rsidRPr="000278E2">
        <w:rPr>
          <w:rFonts w:ascii="Browallia New" w:hAnsi="Browallia New" w:cs="Browallia New"/>
          <w:sz w:val="28"/>
        </w:rPr>
        <w:t>Segment assets and revenues include items directly attributable to a segment as well as those that can be allocated on a reasonable basis.</w:t>
      </w:r>
    </w:p>
    <w:p w:rsidR="00F06AFE" w:rsidRPr="000278E2" w:rsidRDefault="00F06AFE" w:rsidP="00E722FB">
      <w:pPr>
        <w:spacing w:after="60" w:line="240" w:lineRule="auto"/>
        <w:ind w:firstLine="709"/>
        <w:jc w:val="both"/>
        <w:rPr>
          <w:rFonts w:ascii="Browallia New" w:hAnsi="Browallia New" w:cs="Browallia New"/>
          <w:b/>
          <w:bCs/>
          <w:sz w:val="28"/>
        </w:rPr>
      </w:pPr>
      <w:r w:rsidRPr="000278E2">
        <w:rPr>
          <w:rFonts w:ascii="Browallia New" w:hAnsi="Browallia New" w:cs="Browallia New"/>
          <w:b/>
          <w:bCs/>
          <w:sz w:val="28"/>
        </w:rPr>
        <w:t>Business segments</w:t>
      </w:r>
    </w:p>
    <w:p w:rsidR="00F06AFE" w:rsidRPr="000278E2" w:rsidRDefault="00F06AFE" w:rsidP="00E722FB">
      <w:pPr>
        <w:spacing w:after="0" w:line="240" w:lineRule="auto"/>
        <w:jc w:val="both"/>
        <w:rPr>
          <w:rFonts w:ascii="Browallia New" w:hAnsi="Browallia New" w:cs="Browallia New"/>
          <w:sz w:val="28"/>
        </w:rPr>
      </w:pPr>
      <w:r w:rsidRPr="000278E2">
        <w:rPr>
          <w:rFonts w:ascii="Browallia New" w:hAnsi="Browallia New" w:cs="Browallia New"/>
          <w:sz w:val="28"/>
        </w:rPr>
        <w:tab/>
        <w:t>Segment 1 : Hire - purchase business</w:t>
      </w:r>
    </w:p>
    <w:p w:rsidR="00F06AFE" w:rsidRPr="000278E2" w:rsidRDefault="00F06AFE" w:rsidP="00E722FB">
      <w:pPr>
        <w:spacing w:after="0" w:line="240" w:lineRule="auto"/>
        <w:jc w:val="both"/>
        <w:rPr>
          <w:rFonts w:ascii="Browallia New" w:hAnsi="Browallia New" w:cs="Browallia New"/>
          <w:sz w:val="28"/>
        </w:rPr>
      </w:pPr>
      <w:r w:rsidRPr="000278E2">
        <w:rPr>
          <w:rFonts w:ascii="Browallia New" w:hAnsi="Browallia New" w:cs="Browallia New"/>
          <w:sz w:val="28"/>
        </w:rPr>
        <w:tab/>
        <w:t>Segment 2 : Rental space for advertising signage</w:t>
      </w:r>
    </w:p>
    <w:p w:rsidR="00F06AFE" w:rsidRPr="000278E2" w:rsidRDefault="00F06AFE" w:rsidP="00E722FB">
      <w:pPr>
        <w:spacing w:after="120" w:line="240" w:lineRule="auto"/>
        <w:jc w:val="both"/>
        <w:rPr>
          <w:rFonts w:ascii="Browallia New" w:hAnsi="Browallia New" w:cs="Browallia New"/>
          <w:sz w:val="28"/>
        </w:rPr>
      </w:pPr>
      <w:r w:rsidRPr="000278E2">
        <w:rPr>
          <w:rFonts w:ascii="Browallia New" w:hAnsi="Browallia New" w:cs="Browallia New"/>
          <w:sz w:val="28"/>
        </w:rPr>
        <w:tab/>
        <w:t>Segment 3 : Service and investment property lease</w:t>
      </w:r>
    </w:p>
    <w:p w:rsidR="00F50C71" w:rsidRPr="000278E2" w:rsidRDefault="00F50C71" w:rsidP="00D022FD">
      <w:pPr>
        <w:spacing w:after="120" w:line="240" w:lineRule="auto"/>
        <w:ind w:left="720"/>
        <w:rPr>
          <w:rFonts w:ascii="Browallia New" w:hAnsi="Browallia New" w:cs="Browallia New"/>
          <w:sz w:val="28"/>
        </w:rPr>
      </w:pPr>
    </w:p>
    <w:p w:rsidR="00F50C71" w:rsidRPr="000278E2" w:rsidRDefault="00F50C71" w:rsidP="00D022FD">
      <w:pPr>
        <w:spacing w:after="120" w:line="240" w:lineRule="auto"/>
        <w:ind w:left="720"/>
        <w:rPr>
          <w:rFonts w:ascii="Browallia New" w:hAnsi="Browallia New" w:cs="Browallia New"/>
          <w:sz w:val="28"/>
        </w:rPr>
      </w:pPr>
    </w:p>
    <w:p w:rsidR="00F50C71" w:rsidRPr="000278E2" w:rsidRDefault="00F50C71" w:rsidP="00D022FD">
      <w:pPr>
        <w:spacing w:after="120" w:line="240" w:lineRule="auto"/>
        <w:ind w:left="720"/>
        <w:rPr>
          <w:rFonts w:ascii="Browallia New" w:hAnsi="Browallia New" w:cs="Browallia New"/>
          <w:sz w:val="28"/>
        </w:rPr>
      </w:pPr>
    </w:p>
    <w:p w:rsidR="00F50C71" w:rsidRPr="000278E2" w:rsidRDefault="00F50C71" w:rsidP="00D022FD">
      <w:pPr>
        <w:spacing w:after="120" w:line="240" w:lineRule="auto"/>
        <w:ind w:left="720"/>
        <w:rPr>
          <w:rFonts w:ascii="Browallia New" w:hAnsi="Browallia New" w:cs="Browallia New"/>
          <w:sz w:val="28"/>
        </w:rPr>
      </w:pPr>
    </w:p>
    <w:p w:rsidR="00F50C71" w:rsidRPr="000278E2" w:rsidRDefault="00F50C71" w:rsidP="00D022FD">
      <w:pPr>
        <w:spacing w:after="120" w:line="240" w:lineRule="auto"/>
        <w:ind w:left="720"/>
        <w:rPr>
          <w:rFonts w:ascii="Browallia New" w:hAnsi="Browallia New" w:cs="Browallia New"/>
          <w:sz w:val="28"/>
        </w:rPr>
      </w:pPr>
    </w:p>
    <w:p w:rsidR="00F50C71" w:rsidRPr="000278E2" w:rsidRDefault="00F50C71" w:rsidP="00D022FD">
      <w:pPr>
        <w:spacing w:after="120" w:line="240" w:lineRule="auto"/>
        <w:ind w:left="720"/>
        <w:rPr>
          <w:rFonts w:ascii="Browallia New" w:hAnsi="Browallia New" w:cs="Browallia New"/>
          <w:sz w:val="28"/>
        </w:rPr>
      </w:pPr>
    </w:p>
    <w:p w:rsidR="00F50C71" w:rsidRPr="000278E2" w:rsidRDefault="00F50C71" w:rsidP="00D022FD">
      <w:pPr>
        <w:spacing w:after="120" w:line="240" w:lineRule="auto"/>
        <w:ind w:left="720"/>
        <w:rPr>
          <w:rFonts w:ascii="Browallia New" w:hAnsi="Browallia New" w:cs="Browallia New"/>
          <w:sz w:val="28"/>
        </w:rPr>
      </w:pPr>
    </w:p>
    <w:p w:rsidR="00F50C71" w:rsidRPr="000278E2" w:rsidRDefault="00F50C71" w:rsidP="00F50C71">
      <w:pPr>
        <w:spacing w:after="120" w:line="240" w:lineRule="auto"/>
        <w:jc w:val="both"/>
        <w:rPr>
          <w:rFonts w:ascii="Browallia New" w:hAnsi="Browallia New" w:cs="Browallia New"/>
          <w:sz w:val="28"/>
        </w:rPr>
      </w:pPr>
      <w:r w:rsidRPr="000278E2">
        <w:rPr>
          <w:rFonts w:ascii="Browallia New" w:hAnsi="Browallia New" w:cs="Browallia New"/>
          <w:b/>
          <w:bCs/>
          <w:sz w:val="28"/>
        </w:rPr>
        <w:lastRenderedPageBreak/>
        <w:t>30.</w:t>
      </w:r>
      <w:r w:rsidRPr="000278E2">
        <w:rPr>
          <w:rFonts w:ascii="Browallia New" w:hAnsi="Browallia New" w:cs="Browallia New"/>
          <w:b/>
          <w:bCs/>
          <w:sz w:val="28"/>
        </w:rPr>
        <w:tab/>
        <w:t>OPERATING SEGMENT INFORMATION (Con’t)</w:t>
      </w:r>
    </w:p>
    <w:p w:rsidR="00EE7ACE" w:rsidRPr="000278E2" w:rsidRDefault="00F06AFE" w:rsidP="00D022FD">
      <w:pPr>
        <w:spacing w:after="120" w:line="240" w:lineRule="auto"/>
        <w:ind w:left="720"/>
        <w:rPr>
          <w:rFonts w:ascii="Browallia New" w:hAnsi="Browallia New" w:cs="Browallia New"/>
          <w:b/>
          <w:bCs/>
          <w:sz w:val="28"/>
        </w:rPr>
      </w:pPr>
      <w:r w:rsidRPr="000278E2">
        <w:rPr>
          <w:rFonts w:ascii="Browallia New" w:hAnsi="Browallia New" w:cs="Browallia New"/>
          <w:sz w:val="28"/>
        </w:rPr>
        <w:t>Asset, revenue and operating results, based on business segments, in the consolidated financial statements are as follows.-</w:t>
      </w:r>
    </w:p>
    <w:tbl>
      <w:tblPr>
        <w:tblpPr w:leftFromText="180" w:rightFromText="180" w:vertAnchor="text" w:horzAnchor="page" w:tblpX="1955" w:tblpY="53"/>
        <w:tblOverlap w:val="never"/>
        <w:tblW w:w="9447" w:type="dxa"/>
        <w:tblLayout w:type="fixed"/>
        <w:tblLook w:val="04A0"/>
      </w:tblPr>
      <w:tblGrid>
        <w:gridCol w:w="1137"/>
        <w:gridCol w:w="1672"/>
        <w:gridCol w:w="701"/>
        <w:gridCol w:w="566"/>
        <w:gridCol w:w="1264"/>
        <w:gridCol w:w="1421"/>
        <w:gridCol w:w="1262"/>
        <w:gridCol w:w="1424"/>
      </w:tblGrid>
      <w:tr w:rsidR="00EE7ACE" w:rsidRPr="000278E2" w:rsidTr="000D666F">
        <w:trPr>
          <w:trHeight w:val="55"/>
          <w:tblHeader/>
        </w:trPr>
        <w:tc>
          <w:tcPr>
            <w:tcW w:w="1137" w:type="dxa"/>
          </w:tcPr>
          <w:p w:rsidR="00EE7ACE" w:rsidRPr="000278E2" w:rsidRDefault="00EE7ACE" w:rsidP="000D666F">
            <w:pPr>
              <w:spacing w:after="0" w:line="240" w:lineRule="auto"/>
              <w:ind w:left="-142" w:firstLine="142"/>
              <w:rPr>
                <w:rFonts w:ascii="Browallia New" w:hAnsi="Browallia New" w:cs="Browallia New"/>
                <w:sz w:val="28"/>
              </w:rPr>
            </w:pPr>
          </w:p>
        </w:tc>
        <w:tc>
          <w:tcPr>
            <w:tcW w:w="1672" w:type="dxa"/>
          </w:tcPr>
          <w:p w:rsidR="00EE7ACE" w:rsidRPr="000278E2" w:rsidRDefault="00EE7ACE" w:rsidP="000D666F">
            <w:pPr>
              <w:spacing w:after="0" w:line="240" w:lineRule="auto"/>
              <w:rPr>
                <w:rFonts w:ascii="Browallia New" w:hAnsi="Browallia New" w:cs="Browallia New"/>
                <w:sz w:val="28"/>
              </w:rPr>
            </w:pPr>
          </w:p>
        </w:tc>
        <w:tc>
          <w:tcPr>
            <w:tcW w:w="6638" w:type="dxa"/>
            <w:gridSpan w:val="6"/>
            <w:hideMark/>
          </w:tcPr>
          <w:p w:rsidR="00EE7ACE" w:rsidRPr="000278E2" w:rsidRDefault="00EE7ACE" w:rsidP="000D666F">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EE7ACE" w:rsidRPr="000278E2" w:rsidTr="000D666F">
        <w:trPr>
          <w:trHeight w:val="55"/>
          <w:tblHeader/>
        </w:trPr>
        <w:tc>
          <w:tcPr>
            <w:tcW w:w="1137" w:type="dxa"/>
          </w:tcPr>
          <w:p w:rsidR="00EE7ACE" w:rsidRPr="000278E2" w:rsidRDefault="00EE7ACE" w:rsidP="000D666F">
            <w:pPr>
              <w:spacing w:after="0" w:line="240" w:lineRule="auto"/>
              <w:ind w:left="-142" w:firstLine="142"/>
              <w:rPr>
                <w:rFonts w:ascii="Browallia New" w:hAnsi="Browallia New" w:cs="Browallia New"/>
                <w:sz w:val="28"/>
              </w:rPr>
            </w:pPr>
          </w:p>
        </w:tc>
        <w:tc>
          <w:tcPr>
            <w:tcW w:w="1672" w:type="dxa"/>
          </w:tcPr>
          <w:p w:rsidR="00EE7ACE" w:rsidRPr="000278E2" w:rsidRDefault="00EE7ACE" w:rsidP="000D666F">
            <w:pPr>
              <w:spacing w:after="0" w:line="240" w:lineRule="auto"/>
              <w:rPr>
                <w:rFonts w:ascii="Browallia New" w:hAnsi="Browallia New" w:cs="Browallia New"/>
                <w:sz w:val="28"/>
              </w:rPr>
            </w:pPr>
          </w:p>
        </w:tc>
        <w:tc>
          <w:tcPr>
            <w:tcW w:w="6638" w:type="dxa"/>
            <w:gridSpan w:val="6"/>
            <w:hideMark/>
          </w:tcPr>
          <w:p w:rsidR="00EE7ACE" w:rsidRPr="000278E2" w:rsidRDefault="00EE7ACE" w:rsidP="000D666F">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w:t>
            </w:r>
          </w:p>
        </w:tc>
      </w:tr>
      <w:tr w:rsidR="00EE7ACE" w:rsidRPr="000278E2" w:rsidTr="000D666F">
        <w:trPr>
          <w:trHeight w:val="55"/>
          <w:tblHeader/>
        </w:trPr>
        <w:tc>
          <w:tcPr>
            <w:tcW w:w="1137" w:type="dxa"/>
          </w:tcPr>
          <w:p w:rsidR="00EE7ACE" w:rsidRPr="000278E2" w:rsidRDefault="00EE7ACE" w:rsidP="000D666F">
            <w:pPr>
              <w:spacing w:after="0" w:line="240" w:lineRule="auto"/>
              <w:ind w:left="-142" w:firstLine="142"/>
              <w:rPr>
                <w:rFonts w:ascii="Browallia New" w:hAnsi="Browallia New" w:cs="Browallia New"/>
                <w:sz w:val="28"/>
              </w:rPr>
            </w:pPr>
          </w:p>
        </w:tc>
        <w:tc>
          <w:tcPr>
            <w:tcW w:w="1672" w:type="dxa"/>
          </w:tcPr>
          <w:p w:rsidR="00EE7ACE" w:rsidRPr="000278E2" w:rsidRDefault="00EE7ACE" w:rsidP="000D666F">
            <w:pPr>
              <w:spacing w:after="0" w:line="240" w:lineRule="auto"/>
              <w:rPr>
                <w:rFonts w:ascii="Browallia New" w:hAnsi="Browallia New" w:cs="Browallia New"/>
                <w:sz w:val="28"/>
              </w:rPr>
            </w:pPr>
          </w:p>
        </w:tc>
        <w:tc>
          <w:tcPr>
            <w:tcW w:w="6638" w:type="dxa"/>
            <w:gridSpan w:val="6"/>
            <w:hideMark/>
          </w:tcPr>
          <w:p w:rsidR="00EE7ACE" w:rsidRPr="000278E2" w:rsidRDefault="00B07EDA" w:rsidP="000D666F">
            <w:pPr>
              <w:pBdr>
                <w:bottom w:val="single" w:sz="4" w:space="1" w:color="auto"/>
              </w:pBdr>
              <w:spacing w:after="0" w:line="240" w:lineRule="auto"/>
              <w:ind w:left="232" w:hanging="232"/>
              <w:jc w:val="center"/>
              <w:rPr>
                <w:rFonts w:ascii="Browallia New" w:hAnsi="Browallia New" w:cs="Browallia New"/>
                <w:sz w:val="28"/>
              </w:rPr>
            </w:pPr>
            <w:r w:rsidRPr="000278E2">
              <w:rPr>
                <w:rFonts w:ascii="Browallia New" w:hAnsi="Browallia New" w:cs="Browallia New"/>
                <w:sz w:val="28"/>
              </w:rPr>
              <w:t>For the three - month period ended March 31, 2019</w:t>
            </w:r>
          </w:p>
        </w:tc>
      </w:tr>
      <w:tr w:rsidR="00EE7ACE" w:rsidRPr="000278E2" w:rsidTr="000D666F">
        <w:trPr>
          <w:trHeight w:val="55"/>
          <w:tblHeader/>
        </w:trPr>
        <w:tc>
          <w:tcPr>
            <w:tcW w:w="1137" w:type="dxa"/>
          </w:tcPr>
          <w:p w:rsidR="00EE7ACE" w:rsidRPr="000278E2" w:rsidRDefault="00EE7ACE" w:rsidP="000D666F">
            <w:pPr>
              <w:spacing w:after="0" w:line="240" w:lineRule="auto"/>
              <w:ind w:left="-142" w:firstLine="142"/>
              <w:rPr>
                <w:rFonts w:ascii="Browallia New" w:hAnsi="Browallia New" w:cs="Browallia New"/>
                <w:sz w:val="28"/>
              </w:rPr>
            </w:pPr>
          </w:p>
        </w:tc>
        <w:tc>
          <w:tcPr>
            <w:tcW w:w="1672" w:type="dxa"/>
          </w:tcPr>
          <w:p w:rsidR="00EE7ACE" w:rsidRPr="000278E2" w:rsidRDefault="00EE7ACE" w:rsidP="000D666F">
            <w:pPr>
              <w:spacing w:after="0" w:line="240" w:lineRule="auto"/>
              <w:rPr>
                <w:rFonts w:ascii="Browallia New" w:hAnsi="Browallia New" w:cs="Browallia New"/>
                <w:sz w:val="28"/>
              </w:rPr>
            </w:pPr>
          </w:p>
        </w:tc>
        <w:tc>
          <w:tcPr>
            <w:tcW w:w="1267" w:type="dxa"/>
            <w:gridSpan w:val="2"/>
            <w:hideMark/>
          </w:tcPr>
          <w:p w:rsidR="00EE7ACE" w:rsidRPr="000278E2" w:rsidRDefault="00EE7ACE" w:rsidP="000D666F">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Segment 1</w:t>
            </w:r>
          </w:p>
        </w:tc>
        <w:tc>
          <w:tcPr>
            <w:tcW w:w="1264" w:type="dxa"/>
            <w:hideMark/>
          </w:tcPr>
          <w:p w:rsidR="00EE7ACE" w:rsidRPr="000278E2" w:rsidRDefault="00EE7ACE" w:rsidP="000D666F">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Segment 2</w:t>
            </w:r>
          </w:p>
        </w:tc>
        <w:tc>
          <w:tcPr>
            <w:tcW w:w="1421" w:type="dxa"/>
            <w:hideMark/>
          </w:tcPr>
          <w:p w:rsidR="00EE7ACE" w:rsidRPr="000278E2" w:rsidRDefault="00EE7ACE" w:rsidP="000D666F">
            <w:pPr>
              <w:pBdr>
                <w:bottom w:val="single" w:sz="4" w:space="1" w:color="auto"/>
              </w:pBdr>
              <w:spacing w:after="0" w:line="240" w:lineRule="auto"/>
              <w:ind w:right="-113"/>
              <w:jc w:val="center"/>
              <w:rPr>
                <w:rFonts w:ascii="Browallia New" w:hAnsi="Browallia New" w:cs="Browallia New"/>
                <w:sz w:val="28"/>
              </w:rPr>
            </w:pPr>
            <w:r w:rsidRPr="000278E2">
              <w:rPr>
                <w:rFonts w:ascii="Browallia New" w:hAnsi="Browallia New" w:cs="Browallia New"/>
                <w:sz w:val="28"/>
              </w:rPr>
              <w:t>Segment 3</w:t>
            </w:r>
          </w:p>
        </w:tc>
        <w:tc>
          <w:tcPr>
            <w:tcW w:w="1262" w:type="dxa"/>
            <w:hideMark/>
          </w:tcPr>
          <w:p w:rsidR="00EE7ACE" w:rsidRPr="000278E2" w:rsidRDefault="00EE7ACE" w:rsidP="000D666F">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Elimination</w:t>
            </w:r>
          </w:p>
        </w:tc>
        <w:tc>
          <w:tcPr>
            <w:tcW w:w="1424" w:type="dxa"/>
            <w:hideMark/>
          </w:tcPr>
          <w:p w:rsidR="00EE7ACE" w:rsidRPr="000278E2" w:rsidRDefault="00EE7ACE" w:rsidP="000D666F">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Total</w:t>
            </w:r>
          </w:p>
        </w:tc>
      </w:tr>
      <w:tr w:rsidR="00EE7ACE" w:rsidRPr="000278E2" w:rsidTr="000D666F">
        <w:trPr>
          <w:trHeight w:val="55"/>
        </w:trPr>
        <w:tc>
          <w:tcPr>
            <w:tcW w:w="2809" w:type="dxa"/>
            <w:gridSpan w:val="2"/>
            <w:vAlign w:val="bottom"/>
            <w:hideMark/>
          </w:tcPr>
          <w:p w:rsidR="00EE7ACE" w:rsidRPr="000278E2" w:rsidRDefault="00EE7ACE" w:rsidP="000D666F">
            <w:pPr>
              <w:spacing w:after="0" w:line="240" w:lineRule="auto"/>
              <w:ind w:left="-142" w:firstLine="142"/>
              <w:rPr>
                <w:rFonts w:ascii="Browallia New" w:hAnsi="Browallia New" w:cs="Browallia New"/>
                <w:sz w:val="28"/>
              </w:rPr>
            </w:pPr>
            <w:r w:rsidRPr="000278E2">
              <w:rPr>
                <w:rFonts w:ascii="Browallia New" w:hAnsi="Browallia New" w:cs="Browallia New"/>
                <w:sz w:val="28"/>
              </w:rPr>
              <w:t>Revenues</w:t>
            </w:r>
          </w:p>
        </w:tc>
        <w:tc>
          <w:tcPr>
            <w:tcW w:w="1267" w:type="dxa"/>
            <w:gridSpan w:val="2"/>
            <w:shd w:val="clear" w:color="auto" w:fill="auto"/>
          </w:tcPr>
          <w:p w:rsidR="00EE7ACE" w:rsidRPr="000278E2" w:rsidRDefault="003B3C0E" w:rsidP="000D666F">
            <w:pPr>
              <w:pBdr>
                <w:bottom w:val="double" w:sz="4" w:space="1" w:color="auto"/>
              </w:pBd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hint="cs"/>
                <w:sz w:val="28"/>
                <w:cs/>
              </w:rPr>
              <w:t>-</w:t>
            </w:r>
          </w:p>
        </w:tc>
        <w:tc>
          <w:tcPr>
            <w:tcW w:w="1264" w:type="dxa"/>
            <w:shd w:val="clear" w:color="auto" w:fill="auto"/>
          </w:tcPr>
          <w:p w:rsidR="00EE7ACE" w:rsidRPr="000278E2" w:rsidRDefault="00CA779D" w:rsidP="000D666F">
            <w:pPr>
              <w:pBdr>
                <w:bottom w:val="double" w:sz="4" w:space="1" w:color="auto"/>
              </w:pBd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188,24</w:t>
            </w:r>
            <w:r w:rsidR="00FA2ABB" w:rsidRPr="000278E2">
              <w:rPr>
                <w:rFonts w:ascii="Browallia New" w:eastAsia="Times New Roman" w:hAnsi="Browallia New" w:cs="Browallia New"/>
                <w:sz w:val="28"/>
              </w:rPr>
              <w:t>1</w:t>
            </w:r>
          </w:p>
        </w:tc>
        <w:tc>
          <w:tcPr>
            <w:tcW w:w="1421" w:type="dxa"/>
            <w:shd w:val="clear" w:color="auto" w:fill="auto"/>
          </w:tcPr>
          <w:p w:rsidR="00EE7ACE" w:rsidRPr="000278E2" w:rsidRDefault="00CA779D" w:rsidP="000D666F">
            <w:pPr>
              <w:pBdr>
                <w:bottom w:val="double" w:sz="4" w:space="1" w:color="auto"/>
              </w:pBd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84,099</w:t>
            </w:r>
          </w:p>
        </w:tc>
        <w:tc>
          <w:tcPr>
            <w:tcW w:w="1262" w:type="dxa"/>
            <w:shd w:val="clear" w:color="auto" w:fill="auto"/>
          </w:tcPr>
          <w:p w:rsidR="00EE7ACE" w:rsidRPr="000278E2" w:rsidRDefault="00CA779D" w:rsidP="000D666F">
            <w:pPr>
              <w:pBdr>
                <w:bottom w:val="double" w:sz="4" w:space="1" w:color="auto"/>
              </w:pBd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w:t>
            </w:r>
          </w:p>
        </w:tc>
        <w:tc>
          <w:tcPr>
            <w:tcW w:w="1424" w:type="dxa"/>
            <w:shd w:val="clear" w:color="auto" w:fill="auto"/>
          </w:tcPr>
          <w:p w:rsidR="00EE7ACE" w:rsidRPr="000278E2" w:rsidRDefault="00CA779D" w:rsidP="000D666F">
            <w:pPr>
              <w:pBdr>
                <w:bottom w:val="double" w:sz="4" w:space="1" w:color="auto"/>
              </w:pBd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272,340</w:t>
            </w:r>
          </w:p>
        </w:tc>
      </w:tr>
      <w:tr w:rsidR="00EE7ACE" w:rsidRPr="000278E2" w:rsidTr="000D666F">
        <w:trPr>
          <w:trHeight w:val="55"/>
        </w:trPr>
        <w:tc>
          <w:tcPr>
            <w:tcW w:w="2809" w:type="dxa"/>
            <w:gridSpan w:val="2"/>
            <w:vAlign w:val="bottom"/>
            <w:hideMark/>
          </w:tcPr>
          <w:p w:rsidR="00EE7ACE" w:rsidRPr="000278E2" w:rsidRDefault="00EE7ACE" w:rsidP="000D666F">
            <w:pPr>
              <w:spacing w:after="0" w:line="240" w:lineRule="auto"/>
              <w:ind w:left="-142" w:firstLine="142"/>
              <w:rPr>
                <w:rFonts w:ascii="Browallia New" w:hAnsi="Browallia New" w:cs="Browallia New"/>
                <w:sz w:val="28"/>
              </w:rPr>
            </w:pPr>
            <w:r w:rsidRPr="000278E2">
              <w:rPr>
                <w:rFonts w:ascii="Browallia New" w:hAnsi="Browallia New" w:cs="Browallia New"/>
                <w:sz w:val="28"/>
              </w:rPr>
              <w:t>Operating profit</w:t>
            </w:r>
          </w:p>
        </w:tc>
        <w:tc>
          <w:tcPr>
            <w:tcW w:w="1267" w:type="dxa"/>
            <w:gridSpan w:val="2"/>
            <w:vAlign w:val="bottom"/>
          </w:tcPr>
          <w:p w:rsidR="00EE7ACE" w:rsidRPr="000278E2" w:rsidRDefault="00EE7ACE" w:rsidP="000D666F">
            <w:pPr>
              <w:spacing w:after="0" w:line="240" w:lineRule="auto"/>
              <w:jc w:val="right"/>
              <w:rPr>
                <w:rFonts w:ascii="Browallia New" w:hAnsi="Browallia New" w:cs="Browallia New"/>
                <w:sz w:val="28"/>
              </w:rPr>
            </w:pPr>
          </w:p>
        </w:tc>
        <w:tc>
          <w:tcPr>
            <w:tcW w:w="1264" w:type="dxa"/>
            <w:vAlign w:val="bottom"/>
          </w:tcPr>
          <w:p w:rsidR="00EE7ACE" w:rsidRPr="000278E2" w:rsidRDefault="00EE7ACE" w:rsidP="000D666F">
            <w:pPr>
              <w:spacing w:after="0" w:line="240" w:lineRule="auto"/>
              <w:jc w:val="right"/>
              <w:rPr>
                <w:rFonts w:ascii="Browallia New" w:hAnsi="Browallia New" w:cs="Browallia New"/>
                <w:sz w:val="28"/>
              </w:rPr>
            </w:pPr>
          </w:p>
        </w:tc>
        <w:tc>
          <w:tcPr>
            <w:tcW w:w="1421" w:type="dxa"/>
            <w:vAlign w:val="bottom"/>
          </w:tcPr>
          <w:p w:rsidR="00EE7ACE" w:rsidRPr="000278E2" w:rsidRDefault="00EE7ACE" w:rsidP="000D666F">
            <w:pPr>
              <w:spacing w:after="0" w:line="240" w:lineRule="auto"/>
              <w:jc w:val="right"/>
              <w:rPr>
                <w:rFonts w:ascii="Browallia New" w:hAnsi="Browallia New" w:cs="Browallia New"/>
                <w:sz w:val="28"/>
              </w:rPr>
            </w:pPr>
          </w:p>
        </w:tc>
        <w:tc>
          <w:tcPr>
            <w:tcW w:w="1262" w:type="dxa"/>
            <w:vAlign w:val="bottom"/>
          </w:tcPr>
          <w:p w:rsidR="00EE7ACE" w:rsidRPr="000278E2" w:rsidRDefault="00EE7ACE" w:rsidP="000D666F">
            <w:pPr>
              <w:spacing w:after="0" w:line="240" w:lineRule="auto"/>
              <w:jc w:val="right"/>
              <w:rPr>
                <w:rFonts w:ascii="Browallia New" w:hAnsi="Browallia New" w:cs="Browallia New"/>
                <w:sz w:val="28"/>
              </w:rPr>
            </w:pPr>
          </w:p>
        </w:tc>
        <w:tc>
          <w:tcPr>
            <w:tcW w:w="1424" w:type="dxa"/>
            <w:shd w:val="clear" w:color="auto" w:fill="auto"/>
          </w:tcPr>
          <w:p w:rsidR="00EE7ACE" w:rsidRPr="000278E2" w:rsidRDefault="00CA779D" w:rsidP="000D666F">
            <w:pP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126,973</w:t>
            </w:r>
          </w:p>
        </w:tc>
      </w:tr>
      <w:tr w:rsidR="00EE7ACE" w:rsidRPr="000278E2" w:rsidTr="000D666F">
        <w:trPr>
          <w:trHeight w:val="55"/>
        </w:trPr>
        <w:tc>
          <w:tcPr>
            <w:tcW w:w="2809" w:type="dxa"/>
            <w:gridSpan w:val="2"/>
            <w:vAlign w:val="bottom"/>
            <w:hideMark/>
          </w:tcPr>
          <w:p w:rsidR="00EE7ACE" w:rsidRPr="000278E2" w:rsidRDefault="00EE7ACE" w:rsidP="000D666F">
            <w:pPr>
              <w:spacing w:after="0" w:line="240" w:lineRule="auto"/>
              <w:ind w:left="-142" w:firstLine="142"/>
              <w:rPr>
                <w:rFonts w:ascii="Browallia New" w:hAnsi="Browallia New" w:cs="Browallia New"/>
                <w:sz w:val="28"/>
              </w:rPr>
            </w:pPr>
            <w:r w:rsidRPr="000278E2">
              <w:rPr>
                <w:rFonts w:ascii="Browallia New" w:hAnsi="Browallia New" w:cs="Browallia New"/>
                <w:sz w:val="28"/>
              </w:rPr>
              <w:t>Unallocated income</w:t>
            </w:r>
          </w:p>
        </w:tc>
        <w:tc>
          <w:tcPr>
            <w:tcW w:w="1267" w:type="dxa"/>
            <w:gridSpan w:val="2"/>
            <w:vAlign w:val="bottom"/>
          </w:tcPr>
          <w:p w:rsidR="00EE7ACE" w:rsidRPr="000278E2" w:rsidRDefault="00EE7ACE" w:rsidP="000D666F">
            <w:pPr>
              <w:spacing w:after="0" w:line="240" w:lineRule="auto"/>
              <w:jc w:val="right"/>
              <w:rPr>
                <w:rFonts w:ascii="Browallia New" w:hAnsi="Browallia New" w:cs="Browallia New"/>
                <w:sz w:val="28"/>
              </w:rPr>
            </w:pPr>
          </w:p>
        </w:tc>
        <w:tc>
          <w:tcPr>
            <w:tcW w:w="1264" w:type="dxa"/>
            <w:vAlign w:val="bottom"/>
          </w:tcPr>
          <w:p w:rsidR="00EE7ACE" w:rsidRPr="000278E2" w:rsidRDefault="00EE7ACE" w:rsidP="000D666F">
            <w:pPr>
              <w:spacing w:after="0" w:line="240" w:lineRule="auto"/>
              <w:jc w:val="right"/>
              <w:rPr>
                <w:rFonts w:ascii="Browallia New" w:hAnsi="Browallia New" w:cs="Browallia New"/>
                <w:sz w:val="28"/>
              </w:rPr>
            </w:pPr>
          </w:p>
        </w:tc>
        <w:tc>
          <w:tcPr>
            <w:tcW w:w="1421" w:type="dxa"/>
            <w:vAlign w:val="bottom"/>
          </w:tcPr>
          <w:p w:rsidR="00EE7ACE" w:rsidRPr="000278E2" w:rsidRDefault="00EE7ACE" w:rsidP="000D666F">
            <w:pPr>
              <w:spacing w:after="0" w:line="240" w:lineRule="auto"/>
              <w:jc w:val="right"/>
              <w:rPr>
                <w:rFonts w:ascii="Browallia New" w:hAnsi="Browallia New" w:cs="Browallia New"/>
                <w:sz w:val="28"/>
              </w:rPr>
            </w:pPr>
          </w:p>
        </w:tc>
        <w:tc>
          <w:tcPr>
            <w:tcW w:w="1262" w:type="dxa"/>
            <w:vAlign w:val="bottom"/>
          </w:tcPr>
          <w:p w:rsidR="00EE7ACE" w:rsidRPr="000278E2" w:rsidRDefault="00EE7ACE" w:rsidP="000D666F">
            <w:pPr>
              <w:spacing w:after="0" w:line="240" w:lineRule="auto"/>
              <w:jc w:val="right"/>
              <w:rPr>
                <w:rFonts w:ascii="Browallia New" w:hAnsi="Browallia New" w:cs="Browallia New"/>
                <w:sz w:val="28"/>
              </w:rPr>
            </w:pPr>
          </w:p>
        </w:tc>
        <w:tc>
          <w:tcPr>
            <w:tcW w:w="1424" w:type="dxa"/>
            <w:shd w:val="clear" w:color="auto" w:fill="auto"/>
          </w:tcPr>
          <w:p w:rsidR="00EE7ACE" w:rsidRPr="000278E2" w:rsidRDefault="00CA779D" w:rsidP="000D666F">
            <w:pP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19,694</w:t>
            </w:r>
          </w:p>
        </w:tc>
      </w:tr>
      <w:tr w:rsidR="00EE7ACE" w:rsidRPr="000278E2" w:rsidTr="000D666F">
        <w:trPr>
          <w:trHeight w:val="55"/>
        </w:trPr>
        <w:tc>
          <w:tcPr>
            <w:tcW w:w="2809" w:type="dxa"/>
            <w:gridSpan w:val="2"/>
            <w:vAlign w:val="bottom"/>
            <w:hideMark/>
          </w:tcPr>
          <w:p w:rsidR="00EE7ACE" w:rsidRPr="000278E2" w:rsidRDefault="00EE7ACE" w:rsidP="000D666F">
            <w:pPr>
              <w:spacing w:after="0" w:line="240" w:lineRule="auto"/>
              <w:ind w:left="-142" w:firstLine="142"/>
              <w:rPr>
                <w:rFonts w:ascii="Browallia New" w:hAnsi="Browallia New" w:cs="Browallia New"/>
                <w:sz w:val="28"/>
              </w:rPr>
            </w:pPr>
            <w:r w:rsidRPr="000278E2">
              <w:rPr>
                <w:rFonts w:ascii="Browallia New" w:hAnsi="Browallia New" w:cs="Browallia New"/>
                <w:sz w:val="28"/>
              </w:rPr>
              <w:t>Interest income</w:t>
            </w:r>
          </w:p>
        </w:tc>
        <w:tc>
          <w:tcPr>
            <w:tcW w:w="1267" w:type="dxa"/>
            <w:gridSpan w:val="2"/>
            <w:vAlign w:val="bottom"/>
          </w:tcPr>
          <w:p w:rsidR="00EE7ACE" w:rsidRPr="000278E2" w:rsidRDefault="00EE7ACE" w:rsidP="000D666F">
            <w:pPr>
              <w:spacing w:after="0" w:line="240" w:lineRule="auto"/>
              <w:jc w:val="right"/>
              <w:rPr>
                <w:rFonts w:ascii="Browallia New" w:hAnsi="Browallia New" w:cs="Browallia New"/>
                <w:sz w:val="28"/>
              </w:rPr>
            </w:pPr>
          </w:p>
        </w:tc>
        <w:tc>
          <w:tcPr>
            <w:tcW w:w="1264" w:type="dxa"/>
            <w:vAlign w:val="bottom"/>
          </w:tcPr>
          <w:p w:rsidR="00EE7ACE" w:rsidRPr="000278E2" w:rsidRDefault="00EE7ACE" w:rsidP="000D666F">
            <w:pPr>
              <w:spacing w:after="0" w:line="240" w:lineRule="auto"/>
              <w:jc w:val="right"/>
              <w:rPr>
                <w:rFonts w:ascii="Browallia New" w:hAnsi="Browallia New" w:cs="Browallia New"/>
                <w:sz w:val="28"/>
              </w:rPr>
            </w:pPr>
          </w:p>
        </w:tc>
        <w:tc>
          <w:tcPr>
            <w:tcW w:w="1421" w:type="dxa"/>
            <w:vAlign w:val="bottom"/>
          </w:tcPr>
          <w:p w:rsidR="00EE7ACE" w:rsidRPr="000278E2" w:rsidRDefault="00EE7ACE" w:rsidP="000D666F">
            <w:pPr>
              <w:spacing w:after="0" w:line="240" w:lineRule="auto"/>
              <w:jc w:val="right"/>
              <w:rPr>
                <w:rFonts w:ascii="Browallia New" w:hAnsi="Browallia New" w:cs="Browallia New"/>
                <w:sz w:val="28"/>
              </w:rPr>
            </w:pPr>
          </w:p>
        </w:tc>
        <w:tc>
          <w:tcPr>
            <w:tcW w:w="1262" w:type="dxa"/>
            <w:vAlign w:val="bottom"/>
          </w:tcPr>
          <w:p w:rsidR="00EE7ACE" w:rsidRPr="000278E2" w:rsidRDefault="00EE7ACE" w:rsidP="000D666F">
            <w:pPr>
              <w:spacing w:after="0" w:line="240" w:lineRule="auto"/>
              <w:jc w:val="right"/>
              <w:rPr>
                <w:rFonts w:ascii="Browallia New" w:hAnsi="Browallia New" w:cs="Browallia New"/>
                <w:sz w:val="28"/>
              </w:rPr>
            </w:pPr>
          </w:p>
        </w:tc>
        <w:tc>
          <w:tcPr>
            <w:tcW w:w="1424" w:type="dxa"/>
            <w:shd w:val="clear" w:color="auto" w:fill="auto"/>
          </w:tcPr>
          <w:p w:rsidR="00EE7ACE" w:rsidRPr="000278E2" w:rsidRDefault="00CA779D" w:rsidP="000D666F">
            <w:pP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41</w:t>
            </w:r>
            <w:r w:rsidR="004F6C0A">
              <w:rPr>
                <w:rFonts w:ascii="Browallia New" w:eastAsia="Times New Roman" w:hAnsi="Browallia New" w:cs="Browallia New"/>
                <w:sz w:val="28"/>
              </w:rPr>
              <w:t>7</w:t>
            </w:r>
          </w:p>
        </w:tc>
      </w:tr>
      <w:tr w:rsidR="00EE7ACE" w:rsidRPr="000278E2" w:rsidTr="000D666F">
        <w:trPr>
          <w:trHeight w:val="55"/>
        </w:trPr>
        <w:tc>
          <w:tcPr>
            <w:tcW w:w="2809" w:type="dxa"/>
            <w:gridSpan w:val="2"/>
            <w:vAlign w:val="bottom"/>
            <w:hideMark/>
          </w:tcPr>
          <w:p w:rsidR="00EE7ACE" w:rsidRPr="000278E2" w:rsidRDefault="00EE7ACE" w:rsidP="000D666F">
            <w:pPr>
              <w:spacing w:after="0" w:line="240" w:lineRule="auto"/>
              <w:ind w:left="-142" w:firstLine="142"/>
              <w:rPr>
                <w:rFonts w:ascii="Browallia New" w:hAnsi="Browallia New" w:cs="Browallia New"/>
                <w:sz w:val="28"/>
              </w:rPr>
            </w:pPr>
            <w:r w:rsidRPr="000278E2">
              <w:rPr>
                <w:rFonts w:ascii="Browallia New" w:hAnsi="Browallia New" w:cs="Browallia New"/>
                <w:sz w:val="28"/>
              </w:rPr>
              <w:t>Depreciation</w:t>
            </w:r>
          </w:p>
        </w:tc>
        <w:tc>
          <w:tcPr>
            <w:tcW w:w="1267" w:type="dxa"/>
            <w:gridSpan w:val="2"/>
          </w:tcPr>
          <w:p w:rsidR="00EE7ACE" w:rsidRPr="000278E2" w:rsidRDefault="003B3C0E" w:rsidP="000D666F">
            <w:pP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w:t>
            </w:r>
          </w:p>
        </w:tc>
        <w:tc>
          <w:tcPr>
            <w:tcW w:w="1264" w:type="dxa"/>
          </w:tcPr>
          <w:p w:rsidR="00EE7ACE" w:rsidRPr="000278E2" w:rsidRDefault="003B3C0E" w:rsidP="000D666F">
            <w:pP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w:t>
            </w:r>
            <w:r w:rsidR="00CA779D" w:rsidRPr="000278E2">
              <w:rPr>
                <w:rFonts w:ascii="Browallia New" w:eastAsia="Times New Roman" w:hAnsi="Browallia New" w:cs="Browallia New"/>
                <w:sz w:val="28"/>
              </w:rPr>
              <w:t>31,014</w:t>
            </w:r>
            <w:r w:rsidRPr="000278E2">
              <w:rPr>
                <w:rFonts w:ascii="Browallia New" w:eastAsia="Times New Roman" w:hAnsi="Browallia New" w:cs="Browallia New"/>
                <w:sz w:val="28"/>
              </w:rPr>
              <w:t>)</w:t>
            </w:r>
          </w:p>
        </w:tc>
        <w:tc>
          <w:tcPr>
            <w:tcW w:w="1421" w:type="dxa"/>
          </w:tcPr>
          <w:p w:rsidR="003B3C0E" w:rsidRPr="000278E2" w:rsidRDefault="003B3C0E" w:rsidP="003B3C0E">
            <w:pP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(1,</w:t>
            </w:r>
            <w:r w:rsidR="00CA779D" w:rsidRPr="000278E2">
              <w:rPr>
                <w:rFonts w:ascii="Browallia New" w:eastAsia="Times New Roman" w:hAnsi="Browallia New" w:cs="Browallia New"/>
                <w:sz w:val="28"/>
              </w:rPr>
              <w:t>886</w:t>
            </w:r>
            <w:r w:rsidRPr="000278E2">
              <w:rPr>
                <w:rFonts w:ascii="Browallia New" w:eastAsia="Times New Roman" w:hAnsi="Browallia New" w:cs="Browallia New"/>
                <w:sz w:val="28"/>
              </w:rPr>
              <w:t>)</w:t>
            </w:r>
          </w:p>
        </w:tc>
        <w:tc>
          <w:tcPr>
            <w:tcW w:w="1262" w:type="dxa"/>
          </w:tcPr>
          <w:p w:rsidR="00EE7ACE" w:rsidRPr="000278E2" w:rsidRDefault="003B3C0E" w:rsidP="000D666F">
            <w:pP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w:t>
            </w:r>
          </w:p>
        </w:tc>
        <w:tc>
          <w:tcPr>
            <w:tcW w:w="1424" w:type="dxa"/>
            <w:shd w:val="clear" w:color="auto" w:fill="auto"/>
          </w:tcPr>
          <w:p w:rsidR="00EE7ACE" w:rsidRPr="000278E2" w:rsidRDefault="00CA779D" w:rsidP="000D666F">
            <w:pP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(32,900)</w:t>
            </w:r>
          </w:p>
        </w:tc>
      </w:tr>
      <w:tr w:rsidR="00EE7ACE" w:rsidRPr="000278E2" w:rsidTr="003B3C0E">
        <w:trPr>
          <w:trHeight w:val="55"/>
        </w:trPr>
        <w:tc>
          <w:tcPr>
            <w:tcW w:w="2809" w:type="dxa"/>
            <w:gridSpan w:val="2"/>
            <w:vAlign w:val="bottom"/>
            <w:hideMark/>
          </w:tcPr>
          <w:p w:rsidR="00EE7ACE" w:rsidRPr="000278E2" w:rsidRDefault="00EE7ACE" w:rsidP="000D666F">
            <w:pPr>
              <w:tabs>
                <w:tab w:val="left" w:pos="180"/>
              </w:tabs>
              <w:spacing w:after="0" w:line="240" w:lineRule="auto"/>
              <w:ind w:left="-142" w:firstLine="142"/>
              <w:rPr>
                <w:rFonts w:ascii="Browallia New" w:hAnsi="Browallia New" w:cs="Browallia New"/>
                <w:sz w:val="28"/>
              </w:rPr>
            </w:pPr>
            <w:r w:rsidRPr="000278E2">
              <w:rPr>
                <w:rFonts w:ascii="Browallia New" w:hAnsi="Browallia New" w:cs="Browallia New"/>
                <w:sz w:val="28"/>
              </w:rPr>
              <w:t xml:space="preserve">Share of profit on investment </w:t>
            </w:r>
          </w:p>
          <w:p w:rsidR="00EE7ACE" w:rsidRPr="000278E2" w:rsidRDefault="00EE7ACE" w:rsidP="000D666F">
            <w:pPr>
              <w:tabs>
                <w:tab w:val="left" w:pos="180"/>
              </w:tabs>
              <w:spacing w:after="0" w:line="240" w:lineRule="auto"/>
              <w:ind w:left="284"/>
              <w:rPr>
                <w:rFonts w:ascii="Browallia New" w:hAnsi="Browallia New" w:cs="Browallia New"/>
                <w:sz w:val="28"/>
              </w:rPr>
            </w:pPr>
            <w:r w:rsidRPr="000278E2">
              <w:rPr>
                <w:rFonts w:ascii="Browallia New" w:hAnsi="Browallia New" w:cs="Browallia New"/>
                <w:sz w:val="28"/>
              </w:rPr>
              <w:t>in associated company</w:t>
            </w:r>
          </w:p>
        </w:tc>
        <w:tc>
          <w:tcPr>
            <w:tcW w:w="1267" w:type="dxa"/>
            <w:gridSpan w:val="2"/>
          </w:tcPr>
          <w:p w:rsidR="00EE7ACE" w:rsidRPr="000278E2" w:rsidRDefault="00EE7ACE" w:rsidP="000D666F">
            <w:pPr>
              <w:spacing w:after="0" w:line="240" w:lineRule="auto"/>
              <w:jc w:val="right"/>
              <w:rPr>
                <w:rFonts w:ascii="Browallia New" w:hAnsi="Browallia New" w:cs="Browallia New"/>
                <w:sz w:val="28"/>
              </w:rPr>
            </w:pPr>
          </w:p>
        </w:tc>
        <w:tc>
          <w:tcPr>
            <w:tcW w:w="1264" w:type="dxa"/>
            <w:shd w:val="clear" w:color="auto" w:fill="auto"/>
            <w:vAlign w:val="bottom"/>
          </w:tcPr>
          <w:p w:rsidR="00EE7ACE" w:rsidRPr="000278E2" w:rsidRDefault="00EE7ACE" w:rsidP="000D666F">
            <w:pPr>
              <w:spacing w:after="0" w:line="240" w:lineRule="auto"/>
              <w:jc w:val="right"/>
              <w:rPr>
                <w:rFonts w:ascii="Browallia New" w:hAnsi="Browallia New" w:cs="Browallia New"/>
                <w:sz w:val="28"/>
              </w:rPr>
            </w:pPr>
          </w:p>
        </w:tc>
        <w:tc>
          <w:tcPr>
            <w:tcW w:w="1421" w:type="dxa"/>
            <w:vAlign w:val="bottom"/>
          </w:tcPr>
          <w:p w:rsidR="00EE7ACE" w:rsidRPr="000278E2" w:rsidRDefault="00EE7ACE" w:rsidP="000D666F">
            <w:pPr>
              <w:spacing w:after="0" w:line="240" w:lineRule="auto"/>
              <w:jc w:val="right"/>
              <w:rPr>
                <w:rFonts w:ascii="Browallia New" w:hAnsi="Browallia New" w:cs="Browallia New"/>
                <w:sz w:val="28"/>
              </w:rPr>
            </w:pPr>
          </w:p>
        </w:tc>
        <w:tc>
          <w:tcPr>
            <w:tcW w:w="1262" w:type="dxa"/>
            <w:vAlign w:val="bottom"/>
          </w:tcPr>
          <w:p w:rsidR="00EE7ACE" w:rsidRPr="000278E2" w:rsidRDefault="00EE7ACE" w:rsidP="000D666F">
            <w:pPr>
              <w:spacing w:after="0" w:line="240" w:lineRule="auto"/>
              <w:jc w:val="right"/>
              <w:rPr>
                <w:rFonts w:ascii="Browallia New" w:hAnsi="Browallia New" w:cs="Browallia New"/>
                <w:sz w:val="28"/>
              </w:rPr>
            </w:pPr>
          </w:p>
        </w:tc>
        <w:tc>
          <w:tcPr>
            <w:tcW w:w="1424" w:type="dxa"/>
            <w:shd w:val="clear" w:color="auto" w:fill="auto"/>
            <w:vAlign w:val="bottom"/>
          </w:tcPr>
          <w:p w:rsidR="00D340BB" w:rsidRPr="000278E2" w:rsidRDefault="00CA779D" w:rsidP="003B3C0E">
            <w:pP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18,751</w:t>
            </w:r>
          </w:p>
        </w:tc>
      </w:tr>
      <w:tr w:rsidR="00EE7ACE" w:rsidRPr="000278E2" w:rsidTr="000D666F">
        <w:trPr>
          <w:trHeight w:val="55"/>
        </w:trPr>
        <w:tc>
          <w:tcPr>
            <w:tcW w:w="2809" w:type="dxa"/>
            <w:gridSpan w:val="2"/>
            <w:vAlign w:val="bottom"/>
            <w:hideMark/>
          </w:tcPr>
          <w:p w:rsidR="00EE7ACE" w:rsidRPr="000278E2" w:rsidRDefault="00EE7ACE" w:rsidP="000D666F">
            <w:pPr>
              <w:spacing w:after="0" w:line="240" w:lineRule="auto"/>
              <w:ind w:left="-142" w:firstLine="142"/>
              <w:rPr>
                <w:rFonts w:ascii="Browallia New" w:hAnsi="Browallia New" w:cs="Browallia New"/>
                <w:sz w:val="28"/>
              </w:rPr>
            </w:pPr>
            <w:r w:rsidRPr="000278E2">
              <w:rPr>
                <w:rFonts w:ascii="Browallia New" w:hAnsi="Browallia New" w:cs="Browallia New"/>
                <w:sz w:val="28"/>
              </w:rPr>
              <w:t>Finance cost</w:t>
            </w:r>
          </w:p>
        </w:tc>
        <w:tc>
          <w:tcPr>
            <w:tcW w:w="1267" w:type="dxa"/>
            <w:gridSpan w:val="2"/>
            <w:vAlign w:val="bottom"/>
          </w:tcPr>
          <w:p w:rsidR="00EE7ACE" w:rsidRPr="000278E2" w:rsidRDefault="00EE7ACE" w:rsidP="000D666F">
            <w:pPr>
              <w:spacing w:after="0" w:line="240" w:lineRule="auto"/>
              <w:rPr>
                <w:rFonts w:ascii="Browallia New" w:hAnsi="Browallia New" w:cs="Browallia New"/>
                <w:sz w:val="28"/>
              </w:rPr>
            </w:pPr>
          </w:p>
        </w:tc>
        <w:tc>
          <w:tcPr>
            <w:tcW w:w="1264" w:type="dxa"/>
            <w:vAlign w:val="bottom"/>
          </w:tcPr>
          <w:p w:rsidR="00EE7ACE" w:rsidRPr="000278E2" w:rsidRDefault="00EE7ACE" w:rsidP="000D666F">
            <w:pPr>
              <w:spacing w:after="0" w:line="240" w:lineRule="auto"/>
              <w:rPr>
                <w:rFonts w:ascii="Browallia New" w:hAnsi="Browallia New" w:cs="Browallia New"/>
                <w:sz w:val="28"/>
              </w:rPr>
            </w:pPr>
          </w:p>
        </w:tc>
        <w:tc>
          <w:tcPr>
            <w:tcW w:w="1421" w:type="dxa"/>
          </w:tcPr>
          <w:p w:rsidR="00EE7ACE" w:rsidRPr="000278E2" w:rsidRDefault="00EE7ACE" w:rsidP="000D666F">
            <w:pPr>
              <w:spacing w:after="0" w:line="240" w:lineRule="auto"/>
              <w:rPr>
                <w:rFonts w:ascii="Browallia New" w:hAnsi="Browallia New" w:cs="Browallia New"/>
                <w:sz w:val="28"/>
              </w:rPr>
            </w:pPr>
          </w:p>
        </w:tc>
        <w:tc>
          <w:tcPr>
            <w:tcW w:w="1262" w:type="dxa"/>
            <w:vAlign w:val="bottom"/>
          </w:tcPr>
          <w:p w:rsidR="00EE7ACE" w:rsidRPr="000278E2" w:rsidRDefault="00EE7ACE" w:rsidP="000D666F">
            <w:pPr>
              <w:spacing w:after="0" w:line="240" w:lineRule="auto"/>
              <w:rPr>
                <w:rFonts w:ascii="Browallia New" w:hAnsi="Browallia New" w:cs="Browallia New"/>
                <w:sz w:val="28"/>
              </w:rPr>
            </w:pPr>
          </w:p>
        </w:tc>
        <w:tc>
          <w:tcPr>
            <w:tcW w:w="1424" w:type="dxa"/>
            <w:shd w:val="clear" w:color="auto" w:fill="auto"/>
          </w:tcPr>
          <w:p w:rsidR="00EE7ACE" w:rsidRPr="000278E2" w:rsidRDefault="00CA779D" w:rsidP="000D666F">
            <w:pP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(23,234)</w:t>
            </w:r>
          </w:p>
        </w:tc>
      </w:tr>
      <w:tr w:rsidR="00EE7ACE" w:rsidRPr="000278E2" w:rsidTr="000D666F">
        <w:trPr>
          <w:trHeight w:val="55"/>
        </w:trPr>
        <w:tc>
          <w:tcPr>
            <w:tcW w:w="2809" w:type="dxa"/>
            <w:gridSpan w:val="2"/>
            <w:vAlign w:val="bottom"/>
            <w:hideMark/>
          </w:tcPr>
          <w:p w:rsidR="00EE7ACE" w:rsidRPr="000278E2" w:rsidRDefault="00EE7ACE" w:rsidP="000D666F">
            <w:pPr>
              <w:spacing w:after="0" w:line="240" w:lineRule="auto"/>
              <w:ind w:left="-142" w:firstLine="142"/>
              <w:rPr>
                <w:rFonts w:ascii="Browallia New" w:hAnsi="Browallia New" w:cs="Browallia New"/>
                <w:sz w:val="28"/>
              </w:rPr>
            </w:pPr>
            <w:r w:rsidRPr="000278E2">
              <w:rPr>
                <w:rFonts w:ascii="Browallia New" w:hAnsi="Browallia New" w:cs="Browallia New"/>
                <w:sz w:val="28"/>
              </w:rPr>
              <w:t>Income tax</w:t>
            </w:r>
          </w:p>
        </w:tc>
        <w:tc>
          <w:tcPr>
            <w:tcW w:w="1267" w:type="dxa"/>
            <w:gridSpan w:val="2"/>
            <w:vAlign w:val="bottom"/>
          </w:tcPr>
          <w:p w:rsidR="00EE7ACE" w:rsidRPr="000278E2" w:rsidRDefault="00EE7ACE" w:rsidP="000D666F">
            <w:pPr>
              <w:spacing w:after="0" w:line="240" w:lineRule="auto"/>
              <w:jc w:val="right"/>
              <w:rPr>
                <w:rFonts w:ascii="Browallia New" w:hAnsi="Browallia New" w:cs="Browallia New"/>
                <w:sz w:val="28"/>
              </w:rPr>
            </w:pPr>
          </w:p>
        </w:tc>
        <w:tc>
          <w:tcPr>
            <w:tcW w:w="1264" w:type="dxa"/>
            <w:vAlign w:val="bottom"/>
          </w:tcPr>
          <w:p w:rsidR="00EE7ACE" w:rsidRPr="000278E2" w:rsidRDefault="00EE7ACE" w:rsidP="000D666F">
            <w:pPr>
              <w:spacing w:after="0" w:line="240" w:lineRule="auto"/>
              <w:jc w:val="right"/>
              <w:rPr>
                <w:rFonts w:ascii="Browallia New" w:hAnsi="Browallia New" w:cs="Browallia New"/>
                <w:sz w:val="28"/>
              </w:rPr>
            </w:pPr>
          </w:p>
        </w:tc>
        <w:tc>
          <w:tcPr>
            <w:tcW w:w="1421" w:type="dxa"/>
            <w:vAlign w:val="bottom"/>
          </w:tcPr>
          <w:p w:rsidR="00EE7ACE" w:rsidRPr="000278E2" w:rsidRDefault="00EE7ACE" w:rsidP="000D666F">
            <w:pPr>
              <w:spacing w:after="0" w:line="240" w:lineRule="auto"/>
              <w:jc w:val="right"/>
              <w:rPr>
                <w:rFonts w:ascii="Browallia New" w:hAnsi="Browallia New" w:cs="Browallia New"/>
                <w:sz w:val="28"/>
              </w:rPr>
            </w:pPr>
          </w:p>
        </w:tc>
        <w:tc>
          <w:tcPr>
            <w:tcW w:w="1262" w:type="dxa"/>
            <w:vAlign w:val="bottom"/>
          </w:tcPr>
          <w:p w:rsidR="00EE7ACE" w:rsidRPr="000278E2" w:rsidRDefault="00EE7ACE" w:rsidP="000D666F">
            <w:pPr>
              <w:spacing w:after="0" w:line="240" w:lineRule="auto"/>
              <w:jc w:val="right"/>
              <w:rPr>
                <w:rFonts w:ascii="Browallia New" w:hAnsi="Browallia New" w:cs="Browallia New"/>
                <w:sz w:val="28"/>
              </w:rPr>
            </w:pPr>
          </w:p>
        </w:tc>
        <w:tc>
          <w:tcPr>
            <w:tcW w:w="1424" w:type="dxa"/>
            <w:shd w:val="clear" w:color="auto" w:fill="auto"/>
          </w:tcPr>
          <w:p w:rsidR="00EE7ACE" w:rsidRPr="000278E2" w:rsidRDefault="00CA779D" w:rsidP="000D666F">
            <w:pP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(16,521)</w:t>
            </w:r>
          </w:p>
        </w:tc>
      </w:tr>
      <w:tr w:rsidR="00EE7ACE" w:rsidRPr="000278E2" w:rsidTr="000D666F">
        <w:trPr>
          <w:trHeight w:val="55"/>
        </w:trPr>
        <w:tc>
          <w:tcPr>
            <w:tcW w:w="4076" w:type="dxa"/>
            <w:gridSpan w:val="4"/>
            <w:vAlign w:val="bottom"/>
            <w:hideMark/>
          </w:tcPr>
          <w:p w:rsidR="00EE7ACE" w:rsidRPr="000278E2" w:rsidRDefault="00EE7ACE" w:rsidP="000D666F">
            <w:pPr>
              <w:spacing w:after="0" w:line="240" w:lineRule="auto"/>
              <w:ind w:left="-142" w:firstLine="142"/>
              <w:rPr>
                <w:rFonts w:ascii="Browallia New" w:hAnsi="Browallia New" w:cs="Browallia New"/>
                <w:sz w:val="28"/>
              </w:rPr>
            </w:pPr>
            <w:r w:rsidRPr="000278E2">
              <w:rPr>
                <w:rFonts w:ascii="Browallia New" w:hAnsi="Browallia New" w:cs="Browallia New"/>
                <w:sz w:val="28"/>
              </w:rPr>
              <w:t>Income of non - controlling interest</w:t>
            </w:r>
          </w:p>
        </w:tc>
        <w:tc>
          <w:tcPr>
            <w:tcW w:w="1264" w:type="dxa"/>
          </w:tcPr>
          <w:p w:rsidR="00EE7ACE" w:rsidRPr="000278E2" w:rsidRDefault="00EE7ACE" w:rsidP="000D666F">
            <w:pPr>
              <w:spacing w:after="0" w:line="240" w:lineRule="auto"/>
              <w:jc w:val="center"/>
              <w:rPr>
                <w:rFonts w:ascii="Browallia New" w:hAnsi="Browallia New" w:cs="Browallia New"/>
                <w:sz w:val="28"/>
              </w:rPr>
            </w:pPr>
          </w:p>
        </w:tc>
        <w:tc>
          <w:tcPr>
            <w:tcW w:w="1421" w:type="dxa"/>
          </w:tcPr>
          <w:p w:rsidR="00EE7ACE" w:rsidRPr="000278E2" w:rsidRDefault="00EE7ACE" w:rsidP="000D666F">
            <w:pPr>
              <w:spacing w:after="0" w:line="240" w:lineRule="auto"/>
              <w:jc w:val="center"/>
              <w:rPr>
                <w:rFonts w:ascii="Browallia New" w:hAnsi="Browallia New" w:cs="Browallia New"/>
                <w:sz w:val="28"/>
              </w:rPr>
            </w:pPr>
          </w:p>
        </w:tc>
        <w:tc>
          <w:tcPr>
            <w:tcW w:w="1262" w:type="dxa"/>
            <w:vAlign w:val="bottom"/>
          </w:tcPr>
          <w:p w:rsidR="00EE7ACE" w:rsidRPr="000278E2" w:rsidRDefault="00EE7ACE" w:rsidP="000D666F">
            <w:pPr>
              <w:spacing w:after="0" w:line="240" w:lineRule="auto"/>
              <w:jc w:val="right"/>
              <w:rPr>
                <w:rFonts w:ascii="Browallia New" w:hAnsi="Browallia New" w:cs="Browallia New"/>
                <w:sz w:val="28"/>
              </w:rPr>
            </w:pPr>
          </w:p>
        </w:tc>
        <w:tc>
          <w:tcPr>
            <w:tcW w:w="1424" w:type="dxa"/>
          </w:tcPr>
          <w:p w:rsidR="00EE7ACE" w:rsidRPr="000278E2" w:rsidRDefault="00CA779D" w:rsidP="000D666F">
            <w:pPr>
              <w:pBdr>
                <w:bottom w:val="single" w:sz="4" w:space="1" w:color="auto"/>
              </w:pBd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(1,694)</w:t>
            </w:r>
          </w:p>
        </w:tc>
      </w:tr>
      <w:tr w:rsidR="00EE7ACE" w:rsidRPr="000278E2" w:rsidTr="000D666F">
        <w:trPr>
          <w:trHeight w:val="55"/>
        </w:trPr>
        <w:tc>
          <w:tcPr>
            <w:tcW w:w="5340" w:type="dxa"/>
            <w:gridSpan w:val="5"/>
            <w:vAlign w:val="bottom"/>
            <w:hideMark/>
          </w:tcPr>
          <w:p w:rsidR="00EE7ACE" w:rsidRPr="000278E2" w:rsidRDefault="00EE7ACE" w:rsidP="003F534F">
            <w:pPr>
              <w:spacing w:after="0" w:line="240" w:lineRule="auto"/>
              <w:ind w:left="-142" w:firstLine="142"/>
              <w:rPr>
                <w:rFonts w:ascii="Browallia New" w:hAnsi="Browallia New" w:cs="Browallia New"/>
                <w:sz w:val="28"/>
              </w:rPr>
            </w:pPr>
            <w:r w:rsidRPr="000278E2">
              <w:rPr>
                <w:rFonts w:ascii="Browallia New" w:hAnsi="Browallia New" w:cs="Browallia New"/>
                <w:sz w:val="28"/>
              </w:rPr>
              <w:t xml:space="preserve">Net profits attributable </w:t>
            </w:r>
            <w:r w:rsidR="003F534F">
              <w:rPr>
                <w:rFonts w:ascii="Browallia New" w:hAnsi="Browallia New" w:cs="Browallia New"/>
                <w:sz w:val="28"/>
              </w:rPr>
              <w:t>owners</w:t>
            </w:r>
            <w:r w:rsidRPr="000278E2">
              <w:rPr>
                <w:rFonts w:ascii="Browallia New" w:hAnsi="Browallia New" w:cs="Browallia New"/>
                <w:sz w:val="28"/>
              </w:rPr>
              <w:t xml:space="preserve"> of the parent</w:t>
            </w:r>
          </w:p>
        </w:tc>
        <w:tc>
          <w:tcPr>
            <w:tcW w:w="1421" w:type="dxa"/>
          </w:tcPr>
          <w:p w:rsidR="00EE7ACE" w:rsidRPr="000278E2" w:rsidRDefault="00EE7ACE" w:rsidP="000D666F">
            <w:pPr>
              <w:spacing w:after="0" w:line="240" w:lineRule="auto"/>
              <w:jc w:val="right"/>
              <w:rPr>
                <w:rFonts w:ascii="Browallia New" w:hAnsi="Browallia New" w:cs="Browallia New"/>
                <w:sz w:val="28"/>
              </w:rPr>
            </w:pPr>
          </w:p>
        </w:tc>
        <w:tc>
          <w:tcPr>
            <w:tcW w:w="1262" w:type="dxa"/>
            <w:vAlign w:val="bottom"/>
          </w:tcPr>
          <w:p w:rsidR="00EE7ACE" w:rsidRPr="000278E2" w:rsidRDefault="00EE7ACE" w:rsidP="000D666F">
            <w:pPr>
              <w:spacing w:after="0" w:line="240" w:lineRule="auto"/>
              <w:jc w:val="right"/>
              <w:rPr>
                <w:rFonts w:ascii="Browallia New" w:hAnsi="Browallia New" w:cs="Browallia New"/>
                <w:sz w:val="28"/>
              </w:rPr>
            </w:pPr>
          </w:p>
        </w:tc>
        <w:tc>
          <w:tcPr>
            <w:tcW w:w="1424" w:type="dxa"/>
            <w:vAlign w:val="bottom"/>
          </w:tcPr>
          <w:p w:rsidR="00EE7ACE" w:rsidRPr="000278E2" w:rsidRDefault="00CA779D" w:rsidP="000D666F">
            <w:pPr>
              <w:pBdr>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91,486</w:t>
            </w:r>
          </w:p>
        </w:tc>
      </w:tr>
      <w:tr w:rsidR="00EE7ACE" w:rsidRPr="000278E2" w:rsidTr="000D666F">
        <w:trPr>
          <w:trHeight w:val="55"/>
        </w:trPr>
        <w:tc>
          <w:tcPr>
            <w:tcW w:w="3510" w:type="dxa"/>
            <w:gridSpan w:val="3"/>
            <w:vAlign w:val="bottom"/>
            <w:hideMark/>
          </w:tcPr>
          <w:p w:rsidR="00EE7ACE" w:rsidRPr="000278E2" w:rsidRDefault="00EE7ACE" w:rsidP="000D666F">
            <w:pPr>
              <w:tabs>
                <w:tab w:val="left" w:pos="180"/>
              </w:tabs>
              <w:spacing w:before="120" w:after="0" w:line="228" w:lineRule="auto"/>
              <w:ind w:left="-142" w:firstLine="142"/>
              <w:rPr>
                <w:rFonts w:ascii="Browallia New" w:hAnsi="Browallia New" w:cs="Browallia New"/>
                <w:sz w:val="28"/>
                <w:u w:val="single"/>
              </w:rPr>
            </w:pPr>
            <w:r w:rsidRPr="000278E2">
              <w:rPr>
                <w:rFonts w:ascii="Browallia New" w:hAnsi="Browallia New" w:cs="Browallia New"/>
                <w:sz w:val="28"/>
                <w:u w:val="single"/>
              </w:rPr>
              <w:t>Assets of the segment</w:t>
            </w:r>
          </w:p>
        </w:tc>
        <w:tc>
          <w:tcPr>
            <w:tcW w:w="566" w:type="dxa"/>
          </w:tcPr>
          <w:p w:rsidR="00EE7ACE" w:rsidRPr="000278E2" w:rsidRDefault="00EE7ACE" w:rsidP="000D666F">
            <w:pPr>
              <w:spacing w:before="120" w:after="0" w:line="228" w:lineRule="auto"/>
              <w:jc w:val="right"/>
              <w:rPr>
                <w:rFonts w:ascii="Browallia New" w:hAnsi="Browallia New" w:cs="Browallia New"/>
                <w:sz w:val="28"/>
              </w:rPr>
            </w:pPr>
          </w:p>
        </w:tc>
        <w:tc>
          <w:tcPr>
            <w:tcW w:w="1264" w:type="dxa"/>
            <w:vAlign w:val="bottom"/>
          </w:tcPr>
          <w:p w:rsidR="00EE7ACE" w:rsidRPr="000278E2" w:rsidRDefault="00EE7ACE" w:rsidP="000D666F">
            <w:pPr>
              <w:spacing w:before="120" w:after="0" w:line="228" w:lineRule="auto"/>
              <w:jc w:val="right"/>
              <w:rPr>
                <w:rFonts w:ascii="Browallia New" w:hAnsi="Browallia New" w:cs="Browallia New"/>
                <w:sz w:val="28"/>
              </w:rPr>
            </w:pPr>
          </w:p>
        </w:tc>
        <w:tc>
          <w:tcPr>
            <w:tcW w:w="1421" w:type="dxa"/>
            <w:vAlign w:val="bottom"/>
          </w:tcPr>
          <w:p w:rsidR="00EE7ACE" w:rsidRPr="000278E2" w:rsidRDefault="00EE7ACE" w:rsidP="000D666F">
            <w:pPr>
              <w:spacing w:before="120" w:after="0" w:line="228" w:lineRule="auto"/>
              <w:jc w:val="right"/>
              <w:rPr>
                <w:rFonts w:ascii="Browallia New" w:hAnsi="Browallia New" w:cs="Browallia New"/>
                <w:sz w:val="28"/>
              </w:rPr>
            </w:pPr>
          </w:p>
        </w:tc>
        <w:tc>
          <w:tcPr>
            <w:tcW w:w="1262" w:type="dxa"/>
            <w:vAlign w:val="bottom"/>
          </w:tcPr>
          <w:p w:rsidR="00EE7ACE" w:rsidRPr="000278E2" w:rsidRDefault="00EE7ACE" w:rsidP="000D666F">
            <w:pPr>
              <w:spacing w:before="120" w:after="0" w:line="228" w:lineRule="auto"/>
              <w:jc w:val="right"/>
              <w:rPr>
                <w:rFonts w:ascii="Browallia New" w:hAnsi="Browallia New" w:cs="Browallia New"/>
                <w:sz w:val="28"/>
              </w:rPr>
            </w:pPr>
          </w:p>
        </w:tc>
        <w:tc>
          <w:tcPr>
            <w:tcW w:w="1424" w:type="dxa"/>
            <w:shd w:val="clear" w:color="auto" w:fill="auto"/>
          </w:tcPr>
          <w:p w:rsidR="00EE7ACE" w:rsidRPr="000278E2" w:rsidRDefault="00EE7ACE" w:rsidP="000D666F">
            <w:pPr>
              <w:spacing w:after="0" w:line="240" w:lineRule="auto"/>
              <w:jc w:val="right"/>
              <w:rPr>
                <w:rFonts w:ascii="Browallia New" w:eastAsia="Times New Roman" w:hAnsi="Browallia New" w:cs="Browallia New"/>
                <w:sz w:val="28"/>
              </w:rPr>
            </w:pPr>
          </w:p>
        </w:tc>
      </w:tr>
      <w:tr w:rsidR="00EE7ACE" w:rsidRPr="000278E2" w:rsidTr="000D666F">
        <w:trPr>
          <w:trHeight w:val="55"/>
        </w:trPr>
        <w:tc>
          <w:tcPr>
            <w:tcW w:w="3510" w:type="dxa"/>
            <w:gridSpan w:val="3"/>
            <w:vAlign w:val="bottom"/>
            <w:hideMark/>
          </w:tcPr>
          <w:p w:rsidR="00EE7ACE" w:rsidRPr="000278E2" w:rsidRDefault="00EE7ACE" w:rsidP="000D666F">
            <w:pPr>
              <w:spacing w:after="0" w:line="228" w:lineRule="auto"/>
              <w:ind w:left="-142" w:firstLine="142"/>
              <w:rPr>
                <w:rFonts w:ascii="Browallia New" w:hAnsi="Browallia New" w:cs="Browallia New"/>
                <w:sz w:val="28"/>
              </w:rPr>
            </w:pPr>
            <w:r w:rsidRPr="000278E2">
              <w:rPr>
                <w:rFonts w:ascii="Browallia New" w:hAnsi="Browallia New" w:cs="Browallia New"/>
                <w:sz w:val="28"/>
              </w:rPr>
              <w:t xml:space="preserve">Investment in associate </w:t>
            </w:r>
            <w:r w:rsidR="00391D52">
              <w:rPr>
                <w:rFonts w:ascii="Browallia New" w:hAnsi="Browallia New" w:cs="Browallia New"/>
                <w:sz w:val="28"/>
              </w:rPr>
              <w:t>are</w:t>
            </w:r>
          </w:p>
        </w:tc>
        <w:tc>
          <w:tcPr>
            <w:tcW w:w="566" w:type="dxa"/>
          </w:tcPr>
          <w:p w:rsidR="00EE7ACE" w:rsidRPr="000278E2" w:rsidRDefault="00EE7ACE" w:rsidP="000D666F">
            <w:pPr>
              <w:spacing w:after="0" w:line="228" w:lineRule="auto"/>
              <w:rPr>
                <w:rFonts w:ascii="Browallia New" w:hAnsi="Browallia New" w:cs="Browallia New"/>
                <w:sz w:val="28"/>
              </w:rPr>
            </w:pPr>
          </w:p>
        </w:tc>
        <w:tc>
          <w:tcPr>
            <w:tcW w:w="1264" w:type="dxa"/>
          </w:tcPr>
          <w:p w:rsidR="00EE7ACE" w:rsidRPr="000278E2" w:rsidRDefault="00EE7ACE" w:rsidP="000D666F">
            <w:pPr>
              <w:spacing w:after="0" w:line="228" w:lineRule="auto"/>
              <w:rPr>
                <w:rFonts w:ascii="Browallia New" w:hAnsi="Browallia New" w:cs="Browallia New"/>
                <w:sz w:val="28"/>
              </w:rPr>
            </w:pPr>
          </w:p>
        </w:tc>
        <w:tc>
          <w:tcPr>
            <w:tcW w:w="1421" w:type="dxa"/>
            <w:vAlign w:val="bottom"/>
          </w:tcPr>
          <w:p w:rsidR="00EE7ACE" w:rsidRPr="000278E2" w:rsidRDefault="00EE7ACE" w:rsidP="000D666F">
            <w:pPr>
              <w:spacing w:after="0" w:line="228" w:lineRule="auto"/>
              <w:rPr>
                <w:rFonts w:ascii="Browallia New" w:hAnsi="Browallia New" w:cs="Browallia New"/>
                <w:sz w:val="28"/>
              </w:rPr>
            </w:pPr>
          </w:p>
        </w:tc>
        <w:tc>
          <w:tcPr>
            <w:tcW w:w="1262" w:type="dxa"/>
            <w:vAlign w:val="bottom"/>
          </w:tcPr>
          <w:p w:rsidR="00EE7ACE" w:rsidRPr="000278E2" w:rsidRDefault="00EE7ACE" w:rsidP="000D666F">
            <w:pPr>
              <w:spacing w:after="0" w:line="228" w:lineRule="auto"/>
              <w:jc w:val="right"/>
              <w:rPr>
                <w:rFonts w:ascii="Browallia New" w:hAnsi="Browallia New" w:cs="Browallia New"/>
                <w:sz w:val="28"/>
              </w:rPr>
            </w:pPr>
          </w:p>
        </w:tc>
        <w:tc>
          <w:tcPr>
            <w:tcW w:w="1424" w:type="dxa"/>
            <w:shd w:val="clear" w:color="auto" w:fill="auto"/>
          </w:tcPr>
          <w:p w:rsidR="00EE7ACE" w:rsidRPr="000278E2" w:rsidRDefault="00FA2ABB" w:rsidP="000D666F">
            <w:pP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1,022,513</w:t>
            </w:r>
          </w:p>
        </w:tc>
      </w:tr>
      <w:tr w:rsidR="00EE7ACE" w:rsidRPr="000278E2" w:rsidTr="000D666F">
        <w:trPr>
          <w:trHeight w:val="55"/>
        </w:trPr>
        <w:tc>
          <w:tcPr>
            <w:tcW w:w="3510" w:type="dxa"/>
            <w:gridSpan w:val="3"/>
            <w:vAlign w:val="bottom"/>
            <w:hideMark/>
          </w:tcPr>
          <w:p w:rsidR="00EE7ACE" w:rsidRPr="000278E2" w:rsidRDefault="00EE7ACE" w:rsidP="000D666F">
            <w:pPr>
              <w:spacing w:after="0" w:line="228" w:lineRule="auto"/>
              <w:ind w:firstLine="284"/>
              <w:rPr>
                <w:rFonts w:ascii="Browallia New" w:hAnsi="Browallia New" w:cs="Browallia New"/>
                <w:sz w:val="28"/>
              </w:rPr>
            </w:pPr>
            <w:r w:rsidRPr="000278E2">
              <w:rPr>
                <w:rFonts w:ascii="Browallia New" w:hAnsi="Browallia New" w:cs="Browallia New"/>
                <w:sz w:val="28"/>
              </w:rPr>
              <w:t>accounted for by equity method</w:t>
            </w:r>
          </w:p>
        </w:tc>
        <w:tc>
          <w:tcPr>
            <w:tcW w:w="566" w:type="dxa"/>
            <w:vAlign w:val="bottom"/>
          </w:tcPr>
          <w:p w:rsidR="00EE7ACE" w:rsidRPr="000278E2" w:rsidRDefault="00EE7ACE" w:rsidP="000D666F">
            <w:pPr>
              <w:spacing w:after="0" w:line="228" w:lineRule="auto"/>
              <w:rPr>
                <w:rFonts w:ascii="Browallia New" w:hAnsi="Browallia New" w:cs="Browallia New"/>
                <w:sz w:val="28"/>
              </w:rPr>
            </w:pPr>
          </w:p>
        </w:tc>
        <w:tc>
          <w:tcPr>
            <w:tcW w:w="1264" w:type="dxa"/>
            <w:vAlign w:val="bottom"/>
          </w:tcPr>
          <w:p w:rsidR="00EE7ACE" w:rsidRPr="000278E2" w:rsidRDefault="00EE7ACE" w:rsidP="000D666F">
            <w:pPr>
              <w:spacing w:after="0" w:line="228" w:lineRule="auto"/>
              <w:rPr>
                <w:rFonts w:ascii="Browallia New" w:hAnsi="Browallia New" w:cs="Browallia New"/>
                <w:sz w:val="28"/>
              </w:rPr>
            </w:pPr>
          </w:p>
        </w:tc>
        <w:tc>
          <w:tcPr>
            <w:tcW w:w="1421" w:type="dxa"/>
          </w:tcPr>
          <w:p w:rsidR="00EE7ACE" w:rsidRPr="000278E2" w:rsidRDefault="00EE7ACE" w:rsidP="000D666F">
            <w:pPr>
              <w:spacing w:after="0" w:line="228" w:lineRule="auto"/>
              <w:rPr>
                <w:rFonts w:ascii="Browallia New" w:hAnsi="Browallia New" w:cs="Browallia New"/>
                <w:sz w:val="28"/>
              </w:rPr>
            </w:pPr>
          </w:p>
        </w:tc>
        <w:tc>
          <w:tcPr>
            <w:tcW w:w="1262" w:type="dxa"/>
            <w:vAlign w:val="bottom"/>
          </w:tcPr>
          <w:p w:rsidR="00EE7ACE" w:rsidRPr="000278E2" w:rsidRDefault="00EE7ACE" w:rsidP="000D666F">
            <w:pPr>
              <w:spacing w:after="0" w:line="228" w:lineRule="auto"/>
              <w:rPr>
                <w:rFonts w:ascii="Browallia New" w:hAnsi="Browallia New" w:cs="Browallia New"/>
                <w:sz w:val="28"/>
              </w:rPr>
            </w:pPr>
          </w:p>
        </w:tc>
        <w:tc>
          <w:tcPr>
            <w:tcW w:w="1424" w:type="dxa"/>
            <w:shd w:val="clear" w:color="auto" w:fill="auto"/>
          </w:tcPr>
          <w:p w:rsidR="00EE7ACE" w:rsidRPr="000278E2" w:rsidRDefault="00EE7ACE" w:rsidP="000D666F">
            <w:pPr>
              <w:spacing w:after="0" w:line="240" w:lineRule="auto"/>
              <w:jc w:val="right"/>
              <w:rPr>
                <w:rFonts w:ascii="Browallia New" w:eastAsia="Times New Roman" w:hAnsi="Browallia New" w:cs="Browallia New"/>
                <w:sz w:val="28"/>
              </w:rPr>
            </w:pPr>
          </w:p>
        </w:tc>
      </w:tr>
      <w:tr w:rsidR="00EE7ACE" w:rsidRPr="000278E2" w:rsidTr="000D666F">
        <w:trPr>
          <w:trHeight w:val="55"/>
        </w:trPr>
        <w:tc>
          <w:tcPr>
            <w:tcW w:w="3510" w:type="dxa"/>
            <w:gridSpan w:val="3"/>
            <w:vAlign w:val="bottom"/>
            <w:hideMark/>
          </w:tcPr>
          <w:p w:rsidR="00EE7ACE" w:rsidRPr="000278E2" w:rsidRDefault="00EE7ACE" w:rsidP="000D666F">
            <w:pPr>
              <w:spacing w:after="0" w:line="228" w:lineRule="auto"/>
              <w:ind w:left="-142" w:firstLine="142"/>
              <w:rPr>
                <w:rFonts w:ascii="Browallia New" w:hAnsi="Browallia New" w:cs="Browallia New"/>
                <w:sz w:val="28"/>
              </w:rPr>
            </w:pPr>
            <w:r w:rsidRPr="000278E2">
              <w:rPr>
                <w:rFonts w:ascii="Browallia New" w:hAnsi="Browallia New" w:cs="Browallia New"/>
                <w:sz w:val="28"/>
              </w:rPr>
              <w:t>Allocated</w:t>
            </w:r>
          </w:p>
        </w:tc>
        <w:tc>
          <w:tcPr>
            <w:tcW w:w="566" w:type="dxa"/>
          </w:tcPr>
          <w:p w:rsidR="00EE7ACE" w:rsidRPr="000278E2" w:rsidRDefault="00EE7ACE" w:rsidP="000D666F">
            <w:pPr>
              <w:spacing w:after="0" w:line="228" w:lineRule="auto"/>
              <w:jc w:val="right"/>
              <w:rPr>
                <w:rFonts w:ascii="Browallia New" w:hAnsi="Browallia New" w:cs="Browallia New"/>
                <w:sz w:val="28"/>
              </w:rPr>
            </w:pPr>
          </w:p>
        </w:tc>
        <w:tc>
          <w:tcPr>
            <w:tcW w:w="1264" w:type="dxa"/>
          </w:tcPr>
          <w:p w:rsidR="00EE7ACE" w:rsidRPr="000278E2" w:rsidRDefault="00EE7ACE" w:rsidP="000D666F">
            <w:pPr>
              <w:spacing w:after="0" w:line="228" w:lineRule="auto"/>
              <w:jc w:val="right"/>
              <w:rPr>
                <w:rFonts w:ascii="Browallia New" w:hAnsi="Browallia New" w:cs="Browallia New"/>
                <w:sz w:val="28"/>
              </w:rPr>
            </w:pPr>
          </w:p>
        </w:tc>
        <w:tc>
          <w:tcPr>
            <w:tcW w:w="1421" w:type="dxa"/>
          </w:tcPr>
          <w:p w:rsidR="00EE7ACE" w:rsidRPr="000278E2" w:rsidRDefault="00EE7ACE" w:rsidP="000D666F">
            <w:pPr>
              <w:spacing w:after="0" w:line="228" w:lineRule="auto"/>
              <w:jc w:val="right"/>
              <w:rPr>
                <w:rFonts w:ascii="Browallia New" w:hAnsi="Browallia New" w:cs="Browallia New"/>
                <w:sz w:val="28"/>
              </w:rPr>
            </w:pPr>
          </w:p>
        </w:tc>
        <w:tc>
          <w:tcPr>
            <w:tcW w:w="1262" w:type="dxa"/>
          </w:tcPr>
          <w:p w:rsidR="00EE7ACE" w:rsidRPr="000278E2" w:rsidRDefault="00EE7ACE" w:rsidP="000D666F">
            <w:pPr>
              <w:spacing w:after="0" w:line="228" w:lineRule="auto"/>
              <w:jc w:val="right"/>
              <w:rPr>
                <w:rFonts w:ascii="Browallia New" w:hAnsi="Browallia New" w:cs="Browallia New"/>
                <w:sz w:val="28"/>
              </w:rPr>
            </w:pPr>
          </w:p>
        </w:tc>
        <w:tc>
          <w:tcPr>
            <w:tcW w:w="1424" w:type="dxa"/>
            <w:shd w:val="clear" w:color="auto" w:fill="auto"/>
          </w:tcPr>
          <w:p w:rsidR="00EE7ACE" w:rsidRPr="000278E2" w:rsidRDefault="00EE7ACE" w:rsidP="000D666F">
            <w:pPr>
              <w:spacing w:after="0" w:line="240" w:lineRule="auto"/>
              <w:jc w:val="right"/>
              <w:rPr>
                <w:rFonts w:ascii="Browallia New" w:eastAsia="Times New Roman" w:hAnsi="Browallia New" w:cs="Browallia New"/>
                <w:sz w:val="28"/>
              </w:rPr>
            </w:pPr>
          </w:p>
        </w:tc>
      </w:tr>
      <w:tr w:rsidR="007624C5" w:rsidRPr="000278E2" w:rsidTr="000D2D9D">
        <w:trPr>
          <w:trHeight w:val="55"/>
        </w:trPr>
        <w:tc>
          <w:tcPr>
            <w:tcW w:w="3510" w:type="dxa"/>
            <w:gridSpan w:val="3"/>
            <w:vAlign w:val="bottom"/>
            <w:hideMark/>
          </w:tcPr>
          <w:p w:rsidR="00EE7ACE" w:rsidRPr="000278E2" w:rsidRDefault="00EE7ACE" w:rsidP="00391D52">
            <w:pPr>
              <w:spacing w:after="0" w:line="228" w:lineRule="auto"/>
              <w:ind w:firstLine="284"/>
              <w:rPr>
                <w:rFonts w:ascii="Browallia New" w:hAnsi="Browallia New" w:cs="Browallia New"/>
                <w:sz w:val="28"/>
                <w:cs/>
              </w:rPr>
            </w:pPr>
            <w:r w:rsidRPr="000278E2">
              <w:rPr>
                <w:rFonts w:ascii="Browallia New" w:hAnsi="Browallia New" w:cs="Browallia New"/>
                <w:sz w:val="28"/>
              </w:rPr>
              <w:t>Billboard</w:t>
            </w:r>
            <w:r w:rsidR="000E23E8">
              <w:rPr>
                <w:rFonts w:ascii="Browallia New" w:hAnsi="Browallia New" w:cs="Browallia New"/>
                <w:sz w:val="28"/>
              </w:rPr>
              <w:t xml:space="preserve"> and</w:t>
            </w:r>
            <w:r w:rsidR="007624C5">
              <w:t xml:space="preserve"> </w:t>
            </w:r>
            <w:r w:rsidR="007624C5">
              <w:rPr>
                <w:rFonts w:ascii="Browallia New" w:hAnsi="Browallia New" w:cs="Browallia New"/>
                <w:sz w:val="28"/>
              </w:rPr>
              <w:t>W</w:t>
            </w:r>
            <w:r w:rsidR="007624C5" w:rsidRPr="007624C5">
              <w:rPr>
                <w:rFonts w:ascii="Browallia New" w:hAnsi="Browallia New" w:cs="Browallia New"/>
                <w:sz w:val="28"/>
              </w:rPr>
              <w:t>arehouse</w:t>
            </w:r>
            <w:r w:rsidR="000D2D9D">
              <w:rPr>
                <w:rFonts w:ascii="Browallia New" w:hAnsi="Browallia New" w:cs="Browallia New"/>
                <w:sz w:val="28"/>
              </w:rPr>
              <w:t xml:space="preserve"> </w:t>
            </w:r>
            <w:r w:rsidR="007624C5" w:rsidRPr="007624C5">
              <w:rPr>
                <w:rFonts w:ascii="Browallia New" w:hAnsi="Browallia New" w:cs="Browallia New"/>
                <w:sz w:val="28"/>
              </w:rPr>
              <w:t>equipment</w:t>
            </w:r>
          </w:p>
        </w:tc>
        <w:tc>
          <w:tcPr>
            <w:tcW w:w="566" w:type="dxa"/>
          </w:tcPr>
          <w:p w:rsidR="00EE7ACE" w:rsidRPr="000278E2" w:rsidRDefault="00CA779D" w:rsidP="000D666F">
            <w:pP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w:t>
            </w:r>
          </w:p>
        </w:tc>
        <w:tc>
          <w:tcPr>
            <w:tcW w:w="1264" w:type="dxa"/>
          </w:tcPr>
          <w:p w:rsidR="00EE7ACE" w:rsidRPr="000278E2" w:rsidRDefault="00CA779D" w:rsidP="000D666F">
            <w:pP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1,017,643</w:t>
            </w:r>
          </w:p>
        </w:tc>
        <w:tc>
          <w:tcPr>
            <w:tcW w:w="1421" w:type="dxa"/>
          </w:tcPr>
          <w:p w:rsidR="00EE7ACE" w:rsidRPr="000278E2" w:rsidRDefault="00CA779D" w:rsidP="000D666F">
            <w:pP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51,657</w:t>
            </w:r>
          </w:p>
        </w:tc>
        <w:tc>
          <w:tcPr>
            <w:tcW w:w="1262" w:type="dxa"/>
          </w:tcPr>
          <w:p w:rsidR="00EE7ACE" w:rsidRPr="000278E2" w:rsidRDefault="00CA779D" w:rsidP="000D666F">
            <w:pP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w:t>
            </w:r>
          </w:p>
        </w:tc>
        <w:tc>
          <w:tcPr>
            <w:tcW w:w="1424" w:type="dxa"/>
            <w:shd w:val="clear" w:color="auto" w:fill="auto"/>
          </w:tcPr>
          <w:p w:rsidR="00EE7ACE" w:rsidRPr="000278E2" w:rsidRDefault="00CA779D" w:rsidP="000D666F">
            <w:pP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1,069,300</w:t>
            </w:r>
          </w:p>
        </w:tc>
      </w:tr>
      <w:tr w:rsidR="00EE7ACE" w:rsidRPr="000278E2" w:rsidTr="000D666F">
        <w:trPr>
          <w:trHeight w:val="55"/>
        </w:trPr>
        <w:tc>
          <w:tcPr>
            <w:tcW w:w="2809" w:type="dxa"/>
            <w:gridSpan w:val="2"/>
            <w:vAlign w:val="bottom"/>
            <w:hideMark/>
          </w:tcPr>
          <w:p w:rsidR="00EE7ACE" w:rsidRPr="000278E2" w:rsidRDefault="00EE7ACE" w:rsidP="000D666F">
            <w:pPr>
              <w:spacing w:after="0" w:line="228" w:lineRule="auto"/>
              <w:ind w:left="-142" w:firstLine="426"/>
              <w:rPr>
                <w:rFonts w:ascii="Browallia New" w:hAnsi="Browallia New" w:cs="Browallia New"/>
                <w:sz w:val="28"/>
              </w:rPr>
            </w:pPr>
            <w:r w:rsidRPr="000278E2">
              <w:rPr>
                <w:rFonts w:ascii="Browallia New" w:hAnsi="Browallia New" w:cs="Browallia New"/>
                <w:sz w:val="28"/>
              </w:rPr>
              <w:t>Investment property</w:t>
            </w:r>
          </w:p>
        </w:tc>
        <w:tc>
          <w:tcPr>
            <w:tcW w:w="1267" w:type="dxa"/>
            <w:gridSpan w:val="2"/>
          </w:tcPr>
          <w:p w:rsidR="00EE7ACE" w:rsidRPr="000278E2" w:rsidRDefault="00CA779D" w:rsidP="000D666F">
            <w:pP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w:t>
            </w:r>
          </w:p>
        </w:tc>
        <w:tc>
          <w:tcPr>
            <w:tcW w:w="1264" w:type="dxa"/>
          </w:tcPr>
          <w:p w:rsidR="00EE7ACE" w:rsidRPr="000278E2" w:rsidRDefault="00CA779D" w:rsidP="000D666F">
            <w:pP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w:t>
            </w:r>
          </w:p>
        </w:tc>
        <w:tc>
          <w:tcPr>
            <w:tcW w:w="1421" w:type="dxa"/>
          </w:tcPr>
          <w:p w:rsidR="00EE7ACE" w:rsidRPr="000278E2" w:rsidRDefault="00CA779D" w:rsidP="000D666F">
            <w:pP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3,855,903</w:t>
            </w:r>
          </w:p>
        </w:tc>
        <w:tc>
          <w:tcPr>
            <w:tcW w:w="1262" w:type="dxa"/>
          </w:tcPr>
          <w:p w:rsidR="00EE7ACE" w:rsidRPr="000278E2" w:rsidRDefault="00CA779D" w:rsidP="000D666F">
            <w:pP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w:t>
            </w:r>
          </w:p>
        </w:tc>
        <w:tc>
          <w:tcPr>
            <w:tcW w:w="1424" w:type="dxa"/>
            <w:shd w:val="clear" w:color="auto" w:fill="auto"/>
          </w:tcPr>
          <w:p w:rsidR="00EE7ACE" w:rsidRPr="000278E2" w:rsidRDefault="00CA779D" w:rsidP="000D666F">
            <w:pP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3,855,903</w:t>
            </w:r>
          </w:p>
        </w:tc>
      </w:tr>
      <w:tr w:rsidR="007624C5" w:rsidRPr="000278E2" w:rsidTr="000D666F">
        <w:trPr>
          <w:trHeight w:val="55"/>
        </w:trPr>
        <w:tc>
          <w:tcPr>
            <w:tcW w:w="2809" w:type="dxa"/>
            <w:gridSpan w:val="2"/>
            <w:vAlign w:val="bottom"/>
          </w:tcPr>
          <w:p w:rsidR="007624C5" w:rsidRPr="000278E2" w:rsidRDefault="007624C5" w:rsidP="007624C5">
            <w:pPr>
              <w:spacing w:after="0" w:line="228" w:lineRule="auto"/>
              <w:rPr>
                <w:rFonts w:ascii="Browallia New" w:hAnsi="Browallia New" w:cs="Browallia New"/>
                <w:sz w:val="28"/>
              </w:rPr>
            </w:pPr>
            <w:r>
              <w:rPr>
                <w:rFonts w:ascii="Browallia New" w:hAnsi="Browallia New" w:cs="Browallia New"/>
                <w:sz w:val="28"/>
              </w:rPr>
              <w:t xml:space="preserve">Total assets </w:t>
            </w:r>
            <w:r w:rsidRPr="007624C5">
              <w:rPr>
                <w:rFonts w:ascii="Browallia New" w:hAnsi="Browallia New" w:cs="Browallia New"/>
                <w:sz w:val="28"/>
              </w:rPr>
              <w:t>of the segment</w:t>
            </w:r>
          </w:p>
        </w:tc>
        <w:tc>
          <w:tcPr>
            <w:tcW w:w="1267" w:type="dxa"/>
            <w:gridSpan w:val="2"/>
          </w:tcPr>
          <w:p w:rsidR="007624C5" w:rsidRPr="000278E2" w:rsidRDefault="007624C5" w:rsidP="007624C5">
            <w:pPr>
              <w:pBdr>
                <w:top w:val="single" w:sz="4" w:space="1" w:color="auto"/>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264" w:type="dxa"/>
          </w:tcPr>
          <w:p w:rsidR="007624C5" w:rsidRPr="000278E2" w:rsidRDefault="007624C5" w:rsidP="007624C5">
            <w:pPr>
              <w:pBdr>
                <w:top w:val="single" w:sz="4" w:space="1" w:color="auto"/>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1,017,643</w:t>
            </w:r>
          </w:p>
        </w:tc>
        <w:tc>
          <w:tcPr>
            <w:tcW w:w="1421" w:type="dxa"/>
          </w:tcPr>
          <w:p w:rsidR="007624C5" w:rsidRPr="000278E2" w:rsidRDefault="007624C5" w:rsidP="007624C5">
            <w:pPr>
              <w:pBdr>
                <w:top w:val="single" w:sz="4" w:space="1" w:color="auto"/>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3,907,560</w:t>
            </w:r>
          </w:p>
        </w:tc>
        <w:tc>
          <w:tcPr>
            <w:tcW w:w="1262" w:type="dxa"/>
          </w:tcPr>
          <w:p w:rsidR="007624C5" w:rsidRPr="000278E2" w:rsidRDefault="007624C5" w:rsidP="007624C5">
            <w:pPr>
              <w:pBdr>
                <w:top w:val="single" w:sz="4" w:space="1" w:color="auto"/>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424" w:type="dxa"/>
            <w:shd w:val="clear" w:color="auto" w:fill="auto"/>
          </w:tcPr>
          <w:p w:rsidR="007624C5" w:rsidRPr="000278E2" w:rsidRDefault="007624C5" w:rsidP="007624C5">
            <w:pPr>
              <w:pBdr>
                <w:top w:val="single" w:sz="4" w:space="1" w:color="auto"/>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4,925,203</w:t>
            </w:r>
          </w:p>
        </w:tc>
      </w:tr>
      <w:tr w:rsidR="00EE7ACE" w:rsidRPr="000278E2" w:rsidTr="000D666F">
        <w:trPr>
          <w:trHeight w:val="55"/>
        </w:trPr>
        <w:tc>
          <w:tcPr>
            <w:tcW w:w="2809" w:type="dxa"/>
            <w:gridSpan w:val="2"/>
            <w:vAlign w:val="bottom"/>
            <w:hideMark/>
          </w:tcPr>
          <w:p w:rsidR="00EE7ACE" w:rsidRPr="000278E2" w:rsidRDefault="00EE7ACE" w:rsidP="000D666F">
            <w:pPr>
              <w:spacing w:after="0" w:line="228" w:lineRule="auto"/>
              <w:ind w:left="-142" w:firstLine="142"/>
              <w:rPr>
                <w:rFonts w:ascii="Browallia New" w:hAnsi="Browallia New" w:cs="Browallia New"/>
                <w:sz w:val="28"/>
              </w:rPr>
            </w:pPr>
            <w:r w:rsidRPr="000278E2">
              <w:rPr>
                <w:rFonts w:ascii="Browallia New" w:hAnsi="Browallia New" w:cs="Browallia New"/>
                <w:sz w:val="28"/>
              </w:rPr>
              <w:t>Unallocated</w:t>
            </w:r>
          </w:p>
        </w:tc>
        <w:tc>
          <w:tcPr>
            <w:tcW w:w="1267" w:type="dxa"/>
            <w:gridSpan w:val="2"/>
          </w:tcPr>
          <w:p w:rsidR="00EE7ACE" w:rsidRPr="000278E2" w:rsidRDefault="00EE7ACE" w:rsidP="000D666F">
            <w:pPr>
              <w:spacing w:after="0" w:line="228" w:lineRule="auto"/>
              <w:jc w:val="center"/>
              <w:rPr>
                <w:rFonts w:ascii="Browallia New" w:hAnsi="Browallia New" w:cs="Browallia New"/>
                <w:sz w:val="28"/>
              </w:rPr>
            </w:pPr>
          </w:p>
        </w:tc>
        <w:tc>
          <w:tcPr>
            <w:tcW w:w="1264" w:type="dxa"/>
          </w:tcPr>
          <w:p w:rsidR="00EE7ACE" w:rsidRPr="000278E2" w:rsidRDefault="00EE7ACE" w:rsidP="000D666F">
            <w:pPr>
              <w:spacing w:after="0" w:line="228" w:lineRule="auto"/>
              <w:jc w:val="center"/>
              <w:rPr>
                <w:rFonts w:ascii="Browallia New" w:hAnsi="Browallia New" w:cs="Browallia New"/>
                <w:sz w:val="28"/>
              </w:rPr>
            </w:pPr>
          </w:p>
        </w:tc>
        <w:tc>
          <w:tcPr>
            <w:tcW w:w="1421" w:type="dxa"/>
          </w:tcPr>
          <w:p w:rsidR="00EE7ACE" w:rsidRPr="000278E2" w:rsidRDefault="00EE7ACE" w:rsidP="000D666F">
            <w:pPr>
              <w:spacing w:after="0" w:line="228" w:lineRule="auto"/>
              <w:jc w:val="right"/>
              <w:rPr>
                <w:rFonts w:ascii="Browallia New" w:hAnsi="Browallia New" w:cs="Browallia New"/>
                <w:sz w:val="28"/>
              </w:rPr>
            </w:pPr>
          </w:p>
        </w:tc>
        <w:tc>
          <w:tcPr>
            <w:tcW w:w="1262" w:type="dxa"/>
            <w:vAlign w:val="bottom"/>
          </w:tcPr>
          <w:p w:rsidR="00EE7ACE" w:rsidRPr="000278E2" w:rsidRDefault="00EE7ACE" w:rsidP="000D666F">
            <w:pPr>
              <w:spacing w:after="0" w:line="228" w:lineRule="auto"/>
              <w:jc w:val="right"/>
              <w:rPr>
                <w:rFonts w:ascii="Browallia New" w:hAnsi="Browallia New" w:cs="Browallia New"/>
                <w:sz w:val="28"/>
              </w:rPr>
            </w:pPr>
          </w:p>
        </w:tc>
        <w:tc>
          <w:tcPr>
            <w:tcW w:w="1424" w:type="dxa"/>
            <w:shd w:val="clear" w:color="auto" w:fill="auto"/>
          </w:tcPr>
          <w:p w:rsidR="00EE7ACE" w:rsidRPr="000278E2" w:rsidRDefault="00CA779D" w:rsidP="000D666F">
            <w:pPr>
              <w:pBdr>
                <w:bottom w:val="single" w:sz="4" w:space="1" w:color="auto"/>
              </w:pBd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968,13</w:t>
            </w:r>
            <w:r w:rsidR="006C60A7">
              <w:rPr>
                <w:rFonts w:ascii="Browallia New" w:eastAsia="Times New Roman" w:hAnsi="Browallia New" w:cs="Browallia New"/>
                <w:sz w:val="28"/>
              </w:rPr>
              <w:t>1</w:t>
            </w:r>
            <w:bookmarkStart w:id="2" w:name="_GoBack"/>
            <w:bookmarkEnd w:id="2"/>
          </w:p>
        </w:tc>
      </w:tr>
      <w:tr w:rsidR="00D42D2D" w:rsidRPr="000278E2" w:rsidTr="00A12477">
        <w:trPr>
          <w:trHeight w:val="55"/>
        </w:trPr>
        <w:tc>
          <w:tcPr>
            <w:tcW w:w="4076" w:type="dxa"/>
            <w:gridSpan w:val="4"/>
            <w:vAlign w:val="bottom"/>
            <w:hideMark/>
          </w:tcPr>
          <w:p w:rsidR="00D42D2D" w:rsidRPr="000278E2" w:rsidRDefault="00D42D2D" w:rsidP="00B11A85">
            <w:pPr>
              <w:spacing w:after="0" w:line="228" w:lineRule="auto"/>
              <w:rPr>
                <w:rFonts w:ascii="Browallia New" w:hAnsi="Browallia New" w:cs="Browallia New"/>
                <w:sz w:val="28"/>
              </w:rPr>
            </w:pPr>
            <w:r w:rsidRPr="000278E2">
              <w:rPr>
                <w:rFonts w:ascii="Browallia New" w:hAnsi="Browallia New" w:cs="Browallia New"/>
                <w:sz w:val="28"/>
              </w:rPr>
              <w:t xml:space="preserve">Total assets as at </w:t>
            </w:r>
            <w:r w:rsidR="00F50C71" w:rsidRPr="000278E2">
              <w:rPr>
                <w:rFonts w:ascii="Browallia New" w:hAnsi="Browallia New" w:cs="Browallia New"/>
                <w:sz w:val="28"/>
              </w:rPr>
              <w:t>March</w:t>
            </w:r>
            <w:r w:rsidRPr="000278E2">
              <w:rPr>
                <w:rFonts w:ascii="Browallia New" w:hAnsi="Browallia New" w:cs="Browallia New"/>
                <w:sz w:val="28"/>
              </w:rPr>
              <w:t xml:space="preserve"> 31, 201</w:t>
            </w:r>
            <w:r w:rsidR="00F50C71" w:rsidRPr="000278E2">
              <w:rPr>
                <w:rFonts w:ascii="Browallia New" w:hAnsi="Browallia New" w:cs="Browallia New"/>
                <w:sz w:val="28"/>
              </w:rPr>
              <w:t>9</w:t>
            </w:r>
          </w:p>
        </w:tc>
        <w:tc>
          <w:tcPr>
            <w:tcW w:w="1264" w:type="dxa"/>
            <w:vAlign w:val="bottom"/>
          </w:tcPr>
          <w:p w:rsidR="00D42D2D" w:rsidRPr="000278E2" w:rsidRDefault="00D42D2D" w:rsidP="000D666F">
            <w:pPr>
              <w:spacing w:after="0" w:line="228" w:lineRule="auto"/>
              <w:jc w:val="right"/>
              <w:rPr>
                <w:rFonts w:ascii="Browallia New" w:hAnsi="Browallia New" w:cs="Browallia New"/>
                <w:sz w:val="28"/>
              </w:rPr>
            </w:pPr>
          </w:p>
        </w:tc>
        <w:tc>
          <w:tcPr>
            <w:tcW w:w="1421" w:type="dxa"/>
            <w:vAlign w:val="bottom"/>
          </w:tcPr>
          <w:p w:rsidR="00D42D2D" w:rsidRPr="000278E2" w:rsidRDefault="00D42D2D" w:rsidP="000D666F">
            <w:pPr>
              <w:spacing w:after="0" w:line="228" w:lineRule="auto"/>
              <w:jc w:val="right"/>
              <w:rPr>
                <w:rFonts w:ascii="Browallia New" w:hAnsi="Browallia New" w:cs="Browallia New"/>
                <w:sz w:val="28"/>
              </w:rPr>
            </w:pPr>
          </w:p>
        </w:tc>
        <w:tc>
          <w:tcPr>
            <w:tcW w:w="1262" w:type="dxa"/>
            <w:vAlign w:val="bottom"/>
          </w:tcPr>
          <w:p w:rsidR="00D42D2D" w:rsidRPr="000278E2" w:rsidRDefault="00D42D2D" w:rsidP="000D666F">
            <w:pPr>
              <w:spacing w:after="0" w:line="228" w:lineRule="auto"/>
              <w:jc w:val="right"/>
              <w:rPr>
                <w:rFonts w:ascii="Browallia New" w:hAnsi="Browallia New" w:cs="Browallia New"/>
                <w:sz w:val="28"/>
              </w:rPr>
            </w:pPr>
          </w:p>
        </w:tc>
        <w:tc>
          <w:tcPr>
            <w:tcW w:w="1424" w:type="dxa"/>
            <w:shd w:val="clear" w:color="auto" w:fill="auto"/>
          </w:tcPr>
          <w:p w:rsidR="00D42D2D" w:rsidRPr="000278E2" w:rsidRDefault="00CA779D" w:rsidP="000D666F">
            <w:pPr>
              <w:pBdr>
                <w:bottom w:val="double" w:sz="4" w:space="1" w:color="auto"/>
              </w:pBd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6,</w:t>
            </w:r>
            <w:r w:rsidR="00FA2ABB" w:rsidRPr="000278E2">
              <w:rPr>
                <w:rFonts w:ascii="Browallia New" w:eastAsia="Times New Roman" w:hAnsi="Browallia New" w:cs="Browallia New"/>
                <w:sz w:val="28"/>
              </w:rPr>
              <w:t>915</w:t>
            </w:r>
            <w:r w:rsidRPr="000278E2">
              <w:rPr>
                <w:rFonts w:ascii="Browallia New" w:eastAsia="Times New Roman" w:hAnsi="Browallia New" w:cs="Browallia New"/>
                <w:sz w:val="28"/>
              </w:rPr>
              <w:t>,</w:t>
            </w:r>
            <w:r w:rsidR="00FA2ABB" w:rsidRPr="000278E2">
              <w:rPr>
                <w:rFonts w:ascii="Browallia New" w:eastAsia="Times New Roman" w:hAnsi="Browallia New" w:cs="Browallia New"/>
                <w:sz w:val="28"/>
              </w:rPr>
              <w:t>847</w:t>
            </w:r>
          </w:p>
        </w:tc>
      </w:tr>
    </w:tbl>
    <w:p w:rsidR="00EE7ACE" w:rsidRPr="000278E2" w:rsidRDefault="00EE7ACE" w:rsidP="00E722FB">
      <w:pPr>
        <w:spacing w:after="120" w:line="240" w:lineRule="auto"/>
        <w:ind w:left="720"/>
        <w:rPr>
          <w:rFonts w:ascii="Browallia New" w:hAnsi="Browallia New" w:cs="Browallia New"/>
          <w:sz w:val="28"/>
        </w:rPr>
      </w:pPr>
    </w:p>
    <w:p w:rsidR="00EE7ACE" w:rsidRPr="000278E2" w:rsidRDefault="00EE7ACE" w:rsidP="00E722FB">
      <w:pPr>
        <w:spacing w:after="120" w:line="240" w:lineRule="auto"/>
        <w:ind w:left="720"/>
        <w:rPr>
          <w:rFonts w:ascii="Browallia New" w:hAnsi="Browallia New" w:cs="Browallia New"/>
          <w:sz w:val="28"/>
        </w:rPr>
      </w:pPr>
    </w:p>
    <w:p w:rsidR="00B07EDA" w:rsidRPr="000278E2" w:rsidRDefault="00B07EDA" w:rsidP="00E722FB">
      <w:pPr>
        <w:spacing w:after="120" w:line="240" w:lineRule="auto"/>
        <w:ind w:left="720"/>
        <w:rPr>
          <w:rFonts w:ascii="Browallia New" w:hAnsi="Browallia New" w:cs="Browallia New"/>
          <w:sz w:val="28"/>
        </w:rPr>
      </w:pPr>
    </w:p>
    <w:p w:rsidR="00B07EDA" w:rsidRPr="000278E2" w:rsidRDefault="00B07EDA" w:rsidP="00E722FB">
      <w:pPr>
        <w:spacing w:after="120" w:line="240" w:lineRule="auto"/>
        <w:ind w:left="720"/>
        <w:rPr>
          <w:rFonts w:ascii="Browallia New" w:hAnsi="Browallia New" w:cs="Browallia New"/>
          <w:sz w:val="28"/>
        </w:rPr>
      </w:pPr>
    </w:p>
    <w:p w:rsidR="00B07EDA" w:rsidRPr="000278E2" w:rsidRDefault="00B07EDA" w:rsidP="00E722FB">
      <w:pPr>
        <w:spacing w:after="120" w:line="240" w:lineRule="auto"/>
        <w:ind w:left="720"/>
        <w:rPr>
          <w:rFonts w:ascii="Browallia New" w:hAnsi="Browallia New" w:cs="Browallia New"/>
          <w:sz w:val="28"/>
        </w:rPr>
      </w:pPr>
    </w:p>
    <w:p w:rsidR="00B07EDA" w:rsidRPr="000278E2" w:rsidRDefault="00B07EDA" w:rsidP="00E722FB">
      <w:pPr>
        <w:spacing w:after="120" w:line="240" w:lineRule="auto"/>
        <w:ind w:left="720"/>
        <w:rPr>
          <w:rFonts w:ascii="Browallia New" w:hAnsi="Browallia New" w:cs="Browallia New"/>
          <w:sz w:val="28"/>
        </w:rPr>
      </w:pPr>
    </w:p>
    <w:p w:rsidR="00B07EDA" w:rsidRPr="000278E2" w:rsidRDefault="00B07EDA" w:rsidP="00E722FB">
      <w:pPr>
        <w:spacing w:after="120" w:line="240" w:lineRule="auto"/>
        <w:ind w:left="720"/>
        <w:rPr>
          <w:rFonts w:ascii="Browallia New" w:hAnsi="Browallia New" w:cs="Browallia New"/>
          <w:sz w:val="28"/>
        </w:rPr>
      </w:pPr>
    </w:p>
    <w:p w:rsidR="00EE7ACE" w:rsidRDefault="00EE7ACE" w:rsidP="00E722FB">
      <w:pPr>
        <w:spacing w:after="120" w:line="240" w:lineRule="auto"/>
        <w:ind w:left="720"/>
        <w:rPr>
          <w:rFonts w:ascii="Browallia New" w:hAnsi="Browallia New" w:cs="Browallia New"/>
          <w:sz w:val="28"/>
        </w:rPr>
      </w:pPr>
    </w:p>
    <w:p w:rsidR="00D012C0" w:rsidRPr="000278E2" w:rsidRDefault="00D012C0" w:rsidP="00E722FB">
      <w:pPr>
        <w:spacing w:after="120" w:line="240" w:lineRule="auto"/>
        <w:ind w:left="720"/>
        <w:rPr>
          <w:rFonts w:ascii="Browallia New" w:hAnsi="Browallia New" w:cs="Browallia New"/>
          <w:sz w:val="28"/>
        </w:rPr>
      </w:pPr>
    </w:p>
    <w:p w:rsidR="00EE7ACE" w:rsidRPr="000278E2" w:rsidRDefault="00EE7ACE" w:rsidP="00B11A85">
      <w:pPr>
        <w:spacing w:after="120" w:line="240" w:lineRule="auto"/>
        <w:jc w:val="both"/>
        <w:rPr>
          <w:rFonts w:ascii="Browallia New" w:hAnsi="Browallia New" w:cs="Browallia New"/>
          <w:sz w:val="28"/>
        </w:rPr>
      </w:pPr>
      <w:r w:rsidRPr="000278E2">
        <w:rPr>
          <w:rFonts w:ascii="Browallia New" w:hAnsi="Browallia New" w:cs="Browallia New"/>
          <w:b/>
          <w:bCs/>
          <w:sz w:val="28"/>
        </w:rPr>
        <w:lastRenderedPageBreak/>
        <w:t>3</w:t>
      </w:r>
      <w:r w:rsidR="001861C6" w:rsidRPr="000278E2">
        <w:rPr>
          <w:rFonts w:ascii="Browallia New" w:hAnsi="Browallia New" w:cs="Browallia New"/>
          <w:b/>
          <w:bCs/>
          <w:sz w:val="28"/>
        </w:rPr>
        <w:t>0</w:t>
      </w:r>
      <w:r w:rsidRPr="000278E2">
        <w:rPr>
          <w:rFonts w:ascii="Browallia New" w:hAnsi="Browallia New" w:cs="Browallia New"/>
          <w:b/>
          <w:bCs/>
          <w:sz w:val="28"/>
        </w:rPr>
        <w:t>.</w:t>
      </w:r>
      <w:r w:rsidRPr="000278E2">
        <w:rPr>
          <w:rFonts w:ascii="Browallia New" w:hAnsi="Browallia New" w:cs="Browallia New"/>
          <w:b/>
          <w:bCs/>
          <w:sz w:val="28"/>
        </w:rPr>
        <w:tab/>
        <w:t>OPERATING SEGMENT INFORMATION (Con’t)</w:t>
      </w:r>
    </w:p>
    <w:tbl>
      <w:tblPr>
        <w:tblpPr w:leftFromText="180" w:rightFromText="180" w:vertAnchor="text" w:horzAnchor="page" w:tblpX="1955" w:tblpY="53"/>
        <w:tblOverlap w:val="never"/>
        <w:tblW w:w="9447" w:type="dxa"/>
        <w:tblLayout w:type="fixed"/>
        <w:tblLook w:val="04A0"/>
      </w:tblPr>
      <w:tblGrid>
        <w:gridCol w:w="1137"/>
        <w:gridCol w:w="1806"/>
        <w:gridCol w:w="426"/>
        <w:gridCol w:w="283"/>
        <w:gridCol w:w="567"/>
        <w:gridCol w:w="1276"/>
        <w:gridCol w:w="1266"/>
        <w:gridCol w:w="1262"/>
        <w:gridCol w:w="1424"/>
      </w:tblGrid>
      <w:tr w:rsidR="00B07EDA" w:rsidRPr="000278E2" w:rsidTr="004F6C0A">
        <w:trPr>
          <w:trHeight w:val="55"/>
          <w:tblHeader/>
        </w:trPr>
        <w:tc>
          <w:tcPr>
            <w:tcW w:w="1137" w:type="dxa"/>
            <w:shd w:val="clear" w:color="auto" w:fill="auto"/>
          </w:tcPr>
          <w:p w:rsidR="00B07EDA" w:rsidRPr="000278E2" w:rsidRDefault="00B07EDA" w:rsidP="00EA3236">
            <w:pPr>
              <w:spacing w:after="0" w:line="240" w:lineRule="auto"/>
              <w:ind w:left="-142" w:firstLine="142"/>
              <w:rPr>
                <w:rFonts w:ascii="Browallia New" w:hAnsi="Browallia New" w:cs="Browallia New"/>
                <w:sz w:val="28"/>
              </w:rPr>
            </w:pPr>
          </w:p>
        </w:tc>
        <w:tc>
          <w:tcPr>
            <w:tcW w:w="1806" w:type="dxa"/>
            <w:shd w:val="clear" w:color="auto" w:fill="auto"/>
          </w:tcPr>
          <w:p w:rsidR="00B07EDA" w:rsidRPr="000278E2" w:rsidRDefault="00B07EDA" w:rsidP="00EA3236">
            <w:pPr>
              <w:spacing w:after="0" w:line="240" w:lineRule="auto"/>
              <w:rPr>
                <w:rFonts w:ascii="Browallia New" w:hAnsi="Browallia New" w:cs="Browallia New"/>
                <w:sz w:val="28"/>
              </w:rPr>
            </w:pPr>
          </w:p>
        </w:tc>
        <w:tc>
          <w:tcPr>
            <w:tcW w:w="6504" w:type="dxa"/>
            <w:gridSpan w:val="7"/>
            <w:shd w:val="clear" w:color="auto" w:fill="auto"/>
            <w:hideMark/>
          </w:tcPr>
          <w:p w:rsidR="00B07EDA" w:rsidRPr="000278E2" w:rsidRDefault="00B07EDA" w:rsidP="00EA3236">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B07EDA" w:rsidRPr="000278E2" w:rsidTr="004F6C0A">
        <w:trPr>
          <w:trHeight w:val="55"/>
          <w:tblHeader/>
        </w:trPr>
        <w:tc>
          <w:tcPr>
            <w:tcW w:w="1137" w:type="dxa"/>
            <w:shd w:val="clear" w:color="auto" w:fill="auto"/>
          </w:tcPr>
          <w:p w:rsidR="00B07EDA" w:rsidRPr="000278E2" w:rsidRDefault="00B07EDA" w:rsidP="00EA3236">
            <w:pPr>
              <w:spacing w:after="0" w:line="240" w:lineRule="auto"/>
              <w:ind w:left="-142" w:firstLine="142"/>
              <w:rPr>
                <w:rFonts w:ascii="Browallia New" w:hAnsi="Browallia New" w:cs="Browallia New"/>
                <w:sz w:val="28"/>
              </w:rPr>
            </w:pPr>
          </w:p>
        </w:tc>
        <w:tc>
          <w:tcPr>
            <w:tcW w:w="1806" w:type="dxa"/>
            <w:shd w:val="clear" w:color="auto" w:fill="auto"/>
          </w:tcPr>
          <w:p w:rsidR="00B07EDA" w:rsidRPr="000278E2" w:rsidRDefault="00B07EDA" w:rsidP="00EA3236">
            <w:pPr>
              <w:spacing w:after="0" w:line="240" w:lineRule="auto"/>
              <w:rPr>
                <w:rFonts w:ascii="Browallia New" w:hAnsi="Browallia New" w:cs="Browallia New"/>
                <w:sz w:val="28"/>
              </w:rPr>
            </w:pPr>
          </w:p>
        </w:tc>
        <w:tc>
          <w:tcPr>
            <w:tcW w:w="6504" w:type="dxa"/>
            <w:gridSpan w:val="7"/>
            <w:shd w:val="clear" w:color="auto" w:fill="auto"/>
            <w:hideMark/>
          </w:tcPr>
          <w:p w:rsidR="00B07EDA" w:rsidRPr="000278E2" w:rsidRDefault="00B07EDA" w:rsidP="00EA3236">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w:t>
            </w:r>
          </w:p>
        </w:tc>
      </w:tr>
      <w:tr w:rsidR="00B07EDA" w:rsidRPr="000278E2" w:rsidTr="004F6C0A">
        <w:trPr>
          <w:trHeight w:val="55"/>
          <w:tblHeader/>
        </w:trPr>
        <w:tc>
          <w:tcPr>
            <w:tcW w:w="1137" w:type="dxa"/>
            <w:shd w:val="clear" w:color="auto" w:fill="auto"/>
          </w:tcPr>
          <w:p w:rsidR="00B07EDA" w:rsidRPr="000278E2" w:rsidRDefault="00B07EDA" w:rsidP="00EA3236">
            <w:pPr>
              <w:spacing w:after="0" w:line="240" w:lineRule="auto"/>
              <w:ind w:left="-142" w:firstLine="142"/>
              <w:rPr>
                <w:rFonts w:ascii="Browallia New" w:hAnsi="Browallia New" w:cs="Browallia New"/>
                <w:sz w:val="28"/>
              </w:rPr>
            </w:pPr>
          </w:p>
        </w:tc>
        <w:tc>
          <w:tcPr>
            <w:tcW w:w="1806" w:type="dxa"/>
            <w:shd w:val="clear" w:color="auto" w:fill="auto"/>
          </w:tcPr>
          <w:p w:rsidR="00B07EDA" w:rsidRPr="000278E2" w:rsidRDefault="00B07EDA" w:rsidP="00EA3236">
            <w:pPr>
              <w:spacing w:after="0" w:line="240" w:lineRule="auto"/>
              <w:rPr>
                <w:rFonts w:ascii="Browallia New" w:hAnsi="Browallia New" w:cs="Browallia New"/>
                <w:sz w:val="28"/>
              </w:rPr>
            </w:pPr>
          </w:p>
        </w:tc>
        <w:tc>
          <w:tcPr>
            <w:tcW w:w="6504" w:type="dxa"/>
            <w:gridSpan w:val="7"/>
            <w:shd w:val="clear" w:color="auto" w:fill="auto"/>
            <w:hideMark/>
          </w:tcPr>
          <w:p w:rsidR="00B07EDA" w:rsidRPr="000278E2" w:rsidRDefault="00B07EDA" w:rsidP="00EA3236">
            <w:pPr>
              <w:pBdr>
                <w:bottom w:val="single" w:sz="4" w:space="1" w:color="auto"/>
              </w:pBdr>
              <w:spacing w:after="0" w:line="240" w:lineRule="auto"/>
              <w:ind w:left="232" w:hanging="232"/>
              <w:jc w:val="center"/>
              <w:rPr>
                <w:rFonts w:ascii="Browallia New" w:hAnsi="Browallia New" w:cs="Browallia New"/>
                <w:sz w:val="28"/>
              </w:rPr>
            </w:pPr>
            <w:r w:rsidRPr="000278E2">
              <w:rPr>
                <w:rFonts w:ascii="Browallia New" w:hAnsi="Browallia New" w:cs="Browallia New"/>
                <w:sz w:val="28"/>
              </w:rPr>
              <w:t>For the three - month period ended March 31, 2018</w:t>
            </w:r>
          </w:p>
        </w:tc>
      </w:tr>
      <w:tr w:rsidR="00B07EDA" w:rsidRPr="000278E2" w:rsidTr="004F6C0A">
        <w:trPr>
          <w:trHeight w:val="55"/>
          <w:tblHeader/>
        </w:trPr>
        <w:tc>
          <w:tcPr>
            <w:tcW w:w="1137" w:type="dxa"/>
            <w:shd w:val="clear" w:color="auto" w:fill="auto"/>
          </w:tcPr>
          <w:p w:rsidR="00B07EDA" w:rsidRPr="000278E2" w:rsidRDefault="00B07EDA" w:rsidP="00EA3236">
            <w:pPr>
              <w:spacing w:after="0" w:line="240" w:lineRule="auto"/>
              <w:ind w:left="-142" w:firstLine="142"/>
              <w:rPr>
                <w:rFonts w:ascii="Browallia New" w:hAnsi="Browallia New" w:cs="Browallia New"/>
                <w:sz w:val="28"/>
              </w:rPr>
            </w:pPr>
          </w:p>
        </w:tc>
        <w:tc>
          <w:tcPr>
            <w:tcW w:w="1806" w:type="dxa"/>
            <w:shd w:val="clear" w:color="auto" w:fill="auto"/>
          </w:tcPr>
          <w:p w:rsidR="00B07EDA" w:rsidRPr="000278E2" w:rsidRDefault="00B07EDA" w:rsidP="00EA3236">
            <w:pPr>
              <w:spacing w:after="0" w:line="240" w:lineRule="auto"/>
              <w:rPr>
                <w:rFonts w:ascii="Browallia New" w:hAnsi="Browallia New" w:cs="Browallia New"/>
                <w:sz w:val="28"/>
              </w:rPr>
            </w:pPr>
          </w:p>
        </w:tc>
        <w:tc>
          <w:tcPr>
            <w:tcW w:w="1276" w:type="dxa"/>
            <w:gridSpan w:val="3"/>
            <w:shd w:val="clear" w:color="auto" w:fill="auto"/>
            <w:hideMark/>
          </w:tcPr>
          <w:p w:rsidR="00B07EDA" w:rsidRPr="000278E2" w:rsidRDefault="00B07EDA" w:rsidP="00EA3236">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Segment 1</w:t>
            </w:r>
          </w:p>
        </w:tc>
        <w:tc>
          <w:tcPr>
            <w:tcW w:w="1276" w:type="dxa"/>
            <w:shd w:val="clear" w:color="auto" w:fill="auto"/>
            <w:hideMark/>
          </w:tcPr>
          <w:p w:rsidR="00B07EDA" w:rsidRPr="000278E2" w:rsidRDefault="00B07EDA" w:rsidP="00EA3236">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Segment 2</w:t>
            </w:r>
          </w:p>
        </w:tc>
        <w:tc>
          <w:tcPr>
            <w:tcW w:w="1266" w:type="dxa"/>
            <w:shd w:val="clear" w:color="auto" w:fill="auto"/>
            <w:hideMark/>
          </w:tcPr>
          <w:p w:rsidR="00B07EDA" w:rsidRPr="000278E2" w:rsidRDefault="00B07EDA" w:rsidP="00EA3236">
            <w:pPr>
              <w:pBdr>
                <w:bottom w:val="single" w:sz="4" w:space="1" w:color="auto"/>
              </w:pBdr>
              <w:spacing w:after="0" w:line="240" w:lineRule="auto"/>
              <w:ind w:right="-113"/>
              <w:jc w:val="center"/>
              <w:rPr>
                <w:rFonts w:ascii="Browallia New" w:hAnsi="Browallia New" w:cs="Browallia New"/>
                <w:sz w:val="28"/>
              </w:rPr>
            </w:pPr>
            <w:r w:rsidRPr="000278E2">
              <w:rPr>
                <w:rFonts w:ascii="Browallia New" w:hAnsi="Browallia New" w:cs="Browallia New"/>
                <w:sz w:val="28"/>
              </w:rPr>
              <w:t>Segment 3</w:t>
            </w:r>
          </w:p>
        </w:tc>
        <w:tc>
          <w:tcPr>
            <w:tcW w:w="1262" w:type="dxa"/>
            <w:shd w:val="clear" w:color="auto" w:fill="auto"/>
            <w:hideMark/>
          </w:tcPr>
          <w:p w:rsidR="00B07EDA" w:rsidRPr="000278E2" w:rsidRDefault="00B07EDA" w:rsidP="00EA3236">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Elimination</w:t>
            </w:r>
          </w:p>
        </w:tc>
        <w:tc>
          <w:tcPr>
            <w:tcW w:w="1424" w:type="dxa"/>
            <w:shd w:val="clear" w:color="auto" w:fill="auto"/>
            <w:hideMark/>
          </w:tcPr>
          <w:p w:rsidR="00B07EDA" w:rsidRPr="000278E2" w:rsidRDefault="00B07EDA" w:rsidP="00EA3236">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Total</w:t>
            </w:r>
          </w:p>
        </w:tc>
      </w:tr>
      <w:tr w:rsidR="00B07EDA" w:rsidRPr="000278E2" w:rsidTr="004F6C0A">
        <w:trPr>
          <w:trHeight w:val="55"/>
        </w:trPr>
        <w:tc>
          <w:tcPr>
            <w:tcW w:w="2943" w:type="dxa"/>
            <w:gridSpan w:val="2"/>
            <w:shd w:val="clear" w:color="auto" w:fill="auto"/>
            <w:vAlign w:val="bottom"/>
            <w:hideMark/>
          </w:tcPr>
          <w:p w:rsidR="00B07EDA" w:rsidRPr="000278E2" w:rsidRDefault="00B07EDA" w:rsidP="00EA3236">
            <w:pPr>
              <w:spacing w:after="0" w:line="240" w:lineRule="auto"/>
              <w:ind w:left="142"/>
              <w:rPr>
                <w:rFonts w:ascii="Browallia New" w:hAnsi="Browallia New" w:cs="Browallia New"/>
                <w:sz w:val="28"/>
              </w:rPr>
            </w:pPr>
            <w:r w:rsidRPr="000278E2">
              <w:rPr>
                <w:rFonts w:ascii="Browallia New" w:hAnsi="Browallia New" w:cs="Browallia New"/>
                <w:sz w:val="28"/>
              </w:rPr>
              <w:t>Revenues</w:t>
            </w:r>
          </w:p>
        </w:tc>
        <w:tc>
          <w:tcPr>
            <w:tcW w:w="1276" w:type="dxa"/>
            <w:gridSpan w:val="3"/>
            <w:shd w:val="clear" w:color="auto" w:fill="auto"/>
          </w:tcPr>
          <w:p w:rsidR="00B07EDA" w:rsidRPr="000278E2" w:rsidRDefault="00B07EDA" w:rsidP="00EA3236">
            <w:pPr>
              <w:pBdr>
                <w:bottom w:val="double" w:sz="4" w:space="1" w:color="auto"/>
              </w:pBd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w:t>
            </w:r>
          </w:p>
        </w:tc>
        <w:tc>
          <w:tcPr>
            <w:tcW w:w="1276" w:type="dxa"/>
            <w:shd w:val="clear" w:color="auto" w:fill="auto"/>
          </w:tcPr>
          <w:p w:rsidR="00B07EDA" w:rsidRPr="000278E2" w:rsidRDefault="00B07EDA" w:rsidP="00EA3236">
            <w:pPr>
              <w:pBdr>
                <w:bottom w:val="double" w:sz="4" w:space="1" w:color="auto"/>
              </w:pBd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139,190</w:t>
            </w:r>
          </w:p>
        </w:tc>
        <w:tc>
          <w:tcPr>
            <w:tcW w:w="1266" w:type="dxa"/>
            <w:shd w:val="clear" w:color="auto" w:fill="auto"/>
          </w:tcPr>
          <w:p w:rsidR="00B07EDA" w:rsidRPr="000278E2" w:rsidRDefault="00B07EDA" w:rsidP="00EA3236">
            <w:pPr>
              <w:pBdr>
                <w:bottom w:val="double" w:sz="4" w:space="1" w:color="auto"/>
              </w:pBd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88,316</w:t>
            </w:r>
          </w:p>
        </w:tc>
        <w:tc>
          <w:tcPr>
            <w:tcW w:w="1262" w:type="dxa"/>
            <w:shd w:val="clear" w:color="auto" w:fill="auto"/>
          </w:tcPr>
          <w:p w:rsidR="00B07EDA" w:rsidRPr="000278E2" w:rsidRDefault="00B07EDA" w:rsidP="00EA3236">
            <w:pPr>
              <w:pBdr>
                <w:bottom w:val="double" w:sz="4" w:space="1" w:color="auto"/>
              </w:pBd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(1)</w:t>
            </w:r>
          </w:p>
        </w:tc>
        <w:tc>
          <w:tcPr>
            <w:tcW w:w="1424" w:type="dxa"/>
            <w:shd w:val="clear" w:color="auto" w:fill="auto"/>
          </w:tcPr>
          <w:p w:rsidR="00B07EDA" w:rsidRPr="000278E2" w:rsidRDefault="00B07EDA" w:rsidP="00EA3236">
            <w:pPr>
              <w:pBdr>
                <w:bottom w:val="double" w:sz="4" w:space="1" w:color="auto"/>
              </w:pBd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227,505</w:t>
            </w:r>
          </w:p>
        </w:tc>
      </w:tr>
      <w:tr w:rsidR="00B07EDA" w:rsidRPr="000278E2" w:rsidTr="004F6C0A">
        <w:trPr>
          <w:trHeight w:val="55"/>
        </w:trPr>
        <w:tc>
          <w:tcPr>
            <w:tcW w:w="2943" w:type="dxa"/>
            <w:gridSpan w:val="2"/>
            <w:shd w:val="clear" w:color="auto" w:fill="auto"/>
            <w:vAlign w:val="bottom"/>
            <w:hideMark/>
          </w:tcPr>
          <w:p w:rsidR="00B07EDA" w:rsidRPr="000278E2" w:rsidRDefault="00B07EDA" w:rsidP="00EA3236">
            <w:pPr>
              <w:spacing w:after="0" w:line="240" w:lineRule="auto"/>
              <w:ind w:left="142"/>
              <w:rPr>
                <w:rFonts w:ascii="Browallia New" w:hAnsi="Browallia New" w:cs="Browallia New"/>
                <w:sz w:val="28"/>
              </w:rPr>
            </w:pPr>
            <w:r w:rsidRPr="000278E2">
              <w:rPr>
                <w:rFonts w:ascii="Browallia New" w:hAnsi="Browallia New" w:cs="Browallia New"/>
                <w:sz w:val="28"/>
              </w:rPr>
              <w:t>Operating profit</w:t>
            </w:r>
          </w:p>
        </w:tc>
        <w:tc>
          <w:tcPr>
            <w:tcW w:w="1276" w:type="dxa"/>
            <w:gridSpan w:val="3"/>
            <w:shd w:val="clear" w:color="auto" w:fill="auto"/>
            <w:vAlign w:val="bottom"/>
          </w:tcPr>
          <w:p w:rsidR="00B07EDA" w:rsidRPr="000278E2" w:rsidRDefault="00B07EDA" w:rsidP="00EA3236">
            <w:pPr>
              <w:spacing w:after="0" w:line="240" w:lineRule="auto"/>
              <w:jc w:val="right"/>
              <w:rPr>
                <w:rFonts w:ascii="Browallia New" w:hAnsi="Browallia New" w:cs="Browallia New"/>
                <w:sz w:val="28"/>
              </w:rPr>
            </w:pPr>
          </w:p>
        </w:tc>
        <w:tc>
          <w:tcPr>
            <w:tcW w:w="1276" w:type="dxa"/>
            <w:shd w:val="clear" w:color="auto" w:fill="auto"/>
          </w:tcPr>
          <w:p w:rsidR="00B07EDA" w:rsidRPr="000278E2" w:rsidRDefault="00B07EDA" w:rsidP="00EA3236">
            <w:pPr>
              <w:spacing w:after="0" w:line="240" w:lineRule="auto"/>
              <w:jc w:val="right"/>
              <w:rPr>
                <w:rFonts w:ascii="Browallia New" w:eastAsia="Times New Roman" w:hAnsi="Browallia New" w:cs="Browallia New"/>
                <w:sz w:val="28"/>
              </w:rPr>
            </w:pPr>
          </w:p>
        </w:tc>
        <w:tc>
          <w:tcPr>
            <w:tcW w:w="1266" w:type="dxa"/>
            <w:shd w:val="clear" w:color="auto" w:fill="auto"/>
          </w:tcPr>
          <w:p w:rsidR="00B07EDA" w:rsidRPr="000278E2" w:rsidRDefault="00B07EDA" w:rsidP="00EA3236">
            <w:pPr>
              <w:tabs>
                <w:tab w:val="center" w:pos="460"/>
                <w:tab w:val="right" w:pos="920"/>
              </w:tabs>
              <w:spacing w:after="0" w:line="240" w:lineRule="auto"/>
              <w:rPr>
                <w:rFonts w:ascii="Browallia New" w:eastAsia="Times New Roman" w:hAnsi="Browallia New" w:cs="Browallia New"/>
                <w:sz w:val="28"/>
              </w:rPr>
            </w:pPr>
          </w:p>
        </w:tc>
        <w:tc>
          <w:tcPr>
            <w:tcW w:w="1262" w:type="dxa"/>
            <w:shd w:val="clear" w:color="auto" w:fill="auto"/>
          </w:tcPr>
          <w:p w:rsidR="00B07EDA" w:rsidRPr="000278E2" w:rsidRDefault="00B07EDA" w:rsidP="00EA3236">
            <w:pPr>
              <w:spacing w:after="0" w:line="240" w:lineRule="auto"/>
              <w:jc w:val="right"/>
              <w:rPr>
                <w:rFonts w:ascii="Browallia New" w:eastAsia="Times New Roman" w:hAnsi="Browallia New" w:cs="Browallia New"/>
                <w:sz w:val="28"/>
              </w:rPr>
            </w:pPr>
          </w:p>
        </w:tc>
        <w:tc>
          <w:tcPr>
            <w:tcW w:w="1424" w:type="dxa"/>
            <w:shd w:val="clear" w:color="auto" w:fill="auto"/>
          </w:tcPr>
          <w:p w:rsidR="00B07EDA" w:rsidRPr="000278E2" w:rsidRDefault="00B07EDA" w:rsidP="00EA3236">
            <w:pP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107,029</w:t>
            </w:r>
          </w:p>
        </w:tc>
      </w:tr>
      <w:tr w:rsidR="00B07EDA" w:rsidRPr="000278E2" w:rsidTr="004F6C0A">
        <w:trPr>
          <w:trHeight w:val="55"/>
        </w:trPr>
        <w:tc>
          <w:tcPr>
            <w:tcW w:w="2943" w:type="dxa"/>
            <w:gridSpan w:val="2"/>
            <w:shd w:val="clear" w:color="auto" w:fill="auto"/>
            <w:vAlign w:val="bottom"/>
            <w:hideMark/>
          </w:tcPr>
          <w:p w:rsidR="00B07EDA" w:rsidRPr="000278E2" w:rsidRDefault="00B07EDA" w:rsidP="00EA3236">
            <w:pPr>
              <w:spacing w:after="0" w:line="240" w:lineRule="auto"/>
              <w:ind w:left="142"/>
              <w:rPr>
                <w:rFonts w:ascii="Browallia New" w:hAnsi="Browallia New" w:cs="Browallia New"/>
                <w:sz w:val="28"/>
              </w:rPr>
            </w:pPr>
            <w:r w:rsidRPr="000278E2">
              <w:rPr>
                <w:rFonts w:ascii="Browallia New" w:hAnsi="Browallia New" w:cs="Browallia New"/>
                <w:sz w:val="28"/>
              </w:rPr>
              <w:t>Unallocated income - net</w:t>
            </w:r>
          </w:p>
        </w:tc>
        <w:tc>
          <w:tcPr>
            <w:tcW w:w="1276" w:type="dxa"/>
            <w:gridSpan w:val="3"/>
            <w:shd w:val="clear" w:color="auto" w:fill="auto"/>
            <w:vAlign w:val="bottom"/>
          </w:tcPr>
          <w:p w:rsidR="00B07EDA" w:rsidRPr="000278E2" w:rsidRDefault="00B07EDA" w:rsidP="00EA3236">
            <w:pPr>
              <w:spacing w:after="0" w:line="240" w:lineRule="auto"/>
              <w:jc w:val="right"/>
              <w:rPr>
                <w:rFonts w:ascii="Browallia New" w:hAnsi="Browallia New" w:cs="Browallia New"/>
                <w:sz w:val="28"/>
              </w:rPr>
            </w:pPr>
          </w:p>
        </w:tc>
        <w:tc>
          <w:tcPr>
            <w:tcW w:w="1276" w:type="dxa"/>
            <w:shd w:val="clear" w:color="auto" w:fill="auto"/>
          </w:tcPr>
          <w:p w:rsidR="00B07EDA" w:rsidRPr="000278E2" w:rsidRDefault="00B07EDA" w:rsidP="00EA3236">
            <w:pPr>
              <w:spacing w:after="0" w:line="240" w:lineRule="auto"/>
              <w:jc w:val="right"/>
              <w:rPr>
                <w:rFonts w:ascii="Browallia New" w:eastAsia="Times New Roman" w:hAnsi="Browallia New" w:cs="Browallia New"/>
                <w:sz w:val="28"/>
              </w:rPr>
            </w:pPr>
          </w:p>
        </w:tc>
        <w:tc>
          <w:tcPr>
            <w:tcW w:w="1266" w:type="dxa"/>
            <w:shd w:val="clear" w:color="auto" w:fill="auto"/>
          </w:tcPr>
          <w:p w:rsidR="00B07EDA" w:rsidRPr="000278E2" w:rsidRDefault="00B07EDA" w:rsidP="00EA3236">
            <w:pPr>
              <w:spacing w:after="0" w:line="240" w:lineRule="auto"/>
              <w:jc w:val="right"/>
              <w:rPr>
                <w:rFonts w:ascii="Browallia New" w:eastAsia="Times New Roman" w:hAnsi="Browallia New" w:cs="Browallia New"/>
                <w:sz w:val="28"/>
              </w:rPr>
            </w:pPr>
          </w:p>
        </w:tc>
        <w:tc>
          <w:tcPr>
            <w:tcW w:w="1262" w:type="dxa"/>
            <w:shd w:val="clear" w:color="auto" w:fill="auto"/>
          </w:tcPr>
          <w:p w:rsidR="00B07EDA" w:rsidRPr="000278E2" w:rsidRDefault="00B07EDA" w:rsidP="00EA3236">
            <w:pPr>
              <w:spacing w:after="0" w:line="240" w:lineRule="auto"/>
              <w:jc w:val="right"/>
              <w:rPr>
                <w:rFonts w:ascii="Browallia New" w:eastAsia="Times New Roman" w:hAnsi="Browallia New" w:cs="Browallia New"/>
                <w:sz w:val="28"/>
              </w:rPr>
            </w:pPr>
          </w:p>
        </w:tc>
        <w:tc>
          <w:tcPr>
            <w:tcW w:w="1424" w:type="dxa"/>
            <w:shd w:val="clear" w:color="auto" w:fill="auto"/>
          </w:tcPr>
          <w:p w:rsidR="00B07EDA" w:rsidRPr="000278E2" w:rsidRDefault="00B07EDA" w:rsidP="00EA3236">
            <w:pP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5,006</w:t>
            </w:r>
          </w:p>
        </w:tc>
      </w:tr>
      <w:tr w:rsidR="00B07EDA" w:rsidRPr="000278E2" w:rsidTr="004F6C0A">
        <w:trPr>
          <w:trHeight w:val="55"/>
        </w:trPr>
        <w:tc>
          <w:tcPr>
            <w:tcW w:w="2943" w:type="dxa"/>
            <w:gridSpan w:val="2"/>
            <w:shd w:val="clear" w:color="auto" w:fill="auto"/>
            <w:vAlign w:val="bottom"/>
            <w:hideMark/>
          </w:tcPr>
          <w:p w:rsidR="00B07EDA" w:rsidRPr="000278E2" w:rsidRDefault="00B07EDA" w:rsidP="00EA3236">
            <w:pPr>
              <w:spacing w:after="0" w:line="240" w:lineRule="auto"/>
              <w:ind w:left="142"/>
              <w:rPr>
                <w:rFonts w:ascii="Browallia New" w:hAnsi="Browallia New" w:cs="Browallia New"/>
                <w:sz w:val="28"/>
              </w:rPr>
            </w:pPr>
            <w:r w:rsidRPr="000278E2">
              <w:rPr>
                <w:rFonts w:ascii="Browallia New" w:hAnsi="Browallia New" w:cs="Browallia New"/>
                <w:sz w:val="28"/>
              </w:rPr>
              <w:t>Interest income</w:t>
            </w:r>
          </w:p>
        </w:tc>
        <w:tc>
          <w:tcPr>
            <w:tcW w:w="1276" w:type="dxa"/>
            <w:gridSpan w:val="3"/>
            <w:shd w:val="clear" w:color="auto" w:fill="auto"/>
            <w:vAlign w:val="bottom"/>
          </w:tcPr>
          <w:p w:rsidR="00B07EDA" w:rsidRPr="000278E2" w:rsidRDefault="00B07EDA" w:rsidP="00EA3236">
            <w:pPr>
              <w:spacing w:after="0" w:line="240" w:lineRule="auto"/>
              <w:jc w:val="right"/>
              <w:rPr>
                <w:rFonts w:ascii="Browallia New" w:hAnsi="Browallia New" w:cs="Browallia New"/>
                <w:sz w:val="28"/>
              </w:rPr>
            </w:pPr>
          </w:p>
        </w:tc>
        <w:tc>
          <w:tcPr>
            <w:tcW w:w="1276" w:type="dxa"/>
            <w:shd w:val="clear" w:color="auto" w:fill="auto"/>
          </w:tcPr>
          <w:p w:rsidR="00B07EDA" w:rsidRPr="000278E2" w:rsidRDefault="00B07EDA" w:rsidP="00EA3236">
            <w:pPr>
              <w:spacing w:after="0" w:line="240" w:lineRule="auto"/>
              <w:jc w:val="right"/>
              <w:rPr>
                <w:rFonts w:ascii="Browallia New" w:eastAsia="Times New Roman" w:hAnsi="Browallia New" w:cs="Browallia New"/>
                <w:sz w:val="28"/>
              </w:rPr>
            </w:pPr>
          </w:p>
        </w:tc>
        <w:tc>
          <w:tcPr>
            <w:tcW w:w="1266" w:type="dxa"/>
            <w:shd w:val="clear" w:color="auto" w:fill="auto"/>
          </w:tcPr>
          <w:p w:rsidR="00B07EDA" w:rsidRPr="000278E2" w:rsidRDefault="00B07EDA" w:rsidP="00EA3236">
            <w:pPr>
              <w:spacing w:after="0" w:line="240" w:lineRule="auto"/>
              <w:jc w:val="right"/>
              <w:rPr>
                <w:rFonts w:ascii="Browallia New" w:eastAsia="Times New Roman" w:hAnsi="Browallia New" w:cs="Browallia New"/>
                <w:sz w:val="28"/>
              </w:rPr>
            </w:pPr>
          </w:p>
        </w:tc>
        <w:tc>
          <w:tcPr>
            <w:tcW w:w="1262" w:type="dxa"/>
            <w:shd w:val="clear" w:color="auto" w:fill="auto"/>
          </w:tcPr>
          <w:p w:rsidR="00B07EDA" w:rsidRPr="000278E2" w:rsidRDefault="00B07EDA" w:rsidP="00EA3236">
            <w:pPr>
              <w:spacing w:after="0" w:line="240" w:lineRule="auto"/>
              <w:jc w:val="right"/>
              <w:rPr>
                <w:rFonts w:ascii="Browallia New" w:eastAsia="Times New Roman" w:hAnsi="Browallia New" w:cs="Browallia New"/>
                <w:sz w:val="28"/>
              </w:rPr>
            </w:pPr>
          </w:p>
        </w:tc>
        <w:tc>
          <w:tcPr>
            <w:tcW w:w="1424" w:type="dxa"/>
            <w:shd w:val="clear" w:color="auto" w:fill="auto"/>
          </w:tcPr>
          <w:p w:rsidR="00B07EDA" w:rsidRPr="000278E2" w:rsidRDefault="00B07EDA" w:rsidP="00EA3236">
            <w:pP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1,528</w:t>
            </w:r>
          </w:p>
        </w:tc>
      </w:tr>
      <w:tr w:rsidR="00B07EDA" w:rsidRPr="000278E2" w:rsidTr="004F6C0A">
        <w:trPr>
          <w:trHeight w:val="55"/>
        </w:trPr>
        <w:tc>
          <w:tcPr>
            <w:tcW w:w="2943" w:type="dxa"/>
            <w:gridSpan w:val="2"/>
            <w:shd w:val="clear" w:color="auto" w:fill="auto"/>
            <w:vAlign w:val="bottom"/>
            <w:hideMark/>
          </w:tcPr>
          <w:p w:rsidR="00B07EDA" w:rsidRPr="000278E2" w:rsidRDefault="00B07EDA" w:rsidP="00EA3236">
            <w:pPr>
              <w:spacing w:after="0" w:line="240" w:lineRule="auto"/>
              <w:ind w:left="142"/>
              <w:rPr>
                <w:rFonts w:ascii="Browallia New" w:hAnsi="Browallia New" w:cs="Browallia New"/>
                <w:sz w:val="28"/>
              </w:rPr>
            </w:pPr>
            <w:r w:rsidRPr="000278E2">
              <w:rPr>
                <w:rFonts w:ascii="Browallia New" w:hAnsi="Browallia New" w:cs="Browallia New"/>
                <w:sz w:val="28"/>
              </w:rPr>
              <w:t>Depreciation</w:t>
            </w:r>
          </w:p>
        </w:tc>
        <w:tc>
          <w:tcPr>
            <w:tcW w:w="1276" w:type="dxa"/>
            <w:gridSpan w:val="3"/>
            <w:shd w:val="clear" w:color="auto" w:fill="auto"/>
          </w:tcPr>
          <w:p w:rsidR="00B07EDA" w:rsidRPr="000278E2" w:rsidRDefault="00B07EDA" w:rsidP="00EA3236">
            <w:pP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w:t>
            </w:r>
          </w:p>
        </w:tc>
        <w:tc>
          <w:tcPr>
            <w:tcW w:w="1276" w:type="dxa"/>
            <w:shd w:val="clear" w:color="auto" w:fill="auto"/>
          </w:tcPr>
          <w:p w:rsidR="00B07EDA" w:rsidRPr="000278E2" w:rsidRDefault="00B07EDA" w:rsidP="00EA3236">
            <w:pP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(27,468)</w:t>
            </w:r>
          </w:p>
        </w:tc>
        <w:tc>
          <w:tcPr>
            <w:tcW w:w="1266" w:type="dxa"/>
            <w:shd w:val="clear" w:color="auto" w:fill="auto"/>
          </w:tcPr>
          <w:p w:rsidR="00B07EDA" w:rsidRPr="000278E2" w:rsidRDefault="00B07EDA" w:rsidP="00EA3236">
            <w:pP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(1,549)</w:t>
            </w:r>
          </w:p>
        </w:tc>
        <w:tc>
          <w:tcPr>
            <w:tcW w:w="1262" w:type="dxa"/>
            <w:shd w:val="clear" w:color="auto" w:fill="auto"/>
          </w:tcPr>
          <w:p w:rsidR="00B07EDA" w:rsidRPr="000278E2" w:rsidRDefault="00B07EDA" w:rsidP="00EA3236">
            <w:pP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w:t>
            </w:r>
          </w:p>
        </w:tc>
        <w:tc>
          <w:tcPr>
            <w:tcW w:w="1424" w:type="dxa"/>
            <w:shd w:val="clear" w:color="auto" w:fill="auto"/>
          </w:tcPr>
          <w:p w:rsidR="00B07EDA" w:rsidRPr="000278E2" w:rsidRDefault="00B07EDA" w:rsidP="00EA3236">
            <w:pP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(29,017)</w:t>
            </w:r>
          </w:p>
        </w:tc>
      </w:tr>
      <w:tr w:rsidR="00B07EDA" w:rsidRPr="000278E2" w:rsidTr="004F6C0A">
        <w:trPr>
          <w:trHeight w:val="55"/>
        </w:trPr>
        <w:tc>
          <w:tcPr>
            <w:tcW w:w="4219" w:type="dxa"/>
            <w:gridSpan w:val="5"/>
            <w:shd w:val="clear" w:color="auto" w:fill="auto"/>
            <w:vAlign w:val="bottom"/>
            <w:hideMark/>
          </w:tcPr>
          <w:p w:rsidR="00B07EDA" w:rsidRPr="000278E2" w:rsidRDefault="00B07EDA" w:rsidP="00EA3236">
            <w:pPr>
              <w:tabs>
                <w:tab w:val="left" w:pos="180"/>
              </w:tabs>
              <w:spacing w:after="0" w:line="240" w:lineRule="auto"/>
              <w:ind w:left="142"/>
              <w:rPr>
                <w:rFonts w:ascii="Browallia New" w:hAnsi="Browallia New" w:cs="Browallia New"/>
                <w:sz w:val="28"/>
              </w:rPr>
            </w:pPr>
            <w:r w:rsidRPr="000278E2">
              <w:rPr>
                <w:rFonts w:ascii="Browallia New" w:hAnsi="Browallia New" w:cs="Browallia New"/>
                <w:sz w:val="28"/>
              </w:rPr>
              <w:t xml:space="preserve">Share of profit on investment </w:t>
            </w:r>
          </w:p>
          <w:p w:rsidR="00B07EDA" w:rsidRPr="000278E2" w:rsidRDefault="00B07EDA" w:rsidP="00EA3236">
            <w:pPr>
              <w:tabs>
                <w:tab w:val="left" w:pos="426"/>
              </w:tabs>
              <w:spacing w:after="0" w:line="240" w:lineRule="auto"/>
              <w:rPr>
                <w:rFonts w:ascii="Browallia New" w:hAnsi="Browallia New" w:cs="Browallia New"/>
                <w:sz w:val="28"/>
              </w:rPr>
            </w:pPr>
            <w:r w:rsidRPr="000278E2">
              <w:rPr>
                <w:rFonts w:ascii="Browallia New" w:hAnsi="Browallia New" w:cs="Browallia New"/>
                <w:sz w:val="28"/>
              </w:rPr>
              <w:tab/>
              <w:t>in associated company</w:t>
            </w:r>
          </w:p>
        </w:tc>
        <w:tc>
          <w:tcPr>
            <w:tcW w:w="1276" w:type="dxa"/>
            <w:shd w:val="clear" w:color="auto" w:fill="auto"/>
            <w:vAlign w:val="bottom"/>
          </w:tcPr>
          <w:p w:rsidR="00B07EDA" w:rsidRPr="000278E2" w:rsidRDefault="00B07EDA" w:rsidP="00EA3236">
            <w:pPr>
              <w:spacing w:after="0" w:line="240" w:lineRule="auto"/>
              <w:jc w:val="right"/>
              <w:rPr>
                <w:rFonts w:ascii="Browallia New" w:hAnsi="Browallia New" w:cs="Browallia New"/>
                <w:sz w:val="28"/>
              </w:rPr>
            </w:pPr>
          </w:p>
        </w:tc>
        <w:tc>
          <w:tcPr>
            <w:tcW w:w="1266" w:type="dxa"/>
            <w:shd w:val="clear" w:color="auto" w:fill="auto"/>
            <w:vAlign w:val="bottom"/>
          </w:tcPr>
          <w:p w:rsidR="00B07EDA" w:rsidRPr="000278E2" w:rsidRDefault="00B07EDA" w:rsidP="00EA3236">
            <w:pPr>
              <w:spacing w:after="0" w:line="240" w:lineRule="auto"/>
              <w:jc w:val="right"/>
              <w:rPr>
                <w:rFonts w:ascii="Browallia New" w:hAnsi="Browallia New" w:cs="Browallia New"/>
                <w:sz w:val="28"/>
              </w:rPr>
            </w:pPr>
          </w:p>
        </w:tc>
        <w:tc>
          <w:tcPr>
            <w:tcW w:w="1262" w:type="dxa"/>
            <w:shd w:val="clear" w:color="auto" w:fill="auto"/>
            <w:vAlign w:val="bottom"/>
          </w:tcPr>
          <w:p w:rsidR="00B07EDA" w:rsidRPr="000278E2" w:rsidRDefault="00B07EDA" w:rsidP="00EA3236">
            <w:pPr>
              <w:spacing w:after="0" w:line="240" w:lineRule="auto"/>
              <w:jc w:val="right"/>
              <w:rPr>
                <w:rFonts w:ascii="Browallia New" w:hAnsi="Browallia New" w:cs="Browallia New"/>
                <w:sz w:val="28"/>
              </w:rPr>
            </w:pPr>
          </w:p>
        </w:tc>
        <w:tc>
          <w:tcPr>
            <w:tcW w:w="1424" w:type="dxa"/>
            <w:shd w:val="clear" w:color="auto" w:fill="auto"/>
          </w:tcPr>
          <w:p w:rsidR="00B07EDA" w:rsidRPr="000278E2" w:rsidRDefault="00B07EDA" w:rsidP="00EA3236">
            <w:pPr>
              <w:spacing w:after="0" w:line="240" w:lineRule="auto"/>
              <w:jc w:val="right"/>
              <w:rPr>
                <w:rFonts w:ascii="Browallia New" w:eastAsia="Times New Roman" w:hAnsi="Browallia New" w:cs="Browallia New"/>
                <w:sz w:val="28"/>
              </w:rPr>
            </w:pPr>
          </w:p>
          <w:p w:rsidR="00B07EDA" w:rsidRPr="000278E2" w:rsidRDefault="00B07EDA" w:rsidP="00EA3236">
            <w:pP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58,075</w:t>
            </w:r>
          </w:p>
        </w:tc>
      </w:tr>
      <w:tr w:rsidR="00B07EDA" w:rsidRPr="000278E2" w:rsidTr="004F6C0A">
        <w:trPr>
          <w:trHeight w:val="55"/>
        </w:trPr>
        <w:tc>
          <w:tcPr>
            <w:tcW w:w="2943" w:type="dxa"/>
            <w:gridSpan w:val="2"/>
            <w:shd w:val="clear" w:color="auto" w:fill="auto"/>
            <w:vAlign w:val="bottom"/>
            <w:hideMark/>
          </w:tcPr>
          <w:p w:rsidR="00B07EDA" w:rsidRPr="000278E2" w:rsidRDefault="00B07EDA" w:rsidP="00EA3236">
            <w:pPr>
              <w:spacing w:after="0" w:line="240" w:lineRule="auto"/>
              <w:ind w:left="142"/>
              <w:rPr>
                <w:rFonts w:ascii="Browallia New" w:hAnsi="Browallia New" w:cs="Browallia New"/>
                <w:sz w:val="28"/>
              </w:rPr>
            </w:pPr>
            <w:r w:rsidRPr="000278E2">
              <w:rPr>
                <w:rFonts w:ascii="Browallia New" w:hAnsi="Browallia New" w:cs="Browallia New"/>
                <w:sz w:val="28"/>
              </w:rPr>
              <w:t>Finance cost</w:t>
            </w:r>
          </w:p>
        </w:tc>
        <w:tc>
          <w:tcPr>
            <w:tcW w:w="1276" w:type="dxa"/>
            <w:gridSpan w:val="3"/>
            <w:shd w:val="clear" w:color="auto" w:fill="auto"/>
            <w:vAlign w:val="bottom"/>
          </w:tcPr>
          <w:p w:rsidR="00B07EDA" w:rsidRPr="000278E2" w:rsidRDefault="00B07EDA" w:rsidP="00EA3236">
            <w:pPr>
              <w:spacing w:after="0" w:line="240" w:lineRule="auto"/>
              <w:rPr>
                <w:rFonts w:ascii="Browallia New" w:hAnsi="Browallia New" w:cs="Browallia New"/>
                <w:sz w:val="28"/>
              </w:rPr>
            </w:pPr>
          </w:p>
        </w:tc>
        <w:tc>
          <w:tcPr>
            <w:tcW w:w="1276" w:type="dxa"/>
            <w:shd w:val="clear" w:color="auto" w:fill="auto"/>
            <w:vAlign w:val="bottom"/>
          </w:tcPr>
          <w:p w:rsidR="00B07EDA" w:rsidRPr="000278E2" w:rsidRDefault="00B07EDA" w:rsidP="00EA3236">
            <w:pPr>
              <w:spacing w:after="0" w:line="240" w:lineRule="auto"/>
              <w:rPr>
                <w:rFonts w:ascii="Browallia New" w:hAnsi="Browallia New" w:cs="Browallia New"/>
                <w:sz w:val="28"/>
              </w:rPr>
            </w:pPr>
          </w:p>
        </w:tc>
        <w:tc>
          <w:tcPr>
            <w:tcW w:w="1266" w:type="dxa"/>
            <w:shd w:val="clear" w:color="auto" w:fill="auto"/>
          </w:tcPr>
          <w:p w:rsidR="00B07EDA" w:rsidRPr="000278E2" w:rsidRDefault="00B07EDA" w:rsidP="00EA3236">
            <w:pPr>
              <w:spacing w:after="0" w:line="240" w:lineRule="auto"/>
              <w:rPr>
                <w:rFonts w:ascii="Browallia New" w:hAnsi="Browallia New" w:cs="Browallia New"/>
                <w:sz w:val="28"/>
              </w:rPr>
            </w:pPr>
          </w:p>
        </w:tc>
        <w:tc>
          <w:tcPr>
            <w:tcW w:w="1262" w:type="dxa"/>
            <w:shd w:val="clear" w:color="auto" w:fill="auto"/>
            <w:vAlign w:val="bottom"/>
          </w:tcPr>
          <w:p w:rsidR="00B07EDA" w:rsidRPr="000278E2" w:rsidRDefault="00B07EDA" w:rsidP="00EA3236">
            <w:pPr>
              <w:spacing w:after="0" w:line="240" w:lineRule="auto"/>
              <w:rPr>
                <w:rFonts w:ascii="Browallia New" w:hAnsi="Browallia New" w:cs="Browallia New"/>
                <w:sz w:val="28"/>
              </w:rPr>
            </w:pPr>
          </w:p>
        </w:tc>
        <w:tc>
          <w:tcPr>
            <w:tcW w:w="1424" w:type="dxa"/>
            <w:shd w:val="clear" w:color="auto" w:fill="auto"/>
          </w:tcPr>
          <w:p w:rsidR="00B07EDA" w:rsidRPr="000278E2" w:rsidRDefault="00B07EDA" w:rsidP="00EA3236">
            <w:pP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(23,460)</w:t>
            </w:r>
          </w:p>
        </w:tc>
      </w:tr>
      <w:tr w:rsidR="00B07EDA" w:rsidRPr="000278E2" w:rsidTr="004F6C0A">
        <w:trPr>
          <w:trHeight w:val="55"/>
        </w:trPr>
        <w:tc>
          <w:tcPr>
            <w:tcW w:w="2943" w:type="dxa"/>
            <w:gridSpan w:val="2"/>
            <w:shd w:val="clear" w:color="auto" w:fill="auto"/>
            <w:vAlign w:val="bottom"/>
            <w:hideMark/>
          </w:tcPr>
          <w:p w:rsidR="00B07EDA" w:rsidRPr="000278E2" w:rsidRDefault="00B07EDA" w:rsidP="00EA3236">
            <w:pPr>
              <w:spacing w:after="0" w:line="240" w:lineRule="auto"/>
              <w:ind w:left="142"/>
              <w:rPr>
                <w:rFonts w:ascii="Browallia New" w:hAnsi="Browallia New" w:cs="Browallia New"/>
                <w:sz w:val="28"/>
              </w:rPr>
            </w:pPr>
            <w:r w:rsidRPr="000278E2">
              <w:rPr>
                <w:rFonts w:ascii="Browallia New" w:hAnsi="Browallia New" w:cs="Browallia New"/>
                <w:sz w:val="28"/>
              </w:rPr>
              <w:t>Income tax</w:t>
            </w:r>
          </w:p>
        </w:tc>
        <w:tc>
          <w:tcPr>
            <w:tcW w:w="1276" w:type="dxa"/>
            <w:gridSpan w:val="3"/>
            <w:shd w:val="clear" w:color="auto" w:fill="auto"/>
            <w:vAlign w:val="bottom"/>
          </w:tcPr>
          <w:p w:rsidR="00B07EDA" w:rsidRPr="000278E2" w:rsidRDefault="00B07EDA" w:rsidP="00EA3236">
            <w:pPr>
              <w:spacing w:after="0" w:line="240" w:lineRule="auto"/>
              <w:jc w:val="right"/>
              <w:rPr>
                <w:rFonts w:ascii="Browallia New" w:hAnsi="Browallia New" w:cs="Browallia New"/>
                <w:sz w:val="28"/>
              </w:rPr>
            </w:pPr>
          </w:p>
        </w:tc>
        <w:tc>
          <w:tcPr>
            <w:tcW w:w="1276" w:type="dxa"/>
            <w:shd w:val="clear" w:color="auto" w:fill="auto"/>
            <w:vAlign w:val="bottom"/>
          </w:tcPr>
          <w:p w:rsidR="00B07EDA" w:rsidRPr="000278E2" w:rsidRDefault="00B07EDA" w:rsidP="00EA3236">
            <w:pPr>
              <w:spacing w:after="0" w:line="240" w:lineRule="auto"/>
              <w:jc w:val="right"/>
              <w:rPr>
                <w:rFonts w:ascii="Browallia New" w:hAnsi="Browallia New" w:cs="Browallia New"/>
                <w:sz w:val="28"/>
              </w:rPr>
            </w:pPr>
          </w:p>
        </w:tc>
        <w:tc>
          <w:tcPr>
            <w:tcW w:w="1266" w:type="dxa"/>
            <w:shd w:val="clear" w:color="auto" w:fill="auto"/>
            <w:vAlign w:val="bottom"/>
          </w:tcPr>
          <w:p w:rsidR="00B07EDA" w:rsidRPr="000278E2" w:rsidRDefault="00B07EDA" w:rsidP="00EA3236">
            <w:pPr>
              <w:spacing w:after="0" w:line="240" w:lineRule="auto"/>
              <w:jc w:val="right"/>
              <w:rPr>
                <w:rFonts w:ascii="Browallia New" w:hAnsi="Browallia New" w:cs="Browallia New"/>
                <w:sz w:val="28"/>
              </w:rPr>
            </w:pPr>
          </w:p>
        </w:tc>
        <w:tc>
          <w:tcPr>
            <w:tcW w:w="1262" w:type="dxa"/>
            <w:shd w:val="clear" w:color="auto" w:fill="auto"/>
            <w:vAlign w:val="bottom"/>
          </w:tcPr>
          <w:p w:rsidR="00B07EDA" w:rsidRPr="000278E2" w:rsidRDefault="00B07EDA" w:rsidP="00EA3236">
            <w:pPr>
              <w:spacing w:after="0" w:line="240" w:lineRule="auto"/>
              <w:jc w:val="right"/>
              <w:rPr>
                <w:rFonts w:ascii="Browallia New" w:hAnsi="Browallia New" w:cs="Browallia New"/>
                <w:sz w:val="28"/>
              </w:rPr>
            </w:pPr>
          </w:p>
        </w:tc>
        <w:tc>
          <w:tcPr>
            <w:tcW w:w="1424" w:type="dxa"/>
            <w:shd w:val="clear" w:color="auto" w:fill="auto"/>
          </w:tcPr>
          <w:p w:rsidR="00B07EDA" w:rsidRPr="000278E2" w:rsidRDefault="00B07EDA" w:rsidP="00EA3236">
            <w:pP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(1,379)</w:t>
            </w:r>
          </w:p>
        </w:tc>
      </w:tr>
      <w:tr w:rsidR="00B07EDA" w:rsidRPr="000278E2" w:rsidTr="004F6C0A">
        <w:trPr>
          <w:trHeight w:val="87"/>
        </w:trPr>
        <w:tc>
          <w:tcPr>
            <w:tcW w:w="4219" w:type="dxa"/>
            <w:gridSpan w:val="5"/>
            <w:shd w:val="clear" w:color="auto" w:fill="auto"/>
            <w:vAlign w:val="bottom"/>
            <w:hideMark/>
          </w:tcPr>
          <w:p w:rsidR="00B07EDA" w:rsidRPr="000278E2" w:rsidRDefault="00B07EDA" w:rsidP="00EA3236">
            <w:pPr>
              <w:spacing w:after="0" w:line="240" w:lineRule="auto"/>
              <w:ind w:left="142"/>
              <w:rPr>
                <w:rFonts w:ascii="Browallia New" w:hAnsi="Browallia New" w:cs="Browallia New"/>
                <w:sz w:val="28"/>
              </w:rPr>
            </w:pPr>
            <w:r w:rsidRPr="000278E2">
              <w:rPr>
                <w:rFonts w:ascii="Browallia New" w:hAnsi="Browallia New" w:cs="Browallia New"/>
                <w:sz w:val="28"/>
              </w:rPr>
              <w:t>Income of non - controlling interest</w:t>
            </w:r>
          </w:p>
        </w:tc>
        <w:tc>
          <w:tcPr>
            <w:tcW w:w="1276" w:type="dxa"/>
            <w:shd w:val="clear" w:color="auto" w:fill="auto"/>
          </w:tcPr>
          <w:p w:rsidR="00B07EDA" w:rsidRPr="000278E2" w:rsidRDefault="00B07EDA" w:rsidP="00EA3236">
            <w:pPr>
              <w:spacing w:after="0" w:line="240" w:lineRule="auto"/>
              <w:jc w:val="center"/>
              <w:rPr>
                <w:rFonts w:ascii="Browallia New" w:hAnsi="Browallia New" w:cs="Browallia New"/>
                <w:sz w:val="28"/>
              </w:rPr>
            </w:pPr>
          </w:p>
        </w:tc>
        <w:tc>
          <w:tcPr>
            <w:tcW w:w="1266" w:type="dxa"/>
            <w:shd w:val="clear" w:color="auto" w:fill="auto"/>
          </w:tcPr>
          <w:p w:rsidR="00B07EDA" w:rsidRPr="000278E2" w:rsidRDefault="00B07EDA" w:rsidP="00EA3236">
            <w:pPr>
              <w:spacing w:after="0" w:line="240" w:lineRule="auto"/>
              <w:jc w:val="center"/>
              <w:rPr>
                <w:rFonts w:ascii="Browallia New" w:hAnsi="Browallia New" w:cs="Browallia New"/>
                <w:sz w:val="28"/>
              </w:rPr>
            </w:pPr>
          </w:p>
        </w:tc>
        <w:tc>
          <w:tcPr>
            <w:tcW w:w="1262" w:type="dxa"/>
            <w:shd w:val="clear" w:color="auto" w:fill="auto"/>
            <w:vAlign w:val="bottom"/>
          </w:tcPr>
          <w:p w:rsidR="00B07EDA" w:rsidRPr="000278E2" w:rsidRDefault="00B07EDA" w:rsidP="00EA3236">
            <w:pPr>
              <w:spacing w:after="0" w:line="240" w:lineRule="auto"/>
              <w:jc w:val="right"/>
              <w:rPr>
                <w:rFonts w:ascii="Browallia New" w:hAnsi="Browallia New" w:cs="Browallia New"/>
                <w:sz w:val="28"/>
              </w:rPr>
            </w:pPr>
          </w:p>
        </w:tc>
        <w:tc>
          <w:tcPr>
            <w:tcW w:w="1424" w:type="dxa"/>
            <w:shd w:val="clear" w:color="auto" w:fill="auto"/>
            <w:vAlign w:val="bottom"/>
          </w:tcPr>
          <w:p w:rsidR="00B07EDA" w:rsidRPr="000278E2" w:rsidRDefault="00B07EDA" w:rsidP="00EA3236">
            <w:pPr>
              <w:pBdr>
                <w:bottom w:val="sing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(1,693)</w:t>
            </w:r>
          </w:p>
        </w:tc>
      </w:tr>
      <w:tr w:rsidR="00B07EDA" w:rsidRPr="000278E2" w:rsidTr="004F6C0A">
        <w:trPr>
          <w:trHeight w:val="55"/>
        </w:trPr>
        <w:tc>
          <w:tcPr>
            <w:tcW w:w="5495" w:type="dxa"/>
            <w:gridSpan w:val="6"/>
            <w:shd w:val="clear" w:color="auto" w:fill="auto"/>
            <w:vAlign w:val="bottom"/>
            <w:hideMark/>
          </w:tcPr>
          <w:p w:rsidR="00B07EDA" w:rsidRPr="000278E2" w:rsidRDefault="00B07EDA" w:rsidP="00EA3236">
            <w:pPr>
              <w:spacing w:after="0" w:line="240" w:lineRule="auto"/>
              <w:ind w:left="142"/>
              <w:rPr>
                <w:rFonts w:ascii="Browallia New" w:hAnsi="Browallia New" w:cs="Browallia New"/>
                <w:sz w:val="28"/>
              </w:rPr>
            </w:pPr>
            <w:r w:rsidRPr="000278E2">
              <w:rPr>
                <w:rFonts w:ascii="Browallia New" w:hAnsi="Browallia New" w:cs="Browallia New"/>
                <w:sz w:val="28"/>
              </w:rPr>
              <w:t>Net profits attributable to owners of the parent</w:t>
            </w:r>
          </w:p>
        </w:tc>
        <w:tc>
          <w:tcPr>
            <w:tcW w:w="1266" w:type="dxa"/>
            <w:shd w:val="clear" w:color="auto" w:fill="auto"/>
          </w:tcPr>
          <w:p w:rsidR="00B07EDA" w:rsidRPr="000278E2" w:rsidRDefault="00B07EDA" w:rsidP="00EA3236">
            <w:pPr>
              <w:spacing w:after="0" w:line="240" w:lineRule="auto"/>
              <w:jc w:val="right"/>
              <w:rPr>
                <w:rFonts w:ascii="Browallia New" w:hAnsi="Browallia New" w:cs="Browallia New"/>
                <w:sz w:val="28"/>
              </w:rPr>
            </w:pPr>
          </w:p>
        </w:tc>
        <w:tc>
          <w:tcPr>
            <w:tcW w:w="1262" w:type="dxa"/>
            <w:shd w:val="clear" w:color="auto" w:fill="auto"/>
            <w:vAlign w:val="bottom"/>
          </w:tcPr>
          <w:p w:rsidR="00B07EDA" w:rsidRPr="000278E2" w:rsidRDefault="00B07EDA" w:rsidP="00EA3236">
            <w:pPr>
              <w:spacing w:after="0" w:line="240" w:lineRule="auto"/>
              <w:jc w:val="right"/>
              <w:rPr>
                <w:rFonts w:ascii="Browallia New" w:hAnsi="Browallia New" w:cs="Browallia New"/>
                <w:sz w:val="28"/>
              </w:rPr>
            </w:pPr>
          </w:p>
        </w:tc>
        <w:tc>
          <w:tcPr>
            <w:tcW w:w="1424" w:type="dxa"/>
            <w:shd w:val="clear" w:color="auto" w:fill="auto"/>
            <w:vAlign w:val="bottom"/>
          </w:tcPr>
          <w:p w:rsidR="00B07EDA" w:rsidRPr="000278E2" w:rsidRDefault="00B07EDA" w:rsidP="00EA3236">
            <w:pPr>
              <w:pBdr>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116,089</w:t>
            </w:r>
          </w:p>
        </w:tc>
      </w:tr>
      <w:tr w:rsidR="007624C5" w:rsidRPr="000278E2" w:rsidTr="004F6C0A">
        <w:trPr>
          <w:trHeight w:val="55"/>
        </w:trPr>
        <w:tc>
          <w:tcPr>
            <w:tcW w:w="3369" w:type="dxa"/>
            <w:gridSpan w:val="3"/>
            <w:shd w:val="clear" w:color="auto" w:fill="auto"/>
          </w:tcPr>
          <w:p w:rsidR="00B07EDA" w:rsidRPr="000278E2" w:rsidRDefault="00B07EDA" w:rsidP="00EA3236">
            <w:pPr>
              <w:spacing w:before="120" w:after="0" w:line="240" w:lineRule="auto"/>
              <w:ind w:left="142"/>
              <w:rPr>
                <w:rFonts w:ascii="Browallia New" w:hAnsi="Browallia New" w:cs="Browallia New"/>
                <w:sz w:val="28"/>
              </w:rPr>
            </w:pPr>
            <w:r w:rsidRPr="000278E2">
              <w:rPr>
                <w:rFonts w:ascii="Browallia New" w:eastAsia="Times New Roman" w:hAnsi="Browallia New" w:cs="Browallia New"/>
                <w:sz w:val="28"/>
                <w:u w:val="single"/>
              </w:rPr>
              <w:t>Assets of the segment</w:t>
            </w:r>
          </w:p>
        </w:tc>
        <w:tc>
          <w:tcPr>
            <w:tcW w:w="850" w:type="dxa"/>
            <w:gridSpan w:val="2"/>
            <w:shd w:val="clear" w:color="auto" w:fill="auto"/>
          </w:tcPr>
          <w:p w:rsidR="00B07EDA" w:rsidRPr="000278E2" w:rsidRDefault="00B07EDA" w:rsidP="00EA3236">
            <w:pPr>
              <w:spacing w:before="120" w:after="0" w:line="240" w:lineRule="auto"/>
              <w:jc w:val="center"/>
              <w:rPr>
                <w:rFonts w:ascii="Browallia New" w:hAnsi="Browallia New" w:cs="Browallia New"/>
                <w:sz w:val="28"/>
              </w:rPr>
            </w:pPr>
          </w:p>
        </w:tc>
        <w:tc>
          <w:tcPr>
            <w:tcW w:w="1276" w:type="dxa"/>
            <w:shd w:val="clear" w:color="auto" w:fill="auto"/>
          </w:tcPr>
          <w:p w:rsidR="00B07EDA" w:rsidRPr="000278E2" w:rsidRDefault="00B07EDA" w:rsidP="00EA3236">
            <w:pPr>
              <w:spacing w:before="120" w:after="0" w:line="240" w:lineRule="auto"/>
              <w:jc w:val="center"/>
              <w:rPr>
                <w:rFonts w:ascii="Browallia New" w:hAnsi="Browallia New" w:cs="Browallia New"/>
                <w:sz w:val="28"/>
              </w:rPr>
            </w:pPr>
          </w:p>
        </w:tc>
        <w:tc>
          <w:tcPr>
            <w:tcW w:w="1266" w:type="dxa"/>
            <w:shd w:val="clear" w:color="auto" w:fill="auto"/>
          </w:tcPr>
          <w:p w:rsidR="00B07EDA" w:rsidRPr="000278E2" w:rsidRDefault="00B07EDA" w:rsidP="00EA3236">
            <w:pPr>
              <w:spacing w:before="120" w:after="0" w:line="240" w:lineRule="auto"/>
              <w:ind w:right="-113"/>
              <w:jc w:val="center"/>
              <w:rPr>
                <w:rFonts w:ascii="Browallia New" w:hAnsi="Browallia New" w:cs="Browallia New"/>
                <w:sz w:val="28"/>
              </w:rPr>
            </w:pPr>
          </w:p>
        </w:tc>
        <w:tc>
          <w:tcPr>
            <w:tcW w:w="1262" w:type="dxa"/>
            <w:shd w:val="clear" w:color="auto" w:fill="auto"/>
          </w:tcPr>
          <w:p w:rsidR="00B07EDA" w:rsidRPr="000278E2" w:rsidRDefault="00B07EDA" w:rsidP="00EA3236">
            <w:pPr>
              <w:spacing w:before="120" w:after="0" w:line="240" w:lineRule="auto"/>
              <w:jc w:val="center"/>
              <w:rPr>
                <w:rFonts w:ascii="Browallia New" w:hAnsi="Browallia New" w:cs="Browallia New"/>
                <w:sz w:val="28"/>
              </w:rPr>
            </w:pPr>
          </w:p>
        </w:tc>
        <w:tc>
          <w:tcPr>
            <w:tcW w:w="1424" w:type="dxa"/>
            <w:shd w:val="clear" w:color="auto" w:fill="auto"/>
          </w:tcPr>
          <w:p w:rsidR="00B07EDA" w:rsidRPr="000278E2" w:rsidRDefault="00B07EDA" w:rsidP="00EA3236">
            <w:pPr>
              <w:spacing w:before="120" w:after="0" w:line="240" w:lineRule="auto"/>
              <w:jc w:val="center"/>
              <w:rPr>
                <w:rFonts w:ascii="Browallia New" w:hAnsi="Browallia New" w:cs="Browallia New"/>
                <w:sz w:val="28"/>
              </w:rPr>
            </w:pPr>
          </w:p>
        </w:tc>
      </w:tr>
      <w:tr w:rsidR="007624C5" w:rsidRPr="000278E2" w:rsidTr="004F6C0A">
        <w:trPr>
          <w:trHeight w:val="55"/>
        </w:trPr>
        <w:tc>
          <w:tcPr>
            <w:tcW w:w="3369" w:type="dxa"/>
            <w:gridSpan w:val="3"/>
            <w:shd w:val="clear" w:color="auto" w:fill="auto"/>
          </w:tcPr>
          <w:p w:rsidR="00B07EDA" w:rsidRPr="000278E2" w:rsidRDefault="00B07EDA" w:rsidP="00EA3236">
            <w:pPr>
              <w:spacing w:after="0" w:line="240" w:lineRule="auto"/>
              <w:ind w:left="142"/>
              <w:rPr>
                <w:rFonts w:ascii="Browallia New" w:eastAsia="Times New Roman" w:hAnsi="Browallia New" w:cs="Browallia New"/>
                <w:sz w:val="28"/>
              </w:rPr>
            </w:pPr>
            <w:r w:rsidRPr="000278E2">
              <w:rPr>
                <w:rFonts w:ascii="Browallia New" w:eastAsia="Times New Roman" w:hAnsi="Browallia New" w:cs="Browallia New"/>
                <w:sz w:val="28"/>
              </w:rPr>
              <w:t>Investment in associate  are</w:t>
            </w:r>
          </w:p>
        </w:tc>
        <w:tc>
          <w:tcPr>
            <w:tcW w:w="850" w:type="dxa"/>
            <w:gridSpan w:val="2"/>
            <w:shd w:val="clear" w:color="auto" w:fill="auto"/>
          </w:tcPr>
          <w:p w:rsidR="00B07EDA" w:rsidRPr="000278E2" w:rsidRDefault="00B07EDA" w:rsidP="00EA3236">
            <w:pPr>
              <w:spacing w:after="0" w:line="240" w:lineRule="auto"/>
              <w:jc w:val="right"/>
              <w:rPr>
                <w:rFonts w:ascii="Browallia New" w:eastAsia="Times New Roman" w:hAnsi="Browallia New" w:cs="Browallia New"/>
                <w:sz w:val="28"/>
              </w:rPr>
            </w:pPr>
          </w:p>
        </w:tc>
        <w:tc>
          <w:tcPr>
            <w:tcW w:w="1276" w:type="dxa"/>
            <w:shd w:val="clear" w:color="auto" w:fill="auto"/>
          </w:tcPr>
          <w:p w:rsidR="00B07EDA" w:rsidRPr="000278E2" w:rsidRDefault="00B07EDA" w:rsidP="00EA3236">
            <w:pPr>
              <w:spacing w:after="0" w:line="240" w:lineRule="auto"/>
              <w:jc w:val="right"/>
              <w:rPr>
                <w:rFonts w:ascii="Browallia New" w:eastAsia="Times New Roman" w:hAnsi="Browallia New" w:cs="Browallia New"/>
                <w:sz w:val="28"/>
              </w:rPr>
            </w:pPr>
          </w:p>
        </w:tc>
        <w:tc>
          <w:tcPr>
            <w:tcW w:w="1266" w:type="dxa"/>
            <w:shd w:val="clear" w:color="auto" w:fill="auto"/>
          </w:tcPr>
          <w:p w:rsidR="00B07EDA" w:rsidRPr="000278E2" w:rsidRDefault="00B07EDA" w:rsidP="00EA3236">
            <w:pPr>
              <w:spacing w:after="0" w:line="240" w:lineRule="auto"/>
              <w:jc w:val="right"/>
              <w:rPr>
                <w:rFonts w:ascii="Browallia New" w:eastAsia="Times New Roman" w:hAnsi="Browallia New" w:cs="Browallia New"/>
                <w:sz w:val="28"/>
              </w:rPr>
            </w:pPr>
          </w:p>
        </w:tc>
        <w:tc>
          <w:tcPr>
            <w:tcW w:w="1262" w:type="dxa"/>
            <w:shd w:val="clear" w:color="auto" w:fill="auto"/>
          </w:tcPr>
          <w:p w:rsidR="00B07EDA" w:rsidRPr="000278E2" w:rsidRDefault="00B07EDA" w:rsidP="00EA3236">
            <w:pPr>
              <w:spacing w:after="0" w:line="240" w:lineRule="auto"/>
              <w:jc w:val="right"/>
              <w:rPr>
                <w:rFonts w:ascii="Browallia New" w:eastAsia="Times New Roman" w:hAnsi="Browallia New" w:cs="Browallia New"/>
                <w:sz w:val="28"/>
              </w:rPr>
            </w:pPr>
          </w:p>
        </w:tc>
        <w:tc>
          <w:tcPr>
            <w:tcW w:w="1424" w:type="dxa"/>
            <w:shd w:val="clear" w:color="auto" w:fill="auto"/>
          </w:tcPr>
          <w:p w:rsidR="00B07EDA" w:rsidRPr="000278E2" w:rsidRDefault="00B07EDA" w:rsidP="00EA3236">
            <w:pPr>
              <w:spacing w:after="0" w:line="240" w:lineRule="auto"/>
              <w:jc w:val="right"/>
              <w:rPr>
                <w:rFonts w:ascii="Browallia New" w:hAnsi="Browallia New" w:cs="Browallia New"/>
                <w:sz w:val="28"/>
              </w:rPr>
            </w:pPr>
            <w:r w:rsidRPr="000278E2">
              <w:rPr>
                <w:rFonts w:ascii="Browallia New" w:hAnsi="Browallia New" w:cs="Browallia New"/>
                <w:sz w:val="28"/>
              </w:rPr>
              <w:t>823,497</w:t>
            </w:r>
          </w:p>
        </w:tc>
      </w:tr>
      <w:tr w:rsidR="007624C5" w:rsidRPr="000278E2" w:rsidTr="004F6C0A">
        <w:trPr>
          <w:trHeight w:val="55"/>
        </w:trPr>
        <w:tc>
          <w:tcPr>
            <w:tcW w:w="3369" w:type="dxa"/>
            <w:gridSpan w:val="3"/>
            <w:shd w:val="clear" w:color="auto" w:fill="auto"/>
          </w:tcPr>
          <w:p w:rsidR="00B07EDA" w:rsidRPr="000278E2" w:rsidRDefault="00B07EDA" w:rsidP="00EA3236">
            <w:pPr>
              <w:tabs>
                <w:tab w:val="left" w:pos="390"/>
              </w:tabs>
              <w:spacing w:after="0" w:line="240" w:lineRule="auto"/>
              <w:ind w:left="142"/>
              <w:rPr>
                <w:rFonts w:ascii="Browallia New" w:hAnsi="Browallia New" w:cs="Browallia New"/>
                <w:sz w:val="28"/>
              </w:rPr>
            </w:pPr>
            <w:r w:rsidRPr="000278E2">
              <w:rPr>
                <w:rFonts w:ascii="Browallia New" w:eastAsia="Times New Roman" w:hAnsi="Browallia New" w:cs="Browallia New"/>
                <w:sz w:val="28"/>
              </w:rPr>
              <w:tab/>
              <w:t>accounted for by equity method</w:t>
            </w:r>
          </w:p>
        </w:tc>
        <w:tc>
          <w:tcPr>
            <w:tcW w:w="850" w:type="dxa"/>
            <w:gridSpan w:val="2"/>
            <w:shd w:val="clear" w:color="auto" w:fill="auto"/>
          </w:tcPr>
          <w:p w:rsidR="00B07EDA" w:rsidRPr="000278E2" w:rsidRDefault="00B07EDA" w:rsidP="00EA3236">
            <w:pPr>
              <w:spacing w:after="0" w:line="240" w:lineRule="auto"/>
              <w:jc w:val="right"/>
              <w:rPr>
                <w:rFonts w:ascii="Browallia New" w:hAnsi="Browallia New" w:cs="Browallia New"/>
                <w:sz w:val="28"/>
              </w:rPr>
            </w:pPr>
          </w:p>
        </w:tc>
        <w:tc>
          <w:tcPr>
            <w:tcW w:w="1276" w:type="dxa"/>
            <w:shd w:val="clear" w:color="auto" w:fill="auto"/>
          </w:tcPr>
          <w:p w:rsidR="00B07EDA" w:rsidRPr="000278E2" w:rsidRDefault="00B07EDA" w:rsidP="00EA3236">
            <w:pPr>
              <w:spacing w:after="0" w:line="240" w:lineRule="auto"/>
              <w:ind w:right="-113"/>
              <w:jc w:val="right"/>
              <w:rPr>
                <w:rFonts w:ascii="Browallia New" w:hAnsi="Browallia New" w:cs="Browallia New"/>
                <w:sz w:val="28"/>
              </w:rPr>
            </w:pPr>
          </w:p>
        </w:tc>
        <w:tc>
          <w:tcPr>
            <w:tcW w:w="1266" w:type="dxa"/>
            <w:shd w:val="clear" w:color="auto" w:fill="auto"/>
          </w:tcPr>
          <w:p w:rsidR="00B07EDA" w:rsidRPr="000278E2" w:rsidRDefault="00B07EDA" w:rsidP="00EA3236">
            <w:pPr>
              <w:spacing w:after="0" w:line="240" w:lineRule="auto"/>
              <w:jc w:val="right"/>
              <w:rPr>
                <w:rFonts w:ascii="Browallia New" w:hAnsi="Browallia New" w:cs="Browallia New"/>
                <w:sz w:val="28"/>
              </w:rPr>
            </w:pPr>
          </w:p>
        </w:tc>
        <w:tc>
          <w:tcPr>
            <w:tcW w:w="1262" w:type="dxa"/>
            <w:shd w:val="clear" w:color="auto" w:fill="auto"/>
          </w:tcPr>
          <w:p w:rsidR="00B07EDA" w:rsidRPr="000278E2" w:rsidRDefault="00B07EDA" w:rsidP="00EA3236">
            <w:pPr>
              <w:spacing w:after="0" w:line="240" w:lineRule="auto"/>
              <w:jc w:val="right"/>
              <w:rPr>
                <w:rFonts w:ascii="Browallia New" w:hAnsi="Browallia New" w:cs="Browallia New"/>
                <w:sz w:val="28"/>
              </w:rPr>
            </w:pPr>
          </w:p>
        </w:tc>
        <w:tc>
          <w:tcPr>
            <w:tcW w:w="1424" w:type="dxa"/>
            <w:shd w:val="clear" w:color="auto" w:fill="auto"/>
          </w:tcPr>
          <w:p w:rsidR="00B07EDA" w:rsidRPr="000278E2" w:rsidRDefault="00B07EDA" w:rsidP="00EA3236">
            <w:pPr>
              <w:spacing w:after="0" w:line="240" w:lineRule="auto"/>
              <w:jc w:val="right"/>
              <w:rPr>
                <w:rFonts w:ascii="Browallia New" w:hAnsi="Browallia New" w:cs="Browallia New"/>
                <w:sz w:val="28"/>
              </w:rPr>
            </w:pPr>
          </w:p>
        </w:tc>
      </w:tr>
      <w:tr w:rsidR="007624C5" w:rsidRPr="000278E2" w:rsidTr="004F6C0A">
        <w:trPr>
          <w:trHeight w:val="55"/>
        </w:trPr>
        <w:tc>
          <w:tcPr>
            <w:tcW w:w="3369" w:type="dxa"/>
            <w:gridSpan w:val="3"/>
            <w:shd w:val="clear" w:color="auto" w:fill="auto"/>
          </w:tcPr>
          <w:p w:rsidR="00B07EDA" w:rsidRPr="000278E2" w:rsidRDefault="00B07EDA" w:rsidP="00EA3236">
            <w:pPr>
              <w:spacing w:after="0" w:line="240" w:lineRule="auto"/>
              <w:ind w:left="142"/>
              <w:rPr>
                <w:rFonts w:ascii="Browallia New" w:eastAsia="Times New Roman" w:hAnsi="Browallia New" w:cs="Browallia New"/>
                <w:sz w:val="28"/>
                <w:u w:val="single"/>
              </w:rPr>
            </w:pPr>
            <w:r w:rsidRPr="000278E2">
              <w:rPr>
                <w:rFonts w:ascii="Browallia New" w:eastAsia="Times New Roman" w:hAnsi="Browallia New" w:cs="Browallia New"/>
                <w:sz w:val="28"/>
              </w:rPr>
              <w:t>Allocated</w:t>
            </w:r>
          </w:p>
        </w:tc>
        <w:tc>
          <w:tcPr>
            <w:tcW w:w="850" w:type="dxa"/>
            <w:gridSpan w:val="2"/>
            <w:shd w:val="clear" w:color="auto" w:fill="auto"/>
          </w:tcPr>
          <w:p w:rsidR="00B07EDA" w:rsidRPr="000278E2" w:rsidRDefault="00B07EDA" w:rsidP="00EA3236">
            <w:pPr>
              <w:spacing w:after="0" w:line="240" w:lineRule="auto"/>
              <w:jc w:val="right"/>
              <w:rPr>
                <w:rFonts w:ascii="Browallia New" w:hAnsi="Browallia New" w:cs="Browallia New"/>
                <w:sz w:val="28"/>
              </w:rPr>
            </w:pPr>
          </w:p>
        </w:tc>
        <w:tc>
          <w:tcPr>
            <w:tcW w:w="1276" w:type="dxa"/>
            <w:shd w:val="clear" w:color="auto" w:fill="auto"/>
          </w:tcPr>
          <w:p w:rsidR="00B07EDA" w:rsidRPr="000278E2" w:rsidRDefault="00B07EDA" w:rsidP="00EA3236">
            <w:pPr>
              <w:spacing w:after="0" w:line="240" w:lineRule="auto"/>
              <w:jc w:val="right"/>
              <w:rPr>
                <w:rFonts w:ascii="Browallia New" w:hAnsi="Browallia New" w:cs="Browallia New"/>
                <w:sz w:val="28"/>
              </w:rPr>
            </w:pPr>
          </w:p>
        </w:tc>
        <w:tc>
          <w:tcPr>
            <w:tcW w:w="1266" w:type="dxa"/>
            <w:shd w:val="clear" w:color="auto" w:fill="auto"/>
          </w:tcPr>
          <w:p w:rsidR="00B07EDA" w:rsidRPr="000278E2" w:rsidRDefault="00B07EDA" w:rsidP="00EA3236">
            <w:pPr>
              <w:spacing w:after="0" w:line="240" w:lineRule="auto"/>
              <w:ind w:right="-113"/>
              <w:jc w:val="right"/>
              <w:rPr>
                <w:rFonts w:ascii="Browallia New" w:hAnsi="Browallia New" w:cs="Browallia New"/>
                <w:sz w:val="28"/>
              </w:rPr>
            </w:pPr>
          </w:p>
        </w:tc>
        <w:tc>
          <w:tcPr>
            <w:tcW w:w="1262" w:type="dxa"/>
            <w:shd w:val="clear" w:color="auto" w:fill="auto"/>
          </w:tcPr>
          <w:p w:rsidR="00B07EDA" w:rsidRPr="000278E2" w:rsidRDefault="00B07EDA" w:rsidP="00EA3236">
            <w:pPr>
              <w:spacing w:after="0" w:line="240" w:lineRule="auto"/>
              <w:jc w:val="right"/>
              <w:rPr>
                <w:rFonts w:ascii="Browallia New" w:hAnsi="Browallia New" w:cs="Browallia New"/>
                <w:sz w:val="28"/>
              </w:rPr>
            </w:pPr>
          </w:p>
        </w:tc>
        <w:tc>
          <w:tcPr>
            <w:tcW w:w="1424" w:type="dxa"/>
            <w:shd w:val="clear" w:color="auto" w:fill="auto"/>
          </w:tcPr>
          <w:p w:rsidR="00B07EDA" w:rsidRPr="000278E2" w:rsidRDefault="00B07EDA" w:rsidP="00EA3236">
            <w:pPr>
              <w:spacing w:after="0" w:line="240" w:lineRule="auto"/>
              <w:jc w:val="right"/>
              <w:rPr>
                <w:rFonts w:ascii="Browallia New" w:hAnsi="Browallia New" w:cs="Browallia New"/>
                <w:sz w:val="28"/>
              </w:rPr>
            </w:pPr>
          </w:p>
        </w:tc>
      </w:tr>
      <w:tr w:rsidR="007624C5" w:rsidRPr="000278E2" w:rsidTr="004F6C0A">
        <w:trPr>
          <w:trHeight w:val="55"/>
        </w:trPr>
        <w:tc>
          <w:tcPr>
            <w:tcW w:w="3652" w:type="dxa"/>
            <w:gridSpan w:val="4"/>
            <w:shd w:val="clear" w:color="auto" w:fill="auto"/>
          </w:tcPr>
          <w:p w:rsidR="00B07EDA" w:rsidRPr="000278E2" w:rsidRDefault="00B07EDA" w:rsidP="00EA3236">
            <w:pPr>
              <w:tabs>
                <w:tab w:val="left" w:pos="405"/>
              </w:tabs>
              <w:spacing w:after="0" w:line="240" w:lineRule="auto"/>
              <w:ind w:left="142"/>
              <w:rPr>
                <w:rFonts w:ascii="Browallia New" w:eastAsia="Times New Roman" w:hAnsi="Browallia New" w:cs="Browallia New"/>
                <w:sz w:val="28"/>
                <w:u w:val="single"/>
              </w:rPr>
            </w:pPr>
            <w:r w:rsidRPr="000278E2">
              <w:rPr>
                <w:rFonts w:ascii="Browallia New" w:eastAsia="Times New Roman" w:hAnsi="Browallia New" w:cs="Browallia New"/>
                <w:sz w:val="28"/>
              </w:rPr>
              <w:tab/>
              <w:t>Billboard</w:t>
            </w:r>
            <w:r w:rsidR="004F6C0A">
              <w:rPr>
                <w:rFonts w:ascii="Browallia New" w:eastAsia="Times New Roman" w:hAnsi="Browallia New" w:cs="Browallia New"/>
                <w:sz w:val="28"/>
              </w:rPr>
              <w:t xml:space="preserve"> and warehouse equipment</w:t>
            </w:r>
          </w:p>
        </w:tc>
        <w:tc>
          <w:tcPr>
            <w:tcW w:w="567" w:type="dxa"/>
            <w:shd w:val="clear" w:color="auto" w:fill="auto"/>
          </w:tcPr>
          <w:p w:rsidR="00B07EDA" w:rsidRPr="000278E2" w:rsidRDefault="00B07EDA" w:rsidP="00EA3236">
            <w:pP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w:t>
            </w:r>
          </w:p>
        </w:tc>
        <w:tc>
          <w:tcPr>
            <w:tcW w:w="1276" w:type="dxa"/>
            <w:shd w:val="clear" w:color="auto" w:fill="auto"/>
          </w:tcPr>
          <w:p w:rsidR="00B07EDA" w:rsidRPr="000278E2" w:rsidRDefault="00B07EDA" w:rsidP="00EA3236">
            <w:pP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994,452</w:t>
            </w:r>
          </w:p>
        </w:tc>
        <w:tc>
          <w:tcPr>
            <w:tcW w:w="1266" w:type="dxa"/>
            <w:shd w:val="clear" w:color="auto" w:fill="auto"/>
          </w:tcPr>
          <w:p w:rsidR="00B07EDA" w:rsidRPr="000278E2" w:rsidRDefault="00B07EDA" w:rsidP="00EA3236">
            <w:pP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w:t>
            </w:r>
          </w:p>
        </w:tc>
        <w:tc>
          <w:tcPr>
            <w:tcW w:w="1262" w:type="dxa"/>
            <w:shd w:val="clear" w:color="auto" w:fill="auto"/>
          </w:tcPr>
          <w:p w:rsidR="00B07EDA" w:rsidRPr="000278E2" w:rsidRDefault="00B07EDA" w:rsidP="00EA3236">
            <w:pP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w:t>
            </w:r>
          </w:p>
        </w:tc>
        <w:tc>
          <w:tcPr>
            <w:tcW w:w="1424" w:type="dxa"/>
            <w:shd w:val="clear" w:color="auto" w:fill="auto"/>
          </w:tcPr>
          <w:p w:rsidR="00B07EDA" w:rsidRPr="000278E2" w:rsidRDefault="00B07EDA" w:rsidP="00EA3236">
            <w:pP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994,452</w:t>
            </w:r>
          </w:p>
        </w:tc>
      </w:tr>
      <w:tr w:rsidR="007624C5" w:rsidRPr="000278E2" w:rsidTr="004F6C0A">
        <w:trPr>
          <w:trHeight w:val="55"/>
        </w:trPr>
        <w:tc>
          <w:tcPr>
            <w:tcW w:w="3369" w:type="dxa"/>
            <w:gridSpan w:val="3"/>
            <w:shd w:val="clear" w:color="auto" w:fill="auto"/>
          </w:tcPr>
          <w:p w:rsidR="00B07EDA" w:rsidRPr="000278E2" w:rsidRDefault="00B07EDA" w:rsidP="00EA3236">
            <w:pPr>
              <w:tabs>
                <w:tab w:val="left" w:pos="426"/>
              </w:tabs>
              <w:spacing w:after="0" w:line="240" w:lineRule="auto"/>
              <w:ind w:left="142"/>
              <w:rPr>
                <w:rFonts w:ascii="Browallia New" w:eastAsia="Times New Roman" w:hAnsi="Browallia New" w:cs="Browallia New"/>
                <w:sz w:val="28"/>
                <w:u w:val="single"/>
              </w:rPr>
            </w:pPr>
            <w:r w:rsidRPr="000278E2">
              <w:rPr>
                <w:rFonts w:ascii="Browallia New" w:eastAsia="Times New Roman" w:hAnsi="Browallia New" w:cs="Browallia New"/>
                <w:sz w:val="28"/>
              </w:rPr>
              <w:tab/>
              <w:t>Investment property</w:t>
            </w:r>
          </w:p>
        </w:tc>
        <w:tc>
          <w:tcPr>
            <w:tcW w:w="850" w:type="dxa"/>
            <w:gridSpan w:val="2"/>
            <w:shd w:val="clear" w:color="auto" w:fill="auto"/>
          </w:tcPr>
          <w:p w:rsidR="00B07EDA" w:rsidRPr="000278E2" w:rsidRDefault="00B07EDA" w:rsidP="00EA3236">
            <w:pP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w:t>
            </w:r>
          </w:p>
        </w:tc>
        <w:tc>
          <w:tcPr>
            <w:tcW w:w="1276" w:type="dxa"/>
            <w:shd w:val="clear" w:color="auto" w:fill="auto"/>
          </w:tcPr>
          <w:p w:rsidR="00B07EDA" w:rsidRPr="000278E2" w:rsidRDefault="00B07EDA" w:rsidP="00EA3236">
            <w:pP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w:t>
            </w:r>
          </w:p>
        </w:tc>
        <w:tc>
          <w:tcPr>
            <w:tcW w:w="1266" w:type="dxa"/>
            <w:shd w:val="clear" w:color="auto" w:fill="auto"/>
          </w:tcPr>
          <w:p w:rsidR="00B07EDA" w:rsidRPr="000278E2" w:rsidRDefault="00B07EDA" w:rsidP="00EA3236">
            <w:pP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3,840,929</w:t>
            </w:r>
          </w:p>
        </w:tc>
        <w:tc>
          <w:tcPr>
            <w:tcW w:w="1262" w:type="dxa"/>
            <w:shd w:val="clear" w:color="auto" w:fill="auto"/>
          </w:tcPr>
          <w:p w:rsidR="00B07EDA" w:rsidRPr="000278E2" w:rsidRDefault="00B07EDA" w:rsidP="00EA3236">
            <w:pP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w:t>
            </w:r>
          </w:p>
        </w:tc>
        <w:tc>
          <w:tcPr>
            <w:tcW w:w="1424" w:type="dxa"/>
            <w:shd w:val="clear" w:color="auto" w:fill="auto"/>
          </w:tcPr>
          <w:p w:rsidR="00B07EDA" w:rsidRPr="000278E2" w:rsidRDefault="00B07EDA" w:rsidP="00EA3236">
            <w:pP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3,840,929</w:t>
            </w:r>
          </w:p>
        </w:tc>
      </w:tr>
      <w:tr w:rsidR="007624C5" w:rsidRPr="000278E2" w:rsidTr="004F6C0A">
        <w:trPr>
          <w:trHeight w:val="55"/>
        </w:trPr>
        <w:tc>
          <w:tcPr>
            <w:tcW w:w="2943" w:type="dxa"/>
            <w:gridSpan w:val="2"/>
            <w:shd w:val="clear" w:color="auto" w:fill="auto"/>
          </w:tcPr>
          <w:p w:rsidR="007624C5" w:rsidRPr="000278E2" w:rsidRDefault="007624C5" w:rsidP="00EA3236">
            <w:pPr>
              <w:tabs>
                <w:tab w:val="left" w:pos="426"/>
              </w:tabs>
              <w:spacing w:after="0" w:line="240" w:lineRule="auto"/>
              <w:ind w:left="142"/>
              <w:rPr>
                <w:rFonts w:ascii="Browallia New" w:eastAsia="Times New Roman" w:hAnsi="Browallia New" w:cs="Browallia New"/>
                <w:sz w:val="28"/>
              </w:rPr>
            </w:pPr>
            <w:r>
              <w:rPr>
                <w:rFonts w:ascii="Browallia New" w:hAnsi="Browallia New" w:cs="Browallia New"/>
                <w:sz w:val="28"/>
              </w:rPr>
              <w:t xml:space="preserve">Total assets </w:t>
            </w:r>
            <w:r>
              <w:t xml:space="preserve"> </w:t>
            </w:r>
            <w:r w:rsidRPr="007624C5">
              <w:rPr>
                <w:rFonts w:ascii="Browallia New" w:hAnsi="Browallia New" w:cs="Browallia New"/>
                <w:sz w:val="28"/>
              </w:rPr>
              <w:t>of the segment</w:t>
            </w:r>
          </w:p>
        </w:tc>
        <w:tc>
          <w:tcPr>
            <w:tcW w:w="1276" w:type="dxa"/>
            <w:gridSpan w:val="3"/>
            <w:shd w:val="clear" w:color="auto" w:fill="auto"/>
          </w:tcPr>
          <w:p w:rsidR="007624C5" w:rsidRPr="000278E2" w:rsidRDefault="007624C5" w:rsidP="007624C5">
            <w:pPr>
              <w:pBdr>
                <w:top w:val="single" w:sz="4" w:space="1" w:color="auto"/>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276" w:type="dxa"/>
            <w:shd w:val="clear" w:color="auto" w:fill="auto"/>
          </w:tcPr>
          <w:p w:rsidR="007624C5" w:rsidRPr="000278E2" w:rsidRDefault="007624C5" w:rsidP="007624C5">
            <w:pPr>
              <w:pBdr>
                <w:top w:val="single" w:sz="4" w:space="1" w:color="auto"/>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949,452</w:t>
            </w:r>
          </w:p>
        </w:tc>
        <w:tc>
          <w:tcPr>
            <w:tcW w:w="1266" w:type="dxa"/>
            <w:shd w:val="clear" w:color="auto" w:fill="auto"/>
          </w:tcPr>
          <w:p w:rsidR="007624C5" w:rsidRPr="000278E2" w:rsidRDefault="007624C5" w:rsidP="007624C5">
            <w:pPr>
              <w:pBdr>
                <w:top w:val="single" w:sz="4" w:space="1" w:color="auto"/>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3,840,929</w:t>
            </w:r>
          </w:p>
        </w:tc>
        <w:tc>
          <w:tcPr>
            <w:tcW w:w="1262" w:type="dxa"/>
            <w:shd w:val="clear" w:color="auto" w:fill="auto"/>
          </w:tcPr>
          <w:p w:rsidR="007624C5" w:rsidRPr="000278E2" w:rsidRDefault="007624C5" w:rsidP="007624C5">
            <w:pPr>
              <w:pBdr>
                <w:top w:val="single" w:sz="4" w:space="1" w:color="auto"/>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w:t>
            </w:r>
          </w:p>
        </w:tc>
        <w:tc>
          <w:tcPr>
            <w:tcW w:w="1424" w:type="dxa"/>
            <w:shd w:val="clear" w:color="auto" w:fill="auto"/>
          </w:tcPr>
          <w:p w:rsidR="007624C5" w:rsidRPr="000278E2" w:rsidRDefault="007624C5" w:rsidP="007624C5">
            <w:pPr>
              <w:pBdr>
                <w:top w:val="single" w:sz="4" w:space="1" w:color="auto"/>
                <w:bottom w:val="single" w:sz="4" w:space="1" w:color="auto"/>
              </w:pBdr>
              <w:spacing w:after="0" w:line="240" w:lineRule="auto"/>
              <w:jc w:val="right"/>
              <w:rPr>
                <w:rFonts w:ascii="Browallia New" w:eastAsia="Times New Roman" w:hAnsi="Browallia New" w:cs="Browallia New"/>
                <w:sz w:val="28"/>
              </w:rPr>
            </w:pPr>
            <w:r>
              <w:rPr>
                <w:rFonts w:ascii="Browallia New" w:eastAsia="Times New Roman" w:hAnsi="Browallia New" w:cs="Browallia New"/>
                <w:sz w:val="28"/>
              </w:rPr>
              <w:t>4,835,381</w:t>
            </w:r>
          </w:p>
        </w:tc>
      </w:tr>
      <w:tr w:rsidR="007624C5" w:rsidRPr="000278E2" w:rsidTr="004F6C0A">
        <w:trPr>
          <w:trHeight w:val="55"/>
        </w:trPr>
        <w:tc>
          <w:tcPr>
            <w:tcW w:w="3369" w:type="dxa"/>
            <w:gridSpan w:val="3"/>
            <w:shd w:val="clear" w:color="auto" w:fill="auto"/>
          </w:tcPr>
          <w:p w:rsidR="00B07EDA" w:rsidRPr="000278E2" w:rsidRDefault="00B07EDA" w:rsidP="00EA3236">
            <w:pPr>
              <w:spacing w:after="0" w:line="240" w:lineRule="auto"/>
              <w:ind w:left="142"/>
              <w:rPr>
                <w:rFonts w:ascii="Browallia New" w:eastAsia="Times New Roman" w:hAnsi="Browallia New" w:cs="Browallia New"/>
                <w:sz w:val="28"/>
                <w:u w:val="single"/>
              </w:rPr>
            </w:pPr>
            <w:r w:rsidRPr="000278E2">
              <w:rPr>
                <w:rFonts w:ascii="Browallia New" w:eastAsia="Times New Roman" w:hAnsi="Browallia New" w:cs="Browallia New"/>
                <w:sz w:val="28"/>
              </w:rPr>
              <w:t>Unallocated</w:t>
            </w:r>
          </w:p>
        </w:tc>
        <w:tc>
          <w:tcPr>
            <w:tcW w:w="850" w:type="dxa"/>
            <w:gridSpan w:val="2"/>
            <w:shd w:val="clear" w:color="auto" w:fill="auto"/>
          </w:tcPr>
          <w:p w:rsidR="00B07EDA" w:rsidRPr="000278E2" w:rsidRDefault="00B07EDA" w:rsidP="00EA3236">
            <w:pPr>
              <w:spacing w:after="0" w:line="240" w:lineRule="auto"/>
              <w:jc w:val="right"/>
              <w:rPr>
                <w:rFonts w:ascii="Browallia New" w:hAnsi="Browallia New" w:cs="Browallia New"/>
                <w:sz w:val="28"/>
              </w:rPr>
            </w:pPr>
          </w:p>
        </w:tc>
        <w:tc>
          <w:tcPr>
            <w:tcW w:w="1276" w:type="dxa"/>
            <w:shd w:val="clear" w:color="auto" w:fill="auto"/>
          </w:tcPr>
          <w:p w:rsidR="00B07EDA" w:rsidRPr="000278E2" w:rsidRDefault="00B07EDA" w:rsidP="00EA3236">
            <w:pPr>
              <w:spacing w:after="0" w:line="240" w:lineRule="auto"/>
              <w:jc w:val="right"/>
              <w:rPr>
                <w:rFonts w:ascii="Browallia New" w:eastAsia="Times New Roman" w:hAnsi="Browallia New" w:cs="Browallia New"/>
                <w:sz w:val="28"/>
              </w:rPr>
            </w:pPr>
          </w:p>
        </w:tc>
        <w:tc>
          <w:tcPr>
            <w:tcW w:w="1266" w:type="dxa"/>
            <w:shd w:val="clear" w:color="auto" w:fill="auto"/>
          </w:tcPr>
          <w:p w:rsidR="00B07EDA" w:rsidRPr="000278E2" w:rsidRDefault="00B07EDA" w:rsidP="00EA3236">
            <w:pPr>
              <w:spacing w:after="0" w:line="240" w:lineRule="auto"/>
              <w:jc w:val="right"/>
              <w:rPr>
                <w:rFonts w:ascii="Browallia New" w:eastAsia="Times New Roman" w:hAnsi="Browallia New" w:cs="Browallia New"/>
                <w:sz w:val="28"/>
              </w:rPr>
            </w:pPr>
          </w:p>
        </w:tc>
        <w:tc>
          <w:tcPr>
            <w:tcW w:w="1262" w:type="dxa"/>
            <w:shd w:val="clear" w:color="auto" w:fill="auto"/>
          </w:tcPr>
          <w:p w:rsidR="00B07EDA" w:rsidRPr="000278E2" w:rsidRDefault="00B07EDA" w:rsidP="00EA3236">
            <w:pPr>
              <w:spacing w:after="0" w:line="240" w:lineRule="auto"/>
              <w:jc w:val="right"/>
              <w:rPr>
                <w:rFonts w:ascii="Browallia New" w:eastAsia="Times New Roman" w:hAnsi="Browallia New" w:cs="Browallia New"/>
                <w:sz w:val="28"/>
              </w:rPr>
            </w:pPr>
          </w:p>
        </w:tc>
        <w:tc>
          <w:tcPr>
            <w:tcW w:w="1424" w:type="dxa"/>
            <w:shd w:val="clear" w:color="auto" w:fill="auto"/>
          </w:tcPr>
          <w:p w:rsidR="00B07EDA" w:rsidRPr="000278E2" w:rsidRDefault="00B07EDA" w:rsidP="00EA3236">
            <w:pPr>
              <w:pBdr>
                <w:bottom w:val="single" w:sz="4" w:space="1" w:color="auto"/>
              </w:pBd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1,014,835</w:t>
            </w:r>
          </w:p>
        </w:tc>
      </w:tr>
      <w:tr w:rsidR="007624C5" w:rsidRPr="000278E2" w:rsidTr="004F6C0A">
        <w:trPr>
          <w:trHeight w:val="55"/>
        </w:trPr>
        <w:tc>
          <w:tcPr>
            <w:tcW w:w="3369" w:type="dxa"/>
            <w:gridSpan w:val="3"/>
            <w:shd w:val="clear" w:color="auto" w:fill="auto"/>
          </w:tcPr>
          <w:p w:rsidR="00B07EDA" w:rsidRPr="000278E2" w:rsidRDefault="00B07EDA" w:rsidP="00EA3236">
            <w:pPr>
              <w:spacing w:after="0" w:line="240" w:lineRule="auto"/>
              <w:ind w:left="142"/>
              <w:rPr>
                <w:rFonts w:ascii="Browallia New" w:hAnsi="Browallia New" w:cs="Browallia New"/>
                <w:sz w:val="28"/>
              </w:rPr>
            </w:pPr>
            <w:r w:rsidRPr="000278E2">
              <w:rPr>
                <w:rFonts w:ascii="Browallia New" w:eastAsia="Times New Roman" w:hAnsi="Browallia New" w:cs="Browallia New"/>
                <w:sz w:val="28"/>
              </w:rPr>
              <w:t>Total assets as at March 31, 2018</w:t>
            </w:r>
          </w:p>
        </w:tc>
        <w:tc>
          <w:tcPr>
            <w:tcW w:w="850" w:type="dxa"/>
            <w:gridSpan w:val="2"/>
            <w:shd w:val="clear" w:color="auto" w:fill="auto"/>
          </w:tcPr>
          <w:p w:rsidR="00B07EDA" w:rsidRPr="000278E2" w:rsidRDefault="00B07EDA" w:rsidP="00EA3236">
            <w:pPr>
              <w:spacing w:after="0" w:line="240" w:lineRule="auto"/>
              <w:jc w:val="right"/>
              <w:rPr>
                <w:rFonts w:ascii="Browallia New" w:hAnsi="Browallia New" w:cs="Browallia New"/>
                <w:sz w:val="28"/>
              </w:rPr>
            </w:pPr>
          </w:p>
        </w:tc>
        <w:tc>
          <w:tcPr>
            <w:tcW w:w="1276" w:type="dxa"/>
            <w:shd w:val="clear" w:color="auto" w:fill="auto"/>
          </w:tcPr>
          <w:p w:rsidR="00B07EDA" w:rsidRPr="000278E2" w:rsidRDefault="00B07EDA" w:rsidP="00EA3236">
            <w:pPr>
              <w:spacing w:after="0" w:line="240" w:lineRule="auto"/>
              <w:jc w:val="right"/>
              <w:rPr>
                <w:rFonts w:ascii="Browallia New" w:eastAsia="Times New Roman" w:hAnsi="Browallia New" w:cs="Browallia New"/>
                <w:sz w:val="28"/>
              </w:rPr>
            </w:pPr>
          </w:p>
        </w:tc>
        <w:tc>
          <w:tcPr>
            <w:tcW w:w="1266" w:type="dxa"/>
            <w:shd w:val="clear" w:color="auto" w:fill="auto"/>
          </w:tcPr>
          <w:p w:rsidR="00B07EDA" w:rsidRPr="000278E2" w:rsidRDefault="00B07EDA" w:rsidP="00EA3236">
            <w:pPr>
              <w:spacing w:after="0" w:line="240" w:lineRule="auto"/>
              <w:jc w:val="right"/>
              <w:rPr>
                <w:rFonts w:ascii="Browallia New" w:eastAsia="Times New Roman" w:hAnsi="Browallia New" w:cs="Browallia New"/>
                <w:sz w:val="28"/>
              </w:rPr>
            </w:pPr>
          </w:p>
        </w:tc>
        <w:tc>
          <w:tcPr>
            <w:tcW w:w="1262" w:type="dxa"/>
            <w:shd w:val="clear" w:color="auto" w:fill="auto"/>
          </w:tcPr>
          <w:p w:rsidR="00B07EDA" w:rsidRPr="000278E2" w:rsidRDefault="00B07EDA" w:rsidP="00EA3236">
            <w:pPr>
              <w:spacing w:after="0" w:line="240" w:lineRule="auto"/>
              <w:jc w:val="right"/>
              <w:rPr>
                <w:rFonts w:ascii="Browallia New" w:eastAsia="Times New Roman" w:hAnsi="Browallia New" w:cs="Browallia New"/>
                <w:sz w:val="28"/>
              </w:rPr>
            </w:pPr>
          </w:p>
        </w:tc>
        <w:tc>
          <w:tcPr>
            <w:tcW w:w="1424" w:type="dxa"/>
            <w:shd w:val="clear" w:color="auto" w:fill="auto"/>
          </w:tcPr>
          <w:p w:rsidR="00B07EDA" w:rsidRPr="000278E2" w:rsidRDefault="00B07EDA" w:rsidP="000E23E8">
            <w:pPr>
              <w:pBdr>
                <w:bottom w:val="double" w:sz="4" w:space="1" w:color="auto"/>
              </w:pBdr>
              <w:spacing w:after="0" w:line="240" w:lineRule="auto"/>
              <w:jc w:val="right"/>
              <w:rPr>
                <w:rFonts w:ascii="Browallia New" w:eastAsia="Times New Roman" w:hAnsi="Browallia New" w:cs="Browallia New"/>
                <w:sz w:val="28"/>
              </w:rPr>
            </w:pPr>
            <w:r w:rsidRPr="000278E2">
              <w:rPr>
                <w:rFonts w:ascii="Browallia New" w:eastAsia="Times New Roman" w:hAnsi="Browallia New" w:cs="Browallia New"/>
                <w:sz w:val="28"/>
              </w:rPr>
              <w:t>6,673,713</w:t>
            </w:r>
          </w:p>
        </w:tc>
      </w:tr>
    </w:tbl>
    <w:p w:rsidR="00B07EDA" w:rsidRPr="000278E2" w:rsidRDefault="00B07EDA" w:rsidP="00B07EDA">
      <w:pPr>
        <w:spacing w:after="0" w:line="240" w:lineRule="auto"/>
        <w:jc w:val="both"/>
        <w:rPr>
          <w:rFonts w:ascii="Browallia New" w:hAnsi="Browallia New" w:cs="Browallia New"/>
          <w:sz w:val="28"/>
        </w:rPr>
      </w:pPr>
    </w:p>
    <w:p w:rsidR="00A65D40" w:rsidRPr="000278E2" w:rsidRDefault="00787CB1" w:rsidP="00E722FB">
      <w:pPr>
        <w:pStyle w:val="NoSpacing"/>
        <w:spacing w:after="120"/>
        <w:jc w:val="both"/>
        <w:rPr>
          <w:rFonts w:ascii="Browallia New" w:hAnsi="Browallia New" w:cs="Browallia New"/>
          <w:b/>
          <w:bCs/>
          <w:sz w:val="28"/>
        </w:rPr>
      </w:pPr>
      <w:r w:rsidRPr="000278E2">
        <w:rPr>
          <w:rFonts w:ascii="Browallia New" w:hAnsi="Browallia New" w:cs="Browallia New"/>
          <w:b/>
          <w:bCs/>
          <w:sz w:val="28"/>
          <w:szCs w:val="36"/>
        </w:rPr>
        <w:t>3</w:t>
      </w:r>
      <w:r w:rsidR="001861C6" w:rsidRPr="000278E2">
        <w:rPr>
          <w:rFonts w:ascii="Browallia New" w:hAnsi="Browallia New" w:cs="Browallia New"/>
          <w:b/>
          <w:bCs/>
          <w:sz w:val="28"/>
          <w:szCs w:val="36"/>
        </w:rPr>
        <w:t>1</w:t>
      </w:r>
      <w:r w:rsidRPr="000278E2">
        <w:rPr>
          <w:rFonts w:ascii="Browallia New" w:hAnsi="Browallia New" w:cs="Browallia New"/>
          <w:b/>
          <w:bCs/>
          <w:sz w:val="28"/>
          <w:szCs w:val="36"/>
        </w:rPr>
        <w:t xml:space="preserve">. </w:t>
      </w:r>
      <w:r w:rsidRPr="000278E2">
        <w:rPr>
          <w:rFonts w:ascii="Browallia New" w:hAnsi="Browallia New" w:cs="Browallia New"/>
          <w:b/>
          <w:bCs/>
          <w:sz w:val="28"/>
          <w:szCs w:val="36"/>
        </w:rPr>
        <w:tab/>
      </w:r>
      <w:r w:rsidR="00A65D40" w:rsidRPr="000278E2">
        <w:rPr>
          <w:rFonts w:ascii="Browallia New" w:hAnsi="Browallia New" w:cs="Browallia New"/>
          <w:b/>
          <w:bCs/>
          <w:sz w:val="28"/>
          <w:szCs w:val="36"/>
        </w:rPr>
        <w:t>CREDIT FACILITIES AND OBLIGATIONS</w:t>
      </w:r>
    </w:p>
    <w:p w:rsidR="00A65D40" w:rsidRPr="000278E2" w:rsidRDefault="00A65D40" w:rsidP="00E722FB">
      <w:pPr>
        <w:pStyle w:val="NoSpacing"/>
        <w:spacing w:after="120"/>
        <w:ind w:left="720" w:hanging="720"/>
        <w:jc w:val="both"/>
        <w:rPr>
          <w:rFonts w:ascii="Browallia New" w:hAnsi="Browallia New" w:cs="Browallia New"/>
          <w:sz w:val="28"/>
        </w:rPr>
      </w:pPr>
      <w:r w:rsidRPr="000278E2">
        <w:rPr>
          <w:rFonts w:ascii="Browallia New" w:hAnsi="Browallia New" w:cs="Browallia New" w:hint="cs"/>
          <w:sz w:val="28"/>
          <w:cs/>
        </w:rPr>
        <w:tab/>
      </w:r>
      <w:r w:rsidRPr="000278E2">
        <w:rPr>
          <w:rFonts w:ascii="Browallia New" w:hAnsi="Browallia New" w:cs="Browallia New"/>
          <w:sz w:val="28"/>
        </w:rPr>
        <w:t>The Company and its subsidiaries</w:t>
      </w:r>
      <w:r w:rsidRPr="000278E2">
        <w:rPr>
          <w:rFonts w:ascii="Browallia New" w:hAnsi="Browallia New" w:cs="Browallia New" w:hint="cs"/>
          <w:sz w:val="28"/>
          <w:cs/>
        </w:rPr>
        <w:t xml:space="preserve"> </w:t>
      </w:r>
      <w:r w:rsidRPr="000278E2">
        <w:rPr>
          <w:rFonts w:ascii="Browallia New" w:hAnsi="Browallia New" w:cs="Browallia New"/>
          <w:sz w:val="28"/>
        </w:rPr>
        <w:t>had credit facilities and unutilized facilities with two commercial bank as follows.-</w:t>
      </w:r>
    </w:p>
    <w:tbl>
      <w:tblPr>
        <w:tblW w:w="9356" w:type="dxa"/>
        <w:tblInd w:w="675" w:type="dxa"/>
        <w:tblBorders>
          <w:bottom w:val="single" w:sz="4" w:space="0" w:color="auto"/>
        </w:tblBorders>
        <w:tblLayout w:type="fixed"/>
        <w:tblLook w:val="04A0"/>
      </w:tblPr>
      <w:tblGrid>
        <w:gridCol w:w="852"/>
        <w:gridCol w:w="2834"/>
        <w:gridCol w:w="1417"/>
        <w:gridCol w:w="1418"/>
        <w:gridCol w:w="1417"/>
        <w:gridCol w:w="1418"/>
      </w:tblGrid>
      <w:tr w:rsidR="00A65D40" w:rsidRPr="000278E2" w:rsidTr="001C7935">
        <w:trPr>
          <w:trHeight w:val="389"/>
        </w:trPr>
        <w:tc>
          <w:tcPr>
            <w:tcW w:w="852" w:type="dxa"/>
            <w:tcBorders>
              <w:top w:val="nil"/>
              <w:left w:val="nil"/>
              <w:bottom w:val="nil"/>
              <w:right w:val="nil"/>
            </w:tcBorders>
            <w:hideMark/>
          </w:tcPr>
          <w:p w:rsidR="00A65D40" w:rsidRPr="000278E2" w:rsidRDefault="00A65D40" w:rsidP="00E722FB">
            <w:pPr>
              <w:pStyle w:val="NoSpacing"/>
              <w:spacing w:before="120"/>
              <w:rPr>
                <w:rFonts w:ascii="Browallia New" w:hAnsi="Browallia New" w:cs="Browallia New"/>
                <w:sz w:val="28"/>
              </w:rPr>
            </w:pPr>
            <w:r w:rsidRPr="000278E2">
              <w:rPr>
                <w:rFonts w:ascii="Browallia New" w:hAnsi="Browallia New" w:cs="Browallia New"/>
                <w:sz w:val="28"/>
              </w:rPr>
              <w:tab/>
            </w:r>
          </w:p>
        </w:tc>
        <w:tc>
          <w:tcPr>
            <w:tcW w:w="2834" w:type="dxa"/>
            <w:tcBorders>
              <w:top w:val="nil"/>
              <w:left w:val="nil"/>
              <w:bottom w:val="nil"/>
              <w:right w:val="nil"/>
            </w:tcBorders>
          </w:tcPr>
          <w:p w:rsidR="00A65D40" w:rsidRPr="000278E2" w:rsidRDefault="00A65D40" w:rsidP="00E722FB">
            <w:pPr>
              <w:pStyle w:val="NoSpacing"/>
              <w:spacing w:before="120"/>
              <w:rPr>
                <w:rFonts w:ascii="Browallia New" w:hAnsi="Browallia New" w:cs="Browallia New"/>
                <w:sz w:val="28"/>
              </w:rPr>
            </w:pPr>
          </w:p>
        </w:tc>
        <w:tc>
          <w:tcPr>
            <w:tcW w:w="5670" w:type="dxa"/>
            <w:gridSpan w:val="4"/>
            <w:tcBorders>
              <w:top w:val="nil"/>
              <w:left w:val="nil"/>
              <w:bottom w:val="nil"/>
              <w:right w:val="nil"/>
            </w:tcBorders>
            <w:vAlign w:val="bottom"/>
            <w:hideMark/>
          </w:tcPr>
          <w:p w:rsidR="00A65D40" w:rsidRPr="000278E2" w:rsidRDefault="00A65D40" w:rsidP="00E722FB">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Unit : Thousand baht</w:t>
            </w:r>
          </w:p>
        </w:tc>
      </w:tr>
      <w:tr w:rsidR="00A65D40" w:rsidRPr="000278E2" w:rsidTr="001C7935">
        <w:trPr>
          <w:trHeight w:val="389"/>
        </w:trPr>
        <w:tc>
          <w:tcPr>
            <w:tcW w:w="852" w:type="dxa"/>
            <w:tcBorders>
              <w:top w:val="nil"/>
              <w:left w:val="nil"/>
              <w:bottom w:val="nil"/>
              <w:right w:val="nil"/>
            </w:tcBorders>
          </w:tcPr>
          <w:p w:rsidR="00A65D40" w:rsidRPr="000278E2" w:rsidRDefault="00A65D40" w:rsidP="00E722FB">
            <w:pPr>
              <w:pStyle w:val="NoSpacing"/>
              <w:rPr>
                <w:rFonts w:ascii="Browallia New" w:hAnsi="Browallia New" w:cs="Browallia New"/>
                <w:sz w:val="28"/>
              </w:rPr>
            </w:pPr>
          </w:p>
        </w:tc>
        <w:tc>
          <w:tcPr>
            <w:tcW w:w="2834" w:type="dxa"/>
            <w:tcBorders>
              <w:top w:val="nil"/>
              <w:left w:val="nil"/>
              <w:bottom w:val="nil"/>
              <w:right w:val="nil"/>
            </w:tcBorders>
          </w:tcPr>
          <w:p w:rsidR="00A65D40" w:rsidRPr="000278E2" w:rsidRDefault="00A65D40" w:rsidP="00E722FB">
            <w:pPr>
              <w:pStyle w:val="NoSpacing"/>
              <w:rPr>
                <w:rFonts w:ascii="Browallia New" w:hAnsi="Browallia New" w:cs="Browallia New"/>
                <w:sz w:val="28"/>
              </w:rPr>
            </w:pPr>
          </w:p>
        </w:tc>
        <w:tc>
          <w:tcPr>
            <w:tcW w:w="2835" w:type="dxa"/>
            <w:gridSpan w:val="2"/>
            <w:tcBorders>
              <w:top w:val="nil"/>
              <w:left w:val="nil"/>
              <w:bottom w:val="nil"/>
              <w:right w:val="nil"/>
            </w:tcBorders>
            <w:vAlign w:val="bottom"/>
            <w:hideMark/>
          </w:tcPr>
          <w:p w:rsidR="00A65D40" w:rsidRPr="000278E2" w:rsidRDefault="00A65D40"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w:t>
            </w:r>
          </w:p>
        </w:tc>
        <w:tc>
          <w:tcPr>
            <w:tcW w:w="2835" w:type="dxa"/>
            <w:gridSpan w:val="2"/>
            <w:tcBorders>
              <w:top w:val="nil"/>
              <w:left w:val="nil"/>
              <w:bottom w:val="nil"/>
              <w:right w:val="nil"/>
            </w:tcBorders>
            <w:vAlign w:val="bottom"/>
            <w:hideMark/>
          </w:tcPr>
          <w:p w:rsidR="00A65D40" w:rsidRPr="000278E2" w:rsidRDefault="00A65D40" w:rsidP="00E722FB">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Separate</w:t>
            </w:r>
          </w:p>
        </w:tc>
      </w:tr>
      <w:tr w:rsidR="00EA3236" w:rsidRPr="000278E2" w:rsidTr="001C7935">
        <w:trPr>
          <w:trHeight w:val="389"/>
        </w:trPr>
        <w:tc>
          <w:tcPr>
            <w:tcW w:w="852" w:type="dxa"/>
            <w:tcBorders>
              <w:top w:val="nil"/>
              <w:left w:val="nil"/>
              <w:bottom w:val="nil"/>
              <w:right w:val="nil"/>
            </w:tcBorders>
          </w:tcPr>
          <w:p w:rsidR="00EA3236" w:rsidRPr="000278E2" w:rsidRDefault="00EA3236" w:rsidP="00EA3236">
            <w:pPr>
              <w:pStyle w:val="NoSpacing"/>
              <w:rPr>
                <w:rFonts w:ascii="Browallia New" w:hAnsi="Browallia New" w:cs="Browallia New"/>
                <w:sz w:val="28"/>
              </w:rPr>
            </w:pPr>
          </w:p>
        </w:tc>
        <w:tc>
          <w:tcPr>
            <w:tcW w:w="2834" w:type="dxa"/>
            <w:tcBorders>
              <w:top w:val="nil"/>
              <w:left w:val="nil"/>
              <w:bottom w:val="nil"/>
              <w:right w:val="nil"/>
            </w:tcBorders>
          </w:tcPr>
          <w:p w:rsidR="00EA3236" w:rsidRPr="000278E2" w:rsidRDefault="00EA3236" w:rsidP="00EA3236">
            <w:pPr>
              <w:pStyle w:val="NoSpacing"/>
              <w:rPr>
                <w:rFonts w:ascii="Browallia New" w:hAnsi="Browallia New" w:cs="Browallia New"/>
                <w:sz w:val="28"/>
              </w:rPr>
            </w:pPr>
          </w:p>
        </w:tc>
        <w:tc>
          <w:tcPr>
            <w:tcW w:w="1417" w:type="dxa"/>
            <w:tcBorders>
              <w:top w:val="nil"/>
              <w:left w:val="nil"/>
              <w:bottom w:val="nil"/>
              <w:right w:val="nil"/>
            </w:tcBorders>
            <w:vAlign w:val="bottom"/>
            <w:hideMark/>
          </w:tcPr>
          <w:p w:rsidR="00EA3236" w:rsidRPr="000278E2" w:rsidRDefault="00EA3236" w:rsidP="00EA3236">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Mar 31, 2019</w:t>
            </w:r>
          </w:p>
        </w:tc>
        <w:tc>
          <w:tcPr>
            <w:tcW w:w="1418" w:type="dxa"/>
            <w:tcBorders>
              <w:top w:val="nil"/>
              <w:left w:val="nil"/>
              <w:bottom w:val="nil"/>
              <w:right w:val="nil"/>
            </w:tcBorders>
            <w:vAlign w:val="bottom"/>
            <w:hideMark/>
          </w:tcPr>
          <w:p w:rsidR="00EA3236" w:rsidRPr="000278E2" w:rsidRDefault="00EA3236" w:rsidP="00EA3236">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c>
          <w:tcPr>
            <w:tcW w:w="1417" w:type="dxa"/>
            <w:tcBorders>
              <w:top w:val="nil"/>
              <w:left w:val="nil"/>
              <w:bottom w:val="nil"/>
              <w:right w:val="nil"/>
            </w:tcBorders>
            <w:vAlign w:val="bottom"/>
            <w:hideMark/>
          </w:tcPr>
          <w:p w:rsidR="00EA3236" w:rsidRPr="000278E2" w:rsidRDefault="00EA3236" w:rsidP="00EA3236">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Mar 31, 2019</w:t>
            </w:r>
          </w:p>
        </w:tc>
        <w:tc>
          <w:tcPr>
            <w:tcW w:w="1418" w:type="dxa"/>
            <w:tcBorders>
              <w:top w:val="nil"/>
              <w:left w:val="nil"/>
              <w:bottom w:val="nil"/>
              <w:right w:val="nil"/>
            </w:tcBorders>
            <w:vAlign w:val="bottom"/>
            <w:hideMark/>
          </w:tcPr>
          <w:p w:rsidR="00EA3236" w:rsidRPr="000278E2" w:rsidRDefault="00EA3236" w:rsidP="00EA3236">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r>
      <w:tr w:rsidR="00A65D40" w:rsidRPr="000278E2" w:rsidTr="001C7935">
        <w:trPr>
          <w:trHeight w:val="386"/>
        </w:trPr>
        <w:tc>
          <w:tcPr>
            <w:tcW w:w="3686" w:type="dxa"/>
            <w:gridSpan w:val="2"/>
            <w:tcBorders>
              <w:top w:val="nil"/>
              <w:left w:val="nil"/>
              <w:bottom w:val="nil"/>
              <w:right w:val="nil"/>
            </w:tcBorders>
            <w:vAlign w:val="bottom"/>
            <w:hideMark/>
          </w:tcPr>
          <w:p w:rsidR="00A65D40" w:rsidRPr="000278E2" w:rsidRDefault="00A65D40" w:rsidP="00E722FB">
            <w:pPr>
              <w:pStyle w:val="NoSpacing"/>
              <w:ind w:left="34"/>
              <w:rPr>
                <w:rFonts w:ascii="Browallia New" w:hAnsi="Browallia New" w:cs="Browallia New"/>
                <w:sz w:val="28"/>
              </w:rPr>
            </w:pPr>
            <w:r w:rsidRPr="000278E2">
              <w:rPr>
                <w:rFonts w:ascii="Browallia New" w:hAnsi="Browallia New" w:cs="Browallia New"/>
                <w:sz w:val="28"/>
              </w:rPr>
              <w:t>Bank over draft</w:t>
            </w:r>
          </w:p>
        </w:tc>
        <w:tc>
          <w:tcPr>
            <w:tcW w:w="1417" w:type="dxa"/>
            <w:tcBorders>
              <w:top w:val="nil"/>
              <w:left w:val="nil"/>
              <w:bottom w:val="nil"/>
              <w:right w:val="nil"/>
            </w:tcBorders>
            <w:vAlign w:val="bottom"/>
            <w:hideMark/>
          </w:tcPr>
          <w:p w:rsidR="00A65D40" w:rsidRPr="000278E2" w:rsidRDefault="00A65D40" w:rsidP="00E722FB">
            <w:pPr>
              <w:pStyle w:val="NoSpacing"/>
              <w:jc w:val="right"/>
              <w:rPr>
                <w:rFonts w:ascii="Browallia New" w:hAnsi="Browallia New" w:cs="Browallia New"/>
                <w:sz w:val="28"/>
              </w:rPr>
            </w:pPr>
            <w:r w:rsidRPr="000278E2">
              <w:rPr>
                <w:rFonts w:ascii="Browallia New" w:hAnsi="Browallia New" w:cs="Browallia New"/>
                <w:sz w:val="28"/>
              </w:rPr>
              <w:t>11,000</w:t>
            </w:r>
          </w:p>
        </w:tc>
        <w:tc>
          <w:tcPr>
            <w:tcW w:w="1418" w:type="dxa"/>
            <w:tcBorders>
              <w:top w:val="nil"/>
              <w:left w:val="nil"/>
              <w:bottom w:val="nil"/>
              <w:right w:val="nil"/>
            </w:tcBorders>
            <w:vAlign w:val="bottom"/>
            <w:hideMark/>
          </w:tcPr>
          <w:p w:rsidR="00A65D40" w:rsidRPr="000278E2" w:rsidRDefault="00A65D40" w:rsidP="00E722FB">
            <w:pPr>
              <w:pStyle w:val="NoSpacing"/>
              <w:jc w:val="right"/>
              <w:rPr>
                <w:rFonts w:ascii="Browallia New" w:hAnsi="Browallia New" w:cs="Browallia New"/>
                <w:sz w:val="28"/>
              </w:rPr>
            </w:pPr>
            <w:r w:rsidRPr="000278E2">
              <w:rPr>
                <w:rFonts w:ascii="Browallia New" w:hAnsi="Browallia New" w:cs="Browallia New"/>
                <w:sz w:val="28"/>
              </w:rPr>
              <w:t>11,000</w:t>
            </w:r>
          </w:p>
        </w:tc>
        <w:tc>
          <w:tcPr>
            <w:tcW w:w="1417" w:type="dxa"/>
            <w:tcBorders>
              <w:top w:val="nil"/>
              <w:left w:val="nil"/>
              <w:bottom w:val="nil"/>
              <w:right w:val="nil"/>
            </w:tcBorders>
            <w:vAlign w:val="bottom"/>
            <w:hideMark/>
          </w:tcPr>
          <w:p w:rsidR="00A65D40" w:rsidRPr="000278E2" w:rsidRDefault="00A65D40" w:rsidP="00E722FB">
            <w:pPr>
              <w:pStyle w:val="NoSpacing"/>
              <w:jc w:val="right"/>
              <w:rPr>
                <w:rFonts w:ascii="Browallia New" w:hAnsi="Browallia New" w:cs="Browallia New"/>
                <w:sz w:val="28"/>
              </w:rPr>
            </w:pPr>
            <w:r w:rsidRPr="000278E2">
              <w:rPr>
                <w:rFonts w:ascii="Browallia New" w:hAnsi="Browallia New" w:cs="Browallia New"/>
                <w:sz w:val="28"/>
              </w:rPr>
              <w:t>-</w:t>
            </w:r>
          </w:p>
        </w:tc>
        <w:tc>
          <w:tcPr>
            <w:tcW w:w="1418" w:type="dxa"/>
            <w:tcBorders>
              <w:top w:val="nil"/>
              <w:left w:val="nil"/>
              <w:bottom w:val="nil"/>
              <w:right w:val="nil"/>
            </w:tcBorders>
            <w:vAlign w:val="bottom"/>
            <w:hideMark/>
          </w:tcPr>
          <w:p w:rsidR="00A65D40" w:rsidRPr="000278E2" w:rsidRDefault="00A65D40" w:rsidP="00E722FB">
            <w:pPr>
              <w:pStyle w:val="NoSpacing"/>
              <w:jc w:val="right"/>
              <w:rPr>
                <w:rFonts w:ascii="Browallia New" w:hAnsi="Browallia New" w:cs="Browallia New"/>
                <w:sz w:val="28"/>
              </w:rPr>
            </w:pPr>
            <w:r w:rsidRPr="000278E2">
              <w:rPr>
                <w:rFonts w:ascii="Browallia New" w:hAnsi="Browallia New" w:cs="Browallia New"/>
                <w:sz w:val="28"/>
                <w:cs/>
              </w:rPr>
              <w:t>-</w:t>
            </w:r>
          </w:p>
        </w:tc>
      </w:tr>
      <w:tr w:rsidR="00A65D40" w:rsidRPr="000278E2" w:rsidTr="001C7935">
        <w:trPr>
          <w:trHeight w:val="386"/>
        </w:trPr>
        <w:tc>
          <w:tcPr>
            <w:tcW w:w="3686" w:type="dxa"/>
            <w:gridSpan w:val="2"/>
            <w:tcBorders>
              <w:top w:val="nil"/>
              <w:left w:val="nil"/>
              <w:bottom w:val="nil"/>
              <w:right w:val="nil"/>
            </w:tcBorders>
            <w:vAlign w:val="bottom"/>
            <w:hideMark/>
          </w:tcPr>
          <w:p w:rsidR="00A65D40" w:rsidRPr="000278E2" w:rsidRDefault="00A65D40" w:rsidP="00E722FB">
            <w:pPr>
              <w:pStyle w:val="NoSpacing"/>
              <w:ind w:left="34"/>
              <w:rPr>
                <w:rFonts w:ascii="Browallia New" w:hAnsi="Browallia New" w:cs="Browallia New"/>
                <w:sz w:val="28"/>
              </w:rPr>
            </w:pPr>
            <w:r w:rsidRPr="000278E2">
              <w:rPr>
                <w:rFonts w:ascii="Browallia New" w:hAnsi="Browallia New" w:cs="Browallia New"/>
                <w:sz w:val="28"/>
              </w:rPr>
              <w:t>Short - term loans</w:t>
            </w:r>
          </w:p>
        </w:tc>
        <w:tc>
          <w:tcPr>
            <w:tcW w:w="1417" w:type="dxa"/>
            <w:tcBorders>
              <w:top w:val="nil"/>
              <w:left w:val="nil"/>
              <w:bottom w:val="nil"/>
              <w:right w:val="nil"/>
            </w:tcBorders>
            <w:vAlign w:val="bottom"/>
            <w:hideMark/>
          </w:tcPr>
          <w:p w:rsidR="00A65D40" w:rsidRPr="000278E2" w:rsidRDefault="00A65D40" w:rsidP="00E722FB">
            <w:pPr>
              <w:pStyle w:val="NoSpacing"/>
              <w:jc w:val="right"/>
              <w:rPr>
                <w:rFonts w:ascii="Browallia New" w:hAnsi="Browallia New" w:cs="Browallia New"/>
                <w:sz w:val="28"/>
              </w:rPr>
            </w:pPr>
            <w:r w:rsidRPr="000278E2">
              <w:rPr>
                <w:rFonts w:ascii="Browallia New" w:hAnsi="Browallia New" w:cs="Browallia New"/>
                <w:sz w:val="28"/>
              </w:rPr>
              <w:t>140,000</w:t>
            </w:r>
          </w:p>
        </w:tc>
        <w:tc>
          <w:tcPr>
            <w:tcW w:w="1418" w:type="dxa"/>
            <w:tcBorders>
              <w:top w:val="nil"/>
              <w:left w:val="nil"/>
              <w:bottom w:val="nil"/>
              <w:right w:val="nil"/>
            </w:tcBorders>
            <w:vAlign w:val="bottom"/>
            <w:hideMark/>
          </w:tcPr>
          <w:p w:rsidR="00A65D40" w:rsidRPr="000278E2" w:rsidRDefault="00A65D40" w:rsidP="00E722FB">
            <w:pPr>
              <w:pStyle w:val="NoSpacing"/>
              <w:jc w:val="right"/>
              <w:rPr>
                <w:rFonts w:ascii="Browallia New" w:hAnsi="Browallia New" w:cs="Browallia New"/>
                <w:sz w:val="28"/>
              </w:rPr>
            </w:pPr>
            <w:r w:rsidRPr="000278E2">
              <w:rPr>
                <w:rFonts w:ascii="Browallia New" w:hAnsi="Browallia New" w:cs="Browallia New"/>
                <w:sz w:val="28"/>
              </w:rPr>
              <w:t>140,000</w:t>
            </w:r>
          </w:p>
        </w:tc>
        <w:tc>
          <w:tcPr>
            <w:tcW w:w="1417" w:type="dxa"/>
            <w:tcBorders>
              <w:top w:val="nil"/>
              <w:left w:val="nil"/>
              <w:bottom w:val="nil"/>
              <w:right w:val="nil"/>
            </w:tcBorders>
            <w:vAlign w:val="bottom"/>
            <w:hideMark/>
          </w:tcPr>
          <w:p w:rsidR="00A65D40" w:rsidRPr="000278E2" w:rsidRDefault="00A65D40" w:rsidP="00E722FB">
            <w:pPr>
              <w:pStyle w:val="NoSpacing"/>
              <w:jc w:val="right"/>
              <w:rPr>
                <w:rFonts w:ascii="Browallia New" w:hAnsi="Browallia New" w:cs="Browallia New"/>
                <w:sz w:val="28"/>
              </w:rPr>
            </w:pPr>
            <w:r w:rsidRPr="000278E2">
              <w:rPr>
                <w:rFonts w:ascii="Browallia New" w:hAnsi="Browallia New" w:cs="Browallia New"/>
                <w:sz w:val="28"/>
              </w:rPr>
              <w:t>100,000</w:t>
            </w:r>
          </w:p>
        </w:tc>
        <w:tc>
          <w:tcPr>
            <w:tcW w:w="1418" w:type="dxa"/>
            <w:tcBorders>
              <w:top w:val="nil"/>
              <w:left w:val="nil"/>
              <w:bottom w:val="nil"/>
              <w:right w:val="nil"/>
            </w:tcBorders>
            <w:vAlign w:val="bottom"/>
            <w:hideMark/>
          </w:tcPr>
          <w:p w:rsidR="00A65D40" w:rsidRPr="000278E2" w:rsidRDefault="00A65D40" w:rsidP="00E722FB">
            <w:pPr>
              <w:pStyle w:val="NoSpacing"/>
              <w:jc w:val="right"/>
              <w:rPr>
                <w:rFonts w:ascii="Browallia New" w:hAnsi="Browallia New" w:cs="Browallia New"/>
                <w:sz w:val="28"/>
              </w:rPr>
            </w:pPr>
            <w:r w:rsidRPr="000278E2">
              <w:rPr>
                <w:rFonts w:ascii="Browallia New" w:hAnsi="Browallia New" w:cs="Browallia New"/>
                <w:sz w:val="28"/>
              </w:rPr>
              <w:t>100,000</w:t>
            </w:r>
          </w:p>
        </w:tc>
      </w:tr>
      <w:tr w:rsidR="00A65D40" w:rsidRPr="000278E2" w:rsidTr="001C7935">
        <w:trPr>
          <w:trHeight w:val="386"/>
        </w:trPr>
        <w:tc>
          <w:tcPr>
            <w:tcW w:w="3686" w:type="dxa"/>
            <w:gridSpan w:val="2"/>
            <w:tcBorders>
              <w:top w:val="nil"/>
              <w:left w:val="nil"/>
              <w:bottom w:val="nil"/>
              <w:right w:val="nil"/>
            </w:tcBorders>
            <w:vAlign w:val="bottom"/>
            <w:hideMark/>
          </w:tcPr>
          <w:p w:rsidR="00A65D40" w:rsidRPr="000278E2" w:rsidRDefault="00A65D40" w:rsidP="00E722FB">
            <w:pPr>
              <w:pStyle w:val="NoSpacing"/>
              <w:ind w:left="34"/>
              <w:rPr>
                <w:rFonts w:ascii="Browallia New" w:hAnsi="Browallia New" w:cs="Browallia New"/>
                <w:sz w:val="28"/>
              </w:rPr>
            </w:pPr>
            <w:r w:rsidRPr="000278E2">
              <w:rPr>
                <w:rFonts w:ascii="Browallia New" w:hAnsi="Browallia New" w:cs="Browallia New"/>
                <w:sz w:val="28"/>
              </w:rPr>
              <w:t>Bank guarantees</w:t>
            </w:r>
          </w:p>
        </w:tc>
        <w:tc>
          <w:tcPr>
            <w:tcW w:w="1417" w:type="dxa"/>
            <w:tcBorders>
              <w:top w:val="nil"/>
              <w:left w:val="nil"/>
              <w:bottom w:val="nil"/>
              <w:right w:val="nil"/>
            </w:tcBorders>
            <w:vAlign w:val="bottom"/>
            <w:hideMark/>
          </w:tcPr>
          <w:p w:rsidR="00A65D40" w:rsidRPr="000278E2" w:rsidRDefault="00A65D40" w:rsidP="00E722FB">
            <w:pPr>
              <w:pStyle w:val="NoSpacing"/>
              <w:jc w:val="right"/>
              <w:rPr>
                <w:rFonts w:ascii="Browallia New" w:hAnsi="Browallia New" w:cs="Browallia New"/>
                <w:sz w:val="28"/>
              </w:rPr>
            </w:pPr>
            <w:r w:rsidRPr="000278E2">
              <w:rPr>
                <w:rFonts w:ascii="Browallia New" w:hAnsi="Browallia New" w:cs="Browallia New"/>
                <w:sz w:val="28"/>
              </w:rPr>
              <w:t>70,000</w:t>
            </w:r>
          </w:p>
        </w:tc>
        <w:tc>
          <w:tcPr>
            <w:tcW w:w="1418" w:type="dxa"/>
            <w:tcBorders>
              <w:top w:val="nil"/>
              <w:left w:val="nil"/>
              <w:bottom w:val="nil"/>
              <w:right w:val="nil"/>
            </w:tcBorders>
            <w:vAlign w:val="bottom"/>
            <w:hideMark/>
          </w:tcPr>
          <w:p w:rsidR="00A65D40" w:rsidRPr="000278E2" w:rsidRDefault="00A65D40" w:rsidP="00E722FB">
            <w:pPr>
              <w:pStyle w:val="NoSpacing"/>
              <w:jc w:val="right"/>
              <w:rPr>
                <w:rFonts w:ascii="Browallia New" w:hAnsi="Browallia New" w:cs="Browallia New"/>
                <w:sz w:val="28"/>
              </w:rPr>
            </w:pPr>
            <w:r w:rsidRPr="000278E2">
              <w:rPr>
                <w:rFonts w:ascii="Browallia New" w:hAnsi="Browallia New" w:cs="Browallia New"/>
                <w:sz w:val="28"/>
              </w:rPr>
              <w:t>70,000</w:t>
            </w:r>
          </w:p>
        </w:tc>
        <w:tc>
          <w:tcPr>
            <w:tcW w:w="1417" w:type="dxa"/>
            <w:tcBorders>
              <w:top w:val="nil"/>
              <w:left w:val="nil"/>
              <w:bottom w:val="nil"/>
              <w:right w:val="nil"/>
            </w:tcBorders>
            <w:vAlign w:val="bottom"/>
            <w:hideMark/>
          </w:tcPr>
          <w:p w:rsidR="00A65D40" w:rsidRPr="000278E2" w:rsidRDefault="00A65D40" w:rsidP="00E722FB">
            <w:pPr>
              <w:pStyle w:val="NoSpacing"/>
              <w:jc w:val="right"/>
              <w:rPr>
                <w:rFonts w:ascii="Browallia New" w:hAnsi="Browallia New" w:cs="Browallia New"/>
                <w:sz w:val="28"/>
              </w:rPr>
            </w:pPr>
            <w:r w:rsidRPr="000278E2">
              <w:rPr>
                <w:rFonts w:ascii="Browallia New" w:hAnsi="Browallia New" w:cs="Browallia New"/>
                <w:sz w:val="28"/>
              </w:rPr>
              <w:t>-</w:t>
            </w:r>
          </w:p>
        </w:tc>
        <w:tc>
          <w:tcPr>
            <w:tcW w:w="1418" w:type="dxa"/>
            <w:tcBorders>
              <w:top w:val="nil"/>
              <w:left w:val="nil"/>
              <w:bottom w:val="nil"/>
              <w:right w:val="nil"/>
            </w:tcBorders>
            <w:vAlign w:val="bottom"/>
            <w:hideMark/>
          </w:tcPr>
          <w:p w:rsidR="00A65D40" w:rsidRPr="000278E2" w:rsidRDefault="00A65D40" w:rsidP="00E722FB">
            <w:pPr>
              <w:pStyle w:val="NoSpacing"/>
              <w:jc w:val="right"/>
              <w:rPr>
                <w:rFonts w:ascii="Browallia New" w:hAnsi="Browallia New" w:cs="Browallia New"/>
                <w:sz w:val="28"/>
              </w:rPr>
            </w:pPr>
            <w:r w:rsidRPr="000278E2">
              <w:rPr>
                <w:rFonts w:ascii="Browallia New" w:hAnsi="Browallia New" w:cs="Browallia New"/>
                <w:sz w:val="28"/>
                <w:cs/>
              </w:rPr>
              <w:t>-</w:t>
            </w:r>
          </w:p>
        </w:tc>
      </w:tr>
      <w:tr w:rsidR="00A65D40" w:rsidRPr="000278E2" w:rsidTr="001C7935">
        <w:trPr>
          <w:trHeight w:val="386"/>
        </w:trPr>
        <w:tc>
          <w:tcPr>
            <w:tcW w:w="3686" w:type="dxa"/>
            <w:gridSpan w:val="2"/>
            <w:tcBorders>
              <w:top w:val="nil"/>
              <w:left w:val="nil"/>
              <w:bottom w:val="nil"/>
              <w:right w:val="nil"/>
            </w:tcBorders>
            <w:vAlign w:val="bottom"/>
            <w:hideMark/>
          </w:tcPr>
          <w:p w:rsidR="00A65D40" w:rsidRPr="000278E2" w:rsidRDefault="00297DE3" w:rsidP="00E722FB">
            <w:pPr>
              <w:pStyle w:val="NoSpacing"/>
              <w:rPr>
                <w:rFonts w:ascii="Browallia New" w:hAnsi="Browallia New" w:cs="Browallia New"/>
                <w:sz w:val="28"/>
              </w:rPr>
            </w:pPr>
            <w:r w:rsidRPr="000278E2">
              <w:rPr>
                <w:rFonts w:ascii="Browallia New" w:hAnsi="Browallia New" w:cs="Browallia New"/>
                <w:sz w:val="28"/>
              </w:rPr>
              <w:t>T</w:t>
            </w:r>
            <w:r w:rsidR="00A65D40" w:rsidRPr="000278E2">
              <w:rPr>
                <w:rFonts w:ascii="Browallia New" w:hAnsi="Browallia New" w:cs="Browallia New"/>
                <w:sz w:val="28"/>
              </w:rPr>
              <w:t>otal</w:t>
            </w:r>
          </w:p>
        </w:tc>
        <w:tc>
          <w:tcPr>
            <w:tcW w:w="1417" w:type="dxa"/>
            <w:tcBorders>
              <w:top w:val="nil"/>
              <w:left w:val="nil"/>
              <w:bottom w:val="nil"/>
              <w:right w:val="nil"/>
            </w:tcBorders>
            <w:vAlign w:val="bottom"/>
            <w:hideMark/>
          </w:tcPr>
          <w:p w:rsidR="00A65D40" w:rsidRPr="000278E2" w:rsidRDefault="00A65D40" w:rsidP="00E722FB">
            <w:pPr>
              <w:pStyle w:val="NoSpacing"/>
              <w:pBdr>
                <w:top w:val="single" w:sz="4" w:space="1" w:color="auto"/>
                <w:bottom w:val="double" w:sz="4" w:space="1" w:color="auto"/>
              </w:pBdr>
              <w:jc w:val="right"/>
              <w:rPr>
                <w:rFonts w:ascii="Browallia New" w:hAnsi="Browallia New" w:cs="Browallia New"/>
                <w:sz w:val="28"/>
              </w:rPr>
            </w:pPr>
            <w:r w:rsidRPr="000278E2">
              <w:rPr>
                <w:rFonts w:ascii="Browallia New" w:hAnsi="Browallia New" w:cs="Browallia New"/>
                <w:sz w:val="28"/>
              </w:rPr>
              <w:t>221,000</w:t>
            </w:r>
          </w:p>
        </w:tc>
        <w:tc>
          <w:tcPr>
            <w:tcW w:w="1418" w:type="dxa"/>
            <w:tcBorders>
              <w:top w:val="nil"/>
              <w:left w:val="nil"/>
              <w:bottom w:val="nil"/>
              <w:right w:val="nil"/>
            </w:tcBorders>
            <w:vAlign w:val="bottom"/>
            <w:hideMark/>
          </w:tcPr>
          <w:p w:rsidR="00A65D40" w:rsidRPr="000278E2" w:rsidRDefault="00A65D40" w:rsidP="00E722FB">
            <w:pPr>
              <w:pStyle w:val="NoSpacing"/>
              <w:pBdr>
                <w:top w:val="single" w:sz="4" w:space="1" w:color="auto"/>
                <w:bottom w:val="double" w:sz="4" w:space="1" w:color="auto"/>
              </w:pBdr>
              <w:jc w:val="right"/>
              <w:rPr>
                <w:rFonts w:ascii="Browallia New" w:hAnsi="Browallia New" w:cs="Browallia New"/>
                <w:sz w:val="28"/>
              </w:rPr>
            </w:pPr>
            <w:r w:rsidRPr="000278E2">
              <w:rPr>
                <w:rFonts w:ascii="Browallia New" w:hAnsi="Browallia New" w:cs="Browallia New"/>
                <w:sz w:val="28"/>
              </w:rPr>
              <w:t>221,000</w:t>
            </w:r>
          </w:p>
        </w:tc>
        <w:tc>
          <w:tcPr>
            <w:tcW w:w="1417" w:type="dxa"/>
            <w:tcBorders>
              <w:top w:val="nil"/>
              <w:left w:val="nil"/>
              <w:bottom w:val="nil"/>
              <w:right w:val="nil"/>
            </w:tcBorders>
            <w:vAlign w:val="bottom"/>
            <w:hideMark/>
          </w:tcPr>
          <w:p w:rsidR="00A65D40" w:rsidRPr="000278E2" w:rsidRDefault="00A65D40" w:rsidP="00E722FB">
            <w:pPr>
              <w:pStyle w:val="NoSpacing"/>
              <w:pBdr>
                <w:top w:val="single" w:sz="4" w:space="1" w:color="auto"/>
                <w:bottom w:val="double" w:sz="4" w:space="1" w:color="auto"/>
              </w:pBdr>
              <w:jc w:val="right"/>
              <w:rPr>
                <w:rFonts w:ascii="Browallia New" w:hAnsi="Browallia New" w:cs="Browallia New"/>
                <w:sz w:val="28"/>
              </w:rPr>
            </w:pPr>
            <w:r w:rsidRPr="000278E2">
              <w:rPr>
                <w:rFonts w:ascii="Browallia New" w:hAnsi="Browallia New" w:cs="Browallia New"/>
                <w:sz w:val="28"/>
              </w:rPr>
              <w:t>100,000</w:t>
            </w:r>
          </w:p>
        </w:tc>
        <w:tc>
          <w:tcPr>
            <w:tcW w:w="1418" w:type="dxa"/>
            <w:tcBorders>
              <w:top w:val="nil"/>
              <w:left w:val="nil"/>
              <w:bottom w:val="nil"/>
              <w:right w:val="nil"/>
            </w:tcBorders>
            <w:vAlign w:val="bottom"/>
            <w:hideMark/>
          </w:tcPr>
          <w:p w:rsidR="00A65D40" w:rsidRPr="000278E2" w:rsidRDefault="00A65D40" w:rsidP="00E722FB">
            <w:pPr>
              <w:pStyle w:val="NoSpacing"/>
              <w:pBdr>
                <w:top w:val="single" w:sz="4" w:space="1" w:color="auto"/>
                <w:bottom w:val="double" w:sz="4" w:space="1" w:color="auto"/>
              </w:pBdr>
              <w:jc w:val="right"/>
              <w:rPr>
                <w:rFonts w:ascii="Browallia New" w:hAnsi="Browallia New" w:cs="Browallia New"/>
                <w:sz w:val="28"/>
              </w:rPr>
            </w:pPr>
            <w:r w:rsidRPr="000278E2">
              <w:rPr>
                <w:rFonts w:ascii="Browallia New" w:hAnsi="Browallia New" w:cs="Browallia New"/>
                <w:sz w:val="28"/>
              </w:rPr>
              <w:t>100,000</w:t>
            </w:r>
          </w:p>
        </w:tc>
      </w:tr>
    </w:tbl>
    <w:p w:rsidR="000264F3" w:rsidRPr="000278E2" w:rsidRDefault="000264F3" w:rsidP="00E722FB">
      <w:pPr>
        <w:pStyle w:val="NoSpacing"/>
        <w:ind w:left="720"/>
        <w:jc w:val="both"/>
        <w:rPr>
          <w:rFonts w:ascii="Browallia New" w:hAnsi="Browallia New" w:cs="Browallia New"/>
          <w:sz w:val="28"/>
        </w:rPr>
      </w:pPr>
    </w:p>
    <w:p w:rsidR="001861C6" w:rsidRPr="000278E2" w:rsidRDefault="001861C6" w:rsidP="001861C6">
      <w:pPr>
        <w:pStyle w:val="NoSpacing"/>
        <w:spacing w:after="120"/>
        <w:jc w:val="both"/>
        <w:rPr>
          <w:rFonts w:ascii="Browallia New" w:hAnsi="Browallia New" w:cs="Browallia New"/>
          <w:b/>
          <w:bCs/>
          <w:sz w:val="28"/>
        </w:rPr>
      </w:pPr>
      <w:r w:rsidRPr="000278E2">
        <w:rPr>
          <w:rFonts w:ascii="Browallia New" w:hAnsi="Browallia New" w:cs="Browallia New"/>
          <w:b/>
          <w:bCs/>
          <w:sz w:val="28"/>
          <w:szCs w:val="36"/>
        </w:rPr>
        <w:t xml:space="preserve">31. </w:t>
      </w:r>
      <w:r w:rsidRPr="000278E2">
        <w:rPr>
          <w:rFonts w:ascii="Browallia New" w:hAnsi="Browallia New" w:cs="Browallia New"/>
          <w:b/>
          <w:bCs/>
          <w:sz w:val="28"/>
          <w:szCs w:val="36"/>
        </w:rPr>
        <w:tab/>
        <w:t>CREDIT FACILITIES AND OBLIGATIONS</w:t>
      </w:r>
      <w:r w:rsidRPr="000278E2">
        <w:rPr>
          <w:rFonts w:ascii="Browallia New" w:hAnsi="Browallia New" w:cs="Browallia New"/>
          <w:b/>
          <w:bCs/>
          <w:sz w:val="28"/>
        </w:rPr>
        <w:t xml:space="preserve"> (Con’t)</w:t>
      </w:r>
    </w:p>
    <w:p w:rsidR="00FA2ABB" w:rsidRPr="000278E2" w:rsidRDefault="00FA2ABB" w:rsidP="00FA2ABB">
      <w:pPr>
        <w:pStyle w:val="NoSpacing"/>
        <w:spacing w:after="120"/>
        <w:ind w:left="720"/>
        <w:jc w:val="both"/>
        <w:rPr>
          <w:rFonts w:ascii="Browallia New" w:hAnsi="Browallia New" w:cs="Browallia New"/>
          <w:sz w:val="28"/>
        </w:rPr>
      </w:pPr>
      <w:r w:rsidRPr="000278E2">
        <w:rPr>
          <w:rFonts w:ascii="Browallia New" w:hAnsi="Browallia New" w:cs="Browallia New"/>
          <w:sz w:val="28"/>
        </w:rPr>
        <w:t>The assets pledged as collaterals for credit facilities from financial institutions as at March 31, 2019 are as follows.-</w:t>
      </w:r>
    </w:p>
    <w:p w:rsidR="00A65D40" w:rsidRPr="000278E2" w:rsidRDefault="00A65D40" w:rsidP="00E722FB">
      <w:pPr>
        <w:pStyle w:val="NoSpacing"/>
        <w:spacing w:after="120"/>
        <w:ind w:left="720"/>
        <w:jc w:val="both"/>
        <w:rPr>
          <w:rFonts w:ascii="Browallia New" w:hAnsi="Browallia New" w:cs="Browallia New"/>
          <w:sz w:val="28"/>
          <w:u w:val="single"/>
        </w:rPr>
      </w:pPr>
      <w:r w:rsidRPr="000278E2">
        <w:rPr>
          <w:rFonts w:ascii="Browallia New" w:hAnsi="Browallia New" w:cs="Browallia New"/>
          <w:sz w:val="28"/>
          <w:u w:val="single"/>
        </w:rPr>
        <w:t>The Company’</w:t>
      </w:r>
      <w:r w:rsidR="00290B78" w:rsidRPr="000278E2">
        <w:rPr>
          <w:rFonts w:ascii="Browallia New" w:hAnsi="Browallia New" w:cs="Browallia New"/>
          <w:sz w:val="28"/>
          <w:u w:val="single"/>
        </w:rPr>
        <w:t>s</w:t>
      </w:r>
      <w:r w:rsidRPr="000278E2">
        <w:rPr>
          <w:rFonts w:ascii="Browallia New" w:hAnsi="Browallia New" w:cs="Browallia New"/>
          <w:sz w:val="28"/>
          <w:u w:val="single"/>
        </w:rPr>
        <w:t xml:space="preserve"> credit facilities</w:t>
      </w:r>
    </w:p>
    <w:p w:rsidR="00A65D40" w:rsidRPr="000278E2" w:rsidRDefault="00A65D40" w:rsidP="00E722FB">
      <w:pPr>
        <w:pStyle w:val="NoSpacing"/>
        <w:spacing w:after="40"/>
        <w:ind w:firstLine="720"/>
        <w:jc w:val="both"/>
        <w:rPr>
          <w:rFonts w:ascii="Browallia New" w:hAnsi="Browallia New" w:cs="Browallia New"/>
          <w:sz w:val="28"/>
        </w:rPr>
      </w:pPr>
      <w:r w:rsidRPr="000278E2">
        <w:rPr>
          <w:rFonts w:ascii="Browallia New" w:hAnsi="Browallia New" w:cs="Browallia New"/>
          <w:sz w:val="28"/>
        </w:rPr>
        <w:t>1. Mortgage of condominium unit on floor 21, RS Tower, own by the Company.</w:t>
      </w:r>
    </w:p>
    <w:p w:rsidR="00A65D40" w:rsidRPr="000278E2" w:rsidRDefault="00290B78" w:rsidP="00E722FB">
      <w:pPr>
        <w:pStyle w:val="NoSpacing"/>
        <w:spacing w:after="40"/>
        <w:ind w:firstLine="720"/>
        <w:jc w:val="both"/>
        <w:rPr>
          <w:rFonts w:ascii="Browallia New" w:hAnsi="Browallia New" w:cs="Browallia New"/>
          <w:sz w:val="28"/>
        </w:rPr>
      </w:pPr>
      <w:r w:rsidRPr="000278E2">
        <w:rPr>
          <w:rFonts w:ascii="Browallia New" w:hAnsi="Browallia New" w:cs="Browallia New"/>
          <w:sz w:val="28"/>
        </w:rPr>
        <w:t xml:space="preserve">2. </w:t>
      </w:r>
      <w:r w:rsidR="00A65D40" w:rsidRPr="000278E2">
        <w:rPr>
          <w:rFonts w:ascii="Browallia New" w:hAnsi="Browallia New" w:cs="Browallia New"/>
          <w:sz w:val="28"/>
        </w:rPr>
        <w:t xml:space="preserve">Pledge shares of Boardway Media Co., Ltd.’s shares. </w:t>
      </w:r>
      <w:r w:rsidR="00A65D40" w:rsidRPr="000278E2">
        <w:rPr>
          <w:rFonts w:ascii="Browallia New" w:hAnsi="Browallia New" w:cs="Browallia New"/>
          <w:spacing w:val="-4"/>
          <w:sz w:val="28"/>
        </w:rPr>
        <w:t>(90% of its authorized and paid-up capital)</w:t>
      </w:r>
    </w:p>
    <w:p w:rsidR="00A65D40" w:rsidRPr="000278E2" w:rsidRDefault="00A65D40" w:rsidP="00E722FB">
      <w:pPr>
        <w:pStyle w:val="NoSpacing"/>
        <w:ind w:firstLine="720"/>
        <w:jc w:val="thaiDistribute"/>
        <w:rPr>
          <w:rFonts w:ascii="Browallia New" w:hAnsi="Browallia New" w:cs="Browallia New"/>
          <w:sz w:val="28"/>
        </w:rPr>
      </w:pPr>
      <w:r w:rsidRPr="000278E2">
        <w:rPr>
          <w:rFonts w:ascii="Browallia New" w:hAnsi="Browallia New" w:cs="Browallia New"/>
          <w:sz w:val="28"/>
        </w:rPr>
        <w:t>3.</w:t>
      </w:r>
      <w:r w:rsidRPr="000278E2">
        <w:rPr>
          <w:rFonts w:ascii="Browallia New" w:hAnsi="Browallia New" w:cs="Browallia New" w:hint="cs"/>
          <w:sz w:val="28"/>
          <w:cs/>
        </w:rPr>
        <w:t xml:space="preserve"> </w:t>
      </w:r>
      <w:r w:rsidRPr="000278E2">
        <w:rPr>
          <w:rFonts w:ascii="Browallia New" w:hAnsi="Browallia New" w:cs="Browallia New"/>
          <w:sz w:val="28"/>
        </w:rPr>
        <w:t xml:space="preserve">Mortgage in second order of title deeds No.33678 and No.33679 together with structures of    </w:t>
      </w:r>
    </w:p>
    <w:p w:rsidR="00A65D40" w:rsidRPr="000278E2" w:rsidRDefault="00A65D40" w:rsidP="00E722FB">
      <w:pPr>
        <w:pStyle w:val="NoSpacing"/>
        <w:ind w:firstLine="720"/>
        <w:jc w:val="both"/>
        <w:rPr>
          <w:rFonts w:ascii="Browallia New" w:hAnsi="Browallia New" w:cs="Browallia New"/>
          <w:sz w:val="28"/>
        </w:rPr>
      </w:pPr>
      <w:r w:rsidRPr="000278E2">
        <w:rPr>
          <w:rFonts w:ascii="Browallia New" w:hAnsi="Browallia New" w:cs="Browallia New"/>
          <w:sz w:val="28"/>
        </w:rPr>
        <w:t xml:space="preserve">   Accomplish Way Holding Co., Ltd.</w:t>
      </w:r>
    </w:p>
    <w:p w:rsidR="00A65D40" w:rsidRPr="000278E2" w:rsidRDefault="00A65D40" w:rsidP="006857F3">
      <w:pPr>
        <w:pStyle w:val="NoSpacing"/>
        <w:spacing w:before="120" w:after="60"/>
        <w:ind w:right="-136"/>
        <w:jc w:val="both"/>
        <w:rPr>
          <w:rFonts w:ascii="Browallia New" w:hAnsi="Browallia New" w:cs="Browallia New"/>
          <w:sz w:val="28"/>
          <w:u w:val="single"/>
        </w:rPr>
      </w:pPr>
      <w:r w:rsidRPr="000278E2">
        <w:rPr>
          <w:rFonts w:ascii="Browallia New" w:hAnsi="Browallia New" w:cs="Browallia New"/>
          <w:sz w:val="28"/>
          <w:cs/>
        </w:rPr>
        <w:tab/>
      </w:r>
      <w:r w:rsidRPr="000278E2">
        <w:rPr>
          <w:rFonts w:ascii="Browallia New" w:hAnsi="Browallia New" w:cs="Browallia New"/>
          <w:sz w:val="28"/>
          <w:u w:val="single"/>
        </w:rPr>
        <w:t>The subsidiaries and indirect subsidiary’s credit facilities</w:t>
      </w:r>
    </w:p>
    <w:p w:rsidR="00A65D40" w:rsidRPr="000278E2" w:rsidRDefault="00A65D40" w:rsidP="00E722FB">
      <w:pPr>
        <w:pStyle w:val="NoSpacing"/>
        <w:tabs>
          <w:tab w:val="left" w:pos="851"/>
        </w:tabs>
        <w:spacing w:after="40"/>
        <w:ind w:firstLine="720"/>
        <w:jc w:val="both"/>
        <w:rPr>
          <w:rFonts w:ascii="Browallia New" w:hAnsi="Browallia New" w:cs="Browallia New"/>
          <w:sz w:val="28"/>
        </w:rPr>
      </w:pPr>
      <w:r w:rsidRPr="000278E2">
        <w:rPr>
          <w:rFonts w:ascii="Browallia New" w:hAnsi="Browallia New" w:cs="Browallia New"/>
          <w:sz w:val="28"/>
        </w:rPr>
        <w:t>1. Mortgage of title deeds No.98464</w:t>
      </w:r>
      <w:r w:rsidR="00D228CA">
        <w:rPr>
          <w:rFonts w:ascii="Browallia New" w:hAnsi="Browallia New" w:cs="Browallia New"/>
          <w:sz w:val="28"/>
        </w:rPr>
        <w:t>,</w:t>
      </w:r>
      <w:r w:rsidRPr="000278E2">
        <w:rPr>
          <w:rFonts w:ascii="Browallia New" w:hAnsi="Browallia New" w:cs="Browallia New"/>
          <w:sz w:val="28"/>
        </w:rPr>
        <w:t xml:space="preserve"> No.98465 and No.1655 with structures of Aqua Ad Plc.</w:t>
      </w:r>
    </w:p>
    <w:p w:rsidR="00A65D40" w:rsidRPr="000278E2" w:rsidRDefault="00A65D40" w:rsidP="00E722FB">
      <w:pPr>
        <w:pStyle w:val="NoSpacing"/>
        <w:tabs>
          <w:tab w:val="left" w:pos="851"/>
        </w:tabs>
        <w:spacing w:after="40"/>
        <w:ind w:firstLine="720"/>
        <w:jc w:val="both"/>
        <w:rPr>
          <w:rFonts w:ascii="Browallia New" w:hAnsi="Browallia New" w:cs="Browallia New"/>
          <w:sz w:val="28"/>
        </w:rPr>
      </w:pPr>
      <w:r w:rsidRPr="000278E2">
        <w:rPr>
          <w:rFonts w:ascii="Browallia New" w:hAnsi="Browallia New" w:cs="Browallia New"/>
          <w:sz w:val="28"/>
        </w:rPr>
        <w:t>2</w:t>
      </w:r>
      <w:r w:rsidRPr="000278E2">
        <w:rPr>
          <w:rFonts w:ascii="Browallia New" w:hAnsi="Browallia New" w:cs="Browallia New" w:hint="cs"/>
          <w:sz w:val="28"/>
          <w:cs/>
        </w:rPr>
        <w:t xml:space="preserve">. </w:t>
      </w:r>
      <w:r w:rsidRPr="000278E2">
        <w:rPr>
          <w:rFonts w:ascii="Browallia New" w:hAnsi="Browallia New" w:cs="Browallia New"/>
          <w:sz w:val="28"/>
        </w:rPr>
        <w:t xml:space="preserve">Mortgage of title deeds No.126704 and No.126705 with </w:t>
      </w:r>
      <w:r w:rsidR="00143328" w:rsidRPr="000278E2">
        <w:rPr>
          <w:rFonts w:ascii="Browallia New" w:hAnsi="Browallia New" w:cs="Browallia New"/>
          <w:sz w:val="28"/>
        </w:rPr>
        <w:t>structures</w:t>
      </w:r>
      <w:r w:rsidRPr="000278E2">
        <w:rPr>
          <w:rFonts w:ascii="Browallia New" w:hAnsi="Browallia New" w:cs="Browallia New"/>
          <w:sz w:val="28"/>
        </w:rPr>
        <w:t xml:space="preserve"> of Boardway Media Co., Ltd.</w:t>
      </w:r>
    </w:p>
    <w:p w:rsidR="00CC4545" w:rsidRPr="000278E2" w:rsidRDefault="00A65D40" w:rsidP="00C82640">
      <w:pPr>
        <w:pStyle w:val="NoSpacing"/>
        <w:tabs>
          <w:tab w:val="left" w:pos="851"/>
        </w:tabs>
        <w:spacing w:after="40"/>
        <w:ind w:left="851" w:hanging="131"/>
        <w:jc w:val="both"/>
        <w:rPr>
          <w:rFonts w:ascii="Browallia New" w:hAnsi="Browallia New" w:cs="Browallia New"/>
          <w:sz w:val="28"/>
        </w:rPr>
      </w:pPr>
      <w:r w:rsidRPr="000278E2">
        <w:rPr>
          <w:rFonts w:ascii="Browallia New" w:hAnsi="Browallia New" w:cs="Browallia New"/>
          <w:sz w:val="28"/>
        </w:rPr>
        <w:t>3</w:t>
      </w:r>
      <w:r w:rsidR="00077241" w:rsidRPr="000278E2">
        <w:rPr>
          <w:rFonts w:ascii="Browallia New" w:hAnsi="Browallia New" w:cs="Browallia New"/>
          <w:sz w:val="28"/>
        </w:rPr>
        <w:t xml:space="preserve">. </w:t>
      </w:r>
      <w:r w:rsidRPr="000278E2">
        <w:rPr>
          <w:rFonts w:ascii="Browallia New" w:hAnsi="Browallia New" w:cs="Browallia New"/>
          <w:sz w:val="28"/>
        </w:rPr>
        <w:t xml:space="preserve">Aqua Ad Plc. </w:t>
      </w:r>
      <w:r w:rsidR="00C82640" w:rsidRPr="000278E2">
        <w:rPr>
          <w:rFonts w:ascii="Browallia New" w:hAnsi="Browallia New" w:cs="Browallia New"/>
          <w:sz w:val="28"/>
        </w:rPr>
        <w:t>A</w:t>
      </w:r>
      <w:r w:rsidRPr="000278E2">
        <w:rPr>
          <w:rFonts w:ascii="Browallia New" w:hAnsi="Browallia New" w:cs="Browallia New"/>
          <w:sz w:val="28"/>
        </w:rPr>
        <w:t>nd</w:t>
      </w:r>
      <w:r w:rsidR="00C82640">
        <w:rPr>
          <w:rFonts w:ascii="Browallia New" w:hAnsi="Browallia New" w:cs="Browallia New"/>
          <w:sz w:val="28"/>
        </w:rPr>
        <w:t xml:space="preserve"> </w:t>
      </w:r>
      <w:r w:rsidRPr="000278E2">
        <w:rPr>
          <w:rFonts w:ascii="Browallia New" w:hAnsi="Browallia New" w:cs="Browallia New"/>
          <w:sz w:val="28"/>
        </w:rPr>
        <w:t xml:space="preserve"> Boardway Media Co., Ltd. guaranteed </w:t>
      </w:r>
      <w:r w:rsidR="00C82640">
        <w:rPr>
          <w:rFonts w:ascii="Browallia New" w:hAnsi="Browallia New" w:cs="Browallia New"/>
          <w:sz w:val="28"/>
        </w:rPr>
        <w:t xml:space="preserve"> </w:t>
      </w:r>
      <w:r w:rsidRPr="000278E2">
        <w:rPr>
          <w:rFonts w:ascii="Browallia New" w:hAnsi="Browallia New" w:cs="Browallia New"/>
          <w:sz w:val="28"/>
        </w:rPr>
        <w:t xml:space="preserve">each </w:t>
      </w:r>
      <w:r w:rsidR="00C82640">
        <w:rPr>
          <w:rFonts w:ascii="Browallia New" w:hAnsi="Browallia New" w:cs="Browallia New"/>
          <w:sz w:val="28"/>
        </w:rPr>
        <w:t xml:space="preserve"> </w:t>
      </w:r>
      <w:r w:rsidRPr="000278E2">
        <w:rPr>
          <w:rFonts w:ascii="Browallia New" w:hAnsi="Browallia New" w:cs="Browallia New"/>
          <w:sz w:val="28"/>
        </w:rPr>
        <w:t>other</w:t>
      </w:r>
      <w:r w:rsidR="00C82640">
        <w:rPr>
          <w:rFonts w:ascii="Browallia New" w:hAnsi="Browallia New" w:cs="Browallia New"/>
          <w:sz w:val="28"/>
        </w:rPr>
        <w:t xml:space="preserve"> </w:t>
      </w:r>
      <w:r w:rsidRPr="000278E2">
        <w:rPr>
          <w:rFonts w:ascii="Browallia New" w:hAnsi="Browallia New" w:cs="Browallia New"/>
          <w:sz w:val="28"/>
        </w:rPr>
        <w:t xml:space="preserve"> loan</w:t>
      </w:r>
      <w:r w:rsidR="00C82640">
        <w:rPr>
          <w:rFonts w:ascii="Browallia New" w:hAnsi="Browallia New" w:cs="Browallia New"/>
          <w:sz w:val="28"/>
        </w:rPr>
        <w:t xml:space="preserve"> </w:t>
      </w:r>
      <w:r w:rsidRPr="000278E2">
        <w:rPr>
          <w:rFonts w:ascii="Browallia New" w:hAnsi="Browallia New" w:cs="Browallia New"/>
          <w:sz w:val="28"/>
        </w:rPr>
        <w:t xml:space="preserve"> facilities </w:t>
      </w:r>
      <w:r w:rsidR="00C82640">
        <w:rPr>
          <w:rFonts w:ascii="Browallia New" w:hAnsi="Browallia New" w:cs="Browallia New"/>
          <w:sz w:val="28"/>
        </w:rPr>
        <w:t xml:space="preserve"> </w:t>
      </w:r>
      <w:r w:rsidRPr="000278E2">
        <w:rPr>
          <w:rFonts w:ascii="Browallia New" w:hAnsi="Browallia New" w:cs="Browallia New"/>
          <w:sz w:val="28"/>
        </w:rPr>
        <w:t>and the</w:t>
      </w:r>
      <w:r w:rsidR="007B30D2" w:rsidRPr="000278E2">
        <w:rPr>
          <w:rFonts w:ascii="Browallia New" w:hAnsi="Browallia New" w:cs="Browallia New"/>
          <w:sz w:val="28"/>
        </w:rPr>
        <w:t xml:space="preserve"> </w:t>
      </w:r>
      <w:r w:rsidRPr="000278E2">
        <w:rPr>
          <w:rFonts w:ascii="Browallia New" w:hAnsi="Browallia New" w:cs="Browallia New"/>
          <w:sz w:val="28"/>
        </w:rPr>
        <w:t xml:space="preserve">Company  </w:t>
      </w:r>
      <w:r w:rsidR="00CC4545" w:rsidRPr="000278E2">
        <w:rPr>
          <w:rFonts w:ascii="Browallia New" w:hAnsi="Browallia New" w:cs="Browallia New"/>
          <w:sz w:val="28"/>
        </w:rPr>
        <w:t xml:space="preserve">  </w:t>
      </w:r>
    </w:p>
    <w:p w:rsidR="00A65D40" w:rsidRPr="000278E2" w:rsidRDefault="00CC4545" w:rsidP="00E722FB">
      <w:pPr>
        <w:pStyle w:val="NoSpacing"/>
        <w:tabs>
          <w:tab w:val="left" w:pos="851"/>
        </w:tabs>
        <w:spacing w:after="40"/>
        <w:ind w:left="851" w:hanging="131"/>
        <w:rPr>
          <w:rFonts w:ascii="Browallia New" w:hAnsi="Browallia New" w:cs="Browallia New"/>
          <w:sz w:val="28"/>
          <w:cs/>
        </w:rPr>
      </w:pPr>
      <w:r w:rsidRPr="000278E2">
        <w:rPr>
          <w:rFonts w:ascii="Browallia New" w:hAnsi="Browallia New" w:cs="Browallia New"/>
          <w:sz w:val="28"/>
        </w:rPr>
        <w:t xml:space="preserve">   </w:t>
      </w:r>
      <w:r w:rsidR="00A65D40" w:rsidRPr="000278E2">
        <w:rPr>
          <w:rFonts w:ascii="Browallia New" w:hAnsi="Browallia New" w:cs="Browallia New"/>
          <w:sz w:val="28"/>
        </w:rPr>
        <w:t>guaranteed as joint obligor.</w:t>
      </w:r>
    </w:p>
    <w:p w:rsidR="00A65D40" w:rsidRPr="000278E2" w:rsidRDefault="00A65D40" w:rsidP="00E722FB">
      <w:pPr>
        <w:pStyle w:val="NoSpacing"/>
        <w:tabs>
          <w:tab w:val="left" w:pos="851"/>
        </w:tabs>
        <w:spacing w:after="120"/>
        <w:ind w:left="993" w:hanging="273"/>
        <w:jc w:val="thaiDistribute"/>
        <w:rPr>
          <w:rFonts w:ascii="Browallia New" w:hAnsi="Browallia New" w:cs="Browallia New"/>
          <w:spacing w:val="-4"/>
          <w:sz w:val="28"/>
        </w:rPr>
      </w:pPr>
      <w:r w:rsidRPr="000278E2">
        <w:rPr>
          <w:rFonts w:ascii="Browallia New" w:hAnsi="Browallia New" w:cs="Browallia New"/>
          <w:spacing w:val="-4"/>
          <w:sz w:val="28"/>
        </w:rPr>
        <w:t>4</w:t>
      </w:r>
      <w:r w:rsidRPr="000278E2">
        <w:rPr>
          <w:rFonts w:ascii="Browallia New" w:hAnsi="Browallia New" w:cs="Browallia New" w:hint="cs"/>
          <w:spacing w:val="-4"/>
          <w:sz w:val="28"/>
          <w:cs/>
        </w:rPr>
        <w:t xml:space="preserve">. </w:t>
      </w:r>
      <w:r w:rsidRPr="000278E2">
        <w:rPr>
          <w:rFonts w:ascii="Browallia New" w:hAnsi="Browallia New" w:cs="Browallia New"/>
          <w:spacing w:val="-4"/>
          <w:sz w:val="28"/>
        </w:rPr>
        <w:t>Thai Consumer Distribution Center Co.,</w:t>
      </w:r>
      <w:r w:rsidR="00CC4545" w:rsidRPr="000278E2">
        <w:rPr>
          <w:rFonts w:ascii="Browallia New" w:hAnsi="Browallia New" w:cs="Browallia New"/>
          <w:spacing w:val="-4"/>
          <w:sz w:val="28"/>
        </w:rPr>
        <w:t xml:space="preserve"> </w:t>
      </w:r>
      <w:r w:rsidRPr="000278E2">
        <w:rPr>
          <w:rFonts w:ascii="Browallia New" w:hAnsi="Browallia New" w:cs="Browallia New"/>
          <w:spacing w:val="-4"/>
          <w:sz w:val="28"/>
        </w:rPr>
        <w:t>Ltd. guaranteed bank overdraft facility of a subsidiary of</w:t>
      </w:r>
      <w:r w:rsidR="00AF0665" w:rsidRPr="000278E2">
        <w:rPr>
          <w:rFonts w:ascii="Browallia New" w:hAnsi="Browallia New" w:cs="Browallia New"/>
          <w:spacing w:val="-4"/>
          <w:sz w:val="28"/>
        </w:rPr>
        <w:t xml:space="preserve"> </w:t>
      </w:r>
      <w:r w:rsidRPr="000278E2">
        <w:rPr>
          <w:rFonts w:ascii="Browallia New" w:hAnsi="Browallia New" w:cs="Browallia New"/>
          <w:spacing w:val="-4"/>
          <w:sz w:val="28"/>
        </w:rPr>
        <w:t>Baht 1 million.</w:t>
      </w:r>
    </w:p>
    <w:p w:rsidR="00A65D40" w:rsidRPr="000278E2" w:rsidRDefault="00A65D40" w:rsidP="001D0D6C">
      <w:pPr>
        <w:pStyle w:val="NoSpacing"/>
        <w:ind w:left="720"/>
        <w:jc w:val="both"/>
        <w:rPr>
          <w:rFonts w:ascii="Browallia New" w:hAnsi="Browallia New" w:cs="Browallia New"/>
          <w:sz w:val="28"/>
        </w:rPr>
      </w:pPr>
      <w:r w:rsidRPr="000278E2">
        <w:rPr>
          <w:rFonts w:ascii="Browallia New" w:hAnsi="Browallia New" w:cs="Browallia New"/>
          <w:sz w:val="28"/>
        </w:rPr>
        <w:t>Under the loans agreement, the Company and its subsidiaries must comply with certain conditions and restrictions stipulated in the agreement.</w:t>
      </w:r>
    </w:p>
    <w:p w:rsidR="00EA3236" w:rsidRPr="000278E2" w:rsidRDefault="00EA3236" w:rsidP="001D0D6C">
      <w:pPr>
        <w:pStyle w:val="NoSpacing"/>
        <w:ind w:left="720"/>
        <w:jc w:val="both"/>
        <w:rPr>
          <w:rFonts w:ascii="Browallia New" w:hAnsi="Browallia New" w:cs="Browallia New"/>
          <w:sz w:val="28"/>
        </w:rPr>
      </w:pPr>
    </w:p>
    <w:p w:rsidR="001D0D6C" w:rsidRPr="000278E2" w:rsidRDefault="001D0D6C" w:rsidP="001D0D6C">
      <w:pPr>
        <w:pStyle w:val="NoSpacing"/>
        <w:jc w:val="both"/>
        <w:rPr>
          <w:rFonts w:ascii="Browallia New" w:hAnsi="Browallia New" w:cs="Browallia New"/>
          <w:b/>
          <w:bCs/>
          <w:sz w:val="28"/>
        </w:rPr>
      </w:pPr>
      <w:r w:rsidRPr="000278E2">
        <w:rPr>
          <w:rFonts w:ascii="Browallia New" w:hAnsi="Browallia New" w:cs="Browallia New"/>
          <w:b/>
          <w:bCs/>
          <w:sz w:val="28"/>
        </w:rPr>
        <w:t>3</w:t>
      </w:r>
      <w:r w:rsidR="00EA3236" w:rsidRPr="000278E2">
        <w:rPr>
          <w:rFonts w:ascii="Browallia New" w:hAnsi="Browallia New" w:cs="Browallia New"/>
          <w:b/>
          <w:bCs/>
          <w:sz w:val="28"/>
        </w:rPr>
        <w:t>2.</w:t>
      </w:r>
      <w:r w:rsidRPr="000278E2">
        <w:rPr>
          <w:rFonts w:ascii="Browallia New" w:hAnsi="Browallia New" w:cs="Browallia New"/>
          <w:b/>
          <w:bCs/>
          <w:sz w:val="28"/>
        </w:rPr>
        <w:tab/>
        <w:t>COMMITMENT AND CONTINGENT LIABILITES</w:t>
      </w:r>
    </w:p>
    <w:p w:rsidR="001D0D6C" w:rsidRPr="000278E2" w:rsidRDefault="001D0D6C" w:rsidP="001D0D6C">
      <w:pPr>
        <w:pStyle w:val="NoSpacing"/>
        <w:spacing w:before="120"/>
        <w:ind w:left="720"/>
        <w:jc w:val="both"/>
        <w:rPr>
          <w:rFonts w:ascii="Browallia New" w:hAnsi="Browallia New" w:cs="Browallia New"/>
          <w:sz w:val="28"/>
        </w:rPr>
      </w:pPr>
      <w:r w:rsidRPr="000278E2">
        <w:rPr>
          <w:rFonts w:ascii="Browallia New" w:hAnsi="Browallia New" w:cs="Browallia New"/>
          <w:sz w:val="28"/>
        </w:rPr>
        <w:t xml:space="preserve">As at </w:t>
      </w:r>
      <w:r w:rsidR="00EA3236" w:rsidRPr="000278E2">
        <w:rPr>
          <w:rFonts w:ascii="Browallia New" w:hAnsi="Browallia New" w:cs="Browallia New"/>
          <w:sz w:val="28"/>
        </w:rPr>
        <w:t xml:space="preserve">March </w:t>
      </w:r>
      <w:r w:rsidRPr="000278E2">
        <w:rPr>
          <w:rFonts w:ascii="Browallia New" w:hAnsi="Browallia New" w:cs="Browallia New"/>
          <w:sz w:val="28"/>
        </w:rPr>
        <w:t>31, 201</w:t>
      </w:r>
      <w:r w:rsidR="00EA3236" w:rsidRPr="000278E2">
        <w:rPr>
          <w:rFonts w:ascii="Browallia New" w:hAnsi="Browallia New" w:cs="Browallia New"/>
          <w:sz w:val="28"/>
        </w:rPr>
        <w:t>9</w:t>
      </w:r>
      <w:r w:rsidRPr="000278E2">
        <w:rPr>
          <w:rFonts w:ascii="Browallia New" w:hAnsi="Browallia New" w:cs="Browallia New"/>
          <w:sz w:val="28"/>
        </w:rPr>
        <w:t xml:space="preserve"> and </w:t>
      </w:r>
      <w:r w:rsidR="00EA3236" w:rsidRPr="000278E2">
        <w:rPr>
          <w:rFonts w:ascii="Browallia New" w:hAnsi="Browallia New" w:cs="Browallia New"/>
          <w:sz w:val="28"/>
        </w:rPr>
        <w:t>December 31, 2018</w:t>
      </w:r>
      <w:r w:rsidRPr="000278E2">
        <w:rPr>
          <w:rFonts w:ascii="Browallia New" w:hAnsi="Browallia New" w:cs="Browallia New"/>
          <w:sz w:val="28"/>
        </w:rPr>
        <w:t>, The Company and its subsidiaries have commitments and contingent liabilities as follow</w:t>
      </w:r>
      <w:r w:rsidR="00FA2ABB" w:rsidRPr="000278E2">
        <w:rPr>
          <w:rFonts w:ascii="Browallia New" w:hAnsi="Browallia New" w:cs="Browallia New"/>
          <w:sz w:val="28"/>
        </w:rPr>
        <w:t xml:space="preserve"> </w:t>
      </w:r>
      <w:r w:rsidRPr="000278E2">
        <w:rPr>
          <w:rFonts w:ascii="Browallia New" w:hAnsi="Browallia New" w:cs="Browallia New"/>
          <w:sz w:val="28"/>
        </w:rPr>
        <w:t>:</w:t>
      </w:r>
    </w:p>
    <w:p w:rsidR="00AB3B53" w:rsidRPr="000278E2" w:rsidRDefault="00AB3B53" w:rsidP="00FA2ABB">
      <w:pPr>
        <w:pStyle w:val="NoSpacing"/>
        <w:spacing w:before="80"/>
        <w:ind w:left="720"/>
        <w:jc w:val="both"/>
        <w:rPr>
          <w:rFonts w:ascii="Browallia New" w:hAnsi="Browallia New" w:cs="Browallia New"/>
          <w:sz w:val="28"/>
          <w:u w:val="single"/>
        </w:rPr>
      </w:pPr>
      <w:r w:rsidRPr="000278E2">
        <w:rPr>
          <w:rFonts w:ascii="Browallia New" w:hAnsi="Browallia New" w:cs="Browallia New"/>
          <w:sz w:val="28"/>
          <w:u w:val="single"/>
        </w:rPr>
        <w:t>Contingent liabilities :</w:t>
      </w:r>
    </w:p>
    <w:p w:rsidR="001D0D6C" w:rsidRPr="000278E2" w:rsidRDefault="001D0D6C" w:rsidP="00FA2ABB">
      <w:pPr>
        <w:pStyle w:val="NoSpacing"/>
        <w:spacing w:before="80"/>
        <w:ind w:left="720" w:hanging="720"/>
        <w:jc w:val="both"/>
        <w:rPr>
          <w:rFonts w:ascii="Browallia New" w:hAnsi="Browallia New" w:cs="Browallia New"/>
          <w:sz w:val="28"/>
        </w:rPr>
      </w:pPr>
      <w:r w:rsidRPr="000278E2">
        <w:rPr>
          <w:rFonts w:ascii="Browallia New" w:hAnsi="Browallia New" w:cs="Browallia New"/>
          <w:sz w:val="28"/>
        </w:rPr>
        <w:t>3</w:t>
      </w:r>
      <w:r w:rsidR="00EA3236" w:rsidRPr="000278E2">
        <w:rPr>
          <w:rFonts w:ascii="Browallia New" w:hAnsi="Browallia New" w:cs="Browallia New"/>
          <w:sz w:val="28"/>
        </w:rPr>
        <w:t>2</w:t>
      </w:r>
      <w:r w:rsidRPr="000278E2">
        <w:rPr>
          <w:rFonts w:ascii="Browallia New" w:hAnsi="Browallia New" w:cs="Browallia New"/>
          <w:sz w:val="28"/>
        </w:rPr>
        <w:t>.1</w:t>
      </w:r>
      <w:r w:rsidRPr="000278E2">
        <w:rPr>
          <w:rFonts w:ascii="Browallia New" w:hAnsi="Browallia New" w:cs="Browallia New"/>
          <w:sz w:val="28"/>
        </w:rPr>
        <w:tab/>
        <w:t>The Company has letter of guarantee issued by several banks mainly to s</w:t>
      </w:r>
      <w:r w:rsidR="000830AD" w:rsidRPr="000278E2">
        <w:rPr>
          <w:rFonts w:ascii="Browallia New" w:hAnsi="Browallia New" w:cs="Browallia New"/>
          <w:sz w:val="28"/>
        </w:rPr>
        <w:t xml:space="preserve">ecure contractual performance, electricity usage and others amounting to Baht </w:t>
      </w:r>
      <w:r w:rsidR="00EA3236" w:rsidRPr="000278E2">
        <w:rPr>
          <w:rFonts w:ascii="Browallia New" w:hAnsi="Browallia New" w:cs="Browallia New"/>
          <w:sz w:val="28"/>
        </w:rPr>
        <w:t>25.79</w:t>
      </w:r>
      <w:r w:rsidR="000830AD" w:rsidRPr="000278E2">
        <w:rPr>
          <w:rFonts w:ascii="Browallia New" w:hAnsi="Browallia New" w:cs="Browallia New"/>
          <w:sz w:val="28"/>
        </w:rPr>
        <w:t xml:space="preserve"> million (201</w:t>
      </w:r>
      <w:r w:rsidR="00EA3236" w:rsidRPr="000278E2">
        <w:rPr>
          <w:rFonts w:ascii="Browallia New" w:hAnsi="Browallia New" w:cs="Browallia New"/>
          <w:sz w:val="28"/>
        </w:rPr>
        <w:t>8</w:t>
      </w:r>
      <w:r w:rsidR="000830AD" w:rsidRPr="000278E2">
        <w:rPr>
          <w:rFonts w:ascii="Browallia New" w:hAnsi="Browallia New" w:cs="Browallia New"/>
          <w:sz w:val="28"/>
        </w:rPr>
        <w:t xml:space="preserve"> : Baht </w:t>
      </w:r>
      <w:r w:rsidR="00EA3236" w:rsidRPr="000278E2">
        <w:rPr>
          <w:rFonts w:ascii="Browallia New" w:hAnsi="Browallia New" w:cs="Browallia New"/>
          <w:sz w:val="28"/>
        </w:rPr>
        <w:t>22.72</w:t>
      </w:r>
      <w:r w:rsidR="000830AD" w:rsidRPr="000278E2">
        <w:rPr>
          <w:rFonts w:ascii="Browallia New" w:hAnsi="Browallia New" w:cs="Browallia New"/>
          <w:sz w:val="28"/>
        </w:rPr>
        <w:t xml:space="preserve"> million) in the consolidated financial statements and of amounting to Baht </w:t>
      </w:r>
      <w:r w:rsidR="00F14090" w:rsidRPr="000278E2">
        <w:rPr>
          <w:rFonts w:ascii="Browallia New" w:hAnsi="Browallia New" w:cs="Browallia New"/>
          <w:sz w:val="28"/>
        </w:rPr>
        <w:t>0.10</w:t>
      </w:r>
      <w:r w:rsidR="000830AD" w:rsidRPr="000278E2">
        <w:rPr>
          <w:rFonts w:ascii="Browallia New" w:hAnsi="Browallia New" w:cs="Browallia New"/>
          <w:sz w:val="28"/>
        </w:rPr>
        <w:t xml:space="preserve"> million in the separate financial statements.</w:t>
      </w:r>
    </w:p>
    <w:p w:rsidR="000830AD" w:rsidRPr="000278E2" w:rsidRDefault="000830AD" w:rsidP="00FA2ABB">
      <w:pPr>
        <w:pStyle w:val="NoSpacing"/>
        <w:spacing w:before="80"/>
        <w:jc w:val="both"/>
        <w:rPr>
          <w:rFonts w:ascii="Browallia New" w:hAnsi="Browallia New" w:cs="Browallia New"/>
          <w:sz w:val="28"/>
          <w:u w:val="single"/>
        </w:rPr>
      </w:pPr>
      <w:r w:rsidRPr="000278E2">
        <w:rPr>
          <w:rFonts w:ascii="Browallia New" w:hAnsi="Browallia New" w:cs="Browallia New"/>
          <w:sz w:val="28"/>
        </w:rPr>
        <w:tab/>
      </w:r>
      <w:r w:rsidRPr="000278E2">
        <w:rPr>
          <w:rFonts w:ascii="Browallia New" w:hAnsi="Browallia New" w:cs="Browallia New"/>
          <w:sz w:val="28"/>
          <w:u w:val="single"/>
        </w:rPr>
        <w:t>Commitments of expenditure of addition, renewals and</w:t>
      </w:r>
      <w:r w:rsidR="00B041B9" w:rsidRPr="000278E2">
        <w:rPr>
          <w:rFonts w:ascii="Browallia New" w:hAnsi="Browallia New" w:cs="Browallia New"/>
          <w:sz w:val="28"/>
          <w:u w:val="single"/>
        </w:rPr>
        <w:t xml:space="preserve"> betterment :</w:t>
      </w:r>
    </w:p>
    <w:p w:rsidR="006857F3" w:rsidRPr="000278E2" w:rsidRDefault="00B041B9" w:rsidP="00FA2ABB">
      <w:pPr>
        <w:pStyle w:val="NoSpacing"/>
        <w:spacing w:before="80"/>
        <w:ind w:left="720" w:hanging="720"/>
        <w:jc w:val="both"/>
        <w:rPr>
          <w:rFonts w:ascii="Browallia New" w:hAnsi="Browallia New" w:cs="Browallia New"/>
          <w:sz w:val="28"/>
        </w:rPr>
      </w:pPr>
      <w:r w:rsidRPr="000278E2">
        <w:rPr>
          <w:rFonts w:ascii="Browallia New" w:hAnsi="Browallia New" w:cs="Browallia New"/>
          <w:sz w:val="28"/>
        </w:rPr>
        <w:t>3</w:t>
      </w:r>
      <w:r w:rsidR="00EA3236" w:rsidRPr="000278E2">
        <w:rPr>
          <w:rFonts w:ascii="Browallia New" w:hAnsi="Browallia New" w:cs="Browallia New"/>
          <w:sz w:val="28"/>
        </w:rPr>
        <w:t>2</w:t>
      </w:r>
      <w:r w:rsidRPr="000278E2">
        <w:rPr>
          <w:rFonts w:ascii="Browallia New" w:hAnsi="Browallia New" w:cs="Browallia New"/>
          <w:sz w:val="28"/>
        </w:rPr>
        <w:t>.2</w:t>
      </w:r>
      <w:r w:rsidRPr="000278E2">
        <w:rPr>
          <w:rFonts w:ascii="Browallia New" w:hAnsi="Browallia New" w:cs="Browallia New"/>
          <w:sz w:val="28"/>
        </w:rPr>
        <w:tab/>
        <w:t xml:space="preserve">The Company had future commitment in respect of construction agreement amounting to Baht </w:t>
      </w:r>
      <w:r w:rsidR="00EA3236" w:rsidRPr="000278E2">
        <w:rPr>
          <w:rFonts w:ascii="Browallia New" w:hAnsi="Browallia New" w:cs="Browallia New"/>
          <w:sz w:val="28"/>
        </w:rPr>
        <w:t>82.09</w:t>
      </w:r>
      <w:r w:rsidRPr="000278E2">
        <w:rPr>
          <w:rFonts w:ascii="Browallia New" w:hAnsi="Browallia New" w:cs="Browallia New"/>
          <w:sz w:val="28"/>
        </w:rPr>
        <w:t xml:space="preserve"> million (201</w:t>
      </w:r>
      <w:r w:rsidR="00EA3236" w:rsidRPr="000278E2">
        <w:rPr>
          <w:rFonts w:ascii="Browallia New" w:hAnsi="Browallia New" w:cs="Browallia New"/>
          <w:sz w:val="28"/>
        </w:rPr>
        <w:t>8</w:t>
      </w:r>
      <w:r w:rsidRPr="000278E2">
        <w:rPr>
          <w:rFonts w:ascii="Browallia New" w:hAnsi="Browallia New" w:cs="Browallia New"/>
          <w:sz w:val="28"/>
        </w:rPr>
        <w:t xml:space="preserve"> : Baht </w:t>
      </w:r>
      <w:r w:rsidR="00EA3236" w:rsidRPr="000278E2">
        <w:rPr>
          <w:rFonts w:ascii="Browallia New" w:hAnsi="Browallia New" w:cs="Browallia New"/>
          <w:sz w:val="28"/>
        </w:rPr>
        <w:t>33.98</w:t>
      </w:r>
      <w:r w:rsidRPr="000278E2">
        <w:rPr>
          <w:rFonts w:ascii="Browallia New" w:hAnsi="Browallia New" w:cs="Browallia New"/>
          <w:sz w:val="28"/>
        </w:rPr>
        <w:t xml:space="preserve"> million) in the consolidated financial statements</w:t>
      </w:r>
      <w:r w:rsidR="006857F3" w:rsidRPr="000278E2">
        <w:rPr>
          <w:rFonts w:ascii="Browallia New" w:hAnsi="Browallia New" w:cs="Browallia New"/>
          <w:sz w:val="28"/>
        </w:rPr>
        <w:t>.</w:t>
      </w:r>
    </w:p>
    <w:p w:rsidR="00FA2ABB" w:rsidRPr="000278E2" w:rsidRDefault="00FA2ABB" w:rsidP="00FA2ABB">
      <w:pPr>
        <w:pStyle w:val="NoSpacing"/>
        <w:spacing w:before="80" w:after="80"/>
        <w:ind w:left="720"/>
        <w:jc w:val="both"/>
        <w:rPr>
          <w:rFonts w:ascii="Browallia New" w:hAnsi="Browallia New" w:cs="Browallia New"/>
          <w:sz w:val="28"/>
          <w:u w:val="single"/>
        </w:rPr>
      </w:pPr>
      <w:r w:rsidRPr="000278E2">
        <w:rPr>
          <w:rFonts w:ascii="Browallia New" w:hAnsi="Browallia New" w:cs="Browallia New"/>
          <w:sz w:val="28"/>
          <w:u w:val="single"/>
        </w:rPr>
        <w:t>Commitments from operation :</w:t>
      </w:r>
    </w:p>
    <w:p w:rsidR="00FA2ABB" w:rsidRPr="000278E2" w:rsidRDefault="00FA2ABB" w:rsidP="00FA2ABB">
      <w:pPr>
        <w:spacing w:after="80" w:line="240" w:lineRule="auto"/>
        <w:ind w:left="720" w:hanging="720"/>
        <w:jc w:val="both"/>
        <w:rPr>
          <w:rFonts w:ascii="Browallia New" w:hAnsi="Browallia New" w:cs="Browallia New"/>
          <w:sz w:val="28"/>
        </w:rPr>
      </w:pPr>
      <w:r w:rsidRPr="000278E2">
        <w:rPr>
          <w:rFonts w:ascii="Browallia New" w:hAnsi="Browallia New" w:cs="Browallia New"/>
          <w:sz w:val="28"/>
        </w:rPr>
        <w:t>32.3</w:t>
      </w:r>
      <w:r w:rsidRPr="000278E2">
        <w:rPr>
          <w:rFonts w:ascii="Browallia New" w:hAnsi="Browallia New" w:cs="Browallia New"/>
          <w:sz w:val="28"/>
        </w:rPr>
        <w:tab/>
        <w:t>The Company have entered into long-term lease agreements for vehicle and office supplies for the period of 3 years commencing from the agreement date as follows.-</w:t>
      </w:r>
    </w:p>
    <w:tbl>
      <w:tblPr>
        <w:tblW w:w="9144" w:type="dxa"/>
        <w:tblInd w:w="709" w:type="dxa"/>
        <w:tblLook w:val="04A0"/>
      </w:tblPr>
      <w:tblGrid>
        <w:gridCol w:w="265"/>
        <w:gridCol w:w="3513"/>
        <w:gridCol w:w="1341"/>
        <w:gridCol w:w="1342"/>
        <w:gridCol w:w="1341"/>
        <w:gridCol w:w="1342"/>
      </w:tblGrid>
      <w:tr w:rsidR="00FA2ABB" w:rsidRPr="000278E2" w:rsidTr="009C7F7D">
        <w:trPr>
          <w:trHeight w:val="381"/>
        </w:trPr>
        <w:tc>
          <w:tcPr>
            <w:tcW w:w="265" w:type="dxa"/>
            <w:vAlign w:val="bottom"/>
          </w:tcPr>
          <w:p w:rsidR="00FA2ABB" w:rsidRPr="000278E2" w:rsidRDefault="00FA2ABB" w:rsidP="009C7F7D">
            <w:pPr>
              <w:spacing w:after="0" w:line="240" w:lineRule="auto"/>
              <w:jc w:val="center"/>
              <w:rPr>
                <w:rFonts w:ascii="Browallia New" w:hAnsi="Browallia New" w:cs="Browallia New"/>
                <w:sz w:val="28"/>
              </w:rPr>
            </w:pPr>
          </w:p>
        </w:tc>
        <w:tc>
          <w:tcPr>
            <w:tcW w:w="3513" w:type="dxa"/>
            <w:vAlign w:val="bottom"/>
          </w:tcPr>
          <w:p w:rsidR="00FA2ABB" w:rsidRPr="000278E2" w:rsidRDefault="00FA2ABB" w:rsidP="009C7F7D">
            <w:pPr>
              <w:spacing w:after="0" w:line="240" w:lineRule="auto"/>
              <w:jc w:val="center"/>
              <w:rPr>
                <w:rFonts w:ascii="Browallia New" w:hAnsi="Browallia New" w:cs="Browallia New"/>
                <w:sz w:val="28"/>
              </w:rPr>
            </w:pPr>
          </w:p>
        </w:tc>
        <w:tc>
          <w:tcPr>
            <w:tcW w:w="5366" w:type="dxa"/>
            <w:gridSpan w:val="4"/>
          </w:tcPr>
          <w:p w:rsidR="00FA2ABB" w:rsidRPr="000278E2" w:rsidRDefault="00FA2ABB" w:rsidP="009C7F7D">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FA2ABB" w:rsidRPr="000278E2" w:rsidTr="009C7F7D">
        <w:trPr>
          <w:trHeight w:val="381"/>
        </w:trPr>
        <w:tc>
          <w:tcPr>
            <w:tcW w:w="265" w:type="dxa"/>
            <w:vAlign w:val="bottom"/>
          </w:tcPr>
          <w:p w:rsidR="00FA2ABB" w:rsidRPr="000278E2" w:rsidRDefault="00FA2ABB" w:rsidP="009C7F7D">
            <w:pPr>
              <w:spacing w:after="0" w:line="240" w:lineRule="auto"/>
              <w:jc w:val="center"/>
              <w:rPr>
                <w:rFonts w:ascii="Browallia New" w:hAnsi="Browallia New" w:cs="Browallia New"/>
                <w:sz w:val="28"/>
              </w:rPr>
            </w:pPr>
          </w:p>
        </w:tc>
        <w:tc>
          <w:tcPr>
            <w:tcW w:w="3513" w:type="dxa"/>
            <w:vAlign w:val="bottom"/>
          </w:tcPr>
          <w:p w:rsidR="00FA2ABB" w:rsidRPr="000278E2" w:rsidRDefault="00FA2ABB" w:rsidP="009C7F7D">
            <w:pPr>
              <w:spacing w:after="0" w:line="240" w:lineRule="auto"/>
              <w:jc w:val="center"/>
              <w:rPr>
                <w:rFonts w:ascii="Browallia New" w:hAnsi="Browallia New" w:cs="Browallia New"/>
                <w:sz w:val="28"/>
              </w:rPr>
            </w:pPr>
          </w:p>
        </w:tc>
        <w:tc>
          <w:tcPr>
            <w:tcW w:w="2683" w:type="dxa"/>
            <w:gridSpan w:val="2"/>
          </w:tcPr>
          <w:p w:rsidR="00FA2ABB" w:rsidRPr="000278E2" w:rsidRDefault="00FA2ABB" w:rsidP="009C7F7D">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w:t>
            </w:r>
          </w:p>
        </w:tc>
        <w:tc>
          <w:tcPr>
            <w:tcW w:w="2683" w:type="dxa"/>
            <w:gridSpan w:val="2"/>
            <w:vAlign w:val="bottom"/>
          </w:tcPr>
          <w:p w:rsidR="00FA2ABB" w:rsidRPr="000278E2" w:rsidRDefault="00FA2ABB" w:rsidP="009C7F7D">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Separate</w:t>
            </w:r>
          </w:p>
        </w:tc>
      </w:tr>
      <w:tr w:rsidR="00FA2ABB" w:rsidRPr="000278E2" w:rsidTr="009C7F7D">
        <w:trPr>
          <w:trHeight w:val="381"/>
        </w:trPr>
        <w:tc>
          <w:tcPr>
            <w:tcW w:w="265" w:type="dxa"/>
            <w:vAlign w:val="bottom"/>
          </w:tcPr>
          <w:p w:rsidR="00FA2ABB" w:rsidRPr="000278E2" w:rsidRDefault="00FA2ABB" w:rsidP="009C7F7D">
            <w:pPr>
              <w:spacing w:after="0" w:line="240" w:lineRule="auto"/>
              <w:jc w:val="center"/>
              <w:rPr>
                <w:rFonts w:ascii="Browallia New" w:hAnsi="Browallia New" w:cs="Browallia New"/>
                <w:sz w:val="28"/>
              </w:rPr>
            </w:pPr>
          </w:p>
        </w:tc>
        <w:tc>
          <w:tcPr>
            <w:tcW w:w="3513" w:type="dxa"/>
            <w:vAlign w:val="bottom"/>
          </w:tcPr>
          <w:p w:rsidR="00FA2ABB" w:rsidRPr="000278E2" w:rsidRDefault="00FA2ABB" w:rsidP="009C7F7D">
            <w:pPr>
              <w:spacing w:after="0" w:line="240" w:lineRule="auto"/>
              <w:jc w:val="center"/>
              <w:rPr>
                <w:rFonts w:ascii="Browallia New" w:hAnsi="Browallia New" w:cs="Browallia New"/>
                <w:sz w:val="28"/>
              </w:rPr>
            </w:pPr>
          </w:p>
        </w:tc>
        <w:tc>
          <w:tcPr>
            <w:tcW w:w="1341" w:type="dxa"/>
            <w:vAlign w:val="bottom"/>
          </w:tcPr>
          <w:p w:rsidR="00FA2ABB" w:rsidRPr="000278E2" w:rsidRDefault="00FA2ABB" w:rsidP="009C7F7D">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Mar 31, 2019</w:t>
            </w:r>
          </w:p>
        </w:tc>
        <w:tc>
          <w:tcPr>
            <w:tcW w:w="1342" w:type="dxa"/>
            <w:vAlign w:val="bottom"/>
          </w:tcPr>
          <w:p w:rsidR="00FA2ABB" w:rsidRPr="000278E2" w:rsidRDefault="00FA2ABB" w:rsidP="009C7F7D">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c>
          <w:tcPr>
            <w:tcW w:w="1341" w:type="dxa"/>
            <w:vAlign w:val="bottom"/>
            <w:hideMark/>
          </w:tcPr>
          <w:p w:rsidR="00FA2ABB" w:rsidRPr="000278E2" w:rsidRDefault="00FA2ABB" w:rsidP="009C7F7D">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Mar 31, 2019</w:t>
            </w:r>
          </w:p>
        </w:tc>
        <w:tc>
          <w:tcPr>
            <w:tcW w:w="1342" w:type="dxa"/>
            <w:vAlign w:val="bottom"/>
            <w:hideMark/>
          </w:tcPr>
          <w:p w:rsidR="00FA2ABB" w:rsidRPr="000278E2" w:rsidRDefault="00FA2ABB" w:rsidP="009C7F7D">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r>
      <w:tr w:rsidR="00FA2ABB" w:rsidRPr="000278E2" w:rsidTr="009C7F7D">
        <w:trPr>
          <w:trHeight w:val="354"/>
        </w:trPr>
        <w:tc>
          <w:tcPr>
            <w:tcW w:w="3778" w:type="dxa"/>
            <w:gridSpan w:val="2"/>
            <w:vAlign w:val="bottom"/>
            <w:hideMark/>
          </w:tcPr>
          <w:p w:rsidR="00FA2ABB" w:rsidRPr="000278E2" w:rsidRDefault="00FA2ABB" w:rsidP="009C7F7D">
            <w:pPr>
              <w:pStyle w:val="NoSpacing"/>
              <w:rPr>
                <w:rFonts w:ascii="Browallia New" w:hAnsi="Browallia New" w:cs="Browallia New"/>
                <w:sz w:val="28"/>
              </w:rPr>
            </w:pPr>
            <w:r w:rsidRPr="000278E2">
              <w:rPr>
                <w:rFonts w:ascii="Browallia New" w:hAnsi="Browallia New" w:cs="Browallia New"/>
                <w:sz w:val="28"/>
              </w:rPr>
              <w:t>Within 1 year</w:t>
            </w:r>
          </w:p>
        </w:tc>
        <w:tc>
          <w:tcPr>
            <w:tcW w:w="1341" w:type="dxa"/>
          </w:tcPr>
          <w:p w:rsidR="00FA2ABB" w:rsidRPr="000278E2" w:rsidRDefault="00FA2ABB" w:rsidP="009C7F7D">
            <w:pPr>
              <w:spacing w:after="0" w:line="240" w:lineRule="auto"/>
              <w:jc w:val="right"/>
              <w:rPr>
                <w:rFonts w:ascii="Browallia New" w:hAnsi="Browallia New" w:cs="Browallia New"/>
                <w:sz w:val="28"/>
              </w:rPr>
            </w:pPr>
            <w:r w:rsidRPr="000278E2">
              <w:rPr>
                <w:rFonts w:ascii="Browallia New" w:hAnsi="Browallia New" w:cs="Browallia New"/>
                <w:sz w:val="28"/>
              </w:rPr>
              <w:t>1,753</w:t>
            </w:r>
          </w:p>
        </w:tc>
        <w:tc>
          <w:tcPr>
            <w:tcW w:w="1342" w:type="dxa"/>
          </w:tcPr>
          <w:p w:rsidR="00FA2ABB" w:rsidRPr="000278E2" w:rsidRDefault="00FA2ABB" w:rsidP="009C7F7D">
            <w:pPr>
              <w:spacing w:after="0" w:line="240" w:lineRule="auto"/>
              <w:jc w:val="right"/>
              <w:rPr>
                <w:rFonts w:ascii="Browallia New" w:hAnsi="Browallia New" w:cs="Browallia New"/>
                <w:sz w:val="28"/>
              </w:rPr>
            </w:pPr>
            <w:r w:rsidRPr="000278E2">
              <w:rPr>
                <w:rFonts w:ascii="Browallia New" w:hAnsi="Browallia New" w:cs="Browallia New"/>
                <w:sz w:val="28"/>
              </w:rPr>
              <w:t>1,789</w:t>
            </w:r>
          </w:p>
        </w:tc>
        <w:tc>
          <w:tcPr>
            <w:tcW w:w="1341" w:type="dxa"/>
            <w:vAlign w:val="bottom"/>
          </w:tcPr>
          <w:p w:rsidR="00FA2ABB" w:rsidRPr="000278E2" w:rsidRDefault="00FA2ABB" w:rsidP="009C7F7D">
            <w:pPr>
              <w:spacing w:after="0" w:line="240" w:lineRule="auto"/>
              <w:jc w:val="right"/>
              <w:rPr>
                <w:rFonts w:ascii="Browallia New" w:hAnsi="Browallia New" w:cs="Browallia New"/>
                <w:sz w:val="28"/>
              </w:rPr>
            </w:pPr>
            <w:r w:rsidRPr="000278E2">
              <w:rPr>
                <w:rFonts w:ascii="Browallia New" w:hAnsi="Browallia New" w:cs="Browallia New"/>
                <w:sz w:val="28"/>
              </w:rPr>
              <w:t>983</w:t>
            </w:r>
          </w:p>
        </w:tc>
        <w:tc>
          <w:tcPr>
            <w:tcW w:w="1342" w:type="dxa"/>
            <w:vAlign w:val="bottom"/>
          </w:tcPr>
          <w:p w:rsidR="00FA2ABB" w:rsidRPr="000278E2" w:rsidRDefault="00FA2ABB" w:rsidP="009C7F7D">
            <w:pPr>
              <w:spacing w:after="0" w:line="240" w:lineRule="auto"/>
              <w:jc w:val="right"/>
              <w:rPr>
                <w:rFonts w:ascii="Browallia New" w:hAnsi="Browallia New" w:cs="Browallia New"/>
                <w:sz w:val="28"/>
              </w:rPr>
            </w:pPr>
            <w:r w:rsidRPr="000278E2">
              <w:rPr>
                <w:rFonts w:ascii="Browallia New" w:hAnsi="Browallia New" w:cs="Browallia New"/>
                <w:sz w:val="28"/>
              </w:rPr>
              <w:t>1,019</w:t>
            </w:r>
          </w:p>
        </w:tc>
      </w:tr>
      <w:tr w:rsidR="00FA2ABB" w:rsidRPr="000278E2" w:rsidTr="009C7F7D">
        <w:trPr>
          <w:trHeight w:val="354"/>
        </w:trPr>
        <w:tc>
          <w:tcPr>
            <w:tcW w:w="3778" w:type="dxa"/>
            <w:gridSpan w:val="2"/>
            <w:vAlign w:val="bottom"/>
            <w:hideMark/>
          </w:tcPr>
          <w:p w:rsidR="00FA2ABB" w:rsidRPr="000278E2" w:rsidRDefault="00FA2ABB" w:rsidP="009C7F7D">
            <w:pPr>
              <w:pStyle w:val="NoSpacing"/>
              <w:rPr>
                <w:rFonts w:ascii="Browallia New" w:hAnsi="Browallia New" w:cs="Browallia New"/>
                <w:sz w:val="28"/>
              </w:rPr>
            </w:pPr>
            <w:r w:rsidRPr="000278E2">
              <w:rPr>
                <w:rFonts w:ascii="Browallia New" w:hAnsi="Browallia New" w:cs="Browallia New"/>
                <w:sz w:val="28"/>
              </w:rPr>
              <w:t>2 - 5 year</w:t>
            </w:r>
          </w:p>
        </w:tc>
        <w:tc>
          <w:tcPr>
            <w:tcW w:w="1341" w:type="dxa"/>
          </w:tcPr>
          <w:p w:rsidR="00FA2ABB" w:rsidRPr="000278E2" w:rsidRDefault="00FA2ABB" w:rsidP="009C7F7D">
            <w:pPr>
              <w:spacing w:after="0" w:line="240" w:lineRule="auto"/>
              <w:jc w:val="right"/>
              <w:rPr>
                <w:rFonts w:ascii="Browallia New" w:hAnsi="Browallia New" w:cs="Browallia New"/>
                <w:sz w:val="28"/>
              </w:rPr>
            </w:pPr>
            <w:r w:rsidRPr="000278E2">
              <w:rPr>
                <w:rFonts w:ascii="Browallia New" w:hAnsi="Browallia New" w:cs="Browallia New"/>
                <w:sz w:val="28"/>
              </w:rPr>
              <w:t>2,757</w:t>
            </w:r>
          </w:p>
        </w:tc>
        <w:tc>
          <w:tcPr>
            <w:tcW w:w="1342" w:type="dxa"/>
          </w:tcPr>
          <w:p w:rsidR="00FA2ABB" w:rsidRPr="000278E2" w:rsidRDefault="00FA2ABB" w:rsidP="009C7F7D">
            <w:pPr>
              <w:spacing w:after="0" w:line="240" w:lineRule="auto"/>
              <w:jc w:val="right"/>
              <w:rPr>
                <w:rFonts w:ascii="Browallia New" w:hAnsi="Browallia New" w:cs="Browallia New"/>
                <w:sz w:val="28"/>
              </w:rPr>
            </w:pPr>
            <w:r w:rsidRPr="000278E2">
              <w:rPr>
                <w:rFonts w:ascii="Browallia New" w:hAnsi="Browallia New" w:cs="Browallia New"/>
                <w:sz w:val="28"/>
              </w:rPr>
              <w:t>3,168</w:t>
            </w:r>
          </w:p>
        </w:tc>
        <w:tc>
          <w:tcPr>
            <w:tcW w:w="1341" w:type="dxa"/>
          </w:tcPr>
          <w:p w:rsidR="00FA2ABB" w:rsidRPr="000278E2" w:rsidRDefault="00FA2ABB" w:rsidP="009C7F7D">
            <w:pPr>
              <w:spacing w:after="0" w:line="240" w:lineRule="auto"/>
              <w:jc w:val="right"/>
              <w:rPr>
                <w:rFonts w:ascii="Browallia New" w:hAnsi="Browallia New" w:cs="Browallia New"/>
                <w:sz w:val="28"/>
              </w:rPr>
            </w:pPr>
            <w:r w:rsidRPr="000278E2">
              <w:rPr>
                <w:rFonts w:ascii="Browallia New" w:hAnsi="Browallia New" w:cs="Browallia New"/>
                <w:sz w:val="28"/>
              </w:rPr>
              <w:t>1,651</w:t>
            </w:r>
          </w:p>
        </w:tc>
        <w:tc>
          <w:tcPr>
            <w:tcW w:w="1342" w:type="dxa"/>
            <w:vAlign w:val="bottom"/>
          </w:tcPr>
          <w:p w:rsidR="00FA2ABB" w:rsidRPr="000278E2" w:rsidRDefault="00FA2ABB" w:rsidP="009C7F7D">
            <w:pPr>
              <w:pStyle w:val="NoSpacing"/>
              <w:jc w:val="right"/>
              <w:rPr>
                <w:rFonts w:ascii="Browallia New" w:hAnsi="Browallia New" w:cs="Browallia New"/>
                <w:sz w:val="28"/>
              </w:rPr>
            </w:pPr>
            <w:r w:rsidRPr="000278E2">
              <w:rPr>
                <w:rFonts w:ascii="Browallia New" w:hAnsi="Browallia New" w:cs="Browallia New"/>
                <w:sz w:val="28"/>
              </w:rPr>
              <w:t>1,870</w:t>
            </w:r>
          </w:p>
        </w:tc>
      </w:tr>
      <w:tr w:rsidR="000278E2" w:rsidRPr="000278E2" w:rsidTr="009C7F7D">
        <w:trPr>
          <w:trHeight w:val="354"/>
        </w:trPr>
        <w:tc>
          <w:tcPr>
            <w:tcW w:w="3778" w:type="dxa"/>
            <w:gridSpan w:val="2"/>
            <w:vAlign w:val="bottom"/>
            <w:hideMark/>
          </w:tcPr>
          <w:p w:rsidR="00FA2ABB" w:rsidRPr="000278E2" w:rsidRDefault="00FA2ABB" w:rsidP="009C7F7D">
            <w:pPr>
              <w:pStyle w:val="NoSpacing"/>
              <w:rPr>
                <w:rFonts w:ascii="Browallia New" w:hAnsi="Browallia New" w:cs="Browallia New"/>
                <w:sz w:val="28"/>
              </w:rPr>
            </w:pPr>
            <w:r w:rsidRPr="000278E2">
              <w:rPr>
                <w:rFonts w:ascii="Browallia New" w:hAnsi="Browallia New" w:cs="Browallia New"/>
                <w:sz w:val="28"/>
              </w:rPr>
              <w:t>Total</w:t>
            </w:r>
          </w:p>
        </w:tc>
        <w:tc>
          <w:tcPr>
            <w:tcW w:w="1341" w:type="dxa"/>
          </w:tcPr>
          <w:p w:rsidR="00FA2ABB" w:rsidRPr="000278E2" w:rsidRDefault="00FA2ABB" w:rsidP="009C7F7D">
            <w:pPr>
              <w:pBdr>
                <w:top w:val="single" w:sz="4" w:space="1" w:color="auto"/>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4,510</w:t>
            </w:r>
          </w:p>
        </w:tc>
        <w:tc>
          <w:tcPr>
            <w:tcW w:w="1342" w:type="dxa"/>
          </w:tcPr>
          <w:p w:rsidR="00FA2ABB" w:rsidRPr="000278E2" w:rsidRDefault="00FA2ABB" w:rsidP="009C7F7D">
            <w:pPr>
              <w:pBdr>
                <w:top w:val="single" w:sz="4" w:space="1" w:color="auto"/>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4,957</w:t>
            </w:r>
          </w:p>
        </w:tc>
        <w:tc>
          <w:tcPr>
            <w:tcW w:w="1341" w:type="dxa"/>
          </w:tcPr>
          <w:p w:rsidR="00FA2ABB" w:rsidRPr="000278E2" w:rsidRDefault="00FA2ABB" w:rsidP="009C7F7D">
            <w:pPr>
              <w:pBdr>
                <w:top w:val="single" w:sz="4" w:space="1" w:color="auto"/>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2,634</w:t>
            </w:r>
          </w:p>
        </w:tc>
        <w:tc>
          <w:tcPr>
            <w:tcW w:w="1342" w:type="dxa"/>
            <w:vAlign w:val="bottom"/>
          </w:tcPr>
          <w:p w:rsidR="00FA2ABB" w:rsidRPr="000278E2" w:rsidRDefault="00FA2ABB" w:rsidP="009C7F7D">
            <w:pPr>
              <w:pStyle w:val="NoSpacing"/>
              <w:pBdr>
                <w:top w:val="single" w:sz="4" w:space="1" w:color="auto"/>
                <w:bottom w:val="double" w:sz="4" w:space="1" w:color="auto"/>
              </w:pBdr>
              <w:jc w:val="right"/>
              <w:rPr>
                <w:rFonts w:ascii="Browallia New" w:hAnsi="Browallia New" w:cs="Browallia New"/>
                <w:sz w:val="28"/>
              </w:rPr>
            </w:pPr>
            <w:r w:rsidRPr="000278E2">
              <w:rPr>
                <w:rFonts w:ascii="Browallia New" w:hAnsi="Browallia New" w:cs="Browallia New"/>
                <w:sz w:val="28"/>
              </w:rPr>
              <w:t>2,889</w:t>
            </w:r>
          </w:p>
        </w:tc>
      </w:tr>
    </w:tbl>
    <w:p w:rsidR="00EA3236" w:rsidRPr="000278E2" w:rsidRDefault="00EA3236" w:rsidP="00FA2ABB">
      <w:pPr>
        <w:pStyle w:val="NoSpacing"/>
        <w:spacing w:after="120"/>
        <w:jc w:val="both"/>
        <w:rPr>
          <w:rFonts w:ascii="Browallia New" w:hAnsi="Browallia New" w:cs="Browallia New"/>
          <w:b/>
          <w:bCs/>
          <w:sz w:val="28"/>
        </w:rPr>
      </w:pPr>
      <w:r w:rsidRPr="000278E2">
        <w:rPr>
          <w:rFonts w:ascii="Browallia New" w:hAnsi="Browallia New" w:cs="Browallia New"/>
          <w:b/>
          <w:bCs/>
          <w:sz w:val="28"/>
        </w:rPr>
        <w:t>32.</w:t>
      </w:r>
      <w:r w:rsidRPr="000278E2">
        <w:rPr>
          <w:rFonts w:ascii="Browallia New" w:hAnsi="Browallia New" w:cs="Browallia New"/>
          <w:b/>
          <w:bCs/>
          <w:sz w:val="28"/>
        </w:rPr>
        <w:tab/>
        <w:t>COMMITMENT AND CONTINGENT LIABILITES (Con’t)</w:t>
      </w:r>
    </w:p>
    <w:p w:rsidR="00A65D40" w:rsidRPr="000278E2" w:rsidRDefault="00580B48" w:rsidP="003601F7">
      <w:pPr>
        <w:spacing w:after="120" w:line="240" w:lineRule="auto"/>
        <w:ind w:left="709" w:hanging="709"/>
        <w:jc w:val="both"/>
        <w:rPr>
          <w:rFonts w:ascii="Browallia New" w:hAnsi="Browallia New" w:cs="Browallia New"/>
          <w:sz w:val="28"/>
        </w:rPr>
      </w:pPr>
      <w:r w:rsidRPr="000278E2">
        <w:rPr>
          <w:rFonts w:ascii="Browallia New" w:hAnsi="Browallia New" w:cs="Browallia New"/>
          <w:sz w:val="28"/>
        </w:rPr>
        <w:t>3</w:t>
      </w:r>
      <w:r w:rsidR="00EA3236" w:rsidRPr="000278E2">
        <w:rPr>
          <w:rFonts w:ascii="Browallia New" w:hAnsi="Browallia New" w:cs="Browallia New"/>
          <w:sz w:val="28"/>
        </w:rPr>
        <w:t>2</w:t>
      </w:r>
      <w:r w:rsidR="00A65D40" w:rsidRPr="000278E2">
        <w:rPr>
          <w:rFonts w:ascii="Browallia New" w:hAnsi="Browallia New" w:cs="Browallia New"/>
          <w:sz w:val="28"/>
        </w:rPr>
        <w:t>.</w:t>
      </w:r>
      <w:r w:rsidR="00C832FA" w:rsidRPr="000278E2">
        <w:rPr>
          <w:rFonts w:ascii="Browallia New" w:hAnsi="Browallia New" w:cs="Browallia New"/>
          <w:sz w:val="28"/>
        </w:rPr>
        <w:t>4</w:t>
      </w:r>
      <w:r w:rsidR="00A65D40" w:rsidRPr="000278E2">
        <w:rPr>
          <w:rFonts w:ascii="Browallia New" w:hAnsi="Browallia New" w:cs="Browallia New"/>
          <w:sz w:val="28"/>
        </w:rPr>
        <w:tab/>
        <w:t>The subsidiaries were in possession of commitments from land agreements for sites of structured billboard stands which were liable to make future payment under operating lease agreement as follows.-</w:t>
      </w:r>
    </w:p>
    <w:tbl>
      <w:tblPr>
        <w:tblW w:w="9180" w:type="dxa"/>
        <w:tblInd w:w="709" w:type="dxa"/>
        <w:tblLook w:val="04A0"/>
      </w:tblPr>
      <w:tblGrid>
        <w:gridCol w:w="370"/>
        <w:gridCol w:w="6117"/>
        <w:gridCol w:w="1346"/>
        <w:gridCol w:w="1347"/>
      </w:tblGrid>
      <w:tr w:rsidR="009A1000" w:rsidRPr="000278E2" w:rsidTr="009A1000">
        <w:trPr>
          <w:trHeight w:val="390"/>
        </w:trPr>
        <w:tc>
          <w:tcPr>
            <w:tcW w:w="370" w:type="dxa"/>
          </w:tcPr>
          <w:p w:rsidR="00A65D40" w:rsidRPr="000278E2" w:rsidRDefault="00A65D40" w:rsidP="009960AE">
            <w:pPr>
              <w:spacing w:after="0" w:line="240" w:lineRule="auto"/>
              <w:rPr>
                <w:rFonts w:ascii="Browallia New" w:hAnsi="Browallia New" w:cs="Browallia New"/>
                <w:sz w:val="28"/>
              </w:rPr>
            </w:pPr>
          </w:p>
        </w:tc>
        <w:tc>
          <w:tcPr>
            <w:tcW w:w="6117" w:type="dxa"/>
          </w:tcPr>
          <w:p w:rsidR="00A65D40" w:rsidRPr="000278E2" w:rsidRDefault="00A65D40" w:rsidP="009960AE">
            <w:pPr>
              <w:spacing w:after="0" w:line="240" w:lineRule="auto"/>
              <w:rPr>
                <w:rFonts w:ascii="Browallia New" w:hAnsi="Browallia New" w:cs="Browallia New"/>
                <w:sz w:val="28"/>
              </w:rPr>
            </w:pPr>
          </w:p>
        </w:tc>
        <w:tc>
          <w:tcPr>
            <w:tcW w:w="2693" w:type="dxa"/>
            <w:gridSpan w:val="2"/>
            <w:vAlign w:val="bottom"/>
            <w:hideMark/>
          </w:tcPr>
          <w:p w:rsidR="00A65D40" w:rsidRPr="000278E2" w:rsidRDefault="00A65D40" w:rsidP="009960AE">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Unit : Thousand Baht</w:t>
            </w:r>
          </w:p>
        </w:tc>
      </w:tr>
      <w:tr w:rsidR="009A1000" w:rsidRPr="000278E2" w:rsidTr="009A1000">
        <w:trPr>
          <w:trHeight w:val="390"/>
        </w:trPr>
        <w:tc>
          <w:tcPr>
            <w:tcW w:w="370" w:type="dxa"/>
          </w:tcPr>
          <w:p w:rsidR="00A65D40" w:rsidRPr="000278E2" w:rsidRDefault="00A65D40" w:rsidP="009960AE">
            <w:pPr>
              <w:spacing w:after="0" w:line="240" w:lineRule="auto"/>
              <w:rPr>
                <w:rFonts w:ascii="Browallia New" w:hAnsi="Browallia New" w:cs="Browallia New"/>
                <w:sz w:val="28"/>
              </w:rPr>
            </w:pPr>
          </w:p>
        </w:tc>
        <w:tc>
          <w:tcPr>
            <w:tcW w:w="6117" w:type="dxa"/>
          </w:tcPr>
          <w:p w:rsidR="00A65D40" w:rsidRPr="000278E2" w:rsidRDefault="00A65D40" w:rsidP="009960AE">
            <w:pPr>
              <w:spacing w:after="0" w:line="240" w:lineRule="auto"/>
              <w:rPr>
                <w:rFonts w:ascii="Browallia New" w:hAnsi="Browallia New" w:cs="Browallia New"/>
                <w:sz w:val="28"/>
              </w:rPr>
            </w:pPr>
          </w:p>
        </w:tc>
        <w:tc>
          <w:tcPr>
            <w:tcW w:w="2693" w:type="dxa"/>
            <w:gridSpan w:val="2"/>
            <w:vAlign w:val="bottom"/>
            <w:hideMark/>
          </w:tcPr>
          <w:p w:rsidR="00A65D40" w:rsidRPr="000278E2" w:rsidRDefault="00A65D40" w:rsidP="009960AE">
            <w:pPr>
              <w:pBdr>
                <w:bottom w:val="single" w:sz="4" w:space="1" w:color="auto"/>
              </w:pBdr>
              <w:spacing w:after="0" w:line="240" w:lineRule="auto"/>
              <w:jc w:val="center"/>
              <w:rPr>
                <w:rFonts w:ascii="Browallia New" w:hAnsi="Browallia New" w:cs="Browallia New"/>
                <w:sz w:val="28"/>
              </w:rPr>
            </w:pPr>
            <w:r w:rsidRPr="000278E2">
              <w:rPr>
                <w:rFonts w:ascii="Browallia New" w:hAnsi="Browallia New" w:cs="Browallia New"/>
                <w:sz w:val="28"/>
              </w:rPr>
              <w:t>Consolidated</w:t>
            </w:r>
          </w:p>
        </w:tc>
      </w:tr>
      <w:tr w:rsidR="009A1000" w:rsidRPr="000278E2" w:rsidTr="009A1000">
        <w:trPr>
          <w:trHeight w:val="453"/>
        </w:trPr>
        <w:tc>
          <w:tcPr>
            <w:tcW w:w="370" w:type="dxa"/>
          </w:tcPr>
          <w:p w:rsidR="00EA3236" w:rsidRPr="000278E2" w:rsidRDefault="00EA3236" w:rsidP="00EA3236">
            <w:pPr>
              <w:spacing w:after="0" w:line="240" w:lineRule="auto"/>
              <w:rPr>
                <w:rFonts w:ascii="Browallia New" w:hAnsi="Browallia New" w:cs="Browallia New"/>
                <w:sz w:val="28"/>
              </w:rPr>
            </w:pPr>
          </w:p>
        </w:tc>
        <w:tc>
          <w:tcPr>
            <w:tcW w:w="6117" w:type="dxa"/>
          </w:tcPr>
          <w:p w:rsidR="00EA3236" w:rsidRPr="000278E2" w:rsidRDefault="00EA3236" w:rsidP="00EA3236">
            <w:pPr>
              <w:spacing w:after="0" w:line="240" w:lineRule="auto"/>
              <w:rPr>
                <w:rFonts w:ascii="Browallia New" w:hAnsi="Browallia New" w:cs="Browallia New"/>
                <w:sz w:val="28"/>
              </w:rPr>
            </w:pPr>
          </w:p>
        </w:tc>
        <w:tc>
          <w:tcPr>
            <w:tcW w:w="1346" w:type="dxa"/>
            <w:vAlign w:val="bottom"/>
            <w:hideMark/>
          </w:tcPr>
          <w:p w:rsidR="00EA3236" w:rsidRPr="000278E2" w:rsidRDefault="00EA3236" w:rsidP="00EA3236">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Mar 31, 2019</w:t>
            </w:r>
          </w:p>
        </w:tc>
        <w:tc>
          <w:tcPr>
            <w:tcW w:w="1347" w:type="dxa"/>
            <w:vAlign w:val="bottom"/>
            <w:hideMark/>
          </w:tcPr>
          <w:p w:rsidR="00EA3236" w:rsidRPr="000278E2" w:rsidRDefault="00EA3236" w:rsidP="00EA3236">
            <w:pPr>
              <w:pStyle w:val="NoSpacing"/>
              <w:pBdr>
                <w:bottom w:val="single" w:sz="4" w:space="1" w:color="auto"/>
              </w:pBdr>
              <w:jc w:val="center"/>
              <w:rPr>
                <w:rFonts w:ascii="Browallia New" w:hAnsi="Browallia New" w:cs="Browallia New"/>
                <w:sz w:val="28"/>
              </w:rPr>
            </w:pPr>
            <w:r w:rsidRPr="000278E2">
              <w:rPr>
                <w:rFonts w:ascii="Browallia New" w:hAnsi="Browallia New" w:cs="Browallia New"/>
                <w:sz w:val="28"/>
              </w:rPr>
              <w:t>Dec 31, 2018</w:t>
            </w:r>
          </w:p>
        </w:tc>
      </w:tr>
      <w:tr w:rsidR="009A1000" w:rsidRPr="000278E2" w:rsidTr="009A1000">
        <w:trPr>
          <w:trHeight w:val="349"/>
        </w:trPr>
        <w:tc>
          <w:tcPr>
            <w:tcW w:w="6487" w:type="dxa"/>
            <w:gridSpan w:val="2"/>
            <w:hideMark/>
          </w:tcPr>
          <w:p w:rsidR="00A65D40" w:rsidRPr="000278E2" w:rsidRDefault="00A65D40" w:rsidP="009960AE">
            <w:pPr>
              <w:spacing w:after="0" w:line="240" w:lineRule="auto"/>
              <w:rPr>
                <w:rFonts w:ascii="Browallia New" w:hAnsi="Browallia New" w:cs="Browallia New"/>
                <w:sz w:val="28"/>
              </w:rPr>
            </w:pPr>
            <w:r w:rsidRPr="000278E2">
              <w:rPr>
                <w:rFonts w:ascii="Browallia New" w:hAnsi="Browallia New" w:cs="Browallia New"/>
                <w:sz w:val="28"/>
              </w:rPr>
              <w:t>Within 1</w:t>
            </w:r>
            <w:r w:rsidRPr="000278E2">
              <w:rPr>
                <w:rFonts w:ascii="Browallia New" w:hAnsi="Browallia New" w:cs="Browallia New" w:hint="cs"/>
                <w:sz w:val="28"/>
                <w:cs/>
              </w:rPr>
              <w:t xml:space="preserve"> </w:t>
            </w:r>
            <w:r w:rsidRPr="000278E2">
              <w:rPr>
                <w:rFonts w:ascii="Browallia New" w:hAnsi="Browallia New" w:cs="Browallia New"/>
                <w:sz w:val="28"/>
              </w:rPr>
              <w:t>year</w:t>
            </w:r>
          </w:p>
        </w:tc>
        <w:tc>
          <w:tcPr>
            <w:tcW w:w="1346" w:type="dxa"/>
            <w:vAlign w:val="bottom"/>
          </w:tcPr>
          <w:p w:rsidR="00A65D40" w:rsidRPr="000278E2" w:rsidRDefault="00EA3236" w:rsidP="00463DC9">
            <w:pPr>
              <w:spacing w:after="0" w:line="240" w:lineRule="auto"/>
              <w:jc w:val="right"/>
              <w:rPr>
                <w:rFonts w:ascii="Browallia New" w:hAnsi="Browallia New" w:cs="Browallia New"/>
                <w:sz w:val="28"/>
              </w:rPr>
            </w:pPr>
            <w:r w:rsidRPr="000278E2">
              <w:rPr>
                <w:rFonts w:ascii="Browallia New" w:hAnsi="Browallia New" w:cs="Browallia New"/>
                <w:sz w:val="28"/>
              </w:rPr>
              <w:t>93,024</w:t>
            </w:r>
          </w:p>
        </w:tc>
        <w:tc>
          <w:tcPr>
            <w:tcW w:w="1347" w:type="dxa"/>
            <w:vAlign w:val="bottom"/>
            <w:hideMark/>
          </w:tcPr>
          <w:p w:rsidR="00A65D40" w:rsidRPr="000278E2" w:rsidRDefault="00EA3236" w:rsidP="009960AE">
            <w:pPr>
              <w:spacing w:after="0" w:line="240" w:lineRule="auto"/>
              <w:jc w:val="right"/>
              <w:rPr>
                <w:rFonts w:ascii="Browallia New" w:hAnsi="Browallia New" w:cs="Browallia New"/>
                <w:sz w:val="28"/>
              </w:rPr>
            </w:pPr>
            <w:r w:rsidRPr="000278E2">
              <w:rPr>
                <w:rFonts w:ascii="Browallia New" w:hAnsi="Browallia New" w:cs="Browallia New"/>
                <w:sz w:val="28"/>
              </w:rPr>
              <w:t>107,555</w:t>
            </w:r>
          </w:p>
        </w:tc>
      </w:tr>
      <w:tr w:rsidR="009A1000" w:rsidRPr="000278E2" w:rsidTr="009A1000">
        <w:trPr>
          <w:trHeight w:val="363"/>
        </w:trPr>
        <w:tc>
          <w:tcPr>
            <w:tcW w:w="6487" w:type="dxa"/>
            <w:gridSpan w:val="2"/>
            <w:hideMark/>
          </w:tcPr>
          <w:p w:rsidR="00A65D40" w:rsidRPr="000278E2" w:rsidRDefault="00A65D40" w:rsidP="009960AE">
            <w:pPr>
              <w:spacing w:after="0" w:line="240" w:lineRule="auto"/>
              <w:rPr>
                <w:rFonts w:ascii="Browallia New" w:hAnsi="Browallia New" w:cs="Browallia New"/>
                <w:sz w:val="28"/>
              </w:rPr>
            </w:pPr>
            <w:r w:rsidRPr="000278E2">
              <w:rPr>
                <w:rFonts w:ascii="Browallia New" w:hAnsi="Browallia New" w:cs="Browallia New"/>
                <w:sz w:val="28"/>
              </w:rPr>
              <w:t>2 - 5 years</w:t>
            </w:r>
          </w:p>
        </w:tc>
        <w:tc>
          <w:tcPr>
            <w:tcW w:w="1346" w:type="dxa"/>
            <w:vAlign w:val="bottom"/>
          </w:tcPr>
          <w:p w:rsidR="00A65D40" w:rsidRPr="000278E2" w:rsidRDefault="00EA3236" w:rsidP="00463DC9">
            <w:pPr>
              <w:spacing w:after="0" w:line="240" w:lineRule="auto"/>
              <w:jc w:val="right"/>
              <w:rPr>
                <w:rFonts w:ascii="Browallia New" w:hAnsi="Browallia New" w:cs="Browallia New"/>
                <w:sz w:val="28"/>
              </w:rPr>
            </w:pPr>
            <w:r w:rsidRPr="000278E2">
              <w:rPr>
                <w:rFonts w:ascii="Browallia New" w:hAnsi="Browallia New" w:cs="Browallia New"/>
                <w:sz w:val="28"/>
              </w:rPr>
              <w:t>210,005</w:t>
            </w:r>
          </w:p>
        </w:tc>
        <w:tc>
          <w:tcPr>
            <w:tcW w:w="1347" w:type="dxa"/>
            <w:vAlign w:val="bottom"/>
            <w:hideMark/>
          </w:tcPr>
          <w:p w:rsidR="00A65D40" w:rsidRPr="000278E2" w:rsidRDefault="00EA3236" w:rsidP="009960AE">
            <w:pPr>
              <w:spacing w:after="0" w:line="240" w:lineRule="auto"/>
              <w:jc w:val="right"/>
              <w:rPr>
                <w:rFonts w:ascii="Browallia New" w:hAnsi="Browallia New" w:cs="Browallia New"/>
                <w:sz w:val="28"/>
              </w:rPr>
            </w:pPr>
            <w:r w:rsidRPr="000278E2">
              <w:rPr>
                <w:rFonts w:ascii="Browallia New" w:hAnsi="Browallia New" w:cs="Browallia New"/>
                <w:sz w:val="28"/>
              </w:rPr>
              <w:t>181,263</w:t>
            </w:r>
          </w:p>
        </w:tc>
      </w:tr>
      <w:tr w:rsidR="009A1000" w:rsidRPr="000278E2" w:rsidTr="009A1000">
        <w:trPr>
          <w:trHeight w:val="390"/>
        </w:trPr>
        <w:tc>
          <w:tcPr>
            <w:tcW w:w="6487" w:type="dxa"/>
            <w:gridSpan w:val="2"/>
            <w:hideMark/>
          </w:tcPr>
          <w:p w:rsidR="00A65D40" w:rsidRPr="000278E2" w:rsidRDefault="00A65D40" w:rsidP="009960AE">
            <w:pPr>
              <w:spacing w:after="0" w:line="240" w:lineRule="auto"/>
              <w:rPr>
                <w:rFonts w:ascii="Browallia New" w:hAnsi="Browallia New" w:cs="Browallia New"/>
                <w:sz w:val="28"/>
              </w:rPr>
            </w:pPr>
            <w:r w:rsidRPr="000278E2">
              <w:rPr>
                <w:rFonts w:ascii="Browallia New" w:hAnsi="Browallia New" w:cs="Browallia New"/>
                <w:sz w:val="28"/>
              </w:rPr>
              <w:t>After 5</w:t>
            </w:r>
            <w:r w:rsidRPr="000278E2">
              <w:rPr>
                <w:rFonts w:ascii="Browallia New" w:hAnsi="Browallia New" w:cs="Browallia New" w:hint="cs"/>
                <w:sz w:val="28"/>
                <w:cs/>
              </w:rPr>
              <w:t xml:space="preserve"> </w:t>
            </w:r>
            <w:r w:rsidRPr="000278E2">
              <w:rPr>
                <w:rFonts w:ascii="Browallia New" w:hAnsi="Browallia New" w:cs="Browallia New"/>
                <w:sz w:val="28"/>
              </w:rPr>
              <w:t>years</w:t>
            </w:r>
          </w:p>
        </w:tc>
        <w:tc>
          <w:tcPr>
            <w:tcW w:w="1346" w:type="dxa"/>
            <w:vAlign w:val="bottom"/>
          </w:tcPr>
          <w:p w:rsidR="00A65D40" w:rsidRPr="000278E2" w:rsidRDefault="00EA3236" w:rsidP="009960AE">
            <w:pPr>
              <w:pBdr>
                <w:bottom w:val="sing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27,540</w:t>
            </w:r>
          </w:p>
        </w:tc>
        <w:tc>
          <w:tcPr>
            <w:tcW w:w="1347" w:type="dxa"/>
            <w:vAlign w:val="bottom"/>
            <w:hideMark/>
          </w:tcPr>
          <w:p w:rsidR="00A65D40" w:rsidRPr="000278E2" w:rsidRDefault="00EA3236" w:rsidP="009960AE">
            <w:pPr>
              <w:pBdr>
                <w:bottom w:val="sing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27,343</w:t>
            </w:r>
          </w:p>
        </w:tc>
      </w:tr>
      <w:tr w:rsidR="009A1000" w:rsidRPr="000278E2" w:rsidTr="009A1000">
        <w:trPr>
          <w:trHeight w:val="404"/>
        </w:trPr>
        <w:tc>
          <w:tcPr>
            <w:tcW w:w="6487" w:type="dxa"/>
            <w:gridSpan w:val="2"/>
            <w:hideMark/>
          </w:tcPr>
          <w:p w:rsidR="00A65D40" w:rsidRPr="000278E2" w:rsidRDefault="00A65D40" w:rsidP="009960AE">
            <w:pPr>
              <w:spacing w:after="0" w:line="240" w:lineRule="auto"/>
              <w:rPr>
                <w:rFonts w:ascii="Browallia New" w:hAnsi="Browallia New" w:cs="Browallia New"/>
                <w:sz w:val="28"/>
              </w:rPr>
            </w:pPr>
            <w:r w:rsidRPr="000278E2">
              <w:rPr>
                <w:rFonts w:ascii="Browallia New" w:hAnsi="Browallia New" w:cs="Browallia New"/>
                <w:sz w:val="28"/>
              </w:rPr>
              <w:t>Total</w:t>
            </w:r>
          </w:p>
        </w:tc>
        <w:tc>
          <w:tcPr>
            <w:tcW w:w="1346" w:type="dxa"/>
            <w:vAlign w:val="bottom"/>
          </w:tcPr>
          <w:p w:rsidR="00A65D40" w:rsidRPr="000278E2" w:rsidRDefault="00EA3236" w:rsidP="00463DC9">
            <w:pPr>
              <w:pBdr>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330,569</w:t>
            </w:r>
          </w:p>
        </w:tc>
        <w:tc>
          <w:tcPr>
            <w:tcW w:w="1347" w:type="dxa"/>
            <w:vAlign w:val="bottom"/>
            <w:hideMark/>
          </w:tcPr>
          <w:p w:rsidR="00A65D40" w:rsidRPr="000278E2" w:rsidRDefault="00EA3236" w:rsidP="009960AE">
            <w:pPr>
              <w:pBdr>
                <w:bottom w:val="double" w:sz="4" w:space="1" w:color="auto"/>
              </w:pBdr>
              <w:spacing w:after="0" w:line="240" w:lineRule="auto"/>
              <w:jc w:val="right"/>
              <w:rPr>
                <w:rFonts w:ascii="Browallia New" w:hAnsi="Browallia New" w:cs="Browallia New"/>
                <w:sz w:val="28"/>
              </w:rPr>
            </w:pPr>
            <w:r w:rsidRPr="000278E2">
              <w:rPr>
                <w:rFonts w:ascii="Browallia New" w:hAnsi="Browallia New" w:cs="Browallia New"/>
                <w:sz w:val="28"/>
              </w:rPr>
              <w:t>316,161</w:t>
            </w:r>
          </w:p>
        </w:tc>
      </w:tr>
    </w:tbl>
    <w:p w:rsidR="00CC4545" w:rsidRPr="000278E2" w:rsidRDefault="00CC4545" w:rsidP="009960AE">
      <w:pPr>
        <w:spacing w:after="0" w:line="240" w:lineRule="auto"/>
        <w:ind w:left="720" w:hanging="720"/>
        <w:jc w:val="both"/>
        <w:rPr>
          <w:rFonts w:ascii="Browallia New" w:hAnsi="Browallia New" w:cs="Browallia New"/>
          <w:sz w:val="28"/>
        </w:rPr>
      </w:pPr>
    </w:p>
    <w:p w:rsidR="00A65D40" w:rsidRPr="000278E2" w:rsidRDefault="00A65D40" w:rsidP="009960AE">
      <w:pPr>
        <w:spacing w:after="120" w:line="240" w:lineRule="auto"/>
        <w:jc w:val="both"/>
        <w:rPr>
          <w:rFonts w:ascii="Browallia New" w:hAnsi="Browallia New" w:cs="Browallia New"/>
          <w:b/>
          <w:bCs/>
          <w:sz w:val="28"/>
        </w:rPr>
      </w:pPr>
      <w:r w:rsidRPr="000278E2">
        <w:rPr>
          <w:rFonts w:ascii="Browallia New" w:hAnsi="Browallia New" w:cs="Browallia New"/>
          <w:b/>
          <w:bCs/>
          <w:sz w:val="28"/>
        </w:rPr>
        <w:t>3</w:t>
      </w:r>
      <w:r w:rsidR="00EA3236" w:rsidRPr="000278E2">
        <w:rPr>
          <w:rFonts w:ascii="Browallia New" w:hAnsi="Browallia New" w:cs="Browallia New"/>
          <w:b/>
          <w:bCs/>
          <w:sz w:val="28"/>
        </w:rPr>
        <w:t>3</w:t>
      </w:r>
      <w:r w:rsidRPr="000278E2">
        <w:rPr>
          <w:rFonts w:ascii="Browallia New" w:hAnsi="Browallia New" w:cs="Browallia New"/>
          <w:b/>
          <w:bCs/>
          <w:sz w:val="28"/>
        </w:rPr>
        <w:t>.</w:t>
      </w:r>
      <w:r w:rsidRPr="000278E2">
        <w:rPr>
          <w:rFonts w:ascii="Browallia New" w:hAnsi="Browallia New" w:cs="Browallia New"/>
          <w:b/>
          <w:bCs/>
          <w:sz w:val="28"/>
        </w:rPr>
        <w:tab/>
        <w:t>LAW SUIT</w:t>
      </w:r>
    </w:p>
    <w:p w:rsidR="009A1000" w:rsidRPr="00B20245" w:rsidRDefault="00D228CA" w:rsidP="00B20245">
      <w:pPr>
        <w:spacing w:after="120" w:line="240" w:lineRule="auto"/>
        <w:ind w:left="720"/>
        <w:jc w:val="thaiDistribute"/>
        <w:rPr>
          <w:rFonts w:ascii="Browallia New" w:hAnsi="Browallia New" w:cs="Browallia New"/>
          <w:spacing w:val="-2"/>
          <w:sz w:val="28"/>
          <w:cs/>
        </w:rPr>
      </w:pPr>
      <w:r w:rsidRPr="00B20245">
        <w:rPr>
          <w:rFonts w:ascii="Browallia New" w:hAnsi="Browallia New" w:cs="Browallia New"/>
          <w:spacing w:val="-2"/>
          <w:sz w:val="28"/>
        </w:rPr>
        <w:t>The Company was sued as co-defendant with a company to compensate for a loss amounting of Bah</w:t>
      </w:r>
      <w:r w:rsidR="00B20245" w:rsidRPr="00B20245">
        <w:rPr>
          <w:rFonts w:ascii="Browallia New" w:hAnsi="Browallia New" w:cs="Browallia New"/>
          <w:spacing w:val="-2"/>
          <w:sz w:val="28"/>
        </w:rPr>
        <w:t>t</w:t>
      </w:r>
      <w:r w:rsidRPr="00B20245">
        <w:rPr>
          <w:rFonts w:ascii="Browallia New" w:hAnsi="Browallia New" w:cs="Browallia New"/>
          <w:spacing w:val="-2"/>
          <w:sz w:val="28"/>
        </w:rPr>
        <w:t xml:space="preserve"> 3.23</w:t>
      </w:r>
      <w:r w:rsidR="00B20245" w:rsidRPr="00B20245">
        <w:rPr>
          <w:rFonts w:ascii="Browallia New" w:hAnsi="Browallia New" w:cs="Browallia New"/>
          <w:spacing w:val="-2"/>
          <w:sz w:val="28"/>
        </w:rPr>
        <w:t xml:space="preserve"> million.  At present, the case was in judicial proceedings.</w:t>
      </w:r>
    </w:p>
    <w:p w:rsidR="00A65D40" w:rsidRPr="000278E2" w:rsidRDefault="00EA3236" w:rsidP="009A1000">
      <w:pPr>
        <w:spacing w:after="0" w:line="240" w:lineRule="auto"/>
        <w:ind w:left="720"/>
        <w:jc w:val="both"/>
        <w:rPr>
          <w:rFonts w:ascii="Browallia New" w:hAnsi="Browallia New" w:cs="Browallia New"/>
          <w:sz w:val="28"/>
        </w:rPr>
      </w:pPr>
      <w:r w:rsidRPr="00B20245">
        <w:rPr>
          <w:rFonts w:ascii="Browallia New" w:hAnsi="Browallia New" w:cs="Browallia New"/>
          <w:spacing w:val="-4"/>
          <w:sz w:val="28"/>
        </w:rPr>
        <w:t>T</w:t>
      </w:r>
      <w:r w:rsidR="00A65D40" w:rsidRPr="00B20245">
        <w:rPr>
          <w:rFonts w:ascii="Browallia New" w:hAnsi="Browallia New" w:cs="Browallia New"/>
          <w:spacing w:val="-4"/>
          <w:sz w:val="28"/>
        </w:rPr>
        <w:t>he subsidiary (Boardway Media Co.,</w:t>
      </w:r>
      <w:r w:rsidR="00CC4545" w:rsidRPr="00B20245">
        <w:rPr>
          <w:rFonts w:ascii="Browallia New" w:hAnsi="Browallia New" w:cs="Browallia New"/>
          <w:spacing w:val="-4"/>
          <w:sz w:val="28"/>
        </w:rPr>
        <w:t xml:space="preserve"> </w:t>
      </w:r>
      <w:r w:rsidR="00A65D40" w:rsidRPr="00B20245">
        <w:rPr>
          <w:rFonts w:ascii="Browallia New" w:hAnsi="Browallia New" w:cs="Browallia New"/>
          <w:spacing w:val="-4"/>
          <w:sz w:val="28"/>
        </w:rPr>
        <w:t>Ltd.) was sued as co - defendant with several companies (11 defendants)</w:t>
      </w:r>
      <w:r w:rsidR="00A65D40" w:rsidRPr="00B20245">
        <w:rPr>
          <w:rFonts w:ascii="Browallia New" w:hAnsi="Browallia New" w:cs="Browallia New"/>
          <w:sz w:val="28"/>
        </w:rPr>
        <w:t xml:space="preserve"> to compensate for a loss of Baht 440 million whereby the plaintiff claimed that one of the subsidiary’s</w:t>
      </w:r>
      <w:r w:rsidR="00A65D40" w:rsidRPr="000278E2">
        <w:rPr>
          <w:rFonts w:ascii="Browallia New" w:hAnsi="Browallia New" w:cs="Browallia New"/>
          <w:sz w:val="28"/>
        </w:rPr>
        <w:t xml:space="preserve"> billboard and many of others obscured the plaintiff’s billboard. At present, the case was in judicial proceedings. However, the subsidiary denied any wrongdoing against the plaint as to the subsidiary has rented the billboard page from the previous owner and changed to digital billboard page. The management and the subsidiary’s the legal department believed that there shall not have any significant loss from the lawsuit, therefore, it did not make any provision in the financial statement.</w:t>
      </w:r>
    </w:p>
    <w:p w:rsidR="00FA2ABB" w:rsidRPr="000278E2" w:rsidRDefault="00FA2ABB" w:rsidP="00402450">
      <w:pPr>
        <w:spacing w:after="0" w:line="240" w:lineRule="auto"/>
        <w:jc w:val="both"/>
        <w:rPr>
          <w:rFonts w:ascii="Browallia New" w:hAnsi="Browallia New" w:cs="Browallia New"/>
          <w:sz w:val="28"/>
        </w:rPr>
      </w:pPr>
    </w:p>
    <w:p w:rsidR="00A65D40" w:rsidRPr="000278E2" w:rsidRDefault="00580B48" w:rsidP="00402450">
      <w:pPr>
        <w:spacing w:after="120" w:line="240" w:lineRule="auto"/>
        <w:jc w:val="both"/>
        <w:rPr>
          <w:rFonts w:ascii="Browallia New" w:hAnsi="Browallia New" w:cs="Browallia New"/>
          <w:b/>
          <w:bCs/>
          <w:sz w:val="28"/>
        </w:rPr>
      </w:pPr>
      <w:r w:rsidRPr="000278E2">
        <w:rPr>
          <w:rFonts w:ascii="Browallia New" w:hAnsi="Browallia New" w:cs="Browallia New"/>
          <w:b/>
          <w:bCs/>
          <w:sz w:val="28"/>
        </w:rPr>
        <w:t>3</w:t>
      </w:r>
      <w:r w:rsidR="00EA3236" w:rsidRPr="000278E2">
        <w:rPr>
          <w:rFonts w:ascii="Browallia New" w:hAnsi="Browallia New" w:cs="Browallia New"/>
          <w:b/>
          <w:bCs/>
          <w:sz w:val="28"/>
        </w:rPr>
        <w:t>4</w:t>
      </w:r>
      <w:r w:rsidR="00A65D40" w:rsidRPr="000278E2">
        <w:rPr>
          <w:rFonts w:ascii="Browallia New" w:hAnsi="Browallia New" w:cs="Browallia New"/>
          <w:b/>
          <w:bCs/>
          <w:sz w:val="28"/>
        </w:rPr>
        <w:t>.</w:t>
      </w:r>
      <w:r w:rsidR="00A65D40" w:rsidRPr="000278E2">
        <w:rPr>
          <w:rFonts w:ascii="Browallia New" w:hAnsi="Browallia New" w:cs="Browallia New"/>
          <w:b/>
          <w:bCs/>
          <w:sz w:val="28"/>
        </w:rPr>
        <w:tab/>
        <w:t>CAPITAL MANAGEMENT</w:t>
      </w:r>
    </w:p>
    <w:p w:rsidR="00A65D40" w:rsidRPr="000278E2" w:rsidRDefault="00A65D40" w:rsidP="00402450">
      <w:pPr>
        <w:spacing w:after="120" w:line="240" w:lineRule="auto"/>
        <w:ind w:left="720"/>
        <w:jc w:val="both"/>
        <w:rPr>
          <w:rFonts w:ascii="Browallia New" w:hAnsi="Browallia New" w:cs="Browallia New"/>
          <w:sz w:val="28"/>
        </w:rPr>
      </w:pPr>
      <w:r w:rsidRPr="000278E2">
        <w:rPr>
          <w:rFonts w:ascii="Browallia New" w:hAnsi="Browallia New" w:cs="Browallia New"/>
          <w:sz w:val="28"/>
        </w:rPr>
        <w:t>The primary objectives of the Company and its subsidiaries capital management are to maintain their ability to continue as a going concern and to maintain appropriate capital structures.</w:t>
      </w:r>
    </w:p>
    <w:p w:rsidR="00A65D40" w:rsidRPr="000278E2" w:rsidRDefault="00FA4F93" w:rsidP="00402450">
      <w:pPr>
        <w:spacing w:after="0" w:line="240" w:lineRule="auto"/>
        <w:ind w:left="720"/>
        <w:jc w:val="both"/>
        <w:rPr>
          <w:rFonts w:ascii="Browallia New" w:hAnsi="Browallia New" w:cs="Browallia New"/>
          <w:b/>
          <w:bCs/>
          <w:sz w:val="28"/>
        </w:rPr>
      </w:pPr>
      <w:r w:rsidRPr="000278E2">
        <w:rPr>
          <w:rFonts w:ascii="Browallia New" w:hAnsi="Browallia New" w:cs="Browallia New"/>
          <w:spacing w:val="-4"/>
          <w:sz w:val="28"/>
        </w:rPr>
        <w:t xml:space="preserve">As at </w:t>
      </w:r>
      <w:r w:rsidR="00EA3236" w:rsidRPr="000278E2">
        <w:rPr>
          <w:rFonts w:ascii="Browallia New" w:hAnsi="Browallia New" w:cs="Browallia New"/>
          <w:spacing w:val="-4"/>
          <w:sz w:val="28"/>
        </w:rPr>
        <w:t>March</w:t>
      </w:r>
      <w:r w:rsidR="00A65D40" w:rsidRPr="000278E2">
        <w:rPr>
          <w:rFonts w:ascii="Browallia New" w:hAnsi="Browallia New" w:cs="Browallia New"/>
          <w:spacing w:val="-4"/>
          <w:sz w:val="28"/>
        </w:rPr>
        <w:t xml:space="preserve"> 31, </w:t>
      </w:r>
      <w:r w:rsidR="00580B48" w:rsidRPr="000278E2">
        <w:rPr>
          <w:rFonts w:ascii="Browallia New" w:hAnsi="Browallia New" w:cs="Browallia New"/>
          <w:spacing w:val="-4"/>
          <w:sz w:val="28"/>
        </w:rPr>
        <w:t>201</w:t>
      </w:r>
      <w:r w:rsidR="00EA3236" w:rsidRPr="000278E2">
        <w:rPr>
          <w:rFonts w:ascii="Browallia New" w:hAnsi="Browallia New" w:cs="Browallia New"/>
          <w:spacing w:val="-4"/>
          <w:sz w:val="28"/>
        </w:rPr>
        <w:t>9</w:t>
      </w:r>
      <w:r w:rsidR="00580B48" w:rsidRPr="000278E2">
        <w:rPr>
          <w:rFonts w:ascii="Browallia New" w:hAnsi="Browallia New" w:cs="Browallia New"/>
          <w:spacing w:val="-4"/>
          <w:sz w:val="28"/>
        </w:rPr>
        <w:t xml:space="preserve"> and </w:t>
      </w:r>
      <w:r w:rsidR="00EA3236" w:rsidRPr="000278E2">
        <w:rPr>
          <w:rFonts w:ascii="Browallia New" w:hAnsi="Browallia New" w:cs="Browallia New"/>
          <w:spacing w:val="-4"/>
          <w:sz w:val="28"/>
        </w:rPr>
        <w:t>December 31, 2018</w:t>
      </w:r>
      <w:r w:rsidR="00A65D40" w:rsidRPr="000278E2">
        <w:rPr>
          <w:rFonts w:ascii="Browallia New" w:hAnsi="Browallia New" w:cs="Browallia New"/>
          <w:spacing w:val="-4"/>
          <w:sz w:val="28"/>
        </w:rPr>
        <w:t>, debt-to-equity ratios in the consolidate</w:t>
      </w:r>
      <w:r w:rsidRPr="000278E2">
        <w:rPr>
          <w:rFonts w:ascii="Browallia New" w:hAnsi="Browallia New" w:cs="Browallia New"/>
          <w:spacing w:val="-4"/>
          <w:sz w:val="28"/>
        </w:rPr>
        <w:t>d financial statements were</w:t>
      </w:r>
      <w:r w:rsidR="00B26C58" w:rsidRPr="000278E2">
        <w:rPr>
          <w:rFonts w:ascii="Browallia New" w:hAnsi="Browallia New" w:cs="Browallia New"/>
          <w:spacing w:val="-4"/>
          <w:sz w:val="28"/>
        </w:rPr>
        <w:t xml:space="preserve"> 0.6</w:t>
      </w:r>
      <w:r w:rsidR="00EA3236" w:rsidRPr="000278E2">
        <w:rPr>
          <w:rFonts w:ascii="Browallia New" w:hAnsi="Browallia New" w:cs="Browallia New"/>
          <w:spacing w:val="-4"/>
          <w:sz w:val="28"/>
        </w:rPr>
        <w:t>5</w:t>
      </w:r>
      <w:r w:rsidR="00B26C58" w:rsidRPr="000278E2">
        <w:rPr>
          <w:rFonts w:ascii="Browallia New" w:hAnsi="Browallia New" w:cs="Browallia New"/>
          <w:spacing w:val="-4"/>
          <w:sz w:val="28"/>
        </w:rPr>
        <w:t xml:space="preserve"> : 1</w:t>
      </w:r>
      <w:r w:rsidRPr="000278E2">
        <w:rPr>
          <w:rFonts w:ascii="Browallia New" w:hAnsi="Browallia New" w:cs="Browallia New"/>
          <w:sz w:val="28"/>
        </w:rPr>
        <w:t xml:space="preserve"> </w:t>
      </w:r>
      <w:r w:rsidR="00A65D40" w:rsidRPr="000278E2">
        <w:rPr>
          <w:rFonts w:ascii="Browallia New" w:hAnsi="Browallia New" w:cs="Browallia New"/>
          <w:sz w:val="28"/>
        </w:rPr>
        <w:t xml:space="preserve">and </w:t>
      </w:r>
      <w:r w:rsidR="005414C6" w:rsidRPr="000278E2">
        <w:rPr>
          <w:rFonts w:ascii="Browallia New" w:hAnsi="Browallia New" w:cs="Browallia New"/>
          <w:sz w:val="28"/>
        </w:rPr>
        <w:t>0.</w:t>
      </w:r>
      <w:r w:rsidR="00EA3236" w:rsidRPr="000278E2">
        <w:rPr>
          <w:rFonts w:ascii="Browallia New" w:hAnsi="Browallia New" w:cs="Browallia New"/>
          <w:sz w:val="28"/>
        </w:rPr>
        <w:t>69</w:t>
      </w:r>
      <w:r w:rsidR="005414C6" w:rsidRPr="000278E2">
        <w:rPr>
          <w:rFonts w:ascii="Browallia New" w:hAnsi="Browallia New" w:cs="Browallia New"/>
          <w:sz w:val="28"/>
        </w:rPr>
        <w:t xml:space="preserve"> </w:t>
      </w:r>
      <w:r w:rsidR="00A65D40" w:rsidRPr="000278E2">
        <w:rPr>
          <w:rFonts w:ascii="Browallia New" w:hAnsi="Browallia New" w:cs="Browallia New"/>
          <w:sz w:val="28"/>
        </w:rPr>
        <w:t>: 1 respectively and in the separat</w:t>
      </w:r>
      <w:r w:rsidRPr="000278E2">
        <w:rPr>
          <w:rFonts w:ascii="Browallia New" w:hAnsi="Browallia New" w:cs="Browallia New"/>
          <w:sz w:val="28"/>
        </w:rPr>
        <w:t>e financial statements were</w:t>
      </w:r>
      <w:r w:rsidR="00580B48" w:rsidRPr="000278E2">
        <w:rPr>
          <w:rFonts w:ascii="Browallia New" w:hAnsi="Browallia New" w:cs="Browallia New"/>
          <w:sz w:val="28"/>
        </w:rPr>
        <w:t xml:space="preserve"> </w:t>
      </w:r>
      <w:r w:rsidR="006E0396" w:rsidRPr="000278E2">
        <w:rPr>
          <w:rFonts w:ascii="Browallia New" w:hAnsi="Browallia New" w:cs="Browallia New"/>
          <w:sz w:val="28"/>
        </w:rPr>
        <w:t>0.2</w:t>
      </w:r>
      <w:r w:rsidR="00EA3236" w:rsidRPr="000278E2">
        <w:rPr>
          <w:rFonts w:ascii="Browallia New" w:hAnsi="Browallia New" w:cs="Browallia New"/>
          <w:sz w:val="28"/>
        </w:rPr>
        <w:t>5</w:t>
      </w:r>
      <w:r w:rsidR="00580B48" w:rsidRPr="000278E2">
        <w:rPr>
          <w:rFonts w:ascii="Browallia New" w:hAnsi="Browallia New" w:cs="Browallia New"/>
          <w:sz w:val="28"/>
        </w:rPr>
        <w:t xml:space="preserve"> </w:t>
      </w:r>
      <w:r w:rsidR="00A65D40" w:rsidRPr="000278E2">
        <w:rPr>
          <w:rFonts w:ascii="Browallia New" w:hAnsi="Browallia New" w:cs="Browallia New"/>
          <w:sz w:val="28"/>
        </w:rPr>
        <w:t>: 1 and 0.</w:t>
      </w:r>
      <w:r w:rsidR="00EA3236" w:rsidRPr="000278E2">
        <w:rPr>
          <w:rFonts w:ascii="Browallia New" w:hAnsi="Browallia New" w:cs="Browallia New"/>
          <w:sz w:val="28"/>
        </w:rPr>
        <w:t>28</w:t>
      </w:r>
      <w:r w:rsidR="00A65D40" w:rsidRPr="000278E2">
        <w:rPr>
          <w:rFonts w:ascii="Browallia New" w:hAnsi="Browallia New" w:cs="Browallia New"/>
          <w:sz w:val="28"/>
        </w:rPr>
        <w:t xml:space="preserve"> : 1 respectively</w:t>
      </w:r>
      <w:r w:rsidR="00A65D40" w:rsidRPr="000278E2">
        <w:rPr>
          <w:rFonts w:ascii="Browallia New" w:hAnsi="Browallia New" w:cs="Browallia New"/>
          <w:b/>
          <w:bCs/>
          <w:sz w:val="28"/>
        </w:rPr>
        <w:t>.</w:t>
      </w:r>
    </w:p>
    <w:p w:rsidR="00DA3C04" w:rsidRPr="000278E2" w:rsidRDefault="00DA3C04" w:rsidP="00402450">
      <w:pPr>
        <w:spacing w:after="0" w:line="240" w:lineRule="auto"/>
        <w:ind w:left="720"/>
        <w:jc w:val="both"/>
        <w:rPr>
          <w:rFonts w:ascii="Browallia New" w:hAnsi="Browallia New" w:cs="Browallia New"/>
          <w:b/>
          <w:bCs/>
          <w:sz w:val="28"/>
        </w:rPr>
      </w:pPr>
    </w:p>
    <w:p w:rsidR="00EA3236" w:rsidRPr="000278E2" w:rsidRDefault="00EA3236" w:rsidP="00402450">
      <w:pPr>
        <w:spacing w:after="0" w:line="240" w:lineRule="auto"/>
        <w:ind w:left="720"/>
        <w:jc w:val="both"/>
        <w:rPr>
          <w:rFonts w:ascii="Browallia New" w:hAnsi="Browallia New" w:cs="Browallia New"/>
          <w:b/>
          <w:bCs/>
          <w:sz w:val="28"/>
        </w:rPr>
      </w:pPr>
    </w:p>
    <w:p w:rsidR="00EA3236" w:rsidRPr="000278E2" w:rsidRDefault="00EA3236" w:rsidP="00402450">
      <w:pPr>
        <w:spacing w:after="0" w:line="240" w:lineRule="auto"/>
        <w:ind w:left="720"/>
        <w:jc w:val="both"/>
        <w:rPr>
          <w:rFonts w:ascii="Browallia New" w:hAnsi="Browallia New" w:cs="Browallia New"/>
          <w:b/>
          <w:bCs/>
          <w:sz w:val="28"/>
        </w:rPr>
      </w:pPr>
    </w:p>
    <w:p w:rsidR="00EA3236" w:rsidRPr="000278E2" w:rsidRDefault="00EA3236" w:rsidP="00402450">
      <w:pPr>
        <w:spacing w:after="0" w:line="240" w:lineRule="auto"/>
        <w:ind w:left="720"/>
        <w:jc w:val="both"/>
        <w:rPr>
          <w:rFonts w:ascii="Browallia New" w:hAnsi="Browallia New" w:cs="Browallia New"/>
          <w:b/>
          <w:bCs/>
          <w:sz w:val="28"/>
        </w:rPr>
      </w:pPr>
    </w:p>
    <w:p w:rsidR="00EA3236" w:rsidRPr="000278E2" w:rsidRDefault="00EA3236" w:rsidP="00402450">
      <w:pPr>
        <w:spacing w:after="0" w:line="240" w:lineRule="auto"/>
        <w:ind w:left="720"/>
        <w:jc w:val="both"/>
        <w:rPr>
          <w:rFonts w:ascii="Browallia New" w:hAnsi="Browallia New" w:cs="Browallia New"/>
          <w:b/>
          <w:bCs/>
          <w:sz w:val="28"/>
        </w:rPr>
      </w:pPr>
    </w:p>
    <w:p w:rsidR="00EA3236" w:rsidRPr="000278E2" w:rsidRDefault="00EA3236" w:rsidP="00402450">
      <w:pPr>
        <w:spacing w:after="0" w:line="240" w:lineRule="auto"/>
        <w:ind w:left="720"/>
        <w:jc w:val="both"/>
        <w:rPr>
          <w:rFonts w:ascii="Browallia New" w:hAnsi="Browallia New" w:cs="Browallia New"/>
          <w:b/>
          <w:bCs/>
          <w:sz w:val="28"/>
        </w:rPr>
      </w:pPr>
    </w:p>
    <w:p w:rsidR="00EA3236" w:rsidRPr="000278E2" w:rsidRDefault="00EA3236" w:rsidP="00402450">
      <w:pPr>
        <w:spacing w:after="0" w:line="240" w:lineRule="auto"/>
        <w:ind w:left="720"/>
        <w:jc w:val="both"/>
        <w:rPr>
          <w:rFonts w:ascii="Browallia New" w:hAnsi="Browallia New" w:cs="Browallia New"/>
          <w:b/>
          <w:bCs/>
          <w:sz w:val="28"/>
        </w:rPr>
      </w:pPr>
    </w:p>
    <w:p w:rsidR="00EA3236" w:rsidRPr="000278E2" w:rsidRDefault="00EA3236" w:rsidP="00402450">
      <w:pPr>
        <w:spacing w:after="0" w:line="240" w:lineRule="auto"/>
        <w:ind w:left="720"/>
        <w:jc w:val="both"/>
        <w:rPr>
          <w:rFonts w:ascii="Browallia New" w:hAnsi="Browallia New" w:cs="Browallia New"/>
          <w:b/>
          <w:bCs/>
          <w:sz w:val="28"/>
        </w:rPr>
      </w:pPr>
    </w:p>
    <w:p w:rsidR="00EA3236" w:rsidRPr="000278E2" w:rsidRDefault="00EA3236" w:rsidP="00921698">
      <w:pPr>
        <w:spacing w:after="120" w:line="240" w:lineRule="auto"/>
        <w:jc w:val="both"/>
        <w:rPr>
          <w:rFonts w:ascii="Browallia New" w:hAnsi="Browallia New" w:cs="Browallia New"/>
          <w:b/>
          <w:bCs/>
          <w:sz w:val="28"/>
        </w:rPr>
      </w:pPr>
    </w:p>
    <w:p w:rsidR="003D2F27" w:rsidRPr="000278E2" w:rsidRDefault="00DA3C04" w:rsidP="00921698">
      <w:pPr>
        <w:spacing w:after="120" w:line="240" w:lineRule="auto"/>
        <w:jc w:val="both"/>
        <w:rPr>
          <w:rFonts w:ascii="Browallia New" w:hAnsi="Browallia New" w:cs="Browallia New"/>
          <w:b/>
          <w:bCs/>
          <w:sz w:val="28"/>
        </w:rPr>
      </w:pPr>
      <w:r w:rsidRPr="000278E2">
        <w:rPr>
          <w:rFonts w:ascii="Browallia New" w:hAnsi="Browallia New" w:cs="Browallia New"/>
          <w:b/>
          <w:bCs/>
          <w:sz w:val="28"/>
        </w:rPr>
        <w:t>3</w:t>
      </w:r>
      <w:r w:rsidR="00EA3236" w:rsidRPr="000278E2">
        <w:rPr>
          <w:rFonts w:ascii="Browallia New" w:hAnsi="Browallia New" w:cs="Browallia New"/>
          <w:b/>
          <w:bCs/>
          <w:sz w:val="28"/>
        </w:rPr>
        <w:t>5</w:t>
      </w:r>
      <w:r w:rsidR="003D2F27" w:rsidRPr="000278E2">
        <w:rPr>
          <w:rFonts w:ascii="Browallia New" w:hAnsi="Browallia New" w:cs="Browallia New"/>
          <w:b/>
          <w:bCs/>
          <w:sz w:val="28"/>
        </w:rPr>
        <w:t>.</w:t>
      </w:r>
      <w:r w:rsidR="003D2F27" w:rsidRPr="000278E2">
        <w:rPr>
          <w:rFonts w:ascii="Browallia New" w:hAnsi="Browallia New" w:cs="Browallia New"/>
          <w:b/>
          <w:bCs/>
          <w:sz w:val="28"/>
        </w:rPr>
        <w:tab/>
        <w:t>EVENTS AFTER REPORTING PERIOD</w:t>
      </w:r>
    </w:p>
    <w:p w:rsidR="003D2F27" w:rsidRPr="000278E2" w:rsidRDefault="003D2F27" w:rsidP="00921698">
      <w:pPr>
        <w:spacing w:after="120" w:line="240" w:lineRule="auto"/>
        <w:jc w:val="both"/>
        <w:rPr>
          <w:rFonts w:ascii="Browallia New" w:hAnsi="Browallia New" w:cs="Browallia New"/>
          <w:sz w:val="28"/>
          <w:u w:val="single"/>
        </w:rPr>
      </w:pPr>
      <w:r w:rsidRPr="000278E2">
        <w:rPr>
          <w:rFonts w:ascii="Browallia New" w:hAnsi="Browallia New" w:cs="Browallia New"/>
          <w:b/>
          <w:bCs/>
          <w:sz w:val="28"/>
        </w:rPr>
        <w:tab/>
      </w:r>
      <w:r w:rsidRPr="000278E2">
        <w:rPr>
          <w:rFonts w:ascii="Browallia New" w:hAnsi="Browallia New" w:cs="Browallia New"/>
          <w:sz w:val="28"/>
          <w:u w:val="single"/>
        </w:rPr>
        <w:t>PARENT COMPANY</w:t>
      </w:r>
    </w:p>
    <w:p w:rsidR="00FA2ABB" w:rsidRPr="000278E2" w:rsidRDefault="00E802D8" w:rsidP="003021E3">
      <w:pPr>
        <w:spacing w:after="120" w:line="240" w:lineRule="auto"/>
        <w:ind w:left="720" w:hanging="720"/>
        <w:jc w:val="both"/>
        <w:rPr>
          <w:rFonts w:ascii="Browallia New" w:hAnsi="Browallia New" w:cs="Browallia New"/>
          <w:sz w:val="28"/>
        </w:rPr>
      </w:pPr>
      <w:r w:rsidRPr="000278E2">
        <w:rPr>
          <w:rFonts w:ascii="Browallia New" w:hAnsi="Browallia New" w:cs="Browallia New"/>
          <w:sz w:val="28"/>
        </w:rPr>
        <w:tab/>
      </w:r>
      <w:r w:rsidR="003021E3" w:rsidRPr="000278E2">
        <w:rPr>
          <w:rFonts w:ascii="Browallia New" w:hAnsi="Browallia New" w:cs="Browallia New"/>
          <w:sz w:val="28"/>
        </w:rPr>
        <w:t>At the Annual General Shareholders’ Meeting for the year 2019 held on April 22, 2019,</w:t>
      </w:r>
      <w:r w:rsidR="003021E3" w:rsidRPr="000278E2">
        <w:rPr>
          <w:rFonts w:ascii="Browallia New" w:hAnsi="Browallia New" w:cs="Browallia New" w:hint="cs"/>
          <w:sz w:val="28"/>
          <w:cs/>
        </w:rPr>
        <w:t xml:space="preserve"> </w:t>
      </w:r>
      <w:r w:rsidR="003021E3" w:rsidRPr="000278E2">
        <w:rPr>
          <w:rFonts w:ascii="Browallia New" w:hAnsi="Browallia New" w:cs="Browallia New"/>
          <w:sz w:val="28"/>
        </w:rPr>
        <w:t xml:space="preserve">it was </w:t>
      </w:r>
      <w:r w:rsidR="00FA2ABB" w:rsidRPr="000278E2">
        <w:rPr>
          <w:rFonts w:ascii="Browallia New" w:hAnsi="Browallia New" w:cs="Browallia New"/>
          <w:sz w:val="28"/>
        </w:rPr>
        <w:t>approved as the following :</w:t>
      </w:r>
    </w:p>
    <w:p w:rsidR="003021E3" w:rsidRPr="000278E2" w:rsidRDefault="00FA2ABB" w:rsidP="003021E3">
      <w:pPr>
        <w:spacing w:after="120" w:line="240" w:lineRule="auto"/>
        <w:ind w:left="720" w:hanging="720"/>
        <w:jc w:val="both"/>
        <w:rPr>
          <w:rFonts w:ascii="Browallia New" w:hAnsi="Browallia New" w:cs="Browallia New"/>
          <w:b/>
          <w:bCs/>
          <w:sz w:val="28"/>
        </w:rPr>
      </w:pPr>
      <w:r w:rsidRPr="000278E2">
        <w:rPr>
          <w:rFonts w:ascii="Browallia New" w:hAnsi="Browallia New" w:cs="Browallia New"/>
          <w:sz w:val="28"/>
        </w:rPr>
        <w:t>35.1</w:t>
      </w:r>
      <w:r w:rsidRPr="000278E2">
        <w:rPr>
          <w:rFonts w:ascii="Browallia New" w:hAnsi="Browallia New" w:cs="Browallia New"/>
          <w:sz w:val="28"/>
        </w:rPr>
        <w:tab/>
        <w:t>T</w:t>
      </w:r>
      <w:r w:rsidR="003021E3" w:rsidRPr="000278E2">
        <w:rPr>
          <w:rFonts w:ascii="Browallia New" w:hAnsi="Browallia New" w:cs="Browallia New"/>
          <w:sz w:val="28"/>
        </w:rPr>
        <w:t>o pay dividend from the operating of the year 2018 to its shareholders at Baht 0.02 per share amounting to Baht 91.86 million and appropriated legal reserve amounting to Baht 8.52 million. The Company had paid dividend to its shareholders on May 21, 2019.</w:t>
      </w:r>
    </w:p>
    <w:p w:rsidR="009A1000" w:rsidRDefault="003021E3" w:rsidP="005572F9">
      <w:pPr>
        <w:spacing w:after="120" w:line="240" w:lineRule="auto"/>
        <w:ind w:left="720" w:hanging="720"/>
        <w:jc w:val="both"/>
        <w:rPr>
          <w:rFonts w:ascii="Browallia New" w:hAnsi="Browallia New" w:cs="Browallia New"/>
          <w:sz w:val="28"/>
        </w:rPr>
      </w:pPr>
      <w:r w:rsidRPr="000278E2">
        <w:rPr>
          <w:rFonts w:ascii="Browallia New" w:hAnsi="Browallia New" w:cs="Browallia New"/>
          <w:sz w:val="28"/>
        </w:rPr>
        <w:t>35.2</w:t>
      </w:r>
      <w:r w:rsidRPr="000278E2">
        <w:rPr>
          <w:rFonts w:ascii="Browallia New" w:hAnsi="Browallia New" w:cs="Browallia New"/>
          <w:sz w:val="28"/>
        </w:rPr>
        <w:tab/>
      </w:r>
      <w:r w:rsidR="00FA2ABB" w:rsidRPr="000278E2">
        <w:rPr>
          <w:rFonts w:ascii="Browallia New" w:hAnsi="Browallia New" w:cs="Browallia New"/>
          <w:sz w:val="28"/>
        </w:rPr>
        <w:t>To increase the authorized share capital 1,377</w:t>
      </w:r>
      <w:r w:rsidR="009A1000">
        <w:rPr>
          <w:rFonts w:ascii="Browallia New" w:hAnsi="Browallia New" w:cs="Browallia New"/>
          <w:sz w:val="28"/>
        </w:rPr>
        <w:t>.</w:t>
      </w:r>
      <w:r w:rsidR="00FA2ABB" w:rsidRPr="000278E2">
        <w:rPr>
          <w:rFonts w:ascii="Browallia New" w:hAnsi="Browallia New" w:cs="Browallia New"/>
          <w:sz w:val="28"/>
        </w:rPr>
        <w:t>90</w:t>
      </w:r>
      <w:r w:rsidR="009A1000">
        <w:rPr>
          <w:rFonts w:ascii="Browallia New" w:hAnsi="Browallia New" w:cs="Browallia New"/>
          <w:sz w:val="28"/>
        </w:rPr>
        <w:t xml:space="preserve"> million </w:t>
      </w:r>
      <w:r w:rsidR="00FA2ABB" w:rsidRPr="000278E2">
        <w:rPr>
          <w:rFonts w:ascii="Browallia New" w:hAnsi="Browallia New" w:cs="Browallia New"/>
          <w:sz w:val="28"/>
        </w:rPr>
        <w:t xml:space="preserve">shares at Baht 0.50 per share </w:t>
      </w:r>
      <w:r w:rsidR="00B20245">
        <w:rPr>
          <w:rFonts w:ascii="Browallia New" w:hAnsi="Browallia New" w:cs="Browallia New"/>
          <w:sz w:val="28"/>
        </w:rPr>
        <w:t>for</w:t>
      </w:r>
      <w:r w:rsidR="00FA2ABB" w:rsidRPr="000278E2">
        <w:rPr>
          <w:rFonts w:ascii="Browallia New" w:hAnsi="Browallia New" w:cs="Browallia New"/>
          <w:sz w:val="28"/>
        </w:rPr>
        <w:t xml:space="preserve"> </w:t>
      </w:r>
      <w:r w:rsidR="00B20245">
        <w:rPr>
          <w:rFonts w:ascii="Browallia New" w:hAnsi="Browallia New" w:cs="Browallia New"/>
          <w:sz w:val="28"/>
        </w:rPr>
        <w:t>inves</w:t>
      </w:r>
      <w:r w:rsidR="00FA2ABB" w:rsidRPr="000278E2">
        <w:rPr>
          <w:rFonts w:ascii="Browallia New" w:hAnsi="Browallia New" w:cs="Browallia New"/>
          <w:sz w:val="28"/>
        </w:rPr>
        <w:t xml:space="preserve">ting and working capital of the Company and its subsidiaries. </w:t>
      </w:r>
      <w:r w:rsidR="00B77E15">
        <w:rPr>
          <w:rFonts w:ascii="Browallia New" w:hAnsi="Browallia New" w:cs="Browallia New"/>
          <w:sz w:val="28"/>
        </w:rPr>
        <w:t>As a result, it</w:t>
      </w:r>
      <w:r w:rsidR="00FA2ABB" w:rsidRPr="000278E2">
        <w:rPr>
          <w:rFonts w:ascii="Browallia New" w:hAnsi="Browallia New" w:cs="Browallia New"/>
          <w:sz w:val="28"/>
        </w:rPr>
        <w:t xml:space="preserve"> authorized share capital</w:t>
      </w:r>
      <w:r w:rsidR="00B77E15">
        <w:rPr>
          <w:rFonts w:ascii="Browallia New" w:hAnsi="Browallia New" w:cs="Browallia New"/>
          <w:sz w:val="28"/>
        </w:rPr>
        <w:t xml:space="preserve"> increase</w:t>
      </w:r>
      <w:r w:rsidR="00FA2ABB" w:rsidRPr="000278E2">
        <w:rPr>
          <w:rFonts w:ascii="Browallia New" w:hAnsi="Browallia New" w:cs="Browallia New"/>
          <w:sz w:val="28"/>
        </w:rPr>
        <w:t xml:space="preserve"> from</w:t>
      </w:r>
      <w:r w:rsidR="005572F9" w:rsidRPr="000278E2">
        <w:rPr>
          <w:rFonts w:ascii="Browallia New" w:hAnsi="Browallia New" w:cs="Browallia New"/>
          <w:sz w:val="28"/>
        </w:rPr>
        <w:t xml:space="preserve"> Baht 4,593</w:t>
      </w:r>
      <w:r w:rsidR="009A1000">
        <w:rPr>
          <w:rFonts w:ascii="Browallia New" w:hAnsi="Browallia New" w:cs="Browallia New"/>
          <w:sz w:val="28"/>
        </w:rPr>
        <w:t xml:space="preserve"> million to Baht 5,970.90 million</w:t>
      </w:r>
      <w:r w:rsidR="005572F9" w:rsidRPr="000278E2">
        <w:rPr>
          <w:rFonts w:ascii="Browallia New" w:hAnsi="Browallia New" w:cs="Browallia New"/>
          <w:sz w:val="28"/>
        </w:rPr>
        <w:t>.</w:t>
      </w:r>
    </w:p>
    <w:p w:rsidR="00FA2ABB" w:rsidRPr="000278E2" w:rsidRDefault="005572F9" w:rsidP="009A1000">
      <w:pPr>
        <w:spacing w:after="120" w:line="240" w:lineRule="auto"/>
        <w:ind w:left="720"/>
        <w:jc w:val="both"/>
        <w:rPr>
          <w:rFonts w:ascii="Browallia New" w:hAnsi="Browallia New" w:cs="Browallia New"/>
          <w:sz w:val="28"/>
        </w:rPr>
      </w:pPr>
      <w:r w:rsidRPr="000278E2">
        <w:rPr>
          <w:rFonts w:ascii="Browallia New" w:hAnsi="Browallia New" w:cs="Browallia New"/>
          <w:sz w:val="28"/>
        </w:rPr>
        <w:t>The Company has registered the increase of share with the Ministry of Commerce on April 30, 2019.</w:t>
      </w:r>
    </w:p>
    <w:p w:rsidR="002D108D" w:rsidRPr="000278E2" w:rsidRDefault="002D108D" w:rsidP="005572F9">
      <w:pPr>
        <w:spacing w:after="120" w:line="240" w:lineRule="auto"/>
        <w:ind w:left="720" w:hanging="720"/>
        <w:jc w:val="both"/>
        <w:rPr>
          <w:rFonts w:ascii="Browallia New" w:hAnsi="Browallia New" w:cs="Browallia New"/>
          <w:sz w:val="28"/>
          <w:u w:val="single"/>
        </w:rPr>
      </w:pPr>
      <w:r w:rsidRPr="000278E2">
        <w:rPr>
          <w:rFonts w:ascii="Browallia New" w:hAnsi="Browallia New" w:cs="Browallia New"/>
          <w:sz w:val="28"/>
        </w:rPr>
        <w:tab/>
      </w:r>
      <w:r w:rsidRPr="000278E2">
        <w:rPr>
          <w:rFonts w:ascii="Browallia New" w:hAnsi="Browallia New" w:cs="Browallia New"/>
          <w:sz w:val="28"/>
          <w:u w:val="single"/>
        </w:rPr>
        <w:t>SUBSIDIARIES</w:t>
      </w:r>
    </w:p>
    <w:p w:rsidR="003021E3" w:rsidRPr="000278E2" w:rsidRDefault="003021E3" w:rsidP="005572F9">
      <w:pPr>
        <w:spacing w:after="0" w:line="240" w:lineRule="auto"/>
        <w:ind w:left="720" w:hanging="720"/>
        <w:jc w:val="thaiDistribute"/>
        <w:rPr>
          <w:rFonts w:ascii="Browallia New" w:hAnsi="Browallia New" w:cs="Browallia New"/>
          <w:spacing w:val="-4"/>
          <w:sz w:val="28"/>
        </w:rPr>
      </w:pPr>
      <w:r w:rsidRPr="000278E2">
        <w:rPr>
          <w:rFonts w:ascii="Browallia New" w:hAnsi="Browallia New" w:cs="Browallia New"/>
          <w:spacing w:val="-4"/>
          <w:sz w:val="28"/>
          <w:cs/>
        </w:rPr>
        <w:t>3</w:t>
      </w:r>
      <w:r w:rsidRPr="000278E2">
        <w:rPr>
          <w:rFonts w:ascii="Browallia New" w:hAnsi="Browallia New" w:cs="Browallia New"/>
          <w:spacing w:val="-4"/>
          <w:sz w:val="28"/>
        </w:rPr>
        <w:t>5</w:t>
      </w:r>
      <w:r w:rsidRPr="000278E2">
        <w:rPr>
          <w:rFonts w:ascii="Browallia New" w:hAnsi="Browallia New" w:cs="Browallia New"/>
          <w:spacing w:val="-4"/>
          <w:sz w:val="28"/>
          <w:cs/>
        </w:rPr>
        <w:t>.</w:t>
      </w:r>
      <w:r w:rsidRPr="000278E2">
        <w:rPr>
          <w:rFonts w:ascii="Browallia New" w:hAnsi="Browallia New" w:cs="Browallia New"/>
          <w:spacing w:val="-4"/>
          <w:sz w:val="28"/>
        </w:rPr>
        <w:t>3</w:t>
      </w:r>
      <w:r w:rsidRPr="000278E2">
        <w:rPr>
          <w:rFonts w:ascii="Browallia New" w:hAnsi="Browallia New" w:cs="Browallia New"/>
          <w:spacing w:val="-4"/>
          <w:sz w:val="28"/>
          <w:cs/>
        </w:rPr>
        <w:t xml:space="preserve"> </w:t>
      </w:r>
      <w:r w:rsidRPr="000278E2">
        <w:rPr>
          <w:rFonts w:ascii="Browallia New" w:hAnsi="Browallia New" w:cs="Browallia New"/>
          <w:spacing w:val="-4"/>
          <w:sz w:val="28"/>
          <w:cs/>
        </w:rPr>
        <w:tab/>
        <w:t xml:space="preserve"> </w:t>
      </w:r>
      <w:r w:rsidR="003B3C0E" w:rsidRPr="000278E2">
        <w:rPr>
          <w:rFonts w:ascii="Browallia New" w:hAnsi="Browallia New" w:cs="Browallia New"/>
          <w:sz w:val="28"/>
        </w:rPr>
        <w:t>At the Annual General Shareholders’ Meeting</w:t>
      </w:r>
      <w:r w:rsidR="003B3C0E" w:rsidRPr="000278E2">
        <w:t xml:space="preserve"> </w:t>
      </w:r>
      <w:r w:rsidR="003B3C0E" w:rsidRPr="000278E2">
        <w:rPr>
          <w:rFonts w:ascii="Browallia New" w:hAnsi="Browallia New" w:cs="Browallia New"/>
          <w:sz w:val="28"/>
        </w:rPr>
        <w:t xml:space="preserve">of Boardway Media Company Limited for the year 2019 held on </w:t>
      </w:r>
      <w:r w:rsidR="00FA2ABB" w:rsidRPr="000278E2">
        <w:rPr>
          <w:rFonts w:ascii="Browallia New" w:hAnsi="Browallia New" w:cs="Browallia New"/>
          <w:sz w:val="28"/>
        </w:rPr>
        <w:t>April</w:t>
      </w:r>
      <w:r w:rsidR="003B3C0E" w:rsidRPr="000278E2">
        <w:rPr>
          <w:rFonts w:ascii="Browallia New" w:hAnsi="Browallia New" w:cs="Browallia New"/>
          <w:sz w:val="28"/>
        </w:rPr>
        <w:t xml:space="preserve"> </w:t>
      </w:r>
      <w:r w:rsidR="00FA2ABB" w:rsidRPr="000278E2">
        <w:rPr>
          <w:rFonts w:ascii="Browallia New" w:hAnsi="Browallia New" w:cs="Browallia New"/>
          <w:sz w:val="28"/>
        </w:rPr>
        <w:t>30</w:t>
      </w:r>
      <w:r w:rsidR="003B3C0E" w:rsidRPr="000278E2">
        <w:rPr>
          <w:rFonts w:ascii="Browallia New" w:hAnsi="Browallia New" w:cs="Browallia New"/>
          <w:sz w:val="28"/>
        </w:rPr>
        <w:t>, 2019,</w:t>
      </w:r>
      <w:r w:rsidR="003B3C0E" w:rsidRPr="000278E2">
        <w:rPr>
          <w:rFonts w:ascii="Browallia New" w:hAnsi="Browallia New" w:cs="Browallia New" w:hint="cs"/>
          <w:sz w:val="28"/>
          <w:cs/>
        </w:rPr>
        <w:t xml:space="preserve"> </w:t>
      </w:r>
      <w:r w:rsidR="003B3C0E" w:rsidRPr="000278E2">
        <w:rPr>
          <w:rFonts w:ascii="Browallia New" w:hAnsi="Browallia New" w:cs="Browallia New"/>
          <w:sz w:val="28"/>
        </w:rPr>
        <w:t xml:space="preserve">it was resolved to pay dividend from the operating of the year 2018 to its shareholders at Baht 20 per share amounting to Baht 19.60 million and appropriated legal reserve amounting to Baht 1.03 million. </w:t>
      </w:r>
      <w:r w:rsidR="009A1000">
        <w:rPr>
          <w:rFonts w:ascii="Browallia New" w:hAnsi="Browallia New" w:cs="Browallia New"/>
          <w:sz w:val="28"/>
        </w:rPr>
        <w:t>I</w:t>
      </w:r>
      <w:r w:rsidR="009A1000" w:rsidRPr="000278E2">
        <w:rPr>
          <w:rFonts w:ascii="Browallia New" w:hAnsi="Browallia New" w:cs="Browallia New"/>
          <w:sz w:val="28"/>
        </w:rPr>
        <w:t xml:space="preserve">ts subsidiaries </w:t>
      </w:r>
      <w:r w:rsidR="003B3C0E" w:rsidRPr="000278E2">
        <w:rPr>
          <w:rFonts w:ascii="Browallia New" w:hAnsi="Browallia New" w:cs="Browallia New"/>
          <w:sz w:val="28"/>
        </w:rPr>
        <w:t xml:space="preserve">had paid dividend to its shareholders on </w:t>
      </w:r>
      <w:r w:rsidR="00FA2ABB" w:rsidRPr="000278E2">
        <w:rPr>
          <w:rFonts w:ascii="Browallia New" w:hAnsi="Browallia New" w:cs="Browallia New"/>
          <w:sz w:val="28"/>
        </w:rPr>
        <w:t>May 30, 2019.</w:t>
      </w:r>
    </w:p>
    <w:p w:rsidR="003D2F27" w:rsidRPr="000278E2" w:rsidRDefault="003D2F27" w:rsidP="002A4ACC">
      <w:pPr>
        <w:spacing w:after="0" w:line="240" w:lineRule="auto"/>
        <w:jc w:val="both"/>
        <w:rPr>
          <w:rFonts w:ascii="Browallia New" w:hAnsi="Browallia New" w:cs="Browallia New"/>
          <w:b/>
          <w:bCs/>
          <w:sz w:val="28"/>
        </w:rPr>
      </w:pPr>
    </w:p>
    <w:p w:rsidR="00A65D40" w:rsidRPr="000278E2" w:rsidRDefault="003021E3" w:rsidP="00921698">
      <w:pPr>
        <w:spacing w:after="120" w:line="240" w:lineRule="auto"/>
        <w:jc w:val="both"/>
        <w:rPr>
          <w:rFonts w:ascii="Browallia New" w:hAnsi="Browallia New" w:cs="Browallia New"/>
          <w:sz w:val="28"/>
        </w:rPr>
      </w:pPr>
      <w:r w:rsidRPr="000278E2">
        <w:rPr>
          <w:rFonts w:ascii="Browallia New" w:hAnsi="Browallia New" w:cs="Browallia New"/>
          <w:b/>
          <w:bCs/>
          <w:sz w:val="28"/>
        </w:rPr>
        <w:t>36</w:t>
      </w:r>
      <w:r w:rsidR="00A65D40" w:rsidRPr="000278E2">
        <w:rPr>
          <w:rFonts w:ascii="Browallia New" w:hAnsi="Browallia New" w:cs="Browallia New"/>
          <w:b/>
          <w:bCs/>
          <w:sz w:val="28"/>
        </w:rPr>
        <w:t>.</w:t>
      </w:r>
      <w:r w:rsidR="00A65D40" w:rsidRPr="000278E2">
        <w:rPr>
          <w:rFonts w:ascii="Browallia New" w:hAnsi="Browallia New" w:cs="Browallia New"/>
          <w:b/>
          <w:bCs/>
          <w:sz w:val="28"/>
        </w:rPr>
        <w:tab/>
        <w:t>APPROVAL OF FINANCIAL STATEMENTS</w:t>
      </w:r>
    </w:p>
    <w:p w:rsidR="003021E3" w:rsidRPr="000278E2" w:rsidRDefault="003021E3" w:rsidP="003021E3">
      <w:pPr>
        <w:spacing w:before="120" w:after="120" w:line="240" w:lineRule="auto"/>
        <w:ind w:left="720"/>
        <w:jc w:val="both"/>
        <w:rPr>
          <w:rFonts w:ascii="Browallia New" w:hAnsi="Browallia New" w:cs="Browallia New"/>
          <w:b/>
          <w:bCs/>
          <w:sz w:val="28"/>
        </w:rPr>
      </w:pPr>
      <w:r w:rsidRPr="000278E2">
        <w:rPr>
          <w:rFonts w:ascii="Browallia New" w:hAnsi="Browallia New" w:cs="Browallia New"/>
          <w:sz w:val="28"/>
        </w:rPr>
        <w:t xml:space="preserve">These interim financial statements have been approved by the Company's Board of Directors </w:t>
      </w:r>
      <w:r w:rsidRPr="000278E2">
        <w:rPr>
          <w:rFonts w:ascii="Browallia New" w:hAnsi="Browallia New" w:cs="Browallia New"/>
          <w:sz w:val="28"/>
          <w:shd w:val="clear" w:color="auto" w:fill="FFFFFF"/>
        </w:rPr>
        <w:t xml:space="preserve">on </w:t>
      </w:r>
      <w:r w:rsidRPr="000278E2">
        <w:rPr>
          <w:rFonts w:ascii="Browallia New" w:hAnsi="Browallia New" w:cs="Browallia New"/>
          <w:sz w:val="28"/>
        </w:rPr>
        <w:t>May 15, 2019</w:t>
      </w:r>
      <w:r w:rsidRPr="000278E2">
        <w:rPr>
          <w:rFonts w:ascii="Browallia New" w:hAnsi="Browallia New" w:cs="Browallia New"/>
          <w:sz w:val="28"/>
          <w:shd w:val="clear" w:color="auto" w:fill="FFFFFF"/>
        </w:rPr>
        <w:t>.</w:t>
      </w:r>
    </w:p>
    <w:p w:rsidR="00C531BC" w:rsidRPr="000278E2" w:rsidRDefault="00C531BC" w:rsidP="00A56312">
      <w:pPr>
        <w:spacing w:after="0" w:line="240" w:lineRule="auto"/>
        <w:jc w:val="both"/>
        <w:rPr>
          <w:rFonts w:ascii="Browallia New" w:hAnsi="Browallia New" w:cs="Browallia New"/>
          <w:b/>
          <w:bCs/>
          <w:spacing w:val="-4"/>
          <w:sz w:val="28"/>
        </w:rPr>
      </w:pPr>
    </w:p>
    <w:sectPr w:rsidR="00C531BC" w:rsidRPr="000278E2" w:rsidSect="00CA5746">
      <w:footerReference w:type="default" r:id="rId9"/>
      <w:pgSz w:w="11906" w:h="16838" w:code="9"/>
      <w:pgMar w:top="1134" w:right="851" w:bottom="1134" w:left="1418" w:header="709"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0319" w:rsidRDefault="00BB0319" w:rsidP="00E418C6">
      <w:pPr>
        <w:spacing w:after="0" w:line="240" w:lineRule="auto"/>
      </w:pPr>
      <w:r>
        <w:separator/>
      </w:r>
    </w:p>
  </w:endnote>
  <w:endnote w:type="continuationSeparator" w:id="0">
    <w:p w:rsidR="00BB0319" w:rsidRDefault="00BB0319" w:rsidP="00E418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Browallia New">
    <w:panose1 w:val="020B06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alibri Light">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6826" w:rsidRPr="00CB6E71" w:rsidRDefault="001C6826" w:rsidP="000C34F9">
    <w:pPr>
      <w:pStyle w:val="Footer"/>
      <w:jc w:val="right"/>
      <w:rPr>
        <w:rFonts w:ascii="Browallia New" w:hAnsi="Browallia New" w:cs="Browallia New"/>
        <w:sz w:val="24"/>
        <w:szCs w:val="24"/>
      </w:rPr>
    </w:pPr>
    <w:r w:rsidRPr="00CB6E71">
      <w:rPr>
        <w:rFonts w:ascii="Browallia New" w:hAnsi="Browallia New" w:cs="Browallia New"/>
        <w:sz w:val="24"/>
        <w:szCs w:val="24"/>
      </w:rPr>
      <w:t xml:space="preserve">Page </w:t>
    </w:r>
    <w:r w:rsidR="00650B6F" w:rsidRPr="00CB6E71">
      <w:rPr>
        <w:rFonts w:ascii="Browallia New" w:hAnsi="Browallia New" w:cs="Browallia New"/>
        <w:sz w:val="24"/>
        <w:szCs w:val="24"/>
      </w:rPr>
      <w:fldChar w:fldCharType="begin"/>
    </w:r>
    <w:r w:rsidRPr="00CB6E71">
      <w:rPr>
        <w:rFonts w:ascii="Browallia New" w:hAnsi="Browallia New" w:cs="Browallia New"/>
        <w:sz w:val="24"/>
        <w:szCs w:val="24"/>
      </w:rPr>
      <w:instrText xml:space="preserve"> PAGE </w:instrText>
    </w:r>
    <w:r w:rsidR="00650B6F" w:rsidRPr="00CB6E71">
      <w:rPr>
        <w:rFonts w:ascii="Browallia New" w:hAnsi="Browallia New" w:cs="Browallia New"/>
        <w:sz w:val="24"/>
        <w:szCs w:val="24"/>
      </w:rPr>
      <w:fldChar w:fldCharType="separate"/>
    </w:r>
    <w:r w:rsidR="009A5794">
      <w:rPr>
        <w:rFonts w:ascii="Browallia New" w:hAnsi="Browallia New" w:cs="Browallia New"/>
        <w:noProof/>
        <w:sz w:val="24"/>
        <w:szCs w:val="24"/>
      </w:rPr>
      <w:t>8</w:t>
    </w:r>
    <w:r w:rsidR="00650B6F" w:rsidRPr="00CB6E71">
      <w:rPr>
        <w:rFonts w:ascii="Browallia New" w:hAnsi="Browallia New" w:cs="Browallia New"/>
        <w:sz w:val="24"/>
        <w:szCs w:val="24"/>
      </w:rPr>
      <w:fldChar w:fldCharType="end"/>
    </w:r>
    <w:r>
      <w:rPr>
        <w:rFonts w:ascii="Browallia New" w:hAnsi="Browallia New" w:cs="Browallia New"/>
        <w:sz w:val="24"/>
        <w:szCs w:val="24"/>
      </w:rPr>
      <w:t xml:space="preserve"> of 39</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6826" w:rsidRPr="00CB6E71" w:rsidRDefault="001C6826" w:rsidP="000C34F9">
    <w:pPr>
      <w:pStyle w:val="Footer"/>
      <w:jc w:val="right"/>
      <w:rPr>
        <w:rFonts w:ascii="Browallia New" w:hAnsi="Browallia New" w:cs="Browallia New"/>
        <w:sz w:val="24"/>
        <w:szCs w:val="24"/>
      </w:rPr>
    </w:pPr>
    <w:r w:rsidRPr="00CB6E71">
      <w:rPr>
        <w:rFonts w:ascii="Browallia New" w:hAnsi="Browallia New" w:cs="Browallia New"/>
        <w:sz w:val="24"/>
        <w:szCs w:val="24"/>
      </w:rPr>
      <w:t xml:space="preserve">Page </w:t>
    </w:r>
    <w:r w:rsidR="00650B6F" w:rsidRPr="00CB6E71">
      <w:rPr>
        <w:rFonts w:ascii="Browallia New" w:hAnsi="Browallia New" w:cs="Browallia New"/>
        <w:sz w:val="24"/>
        <w:szCs w:val="24"/>
      </w:rPr>
      <w:fldChar w:fldCharType="begin"/>
    </w:r>
    <w:r w:rsidRPr="00CB6E71">
      <w:rPr>
        <w:rFonts w:ascii="Browallia New" w:hAnsi="Browallia New" w:cs="Browallia New"/>
        <w:sz w:val="24"/>
        <w:szCs w:val="24"/>
      </w:rPr>
      <w:instrText xml:space="preserve"> PAGE </w:instrText>
    </w:r>
    <w:r w:rsidR="00650B6F" w:rsidRPr="00CB6E71">
      <w:rPr>
        <w:rFonts w:ascii="Browallia New" w:hAnsi="Browallia New" w:cs="Browallia New"/>
        <w:sz w:val="24"/>
        <w:szCs w:val="24"/>
      </w:rPr>
      <w:fldChar w:fldCharType="separate"/>
    </w:r>
    <w:r w:rsidR="009A5794">
      <w:rPr>
        <w:rFonts w:ascii="Browallia New" w:hAnsi="Browallia New" w:cs="Browallia New"/>
        <w:noProof/>
        <w:sz w:val="24"/>
        <w:szCs w:val="24"/>
      </w:rPr>
      <w:t>35</w:t>
    </w:r>
    <w:r w:rsidR="00650B6F" w:rsidRPr="00CB6E71">
      <w:rPr>
        <w:rFonts w:ascii="Browallia New" w:hAnsi="Browallia New" w:cs="Browallia New"/>
        <w:sz w:val="24"/>
        <w:szCs w:val="24"/>
      </w:rPr>
      <w:fldChar w:fldCharType="end"/>
    </w:r>
    <w:r>
      <w:rPr>
        <w:rFonts w:ascii="Browallia New" w:hAnsi="Browallia New" w:cs="Browallia New"/>
        <w:sz w:val="24"/>
        <w:szCs w:val="24"/>
      </w:rPr>
      <w:t xml:space="preserve"> of 39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0319" w:rsidRDefault="00BB0319" w:rsidP="00E418C6">
      <w:pPr>
        <w:spacing w:after="0" w:line="240" w:lineRule="auto"/>
      </w:pPr>
      <w:r>
        <w:separator/>
      </w:r>
    </w:p>
  </w:footnote>
  <w:footnote w:type="continuationSeparator" w:id="0">
    <w:p w:rsidR="00BB0319" w:rsidRDefault="00BB0319" w:rsidP="00E418C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86136"/>
    <w:multiLevelType w:val="hybridMultilevel"/>
    <w:tmpl w:val="F90A9E40"/>
    <w:lvl w:ilvl="0" w:tplc="C0588022">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start w:val="1"/>
      <w:numFmt w:val="lowerRoman"/>
      <w:lvlText w:val="%3."/>
      <w:lvlJc w:val="right"/>
      <w:pPr>
        <w:ind w:left="18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2C58A6"/>
    <w:multiLevelType w:val="hybridMultilevel"/>
    <w:tmpl w:val="882C936A"/>
    <w:lvl w:ilvl="0" w:tplc="57247720">
      <w:start w:val="2"/>
      <w:numFmt w:val="decimal"/>
      <w:lvlText w:val="%1."/>
      <w:lvlJc w:val="left"/>
      <w:pPr>
        <w:ind w:left="1080" w:hanging="360"/>
      </w:pPr>
      <w:rPr>
        <w:rFonts w:hint="default"/>
        <w:b/>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E0D2EA2"/>
    <w:multiLevelType w:val="hybridMultilevel"/>
    <w:tmpl w:val="67EC4282"/>
    <w:lvl w:ilvl="0" w:tplc="3190B2B6">
      <w:start w:val="2"/>
      <w:numFmt w:val="bullet"/>
      <w:lvlText w:val="*"/>
      <w:lvlJc w:val="left"/>
      <w:pPr>
        <w:ind w:left="1080" w:hanging="360"/>
      </w:pPr>
      <w:rPr>
        <w:rFonts w:ascii="Browallia New" w:eastAsia="Calibri" w:hAnsi="Browallia New" w:cs="Browallia New"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E1919B9"/>
    <w:multiLevelType w:val="hybridMultilevel"/>
    <w:tmpl w:val="514EAD9A"/>
    <w:lvl w:ilvl="0" w:tplc="EDDEEED0">
      <w:start w:val="1"/>
      <w:numFmt w:val="decimal"/>
      <w:lvlText w:val="%1."/>
      <w:lvlJc w:val="left"/>
      <w:pPr>
        <w:ind w:left="1125" w:hanging="4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nsid w:val="1F095532"/>
    <w:multiLevelType w:val="hybridMultilevel"/>
    <w:tmpl w:val="7BEEEB2A"/>
    <w:lvl w:ilvl="0" w:tplc="3A4E10DE">
      <w:start w:val="1"/>
      <w:numFmt w:val="decimal"/>
      <w:lvlText w:val="%1."/>
      <w:lvlJc w:val="left"/>
      <w:pPr>
        <w:ind w:left="1140" w:hanging="435"/>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
    <w:nsid w:val="276A510F"/>
    <w:multiLevelType w:val="multilevel"/>
    <w:tmpl w:val="06180B58"/>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2FFA5985"/>
    <w:multiLevelType w:val="hybridMultilevel"/>
    <w:tmpl w:val="C67C33BE"/>
    <w:lvl w:ilvl="0" w:tplc="E7F07A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323E3D84"/>
    <w:multiLevelType w:val="hybridMultilevel"/>
    <w:tmpl w:val="7C64A9A0"/>
    <w:lvl w:ilvl="0" w:tplc="27AC762A">
      <w:start w:val="1"/>
      <w:numFmt w:val="decimal"/>
      <w:lvlText w:val="%1."/>
      <w:lvlJc w:val="left"/>
      <w:pPr>
        <w:ind w:left="360" w:hanging="360"/>
      </w:pPr>
      <w:rPr>
        <w:rFonts w:hint="default"/>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32A101A"/>
    <w:multiLevelType w:val="hybridMultilevel"/>
    <w:tmpl w:val="6068F11A"/>
    <w:lvl w:ilvl="0" w:tplc="A6E41D7C">
      <w:start w:val="38"/>
      <w:numFmt w:val="bullet"/>
      <w:lvlText w:val="-"/>
      <w:lvlJc w:val="left"/>
      <w:pPr>
        <w:ind w:left="1440" w:hanging="360"/>
      </w:pPr>
      <w:rPr>
        <w:rFonts w:ascii="Browallia New" w:eastAsia="Calibri" w:hAnsi="Browallia New" w:cs="Browalli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40B6557D"/>
    <w:multiLevelType w:val="hybridMultilevel"/>
    <w:tmpl w:val="18166990"/>
    <w:lvl w:ilvl="0" w:tplc="6DE46034">
      <w:start w:val="1"/>
      <w:numFmt w:val="decimal"/>
      <w:lvlText w:val="%1."/>
      <w:lvlJc w:val="left"/>
      <w:pPr>
        <w:ind w:left="1140" w:hanging="4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5AD2EE1"/>
    <w:multiLevelType w:val="multilevel"/>
    <w:tmpl w:val="FB14EA56"/>
    <w:lvl w:ilvl="0">
      <w:start w:val="1"/>
      <w:numFmt w:val="decimal"/>
      <w:lvlText w:val="%1."/>
      <w:lvlJc w:val="left"/>
      <w:pPr>
        <w:ind w:left="644" w:hanging="360"/>
      </w:pPr>
      <w:rPr>
        <w:rFonts w:hint="default"/>
        <w:strike w:val="0"/>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nsid w:val="47AE2718"/>
    <w:multiLevelType w:val="hybridMultilevel"/>
    <w:tmpl w:val="4124949C"/>
    <w:lvl w:ilvl="0" w:tplc="48DC7E2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C8D12D9"/>
    <w:multiLevelType w:val="hybridMultilevel"/>
    <w:tmpl w:val="FE9080C4"/>
    <w:lvl w:ilvl="0" w:tplc="6F9044BA">
      <w:numFmt w:val="bullet"/>
      <w:lvlText w:val="*"/>
      <w:lvlJc w:val="left"/>
      <w:pPr>
        <w:ind w:left="1080" w:hanging="360"/>
      </w:pPr>
      <w:rPr>
        <w:rFonts w:ascii="Browallia New" w:eastAsia="Calibri" w:hAnsi="Browallia New" w:cs="Browalli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nsid w:val="4ECA6372"/>
    <w:multiLevelType w:val="hybridMultilevel"/>
    <w:tmpl w:val="B308CE38"/>
    <w:lvl w:ilvl="0" w:tplc="EF9021CE">
      <w:start w:val="1"/>
      <w:numFmt w:val="decimal"/>
      <w:lvlText w:val="%1."/>
      <w:lvlJc w:val="left"/>
      <w:pPr>
        <w:ind w:left="1069" w:hanging="360"/>
      </w:pPr>
      <w:rPr>
        <w:rFonts w:hint="default"/>
        <w:lang w:bidi="th-TH"/>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611C2E4E"/>
    <w:multiLevelType w:val="hybridMultilevel"/>
    <w:tmpl w:val="21B2ED66"/>
    <w:lvl w:ilvl="0" w:tplc="EDAEE2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97338E1"/>
    <w:multiLevelType w:val="hybridMultilevel"/>
    <w:tmpl w:val="EA08DEE4"/>
    <w:lvl w:ilvl="0" w:tplc="E52A2F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C996BE6"/>
    <w:multiLevelType w:val="hybridMultilevel"/>
    <w:tmpl w:val="00308E4E"/>
    <w:lvl w:ilvl="0" w:tplc="0409000F">
      <w:start w:val="18"/>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6DEC3C86"/>
    <w:multiLevelType w:val="hybridMultilevel"/>
    <w:tmpl w:val="7D64E84C"/>
    <w:lvl w:ilvl="0" w:tplc="87A65B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E4C2941"/>
    <w:multiLevelType w:val="hybridMultilevel"/>
    <w:tmpl w:val="A1E6712A"/>
    <w:lvl w:ilvl="0" w:tplc="3F16A4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EEF25C2"/>
    <w:multiLevelType w:val="hybridMultilevel"/>
    <w:tmpl w:val="0C80061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4C5E75"/>
    <w:multiLevelType w:val="multilevel"/>
    <w:tmpl w:val="FB14EA56"/>
    <w:lvl w:ilvl="0">
      <w:start w:val="1"/>
      <w:numFmt w:val="decimal"/>
      <w:lvlText w:val="%1."/>
      <w:lvlJc w:val="left"/>
      <w:pPr>
        <w:ind w:left="644" w:hanging="360"/>
      </w:pPr>
      <w:rPr>
        <w:rFonts w:hint="default"/>
        <w:strike w:val="0"/>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nsid w:val="7465085B"/>
    <w:multiLevelType w:val="hybridMultilevel"/>
    <w:tmpl w:val="4A2E33E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ADD4498"/>
    <w:multiLevelType w:val="hybridMultilevel"/>
    <w:tmpl w:val="C5B0A72E"/>
    <w:lvl w:ilvl="0" w:tplc="247037FA">
      <w:start w:val="2"/>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11"/>
  </w:num>
  <w:num w:numId="3">
    <w:abstractNumId w:val="0"/>
  </w:num>
  <w:num w:numId="4">
    <w:abstractNumId w:val="21"/>
  </w:num>
  <w:num w:numId="5">
    <w:abstractNumId w:val="18"/>
  </w:num>
  <w:num w:numId="6">
    <w:abstractNumId w:val="6"/>
  </w:num>
  <w:num w:numId="7">
    <w:abstractNumId w:val="17"/>
  </w:num>
  <w:num w:numId="8">
    <w:abstractNumId w:val="14"/>
  </w:num>
  <w:num w:numId="9">
    <w:abstractNumId w:val="1"/>
  </w:num>
  <w:num w:numId="10">
    <w:abstractNumId w:val="8"/>
  </w:num>
  <w:num w:numId="11">
    <w:abstractNumId w:val="9"/>
  </w:num>
  <w:num w:numId="12">
    <w:abstractNumId w:val="13"/>
  </w:num>
  <w:num w:numId="13">
    <w:abstractNumId w:val="12"/>
  </w:num>
  <w:num w:numId="14">
    <w:abstractNumId w:val="2"/>
  </w:num>
  <w:num w:numId="15">
    <w:abstractNumId w:val="22"/>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5"/>
  </w:num>
  <w:num w:numId="22">
    <w:abstractNumId w:val="20"/>
  </w:num>
  <w:num w:numId="23">
    <w:abstractNumId w:val="19"/>
  </w:num>
  <w:num w:numId="24">
    <w:abstractNumId w:val="15"/>
  </w:num>
  <w:num w:numId="25">
    <w:abstractNumId w:val="4"/>
  </w:num>
  <w:num w:numId="26">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hdrShapeDefaults>
    <o:shapedefaults v:ext="edit" spidmax="93186"/>
  </w:hdrShapeDefaults>
  <w:footnotePr>
    <w:footnote w:id="-1"/>
    <w:footnote w:id="0"/>
  </w:footnotePr>
  <w:endnotePr>
    <w:endnote w:id="-1"/>
    <w:endnote w:id="0"/>
  </w:endnotePr>
  <w:compat>
    <w:applyBreakingRules/>
  </w:compat>
  <w:rsids>
    <w:rsidRoot w:val="006527CA"/>
    <w:rsid w:val="0000100C"/>
    <w:rsid w:val="00001656"/>
    <w:rsid w:val="00001FC2"/>
    <w:rsid w:val="00002FC7"/>
    <w:rsid w:val="000038BD"/>
    <w:rsid w:val="000049CC"/>
    <w:rsid w:val="00004A10"/>
    <w:rsid w:val="00004AED"/>
    <w:rsid w:val="00004DA9"/>
    <w:rsid w:val="000058A6"/>
    <w:rsid w:val="00005B0F"/>
    <w:rsid w:val="00005B37"/>
    <w:rsid w:val="00005B4F"/>
    <w:rsid w:val="00005D5A"/>
    <w:rsid w:val="000066E2"/>
    <w:rsid w:val="00006866"/>
    <w:rsid w:val="00007A9D"/>
    <w:rsid w:val="00010458"/>
    <w:rsid w:val="00010C23"/>
    <w:rsid w:val="00010EE8"/>
    <w:rsid w:val="00011E2D"/>
    <w:rsid w:val="00012B4B"/>
    <w:rsid w:val="00012D6F"/>
    <w:rsid w:val="0001392C"/>
    <w:rsid w:val="000145A0"/>
    <w:rsid w:val="0001495F"/>
    <w:rsid w:val="00014A8F"/>
    <w:rsid w:val="00015241"/>
    <w:rsid w:val="00015A3A"/>
    <w:rsid w:val="00015AFD"/>
    <w:rsid w:val="00015DFA"/>
    <w:rsid w:val="00015E8C"/>
    <w:rsid w:val="00016039"/>
    <w:rsid w:val="00016046"/>
    <w:rsid w:val="00016B79"/>
    <w:rsid w:val="00016EBD"/>
    <w:rsid w:val="0001747B"/>
    <w:rsid w:val="0001790F"/>
    <w:rsid w:val="00020150"/>
    <w:rsid w:val="000204ED"/>
    <w:rsid w:val="000209F4"/>
    <w:rsid w:val="000209FA"/>
    <w:rsid w:val="00020E5E"/>
    <w:rsid w:val="000214FC"/>
    <w:rsid w:val="00021F15"/>
    <w:rsid w:val="00022AA3"/>
    <w:rsid w:val="00023077"/>
    <w:rsid w:val="00024691"/>
    <w:rsid w:val="000249CB"/>
    <w:rsid w:val="0002544C"/>
    <w:rsid w:val="000254E9"/>
    <w:rsid w:val="000259ED"/>
    <w:rsid w:val="00025B87"/>
    <w:rsid w:val="00025E25"/>
    <w:rsid w:val="0002605C"/>
    <w:rsid w:val="0002632B"/>
    <w:rsid w:val="000264F3"/>
    <w:rsid w:val="00026A4A"/>
    <w:rsid w:val="000278E2"/>
    <w:rsid w:val="00027ED5"/>
    <w:rsid w:val="000305D7"/>
    <w:rsid w:val="00031123"/>
    <w:rsid w:val="00031482"/>
    <w:rsid w:val="000314DC"/>
    <w:rsid w:val="000314F2"/>
    <w:rsid w:val="00031A08"/>
    <w:rsid w:val="000323EB"/>
    <w:rsid w:val="000327F7"/>
    <w:rsid w:val="00032834"/>
    <w:rsid w:val="00032D09"/>
    <w:rsid w:val="00033E5E"/>
    <w:rsid w:val="000344F8"/>
    <w:rsid w:val="00035602"/>
    <w:rsid w:val="00035A90"/>
    <w:rsid w:val="00036328"/>
    <w:rsid w:val="00036DD5"/>
    <w:rsid w:val="000372DB"/>
    <w:rsid w:val="0003747E"/>
    <w:rsid w:val="0003753B"/>
    <w:rsid w:val="0003759D"/>
    <w:rsid w:val="00037ED8"/>
    <w:rsid w:val="00040256"/>
    <w:rsid w:val="0004029B"/>
    <w:rsid w:val="00041EBE"/>
    <w:rsid w:val="00042577"/>
    <w:rsid w:val="00042A6C"/>
    <w:rsid w:val="00043540"/>
    <w:rsid w:val="00043AE2"/>
    <w:rsid w:val="00043DDF"/>
    <w:rsid w:val="00043F7B"/>
    <w:rsid w:val="000446A4"/>
    <w:rsid w:val="000447E4"/>
    <w:rsid w:val="00044AE2"/>
    <w:rsid w:val="00044FF4"/>
    <w:rsid w:val="00045567"/>
    <w:rsid w:val="00045EA6"/>
    <w:rsid w:val="00047311"/>
    <w:rsid w:val="0005032E"/>
    <w:rsid w:val="00050330"/>
    <w:rsid w:val="00050CC7"/>
    <w:rsid w:val="00052293"/>
    <w:rsid w:val="00052A8C"/>
    <w:rsid w:val="00052B36"/>
    <w:rsid w:val="0005359F"/>
    <w:rsid w:val="0005381C"/>
    <w:rsid w:val="00053C20"/>
    <w:rsid w:val="00053DB9"/>
    <w:rsid w:val="00054069"/>
    <w:rsid w:val="00054244"/>
    <w:rsid w:val="00054879"/>
    <w:rsid w:val="00054EA0"/>
    <w:rsid w:val="0005506A"/>
    <w:rsid w:val="00055774"/>
    <w:rsid w:val="0005640A"/>
    <w:rsid w:val="0005652B"/>
    <w:rsid w:val="000571E7"/>
    <w:rsid w:val="000578A1"/>
    <w:rsid w:val="00057FFB"/>
    <w:rsid w:val="00060D2C"/>
    <w:rsid w:val="00060E68"/>
    <w:rsid w:val="0006107A"/>
    <w:rsid w:val="0006178E"/>
    <w:rsid w:val="00062274"/>
    <w:rsid w:val="0006269A"/>
    <w:rsid w:val="00062C2B"/>
    <w:rsid w:val="000632B9"/>
    <w:rsid w:val="0006367F"/>
    <w:rsid w:val="0006377A"/>
    <w:rsid w:val="00063C86"/>
    <w:rsid w:val="00064144"/>
    <w:rsid w:val="00064779"/>
    <w:rsid w:val="00064E5A"/>
    <w:rsid w:val="0006520C"/>
    <w:rsid w:val="00066224"/>
    <w:rsid w:val="00066410"/>
    <w:rsid w:val="0006654E"/>
    <w:rsid w:val="00066A5F"/>
    <w:rsid w:val="000675FB"/>
    <w:rsid w:val="00070167"/>
    <w:rsid w:val="00071744"/>
    <w:rsid w:val="00071B77"/>
    <w:rsid w:val="00072483"/>
    <w:rsid w:val="0007274F"/>
    <w:rsid w:val="0007283F"/>
    <w:rsid w:val="0007286D"/>
    <w:rsid w:val="00072CA5"/>
    <w:rsid w:val="00072E14"/>
    <w:rsid w:val="0007399C"/>
    <w:rsid w:val="00073BA0"/>
    <w:rsid w:val="00074568"/>
    <w:rsid w:val="00075277"/>
    <w:rsid w:val="000752EC"/>
    <w:rsid w:val="000755AC"/>
    <w:rsid w:val="00076045"/>
    <w:rsid w:val="00076285"/>
    <w:rsid w:val="00076A84"/>
    <w:rsid w:val="00077241"/>
    <w:rsid w:val="00077430"/>
    <w:rsid w:val="00077475"/>
    <w:rsid w:val="00080381"/>
    <w:rsid w:val="00080CC7"/>
    <w:rsid w:val="00080EFC"/>
    <w:rsid w:val="0008172A"/>
    <w:rsid w:val="0008177A"/>
    <w:rsid w:val="00081AF3"/>
    <w:rsid w:val="00081D35"/>
    <w:rsid w:val="00081FC0"/>
    <w:rsid w:val="000825C6"/>
    <w:rsid w:val="00082F80"/>
    <w:rsid w:val="000830AD"/>
    <w:rsid w:val="000837E2"/>
    <w:rsid w:val="00083986"/>
    <w:rsid w:val="00083AC5"/>
    <w:rsid w:val="00083F08"/>
    <w:rsid w:val="00084190"/>
    <w:rsid w:val="000848A8"/>
    <w:rsid w:val="00085242"/>
    <w:rsid w:val="000859E2"/>
    <w:rsid w:val="00085DE3"/>
    <w:rsid w:val="00085EF0"/>
    <w:rsid w:val="000860B9"/>
    <w:rsid w:val="00086278"/>
    <w:rsid w:val="00086CCC"/>
    <w:rsid w:val="0008747F"/>
    <w:rsid w:val="0009022D"/>
    <w:rsid w:val="00090411"/>
    <w:rsid w:val="00090ADF"/>
    <w:rsid w:val="00091AA0"/>
    <w:rsid w:val="00091ADA"/>
    <w:rsid w:val="00092042"/>
    <w:rsid w:val="00092249"/>
    <w:rsid w:val="00092975"/>
    <w:rsid w:val="00092BE5"/>
    <w:rsid w:val="00093889"/>
    <w:rsid w:val="00093C8F"/>
    <w:rsid w:val="00093F6E"/>
    <w:rsid w:val="00094395"/>
    <w:rsid w:val="000946ED"/>
    <w:rsid w:val="00094B0D"/>
    <w:rsid w:val="000952BC"/>
    <w:rsid w:val="000963D5"/>
    <w:rsid w:val="000968F3"/>
    <w:rsid w:val="00097B4C"/>
    <w:rsid w:val="000A0839"/>
    <w:rsid w:val="000A0FEA"/>
    <w:rsid w:val="000A11B3"/>
    <w:rsid w:val="000A18C6"/>
    <w:rsid w:val="000A1DA8"/>
    <w:rsid w:val="000A2128"/>
    <w:rsid w:val="000A226A"/>
    <w:rsid w:val="000A2583"/>
    <w:rsid w:val="000A2698"/>
    <w:rsid w:val="000A27D6"/>
    <w:rsid w:val="000A28ED"/>
    <w:rsid w:val="000A30C1"/>
    <w:rsid w:val="000A32D1"/>
    <w:rsid w:val="000A3AED"/>
    <w:rsid w:val="000A3E2C"/>
    <w:rsid w:val="000A4308"/>
    <w:rsid w:val="000A47D4"/>
    <w:rsid w:val="000A4BF5"/>
    <w:rsid w:val="000A573F"/>
    <w:rsid w:val="000A5865"/>
    <w:rsid w:val="000A65CE"/>
    <w:rsid w:val="000A68DE"/>
    <w:rsid w:val="000A7005"/>
    <w:rsid w:val="000A788F"/>
    <w:rsid w:val="000A78D1"/>
    <w:rsid w:val="000A7E61"/>
    <w:rsid w:val="000A7E63"/>
    <w:rsid w:val="000A7FA1"/>
    <w:rsid w:val="000B0042"/>
    <w:rsid w:val="000B07F8"/>
    <w:rsid w:val="000B11B6"/>
    <w:rsid w:val="000B127B"/>
    <w:rsid w:val="000B19F0"/>
    <w:rsid w:val="000B1A1E"/>
    <w:rsid w:val="000B2471"/>
    <w:rsid w:val="000B2C4A"/>
    <w:rsid w:val="000B2D7D"/>
    <w:rsid w:val="000B2E03"/>
    <w:rsid w:val="000B2ED0"/>
    <w:rsid w:val="000B31AC"/>
    <w:rsid w:val="000B3AA4"/>
    <w:rsid w:val="000B3E99"/>
    <w:rsid w:val="000B409C"/>
    <w:rsid w:val="000B42F9"/>
    <w:rsid w:val="000B465A"/>
    <w:rsid w:val="000B4BAC"/>
    <w:rsid w:val="000B4E3A"/>
    <w:rsid w:val="000B5163"/>
    <w:rsid w:val="000B5315"/>
    <w:rsid w:val="000B53E5"/>
    <w:rsid w:val="000B57E5"/>
    <w:rsid w:val="000B65A8"/>
    <w:rsid w:val="000B6B78"/>
    <w:rsid w:val="000B6E7E"/>
    <w:rsid w:val="000B7227"/>
    <w:rsid w:val="000B753E"/>
    <w:rsid w:val="000B7A17"/>
    <w:rsid w:val="000B7ECD"/>
    <w:rsid w:val="000C0C22"/>
    <w:rsid w:val="000C0E62"/>
    <w:rsid w:val="000C0EE0"/>
    <w:rsid w:val="000C19D3"/>
    <w:rsid w:val="000C2357"/>
    <w:rsid w:val="000C2593"/>
    <w:rsid w:val="000C2668"/>
    <w:rsid w:val="000C2A69"/>
    <w:rsid w:val="000C347A"/>
    <w:rsid w:val="000C34F9"/>
    <w:rsid w:val="000C3553"/>
    <w:rsid w:val="000C37AD"/>
    <w:rsid w:val="000C481D"/>
    <w:rsid w:val="000C50A7"/>
    <w:rsid w:val="000C5DCD"/>
    <w:rsid w:val="000C639A"/>
    <w:rsid w:val="000C66D4"/>
    <w:rsid w:val="000C68EF"/>
    <w:rsid w:val="000C6F79"/>
    <w:rsid w:val="000C7725"/>
    <w:rsid w:val="000C78C7"/>
    <w:rsid w:val="000C7B82"/>
    <w:rsid w:val="000C7F3D"/>
    <w:rsid w:val="000D00A1"/>
    <w:rsid w:val="000D1013"/>
    <w:rsid w:val="000D2D9D"/>
    <w:rsid w:val="000D32E0"/>
    <w:rsid w:val="000D3BF2"/>
    <w:rsid w:val="000D42F4"/>
    <w:rsid w:val="000D43BE"/>
    <w:rsid w:val="000D4BD6"/>
    <w:rsid w:val="000D52A9"/>
    <w:rsid w:val="000D5909"/>
    <w:rsid w:val="000D5BF1"/>
    <w:rsid w:val="000D5C6D"/>
    <w:rsid w:val="000D654A"/>
    <w:rsid w:val="000D666F"/>
    <w:rsid w:val="000D67ED"/>
    <w:rsid w:val="000D6FF3"/>
    <w:rsid w:val="000D753E"/>
    <w:rsid w:val="000D7732"/>
    <w:rsid w:val="000D79E8"/>
    <w:rsid w:val="000E0869"/>
    <w:rsid w:val="000E1507"/>
    <w:rsid w:val="000E1AC2"/>
    <w:rsid w:val="000E23E8"/>
    <w:rsid w:val="000E2473"/>
    <w:rsid w:val="000E2A2B"/>
    <w:rsid w:val="000E2ABE"/>
    <w:rsid w:val="000E2B83"/>
    <w:rsid w:val="000E2E26"/>
    <w:rsid w:val="000E2EC6"/>
    <w:rsid w:val="000E3785"/>
    <w:rsid w:val="000E41C4"/>
    <w:rsid w:val="000E438F"/>
    <w:rsid w:val="000E5440"/>
    <w:rsid w:val="000E5EE8"/>
    <w:rsid w:val="000E5FFD"/>
    <w:rsid w:val="000E6BE6"/>
    <w:rsid w:val="000E7346"/>
    <w:rsid w:val="000E7C3A"/>
    <w:rsid w:val="000F0564"/>
    <w:rsid w:val="000F0CEF"/>
    <w:rsid w:val="000F0DE6"/>
    <w:rsid w:val="000F0E32"/>
    <w:rsid w:val="000F1831"/>
    <w:rsid w:val="000F193C"/>
    <w:rsid w:val="000F1F70"/>
    <w:rsid w:val="000F26E6"/>
    <w:rsid w:val="000F2E45"/>
    <w:rsid w:val="000F2FAD"/>
    <w:rsid w:val="000F3476"/>
    <w:rsid w:val="000F4430"/>
    <w:rsid w:val="000F458C"/>
    <w:rsid w:val="000F47FB"/>
    <w:rsid w:val="000F6447"/>
    <w:rsid w:val="000F69B3"/>
    <w:rsid w:val="000F6D12"/>
    <w:rsid w:val="000F782B"/>
    <w:rsid w:val="000F7FF0"/>
    <w:rsid w:val="00100136"/>
    <w:rsid w:val="00100903"/>
    <w:rsid w:val="00101610"/>
    <w:rsid w:val="001022B1"/>
    <w:rsid w:val="001026D2"/>
    <w:rsid w:val="00102B8C"/>
    <w:rsid w:val="001030B1"/>
    <w:rsid w:val="00103607"/>
    <w:rsid w:val="001036D3"/>
    <w:rsid w:val="00103727"/>
    <w:rsid w:val="00103A99"/>
    <w:rsid w:val="0010403A"/>
    <w:rsid w:val="001042F0"/>
    <w:rsid w:val="00104841"/>
    <w:rsid w:val="00104A92"/>
    <w:rsid w:val="00104B76"/>
    <w:rsid w:val="00104DBC"/>
    <w:rsid w:val="00104F5A"/>
    <w:rsid w:val="001050AE"/>
    <w:rsid w:val="0010574A"/>
    <w:rsid w:val="00106F0C"/>
    <w:rsid w:val="00107D28"/>
    <w:rsid w:val="00110097"/>
    <w:rsid w:val="00110279"/>
    <w:rsid w:val="00110B27"/>
    <w:rsid w:val="00111558"/>
    <w:rsid w:val="00111907"/>
    <w:rsid w:val="00111A14"/>
    <w:rsid w:val="00111EF5"/>
    <w:rsid w:val="00111F8E"/>
    <w:rsid w:val="0011247F"/>
    <w:rsid w:val="0011293C"/>
    <w:rsid w:val="00113A6A"/>
    <w:rsid w:val="00113B03"/>
    <w:rsid w:val="00113F1F"/>
    <w:rsid w:val="00114302"/>
    <w:rsid w:val="00114525"/>
    <w:rsid w:val="001145B7"/>
    <w:rsid w:val="001160DC"/>
    <w:rsid w:val="00116796"/>
    <w:rsid w:val="00117347"/>
    <w:rsid w:val="001174B8"/>
    <w:rsid w:val="0012038C"/>
    <w:rsid w:val="001206D4"/>
    <w:rsid w:val="0012079B"/>
    <w:rsid w:val="00120B74"/>
    <w:rsid w:val="00120CCF"/>
    <w:rsid w:val="00121EFD"/>
    <w:rsid w:val="00122110"/>
    <w:rsid w:val="001221E6"/>
    <w:rsid w:val="00122FD8"/>
    <w:rsid w:val="00123043"/>
    <w:rsid w:val="00123649"/>
    <w:rsid w:val="00123C37"/>
    <w:rsid w:val="0012491B"/>
    <w:rsid w:val="001256AF"/>
    <w:rsid w:val="00125B07"/>
    <w:rsid w:val="00125EDF"/>
    <w:rsid w:val="00126073"/>
    <w:rsid w:val="00126FF6"/>
    <w:rsid w:val="001277E2"/>
    <w:rsid w:val="00127C1C"/>
    <w:rsid w:val="00130DB8"/>
    <w:rsid w:val="00130E37"/>
    <w:rsid w:val="00131B0D"/>
    <w:rsid w:val="00131C8B"/>
    <w:rsid w:val="00131F40"/>
    <w:rsid w:val="00132A3E"/>
    <w:rsid w:val="00132A7F"/>
    <w:rsid w:val="00132C46"/>
    <w:rsid w:val="0013355D"/>
    <w:rsid w:val="00133BDC"/>
    <w:rsid w:val="0013529A"/>
    <w:rsid w:val="00135AD2"/>
    <w:rsid w:val="00136AC5"/>
    <w:rsid w:val="00136EBC"/>
    <w:rsid w:val="00136FC2"/>
    <w:rsid w:val="00136FEA"/>
    <w:rsid w:val="00140BCF"/>
    <w:rsid w:val="00141002"/>
    <w:rsid w:val="001411A4"/>
    <w:rsid w:val="00141231"/>
    <w:rsid w:val="001416A3"/>
    <w:rsid w:val="00141859"/>
    <w:rsid w:val="00141FF2"/>
    <w:rsid w:val="00142274"/>
    <w:rsid w:val="001427D6"/>
    <w:rsid w:val="00142DC9"/>
    <w:rsid w:val="00143328"/>
    <w:rsid w:val="00143B01"/>
    <w:rsid w:val="00143B1A"/>
    <w:rsid w:val="00143F4C"/>
    <w:rsid w:val="00143FA0"/>
    <w:rsid w:val="00144366"/>
    <w:rsid w:val="00144404"/>
    <w:rsid w:val="0014464C"/>
    <w:rsid w:val="00144654"/>
    <w:rsid w:val="00144C81"/>
    <w:rsid w:val="001460A7"/>
    <w:rsid w:val="001461CD"/>
    <w:rsid w:val="00146237"/>
    <w:rsid w:val="001464D6"/>
    <w:rsid w:val="00146A54"/>
    <w:rsid w:val="00147E13"/>
    <w:rsid w:val="00147E30"/>
    <w:rsid w:val="001501DB"/>
    <w:rsid w:val="0015064A"/>
    <w:rsid w:val="00150C84"/>
    <w:rsid w:val="00151920"/>
    <w:rsid w:val="00151DDA"/>
    <w:rsid w:val="00152186"/>
    <w:rsid w:val="00152FFF"/>
    <w:rsid w:val="00153A0C"/>
    <w:rsid w:val="00153C08"/>
    <w:rsid w:val="00153D26"/>
    <w:rsid w:val="0015432C"/>
    <w:rsid w:val="001544B1"/>
    <w:rsid w:val="001560B2"/>
    <w:rsid w:val="00157190"/>
    <w:rsid w:val="00157326"/>
    <w:rsid w:val="00157BDC"/>
    <w:rsid w:val="00157E9F"/>
    <w:rsid w:val="001604F1"/>
    <w:rsid w:val="00160E34"/>
    <w:rsid w:val="0016190F"/>
    <w:rsid w:val="00161946"/>
    <w:rsid w:val="001621EF"/>
    <w:rsid w:val="00162295"/>
    <w:rsid w:val="0016398E"/>
    <w:rsid w:val="00163FDA"/>
    <w:rsid w:val="00164151"/>
    <w:rsid w:val="001644CD"/>
    <w:rsid w:val="00164BCA"/>
    <w:rsid w:val="00165052"/>
    <w:rsid w:val="00165939"/>
    <w:rsid w:val="00170022"/>
    <w:rsid w:val="00170100"/>
    <w:rsid w:val="00170339"/>
    <w:rsid w:val="00170917"/>
    <w:rsid w:val="00170A0E"/>
    <w:rsid w:val="00171129"/>
    <w:rsid w:val="00171586"/>
    <w:rsid w:val="00173099"/>
    <w:rsid w:val="00173173"/>
    <w:rsid w:val="00173545"/>
    <w:rsid w:val="00173577"/>
    <w:rsid w:val="00173588"/>
    <w:rsid w:val="0017422A"/>
    <w:rsid w:val="001753EA"/>
    <w:rsid w:val="001753FC"/>
    <w:rsid w:val="00175B39"/>
    <w:rsid w:val="00177398"/>
    <w:rsid w:val="00177575"/>
    <w:rsid w:val="00177597"/>
    <w:rsid w:val="0017796F"/>
    <w:rsid w:val="001802DF"/>
    <w:rsid w:val="0018040C"/>
    <w:rsid w:val="00180492"/>
    <w:rsid w:val="0018123D"/>
    <w:rsid w:val="0018123F"/>
    <w:rsid w:val="001815C3"/>
    <w:rsid w:val="00183D28"/>
    <w:rsid w:val="00184A92"/>
    <w:rsid w:val="00184B07"/>
    <w:rsid w:val="00184B61"/>
    <w:rsid w:val="00184FB2"/>
    <w:rsid w:val="001853A7"/>
    <w:rsid w:val="00185756"/>
    <w:rsid w:val="001861C6"/>
    <w:rsid w:val="00186309"/>
    <w:rsid w:val="00186586"/>
    <w:rsid w:val="00186BDD"/>
    <w:rsid w:val="00186F98"/>
    <w:rsid w:val="00187255"/>
    <w:rsid w:val="00187B62"/>
    <w:rsid w:val="00190355"/>
    <w:rsid w:val="00190A29"/>
    <w:rsid w:val="00191097"/>
    <w:rsid w:val="0019142F"/>
    <w:rsid w:val="001920CE"/>
    <w:rsid w:val="001924DD"/>
    <w:rsid w:val="00192CA2"/>
    <w:rsid w:val="00192CC4"/>
    <w:rsid w:val="00192D39"/>
    <w:rsid w:val="00193813"/>
    <w:rsid w:val="00193A46"/>
    <w:rsid w:val="00193A4A"/>
    <w:rsid w:val="0019401F"/>
    <w:rsid w:val="00194A69"/>
    <w:rsid w:val="001954EE"/>
    <w:rsid w:val="00196666"/>
    <w:rsid w:val="001967B0"/>
    <w:rsid w:val="00196A21"/>
    <w:rsid w:val="00196BF8"/>
    <w:rsid w:val="00196E85"/>
    <w:rsid w:val="0019748F"/>
    <w:rsid w:val="001A084E"/>
    <w:rsid w:val="001A09AD"/>
    <w:rsid w:val="001A0AD2"/>
    <w:rsid w:val="001A0CB5"/>
    <w:rsid w:val="001A180E"/>
    <w:rsid w:val="001A1ABE"/>
    <w:rsid w:val="001A1E27"/>
    <w:rsid w:val="001A2164"/>
    <w:rsid w:val="001A239B"/>
    <w:rsid w:val="001A23C2"/>
    <w:rsid w:val="001A32C2"/>
    <w:rsid w:val="001A34CE"/>
    <w:rsid w:val="001A37DE"/>
    <w:rsid w:val="001A3DBC"/>
    <w:rsid w:val="001A4030"/>
    <w:rsid w:val="001A40C8"/>
    <w:rsid w:val="001A4441"/>
    <w:rsid w:val="001A448F"/>
    <w:rsid w:val="001A49FC"/>
    <w:rsid w:val="001A4EAE"/>
    <w:rsid w:val="001A526E"/>
    <w:rsid w:val="001A7BC9"/>
    <w:rsid w:val="001A7BFB"/>
    <w:rsid w:val="001A7F0E"/>
    <w:rsid w:val="001B0631"/>
    <w:rsid w:val="001B0863"/>
    <w:rsid w:val="001B17F2"/>
    <w:rsid w:val="001B18C0"/>
    <w:rsid w:val="001B1A85"/>
    <w:rsid w:val="001B1DCC"/>
    <w:rsid w:val="001B228A"/>
    <w:rsid w:val="001B2A15"/>
    <w:rsid w:val="001B2A9A"/>
    <w:rsid w:val="001B2DEE"/>
    <w:rsid w:val="001B3D4C"/>
    <w:rsid w:val="001B45C5"/>
    <w:rsid w:val="001B4CD3"/>
    <w:rsid w:val="001B6BCB"/>
    <w:rsid w:val="001B6CCE"/>
    <w:rsid w:val="001B6FF1"/>
    <w:rsid w:val="001B7CA0"/>
    <w:rsid w:val="001B7D66"/>
    <w:rsid w:val="001B7F3F"/>
    <w:rsid w:val="001C0962"/>
    <w:rsid w:val="001C0AB9"/>
    <w:rsid w:val="001C1B8F"/>
    <w:rsid w:val="001C1C58"/>
    <w:rsid w:val="001C1FA0"/>
    <w:rsid w:val="001C226D"/>
    <w:rsid w:val="001C2852"/>
    <w:rsid w:val="001C2C0F"/>
    <w:rsid w:val="001C3AFB"/>
    <w:rsid w:val="001C4174"/>
    <w:rsid w:val="001C4E69"/>
    <w:rsid w:val="001C5753"/>
    <w:rsid w:val="001C5813"/>
    <w:rsid w:val="001C6586"/>
    <w:rsid w:val="001C6826"/>
    <w:rsid w:val="001C6D79"/>
    <w:rsid w:val="001C73F6"/>
    <w:rsid w:val="001C7856"/>
    <w:rsid w:val="001C7935"/>
    <w:rsid w:val="001C7BC7"/>
    <w:rsid w:val="001D00F9"/>
    <w:rsid w:val="001D0C31"/>
    <w:rsid w:val="001D0D6C"/>
    <w:rsid w:val="001D0F6D"/>
    <w:rsid w:val="001D100B"/>
    <w:rsid w:val="001D1185"/>
    <w:rsid w:val="001D122A"/>
    <w:rsid w:val="001D2045"/>
    <w:rsid w:val="001D3217"/>
    <w:rsid w:val="001D39D8"/>
    <w:rsid w:val="001D3A77"/>
    <w:rsid w:val="001D3B91"/>
    <w:rsid w:val="001D45B2"/>
    <w:rsid w:val="001D4F1C"/>
    <w:rsid w:val="001D5081"/>
    <w:rsid w:val="001D55EB"/>
    <w:rsid w:val="001D636D"/>
    <w:rsid w:val="001D7A9E"/>
    <w:rsid w:val="001D7EE5"/>
    <w:rsid w:val="001D7F7A"/>
    <w:rsid w:val="001E0F1E"/>
    <w:rsid w:val="001E109C"/>
    <w:rsid w:val="001E10FF"/>
    <w:rsid w:val="001E1207"/>
    <w:rsid w:val="001E1D3F"/>
    <w:rsid w:val="001E2A32"/>
    <w:rsid w:val="001E2BB3"/>
    <w:rsid w:val="001E2E31"/>
    <w:rsid w:val="001E331C"/>
    <w:rsid w:val="001E374C"/>
    <w:rsid w:val="001E3830"/>
    <w:rsid w:val="001E3B7F"/>
    <w:rsid w:val="001E3E41"/>
    <w:rsid w:val="001E4290"/>
    <w:rsid w:val="001E458C"/>
    <w:rsid w:val="001E4857"/>
    <w:rsid w:val="001E4F29"/>
    <w:rsid w:val="001E53E4"/>
    <w:rsid w:val="001E5B18"/>
    <w:rsid w:val="001E5FC7"/>
    <w:rsid w:val="001E6F3F"/>
    <w:rsid w:val="001E7611"/>
    <w:rsid w:val="001F052C"/>
    <w:rsid w:val="001F0638"/>
    <w:rsid w:val="001F1347"/>
    <w:rsid w:val="001F18D1"/>
    <w:rsid w:val="001F1949"/>
    <w:rsid w:val="001F1EA3"/>
    <w:rsid w:val="001F2A2B"/>
    <w:rsid w:val="001F2D68"/>
    <w:rsid w:val="001F2F93"/>
    <w:rsid w:val="001F32BE"/>
    <w:rsid w:val="001F3397"/>
    <w:rsid w:val="001F361A"/>
    <w:rsid w:val="001F368C"/>
    <w:rsid w:val="001F3D59"/>
    <w:rsid w:val="001F3FB1"/>
    <w:rsid w:val="001F447B"/>
    <w:rsid w:val="001F4AAC"/>
    <w:rsid w:val="001F4FDF"/>
    <w:rsid w:val="001F50BF"/>
    <w:rsid w:val="001F57EB"/>
    <w:rsid w:val="001F658B"/>
    <w:rsid w:val="001F67B9"/>
    <w:rsid w:val="001F689D"/>
    <w:rsid w:val="001F69C0"/>
    <w:rsid w:val="001F6F5E"/>
    <w:rsid w:val="001F780B"/>
    <w:rsid w:val="00200337"/>
    <w:rsid w:val="00200A7F"/>
    <w:rsid w:val="00200D4C"/>
    <w:rsid w:val="00201DD3"/>
    <w:rsid w:val="0020203B"/>
    <w:rsid w:val="002026A2"/>
    <w:rsid w:val="002027FD"/>
    <w:rsid w:val="002028F3"/>
    <w:rsid w:val="0020382F"/>
    <w:rsid w:val="00203F20"/>
    <w:rsid w:val="00204B5D"/>
    <w:rsid w:val="0020509A"/>
    <w:rsid w:val="00205410"/>
    <w:rsid w:val="00205927"/>
    <w:rsid w:val="00205E53"/>
    <w:rsid w:val="00205EBD"/>
    <w:rsid w:val="00205ECD"/>
    <w:rsid w:val="00206A5A"/>
    <w:rsid w:val="00206D8D"/>
    <w:rsid w:val="00207199"/>
    <w:rsid w:val="002074B3"/>
    <w:rsid w:val="00207DE7"/>
    <w:rsid w:val="00210072"/>
    <w:rsid w:val="0021043F"/>
    <w:rsid w:val="00210828"/>
    <w:rsid w:val="002110F7"/>
    <w:rsid w:val="002111E4"/>
    <w:rsid w:val="002123EA"/>
    <w:rsid w:val="00213337"/>
    <w:rsid w:val="0021367A"/>
    <w:rsid w:val="00217D4C"/>
    <w:rsid w:val="00220083"/>
    <w:rsid w:val="002203AE"/>
    <w:rsid w:val="002205E1"/>
    <w:rsid w:val="00220BF2"/>
    <w:rsid w:val="002216AE"/>
    <w:rsid w:val="0022232A"/>
    <w:rsid w:val="0022315C"/>
    <w:rsid w:val="00223B77"/>
    <w:rsid w:val="0022405A"/>
    <w:rsid w:val="00224448"/>
    <w:rsid w:val="00224EAF"/>
    <w:rsid w:val="00225B24"/>
    <w:rsid w:val="00225BEA"/>
    <w:rsid w:val="002262AD"/>
    <w:rsid w:val="0022690D"/>
    <w:rsid w:val="00226D12"/>
    <w:rsid w:val="002302E9"/>
    <w:rsid w:val="0023089E"/>
    <w:rsid w:val="00230FCC"/>
    <w:rsid w:val="00231EB9"/>
    <w:rsid w:val="002322A9"/>
    <w:rsid w:val="00232416"/>
    <w:rsid w:val="0023263D"/>
    <w:rsid w:val="002329EA"/>
    <w:rsid w:val="00233841"/>
    <w:rsid w:val="002339AF"/>
    <w:rsid w:val="00233D1F"/>
    <w:rsid w:val="00233D7B"/>
    <w:rsid w:val="00233EE7"/>
    <w:rsid w:val="0023414D"/>
    <w:rsid w:val="002350D0"/>
    <w:rsid w:val="0023596B"/>
    <w:rsid w:val="00236894"/>
    <w:rsid w:val="00236D96"/>
    <w:rsid w:val="00237997"/>
    <w:rsid w:val="002405D4"/>
    <w:rsid w:val="002409C7"/>
    <w:rsid w:val="00241CA9"/>
    <w:rsid w:val="00242289"/>
    <w:rsid w:val="00242611"/>
    <w:rsid w:val="00243001"/>
    <w:rsid w:val="00244C2D"/>
    <w:rsid w:val="0024619A"/>
    <w:rsid w:val="00246FCD"/>
    <w:rsid w:val="0024765C"/>
    <w:rsid w:val="0024766C"/>
    <w:rsid w:val="00247982"/>
    <w:rsid w:val="00247B8E"/>
    <w:rsid w:val="00250552"/>
    <w:rsid w:val="00250AE0"/>
    <w:rsid w:val="002511AF"/>
    <w:rsid w:val="00251790"/>
    <w:rsid w:val="00252CC7"/>
    <w:rsid w:val="00252DB3"/>
    <w:rsid w:val="002535EF"/>
    <w:rsid w:val="00253A7E"/>
    <w:rsid w:val="00253DF7"/>
    <w:rsid w:val="00254D4E"/>
    <w:rsid w:val="0025534F"/>
    <w:rsid w:val="002559B7"/>
    <w:rsid w:val="00255A5B"/>
    <w:rsid w:val="00255FB3"/>
    <w:rsid w:val="002562C3"/>
    <w:rsid w:val="00256CD9"/>
    <w:rsid w:val="00257998"/>
    <w:rsid w:val="00257E16"/>
    <w:rsid w:val="002608D9"/>
    <w:rsid w:val="00260A82"/>
    <w:rsid w:val="00260FA1"/>
    <w:rsid w:val="00263052"/>
    <w:rsid w:val="0026354D"/>
    <w:rsid w:val="00263D0A"/>
    <w:rsid w:val="00263E60"/>
    <w:rsid w:val="00263F25"/>
    <w:rsid w:val="00264032"/>
    <w:rsid w:val="00264A3C"/>
    <w:rsid w:val="00264A5A"/>
    <w:rsid w:val="00264A5C"/>
    <w:rsid w:val="00264E4B"/>
    <w:rsid w:val="0026511D"/>
    <w:rsid w:val="002651A2"/>
    <w:rsid w:val="00265285"/>
    <w:rsid w:val="00265811"/>
    <w:rsid w:val="002665BB"/>
    <w:rsid w:val="0026694B"/>
    <w:rsid w:val="00266BF7"/>
    <w:rsid w:val="002674B3"/>
    <w:rsid w:val="00270FC3"/>
    <w:rsid w:val="002714C8"/>
    <w:rsid w:val="002715AF"/>
    <w:rsid w:val="00272D85"/>
    <w:rsid w:val="00272FD2"/>
    <w:rsid w:val="00273EFE"/>
    <w:rsid w:val="0027429F"/>
    <w:rsid w:val="002746AC"/>
    <w:rsid w:val="00274D89"/>
    <w:rsid w:val="00275589"/>
    <w:rsid w:val="00275E5C"/>
    <w:rsid w:val="002761A4"/>
    <w:rsid w:val="00276B9E"/>
    <w:rsid w:val="00277183"/>
    <w:rsid w:val="002772D2"/>
    <w:rsid w:val="002778AD"/>
    <w:rsid w:val="002779E4"/>
    <w:rsid w:val="00277A29"/>
    <w:rsid w:val="00277E98"/>
    <w:rsid w:val="00280551"/>
    <w:rsid w:val="00280564"/>
    <w:rsid w:val="00280A42"/>
    <w:rsid w:val="00280C23"/>
    <w:rsid w:val="00281612"/>
    <w:rsid w:val="0028260B"/>
    <w:rsid w:val="00282807"/>
    <w:rsid w:val="00282AD9"/>
    <w:rsid w:val="00282B95"/>
    <w:rsid w:val="00283404"/>
    <w:rsid w:val="00283946"/>
    <w:rsid w:val="00284964"/>
    <w:rsid w:val="00284AD5"/>
    <w:rsid w:val="00284CB6"/>
    <w:rsid w:val="00284E8B"/>
    <w:rsid w:val="00284EBF"/>
    <w:rsid w:val="00286C4D"/>
    <w:rsid w:val="00286DF4"/>
    <w:rsid w:val="00287021"/>
    <w:rsid w:val="002877FD"/>
    <w:rsid w:val="00287F70"/>
    <w:rsid w:val="0029082F"/>
    <w:rsid w:val="0029095D"/>
    <w:rsid w:val="002909D8"/>
    <w:rsid w:val="00290B78"/>
    <w:rsid w:val="00290F51"/>
    <w:rsid w:val="002911AD"/>
    <w:rsid w:val="002912C1"/>
    <w:rsid w:val="002919CA"/>
    <w:rsid w:val="00291BAA"/>
    <w:rsid w:val="00291DB1"/>
    <w:rsid w:val="0029276A"/>
    <w:rsid w:val="0029366F"/>
    <w:rsid w:val="00293B5F"/>
    <w:rsid w:val="002944A3"/>
    <w:rsid w:val="002955FF"/>
    <w:rsid w:val="00295EE7"/>
    <w:rsid w:val="00295F17"/>
    <w:rsid w:val="002969EC"/>
    <w:rsid w:val="00296DB8"/>
    <w:rsid w:val="0029735F"/>
    <w:rsid w:val="00297C95"/>
    <w:rsid w:val="00297DE3"/>
    <w:rsid w:val="00297E38"/>
    <w:rsid w:val="002A04E6"/>
    <w:rsid w:val="002A0644"/>
    <w:rsid w:val="002A0CA6"/>
    <w:rsid w:val="002A1724"/>
    <w:rsid w:val="002A21C0"/>
    <w:rsid w:val="002A255C"/>
    <w:rsid w:val="002A27D5"/>
    <w:rsid w:val="002A2D5E"/>
    <w:rsid w:val="002A2D95"/>
    <w:rsid w:val="002A353E"/>
    <w:rsid w:val="002A4086"/>
    <w:rsid w:val="002A4ACC"/>
    <w:rsid w:val="002A4BBD"/>
    <w:rsid w:val="002A527B"/>
    <w:rsid w:val="002A559C"/>
    <w:rsid w:val="002A69B9"/>
    <w:rsid w:val="002A6A1F"/>
    <w:rsid w:val="002A6F3F"/>
    <w:rsid w:val="002A79BF"/>
    <w:rsid w:val="002A7C49"/>
    <w:rsid w:val="002B02A0"/>
    <w:rsid w:val="002B0AC3"/>
    <w:rsid w:val="002B0D4A"/>
    <w:rsid w:val="002B17DD"/>
    <w:rsid w:val="002B2053"/>
    <w:rsid w:val="002B3882"/>
    <w:rsid w:val="002B3948"/>
    <w:rsid w:val="002B49D9"/>
    <w:rsid w:val="002B519B"/>
    <w:rsid w:val="002B53A6"/>
    <w:rsid w:val="002B6918"/>
    <w:rsid w:val="002B697C"/>
    <w:rsid w:val="002B6A8A"/>
    <w:rsid w:val="002B6ED4"/>
    <w:rsid w:val="002B702B"/>
    <w:rsid w:val="002B7BC0"/>
    <w:rsid w:val="002C06C4"/>
    <w:rsid w:val="002C153E"/>
    <w:rsid w:val="002C17C9"/>
    <w:rsid w:val="002C19FD"/>
    <w:rsid w:val="002C22E4"/>
    <w:rsid w:val="002C26D9"/>
    <w:rsid w:val="002C3371"/>
    <w:rsid w:val="002C3471"/>
    <w:rsid w:val="002C384F"/>
    <w:rsid w:val="002C3B04"/>
    <w:rsid w:val="002C3BEC"/>
    <w:rsid w:val="002C3FC3"/>
    <w:rsid w:val="002C4294"/>
    <w:rsid w:val="002C46E4"/>
    <w:rsid w:val="002C47BD"/>
    <w:rsid w:val="002C48FE"/>
    <w:rsid w:val="002C4936"/>
    <w:rsid w:val="002C4FAF"/>
    <w:rsid w:val="002C577A"/>
    <w:rsid w:val="002C5F11"/>
    <w:rsid w:val="002C5FF3"/>
    <w:rsid w:val="002C776C"/>
    <w:rsid w:val="002D0073"/>
    <w:rsid w:val="002D08B5"/>
    <w:rsid w:val="002D1088"/>
    <w:rsid w:val="002D108D"/>
    <w:rsid w:val="002D1294"/>
    <w:rsid w:val="002D12F0"/>
    <w:rsid w:val="002D1A19"/>
    <w:rsid w:val="002D2119"/>
    <w:rsid w:val="002D22F4"/>
    <w:rsid w:val="002D248D"/>
    <w:rsid w:val="002D3330"/>
    <w:rsid w:val="002D35E1"/>
    <w:rsid w:val="002D3912"/>
    <w:rsid w:val="002D3EB5"/>
    <w:rsid w:val="002D3EC3"/>
    <w:rsid w:val="002D48AE"/>
    <w:rsid w:val="002D498B"/>
    <w:rsid w:val="002D4D4D"/>
    <w:rsid w:val="002D640C"/>
    <w:rsid w:val="002D65D6"/>
    <w:rsid w:val="002D6647"/>
    <w:rsid w:val="002D6992"/>
    <w:rsid w:val="002D6F3A"/>
    <w:rsid w:val="002D7E58"/>
    <w:rsid w:val="002E1E4E"/>
    <w:rsid w:val="002E25B1"/>
    <w:rsid w:val="002E2862"/>
    <w:rsid w:val="002E28FD"/>
    <w:rsid w:val="002E2975"/>
    <w:rsid w:val="002E3396"/>
    <w:rsid w:val="002E33A8"/>
    <w:rsid w:val="002E414A"/>
    <w:rsid w:val="002E4B2B"/>
    <w:rsid w:val="002E4F0C"/>
    <w:rsid w:val="002E5384"/>
    <w:rsid w:val="002E56F3"/>
    <w:rsid w:val="002E6428"/>
    <w:rsid w:val="002E6C86"/>
    <w:rsid w:val="002E76F8"/>
    <w:rsid w:val="002E784B"/>
    <w:rsid w:val="002F09BE"/>
    <w:rsid w:val="002F0A6A"/>
    <w:rsid w:val="002F0AB8"/>
    <w:rsid w:val="002F0DBB"/>
    <w:rsid w:val="002F1D9B"/>
    <w:rsid w:val="002F1E7C"/>
    <w:rsid w:val="002F2806"/>
    <w:rsid w:val="002F2BF1"/>
    <w:rsid w:val="002F2DEC"/>
    <w:rsid w:val="002F37A6"/>
    <w:rsid w:val="002F3985"/>
    <w:rsid w:val="002F3FBF"/>
    <w:rsid w:val="002F42F7"/>
    <w:rsid w:val="002F466F"/>
    <w:rsid w:val="002F4756"/>
    <w:rsid w:val="002F4A30"/>
    <w:rsid w:val="002F4BB8"/>
    <w:rsid w:val="002F4F64"/>
    <w:rsid w:val="002F4F65"/>
    <w:rsid w:val="002F5500"/>
    <w:rsid w:val="002F5537"/>
    <w:rsid w:val="002F5BB2"/>
    <w:rsid w:val="002F5D0E"/>
    <w:rsid w:val="002F6AC8"/>
    <w:rsid w:val="002F6CD6"/>
    <w:rsid w:val="002F6F21"/>
    <w:rsid w:val="003021E3"/>
    <w:rsid w:val="00302A6F"/>
    <w:rsid w:val="00302DDD"/>
    <w:rsid w:val="00303803"/>
    <w:rsid w:val="0030392D"/>
    <w:rsid w:val="003040A4"/>
    <w:rsid w:val="00304E91"/>
    <w:rsid w:val="00304EE7"/>
    <w:rsid w:val="003058D0"/>
    <w:rsid w:val="00305CF4"/>
    <w:rsid w:val="00306365"/>
    <w:rsid w:val="00306651"/>
    <w:rsid w:val="0030696D"/>
    <w:rsid w:val="00306AE1"/>
    <w:rsid w:val="00310239"/>
    <w:rsid w:val="003102DB"/>
    <w:rsid w:val="003108F9"/>
    <w:rsid w:val="00310BFD"/>
    <w:rsid w:val="00311368"/>
    <w:rsid w:val="0031150A"/>
    <w:rsid w:val="00311DCB"/>
    <w:rsid w:val="00311FA1"/>
    <w:rsid w:val="0031214F"/>
    <w:rsid w:val="00312168"/>
    <w:rsid w:val="00312340"/>
    <w:rsid w:val="00312722"/>
    <w:rsid w:val="003127E6"/>
    <w:rsid w:val="00312D10"/>
    <w:rsid w:val="00313A5F"/>
    <w:rsid w:val="00313FCD"/>
    <w:rsid w:val="00314084"/>
    <w:rsid w:val="00314773"/>
    <w:rsid w:val="0031536A"/>
    <w:rsid w:val="0031562E"/>
    <w:rsid w:val="0031635D"/>
    <w:rsid w:val="003166F0"/>
    <w:rsid w:val="00316CFB"/>
    <w:rsid w:val="003171B2"/>
    <w:rsid w:val="00317888"/>
    <w:rsid w:val="00317B41"/>
    <w:rsid w:val="00317D08"/>
    <w:rsid w:val="003203D0"/>
    <w:rsid w:val="003206A3"/>
    <w:rsid w:val="00320996"/>
    <w:rsid w:val="00320A91"/>
    <w:rsid w:val="00321A63"/>
    <w:rsid w:val="0032206F"/>
    <w:rsid w:val="003220D9"/>
    <w:rsid w:val="0032233E"/>
    <w:rsid w:val="0032320B"/>
    <w:rsid w:val="003234AA"/>
    <w:rsid w:val="00324442"/>
    <w:rsid w:val="00324FBC"/>
    <w:rsid w:val="00325404"/>
    <w:rsid w:val="0032558E"/>
    <w:rsid w:val="00325E15"/>
    <w:rsid w:val="003269E1"/>
    <w:rsid w:val="00327277"/>
    <w:rsid w:val="003272C6"/>
    <w:rsid w:val="00327A86"/>
    <w:rsid w:val="003300C5"/>
    <w:rsid w:val="00330C17"/>
    <w:rsid w:val="00331AFE"/>
    <w:rsid w:val="00331FA5"/>
    <w:rsid w:val="00332242"/>
    <w:rsid w:val="003335DB"/>
    <w:rsid w:val="00333977"/>
    <w:rsid w:val="003345FC"/>
    <w:rsid w:val="0033496E"/>
    <w:rsid w:val="003349D4"/>
    <w:rsid w:val="00334BE0"/>
    <w:rsid w:val="00334C74"/>
    <w:rsid w:val="00334D19"/>
    <w:rsid w:val="00334ECF"/>
    <w:rsid w:val="00335607"/>
    <w:rsid w:val="00335888"/>
    <w:rsid w:val="00335D37"/>
    <w:rsid w:val="0033644B"/>
    <w:rsid w:val="0033704F"/>
    <w:rsid w:val="0033769C"/>
    <w:rsid w:val="00337CD4"/>
    <w:rsid w:val="00337FF5"/>
    <w:rsid w:val="00340404"/>
    <w:rsid w:val="003405A5"/>
    <w:rsid w:val="00340B97"/>
    <w:rsid w:val="003413F6"/>
    <w:rsid w:val="0034173C"/>
    <w:rsid w:val="00342341"/>
    <w:rsid w:val="00342949"/>
    <w:rsid w:val="00342AB6"/>
    <w:rsid w:val="00342B9D"/>
    <w:rsid w:val="00342E8E"/>
    <w:rsid w:val="00346554"/>
    <w:rsid w:val="0034664B"/>
    <w:rsid w:val="00347A74"/>
    <w:rsid w:val="0035000B"/>
    <w:rsid w:val="00350325"/>
    <w:rsid w:val="00350B1C"/>
    <w:rsid w:val="00350EAB"/>
    <w:rsid w:val="00350FE1"/>
    <w:rsid w:val="00351373"/>
    <w:rsid w:val="00351882"/>
    <w:rsid w:val="00351E3D"/>
    <w:rsid w:val="003521C8"/>
    <w:rsid w:val="00352956"/>
    <w:rsid w:val="00352B81"/>
    <w:rsid w:val="00352CB7"/>
    <w:rsid w:val="00353670"/>
    <w:rsid w:val="0035384E"/>
    <w:rsid w:val="003539AA"/>
    <w:rsid w:val="003546C0"/>
    <w:rsid w:val="00354828"/>
    <w:rsid w:val="00355320"/>
    <w:rsid w:val="00355491"/>
    <w:rsid w:val="003562B7"/>
    <w:rsid w:val="00356416"/>
    <w:rsid w:val="003570A6"/>
    <w:rsid w:val="0035740B"/>
    <w:rsid w:val="00357840"/>
    <w:rsid w:val="003601F7"/>
    <w:rsid w:val="00360EE7"/>
    <w:rsid w:val="003625C0"/>
    <w:rsid w:val="003625EC"/>
    <w:rsid w:val="003628FB"/>
    <w:rsid w:val="00363E58"/>
    <w:rsid w:val="003642AE"/>
    <w:rsid w:val="003643EA"/>
    <w:rsid w:val="00364426"/>
    <w:rsid w:val="00365045"/>
    <w:rsid w:val="00365094"/>
    <w:rsid w:val="00365423"/>
    <w:rsid w:val="0036598D"/>
    <w:rsid w:val="0036615A"/>
    <w:rsid w:val="00366B51"/>
    <w:rsid w:val="0036707F"/>
    <w:rsid w:val="003671E9"/>
    <w:rsid w:val="003673BE"/>
    <w:rsid w:val="003675AF"/>
    <w:rsid w:val="00367B29"/>
    <w:rsid w:val="00367E6F"/>
    <w:rsid w:val="00370466"/>
    <w:rsid w:val="00370DB5"/>
    <w:rsid w:val="00371BF7"/>
    <w:rsid w:val="00371F83"/>
    <w:rsid w:val="0037213A"/>
    <w:rsid w:val="00372720"/>
    <w:rsid w:val="00372BF5"/>
    <w:rsid w:val="0037317F"/>
    <w:rsid w:val="003736BA"/>
    <w:rsid w:val="00373793"/>
    <w:rsid w:val="003738EE"/>
    <w:rsid w:val="00373D2B"/>
    <w:rsid w:val="00375903"/>
    <w:rsid w:val="00376314"/>
    <w:rsid w:val="00376F97"/>
    <w:rsid w:val="00377649"/>
    <w:rsid w:val="003779F7"/>
    <w:rsid w:val="00377F81"/>
    <w:rsid w:val="00380052"/>
    <w:rsid w:val="00380380"/>
    <w:rsid w:val="003804C1"/>
    <w:rsid w:val="003808D9"/>
    <w:rsid w:val="00381261"/>
    <w:rsid w:val="00381A2D"/>
    <w:rsid w:val="00381B62"/>
    <w:rsid w:val="003821C0"/>
    <w:rsid w:val="003823BC"/>
    <w:rsid w:val="00382A53"/>
    <w:rsid w:val="003843CD"/>
    <w:rsid w:val="003845F2"/>
    <w:rsid w:val="003846E7"/>
    <w:rsid w:val="00385173"/>
    <w:rsid w:val="00385358"/>
    <w:rsid w:val="0038539A"/>
    <w:rsid w:val="00385F10"/>
    <w:rsid w:val="00387281"/>
    <w:rsid w:val="003877EB"/>
    <w:rsid w:val="00387C49"/>
    <w:rsid w:val="003908CC"/>
    <w:rsid w:val="0039095A"/>
    <w:rsid w:val="003909FC"/>
    <w:rsid w:val="00390B7F"/>
    <w:rsid w:val="00390B96"/>
    <w:rsid w:val="00391D52"/>
    <w:rsid w:val="00391F87"/>
    <w:rsid w:val="00392613"/>
    <w:rsid w:val="003942F6"/>
    <w:rsid w:val="00394414"/>
    <w:rsid w:val="003949E0"/>
    <w:rsid w:val="00394CF6"/>
    <w:rsid w:val="00395702"/>
    <w:rsid w:val="00395AB3"/>
    <w:rsid w:val="003966B8"/>
    <w:rsid w:val="00397002"/>
    <w:rsid w:val="00397A14"/>
    <w:rsid w:val="003A01EA"/>
    <w:rsid w:val="003A051A"/>
    <w:rsid w:val="003A0BDF"/>
    <w:rsid w:val="003A0DE1"/>
    <w:rsid w:val="003A1264"/>
    <w:rsid w:val="003A14B3"/>
    <w:rsid w:val="003A1BBD"/>
    <w:rsid w:val="003A1D48"/>
    <w:rsid w:val="003A21D7"/>
    <w:rsid w:val="003A2511"/>
    <w:rsid w:val="003A2A2C"/>
    <w:rsid w:val="003A2BF2"/>
    <w:rsid w:val="003A2F34"/>
    <w:rsid w:val="003A380B"/>
    <w:rsid w:val="003A38BB"/>
    <w:rsid w:val="003A3993"/>
    <w:rsid w:val="003A3DDD"/>
    <w:rsid w:val="003A4328"/>
    <w:rsid w:val="003A490E"/>
    <w:rsid w:val="003A4A4C"/>
    <w:rsid w:val="003A4BBE"/>
    <w:rsid w:val="003A4CF6"/>
    <w:rsid w:val="003A710B"/>
    <w:rsid w:val="003A735D"/>
    <w:rsid w:val="003A7467"/>
    <w:rsid w:val="003A76F8"/>
    <w:rsid w:val="003B003E"/>
    <w:rsid w:val="003B075D"/>
    <w:rsid w:val="003B08E1"/>
    <w:rsid w:val="003B0B2C"/>
    <w:rsid w:val="003B10B0"/>
    <w:rsid w:val="003B18DE"/>
    <w:rsid w:val="003B21D3"/>
    <w:rsid w:val="003B252A"/>
    <w:rsid w:val="003B2660"/>
    <w:rsid w:val="003B2894"/>
    <w:rsid w:val="003B2901"/>
    <w:rsid w:val="003B2DF2"/>
    <w:rsid w:val="003B3221"/>
    <w:rsid w:val="003B3246"/>
    <w:rsid w:val="003B33DE"/>
    <w:rsid w:val="003B3BDD"/>
    <w:rsid w:val="003B3C0E"/>
    <w:rsid w:val="003B3CCF"/>
    <w:rsid w:val="003B3DE9"/>
    <w:rsid w:val="003B4377"/>
    <w:rsid w:val="003B5A2D"/>
    <w:rsid w:val="003B5E09"/>
    <w:rsid w:val="003B7C07"/>
    <w:rsid w:val="003B7D1B"/>
    <w:rsid w:val="003B7F7A"/>
    <w:rsid w:val="003C090B"/>
    <w:rsid w:val="003C1240"/>
    <w:rsid w:val="003C1713"/>
    <w:rsid w:val="003C17D7"/>
    <w:rsid w:val="003C1982"/>
    <w:rsid w:val="003C1D97"/>
    <w:rsid w:val="003C2303"/>
    <w:rsid w:val="003C2A1F"/>
    <w:rsid w:val="003C2BB7"/>
    <w:rsid w:val="003C305E"/>
    <w:rsid w:val="003C3399"/>
    <w:rsid w:val="003C3996"/>
    <w:rsid w:val="003C3DB3"/>
    <w:rsid w:val="003C3DFB"/>
    <w:rsid w:val="003C4347"/>
    <w:rsid w:val="003C435E"/>
    <w:rsid w:val="003C45AB"/>
    <w:rsid w:val="003C45BE"/>
    <w:rsid w:val="003C4C7D"/>
    <w:rsid w:val="003C4CB7"/>
    <w:rsid w:val="003C4E05"/>
    <w:rsid w:val="003C562F"/>
    <w:rsid w:val="003C5895"/>
    <w:rsid w:val="003C62F0"/>
    <w:rsid w:val="003C6D35"/>
    <w:rsid w:val="003C7866"/>
    <w:rsid w:val="003D0593"/>
    <w:rsid w:val="003D06F8"/>
    <w:rsid w:val="003D1B0C"/>
    <w:rsid w:val="003D2418"/>
    <w:rsid w:val="003D2CF3"/>
    <w:rsid w:val="003D2E8C"/>
    <w:rsid w:val="003D2F27"/>
    <w:rsid w:val="003D30C3"/>
    <w:rsid w:val="003D372D"/>
    <w:rsid w:val="003D4388"/>
    <w:rsid w:val="003D4C87"/>
    <w:rsid w:val="003D4D12"/>
    <w:rsid w:val="003D50B9"/>
    <w:rsid w:val="003D53DE"/>
    <w:rsid w:val="003D5484"/>
    <w:rsid w:val="003D56C6"/>
    <w:rsid w:val="003D5C7D"/>
    <w:rsid w:val="003D5CD0"/>
    <w:rsid w:val="003D5D7D"/>
    <w:rsid w:val="003D5DDC"/>
    <w:rsid w:val="003D7633"/>
    <w:rsid w:val="003D7F19"/>
    <w:rsid w:val="003E0405"/>
    <w:rsid w:val="003E0944"/>
    <w:rsid w:val="003E141F"/>
    <w:rsid w:val="003E235F"/>
    <w:rsid w:val="003E259C"/>
    <w:rsid w:val="003E2AA5"/>
    <w:rsid w:val="003E302E"/>
    <w:rsid w:val="003E35E0"/>
    <w:rsid w:val="003E3900"/>
    <w:rsid w:val="003E40F0"/>
    <w:rsid w:val="003E4537"/>
    <w:rsid w:val="003E4580"/>
    <w:rsid w:val="003E4D88"/>
    <w:rsid w:val="003E4EDE"/>
    <w:rsid w:val="003E539C"/>
    <w:rsid w:val="003E5F6D"/>
    <w:rsid w:val="003E67DC"/>
    <w:rsid w:val="003E7E43"/>
    <w:rsid w:val="003F00F1"/>
    <w:rsid w:val="003F02FB"/>
    <w:rsid w:val="003F0789"/>
    <w:rsid w:val="003F0F2A"/>
    <w:rsid w:val="003F0FE0"/>
    <w:rsid w:val="003F10A3"/>
    <w:rsid w:val="003F133C"/>
    <w:rsid w:val="003F1686"/>
    <w:rsid w:val="003F358F"/>
    <w:rsid w:val="003F37F4"/>
    <w:rsid w:val="003F38A2"/>
    <w:rsid w:val="003F492D"/>
    <w:rsid w:val="003F534F"/>
    <w:rsid w:val="003F58B2"/>
    <w:rsid w:val="003F5B98"/>
    <w:rsid w:val="003F6901"/>
    <w:rsid w:val="003F69E6"/>
    <w:rsid w:val="003F6B0C"/>
    <w:rsid w:val="003F6D4E"/>
    <w:rsid w:val="003F75DD"/>
    <w:rsid w:val="003F7E73"/>
    <w:rsid w:val="004001DD"/>
    <w:rsid w:val="00400320"/>
    <w:rsid w:val="004004C8"/>
    <w:rsid w:val="0040147B"/>
    <w:rsid w:val="00401692"/>
    <w:rsid w:val="00401ADA"/>
    <w:rsid w:val="00401C22"/>
    <w:rsid w:val="00401DED"/>
    <w:rsid w:val="00402450"/>
    <w:rsid w:val="004024E1"/>
    <w:rsid w:val="00402567"/>
    <w:rsid w:val="00402595"/>
    <w:rsid w:val="004029F2"/>
    <w:rsid w:val="00402C38"/>
    <w:rsid w:val="00403ADC"/>
    <w:rsid w:val="004042CA"/>
    <w:rsid w:val="00404328"/>
    <w:rsid w:val="0040436F"/>
    <w:rsid w:val="004045E8"/>
    <w:rsid w:val="00404700"/>
    <w:rsid w:val="00405715"/>
    <w:rsid w:val="004061B5"/>
    <w:rsid w:val="0040695D"/>
    <w:rsid w:val="0040721D"/>
    <w:rsid w:val="0040778D"/>
    <w:rsid w:val="00407D1B"/>
    <w:rsid w:val="00410629"/>
    <w:rsid w:val="0041065F"/>
    <w:rsid w:val="004106A0"/>
    <w:rsid w:val="00410A9A"/>
    <w:rsid w:val="00410F0A"/>
    <w:rsid w:val="00411773"/>
    <w:rsid w:val="00411D12"/>
    <w:rsid w:val="00412018"/>
    <w:rsid w:val="004128C7"/>
    <w:rsid w:val="00412AA4"/>
    <w:rsid w:val="00412D99"/>
    <w:rsid w:val="00412F02"/>
    <w:rsid w:val="004132DE"/>
    <w:rsid w:val="004138B2"/>
    <w:rsid w:val="00414DC8"/>
    <w:rsid w:val="00414F08"/>
    <w:rsid w:val="00414FCC"/>
    <w:rsid w:val="0041547E"/>
    <w:rsid w:val="00415EC0"/>
    <w:rsid w:val="0041612E"/>
    <w:rsid w:val="004176D8"/>
    <w:rsid w:val="0041770E"/>
    <w:rsid w:val="004203EE"/>
    <w:rsid w:val="0042067A"/>
    <w:rsid w:val="00421A78"/>
    <w:rsid w:val="0042297E"/>
    <w:rsid w:val="00423204"/>
    <w:rsid w:val="004237C3"/>
    <w:rsid w:val="00423C0F"/>
    <w:rsid w:val="00424511"/>
    <w:rsid w:val="004246AB"/>
    <w:rsid w:val="00424A8D"/>
    <w:rsid w:val="0042563B"/>
    <w:rsid w:val="00425F15"/>
    <w:rsid w:val="00426D97"/>
    <w:rsid w:val="00426D9E"/>
    <w:rsid w:val="00427366"/>
    <w:rsid w:val="0042741C"/>
    <w:rsid w:val="00427CF0"/>
    <w:rsid w:val="00427ED4"/>
    <w:rsid w:val="00430587"/>
    <w:rsid w:val="00430A5D"/>
    <w:rsid w:val="00431460"/>
    <w:rsid w:val="004322B7"/>
    <w:rsid w:val="00432CF1"/>
    <w:rsid w:val="00432E0A"/>
    <w:rsid w:val="004331E7"/>
    <w:rsid w:val="00433520"/>
    <w:rsid w:val="0043374A"/>
    <w:rsid w:val="00433A2D"/>
    <w:rsid w:val="00433C6B"/>
    <w:rsid w:val="00433C82"/>
    <w:rsid w:val="00433CF4"/>
    <w:rsid w:val="0043444C"/>
    <w:rsid w:val="004353E6"/>
    <w:rsid w:val="0043541A"/>
    <w:rsid w:val="00435D9D"/>
    <w:rsid w:val="00435EC6"/>
    <w:rsid w:val="00436232"/>
    <w:rsid w:val="004362F8"/>
    <w:rsid w:val="0043641C"/>
    <w:rsid w:val="00436D63"/>
    <w:rsid w:val="00436E1C"/>
    <w:rsid w:val="00436EDA"/>
    <w:rsid w:val="00436F9E"/>
    <w:rsid w:val="00437262"/>
    <w:rsid w:val="0043773B"/>
    <w:rsid w:val="004377D5"/>
    <w:rsid w:val="00437D35"/>
    <w:rsid w:val="004409B9"/>
    <w:rsid w:val="00440A5D"/>
    <w:rsid w:val="00440C24"/>
    <w:rsid w:val="00440C9C"/>
    <w:rsid w:val="00441B00"/>
    <w:rsid w:val="00441B8C"/>
    <w:rsid w:val="00441D0F"/>
    <w:rsid w:val="00441D14"/>
    <w:rsid w:val="00442351"/>
    <w:rsid w:val="0044304F"/>
    <w:rsid w:val="00443174"/>
    <w:rsid w:val="00443BEA"/>
    <w:rsid w:val="004442F3"/>
    <w:rsid w:val="004452FC"/>
    <w:rsid w:val="004453A6"/>
    <w:rsid w:val="00445646"/>
    <w:rsid w:val="004464FD"/>
    <w:rsid w:val="004466B5"/>
    <w:rsid w:val="00446DF6"/>
    <w:rsid w:val="00450058"/>
    <w:rsid w:val="0045033B"/>
    <w:rsid w:val="0045073A"/>
    <w:rsid w:val="00450858"/>
    <w:rsid w:val="00450CCB"/>
    <w:rsid w:val="00452FAC"/>
    <w:rsid w:val="004534D9"/>
    <w:rsid w:val="00453BB2"/>
    <w:rsid w:val="00453D6D"/>
    <w:rsid w:val="00454047"/>
    <w:rsid w:val="00454CDD"/>
    <w:rsid w:val="00454E07"/>
    <w:rsid w:val="00454FB6"/>
    <w:rsid w:val="004552AD"/>
    <w:rsid w:val="00455584"/>
    <w:rsid w:val="00455BE9"/>
    <w:rsid w:val="004563E5"/>
    <w:rsid w:val="0045677A"/>
    <w:rsid w:val="00456856"/>
    <w:rsid w:val="00456CCD"/>
    <w:rsid w:val="00456FF3"/>
    <w:rsid w:val="0045774A"/>
    <w:rsid w:val="00457F4E"/>
    <w:rsid w:val="00460097"/>
    <w:rsid w:val="00460225"/>
    <w:rsid w:val="0046027D"/>
    <w:rsid w:val="004606C2"/>
    <w:rsid w:val="00461354"/>
    <w:rsid w:val="00461445"/>
    <w:rsid w:val="004617FE"/>
    <w:rsid w:val="00461CB6"/>
    <w:rsid w:val="00462516"/>
    <w:rsid w:val="004628E9"/>
    <w:rsid w:val="004638AA"/>
    <w:rsid w:val="00463DC9"/>
    <w:rsid w:val="00464208"/>
    <w:rsid w:val="00464D3E"/>
    <w:rsid w:val="00464F80"/>
    <w:rsid w:val="004656C8"/>
    <w:rsid w:val="00465913"/>
    <w:rsid w:val="00465BD9"/>
    <w:rsid w:val="00465D74"/>
    <w:rsid w:val="004674DE"/>
    <w:rsid w:val="0047068B"/>
    <w:rsid w:val="00470724"/>
    <w:rsid w:val="0047108F"/>
    <w:rsid w:val="004712E5"/>
    <w:rsid w:val="00471821"/>
    <w:rsid w:val="0047223A"/>
    <w:rsid w:val="00472B8D"/>
    <w:rsid w:val="00472CB2"/>
    <w:rsid w:val="00473236"/>
    <w:rsid w:val="00473610"/>
    <w:rsid w:val="00473764"/>
    <w:rsid w:val="004740D6"/>
    <w:rsid w:val="004741B7"/>
    <w:rsid w:val="004746ED"/>
    <w:rsid w:val="00474D34"/>
    <w:rsid w:val="004760A5"/>
    <w:rsid w:val="004765D0"/>
    <w:rsid w:val="00476886"/>
    <w:rsid w:val="00477520"/>
    <w:rsid w:val="00477653"/>
    <w:rsid w:val="00480EA0"/>
    <w:rsid w:val="00480EC9"/>
    <w:rsid w:val="00481314"/>
    <w:rsid w:val="004818B3"/>
    <w:rsid w:val="00481ECA"/>
    <w:rsid w:val="004821C1"/>
    <w:rsid w:val="00483244"/>
    <w:rsid w:val="004853E5"/>
    <w:rsid w:val="004854EC"/>
    <w:rsid w:val="00485729"/>
    <w:rsid w:val="0048667B"/>
    <w:rsid w:val="00487251"/>
    <w:rsid w:val="00487449"/>
    <w:rsid w:val="0048782E"/>
    <w:rsid w:val="0049000A"/>
    <w:rsid w:val="0049000D"/>
    <w:rsid w:val="00490064"/>
    <w:rsid w:val="004909D7"/>
    <w:rsid w:val="00490AF5"/>
    <w:rsid w:val="00491BA4"/>
    <w:rsid w:val="00493604"/>
    <w:rsid w:val="00493E38"/>
    <w:rsid w:val="004941DF"/>
    <w:rsid w:val="00494312"/>
    <w:rsid w:val="00494869"/>
    <w:rsid w:val="00494BFB"/>
    <w:rsid w:val="004953FE"/>
    <w:rsid w:val="0049577C"/>
    <w:rsid w:val="00495834"/>
    <w:rsid w:val="00495B26"/>
    <w:rsid w:val="00495C48"/>
    <w:rsid w:val="00496A5E"/>
    <w:rsid w:val="00496A7F"/>
    <w:rsid w:val="00496F40"/>
    <w:rsid w:val="00497261"/>
    <w:rsid w:val="00497358"/>
    <w:rsid w:val="00497D35"/>
    <w:rsid w:val="004A0562"/>
    <w:rsid w:val="004A0657"/>
    <w:rsid w:val="004A0D34"/>
    <w:rsid w:val="004A0DAB"/>
    <w:rsid w:val="004A0DDD"/>
    <w:rsid w:val="004A12B1"/>
    <w:rsid w:val="004A18DA"/>
    <w:rsid w:val="004A19F3"/>
    <w:rsid w:val="004A1C9D"/>
    <w:rsid w:val="004A25E9"/>
    <w:rsid w:val="004A2989"/>
    <w:rsid w:val="004A29DE"/>
    <w:rsid w:val="004A2DDC"/>
    <w:rsid w:val="004A2FC0"/>
    <w:rsid w:val="004A330B"/>
    <w:rsid w:val="004A4643"/>
    <w:rsid w:val="004A4B53"/>
    <w:rsid w:val="004A51CF"/>
    <w:rsid w:val="004A66A3"/>
    <w:rsid w:val="004A66DB"/>
    <w:rsid w:val="004A74C7"/>
    <w:rsid w:val="004A7655"/>
    <w:rsid w:val="004B0CCD"/>
    <w:rsid w:val="004B1A76"/>
    <w:rsid w:val="004B20CF"/>
    <w:rsid w:val="004B20F0"/>
    <w:rsid w:val="004B2D6D"/>
    <w:rsid w:val="004B34A1"/>
    <w:rsid w:val="004B3555"/>
    <w:rsid w:val="004B43DF"/>
    <w:rsid w:val="004B4466"/>
    <w:rsid w:val="004B484F"/>
    <w:rsid w:val="004B506B"/>
    <w:rsid w:val="004B5501"/>
    <w:rsid w:val="004B559C"/>
    <w:rsid w:val="004B5A5D"/>
    <w:rsid w:val="004B5D7E"/>
    <w:rsid w:val="004B6FBC"/>
    <w:rsid w:val="004B7419"/>
    <w:rsid w:val="004B7AA7"/>
    <w:rsid w:val="004B7C29"/>
    <w:rsid w:val="004C0A66"/>
    <w:rsid w:val="004C0AE3"/>
    <w:rsid w:val="004C0B9D"/>
    <w:rsid w:val="004C14A8"/>
    <w:rsid w:val="004C183F"/>
    <w:rsid w:val="004C1EAC"/>
    <w:rsid w:val="004C1ED5"/>
    <w:rsid w:val="004C1F74"/>
    <w:rsid w:val="004C1F92"/>
    <w:rsid w:val="004C2080"/>
    <w:rsid w:val="004C2170"/>
    <w:rsid w:val="004C238F"/>
    <w:rsid w:val="004C285B"/>
    <w:rsid w:val="004C32B0"/>
    <w:rsid w:val="004C37D5"/>
    <w:rsid w:val="004C478B"/>
    <w:rsid w:val="004C4792"/>
    <w:rsid w:val="004C4EDB"/>
    <w:rsid w:val="004C5C88"/>
    <w:rsid w:val="004C5E63"/>
    <w:rsid w:val="004C5F2A"/>
    <w:rsid w:val="004C695F"/>
    <w:rsid w:val="004C6D78"/>
    <w:rsid w:val="004C75C0"/>
    <w:rsid w:val="004C7D20"/>
    <w:rsid w:val="004C7D27"/>
    <w:rsid w:val="004D0185"/>
    <w:rsid w:val="004D109A"/>
    <w:rsid w:val="004D1D40"/>
    <w:rsid w:val="004D2CBC"/>
    <w:rsid w:val="004D309A"/>
    <w:rsid w:val="004D3112"/>
    <w:rsid w:val="004D3128"/>
    <w:rsid w:val="004D3189"/>
    <w:rsid w:val="004D41E1"/>
    <w:rsid w:val="004D4261"/>
    <w:rsid w:val="004D4275"/>
    <w:rsid w:val="004D4BCF"/>
    <w:rsid w:val="004D4EA9"/>
    <w:rsid w:val="004D512E"/>
    <w:rsid w:val="004D542E"/>
    <w:rsid w:val="004D6698"/>
    <w:rsid w:val="004D69DC"/>
    <w:rsid w:val="004D70F1"/>
    <w:rsid w:val="004D7493"/>
    <w:rsid w:val="004D76EF"/>
    <w:rsid w:val="004D7C6A"/>
    <w:rsid w:val="004D7F69"/>
    <w:rsid w:val="004E03E9"/>
    <w:rsid w:val="004E1570"/>
    <w:rsid w:val="004E15A8"/>
    <w:rsid w:val="004E182F"/>
    <w:rsid w:val="004E18A3"/>
    <w:rsid w:val="004E20B3"/>
    <w:rsid w:val="004E2834"/>
    <w:rsid w:val="004E3360"/>
    <w:rsid w:val="004E37EB"/>
    <w:rsid w:val="004E3AD7"/>
    <w:rsid w:val="004E3CD0"/>
    <w:rsid w:val="004E4FAA"/>
    <w:rsid w:val="004E510C"/>
    <w:rsid w:val="004E5267"/>
    <w:rsid w:val="004E6D73"/>
    <w:rsid w:val="004E6E57"/>
    <w:rsid w:val="004E6FCD"/>
    <w:rsid w:val="004F00B9"/>
    <w:rsid w:val="004F0183"/>
    <w:rsid w:val="004F1468"/>
    <w:rsid w:val="004F170C"/>
    <w:rsid w:val="004F2447"/>
    <w:rsid w:val="004F29EA"/>
    <w:rsid w:val="004F2A04"/>
    <w:rsid w:val="004F37A1"/>
    <w:rsid w:val="004F39E5"/>
    <w:rsid w:val="004F4012"/>
    <w:rsid w:val="004F4390"/>
    <w:rsid w:val="004F449D"/>
    <w:rsid w:val="004F4D26"/>
    <w:rsid w:val="004F5077"/>
    <w:rsid w:val="004F5EEE"/>
    <w:rsid w:val="004F6168"/>
    <w:rsid w:val="004F625E"/>
    <w:rsid w:val="004F68B2"/>
    <w:rsid w:val="004F68FC"/>
    <w:rsid w:val="004F6960"/>
    <w:rsid w:val="004F6C0A"/>
    <w:rsid w:val="004F6D46"/>
    <w:rsid w:val="004F7197"/>
    <w:rsid w:val="004F7225"/>
    <w:rsid w:val="004F7CE7"/>
    <w:rsid w:val="004F7D97"/>
    <w:rsid w:val="0050052D"/>
    <w:rsid w:val="00500F93"/>
    <w:rsid w:val="00501102"/>
    <w:rsid w:val="00501244"/>
    <w:rsid w:val="00501C85"/>
    <w:rsid w:val="00502BE9"/>
    <w:rsid w:val="00502C71"/>
    <w:rsid w:val="005044BD"/>
    <w:rsid w:val="00504546"/>
    <w:rsid w:val="00504B65"/>
    <w:rsid w:val="00505796"/>
    <w:rsid w:val="005065F6"/>
    <w:rsid w:val="005074DB"/>
    <w:rsid w:val="00507515"/>
    <w:rsid w:val="00507F5B"/>
    <w:rsid w:val="00510817"/>
    <w:rsid w:val="005113C0"/>
    <w:rsid w:val="0051158B"/>
    <w:rsid w:val="005116FE"/>
    <w:rsid w:val="00511A0E"/>
    <w:rsid w:val="005125D8"/>
    <w:rsid w:val="00512AE1"/>
    <w:rsid w:val="00512BA5"/>
    <w:rsid w:val="00512C8B"/>
    <w:rsid w:val="00512D10"/>
    <w:rsid w:val="00512FEB"/>
    <w:rsid w:val="00513685"/>
    <w:rsid w:val="0051388A"/>
    <w:rsid w:val="00514348"/>
    <w:rsid w:val="005153E5"/>
    <w:rsid w:val="005154D9"/>
    <w:rsid w:val="005159A6"/>
    <w:rsid w:val="0051638C"/>
    <w:rsid w:val="00516889"/>
    <w:rsid w:val="00516A7E"/>
    <w:rsid w:val="00516D9B"/>
    <w:rsid w:val="00516E42"/>
    <w:rsid w:val="00516FD8"/>
    <w:rsid w:val="0051794F"/>
    <w:rsid w:val="005201D0"/>
    <w:rsid w:val="005202E5"/>
    <w:rsid w:val="00520627"/>
    <w:rsid w:val="005206ED"/>
    <w:rsid w:val="005209DC"/>
    <w:rsid w:val="00520BDB"/>
    <w:rsid w:val="00521DDE"/>
    <w:rsid w:val="005235C2"/>
    <w:rsid w:val="00523BBC"/>
    <w:rsid w:val="00523F17"/>
    <w:rsid w:val="00523F3D"/>
    <w:rsid w:val="00524042"/>
    <w:rsid w:val="00524606"/>
    <w:rsid w:val="00524B9B"/>
    <w:rsid w:val="00524D55"/>
    <w:rsid w:val="00525055"/>
    <w:rsid w:val="00525323"/>
    <w:rsid w:val="005253E5"/>
    <w:rsid w:val="00525AA8"/>
    <w:rsid w:val="00526C8D"/>
    <w:rsid w:val="00530B1A"/>
    <w:rsid w:val="00530B82"/>
    <w:rsid w:val="00530EE9"/>
    <w:rsid w:val="00530F50"/>
    <w:rsid w:val="00531100"/>
    <w:rsid w:val="00531527"/>
    <w:rsid w:val="00531C2C"/>
    <w:rsid w:val="00532365"/>
    <w:rsid w:val="00532684"/>
    <w:rsid w:val="00533322"/>
    <w:rsid w:val="00533904"/>
    <w:rsid w:val="00533E6F"/>
    <w:rsid w:val="005343EE"/>
    <w:rsid w:val="00534600"/>
    <w:rsid w:val="00535144"/>
    <w:rsid w:val="00535331"/>
    <w:rsid w:val="00535D4B"/>
    <w:rsid w:val="00536C29"/>
    <w:rsid w:val="00537261"/>
    <w:rsid w:val="00537B6A"/>
    <w:rsid w:val="005400EC"/>
    <w:rsid w:val="005414C6"/>
    <w:rsid w:val="00541C53"/>
    <w:rsid w:val="00541C71"/>
    <w:rsid w:val="0054213A"/>
    <w:rsid w:val="005422EF"/>
    <w:rsid w:val="00542A37"/>
    <w:rsid w:val="00542ACD"/>
    <w:rsid w:val="00542D89"/>
    <w:rsid w:val="005433D1"/>
    <w:rsid w:val="00543DCE"/>
    <w:rsid w:val="00544065"/>
    <w:rsid w:val="00544207"/>
    <w:rsid w:val="005447A1"/>
    <w:rsid w:val="005449DF"/>
    <w:rsid w:val="00544F1A"/>
    <w:rsid w:val="00545F6A"/>
    <w:rsid w:val="00545F6F"/>
    <w:rsid w:val="005460EA"/>
    <w:rsid w:val="00546125"/>
    <w:rsid w:val="0054743D"/>
    <w:rsid w:val="00547FC0"/>
    <w:rsid w:val="00547FDA"/>
    <w:rsid w:val="0055050B"/>
    <w:rsid w:val="00550870"/>
    <w:rsid w:val="005509E4"/>
    <w:rsid w:val="00550AAB"/>
    <w:rsid w:val="00550F61"/>
    <w:rsid w:val="005518F7"/>
    <w:rsid w:val="00551C3C"/>
    <w:rsid w:val="00551E51"/>
    <w:rsid w:val="005525C2"/>
    <w:rsid w:val="00552C50"/>
    <w:rsid w:val="00552E54"/>
    <w:rsid w:val="00553562"/>
    <w:rsid w:val="00553A3D"/>
    <w:rsid w:val="00553FAC"/>
    <w:rsid w:val="00554108"/>
    <w:rsid w:val="005542B8"/>
    <w:rsid w:val="0055437A"/>
    <w:rsid w:val="0055477B"/>
    <w:rsid w:val="0055593E"/>
    <w:rsid w:val="00556CDB"/>
    <w:rsid w:val="005572F9"/>
    <w:rsid w:val="00560D7A"/>
    <w:rsid w:val="00561213"/>
    <w:rsid w:val="005622B8"/>
    <w:rsid w:val="00562426"/>
    <w:rsid w:val="00563699"/>
    <w:rsid w:val="00563971"/>
    <w:rsid w:val="00563D26"/>
    <w:rsid w:val="00563D9F"/>
    <w:rsid w:val="00564684"/>
    <w:rsid w:val="00564924"/>
    <w:rsid w:val="0056545B"/>
    <w:rsid w:val="00565A18"/>
    <w:rsid w:val="00566279"/>
    <w:rsid w:val="0056652A"/>
    <w:rsid w:val="00566BFC"/>
    <w:rsid w:val="00566D0A"/>
    <w:rsid w:val="005678F3"/>
    <w:rsid w:val="0057063F"/>
    <w:rsid w:val="0057079A"/>
    <w:rsid w:val="0057096D"/>
    <w:rsid w:val="00572461"/>
    <w:rsid w:val="00572567"/>
    <w:rsid w:val="00572EE8"/>
    <w:rsid w:val="0057403D"/>
    <w:rsid w:val="00574B47"/>
    <w:rsid w:val="00574BC3"/>
    <w:rsid w:val="00575637"/>
    <w:rsid w:val="00575A41"/>
    <w:rsid w:val="00575D5C"/>
    <w:rsid w:val="0057622C"/>
    <w:rsid w:val="00576659"/>
    <w:rsid w:val="00576C7F"/>
    <w:rsid w:val="0057735E"/>
    <w:rsid w:val="00577542"/>
    <w:rsid w:val="00580B48"/>
    <w:rsid w:val="0058130D"/>
    <w:rsid w:val="00581524"/>
    <w:rsid w:val="00581573"/>
    <w:rsid w:val="00581823"/>
    <w:rsid w:val="00581EBF"/>
    <w:rsid w:val="00582CD1"/>
    <w:rsid w:val="00582FD4"/>
    <w:rsid w:val="00583122"/>
    <w:rsid w:val="0058312B"/>
    <w:rsid w:val="00583BF6"/>
    <w:rsid w:val="0058409F"/>
    <w:rsid w:val="00584484"/>
    <w:rsid w:val="00584C58"/>
    <w:rsid w:val="00585894"/>
    <w:rsid w:val="005859BD"/>
    <w:rsid w:val="00585DDF"/>
    <w:rsid w:val="005865D7"/>
    <w:rsid w:val="0058737A"/>
    <w:rsid w:val="00587433"/>
    <w:rsid w:val="00587A83"/>
    <w:rsid w:val="00587DA1"/>
    <w:rsid w:val="00587E9B"/>
    <w:rsid w:val="005904CD"/>
    <w:rsid w:val="00590743"/>
    <w:rsid w:val="00590C20"/>
    <w:rsid w:val="00591323"/>
    <w:rsid w:val="00591BEA"/>
    <w:rsid w:val="0059220F"/>
    <w:rsid w:val="005924D6"/>
    <w:rsid w:val="00593006"/>
    <w:rsid w:val="005933CF"/>
    <w:rsid w:val="00593B09"/>
    <w:rsid w:val="00593E67"/>
    <w:rsid w:val="00593FD5"/>
    <w:rsid w:val="00594983"/>
    <w:rsid w:val="00594AE7"/>
    <w:rsid w:val="00594DA0"/>
    <w:rsid w:val="00595406"/>
    <w:rsid w:val="00595865"/>
    <w:rsid w:val="0059648A"/>
    <w:rsid w:val="005964D3"/>
    <w:rsid w:val="005964EF"/>
    <w:rsid w:val="0059773D"/>
    <w:rsid w:val="005978D4"/>
    <w:rsid w:val="0059792F"/>
    <w:rsid w:val="00597C66"/>
    <w:rsid w:val="00597C83"/>
    <w:rsid w:val="00597D90"/>
    <w:rsid w:val="00597D9B"/>
    <w:rsid w:val="005A001E"/>
    <w:rsid w:val="005A037E"/>
    <w:rsid w:val="005A04F8"/>
    <w:rsid w:val="005A0895"/>
    <w:rsid w:val="005A0E03"/>
    <w:rsid w:val="005A1752"/>
    <w:rsid w:val="005A1FF9"/>
    <w:rsid w:val="005A23FD"/>
    <w:rsid w:val="005A26E6"/>
    <w:rsid w:val="005A29A8"/>
    <w:rsid w:val="005A2C3F"/>
    <w:rsid w:val="005A3C0D"/>
    <w:rsid w:val="005A44AE"/>
    <w:rsid w:val="005A487A"/>
    <w:rsid w:val="005A50F4"/>
    <w:rsid w:val="005A55AF"/>
    <w:rsid w:val="005A56CC"/>
    <w:rsid w:val="005A5A64"/>
    <w:rsid w:val="005A5DCE"/>
    <w:rsid w:val="005A6D16"/>
    <w:rsid w:val="005A750D"/>
    <w:rsid w:val="005A7B6D"/>
    <w:rsid w:val="005A7D67"/>
    <w:rsid w:val="005A7ED2"/>
    <w:rsid w:val="005B0214"/>
    <w:rsid w:val="005B0DFC"/>
    <w:rsid w:val="005B0E4D"/>
    <w:rsid w:val="005B18BD"/>
    <w:rsid w:val="005B225C"/>
    <w:rsid w:val="005B2550"/>
    <w:rsid w:val="005B29A8"/>
    <w:rsid w:val="005B39DE"/>
    <w:rsid w:val="005B4052"/>
    <w:rsid w:val="005B4ADD"/>
    <w:rsid w:val="005B5675"/>
    <w:rsid w:val="005B574A"/>
    <w:rsid w:val="005B613D"/>
    <w:rsid w:val="005B64EA"/>
    <w:rsid w:val="005B6DC0"/>
    <w:rsid w:val="005B741D"/>
    <w:rsid w:val="005B75D8"/>
    <w:rsid w:val="005B7762"/>
    <w:rsid w:val="005B7962"/>
    <w:rsid w:val="005C172F"/>
    <w:rsid w:val="005C19EA"/>
    <w:rsid w:val="005C209D"/>
    <w:rsid w:val="005C21CA"/>
    <w:rsid w:val="005C25A8"/>
    <w:rsid w:val="005C2690"/>
    <w:rsid w:val="005C2E6A"/>
    <w:rsid w:val="005C2F85"/>
    <w:rsid w:val="005C3326"/>
    <w:rsid w:val="005C3536"/>
    <w:rsid w:val="005C395A"/>
    <w:rsid w:val="005C3E8D"/>
    <w:rsid w:val="005C41FC"/>
    <w:rsid w:val="005C46F2"/>
    <w:rsid w:val="005C4D72"/>
    <w:rsid w:val="005C5619"/>
    <w:rsid w:val="005C6720"/>
    <w:rsid w:val="005C6759"/>
    <w:rsid w:val="005C6B69"/>
    <w:rsid w:val="005D02EF"/>
    <w:rsid w:val="005D05F6"/>
    <w:rsid w:val="005D1308"/>
    <w:rsid w:val="005D19CA"/>
    <w:rsid w:val="005D2885"/>
    <w:rsid w:val="005D3FED"/>
    <w:rsid w:val="005D4FD8"/>
    <w:rsid w:val="005D505F"/>
    <w:rsid w:val="005D57F1"/>
    <w:rsid w:val="005D67C6"/>
    <w:rsid w:val="005D6D8D"/>
    <w:rsid w:val="005D7374"/>
    <w:rsid w:val="005E0506"/>
    <w:rsid w:val="005E1109"/>
    <w:rsid w:val="005E1A89"/>
    <w:rsid w:val="005E2CC5"/>
    <w:rsid w:val="005E31B3"/>
    <w:rsid w:val="005E40B4"/>
    <w:rsid w:val="005E51B9"/>
    <w:rsid w:val="005E5AEE"/>
    <w:rsid w:val="005E649D"/>
    <w:rsid w:val="005E6B14"/>
    <w:rsid w:val="005E75A6"/>
    <w:rsid w:val="005E7823"/>
    <w:rsid w:val="005E78FE"/>
    <w:rsid w:val="005F0307"/>
    <w:rsid w:val="005F0C7C"/>
    <w:rsid w:val="005F15C4"/>
    <w:rsid w:val="005F16D6"/>
    <w:rsid w:val="005F20CF"/>
    <w:rsid w:val="005F2C2B"/>
    <w:rsid w:val="005F2F10"/>
    <w:rsid w:val="005F4960"/>
    <w:rsid w:val="005F4E6F"/>
    <w:rsid w:val="005F4FBC"/>
    <w:rsid w:val="005F5D08"/>
    <w:rsid w:val="005F60BE"/>
    <w:rsid w:val="005F659C"/>
    <w:rsid w:val="005F6817"/>
    <w:rsid w:val="005F6AAC"/>
    <w:rsid w:val="005F6BE3"/>
    <w:rsid w:val="005F7C4B"/>
    <w:rsid w:val="00600795"/>
    <w:rsid w:val="006009FF"/>
    <w:rsid w:val="00600BEF"/>
    <w:rsid w:val="00600CCA"/>
    <w:rsid w:val="00600E6C"/>
    <w:rsid w:val="0060122B"/>
    <w:rsid w:val="006012EB"/>
    <w:rsid w:val="00601825"/>
    <w:rsid w:val="006019C5"/>
    <w:rsid w:val="00601B2D"/>
    <w:rsid w:val="00601BD5"/>
    <w:rsid w:val="0060230E"/>
    <w:rsid w:val="00603923"/>
    <w:rsid w:val="00603F76"/>
    <w:rsid w:val="00604BF7"/>
    <w:rsid w:val="00604CEC"/>
    <w:rsid w:val="00605B17"/>
    <w:rsid w:val="006067ED"/>
    <w:rsid w:val="00607535"/>
    <w:rsid w:val="006075EE"/>
    <w:rsid w:val="0061068C"/>
    <w:rsid w:val="00610CD8"/>
    <w:rsid w:val="00610E90"/>
    <w:rsid w:val="00611345"/>
    <w:rsid w:val="00611B76"/>
    <w:rsid w:val="00611CA2"/>
    <w:rsid w:val="00612027"/>
    <w:rsid w:val="00612116"/>
    <w:rsid w:val="00612792"/>
    <w:rsid w:val="00612AB8"/>
    <w:rsid w:val="00612BA6"/>
    <w:rsid w:val="00612FBF"/>
    <w:rsid w:val="00613DDD"/>
    <w:rsid w:val="00613E5E"/>
    <w:rsid w:val="006141A6"/>
    <w:rsid w:val="00614D54"/>
    <w:rsid w:val="006151F6"/>
    <w:rsid w:val="0061587F"/>
    <w:rsid w:val="00615D98"/>
    <w:rsid w:val="00616B25"/>
    <w:rsid w:val="00616F5E"/>
    <w:rsid w:val="00617106"/>
    <w:rsid w:val="00617A2F"/>
    <w:rsid w:val="00617EC9"/>
    <w:rsid w:val="00620C7F"/>
    <w:rsid w:val="006214DB"/>
    <w:rsid w:val="00621F02"/>
    <w:rsid w:val="00622CEA"/>
    <w:rsid w:val="00622F48"/>
    <w:rsid w:val="0062379D"/>
    <w:rsid w:val="006237E2"/>
    <w:rsid w:val="00623F89"/>
    <w:rsid w:val="0062433D"/>
    <w:rsid w:val="0062476C"/>
    <w:rsid w:val="00624B82"/>
    <w:rsid w:val="006252AD"/>
    <w:rsid w:val="006255BB"/>
    <w:rsid w:val="00625E37"/>
    <w:rsid w:val="00626017"/>
    <w:rsid w:val="00626086"/>
    <w:rsid w:val="006261BA"/>
    <w:rsid w:val="0062633D"/>
    <w:rsid w:val="006264D9"/>
    <w:rsid w:val="006265DE"/>
    <w:rsid w:val="006267FC"/>
    <w:rsid w:val="0062693A"/>
    <w:rsid w:val="00626993"/>
    <w:rsid w:val="00626CB1"/>
    <w:rsid w:val="00626CB5"/>
    <w:rsid w:val="00626D5E"/>
    <w:rsid w:val="00626E75"/>
    <w:rsid w:val="006271D8"/>
    <w:rsid w:val="0062753A"/>
    <w:rsid w:val="0062782C"/>
    <w:rsid w:val="00627D58"/>
    <w:rsid w:val="00630241"/>
    <w:rsid w:val="00630603"/>
    <w:rsid w:val="006308FE"/>
    <w:rsid w:val="00630B1E"/>
    <w:rsid w:val="00630B64"/>
    <w:rsid w:val="0063292B"/>
    <w:rsid w:val="00633E2A"/>
    <w:rsid w:val="00634B9C"/>
    <w:rsid w:val="00634EF1"/>
    <w:rsid w:val="0063568E"/>
    <w:rsid w:val="00635B35"/>
    <w:rsid w:val="006360A9"/>
    <w:rsid w:val="006362B2"/>
    <w:rsid w:val="006363C8"/>
    <w:rsid w:val="00636718"/>
    <w:rsid w:val="00636C9A"/>
    <w:rsid w:val="00637633"/>
    <w:rsid w:val="006379BD"/>
    <w:rsid w:val="00637F4D"/>
    <w:rsid w:val="0064010C"/>
    <w:rsid w:val="006405F3"/>
    <w:rsid w:val="00641F80"/>
    <w:rsid w:val="00642155"/>
    <w:rsid w:val="00642266"/>
    <w:rsid w:val="006422AC"/>
    <w:rsid w:val="00642760"/>
    <w:rsid w:val="00642968"/>
    <w:rsid w:val="00642A59"/>
    <w:rsid w:val="006431EB"/>
    <w:rsid w:val="006434A1"/>
    <w:rsid w:val="006435F0"/>
    <w:rsid w:val="00643DAD"/>
    <w:rsid w:val="006446C8"/>
    <w:rsid w:val="00644FD5"/>
    <w:rsid w:val="00645452"/>
    <w:rsid w:val="006455BC"/>
    <w:rsid w:val="00645E45"/>
    <w:rsid w:val="00645F63"/>
    <w:rsid w:val="00647094"/>
    <w:rsid w:val="006470D6"/>
    <w:rsid w:val="006473A6"/>
    <w:rsid w:val="00647875"/>
    <w:rsid w:val="00647DA6"/>
    <w:rsid w:val="00647E35"/>
    <w:rsid w:val="00650719"/>
    <w:rsid w:val="00650990"/>
    <w:rsid w:val="00650B6F"/>
    <w:rsid w:val="00652483"/>
    <w:rsid w:val="006527CA"/>
    <w:rsid w:val="006529A4"/>
    <w:rsid w:val="00652A8A"/>
    <w:rsid w:val="0065330F"/>
    <w:rsid w:val="0065353C"/>
    <w:rsid w:val="00653784"/>
    <w:rsid w:val="0065395D"/>
    <w:rsid w:val="00654254"/>
    <w:rsid w:val="0065690B"/>
    <w:rsid w:val="00656AC1"/>
    <w:rsid w:val="0065786A"/>
    <w:rsid w:val="00660305"/>
    <w:rsid w:val="00660359"/>
    <w:rsid w:val="0066097F"/>
    <w:rsid w:val="0066164B"/>
    <w:rsid w:val="00661899"/>
    <w:rsid w:val="00662086"/>
    <w:rsid w:val="006622D8"/>
    <w:rsid w:val="0066281D"/>
    <w:rsid w:val="00662A43"/>
    <w:rsid w:val="00663065"/>
    <w:rsid w:val="00663FE7"/>
    <w:rsid w:val="00664496"/>
    <w:rsid w:val="00664629"/>
    <w:rsid w:val="006649B1"/>
    <w:rsid w:val="00664DCE"/>
    <w:rsid w:val="00664F6A"/>
    <w:rsid w:val="006653C0"/>
    <w:rsid w:val="0066542B"/>
    <w:rsid w:val="00666AC0"/>
    <w:rsid w:val="00666C3A"/>
    <w:rsid w:val="006676EC"/>
    <w:rsid w:val="00667E51"/>
    <w:rsid w:val="00670122"/>
    <w:rsid w:val="00670760"/>
    <w:rsid w:val="0067092F"/>
    <w:rsid w:val="00670AF6"/>
    <w:rsid w:val="00670CDF"/>
    <w:rsid w:val="00670DA5"/>
    <w:rsid w:val="00670F73"/>
    <w:rsid w:val="00671DE6"/>
    <w:rsid w:val="0067202F"/>
    <w:rsid w:val="0067204A"/>
    <w:rsid w:val="006720F8"/>
    <w:rsid w:val="00672223"/>
    <w:rsid w:val="00672E4A"/>
    <w:rsid w:val="00673314"/>
    <w:rsid w:val="006735ED"/>
    <w:rsid w:val="00673AAA"/>
    <w:rsid w:val="00673E4B"/>
    <w:rsid w:val="00673F09"/>
    <w:rsid w:val="00673F1E"/>
    <w:rsid w:val="006744DA"/>
    <w:rsid w:val="00674660"/>
    <w:rsid w:val="00674831"/>
    <w:rsid w:val="006752C4"/>
    <w:rsid w:val="00675512"/>
    <w:rsid w:val="00676556"/>
    <w:rsid w:val="00676649"/>
    <w:rsid w:val="006767BD"/>
    <w:rsid w:val="0067682C"/>
    <w:rsid w:val="00676AB9"/>
    <w:rsid w:val="006778AE"/>
    <w:rsid w:val="006802AB"/>
    <w:rsid w:val="00680D93"/>
    <w:rsid w:val="00681475"/>
    <w:rsid w:val="006818B5"/>
    <w:rsid w:val="0068209F"/>
    <w:rsid w:val="00682A99"/>
    <w:rsid w:val="0068339B"/>
    <w:rsid w:val="0068349D"/>
    <w:rsid w:val="00683FD3"/>
    <w:rsid w:val="00684149"/>
    <w:rsid w:val="006843CA"/>
    <w:rsid w:val="006845EE"/>
    <w:rsid w:val="00684B02"/>
    <w:rsid w:val="00684B72"/>
    <w:rsid w:val="00684C81"/>
    <w:rsid w:val="00684E45"/>
    <w:rsid w:val="00684F64"/>
    <w:rsid w:val="00684FC5"/>
    <w:rsid w:val="006857F3"/>
    <w:rsid w:val="00685FD8"/>
    <w:rsid w:val="0068674D"/>
    <w:rsid w:val="006870E8"/>
    <w:rsid w:val="00687453"/>
    <w:rsid w:val="006876E2"/>
    <w:rsid w:val="00690D25"/>
    <w:rsid w:val="00690EFD"/>
    <w:rsid w:val="00691828"/>
    <w:rsid w:val="0069195E"/>
    <w:rsid w:val="00691D33"/>
    <w:rsid w:val="00692692"/>
    <w:rsid w:val="006928C4"/>
    <w:rsid w:val="006930E0"/>
    <w:rsid w:val="006934CD"/>
    <w:rsid w:val="006938F7"/>
    <w:rsid w:val="00693E54"/>
    <w:rsid w:val="00693FC5"/>
    <w:rsid w:val="006943CA"/>
    <w:rsid w:val="006950AE"/>
    <w:rsid w:val="00695225"/>
    <w:rsid w:val="00695349"/>
    <w:rsid w:val="00695601"/>
    <w:rsid w:val="006960E1"/>
    <w:rsid w:val="00696318"/>
    <w:rsid w:val="00696E82"/>
    <w:rsid w:val="0069712E"/>
    <w:rsid w:val="006A0106"/>
    <w:rsid w:val="006A081E"/>
    <w:rsid w:val="006A1188"/>
    <w:rsid w:val="006A13D5"/>
    <w:rsid w:val="006A14EA"/>
    <w:rsid w:val="006A16B3"/>
    <w:rsid w:val="006A181C"/>
    <w:rsid w:val="006A1E86"/>
    <w:rsid w:val="006A2868"/>
    <w:rsid w:val="006A43DA"/>
    <w:rsid w:val="006A44CF"/>
    <w:rsid w:val="006A49E4"/>
    <w:rsid w:val="006A55E0"/>
    <w:rsid w:val="006A56CC"/>
    <w:rsid w:val="006A5A3B"/>
    <w:rsid w:val="006A60D9"/>
    <w:rsid w:val="006A60F0"/>
    <w:rsid w:val="006A613F"/>
    <w:rsid w:val="006A61DE"/>
    <w:rsid w:val="006A656E"/>
    <w:rsid w:val="006A6899"/>
    <w:rsid w:val="006A6DCD"/>
    <w:rsid w:val="006A766E"/>
    <w:rsid w:val="006A7CFA"/>
    <w:rsid w:val="006A7E7D"/>
    <w:rsid w:val="006B0849"/>
    <w:rsid w:val="006B0AD6"/>
    <w:rsid w:val="006B184B"/>
    <w:rsid w:val="006B25EA"/>
    <w:rsid w:val="006B2FA7"/>
    <w:rsid w:val="006B3A0D"/>
    <w:rsid w:val="006B3CD0"/>
    <w:rsid w:val="006B4AEA"/>
    <w:rsid w:val="006B4D1D"/>
    <w:rsid w:val="006B5061"/>
    <w:rsid w:val="006B6442"/>
    <w:rsid w:val="006B65E1"/>
    <w:rsid w:val="006B6CA9"/>
    <w:rsid w:val="006B7323"/>
    <w:rsid w:val="006B7AB4"/>
    <w:rsid w:val="006B7CF9"/>
    <w:rsid w:val="006C02EA"/>
    <w:rsid w:val="006C06BA"/>
    <w:rsid w:val="006C0DD2"/>
    <w:rsid w:val="006C0DD9"/>
    <w:rsid w:val="006C14E3"/>
    <w:rsid w:val="006C17A8"/>
    <w:rsid w:val="006C184D"/>
    <w:rsid w:val="006C2235"/>
    <w:rsid w:val="006C298F"/>
    <w:rsid w:val="006C2F99"/>
    <w:rsid w:val="006C33F4"/>
    <w:rsid w:val="006C3494"/>
    <w:rsid w:val="006C371F"/>
    <w:rsid w:val="006C3886"/>
    <w:rsid w:val="006C38E1"/>
    <w:rsid w:val="006C3C52"/>
    <w:rsid w:val="006C4092"/>
    <w:rsid w:val="006C40FD"/>
    <w:rsid w:val="006C41DE"/>
    <w:rsid w:val="006C4562"/>
    <w:rsid w:val="006C5340"/>
    <w:rsid w:val="006C537E"/>
    <w:rsid w:val="006C5748"/>
    <w:rsid w:val="006C5EF4"/>
    <w:rsid w:val="006C60A7"/>
    <w:rsid w:val="006C62BD"/>
    <w:rsid w:val="006C652A"/>
    <w:rsid w:val="006C6876"/>
    <w:rsid w:val="006C6C6A"/>
    <w:rsid w:val="006C7037"/>
    <w:rsid w:val="006C7D3B"/>
    <w:rsid w:val="006D0302"/>
    <w:rsid w:val="006D057E"/>
    <w:rsid w:val="006D07DC"/>
    <w:rsid w:val="006D132A"/>
    <w:rsid w:val="006D1720"/>
    <w:rsid w:val="006D2E20"/>
    <w:rsid w:val="006D3072"/>
    <w:rsid w:val="006D37AA"/>
    <w:rsid w:val="006D3C18"/>
    <w:rsid w:val="006D3E4F"/>
    <w:rsid w:val="006D4796"/>
    <w:rsid w:val="006D516F"/>
    <w:rsid w:val="006D535F"/>
    <w:rsid w:val="006D5DC1"/>
    <w:rsid w:val="006D626C"/>
    <w:rsid w:val="006D6478"/>
    <w:rsid w:val="006D6A09"/>
    <w:rsid w:val="006D6F8F"/>
    <w:rsid w:val="006D710C"/>
    <w:rsid w:val="006E0088"/>
    <w:rsid w:val="006E0396"/>
    <w:rsid w:val="006E0550"/>
    <w:rsid w:val="006E07C7"/>
    <w:rsid w:val="006E081D"/>
    <w:rsid w:val="006E0B56"/>
    <w:rsid w:val="006E0E1A"/>
    <w:rsid w:val="006E1410"/>
    <w:rsid w:val="006E1708"/>
    <w:rsid w:val="006E247A"/>
    <w:rsid w:val="006E2835"/>
    <w:rsid w:val="006E2EB5"/>
    <w:rsid w:val="006E33AB"/>
    <w:rsid w:val="006E3708"/>
    <w:rsid w:val="006E3A0C"/>
    <w:rsid w:val="006E3DF9"/>
    <w:rsid w:val="006E401F"/>
    <w:rsid w:val="006E474F"/>
    <w:rsid w:val="006E4EAE"/>
    <w:rsid w:val="006E57F9"/>
    <w:rsid w:val="006E5D03"/>
    <w:rsid w:val="006E6B90"/>
    <w:rsid w:val="006E70D4"/>
    <w:rsid w:val="006E7F92"/>
    <w:rsid w:val="006F05CC"/>
    <w:rsid w:val="006F092C"/>
    <w:rsid w:val="006F0943"/>
    <w:rsid w:val="006F0C28"/>
    <w:rsid w:val="006F0EA0"/>
    <w:rsid w:val="006F1383"/>
    <w:rsid w:val="006F1850"/>
    <w:rsid w:val="006F1B23"/>
    <w:rsid w:val="006F1B2A"/>
    <w:rsid w:val="006F1B83"/>
    <w:rsid w:val="006F1F25"/>
    <w:rsid w:val="006F25CD"/>
    <w:rsid w:val="006F29C2"/>
    <w:rsid w:val="006F363C"/>
    <w:rsid w:val="006F395A"/>
    <w:rsid w:val="006F5175"/>
    <w:rsid w:val="006F5C3F"/>
    <w:rsid w:val="006F5E6E"/>
    <w:rsid w:val="006F5FB2"/>
    <w:rsid w:val="006F661C"/>
    <w:rsid w:val="006F6AEC"/>
    <w:rsid w:val="006F7156"/>
    <w:rsid w:val="006F727D"/>
    <w:rsid w:val="006F78A2"/>
    <w:rsid w:val="00700854"/>
    <w:rsid w:val="00700C23"/>
    <w:rsid w:val="00701061"/>
    <w:rsid w:val="00701845"/>
    <w:rsid w:val="00702022"/>
    <w:rsid w:val="00702870"/>
    <w:rsid w:val="00702D46"/>
    <w:rsid w:val="00702FCE"/>
    <w:rsid w:val="007034C8"/>
    <w:rsid w:val="007035DD"/>
    <w:rsid w:val="00703DB4"/>
    <w:rsid w:val="00704A2A"/>
    <w:rsid w:val="00704E8A"/>
    <w:rsid w:val="0070597E"/>
    <w:rsid w:val="007063A6"/>
    <w:rsid w:val="007069F5"/>
    <w:rsid w:val="00706F97"/>
    <w:rsid w:val="00707420"/>
    <w:rsid w:val="0070743D"/>
    <w:rsid w:val="0070753D"/>
    <w:rsid w:val="00707712"/>
    <w:rsid w:val="0071012D"/>
    <w:rsid w:val="00710988"/>
    <w:rsid w:val="007118DF"/>
    <w:rsid w:val="007122F1"/>
    <w:rsid w:val="00712F54"/>
    <w:rsid w:val="00713956"/>
    <w:rsid w:val="0071442A"/>
    <w:rsid w:val="007146BB"/>
    <w:rsid w:val="007151D2"/>
    <w:rsid w:val="00717083"/>
    <w:rsid w:val="00720591"/>
    <w:rsid w:val="00720784"/>
    <w:rsid w:val="007207A5"/>
    <w:rsid w:val="00720C42"/>
    <w:rsid w:val="0072188F"/>
    <w:rsid w:val="007219A5"/>
    <w:rsid w:val="00722456"/>
    <w:rsid w:val="00722A36"/>
    <w:rsid w:val="00722DDC"/>
    <w:rsid w:val="00724174"/>
    <w:rsid w:val="00724262"/>
    <w:rsid w:val="00724614"/>
    <w:rsid w:val="00724744"/>
    <w:rsid w:val="00724D30"/>
    <w:rsid w:val="00724EEB"/>
    <w:rsid w:val="007255AD"/>
    <w:rsid w:val="007261C5"/>
    <w:rsid w:val="00726AF7"/>
    <w:rsid w:val="007300E9"/>
    <w:rsid w:val="00730463"/>
    <w:rsid w:val="00730A46"/>
    <w:rsid w:val="007319D8"/>
    <w:rsid w:val="0073206C"/>
    <w:rsid w:val="00732D4C"/>
    <w:rsid w:val="007338BE"/>
    <w:rsid w:val="00733C1E"/>
    <w:rsid w:val="00734313"/>
    <w:rsid w:val="0073599D"/>
    <w:rsid w:val="00736359"/>
    <w:rsid w:val="007363FF"/>
    <w:rsid w:val="0073678F"/>
    <w:rsid w:val="00737247"/>
    <w:rsid w:val="00737968"/>
    <w:rsid w:val="00740640"/>
    <w:rsid w:val="00740E0D"/>
    <w:rsid w:val="0074107E"/>
    <w:rsid w:val="00741178"/>
    <w:rsid w:val="007418EC"/>
    <w:rsid w:val="00741D35"/>
    <w:rsid w:val="007424D4"/>
    <w:rsid w:val="007424F7"/>
    <w:rsid w:val="00742A34"/>
    <w:rsid w:val="00742B19"/>
    <w:rsid w:val="0074305D"/>
    <w:rsid w:val="007432D1"/>
    <w:rsid w:val="00743530"/>
    <w:rsid w:val="0074378B"/>
    <w:rsid w:val="00743805"/>
    <w:rsid w:val="007444FD"/>
    <w:rsid w:val="00745207"/>
    <w:rsid w:val="0074576A"/>
    <w:rsid w:val="00745EA5"/>
    <w:rsid w:val="00746C74"/>
    <w:rsid w:val="007472EC"/>
    <w:rsid w:val="00747598"/>
    <w:rsid w:val="00747B4F"/>
    <w:rsid w:val="007501B4"/>
    <w:rsid w:val="007507FE"/>
    <w:rsid w:val="007512DE"/>
    <w:rsid w:val="00752659"/>
    <w:rsid w:val="00752FF0"/>
    <w:rsid w:val="0075350B"/>
    <w:rsid w:val="0075380D"/>
    <w:rsid w:val="00754904"/>
    <w:rsid w:val="00754B3E"/>
    <w:rsid w:val="00754E63"/>
    <w:rsid w:val="00755158"/>
    <w:rsid w:val="0075596A"/>
    <w:rsid w:val="0075598B"/>
    <w:rsid w:val="00755BC3"/>
    <w:rsid w:val="00755F8B"/>
    <w:rsid w:val="00757880"/>
    <w:rsid w:val="007602BD"/>
    <w:rsid w:val="00760A2F"/>
    <w:rsid w:val="00760CFB"/>
    <w:rsid w:val="00761BB5"/>
    <w:rsid w:val="00762068"/>
    <w:rsid w:val="007623BE"/>
    <w:rsid w:val="007624C5"/>
    <w:rsid w:val="0076260E"/>
    <w:rsid w:val="00762A17"/>
    <w:rsid w:val="00762A18"/>
    <w:rsid w:val="00762F27"/>
    <w:rsid w:val="00763909"/>
    <w:rsid w:val="00765DBC"/>
    <w:rsid w:val="00765E9B"/>
    <w:rsid w:val="00766343"/>
    <w:rsid w:val="00766511"/>
    <w:rsid w:val="00766D5E"/>
    <w:rsid w:val="00766D93"/>
    <w:rsid w:val="00767961"/>
    <w:rsid w:val="007679CE"/>
    <w:rsid w:val="00767D5B"/>
    <w:rsid w:val="00770091"/>
    <w:rsid w:val="00770856"/>
    <w:rsid w:val="0077140F"/>
    <w:rsid w:val="00771628"/>
    <w:rsid w:val="00772070"/>
    <w:rsid w:val="00772293"/>
    <w:rsid w:val="00772AFD"/>
    <w:rsid w:val="007731CA"/>
    <w:rsid w:val="0077327D"/>
    <w:rsid w:val="0077400F"/>
    <w:rsid w:val="007741D0"/>
    <w:rsid w:val="007755FC"/>
    <w:rsid w:val="0077566E"/>
    <w:rsid w:val="00775BE2"/>
    <w:rsid w:val="007762DA"/>
    <w:rsid w:val="00776349"/>
    <w:rsid w:val="00776C98"/>
    <w:rsid w:val="00776F8E"/>
    <w:rsid w:val="00777455"/>
    <w:rsid w:val="00777BDA"/>
    <w:rsid w:val="00777E33"/>
    <w:rsid w:val="00780083"/>
    <w:rsid w:val="00780253"/>
    <w:rsid w:val="00780840"/>
    <w:rsid w:val="00781096"/>
    <w:rsid w:val="00781259"/>
    <w:rsid w:val="00781660"/>
    <w:rsid w:val="00781A9D"/>
    <w:rsid w:val="00782021"/>
    <w:rsid w:val="0078243F"/>
    <w:rsid w:val="007835A5"/>
    <w:rsid w:val="007840CA"/>
    <w:rsid w:val="007847AA"/>
    <w:rsid w:val="007847FD"/>
    <w:rsid w:val="00784A21"/>
    <w:rsid w:val="00785438"/>
    <w:rsid w:val="007855B7"/>
    <w:rsid w:val="007858B8"/>
    <w:rsid w:val="00785E86"/>
    <w:rsid w:val="00785F67"/>
    <w:rsid w:val="00786E79"/>
    <w:rsid w:val="00786EF2"/>
    <w:rsid w:val="00787842"/>
    <w:rsid w:val="00787CB1"/>
    <w:rsid w:val="00790026"/>
    <w:rsid w:val="00790E5F"/>
    <w:rsid w:val="00791724"/>
    <w:rsid w:val="00791AF7"/>
    <w:rsid w:val="00791B3F"/>
    <w:rsid w:val="00792059"/>
    <w:rsid w:val="00792314"/>
    <w:rsid w:val="007925BB"/>
    <w:rsid w:val="00792B8A"/>
    <w:rsid w:val="00794EC6"/>
    <w:rsid w:val="0079527D"/>
    <w:rsid w:val="007967F7"/>
    <w:rsid w:val="0079798C"/>
    <w:rsid w:val="00797A1B"/>
    <w:rsid w:val="00797D9A"/>
    <w:rsid w:val="007A01FA"/>
    <w:rsid w:val="007A0731"/>
    <w:rsid w:val="007A08CB"/>
    <w:rsid w:val="007A0924"/>
    <w:rsid w:val="007A0926"/>
    <w:rsid w:val="007A0F7E"/>
    <w:rsid w:val="007A1274"/>
    <w:rsid w:val="007A1292"/>
    <w:rsid w:val="007A12EB"/>
    <w:rsid w:val="007A188E"/>
    <w:rsid w:val="007A1D63"/>
    <w:rsid w:val="007A2D83"/>
    <w:rsid w:val="007A31D3"/>
    <w:rsid w:val="007A361F"/>
    <w:rsid w:val="007A37F7"/>
    <w:rsid w:val="007A3826"/>
    <w:rsid w:val="007A3D23"/>
    <w:rsid w:val="007A413B"/>
    <w:rsid w:val="007A440E"/>
    <w:rsid w:val="007A482F"/>
    <w:rsid w:val="007A4900"/>
    <w:rsid w:val="007A4BEC"/>
    <w:rsid w:val="007A5048"/>
    <w:rsid w:val="007A5326"/>
    <w:rsid w:val="007A537C"/>
    <w:rsid w:val="007A5AB9"/>
    <w:rsid w:val="007A5AC0"/>
    <w:rsid w:val="007A6475"/>
    <w:rsid w:val="007A64BE"/>
    <w:rsid w:val="007A67B0"/>
    <w:rsid w:val="007A67FB"/>
    <w:rsid w:val="007A69F2"/>
    <w:rsid w:val="007A6D14"/>
    <w:rsid w:val="007A6FC6"/>
    <w:rsid w:val="007A7183"/>
    <w:rsid w:val="007A7C28"/>
    <w:rsid w:val="007A7FB4"/>
    <w:rsid w:val="007B0299"/>
    <w:rsid w:val="007B0840"/>
    <w:rsid w:val="007B1614"/>
    <w:rsid w:val="007B1806"/>
    <w:rsid w:val="007B1A3F"/>
    <w:rsid w:val="007B2F96"/>
    <w:rsid w:val="007B30D2"/>
    <w:rsid w:val="007B342D"/>
    <w:rsid w:val="007B3456"/>
    <w:rsid w:val="007B38F2"/>
    <w:rsid w:val="007B3C17"/>
    <w:rsid w:val="007B4D4D"/>
    <w:rsid w:val="007B541E"/>
    <w:rsid w:val="007B6A9A"/>
    <w:rsid w:val="007B6D18"/>
    <w:rsid w:val="007B7141"/>
    <w:rsid w:val="007C0315"/>
    <w:rsid w:val="007C0405"/>
    <w:rsid w:val="007C0457"/>
    <w:rsid w:val="007C0846"/>
    <w:rsid w:val="007C0FDC"/>
    <w:rsid w:val="007C1961"/>
    <w:rsid w:val="007C28F5"/>
    <w:rsid w:val="007C2904"/>
    <w:rsid w:val="007C4092"/>
    <w:rsid w:val="007C41C1"/>
    <w:rsid w:val="007C4444"/>
    <w:rsid w:val="007C55DB"/>
    <w:rsid w:val="007C6215"/>
    <w:rsid w:val="007C6294"/>
    <w:rsid w:val="007C6338"/>
    <w:rsid w:val="007C6871"/>
    <w:rsid w:val="007C68B4"/>
    <w:rsid w:val="007C6ADF"/>
    <w:rsid w:val="007C7208"/>
    <w:rsid w:val="007C768D"/>
    <w:rsid w:val="007C76A9"/>
    <w:rsid w:val="007D0EF5"/>
    <w:rsid w:val="007D0FA7"/>
    <w:rsid w:val="007D256D"/>
    <w:rsid w:val="007D31A1"/>
    <w:rsid w:val="007D35CB"/>
    <w:rsid w:val="007D3716"/>
    <w:rsid w:val="007D3791"/>
    <w:rsid w:val="007D39A9"/>
    <w:rsid w:val="007D45F9"/>
    <w:rsid w:val="007D46AB"/>
    <w:rsid w:val="007D49A0"/>
    <w:rsid w:val="007D4F86"/>
    <w:rsid w:val="007D593E"/>
    <w:rsid w:val="007D60D9"/>
    <w:rsid w:val="007D6309"/>
    <w:rsid w:val="007D646D"/>
    <w:rsid w:val="007D6BF7"/>
    <w:rsid w:val="007D76CD"/>
    <w:rsid w:val="007D77A7"/>
    <w:rsid w:val="007D7FC1"/>
    <w:rsid w:val="007E0B97"/>
    <w:rsid w:val="007E0E08"/>
    <w:rsid w:val="007E1780"/>
    <w:rsid w:val="007E1915"/>
    <w:rsid w:val="007E3344"/>
    <w:rsid w:val="007E3699"/>
    <w:rsid w:val="007E42CD"/>
    <w:rsid w:val="007E4AB1"/>
    <w:rsid w:val="007E4AF3"/>
    <w:rsid w:val="007E4D2C"/>
    <w:rsid w:val="007E6053"/>
    <w:rsid w:val="007E636E"/>
    <w:rsid w:val="007E6AB6"/>
    <w:rsid w:val="007E6D17"/>
    <w:rsid w:val="007E6FA5"/>
    <w:rsid w:val="007E6FEA"/>
    <w:rsid w:val="007E7173"/>
    <w:rsid w:val="007E7847"/>
    <w:rsid w:val="007E7EB1"/>
    <w:rsid w:val="007F0C7B"/>
    <w:rsid w:val="007F0E9E"/>
    <w:rsid w:val="007F0F5F"/>
    <w:rsid w:val="007F10AA"/>
    <w:rsid w:val="007F186B"/>
    <w:rsid w:val="007F1A92"/>
    <w:rsid w:val="007F1CA4"/>
    <w:rsid w:val="007F28EF"/>
    <w:rsid w:val="007F2E6D"/>
    <w:rsid w:val="007F370C"/>
    <w:rsid w:val="007F3F74"/>
    <w:rsid w:val="007F43F9"/>
    <w:rsid w:val="007F4BE2"/>
    <w:rsid w:val="007F569E"/>
    <w:rsid w:val="007F6D20"/>
    <w:rsid w:val="007F710A"/>
    <w:rsid w:val="007F7A31"/>
    <w:rsid w:val="008003C8"/>
    <w:rsid w:val="00800836"/>
    <w:rsid w:val="00800D12"/>
    <w:rsid w:val="00801F71"/>
    <w:rsid w:val="008024AE"/>
    <w:rsid w:val="00802646"/>
    <w:rsid w:val="008026B4"/>
    <w:rsid w:val="00803024"/>
    <w:rsid w:val="008033B6"/>
    <w:rsid w:val="00803D31"/>
    <w:rsid w:val="00803E42"/>
    <w:rsid w:val="008040E3"/>
    <w:rsid w:val="00804599"/>
    <w:rsid w:val="00804719"/>
    <w:rsid w:val="008060F0"/>
    <w:rsid w:val="0080645F"/>
    <w:rsid w:val="008067C8"/>
    <w:rsid w:val="00807162"/>
    <w:rsid w:val="00807F11"/>
    <w:rsid w:val="00810D40"/>
    <w:rsid w:val="00810EAB"/>
    <w:rsid w:val="00810F18"/>
    <w:rsid w:val="00811282"/>
    <w:rsid w:val="00811AAB"/>
    <w:rsid w:val="00811AED"/>
    <w:rsid w:val="00812039"/>
    <w:rsid w:val="00812067"/>
    <w:rsid w:val="0081213A"/>
    <w:rsid w:val="0081287B"/>
    <w:rsid w:val="00812C43"/>
    <w:rsid w:val="00813E02"/>
    <w:rsid w:val="0081453A"/>
    <w:rsid w:val="008146FF"/>
    <w:rsid w:val="0081483F"/>
    <w:rsid w:val="00814922"/>
    <w:rsid w:val="00814EEA"/>
    <w:rsid w:val="00815210"/>
    <w:rsid w:val="00815394"/>
    <w:rsid w:val="00815F14"/>
    <w:rsid w:val="00815F58"/>
    <w:rsid w:val="0081608E"/>
    <w:rsid w:val="00816140"/>
    <w:rsid w:val="00816AAA"/>
    <w:rsid w:val="00816D23"/>
    <w:rsid w:val="00817506"/>
    <w:rsid w:val="008175A4"/>
    <w:rsid w:val="008175F1"/>
    <w:rsid w:val="00817A03"/>
    <w:rsid w:val="00817FD5"/>
    <w:rsid w:val="008205DD"/>
    <w:rsid w:val="008215FA"/>
    <w:rsid w:val="008216EC"/>
    <w:rsid w:val="008220AA"/>
    <w:rsid w:val="008223D9"/>
    <w:rsid w:val="0082275C"/>
    <w:rsid w:val="00823118"/>
    <w:rsid w:val="008238DA"/>
    <w:rsid w:val="0082486E"/>
    <w:rsid w:val="008255F9"/>
    <w:rsid w:val="00825D5B"/>
    <w:rsid w:val="00825DF7"/>
    <w:rsid w:val="00825EF9"/>
    <w:rsid w:val="0082604D"/>
    <w:rsid w:val="0082657E"/>
    <w:rsid w:val="00826A53"/>
    <w:rsid w:val="00830A08"/>
    <w:rsid w:val="00830F20"/>
    <w:rsid w:val="00830F99"/>
    <w:rsid w:val="00831002"/>
    <w:rsid w:val="008310DA"/>
    <w:rsid w:val="00831EFB"/>
    <w:rsid w:val="00832110"/>
    <w:rsid w:val="0083213C"/>
    <w:rsid w:val="0083314B"/>
    <w:rsid w:val="008331B9"/>
    <w:rsid w:val="00833581"/>
    <w:rsid w:val="0083373D"/>
    <w:rsid w:val="008339F9"/>
    <w:rsid w:val="008341BC"/>
    <w:rsid w:val="00834A1D"/>
    <w:rsid w:val="00835450"/>
    <w:rsid w:val="00835A8C"/>
    <w:rsid w:val="00836352"/>
    <w:rsid w:val="00836D03"/>
    <w:rsid w:val="008374EC"/>
    <w:rsid w:val="00837586"/>
    <w:rsid w:val="00840963"/>
    <w:rsid w:val="008412BC"/>
    <w:rsid w:val="00842BD5"/>
    <w:rsid w:val="0084508E"/>
    <w:rsid w:val="00845A10"/>
    <w:rsid w:val="008462F8"/>
    <w:rsid w:val="0084674B"/>
    <w:rsid w:val="00846EC1"/>
    <w:rsid w:val="00847FE7"/>
    <w:rsid w:val="0085012C"/>
    <w:rsid w:val="00850479"/>
    <w:rsid w:val="008506C6"/>
    <w:rsid w:val="008509F5"/>
    <w:rsid w:val="00850A35"/>
    <w:rsid w:val="0085104B"/>
    <w:rsid w:val="00851312"/>
    <w:rsid w:val="0085180E"/>
    <w:rsid w:val="0085199D"/>
    <w:rsid w:val="00851C5A"/>
    <w:rsid w:val="008528C4"/>
    <w:rsid w:val="00853179"/>
    <w:rsid w:val="00854363"/>
    <w:rsid w:val="00854799"/>
    <w:rsid w:val="00854F9A"/>
    <w:rsid w:val="00856A6A"/>
    <w:rsid w:val="00857066"/>
    <w:rsid w:val="00857993"/>
    <w:rsid w:val="00857B75"/>
    <w:rsid w:val="00857D50"/>
    <w:rsid w:val="0086001F"/>
    <w:rsid w:val="008606C0"/>
    <w:rsid w:val="008608C3"/>
    <w:rsid w:val="00860A46"/>
    <w:rsid w:val="00860D62"/>
    <w:rsid w:val="008610C6"/>
    <w:rsid w:val="00861178"/>
    <w:rsid w:val="00862061"/>
    <w:rsid w:val="008620DD"/>
    <w:rsid w:val="0086211B"/>
    <w:rsid w:val="00863C73"/>
    <w:rsid w:val="00864F16"/>
    <w:rsid w:val="00864F88"/>
    <w:rsid w:val="00865213"/>
    <w:rsid w:val="00865330"/>
    <w:rsid w:val="00865F9C"/>
    <w:rsid w:val="008660D3"/>
    <w:rsid w:val="00866335"/>
    <w:rsid w:val="008675E2"/>
    <w:rsid w:val="00867797"/>
    <w:rsid w:val="00867A62"/>
    <w:rsid w:val="00871042"/>
    <w:rsid w:val="00871695"/>
    <w:rsid w:val="00871CB1"/>
    <w:rsid w:val="00871F4A"/>
    <w:rsid w:val="00872465"/>
    <w:rsid w:val="008727B2"/>
    <w:rsid w:val="00873908"/>
    <w:rsid w:val="00873B0B"/>
    <w:rsid w:val="00874226"/>
    <w:rsid w:val="00875791"/>
    <w:rsid w:val="008757DC"/>
    <w:rsid w:val="0087599B"/>
    <w:rsid w:val="0087603D"/>
    <w:rsid w:val="00876515"/>
    <w:rsid w:val="00876DF5"/>
    <w:rsid w:val="008771C5"/>
    <w:rsid w:val="00877653"/>
    <w:rsid w:val="00877CA9"/>
    <w:rsid w:val="00880151"/>
    <w:rsid w:val="00880BC7"/>
    <w:rsid w:val="0088164D"/>
    <w:rsid w:val="00882522"/>
    <w:rsid w:val="008828A4"/>
    <w:rsid w:val="0088354E"/>
    <w:rsid w:val="00883655"/>
    <w:rsid w:val="00883F70"/>
    <w:rsid w:val="00884076"/>
    <w:rsid w:val="008842FC"/>
    <w:rsid w:val="00885144"/>
    <w:rsid w:val="00885408"/>
    <w:rsid w:val="00885609"/>
    <w:rsid w:val="00885674"/>
    <w:rsid w:val="008858EF"/>
    <w:rsid w:val="00885AF0"/>
    <w:rsid w:val="00885F93"/>
    <w:rsid w:val="00886229"/>
    <w:rsid w:val="008867A0"/>
    <w:rsid w:val="00886E6B"/>
    <w:rsid w:val="0088756E"/>
    <w:rsid w:val="008877C9"/>
    <w:rsid w:val="008903CE"/>
    <w:rsid w:val="0089059A"/>
    <w:rsid w:val="0089068D"/>
    <w:rsid w:val="008908EA"/>
    <w:rsid w:val="00890F78"/>
    <w:rsid w:val="00891064"/>
    <w:rsid w:val="00891855"/>
    <w:rsid w:val="00891917"/>
    <w:rsid w:val="008925EC"/>
    <w:rsid w:val="00892834"/>
    <w:rsid w:val="00892E1C"/>
    <w:rsid w:val="0089362B"/>
    <w:rsid w:val="00894104"/>
    <w:rsid w:val="0089503D"/>
    <w:rsid w:val="00895368"/>
    <w:rsid w:val="00895D64"/>
    <w:rsid w:val="008961A6"/>
    <w:rsid w:val="0089673D"/>
    <w:rsid w:val="0089697B"/>
    <w:rsid w:val="00897044"/>
    <w:rsid w:val="00897513"/>
    <w:rsid w:val="00897833"/>
    <w:rsid w:val="00897CAE"/>
    <w:rsid w:val="008A0C75"/>
    <w:rsid w:val="008A10F6"/>
    <w:rsid w:val="008A11A6"/>
    <w:rsid w:val="008A1EE6"/>
    <w:rsid w:val="008A228E"/>
    <w:rsid w:val="008A4380"/>
    <w:rsid w:val="008A4C3F"/>
    <w:rsid w:val="008A59AC"/>
    <w:rsid w:val="008A59C6"/>
    <w:rsid w:val="008A5C85"/>
    <w:rsid w:val="008A66EB"/>
    <w:rsid w:val="008A6829"/>
    <w:rsid w:val="008A6F26"/>
    <w:rsid w:val="008A7217"/>
    <w:rsid w:val="008B01CA"/>
    <w:rsid w:val="008B06EB"/>
    <w:rsid w:val="008B081E"/>
    <w:rsid w:val="008B0874"/>
    <w:rsid w:val="008B0AD3"/>
    <w:rsid w:val="008B0D4B"/>
    <w:rsid w:val="008B14EF"/>
    <w:rsid w:val="008B168C"/>
    <w:rsid w:val="008B1A52"/>
    <w:rsid w:val="008B1BB2"/>
    <w:rsid w:val="008B204C"/>
    <w:rsid w:val="008B2587"/>
    <w:rsid w:val="008B2EE6"/>
    <w:rsid w:val="008B3171"/>
    <w:rsid w:val="008B3573"/>
    <w:rsid w:val="008B379B"/>
    <w:rsid w:val="008B4946"/>
    <w:rsid w:val="008B4DB7"/>
    <w:rsid w:val="008B5162"/>
    <w:rsid w:val="008B51F5"/>
    <w:rsid w:val="008B5803"/>
    <w:rsid w:val="008B5B8B"/>
    <w:rsid w:val="008B64FA"/>
    <w:rsid w:val="008B6A55"/>
    <w:rsid w:val="008B6F0C"/>
    <w:rsid w:val="008B783B"/>
    <w:rsid w:val="008C0135"/>
    <w:rsid w:val="008C06DC"/>
    <w:rsid w:val="008C06ED"/>
    <w:rsid w:val="008C0BD6"/>
    <w:rsid w:val="008C0BE6"/>
    <w:rsid w:val="008C123C"/>
    <w:rsid w:val="008C126C"/>
    <w:rsid w:val="008C20C6"/>
    <w:rsid w:val="008C24BF"/>
    <w:rsid w:val="008C2A7E"/>
    <w:rsid w:val="008C2E27"/>
    <w:rsid w:val="008C36B8"/>
    <w:rsid w:val="008C3931"/>
    <w:rsid w:val="008C524B"/>
    <w:rsid w:val="008C528B"/>
    <w:rsid w:val="008C5500"/>
    <w:rsid w:val="008D05D3"/>
    <w:rsid w:val="008D08C8"/>
    <w:rsid w:val="008D0E3C"/>
    <w:rsid w:val="008D0EED"/>
    <w:rsid w:val="008D1558"/>
    <w:rsid w:val="008D174B"/>
    <w:rsid w:val="008D232B"/>
    <w:rsid w:val="008D2F3D"/>
    <w:rsid w:val="008D30DD"/>
    <w:rsid w:val="008D355A"/>
    <w:rsid w:val="008D3575"/>
    <w:rsid w:val="008D3931"/>
    <w:rsid w:val="008D39C1"/>
    <w:rsid w:val="008D3DA5"/>
    <w:rsid w:val="008D4C6A"/>
    <w:rsid w:val="008D5164"/>
    <w:rsid w:val="008D616B"/>
    <w:rsid w:val="008D66B9"/>
    <w:rsid w:val="008D6E18"/>
    <w:rsid w:val="008D7425"/>
    <w:rsid w:val="008D7645"/>
    <w:rsid w:val="008D7D86"/>
    <w:rsid w:val="008E04DE"/>
    <w:rsid w:val="008E066E"/>
    <w:rsid w:val="008E1A7B"/>
    <w:rsid w:val="008E1BA9"/>
    <w:rsid w:val="008E1D26"/>
    <w:rsid w:val="008E23E0"/>
    <w:rsid w:val="008E27D6"/>
    <w:rsid w:val="008E4021"/>
    <w:rsid w:val="008E43CC"/>
    <w:rsid w:val="008E53F5"/>
    <w:rsid w:val="008E656E"/>
    <w:rsid w:val="008E67F6"/>
    <w:rsid w:val="008E6E13"/>
    <w:rsid w:val="008E765E"/>
    <w:rsid w:val="008E7C2A"/>
    <w:rsid w:val="008E7D0E"/>
    <w:rsid w:val="008E7F31"/>
    <w:rsid w:val="008F08FB"/>
    <w:rsid w:val="008F1082"/>
    <w:rsid w:val="008F1AD4"/>
    <w:rsid w:val="008F2D1C"/>
    <w:rsid w:val="008F37D7"/>
    <w:rsid w:val="008F4528"/>
    <w:rsid w:val="008F472A"/>
    <w:rsid w:val="008F4CE0"/>
    <w:rsid w:val="008F4EA5"/>
    <w:rsid w:val="008F50BC"/>
    <w:rsid w:val="008F5A6B"/>
    <w:rsid w:val="008F67A5"/>
    <w:rsid w:val="008F6AA4"/>
    <w:rsid w:val="008F6C44"/>
    <w:rsid w:val="008F6C50"/>
    <w:rsid w:val="008F6C6E"/>
    <w:rsid w:val="008F7596"/>
    <w:rsid w:val="008F7882"/>
    <w:rsid w:val="008F7994"/>
    <w:rsid w:val="00900595"/>
    <w:rsid w:val="009017B9"/>
    <w:rsid w:val="009017DA"/>
    <w:rsid w:val="00901AFA"/>
    <w:rsid w:val="0090221F"/>
    <w:rsid w:val="009024AA"/>
    <w:rsid w:val="00903058"/>
    <w:rsid w:val="009038F7"/>
    <w:rsid w:val="00903AB1"/>
    <w:rsid w:val="00903C10"/>
    <w:rsid w:val="00903F81"/>
    <w:rsid w:val="0090421C"/>
    <w:rsid w:val="00904837"/>
    <w:rsid w:val="00904874"/>
    <w:rsid w:val="00904C4E"/>
    <w:rsid w:val="00904C9C"/>
    <w:rsid w:val="00904E68"/>
    <w:rsid w:val="00905375"/>
    <w:rsid w:val="00905389"/>
    <w:rsid w:val="009065DD"/>
    <w:rsid w:val="009068AA"/>
    <w:rsid w:val="00906E45"/>
    <w:rsid w:val="00907FEE"/>
    <w:rsid w:val="00910462"/>
    <w:rsid w:val="009105F5"/>
    <w:rsid w:val="009108AA"/>
    <w:rsid w:val="009108CF"/>
    <w:rsid w:val="00910E52"/>
    <w:rsid w:val="00910FDE"/>
    <w:rsid w:val="009112F5"/>
    <w:rsid w:val="009114C7"/>
    <w:rsid w:val="0091166A"/>
    <w:rsid w:val="00911CDD"/>
    <w:rsid w:val="00912FA3"/>
    <w:rsid w:val="009130FA"/>
    <w:rsid w:val="00913344"/>
    <w:rsid w:val="00913966"/>
    <w:rsid w:val="00913E60"/>
    <w:rsid w:val="009146A1"/>
    <w:rsid w:val="00914DF8"/>
    <w:rsid w:val="00915373"/>
    <w:rsid w:val="0091581F"/>
    <w:rsid w:val="00915AD8"/>
    <w:rsid w:val="0091633B"/>
    <w:rsid w:val="00916E0B"/>
    <w:rsid w:val="00917225"/>
    <w:rsid w:val="00917570"/>
    <w:rsid w:val="009175DF"/>
    <w:rsid w:val="0092032D"/>
    <w:rsid w:val="0092081D"/>
    <w:rsid w:val="00920965"/>
    <w:rsid w:val="00921698"/>
    <w:rsid w:val="0092189F"/>
    <w:rsid w:val="00922106"/>
    <w:rsid w:val="00922480"/>
    <w:rsid w:val="00922885"/>
    <w:rsid w:val="00922F52"/>
    <w:rsid w:val="00923A95"/>
    <w:rsid w:val="0092403D"/>
    <w:rsid w:val="009240E6"/>
    <w:rsid w:val="00924135"/>
    <w:rsid w:val="00924562"/>
    <w:rsid w:val="009251EC"/>
    <w:rsid w:val="00925C21"/>
    <w:rsid w:val="0092718F"/>
    <w:rsid w:val="00927B6D"/>
    <w:rsid w:val="00930A55"/>
    <w:rsid w:val="00931D49"/>
    <w:rsid w:val="00932490"/>
    <w:rsid w:val="00933D82"/>
    <w:rsid w:val="009340BF"/>
    <w:rsid w:val="009341AC"/>
    <w:rsid w:val="009344D7"/>
    <w:rsid w:val="00935AAB"/>
    <w:rsid w:val="00935AC0"/>
    <w:rsid w:val="00935CCA"/>
    <w:rsid w:val="00935D79"/>
    <w:rsid w:val="00936050"/>
    <w:rsid w:val="009360ED"/>
    <w:rsid w:val="00936495"/>
    <w:rsid w:val="009371EC"/>
    <w:rsid w:val="009374DC"/>
    <w:rsid w:val="00937F63"/>
    <w:rsid w:val="00940056"/>
    <w:rsid w:val="009404E8"/>
    <w:rsid w:val="00940FD2"/>
    <w:rsid w:val="00941D1D"/>
    <w:rsid w:val="009428C1"/>
    <w:rsid w:val="00942CBB"/>
    <w:rsid w:val="009432A7"/>
    <w:rsid w:val="00943B61"/>
    <w:rsid w:val="009441EA"/>
    <w:rsid w:val="00944B68"/>
    <w:rsid w:val="009450A9"/>
    <w:rsid w:val="009451BC"/>
    <w:rsid w:val="009460DC"/>
    <w:rsid w:val="00946313"/>
    <w:rsid w:val="00946603"/>
    <w:rsid w:val="009469C8"/>
    <w:rsid w:val="009470D7"/>
    <w:rsid w:val="009471AE"/>
    <w:rsid w:val="009478A3"/>
    <w:rsid w:val="009478A5"/>
    <w:rsid w:val="00947913"/>
    <w:rsid w:val="00947E33"/>
    <w:rsid w:val="00947F63"/>
    <w:rsid w:val="009500AC"/>
    <w:rsid w:val="009501F8"/>
    <w:rsid w:val="00950563"/>
    <w:rsid w:val="00950DE8"/>
    <w:rsid w:val="00950FC5"/>
    <w:rsid w:val="00951174"/>
    <w:rsid w:val="00951211"/>
    <w:rsid w:val="0095189F"/>
    <w:rsid w:val="00951989"/>
    <w:rsid w:val="00951AC1"/>
    <w:rsid w:val="00952099"/>
    <w:rsid w:val="00952AC3"/>
    <w:rsid w:val="0095323C"/>
    <w:rsid w:val="00953CC5"/>
    <w:rsid w:val="00953E32"/>
    <w:rsid w:val="00954DAF"/>
    <w:rsid w:val="00954EFD"/>
    <w:rsid w:val="00955474"/>
    <w:rsid w:val="00955A06"/>
    <w:rsid w:val="00955F07"/>
    <w:rsid w:val="0095602C"/>
    <w:rsid w:val="00956412"/>
    <w:rsid w:val="009567C7"/>
    <w:rsid w:val="00956813"/>
    <w:rsid w:val="00956B47"/>
    <w:rsid w:val="00956D0E"/>
    <w:rsid w:val="00956FB5"/>
    <w:rsid w:val="00957527"/>
    <w:rsid w:val="009576F6"/>
    <w:rsid w:val="00957BC0"/>
    <w:rsid w:val="009600B6"/>
    <w:rsid w:val="00960723"/>
    <w:rsid w:val="00960DD2"/>
    <w:rsid w:val="00960EE9"/>
    <w:rsid w:val="009612D2"/>
    <w:rsid w:val="00961368"/>
    <w:rsid w:val="0096153B"/>
    <w:rsid w:val="00961756"/>
    <w:rsid w:val="00961B47"/>
    <w:rsid w:val="009623DD"/>
    <w:rsid w:val="00963052"/>
    <w:rsid w:val="009632D5"/>
    <w:rsid w:val="009643EA"/>
    <w:rsid w:val="00964FE8"/>
    <w:rsid w:val="009650F2"/>
    <w:rsid w:val="0096538A"/>
    <w:rsid w:val="009653EC"/>
    <w:rsid w:val="00965D85"/>
    <w:rsid w:val="009667B9"/>
    <w:rsid w:val="00966FB8"/>
    <w:rsid w:val="00967088"/>
    <w:rsid w:val="009670F9"/>
    <w:rsid w:val="009679F7"/>
    <w:rsid w:val="00967E55"/>
    <w:rsid w:val="00970700"/>
    <w:rsid w:val="00970DB7"/>
    <w:rsid w:val="00971933"/>
    <w:rsid w:val="00972620"/>
    <w:rsid w:val="0097291E"/>
    <w:rsid w:val="00972D8F"/>
    <w:rsid w:val="00974144"/>
    <w:rsid w:val="00974CF5"/>
    <w:rsid w:val="0097514B"/>
    <w:rsid w:val="00975443"/>
    <w:rsid w:val="00975530"/>
    <w:rsid w:val="00975C84"/>
    <w:rsid w:val="00976130"/>
    <w:rsid w:val="009761AD"/>
    <w:rsid w:val="009761AF"/>
    <w:rsid w:val="009768CD"/>
    <w:rsid w:val="00976B7A"/>
    <w:rsid w:val="00976DED"/>
    <w:rsid w:val="0097717C"/>
    <w:rsid w:val="009772B0"/>
    <w:rsid w:val="00977984"/>
    <w:rsid w:val="00977FB7"/>
    <w:rsid w:val="009800A5"/>
    <w:rsid w:val="00980518"/>
    <w:rsid w:val="009805C1"/>
    <w:rsid w:val="00980C62"/>
    <w:rsid w:val="009820E6"/>
    <w:rsid w:val="00983F97"/>
    <w:rsid w:val="00985773"/>
    <w:rsid w:val="009857E9"/>
    <w:rsid w:val="00985856"/>
    <w:rsid w:val="00985F0A"/>
    <w:rsid w:val="009862A5"/>
    <w:rsid w:val="0098664D"/>
    <w:rsid w:val="0098679B"/>
    <w:rsid w:val="0098689E"/>
    <w:rsid w:val="00987602"/>
    <w:rsid w:val="00987882"/>
    <w:rsid w:val="00987A22"/>
    <w:rsid w:val="009903B6"/>
    <w:rsid w:val="00990EEF"/>
    <w:rsid w:val="0099153D"/>
    <w:rsid w:val="0099172E"/>
    <w:rsid w:val="00991D04"/>
    <w:rsid w:val="009928F0"/>
    <w:rsid w:val="00993772"/>
    <w:rsid w:val="00993B1A"/>
    <w:rsid w:val="00993DF3"/>
    <w:rsid w:val="00993E51"/>
    <w:rsid w:val="00995FAB"/>
    <w:rsid w:val="009960AE"/>
    <w:rsid w:val="0099698E"/>
    <w:rsid w:val="00996B67"/>
    <w:rsid w:val="00996B90"/>
    <w:rsid w:val="00996BDA"/>
    <w:rsid w:val="00996E12"/>
    <w:rsid w:val="0099728A"/>
    <w:rsid w:val="009973F5"/>
    <w:rsid w:val="00997FF0"/>
    <w:rsid w:val="009A0166"/>
    <w:rsid w:val="009A02D6"/>
    <w:rsid w:val="009A08C3"/>
    <w:rsid w:val="009A0D55"/>
    <w:rsid w:val="009A1000"/>
    <w:rsid w:val="009A11AF"/>
    <w:rsid w:val="009A1A37"/>
    <w:rsid w:val="009A1E00"/>
    <w:rsid w:val="009A1F43"/>
    <w:rsid w:val="009A1F94"/>
    <w:rsid w:val="009A2CDB"/>
    <w:rsid w:val="009A3274"/>
    <w:rsid w:val="009A34EB"/>
    <w:rsid w:val="009A37E7"/>
    <w:rsid w:val="009A436F"/>
    <w:rsid w:val="009A4CB1"/>
    <w:rsid w:val="009A5234"/>
    <w:rsid w:val="009A568B"/>
    <w:rsid w:val="009A5794"/>
    <w:rsid w:val="009A6378"/>
    <w:rsid w:val="009A6840"/>
    <w:rsid w:val="009A7CE7"/>
    <w:rsid w:val="009A7F02"/>
    <w:rsid w:val="009B06E6"/>
    <w:rsid w:val="009B16D6"/>
    <w:rsid w:val="009B1E75"/>
    <w:rsid w:val="009B2009"/>
    <w:rsid w:val="009B3730"/>
    <w:rsid w:val="009B38BE"/>
    <w:rsid w:val="009B4300"/>
    <w:rsid w:val="009B460A"/>
    <w:rsid w:val="009B48BF"/>
    <w:rsid w:val="009B50E8"/>
    <w:rsid w:val="009B5CBF"/>
    <w:rsid w:val="009B5F8E"/>
    <w:rsid w:val="009B5FE4"/>
    <w:rsid w:val="009B6385"/>
    <w:rsid w:val="009B695B"/>
    <w:rsid w:val="009B6D40"/>
    <w:rsid w:val="009B70AB"/>
    <w:rsid w:val="009B75D1"/>
    <w:rsid w:val="009C020E"/>
    <w:rsid w:val="009C0522"/>
    <w:rsid w:val="009C0A58"/>
    <w:rsid w:val="009C1D12"/>
    <w:rsid w:val="009C226F"/>
    <w:rsid w:val="009C22D4"/>
    <w:rsid w:val="009C2E8D"/>
    <w:rsid w:val="009C30AB"/>
    <w:rsid w:val="009C31EA"/>
    <w:rsid w:val="009C374C"/>
    <w:rsid w:val="009C37F9"/>
    <w:rsid w:val="009C3B97"/>
    <w:rsid w:val="009C4680"/>
    <w:rsid w:val="009C5AD3"/>
    <w:rsid w:val="009C7F7D"/>
    <w:rsid w:val="009D1085"/>
    <w:rsid w:val="009D2AE2"/>
    <w:rsid w:val="009D3ABE"/>
    <w:rsid w:val="009D405D"/>
    <w:rsid w:val="009D485F"/>
    <w:rsid w:val="009D48E3"/>
    <w:rsid w:val="009D52B4"/>
    <w:rsid w:val="009D5611"/>
    <w:rsid w:val="009D5A58"/>
    <w:rsid w:val="009D5AA9"/>
    <w:rsid w:val="009D5D90"/>
    <w:rsid w:val="009D5E97"/>
    <w:rsid w:val="009D6DAC"/>
    <w:rsid w:val="009E05C2"/>
    <w:rsid w:val="009E0984"/>
    <w:rsid w:val="009E0FB9"/>
    <w:rsid w:val="009E219A"/>
    <w:rsid w:val="009E2C49"/>
    <w:rsid w:val="009E318F"/>
    <w:rsid w:val="009E3214"/>
    <w:rsid w:val="009E3508"/>
    <w:rsid w:val="009E3C21"/>
    <w:rsid w:val="009E3C41"/>
    <w:rsid w:val="009E3EA9"/>
    <w:rsid w:val="009E4096"/>
    <w:rsid w:val="009E4710"/>
    <w:rsid w:val="009E482F"/>
    <w:rsid w:val="009E4BF3"/>
    <w:rsid w:val="009E4ECA"/>
    <w:rsid w:val="009E5670"/>
    <w:rsid w:val="009E5D15"/>
    <w:rsid w:val="009E6422"/>
    <w:rsid w:val="009E651F"/>
    <w:rsid w:val="009E6F2E"/>
    <w:rsid w:val="009E724B"/>
    <w:rsid w:val="009E74C4"/>
    <w:rsid w:val="009E7534"/>
    <w:rsid w:val="009E75E7"/>
    <w:rsid w:val="009E7B85"/>
    <w:rsid w:val="009F0A4D"/>
    <w:rsid w:val="009F1027"/>
    <w:rsid w:val="009F113F"/>
    <w:rsid w:val="009F2375"/>
    <w:rsid w:val="009F25BF"/>
    <w:rsid w:val="009F26DF"/>
    <w:rsid w:val="009F2A22"/>
    <w:rsid w:val="009F3157"/>
    <w:rsid w:val="009F334B"/>
    <w:rsid w:val="009F33B8"/>
    <w:rsid w:val="009F38AF"/>
    <w:rsid w:val="009F39FD"/>
    <w:rsid w:val="009F45CF"/>
    <w:rsid w:val="009F4976"/>
    <w:rsid w:val="009F4980"/>
    <w:rsid w:val="009F49EC"/>
    <w:rsid w:val="009F4B34"/>
    <w:rsid w:val="009F4D72"/>
    <w:rsid w:val="009F517D"/>
    <w:rsid w:val="009F51A1"/>
    <w:rsid w:val="009F51D7"/>
    <w:rsid w:val="009F583C"/>
    <w:rsid w:val="009F5BC0"/>
    <w:rsid w:val="009F6AEB"/>
    <w:rsid w:val="009F6F94"/>
    <w:rsid w:val="009F703C"/>
    <w:rsid w:val="009F71E8"/>
    <w:rsid w:val="009F7E80"/>
    <w:rsid w:val="009F7F50"/>
    <w:rsid w:val="009F7FAA"/>
    <w:rsid w:val="00A00A02"/>
    <w:rsid w:val="00A00B86"/>
    <w:rsid w:val="00A01C21"/>
    <w:rsid w:val="00A01C97"/>
    <w:rsid w:val="00A01FDE"/>
    <w:rsid w:val="00A02041"/>
    <w:rsid w:val="00A0324B"/>
    <w:rsid w:val="00A04EF4"/>
    <w:rsid w:val="00A05ADD"/>
    <w:rsid w:val="00A05F0E"/>
    <w:rsid w:val="00A05F31"/>
    <w:rsid w:val="00A0610C"/>
    <w:rsid w:val="00A06545"/>
    <w:rsid w:val="00A06CCF"/>
    <w:rsid w:val="00A06D48"/>
    <w:rsid w:val="00A06E52"/>
    <w:rsid w:val="00A07251"/>
    <w:rsid w:val="00A079D0"/>
    <w:rsid w:val="00A07C6F"/>
    <w:rsid w:val="00A104A3"/>
    <w:rsid w:val="00A10AF8"/>
    <w:rsid w:val="00A1161E"/>
    <w:rsid w:val="00A1182E"/>
    <w:rsid w:val="00A11E53"/>
    <w:rsid w:val="00A12073"/>
    <w:rsid w:val="00A12477"/>
    <w:rsid w:val="00A1276D"/>
    <w:rsid w:val="00A13394"/>
    <w:rsid w:val="00A13431"/>
    <w:rsid w:val="00A144A5"/>
    <w:rsid w:val="00A15202"/>
    <w:rsid w:val="00A152AB"/>
    <w:rsid w:val="00A1580B"/>
    <w:rsid w:val="00A1660A"/>
    <w:rsid w:val="00A210B2"/>
    <w:rsid w:val="00A21F7D"/>
    <w:rsid w:val="00A22634"/>
    <w:rsid w:val="00A2270E"/>
    <w:rsid w:val="00A23D7C"/>
    <w:rsid w:val="00A24127"/>
    <w:rsid w:val="00A246AC"/>
    <w:rsid w:val="00A252DE"/>
    <w:rsid w:val="00A25746"/>
    <w:rsid w:val="00A25EF3"/>
    <w:rsid w:val="00A264B5"/>
    <w:rsid w:val="00A26667"/>
    <w:rsid w:val="00A26911"/>
    <w:rsid w:val="00A26F1F"/>
    <w:rsid w:val="00A26F2B"/>
    <w:rsid w:val="00A26FDD"/>
    <w:rsid w:val="00A2731D"/>
    <w:rsid w:val="00A2771F"/>
    <w:rsid w:val="00A30324"/>
    <w:rsid w:val="00A3037C"/>
    <w:rsid w:val="00A31304"/>
    <w:rsid w:val="00A31B8C"/>
    <w:rsid w:val="00A31E3D"/>
    <w:rsid w:val="00A31EB2"/>
    <w:rsid w:val="00A326B2"/>
    <w:rsid w:val="00A32EDA"/>
    <w:rsid w:val="00A33215"/>
    <w:rsid w:val="00A335BC"/>
    <w:rsid w:val="00A33735"/>
    <w:rsid w:val="00A339A1"/>
    <w:rsid w:val="00A33C30"/>
    <w:rsid w:val="00A33CC6"/>
    <w:rsid w:val="00A33D05"/>
    <w:rsid w:val="00A342C3"/>
    <w:rsid w:val="00A34381"/>
    <w:rsid w:val="00A34856"/>
    <w:rsid w:val="00A35932"/>
    <w:rsid w:val="00A35CBA"/>
    <w:rsid w:val="00A35E67"/>
    <w:rsid w:val="00A35EC4"/>
    <w:rsid w:val="00A36F40"/>
    <w:rsid w:val="00A3774B"/>
    <w:rsid w:val="00A37C6E"/>
    <w:rsid w:val="00A40CF3"/>
    <w:rsid w:val="00A410D2"/>
    <w:rsid w:val="00A41408"/>
    <w:rsid w:val="00A41485"/>
    <w:rsid w:val="00A425FF"/>
    <w:rsid w:val="00A42E4F"/>
    <w:rsid w:val="00A42EDC"/>
    <w:rsid w:val="00A4305C"/>
    <w:rsid w:val="00A4307A"/>
    <w:rsid w:val="00A4341F"/>
    <w:rsid w:val="00A444CB"/>
    <w:rsid w:val="00A44689"/>
    <w:rsid w:val="00A44887"/>
    <w:rsid w:val="00A44DE0"/>
    <w:rsid w:val="00A44E8C"/>
    <w:rsid w:val="00A44ECF"/>
    <w:rsid w:val="00A45D7B"/>
    <w:rsid w:val="00A45E4F"/>
    <w:rsid w:val="00A46278"/>
    <w:rsid w:val="00A4641F"/>
    <w:rsid w:val="00A46438"/>
    <w:rsid w:val="00A47E0C"/>
    <w:rsid w:val="00A47F99"/>
    <w:rsid w:val="00A47F9F"/>
    <w:rsid w:val="00A50625"/>
    <w:rsid w:val="00A50725"/>
    <w:rsid w:val="00A5078D"/>
    <w:rsid w:val="00A50CE6"/>
    <w:rsid w:val="00A50F40"/>
    <w:rsid w:val="00A5100A"/>
    <w:rsid w:val="00A51349"/>
    <w:rsid w:val="00A51449"/>
    <w:rsid w:val="00A51D7C"/>
    <w:rsid w:val="00A51EF2"/>
    <w:rsid w:val="00A5228E"/>
    <w:rsid w:val="00A52477"/>
    <w:rsid w:val="00A524D9"/>
    <w:rsid w:val="00A52A93"/>
    <w:rsid w:val="00A52F33"/>
    <w:rsid w:val="00A535FE"/>
    <w:rsid w:val="00A537D4"/>
    <w:rsid w:val="00A53833"/>
    <w:rsid w:val="00A5396D"/>
    <w:rsid w:val="00A539B5"/>
    <w:rsid w:val="00A53D55"/>
    <w:rsid w:val="00A53F5E"/>
    <w:rsid w:val="00A541CE"/>
    <w:rsid w:val="00A541FD"/>
    <w:rsid w:val="00A5432B"/>
    <w:rsid w:val="00A54670"/>
    <w:rsid w:val="00A54673"/>
    <w:rsid w:val="00A54BDE"/>
    <w:rsid w:val="00A54FE1"/>
    <w:rsid w:val="00A5500F"/>
    <w:rsid w:val="00A55482"/>
    <w:rsid w:val="00A55525"/>
    <w:rsid w:val="00A562D7"/>
    <w:rsid w:val="00A56312"/>
    <w:rsid w:val="00A57465"/>
    <w:rsid w:val="00A57D4F"/>
    <w:rsid w:val="00A604FE"/>
    <w:rsid w:val="00A60E0A"/>
    <w:rsid w:val="00A60F46"/>
    <w:rsid w:val="00A61460"/>
    <w:rsid w:val="00A61936"/>
    <w:rsid w:val="00A61BE4"/>
    <w:rsid w:val="00A62F55"/>
    <w:rsid w:val="00A63340"/>
    <w:rsid w:val="00A638EE"/>
    <w:rsid w:val="00A646FC"/>
    <w:rsid w:val="00A65ACE"/>
    <w:rsid w:val="00A65CD1"/>
    <w:rsid w:val="00A65D40"/>
    <w:rsid w:val="00A6634B"/>
    <w:rsid w:val="00A66805"/>
    <w:rsid w:val="00A66859"/>
    <w:rsid w:val="00A669A7"/>
    <w:rsid w:val="00A710C7"/>
    <w:rsid w:val="00A71286"/>
    <w:rsid w:val="00A719DE"/>
    <w:rsid w:val="00A71C79"/>
    <w:rsid w:val="00A71E0A"/>
    <w:rsid w:val="00A721C0"/>
    <w:rsid w:val="00A72822"/>
    <w:rsid w:val="00A729F3"/>
    <w:rsid w:val="00A72C4F"/>
    <w:rsid w:val="00A73D78"/>
    <w:rsid w:val="00A74188"/>
    <w:rsid w:val="00A741CA"/>
    <w:rsid w:val="00A7438A"/>
    <w:rsid w:val="00A743C8"/>
    <w:rsid w:val="00A74633"/>
    <w:rsid w:val="00A746C1"/>
    <w:rsid w:val="00A75930"/>
    <w:rsid w:val="00A75A9A"/>
    <w:rsid w:val="00A76D0D"/>
    <w:rsid w:val="00A77039"/>
    <w:rsid w:val="00A770DF"/>
    <w:rsid w:val="00A80485"/>
    <w:rsid w:val="00A80559"/>
    <w:rsid w:val="00A813FF"/>
    <w:rsid w:val="00A82857"/>
    <w:rsid w:val="00A8318F"/>
    <w:rsid w:val="00A839F1"/>
    <w:rsid w:val="00A83C5F"/>
    <w:rsid w:val="00A84B08"/>
    <w:rsid w:val="00A8510A"/>
    <w:rsid w:val="00A859EC"/>
    <w:rsid w:val="00A85B1A"/>
    <w:rsid w:val="00A86103"/>
    <w:rsid w:val="00A866BF"/>
    <w:rsid w:val="00A86883"/>
    <w:rsid w:val="00A86ABE"/>
    <w:rsid w:val="00A86C20"/>
    <w:rsid w:val="00A86C43"/>
    <w:rsid w:val="00A86E18"/>
    <w:rsid w:val="00A86FC1"/>
    <w:rsid w:val="00A875CA"/>
    <w:rsid w:val="00A87807"/>
    <w:rsid w:val="00A8784F"/>
    <w:rsid w:val="00A90BD6"/>
    <w:rsid w:val="00A90DCA"/>
    <w:rsid w:val="00A91027"/>
    <w:rsid w:val="00A9170F"/>
    <w:rsid w:val="00A928F1"/>
    <w:rsid w:val="00A92F05"/>
    <w:rsid w:val="00A93251"/>
    <w:rsid w:val="00A9354A"/>
    <w:rsid w:val="00A93639"/>
    <w:rsid w:val="00A94F12"/>
    <w:rsid w:val="00A95347"/>
    <w:rsid w:val="00A95827"/>
    <w:rsid w:val="00A95A5A"/>
    <w:rsid w:val="00A9647F"/>
    <w:rsid w:val="00A9649B"/>
    <w:rsid w:val="00A96F6A"/>
    <w:rsid w:val="00A973EB"/>
    <w:rsid w:val="00A975CB"/>
    <w:rsid w:val="00AA0519"/>
    <w:rsid w:val="00AA150F"/>
    <w:rsid w:val="00AA1773"/>
    <w:rsid w:val="00AA1A87"/>
    <w:rsid w:val="00AA1CDD"/>
    <w:rsid w:val="00AA2BDA"/>
    <w:rsid w:val="00AA2C86"/>
    <w:rsid w:val="00AA2CFC"/>
    <w:rsid w:val="00AA2DD3"/>
    <w:rsid w:val="00AA3A27"/>
    <w:rsid w:val="00AA50D0"/>
    <w:rsid w:val="00AA529C"/>
    <w:rsid w:val="00AA5E6F"/>
    <w:rsid w:val="00AA74E9"/>
    <w:rsid w:val="00AA7AB1"/>
    <w:rsid w:val="00AB0A30"/>
    <w:rsid w:val="00AB0B20"/>
    <w:rsid w:val="00AB0BD0"/>
    <w:rsid w:val="00AB1A49"/>
    <w:rsid w:val="00AB1B1D"/>
    <w:rsid w:val="00AB1E7F"/>
    <w:rsid w:val="00AB219D"/>
    <w:rsid w:val="00AB2440"/>
    <w:rsid w:val="00AB2A34"/>
    <w:rsid w:val="00AB32DD"/>
    <w:rsid w:val="00AB39E9"/>
    <w:rsid w:val="00AB3B53"/>
    <w:rsid w:val="00AB401B"/>
    <w:rsid w:val="00AB470D"/>
    <w:rsid w:val="00AB472A"/>
    <w:rsid w:val="00AB5072"/>
    <w:rsid w:val="00AB5700"/>
    <w:rsid w:val="00AB705B"/>
    <w:rsid w:val="00AB7314"/>
    <w:rsid w:val="00AC0915"/>
    <w:rsid w:val="00AC1793"/>
    <w:rsid w:val="00AC19A3"/>
    <w:rsid w:val="00AC1F00"/>
    <w:rsid w:val="00AC2493"/>
    <w:rsid w:val="00AC2CDF"/>
    <w:rsid w:val="00AC4572"/>
    <w:rsid w:val="00AC470A"/>
    <w:rsid w:val="00AC49EE"/>
    <w:rsid w:val="00AC4E31"/>
    <w:rsid w:val="00AC575F"/>
    <w:rsid w:val="00AC59CE"/>
    <w:rsid w:val="00AC5C14"/>
    <w:rsid w:val="00AC5C91"/>
    <w:rsid w:val="00AC6599"/>
    <w:rsid w:val="00AC716B"/>
    <w:rsid w:val="00AC72AE"/>
    <w:rsid w:val="00AC7A09"/>
    <w:rsid w:val="00AC7E2B"/>
    <w:rsid w:val="00AD011E"/>
    <w:rsid w:val="00AD07D8"/>
    <w:rsid w:val="00AD0931"/>
    <w:rsid w:val="00AD09A2"/>
    <w:rsid w:val="00AD1283"/>
    <w:rsid w:val="00AD225E"/>
    <w:rsid w:val="00AD2DCA"/>
    <w:rsid w:val="00AD3DCB"/>
    <w:rsid w:val="00AD41B2"/>
    <w:rsid w:val="00AD41D2"/>
    <w:rsid w:val="00AD4D01"/>
    <w:rsid w:val="00AD5E6D"/>
    <w:rsid w:val="00AD658D"/>
    <w:rsid w:val="00AD70B1"/>
    <w:rsid w:val="00AE01C1"/>
    <w:rsid w:val="00AE02A9"/>
    <w:rsid w:val="00AE033A"/>
    <w:rsid w:val="00AE133D"/>
    <w:rsid w:val="00AE1635"/>
    <w:rsid w:val="00AE222E"/>
    <w:rsid w:val="00AE258C"/>
    <w:rsid w:val="00AE2A09"/>
    <w:rsid w:val="00AE2CF1"/>
    <w:rsid w:val="00AE31A0"/>
    <w:rsid w:val="00AE32DD"/>
    <w:rsid w:val="00AE365D"/>
    <w:rsid w:val="00AE3886"/>
    <w:rsid w:val="00AE3FCE"/>
    <w:rsid w:val="00AE4DAF"/>
    <w:rsid w:val="00AE50D3"/>
    <w:rsid w:val="00AE54A3"/>
    <w:rsid w:val="00AE575B"/>
    <w:rsid w:val="00AE5924"/>
    <w:rsid w:val="00AE59F9"/>
    <w:rsid w:val="00AE5CBF"/>
    <w:rsid w:val="00AE5D1B"/>
    <w:rsid w:val="00AE5F50"/>
    <w:rsid w:val="00AE6CBF"/>
    <w:rsid w:val="00AE78FA"/>
    <w:rsid w:val="00AE7943"/>
    <w:rsid w:val="00AF0017"/>
    <w:rsid w:val="00AF0665"/>
    <w:rsid w:val="00AF0A65"/>
    <w:rsid w:val="00AF12B5"/>
    <w:rsid w:val="00AF1BDB"/>
    <w:rsid w:val="00AF20C3"/>
    <w:rsid w:val="00AF20DB"/>
    <w:rsid w:val="00AF2320"/>
    <w:rsid w:val="00AF2550"/>
    <w:rsid w:val="00AF2C0B"/>
    <w:rsid w:val="00AF2FBC"/>
    <w:rsid w:val="00AF33BC"/>
    <w:rsid w:val="00AF38B7"/>
    <w:rsid w:val="00AF3D8C"/>
    <w:rsid w:val="00AF42E3"/>
    <w:rsid w:val="00AF43B5"/>
    <w:rsid w:val="00AF48E4"/>
    <w:rsid w:val="00AF4A7E"/>
    <w:rsid w:val="00AF4D93"/>
    <w:rsid w:val="00AF5086"/>
    <w:rsid w:val="00AF596C"/>
    <w:rsid w:val="00AF5C37"/>
    <w:rsid w:val="00AF6EEE"/>
    <w:rsid w:val="00AF76FD"/>
    <w:rsid w:val="00AF7874"/>
    <w:rsid w:val="00AF79EA"/>
    <w:rsid w:val="00AF7D3F"/>
    <w:rsid w:val="00B00356"/>
    <w:rsid w:val="00B00499"/>
    <w:rsid w:val="00B004AB"/>
    <w:rsid w:val="00B00F65"/>
    <w:rsid w:val="00B01323"/>
    <w:rsid w:val="00B014CC"/>
    <w:rsid w:val="00B0176F"/>
    <w:rsid w:val="00B01CBC"/>
    <w:rsid w:val="00B025EE"/>
    <w:rsid w:val="00B02C89"/>
    <w:rsid w:val="00B03456"/>
    <w:rsid w:val="00B0383A"/>
    <w:rsid w:val="00B03E6F"/>
    <w:rsid w:val="00B041B9"/>
    <w:rsid w:val="00B042D7"/>
    <w:rsid w:val="00B0454B"/>
    <w:rsid w:val="00B0465C"/>
    <w:rsid w:val="00B04709"/>
    <w:rsid w:val="00B059D9"/>
    <w:rsid w:val="00B05B48"/>
    <w:rsid w:val="00B05BE6"/>
    <w:rsid w:val="00B06308"/>
    <w:rsid w:val="00B0696C"/>
    <w:rsid w:val="00B069C7"/>
    <w:rsid w:val="00B06A0C"/>
    <w:rsid w:val="00B06BC0"/>
    <w:rsid w:val="00B06D17"/>
    <w:rsid w:val="00B078D7"/>
    <w:rsid w:val="00B079CB"/>
    <w:rsid w:val="00B079DB"/>
    <w:rsid w:val="00B07EDA"/>
    <w:rsid w:val="00B07F03"/>
    <w:rsid w:val="00B10592"/>
    <w:rsid w:val="00B11A85"/>
    <w:rsid w:val="00B12A1F"/>
    <w:rsid w:val="00B12BC9"/>
    <w:rsid w:val="00B131BE"/>
    <w:rsid w:val="00B147A8"/>
    <w:rsid w:val="00B14F37"/>
    <w:rsid w:val="00B15675"/>
    <w:rsid w:val="00B15897"/>
    <w:rsid w:val="00B15AE2"/>
    <w:rsid w:val="00B15DB5"/>
    <w:rsid w:val="00B15E82"/>
    <w:rsid w:val="00B15F93"/>
    <w:rsid w:val="00B168B4"/>
    <w:rsid w:val="00B1777F"/>
    <w:rsid w:val="00B1779A"/>
    <w:rsid w:val="00B1786D"/>
    <w:rsid w:val="00B20245"/>
    <w:rsid w:val="00B205D5"/>
    <w:rsid w:val="00B20A78"/>
    <w:rsid w:val="00B212AF"/>
    <w:rsid w:val="00B2272B"/>
    <w:rsid w:val="00B230BC"/>
    <w:rsid w:val="00B2317C"/>
    <w:rsid w:val="00B231A4"/>
    <w:rsid w:val="00B23FEE"/>
    <w:rsid w:val="00B24D8D"/>
    <w:rsid w:val="00B24FD5"/>
    <w:rsid w:val="00B2525E"/>
    <w:rsid w:val="00B26076"/>
    <w:rsid w:val="00B26401"/>
    <w:rsid w:val="00B26BA8"/>
    <w:rsid w:val="00B26C58"/>
    <w:rsid w:val="00B2706E"/>
    <w:rsid w:val="00B279F5"/>
    <w:rsid w:val="00B27AC1"/>
    <w:rsid w:val="00B30105"/>
    <w:rsid w:val="00B30D27"/>
    <w:rsid w:val="00B31B07"/>
    <w:rsid w:val="00B32EF9"/>
    <w:rsid w:val="00B33435"/>
    <w:rsid w:val="00B33C55"/>
    <w:rsid w:val="00B3449F"/>
    <w:rsid w:val="00B353F3"/>
    <w:rsid w:val="00B3577B"/>
    <w:rsid w:val="00B35ED1"/>
    <w:rsid w:val="00B361D2"/>
    <w:rsid w:val="00B36313"/>
    <w:rsid w:val="00B36A1A"/>
    <w:rsid w:val="00B36CA4"/>
    <w:rsid w:val="00B37935"/>
    <w:rsid w:val="00B4043B"/>
    <w:rsid w:val="00B42C66"/>
    <w:rsid w:val="00B4310C"/>
    <w:rsid w:val="00B432CD"/>
    <w:rsid w:val="00B43659"/>
    <w:rsid w:val="00B4367F"/>
    <w:rsid w:val="00B436B0"/>
    <w:rsid w:val="00B442C0"/>
    <w:rsid w:val="00B46089"/>
    <w:rsid w:val="00B46B63"/>
    <w:rsid w:val="00B47286"/>
    <w:rsid w:val="00B505DE"/>
    <w:rsid w:val="00B50B47"/>
    <w:rsid w:val="00B50D13"/>
    <w:rsid w:val="00B51081"/>
    <w:rsid w:val="00B510BB"/>
    <w:rsid w:val="00B5163A"/>
    <w:rsid w:val="00B51B4C"/>
    <w:rsid w:val="00B51C15"/>
    <w:rsid w:val="00B52779"/>
    <w:rsid w:val="00B52AC5"/>
    <w:rsid w:val="00B52B57"/>
    <w:rsid w:val="00B53B41"/>
    <w:rsid w:val="00B53C45"/>
    <w:rsid w:val="00B54465"/>
    <w:rsid w:val="00B54502"/>
    <w:rsid w:val="00B5478A"/>
    <w:rsid w:val="00B54888"/>
    <w:rsid w:val="00B55091"/>
    <w:rsid w:val="00B552C6"/>
    <w:rsid w:val="00B55560"/>
    <w:rsid w:val="00B55F3A"/>
    <w:rsid w:val="00B56861"/>
    <w:rsid w:val="00B56B3A"/>
    <w:rsid w:val="00B57CFD"/>
    <w:rsid w:val="00B57DFA"/>
    <w:rsid w:val="00B6069A"/>
    <w:rsid w:val="00B60A58"/>
    <w:rsid w:val="00B6278C"/>
    <w:rsid w:val="00B6311C"/>
    <w:rsid w:val="00B63174"/>
    <w:rsid w:val="00B636F0"/>
    <w:rsid w:val="00B63EA7"/>
    <w:rsid w:val="00B64247"/>
    <w:rsid w:val="00B644BF"/>
    <w:rsid w:val="00B6462E"/>
    <w:rsid w:val="00B64857"/>
    <w:rsid w:val="00B65388"/>
    <w:rsid w:val="00B6540F"/>
    <w:rsid w:val="00B655AC"/>
    <w:rsid w:val="00B659ED"/>
    <w:rsid w:val="00B65D85"/>
    <w:rsid w:val="00B65E89"/>
    <w:rsid w:val="00B65EB9"/>
    <w:rsid w:val="00B66E97"/>
    <w:rsid w:val="00B671BB"/>
    <w:rsid w:val="00B675C7"/>
    <w:rsid w:val="00B678FE"/>
    <w:rsid w:val="00B67A3C"/>
    <w:rsid w:val="00B67EBE"/>
    <w:rsid w:val="00B67EDB"/>
    <w:rsid w:val="00B70DD1"/>
    <w:rsid w:val="00B71317"/>
    <w:rsid w:val="00B71321"/>
    <w:rsid w:val="00B71ACA"/>
    <w:rsid w:val="00B71D29"/>
    <w:rsid w:val="00B726B8"/>
    <w:rsid w:val="00B73425"/>
    <w:rsid w:val="00B740C5"/>
    <w:rsid w:val="00B74881"/>
    <w:rsid w:val="00B748D2"/>
    <w:rsid w:val="00B74A03"/>
    <w:rsid w:val="00B74DF5"/>
    <w:rsid w:val="00B75765"/>
    <w:rsid w:val="00B7607E"/>
    <w:rsid w:val="00B7652E"/>
    <w:rsid w:val="00B76A58"/>
    <w:rsid w:val="00B77217"/>
    <w:rsid w:val="00B77282"/>
    <w:rsid w:val="00B772A2"/>
    <w:rsid w:val="00B77B73"/>
    <w:rsid w:val="00B77E15"/>
    <w:rsid w:val="00B77F4C"/>
    <w:rsid w:val="00B806E8"/>
    <w:rsid w:val="00B8084F"/>
    <w:rsid w:val="00B809F3"/>
    <w:rsid w:val="00B80C0E"/>
    <w:rsid w:val="00B80DF4"/>
    <w:rsid w:val="00B81140"/>
    <w:rsid w:val="00B814C8"/>
    <w:rsid w:val="00B81693"/>
    <w:rsid w:val="00B816EF"/>
    <w:rsid w:val="00B81AFA"/>
    <w:rsid w:val="00B81C0C"/>
    <w:rsid w:val="00B81C2D"/>
    <w:rsid w:val="00B82A12"/>
    <w:rsid w:val="00B83AC1"/>
    <w:rsid w:val="00B83F75"/>
    <w:rsid w:val="00B8430C"/>
    <w:rsid w:val="00B851D3"/>
    <w:rsid w:val="00B853F8"/>
    <w:rsid w:val="00B8542A"/>
    <w:rsid w:val="00B85E1E"/>
    <w:rsid w:val="00B860EA"/>
    <w:rsid w:val="00B865A5"/>
    <w:rsid w:val="00B86D88"/>
    <w:rsid w:val="00B86D97"/>
    <w:rsid w:val="00B871A0"/>
    <w:rsid w:val="00B87567"/>
    <w:rsid w:val="00B91721"/>
    <w:rsid w:val="00B919DD"/>
    <w:rsid w:val="00B91C95"/>
    <w:rsid w:val="00B9282B"/>
    <w:rsid w:val="00B92914"/>
    <w:rsid w:val="00B9310E"/>
    <w:rsid w:val="00B936F6"/>
    <w:rsid w:val="00B93EEA"/>
    <w:rsid w:val="00B9584B"/>
    <w:rsid w:val="00B9609E"/>
    <w:rsid w:val="00B96E66"/>
    <w:rsid w:val="00B9726E"/>
    <w:rsid w:val="00B976D6"/>
    <w:rsid w:val="00B97D28"/>
    <w:rsid w:val="00BA01C1"/>
    <w:rsid w:val="00BA1258"/>
    <w:rsid w:val="00BA16C3"/>
    <w:rsid w:val="00BA219E"/>
    <w:rsid w:val="00BA28BA"/>
    <w:rsid w:val="00BA2EE0"/>
    <w:rsid w:val="00BA3A9B"/>
    <w:rsid w:val="00BA44B8"/>
    <w:rsid w:val="00BA4530"/>
    <w:rsid w:val="00BA49A8"/>
    <w:rsid w:val="00BA4AF1"/>
    <w:rsid w:val="00BA5250"/>
    <w:rsid w:val="00BA54F1"/>
    <w:rsid w:val="00BA5B34"/>
    <w:rsid w:val="00BA5FCA"/>
    <w:rsid w:val="00BA6148"/>
    <w:rsid w:val="00BA667F"/>
    <w:rsid w:val="00BA7AA6"/>
    <w:rsid w:val="00BB0319"/>
    <w:rsid w:val="00BB0419"/>
    <w:rsid w:val="00BB09E3"/>
    <w:rsid w:val="00BB117A"/>
    <w:rsid w:val="00BB133C"/>
    <w:rsid w:val="00BB155B"/>
    <w:rsid w:val="00BB276F"/>
    <w:rsid w:val="00BB3606"/>
    <w:rsid w:val="00BB41FE"/>
    <w:rsid w:val="00BB4C09"/>
    <w:rsid w:val="00BB5C15"/>
    <w:rsid w:val="00BB652A"/>
    <w:rsid w:val="00BB690B"/>
    <w:rsid w:val="00BC03BC"/>
    <w:rsid w:val="00BC044E"/>
    <w:rsid w:val="00BC0789"/>
    <w:rsid w:val="00BC1654"/>
    <w:rsid w:val="00BC2268"/>
    <w:rsid w:val="00BC2B04"/>
    <w:rsid w:val="00BC2B2C"/>
    <w:rsid w:val="00BC4996"/>
    <w:rsid w:val="00BC5154"/>
    <w:rsid w:val="00BC58C4"/>
    <w:rsid w:val="00BC60F6"/>
    <w:rsid w:val="00BC6B5D"/>
    <w:rsid w:val="00BC7A90"/>
    <w:rsid w:val="00BD0A25"/>
    <w:rsid w:val="00BD0CEC"/>
    <w:rsid w:val="00BD2131"/>
    <w:rsid w:val="00BD2748"/>
    <w:rsid w:val="00BD27C7"/>
    <w:rsid w:val="00BD2AA8"/>
    <w:rsid w:val="00BD42AF"/>
    <w:rsid w:val="00BD494A"/>
    <w:rsid w:val="00BD4AA0"/>
    <w:rsid w:val="00BD4C79"/>
    <w:rsid w:val="00BD4CA4"/>
    <w:rsid w:val="00BD4D01"/>
    <w:rsid w:val="00BD5744"/>
    <w:rsid w:val="00BD5ADE"/>
    <w:rsid w:val="00BD5B82"/>
    <w:rsid w:val="00BD65A3"/>
    <w:rsid w:val="00BD6EB9"/>
    <w:rsid w:val="00BD7555"/>
    <w:rsid w:val="00BD770C"/>
    <w:rsid w:val="00BD7F56"/>
    <w:rsid w:val="00BE030F"/>
    <w:rsid w:val="00BE0D2F"/>
    <w:rsid w:val="00BE1114"/>
    <w:rsid w:val="00BE16DC"/>
    <w:rsid w:val="00BE170D"/>
    <w:rsid w:val="00BE17F9"/>
    <w:rsid w:val="00BE2F64"/>
    <w:rsid w:val="00BE3643"/>
    <w:rsid w:val="00BE364C"/>
    <w:rsid w:val="00BE4219"/>
    <w:rsid w:val="00BE45BB"/>
    <w:rsid w:val="00BE45FD"/>
    <w:rsid w:val="00BE4FFE"/>
    <w:rsid w:val="00BE547C"/>
    <w:rsid w:val="00BE6202"/>
    <w:rsid w:val="00BE705D"/>
    <w:rsid w:val="00BE70CD"/>
    <w:rsid w:val="00BE731B"/>
    <w:rsid w:val="00BF0CDC"/>
    <w:rsid w:val="00BF1015"/>
    <w:rsid w:val="00BF17A0"/>
    <w:rsid w:val="00BF2315"/>
    <w:rsid w:val="00BF32F2"/>
    <w:rsid w:val="00BF3893"/>
    <w:rsid w:val="00BF3B1A"/>
    <w:rsid w:val="00BF3BEF"/>
    <w:rsid w:val="00BF3E96"/>
    <w:rsid w:val="00BF46FF"/>
    <w:rsid w:val="00BF4B7A"/>
    <w:rsid w:val="00BF5023"/>
    <w:rsid w:val="00BF5074"/>
    <w:rsid w:val="00BF5E5D"/>
    <w:rsid w:val="00BF6255"/>
    <w:rsid w:val="00BF668C"/>
    <w:rsid w:val="00BF7435"/>
    <w:rsid w:val="00BF79BB"/>
    <w:rsid w:val="00BF7A01"/>
    <w:rsid w:val="00C00445"/>
    <w:rsid w:val="00C006EE"/>
    <w:rsid w:val="00C009DE"/>
    <w:rsid w:val="00C010E0"/>
    <w:rsid w:val="00C011A5"/>
    <w:rsid w:val="00C0140F"/>
    <w:rsid w:val="00C014EB"/>
    <w:rsid w:val="00C01657"/>
    <w:rsid w:val="00C016B7"/>
    <w:rsid w:val="00C01E4E"/>
    <w:rsid w:val="00C02513"/>
    <w:rsid w:val="00C02650"/>
    <w:rsid w:val="00C0299B"/>
    <w:rsid w:val="00C02DF9"/>
    <w:rsid w:val="00C03176"/>
    <w:rsid w:val="00C032F8"/>
    <w:rsid w:val="00C039E9"/>
    <w:rsid w:val="00C03B0D"/>
    <w:rsid w:val="00C03F9B"/>
    <w:rsid w:val="00C0477A"/>
    <w:rsid w:val="00C048E8"/>
    <w:rsid w:val="00C04AB3"/>
    <w:rsid w:val="00C04E09"/>
    <w:rsid w:val="00C05D72"/>
    <w:rsid w:val="00C063DC"/>
    <w:rsid w:val="00C06938"/>
    <w:rsid w:val="00C06D10"/>
    <w:rsid w:val="00C0740C"/>
    <w:rsid w:val="00C075E6"/>
    <w:rsid w:val="00C077A6"/>
    <w:rsid w:val="00C077C0"/>
    <w:rsid w:val="00C07839"/>
    <w:rsid w:val="00C07B9D"/>
    <w:rsid w:val="00C07BFB"/>
    <w:rsid w:val="00C07C1C"/>
    <w:rsid w:val="00C07E3B"/>
    <w:rsid w:val="00C07EEA"/>
    <w:rsid w:val="00C10F0F"/>
    <w:rsid w:val="00C11111"/>
    <w:rsid w:val="00C119A8"/>
    <w:rsid w:val="00C119C4"/>
    <w:rsid w:val="00C11A32"/>
    <w:rsid w:val="00C11B7E"/>
    <w:rsid w:val="00C11CF1"/>
    <w:rsid w:val="00C12213"/>
    <w:rsid w:val="00C12938"/>
    <w:rsid w:val="00C12FAF"/>
    <w:rsid w:val="00C1389E"/>
    <w:rsid w:val="00C13941"/>
    <w:rsid w:val="00C142E8"/>
    <w:rsid w:val="00C14BA0"/>
    <w:rsid w:val="00C15052"/>
    <w:rsid w:val="00C15315"/>
    <w:rsid w:val="00C15A0D"/>
    <w:rsid w:val="00C15CDB"/>
    <w:rsid w:val="00C16321"/>
    <w:rsid w:val="00C164F2"/>
    <w:rsid w:val="00C16880"/>
    <w:rsid w:val="00C16AB6"/>
    <w:rsid w:val="00C16E7A"/>
    <w:rsid w:val="00C20348"/>
    <w:rsid w:val="00C21214"/>
    <w:rsid w:val="00C21471"/>
    <w:rsid w:val="00C22CFD"/>
    <w:rsid w:val="00C22F03"/>
    <w:rsid w:val="00C23832"/>
    <w:rsid w:val="00C23F90"/>
    <w:rsid w:val="00C2443A"/>
    <w:rsid w:val="00C24A79"/>
    <w:rsid w:val="00C24BB8"/>
    <w:rsid w:val="00C252EA"/>
    <w:rsid w:val="00C25433"/>
    <w:rsid w:val="00C26147"/>
    <w:rsid w:val="00C2662C"/>
    <w:rsid w:val="00C26E9B"/>
    <w:rsid w:val="00C27265"/>
    <w:rsid w:val="00C2730E"/>
    <w:rsid w:val="00C279CE"/>
    <w:rsid w:val="00C3061D"/>
    <w:rsid w:val="00C311C6"/>
    <w:rsid w:val="00C31579"/>
    <w:rsid w:val="00C316DA"/>
    <w:rsid w:val="00C325F5"/>
    <w:rsid w:val="00C32A8F"/>
    <w:rsid w:val="00C32E78"/>
    <w:rsid w:val="00C33208"/>
    <w:rsid w:val="00C332DC"/>
    <w:rsid w:val="00C33400"/>
    <w:rsid w:val="00C3354A"/>
    <w:rsid w:val="00C33708"/>
    <w:rsid w:val="00C33D1C"/>
    <w:rsid w:val="00C34CC0"/>
    <w:rsid w:val="00C34ED6"/>
    <w:rsid w:val="00C35E05"/>
    <w:rsid w:val="00C35F18"/>
    <w:rsid w:val="00C36C7A"/>
    <w:rsid w:val="00C37577"/>
    <w:rsid w:val="00C37A1B"/>
    <w:rsid w:val="00C40956"/>
    <w:rsid w:val="00C40E77"/>
    <w:rsid w:val="00C411A0"/>
    <w:rsid w:val="00C41A4B"/>
    <w:rsid w:val="00C41ABB"/>
    <w:rsid w:val="00C41C51"/>
    <w:rsid w:val="00C41DD2"/>
    <w:rsid w:val="00C420C6"/>
    <w:rsid w:val="00C42759"/>
    <w:rsid w:val="00C43CEE"/>
    <w:rsid w:val="00C444F6"/>
    <w:rsid w:val="00C44615"/>
    <w:rsid w:val="00C44AB0"/>
    <w:rsid w:val="00C50C43"/>
    <w:rsid w:val="00C50DC2"/>
    <w:rsid w:val="00C514A7"/>
    <w:rsid w:val="00C5279A"/>
    <w:rsid w:val="00C52CDD"/>
    <w:rsid w:val="00C531BC"/>
    <w:rsid w:val="00C5338E"/>
    <w:rsid w:val="00C53418"/>
    <w:rsid w:val="00C53866"/>
    <w:rsid w:val="00C548AB"/>
    <w:rsid w:val="00C5499E"/>
    <w:rsid w:val="00C54E22"/>
    <w:rsid w:val="00C55457"/>
    <w:rsid w:val="00C55B81"/>
    <w:rsid w:val="00C55ED5"/>
    <w:rsid w:val="00C56172"/>
    <w:rsid w:val="00C5654D"/>
    <w:rsid w:val="00C56566"/>
    <w:rsid w:val="00C5733D"/>
    <w:rsid w:val="00C576D9"/>
    <w:rsid w:val="00C57A57"/>
    <w:rsid w:val="00C57B60"/>
    <w:rsid w:val="00C57C6B"/>
    <w:rsid w:val="00C57C7C"/>
    <w:rsid w:val="00C60198"/>
    <w:rsid w:val="00C61F8F"/>
    <w:rsid w:val="00C621E8"/>
    <w:rsid w:val="00C62291"/>
    <w:rsid w:val="00C62584"/>
    <w:rsid w:val="00C6261F"/>
    <w:rsid w:val="00C62EDB"/>
    <w:rsid w:val="00C63CCA"/>
    <w:rsid w:val="00C63DD3"/>
    <w:rsid w:val="00C63DEE"/>
    <w:rsid w:val="00C63E2E"/>
    <w:rsid w:val="00C6420B"/>
    <w:rsid w:val="00C643B1"/>
    <w:rsid w:val="00C647DC"/>
    <w:rsid w:val="00C65C3F"/>
    <w:rsid w:val="00C6649E"/>
    <w:rsid w:val="00C67185"/>
    <w:rsid w:val="00C673C1"/>
    <w:rsid w:val="00C674C7"/>
    <w:rsid w:val="00C70463"/>
    <w:rsid w:val="00C708DF"/>
    <w:rsid w:val="00C70C8E"/>
    <w:rsid w:val="00C71A27"/>
    <w:rsid w:val="00C722E4"/>
    <w:rsid w:val="00C72C28"/>
    <w:rsid w:val="00C72E7D"/>
    <w:rsid w:val="00C72F42"/>
    <w:rsid w:val="00C730FD"/>
    <w:rsid w:val="00C73211"/>
    <w:rsid w:val="00C732BE"/>
    <w:rsid w:val="00C73A6C"/>
    <w:rsid w:val="00C73AA5"/>
    <w:rsid w:val="00C742E9"/>
    <w:rsid w:val="00C750A6"/>
    <w:rsid w:val="00C75B1E"/>
    <w:rsid w:val="00C77351"/>
    <w:rsid w:val="00C776CE"/>
    <w:rsid w:val="00C77C77"/>
    <w:rsid w:val="00C80056"/>
    <w:rsid w:val="00C801ED"/>
    <w:rsid w:val="00C80340"/>
    <w:rsid w:val="00C80A51"/>
    <w:rsid w:val="00C80E7F"/>
    <w:rsid w:val="00C81066"/>
    <w:rsid w:val="00C813C7"/>
    <w:rsid w:val="00C814FD"/>
    <w:rsid w:val="00C81FE8"/>
    <w:rsid w:val="00C82640"/>
    <w:rsid w:val="00C832C8"/>
    <w:rsid w:val="00C832FA"/>
    <w:rsid w:val="00C83484"/>
    <w:rsid w:val="00C83BA8"/>
    <w:rsid w:val="00C863AA"/>
    <w:rsid w:val="00C863EF"/>
    <w:rsid w:val="00C868E8"/>
    <w:rsid w:val="00C86C99"/>
    <w:rsid w:val="00C87198"/>
    <w:rsid w:val="00C8790E"/>
    <w:rsid w:val="00C87B99"/>
    <w:rsid w:val="00C87BDD"/>
    <w:rsid w:val="00C87DC6"/>
    <w:rsid w:val="00C9018E"/>
    <w:rsid w:val="00C90331"/>
    <w:rsid w:val="00C905FA"/>
    <w:rsid w:val="00C907C5"/>
    <w:rsid w:val="00C90F36"/>
    <w:rsid w:val="00C91006"/>
    <w:rsid w:val="00C914DC"/>
    <w:rsid w:val="00C91E71"/>
    <w:rsid w:val="00C92030"/>
    <w:rsid w:val="00C92A52"/>
    <w:rsid w:val="00C92FDD"/>
    <w:rsid w:val="00C93106"/>
    <w:rsid w:val="00C93A48"/>
    <w:rsid w:val="00C9414A"/>
    <w:rsid w:val="00C9453A"/>
    <w:rsid w:val="00C94768"/>
    <w:rsid w:val="00C94A46"/>
    <w:rsid w:val="00C94B34"/>
    <w:rsid w:val="00C9539B"/>
    <w:rsid w:val="00C963FA"/>
    <w:rsid w:val="00C97236"/>
    <w:rsid w:val="00C97859"/>
    <w:rsid w:val="00C97EF1"/>
    <w:rsid w:val="00CA0B38"/>
    <w:rsid w:val="00CA1550"/>
    <w:rsid w:val="00CA1BEC"/>
    <w:rsid w:val="00CA26F1"/>
    <w:rsid w:val="00CA2981"/>
    <w:rsid w:val="00CA3268"/>
    <w:rsid w:val="00CA42CB"/>
    <w:rsid w:val="00CA4885"/>
    <w:rsid w:val="00CA4E03"/>
    <w:rsid w:val="00CA52D0"/>
    <w:rsid w:val="00CA5746"/>
    <w:rsid w:val="00CA5762"/>
    <w:rsid w:val="00CA5907"/>
    <w:rsid w:val="00CA675A"/>
    <w:rsid w:val="00CA6959"/>
    <w:rsid w:val="00CA6D78"/>
    <w:rsid w:val="00CA743E"/>
    <w:rsid w:val="00CA74D2"/>
    <w:rsid w:val="00CA779D"/>
    <w:rsid w:val="00CA7A32"/>
    <w:rsid w:val="00CB0509"/>
    <w:rsid w:val="00CB0708"/>
    <w:rsid w:val="00CB0795"/>
    <w:rsid w:val="00CB1A3C"/>
    <w:rsid w:val="00CB1E1B"/>
    <w:rsid w:val="00CB2460"/>
    <w:rsid w:val="00CB2792"/>
    <w:rsid w:val="00CB2B8C"/>
    <w:rsid w:val="00CB4DB8"/>
    <w:rsid w:val="00CB5847"/>
    <w:rsid w:val="00CB5E29"/>
    <w:rsid w:val="00CB6625"/>
    <w:rsid w:val="00CB6E71"/>
    <w:rsid w:val="00CB6F74"/>
    <w:rsid w:val="00CB77D2"/>
    <w:rsid w:val="00CB78C7"/>
    <w:rsid w:val="00CC005D"/>
    <w:rsid w:val="00CC0473"/>
    <w:rsid w:val="00CC0644"/>
    <w:rsid w:val="00CC07CE"/>
    <w:rsid w:val="00CC0AEF"/>
    <w:rsid w:val="00CC0D74"/>
    <w:rsid w:val="00CC117B"/>
    <w:rsid w:val="00CC21A7"/>
    <w:rsid w:val="00CC2241"/>
    <w:rsid w:val="00CC2AE3"/>
    <w:rsid w:val="00CC2D8C"/>
    <w:rsid w:val="00CC4545"/>
    <w:rsid w:val="00CC4636"/>
    <w:rsid w:val="00CC4A1E"/>
    <w:rsid w:val="00CC4F74"/>
    <w:rsid w:val="00CC4FC8"/>
    <w:rsid w:val="00CC6298"/>
    <w:rsid w:val="00CC631C"/>
    <w:rsid w:val="00CC6623"/>
    <w:rsid w:val="00CC6885"/>
    <w:rsid w:val="00CC6B6A"/>
    <w:rsid w:val="00CC73CA"/>
    <w:rsid w:val="00CC7A47"/>
    <w:rsid w:val="00CC7A66"/>
    <w:rsid w:val="00CD0DA7"/>
    <w:rsid w:val="00CD129B"/>
    <w:rsid w:val="00CD1354"/>
    <w:rsid w:val="00CD14CC"/>
    <w:rsid w:val="00CD14D0"/>
    <w:rsid w:val="00CD1563"/>
    <w:rsid w:val="00CD1F69"/>
    <w:rsid w:val="00CD1FAA"/>
    <w:rsid w:val="00CD20B5"/>
    <w:rsid w:val="00CD240D"/>
    <w:rsid w:val="00CD248D"/>
    <w:rsid w:val="00CD2D3B"/>
    <w:rsid w:val="00CD3554"/>
    <w:rsid w:val="00CD4822"/>
    <w:rsid w:val="00CD54A6"/>
    <w:rsid w:val="00CD5782"/>
    <w:rsid w:val="00CD60A9"/>
    <w:rsid w:val="00CD62AD"/>
    <w:rsid w:val="00CD6806"/>
    <w:rsid w:val="00CD78D8"/>
    <w:rsid w:val="00CE03B8"/>
    <w:rsid w:val="00CE0BE6"/>
    <w:rsid w:val="00CE1264"/>
    <w:rsid w:val="00CE15B8"/>
    <w:rsid w:val="00CE1826"/>
    <w:rsid w:val="00CE1E0A"/>
    <w:rsid w:val="00CE2092"/>
    <w:rsid w:val="00CE33F1"/>
    <w:rsid w:val="00CE373D"/>
    <w:rsid w:val="00CE39F9"/>
    <w:rsid w:val="00CE3F9A"/>
    <w:rsid w:val="00CE4933"/>
    <w:rsid w:val="00CE4A3F"/>
    <w:rsid w:val="00CE4B0A"/>
    <w:rsid w:val="00CE4F09"/>
    <w:rsid w:val="00CE4FE4"/>
    <w:rsid w:val="00CE7BAE"/>
    <w:rsid w:val="00CF02A5"/>
    <w:rsid w:val="00CF0C44"/>
    <w:rsid w:val="00CF2150"/>
    <w:rsid w:val="00CF2D49"/>
    <w:rsid w:val="00CF3157"/>
    <w:rsid w:val="00CF3646"/>
    <w:rsid w:val="00CF3928"/>
    <w:rsid w:val="00CF3C45"/>
    <w:rsid w:val="00CF3C7C"/>
    <w:rsid w:val="00CF3C82"/>
    <w:rsid w:val="00CF5572"/>
    <w:rsid w:val="00CF5C3B"/>
    <w:rsid w:val="00CF6E14"/>
    <w:rsid w:val="00CF7527"/>
    <w:rsid w:val="00CF7F34"/>
    <w:rsid w:val="00D00403"/>
    <w:rsid w:val="00D01176"/>
    <w:rsid w:val="00D012C0"/>
    <w:rsid w:val="00D014E3"/>
    <w:rsid w:val="00D022FD"/>
    <w:rsid w:val="00D027AA"/>
    <w:rsid w:val="00D02AB2"/>
    <w:rsid w:val="00D0300C"/>
    <w:rsid w:val="00D03356"/>
    <w:rsid w:val="00D03B0A"/>
    <w:rsid w:val="00D04DAA"/>
    <w:rsid w:val="00D0503A"/>
    <w:rsid w:val="00D06544"/>
    <w:rsid w:val="00D06893"/>
    <w:rsid w:val="00D06C1A"/>
    <w:rsid w:val="00D0705C"/>
    <w:rsid w:val="00D076A4"/>
    <w:rsid w:val="00D10274"/>
    <w:rsid w:val="00D1065C"/>
    <w:rsid w:val="00D127F7"/>
    <w:rsid w:val="00D12B26"/>
    <w:rsid w:val="00D12CAA"/>
    <w:rsid w:val="00D12CE7"/>
    <w:rsid w:val="00D136B9"/>
    <w:rsid w:val="00D13F83"/>
    <w:rsid w:val="00D1445A"/>
    <w:rsid w:val="00D1445F"/>
    <w:rsid w:val="00D15638"/>
    <w:rsid w:val="00D163EC"/>
    <w:rsid w:val="00D1687C"/>
    <w:rsid w:val="00D17641"/>
    <w:rsid w:val="00D17872"/>
    <w:rsid w:val="00D17FCA"/>
    <w:rsid w:val="00D2120F"/>
    <w:rsid w:val="00D21BA3"/>
    <w:rsid w:val="00D228CA"/>
    <w:rsid w:val="00D22DAD"/>
    <w:rsid w:val="00D22ED6"/>
    <w:rsid w:val="00D2364C"/>
    <w:rsid w:val="00D2394E"/>
    <w:rsid w:val="00D23B0C"/>
    <w:rsid w:val="00D24649"/>
    <w:rsid w:val="00D246BA"/>
    <w:rsid w:val="00D24739"/>
    <w:rsid w:val="00D25423"/>
    <w:rsid w:val="00D25A73"/>
    <w:rsid w:val="00D25C65"/>
    <w:rsid w:val="00D2606C"/>
    <w:rsid w:val="00D2633C"/>
    <w:rsid w:val="00D26BFF"/>
    <w:rsid w:val="00D26D19"/>
    <w:rsid w:val="00D2781C"/>
    <w:rsid w:val="00D30F9F"/>
    <w:rsid w:val="00D32016"/>
    <w:rsid w:val="00D320EE"/>
    <w:rsid w:val="00D32DB0"/>
    <w:rsid w:val="00D32EAA"/>
    <w:rsid w:val="00D32ED8"/>
    <w:rsid w:val="00D33054"/>
    <w:rsid w:val="00D33D26"/>
    <w:rsid w:val="00D340BB"/>
    <w:rsid w:val="00D343CC"/>
    <w:rsid w:val="00D34730"/>
    <w:rsid w:val="00D35122"/>
    <w:rsid w:val="00D35421"/>
    <w:rsid w:val="00D354B5"/>
    <w:rsid w:val="00D364EE"/>
    <w:rsid w:val="00D36D7F"/>
    <w:rsid w:val="00D3751F"/>
    <w:rsid w:val="00D37726"/>
    <w:rsid w:val="00D37BCE"/>
    <w:rsid w:val="00D40951"/>
    <w:rsid w:val="00D41CC9"/>
    <w:rsid w:val="00D41ED6"/>
    <w:rsid w:val="00D41EF2"/>
    <w:rsid w:val="00D424BD"/>
    <w:rsid w:val="00D42CD9"/>
    <w:rsid w:val="00D42D2D"/>
    <w:rsid w:val="00D43A0E"/>
    <w:rsid w:val="00D441C8"/>
    <w:rsid w:val="00D44A25"/>
    <w:rsid w:val="00D44DB3"/>
    <w:rsid w:val="00D451EB"/>
    <w:rsid w:val="00D460FE"/>
    <w:rsid w:val="00D4683B"/>
    <w:rsid w:val="00D46D6F"/>
    <w:rsid w:val="00D472A8"/>
    <w:rsid w:val="00D4749A"/>
    <w:rsid w:val="00D4756F"/>
    <w:rsid w:val="00D5021A"/>
    <w:rsid w:val="00D50D1C"/>
    <w:rsid w:val="00D51651"/>
    <w:rsid w:val="00D51AA5"/>
    <w:rsid w:val="00D51B7A"/>
    <w:rsid w:val="00D51D4B"/>
    <w:rsid w:val="00D51EA3"/>
    <w:rsid w:val="00D51F40"/>
    <w:rsid w:val="00D52670"/>
    <w:rsid w:val="00D532A9"/>
    <w:rsid w:val="00D5330B"/>
    <w:rsid w:val="00D53B5D"/>
    <w:rsid w:val="00D540D6"/>
    <w:rsid w:val="00D54398"/>
    <w:rsid w:val="00D54CF1"/>
    <w:rsid w:val="00D550AE"/>
    <w:rsid w:val="00D55ED0"/>
    <w:rsid w:val="00D5622F"/>
    <w:rsid w:val="00D562EB"/>
    <w:rsid w:val="00D5667A"/>
    <w:rsid w:val="00D568D0"/>
    <w:rsid w:val="00D60276"/>
    <w:rsid w:val="00D607E2"/>
    <w:rsid w:val="00D6097E"/>
    <w:rsid w:val="00D60A2A"/>
    <w:rsid w:val="00D60B57"/>
    <w:rsid w:val="00D629A9"/>
    <w:rsid w:val="00D62CB2"/>
    <w:rsid w:val="00D63024"/>
    <w:rsid w:val="00D63515"/>
    <w:rsid w:val="00D637D8"/>
    <w:rsid w:val="00D63A4B"/>
    <w:rsid w:val="00D643EE"/>
    <w:rsid w:val="00D64FFF"/>
    <w:rsid w:val="00D65160"/>
    <w:rsid w:val="00D65233"/>
    <w:rsid w:val="00D656E9"/>
    <w:rsid w:val="00D67A05"/>
    <w:rsid w:val="00D704CD"/>
    <w:rsid w:val="00D70512"/>
    <w:rsid w:val="00D70532"/>
    <w:rsid w:val="00D70722"/>
    <w:rsid w:val="00D70C39"/>
    <w:rsid w:val="00D716AA"/>
    <w:rsid w:val="00D71F7F"/>
    <w:rsid w:val="00D72060"/>
    <w:rsid w:val="00D729ED"/>
    <w:rsid w:val="00D730B2"/>
    <w:rsid w:val="00D737AD"/>
    <w:rsid w:val="00D7386B"/>
    <w:rsid w:val="00D73F0F"/>
    <w:rsid w:val="00D742D8"/>
    <w:rsid w:val="00D7455A"/>
    <w:rsid w:val="00D74988"/>
    <w:rsid w:val="00D75F0C"/>
    <w:rsid w:val="00D760D6"/>
    <w:rsid w:val="00D76345"/>
    <w:rsid w:val="00D76516"/>
    <w:rsid w:val="00D77CA4"/>
    <w:rsid w:val="00D77D21"/>
    <w:rsid w:val="00D8036D"/>
    <w:rsid w:val="00D807BF"/>
    <w:rsid w:val="00D8081E"/>
    <w:rsid w:val="00D8179D"/>
    <w:rsid w:val="00D81AFD"/>
    <w:rsid w:val="00D81BE4"/>
    <w:rsid w:val="00D81DBA"/>
    <w:rsid w:val="00D8262A"/>
    <w:rsid w:val="00D827EC"/>
    <w:rsid w:val="00D8361F"/>
    <w:rsid w:val="00D8386F"/>
    <w:rsid w:val="00D838C2"/>
    <w:rsid w:val="00D83EFF"/>
    <w:rsid w:val="00D84BDF"/>
    <w:rsid w:val="00D85620"/>
    <w:rsid w:val="00D86544"/>
    <w:rsid w:val="00D8677D"/>
    <w:rsid w:val="00D871AF"/>
    <w:rsid w:val="00D87431"/>
    <w:rsid w:val="00D87C9B"/>
    <w:rsid w:val="00D87E24"/>
    <w:rsid w:val="00D90075"/>
    <w:rsid w:val="00D90454"/>
    <w:rsid w:val="00D914AC"/>
    <w:rsid w:val="00D9156E"/>
    <w:rsid w:val="00D917BF"/>
    <w:rsid w:val="00D91B0A"/>
    <w:rsid w:val="00D9266E"/>
    <w:rsid w:val="00D9269B"/>
    <w:rsid w:val="00D92985"/>
    <w:rsid w:val="00D92E74"/>
    <w:rsid w:val="00D935E4"/>
    <w:rsid w:val="00D93829"/>
    <w:rsid w:val="00D94006"/>
    <w:rsid w:val="00D9405C"/>
    <w:rsid w:val="00D9458B"/>
    <w:rsid w:val="00D94D0B"/>
    <w:rsid w:val="00D94FE2"/>
    <w:rsid w:val="00D9513C"/>
    <w:rsid w:val="00D95761"/>
    <w:rsid w:val="00D9587B"/>
    <w:rsid w:val="00D95CC0"/>
    <w:rsid w:val="00D96E17"/>
    <w:rsid w:val="00D96ED0"/>
    <w:rsid w:val="00D97065"/>
    <w:rsid w:val="00DA01B7"/>
    <w:rsid w:val="00DA026D"/>
    <w:rsid w:val="00DA0404"/>
    <w:rsid w:val="00DA0AD3"/>
    <w:rsid w:val="00DA1010"/>
    <w:rsid w:val="00DA1447"/>
    <w:rsid w:val="00DA1D6D"/>
    <w:rsid w:val="00DA2BF6"/>
    <w:rsid w:val="00DA2F1D"/>
    <w:rsid w:val="00DA3C04"/>
    <w:rsid w:val="00DA4F16"/>
    <w:rsid w:val="00DA51F6"/>
    <w:rsid w:val="00DA52E7"/>
    <w:rsid w:val="00DA5B90"/>
    <w:rsid w:val="00DA5D0E"/>
    <w:rsid w:val="00DA5E5D"/>
    <w:rsid w:val="00DA60EA"/>
    <w:rsid w:val="00DA6A29"/>
    <w:rsid w:val="00DA71EF"/>
    <w:rsid w:val="00DA7251"/>
    <w:rsid w:val="00DA7673"/>
    <w:rsid w:val="00DA777F"/>
    <w:rsid w:val="00DB000F"/>
    <w:rsid w:val="00DB013E"/>
    <w:rsid w:val="00DB0DD4"/>
    <w:rsid w:val="00DB0DE0"/>
    <w:rsid w:val="00DB0E14"/>
    <w:rsid w:val="00DB16DF"/>
    <w:rsid w:val="00DB2481"/>
    <w:rsid w:val="00DB27D1"/>
    <w:rsid w:val="00DB289C"/>
    <w:rsid w:val="00DB29A7"/>
    <w:rsid w:val="00DB336C"/>
    <w:rsid w:val="00DB34CB"/>
    <w:rsid w:val="00DB3FC4"/>
    <w:rsid w:val="00DB48D0"/>
    <w:rsid w:val="00DB4D2E"/>
    <w:rsid w:val="00DB4F61"/>
    <w:rsid w:val="00DB5186"/>
    <w:rsid w:val="00DB5905"/>
    <w:rsid w:val="00DB5A9F"/>
    <w:rsid w:val="00DB5AC1"/>
    <w:rsid w:val="00DB5CC5"/>
    <w:rsid w:val="00DB630C"/>
    <w:rsid w:val="00DB6527"/>
    <w:rsid w:val="00DB6DAE"/>
    <w:rsid w:val="00DB6F53"/>
    <w:rsid w:val="00DB7549"/>
    <w:rsid w:val="00DB7AD2"/>
    <w:rsid w:val="00DB7BCF"/>
    <w:rsid w:val="00DC03FD"/>
    <w:rsid w:val="00DC1379"/>
    <w:rsid w:val="00DC1AD6"/>
    <w:rsid w:val="00DC2084"/>
    <w:rsid w:val="00DC295B"/>
    <w:rsid w:val="00DC29C5"/>
    <w:rsid w:val="00DC2F47"/>
    <w:rsid w:val="00DC44F5"/>
    <w:rsid w:val="00DC47E7"/>
    <w:rsid w:val="00DC74A1"/>
    <w:rsid w:val="00DC75C8"/>
    <w:rsid w:val="00DC77F9"/>
    <w:rsid w:val="00DC7A7B"/>
    <w:rsid w:val="00DD0208"/>
    <w:rsid w:val="00DD0329"/>
    <w:rsid w:val="00DD0AB9"/>
    <w:rsid w:val="00DD0CDB"/>
    <w:rsid w:val="00DD0EEC"/>
    <w:rsid w:val="00DD140F"/>
    <w:rsid w:val="00DD203F"/>
    <w:rsid w:val="00DD2655"/>
    <w:rsid w:val="00DD358C"/>
    <w:rsid w:val="00DD5C3F"/>
    <w:rsid w:val="00DD601A"/>
    <w:rsid w:val="00DD6535"/>
    <w:rsid w:val="00DD7196"/>
    <w:rsid w:val="00DD739D"/>
    <w:rsid w:val="00DD760A"/>
    <w:rsid w:val="00DD7B72"/>
    <w:rsid w:val="00DE17AF"/>
    <w:rsid w:val="00DE19CF"/>
    <w:rsid w:val="00DE1B47"/>
    <w:rsid w:val="00DE2337"/>
    <w:rsid w:val="00DE23DC"/>
    <w:rsid w:val="00DE2FB5"/>
    <w:rsid w:val="00DE378D"/>
    <w:rsid w:val="00DE3790"/>
    <w:rsid w:val="00DE3B17"/>
    <w:rsid w:val="00DE3F42"/>
    <w:rsid w:val="00DE4390"/>
    <w:rsid w:val="00DE4397"/>
    <w:rsid w:val="00DE4665"/>
    <w:rsid w:val="00DE4D2C"/>
    <w:rsid w:val="00DE5561"/>
    <w:rsid w:val="00DE5B4C"/>
    <w:rsid w:val="00DE72DE"/>
    <w:rsid w:val="00DE7844"/>
    <w:rsid w:val="00DE7B6C"/>
    <w:rsid w:val="00DF00AC"/>
    <w:rsid w:val="00DF0244"/>
    <w:rsid w:val="00DF05FA"/>
    <w:rsid w:val="00DF0E1E"/>
    <w:rsid w:val="00DF10AE"/>
    <w:rsid w:val="00DF1AEC"/>
    <w:rsid w:val="00DF1B8E"/>
    <w:rsid w:val="00DF1CE4"/>
    <w:rsid w:val="00DF1D45"/>
    <w:rsid w:val="00DF2090"/>
    <w:rsid w:val="00DF20B8"/>
    <w:rsid w:val="00DF297B"/>
    <w:rsid w:val="00DF34D8"/>
    <w:rsid w:val="00DF4131"/>
    <w:rsid w:val="00DF4460"/>
    <w:rsid w:val="00DF458F"/>
    <w:rsid w:val="00DF4F94"/>
    <w:rsid w:val="00DF5E19"/>
    <w:rsid w:val="00DF5E4F"/>
    <w:rsid w:val="00DF5F3C"/>
    <w:rsid w:val="00DF63FC"/>
    <w:rsid w:val="00DF659C"/>
    <w:rsid w:val="00E001A0"/>
    <w:rsid w:val="00E00570"/>
    <w:rsid w:val="00E00AB3"/>
    <w:rsid w:val="00E00DEF"/>
    <w:rsid w:val="00E00E21"/>
    <w:rsid w:val="00E01B38"/>
    <w:rsid w:val="00E01BA3"/>
    <w:rsid w:val="00E02342"/>
    <w:rsid w:val="00E02420"/>
    <w:rsid w:val="00E02990"/>
    <w:rsid w:val="00E02C83"/>
    <w:rsid w:val="00E03357"/>
    <w:rsid w:val="00E03CAD"/>
    <w:rsid w:val="00E042C7"/>
    <w:rsid w:val="00E043D0"/>
    <w:rsid w:val="00E04996"/>
    <w:rsid w:val="00E05BCB"/>
    <w:rsid w:val="00E06779"/>
    <w:rsid w:val="00E068FE"/>
    <w:rsid w:val="00E069ED"/>
    <w:rsid w:val="00E06A92"/>
    <w:rsid w:val="00E07CDD"/>
    <w:rsid w:val="00E1074F"/>
    <w:rsid w:val="00E1090E"/>
    <w:rsid w:val="00E10AF4"/>
    <w:rsid w:val="00E10FDA"/>
    <w:rsid w:val="00E11CE9"/>
    <w:rsid w:val="00E12AC6"/>
    <w:rsid w:val="00E12B52"/>
    <w:rsid w:val="00E12EC4"/>
    <w:rsid w:val="00E13E75"/>
    <w:rsid w:val="00E1400F"/>
    <w:rsid w:val="00E14049"/>
    <w:rsid w:val="00E14D03"/>
    <w:rsid w:val="00E14D69"/>
    <w:rsid w:val="00E14F4D"/>
    <w:rsid w:val="00E1631F"/>
    <w:rsid w:val="00E173EA"/>
    <w:rsid w:val="00E174A0"/>
    <w:rsid w:val="00E17B41"/>
    <w:rsid w:val="00E200F5"/>
    <w:rsid w:val="00E20332"/>
    <w:rsid w:val="00E20543"/>
    <w:rsid w:val="00E206A4"/>
    <w:rsid w:val="00E20FFF"/>
    <w:rsid w:val="00E2124A"/>
    <w:rsid w:val="00E216EC"/>
    <w:rsid w:val="00E21FF8"/>
    <w:rsid w:val="00E222D0"/>
    <w:rsid w:val="00E227EF"/>
    <w:rsid w:val="00E23C67"/>
    <w:rsid w:val="00E23CEA"/>
    <w:rsid w:val="00E23F3F"/>
    <w:rsid w:val="00E24BC8"/>
    <w:rsid w:val="00E24E82"/>
    <w:rsid w:val="00E24E9C"/>
    <w:rsid w:val="00E25381"/>
    <w:rsid w:val="00E256D9"/>
    <w:rsid w:val="00E25D2B"/>
    <w:rsid w:val="00E262A2"/>
    <w:rsid w:val="00E27398"/>
    <w:rsid w:val="00E27965"/>
    <w:rsid w:val="00E27D0D"/>
    <w:rsid w:val="00E27FAA"/>
    <w:rsid w:val="00E30672"/>
    <w:rsid w:val="00E30A92"/>
    <w:rsid w:val="00E30CB8"/>
    <w:rsid w:val="00E30EFC"/>
    <w:rsid w:val="00E31224"/>
    <w:rsid w:val="00E3172F"/>
    <w:rsid w:val="00E31F30"/>
    <w:rsid w:val="00E32B06"/>
    <w:rsid w:val="00E33505"/>
    <w:rsid w:val="00E34696"/>
    <w:rsid w:val="00E355D9"/>
    <w:rsid w:val="00E3612A"/>
    <w:rsid w:val="00E3648E"/>
    <w:rsid w:val="00E36B32"/>
    <w:rsid w:val="00E374D2"/>
    <w:rsid w:val="00E37F88"/>
    <w:rsid w:val="00E400BC"/>
    <w:rsid w:val="00E40B4E"/>
    <w:rsid w:val="00E40C41"/>
    <w:rsid w:val="00E4139D"/>
    <w:rsid w:val="00E418C6"/>
    <w:rsid w:val="00E41E28"/>
    <w:rsid w:val="00E41F45"/>
    <w:rsid w:val="00E4231A"/>
    <w:rsid w:val="00E42659"/>
    <w:rsid w:val="00E42785"/>
    <w:rsid w:val="00E42EB4"/>
    <w:rsid w:val="00E43212"/>
    <w:rsid w:val="00E43817"/>
    <w:rsid w:val="00E43F59"/>
    <w:rsid w:val="00E440E7"/>
    <w:rsid w:val="00E44369"/>
    <w:rsid w:val="00E4472A"/>
    <w:rsid w:val="00E44A3E"/>
    <w:rsid w:val="00E44C05"/>
    <w:rsid w:val="00E452EB"/>
    <w:rsid w:val="00E45AB3"/>
    <w:rsid w:val="00E45DC8"/>
    <w:rsid w:val="00E46D99"/>
    <w:rsid w:val="00E47247"/>
    <w:rsid w:val="00E47332"/>
    <w:rsid w:val="00E47E06"/>
    <w:rsid w:val="00E50176"/>
    <w:rsid w:val="00E506C4"/>
    <w:rsid w:val="00E50A42"/>
    <w:rsid w:val="00E50A57"/>
    <w:rsid w:val="00E51883"/>
    <w:rsid w:val="00E52237"/>
    <w:rsid w:val="00E5273E"/>
    <w:rsid w:val="00E52866"/>
    <w:rsid w:val="00E52905"/>
    <w:rsid w:val="00E52FBF"/>
    <w:rsid w:val="00E537EC"/>
    <w:rsid w:val="00E5450E"/>
    <w:rsid w:val="00E54B96"/>
    <w:rsid w:val="00E54D1B"/>
    <w:rsid w:val="00E55164"/>
    <w:rsid w:val="00E553C7"/>
    <w:rsid w:val="00E5547E"/>
    <w:rsid w:val="00E56354"/>
    <w:rsid w:val="00E5666F"/>
    <w:rsid w:val="00E567A4"/>
    <w:rsid w:val="00E56BC8"/>
    <w:rsid w:val="00E56CF7"/>
    <w:rsid w:val="00E56F0A"/>
    <w:rsid w:val="00E57CA7"/>
    <w:rsid w:val="00E60095"/>
    <w:rsid w:val="00E6021C"/>
    <w:rsid w:val="00E60224"/>
    <w:rsid w:val="00E60718"/>
    <w:rsid w:val="00E60894"/>
    <w:rsid w:val="00E60A83"/>
    <w:rsid w:val="00E60ABB"/>
    <w:rsid w:val="00E60B86"/>
    <w:rsid w:val="00E60EDD"/>
    <w:rsid w:val="00E6173C"/>
    <w:rsid w:val="00E62691"/>
    <w:rsid w:val="00E62889"/>
    <w:rsid w:val="00E629E5"/>
    <w:rsid w:val="00E636D1"/>
    <w:rsid w:val="00E6398A"/>
    <w:rsid w:val="00E63D02"/>
    <w:rsid w:val="00E63D07"/>
    <w:rsid w:val="00E63F5F"/>
    <w:rsid w:val="00E646A5"/>
    <w:rsid w:val="00E64EA2"/>
    <w:rsid w:val="00E65177"/>
    <w:rsid w:val="00E65CE9"/>
    <w:rsid w:val="00E65E68"/>
    <w:rsid w:val="00E6674F"/>
    <w:rsid w:val="00E67E71"/>
    <w:rsid w:val="00E67F72"/>
    <w:rsid w:val="00E711A8"/>
    <w:rsid w:val="00E7183E"/>
    <w:rsid w:val="00E719DC"/>
    <w:rsid w:val="00E71E5C"/>
    <w:rsid w:val="00E7222E"/>
    <w:rsid w:val="00E72287"/>
    <w:rsid w:val="00E722FB"/>
    <w:rsid w:val="00E7242D"/>
    <w:rsid w:val="00E724F1"/>
    <w:rsid w:val="00E72D92"/>
    <w:rsid w:val="00E730ED"/>
    <w:rsid w:val="00E732A2"/>
    <w:rsid w:val="00E73802"/>
    <w:rsid w:val="00E73816"/>
    <w:rsid w:val="00E7401C"/>
    <w:rsid w:val="00E741EF"/>
    <w:rsid w:val="00E74CA5"/>
    <w:rsid w:val="00E758D4"/>
    <w:rsid w:val="00E75D15"/>
    <w:rsid w:val="00E75FEA"/>
    <w:rsid w:val="00E768D0"/>
    <w:rsid w:val="00E775DA"/>
    <w:rsid w:val="00E80000"/>
    <w:rsid w:val="00E802D8"/>
    <w:rsid w:val="00E80569"/>
    <w:rsid w:val="00E808B7"/>
    <w:rsid w:val="00E809FD"/>
    <w:rsid w:val="00E80A10"/>
    <w:rsid w:val="00E811DD"/>
    <w:rsid w:val="00E8147F"/>
    <w:rsid w:val="00E82D3F"/>
    <w:rsid w:val="00E82D8D"/>
    <w:rsid w:val="00E84841"/>
    <w:rsid w:val="00E84934"/>
    <w:rsid w:val="00E84C28"/>
    <w:rsid w:val="00E84C39"/>
    <w:rsid w:val="00E862B3"/>
    <w:rsid w:val="00E866D8"/>
    <w:rsid w:val="00E874B4"/>
    <w:rsid w:val="00E9024D"/>
    <w:rsid w:val="00E90FB4"/>
    <w:rsid w:val="00E91A81"/>
    <w:rsid w:val="00E92BDD"/>
    <w:rsid w:val="00E937E3"/>
    <w:rsid w:val="00E938CA"/>
    <w:rsid w:val="00E9393F"/>
    <w:rsid w:val="00E93DBB"/>
    <w:rsid w:val="00E93E7B"/>
    <w:rsid w:val="00E944DF"/>
    <w:rsid w:val="00E9483C"/>
    <w:rsid w:val="00E94E10"/>
    <w:rsid w:val="00E94E9B"/>
    <w:rsid w:val="00E96163"/>
    <w:rsid w:val="00E96B94"/>
    <w:rsid w:val="00E976C7"/>
    <w:rsid w:val="00EA04F4"/>
    <w:rsid w:val="00EA082E"/>
    <w:rsid w:val="00EA22AA"/>
    <w:rsid w:val="00EA3236"/>
    <w:rsid w:val="00EA345A"/>
    <w:rsid w:val="00EA4676"/>
    <w:rsid w:val="00EA46CA"/>
    <w:rsid w:val="00EA4713"/>
    <w:rsid w:val="00EA4D3C"/>
    <w:rsid w:val="00EA4EE4"/>
    <w:rsid w:val="00EA5317"/>
    <w:rsid w:val="00EA58E8"/>
    <w:rsid w:val="00EA5B61"/>
    <w:rsid w:val="00EA5F8C"/>
    <w:rsid w:val="00EA6097"/>
    <w:rsid w:val="00EA64C6"/>
    <w:rsid w:val="00EA670A"/>
    <w:rsid w:val="00EA6A22"/>
    <w:rsid w:val="00EA7290"/>
    <w:rsid w:val="00EA7927"/>
    <w:rsid w:val="00EA7998"/>
    <w:rsid w:val="00EB17CF"/>
    <w:rsid w:val="00EB2B3E"/>
    <w:rsid w:val="00EB2ECC"/>
    <w:rsid w:val="00EB42DF"/>
    <w:rsid w:val="00EB48CF"/>
    <w:rsid w:val="00EB4B7B"/>
    <w:rsid w:val="00EB503A"/>
    <w:rsid w:val="00EB596C"/>
    <w:rsid w:val="00EB5B92"/>
    <w:rsid w:val="00EB60BF"/>
    <w:rsid w:val="00EB6592"/>
    <w:rsid w:val="00EB675B"/>
    <w:rsid w:val="00EB6D14"/>
    <w:rsid w:val="00EC0829"/>
    <w:rsid w:val="00EC0ABB"/>
    <w:rsid w:val="00EC2463"/>
    <w:rsid w:val="00EC25AD"/>
    <w:rsid w:val="00EC2A99"/>
    <w:rsid w:val="00EC2E39"/>
    <w:rsid w:val="00EC3685"/>
    <w:rsid w:val="00EC381A"/>
    <w:rsid w:val="00EC3ED4"/>
    <w:rsid w:val="00EC40ED"/>
    <w:rsid w:val="00EC451D"/>
    <w:rsid w:val="00EC4CA4"/>
    <w:rsid w:val="00EC5512"/>
    <w:rsid w:val="00EC57C6"/>
    <w:rsid w:val="00EC6708"/>
    <w:rsid w:val="00EC7475"/>
    <w:rsid w:val="00EC7840"/>
    <w:rsid w:val="00EC79EF"/>
    <w:rsid w:val="00EC7AA7"/>
    <w:rsid w:val="00EC7B37"/>
    <w:rsid w:val="00ED0535"/>
    <w:rsid w:val="00ED09FA"/>
    <w:rsid w:val="00ED16FF"/>
    <w:rsid w:val="00ED1821"/>
    <w:rsid w:val="00ED2681"/>
    <w:rsid w:val="00ED3AEB"/>
    <w:rsid w:val="00ED3B4A"/>
    <w:rsid w:val="00ED44DE"/>
    <w:rsid w:val="00ED45B9"/>
    <w:rsid w:val="00ED4A95"/>
    <w:rsid w:val="00ED5217"/>
    <w:rsid w:val="00ED549D"/>
    <w:rsid w:val="00ED6095"/>
    <w:rsid w:val="00ED67D1"/>
    <w:rsid w:val="00ED6E70"/>
    <w:rsid w:val="00ED776F"/>
    <w:rsid w:val="00ED7AB0"/>
    <w:rsid w:val="00ED7BBA"/>
    <w:rsid w:val="00EE0E81"/>
    <w:rsid w:val="00EE1300"/>
    <w:rsid w:val="00EE17BE"/>
    <w:rsid w:val="00EE187B"/>
    <w:rsid w:val="00EE1A7C"/>
    <w:rsid w:val="00EE20D4"/>
    <w:rsid w:val="00EE2222"/>
    <w:rsid w:val="00EE2794"/>
    <w:rsid w:val="00EE27B5"/>
    <w:rsid w:val="00EE2AAF"/>
    <w:rsid w:val="00EE3CE2"/>
    <w:rsid w:val="00EE4049"/>
    <w:rsid w:val="00EE4912"/>
    <w:rsid w:val="00EE49BB"/>
    <w:rsid w:val="00EE4C66"/>
    <w:rsid w:val="00EE5413"/>
    <w:rsid w:val="00EE593B"/>
    <w:rsid w:val="00EE5962"/>
    <w:rsid w:val="00EE59E2"/>
    <w:rsid w:val="00EE5E72"/>
    <w:rsid w:val="00EE7235"/>
    <w:rsid w:val="00EE7ACE"/>
    <w:rsid w:val="00EF004A"/>
    <w:rsid w:val="00EF0440"/>
    <w:rsid w:val="00EF0453"/>
    <w:rsid w:val="00EF0539"/>
    <w:rsid w:val="00EF0A6F"/>
    <w:rsid w:val="00EF1079"/>
    <w:rsid w:val="00EF183D"/>
    <w:rsid w:val="00EF2366"/>
    <w:rsid w:val="00EF2502"/>
    <w:rsid w:val="00EF2E1C"/>
    <w:rsid w:val="00EF3ACB"/>
    <w:rsid w:val="00EF3FE7"/>
    <w:rsid w:val="00EF4D63"/>
    <w:rsid w:val="00EF51F2"/>
    <w:rsid w:val="00EF5630"/>
    <w:rsid w:val="00EF5848"/>
    <w:rsid w:val="00EF58FA"/>
    <w:rsid w:val="00EF6D02"/>
    <w:rsid w:val="00EF7293"/>
    <w:rsid w:val="00EF7634"/>
    <w:rsid w:val="00EF797C"/>
    <w:rsid w:val="00EF7B55"/>
    <w:rsid w:val="00F013AE"/>
    <w:rsid w:val="00F01FEE"/>
    <w:rsid w:val="00F02725"/>
    <w:rsid w:val="00F02B23"/>
    <w:rsid w:val="00F03718"/>
    <w:rsid w:val="00F03799"/>
    <w:rsid w:val="00F037D5"/>
    <w:rsid w:val="00F04813"/>
    <w:rsid w:val="00F05A84"/>
    <w:rsid w:val="00F05C63"/>
    <w:rsid w:val="00F06479"/>
    <w:rsid w:val="00F06AFE"/>
    <w:rsid w:val="00F07C9C"/>
    <w:rsid w:val="00F1066A"/>
    <w:rsid w:val="00F10915"/>
    <w:rsid w:val="00F10C08"/>
    <w:rsid w:val="00F112FD"/>
    <w:rsid w:val="00F1230A"/>
    <w:rsid w:val="00F12B43"/>
    <w:rsid w:val="00F136CC"/>
    <w:rsid w:val="00F13A86"/>
    <w:rsid w:val="00F14090"/>
    <w:rsid w:val="00F14806"/>
    <w:rsid w:val="00F14F96"/>
    <w:rsid w:val="00F151F1"/>
    <w:rsid w:val="00F153A1"/>
    <w:rsid w:val="00F158E5"/>
    <w:rsid w:val="00F15A65"/>
    <w:rsid w:val="00F16BF8"/>
    <w:rsid w:val="00F1756F"/>
    <w:rsid w:val="00F20E40"/>
    <w:rsid w:val="00F20ED9"/>
    <w:rsid w:val="00F21513"/>
    <w:rsid w:val="00F21A4E"/>
    <w:rsid w:val="00F21AAE"/>
    <w:rsid w:val="00F223CD"/>
    <w:rsid w:val="00F22473"/>
    <w:rsid w:val="00F22519"/>
    <w:rsid w:val="00F225FF"/>
    <w:rsid w:val="00F22AFD"/>
    <w:rsid w:val="00F22C38"/>
    <w:rsid w:val="00F22D38"/>
    <w:rsid w:val="00F22F71"/>
    <w:rsid w:val="00F2304F"/>
    <w:rsid w:val="00F2343D"/>
    <w:rsid w:val="00F23A67"/>
    <w:rsid w:val="00F23B36"/>
    <w:rsid w:val="00F24112"/>
    <w:rsid w:val="00F242E2"/>
    <w:rsid w:val="00F2489E"/>
    <w:rsid w:val="00F24F8D"/>
    <w:rsid w:val="00F251A8"/>
    <w:rsid w:val="00F25361"/>
    <w:rsid w:val="00F25F7E"/>
    <w:rsid w:val="00F2609D"/>
    <w:rsid w:val="00F26AB0"/>
    <w:rsid w:val="00F27612"/>
    <w:rsid w:val="00F277AA"/>
    <w:rsid w:val="00F27B1B"/>
    <w:rsid w:val="00F301CC"/>
    <w:rsid w:val="00F30370"/>
    <w:rsid w:val="00F30B79"/>
    <w:rsid w:val="00F30C98"/>
    <w:rsid w:val="00F320C7"/>
    <w:rsid w:val="00F3233A"/>
    <w:rsid w:val="00F32ECC"/>
    <w:rsid w:val="00F3326A"/>
    <w:rsid w:val="00F341AC"/>
    <w:rsid w:val="00F3424E"/>
    <w:rsid w:val="00F34414"/>
    <w:rsid w:val="00F34DBD"/>
    <w:rsid w:val="00F35695"/>
    <w:rsid w:val="00F357CD"/>
    <w:rsid w:val="00F35C7C"/>
    <w:rsid w:val="00F36DFF"/>
    <w:rsid w:val="00F37ABC"/>
    <w:rsid w:val="00F37ED4"/>
    <w:rsid w:val="00F4050F"/>
    <w:rsid w:val="00F4282F"/>
    <w:rsid w:val="00F43195"/>
    <w:rsid w:val="00F434BF"/>
    <w:rsid w:val="00F43AC4"/>
    <w:rsid w:val="00F43D82"/>
    <w:rsid w:val="00F43E4B"/>
    <w:rsid w:val="00F44D3E"/>
    <w:rsid w:val="00F44F36"/>
    <w:rsid w:val="00F45139"/>
    <w:rsid w:val="00F45199"/>
    <w:rsid w:val="00F45270"/>
    <w:rsid w:val="00F45659"/>
    <w:rsid w:val="00F45CE0"/>
    <w:rsid w:val="00F4613C"/>
    <w:rsid w:val="00F46D31"/>
    <w:rsid w:val="00F46DDE"/>
    <w:rsid w:val="00F47048"/>
    <w:rsid w:val="00F47730"/>
    <w:rsid w:val="00F5003D"/>
    <w:rsid w:val="00F50083"/>
    <w:rsid w:val="00F5013A"/>
    <w:rsid w:val="00F5024A"/>
    <w:rsid w:val="00F50991"/>
    <w:rsid w:val="00F50C71"/>
    <w:rsid w:val="00F50DE5"/>
    <w:rsid w:val="00F50E01"/>
    <w:rsid w:val="00F50ECF"/>
    <w:rsid w:val="00F51CC6"/>
    <w:rsid w:val="00F520B6"/>
    <w:rsid w:val="00F52704"/>
    <w:rsid w:val="00F52F19"/>
    <w:rsid w:val="00F53511"/>
    <w:rsid w:val="00F53887"/>
    <w:rsid w:val="00F5396E"/>
    <w:rsid w:val="00F53ED1"/>
    <w:rsid w:val="00F53F57"/>
    <w:rsid w:val="00F54596"/>
    <w:rsid w:val="00F55068"/>
    <w:rsid w:val="00F55211"/>
    <w:rsid w:val="00F5585B"/>
    <w:rsid w:val="00F55902"/>
    <w:rsid w:val="00F55D04"/>
    <w:rsid w:val="00F55F44"/>
    <w:rsid w:val="00F566AD"/>
    <w:rsid w:val="00F56AD6"/>
    <w:rsid w:val="00F56AFD"/>
    <w:rsid w:val="00F56CE5"/>
    <w:rsid w:val="00F56FBA"/>
    <w:rsid w:val="00F5734D"/>
    <w:rsid w:val="00F57ACA"/>
    <w:rsid w:val="00F60A46"/>
    <w:rsid w:val="00F60C8A"/>
    <w:rsid w:val="00F610E5"/>
    <w:rsid w:val="00F61302"/>
    <w:rsid w:val="00F628D3"/>
    <w:rsid w:val="00F6323D"/>
    <w:rsid w:val="00F63532"/>
    <w:rsid w:val="00F64351"/>
    <w:rsid w:val="00F64711"/>
    <w:rsid w:val="00F6519C"/>
    <w:rsid w:val="00F651DC"/>
    <w:rsid w:val="00F65323"/>
    <w:rsid w:val="00F654DA"/>
    <w:rsid w:val="00F65A40"/>
    <w:rsid w:val="00F66097"/>
    <w:rsid w:val="00F6778A"/>
    <w:rsid w:val="00F678CB"/>
    <w:rsid w:val="00F67B50"/>
    <w:rsid w:val="00F67E22"/>
    <w:rsid w:val="00F67EC2"/>
    <w:rsid w:val="00F70D7C"/>
    <w:rsid w:val="00F70EAD"/>
    <w:rsid w:val="00F71B44"/>
    <w:rsid w:val="00F71F33"/>
    <w:rsid w:val="00F72F33"/>
    <w:rsid w:val="00F7319F"/>
    <w:rsid w:val="00F73B00"/>
    <w:rsid w:val="00F73B4F"/>
    <w:rsid w:val="00F73F7E"/>
    <w:rsid w:val="00F743E3"/>
    <w:rsid w:val="00F74C04"/>
    <w:rsid w:val="00F759BA"/>
    <w:rsid w:val="00F75BA0"/>
    <w:rsid w:val="00F7617B"/>
    <w:rsid w:val="00F7636A"/>
    <w:rsid w:val="00F76826"/>
    <w:rsid w:val="00F76E26"/>
    <w:rsid w:val="00F771D3"/>
    <w:rsid w:val="00F77239"/>
    <w:rsid w:val="00F774C5"/>
    <w:rsid w:val="00F77992"/>
    <w:rsid w:val="00F77A3D"/>
    <w:rsid w:val="00F77A5C"/>
    <w:rsid w:val="00F77F1C"/>
    <w:rsid w:val="00F803DE"/>
    <w:rsid w:val="00F80ABE"/>
    <w:rsid w:val="00F81092"/>
    <w:rsid w:val="00F81D8E"/>
    <w:rsid w:val="00F8307A"/>
    <w:rsid w:val="00F83870"/>
    <w:rsid w:val="00F83E7B"/>
    <w:rsid w:val="00F83FF0"/>
    <w:rsid w:val="00F840DE"/>
    <w:rsid w:val="00F843A3"/>
    <w:rsid w:val="00F8446E"/>
    <w:rsid w:val="00F84486"/>
    <w:rsid w:val="00F845A8"/>
    <w:rsid w:val="00F847AF"/>
    <w:rsid w:val="00F851D2"/>
    <w:rsid w:val="00F856B3"/>
    <w:rsid w:val="00F8590D"/>
    <w:rsid w:val="00F859FA"/>
    <w:rsid w:val="00F864E1"/>
    <w:rsid w:val="00F8697D"/>
    <w:rsid w:val="00F8735F"/>
    <w:rsid w:val="00F873EA"/>
    <w:rsid w:val="00F87DC5"/>
    <w:rsid w:val="00F90499"/>
    <w:rsid w:val="00F90D38"/>
    <w:rsid w:val="00F90FBB"/>
    <w:rsid w:val="00F91C6F"/>
    <w:rsid w:val="00F91E3F"/>
    <w:rsid w:val="00F92BC0"/>
    <w:rsid w:val="00F92CDF"/>
    <w:rsid w:val="00F93625"/>
    <w:rsid w:val="00F94339"/>
    <w:rsid w:val="00F94896"/>
    <w:rsid w:val="00F950CB"/>
    <w:rsid w:val="00F9534A"/>
    <w:rsid w:val="00F95DC9"/>
    <w:rsid w:val="00F95F0F"/>
    <w:rsid w:val="00F9609F"/>
    <w:rsid w:val="00F965D0"/>
    <w:rsid w:val="00F978CF"/>
    <w:rsid w:val="00F97DD8"/>
    <w:rsid w:val="00FA0441"/>
    <w:rsid w:val="00FA07B0"/>
    <w:rsid w:val="00FA0B1E"/>
    <w:rsid w:val="00FA0DF5"/>
    <w:rsid w:val="00FA1273"/>
    <w:rsid w:val="00FA24E3"/>
    <w:rsid w:val="00FA2ABB"/>
    <w:rsid w:val="00FA3515"/>
    <w:rsid w:val="00FA3777"/>
    <w:rsid w:val="00FA3CEB"/>
    <w:rsid w:val="00FA4258"/>
    <w:rsid w:val="00FA4F4B"/>
    <w:rsid w:val="00FA4F93"/>
    <w:rsid w:val="00FA5311"/>
    <w:rsid w:val="00FA540B"/>
    <w:rsid w:val="00FA5971"/>
    <w:rsid w:val="00FA59EE"/>
    <w:rsid w:val="00FA5B6F"/>
    <w:rsid w:val="00FA6153"/>
    <w:rsid w:val="00FA708D"/>
    <w:rsid w:val="00FA7947"/>
    <w:rsid w:val="00FA7B27"/>
    <w:rsid w:val="00FA7E43"/>
    <w:rsid w:val="00FB09C9"/>
    <w:rsid w:val="00FB0D06"/>
    <w:rsid w:val="00FB106F"/>
    <w:rsid w:val="00FB13BC"/>
    <w:rsid w:val="00FB19FB"/>
    <w:rsid w:val="00FB2054"/>
    <w:rsid w:val="00FB2295"/>
    <w:rsid w:val="00FB2816"/>
    <w:rsid w:val="00FB29F1"/>
    <w:rsid w:val="00FB2A59"/>
    <w:rsid w:val="00FB2F12"/>
    <w:rsid w:val="00FB35E8"/>
    <w:rsid w:val="00FB3FFC"/>
    <w:rsid w:val="00FB4C50"/>
    <w:rsid w:val="00FB4EC2"/>
    <w:rsid w:val="00FB5B73"/>
    <w:rsid w:val="00FB5D6A"/>
    <w:rsid w:val="00FB61B9"/>
    <w:rsid w:val="00FB6380"/>
    <w:rsid w:val="00FB65F5"/>
    <w:rsid w:val="00FB715C"/>
    <w:rsid w:val="00FC04F8"/>
    <w:rsid w:val="00FC0688"/>
    <w:rsid w:val="00FC0DE8"/>
    <w:rsid w:val="00FC1579"/>
    <w:rsid w:val="00FC2020"/>
    <w:rsid w:val="00FC287A"/>
    <w:rsid w:val="00FC3420"/>
    <w:rsid w:val="00FC3736"/>
    <w:rsid w:val="00FC3950"/>
    <w:rsid w:val="00FC4147"/>
    <w:rsid w:val="00FC4178"/>
    <w:rsid w:val="00FC5990"/>
    <w:rsid w:val="00FC59BB"/>
    <w:rsid w:val="00FC5A44"/>
    <w:rsid w:val="00FC61B0"/>
    <w:rsid w:val="00FC661C"/>
    <w:rsid w:val="00FC7233"/>
    <w:rsid w:val="00FC73F5"/>
    <w:rsid w:val="00FC756F"/>
    <w:rsid w:val="00FC7E36"/>
    <w:rsid w:val="00FD018B"/>
    <w:rsid w:val="00FD0450"/>
    <w:rsid w:val="00FD0ABF"/>
    <w:rsid w:val="00FD0AEA"/>
    <w:rsid w:val="00FD1809"/>
    <w:rsid w:val="00FD1EBF"/>
    <w:rsid w:val="00FD246E"/>
    <w:rsid w:val="00FD2860"/>
    <w:rsid w:val="00FD3210"/>
    <w:rsid w:val="00FD3E27"/>
    <w:rsid w:val="00FD4011"/>
    <w:rsid w:val="00FD5489"/>
    <w:rsid w:val="00FD55F7"/>
    <w:rsid w:val="00FD649D"/>
    <w:rsid w:val="00FD7732"/>
    <w:rsid w:val="00FD79B1"/>
    <w:rsid w:val="00FE053F"/>
    <w:rsid w:val="00FE0C91"/>
    <w:rsid w:val="00FE13E5"/>
    <w:rsid w:val="00FE18D7"/>
    <w:rsid w:val="00FE1BA2"/>
    <w:rsid w:val="00FE1ED6"/>
    <w:rsid w:val="00FE24AD"/>
    <w:rsid w:val="00FE283E"/>
    <w:rsid w:val="00FE3153"/>
    <w:rsid w:val="00FE399D"/>
    <w:rsid w:val="00FE3B47"/>
    <w:rsid w:val="00FE4073"/>
    <w:rsid w:val="00FE46CC"/>
    <w:rsid w:val="00FE4862"/>
    <w:rsid w:val="00FE48DE"/>
    <w:rsid w:val="00FE4AC0"/>
    <w:rsid w:val="00FE4D76"/>
    <w:rsid w:val="00FE5174"/>
    <w:rsid w:val="00FE5476"/>
    <w:rsid w:val="00FE56FE"/>
    <w:rsid w:val="00FE577E"/>
    <w:rsid w:val="00FE5D8B"/>
    <w:rsid w:val="00FE5EB7"/>
    <w:rsid w:val="00FE699A"/>
    <w:rsid w:val="00FE6CCD"/>
    <w:rsid w:val="00FE7A2B"/>
    <w:rsid w:val="00FF01F9"/>
    <w:rsid w:val="00FF0835"/>
    <w:rsid w:val="00FF1B5A"/>
    <w:rsid w:val="00FF1BE3"/>
    <w:rsid w:val="00FF21F8"/>
    <w:rsid w:val="00FF22D1"/>
    <w:rsid w:val="00FF3245"/>
    <w:rsid w:val="00FF329D"/>
    <w:rsid w:val="00FF331D"/>
    <w:rsid w:val="00FF35E6"/>
    <w:rsid w:val="00FF3BC5"/>
    <w:rsid w:val="00FF433C"/>
    <w:rsid w:val="00FF479D"/>
    <w:rsid w:val="00FF4D00"/>
    <w:rsid w:val="00FF4FF2"/>
    <w:rsid w:val="00FF568E"/>
    <w:rsid w:val="00FF570C"/>
    <w:rsid w:val="00FF5715"/>
    <w:rsid w:val="00FF5E27"/>
    <w:rsid w:val="00FF6877"/>
    <w:rsid w:val="00FF68A2"/>
    <w:rsid w:val="00FF746E"/>
    <w:rsid w:val="00FF77CC"/>
    <w:rsid w:val="00FF7B5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931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2FAC"/>
    <w:pPr>
      <w:spacing w:after="200" w:line="276" w:lineRule="auto"/>
    </w:pPr>
    <w:rPr>
      <w:sz w:val="22"/>
      <w:szCs w:val="28"/>
    </w:rPr>
  </w:style>
  <w:style w:type="paragraph" w:styleId="Heading1">
    <w:name w:val="heading 1"/>
    <w:basedOn w:val="Normal"/>
    <w:next w:val="Normal"/>
    <w:link w:val="Heading1Char"/>
    <w:uiPriority w:val="9"/>
    <w:qFormat/>
    <w:rsid w:val="003A4A4C"/>
    <w:pPr>
      <w:keepNext/>
      <w:spacing w:after="0" w:line="240" w:lineRule="auto"/>
      <w:outlineLvl w:val="0"/>
    </w:pPr>
    <w:rPr>
      <w:rFonts w:ascii="Browallia New" w:eastAsia="Times New Roman" w:hAnsi="Browallia New" w:cs="Browallia New"/>
      <w:sz w:val="28"/>
    </w:rPr>
  </w:style>
  <w:style w:type="paragraph" w:styleId="Heading2">
    <w:name w:val="heading 2"/>
    <w:basedOn w:val="Normal"/>
    <w:next w:val="Normal"/>
    <w:link w:val="Heading2Char"/>
    <w:uiPriority w:val="9"/>
    <w:unhideWhenUsed/>
    <w:qFormat/>
    <w:rsid w:val="00E1400F"/>
    <w:pPr>
      <w:keepNext/>
      <w:spacing w:after="0" w:line="240" w:lineRule="auto"/>
      <w:outlineLvl w:val="1"/>
    </w:pPr>
    <w:rPr>
      <w:rFonts w:ascii="Browallia New" w:hAnsi="Browallia New" w:cs="Browallia New"/>
      <w:sz w:val="28"/>
      <w:u w:val="single"/>
    </w:rPr>
  </w:style>
  <w:style w:type="paragraph" w:styleId="Heading3">
    <w:name w:val="heading 3"/>
    <w:basedOn w:val="Normal"/>
    <w:next w:val="Normal"/>
    <w:link w:val="Heading3Char"/>
    <w:uiPriority w:val="9"/>
    <w:unhideWhenUsed/>
    <w:qFormat/>
    <w:rsid w:val="00E1400F"/>
    <w:pPr>
      <w:keepNext/>
      <w:spacing w:after="0" w:line="240" w:lineRule="auto"/>
      <w:outlineLvl w:val="2"/>
    </w:pPr>
    <w:rPr>
      <w:rFonts w:ascii="Browallia New" w:hAnsi="Browallia New" w:cs="Browallia New"/>
      <w:sz w:val="26"/>
      <w:szCs w:val="26"/>
      <w:u w:val="single"/>
    </w:rPr>
  </w:style>
  <w:style w:type="paragraph" w:styleId="Heading4">
    <w:name w:val="heading 4"/>
    <w:basedOn w:val="Normal"/>
    <w:next w:val="Normal"/>
    <w:link w:val="Heading4Char"/>
    <w:uiPriority w:val="9"/>
    <w:unhideWhenUsed/>
    <w:qFormat/>
    <w:rsid w:val="00113F1F"/>
    <w:pPr>
      <w:keepNext/>
      <w:spacing w:after="0" w:line="240" w:lineRule="auto"/>
      <w:jc w:val="center"/>
      <w:outlineLvl w:val="3"/>
    </w:pPr>
    <w:rPr>
      <w:rFonts w:ascii="Browallia New" w:eastAsia="Times New Roman" w:hAnsi="Browallia New" w:cs="Browallia New"/>
      <w:sz w:val="28"/>
    </w:rPr>
  </w:style>
  <w:style w:type="paragraph" w:styleId="Heading5">
    <w:name w:val="heading 5"/>
    <w:basedOn w:val="Normal"/>
    <w:next w:val="Normal"/>
    <w:link w:val="Heading5Char"/>
    <w:uiPriority w:val="9"/>
    <w:unhideWhenUsed/>
    <w:qFormat/>
    <w:rsid w:val="00113F1F"/>
    <w:pPr>
      <w:keepNext/>
      <w:spacing w:after="0" w:line="240" w:lineRule="auto"/>
      <w:ind w:left="273"/>
      <w:outlineLvl w:val="4"/>
    </w:pPr>
    <w:rPr>
      <w:rFonts w:ascii="Browallia New" w:eastAsia="Times New Roman" w:hAnsi="Browallia New" w:cs="Browallia New"/>
      <w:color w:val="000000"/>
      <w:sz w:val="28"/>
    </w:rPr>
  </w:style>
  <w:style w:type="paragraph" w:styleId="Heading6">
    <w:name w:val="heading 6"/>
    <w:basedOn w:val="Normal"/>
    <w:next w:val="Normal"/>
    <w:link w:val="Heading6Char"/>
    <w:uiPriority w:val="9"/>
    <w:unhideWhenUsed/>
    <w:qFormat/>
    <w:rsid w:val="00113F1F"/>
    <w:pPr>
      <w:keepNext/>
      <w:spacing w:after="0" w:line="240" w:lineRule="auto"/>
      <w:ind w:left="273"/>
      <w:outlineLvl w:val="5"/>
    </w:pPr>
    <w:rPr>
      <w:rFonts w:ascii="Browallia New" w:eastAsia="Times New Roman" w:hAnsi="Browallia New" w:cs="Browallia New"/>
      <w:sz w:val="28"/>
    </w:rPr>
  </w:style>
  <w:style w:type="paragraph" w:styleId="Heading7">
    <w:name w:val="heading 7"/>
    <w:basedOn w:val="Normal"/>
    <w:next w:val="Normal"/>
    <w:link w:val="Heading7Char"/>
    <w:uiPriority w:val="9"/>
    <w:unhideWhenUsed/>
    <w:qFormat/>
    <w:rsid w:val="00FE4073"/>
    <w:pPr>
      <w:keepNext/>
      <w:framePr w:hSpace="180" w:wrap="around" w:vAnchor="text" w:hAnchor="margin" w:xAlign="center" w:y="186"/>
      <w:tabs>
        <w:tab w:val="left" w:pos="150"/>
      </w:tabs>
      <w:spacing w:after="0" w:line="240" w:lineRule="auto"/>
      <w:ind w:left="150"/>
      <w:outlineLvl w:val="6"/>
    </w:pPr>
    <w:rPr>
      <w:rFonts w:ascii="Browallia New" w:eastAsia="Times New Roman" w:hAnsi="Browallia New" w:cs="Browallia New"/>
      <w:sz w:val="28"/>
    </w:rPr>
  </w:style>
  <w:style w:type="paragraph" w:styleId="Heading8">
    <w:name w:val="heading 8"/>
    <w:basedOn w:val="Normal"/>
    <w:next w:val="Normal"/>
    <w:link w:val="Heading8Char"/>
    <w:uiPriority w:val="9"/>
    <w:unhideWhenUsed/>
    <w:qFormat/>
    <w:rsid w:val="00FE4073"/>
    <w:pPr>
      <w:keepNext/>
      <w:framePr w:hSpace="180" w:wrap="around" w:vAnchor="text" w:hAnchor="margin" w:xAlign="center" w:y="186"/>
      <w:spacing w:after="0" w:line="240" w:lineRule="auto"/>
      <w:jc w:val="center"/>
      <w:outlineLvl w:val="7"/>
    </w:pPr>
    <w:rPr>
      <w:rFonts w:ascii="Browallia New" w:eastAsia="Times New Roman" w:hAnsi="Browallia New" w:cs="Browallia New"/>
      <w:sz w:val="28"/>
    </w:rPr>
  </w:style>
  <w:style w:type="paragraph" w:styleId="Heading9">
    <w:name w:val="heading 9"/>
    <w:basedOn w:val="Normal"/>
    <w:next w:val="Normal"/>
    <w:link w:val="Heading9Char"/>
    <w:uiPriority w:val="9"/>
    <w:unhideWhenUsed/>
    <w:qFormat/>
    <w:rsid w:val="00885144"/>
    <w:pPr>
      <w:keepNext/>
      <w:framePr w:hSpace="180" w:wrap="around" w:vAnchor="text" w:hAnchor="margin" w:xAlign="center" w:y="244"/>
      <w:spacing w:after="0" w:line="240" w:lineRule="auto"/>
      <w:outlineLvl w:val="8"/>
    </w:pPr>
    <w:rPr>
      <w:rFonts w:ascii="Browallia New" w:eastAsia="Times New Roman" w:hAnsi="Browallia New" w:cs="Browallia New"/>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527CA"/>
    <w:rPr>
      <w:sz w:val="22"/>
      <w:szCs w:val="28"/>
    </w:rPr>
  </w:style>
  <w:style w:type="paragraph" w:styleId="Header">
    <w:name w:val="header"/>
    <w:basedOn w:val="Normal"/>
    <w:link w:val="HeaderChar"/>
    <w:unhideWhenUsed/>
    <w:rsid w:val="00E418C6"/>
    <w:pPr>
      <w:tabs>
        <w:tab w:val="center" w:pos="4513"/>
        <w:tab w:val="right" w:pos="9026"/>
      </w:tabs>
      <w:spacing w:after="0" w:line="240" w:lineRule="auto"/>
    </w:pPr>
  </w:style>
  <w:style w:type="character" w:customStyle="1" w:styleId="HeaderChar">
    <w:name w:val="Header Char"/>
    <w:link w:val="Header"/>
    <w:rsid w:val="00E418C6"/>
    <w:rPr>
      <w:sz w:val="22"/>
      <w:szCs w:val="28"/>
    </w:rPr>
  </w:style>
  <w:style w:type="paragraph" w:styleId="Footer">
    <w:name w:val="footer"/>
    <w:basedOn w:val="Normal"/>
    <w:link w:val="FooterChar"/>
    <w:uiPriority w:val="99"/>
    <w:unhideWhenUsed/>
    <w:rsid w:val="00E418C6"/>
    <w:pPr>
      <w:tabs>
        <w:tab w:val="center" w:pos="4513"/>
        <w:tab w:val="right" w:pos="9026"/>
      </w:tabs>
      <w:spacing w:after="0" w:line="240" w:lineRule="auto"/>
    </w:pPr>
  </w:style>
  <w:style w:type="character" w:customStyle="1" w:styleId="FooterChar">
    <w:name w:val="Footer Char"/>
    <w:link w:val="Footer"/>
    <w:uiPriority w:val="99"/>
    <w:rsid w:val="00E418C6"/>
    <w:rPr>
      <w:sz w:val="22"/>
      <w:szCs w:val="28"/>
    </w:rPr>
  </w:style>
  <w:style w:type="character" w:customStyle="1" w:styleId="Heading1Char">
    <w:name w:val="Heading 1 Char"/>
    <w:link w:val="Heading1"/>
    <w:uiPriority w:val="9"/>
    <w:rsid w:val="003A4A4C"/>
    <w:rPr>
      <w:rFonts w:ascii="Browallia New" w:eastAsia="Times New Roman" w:hAnsi="Browallia New" w:cs="Browallia New"/>
      <w:sz w:val="28"/>
      <w:szCs w:val="28"/>
    </w:rPr>
  </w:style>
  <w:style w:type="character" w:customStyle="1" w:styleId="Heading2Char">
    <w:name w:val="Heading 2 Char"/>
    <w:link w:val="Heading2"/>
    <w:uiPriority w:val="9"/>
    <w:rsid w:val="00E1400F"/>
    <w:rPr>
      <w:rFonts w:ascii="Browallia New" w:hAnsi="Browallia New" w:cs="Browallia New"/>
      <w:sz w:val="28"/>
      <w:szCs w:val="28"/>
      <w:u w:val="single"/>
    </w:rPr>
  </w:style>
  <w:style w:type="character" w:customStyle="1" w:styleId="Heading3Char">
    <w:name w:val="Heading 3 Char"/>
    <w:link w:val="Heading3"/>
    <w:uiPriority w:val="9"/>
    <w:rsid w:val="00E1400F"/>
    <w:rPr>
      <w:rFonts w:ascii="Browallia New" w:hAnsi="Browallia New" w:cs="Browallia New"/>
      <w:sz w:val="26"/>
      <w:szCs w:val="26"/>
      <w:u w:val="single"/>
    </w:rPr>
  </w:style>
  <w:style w:type="paragraph" w:styleId="ListParagraph">
    <w:name w:val="List Paragraph"/>
    <w:basedOn w:val="Normal"/>
    <w:uiPriority w:val="34"/>
    <w:qFormat/>
    <w:rsid w:val="00A1660A"/>
    <w:pPr>
      <w:ind w:left="720"/>
      <w:contextualSpacing/>
    </w:pPr>
  </w:style>
  <w:style w:type="character" w:customStyle="1" w:styleId="Heading4Char">
    <w:name w:val="Heading 4 Char"/>
    <w:link w:val="Heading4"/>
    <w:uiPriority w:val="9"/>
    <w:rsid w:val="00113F1F"/>
    <w:rPr>
      <w:rFonts w:ascii="Browallia New" w:eastAsia="Times New Roman" w:hAnsi="Browallia New" w:cs="Browallia New"/>
      <w:sz w:val="28"/>
      <w:szCs w:val="28"/>
    </w:rPr>
  </w:style>
  <w:style w:type="character" w:customStyle="1" w:styleId="Heading5Char">
    <w:name w:val="Heading 5 Char"/>
    <w:link w:val="Heading5"/>
    <w:uiPriority w:val="9"/>
    <w:rsid w:val="00113F1F"/>
    <w:rPr>
      <w:rFonts w:ascii="Browallia New" w:eastAsia="Times New Roman" w:hAnsi="Browallia New" w:cs="Browallia New"/>
      <w:color w:val="000000"/>
      <w:sz w:val="28"/>
      <w:szCs w:val="28"/>
    </w:rPr>
  </w:style>
  <w:style w:type="character" w:customStyle="1" w:styleId="Heading6Char">
    <w:name w:val="Heading 6 Char"/>
    <w:link w:val="Heading6"/>
    <w:uiPriority w:val="9"/>
    <w:rsid w:val="00113F1F"/>
    <w:rPr>
      <w:rFonts w:ascii="Browallia New" w:eastAsia="Times New Roman" w:hAnsi="Browallia New" w:cs="Browallia New"/>
      <w:sz w:val="28"/>
      <w:szCs w:val="28"/>
    </w:rPr>
  </w:style>
  <w:style w:type="character" w:customStyle="1" w:styleId="Heading7Char">
    <w:name w:val="Heading 7 Char"/>
    <w:link w:val="Heading7"/>
    <w:uiPriority w:val="9"/>
    <w:rsid w:val="00FE4073"/>
    <w:rPr>
      <w:rFonts w:ascii="Browallia New" w:eastAsia="Times New Roman" w:hAnsi="Browallia New" w:cs="Browallia New"/>
      <w:sz w:val="28"/>
      <w:szCs w:val="28"/>
    </w:rPr>
  </w:style>
  <w:style w:type="character" w:customStyle="1" w:styleId="Heading8Char">
    <w:name w:val="Heading 8 Char"/>
    <w:link w:val="Heading8"/>
    <w:uiPriority w:val="9"/>
    <w:rsid w:val="00FE4073"/>
    <w:rPr>
      <w:rFonts w:ascii="Browallia New" w:eastAsia="Times New Roman" w:hAnsi="Browallia New" w:cs="Browallia New"/>
      <w:sz w:val="28"/>
      <w:szCs w:val="28"/>
    </w:rPr>
  </w:style>
  <w:style w:type="character" w:customStyle="1" w:styleId="Heading9Char">
    <w:name w:val="Heading 9 Char"/>
    <w:link w:val="Heading9"/>
    <w:uiPriority w:val="9"/>
    <w:rsid w:val="00885144"/>
    <w:rPr>
      <w:rFonts w:ascii="Browallia New" w:eastAsia="Times New Roman" w:hAnsi="Browallia New" w:cs="Browallia New"/>
      <w:sz w:val="26"/>
      <w:szCs w:val="26"/>
    </w:rPr>
  </w:style>
  <w:style w:type="paragraph" w:styleId="BalloonText">
    <w:name w:val="Balloon Text"/>
    <w:basedOn w:val="Normal"/>
    <w:link w:val="BalloonTextChar"/>
    <w:uiPriority w:val="99"/>
    <w:semiHidden/>
    <w:unhideWhenUsed/>
    <w:rsid w:val="002F466F"/>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2F466F"/>
    <w:rPr>
      <w:rFonts w:ascii="Tahoma" w:hAnsi="Tahoma" w:cs="Angsana New"/>
      <w:sz w:val="16"/>
    </w:rPr>
  </w:style>
  <w:style w:type="character" w:styleId="PageNumber">
    <w:name w:val="page number"/>
    <w:rsid w:val="005904CD"/>
    <w:rPr>
      <w:rFonts w:ascii="Arial" w:hAnsi="Arial"/>
      <w:sz w:val="20"/>
      <w:szCs w:val="20"/>
    </w:rPr>
  </w:style>
  <w:style w:type="table" w:styleId="TableGrid">
    <w:name w:val="Table Grid"/>
    <w:basedOn w:val="TableNormal"/>
    <w:uiPriority w:val="59"/>
    <w:rsid w:val="002969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461354"/>
    <w:rPr>
      <w:sz w:val="16"/>
      <w:szCs w:val="18"/>
    </w:rPr>
  </w:style>
  <w:style w:type="paragraph" w:styleId="CommentText">
    <w:name w:val="annotation text"/>
    <w:basedOn w:val="Normal"/>
    <w:link w:val="CommentTextChar"/>
    <w:uiPriority w:val="99"/>
    <w:semiHidden/>
    <w:unhideWhenUsed/>
    <w:rsid w:val="00461354"/>
    <w:pPr>
      <w:spacing w:line="240" w:lineRule="auto"/>
    </w:pPr>
    <w:rPr>
      <w:sz w:val="20"/>
      <w:szCs w:val="25"/>
    </w:rPr>
  </w:style>
  <w:style w:type="character" w:customStyle="1" w:styleId="CommentTextChar">
    <w:name w:val="Comment Text Char"/>
    <w:link w:val="CommentText"/>
    <w:uiPriority w:val="99"/>
    <w:semiHidden/>
    <w:rsid w:val="00461354"/>
    <w:rPr>
      <w:szCs w:val="25"/>
    </w:rPr>
  </w:style>
  <w:style w:type="paragraph" w:styleId="CommentSubject">
    <w:name w:val="annotation subject"/>
    <w:basedOn w:val="CommentText"/>
    <w:next w:val="CommentText"/>
    <w:link w:val="CommentSubjectChar"/>
    <w:uiPriority w:val="99"/>
    <w:semiHidden/>
    <w:unhideWhenUsed/>
    <w:rsid w:val="00461354"/>
    <w:rPr>
      <w:b/>
      <w:bCs/>
    </w:rPr>
  </w:style>
  <w:style w:type="character" w:customStyle="1" w:styleId="CommentSubjectChar">
    <w:name w:val="Comment Subject Char"/>
    <w:link w:val="CommentSubject"/>
    <w:uiPriority w:val="99"/>
    <w:semiHidden/>
    <w:rsid w:val="00461354"/>
    <w:rPr>
      <w:b/>
      <w:bCs/>
      <w:szCs w:val="25"/>
    </w:rPr>
  </w:style>
  <w:style w:type="table" w:customStyle="1" w:styleId="TableGridLight1">
    <w:name w:val="Table Grid Light1"/>
    <w:basedOn w:val="TableNormal"/>
    <w:uiPriority w:val="40"/>
    <w:rsid w:val="00F242E2"/>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TableNormal"/>
    <w:uiPriority w:val="41"/>
    <w:rsid w:val="00F242E2"/>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
    <w:name w:val="Plain Table 21"/>
    <w:basedOn w:val="TableNormal"/>
    <w:uiPriority w:val="42"/>
    <w:rsid w:val="00F242E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
    <w:name w:val="Plain Table 31"/>
    <w:basedOn w:val="TableNormal"/>
    <w:uiPriority w:val="43"/>
    <w:rsid w:val="00F242E2"/>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rsid w:val="00F242E2"/>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
    <w:name w:val="Plain Table 51"/>
    <w:basedOn w:val="TableNormal"/>
    <w:uiPriority w:val="45"/>
    <w:rsid w:val="00F242E2"/>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
    <w:name w:val="เนื้อเรื่อง"/>
    <w:basedOn w:val="Normal"/>
    <w:next w:val="Normal"/>
    <w:rsid w:val="00A35EC4"/>
    <w:pPr>
      <w:spacing w:after="0" w:line="240" w:lineRule="auto"/>
    </w:pPr>
    <w:rPr>
      <w:rFonts w:ascii="Arial" w:eastAsia="MS Mincho" w:hAnsi="Arial"/>
      <w:snapToGrid w:val="0"/>
      <w:sz w:val="24"/>
      <w:szCs w:val="24"/>
      <w:lang w:val="th-TH" w:eastAsia="th-TH"/>
    </w:rPr>
  </w:style>
  <w:style w:type="table" w:customStyle="1" w:styleId="PlainTable12">
    <w:name w:val="Plain Table 12"/>
    <w:basedOn w:val="TableNormal"/>
    <w:uiPriority w:val="41"/>
    <w:rsid w:val="00B81C0C"/>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
    <w:name w:val="Plain Table 22"/>
    <w:basedOn w:val="TableNormal"/>
    <w:uiPriority w:val="42"/>
    <w:rsid w:val="00B81C0C"/>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
    <w:name w:val="No List1"/>
    <w:next w:val="NoList"/>
    <w:uiPriority w:val="99"/>
    <w:semiHidden/>
    <w:unhideWhenUsed/>
    <w:rsid w:val="00551E51"/>
  </w:style>
  <w:style w:type="table" w:customStyle="1" w:styleId="TableGrid1">
    <w:name w:val="Table Grid1"/>
    <w:basedOn w:val="TableNormal"/>
    <w:next w:val="TableGrid"/>
    <w:uiPriority w:val="59"/>
    <w:rsid w:val="00551E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
    <w:name w:val="Table Grid Light11"/>
    <w:basedOn w:val="TableNormal"/>
    <w:uiPriority w:val="40"/>
    <w:rsid w:val="00551E51"/>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TableNormal"/>
    <w:uiPriority w:val="41"/>
    <w:rsid w:val="00551E51"/>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
    <w:name w:val="Plain Table 211"/>
    <w:basedOn w:val="TableNormal"/>
    <w:uiPriority w:val="42"/>
    <w:rsid w:val="00551E51"/>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
    <w:name w:val="Plain Table 311"/>
    <w:basedOn w:val="TableNormal"/>
    <w:uiPriority w:val="43"/>
    <w:rsid w:val="00551E51"/>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
    <w:name w:val="Plain Table 411"/>
    <w:basedOn w:val="TableNormal"/>
    <w:uiPriority w:val="44"/>
    <w:rsid w:val="00551E51"/>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
    <w:name w:val="Plain Table 511"/>
    <w:basedOn w:val="TableNormal"/>
    <w:uiPriority w:val="45"/>
    <w:rsid w:val="00551E51"/>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
    <w:name w:val="Plain Table 13"/>
    <w:basedOn w:val="TableNormal"/>
    <w:uiPriority w:val="41"/>
    <w:rsid w:val="00551E51"/>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
    <w:name w:val="Plain Table 23"/>
    <w:basedOn w:val="TableNormal"/>
    <w:uiPriority w:val="42"/>
    <w:rsid w:val="00551E51"/>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
    <w:name w:val="No List2"/>
    <w:next w:val="NoList"/>
    <w:uiPriority w:val="99"/>
    <w:semiHidden/>
    <w:unhideWhenUsed/>
    <w:rsid w:val="00551E51"/>
  </w:style>
  <w:style w:type="numbering" w:customStyle="1" w:styleId="NoList3">
    <w:name w:val="No List3"/>
    <w:next w:val="NoList"/>
    <w:uiPriority w:val="99"/>
    <w:semiHidden/>
    <w:unhideWhenUsed/>
    <w:rsid w:val="00551E51"/>
  </w:style>
  <w:style w:type="table" w:customStyle="1" w:styleId="TableGrid2">
    <w:name w:val="Table Grid2"/>
    <w:basedOn w:val="TableNormal"/>
    <w:next w:val="TableGrid"/>
    <w:uiPriority w:val="59"/>
    <w:rsid w:val="00630B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uiPriority w:val="59"/>
    <w:rsid w:val="00630B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ไม่มีรายการ1"/>
    <w:next w:val="NoList"/>
    <w:uiPriority w:val="99"/>
    <w:semiHidden/>
    <w:unhideWhenUsed/>
    <w:rsid w:val="00E43212"/>
  </w:style>
  <w:style w:type="table" w:customStyle="1" w:styleId="10">
    <w:name w:val="เส้นตาราง1"/>
    <w:basedOn w:val="TableNormal"/>
    <w:next w:val="TableGrid"/>
    <w:uiPriority w:val="59"/>
    <w:rsid w:val="00E432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TableNormal"/>
    <w:uiPriority w:val="40"/>
    <w:rsid w:val="00E43212"/>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TableNormal"/>
    <w:uiPriority w:val="41"/>
    <w:rsid w:val="00E43212"/>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2">
    <w:name w:val="Plain Table 212"/>
    <w:basedOn w:val="TableNormal"/>
    <w:uiPriority w:val="42"/>
    <w:rsid w:val="00E4321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2">
    <w:name w:val="Plain Table 312"/>
    <w:basedOn w:val="TableNormal"/>
    <w:uiPriority w:val="43"/>
    <w:rsid w:val="00E43212"/>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2">
    <w:name w:val="Plain Table 412"/>
    <w:basedOn w:val="TableNormal"/>
    <w:uiPriority w:val="44"/>
    <w:rsid w:val="00E43212"/>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2">
    <w:name w:val="Plain Table 512"/>
    <w:basedOn w:val="TableNormal"/>
    <w:uiPriority w:val="45"/>
    <w:rsid w:val="00E43212"/>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1">
    <w:name w:val="Plain Table 121"/>
    <w:basedOn w:val="TableNormal"/>
    <w:uiPriority w:val="41"/>
    <w:rsid w:val="00E43212"/>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1">
    <w:name w:val="Plain Table 221"/>
    <w:basedOn w:val="TableNormal"/>
    <w:uiPriority w:val="42"/>
    <w:rsid w:val="00E4321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1">
    <w:name w:val="No List11"/>
    <w:next w:val="NoList"/>
    <w:uiPriority w:val="99"/>
    <w:semiHidden/>
    <w:unhideWhenUsed/>
    <w:rsid w:val="00E43212"/>
  </w:style>
  <w:style w:type="table" w:customStyle="1" w:styleId="TableGrid11">
    <w:name w:val="Table Grid11"/>
    <w:basedOn w:val="TableNormal"/>
    <w:next w:val="TableGrid"/>
    <w:uiPriority w:val="59"/>
    <w:rsid w:val="00E432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1">
    <w:name w:val="Table Grid Light111"/>
    <w:basedOn w:val="TableNormal"/>
    <w:uiPriority w:val="40"/>
    <w:rsid w:val="00E43212"/>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TableNormal"/>
    <w:uiPriority w:val="41"/>
    <w:rsid w:val="00E43212"/>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1">
    <w:name w:val="Plain Table 2111"/>
    <w:basedOn w:val="TableNormal"/>
    <w:uiPriority w:val="42"/>
    <w:rsid w:val="00E4321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1">
    <w:name w:val="Plain Table 3111"/>
    <w:basedOn w:val="TableNormal"/>
    <w:uiPriority w:val="43"/>
    <w:rsid w:val="00E43212"/>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1">
    <w:name w:val="Plain Table 4111"/>
    <w:basedOn w:val="TableNormal"/>
    <w:uiPriority w:val="44"/>
    <w:rsid w:val="00E43212"/>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1">
    <w:name w:val="Plain Table 5111"/>
    <w:basedOn w:val="TableNormal"/>
    <w:uiPriority w:val="45"/>
    <w:rsid w:val="00E43212"/>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1">
    <w:name w:val="Plain Table 131"/>
    <w:basedOn w:val="TableNormal"/>
    <w:uiPriority w:val="41"/>
    <w:rsid w:val="00E43212"/>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1">
    <w:name w:val="Plain Table 231"/>
    <w:basedOn w:val="TableNormal"/>
    <w:uiPriority w:val="42"/>
    <w:rsid w:val="00E43212"/>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1">
    <w:name w:val="No List21"/>
    <w:next w:val="NoList"/>
    <w:uiPriority w:val="99"/>
    <w:semiHidden/>
    <w:unhideWhenUsed/>
    <w:rsid w:val="00E43212"/>
  </w:style>
  <w:style w:type="numbering" w:customStyle="1" w:styleId="NoList31">
    <w:name w:val="No List31"/>
    <w:next w:val="NoList"/>
    <w:uiPriority w:val="99"/>
    <w:semiHidden/>
    <w:unhideWhenUsed/>
    <w:rsid w:val="00E43212"/>
  </w:style>
  <w:style w:type="table" w:customStyle="1" w:styleId="TableGrid21">
    <w:name w:val="Table Grid21"/>
    <w:basedOn w:val="TableNormal"/>
    <w:next w:val="TableGrid"/>
    <w:uiPriority w:val="59"/>
    <w:rsid w:val="00E432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TableNormal"/>
    <w:uiPriority w:val="59"/>
    <w:rsid w:val="00E432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
    <w:name w:val="ไม่มีรายการ2"/>
    <w:next w:val="NoList"/>
    <w:uiPriority w:val="99"/>
    <w:semiHidden/>
    <w:unhideWhenUsed/>
    <w:rsid w:val="00064E5A"/>
  </w:style>
  <w:style w:type="table" w:customStyle="1" w:styleId="20">
    <w:name w:val="เส้นตาราง2"/>
    <w:basedOn w:val="TableNormal"/>
    <w:next w:val="TableGrid"/>
    <w:uiPriority w:val="59"/>
    <w:rsid w:val="00064E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TableNormal"/>
    <w:uiPriority w:val="40"/>
    <w:rsid w:val="00064E5A"/>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TableNormal"/>
    <w:uiPriority w:val="41"/>
    <w:rsid w:val="00064E5A"/>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3">
    <w:name w:val="Plain Table 213"/>
    <w:basedOn w:val="TableNormal"/>
    <w:uiPriority w:val="42"/>
    <w:rsid w:val="00064E5A"/>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3">
    <w:name w:val="Plain Table 313"/>
    <w:basedOn w:val="TableNormal"/>
    <w:uiPriority w:val="43"/>
    <w:rsid w:val="00064E5A"/>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3">
    <w:name w:val="Plain Table 413"/>
    <w:basedOn w:val="TableNormal"/>
    <w:uiPriority w:val="44"/>
    <w:rsid w:val="00064E5A"/>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3">
    <w:name w:val="Plain Table 513"/>
    <w:basedOn w:val="TableNormal"/>
    <w:uiPriority w:val="45"/>
    <w:rsid w:val="00064E5A"/>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2">
    <w:name w:val="Plain Table 122"/>
    <w:basedOn w:val="TableNormal"/>
    <w:uiPriority w:val="41"/>
    <w:rsid w:val="00064E5A"/>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2">
    <w:name w:val="Plain Table 222"/>
    <w:basedOn w:val="TableNormal"/>
    <w:uiPriority w:val="42"/>
    <w:rsid w:val="00064E5A"/>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2">
    <w:name w:val="No List12"/>
    <w:next w:val="NoList"/>
    <w:uiPriority w:val="99"/>
    <w:semiHidden/>
    <w:unhideWhenUsed/>
    <w:rsid w:val="00064E5A"/>
  </w:style>
  <w:style w:type="table" w:customStyle="1" w:styleId="TableGrid12">
    <w:name w:val="Table Grid12"/>
    <w:basedOn w:val="TableNormal"/>
    <w:next w:val="TableGrid"/>
    <w:uiPriority w:val="59"/>
    <w:rsid w:val="00064E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2">
    <w:name w:val="Table Grid Light112"/>
    <w:basedOn w:val="TableNormal"/>
    <w:uiPriority w:val="40"/>
    <w:rsid w:val="00064E5A"/>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TableNormal"/>
    <w:uiPriority w:val="41"/>
    <w:rsid w:val="00064E5A"/>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2">
    <w:name w:val="Plain Table 2112"/>
    <w:basedOn w:val="TableNormal"/>
    <w:uiPriority w:val="42"/>
    <w:rsid w:val="00064E5A"/>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2">
    <w:name w:val="Plain Table 3112"/>
    <w:basedOn w:val="TableNormal"/>
    <w:uiPriority w:val="43"/>
    <w:rsid w:val="00064E5A"/>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2">
    <w:name w:val="Plain Table 4112"/>
    <w:basedOn w:val="TableNormal"/>
    <w:uiPriority w:val="44"/>
    <w:rsid w:val="00064E5A"/>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2">
    <w:name w:val="Plain Table 5112"/>
    <w:basedOn w:val="TableNormal"/>
    <w:uiPriority w:val="45"/>
    <w:rsid w:val="00064E5A"/>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2">
    <w:name w:val="Plain Table 132"/>
    <w:basedOn w:val="TableNormal"/>
    <w:uiPriority w:val="41"/>
    <w:rsid w:val="00064E5A"/>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2">
    <w:name w:val="Plain Table 232"/>
    <w:basedOn w:val="TableNormal"/>
    <w:uiPriority w:val="42"/>
    <w:rsid w:val="00064E5A"/>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2">
    <w:name w:val="No List22"/>
    <w:next w:val="NoList"/>
    <w:uiPriority w:val="99"/>
    <w:semiHidden/>
    <w:unhideWhenUsed/>
    <w:rsid w:val="00064E5A"/>
  </w:style>
  <w:style w:type="numbering" w:customStyle="1" w:styleId="NoList32">
    <w:name w:val="No List32"/>
    <w:next w:val="NoList"/>
    <w:uiPriority w:val="99"/>
    <w:semiHidden/>
    <w:unhideWhenUsed/>
    <w:rsid w:val="00064E5A"/>
  </w:style>
  <w:style w:type="table" w:customStyle="1" w:styleId="TableGrid22">
    <w:name w:val="Table Grid22"/>
    <w:basedOn w:val="TableNormal"/>
    <w:next w:val="TableGrid"/>
    <w:uiPriority w:val="59"/>
    <w:rsid w:val="00064E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TableNormal"/>
    <w:uiPriority w:val="59"/>
    <w:rsid w:val="00064E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
    <w:name w:val="ไม่มีรายการ11"/>
    <w:next w:val="NoList"/>
    <w:uiPriority w:val="99"/>
    <w:semiHidden/>
    <w:unhideWhenUsed/>
    <w:rsid w:val="00064E5A"/>
  </w:style>
  <w:style w:type="table" w:customStyle="1" w:styleId="110">
    <w:name w:val="เส้นตาราง11"/>
    <w:basedOn w:val="TableNormal"/>
    <w:next w:val="TableGrid"/>
    <w:uiPriority w:val="59"/>
    <w:rsid w:val="00064E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1">
    <w:name w:val="Table Grid Light121"/>
    <w:basedOn w:val="TableNormal"/>
    <w:uiPriority w:val="40"/>
    <w:rsid w:val="00064E5A"/>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1">
    <w:name w:val="Plain Table 1121"/>
    <w:basedOn w:val="TableNormal"/>
    <w:uiPriority w:val="41"/>
    <w:rsid w:val="00064E5A"/>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21">
    <w:name w:val="Plain Table 2121"/>
    <w:basedOn w:val="TableNormal"/>
    <w:uiPriority w:val="42"/>
    <w:rsid w:val="00064E5A"/>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21">
    <w:name w:val="Plain Table 3121"/>
    <w:basedOn w:val="TableNormal"/>
    <w:uiPriority w:val="43"/>
    <w:rsid w:val="00064E5A"/>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21">
    <w:name w:val="Plain Table 4121"/>
    <w:basedOn w:val="TableNormal"/>
    <w:uiPriority w:val="44"/>
    <w:rsid w:val="00064E5A"/>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21">
    <w:name w:val="Plain Table 5121"/>
    <w:basedOn w:val="TableNormal"/>
    <w:uiPriority w:val="45"/>
    <w:rsid w:val="00064E5A"/>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211">
    <w:name w:val="Plain Table 1211"/>
    <w:basedOn w:val="TableNormal"/>
    <w:uiPriority w:val="41"/>
    <w:rsid w:val="00064E5A"/>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211">
    <w:name w:val="Plain Table 2211"/>
    <w:basedOn w:val="TableNormal"/>
    <w:uiPriority w:val="42"/>
    <w:rsid w:val="00064E5A"/>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111">
    <w:name w:val="No List111"/>
    <w:next w:val="NoList"/>
    <w:uiPriority w:val="99"/>
    <w:semiHidden/>
    <w:unhideWhenUsed/>
    <w:rsid w:val="00064E5A"/>
  </w:style>
  <w:style w:type="table" w:customStyle="1" w:styleId="TableGrid111">
    <w:name w:val="Table Grid111"/>
    <w:basedOn w:val="TableNormal"/>
    <w:next w:val="TableGrid"/>
    <w:uiPriority w:val="59"/>
    <w:rsid w:val="00064E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11">
    <w:name w:val="Table Grid Light1111"/>
    <w:basedOn w:val="TableNormal"/>
    <w:uiPriority w:val="40"/>
    <w:rsid w:val="00064E5A"/>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1">
    <w:name w:val="Plain Table 11111"/>
    <w:basedOn w:val="TableNormal"/>
    <w:uiPriority w:val="41"/>
    <w:rsid w:val="00064E5A"/>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111">
    <w:name w:val="Plain Table 21111"/>
    <w:basedOn w:val="TableNormal"/>
    <w:uiPriority w:val="42"/>
    <w:rsid w:val="00064E5A"/>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111">
    <w:name w:val="Plain Table 31111"/>
    <w:basedOn w:val="TableNormal"/>
    <w:uiPriority w:val="43"/>
    <w:rsid w:val="00064E5A"/>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111">
    <w:name w:val="Plain Table 41111"/>
    <w:basedOn w:val="TableNormal"/>
    <w:uiPriority w:val="44"/>
    <w:rsid w:val="00064E5A"/>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111">
    <w:name w:val="Plain Table 51111"/>
    <w:basedOn w:val="TableNormal"/>
    <w:uiPriority w:val="45"/>
    <w:rsid w:val="00064E5A"/>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1311">
    <w:name w:val="Plain Table 1311"/>
    <w:basedOn w:val="TableNormal"/>
    <w:uiPriority w:val="41"/>
    <w:rsid w:val="00064E5A"/>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311">
    <w:name w:val="Plain Table 2311"/>
    <w:basedOn w:val="TableNormal"/>
    <w:uiPriority w:val="42"/>
    <w:rsid w:val="00064E5A"/>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numbering" w:customStyle="1" w:styleId="NoList211">
    <w:name w:val="No List211"/>
    <w:next w:val="NoList"/>
    <w:uiPriority w:val="99"/>
    <w:semiHidden/>
    <w:unhideWhenUsed/>
    <w:rsid w:val="00064E5A"/>
  </w:style>
  <w:style w:type="numbering" w:customStyle="1" w:styleId="NoList311">
    <w:name w:val="No List311"/>
    <w:next w:val="NoList"/>
    <w:uiPriority w:val="99"/>
    <w:semiHidden/>
    <w:unhideWhenUsed/>
    <w:rsid w:val="00064E5A"/>
  </w:style>
  <w:style w:type="table" w:customStyle="1" w:styleId="TableGrid211">
    <w:name w:val="Table Grid211"/>
    <w:basedOn w:val="TableNormal"/>
    <w:next w:val="TableGrid"/>
    <w:uiPriority w:val="59"/>
    <w:rsid w:val="00064E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TableNormal"/>
    <w:uiPriority w:val="59"/>
    <w:rsid w:val="00064E5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F5BB2"/>
  </w:style>
</w:styles>
</file>

<file path=word/webSettings.xml><?xml version="1.0" encoding="utf-8"?>
<w:webSettings xmlns:r="http://schemas.openxmlformats.org/officeDocument/2006/relationships" xmlns:w="http://schemas.openxmlformats.org/wordprocessingml/2006/main">
  <w:divs>
    <w:div w:id="1663299">
      <w:bodyDiv w:val="1"/>
      <w:marLeft w:val="0"/>
      <w:marRight w:val="0"/>
      <w:marTop w:val="0"/>
      <w:marBottom w:val="0"/>
      <w:divBdr>
        <w:top w:val="none" w:sz="0" w:space="0" w:color="auto"/>
        <w:left w:val="none" w:sz="0" w:space="0" w:color="auto"/>
        <w:bottom w:val="none" w:sz="0" w:space="0" w:color="auto"/>
        <w:right w:val="none" w:sz="0" w:space="0" w:color="auto"/>
      </w:divBdr>
    </w:div>
    <w:div w:id="8720790">
      <w:bodyDiv w:val="1"/>
      <w:marLeft w:val="0"/>
      <w:marRight w:val="0"/>
      <w:marTop w:val="0"/>
      <w:marBottom w:val="0"/>
      <w:divBdr>
        <w:top w:val="none" w:sz="0" w:space="0" w:color="auto"/>
        <w:left w:val="none" w:sz="0" w:space="0" w:color="auto"/>
        <w:bottom w:val="none" w:sz="0" w:space="0" w:color="auto"/>
        <w:right w:val="none" w:sz="0" w:space="0" w:color="auto"/>
      </w:divBdr>
    </w:div>
    <w:div w:id="11227540">
      <w:bodyDiv w:val="1"/>
      <w:marLeft w:val="0"/>
      <w:marRight w:val="0"/>
      <w:marTop w:val="0"/>
      <w:marBottom w:val="0"/>
      <w:divBdr>
        <w:top w:val="none" w:sz="0" w:space="0" w:color="auto"/>
        <w:left w:val="none" w:sz="0" w:space="0" w:color="auto"/>
        <w:bottom w:val="none" w:sz="0" w:space="0" w:color="auto"/>
        <w:right w:val="none" w:sz="0" w:space="0" w:color="auto"/>
      </w:divBdr>
    </w:div>
    <w:div w:id="12849030">
      <w:bodyDiv w:val="1"/>
      <w:marLeft w:val="0"/>
      <w:marRight w:val="0"/>
      <w:marTop w:val="0"/>
      <w:marBottom w:val="0"/>
      <w:divBdr>
        <w:top w:val="none" w:sz="0" w:space="0" w:color="auto"/>
        <w:left w:val="none" w:sz="0" w:space="0" w:color="auto"/>
        <w:bottom w:val="none" w:sz="0" w:space="0" w:color="auto"/>
        <w:right w:val="none" w:sz="0" w:space="0" w:color="auto"/>
      </w:divBdr>
    </w:div>
    <w:div w:id="14549483">
      <w:bodyDiv w:val="1"/>
      <w:marLeft w:val="0"/>
      <w:marRight w:val="0"/>
      <w:marTop w:val="0"/>
      <w:marBottom w:val="0"/>
      <w:divBdr>
        <w:top w:val="none" w:sz="0" w:space="0" w:color="auto"/>
        <w:left w:val="none" w:sz="0" w:space="0" w:color="auto"/>
        <w:bottom w:val="none" w:sz="0" w:space="0" w:color="auto"/>
        <w:right w:val="none" w:sz="0" w:space="0" w:color="auto"/>
      </w:divBdr>
    </w:div>
    <w:div w:id="14768671">
      <w:bodyDiv w:val="1"/>
      <w:marLeft w:val="0"/>
      <w:marRight w:val="0"/>
      <w:marTop w:val="0"/>
      <w:marBottom w:val="0"/>
      <w:divBdr>
        <w:top w:val="none" w:sz="0" w:space="0" w:color="auto"/>
        <w:left w:val="none" w:sz="0" w:space="0" w:color="auto"/>
        <w:bottom w:val="none" w:sz="0" w:space="0" w:color="auto"/>
        <w:right w:val="none" w:sz="0" w:space="0" w:color="auto"/>
      </w:divBdr>
    </w:div>
    <w:div w:id="16006282">
      <w:bodyDiv w:val="1"/>
      <w:marLeft w:val="0"/>
      <w:marRight w:val="0"/>
      <w:marTop w:val="0"/>
      <w:marBottom w:val="0"/>
      <w:divBdr>
        <w:top w:val="none" w:sz="0" w:space="0" w:color="auto"/>
        <w:left w:val="none" w:sz="0" w:space="0" w:color="auto"/>
        <w:bottom w:val="none" w:sz="0" w:space="0" w:color="auto"/>
        <w:right w:val="none" w:sz="0" w:space="0" w:color="auto"/>
      </w:divBdr>
    </w:div>
    <w:div w:id="16153240">
      <w:bodyDiv w:val="1"/>
      <w:marLeft w:val="0"/>
      <w:marRight w:val="0"/>
      <w:marTop w:val="0"/>
      <w:marBottom w:val="0"/>
      <w:divBdr>
        <w:top w:val="none" w:sz="0" w:space="0" w:color="auto"/>
        <w:left w:val="none" w:sz="0" w:space="0" w:color="auto"/>
        <w:bottom w:val="none" w:sz="0" w:space="0" w:color="auto"/>
        <w:right w:val="none" w:sz="0" w:space="0" w:color="auto"/>
      </w:divBdr>
    </w:div>
    <w:div w:id="16583728">
      <w:bodyDiv w:val="1"/>
      <w:marLeft w:val="0"/>
      <w:marRight w:val="0"/>
      <w:marTop w:val="0"/>
      <w:marBottom w:val="0"/>
      <w:divBdr>
        <w:top w:val="none" w:sz="0" w:space="0" w:color="auto"/>
        <w:left w:val="none" w:sz="0" w:space="0" w:color="auto"/>
        <w:bottom w:val="none" w:sz="0" w:space="0" w:color="auto"/>
        <w:right w:val="none" w:sz="0" w:space="0" w:color="auto"/>
      </w:divBdr>
    </w:div>
    <w:div w:id="16858771">
      <w:bodyDiv w:val="1"/>
      <w:marLeft w:val="0"/>
      <w:marRight w:val="0"/>
      <w:marTop w:val="0"/>
      <w:marBottom w:val="0"/>
      <w:divBdr>
        <w:top w:val="none" w:sz="0" w:space="0" w:color="auto"/>
        <w:left w:val="none" w:sz="0" w:space="0" w:color="auto"/>
        <w:bottom w:val="none" w:sz="0" w:space="0" w:color="auto"/>
        <w:right w:val="none" w:sz="0" w:space="0" w:color="auto"/>
      </w:divBdr>
    </w:div>
    <w:div w:id="19674386">
      <w:bodyDiv w:val="1"/>
      <w:marLeft w:val="0"/>
      <w:marRight w:val="0"/>
      <w:marTop w:val="0"/>
      <w:marBottom w:val="0"/>
      <w:divBdr>
        <w:top w:val="none" w:sz="0" w:space="0" w:color="auto"/>
        <w:left w:val="none" w:sz="0" w:space="0" w:color="auto"/>
        <w:bottom w:val="none" w:sz="0" w:space="0" w:color="auto"/>
        <w:right w:val="none" w:sz="0" w:space="0" w:color="auto"/>
      </w:divBdr>
    </w:div>
    <w:div w:id="19816635">
      <w:bodyDiv w:val="1"/>
      <w:marLeft w:val="0"/>
      <w:marRight w:val="0"/>
      <w:marTop w:val="0"/>
      <w:marBottom w:val="0"/>
      <w:divBdr>
        <w:top w:val="none" w:sz="0" w:space="0" w:color="auto"/>
        <w:left w:val="none" w:sz="0" w:space="0" w:color="auto"/>
        <w:bottom w:val="none" w:sz="0" w:space="0" w:color="auto"/>
        <w:right w:val="none" w:sz="0" w:space="0" w:color="auto"/>
      </w:divBdr>
    </w:div>
    <w:div w:id="21058129">
      <w:bodyDiv w:val="1"/>
      <w:marLeft w:val="0"/>
      <w:marRight w:val="0"/>
      <w:marTop w:val="0"/>
      <w:marBottom w:val="0"/>
      <w:divBdr>
        <w:top w:val="none" w:sz="0" w:space="0" w:color="auto"/>
        <w:left w:val="none" w:sz="0" w:space="0" w:color="auto"/>
        <w:bottom w:val="none" w:sz="0" w:space="0" w:color="auto"/>
        <w:right w:val="none" w:sz="0" w:space="0" w:color="auto"/>
      </w:divBdr>
    </w:div>
    <w:div w:id="22942022">
      <w:bodyDiv w:val="1"/>
      <w:marLeft w:val="0"/>
      <w:marRight w:val="0"/>
      <w:marTop w:val="0"/>
      <w:marBottom w:val="0"/>
      <w:divBdr>
        <w:top w:val="none" w:sz="0" w:space="0" w:color="auto"/>
        <w:left w:val="none" w:sz="0" w:space="0" w:color="auto"/>
        <w:bottom w:val="none" w:sz="0" w:space="0" w:color="auto"/>
        <w:right w:val="none" w:sz="0" w:space="0" w:color="auto"/>
      </w:divBdr>
    </w:div>
    <w:div w:id="24017957">
      <w:bodyDiv w:val="1"/>
      <w:marLeft w:val="0"/>
      <w:marRight w:val="0"/>
      <w:marTop w:val="0"/>
      <w:marBottom w:val="0"/>
      <w:divBdr>
        <w:top w:val="none" w:sz="0" w:space="0" w:color="auto"/>
        <w:left w:val="none" w:sz="0" w:space="0" w:color="auto"/>
        <w:bottom w:val="none" w:sz="0" w:space="0" w:color="auto"/>
        <w:right w:val="none" w:sz="0" w:space="0" w:color="auto"/>
      </w:divBdr>
    </w:div>
    <w:div w:id="24136789">
      <w:bodyDiv w:val="1"/>
      <w:marLeft w:val="0"/>
      <w:marRight w:val="0"/>
      <w:marTop w:val="0"/>
      <w:marBottom w:val="0"/>
      <w:divBdr>
        <w:top w:val="none" w:sz="0" w:space="0" w:color="auto"/>
        <w:left w:val="none" w:sz="0" w:space="0" w:color="auto"/>
        <w:bottom w:val="none" w:sz="0" w:space="0" w:color="auto"/>
        <w:right w:val="none" w:sz="0" w:space="0" w:color="auto"/>
      </w:divBdr>
    </w:div>
    <w:div w:id="29380858">
      <w:bodyDiv w:val="1"/>
      <w:marLeft w:val="0"/>
      <w:marRight w:val="0"/>
      <w:marTop w:val="0"/>
      <w:marBottom w:val="0"/>
      <w:divBdr>
        <w:top w:val="none" w:sz="0" w:space="0" w:color="auto"/>
        <w:left w:val="none" w:sz="0" w:space="0" w:color="auto"/>
        <w:bottom w:val="none" w:sz="0" w:space="0" w:color="auto"/>
        <w:right w:val="none" w:sz="0" w:space="0" w:color="auto"/>
      </w:divBdr>
    </w:div>
    <w:div w:id="30616704">
      <w:bodyDiv w:val="1"/>
      <w:marLeft w:val="0"/>
      <w:marRight w:val="0"/>
      <w:marTop w:val="0"/>
      <w:marBottom w:val="0"/>
      <w:divBdr>
        <w:top w:val="none" w:sz="0" w:space="0" w:color="auto"/>
        <w:left w:val="none" w:sz="0" w:space="0" w:color="auto"/>
        <w:bottom w:val="none" w:sz="0" w:space="0" w:color="auto"/>
        <w:right w:val="none" w:sz="0" w:space="0" w:color="auto"/>
      </w:divBdr>
    </w:div>
    <w:div w:id="31081248">
      <w:bodyDiv w:val="1"/>
      <w:marLeft w:val="0"/>
      <w:marRight w:val="0"/>
      <w:marTop w:val="0"/>
      <w:marBottom w:val="0"/>
      <w:divBdr>
        <w:top w:val="none" w:sz="0" w:space="0" w:color="auto"/>
        <w:left w:val="none" w:sz="0" w:space="0" w:color="auto"/>
        <w:bottom w:val="none" w:sz="0" w:space="0" w:color="auto"/>
        <w:right w:val="none" w:sz="0" w:space="0" w:color="auto"/>
      </w:divBdr>
    </w:div>
    <w:div w:id="31157948">
      <w:bodyDiv w:val="1"/>
      <w:marLeft w:val="0"/>
      <w:marRight w:val="0"/>
      <w:marTop w:val="0"/>
      <w:marBottom w:val="0"/>
      <w:divBdr>
        <w:top w:val="none" w:sz="0" w:space="0" w:color="auto"/>
        <w:left w:val="none" w:sz="0" w:space="0" w:color="auto"/>
        <w:bottom w:val="none" w:sz="0" w:space="0" w:color="auto"/>
        <w:right w:val="none" w:sz="0" w:space="0" w:color="auto"/>
      </w:divBdr>
    </w:div>
    <w:div w:id="31923124">
      <w:bodyDiv w:val="1"/>
      <w:marLeft w:val="0"/>
      <w:marRight w:val="0"/>
      <w:marTop w:val="0"/>
      <w:marBottom w:val="0"/>
      <w:divBdr>
        <w:top w:val="none" w:sz="0" w:space="0" w:color="auto"/>
        <w:left w:val="none" w:sz="0" w:space="0" w:color="auto"/>
        <w:bottom w:val="none" w:sz="0" w:space="0" w:color="auto"/>
        <w:right w:val="none" w:sz="0" w:space="0" w:color="auto"/>
      </w:divBdr>
    </w:div>
    <w:div w:id="32388520">
      <w:bodyDiv w:val="1"/>
      <w:marLeft w:val="0"/>
      <w:marRight w:val="0"/>
      <w:marTop w:val="0"/>
      <w:marBottom w:val="0"/>
      <w:divBdr>
        <w:top w:val="none" w:sz="0" w:space="0" w:color="auto"/>
        <w:left w:val="none" w:sz="0" w:space="0" w:color="auto"/>
        <w:bottom w:val="none" w:sz="0" w:space="0" w:color="auto"/>
        <w:right w:val="none" w:sz="0" w:space="0" w:color="auto"/>
      </w:divBdr>
    </w:div>
    <w:div w:id="39473955">
      <w:bodyDiv w:val="1"/>
      <w:marLeft w:val="0"/>
      <w:marRight w:val="0"/>
      <w:marTop w:val="0"/>
      <w:marBottom w:val="0"/>
      <w:divBdr>
        <w:top w:val="none" w:sz="0" w:space="0" w:color="auto"/>
        <w:left w:val="none" w:sz="0" w:space="0" w:color="auto"/>
        <w:bottom w:val="none" w:sz="0" w:space="0" w:color="auto"/>
        <w:right w:val="none" w:sz="0" w:space="0" w:color="auto"/>
      </w:divBdr>
    </w:div>
    <w:div w:id="42948886">
      <w:bodyDiv w:val="1"/>
      <w:marLeft w:val="0"/>
      <w:marRight w:val="0"/>
      <w:marTop w:val="0"/>
      <w:marBottom w:val="0"/>
      <w:divBdr>
        <w:top w:val="none" w:sz="0" w:space="0" w:color="auto"/>
        <w:left w:val="none" w:sz="0" w:space="0" w:color="auto"/>
        <w:bottom w:val="none" w:sz="0" w:space="0" w:color="auto"/>
        <w:right w:val="none" w:sz="0" w:space="0" w:color="auto"/>
      </w:divBdr>
    </w:div>
    <w:div w:id="43066689">
      <w:bodyDiv w:val="1"/>
      <w:marLeft w:val="0"/>
      <w:marRight w:val="0"/>
      <w:marTop w:val="0"/>
      <w:marBottom w:val="0"/>
      <w:divBdr>
        <w:top w:val="none" w:sz="0" w:space="0" w:color="auto"/>
        <w:left w:val="none" w:sz="0" w:space="0" w:color="auto"/>
        <w:bottom w:val="none" w:sz="0" w:space="0" w:color="auto"/>
        <w:right w:val="none" w:sz="0" w:space="0" w:color="auto"/>
      </w:divBdr>
    </w:div>
    <w:div w:id="44448984">
      <w:bodyDiv w:val="1"/>
      <w:marLeft w:val="0"/>
      <w:marRight w:val="0"/>
      <w:marTop w:val="0"/>
      <w:marBottom w:val="0"/>
      <w:divBdr>
        <w:top w:val="none" w:sz="0" w:space="0" w:color="auto"/>
        <w:left w:val="none" w:sz="0" w:space="0" w:color="auto"/>
        <w:bottom w:val="none" w:sz="0" w:space="0" w:color="auto"/>
        <w:right w:val="none" w:sz="0" w:space="0" w:color="auto"/>
      </w:divBdr>
    </w:div>
    <w:div w:id="48576826">
      <w:bodyDiv w:val="1"/>
      <w:marLeft w:val="0"/>
      <w:marRight w:val="0"/>
      <w:marTop w:val="0"/>
      <w:marBottom w:val="0"/>
      <w:divBdr>
        <w:top w:val="none" w:sz="0" w:space="0" w:color="auto"/>
        <w:left w:val="none" w:sz="0" w:space="0" w:color="auto"/>
        <w:bottom w:val="none" w:sz="0" w:space="0" w:color="auto"/>
        <w:right w:val="none" w:sz="0" w:space="0" w:color="auto"/>
      </w:divBdr>
    </w:div>
    <w:div w:id="50736535">
      <w:bodyDiv w:val="1"/>
      <w:marLeft w:val="0"/>
      <w:marRight w:val="0"/>
      <w:marTop w:val="0"/>
      <w:marBottom w:val="0"/>
      <w:divBdr>
        <w:top w:val="none" w:sz="0" w:space="0" w:color="auto"/>
        <w:left w:val="none" w:sz="0" w:space="0" w:color="auto"/>
        <w:bottom w:val="none" w:sz="0" w:space="0" w:color="auto"/>
        <w:right w:val="none" w:sz="0" w:space="0" w:color="auto"/>
      </w:divBdr>
    </w:div>
    <w:div w:id="52705898">
      <w:bodyDiv w:val="1"/>
      <w:marLeft w:val="0"/>
      <w:marRight w:val="0"/>
      <w:marTop w:val="0"/>
      <w:marBottom w:val="0"/>
      <w:divBdr>
        <w:top w:val="none" w:sz="0" w:space="0" w:color="auto"/>
        <w:left w:val="none" w:sz="0" w:space="0" w:color="auto"/>
        <w:bottom w:val="none" w:sz="0" w:space="0" w:color="auto"/>
        <w:right w:val="none" w:sz="0" w:space="0" w:color="auto"/>
      </w:divBdr>
    </w:div>
    <w:div w:id="53044341">
      <w:bodyDiv w:val="1"/>
      <w:marLeft w:val="0"/>
      <w:marRight w:val="0"/>
      <w:marTop w:val="0"/>
      <w:marBottom w:val="0"/>
      <w:divBdr>
        <w:top w:val="none" w:sz="0" w:space="0" w:color="auto"/>
        <w:left w:val="none" w:sz="0" w:space="0" w:color="auto"/>
        <w:bottom w:val="none" w:sz="0" w:space="0" w:color="auto"/>
        <w:right w:val="none" w:sz="0" w:space="0" w:color="auto"/>
      </w:divBdr>
    </w:div>
    <w:div w:id="53479642">
      <w:bodyDiv w:val="1"/>
      <w:marLeft w:val="0"/>
      <w:marRight w:val="0"/>
      <w:marTop w:val="0"/>
      <w:marBottom w:val="0"/>
      <w:divBdr>
        <w:top w:val="none" w:sz="0" w:space="0" w:color="auto"/>
        <w:left w:val="none" w:sz="0" w:space="0" w:color="auto"/>
        <w:bottom w:val="none" w:sz="0" w:space="0" w:color="auto"/>
        <w:right w:val="none" w:sz="0" w:space="0" w:color="auto"/>
      </w:divBdr>
    </w:div>
    <w:div w:id="58721037">
      <w:bodyDiv w:val="1"/>
      <w:marLeft w:val="0"/>
      <w:marRight w:val="0"/>
      <w:marTop w:val="0"/>
      <w:marBottom w:val="0"/>
      <w:divBdr>
        <w:top w:val="none" w:sz="0" w:space="0" w:color="auto"/>
        <w:left w:val="none" w:sz="0" w:space="0" w:color="auto"/>
        <w:bottom w:val="none" w:sz="0" w:space="0" w:color="auto"/>
        <w:right w:val="none" w:sz="0" w:space="0" w:color="auto"/>
      </w:divBdr>
    </w:div>
    <w:div w:id="60520855">
      <w:bodyDiv w:val="1"/>
      <w:marLeft w:val="0"/>
      <w:marRight w:val="0"/>
      <w:marTop w:val="0"/>
      <w:marBottom w:val="0"/>
      <w:divBdr>
        <w:top w:val="none" w:sz="0" w:space="0" w:color="auto"/>
        <w:left w:val="none" w:sz="0" w:space="0" w:color="auto"/>
        <w:bottom w:val="none" w:sz="0" w:space="0" w:color="auto"/>
        <w:right w:val="none" w:sz="0" w:space="0" w:color="auto"/>
      </w:divBdr>
    </w:div>
    <w:div w:id="67390971">
      <w:bodyDiv w:val="1"/>
      <w:marLeft w:val="0"/>
      <w:marRight w:val="0"/>
      <w:marTop w:val="0"/>
      <w:marBottom w:val="0"/>
      <w:divBdr>
        <w:top w:val="none" w:sz="0" w:space="0" w:color="auto"/>
        <w:left w:val="none" w:sz="0" w:space="0" w:color="auto"/>
        <w:bottom w:val="none" w:sz="0" w:space="0" w:color="auto"/>
        <w:right w:val="none" w:sz="0" w:space="0" w:color="auto"/>
      </w:divBdr>
    </w:div>
    <w:div w:id="69810164">
      <w:bodyDiv w:val="1"/>
      <w:marLeft w:val="0"/>
      <w:marRight w:val="0"/>
      <w:marTop w:val="0"/>
      <w:marBottom w:val="0"/>
      <w:divBdr>
        <w:top w:val="none" w:sz="0" w:space="0" w:color="auto"/>
        <w:left w:val="none" w:sz="0" w:space="0" w:color="auto"/>
        <w:bottom w:val="none" w:sz="0" w:space="0" w:color="auto"/>
        <w:right w:val="none" w:sz="0" w:space="0" w:color="auto"/>
      </w:divBdr>
    </w:div>
    <w:div w:id="71392377">
      <w:bodyDiv w:val="1"/>
      <w:marLeft w:val="0"/>
      <w:marRight w:val="0"/>
      <w:marTop w:val="0"/>
      <w:marBottom w:val="0"/>
      <w:divBdr>
        <w:top w:val="none" w:sz="0" w:space="0" w:color="auto"/>
        <w:left w:val="none" w:sz="0" w:space="0" w:color="auto"/>
        <w:bottom w:val="none" w:sz="0" w:space="0" w:color="auto"/>
        <w:right w:val="none" w:sz="0" w:space="0" w:color="auto"/>
      </w:divBdr>
    </w:div>
    <w:div w:id="71893755">
      <w:bodyDiv w:val="1"/>
      <w:marLeft w:val="0"/>
      <w:marRight w:val="0"/>
      <w:marTop w:val="0"/>
      <w:marBottom w:val="0"/>
      <w:divBdr>
        <w:top w:val="none" w:sz="0" w:space="0" w:color="auto"/>
        <w:left w:val="none" w:sz="0" w:space="0" w:color="auto"/>
        <w:bottom w:val="none" w:sz="0" w:space="0" w:color="auto"/>
        <w:right w:val="none" w:sz="0" w:space="0" w:color="auto"/>
      </w:divBdr>
    </w:div>
    <w:div w:id="72171569">
      <w:bodyDiv w:val="1"/>
      <w:marLeft w:val="0"/>
      <w:marRight w:val="0"/>
      <w:marTop w:val="0"/>
      <w:marBottom w:val="0"/>
      <w:divBdr>
        <w:top w:val="none" w:sz="0" w:space="0" w:color="auto"/>
        <w:left w:val="none" w:sz="0" w:space="0" w:color="auto"/>
        <w:bottom w:val="none" w:sz="0" w:space="0" w:color="auto"/>
        <w:right w:val="none" w:sz="0" w:space="0" w:color="auto"/>
      </w:divBdr>
    </w:div>
    <w:div w:id="75788041">
      <w:bodyDiv w:val="1"/>
      <w:marLeft w:val="0"/>
      <w:marRight w:val="0"/>
      <w:marTop w:val="0"/>
      <w:marBottom w:val="0"/>
      <w:divBdr>
        <w:top w:val="none" w:sz="0" w:space="0" w:color="auto"/>
        <w:left w:val="none" w:sz="0" w:space="0" w:color="auto"/>
        <w:bottom w:val="none" w:sz="0" w:space="0" w:color="auto"/>
        <w:right w:val="none" w:sz="0" w:space="0" w:color="auto"/>
      </w:divBdr>
    </w:div>
    <w:div w:id="77218985">
      <w:bodyDiv w:val="1"/>
      <w:marLeft w:val="0"/>
      <w:marRight w:val="0"/>
      <w:marTop w:val="0"/>
      <w:marBottom w:val="0"/>
      <w:divBdr>
        <w:top w:val="none" w:sz="0" w:space="0" w:color="auto"/>
        <w:left w:val="none" w:sz="0" w:space="0" w:color="auto"/>
        <w:bottom w:val="none" w:sz="0" w:space="0" w:color="auto"/>
        <w:right w:val="none" w:sz="0" w:space="0" w:color="auto"/>
      </w:divBdr>
    </w:div>
    <w:div w:id="78140406">
      <w:bodyDiv w:val="1"/>
      <w:marLeft w:val="0"/>
      <w:marRight w:val="0"/>
      <w:marTop w:val="0"/>
      <w:marBottom w:val="0"/>
      <w:divBdr>
        <w:top w:val="none" w:sz="0" w:space="0" w:color="auto"/>
        <w:left w:val="none" w:sz="0" w:space="0" w:color="auto"/>
        <w:bottom w:val="none" w:sz="0" w:space="0" w:color="auto"/>
        <w:right w:val="none" w:sz="0" w:space="0" w:color="auto"/>
      </w:divBdr>
    </w:div>
    <w:div w:id="82146931">
      <w:bodyDiv w:val="1"/>
      <w:marLeft w:val="0"/>
      <w:marRight w:val="0"/>
      <w:marTop w:val="0"/>
      <w:marBottom w:val="0"/>
      <w:divBdr>
        <w:top w:val="none" w:sz="0" w:space="0" w:color="auto"/>
        <w:left w:val="none" w:sz="0" w:space="0" w:color="auto"/>
        <w:bottom w:val="none" w:sz="0" w:space="0" w:color="auto"/>
        <w:right w:val="none" w:sz="0" w:space="0" w:color="auto"/>
      </w:divBdr>
    </w:div>
    <w:div w:id="82797026">
      <w:bodyDiv w:val="1"/>
      <w:marLeft w:val="0"/>
      <w:marRight w:val="0"/>
      <w:marTop w:val="0"/>
      <w:marBottom w:val="0"/>
      <w:divBdr>
        <w:top w:val="none" w:sz="0" w:space="0" w:color="auto"/>
        <w:left w:val="none" w:sz="0" w:space="0" w:color="auto"/>
        <w:bottom w:val="none" w:sz="0" w:space="0" w:color="auto"/>
        <w:right w:val="none" w:sz="0" w:space="0" w:color="auto"/>
      </w:divBdr>
    </w:div>
    <w:div w:id="84115083">
      <w:bodyDiv w:val="1"/>
      <w:marLeft w:val="0"/>
      <w:marRight w:val="0"/>
      <w:marTop w:val="0"/>
      <w:marBottom w:val="0"/>
      <w:divBdr>
        <w:top w:val="none" w:sz="0" w:space="0" w:color="auto"/>
        <w:left w:val="none" w:sz="0" w:space="0" w:color="auto"/>
        <w:bottom w:val="none" w:sz="0" w:space="0" w:color="auto"/>
        <w:right w:val="none" w:sz="0" w:space="0" w:color="auto"/>
      </w:divBdr>
    </w:div>
    <w:div w:id="84157912">
      <w:bodyDiv w:val="1"/>
      <w:marLeft w:val="0"/>
      <w:marRight w:val="0"/>
      <w:marTop w:val="0"/>
      <w:marBottom w:val="0"/>
      <w:divBdr>
        <w:top w:val="none" w:sz="0" w:space="0" w:color="auto"/>
        <w:left w:val="none" w:sz="0" w:space="0" w:color="auto"/>
        <w:bottom w:val="none" w:sz="0" w:space="0" w:color="auto"/>
        <w:right w:val="none" w:sz="0" w:space="0" w:color="auto"/>
      </w:divBdr>
    </w:div>
    <w:div w:id="85883580">
      <w:bodyDiv w:val="1"/>
      <w:marLeft w:val="0"/>
      <w:marRight w:val="0"/>
      <w:marTop w:val="0"/>
      <w:marBottom w:val="0"/>
      <w:divBdr>
        <w:top w:val="none" w:sz="0" w:space="0" w:color="auto"/>
        <w:left w:val="none" w:sz="0" w:space="0" w:color="auto"/>
        <w:bottom w:val="none" w:sz="0" w:space="0" w:color="auto"/>
        <w:right w:val="none" w:sz="0" w:space="0" w:color="auto"/>
      </w:divBdr>
    </w:div>
    <w:div w:id="86460137">
      <w:bodyDiv w:val="1"/>
      <w:marLeft w:val="0"/>
      <w:marRight w:val="0"/>
      <w:marTop w:val="0"/>
      <w:marBottom w:val="0"/>
      <w:divBdr>
        <w:top w:val="none" w:sz="0" w:space="0" w:color="auto"/>
        <w:left w:val="none" w:sz="0" w:space="0" w:color="auto"/>
        <w:bottom w:val="none" w:sz="0" w:space="0" w:color="auto"/>
        <w:right w:val="none" w:sz="0" w:space="0" w:color="auto"/>
      </w:divBdr>
    </w:div>
    <w:div w:id="86925545">
      <w:bodyDiv w:val="1"/>
      <w:marLeft w:val="0"/>
      <w:marRight w:val="0"/>
      <w:marTop w:val="0"/>
      <w:marBottom w:val="0"/>
      <w:divBdr>
        <w:top w:val="none" w:sz="0" w:space="0" w:color="auto"/>
        <w:left w:val="none" w:sz="0" w:space="0" w:color="auto"/>
        <w:bottom w:val="none" w:sz="0" w:space="0" w:color="auto"/>
        <w:right w:val="none" w:sz="0" w:space="0" w:color="auto"/>
      </w:divBdr>
    </w:div>
    <w:div w:id="89395447">
      <w:bodyDiv w:val="1"/>
      <w:marLeft w:val="0"/>
      <w:marRight w:val="0"/>
      <w:marTop w:val="0"/>
      <w:marBottom w:val="0"/>
      <w:divBdr>
        <w:top w:val="none" w:sz="0" w:space="0" w:color="auto"/>
        <w:left w:val="none" w:sz="0" w:space="0" w:color="auto"/>
        <w:bottom w:val="none" w:sz="0" w:space="0" w:color="auto"/>
        <w:right w:val="none" w:sz="0" w:space="0" w:color="auto"/>
      </w:divBdr>
    </w:div>
    <w:div w:id="89859143">
      <w:bodyDiv w:val="1"/>
      <w:marLeft w:val="0"/>
      <w:marRight w:val="0"/>
      <w:marTop w:val="0"/>
      <w:marBottom w:val="0"/>
      <w:divBdr>
        <w:top w:val="none" w:sz="0" w:space="0" w:color="auto"/>
        <w:left w:val="none" w:sz="0" w:space="0" w:color="auto"/>
        <w:bottom w:val="none" w:sz="0" w:space="0" w:color="auto"/>
        <w:right w:val="none" w:sz="0" w:space="0" w:color="auto"/>
      </w:divBdr>
    </w:div>
    <w:div w:id="90904090">
      <w:bodyDiv w:val="1"/>
      <w:marLeft w:val="0"/>
      <w:marRight w:val="0"/>
      <w:marTop w:val="0"/>
      <w:marBottom w:val="0"/>
      <w:divBdr>
        <w:top w:val="none" w:sz="0" w:space="0" w:color="auto"/>
        <w:left w:val="none" w:sz="0" w:space="0" w:color="auto"/>
        <w:bottom w:val="none" w:sz="0" w:space="0" w:color="auto"/>
        <w:right w:val="none" w:sz="0" w:space="0" w:color="auto"/>
      </w:divBdr>
    </w:div>
    <w:div w:id="93987021">
      <w:bodyDiv w:val="1"/>
      <w:marLeft w:val="0"/>
      <w:marRight w:val="0"/>
      <w:marTop w:val="0"/>
      <w:marBottom w:val="0"/>
      <w:divBdr>
        <w:top w:val="none" w:sz="0" w:space="0" w:color="auto"/>
        <w:left w:val="none" w:sz="0" w:space="0" w:color="auto"/>
        <w:bottom w:val="none" w:sz="0" w:space="0" w:color="auto"/>
        <w:right w:val="none" w:sz="0" w:space="0" w:color="auto"/>
      </w:divBdr>
    </w:div>
    <w:div w:id="94713746">
      <w:bodyDiv w:val="1"/>
      <w:marLeft w:val="0"/>
      <w:marRight w:val="0"/>
      <w:marTop w:val="0"/>
      <w:marBottom w:val="0"/>
      <w:divBdr>
        <w:top w:val="none" w:sz="0" w:space="0" w:color="auto"/>
        <w:left w:val="none" w:sz="0" w:space="0" w:color="auto"/>
        <w:bottom w:val="none" w:sz="0" w:space="0" w:color="auto"/>
        <w:right w:val="none" w:sz="0" w:space="0" w:color="auto"/>
      </w:divBdr>
    </w:div>
    <w:div w:id="94789023">
      <w:bodyDiv w:val="1"/>
      <w:marLeft w:val="0"/>
      <w:marRight w:val="0"/>
      <w:marTop w:val="0"/>
      <w:marBottom w:val="0"/>
      <w:divBdr>
        <w:top w:val="none" w:sz="0" w:space="0" w:color="auto"/>
        <w:left w:val="none" w:sz="0" w:space="0" w:color="auto"/>
        <w:bottom w:val="none" w:sz="0" w:space="0" w:color="auto"/>
        <w:right w:val="none" w:sz="0" w:space="0" w:color="auto"/>
      </w:divBdr>
    </w:div>
    <w:div w:id="95295713">
      <w:bodyDiv w:val="1"/>
      <w:marLeft w:val="0"/>
      <w:marRight w:val="0"/>
      <w:marTop w:val="0"/>
      <w:marBottom w:val="0"/>
      <w:divBdr>
        <w:top w:val="none" w:sz="0" w:space="0" w:color="auto"/>
        <w:left w:val="none" w:sz="0" w:space="0" w:color="auto"/>
        <w:bottom w:val="none" w:sz="0" w:space="0" w:color="auto"/>
        <w:right w:val="none" w:sz="0" w:space="0" w:color="auto"/>
      </w:divBdr>
    </w:div>
    <w:div w:id="97605523">
      <w:bodyDiv w:val="1"/>
      <w:marLeft w:val="0"/>
      <w:marRight w:val="0"/>
      <w:marTop w:val="0"/>
      <w:marBottom w:val="0"/>
      <w:divBdr>
        <w:top w:val="none" w:sz="0" w:space="0" w:color="auto"/>
        <w:left w:val="none" w:sz="0" w:space="0" w:color="auto"/>
        <w:bottom w:val="none" w:sz="0" w:space="0" w:color="auto"/>
        <w:right w:val="none" w:sz="0" w:space="0" w:color="auto"/>
      </w:divBdr>
    </w:div>
    <w:div w:id="97989428">
      <w:bodyDiv w:val="1"/>
      <w:marLeft w:val="0"/>
      <w:marRight w:val="0"/>
      <w:marTop w:val="0"/>
      <w:marBottom w:val="0"/>
      <w:divBdr>
        <w:top w:val="none" w:sz="0" w:space="0" w:color="auto"/>
        <w:left w:val="none" w:sz="0" w:space="0" w:color="auto"/>
        <w:bottom w:val="none" w:sz="0" w:space="0" w:color="auto"/>
        <w:right w:val="none" w:sz="0" w:space="0" w:color="auto"/>
      </w:divBdr>
    </w:div>
    <w:div w:id="101649583">
      <w:bodyDiv w:val="1"/>
      <w:marLeft w:val="0"/>
      <w:marRight w:val="0"/>
      <w:marTop w:val="0"/>
      <w:marBottom w:val="0"/>
      <w:divBdr>
        <w:top w:val="none" w:sz="0" w:space="0" w:color="auto"/>
        <w:left w:val="none" w:sz="0" w:space="0" w:color="auto"/>
        <w:bottom w:val="none" w:sz="0" w:space="0" w:color="auto"/>
        <w:right w:val="none" w:sz="0" w:space="0" w:color="auto"/>
      </w:divBdr>
    </w:div>
    <w:div w:id="103767365">
      <w:bodyDiv w:val="1"/>
      <w:marLeft w:val="0"/>
      <w:marRight w:val="0"/>
      <w:marTop w:val="0"/>
      <w:marBottom w:val="0"/>
      <w:divBdr>
        <w:top w:val="none" w:sz="0" w:space="0" w:color="auto"/>
        <w:left w:val="none" w:sz="0" w:space="0" w:color="auto"/>
        <w:bottom w:val="none" w:sz="0" w:space="0" w:color="auto"/>
        <w:right w:val="none" w:sz="0" w:space="0" w:color="auto"/>
      </w:divBdr>
    </w:div>
    <w:div w:id="105585903">
      <w:bodyDiv w:val="1"/>
      <w:marLeft w:val="0"/>
      <w:marRight w:val="0"/>
      <w:marTop w:val="0"/>
      <w:marBottom w:val="0"/>
      <w:divBdr>
        <w:top w:val="none" w:sz="0" w:space="0" w:color="auto"/>
        <w:left w:val="none" w:sz="0" w:space="0" w:color="auto"/>
        <w:bottom w:val="none" w:sz="0" w:space="0" w:color="auto"/>
        <w:right w:val="none" w:sz="0" w:space="0" w:color="auto"/>
      </w:divBdr>
    </w:div>
    <w:div w:id="110244193">
      <w:bodyDiv w:val="1"/>
      <w:marLeft w:val="0"/>
      <w:marRight w:val="0"/>
      <w:marTop w:val="0"/>
      <w:marBottom w:val="0"/>
      <w:divBdr>
        <w:top w:val="none" w:sz="0" w:space="0" w:color="auto"/>
        <w:left w:val="none" w:sz="0" w:space="0" w:color="auto"/>
        <w:bottom w:val="none" w:sz="0" w:space="0" w:color="auto"/>
        <w:right w:val="none" w:sz="0" w:space="0" w:color="auto"/>
      </w:divBdr>
    </w:div>
    <w:div w:id="111292532">
      <w:bodyDiv w:val="1"/>
      <w:marLeft w:val="0"/>
      <w:marRight w:val="0"/>
      <w:marTop w:val="0"/>
      <w:marBottom w:val="0"/>
      <w:divBdr>
        <w:top w:val="none" w:sz="0" w:space="0" w:color="auto"/>
        <w:left w:val="none" w:sz="0" w:space="0" w:color="auto"/>
        <w:bottom w:val="none" w:sz="0" w:space="0" w:color="auto"/>
        <w:right w:val="none" w:sz="0" w:space="0" w:color="auto"/>
      </w:divBdr>
    </w:div>
    <w:div w:id="112093713">
      <w:bodyDiv w:val="1"/>
      <w:marLeft w:val="0"/>
      <w:marRight w:val="0"/>
      <w:marTop w:val="0"/>
      <w:marBottom w:val="0"/>
      <w:divBdr>
        <w:top w:val="none" w:sz="0" w:space="0" w:color="auto"/>
        <w:left w:val="none" w:sz="0" w:space="0" w:color="auto"/>
        <w:bottom w:val="none" w:sz="0" w:space="0" w:color="auto"/>
        <w:right w:val="none" w:sz="0" w:space="0" w:color="auto"/>
      </w:divBdr>
    </w:div>
    <w:div w:id="112677640">
      <w:bodyDiv w:val="1"/>
      <w:marLeft w:val="0"/>
      <w:marRight w:val="0"/>
      <w:marTop w:val="0"/>
      <w:marBottom w:val="0"/>
      <w:divBdr>
        <w:top w:val="none" w:sz="0" w:space="0" w:color="auto"/>
        <w:left w:val="none" w:sz="0" w:space="0" w:color="auto"/>
        <w:bottom w:val="none" w:sz="0" w:space="0" w:color="auto"/>
        <w:right w:val="none" w:sz="0" w:space="0" w:color="auto"/>
      </w:divBdr>
    </w:div>
    <w:div w:id="112987091">
      <w:bodyDiv w:val="1"/>
      <w:marLeft w:val="0"/>
      <w:marRight w:val="0"/>
      <w:marTop w:val="0"/>
      <w:marBottom w:val="0"/>
      <w:divBdr>
        <w:top w:val="none" w:sz="0" w:space="0" w:color="auto"/>
        <w:left w:val="none" w:sz="0" w:space="0" w:color="auto"/>
        <w:bottom w:val="none" w:sz="0" w:space="0" w:color="auto"/>
        <w:right w:val="none" w:sz="0" w:space="0" w:color="auto"/>
      </w:divBdr>
    </w:div>
    <w:div w:id="115611064">
      <w:bodyDiv w:val="1"/>
      <w:marLeft w:val="0"/>
      <w:marRight w:val="0"/>
      <w:marTop w:val="0"/>
      <w:marBottom w:val="0"/>
      <w:divBdr>
        <w:top w:val="none" w:sz="0" w:space="0" w:color="auto"/>
        <w:left w:val="none" w:sz="0" w:space="0" w:color="auto"/>
        <w:bottom w:val="none" w:sz="0" w:space="0" w:color="auto"/>
        <w:right w:val="none" w:sz="0" w:space="0" w:color="auto"/>
      </w:divBdr>
    </w:div>
    <w:div w:id="116342230">
      <w:bodyDiv w:val="1"/>
      <w:marLeft w:val="0"/>
      <w:marRight w:val="0"/>
      <w:marTop w:val="0"/>
      <w:marBottom w:val="0"/>
      <w:divBdr>
        <w:top w:val="none" w:sz="0" w:space="0" w:color="auto"/>
        <w:left w:val="none" w:sz="0" w:space="0" w:color="auto"/>
        <w:bottom w:val="none" w:sz="0" w:space="0" w:color="auto"/>
        <w:right w:val="none" w:sz="0" w:space="0" w:color="auto"/>
      </w:divBdr>
    </w:div>
    <w:div w:id="118839708">
      <w:bodyDiv w:val="1"/>
      <w:marLeft w:val="0"/>
      <w:marRight w:val="0"/>
      <w:marTop w:val="0"/>
      <w:marBottom w:val="0"/>
      <w:divBdr>
        <w:top w:val="none" w:sz="0" w:space="0" w:color="auto"/>
        <w:left w:val="none" w:sz="0" w:space="0" w:color="auto"/>
        <w:bottom w:val="none" w:sz="0" w:space="0" w:color="auto"/>
        <w:right w:val="none" w:sz="0" w:space="0" w:color="auto"/>
      </w:divBdr>
    </w:div>
    <w:div w:id="123162870">
      <w:bodyDiv w:val="1"/>
      <w:marLeft w:val="0"/>
      <w:marRight w:val="0"/>
      <w:marTop w:val="0"/>
      <w:marBottom w:val="0"/>
      <w:divBdr>
        <w:top w:val="none" w:sz="0" w:space="0" w:color="auto"/>
        <w:left w:val="none" w:sz="0" w:space="0" w:color="auto"/>
        <w:bottom w:val="none" w:sz="0" w:space="0" w:color="auto"/>
        <w:right w:val="none" w:sz="0" w:space="0" w:color="auto"/>
      </w:divBdr>
    </w:div>
    <w:div w:id="123545085">
      <w:bodyDiv w:val="1"/>
      <w:marLeft w:val="0"/>
      <w:marRight w:val="0"/>
      <w:marTop w:val="0"/>
      <w:marBottom w:val="0"/>
      <w:divBdr>
        <w:top w:val="none" w:sz="0" w:space="0" w:color="auto"/>
        <w:left w:val="none" w:sz="0" w:space="0" w:color="auto"/>
        <w:bottom w:val="none" w:sz="0" w:space="0" w:color="auto"/>
        <w:right w:val="none" w:sz="0" w:space="0" w:color="auto"/>
      </w:divBdr>
    </w:div>
    <w:div w:id="124855265">
      <w:bodyDiv w:val="1"/>
      <w:marLeft w:val="0"/>
      <w:marRight w:val="0"/>
      <w:marTop w:val="0"/>
      <w:marBottom w:val="0"/>
      <w:divBdr>
        <w:top w:val="none" w:sz="0" w:space="0" w:color="auto"/>
        <w:left w:val="none" w:sz="0" w:space="0" w:color="auto"/>
        <w:bottom w:val="none" w:sz="0" w:space="0" w:color="auto"/>
        <w:right w:val="none" w:sz="0" w:space="0" w:color="auto"/>
      </w:divBdr>
    </w:div>
    <w:div w:id="125468361">
      <w:bodyDiv w:val="1"/>
      <w:marLeft w:val="0"/>
      <w:marRight w:val="0"/>
      <w:marTop w:val="0"/>
      <w:marBottom w:val="0"/>
      <w:divBdr>
        <w:top w:val="none" w:sz="0" w:space="0" w:color="auto"/>
        <w:left w:val="none" w:sz="0" w:space="0" w:color="auto"/>
        <w:bottom w:val="none" w:sz="0" w:space="0" w:color="auto"/>
        <w:right w:val="none" w:sz="0" w:space="0" w:color="auto"/>
      </w:divBdr>
    </w:div>
    <w:div w:id="133253076">
      <w:bodyDiv w:val="1"/>
      <w:marLeft w:val="0"/>
      <w:marRight w:val="0"/>
      <w:marTop w:val="0"/>
      <w:marBottom w:val="0"/>
      <w:divBdr>
        <w:top w:val="none" w:sz="0" w:space="0" w:color="auto"/>
        <w:left w:val="none" w:sz="0" w:space="0" w:color="auto"/>
        <w:bottom w:val="none" w:sz="0" w:space="0" w:color="auto"/>
        <w:right w:val="none" w:sz="0" w:space="0" w:color="auto"/>
      </w:divBdr>
    </w:div>
    <w:div w:id="133916905">
      <w:bodyDiv w:val="1"/>
      <w:marLeft w:val="0"/>
      <w:marRight w:val="0"/>
      <w:marTop w:val="0"/>
      <w:marBottom w:val="0"/>
      <w:divBdr>
        <w:top w:val="none" w:sz="0" w:space="0" w:color="auto"/>
        <w:left w:val="none" w:sz="0" w:space="0" w:color="auto"/>
        <w:bottom w:val="none" w:sz="0" w:space="0" w:color="auto"/>
        <w:right w:val="none" w:sz="0" w:space="0" w:color="auto"/>
      </w:divBdr>
    </w:div>
    <w:div w:id="139227297">
      <w:bodyDiv w:val="1"/>
      <w:marLeft w:val="0"/>
      <w:marRight w:val="0"/>
      <w:marTop w:val="0"/>
      <w:marBottom w:val="0"/>
      <w:divBdr>
        <w:top w:val="none" w:sz="0" w:space="0" w:color="auto"/>
        <w:left w:val="none" w:sz="0" w:space="0" w:color="auto"/>
        <w:bottom w:val="none" w:sz="0" w:space="0" w:color="auto"/>
        <w:right w:val="none" w:sz="0" w:space="0" w:color="auto"/>
      </w:divBdr>
    </w:div>
    <w:div w:id="142739607">
      <w:bodyDiv w:val="1"/>
      <w:marLeft w:val="0"/>
      <w:marRight w:val="0"/>
      <w:marTop w:val="0"/>
      <w:marBottom w:val="0"/>
      <w:divBdr>
        <w:top w:val="none" w:sz="0" w:space="0" w:color="auto"/>
        <w:left w:val="none" w:sz="0" w:space="0" w:color="auto"/>
        <w:bottom w:val="none" w:sz="0" w:space="0" w:color="auto"/>
        <w:right w:val="none" w:sz="0" w:space="0" w:color="auto"/>
      </w:divBdr>
    </w:div>
    <w:div w:id="147016874">
      <w:bodyDiv w:val="1"/>
      <w:marLeft w:val="0"/>
      <w:marRight w:val="0"/>
      <w:marTop w:val="0"/>
      <w:marBottom w:val="0"/>
      <w:divBdr>
        <w:top w:val="none" w:sz="0" w:space="0" w:color="auto"/>
        <w:left w:val="none" w:sz="0" w:space="0" w:color="auto"/>
        <w:bottom w:val="none" w:sz="0" w:space="0" w:color="auto"/>
        <w:right w:val="none" w:sz="0" w:space="0" w:color="auto"/>
      </w:divBdr>
    </w:div>
    <w:div w:id="149253488">
      <w:bodyDiv w:val="1"/>
      <w:marLeft w:val="0"/>
      <w:marRight w:val="0"/>
      <w:marTop w:val="0"/>
      <w:marBottom w:val="0"/>
      <w:divBdr>
        <w:top w:val="none" w:sz="0" w:space="0" w:color="auto"/>
        <w:left w:val="none" w:sz="0" w:space="0" w:color="auto"/>
        <w:bottom w:val="none" w:sz="0" w:space="0" w:color="auto"/>
        <w:right w:val="none" w:sz="0" w:space="0" w:color="auto"/>
      </w:divBdr>
    </w:div>
    <w:div w:id="150488112">
      <w:bodyDiv w:val="1"/>
      <w:marLeft w:val="0"/>
      <w:marRight w:val="0"/>
      <w:marTop w:val="0"/>
      <w:marBottom w:val="0"/>
      <w:divBdr>
        <w:top w:val="none" w:sz="0" w:space="0" w:color="auto"/>
        <w:left w:val="none" w:sz="0" w:space="0" w:color="auto"/>
        <w:bottom w:val="none" w:sz="0" w:space="0" w:color="auto"/>
        <w:right w:val="none" w:sz="0" w:space="0" w:color="auto"/>
      </w:divBdr>
    </w:div>
    <w:div w:id="153837748">
      <w:bodyDiv w:val="1"/>
      <w:marLeft w:val="0"/>
      <w:marRight w:val="0"/>
      <w:marTop w:val="0"/>
      <w:marBottom w:val="0"/>
      <w:divBdr>
        <w:top w:val="none" w:sz="0" w:space="0" w:color="auto"/>
        <w:left w:val="none" w:sz="0" w:space="0" w:color="auto"/>
        <w:bottom w:val="none" w:sz="0" w:space="0" w:color="auto"/>
        <w:right w:val="none" w:sz="0" w:space="0" w:color="auto"/>
      </w:divBdr>
    </w:div>
    <w:div w:id="154031304">
      <w:bodyDiv w:val="1"/>
      <w:marLeft w:val="0"/>
      <w:marRight w:val="0"/>
      <w:marTop w:val="0"/>
      <w:marBottom w:val="0"/>
      <w:divBdr>
        <w:top w:val="none" w:sz="0" w:space="0" w:color="auto"/>
        <w:left w:val="none" w:sz="0" w:space="0" w:color="auto"/>
        <w:bottom w:val="none" w:sz="0" w:space="0" w:color="auto"/>
        <w:right w:val="none" w:sz="0" w:space="0" w:color="auto"/>
      </w:divBdr>
    </w:div>
    <w:div w:id="158891234">
      <w:bodyDiv w:val="1"/>
      <w:marLeft w:val="0"/>
      <w:marRight w:val="0"/>
      <w:marTop w:val="0"/>
      <w:marBottom w:val="0"/>
      <w:divBdr>
        <w:top w:val="none" w:sz="0" w:space="0" w:color="auto"/>
        <w:left w:val="none" w:sz="0" w:space="0" w:color="auto"/>
        <w:bottom w:val="none" w:sz="0" w:space="0" w:color="auto"/>
        <w:right w:val="none" w:sz="0" w:space="0" w:color="auto"/>
      </w:divBdr>
    </w:div>
    <w:div w:id="159390045">
      <w:bodyDiv w:val="1"/>
      <w:marLeft w:val="0"/>
      <w:marRight w:val="0"/>
      <w:marTop w:val="0"/>
      <w:marBottom w:val="0"/>
      <w:divBdr>
        <w:top w:val="none" w:sz="0" w:space="0" w:color="auto"/>
        <w:left w:val="none" w:sz="0" w:space="0" w:color="auto"/>
        <w:bottom w:val="none" w:sz="0" w:space="0" w:color="auto"/>
        <w:right w:val="none" w:sz="0" w:space="0" w:color="auto"/>
      </w:divBdr>
    </w:div>
    <w:div w:id="159738269">
      <w:bodyDiv w:val="1"/>
      <w:marLeft w:val="0"/>
      <w:marRight w:val="0"/>
      <w:marTop w:val="0"/>
      <w:marBottom w:val="0"/>
      <w:divBdr>
        <w:top w:val="none" w:sz="0" w:space="0" w:color="auto"/>
        <w:left w:val="none" w:sz="0" w:space="0" w:color="auto"/>
        <w:bottom w:val="none" w:sz="0" w:space="0" w:color="auto"/>
        <w:right w:val="none" w:sz="0" w:space="0" w:color="auto"/>
      </w:divBdr>
    </w:div>
    <w:div w:id="162935708">
      <w:bodyDiv w:val="1"/>
      <w:marLeft w:val="0"/>
      <w:marRight w:val="0"/>
      <w:marTop w:val="0"/>
      <w:marBottom w:val="0"/>
      <w:divBdr>
        <w:top w:val="none" w:sz="0" w:space="0" w:color="auto"/>
        <w:left w:val="none" w:sz="0" w:space="0" w:color="auto"/>
        <w:bottom w:val="none" w:sz="0" w:space="0" w:color="auto"/>
        <w:right w:val="none" w:sz="0" w:space="0" w:color="auto"/>
      </w:divBdr>
    </w:div>
    <w:div w:id="163279828">
      <w:bodyDiv w:val="1"/>
      <w:marLeft w:val="0"/>
      <w:marRight w:val="0"/>
      <w:marTop w:val="0"/>
      <w:marBottom w:val="0"/>
      <w:divBdr>
        <w:top w:val="none" w:sz="0" w:space="0" w:color="auto"/>
        <w:left w:val="none" w:sz="0" w:space="0" w:color="auto"/>
        <w:bottom w:val="none" w:sz="0" w:space="0" w:color="auto"/>
        <w:right w:val="none" w:sz="0" w:space="0" w:color="auto"/>
      </w:divBdr>
    </w:div>
    <w:div w:id="170486002">
      <w:bodyDiv w:val="1"/>
      <w:marLeft w:val="0"/>
      <w:marRight w:val="0"/>
      <w:marTop w:val="0"/>
      <w:marBottom w:val="0"/>
      <w:divBdr>
        <w:top w:val="none" w:sz="0" w:space="0" w:color="auto"/>
        <w:left w:val="none" w:sz="0" w:space="0" w:color="auto"/>
        <w:bottom w:val="none" w:sz="0" w:space="0" w:color="auto"/>
        <w:right w:val="none" w:sz="0" w:space="0" w:color="auto"/>
      </w:divBdr>
    </w:div>
    <w:div w:id="171918736">
      <w:bodyDiv w:val="1"/>
      <w:marLeft w:val="0"/>
      <w:marRight w:val="0"/>
      <w:marTop w:val="0"/>
      <w:marBottom w:val="0"/>
      <w:divBdr>
        <w:top w:val="none" w:sz="0" w:space="0" w:color="auto"/>
        <w:left w:val="none" w:sz="0" w:space="0" w:color="auto"/>
        <w:bottom w:val="none" w:sz="0" w:space="0" w:color="auto"/>
        <w:right w:val="none" w:sz="0" w:space="0" w:color="auto"/>
      </w:divBdr>
    </w:div>
    <w:div w:id="172034927">
      <w:bodyDiv w:val="1"/>
      <w:marLeft w:val="0"/>
      <w:marRight w:val="0"/>
      <w:marTop w:val="0"/>
      <w:marBottom w:val="0"/>
      <w:divBdr>
        <w:top w:val="none" w:sz="0" w:space="0" w:color="auto"/>
        <w:left w:val="none" w:sz="0" w:space="0" w:color="auto"/>
        <w:bottom w:val="none" w:sz="0" w:space="0" w:color="auto"/>
        <w:right w:val="none" w:sz="0" w:space="0" w:color="auto"/>
      </w:divBdr>
    </w:div>
    <w:div w:id="178932091">
      <w:bodyDiv w:val="1"/>
      <w:marLeft w:val="0"/>
      <w:marRight w:val="0"/>
      <w:marTop w:val="0"/>
      <w:marBottom w:val="0"/>
      <w:divBdr>
        <w:top w:val="none" w:sz="0" w:space="0" w:color="auto"/>
        <w:left w:val="none" w:sz="0" w:space="0" w:color="auto"/>
        <w:bottom w:val="none" w:sz="0" w:space="0" w:color="auto"/>
        <w:right w:val="none" w:sz="0" w:space="0" w:color="auto"/>
      </w:divBdr>
    </w:div>
    <w:div w:id="180439130">
      <w:bodyDiv w:val="1"/>
      <w:marLeft w:val="0"/>
      <w:marRight w:val="0"/>
      <w:marTop w:val="0"/>
      <w:marBottom w:val="0"/>
      <w:divBdr>
        <w:top w:val="none" w:sz="0" w:space="0" w:color="auto"/>
        <w:left w:val="none" w:sz="0" w:space="0" w:color="auto"/>
        <w:bottom w:val="none" w:sz="0" w:space="0" w:color="auto"/>
        <w:right w:val="none" w:sz="0" w:space="0" w:color="auto"/>
      </w:divBdr>
    </w:div>
    <w:div w:id="183253101">
      <w:bodyDiv w:val="1"/>
      <w:marLeft w:val="0"/>
      <w:marRight w:val="0"/>
      <w:marTop w:val="0"/>
      <w:marBottom w:val="0"/>
      <w:divBdr>
        <w:top w:val="none" w:sz="0" w:space="0" w:color="auto"/>
        <w:left w:val="none" w:sz="0" w:space="0" w:color="auto"/>
        <w:bottom w:val="none" w:sz="0" w:space="0" w:color="auto"/>
        <w:right w:val="none" w:sz="0" w:space="0" w:color="auto"/>
      </w:divBdr>
    </w:div>
    <w:div w:id="183324443">
      <w:bodyDiv w:val="1"/>
      <w:marLeft w:val="0"/>
      <w:marRight w:val="0"/>
      <w:marTop w:val="0"/>
      <w:marBottom w:val="0"/>
      <w:divBdr>
        <w:top w:val="none" w:sz="0" w:space="0" w:color="auto"/>
        <w:left w:val="none" w:sz="0" w:space="0" w:color="auto"/>
        <w:bottom w:val="none" w:sz="0" w:space="0" w:color="auto"/>
        <w:right w:val="none" w:sz="0" w:space="0" w:color="auto"/>
      </w:divBdr>
    </w:div>
    <w:div w:id="184753522">
      <w:bodyDiv w:val="1"/>
      <w:marLeft w:val="0"/>
      <w:marRight w:val="0"/>
      <w:marTop w:val="0"/>
      <w:marBottom w:val="0"/>
      <w:divBdr>
        <w:top w:val="none" w:sz="0" w:space="0" w:color="auto"/>
        <w:left w:val="none" w:sz="0" w:space="0" w:color="auto"/>
        <w:bottom w:val="none" w:sz="0" w:space="0" w:color="auto"/>
        <w:right w:val="none" w:sz="0" w:space="0" w:color="auto"/>
      </w:divBdr>
    </w:div>
    <w:div w:id="188417395">
      <w:bodyDiv w:val="1"/>
      <w:marLeft w:val="0"/>
      <w:marRight w:val="0"/>
      <w:marTop w:val="0"/>
      <w:marBottom w:val="0"/>
      <w:divBdr>
        <w:top w:val="none" w:sz="0" w:space="0" w:color="auto"/>
        <w:left w:val="none" w:sz="0" w:space="0" w:color="auto"/>
        <w:bottom w:val="none" w:sz="0" w:space="0" w:color="auto"/>
        <w:right w:val="none" w:sz="0" w:space="0" w:color="auto"/>
      </w:divBdr>
    </w:div>
    <w:div w:id="189531802">
      <w:bodyDiv w:val="1"/>
      <w:marLeft w:val="0"/>
      <w:marRight w:val="0"/>
      <w:marTop w:val="0"/>
      <w:marBottom w:val="0"/>
      <w:divBdr>
        <w:top w:val="none" w:sz="0" w:space="0" w:color="auto"/>
        <w:left w:val="none" w:sz="0" w:space="0" w:color="auto"/>
        <w:bottom w:val="none" w:sz="0" w:space="0" w:color="auto"/>
        <w:right w:val="none" w:sz="0" w:space="0" w:color="auto"/>
      </w:divBdr>
    </w:div>
    <w:div w:id="190539233">
      <w:bodyDiv w:val="1"/>
      <w:marLeft w:val="0"/>
      <w:marRight w:val="0"/>
      <w:marTop w:val="0"/>
      <w:marBottom w:val="0"/>
      <w:divBdr>
        <w:top w:val="none" w:sz="0" w:space="0" w:color="auto"/>
        <w:left w:val="none" w:sz="0" w:space="0" w:color="auto"/>
        <w:bottom w:val="none" w:sz="0" w:space="0" w:color="auto"/>
        <w:right w:val="none" w:sz="0" w:space="0" w:color="auto"/>
      </w:divBdr>
    </w:div>
    <w:div w:id="194388113">
      <w:bodyDiv w:val="1"/>
      <w:marLeft w:val="0"/>
      <w:marRight w:val="0"/>
      <w:marTop w:val="0"/>
      <w:marBottom w:val="0"/>
      <w:divBdr>
        <w:top w:val="none" w:sz="0" w:space="0" w:color="auto"/>
        <w:left w:val="none" w:sz="0" w:space="0" w:color="auto"/>
        <w:bottom w:val="none" w:sz="0" w:space="0" w:color="auto"/>
        <w:right w:val="none" w:sz="0" w:space="0" w:color="auto"/>
      </w:divBdr>
    </w:div>
    <w:div w:id="196813848">
      <w:bodyDiv w:val="1"/>
      <w:marLeft w:val="0"/>
      <w:marRight w:val="0"/>
      <w:marTop w:val="0"/>
      <w:marBottom w:val="0"/>
      <w:divBdr>
        <w:top w:val="none" w:sz="0" w:space="0" w:color="auto"/>
        <w:left w:val="none" w:sz="0" w:space="0" w:color="auto"/>
        <w:bottom w:val="none" w:sz="0" w:space="0" w:color="auto"/>
        <w:right w:val="none" w:sz="0" w:space="0" w:color="auto"/>
      </w:divBdr>
    </w:div>
    <w:div w:id="196893142">
      <w:bodyDiv w:val="1"/>
      <w:marLeft w:val="0"/>
      <w:marRight w:val="0"/>
      <w:marTop w:val="0"/>
      <w:marBottom w:val="0"/>
      <w:divBdr>
        <w:top w:val="none" w:sz="0" w:space="0" w:color="auto"/>
        <w:left w:val="none" w:sz="0" w:space="0" w:color="auto"/>
        <w:bottom w:val="none" w:sz="0" w:space="0" w:color="auto"/>
        <w:right w:val="none" w:sz="0" w:space="0" w:color="auto"/>
      </w:divBdr>
    </w:div>
    <w:div w:id="196940793">
      <w:bodyDiv w:val="1"/>
      <w:marLeft w:val="0"/>
      <w:marRight w:val="0"/>
      <w:marTop w:val="0"/>
      <w:marBottom w:val="0"/>
      <w:divBdr>
        <w:top w:val="none" w:sz="0" w:space="0" w:color="auto"/>
        <w:left w:val="none" w:sz="0" w:space="0" w:color="auto"/>
        <w:bottom w:val="none" w:sz="0" w:space="0" w:color="auto"/>
        <w:right w:val="none" w:sz="0" w:space="0" w:color="auto"/>
      </w:divBdr>
    </w:div>
    <w:div w:id="199973931">
      <w:bodyDiv w:val="1"/>
      <w:marLeft w:val="0"/>
      <w:marRight w:val="0"/>
      <w:marTop w:val="0"/>
      <w:marBottom w:val="0"/>
      <w:divBdr>
        <w:top w:val="none" w:sz="0" w:space="0" w:color="auto"/>
        <w:left w:val="none" w:sz="0" w:space="0" w:color="auto"/>
        <w:bottom w:val="none" w:sz="0" w:space="0" w:color="auto"/>
        <w:right w:val="none" w:sz="0" w:space="0" w:color="auto"/>
      </w:divBdr>
    </w:div>
    <w:div w:id="201138976">
      <w:bodyDiv w:val="1"/>
      <w:marLeft w:val="0"/>
      <w:marRight w:val="0"/>
      <w:marTop w:val="0"/>
      <w:marBottom w:val="0"/>
      <w:divBdr>
        <w:top w:val="none" w:sz="0" w:space="0" w:color="auto"/>
        <w:left w:val="none" w:sz="0" w:space="0" w:color="auto"/>
        <w:bottom w:val="none" w:sz="0" w:space="0" w:color="auto"/>
        <w:right w:val="none" w:sz="0" w:space="0" w:color="auto"/>
      </w:divBdr>
    </w:div>
    <w:div w:id="203643005">
      <w:bodyDiv w:val="1"/>
      <w:marLeft w:val="0"/>
      <w:marRight w:val="0"/>
      <w:marTop w:val="0"/>
      <w:marBottom w:val="0"/>
      <w:divBdr>
        <w:top w:val="none" w:sz="0" w:space="0" w:color="auto"/>
        <w:left w:val="none" w:sz="0" w:space="0" w:color="auto"/>
        <w:bottom w:val="none" w:sz="0" w:space="0" w:color="auto"/>
        <w:right w:val="none" w:sz="0" w:space="0" w:color="auto"/>
      </w:divBdr>
    </w:div>
    <w:div w:id="207954592">
      <w:bodyDiv w:val="1"/>
      <w:marLeft w:val="0"/>
      <w:marRight w:val="0"/>
      <w:marTop w:val="0"/>
      <w:marBottom w:val="0"/>
      <w:divBdr>
        <w:top w:val="none" w:sz="0" w:space="0" w:color="auto"/>
        <w:left w:val="none" w:sz="0" w:space="0" w:color="auto"/>
        <w:bottom w:val="none" w:sz="0" w:space="0" w:color="auto"/>
        <w:right w:val="none" w:sz="0" w:space="0" w:color="auto"/>
      </w:divBdr>
    </w:div>
    <w:div w:id="208299320">
      <w:bodyDiv w:val="1"/>
      <w:marLeft w:val="0"/>
      <w:marRight w:val="0"/>
      <w:marTop w:val="0"/>
      <w:marBottom w:val="0"/>
      <w:divBdr>
        <w:top w:val="none" w:sz="0" w:space="0" w:color="auto"/>
        <w:left w:val="none" w:sz="0" w:space="0" w:color="auto"/>
        <w:bottom w:val="none" w:sz="0" w:space="0" w:color="auto"/>
        <w:right w:val="none" w:sz="0" w:space="0" w:color="auto"/>
      </w:divBdr>
    </w:div>
    <w:div w:id="212542001">
      <w:bodyDiv w:val="1"/>
      <w:marLeft w:val="0"/>
      <w:marRight w:val="0"/>
      <w:marTop w:val="0"/>
      <w:marBottom w:val="0"/>
      <w:divBdr>
        <w:top w:val="none" w:sz="0" w:space="0" w:color="auto"/>
        <w:left w:val="none" w:sz="0" w:space="0" w:color="auto"/>
        <w:bottom w:val="none" w:sz="0" w:space="0" w:color="auto"/>
        <w:right w:val="none" w:sz="0" w:space="0" w:color="auto"/>
      </w:divBdr>
    </w:div>
    <w:div w:id="212735503">
      <w:bodyDiv w:val="1"/>
      <w:marLeft w:val="0"/>
      <w:marRight w:val="0"/>
      <w:marTop w:val="0"/>
      <w:marBottom w:val="0"/>
      <w:divBdr>
        <w:top w:val="none" w:sz="0" w:space="0" w:color="auto"/>
        <w:left w:val="none" w:sz="0" w:space="0" w:color="auto"/>
        <w:bottom w:val="none" w:sz="0" w:space="0" w:color="auto"/>
        <w:right w:val="none" w:sz="0" w:space="0" w:color="auto"/>
      </w:divBdr>
    </w:div>
    <w:div w:id="214587292">
      <w:bodyDiv w:val="1"/>
      <w:marLeft w:val="0"/>
      <w:marRight w:val="0"/>
      <w:marTop w:val="0"/>
      <w:marBottom w:val="0"/>
      <w:divBdr>
        <w:top w:val="none" w:sz="0" w:space="0" w:color="auto"/>
        <w:left w:val="none" w:sz="0" w:space="0" w:color="auto"/>
        <w:bottom w:val="none" w:sz="0" w:space="0" w:color="auto"/>
        <w:right w:val="none" w:sz="0" w:space="0" w:color="auto"/>
      </w:divBdr>
    </w:div>
    <w:div w:id="215047713">
      <w:bodyDiv w:val="1"/>
      <w:marLeft w:val="0"/>
      <w:marRight w:val="0"/>
      <w:marTop w:val="0"/>
      <w:marBottom w:val="0"/>
      <w:divBdr>
        <w:top w:val="none" w:sz="0" w:space="0" w:color="auto"/>
        <w:left w:val="none" w:sz="0" w:space="0" w:color="auto"/>
        <w:bottom w:val="none" w:sz="0" w:space="0" w:color="auto"/>
        <w:right w:val="none" w:sz="0" w:space="0" w:color="auto"/>
      </w:divBdr>
    </w:div>
    <w:div w:id="219555480">
      <w:bodyDiv w:val="1"/>
      <w:marLeft w:val="0"/>
      <w:marRight w:val="0"/>
      <w:marTop w:val="0"/>
      <w:marBottom w:val="0"/>
      <w:divBdr>
        <w:top w:val="none" w:sz="0" w:space="0" w:color="auto"/>
        <w:left w:val="none" w:sz="0" w:space="0" w:color="auto"/>
        <w:bottom w:val="none" w:sz="0" w:space="0" w:color="auto"/>
        <w:right w:val="none" w:sz="0" w:space="0" w:color="auto"/>
      </w:divBdr>
    </w:div>
    <w:div w:id="223293807">
      <w:bodyDiv w:val="1"/>
      <w:marLeft w:val="0"/>
      <w:marRight w:val="0"/>
      <w:marTop w:val="0"/>
      <w:marBottom w:val="0"/>
      <w:divBdr>
        <w:top w:val="none" w:sz="0" w:space="0" w:color="auto"/>
        <w:left w:val="none" w:sz="0" w:space="0" w:color="auto"/>
        <w:bottom w:val="none" w:sz="0" w:space="0" w:color="auto"/>
        <w:right w:val="none" w:sz="0" w:space="0" w:color="auto"/>
      </w:divBdr>
    </w:div>
    <w:div w:id="223756760">
      <w:bodyDiv w:val="1"/>
      <w:marLeft w:val="0"/>
      <w:marRight w:val="0"/>
      <w:marTop w:val="0"/>
      <w:marBottom w:val="0"/>
      <w:divBdr>
        <w:top w:val="none" w:sz="0" w:space="0" w:color="auto"/>
        <w:left w:val="none" w:sz="0" w:space="0" w:color="auto"/>
        <w:bottom w:val="none" w:sz="0" w:space="0" w:color="auto"/>
        <w:right w:val="none" w:sz="0" w:space="0" w:color="auto"/>
      </w:divBdr>
    </w:div>
    <w:div w:id="223759276">
      <w:bodyDiv w:val="1"/>
      <w:marLeft w:val="0"/>
      <w:marRight w:val="0"/>
      <w:marTop w:val="0"/>
      <w:marBottom w:val="0"/>
      <w:divBdr>
        <w:top w:val="none" w:sz="0" w:space="0" w:color="auto"/>
        <w:left w:val="none" w:sz="0" w:space="0" w:color="auto"/>
        <w:bottom w:val="none" w:sz="0" w:space="0" w:color="auto"/>
        <w:right w:val="none" w:sz="0" w:space="0" w:color="auto"/>
      </w:divBdr>
    </w:div>
    <w:div w:id="224462289">
      <w:bodyDiv w:val="1"/>
      <w:marLeft w:val="0"/>
      <w:marRight w:val="0"/>
      <w:marTop w:val="0"/>
      <w:marBottom w:val="0"/>
      <w:divBdr>
        <w:top w:val="none" w:sz="0" w:space="0" w:color="auto"/>
        <w:left w:val="none" w:sz="0" w:space="0" w:color="auto"/>
        <w:bottom w:val="none" w:sz="0" w:space="0" w:color="auto"/>
        <w:right w:val="none" w:sz="0" w:space="0" w:color="auto"/>
      </w:divBdr>
    </w:div>
    <w:div w:id="224731381">
      <w:bodyDiv w:val="1"/>
      <w:marLeft w:val="0"/>
      <w:marRight w:val="0"/>
      <w:marTop w:val="0"/>
      <w:marBottom w:val="0"/>
      <w:divBdr>
        <w:top w:val="none" w:sz="0" w:space="0" w:color="auto"/>
        <w:left w:val="none" w:sz="0" w:space="0" w:color="auto"/>
        <w:bottom w:val="none" w:sz="0" w:space="0" w:color="auto"/>
        <w:right w:val="none" w:sz="0" w:space="0" w:color="auto"/>
      </w:divBdr>
    </w:div>
    <w:div w:id="225266941">
      <w:bodyDiv w:val="1"/>
      <w:marLeft w:val="0"/>
      <w:marRight w:val="0"/>
      <w:marTop w:val="0"/>
      <w:marBottom w:val="0"/>
      <w:divBdr>
        <w:top w:val="none" w:sz="0" w:space="0" w:color="auto"/>
        <w:left w:val="none" w:sz="0" w:space="0" w:color="auto"/>
        <w:bottom w:val="none" w:sz="0" w:space="0" w:color="auto"/>
        <w:right w:val="none" w:sz="0" w:space="0" w:color="auto"/>
      </w:divBdr>
    </w:div>
    <w:div w:id="226690293">
      <w:bodyDiv w:val="1"/>
      <w:marLeft w:val="0"/>
      <w:marRight w:val="0"/>
      <w:marTop w:val="0"/>
      <w:marBottom w:val="0"/>
      <w:divBdr>
        <w:top w:val="none" w:sz="0" w:space="0" w:color="auto"/>
        <w:left w:val="none" w:sz="0" w:space="0" w:color="auto"/>
        <w:bottom w:val="none" w:sz="0" w:space="0" w:color="auto"/>
        <w:right w:val="none" w:sz="0" w:space="0" w:color="auto"/>
      </w:divBdr>
    </w:div>
    <w:div w:id="233392174">
      <w:bodyDiv w:val="1"/>
      <w:marLeft w:val="0"/>
      <w:marRight w:val="0"/>
      <w:marTop w:val="0"/>
      <w:marBottom w:val="0"/>
      <w:divBdr>
        <w:top w:val="none" w:sz="0" w:space="0" w:color="auto"/>
        <w:left w:val="none" w:sz="0" w:space="0" w:color="auto"/>
        <w:bottom w:val="none" w:sz="0" w:space="0" w:color="auto"/>
        <w:right w:val="none" w:sz="0" w:space="0" w:color="auto"/>
      </w:divBdr>
    </w:div>
    <w:div w:id="234366030">
      <w:bodyDiv w:val="1"/>
      <w:marLeft w:val="0"/>
      <w:marRight w:val="0"/>
      <w:marTop w:val="0"/>
      <w:marBottom w:val="0"/>
      <w:divBdr>
        <w:top w:val="none" w:sz="0" w:space="0" w:color="auto"/>
        <w:left w:val="none" w:sz="0" w:space="0" w:color="auto"/>
        <w:bottom w:val="none" w:sz="0" w:space="0" w:color="auto"/>
        <w:right w:val="none" w:sz="0" w:space="0" w:color="auto"/>
      </w:divBdr>
    </w:div>
    <w:div w:id="234629493">
      <w:bodyDiv w:val="1"/>
      <w:marLeft w:val="0"/>
      <w:marRight w:val="0"/>
      <w:marTop w:val="0"/>
      <w:marBottom w:val="0"/>
      <w:divBdr>
        <w:top w:val="none" w:sz="0" w:space="0" w:color="auto"/>
        <w:left w:val="none" w:sz="0" w:space="0" w:color="auto"/>
        <w:bottom w:val="none" w:sz="0" w:space="0" w:color="auto"/>
        <w:right w:val="none" w:sz="0" w:space="0" w:color="auto"/>
      </w:divBdr>
    </w:div>
    <w:div w:id="236983065">
      <w:bodyDiv w:val="1"/>
      <w:marLeft w:val="0"/>
      <w:marRight w:val="0"/>
      <w:marTop w:val="0"/>
      <w:marBottom w:val="0"/>
      <w:divBdr>
        <w:top w:val="none" w:sz="0" w:space="0" w:color="auto"/>
        <w:left w:val="none" w:sz="0" w:space="0" w:color="auto"/>
        <w:bottom w:val="none" w:sz="0" w:space="0" w:color="auto"/>
        <w:right w:val="none" w:sz="0" w:space="0" w:color="auto"/>
      </w:divBdr>
    </w:div>
    <w:div w:id="239215502">
      <w:bodyDiv w:val="1"/>
      <w:marLeft w:val="0"/>
      <w:marRight w:val="0"/>
      <w:marTop w:val="0"/>
      <w:marBottom w:val="0"/>
      <w:divBdr>
        <w:top w:val="none" w:sz="0" w:space="0" w:color="auto"/>
        <w:left w:val="none" w:sz="0" w:space="0" w:color="auto"/>
        <w:bottom w:val="none" w:sz="0" w:space="0" w:color="auto"/>
        <w:right w:val="none" w:sz="0" w:space="0" w:color="auto"/>
      </w:divBdr>
    </w:div>
    <w:div w:id="239488234">
      <w:bodyDiv w:val="1"/>
      <w:marLeft w:val="0"/>
      <w:marRight w:val="0"/>
      <w:marTop w:val="0"/>
      <w:marBottom w:val="0"/>
      <w:divBdr>
        <w:top w:val="none" w:sz="0" w:space="0" w:color="auto"/>
        <w:left w:val="none" w:sz="0" w:space="0" w:color="auto"/>
        <w:bottom w:val="none" w:sz="0" w:space="0" w:color="auto"/>
        <w:right w:val="none" w:sz="0" w:space="0" w:color="auto"/>
      </w:divBdr>
    </w:div>
    <w:div w:id="242376667">
      <w:bodyDiv w:val="1"/>
      <w:marLeft w:val="0"/>
      <w:marRight w:val="0"/>
      <w:marTop w:val="0"/>
      <w:marBottom w:val="0"/>
      <w:divBdr>
        <w:top w:val="none" w:sz="0" w:space="0" w:color="auto"/>
        <w:left w:val="none" w:sz="0" w:space="0" w:color="auto"/>
        <w:bottom w:val="none" w:sz="0" w:space="0" w:color="auto"/>
        <w:right w:val="none" w:sz="0" w:space="0" w:color="auto"/>
      </w:divBdr>
    </w:div>
    <w:div w:id="243145423">
      <w:bodyDiv w:val="1"/>
      <w:marLeft w:val="0"/>
      <w:marRight w:val="0"/>
      <w:marTop w:val="0"/>
      <w:marBottom w:val="0"/>
      <w:divBdr>
        <w:top w:val="none" w:sz="0" w:space="0" w:color="auto"/>
        <w:left w:val="none" w:sz="0" w:space="0" w:color="auto"/>
        <w:bottom w:val="none" w:sz="0" w:space="0" w:color="auto"/>
        <w:right w:val="none" w:sz="0" w:space="0" w:color="auto"/>
      </w:divBdr>
    </w:div>
    <w:div w:id="245311380">
      <w:bodyDiv w:val="1"/>
      <w:marLeft w:val="0"/>
      <w:marRight w:val="0"/>
      <w:marTop w:val="0"/>
      <w:marBottom w:val="0"/>
      <w:divBdr>
        <w:top w:val="none" w:sz="0" w:space="0" w:color="auto"/>
        <w:left w:val="none" w:sz="0" w:space="0" w:color="auto"/>
        <w:bottom w:val="none" w:sz="0" w:space="0" w:color="auto"/>
        <w:right w:val="none" w:sz="0" w:space="0" w:color="auto"/>
      </w:divBdr>
    </w:div>
    <w:div w:id="246350759">
      <w:bodyDiv w:val="1"/>
      <w:marLeft w:val="0"/>
      <w:marRight w:val="0"/>
      <w:marTop w:val="0"/>
      <w:marBottom w:val="0"/>
      <w:divBdr>
        <w:top w:val="none" w:sz="0" w:space="0" w:color="auto"/>
        <w:left w:val="none" w:sz="0" w:space="0" w:color="auto"/>
        <w:bottom w:val="none" w:sz="0" w:space="0" w:color="auto"/>
        <w:right w:val="none" w:sz="0" w:space="0" w:color="auto"/>
      </w:divBdr>
    </w:div>
    <w:div w:id="246770235">
      <w:bodyDiv w:val="1"/>
      <w:marLeft w:val="0"/>
      <w:marRight w:val="0"/>
      <w:marTop w:val="0"/>
      <w:marBottom w:val="0"/>
      <w:divBdr>
        <w:top w:val="none" w:sz="0" w:space="0" w:color="auto"/>
        <w:left w:val="none" w:sz="0" w:space="0" w:color="auto"/>
        <w:bottom w:val="none" w:sz="0" w:space="0" w:color="auto"/>
        <w:right w:val="none" w:sz="0" w:space="0" w:color="auto"/>
      </w:divBdr>
    </w:div>
    <w:div w:id="252595792">
      <w:bodyDiv w:val="1"/>
      <w:marLeft w:val="0"/>
      <w:marRight w:val="0"/>
      <w:marTop w:val="0"/>
      <w:marBottom w:val="0"/>
      <w:divBdr>
        <w:top w:val="none" w:sz="0" w:space="0" w:color="auto"/>
        <w:left w:val="none" w:sz="0" w:space="0" w:color="auto"/>
        <w:bottom w:val="none" w:sz="0" w:space="0" w:color="auto"/>
        <w:right w:val="none" w:sz="0" w:space="0" w:color="auto"/>
      </w:divBdr>
    </w:div>
    <w:div w:id="252932985">
      <w:bodyDiv w:val="1"/>
      <w:marLeft w:val="0"/>
      <w:marRight w:val="0"/>
      <w:marTop w:val="0"/>
      <w:marBottom w:val="0"/>
      <w:divBdr>
        <w:top w:val="none" w:sz="0" w:space="0" w:color="auto"/>
        <w:left w:val="none" w:sz="0" w:space="0" w:color="auto"/>
        <w:bottom w:val="none" w:sz="0" w:space="0" w:color="auto"/>
        <w:right w:val="none" w:sz="0" w:space="0" w:color="auto"/>
      </w:divBdr>
    </w:div>
    <w:div w:id="254754616">
      <w:bodyDiv w:val="1"/>
      <w:marLeft w:val="0"/>
      <w:marRight w:val="0"/>
      <w:marTop w:val="0"/>
      <w:marBottom w:val="0"/>
      <w:divBdr>
        <w:top w:val="none" w:sz="0" w:space="0" w:color="auto"/>
        <w:left w:val="none" w:sz="0" w:space="0" w:color="auto"/>
        <w:bottom w:val="none" w:sz="0" w:space="0" w:color="auto"/>
        <w:right w:val="none" w:sz="0" w:space="0" w:color="auto"/>
      </w:divBdr>
    </w:div>
    <w:div w:id="257955714">
      <w:bodyDiv w:val="1"/>
      <w:marLeft w:val="0"/>
      <w:marRight w:val="0"/>
      <w:marTop w:val="0"/>
      <w:marBottom w:val="0"/>
      <w:divBdr>
        <w:top w:val="none" w:sz="0" w:space="0" w:color="auto"/>
        <w:left w:val="none" w:sz="0" w:space="0" w:color="auto"/>
        <w:bottom w:val="none" w:sz="0" w:space="0" w:color="auto"/>
        <w:right w:val="none" w:sz="0" w:space="0" w:color="auto"/>
      </w:divBdr>
    </w:div>
    <w:div w:id="259485235">
      <w:bodyDiv w:val="1"/>
      <w:marLeft w:val="0"/>
      <w:marRight w:val="0"/>
      <w:marTop w:val="0"/>
      <w:marBottom w:val="0"/>
      <w:divBdr>
        <w:top w:val="none" w:sz="0" w:space="0" w:color="auto"/>
        <w:left w:val="none" w:sz="0" w:space="0" w:color="auto"/>
        <w:bottom w:val="none" w:sz="0" w:space="0" w:color="auto"/>
        <w:right w:val="none" w:sz="0" w:space="0" w:color="auto"/>
      </w:divBdr>
    </w:div>
    <w:div w:id="260724362">
      <w:bodyDiv w:val="1"/>
      <w:marLeft w:val="0"/>
      <w:marRight w:val="0"/>
      <w:marTop w:val="0"/>
      <w:marBottom w:val="0"/>
      <w:divBdr>
        <w:top w:val="none" w:sz="0" w:space="0" w:color="auto"/>
        <w:left w:val="none" w:sz="0" w:space="0" w:color="auto"/>
        <w:bottom w:val="none" w:sz="0" w:space="0" w:color="auto"/>
        <w:right w:val="none" w:sz="0" w:space="0" w:color="auto"/>
      </w:divBdr>
    </w:div>
    <w:div w:id="264315358">
      <w:bodyDiv w:val="1"/>
      <w:marLeft w:val="0"/>
      <w:marRight w:val="0"/>
      <w:marTop w:val="0"/>
      <w:marBottom w:val="0"/>
      <w:divBdr>
        <w:top w:val="none" w:sz="0" w:space="0" w:color="auto"/>
        <w:left w:val="none" w:sz="0" w:space="0" w:color="auto"/>
        <w:bottom w:val="none" w:sz="0" w:space="0" w:color="auto"/>
        <w:right w:val="none" w:sz="0" w:space="0" w:color="auto"/>
      </w:divBdr>
    </w:div>
    <w:div w:id="266039408">
      <w:bodyDiv w:val="1"/>
      <w:marLeft w:val="0"/>
      <w:marRight w:val="0"/>
      <w:marTop w:val="0"/>
      <w:marBottom w:val="0"/>
      <w:divBdr>
        <w:top w:val="none" w:sz="0" w:space="0" w:color="auto"/>
        <w:left w:val="none" w:sz="0" w:space="0" w:color="auto"/>
        <w:bottom w:val="none" w:sz="0" w:space="0" w:color="auto"/>
        <w:right w:val="none" w:sz="0" w:space="0" w:color="auto"/>
      </w:divBdr>
    </w:div>
    <w:div w:id="266889522">
      <w:bodyDiv w:val="1"/>
      <w:marLeft w:val="0"/>
      <w:marRight w:val="0"/>
      <w:marTop w:val="0"/>
      <w:marBottom w:val="0"/>
      <w:divBdr>
        <w:top w:val="none" w:sz="0" w:space="0" w:color="auto"/>
        <w:left w:val="none" w:sz="0" w:space="0" w:color="auto"/>
        <w:bottom w:val="none" w:sz="0" w:space="0" w:color="auto"/>
        <w:right w:val="none" w:sz="0" w:space="0" w:color="auto"/>
      </w:divBdr>
    </w:div>
    <w:div w:id="268047762">
      <w:bodyDiv w:val="1"/>
      <w:marLeft w:val="0"/>
      <w:marRight w:val="0"/>
      <w:marTop w:val="0"/>
      <w:marBottom w:val="0"/>
      <w:divBdr>
        <w:top w:val="none" w:sz="0" w:space="0" w:color="auto"/>
        <w:left w:val="none" w:sz="0" w:space="0" w:color="auto"/>
        <w:bottom w:val="none" w:sz="0" w:space="0" w:color="auto"/>
        <w:right w:val="none" w:sz="0" w:space="0" w:color="auto"/>
      </w:divBdr>
    </w:div>
    <w:div w:id="268322999">
      <w:bodyDiv w:val="1"/>
      <w:marLeft w:val="0"/>
      <w:marRight w:val="0"/>
      <w:marTop w:val="0"/>
      <w:marBottom w:val="0"/>
      <w:divBdr>
        <w:top w:val="none" w:sz="0" w:space="0" w:color="auto"/>
        <w:left w:val="none" w:sz="0" w:space="0" w:color="auto"/>
        <w:bottom w:val="none" w:sz="0" w:space="0" w:color="auto"/>
        <w:right w:val="none" w:sz="0" w:space="0" w:color="auto"/>
      </w:divBdr>
    </w:div>
    <w:div w:id="268705677">
      <w:bodyDiv w:val="1"/>
      <w:marLeft w:val="0"/>
      <w:marRight w:val="0"/>
      <w:marTop w:val="0"/>
      <w:marBottom w:val="0"/>
      <w:divBdr>
        <w:top w:val="none" w:sz="0" w:space="0" w:color="auto"/>
        <w:left w:val="none" w:sz="0" w:space="0" w:color="auto"/>
        <w:bottom w:val="none" w:sz="0" w:space="0" w:color="auto"/>
        <w:right w:val="none" w:sz="0" w:space="0" w:color="auto"/>
      </w:divBdr>
    </w:div>
    <w:div w:id="274753888">
      <w:bodyDiv w:val="1"/>
      <w:marLeft w:val="0"/>
      <w:marRight w:val="0"/>
      <w:marTop w:val="0"/>
      <w:marBottom w:val="0"/>
      <w:divBdr>
        <w:top w:val="none" w:sz="0" w:space="0" w:color="auto"/>
        <w:left w:val="none" w:sz="0" w:space="0" w:color="auto"/>
        <w:bottom w:val="none" w:sz="0" w:space="0" w:color="auto"/>
        <w:right w:val="none" w:sz="0" w:space="0" w:color="auto"/>
      </w:divBdr>
    </w:div>
    <w:div w:id="276067713">
      <w:bodyDiv w:val="1"/>
      <w:marLeft w:val="0"/>
      <w:marRight w:val="0"/>
      <w:marTop w:val="0"/>
      <w:marBottom w:val="0"/>
      <w:divBdr>
        <w:top w:val="none" w:sz="0" w:space="0" w:color="auto"/>
        <w:left w:val="none" w:sz="0" w:space="0" w:color="auto"/>
        <w:bottom w:val="none" w:sz="0" w:space="0" w:color="auto"/>
        <w:right w:val="none" w:sz="0" w:space="0" w:color="auto"/>
      </w:divBdr>
    </w:div>
    <w:div w:id="279262021">
      <w:bodyDiv w:val="1"/>
      <w:marLeft w:val="0"/>
      <w:marRight w:val="0"/>
      <w:marTop w:val="0"/>
      <w:marBottom w:val="0"/>
      <w:divBdr>
        <w:top w:val="none" w:sz="0" w:space="0" w:color="auto"/>
        <w:left w:val="none" w:sz="0" w:space="0" w:color="auto"/>
        <w:bottom w:val="none" w:sz="0" w:space="0" w:color="auto"/>
        <w:right w:val="none" w:sz="0" w:space="0" w:color="auto"/>
      </w:divBdr>
    </w:div>
    <w:div w:id="280501232">
      <w:bodyDiv w:val="1"/>
      <w:marLeft w:val="0"/>
      <w:marRight w:val="0"/>
      <w:marTop w:val="0"/>
      <w:marBottom w:val="0"/>
      <w:divBdr>
        <w:top w:val="none" w:sz="0" w:space="0" w:color="auto"/>
        <w:left w:val="none" w:sz="0" w:space="0" w:color="auto"/>
        <w:bottom w:val="none" w:sz="0" w:space="0" w:color="auto"/>
        <w:right w:val="none" w:sz="0" w:space="0" w:color="auto"/>
      </w:divBdr>
    </w:div>
    <w:div w:id="287321451">
      <w:bodyDiv w:val="1"/>
      <w:marLeft w:val="0"/>
      <w:marRight w:val="0"/>
      <w:marTop w:val="0"/>
      <w:marBottom w:val="0"/>
      <w:divBdr>
        <w:top w:val="none" w:sz="0" w:space="0" w:color="auto"/>
        <w:left w:val="none" w:sz="0" w:space="0" w:color="auto"/>
        <w:bottom w:val="none" w:sz="0" w:space="0" w:color="auto"/>
        <w:right w:val="none" w:sz="0" w:space="0" w:color="auto"/>
      </w:divBdr>
    </w:div>
    <w:div w:id="289409350">
      <w:bodyDiv w:val="1"/>
      <w:marLeft w:val="0"/>
      <w:marRight w:val="0"/>
      <w:marTop w:val="0"/>
      <w:marBottom w:val="0"/>
      <w:divBdr>
        <w:top w:val="none" w:sz="0" w:space="0" w:color="auto"/>
        <w:left w:val="none" w:sz="0" w:space="0" w:color="auto"/>
        <w:bottom w:val="none" w:sz="0" w:space="0" w:color="auto"/>
        <w:right w:val="none" w:sz="0" w:space="0" w:color="auto"/>
      </w:divBdr>
    </w:div>
    <w:div w:id="292101981">
      <w:bodyDiv w:val="1"/>
      <w:marLeft w:val="0"/>
      <w:marRight w:val="0"/>
      <w:marTop w:val="0"/>
      <w:marBottom w:val="0"/>
      <w:divBdr>
        <w:top w:val="none" w:sz="0" w:space="0" w:color="auto"/>
        <w:left w:val="none" w:sz="0" w:space="0" w:color="auto"/>
        <w:bottom w:val="none" w:sz="0" w:space="0" w:color="auto"/>
        <w:right w:val="none" w:sz="0" w:space="0" w:color="auto"/>
      </w:divBdr>
    </w:div>
    <w:div w:id="292448145">
      <w:bodyDiv w:val="1"/>
      <w:marLeft w:val="0"/>
      <w:marRight w:val="0"/>
      <w:marTop w:val="0"/>
      <w:marBottom w:val="0"/>
      <w:divBdr>
        <w:top w:val="none" w:sz="0" w:space="0" w:color="auto"/>
        <w:left w:val="none" w:sz="0" w:space="0" w:color="auto"/>
        <w:bottom w:val="none" w:sz="0" w:space="0" w:color="auto"/>
        <w:right w:val="none" w:sz="0" w:space="0" w:color="auto"/>
      </w:divBdr>
    </w:div>
    <w:div w:id="293340334">
      <w:bodyDiv w:val="1"/>
      <w:marLeft w:val="0"/>
      <w:marRight w:val="0"/>
      <w:marTop w:val="0"/>
      <w:marBottom w:val="0"/>
      <w:divBdr>
        <w:top w:val="none" w:sz="0" w:space="0" w:color="auto"/>
        <w:left w:val="none" w:sz="0" w:space="0" w:color="auto"/>
        <w:bottom w:val="none" w:sz="0" w:space="0" w:color="auto"/>
        <w:right w:val="none" w:sz="0" w:space="0" w:color="auto"/>
      </w:divBdr>
    </w:div>
    <w:div w:id="296305119">
      <w:bodyDiv w:val="1"/>
      <w:marLeft w:val="0"/>
      <w:marRight w:val="0"/>
      <w:marTop w:val="0"/>
      <w:marBottom w:val="0"/>
      <w:divBdr>
        <w:top w:val="none" w:sz="0" w:space="0" w:color="auto"/>
        <w:left w:val="none" w:sz="0" w:space="0" w:color="auto"/>
        <w:bottom w:val="none" w:sz="0" w:space="0" w:color="auto"/>
        <w:right w:val="none" w:sz="0" w:space="0" w:color="auto"/>
      </w:divBdr>
    </w:div>
    <w:div w:id="297489694">
      <w:bodyDiv w:val="1"/>
      <w:marLeft w:val="0"/>
      <w:marRight w:val="0"/>
      <w:marTop w:val="0"/>
      <w:marBottom w:val="0"/>
      <w:divBdr>
        <w:top w:val="none" w:sz="0" w:space="0" w:color="auto"/>
        <w:left w:val="none" w:sz="0" w:space="0" w:color="auto"/>
        <w:bottom w:val="none" w:sz="0" w:space="0" w:color="auto"/>
        <w:right w:val="none" w:sz="0" w:space="0" w:color="auto"/>
      </w:divBdr>
    </w:div>
    <w:div w:id="302853393">
      <w:bodyDiv w:val="1"/>
      <w:marLeft w:val="0"/>
      <w:marRight w:val="0"/>
      <w:marTop w:val="0"/>
      <w:marBottom w:val="0"/>
      <w:divBdr>
        <w:top w:val="none" w:sz="0" w:space="0" w:color="auto"/>
        <w:left w:val="none" w:sz="0" w:space="0" w:color="auto"/>
        <w:bottom w:val="none" w:sz="0" w:space="0" w:color="auto"/>
        <w:right w:val="none" w:sz="0" w:space="0" w:color="auto"/>
      </w:divBdr>
    </w:div>
    <w:div w:id="307982834">
      <w:bodyDiv w:val="1"/>
      <w:marLeft w:val="0"/>
      <w:marRight w:val="0"/>
      <w:marTop w:val="0"/>
      <w:marBottom w:val="0"/>
      <w:divBdr>
        <w:top w:val="none" w:sz="0" w:space="0" w:color="auto"/>
        <w:left w:val="none" w:sz="0" w:space="0" w:color="auto"/>
        <w:bottom w:val="none" w:sz="0" w:space="0" w:color="auto"/>
        <w:right w:val="none" w:sz="0" w:space="0" w:color="auto"/>
      </w:divBdr>
    </w:div>
    <w:div w:id="313220284">
      <w:bodyDiv w:val="1"/>
      <w:marLeft w:val="0"/>
      <w:marRight w:val="0"/>
      <w:marTop w:val="0"/>
      <w:marBottom w:val="0"/>
      <w:divBdr>
        <w:top w:val="none" w:sz="0" w:space="0" w:color="auto"/>
        <w:left w:val="none" w:sz="0" w:space="0" w:color="auto"/>
        <w:bottom w:val="none" w:sz="0" w:space="0" w:color="auto"/>
        <w:right w:val="none" w:sz="0" w:space="0" w:color="auto"/>
      </w:divBdr>
    </w:div>
    <w:div w:id="314116451">
      <w:bodyDiv w:val="1"/>
      <w:marLeft w:val="0"/>
      <w:marRight w:val="0"/>
      <w:marTop w:val="0"/>
      <w:marBottom w:val="0"/>
      <w:divBdr>
        <w:top w:val="none" w:sz="0" w:space="0" w:color="auto"/>
        <w:left w:val="none" w:sz="0" w:space="0" w:color="auto"/>
        <w:bottom w:val="none" w:sz="0" w:space="0" w:color="auto"/>
        <w:right w:val="none" w:sz="0" w:space="0" w:color="auto"/>
      </w:divBdr>
    </w:div>
    <w:div w:id="314267276">
      <w:bodyDiv w:val="1"/>
      <w:marLeft w:val="0"/>
      <w:marRight w:val="0"/>
      <w:marTop w:val="0"/>
      <w:marBottom w:val="0"/>
      <w:divBdr>
        <w:top w:val="none" w:sz="0" w:space="0" w:color="auto"/>
        <w:left w:val="none" w:sz="0" w:space="0" w:color="auto"/>
        <w:bottom w:val="none" w:sz="0" w:space="0" w:color="auto"/>
        <w:right w:val="none" w:sz="0" w:space="0" w:color="auto"/>
      </w:divBdr>
    </w:div>
    <w:div w:id="314723141">
      <w:bodyDiv w:val="1"/>
      <w:marLeft w:val="0"/>
      <w:marRight w:val="0"/>
      <w:marTop w:val="0"/>
      <w:marBottom w:val="0"/>
      <w:divBdr>
        <w:top w:val="none" w:sz="0" w:space="0" w:color="auto"/>
        <w:left w:val="none" w:sz="0" w:space="0" w:color="auto"/>
        <w:bottom w:val="none" w:sz="0" w:space="0" w:color="auto"/>
        <w:right w:val="none" w:sz="0" w:space="0" w:color="auto"/>
      </w:divBdr>
    </w:div>
    <w:div w:id="317420096">
      <w:bodyDiv w:val="1"/>
      <w:marLeft w:val="0"/>
      <w:marRight w:val="0"/>
      <w:marTop w:val="0"/>
      <w:marBottom w:val="0"/>
      <w:divBdr>
        <w:top w:val="none" w:sz="0" w:space="0" w:color="auto"/>
        <w:left w:val="none" w:sz="0" w:space="0" w:color="auto"/>
        <w:bottom w:val="none" w:sz="0" w:space="0" w:color="auto"/>
        <w:right w:val="none" w:sz="0" w:space="0" w:color="auto"/>
      </w:divBdr>
    </w:div>
    <w:div w:id="318967702">
      <w:bodyDiv w:val="1"/>
      <w:marLeft w:val="0"/>
      <w:marRight w:val="0"/>
      <w:marTop w:val="0"/>
      <w:marBottom w:val="0"/>
      <w:divBdr>
        <w:top w:val="none" w:sz="0" w:space="0" w:color="auto"/>
        <w:left w:val="none" w:sz="0" w:space="0" w:color="auto"/>
        <w:bottom w:val="none" w:sz="0" w:space="0" w:color="auto"/>
        <w:right w:val="none" w:sz="0" w:space="0" w:color="auto"/>
      </w:divBdr>
    </w:div>
    <w:div w:id="319774470">
      <w:bodyDiv w:val="1"/>
      <w:marLeft w:val="0"/>
      <w:marRight w:val="0"/>
      <w:marTop w:val="0"/>
      <w:marBottom w:val="0"/>
      <w:divBdr>
        <w:top w:val="none" w:sz="0" w:space="0" w:color="auto"/>
        <w:left w:val="none" w:sz="0" w:space="0" w:color="auto"/>
        <w:bottom w:val="none" w:sz="0" w:space="0" w:color="auto"/>
        <w:right w:val="none" w:sz="0" w:space="0" w:color="auto"/>
      </w:divBdr>
    </w:div>
    <w:div w:id="320088852">
      <w:bodyDiv w:val="1"/>
      <w:marLeft w:val="0"/>
      <w:marRight w:val="0"/>
      <w:marTop w:val="0"/>
      <w:marBottom w:val="0"/>
      <w:divBdr>
        <w:top w:val="none" w:sz="0" w:space="0" w:color="auto"/>
        <w:left w:val="none" w:sz="0" w:space="0" w:color="auto"/>
        <w:bottom w:val="none" w:sz="0" w:space="0" w:color="auto"/>
        <w:right w:val="none" w:sz="0" w:space="0" w:color="auto"/>
      </w:divBdr>
    </w:div>
    <w:div w:id="330447702">
      <w:bodyDiv w:val="1"/>
      <w:marLeft w:val="0"/>
      <w:marRight w:val="0"/>
      <w:marTop w:val="0"/>
      <w:marBottom w:val="0"/>
      <w:divBdr>
        <w:top w:val="none" w:sz="0" w:space="0" w:color="auto"/>
        <w:left w:val="none" w:sz="0" w:space="0" w:color="auto"/>
        <w:bottom w:val="none" w:sz="0" w:space="0" w:color="auto"/>
        <w:right w:val="none" w:sz="0" w:space="0" w:color="auto"/>
      </w:divBdr>
    </w:div>
    <w:div w:id="334111866">
      <w:bodyDiv w:val="1"/>
      <w:marLeft w:val="0"/>
      <w:marRight w:val="0"/>
      <w:marTop w:val="0"/>
      <w:marBottom w:val="0"/>
      <w:divBdr>
        <w:top w:val="none" w:sz="0" w:space="0" w:color="auto"/>
        <w:left w:val="none" w:sz="0" w:space="0" w:color="auto"/>
        <w:bottom w:val="none" w:sz="0" w:space="0" w:color="auto"/>
        <w:right w:val="none" w:sz="0" w:space="0" w:color="auto"/>
      </w:divBdr>
    </w:div>
    <w:div w:id="336807546">
      <w:bodyDiv w:val="1"/>
      <w:marLeft w:val="0"/>
      <w:marRight w:val="0"/>
      <w:marTop w:val="0"/>
      <w:marBottom w:val="0"/>
      <w:divBdr>
        <w:top w:val="none" w:sz="0" w:space="0" w:color="auto"/>
        <w:left w:val="none" w:sz="0" w:space="0" w:color="auto"/>
        <w:bottom w:val="none" w:sz="0" w:space="0" w:color="auto"/>
        <w:right w:val="none" w:sz="0" w:space="0" w:color="auto"/>
      </w:divBdr>
    </w:div>
    <w:div w:id="337654071">
      <w:bodyDiv w:val="1"/>
      <w:marLeft w:val="0"/>
      <w:marRight w:val="0"/>
      <w:marTop w:val="0"/>
      <w:marBottom w:val="0"/>
      <w:divBdr>
        <w:top w:val="none" w:sz="0" w:space="0" w:color="auto"/>
        <w:left w:val="none" w:sz="0" w:space="0" w:color="auto"/>
        <w:bottom w:val="none" w:sz="0" w:space="0" w:color="auto"/>
        <w:right w:val="none" w:sz="0" w:space="0" w:color="auto"/>
      </w:divBdr>
    </w:div>
    <w:div w:id="341711365">
      <w:bodyDiv w:val="1"/>
      <w:marLeft w:val="0"/>
      <w:marRight w:val="0"/>
      <w:marTop w:val="0"/>
      <w:marBottom w:val="0"/>
      <w:divBdr>
        <w:top w:val="none" w:sz="0" w:space="0" w:color="auto"/>
        <w:left w:val="none" w:sz="0" w:space="0" w:color="auto"/>
        <w:bottom w:val="none" w:sz="0" w:space="0" w:color="auto"/>
        <w:right w:val="none" w:sz="0" w:space="0" w:color="auto"/>
      </w:divBdr>
    </w:div>
    <w:div w:id="352073626">
      <w:bodyDiv w:val="1"/>
      <w:marLeft w:val="0"/>
      <w:marRight w:val="0"/>
      <w:marTop w:val="0"/>
      <w:marBottom w:val="0"/>
      <w:divBdr>
        <w:top w:val="none" w:sz="0" w:space="0" w:color="auto"/>
        <w:left w:val="none" w:sz="0" w:space="0" w:color="auto"/>
        <w:bottom w:val="none" w:sz="0" w:space="0" w:color="auto"/>
        <w:right w:val="none" w:sz="0" w:space="0" w:color="auto"/>
      </w:divBdr>
    </w:div>
    <w:div w:id="353501220">
      <w:bodyDiv w:val="1"/>
      <w:marLeft w:val="0"/>
      <w:marRight w:val="0"/>
      <w:marTop w:val="0"/>
      <w:marBottom w:val="0"/>
      <w:divBdr>
        <w:top w:val="none" w:sz="0" w:space="0" w:color="auto"/>
        <w:left w:val="none" w:sz="0" w:space="0" w:color="auto"/>
        <w:bottom w:val="none" w:sz="0" w:space="0" w:color="auto"/>
        <w:right w:val="none" w:sz="0" w:space="0" w:color="auto"/>
      </w:divBdr>
    </w:div>
    <w:div w:id="354498496">
      <w:bodyDiv w:val="1"/>
      <w:marLeft w:val="0"/>
      <w:marRight w:val="0"/>
      <w:marTop w:val="0"/>
      <w:marBottom w:val="0"/>
      <w:divBdr>
        <w:top w:val="none" w:sz="0" w:space="0" w:color="auto"/>
        <w:left w:val="none" w:sz="0" w:space="0" w:color="auto"/>
        <w:bottom w:val="none" w:sz="0" w:space="0" w:color="auto"/>
        <w:right w:val="none" w:sz="0" w:space="0" w:color="auto"/>
      </w:divBdr>
    </w:div>
    <w:div w:id="354507041">
      <w:bodyDiv w:val="1"/>
      <w:marLeft w:val="0"/>
      <w:marRight w:val="0"/>
      <w:marTop w:val="0"/>
      <w:marBottom w:val="0"/>
      <w:divBdr>
        <w:top w:val="none" w:sz="0" w:space="0" w:color="auto"/>
        <w:left w:val="none" w:sz="0" w:space="0" w:color="auto"/>
        <w:bottom w:val="none" w:sz="0" w:space="0" w:color="auto"/>
        <w:right w:val="none" w:sz="0" w:space="0" w:color="auto"/>
      </w:divBdr>
    </w:div>
    <w:div w:id="358823188">
      <w:bodyDiv w:val="1"/>
      <w:marLeft w:val="0"/>
      <w:marRight w:val="0"/>
      <w:marTop w:val="0"/>
      <w:marBottom w:val="0"/>
      <w:divBdr>
        <w:top w:val="none" w:sz="0" w:space="0" w:color="auto"/>
        <w:left w:val="none" w:sz="0" w:space="0" w:color="auto"/>
        <w:bottom w:val="none" w:sz="0" w:space="0" w:color="auto"/>
        <w:right w:val="none" w:sz="0" w:space="0" w:color="auto"/>
      </w:divBdr>
    </w:div>
    <w:div w:id="361707541">
      <w:bodyDiv w:val="1"/>
      <w:marLeft w:val="0"/>
      <w:marRight w:val="0"/>
      <w:marTop w:val="0"/>
      <w:marBottom w:val="0"/>
      <w:divBdr>
        <w:top w:val="none" w:sz="0" w:space="0" w:color="auto"/>
        <w:left w:val="none" w:sz="0" w:space="0" w:color="auto"/>
        <w:bottom w:val="none" w:sz="0" w:space="0" w:color="auto"/>
        <w:right w:val="none" w:sz="0" w:space="0" w:color="auto"/>
      </w:divBdr>
    </w:div>
    <w:div w:id="364601700">
      <w:bodyDiv w:val="1"/>
      <w:marLeft w:val="0"/>
      <w:marRight w:val="0"/>
      <w:marTop w:val="0"/>
      <w:marBottom w:val="0"/>
      <w:divBdr>
        <w:top w:val="none" w:sz="0" w:space="0" w:color="auto"/>
        <w:left w:val="none" w:sz="0" w:space="0" w:color="auto"/>
        <w:bottom w:val="none" w:sz="0" w:space="0" w:color="auto"/>
        <w:right w:val="none" w:sz="0" w:space="0" w:color="auto"/>
      </w:divBdr>
    </w:div>
    <w:div w:id="364866301">
      <w:bodyDiv w:val="1"/>
      <w:marLeft w:val="0"/>
      <w:marRight w:val="0"/>
      <w:marTop w:val="0"/>
      <w:marBottom w:val="0"/>
      <w:divBdr>
        <w:top w:val="none" w:sz="0" w:space="0" w:color="auto"/>
        <w:left w:val="none" w:sz="0" w:space="0" w:color="auto"/>
        <w:bottom w:val="none" w:sz="0" w:space="0" w:color="auto"/>
        <w:right w:val="none" w:sz="0" w:space="0" w:color="auto"/>
      </w:divBdr>
    </w:div>
    <w:div w:id="367802969">
      <w:bodyDiv w:val="1"/>
      <w:marLeft w:val="0"/>
      <w:marRight w:val="0"/>
      <w:marTop w:val="0"/>
      <w:marBottom w:val="0"/>
      <w:divBdr>
        <w:top w:val="none" w:sz="0" w:space="0" w:color="auto"/>
        <w:left w:val="none" w:sz="0" w:space="0" w:color="auto"/>
        <w:bottom w:val="none" w:sz="0" w:space="0" w:color="auto"/>
        <w:right w:val="none" w:sz="0" w:space="0" w:color="auto"/>
      </w:divBdr>
    </w:div>
    <w:div w:id="369917413">
      <w:bodyDiv w:val="1"/>
      <w:marLeft w:val="0"/>
      <w:marRight w:val="0"/>
      <w:marTop w:val="0"/>
      <w:marBottom w:val="0"/>
      <w:divBdr>
        <w:top w:val="none" w:sz="0" w:space="0" w:color="auto"/>
        <w:left w:val="none" w:sz="0" w:space="0" w:color="auto"/>
        <w:bottom w:val="none" w:sz="0" w:space="0" w:color="auto"/>
        <w:right w:val="none" w:sz="0" w:space="0" w:color="auto"/>
      </w:divBdr>
    </w:div>
    <w:div w:id="370031375">
      <w:bodyDiv w:val="1"/>
      <w:marLeft w:val="0"/>
      <w:marRight w:val="0"/>
      <w:marTop w:val="0"/>
      <w:marBottom w:val="0"/>
      <w:divBdr>
        <w:top w:val="none" w:sz="0" w:space="0" w:color="auto"/>
        <w:left w:val="none" w:sz="0" w:space="0" w:color="auto"/>
        <w:bottom w:val="none" w:sz="0" w:space="0" w:color="auto"/>
        <w:right w:val="none" w:sz="0" w:space="0" w:color="auto"/>
      </w:divBdr>
    </w:div>
    <w:div w:id="371422959">
      <w:bodyDiv w:val="1"/>
      <w:marLeft w:val="0"/>
      <w:marRight w:val="0"/>
      <w:marTop w:val="0"/>
      <w:marBottom w:val="0"/>
      <w:divBdr>
        <w:top w:val="none" w:sz="0" w:space="0" w:color="auto"/>
        <w:left w:val="none" w:sz="0" w:space="0" w:color="auto"/>
        <w:bottom w:val="none" w:sz="0" w:space="0" w:color="auto"/>
        <w:right w:val="none" w:sz="0" w:space="0" w:color="auto"/>
      </w:divBdr>
    </w:div>
    <w:div w:id="372582726">
      <w:bodyDiv w:val="1"/>
      <w:marLeft w:val="0"/>
      <w:marRight w:val="0"/>
      <w:marTop w:val="0"/>
      <w:marBottom w:val="0"/>
      <w:divBdr>
        <w:top w:val="none" w:sz="0" w:space="0" w:color="auto"/>
        <w:left w:val="none" w:sz="0" w:space="0" w:color="auto"/>
        <w:bottom w:val="none" w:sz="0" w:space="0" w:color="auto"/>
        <w:right w:val="none" w:sz="0" w:space="0" w:color="auto"/>
      </w:divBdr>
    </w:div>
    <w:div w:id="372583717">
      <w:bodyDiv w:val="1"/>
      <w:marLeft w:val="0"/>
      <w:marRight w:val="0"/>
      <w:marTop w:val="0"/>
      <w:marBottom w:val="0"/>
      <w:divBdr>
        <w:top w:val="none" w:sz="0" w:space="0" w:color="auto"/>
        <w:left w:val="none" w:sz="0" w:space="0" w:color="auto"/>
        <w:bottom w:val="none" w:sz="0" w:space="0" w:color="auto"/>
        <w:right w:val="none" w:sz="0" w:space="0" w:color="auto"/>
      </w:divBdr>
    </w:div>
    <w:div w:id="372656537">
      <w:bodyDiv w:val="1"/>
      <w:marLeft w:val="0"/>
      <w:marRight w:val="0"/>
      <w:marTop w:val="0"/>
      <w:marBottom w:val="0"/>
      <w:divBdr>
        <w:top w:val="none" w:sz="0" w:space="0" w:color="auto"/>
        <w:left w:val="none" w:sz="0" w:space="0" w:color="auto"/>
        <w:bottom w:val="none" w:sz="0" w:space="0" w:color="auto"/>
        <w:right w:val="none" w:sz="0" w:space="0" w:color="auto"/>
      </w:divBdr>
    </w:div>
    <w:div w:id="373500631">
      <w:bodyDiv w:val="1"/>
      <w:marLeft w:val="0"/>
      <w:marRight w:val="0"/>
      <w:marTop w:val="0"/>
      <w:marBottom w:val="0"/>
      <w:divBdr>
        <w:top w:val="none" w:sz="0" w:space="0" w:color="auto"/>
        <w:left w:val="none" w:sz="0" w:space="0" w:color="auto"/>
        <w:bottom w:val="none" w:sz="0" w:space="0" w:color="auto"/>
        <w:right w:val="none" w:sz="0" w:space="0" w:color="auto"/>
      </w:divBdr>
    </w:div>
    <w:div w:id="373584885">
      <w:bodyDiv w:val="1"/>
      <w:marLeft w:val="0"/>
      <w:marRight w:val="0"/>
      <w:marTop w:val="0"/>
      <w:marBottom w:val="0"/>
      <w:divBdr>
        <w:top w:val="none" w:sz="0" w:space="0" w:color="auto"/>
        <w:left w:val="none" w:sz="0" w:space="0" w:color="auto"/>
        <w:bottom w:val="none" w:sz="0" w:space="0" w:color="auto"/>
        <w:right w:val="none" w:sz="0" w:space="0" w:color="auto"/>
      </w:divBdr>
    </w:div>
    <w:div w:id="373653445">
      <w:bodyDiv w:val="1"/>
      <w:marLeft w:val="0"/>
      <w:marRight w:val="0"/>
      <w:marTop w:val="0"/>
      <w:marBottom w:val="0"/>
      <w:divBdr>
        <w:top w:val="none" w:sz="0" w:space="0" w:color="auto"/>
        <w:left w:val="none" w:sz="0" w:space="0" w:color="auto"/>
        <w:bottom w:val="none" w:sz="0" w:space="0" w:color="auto"/>
        <w:right w:val="none" w:sz="0" w:space="0" w:color="auto"/>
      </w:divBdr>
    </w:div>
    <w:div w:id="374934469">
      <w:bodyDiv w:val="1"/>
      <w:marLeft w:val="0"/>
      <w:marRight w:val="0"/>
      <w:marTop w:val="0"/>
      <w:marBottom w:val="0"/>
      <w:divBdr>
        <w:top w:val="none" w:sz="0" w:space="0" w:color="auto"/>
        <w:left w:val="none" w:sz="0" w:space="0" w:color="auto"/>
        <w:bottom w:val="none" w:sz="0" w:space="0" w:color="auto"/>
        <w:right w:val="none" w:sz="0" w:space="0" w:color="auto"/>
      </w:divBdr>
    </w:div>
    <w:div w:id="377974763">
      <w:bodyDiv w:val="1"/>
      <w:marLeft w:val="0"/>
      <w:marRight w:val="0"/>
      <w:marTop w:val="0"/>
      <w:marBottom w:val="0"/>
      <w:divBdr>
        <w:top w:val="none" w:sz="0" w:space="0" w:color="auto"/>
        <w:left w:val="none" w:sz="0" w:space="0" w:color="auto"/>
        <w:bottom w:val="none" w:sz="0" w:space="0" w:color="auto"/>
        <w:right w:val="none" w:sz="0" w:space="0" w:color="auto"/>
      </w:divBdr>
    </w:div>
    <w:div w:id="378364906">
      <w:bodyDiv w:val="1"/>
      <w:marLeft w:val="0"/>
      <w:marRight w:val="0"/>
      <w:marTop w:val="0"/>
      <w:marBottom w:val="0"/>
      <w:divBdr>
        <w:top w:val="none" w:sz="0" w:space="0" w:color="auto"/>
        <w:left w:val="none" w:sz="0" w:space="0" w:color="auto"/>
        <w:bottom w:val="none" w:sz="0" w:space="0" w:color="auto"/>
        <w:right w:val="none" w:sz="0" w:space="0" w:color="auto"/>
      </w:divBdr>
    </w:div>
    <w:div w:id="380204293">
      <w:bodyDiv w:val="1"/>
      <w:marLeft w:val="0"/>
      <w:marRight w:val="0"/>
      <w:marTop w:val="0"/>
      <w:marBottom w:val="0"/>
      <w:divBdr>
        <w:top w:val="none" w:sz="0" w:space="0" w:color="auto"/>
        <w:left w:val="none" w:sz="0" w:space="0" w:color="auto"/>
        <w:bottom w:val="none" w:sz="0" w:space="0" w:color="auto"/>
        <w:right w:val="none" w:sz="0" w:space="0" w:color="auto"/>
      </w:divBdr>
    </w:div>
    <w:div w:id="382025668">
      <w:bodyDiv w:val="1"/>
      <w:marLeft w:val="0"/>
      <w:marRight w:val="0"/>
      <w:marTop w:val="0"/>
      <w:marBottom w:val="0"/>
      <w:divBdr>
        <w:top w:val="none" w:sz="0" w:space="0" w:color="auto"/>
        <w:left w:val="none" w:sz="0" w:space="0" w:color="auto"/>
        <w:bottom w:val="none" w:sz="0" w:space="0" w:color="auto"/>
        <w:right w:val="none" w:sz="0" w:space="0" w:color="auto"/>
      </w:divBdr>
    </w:div>
    <w:div w:id="382097001">
      <w:bodyDiv w:val="1"/>
      <w:marLeft w:val="0"/>
      <w:marRight w:val="0"/>
      <w:marTop w:val="0"/>
      <w:marBottom w:val="0"/>
      <w:divBdr>
        <w:top w:val="none" w:sz="0" w:space="0" w:color="auto"/>
        <w:left w:val="none" w:sz="0" w:space="0" w:color="auto"/>
        <w:bottom w:val="none" w:sz="0" w:space="0" w:color="auto"/>
        <w:right w:val="none" w:sz="0" w:space="0" w:color="auto"/>
      </w:divBdr>
    </w:div>
    <w:div w:id="384568146">
      <w:bodyDiv w:val="1"/>
      <w:marLeft w:val="0"/>
      <w:marRight w:val="0"/>
      <w:marTop w:val="0"/>
      <w:marBottom w:val="0"/>
      <w:divBdr>
        <w:top w:val="none" w:sz="0" w:space="0" w:color="auto"/>
        <w:left w:val="none" w:sz="0" w:space="0" w:color="auto"/>
        <w:bottom w:val="none" w:sz="0" w:space="0" w:color="auto"/>
        <w:right w:val="none" w:sz="0" w:space="0" w:color="auto"/>
      </w:divBdr>
    </w:div>
    <w:div w:id="391732032">
      <w:bodyDiv w:val="1"/>
      <w:marLeft w:val="0"/>
      <w:marRight w:val="0"/>
      <w:marTop w:val="0"/>
      <w:marBottom w:val="0"/>
      <w:divBdr>
        <w:top w:val="none" w:sz="0" w:space="0" w:color="auto"/>
        <w:left w:val="none" w:sz="0" w:space="0" w:color="auto"/>
        <w:bottom w:val="none" w:sz="0" w:space="0" w:color="auto"/>
        <w:right w:val="none" w:sz="0" w:space="0" w:color="auto"/>
      </w:divBdr>
    </w:div>
    <w:div w:id="392317315">
      <w:bodyDiv w:val="1"/>
      <w:marLeft w:val="0"/>
      <w:marRight w:val="0"/>
      <w:marTop w:val="0"/>
      <w:marBottom w:val="0"/>
      <w:divBdr>
        <w:top w:val="none" w:sz="0" w:space="0" w:color="auto"/>
        <w:left w:val="none" w:sz="0" w:space="0" w:color="auto"/>
        <w:bottom w:val="none" w:sz="0" w:space="0" w:color="auto"/>
        <w:right w:val="none" w:sz="0" w:space="0" w:color="auto"/>
      </w:divBdr>
    </w:div>
    <w:div w:id="394469101">
      <w:bodyDiv w:val="1"/>
      <w:marLeft w:val="0"/>
      <w:marRight w:val="0"/>
      <w:marTop w:val="0"/>
      <w:marBottom w:val="0"/>
      <w:divBdr>
        <w:top w:val="none" w:sz="0" w:space="0" w:color="auto"/>
        <w:left w:val="none" w:sz="0" w:space="0" w:color="auto"/>
        <w:bottom w:val="none" w:sz="0" w:space="0" w:color="auto"/>
        <w:right w:val="none" w:sz="0" w:space="0" w:color="auto"/>
      </w:divBdr>
    </w:div>
    <w:div w:id="396826556">
      <w:bodyDiv w:val="1"/>
      <w:marLeft w:val="0"/>
      <w:marRight w:val="0"/>
      <w:marTop w:val="0"/>
      <w:marBottom w:val="0"/>
      <w:divBdr>
        <w:top w:val="none" w:sz="0" w:space="0" w:color="auto"/>
        <w:left w:val="none" w:sz="0" w:space="0" w:color="auto"/>
        <w:bottom w:val="none" w:sz="0" w:space="0" w:color="auto"/>
        <w:right w:val="none" w:sz="0" w:space="0" w:color="auto"/>
      </w:divBdr>
    </w:div>
    <w:div w:id="397440833">
      <w:bodyDiv w:val="1"/>
      <w:marLeft w:val="0"/>
      <w:marRight w:val="0"/>
      <w:marTop w:val="0"/>
      <w:marBottom w:val="0"/>
      <w:divBdr>
        <w:top w:val="none" w:sz="0" w:space="0" w:color="auto"/>
        <w:left w:val="none" w:sz="0" w:space="0" w:color="auto"/>
        <w:bottom w:val="none" w:sz="0" w:space="0" w:color="auto"/>
        <w:right w:val="none" w:sz="0" w:space="0" w:color="auto"/>
      </w:divBdr>
    </w:div>
    <w:div w:id="406343319">
      <w:bodyDiv w:val="1"/>
      <w:marLeft w:val="0"/>
      <w:marRight w:val="0"/>
      <w:marTop w:val="0"/>
      <w:marBottom w:val="0"/>
      <w:divBdr>
        <w:top w:val="none" w:sz="0" w:space="0" w:color="auto"/>
        <w:left w:val="none" w:sz="0" w:space="0" w:color="auto"/>
        <w:bottom w:val="none" w:sz="0" w:space="0" w:color="auto"/>
        <w:right w:val="none" w:sz="0" w:space="0" w:color="auto"/>
      </w:divBdr>
    </w:div>
    <w:div w:id="408113773">
      <w:bodyDiv w:val="1"/>
      <w:marLeft w:val="0"/>
      <w:marRight w:val="0"/>
      <w:marTop w:val="0"/>
      <w:marBottom w:val="0"/>
      <w:divBdr>
        <w:top w:val="none" w:sz="0" w:space="0" w:color="auto"/>
        <w:left w:val="none" w:sz="0" w:space="0" w:color="auto"/>
        <w:bottom w:val="none" w:sz="0" w:space="0" w:color="auto"/>
        <w:right w:val="none" w:sz="0" w:space="0" w:color="auto"/>
      </w:divBdr>
    </w:div>
    <w:div w:id="411049680">
      <w:bodyDiv w:val="1"/>
      <w:marLeft w:val="0"/>
      <w:marRight w:val="0"/>
      <w:marTop w:val="0"/>
      <w:marBottom w:val="0"/>
      <w:divBdr>
        <w:top w:val="none" w:sz="0" w:space="0" w:color="auto"/>
        <w:left w:val="none" w:sz="0" w:space="0" w:color="auto"/>
        <w:bottom w:val="none" w:sz="0" w:space="0" w:color="auto"/>
        <w:right w:val="none" w:sz="0" w:space="0" w:color="auto"/>
      </w:divBdr>
    </w:div>
    <w:div w:id="412777852">
      <w:bodyDiv w:val="1"/>
      <w:marLeft w:val="0"/>
      <w:marRight w:val="0"/>
      <w:marTop w:val="0"/>
      <w:marBottom w:val="0"/>
      <w:divBdr>
        <w:top w:val="none" w:sz="0" w:space="0" w:color="auto"/>
        <w:left w:val="none" w:sz="0" w:space="0" w:color="auto"/>
        <w:bottom w:val="none" w:sz="0" w:space="0" w:color="auto"/>
        <w:right w:val="none" w:sz="0" w:space="0" w:color="auto"/>
      </w:divBdr>
    </w:div>
    <w:div w:id="416749624">
      <w:bodyDiv w:val="1"/>
      <w:marLeft w:val="0"/>
      <w:marRight w:val="0"/>
      <w:marTop w:val="0"/>
      <w:marBottom w:val="0"/>
      <w:divBdr>
        <w:top w:val="none" w:sz="0" w:space="0" w:color="auto"/>
        <w:left w:val="none" w:sz="0" w:space="0" w:color="auto"/>
        <w:bottom w:val="none" w:sz="0" w:space="0" w:color="auto"/>
        <w:right w:val="none" w:sz="0" w:space="0" w:color="auto"/>
      </w:divBdr>
    </w:div>
    <w:div w:id="417020897">
      <w:bodyDiv w:val="1"/>
      <w:marLeft w:val="0"/>
      <w:marRight w:val="0"/>
      <w:marTop w:val="0"/>
      <w:marBottom w:val="0"/>
      <w:divBdr>
        <w:top w:val="none" w:sz="0" w:space="0" w:color="auto"/>
        <w:left w:val="none" w:sz="0" w:space="0" w:color="auto"/>
        <w:bottom w:val="none" w:sz="0" w:space="0" w:color="auto"/>
        <w:right w:val="none" w:sz="0" w:space="0" w:color="auto"/>
      </w:divBdr>
    </w:div>
    <w:div w:id="419957938">
      <w:bodyDiv w:val="1"/>
      <w:marLeft w:val="0"/>
      <w:marRight w:val="0"/>
      <w:marTop w:val="0"/>
      <w:marBottom w:val="0"/>
      <w:divBdr>
        <w:top w:val="none" w:sz="0" w:space="0" w:color="auto"/>
        <w:left w:val="none" w:sz="0" w:space="0" w:color="auto"/>
        <w:bottom w:val="none" w:sz="0" w:space="0" w:color="auto"/>
        <w:right w:val="none" w:sz="0" w:space="0" w:color="auto"/>
      </w:divBdr>
    </w:div>
    <w:div w:id="420296778">
      <w:bodyDiv w:val="1"/>
      <w:marLeft w:val="0"/>
      <w:marRight w:val="0"/>
      <w:marTop w:val="0"/>
      <w:marBottom w:val="0"/>
      <w:divBdr>
        <w:top w:val="none" w:sz="0" w:space="0" w:color="auto"/>
        <w:left w:val="none" w:sz="0" w:space="0" w:color="auto"/>
        <w:bottom w:val="none" w:sz="0" w:space="0" w:color="auto"/>
        <w:right w:val="none" w:sz="0" w:space="0" w:color="auto"/>
      </w:divBdr>
    </w:div>
    <w:div w:id="422722252">
      <w:bodyDiv w:val="1"/>
      <w:marLeft w:val="0"/>
      <w:marRight w:val="0"/>
      <w:marTop w:val="0"/>
      <w:marBottom w:val="0"/>
      <w:divBdr>
        <w:top w:val="none" w:sz="0" w:space="0" w:color="auto"/>
        <w:left w:val="none" w:sz="0" w:space="0" w:color="auto"/>
        <w:bottom w:val="none" w:sz="0" w:space="0" w:color="auto"/>
        <w:right w:val="none" w:sz="0" w:space="0" w:color="auto"/>
      </w:divBdr>
    </w:div>
    <w:div w:id="425151134">
      <w:bodyDiv w:val="1"/>
      <w:marLeft w:val="0"/>
      <w:marRight w:val="0"/>
      <w:marTop w:val="0"/>
      <w:marBottom w:val="0"/>
      <w:divBdr>
        <w:top w:val="none" w:sz="0" w:space="0" w:color="auto"/>
        <w:left w:val="none" w:sz="0" w:space="0" w:color="auto"/>
        <w:bottom w:val="none" w:sz="0" w:space="0" w:color="auto"/>
        <w:right w:val="none" w:sz="0" w:space="0" w:color="auto"/>
      </w:divBdr>
    </w:div>
    <w:div w:id="428933164">
      <w:bodyDiv w:val="1"/>
      <w:marLeft w:val="0"/>
      <w:marRight w:val="0"/>
      <w:marTop w:val="0"/>
      <w:marBottom w:val="0"/>
      <w:divBdr>
        <w:top w:val="none" w:sz="0" w:space="0" w:color="auto"/>
        <w:left w:val="none" w:sz="0" w:space="0" w:color="auto"/>
        <w:bottom w:val="none" w:sz="0" w:space="0" w:color="auto"/>
        <w:right w:val="none" w:sz="0" w:space="0" w:color="auto"/>
      </w:divBdr>
    </w:div>
    <w:div w:id="432285755">
      <w:bodyDiv w:val="1"/>
      <w:marLeft w:val="0"/>
      <w:marRight w:val="0"/>
      <w:marTop w:val="0"/>
      <w:marBottom w:val="0"/>
      <w:divBdr>
        <w:top w:val="none" w:sz="0" w:space="0" w:color="auto"/>
        <w:left w:val="none" w:sz="0" w:space="0" w:color="auto"/>
        <w:bottom w:val="none" w:sz="0" w:space="0" w:color="auto"/>
        <w:right w:val="none" w:sz="0" w:space="0" w:color="auto"/>
      </w:divBdr>
    </w:div>
    <w:div w:id="436607740">
      <w:bodyDiv w:val="1"/>
      <w:marLeft w:val="0"/>
      <w:marRight w:val="0"/>
      <w:marTop w:val="0"/>
      <w:marBottom w:val="0"/>
      <w:divBdr>
        <w:top w:val="none" w:sz="0" w:space="0" w:color="auto"/>
        <w:left w:val="none" w:sz="0" w:space="0" w:color="auto"/>
        <w:bottom w:val="none" w:sz="0" w:space="0" w:color="auto"/>
        <w:right w:val="none" w:sz="0" w:space="0" w:color="auto"/>
      </w:divBdr>
    </w:div>
    <w:div w:id="441462291">
      <w:bodyDiv w:val="1"/>
      <w:marLeft w:val="0"/>
      <w:marRight w:val="0"/>
      <w:marTop w:val="0"/>
      <w:marBottom w:val="0"/>
      <w:divBdr>
        <w:top w:val="none" w:sz="0" w:space="0" w:color="auto"/>
        <w:left w:val="none" w:sz="0" w:space="0" w:color="auto"/>
        <w:bottom w:val="none" w:sz="0" w:space="0" w:color="auto"/>
        <w:right w:val="none" w:sz="0" w:space="0" w:color="auto"/>
      </w:divBdr>
    </w:div>
    <w:div w:id="442916547">
      <w:bodyDiv w:val="1"/>
      <w:marLeft w:val="0"/>
      <w:marRight w:val="0"/>
      <w:marTop w:val="0"/>
      <w:marBottom w:val="0"/>
      <w:divBdr>
        <w:top w:val="none" w:sz="0" w:space="0" w:color="auto"/>
        <w:left w:val="none" w:sz="0" w:space="0" w:color="auto"/>
        <w:bottom w:val="none" w:sz="0" w:space="0" w:color="auto"/>
        <w:right w:val="none" w:sz="0" w:space="0" w:color="auto"/>
      </w:divBdr>
    </w:div>
    <w:div w:id="443352319">
      <w:bodyDiv w:val="1"/>
      <w:marLeft w:val="0"/>
      <w:marRight w:val="0"/>
      <w:marTop w:val="0"/>
      <w:marBottom w:val="0"/>
      <w:divBdr>
        <w:top w:val="none" w:sz="0" w:space="0" w:color="auto"/>
        <w:left w:val="none" w:sz="0" w:space="0" w:color="auto"/>
        <w:bottom w:val="none" w:sz="0" w:space="0" w:color="auto"/>
        <w:right w:val="none" w:sz="0" w:space="0" w:color="auto"/>
      </w:divBdr>
    </w:div>
    <w:div w:id="444351520">
      <w:bodyDiv w:val="1"/>
      <w:marLeft w:val="0"/>
      <w:marRight w:val="0"/>
      <w:marTop w:val="0"/>
      <w:marBottom w:val="0"/>
      <w:divBdr>
        <w:top w:val="none" w:sz="0" w:space="0" w:color="auto"/>
        <w:left w:val="none" w:sz="0" w:space="0" w:color="auto"/>
        <w:bottom w:val="none" w:sz="0" w:space="0" w:color="auto"/>
        <w:right w:val="none" w:sz="0" w:space="0" w:color="auto"/>
      </w:divBdr>
    </w:div>
    <w:div w:id="444807079">
      <w:bodyDiv w:val="1"/>
      <w:marLeft w:val="0"/>
      <w:marRight w:val="0"/>
      <w:marTop w:val="0"/>
      <w:marBottom w:val="0"/>
      <w:divBdr>
        <w:top w:val="none" w:sz="0" w:space="0" w:color="auto"/>
        <w:left w:val="none" w:sz="0" w:space="0" w:color="auto"/>
        <w:bottom w:val="none" w:sz="0" w:space="0" w:color="auto"/>
        <w:right w:val="none" w:sz="0" w:space="0" w:color="auto"/>
      </w:divBdr>
    </w:div>
    <w:div w:id="446628735">
      <w:bodyDiv w:val="1"/>
      <w:marLeft w:val="0"/>
      <w:marRight w:val="0"/>
      <w:marTop w:val="0"/>
      <w:marBottom w:val="0"/>
      <w:divBdr>
        <w:top w:val="none" w:sz="0" w:space="0" w:color="auto"/>
        <w:left w:val="none" w:sz="0" w:space="0" w:color="auto"/>
        <w:bottom w:val="none" w:sz="0" w:space="0" w:color="auto"/>
        <w:right w:val="none" w:sz="0" w:space="0" w:color="auto"/>
      </w:divBdr>
    </w:div>
    <w:div w:id="446655467">
      <w:bodyDiv w:val="1"/>
      <w:marLeft w:val="0"/>
      <w:marRight w:val="0"/>
      <w:marTop w:val="0"/>
      <w:marBottom w:val="0"/>
      <w:divBdr>
        <w:top w:val="none" w:sz="0" w:space="0" w:color="auto"/>
        <w:left w:val="none" w:sz="0" w:space="0" w:color="auto"/>
        <w:bottom w:val="none" w:sz="0" w:space="0" w:color="auto"/>
        <w:right w:val="none" w:sz="0" w:space="0" w:color="auto"/>
      </w:divBdr>
    </w:div>
    <w:div w:id="453721675">
      <w:bodyDiv w:val="1"/>
      <w:marLeft w:val="0"/>
      <w:marRight w:val="0"/>
      <w:marTop w:val="0"/>
      <w:marBottom w:val="0"/>
      <w:divBdr>
        <w:top w:val="none" w:sz="0" w:space="0" w:color="auto"/>
        <w:left w:val="none" w:sz="0" w:space="0" w:color="auto"/>
        <w:bottom w:val="none" w:sz="0" w:space="0" w:color="auto"/>
        <w:right w:val="none" w:sz="0" w:space="0" w:color="auto"/>
      </w:divBdr>
    </w:div>
    <w:div w:id="454494712">
      <w:bodyDiv w:val="1"/>
      <w:marLeft w:val="0"/>
      <w:marRight w:val="0"/>
      <w:marTop w:val="0"/>
      <w:marBottom w:val="0"/>
      <w:divBdr>
        <w:top w:val="none" w:sz="0" w:space="0" w:color="auto"/>
        <w:left w:val="none" w:sz="0" w:space="0" w:color="auto"/>
        <w:bottom w:val="none" w:sz="0" w:space="0" w:color="auto"/>
        <w:right w:val="none" w:sz="0" w:space="0" w:color="auto"/>
      </w:divBdr>
    </w:div>
    <w:div w:id="454912386">
      <w:bodyDiv w:val="1"/>
      <w:marLeft w:val="0"/>
      <w:marRight w:val="0"/>
      <w:marTop w:val="0"/>
      <w:marBottom w:val="0"/>
      <w:divBdr>
        <w:top w:val="none" w:sz="0" w:space="0" w:color="auto"/>
        <w:left w:val="none" w:sz="0" w:space="0" w:color="auto"/>
        <w:bottom w:val="none" w:sz="0" w:space="0" w:color="auto"/>
        <w:right w:val="none" w:sz="0" w:space="0" w:color="auto"/>
      </w:divBdr>
    </w:div>
    <w:div w:id="458569213">
      <w:bodyDiv w:val="1"/>
      <w:marLeft w:val="0"/>
      <w:marRight w:val="0"/>
      <w:marTop w:val="0"/>
      <w:marBottom w:val="0"/>
      <w:divBdr>
        <w:top w:val="none" w:sz="0" w:space="0" w:color="auto"/>
        <w:left w:val="none" w:sz="0" w:space="0" w:color="auto"/>
        <w:bottom w:val="none" w:sz="0" w:space="0" w:color="auto"/>
        <w:right w:val="none" w:sz="0" w:space="0" w:color="auto"/>
      </w:divBdr>
    </w:div>
    <w:div w:id="458692258">
      <w:bodyDiv w:val="1"/>
      <w:marLeft w:val="0"/>
      <w:marRight w:val="0"/>
      <w:marTop w:val="0"/>
      <w:marBottom w:val="0"/>
      <w:divBdr>
        <w:top w:val="none" w:sz="0" w:space="0" w:color="auto"/>
        <w:left w:val="none" w:sz="0" w:space="0" w:color="auto"/>
        <w:bottom w:val="none" w:sz="0" w:space="0" w:color="auto"/>
        <w:right w:val="none" w:sz="0" w:space="0" w:color="auto"/>
      </w:divBdr>
    </w:div>
    <w:div w:id="461772159">
      <w:bodyDiv w:val="1"/>
      <w:marLeft w:val="0"/>
      <w:marRight w:val="0"/>
      <w:marTop w:val="0"/>
      <w:marBottom w:val="0"/>
      <w:divBdr>
        <w:top w:val="none" w:sz="0" w:space="0" w:color="auto"/>
        <w:left w:val="none" w:sz="0" w:space="0" w:color="auto"/>
        <w:bottom w:val="none" w:sz="0" w:space="0" w:color="auto"/>
        <w:right w:val="none" w:sz="0" w:space="0" w:color="auto"/>
      </w:divBdr>
    </w:div>
    <w:div w:id="464468519">
      <w:bodyDiv w:val="1"/>
      <w:marLeft w:val="0"/>
      <w:marRight w:val="0"/>
      <w:marTop w:val="0"/>
      <w:marBottom w:val="0"/>
      <w:divBdr>
        <w:top w:val="none" w:sz="0" w:space="0" w:color="auto"/>
        <w:left w:val="none" w:sz="0" w:space="0" w:color="auto"/>
        <w:bottom w:val="none" w:sz="0" w:space="0" w:color="auto"/>
        <w:right w:val="none" w:sz="0" w:space="0" w:color="auto"/>
      </w:divBdr>
    </w:div>
    <w:div w:id="464782359">
      <w:bodyDiv w:val="1"/>
      <w:marLeft w:val="0"/>
      <w:marRight w:val="0"/>
      <w:marTop w:val="0"/>
      <w:marBottom w:val="0"/>
      <w:divBdr>
        <w:top w:val="none" w:sz="0" w:space="0" w:color="auto"/>
        <w:left w:val="none" w:sz="0" w:space="0" w:color="auto"/>
        <w:bottom w:val="none" w:sz="0" w:space="0" w:color="auto"/>
        <w:right w:val="none" w:sz="0" w:space="0" w:color="auto"/>
      </w:divBdr>
    </w:div>
    <w:div w:id="465121460">
      <w:bodyDiv w:val="1"/>
      <w:marLeft w:val="0"/>
      <w:marRight w:val="0"/>
      <w:marTop w:val="0"/>
      <w:marBottom w:val="0"/>
      <w:divBdr>
        <w:top w:val="none" w:sz="0" w:space="0" w:color="auto"/>
        <w:left w:val="none" w:sz="0" w:space="0" w:color="auto"/>
        <w:bottom w:val="none" w:sz="0" w:space="0" w:color="auto"/>
        <w:right w:val="none" w:sz="0" w:space="0" w:color="auto"/>
      </w:divBdr>
    </w:div>
    <w:div w:id="466169418">
      <w:bodyDiv w:val="1"/>
      <w:marLeft w:val="0"/>
      <w:marRight w:val="0"/>
      <w:marTop w:val="0"/>
      <w:marBottom w:val="0"/>
      <w:divBdr>
        <w:top w:val="none" w:sz="0" w:space="0" w:color="auto"/>
        <w:left w:val="none" w:sz="0" w:space="0" w:color="auto"/>
        <w:bottom w:val="none" w:sz="0" w:space="0" w:color="auto"/>
        <w:right w:val="none" w:sz="0" w:space="0" w:color="auto"/>
      </w:divBdr>
    </w:div>
    <w:div w:id="467944028">
      <w:bodyDiv w:val="1"/>
      <w:marLeft w:val="0"/>
      <w:marRight w:val="0"/>
      <w:marTop w:val="0"/>
      <w:marBottom w:val="0"/>
      <w:divBdr>
        <w:top w:val="none" w:sz="0" w:space="0" w:color="auto"/>
        <w:left w:val="none" w:sz="0" w:space="0" w:color="auto"/>
        <w:bottom w:val="none" w:sz="0" w:space="0" w:color="auto"/>
        <w:right w:val="none" w:sz="0" w:space="0" w:color="auto"/>
      </w:divBdr>
    </w:div>
    <w:div w:id="469322945">
      <w:bodyDiv w:val="1"/>
      <w:marLeft w:val="0"/>
      <w:marRight w:val="0"/>
      <w:marTop w:val="0"/>
      <w:marBottom w:val="0"/>
      <w:divBdr>
        <w:top w:val="none" w:sz="0" w:space="0" w:color="auto"/>
        <w:left w:val="none" w:sz="0" w:space="0" w:color="auto"/>
        <w:bottom w:val="none" w:sz="0" w:space="0" w:color="auto"/>
        <w:right w:val="none" w:sz="0" w:space="0" w:color="auto"/>
      </w:divBdr>
    </w:div>
    <w:div w:id="470485998">
      <w:bodyDiv w:val="1"/>
      <w:marLeft w:val="0"/>
      <w:marRight w:val="0"/>
      <w:marTop w:val="0"/>
      <w:marBottom w:val="0"/>
      <w:divBdr>
        <w:top w:val="none" w:sz="0" w:space="0" w:color="auto"/>
        <w:left w:val="none" w:sz="0" w:space="0" w:color="auto"/>
        <w:bottom w:val="none" w:sz="0" w:space="0" w:color="auto"/>
        <w:right w:val="none" w:sz="0" w:space="0" w:color="auto"/>
      </w:divBdr>
    </w:div>
    <w:div w:id="471143069">
      <w:bodyDiv w:val="1"/>
      <w:marLeft w:val="0"/>
      <w:marRight w:val="0"/>
      <w:marTop w:val="0"/>
      <w:marBottom w:val="0"/>
      <w:divBdr>
        <w:top w:val="none" w:sz="0" w:space="0" w:color="auto"/>
        <w:left w:val="none" w:sz="0" w:space="0" w:color="auto"/>
        <w:bottom w:val="none" w:sz="0" w:space="0" w:color="auto"/>
        <w:right w:val="none" w:sz="0" w:space="0" w:color="auto"/>
      </w:divBdr>
    </w:div>
    <w:div w:id="471338619">
      <w:bodyDiv w:val="1"/>
      <w:marLeft w:val="0"/>
      <w:marRight w:val="0"/>
      <w:marTop w:val="0"/>
      <w:marBottom w:val="0"/>
      <w:divBdr>
        <w:top w:val="none" w:sz="0" w:space="0" w:color="auto"/>
        <w:left w:val="none" w:sz="0" w:space="0" w:color="auto"/>
        <w:bottom w:val="none" w:sz="0" w:space="0" w:color="auto"/>
        <w:right w:val="none" w:sz="0" w:space="0" w:color="auto"/>
      </w:divBdr>
    </w:div>
    <w:div w:id="473371346">
      <w:bodyDiv w:val="1"/>
      <w:marLeft w:val="0"/>
      <w:marRight w:val="0"/>
      <w:marTop w:val="0"/>
      <w:marBottom w:val="0"/>
      <w:divBdr>
        <w:top w:val="none" w:sz="0" w:space="0" w:color="auto"/>
        <w:left w:val="none" w:sz="0" w:space="0" w:color="auto"/>
        <w:bottom w:val="none" w:sz="0" w:space="0" w:color="auto"/>
        <w:right w:val="none" w:sz="0" w:space="0" w:color="auto"/>
      </w:divBdr>
    </w:div>
    <w:div w:id="478422326">
      <w:bodyDiv w:val="1"/>
      <w:marLeft w:val="0"/>
      <w:marRight w:val="0"/>
      <w:marTop w:val="0"/>
      <w:marBottom w:val="0"/>
      <w:divBdr>
        <w:top w:val="none" w:sz="0" w:space="0" w:color="auto"/>
        <w:left w:val="none" w:sz="0" w:space="0" w:color="auto"/>
        <w:bottom w:val="none" w:sz="0" w:space="0" w:color="auto"/>
        <w:right w:val="none" w:sz="0" w:space="0" w:color="auto"/>
      </w:divBdr>
    </w:div>
    <w:div w:id="480731218">
      <w:bodyDiv w:val="1"/>
      <w:marLeft w:val="0"/>
      <w:marRight w:val="0"/>
      <w:marTop w:val="0"/>
      <w:marBottom w:val="0"/>
      <w:divBdr>
        <w:top w:val="none" w:sz="0" w:space="0" w:color="auto"/>
        <w:left w:val="none" w:sz="0" w:space="0" w:color="auto"/>
        <w:bottom w:val="none" w:sz="0" w:space="0" w:color="auto"/>
        <w:right w:val="none" w:sz="0" w:space="0" w:color="auto"/>
      </w:divBdr>
    </w:div>
    <w:div w:id="481699342">
      <w:bodyDiv w:val="1"/>
      <w:marLeft w:val="0"/>
      <w:marRight w:val="0"/>
      <w:marTop w:val="0"/>
      <w:marBottom w:val="0"/>
      <w:divBdr>
        <w:top w:val="none" w:sz="0" w:space="0" w:color="auto"/>
        <w:left w:val="none" w:sz="0" w:space="0" w:color="auto"/>
        <w:bottom w:val="none" w:sz="0" w:space="0" w:color="auto"/>
        <w:right w:val="none" w:sz="0" w:space="0" w:color="auto"/>
      </w:divBdr>
    </w:div>
    <w:div w:id="483662999">
      <w:bodyDiv w:val="1"/>
      <w:marLeft w:val="0"/>
      <w:marRight w:val="0"/>
      <w:marTop w:val="0"/>
      <w:marBottom w:val="0"/>
      <w:divBdr>
        <w:top w:val="none" w:sz="0" w:space="0" w:color="auto"/>
        <w:left w:val="none" w:sz="0" w:space="0" w:color="auto"/>
        <w:bottom w:val="none" w:sz="0" w:space="0" w:color="auto"/>
        <w:right w:val="none" w:sz="0" w:space="0" w:color="auto"/>
      </w:divBdr>
    </w:div>
    <w:div w:id="487284398">
      <w:bodyDiv w:val="1"/>
      <w:marLeft w:val="0"/>
      <w:marRight w:val="0"/>
      <w:marTop w:val="0"/>
      <w:marBottom w:val="0"/>
      <w:divBdr>
        <w:top w:val="none" w:sz="0" w:space="0" w:color="auto"/>
        <w:left w:val="none" w:sz="0" w:space="0" w:color="auto"/>
        <w:bottom w:val="none" w:sz="0" w:space="0" w:color="auto"/>
        <w:right w:val="none" w:sz="0" w:space="0" w:color="auto"/>
      </w:divBdr>
    </w:div>
    <w:div w:id="491020524">
      <w:bodyDiv w:val="1"/>
      <w:marLeft w:val="0"/>
      <w:marRight w:val="0"/>
      <w:marTop w:val="0"/>
      <w:marBottom w:val="0"/>
      <w:divBdr>
        <w:top w:val="none" w:sz="0" w:space="0" w:color="auto"/>
        <w:left w:val="none" w:sz="0" w:space="0" w:color="auto"/>
        <w:bottom w:val="none" w:sz="0" w:space="0" w:color="auto"/>
        <w:right w:val="none" w:sz="0" w:space="0" w:color="auto"/>
      </w:divBdr>
    </w:div>
    <w:div w:id="493685230">
      <w:bodyDiv w:val="1"/>
      <w:marLeft w:val="0"/>
      <w:marRight w:val="0"/>
      <w:marTop w:val="0"/>
      <w:marBottom w:val="0"/>
      <w:divBdr>
        <w:top w:val="none" w:sz="0" w:space="0" w:color="auto"/>
        <w:left w:val="none" w:sz="0" w:space="0" w:color="auto"/>
        <w:bottom w:val="none" w:sz="0" w:space="0" w:color="auto"/>
        <w:right w:val="none" w:sz="0" w:space="0" w:color="auto"/>
      </w:divBdr>
    </w:div>
    <w:div w:id="493956491">
      <w:bodyDiv w:val="1"/>
      <w:marLeft w:val="0"/>
      <w:marRight w:val="0"/>
      <w:marTop w:val="0"/>
      <w:marBottom w:val="0"/>
      <w:divBdr>
        <w:top w:val="none" w:sz="0" w:space="0" w:color="auto"/>
        <w:left w:val="none" w:sz="0" w:space="0" w:color="auto"/>
        <w:bottom w:val="none" w:sz="0" w:space="0" w:color="auto"/>
        <w:right w:val="none" w:sz="0" w:space="0" w:color="auto"/>
      </w:divBdr>
    </w:div>
    <w:div w:id="495387500">
      <w:bodyDiv w:val="1"/>
      <w:marLeft w:val="0"/>
      <w:marRight w:val="0"/>
      <w:marTop w:val="0"/>
      <w:marBottom w:val="0"/>
      <w:divBdr>
        <w:top w:val="none" w:sz="0" w:space="0" w:color="auto"/>
        <w:left w:val="none" w:sz="0" w:space="0" w:color="auto"/>
        <w:bottom w:val="none" w:sz="0" w:space="0" w:color="auto"/>
        <w:right w:val="none" w:sz="0" w:space="0" w:color="auto"/>
      </w:divBdr>
    </w:div>
    <w:div w:id="495728685">
      <w:bodyDiv w:val="1"/>
      <w:marLeft w:val="0"/>
      <w:marRight w:val="0"/>
      <w:marTop w:val="0"/>
      <w:marBottom w:val="0"/>
      <w:divBdr>
        <w:top w:val="none" w:sz="0" w:space="0" w:color="auto"/>
        <w:left w:val="none" w:sz="0" w:space="0" w:color="auto"/>
        <w:bottom w:val="none" w:sz="0" w:space="0" w:color="auto"/>
        <w:right w:val="none" w:sz="0" w:space="0" w:color="auto"/>
      </w:divBdr>
    </w:div>
    <w:div w:id="495994475">
      <w:bodyDiv w:val="1"/>
      <w:marLeft w:val="0"/>
      <w:marRight w:val="0"/>
      <w:marTop w:val="0"/>
      <w:marBottom w:val="0"/>
      <w:divBdr>
        <w:top w:val="none" w:sz="0" w:space="0" w:color="auto"/>
        <w:left w:val="none" w:sz="0" w:space="0" w:color="auto"/>
        <w:bottom w:val="none" w:sz="0" w:space="0" w:color="auto"/>
        <w:right w:val="none" w:sz="0" w:space="0" w:color="auto"/>
      </w:divBdr>
    </w:div>
    <w:div w:id="497623246">
      <w:bodyDiv w:val="1"/>
      <w:marLeft w:val="0"/>
      <w:marRight w:val="0"/>
      <w:marTop w:val="0"/>
      <w:marBottom w:val="0"/>
      <w:divBdr>
        <w:top w:val="none" w:sz="0" w:space="0" w:color="auto"/>
        <w:left w:val="none" w:sz="0" w:space="0" w:color="auto"/>
        <w:bottom w:val="none" w:sz="0" w:space="0" w:color="auto"/>
        <w:right w:val="none" w:sz="0" w:space="0" w:color="auto"/>
      </w:divBdr>
    </w:div>
    <w:div w:id="499465540">
      <w:bodyDiv w:val="1"/>
      <w:marLeft w:val="0"/>
      <w:marRight w:val="0"/>
      <w:marTop w:val="0"/>
      <w:marBottom w:val="0"/>
      <w:divBdr>
        <w:top w:val="none" w:sz="0" w:space="0" w:color="auto"/>
        <w:left w:val="none" w:sz="0" w:space="0" w:color="auto"/>
        <w:bottom w:val="none" w:sz="0" w:space="0" w:color="auto"/>
        <w:right w:val="none" w:sz="0" w:space="0" w:color="auto"/>
      </w:divBdr>
    </w:div>
    <w:div w:id="502359206">
      <w:bodyDiv w:val="1"/>
      <w:marLeft w:val="0"/>
      <w:marRight w:val="0"/>
      <w:marTop w:val="0"/>
      <w:marBottom w:val="0"/>
      <w:divBdr>
        <w:top w:val="none" w:sz="0" w:space="0" w:color="auto"/>
        <w:left w:val="none" w:sz="0" w:space="0" w:color="auto"/>
        <w:bottom w:val="none" w:sz="0" w:space="0" w:color="auto"/>
        <w:right w:val="none" w:sz="0" w:space="0" w:color="auto"/>
      </w:divBdr>
    </w:div>
    <w:div w:id="503400666">
      <w:bodyDiv w:val="1"/>
      <w:marLeft w:val="0"/>
      <w:marRight w:val="0"/>
      <w:marTop w:val="0"/>
      <w:marBottom w:val="0"/>
      <w:divBdr>
        <w:top w:val="none" w:sz="0" w:space="0" w:color="auto"/>
        <w:left w:val="none" w:sz="0" w:space="0" w:color="auto"/>
        <w:bottom w:val="none" w:sz="0" w:space="0" w:color="auto"/>
        <w:right w:val="none" w:sz="0" w:space="0" w:color="auto"/>
      </w:divBdr>
    </w:div>
    <w:div w:id="503470758">
      <w:bodyDiv w:val="1"/>
      <w:marLeft w:val="0"/>
      <w:marRight w:val="0"/>
      <w:marTop w:val="0"/>
      <w:marBottom w:val="0"/>
      <w:divBdr>
        <w:top w:val="none" w:sz="0" w:space="0" w:color="auto"/>
        <w:left w:val="none" w:sz="0" w:space="0" w:color="auto"/>
        <w:bottom w:val="none" w:sz="0" w:space="0" w:color="auto"/>
        <w:right w:val="none" w:sz="0" w:space="0" w:color="auto"/>
      </w:divBdr>
    </w:div>
    <w:div w:id="505172992">
      <w:bodyDiv w:val="1"/>
      <w:marLeft w:val="0"/>
      <w:marRight w:val="0"/>
      <w:marTop w:val="0"/>
      <w:marBottom w:val="0"/>
      <w:divBdr>
        <w:top w:val="none" w:sz="0" w:space="0" w:color="auto"/>
        <w:left w:val="none" w:sz="0" w:space="0" w:color="auto"/>
        <w:bottom w:val="none" w:sz="0" w:space="0" w:color="auto"/>
        <w:right w:val="none" w:sz="0" w:space="0" w:color="auto"/>
      </w:divBdr>
    </w:div>
    <w:div w:id="506991760">
      <w:bodyDiv w:val="1"/>
      <w:marLeft w:val="0"/>
      <w:marRight w:val="0"/>
      <w:marTop w:val="0"/>
      <w:marBottom w:val="0"/>
      <w:divBdr>
        <w:top w:val="none" w:sz="0" w:space="0" w:color="auto"/>
        <w:left w:val="none" w:sz="0" w:space="0" w:color="auto"/>
        <w:bottom w:val="none" w:sz="0" w:space="0" w:color="auto"/>
        <w:right w:val="none" w:sz="0" w:space="0" w:color="auto"/>
      </w:divBdr>
    </w:div>
    <w:div w:id="507410756">
      <w:bodyDiv w:val="1"/>
      <w:marLeft w:val="0"/>
      <w:marRight w:val="0"/>
      <w:marTop w:val="0"/>
      <w:marBottom w:val="0"/>
      <w:divBdr>
        <w:top w:val="none" w:sz="0" w:space="0" w:color="auto"/>
        <w:left w:val="none" w:sz="0" w:space="0" w:color="auto"/>
        <w:bottom w:val="none" w:sz="0" w:space="0" w:color="auto"/>
        <w:right w:val="none" w:sz="0" w:space="0" w:color="auto"/>
      </w:divBdr>
    </w:div>
    <w:div w:id="508909669">
      <w:bodyDiv w:val="1"/>
      <w:marLeft w:val="0"/>
      <w:marRight w:val="0"/>
      <w:marTop w:val="0"/>
      <w:marBottom w:val="0"/>
      <w:divBdr>
        <w:top w:val="none" w:sz="0" w:space="0" w:color="auto"/>
        <w:left w:val="none" w:sz="0" w:space="0" w:color="auto"/>
        <w:bottom w:val="none" w:sz="0" w:space="0" w:color="auto"/>
        <w:right w:val="none" w:sz="0" w:space="0" w:color="auto"/>
      </w:divBdr>
    </w:div>
    <w:div w:id="510413820">
      <w:bodyDiv w:val="1"/>
      <w:marLeft w:val="0"/>
      <w:marRight w:val="0"/>
      <w:marTop w:val="0"/>
      <w:marBottom w:val="0"/>
      <w:divBdr>
        <w:top w:val="none" w:sz="0" w:space="0" w:color="auto"/>
        <w:left w:val="none" w:sz="0" w:space="0" w:color="auto"/>
        <w:bottom w:val="none" w:sz="0" w:space="0" w:color="auto"/>
        <w:right w:val="none" w:sz="0" w:space="0" w:color="auto"/>
      </w:divBdr>
    </w:div>
    <w:div w:id="511115701">
      <w:bodyDiv w:val="1"/>
      <w:marLeft w:val="0"/>
      <w:marRight w:val="0"/>
      <w:marTop w:val="0"/>
      <w:marBottom w:val="0"/>
      <w:divBdr>
        <w:top w:val="none" w:sz="0" w:space="0" w:color="auto"/>
        <w:left w:val="none" w:sz="0" w:space="0" w:color="auto"/>
        <w:bottom w:val="none" w:sz="0" w:space="0" w:color="auto"/>
        <w:right w:val="none" w:sz="0" w:space="0" w:color="auto"/>
      </w:divBdr>
    </w:div>
    <w:div w:id="511798212">
      <w:bodyDiv w:val="1"/>
      <w:marLeft w:val="0"/>
      <w:marRight w:val="0"/>
      <w:marTop w:val="0"/>
      <w:marBottom w:val="0"/>
      <w:divBdr>
        <w:top w:val="none" w:sz="0" w:space="0" w:color="auto"/>
        <w:left w:val="none" w:sz="0" w:space="0" w:color="auto"/>
        <w:bottom w:val="none" w:sz="0" w:space="0" w:color="auto"/>
        <w:right w:val="none" w:sz="0" w:space="0" w:color="auto"/>
      </w:divBdr>
    </w:div>
    <w:div w:id="512034711">
      <w:bodyDiv w:val="1"/>
      <w:marLeft w:val="0"/>
      <w:marRight w:val="0"/>
      <w:marTop w:val="0"/>
      <w:marBottom w:val="0"/>
      <w:divBdr>
        <w:top w:val="none" w:sz="0" w:space="0" w:color="auto"/>
        <w:left w:val="none" w:sz="0" w:space="0" w:color="auto"/>
        <w:bottom w:val="none" w:sz="0" w:space="0" w:color="auto"/>
        <w:right w:val="none" w:sz="0" w:space="0" w:color="auto"/>
      </w:divBdr>
    </w:div>
    <w:div w:id="513421374">
      <w:bodyDiv w:val="1"/>
      <w:marLeft w:val="0"/>
      <w:marRight w:val="0"/>
      <w:marTop w:val="0"/>
      <w:marBottom w:val="0"/>
      <w:divBdr>
        <w:top w:val="none" w:sz="0" w:space="0" w:color="auto"/>
        <w:left w:val="none" w:sz="0" w:space="0" w:color="auto"/>
        <w:bottom w:val="none" w:sz="0" w:space="0" w:color="auto"/>
        <w:right w:val="none" w:sz="0" w:space="0" w:color="auto"/>
      </w:divBdr>
    </w:div>
    <w:div w:id="515071706">
      <w:bodyDiv w:val="1"/>
      <w:marLeft w:val="0"/>
      <w:marRight w:val="0"/>
      <w:marTop w:val="0"/>
      <w:marBottom w:val="0"/>
      <w:divBdr>
        <w:top w:val="none" w:sz="0" w:space="0" w:color="auto"/>
        <w:left w:val="none" w:sz="0" w:space="0" w:color="auto"/>
        <w:bottom w:val="none" w:sz="0" w:space="0" w:color="auto"/>
        <w:right w:val="none" w:sz="0" w:space="0" w:color="auto"/>
      </w:divBdr>
    </w:div>
    <w:div w:id="515734027">
      <w:bodyDiv w:val="1"/>
      <w:marLeft w:val="0"/>
      <w:marRight w:val="0"/>
      <w:marTop w:val="0"/>
      <w:marBottom w:val="0"/>
      <w:divBdr>
        <w:top w:val="none" w:sz="0" w:space="0" w:color="auto"/>
        <w:left w:val="none" w:sz="0" w:space="0" w:color="auto"/>
        <w:bottom w:val="none" w:sz="0" w:space="0" w:color="auto"/>
        <w:right w:val="none" w:sz="0" w:space="0" w:color="auto"/>
      </w:divBdr>
    </w:div>
    <w:div w:id="518736832">
      <w:bodyDiv w:val="1"/>
      <w:marLeft w:val="0"/>
      <w:marRight w:val="0"/>
      <w:marTop w:val="0"/>
      <w:marBottom w:val="0"/>
      <w:divBdr>
        <w:top w:val="none" w:sz="0" w:space="0" w:color="auto"/>
        <w:left w:val="none" w:sz="0" w:space="0" w:color="auto"/>
        <w:bottom w:val="none" w:sz="0" w:space="0" w:color="auto"/>
        <w:right w:val="none" w:sz="0" w:space="0" w:color="auto"/>
      </w:divBdr>
    </w:div>
    <w:div w:id="519710032">
      <w:bodyDiv w:val="1"/>
      <w:marLeft w:val="0"/>
      <w:marRight w:val="0"/>
      <w:marTop w:val="0"/>
      <w:marBottom w:val="0"/>
      <w:divBdr>
        <w:top w:val="none" w:sz="0" w:space="0" w:color="auto"/>
        <w:left w:val="none" w:sz="0" w:space="0" w:color="auto"/>
        <w:bottom w:val="none" w:sz="0" w:space="0" w:color="auto"/>
        <w:right w:val="none" w:sz="0" w:space="0" w:color="auto"/>
      </w:divBdr>
    </w:div>
    <w:div w:id="525801237">
      <w:bodyDiv w:val="1"/>
      <w:marLeft w:val="0"/>
      <w:marRight w:val="0"/>
      <w:marTop w:val="0"/>
      <w:marBottom w:val="0"/>
      <w:divBdr>
        <w:top w:val="none" w:sz="0" w:space="0" w:color="auto"/>
        <w:left w:val="none" w:sz="0" w:space="0" w:color="auto"/>
        <w:bottom w:val="none" w:sz="0" w:space="0" w:color="auto"/>
        <w:right w:val="none" w:sz="0" w:space="0" w:color="auto"/>
      </w:divBdr>
    </w:div>
    <w:div w:id="528883118">
      <w:bodyDiv w:val="1"/>
      <w:marLeft w:val="0"/>
      <w:marRight w:val="0"/>
      <w:marTop w:val="0"/>
      <w:marBottom w:val="0"/>
      <w:divBdr>
        <w:top w:val="none" w:sz="0" w:space="0" w:color="auto"/>
        <w:left w:val="none" w:sz="0" w:space="0" w:color="auto"/>
        <w:bottom w:val="none" w:sz="0" w:space="0" w:color="auto"/>
        <w:right w:val="none" w:sz="0" w:space="0" w:color="auto"/>
      </w:divBdr>
    </w:div>
    <w:div w:id="530649551">
      <w:bodyDiv w:val="1"/>
      <w:marLeft w:val="0"/>
      <w:marRight w:val="0"/>
      <w:marTop w:val="0"/>
      <w:marBottom w:val="0"/>
      <w:divBdr>
        <w:top w:val="none" w:sz="0" w:space="0" w:color="auto"/>
        <w:left w:val="none" w:sz="0" w:space="0" w:color="auto"/>
        <w:bottom w:val="none" w:sz="0" w:space="0" w:color="auto"/>
        <w:right w:val="none" w:sz="0" w:space="0" w:color="auto"/>
      </w:divBdr>
    </w:div>
    <w:div w:id="532351324">
      <w:bodyDiv w:val="1"/>
      <w:marLeft w:val="0"/>
      <w:marRight w:val="0"/>
      <w:marTop w:val="0"/>
      <w:marBottom w:val="0"/>
      <w:divBdr>
        <w:top w:val="none" w:sz="0" w:space="0" w:color="auto"/>
        <w:left w:val="none" w:sz="0" w:space="0" w:color="auto"/>
        <w:bottom w:val="none" w:sz="0" w:space="0" w:color="auto"/>
        <w:right w:val="none" w:sz="0" w:space="0" w:color="auto"/>
      </w:divBdr>
    </w:div>
    <w:div w:id="532811541">
      <w:bodyDiv w:val="1"/>
      <w:marLeft w:val="0"/>
      <w:marRight w:val="0"/>
      <w:marTop w:val="0"/>
      <w:marBottom w:val="0"/>
      <w:divBdr>
        <w:top w:val="none" w:sz="0" w:space="0" w:color="auto"/>
        <w:left w:val="none" w:sz="0" w:space="0" w:color="auto"/>
        <w:bottom w:val="none" w:sz="0" w:space="0" w:color="auto"/>
        <w:right w:val="none" w:sz="0" w:space="0" w:color="auto"/>
      </w:divBdr>
    </w:div>
    <w:div w:id="532957260">
      <w:bodyDiv w:val="1"/>
      <w:marLeft w:val="0"/>
      <w:marRight w:val="0"/>
      <w:marTop w:val="0"/>
      <w:marBottom w:val="0"/>
      <w:divBdr>
        <w:top w:val="none" w:sz="0" w:space="0" w:color="auto"/>
        <w:left w:val="none" w:sz="0" w:space="0" w:color="auto"/>
        <w:bottom w:val="none" w:sz="0" w:space="0" w:color="auto"/>
        <w:right w:val="none" w:sz="0" w:space="0" w:color="auto"/>
      </w:divBdr>
    </w:div>
    <w:div w:id="535049030">
      <w:bodyDiv w:val="1"/>
      <w:marLeft w:val="0"/>
      <w:marRight w:val="0"/>
      <w:marTop w:val="0"/>
      <w:marBottom w:val="0"/>
      <w:divBdr>
        <w:top w:val="none" w:sz="0" w:space="0" w:color="auto"/>
        <w:left w:val="none" w:sz="0" w:space="0" w:color="auto"/>
        <w:bottom w:val="none" w:sz="0" w:space="0" w:color="auto"/>
        <w:right w:val="none" w:sz="0" w:space="0" w:color="auto"/>
      </w:divBdr>
    </w:div>
    <w:div w:id="535194407">
      <w:bodyDiv w:val="1"/>
      <w:marLeft w:val="0"/>
      <w:marRight w:val="0"/>
      <w:marTop w:val="0"/>
      <w:marBottom w:val="0"/>
      <w:divBdr>
        <w:top w:val="none" w:sz="0" w:space="0" w:color="auto"/>
        <w:left w:val="none" w:sz="0" w:space="0" w:color="auto"/>
        <w:bottom w:val="none" w:sz="0" w:space="0" w:color="auto"/>
        <w:right w:val="none" w:sz="0" w:space="0" w:color="auto"/>
      </w:divBdr>
    </w:div>
    <w:div w:id="538779371">
      <w:bodyDiv w:val="1"/>
      <w:marLeft w:val="0"/>
      <w:marRight w:val="0"/>
      <w:marTop w:val="0"/>
      <w:marBottom w:val="0"/>
      <w:divBdr>
        <w:top w:val="none" w:sz="0" w:space="0" w:color="auto"/>
        <w:left w:val="none" w:sz="0" w:space="0" w:color="auto"/>
        <w:bottom w:val="none" w:sz="0" w:space="0" w:color="auto"/>
        <w:right w:val="none" w:sz="0" w:space="0" w:color="auto"/>
      </w:divBdr>
    </w:div>
    <w:div w:id="539243830">
      <w:bodyDiv w:val="1"/>
      <w:marLeft w:val="0"/>
      <w:marRight w:val="0"/>
      <w:marTop w:val="0"/>
      <w:marBottom w:val="0"/>
      <w:divBdr>
        <w:top w:val="none" w:sz="0" w:space="0" w:color="auto"/>
        <w:left w:val="none" w:sz="0" w:space="0" w:color="auto"/>
        <w:bottom w:val="none" w:sz="0" w:space="0" w:color="auto"/>
        <w:right w:val="none" w:sz="0" w:space="0" w:color="auto"/>
      </w:divBdr>
    </w:div>
    <w:div w:id="542450142">
      <w:bodyDiv w:val="1"/>
      <w:marLeft w:val="0"/>
      <w:marRight w:val="0"/>
      <w:marTop w:val="0"/>
      <w:marBottom w:val="0"/>
      <w:divBdr>
        <w:top w:val="none" w:sz="0" w:space="0" w:color="auto"/>
        <w:left w:val="none" w:sz="0" w:space="0" w:color="auto"/>
        <w:bottom w:val="none" w:sz="0" w:space="0" w:color="auto"/>
        <w:right w:val="none" w:sz="0" w:space="0" w:color="auto"/>
      </w:divBdr>
    </w:div>
    <w:div w:id="542594796">
      <w:bodyDiv w:val="1"/>
      <w:marLeft w:val="0"/>
      <w:marRight w:val="0"/>
      <w:marTop w:val="0"/>
      <w:marBottom w:val="0"/>
      <w:divBdr>
        <w:top w:val="none" w:sz="0" w:space="0" w:color="auto"/>
        <w:left w:val="none" w:sz="0" w:space="0" w:color="auto"/>
        <w:bottom w:val="none" w:sz="0" w:space="0" w:color="auto"/>
        <w:right w:val="none" w:sz="0" w:space="0" w:color="auto"/>
      </w:divBdr>
    </w:div>
    <w:div w:id="545411980">
      <w:bodyDiv w:val="1"/>
      <w:marLeft w:val="0"/>
      <w:marRight w:val="0"/>
      <w:marTop w:val="0"/>
      <w:marBottom w:val="0"/>
      <w:divBdr>
        <w:top w:val="none" w:sz="0" w:space="0" w:color="auto"/>
        <w:left w:val="none" w:sz="0" w:space="0" w:color="auto"/>
        <w:bottom w:val="none" w:sz="0" w:space="0" w:color="auto"/>
        <w:right w:val="none" w:sz="0" w:space="0" w:color="auto"/>
      </w:divBdr>
    </w:div>
    <w:div w:id="547185693">
      <w:bodyDiv w:val="1"/>
      <w:marLeft w:val="0"/>
      <w:marRight w:val="0"/>
      <w:marTop w:val="0"/>
      <w:marBottom w:val="0"/>
      <w:divBdr>
        <w:top w:val="none" w:sz="0" w:space="0" w:color="auto"/>
        <w:left w:val="none" w:sz="0" w:space="0" w:color="auto"/>
        <w:bottom w:val="none" w:sz="0" w:space="0" w:color="auto"/>
        <w:right w:val="none" w:sz="0" w:space="0" w:color="auto"/>
      </w:divBdr>
    </w:div>
    <w:div w:id="548882004">
      <w:bodyDiv w:val="1"/>
      <w:marLeft w:val="0"/>
      <w:marRight w:val="0"/>
      <w:marTop w:val="0"/>
      <w:marBottom w:val="0"/>
      <w:divBdr>
        <w:top w:val="none" w:sz="0" w:space="0" w:color="auto"/>
        <w:left w:val="none" w:sz="0" w:space="0" w:color="auto"/>
        <w:bottom w:val="none" w:sz="0" w:space="0" w:color="auto"/>
        <w:right w:val="none" w:sz="0" w:space="0" w:color="auto"/>
      </w:divBdr>
    </w:div>
    <w:div w:id="548957997">
      <w:bodyDiv w:val="1"/>
      <w:marLeft w:val="0"/>
      <w:marRight w:val="0"/>
      <w:marTop w:val="0"/>
      <w:marBottom w:val="0"/>
      <w:divBdr>
        <w:top w:val="none" w:sz="0" w:space="0" w:color="auto"/>
        <w:left w:val="none" w:sz="0" w:space="0" w:color="auto"/>
        <w:bottom w:val="none" w:sz="0" w:space="0" w:color="auto"/>
        <w:right w:val="none" w:sz="0" w:space="0" w:color="auto"/>
      </w:divBdr>
    </w:div>
    <w:div w:id="550776660">
      <w:bodyDiv w:val="1"/>
      <w:marLeft w:val="0"/>
      <w:marRight w:val="0"/>
      <w:marTop w:val="0"/>
      <w:marBottom w:val="0"/>
      <w:divBdr>
        <w:top w:val="none" w:sz="0" w:space="0" w:color="auto"/>
        <w:left w:val="none" w:sz="0" w:space="0" w:color="auto"/>
        <w:bottom w:val="none" w:sz="0" w:space="0" w:color="auto"/>
        <w:right w:val="none" w:sz="0" w:space="0" w:color="auto"/>
      </w:divBdr>
    </w:div>
    <w:div w:id="553859702">
      <w:bodyDiv w:val="1"/>
      <w:marLeft w:val="0"/>
      <w:marRight w:val="0"/>
      <w:marTop w:val="0"/>
      <w:marBottom w:val="0"/>
      <w:divBdr>
        <w:top w:val="none" w:sz="0" w:space="0" w:color="auto"/>
        <w:left w:val="none" w:sz="0" w:space="0" w:color="auto"/>
        <w:bottom w:val="none" w:sz="0" w:space="0" w:color="auto"/>
        <w:right w:val="none" w:sz="0" w:space="0" w:color="auto"/>
      </w:divBdr>
    </w:div>
    <w:div w:id="554700242">
      <w:bodyDiv w:val="1"/>
      <w:marLeft w:val="0"/>
      <w:marRight w:val="0"/>
      <w:marTop w:val="0"/>
      <w:marBottom w:val="0"/>
      <w:divBdr>
        <w:top w:val="none" w:sz="0" w:space="0" w:color="auto"/>
        <w:left w:val="none" w:sz="0" w:space="0" w:color="auto"/>
        <w:bottom w:val="none" w:sz="0" w:space="0" w:color="auto"/>
        <w:right w:val="none" w:sz="0" w:space="0" w:color="auto"/>
      </w:divBdr>
    </w:div>
    <w:div w:id="557324708">
      <w:bodyDiv w:val="1"/>
      <w:marLeft w:val="0"/>
      <w:marRight w:val="0"/>
      <w:marTop w:val="0"/>
      <w:marBottom w:val="0"/>
      <w:divBdr>
        <w:top w:val="none" w:sz="0" w:space="0" w:color="auto"/>
        <w:left w:val="none" w:sz="0" w:space="0" w:color="auto"/>
        <w:bottom w:val="none" w:sz="0" w:space="0" w:color="auto"/>
        <w:right w:val="none" w:sz="0" w:space="0" w:color="auto"/>
      </w:divBdr>
    </w:div>
    <w:div w:id="563376773">
      <w:bodyDiv w:val="1"/>
      <w:marLeft w:val="0"/>
      <w:marRight w:val="0"/>
      <w:marTop w:val="0"/>
      <w:marBottom w:val="0"/>
      <w:divBdr>
        <w:top w:val="none" w:sz="0" w:space="0" w:color="auto"/>
        <w:left w:val="none" w:sz="0" w:space="0" w:color="auto"/>
        <w:bottom w:val="none" w:sz="0" w:space="0" w:color="auto"/>
        <w:right w:val="none" w:sz="0" w:space="0" w:color="auto"/>
      </w:divBdr>
    </w:div>
    <w:div w:id="566308219">
      <w:bodyDiv w:val="1"/>
      <w:marLeft w:val="0"/>
      <w:marRight w:val="0"/>
      <w:marTop w:val="0"/>
      <w:marBottom w:val="0"/>
      <w:divBdr>
        <w:top w:val="none" w:sz="0" w:space="0" w:color="auto"/>
        <w:left w:val="none" w:sz="0" w:space="0" w:color="auto"/>
        <w:bottom w:val="none" w:sz="0" w:space="0" w:color="auto"/>
        <w:right w:val="none" w:sz="0" w:space="0" w:color="auto"/>
      </w:divBdr>
    </w:div>
    <w:div w:id="570694339">
      <w:bodyDiv w:val="1"/>
      <w:marLeft w:val="0"/>
      <w:marRight w:val="0"/>
      <w:marTop w:val="0"/>
      <w:marBottom w:val="0"/>
      <w:divBdr>
        <w:top w:val="none" w:sz="0" w:space="0" w:color="auto"/>
        <w:left w:val="none" w:sz="0" w:space="0" w:color="auto"/>
        <w:bottom w:val="none" w:sz="0" w:space="0" w:color="auto"/>
        <w:right w:val="none" w:sz="0" w:space="0" w:color="auto"/>
      </w:divBdr>
    </w:div>
    <w:div w:id="571618671">
      <w:bodyDiv w:val="1"/>
      <w:marLeft w:val="0"/>
      <w:marRight w:val="0"/>
      <w:marTop w:val="0"/>
      <w:marBottom w:val="0"/>
      <w:divBdr>
        <w:top w:val="none" w:sz="0" w:space="0" w:color="auto"/>
        <w:left w:val="none" w:sz="0" w:space="0" w:color="auto"/>
        <w:bottom w:val="none" w:sz="0" w:space="0" w:color="auto"/>
        <w:right w:val="none" w:sz="0" w:space="0" w:color="auto"/>
      </w:divBdr>
    </w:div>
    <w:div w:id="573391761">
      <w:bodyDiv w:val="1"/>
      <w:marLeft w:val="0"/>
      <w:marRight w:val="0"/>
      <w:marTop w:val="0"/>
      <w:marBottom w:val="0"/>
      <w:divBdr>
        <w:top w:val="none" w:sz="0" w:space="0" w:color="auto"/>
        <w:left w:val="none" w:sz="0" w:space="0" w:color="auto"/>
        <w:bottom w:val="none" w:sz="0" w:space="0" w:color="auto"/>
        <w:right w:val="none" w:sz="0" w:space="0" w:color="auto"/>
      </w:divBdr>
    </w:div>
    <w:div w:id="573467882">
      <w:bodyDiv w:val="1"/>
      <w:marLeft w:val="0"/>
      <w:marRight w:val="0"/>
      <w:marTop w:val="0"/>
      <w:marBottom w:val="0"/>
      <w:divBdr>
        <w:top w:val="none" w:sz="0" w:space="0" w:color="auto"/>
        <w:left w:val="none" w:sz="0" w:space="0" w:color="auto"/>
        <w:bottom w:val="none" w:sz="0" w:space="0" w:color="auto"/>
        <w:right w:val="none" w:sz="0" w:space="0" w:color="auto"/>
      </w:divBdr>
    </w:div>
    <w:div w:id="573468251">
      <w:bodyDiv w:val="1"/>
      <w:marLeft w:val="0"/>
      <w:marRight w:val="0"/>
      <w:marTop w:val="0"/>
      <w:marBottom w:val="0"/>
      <w:divBdr>
        <w:top w:val="none" w:sz="0" w:space="0" w:color="auto"/>
        <w:left w:val="none" w:sz="0" w:space="0" w:color="auto"/>
        <w:bottom w:val="none" w:sz="0" w:space="0" w:color="auto"/>
        <w:right w:val="none" w:sz="0" w:space="0" w:color="auto"/>
      </w:divBdr>
    </w:div>
    <w:div w:id="575361753">
      <w:bodyDiv w:val="1"/>
      <w:marLeft w:val="0"/>
      <w:marRight w:val="0"/>
      <w:marTop w:val="0"/>
      <w:marBottom w:val="0"/>
      <w:divBdr>
        <w:top w:val="none" w:sz="0" w:space="0" w:color="auto"/>
        <w:left w:val="none" w:sz="0" w:space="0" w:color="auto"/>
        <w:bottom w:val="none" w:sz="0" w:space="0" w:color="auto"/>
        <w:right w:val="none" w:sz="0" w:space="0" w:color="auto"/>
      </w:divBdr>
    </w:div>
    <w:div w:id="580145111">
      <w:bodyDiv w:val="1"/>
      <w:marLeft w:val="0"/>
      <w:marRight w:val="0"/>
      <w:marTop w:val="0"/>
      <w:marBottom w:val="0"/>
      <w:divBdr>
        <w:top w:val="none" w:sz="0" w:space="0" w:color="auto"/>
        <w:left w:val="none" w:sz="0" w:space="0" w:color="auto"/>
        <w:bottom w:val="none" w:sz="0" w:space="0" w:color="auto"/>
        <w:right w:val="none" w:sz="0" w:space="0" w:color="auto"/>
      </w:divBdr>
    </w:div>
    <w:div w:id="581060390">
      <w:bodyDiv w:val="1"/>
      <w:marLeft w:val="0"/>
      <w:marRight w:val="0"/>
      <w:marTop w:val="0"/>
      <w:marBottom w:val="0"/>
      <w:divBdr>
        <w:top w:val="none" w:sz="0" w:space="0" w:color="auto"/>
        <w:left w:val="none" w:sz="0" w:space="0" w:color="auto"/>
        <w:bottom w:val="none" w:sz="0" w:space="0" w:color="auto"/>
        <w:right w:val="none" w:sz="0" w:space="0" w:color="auto"/>
      </w:divBdr>
    </w:div>
    <w:div w:id="582102625">
      <w:bodyDiv w:val="1"/>
      <w:marLeft w:val="0"/>
      <w:marRight w:val="0"/>
      <w:marTop w:val="0"/>
      <w:marBottom w:val="0"/>
      <w:divBdr>
        <w:top w:val="none" w:sz="0" w:space="0" w:color="auto"/>
        <w:left w:val="none" w:sz="0" w:space="0" w:color="auto"/>
        <w:bottom w:val="none" w:sz="0" w:space="0" w:color="auto"/>
        <w:right w:val="none" w:sz="0" w:space="0" w:color="auto"/>
      </w:divBdr>
    </w:div>
    <w:div w:id="582422177">
      <w:bodyDiv w:val="1"/>
      <w:marLeft w:val="0"/>
      <w:marRight w:val="0"/>
      <w:marTop w:val="0"/>
      <w:marBottom w:val="0"/>
      <w:divBdr>
        <w:top w:val="none" w:sz="0" w:space="0" w:color="auto"/>
        <w:left w:val="none" w:sz="0" w:space="0" w:color="auto"/>
        <w:bottom w:val="none" w:sz="0" w:space="0" w:color="auto"/>
        <w:right w:val="none" w:sz="0" w:space="0" w:color="auto"/>
      </w:divBdr>
    </w:div>
    <w:div w:id="582834085">
      <w:bodyDiv w:val="1"/>
      <w:marLeft w:val="0"/>
      <w:marRight w:val="0"/>
      <w:marTop w:val="0"/>
      <w:marBottom w:val="0"/>
      <w:divBdr>
        <w:top w:val="none" w:sz="0" w:space="0" w:color="auto"/>
        <w:left w:val="none" w:sz="0" w:space="0" w:color="auto"/>
        <w:bottom w:val="none" w:sz="0" w:space="0" w:color="auto"/>
        <w:right w:val="none" w:sz="0" w:space="0" w:color="auto"/>
      </w:divBdr>
    </w:div>
    <w:div w:id="583075704">
      <w:bodyDiv w:val="1"/>
      <w:marLeft w:val="0"/>
      <w:marRight w:val="0"/>
      <w:marTop w:val="0"/>
      <w:marBottom w:val="0"/>
      <w:divBdr>
        <w:top w:val="none" w:sz="0" w:space="0" w:color="auto"/>
        <w:left w:val="none" w:sz="0" w:space="0" w:color="auto"/>
        <w:bottom w:val="none" w:sz="0" w:space="0" w:color="auto"/>
        <w:right w:val="none" w:sz="0" w:space="0" w:color="auto"/>
      </w:divBdr>
    </w:div>
    <w:div w:id="586035117">
      <w:bodyDiv w:val="1"/>
      <w:marLeft w:val="0"/>
      <w:marRight w:val="0"/>
      <w:marTop w:val="0"/>
      <w:marBottom w:val="0"/>
      <w:divBdr>
        <w:top w:val="none" w:sz="0" w:space="0" w:color="auto"/>
        <w:left w:val="none" w:sz="0" w:space="0" w:color="auto"/>
        <w:bottom w:val="none" w:sz="0" w:space="0" w:color="auto"/>
        <w:right w:val="none" w:sz="0" w:space="0" w:color="auto"/>
      </w:divBdr>
    </w:div>
    <w:div w:id="588348573">
      <w:bodyDiv w:val="1"/>
      <w:marLeft w:val="0"/>
      <w:marRight w:val="0"/>
      <w:marTop w:val="0"/>
      <w:marBottom w:val="0"/>
      <w:divBdr>
        <w:top w:val="none" w:sz="0" w:space="0" w:color="auto"/>
        <w:left w:val="none" w:sz="0" w:space="0" w:color="auto"/>
        <w:bottom w:val="none" w:sz="0" w:space="0" w:color="auto"/>
        <w:right w:val="none" w:sz="0" w:space="0" w:color="auto"/>
      </w:divBdr>
    </w:div>
    <w:div w:id="588471059">
      <w:bodyDiv w:val="1"/>
      <w:marLeft w:val="0"/>
      <w:marRight w:val="0"/>
      <w:marTop w:val="0"/>
      <w:marBottom w:val="0"/>
      <w:divBdr>
        <w:top w:val="none" w:sz="0" w:space="0" w:color="auto"/>
        <w:left w:val="none" w:sz="0" w:space="0" w:color="auto"/>
        <w:bottom w:val="none" w:sz="0" w:space="0" w:color="auto"/>
        <w:right w:val="none" w:sz="0" w:space="0" w:color="auto"/>
      </w:divBdr>
    </w:div>
    <w:div w:id="590895525">
      <w:bodyDiv w:val="1"/>
      <w:marLeft w:val="0"/>
      <w:marRight w:val="0"/>
      <w:marTop w:val="0"/>
      <w:marBottom w:val="0"/>
      <w:divBdr>
        <w:top w:val="none" w:sz="0" w:space="0" w:color="auto"/>
        <w:left w:val="none" w:sz="0" w:space="0" w:color="auto"/>
        <w:bottom w:val="none" w:sz="0" w:space="0" w:color="auto"/>
        <w:right w:val="none" w:sz="0" w:space="0" w:color="auto"/>
      </w:divBdr>
    </w:div>
    <w:div w:id="592321681">
      <w:bodyDiv w:val="1"/>
      <w:marLeft w:val="0"/>
      <w:marRight w:val="0"/>
      <w:marTop w:val="0"/>
      <w:marBottom w:val="0"/>
      <w:divBdr>
        <w:top w:val="none" w:sz="0" w:space="0" w:color="auto"/>
        <w:left w:val="none" w:sz="0" w:space="0" w:color="auto"/>
        <w:bottom w:val="none" w:sz="0" w:space="0" w:color="auto"/>
        <w:right w:val="none" w:sz="0" w:space="0" w:color="auto"/>
      </w:divBdr>
    </w:div>
    <w:div w:id="592593105">
      <w:bodyDiv w:val="1"/>
      <w:marLeft w:val="0"/>
      <w:marRight w:val="0"/>
      <w:marTop w:val="0"/>
      <w:marBottom w:val="0"/>
      <w:divBdr>
        <w:top w:val="none" w:sz="0" w:space="0" w:color="auto"/>
        <w:left w:val="none" w:sz="0" w:space="0" w:color="auto"/>
        <w:bottom w:val="none" w:sz="0" w:space="0" w:color="auto"/>
        <w:right w:val="none" w:sz="0" w:space="0" w:color="auto"/>
      </w:divBdr>
    </w:div>
    <w:div w:id="592713159">
      <w:bodyDiv w:val="1"/>
      <w:marLeft w:val="0"/>
      <w:marRight w:val="0"/>
      <w:marTop w:val="0"/>
      <w:marBottom w:val="0"/>
      <w:divBdr>
        <w:top w:val="none" w:sz="0" w:space="0" w:color="auto"/>
        <w:left w:val="none" w:sz="0" w:space="0" w:color="auto"/>
        <w:bottom w:val="none" w:sz="0" w:space="0" w:color="auto"/>
        <w:right w:val="none" w:sz="0" w:space="0" w:color="auto"/>
      </w:divBdr>
    </w:div>
    <w:div w:id="593510313">
      <w:bodyDiv w:val="1"/>
      <w:marLeft w:val="0"/>
      <w:marRight w:val="0"/>
      <w:marTop w:val="0"/>
      <w:marBottom w:val="0"/>
      <w:divBdr>
        <w:top w:val="none" w:sz="0" w:space="0" w:color="auto"/>
        <w:left w:val="none" w:sz="0" w:space="0" w:color="auto"/>
        <w:bottom w:val="none" w:sz="0" w:space="0" w:color="auto"/>
        <w:right w:val="none" w:sz="0" w:space="0" w:color="auto"/>
      </w:divBdr>
    </w:div>
    <w:div w:id="596715651">
      <w:bodyDiv w:val="1"/>
      <w:marLeft w:val="0"/>
      <w:marRight w:val="0"/>
      <w:marTop w:val="0"/>
      <w:marBottom w:val="0"/>
      <w:divBdr>
        <w:top w:val="none" w:sz="0" w:space="0" w:color="auto"/>
        <w:left w:val="none" w:sz="0" w:space="0" w:color="auto"/>
        <w:bottom w:val="none" w:sz="0" w:space="0" w:color="auto"/>
        <w:right w:val="none" w:sz="0" w:space="0" w:color="auto"/>
      </w:divBdr>
    </w:div>
    <w:div w:id="598370978">
      <w:bodyDiv w:val="1"/>
      <w:marLeft w:val="0"/>
      <w:marRight w:val="0"/>
      <w:marTop w:val="0"/>
      <w:marBottom w:val="0"/>
      <w:divBdr>
        <w:top w:val="none" w:sz="0" w:space="0" w:color="auto"/>
        <w:left w:val="none" w:sz="0" w:space="0" w:color="auto"/>
        <w:bottom w:val="none" w:sz="0" w:space="0" w:color="auto"/>
        <w:right w:val="none" w:sz="0" w:space="0" w:color="auto"/>
      </w:divBdr>
    </w:div>
    <w:div w:id="605425153">
      <w:bodyDiv w:val="1"/>
      <w:marLeft w:val="0"/>
      <w:marRight w:val="0"/>
      <w:marTop w:val="0"/>
      <w:marBottom w:val="0"/>
      <w:divBdr>
        <w:top w:val="none" w:sz="0" w:space="0" w:color="auto"/>
        <w:left w:val="none" w:sz="0" w:space="0" w:color="auto"/>
        <w:bottom w:val="none" w:sz="0" w:space="0" w:color="auto"/>
        <w:right w:val="none" w:sz="0" w:space="0" w:color="auto"/>
      </w:divBdr>
    </w:div>
    <w:div w:id="605426497">
      <w:bodyDiv w:val="1"/>
      <w:marLeft w:val="0"/>
      <w:marRight w:val="0"/>
      <w:marTop w:val="0"/>
      <w:marBottom w:val="0"/>
      <w:divBdr>
        <w:top w:val="none" w:sz="0" w:space="0" w:color="auto"/>
        <w:left w:val="none" w:sz="0" w:space="0" w:color="auto"/>
        <w:bottom w:val="none" w:sz="0" w:space="0" w:color="auto"/>
        <w:right w:val="none" w:sz="0" w:space="0" w:color="auto"/>
      </w:divBdr>
    </w:div>
    <w:div w:id="607859211">
      <w:bodyDiv w:val="1"/>
      <w:marLeft w:val="0"/>
      <w:marRight w:val="0"/>
      <w:marTop w:val="0"/>
      <w:marBottom w:val="0"/>
      <w:divBdr>
        <w:top w:val="none" w:sz="0" w:space="0" w:color="auto"/>
        <w:left w:val="none" w:sz="0" w:space="0" w:color="auto"/>
        <w:bottom w:val="none" w:sz="0" w:space="0" w:color="auto"/>
        <w:right w:val="none" w:sz="0" w:space="0" w:color="auto"/>
      </w:divBdr>
    </w:div>
    <w:div w:id="608128535">
      <w:bodyDiv w:val="1"/>
      <w:marLeft w:val="0"/>
      <w:marRight w:val="0"/>
      <w:marTop w:val="0"/>
      <w:marBottom w:val="0"/>
      <w:divBdr>
        <w:top w:val="none" w:sz="0" w:space="0" w:color="auto"/>
        <w:left w:val="none" w:sz="0" w:space="0" w:color="auto"/>
        <w:bottom w:val="none" w:sz="0" w:space="0" w:color="auto"/>
        <w:right w:val="none" w:sz="0" w:space="0" w:color="auto"/>
      </w:divBdr>
    </w:div>
    <w:div w:id="608777906">
      <w:bodyDiv w:val="1"/>
      <w:marLeft w:val="0"/>
      <w:marRight w:val="0"/>
      <w:marTop w:val="0"/>
      <w:marBottom w:val="0"/>
      <w:divBdr>
        <w:top w:val="none" w:sz="0" w:space="0" w:color="auto"/>
        <w:left w:val="none" w:sz="0" w:space="0" w:color="auto"/>
        <w:bottom w:val="none" w:sz="0" w:space="0" w:color="auto"/>
        <w:right w:val="none" w:sz="0" w:space="0" w:color="auto"/>
      </w:divBdr>
    </w:div>
    <w:div w:id="609312959">
      <w:bodyDiv w:val="1"/>
      <w:marLeft w:val="0"/>
      <w:marRight w:val="0"/>
      <w:marTop w:val="0"/>
      <w:marBottom w:val="0"/>
      <w:divBdr>
        <w:top w:val="none" w:sz="0" w:space="0" w:color="auto"/>
        <w:left w:val="none" w:sz="0" w:space="0" w:color="auto"/>
        <w:bottom w:val="none" w:sz="0" w:space="0" w:color="auto"/>
        <w:right w:val="none" w:sz="0" w:space="0" w:color="auto"/>
      </w:divBdr>
    </w:div>
    <w:div w:id="610554497">
      <w:bodyDiv w:val="1"/>
      <w:marLeft w:val="0"/>
      <w:marRight w:val="0"/>
      <w:marTop w:val="0"/>
      <w:marBottom w:val="0"/>
      <w:divBdr>
        <w:top w:val="none" w:sz="0" w:space="0" w:color="auto"/>
        <w:left w:val="none" w:sz="0" w:space="0" w:color="auto"/>
        <w:bottom w:val="none" w:sz="0" w:space="0" w:color="auto"/>
        <w:right w:val="none" w:sz="0" w:space="0" w:color="auto"/>
      </w:divBdr>
    </w:div>
    <w:div w:id="612783834">
      <w:bodyDiv w:val="1"/>
      <w:marLeft w:val="0"/>
      <w:marRight w:val="0"/>
      <w:marTop w:val="0"/>
      <w:marBottom w:val="0"/>
      <w:divBdr>
        <w:top w:val="none" w:sz="0" w:space="0" w:color="auto"/>
        <w:left w:val="none" w:sz="0" w:space="0" w:color="auto"/>
        <w:bottom w:val="none" w:sz="0" w:space="0" w:color="auto"/>
        <w:right w:val="none" w:sz="0" w:space="0" w:color="auto"/>
      </w:divBdr>
    </w:div>
    <w:div w:id="615646027">
      <w:bodyDiv w:val="1"/>
      <w:marLeft w:val="0"/>
      <w:marRight w:val="0"/>
      <w:marTop w:val="0"/>
      <w:marBottom w:val="0"/>
      <w:divBdr>
        <w:top w:val="none" w:sz="0" w:space="0" w:color="auto"/>
        <w:left w:val="none" w:sz="0" w:space="0" w:color="auto"/>
        <w:bottom w:val="none" w:sz="0" w:space="0" w:color="auto"/>
        <w:right w:val="none" w:sz="0" w:space="0" w:color="auto"/>
      </w:divBdr>
    </w:div>
    <w:div w:id="621620977">
      <w:bodyDiv w:val="1"/>
      <w:marLeft w:val="0"/>
      <w:marRight w:val="0"/>
      <w:marTop w:val="0"/>
      <w:marBottom w:val="0"/>
      <w:divBdr>
        <w:top w:val="none" w:sz="0" w:space="0" w:color="auto"/>
        <w:left w:val="none" w:sz="0" w:space="0" w:color="auto"/>
        <w:bottom w:val="none" w:sz="0" w:space="0" w:color="auto"/>
        <w:right w:val="none" w:sz="0" w:space="0" w:color="auto"/>
      </w:divBdr>
    </w:div>
    <w:div w:id="628363680">
      <w:bodyDiv w:val="1"/>
      <w:marLeft w:val="0"/>
      <w:marRight w:val="0"/>
      <w:marTop w:val="0"/>
      <w:marBottom w:val="0"/>
      <w:divBdr>
        <w:top w:val="none" w:sz="0" w:space="0" w:color="auto"/>
        <w:left w:val="none" w:sz="0" w:space="0" w:color="auto"/>
        <w:bottom w:val="none" w:sz="0" w:space="0" w:color="auto"/>
        <w:right w:val="none" w:sz="0" w:space="0" w:color="auto"/>
      </w:divBdr>
    </w:div>
    <w:div w:id="631443292">
      <w:bodyDiv w:val="1"/>
      <w:marLeft w:val="0"/>
      <w:marRight w:val="0"/>
      <w:marTop w:val="0"/>
      <w:marBottom w:val="0"/>
      <w:divBdr>
        <w:top w:val="none" w:sz="0" w:space="0" w:color="auto"/>
        <w:left w:val="none" w:sz="0" w:space="0" w:color="auto"/>
        <w:bottom w:val="none" w:sz="0" w:space="0" w:color="auto"/>
        <w:right w:val="none" w:sz="0" w:space="0" w:color="auto"/>
      </w:divBdr>
    </w:div>
    <w:div w:id="631718892">
      <w:bodyDiv w:val="1"/>
      <w:marLeft w:val="0"/>
      <w:marRight w:val="0"/>
      <w:marTop w:val="0"/>
      <w:marBottom w:val="0"/>
      <w:divBdr>
        <w:top w:val="none" w:sz="0" w:space="0" w:color="auto"/>
        <w:left w:val="none" w:sz="0" w:space="0" w:color="auto"/>
        <w:bottom w:val="none" w:sz="0" w:space="0" w:color="auto"/>
        <w:right w:val="none" w:sz="0" w:space="0" w:color="auto"/>
      </w:divBdr>
    </w:div>
    <w:div w:id="632489669">
      <w:bodyDiv w:val="1"/>
      <w:marLeft w:val="0"/>
      <w:marRight w:val="0"/>
      <w:marTop w:val="0"/>
      <w:marBottom w:val="0"/>
      <w:divBdr>
        <w:top w:val="none" w:sz="0" w:space="0" w:color="auto"/>
        <w:left w:val="none" w:sz="0" w:space="0" w:color="auto"/>
        <w:bottom w:val="none" w:sz="0" w:space="0" w:color="auto"/>
        <w:right w:val="none" w:sz="0" w:space="0" w:color="auto"/>
      </w:divBdr>
    </w:div>
    <w:div w:id="634145421">
      <w:bodyDiv w:val="1"/>
      <w:marLeft w:val="0"/>
      <w:marRight w:val="0"/>
      <w:marTop w:val="0"/>
      <w:marBottom w:val="0"/>
      <w:divBdr>
        <w:top w:val="none" w:sz="0" w:space="0" w:color="auto"/>
        <w:left w:val="none" w:sz="0" w:space="0" w:color="auto"/>
        <w:bottom w:val="none" w:sz="0" w:space="0" w:color="auto"/>
        <w:right w:val="none" w:sz="0" w:space="0" w:color="auto"/>
      </w:divBdr>
    </w:div>
    <w:div w:id="634722191">
      <w:bodyDiv w:val="1"/>
      <w:marLeft w:val="0"/>
      <w:marRight w:val="0"/>
      <w:marTop w:val="0"/>
      <w:marBottom w:val="0"/>
      <w:divBdr>
        <w:top w:val="none" w:sz="0" w:space="0" w:color="auto"/>
        <w:left w:val="none" w:sz="0" w:space="0" w:color="auto"/>
        <w:bottom w:val="none" w:sz="0" w:space="0" w:color="auto"/>
        <w:right w:val="none" w:sz="0" w:space="0" w:color="auto"/>
      </w:divBdr>
    </w:div>
    <w:div w:id="637105994">
      <w:bodyDiv w:val="1"/>
      <w:marLeft w:val="0"/>
      <w:marRight w:val="0"/>
      <w:marTop w:val="0"/>
      <w:marBottom w:val="0"/>
      <w:divBdr>
        <w:top w:val="none" w:sz="0" w:space="0" w:color="auto"/>
        <w:left w:val="none" w:sz="0" w:space="0" w:color="auto"/>
        <w:bottom w:val="none" w:sz="0" w:space="0" w:color="auto"/>
        <w:right w:val="none" w:sz="0" w:space="0" w:color="auto"/>
      </w:divBdr>
    </w:div>
    <w:div w:id="637758793">
      <w:bodyDiv w:val="1"/>
      <w:marLeft w:val="0"/>
      <w:marRight w:val="0"/>
      <w:marTop w:val="0"/>
      <w:marBottom w:val="0"/>
      <w:divBdr>
        <w:top w:val="none" w:sz="0" w:space="0" w:color="auto"/>
        <w:left w:val="none" w:sz="0" w:space="0" w:color="auto"/>
        <w:bottom w:val="none" w:sz="0" w:space="0" w:color="auto"/>
        <w:right w:val="none" w:sz="0" w:space="0" w:color="auto"/>
      </w:divBdr>
    </w:div>
    <w:div w:id="648247246">
      <w:bodyDiv w:val="1"/>
      <w:marLeft w:val="0"/>
      <w:marRight w:val="0"/>
      <w:marTop w:val="0"/>
      <w:marBottom w:val="0"/>
      <w:divBdr>
        <w:top w:val="none" w:sz="0" w:space="0" w:color="auto"/>
        <w:left w:val="none" w:sz="0" w:space="0" w:color="auto"/>
        <w:bottom w:val="none" w:sz="0" w:space="0" w:color="auto"/>
        <w:right w:val="none" w:sz="0" w:space="0" w:color="auto"/>
      </w:divBdr>
    </w:div>
    <w:div w:id="648830896">
      <w:bodyDiv w:val="1"/>
      <w:marLeft w:val="0"/>
      <w:marRight w:val="0"/>
      <w:marTop w:val="0"/>
      <w:marBottom w:val="0"/>
      <w:divBdr>
        <w:top w:val="none" w:sz="0" w:space="0" w:color="auto"/>
        <w:left w:val="none" w:sz="0" w:space="0" w:color="auto"/>
        <w:bottom w:val="none" w:sz="0" w:space="0" w:color="auto"/>
        <w:right w:val="none" w:sz="0" w:space="0" w:color="auto"/>
      </w:divBdr>
    </w:div>
    <w:div w:id="649360728">
      <w:bodyDiv w:val="1"/>
      <w:marLeft w:val="0"/>
      <w:marRight w:val="0"/>
      <w:marTop w:val="0"/>
      <w:marBottom w:val="0"/>
      <w:divBdr>
        <w:top w:val="none" w:sz="0" w:space="0" w:color="auto"/>
        <w:left w:val="none" w:sz="0" w:space="0" w:color="auto"/>
        <w:bottom w:val="none" w:sz="0" w:space="0" w:color="auto"/>
        <w:right w:val="none" w:sz="0" w:space="0" w:color="auto"/>
      </w:divBdr>
    </w:div>
    <w:div w:id="653414182">
      <w:bodyDiv w:val="1"/>
      <w:marLeft w:val="0"/>
      <w:marRight w:val="0"/>
      <w:marTop w:val="0"/>
      <w:marBottom w:val="0"/>
      <w:divBdr>
        <w:top w:val="none" w:sz="0" w:space="0" w:color="auto"/>
        <w:left w:val="none" w:sz="0" w:space="0" w:color="auto"/>
        <w:bottom w:val="none" w:sz="0" w:space="0" w:color="auto"/>
        <w:right w:val="none" w:sz="0" w:space="0" w:color="auto"/>
      </w:divBdr>
    </w:div>
    <w:div w:id="655567943">
      <w:bodyDiv w:val="1"/>
      <w:marLeft w:val="0"/>
      <w:marRight w:val="0"/>
      <w:marTop w:val="0"/>
      <w:marBottom w:val="0"/>
      <w:divBdr>
        <w:top w:val="none" w:sz="0" w:space="0" w:color="auto"/>
        <w:left w:val="none" w:sz="0" w:space="0" w:color="auto"/>
        <w:bottom w:val="none" w:sz="0" w:space="0" w:color="auto"/>
        <w:right w:val="none" w:sz="0" w:space="0" w:color="auto"/>
      </w:divBdr>
    </w:div>
    <w:div w:id="655842903">
      <w:bodyDiv w:val="1"/>
      <w:marLeft w:val="0"/>
      <w:marRight w:val="0"/>
      <w:marTop w:val="0"/>
      <w:marBottom w:val="0"/>
      <w:divBdr>
        <w:top w:val="none" w:sz="0" w:space="0" w:color="auto"/>
        <w:left w:val="none" w:sz="0" w:space="0" w:color="auto"/>
        <w:bottom w:val="none" w:sz="0" w:space="0" w:color="auto"/>
        <w:right w:val="none" w:sz="0" w:space="0" w:color="auto"/>
      </w:divBdr>
    </w:div>
    <w:div w:id="656348732">
      <w:bodyDiv w:val="1"/>
      <w:marLeft w:val="0"/>
      <w:marRight w:val="0"/>
      <w:marTop w:val="0"/>
      <w:marBottom w:val="0"/>
      <w:divBdr>
        <w:top w:val="none" w:sz="0" w:space="0" w:color="auto"/>
        <w:left w:val="none" w:sz="0" w:space="0" w:color="auto"/>
        <w:bottom w:val="none" w:sz="0" w:space="0" w:color="auto"/>
        <w:right w:val="none" w:sz="0" w:space="0" w:color="auto"/>
      </w:divBdr>
    </w:div>
    <w:div w:id="661547165">
      <w:bodyDiv w:val="1"/>
      <w:marLeft w:val="0"/>
      <w:marRight w:val="0"/>
      <w:marTop w:val="0"/>
      <w:marBottom w:val="0"/>
      <w:divBdr>
        <w:top w:val="none" w:sz="0" w:space="0" w:color="auto"/>
        <w:left w:val="none" w:sz="0" w:space="0" w:color="auto"/>
        <w:bottom w:val="none" w:sz="0" w:space="0" w:color="auto"/>
        <w:right w:val="none" w:sz="0" w:space="0" w:color="auto"/>
      </w:divBdr>
    </w:div>
    <w:div w:id="661589972">
      <w:bodyDiv w:val="1"/>
      <w:marLeft w:val="0"/>
      <w:marRight w:val="0"/>
      <w:marTop w:val="0"/>
      <w:marBottom w:val="0"/>
      <w:divBdr>
        <w:top w:val="none" w:sz="0" w:space="0" w:color="auto"/>
        <w:left w:val="none" w:sz="0" w:space="0" w:color="auto"/>
        <w:bottom w:val="none" w:sz="0" w:space="0" w:color="auto"/>
        <w:right w:val="none" w:sz="0" w:space="0" w:color="auto"/>
      </w:divBdr>
    </w:div>
    <w:div w:id="662705571">
      <w:bodyDiv w:val="1"/>
      <w:marLeft w:val="0"/>
      <w:marRight w:val="0"/>
      <w:marTop w:val="0"/>
      <w:marBottom w:val="0"/>
      <w:divBdr>
        <w:top w:val="none" w:sz="0" w:space="0" w:color="auto"/>
        <w:left w:val="none" w:sz="0" w:space="0" w:color="auto"/>
        <w:bottom w:val="none" w:sz="0" w:space="0" w:color="auto"/>
        <w:right w:val="none" w:sz="0" w:space="0" w:color="auto"/>
      </w:divBdr>
    </w:div>
    <w:div w:id="666129994">
      <w:bodyDiv w:val="1"/>
      <w:marLeft w:val="0"/>
      <w:marRight w:val="0"/>
      <w:marTop w:val="0"/>
      <w:marBottom w:val="0"/>
      <w:divBdr>
        <w:top w:val="none" w:sz="0" w:space="0" w:color="auto"/>
        <w:left w:val="none" w:sz="0" w:space="0" w:color="auto"/>
        <w:bottom w:val="none" w:sz="0" w:space="0" w:color="auto"/>
        <w:right w:val="none" w:sz="0" w:space="0" w:color="auto"/>
      </w:divBdr>
    </w:div>
    <w:div w:id="667440354">
      <w:bodyDiv w:val="1"/>
      <w:marLeft w:val="0"/>
      <w:marRight w:val="0"/>
      <w:marTop w:val="0"/>
      <w:marBottom w:val="0"/>
      <w:divBdr>
        <w:top w:val="none" w:sz="0" w:space="0" w:color="auto"/>
        <w:left w:val="none" w:sz="0" w:space="0" w:color="auto"/>
        <w:bottom w:val="none" w:sz="0" w:space="0" w:color="auto"/>
        <w:right w:val="none" w:sz="0" w:space="0" w:color="auto"/>
      </w:divBdr>
    </w:div>
    <w:div w:id="668485408">
      <w:bodyDiv w:val="1"/>
      <w:marLeft w:val="0"/>
      <w:marRight w:val="0"/>
      <w:marTop w:val="0"/>
      <w:marBottom w:val="0"/>
      <w:divBdr>
        <w:top w:val="none" w:sz="0" w:space="0" w:color="auto"/>
        <w:left w:val="none" w:sz="0" w:space="0" w:color="auto"/>
        <w:bottom w:val="none" w:sz="0" w:space="0" w:color="auto"/>
        <w:right w:val="none" w:sz="0" w:space="0" w:color="auto"/>
      </w:divBdr>
    </w:div>
    <w:div w:id="672881242">
      <w:bodyDiv w:val="1"/>
      <w:marLeft w:val="0"/>
      <w:marRight w:val="0"/>
      <w:marTop w:val="0"/>
      <w:marBottom w:val="0"/>
      <w:divBdr>
        <w:top w:val="none" w:sz="0" w:space="0" w:color="auto"/>
        <w:left w:val="none" w:sz="0" w:space="0" w:color="auto"/>
        <w:bottom w:val="none" w:sz="0" w:space="0" w:color="auto"/>
        <w:right w:val="none" w:sz="0" w:space="0" w:color="auto"/>
      </w:divBdr>
    </w:div>
    <w:div w:id="674115875">
      <w:bodyDiv w:val="1"/>
      <w:marLeft w:val="0"/>
      <w:marRight w:val="0"/>
      <w:marTop w:val="0"/>
      <w:marBottom w:val="0"/>
      <w:divBdr>
        <w:top w:val="none" w:sz="0" w:space="0" w:color="auto"/>
        <w:left w:val="none" w:sz="0" w:space="0" w:color="auto"/>
        <w:bottom w:val="none" w:sz="0" w:space="0" w:color="auto"/>
        <w:right w:val="none" w:sz="0" w:space="0" w:color="auto"/>
      </w:divBdr>
    </w:div>
    <w:div w:id="675152346">
      <w:bodyDiv w:val="1"/>
      <w:marLeft w:val="0"/>
      <w:marRight w:val="0"/>
      <w:marTop w:val="0"/>
      <w:marBottom w:val="0"/>
      <w:divBdr>
        <w:top w:val="none" w:sz="0" w:space="0" w:color="auto"/>
        <w:left w:val="none" w:sz="0" w:space="0" w:color="auto"/>
        <w:bottom w:val="none" w:sz="0" w:space="0" w:color="auto"/>
        <w:right w:val="none" w:sz="0" w:space="0" w:color="auto"/>
      </w:divBdr>
    </w:div>
    <w:div w:id="681667889">
      <w:bodyDiv w:val="1"/>
      <w:marLeft w:val="0"/>
      <w:marRight w:val="0"/>
      <w:marTop w:val="0"/>
      <w:marBottom w:val="0"/>
      <w:divBdr>
        <w:top w:val="none" w:sz="0" w:space="0" w:color="auto"/>
        <w:left w:val="none" w:sz="0" w:space="0" w:color="auto"/>
        <w:bottom w:val="none" w:sz="0" w:space="0" w:color="auto"/>
        <w:right w:val="none" w:sz="0" w:space="0" w:color="auto"/>
      </w:divBdr>
    </w:div>
    <w:div w:id="690648774">
      <w:bodyDiv w:val="1"/>
      <w:marLeft w:val="0"/>
      <w:marRight w:val="0"/>
      <w:marTop w:val="0"/>
      <w:marBottom w:val="0"/>
      <w:divBdr>
        <w:top w:val="none" w:sz="0" w:space="0" w:color="auto"/>
        <w:left w:val="none" w:sz="0" w:space="0" w:color="auto"/>
        <w:bottom w:val="none" w:sz="0" w:space="0" w:color="auto"/>
        <w:right w:val="none" w:sz="0" w:space="0" w:color="auto"/>
      </w:divBdr>
    </w:div>
    <w:div w:id="690961603">
      <w:bodyDiv w:val="1"/>
      <w:marLeft w:val="0"/>
      <w:marRight w:val="0"/>
      <w:marTop w:val="0"/>
      <w:marBottom w:val="0"/>
      <w:divBdr>
        <w:top w:val="none" w:sz="0" w:space="0" w:color="auto"/>
        <w:left w:val="none" w:sz="0" w:space="0" w:color="auto"/>
        <w:bottom w:val="none" w:sz="0" w:space="0" w:color="auto"/>
        <w:right w:val="none" w:sz="0" w:space="0" w:color="auto"/>
      </w:divBdr>
    </w:div>
    <w:div w:id="692655315">
      <w:bodyDiv w:val="1"/>
      <w:marLeft w:val="0"/>
      <w:marRight w:val="0"/>
      <w:marTop w:val="0"/>
      <w:marBottom w:val="0"/>
      <w:divBdr>
        <w:top w:val="none" w:sz="0" w:space="0" w:color="auto"/>
        <w:left w:val="none" w:sz="0" w:space="0" w:color="auto"/>
        <w:bottom w:val="none" w:sz="0" w:space="0" w:color="auto"/>
        <w:right w:val="none" w:sz="0" w:space="0" w:color="auto"/>
      </w:divBdr>
    </w:div>
    <w:div w:id="696586566">
      <w:bodyDiv w:val="1"/>
      <w:marLeft w:val="0"/>
      <w:marRight w:val="0"/>
      <w:marTop w:val="0"/>
      <w:marBottom w:val="0"/>
      <w:divBdr>
        <w:top w:val="none" w:sz="0" w:space="0" w:color="auto"/>
        <w:left w:val="none" w:sz="0" w:space="0" w:color="auto"/>
        <w:bottom w:val="none" w:sz="0" w:space="0" w:color="auto"/>
        <w:right w:val="none" w:sz="0" w:space="0" w:color="auto"/>
      </w:divBdr>
    </w:div>
    <w:div w:id="697118667">
      <w:bodyDiv w:val="1"/>
      <w:marLeft w:val="0"/>
      <w:marRight w:val="0"/>
      <w:marTop w:val="0"/>
      <w:marBottom w:val="0"/>
      <w:divBdr>
        <w:top w:val="none" w:sz="0" w:space="0" w:color="auto"/>
        <w:left w:val="none" w:sz="0" w:space="0" w:color="auto"/>
        <w:bottom w:val="none" w:sz="0" w:space="0" w:color="auto"/>
        <w:right w:val="none" w:sz="0" w:space="0" w:color="auto"/>
      </w:divBdr>
    </w:div>
    <w:div w:id="697198010">
      <w:bodyDiv w:val="1"/>
      <w:marLeft w:val="0"/>
      <w:marRight w:val="0"/>
      <w:marTop w:val="0"/>
      <w:marBottom w:val="0"/>
      <w:divBdr>
        <w:top w:val="none" w:sz="0" w:space="0" w:color="auto"/>
        <w:left w:val="none" w:sz="0" w:space="0" w:color="auto"/>
        <w:bottom w:val="none" w:sz="0" w:space="0" w:color="auto"/>
        <w:right w:val="none" w:sz="0" w:space="0" w:color="auto"/>
      </w:divBdr>
    </w:div>
    <w:div w:id="697774952">
      <w:bodyDiv w:val="1"/>
      <w:marLeft w:val="0"/>
      <w:marRight w:val="0"/>
      <w:marTop w:val="0"/>
      <w:marBottom w:val="0"/>
      <w:divBdr>
        <w:top w:val="none" w:sz="0" w:space="0" w:color="auto"/>
        <w:left w:val="none" w:sz="0" w:space="0" w:color="auto"/>
        <w:bottom w:val="none" w:sz="0" w:space="0" w:color="auto"/>
        <w:right w:val="none" w:sz="0" w:space="0" w:color="auto"/>
      </w:divBdr>
    </w:div>
    <w:div w:id="698435942">
      <w:bodyDiv w:val="1"/>
      <w:marLeft w:val="0"/>
      <w:marRight w:val="0"/>
      <w:marTop w:val="0"/>
      <w:marBottom w:val="0"/>
      <w:divBdr>
        <w:top w:val="none" w:sz="0" w:space="0" w:color="auto"/>
        <w:left w:val="none" w:sz="0" w:space="0" w:color="auto"/>
        <w:bottom w:val="none" w:sz="0" w:space="0" w:color="auto"/>
        <w:right w:val="none" w:sz="0" w:space="0" w:color="auto"/>
      </w:divBdr>
    </w:div>
    <w:div w:id="699009461">
      <w:bodyDiv w:val="1"/>
      <w:marLeft w:val="0"/>
      <w:marRight w:val="0"/>
      <w:marTop w:val="0"/>
      <w:marBottom w:val="0"/>
      <w:divBdr>
        <w:top w:val="none" w:sz="0" w:space="0" w:color="auto"/>
        <w:left w:val="none" w:sz="0" w:space="0" w:color="auto"/>
        <w:bottom w:val="none" w:sz="0" w:space="0" w:color="auto"/>
        <w:right w:val="none" w:sz="0" w:space="0" w:color="auto"/>
      </w:divBdr>
    </w:div>
    <w:div w:id="699665127">
      <w:bodyDiv w:val="1"/>
      <w:marLeft w:val="0"/>
      <w:marRight w:val="0"/>
      <w:marTop w:val="0"/>
      <w:marBottom w:val="0"/>
      <w:divBdr>
        <w:top w:val="none" w:sz="0" w:space="0" w:color="auto"/>
        <w:left w:val="none" w:sz="0" w:space="0" w:color="auto"/>
        <w:bottom w:val="none" w:sz="0" w:space="0" w:color="auto"/>
        <w:right w:val="none" w:sz="0" w:space="0" w:color="auto"/>
      </w:divBdr>
    </w:div>
    <w:div w:id="703601557">
      <w:bodyDiv w:val="1"/>
      <w:marLeft w:val="0"/>
      <w:marRight w:val="0"/>
      <w:marTop w:val="0"/>
      <w:marBottom w:val="0"/>
      <w:divBdr>
        <w:top w:val="none" w:sz="0" w:space="0" w:color="auto"/>
        <w:left w:val="none" w:sz="0" w:space="0" w:color="auto"/>
        <w:bottom w:val="none" w:sz="0" w:space="0" w:color="auto"/>
        <w:right w:val="none" w:sz="0" w:space="0" w:color="auto"/>
      </w:divBdr>
    </w:div>
    <w:div w:id="706417271">
      <w:bodyDiv w:val="1"/>
      <w:marLeft w:val="0"/>
      <w:marRight w:val="0"/>
      <w:marTop w:val="0"/>
      <w:marBottom w:val="0"/>
      <w:divBdr>
        <w:top w:val="none" w:sz="0" w:space="0" w:color="auto"/>
        <w:left w:val="none" w:sz="0" w:space="0" w:color="auto"/>
        <w:bottom w:val="none" w:sz="0" w:space="0" w:color="auto"/>
        <w:right w:val="none" w:sz="0" w:space="0" w:color="auto"/>
      </w:divBdr>
    </w:div>
    <w:div w:id="708651213">
      <w:bodyDiv w:val="1"/>
      <w:marLeft w:val="0"/>
      <w:marRight w:val="0"/>
      <w:marTop w:val="0"/>
      <w:marBottom w:val="0"/>
      <w:divBdr>
        <w:top w:val="none" w:sz="0" w:space="0" w:color="auto"/>
        <w:left w:val="none" w:sz="0" w:space="0" w:color="auto"/>
        <w:bottom w:val="none" w:sz="0" w:space="0" w:color="auto"/>
        <w:right w:val="none" w:sz="0" w:space="0" w:color="auto"/>
      </w:divBdr>
    </w:div>
    <w:div w:id="722022684">
      <w:bodyDiv w:val="1"/>
      <w:marLeft w:val="0"/>
      <w:marRight w:val="0"/>
      <w:marTop w:val="0"/>
      <w:marBottom w:val="0"/>
      <w:divBdr>
        <w:top w:val="none" w:sz="0" w:space="0" w:color="auto"/>
        <w:left w:val="none" w:sz="0" w:space="0" w:color="auto"/>
        <w:bottom w:val="none" w:sz="0" w:space="0" w:color="auto"/>
        <w:right w:val="none" w:sz="0" w:space="0" w:color="auto"/>
      </w:divBdr>
    </w:div>
    <w:div w:id="723136127">
      <w:bodyDiv w:val="1"/>
      <w:marLeft w:val="0"/>
      <w:marRight w:val="0"/>
      <w:marTop w:val="0"/>
      <w:marBottom w:val="0"/>
      <w:divBdr>
        <w:top w:val="none" w:sz="0" w:space="0" w:color="auto"/>
        <w:left w:val="none" w:sz="0" w:space="0" w:color="auto"/>
        <w:bottom w:val="none" w:sz="0" w:space="0" w:color="auto"/>
        <w:right w:val="none" w:sz="0" w:space="0" w:color="auto"/>
      </w:divBdr>
    </w:div>
    <w:div w:id="723140092">
      <w:bodyDiv w:val="1"/>
      <w:marLeft w:val="0"/>
      <w:marRight w:val="0"/>
      <w:marTop w:val="0"/>
      <w:marBottom w:val="0"/>
      <w:divBdr>
        <w:top w:val="none" w:sz="0" w:space="0" w:color="auto"/>
        <w:left w:val="none" w:sz="0" w:space="0" w:color="auto"/>
        <w:bottom w:val="none" w:sz="0" w:space="0" w:color="auto"/>
        <w:right w:val="none" w:sz="0" w:space="0" w:color="auto"/>
      </w:divBdr>
    </w:div>
    <w:div w:id="723601491">
      <w:bodyDiv w:val="1"/>
      <w:marLeft w:val="0"/>
      <w:marRight w:val="0"/>
      <w:marTop w:val="0"/>
      <w:marBottom w:val="0"/>
      <w:divBdr>
        <w:top w:val="none" w:sz="0" w:space="0" w:color="auto"/>
        <w:left w:val="none" w:sz="0" w:space="0" w:color="auto"/>
        <w:bottom w:val="none" w:sz="0" w:space="0" w:color="auto"/>
        <w:right w:val="none" w:sz="0" w:space="0" w:color="auto"/>
      </w:divBdr>
    </w:div>
    <w:div w:id="724185857">
      <w:bodyDiv w:val="1"/>
      <w:marLeft w:val="0"/>
      <w:marRight w:val="0"/>
      <w:marTop w:val="0"/>
      <w:marBottom w:val="0"/>
      <w:divBdr>
        <w:top w:val="none" w:sz="0" w:space="0" w:color="auto"/>
        <w:left w:val="none" w:sz="0" w:space="0" w:color="auto"/>
        <w:bottom w:val="none" w:sz="0" w:space="0" w:color="auto"/>
        <w:right w:val="none" w:sz="0" w:space="0" w:color="auto"/>
      </w:divBdr>
    </w:div>
    <w:div w:id="724841772">
      <w:bodyDiv w:val="1"/>
      <w:marLeft w:val="0"/>
      <w:marRight w:val="0"/>
      <w:marTop w:val="0"/>
      <w:marBottom w:val="0"/>
      <w:divBdr>
        <w:top w:val="none" w:sz="0" w:space="0" w:color="auto"/>
        <w:left w:val="none" w:sz="0" w:space="0" w:color="auto"/>
        <w:bottom w:val="none" w:sz="0" w:space="0" w:color="auto"/>
        <w:right w:val="none" w:sz="0" w:space="0" w:color="auto"/>
      </w:divBdr>
    </w:div>
    <w:div w:id="732579156">
      <w:bodyDiv w:val="1"/>
      <w:marLeft w:val="0"/>
      <w:marRight w:val="0"/>
      <w:marTop w:val="0"/>
      <w:marBottom w:val="0"/>
      <w:divBdr>
        <w:top w:val="none" w:sz="0" w:space="0" w:color="auto"/>
        <w:left w:val="none" w:sz="0" w:space="0" w:color="auto"/>
        <w:bottom w:val="none" w:sz="0" w:space="0" w:color="auto"/>
        <w:right w:val="none" w:sz="0" w:space="0" w:color="auto"/>
      </w:divBdr>
    </w:div>
    <w:div w:id="733816943">
      <w:bodyDiv w:val="1"/>
      <w:marLeft w:val="0"/>
      <w:marRight w:val="0"/>
      <w:marTop w:val="0"/>
      <w:marBottom w:val="0"/>
      <w:divBdr>
        <w:top w:val="none" w:sz="0" w:space="0" w:color="auto"/>
        <w:left w:val="none" w:sz="0" w:space="0" w:color="auto"/>
        <w:bottom w:val="none" w:sz="0" w:space="0" w:color="auto"/>
        <w:right w:val="none" w:sz="0" w:space="0" w:color="auto"/>
      </w:divBdr>
    </w:div>
    <w:div w:id="736166269">
      <w:bodyDiv w:val="1"/>
      <w:marLeft w:val="0"/>
      <w:marRight w:val="0"/>
      <w:marTop w:val="0"/>
      <w:marBottom w:val="0"/>
      <w:divBdr>
        <w:top w:val="none" w:sz="0" w:space="0" w:color="auto"/>
        <w:left w:val="none" w:sz="0" w:space="0" w:color="auto"/>
        <w:bottom w:val="none" w:sz="0" w:space="0" w:color="auto"/>
        <w:right w:val="none" w:sz="0" w:space="0" w:color="auto"/>
      </w:divBdr>
    </w:div>
    <w:div w:id="738135644">
      <w:bodyDiv w:val="1"/>
      <w:marLeft w:val="0"/>
      <w:marRight w:val="0"/>
      <w:marTop w:val="0"/>
      <w:marBottom w:val="0"/>
      <w:divBdr>
        <w:top w:val="none" w:sz="0" w:space="0" w:color="auto"/>
        <w:left w:val="none" w:sz="0" w:space="0" w:color="auto"/>
        <w:bottom w:val="none" w:sz="0" w:space="0" w:color="auto"/>
        <w:right w:val="none" w:sz="0" w:space="0" w:color="auto"/>
      </w:divBdr>
    </w:div>
    <w:div w:id="739139093">
      <w:bodyDiv w:val="1"/>
      <w:marLeft w:val="0"/>
      <w:marRight w:val="0"/>
      <w:marTop w:val="0"/>
      <w:marBottom w:val="0"/>
      <w:divBdr>
        <w:top w:val="none" w:sz="0" w:space="0" w:color="auto"/>
        <w:left w:val="none" w:sz="0" w:space="0" w:color="auto"/>
        <w:bottom w:val="none" w:sz="0" w:space="0" w:color="auto"/>
        <w:right w:val="none" w:sz="0" w:space="0" w:color="auto"/>
      </w:divBdr>
    </w:div>
    <w:div w:id="739404713">
      <w:bodyDiv w:val="1"/>
      <w:marLeft w:val="0"/>
      <w:marRight w:val="0"/>
      <w:marTop w:val="0"/>
      <w:marBottom w:val="0"/>
      <w:divBdr>
        <w:top w:val="none" w:sz="0" w:space="0" w:color="auto"/>
        <w:left w:val="none" w:sz="0" w:space="0" w:color="auto"/>
        <w:bottom w:val="none" w:sz="0" w:space="0" w:color="auto"/>
        <w:right w:val="none" w:sz="0" w:space="0" w:color="auto"/>
      </w:divBdr>
    </w:div>
    <w:div w:id="740323771">
      <w:bodyDiv w:val="1"/>
      <w:marLeft w:val="0"/>
      <w:marRight w:val="0"/>
      <w:marTop w:val="0"/>
      <w:marBottom w:val="0"/>
      <w:divBdr>
        <w:top w:val="none" w:sz="0" w:space="0" w:color="auto"/>
        <w:left w:val="none" w:sz="0" w:space="0" w:color="auto"/>
        <w:bottom w:val="none" w:sz="0" w:space="0" w:color="auto"/>
        <w:right w:val="none" w:sz="0" w:space="0" w:color="auto"/>
      </w:divBdr>
    </w:div>
    <w:div w:id="742525740">
      <w:bodyDiv w:val="1"/>
      <w:marLeft w:val="0"/>
      <w:marRight w:val="0"/>
      <w:marTop w:val="0"/>
      <w:marBottom w:val="0"/>
      <w:divBdr>
        <w:top w:val="none" w:sz="0" w:space="0" w:color="auto"/>
        <w:left w:val="none" w:sz="0" w:space="0" w:color="auto"/>
        <w:bottom w:val="none" w:sz="0" w:space="0" w:color="auto"/>
        <w:right w:val="none" w:sz="0" w:space="0" w:color="auto"/>
      </w:divBdr>
    </w:div>
    <w:div w:id="745301824">
      <w:bodyDiv w:val="1"/>
      <w:marLeft w:val="0"/>
      <w:marRight w:val="0"/>
      <w:marTop w:val="0"/>
      <w:marBottom w:val="0"/>
      <w:divBdr>
        <w:top w:val="none" w:sz="0" w:space="0" w:color="auto"/>
        <w:left w:val="none" w:sz="0" w:space="0" w:color="auto"/>
        <w:bottom w:val="none" w:sz="0" w:space="0" w:color="auto"/>
        <w:right w:val="none" w:sz="0" w:space="0" w:color="auto"/>
      </w:divBdr>
    </w:div>
    <w:div w:id="749620814">
      <w:bodyDiv w:val="1"/>
      <w:marLeft w:val="0"/>
      <w:marRight w:val="0"/>
      <w:marTop w:val="0"/>
      <w:marBottom w:val="0"/>
      <w:divBdr>
        <w:top w:val="none" w:sz="0" w:space="0" w:color="auto"/>
        <w:left w:val="none" w:sz="0" w:space="0" w:color="auto"/>
        <w:bottom w:val="none" w:sz="0" w:space="0" w:color="auto"/>
        <w:right w:val="none" w:sz="0" w:space="0" w:color="auto"/>
      </w:divBdr>
    </w:div>
    <w:div w:id="753893191">
      <w:bodyDiv w:val="1"/>
      <w:marLeft w:val="0"/>
      <w:marRight w:val="0"/>
      <w:marTop w:val="0"/>
      <w:marBottom w:val="0"/>
      <w:divBdr>
        <w:top w:val="none" w:sz="0" w:space="0" w:color="auto"/>
        <w:left w:val="none" w:sz="0" w:space="0" w:color="auto"/>
        <w:bottom w:val="none" w:sz="0" w:space="0" w:color="auto"/>
        <w:right w:val="none" w:sz="0" w:space="0" w:color="auto"/>
      </w:divBdr>
    </w:div>
    <w:div w:id="754059449">
      <w:bodyDiv w:val="1"/>
      <w:marLeft w:val="0"/>
      <w:marRight w:val="0"/>
      <w:marTop w:val="0"/>
      <w:marBottom w:val="0"/>
      <w:divBdr>
        <w:top w:val="none" w:sz="0" w:space="0" w:color="auto"/>
        <w:left w:val="none" w:sz="0" w:space="0" w:color="auto"/>
        <w:bottom w:val="none" w:sz="0" w:space="0" w:color="auto"/>
        <w:right w:val="none" w:sz="0" w:space="0" w:color="auto"/>
      </w:divBdr>
    </w:div>
    <w:div w:id="761492081">
      <w:bodyDiv w:val="1"/>
      <w:marLeft w:val="0"/>
      <w:marRight w:val="0"/>
      <w:marTop w:val="0"/>
      <w:marBottom w:val="0"/>
      <w:divBdr>
        <w:top w:val="none" w:sz="0" w:space="0" w:color="auto"/>
        <w:left w:val="none" w:sz="0" w:space="0" w:color="auto"/>
        <w:bottom w:val="none" w:sz="0" w:space="0" w:color="auto"/>
        <w:right w:val="none" w:sz="0" w:space="0" w:color="auto"/>
      </w:divBdr>
    </w:div>
    <w:div w:id="766733381">
      <w:bodyDiv w:val="1"/>
      <w:marLeft w:val="0"/>
      <w:marRight w:val="0"/>
      <w:marTop w:val="0"/>
      <w:marBottom w:val="0"/>
      <w:divBdr>
        <w:top w:val="none" w:sz="0" w:space="0" w:color="auto"/>
        <w:left w:val="none" w:sz="0" w:space="0" w:color="auto"/>
        <w:bottom w:val="none" w:sz="0" w:space="0" w:color="auto"/>
        <w:right w:val="none" w:sz="0" w:space="0" w:color="auto"/>
      </w:divBdr>
    </w:div>
    <w:div w:id="767890895">
      <w:bodyDiv w:val="1"/>
      <w:marLeft w:val="0"/>
      <w:marRight w:val="0"/>
      <w:marTop w:val="0"/>
      <w:marBottom w:val="0"/>
      <w:divBdr>
        <w:top w:val="none" w:sz="0" w:space="0" w:color="auto"/>
        <w:left w:val="none" w:sz="0" w:space="0" w:color="auto"/>
        <w:bottom w:val="none" w:sz="0" w:space="0" w:color="auto"/>
        <w:right w:val="none" w:sz="0" w:space="0" w:color="auto"/>
      </w:divBdr>
    </w:div>
    <w:div w:id="770246534">
      <w:bodyDiv w:val="1"/>
      <w:marLeft w:val="0"/>
      <w:marRight w:val="0"/>
      <w:marTop w:val="0"/>
      <w:marBottom w:val="0"/>
      <w:divBdr>
        <w:top w:val="none" w:sz="0" w:space="0" w:color="auto"/>
        <w:left w:val="none" w:sz="0" w:space="0" w:color="auto"/>
        <w:bottom w:val="none" w:sz="0" w:space="0" w:color="auto"/>
        <w:right w:val="none" w:sz="0" w:space="0" w:color="auto"/>
      </w:divBdr>
    </w:div>
    <w:div w:id="772015578">
      <w:bodyDiv w:val="1"/>
      <w:marLeft w:val="0"/>
      <w:marRight w:val="0"/>
      <w:marTop w:val="0"/>
      <w:marBottom w:val="0"/>
      <w:divBdr>
        <w:top w:val="none" w:sz="0" w:space="0" w:color="auto"/>
        <w:left w:val="none" w:sz="0" w:space="0" w:color="auto"/>
        <w:bottom w:val="none" w:sz="0" w:space="0" w:color="auto"/>
        <w:right w:val="none" w:sz="0" w:space="0" w:color="auto"/>
      </w:divBdr>
    </w:div>
    <w:div w:id="772745812">
      <w:bodyDiv w:val="1"/>
      <w:marLeft w:val="0"/>
      <w:marRight w:val="0"/>
      <w:marTop w:val="0"/>
      <w:marBottom w:val="0"/>
      <w:divBdr>
        <w:top w:val="none" w:sz="0" w:space="0" w:color="auto"/>
        <w:left w:val="none" w:sz="0" w:space="0" w:color="auto"/>
        <w:bottom w:val="none" w:sz="0" w:space="0" w:color="auto"/>
        <w:right w:val="none" w:sz="0" w:space="0" w:color="auto"/>
      </w:divBdr>
    </w:div>
    <w:div w:id="773324930">
      <w:bodyDiv w:val="1"/>
      <w:marLeft w:val="0"/>
      <w:marRight w:val="0"/>
      <w:marTop w:val="0"/>
      <w:marBottom w:val="0"/>
      <w:divBdr>
        <w:top w:val="none" w:sz="0" w:space="0" w:color="auto"/>
        <w:left w:val="none" w:sz="0" w:space="0" w:color="auto"/>
        <w:bottom w:val="none" w:sz="0" w:space="0" w:color="auto"/>
        <w:right w:val="none" w:sz="0" w:space="0" w:color="auto"/>
      </w:divBdr>
    </w:div>
    <w:div w:id="777678653">
      <w:bodyDiv w:val="1"/>
      <w:marLeft w:val="0"/>
      <w:marRight w:val="0"/>
      <w:marTop w:val="0"/>
      <w:marBottom w:val="0"/>
      <w:divBdr>
        <w:top w:val="none" w:sz="0" w:space="0" w:color="auto"/>
        <w:left w:val="none" w:sz="0" w:space="0" w:color="auto"/>
        <w:bottom w:val="none" w:sz="0" w:space="0" w:color="auto"/>
        <w:right w:val="none" w:sz="0" w:space="0" w:color="auto"/>
      </w:divBdr>
    </w:div>
    <w:div w:id="777991893">
      <w:bodyDiv w:val="1"/>
      <w:marLeft w:val="0"/>
      <w:marRight w:val="0"/>
      <w:marTop w:val="0"/>
      <w:marBottom w:val="0"/>
      <w:divBdr>
        <w:top w:val="none" w:sz="0" w:space="0" w:color="auto"/>
        <w:left w:val="none" w:sz="0" w:space="0" w:color="auto"/>
        <w:bottom w:val="none" w:sz="0" w:space="0" w:color="auto"/>
        <w:right w:val="none" w:sz="0" w:space="0" w:color="auto"/>
      </w:divBdr>
    </w:div>
    <w:div w:id="778720099">
      <w:bodyDiv w:val="1"/>
      <w:marLeft w:val="0"/>
      <w:marRight w:val="0"/>
      <w:marTop w:val="0"/>
      <w:marBottom w:val="0"/>
      <w:divBdr>
        <w:top w:val="none" w:sz="0" w:space="0" w:color="auto"/>
        <w:left w:val="none" w:sz="0" w:space="0" w:color="auto"/>
        <w:bottom w:val="none" w:sz="0" w:space="0" w:color="auto"/>
        <w:right w:val="none" w:sz="0" w:space="0" w:color="auto"/>
      </w:divBdr>
    </w:div>
    <w:div w:id="780613656">
      <w:bodyDiv w:val="1"/>
      <w:marLeft w:val="0"/>
      <w:marRight w:val="0"/>
      <w:marTop w:val="0"/>
      <w:marBottom w:val="0"/>
      <w:divBdr>
        <w:top w:val="none" w:sz="0" w:space="0" w:color="auto"/>
        <w:left w:val="none" w:sz="0" w:space="0" w:color="auto"/>
        <w:bottom w:val="none" w:sz="0" w:space="0" w:color="auto"/>
        <w:right w:val="none" w:sz="0" w:space="0" w:color="auto"/>
      </w:divBdr>
    </w:div>
    <w:div w:id="781070296">
      <w:bodyDiv w:val="1"/>
      <w:marLeft w:val="0"/>
      <w:marRight w:val="0"/>
      <w:marTop w:val="0"/>
      <w:marBottom w:val="0"/>
      <w:divBdr>
        <w:top w:val="none" w:sz="0" w:space="0" w:color="auto"/>
        <w:left w:val="none" w:sz="0" w:space="0" w:color="auto"/>
        <w:bottom w:val="none" w:sz="0" w:space="0" w:color="auto"/>
        <w:right w:val="none" w:sz="0" w:space="0" w:color="auto"/>
      </w:divBdr>
    </w:div>
    <w:div w:id="781924023">
      <w:bodyDiv w:val="1"/>
      <w:marLeft w:val="0"/>
      <w:marRight w:val="0"/>
      <w:marTop w:val="0"/>
      <w:marBottom w:val="0"/>
      <w:divBdr>
        <w:top w:val="none" w:sz="0" w:space="0" w:color="auto"/>
        <w:left w:val="none" w:sz="0" w:space="0" w:color="auto"/>
        <w:bottom w:val="none" w:sz="0" w:space="0" w:color="auto"/>
        <w:right w:val="none" w:sz="0" w:space="0" w:color="auto"/>
      </w:divBdr>
    </w:div>
    <w:div w:id="782381596">
      <w:bodyDiv w:val="1"/>
      <w:marLeft w:val="0"/>
      <w:marRight w:val="0"/>
      <w:marTop w:val="0"/>
      <w:marBottom w:val="0"/>
      <w:divBdr>
        <w:top w:val="none" w:sz="0" w:space="0" w:color="auto"/>
        <w:left w:val="none" w:sz="0" w:space="0" w:color="auto"/>
        <w:bottom w:val="none" w:sz="0" w:space="0" w:color="auto"/>
        <w:right w:val="none" w:sz="0" w:space="0" w:color="auto"/>
      </w:divBdr>
    </w:div>
    <w:div w:id="782654868">
      <w:bodyDiv w:val="1"/>
      <w:marLeft w:val="0"/>
      <w:marRight w:val="0"/>
      <w:marTop w:val="0"/>
      <w:marBottom w:val="0"/>
      <w:divBdr>
        <w:top w:val="none" w:sz="0" w:space="0" w:color="auto"/>
        <w:left w:val="none" w:sz="0" w:space="0" w:color="auto"/>
        <w:bottom w:val="none" w:sz="0" w:space="0" w:color="auto"/>
        <w:right w:val="none" w:sz="0" w:space="0" w:color="auto"/>
      </w:divBdr>
    </w:div>
    <w:div w:id="782959910">
      <w:bodyDiv w:val="1"/>
      <w:marLeft w:val="0"/>
      <w:marRight w:val="0"/>
      <w:marTop w:val="0"/>
      <w:marBottom w:val="0"/>
      <w:divBdr>
        <w:top w:val="none" w:sz="0" w:space="0" w:color="auto"/>
        <w:left w:val="none" w:sz="0" w:space="0" w:color="auto"/>
        <w:bottom w:val="none" w:sz="0" w:space="0" w:color="auto"/>
        <w:right w:val="none" w:sz="0" w:space="0" w:color="auto"/>
      </w:divBdr>
    </w:div>
    <w:div w:id="782960469">
      <w:bodyDiv w:val="1"/>
      <w:marLeft w:val="0"/>
      <w:marRight w:val="0"/>
      <w:marTop w:val="0"/>
      <w:marBottom w:val="0"/>
      <w:divBdr>
        <w:top w:val="none" w:sz="0" w:space="0" w:color="auto"/>
        <w:left w:val="none" w:sz="0" w:space="0" w:color="auto"/>
        <w:bottom w:val="none" w:sz="0" w:space="0" w:color="auto"/>
        <w:right w:val="none" w:sz="0" w:space="0" w:color="auto"/>
      </w:divBdr>
    </w:div>
    <w:div w:id="783377962">
      <w:bodyDiv w:val="1"/>
      <w:marLeft w:val="0"/>
      <w:marRight w:val="0"/>
      <w:marTop w:val="0"/>
      <w:marBottom w:val="0"/>
      <w:divBdr>
        <w:top w:val="none" w:sz="0" w:space="0" w:color="auto"/>
        <w:left w:val="none" w:sz="0" w:space="0" w:color="auto"/>
        <w:bottom w:val="none" w:sz="0" w:space="0" w:color="auto"/>
        <w:right w:val="none" w:sz="0" w:space="0" w:color="auto"/>
      </w:divBdr>
    </w:div>
    <w:div w:id="784889912">
      <w:bodyDiv w:val="1"/>
      <w:marLeft w:val="0"/>
      <w:marRight w:val="0"/>
      <w:marTop w:val="0"/>
      <w:marBottom w:val="0"/>
      <w:divBdr>
        <w:top w:val="none" w:sz="0" w:space="0" w:color="auto"/>
        <w:left w:val="none" w:sz="0" w:space="0" w:color="auto"/>
        <w:bottom w:val="none" w:sz="0" w:space="0" w:color="auto"/>
        <w:right w:val="none" w:sz="0" w:space="0" w:color="auto"/>
      </w:divBdr>
    </w:div>
    <w:div w:id="785126774">
      <w:bodyDiv w:val="1"/>
      <w:marLeft w:val="0"/>
      <w:marRight w:val="0"/>
      <w:marTop w:val="0"/>
      <w:marBottom w:val="0"/>
      <w:divBdr>
        <w:top w:val="none" w:sz="0" w:space="0" w:color="auto"/>
        <w:left w:val="none" w:sz="0" w:space="0" w:color="auto"/>
        <w:bottom w:val="none" w:sz="0" w:space="0" w:color="auto"/>
        <w:right w:val="none" w:sz="0" w:space="0" w:color="auto"/>
      </w:divBdr>
    </w:div>
    <w:div w:id="787091454">
      <w:bodyDiv w:val="1"/>
      <w:marLeft w:val="0"/>
      <w:marRight w:val="0"/>
      <w:marTop w:val="0"/>
      <w:marBottom w:val="0"/>
      <w:divBdr>
        <w:top w:val="none" w:sz="0" w:space="0" w:color="auto"/>
        <w:left w:val="none" w:sz="0" w:space="0" w:color="auto"/>
        <w:bottom w:val="none" w:sz="0" w:space="0" w:color="auto"/>
        <w:right w:val="none" w:sz="0" w:space="0" w:color="auto"/>
      </w:divBdr>
    </w:div>
    <w:div w:id="787240405">
      <w:bodyDiv w:val="1"/>
      <w:marLeft w:val="0"/>
      <w:marRight w:val="0"/>
      <w:marTop w:val="0"/>
      <w:marBottom w:val="0"/>
      <w:divBdr>
        <w:top w:val="none" w:sz="0" w:space="0" w:color="auto"/>
        <w:left w:val="none" w:sz="0" w:space="0" w:color="auto"/>
        <w:bottom w:val="none" w:sz="0" w:space="0" w:color="auto"/>
        <w:right w:val="none" w:sz="0" w:space="0" w:color="auto"/>
      </w:divBdr>
    </w:div>
    <w:div w:id="787705042">
      <w:bodyDiv w:val="1"/>
      <w:marLeft w:val="0"/>
      <w:marRight w:val="0"/>
      <w:marTop w:val="0"/>
      <w:marBottom w:val="0"/>
      <w:divBdr>
        <w:top w:val="none" w:sz="0" w:space="0" w:color="auto"/>
        <w:left w:val="none" w:sz="0" w:space="0" w:color="auto"/>
        <w:bottom w:val="none" w:sz="0" w:space="0" w:color="auto"/>
        <w:right w:val="none" w:sz="0" w:space="0" w:color="auto"/>
      </w:divBdr>
    </w:div>
    <w:div w:id="791362820">
      <w:bodyDiv w:val="1"/>
      <w:marLeft w:val="0"/>
      <w:marRight w:val="0"/>
      <w:marTop w:val="0"/>
      <w:marBottom w:val="0"/>
      <w:divBdr>
        <w:top w:val="none" w:sz="0" w:space="0" w:color="auto"/>
        <w:left w:val="none" w:sz="0" w:space="0" w:color="auto"/>
        <w:bottom w:val="none" w:sz="0" w:space="0" w:color="auto"/>
        <w:right w:val="none" w:sz="0" w:space="0" w:color="auto"/>
      </w:divBdr>
    </w:div>
    <w:div w:id="793451662">
      <w:bodyDiv w:val="1"/>
      <w:marLeft w:val="0"/>
      <w:marRight w:val="0"/>
      <w:marTop w:val="0"/>
      <w:marBottom w:val="0"/>
      <w:divBdr>
        <w:top w:val="none" w:sz="0" w:space="0" w:color="auto"/>
        <w:left w:val="none" w:sz="0" w:space="0" w:color="auto"/>
        <w:bottom w:val="none" w:sz="0" w:space="0" w:color="auto"/>
        <w:right w:val="none" w:sz="0" w:space="0" w:color="auto"/>
      </w:divBdr>
    </w:div>
    <w:div w:id="800542167">
      <w:bodyDiv w:val="1"/>
      <w:marLeft w:val="0"/>
      <w:marRight w:val="0"/>
      <w:marTop w:val="0"/>
      <w:marBottom w:val="0"/>
      <w:divBdr>
        <w:top w:val="none" w:sz="0" w:space="0" w:color="auto"/>
        <w:left w:val="none" w:sz="0" w:space="0" w:color="auto"/>
        <w:bottom w:val="none" w:sz="0" w:space="0" w:color="auto"/>
        <w:right w:val="none" w:sz="0" w:space="0" w:color="auto"/>
      </w:divBdr>
    </w:div>
    <w:div w:id="801384045">
      <w:bodyDiv w:val="1"/>
      <w:marLeft w:val="0"/>
      <w:marRight w:val="0"/>
      <w:marTop w:val="0"/>
      <w:marBottom w:val="0"/>
      <w:divBdr>
        <w:top w:val="none" w:sz="0" w:space="0" w:color="auto"/>
        <w:left w:val="none" w:sz="0" w:space="0" w:color="auto"/>
        <w:bottom w:val="none" w:sz="0" w:space="0" w:color="auto"/>
        <w:right w:val="none" w:sz="0" w:space="0" w:color="auto"/>
      </w:divBdr>
    </w:div>
    <w:div w:id="803888718">
      <w:bodyDiv w:val="1"/>
      <w:marLeft w:val="0"/>
      <w:marRight w:val="0"/>
      <w:marTop w:val="0"/>
      <w:marBottom w:val="0"/>
      <w:divBdr>
        <w:top w:val="none" w:sz="0" w:space="0" w:color="auto"/>
        <w:left w:val="none" w:sz="0" w:space="0" w:color="auto"/>
        <w:bottom w:val="none" w:sz="0" w:space="0" w:color="auto"/>
        <w:right w:val="none" w:sz="0" w:space="0" w:color="auto"/>
      </w:divBdr>
    </w:div>
    <w:div w:id="804156782">
      <w:bodyDiv w:val="1"/>
      <w:marLeft w:val="0"/>
      <w:marRight w:val="0"/>
      <w:marTop w:val="0"/>
      <w:marBottom w:val="0"/>
      <w:divBdr>
        <w:top w:val="none" w:sz="0" w:space="0" w:color="auto"/>
        <w:left w:val="none" w:sz="0" w:space="0" w:color="auto"/>
        <w:bottom w:val="none" w:sz="0" w:space="0" w:color="auto"/>
        <w:right w:val="none" w:sz="0" w:space="0" w:color="auto"/>
      </w:divBdr>
    </w:div>
    <w:div w:id="805121989">
      <w:bodyDiv w:val="1"/>
      <w:marLeft w:val="0"/>
      <w:marRight w:val="0"/>
      <w:marTop w:val="0"/>
      <w:marBottom w:val="0"/>
      <w:divBdr>
        <w:top w:val="none" w:sz="0" w:space="0" w:color="auto"/>
        <w:left w:val="none" w:sz="0" w:space="0" w:color="auto"/>
        <w:bottom w:val="none" w:sz="0" w:space="0" w:color="auto"/>
        <w:right w:val="none" w:sz="0" w:space="0" w:color="auto"/>
      </w:divBdr>
    </w:div>
    <w:div w:id="805972394">
      <w:bodyDiv w:val="1"/>
      <w:marLeft w:val="0"/>
      <w:marRight w:val="0"/>
      <w:marTop w:val="0"/>
      <w:marBottom w:val="0"/>
      <w:divBdr>
        <w:top w:val="none" w:sz="0" w:space="0" w:color="auto"/>
        <w:left w:val="none" w:sz="0" w:space="0" w:color="auto"/>
        <w:bottom w:val="none" w:sz="0" w:space="0" w:color="auto"/>
        <w:right w:val="none" w:sz="0" w:space="0" w:color="auto"/>
      </w:divBdr>
    </w:div>
    <w:div w:id="806698808">
      <w:bodyDiv w:val="1"/>
      <w:marLeft w:val="0"/>
      <w:marRight w:val="0"/>
      <w:marTop w:val="0"/>
      <w:marBottom w:val="0"/>
      <w:divBdr>
        <w:top w:val="none" w:sz="0" w:space="0" w:color="auto"/>
        <w:left w:val="none" w:sz="0" w:space="0" w:color="auto"/>
        <w:bottom w:val="none" w:sz="0" w:space="0" w:color="auto"/>
        <w:right w:val="none" w:sz="0" w:space="0" w:color="auto"/>
      </w:divBdr>
    </w:div>
    <w:div w:id="811479586">
      <w:bodyDiv w:val="1"/>
      <w:marLeft w:val="0"/>
      <w:marRight w:val="0"/>
      <w:marTop w:val="0"/>
      <w:marBottom w:val="0"/>
      <w:divBdr>
        <w:top w:val="none" w:sz="0" w:space="0" w:color="auto"/>
        <w:left w:val="none" w:sz="0" w:space="0" w:color="auto"/>
        <w:bottom w:val="none" w:sz="0" w:space="0" w:color="auto"/>
        <w:right w:val="none" w:sz="0" w:space="0" w:color="auto"/>
      </w:divBdr>
    </w:div>
    <w:div w:id="817309773">
      <w:bodyDiv w:val="1"/>
      <w:marLeft w:val="0"/>
      <w:marRight w:val="0"/>
      <w:marTop w:val="0"/>
      <w:marBottom w:val="0"/>
      <w:divBdr>
        <w:top w:val="none" w:sz="0" w:space="0" w:color="auto"/>
        <w:left w:val="none" w:sz="0" w:space="0" w:color="auto"/>
        <w:bottom w:val="none" w:sz="0" w:space="0" w:color="auto"/>
        <w:right w:val="none" w:sz="0" w:space="0" w:color="auto"/>
      </w:divBdr>
    </w:div>
    <w:div w:id="817956793">
      <w:bodyDiv w:val="1"/>
      <w:marLeft w:val="0"/>
      <w:marRight w:val="0"/>
      <w:marTop w:val="0"/>
      <w:marBottom w:val="0"/>
      <w:divBdr>
        <w:top w:val="none" w:sz="0" w:space="0" w:color="auto"/>
        <w:left w:val="none" w:sz="0" w:space="0" w:color="auto"/>
        <w:bottom w:val="none" w:sz="0" w:space="0" w:color="auto"/>
        <w:right w:val="none" w:sz="0" w:space="0" w:color="auto"/>
      </w:divBdr>
    </w:div>
    <w:div w:id="818888378">
      <w:bodyDiv w:val="1"/>
      <w:marLeft w:val="0"/>
      <w:marRight w:val="0"/>
      <w:marTop w:val="0"/>
      <w:marBottom w:val="0"/>
      <w:divBdr>
        <w:top w:val="none" w:sz="0" w:space="0" w:color="auto"/>
        <w:left w:val="none" w:sz="0" w:space="0" w:color="auto"/>
        <w:bottom w:val="none" w:sz="0" w:space="0" w:color="auto"/>
        <w:right w:val="none" w:sz="0" w:space="0" w:color="auto"/>
      </w:divBdr>
    </w:div>
    <w:div w:id="819807656">
      <w:bodyDiv w:val="1"/>
      <w:marLeft w:val="0"/>
      <w:marRight w:val="0"/>
      <w:marTop w:val="0"/>
      <w:marBottom w:val="0"/>
      <w:divBdr>
        <w:top w:val="none" w:sz="0" w:space="0" w:color="auto"/>
        <w:left w:val="none" w:sz="0" w:space="0" w:color="auto"/>
        <w:bottom w:val="none" w:sz="0" w:space="0" w:color="auto"/>
        <w:right w:val="none" w:sz="0" w:space="0" w:color="auto"/>
      </w:divBdr>
    </w:div>
    <w:div w:id="821510233">
      <w:bodyDiv w:val="1"/>
      <w:marLeft w:val="0"/>
      <w:marRight w:val="0"/>
      <w:marTop w:val="0"/>
      <w:marBottom w:val="0"/>
      <w:divBdr>
        <w:top w:val="none" w:sz="0" w:space="0" w:color="auto"/>
        <w:left w:val="none" w:sz="0" w:space="0" w:color="auto"/>
        <w:bottom w:val="none" w:sz="0" w:space="0" w:color="auto"/>
        <w:right w:val="none" w:sz="0" w:space="0" w:color="auto"/>
      </w:divBdr>
    </w:div>
    <w:div w:id="822505166">
      <w:bodyDiv w:val="1"/>
      <w:marLeft w:val="0"/>
      <w:marRight w:val="0"/>
      <w:marTop w:val="0"/>
      <w:marBottom w:val="0"/>
      <w:divBdr>
        <w:top w:val="none" w:sz="0" w:space="0" w:color="auto"/>
        <w:left w:val="none" w:sz="0" w:space="0" w:color="auto"/>
        <w:bottom w:val="none" w:sz="0" w:space="0" w:color="auto"/>
        <w:right w:val="none" w:sz="0" w:space="0" w:color="auto"/>
      </w:divBdr>
    </w:div>
    <w:div w:id="824125403">
      <w:bodyDiv w:val="1"/>
      <w:marLeft w:val="0"/>
      <w:marRight w:val="0"/>
      <w:marTop w:val="0"/>
      <w:marBottom w:val="0"/>
      <w:divBdr>
        <w:top w:val="none" w:sz="0" w:space="0" w:color="auto"/>
        <w:left w:val="none" w:sz="0" w:space="0" w:color="auto"/>
        <w:bottom w:val="none" w:sz="0" w:space="0" w:color="auto"/>
        <w:right w:val="none" w:sz="0" w:space="0" w:color="auto"/>
      </w:divBdr>
    </w:div>
    <w:div w:id="825435295">
      <w:bodyDiv w:val="1"/>
      <w:marLeft w:val="0"/>
      <w:marRight w:val="0"/>
      <w:marTop w:val="0"/>
      <w:marBottom w:val="0"/>
      <w:divBdr>
        <w:top w:val="none" w:sz="0" w:space="0" w:color="auto"/>
        <w:left w:val="none" w:sz="0" w:space="0" w:color="auto"/>
        <w:bottom w:val="none" w:sz="0" w:space="0" w:color="auto"/>
        <w:right w:val="none" w:sz="0" w:space="0" w:color="auto"/>
      </w:divBdr>
    </w:div>
    <w:div w:id="826364921">
      <w:bodyDiv w:val="1"/>
      <w:marLeft w:val="0"/>
      <w:marRight w:val="0"/>
      <w:marTop w:val="0"/>
      <w:marBottom w:val="0"/>
      <w:divBdr>
        <w:top w:val="none" w:sz="0" w:space="0" w:color="auto"/>
        <w:left w:val="none" w:sz="0" w:space="0" w:color="auto"/>
        <w:bottom w:val="none" w:sz="0" w:space="0" w:color="auto"/>
        <w:right w:val="none" w:sz="0" w:space="0" w:color="auto"/>
      </w:divBdr>
    </w:div>
    <w:div w:id="830217496">
      <w:bodyDiv w:val="1"/>
      <w:marLeft w:val="0"/>
      <w:marRight w:val="0"/>
      <w:marTop w:val="0"/>
      <w:marBottom w:val="0"/>
      <w:divBdr>
        <w:top w:val="none" w:sz="0" w:space="0" w:color="auto"/>
        <w:left w:val="none" w:sz="0" w:space="0" w:color="auto"/>
        <w:bottom w:val="none" w:sz="0" w:space="0" w:color="auto"/>
        <w:right w:val="none" w:sz="0" w:space="0" w:color="auto"/>
      </w:divBdr>
    </w:div>
    <w:div w:id="831141688">
      <w:bodyDiv w:val="1"/>
      <w:marLeft w:val="0"/>
      <w:marRight w:val="0"/>
      <w:marTop w:val="0"/>
      <w:marBottom w:val="0"/>
      <w:divBdr>
        <w:top w:val="none" w:sz="0" w:space="0" w:color="auto"/>
        <w:left w:val="none" w:sz="0" w:space="0" w:color="auto"/>
        <w:bottom w:val="none" w:sz="0" w:space="0" w:color="auto"/>
        <w:right w:val="none" w:sz="0" w:space="0" w:color="auto"/>
      </w:divBdr>
    </w:div>
    <w:div w:id="836723951">
      <w:bodyDiv w:val="1"/>
      <w:marLeft w:val="0"/>
      <w:marRight w:val="0"/>
      <w:marTop w:val="0"/>
      <w:marBottom w:val="0"/>
      <w:divBdr>
        <w:top w:val="none" w:sz="0" w:space="0" w:color="auto"/>
        <w:left w:val="none" w:sz="0" w:space="0" w:color="auto"/>
        <w:bottom w:val="none" w:sz="0" w:space="0" w:color="auto"/>
        <w:right w:val="none" w:sz="0" w:space="0" w:color="auto"/>
      </w:divBdr>
    </w:div>
    <w:div w:id="838538816">
      <w:bodyDiv w:val="1"/>
      <w:marLeft w:val="0"/>
      <w:marRight w:val="0"/>
      <w:marTop w:val="0"/>
      <w:marBottom w:val="0"/>
      <w:divBdr>
        <w:top w:val="none" w:sz="0" w:space="0" w:color="auto"/>
        <w:left w:val="none" w:sz="0" w:space="0" w:color="auto"/>
        <w:bottom w:val="none" w:sz="0" w:space="0" w:color="auto"/>
        <w:right w:val="none" w:sz="0" w:space="0" w:color="auto"/>
      </w:divBdr>
    </w:div>
    <w:div w:id="839926775">
      <w:bodyDiv w:val="1"/>
      <w:marLeft w:val="0"/>
      <w:marRight w:val="0"/>
      <w:marTop w:val="0"/>
      <w:marBottom w:val="0"/>
      <w:divBdr>
        <w:top w:val="none" w:sz="0" w:space="0" w:color="auto"/>
        <w:left w:val="none" w:sz="0" w:space="0" w:color="auto"/>
        <w:bottom w:val="none" w:sz="0" w:space="0" w:color="auto"/>
        <w:right w:val="none" w:sz="0" w:space="0" w:color="auto"/>
      </w:divBdr>
    </w:div>
    <w:div w:id="843788232">
      <w:bodyDiv w:val="1"/>
      <w:marLeft w:val="0"/>
      <w:marRight w:val="0"/>
      <w:marTop w:val="0"/>
      <w:marBottom w:val="0"/>
      <w:divBdr>
        <w:top w:val="none" w:sz="0" w:space="0" w:color="auto"/>
        <w:left w:val="none" w:sz="0" w:space="0" w:color="auto"/>
        <w:bottom w:val="none" w:sz="0" w:space="0" w:color="auto"/>
        <w:right w:val="none" w:sz="0" w:space="0" w:color="auto"/>
      </w:divBdr>
    </w:div>
    <w:div w:id="844173237">
      <w:bodyDiv w:val="1"/>
      <w:marLeft w:val="0"/>
      <w:marRight w:val="0"/>
      <w:marTop w:val="0"/>
      <w:marBottom w:val="0"/>
      <w:divBdr>
        <w:top w:val="none" w:sz="0" w:space="0" w:color="auto"/>
        <w:left w:val="none" w:sz="0" w:space="0" w:color="auto"/>
        <w:bottom w:val="none" w:sz="0" w:space="0" w:color="auto"/>
        <w:right w:val="none" w:sz="0" w:space="0" w:color="auto"/>
      </w:divBdr>
    </w:div>
    <w:div w:id="844977346">
      <w:bodyDiv w:val="1"/>
      <w:marLeft w:val="0"/>
      <w:marRight w:val="0"/>
      <w:marTop w:val="0"/>
      <w:marBottom w:val="0"/>
      <w:divBdr>
        <w:top w:val="none" w:sz="0" w:space="0" w:color="auto"/>
        <w:left w:val="none" w:sz="0" w:space="0" w:color="auto"/>
        <w:bottom w:val="none" w:sz="0" w:space="0" w:color="auto"/>
        <w:right w:val="none" w:sz="0" w:space="0" w:color="auto"/>
      </w:divBdr>
    </w:div>
    <w:div w:id="845092113">
      <w:bodyDiv w:val="1"/>
      <w:marLeft w:val="0"/>
      <w:marRight w:val="0"/>
      <w:marTop w:val="0"/>
      <w:marBottom w:val="0"/>
      <w:divBdr>
        <w:top w:val="none" w:sz="0" w:space="0" w:color="auto"/>
        <w:left w:val="none" w:sz="0" w:space="0" w:color="auto"/>
        <w:bottom w:val="none" w:sz="0" w:space="0" w:color="auto"/>
        <w:right w:val="none" w:sz="0" w:space="0" w:color="auto"/>
      </w:divBdr>
    </w:div>
    <w:div w:id="854611788">
      <w:bodyDiv w:val="1"/>
      <w:marLeft w:val="0"/>
      <w:marRight w:val="0"/>
      <w:marTop w:val="0"/>
      <w:marBottom w:val="0"/>
      <w:divBdr>
        <w:top w:val="none" w:sz="0" w:space="0" w:color="auto"/>
        <w:left w:val="none" w:sz="0" w:space="0" w:color="auto"/>
        <w:bottom w:val="none" w:sz="0" w:space="0" w:color="auto"/>
        <w:right w:val="none" w:sz="0" w:space="0" w:color="auto"/>
      </w:divBdr>
    </w:div>
    <w:div w:id="857045102">
      <w:bodyDiv w:val="1"/>
      <w:marLeft w:val="0"/>
      <w:marRight w:val="0"/>
      <w:marTop w:val="0"/>
      <w:marBottom w:val="0"/>
      <w:divBdr>
        <w:top w:val="none" w:sz="0" w:space="0" w:color="auto"/>
        <w:left w:val="none" w:sz="0" w:space="0" w:color="auto"/>
        <w:bottom w:val="none" w:sz="0" w:space="0" w:color="auto"/>
        <w:right w:val="none" w:sz="0" w:space="0" w:color="auto"/>
      </w:divBdr>
    </w:div>
    <w:div w:id="860162341">
      <w:bodyDiv w:val="1"/>
      <w:marLeft w:val="0"/>
      <w:marRight w:val="0"/>
      <w:marTop w:val="0"/>
      <w:marBottom w:val="0"/>
      <w:divBdr>
        <w:top w:val="none" w:sz="0" w:space="0" w:color="auto"/>
        <w:left w:val="none" w:sz="0" w:space="0" w:color="auto"/>
        <w:bottom w:val="none" w:sz="0" w:space="0" w:color="auto"/>
        <w:right w:val="none" w:sz="0" w:space="0" w:color="auto"/>
      </w:divBdr>
    </w:div>
    <w:div w:id="860557280">
      <w:bodyDiv w:val="1"/>
      <w:marLeft w:val="0"/>
      <w:marRight w:val="0"/>
      <w:marTop w:val="0"/>
      <w:marBottom w:val="0"/>
      <w:divBdr>
        <w:top w:val="none" w:sz="0" w:space="0" w:color="auto"/>
        <w:left w:val="none" w:sz="0" w:space="0" w:color="auto"/>
        <w:bottom w:val="none" w:sz="0" w:space="0" w:color="auto"/>
        <w:right w:val="none" w:sz="0" w:space="0" w:color="auto"/>
      </w:divBdr>
    </w:div>
    <w:div w:id="861018536">
      <w:bodyDiv w:val="1"/>
      <w:marLeft w:val="0"/>
      <w:marRight w:val="0"/>
      <w:marTop w:val="0"/>
      <w:marBottom w:val="0"/>
      <w:divBdr>
        <w:top w:val="none" w:sz="0" w:space="0" w:color="auto"/>
        <w:left w:val="none" w:sz="0" w:space="0" w:color="auto"/>
        <w:bottom w:val="none" w:sz="0" w:space="0" w:color="auto"/>
        <w:right w:val="none" w:sz="0" w:space="0" w:color="auto"/>
      </w:divBdr>
    </w:div>
    <w:div w:id="861170726">
      <w:bodyDiv w:val="1"/>
      <w:marLeft w:val="0"/>
      <w:marRight w:val="0"/>
      <w:marTop w:val="0"/>
      <w:marBottom w:val="0"/>
      <w:divBdr>
        <w:top w:val="none" w:sz="0" w:space="0" w:color="auto"/>
        <w:left w:val="none" w:sz="0" w:space="0" w:color="auto"/>
        <w:bottom w:val="none" w:sz="0" w:space="0" w:color="auto"/>
        <w:right w:val="none" w:sz="0" w:space="0" w:color="auto"/>
      </w:divBdr>
    </w:div>
    <w:div w:id="861556013">
      <w:bodyDiv w:val="1"/>
      <w:marLeft w:val="0"/>
      <w:marRight w:val="0"/>
      <w:marTop w:val="0"/>
      <w:marBottom w:val="0"/>
      <w:divBdr>
        <w:top w:val="none" w:sz="0" w:space="0" w:color="auto"/>
        <w:left w:val="none" w:sz="0" w:space="0" w:color="auto"/>
        <w:bottom w:val="none" w:sz="0" w:space="0" w:color="auto"/>
        <w:right w:val="none" w:sz="0" w:space="0" w:color="auto"/>
      </w:divBdr>
    </w:div>
    <w:div w:id="866139019">
      <w:bodyDiv w:val="1"/>
      <w:marLeft w:val="0"/>
      <w:marRight w:val="0"/>
      <w:marTop w:val="0"/>
      <w:marBottom w:val="0"/>
      <w:divBdr>
        <w:top w:val="none" w:sz="0" w:space="0" w:color="auto"/>
        <w:left w:val="none" w:sz="0" w:space="0" w:color="auto"/>
        <w:bottom w:val="none" w:sz="0" w:space="0" w:color="auto"/>
        <w:right w:val="none" w:sz="0" w:space="0" w:color="auto"/>
      </w:divBdr>
    </w:div>
    <w:div w:id="867528352">
      <w:bodyDiv w:val="1"/>
      <w:marLeft w:val="0"/>
      <w:marRight w:val="0"/>
      <w:marTop w:val="0"/>
      <w:marBottom w:val="0"/>
      <w:divBdr>
        <w:top w:val="none" w:sz="0" w:space="0" w:color="auto"/>
        <w:left w:val="none" w:sz="0" w:space="0" w:color="auto"/>
        <w:bottom w:val="none" w:sz="0" w:space="0" w:color="auto"/>
        <w:right w:val="none" w:sz="0" w:space="0" w:color="auto"/>
      </w:divBdr>
    </w:div>
    <w:div w:id="869801695">
      <w:bodyDiv w:val="1"/>
      <w:marLeft w:val="0"/>
      <w:marRight w:val="0"/>
      <w:marTop w:val="0"/>
      <w:marBottom w:val="0"/>
      <w:divBdr>
        <w:top w:val="none" w:sz="0" w:space="0" w:color="auto"/>
        <w:left w:val="none" w:sz="0" w:space="0" w:color="auto"/>
        <w:bottom w:val="none" w:sz="0" w:space="0" w:color="auto"/>
        <w:right w:val="none" w:sz="0" w:space="0" w:color="auto"/>
      </w:divBdr>
    </w:div>
    <w:div w:id="875199292">
      <w:bodyDiv w:val="1"/>
      <w:marLeft w:val="0"/>
      <w:marRight w:val="0"/>
      <w:marTop w:val="0"/>
      <w:marBottom w:val="0"/>
      <w:divBdr>
        <w:top w:val="none" w:sz="0" w:space="0" w:color="auto"/>
        <w:left w:val="none" w:sz="0" w:space="0" w:color="auto"/>
        <w:bottom w:val="none" w:sz="0" w:space="0" w:color="auto"/>
        <w:right w:val="none" w:sz="0" w:space="0" w:color="auto"/>
      </w:divBdr>
    </w:div>
    <w:div w:id="876552843">
      <w:bodyDiv w:val="1"/>
      <w:marLeft w:val="0"/>
      <w:marRight w:val="0"/>
      <w:marTop w:val="0"/>
      <w:marBottom w:val="0"/>
      <w:divBdr>
        <w:top w:val="none" w:sz="0" w:space="0" w:color="auto"/>
        <w:left w:val="none" w:sz="0" w:space="0" w:color="auto"/>
        <w:bottom w:val="none" w:sz="0" w:space="0" w:color="auto"/>
        <w:right w:val="none" w:sz="0" w:space="0" w:color="auto"/>
      </w:divBdr>
    </w:div>
    <w:div w:id="878319820">
      <w:bodyDiv w:val="1"/>
      <w:marLeft w:val="0"/>
      <w:marRight w:val="0"/>
      <w:marTop w:val="0"/>
      <w:marBottom w:val="0"/>
      <w:divBdr>
        <w:top w:val="none" w:sz="0" w:space="0" w:color="auto"/>
        <w:left w:val="none" w:sz="0" w:space="0" w:color="auto"/>
        <w:bottom w:val="none" w:sz="0" w:space="0" w:color="auto"/>
        <w:right w:val="none" w:sz="0" w:space="0" w:color="auto"/>
      </w:divBdr>
    </w:div>
    <w:div w:id="879168577">
      <w:bodyDiv w:val="1"/>
      <w:marLeft w:val="0"/>
      <w:marRight w:val="0"/>
      <w:marTop w:val="0"/>
      <w:marBottom w:val="0"/>
      <w:divBdr>
        <w:top w:val="none" w:sz="0" w:space="0" w:color="auto"/>
        <w:left w:val="none" w:sz="0" w:space="0" w:color="auto"/>
        <w:bottom w:val="none" w:sz="0" w:space="0" w:color="auto"/>
        <w:right w:val="none" w:sz="0" w:space="0" w:color="auto"/>
      </w:divBdr>
    </w:div>
    <w:div w:id="882059649">
      <w:bodyDiv w:val="1"/>
      <w:marLeft w:val="0"/>
      <w:marRight w:val="0"/>
      <w:marTop w:val="0"/>
      <w:marBottom w:val="0"/>
      <w:divBdr>
        <w:top w:val="none" w:sz="0" w:space="0" w:color="auto"/>
        <w:left w:val="none" w:sz="0" w:space="0" w:color="auto"/>
        <w:bottom w:val="none" w:sz="0" w:space="0" w:color="auto"/>
        <w:right w:val="none" w:sz="0" w:space="0" w:color="auto"/>
      </w:divBdr>
    </w:div>
    <w:div w:id="883057837">
      <w:bodyDiv w:val="1"/>
      <w:marLeft w:val="0"/>
      <w:marRight w:val="0"/>
      <w:marTop w:val="0"/>
      <w:marBottom w:val="0"/>
      <w:divBdr>
        <w:top w:val="none" w:sz="0" w:space="0" w:color="auto"/>
        <w:left w:val="none" w:sz="0" w:space="0" w:color="auto"/>
        <w:bottom w:val="none" w:sz="0" w:space="0" w:color="auto"/>
        <w:right w:val="none" w:sz="0" w:space="0" w:color="auto"/>
      </w:divBdr>
    </w:div>
    <w:div w:id="884173783">
      <w:bodyDiv w:val="1"/>
      <w:marLeft w:val="0"/>
      <w:marRight w:val="0"/>
      <w:marTop w:val="0"/>
      <w:marBottom w:val="0"/>
      <w:divBdr>
        <w:top w:val="none" w:sz="0" w:space="0" w:color="auto"/>
        <w:left w:val="none" w:sz="0" w:space="0" w:color="auto"/>
        <w:bottom w:val="none" w:sz="0" w:space="0" w:color="auto"/>
        <w:right w:val="none" w:sz="0" w:space="0" w:color="auto"/>
      </w:divBdr>
    </w:div>
    <w:div w:id="887180251">
      <w:bodyDiv w:val="1"/>
      <w:marLeft w:val="0"/>
      <w:marRight w:val="0"/>
      <w:marTop w:val="0"/>
      <w:marBottom w:val="0"/>
      <w:divBdr>
        <w:top w:val="none" w:sz="0" w:space="0" w:color="auto"/>
        <w:left w:val="none" w:sz="0" w:space="0" w:color="auto"/>
        <w:bottom w:val="none" w:sz="0" w:space="0" w:color="auto"/>
        <w:right w:val="none" w:sz="0" w:space="0" w:color="auto"/>
      </w:divBdr>
    </w:div>
    <w:div w:id="887643364">
      <w:bodyDiv w:val="1"/>
      <w:marLeft w:val="0"/>
      <w:marRight w:val="0"/>
      <w:marTop w:val="0"/>
      <w:marBottom w:val="0"/>
      <w:divBdr>
        <w:top w:val="none" w:sz="0" w:space="0" w:color="auto"/>
        <w:left w:val="none" w:sz="0" w:space="0" w:color="auto"/>
        <w:bottom w:val="none" w:sz="0" w:space="0" w:color="auto"/>
        <w:right w:val="none" w:sz="0" w:space="0" w:color="auto"/>
      </w:divBdr>
    </w:div>
    <w:div w:id="889651591">
      <w:bodyDiv w:val="1"/>
      <w:marLeft w:val="0"/>
      <w:marRight w:val="0"/>
      <w:marTop w:val="0"/>
      <w:marBottom w:val="0"/>
      <w:divBdr>
        <w:top w:val="none" w:sz="0" w:space="0" w:color="auto"/>
        <w:left w:val="none" w:sz="0" w:space="0" w:color="auto"/>
        <w:bottom w:val="none" w:sz="0" w:space="0" w:color="auto"/>
        <w:right w:val="none" w:sz="0" w:space="0" w:color="auto"/>
      </w:divBdr>
    </w:div>
    <w:div w:id="890117100">
      <w:bodyDiv w:val="1"/>
      <w:marLeft w:val="0"/>
      <w:marRight w:val="0"/>
      <w:marTop w:val="0"/>
      <w:marBottom w:val="0"/>
      <w:divBdr>
        <w:top w:val="none" w:sz="0" w:space="0" w:color="auto"/>
        <w:left w:val="none" w:sz="0" w:space="0" w:color="auto"/>
        <w:bottom w:val="none" w:sz="0" w:space="0" w:color="auto"/>
        <w:right w:val="none" w:sz="0" w:space="0" w:color="auto"/>
      </w:divBdr>
    </w:div>
    <w:div w:id="890383740">
      <w:bodyDiv w:val="1"/>
      <w:marLeft w:val="0"/>
      <w:marRight w:val="0"/>
      <w:marTop w:val="0"/>
      <w:marBottom w:val="0"/>
      <w:divBdr>
        <w:top w:val="none" w:sz="0" w:space="0" w:color="auto"/>
        <w:left w:val="none" w:sz="0" w:space="0" w:color="auto"/>
        <w:bottom w:val="none" w:sz="0" w:space="0" w:color="auto"/>
        <w:right w:val="none" w:sz="0" w:space="0" w:color="auto"/>
      </w:divBdr>
    </w:div>
    <w:div w:id="891961541">
      <w:bodyDiv w:val="1"/>
      <w:marLeft w:val="0"/>
      <w:marRight w:val="0"/>
      <w:marTop w:val="0"/>
      <w:marBottom w:val="0"/>
      <w:divBdr>
        <w:top w:val="none" w:sz="0" w:space="0" w:color="auto"/>
        <w:left w:val="none" w:sz="0" w:space="0" w:color="auto"/>
        <w:bottom w:val="none" w:sz="0" w:space="0" w:color="auto"/>
        <w:right w:val="none" w:sz="0" w:space="0" w:color="auto"/>
      </w:divBdr>
    </w:div>
    <w:div w:id="897471568">
      <w:bodyDiv w:val="1"/>
      <w:marLeft w:val="0"/>
      <w:marRight w:val="0"/>
      <w:marTop w:val="0"/>
      <w:marBottom w:val="0"/>
      <w:divBdr>
        <w:top w:val="none" w:sz="0" w:space="0" w:color="auto"/>
        <w:left w:val="none" w:sz="0" w:space="0" w:color="auto"/>
        <w:bottom w:val="none" w:sz="0" w:space="0" w:color="auto"/>
        <w:right w:val="none" w:sz="0" w:space="0" w:color="auto"/>
      </w:divBdr>
    </w:div>
    <w:div w:id="898327836">
      <w:bodyDiv w:val="1"/>
      <w:marLeft w:val="0"/>
      <w:marRight w:val="0"/>
      <w:marTop w:val="0"/>
      <w:marBottom w:val="0"/>
      <w:divBdr>
        <w:top w:val="none" w:sz="0" w:space="0" w:color="auto"/>
        <w:left w:val="none" w:sz="0" w:space="0" w:color="auto"/>
        <w:bottom w:val="none" w:sz="0" w:space="0" w:color="auto"/>
        <w:right w:val="none" w:sz="0" w:space="0" w:color="auto"/>
      </w:divBdr>
    </w:div>
    <w:div w:id="899707931">
      <w:bodyDiv w:val="1"/>
      <w:marLeft w:val="0"/>
      <w:marRight w:val="0"/>
      <w:marTop w:val="0"/>
      <w:marBottom w:val="0"/>
      <w:divBdr>
        <w:top w:val="none" w:sz="0" w:space="0" w:color="auto"/>
        <w:left w:val="none" w:sz="0" w:space="0" w:color="auto"/>
        <w:bottom w:val="none" w:sz="0" w:space="0" w:color="auto"/>
        <w:right w:val="none" w:sz="0" w:space="0" w:color="auto"/>
      </w:divBdr>
    </w:div>
    <w:div w:id="905798038">
      <w:bodyDiv w:val="1"/>
      <w:marLeft w:val="0"/>
      <w:marRight w:val="0"/>
      <w:marTop w:val="0"/>
      <w:marBottom w:val="0"/>
      <w:divBdr>
        <w:top w:val="none" w:sz="0" w:space="0" w:color="auto"/>
        <w:left w:val="none" w:sz="0" w:space="0" w:color="auto"/>
        <w:bottom w:val="none" w:sz="0" w:space="0" w:color="auto"/>
        <w:right w:val="none" w:sz="0" w:space="0" w:color="auto"/>
      </w:divBdr>
    </w:div>
    <w:div w:id="907417533">
      <w:bodyDiv w:val="1"/>
      <w:marLeft w:val="0"/>
      <w:marRight w:val="0"/>
      <w:marTop w:val="0"/>
      <w:marBottom w:val="0"/>
      <w:divBdr>
        <w:top w:val="none" w:sz="0" w:space="0" w:color="auto"/>
        <w:left w:val="none" w:sz="0" w:space="0" w:color="auto"/>
        <w:bottom w:val="none" w:sz="0" w:space="0" w:color="auto"/>
        <w:right w:val="none" w:sz="0" w:space="0" w:color="auto"/>
      </w:divBdr>
    </w:div>
    <w:div w:id="910584361">
      <w:bodyDiv w:val="1"/>
      <w:marLeft w:val="0"/>
      <w:marRight w:val="0"/>
      <w:marTop w:val="0"/>
      <w:marBottom w:val="0"/>
      <w:divBdr>
        <w:top w:val="none" w:sz="0" w:space="0" w:color="auto"/>
        <w:left w:val="none" w:sz="0" w:space="0" w:color="auto"/>
        <w:bottom w:val="none" w:sz="0" w:space="0" w:color="auto"/>
        <w:right w:val="none" w:sz="0" w:space="0" w:color="auto"/>
      </w:divBdr>
    </w:div>
    <w:div w:id="910819786">
      <w:bodyDiv w:val="1"/>
      <w:marLeft w:val="0"/>
      <w:marRight w:val="0"/>
      <w:marTop w:val="0"/>
      <w:marBottom w:val="0"/>
      <w:divBdr>
        <w:top w:val="none" w:sz="0" w:space="0" w:color="auto"/>
        <w:left w:val="none" w:sz="0" w:space="0" w:color="auto"/>
        <w:bottom w:val="none" w:sz="0" w:space="0" w:color="auto"/>
        <w:right w:val="none" w:sz="0" w:space="0" w:color="auto"/>
      </w:divBdr>
    </w:div>
    <w:div w:id="915166918">
      <w:bodyDiv w:val="1"/>
      <w:marLeft w:val="0"/>
      <w:marRight w:val="0"/>
      <w:marTop w:val="0"/>
      <w:marBottom w:val="0"/>
      <w:divBdr>
        <w:top w:val="none" w:sz="0" w:space="0" w:color="auto"/>
        <w:left w:val="none" w:sz="0" w:space="0" w:color="auto"/>
        <w:bottom w:val="none" w:sz="0" w:space="0" w:color="auto"/>
        <w:right w:val="none" w:sz="0" w:space="0" w:color="auto"/>
      </w:divBdr>
    </w:div>
    <w:div w:id="916281674">
      <w:bodyDiv w:val="1"/>
      <w:marLeft w:val="0"/>
      <w:marRight w:val="0"/>
      <w:marTop w:val="0"/>
      <w:marBottom w:val="0"/>
      <w:divBdr>
        <w:top w:val="none" w:sz="0" w:space="0" w:color="auto"/>
        <w:left w:val="none" w:sz="0" w:space="0" w:color="auto"/>
        <w:bottom w:val="none" w:sz="0" w:space="0" w:color="auto"/>
        <w:right w:val="none" w:sz="0" w:space="0" w:color="auto"/>
      </w:divBdr>
    </w:div>
    <w:div w:id="917322097">
      <w:bodyDiv w:val="1"/>
      <w:marLeft w:val="0"/>
      <w:marRight w:val="0"/>
      <w:marTop w:val="0"/>
      <w:marBottom w:val="0"/>
      <w:divBdr>
        <w:top w:val="none" w:sz="0" w:space="0" w:color="auto"/>
        <w:left w:val="none" w:sz="0" w:space="0" w:color="auto"/>
        <w:bottom w:val="none" w:sz="0" w:space="0" w:color="auto"/>
        <w:right w:val="none" w:sz="0" w:space="0" w:color="auto"/>
      </w:divBdr>
    </w:div>
    <w:div w:id="921839098">
      <w:bodyDiv w:val="1"/>
      <w:marLeft w:val="0"/>
      <w:marRight w:val="0"/>
      <w:marTop w:val="0"/>
      <w:marBottom w:val="0"/>
      <w:divBdr>
        <w:top w:val="none" w:sz="0" w:space="0" w:color="auto"/>
        <w:left w:val="none" w:sz="0" w:space="0" w:color="auto"/>
        <w:bottom w:val="none" w:sz="0" w:space="0" w:color="auto"/>
        <w:right w:val="none" w:sz="0" w:space="0" w:color="auto"/>
      </w:divBdr>
    </w:div>
    <w:div w:id="922298148">
      <w:bodyDiv w:val="1"/>
      <w:marLeft w:val="0"/>
      <w:marRight w:val="0"/>
      <w:marTop w:val="0"/>
      <w:marBottom w:val="0"/>
      <w:divBdr>
        <w:top w:val="none" w:sz="0" w:space="0" w:color="auto"/>
        <w:left w:val="none" w:sz="0" w:space="0" w:color="auto"/>
        <w:bottom w:val="none" w:sz="0" w:space="0" w:color="auto"/>
        <w:right w:val="none" w:sz="0" w:space="0" w:color="auto"/>
      </w:divBdr>
    </w:div>
    <w:div w:id="923418742">
      <w:bodyDiv w:val="1"/>
      <w:marLeft w:val="0"/>
      <w:marRight w:val="0"/>
      <w:marTop w:val="0"/>
      <w:marBottom w:val="0"/>
      <w:divBdr>
        <w:top w:val="none" w:sz="0" w:space="0" w:color="auto"/>
        <w:left w:val="none" w:sz="0" w:space="0" w:color="auto"/>
        <w:bottom w:val="none" w:sz="0" w:space="0" w:color="auto"/>
        <w:right w:val="none" w:sz="0" w:space="0" w:color="auto"/>
      </w:divBdr>
    </w:div>
    <w:div w:id="924997279">
      <w:bodyDiv w:val="1"/>
      <w:marLeft w:val="0"/>
      <w:marRight w:val="0"/>
      <w:marTop w:val="0"/>
      <w:marBottom w:val="0"/>
      <w:divBdr>
        <w:top w:val="none" w:sz="0" w:space="0" w:color="auto"/>
        <w:left w:val="none" w:sz="0" w:space="0" w:color="auto"/>
        <w:bottom w:val="none" w:sz="0" w:space="0" w:color="auto"/>
        <w:right w:val="none" w:sz="0" w:space="0" w:color="auto"/>
      </w:divBdr>
    </w:div>
    <w:div w:id="926420853">
      <w:bodyDiv w:val="1"/>
      <w:marLeft w:val="0"/>
      <w:marRight w:val="0"/>
      <w:marTop w:val="0"/>
      <w:marBottom w:val="0"/>
      <w:divBdr>
        <w:top w:val="none" w:sz="0" w:space="0" w:color="auto"/>
        <w:left w:val="none" w:sz="0" w:space="0" w:color="auto"/>
        <w:bottom w:val="none" w:sz="0" w:space="0" w:color="auto"/>
        <w:right w:val="none" w:sz="0" w:space="0" w:color="auto"/>
      </w:divBdr>
    </w:div>
    <w:div w:id="928344415">
      <w:bodyDiv w:val="1"/>
      <w:marLeft w:val="0"/>
      <w:marRight w:val="0"/>
      <w:marTop w:val="0"/>
      <w:marBottom w:val="0"/>
      <w:divBdr>
        <w:top w:val="none" w:sz="0" w:space="0" w:color="auto"/>
        <w:left w:val="none" w:sz="0" w:space="0" w:color="auto"/>
        <w:bottom w:val="none" w:sz="0" w:space="0" w:color="auto"/>
        <w:right w:val="none" w:sz="0" w:space="0" w:color="auto"/>
      </w:divBdr>
    </w:div>
    <w:div w:id="929042605">
      <w:bodyDiv w:val="1"/>
      <w:marLeft w:val="0"/>
      <w:marRight w:val="0"/>
      <w:marTop w:val="0"/>
      <w:marBottom w:val="0"/>
      <w:divBdr>
        <w:top w:val="none" w:sz="0" w:space="0" w:color="auto"/>
        <w:left w:val="none" w:sz="0" w:space="0" w:color="auto"/>
        <w:bottom w:val="none" w:sz="0" w:space="0" w:color="auto"/>
        <w:right w:val="none" w:sz="0" w:space="0" w:color="auto"/>
      </w:divBdr>
    </w:div>
    <w:div w:id="930511739">
      <w:bodyDiv w:val="1"/>
      <w:marLeft w:val="0"/>
      <w:marRight w:val="0"/>
      <w:marTop w:val="0"/>
      <w:marBottom w:val="0"/>
      <w:divBdr>
        <w:top w:val="none" w:sz="0" w:space="0" w:color="auto"/>
        <w:left w:val="none" w:sz="0" w:space="0" w:color="auto"/>
        <w:bottom w:val="none" w:sz="0" w:space="0" w:color="auto"/>
        <w:right w:val="none" w:sz="0" w:space="0" w:color="auto"/>
      </w:divBdr>
    </w:div>
    <w:div w:id="932861988">
      <w:bodyDiv w:val="1"/>
      <w:marLeft w:val="0"/>
      <w:marRight w:val="0"/>
      <w:marTop w:val="0"/>
      <w:marBottom w:val="0"/>
      <w:divBdr>
        <w:top w:val="none" w:sz="0" w:space="0" w:color="auto"/>
        <w:left w:val="none" w:sz="0" w:space="0" w:color="auto"/>
        <w:bottom w:val="none" w:sz="0" w:space="0" w:color="auto"/>
        <w:right w:val="none" w:sz="0" w:space="0" w:color="auto"/>
      </w:divBdr>
    </w:div>
    <w:div w:id="936864445">
      <w:bodyDiv w:val="1"/>
      <w:marLeft w:val="0"/>
      <w:marRight w:val="0"/>
      <w:marTop w:val="0"/>
      <w:marBottom w:val="0"/>
      <w:divBdr>
        <w:top w:val="none" w:sz="0" w:space="0" w:color="auto"/>
        <w:left w:val="none" w:sz="0" w:space="0" w:color="auto"/>
        <w:bottom w:val="none" w:sz="0" w:space="0" w:color="auto"/>
        <w:right w:val="none" w:sz="0" w:space="0" w:color="auto"/>
      </w:divBdr>
    </w:div>
    <w:div w:id="938564179">
      <w:bodyDiv w:val="1"/>
      <w:marLeft w:val="0"/>
      <w:marRight w:val="0"/>
      <w:marTop w:val="0"/>
      <w:marBottom w:val="0"/>
      <w:divBdr>
        <w:top w:val="none" w:sz="0" w:space="0" w:color="auto"/>
        <w:left w:val="none" w:sz="0" w:space="0" w:color="auto"/>
        <w:bottom w:val="none" w:sz="0" w:space="0" w:color="auto"/>
        <w:right w:val="none" w:sz="0" w:space="0" w:color="auto"/>
      </w:divBdr>
    </w:div>
    <w:div w:id="939339230">
      <w:bodyDiv w:val="1"/>
      <w:marLeft w:val="0"/>
      <w:marRight w:val="0"/>
      <w:marTop w:val="0"/>
      <w:marBottom w:val="0"/>
      <w:divBdr>
        <w:top w:val="none" w:sz="0" w:space="0" w:color="auto"/>
        <w:left w:val="none" w:sz="0" w:space="0" w:color="auto"/>
        <w:bottom w:val="none" w:sz="0" w:space="0" w:color="auto"/>
        <w:right w:val="none" w:sz="0" w:space="0" w:color="auto"/>
      </w:divBdr>
    </w:div>
    <w:div w:id="941913635">
      <w:bodyDiv w:val="1"/>
      <w:marLeft w:val="0"/>
      <w:marRight w:val="0"/>
      <w:marTop w:val="0"/>
      <w:marBottom w:val="0"/>
      <w:divBdr>
        <w:top w:val="none" w:sz="0" w:space="0" w:color="auto"/>
        <w:left w:val="none" w:sz="0" w:space="0" w:color="auto"/>
        <w:bottom w:val="none" w:sz="0" w:space="0" w:color="auto"/>
        <w:right w:val="none" w:sz="0" w:space="0" w:color="auto"/>
      </w:divBdr>
    </w:div>
    <w:div w:id="944965239">
      <w:bodyDiv w:val="1"/>
      <w:marLeft w:val="0"/>
      <w:marRight w:val="0"/>
      <w:marTop w:val="0"/>
      <w:marBottom w:val="0"/>
      <w:divBdr>
        <w:top w:val="none" w:sz="0" w:space="0" w:color="auto"/>
        <w:left w:val="none" w:sz="0" w:space="0" w:color="auto"/>
        <w:bottom w:val="none" w:sz="0" w:space="0" w:color="auto"/>
        <w:right w:val="none" w:sz="0" w:space="0" w:color="auto"/>
      </w:divBdr>
    </w:div>
    <w:div w:id="947347943">
      <w:bodyDiv w:val="1"/>
      <w:marLeft w:val="0"/>
      <w:marRight w:val="0"/>
      <w:marTop w:val="0"/>
      <w:marBottom w:val="0"/>
      <w:divBdr>
        <w:top w:val="none" w:sz="0" w:space="0" w:color="auto"/>
        <w:left w:val="none" w:sz="0" w:space="0" w:color="auto"/>
        <w:bottom w:val="none" w:sz="0" w:space="0" w:color="auto"/>
        <w:right w:val="none" w:sz="0" w:space="0" w:color="auto"/>
      </w:divBdr>
    </w:div>
    <w:div w:id="950748669">
      <w:bodyDiv w:val="1"/>
      <w:marLeft w:val="0"/>
      <w:marRight w:val="0"/>
      <w:marTop w:val="0"/>
      <w:marBottom w:val="0"/>
      <w:divBdr>
        <w:top w:val="none" w:sz="0" w:space="0" w:color="auto"/>
        <w:left w:val="none" w:sz="0" w:space="0" w:color="auto"/>
        <w:bottom w:val="none" w:sz="0" w:space="0" w:color="auto"/>
        <w:right w:val="none" w:sz="0" w:space="0" w:color="auto"/>
      </w:divBdr>
    </w:div>
    <w:div w:id="956909638">
      <w:bodyDiv w:val="1"/>
      <w:marLeft w:val="0"/>
      <w:marRight w:val="0"/>
      <w:marTop w:val="0"/>
      <w:marBottom w:val="0"/>
      <w:divBdr>
        <w:top w:val="none" w:sz="0" w:space="0" w:color="auto"/>
        <w:left w:val="none" w:sz="0" w:space="0" w:color="auto"/>
        <w:bottom w:val="none" w:sz="0" w:space="0" w:color="auto"/>
        <w:right w:val="none" w:sz="0" w:space="0" w:color="auto"/>
      </w:divBdr>
    </w:div>
    <w:div w:id="958103087">
      <w:bodyDiv w:val="1"/>
      <w:marLeft w:val="0"/>
      <w:marRight w:val="0"/>
      <w:marTop w:val="0"/>
      <w:marBottom w:val="0"/>
      <w:divBdr>
        <w:top w:val="none" w:sz="0" w:space="0" w:color="auto"/>
        <w:left w:val="none" w:sz="0" w:space="0" w:color="auto"/>
        <w:bottom w:val="none" w:sz="0" w:space="0" w:color="auto"/>
        <w:right w:val="none" w:sz="0" w:space="0" w:color="auto"/>
      </w:divBdr>
    </w:div>
    <w:div w:id="959188188">
      <w:bodyDiv w:val="1"/>
      <w:marLeft w:val="0"/>
      <w:marRight w:val="0"/>
      <w:marTop w:val="0"/>
      <w:marBottom w:val="0"/>
      <w:divBdr>
        <w:top w:val="none" w:sz="0" w:space="0" w:color="auto"/>
        <w:left w:val="none" w:sz="0" w:space="0" w:color="auto"/>
        <w:bottom w:val="none" w:sz="0" w:space="0" w:color="auto"/>
        <w:right w:val="none" w:sz="0" w:space="0" w:color="auto"/>
      </w:divBdr>
    </w:div>
    <w:div w:id="959607980">
      <w:bodyDiv w:val="1"/>
      <w:marLeft w:val="0"/>
      <w:marRight w:val="0"/>
      <w:marTop w:val="0"/>
      <w:marBottom w:val="0"/>
      <w:divBdr>
        <w:top w:val="none" w:sz="0" w:space="0" w:color="auto"/>
        <w:left w:val="none" w:sz="0" w:space="0" w:color="auto"/>
        <w:bottom w:val="none" w:sz="0" w:space="0" w:color="auto"/>
        <w:right w:val="none" w:sz="0" w:space="0" w:color="auto"/>
      </w:divBdr>
    </w:div>
    <w:div w:id="960067124">
      <w:bodyDiv w:val="1"/>
      <w:marLeft w:val="0"/>
      <w:marRight w:val="0"/>
      <w:marTop w:val="0"/>
      <w:marBottom w:val="0"/>
      <w:divBdr>
        <w:top w:val="none" w:sz="0" w:space="0" w:color="auto"/>
        <w:left w:val="none" w:sz="0" w:space="0" w:color="auto"/>
        <w:bottom w:val="none" w:sz="0" w:space="0" w:color="auto"/>
        <w:right w:val="none" w:sz="0" w:space="0" w:color="auto"/>
      </w:divBdr>
    </w:div>
    <w:div w:id="965040930">
      <w:bodyDiv w:val="1"/>
      <w:marLeft w:val="0"/>
      <w:marRight w:val="0"/>
      <w:marTop w:val="0"/>
      <w:marBottom w:val="0"/>
      <w:divBdr>
        <w:top w:val="none" w:sz="0" w:space="0" w:color="auto"/>
        <w:left w:val="none" w:sz="0" w:space="0" w:color="auto"/>
        <w:bottom w:val="none" w:sz="0" w:space="0" w:color="auto"/>
        <w:right w:val="none" w:sz="0" w:space="0" w:color="auto"/>
      </w:divBdr>
    </w:div>
    <w:div w:id="969826023">
      <w:bodyDiv w:val="1"/>
      <w:marLeft w:val="0"/>
      <w:marRight w:val="0"/>
      <w:marTop w:val="0"/>
      <w:marBottom w:val="0"/>
      <w:divBdr>
        <w:top w:val="none" w:sz="0" w:space="0" w:color="auto"/>
        <w:left w:val="none" w:sz="0" w:space="0" w:color="auto"/>
        <w:bottom w:val="none" w:sz="0" w:space="0" w:color="auto"/>
        <w:right w:val="none" w:sz="0" w:space="0" w:color="auto"/>
      </w:divBdr>
    </w:div>
    <w:div w:id="972053370">
      <w:bodyDiv w:val="1"/>
      <w:marLeft w:val="0"/>
      <w:marRight w:val="0"/>
      <w:marTop w:val="0"/>
      <w:marBottom w:val="0"/>
      <w:divBdr>
        <w:top w:val="none" w:sz="0" w:space="0" w:color="auto"/>
        <w:left w:val="none" w:sz="0" w:space="0" w:color="auto"/>
        <w:bottom w:val="none" w:sz="0" w:space="0" w:color="auto"/>
        <w:right w:val="none" w:sz="0" w:space="0" w:color="auto"/>
      </w:divBdr>
    </w:div>
    <w:div w:id="972443422">
      <w:bodyDiv w:val="1"/>
      <w:marLeft w:val="0"/>
      <w:marRight w:val="0"/>
      <w:marTop w:val="0"/>
      <w:marBottom w:val="0"/>
      <w:divBdr>
        <w:top w:val="none" w:sz="0" w:space="0" w:color="auto"/>
        <w:left w:val="none" w:sz="0" w:space="0" w:color="auto"/>
        <w:bottom w:val="none" w:sz="0" w:space="0" w:color="auto"/>
        <w:right w:val="none" w:sz="0" w:space="0" w:color="auto"/>
      </w:divBdr>
    </w:div>
    <w:div w:id="975599889">
      <w:bodyDiv w:val="1"/>
      <w:marLeft w:val="0"/>
      <w:marRight w:val="0"/>
      <w:marTop w:val="0"/>
      <w:marBottom w:val="0"/>
      <w:divBdr>
        <w:top w:val="none" w:sz="0" w:space="0" w:color="auto"/>
        <w:left w:val="none" w:sz="0" w:space="0" w:color="auto"/>
        <w:bottom w:val="none" w:sz="0" w:space="0" w:color="auto"/>
        <w:right w:val="none" w:sz="0" w:space="0" w:color="auto"/>
      </w:divBdr>
    </w:div>
    <w:div w:id="976253123">
      <w:bodyDiv w:val="1"/>
      <w:marLeft w:val="0"/>
      <w:marRight w:val="0"/>
      <w:marTop w:val="0"/>
      <w:marBottom w:val="0"/>
      <w:divBdr>
        <w:top w:val="none" w:sz="0" w:space="0" w:color="auto"/>
        <w:left w:val="none" w:sz="0" w:space="0" w:color="auto"/>
        <w:bottom w:val="none" w:sz="0" w:space="0" w:color="auto"/>
        <w:right w:val="none" w:sz="0" w:space="0" w:color="auto"/>
      </w:divBdr>
    </w:div>
    <w:div w:id="978848671">
      <w:bodyDiv w:val="1"/>
      <w:marLeft w:val="0"/>
      <w:marRight w:val="0"/>
      <w:marTop w:val="0"/>
      <w:marBottom w:val="0"/>
      <w:divBdr>
        <w:top w:val="none" w:sz="0" w:space="0" w:color="auto"/>
        <w:left w:val="none" w:sz="0" w:space="0" w:color="auto"/>
        <w:bottom w:val="none" w:sz="0" w:space="0" w:color="auto"/>
        <w:right w:val="none" w:sz="0" w:space="0" w:color="auto"/>
      </w:divBdr>
    </w:div>
    <w:div w:id="979962706">
      <w:bodyDiv w:val="1"/>
      <w:marLeft w:val="0"/>
      <w:marRight w:val="0"/>
      <w:marTop w:val="0"/>
      <w:marBottom w:val="0"/>
      <w:divBdr>
        <w:top w:val="none" w:sz="0" w:space="0" w:color="auto"/>
        <w:left w:val="none" w:sz="0" w:space="0" w:color="auto"/>
        <w:bottom w:val="none" w:sz="0" w:space="0" w:color="auto"/>
        <w:right w:val="none" w:sz="0" w:space="0" w:color="auto"/>
      </w:divBdr>
    </w:div>
    <w:div w:id="982975350">
      <w:bodyDiv w:val="1"/>
      <w:marLeft w:val="0"/>
      <w:marRight w:val="0"/>
      <w:marTop w:val="0"/>
      <w:marBottom w:val="0"/>
      <w:divBdr>
        <w:top w:val="none" w:sz="0" w:space="0" w:color="auto"/>
        <w:left w:val="none" w:sz="0" w:space="0" w:color="auto"/>
        <w:bottom w:val="none" w:sz="0" w:space="0" w:color="auto"/>
        <w:right w:val="none" w:sz="0" w:space="0" w:color="auto"/>
      </w:divBdr>
    </w:div>
    <w:div w:id="983050629">
      <w:bodyDiv w:val="1"/>
      <w:marLeft w:val="0"/>
      <w:marRight w:val="0"/>
      <w:marTop w:val="0"/>
      <w:marBottom w:val="0"/>
      <w:divBdr>
        <w:top w:val="none" w:sz="0" w:space="0" w:color="auto"/>
        <w:left w:val="none" w:sz="0" w:space="0" w:color="auto"/>
        <w:bottom w:val="none" w:sz="0" w:space="0" w:color="auto"/>
        <w:right w:val="none" w:sz="0" w:space="0" w:color="auto"/>
      </w:divBdr>
    </w:div>
    <w:div w:id="983697204">
      <w:bodyDiv w:val="1"/>
      <w:marLeft w:val="0"/>
      <w:marRight w:val="0"/>
      <w:marTop w:val="0"/>
      <w:marBottom w:val="0"/>
      <w:divBdr>
        <w:top w:val="none" w:sz="0" w:space="0" w:color="auto"/>
        <w:left w:val="none" w:sz="0" w:space="0" w:color="auto"/>
        <w:bottom w:val="none" w:sz="0" w:space="0" w:color="auto"/>
        <w:right w:val="none" w:sz="0" w:space="0" w:color="auto"/>
      </w:divBdr>
    </w:div>
    <w:div w:id="987051713">
      <w:bodyDiv w:val="1"/>
      <w:marLeft w:val="0"/>
      <w:marRight w:val="0"/>
      <w:marTop w:val="0"/>
      <w:marBottom w:val="0"/>
      <w:divBdr>
        <w:top w:val="none" w:sz="0" w:space="0" w:color="auto"/>
        <w:left w:val="none" w:sz="0" w:space="0" w:color="auto"/>
        <w:bottom w:val="none" w:sz="0" w:space="0" w:color="auto"/>
        <w:right w:val="none" w:sz="0" w:space="0" w:color="auto"/>
      </w:divBdr>
    </w:div>
    <w:div w:id="991525510">
      <w:bodyDiv w:val="1"/>
      <w:marLeft w:val="0"/>
      <w:marRight w:val="0"/>
      <w:marTop w:val="0"/>
      <w:marBottom w:val="0"/>
      <w:divBdr>
        <w:top w:val="none" w:sz="0" w:space="0" w:color="auto"/>
        <w:left w:val="none" w:sz="0" w:space="0" w:color="auto"/>
        <w:bottom w:val="none" w:sz="0" w:space="0" w:color="auto"/>
        <w:right w:val="none" w:sz="0" w:space="0" w:color="auto"/>
      </w:divBdr>
    </w:div>
    <w:div w:id="992756285">
      <w:bodyDiv w:val="1"/>
      <w:marLeft w:val="0"/>
      <w:marRight w:val="0"/>
      <w:marTop w:val="0"/>
      <w:marBottom w:val="0"/>
      <w:divBdr>
        <w:top w:val="none" w:sz="0" w:space="0" w:color="auto"/>
        <w:left w:val="none" w:sz="0" w:space="0" w:color="auto"/>
        <w:bottom w:val="none" w:sz="0" w:space="0" w:color="auto"/>
        <w:right w:val="none" w:sz="0" w:space="0" w:color="auto"/>
      </w:divBdr>
    </w:div>
    <w:div w:id="997422650">
      <w:bodyDiv w:val="1"/>
      <w:marLeft w:val="0"/>
      <w:marRight w:val="0"/>
      <w:marTop w:val="0"/>
      <w:marBottom w:val="0"/>
      <w:divBdr>
        <w:top w:val="none" w:sz="0" w:space="0" w:color="auto"/>
        <w:left w:val="none" w:sz="0" w:space="0" w:color="auto"/>
        <w:bottom w:val="none" w:sz="0" w:space="0" w:color="auto"/>
        <w:right w:val="none" w:sz="0" w:space="0" w:color="auto"/>
      </w:divBdr>
    </w:div>
    <w:div w:id="999499371">
      <w:bodyDiv w:val="1"/>
      <w:marLeft w:val="0"/>
      <w:marRight w:val="0"/>
      <w:marTop w:val="0"/>
      <w:marBottom w:val="0"/>
      <w:divBdr>
        <w:top w:val="none" w:sz="0" w:space="0" w:color="auto"/>
        <w:left w:val="none" w:sz="0" w:space="0" w:color="auto"/>
        <w:bottom w:val="none" w:sz="0" w:space="0" w:color="auto"/>
        <w:right w:val="none" w:sz="0" w:space="0" w:color="auto"/>
      </w:divBdr>
    </w:div>
    <w:div w:id="1003893857">
      <w:bodyDiv w:val="1"/>
      <w:marLeft w:val="0"/>
      <w:marRight w:val="0"/>
      <w:marTop w:val="0"/>
      <w:marBottom w:val="0"/>
      <w:divBdr>
        <w:top w:val="none" w:sz="0" w:space="0" w:color="auto"/>
        <w:left w:val="none" w:sz="0" w:space="0" w:color="auto"/>
        <w:bottom w:val="none" w:sz="0" w:space="0" w:color="auto"/>
        <w:right w:val="none" w:sz="0" w:space="0" w:color="auto"/>
      </w:divBdr>
    </w:div>
    <w:div w:id="1004095173">
      <w:bodyDiv w:val="1"/>
      <w:marLeft w:val="0"/>
      <w:marRight w:val="0"/>
      <w:marTop w:val="0"/>
      <w:marBottom w:val="0"/>
      <w:divBdr>
        <w:top w:val="none" w:sz="0" w:space="0" w:color="auto"/>
        <w:left w:val="none" w:sz="0" w:space="0" w:color="auto"/>
        <w:bottom w:val="none" w:sz="0" w:space="0" w:color="auto"/>
        <w:right w:val="none" w:sz="0" w:space="0" w:color="auto"/>
      </w:divBdr>
    </w:div>
    <w:div w:id="1007247021">
      <w:bodyDiv w:val="1"/>
      <w:marLeft w:val="0"/>
      <w:marRight w:val="0"/>
      <w:marTop w:val="0"/>
      <w:marBottom w:val="0"/>
      <w:divBdr>
        <w:top w:val="none" w:sz="0" w:space="0" w:color="auto"/>
        <w:left w:val="none" w:sz="0" w:space="0" w:color="auto"/>
        <w:bottom w:val="none" w:sz="0" w:space="0" w:color="auto"/>
        <w:right w:val="none" w:sz="0" w:space="0" w:color="auto"/>
      </w:divBdr>
    </w:div>
    <w:div w:id="1008141663">
      <w:bodyDiv w:val="1"/>
      <w:marLeft w:val="0"/>
      <w:marRight w:val="0"/>
      <w:marTop w:val="0"/>
      <w:marBottom w:val="0"/>
      <w:divBdr>
        <w:top w:val="none" w:sz="0" w:space="0" w:color="auto"/>
        <w:left w:val="none" w:sz="0" w:space="0" w:color="auto"/>
        <w:bottom w:val="none" w:sz="0" w:space="0" w:color="auto"/>
        <w:right w:val="none" w:sz="0" w:space="0" w:color="auto"/>
      </w:divBdr>
    </w:div>
    <w:div w:id="1008481516">
      <w:bodyDiv w:val="1"/>
      <w:marLeft w:val="0"/>
      <w:marRight w:val="0"/>
      <w:marTop w:val="0"/>
      <w:marBottom w:val="0"/>
      <w:divBdr>
        <w:top w:val="none" w:sz="0" w:space="0" w:color="auto"/>
        <w:left w:val="none" w:sz="0" w:space="0" w:color="auto"/>
        <w:bottom w:val="none" w:sz="0" w:space="0" w:color="auto"/>
        <w:right w:val="none" w:sz="0" w:space="0" w:color="auto"/>
      </w:divBdr>
    </w:div>
    <w:div w:id="1009916889">
      <w:bodyDiv w:val="1"/>
      <w:marLeft w:val="0"/>
      <w:marRight w:val="0"/>
      <w:marTop w:val="0"/>
      <w:marBottom w:val="0"/>
      <w:divBdr>
        <w:top w:val="none" w:sz="0" w:space="0" w:color="auto"/>
        <w:left w:val="none" w:sz="0" w:space="0" w:color="auto"/>
        <w:bottom w:val="none" w:sz="0" w:space="0" w:color="auto"/>
        <w:right w:val="none" w:sz="0" w:space="0" w:color="auto"/>
      </w:divBdr>
    </w:div>
    <w:div w:id="1010251918">
      <w:bodyDiv w:val="1"/>
      <w:marLeft w:val="0"/>
      <w:marRight w:val="0"/>
      <w:marTop w:val="0"/>
      <w:marBottom w:val="0"/>
      <w:divBdr>
        <w:top w:val="none" w:sz="0" w:space="0" w:color="auto"/>
        <w:left w:val="none" w:sz="0" w:space="0" w:color="auto"/>
        <w:bottom w:val="none" w:sz="0" w:space="0" w:color="auto"/>
        <w:right w:val="none" w:sz="0" w:space="0" w:color="auto"/>
      </w:divBdr>
    </w:div>
    <w:div w:id="1010642858">
      <w:bodyDiv w:val="1"/>
      <w:marLeft w:val="0"/>
      <w:marRight w:val="0"/>
      <w:marTop w:val="0"/>
      <w:marBottom w:val="0"/>
      <w:divBdr>
        <w:top w:val="none" w:sz="0" w:space="0" w:color="auto"/>
        <w:left w:val="none" w:sz="0" w:space="0" w:color="auto"/>
        <w:bottom w:val="none" w:sz="0" w:space="0" w:color="auto"/>
        <w:right w:val="none" w:sz="0" w:space="0" w:color="auto"/>
      </w:divBdr>
    </w:div>
    <w:div w:id="1010713705">
      <w:bodyDiv w:val="1"/>
      <w:marLeft w:val="0"/>
      <w:marRight w:val="0"/>
      <w:marTop w:val="0"/>
      <w:marBottom w:val="0"/>
      <w:divBdr>
        <w:top w:val="none" w:sz="0" w:space="0" w:color="auto"/>
        <w:left w:val="none" w:sz="0" w:space="0" w:color="auto"/>
        <w:bottom w:val="none" w:sz="0" w:space="0" w:color="auto"/>
        <w:right w:val="none" w:sz="0" w:space="0" w:color="auto"/>
      </w:divBdr>
    </w:div>
    <w:div w:id="1012612629">
      <w:bodyDiv w:val="1"/>
      <w:marLeft w:val="0"/>
      <w:marRight w:val="0"/>
      <w:marTop w:val="0"/>
      <w:marBottom w:val="0"/>
      <w:divBdr>
        <w:top w:val="none" w:sz="0" w:space="0" w:color="auto"/>
        <w:left w:val="none" w:sz="0" w:space="0" w:color="auto"/>
        <w:bottom w:val="none" w:sz="0" w:space="0" w:color="auto"/>
        <w:right w:val="none" w:sz="0" w:space="0" w:color="auto"/>
      </w:divBdr>
    </w:div>
    <w:div w:id="1013648766">
      <w:bodyDiv w:val="1"/>
      <w:marLeft w:val="0"/>
      <w:marRight w:val="0"/>
      <w:marTop w:val="0"/>
      <w:marBottom w:val="0"/>
      <w:divBdr>
        <w:top w:val="none" w:sz="0" w:space="0" w:color="auto"/>
        <w:left w:val="none" w:sz="0" w:space="0" w:color="auto"/>
        <w:bottom w:val="none" w:sz="0" w:space="0" w:color="auto"/>
        <w:right w:val="none" w:sz="0" w:space="0" w:color="auto"/>
      </w:divBdr>
    </w:div>
    <w:div w:id="1013997332">
      <w:bodyDiv w:val="1"/>
      <w:marLeft w:val="0"/>
      <w:marRight w:val="0"/>
      <w:marTop w:val="0"/>
      <w:marBottom w:val="0"/>
      <w:divBdr>
        <w:top w:val="none" w:sz="0" w:space="0" w:color="auto"/>
        <w:left w:val="none" w:sz="0" w:space="0" w:color="auto"/>
        <w:bottom w:val="none" w:sz="0" w:space="0" w:color="auto"/>
        <w:right w:val="none" w:sz="0" w:space="0" w:color="auto"/>
      </w:divBdr>
    </w:div>
    <w:div w:id="1016343529">
      <w:bodyDiv w:val="1"/>
      <w:marLeft w:val="0"/>
      <w:marRight w:val="0"/>
      <w:marTop w:val="0"/>
      <w:marBottom w:val="0"/>
      <w:divBdr>
        <w:top w:val="none" w:sz="0" w:space="0" w:color="auto"/>
        <w:left w:val="none" w:sz="0" w:space="0" w:color="auto"/>
        <w:bottom w:val="none" w:sz="0" w:space="0" w:color="auto"/>
        <w:right w:val="none" w:sz="0" w:space="0" w:color="auto"/>
      </w:divBdr>
    </w:div>
    <w:div w:id="1020158170">
      <w:bodyDiv w:val="1"/>
      <w:marLeft w:val="0"/>
      <w:marRight w:val="0"/>
      <w:marTop w:val="0"/>
      <w:marBottom w:val="0"/>
      <w:divBdr>
        <w:top w:val="none" w:sz="0" w:space="0" w:color="auto"/>
        <w:left w:val="none" w:sz="0" w:space="0" w:color="auto"/>
        <w:bottom w:val="none" w:sz="0" w:space="0" w:color="auto"/>
        <w:right w:val="none" w:sz="0" w:space="0" w:color="auto"/>
      </w:divBdr>
    </w:div>
    <w:div w:id="1020622335">
      <w:bodyDiv w:val="1"/>
      <w:marLeft w:val="0"/>
      <w:marRight w:val="0"/>
      <w:marTop w:val="0"/>
      <w:marBottom w:val="0"/>
      <w:divBdr>
        <w:top w:val="none" w:sz="0" w:space="0" w:color="auto"/>
        <w:left w:val="none" w:sz="0" w:space="0" w:color="auto"/>
        <w:bottom w:val="none" w:sz="0" w:space="0" w:color="auto"/>
        <w:right w:val="none" w:sz="0" w:space="0" w:color="auto"/>
      </w:divBdr>
    </w:div>
    <w:div w:id="1021273203">
      <w:bodyDiv w:val="1"/>
      <w:marLeft w:val="0"/>
      <w:marRight w:val="0"/>
      <w:marTop w:val="0"/>
      <w:marBottom w:val="0"/>
      <w:divBdr>
        <w:top w:val="none" w:sz="0" w:space="0" w:color="auto"/>
        <w:left w:val="none" w:sz="0" w:space="0" w:color="auto"/>
        <w:bottom w:val="none" w:sz="0" w:space="0" w:color="auto"/>
        <w:right w:val="none" w:sz="0" w:space="0" w:color="auto"/>
      </w:divBdr>
    </w:div>
    <w:div w:id="1022363646">
      <w:bodyDiv w:val="1"/>
      <w:marLeft w:val="0"/>
      <w:marRight w:val="0"/>
      <w:marTop w:val="0"/>
      <w:marBottom w:val="0"/>
      <w:divBdr>
        <w:top w:val="none" w:sz="0" w:space="0" w:color="auto"/>
        <w:left w:val="none" w:sz="0" w:space="0" w:color="auto"/>
        <w:bottom w:val="none" w:sz="0" w:space="0" w:color="auto"/>
        <w:right w:val="none" w:sz="0" w:space="0" w:color="auto"/>
      </w:divBdr>
    </w:div>
    <w:div w:id="1023435118">
      <w:bodyDiv w:val="1"/>
      <w:marLeft w:val="0"/>
      <w:marRight w:val="0"/>
      <w:marTop w:val="0"/>
      <w:marBottom w:val="0"/>
      <w:divBdr>
        <w:top w:val="none" w:sz="0" w:space="0" w:color="auto"/>
        <w:left w:val="none" w:sz="0" w:space="0" w:color="auto"/>
        <w:bottom w:val="none" w:sz="0" w:space="0" w:color="auto"/>
        <w:right w:val="none" w:sz="0" w:space="0" w:color="auto"/>
      </w:divBdr>
    </w:div>
    <w:div w:id="1029797865">
      <w:bodyDiv w:val="1"/>
      <w:marLeft w:val="0"/>
      <w:marRight w:val="0"/>
      <w:marTop w:val="0"/>
      <w:marBottom w:val="0"/>
      <w:divBdr>
        <w:top w:val="none" w:sz="0" w:space="0" w:color="auto"/>
        <w:left w:val="none" w:sz="0" w:space="0" w:color="auto"/>
        <w:bottom w:val="none" w:sz="0" w:space="0" w:color="auto"/>
        <w:right w:val="none" w:sz="0" w:space="0" w:color="auto"/>
      </w:divBdr>
    </w:div>
    <w:div w:id="1030762959">
      <w:bodyDiv w:val="1"/>
      <w:marLeft w:val="0"/>
      <w:marRight w:val="0"/>
      <w:marTop w:val="0"/>
      <w:marBottom w:val="0"/>
      <w:divBdr>
        <w:top w:val="none" w:sz="0" w:space="0" w:color="auto"/>
        <w:left w:val="none" w:sz="0" w:space="0" w:color="auto"/>
        <w:bottom w:val="none" w:sz="0" w:space="0" w:color="auto"/>
        <w:right w:val="none" w:sz="0" w:space="0" w:color="auto"/>
      </w:divBdr>
    </w:div>
    <w:div w:id="1031809778">
      <w:bodyDiv w:val="1"/>
      <w:marLeft w:val="0"/>
      <w:marRight w:val="0"/>
      <w:marTop w:val="0"/>
      <w:marBottom w:val="0"/>
      <w:divBdr>
        <w:top w:val="none" w:sz="0" w:space="0" w:color="auto"/>
        <w:left w:val="none" w:sz="0" w:space="0" w:color="auto"/>
        <w:bottom w:val="none" w:sz="0" w:space="0" w:color="auto"/>
        <w:right w:val="none" w:sz="0" w:space="0" w:color="auto"/>
      </w:divBdr>
    </w:div>
    <w:div w:id="1032535327">
      <w:bodyDiv w:val="1"/>
      <w:marLeft w:val="0"/>
      <w:marRight w:val="0"/>
      <w:marTop w:val="0"/>
      <w:marBottom w:val="0"/>
      <w:divBdr>
        <w:top w:val="none" w:sz="0" w:space="0" w:color="auto"/>
        <w:left w:val="none" w:sz="0" w:space="0" w:color="auto"/>
        <w:bottom w:val="none" w:sz="0" w:space="0" w:color="auto"/>
        <w:right w:val="none" w:sz="0" w:space="0" w:color="auto"/>
      </w:divBdr>
    </w:div>
    <w:div w:id="1044983944">
      <w:bodyDiv w:val="1"/>
      <w:marLeft w:val="0"/>
      <w:marRight w:val="0"/>
      <w:marTop w:val="0"/>
      <w:marBottom w:val="0"/>
      <w:divBdr>
        <w:top w:val="none" w:sz="0" w:space="0" w:color="auto"/>
        <w:left w:val="none" w:sz="0" w:space="0" w:color="auto"/>
        <w:bottom w:val="none" w:sz="0" w:space="0" w:color="auto"/>
        <w:right w:val="none" w:sz="0" w:space="0" w:color="auto"/>
      </w:divBdr>
    </w:div>
    <w:div w:id="1045131907">
      <w:bodyDiv w:val="1"/>
      <w:marLeft w:val="0"/>
      <w:marRight w:val="0"/>
      <w:marTop w:val="0"/>
      <w:marBottom w:val="0"/>
      <w:divBdr>
        <w:top w:val="none" w:sz="0" w:space="0" w:color="auto"/>
        <w:left w:val="none" w:sz="0" w:space="0" w:color="auto"/>
        <w:bottom w:val="none" w:sz="0" w:space="0" w:color="auto"/>
        <w:right w:val="none" w:sz="0" w:space="0" w:color="auto"/>
      </w:divBdr>
    </w:div>
    <w:div w:id="1046225449">
      <w:bodyDiv w:val="1"/>
      <w:marLeft w:val="0"/>
      <w:marRight w:val="0"/>
      <w:marTop w:val="0"/>
      <w:marBottom w:val="0"/>
      <w:divBdr>
        <w:top w:val="none" w:sz="0" w:space="0" w:color="auto"/>
        <w:left w:val="none" w:sz="0" w:space="0" w:color="auto"/>
        <w:bottom w:val="none" w:sz="0" w:space="0" w:color="auto"/>
        <w:right w:val="none" w:sz="0" w:space="0" w:color="auto"/>
      </w:divBdr>
    </w:div>
    <w:div w:id="1048141299">
      <w:bodyDiv w:val="1"/>
      <w:marLeft w:val="0"/>
      <w:marRight w:val="0"/>
      <w:marTop w:val="0"/>
      <w:marBottom w:val="0"/>
      <w:divBdr>
        <w:top w:val="none" w:sz="0" w:space="0" w:color="auto"/>
        <w:left w:val="none" w:sz="0" w:space="0" w:color="auto"/>
        <w:bottom w:val="none" w:sz="0" w:space="0" w:color="auto"/>
        <w:right w:val="none" w:sz="0" w:space="0" w:color="auto"/>
      </w:divBdr>
    </w:div>
    <w:div w:id="1048336456">
      <w:bodyDiv w:val="1"/>
      <w:marLeft w:val="0"/>
      <w:marRight w:val="0"/>
      <w:marTop w:val="0"/>
      <w:marBottom w:val="0"/>
      <w:divBdr>
        <w:top w:val="none" w:sz="0" w:space="0" w:color="auto"/>
        <w:left w:val="none" w:sz="0" w:space="0" w:color="auto"/>
        <w:bottom w:val="none" w:sz="0" w:space="0" w:color="auto"/>
        <w:right w:val="none" w:sz="0" w:space="0" w:color="auto"/>
      </w:divBdr>
    </w:div>
    <w:div w:id="1052341362">
      <w:bodyDiv w:val="1"/>
      <w:marLeft w:val="0"/>
      <w:marRight w:val="0"/>
      <w:marTop w:val="0"/>
      <w:marBottom w:val="0"/>
      <w:divBdr>
        <w:top w:val="none" w:sz="0" w:space="0" w:color="auto"/>
        <w:left w:val="none" w:sz="0" w:space="0" w:color="auto"/>
        <w:bottom w:val="none" w:sz="0" w:space="0" w:color="auto"/>
        <w:right w:val="none" w:sz="0" w:space="0" w:color="auto"/>
      </w:divBdr>
    </w:div>
    <w:div w:id="1052463447">
      <w:bodyDiv w:val="1"/>
      <w:marLeft w:val="0"/>
      <w:marRight w:val="0"/>
      <w:marTop w:val="0"/>
      <w:marBottom w:val="0"/>
      <w:divBdr>
        <w:top w:val="none" w:sz="0" w:space="0" w:color="auto"/>
        <w:left w:val="none" w:sz="0" w:space="0" w:color="auto"/>
        <w:bottom w:val="none" w:sz="0" w:space="0" w:color="auto"/>
        <w:right w:val="none" w:sz="0" w:space="0" w:color="auto"/>
      </w:divBdr>
    </w:div>
    <w:div w:id="1054044654">
      <w:bodyDiv w:val="1"/>
      <w:marLeft w:val="0"/>
      <w:marRight w:val="0"/>
      <w:marTop w:val="0"/>
      <w:marBottom w:val="0"/>
      <w:divBdr>
        <w:top w:val="none" w:sz="0" w:space="0" w:color="auto"/>
        <w:left w:val="none" w:sz="0" w:space="0" w:color="auto"/>
        <w:bottom w:val="none" w:sz="0" w:space="0" w:color="auto"/>
        <w:right w:val="none" w:sz="0" w:space="0" w:color="auto"/>
      </w:divBdr>
    </w:div>
    <w:div w:id="1056708025">
      <w:bodyDiv w:val="1"/>
      <w:marLeft w:val="0"/>
      <w:marRight w:val="0"/>
      <w:marTop w:val="0"/>
      <w:marBottom w:val="0"/>
      <w:divBdr>
        <w:top w:val="none" w:sz="0" w:space="0" w:color="auto"/>
        <w:left w:val="none" w:sz="0" w:space="0" w:color="auto"/>
        <w:bottom w:val="none" w:sz="0" w:space="0" w:color="auto"/>
        <w:right w:val="none" w:sz="0" w:space="0" w:color="auto"/>
      </w:divBdr>
    </w:div>
    <w:div w:id="1059093851">
      <w:bodyDiv w:val="1"/>
      <w:marLeft w:val="0"/>
      <w:marRight w:val="0"/>
      <w:marTop w:val="0"/>
      <w:marBottom w:val="0"/>
      <w:divBdr>
        <w:top w:val="none" w:sz="0" w:space="0" w:color="auto"/>
        <w:left w:val="none" w:sz="0" w:space="0" w:color="auto"/>
        <w:bottom w:val="none" w:sz="0" w:space="0" w:color="auto"/>
        <w:right w:val="none" w:sz="0" w:space="0" w:color="auto"/>
      </w:divBdr>
    </w:div>
    <w:div w:id="1060401961">
      <w:bodyDiv w:val="1"/>
      <w:marLeft w:val="0"/>
      <w:marRight w:val="0"/>
      <w:marTop w:val="0"/>
      <w:marBottom w:val="0"/>
      <w:divBdr>
        <w:top w:val="none" w:sz="0" w:space="0" w:color="auto"/>
        <w:left w:val="none" w:sz="0" w:space="0" w:color="auto"/>
        <w:bottom w:val="none" w:sz="0" w:space="0" w:color="auto"/>
        <w:right w:val="none" w:sz="0" w:space="0" w:color="auto"/>
      </w:divBdr>
    </w:div>
    <w:div w:id="1060522694">
      <w:bodyDiv w:val="1"/>
      <w:marLeft w:val="0"/>
      <w:marRight w:val="0"/>
      <w:marTop w:val="0"/>
      <w:marBottom w:val="0"/>
      <w:divBdr>
        <w:top w:val="none" w:sz="0" w:space="0" w:color="auto"/>
        <w:left w:val="none" w:sz="0" w:space="0" w:color="auto"/>
        <w:bottom w:val="none" w:sz="0" w:space="0" w:color="auto"/>
        <w:right w:val="none" w:sz="0" w:space="0" w:color="auto"/>
      </w:divBdr>
    </w:div>
    <w:div w:id="1065840594">
      <w:bodyDiv w:val="1"/>
      <w:marLeft w:val="0"/>
      <w:marRight w:val="0"/>
      <w:marTop w:val="0"/>
      <w:marBottom w:val="0"/>
      <w:divBdr>
        <w:top w:val="none" w:sz="0" w:space="0" w:color="auto"/>
        <w:left w:val="none" w:sz="0" w:space="0" w:color="auto"/>
        <w:bottom w:val="none" w:sz="0" w:space="0" w:color="auto"/>
        <w:right w:val="none" w:sz="0" w:space="0" w:color="auto"/>
      </w:divBdr>
    </w:div>
    <w:div w:id="1068966491">
      <w:bodyDiv w:val="1"/>
      <w:marLeft w:val="0"/>
      <w:marRight w:val="0"/>
      <w:marTop w:val="0"/>
      <w:marBottom w:val="0"/>
      <w:divBdr>
        <w:top w:val="none" w:sz="0" w:space="0" w:color="auto"/>
        <w:left w:val="none" w:sz="0" w:space="0" w:color="auto"/>
        <w:bottom w:val="none" w:sz="0" w:space="0" w:color="auto"/>
        <w:right w:val="none" w:sz="0" w:space="0" w:color="auto"/>
      </w:divBdr>
    </w:div>
    <w:div w:id="1069229077">
      <w:bodyDiv w:val="1"/>
      <w:marLeft w:val="0"/>
      <w:marRight w:val="0"/>
      <w:marTop w:val="0"/>
      <w:marBottom w:val="0"/>
      <w:divBdr>
        <w:top w:val="none" w:sz="0" w:space="0" w:color="auto"/>
        <w:left w:val="none" w:sz="0" w:space="0" w:color="auto"/>
        <w:bottom w:val="none" w:sz="0" w:space="0" w:color="auto"/>
        <w:right w:val="none" w:sz="0" w:space="0" w:color="auto"/>
      </w:divBdr>
    </w:div>
    <w:div w:id="1070225931">
      <w:bodyDiv w:val="1"/>
      <w:marLeft w:val="0"/>
      <w:marRight w:val="0"/>
      <w:marTop w:val="0"/>
      <w:marBottom w:val="0"/>
      <w:divBdr>
        <w:top w:val="none" w:sz="0" w:space="0" w:color="auto"/>
        <w:left w:val="none" w:sz="0" w:space="0" w:color="auto"/>
        <w:bottom w:val="none" w:sz="0" w:space="0" w:color="auto"/>
        <w:right w:val="none" w:sz="0" w:space="0" w:color="auto"/>
      </w:divBdr>
    </w:div>
    <w:div w:id="1082532369">
      <w:bodyDiv w:val="1"/>
      <w:marLeft w:val="0"/>
      <w:marRight w:val="0"/>
      <w:marTop w:val="0"/>
      <w:marBottom w:val="0"/>
      <w:divBdr>
        <w:top w:val="none" w:sz="0" w:space="0" w:color="auto"/>
        <w:left w:val="none" w:sz="0" w:space="0" w:color="auto"/>
        <w:bottom w:val="none" w:sz="0" w:space="0" w:color="auto"/>
        <w:right w:val="none" w:sz="0" w:space="0" w:color="auto"/>
      </w:divBdr>
    </w:div>
    <w:div w:id="1086535525">
      <w:bodyDiv w:val="1"/>
      <w:marLeft w:val="0"/>
      <w:marRight w:val="0"/>
      <w:marTop w:val="0"/>
      <w:marBottom w:val="0"/>
      <w:divBdr>
        <w:top w:val="none" w:sz="0" w:space="0" w:color="auto"/>
        <w:left w:val="none" w:sz="0" w:space="0" w:color="auto"/>
        <w:bottom w:val="none" w:sz="0" w:space="0" w:color="auto"/>
        <w:right w:val="none" w:sz="0" w:space="0" w:color="auto"/>
      </w:divBdr>
    </w:div>
    <w:div w:id="1089810041">
      <w:bodyDiv w:val="1"/>
      <w:marLeft w:val="0"/>
      <w:marRight w:val="0"/>
      <w:marTop w:val="0"/>
      <w:marBottom w:val="0"/>
      <w:divBdr>
        <w:top w:val="none" w:sz="0" w:space="0" w:color="auto"/>
        <w:left w:val="none" w:sz="0" w:space="0" w:color="auto"/>
        <w:bottom w:val="none" w:sz="0" w:space="0" w:color="auto"/>
        <w:right w:val="none" w:sz="0" w:space="0" w:color="auto"/>
      </w:divBdr>
    </w:div>
    <w:div w:id="1093433690">
      <w:bodyDiv w:val="1"/>
      <w:marLeft w:val="0"/>
      <w:marRight w:val="0"/>
      <w:marTop w:val="0"/>
      <w:marBottom w:val="0"/>
      <w:divBdr>
        <w:top w:val="none" w:sz="0" w:space="0" w:color="auto"/>
        <w:left w:val="none" w:sz="0" w:space="0" w:color="auto"/>
        <w:bottom w:val="none" w:sz="0" w:space="0" w:color="auto"/>
        <w:right w:val="none" w:sz="0" w:space="0" w:color="auto"/>
      </w:divBdr>
    </w:div>
    <w:div w:id="1095514817">
      <w:bodyDiv w:val="1"/>
      <w:marLeft w:val="0"/>
      <w:marRight w:val="0"/>
      <w:marTop w:val="0"/>
      <w:marBottom w:val="0"/>
      <w:divBdr>
        <w:top w:val="none" w:sz="0" w:space="0" w:color="auto"/>
        <w:left w:val="none" w:sz="0" w:space="0" w:color="auto"/>
        <w:bottom w:val="none" w:sz="0" w:space="0" w:color="auto"/>
        <w:right w:val="none" w:sz="0" w:space="0" w:color="auto"/>
      </w:divBdr>
    </w:div>
    <w:div w:id="1100297715">
      <w:bodyDiv w:val="1"/>
      <w:marLeft w:val="0"/>
      <w:marRight w:val="0"/>
      <w:marTop w:val="0"/>
      <w:marBottom w:val="0"/>
      <w:divBdr>
        <w:top w:val="none" w:sz="0" w:space="0" w:color="auto"/>
        <w:left w:val="none" w:sz="0" w:space="0" w:color="auto"/>
        <w:bottom w:val="none" w:sz="0" w:space="0" w:color="auto"/>
        <w:right w:val="none" w:sz="0" w:space="0" w:color="auto"/>
      </w:divBdr>
    </w:div>
    <w:div w:id="1102844259">
      <w:bodyDiv w:val="1"/>
      <w:marLeft w:val="0"/>
      <w:marRight w:val="0"/>
      <w:marTop w:val="0"/>
      <w:marBottom w:val="0"/>
      <w:divBdr>
        <w:top w:val="none" w:sz="0" w:space="0" w:color="auto"/>
        <w:left w:val="none" w:sz="0" w:space="0" w:color="auto"/>
        <w:bottom w:val="none" w:sz="0" w:space="0" w:color="auto"/>
        <w:right w:val="none" w:sz="0" w:space="0" w:color="auto"/>
      </w:divBdr>
    </w:div>
    <w:div w:id="1104348521">
      <w:bodyDiv w:val="1"/>
      <w:marLeft w:val="0"/>
      <w:marRight w:val="0"/>
      <w:marTop w:val="0"/>
      <w:marBottom w:val="0"/>
      <w:divBdr>
        <w:top w:val="none" w:sz="0" w:space="0" w:color="auto"/>
        <w:left w:val="none" w:sz="0" w:space="0" w:color="auto"/>
        <w:bottom w:val="none" w:sz="0" w:space="0" w:color="auto"/>
        <w:right w:val="none" w:sz="0" w:space="0" w:color="auto"/>
      </w:divBdr>
    </w:div>
    <w:div w:id="1109591980">
      <w:bodyDiv w:val="1"/>
      <w:marLeft w:val="0"/>
      <w:marRight w:val="0"/>
      <w:marTop w:val="0"/>
      <w:marBottom w:val="0"/>
      <w:divBdr>
        <w:top w:val="none" w:sz="0" w:space="0" w:color="auto"/>
        <w:left w:val="none" w:sz="0" w:space="0" w:color="auto"/>
        <w:bottom w:val="none" w:sz="0" w:space="0" w:color="auto"/>
        <w:right w:val="none" w:sz="0" w:space="0" w:color="auto"/>
      </w:divBdr>
    </w:div>
    <w:div w:id="1109663589">
      <w:bodyDiv w:val="1"/>
      <w:marLeft w:val="0"/>
      <w:marRight w:val="0"/>
      <w:marTop w:val="0"/>
      <w:marBottom w:val="0"/>
      <w:divBdr>
        <w:top w:val="none" w:sz="0" w:space="0" w:color="auto"/>
        <w:left w:val="none" w:sz="0" w:space="0" w:color="auto"/>
        <w:bottom w:val="none" w:sz="0" w:space="0" w:color="auto"/>
        <w:right w:val="none" w:sz="0" w:space="0" w:color="auto"/>
      </w:divBdr>
    </w:div>
    <w:div w:id="1109665650">
      <w:bodyDiv w:val="1"/>
      <w:marLeft w:val="0"/>
      <w:marRight w:val="0"/>
      <w:marTop w:val="0"/>
      <w:marBottom w:val="0"/>
      <w:divBdr>
        <w:top w:val="none" w:sz="0" w:space="0" w:color="auto"/>
        <w:left w:val="none" w:sz="0" w:space="0" w:color="auto"/>
        <w:bottom w:val="none" w:sz="0" w:space="0" w:color="auto"/>
        <w:right w:val="none" w:sz="0" w:space="0" w:color="auto"/>
      </w:divBdr>
    </w:div>
    <w:div w:id="1111508961">
      <w:bodyDiv w:val="1"/>
      <w:marLeft w:val="0"/>
      <w:marRight w:val="0"/>
      <w:marTop w:val="0"/>
      <w:marBottom w:val="0"/>
      <w:divBdr>
        <w:top w:val="none" w:sz="0" w:space="0" w:color="auto"/>
        <w:left w:val="none" w:sz="0" w:space="0" w:color="auto"/>
        <w:bottom w:val="none" w:sz="0" w:space="0" w:color="auto"/>
        <w:right w:val="none" w:sz="0" w:space="0" w:color="auto"/>
      </w:divBdr>
    </w:div>
    <w:div w:id="1112431166">
      <w:bodyDiv w:val="1"/>
      <w:marLeft w:val="0"/>
      <w:marRight w:val="0"/>
      <w:marTop w:val="0"/>
      <w:marBottom w:val="0"/>
      <w:divBdr>
        <w:top w:val="none" w:sz="0" w:space="0" w:color="auto"/>
        <w:left w:val="none" w:sz="0" w:space="0" w:color="auto"/>
        <w:bottom w:val="none" w:sz="0" w:space="0" w:color="auto"/>
        <w:right w:val="none" w:sz="0" w:space="0" w:color="auto"/>
      </w:divBdr>
    </w:div>
    <w:div w:id="1113791589">
      <w:bodyDiv w:val="1"/>
      <w:marLeft w:val="0"/>
      <w:marRight w:val="0"/>
      <w:marTop w:val="0"/>
      <w:marBottom w:val="0"/>
      <w:divBdr>
        <w:top w:val="none" w:sz="0" w:space="0" w:color="auto"/>
        <w:left w:val="none" w:sz="0" w:space="0" w:color="auto"/>
        <w:bottom w:val="none" w:sz="0" w:space="0" w:color="auto"/>
        <w:right w:val="none" w:sz="0" w:space="0" w:color="auto"/>
      </w:divBdr>
    </w:div>
    <w:div w:id="1115708026">
      <w:bodyDiv w:val="1"/>
      <w:marLeft w:val="0"/>
      <w:marRight w:val="0"/>
      <w:marTop w:val="0"/>
      <w:marBottom w:val="0"/>
      <w:divBdr>
        <w:top w:val="none" w:sz="0" w:space="0" w:color="auto"/>
        <w:left w:val="none" w:sz="0" w:space="0" w:color="auto"/>
        <w:bottom w:val="none" w:sz="0" w:space="0" w:color="auto"/>
        <w:right w:val="none" w:sz="0" w:space="0" w:color="auto"/>
      </w:divBdr>
    </w:div>
    <w:div w:id="1116024134">
      <w:bodyDiv w:val="1"/>
      <w:marLeft w:val="0"/>
      <w:marRight w:val="0"/>
      <w:marTop w:val="0"/>
      <w:marBottom w:val="0"/>
      <w:divBdr>
        <w:top w:val="none" w:sz="0" w:space="0" w:color="auto"/>
        <w:left w:val="none" w:sz="0" w:space="0" w:color="auto"/>
        <w:bottom w:val="none" w:sz="0" w:space="0" w:color="auto"/>
        <w:right w:val="none" w:sz="0" w:space="0" w:color="auto"/>
      </w:divBdr>
    </w:div>
    <w:div w:id="1116026480">
      <w:bodyDiv w:val="1"/>
      <w:marLeft w:val="0"/>
      <w:marRight w:val="0"/>
      <w:marTop w:val="0"/>
      <w:marBottom w:val="0"/>
      <w:divBdr>
        <w:top w:val="none" w:sz="0" w:space="0" w:color="auto"/>
        <w:left w:val="none" w:sz="0" w:space="0" w:color="auto"/>
        <w:bottom w:val="none" w:sz="0" w:space="0" w:color="auto"/>
        <w:right w:val="none" w:sz="0" w:space="0" w:color="auto"/>
      </w:divBdr>
    </w:div>
    <w:div w:id="1117139718">
      <w:bodyDiv w:val="1"/>
      <w:marLeft w:val="0"/>
      <w:marRight w:val="0"/>
      <w:marTop w:val="0"/>
      <w:marBottom w:val="0"/>
      <w:divBdr>
        <w:top w:val="none" w:sz="0" w:space="0" w:color="auto"/>
        <w:left w:val="none" w:sz="0" w:space="0" w:color="auto"/>
        <w:bottom w:val="none" w:sz="0" w:space="0" w:color="auto"/>
        <w:right w:val="none" w:sz="0" w:space="0" w:color="auto"/>
      </w:divBdr>
    </w:div>
    <w:div w:id="1117405066">
      <w:bodyDiv w:val="1"/>
      <w:marLeft w:val="0"/>
      <w:marRight w:val="0"/>
      <w:marTop w:val="0"/>
      <w:marBottom w:val="0"/>
      <w:divBdr>
        <w:top w:val="none" w:sz="0" w:space="0" w:color="auto"/>
        <w:left w:val="none" w:sz="0" w:space="0" w:color="auto"/>
        <w:bottom w:val="none" w:sz="0" w:space="0" w:color="auto"/>
        <w:right w:val="none" w:sz="0" w:space="0" w:color="auto"/>
      </w:divBdr>
    </w:div>
    <w:div w:id="1122116378">
      <w:bodyDiv w:val="1"/>
      <w:marLeft w:val="0"/>
      <w:marRight w:val="0"/>
      <w:marTop w:val="0"/>
      <w:marBottom w:val="0"/>
      <w:divBdr>
        <w:top w:val="none" w:sz="0" w:space="0" w:color="auto"/>
        <w:left w:val="none" w:sz="0" w:space="0" w:color="auto"/>
        <w:bottom w:val="none" w:sz="0" w:space="0" w:color="auto"/>
        <w:right w:val="none" w:sz="0" w:space="0" w:color="auto"/>
      </w:divBdr>
    </w:div>
    <w:div w:id="1122920853">
      <w:bodyDiv w:val="1"/>
      <w:marLeft w:val="0"/>
      <w:marRight w:val="0"/>
      <w:marTop w:val="0"/>
      <w:marBottom w:val="0"/>
      <w:divBdr>
        <w:top w:val="none" w:sz="0" w:space="0" w:color="auto"/>
        <w:left w:val="none" w:sz="0" w:space="0" w:color="auto"/>
        <w:bottom w:val="none" w:sz="0" w:space="0" w:color="auto"/>
        <w:right w:val="none" w:sz="0" w:space="0" w:color="auto"/>
      </w:divBdr>
    </w:div>
    <w:div w:id="1122965073">
      <w:bodyDiv w:val="1"/>
      <w:marLeft w:val="0"/>
      <w:marRight w:val="0"/>
      <w:marTop w:val="0"/>
      <w:marBottom w:val="0"/>
      <w:divBdr>
        <w:top w:val="none" w:sz="0" w:space="0" w:color="auto"/>
        <w:left w:val="none" w:sz="0" w:space="0" w:color="auto"/>
        <w:bottom w:val="none" w:sz="0" w:space="0" w:color="auto"/>
        <w:right w:val="none" w:sz="0" w:space="0" w:color="auto"/>
      </w:divBdr>
    </w:div>
    <w:div w:id="1123695796">
      <w:bodyDiv w:val="1"/>
      <w:marLeft w:val="0"/>
      <w:marRight w:val="0"/>
      <w:marTop w:val="0"/>
      <w:marBottom w:val="0"/>
      <w:divBdr>
        <w:top w:val="none" w:sz="0" w:space="0" w:color="auto"/>
        <w:left w:val="none" w:sz="0" w:space="0" w:color="auto"/>
        <w:bottom w:val="none" w:sz="0" w:space="0" w:color="auto"/>
        <w:right w:val="none" w:sz="0" w:space="0" w:color="auto"/>
      </w:divBdr>
    </w:div>
    <w:div w:id="1124692740">
      <w:bodyDiv w:val="1"/>
      <w:marLeft w:val="0"/>
      <w:marRight w:val="0"/>
      <w:marTop w:val="0"/>
      <w:marBottom w:val="0"/>
      <w:divBdr>
        <w:top w:val="none" w:sz="0" w:space="0" w:color="auto"/>
        <w:left w:val="none" w:sz="0" w:space="0" w:color="auto"/>
        <w:bottom w:val="none" w:sz="0" w:space="0" w:color="auto"/>
        <w:right w:val="none" w:sz="0" w:space="0" w:color="auto"/>
      </w:divBdr>
    </w:div>
    <w:div w:id="1126503985">
      <w:bodyDiv w:val="1"/>
      <w:marLeft w:val="0"/>
      <w:marRight w:val="0"/>
      <w:marTop w:val="0"/>
      <w:marBottom w:val="0"/>
      <w:divBdr>
        <w:top w:val="none" w:sz="0" w:space="0" w:color="auto"/>
        <w:left w:val="none" w:sz="0" w:space="0" w:color="auto"/>
        <w:bottom w:val="none" w:sz="0" w:space="0" w:color="auto"/>
        <w:right w:val="none" w:sz="0" w:space="0" w:color="auto"/>
      </w:divBdr>
    </w:div>
    <w:div w:id="1126966082">
      <w:bodyDiv w:val="1"/>
      <w:marLeft w:val="0"/>
      <w:marRight w:val="0"/>
      <w:marTop w:val="0"/>
      <w:marBottom w:val="0"/>
      <w:divBdr>
        <w:top w:val="none" w:sz="0" w:space="0" w:color="auto"/>
        <w:left w:val="none" w:sz="0" w:space="0" w:color="auto"/>
        <w:bottom w:val="none" w:sz="0" w:space="0" w:color="auto"/>
        <w:right w:val="none" w:sz="0" w:space="0" w:color="auto"/>
      </w:divBdr>
      <w:divsChild>
        <w:div w:id="1369178471">
          <w:marLeft w:val="0"/>
          <w:marRight w:val="0"/>
          <w:marTop w:val="0"/>
          <w:marBottom w:val="0"/>
          <w:divBdr>
            <w:top w:val="none" w:sz="0" w:space="0" w:color="auto"/>
            <w:left w:val="none" w:sz="0" w:space="0" w:color="auto"/>
            <w:bottom w:val="none" w:sz="0" w:space="0" w:color="auto"/>
            <w:right w:val="none" w:sz="0" w:space="0" w:color="auto"/>
          </w:divBdr>
          <w:divsChild>
            <w:div w:id="1117719698">
              <w:marLeft w:val="60"/>
              <w:marRight w:val="0"/>
              <w:marTop w:val="0"/>
              <w:marBottom w:val="0"/>
              <w:divBdr>
                <w:top w:val="none" w:sz="0" w:space="0" w:color="auto"/>
                <w:left w:val="none" w:sz="0" w:space="0" w:color="auto"/>
                <w:bottom w:val="none" w:sz="0" w:space="0" w:color="auto"/>
                <w:right w:val="none" w:sz="0" w:space="0" w:color="auto"/>
              </w:divBdr>
              <w:divsChild>
                <w:div w:id="1540320509">
                  <w:marLeft w:val="0"/>
                  <w:marRight w:val="0"/>
                  <w:marTop w:val="0"/>
                  <w:marBottom w:val="0"/>
                  <w:divBdr>
                    <w:top w:val="none" w:sz="0" w:space="0" w:color="auto"/>
                    <w:left w:val="none" w:sz="0" w:space="0" w:color="auto"/>
                    <w:bottom w:val="none" w:sz="0" w:space="0" w:color="auto"/>
                    <w:right w:val="none" w:sz="0" w:space="0" w:color="auto"/>
                  </w:divBdr>
                  <w:divsChild>
                    <w:div w:id="1386177919">
                      <w:marLeft w:val="0"/>
                      <w:marRight w:val="0"/>
                      <w:marTop w:val="0"/>
                      <w:marBottom w:val="120"/>
                      <w:divBdr>
                        <w:top w:val="single" w:sz="6" w:space="0" w:color="F5F5F5"/>
                        <w:left w:val="single" w:sz="6" w:space="0" w:color="F5F5F5"/>
                        <w:bottom w:val="single" w:sz="6" w:space="0" w:color="F5F5F5"/>
                        <w:right w:val="single" w:sz="6" w:space="0" w:color="F5F5F5"/>
                      </w:divBdr>
                      <w:divsChild>
                        <w:div w:id="382170306">
                          <w:marLeft w:val="0"/>
                          <w:marRight w:val="0"/>
                          <w:marTop w:val="0"/>
                          <w:marBottom w:val="0"/>
                          <w:divBdr>
                            <w:top w:val="none" w:sz="0" w:space="0" w:color="auto"/>
                            <w:left w:val="none" w:sz="0" w:space="0" w:color="auto"/>
                            <w:bottom w:val="none" w:sz="0" w:space="0" w:color="auto"/>
                            <w:right w:val="none" w:sz="0" w:space="0" w:color="auto"/>
                          </w:divBdr>
                          <w:divsChild>
                            <w:div w:id="1754887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8778344">
          <w:marLeft w:val="0"/>
          <w:marRight w:val="0"/>
          <w:marTop w:val="0"/>
          <w:marBottom w:val="0"/>
          <w:divBdr>
            <w:top w:val="none" w:sz="0" w:space="0" w:color="auto"/>
            <w:left w:val="none" w:sz="0" w:space="0" w:color="auto"/>
            <w:bottom w:val="none" w:sz="0" w:space="0" w:color="auto"/>
            <w:right w:val="none" w:sz="0" w:space="0" w:color="auto"/>
          </w:divBdr>
          <w:divsChild>
            <w:div w:id="307786109">
              <w:marLeft w:val="0"/>
              <w:marRight w:val="60"/>
              <w:marTop w:val="0"/>
              <w:marBottom w:val="0"/>
              <w:divBdr>
                <w:top w:val="none" w:sz="0" w:space="0" w:color="auto"/>
                <w:left w:val="none" w:sz="0" w:space="0" w:color="auto"/>
                <w:bottom w:val="none" w:sz="0" w:space="0" w:color="auto"/>
                <w:right w:val="none" w:sz="0" w:space="0" w:color="auto"/>
              </w:divBdr>
              <w:divsChild>
                <w:div w:id="1596471988">
                  <w:marLeft w:val="0"/>
                  <w:marRight w:val="0"/>
                  <w:marTop w:val="180"/>
                  <w:marBottom w:val="240"/>
                  <w:divBdr>
                    <w:top w:val="none" w:sz="0" w:space="0" w:color="auto"/>
                    <w:left w:val="none" w:sz="0" w:space="0" w:color="auto"/>
                    <w:bottom w:val="none" w:sz="0" w:space="0" w:color="auto"/>
                    <w:right w:val="none" w:sz="0" w:space="0" w:color="auto"/>
                  </w:divBdr>
                </w:div>
                <w:div w:id="2079473000">
                  <w:marLeft w:val="0"/>
                  <w:marRight w:val="0"/>
                  <w:marTop w:val="0"/>
                  <w:marBottom w:val="120"/>
                  <w:divBdr>
                    <w:top w:val="single" w:sz="6" w:space="0" w:color="C0C0C0"/>
                    <w:left w:val="single" w:sz="6" w:space="0" w:color="D9D9D9"/>
                    <w:bottom w:val="single" w:sz="6" w:space="0" w:color="D9D9D9"/>
                    <w:right w:val="single" w:sz="6" w:space="0" w:color="D9D9D9"/>
                  </w:divBdr>
                  <w:divsChild>
                    <w:div w:id="2113353602">
                      <w:marLeft w:val="0"/>
                      <w:marRight w:val="0"/>
                      <w:marTop w:val="0"/>
                      <w:marBottom w:val="0"/>
                      <w:divBdr>
                        <w:top w:val="none" w:sz="0" w:space="0" w:color="auto"/>
                        <w:left w:val="none" w:sz="0" w:space="0" w:color="auto"/>
                        <w:bottom w:val="none" w:sz="0" w:space="0" w:color="auto"/>
                        <w:right w:val="none" w:sz="0" w:space="0" w:color="auto"/>
                      </w:divBdr>
                    </w:div>
                    <w:div w:id="2124499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117562">
      <w:bodyDiv w:val="1"/>
      <w:marLeft w:val="0"/>
      <w:marRight w:val="0"/>
      <w:marTop w:val="0"/>
      <w:marBottom w:val="0"/>
      <w:divBdr>
        <w:top w:val="none" w:sz="0" w:space="0" w:color="auto"/>
        <w:left w:val="none" w:sz="0" w:space="0" w:color="auto"/>
        <w:bottom w:val="none" w:sz="0" w:space="0" w:color="auto"/>
        <w:right w:val="none" w:sz="0" w:space="0" w:color="auto"/>
      </w:divBdr>
    </w:div>
    <w:div w:id="1129393757">
      <w:bodyDiv w:val="1"/>
      <w:marLeft w:val="0"/>
      <w:marRight w:val="0"/>
      <w:marTop w:val="0"/>
      <w:marBottom w:val="0"/>
      <w:divBdr>
        <w:top w:val="none" w:sz="0" w:space="0" w:color="auto"/>
        <w:left w:val="none" w:sz="0" w:space="0" w:color="auto"/>
        <w:bottom w:val="none" w:sz="0" w:space="0" w:color="auto"/>
        <w:right w:val="none" w:sz="0" w:space="0" w:color="auto"/>
      </w:divBdr>
    </w:div>
    <w:div w:id="1129859496">
      <w:bodyDiv w:val="1"/>
      <w:marLeft w:val="0"/>
      <w:marRight w:val="0"/>
      <w:marTop w:val="0"/>
      <w:marBottom w:val="0"/>
      <w:divBdr>
        <w:top w:val="none" w:sz="0" w:space="0" w:color="auto"/>
        <w:left w:val="none" w:sz="0" w:space="0" w:color="auto"/>
        <w:bottom w:val="none" w:sz="0" w:space="0" w:color="auto"/>
        <w:right w:val="none" w:sz="0" w:space="0" w:color="auto"/>
      </w:divBdr>
    </w:div>
    <w:div w:id="1129980230">
      <w:bodyDiv w:val="1"/>
      <w:marLeft w:val="0"/>
      <w:marRight w:val="0"/>
      <w:marTop w:val="0"/>
      <w:marBottom w:val="0"/>
      <w:divBdr>
        <w:top w:val="none" w:sz="0" w:space="0" w:color="auto"/>
        <w:left w:val="none" w:sz="0" w:space="0" w:color="auto"/>
        <w:bottom w:val="none" w:sz="0" w:space="0" w:color="auto"/>
        <w:right w:val="none" w:sz="0" w:space="0" w:color="auto"/>
      </w:divBdr>
    </w:div>
    <w:div w:id="1134832298">
      <w:bodyDiv w:val="1"/>
      <w:marLeft w:val="0"/>
      <w:marRight w:val="0"/>
      <w:marTop w:val="0"/>
      <w:marBottom w:val="0"/>
      <w:divBdr>
        <w:top w:val="none" w:sz="0" w:space="0" w:color="auto"/>
        <w:left w:val="none" w:sz="0" w:space="0" w:color="auto"/>
        <w:bottom w:val="none" w:sz="0" w:space="0" w:color="auto"/>
        <w:right w:val="none" w:sz="0" w:space="0" w:color="auto"/>
      </w:divBdr>
    </w:div>
    <w:div w:id="1135491638">
      <w:bodyDiv w:val="1"/>
      <w:marLeft w:val="0"/>
      <w:marRight w:val="0"/>
      <w:marTop w:val="0"/>
      <w:marBottom w:val="0"/>
      <w:divBdr>
        <w:top w:val="none" w:sz="0" w:space="0" w:color="auto"/>
        <w:left w:val="none" w:sz="0" w:space="0" w:color="auto"/>
        <w:bottom w:val="none" w:sz="0" w:space="0" w:color="auto"/>
        <w:right w:val="none" w:sz="0" w:space="0" w:color="auto"/>
      </w:divBdr>
    </w:div>
    <w:div w:id="1135831857">
      <w:bodyDiv w:val="1"/>
      <w:marLeft w:val="0"/>
      <w:marRight w:val="0"/>
      <w:marTop w:val="0"/>
      <w:marBottom w:val="0"/>
      <w:divBdr>
        <w:top w:val="none" w:sz="0" w:space="0" w:color="auto"/>
        <w:left w:val="none" w:sz="0" w:space="0" w:color="auto"/>
        <w:bottom w:val="none" w:sz="0" w:space="0" w:color="auto"/>
        <w:right w:val="none" w:sz="0" w:space="0" w:color="auto"/>
      </w:divBdr>
    </w:div>
    <w:div w:id="1137996180">
      <w:bodyDiv w:val="1"/>
      <w:marLeft w:val="0"/>
      <w:marRight w:val="0"/>
      <w:marTop w:val="0"/>
      <w:marBottom w:val="0"/>
      <w:divBdr>
        <w:top w:val="none" w:sz="0" w:space="0" w:color="auto"/>
        <w:left w:val="none" w:sz="0" w:space="0" w:color="auto"/>
        <w:bottom w:val="none" w:sz="0" w:space="0" w:color="auto"/>
        <w:right w:val="none" w:sz="0" w:space="0" w:color="auto"/>
      </w:divBdr>
    </w:div>
    <w:div w:id="1138033261">
      <w:bodyDiv w:val="1"/>
      <w:marLeft w:val="0"/>
      <w:marRight w:val="0"/>
      <w:marTop w:val="0"/>
      <w:marBottom w:val="0"/>
      <w:divBdr>
        <w:top w:val="none" w:sz="0" w:space="0" w:color="auto"/>
        <w:left w:val="none" w:sz="0" w:space="0" w:color="auto"/>
        <w:bottom w:val="none" w:sz="0" w:space="0" w:color="auto"/>
        <w:right w:val="none" w:sz="0" w:space="0" w:color="auto"/>
      </w:divBdr>
    </w:div>
    <w:div w:id="1140462442">
      <w:bodyDiv w:val="1"/>
      <w:marLeft w:val="0"/>
      <w:marRight w:val="0"/>
      <w:marTop w:val="0"/>
      <w:marBottom w:val="0"/>
      <w:divBdr>
        <w:top w:val="none" w:sz="0" w:space="0" w:color="auto"/>
        <w:left w:val="none" w:sz="0" w:space="0" w:color="auto"/>
        <w:bottom w:val="none" w:sz="0" w:space="0" w:color="auto"/>
        <w:right w:val="none" w:sz="0" w:space="0" w:color="auto"/>
      </w:divBdr>
    </w:div>
    <w:div w:id="1141582107">
      <w:bodyDiv w:val="1"/>
      <w:marLeft w:val="0"/>
      <w:marRight w:val="0"/>
      <w:marTop w:val="0"/>
      <w:marBottom w:val="0"/>
      <w:divBdr>
        <w:top w:val="none" w:sz="0" w:space="0" w:color="auto"/>
        <w:left w:val="none" w:sz="0" w:space="0" w:color="auto"/>
        <w:bottom w:val="none" w:sz="0" w:space="0" w:color="auto"/>
        <w:right w:val="none" w:sz="0" w:space="0" w:color="auto"/>
      </w:divBdr>
    </w:div>
    <w:div w:id="1146898525">
      <w:bodyDiv w:val="1"/>
      <w:marLeft w:val="0"/>
      <w:marRight w:val="0"/>
      <w:marTop w:val="0"/>
      <w:marBottom w:val="0"/>
      <w:divBdr>
        <w:top w:val="none" w:sz="0" w:space="0" w:color="auto"/>
        <w:left w:val="none" w:sz="0" w:space="0" w:color="auto"/>
        <w:bottom w:val="none" w:sz="0" w:space="0" w:color="auto"/>
        <w:right w:val="none" w:sz="0" w:space="0" w:color="auto"/>
      </w:divBdr>
    </w:div>
    <w:div w:id="1150288757">
      <w:bodyDiv w:val="1"/>
      <w:marLeft w:val="0"/>
      <w:marRight w:val="0"/>
      <w:marTop w:val="0"/>
      <w:marBottom w:val="0"/>
      <w:divBdr>
        <w:top w:val="none" w:sz="0" w:space="0" w:color="auto"/>
        <w:left w:val="none" w:sz="0" w:space="0" w:color="auto"/>
        <w:bottom w:val="none" w:sz="0" w:space="0" w:color="auto"/>
        <w:right w:val="none" w:sz="0" w:space="0" w:color="auto"/>
      </w:divBdr>
    </w:div>
    <w:div w:id="1150294060">
      <w:bodyDiv w:val="1"/>
      <w:marLeft w:val="0"/>
      <w:marRight w:val="0"/>
      <w:marTop w:val="0"/>
      <w:marBottom w:val="0"/>
      <w:divBdr>
        <w:top w:val="none" w:sz="0" w:space="0" w:color="auto"/>
        <w:left w:val="none" w:sz="0" w:space="0" w:color="auto"/>
        <w:bottom w:val="none" w:sz="0" w:space="0" w:color="auto"/>
        <w:right w:val="none" w:sz="0" w:space="0" w:color="auto"/>
      </w:divBdr>
    </w:div>
    <w:div w:id="1150944867">
      <w:bodyDiv w:val="1"/>
      <w:marLeft w:val="0"/>
      <w:marRight w:val="0"/>
      <w:marTop w:val="0"/>
      <w:marBottom w:val="0"/>
      <w:divBdr>
        <w:top w:val="none" w:sz="0" w:space="0" w:color="auto"/>
        <w:left w:val="none" w:sz="0" w:space="0" w:color="auto"/>
        <w:bottom w:val="none" w:sz="0" w:space="0" w:color="auto"/>
        <w:right w:val="none" w:sz="0" w:space="0" w:color="auto"/>
      </w:divBdr>
    </w:div>
    <w:div w:id="1153445374">
      <w:bodyDiv w:val="1"/>
      <w:marLeft w:val="0"/>
      <w:marRight w:val="0"/>
      <w:marTop w:val="0"/>
      <w:marBottom w:val="0"/>
      <w:divBdr>
        <w:top w:val="none" w:sz="0" w:space="0" w:color="auto"/>
        <w:left w:val="none" w:sz="0" w:space="0" w:color="auto"/>
        <w:bottom w:val="none" w:sz="0" w:space="0" w:color="auto"/>
        <w:right w:val="none" w:sz="0" w:space="0" w:color="auto"/>
      </w:divBdr>
    </w:div>
    <w:div w:id="1156611049">
      <w:bodyDiv w:val="1"/>
      <w:marLeft w:val="0"/>
      <w:marRight w:val="0"/>
      <w:marTop w:val="0"/>
      <w:marBottom w:val="0"/>
      <w:divBdr>
        <w:top w:val="none" w:sz="0" w:space="0" w:color="auto"/>
        <w:left w:val="none" w:sz="0" w:space="0" w:color="auto"/>
        <w:bottom w:val="none" w:sz="0" w:space="0" w:color="auto"/>
        <w:right w:val="none" w:sz="0" w:space="0" w:color="auto"/>
      </w:divBdr>
    </w:div>
    <w:div w:id="1158958139">
      <w:bodyDiv w:val="1"/>
      <w:marLeft w:val="0"/>
      <w:marRight w:val="0"/>
      <w:marTop w:val="0"/>
      <w:marBottom w:val="0"/>
      <w:divBdr>
        <w:top w:val="none" w:sz="0" w:space="0" w:color="auto"/>
        <w:left w:val="none" w:sz="0" w:space="0" w:color="auto"/>
        <w:bottom w:val="none" w:sz="0" w:space="0" w:color="auto"/>
        <w:right w:val="none" w:sz="0" w:space="0" w:color="auto"/>
      </w:divBdr>
    </w:div>
    <w:div w:id="1164473615">
      <w:bodyDiv w:val="1"/>
      <w:marLeft w:val="0"/>
      <w:marRight w:val="0"/>
      <w:marTop w:val="0"/>
      <w:marBottom w:val="0"/>
      <w:divBdr>
        <w:top w:val="none" w:sz="0" w:space="0" w:color="auto"/>
        <w:left w:val="none" w:sz="0" w:space="0" w:color="auto"/>
        <w:bottom w:val="none" w:sz="0" w:space="0" w:color="auto"/>
        <w:right w:val="none" w:sz="0" w:space="0" w:color="auto"/>
      </w:divBdr>
    </w:div>
    <w:div w:id="1164513534">
      <w:bodyDiv w:val="1"/>
      <w:marLeft w:val="0"/>
      <w:marRight w:val="0"/>
      <w:marTop w:val="0"/>
      <w:marBottom w:val="0"/>
      <w:divBdr>
        <w:top w:val="none" w:sz="0" w:space="0" w:color="auto"/>
        <w:left w:val="none" w:sz="0" w:space="0" w:color="auto"/>
        <w:bottom w:val="none" w:sz="0" w:space="0" w:color="auto"/>
        <w:right w:val="none" w:sz="0" w:space="0" w:color="auto"/>
      </w:divBdr>
    </w:div>
    <w:div w:id="1167283643">
      <w:bodyDiv w:val="1"/>
      <w:marLeft w:val="0"/>
      <w:marRight w:val="0"/>
      <w:marTop w:val="0"/>
      <w:marBottom w:val="0"/>
      <w:divBdr>
        <w:top w:val="none" w:sz="0" w:space="0" w:color="auto"/>
        <w:left w:val="none" w:sz="0" w:space="0" w:color="auto"/>
        <w:bottom w:val="none" w:sz="0" w:space="0" w:color="auto"/>
        <w:right w:val="none" w:sz="0" w:space="0" w:color="auto"/>
      </w:divBdr>
    </w:div>
    <w:div w:id="1172454347">
      <w:bodyDiv w:val="1"/>
      <w:marLeft w:val="0"/>
      <w:marRight w:val="0"/>
      <w:marTop w:val="0"/>
      <w:marBottom w:val="0"/>
      <w:divBdr>
        <w:top w:val="none" w:sz="0" w:space="0" w:color="auto"/>
        <w:left w:val="none" w:sz="0" w:space="0" w:color="auto"/>
        <w:bottom w:val="none" w:sz="0" w:space="0" w:color="auto"/>
        <w:right w:val="none" w:sz="0" w:space="0" w:color="auto"/>
      </w:divBdr>
    </w:div>
    <w:div w:id="1175607321">
      <w:bodyDiv w:val="1"/>
      <w:marLeft w:val="0"/>
      <w:marRight w:val="0"/>
      <w:marTop w:val="0"/>
      <w:marBottom w:val="0"/>
      <w:divBdr>
        <w:top w:val="none" w:sz="0" w:space="0" w:color="auto"/>
        <w:left w:val="none" w:sz="0" w:space="0" w:color="auto"/>
        <w:bottom w:val="none" w:sz="0" w:space="0" w:color="auto"/>
        <w:right w:val="none" w:sz="0" w:space="0" w:color="auto"/>
      </w:divBdr>
    </w:div>
    <w:div w:id="1175874956">
      <w:bodyDiv w:val="1"/>
      <w:marLeft w:val="0"/>
      <w:marRight w:val="0"/>
      <w:marTop w:val="0"/>
      <w:marBottom w:val="0"/>
      <w:divBdr>
        <w:top w:val="none" w:sz="0" w:space="0" w:color="auto"/>
        <w:left w:val="none" w:sz="0" w:space="0" w:color="auto"/>
        <w:bottom w:val="none" w:sz="0" w:space="0" w:color="auto"/>
        <w:right w:val="none" w:sz="0" w:space="0" w:color="auto"/>
      </w:divBdr>
    </w:div>
    <w:div w:id="1176186212">
      <w:bodyDiv w:val="1"/>
      <w:marLeft w:val="0"/>
      <w:marRight w:val="0"/>
      <w:marTop w:val="0"/>
      <w:marBottom w:val="0"/>
      <w:divBdr>
        <w:top w:val="none" w:sz="0" w:space="0" w:color="auto"/>
        <w:left w:val="none" w:sz="0" w:space="0" w:color="auto"/>
        <w:bottom w:val="none" w:sz="0" w:space="0" w:color="auto"/>
        <w:right w:val="none" w:sz="0" w:space="0" w:color="auto"/>
      </w:divBdr>
    </w:div>
    <w:div w:id="1179277991">
      <w:bodyDiv w:val="1"/>
      <w:marLeft w:val="0"/>
      <w:marRight w:val="0"/>
      <w:marTop w:val="0"/>
      <w:marBottom w:val="0"/>
      <w:divBdr>
        <w:top w:val="none" w:sz="0" w:space="0" w:color="auto"/>
        <w:left w:val="none" w:sz="0" w:space="0" w:color="auto"/>
        <w:bottom w:val="none" w:sz="0" w:space="0" w:color="auto"/>
        <w:right w:val="none" w:sz="0" w:space="0" w:color="auto"/>
      </w:divBdr>
    </w:div>
    <w:div w:id="1184519968">
      <w:bodyDiv w:val="1"/>
      <w:marLeft w:val="0"/>
      <w:marRight w:val="0"/>
      <w:marTop w:val="0"/>
      <w:marBottom w:val="0"/>
      <w:divBdr>
        <w:top w:val="none" w:sz="0" w:space="0" w:color="auto"/>
        <w:left w:val="none" w:sz="0" w:space="0" w:color="auto"/>
        <w:bottom w:val="none" w:sz="0" w:space="0" w:color="auto"/>
        <w:right w:val="none" w:sz="0" w:space="0" w:color="auto"/>
      </w:divBdr>
    </w:div>
    <w:div w:id="1186404667">
      <w:bodyDiv w:val="1"/>
      <w:marLeft w:val="0"/>
      <w:marRight w:val="0"/>
      <w:marTop w:val="0"/>
      <w:marBottom w:val="0"/>
      <w:divBdr>
        <w:top w:val="none" w:sz="0" w:space="0" w:color="auto"/>
        <w:left w:val="none" w:sz="0" w:space="0" w:color="auto"/>
        <w:bottom w:val="none" w:sz="0" w:space="0" w:color="auto"/>
        <w:right w:val="none" w:sz="0" w:space="0" w:color="auto"/>
      </w:divBdr>
    </w:div>
    <w:div w:id="1193422543">
      <w:bodyDiv w:val="1"/>
      <w:marLeft w:val="0"/>
      <w:marRight w:val="0"/>
      <w:marTop w:val="0"/>
      <w:marBottom w:val="0"/>
      <w:divBdr>
        <w:top w:val="none" w:sz="0" w:space="0" w:color="auto"/>
        <w:left w:val="none" w:sz="0" w:space="0" w:color="auto"/>
        <w:bottom w:val="none" w:sz="0" w:space="0" w:color="auto"/>
        <w:right w:val="none" w:sz="0" w:space="0" w:color="auto"/>
      </w:divBdr>
    </w:div>
    <w:div w:id="1197235121">
      <w:bodyDiv w:val="1"/>
      <w:marLeft w:val="0"/>
      <w:marRight w:val="0"/>
      <w:marTop w:val="0"/>
      <w:marBottom w:val="0"/>
      <w:divBdr>
        <w:top w:val="none" w:sz="0" w:space="0" w:color="auto"/>
        <w:left w:val="none" w:sz="0" w:space="0" w:color="auto"/>
        <w:bottom w:val="none" w:sz="0" w:space="0" w:color="auto"/>
        <w:right w:val="none" w:sz="0" w:space="0" w:color="auto"/>
      </w:divBdr>
    </w:div>
    <w:div w:id="1197505841">
      <w:bodyDiv w:val="1"/>
      <w:marLeft w:val="0"/>
      <w:marRight w:val="0"/>
      <w:marTop w:val="0"/>
      <w:marBottom w:val="0"/>
      <w:divBdr>
        <w:top w:val="none" w:sz="0" w:space="0" w:color="auto"/>
        <w:left w:val="none" w:sz="0" w:space="0" w:color="auto"/>
        <w:bottom w:val="none" w:sz="0" w:space="0" w:color="auto"/>
        <w:right w:val="none" w:sz="0" w:space="0" w:color="auto"/>
      </w:divBdr>
    </w:div>
    <w:div w:id="1197542905">
      <w:bodyDiv w:val="1"/>
      <w:marLeft w:val="0"/>
      <w:marRight w:val="0"/>
      <w:marTop w:val="0"/>
      <w:marBottom w:val="0"/>
      <w:divBdr>
        <w:top w:val="none" w:sz="0" w:space="0" w:color="auto"/>
        <w:left w:val="none" w:sz="0" w:space="0" w:color="auto"/>
        <w:bottom w:val="none" w:sz="0" w:space="0" w:color="auto"/>
        <w:right w:val="none" w:sz="0" w:space="0" w:color="auto"/>
      </w:divBdr>
    </w:div>
    <w:div w:id="1203517720">
      <w:bodyDiv w:val="1"/>
      <w:marLeft w:val="0"/>
      <w:marRight w:val="0"/>
      <w:marTop w:val="0"/>
      <w:marBottom w:val="0"/>
      <w:divBdr>
        <w:top w:val="none" w:sz="0" w:space="0" w:color="auto"/>
        <w:left w:val="none" w:sz="0" w:space="0" w:color="auto"/>
        <w:bottom w:val="none" w:sz="0" w:space="0" w:color="auto"/>
        <w:right w:val="none" w:sz="0" w:space="0" w:color="auto"/>
      </w:divBdr>
    </w:div>
    <w:div w:id="1214926751">
      <w:bodyDiv w:val="1"/>
      <w:marLeft w:val="0"/>
      <w:marRight w:val="0"/>
      <w:marTop w:val="0"/>
      <w:marBottom w:val="0"/>
      <w:divBdr>
        <w:top w:val="none" w:sz="0" w:space="0" w:color="auto"/>
        <w:left w:val="none" w:sz="0" w:space="0" w:color="auto"/>
        <w:bottom w:val="none" w:sz="0" w:space="0" w:color="auto"/>
        <w:right w:val="none" w:sz="0" w:space="0" w:color="auto"/>
      </w:divBdr>
    </w:div>
    <w:div w:id="1217863179">
      <w:bodyDiv w:val="1"/>
      <w:marLeft w:val="0"/>
      <w:marRight w:val="0"/>
      <w:marTop w:val="0"/>
      <w:marBottom w:val="0"/>
      <w:divBdr>
        <w:top w:val="none" w:sz="0" w:space="0" w:color="auto"/>
        <w:left w:val="none" w:sz="0" w:space="0" w:color="auto"/>
        <w:bottom w:val="none" w:sz="0" w:space="0" w:color="auto"/>
        <w:right w:val="none" w:sz="0" w:space="0" w:color="auto"/>
      </w:divBdr>
    </w:div>
    <w:div w:id="1219167788">
      <w:bodyDiv w:val="1"/>
      <w:marLeft w:val="0"/>
      <w:marRight w:val="0"/>
      <w:marTop w:val="0"/>
      <w:marBottom w:val="0"/>
      <w:divBdr>
        <w:top w:val="none" w:sz="0" w:space="0" w:color="auto"/>
        <w:left w:val="none" w:sz="0" w:space="0" w:color="auto"/>
        <w:bottom w:val="none" w:sz="0" w:space="0" w:color="auto"/>
        <w:right w:val="none" w:sz="0" w:space="0" w:color="auto"/>
      </w:divBdr>
    </w:div>
    <w:div w:id="1221090806">
      <w:bodyDiv w:val="1"/>
      <w:marLeft w:val="0"/>
      <w:marRight w:val="0"/>
      <w:marTop w:val="0"/>
      <w:marBottom w:val="0"/>
      <w:divBdr>
        <w:top w:val="none" w:sz="0" w:space="0" w:color="auto"/>
        <w:left w:val="none" w:sz="0" w:space="0" w:color="auto"/>
        <w:bottom w:val="none" w:sz="0" w:space="0" w:color="auto"/>
        <w:right w:val="none" w:sz="0" w:space="0" w:color="auto"/>
      </w:divBdr>
    </w:div>
    <w:div w:id="1224214427">
      <w:bodyDiv w:val="1"/>
      <w:marLeft w:val="0"/>
      <w:marRight w:val="0"/>
      <w:marTop w:val="0"/>
      <w:marBottom w:val="0"/>
      <w:divBdr>
        <w:top w:val="none" w:sz="0" w:space="0" w:color="auto"/>
        <w:left w:val="none" w:sz="0" w:space="0" w:color="auto"/>
        <w:bottom w:val="none" w:sz="0" w:space="0" w:color="auto"/>
        <w:right w:val="none" w:sz="0" w:space="0" w:color="auto"/>
      </w:divBdr>
    </w:div>
    <w:div w:id="1224294643">
      <w:bodyDiv w:val="1"/>
      <w:marLeft w:val="0"/>
      <w:marRight w:val="0"/>
      <w:marTop w:val="0"/>
      <w:marBottom w:val="0"/>
      <w:divBdr>
        <w:top w:val="none" w:sz="0" w:space="0" w:color="auto"/>
        <w:left w:val="none" w:sz="0" w:space="0" w:color="auto"/>
        <w:bottom w:val="none" w:sz="0" w:space="0" w:color="auto"/>
        <w:right w:val="none" w:sz="0" w:space="0" w:color="auto"/>
      </w:divBdr>
    </w:div>
    <w:div w:id="1224608574">
      <w:bodyDiv w:val="1"/>
      <w:marLeft w:val="0"/>
      <w:marRight w:val="0"/>
      <w:marTop w:val="0"/>
      <w:marBottom w:val="0"/>
      <w:divBdr>
        <w:top w:val="none" w:sz="0" w:space="0" w:color="auto"/>
        <w:left w:val="none" w:sz="0" w:space="0" w:color="auto"/>
        <w:bottom w:val="none" w:sz="0" w:space="0" w:color="auto"/>
        <w:right w:val="none" w:sz="0" w:space="0" w:color="auto"/>
      </w:divBdr>
    </w:div>
    <w:div w:id="1224637210">
      <w:bodyDiv w:val="1"/>
      <w:marLeft w:val="0"/>
      <w:marRight w:val="0"/>
      <w:marTop w:val="0"/>
      <w:marBottom w:val="0"/>
      <w:divBdr>
        <w:top w:val="none" w:sz="0" w:space="0" w:color="auto"/>
        <w:left w:val="none" w:sz="0" w:space="0" w:color="auto"/>
        <w:bottom w:val="none" w:sz="0" w:space="0" w:color="auto"/>
        <w:right w:val="none" w:sz="0" w:space="0" w:color="auto"/>
      </w:divBdr>
    </w:div>
    <w:div w:id="1228875576">
      <w:bodyDiv w:val="1"/>
      <w:marLeft w:val="0"/>
      <w:marRight w:val="0"/>
      <w:marTop w:val="0"/>
      <w:marBottom w:val="0"/>
      <w:divBdr>
        <w:top w:val="none" w:sz="0" w:space="0" w:color="auto"/>
        <w:left w:val="none" w:sz="0" w:space="0" w:color="auto"/>
        <w:bottom w:val="none" w:sz="0" w:space="0" w:color="auto"/>
        <w:right w:val="none" w:sz="0" w:space="0" w:color="auto"/>
      </w:divBdr>
    </w:div>
    <w:div w:id="1231423658">
      <w:bodyDiv w:val="1"/>
      <w:marLeft w:val="0"/>
      <w:marRight w:val="0"/>
      <w:marTop w:val="0"/>
      <w:marBottom w:val="0"/>
      <w:divBdr>
        <w:top w:val="none" w:sz="0" w:space="0" w:color="auto"/>
        <w:left w:val="none" w:sz="0" w:space="0" w:color="auto"/>
        <w:bottom w:val="none" w:sz="0" w:space="0" w:color="auto"/>
        <w:right w:val="none" w:sz="0" w:space="0" w:color="auto"/>
      </w:divBdr>
    </w:div>
    <w:div w:id="1233394090">
      <w:bodyDiv w:val="1"/>
      <w:marLeft w:val="0"/>
      <w:marRight w:val="0"/>
      <w:marTop w:val="0"/>
      <w:marBottom w:val="0"/>
      <w:divBdr>
        <w:top w:val="none" w:sz="0" w:space="0" w:color="auto"/>
        <w:left w:val="none" w:sz="0" w:space="0" w:color="auto"/>
        <w:bottom w:val="none" w:sz="0" w:space="0" w:color="auto"/>
        <w:right w:val="none" w:sz="0" w:space="0" w:color="auto"/>
      </w:divBdr>
    </w:div>
    <w:div w:id="1234317038">
      <w:bodyDiv w:val="1"/>
      <w:marLeft w:val="0"/>
      <w:marRight w:val="0"/>
      <w:marTop w:val="0"/>
      <w:marBottom w:val="0"/>
      <w:divBdr>
        <w:top w:val="none" w:sz="0" w:space="0" w:color="auto"/>
        <w:left w:val="none" w:sz="0" w:space="0" w:color="auto"/>
        <w:bottom w:val="none" w:sz="0" w:space="0" w:color="auto"/>
        <w:right w:val="none" w:sz="0" w:space="0" w:color="auto"/>
      </w:divBdr>
    </w:div>
    <w:div w:id="1234925966">
      <w:bodyDiv w:val="1"/>
      <w:marLeft w:val="0"/>
      <w:marRight w:val="0"/>
      <w:marTop w:val="0"/>
      <w:marBottom w:val="0"/>
      <w:divBdr>
        <w:top w:val="none" w:sz="0" w:space="0" w:color="auto"/>
        <w:left w:val="none" w:sz="0" w:space="0" w:color="auto"/>
        <w:bottom w:val="none" w:sz="0" w:space="0" w:color="auto"/>
        <w:right w:val="none" w:sz="0" w:space="0" w:color="auto"/>
      </w:divBdr>
    </w:div>
    <w:div w:id="1243182462">
      <w:bodyDiv w:val="1"/>
      <w:marLeft w:val="0"/>
      <w:marRight w:val="0"/>
      <w:marTop w:val="0"/>
      <w:marBottom w:val="0"/>
      <w:divBdr>
        <w:top w:val="none" w:sz="0" w:space="0" w:color="auto"/>
        <w:left w:val="none" w:sz="0" w:space="0" w:color="auto"/>
        <w:bottom w:val="none" w:sz="0" w:space="0" w:color="auto"/>
        <w:right w:val="none" w:sz="0" w:space="0" w:color="auto"/>
      </w:divBdr>
    </w:div>
    <w:div w:id="1245842315">
      <w:bodyDiv w:val="1"/>
      <w:marLeft w:val="0"/>
      <w:marRight w:val="0"/>
      <w:marTop w:val="0"/>
      <w:marBottom w:val="0"/>
      <w:divBdr>
        <w:top w:val="none" w:sz="0" w:space="0" w:color="auto"/>
        <w:left w:val="none" w:sz="0" w:space="0" w:color="auto"/>
        <w:bottom w:val="none" w:sz="0" w:space="0" w:color="auto"/>
        <w:right w:val="none" w:sz="0" w:space="0" w:color="auto"/>
      </w:divBdr>
    </w:div>
    <w:div w:id="1252010418">
      <w:bodyDiv w:val="1"/>
      <w:marLeft w:val="0"/>
      <w:marRight w:val="0"/>
      <w:marTop w:val="0"/>
      <w:marBottom w:val="0"/>
      <w:divBdr>
        <w:top w:val="none" w:sz="0" w:space="0" w:color="auto"/>
        <w:left w:val="none" w:sz="0" w:space="0" w:color="auto"/>
        <w:bottom w:val="none" w:sz="0" w:space="0" w:color="auto"/>
        <w:right w:val="none" w:sz="0" w:space="0" w:color="auto"/>
      </w:divBdr>
    </w:div>
    <w:div w:id="1258443102">
      <w:bodyDiv w:val="1"/>
      <w:marLeft w:val="0"/>
      <w:marRight w:val="0"/>
      <w:marTop w:val="0"/>
      <w:marBottom w:val="0"/>
      <w:divBdr>
        <w:top w:val="none" w:sz="0" w:space="0" w:color="auto"/>
        <w:left w:val="none" w:sz="0" w:space="0" w:color="auto"/>
        <w:bottom w:val="none" w:sz="0" w:space="0" w:color="auto"/>
        <w:right w:val="none" w:sz="0" w:space="0" w:color="auto"/>
      </w:divBdr>
    </w:div>
    <w:div w:id="1260063923">
      <w:bodyDiv w:val="1"/>
      <w:marLeft w:val="0"/>
      <w:marRight w:val="0"/>
      <w:marTop w:val="0"/>
      <w:marBottom w:val="0"/>
      <w:divBdr>
        <w:top w:val="none" w:sz="0" w:space="0" w:color="auto"/>
        <w:left w:val="none" w:sz="0" w:space="0" w:color="auto"/>
        <w:bottom w:val="none" w:sz="0" w:space="0" w:color="auto"/>
        <w:right w:val="none" w:sz="0" w:space="0" w:color="auto"/>
      </w:divBdr>
    </w:div>
    <w:div w:id="1263150776">
      <w:bodyDiv w:val="1"/>
      <w:marLeft w:val="0"/>
      <w:marRight w:val="0"/>
      <w:marTop w:val="0"/>
      <w:marBottom w:val="0"/>
      <w:divBdr>
        <w:top w:val="none" w:sz="0" w:space="0" w:color="auto"/>
        <w:left w:val="none" w:sz="0" w:space="0" w:color="auto"/>
        <w:bottom w:val="none" w:sz="0" w:space="0" w:color="auto"/>
        <w:right w:val="none" w:sz="0" w:space="0" w:color="auto"/>
      </w:divBdr>
    </w:div>
    <w:div w:id="1266109684">
      <w:bodyDiv w:val="1"/>
      <w:marLeft w:val="0"/>
      <w:marRight w:val="0"/>
      <w:marTop w:val="0"/>
      <w:marBottom w:val="0"/>
      <w:divBdr>
        <w:top w:val="none" w:sz="0" w:space="0" w:color="auto"/>
        <w:left w:val="none" w:sz="0" w:space="0" w:color="auto"/>
        <w:bottom w:val="none" w:sz="0" w:space="0" w:color="auto"/>
        <w:right w:val="none" w:sz="0" w:space="0" w:color="auto"/>
      </w:divBdr>
    </w:div>
    <w:div w:id="1269655364">
      <w:bodyDiv w:val="1"/>
      <w:marLeft w:val="0"/>
      <w:marRight w:val="0"/>
      <w:marTop w:val="0"/>
      <w:marBottom w:val="0"/>
      <w:divBdr>
        <w:top w:val="none" w:sz="0" w:space="0" w:color="auto"/>
        <w:left w:val="none" w:sz="0" w:space="0" w:color="auto"/>
        <w:bottom w:val="none" w:sz="0" w:space="0" w:color="auto"/>
        <w:right w:val="none" w:sz="0" w:space="0" w:color="auto"/>
      </w:divBdr>
    </w:div>
    <w:div w:id="1274440072">
      <w:bodyDiv w:val="1"/>
      <w:marLeft w:val="0"/>
      <w:marRight w:val="0"/>
      <w:marTop w:val="0"/>
      <w:marBottom w:val="0"/>
      <w:divBdr>
        <w:top w:val="none" w:sz="0" w:space="0" w:color="auto"/>
        <w:left w:val="none" w:sz="0" w:space="0" w:color="auto"/>
        <w:bottom w:val="none" w:sz="0" w:space="0" w:color="auto"/>
        <w:right w:val="none" w:sz="0" w:space="0" w:color="auto"/>
      </w:divBdr>
    </w:div>
    <w:div w:id="1276331899">
      <w:bodyDiv w:val="1"/>
      <w:marLeft w:val="0"/>
      <w:marRight w:val="0"/>
      <w:marTop w:val="0"/>
      <w:marBottom w:val="0"/>
      <w:divBdr>
        <w:top w:val="none" w:sz="0" w:space="0" w:color="auto"/>
        <w:left w:val="none" w:sz="0" w:space="0" w:color="auto"/>
        <w:bottom w:val="none" w:sz="0" w:space="0" w:color="auto"/>
        <w:right w:val="none" w:sz="0" w:space="0" w:color="auto"/>
      </w:divBdr>
    </w:div>
    <w:div w:id="1281838428">
      <w:bodyDiv w:val="1"/>
      <w:marLeft w:val="0"/>
      <w:marRight w:val="0"/>
      <w:marTop w:val="0"/>
      <w:marBottom w:val="0"/>
      <w:divBdr>
        <w:top w:val="none" w:sz="0" w:space="0" w:color="auto"/>
        <w:left w:val="none" w:sz="0" w:space="0" w:color="auto"/>
        <w:bottom w:val="none" w:sz="0" w:space="0" w:color="auto"/>
        <w:right w:val="none" w:sz="0" w:space="0" w:color="auto"/>
      </w:divBdr>
    </w:div>
    <w:div w:id="1282228057">
      <w:bodyDiv w:val="1"/>
      <w:marLeft w:val="0"/>
      <w:marRight w:val="0"/>
      <w:marTop w:val="0"/>
      <w:marBottom w:val="0"/>
      <w:divBdr>
        <w:top w:val="none" w:sz="0" w:space="0" w:color="auto"/>
        <w:left w:val="none" w:sz="0" w:space="0" w:color="auto"/>
        <w:bottom w:val="none" w:sz="0" w:space="0" w:color="auto"/>
        <w:right w:val="none" w:sz="0" w:space="0" w:color="auto"/>
      </w:divBdr>
    </w:div>
    <w:div w:id="1283656772">
      <w:bodyDiv w:val="1"/>
      <w:marLeft w:val="0"/>
      <w:marRight w:val="0"/>
      <w:marTop w:val="0"/>
      <w:marBottom w:val="0"/>
      <w:divBdr>
        <w:top w:val="none" w:sz="0" w:space="0" w:color="auto"/>
        <w:left w:val="none" w:sz="0" w:space="0" w:color="auto"/>
        <w:bottom w:val="none" w:sz="0" w:space="0" w:color="auto"/>
        <w:right w:val="none" w:sz="0" w:space="0" w:color="auto"/>
      </w:divBdr>
    </w:div>
    <w:div w:id="1284188713">
      <w:bodyDiv w:val="1"/>
      <w:marLeft w:val="0"/>
      <w:marRight w:val="0"/>
      <w:marTop w:val="0"/>
      <w:marBottom w:val="0"/>
      <w:divBdr>
        <w:top w:val="none" w:sz="0" w:space="0" w:color="auto"/>
        <w:left w:val="none" w:sz="0" w:space="0" w:color="auto"/>
        <w:bottom w:val="none" w:sz="0" w:space="0" w:color="auto"/>
        <w:right w:val="none" w:sz="0" w:space="0" w:color="auto"/>
      </w:divBdr>
    </w:div>
    <w:div w:id="1287348718">
      <w:bodyDiv w:val="1"/>
      <w:marLeft w:val="0"/>
      <w:marRight w:val="0"/>
      <w:marTop w:val="0"/>
      <w:marBottom w:val="0"/>
      <w:divBdr>
        <w:top w:val="none" w:sz="0" w:space="0" w:color="auto"/>
        <w:left w:val="none" w:sz="0" w:space="0" w:color="auto"/>
        <w:bottom w:val="none" w:sz="0" w:space="0" w:color="auto"/>
        <w:right w:val="none" w:sz="0" w:space="0" w:color="auto"/>
      </w:divBdr>
    </w:div>
    <w:div w:id="1288852975">
      <w:bodyDiv w:val="1"/>
      <w:marLeft w:val="0"/>
      <w:marRight w:val="0"/>
      <w:marTop w:val="0"/>
      <w:marBottom w:val="0"/>
      <w:divBdr>
        <w:top w:val="none" w:sz="0" w:space="0" w:color="auto"/>
        <w:left w:val="none" w:sz="0" w:space="0" w:color="auto"/>
        <w:bottom w:val="none" w:sz="0" w:space="0" w:color="auto"/>
        <w:right w:val="none" w:sz="0" w:space="0" w:color="auto"/>
      </w:divBdr>
    </w:div>
    <w:div w:id="1289779214">
      <w:bodyDiv w:val="1"/>
      <w:marLeft w:val="0"/>
      <w:marRight w:val="0"/>
      <w:marTop w:val="0"/>
      <w:marBottom w:val="0"/>
      <w:divBdr>
        <w:top w:val="none" w:sz="0" w:space="0" w:color="auto"/>
        <w:left w:val="none" w:sz="0" w:space="0" w:color="auto"/>
        <w:bottom w:val="none" w:sz="0" w:space="0" w:color="auto"/>
        <w:right w:val="none" w:sz="0" w:space="0" w:color="auto"/>
      </w:divBdr>
    </w:div>
    <w:div w:id="1290742995">
      <w:bodyDiv w:val="1"/>
      <w:marLeft w:val="0"/>
      <w:marRight w:val="0"/>
      <w:marTop w:val="0"/>
      <w:marBottom w:val="0"/>
      <w:divBdr>
        <w:top w:val="none" w:sz="0" w:space="0" w:color="auto"/>
        <w:left w:val="none" w:sz="0" w:space="0" w:color="auto"/>
        <w:bottom w:val="none" w:sz="0" w:space="0" w:color="auto"/>
        <w:right w:val="none" w:sz="0" w:space="0" w:color="auto"/>
      </w:divBdr>
    </w:div>
    <w:div w:id="1293484555">
      <w:bodyDiv w:val="1"/>
      <w:marLeft w:val="0"/>
      <w:marRight w:val="0"/>
      <w:marTop w:val="0"/>
      <w:marBottom w:val="0"/>
      <w:divBdr>
        <w:top w:val="none" w:sz="0" w:space="0" w:color="auto"/>
        <w:left w:val="none" w:sz="0" w:space="0" w:color="auto"/>
        <w:bottom w:val="none" w:sz="0" w:space="0" w:color="auto"/>
        <w:right w:val="none" w:sz="0" w:space="0" w:color="auto"/>
      </w:divBdr>
    </w:div>
    <w:div w:id="1297103315">
      <w:bodyDiv w:val="1"/>
      <w:marLeft w:val="0"/>
      <w:marRight w:val="0"/>
      <w:marTop w:val="0"/>
      <w:marBottom w:val="0"/>
      <w:divBdr>
        <w:top w:val="none" w:sz="0" w:space="0" w:color="auto"/>
        <w:left w:val="none" w:sz="0" w:space="0" w:color="auto"/>
        <w:bottom w:val="none" w:sz="0" w:space="0" w:color="auto"/>
        <w:right w:val="none" w:sz="0" w:space="0" w:color="auto"/>
      </w:divBdr>
    </w:div>
    <w:div w:id="1302539586">
      <w:bodyDiv w:val="1"/>
      <w:marLeft w:val="0"/>
      <w:marRight w:val="0"/>
      <w:marTop w:val="0"/>
      <w:marBottom w:val="0"/>
      <w:divBdr>
        <w:top w:val="none" w:sz="0" w:space="0" w:color="auto"/>
        <w:left w:val="none" w:sz="0" w:space="0" w:color="auto"/>
        <w:bottom w:val="none" w:sz="0" w:space="0" w:color="auto"/>
        <w:right w:val="none" w:sz="0" w:space="0" w:color="auto"/>
      </w:divBdr>
    </w:div>
    <w:div w:id="1308049298">
      <w:bodyDiv w:val="1"/>
      <w:marLeft w:val="0"/>
      <w:marRight w:val="0"/>
      <w:marTop w:val="0"/>
      <w:marBottom w:val="0"/>
      <w:divBdr>
        <w:top w:val="none" w:sz="0" w:space="0" w:color="auto"/>
        <w:left w:val="none" w:sz="0" w:space="0" w:color="auto"/>
        <w:bottom w:val="none" w:sz="0" w:space="0" w:color="auto"/>
        <w:right w:val="none" w:sz="0" w:space="0" w:color="auto"/>
      </w:divBdr>
    </w:div>
    <w:div w:id="1308053122">
      <w:bodyDiv w:val="1"/>
      <w:marLeft w:val="0"/>
      <w:marRight w:val="0"/>
      <w:marTop w:val="0"/>
      <w:marBottom w:val="0"/>
      <w:divBdr>
        <w:top w:val="none" w:sz="0" w:space="0" w:color="auto"/>
        <w:left w:val="none" w:sz="0" w:space="0" w:color="auto"/>
        <w:bottom w:val="none" w:sz="0" w:space="0" w:color="auto"/>
        <w:right w:val="none" w:sz="0" w:space="0" w:color="auto"/>
      </w:divBdr>
    </w:div>
    <w:div w:id="1310093809">
      <w:bodyDiv w:val="1"/>
      <w:marLeft w:val="0"/>
      <w:marRight w:val="0"/>
      <w:marTop w:val="0"/>
      <w:marBottom w:val="0"/>
      <w:divBdr>
        <w:top w:val="none" w:sz="0" w:space="0" w:color="auto"/>
        <w:left w:val="none" w:sz="0" w:space="0" w:color="auto"/>
        <w:bottom w:val="none" w:sz="0" w:space="0" w:color="auto"/>
        <w:right w:val="none" w:sz="0" w:space="0" w:color="auto"/>
      </w:divBdr>
    </w:div>
    <w:div w:id="1314943731">
      <w:bodyDiv w:val="1"/>
      <w:marLeft w:val="0"/>
      <w:marRight w:val="0"/>
      <w:marTop w:val="0"/>
      <w:marBottom w:val="0"/>
      <w:divBdr>
        <w:top w:val="none" w:sz="0" w:space="0" w:color="auto"/>
        <w:left w:val="none" w:sz="0" w:space="0" w:color="auto"/>
        <w:bottom w:val="none" w:sz="0" w:space="0" w:color="auto"/>
        <w:right w:val="none" w:sz="0" w:space="0" w:color="auto"/>
      </w:divBdr>
    </w:div>
    <w:div w:id="1315060024">
      <w:bodyDiv w:val="1"/>
      <w:marLeft w:val="0"/>
      <w:marRight w:val="0"/>
      <w:marTop w:val="0"/>
      <w:marBottom w:val="0"/>
      <w:divBdr>
        <w:top w:val="none" w:sz="0" w:space="0" w:color="auto"/>
        <w:left w:val="none" w:sz="0" w:space="0" w:color="auto"/>
        <w:bottom w:val="none" w:sz="0" w:space="0" w:color="auto"/>
        <w:right w:val="none" w:sz="0" w:space="0" w:color="auto"/>
      </w:divBdr>
    </w:div>
    <w:div w:id="1315331187">
      <w:bodyDiv w:val="1"/>
      <w:marLeft w:val="0"/>
      <w:marRight w:val="0"/>
      <w:marTop w:val="0"/>
      <w:marBottom w:val="0"/>
      <w:divBdr>
        <w:top w:val="none" w:sz="0" w:space="0" w:color="auto"/>
        <w:left w:val="none" w:sz="0" w:space="0" w:color="auto"/>
        <w:bottom w:val="none" w:sz="0" w:space="0" w:color="auto"/>
        <w:right w:val="none" w:sz="0" w:space="0" w:color="auto"/>
      </w:divBdr>
    </w:div>
    <w:div w:id="1316059325">
      <w:bodyDiv w:val="1"/>
      <w:marLeft w:val="0"/>
      <w:marRight w:val="0"/>
      <w:marTop w:val="0"/>
      <w:marBottom w:val="0"/>
      <w:divBdr>
        <w:top w:val="none" w:sz="0" w:space="0" w:color="auto"/>
        <w:left w:val="none" w:sz="0" w:space="0" w:color="auto"/>
        <w:bottom w:val="none" w:sz="0" w:space="0" w:color="auto"/>
        <w:right w:val="none" w:sz="0" w:space="0" w:color="auto"/>
      </w:divBdr>
    </w:div>
    <w:div w:id="1320576131">
      <w:bodyDiv w:val="1"/>
      <w:marLeft w:val="0"/>
      <w:marRight w:val="0"/>
      <w:marTop w:val="0"/>
      <w:marBottom w:val="0"/>
      <w:divBdr>
        <w:top w:val="none" w:sz="0" w:space="0" w:color="auto"/>
        <w:left w:val="none" w:sz="0" w:space="0" w:color="auto"/>
        <w:bottom w:val="none" w:sz="0" w:space="0" w:color="auto"/>
        <w:right w:val="none" w:sz="0" w:space="0" w:color="auto"/>
      </w:divBdr>
    </w:div>
    <w:div w:id="1321537148">
      <w:bodyDiv w:val="1"/>
      <w:marLeft w:val="0"/>
      <w:marRight w:val="0"/>
      <w:marTop w:val="0"/>
      <w:marBottom w:val="0"/>
      <w:divBdr>
        <w:top w:val="none" w:sz="0" w:space="0" w:color="auto"/>
        <w:left w:val="none" w:sz="0" w:space="0" w:color="auto"/>
        <w:bottom w:val="none" w:sz="0" w:space="0" w:color="auto"/>
        <w:right w:val="none" w:sz="0" w:space="0" w:color="auto"/>
      </w:divBdr>
    </w:div>
    <w:div w:id="1325812844">
      <w:bodyDiv w:val="1"/>
      <w:marLeft w:val="0"/>
      <w:marRight w:val="0"/>
      <w:marTop w:val="0"/>
      <w:marBottom w:val="0"/>
      <w:divBdr>
        <w:top w:val="none" w:sz="0" w:space="0" w:color="auto"/>
        <w:left w:val="none" w:sz="0" w:space="0" w:color="auto"/>
        <w:bottom w:val="none" w:sz="0" w:space="0" w:color="auto"/>
        <w:right w:val="none" w:sz="0" w:space="0" w:color="auto"/>
      </w:divBdr>
    </w:div>
    <w:div w:id="1330675169">
      <w:bodyDiv w:val="1"/>
      <w:marLeft w:val="0"/>
      <w:marRight w:val="0"/>
      <w:marTop w:val="0"/>
      <w:marBottom w:val="0"/>
      <w:divBdr>
        <w:top w:val="none" w:sz="0" w:space="0" w:color="auto"/>
        <w:left w:val="none" w:sz="0" w:space="0" w:color="auto"/>
        <w:bottom w:val="none" w:sz="0" w:space="0" w:color="auto"/>
        <w:right w:val="none" w:sz="0" w:space="0" w:color="auto"/>
      </w:divBdr>
    </w:div>
    <w:div w:id="1330985805">
      <w:bodyDiv w:val="1"/>
      <w:marLeft w:val="0"/>
      <w:marRight w:val="0"/>
      <w:marTop w:val="0"/>
      <w:marBottom w:val="0"/>
      <w:divBdr>
        <w:top w:val="none" w:sz="0" w:space="0" w:color="auto"/>
        <w:left w:val="none" w:sz="0" w:space="0" w:color="auto"/>
        <w:bottom w:val="none" w:sz="0" w:space="0" w:color="auto"/>
        <w:right w:val="none" w:sz="0" w:space="0" w:color="auto"/>
      </w:divBdr>
    </w:div>
    <w:div w:id="1332488422">
      <w:bodyDiv w:val="1"/>
      <w:marLeft w:val="0"/>
      <w:marRight w:val="0"/>
      <w:marTop w:val="0"/>
      <w:marBottom w:val="0"/>
      <w:divBdr>
        <w:top w:val="none" w:sz="0" w:space="0" w:color="auto"/>
        <w:left w:val="none" w:sz="0" w:space="0" w:color="auto"/>
        <w:bottom w:val="none" w:sz="0" w:space="0" w:color="auto"/>
        <w:right w:val="none" w:sz="0" w:space="0" w:color="auto"/>
      </w:divBdr>
    </w:div>
    <w:div w:id="1332566939">
      <w:bodyDiv w:val="1"/>
      <w:marLeft w:val="0"/>
      <w:marRight w:val="0"/>
      <w:marTop w:val="0"/>
      <w:marBottom w:val="0"/>
      <w:divBdr>
        <w:top w:val="none" w:sz="0" w:space="0" w:color="auto"/>
        <w:left w:val="none" w:sz="0" w:space="0" w:color="auto"/>
        <w:bottom w:val="none" w:sz="0" w:space="0" w:color="auto"/>
        <w:right w:val="none" w:sz="0" w:space="0" w:color="auto"/>
      </w:divBdr>
    </w:div>
    <w:div w:id="1333147373">
      <w:bodyDiv w:val="1"/>
      <w:marLeft w:val="0"/>
      <w:marRight w:val="0"/>
      <w:marTop w:val="0"/>
      <w:marBottom w:val="0"/>
      <w:divBdr>
        <w:top w:val="none" w:sz="0" w:space="0" w:color="auto"/>
        <w:left w:val="none" w:sz="0" w:space="0" w:color="auto"/>
        <w:bottom w:val="none" w:sz="0" w:space="0" w:color="auto"/>
        <w:right w:val="none" w:sz="0" w:space="0" w:color="auto"/>
      </w:divBdr>
    </w:div>
    <w:div w:id="1334139462">
      <w:bodyDiv w:val="1"/>
      <w:marLeft w:val="0"/>
      <w:marRight w:val="0"/>
      <w:marTop w:val="0"/>
      <w:marBottom w:val="0"/>
      <w:divBdr>
        <w:top w:val="none" w:sz="0" w:space="0" w:color="auto"/>
        <w:left w:val="none" w:sz="0" w:space="0" w:color="auto"/>
        <w:bottom w:val="none" w:sz="0" w:space="0" w:color="auto"/>
        <w:right w:val="none" w:sz="0" w:space="0" w:color="auto"/>
      </w:divBdr>
    </w:div>
    <w:div w:id="1334380281">
      <w:bodyDiv w:val="1"/>
      <w:marLeft w:val="0"/>
      <w:marRight w:val="0"/>
      <w:marTop w:val="0"/>
      <w:marBottom w:val="0"/>
      <w:divBdr>
        <w:top w:val="none" w:sz="0" w:space="0" w:color="auto"/>
        <w:left w:val="none" w:sz="0" w:space="0" w:color="auto"/>
        <w:bottom w:val="none" w:sz="0" w:space="0" w:color="auto"/>
        <w:right w:val="none" w:sz="0" w:space="0" w:color="auto"/>
      </w:divBdr>
    </w:div>
    <w:div w:id="1334647999">
      <w:bodyDiv w:val="1"/>
      <w:marLeft w:val="0"/>
      <w:marRight w:val="0"/>
      <w:marTop w:val="0"/>
      <w:marBottom w:val="0"/>
      <w:divBdr>
        <w:top w:val="none" w:sz="0" w:space="0" w:color="auto"/>
        <w:left w:val="none" w:sz="0" w:space="0" w:color="auto"/>
        <w:bottom w:val="none" w:sz="0" w:space="0" w:color="auto"/>
        <w:right w:val="none" w:sz="0" w:space="0" w:color="auto"/>
      </w:divBdr>
    </w:div>
    <w:div w:id="1335256525">
      <w:bodyDiv w:val="1"/>
      <w:marLeft w:val="0"/>
      <w:marRight w:val="0"/>
      <w:marTop w:val="0"/>
      <w:marBottom w:val="0"/>
      <w:divBdr>
        <w:top w:val="none" w:sz="0" w:space="0" w:color="auto"/>
        <w:left w:val="none" w:sz="0" w:space="0" w:color="auto"/>
        <w:bottom w:val="none" w:sz="0" w:space="0" w:color="auto"/>
        <w:right w:val="none" w:sz="0" w:space="0" w:color="auto"/>
      </w:divBdr>
    </w:div>
    <w:div w:id="1337267868">
      <w:bodyDiv w:val="1"/>
      <w:marLeft w:val="0"/>
      <w:marRight w:val="0"/>
      <w:marTop w:val="0"/>
      <w:marBottom w:val="0"/>
      <w:divBdr>
        <w:top w:val="none" w:sz="0" w:space="0" w:color="auto"/>
        <w:left w:val="none" w:sz="0" w:space="0" w:color="auto"/>
        <w:bottom w:val="none" w:sz="0" w:space="0" w:color="auto"/>
        <w:right w:val="none" w:sz="0" w:space="0" w:color="auto"/>
      </w:divBdr>
    </w:div>
    <w:div w:id="1337733046">
      <w:bodyDiv w:val="1"/>
      <w:marLeft w:val="0"/>
      <w:marRight w:val="0"/>
      <w:marTop w:val="0"/>
      <w:marBottom w:val="0"/>
      <w:divBdr>
        <w:top w:val="none" w:sz="0" w:space="0" w:color="auto"/>
        <w:left w:val="none" w:sz="0" w:space="0" w:color="auto"/>
        <w:bottom w:val="none" w:sz="0" w:space="0" w:color="auto"/>
        <w:right w:val="none" w:sz="0" w:space="0" w:color="auto"/>
      </w:divBdr>
    </w:div>
    <w:div w:id="1338533411">
      <w:bodyDiv w:val="1"/>
      <w:marLeft w:val="0"/>
      <w:marRight w:val="0"/>
      <w:marTop w:val="0"/>
      <w:marBottom w:val="0"/>
      <w:divBdr>
        <w:top w:val="none" w:sz="0" w:space="0" w:color="auto"/>
        <w:left w:val="none" w:sz="0" w:space="0" w:color="auto"/>
        <w:bottom w:val="none" w:sz="0" w:space="0" w:color="auto"/>
        <w:right w:val="none" w:sz="0" w:space="0" w:color="auto"/>
      </w:divBdr>
    </w:div>
    <w:div w:id="1339653641">
      <w:bodyDiv w:val="1"/>
      <w:marLeft w:val="0"/>
      <w:marRight w:val="0"/>
      <w:marTop w:val="0"/>
      <w:marBottom w:val="0"/>
      <w:divBdr>
        <w:top w:val="none" w:sz="0" w:space="0" w:color="auto"/>
        <w:left w:val="none" w:sz="0" w:space="0" w:color="auto"/>
        <w:bottom w:val="none" w:sz="0" w:space="0" w:color="auto"/>
        <w:right w:val="none" w:sz="0" w:space="0" w:color="auto"/>
      </w:divBdr>
    </w:div>
    <w:div w:id="1344668128">
      <w:bodyDiv w:val="1"/>
      <w:marLeft w:val="0"/>
      <w:marRight w:val="0"/>
      <w:marTop w:val="0"/>
      <w:marBottom w:val="0"/>
      <w:divBdr>
        <w:top w:val="none" w:sz="0" w:space="0" w:color="auto"/>
        <w:left w:val="none" w:sz="0" w:space="0" w:color="auto"/>
        <w:bottom w:val="none" w:sz="0" w:space="0" w:color="auto"/>
        <w:right w:val="none" w:sz="0" w:space="0" w:color="auto"/>
      </w:divBdr>
    </w:div>
    <w:div w:id="1344938989">
      <w:bodyDiv w:val="1"/>
      <w:marLeft w:val="0"/>
      <w:marRight w:val="0"/>
      <w:marTop w:val="0"/>
      <w:marBottom w:val="0"/>
      <w:divBdr>
        <w:top w:val="none" w:sz="0" w:space="0" w:color="auto"/>
        <w:left w:val="none" w:sz="0" w:space="0" w:color="auto"/>
        <w:bottom w:val="none" w:sz="0" w:space="0" w:color="auto"/>
        <w:right w:val="none" w:sz="0" w:space="0" w:color="auto"/>
      </w:divBdr>
    </w:div>
    <w:div w:id="1347097505">
      <w:bodyDiv w:val="1"/>
      <w:marLeft w:val="0"/>
      <w:marRight w:val="0"/>
      <w:marTop w:val="0"/>
      <w:marBottom w:val="0"/>
      <w:divBdr>
        <w:top w:val="none" w:sz="0" w:space="0" w:color="auto"/>
        <w:left w:val="none" w:sz="0" w:space="0" w:color="auto"/>
        <w:bottom w:val="none" w:sz="0" w:space="0" w:color="auto"/>
        <w:right w:val="none" w:sz="0" w:space="0" w:color="auto"/>
      </w:divBdr>
    </w:div>
    <w:div w:id="1348100461">
      <w:bodyDiv w:val="1"/>
      <w:marLeft w:val="0"/>
      <w:marRight w:val="0"/>
      <w:marTop w:val="0"/>
      <w:marBottom w:val="0"/>
      <w:divBdr>
        <w:top w:val="none" w:sz="0" w:space="0" w:color="auto"/>
        <w:left w:val="none" w:sz="0" w:space="0" w:color="auto"/>
        <w:bottom w:val="none" w:sz="0" w:space="0" w:color="auto"/>
        <w:right w:val="none" w:sz="0" w:space="0" w:color="auto"/>
      </w:divBdr>
    </w:div>
    <w:div w:id="1350373897">
      <w:bodyDiv w:val="1"/>
      <w:marLeft w:val="0"/>
      <w:marRight w:val="0"/>
      <w:marTop w:val="0"/>
      <w:marBottom w:val="0"/>
      <w:divBdr>
        <w:top w:val="none" w:sz="0" w:space="0" w:color="auto"/>
        <w:left w:val="none" w:sz="0" w:space="0" w:color="auto"/>
        <w:bottom w:val="none" w:sz="0" w:space="0" w:color="auto"/>
        <w:right w:val="none" w:sz="0" w:space="0" w:color="auto"/>
      </w:divBdr>
    </w:div>
    <w:div w:id="1352101473">
      <w:bodyDiv w:val="1"/>
      <w:marLeft w:val="0"/>
      <w:marRight w:val="0"/>
      <w:marTop w:val="0"/>
      <w:marBottom w:val="0"/>
      <w:divBdr>
        <w:top w:val="none" w:sz="0" w:space="0" w:color="auto"/>
        <w:left w:val="none" w:sz="0" w:space="0" w:color="auto"/>
        <w:bottom w:val="none" w:sz="0" w:space="0" w:color="auto"/>
        <w:right w:val="none" w:sz="0" w:space="0" w:color="auto"/>
      </w:divBdr>
    </w:div>
    <w:div w:id="1353650842">
      <w:bodyDiv w:val="1"/>
      <w:marLeft w:val="0"/>
      <w:marRight w:val="0"/>
      <w:marTop w:val="0"/>
      <w:marBottom w:val="0"/>
      <w:divBdr>
        <w:top w:val="none" w:sz="0" w:space="0" w:color="auto"/>
        <w:left w:val="none" w:sz="0" w:space="0" w:color="auto"/>
        <w:bottom w:val="none" w:sz="0" w:space="0" w:color="auto"/>
        <w:right w:val="none" w:sz="0" w:space="0" w:color="auto"/>
      </w:divBdr>
    </w:div>
    <w:div w:id="1354530767">
      <w:bodyDiv w:val="1"/>
      <w:marLeft w:val="0"/>
      <w:marRight w:val="0"/>
      <w:marTop w:val="0"/>
      <w:marBottom w:val="0"/>
      <w:divBdr>
        <w:top w:val="none" w:sz="0" w:space="0" w:color="auto"/>
        <w:left w:val="none" w:sz="0" w:space="0" w:color="auto"/>
        <w:bottom w:val="none" w:sz="0" w:space="0" w:color="auto"/>
        <w:right w:val="none" w:sz="0" w:space="0" w:color="auto"/>
      </w:divBdr>
    </w:div>
    <w:div w:id="1356346943">
      <w:bodyDiv w:val="1"/>
      <w:marLeft w:val="0"/>
      <w:marRight w:val="0"/>
      <w:marTop w:val="0"/>
      <w:marBottom w:val="0"/>
      <w:divBdr>
        <w:top w:val="none" w:sz="0" w:space="0" w:color="auto"/>
        <w:left w:val="none" w:sz="0" w:space="0" w:color="auto"/>
        <w:bottom w:val="none" w:sz="0" w:space="0" w:color="auto"/>
        <w:right w:val="none" w:sz="0" w:space="0" w:color="auto"/>
      </w:divBdr>
    </w:div>
    <w:div w:id="1357609869">
      <w:bodyDiv w:val="1"/>
      <w:marLeft w:val="0"/>
      <w:marRight w:val="0"/>
      <w:marTop w:val="0"/>
      <w:marBottom w:val="0"/>
      <w:divBdr>
        <w:top w:val="none" w:sz="0" w:space="0" w:color="auto"/>
        <w:left w:val="none" w:sz="0" w:space="0" w:color="auto"/>
        <w:bottom w:val="none" w:sz="0" w:space="0" w:color="auto"/>
        <w:right w:val="none" w:sz="0" w:space="0" w:color="auto"/>
      </w:divBdr>
    </w:div>
    <w:div w:id="1359507961">
      <w:bodyDiv w:val="1"/>
      <w:marLeft w:val="0"/>
      <w:marRight w:val="0"/>
      <w:marTop w:val="0"/>
      <w:marBottom w:val="0"/>
      <w:divBdr>
        <w:top w:val="none" w:sz="0" w:space="0" w:color="auto"/>
        <w:left w:val="none" w:sz="0" w:space="0" w:color="auto"/>
        <w:bottom w:val="none" w:sz="0" w:space="0" w:color="auto"/>
        <w:right w:val="none" w:sz="0" w:space="0" w:color="auto"/>
      </w:divBdr>
    </w:div>
    <w:div w:id="1361123158">
      <w:bodyDiv w:val="1"/>
      <w:marLeft w:val="0"/>
      <w:marRight w:val="0"/>
      <w:marTop w:val="0"/>
      <w:marBottom w:val="0"/>
      <w:divBdr>
        <w:top w:val="none" w:sz="0" w:space="0" w:color="auto"/>
        <w:left w:val="none" w:sz="0" w:space="0" w:color="auto"/>
        <w:bottom w:val="none" w:sz="0" w:space="0" w:color="auto"/>
        <w:right w:val="none" w:sz="0" w:space="0" w:color="auto"/>
      </w:divBdr>
    </w:div>
    <w:div w:id="1361664179">
      <w:bodyDiv w:val="1"/>
      <w:marLeft w:val="0"/>
      <w:marRight w:val="0"/>
      <w:marTop w:val="0"/>
      <w:marBottom w:val="0"/>
      <w:divBdr>
        <w:top w:val="none" w:sz="0" w:space="0" w:color="auto"/>
        <w:left w:val="none" w:sz="0" w:space="0" w:color="auto"/>
        <w:bottom w:val="none" w:sz="0" w:space="0" w:color="auto"/>
        <w:right w:val="none" w:sz="0" w:space="0" w:color="auto"/>
      </w:divBdr>
    </w:div>
    <w:div w:id="1361977246">
      <w:bodyDiv w:val="1"/>
      <w:marLeft w:val="0"/>
      <w:marRight w:val="0"/>
      <w:marTop w:val="0"/>
      <w:marBottom w:val="0"/>
      <w:divBdr>
        <w:top w:val="none" w:sz="0" w:space="0" w:color="auto"/>
        <w:left w:val="none" w:sz="0" w:space="0" w:color="auto"/>
        <w:bottom w:val="none" w:sz="0" w:space="0" w:color="auto"/>
        <w:right w:val="none" w:sz="0" w:space="0" w:color="auto"/>
      </w:divBdr>
    </w:div>
    <w:div w:id="1365206249">
      <w:bodyDiv w:val="1"/>
      <w:marLeft w:val="0"/>
      <w:marRight w:val="0"/>
      <w:marTop w:val="0"/>
      <w:marBottom w:val="0"/>
      <w:divBdr>
        <w:top w:val="none" w:sz="0" w:space="0" w:color="auto"/>
        <w:left w:val="none" w:sz="0" w:space="0" w:color="auto"/>
        <w:bottom w:val="none" w:sz="0" w:space="0" w:color="auto"/>
        <w:right w:val="none" w:sz="0" w:space="0" w:color="auto"/>
      </w:divBdr>
    </w:div>
    <w:div w:id="1366059837">
      <w:bodyDiv w:val="1"/>
      <w:marLeft w:val="0"/>
      <w:marRight w:val="0"/>
      <w:marTop w:val="0"/>
      <w:marBottom w:val="0"/>
      <w:divBdr>
        <w:top w:val="none" w:sz="0" w:space="0" w:color="auto"/>
        <w:left w:val="none" w:sz="0" w:space="0" w:color="auto"/>
        <w:bottom w:val="none" w:sz="0" w:space="0" w:color="auto"/>
        <w:right w:val="none" w:sz="0" w:space="0" w:color="auto"/>
      </w:divBdr>
    </w:div>
    <w:div w:id="1370059969">
      <w:bodyDiv w:val="1"/>
      <w:marLeft w:val="0"/>
      <w:marRight w:val="0"/>
      <w:marTop w:val="0"/>
      <w:marBottom w:val="0"/>
      <w:divBdr>
        <w:top w:val="none" w:sz="0" w:space="0" w:color="auto"/>
        <w:left w:val="none" w:sz="0" w:space="0" w:color="auto"/>
        <w:bottom w:val="none" w:sz="0" w:space="0" w:color="auto"/>
        <w:right w:val="none" w:sz="0" w:space="0" w:color="auto"/>
      </w:divBdr>
    </w:div>
    <w:div w:id="1370493092">
      <w:bodyDiv w:val="1"/>
      <w:marLeft w:val="0"/>
      <w:marRight w:val="0"/>
      <w:marTop w:val="0"/>
      <w:marBottom w:val="0"/>
      <w:divBdr>
        <w:top w:val="none" w:sz="0" w:space="0" w:color="auto"/>
        <w:left w:val="none" w:sz="0" w:space="0" w:color="auto"/>
        <w:bottom w:val="none" w:sz="0" w:space="0" w:color="auto"/>
        <w:right w:val="none" w:sz="0" w:space="0" w:color="auto"/>
      </w:divBdr>
    </w:div>
    <w:div w:id="1370565707">
      <w:bodyDiv w:val="1"/>
      <w:marLeft w:val="0"/>
      <w:marRight w:val="0"/>
      <w:marTop w:val="0"/>
      <w:marBottom w:val="0"/>
      <w:divBdr>
        <w:top w:val="none" w:sz="0" w:space="0" w:color="auto"/>
        <w:left w:val="none" w:sz="0" w:space="0" w:color="auto"/>
        <w:bottom w:val="none" w:sz="0" w:space="0" w:color="auto"/>
        <w:right w:val="none" w:sz="0" w:space="0" w:color="auto"/>
      </w:divBdr>
    </w:div>
    <w:div w:id="1371221801">
      <w:bodyDiv w:val="1"/>
      <w:marLeft w:val="0"/>
      <w:marRight w:val="0"/>
      <w:marTop w:val="0"/>
      <w:marBottom w:val="0"/>
      <w:divBdr>
        <w:top w:val="none" w:sz="0" w:space="0" w:color="auto"/>
        <w:left w:val="none" w:sz="0" w:space="0" w:color="auto"/>
        <w:bottom w:val="none" w:sz="0" w:space="0" w:color="auto"/>
        <w:right w:val="none" w:sz="0" w:space="0" w:color="auto"/>
      </w:divBdr>
    </w:div>
    <w:div w:id="1373654162">
      <w:bodyDiv w:val="1"/>
      <w:marLeft w:val="0"/>
      <w:marRight w:val="0"/>
      <w:marTop w:val="0"/>
      <w:marBottom w:val="0"/>
      <w:divBdr>
        <w:top w:val="none" w:sz="0" w:space="0" w:color="auto"/>
        <w:left w:val="none" w:sz="0" w:space="0" w:color="auto"/>
        <w:bottom w:val="none" w:sz="0" w:space="0" w:color="auto"/>
        <w:right w:val="none" w:sz="0" w:space="0" w:color="auto"/>
      </w:divBdr>
    </w:div>
    <w:div w:id="1376736659">
      <w:bodyDiv w:val="1"/>
      <w:marLeft w:val="0"/>
      <w:marRight w:val="0"/>
      <w:marTop w:val="0"/>
      <w:marBottom w:val="0"/>
      <w:divBdr>
        <w:top w:val="none" w:sz="0" w:space="0" w:color="auto"/>
        <w:left w:val="none" w:sz="0" w:space="0" w:color="auto"/>
        <w:bottom w:val="none" w:sz="0" w:space="0" w:color="auto"/>
        <w:right w:val="none" w:sz="0" w:space="0" w:color="auto"/>
      </w:divBdr>
    </w:div>
    <w:div w:id="1378116370">
      <w:bodyDiv w:val="1"/>
      <w:marLeft w:val="0"/>
      <w:marRight w:val="0"/>
      <w:marTop w:val="0"/>
      <w:marBottom w:val="0"/>
      <w:divBdr>
        <w:top w:val="none" w:sz="0" w:space="0" w:color="auto"/>
        <w:left w:val="none" w:sz="0" w:space="0" w:color="auto"/>
        <w:bottom w:val="none" w:sz="0" w:space="0" w:color="auto"/>
        <w:right w:val="none" w:sz="0" w:space="0" w:color="auto"/>
      </w:divBdr>
    </w:div>
    <w:div w:id="1378164144">
      <w:bodyDiv w:val="1"/>
      <w:marLeft w:val="0"/>
      <w:marRight w:val="0"/>
      <w:marTop w:val="0"/>
      <w:marBottom w:val="0"/>
      <w:divBdr>
        <w:top w:val="none" w:sz="0" w:space="0" w:color="auto"/>
        <w:left w:val="none" w:sz="0" w:space="0" w:color="auto"/>
        <w:bottom w:val="none" w:sz="0" w:space="0" w:color="auto"/>
        <w:right w:val="none" w:sz="0" w:space="0" w:color="auto"/>
      </w:divBdr>
    </w:div>
    <w:div w:id="1383014458">
      <w:bodyDiv w:val="1"/>
      <w:marLeft w:val="0"/>
      <w:marRight w:val="0"/>
      <w:marTop w:val="0"/>
      <w:marBottom w:val="0"/>
      <w:divBdr>
        <w:top w:val="none" w:sz="0" w:space="0" w:color="auto"/>
        <w:left w:val="none" w:sz="0" w:space="0" w:color="auto"/>
        <w:bottom w:val="none" w:sz="0" w:space="0" w:color="auto"/>
        <w:right w:val="none" w:sz="0" w:space="0" w:color="auto"/>
      </w:divBdr>
    </w:div>
    <w:div w:id="1383097407">
      <w:bodyDiv w:val="1"/>
      <w:marLeft w:val="0"/>
      <w:marRight w:val="0"/>
      <w:marTop w:val="0"/>
      <w:marBottom w:val="0"/>
      <w:divBdr>
        <w:top w:val="none" w:sz="0" w:space="0" w:color="auto"/>
        <w:left w:val="none" w:sz="0" w:space="0" w:color="auto"/>
        <w:bottom w:val="none" w:sz="0" w:space="0" w:color="auto"/>
        <w:right w:val="none" w:sz="0" w:space="0" w:color="auto"/>
      </w:divBdr>
    </w:div>
    <w:div w:id="1386298549">
      <w:bodyDiv w:val="1"/>
      <w:marLeft w:val="0"/>
      <w:marRight w:val="0"/>
      <w:marTop w:val="0"/>
      <w:marBottom w:val="0"/>
      <w:divBdr>
        <w:top w:val="none" w:sz="0" w:space="0" w:color="auto"/>
        <w:left w:val="none" w:sz="0" w:space="0" w:color="auto"/>
        <w:bottom w:val="none" w:sz="0" w:space="0" w:color="auto"/>
        <w:right w:val="none" w:sz="0" w:space="0" w:color="auto"/>
      </w:divBdr>
    </w:div>
    <w:div w:id="1388258871">
      <w:bodyDiv w:val="1"/>
      <w:marLeft w:val="0"/>
      <w:marRight w:val="0"/>
      <w:marTop w:val="0"/>
      <w:marBottom w:val="0"/>
      <w:divBdr>
        <w:top w:val="none" w:sz="0" w:space="0" w:color="auto"/>
        <w:left w:val="none" w:sz="0" w:space="0" w:color="auto"/>
        <w:bottom w:val="none" w:sz="0" w:space="0" w:color="auto"/>
        <w:right w:val="none" w:sz="0" w:space="0" w:color="auto"/>
      </w:divBdr>
    </w:div>
    <w:div w:id="1393189808">
      <w:bodyDiv w:val="1"/>
      <w:marLeft w:val="0"/>
      <w:marRight w:val="0"/>
      <w:marTop w:val="0"/>
      <w:marBottom w:val="0"/>
      <w:divBdr>
        <w:top w:val="none" w:sz="0" w:space="0" w:color="auto"/>
        <w:left w:val="none" w:sz="0" w:space="0" w:color="auto"/>
        <w:bottom w:val="none" w:sz="0" w:space="0" w:color="auto"/>
        <w:right w:val="none" w:sz="0" w:space="0" w:color="auto"/>
      </w:divBdr>
    </w:div>
    <w:div w:id="1394545434">
      <w:bodyDiv w:val="1"/>
      <w:marLeft w:val="0"/>
      <w:marRight w:val="0"/>
      <w:marTop w:val="0"/>
      <w:marBottom w:val="0"/>
      <w:divBdr>
        <w:top w:val="none" w:sz="0" w:space="0" w:color="auto"/>
        <w:left w:val="none" w:sz="0" w:space="0" w:color="auto"/>
        <w:bottom w:val="none" w:sz="0" w:space="0" w:color="auto"/>
        <w:right w:val="none" w:sz="0" w:space="0" w:color="auto"/>
      </w:divBdr>
    </w:div>
    <w:div w:id="1398699223">
      <w:bodyDiv w:val="1"/>
      <w:marLeft w:val="0"/>
      <w:marRight w:val="0"/>
      <w:marTop w:val="0"/>
      <w:marBottom w:val="0"/>
      <w:divBdr>
        <w:top w:val="none" w:sz="0" w:space="0" w:color="auto"/>
        <w:left w:val="none" w:sz="0" w:space="0" w:color="auto"/>
        <w:bottom w:val="none" w:sz="0" w:space="0" w:color="auto"/>
        <w:right w:val="none" w:sz="0" w:space="0" w:color="auto"/>
      </w:divBdr>
    </w:div>
    <w:div w:id="1398939169">
      <w:bodyDiv w:val="1"/>
      <w:marLeft w:val="0"/>
      <w:marRight w:val="0"/>
      <w:marTop w:val="0"/>
      <w:marBottom w:val="0"/>
      <w:divBdr>
        <w:top w:val="none" w:sz="0" w:space="0" w:color="auto"/>
        <w:left w:val="none" w:sz="0" w:space="0" w:color="auto"/>
        <w:bottom w:val="none" w:sz="0" w:space="0" w:color="auto"/>
        <w:right w:val="none" w:sz="0" w:space="0" w:color="auto"/>
      </w:divBdr>
    </w:div>
    <w:div w:id="1399475116">
      <w:bodyDiv w:val="1"/>
      <w:marLeft w:val="0"/>
      <w:marRight w:val="0"/>
      <w:marTop w:val="0"/>
      <w:marBottom w:val="0"/>
      <w:divBdr>
        <w:top w:val="none" w:sz="0" w:space="0" w:color="auto"/>
        <w:left w:val="none" w:sz="0" w:space="0" w:color="auto"/>
        <w:bottom w:val="none" w:sz="0" w:space="0" w:color="auto"/>
        <w:right w:val="none" w:sz="0" w:space="0" w:color="auto"/>
      </w:divBdr>
    </w:div>
    <w:div w:id="1402601696">
      <w:bodyDiv w:val="1"/>
      <w:marLeft w:val="0"/>
      <w:marRight w:val="0"/>
      <w:marTop w:val="0"/>
      <w:marBottom w:val="0"/>
      <w:divBdr>
        <w:top w:val="none" w:sz="0" w:space="0" w:color="auto"/>
        <w:left w:val="none" w:sz="0" w:space="0" w:color="auto"/>
        <w:bottom w:val="none" w:sz="0" w:space="0" w:color="auto"/>
        <w:right w:val="none" w:sz="0" w:space="0" w:color="auto"/>
      </w:divBdr>
    </w:div>
    <w:div w:id="1403065312">
      <w:bodyDiv w:val="1"/>
      <w:marLeft w:val="0"/>
      <w:marRight w:val="0"/>
      <w:marTop w:val="0"/>
      <w:marBottom w:val="0"/>
      <w:divBdr>
        <w:top w:val="none" w:sz="0" w:space="0" w:color="auto"/>
        <w:left w:val="none" w:sz="0" w:space="0" w:color="auto"/>
        <w:bottom w:val="none" w:sz="0" w:space="0" w:color="auto"/>
        <w:right w:val="none" w:sz="0" w:space="0" w:color="auto"/>
      </w:divBdr>
    </w:div>
    <w:div w:id="1404911078">
      <w:bodyDiv w:val="1"/>
      <w:marLeft w:val="0"/>
      <w:marRight w:val="0"/>
      <w:marTop w:val="0"/>
      <w:marBottom w:val="0"/>
      <w:divBdr>
        <w:top w:val="none" w:sz="0" w:space="0" w:color="auto"/>
        <w:left w:val="none" w:sz="0" w:space="0" w:color="auto"/>
        <w:bottom w:val="none" w:sz="0" w:space="0" w:color="auto"/>
        <w:right w:val="none" w:sz="0" w:space="0" w:color="auto"/>
      </w:divBdr>
    </w:div>
    <w:div w:id="1411464067">
      <w:bodyDiv w:val="1"/>
      <w:marLeft w:val="0"/>
      <w:marRight w:val="0"/>
      <w:marTop w:val="0"/>
      <w:marBottom w:val="0"/>
      <w:divBdr>
        <w:top w:val="none" w:sz="0" w:space="0" w:color="auto"/>
        <w:left w:val="none" w:sz="0" w:space="0" w:color="auto"/>
        <w:bottom w:val="none" w:sz="0" w:space="0" w:color="auto"/>
        <w:right w:val="none" w:sz="0" w:space="0" w:color="auto"/>
      </w:divBdr>
    </w:div>
    <w:div w:id="1418135283">
      <w:bodyDiv w:val="1"/>
      <w:marLeft w:val="0"/>
      <w:marRight w:val="0"/>
      <w:marTop w:val="0"/>
      <w:marBottom w:val="0"/>
      <w:divBdr>
        <w:top w:val="none" w:sz="0" w:space="0" w:color="auto"/>
        <w:left w:val="none" w:sz="0" w:space="0" w:color="auto"/>
        <w:bottom w:val="none" w:sz="0" w:space="0" w:color="auto"/>
        <w:right w:val="none" w:sz="0" w:space="0" w:color="auto"/>
      </w:divBdr>
    </w:div>
    <w:div w:id="1418743343">
      <w:bodyDiv w:val="1"/>
      <w:marLeft w:val="0"/>
      <w:marRight w:val="0"/>
      <w:marTop w:val="0"/>
      <w:marBottom w:val="0"/>
      <w:divBdr>
        <w:top w:val="none" w:sz="0" w:space="0" w:color="auto"/>
        <w:left w:val="none" w:sz="0" w:space="0" w:color="auto"/>
        <w:bottom w:val="none" w:sz="0" w:space="0" w:color="auto"/>
        <w:right w:val="none" w:sz="0" w:space="0" w:color="auto"/>
      </w:divBdr>
    </w:div>
    <w:div w:id="1421103903">
      <w:bodyDiv w:val="1"/>
      <w:marLeft w:val="0"/>
      <w:marRight w:val="0"/>
      <w:marTop w:val="0"/>
      <w:marBottom w:val="0"/>
      <w:divBdr>
        <w:top w:val="none" w:sz="0" w:space="0" w:color="auto"/>
        <w:left w:val="none" w:sz="0" w:space="0" w:color="auto"/>
        <w:bottom w:val="none" w:sz="0" w:space="0" w:color="auto"/>
        <w:right w:val="none" w:sz="0" w:space="0" w:color="auto"/>
      </w:divBdr>
    </w:div>
    <w:div w:id="1422293935">
      <w:bodyDiv w:val="1"/>
      <w:marLeft w:val="0"/>
      <w:marRight w:val="0"/>
      <w:marTop w:val="0"/>
      <w:marBottom w:val="0"/>
      <w:divBdr>
        <w:top w:val="none" w:sz="0" w:space="0" w:color="auto"/>
        <w:left w:val="none" w:sz="0" w:space="0" w:color="auto"/>
        <w:bottom w:val="none" w:sz="0" w:space="0" w:color="auto"/>
        <w:right w:val="none" w:sz="0" w:space="0" w:color="auto"/>
      </w:divBdr>
    </w:div>
    <w:div w:id="1425758395">
      <w:bodyDiv w:val="1"/>
      <w:marLeft w:val="0"/>
      <w:marRight w:val="0"/>
      <w:marTop w:val="0"/>
      <w:marBottom w:val="0"/>
      <w:divBdr>
        <w:top w:val="none" w:sz="0" w:space="0" w:color="auto"/>
        <w:left w:val="none" w:sz="0" w:space="0" w:color="auto"/>
        <w:bottom w:val="none" w:sz="0" w:space="0" w:color="auto"/>
        <w:right w:val="none" w:sz="0" w:space="0" w:color="auto"/>
      </w:divBdr>
    </w:div>
    <w:div w:id="1430200640">
      <w:bodyDiv w:val="1"/>
      <w:marLeft w:val="0"/>
      <w:marRight w:val="0"/>
      <w:marTop w:val="0"/>
      <w:marBottom w:val="0"/>
      <w:divBdr>
        <w:top w:val="none" w:sz="0" w:space="0" w:color="auto"/>
        <w:left w:val="none" w:sz="0" w:space="0" w:color="auto"/>
        <w:bottom w:val="none" w:sz="0" w:space="0" w:color="auto"/>
        <w:right w:val="none" w:sz="0" w:space="0" w:color="auto"/>
      </w:divBdr>
    </w:div>
    <w:div w:id="1435173207">
      <w:bodyDiv w:val="1"/>
      <w:marLeft w:val="0"/>
      <w:marRight w:val="0"/>
      <w:marTop w:val="0"/>
      <w:marBottom w:val="0"/>
      <w:divBdr>
        <w:top w:val="none" w:sz="0" w:space="0" w:color="auto"/>
        <w:left w:val="none" w:sz="0" w:space="0" w:color="auto"/>
        <w:bottom w:val="none" w:sz="0" w:space="0" w:color="auto"/>
        <w:right w:val="none" w:sz="0" w:space="0" w:color="auto"/>
      </w:divBdr>
    </w:div>
    <w:div w:id="1437948201">
      <w:bodyDiv w:val="1"/>
      <w:marLeft w:val="0"/>
      <w:marRight w:val="0"/>
      <w:marTop w:val="0"/>
      <w:marBottom w:val="0"/>
      <w:divBdr>
        <w:top w:val="none" w:sz="0" w:space="0" w:color="auto"/>
        <w:left w:val="none" w:sz="0" w:space="0" w:color="auto"/>
        <w:bottom w:val="none" w:sz="0" w:space="0" w:color="auto"/>
        <w:right w:val="none" w:sz="0" w:space="0" w:color="auto"/>
      </w:divBdr>
    </w:div>
    <w:div w:id="1438870195">
      <w:bodyDiv w:val="1"/>
      <w:marLeft w:val="0"/>
      <w:marRight w:val="0"/>
      <w:marTop w:val="0"/>
      <w:marBottom w:val="0"/>
      <w:divBdr>
        <w:top w:val="none" w:sz="0" w:space="0" w:color="auto"/>
        <w:left w:val="none" w:sz="0" w:space="0" w:color="auto"/>
        <w:bottom w:val="none" w:sz="0" w:space="0" w:color="auto"/>
        <w:right w:val="none" w:sz="0" w:space="0" w:color="auto"/>
      </w:divBdr>
    </w:div>
    <w:div w:id="1440369932">
      <w:bodyDiv w:val="1"/>
      <w:marLeft w:val="0"/>
      <w:marRight w:val="0"/>
      <w:marTop w:val="0"/>
      <w:marBottom w:val="0"/>
      <w:divBdr>
        <w:top w:val="none" w:sz="0" w:space="0" w:color="auto"/>
        <w:left w:val="none" w:sz="0" w:space="0" w:color="auto"/>
        <w:bottom w:val="none" w:sz="0" w:space="0" w:color="auto"/>
        <w:right w:val="none" w:sz="0" w:space="0" w:color="auto"/>
      </w:divBdr>
    </w:div>
    <w:div w:id="1442604714">
      <w:bodyDiv w:val="1"/>
      <w:marLeft w:val="0"/>
      <w:marRight w:val="0"/>
      <w:marTop w:val="0"/>
      <w:marBottom w:val="0"/>
      <w:divBdr>
        <w:top w:val="none" w:sz="0" w:space="0" w:color="auto"/>
        <w:left w:val="none" w:sz="0" w:space="0" w:color="auto"/>
        <w:bottom w:val="none" w:sz="0" w:space="0" w:color="auto"/>
        <w:right w:val="none" w:sz="0" w:space="0" w:color="auto"/>
      </w:divBdr>
    </w:div>
    <w:div w:id="1445542862">
      <w:bodyDiv w:val="1"/>
      <w:marLeft w:val="0"/>
      <w:marRight w:val="0"/>
      <w:marTop w:val="0"/>
      <w:marBottom w:val="0"/>
      <w:divBdr>
        <w:top w:val="none" w:sz="0" w:space="0" w:color="auto"/>
        <w:left w:val="none" w:sz="0" w:space="0" w:color="auto"/>
        <w:bottom w:val="none" w:sz="0" w:space="0" w:color="auto"/>
        <w:right w:val="none" w:sz="0" w:space="0" w:color="auto"/>
      </w:divBdr>
    </w:div>
    <w:div w:id="1446148897">
      <w:bodyDiv w:val="1"/>
      <w:marLeft w:val="0"/>
      <w:marRight w:val="0"/>
      <w:marTop w:val="0"/>
      <w:marBottom w:val="0"/>
      <w:divBdr>
        <w:top w:val="none" w:sz="0" w:space="0" w:color="auto"/>
        <w:left w:val="none" w:sz="0" w:space="0" w:color="auto"/>
        <w:bottom w:val="none" w:sz="0" w:space="0" w:color="auto"/>
        <w:right w:val="none" w:sz="0" w:space="0" w:color="auto"/>
      </w:divBdr>
    </w:div>
    <w:div w:id="1446270317">
      <w:bodyDiv w:val="1"/>
      <w:marLeft w:val="0"/>
      <w:marRight w:val="0"/>
      <w:marTop w:val="0"/>
      <w:marBottom w:val="0"/>
      <w:divBdr>
        <w:top w:val="none" w:sz="0" w:space="0" w:color="auto"/>
        <w:left w:val="none" w:sz="0" w:space="0" w:color="auto"/>
        <w:bottom w:val="none" w:sz="0" w:space="0" w:color="auto"/>
        <w:right w:val="none" w:sz="0" w:space="0" w:color="auto"/>
      </w:divBdr>
    </w:div>
    <w:div w:id="1448692048">
      <w:bodyDiv w:val="1"/>
      <w:marLeft w:val="0"/>
      <w:marRight w:val="0"/>
      <w:marTop w:val="0"/>
      <w:marBottom w:val="0"/>
      <w:divBdr>
        <w:top w:val="none" w:sz="0" w:space="0" w:color="auto"/>
        <w:left w:val="none" w:sz="0" w:space="0" w:color="auto"/>
        <w:bottom w:val="none" w:sz="0" w:space="0" w:color="auto"/>
        <w:right w:val="none" w:sz="0" w:space="0" w:color="auto"/>
      </w:divBdr>
    </w:div>
    <w:div w:id="1450584910">
      <w:bodyDiv w:val="1"/>
      <w:marLeft w:val="0"/>
      <w:marRight w:val="0"/>
      <w:marTop w:val="0"/>
      <w:marBottom w:val="0"/>
      <w:divBdr>
        <w:top w:val="none" w:sz="0" w:space="0" w:color="auto"/>
        <w:left w:val="none" w:sz="0" w:space="0" w:color="auto"/>
        <w:bottom w:val="none" w:sz="0" w:space="0" w:color="auto"/>
        <w:right w:val="none" w:sz="0" w:space="0" w:color="auto"/>
      </w:divBdr>
    </w:div>
    <w:div w:id="1453326359">
      <w:bodyDiv w:val="1"/>
      <w:marLeft w:val="0"/>
      <w:marRight w:val="0"/>
      <w:marTop w:val="0"/>
      <w:marBottom w:val="0"/>
      <w:divBdr>
        <w:top w:val="none" w:sz="0" w:space="0" w:color="auto"/>
        <w:left w:val="none" w:sz="0" w:space="0" w:color="auto"/>
        <w:bottom w:val="none" w:sz="0" w:space="0" w:color="auto"/>
        <w:right w:val="none" w:sz="0" w:space="0" w:color="auto"/>
      </w:divBdr>
    </w:div>
    <w:div w:id="1462453296">
      <w:bodyDiv w:val="1"/>
      <w:marLeft w:val="0"/>
      <w:marRight w:val="0"/>
      <w:marTop w:val="0"/>
      <w:marBottom w:val="0"/>
      <w:divBdr>
        <w:top w:val="none" w:sz="0" w:space="0" w:color="auto"/>
        <w:left w:val="none" w:sz="0" w:space="0" w:color="auto"/>
        <w:bottom w:val="none" w:sz="0" w:space="0" w:color="auto"/>
        <w:right w:val="none" w:sz="0" w:space="0" w:color="auto"/>
      </w:divBdr>
    </w:div>
    <w:div w:id="1464352060">
      <w:bodyDiv w:val="1"/>
      <w:marLeft w:val="0"/>
      <w:marRight w:val="0"/>
      <w:marTop w:val="0"/>
      <w:marBottom w:val="0"/>
      <w:divBdr>
        <w:top w:val="none" w:sz="0" w:space="0" w:color="auto"/>
        <w:left w:val="none" w:sz="0" w:space="0" w:color="auto"/>
        <w:bottom w:val="none" w:sz="0" w:space="0" w:color="auto"/>
        <w:right w:val="none" w:sz="0" w:space="0" w:color="auto"/>
      </w:divBdr>
    </w:div>
    <w:div w:id="1464689214">
      <w:bodyDiv w:val="1"/>
      <w:marLeft w:val="0"/>
      <w:marRight w:val="0"/>
      <w:marTop w:val="0"/>
      <w:marBottom w:val="0"/>
      <w:divBdr>
        <w:top w:val="none" w:sz="0" w:space="0" w:color="auto"/>
        <w:left w:val="none" w:sz="0" w:space="0" w:color="auto"/>
        <w:bottom w:val="none" w:sz="0" w:space="0" w:color="auto"/>
        <w:right w:val="none" w:sz="0" w:space="0" w:color="auto"/>
      </w:divBdr>
    </w:div>
    <w:div w:id="1467163126">
      <w:bodyDiv w:val="1"/>
      <w:marLeft w:val="0"/>
      <w:marRight w:val="0"/>
      <w:marTop w:val="0"/>
      <w:marBottom w:val="0"/>
      <w:divBdr>
        <w:top w:val="none" w:sz="0" w:space="0" w:color="auto"/>
        <w:left w:val="none" w:sz="0" w:space="0" w:color="auto"/>
        <w:bottom w:val="none" w:sz="0" w:space="0" w:color="auto"/>
        <w:right w:val="none" w:sz="0" w:space="0" w:color="auto"/>
      </w:divBdr>
    </w:div>
    <w:div w:id="1469667705">
      <w:bodyDiv w:val="1"/>
      <w:marLeft w:val="0"/>
      <w:marRight w:val="0"/>
      <w:marTop w:val="0"/>
      <w:marBottom w:val="0"/>
      <w:divBdr>
        <w:top w:val="none" w:sz="0" w:space="0" w:color="auto"/>
        <w:left w:val="none" w:sz="0" w:space="0" w:color="auto"/>
        <w:bottom w:val="none" w:sz="0" w:space="0" w:color="auto"/>
        <w:right w:val="none" w:sz="0" w:space="0" w:color="auto"/>
      </w:divBdr>
    </w:div>
    <w:div w:id="1471246528">
      <w:bodyDiv w:val="1"/>
      <w:marLeft w:val="0"/>
      <w:marRight w:val="0"/>
      <w:marTop w:val="0"/>
      <w:marBottom w:val="0"/>
      <w:divBdr>
        <w:top w:val="none" w:sz="0" w:space="0" w:color="auto"/>
        <w:left w:val="none" w:sz="0" w:space="0" w:color="auto"/>
        <w:bottom w:val="none" w:sz="0" w:space="0" w:color="auto"/>
        <w:right w:val="none" w:sz="0" w:space="0" w:color="auto"/>
      </w:divBdr>
    </w:div>
    <w:div w:id="1472559779">
      <w:bodyDiv w:val="1"/>
      <w:marLeft w:val="0"/>
      <w:marRight w:val="0"/>
      <w:marTop w:val="0"/>
      <w:marBottom w:val="0"/>
      <w:divBdr>
        <w:top w:val="none" w:sz="0" w:space="0" w:color="auto"/>
        <w:left w:val="none" w:sz="0" w:space="0" w:color="auto"/>
        <w:bottom w:val="none" w:sz="0" w:space="0" w:color="auto"/>
        <w:right w:val="none" w:sz="0" w:space="0" w:color="auto"/>
      </w:divBdr>
    </w:div>
    <w:div w:id="1482580708">
      <w:bodyDiv w:val="1"/>
      <w:marLeft w:val="0"/>
      <w:marRight w:val="0"/>
      <w:marTop w:val="0"/>
      <w:marBottom w:val="0"/>
      <w:divBdr>
        <w:top w:val="none" w:sz="0" w:space="0" w:color="auto"/>
        <w:left w:val="none" w:sz="0" w:space="0" w:color="auto"/>
        <w:bottom w:val="none" w:sz="0" w:space="0" w:color="auto"/>
        <w:right w:val="none" w:sz="0" w:space="0" w:color="auto"/>
      </w:divBdr>
    </w:div>
    <w:div w:id="1482844582">
      <w:bodyDiv w:val="1"/>
      <w:marLeft w:val="0"/>
      <w:marRight w:val="0"/>
      <w:marTop w:val="0"/>
      <w:marBottom w:val="0"/>
      <w:divBdr>
        <w:top w:val="none" w:sz="0" w:space="0" w:color="auto"/>
        <w:left w:val="none" w:sz="0" w:space="0" w:color="auto"/>
        <w:bottom w:val="none" w:sz="0" w:space="0" w:color="auto"/>
        <w:right w:val="none" w:sz="0" w:space="0" w:color="auto"/>
      </w:divBdr>
    </w:div>
    <w:div w:id="1486582592">
      <w:bodyDiv w:val="1"/>
      <w:marLeft w:val="0"/>
      <w:marRight w:val="0"/>
      <w:marTop w:val="0"/>
      <w:marBottom w:val="0"/>
      <w:divBdr>
        <w:top w:val="none" w:sz="0" w:space="0" w:color="auto"/>
        <w:left w:val="none" w:sz="0" w:space="0" w:color="auto"/>
        <w:bottom w:val="none" w:sz="0" w:space="0" w:color="auto"/>
        <w:right w:val="none" w:sz="0" w:space="0" w:color="auto"/>
      </w:divBdr>
    </w:div>
    <w:div w:id="1489398710">
      <w:bodyDiv w:val="1"/>
      <w:marLeft w:val="0"/>
      <w:marRight w:val="0"/>
      <w:marTop w:val="0"/>
      <w:marBottom w:val="0"/>
      <w:divBdr>
        <w:top w:val="none" w:sz="0" w:space="0" w:color="auto"/>
        <w:left w:val="none" w:sz="0" w:space="0" w:color="auto"/>
        <w:bottom w:val="none" w:sz="0" w:space="0" w:color="auto"/>
        <w:right w:val="none" w:sz="0" w:space="0" w:color="auto"/>
      </w:divBdr>
    </w:div>
    <w:div w:id="1492258867">
      <w:bodyDiv w:val="1"/>
      <w:marLeft w:val="0"/>
      <w:marRight w:val="0"/>
      <w:marTop w:val="0"/>
      <w:marBottom w:val="0"/>
      <w:divBdr>
        <w:top w:val="none" w:sz="0" w:space="0" w:color="auto"/>
        <w:left w:val="none" w:sz="0" w:space="0" w:color="auto"/>
        <w:bottom w:val="none" w:sz="0" w:space="0" w:color="auto"/>
        <w:right w:val="none" w:sz="0" w:space="0" w:color="auto"/>
      </w:divBdr>
    </w:div>
    <w:div w:id="1493372101">
      <w:bodyDiv w:val="1"/>
      <w:marLeft w:val="0"/>
      <w:marRight w:val="0"/>
      <w:marTop w:val="0"/>
      <w:marBottom w:val="0"/>
      <w:divBdr>
        <w:top w:val="none" w:sz="0" w:space="0" w:color="auto"/>
        <w:left w:val="none" w:sz="0" w:space="0" w:color="auto"/>
        <w:bottom w:val="none" w:sz="0" w:space="0" w:color="auto"/>
        <w:right w:val="none" w:sz="0" w:space="0" w:color="auto"/>
      </w:divBdr>
    </w:div>
    <w:div w:id="1493523831">
      <w:bodyDiv w:val="1"/>
      <w:marLeft w:val="0"/>
      <w:marRight w:val="0"/>
      <w:marTop w:val="0"/>
      <w:marBottom w:val="0"/>
      <w:divBdr>
        <w:top w:val="none" w:sz="0" w:space="0" w:color="auto"/>
        <w:left w:val="none" w:sz="0" w:space="0" w:color="auto"/>
        <w:bottom w:val="none" w:sz="0" w:space="0" w:color="auto"/>
        <w:right w:val="none" w:sz="0" w:space="0" w:color="auto"/>
      </w:divBdr>
    </w:div>
    <w:div w:id="1493831174">
      <w:bodyDiv w:val="1"/>
      <w:marLeft w:val="0"/>
      <w:marRight w:val="0"/>
      <w:marTop w:val="0"/>
      <w:marBottom w:val="0"/>
      <w:divBdr>
        <w:top w:val="none" w:sz="0" w:space="0" w:color="auto"/>
        <w:left w:val="none" w:sz="0" w:space="0" w:color="auto"/>
        <w:bottom w:val="none" w:sz="0" w:space="0" w:color="auto"/>
        <w:right w:val="none" w:sz="0" w:space="0" w:color="auto"/>
      </w:divBdr>
    </w:div>
    <w:div w:id="1494299414">
      <w:bodyDiv w:val="1"/>
      <w:marLeft w:val="0"/>
      <w:marRight w:val="0"/>
      <w:marTop w:val="0"/>
      <w:marBottom w:val="0"/>
      <w:divBdr>
        <w:top w:val="none" w:sz="0" w:space="0" w:color="auto"/>
        <w:left w:val="none" w:sz="0" w:space="0" w:color="auto"/>
        <w:bottom w:val="none" w:sz="0" w:space="0" w:color="auto"/>
        <w:right w:val="none" w:sz="0" w:space="0" w:color="auto"/>
      </w:divBdr>
    </w:div>
    <w:div w:id="1498767423">
      <w:bodyDiv w:val="1"/>
      <w:marLeft w:val="0"/>
      <w:marRight w:val="0"/>
      <w:marTop w:val="0"/>
      <w:marBottom w:val="0"/>
      <w:divBdr>
        <w:top w:val="none" w:sz="0" w:space="0" w:color="auto"/>
        <w:left w:val="none" w:sz="0" w:space="0" w:color="auto"/>
        <w:bottom w:val="none" w:sz="0" w:space="0" w:color="auto"/>
        <w:right w:val="none" w:sz="0" w:space="0" w:color="auto"/>
      </w:divBdr>
    </w:div>
    <w:div w:id="1500147783">
      <w:bodyDiv w:val="1"/>
      <w:marLeft w:val="0"/>
      <w:marRight w:val="0"/>
      <w:marTop w:val="0"/>
      <w:marBottom w:val="0"/>
      <w:divBdr>
        <w:top w:val="none" w:sz="0" w:space="0" w:color="auto"/>
        <w:left w:val="none" w:sz="0" w:space="0" w:color="auto"/>
        <w:bottom w:val="none" w:sz="0" w:space="0" w:color="auto"/>
        <w:right w:val="none" w:sz="0" w:space="0" w:color="auto"/>
      </w:divBdr>
    </w:div>
    <w:div w:id="1500194570">
      <w:bodyDiv w:val="1"/>
      <w:marLeft w:val="0"/>
      <w:marRight w:val="0"/>
      <w:marTop w:val="0"/>
      <w:marBottom w:val="0"/>
      <w:divBdr>
        <w:top w:val="none" w:sz="0" w:space="0" w:color="auto"/>
        <w:left w:val="none" w:sz="0" w:space="0" w:color="auto"/>
        <w:bottom w:val="none" w:sz="0" w:space="0" w:color="auto"/>
        <w:right w:val="none" w:sz="0" w:space="0" w:color="auto"/>
      </w:divBdr>
    </w:div>
    <w:div w:id="1502310920">
      <w:bodyDiv w:val="1"/>
      <w:marLeft w:val="0"/>
      <w:marRight w:val="0"/>
      <w:marTop w:val="0"/>
      <w:marBottom w:val="0"/>
      <w:divBdr>
        <w:top w:val="none" w:sz="0" w:space="0" w:color="auto"/>
        <w:left w:val="none" w:sz="0" w:space="0" w:color="auto"/>
        <w:bottom w:val="none" w:sz="0" w:space="0" w:color="auto"/>
        <w:right w:val="none" w:sz="0" w:space="0" w:color="auto"/>
      </w:divBdr>
    </w:div>
    <w:div w:id="1504514173">
      <w:bodyDiv w:val="1"/>
      <w:marLeft w:val="0"/>
      <w:marRight w:val="0"/>
      <w:marTop w:val="0"/>
      <w:marBottom w:val="0"/>
      <w:divBdr>
        <w:top w:val="none" w:sz="0" w:space="0" w:color="auto"/>
        <w:left w:val="none" w:sz="0" w:space="0" w:color="auto"/>
        <w:bottom w:val="none" w:sz="0" w:space="0" w:color="auto"/>
        <w:right w:val="none" w:sz="0" w:space="0" w:color="auto"/>
      </w:divBdr>
    </w:div>
    <w:div w:id="1510754543">
      <w:bodyDiv w:val="1"/>
      <w:marLeft w:val="0"/>
      <w:marRight w:val="0"/>
      <w:marTop w:val="0"/>
      <w:marBottom w:val="0"/>
      <w:divBdr>
        <w:top w:val="none" w:sz="0" w:space="0" w:color="auto"/>
        <w:left w:val="none" w:sz="0" w:space="0" w:color="auto"/>
        <w:bottom w:val="none" w:sz="0" w:space="0" w:color="auto"/>
        <w:right w:val="none" w:sz="0" w:space="0" w:color="auto"/>
      </w:divBdr>
    </w:div>
    <w:div w:id="1512571646">
      <w:bodyDiv w:val="1"/>
      <w:marLeft w:val="0"/>
      <w:marRight w:val="0"/>
      <w:marTop w:val="0"/>
      <w:marBottom w:val="0"/>
      <w:divBdr>
        <w:top w:val="none" w:sz="0" w:space="0" w:color="auto"/>
        <w:left w:val="none" w:sz="0" w:space="0" w:color="auto"/>
        <w:bottom w:val="none" w:sz="0" w:space="0" w:color="auto"/>
        <w:right w:val="none" w:sz="0" w:space="0" w:color="auto"/>
      </w:divBdr>
    </w:div>
    <w:div w:id="1514340858">
      <w:bodyDiv w:val="1"/>
      <w:marLeft w:val="0"/>
      <w:marRight w:val="0"/>
      <w:marTop w:val="0"/>
      <w:marBottom w:val="0"/>
      <w:divBdr>
        <w:top w:val="none" w:sz="0" w:space="0" w:color="auto"/>
        <w:left w:val="none" w:sz="0" w:space="0" w:color="auto"/>
        <w:bottom w:val="none" w:sz="0" w:space="0" w:color="auto"/>
        <w:right w:val="none" w:sz="0" w:space="0" w:color="auto"/>
      </w:divBdr>
    </w:div>
    <w:div w:id="1518302913">
      <w:bodyDiv w:val="1"/>
      <w:marLeft w:val="0"/>
      <w:marRight w:val="0"/>
      <w:marTop w:val="0"/>
      <w:marBottom w:val="0"/>
      <w:divBdr>
        <w:top w:val="none" w:sz="0" w:space="0" w:color="auto"/>
        <w:left w:val="none" w:sz="0" w:space="0" w:color="auto"/>
        <w:bottom w:val="none" w:sz="0" w:space="0" w:color="auto"/>
        <w:right w:val="none" w:sz="0" w:space="0" w:color="auto"/>
      </w:divBdr>
    </w:div>
    <w:div w:id="1521697799">
      <w:bodyDiv w:val="1"/>
      <w:marLeft w:val="0"/>
      <w:marRight w:val="0"/>
      <w:marTop w:val="0"/>
      <w:marBottom w:val="0"/>
      <w:divBdr>
        <w:top w:val="none" w:sz="0" w:space="0" w:color="auto"/>
        <w:left w:val="none" w:sz="0" w:space="0" w:color="auto"/>
        <w:bottom w:val="none" w:sz="0" w:space="0" w:color="auto"/>
        <w:right w:val="none" w:sz="0" w:space="0" w:color="auto"/>
      </w:divBdr>
    </w:div>
    <w:div w:id="1528106123">
      <w:bodyDiv w:val="1"/>
      <w:marLeft w:val="0"/>
      <w:marRight w:val="0"/>
      <w:marTop w:val="0"/>
      <w:marBottom w:val="0"/>
      <w:divBdr>
        <w:top w:val="none" w:sz="0" w:space="0" w:color="auto"/>
        <w:left w:val="none" w:sz="0" w:space="0" w:color="auto"/>
        <w:bottom w:val="none" w:sz="0" w:space="0" w:color="auto"/>
        <w:right w:val="none" w:sz="0" w:space="0" w:color="auto"/>
      </w:divBdr>
    </w:div>
    <w:div w:id="1532063469">
      <w:bodyDiv w:val="1"/>
      <w:marLeft w:val="0"/>
      <w:marRight w:val="0"/>
      <w:marTop w:val="0"/>
      <w:marBottom w:val="0"/>
      <w:divBdr>
        <w:top w:val="none" w:sz="0" w:space="0" w:color="auto"/>
        <w:left w:val="none" w:sz="0" w:space="0" w:color="auto"/>
        <w:bottom w:val="none" w:sz="0" w:space="0" w:color="auto"/>
        <w:right w:val="none" w:sz="0" w:space="0" w:color="auto"/>
      </w:divBdr>
    </w:div>
    <w:div w:id="1533228279">
      <w:bodyDiv w:val="1"/>
      <w:marLeft w:val="0"/>
      <w:marRight w:val="0"/>
      <w:marTop w:val="0"/>
      <w:marBottom w:val="0"/>
      <w:divBdr>
        <w:top w:val="none" w:sz="0" w:space="0" w:color="auto"/>
        <w:left w:val="none" w:sz="0" w:space="0" w:color="auto"/>
        <w:bottom w:val="none" w:sz="0" w:space="0" w:color="auto"/>
        <w:right w:val="none" w:sz="0" w:space="0" w:color="auto"/>
      </w:divBdr>
    </w:div>
    <w:div w:id="1534227476">
      <w:bodyDiv w:val="1"/>
      <w:marLeft w:val="0"/>
      <w:marRight w:val="0"/>
      <w:marTop w:val="0"/>
      <w:marBottom w:val="0"/>
      <w:divBdr>
        <w:top w:val="none" w:sz="0" w:space="0" w:color="auto"/>
        <w:left w:val="none" w:sz="0" w:space="0" w:color="auto"/>
        <w:bottom w:val="none" w:sz="0" w:space="0" w:color="auto"/>
        <w:right w:val="none" w:sz="0" w:space="0" w:color="auto"/>
      </w:divBdr>
    </w:div>
    <w:div w:id="1537621623">
      <w:bodyDiv w:val="1"/>
      <w:marLeft w:val="0"/>
      <w:marRight w:val="0"/>
      <w:marTop w:val="0"/>
      <w:marBottom w:val="0"/>
      <w:divBdr>
        <w:top w:val="none" w:sz="0" w:space="0" w:color="auto"/>
        <w:left w:val="none" w:sz="0" w:space="0" w:color="auto"/>
        <w:bottom w:val="none" w:sz="0" w:space="0" w:color="auto"/>
        <w:right w:val="none" w:sz="0" w:space="0" w:color="auto"/>
      </w:divBdr>
    </w:div>
    <w:div w:id="1540774046">
      <w:bodyDiv w:val="1"/>
      <w:marLeft w:val="0"/>
      <w:marRight w:val="0"/>
      <w:marTop w:val="0"/>
      <w:marBottom w:val="0"/>
      <w:divBdr>
        <w:top w:val="none" w:sz="0" w:space="0" w:color="auto"/>
        <w:left w:val="none" w:sz="0" w:space="0" w:color="auto"/>
        <w:bottom w:val="none" w:sz="0" w:space="0" w:color="auto"/>
        <w:right w:val="none" w:sz="0" w:space="0" w:color="auto"/>
      </w:divBdr>
    </w:div>
    <w:div w:id="1548058601">
      <w:bodyDiv w:val="1"/>
      <w:marLeft w:val="0"/>
      <w:marRight w:val="0"/>
      <w:marTop w:val="0"/>
      <w:marBottom w:val="0"/>
      <w:divBdr>
        <w:top w:val="none" w:sz="0" w:space="0" w:color="auto"/>
        <w:left w:val="none" w:sz="0" w:space="0" w:color="auto"/>
        <w:bottom w:val="none" w:sz="0" w:space="0" w:color="auto"/>
        <w:right w:val="none" w:sz="0" w:space="0" w:color="auto"/>
      </w:divBdr>
    </w:div>
    <w:div w:id="1549297894">
      <w:bodyDiv w:val="1"/>
      <w:marLeft w:val="0"/>
      <w:marRight w:val="0"/>
      <w:marTop w:val="0"/>
      <w:marBottom w:val="0"/>
      <w:divBdr>
        <w:top w:val="none" w:sz="0" w:space="0" w:color="auto"/>
        <w:left w:val="none" w:sz="0" w:space="0" w:color="auto"/>
        <w:bottom w:val="none" w:sz="0" w:space="0" w:color="auto"/>
        <w:right w:val="none" w:sz="0" w:space="0" w:color="auto"/>
      </w:divBdr>
    </w:div>
    <w:div w:id="1549489102">
      <w:bodyDiv w:val="1"/>
      <w:marLeft w:val="0"/>
      <w:marRight w:val="0"/>
      <w:marTop w:val="0"/>
      <w:marBottom w:val="0"/>
      <w:divBdr>
        <w:top w:val="none" w:sz="0" w:space="0" w:color="auto"/>
        <w:left w:val="none" w:sz="0" w:space="0" w:color="auto"/>
        <w:bottom w:val="none" w:sz="0" w:space="0" w:color="auto"/>
        <w:right w:val="none" w:sz="0" w:space="0" w:color="auto"/>
      </w:divBdr>
    </w:div>
    <w:div w:id="1550608150">
      <w:bodyDiv w:val="1"/>
      <w:marLeft w:val="0"/>
      <w:marRight w:val="0"/>
      <w:marTop w:val="0"/>
      <w:marBottom w:val="0"/>
      <w:divBdr>
        <w:top w:val="none" w:sz="0" w:space="0" w:color="auto"/>
        <w:left w:val="none" w:sz="0" w:space="0" w:color="auto"/>
        <w:bottom w:val="none" w:sz="0" w:space="0" w:color="auto"/>
        <w:right w:val="none" w:sz="0" w:space="0" w:color="auto"/>
      </w:divBdr>
    </w:div>
    <w:div w:id="1553152469">
      <w:bodyDiv w:val="1"/>
      <w:marLeft w:val="0"/>
      <w:marRight w:val="0"/>
      <w:marTop w:val="0"/>
      <w:marBottom w:val="0"/>
      <w:divBdr>
        <w:top w:val="none" w:sz="0" w:space="0" w:color="auto"/>
        <w:left w:val="none" w:sz="0" w:space="0" w:color="auto"/>
        <w:bottom w:val="none" w:sz="0" w:space="0" w:color="auto"/>
        <w:right w:val="none" w:sz="0" w:space="0" w:color="auto"/>
      </w:divBdr>
    </w:div>
    <w:div w:id="1553692236">
      <w:bodyDiv w:val="1"/>
      <w:marLeft w:val="0"/>
      <w:marRight w:val="0"/>
      <w:marTop w:val="0"/>
      <w:marBottom w:val="0"/>
      <w:divBdr>
        <w:top w:val="none" w:sz="0" w:space="0" w:color="auto"/>
        <w:left w:val="none" w:sz="0" w:space="0" w:color="auto"/>
        <w:bottom w:val="none" w:sz="0" w:space="0" w:color="auto"/>
        <w:right w:val="none" w:sz="0" w:space="0" w:color="auto"/>
      </w:divBdr>
    </w:div>
    <w:div w:id="1555046631">
      <w:bodyDiv w:val="1"/>
      <w:marLeft w:val="0"/>
      <w:marRight w:val="0"/>
      <w:marTop w:val="0"/>
      <w:marBottom w:val="0"/>
      <w:divBdr>
        <w:top w:val="none" w:sz="0" w:space="0" w:color="auto"/>
        <w:left w:val="none" w:sz="0" w:space="0" w:color="auto"/>
        <w:bottom w:val="none" w:sz="0" w:space="0" w:color="auto"/>
        <w:right w:val="none" w:sz="0" w:space="0" w:color="auto"/>
      </w:divBdr>
    </w:div>
    <w:div w:id="1555120208">
      <w:bodyDiv w:val="1"/>
      <w:marLeft w:val="0"/>
      <w:marRight w:val="0"/>
      <w:marTop w:val="0"/>
      <w:marBottom w:val="0"/>
      <w:divBdr>
        <w:top w:val="none" w:sz="0" w:space="0" w:color="auto"/>
        <w:left w:val="none" w:sz="0" w:space="0" w:color="auto"/>
        <w:bottom w:val="none" w:sz="0" w:space="0" w:color="auto"/>
        <w:right w:val="none" w:sz="0" w:space="0" w:color="auto"/>
      </w:divBdr>
    </w:div>
    <w:div w:id="1555776497">
      <w:bodyDiv w:val="1"/>
      <w:marLeft w:val="0"/>
      <w:marRight w:val="0"/>
      <w:marTop w:val="0"/>
      <w:marBottom w:val="0"/>
      <w:divBdr>
        <w:top w:val="none" w:sz="0" w:space="0" w:color="auto"/>
        <w:left w:val="none" w:sz="0" w:space="0" w:color="auto"/>
        <w:bottom w:val="none" w:sz="0" w:space="0" w:color="auto"/>
        <w:right w:val="none" w:sz="0" w:space="0" w:color="auto"/>
      </w:divBdr>
    </w:div>
    <w:div w:id="1556117742">
      <w:bodyDiv w:val="1"/>
      <w:marLeft w:val="0"/>
      <w:marRight w:val="0"/>
      <w:marTop w:val="0"/>
      <w:marBottom w:val="0"/>
      <w:divBdr>
        <w:top w:val="none" w:sz="0" w:space="0" w:color="auto"/>
        <w:left w:val="none" w:sz="0" w:space="0" w:color="auto"/>
        <w:bottom w:val="none" w:sz="0" w:space="0" w:color="auto"/>
        <w:right w:val="none" w:sz="0" w:space="0" w:color="auto"/>
      </w:divBdr>
    </w:div>
    <w:div w:id="1557551457">
      <w:bodyDiv w:val="1"/>
      <w:marLeft w:val="0"/>
      <w:marRight w:val="0"/>
      <w:marTop w:val="0"/>
      <w:marBottom w:val="0"/>
      <w:divBdr>
        <w:top w:val="none" w:sz="0" w:space="0" w:color="auto"/>
        <w:left w:val="none" w:sz="0" w:space="0" w:color="auto"/>
        <w:bottom w:val="none" w:sz="0" w:space="0" w:color="auto"/>
        <w:right w:val="none" w:sz="0" w:space="0" w:color="auto"/>
      </w:divBdr>
    </w:div>
    <w:div w:id="1558858110">
      <w:bodyDiv w:val="1"/>
      <w:marLeft w:val="0"/>
      <w:marRight w:val="0"/>
      <w:marTop w:val="0"/>
      <w:marBottom w:val="0"/>
      <w:divBdr>
        <w:top w:val="none" w:sz="0" w:space="0" w:color="auto"/>
        <w:left w:val="none" w:sz="0" w:space="0" w:color="auto"/>
        <w:bottom w:val="none" w:sz="0" w:space="0" w:color="auto"/>
        <w:right w:val="none" w:sz="0" w:space="0" w:color="auto"/>
      </w:divBdr>
    </w:div>
    <w:div w:id="1565532577">
      <w:bodyDiv w:val="1"/>
      <w:marLeft w:val="0"/>
      <w:marRight w:val="0"/>
      <w:marTop w:val="0"/>
      <w:marBottom w:val="0"/>
      <w:divBdr>
        <w:top w:val="none" w:sz="0" w:space="0" w:color="auto"/>
        <w:left w:val="none" w:sz="0" w:space="0" w:color="auto"/>
        <w:bottom w:val="none" w:sz="0" w:space="0" w:color="auto"/>
        <w:right w:val="none" w:sz="0" w:space="0" w:color="auto"/>
      </w:divBdr>
    </w:div>
    <w:div w:id="1566792072">
      <w:bodyDiv w:val="1"/>
      <w:marLeft w:val="0"/>
      <w:marRight w:val="0"/>
      <w:marTop w:val="0"/>
      <w:marBottom w:val="0"/>
      <w:divBdr>
        <w:top w:val="none" w:sz="0" w:space="0" w:color="auto"/>
        <w:left w:val="none" w:sz="0" w:space="0" w:color="auto"/>
        <w:bottom w:val="none" w:sz="0" w:space="0" w:color="auto"/>
        <w:right w:val="none" w:sz="0" w:space="0" w:color="auto"/>
      </w:divBdr>
    </w:div>
    <w:div w:id="1568105561">
      <w:bodyDiv w:val="1"/>
      <w:marLeft w:val="0"/>
      <w:marRight w:val="0"/>
      <w:marTop w:val="0"/>
      <w:marBottom w:val="0"/>
      <w:divBdr>
        <w:top w:val="none" w:sz="0" w:space="0" w:color="auto"/>
        <w:left w:val="none" w:sz="0" w:space="0" w:color="auto"/>
        <w:bottom w:val="none" w:sz="0" w:space="0" w:color="auto"/>
        <w:right w:val="none" w:sz="0" w:space="0" w:color="auto"/>
      </w:divBdr>
    </w:div>
    <w:div w:id="1569733212">
      <w:bodyDiv w:val="1"/>
      <w:marLeft w:val="0"/>
      <w:marRight w:val="0"/>
      <w:marTop w:val="0"/>
      <w:marBottom w:val="0"/>
      <w:divBdr>
        <w:top w:val="none" w:sz="0" w:space="0" w:color="auto"/>
        <w:left w:val="none" w:sz="0" w:space="0" w:color="auto"/>
        <w:bottom w:val="none" w:sz="0" w:space="0" w:color="auto"/>
        <w:right w:val="none" w:sz="0" w:space="0" w:color="auto"/>
      </w:divBdr>
    </w:div>
    <w:div w:id="1571424393">
      <w:bodyDiv w:val="1"/>
      <w:marLeft w:val="0"/>
      <w:marRight w:val="0"/>
      <w:marTop w:val="0"/>
      <w:marBottom w:val="0"/>
      <w:divBdr>
        <w:top w:val="none" w:sz="0" w:space="0" w:color="auto"/>
        <w:left w:val="none" w:sz="0" w:space="0" w:color="auto"/>
        <w:bottom w:val="none" w:sz="0" w:space="0" w:color="auto"/>
        <w:right w:val="none" w:sz="0" w:space="0" w:color="auto"/>
      </w:divBdr>
    </w:div>
    <w:div w:id="1577203719">
      <w:bodyDiv w:val="1"/>
      <w:marLeft w:val="0"/>
      <w:marRight w:val="0"/>
      <w:marTop w:val="0"/>
      <w:marBottom w:val="0"/>
      <w:divBdr>
        <w:top w:val="none" w:sz="0" w:space="0" w:color="auto"/>
        <w:left w:val="none" w:sz="0" w:space="0" w:color="auto"/>
        <w:bottom w:val="none" w:sz="0" w:space="0" w:color="auto"/>
        <w:right w:val="none" w:sz="0" w:space="0" w:color="auto"/>
      </w:divBdr>
    </w:div>
    <w:div w:id="1577594267">
      <w:bodyDiv w:val="1"/>
      <w:marLeft w:val="0"/>
      <w:marRight w:val="0"/>
      <w:marTop w:val="0"/>
      <w:marBottom w:val="0"/>
      <w:divBdr>
        <w:top w:val="none" w:sz="0" w:space="0" w:color="auto"/>
        <w:left w:val="none" w:sz="0" w:space="0" w:color="auto"/>
        <w:bottom w:val="none" w:sz="0" w:space="0" w:color="auto"/>
        <w:right w:val="none" w:sz="0" w:space="0" w:color="auto"/>
      </w:divBdr>
    </w:div>
    <w:div w:id="1581938003">
      <w:bodyDiv w:val="1"/>
      <w:marLeft w:val="0"/>
      <w:marRight w:val="0"/>
      <w:marTop w:val="0"/>
      <w:marBottom w:val="0"/>
      <w:divBdr>
        <w:top w:val="none" w:sz="0" w:space="0" w:color="auto"/>
        <w:left w:val="none" w:sz="0" w:space="0" w:color="auto"/>
        <w:bottom w:val="none" w:sz="0" w:space="0" w:color="auto"/>
        <w:right w:val="none" w:sz="0" w:space="0" w:color="auto"/>
      </w:divBdr>
    </w:div>
    <w:div w:id="1583250513">
      <w:bodyDiv w:val="1"/>
      <w:marLeft w:val="0"/>
      <w:marRight w:val="0"/>
      <w:marTop w:val="0"/>
      <w:marBottom w:val="0"/>
      <w:divBdr>
        <w:top w:val="none" w:sz="0" w:space="0" w:color="auto"/>
        <w:left w:val="none" w:sz="0" w:space="0" w:color="auto"/>
        <w:bottom w:val="none" w:sz="0" w:space="0" w:color="auto"/>
        <w:right w:val="none" w:sz="0" w:space="0" w:color="auto"/>
      </w:divBdr>
    </w:div>
    <w:div w:id="1587811895">
      <w:bodyDiv w:val="1"/>
      <w:marLeft w:val="0"/>
      <w:marRight w:val="0"/>
      <w:marTop w:val="0"/>
      <w:marBottom w:val="0"/>
      <w:divBdr>
        <w:top w:val="none" w:sz="0" w:space="0" w:color="auto"/>
        <w:left w:val="none" w:sz="0" w:space="0" w:color="auto"/>
        <w:bottom w:val="none" w:sz="0" w:space="0" w:color="auto"/>
        <w:right w:val="none" w:sz="0" w:space="0" w:color="auto"/>
      </w:divBdr>
    </w:div>
    <w:div w:id="1587961280">
      <w:bodyDiv w:val="1"/>
      <w:marLeft w:val="0"/>
      <w:marRight w:val="0"/>
      <w:marTop w:val="0"/>
      <w:marBottom w:val="0"/>
      <w:divBdr>
        <w:top w:val="none" w:sz="0" w:space="0" w:color="auto"/>
        <w:left w:val="none" w:sz="0" w:space="0" w:color="auto"/>
        <w:bottom w:val="none" w:sz="0" w:space="0" w:color="auto"/>
        <w:right w:val="none" w:sz="0" w:space="0" w:color="auto"/>
      </w:divBdr>
    </w:div>
    <w:div w:id="1588493592">
      <w:bodyDiv w:val="1"/>
      <w:marLeft w:val="0"/>
      <w:marRight w:val="0"/>
      <w:marTop w:val="0"/>
      <w:marBottom w:val="0"/>
      <w:divBdr>
        <w:top w:val="none" w:sz="0" w:space="0" w:color="auto"/>
        <w:left w:val="none" w:sz="0" w:space="0" w:color="auto"/>
        <w:bottom w:val="none" w:sz="0" w:space="0" w:color="auto"/>
        <w:right w:val="none" w:sz="0" w:space="0" w:color="auto"/>
      </w:divBdr>
    </w:div>
    <w:div w:id="1591161055">
      <w:bodyDiv w:val="1"/>
      <w:marLeft w:val="0"/>
      <w:marRight w:val="0"/>
      <w:marTop w:val="0"/>
      <w:marBottom w:val="0"/>
      <w:divBdr>
        <w:top w:val="none" w:sz="0" w:space="0" w:color="auto"/>
        <w:left w:val="none" w:sz="0" w:space="0" w:color="auto"/>
        <w:bottom w:val="none" w:sz="0" w:space="0" w:color="auto"/>
        <w:right w:val="none" w:sz="0" w:space="0" w:color="auto"/>
      </w:divBdr>
    </w:div>
    <w:div w:id="1592159132">
      <w:bodyDiv w:val="1"/>
      <w:marLeft w:val="0"/>
      <w:marRight w:val="0"/>
      <w:marTop w:val="0"/>
      <w:marBottom w:val="0"/>
      <w:divBdr>
        <w:top w:val="none" w:sz="0" w:space="0" w:color="auto"/>
        <w:left w:val="none" w:sz="0" w:space="0" w:color="auto"/>
        <w:bottom w:val="none" w:sz="0" w:space="0" w:color="auto"/>
        <w:right w:val="none" w:sz="0" w:space="0" w:color="auto"/>
      </w:divBdr>
    </w:div>
    <w:div w:id="1592396163">
      <w:bodyDiv w:val="1"/>
      <w:marLeft w:val="0"/>
      <w:marRight w:val="0"/>
      <w:marTop w:val="0"/>
      <w:marBottom w:val="0"/>
      <w:divBdr>
        <w:top w:val="none" w:sz="0" w:space="0" w:color="auto"/>
        <w:left w:val="none" w:sz="0" w:space="0" w:color="auto"/>
        <w:bottom w:val="none" w:sz="0" w:space="0" w:color="auto"/>
        <w:right w:val="none" w:sz="0" w:space="0" w:color="auto"/>
      </w:divBdr>
    </w:div>
    <w:div w:id="1593855743">
      <w:bodyDiv w:val="1"/>
      <w:marLeft w:val="0"/>
      <w:marRight w:val="0"/>
      <w:marTop w:val="0"/>
      <w:marBottom w:val="0"/>
      <w:divBdr>
        <w:top w:val="none" w:sz="0" w:space="0" w:color="auto"/>
        <w:left w:val="none" w:sz="0" w:space="0" w:color="auto"/>
        <w:bottom w:val="none" w:sz="0" w:space="0" w:color="auto"/>
        <w:right w:val="none" w:sz="0" w:space="0" w:color="auto"/>
      </w:divBdr>
    </w:div>
    <w:div w:id="1595437400">
      <w:bodyDiv w:val="1"/>
      <w:marLeft w:val="0"/>
      <w:marRight w:val="0"/>
      <w:marTop w:val="0"/>
      <w:marBottom w:val="0"/>
      <w:divBdr>
        <w:top w:val="none" w:sz="0" w:space="0" w:color="auto"/>
        <w:left w:val="none" w:sz="0" w:space="0" w:color="auto"/>
        <w:bottom w:val="none" w:sz="0" w:space="0" w:color="auto"/>
        <w:right w:val="none" w:sz="0" w:space="0" w:color="auto"/>
      </w:divBdr>
    </w:div>
    <w:div w:id="1597596466">
      <w:bodyDiv w:val="1"/>
      <w:marLeft w:val="0"/>
      <w:marRight w:val="0"/>
      <w:marTop w:val="0"/>
      <w:marBottom w:val="0"/>
      <w:divBdr>
        <w:top w:val="none" w:sz="0" w:space="0" w:color="auto"/>
        <w:left w:val="none" w:sz="0" w:space="0" w:color="auto"/>
        <w:bottom w:val="none" w:sz="0" w:space="0" w:color="auto"/>
        <w:right w:val="none" w:sz="0" w:space="0" w:color="auto"/>
      </w:divBdr>
    </w:div>
    <w:div w:id="1598445777">
      <w:bodyDiv w:val="1"/>
      <w:marLeft w:val="0"/>
      <w:marRight w:val="0"/>
      <w:marTop w:val="0"/>
      <w:marBottom w:val="0"/>
      <w:divBdr>
        <w:top w:val="none" w:sz="0" w:space="0" w:color="auto"/>
        <w:left w:val="none" w:sz="0" w:space="0" w:color="auto"/>
        <w:bottom w:val="none" w:sz="0" w:space="0" w:color="auto"/>
        <w:right w:val="none" w:sz="0" w:space="0" w:color="auto"/>
      </w:divBdr>
    </w:div>
    <w:div w:id="1599287813">
      <w:bodyDiv w:val="1"/>
      <w:marLeft w:val="0"/>
      <w:marRight w:val="0"/>
      <w:marTop w:val="0"/>
      <w:marBottom w:val="0"/>
      <w:divBdr>
        <w:top w:val="none" w:sz="0" w:space="0" w:color="auto"/>
        <w:left w:val="none" w:sz="0" w:space="0" w:color="auto"/>
        <w:bottom w:val="none" w:sz="0" w:space="0" w:color="auto"/>
        <w:right w:val="none" w:sz="0" w:space="0" w:color="auto"/>
      </w:divBdr>
    </w:div>
    <w:div w:id="1601181548">
      <w:bodyDiv w:val="1"/>
      <w:marLeft w:val="0"/>
      <w:marRight w:val="0"/>
      <w:marTop w:val="0"/>
      <w:marBottom w:val="0"/>
      <w:divBdr>
        <w:top w:val="none" w:sz="0" w:space="0" w:color="auto"/>
        <w:left w:val="none" w:sz="0" w:space="0" w:color="auto"/>
        <w:bottom w:val="none" w:sz="0" w:space="0" w:color="auto"/>
        <w:right w:val="none" w:sz="0" w:space="0" w:color="auto"/>
      </w:divBdr>
    </w:div>
    <w:div w:id="1607692311">
      <w:bodyDiv w:val="1"/>
      <w:marLeft w:val="0"/>
      <w:marRight w:val="0"/>
      <w:marTop w:val="0"/>
      <w:marBottom w:val="0"/>
      <w:divBdr>
        <w:top w:val="none" w:sz="0" w:space="0" w:color="auto"/>
        <w:left w:val="none" w:sz="0" w:space="0" w:color="auto"/>
        <w:bottom w:val="none" w:sz="0" w:space="0" w:color="auto"/>
        <w:right w:val="none" w:sz="0" w:space="0" w:color="auto"/>
      </w:divBdr>
    </w:div>
    <w:div w:id="1607814237">
      <w:bodyDiv w:val="1"/>
      <w:marLeft w:val="0"/>
      <w:marRight w:val="0"/>
      <w:marTop w:val="0"/>
      <w:marBottom w:val="0"/>
      <w:divBdr>
        <w:top w:val="none" w:sz="0" w:space="0" w:color="auto"/>
        <w:left w:val="none" w:sz="0" w:space="0" w:color="auto"/>
        <w:bottom w:val="none" w:sz="0" w:space="0" w:color="auto"/>
        <w:right w:val="none" w:sz="0" w:space="0" w:color="auto"/>
      </w:divBdr>
    </w:div>
    <w:div w:id="1609461411">
      <w:bodyDiv w:val="1"/>
      <w:marLeft w:val="0"/>
      <w:marRight w:val="0"/>
      <w:marTop w:val="0"/>
      <w:marBottom w:val="0"/>
      <w:divBdr>
        <w:top w:val="none" w:sz="0" w:space="0" w:color="auto"/>
        <w:left w:val="none" w:sz="0" w:space="0" w:color="auto"/>
        <w:bottom w:val="none" w:sz="0" w:space="0" w:color="auto"/>
        <w:right w:val="none" w:sz="0" w:space="0" w:color="auto"/>
      </w:divBdr>
    </w:div>
    <w:div w:id="1612932916">
      <w:bodyDiv w:val="1"/>
      <w:marLeft w:val="0"/>
      <w:marRight w:val="0"/>
      <w:marTop w:val="0"/>
      <w:marBottom w:val="0"/>
      <w:divBdr>
        <w:top w:val="none" w:sz="0" w:space="0" w:color="auto"/>
        <w:left w:val="none" w:sz="0" w:space="0" w:color="auto"/>
        <w:bottom w:val="none" w:sz="0" w:space="0" w:color="auto"/>
        <w:right w:val="none" w:sz="0" w:space="0" w:color="auto"/>
      </w:divBdr>
    </w:div>
    <w:div w:id="1615091529">
      <w:bodyDiv w:val="1"/>
      <w:marLeft w:val="0"/>
      <w:marRight w:val="0"/>
      <w:marTop w:val="0"/>
      <w:marBottom w:val="0"/>
      <w:divBdr>
        <w:top w:val="none" w:sz="0" w:space="0" w:color="auto"/>
        <w:left w:val="none" w:sz="0" w:space="0" w:color="auto"/>
        <w:bottom w:val="none" w:sz="0" w:space="0" w:color="auto"/>
        <w:right w:val="none" w:sz="0" w:space="0" w:color="auto"/>
      </w:divBdr>
    </w:div>
    <w:div w:id="1618562114">
      <w:bodyDiv w:val="1"/>
      <w:marLeft w:val="0"/>
      <w:marRight w:val="0"/>
      <w:marTop w:val="0"/>
      <w:marBottom w:val="0"/>
      <w:divBdr>
        <w:top w:val="none" w:sz="0" w:space="0" w:color="auto"/>
        <w:left w:val="none" w:sz="0" w:space="0" w:color="auto"/>
        <w:bottom w:val="none" w:sz="0" w:space="0" w:color="auto"/>
        <w:right w:val="none" w:sz="0" w:space="0" w:color="auto"/>
      </w:divBdr>
    </w:div>
    <w:div w:id="1618681105">
      <w:bodyDiv w:val="1"/>
      <w:marLeft w:val="0"/>
      <w:marRight w:val="0"/>
      <w:marTop w:val="0"/>
      <w:marBottom w:val="0"/>
      <w:divBdr>
        <w:top w:val="none" w:sz="0" w:space="0" w:color="auto"/>
        <w:left w:val="none" w:sz="0" w:space="0" w:color="auto"/>
        <w:bottom w:val="none" w:sz="0" w:space="0" w:color="auto"/>
        <w:right w:val="none" w:sz="0" w:space="0" w:color="auto"/>
      </w:divBdr>
    </w:div>
    <w:div w:id="1620379196">
      <w:bodyDiv w:val="1"/>
      <w:marLeft w:val="0"/>
      <w:marRight w:val="0"/>
      <w:marTop w:val="0"/>
      <w:marBottom w:val="0"/>
      <w:divBdr>
        <w:top w:val="none" w:sz="0" w:space="0" w:color="auto"/>
        <w:left w:val="none" w:sz="0" w:space="0" w:color="auto"/>
        <w:bottom w:val="none" w:sz="0" w:space="0" w:color="auto"/>
        <w:right w:val="none" w:sz="0" w:space="0" w:color="auto"/>
      </w:divBdr>
    </w:div>
    <w:div w:id="1622154791">
      <w:bodyDiv w:val="1"/>
      <w:marLeft w:val="0"/>
      <w:marRight w:val="0"/>
      <w:marTop w:val="0"/>
      <w:marBottom w:val="0"/>
      <w:divBdr>
        <w:top w:val="none" w:sz="0" w:space="0" w:color="auto"/>
        <w:left w:val="none" w:sz="0" w:space="0" w:color="auto"/>
        <w:bottom w:val="none" w:sz="0" w:space="0" w:color="auto"/>
        <w:right w:val="none" w:sz="0" w:space="0" w:color="auto"/>
      </w:divBdr>
    </w:div>
    <w:div w:id="1624653088">
      <w:bodyDiv w:val="1"/>
      <w:marLeft w:val="0"/>
      <w:marRight w:val="0"/>
      <w:marTop w:val="0"/>
      <w:marBottom w:val="0"/>
      <w:divBdr>
        <w:top w:val="none" w:sz="0" w:space="0" w:color="auto"/>
        <w:left w:val="none" w:sz="0" w:space="0" w:color="auto"/>
        <w:bottom w:val="none" w:sz="0" w:space="0" w:color="auto"/>
        <w:right w:val="none" w:sz="0" w:space="0" w:color="auto"/>
      </w:divBdr>
    </w:div>
    <w:div w:id="1640185587">
      <w:bodyDiv w:val="1"/>
      <w:marLeft w:val="0"/>
      <w:marRight w:val="0"/>
      <w:marTop w:val="0"/>
      <w:marBottom w:val="0"/>
      <w:divBdr>
        <w:top w:val="none" w:sz="0" w:space="0" w:color="auto"/>
        <w:left w:val="none" w:sz="0" w:space="0" w:color="auto"/>
        <w:bottom w:val="none" w:sz="0" w:space="0" w:color="auto"/>
        <w:right w:val="none" w:sz="0" w:space="0" w:color="auto"/>
      </w:divBdr>
    </w:div>
    <w:div w:id="1640529175">
      <w:bodyDiv w:val="1"/>
      <w:marLeft w:val="0"/>
      <w:marRight w:val="0"/>
      <w:marTop w:val="0"/>
      <w:marBottom w:val="0"/>
      <w:divBdr>
        <w:top w:val="none" w:sz="0" w:space="0" w:color="auto"/>
        <w:left w:val="none" w:sz="0" w:space="0" w:color="auto"/>
        <w:bottom w:val="none" w:sz="0" w:space="0" w:color="auto"/>
        <w:right w:val="none" w:sz="0" w:space="0" w:color="auto"/>
      </w:divBdr>
    </w:div>
    <w:div w:id="1642809372">
      <w:bodyDiv w:val="1"/>
      <w:marLeft w:val="0"/>
      <w:marRight w:val="0"/>
      <w:marTop w:val="0"/>
      <w:marBottom w:val="0"/>
      <w:divBdr>
        <w:top w:val="none" w:sz="0" w:space="0" w:color="auto"/>
        <w:left w:val="none" w:sz="0" w:space="0" w:color="auto"/>
        <w:bottom w:val="none" w:sz="0" w:space="0" w:color="auto"/>
        <w:right w:val="none" w:sz="0" w:space="0" w:color="auto"/>
      </w:divBdr>
    </w:div>
    <w:div w:id="1645547848">
      <w:bodyDiv w:val="1"/>
      <w:marLeft w:val="0"/>
      <w:marRight w:val="0"/>
      <w:marTop w:val="0"/>
      <w:marBottom w:val="0"/>
      <w:divBdr>
        <w:top w:val="none" w:sz="0" w:space="0" w:color="auto"/>
        <w:left w:val="none" w:sz="0" w:space="0" w:color="auto"/>
        <w:bottom w:val="none" w:sz="0" w:space="0" w:color="auto"/>
        <w:right w:val="none" w:sz="0" w:space="0" w:color="auto"/>
      </w:divBdr>
    </w:div>
    <w:div w:id="1646203127">
      <w:bodyDiv w:val="1"/>
      <w:marLeft w:val="0"/>
      <w:marRight w:val="0"/>
      <w:marTop w:val="0"/>
      <w:marBottom w:val="0"/>
      <w:divBdr>
        <w:top w:val="none" w:sz="0" w:space="0" w:color="auto"/>
        <w:left w:val="none" w:sz="0" w:space="0" w:color="auto"/>
        <w:bottom w:val="none" w:sz="0" w:space="0" w:color="auto"/>
        <w:right w:val="none" w:sz="0" w:space="0" w:color="auto"/>
      </w:divBdr>
    </w:div>
    <w:div w:id="1650286257">
      <w:bodyDiv w:val="1"/>
      <w:marLeft w:val="0"/>
      <w:marRight w:val="0"/>
      <w:marTop w:val="0"/>
      <w:marBottom w:val="0"/>
      <w:divBdr>
        <w:top w:val="none" w:sz="0" w:space="0" w:color="auto"/>
        <w:left w:val="none" w:sz="0" w:space="0" w:color="auto"/>
        <w:bottom w:val="none" w:sz="0" w:space="0" w:color="auto"/>
        <w:right w:val="none" w:sz="0" w:space="0" w:color="auto"/>
      </w:divBdr>
    </w:div>
    <w:div w:id="1651640487">
      <w:bodyDiv w:val="1"/>
      <w:marLeft w:val="0"/>
      <w:marRight w:val="0"/>
      <w:marTop w:val="0"/>
      <w:marBottom w:val="0"/>
      <w:divBdr>
        <w:top w:val="none" w:sz="0" w:space="0" w:color="auto"/>
        <w:left w:val="none" w:sz="0" w:space="0" w:color="auto"/>
        <w:bottom w:val="none" w:sz="0" w:space="0" w:color="auto"/>
        <w:right w:val="none" w:sz="0" w:space="0" w:color="auto"/>
      </w:divBdr>
    </w:div>
    <w:div w:id="1655715867">
      <w:bodyDiv w:val="1"/>
      <w:marLeft w:val="0"/>
      <w:marRight w:val="0"/>
      <w:marTop w:val="0"/>
      <w:marBottom w:val="0"/>
      <w:divBdr>
        <w:top w:val="none" w:sz="0" w:space="0" w:color="auto"/>
        <w:left w:val="none" w:sz="0" w:space="0" w:color="auto"/>
        <w:bottom w:val="none" w:sz="0" w:space="0" w:color="auto"/>
        <w:right w:val="none" w:sz="0" w:space="0" w:color="auto"/>
      </w:divBdr>
    </w:div>
    <w:div w:id="1655991847">
      <w:bodyDiv w:val="1"/>
      <w:marLeft w:val="0"/>
      <w:marRight w:val="0"/>
      <w:marTop w:val="0"/>
      <w:marBottom w:val="0"/>
      <w:divBdr>
        <w:top w:val="none" w:sz="0" w:space="0" w:color="auto"/>
        <w:left w:val="none" w:sz="0" w:space="0" w:color="auto"/>
        <w:bottom w:val="none" w:sz="0" w:space="0" w:color="auto"/>
        <w:right w:val="none" w:sz="0" w:space="0" w:color="auto"/>
      </w:divBdr>
    </w:div>
    <w:div w:id="1658219676">
      <w:bodyDiv w:val="1"/>
      <w:marLeft w:val="0"/>
      <w:marRight w:val="0"/>
      <w:marTop w:val="0"/>
      <w:marBottom w:val="0"/>
      <w:divBdr>
        <w:top w:val="none" w:sz="0" w:space="0" w:color="auto"/>
        <w:left w:val="none" w:sz="0" w:space="0" w:color="auto"/>
        <w:bottom w:val="none" w:sz="0" w:space="0" w:color="auto"/>
        <w:right w:val="none" w:sz="0" w:space="0" w:color="auto"/>
      </w:divBdr>
    </w:div>
    <w:div w:id="1663893664">
      <w:bodyDiv w:val="1"/>
      <w:marLeft w:val="0"/>
      <w:marRight w:val="0"/>
      <w:marTop w:val="0"/>
      <w:marBottom w:val="0"/>
      <w:divBdr>
        <w:top w:val="none" w:sz="0" w:space="0" w:color="auto"/>
        <w:left w:val="none" w:sz="0" w:space="0" w:color="auto"/>
        <w:bottom w:val="none" w:sz="0" w:space="0" w:color="auto"/>
        <w:right w:val="none" w:sz="0" w:space="0" w:color="auto"/>
      </w:divBdr>
    </w:div>
    <w:div w:id="1664314510">
      <w:bodyDiv w:val="1"/>
      <w:marLeft w:val="0"/>
      <w:marRight w:val="0"/>
      <w:marTop w:val="0"/>
      <w:marBottom w:val="0"/>
      <w:divBdr>
        <w:top w:val="none" w:sz="0" w:space="0" w:color="auto"/>
        <w:left w:val="none" w:sz="0" w:space="0" w:color="auto"/>
        <w:bottom w:val="none" w:sz="0" w:space="0" w:color="auto"/>
        <w:right w:val="none" w:sz="0" w:space="0" w:color="auto"/>
      </w:divBdr>
    </w:div>
    <w:div w:id="1664316126">
      <w:bodyDiv w:val="1"/>
      <w:marLeft w:val="0"/>
      <w:marRight w:val="0"/>
      <w:marTop w:val="0"/>
      <w:marBottom w:val="0"/>
      <w:divBdr>
        <w:top w:val="none" w:sz="0" w:space="0" w:color="auto"/>
        <w:left w:val="none" w:sz="0" w:space="0" w:color="auto"/>
        <w:bottom w:val="none" w:sz="0" w:space="0" w:color="auto"/>
        <w:right w:val="none" w:sz="0" w:space="0" w:color="auto"/>
      </w:divBdr>
    </w:div>
    <w:div w:id="1664770563">
      <w:bodyDiv w:val="1"/>
      <w:marLeft w:val="0"/>
      <w:marRight w:val="0"/>
      <w:marTop w:val="0"/>
      <w:marBottom w:val="0"/>
      <w:divBdr>
        <w:top w:val="none" w:sz="0" w:space="0" w:color="auto"/>
        <w:left w:val="none" w:sz="0" w:space="0" w:color="auto"/>
        <w:bottom w:val="none" w:sz="0" w:space="0" w:color="auto"/>
        <w:right w:val="none" w:sz="0" w:space="0" w:color="auto"/>
      </w:divBdr>
    </w:div>
    <w:div w:id="1665861086">
      <w:bodyDiv w:val="1"/>
      <w:marLeft w:val="0"/>
      <w:marRight w:val="0"/>
      <w:marTop w:val="0"/>
      <w:marBottom w:val="0"/>
      <w:divBdr>
        <w:top w:val="none" w:sz="0" w:space="0" w:color="auto"/>
        <w:left w:val="none" w:sz="0" w:space="0" w:color="auto"/>
        <w:bottom w:val="none" w:sz="0" w:space="0" w:color="auto"/>
        <w:right w:val="none" w:sz="0" w:space="0" w:color="auto"/>
      </w:divBdr>
    </w:div>
    <w:div w:id="1666939089">
      <w:bodyDiv w:val="1"/>
      <w:marLeft w:val="0"/>
      <w:marRight w:val="0"/>
      <w:marTop w:val="0"/>
      <w:marBottom w:val="0"/>
      <w:divBdr>
        <w:top w:val="none" w:sz="0" w:space="0" w:color="auto"/>
        <w:left w:val="none" w:sz="0" w:space="0" w:color="auto"/>
        <w:bottom w:val="none" w:sz="0" w:space="0" w:color="auto"/>
        <w:right w:val="none" w:sz="0" w:space="0" w:color="auto"/>
      </w:divBdr>
    </w:div>
    <w:div w:id="1669016835">
      <w:bodyDiv w:val="1"/>
      <w:marLeft w:val="0"/>
      <w:marRight w:val="0"/>
      <w:marTop w:val="0"/>
      <w:marBottom w:val="0"/>
      <w:divBdr>
        <w:top w:val="none" w:sz="0" w:space="0" w:color="auto"/>
        <w:left w:val="none" w:sz="0" w:space="0" w:color="auto"/>
        <w:bottom w:val="none" w:sz="0" w:space="0" w:color="auto"/>
        <w:right w:val="none" w:sz="0" w:space="0" w:color="auto"/>
      </w:divBdr>
    </w:div>
    <w:div w:id="1672445533">
      <w:bodyDiv w:val="1"/>
      <w:marLeft w:val="0"/>
      <w:marRight w:val="0"/>
      <w:marTop w:val="0"/>
      <w:marBottom w:val="0"/>
      <w:divBdr>
        <w:top w:val="none" w:sz="0" w:space="0" w:color="auto"/>
        <w:left w:val="none" w:sz="0" w:space="0" w:color="auto"/>
        <w:bottom w:val="none" w:sz="0" w:space="0" w:color="auto"/>
        <w:right w:val="none" w:sz="0" w:space="0" w:color="auto"/>
      </w:divBdr>
    </w:div>
    <w:div w:id="1677075765">
      <w:bodyDiv w:val="1"/>
      <w:marLeft w:val="0"/>
      <w:marRight w:val="0"/>
      <w:marTop w:val="0"/>
      <w:marBottom w:val="0"/>
      <w:divBdr>
        <w:top w:val="none" w:sz="0" w:space="0" w:color="auto"/>
        <w:left w:val="none" w:sz="0" w:space="0" w:color="auto"/>
        <w:bottom w:val="none" w:sz="0" w:space="0" w:color="auto"/>
        <w:right w:val="none" w:sz="0" w:space="0" w:color="auto"/>
      </w:divBdr>
    </w:div>
    <w:div w:id="1681160374">
      <w:bodyDiv w:val="1"/>
      <w:marLeft w:val="0"/>
      <w:marRight w:val="0"/>
      <w:marTop w:val="0"/>
      <w:marBottom w:val="0"/>
      <w:divBdr>
        <w:top w:val="none" w:sz="0" w:space="0" w:color="auto"/>
        <w:left w:val="none" w:sz="0" w:space="0" w:color="auto"/>
        <w:bottom w:val="none" w:sz="0" w:space="0" w:color="auto"/>
        <w:right w:val="none" w:sz="0" w:space="0" w:color="auto"/>
      </w:divBdr>
    </w:div>
    <w:div w:id="1681736039">
      <w:bodyDiv w:val="1"/>
      <w:marLeft w:val="0"/>
      <w:marRight w:val="0"/>
      <w:marTop w:val="0"/>
      <w:marBottom w:val="0"/>
      <w:divBdr>
        <w:top w:val="none" w:sz="0" w:space="0" w:color="auto"/>
        <w:left w:val="none" w:sz="0" w:space="0" w:color="auto"/>
        <w:bottom w:val="none" w:sz="0" w:space="0" w:color="auto"/>
        <w:right w:val="none" w:sz="0" w:space="0" w:color="auto"/>
      </w:divBdr>
    </w:div>
    <w:div w:id="1683582868">
      <w:bodyDiv w:val="1"/>
      <w:marLeft w:val="0"/>
      <w:marRight w:val="0"/>
      <w:marTop w:val="0"/>
      <w:marBottom w:val="0"/>
      <w:divBdr>
        <w:top w:val="none" w:sz="0" w:space="0" w:color="auto"/>
        <w:left w:val="none" w:sz="0" w:space="0" w:color="auto"/>
        <w:bottom w:val="none" w:sz="0" w:space="0" w:color="auto"/>
        <w:right w:val="none" w:sz="0" w:space="0" w:color="auto"/>
      </w:divBdr>
    </w:div>
    <w:div w:id="1688024929">
      <w:bodyDiv w:val="1"/>
      <w:marLeft w:val="0"/>
      <w:marRight w:val="0"/>
      <w:marTop w:val="0"/>
      <w:marBottom w:val="0"/>
      <w:divBdr>
        <w:top w:val="none" w:sz="0" w:space="0" w:color="auto"/>
        <w:left w:val="none" w:sz="0" w:space="0" w:color="auto"/>
        <w:bottom w:val="none" w:sz="0" w:space="0" w:color="auto"/>
        <w:right w:val="none" w:sz="0" w:space="0" w:color="auto"/>
      </w:divBdr>
    </w:div>
    <w:div w:id="1689984502">
      <w:bodyDiv w:val="1"/>
      <w:marLeft w:val="0"/>
      <w:marRight w:val="0"/>
      <w:marTop w:val="0"/>
      <w:marBottom w:val="0"/>
      <w:divBdr>
        <w:top w:val="none" w:sz="0" w:space="0" w:color="auto"/>
        <w:left w:val="none" w:sz="0" w:space="0" w:color="auto"/>
        <w:bottom w:val="none" w:sz="0" w:space="0" w:color="auto"/>
        <w:right w:val="none" w:sz="0" w:space="0" w:color="auto"/>
      </w:divBdr>
    </w:div>
    <w:div w:id="1690522206">
      <w:bodyDiv w:val="1"/>
      <w:marLeft w:val="0"/>
      <w:marRight w:val="0"/>
      <w:marTop w:val="0"/>
      <w:marBottom w:val="0"/>
      <w:divBdr>
        <w:top w:val="none" w:sz="0" w:space="0" w:color="auto"/>
        <w:left w:val="none" w:sz="0" w:space="0" w:color="auto"/>
        <w:bottom w:val="none" w:sz="0" w:space="0" w:color="auto"/>
        <w:right w:val="none" w:sz="0" w:space="0" w:color="auto"/>
      </w:divBdr>
    </w:div>
    <w:div w:id="1691636640">
      <w:bodyDiv w:val="1"/>
      <w:marLeft w:val="0"/>
      <w:marRight w:val="0"/>
      <w:marTop w:val="0"/>
      <w:marBottom w:val="0"/>
      <w:divBdr>
        <w:top w:val="none" w:sz="0" w:space="0" w:color="auto"/>
        <w:left w:val="none" w:sz="0" w:space="0" w:color="auto"/>
        <w:bottom w:val="none" w:sz="0" w:space="0" w:color="auto"/>
        <w:right w:val="none" w:sz="0" w:space="0" w:color="auto"/>
      </w:divBdr>
    </w:div>
    <w:div w:id="1691636753">
      <w:bodyDiv w:val="1"/>
      <w:marLeft w:val="0"/>
      <w:marRight w:val="0"/>
      <w:marTop w:val="0"/>
      <w:marBottom w:val="0"/>
      <w:divBdr>
        <w:top w:val="none" w:sz="0" w:space="0" w:color="auto"/>
        <w:left w:val="none" w:sz="0" w:space="0" w:color="auto"/>
        <w:bottom w:val="none" w:sz="0" w:space="0" w:color="auto"/>
        <w:right w:val="none" w:sz="0" w:space="0" w:color="auto"/>
      </w:divBdr>
    </w:div>
    <w:div w:id="1691686043">
      <w:bodyDiv w:val="1"/>
      <w:marLeft w:val="0"/>
      <w:marRight w:val="0"/>
      <w:marTop w:val="0"/>
      <w:marBottom w:val="0"/>
      <w:divBdr>
        <w:top w:val="none" w:sz="0" w:space="0" w:color="auto"/>
        <w:left w:val="none" w:sz="0" w:space="0" w:color="auto"/>
        <w:bottom w:val="none" w:sz="0" w:space="0" w:color="auto"/>
        <w:right w:val="none" w:sz="0" w:space="0" w:color="auto"/>
      </w:divBdr>
    </w:div>
    <w:div w:id="1693875278">
      <w:bodyDiv w:val="1"/>
      <w:marLeft w:val="0"/>
      <w:marRight w:val="0"/>
      <w:marTop w:val="0"/>
      <w:marBottom w:val="0"/>
      <w:divBdr>
        <w:top w:val="none" w:sz="0" w:space="0" w:color="auto"/>
        <w:left w:val="none" w:sz="0" w:space="0" w:color="auto"/>
        <w:bottom w:val="none" w:sz="0" w:space="0" w:color="auto"/>
        <w:right w:val="none" w:sz="0" w:space="0" w:color="auto"/>
      </w:divBdr>
    </w:div>
    <w:div w:id="1696615963">
      <w:bodyDiv w:val="1"/>
      <w:marLeft w:val="0"/>
      <w:marRight w:val="0"/>
      <w:marTop w:val="0"/>
      <w:marBottom w:val="0"/>
      <w:divBdr>
        <w:top w:val="none" w:sz="0" w:space="0" w:color="auto"/>
        <w:left w:val="none" w:sz="0" w:space="0" w:color="auto"/>
        <w:bottom w:val="none" w:sz="0" w:space="0" w:color="auto"/>
        <w:right w:val="none" w:sz="0" w:space="0" w:color="auto"/>
      </w:divBdr>
    </w:div>
    <w:div w:id="1697005547">
      <w:bodyDiv w:val="1"/>
      <w:marLeft w:val="0"/>
      <w:marRight w:val="0"/>
      <w:marTop w:val="0"/>
      <w:marBottom w:val="0"/>
      <w:divBdr>
        <w:top w:val="none" w:sz="0" w:space="0" w:color="auto"/>
        <w:left w:val="none" w:sz="0" w:space="0" w:color="auto"/>
        <w:bottom w:val="none" w:sz="0" w:space="0" w:color="auto"/>
        <w:right w:val="none" w:sz="0" w:space="0" w:color="auto"/>
      </w:divBdr>
    </w:div>
    <w:div w:id="1697735154">
      <w:bodyDiv w:val="1"/>
      <w:marLeft w:val="0"/>
      <w:marRight w:val="0"/>
      <w:marTop w:val="0"/>
      <w:marBottom w:val="0"/>
      <w:divBdr>
        <w:top w:val="none" w:sz="0" w:space="0" w:color="auto"/>
        <w:left w:val="none" w:sz="0" w:space="0" w:color="auto"/>
        <w:bottom w:val="none" w:sz="0" w:space="0" w:color="auto"/>
        <w:right w:val="none" w:sz="0" w:space="0" w:color="auto"/>
      </w:divBdr>
    </w:div>
    <w:div w:id="1698968158">
      <w:bodyDiv w:val="1"/>
      <w:marLeft w:val="0"/>
      <w:marRight w:val="0"/>
      <w:marTop w:val="0"/>
      <w:marBottom w:val="0"/>
      <w:divBdr>
        <w:top w:val="none" w:sz="0" w:space="0" w:color="auto"/>
        <w:left w:val="none" w:sz="0" w:space="0" w:color="auto"/>
        <w:bottom w:val="none" w:sz="0" w:space="0" w:color="auto"/>
        <w:right w:val="none" w:sz="0" w:space="0" w:color="auto"/>
      </w:divBdr>
    </w:div>
    <w:div w:id="1700888507">
      <w:bodyDiv w:val="1"/>
      <w:marLeft w:val="0"/>
      <w:marRight w:val="0"/>
      <w:marTop w:val="0"/>
      <w:marBottom w:val="0"/>
      <w:divBdr>
        <w:top w:val="none" w:sz="0" w:space="0" w:color="auto"/>
        <w:left w:val="none" w:sz="0" w:space="0" w:color="auto"/>
        <w:bottom w:val="none" w:sz="0" w:space="0" w:color="auto"/>
        <w:right w:val="none" w:sz="0" w:space="0" w:color="auto"/>
      </w:divBdr>
    </w:div>
    <w:div w:id="1703901364">
      <w:bodyDiv w:val="1"/>
      <w:marLeft w:val="0"/>
      <w:marRight w:val="0"/>
      <w:marTop w:val="0"/>
      <w:marBottom w:val="0"/>
      <w:divBdr>
        <w:top w:val="none" w:sz="0" w:space="0" w:color="auto"/>
        <w:left w:val="none" w:sz="0" w:space="0" w:color="auto"/>
        <w:bottom w:val="none" w:sz="0" w:space="0" w:color="auto"/>
        <w:right w:val="none" w:sz="0" w:space="0" w:color="auto"/>
      </w:divBdr>
    </w:div>
    <w:div w:id="1704556880">
      <w:bodyDiv w:val="1"/>
      <w:marLeft w:val="0"/>
      <w:marRight w:val="0"/>
      <w:marTop w:val="0"/>
      <w:marBottom w:val="0"/>
      <w:divBdr>
        <w:top w:val="none" w:sz="0" w:space="0" w:color="auto"/>
        <w:left w:val="none" w:sz="0" w:space="0" w:color="auto"/>
        <w:bottom w:val="none" w:sz="0" w:space="0" w:color="auto"/>
        <w:right w:val="none" w:sz="0" w:space="0" w:color="auto"/>
      </w:divBdr>
    </w:div>
    <w:div w:id="1705014919">
      <w:bodyDiv w:val="1"/>
      <w:marLeft w:val="0"/>
      <w:marRight w:val="0"/>
      <w:marTop w:val="0"/>
      <w:marBottom w:val="0"/>
      <w:divBdr>
        <w:top w:val="none" w:sz="0" w:space="0" w:color="auto"/>
        <w:left w:val="none" w:sz="0" w:space="0" w:color="auto"/>
        <w:bottom w:val="none" w:sz="0" w:space="0" w:color="auto"/>
        <w:right w:val="none" w:sz="0" w:space="0" w:color="auto"/>
      </w:divBdr>
    </w:div>
    <w:div w:id="1706516450">
      <w:bodyDiv w:val="1"/>
      <w:marLeft w:val="0"/>
      <w:marRight w:val="0"/>
      <w:marTop w:val="0"/>
      <w:marBottom w:val="0"/>
      <w:divBdr>
        <w:top w:val="none" w:sz="0" w:space="0" w:color="auto"/>
        <w:left w:val="none" w:sz="0" w:space="0" w:color="auto"/>
        <w:bottom w:val="none" w:sz="0" w:space="0" w:color="auto"/>
        <w:right w:val="none" w:sz="0" w:space="0" w:color="auto"/>
      </w:divBdr>
    </w:div>
    <w:div w:id="1708291705">
      <w:bodyDiv w:val="1"/>
      <w:marLeft w:val="0"/>
      <w:marRight w:val="0"/>
      <w:marTop w:val="0"/>
      <w:marBottom w:val="0"/>
      <w:divBdr>
        <w:top w:val="none" w:sz="0" w:space="0" w:color="auto"/>
        <w:left w:val="none" w:sz="0" w:space="0" w:color="auto"/>
        <w:bottom w:val="none" w:sz="0" w:space="0" w:color="auto"/>
        <w:right w:val="none" w:sz="0" w:space="0" w:color="auto"/>
      </w:divBdr>
    </w:div>
    <w:div w:id="1709836384">
      <w:bodyDiv w:val="1"/>
      <w:marLeft w:val="0"/>
      <w:marRight w:val="0"/>
      <w:marTop w:val="0"/>
      <w:marBottom w:val="0"/>
      <w:divBdr>
        <w:top w:val="none" w:sz="0" w:space="0" w:color="auto"/>
        <w:left w:val="none" w:sz="0" w:space="0" w:color="auto"/>
        <w:bottom w:val="none" w:sz="0" w:space="0" w:color="auto"/>
        <w:right w:val="none" w:sz="0" w:space="0" w:color="auto"/>
      </w:divBdr>
    </w:div>
    <w:div w:id="1711034935">
      <w:bodyDiv w:val="1"/>
      <w:marLeft w:val="0"/>
      <w:marRight w:val="0"/>
      <w:marTop w:val="0"/>
      <w:marBottom w:val="0"/>
      <w:divBdr>
        <w:top w:val="none" w:sz="0" w:space="0" w:color="auto"/>
        <w:left w:val="none" w:sz="0" w:space="0" w:color="auto"/>
        <w:bottom w:val="none" w:sz="0" w:space="0" w:color="auto"/>
        <w:right w:val="none" w:sz="0" w:space="0" w:color="auto"/>
      </w:divBdr>
    </w:div>
    <w:div w:id="1712463237">
      <w:bodyDiv w:val="1"/>
      <w:marLeft w:val="0"/>
      <w:marRight w:val="0"/>
      <w:marTop w:val="0"/>
      <w:marBottom w:val="0"/>
      <w:divBdr>
        <w:top w:val="none" w:sz="0" w:space="0" w:color="auto"/>
        <w:left w:val="none" w:sz="0" w:space="0" w:color="auto"/>
        <w:bottom w:val="none" w:sz="0" w:space="0" w:color="auto"/>
        <w:right w:val="none" w:sz="0" w:space="0" w:color="auto"/>
      </w:divBdr>
    </w:div>
    <w:div w:id="1718550739">
      <w:bodyDiv w:val="1"/>
      <w:marLeft w:val="0"/>
      <w:marRight w:val="0"/>
      <w:marTop w:val="0"/>
      <w:marBottom w:val="0"/>
      <w:divBdr>
        <w:top w:val="none" w:sz="0" w:space="0" w:color="auto"/>
        <w:left w:val="none" w:sz="0" w:space="0" w:color="auto"/>
        <w:bottom w:val="none" w:sz="0" w:space="0" w:color="auto"/>
        <w:right w:val="none" w:sz="0" w:space="0" w:color="auto"/>
      </w:divBdr>
    </w:div>
    <w:div w:id="1718819932">
      <w:bodyDiv w:val="1"/>
      <w:marLeft w:val="0"/>
      <w:marRight w:val="0"/>
      <w:marTop w:val="0"/>
      <w:marBottom w:val="0"/>
      <w:divBdr>
        <w:top w:val="none" w:sz="0" w:space="0" w:color="auto"/>
        <w:left w:val="none" w:sz="0" w:space="0" w:color="auto"/>
        <w:bottom w:val="none" w:sz="0" w:space="0" w:color="auto"/>
        <w:right w:val="none" w:sz="0" w:space="0" w:color="auto"/>
      </w:divBdr>
    </w:div>
    <w:div w:id="1734739948">
      <w:bodyDiv w:val="1"/>
      <w:marLeft w:val="0"/>
      <w:marRight w:val="0"/>
      <w:marTop w:val="0"/>
      <w:marBottom w:val="0"/>
      <w:divBdr>
        <w:top w:val="none" w:sz="0" w:space="0" w:color="auto"/>
        <w:left w:val="none" w:sz="0" w:space="0" w:color="auto"/>
        <w:bottom w:val="none" w:sz="0" w:space="0" w:color="auto"/>
        <w:right w:val="none" w:sz="0" w:space="0" w:color="auto"/>
      </w:divBdr>
    </w:div>
    <w:div w:id="1735395325">
      <w:bodyDiv w:val="1"/>
      <w:marLeft w:val="0"/>
      <w:marRight w:val="0"/>
      <w:marTop w:val="0"/>
      <w:marBottom w:val="0"/>
      <w:divBdr>
        <w:top w:val="none" w:sz="0" w:space="0" w:color="auto"/>
        <w:left w:val="none" w:sz="0" w:space="0" w:color="auto"/>
        <w:bottom w:val="none" w:sz="0" w:space="0" w:color="auto"/>
        <w:right w:val="none" w:sz="0" w:space="0" w:color="auto"/>
      </w:divBdr>
    </w:div>
    <w:div w:id="1737508440">
      <w:bodyDiv w:val="1"/>
      <w:marLeft w:val="0"/>
      <w:marRight w:val="0"/>
      <w:marTop w:val="0"/>
      <w:marBottom w:val="0"/>
      <w:divBdr>
        <w:top w:val="none" w:sz="0" w:space="0" w:color="auto"/>
        <w:left w:val="none" w:sz="0" w:space="0" w:color="auto"/>
        <w:bottom w:val="none" w:sz="0" w:space="0" w:color="auto"/>
        <w:right w:val="none" w:sz="0" w:space="0" w:color="auto"/>
      </w:divBdr>
    </w:div>
    <w:div w:id="1744596084">
      <w:bodyDiv w:val="1"/>
      <w:marLeft w:val="0"/>
      <w:marRight w:val="0"/>
      <w:marTop w:val="0"/>
      <w:marBottom w:val="0"/>
      <w:divBdr>
        <w:top w:val="none" w:sz="0" w:space="0" w:color="auto"/>
        <w:left w:val="none" w:sz="0" w:space="0" w:color="auto"/>
        <w:bottom w:val="none" w:sz="0" w:space="0" w:color="auto"/>
        <w:right w:val="none" w:sz="0" w:space="0" w:color="auto"/>
      </w:divBdr>
    </w:div>
    <w:div w:id="1747804866">
      <w:bodyDiv w:val="1"/>
      <w:marLeft w:val="0"/>
      <w:marRight w:val="0"/>
      <w:marTop w:val="0"/>
      <w:marBottom w:val="0"/>
      <w:divBdr>
        <w:top w:val="none" w:sz="0" w:space="0" w:color="auto"/>
        <w:left w:val="none" w:sz="0" w:space="0" w:color="auto"/>
        <w:bottom w:val="none" w:sz="0" w:space="0" w:color="auto"/>
        <w:right w:val="none" w:sz="0" w:space="0" w:color="auto"/>
      </w:divBdr>
    </w:div>
    <w:div w:id="1748727542">
      <w:bodyDiv w:val="1"/>
      <w:marLeft w:val="0"/>
      <w:marRight w:val="0"/>
      <w:marTop w:val="0"/>
      <w:marBottom w:val="0"/>
      <w:divBdr>
        <w:top w:val="none" w:sz="0" w:space="0" w:color="auto"/>
        <w:left w:val="none" w:sz="0" w:space="0" w:color="auto"/>
        <w:bottom w:val="none" w:sz="0" w:space="0" w:color="auto"/>
        <w:right w:val="none" w:sz="0" w:space="0" w:color="auto"/>
      </w:divBdr>
    </w:div>
    <w:div w:id="1749498297">
      <w:bodyDiv w:val="1"/>
      <w:marLeft w:val="0"/>
      <w:marRight w:val="0"/>
      <w:marTop w:val="0"/>
      <w:marBottom w:val="0"/>
      <w:divBdr>
        <w:top w:val="none" w:sz="0" w:space="0" w:color="auto"/>
        <w:left w:val="none" w:sz="0" w:space="0" w:color="auto"/>
        <w:bottom w:val="none" w:sz="0" w:space="0" w:color="auto"/>
        <w:right w:val="none" w:sz="0" w:space="0" w:color="auto"/>
      </w:divBdr>
    </w:div>
    <w:div w:id="1752697532">
      <w:bodyDiv w:val="1"/>
      <w:marLeft w:val="0"/>
      <w:marRight w:val="0"/>
      <w:marTop w:val="0"/>
      <w:marBottom w:val="0"/>
      <w:divBdr>
        <w:top w:val="none" w:sz="0" w:space="0" w:color="auto"/>
        <w:left w:val="none" w:sz="0" w:space="0" w:color="auto"/>
        <w:bottom w:val="none" w:sz="0" w:space="0" w:color="auto"/>
        <w:right w:val="none" w:sz="0" w:space="0" w:color="auto"/>
      </w:divBdr>
    </w:div>
    <w:div w:id="1755740252">
      <w:bodyDiv w:val="1"/>
      <w:marLeft w:val="0"/>
      <w:marRight w:val="0"/>
      <w:marTop w:val="0"/>
      <w:marBottom w:val="0"/>
      <w:divBdr>
        <w:top w:val="none" w:sz="0" w:space="0" w:color="auto"/>
        <w:left w:val="none" w:sz="0" w:space="0" w:color="auto"/>
        <w:bottom w:val="none" w:sz="0" w:space="0" w:color="auto"/>
        <w:right w:val="none" w:sz="0" w:space="0" w:color="auto"/>
      </w:divBdr>
    </w:div>
    <w:div w:id="1756395788">
      <w:bodyDiv w:val="1"/>
      <w:marLeft w:val="0"/>
      <w:marRight w:val="0"/>
      <w:marTop w:val="0"/>
      <w:marBottom w:val="0"/>
      <w:divBdr>
        <w:top w:val="none" w:sz="0" w:space="0" w:color="auto"/>
        <w:left w:val="none" w:sz="0" w:space="0" w:color="auto"/>
        <w:bottom w:val="none" w:sz="0" w:space="0" w:color="auto"/>
        <w:right w:val="none" w:sz="0" w:space="0" w:color="auto"/>
      </w:divBdr>
    </w:div>
    <w:div w:id="1761177091">
      <w:bodyDiv w:val="1"/>
      <w:marLeft w:val="0"/>
      <w:marRight w:val="0"/>
      <w:marTop w:val="0"/>
      <w:marBottom w:val="0"/>
      <w:divBdr>
        <w:top w:val="none" w:sz="0" w:space="0" w:color="auto"/>
        <w:left w:val="none" w:sz="0" w:space="0" w:color="auto"/>
        <w:bottom w:val="none" w:sz="0" w:space="0" w:color="auto"/>
        <w:right w:val="none" w:sz="0" w:space="0" w:color="auto"/>
      </w:divBdr>
    </w:div>
    <w:div w:id="1762026604">
      <w:bodyDiv w:val="1"/>
      <w:marLeft w:val="0"/>
      <w:marRight w:val="0"/>
      <w:marTop w:val="0"/>
      <w:marBottom w:val="0"/>
      <w:divBdr>
        <w:top w:val="none" w:sz="0" w:space="0" w:color="auto"/>
        <w:left w:val="none" w:sz="0" w:space="0" w:color="auto"/>
        <w:bottom w:val="none" w:sz="0" w:space="0" w:color="auto"/>
        <w:right w:val="none" w:sz="0" w:space="0" w:color="auto"/>
      </w:divBdr>
    </w:div>
    <w:div w:id="1764452616">
      <w:bodyDiv w:val="1"/>
      <w:marLeft w:val="0"/>
      <w:marRight w:val="0"/>
      <w:marTop w:val="0"/>
      <w:marBottom w:val="0"/>
      <w:divBdr>
        <w:top w:val="none" w:sz="0" w:space="0" w:color="auto"/>
        <w:left w:val="none" w:sz="0" w:space="0" w:color="auto"/>
        <w:bottom w:val="none" w:sz="0" w:space="0" w:color="auto"/>
        <w:right w:val="none" w:sz="0" w:space="0" w:color="auto"/>
      </w:divBdr>
    </w:div>
    <w:div w:id="1767072833">
      <w:bodyDiv w:val="1"/>
      <w:marLeft w:val="0"/>
      <w:marRight w:val="0"/>
      <w:marTop w:val="0"/>
      <w:marBottom w:val="0"/>
      <w:divBdr>
        <w:top w:val="none" w:sz="0" w:space="0" w:color="auto"/>
        <w:left w:val="none" w:sz="0" w:space="0" w:color="auto"/>
        <w:bottom w:val="none" w:sz="0" w:space="0" w:color="auto"/>
        <w:right w:val="none" w:sz="0" w:space="0" w:color="auto"/>
      </w:divBdr>
    </w:div>
    <w:div w:id="1767114796">
      <w:bodyDiv w:val="1"/>
      <w:marLeft w:val="0"/>
      <w:marRight w:val="0"/>
      <w:marTop w:val="0"/>
      <w:marBottom w:val="0"/>
      <w:divBdr>
        <w:top w:val="none" w:sz="0" w:space="0" w:color="auto"/>
        <w:left w:val="none" w:sz="0" w:space="0" w:color="auto"/>
        <w:bottom w:val="none" w:sz="0" w:space="0" w:color="auto"/>
        <w:right w:val="none" w:sz="0" w:space="0" w:color="auto"/>
      </w:divBdr>
    </w:div>
    <w:div w:id="1774282779">
      <w:bodyDiv w:val="1"/>
      <w:marLeft w:val="0"/>
      <w:marRight w:val="0"/>
      <w:marTop w:val="0"/>
      <w:marBottom w:val="0"/>
      <w:divBdr>
        <w:top w:val="none" w:sz="0" w:space="0" w:color="auto"/>
        <w:left w:val="none" w:sz="0" w:space="0" w:color="auto"/>
        <w:bottom w:val="none" w:sz="0" w:space="0" w:color="auto"/>
        <w:right w:val="none" w:sz="0" w:space="0" w:color="auto"/>
      </w:divBdr>
    </w:div>
    <w:div w:id="1774519097">
      <w:bodyDiv w:val="1"/>
      <w:marLeft w:val="0"/>
      <w:marRight w:val="0"/>
      <w:marTop w:val="0"/>
      <w:marBottom w:val="0"/>
      <w:divBdr>
        <w:top w:val="none" w:sz="0" w:space="0" w:color="auto"/>
        <w:left w:val="none" w:sz="0" w:space="0" w:color="auto"/>
        <w:bottom w:val="none" w:sz="0" w:space="0" w:color="auto"/>
        <w:right w:val="none" w:sz="0" w:space="0" w:color="auto"/>
      </w:divBdr>
    </w:div>
    <w:div w:id="1775587488">
      <w:bodyDiv w:val="1"/>
      <w:marLeft w:val="0"/>
      <w:marRight w:val="0"/>
      <w:marTop w:val="0"/>
      <w:marBottom w:val="0"/>
      <w:divBdr>
        <w:top w:val="none" w:sz="0" w:space="0" w:color="auto"/>
        <w:left w:val="none" w:sz="0" w:space="0" w:color="auto"/>
        <w:bottom w:val="none" w:sz="0" w:space="0" w:color="auto"/>
        <w:right w:val="none" w:sz="0" w:space="0" w:color="auto"/>
      </w:divBdr>
    </w:div>
    <w:div w:id="1776055266">
      <w:bodyDiv w:val="1"/>
      <w:marLeft w:val="0"/>
      <w:marRight w:val="0"/>
      <w:marTop w:val="0"/>
      <w:marBottom w:val="0"/>
      <w:divBdr>
        <w:top w:val="none" w:sz="0" w:space="0" w:color="auto"/>
        <w:left w:val="none" w:sz="0" w:space="0" w:color="auto"/>
        <w:bottom w:val="none" w:sz="0" w:space="0" w:color="auto"/>
        <w:right w:val="none" w:sz="0" w:space="0" w:color="auto"/>
      </w:divBdr>
    </w:div>
    <w:div w:id="1777824023">
      <w:bodyDiv w:val="1"/>
      <w:marLeft w:val="0"/>
      <w:marRight w:val="0"/>
      <w:marTop w:val="0"/>
      <w:marBottom w:val="0"/>
      <w:divBdr>
        <w:top w:val="none" w:sz="0" w:space="0" w:color="auto"/>
        <w:left w:val="none" w:sz="0" w:space="0" w:color="auto"/>
        <w:bottom w:val="none" w:sz="0" w:space="0" w:color="auto"/>
        <w:right w:val="none" w:sz="0" w:space="0" w:color="auto"/>
      </w:divBdr>
    </w:div>
    <w:div w:id="1778022911">
      <w:bodyDiv w:val="1"/>
      <w:marLeft w:val="0"/>
      <w:marRight w:val="0"/>
      <w:marTop w:val="0"/>
      <w:marBottom w:val="0"/>
      <w:divBdr>
        <w:top w:val="none" w:sz="0" w:space="0" w:color="auto"/>
        <w:left w:val="none" w:sz="0" w:space="0" w:color="auto"/>
        <w:bottom w:val="none" w:sz="0" w:space="0" w:color="auto"/>
        <w:right w:val="none" w:sz="0" w:space="0" w:color="auto"/>
      </w:divBdr>
    </w:div>
    <w:div w:id="1782451792">
      <w:bodyDiv w:val="1"/>
      <w:marLeft w:val="0"/>
      <w:marRight w:val="0"/>
      <w:marTop w:val="0"/>
      <w:marBottom w:val="0"/>
      <w:divBdr>
        <w:top w:val="none" w:sz="0" w:space="0" w:color="auto"/>
        <w:left w:val="none" w:sz="0" w:space="0" w:color="auto"/>
        <w:bottom w:val="none" w:sz="0" w:space="0" w:color="auto"/>
        <w:right w:val="none" w:sz="0" w:space="0" w:color="auto"/>
      </w:divBdr>
    </w:div>
    <w:div w:id="1782533443">
      <w:bodyDiv w:val="1"/>
      <w:marLeft w:val="0"/>
      <w:marRight w:val="0"/>
      <w:marTop w:val="0"/>
      <w:marBottom w:val="0"/>
      <w:divBdr>
        <w:top w:val="none" w:sz="0" w:space="0" w:color="auto"/>
        <w:left w:val="none" w:sz="0" w:space="0" w:color="auto"/>
        <w:bottom w:val="none" w:sz="0" w:space="0" w:color="auto"/>
        <w:right w:val="none" w:sz="0" w:space="0" w:color="auto"/>
      </w:divBdr>
    </w:div>
    <w:div w:id="1782723074">
      <w:bodyDiv w:val="1"/>
      <w:marLeft w:val="0"/>
      <w:marRight w:val="0"/>
      <w:marTop w:val="0"/>
      <w:marBottom w:val="0"/>
      <w:divBdr>
        <w:top w:val="none" w:sz="0" w:space="0" w:color="auto"/>
        <w:left w:val="none" w:sz="0" w:space="0" w:color="auto"/>
        <w:bottom w:val="none" w:sz="0" w:space="0" w:color="auto"/>
        <w:right w:val="none" w:sz="0" w:space="0" w:color="auto"/>
      </w:divBdr>
    </w:div>
    <w:div w:id="1783958629">
      <w:bodyDiv w:val="1"/>
      <w:marLeft w:val="0"/>
      <w:marRight w:val="0"/>
      <w:marTop w:val="0"/>
      <w:marBottom w:val="0"/>
      <w:divBdr>
        <w:top w:val="none" w:sz="0" w:space="0" w:color="auto"/>
        <w:left w:val="none" w:sz="0" w:space="0" w:color="auto"/>
        <w:bottom w:val="none" w:sz="0" w:space="0" w:color="auto"/>
        <w:right w:val="none" w:sz="0" w:space="0" w:color="auto"/>
      </w:divBdr>
    </w:div>
    <w:div w:id="1792744223">
      <w:bodyDiv w:val="1"/>
      <w:marLeft w:val="0"/>
      <w:marRight w:val="0"/>
      <w:marTop w:val="0"/>
      <w:marBottom w:val="0"/>
      <w:divBdr>
        <w:top w:val="none" w:sz="0" w:space="0" w:color="auto"/>
        <w:left w:val="none" w:sz="0" w:space="0" w:color="auto"/>
        <w:bottom w:val="none" w:sz="0" w:space="0" w:color="auto"/>
        <w:right w:val="none" w:sz="0" w:space="0" w:color="auto"/>
      </w:divBdr>
    </w:div>
    <w:div w:id="1793019499">
      <w:bodyDiv w:val="1"/>
      <w:marLeft w:val="0"/>
      <w:marRight w:val="0"/>
      <w:marTop w:val="0"/>
      <w:marBottom w:val="0"/>
      <w:divBdr>
        <w:top w:val="none" w:sz="0" w:space="0" w:color="auto"/>
        <w:left w:val="none" w:sz="0" w:space="0" w:color="auto"/>
        <w:bottom w:val="none" w:sz="0" w:space="0" w:color="auto"/>
        <w:right w:val="none" w:sz="0" w:space="0" w:color="auto"/>
      </w:divBdr>
    </w:div>
    <w:div w:id="1794405391">
      <w:bodyDiv w:val="1"/>
      <w:marLeft w:val="0"/>
      <w:marRight w:val="0"/>
      <w:marTop w:val="0"/>
      <w:marBottom w:val="0"/>
      <w:divBdr>
        <w:top w:val="none" w:sz="0" w:space="0" w:color="auto"/>
        <w:left w:val="none" w:sz="0" w:space="0" w:color="auto"/>
        <w:bottom w:val="none" w:sz="0" w:space="0" w:color="auto"/>
        <w:right w:val="none" w:sz="0" w:space="0" w:color="auto"/>
      </w:divBdr>
    </w:div>
    <w:div w:id="1795175670">
      <w:bodyDiv w:val="1"/>
      <w:marLeft w:val="0"/>
      <w:marRight w:val="0"/>
      <w:marTop w:val="0"/>
      <w:marBottom w:val="0"/>
      <w:divBdr>
        <w:top w:val="none" w:sz="0" w:space="0" w:color="auto"/>
        <w:left w:val="none" w:sz="0" w:space="0" w:color="auto"/>
        <w:bottom w:val="none" w:sz="0" w:space="0" w:color="auto"/>
        <w:right w:val="none" w:sz="0" w:space="0" w:color="auto"/>
      </w:divBdr>
    </w:div>
    <w:div w:id="1795902499">
      <w:bodyDiv w:val="1"/>
      <w:marLeft w:val="0"/>
      <w:marRight w:val="0"/>
      <w:marTop w:val="0"/>
      <w:marBottom w:val="0"/>
      <w:divBdr>
        <w:top w:val="none" w:sz="0" w:space="0" w:color="auto"/>
        <w:left w:val="none" w:sz="0" w:space="0" w:color="auto"/>
        <w:bottom w:val="none" w:sz="0" w:space="0" w:color="auto"/>
        <w:right w:val="none" w:sz="0" w:space="0" w:color="auto"/>
      </w:divBdr>
    </w:div>
    <w:div w:id="1796563407">
      <w:bodyDiv w:val="1"/>
      <w:marLeft w:val="0"/>
      <w:marRight w:val="0"/>
      <w:marTop w:val="0"/>
      <w:marBottom w:val="0"/>
      <w:divBdr>
        <w:top w:val="none" w:sz="0" w:space="0" w:color="auto"/>
        <w:left w:val="none" w:sz="0" w:space="0" w:color="auto"/>
        <w:bottom w:val="none" w:sz="0" w:space="0" w:color="auto"/>
        <w:right w:val="none" w:sz="0" w:space="0" w:color="auto"/>
      </w:divBdr>
    </w:div>
    <w:div w:id="1800418698">
      <w:bodyDiv w:val="1"/>
      <w:marLeft w:val="0"/>
      <w:marRight w:val="0"/>
      <w:marTop w:val="0"/>
      <w:marBottom w:val="0"/>
      <w:divBdr>
        <w:top w:val="none" w:sz="0" w:space="0" w:color="auto"/>
        <w:left w:val="none" w:sz="0" w:space="0" w:color="auto"/>
        <w:bottom w:val="none" w:sz="0" w:space="0" w:color="auto"/>
        <w:right w:val="none" w:sz="0" w:space="0" w:color="auto"/>
      </w:divBdr>
    </w:div>
    <w:div w:id="1803234780">
      <w:bodyDiv w:val="1"/>
      <w:marLeft w:val="0"/>
      <w:marRight w:val="0"/>
      <w:marTop w:val="0"/>
      <w:marBottom w:val="0"/>
      <w:divBdr>
        <w:top w:val="none" w:sz="0" w:space="0" w:color="auto"/>
        <w:left w:val="none" w:sz="0" w:space="0" w:color="auto"/>
        <w:bottom w:val="none" w:sz="0" w:space="0" w:color="auto"/>
        <w:right w:val="none" w:sz="0" w:space="0" w:color="auto"/>
      </w:divBdr>
    </w:div>
    <w:div w:id="1803690197">
      <w:bodyDiv w:val="1"/>
      <w:marLeft w:val="0"/>
      <w:marRight w:val="0"/>
      <w:marTop w:val="0"/>
      <w:marBottom w:val="0"/>
      <w:divBdr>
        <w:top w:val="none" w:sz="0" w:space="0" w:color="auto"/>
        <w:left w:val="none" w:sz="0" w:space="0" w:color="auto"/>
        <w:bottom w:val="none" w:sz="0" w:space="0" w:color="auto"/>
        <w:right w:val="none" w:sz="0" w:space="0" w:color="auto"/>
      </w:divBdr>
    </w:div>
    <w:div w:id="1806925114">
      <w:bodyDiv w:val="1"/>
      <w:marLeft w:val="0"/>
      <w:marRight w:val="0"/>
      <w:marTop w:val="0"/>
      <w:marBottom w:val="0"/>
      <w:divBdr>
        <w:top w:val="none" w:sz="0" w:space="0" w:color="auto"/>
        <w:left w:val="none" w:sz="0" w:space="0" w:color="auto"/>
        <w:bottom w:val="none" w:sz="0" w:space="0" w:color="auto"/>
        <w:right w:val="none" w:sz="0" w:space="0" w:color="auto"/>
      </w:divBdr>
    </w:div>
    <w:div w:id="1807047384">
      <w:bodyDiv w:val="1"/>
      <w:marLeft w:val="0"/>
      <w:marRight w:val="0"/>
      <w:marTop w:val="0"/>
      <w:marBottom w:val="0"/>
      <w:divBdr>
        <w:top w:val="none" w:sz="0" w:space="0" w:color="auto"/>
        <w:left w:val="none" w:sz="0" w:space="0" w:color="auto"/>
        <w:bottom w:val="none" w:sz="0" w:space="0" w:color="auto"/>
        <w:right w:val="none" w:sz="0" w:space="0" w:color="auto"/>
      </w:divBdr>
    </w:div>
    <w:div w:id="1807770125">
      <w:bodyDiv w:val="1"/>
      <w:marLeft w:val="0"/>
      <w:marRight w:val="0"/>
      <w:marTop w:val="0"/>
      <w:marBottom w:val="0"/>
      <w:divBdr>
        <w:top w:val="none" w:sz="0" w:space="0" w:color="auto"/>
        <w:left w:val="none" w:sz="0" w:space="0" w:color="auto"/>
        <w:bottom w:val="none" w:sz="0" w:space="0" w:color="auto"/>
        <w:right w:val="none" w:sz="0" w:space="0" w:color="auto"/>
      </w:divBdr>
    </w:div>
    <w:div w:id="1807773468">
      <w:bodyDiv w:val="1"/>
      <w:marLeft w:val="0"/>
      <w:marRight w:val="0"/>
      <w:marTop w:val="0"/>
      <w:marBottom w:val="0"/>
      <w:divBdr>
        <w:top w:val="none" w:sz="0" w:space="0" w:color="auto"/>
        <w:left w:val="none" w:sz="0" w:space="0" w:color="auto"/>
        <w:bottom w:val="none" w:sz="0" w:space="0" w:color="auto"/>
        <w:right w:val="none" w:sz="0" w:space="0" w:color="auto"/>
      </w:divBdr>
    </w:div>
    <w:div w:id="1808359123">
      <w:bodyDiv w:val="1"/>
      <w:marLeft w:val="0"/>
      <w:marRight w:val="0"/>
      <w:marTop w:val="0"/>
      <w:marBottom w:val="0"/>
      <w:divBdr>
        <w:top w:val="none" w:sz="0" w:space="0" w:color="auto"/>
        <w:left w:val="none" w:sz="0" w:space="0" w:color="auto"/>
        <w:bottom w:val="none" w:sz="0" w:space="0" w:color="auto"/>
        <w:right w:val="none" w:sz="0" w:space="0" w:color="auto"/>
      </w:divBdr>
    </w:div>
    <w:div w:id="1810322184">
      <w:bodyDiv w:val="1"/>
      <w:marLeft w:val="0"/>
      <w:marRight w:val="0"/>
      <w:marTop w:val="0"/>
      <w:marBottom w:val="0"/>
      <w:divBdr>
        <w:top w:val="none" w:sz="0" w:space="0" w:color="auto"/>
        <w:left w:val="none" w:sz="0" w:space="0" w:color="auto"/>
        <w:bottom w:val="none" w:sz="0" w:space="0" w:color="auto"/>
        <w:right w:val="none" w:sz="0" w:space="0" w:color="auto"/>
      </w:divBdr>
    </w:div>
    <w:div w:id="1810703331">
      <w:bodyDiv w:val="1"/>
      <w:marLeft w:val="0"/>
      <w:marRight w:val="0"/>
      <w:marTop w:val="0"/>
      <w:marBottom w:val="0"/>
      <w:divBdr>
        <w:top w:val="none" w:sz="0" w:space="0" w:color="auto"/>
        <w:left w:val="none" w:sz="0" w:space="0" w:color="auto"/>
        <w:bottom w:val="none" w:sz="0" w:space="0" w:color="auto"/>
        <w:right w:val="none" w:sz="0" w:space="0" w:color="auto"/>
      </w:divBdr>
    </w:div>
    <w:div w:id="1811366552">
      <w:bodyDiv w:val="1"/>
      <w:marLeft w:val="0"/>
      <w:marRight w:val="0"/>
      <w:marTop w:val="0"/>
      <w:marBottom w:val="0"/>
      <w:divBdr>
        <w:top w:val="none" w:sz="0" w:space="0" w:color="auto"/>
        <w:left w:val="none" w:sz="0" w:space="0" w:color="auto"/>
        <w:bottom w:val="none" w:sz="0" w:space="0" w:color="auto"/>
        <w:right w:val="none" w:sz="0" w:space="0" w:color="auto"/>
      </w:divBdr>
    </w:div>
    <w:div w:id="1816337713">
      <w:bodyDiv w:val="1"/>
      <w:marLeft w:val="0"/>
      <w:marRight w:val="0"/>
      <w:marTop w:val="0"/>
      <w:marBottom w:val="0"/>
      <w:divBdr>
        <w:top w:val="none" w:sz="0" w:space="0" w:color="auto"/>
        <w:left w:val="none" w:sz="0" w:space="0" w:color="auto"/>
        <w:bottom w:val="none" w:sz="0" w:space="0" w:color="auto"/>
        <w:right w:val="none" w:sz="0" w:space="0" w:color="auto"/>
      </w:divBdr>
    </w:div>
    <w:div w:id="1819107224">
      <w:bodyDiv w:val="1"/>
      <w:marLeft w:val="0"/>
      <w:marRight w:val="0"/>
      <w:marTop w:val="0"/>
      <w:marBottom w:val="0"/>
      <w:divBdr>
        <w:top w:val="none" w:sz="0" w:space="0" w:color="auto"/>
        <w:left w:val="none" w:sz="0" w:space="0" w:color="auto"/>
        <w:bottom w:val="none" w:sz="0" w:space="0" w:color="auto"/>
        <w:right w:val="none" w:sz="0" w:space="0" w:color="auto"/>
      </w:divBdr>
    </w:div>
    <w:div w:id="1821186651">
      <w:bodyDiv w:val="1"/>
      <w:marLeft w:val="0"/>
      <w:marRight w:val="0"/>
      <w:marTop w:val="0"/>
      <w:marBottom w:val="0"/>
      <w:divBdr>
        <w:top w:val="none" w:sz="0" w:space="0" w:color="auto"/>
        <w:left w:val="none" w:sz="0" w:space="0" w:color="auto"/>
        <w:bottom w:val="none" w:sz="0" w:space="0" w:color="auto"/>
        <w:right w:val="none" w:sz="0" w:space="0" w:color="auto"/>
      </w:divBdr>
    </w:div>
    <w:div w:id="1821265624">
      <w:bodyDiv w:val="1"/>
      <w:marLeft w:val="0"/>
      <w:marRight w:val="0"/>
      <w:marTop w:val="0"/>
      <w:marBottom w:val="0"/>
      <w:divBdr>
        <w:top w:val="none" w:sz="0" w:space="0" w:color="auto"/>
        <w:left w:val="none" w:sz="0" w:space="0" w:color="auto"/>
        <w:bottom w:val="none" w:sz="0" w:space="0" w:color="auto"/>
        <w:right w:val="none" w:sz="0" w:space="0" w:color="auto"/>
      </w:divBdr>
    </w:div>
    <w:div w:id="1822885150">
      <w:bodyDiv w:val="1"/>
      <w:marLeft w:val="0"/>
      <w:marRight w:val="0"/>
      <w:marTop w:val="0"/>
      <w:marBottom w:val="0"/>
      <w:divBdr>
        <w:top w:val="none" w:sz="0" w:space="0" w:color="auto"/>
        <w:left w:val="none" w:sz="0" w:space="0" w:color="auto"/>
        <w:bottom w:val="none" w:sz="0" w:space="0" w:color="auto"/>
        <w:right w:val="none" w:sz="0" w:space="0" w:color="auto"/>
      </w:divBdr>
    </w:div>
    <w:div w:id="1825052188">
      <w:bodyDiv w:val="1"/>
      <w:marLeft w:val="0"/>
      <w:marRight w:val="0"/>
      <w:marTop w:val="0"/>
      <w:marBottom w:val="0"/>
      <w:divBdr>
        <w:top w:val="none" w:sz="0" w:space="0" w:color="auto"/>
        <w:left w:val="none" w:sz="0" w:space="0" w:color="auto"/>
        <w:bottom w:val="none" w:sz="0" w:space="0" w:color="auto"/>
        <w:right w:val="none" w:sz="0" w:space="0" w:color="auto"/>
      </w:divBdr>
    </w:div>
    <w:div w:id="1827669651">
      <w:bodyDiv w:val="1"/>
      <w:marLeft w:val="0"/>
      <w:marRight w:val="0"/>
      <w:marTop w:val="0"/>
      <w:marBottom w:val="0"/>
      <w:divBdr>
        <w:top w:val="none" w:sz="0" w:space="0" w:color="auto"/>
        <w:left w:val="none" w:sz="0" w:space="0" w:color="auto"/>
        <w:bottom w:val="none" w:sz="0" w:space="0" w:color="auto"/>
        <w:right w:val="none" w:sz="0" w:space="0" w:color="auto"/>
      </w:divBdr>
    </w:div>
    <w:div w:id="1831486104">
      <w:bodyDiv w:val="1"/>
      <w:marLeft w:val="0"/>
      <w:marRight w:val="0"/>
      <w:marTop w:val="0"/>
      <w:marBottom w:val="0"/>
      <w:divBdr>
        <w:top w:val="none" w:sz="0" w:space="0" w:color="auto"/>
        <w:left w:val="none" w:sz="0" w:space="0" w:color="auto"/>
        <w:bottom w:val="none" w:sz="0" w:space="0" w:color="auto"/>
        <w:right w:val="none" w:sz="0" w:space="0" w:color="auto"/>
      </w:divBdr>
    </w:div>
    <w:div w:id="1831864272">
      <w:bodyDiv w:val="1"/>
      <w:marLeft w:val="0"/>
      <w:marRight w:val="0"/>
      <w:marTop w:val="0"/>
      <w:marBottom w:val="0"/>
      <w:divBdr>
        <w:top w:val="none" w:sz="0" w:space="0" w:color="auto"/>
        <w:left w:val="none" w:sz="0" w:space="0" w:color="auto"/>
        <w:bottom w:val="none" w:sz="0" w:space="0" w:color="auto"/>
        <w:right w:val="none" w:sz="0" w:space="0" w:color="auto"/>
      </w:divBdr>
    </w:div>
    <w:div w:id="1834833773">
      <w:bodyDiv w:val="1"/>
      <w:marLeft w:val="0"/>
      <w:marRight w:val="0"/>
      <w:marTop w:val="0"/>
      <w:marBottom w:val="0"/>
      <w:divBdr>
        <w:top w:val="none" w:sz="0" w:space="0" w:color="auto"/>
        <w:left w:val="none" w:sz="0" w:space="0" w:color="auto"/>
        <w:bottom w:val="none" w:sz="0" w:space="0" w:color="auto"/>
        <w:right w:val="none" w:sz="0" w:space="0" w:color="auto"/>
      </w:divBdr>
    </w:div>
    <w:div w:id="1835800382">
      <w:bodyDiv w:val="1"/>
      <w:marLeft w:val="0"/>
      <w:marRight w:val="0"/>
      <w:marTop w:val="0"/>
      <w:marBottom w:val="0"/>
      <w:divBdr>
        <w:top w:val="none" w:sz="0" w:space="0" w:color="auto"/>
        <w:left w:val="none" w:sz="0" w:space="0" w:color="auto"/>
        <w:bottom w:val="none" w:sz="0" w:space="0" w:color="auto"/>
        <w:right w:val="none" w:sz="0" w:space="0" w:color="auto"/>
      </w:divBdr>
    </w:div>
    <w:div w:id="1836142456">
      <w:bodyDiv w:val="1"/>
      <w:marLeft w:val="0"/>
      <w:marRight w:val="0"/>
      <w:marTop w:val="0"/>
      <w:marBottom w:val="0"/>
      <w:divBdr>
        <w:top w:val="none" w:sz="0" w:space="0" w:color="auto"/>
        <w:left w:val="none" w:sz="0" w:space="0" w:color="auto"/>
        <w:bottom w:val="none" w:sz="0" w:space="0" w:color="auto"/>
        <w:right w:val="none" w:sz="0" w:space="0" w:color="auto"/>
      </w:divBdr>
    </w:div>
    <w:div w:id="1838181500">
      <w:bodyDiv w:val="1"/>
      <w:marLeft w:val="0"/>
      <w:marRight w:val="0"/>
      <w:marTop w:val="0"/>
      <w:marBottom w:val="0"/>
      <w:divBdr>
        <w:top w:val="none" w:sz="0" w:space="0" w:color="auto"/>
        <w:left w:val="none" w:sz="0" w:space="0" w:color="auto"/>
        <w:bottom w:val="none" w:sz="0" w:space="0" w:color="auto"/>
        <w:right w:val="none" w:sz="0" w:space="0" w:color="auto"/>
      </w:divBdr>
    </w:div>
    <w:div w:id="1838378190">
      <w:bodyDiv w:val="1"/>
      <w:marLeft w:val="0"/>
      <w:marRight w:val="0"/>
      <w:marTop w:val="0"/>
      <w:marBottom w:val="0"/>
      <w:divBdr>
        <w:top w:val="none" w:sz="0" w:space="0" w:color="auto"/>
        <w:left w:val="none" w:sz="0" w:space="0" w:color="auto"/>
        <w:bottom w:val="none" w:sz="0" w:space="0" w:color="auto"/>
        <w:right w:val="none" w:sz="0" w:space="0" w:color="auto"/>
      </w:divBdr>
    </w:div>
    <w:div w:id="1838383088">
      <w:bodyDiv w:val="1"/>
      <w:marLeft w:val="0"/>
      <w:marRight w:val="0"/>
      <w:marTop w:val="0"/>
      <w:marBottom w:val="0"/>
      <w:divBdr>
        <w:top w:val="none" w:sz="0" w:space="0" w:color="auto"/>
        <w:left w:val="none" w:sz="0" w:space="0" w:color="auto"/>
        <w:bottom w:val="none" w:sz="0" w:space="0" w:color="auto"/>
        <w:right w:val="none" w:sz="0" w:space="0" w:color="auto"/>
      </w:divBdr>
    </w:div>
    <w:div w:id="1840610314">
      <w:bodyDiv w:val="1"/>
      <w:marLeft w:val="0"/>
      <w:marRight w:val="0"/>
      <w:marTop w:val="0"/>
      <w:marBottom w:val="0"/>
      <w:divBdr>
        <w:top w:val="none" w:sz="0" w:space="0" w:color="auto"/>
        <w:left w:val="none" w:sz="0" w:space="0" w:color="auto"/>
        <w:bottom w:val="none" w:sz="0" w:space="0" w:color="auto"/>
        <w:right w:val="none" w:sz="0" w:space="0" w:color="auto"/>
      </w:divBdr>
    </w:div>
    <w:div w:id="1840925960">
      <w:bodyDiv w:val="1"/>
      <w:marLeft w:val="0"/>
      <w:marRight w:val="0"/>
      <w:marTop w:val="0"/>
      <w:marBottom w:val="0"/>
      <w:divBdr>
        <w:top w:val="none" w:sz="0" w:space="0" w:color="auto"/>
        <w:left w:val="none" w:sz="0" w:space="0" w:color="auto"/>
        <w:bottom w:val="none" w:sz="0" w:space="0" w:color="auto"/>
        <w:right w:val="none" w:sz="0" w:space="0" w:color="auto"/>
      </w:divBdr>
    </w:div>
    <w:div w:id="1842432872">
      <w:bodyDiv w:val="1"/>
      <w:marLeft w:val="0"/>
      <w:marRight w:val="0"/>
      <w:marTop w:val="0"/>
      <w:marBottom w:val="0"/>
      <w:divBdr>
        <w:top w:val="none" w:sz="0" w:space="0" w:color="auto"/>
        <w:left w:val="none" w:sz="0" w:space="0" w:color="auto"/>
        <w:bottom w:val="none" w:sz="0" w:space="0" w:color="auto"/>
        <w:right w:val="none" w:sz="0" w:space="0" w:color="auto"/>
      </w:divBdr>
    </w:div>
    <w:div w:id="1842818251">
      <w:bodyDiv w:val="1"/>
      <w:marLeft w:val="0"/>
      <w:marRight w:val="0"/>
      <w:marTop w:val="0"/>
      <w:marBottom w:val="0"/>
      <w:divBdr>
        <w:top w:val="none" w:sz="0" w:space="0" w:color="auto"/>
        <w:left w:val="none" w:sz="0" w:space="0" w:color="auto"/>
        <w:bottom w:val="none" w:sz="0" w:space="0" w:color="auto"/>
        <w:right w:val="none" w:sz="0" w:space="0" w:color="auto"/>
      </w:divBdr>
    </w:div>
    <w:div w:id="1843546468">
      <w:bodyDiv w:val="1"/>
      <w:marLeft w:val="0"/>
      <w:marRight w:val="0"/>
      <w:marTop w:val="0"/>
      <w:marBottom w:val="0"/>
      <w:divBdr>
        <w:top w:val="none" w:sz="0" w:space="0" w:color="auto"/>
        <w:left w:val="none" w:sz="0" w:space="0" w:color="auto"/>
        <w:bottom w:val="none" w:sz="0" w:space="0" w:color="auto"/>
        <w:right w:val="none" w:sz="0" w:space="0" w:color="auto"/>
      </w:divBdr>
    </w:div>
    <w:div w:id="1848254480">
      <w:bodyDiv w:val="1"/>
      <w:marLeft w:val="0"/>
      <w:marRight w:val="0"/>
      <w:marTop w:val="0"/>
      <w:marBottom w:val="0"/>
      <w:divBdr>
        <w:top w:val="none" w:sz="0" w:space="0" w:color="auto"/>
        <w:left w:val="none" w:sz="0" w:space="0" w:color="auto"/>
        <w:bottom w:val="none" w:sz="0" w:space="0" w:color="auto"/>
        <w:right w:val="none" w:sz="0" w:space="0" w:color="auto"/>
      </w:divBdr>
    </w:div>
    <w:div w:id="1848516850">
      <w:bodyDiv w:val="1"/>
      <w:marLeft w:val="0"/>
      <w:marRight w:val="0"/>
      <w:marTop w:val="0"/>
      <w:marBottom w:val="0"/>
      <w:divBdr>
        <w:top w:val="none" w:sz="0" w:space="0" w:color="auto"/>
        <w:left w:val="none" w:sz="0" w:space="0" w:color="auto"/>
        <w:bottom w:val="none" w:sz="0" w:space="0" w:color="auto"/>
        <w:right w:val="none" w:sz="0" w:space="0" w:color="auto"/>
      </w:divBdr>
    </w:div>
    <w:div w:id="1849060075">
      <w:bodyDiv w:val="1"/>
      <w:marLeft w:val="0"/>
      <w:marRight w:val="0"/>
      <w:marTop w:val="0"/>
      <w:marBottom w:val="0"/>
      <w:divBdr>
        <w:top w:val="none" w:sz="0" w:space="0" w:color="auto"/>
        <w:left w:val="none" w:sz="0" w:space="0" w:color="auto"/>
        <w:bottom w:val="none" w:sz="0" w:space="0" w:color="auto"/>
        <w:right w:val="none" w:sz="0" w:space="0" w:color="auto"/>
      </w:divBdr>
    </w:div>
    <w:div w:id="1852067142">
      <w:bodyDiv w:val="1"/>
      <w:marLeft w:val="0"/>
      <w:marRight w:val="0"/>
      <w:marTop w:val="0"/>
      <w:marBottom w:val="0"/>
      <w:divBdr>
        <w:top w:val="none" w:sz="0" w:space="0" w:color="auto"/>
        <w:left w:val="none" w:sz="0" w:space="0" w:color="auto"/>
        <w:bottom w:val="none" w:sz="0" w:space="0" w:color="auto"/>
        <w:right w:val="none" w:sz="0" w:space="0" w:color="auto"/>
      </w:divBdr>
    </w:div>
    <w:div w:id="1852991018">
      <w:bodyDiv w:val="1"/>
      <w:marLeft w:val="0"/>
      <w:marRight w:val="0"/>
      <w:marTop w:val="0"/>
      <w:marBottom w:val="0"/>
      <w:divBdr>
        <w:top w:val="none" w:sz="0" w:space="0" w:color="auto"/>
        <w:left w:val="none" w:sz="0" w:space="0" w:color="auto"/>
        <w:bottom w:val="none" w:sz="0" w:space="0" w:color="auto"/>
        <w:right w:val="none" w:sz="0" w:space="0" w:color="auto"/>
      </w:divBdr>
    </w:div>
    <w:div w:id="1862695984">
      <w:bodyDiv w:val="1"/>
      <w:marLeft w:val="0"/>
      <w:marRight w:val="0"/>
      <w:marTop w:val="0"/>
      <w:marBottom w:val="0"/>
      <w:divBdr>
        <w:top w:val="none" w:sz="0" w:space="0" w:color="auto"/>
        <w:left w:val="none" w:sz="0" w:space="0" w:color="auto"/>
        <w:bottom w:val="none" w:sz="0" w:space="0" w:color="auto"/>
        <w:right w:val="none" w:sz="0" w:space="0" w:color="auto"/>
      </w:divBdr>
    </w:div>
    <w:div w:id="1865286437">
      <w:bodyDiv w:val="1"/>
      <w:marLeft w:val="0"/>
      <w:marRight w:val="0"/>
      <w:marTop w:val="0"/>
      <w:marBottom w:val="0"/>
      <w:divBdr>
        <w:top w:val="none" w:sz="0" w:space="0" w:color="auto"/>
        <w:left w:val="none" w:sz="0" w:space="0" w:color="auto"/>
        <w:bottom w:val="none" w:sz="0" w:space="0" w:color="auto"/>
        <w:right w:val="none" w:sz="0" w:space="0" w:color="auto"/>
      </w:divBdr>
    </w:div>
    <w:div w:id="1865898175">
      <w:bodyDiv w:val="1"/>
      <w:marLeft w:val="0"/>
      <w:marRight w:val="0"/>
      <w:marTop w:val="0"/>
      <w:marBottom w:val="0"/>
      <w:divBdr>
        <w:top w:val="none" w:sz="0" w:space="0" w:color="auto"/>
        <w:left w:val="none" w:sz="0" w:space="0" w:color="auto"/>
        <w:bottom w:val="none" w:sz="0" w:space="0" w:color="auto"/>
        <w:right w:val="none" w:sz="0" w:space="0" w:color="auto"/>
      </w:divBdr>
    </w:div>
    <w:div w:id="1865942304">
      <w:bodyDiv w:val="1"/>
      <w:marLeft w:val="0"/>
      <w:marRight w:val="0"/>
      <w:marTop w:val="0"/>
      <w:marBottom w:val="0"/>
      <w:divBdr>
        <w:top w:val="none" w:sz="0" w:space="0" w:color="auto"/>
        <w:left w:val="none" w:sz="0" w:space="0" w:color="auto"/>
        <w:bottom w:val="none" w:sz="0" w:space="0" w:color="auto"/>
        <w:right w:val="none" w:sz="0" w:space="0" w:color="auto"/>
      </w:divBdr>
    </w:div>
    <w:div w:id="1866942505">
      <w:bodyDiv w:val="1"/>
      <w:marLeft w:val="0"/>
      <w:marRight w:val="0"/>
      <w:marTop w:val="0"/>
      <w:marBottom w:val="0"/>
      <w:divBdr>
        <w:top w:val="none" w:sz="0" w:space="0" w:color="auto"/>
        <w:left w:val="none" w:sz="0" w:space="0" w:color="auto"/>
        <w:bottom w:val="none" w:sz="0" w:space="0" w:color="auto"/>
        <w:right w:val="none" w:sz="0" w:space="0" w:color="auto"/>
      </w:divBdr>
    </w:div>
    <w:div w:id="1867056284">
      <w:bodyDiv w:val="1"/>
      <w:marLeft w:val="0"/>
      <w:marRight w:val="0"/>
      <w:marTop w:val="0"/>
      <w:marBottom w:val="0"/>
      <w:divBdr>
        <w:top w:val="none" w:sz="0" w:space="0" w:color="auto"/>
        <w:left w:val="none" w:sz="0" w:space="0" w:color="auto"/>
        <w:bottom w:val="none" w:sz="0" w:space="0" w:color="auto"/>
        <w:right w:val="none" w:sz="0" w:space="0" w:color="auto"/>
      </w:divBdr>
    </w:div>
    <w:div w:id="1867521870">
      <w:bodyDiv w:val="1"/>
      <w:marLeft w:val="0"/>
      <w:marRight w:val="0"/>
      <w:marTop w:val="0"/>
      <w:marBottom w:val="0"/>
      <w:divBdr>
        <w:top w:val="none" w:sz="0" w:space="0" w:color="auto"/>
        <w:left w:val="none" w:sz="0" w:space="0" w:color="auto"/>
        <w:bottom w:val="none" w:sz="0" w:space="0" w:color="auto"/>
        <w:right w:val="none" w:sz="0" w:space="0" w:color="auto"/>
      </w:divBdr>
    </w:div>
    <w:div w:id="1868256790">
      <w:bodyDiv w:val="1"/>
      <w:marLeft w:val="0"/>
      <w:marRight w:val="0"/>
      <w:marTop w:val="0"/>
      <w:marBottom w:val="0"/>
      <w:divBdr>
        <w:top w:val="none" w:sz="0" w:space="0" w:color="auto"/>
        <w:left w:val="none" w:sz="0" w:space="0" w:color="auto"/>
        <w:bottom w:val="none" w:sz="0" w:space="0" w:color="auto"/>
        <w:right w:val="none" w:sz="0" w:space="0" w:color="auto"/>
      </w:divBdr>
    </w:div>
    <w:div w:id="1872257849">
      <w:bodyDiv w:val="1"/>
      <w:marLeft w:val="0"/>
      <w:marRight w:val="0"/>
      <w:marTop w:val="0"/>
      <w:marBottom w:val="0"/>
      <w:divBdr>
        <w:top w:val="none" w:sz="0" w:space="0" w:color="auto"/>
        <w:left w:val="none" w:sz="0" w:space="0" w:color="auto"/>
        <w:bottom w:val="none" w:sz="0" w:space="0" w:color="auto"/>
        <w:right w:val="none" w:sz="0" w:space="0" w:color="auto"/>
      </w:divBdr>
    </w:div>
    <w:div w:id="1875077771">
      <w:bodyDiv w:val="1"/>
      <w:marLeft w:val="0"/>
      <w:marRight w:val="0"/>
      <w:marTop w:val="0"/>
      <w:marBottom w:val="0"/>
      <w:divBdr>
        <w:top w:val="none" w:sz="0" w:space="0" w:color="auto"/>
        <w:left w:val="none" w:sz="0" w:space="0" w:color="auto"/>
        <w:bottom w:val="none" w:sz="0" w:space="0" w:color="auto"/>
        <w:right w:val="none" w:sz="0" w:space="0" w:color="auto"/>
      </w:divBdr>
    </w:div>
    <w:div w:id="1877084715">
      <w:bodyDiv w:val="1"/>
      <w:marLeft w:val="0"/>
      <w:marRight w:val="0"/>
      <w:marTop w:val="0"/>
      <w:marBottom w:val="0"/>
      <w:divBdr>
        <w:top w:val="none" w:sz="0" w:space="0" w:color="auto"/>
        <w:left w:val="none" w:sz="0" w:space="0" w:color="auto"/>
        <w:bottom w:val="none" w:sz="0" w:space="0" w:color="auto"/>
        <w:right w:val="none" w:sz="0" w:space="0" w:color="auto"/>
      </w:divBdr>
    </w:div>
    <w:div w:id="1877308041">
      <w:bodyDiv w:val="1"/>
      <w:marLeft w:val="0"/>
      <w:marRight w:val="0"/>
      <w:marTop w:val="0"/>
      <w:marBottom w:val="0"/>
      <w:divBdr>
        <w:top w:val="none" w:sz="0" w:space="0" w:color="auto"/>
        <w:left w:val="none" w:sz="0" w:space="0" w:color="auto"/>
        <w:bottom w:val="none" w:sz="0" w:space="0" w:color="auto"/>
        <w:right w:val="none" w:sz="0" w:space="0" w:color="auto"/>
      </w:divBdr>
    </w:div>
    <w:div w:id="1877424130">
      <w:bodyDiv w:val="1"/>
      <w:marLeft w:val="0"/>
      <w:marRight w:val="0"/>
      <w:marTop w:val="0"/>
      <w:marBottom w:val="0"/>
      <w:divBdr>
        <w:top w:val="none" w:sz="0" w:space="0" w:color="auto"/>
        <w:left w:val="none" w:sz="0" w:space="0" w:color="auto"/>
        <w:bottom w:val="none" w:sz="0" w:space="0" w:color="auto"/>
        <w:right w:val="none" w:sz="0" w:space="0" w:color="auto"/>
      </w:divBdr>
    </w:div>
    <w:div w:id="1881436469">
      <w:bodyDiv w:val="1"/>
      <w:marLeft w:val="0"/>
      <w:marRight w:val="0"/>
      <w:marTop w:val="0"/>
      <w:marBottom w:val="0"/>
      <w:divBdr>
        <w:top w:val="none" w:sz="0" w:space="0" w:color="auto"/>
        <w:left w:val="none" w:sz="0" w:space="0" w:color="auto"/>
        <w:bottom w:val="none" w:sz="0" w:space="0" w:color="auto"/>
        <w:right w:val="none" w:sz="0" w:space="0" w:color="auto"/>
      </w:divBdr>
    </w:div>
    <w:div w:id="1882590233">
      <w:bodyDiv w:val="1"/>
      <w:marLeft w:val="0"/>
      <w:marRight w:val="0"/>
      <w:marTop w:val="0"/>
      <w:marBottom w:val="0"/>
      <w:divBdr>
        <w:top w:val="none" w:sz="0" w:space="0" w:color="auto"/>
        <w:left w:val="none" w:sz="0" w:space="0" w:color="auto"/>
        <w:bottom w:val="none" w:sz="0" w:space="0" w:color="auto"/>
        <w:right w:val="none" w:sz="0" w:space="0" w:color="auto"/>
      </w:divBdr>
    </w:div>
    <w:div w:id="1888834297">
      <w:bodyDiv w:val="1"/>
      <w:marLeft w:val="0"/>
      <w:marRight w:val="0"/>
      <w:marTop w:val="0"/>
      <w:marBottom w:val="0"/>
      <w:divBdr>
        <w:top w:val="none" w:sz="0" w:space="0" w:color="auto"/>
        <w:left w:val="none" w:sz="0" w:space="0" w:color="auto"/>
        <w:bottom w:val="none" w:sz="0" w:space="0" w:color="auto"/>
        <w:right w:val="none" w:sz="0" w:space="0" w:color="auto"/>
      </w:divBdr>
    </w:div>
    <w:div w:id="1894612848">
      <w:bodyDiv w:val="1"/>
      <w:marLeft w:val="0"/>
      <w:marRight w:val="0"/>
      <w:marTop w:val="0"/>
      <w:marBottom w:val="0"/>
      <w:divBdr>
        <w:top w:val="none" w:sz="0" w:space="0" w:color="auto"/>
        <w:left w:val="none" w:sz="0" w:space="0" w:color="auto"/>
        <w:bottom w:val="none" w:sz="0" w:space="0" w:color="auto"/>
        <w:right w:val="none" w:sz="0" w:space="0" w:color="auto"/>
      </w:divBdr>
    </w:div>
    <w:div w:id="1896381867">
      <w:bodyDiv w:val="1"/>
      <w:marLeft w:val="0"/>
      <w:marRight w:val="0"/>
      <w:marTop w:val="0"/>
      <w:marBottom w:val="0"/>
      <w:divBdr>
        <w:top w:val="none" w:sz="0" w:space="0" w:color="auto"/>
        <w:left w:val="none" w:sz="0" w:space="0" w:color="auto"/>
        <w:bottom w:val="none" w:sz="0" w:space="0" w:color="auto"/>
        <w:right w:val="none" w:sz="0" w:space="0" w:color="auto"/>
      </w:divBdr>
    </w:div>
    <w:div w:id="1897661566">
      <w:bodyDiv w:val="1"/>
      <w:marLeft w:val="0"/>
      <w:marRight w:val="0"/>
      <w:marTop w:val="0"/>
      <w:marBottom w:val="0"/>
      <w:divBdr>
        <w:top w:val="none" w:sz="0" w:space="0" w:color="auto"/>
        <w:left w:val="none" w:sz="0" w:space="0" w:color="auto"/>
        <w:bottom w:val="none" w:sz="0" w:space="0" w:color="auto"/>
        <w:right w:val="none" w:sz="0" w:space="0" w:color="auto"/>
      </w:divBdr>
    </w:div>
    <w:div w:id="1897811363">
      <w:bodyDiv w:val="1"/>
      <w:marLeft w:val="0"/>
      <w:marRight w:val="0"/>
      <w:marTop w:val="0"/>
      <w:marBottom w:val="0"/>
      <w:divBdr>
        <w:top w:val="none" w:sz="0" w:space="0" w:color="auto"/>
        <w:left w:val="none" w:sz="0" w:space="0" w:color="auto"/>
        <w:bottom w:val="none" w:sz="0" w:space="0" w:color="auto"/>
        <w:right w:val="none" w:sz="0" w:space="0" w:color="auto"/>
      </w:divBdr>
    </w:div>
    <w:div w:id="1900021487">
      <w:bodyDiv w:val="1"/>
      <w:marLeft w:val="0"/>
      <w:marRight w:val="0"/>
      <w:marTop w:val="0"/>
      <w:marBottom w:val="0"/>
      <w:divBdr>
        <w:top w:val="none" w:sz="0" w:space="0" w:color="auto"/>
        <w:left w:val="none" w:sz="0" w:space="0" w:color="auto"/>
        <w:bottom w:val="none" w:sz="0" w:space="0" w:color="auto"/>
        <w:right w:val="none" w:sz="0" w:space="0" w:color="auto"/>
      </w:divBdr>
    </w:div>
    <w:div w:id="1903641005">
      <w:bodyDiv w:val="1"/>
      <w:marLeft w:val="0"/>
      <w:marRight w:val="0"/>
      <w:marTop w:val="0"/>
      <w:marBottom w:val="0"/>
      <w:divBdr>
        <w:top w:val="none" w:sz="0" w:space="0" w:color="auto"/>
        <w:left w:val="none" w:sz="0" w:space="0" w:color="auto"/>
        <w:bottom w:val="none" w:sz="0" w:space="0" w:color="auto"/>
        <w:right w:val="none" w:sz="0" w:space="0" w:color="auto"/>
      </w:divBdr>
    </w:div>
    <w:div w:id="1904289142">
      <w:bodyDiv w:val="1"/>
      <w:marLeft w:val="0"/>
      <w:marRight w:val="0"/>
      <w:marTop w:val="0"/>
      <w:marBottom w:val="0"/>
      <w:divBdr>
        <w:top w:val="none" w:sz="0" w:space="0" w:color="auto"/>
        <w:left w:val="none" w:sz="0" w:space="0" w:color="auto"/>
        <w:bottom w:val="none" w:sz="0" w:space="0" w:color="auto"/>
        <w:right w:val="none" w:sz="0" w:space="0" w:color="auto"/>
      </w:divBdr>
    </w:div>
    <w:div w:id="1904682465">
      <w:bodyDiv w:val="1"/>
      <w:marLeft w:val="0"/>
      <w:marRight w:val="0"/>
      <w:marTop w:val="0"/>
      <w:marBottom w:val="0"/>
      <w:divBdr>
        <w:top w:val="none" w:sz="0" w:space="0" w:color="auto"/>
        <w:left w:val="none" w:sz="0" w:space="0" w:color="auto"/>
        <w:bottom w:val="none" w:sz="0" w:space="0" w:color="auto"/>
        <w:right w:val="none" w:sz="0" w:space="0" w:color="auto"/>
      </w:divBdr>
    </w:div>
    <w:div w:id="1906644915">
      <w:bodyDiv w:val="1"/>
      <w:marLeft w:val="0"/>
      <w:marRight w:val="0"/>
      <w:marTop w:val="0"/>
      <w:marBottom w:val="0"/>
      <w:divBdr>
        <w:top w:val="none" w:sz="0" w:space="0" w:color="auto"/>
        <w:left w:val="none" w:sz="0" w:space="0" w:color="auto"/>
        <w:bottom w:val="none" w:sz="0" w:space="0" w:color="auto"/>
        <w:right w:val="none" w:sz="0" w:space="0" w:color="auto"/>
      </w:divBdr>
    </w:div>
    <w:div w:id="1907645700">
      <w:bodyDiv w:val="1"/>
      <w:marLeft w:val="0"/>
      <w:marRight w:val="0"/>
      <w:marTop w:val="0"/>
      <w:marBottom w:val="0"/>
      <w:divBdr>
        <w:top w:val="none" w:sz="0" w:space="0" w:color="auto"/>
        <w:left w:val="none" w:sz="0" w:space="0" w:color="auto"/>
        <w:bottom w:val="none" w:sz="0" w:space="0" w:color="auto"/>
        <w:right w:val="none" w:sz="0" w:space="0" w:color="auto"/>
      </w:divBdr>
    </w:div>
    <w:div w:id="1908609908">
      <w:bodyDiv w:val="1"/>
      <w:marLeft w:val="0"/>
      <w:marRight w:val="0"/>
      <w:marTop w:val="0"/>
      <w:marBottom w:val="0"/>
      <w:divBdr>
        <w:top w:val="none" w:sz="0" w:space="0" w:color="auto"/>
        <w:left w:val="none" w:sz="0" w:space="0" w:color="auto"/>
        <w:bottom w:val="none" w:sz="0" w:space="0" w:color="auto"/>
        <w:right w:val="none" w:sz="0" w:space="0" w:color="auto"/>
      </w:divBdr>
    </w:div>
    <w:div w:id="1913196964">
      <w:bodyDiv w:val="1"/>
      <w:marLeft w:val="0"/>
      <w:marRight w:val="0"/>
      <w:marTop w:val="0"/>
      <w:marBottom w:val="0"/>
      <w:divBdr>
        <w:top w:val="none" w:sz="0" w:space="0" w:color="auto"/>
        <w:left w:val="none" w:sz="0" w:space="0" w:color="auto"/>
        <w:bottom w:val="none" w:sz="0" w:space="0" w:color="auto"/>
        <w:right w:val="none" w:sz="0" w:space="0" w:color="auto"/>
      </w:divBdr>
    </w:div>
    <w:div w:id="1916894529">
      <w:bodyDiv w:val="1"/>
      <w:marLeft w:val="0"/>
      <w:marRight w:val="0"/>
      <w:marTop w:val="0"/>
      <w:marBottom w:val="0"/>
      <w:divBdr>
        <w:top w:val="none" w:sz="0" w:space="0" w:color="auto"/>
        <w:left w:val="none" w:sz="0" w:space="0" w:color="auto"/>
        <w:bottom w:val="none" w:sz="0" w:space="0" w:color="auto"/>
        <w:right w:val="none" w:sz="0" w:space="0" w:color="auto"/>
      </w:divBdr>
    </w:div>
    <w:div w:id="1924218436">
      <w:bodyDiv w:val="1"/>
      <w:marLeft w:val="0"/>
      <w:marRight w:val="0"/>
      <w:marTop w:val="0"/>
      <w:marBottom w:val="0"/>
      <w:divBdr>
        <w:top w:val="none" w:sz="0" w:space="0" w:color="auto"/>
        <w:left w:val="none" w:sz="0" w:space="0" w:color="auto"/>
        <w:bottom w:val="none" w:sz="0" w:space="0" w:color="auto"/>
        <w:right w:val="none" w:sz="0" w:space="0" w:color="auto"/>
      </w:divBdr>
    </w:div>
    <w:div w:id="1925607295">
      <w:bodyDiv w:val="1"/>
      <w:marLeft w:val="0"/>
      <w:marRight w:val="0"/>
      <w:marTop w:val="0"/>
      <w:marBottom w:val="0"/>
      <w:divBdr>
        <w:top w:val="none" w:sz="0" w:space="0" w:color="auto"/>
        <w:left w:val="none" w:sz="0" w:space="0" w:color="auto"/>
        <w:bottom w:val="none" w:sz="0" w:space="0" w:color="auto"/>
        <w:right w:val="none" w:sz="0" w:space="0" w:color="auto"/>
      </w:divBdr>
    </w:div>
    <w:div w:id="1932615377">
      <w:bodyDiv w:val="1"/>
      <w:marLeft w:val="0"/>
      <w:marRight w:val="0"/>
      <w:marTop w:val="0"/>
      <w:marBottom w:val="0"/>
      <w:divBdr>
        <w:top w:val="none" w:sz="0" w:space="0" w:color="auto"/>
        <w:left w:val="none" w:sz="0" w:space="0" w:color="auto"/>
        <w:bottom w:val="none" w:sz="0" w:space="0" w:color="auto"/>
        <w:right w:val="none" w:sz="0" w:space="0" w:color="auto"/>
      </w:divBdr>
    </w:div>
    <w:div w:id="1933735246">
      <w:bodyDiv w:val="1"/>
      <w:marLeft w:val="0"/>
      <w:marRight w:val="0"/>
      <w:marTop w:val="0"/>
      <w:marBottom w:val="0"/>
      <w:divBdr>
        <w:top w:val="none" w:sz="0" w:space="0" w:color="auto"/>
        <w:left w:val="none" w:sz="0" w:space="0" w:color="auto"/>
        <w:bottom w:val="none" w:sz="0" w:space="0" w:color="auto"/>
        <w:right w:val="none" w:sz="0" w:space="0" w:color="auto"/>
      </w:divBdr>
    </w:div>
    <w:div w:id="1934700070">
      <w:bodyDiv w:val="1"/>
      <w:marLeft w:val="0"/>
      <w:marRight w:val="0"/>
      <w:marTop w:val="0"/>
      <w:marBottom w:val="0"/>
      <w:divBdr>
        <w:top w:val="none" w:sz="0" w:space="0" w:color="auto"/>
        <w:left w:val="none" w:sz="0" w:space="0" w:color="auto"/>
        <w:bottom w:val="none" w:sz="0" w:space="0" w:color="auto"/>
        <w:right w:val="none" w:sz="0" w:space="0" w:color="auto"/>
      </w:divBdr>
    </w:div>
    <w:div w:id="1934968382">
      <w:bodyDiv w:val="1"/>
      <w:marLeft w:val="0"/>
      <w:marRight w:val="0"/>
      <w:marTop w:val="0"/>
      <w:marBottom w:val="0"/>
      <w:divBdr>
        <w:top w:val="none" w:sz="0" w:space="0" w:color="auto"/>
        <w:left w:val="none" w:sz="0" w:space="0" w:color="auto"/>
        <w:bottom w:val="none" w:sz="0" w:space="0" w:color="auto"/>
        <w:right w:val="none" w:sz="0" w:space="0" w:color="auto"/>
      </w:divBdr>
    </w:div>
    <w:div w:id="1934970682">
      <w:bodyDiv w:val="1"/>
      <w:marLeft w:val="0"/>
      <w:marRight w:val="0"/>
      <w:marTop w:val="0"/>
      <w:marBottom w:val="0"/>
      <w:divBdr>
        <w:top w:val="none" w:sz="0" w:space="0" w:color="auto"/>
        <w:left w:val="none" w:sz="0" w:space="0" w:color="auto"/>
        <w:bottom w:val="none" w:sz="0" w:space="0" w:color="auto"/>
        <w:right w:val="none" w:sz="0" w:space="0" w:color="auto"/>
      </w:divBdr>
    </w:div>
    <w:div w:id="1938559745">
      <w:bodyDiv w:val="1"/>
      <w:marLeft w:val="0"/>
      <w:marRight w:val="0"/>
      <w:marTop w:val="0"/>
      <w:marBottom w:val="0"/>
      <w:divBdr>
        <w:top w:val="none" w:sz="0" w:space="0" w:color="auto"/>
        <w:left w:val="none" w:sz="0" w:space="0" w:color="auto"/>
        <w:bottom w:val="none" w:sz="0" w:space="0" w:color="auto"/>
        <w:right w:val="none" w:sz="0" w:space="0" w:color="auto"/>
      </w:divBdr>
    </w:div>
    <w:div w:id="1942955156">
      <w:bodyDiv w:val="1"/>
      <w:marLeft w:val="0"/>
      <w:marRight w:val="0"/>
      <w:marTop w:val="0"/>
      <w:marBottom w:val="0"/>
      <w:divBdr>
        <w:top w:val="none" w:sz="0" w:space="0" w:color="auto"/>
        <w:left w:val="none" w:sz="0" w:space="0" w:color="auto"/>
        <w:bottom w:val="none" w:sz="0" w:space="0" w:color="auto"/>
        <w:right w:val="none" w:sz="0" w:space="0" w:color="auto"/>
      </w:divBdr>
    </w:div>
    <w:div w:id="1943879556">
      <w:bodyDiv w:val="1"/>
      <w:marLeft w:val="0"/>
      <w:marRight w:val="0"/>
      <w:marTop w:val="0"/>
      <w:marBottom w:val="0"/>
      <w:divBdr>
        <w:top w:val="none" w:sz="0" w:space="0" w:color="auto"/>
        <w:left w:val="none" w:sz="0" w:space="0" w:color="auto"/>
        <w:bottom w:val="none" w:sz="0" w:space="0" w:color="auto"/>
        <w:right w:val="none" w:sz="0" w:space="0" w:color="auto"/>
      </w:divBdr>
    </w:div>
    <w:div w:id="1947082287">
      <w:bodyDiv w:val="1"/>
      <w:marLeft w:val="0"/>
      <w:marRight w:val="0"/>
      <w:marTop w:val="0"/>
      <w:marBottom w:val="0"/>
      <w:divBdr>
        <w:top w:val="none" w:sz="0" w:space="0" w:color="auto"/>
        <w:left w:val="none" w:sz="0" w:space="0" w:color="auto"/>
        <w:bottom w:val="none" w:sz="0" w:space="0" w:color="auto"/>
        <w:right w:val="none" w:sz="0" w:space="0" w:color="auto"/>
      </w:divBdr>
    </w:div>
    <w:div w:id="1949386356">
      <w:bodyDiv w:val="1"/>
      <w:marLeft w:val="0"/>
      <w:marRight w:val="0"/>
      <w:marTop w:val="0"/>
      <w:marBottom w:val="0"/>
      <w:divBdr>
        <w:top w:val="none" w:sz="0" w:space="0" w:color="auto"/>
        <w:left w:val="none" w:sz="0" w:space="0" w:color="auto"/>
        <w:bottom w:val="none" w:sz="0" w:space="0" w:color="auto"/>
        <w:right w:val="none" w:sz="0" w:space="0" w:color="auto"/>
      </w:divBdr>
    </w:div>
    <w:div w:id="1949923780">
      <w:bodyDiv w:val="1"/>
      <w:marLeft w:val="0"/>
      <w:marRight w:val="0"/>
      <w:marTop w:val="0"/>
      <w:marBottom w:val="0"/>
      <w:divBdr>
        <w:top w:val="none" w:sz="0" w:space="0" w:color="auto"/>
        <w:left w:val="none" w:sz="0" w:space="0" w:color="auto"/>
        <w:bottom w:val="none" w:sz="0" w:space="0" w:color="auto"/>
        <w:right w:val="none" w:sz="0" w:space="0" w:color="auto"/>
      </w:divBdr>
    </w:div>
    <w:div w:id="1950967218">
      <w:bodyDiv w:val="1"/>
      <w:marLeft w:val="0"/>
      <w:marRight w:val="0"/>
      <w:marTop w:val="0"/>
      <w:marBottom w:val="0"/>
      <w:divBdr>
        <w:top w:val="none" w:sz="0" w:space="0" w:color="auto"/>
        <w:left w:val="none" w:sz="0" w:space="0" w:color="auto"/>
        <w:bottom w:val="none" w:sz="0" w:space="0" w:color="auto"/>
        <w:right w:val="none" w:sz="0" w:space="0" w:color="auto"/>
      </w:divBdr>
    </w:div>
    <w:div w:id="1950968093">
      <w:bodyDiv w:val="1"/>
      <w:marLeft w:val="0"/>
      <w:marRight w:val="0"/>
      <w:marTop w:val="0"/>
      <w:marBottom w:val="0"/>
      <w:divBdr>
        <w:top w:val="none" w:sz="0" w:space="0" w:color="auto"/>
        <w:left w:val="none" w:sz="0" w:space="0" w:color="auto"/>
        <w:bottom w:val="none" w:sz="0" w:space="0" w:color="auto"/>
        <w:right w:val="none" w:sz="0" w:space="0" w:color="auto"/>
      </w:divBdr>
    </w:div>
    <w:div w:id="1951204245">
      <w:bodyDiv w:val="1"/>
      <w:marLeft w:val="0"/>
      <w:marRight w:val="0"/>
      <w:marTop w:val="0"/>
      <w:marBottom w:val="0"/>
      <w:divBdr>
        <w:top w:val="none" w:sz="0" w:space="0" w:color="auto"/>
        <w:left w:val="none" w:sz="0" w:space="0" w:color="auto"/>
        <w:bottom w:val="none" w:sz="0" w:space="0" w:color="auto"/>
        <w:right w:val="none" w:sz="0" w:space="0" w:color="auto"/>
      </w:divBdr>
    </w:div>
    <w:div w:id="1951667445">
      <w:bodyDiv w:val="1"/>
      <w:marLeft w:val="0"/>
      <w:marRight w:val="0"/>
      <w:marTop w:val="0"/>
      <w:marBottom w:val="0"/>
      <w:divBdr>
        <w:top w:val="none" w:sz="0" w:space="0" w:color="auto"/>
        <w:left w:val="none" w:sz="0" w:space="0" w:color="auto"/>
        <w:bottom w:val="none" w:sz="0" w:space="0" w:color="auto"/>
        <w:right w:val="none" w:sz="0" w:space="0" w:color="auto"/>
      </w:divBdr>
    </w:div>
    <w:div w:id="1957060842">
      <w:bodyDiv w:val="1"/>
      <w:marLeft w:val="0"/>
      <w:marRight w:val="0"/>
      <w:marTop w:val="0"/>
      <w:marBottom w:val="0"/>
      <w:divBdr>
        <w:top w:val="none" w:sz="0" w:space="0" w:color="auto"/>
        <w:left w:val="none" w:sz="0" w:space="0" w:color="auto"/>
        <w:bottom w:val="none" w:sz="0" w:space="0" w:color="auto"/>
        <w:right w:val="none" w:sz="0" w:space="0" w:color="auto"/>
      </w:divBdr>
    </w:div>
    <w:div w:id="1960646923">
      <w:bodyDiv w:val="1"/>
      <w:marLeft w:val="0"/>
      <w:marRight w:val="0"/>
      <w:marTop w:val="0"/>
      <w:marBottom w:val="0"/>
      <w:divBdr>
        <w:top w:val="none" w:sz="0" w:space="0" w:color="auto"/>
        <w:left w:val="none" w:sz="0" w:space="0" w:color="auto"/>
        <w:bottom w:val="none" w:sz="0" w:space="0" w:color="auto"/>
        <w:right w:val="none" w:sz="0" w:space="0" w:color="auto"/>
      </w:divBdr>
    </w:div>
    <w:div w:id="1961257115">
      <w:bodyDiv w:val="1"/>
      <w:marLeft w:val="0"/>
      <w:marRight w:val="0"/>
      <w:marTop w:val="0"/>
      <w:marBottom w:val="0"/>
      <w:divBdr>
        <w:top w:val="none" w:sz="0" w:space="0" w:color="auto"/>
        <w:left w:val="none" w:sz="0" w:space="0" w:color="auto"/>
        <w:bottom w:val="none" w:sz="0" w:space="0" w:color="auto"/>
        <w:right w:val="none" w:sz="0" w:space="0" w:color="auto"/>
      </w:divBdr>
    </w:div>
    <w:div w:id="1962763711">
      <w:bodyDiv w:val="1"/>
      <w:marLeft w:val="0"/>
      <w:marRight w:val="0"/>
      <w:marTop w:val="0"/>
      <w:marBottom w:val="0"/>
      <w:divBdr>
        <w:top w:val="none" w:sz="0" w:space="0" w:color="auto"/>
        <w:left w:val="none" w:sz="0" w:space="0" w:color="auto"/>
        <w:bottom w:val="none" w:sz="0" w:space="0" w:color="auto"/>
        <w:right w:val="none" w:sz="0" w:space="0" w:color="auto"/>
      </w:divBdr>
    </w:div>
    <w:div w:id="1963270766">
      <w:bodyDiv w:val="1"/>
      <w:marLeft w:val="0"/>
      <w:marRight w:val="0"/>
      <w:marTop w:val="0"/>
      <w:marBottom w:val="0"/>
      <w:divBdr>
        <w:top w:val="none" w:sz="0" w:space="0" w:color="auto"/>
        <w:left w:val="none" w:sz="0" w:space="0" w:color="auto"/>
        <w:bottom w:val="none" w:sz="0" w:space="0" w:color="auto"/>
        <w:right w:val="none" w:sz="0" w:space="0" w:color="auto"/>
      </w:divBdr>
    </w:div>
    <w:div w:id="1964313051">
      <w:bodyDiv w:val="1"/>
      <w:marLeft w:val="0"/>
      <w:marRight w:val="0"/>
      <w:marTop w:val="0"/>
      <w:marBottom w:val="0"/>
      <w:divBdr>
        <w:top w:val="none" w:sz="0" w:space="0" w:color="auto"/>
        <w:left w:val="none" w:sz="0" w:space="0" w:color="auto"/>
        <w:bottom w:val="none" w:sz="0" w:space="0" w:color="auto"/>
        <w:right w:val="none" w:sz="0" w:space="0" w:color="auto"/>
      </w:divBdr>
    </w:div>
    <w:div w:id="1964801312">
      <w:bodyDiv w:val="1"/>
      <w:marLeft w:val="0"/>
      <w:marRight w:val="0"/>
      <w:marTop w:val="0"/>
      <w:marBottom w:val="0"/>
      <w:divBdr>
        <w:top w:val="none" w:sz="0" w:space="0" w:color="auto"/>
        <w:left w:val="none" w:sz="0" w:space="0" w:color="auto"/>
        <w:bottom w:val="none" w:sz="0" w:space="0" w:color="auto"/>
        <w:right w:val="none" w:sz="0" w:space="0" w:color="auto"/>
      </w:divBdr>
    </w:div>
    <w:div w:id="1965499896">
      <w:bodyDiv w:val="1"/>
      <w:marLeft w:val="0"/>
      <w:marRight w:val="0"/>
      <w:marTop w:val="0"/>
      <w:marBottom w:val="0"/>
      <w:divBdr>
        <w:top w:val="none" w:sz="0" w:space="0" w:color="auto"/>
        <w:left w:val="none" w:sz="0" w:space="0" w:color="auto"/>
        <w:bottom w:val="none" w:sz="0" w:space="0" w:color="auto"/>
        <w:right w:val="none" w:sz="0" w:space="0" w:color="auto"/>
      </w:divBdr>
    </w:div>
    <w:div w:id="1968467723">
      <w:bodyDiv w:val="1"/>
      <w:marLeft w:val="0"/>
      <w:marRight w:val="0"/>
      <w:marTop w:val="0"/>
      <w:marBottom w:val="0"/>
      <w:divBdr>
        <w:top w:val="none" w:sz="0" w:space="0" w:color="auto"/>
        <w:left w:val="none" w:sz="0" w:space="0" w:color="auto"/>
        <w:bottom w:val="none" w:sz="0" w:space="0" w:color="auto"/>
        <w:right w:val="none" w:sz="0" w:space="0" w:color="auto"/>
      </w:divBdr>
    </w:div>
    <w:div w:id="1969049245">
      <w:bodyDiv w:val="1"/>
      <w:marLeft w:val="0"/>
      <w:marRight w:val="0"/>
      <w:marTop w:val="0"/>
      <w:marBottom w:val="0"/>
      <w:divBdr>
        <w:top w:val="none" w:sz="0" w:space="0" w:color="auto"/>
        <w:left w:val="none" w:sz="0" w:space="0" w:color="auto"/>
        <w:bottom w:val="none" w:sz="0" w:space="0" w:color="auto"/>
        <w:right w:val="none" w:sz="0" w:space="0" w:color="auto"/>
      </w:divBdr>
    </w:div>
    <w:div w:id="1969122471">
      <w:bodyDiv w:val="1"/>
      <w:marLeft w:val="0"/>
      <w:marRight w:val="0"/>
      <w:marTop w:val="0"/>
      <w:marBottom w:val="0"/>
      <w:divBdr>
        <w:top w:val="none" w:sz="0" w:space="0" w:color="auto"/>
        <w:left w:val="none" w:sz="0" w:space="0" w:color="auto"/>
        <w:bottom w:val="none" w:sz="0" w:space="0" w:color="auto"/>
        <w:right w:val="none" w:sz="0" w:space="0" w:color="auto"/>
      </w:divBdr>
    </w:div>
    <w:div w:id="1969164755">
      <w:bodyDiv w:val="1"/>
      <w:marLeft w:val="0"/>
      <w:marRight w:val="0"/>
      <w:marTop w:val="0"/>
      <w:marBottom w:val="0"/>
      <w:divBdr>
        <w:top w:val="none" w:sz="0" w:space="0" w:color="auto"/>
        <w:left w:val="none" w:sz="0" w:space="0" w:color="auto"/>
        <w:bottom w:val="none" w:sz="0" w:space="0" w:color="auto"/>
        <w:right w:val="none" w:sz="0" w:space="0" w:color="auto"/>
      </w:divBdr>
    </w:div>
    <w:div w:id="1969238503">
      <w:bodyDiv w:val="1"/>
      <w:marLeft w:val="0"/>
      <w:marRight w:val="0"/>
      <w:marTop w:val="0"/>
      <w:marBottom w:val="0"/>
      <w:divBdr>
        <w:top w:val="none" w:sz="0" w:space="0" w:color="auto"/>
        <w:left w:val="none" w:sz="0" w:space="0" w:color="auto"/>
        <w:bottom w:val="none" w:sz="0" w:space="0" w:color="auto"/>
        <w:right w:val="none" w:sz="0" w:space="0" w:color="auto"/>
      </w:divBdr>
    </w:div>
    <w:div w:id="1970166480">
      <w:bodyDiv w:val="1"/>
      <w:marLeft w:val="0"/>
      <w:marRight w:val="0"/>
      <w:marTop w:val="0"/>
      <w:marBottom w:val="0"/>
      <w:divBdr>
        <w:top w:val="none" w:sz="0" w:space="0" w:color="auto"/>
        <w:left w:val="none" w:sz="0" w:space="0" w:color="auto"/>
        <w:bottom w:val="none" w:sz="0" w:space="0" w:color="auto"/>
        <w:right w:val="none" w:sz="0" w:space="0" w:color="auto"/>
      </w:divBdr>
    </w:div>
    <w:div w:id="1973897109">
      <w:bodyDiv w:val="1"/>
      <w:marLeft w:val="0"/>
      <w:marRight w:val="0"/>
      <w:marTop w:val="0"/>
      <w:marBottom w:val="0"/>
      <w:divBdr>
        <w:top w:val="none" w:sz="0" w:space="0" w:color="auto"/>
        <w:left w:val="none" w:sz="0" w:space="0" w:color="auto"/>
        <w:bottom w:val="none" w:sz="0" w:space="0" w:color="auto"/>
        <w:right w:val="none" w:sz="0" w:space="0" w:color="auto"/>
      </w:divBdr>
    </w:div>
    <w:div w:id="1974365998">
      <w:bodyDiv w:val="1"/>
      <w:marLeft w:val="0"/>
      <w:marRight w:val="0"/>
      <w:marTop w:val="0"/>
      <w:marBottom w:val="0"/>
      <w:divBdr>
        <w:top w:val="none" w:sz="0" w:space="0" w:color="auto"/>
        <w:left w:val="none" w:sz="0" w:space="0" w:color="auto"/>
        <w:bottom w:val="none" w:sz="0" w:space="0" w:color="auto"/>
        <w:right w:val="none" w:sz="0" w:space="0" w:color="auto"/>
      </w:divBdr>
    </w:div>
    <w:div w:id="1975990251">
      <w:bodyDiv w:val="1"/>
      <w:marLeft w:val="0"/>
      <w:marRight w:val="0"/>
      <w:marTop w:val="0"/>
      <w:marBottom w:val="0"/>
      <w:divBdr>
        <w:top w:val="none" w:sz="0" w:space="0" w:color="auto"/>
        <w:left w:val="none" w:sz="0" w:space="0" w:color="auto"/>
        <w:bottom w:val="none" w:sz="0" w:space="0" w:color="auto"/>
        <w:right w:val="none" w:sz="0" w:space="0" w:color="auto"/>
      </w:divBdr>
    </w:div>
    <w:div w:id="1976907164">
      <w:bodyDiv w:val="1"/>
      <w:marLeft w:val="0"/>
      <w:marRight w:val="0"/>
      <w:marTop w:val="0"/>
      <w:marBottom w:val="0"/>
      <w:divBdr>
        <w:top w:val="none" w:sz="0" w:space="0" w:color="auto"/>
        <w:left w:val="none" w:sz="0" w:space="0" w:color="auto"/>
        <w:bottom w:val="none" w:sz="0" w:space="0" w:color="auto"/>
        <w:right w:val="none" w:sz="0" w:space="0" w:color="auto"/>
      </w:divBdr>
    </w:div>
    <w:div w:id="1977370771">
      <w:bodyDiv w:val="1"/>
      <w:marLeft w:val="0"/>
      <w:marRight w:val="0"/>
      <w:marTop w:val="0"/>
      <w:marBottom w:val="0"/>
      <w:divBdr>
        <w:top w:val="none" w:sz="0" w:space="0" w:color="auto"/>
        <w:left w:val="none" w:sz="0" w:space="0" w:color="auto"/>
        <w:bottom w:val="none" w:sz="0" w:space="0" w:color="auto"/>
        <w:right w:val="none" w:sz="0" w:space="0" w:color="auto"/>
      </w:divBdr>
    </w:div>
    <w:div w:id="1984503307">
      <w:bodyDiv w:val="1"/>
      <w:marLeft w:val="0"/>
      <w:marRight w:val="0"/>
      <w:marTop w:val="0"/>
      <w:marBottom w:val="0"/>
      <w:divBdr>
        <w:top w:val="none" w:sz="0" w:space="0" w:color="auto"/>
        <w:left w:val="none" w:sz="0" w:space="0" w:color="auto"/>
        <w:bottom w:val="none" w:sz="0" w:space="0" w:color="auto"/>
        <w:right w:val="none" w:sz="0" w:space="0" w:color="auto"/>
      </w:divBdr>
    </w:div>
    <w:div w:id="1984843377">
      <w:bodyDiv w:val="1"/>
      <w:marLeft w:val="0"/>
      <w:marRight w:val="0"/>
      <w:marTop w:val="0"/>
      <w:marBottom w:val="0"/>
      <w:divBdr>
        <w:top w:val="none" w:sz="0" w:space="0" w:color="auto"/>
        <w:left w:val="none" w:sz="0" w:space="0" w:color="auto"/>
        <w:bottom w:val="none" w:sz="0" w:space="0" w:color="auto"/>
        <w:right w:val="none" w:sz="0" w:space="0" w:color="auto"/>
      </w:divBdr>
    </w:div>
    <w:div w:id="1990162291">
      <w:bodyDiv w:val="1"/>
      <w:marLeft w:val="0"/>
      <w:marRight w:val="0"/>
      <w:marTop w:val="0"/>
      <w:marBottom w:val="0"/>
      <w:divBdr>
        <w:top w:val="none" w:sz="0" w:space="0" w:color="auto"/>
        <w:left w:val="none" w:sz="0" w:space="0" w:color="auto"/>
        <w:bottom w:val="none" w:sz="0" w:space="0" w:color="auto"/>
        <w:right w:val="none" w:sz="0" w:space="0" w:color="auto"/>
      </w:divBdr>
    </w:div>
    <w:div w:id="1990358768">
      <w:bodyDiv w:val="1"/>
      <w:marLeft w:val="0"/>
      <w:marRight w:val="0"/>
      <w:marTop w:val="0"/>
      <w:marBottom w:val="0"/>
      <w:divBdr>
        <w:top w:val="none" w:sz="0" w:space="0" w:color="auto"/>
        <w:left w:val="none" w:sz="0" w:space="0" w:color="auto"/>
        <w:bottom w:val="none" w:sz="0" w:space="0" w:color="auto"/>
        <w:right w:val="none" w:sz="0" w:space="0" w:color="auto"/>
      </w:divBdr>
    </w:div>
    <w:div w:id="2002804251">
      <w:bodyDiv w:val="1"/>
      <w:marLeft w:val="0"/>
      <w:marRight w:val="0"/>
      <w:marTop w:val="0"/>
      <w:marBottom w:val="0"/>
      <w:divBdr>
        <w:top w:val="none" w:sz="0" w:space="0" w:color="auto"/>
        <w:left w:val="none" w:sz="0" w:space="0" w:color="auto"/>
        <w:bottom w:val="none" w:sz="0" w:space="0" w:color="auto"/>
        <w:right w:val="none" w:sz="0" w:space="0" w:color="auto"/>
      </w:divBdr>
    </w:div>
    <w:div w:id="2003462148">
      <w:bodyDiv w:val="1"/>
      <w:marLeft w:val="0"/>
      <w:marRight w:val="0"/>
      <w:marTop w:val="0"/>
      <w:marBottom w:val="0"/>
      <w:divBdr>
        <w:top w:val="none" w:sz="0" w:space="0" w:color="auto"/>
        <w:left w:val="none" w:sz="0" w:space="0" w:color="auto"/>
        <w:bottom w:val="none" w:sz="0" w:space="0" w:color="auto"/>
        <w:right w:val="none" w:sz="0" w:space="0" w:color="auto"/>
      </w:divBdr>
    </w:div>
    <w:div w:id="2004627290">
      <w:bodyDiv w:val="1"/>
      <w:marLeft w:val="0"/>
      <w:marRight w:val="0"/>
      <w:marTop w:val="0"/>
      <w:marBottom w:val="0"/>
      <w:divBdr>
        <w:top w:val="none" w:sz="0" w:space="0" w:color="auto"/>
        <w:left w:val="none" w:sz="0" w:space="0" w:color="auto"/>
        <w:bottom w:val="none" w:sz="0" w:space="0" w:color="auto"/>
        <w:right w:val="none" w:sz="0" w:space="0" w:color="auto"/>
      </w:divBdr>
    </w:div>
    <w:div w:id="2008970188">
      <w:bodyDiv w:val="1"/>
      <w:marLeft w:val="0"/>
      <w:marRight w:val="0"/>
      <w:marTop w:val="0"/>
      <w:marBottom w:val="0"/>
      <w:divBdr>
        <w:top w:val="none" w:sz="0" w:space="0" w:color="auto"/>
        <w:left w:val="none" w:sz="0" w:space="0" w:color="auto"/>
        <w:bottom w:val="none" w:sz="0" w:space="0" w:color="auto"/>
        <w:right w:val="none" w:sz="0" w:space="0" w:color="auto"/>
      </w:divBdr>
    </w:div>
    <w:div w:id="2012562457">
      <w:bodyDiv w:val="1"/>
      <w:marLeft w:val="0"/>
      <w:marRight w:val="0"/>
      <w:marTop w:val="0"/>
      <w:marBottom w:val="0"/>
      <w:divBdr>
        <w:top w:val="none" w:sz="0" w:space="0" w:color="auto"/>
        <w:left w:val="none" w:sz="0" w:space="0" w:color="auto"/>
        <w:bottom w:val="none" w:sz="0" w:space="0" w:color="auto"/>
        <w:right w:val="none" w:sz="0" w:space="0" w:color="auto"/>
      </w:divBdr>
    </w:div>
    <w:div w:id="2012683920">
      <w:bodyDiv w:val="1"/>
      <w:marLeft w:val="0"/>
      <w:marRight w:val="0"/>
      <w:marTop w:val="0"/>
      <w:marBottom w:val="0"/>
      <w:divBdr>
        <w:top w:val="none" w:sz="0" w:space="0" w:color="auto"/>
        <w:left w:val="none" w:sz="0" w:space="0" w:color="auto"/>
        <w:bottom w:val="none" w:sz="0" w:space="0" w:color="auto"/>
        <w:right w:val="none" w:sz="0" w:space="0" w:color="auto"/>
      </w:divBdr>
    </w:div>
    <w:div w:id="2012753055">
      <w:bodyDiv w:val="1"/>
      <w:marLeft w:val="0"/>
      <w:marRight w:val="0"/>
      <w:marTop w:val="0"/>
      <w:marBottom w:val="0"/>
      <w:divBdr>
        <w:top w:val="none" w:sz="0" w:space="0" w:color="auto"/>
        <w:left w:val="none" w:sz="0" w:space="0" w:color="auto"/>
        <w:bottom w:val="none" w:sz="0" w:space="0" w:color="auto"/>
        <w:right w:val="none" w:sz="0" w:space="0" w:color="auto"/>
      </w:divBdr>
    </w:div>
    <w:div w:id="2012833496">
      <w:bodyDiv w:val="1"/>
      <w:marLeft w:val="0"/>
      <w:marRight w:val="0"/>
      <w:marTop w:val="0"/>
      <w:marBottom w:val="0"/>
      <w:divBdr>
        <w:top w:val="none" w:sz="0" w:space="0" w:color="auto"/>
        <w:left w:val="none" w:sz="0" w:space="0" w:color="auto"/>
        <w:bottom w:val="none" w:sz="0" w:space="0" w:color="auto"/>
        <w:right w:val="none" w:sz="0" w:space="0" w:color="auto"/>
      </w:divBdr>
    </w:div>
    <w:div w:id="2013870669">
      <w:bodyDiv w:val="1"/>
      <w:marLeft w:val="0"/>
      <w:marRight w:val="0"/>
      <w:marTop w:val="0"/>
      <w:marBottom w:val="0"/>
      <w:divBdr>
        <w:top w:val="none" w:sz="0" w:space="0" w:color="auto"/>
        <w:left w:val="none" w:sz="0" w:space="0" w:color="auto"/>
        <w:bottom w:val="none" w:sz="0" w:space="0" w:color="auto"/>
        <w:right w:val="none" w:sz="0" w:space="0" w:color="auto"/>
      </w:divBdr>
    </w:div>
    <w:div w:id="2014411481">
      <w:bodyDiv w:val="1"/>
      <w:marLeft w:val="0"/>
      <w:marRight w:val="0"/>
      <w:marTop w:val="0"/>
      <w:marBottom w:val="0"/>
      <w:divBdr>
        <w:top w:val="none" w:sz="0" w:space="0" w:color="auto"/>
        <w:left w:val="none" w:sz="0" w:space="0" w:color="auto"/>
        <w:bottom w:val="none" w:sz="0" w:space="0" w:color="auto"/>
        <w:right w:val="none" w:sz="0" w:space="0" w:color="auto"/>
      </w:divBdr>
    </w:div>
    <w:div w:id="2015838564">
      <w:bodyDiv w:val="1"/>
      <w:marLeft w:val="0"/>
      <w:marRight w:val="0"/>
      <w:marTop w:val="0"/>
      <w:marBottom w:val="0"/>
      <w:divBdr>
        <w:top w:val="none" w:sz="0" w:space="0" w:color="auto"/>
        <w:left w:val="none" w:sz="0" w:space="0" w:color="auto"/>
        <w:bottom w:val="none" w:sz="0" w:space="0" w:color="auto"/>
        <w:right w:val="none" w:sz="0" w:space="0" w:color="auto"/>
      </w:divBdr>
    </w:div>
    <w:div w:id="2018002469">
      <w:bodyDiv w:val="1"/>
      <w:marLeft w:val="0"/>
      <w:marRight w:val="0"/>
      <w:marTop w:val="0"/>
      <w:marBottom w:val="0"/>
      <w:divBdr>
        <w:top w:val="none" w:sz="0" w:space="0" w:color="auto"/>
        <w:left w:val="none" w:sz="0" w:space="0" w:color="auto"/>
        <w:bottom w:val="none" w:sz="0" w:space="0" w:color="auto"/>
        <w:right w:val="none" w:sz="0" w:space="0" w:color="auto"/>
      </w:divBdr>
    </w:div>
    <w:div w:id="2024235768">
      <w:bodyDiv w:val="1"/>
      <w:marLeft w:val="0"/>
      <w:marRight w:val="0"/>
      <w:marTop w:val="0"/>
      <w:marBottom w:val="0"/>
      <w:divBdr>
        <w:top w:val="none" w:sz="0" w:space="0" w:color="auto"/>
        <w:left w:val="none" w:sz="0" w:space="0" w:color="auto"/>
        <w:bottom w:val="none" w:sz="0" w:space="0" w:color="auto"/>
        <w:right w:val="none" w:sz="0" w:space="0" w:color="auto"/>
      </w:divBdr>
    </w:div>
    <w:div w:id="2024357527">
      <w:bodyDiv w:val="1"/>
      <w:marLeft w:val="0"/>
      <w:marRight w:val="0"/>
      <w:marTop w:val="0"/>
      <w:marBottom w:val="0"/>
      <w:divBdr>
        <w:top w:val="none" w:sz="0" w:space="0" w:color="auto"/>
        <w:left w:val="none" w:sz="0" w:space="0" w:color="auto"/>
        <w:bottom w:val="none" w:sz="0" w:space="0" w:color="auto"/>
        <w:right w:val="none" w:sz="0" w:space="0" w:color="auto"/>
      </w:divBdr>
    </w:div>
    <w:div w:id="2024672104">
      <w:bodyDiv w:val="1"/>
      <w:marLeft w:val="0"/>
      <w:marRight w:val="0"/>
      <w:marTop w:val="0"/>
      <w:marBottom w:val="0"/>
      <w:divBdr>
        <w:top w:val="none" w:sz="0" w:space="0" w:color="auto"/>
        <w:left w:val="none" w:sz="0" w:space="0" w:color="auto"/>
        <w:bottom w:val="none" w:sz="0" w:space="0" w:color="auto"/>
        <w:right w:val="none" w:sz="0" w:space="0" w:color="auto"/>
      </w:divBdr>
    </w:div>
    <w:div w:id="2026861672">
      <w:bodyDiv w:val="1"/>
      <w:marLeft w:val="0"/>
      <w:marRight w:val="0"/>
      <w:marTop w:val="0"/>
      <w:marBottom w:val="0"/>
      <w:divBdr>
        <w:top w:val="none" w:sz="0" w:space="0" w:color="auto"/>
        <w:left w:val="none" w:sz="0" w:space="0" w:color="auto"/>
        <w:bottom w:val="none" w:sz="0" w:space="0" w:color="auto"/>
        <w:right w:val="none" w:sz="0" w:space="0" w:color="auto"/>
      </w:divBdr>
    </w:div>
    <w:div w:id="2028168666">
      <w:bodyDiv w:val="1"/>
      <w:marLeft w:val="0"/>
      <w:marRight w:val="0"/>
      <w:marTop w:val="0"/>
      <w:marBottom w:val="0"/>
      <w:divBdr>
        <w:top w:val="none" w:sz="0" w:space="0" w:color="auto"/>
        <w:left w:val="none" w:sz="0" w:space="0" w:color="auto"/>
        <w:bottom w:val="none" w:sz="0" w:space="0" w:color="auto"/>
        <w:right w:val="none" w:sz="0" w:space="0" w:color="auto"/>
      </w:divBdr>
    </w:div>
    <w:div w:id="2030402035">
      <w:bodyDiv w:val="1"/>
      <w:marLeft w:val="0"/>
      <w:marRight w:val="0"/>
      <w:marTop w:val="0"/>
      <w:marBottom w:val="0"/>
      <w:divBdr>
        <w:top w:val="none" w:sz="0" w:space="0" w:color="auto"/>
        <w:left w:val="none" w:sz="0" w:space="0" w:color="auto"/>
        <w:bottom w:val="none" w:sz="0" w:space="0" w:color="auto"/>
        <w:right w:val="none" w:sz="0" w:space="0" w:color="auto"/>
      </w:divBdr>
    </w:div>
    <w:div w:id="2038003735">
      <w:bodyDiv w:val="1"/>
      <w:marLeft w:val="0"/>
      <w:marRight w:val="0"/>
      <w:marTop w:val="0"/>
      <w:marBottom w:val="0"/>
      <w:divBdr>
        <w:top w:val="none" w:sz="0" w:space="0" w:color="auto"/>
        <w:left w:val="none" w:sz="0" w:space="0" w:color="auto"/>
        <w:bottom w:val="none" w:sz="0" w:space="0" w:color="auto"/>
        <w:right w:val="none" w:sz="0" w:space="0" w:color="auto"/>
      </w:divBdr>
    </w:div>
    <w:div w:id="2039232450">
      <w:bodyDiv w:val="1"/>
      <w:marLeft w:val="0"/>
      <w:marRight w:val="0"/>
      <w:marTop w:val="0"/>
      <w:marBottom w:val="0"/>
      <w:divBdr>
        <w:top w:val="none" w:sz="0" w:space="0" w:color="auto"/>
        <w:left w:val="none" w:sz="0" w:space="0" w:color="auto"/>
        <w:bottom w:val="none" w:sz="0" w:space="0" w:color="auto"/>
        <w:right w:val="none" w:sz="0" w:space="0" w:color="auto"/>
      </w:divBdr>
    </w:div>
    <w:div w:id="2042588379">
      <w:bodyDiv w:val="1"/>
      <w:marLeft w:val="0"/>
      <w:marRight w:val="0"/>
      <w:marTop w:val="0"/>
      <w:marBottom w:val="0"/>
      <w:divBdr>
        <w:top w:val="none" w:sz="0" w:space="0" w:color="auto"/>
        <w:left w:val="none" w:sz="0" w:space="0" w:color="auto"/>
        <w:bottom w:val="none" w:sz="0" w:space="0" w:color="auto"/>
        <w:right w:val="none" w:sz="0" w:space="0" w:color="auto"/>
      </w:divBdr>
    </w:div>
    <w:div w:id="2047944435">
      <w:bodyDiv w:val="1"/>
      <w:marLeft w:val="0"/>
      <w:marRight w:val="0"/>
      <w:marTop w:val="0"/>
      <w:marBottom w:val="0"/>
      <w:divBdr>
        <w:top w:val="none" w:sz="0" w:space="0" w:color="auto"/>
        <w:left w:val="none" w:sz="0" w:space="0" w:color="auto"/>
        <w:bottom w:val="none" w:sz="0" w:space="0" w:color="auto"/>
        <w:right w:val="none" w:sz="0" w:space="0" w:color="auto"/>
      </w:divBdr>
    </w:div>
    <w:div w:id="2049605380">
      <w:bodyDiv w:val="1"/>
      <w:marLeft w:val="0"/>
      <w:marRight w:val="0"/>
      <w:marTop w:val="0"/>
      <w:marBottom w:val="0"/>
      <w:divBdr>
        <w:top w:val="none" w:sz="0" w:space="0" w:color="auto"/>
        <w:left w:val="none" w:sz="0" w:space="0" w:color="auto"/>
        <w:bottom w:val="none" w:sz="0" w:space="0" w:color="auto"/>
        <w:right w:val="none" w:sz="0" w:space="0" w:color="auto"/>
      </w:divBdr>
    </w:div>
    <w:div w:id="2049644108">
      <w:bodyDiv w:val="1"/>
      <w:marLeft w:val="0"/>
      <w:marRight w:val="0"/>
      <w:marTop w:val="0"/>
      <w:marBottom w:val="0"/>
      <w:divBdr>
        <w:top w:val="none" w:sz="0" w:space="0" w:color="auto"/>
        <w:left w:val="none" w:sz="0" w:space="0" w:color="auto"/>
        <w:bottom w:val="none" w:sz="0" w:space="0" w:color="auto"/>
        <w:right w:val="none" w:sz="0" w:space="0" w:color="auto"/>
      </w:divBdr>
    </w:div>
    <w:div w:id="2054187838">
      <w:bodyDiv w:val="1"/>
      <w:marLeft w:val="0"/>
      <w:marRight w:val="0"/>
      <w:marTop w:val="0"/>
      <w:marBottom w:val="0"/>
      <w:divBdr>
        <w:top w:val="none" w:sz="0" w:space="0" w:color="auto"/>
        <w:left w:val="none" w:sz="0" w:space="0" w:color="auto"/>
        <w:bottom w:val="none" w:sz="0" w:space="0" w:color="auto"/>
        <w:right w:val="none" w:sz="0" w:space="0" w:color="auto"/>
      </w:divBdr>
    </w:div>
    <w:div w:id="2057509010">
      <w:bodyDiv w:val="1"/>
      <w:marLeft w:val="0"/>
      <w:marRight w:val="0"/>
      <w:marTop w:val="0"/>
      <w:marBottom w:val="0"/>
      <w:divBdr>
        <w:top w:val="none" w:sz="0" w:space="0" w:color="auto"/>
        <w:left w:val="none" w:sz="0" w:space="0" w:color="auto"/>
        <w:bottom w:val="none" w:sz="0" w:space="0" w:color="auto"/>
        <w:right w:val="none" w:sz="0" w:space="0" w:color="auto"/>
      </w:divBdr>
    </w:div>
    <w:div w:id="2058044758">
      <w:bodyDiv w:val="1"/>
      <w:marLeft w:val="0"/>
      <w:marRight w:val="0"/>
      <w:marTop w:val="0"/>
      <w:marBottom w:val="0"/>
      <w:divBdr>
        <w:top w:val="none" w:sz="0" w:space="0" w:color="auto"/>
        <w:left w:val="none" w:sz="0" w:space="0" w:color="auto"/>
        <w:bottom w:val="none" w:sz="0" w:space="0" w:color="auto"/>
        <w:right w:val="none" w:sz="0" w:space="0" w:color="auto"/>
      </w:divBdr>
    </w:div>
    <w:div w:id="2058357083">
      <w:bodyDiv w:val="1"/>
      <w:marLeft w:val="0"/>
      <w:marRight w:val="0"/>
      <w:marTop w:val="0"/>
      <w:marBottom w:val="0"/>
      <w:divBdr>
        <w:top w:val="none" w:sz="0" w:space="0" w:color="auto"/>
        <w:left w:val="none" w:sz="0" w:space="0" w:color="auto"/>
        <w:bottom w:val="none" w:sz="0" w:space="0" w:color="auto"/>
        <w:right w:val="none" w:sz="0" w:space="0" w:color="auto"/>
      </w:divBdr>
    </w:div>
    <w:div w:id="2058435140">
      <w:bodyDiv w:val="1"/>
      <w:marLeft w:val="0"/>
      <w:marRight w:val="0"/>
      <w:marTop w:val="0"/>
      <w:marBottom w:val="0"/>
      <w:divBdr>
        <w:top w:val="none" w:sz="0" w:space="0" w:color="auto"/>
        <w:left w:val="none" w:sz="0" w:space="0" w:color="auto"/>
        <w:bottom w:val="none" w:sz="0" w:space="0" w:color="auto"/>
        <w:right w:val="none" w:sz="0" w:space="0" w:color="auto"/>
      </w:divBdr>
    </w:div>
    <w:div w:id="2064060956">
      <w:bodyDiv w:val="1"/>
      <w:marLeft w:val="0"/>
      <w:marRight w:val="0"/>
      <w:marTop w:val="0"/>
      <w:marBottom w:val="0"/>
      <w:divBdr>
        <w:top w:val="none" w:sz="0" w:space="0" w:color="auto"/>
        <w:left w:val="none" w:sz="0" w:space="0" w:color="auto"/>
        <w:bottom w:val="none" w:sz="0" w:space="0" w:color="auto"/>
        <w:right w:val="none" w:sz="0" w:space="0" w:color="auto"/>
      </w:divBdr>
    </w:div>
    <w:div w:id="2066027421">
      <w:bodyDiv w:val="1"/>
      <w:marLeft w:val="0"/>
      <w:marRight w:val="0"/>
      <w:marTop w:val="0"/>
      <w:marBottom w:val="0"/>
      <w:divBdr>
        <w:top w:val="none" w:sz="0" w:space="0" w:color="auto"/>
        <w:left w:val="none" w:sz="0" w:space="0" w:color="auto"/>
        <w:bottom w:val="none" w:sz="0" w:space="0" w:color="auto"/>
        <w:right w:val="none" w:sz="0" w:space="0" w:color="auto"/>
      </w:divBdr>
    </w:div>
    <w:div w:id="2070768362">
      <w:bodyDiv w:val="1"/>
      <w:marLeft w:val="0"/>
      <w:marRight w:val="0"/>
      <w:marTop w:val="0"/>
      <w:marBottom w:val="0"/>
      <w:divBdr>
        <w:top w:val="none" w:sz="0" w:space="0" w:color="auto"/>
        <w:left w:val="none" w:sz="0" w:space="0" w:color="auto"/>
        <w:bottom w:val="none" w:sz="0" w:space="0" w:color="auto"/>
        <w:right w:val="none" w:sz="0" w:space="0" w:color="auto"/>
      </w:divBdr>
    </w:div>
    <w:div w:id="2072263796">
      <w:bodyDiv w:val="1"/>
      <w:marLeft w:val="0"/>
      <w:marRight w:val="0"/>
      <w:marTop w:val="0"/>
      <w:marBottom w:val="0"/>
      <w:divBdr>
        <w:top w:val="none" w:sz="0" w:space="0" w:color="auto"/>
        <w:left w:val="none" w:sz="0" w:space="0" w:color="auto"/>
        <w:bottom w:val="none" w:sz="0" w:space="0" w:color="auto"/>
        <w:right w:val="none" w:sz="0" w:space="0" w:color="auto"/>
      </w:divBdr>
    </w:div>
    <w:div w:id="2073694831">
      <w:bodyDiv w:val="1"/>
      <w:marLeft w:val="0"/>
      <w:marRight w:val="0"/>
      <w:marTop w:val="0"/>
      <w:marBottom w:val="0"/>
      <w:divBdr>
        <w:top w:val="none" w:sz="0" w:space="0" w:color="auto"/>
        <w:left w:val="none" w:sz="0" w:space="0" w:color="auto"/>
        <w:bottom w:val="none" w:sz="0" w:space="0" w:color="auto"/>
        <w:right w:val="none" w:sz="0" w:space="0" w:color="auto"/>
      </w:divBdr>
    </w:div>
    <w:div w:id="2073966897">
      <w:bodyDiv w:val="1"/>
      <w:marLeft w:val="0"/>
      <w:marRight w:val="0"/>
      <w:marTop w:val="0"/>
      <w:marBottom w:val="0"/>
      <w:divBdr>
        <w:top w:val="none" w:sz="0" w:space="0" w:color="auto"/>
        <w:left w:val="none" w:sz="0" w:space="0" w:color="auto"/>
        <w:bottom w:val="none" w:sz="0" w:space="0" w:color="auto"/>
        <w:right w:val="none" w:sz="0" w:space="0" w:color="auto"/>
      </w:divBdr>
    </w:div>
    <w:div w:id="2077624939">
      <w:bodyDiv w:val="1"/>
      <w:marLeft w:val="0"/>
      <w:marRight w:val="0"/>
      <w:marTop w:val="0"/>
      <w:marBottom w:val="0"/>
      <w:divBdr>
        <w:top w:val="none" w:sz="0" w:space="0" w:color="auto"/>
        <w:left w:val="none" w:sz="0" w:space="0" w:color="auto"/>
        <w:bottom w:val="none" w:sz="0" w:space="0" w:color="auto"/>
        <w:right w:val="none" w:sz="0" w:space="0" w:color="auto"/>
      </w:divBdr>
    </w:div>
    <w:div w:id="2077773369">
      <w:bodyDiv w:val="1"/>
      <w:marLeft w:val="0"/>
      <w:marRight w:val="0"/>
      <w:marTop w:val="0"/>
      <w:marBottom w:val="0"/>
      <w:divBdr>
        <w:top w:val="none" w:sz="0" w:space="0" w:color="auto"/>
        <w:left w:val="none" w:sz="0" w:space="0" w:color="auto"/>
        <w:bottom w:val="none" w:sz="0" w:space="0" w:color="auto"/>
        <w:right w:val="none" w:sz="0" w:space="0" w:color="auto"/>
      </w:divBdr>
    </w:div>
    <w:div w:id="2078553423">
      <w:bodyDiv w:val="1"/>
      <w:marLeft w:val="0"/>
      <w:marRight w:val="0"/>
      <w:marTop w:val="0"/>
      <w:marBottom w:val="0"/>
      <w:divBdr>
        <w:top w:val="none" w:sz="0" w:space="0" w:color="auto"/>
        <w:left w:val="none" w:sz="0" w:space="0" w:color="auto"/>
        <w:bottom w:val="none" w:sz="0" w:space="0" w:color="auto"/>
        <w:right w:val="none" w:sz="0" w:space="0" w:color="auto"/>
      </w:divBdr>
    </w:div>
    <w:div w:id="2079399848">
      <w:bodyDiv w:val="1"/>
      <w:marLeft w:val="0"/>
      <w:marRight w:val="0"/>
      <w:marTop w:val="0"/>
      <w:marBottom w:val="0"/>
      <w:divBdr>
        <w:top w:val="none" w:sz="0" w:space="0" w:color="auto"/>
        <w:left w:val="none" w:sz="0" w:space="0" w:color="auto"/>
        <w:bottom w:val="none" w:sz="0" w:space="0" w:color="auto"/>
        <w:right w:val="none" w:sz="0" w:space="0" w:color="auto"/>
      </w:divBdr>
    </w:div>
    <w:div w:id="2080784205">
      <w:bodyDiv w:val="1"/>
      <w:marLeft w:val="0"/>
      <w:marRight w:val="0"/>
      <w:marTop w:val="0"/>
      <w:marBottom w:val="0"/>
      <w:divBdr>
        <w:top w:val="none" w:sz="0" w:space="0" w:color="auto"/>
        <w:left w:val="none" w:sz="0" w:space="0" w:color="auto"/>
        <w:bottom w:val="none" w:sz="0" w:space="0" w:color="auto"/>
        <w:right w:val="none" w:sz="0" w:space="0" w:color="auto"/>
      </w:divBdr>
    </w:div>
    <w:div w:id="2084256306">
      <w:bodyDiv w:val="1"/>
      <w:marLeft w:val="0"/>
      <w:marRight w:val="0"/>
      <w:marTop w:val="0"/>
      <w:marBottom w:val="0"/>
      <w:divBdr>
        <w:top w:val="none" w:sz="0" w:space="0" w:color="auto"/>
        <w:left w:val="none" w:sz="0" w:space="0" w:color="auto"/>
        <w:bottom w:val="none" w:sz="0" w:space="0" w:color="auto"/>
        <w:right w:val="none" w:sz="0" w:space="0" w:color="auto"/>
      </w:divBdr>
    </w:div>
    <w:div w:id="2088460461">
      <w:bodyDiv w:val="1"/>
      <w:marLeft w:val="0"/>
      <w:marRight w:val="0"/>
      <w:marTop w:val="0"/>
      <w:marBottom w:val="0"/>
      <w:divBdr>
        <w:top w:val="none" w:sz="0" w:space="0" w:color="auto"/>
        <w:left w:val="none" w:sz="0" w:space="0" w:color="auto"/>
        <w:bottom w:val="none" w:sz="0" w:space="0" w:color="auto"/>
        <w:right w:val="none" w:sz="0" w:space="0" w:color="auto"/>
      </w:divBdr>
    </w:div>
    <w:div w:id="2090688185">
      <w:bodyDiv w:val="1"/>
      <w:marLeft w:val="0"/>
      <w:marRight w:val="0"/>
      <w:marTop w:val="0"/>
      <w:marBottom w:val="0"/>
      <w:divBdr>
        <w:top w:val="none" w:sz="0" w:space="0" w:color="auto"/>
        <w:left w:val="none" w:sz="0" w:space="0" w:color="auto"/>
        <w:bottom w:val="none" w:sz="0" w:space="0" w:color="auto"/>
        <w:right w:val="none" w:sz="0" w:space="0" w:color="auto"/>
      </w:divBdr>
    </w:div>
    <w:div w:id="2092239017">
      <w:bodyDiv w:val="1"/>
      <w:marLeft w:val="0"/>
      <w:marRight w:val="0"/>
      <w:marTop w:val="0"/>
      <w:marBottom w:val="0"/>
      <w:divBdr>
        <w:top w:val="none" w:sz="0" w:space="0" w:color="auto"/>
        <w:left w:val="none" w:sz="0" w:space="0" w:color="auto"/>
        <w:bottom w:val="none" w:sz="0" w:space="0" w:color="auto"/>
        <w:right w:val="none" w:sz="0" w:space="0" w:color="auto"/>
      </w:divBdr>
    </w:div>
    <w:div w:id="2092652424">
      <w:bodyDiv w:val="1"/>
      <w:marLeft w:val="0"/>
      <w:marRight w:val="0"/>
      <w:marTop w:val="0"/>
      <w:marBottom w:val="0"/>
      <w:divBdr>
        <w:top w:val="none" w:sz="0" w:space="0" w:color="auto"/>
        <w:left w:val="none" w:sz="0" w:space="0" w:color="auto"/>
        <w:bottom w:val="none" w:sz="0" w:space="0" w:color="auto"/>
        <w:right w:val="none" w:sz="0" w:space="0" w:color="auto"/>
      </w:divBdr>
    </w:div>
    <w:div w:id="2097703686">
      <w:bodyDiv w:val="1"/>
      <w:marLeft w:val="0"/>
      <w:marRight w:val="0"/>
      <w:marTop w:val="0"/>
      <w:marBottom w:val="0"/>
      <w:divBdr>
        <w:top w:val="none" w:sz="0" w:space="0" w:color="auto"/>
        <w:left w:val="none" w:sz="0" w:space="0" w:color="auto"/>
        <w:bottom w:val="none" w:sz="0" w:space="0" w:color="auto"/>
        <w:right w:val="none" w:sz="0" w:space="0" w:color="auto"/>
      </w:divBdr>
    </w:div>
    <w:div w:id="2098286495">
      <w:bodyDiv w:val="1"/>
      <w:marLeft w:val="0"/>
      <w:marRight w:val="0"/>
      <w:marTop w:val="0"/>
      <w:marBottom w:val="0"/>
      <w:divBdr>
        <w:top w:val="none" w:sz="0" w:space="0" w:color="auto"/>
        <w:left w:val="none" w:sz="0" w:space="0" w:color="auto"/>
        <w:bottom w:val="none" w:sz="0" w:space="0" w:color="auto"/>
        <w:right w:val="none" w:sz="0" w:space="0" w:color="auto"/>
      </w:divBdr>
    </w:div>
    <w:div w:id="2099016660">
      <w:bodyDiv w:val="1"/>
      <w:marLeft w:val="0"/>
      <w:marRight w:val="0"/>
      <w:marTop w:val="0"/>
      <w:marBottom w:val="0"/>
      <w:divBdr>
        <w:top w:val="none" w:sz="0" w:space="0" w:color="auto"/>
        <w:left w:val="none" w:sz="0" w:space="0" w:color="auto"/>
        <w:bottom w:val="none" w:sz="0" w:space="0" w:color="auto"/>
        <w:right w:val="none" w:sz="0" w:space="0" w:color="auto"/>
      </w:divBdr>
    </w:div>
    <w:div w:id="2099865430">
      <w:bodyDiv w:val="1"/>
      <w:marLeft w:val="0"/>
      <w:marRight w:val="0"/>
      <w:marTop w:val="0"/>
      <w:marBottom w:val="0"/>
      <w:divBdr>
        <w:top w:val="none" w:sz="0" w:space="0" w:color="auto"/>
        <w:left w:val="none" w:sz="0" w:space="0" w:color="auto"/>
        <w:bottom w:val="none" w:sz="0" w:space="0" w:color="auto"/>
        <w:right w:val="none" w:sz="0" w:space="0" w:color="auto"/>
      </w:divBdr>
    </w:div>
    <w:div w:id="2100251710">
      <w:bodyDiv w:val="1"/>
      <w:marLeft w:val="0"/>
      <w:marRight w:val="0"/>
      <w:marTop w:val="0"/>
      <w:marBottom w:val="0"/>
      <w:divBdr>
        <w:top w:val="none" w:sz="0" w:space="0" w:color="auto"/>
        <w:left w:val="none" w:sz="0" w:space="0" w:color="auto"/>
        <w:bottom w:val="none" w:sz="0" w:space="0" w:color="auto"/>
        <w:right w:val="none" w:sz="0" w:space="0" w:color="auto"/>
      </w:divBdr>
    </w:div>
    <w:div w:id="2100252297">
      <w:bodyDiv w:val="1"/>
      <w:marLeft w:val="0"/>
      <w:marRight w:val="0"/>
      <w:marTop w:val="0"/>
      <w:marBottom w:val="0"/>
      <w:divBdr>
        <w:top w:val="none" w:sz="0" w:space="0" w:color="auto"/>
        <w:left w:val="none" w:sz="0" w:space="0" w:color="auto"/>
        <w:bottom w:val="none" w:sz="0" w:space="0" w:color="auto"/>
        <w:right w:val="none" w:sz="0" w:space="0" w:color="auto"/>
      </w:divBdr>
    </w:div>
    <w:div w:id="2100907015">
      <w:bodyDiv w:val="1"/>
      <w:marLeft w:val="0"/>
      <w:marRight w:val="0"/>
      <w:marTop w:val="0"/>
      <w:marBottom w:val="0"/>
      <w:divBdr>
        <w:top w:val="none" w:sz="0" w:space="0" w:color="auto"/>
        <w:left w:val="none" w:sz="0" w:space="0" w:color="auto"/>
        <w:bottom w:val="none" w:sz="0" w:space="0" w:color="auto"/>
        <w:right w:val="none" w:sz="0" w:space="0" w:color="auto"/>
      </w:divBdr>
    </w:div>
    <w:div w:id="2102873165">
      <w:bodyDiv w:val="1"/>
      <w:marLeft w:val="0"/>
      <w:marRight w:val="0"/>
      <w:marTop w:val="0"/>
      <w:marBottom w:val="0"/>
      <w:divBdr>
        <w:top w:val="none" w:sz="0" w:space="0" w:color="auto"/>
        <w:left w:val="none" w:sz="0" w:space="0" w:color="auto"/>
        <w:bottom w:val="none" w:sz="0" w:space="0" w:color="auto"/>
        <w:right w:val="none" w:sz="0" w:space="0" w:color="auto"/>
      </w:divBdr>
    </w:div>
    <w:div w:id="2103257513">
      <w:bodyDiv w:val="1"/>
      <w:marLeft w:val="0"/>
      <w:marRight w:val="0"/>
      <w:marTop w:val="0"/>
      <w:marBottom w:val="0"/>
      <w:divBdr>
        <w:top w:val="none" w:sz="0" w:space="0" w:color="auto"/>
        <w:left w:val="none" w:sz="0" w:space="0" w:color="auto"/>
        <w:bottom w:val="none" w:sz="0" w:space="0" w:color="auto"/>
        <w:right w:val="none" w:sz="0" w:space="0" w:color="auto"/>
      </w:divBdr>
    </w:div>
    <w:div w:id="2113472948">
      <w:bodyDiv w:val="1"/>
      <w:marLeft w:val="0"/>
      <w:marRight w:val="0"/>
      <w:marTop w:val="0"/>
      <w:marBottom w:val="0"/>
      <w:divBdr>
        <w:top w:val="none" w:sz="0" w:space="0" w:color="auto"/>
        <w:left w:val="none" w:sz="0" w:space="0" w:color="auto"/>
        <w:bottom w:val="none" w:sz="0" w:space="0" w:color="auto"/>
        <w:right w:val="none" w:sz="0" w:space="0" w:color="auto"/>
      </w:divBdr>
    </w:div>
    <w:div w:id="2115401045">
      <w:bodyDiv w:val="1"/>
      <w:marLeft w:val="0"/>
      <w:marRight w:val="0"/>
      <w:marTop w:val="0"/>
      <w:marBottom w:val="0"/>
      <w:divBdr>
        <w:top w:val="none" w:sz="0" w:space="0" w:color="auto"/>
        <w:left w:val="none" w:sz="0" w:space="0" w:color="auto"/>
        <w:bottom w:val="none" w:sz="0" w:space="0" w:color="auto"/>
        <w:right w:val="none" w:sz="0" w:space="0" w:color="auto"/>
      </w:divBdr>
    </w:div>
    <w:div w:id="2115519391">
      <w:bodyDiv w:val="1"/>
      <w:marLeft w:val="0"/>
      <w:marRight w:val="0"/>
      <w:marTop w:val="0"/>
      <w:marBottom w:val="0"/>
      <w:divBdr>
        <w:top w:val="none" w:sz="0" w:space="0" w:color="auto"/>
        <w:left w:val="none" w:sz="0" w:space="0" w:color="auto"/>
        <w:bottom w:val="none" w:sz="0" w:space="0" w:color="auto"/>
        <w:right w:val="none" w:sz="0" w:space="0" w:color="auto"/>
      </w:divBdr>
    </w:div>
    <w:div w:id="2118282849">
      <w:bodyDiv w:val="1"/>
      <w:marLeft w:val="0"/>
      <w:marRight w:val="0"/>
      <w:marTop w:val="0"/>
      <w:marBottom w:val="0"/>
      <w:divBdr>
        <w:top w:val="none" w:sz="0" w:space="0" w:color="auto"/>
        <w:left w:val="none" w:sz="0" w:space="0" w:color="auto"/>
        <w:bottom w:val="none" w:sz="0" w:space="0" w:color="auto"/>
        <w:right w:val="none" w:sz="0" w:space="0" w:color="auto"/>
      </w:divBdr>
    </w:div>
    <w:div w:id="2119791699">
      <w:bodyDiv w:val="1"/>
      <w:marLeft w:val="0"/>
      <w:marRight w:val="0"/>
      <w:marTop w:val="0"/>
      <w:marBottom w:val="0"/>
      <w:divBdr>
        <w:top w:val="none" w:sz="0" w:space="0" w:color="auto"/>
        <w:left w:val="none" w:sz="0" w:space="0" w:color="auto"/>
        <w:bottom w:val="none" w:sz="0" w:space="0" w:color="auto"/>
        <w:right w:val="none" w:sz="0" w:space="0" w:color="auto"/>
      </w:divBdr>
    </w:div>
    <w:div w:id="2124104031">
      <w:bodyDiv w:val="1"/>
      <w:marLeft w:val="0"/>
      <w:marRight w:val="0"/>
      <w:marTop w:val="0"/>
      <w:marBottom w:val="0"/>
      <w:divBdr>
        <w:top w:val="none" w:sz="0" w:space="0" w:color="auto"/>
        <w:left w:val="none" w:sz="0" w:space="0" w:color="auto"/>
        <w:bottom w:val="none" w:sz="0" w:space="0" w:color="auto"/>
        <w:right w:val="none" w:sz="0" w:space="0" w:color="auto"/>
      </w:divBdr>
    </w:div>
    <w:div w:id="2126658612">
      <w:bodyDiv w:val="1"/>
      <w:marLeft w:val="0"/>
      <w:marRight w:val="0"/>
      <w:marTop w:val="0"/>
      <w:marBottom w:val="0"/>
      <w:divBdr>
        <w:top w:val="none" w:sz="0" w:space="0" w:color="auto"/>
        <w:left w:val="none" w:sz="0" w:space="0" w:color="auto"/>
        <w:bottom w:val="none" w:sz="0" w:space="0" w:color="auto"/>
        <w:right w:val="none" w:sz="0" w:space="0" w:color="auto"/>
      </w:divBdr>
    </w:div>
    <w:div w:id="2126725275">
      <w:bodyDiv w:val="1"/>
      <w:marLeft w:val="0"/>
      <w:marRight w:val="0"/>
      <w:marTop w:val="0"/>
      <w:marBottom w:val="0"/>
      <w:divBdr>
        <w:top w:val="none" w:sz="0" w:space="0" w:color="auto"/>
        <w:left w:val="none" w:sz="0" w:space="0" w:color="auto"/>
        <w:bottom w:val="none" w:sz="0" w:space="0" w:color="auto"/>
        <w:right w:val="none" w:sz="0" w:space="0" w:color="auto"/>
      </w:divBdr>
    </w:div>
    <w:div w:id="2128355856">
      <w:bodyDiv w:val="1"/>
      <w:marLeft w:val="0"/>
      <w:marRight w:val="0"/>
      <w:marTop w:val="0"/>
      <w:marBottom w:val="0"/>
      <w:divBdr>
        <w:top w:val="none" w:sz="0" w:space="0" w:color="auto"/>
        <w:left w:val="none" w:sz="0" w:space="0" w:color="auto"/>
        <w:bottom w:val="none" w:sz="0" w:space="0" w:color="auto"/>
        <w:right w:val="none" w:sz="0" w:space="0" w:color="auto"/>
      </w:divBdr>
    </w:div>
    <w:div w:id="2134861596">
      <w:bodyDiv w:val="1"/>
      <w:marLeft w:val="0"/>
      <w:marRight w:val="0"/>
      <w:marTop w:val="0"/>
      <w:marBottom w:val="0"/>
      <w:divBdr>
        <w:top w:val="none" w:sz="0" w:space="0" w:color="auto"/>
        <w:left w:val="none" w:sz="0" w:space="0" w:color="auto"/>
        <w:bottom w:val="none" w:sz="0" w:space="0" w:color="auto"/>
        <w:right w:val="none" w:sz="0" w:space="0" w:color="auto"/>
      </w:divBdr>
    </w:div>
    <w:div w:id="2136483629">
      <w:bodyDiv w:val="1"/>
      <w:marLeft w:val="0"/>
      <w:marRight w:val="0"/>
      <w:marTop w:val="0"/>
      <w:marBottom w:val="0"/>
      <w:divBdr>
        <w:top w:val="none" w:sz="0" w:space="0" w:color="auto"/>
        <w:left w:val="none" w:sz="0" w:space="0" w:color="auto"/>
        <w:bottom w:val="none" w:sz="0" w:space="0" w:color="auto"/>
        <w:right w:val="none" w:sz="0" w:space="0" w:color="auto"/>
      </w:divBdr>
    </w:div>
    <w:div w:id="2136748842">
      <w:bodyDiv w:val="1"/>
      <w:marLeft w:val="0"/>
      <w:marRight w:val="0"/>
      <w:marTop w:val="0"/>
      <w:marBottom w:val="0"/>
      <w:divBdr>
        <w:top w:val="none" w:sz="0" w:space="0" w:color="auto"/>
        <w:left w:val="none" w:sz="0" w:space="0" w:color="auto"/>
        <w:bottom w:val="none" w:sz="0" w:space="0" w:color="auto"/>
        <w:right w:val="none" w:sz="0" w:space="0" w:color="auto"/>
      </w:divBdr>
    </w:div>
    <w:div w:id="2136898311">
      <w:bodyDiv w:val="1"/>
      <w:marLeft w:val="0"/>
      <w:marRight w:val="0"/>
      <w:marTop w:val="0"/>
      <w:marBottom w:val="0"/>
      <w:divBdr>
        <w:top w:val="none" w:sz="0" w:space="0" w:color="auto"/>
        <w:left w:val="none" w:sz="0" w:space="0" w:color="auto"/>
        <w:bottom w:val="none" w:sz="0" w:space="0" w:color="auto"/>
        <w:right w:val="none" w:sz="0" w:space="0" w:color="auto"/>
      </w:divBdr>
    </w:div>
    <w:div w:id="2137870431">
      <w:bodyDiv w:val="1"/>
      <w:marLeft w:val="0"/>
      <w:marRight w:val="0"/>
      <w:marTop w:val="0"/>
      <w:marBottom w:val="0"/>
      <w:divBdr>
        <w:top w:val="none" w:sz="0" w:space="0" w:color="auto"/>
        <w:left w:val="none" w:sz="0" w:space="0" w:color="auto"/>
        <w:bottom w:val="none" w:sz="0" w:space="0" w:color="auto"/>
        <w:right w:val="none" w:sz="0" w:space="0" w:color="auto"/>
      </w:divBdr>
    </w:div>
    <w:div w:id="2139107819">
      <w:bodyDiv w:val="1"/>
      <w:marLeft w:val="0"/>
      <w:marRight w:val="0"/>
      <w:marTop w:val="0"/>
      <w:marBottom w:val="0"/>
      <w:divBdr>
        <w:top w:val="none" w:sz="0" w:space="0" w:color="auto"/>
        <w:left w:val="none" w:sz="0" w:space="0" w:color="auto"/>
        <w:bottom w:val="none" w:sz="0" w:space="0" w:color="auto"/>
        <w:right w:val="none" w:sz="0" w:space="0" w:color="auto"/>
      </w:divBdr>
    </w:div>
    <w:div w:id="2139372972">
      <w:bodyDiv w:val="1"/>
      <w:marLeft w:val="0"/>
      <w:marRight w:val="0"/>
      <w:marTop w:val="0"/>
      <w:marBottom w:val="0"/>
      <w:divBdr>
        <w:top w:val="none" w:sz="0" w:space="0" w:color="auto"/>
        <w:left w:val="none" w:sz="0" w:space="0" w:color="auto"/>
        <w:bottom w:val="none" w:sz="0" w:space="0" w:color="auto"/>
        <w:right w:val="none" w:sz="0" w:space="0" w:color="auto"/>
      </w:divBdr>
    </w:div>
    <w:div w:id="2140370538">
      <w:bodyDiv w:val="1"/>
      <w:marLeft w:val="0"/>
      <w:marRight w:val="0"/>
      <w:marTop w:val="0"/>
      <w:marBottom w:val="0"/>
      <w:divBdr>
        <w:top w:val="none" w:sz="0" w:space="0" w:color="auto"/>
        <w:left w:val="none" w:sz="0" w:space="0" w:color="auto"/>
        <w:bottom w:val="none" w:sz="0" w:space="0" w:color="auto"/>
        <w:right w:val="none" w:sz="0" w:space="0" w:color="auto"/>
      </w:divBdr>
    </w:div>
    <w:div w:id="2140566363">
      <w:bodyDiv w:val="1"/>
      <w:marLeft w:val="0"/>
      <w:marRight w:val="0"/>
      <w:marTop w:val="0"/>
      <w:marBottom w:val="0"/>
      <w:divBdr>
        <w:top w:val="none" w:sz="0" w:space="0" w:color="auto"/>
        <w:left w:val="none" w:sz="0" w:space="0" w:color="auto"/>
        <w:bottom w:val="none" w:sz="0" w:space="0" w:color="auto"/>
        <w:right w:val="none" w:sz="0" w:space="0" w:color="auto"/>
      </w:divBdr>
    </w:div>
    <w:div w:id="2143648371">
      <w:bodyDiv w:val="1"/>
      <w:marLeft w:val="0"/>
      <w:marRight w:val="0"/>
      <w:marTop w:val="0"/>
      <w:marBottom w:val="0"/>
      <w:divBdr>
        <w:top w:val="none" w:sz="0" w:space="0" w:color="auto"/>
        <w:left w:val="none" w:sz="0" w:space="0" w:color="auto"/>
        <w:bottom w:val="none" w:sz="0" w:space="0" w:color="auto"/>
        <w:right w:val="none" w:sz="0" w:space="0" w:color="auto"/>
      </w:divBdr>
    </w:div>
    <w:div w:id="2145534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AA0602-089B-43A9-8345-B5EEC5CF3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8187</Words>
  <Characters>46671</Characters>
  <Application>Microsoft Office Word</Application>
  <DocSecurity>0</DocSecurity>
  <Lines>388</Lines>
  <Paragraphs>109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Company>
  <LinksUpToDate>false</LinksUpToDate>
  <CharactersWithSpaces>54749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ITSystem</dc:creator>
  <cp:lastModifiedBy>orathai.n</cp:lastModifiedBy>
  <cp:revision>2</cp:revision>
  <cp:lastPrinted>2019-05-15T20:16:00Z</cp:lastPrinted>
  <dcterms:created xsi:type="dcterms:W3CDTF">2019-05-16T00:49:00Z</dcterms:created>
  <dcterms:modified xsi:type="dcterms:W3CDTF">2019-05-16T00:49:00Z</dcterms:modified>
</cp:coreProperties>
</file>