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60598F" w:rsidRDefault="00951128" w:rsidP="00C9649F">
      <w:pPr>
        <w:pStyle w:val="Heading3"/>
        <w:spacing w:after="0" w:line="240" w:lineRule="auto"/>
        <w:ind w:right="-23"/>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350BD5" w:rsidP="00CB5B0B">
      <w:pPr>
        <w:pStyle w:val="Heading3"/>
        <w:spacing w:after="0" w:line="240" w:lineRule="auto"/>
        <w:ind w:right="-23"/>
        <w:rPr>
          <w:rFonts w:ascii="Angsana New" w:hAnsi="Angsana New"/>
          <w:b/>
          <w:bCs/>
          <w:i w:val="0"/>
          <w:iCs w:val="0"/>
          <w:sz w:val="28"/>
          <w:szCs w:val="28"/>
          <w:lang w:val="en-US"/>
        </w:rPr>
      </w:pPr>
      <w:r>
        <w:rPr>
          <w:rFonts w:ascii="Angsana New" w:hAnsi="Angsana New"/>
          <w:b/>
          <w:bCs/>
          <w:i w:val="0"/>
          <w:iCs w:val="0"/>
          <w:sz w:val="28"/>
          <w:szCs w:val="28"/>
          <w:lang w:val="en-US"/>
        </w:rPr>
        <w:t xml:space="preserve">NOTES TO THE </w:t>
      </w:r>
      <w:r w:rsidR="009366B7">
        <w:rPr>
          <w:rFonts w:ascii="Angsana New" w:hAnsi="Angsana New"/>
          <w:b/>
          <w:bCs/>
          <w:i w:val="0"/>
          <w:iCs w:val="0"/>
          <w:sz w:val="28"/>
          <w:szCs w:val="28"/>
          <w:lang w:val="en-US"/>
        </w:rPr>
        <w:t xml:space="preserve">INTERIM </w:t>
      </w:r>
      <w:r w:rsidR="00CB5B0B" w:rsidRPr="00325D8B">
        <w:rPr>
          <w:rFonts w:ascii="Angsana New" w:hAnsi="Angsana New"/>
          <w:b/>
          <w:bCs/>
          <w:i w:val="0"/>
          <w:iCs w:val="0"/>
          <w:sz w:val="28"/>
          <w:szCs w:val="28"/>
          <w:lang w:val="en-US"/>
        </w:rPr>
        <w:t>FINANCIAL STATEMENTS</w:t>
      </w:r>
    </w:p>
    <w:p w:rsidR="0063384D" w:rsidRPr="002A4577" w:rsidRDefault="00CB5B0B" w:rsidP="00F04B2D">
      <w:pPr>
        <w:pStyle w:val="Heading3"/>
        <w:tabs>
          <w:tab w:val="left" w:pos="426"/>
        </w:tabs>
        <w:spacing w:after="0" w:line="240" w:lineRule="auto"/>
        <w:ind w:right="-23"/>
        <w:rPr>
          <w:rFonts w:ascii="Angsana New" w:hAnsi="Angsana New"/>
          <w:b/>
          <w:bCs/>
          <w:i w:val="0"/>
          <w:iCs w:val="0"/>
          <w:sz w:val="28"/>
          <w:szCs w:val="28"/>
          <w:cs/>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0C010C">
        <w:rPr>
          <w:rFonts w:ascii="Angsana New" w:hAnsi="Angsana New"/>
          <w:b/>
          <w:bCs/>
          <w:i w:val="0"/>
          <w:iCs w:val="0"/>
          <w:sz w:val="28"/>
          <w:szCs w:val="28"/>
          <w:lang w:val="en-US"/>
        </w:rPr>
        <w:t xml:space="preserve">SIX-MONTH PERIODS </w:t>
      </w:r>
      <w:r w:rsidR="004B2FC7">
        <w:rPr>
          <w:rFonts w:ascii="Angsana New" w:hAnsi="Angsana New"/>
          <w:b/>
          <w:bCs/>
          <w:i w:val="0"/>
          <w:iCs w:val="0"/>
          <w:sz w:val="28"/>
          <w:szCs w:val="28"/>
          <w:lang w:val="en-US"/>
        </w:rPr>
        <w:t xml:space="preserve">ENDED </w:t>
      </w:r>
      <w:r w:rsidR="00447E07">
        <w:rPr>
          <w:rFonts w:ascii="Angsana New" w:hAnsi="Angsana New"/>
          <w:b/>
          <w:bCs/>
          <w:i w:val="0"/>
          <w:iCs w:val="0"/>
          <w:sz w:val="28"/>
          <w:szCs w:val="28"/>
          <w:lang w:val="en-US"/>
        </w:rPr>
        <w:t>3</w:t>
      </w:r>
      <w:r w:rsidR="000C010C">
        <w:rPr>
          <w:rFonts w:ascii="Angsana New" w:hAnsi="Angsana New"/>
          <w:b/>
          <w:bCs/>
          <w:i w:val="0"/>
          <w:iCs w:val="0"/>
          <w:sz w:val="28"/>
          <w:szCs w:val="28"/>
          <w:lang w:val="en-US"/>
        </w:rPr>
        <w:t>0</w:t>
      </w:r>
      <w:r w:rsidR="00447E07">
        <w:rPr>
          <w:rFonts w:ascii="Angsana New" w:hAnsi="Angsana New"/>
          <w:b/>
          <w:bCs/>
          <w:i w:val="0"/>
          <w:iCs w:val="0"/>
          <w:sz w:val="28"/>
          <w:szCs w:val="28"/>
          <w:lang w:val="en-US"/>
        </w:rPr>
        <w:t xml:space="preserve"> </w:t>
      </w:r>
      <w:r w:rsidR="000C010C">
        <w:rPr>
          <w:rFonts w:ascii="Angsana New" w:hAnsi="Angsana New"/>
          <w:b/>
          <w:bCs/>
          <w:i w:val="0"/>
          <w:iCs w:val="0"/>
          <w:sz w:val="28"/>
          <w:szCs w:val="28"/>
          <w:lang w:val="en-US"/>
        </w:rPr>
        <w:t>JUNE</w:t>
      </w:r>
      <w:r w:rsidR="00447E07">
        <w:rPr>
          <w:rFonts w:ascii="Angsana New" w:hAnsi="Angsana New"/>
          <w:b/>
          <w:bCs/>
          <w:i w:val="0"/>
          <w:iCs w:val="0"/>
          <w:sz w:val="28"/>
          <w:szCs w:val="28"/>
          <w:lang w:val="en-US"/>
        </w:rPr>
        <w:t xml:space="preserve"> 201</w:t>
      </w:r>
      <w:r w:rsidR="009366B7">
        <w:rPr>
          <w:rFonts w:ascii="Angsana New" w:hAnsi="Angsana New"/>
          <w:b/>
          <w:bCs/>
          <w:i w:val="0"/>
          <w:iCs w:val="0"/>
          <w:sz w:val="28"/>
          <w:szCs w:val="28"/>
          <w:lang w:val="en-US"/>
        </w:rPr>
        <w:t>9 (UNAUDITED) (REVIEWED)</w:t>
      </w:r>
    </w:p>
    <w:p w:rsidR="00F956DF" w:rsidRPr="00325D8B" w:rsidRDefault="00F956DF"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462DCF">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462DCF">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F956DF">
      <w:pPr>
        <w:spacing w:before="120" w:after="12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xml:space="preserve">, and the Company </w:t>
      </w:r>
      <w:proofErr w:type="gramStart"/>
      <w:r w:rsidRPr="00325D8B">
        <w:rPr>
          <w:rFonts w:ascii="Angsana New" w:hAnsi="Angsana New"/>
          <w:sz w:val="28"/>
          <w:szCs w:val="28"/>
        </w:rPr>
        <w:t>ha</w:t>
      </w:r>
      <w:r w:rsidR="00C310C7">
        <w:rPr>
          <w:rFonts w:ascii="Angsana New" w:hAnsi="Angsana New"/>
          <w:sz w:val="28"/>
          <w:szCs w:val="28"/>
        </w:rPr>
        <w:t>s</w:t>
      </w:r>
      <w:proofErr w:type="gramEnd"/>
      <w:r w:rsidR="00EB21CD">
        <w:rPr>
          <w:rFonts w:ascii="Angsana New" w:hAnsi="Angsana New"/>
          <w:sz w:val="28"/>
          <w:szCs w:val="28"/>
        </w:rPr>
        <w:t xml:space="preserve"> </w:t>
      </w:r>
      <w:r w:rsidR="00436D23" w:rsidRPr="00325D8B">
        <w:rPr>
          <w:rFonts w:ascii="Angsana New" w:hAnsi="Angsana New"/>
          <w:sz w:val="28"/>
          <w:szCs w:val="28"/>
        </w:rPr>
        <w:t xml:space="preserve">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F81D5A">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9B0F71" w:rsidRPr="009B0F71" w:rsidRDefault="009B0F71" w:rsidP="009B0F71">
      <w:pPr>
        <w:spacing w:before="120" w:after="120" w:line="240" w:lineRule="auto"/>
        <w:ind w:left="425"/>
        <w:jc w:val="thaiDistribute"/>
        <w:rPr>
          <w:rFonts w:ascii="Angsana New" w:hAnsi="Angsana New"/>
          <w:sz w:val="28"/>
          <w:szCs w:val="28"/>
        </w:rPr>
      </w:pPr>
      <w:r w:rsidRPr="009B0F71">
        <w:rPr>
          <w:rFonts w:ascii="Angsana New" w:hAnsi="Angsana New"/>
          <w:sz w:val="28"/>
          <w:szCs w:val="28"/>
        </w:rPr>
        <w:t xml:space="preserve">The interim financial statements are prepared in accordance with Thai Accounting </w:t>
      </w:r>
      <w:r w:rsidR="006F4CB8">
        <w:rPr>
          <w:rFonts w:ascii="Angsana New" w:hAnsi="Angsana New"/>
          <w:sz w:val="28"/>
          <w:szCs w:val="28"/>
        </w:rPr>
        <w:t>Standard</w:t>
      </w:r>
      <w:r w:rsidRPr="009B0F71">
        <w:rPr>
          <w:rFonts w:ascii="Angsana New" w:hAnsi="Angsana New"/>
          <w:sz w:val="28"/>
          <w:szCs w:val="28"/>
        </w:rPr>
        <w:t xml:space="preserve"> (“TAS”) No. 34, Interim Financial Reporting (revised 2018) to provide information additional to that included in the financial statements for the year ended 31 December 2018. They focus on new activities, events and circumstances to avoid repetition of information previously reported. Accordingly, these interim financial statements should be read in conjunction with the financial statements for the year ended 31 December 2018.</w:t>
      </w:r>
    </w:p>
    <w:p w:rsidR="009B0F71" w:rsidRPr="00873423" w:rsidRDefault="009B0F71" w:rsidP="00873423">
      <w:pPr>
        <w:spacing w:before="120" w:after="120" w:line="240" w:lineRule="auto"/>
        <w:ind w:left="425"/>
        <w:jc w:val="thaiDistribute"/>
        <w:rPr>
          <w:rFonts w:ascii="Angsana New" w:hAnsi="Angsana New"/>
          <w:sz w:val="28"/>
          <w:szCs w:val="28"/>
        </w:rPr>
      </w:pPr>
      <w:r w:rsidRPr="00E00389">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9B0F71" w:rsidRPr="00873423" w:rsidRDefault="009B0F71" w:rsidP="00873423">
      <w:pPr>
        <w:spacing w:before="120" w:after="120" w:line="240" w:lineRule="auto"/>
        <w:ind w:left="425"/>
        <w:jc w:val="thaiDistribute"/>
        <w:rPr>
          <w:rFonts w:ascii="Angsana New" w:hAnsi="Angsana New"/>
          <w:sz w:val="28"/>
          <w:szCs w:val="28"/>
        </w:rPr>
      </w:pPr>
      <w:r w:rsidRPr="00E00389">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873423">
        <w:rPr>
          <w:rFonts w:ascii="Angsana New" w:hAnsi="Angsana New"/>
          <w:sz w:val="28"/>
          <w:szCs w:val="28"/>
        </w:rPr>
        <w:t>that affect the application of policies and reported amounts of assets, liabilities, income and expenses.</w:t>
      </w:r>
      <w:r w:rsidRPr="00E00389">
        <w:rPr>
          <w:rFonts w:ascii="Angsana New" w:hAnsi="Angsana New"/>
          <w:sz w:val="28"/>
          <w:szCs w:val="28"/>
        </w:rPr>
        <w:t xml:space="preserve"> Actual results may differ from </w:t>
      </w:r>
      <w:proofErr w:type="spellStart"/>
      <w:r w:rsidRPr="00E00389">
        <w:rPr>
          <w:rFonts w:ascii="Angsana New" w:hAnsi="Angsana New"/>
          <w:sz w:val="28"/>
          <w:szCs w:val="28"/>
        </w:rPr>
        <w:t>theses</w:t>
      </w:r>
      <w:proofErr w:type="spellEnd"/>
      <w:r w:rsidRPr="00E00389">
        <w:rPr>
          <w:rFonts w:ascii="Angsana New" w:hAnsi="Angsana New"/>
          <w:sz w:val="28"/>
          <w:szCs w:val="28"/>
        </w:rPr>
        <w:t xml:space="preserve"> estimates.</w:t>
      </w:r>
    </w:p>
    <w:p w:rsidR="009B0F71" w:rsidRPr="0094060D" w:rsidRDefault="009B0F71" w:rsidP="00873423">
      <w:pPr>
        <w:spacing w:before="120" w:after="120" w:line="240" w:lineRule="auto"/>
        <w:ind w:left="425"/>
        <w:jc w:val="thaiDistribute"/>
        <w:rPr>
          <w:rFonts w:ascii="Angsana New" w:hAnsi="Angsana New"/>
          <w:sz w:val="28"/>
          <w:szCs w:val="28"/>
        </w:rPr>
      </w:pPr>
      <w:r w:rsidRPr="00E00389">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2018.</w:t>
      </w:r>
    </w:p>
    <w:p w:rsidR="00CB5B0B" w:rsidRPr="009B0F71" w:rsidRDefault="00F81D5A" w:rsidP="00447E07">
      <w:pPr>
        <w:spacing w:before="120" w:after="120" w:line="240" w:lineRule="auto"/>
        <w:ind w:firstLine="425"/>
        <w:jc w:val="thaiDistribute"/>
        <w:rPr>
          <w:rFonts w:ascii="Angsana New" w:hAnsi="Angsana New"/>
          <w:b/>
          <w:bCs/>
          <w:sz w:val="28"/>
          <w:szCs w:val="28"/>
        </w:rPr>
      </w:pPr>
      <w:r>
        <w:rPr>
          <w:rFonts w:ascii="Angsana New" w:hAnsi="Angsana New"/>
          <w:b/>
          <w:bCs/>
          <w:sz w:val="28"/>
          <w:szCs w:val="28"/>
        </w:rPr>
        <w:br w:type="column"/>
      </w:r>
      <w:r w:rsidR="00CB5B0B" w:rsidRPr="009B0F71">
        <w:rPr>
          <w:rFonts w:ascii="Angsana New" w:hAnsi="Angsana New"/>
          <w:b/>
          <w:bCs/>
          <w:sz w:val="28"/>
          <w:szCs w:val="28"/>
        </w:rPr>
        <w:lastRenderedPageBreak/>
        <w:t xml:space="preserve">BASIS OF PREPARATION OF THE CONSOLIDATED </w:t>
      </w:r>
      <w:r>
        <w:rPr>
          <w:rFonts w:ascii="Angsana New" w:hAnsi="Angsana New"/>
          <w:b/>
          <w:bCs/>
          <w:sz w:val="28"/>
          <w:szCs w:val="28"/>
        </w:rPr>
        <w:t>INTERIM</w:t>
      </w:r>
      <w:r w:rsidRPr="009B0F71">
        <w:rPr>
          <w:rFonts w:ascii="Angsana New" w:hAnsi="Angsana New"/>
          <w:b/>
          <w:bCs/>
          <w:sz w:val="28"/>
          <w:szCs w:val="28"/>
        </w:rPr>
        <w:t xml:space="preserve"> </w:t>
      </w:r>
      <w:r w:rsidR="00CB5B0B" w:rsidRPr="009B0F71">
        <w:rPr>
          <w:rFonts w:ascii="Angsana New" w:hAnsi="Angsana New"/>
          <w:b/>
          <w:bCs/>
          <w:sz w:val="28"/>
          <w:szCs w:val="28"/>
        </w:rPr>
        <w:t>FINANCIAL STATEMENTS</w:t>
      </w:r>
    </w:p>
    <w:p w:rsidR="00873423" w:rsidRPr="002662DD" w:rsidRDefault="00873423" w:rsidP="002662DD">
      <w:pPr>
        <w:spacing w:before="120" w:after="120" w:line="240" w:lineRule="auto"/>
        <w:ind w:left="425"/>
        <w:jc w:val="thaiDistribute"/>
        <w:rPr>
          <w:rFonts w:ascii="Angsana New" w:hAnsi="Angsana New"/>
          <w:sz w:val="28"/>
          <w:szCs w:val="28"/>
        </w:rPr>
      </w:pPr>
      <w:bookmarkStart w:id="0" w:name="OLE_LINK10"/>
      <w:bookmarkStart w:id="1" w:name="OLE_LINK11"/>
      <w:r w:rsidRPr="002662DD">
        <w:rPr>
          <w:rFonts w:ascii="Angsana New" w:hAnsi="Angsana New"/>
          <w:sz w:val="28"/>
          <w:szCs w:val="28"/>
        </w:rPr>
        <w:t>The consolidated interim financial statements are prepared using the same basis as were used for the consolidated financial statements for the year ended 31 December 2018 and consisted of the interim financial statements of Raja Ferry</w:t>
      </w:r>
      <w:r w:rsidRPr="002662DD">
        <w:rPr>
          <w:rFonts w:ascii="Angsana New" w:hAnsi="Angsana New" w:hint="cs"/>
          <w:sz w:val="28"/>
          <w:szCs w:val="28"/>
          <w:cs/>
        </w:rPr>
        <w:t xml:space="preserve"> </w:t>
      </w:r>
      <w:r w:rsidRPr="002662DD">
        <w:rPr>
          <w:rFonts w:ascii="Angsana New" w:hAnsi="Angsana New"/>
          <w:sz w:val="28"/>
          <w:szCs w:val="28"/>
        </w:rPr>
        <w:t xml:space="preserve">Port Public Company Limited and subsidiaries </w:t>
      </w:r>
      <w:r w:rsidRPr="002662DD">
        <w:rPr>
          <w:rFonts w:ascii="Angsana New" w:hAnsi="Angsana New"/>
          <w:sz w:val="28"/>
          <w:szCs w:val="28"/>
          <w:cs/>
        </w:rPr>
        <w:t>(</w:t>
      </w:r>
      <w:r w:rsidRPr="002662DD">
        <w:rPr>
          <w:rFonts w:ascii="Angsana New" w:hAnsi="Angsana New"/>
          <w:sz w:val="28"/>
          <w:szCs w:val="28"/>
        </w:rPr>
        <w:t>together referred to as “the Group”</w:t>
      </w:r>
      <w:r w:rsidRPr="002662DD">
        <w:rPr>
          <w:rFonts w:ascii="Angsana New" w:hAnsi="Angsana New"/>
          <w:sz w:val="28"/>
          <w:szCs w:val="28"/>
          <w:cs/>
        </w:rPr>
        <w:t>)</w:t>
      </w:r>
      <w:r w:rsidRPr="002662DD">
        <w:rPr>
          <w:rFonts w:ascii="Angsana New" w:hAnsi="Angsana New"/>
          <w:sz w:val="28"/>
          <w:szCs w:val="28"/>
        </w:rPr>
        <w:t xml:space="preserve"> as follows:</w:t>
      </w:r>
    </w:p>
    <w:bookmarkStart w:id="2" w:name="_MON_1569646057"/>
    <w:bookmarkEnd w:id="2"/>
    <w:p w:rsidR="00CB5B0B" w:rsidRPr="008B4444" w:rsidRDefault="00567E6E" w:rsidP="00CB5B0B">
      <w:pPr>
        <w:spacing w:before="120" w:after="120" w:line="240" w:lineRule="auto"/>
        <w:ind w:left="425"/>
        <w:jc w:val="thaiDistribute"/>
        <w:rPr>
          <w:rFonts w:ascii="Angsana New" w:hAnsi="Angsana New"/>
          <w:sz w:val="2"/>
          <w:szCs w:val="2"/>
          <w:cs/>
          <w:lang w:val="en-US"/>
        </w:rPr>
      </w:pPr>
      <w:r w:rsidRPr="00D74F38">
        <w:rPr>
          <w:rFonts w:ascii="Angsana New" w:hAnsi="Angsana New"/>
          <w:sz w:val="28"/>
          <w:szCs w:val="28"/>
          <w:cs/>
        </w:rPr>
        <w:object w:dxaOrig="10636" w:dyaOrig="2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03.9pt" o:ole="">
            <v:imagedata r:id="rId9" o:title=""/>
          </v:shape>
          <o:OLEObject Type="Embed" ProgID="Excel.Sheet.8" ShapeID="_x0000_i1025" DrawAspect="Content" ObjectID="_1626851792" r:id="rId10"/>
        </w:object>
      </w:r>
    </w:p>
    <w:bookmarkEnd w:id="0"/>
    <w:bookmarkEnd w:id="1"/>
    <w:p w:rsidR="00873423" w:rsidRPr="00F572BA" w:rsidRDefault="00873423" w:rsidP="00873423">
      <w:pPr>
        <w:spacing w:before="120" w:after="120" w:line="240" w:lineRule="auto"/>
        <w:ind w:left="425"/>
        <w:jc w:val="thaiDistribute"/>
        <w:rPr>
          <w:rFonts w:ascii="Angsana New" w:hAnsi="Angsana New"/>
          <w:spacing w:val="-2"/>
          <w:sz w:val="28"/>
          <w:szCs w:val="28"/>
        </w:rPr>
      </w:pPr>
      <w:r w:rsidRPr="00F572BA">
        <w:rPr>
          <w:rFonts w:ascii="Angsana New" w:hAnsi="Angsana New"/>
          <w:spacing w:val="-2"/>
          <w:sz w:val="28"/>
          <w:szCs w:val="28"/>
        </w:rPr>
        <w:t>All significant intercompany transactions and accounts are eliminated in preparing the consolidated interim financial statements.</w:t>
      </w:r>
    </w:p>
    <w:p w:rsidR="00873423" w:rsidRPr="002662DD" w:rsidRDefault="00873423" w:rsidP="00873423">
      <w:pPr>
        <w:spacing w:before="120" w:after="120" w:line="240" w:lineRule="auto"/>
        <w:ind w:left="425"/>
        <w:jc w:val="thaiDistribute"/>
        <w:rPr>
          <w:rFonts w:ascii="Angsana New" w:hAnsi="Angsana New"/>
          <w:sz w:val="28"/>
          <w:szCs w:val="28"/>
        </w:rPr>
      </w:pPr>
      <w:r w:rsidRPr="002662DD">
        <w:rPr>
          <w:rFonts w:ascii="Angsana New" w:hAnsi="Angsana New"/>
          <w:sz w:val="28"/>
          <w:szCs w:val="28"/>
        </w:rPr>
        <w:t>The preparations of the consolidated interim financial statements have been based on the same accounting policies for the same or similar accounting transactions or accounting events.</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Changes in application of new and revised TFRS</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New and revised TFRS that became effective in the current period</w:t>
      </w:r>
    </w:p>
    <w:p w:rsidR="002662DD" w:rsidRDefault="002662DD" w:rsidP="002662DD">
      <w:pPr>
        <w:spacing w:before="120" w:after="120" w:line="240" w:lineRule="auto"/>
        <w:ind w:left="425"/>
        <w:jc w:val="thaiDistribute"/>
        <w:rPr>
          <w:rFonts w:ascii="Angsana New" w:hAnsi="Angsana New"/>
          <w:sz w:val="28"/>
          <w:szCs w:val="28"/>
        </w:rPr>
      </w:pPr>
      <w:r w:rsidRPr="002662DD">
        <w:rPr>
          <w:rFonts w:ascii="Angsana New" w:hAnsi="Angsana New"/>
          <w:sz w:val="28"/>
          <w:szCs w:val="28"/>
        </w:rPr>
        <w:t>During the period 2019, the Group has adopted revised TFRS (revised 2018) and new TFRS which are effective for the accounting period beginning on or after 1 January 201</w:t>
      </w:r>
      <w:r w:rsidR="00F81D5A">
        <w:rPr>
          <w:rFonts w:ascii="Angsana New" w:hAnsi="Angsana New"/>
          <w:sz w:val="28"/>
          <w:szCs w:val="28"/>
        </w:rPr>
        <w:t>9</w:t>
      </w:r>
      <w:r w:rsidRPr="002662DD">
        <w:rPr>
          <w:rFonts w:ascii="Angsana New" w:hAnsi="Angsana New"/>
          <w:sz w:val="28"/>
          <w:szCs w:val="28"/>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w:t>
      </w:r>
      <w:proofErr w:type="gramStart"/>
      <w:r w:rsidRPr="002662DD">
        <w:rPr>
          <w:rFonts w:ascii="Angsana New" w:hAnsi="Angsana New"/>
          <w:sz w:val="28"/>
          <w:szCs w:val="28"/>
        </w:rPr>
        <w:t>is</w:t>
      </w:r>
      <w:proofErr w:type="gramEnd"/>
      <w:r w:rsidRPr="002662DD">
        <w:rPr>
          <w:rFonts w:ascii="Angsana New" w:hAnsi="Angsana New"/>
          <w:sz w:val="28"/>
          <w:szCs w:val="28"/>
        </w:rPr>
        <w:t xml:space="preserve"> summarized below:</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TFRS 15 Revenue from Contracts with Customers</w:t>
      </w:r>
    </w:p>
    <w:p w:rsidR="002662DD" w:rsidRPr="002662DD" w:rsidRDefault="002662DD" w:rsidP="002662DD">
      <w:pPr>
        <w:spacing w:before="120" w:after="120" w:line="240" w:lineRule="auto"/>
        <w:ind w:left="425"/>
        <w:jc w:val="thaiDistribute"/>
        <w:rPr>
          <w:rFonts w:ascii="Angsana New" w:hAnsi="Angsana New"/>
          <w:sz w:val="28"/>
          <w:szCs w:val="28"/>
        </w:rPr>
      </w:pPr>
      <w:r w:rsidRPr="002662DD">
        <w:rPr>
          <w:rFonts w:ascii="Angsana New" w:hAnsi="Angsana New"/>
          <w:sz w:val="28"/>
          <w:szCs w:val="28"/>
        </w:rPr>
        <w:t>TFRS 15 supersedes the following TAS together with related Thai Interpretations (TSIC) and Thai Financial Reporting Interpretations (TFRIC):</w:t>
      </w:r>
    </w:p>
    <w:tbl>
      <w:tblPr>
        <w:tblW w:w="9581" w:type="dxa"/>
        <w:tblInd w:w="450" w:type="dxa"/>
        <w:tblLook w:val="01E0" w:firstRow="1" w:lastRow="1" w:firstColumn="1" w:lastColumn="1" w:noHBand="0" w:noVBand="0"/>
      </w:tblPr>
      <w:tblGrid>
        <w:gridCol w:w="4336"/>
        <w:gridCol w:w="5245"/>
      </w:tblGrid>
      <w:tr w:rsidR="002662DD" w:rsidRPr="000421BD" w:rsidTr="00F572BA">
        <w:trPr>
          <w:trHeight w:val="397"/>
        </w:trPr>
        <w:tc>
          <w:tcPr>
            <w:tcW w:w="4336" w:type="dxa"/>
            <w:hideMark/>
          </w:tcPr>
          <w:p w:rsidR="002662DD" w:rsidRPr="000421BD" w:rsidRDefault="002662DD" w:rsidP="00D757D1">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TAS/TSIC</w:t>
            </w:r>
            <w:r>
              <w:rPr>
                <w:rFonts w:ascii="Angsana New" w:hAnsi="Angsana New"/>
                <w:b/>
                <w:bCs/>
                <w:color w:val="000000"/>
                <w:sz w:val="28"/>
                <w:szCs w:val="28"/>
                <w:lang w:val="en-US"/>
              </w:rPr>
              <w:t>/</w:t>
            </w:r>
            <w:r w:rsidRPr="000421BD">
              <w:rPr>
                <w:rFonts w:ascii="Angsana New" w:hAnsi="Angsana New"/>
                <w:b/>
                <w:bCs/>
                <w:color w:val="000000"/>
                <w:sz w:val="28"/>
                <w:szCs w:val="28"/>
                <w:lang w:val="en-US"/>
              </w:rPr>
              <w:t>TFRIC</w:t>
            </w:r>
          </w:p>
        </w:tc>
        <w:tc>
          <w:tcPr>
            <w:tcW w:w="5245" w:type="dxa"/>
            <w:hideMark/>
          </w:tcPr>
          <w:p w:rsidR="002662DD" w:rsidRPr="000421BD" w:rsidRDefault="002662DD" w:rsidP="00D757D1">
            <w:pPr>
              <w:tabs>
                <w:tab w:val="left" w:pos="960"/>
              </w:tabs>
              <w:ind w:left="612" w:right="-18"/>
              <w:jc w:val="center"/>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2662DD" w:rsidRPr="004A07E2" w:rsidTr="00F572BA">
        <w:trPr>
          <w:trHeight w:val="397"/>
        </w:trPr>
        <w:tc>
          <w:tcPr>
            <w:tcW w:w="4336" w:type="dxa"/>
          </w:tcPr>
          <w:p w:rsidR="002662DD" w:rsidRPr="00880B46" w:rsidRDefault="002662DD" w:rsidP="00D757D1">
            <w:pPr>
              <w:ind w:left="-24" w:right="-138"/>
              <w:rPr>
                <w:rFonts w:ascii="Angsana New" w:hAnsi="Angsana New"/>
                <w:color w:val="000000"/>
                <w:sz w:val="28"/>
                <w:szCs w:val="28"/>
                <w:cs/>
                <w:lang w:val="en-US"/>
              </w:rPr>
            </w:pPr>
            <w:r>
              <w:rPr>
                <w:rFonts w:ascii="Angsana New" w:hAnsi="Angsana New"/>
                <w:color w:val="000000"/>
                <w:sz w:val="28"/>
                <w:szCs w:val="28"/>
                <w:lang w:val="en-US"/>
              </w:rPr>
              <w:t>TAS 11 (revised 2017)</w:t>
            </w:r>
          </w:p>
        </w:tc>
        <w:tc>
          <w:tcPr>
            <w:tcW w:w="5245" w:type="dxa"/>
          </w:tcPr>
          <w:p w:rsidR="002662DD" w:rsidRPr="00880B46"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Construction Contracts</w:t>
            </w:r>
          </w:p>
        </w:tc>
      </w:tr>
      <w:tr w:rsidR="002662DD" w:rsidRPr="00880B46" w:rsidTr="00F572BA">
        <w:trPr>
          <w:trHeight w:val="397"/>
        </w:trPr>
        <w:tc>
          <w:tcPr>
            <w:tcW w:w="4336" w:type="dxa"/>
          </w:tcPr>
          <w:p w:rsidR="002662DD" w:rsidRPr="00EA232F" w:rsidRDefault="002662DD" w:rsidP="00D757D1">
            <w:pPr>
              <w:ind w:left="-24" w:right="-138"/>
              <w:rPr>
                <w:rFonts w:ascii="Angsana New" w:hAnsi="Angsana New"/>
                <w:color w:val="000000"/>
                <w:sz w:val="28"/>
                <w:szCs w:val="28"/>
                <w:cs/>
                <w:lang w:val="en-US"/>
              </w:rPr>
            </w:pPr>
            <w:r w:rsidRPr="00EA232F">
              <w:rPr>
                <w:rFonts w:ascii="Angsana New" w:hAnsi="Angsana New"/>
                <w:color w:val="000000"/>
                <w:sz w:val="28"/>
                <w:szCs w:val="28"/>
                <w:lang w:val="en-US"/>
              </w:rPr>
              <w:t>TAS 18 (revised 2017)</w:t>
            </w:r>
          </w:p>
        </w:tc>
        <w:tc>
          <w:tcPr>
            <w:tcW w:w="5245" w:type="dxa"/>
          </w:tcPr>
          <w:p w:rsidR="002662DD" w:rsidRPr="00880B46"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Revenue</w:t>
            </w:r>
          </w:p>
        </w:tc>
      </w:tr>
      <w:tr w:rsidR="002662DD" w:rsidRPr="00880B46" w:rsidTr="00F572BA">
        <w:trPr>
          <w:trHeight w:val="397"/>
        </w:trPr>
        <w:tc>
          <w:tcPr>
            <w:tcW w:w="4336" w:type="dxa"/>
          </w:tcPr>
          <w:p w:rsidR="002662DD" w:rsidRPr="00EA232F" w:rsidRDefault="002662DD" w:rsidP="00D757D1">
            <w:pPr>
              <w:ind w:left="-24" w:right="-138"/>
              <w:rPr>
                <w:rFonts w:ascii="Angsana New" w:hAnsi="Angsana New"/>
                <w:color w:val="000000"/>
                <w:sz w:val="28"/>
                <w:szCs w:val="28"/>
                <w:lang w:val="en-US"/>
              </w:rPr>
            </w:pPr>
            <w:r w:rsidRPr="00EA232F">
              <w:rPr>
                <w:rFonts w:ascii="Angsana New" w:hAnsi="Angsana New"/>
                <w:color w:val="000000"/>
                <w:sz w:val="28"/>
                <w:szCs w:val="28"/>
                <w:lang w:val="en-US"/>
              </w:rPr>
              <w:t>TSIC 31 (revised 2017)</w:t>
            </w:r>
          </w:p>
        </w:tc>
        <w:tc>
          <w:tcPr>
            <w:tcW w:w="5245" w:type="dxa"/>
          </w:tcPr>
          <w:p w:rsidR="002662DD" w:rsidRPr="00EA232F"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rPr>
              <w:t>Revenue - Barter Transactions Involving Advertising Services</w:t>
            </w:r>
          </w:p>
        </w:tc>
      </w:tr>
      <w:tr w:rsidR="002662DD" w:rsidRPr="00880B46" w:rsidTr="00F572BA">
        <w:trPr>
          <w:trHeight w:val="397"/>
        </w:trPr>
        <w:tc>
          <w:tcPr>
            <w:tcW w:w="4336" w:type="dxa"/>
            <w:hideMark/>
          </w:tcPr>
          <w:p w:rsidR="002662DD" w:rsidRPr="00EA232F" w:rsidRDefault="002662DD" w:rsidP="00D757D1">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13 (revised 2017)</w:t>
            </w:r>
          </w:p>
        </w:tc>
        <w:tc>
          <w:tcPr>
            <w:tcW w:w="5245" w:type="dxa"/>
            <w:hideMark/>
          </w:tcPr>
          <w:p w:rsidR="002662DD" w:rsidRPr="004A07E2"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Customer Loyalty Programmes</w:t>
            </w:r>
          </w:p>
        </w:tc>
      </w:tr>
      <w:tr w:rsidR="002662DD" w:rsidRPr="00880B46" w:rsidTr="00F572BA">
        <w:trPr>
          <w:trHeight w:val="397"/>
        </w:trPr>
        <w:tc>
          <w:tcPr>
            <w:tcW w:w="4336" w:type="dxa"/>
            <w:hideMark/>
          </w:tcPr>
          <w:p w:rsidR="002662DD" w:rsidRPr="00EA232F" w:rsidRDefault="002662DD" w:rsidP="00D757D1">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15 (revised 2017)</w:t>
            </w:r>
          </w:p>
        </w:tc>
        <w:tc>
          <w:tcPr>
            <w:tcW w:w="5245" w:type="dxa"/>
            <w:hideMark/>
          </w:tcPr>
          <w:p w:rsidR="002662DD" w:rsidRPr="00EA232F"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rPr>
              <w:t>Agreements for the Construction of Real Estate</w:t>
            </w:r>
          </w:p>
        </w:tc>
      </w:tr>
      <w:tr w:rsidR="002662DD" w:rsidRPr="00880B46" w:rsidTr="00F572BA">
        <w:trPr>
          <w:trHeight w:val="397"/>
        </w:trPr>
        <w:tc>
          <w:tcPr>
            <w:tcW w:w="4336" w:type="dxa"/>
          </w:tcPr>
          <w:p w:rsidR="002662DD" w:rsidRPr="00EA232F" w:rsidRDefault="002662DD" w:rsidP="00D757D1">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18 (revised 2017)</w:t>
            </w:r>
          </w:p>
        </w:tc>
        <w:tc>
          <w:tcPr>
            <w:tcW w:w="5245" w:type="dxa"/>
          </w:tcPr>
          <w:p w:rsidR="002662DD" w:rsidRPr="00EA232F"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rPr>
              <w:t>Transfers of Assets from Customers</w:t>
            </w:r>
          </w:p>
        </w:tc>
      </w:tr>
    </w:tbl>
    <w:p w:rsidR="00E86ADF" w:rsidRDefault="00E86ADF" w:rsidP="002662DD">
      <w:pPr>
        <w:spacing w:before="120" w:after="120" w:line="240" w:lineRule="auto"/>
        <w:ind w:left="425"/>
        <w:jc w:val="thaiDistribute"/>
        <w:rPr>
          <w:rFonts w:ascii="Angsana New" w:hAnsi="Angsana New"/>
          <w:sz w:val="28"/>
          <w:szCs w:val="28"/>
          <w:cs/>
        </w:rPr>
      </w:pPr>
      <w:r>
        <w:rPr>
          <w:rFonts w:ascii="Angsana New" w:hAnsi="Angsana New" w:hint="cs"/>
          <w:sz w:val="28"/>
          <w:szCs w:val="28"/>
          <w:cs/>
        </w:rPr>
        <w:br/>
      </w:r>
    </w:p>
    <w:p w:rsidR="00E86ADF" w:rsidRDefault="00E86ADF" w:rsidP="00E86ADF">
      <w:pPr>
        <w:pStyle w:val="BodyText"/>
        <w:rPr>
          <w:cs/>
        </w:rPr>
      </w:pPr>
      <w:r>
        <w:rPr>
          <w:cs/>
        </w:rPr>
        <w:br w:type="page"/>
      </w:r>
    </w:p>
    <w:p w:rsidR="002662DD" w:rsidRPr="002662DD" w:rsidRDefault="002662DD" w:rsidP="002662DD">
      <w:pPr>
        <w:spacing w:before="120" w:after="120" w:line="240" w:lineRule="auto"/>
        <w:ind w:left="425"/>
        <w:jc w:val="thaiDistribute"/>
        <w:rPr>
          <w:rFonts w:ascii="Angsana New" w:hAnsi="Angsana New"/>
          <w:sz w:val="28"/>
          <w:szCs w:val="28"/>
        </w:rPr>
      </w:pPr>
      <w:bookmarkStart w:id="3" w:name="_GoBack"/>
      <w:bookmarkEnd w:id="3"/>
      <w:r w:rsidRPr="002662DD">
        <w:rPr>
          <w:rFonts w:ascii="Angsana New" w:hAnsi="Angsana New"/>
          <w:sz w:val="28"/>
          <w:szCs w:val="28"/>
        </w:rPr>
        <w:lastRenderedPageBreak/>
        <w:t>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2662DD" w:rsidRPr="00EA232F" w:rsidRDefault="002662DD" w:rsidP="002662DD">
      <w:pPr>
        <w:spacing w:after="120"/>
        <w:ind w:left="426" w:right="-17"/>
        <w:jc w:val="thaiDistribute"/>
        <w:rPr>
          <w:rFonts w:ascii="Angsana New" w:hAnsi="Angsana New"/>
          <w:spacing w:val="-2"/>
          <w:sz w:val="28"/>
          <w:szCs w:val="28"/>
        </w:rPr>
      </w:pPr>
      <w:r>
        <w:rPr>
          <w:rFonts w:ascii="Angsana New" w:hAnsi="Angsana New"/>
          <w:spacing w:val="-2"/>
          <w:sz w:val="28"/>
          <w:szCs w:val="28"/>
        </w:rPr>
        <w:t>This TFRS does not have any material impact on the Group’s financial statements.</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New TFRS not yet effective</w:t>
      </w:r>
    </w:p>
    <w:p w:rsidR="002662DD" w:rsidRPr="002662DD" w:rsidRDefault="002662DD" w:rsidP="002662DD">
      <w:pPr>
        <w:spacing w:before="120" w:after="120" w:line="240" w:lineRule="auto"/>
        <w:ind w:left="425"/>
        <w:jc w:val="thaiDistribute"/>
        <w:rPr>
          <w:rFonts w:ascii="Angsana New" w:hAnsi="Angsana New"/>
          <w:sz w:val="28"/>
          <w:szCs w:val="28"/>
        </w:rPr>
      </w:pPr>
      <w:r w:rsidRPr="002662DD">
        <w:rPr>
          <w:rFonts w:ascii="Angsana New" w:hAnsi="Angsana New"/>
          <w:sz w:val="28"/>
          <w:szCs w:val="28"/>
        </w:rPr>
        <w:t>The Federation of Accounting Professions has issued Notification, mandating the use of new TFRS which are effective for the financial statements for the period beginning on or after 1 January 2020. Key principles of these standards are summarized below.</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TFRS related to financial instruments</w:t>
      </w:r>
    </w:p>
    <w:p w:rsidR="002662DD" w:rsidRPr="002662DD" w:rsidRDefault="002662DD" w:rsidP="002662DD">
      <w:pPr>
        <w:spacing w:before="120" w:after="120" w:line="240" w:lineRule="auto"/>
        <w:ind w:left="425"/>
        <w:jc w:val="thaiDistribute"/>
        <w:rPr>
          <w:rFonts w:ascii="Angsana New" w:hAnsi="Angsana New"/>
          <w:sz w:val="28"/>
          <w:szCs w:val="28"/>
        </w:rPr>
      </w:pPr>
      <w:r w:rsidRPr="004A07E2">
        <w:rPr>
          <w:rFonts w:ascii="Angsana New" w:hAnsi="Angsana New"/>
          <w:sz w:val="28"/>
          <w:szCs w:val="28"/>
        </w:rPr>
        <w:t xml:space="preserve">The set of TFRS related to financial instruments consists of five </w:t>
      </w:r>
      <w:r>
        <w:rPr>
          <w:rFonts w:ascii="Angsana New" w:hAnsi="Angsana New"/>
          <w:sz w:val="28"/>
          <w:szCs w:val="28"/>
        </w:rPr>
        <w:t>TAS, TFRS</w:t>
      </w:r>
      <w:r w:rsidRPr="004A07E2">
        <w:rPr>
          <w:rFonts w:ascii="Angsana New" w:hAnsi="Angsana New"/>
          <w:sz w:val="28"/>
          <w:szCs w:val="28"/>
        </w:rPr>
        <w:t xml:space="preserve"> and interpretations as follow</w:t>
      </w:r>
      <w:r>
        <w:rPr>
          <w:rFonts w:ascii="Angsana New" w:hAnsi="Angsana New"/>
          <w:sz w:val="28"/>
          <w:szCs w:val="28"/>
        </w:rPr>
        <w:t>s</w:t>
      </w:r>
      <w:r w:rsidRPr="004A07E2">
        <w:rPr>
          <w:rFonts w:ascii="Angsana New" w:hAnsi="Angsana New"/>
          <w:sz w:val="28"/>
          <w:szCs w:val="28"/>
        </w:rPr>
        <w:t>:</w:t>
      </w:r>
    </w:p>
    <w:tbl>
      <w:tblPr>
        <w:tblW w:w="9581" w:type="dxa"/>
        <w:tblInd w:w="450" w:type="dxa"/>
        <w:tblLook w:val="01E0" w:firstRow="1" w:lastRow="1" w:firstColumn="1" w:lastColumn="1" w:noHBand="0" w:noVBand="0"/>
      </w:tblPr>
      <w:tblGrid>
        <w:gridCol w:w="4336"/>
        <w:gridCol w:w="5245"/>
      </w:tblGrid>
      <w:tr w:rsidR="002662DD" w:rsidRPr="000421BD" w:rsidTr="00F81D5A">
        <w:trPr>
          <w:trHeight w:val="397"/>
        </w:trPr>
        <w:tc>
          <w:tcPr>
            <w:tcW w:w="4336" w:type="dxa"/>
            <w:hideMark/>
          </w:tcPr>
          <w:p w:rsidR="002662DD" w:rsidRPr="000421BD" w:rsidRDefault="002662DD" w:rsidP="00D757D1">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TAS/TFRS/TFRIC</w:t>
            </w:r>
          </w:p>
        </w:tc>
        <w:tc>
          <w:tcPr>
            <w:tcW w:w="5245" w:type="dxa"/>
            <w:hideMark/>
          </w:tcPr>
          <w:p w:rsidR="002662DD" w:rsidRPr="000421BD" w:rsidRDefault="002662DD" w:rsidP="00D757D1">
            <w:pPr>
              <w:tabs>
                <w:tab w:val="left" w:pos="960"/>
              </w:tabs>
              <w:ind w:left="612" w:right="-18"/>
              <w:jc w:val="center"/>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2662DD" w:rsidRPr="004A07E2" w:rsidTr="00F81D5A">
        <w:trPr>
          <w:trHeight w:val="397"/>
        </w:trPr>
        <w:tc>
          <w:tcPr>
            <w:tcW w:w="4336" w:type="dxa"/>
          </w:tcPr>
          <w:p w:rsidR="002662DD" w:rsidRPr="00880B46" w:rsidRDefault="002662DD" w:rsidP="00D757D1">
            <w:pPr>
              <w:ind w:left="-24" w:right="-138"/>
              <w:rPr>
                <w:rFonts w:ascii="Angsana New" w:hAnsi="Angsana New"/>
                <w:color w:val="000000"/>
                <w:sz w:val="28"/>
                <w:szCs w:val="28"/>
                <w:cs/>
                <w:lang w:val="en-US"/>
              </w:rPr>
            </w:pPr>
            <w:r>
              <w:rPr>
                <w:rFonts w:ascii="Angsana New" w:hAnsi="Angsana New"/>
                <w:color w:val="000000"/>
                <w:sz w:val="28"/>
                <w:szCs w:val="28"/>
                <w:lang w:val="en-US"/>
              </w:rPr>
              <w:t>TAS 32</w:t>
            </w:r>
          </w:p>
        </w:tc>
        <w:tc>
          <w:tcPr>
            <w:tcW w:w="5245" w:type="dxa"/>
          </w:tcPr>
          <w:p w:rsidR="002662DD" w:rsidRPr="00880B46" w:rsidRDefault="002662DD" w:rsidP="00D757D1">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Presentation</w:t>
            </w:r>
          </w:p>
        </w:tc>
      </w:tr>
      <w:tr w:rsidR="002662DD" w:rsidRPr="00880B46" w:rsidTr="00F81D5A">
        <w:trPr>
          <w:trHeight w:val="397"/>
        </w:trPr>
        <w:tc>
          <w:tcPr>
            <w:tcW w:w="4336" w:type="dxa"/>
          </w:tcPr>
          <w:p w:rsidR="002662DD" w:rsidRPr="00880B46" w:rsidRDefault="002662DD" w:rsidP="00D757D1">
            <w:pPr>
              <w:ind w:left="-24" w:right="-138"/>
              <w:rPr>
                <w:rFonts w:ascii="Angsana New" w:hAnsi="Angsana New"/>
                <w:sz w:val="28"/>
                <w:szCs w:val="28"/>
                <w:cs/>
                <w:lang w:val="th-TH"/>
              </w:rPr>
            </w:pPr>
            <w:r>
              <w:rPr>
                <w:rFonts w:ascii="Angsana New" w:hAnsi="Angsana New"/>
                <w:color w:val="000000"/>
                <w:sz w:val="28"/>
                <w:szCs w:val="28"/>
              </w:rPr>
              <w:t>TFRS 7</w:t>
            </w:r>
          </w:p>
        </w:tc>
        <w:tc>
          <w:tcPr>
            <w:tcW w:w="5245" w:type="dxa"/>
          </w:tcPr>
          <w:p w:rsidR="002662DD" w:rsidRPr="00880B46" w:rsidRDefault="002662DD" w:rsidP="00D757D1">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Disclosures</w:t>
            </w:r>
          </w:p>
        </w:tc>
      </w:tr>
      <w:tr w:rsidR="002662DD" w:rsidRPr="00880B46" w:rsidTr="00F81D5A">
        <w:trPr>
          <w:trHeight w:val="397"/>
        </w:trPr>
        <w:tc>
          <w:tcPr>
            <w:tcW w:w="4336" w:type="dxa"/>
          </w:tcPr>
          <w:p w:rsidR="002662DD" w:rsidRPr="004A07E2" w:rsidRDefault="002662DD" w:rsidP="00D757D1">
            <w:pPr>
              <w:ind w:left="-24" w:right="-138"/>
              <w:rPr>
                <w:rFonts w:ascii="Angsana New" w:hAnsi="Angsana New"/>
                <w:sz w:val="28"/>
                <w:szCs w:val="28"/>
                <w:lang w:val="en-US"/>
              </w:rPr>
            </w:pPr>
            <w:r>
              <w:rPr>
                <w:rFonts w:ascii="Angsana New" w:hAnsi="Angsana New"/>
                <w:color w:val="000000"/>
                <w:sz w:val="28"/>
                <w:szCs w:val="28"/>
                <w:lang w:val="en-US"/>
              </w:rPr>
              <w:t>TFRS 9</w:t>
            </w:r>
          </w:p>
        </w:tc>
        <w:tc>
          <w:tcPr>
            <w:tcW w:w="5245" w:type="dxa"/>
          </w:tcPr>
          <w:p w:rsidR="002662DD" w:rsidRPr="00880B46" w:rsidRDefault="002662DD" w:rsidP="00D757D1">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w:t>
            </w:r>
          </w:p>
        </w:tc>
      </w:tr>
      <w:tr w:rsidR="002662DD" w:rsidRPr="00880B46" w:rsidTr="00F81D5A">
        <w:trPr>
          <w:trHeight w:val="397"/>
        </w:trPr>
        <w:tc>
          <w:tcPr>
            <w:tcW w:w="4336" w:type="dxa"/>
            <w:hideMark/>
          </w:tcPr>
          <w:p w:rsidR="002662DD" w:rsidRPr="00880B46" w:rsidRDefault="002662DD" w:rsidP="00D757D1">
            <w:pPr>
              <w:ind w:right="-138"/>
              <w:rPr>
                <w:rFonts w:ascii="Angsana New" w:hAnsi="Angsana New"/>
                <w:sz w:val="28"/>
                <w:szCs w:val="28"/>
                <w:cs/>
                <w:lang w:val="th-TH"/>
              </w:rPr>
            </w:pPr>
            <w:r>
              <w:rPr>
                <w:rFonts w:ascii="Angsana New" w:hAnsi="Angsana New"/>
                <w:color w:val="000000"/>
                <w:sz w:val="28"/>
                <w:szCs w:val="28"/>
                <w:lang w:val="en-US"/>
              </w:rPr>
              <w:t>TFRIC 16</w:t>
            </w:r>
          </w:p>
        </w:tc>
        <w:tc>
          <w:tcPr>
            <w:tcW w:w="5245" w:type="dxa"/>
            <w:hideMark/>
          </w:tcPr>
          <w:p w:rsidR="002662DD" w:rsidRPr="004A07E2" w:rsidRDefault="002662DD" w:rsidP="00D757D1">
            <w:pPr>
              <w:tabs>
                <w:tab w:val="left" w:pos="960"/>
              </w:tabs>
              <w:ind w:right="-18"/>
              <w:jc w:val="thaiDistribute"/>
              <w:rPr>
                <w:rFonts w:ascii="Angsana New" w:hAnsi="Angsana New"/>
                <w:sz w:val="28"/>
                <w:szCs w:val="28"/>
                <w:cs/>
                <w:lang w:val="th-TH"/>
              </w:rPr>
            </w:pPr>
            <w:r w:rsidRPr="002662DD">
              <w:rPr>
                <w:rFonts w:ascii="Angsana New" w:hAnsi="Angsana New"/>
                <w:sz w:val="28"/>
                <w:szCs w:val="28"/>
                <w:lang w:val="en-US"/>
              </w:rPr>
              <w:t>Hedges of a Net Investment in a Foreign Operation</w:t>
            </w:r>
          </w:p>
        </w:tc>
      </w:tr>
      <w:tr w:rsidR="002662DD" w:rsidRPr="00880B46" w:rsidTr="00F81D5A">
        <w:trPr>
          <w:trHeight w:val="397"/>
        </w:trPr>
        <w:tc>
          <w:tcPr>
            <w:tcW w:w="4336" w:type="dxa"/>
            <w:hideMark/>
          </w:tcPr>
          <w:p w:rsidR="002662DD" w:rsidRPr="00880B46" w:rsidRDefault="002662DD" w:rsidP="00D757D1">
            <w:pPr>
              <w:ind w:right="-138"/>
              <w:rPr>
                <w:rFonts w:ascii="Angsana New" w:hAnsi="Angsana New"/>
                <w:sz w:val="28"/>
                <w:szCs w:val="28"/>
                <w:cs/>
                <w:lang w:val="th-TH"/>
              </w:rPr>
            </w:pPr>
            <w:r>
              <w:rPr>
                <w:rFonts w:ascii="Angsana New" w:hAnsi="Angsana New"/>
                <w:color w:val="000000"/>
                <w:sz w:val="28"/>
                <w:szCs w:val="28"/>
                <w:lang w:val="en-US"/>
              </w:rPr>
              <w:t>TFRIC 19</w:t>
            </w:r>
          </w:p>
        </w:tc>
        <w:tc>
          <w:tcPr>
            <w:tcW w:w="5245" w:type="dxa"/>
            <w:hideMark/>
          </w:tcPr>
          <w:p w:rsidR="002662DD" w:rsidRPr="004A07E2" w:rsidRDefault="002662DD" w:rsidP="00D757D1">
            <w:pPr>
              <w:tabs>
                <w:tab w:val="left" w:pos="960"/>
              </w:tabs>
              <w:ind w:right="-18"/>
              <w:jc w:val="thaiDistribute"/>
              <w:rPr>
                <w:rFonts w:ascii="Angsana New" w:hAnsi="Angsana New"/>
                <w:sz w:val="28"/>
                <w:szCs w:val="28"/>
                <w:cs/>
                <w:lang w:val="th-TH"/>
              </w:rPr>
            </w:pPr>
            <w:r w:rsidRPr="004A07E2">
              <w:rPr>
                <w:rFonts w:ascii="Angsana New" w:hAnsi="Angsana New"/>
                <w:sz w:val="28"/>
                <w:szCs w:val="28"/>
                <w:lang w:val="en-US"/>
              </w:rPr>
              <w:t>Extinguishing Financial Liabilities with Equity Instruments</w:t>
            </w:r>
          </w:p>
        </w:tc>
      </w:tr>
    </w:tbl>
    <w:p w:rsidR="002662DD" w:rsidRPr="004A07E2" w:rsidRDefault="002662DD" w:rsidP="002662DD">
      <w:pPr>
        <w:spacing w:before="120" w:after="120" w:line="240" w:lineRule="auto"/>
        <w:ind w:left="425"/>
        <w:jc w:val="thaiDistribute"/>
        <w:rPr>
          <w:rFonts w:ascii="Angsana New" w:hAnsi="Angsana New"/>
          <w:sz w:val="28"/>
          <w:szCs w:val="28"/>
        </w:rPr>
      </w:pPr>
      <w:r w:rsidRPr="004A07E2">
        <w:rPr>
          <w:rFonts w:ascii="Angsana New" w:hAnsi="Angsana New"/>
          <w:sz w:val="28"/>
          <w:szCs w:val="28"/>
        </w:rPr>
        <w:t xml:space="preserve">These TFRS related to financial instruments make stipulations relating to the classification of financial instruments and their measurement at fair value or amortised cost (taking into account the type of </w:t>
      </w:r>
      <w:r w:rsidRPr="002662DD">
        <w:rPr>
          <w:rFonts w:ascii="Angsana New" w:hAnsi="Angsana New"/>
          <w:sz w:val="28"/>
          <w:szCs w:val="28"/>
        </w:rPr>
        <w:t xml:space="preserve">financial </w:t>
      </w:r>
      <w:r w:rsidRPr="004A07E2">
        <w:rPr>
          <w:rFonts w:ascii="Angsana New" w:hAnsi="Angsana New"/>
          <w:sz w:val="28"/>
          <w:szCs w:val="28"/>
        </w:rPr>
        <w:t>instrument</w:t>
      </w:r>
      <w:r>
        <w:rPr>
          <w:rFonts w:ascii="Angsana New" w:hAnsi="Angsana New"/>
          <w:sz w:val="28"/>
          <w:szCs w:val="28"/>
        </w:rPr>
        <w:t>s</w:t>
      </w:r>
      <w:r w:rsidRPr="004A07E2">
        <w:rPr>
          <w:rFonts w:ascii="Angsana New" w:hAnsi="Angsana New"/>
          <w:sz w:val="28"/>
          <w:szCs w:val="28"/>
        </w:rPr>
        <w:t xml:space="preserve">, the characteristics of the contractual cash flows and the </w:t>
      </w:r>
      <w:r>
        <w:rPr>
          <w:rFonts w:ascii="Angsana New" w:hAnsi="Angsana New"/>
          <w:sz w:val="28"/>
          <w:szCs w:val="28"/>
        </w:rPr>
        <w:t>Group</w:t>
      </w:r>
      <w:r w:rsidRPr="004A07E2">
        <w:rPr>
          <w:rFonts w:ascii="Angsana New" w:hAnsi="Angsana New"/>
          <w:sz w:val="28"/>
          <w:szCs w:val="28"/>
        </w:rPr>
        <w:t xml:space="preserve">’s business model), calculation of impairment </w:t>
      </w:r>
      <w:r>
        <w:rPr>
          <w:rFonts w:ascii="Angsana New" w:hAnsi="Angsana New"/>
          <w:sz w:val="28"/>
          <w:szCs w:val="28"/>
        </w:rPr>
        <w:t xml:space="preserve">of financial instruments </w:t>
      </w:r>
      <w:r w:rsidRPr="004A07E2">
        <w:rPr>
          <w:rFonts w:ascii="Angsana New" w:hAnsi="Angsana New"/>
          <w:sz w:val="28"/>
          <w:szCs w:val="28"/>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4A07E2">
        <w:rPr>
          <w:rFonts w:ascii="Angsana New" w:hAnsi="Angsana New" w:hint="eastAsia"/>
          <w:sz w:val="28"/>
          <w:szCs w:val="28"/>
          <w:cs/>
        </w:rPr>
        <w:t xml:space="preserve"> </w:t>
      </w:r>
      <w:r>
        <w:rPr>
          <w:rFonts w:ascii="Angsana New" w:hAnsi="Angsana New"/>
          <w:sz w:val="28"/>
          <w:szCs w:val="28"/>
        </w:rPr>
        <w:t>cancelled.</w:t>
      </w:r>
    </w:p>
    <w:p w:rsidR="002662DD" w:rsidRDefault="002662DD" w:rsidP="002662DD">
      <w:pPr>
        <w:spacing w:before="120" w:after="120" w:line="240" w:lineRule="auto"/>
        <w:ind w:left="425"/>
        <w:jc w:val="thaiDistribute"/>
        <w:rPr>
          <w:rFonts w:ascii="Angsana New" w:hAnsi="Angsana New"/>
          <w:sz w:val="28"/>
          <w:szCs w:val="28"/>
        </w:rPr>
      </w:pPr>
      <w:r w:rsidRPr="00CB73B5">
        <w:rPr>
          <w:rFonts w:ascii="Angsana New" w:hAnsi="Angsana New"/>
          <w:sz w:val="28"/>
          <w:szCs w:val="28"/>
        </w:rPr>
        <w:t>The management of the Group i</w:t>
      </w:r>
      <w:r>
        <w:rPr>
          <w:rFonts w:ascii="Angsana New" w:hAnsi="Angsana New"/>
          <w:sz w:val="28"/>
          <w:szCs w:val="28"/>
        </w:rPr>
        <w:t>s assessing the impacts of these</w:t>
      </w:r>
      <w:r w:rsidRPr="00CB73B5">
        <w:rPr>
          <w:rFonts w:ascii="Angsana New" w:hAnsi="Angsana New"/>
          <w:sz w:val="28"/>
          <w:szCs w:val="28"/>
        </w:rPr>
        <w:t xml:space="preserve"> 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Pr>
          <w:rFonts w:ascii="Angsana New" w:hAnsi="Angsana New"/>
          <w:sz w:val="28"/>
          <w:szCs w:val="28"/>
        </w:rPr>
        <w:t>they are</w:t>
      </w:r>
      <w:r w:rsidRPr="00CB73B5">
        <w:rPr>
          <w:rFonts w:ascii="Angsana New" w:hAnsi="Angsana New"/>
          <w:sz w:val="28"/>
          <w:szCs w:val="28"/>
        </w:rPr>
        <w:t xml:space="preserve"> initially applied.</w:t>
      </w:r>
    </w:p>
    <w:p w:rsidR="002662DD" w:rsidRPr="00C746F8" w:rsidRDefault="003D7106" w:rsidP="002662DD">
      <w:pPr>
        <w:spacing w:after="120"/>
        <w:ind w:left="426" w:right="-17"/>
        <w:jc w:val="thaiDistribute"/>
        <w:rPr>
          <w:rFonts w:ascii="Angsana New" w:hAnsi="Angsana New"/>
          <w:b/>
          <w:bCs/>
          <w:sz w:val="28"/>
          <w:szCs w:val="28"/>
          <w:lang w:val="en-US"/>
        </w:rPr>
      </w:pPr>
      <w:r>
        <w:rPr>
          <w:rFonts w:ascii="Angsana New" w:hAnsi="Angsana New"/>
          <w:b/>
          <w:bCs/>
          <w:sz w:val="28"/>
          <w:szCs w:val="28"/>
          <w:lang w:val="en-US"/>
        </w:rPr>
        <w:br w:type="column"/>
      </w:r>
      <w:r w:rsidR="002662DD" w:rsidRPr="00C746F8">
        <w:rPr>
          <w:rFonts w:ascii="Angsana New" w:hAnsi="Angsana New"/>
          <w:b/>
          <w:bCs/>
          <w:sz w:val="28"/>
          <w:szCs w:val="28"/>
          <w:lang w:val="en-US"/>
        </w:rPr>
        <w:lastRenderedPageBreak/>
        <w:t>TFRS 16 Leases</w:t>
      </w:r>
    </w:p>
    <w:p w:rsidR="002662DD" w:rsidRPr="00C746F8" w:rsidRDefault="002662DD" w:rsidP="002662DD">
      <w:pPr>
        <w:spacing w:before="120" w:after="120" w:line="240" w:lineRule="auto"/>
        <w:ind w:left="425"/>
        <w:jc w:val="thaiDistribute"/>
        <w:rPr>
          <w:rFonts w:ascii="Angsana New" w:hAnsi="Angsana New"/>
          <w:sz w:val="28"/>
          <w:szCs w:val="28"/>
        </w:rPr>
      </w:pPr>
      <w:r w:rsidRPr="00C746F8">
        <w:rPr>
          <w:rFonts w:ascii="Angsana New" w:hAnsi="Angsana New"/>
          <w:sz w:val="28"/>
          <w:szCs w:val="28"/>
        </w:rPr>
        <w:t xml:space="preserve">TFRS 16 supersedes TAS 17 Leases together with related </w:t>
      </w:r>
      <w:r>
        <w:rPr>
          <w:rFonts w:ascii="Angsana New" w:hAnsi="Angsana New"/>
          <w:sz w:val="28"/>
          <w:szCs w:val="28"/>
        </w:rPr>
        <w:t>i</w:t>
      </w:r>
      <w:r w:rsidRPr="00C746F8">
        <w:rPr>
          <w:rFonts w:ascii="Angsana New" w:hAnsi="Angsana New"/>
          <w:sz w:val="28"/>
          <w:szCs w:val="28"/>
        </w:rPr>
        <w:t xml:space="preserve">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2662DD" w:rsidRPr="00C746F8" w:rsidRDefault="002662DD" w:rsidP="002662DD">
      <w:pPr>
        <w:spacing w:before="120" w:after="120"/>
        <w:ind w:left="426" w:right="-17"/>
        <w:jc w:val="thaiDistribute"/>
        <w:rPr>
          <w:rFonts w:ascii="Angsana New" w:hAnsi="Angsana New"/>
          <w:sz w:val="28"/>
          <w:szCs w:val="28"/>
        </w:rPr>
      </w:pPr>
      <w:r w:rsidRPr="00C746F8">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2662DD" w:rsidRDefault="002662DD" w:rsidP="002662DD">
      <w:pPr>
        <w:spacing w:before="120" w:after="120"/>
        <w:ind w:left="426" w:right="-17"/>
        <w:jc w:val="thaiDistribute"/>
        <w:rPr>
          <w:rFonts w:ascii="Angsana New" w:hAnsi="Angsana New"/>
          <w:sz w:val="28"/>
          <w:szCs w:val="28"/>
        </w:rPr>
      </w:pPr>
      <w:r w:rsidRPr="00CB73B5">
        <w:rPr>
          <w:rFonts w:ascii="Angsana New" w:hAnsi="Angsana New"/>
          <w:sz w:val="28"/>
          <w:szCs w:val="28"/>
        </w:rPr>
        <w:t>The management of the Group i</w:t>
      </w:r>
      <w:r>
        <w:rPr>
          <w:rFonts w:ascii="Angsana New" w:hAnsi="Angsana New"/>
          <w:sz w:val="28"/>
          <w:szCs w:val="28"/>
        </w:rPr>
        <w:t>s assessing the impacts of this</w:t>
      </w:r>
      <w:r w:rsidRPr="00CB73B5">
        <w:rPr>
          <w:rFonts w:ascii="Angsana New" w:hAnsi="Angsana New"/>
          <w:sz w:val="28"/>
          <w:szCs w:val="28"/>
        </w:rPr>
        <w:t xml:space="preserve"> 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Pr>
          <w:rFonts w:ascii="Angsana New" w:hAnsi="Angsana New"/>
          <w:sz w:val="28"/>
          <w:szCs w:val="28"/>
        </w:rPr>
        <w:t>it is</w:t>
      </w:r>
      <w:r w:rsidRPr="00CB73B5">
        <w:rPr>
          <w:rFonts w:ascii="Angsana New" w:hAnsi="Angsana New"/>
          <w:sz w:val="28"/>
          <w:szCs w:val="28"/>
        </w:rPr>
        <w:t xml:space="preserve"> initially applied.</w:t>
      </w:r>
    </w:p>
    <w:p w:rsidR="0063384D"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2662DD" w:rsidRPr="002662DD" w:rsidRDefault="002662DD" w:rsidP="002662DD">
      <w:pPr>
        <w:spacing w:before="120" w:after="120"/>
        <w:ind w:left="426" w:right="-17"/>
        <w:jc w:val="thaiDistribute"/>
        <w:rPr>
          <w:rFonts w:ascii="Angsana New" w:hAnsi="Angsana New"/>
          <w:sz w:val="28"/>
          <w:szCs w:val="28"/>
          <w:lang w:val="en-US"/>
        </w:rPr>
      </w:pPr>
      <w:r w:rsidRPr="002662DD">
        <w:rPr>
          <w:rFonts w:ascii="Angsana New" w:hAnsi="Angsana New"/>
          <w:sz w:val="28"/>
          <w:szCs w:val="28"/>
        </w:rPr>
        <w:t>The interim financial statements are prepared using the same accounting policies and methods of computation as were used for the financial</w:t>
      </w:r>
      <w:r>
        <w:rPr>
          <w:rFonts w:ascii="Angsana New" w:hAnsi="Angsana New"/>
          <w:sz w:val="28"/>
          <w:szCs w:val="28"/>
        </w:rPr>
        <w:t xml:space="preserve"> statements for the year ended </w:t>
      </w:r>
      <w:r w:rsidRPr="002662DD">
        <w:rPr>
          <w:rFonts w:ascii="Angsana New" w:hAnsi="Angsana New"/>
          <w:sz w:val="28"/>
          <w:szCs w:val="28"/>
        </w:rPr>
        <w:t>31 December 2018, except for the change in the accounting policies due to the adoption of TFRS 15, Revenue from Contracts with Customers</w:t>
      </w:r>
      <w:r>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lang w:val="en-US"/>
        </w:rPr>
        <w:t>see Note 2)</w:t>
      </w:r>
      <w:r w:rsidR="00F572BA">
        <w:rPr>
          <w:rFonts w:ascii="Angsana New" w:hAnsi="Angsana New"/>
          <w:sz w:val="28"/>
          <w:szCs w:val="28"/>
          <w:lang w:val="en-US"/>
        </w:rPr>
        <w:t>.</w:t>
      </w:r>
    </w:p>
    <w:p w:rsidR="00B05620" w:rsidRPr="00877AEC" w:rsidRDefault="00B05620" w:rsidP="00877AEC">
      <w:pPr>
        <w:spacing w:before="120" w:after="120" w:line="240" w:lineRule="auto"/>
        <w:ind w:left="426"/>
        <w:jc w:val="thaiDistribute"/>
        <w:rPr>
          <w:rFonts w:ascii="Angsana New" w:hAnsi="Angsana New"/>
          <w:sz w:val="2"/>
          <w:szCs w:val="2"/>
          <w:lang w:val="en-US"/>
        </w:rPr>
      </w:pPr>
    </w:p>
    <w:p w:rsidR="00964572" w:rsidRPr="009A6A10" w:rsidRDefault="00964572" w:rsidP="006E317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TRANSACTIONS WITH RELATED PARTIES</w:t>
      </w:r>
      <w:r w:rsidRPr="009A6A10">
        <w:rPr>
          <w:rFonts w:ascii="Angsana New" w:hAnsi="Angsana New"/>
          <w:b/>
          <w:bCs/>
          <w:sz w:val="28"/>
          <w:szCs w:val="28"/>
          <w:cs/>
          <w:lang w:val="en-US"/>
        </w:rPr>
        <w:t xml:space="preserve"> </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Related parties comprise individuals or enterprises that control, or are controlled by, the Group, whether directly or indirectly, or which are under common control with the Group.</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During the</w:t>
      </w:r>
      <w:r w:rsidR="0019600C">
        <w:rPr>
          <w:rFonts w:ascii="Angsana New" w:hAnsi="Angsana New"/>
          <w:sz w:val="28"/>
          <w:szCs w:val="28"/>
        </w:rPr>
        <w:t xml:space="preserve"> </w:t>
      </w:r>
      <w:r w:rsidR="00B64362">
        <w:rPr>
          <w:rFonts w:ascii="Angsana New" w:hAnsi="Angsana New"/>
          <w:sz w:val="28"/>
          <w:szCs w:val="28"/>
        </w:rPr>
        <w:t>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787F40" w:rsidRDefault="003D7106" w:rsidP="00787F40">
      <w:pPr>
        <w:spacing w:before="120" w:after="120" w:line="240" w:lineRule="auto"/>
        <w:ind w:left="426"/>
        <w:jc w:val="thaiDistribute"/>
        <w:rPr>
          <w:rFonts w:ascii="Angsana New" w:hAnsi="Angsana New"/>
          <w:sz w:val="28"/>
          <w:szCs w:val="28"/>
        </w:rPr>
      </w:pPr>
      <w:r>
        <w:rPr>
          <w:rFonts w:ascii="Angsana New" w:hAnsi="Angsana New"/>
          <w:sz w:val="28"/>
          <w:szCs w:val="28"/>
        </w:rPr>
        <w:br w:type="column"/>
      </w:r>
      <w:r w:rsidR="00915C85" w:rsidRPr="00915C85">
        <w:rPr>
          <w:rFonts w:ascii="Angsana New" w:hAnsi="Angsana New"/>
          <w:sz w:val="28"/>
          <w:szCs w:val="28"/>
        </w:rPr>
        <w:lastRenderedPageBreak/>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0C010C">
        <w:rPr>
          <w:rFonts w:ascii="Angsana New" w:hAnsi="Angsana New"/>
          <w:sz w:val="28"/>
          <w:szCs w:val="28"/>
        </w:rPr>
        <w:t>six</w:t>
      </w:r>
      <w:r w:rsidR="00B64362">
        <w:rPr>
          <w:rFonts w:ascii="Angsana New" w:hAnsi="Angsana New"/>
          <w:sz w:val="28"/>
          <w:szCs w:val="28"/>
        </w:rPr>
        <w:t>-month</w:t>
      </w:r>
      <w:r w:rsidR="00915C85" w:rsidRPr="00915C85">
        <w:rPr>
          <w:rFonts w:ascii="Angsana New" w:hAnsi="Angsana New"/>
          <w:sz w:val="28"/>
          <w:szCs w:val="28"/>
        </w:rPr>
        <w:t xml:space="preserve"> </w:t>
      </w:r>
      <w:r w:rsidR="00F572BA">
        <w:rPr>
          <w:rFonts w:ascii="Angsana New" w:hAnsi="Angsana New"/>
          <w:sz w:val="28"/>
          <w:szCs w:val="28"/>
        </w:rPr>
        <w:t>periods</w:t>
      </w:r>
      <w:r w:rsidR="00F572BA" w:rsidRPr="00915C85">
        <w:rPr>
          <w:rFonts w:ascii="Angsana New" w:hAnsi="Angsana New"/>
          <w:sz w:val="28"/>
          <w:szCs w:val="28"/>
        </w:rPr>
        <w:t xml:space="preserve"> </w:t>
      </w:r>
      <w:r w:rsidR="00915C85" w:rsidRPr="00915C85">
        <w:rPr>
          <w:rFonts w:ascii="Angsana New" w:hAnsi="Angsana New"/>
          <w:sz w:val="28"/>
          <w:szCs w:val="28"/>
        </w:rPr>
        <w:t xml:space="preserve">ended </w:t>
      </w:r>
      <w:r w:rsidR="0065718A">
        <w:rPr>
          <w:rFonts w:ascii="Angsana New" w:hAnsi="Angsana New"/>
          <w:sz w:val="28"/>
          <w:szCs w:val="28"/>
        </w:rPr>
        <w:t>3</w:t>
      </w:r>
      <w:r w:rsidR="000C010C">
        <w:rPr>
          <w:rFonts w:ascii="Angsana New" w:hAnsi="Angsana New"/>
          <w:sz w:val="28"/>
          <w:szCs w:val="28"/>
        </w:rPr>
        <w:t>0</w:t>
      </w:r>
      <w:r w:rsidR="0065718A">
        <w:rPr>
          <w:rFonts w:ascii="Angsana New" w:hAnsi="Angsana New"/>
          <w:sz w:val="28"/>
          <w:szCs w:val="28"/>
        </w:rPr>
        <w:t xml:space="preserve"> </w:t>
      </w:r>
      <w:r w:rsidR="000C010C">
        <w:rPr>
          <w:rFonts w:ascii="Angsana New" w:hAnsi="Angsana New"/>
          <w:sz w:val="28"/>
          <w:szCs w:val="28"/>
        </w:rPr>
        <w:t>June</w:t>
      </w:r>
      <w:r w:rsidR="00A010CC">
        <w:rPr>
          <w:rFonts w:ascii="Angsana New" w:hAnsi="Angsana New"/>
          <w:sz w:val="28"/>
          <w:szCs w:val="28"/>
        </w:rPr>
        <w:t xml:space="preserve"> </w:t>
      </w:r>
      <w:r w:rsidR="0065718A">
        <w:rPr>
          <w:rFonts w:ascii="Angsana New" w:hAnsi="Angsana New"/>
          <w:sz w:val="28"/>
          <w:szCs w:val="28"/>
        </w:rPr>
        <w:t>201</w:t>
      </w:r>
      <w:r w:rsidR="00B64362">
        <w:rPr>
          <w:rFonts w:ascii="Angsana New" w:hAnsi="Angsana New"/>
          <w:sz w:val="28"/>
          <w:szCs w:val="28"/>
        </w:rPr>
        <w:t>9</w:t>
      </w:r>
      <w:r w:rsidR="00915C85" w:rsidRPr="00915C85">
        <w:rPr>
          <w:rFonts w:ascii="Angsana New" w:hAnsi="Angsana New"/>
          <w:sz w:val="28"/>
          <w:szCs w:val="28"/>
        </w:rPr>
        <w:t xml:space="preserve"> and 201</w:t>
      </w:r>
      <w:r w:rsidR="00B64362">
        <w:rPr>
          <w:rFonts w:ascii="Angsana New" w:hAnsi="Angsana New"/>
          <w:sz w:val="28"/>
          <w:szCs w:val="28"/>
        </w:rPr>
        <w:t>8</w:t>
      </w:r>
      <w:r w:rsidR="00915C85" w:rsidRPr="00915C85">
        <w:rPr>
          <w:rFonts w:ascii="Angsana New" w:hAnsi="Angsana New"/>
          <w:sz w:val="28"/>
          <w:szCs w:val="28"/>
        </w:rPr>
        <w:t xml:space="preserve"> were as follows:</w:t>
      </w:r>
    </w:p>
    <w:bookmarkStart w:id="4" w:name="_MON_1612105393"/>
    <w:bookmarkEnd w:id="4"/>
    <w:p w:rsidR="008A1ED0" w:rsidRPr="00F528F2" w:rsidRDefault="00DF7077" w:rsidP="00787F40">
      <w:pPr>
        <w:spacing w:before="120" w:after="120" w:line="240" w:lineRule="auto"/>
        <w:ind w:left="426"/>
        <w:jc w:val="thaiDistribute"/>
        <w:rPr>
          <w:rFonts w:ascii="Angsana New" w:hAnsi="Angsana New"/>
          <w:sz w:val="28"/>
          <w:szCs w:val="28"/>
          <w:lang w:val="en-US"/>
        </w:rPr>
      </w:pPr>
      <w:r w:rsidRPr="00B43ADD">
        <w:rPr>
          <w:rFonts w:ascii="Angsana New" w:hAnsi="Angsana New"/>
        </w:rPr>
        <w:object w:dxaOrig="9473" w:dyaOrig="6394">
          <v:shape id="_x0000_i1026" type="#_x0000_t75" style="width:476.15pt;height:320.6pt" o:ole="">
            <v:imagedata r:id="rId11" o:title=""/>
          </v:shape>
          <o:OLEObject Type="Embed" ProgID="Excel.Sheet.8" ShapeID="_x0000_i1026" DrawAspect="Content" ObjectID="_1626851793" r:id="rId12"/>
        </w:object>
      </w:r>
      <w:r w:rsidR="00B05620" w:rsidRPr="0057697C">
        <w:rPr>
          <w:rFonts w:ascii="Angsana New" w:hAnsi="Angsana New"/>
          <w:b/>
          <w:bCs/>
          <w:sz w:val="28"/>
        </w:rPr>
        <w:t>K</w:t>
      </w:r>
      <w:r w:rsidR="008A1ED0" w:rsidRPr="0057697C">
        <w:rPr>
          <w:rFonts w:ascii="Angsana New" w:hAnsi="Angsana New"/>
          <w:b/>
          <w:bCs/>
          <w:sz w:val="28"/>
        </w:rPr>
        <w:t xml:space="preserve">ey management </w:t>
      </w:r>
      <w:r w:rsidR="00B05620" w:rsidRPr="0057697C">
        <w:rPr>
          <w:rFonts w:ascii="Angsana New" w:hAnsi="Angsana New"/>
          <w:b/>
          <w:bCs/>
          <w:sz w:val="28"/>
        </w:rPr>
        <w:t xml:space="preserve">personnel </w:t>
      </w:r>
      <w:r w:rsidR="008A1ED0" w:rsidRPr="0057697C">
        <w:rPr>
          <w:rFonts w:ascii="Angsana New" w:hAnsi="Angsana New"/>
          <w:b/>
          <w:bCs/>
          <w:sz w:val="28"/>
        </w:rPr>
        <w:t>compensation</w:t>
      </w:r>
    </w:p>
    <w:p w:rsidR="00DA62F3" w:rsidRDefault="00B05620" w:rsidP="00DA62F3">
      <w:pPr>
        <w:pStyle w:val="BlockText"/>
        <w:spacing w:before="120" w:after="120"/>
        <w:ind w:left="426" w:right="0" w:firstLine="0"/>
        <w:jc w:val="thaiDistribute"/>
        <w:rPr>
          <w:rFonts w:ascii="Angsana New" w:hAnsi="Angsana New"/>
          <w:cs/>
        </w:rPr>
      </w:pPr>
      <w:r>
        <w:rPr>
          <w:rFonts w:ascii="Angsana New" w:hAnsi="Angsana New"/>
        </w:rPr>
        <w:t>K</w:t>
      </w:r>
      <w:r w:rsidR="00DA62F3" w:rsidRPr="00325D8B">
        <w:rPr>
          <w:rFonts w:ascii="Angsana New" w:hAnsi="Angsana New"/>
        </w:rPr>
        <w:t xml:space="preserve">ey management </w:t>
      </w:r>
      <w:r>
        <w:rPr>
          <w:rFonts w:ascii="Angsana New" w:hAnsi="Angsana New"/>
        </w:rPr>
        <w:t xml:space="preserve">personnel </w:t>
      </w:r>
      <w:r w:rsidR="00DA62F3" w:rsidRPr="00325D8B">
        <w:rPr>
          <w:rFonts w:ascii="Angsana New" w:hAnsi="Angsana New"/>
        </w:rPr>
        <w:t xml:space="preserve">compensation for the </w:t>
      </w:r>
      <w:r w:rsidR="000C010C">
        <w:rPr>
          <w:rFonts w:ascii="Angsana New" w:hAnsi="Angsana New"/>
        </w:rPr>
        <w:t>six</w:t>
      </w:r>
      <w:r w:rsidR="00F528F2">
        <w:rPr>
          <w:rFonts w:ascii="Angsana New" w:hAnsi="Angsana New"/>
        </w:rPr>
        <w:t>-month</w:t>
      </w:r>
      <w:r w:rsidR="00DA62F3" w:rsidRPr="00325D8B">
        <w:rPr>
          <w:rFonts w:ascii="Angsana New" w:hAnsi="Angsana New"/>
        </w:rPr>
        <w:t xml:space="preserve"> </w:t>
      </w:r>
      <w:r w:rsidR="00F572BA">
        <w:rPr>
          <w:rFonts w:ascii="Angsana New" w:hAnsi="Angsana New"/>
        </w:rPr>
        <w:t>periods</w:t>
      </w:r>
      <w:r w:rsidR="00F572BA" w:rsidRPr="00325D8B">
        <w:rPr>
          <w:rFonts w:ascii="Angsana New" w:hAnsi="Angsana New"/>
        </w:rPr>
        <w:t xml:space="preserve"> </w:t>
      </w:r>
      <w:r w:rsidR="00DA62F3" w:rsidRPr="00325D8B">
        <w:rPr>
          <w:rFonts w:ascii="Angsana New" w:hAnsi="Angsana New"/>
        </w:rPr>
        <w:t xml:space="preserve">ended </w:t>
      </w:r>
      <w:r w:rsidR="0065718A">
        <w:rPr>
          <w:rFonts w:ascii="Angsana New" w:hAnsi="Angsana New"/>
        </w:rPr>
        <w:t>3</w:t>
      </w:r>
      <w:r w:rsidR="000C010C">
        <w:rPr>
          <w:rFonts w:ascii="Angsana New" w:hAnsi="Angsana New"/>
        </w:rPr>
        <w:t>0</w:t>
      </w:r>
      <w:r w:rsidR="0065718A">
        <w:rPr>
          <w:rFonts w:ascii="Angsana New" w:hAnsi="Angsana New"/>
        </w:rPr>
        <w:t xml:space="preserve"> </w:t>
      </w:r>
      <w:r w:rsidR="000C010C">
        <w:rPr>
          <w:rFonts w:ascii="Angsana New" w:hAnsi="Angsana New"/>
        </w:rPr>
        <w:t>June</w:t>
      </w:r>
      <w:r w:rsidR="00CA08D4">
        <w:rPr>
          <w:rFonts w:ascii="Angsana New" w:hAnsi="Angsana New"/>
        </w:rPr>
        <w:t xml:space="preserve"> </w:t>
      </w:r>
      <w:r w:rsidR="00CC4EEB">
        <w:rPr>
          <w:rFonts w:ascii="Angsana New" w:hAnsi="Angsana New"/>
        </w:rPr>
        <w:t>201</w:t>
      </w:r>
      <w:r w:rsidR="00F528F2">
        <w:rPr>
          <w:rFonts w:ascii="Angsana New" w:hAnsi="Angsana New"/>
        </w:rPr>
        <w:t>9</w:t>
      </w:r>
      <w:r w:rsidR="00DA62F3">
        <w:rPr>
          <w:rFonts w:ascii="Angsana New" w:hAnsi="Angsana New"/>
        </w:rPr>
        <w:t xml:space="preserve"> and 201</w:t>
      </w:r>
      <w:r w:rsidR="00F528F2">
        <w:rPr>
          <w:rFonts w:ascii="Angsana New" w:hAnsi="Angsana New"/>
        </w:rPr>
        <w:t>8</w:t>
      </w:r>
      <w:r w:rsidR="00DA62F3" w:rsidRPr="00325D8B">
        <w:rPr>
          <w:rFonts w:ascii="Angsana New" w:hAnsi="Angsana New"/>
        </w:rPr>
        <w:t xml:space="preserve"> consisted of:</w:t>
      </w:r>
    </w:p>
    <w:bookmarkStart w:id="5" w:name="_MON_1569650946"/>
    <w:bookmarkEnd w:id="5"/>
    <w:p w:rsidR="008217D6" w:rsidRDefault="00DF7077" w:rsidP="00DA62F3">
      <w:pPr>
        <w:pStyle w:val="BlockText"/>
        <w:spacing w:before="120"/>
        <w:ind w:left="426" w:right="-306" w:firstLine="0"/>
        <w:jc w:val="thaiDistribute"/>
        <w:rPr>
          <w:rFonts w:ascii="Angsana New" w:hAnsi="Angsana New"/>
          <w:cs/>
        </w:rPr>
      </w:pPr>
      <w:r w:rsidRPr="00325D8B">
        <w:rPr>
          <w:rFonts w:ascii="Angsana New" w:hAnsi="Angsana New"/>
        </w:rPr>
        <w:object w:dxaOrig="9425" w:dyaOrig="2657">
          <v:shape id="_x0000_i1027" type="#_x0000_t75" style="width:470.7pt;height:133.15pt" o:ole="">
            <v:imagedata r:id="rId13" o:title=""/>
          </v:shape>
          <o:OLEObject Type="Embed" ProgID="Excel.Sheet.8" ShapeID="_x0000_i1027" DrawAspect="Content" ObjectID="_1626851794" r:id="rId14"/>
        </w:object>
      </w:r>
    </w:p>
    <w:p w:rsidR="00891A07" w:rsidRPr="003D097F" w:rsidRDefault="003D7106" w:rsidP="006717F7">
      <w:pPr>
        <w:spacing w:after="120" w:line="240" w:lineRule="auto"/>
        <w:ind w:left="426"/>
        <w:jc w:val="thaiDistribute"/>
        <w:rPr>
          <w:rFonts w:ascii="Angsana New" w:hAnsi="Angsana New"/>
          <w:sz w:val="28"/>
          <w:szCs w:val="28"/>
        </w:rPr>
      </w:pPr>
      <w:r>
        <w:rPr>
          <w:rFonts w:ascii="Angsana New" w:hAnsi="Angsana New"/>
        </w:rPr>
        <w:br w:type="column"/>
      </w:r>
      <w:r w:rsidR="002D671B" w:rsidRPr="003D097F">
        <w:rPr>
          <w:rFonts w:ascii="Angsana New" w:hAnsi="Angsana New"/>
          <w:sz w:val="28"/>
          <w:szCs w:val="28"/>
        </w:rPr>
        <w:lastRenderedPageBreak/>
        <w:t xml:space="preserve">The </w:t>
      </w:r>
      <w:r w:rsidR="00DA62F3" w:rsidRPr="003D097F">
        <w:rPr>
          <w:rFonts w:ascii="Angsana New" w:hAnsi="Angsana New"/>
          <w:sz w:val="28"/>
          <w:szCs w:val="28"/>
        </w:rPr>
        <w:t xml:space="preserve">balances with related parties as at </w:t>
      </w:r>
      <w:r w:rsidR="004B5F22" w:rsidRPr="003D097F">
        <w:rPr>
          <w:rFonts w:ascii="Angsana New" w:hAnsi="Angsana New"/>
          <w:sz w:val="28"/>
          <w:szCs w:val="28"/>
        </w:rPr>
        <w:t>3</w:t>
      </w:r>
      <w:r w:rsidR="000C010C" w:rsidRPr="003D097F">
        <w:rPr>
          <w:rFonts w:ascii="Angsana New" w:hAnsi="Angsana New"/>
          <w:sz w:val="28"/>
          <w:szCs w:val="28"/>
        </w:rPr>
        <w:t>0</w:t>
      </w:r>
      <w:r w:rsidR="00FC078D" w:rsidRPr="003D097F">
        <w:rPr>
          <w:rFonts w:ascii="Angsana New" w:hAnsi="Angsana New"/>
          <w:sz w:val="28"/>
          <w:szCs w:val="28"/>
        </w:rPr>
        <w:t xml:space="preserve"> </w:t>
      </w:r>
      <w:r w:rsidR="000C010C" w:rsidRPr="003D097F">
        <w:rPr>
          <w:rFonts w:ascii="Angsana New" w:hAnsi="Angsana New"/>
          <w:sz w:val="28"/>
          <w:szCs w:val="28"/>
        </w:rPr>
        <w:t>June</w:t>
      </w:r>
      <w:r w:rsidR="00FC078D" w:rsidRPr="003D097F">
        <w:rPr>
          <w:rFonts w:ascii="Angsana New" w:hAnsi="Angsana New"/>
          <w:sz w:val="28"/>
          <w:szCs w:val="28"/>
        </w:rPr>
        <w:t xml:space="preserve"> 201</w:t>
      </w:r>
      <w:r w:rsidR="00F528F2" w:rsidRPr="003D097F">
        <w:rPr>
          <w:rFonts w:ascii="Angsana New" w:hAnsi="Angsana New"/>
          <w:sz w:val="28"/>
          <w:szCs w:val="28"/>
        </w:rPr>
        <w:t>9</w:t>
      </w:r>
      <w:r w:rsidR="00DA62F3" w:rsidRPr="003D097F">
        <w:rPr>
          <w:rFonts w:ascii="Angsana New" w:hAnsi="Angsana New"/>
          <w:sz w:val="28"/>
          <w:szCs w:val="28"/>
          <w:cs/>
        </w:rPr>
        <w:t xml:space="preserve"> </w:t>
      </w:r>
      <w:r w:rsidR="00DA62F3" w:rsidRPr="003D097F">
        <w:rPr>
          <w:rFonts w:ascii="Angsana New" w:hAnsi="Angsana New"/>
          <w:sz w:val="28"/>
          <w:szCs w:val="28"/>
        </w:rPr>
        <w:t xml:space="preserve">and </w:t>
      </w:r>
      <w:r w:rsidR="000C010C" w:rsidRPr="003D097F">
        <w:rPr>
          <w:rFonts w:ascii="Angsana New" w:hAnsi="Angsana New"/>
          <w:sz w:val="28"/>
          <w:szCs w:val="28"/>
        </w:rPr>
        <w:t xml:space="preserve">31 December </w:t>
      </w:r>
      <w:r w:rsidR="00DA62F3" w:rsidRPr="003D097F">
        <w:rPr>
          <w:rFonts w:ascii="Angsana New" w:hAnsi="Angsana New"/>
          <w:sz w:val="28"/>
          <w:szCs w:val="28"/>
        </w:rPr>
        <w:t>201</w:t>
      </w:r>
      <w:r w:rsidR="00F528F2" w:rsidRPr="003D097F">
        <w:rPr>
          <w:rFonts w:ascii="Angsana New" w:hAnsi="Angsana New"/>
          <w:sz w:val="28"/>
          <w:szCs w:val="28"/>
        </w:rPr>
        <w:t>8</w:t>
      </w:r>
      <w:r w:rsidR="00DA62F3" w:rsidRPr="003D097F">
        <w:rPr>
          <w:rFonts w:ascii="Angsana New" w:hAnsi="Angsana New"/>
          <w:sz w:val="28"/>
          <w:szCs w:val="28"/>
          <w:cs/>
        </w:rPr>
        <w:t xml:space="preserve"> </w:t>
      </w:r>
      <w:r w:rsidR="00DA62F3" w:rsidRPr="003D097F">
        <w:rPr>
          <w:rFonts w:ascii="Angsana New" w:hAnsi="Angsana New"/>
          <w:sz w:val="28"/>
          <w:szCs w:val="28"/>
        </w:rPr>
        <w:t>were as follows:</w:t>
      </w:r>
    </w:p>
    <w:bookmarkStart w:id="6" w:name="_MON_1618508399"/>
    <w:bookmarkEnd w:id="6"/>
    <w:p w:rsidR="0060454A" w:rsidRDefault="00DF7077" w:rsidP="00223499">
      <w:pPr>
        <w:pStyle w:val="BlockText"/>
        <w:spacing w:before="120" w:after="100"/>
        <w:ind w:left="426" w:right="0" w:firstLine="0"/>
        <w:jc w:val="thaiDistribute"/>
        <w:rPr>
          <w:rFonts w:ascii="Angsana New" w:hAnsi="Angsana New"/>
          <w:cs/>
        </w:rPr>
      </w:pPr>
      <w:r w:rsidRPr="00325D8B">
        <w:rPr>
          <w:rFonts w:ascii="Angsana New" w:hAnsi="Angsana New"/>
        </w:rPr>
        <w:object w:dxaOrig="9120" w:dyaOrig="11280">
          <v:shape id="_x0000_i1028" type="#_x0000_t75" style="width:453.75pt;height:558.35pt" o:ole="">
            <v:imagedata r:id="rId15" o:title=""/>
          </v:shape>
          <o:OLEObject Type="Embed" ProgID="Excel.Sheet.8" ShapeID="_x0000_i1028" DrawAspect="Content" ObjectID="_1626851795" r:id="rId16"/>
        </w:object>
      </w:r>
    </w:p>
    <w:bookmarkStart w:id="7" w:name="_MON_1594988185"/>
    <w:bookmarkEnd w:id="7"/>
    <w:p w:rsidR="00CC0EF9" w:rsidRPr="00342425" w:rsidRDefault="00DF7077" w:rsidP="00223499">
      <w:pPr>
        <w:pStyle w:val="BlockText"/>
        <w:spacing w:before="120" w:after="100"/>
        <w:ind w:left="426" w:right="0" w:firstLine="0"/>
        <w:jc w:val="thaiDistribute"/>
        <w:rPr>
          <w:rFonts w:ascii="Angsana New" w:hAnsi="Angsana New"/>
          <w:cs/>
        </w:rPr>
      </w:pPr>
      <w:r w:rsidRPr="00325D8B">
        <w:rPr>
          <w:rFonts w:ascii="Angsana New" w:hAnsi="Angsana New"/>
        </w:rPr>
        <w:object w:dxaOrig="9545" w:dyaOrig="4290">
          <v:shape id="_x0000_i1029" type="#_x0000_t75" style="width:478.85pt;height:214.65pt" o:ole="">
            <v:imagedata r:id="rId17" o:title=""/>
          </v:shape>
          <o:OLEObject Type="Embed" ProgID="Excel.Sheet.8" ShapeID="_x0000_i1029" DrawAspect="Content" ObjectID="_1626851796" r:id="rId18"/>
        </w:object>
      </w:r>
      <w:r w:rsidR="00EC2ED1">
        <w:rPr>
          <w:rFonts w:ascii="Angsana New" w:hAnsi="Angsana New"/>
        </w:rPr>
        <w:t>The Company had short-term loans to RP Job Recru</w:t>
      </w:r>
      <w:r w:rsidR="000C4F83">
        <w:rPr>
          <w:rFonts w:ascii="Angsana New" w:hAnsi="Angsana New"/>
        </w:rPr>
        <w:t xml:space="preserve">itment Company Limited by issuing </w:t>
      </w:r>
      <w:r w:rsidR="00EB15EA">
        <w:rPr>
          <w:rFonts w:ascii="Angsana New" w:hAnsi="Angsana New"/>
        </w:rPr>
        <w:t xml:space="preserve">short-term </w:t>
      </w:r>
      <w:r w:rsidR="000C4F83">
        <w:rPr>
          <w:rFonts w:ascii="Angsana New" w:hAnsi="Angsana New"/>
        </w:rPr>
        <w:t xml:space="preserve">promissory note </w:t>
      </w:r>
      <w:r w:rsidR="00EB15EA">
        <w:rPr>
          <w:rFonts w:ascii="Angsana New" w:hAnsi="Angsana New"/>
        </w:rPr>
        <w:t>with interest charged</w:t>
      </w:r>
      <w:r w:rsidR="004B2BD2">
        <w:rPr>
          <w:rFonts w:ascii="Angsana New" w:hAnsi="Angsana New"/>
        </w:rPr>
        <w:t xml:space="preserve"> at the rate referred to minimum loan rate </w:t>
      </w:r>
      <w:r w:rsidR="004B2BD2">
        <w:rPr>
          <w:rFonts w:ascii="Angsana New" w:hAnsi="Angsana New" w:hint="cs"/>
          <w:cs/>
        </w:rPr>
        <w:t>(</w:t>
      </w:r>
      <w:r w:rsidR="004B2BD2">
        <w:rPr>
          <w:rFonts w:ascii="Angsana New" w:hAnsi="Angsana New"/>
        </w:rPr>
        <w:t>MLR) and unsecured.</w:t>
      </w:r>
    </w:p>
    <w:p w:rsidR="000016B6" w:rsidRPr="003D7106" w:rsidRDefault="000016B6" w:rsidP="003D7106">
      <w:pPr>
        <w:spacing w:before="120" w:after="120" w:line="240" w:lineRule="auto"/>
        <w:ind w:left="426" w:right="74"/>
        <w:jc w:val="thaiDistribute"/>
        <w:rPr>
          <w:rFonts w:ascii="Angsana New" w:hAnsi="Angsana New"/>
          <w:b/>
          <w:bCs/>
          <w:sz w:val="28"/>
          <w:cs/>
          <w:lang w:val="en-US"/>
        </w:rPr>
      </w:pPr>
      <w:r w:rsidRPr="003D7106">
        <w:rPr>
          <w:rFonts w:ascii="Angsana New" w:hAnsi="Angsana New"/>
          <w:b/>
          <w:bCs/>
          <w:sz w:val="28"/>
          <w:lang w:val="en-US"/>
        </w:rPr>
        <w:t>Guarantee for liabilities from related part</w:t>
      </w:r>
      <w:r w:rsidR="001420E3">
        <w:rPr>
          <w:rFonts w:ascii="Angsana New" w:hAnsi="Angsana New"/>
          <w:b/>
          <w:bCs/>
          <w:sz w:val="28"/>
          <w:lang w:val="en-US"/>
        </w:rPr>
        <w:t>y</w:t>
      </w:r>
    </w:p>
    <w:p w:rsidR="000B55DF" w:rsidRDefault="00DD61A7" w:rsidP="005319E6">
      <w:pPr>
        <w:pStyle w:val="BlockText"/>
        <w:spacing w:before="120" w:after="120"/>
        <w:ind w:left="425" w:right="0" w:firstLine="0"/>
        <w:jc w:val="thaiDistribute"/>
        <w:rPr>
          <w:rFonts w:ascii="Angsana New" w:hAnsi="Angsana New"/>
        </w:rPr>
      </w:pPr>
      <w:r>
        <w:rPr>
          <w:rFonts w:ascii="Angsana New" w:hAnsi="Angsana New"/>
        </w:rPr>
        <w:t>T</w:t>
      </w:r>
      <w:r w:rsidR="0092730E" w:rsidRPr="00E00500">
        <w:rPr>
          <w:rFonts w:ascii="Angsana New" w:hAnsi="Angsana New"/>
        </w:rPr>
        <w:t>he</w:t>
      </w:r>
      <w:r w:rsidR="000016B6" w:rsidRPr="00E00500">
        <w:rPr>
          <w:rFonts w:ascii="Angsana New" w:hAnsi="Angsana New"/>
        </w:rPr>
        <w:t xml:space="preserve"> director of the Company </w:t>
      </w:r>
      <w:r w:rsidR="000016B6">
        <w:rPr>
          <w:rFonts w:ascii="Angsana New" w:hAnsi="Angsana New"/>
        </w:rPr>
        <w:t>was guarantor</w:t>
      </w:r>
      <w:r w:rsidR="000016B6" w:rsidRPr="00E00500">
        <w:rPr>
          <w:rFonts w:ascii="Angsana New" w:hAnsi="Angsana New"/>
        </w:rPr>
        <w:t xml:space="preserve"> </w:t>
      </w:r>
      <w:r w:rsidR="000F0D78">
        <w:rPr>
          <w:rFonts w:ascii="Angsana New" w:hAnsi="Angsana New"/>
        </w:rPr>
        <w:t>for</w:t>
      </w:r>
      <w:r w:rsidR="000016B6" w:rsidRPr="00E00500">
        <w:rPr>
          <w:rFonts w:ascii="Angsana New" w:hAnsi="Angsana New"/>
        </w:rPr>
        <w:t xml:space="preserve"> </w:t>
      </w:r>
      <w:r w:rsidR="000016B6">
        <w:rPr>
          <w:rFonts w:ascii="Angsana New" w:hAnsi="Angsana New"/>
        </w:rPr>
        <w:t>liabilities under finance leases</w:t>
      </w:r>
      <w:r w:rsidR="00D700A7">
        <w:rPr>
          <w:rFonts w:ascii="Angsana New" w:hAnsi="Angsana New"/>
        </w:rPr>
        <w:t xml:space="preserve"> of the </w:t>
      </w:r>
      <w:r w:rsidR="00F572BA">
        <w:rPr>
          <w:rFonts w:ascii="Angsana New" w:hAnsi="Angsana New"/>
        </w:rPr>
        <w:t>Company</w:t>
      </w:r>
      <w:r>
        <w:rPr>
          <w:rFonts w:ascii="Angsana New" w:hAnsi="Angsana New"/>
        </w:rPr>
        <w:t>.</w:t>
      </w:r>
    </w:p>
    <w:p w:rsidR="0049257F" w:rsidRPr="00F774D9" w:rsidRDefault="00FF59CB" w:rsidP="00223499">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8" w:name="_MON_1571053629"/>
    <w:bookmarkEnd w:id="8"/>
    <w:p w:rsidR="001D7C9A" w:rsidRPr="00E66649" w:rsidRDefault="00DF7077" w:rsidP="00EB21CD">
      <w:pPr>
        <w:pStyle w:val="BlockText"/>
        <w:spacing w:before="120"/>
        <w:ind w:left="426" w:right="-1" w:firstLine="0"/>
        <w:jc w:val="thaiDistribute"/>
        <w:rPr>
          <w:rFonts w:ascii="Angsana New" w:hAnsi="Angsana New"/>
          <w:b/>
          <w:bCs/>
          <w:sz w:val="10"/>
          <w:szCs w:val="10"/>
          <w:cs/>
        </w:rPr>
      </w:pPr>
      <w:r w:rsidRPr="00325D8B">
        <w:rPr>
          <w:rFonts w:ascii="Angsana New" w:hAnsi="Angsana New"/>
          <w:cs/>
        </w:rPr>
        <w:object w:dxaOrig="9684" w:dyaOrig="4689">
          <v:shape id="_x0000_i1030" type="#_x0000_t75" style="width:474.8pt;height:226.85pt" o:ole="">
            <v:imagedata r:id="rId19" o:title=""/>
          </v:shape>
          <o:OLEObject Type="Embed" ProgID="Excel.Sheet.8" ShapeID="_x0000_i1030" DrawAspect="Content" ObjectID="_1626851797" r:id="rId20"/>
        </w:object>
      </w:r>
    </w:p>
    <w:p w:rsidR="00A21375" w:rsidRPr="00E66649" w:rsidRDefault="002246F1" w:rsidP="00B308EE">
      <w:pPr>
        <w:spacing w:after="120" w:line="240" w:lineRule="auto"/>
        <w:ind w:left="426" w:right="74"/>
        <w:jc w:val="thaiDistribute"/>
        <w:rPr>
          <w:rFonts w:ascii="Angsana New" w:hAnsi="Angsana New"/>
          <w:b/>
          <w:bCs/>
          <w:sz w:val="28"/>
          <w:lang w:val="en-US"/>
        </w:rPr>
      </w:pPr>
      <w:r>
        <w:rPr>
          <w:rFonts w:ascii="Angsana New" w:hAnsi="Angsana New"/>
          <w:b/>
          <w:bCs/>
          <w:sz w:val="28"/>
          <w:lang w:val="en-US"/>
        </w:rPr>
        <w:br w:type="column"/>
      </w:r>
      <w:r w:rsidR="00A21375" w:rsidRPr="00E66649">
        <w:rPr>
          <w:rFonts w:ascii="Angsana New" w:hAnsi="Angsana New"/>
          <w:b/>
          <w:bCs/>
          <w:sz w:val="28"/>
          <w:lang w:val="en-US"/>
        </w:rPr>
        <w:lastRenderedPageBreak/>
        <w:t>Bases of measurement for intercompany revenues and expenses</w:t>
      </w:r>
      <w:r w:rsidR="00A21375" w:rsidRPr="00E66649">
        <w:rPr>
          <w:rFonts w:ascii="Angsana New" w:hAnsi="Angsana New"/>
          <w:b/>
          <w:bCs/>
          <w:sz w:val="28"/>
          <w:cs/>
          <w:lang w:val="en-US"/>
        </w:rPr>
        <w:t xml:space="preserve"> </w:t>
      </w:r>
    </w:p>
    <w:bookmarkStart w:id="9" w:name="_MON_1587250042"/>
    <w:bookmarkEnd w:id="9"/>
    <w:p w:rsidR="00016BF0" w:rsidRPr="000E4850" w:rsidRDefault="00042B92" w:rsidP="000B55DF">
      <w:pPr>
        <w:spacing w:before="120" w:after="120" w:line="240" w:lineRule="auto"/>
        <w:ind w:left="426" w:right="74"/>
        <w:jc w:val="thaiDistribute"/>
        <w:rPr>
          <w:rFonts w:ascii="Angsana New" w:hAnsi="Angsana New"/>
          <w:b/>
          <w:bCs/>
          <w:sz w:val="2"/>
          <w:szCs w:val="2"/>
          <w:cs/>
          <w:lang w:val="en-US"/>
        </w:rPr>
      </w:pPr>
      <w:r w:rsidRPr="00F774D9">
        <w:rPr>
          <w:rFonts w:ascii="Angsana New" w:hAnsi="Angsana New"/>
          <w:b/>
          <w:bCs/>
          <w:sz w:val="28"/>
          <w:cs/>
          <w:lang w:val="en-US"/>
        </w:rPr>
        <w:object w:dxaOrig="10035" w:dyaOrig="2695">
          <v:shape id="_x0000_i1031" type="#_x0000_t75" style="width:480.25pt;height:136.55pt" o:ole="">
            <v:imagedata r:id="rId21" o:title=""/>
          </v:shape>
          <o:OLEObject Type="Embed" ProgID="Excel.Sheet.8" ShapeID="_x0000_i1031" DrawAspect="Content" ObjectID="_1626851798" r:id="rId22"/>
        </w:object>
      </w:r>
    </w:p>
    <w:p w:rsidR="00F30A72"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p w:rsidR="00AD77C0" w:rsidRPr="00AD77C0" w:rsidRDefault="00AD77C0" w:rsidP="00AD77C0">
      <w:pPr>
        <w:pStyle w:val="BlockText"/>
        <w:spacing w:before="120" w:after="120"/>
        <w:ind w:left="425" w:right="0" w:firstLine="0"/>
        <w:jc w:val="thaiDistribute"/>
        <w:rPr>
          <w:rFonts w:ascii="Angsana New" w:hAnsi="Angsana New"/>
        </w:rPr>
      </w:pPr>
      <w:r>
        <w:rPr>
          <w:rFonts w:ascii="Angsana New" w:hAnsi="Angsana New"/>
        </w:rPr>
        <w:t>Trade and other receivables as at 3</w:t>
      </w:r>
      <w:r w:rsidR="0046294B">
        <w:rPr>
          <w:rFonts w:ascii="Angsana New" w:hAnsi="Angsana New"/>
        </w:rPr>
        <w:t>0</w:t>
      </w:r>
      <w:r>
        <w:rPr>
          <w:rFonts w:ascii="Angsana New" w:hAnsi="Angsana New"/>
        </w:rPr>
        <w:t xml:space="preserve"> </w:t>
      </w:r>
      <w:r w:rsidR="0046294B">
        <w:rPr>
          <w:rFonts w:ascii="Angsana New" w:hAnsi="Angsana New"/>
        </w:rPr>
        <w:t>June</w:t>
      </w:r>
      <w:r>
        <w:rPr>
          <w:rFonts w:ascii="Angsana New" w:hAnsi="Angsana New"/>
        </w:rPr>
        <w:t xml:space="preserve"> 2019 and 31 December</w:t>
      </w:r>
      <w:r>
        <w:rPr>
          <w:rFonts w:ascii="Angsana New" w:hAnsi="Angsana New" w:hint="cs"/>
          <w:cs/>
        </w:rPr>
        <w:t xml:space="preserve"> </w:t>
      </w:r>
      <w:r>
        <w:rPr>
          <w:rFonts w:ascii="Angsana New" w:hAnsi="Angsana New"/>
        </w:rPr>
        <w:t>2018 consisted of:</w:t>
      </w:r>
    </w:p>
    <w:bookmarkStart w:id="10" w:name="_MON_1569651096"/>
    <w:bookmarkEnd w:id="10"/>
    <w:p w:rsidR="002246F1" w:rsidRDefault="00042B92" w:rsidP="00A5472A">
      <w:pPr>
        <w:pStyle w:val="BlockText"/>
        <w:spacing w:before="120" w:after="120"/>
        <w:ind w:left="426" w:right="0" w:firstLine="0"/>
        <w:jc w:val="thaiDistribute"/>
        <w:rPr>
          <w:rFonts w:ascii="Angsana New" w:hAnsi="Angsana New"/>
          <w:cs/>
        </w:rPr>
      </w:pPr>
      <w:r w:rsidRPr="00522521">
        <w:rPr>
          <w:rFonts w:ascii="Angsana New" w:hAnsi="Angsana New"/>
          <w:cs/>
        </w:rPr>
        <w:object w:dxaOrig="10208" w:dyaOrig="5438">
          <v:shape id="_x0000_i1032" type="#_x0000_t75" style="width:479.55pt;height:254.7pt" o:ole="">
            <v:imagedata r:id="rId23" o:title=""/>
          </v:shape>
          <o:OLEObject Type="Embed" ProgID="Excel.Sheet.8" ShapeID="_x0000_i1032" DrawAspect="Content" ObjectID="_1626851799" r:id="rId24"/>
        </w:object>
      </w:r>
      <w:bookmarkStart w:id="11" w:name="_MON_1618575582"/>
      <w:bookmarkEnd w:id="11"/>
      <w:r w:rsidRPr="00522521">
        <w:rPr>
          <w:rFonts w:ascii="Angsana New" w:hAnsi="Angsana New"/>
          <w:cs/>
        </w:rPr>
        <w:object w:dxaOrig="10213" w:dyaOrig="2364">
          <v:shape id="_x0000_i1033" type="#_x0000_t75" style="width:480.25pt;height:110.7pt" o:ole="">
            <v:imagedata r:id="rId25" o:title=""/>
          </v:shape>
          <o:OLEObject Type="Embed" ProgID="Excel.Sheet.8" ShapeID="_x0000_i1033" DrawAspect="Content" ObjectID="_1626851800" r:id="rId26"/>
        </w:object>
      </w:r>
    </w:p>
    <w:p w:rsidR="004A1CF7" w:rsidRPr="00A5472A" w:rsidRDefault="002246F1" w:rsidP="00A5472A">
      <w:pPr>
        <w:pStyle w:val="BlockText"/>
        <w:spacing w:before="120" w:after="120"/>
        <w:ind w:left="426" w:right="0" w:firstLine="0"/>
        <w:jc w:val="thaiDistribute"/>
        <w:rPr>
          <w:rFonts w:ascii="Angsana New" w:hAnsi="Angsana New"/>
          <w:cs/>
        </w:rPr>
      </w:pPr>
      <w:r>
        <w:rPr>
          <w:rFonts w:ascii="Angsana New" w:hAnsi="Angsana New"/>
        </w:rPr>
        <w:br w:type="column"/>
      </w:r>
      <w:r w:rsidR="00A5472A">
        <w:rPr>
          <w:rFonts w:ascii="Angsana New" w:hAnsi="Angsana New"/>
        </w:rPr>
        <w:lastRenderedPageBreak/>
        <w:t>As at 3</w:t>
      </w:r>
      <w:r w:rsidR="0046294B">
        <w:rPr>
          <w:rFonts w:ascii="Angsana New" w:hAnsi="Angsana New"/>
        </w:rPr>
        <w:t>0</w:t>
      </w:r>
      <w:r w:rsidR="00A5472A">
        <w:rPr>
          <w:rFonts w:ascii="Angsana New" w:hAnsi="Angsana New"/>
        </w:rPr>
        <w:t xml:space="preserve"> </w:t>
      </w:r>
      <w:r w:rsidR="0046294B">
        <w:rPr>
          <w:rFonts w:ascii="Angsana New" w:hAnsi="Angsana New"/>
        </w:rPr>
        <w:t>June</w:t>
      </w:r>
      <w:r w:rsidR="00A5472A">
        <w:rPr>
          <w:rFonts w:ascii="Angsana New" w:hAnsi="Angsana New"/>
        </w:rPr>
        <w:t xml:space="preserve"> 2019 and 31 December 2018, t</w:t>
      </w:r>
      <w:r w:rsidR="004561C8" w:rsidRPr="008A3014">
        <w:rPr>
          <w:rFonts w:ascii="Angsana New" w:hAnsi="Angsana New"/>
        </w:rPr>
        <w:t xml:space="preserve">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bookmarkStart w:id="12" w:name="_MON_1569651129"/>
    <w:bookmarkEnd w:id="12"/>
    <w:p w:rsidR="00C620A7" w:rsidRPr="00183770" w:rsidRDefault="00042B92" w:rsidP="001D7C9A">
      <w:pPr>
        <w:pStyle w:val="BlockText"/>
        <w:spacing w:before="120" w:after="120"/>
        <w:ind w:left="426" w:right="0" w:firstLine="0"/>
        <w:jc w:val="thaiDistribute"/>
        <w:rPr>
          <w:rFonts w:ascii="Angsana New" w:hAnsi="Angsana New"/>
          <w:sz w:val="2"/>
          <w:szCs w:val="2"/>
          <w:cs/>
        </w:rPr>
      </w:pPr>
      <w:r w:rsidRPr="00B26E1B">
        <w:rPr>
          <w:rFonts w:ascii="Angsana New" w:hAnsi="Angsana New"/>
          <w:cs/>
        </w:rPr>
        <w:object w:dxaOrig="10256" w:dyaOrig="4492">
          <v:shape id="_x0000_i1034" type="#_x0000_t75" style="width:479.55pt;height:207.85pt" o:ole="">
            <v:imagedata r:id="rId27" o:title=""/>
          </v:shape>
          <o:OLEObject Type="Embed" ProgID="Excel.Sheet.8" ShapeID="_x0000_i1034" DrawAspect="Content" ObjectID="_1626851801" r:id="rId28"/>
        </w:object>
      </w:r>
    </w:p>
    <w:p w:rsidR="004F0401" w:rsidRDefault="004F0401" w:rsidP="00AA6367">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bookmarkStart w:id="13" w:name="OLE_LINK17"/>
      <w:bookmarkStart w:id="14" w:name="OLE_LINK18"/>
      <w:r>
        <w:rPr>
          <w:rFonts w:ascii="Angsana New" w:hAnsi="Angsana New"/>
          <w:b/>
          <w:bCs/>
          <w:sz w:val="28"/>
          <w:szCs w:val="28"/>
          <w:lang w:val="en-US"/>
        </w:rPr>
        <w:t>INVENTORIES</w:t>
      </w:r>
    </w:p>
    <w:p w:rsidR="002E35D3" w:rsidRDefault="002E35D3" w:rsidP="002E35D3">
      <w:pPr>
        <w:pStyle w:val="BlockText"/>
        <w:spacing w:before="120" w:after="120"/>
        <w:ind w:left="425" w:right="0" w:firstLine="0"/>
        <w:jc w:val="thaiDistribute"/>
        <w:rPr>
          <w:rFonts w:ascii="Angsana New" w:hAnsi="Angsana New"/>
        </w:rPr>
      </w:pPr>
      <w:r w:rsidRPr="00C01494">
        <w:rPr>
          <w:rFonts w:ascii="Angsana New" w:hAnsi="Angsana New"/>
        </w:rPr>
        <w:t xml:space="preserve">Inventories as at </w:t>
      </w:r>
      <w:r>
        <w:rPr>
          <w:rFonts w:ascii="Angsana New" w:hAnsi="Angsana New"/>
        </w:rPr>
        <w:t>3</w:t>
      </w:r>
      <w:r w:rsidR="0046294B">
        <w:rPr>
          <w:rFonts w:ascii="Angsana New" w:hAnsi="Angsana New"/>
        </w:rPr>
        <w:t>0</w:t>
      </w:r>
      <w:r>
        <w:rPr>
          <w:rFonts w:ascii="Angsana New" w:hAnsi="Angsana New"/>
        </w:rPr>
        <w:t xml:space="preserve"> </w:t>
      </w:r>
      <w:r w:rsidR="0046294B">
        <w:rPr>
          <w:rFonts w:ascii="Angsana New" w:hAnsi="Angsana New"/>
        </w:rPr>
        <w:t>June</w:t>
      </w:r>
      <w:r w:rsidRPr="00C01494">
        <w:rPr>
          <w:rFonts w:ascii="Angsana New" w:hAnsi="Angsana New"/>
        </w:rPr>
        <w:t xml:space="preserve"> 201</w:t>
      </w:r>
      <w:r>
        <w:rPr>
          <w:rFonts w:ascii="Angsana New" w:hAnsi="Angsana New"/>
        </w:rPr>
        <w:t>9</w:t>
      </w:r>
      <w:r w:rsidRPr="00C01494">
        <w:rPr>
          <w:rFonts w:ascii="Angsana New" w:hAnsi="Angsana New"/>
        </w:rPr>
        <w:t xml:space="preserve"> and </w:t>
      </w:r>
      <w:r>
        <w:rPr>
          <w:rFonts w:ascii="Angsana New" w:hAnsi="Angsana New"/>
        </w:rPr>
        <w:t xml:space="preserve">31 December </w:t>
      </w:r>
      <w:r w:rsidRPr="00C01494">
        <w:rPr>
          <w:rFonts w:ascii="Angsana New" w:hAnsi="Angsana New"/>
        </w:rPr>
        <w:t>201</w:t>
      </w:r>
      <w:r>
        <w:rPr>
          <w:rFonts w:ascii="Angsana New" w:hAnsi="Angsana New"/>
        </w:rPr>
        <w:t>8</w:t>
      </w:r>
      <w:r w:rsidRPr="00C01494">
        <w:rPr>
          <w:rFonts w:ascii="Angsana New" w:hAnsi="Angsana New"/>
        </w:rPr>
        <w:t xml:space="preserve"> consisted</w:t>
      </w:r>
      <w:r w:rsidRPr="002E35D3">
        <w:rPr>
          <w:rFonts w:ascii="Angsana New" w:hAnsi="Angsana New"/>
        </w:rPr>
        <w:t xml:space="preserve"> </w:t>
      </w:r>
      <w:r>
        <w:rPr>
          <w:rFonts w:ascii="Angsana New" w:hAnsi="Angsana New"/>
        </w:rPr>
        <w:t xml:space="preserve">of: </w:t>
      </w:r>
    </w:p>
    <w:bookmarkStart w:id="15" w:name="_MON_1602958259"/>
    <w:bookmarkEnd w:id="15"/>
    <w:p w:rsidR="00EE6E75" w:rsidRDefault="00042B92" w:rsidP="006100DD">
      <w:pPr>
        <w:pStyle w:val="BlockText"/>
        <w:spacing w:before="120"/>
        <w:ind w:left="426" w:right="-306" w:firstLine="0"/>
        <w:jc w:val="distribute"/>
        <w:rPr>
          <w:rFonts w:ascii="Angsana New" w:hAnsi="Angsana New"/>
          <w:cs/>
        </w:rPr>
      </w:pPr>
      <w:r>
        <w:rPr>
          <w:rFonts w:ascii="Angsana New" w:hAnsi="Angsana New"/>
        </w:rPr>
        <w:object w:dxaOrig="9679" w:dyaOrig="3848">
          <v:shape id="_x0000_i1035" type="#_x0000_t75" style="width:475.45pt;height:190.2pt" o:ole="">
            <v:imagedata r:id="rId29" o:title=""/>
          </v:shape>
          <o:OLEObject Type="Embed" ProgID="Excel.Sheet.12" ShapeID="_x0000_i1035" DrawAspect="Content" ObjectID="_1626851802" r:id="rId30"/>
        </w:object>
      </w:r>
    </w:p>
    <w:bookmarkStart w:id="16" w:name="_MON_1626592628"/>
    <w:bookmarkEnd w:id="16"/>
    <w:p w:rsidR="006100DD" w:rsidRDefault="00042B92" w:rsidP="006100DD">
      <w:pPr>
        <w:spacing w:line="240" w:lineRule="auto"/>
        <w:ind w:left="426" w:right="147"/>
        <w:jc w:val="distribute"/>
        <w:rPr>
          <w:rFonts w:ascii="Angsana New" w:hAnsi="Angsana New"/>
          <w:b/>
          <w:bCs/>
          <w:sz w:val="28"/>
          <w:szCs w:val="28"/>
          <w:cs/>
          <w:lang w:val="en-US"/>
        </w:rPr>
      </w:pPr>
      <w:r w:rsidRPr="00522521">
        <w:rPr>
          <w:rFonts w:ascii="Angsana New" w:hAnsi="Angsana New"/>
          <w:cs/>
        </w:rPr>
        <w:object w:dxaOrig="10131" w:dyaOrig="2364">
          <v:shape id="_x0000_i1036" type="#_x0000_t75" style="width:476.85pt;height:110.7pt" o:ole="">
            <v:imagedata r:id="rId31" o:title=""/>
          </v:shape>
          <o:OLEObject Type="Embed" ProgID="Excel.Sheet.8" ShapeID="_x0000_i1036" DrawAspect="Content" ObjectID="_1626851803" r:id="rId32"/>
        </w:object>
      </w:r>
    </w:p>
    <w:p w:rsidR="006B4678" w:rsidRDefault="00042B92" w:rsidP="001908BE">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br w:type="column"/>
      </w:r>
      <w:r w:rsidR="00C27EE9">
        <w:rPr>
          <w:rFonts w:ascii="Angsana New" w:hAnsi="Angsana New"/>
          <w:b/>
          <w:bCs/>
          <w:sz w:val="28"/>
          <w:szCs w:val="28"/>
          <w:lang w:val="en-US"/>
        </w:rPr>
        <w:lastRenderedPageBreak/>
        <w:t>INVESTMENTS IN SUBSIDIARIES</w:t>
      </w:r>
    </w:p>
    <w:p w:rsidR="002E35D3" w:rsidRPr="002E35D3" w:rsidRDefault="002E35D3" w:rsidP="001908BE">
      <w:pPr>
        <w:pStyle w:val="BlockText"/>
        <w:spacing w:before="120"/>
        <w:ind w:left="425" w:right="0" w:firstLine="0"/>
        <w:jc w:val="thaiDistribute"/>
        <w:rPr>
          <w:rFonts w:ascii="Angsana New" w:hAnsi="Angsana New"/>
        </w:rPr>
      </w:pPr>
      <w:r w:rsidRPr="002E35D3">
        <w:rPr>
          <w:rFonts w:ascii="Angsana New" w:hAnsi="Angsana New"/>
        </w:rPr>
        <w:t>Investments in subsidiaries in the separate financial statements stated by the cost method as at 3</w:t>
      </w:r>
      <w:r w:rsidR="0046294B">
        <w:rPr>
          <w:rFonts w:ascii="Angsana New" w:hAnsi="Angsana New"/>
        </w:rPr>
        <w:t>0</w:t>
      </w:r>
      <w:r w:rsidRPr="002E35D3">
        <w:rPr>
          <w:rFonts w:ascii="Angsana New" w:hAnsi="Angsana New"/>
        </w:rPr>
        <w:t xml:space="preserve"> </w:t>
      </w:r>
      <w:r w:rsidR="0046294B">
        <w:rPr>
          <w:rFonts w:ascii="Angsana New" w:hAnsi="Angsana New"/>
        </w:rPr>
        <w:t>June</w:t>
      </w:r>
      <w:r w:rsidRPr="002E35D3">
        <w:rPr>
          <w:rFonts w:ascii="Angsana New" w:hAnsi="Angsana New"/>
        </w:rPr>
        <w:t xml:space="preserve"> 201</w:t>
      </w:r>
      <w:r>
        <w:rPr>
          <w:rFonts w:ascii="Angsana New" w:hAnsi="Angsana New"/>
        </w:rPr>
        <w:t>9</w:t>
      </w:r>
      <w:r w:rsidRPr="002E35D3">
        <w:rPr>
          <w:rFonts w:ascii="Angsana New" w:hAnsi="Angsana New"/>
        </w:rPr>
        <w:t xml:space="preserve"> and 31 December 201</w:t>
      </w:r>
      <w:r>
        <w:rPr>
          <w:rFonts w:ascii="Angsana New" w:hAnsi="Angsana New"/>
        </w:rPr>
        <w:t>8</w:t>
      </w:r>
      <w:r w:rsidRPr="002E35D3">
        <w:rPr>
          <w:rFonts w:ascii="Angsana New" w:hAnsi="Angsana New"/>
        </w:rPr>
        <w:t xml:space="preserve"> consisted of:</w:t>
      </w:r>
    </w:p>
    <w:bookmarkStart w:id="17" w:name="_MON_1571054015"/>
    <w:bookmarkEnd w:id="17"/>
    <w:p w:rsidR="00E56851" w:rsidRPr="002246F1" w:rsidRDefault="00042B92" w:rsidP="0063739A">
      <w:pPr>
        <w:tabs>
          <w:tab w:val="left" w:pos="851"/>
          <w:tab w:val="left" w:pos="9214"/>
          <w:tab w:val="left" w:pos="9356"/>
        </w:tabs>
        <w:spacing w:before="120" w:after="120" w:line="240" w:lineRule="auto"/>
        <w:ind w:left="426" w:right="-1"/>
        <w:jc w:val="both"/>
        <w:rPr>
          <w:rFonts w:ascii="Angsana New" w:hAnsi="Angsana New"/>
          <w:sz w:val="2"/>
          <w:szCs w:val="2"/>
          <w:lang w:val="en-US"/>
        </w:rPr>
      </w:pPr>
      <w:r w:rsidRPr="00467EC2">
        <w:rPr>
          <w:rFonts w:ascii="Angsana New" w:hAnsi="Angsana New"/>
          <w:spacing w:val="-4"/>
          <w:sz w:val="28"/>
          <w:szCs w:val="28"/>
          <w:cs/>
        </w:rPr>
        <w:object w:dxaOrig="10015" w:dyaOrig="2657">
          <v:shape id="_x0000_i1037" type="#_x0000_t75" style="width:475.45pt;height:129.75pt" o:ole="">
            <v:imagedata r:id="rId33" o:title=""/>
          </v:shape>
          <o:OLEObject Type="Embed" ProgID="Excel.Sheet.8" ShapeID="_x0000_i1037" DrawAspect="Content" ObjectID="_1626851804" r:id="rId34"/>
        </w:object>
      </w:r>
    </w:p>
    <w:p w:rsidR="002E35D3" w:rsidRPr="00AA6367" w:rsidRDefault="002E35D3" w:rsidP="002E35D3">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sidRPr="00AE0A76">
        <w:rPr>
          <w:rFonts w:ascii="Angsana New" w:hAnsi="Angsana New"/>
          <w:b/>
          <w:bCs/>
          <w:sz w:val="28"/>
          <w:szCs w:val="28"/>
          <w:lang w:val="en-US"/>
        </w:rPr>
        <w:t>PROPERTY, PLANT AND EQUIPMENT</w:t>
      </w:r>
    </w:p>
    <w:p w:rsidR="002E35D3" w:rsidRPr="003D097F" w:rsidRDefault="002E35D3" w:rsidP="001908BE">
      <w:pPr>
        <w:tabs>
          <w:tab w:val="left" w:pos="851"/>
          <w:tab w:val="left" w:pos="9214"/>
          <w:tab w:val="left" w:pos="9356"/>
        </w:tabs>
        <w:spacing w:before="120" w:line="240" w:lineRule="auto"/>
        <w:ind w:left="426" w:right="147"/>
        <w:jc w:val="thaiDistribute"/>
        <w:rPr>
          <w:rFonts w:ascii="Angsana New" w:hAnsi="Angsana New"/>
          <w:sz w:val="28"/>
          <w:szCs w:val="28"/>
          <w:lang w:val="en-US"/>
        </w:rPr>
      </w:pPr>
      <w:r w:rsidRPr="00325D8B">
        <w:rPr>
          <w:rFonts w:ascii="Angsana New" w:hAnsi="Angsana New"/>
          <w:sz w:val="28"/>
          <w:szCs w:val="28"/>
        </w:rPr>
        <w:t xml:space="preserve">Movements of </w:t>
      </w:r>
      <w:r w:rsidRPr="00325D8B">
        <w:rPr>
          <w:rFonts w:ascii="Angsana New" w:hAnsi="Angsana New"/>
          <w:color w:val="000000"/>
          <w:sz w:val="28"/>
          <w:szCs w:val="28"/>
          <w:lang w:val="en-US"/>
        </w:rPr>
        <w:t>property, plant and equipment</w:t>
      </w:r>
      <w:r w:rsidRPr="00325D8B">
        <w:rPr>
          <w:rFonts w:ascii="Angsana New" w:hAnsi="Angsana New"/>
          <w:sz w:val="28"/>
          <w:szCs w:val="28"/>
        </w:rPr>
        <w:t xml:space="preserve"> during the </w:t>
      </w:r>
      <w:r w:rsidR="0046294B">
        <w:rPr>
          <w:rFonts w:ascii="Angsana New" w:hAnsi="Angsana New"/>
          <w:sz w:val="28"/>
          <w:szCs w:val="28"/>
        </w:rPr>
        <w:t>six</w:t>
      </w:r>
      <w:r w:rsidRPr="00325D8B">
        <w:rPr>
          <w:rFonts w:ascii="Angsana New" w:hAnsi="Angsana New"/>
          <w:sz w:val="28"/>
          <w:szCs w:val="28"/>
        </w:rPr>
        <w:t xml:space="preserve">-month period ended </w:t>
      </w:r>
      <w:r>
        <w:rPr>
          <w:rFonts w:ascii="Angsana New" w:hAnsi="Angsana New"/>
          <w:sz w:val="28"/>
          <w:szCs w:val="28"/>
        </w:rPr>
        <w:t>3</w:t>
      </w:r>
      <w:r w:rsidR="0046294B">
        <w:rPr>
          <w:rFonts w:ascii="Angsana New" w:hAnsi="Angsana New"/>
          <w:sz w:val="28"/>
          <w:szCs w:val="28"/>
        </w:rPr>
        <w:t>0</w:t>
      </w:r>
      <w:r>
        <w:rPr>
          <w:rFonts w:ascii="Angsana New" w:hAnsi="Angsana New"/>
          <w:sz w:val="28"/>
          <w:szCs w:val="28"/>
        </w:rPr>
        <w:t xml:space="preserve"> </w:t>
      </w:r>
      <w:r w:rsidR="0046294B">
        <w:rPr>
          <w:rFonts w:ascii="Angsana New" w:hAnsi="Angsana New"/>
          <w:sz w:val="28"/>
          <w:szCs w:val="28"/>
        </w:rPr>
        <w:t>June</w:t>
      </w:r>
      <w:r>
        <w:rPr>
          <w:rFonts w:ascii="Angsana New" w:hAnsi="Angsana New"/>
          <w:sz w:val="28"/>
          <w:szCs w:val="28"/>
        </w:rPr>
        <w:t xml:space="preserve"> 2019 were summarized </w:t>
      </w:r>
      <w:proofErr w:type="spellStart"/>
      <w:r>
        <w:rPr>
          <w:rFonts w:ascii="Angsana New" w:hAnsi="Angsana New"/>
          <w:sz w:val="28"/>
          <w:szCs w:val="28"/>
        </w:rPr>
        <w:t>belows</w:t>
      </w:r>
      <w:proofErr w:type="spellEnd"/>
      <w:r>
        <w:rPr>
          <w:rFonts w:ascii="Angsana New" w:hAnsi="Angsana New"/>
          <w:sz w:val="28"/>
          <w:szCs w:val="28"/>
        </w:rPr>
        <w:t>:</w:t>
      </w:r>
    </w:p>
    <w:bookmarkStart w:id="18" w:name="_MON_1569651280"/>
    <w:bookmarkEnd w:id="18"/>
    <w:p w:rsidR="002E35D3" w:rsidRPr="00134636" w:rsidRDefault="00042B92" w:rsidP="001908BE">
      <w:pPr>
        <w:spacing w:before="120" w:after="120" w:line="240" w:lineRule="auto"/>
        <w:ind w:left="426" w:right="147"/>
        <w:jc w:val="distribute"/>
        <w:rPr>
          <w:rFonts w:ascii="Angsana New" w:hAnsi="Angsana New"/>
          <w:b/>
          <w:bCs/>
          <w:sz w:val="2"/>
          <w:szCs w:val="2"/>
          <w:lang w:val="en-US"/>
        </w:rPr>
      </w:pPr>
      <w:r w:rsidRPr="00BD3295">
        <w:rPr>
          <w:rFonts w:ascii="Angsana New" w:hAnsi="Angsana New"/>
          <w:color w:val="000000"/>
          <w:cs/>
        </w:rPr>
        <w:object w:dxaOrig="9487" w:dyaOrig="3387">
          <v:shape id="_x0000_i1038" type="#_x0000_t75" style="width:474.1pt;height:169.15pt" o:ole="">
            <v:imagedata r:id="rId35" o:title=""/>
          </v:shape>
          <o:OLEObject Type="Embed" ProgID="Excel.Sheet.8" ShapeID="_x0000_i1038" DrawAspect="Content" ObjectID="_1626851805" r:id="rId36"/>
        </w:object>
      </w:r>
    </w:p>
    <w:p w:rsidR="00602851" w:rsidRDefault="00602851" w:rsidP="001908BE">
      <w:pPr>
        <w:numPr>
          <w:ilvl w:val="0"/>
          <w:numId w:val="2"/>
        </w:numPr>
        <w:tabs>
          <w:tab w:val="clear" w:pos="360"/>
          <w:tab w:val="num" w:pos="0"/>
        </w:tabs>
        <w:spacing w:before="16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TRADE AND OTHER</w:t>
      </w:r>
      <w:r>
        <w:rPr>
          <w:rFonts w:ascii="Angsana New" w:hAnsi="Angsana New" w:hint="cs"/>
          <w:b/>
          <w:bCs/>
          <w:sz w:val="28"/>
          <w:szCs w:val="28"/>
          <w:cs/>
          <w:lang w:val="en-US"/>
        </w:rPr>
        <w:t xml:space="preserve"> </w:t>
      </w:r>
      <w:r>
        <w:rPr>
          <w:rFonts w:ascii="Angsana New" w:hAnsi="Angsana New"/>
          <w:b/>
          <w:bCs/>
          <w:sz w:val="28"/>
          <w:szCs w:val="28"/>
          <w:lang w:val="en-US"/>
        </w:rPr>
        <w:t>PAYABLES</w:t>
      </w:r>
    </w:p>
    <w:p w:rsidR="00134636" w:rsidRPr="006F11F3" w:rsidRDefault="00134636" w:rsidP="00134636">
      <w:pPr>
        <w:tabs>
          <w:tab w:val="left" w:pos="851"/>
          <w:tab w:val="left" w:pos="9214"/>
          <w:tab w:val="left" w:pos="9356"/>
        </w:tabs>
        <w:spacing w:before="120" w:after="120" w:line="240" w:lineRule="auto"/>
        <w:ind w:left="426" w:right="147"/>
        <w:jc w:val="thaiDistribute"/>
        <w:rPr>
          <w:rFonts w:ascii="Angsana New" w:hAnsi="Angsana New"/>
          <w:sz w:val="28"/>
          <w:szCs w:val="28"/>
          <w:lang w:val="en-US"/>
        </w:rPr>
      </w:pPr>
      <w:r w:rsidRPr="00134636">
        <w:rPr>
          <w:rFonts w:ascii="Angsana New" w:hAnsi="Angsana New"/>
          <w:sz w:val="28"/>
          <w:szCs w:val="28"/>
        </w:rPr>
        <w:t>Trade and other payables as at 3</w:t>
      </w:r>
      <w:r w:rsidR="0046294B">
        <w:rPr>
          <w:rFonts w:ascii="Angsana New" w:hAnsi="Angsana New"/>
          <w:sz w:val="28"/>
          <w:szCs w:val="28"/>
        </w:rPr>
        <w:t>0</w:t>
      </w:r>
      <w:r w:rsidRPr="00134636">
        <w:rPr>
          <w:rFonts w:ascii="Angsana New" w:hAnsi="Angsana New"/>
          <w:sz w:val="28"/>
          <w:szCs w:val="28"/>
        </w:rPr>
        <w:t xml:space="preserve"> </w:t>
      </w:r>
      <w:r w:rsidR="0046294B">
        <w:rPr>
          <w:rFonts w:ascii="Angsana New" w:hAnsi="Angsana New"/>
          <w:sz w:val="28"/>
          <w:szCs w:val="28"/>
        </w:rPr>
        <w:t>June</w:t>
      </w:r>
      <w:r w:rsidRPr="00134636">
        <w:rPr>
          <w:rFonts w:ascii="Angsana New" w:hAnsi="Angsana New"/>
          <w:sz w:val="28"/>
          <w:szCs w:val="28"/>
        </w:rPr>
        <w:t xml:space="preserve"> 201</w:t>
      </w:r>
      <w:r w:rsidR="00FD6E25">
        <w:rPr>
          <w:rFonts w:ascii="Angsana New" w:hAnsi="Angsana New"/>
          <w:sz w:val="28"/>
          <w:szCs w:val="28"/>
        </w:rPr>
        <w:t>9</w:t>
      </w:r>
      <w:r w:rsidRPr="00134636">
        <w:rPr>
          <w:rFonts w:ascii="Angsana New" w:hAnsi="Angsana New"/>
          <w:sz w:val="28"/>
          <w:szCs w:val="28"/>
        </w:rPr>
        <w:t xml:space="preserve"> and 31 December 201</w:t>
      </w:r>
      <w:r w:rsidR="00FD6E25">
        <w:rPr>
          <w:rFonts w:ascii="Angsana New" w:hAnsi="Angsana New"/>
          <w:sz w:val="28"/>
          <w:szCs w:val="28"/>
        </w:rPr>
        <w:t>8</w:t>
      </w:r>
      <w:r w:rsidRPr="00134636">
        <w:rPr>
          <w:rFonts w:ascii="Angsana New" w:hAnsi="Angsana New"/>
          <w:sz w:val="28"/>
          <w:szCs w:val="28"/>
        </w:rPr>
        <w:t xml:space="preserve"> consisted of:</w:t>
      </w:r>
    </w:p>
    <w:bookmarkStart w:id="19" w:name="_MON_1569651314"/>
    <w:bookmarkEnd w:id="19"/>
    <w:p w:rsidR="001A1663" w:rsidRPr="00AB361B" w:rsidRDefault="00042B92" w:rsidP="001908BE">
      <w:pPr>
        <w:spacing w:line="240" w:lineRule="auto"/>
        <w:ind w:left="425" w:right="6" w:firstLine="1"/>
        <w:jc w:val="distribute"/>
        <w:rPr>
          <w:rFonts w:ascii="Angsana New" w:hAnsi="Angsana New"/>
          <w:sz w:val="2"/>
          <w:szCs w:val="2"/>
          <w:lang w:val="en-US"/>
        </w:rPr>
      </w:pPr>
      <w:r w:rsidRPr="0051435A">
        <w:rPr>
          <w:rFonts w:ascii="Angsana New" w:hAnsi="Angsana New"/>
          <w:cs/>
        </w:rPr>
        <w:object w:dxaOrig="9549" w:dyaOrig="2964">
          <v:shape id="_x0000_i1039" type="#_x0000_t75" style="width:474.8pt;height:147.4pt" o:ole="">
            <v:imagedata r:id="rId37" o:title=""/>
          </v:shape>
          <o:OLEObject Type="Embed" ProgID="Excel.Sheet.8" ShapeID="_x0000_i1039" DrawAspect="Content" ObjectID="_1626851806" r:id="rId38"/>
        </w:object>
      </w:r>
    </w:p>
    <w:p w:rsidR="00A16EA0" w:rsidRDefault="00042B92" w:rsidP="00D00FE5">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br w:type="column"/>
      </w:r>
      <w:r w:rsidR="00A16EA0" w:rsidRPr="00282A06">
        <w:rPr>
          <w:rFonts w:ascii="Angsana New" w:hAnsi="Angsana New"/>
          <w:b/>
          <w:bCs/>
          <w:sz w:val="28"/>
          <w:szCs w:val="28"/>
          <w:lang w:val="en-US"/>
        </w:rPr>
        <w:lastRenderedPageBreak/>
        <w:t>CURRENT PORTION OF DEBTS</w:t>
      </w:r>
    </w:p>
    <w:p w:rsidR="00726899" w:rsidRPr="00726899" w:rsidRDefault="00726899" w:rsidP="00726899">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726899">
        <w:rPr>
          <w:rFonts w:ascii="Angsana New" w:hAnsi="Angsana New"/>
          <w:sz w:val="28"/>
          <w:szCs w:val="28"/>
        </w:rPr>
        <w:t>Current portion of debts as at 3</w:t>
      </w:r>
      <w:r w:rsidR="00B65C98">
        <w:rPr>
          <w:rFonts w:ascii="Angsana New" w:hAnsi="Angsana New"/>
          <w:sz w:val="28"/>
          <w:szCs w:val="28"/>
        </w:rPr>
        <w:t>0</w:t>
      </w:r>
      <w:r w:rsidRPr="00726899">
        <w:rPr>
          <w:rFonts w:ascii="Angsana New" w:hAnsi="Angsana New"/>
          <w:sz w:val="28"/>
          <w:szCs w:val="28"/>
        </w:rPr>
        <w:t xml:space="preserve"> </w:t>
      </w:r>
      <w:r w:rsidR="00B65C98">
        <w:rPr>
          <w:rFonts w:ascii="Angsana New" w:hAnsi="Angsana New"/>
          <w:sz w:val="28"/>
          <w:szCs w:val="28"/>
        </w:rPr>
        <w:t>June</w:t>
      </w:r>
      <w:r w:rsidRPr="00726899">
        <w:rPr>
          <w:rFonts w:ascii="Angsana New" w:hAnsi="Angsana New"/>
          <w:sz w:val="28"/>
          <w:szCs w:val="28"/>
        </w:rPr>
        <w:t xml:space="preserve"> 201</w:t>
      </w:r>
      <w:r w:rsidR="00B220A1">
        <w:rPr>
          <w:rFonts w:ascii="Angsana New" w:hAnsi="Angsana New"/>
          <w:sz w:val="28"/>
          <w:szCs w:val="28"/>
        </w:rPr>
        <w:t>9</w:t>
      </w:r>
      <w:r w:rsidRPr="00726899">
        <w:rPr>
          <w:rFonts w:ascii="Angsana New" w:hAnsi="Angsana New"/>
          <w:sz w:val="28"/>
          <w:szCs w:val="28"/>
        </w:rPr>
        <w:t xml:space="preserve"> and 31 December 201</w:t>
      </w:r>
      <w:r w:rsidR="00B220A1">
        <w:rPr>
          <w:rFonts w:ascii="Angsana New" w:hAnsi="Angsana New"/>
          <w:sz w:val="28"/>
          <w:szCs w:val="28"/>
        </w:rPr>
        <w:t>8</w:t>
      </w:r>
      <w:r w:rsidRPr="00726899">
        <w:rPr>
          <w:rFonts w:ascii="Angsana New" w:hAnsi="Angsana New"/>
          <w:sz w:val="28"/>
          <w:szCs w:val="28"/>
        </w:rPr>
        <w:t xml:space="preserve"> consisted of:</w:t>
      </w:r>
    </w:p>
    <w:bookmarkStart w:id="20" w:name="_MON_1569651339"/>
    <w:bookmarkEnd w:id="20"/>
    <w:p w:rsidR="00656A55" w:rsidRPr="00002228" w:rsidRDefault="00042B92" w:rsidP="00002228">
      <w:pPr>
        <w:spacing w:before="120" w:line="240" w:lineRule="auto"/>
        <w:ind w:left="425" w:right="6" w:firstLine="1"/>
        <w:jc w:val="thaiDistribute"/>
        <w:rPr>
          <w:rFonts w:ascii="Angsana New" w:hAnsi="Angsana New"/>
          <w:sz w:val="2"/>
          <w:szCs w:val="2"/>
          <w:lang w:val="en-US"/>
        </w:rPr>
      </w:pPr>
      <w:r w:rsidRPr="007219A8">
        <w:rPr>
          <w:rFonts w:ascii="Angsana New" w:hAnsi="Angsana New"/>
          <w:cs/>
        </w:rPr>
        <w:object w:dxaOrig="9506" w:dyaOrig="3171">
          <v:shape id="_x0000_i1040" type="#_x0000_t75" style="width:474.1pt;height:158.95pt" o:ole="">
            <v:imagedata r:id="rId39" o:title=""/>
          </v:shape>
          <o:OLEObject Type="Embed" ProgID="Excel.Sheet.8" ShapeID="_x0000_i1040" DrawAspect="Content" ObjectID="_1626851807" r:id="rId40"/>
        </w:object>
      </w:r>
    </w:p>
    <w:p w:rsidR="00A16EA0" w:rsidRDefault="00A16EA0" w:rsidP="00B334A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325D8B">
        <w:rPr>
          <w:rFonts w:ascii="Angsana New" w:hAnsi="Angsana New"/>
          <w:b/>
          <w:bCs/>
          <w:sz w:val="28"/>
          <w:szCs w:val="28"/>
          <w:lang w:val="en-US"/>
        </w:rPr>
        <w:t xml:space="preserve">LOANS FROM FINANCIAL INSTITUTIONS  </w:t>
      </w:r>
    </w:p>
    <w:p w:rsidR="0005505B" w:rsidRDefault="0005505B" w:rsidP="0005505B">
      <w:pPr>
        <w:pStyle w:val="BlockText"/>
        <w:spacing w:before="120" w:after="120"/>
        <w:ind w:left="426" w:right="0" w:firstLine="0"/>
        <w:jc w:val="thaiDistribute"/>
        <w:rPr>
          <w:rFonts w:ascii="Angsana New" w:hAnsi="Angsana New"/>
        </w:rPr>
      </w:pPr>
      <w:r w:rsidRPr="00325D8B">
        <w:rPr>
          <w:rFonts w:ascii="Angsana New" w:hAnsi="Angsana New"/>
        </w:rPr>
        <w:t xml:space="preserve">Loans from financial institutions </w:t>
      </w:r>
      <w:r w:rsidRPr="00883DAC">
        <w:rPr>
          <w:rFonts w:ascii="Angsana New" w:hAnsi="Angsana New"/>
        </w:rPr>
        <w:t xml:space="preserve">as at </w:t>
      </w:r>
      <w:r>
        <w:rPr>
          <w:rFonts w:ascii="Angsana New" w:hAnsi="Angsana New"/>
        </w:rPr>
        <w:t>3</w:t>
      </w:r>
      <w:r w:rsidR="00B65C98">
        <w:rPr>
          <w:rFonts w:ascii="Angsana New" w:hAnsi="Angsana New"/>
        </w:rPr>
        <w:t>0</w:t>
      </w:r>
      <w:r>
        <w:rPr>
          <w:rFonts w:ascii="Angsana New" w:hAnsi="Angsana New"/>
        </w:rPr>
        <w:t xml:space="preserve"> </w:t>
      </w:r>
      <w:r w:rsidR="00B65C98">
        <w:rPr>
          <w:rFonts w:ascii="Angsana New" w:hAnsi="Angsana New"/>
        </w:rPr>
        <w:t>June</w:t>
      </w:r>
      <w:r>
        <w:rPr>
          <w:rFonts w:ascii="Angsana New" w:hAnsi="Angsana New"/>
        </w:rPr>
        <w:t xml:space="preserve"> 2019 and 31 </w:t>
      </w:r>
      <w:r w:rsidRPr="005669F8">
        <w:rPr>
          <w:rFonts w:ascii="Angsana New" w:hAnsi="Angsana New"/>
        </w:rPr>
        <w:t xml:space="preserve">December </w:t>
      </w:r>
      <w:r>
        <w:rPr>
          <w:rFonts w:ascii="Angsana New" w:hAnsi="Angsana New"/>
        </w:rPr>
        <w:t xml:space="preserve">2018 </w:t>
      </w:r>
      <w:r w:rsidRPr="00325D8B">
        <w:rPr>
          <w:rFonts w:ascii="Angsana New" w:hAnsi="Angsana New"/>
        </w:rPr>
        <w:t>consisted of:</w:t>
      </w:r>
    </w:p>
    <w:bookmarkStart w:id="21" w:name="_MON_1595291834"/>
    <w:bookmarkEnd w:id="21"/>
    <w:p w:rsidR="00B07C08" w:rsidRPr="00ED0EC3" w:rsidRDefault="00042B92" w:rsidP="00A16EA0">
      <w:pPr>
        <w:pStyle w:val="BlockText"/>
        <w:spacing w:before="120" w:after="120"/>
        <w:ind w:left="426" w:right="0" w:firstLine="0"/>
        <w:jc w:val="thaiDistribute"/>
        <w:rPr>
          <w:rFonts w:ascii="Angsana New" w:hAnsi="Angsana New"/>
          <w:sz w:val="2"/>
          <w:szCs w:val="2"/>
        </w:rPr>
      </w:pPr>
      <w:r>
        <w:rPr>
          <w:rFonts w:ascii="Angsana New" w:hAnsi="Angsana New"/>
          <w:cs/>
        </w:rPr>
        <w:object w:dxaOrig="9799" w:dyaOrig="3565">
          <v:shape id="_x0000_i1041" type="#_x0000_t75" style="width:475.45pt;height:173.9pt" o:ole="">
            <v:imagedata r:id="rId41" o:title=""/>
          </v:shape>
          <o:OLEObject Type="Embed" ProgID="Excel.Sheet.12" ShapeID="_x0000_i1041" DrawAspect="Content" ObjectID="_1626851808" r:id="rId42"/>
        </w:object>
      </w:r>
    </w:p>
    <w:p w:rsidR="00A16EA0" w:rsidRDefault="001B4F46" w:rsidP="00B80F6E">
      <w:pPr>
        <w:pStyle w:val="BlockText"/>
        <w:spacing w:before="120" w:after="120"/>
        <w:ind w:left="426" w:right="0" w:firstLine="0"/>
        <w:jc w:val="thaiDistribute"/>
        <w:rPr>
          <w:rFonts w:ascii="Angsana New" w:hAnsi="Angsana New"/>
        </w:rPr>
      </w:pPr>
      <w:r w:rsidRPr="00931178">
        <w:rPr>
          <w:rFonts w:ascii="Angsana New" w:hAnsi="Angsana New"/>
        </w:rPr>
        <w:t xml:space="preserve">Movements of loans from financial institutions for the </w:t>
      </w:r>
      <w:r w:rsidR="00B65C98">
        <w:rPr>
          <w:rFonts w:ascii="Angsana New" w:hAnsi="Angsana New"/>
        </w:rPr>
        <w:t>six</w:t>
      </w:r>
      <w:r w:rsidR="001D5C9B">
        <w:rPr>
          <w:rFonts w:ascii="Angsana New" w:hAnsi="Angsana New"/>
        </w:rPr>
        <w:t xml:space="preserve">-month periods </w:t>
      </w:r>
      <w:r w:rsidRPr="00931178">
        <w:rPr>
          <w:rFonts w:ascii="Angsana New" w:hAnsi="Angsana New"/>
        </w:rPr>
        <w:t xml:space="preserve">ended </w:t>
      </w:r>
      <w:r w:rsidR="004B5F22" w:rsidRPr="00931178">
        <w:rPr>
          <w:rFonts w:ascii="Angsana New" w:hAnsi="Angsana New"/>
        </w:rPr>
        <w:t>3</w:t>
      </w:r>
      <w:r w:rsidR="00B65C98">
        <w:rPr>
          <w:rFonts w:ascii="Angsana New" w:hAnsi="Angsana New"/>
        </w:rPr>
        <w:t>0</w:t>
      </w:r>
      <w:r w:rsidR="00D74763" w:rsidRPr="00931178">
        <w:rPr>
          <w:rFonts w:ascii="Angsana New" w:hAnsi="Angsana New"/>
        </w:rPr>
        <w:t xml:space="preserve"> </w:t>
      </w:r>
      <w:r w:rsidR="005231A3">
        <w:rPr>
          <w:rFonts w:ascii="Angsana New" w:hAnsi="Angsana New"/>
        </w:rPr>
        <w:t>June</w:t>
      </w:r>
      <w:r w:rsidR="00F95AAC">
        <w:rPr>
          <w:rFonts w:ascii="Angsana New" w:hAnsi="Angsana New"/>
        </w:rPr>
        <w:t xml:space="preserve"> </w:t>
      </w:r>
      <w:r w:rsidR="00D74763" w:rsidRPr="00931178">
        <w:rPr>
          <w:rFonts w:ascii="Angsana New" w:hAnsi="Angsana New"/>
        </w:rPr>
        <w:t>201</w:t>
      </w:r>
      <w:r w:rsidR="001D5C9B">
        <w:rPr>
          <w:rFonts w:ascii="Angsana New" w:hAnsi="Angsana New"/>
        </w:rPr>
        <w:t>9</w:t>
      </w:r>
      <w:r w:rsidR="00002228" w:rsidRPr="00931178">
        <w:rPr>
          <w:rFonts w:ascii="Angsana New" w:hAnsi="Angsana New"/>
        </w:rPr>
        <w:t xml:space="preserve"> an</w:t>
      </w:r>
      <w:r w:rsidR="00D74763" w:rsidRPr="00931178">
        <w:rPr>
          <w:rFonts w:ascii="Angsana New" w:hAnsi="Angsana New"/>
        </w:rPr>
        <w:t>d 201</w:t>
      </w:r>
      <w:r w:rsidR="001D5C9B">
        <w:rPr>
          <w:rFonts w:ascii="Angsana New" w:hAnsi="Angsana New"/>
        </w:rPr>
        <w:t>8</w:t>
      </w:r>
      <w:r w:rsidRPr="00931178">
        <w:rPr>
          <w:rFonts w:ascii="Angsana New" w:hAnsi="Angsana New"/>
        </w:rPr>
        <w:t xml:space="preserve"> were as follows:</w:t>
      </w:r>
    </w:p>
    <w:bookmarkStart w:id="22" w:name="_MON_1603042482"/>
    <w:bookmarkEnd w:id="22"/>
    <w:p w:rsidR="00CD11AA" w:rsidRPr="00ED0EC3" w:rsidRDefault="00042B92" w:rsidP="00B80F6E">
      <w:pPr>
        <w:pStyle w:val="BlockText"/>
        <w:spacing w:before="120" w:after="120"/>
        <w:ind w:left="426" w:right="0" w:firstLine="0"/>
        <w:jc w:val="thaiDistribute"/>
        <w:rPr>
          <w:rFonts w:ascii="Angsana New" w:hAnsi="Angsana New"/>
          <w:sz w:val="2"/>
          <w:szCs w:val="2"/>
        </w:rPr>
      </w:pPr>
      <w:r>
        <w:rPr>
          <w:rFonts w:ascii="Angsana New" w:hAnsi="Angsana New"/>
        </w:rPr>
        <w:object w:dxaOrig="9511" w:dyaOrig="2782">
          <v:shape id="_x0000_i1042" type="#_x0000_t75" style="width:474.8pt;height:139.25pt" o:ole="">
            <v:imagedata r:id="rId43" o:title=""/>
          </v:shape>
          <o:OLEObject Type="Embed" ProgID="Excel.Sheet.12" ShapeID="_x0000_i1042" DrawAspect="Content" ObjectID="_1626851809" r:id="rId44"/>
        </w:object>
      </w:r>
    </w:p>
    <w:p w:rsidR="00A16EA0" w:rsidRDefault="00042B92" w:rsidP="00904E1F">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bookmarkStart w:id="23" w:name="OLE_LINK81"/>
      <w:bookmarkStart w:id="24" w:name="OLE_LINK82"/>
      <w:r>
        <w:rPr>
          <w:rFonts w:ascii="Angsana New" w:hAnsi="Angsana New"/>
          <w:b/>
          <w:bCs/>
          <w:sz w:val="28"/>
          <w:szCs w:val="28"/>
          <w:lang w:val="en-US"/>
        </w:rPr>
        <w:br w:type="column"/>
      </w:r>
      <w:r w:rsidR="00A16EA0" w:rsidRPr="00904E1F">
        <w:rPr>
          <w:rFonts w:ascii="Angsana New" w:hAnsi="Angsana New"/>
          <w:b/>
          <w:bCs/>
          <w:sz w:val="28"/>
          <w:szCs w:val="28"/>
          <w:lang w:val="en-US"/>
        </w:rPr>
        <w:lastRenderedPageBreak/>
        <w:t>LIABILITIES UNDER FINANCE LEASES</w:t>
      </w:r>
    </w:p>
    <w:p w:rsidR="00081FB0" w:rsidRPr="00081FB0" w:rsidRDefault="00081FB0" w:rsidP="00081FB0">
      <w:pPr>
        <w:pStyle w:val="BlockText"/>
        <w:spacing w:before="120" w:after="120"/>
        <w:ind w:left="426" w:right="0" w:firstLine="0"/>
        <w:jc w:val="thaiDistribute"/>
        <w:rPr>
          <w:rFonts w:ascii="Angsana New" w:hAnsi="Angsana New"/>
        </w:rPr>
      </w:pPr>
      <w:r w:rsidRPr="00081FB0">
        <w:rPr>
          <w:rFonts w:ascii="Angsana New" w:hAnsi="Angsana New"/>
        </w:rPr>
        <w:t>Liabilities under finance</w:t>
      </w:r>
      <w:r w:rsidRPr="00081FB0">
        <w:rPr>
          <w:rFonts w:ascii="Angsana New" w:hAnsi="Angsana New" w:hint="cs"/>
          <w:cs/>
        </w:rPr>
        <w:t xml:space="preserve"> </w:t>
      </w:r>
      <w:r w:rsidRPr="00081FB0">
        <w:rPr>
          <w:rFonts w:ascii="Angsana New" w:hAnsi="Angsana New"/>
        </w:rPr>
        <w:t xml:space="preserve">leases as at </w:t>
      </w:r>
      <w:r w:rsidR="00B92BE7">
        <w:rPr>
          <w:rFonts w:ascii="Angsana New" w:hAnsi="Angsana New"/>
        </w:rPr>
        <w:t>3</w:t>
      </w:r>
      <w:r w:rsidR="00B65C98">
        <w:rPr>
          <w:rFonts w:ascii="Angsana New" w:hAnsi="Angsana New"/>
        </w:rPr>
        <w:t>0</w:t>
      </w:r>
      <w:r w:rsidRPr="00081FB0">
        <w:rPr>
          <w:rFonts w:ascii="Angsana New" w:hAnsi="Angsana New"/>
        </w:rPr>
        <w:t xml:space="preserve"> </w:t>
      </w:r>
      <w:r w:rsidR="00B65C98">
        <w:rPr>
          <w:rFonts w:ascii="Angsana New" w:hAnsi="Angsana New"/>
        </w:rPr>
        <w:t>June</w:t>
      </w:r>
      <w:r w:rsidRPr="00081FB0">
        <w:rPr>
          <w:rFonts w:ascii="Angsana New" w:hAnsi="Angsana New"/>
        </w:rPr>
        <w:t xml:space="preserve"> 201</w:t>
      </w:r>
      <w:r>
        <w:rPr>
          <w:rFonts w:ascii="Angsana New" w:hAnsi="Angsana New"/>
        </w:rPr>
        <w:t>9</w:t>
      </w:r>
      <w:r w:rsidRPr="00081FB0">
        <w:rPr>
          <w:rFonts w:ascii="Angsana New" w:hAnsi="Angsana New"/>
        </w:rPr>
        <w:t xml:space="preserve"> and 31 December 201</w:t>
      </w:r>
      <w:r>
        <w:rPr>
          <w:rFonts w:ascii="Angsana New" w:hAnsi="Angsana New"/>
        </w:rPr>
        <w:t>8</w:t>
      </w:r>
      <w:r w:rsidRPr="00081FB0">
        <w:rPr>
          <w:rFonts w:ascii="Angsana New" w:hAnsi="Angsana New"/>
        </w:rPr>
        <w:t xml:space="preserve"> consisted of:</w:t>
      </w:r>
    </w:p>
    <w:bookmarkEnd w:id="23"/>
    <w:bookmarkEnd w:id="24"/>
    <w:bookmarkStart w:id="25" w:name="_MON_1569651420"/>
    <w:bookmarkEnd w:id="25"/>
    <w:p w:rsidR="00002228" w:rsidRDefault="00042B92" w:rsidP="00A16EA0">
      <w:pPr>
        <w:spacing w:before="120" w:after="120" w:line="240" w:lineRule="auto"/>
        <w:ind w:left="425" w:right="-1" w:firstLine="1"/>
        <w:jc w:val="thaiDistribute"/>
        <w:rPr>
          <w:rFonts w:ascii="Angsana New" w:hAnsi="Angsana New"/>
          <w:lang w:val="en-US"/>
        </w:rPr>
      </w:pPr>
      <w:r w:rsidRPr="004A1D04">
        <w:rPr>
          <w:rFonts w:ascii="Angsana New" w:hAnsi="Angsana New"/>
          <w:cs/>
        </w:rPr>
        <w:object w:dxaOrig="9434" w:dyaOrig="3373">
          <v:shape id="_x0000_i1043" type="#_x0000_t75" style="width:471.4pt;height:169.15pt" o:ole="">
            <v:imagedata r:id="rId45" o:title=""/>
          </v:shape>
          <o:OLEObject Type="Embed" ProgID="Excel.Sheet.8" ShapeID="_x0000_i1043" DrawAspect="Content" ObjectID="_1626851810" r:id="rId46"/>
        </w:object>
      </w:r>
    </w:p>
    <w:bookmarkStart w:id="26" w:name="_MON_1569651432"/>
    <w:bookmarkEnd w:id="26"/>
    <w:p w:rsidR="005713E0" w:rsidRDefault="00042B92" w:rsidP="00D74763">
      <w:pPr>
        <w:spacing w:before="120" w:after="120" w:line="240" w:lineRule="auto"/>
        <w:ind w:left="425" w:right="-1" w:firstLine="1"/>
        <w:jc w:val="thaiDistribute"/>
        <w:rPr>
          <w:rFonts w:ascii="Angsana New" w:hAnsi="Angsana New"/>
          <w:sz w:val="28"/>
          <w:szCs w:val="28"/>
          <w:lang w:val="en-US"/>
        </w:rPr>
      </w:pPr>
      <w:r w:rsidRPr="004A1D04">
        <w:rPr>
          <w:rFonts w:ascii="Angsana New" w:hAnsi="Angsana New"/>
          <w:cs/>
        </w:rPr>
        <w:object w:dxaOrig="9434" w:dyaOrig="3593">
          <v:shape id="_x0000_i1044" type="#_x0000_t75" style="width:471.4pt;height:179.3pt" o:ole="">
            <v:imagedata r:id="rId47" o:title=""/>
          </v:shape>
          <o:OLEObject Type="Embed" ProgID="Excel.Sheet.8" ShapeID="_x0000_i1044" DrawAspect="Content" ObjectID="_1626851811" r:id="rId48"/>
        </w:object>
      </w:r>
    </w:p>
    <w:bookmarkEnd w:id="13"/>
    <w:bookmarkEnd w:id="14"/>
    <w:p w:rsidR="00B65C98" w:rsidRDefault="00B65C98" w:rsidP="00584A1F">
      <w:pPr>
        <w:numPr>
          <w:ilvl w:val="0"/>
          <w:numId w:val="2"/>
        </w:numPr>
        <w:tabs>
          <w:tab w:val="clear" w:pos="360"/>
        </w:tabs>
        <w:autoSpaceDE/>
        <w:autoSpaceDN/>
        <w:spacing w:before="240" w:after="120" w:line="240" w:lineRule="auto"/>
        <w:ind w:left="425" w:hanging="425"/>
        <w:rPr>
          <w:rFonts w:ascii="Angsana New" w:hAnsi="Angsana New"/>
          <w:b/>
          <w:bCs/>
          <w:sz w:val="28"/>
          <w:szCs w:val="28"/>
        </w:rPr>
      </w:pPr>
      <w:r>
        <w:rPr>
          <w:rFonts w:ascii="Angsana New" w:hAnsi="Angsana New"/>
          <w:b/>
          <w:bCs/>
          <w:sz w:val="28"/>
          <w:szCs w:val="28"/>
        </w:rPr>
        <w:t>SHARE CAPITAL AND DIVIDEND PAYMENT</w:t>
      </w:r>
    </w:p>
    <w:p w:rsidR="00B65C98" w:rsidRDefault="00B65C98" w:rsidP="00B65C98">
      <w:pPr>
        <w:pStyle w:val="BlockText"/>
        <w:spacing w:before="120" w:after="120"/>
        <w:ind w:left="426" w:right="0" w:firstLine="0"/>
        <w:jc w:val="thaiDistribute"/>
        <w:rPr>
          <w:rFonts w:ascii="Angsana New" w:hAnsi="Angsana New"/>
        </w:rPr>
      </w:pPr>
      <w:r w:rsidRPr="00B65C98">
        <w:rPr>
          <w:rFonts w:ascii="Angsana New" w:hAnsi="Angsana New"/>
        </w:rPr>
        <w:t xml:space="preserve">At the </w:t>
      </w:r>
      <w:r>
        <w:rPr>
          <w:rFonts w:ascii="Angsana New" w:hAnsi="Angsana New"/>
        </w:rPr>
        <w:t>Ordinary General Meeting of Shareholders held on 30 April 2019, the resolutions were passed as follows:</w:t>
      </w:r>
    </w:p>
    <w:p w:rsidR="00B65C98" w:rsidRPr="00C42770" w:rsidRDefault="004D6410" w:rsidP="00B65C98">
      <w:pPr>
        <w:pStyle w:val="BlockText"/>
        <w:spacing w:before="120" w:after="120"/>
        <w:ind w:left="426" w:right="0" w:firstLine="0"/>
        <w:jc w:val="thaiDistribute"/>
        <w:rPr>
          <w:rFonts w:ascii="Angsana New" w:hAnsi="Angsana New"/>
          <w:b/>
          <w:bCs/>
        </w:rPr>
      </w:pPr>
      <w:r w:rsidRPr="00C42770">
        <w:rPr>
          <w:rFonts w:ascii="Angsana New" w:hAnsi="Angsana New"/>
          <w:b/>
          <w:bCs/>
        </w:rPr>
        <w:t>Decrease in share capital</w:t>
      </w:r>
    </w:p>
    <w:p w:rsidR="00F27698" w:rsidRDefault="004D6410" w:rsidP="004D6410">
      <w:pPr>
        <w:pStyle w:val="BlockText"/>
        <w:spacing w:before="120" w:after="120"/>
        <w:ind w:left="426" w:right="0" w:firstLine="0"/>
        <w:jc w:val="thaiDistribute"/>
        <w:rPr>
          <w:rFonts w:ascii="Angsana New" w:hAnsi="Angsana New"/>
        </w:rPr>
      </w:pPr>
      <w:r>
        <w:rPr>
          <w:rFonts w:ascii="Angsana New" w:hAnsi="Angsana New"/>
        </w:rPr>
        <w:t>The resolutions were passed</w:t>
      </w:r>
      <w:r w:rsidRPr="003138FA">
        <w:rPr>
          <w:rFonts w:ascii="Angsana New" w:hAnsi="Angsana New"/>
          <w:color w:val="000000"/>
        </w:rPr>
        <w:t xml:space="preserve"> </w:t>
      </w:r>
      <w:r>
        <w:rPr>
          <w:rFonts w:ascii="Angsana New" w:hAnsi="Angsana New"/>
          <w:color w:val="000000"/>
        </w:rPr>
        <w:t>authorizing</w:t>
      </w:r>
      <w:r>
        <w:rPr>
          <w:rFonts w:ascii="Angsana New" w:hAnsi="Angsana New"/>
        </w:rPr>
        <w:t xml:space="preserve"> to decrease in registered share capital of the </w:t>
      </w:r>
      <w:r w:rsidRPr="00AB6931">
        <w:rPr>
          <w:rFonts w:ascii="Angsana New" w:hAnsi="Angsana New"/>
          <w:spacing w:val="-4"/>
        </w:rPr>
        <w:t xml:space="preserve">Company from Baht 191,250,000 to Baht 191,249,751 by eliminating the unissued shares of 249 shares </w:t>
      </w:r>
      <w:r>
        <w:rPr>
          <w:rFonts w:ascii="Angsana New" w:hAnsi="Angsana New"/>
          <w:spacing w:val="-4"/>
        </w:rPr>
        <w:t>with</w:t>
      </w:r>
      <w:r w:rsidRPr="00AB6931">
        <w:rPr>
          <w:rFonts w:ascii="Angsana New" w:hAnsi="Angsana New"/>
          <w:spacing w:val="-4"/>
        </w:rPr>
        <w:t xml:space="preserve"> the par value of Baht 1 each</w:t>
      </w:r>
      <w:r w:rsidR="00FC46E9">
        <w:rPr>
          <w:rFonts w:ascii="Angsana New" w:hAnsi="Angsana New"/>
          <w:spacing w:val="-4"/>
        </w:rPr>
        <w:t>.</w:t>
      </w:r>
    </w:p>
    <w:p w:rsidR="004D6410" w:rsidRDefault="00F27698" w:rsidP="004D6410">
      <w:pPr>
        <w:pStyle w:val="BlockText"/>
        <w:spacing w:before="120" w:after="120"/>
        <w:ind w:left="426" w:right="0" w:firstLine="0"/>
        <w:jc w:val="thaiDistribute"/>
        <w:rPr>
          <w:rFonts w:ascii="Angsana New" w:hAnsi="Angsana New"/>
        </w:rPr>
      </w:pPr>
      <w:r>
        <w:rPr>
          <w:rFonts w:ascii="Angsana New" w:hAnsi="Angsana New"/>
        </w:rPr>
        <w:t>T</w:t>
      </w:r>
      <w:r w:rsidR="004D6410">
        <w:rPr>
          <w:rFonts w:ascii="Angsana New" w:hAnsi="Angsana New"/>
        </w:rPr>
        <w:t>he Co</w:t>
      </w:r>
      <w:r w:rsidR="00FC46E9">
        <w:rPr>
          <w:rFonts w:ascii="Angsana New" w:hAnsi="Angsana New"/>
        </w:rPr>
        <w:t>mpany registered the decrease of its</w:t>
      </w:r>
      <w:r w:rsidR="004D6410">
        <w:rPr>
          <w:rFonts w:ascii="Angsana New" w:hAnsi="Angsana New"/>
        </w:rPr>
        <w:t xml:space="preserve"> registered share capital with the Ministry of Commerce on 13 May 2019</w:t>
      </w:r>
      <w:r w:rsidR="00FC46E9">
        <w:rPr>
          <w:rFonts w:ascii="Angsana New" w:hAnsi="Angsana New"/>
        </w:rPr>
        <w:t>.</w:t>
      </w:r>
    </w:p>
    <w:p w:rsidR="004D6410" w:rsidRPr="00C42770" w:rsidRDefault="00801B1A" w:rsidP="004D6410">
      <w:pPr>
        <w:pStyle w:val="BlockText"/>
        <w:spacing w:before="120" w:after="120"/>
        <w:ind w:left="426" w:right="0" w:firstLine="0"/>
        <w:jc w:val="thaiDistribute"/>
        <w:rPr>
          <w:rFonts w:ascii="Angsana New" w:hAnsi="Angsana New"/>
          <w:b/>
          <w:bCs/>
        </w:rPr>
      </w:pPr>
      <w:r w:rsidRPr="00C42770">
        <w:rPr>
          <w:rFonts w:ascii="Angsana New" w:hAnsi="Angsana New"/>
          <w:b/>
          <w:bCs/>
        </w:rPr>
        <w:t>Dividend payment</w:t>
      </w:r>
    </w:p>
    <w:p w:rsidR="004D6410" w:rsidRPr="00E720F5" w:rsidRDefault="00801B1A" w:rsidP="007A15D1">
      <w:pPr>
        <w:pStyle w:val="BlockText"/>
        <w:spacing w:before="120" w:after="120"/>
        <w:ind w:left="426" w:right="0" w:firstLine="0"/>
        <w:jc w:val="thaiDistribute"/>
        <w:rPr>
          <w:rFonts w:ascii="Angsana New" w:hAnsi="Angsana New"/>
          <w:spacing w:val="-1"/>
        </w:rPr>
      </w:pPr>
      <w:r w:rsidRPr="00E720F5">
        <w:rPr>
          <w:rFonts w:ascii="Angsana New" w:hAnsi="Angsana New"/>
          <w:spacing w:val="-1"/>
        </w:rPr>
        <w:t>The resolutions were passed</w:t>
      </w:r>
      <w:r w:rsidRPr="00E720F5">
        <w:rPr>
          <w:rFonts w:ascii="Angsana New" w:hAnsi="Angsana New"/>
          <w:color w:val="000000"/>
          <w:spacing w:val="-1"/>
        </w:rPr>
        <w:t xml:space="preserve"> authorizing</w:t>
      </w:r>
      <w:r w:rsidR="00FC46E9" w:rsidRPr="00E720F5">
        <w:rPr>
          <w:rFonts w:ascii="Angsana New" w:hAnsi="Angsana New"/>
          <w:spacing w:val="-1"/>
        </w:rPr>
        <w:t xml:space="preserve"> to pay</w:t>
      </w:r>
      <w:r w:rsidRPr="00E720F5">
        <w:rPr>
          <w:rFonts w:ascii="Angsana New" w:hAnsi="Angsana New"/>
          <w:spacing w:val="-1"/>
        </w:rPr>
        <w:t xml:space="preserve"> dividend at the rate of Baht 0.0522 per</w:t>
      </w:r>
      <w:r w:rsidR="007A15D1" w:rsidRPr="00E720F5">
        <w:rPr>
          <w:rFonts w:ascii="Angsana New" w:hAnsi="Angsana New"/>
          <w:spacing w:val="-1"/>
        </w:rPr>
        <w:t xml:space="preserve"> share</w:t>
      </w:r>
      <w:r w:rsidR="00FC46E9" w:rsidRPr="00E720F5">
        <w:rPr>
          <w:rFonts w:ascii="Angsana New" w:hAnsi="Angsana New"/>
          <w:spacing w:val="-1"/>
        </w:rPr>
        <w:t xml:space="preserve"> in total amount of</w:t>
      </w:r>
      <w:r w:rsidR="00E720F5" w:rsidRPr="00E720F5">
        <w:rPr>
          <w:rFonts w:ascii="Angsana New" w:hAnsi="Angsana New"/>
          <w:spacing w:val="-1"/>
        </w:rPr>
        <w:t xml:space="preserve"> Baht 9.98</w:t>
      </w:r>
      <w:r w:rsidR="007A15D1" w:rsidRPr="00E720F5">
        <w:rPr>
          <w:rFonts w:ascii="Angsana New" w:hAnsi="Angsana New"/>
          <w:spacing w:val="-1"/>
        </w:rPr>
        <w:t xml:space="preserve"> million.</w:t>
      </w:r>
    </w:p>
    <w:p w:rsidR="00AA5E97" w:rsidRDefault="00F27698" w:rsidP="00584A1F">
      <w:pPr>
        <w:numPr>
          <w:ilvl w:val="0"/>
          <w:numId w:val="2"/>
        </w:numPr>
        <w:tabs>
          <w:tab w:val="clear" w:pos="360"/>
        </w:tabs>
        <w:autoSpaceDE/>
        <w:autoSpaceDN/>
        <w:spacing w:before="240" w:after="120" w:line="240" w:lineRule="auto"/>
        <w:ind w:left="425" w:hanging="425"/>
        <w:rPr>
          <w:rFonts w:ascii="Angsana New" w:hAnsi="Angsana New"/>
          <w:b/>
          <w:bCs/>
          <w:sz w:val="28"/>
          <w:szCs w:val="28"/>
        </w:rPr>
      </w:pPr>
      <w:r>
        <w:rPr>
          <w:rFonts w:ascii="Angsana New" w:hAnsi="Angsana New"/>
          <w:b/>
          <w:bCs/>
          <w:sz w:val="28"/>
          <w:szCs w:val="28"/>
        </w:rPr>
        <w:br w:type="column"/>
      </w:r>
      <w:r w:rsidR="00A807FB" w:rsidRPr="009D621B">
        <w:rPr>
          <w:rFonts w:ascii="Angsana New" w:hAnsi="Angsana New"/>
          <w:b/>
          <w:bCs/>
          <w:sz w:val="28"/>
          <w:szCs w:val="28"/>
        </w:rPr>
        <w:lastRenderedPageBreak/>
        <w:t>I</w:t>
      </w:r>
      <w:r w:rsidR="00A807FB">
        <w:rPr>
          <w:rFonts w:ascii="Angsana New" w:hAnsi="Angsana New"/>
          <w:b/>
          <w:bCs/>
          <w:sz w:val="28"/>
          <w:szCs w:val="28"/>
        </w:rPr>
        <w:t>NCOME TAX</w:t>
      </w:r>
    </w:p>
    <w:p w:rsidR="00AA5E97" w:rsidRPr="00655EAE" w:rsidRDefault="00AA5E97" w:rsidP="00AA5E97">
      <w:pPr>
        <w:pStyle w:val="BlockText"/>
        <w:spacing w:before="120" w:after="120"/>
        <w:ind w:left="360" w:right="0" w:firstLine="0"/>
        <w:jc w:val="thaiDistribute"/>
        <w:rPr>
          <w:rFonts w:ascii="Angsana New" w:hAnsi="Angsana New"/>
          <w:cs/>
        </w:rPr>
      </w:pPr>
      <w:r w:rsidRPr="00655EAE">
        <w:rPr>
          <w:rFonts w:ascii="Angsana New" w:hAnsi="Angsana New"/>
        </w:rPr>
        <w:t>The Group recognized income tax expense for the six-month periods ended 30 June 2019 and 2018</w:t>
      </w:r>
      <w:r w:rsidR="00655EAE">
        <w:rPr>
          <w:rFonts w:ascii="Angsana New" w:hAnsi="Angsana New"/>
        </w:rPr>
        <w:t xml:space="preserve"> based on the </w:t>
      </w:r>
      <w:r w:rsidRPr="00655EAE">
        <w:rPr>
          <w:rFonts w:ascii="Angsana New" w:hAnsi="Angsana New"/>
        </w:rPr>
        <w:t>best estimate of the weighted average annual income tax rate expecte</w:t>
      </w:r>
      <w:r w:rsidR="00655EAE">
        <w:rPr>
          <w:rFonts w:ascii="Angsana New" w:hAnsi="Angsana New"/>
        </w:rPr>
        <w:t xml:space="preserve">d for the full financial year. </w:t>
      </w:r>
      <w:r w:rsidRPr="00655EAE">
        <w:rPr>
          <w:rFonts w:ascii="Angsana New" w:hAnsi="Angsana New"/>
        </w:rPr>
        <w:t>Amounts ac</w:t>
      </w:r>
      <w:r w:rsidR="00655EAE">
        <w:rPr>
          <w:rFonts w:ascii="Angsana New" w:hAnsi="Angsana New"/>
        </w:rPr>
        <w:t xml:space="preserve">crued for income tax expense in one </w:t>
      </w:r>
      <w:r w:rsidRPr="00655EAE">
        <w:rPr>
          <w:rFonts w:ascii="Angsana New" w:hAnsi="Angsana New"/>
        </w:rPr>
        <w:t>interim period may have to be adjusted in a subsequent interim period of that financial year if the estimate of the annual income tax rate changes.</w:t>
      </w:r>
    </w:p>
    <w:p w:rsidR="00AA5E97" w:rsidRPr="0007781D" w:rsidRDefault="00AA5E97" w:rsidP="00AA5E97">
      <w:pPr>
        <w:pStyle w:val="BlockText"/>
        <w:spacing w:before="120" w:after="120"/>
        <w:ind w:left="360" w:right="0" w:firstLine="0"/>
        <w:jc w:val="thaiDistribute"/>
        <w:rPr>
          <w:rFonts w:ascii="Angsana New" w:hAnsi="Angsana New"/>
        </w:rPr>
      </w:pPr>
      <w:r w:rsidRPr="0007781D">
        <w:rPr>
          <w:rFonts w:ascii="Angsana New" w:hAnsi="Angsana New"/>
        </w:rPr>
        <w:t>Tax</w:t>
      </w:r>
      <w:r w:rsidRPr="0007781D">
        <w:rPr>
          <w:rFonts w:ascii="Angsana New" w:hAnsi="Angsana New" w:hint="cs"/>
          <w:cs/>
        </w:rPr>
        <w:t xml:space="preserve"> </w:t>
      </w:r>
      <w:r w:rsidRPr="0007781D">
        <w:rPr>
          <w:rFonts w:ascii="Angsana New" w:hAnsi="Angsana New"/>
        </w:rPr>
        <w:t>expense</w:t>
      </w:r>
      <w:r>
        <w:rPr>
          <w:rFonts w:ascii="Angsana New" w:hAnsi="Angsana New"/>
        </w:rPr>
        <w:t xml:space="preserve"> </w:t>
      </w:r>
      <w:r w:rsidRPr="0007781D">
        <w:rPr>
          <w:rFonts w:ascii="Angsana New" w:hAnsi="Angsana New"/>
        </w:rPr>
        <w:t xml:space="preserve">recognized </w:t>
      </w:r>
      <w:r w:rsidR="00E720F5">
        <w:rPr>
          <w:rFonts w:ascii="Angsana New" w:hAnsi="Angsana New"/>
        </w:rPr>
        <w:t xml:space="preserve">in profit or loss </w:t>
      </w:r>
      <w:r w:rsidRPr="0007781D">
        <w:rPr>
          <w:rFonts w:ascii="Angsana New" w:hAnsi="Angsana New"/>
        </w:rPr>
        <w:t xml:space="preserve">for </w:t>
      </w:r>
      <w:r w:rsidRPr="00931178">
        <w:rPr>
          <w:rFonts w:ascii="Angsana New" w:hAnsi="Angsana New"/>
        </w:rPr>
        <w:t xml:space="preserve">the </w:t>
      </w:r>
      <w:r>
        <w:rPr>
          <w:rFonts w:ascii="Angsana New" w:hAnsi="Angsana New"/>
        </w:rPr>
        <w:t>six-month periods</w:t>
      </w:r>
      <w:r w:rsidRPr="0007781D">
        <w:rPr>
          <w:rFonts w:ascii="Angsana New" w:hAnsi="Angsana New"/>
        </w:rPr>
        <w:t xml:space="preserve"> ended 3</w:t>
      </w:r>
      <w:r>
        <w:rPr>
          <w:rFonts w:ascii="Angsana New" w:hAnsi="Angsana New"/>
        </w:rPr>
        <w:t>0</w:t>
      </w:r>
      <w:r w:rsidRPr="0007781D">
        <w:rPr>
          <w:rFonts w:ascii="Angsana New" w:hAnsi="Angsana New"/>
        </w:rPr>
        <w:t xml:space="preserve"> </w:t>
      </w:r>
      <w:r>
        <w:rPr>
          <w:rFonts w:ascii="Angsana New" w:hAnsi="Angsana New"/>
        </w:rPr>
        <w:t>June</w:t>
      </w:r>
      <w:r w:rsidRPr="0007781D">
        <w:rPr>
          <w:rFonts w:ascii="Angsana New" w:hAnsi="Angsana New"/>
        </w:rPr>
        <w:t xml:space="preserve"> 201</w:t>
      </w:r>
      <w:r>
        <w:rPr>
          <w:rFonts w:ascii="Angsana New" w:hAnsi="Angsana New"/>
        </w:rPr>
        <w:t>9</w:t>
      </w:r>
      <w:r w:rsidRPr="0007781D">
        <w:rPr>
          <w:rFonts w:ascii="Angsana New" w:hAnsi="Angsana New"/>
        </w:rPr>
        <w:t xml:space="preserve"> and 201</w:t>
      </w:r>
      <w:r>
        <w:rPr>
          <w:rFonts w:ascii="Angsana New" w:hAnsi="Angsana New"/>
        </w:rPr>
        <w:t>8</w:t>
      </w:r>
      <w:r w:rsidRPr="0007781D">
        <w:rPr>
          <w:rFonts w:ascii="Angsana New" w:hAnsi="Angsana New"/>
        </w:rPr>
        <w:t xml:space="preserve"> were as follows:</w:t>
      </w:r>
    </w:p>
    <w:bookmarkStart w:id="27" w:name="_MON_1595275103"/>
    <w:bookmarkEnd w:id="27"/>
    <w:p w:rsidR="00AA5E97" w:rsidRPr="00AA5E97" w:rsidRDefault="00042B92" w:rsidP="00AA5E97">
      <w:pPr>
        <w:pStyle w:val="ListParagraph"/>
        <w:spacing w:after="200" w:line="240" w:lineRule="auto"/>
        <w:ind w:left="360" w:right="-1"/>
        <w:jc w:val="thaiDistribute"/>
        <w:rPr>
          <w:rFonts w:ascii="Angsana New" w:hAnsi="Angsana New"/>
          <w:b/>
          <w:bCs/>
          <w:sz w:val="2"/>
          <w:szCs w:val="2"/>
          <w:lang w:val="en-US"/>
        </w:rPr>
      </w:pPr>
      <w:r>
        <w:rPr>
          <w:lang w:val="en-US"/>
        </w:rPr>
        <w:object w:dxaOrig="9520" w:dyaOrig="4136">
          <v:shape id="_x0000_i1045" type="#_x0000_t75" style="width:472.75pt;height:202.4pt" o:ole="">
            <v:imagedata r:id="rId49" o:title=""/>
            <o:lock v:ext="edit" aspectratio="f"/>
          </v:shape>
          <o:OLEObject Type="Embed" ProgID="Excel.Sheet.12" ShapeID="_x0000_i1045" DrawAspect="Content" ObjectID="_1626851812" r:id="rId50"/>
        </w:object>
      </w:r>
    </w:p>
    <w:p w:rsidR="00AA5E97" w:rsidRDefault="00AA5E97" w:rsidP="00AA5E97">
      <w:pPr>
        <w:pStyle w:val="BlockText"/>
        <w:spacing w:before="120" w:after="120"/>
        <w:ind w:left="360" w:right="141" w:firstLine="0"/>
        <w:jc w:val="thaiDistribute"/>
        <w:rPr>
          <w:rFonts w:ascii="Angsana New" w:hAnsi="Angsana New"/>
        </w:rPr>
      </w:pPr>
      <w:r w:rsidRPr="00B748DD">
        <w:rPr>
          <w:rFonts w:ascii="Angsana New" w:hAnsi="Angsana New"/>
        </w:rPr>
        <w:t xml:space="preserve">Income </w:t>
      </w:r>
      <w:proofErr w:type="gramStart"/>
      <w:r w:rsidRPr="00B748DD">
        <w:rPr>
          <w:rFonts w:ascii="Angsana New" w:hAnsi="Angsana New"/>
        </w:rPr>
        <w:t>tax recognized in other comprehensive income</w:t>
      </w:r>
      <w:r>
        <w:rPr>
          <w:rFonts w:ascii="Angsana New" w:hAnsi="Angsana New"/>
        </w:rPr>
        <w:t xml:space="preserve"> </w:t>
      </w:r>
      <w:r w:rsidRPr="00B748DD">
        <w:rPr>
          <w:rFonts w:ascii="Angsana New" w:hAnsi="Angsana New"/>
        </w:rPr>
        <w:t xml:space="preserve">for the </w:t>
      </w:r>
      <w:r>
        <w:rPr>
          <w:rFonts w:ascii="Angsana New" w:hAnsi="Angsana New"/>
        </w:rPr>
        <w:t>six-month</w:t>
      </w:r>
      <w:r w:rsidRPr="00B748DD">
        <w:rPr>
          <w:rFonts w:ascii="Angsana New" w:hAnsi="Angsana New"/>
        </w:rPr>
        <w:t xml:space="preserve"> </w:t>
      </w:r>
      <w:r w:rsidR="00E720F5">
        <w:rPr>
          <w:rFonts w:ascii="Angsana New" w:hAnsi="Angsana New"/>
        </w:rPr>
        <w:t xml:space="preserve">period </w:t>
      </w:r>
      <w:r w:rsidRPr="00B748DD">
        <w:rPr>
          <w:rFonts w:ascii="Angsana New" w:hAnsi="Angsana New"/>
        </w:rPr>
        <w:t xml:space="preserve">ended </w:t>
      </w:r>
      <w:r>
        <w:rPr>
          <w:rFonts w:ascii="Angsana New" w:hAnsi="Angsana New"/>
        </w:rPr>
        <w:t>30 June</w:t>
      </w:r>
      <w:r w:rsidRPr="00B748DD">
        <w:rPr>
          <w:rFonts w:ascii="Angsana New" w:hAnsi="Angsana New"/>
        </w:rPr>
        <w:t xml:space="preserve"> 201</w:t>
      </w:r>
      <w:r>
        <w:rPr>
          <w:rFonts w:ascii="Angsana New" w:hAnsi="Angsana New"/>
        </w:rPr>
        <w:t>9 were</w:t>
      </w:r>
      <w:proofErr w:type="gramEnd"/>
      <w:r w:rsidRPr="00B748DD">
        <w:rPr>
          <w:rFonts w:ascii="Angsana New" w:hAnsi="Angsana New"/>
        </w:rPr>
        <w:t xml:space="preserve"> as follows:</w:t>
      </w:r>
    </w:p>
    <w:bookmarkStart w:id="28" w:name="_MON_1626593913"/>
    <w:bookmarkEnd w:id="28"/>
    <w:p w:rsidR="00AA5E97" w:rsidRPr="00042B92" w:rsidRDefault="00042B92" w:rsidP="00AA5E97">
      <w:pPr>
        <w:pStyle w:val="ListParagraph"/>
        <w:spacing w:before="240" w:after="120" w:line="240" w:lineRule="auto"/>
        <w:ind w:left="360"/>
        <w:rPr>
          <w:rFonts w:ascii="Angsana New" w:hAnsi="Angsana New"/>
          <w:b/>
          <w:bCs/>
          <w:sz w:val="28"/>
          <w:lang w:val="en-US"/>
        </w:rPr>
      </w:pPr>
      <w:r>
        <w:object w:dxaOrig="9463" w:dyaOrig="1888">
          <v:shape id="_x0000_i1046" type="#_x0000_t75" style="width:474.1pt;height:94.4pt" o:ole="">
            <v:imagedata r:id="rId51" o:title=""/>
          </v:shape>
          <o:OLEObject Type="Embed" ProgID="Excel.Sheet.12" ShapeID="_x0000_i1046" DrawAspect="Content" ObjectID="_1626851813" r:id="rId52"/>
        </w:object>
      </w:r>
    </w:p>
    <w:p w:rsidR="00AA5E97" w:rsidRDefault="00AA5E97" w:rsidP="009E20FD">
      <w:pPr>
        <w:autoSpaceDE/>
        <w:autoSpaceDN/>
        <w:spacing w:before="240" w:after="120" w:line="240" w:lineRule="auto"/>
        <w:ind w:left="425"/>
        <w:rPr>
          <w:rFonts w:ascii="Angsana New" w:hAnsi="Angsana New"/>
          <w:b/>
          <w:bCs/>
          <w:sz w:val="28"/>
          <w:szCs w:val="28"/>
        </w:rPr>
      </w:pPr>
    </w:p>
    <w:p w:rsidR="00A807FB" w:rsidRDefault="00AA5E97" w:rsidP="00584A1F">
      <w:pPr>
        <w:numPr>
          <w:ilvl w:val="0"/>
          <w:numId w:val="2"/>
        </w:numPr>
        <w:tabs>
          <w:tab w:val="clear" w:pos="360"/>
        </w:tabs>
        <w:autoSpaceDE/>
        <w:autoSpaceDN/>
        <w:spacing w:before="240" w:after="120" w:line="240" w:lineRule="auto"/>
        <w:ind w:left="425" w:hanging="425"/>
        <w:rPr>
          <w:rFonts w:ascii="Angsana New" w:hAnsi="Angsana New"/>
          <w:b/>
          <w:bCs/>
          <w:sz w:val="28"/>
          <w:szCs w:val="28"/>
        </w:rPr>
      </w:pPr>
      <w:r>
        <w:rPr>
          <w:rFonts w:ascii="Angsana New" w:hAnsi="Angsana New"/>
          <w:b/>
          <w:bCs/>
          <w:sz w:val="28"/>
          <w:szCs w:val="28"/>
        </w:rPr>
        <w:br w:type="column"/>
      </w:r>
      <w:r w:rsidRPr="00AA5E97">
        <w:rPr>
          <w:rFonts w:ascii="Angsana New" w:hAnsi="Angsana New"/>
          <w:b/>
          <w:bCs/>
          <w:sz w:val="28"/>
          <w:szCs w:val="28"/>
        </w:rPr>
        <w:lastRenderedPageBreak/>
        <w:t>SEGMENT INFORMATION</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575D68">
      <w:pPr>
        <w:pStyle w:val="BlockText"/>
        <w:spacing w:before="120" w:after="120"/>
        <w:ind w:left="425" w:right="14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325D8B" w:rsidRDefault="00C639EF" w:rsidP="009D05A9">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25D8B">
        <w:rPr>
          <w:rFonts w:ascii="Angsana New" w:hAnsi="Angsana New"/>
          <w:b/>
          <w:bCs/>
          <w:sz w:val="28"/>
          <w:szCs w:val="28"/>
          <w:lang w:val="en-US"/>
        </w:rPr>
        <w:t>COMMITMENTS</w:t>
      </w:r>
      <w:r w:rsidRPr="00325D8B">
        <w:rPr>
          <w:rFonts w:ascii="Angsana New" w:hAnsi="Angsana New"/>
          <w:b/>
          <w:bCs/>
          <w:sz w:val="28"/>
          <w:szCs w:val="28"/>
        </w:rPr>
        <w:t xml:space="preserve"> AND CONTINGENT LIABILITIES</w:t>
      </w:r>
    </w:p>
    <w:p w:rsidR="005E5794" w:rsidRDefault="00C639EF" w:rsidP="009D05A9">
      <w:pPr>
        <w:pStyle w:val="BlockText"/>
        <w:spacing w:before="120" w:after="12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B65C98">
        <w:rPr>
          <w:rFonts w:ascii="Angsana New" w:hAnsi="Angsana New"/>
        </w:rPr>
        <w:t>0</w:t>
      </w:r>
      <w:r w:rsidR="00002228">
        <w:rPr>
          <w:rFonts w:ascii="Angsana New" w:hAnsi="Angsana New"/>
        </w:rPr>
        <w:t xml:space="preserve"> </w:t>
      </w:r>
      <w:r w:rsidR="007A15D1">
        <w:rPr>
          <w:rFonts w:ascii="Angsana New" w:hAnsi="Angsana New"/>
        </w:rPr>
        <w:t>June</w:t>
      </w:r>
      <w:r w:rsidR="00002228">
        <w:rPr>
          <w:rFonts w:ascii="Angsana New" w:hAnsi="Angsana New"/>
        </w:rPr>
        <w:t xml:space="preserve"> 201</w:t>
      </w:r>
      <w:r w:rsidR="00512A21">
        <w:rPr>
          <w:rFonts w:ascii="Angsana New" w:hAnsi="Angsana New"/>
        </w:rPr>
        <w:t>9</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9D05A9">
      <w:pPr>
        <w:pStyle w:val="BlockText"/>
        <w:spacing w:before="120" w:after="12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Pr="001E5CD7" w:rsidRDefault="00786DD4" w:rsidP="00002228">
      <w:pPr>
        <w:pStyle w:val="BlockText"/>
        <w:numPr>
          <w:ilvl w:val="1"/>
          <w:numId w:val="38"/>
        </w:numPr>
        <w:spacing w:before="120" w:after="12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sidRPr="00F1015C">
        <w:rPr>
          <w:rFonts w:ascii="Angsana New" w:hAnsi="Angsana New"/>
        </w:rPr>
        <w:t xml:space="preserve">Baht </w:t>
      </w:r>
      <w:r w:rsidR="00235101" w:rsidRPr="009E20FD">
        <w:rPr>
          <w:rFonts w:ascii="Angsana New" w:hAnsi="Angsana New"/>
        </w:rPr>
        <w:t>1.05</w:t>
      </w:r>
      <w:r w:rsidRPr="00F1015C">
        <w:rPr>
          <w:rFonts w:ascii="Angsana New" w:hAnsi="Angsana New"/>
        </w:rPr>
        <w:t xml:space="preserve"> million</w:t>
      </w:r>
      <w:r w:rsidR="00AB6931">
        <w:rPr>
          <w:rFonts w:ascii="Angsana New" w:hAnsi="Angsana New"/>
        </w:rPr>
        <w:t>.</w:t>
      </w:r>
    </w:p>
    <w:p w:rsidR="00002228" w:rsidRDefault="00C639EF" w:rsidP="00002228">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CA53A1" w:rsidP="008D214B">
      <w:pPr>
        <w:pStyle w:val="BlockText"/>
        <w:numPr>
          <w:ilvl w:val="2"/>
          <w:numId w:val="38"/>
        </w:numPr>
        <w:spacing w:before="120" w:after="120"/>
        <w:ind w:left="1418" w:right="141" w:hanging="578"/>
        <w:jc w:val="thaiDistribute"/>
        <w:rPr>
          <w:rFonts w:ascii="Angsana New" w:hAnsi="Angsana New"/>
        </w:rPr>
      </w:pPr>
      <w:r>
        <w:rPr>
          <w:rFonts w:ascii="Angsana New" w:hAnsi="Angsana New"/>
        </w:rPr>
        <w:t>T</w:t>
      </w:r>
      <w:r w:rsidR="00CE0C1D" w:rsidRPr="00002228">
        <w:rPr>
          <w:rFonts w:ascii="Angsana New" w:hAnsi="Angsana New"/>
        </w:rPr>
        <w:t>he land and office lease agreement</w:t>
      </w:r>
      <w:r w:rsidR="00024298">
        <w:rPr>
          <w:rFonts w:ascii="Angsana New" w:hAnsi="Angsana New"/>
        </w:rPr>
        <w:t>s</w:t>
      </w:r>
      <w:r w:rsidR="00CE0C1D" w:rsidRPr="00002228">
        <w:rPr>
          <w:rFonts w:ascii="Angsana New" w:hAnsi="Angsana New"/>
        </w:rPr>
        <w:t xml:space="preserve"> </w:t>
      </w:r>
      <w:r w:rsidR="00C87A08" w:rsidRPr="00002228">
        <w:rPr>
          <w:rFonts w:ascii="Angsana New" w:hAnsi="Angsana New"/>
        </w:rPr>
        <w:t xml:space="preserve">and other service </w:t>
      </w:r>
      <w:r w:rsidR="00CE0C1D" w:rsidRPr="00002228">
        <w:rPr>
          <w:rFonts w:ascii="Angsana New" w:hAnsi="Angsana New"/>
        </w:rPr>
        <w:t xml:space="preserve">in the </w:t>
      </w:r>
      <w:r w:rsidR="00CE0C1D" w:rsidRPr="001E5CD7">
        <w:rPr>
          <w:rFonts w:ascii="Angsana New" w:hAnsi="Angsana New"/>
        </w:rPr>
        <w:t xml:space="preserve">amount of </w:t>
      </w:r>
      <w:r w:rsidR="00CE0C1D" w:rsidRPr="00BA4B99">
        <w:rPr>
          <w:rFonts w:ascii="Angsana New" w:hAnsi="Angsana New"/>
        </w:rPr>
        <w:t xml:space="preserve">Baht </w:t>
      </w:r>
      <w:r w:rsidR="001E5CD7" w:rsidRPr="009E20FD">
        <w:rPr>
          <w:rFonts w:ascii="Angsana New" w:hAnsi="Angsana New"/>
        </w:rPr>
        <w:t>2.</w:t>
      </w:r>
      <w:r w:rsidR="000700B0" w:rsidRPr="009E20FD">
        <w:rPr>
          <w:rFonts w:ascii="Angsana New" w:hAnsi="Angsana New"/>
        </w:rPr>
        <w:t>2</w:t>
      </w:r>
      <w:r w:rsidR="009E20FD">
        <w:rPr>
          <w:rFonts w:ascii="Angsana New" w:hAnsi="Angsana New"/>
        </w:rPr>
        <w:t>9</w:t>
      </w:r>
      <w:r w:rsidR="00CE0C1D" w:rsidRPr="001E5CD7">
        <w:rPr>
          <w:rFonts w:ascii="Angsana New" w:hAnsi="Angsana New"/>
        </w:rPr>
        <w:t xml:space="preserve"> million</w:t>
      </w:r>
      <w:r w:rsidR="00CE0C1D" w:rsidRPr="00002228">
        <w:rPr>
          <w:rFonts w:ascii="Angsana New" w:hAnsi="Angsana New"/>
        </w:rPr>
        <w:t xml:space="preserve">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235C74" w:rsidRDefault="00CA53A1" w:rsidP="008D214B">
      <w:pPr>
        <w:pStyle w:val="BlockText"/>
        <w:numPr>
          <w:ilvl w:val="2"/>
          <w:numId w:val="38"/>
        </w:numPr>
        <w:spacing w:before="120" w:after="120"/>
        <w:ind w:left="1418" w:right="141" w:hanging="578"/>
        <w:rPr>
          <w:rFonts w:ascii="Angsana New" w:hAnsi="Angsana New"/>
        </w:rPr>
      </w:pPr>
      <w:r>
        <w:rPr>
          <w:rFonts w:ascii="Angsana New" w:hAnsi="Angsana New"/>
        </w:rPr>
        <w:t>T</w:t>
      </w:r>
      <w:r w:rsidR="00D26D47" w:rsidRPr="00002228">
        <w:rPr>
          <w:rFonts w:ascii="Angsana New" w:hAnsi="Angsana New"/>
        </w:rPr>
        <w:t>he</w:t>
      </w:r>
      <w:r w:rsidR="00CE0C1D" w:rsidRPr="00002228">
        <w:rPr>
          <w:rFonts w:ascii="Angsana New" w:hAnsi="Angsana New"/>
        </w:rPr>
        <w:t xml:space="preserve"> </w:t>
      </w:r>
      <w:r w:rsidR="002D671B">
        <w:rPr>
          <w:rFonts w:ascii="Angsana New" w:hAnsi="Angsana New"/>
        </w:rPr>
        <w:t xml:space="preserve">building </w:t>
      </w:r>
      <w:r w:rsidR="00CE0C1D" w:rsidRPr="00002228">
        <w:rPr>
          <w:rFonts w:ascii="Angsana New" w:hAnsi="Angsana New"/>
        </w:rPr>
        <w:t>construction</w:t>
      </w:r>
      <w:r w:rsidR="002D671B">
        <w:rPr>
          <w:rFonts w:ascii="Angsana New" w:hAnsi="Angsana New"/>
        </w:rPr>
        <w:t xml:space="preserve"> </w:t>
      </w:r>
      <w:r w:rsidR="00EB21CD">
        <w:rPr>
          <w:rFonts w:ascii="Angsana New" w:hAnsi="Angsana New"/>
        </w:rPr>
        <w:t>a</w:t>
      </w:r>
      <w:r w:rsidR="00CE0C1D" w:rsidRPr="00002228">
        <w:rPr>
          <w:rFonts w:ascii="Angsana New" w:hAnsi="Angsana New"/>
        </w:rPr>
        <w:t>greement</w:t>
      </w:r>
      <w:r w:rsidR="00024298">
        <w:rPr>
          <w:rFonts w:ascii="Angsana New" w:hAnsi="Angsana New"/>
        </w:rPr>
        <w:t>s</w:t>
      </w:r>
      <w:r w:rsidR="00235101">
        <w:rPr>
          <w:rFonts w:ascii="Angsana New" w:hAnsi="Angsana New"/>
        </w:rPr>
        <w:t xml:space="preserve"> and</w:t>
      </w:r>
      <w:r w:rsidR="00CE0C1D" w:rsidRPr="00002228">
        <w:rPr>
          <w:rFonts w:ascii="Angsana New" w:hAnsi="Angsana New"/>
        </w:rPr>
        <w:t xml:space="preserve"> </w:t>
      </w:r>
      <w:r w:rsidR="00235101">
        <w:rPr>
          <w:rFonts w:ascii="Angsana New" w:hAnsi="Angsana New"/>
        </w:rPr>
        <w:t>other service</w:t>
      </w:r>
      <w:r>
        <w:rPr>
          <w:rFonts w:ascii="Angsana New" w:hAnsi="Angsana New"/>
        </w:rPr>
        <w:t xml:space="preserve"> </w:t>
      </w:r>
      <w:r w:rsidR="00903268" w:rsidRPr="00002228">
        <w:rPr>
          <w:rFonts w:ascii="Angsana New" w:hAnsi="Angsana New"/>
        </w:rPr>
        <w:t xml:space="preserve">in the </w:t>
      </w:r>
      <w:r w:rsidR="00903268" w:rsidRPr="00D05A53">
        <w:rPr>
          <w:rFonts w:ascii="Angsana New" w:hAnsi="Angsana New"/>
        </w:rPr>
        <w:t xml:space="preserve">amount </w:t>
      </w:r>
      <w:r w:rsidR="005E5794" w:rsidRPr="00D05A53">
        <w:rPr>
          <w:rFonts w:ascii="Angsana New" w:hAnsi="Angsana New"/>
        </w:rPr>
        <w:t xml:space="preserve">of Baht </w:t>
      </w:r>
      <w:r w:rsidR="009E20FD">
        <w:rPr>
          <w:rFonts w:ascii="Angsana New" w:hAnsi="Angsana New"/>
        </w:rPr>
        <w:t>30.63</w:t>
      </w:r>
      <w:r w:rsidR="00BA4B99">
        <w:rPr>
          <w:rFonts w:ascii="Angsana New" w:hAnsi="Angsana New"/>
        </w:rPr>
        <w:t xml:space="preserve"> </w:t>
      </w:r>
      <w:r w:rsidR="00CE0C1D" w:rsidRPr="00002228">
        <w:rPr>
          <w:rFonts w:ascii="Angsana New" w:hAnsi="Angsana New"/>
        </w:rPr>
        <w:t>million</w:t>
      </w:r>
      <w:r w:rsidR="00786DD4" w:rsidRPr="00002228">
        <w:rPr>
          <w:rFonts w:ascii="Angsana New" w:hAnsi="Angsana New"/>
        </w:rPr>
        <w:t>.</w:t>
      </w:r>
    </w:p>
    <w:p w:rsidR="000700B0" w:rsidRDefault="000700B0" w:rsidP="000700B0">
      <w:pPr>
        <w:pStyle w:val="BlockText"/>
        <w:numPr>
          <w:ilvl w:val="1"/>
          <w:numId w:val="38"/>
        </w:numPr>
        <w:spacing w:before="120" w:after="120"/>
        <w:ind w:left="851" w:right="141" w:hanging="425"/>
        <w:jc w:val="thaiDistribute"/>
        <w:rPr>
          <w:rFonts w:ascii="Angsana New" w:hAnsi="Angsana New"/>
        </w:rPr>
      </w:pPr>
      <w:r>
        <w:rPr>
          <w:rFonts w:ascii="Angsana New" w:hAnsi="Angsana New"/>
        </w:rPr>
        <w:t>The Com</w:t>
      </w:r>
      <w:r w:rsidR="00062256">
        <w:rPr>
          <w:rFonts w:ascii="Angsana New" w:hAnsi="Angsana New"/>
        </w:rPr>
        <w:t xml:space="preserve">pany </w:t>
      </w:r>
      <w:r w:rsidR="001420E3">
        <w:rPr>
          <w:rFonts w:ascii="Angsana New" w:hAnsi="Angsana New"/>
        </w:rPr>
        <w:t>has</w:t>
      </w:r>
      <w:r w:rsidR="00062256">
        <w:rPr>
          <w:rFonts w:ascii="Angsana New" w:hAnsi="Angsana New"/>
        </w:rPr>
        <w:t xml:space="preserve"> litigation </w:t>
      </w:r>
      <w:r w:rsidR="001420E3">
        <w:rPr>
          <w:rFonts w:ascii="Angsana New" w:hAnsi="Angsana New"/>
        </w:rPr>
        <w:t xml:space="preserve">under </w:t>
      </w:r>
      <w:r w:rsidR="00062256">
        <w:rPr>
          <w:rFonts w:ascii="Angsana New" w:hAnsi="Angsana New"/>
        </w:rPr>
        <w:t xml:space="preserve">a civil suit from the </w:t>
      </w:r>
      <w:r w:rsidR="00A10459">
        <w:rPr>
          <w:rFonts w:ascii="Angsana New" w:hAnsi="Angsana New"/>
        </w:rPr>
        <w:t>Department of Marine and Coastal Resource</w:t>
      </w:r>
      <w:r w:rsidR="00062256">
        <w:rPr>
          <w:rFonts w:ascii="Angsana New" w:hAnsi="Angsana New"/>
        </w:rPr>
        <w:t xml:space="preserve">, the tort damages amount of Baht </w:t>
      </w:r>
      <w:r w:rsidR="00062256" w:rsidRPr="009E20FD">
        <w:rPr>
          <w:rFonts w:ascii="Angsana New" w:hAnsi="Angsana New"/>
        </w:rPr>
        <w:t>20.68</w:t>
      </w:r>
      <w:r w:rsidR="00062256">
        <w:rPr>
          <w:rFonts w:ascii="Angsana New" w:hAnsi="Angsana New"/>
        </w:rPr>
        <w:t xml:space="preserve"> million.</w:t>
      </w:r>
    </w:p>
    <w:p w:rsidR="004F00BE" w:rsidRPr="00694B3E" w:rsidRDefault="00950B8B" w:rsidP="00694B3E">
      <w:pPr>
        <w:pStyle w:val="BlockText"/>
        <w:spacing w:before="120" w:after="120"/>
        <w:ind w:left="425" w:right="141" w:firstLine="1"/>
        <w:jc w:val="thaiDistribute"/>
        <w:rPr>
          <w:rFonts w:ascii="Angsana New" w:hAnsi="Angsana New"/>
          <w:b/>
          <w:bCs/>
        </w:rPr>
      </w:pPr>
      <w:r w:rsidRPr="004931EA">
        <w:rPr>
          <w:rFonts w:ascii="Angsana New" w:hAnsi="Angsana New"/>
          <w:b/>
          <w:bCs/>
        </w:rPr>
        <w:t>Subsidiaries</w:t>
      </w:r>
    </w:p>
    <w:p w:rsidR="00D25D59" w:rsidRDefault="00D25D59" w:rsidP="00961C1A">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sidR="00406E05">
        <w:rPr>
          <w:rFonts w:ascii="Angsana New" w:hAnsi="Angsana New"/>
        </w:rPr>
        <w:t>t</w:t>
      </w:r>
      <w:r w:rsidR="008342E5">
        <w:rPr>
          <w:rFonts w:ascii="Angsana New" w:hAnsi="Angsana New"/>
        </w:rPr>
        <w:t>he</w:t>
      </w:r>
      <w:r w:rsidR="008342E5" w:rsidRPr="00D25D59">
        <w:rPr>
          <w:rFonts w:ascii="Angsana New" w:hAnsi="Angsana New"/>
        </w:rPr>
        <w:t xml:space="preserve"> </w:t>
      </w:r>
      <w:r w:rsidR="00961C1A" w:rsidRPr="00002228">
        <w:rPr>
          <w:rFonts w:ascii="Angsana New" w:hAnsi="Angsana New"/>
        </w:rPr>
        <w:t>lease agreement</w:t>
      </w:r>
      <w:r w:rsidR="007E4388">
        <w:rPr>
          <w:rFonts w:ascii="Angsana New" w:hAnsi="Angsana New"/>
        </w:rPr>
        <w:t>s</w:t>
      </w:r>
      <w:r w:rsidR="008342E5" w:rsidRPr="00D25D59">
        <w:rPr>
          <w:rFonts w:ascii="Angsana New" w:hAnsi="Angsana New"/>
        </w:rPr>
        <w:t xml:space="preserve"> in the amount </w:t>
      </w:r>
      <w:r w:rsidR="008342E5" w:rsidRPr="00D05A53">
        <w:rPr>
          <w:rFonts w:ascii="Angsana New" w:hAnsi="Angsana New"/>
        </w:rPr>
        <w:t xml:space="preserve">of Baht </w:t>
      </w:r>
      <w:r w:rsidR="00CE0CBC" w:rsidRPr="009E20FD">
        <w:rPr>
          <w:rFonts w:ascii="Angsana New" w:hAnsi="Angsana New"/>
        </w:rPr>
        <w:t>1.</w:t>
      </w:r>
      <w:r w:rsidR="00A10459" w:rsidRPr="009E20FD">
        <w:rPr>
          <w:rFonts w:ascii="Angsana New" w:hAnsi="Angsana New"/>
        </w:rPr>
        <w:t>0</w:t>
      </w:r>
      <w:r w:rsidR="00E51DC0" w:rsidRPr="009E20FD">
        <w:rPr>
          <w:rFonts w:ascii="Angsana New" w:hAnsi="Angsana New"/>
        </w:rPr>
        <w:t>6</w:t>
      </w:r>
      <w:r w:rsidR="00961C1A" w:rsidRPr="00D05A53">
        <w:rPr>
          <w:rFonts w:ascii="Angsana New" w:hAnsi="Angsana New"/>
        </w:rPr>
        <w:t xml:space="preserve"> million per</w:t>
      </w:r>
      <w:r w:rsidR="00961C1A">
        <w:rPr>
          <w:rFonts w:ascii="Angsana New" w:hAnsi="Angsana New"/>
        </w:rPr>
        <w:t xml:space="preserve"> month.</w:t>
      </w:r>
    </w:p>
    <w:p w:rsidR="00CE0CBC" w:rsidRPr="00402091" w:rsidRDefault="00062256" w:rsidP="00402091">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Pr>
          <w:rFonts w:ascii="Angsana New" w:hAnsi="Angsana New"/>
        </w:rPr>
        <w:t>the</w:t>
      </w:r>
      <w:r w:rsidRPr="00D25D59">
        <w:rPr>
          <w:rFonts w:ascii="Angsana New" w:hAnsi="Angsana New"/>
        </w:rPr>
        <w:t xml:space="preserve"> service agreements in the amount of </w:t>
      </w:r>
      <w:r w:rsidRPr="009E20FD">
        <w:rPr>
          <w:rFonts w:ascii="Angsana New" w:hAnsi="Angsana New"/>
        </w:rPr>
        <w:t>Baht 0.</w:t>
      </w:r>
      <w:r w:rsidR="009E20FD" w:rsidRPr="009E20FD">
        <w:rPr>
          <w:rFonts w:ascii="Angsana New" w:hAnsi="Angsana New"/>
        </w:rPr>
        <w:t>38</w:t>
      </w:r>
      <w:r w:rsidRPr="00D25D59">
        <w:rPr>
          <w:rFonts w:ascii="Angsana New" w:hAnsi="Angsana New"/>
        </w:rPr>
        <w:t xml:space="preserve"> million</w:t>
      </w:r>
    </w:p>
    <w:p w:rsidR="00AC4940" w:rsidRDefault="00C3291C" w:rsidP="00402091">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Pr>
          <w:rFonts w:ascii="Angsana New" w:hAnsi="Angsana New"/>
          <w:b/>
          <w:bCs/>
          <w:sz w:val="28"/>
          <w:szCs w:val="28"/>
          <w:lang w:val="en-US"/>
        </w:rPr>
        <w:t>EVENT</w:t>
      </w:r>
      <w:r w:rsidR="00AC4940">
        <w:rPr>
          <w:rFonts w:ascii="Angsana New" w:hAnsi="Angsana New"/>
          <w:b/>
          <w:bCs/>
          <w:sz w:val="28"/>
          <w:szCs w:val="28"/>
          <w:lang w:val="en-US"/>
        </w:rPr>
        <w:t xml:space="preserve"> AFTER THE REPORTING PERIOD</w:t>
      </w:r>
    </w:p>
    <w:p w:rsidR="00AC4940" w:rsidRPr="00A23A84" w:rsidRDefault="00A23A84" w:rsidP="00AC4940">
      <w:pPr>
        <w:spacing w:before="120" w:after="120" w:line="240" w:lineRule="auto"/>
        <w:ind w:left="425" w:right="141" w:firstLine="1"/>
        <w:jc w:val="thaiDistribute"/>
        <w:rPr>
          <w:rFonts w:ascii="Angsana New" w:hAnsi="Angsana New"/>
          <w:sz w:val="28"/>
          <w:szCs w:val="28"/>
          <w:lang w:val="en-US"/>
        </w:rPr>
      </w:pPr>
      <w:r>
        <w:rPr>
          <w:rFonts w:ascii="Angsana New" w:hAnsi="Angsana New"/>
          <w:sz w:val="28"/>
          <w:szCs w:val="28"/>
          <w:lang w:val="en-US"/>
        </w:rPr>
        <w:t xml:space="preserve">At the Board of Directors’ Meeting </w:t>
      </w:r>
      <w:r w:rsidR="00804985">
        <w:rPr>
          <w:rFonts w:ascii="Angsana New" w:hAnsi="Angsana New"/>
          <w:sz w:val="28"/>
          <w:szCs w:val="28"/>
          <w:lang w:val="en-US"/>
        </w:rPr>
        <w:t xml:space="preserve">of the Company </w:t>
      </w:r>
      <w:r>
        <w:rPr>
          <w:rFonts w:ascii="Angsana New" w:hAnsi="Angsana New"/>
          <w:sz w:val="28"/>
          <w:szCs w:val="28"/>
          <w:lang w:val="en-US"/>
        </w:rPr>
        <w:t xml:space="preserve">held on 9 August 2019, the resolution </w:t>
      </w:r>
      <w:r w:rsidR="00C3291C">
        <w:rPr>
          <w:rFonts w:ascii="Angsana New" w:hAnsi="Angsana New"/>
          <w:sz w:val="28"/>
          <w:szCs w:val="28"/>
          <w:lang w:val="en-US"/>
        </w:rPr>
        <w:t>was passed to approve</w:t>
      </w:r>
      <w:r>
        <w:rPr>
          <w:rFonts w:ascii="Angsana New" w:hAnsi="Angsana New"/>
          <w:sz w:val="28"/>
          <w:szCs w:val="28"/>
          <w:lang w:val="en-US"/>
        </w:rPr>
        <w:t xml:space="preserve"> </w:t>
      </w:r>
      <w:r w:rsidRPr="00A23A84">
        <w:rPr>
          <w:rFonts w:ascii="Angsana New" w:hAnsi="Angsana New"/>
          <w:sz w:val="28"/>
          <w:szCs w:val="28"/>
          <w:lang w:val="en-US"/>
        </w:rPr>
        <w:t>RP Job Recruitment Company Limited</w:t>
      </w:r>
      <w:r>
        <w:rPr>
          <w:rFonts w:ascii="Angsana New" w:hAnsi="Angsana New"/>
          <w:sz w:val="28"/>
          <w:szCs w:val="28"/>
          <w:lang w:val="en-US"/>
        </w:rPr>
        <w:t xml:space="preserve"> (“the Subsidiary”) </w:t>
      </w:r>
      <w:r w:rsidR="00C3291C">
        <w:rPr>
          <w:rFonts w:ascii="Angsana New" w:hAnsi="Angsana New"/>
          <w:sz w:val="28"/>
          <w:szCs w:val="28"/>
          <w:lang w:val="en-US"/>
        </w:rPr>
        <w:t xml:space="preserve">to </w:t>
      </w:r>
      <w:r>
        <w:rPr>
          <w:rFonts w:ascii="Angsana New" w:hAnsi="Angsana New"/>
          <w:sz w:val="28"/>
          <w:szCs w:val="28"/>
          <w:lang w:val="en-US"/>
        </w:rPr>
        <w:t xml:space="preserve">increase registered </w:t>
      </w:r>
      <w:r w:rsidR="00804985">
        <w:rPr>
          <w:rFonts w:ascii="Angsana New" w:hAnsi="Angsana New"/>
          <w:sz w:val="28"/>
          <w:szCs w:val="28"/>
          <w:lang w:val="en-US"/>
        </w:rPr>
        <w:t xml:space="preserve">share </w:t>
      </w:r>
      <w:r>
        <w:rPr>
          <w:rFonts w:ascii="Angsana New" w:hAnsi="Angsana New"/>
          <w:sz w:val="28"/>
          <w:szCs w:val="28"/>
          <w:lang w:val="en-US"/>
        </w:rPr>
        <w:t>capital from Baht 1 million to Baht 3 million by issuing new 400,000 ordinary shares at par value of Baht 5 each.</w:t>
      </w:r>
    </w:p>
    <w:p w:rsidR="0082169A" w:rsidRPr="00402091" w:rsidRDefault="00402091" w:rsidP="00402091">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7F7CD8">
        <w:rPr>
          <w:rFonts w:ascii="Angsana New" w:hAnsi="Angsana New"/>
          <w:b/>
          <w:bCs/>
          <w:sz w:val="28"/>
          <w:szCs w:val="28"/>
          <w:lang w:val="en-US"/>
        </w:rPr>
        <w:t>APPROVAL OF THE</w:t>
      </w:r>
      <w:r w:rsidRPr="009A6A10">
        <w:rPr>
          <w:rFonts w:ascii="Angsana New" w:hAnsi="Angsana New"/>
          <w:b/>
          <w:bCs/>
          <w:sz w:val="28"/>
          <w:szCs w:val="28"/>
          <w:lang w:val="en-US"/>
        </w:rPr>
        <w:t xml:space="preserve"> </w:t>
      </w:r>
      <w:r>
        <w:rPr>
          <w:rFonts w:ascii="Angsana New" w:hAnsi="Angsana New"/>
          <w:b/>
          <w:bCs/>
          <w:sz w:val="28"/>
          <w:szCs w:val="28"/>
          <w:lang w:val="en-US"/>
        </w:rPr>
        <w:t xml:space="preserve">INTERIM </w:t>
      </w:r>
      <w:r w:rsidRPr="009A6A10">
        <w:rPr>
          <w:rFonts w:ascii="Angsana New" w:hAnsi="Angsana New"/>
          <w:b/>
          <w:bCs/>
          <w:sz w:val="28"/>
          <w:szCs w:val="28"/>
          <w:lang w:val="en-US"/>
        </w:rPr>
        <w:t>FINANCIAL STATEMENTS</w:t>
      </w:r>
    </w:p>
    <w:p w:rsidR="00402091" w:rsidRPr="00804985" w:rsidRDefault="00402091" w:rsidP="00804985">
      <w:pPr>
        <w:spacing w:before="120" w:after="120" w:line="240" w:lineRule="auto"/>
        <w:ind w:left="425" w:right="141" w:firstLine="1"/>
        <w:jc w:val="thaiDistribute"/>
        <w:rPr>
          <w:rFonts w:ascii="Angsana New" w:hAnsi="Angsana New"/>
          <w:sz w:val="28"/>
          <w:szCs w:val="28"/>
          <w:cs/>
        </w:rPr>
      </w:pPr>
      <w:r w:rsidRPr="00325D8B">
        <w:rPr>
          <w:rFonts w:ascii="Angsana New" w:hAnsi="Angsana New"/>
          <w:sz w:val="28"/>
          <w:szCs w:val="28"/>
        </w:rPr>
        <w:t>These</w:t>
      </w:r>
      <w:r>
        <w:rPr>
          <w:rFonts w:ascii="Angsana New" w:hAnsi="Angsana New"/>
          <w:sz w:val="28"/>
          <w:szCs w:val="28"/>
        </w:rPr>
        <w:t xml:space="preserve"> interim </w:t>
      </w:r>
      <w:r w:rsidRPr="00325D8B">
        <w:rPr>
          <w:rFonts w:ascii="Angsana New" w:hAnsi="Angsana New"/>
          <w:sz w:val="28"/>
          <w:szCs w:val="28"/>
        </w:rPr>
        <w:t xml:space="preserve">financial statements were authorised for issue by the Company’s </w:t>
      </w:r>
      <w:r w:rsidRPr="00C93932">
        <w:rPr>
          <w:rFonts w:ascii="Angsana New" w:hAnsi="Angsana New"/>
          <w:sz w:val="28"/>
          <w:szCs w:val="28"/>
        </w:rPr>
        <w:t xml:space="preserve">Board of </w:t>
      </w:r>
      <w:r>
        <w:rPr>
          <w:rFonts w:ascii="Angsana New" w:hAnsi="Angsana New"/>
          <w:sz w:val="28"/>
          <w:szCs w:val="28"/>
        </w:rPr>
        <w:t xml:space="preserve">Directors on </w:t>
      </w:r>
      <w:r w:rsidR="007A15D1">
        <w:rPr>
          <w:rFonts w:ascii="Angsana New" w:hAnsi="Angsana New"/>
          <w:sz w:val="28"/>
          <w:szCs w:val="28"/>
        </w:rPr>
        <w:t>9</w:t>
      </w:r>
      <w:r>
        <w:rPr>
          <w:rFonts w:ascii="Angsana New" w:hAnsi="Angsana New"/>
          <w:sz w:val="28"/>
          <w:szCs w:val="28"/>
        </w:rPr>
        <w:t xml:space="preserve"> </w:t>
      </w:r>
      <w:r w:rsidR="007A15D1">
        <w:rPr>
          <w:rFonts w:ascii="Angsana New" w:hAnsi="Angsana New"/>
          <w:sz w:val="28"/>
          <w:szCs w:val="28"/>
        </w:rPr>
        <w:t>August</w:t>
      </w:r>
      <w:r w:rsidRPr="007B4F98">
        <w:rPr>
          <w:rFonts w:ascii="Angsana New" w:hAnsi="Angsana New"/>
          <w:sz w:val="28"/>
          <w:szCs w:val="28"/>
        </w:rPr>
        <w:t xml:space="preserve"> 20</w:t>
      </w:r>
      <w:r>
        <w:rPr>
          <w:rFonts w:ascii="Angsana New" w:hAnsi="Angsana New"/>
          <w:sz w:val="28"/>
          <w:szCs w:val="28"/>
        </w:rPr>
        <w:t>19</w:t>
      </w:r>
      <w:r w:rsidRPr="007B4F98">
        <w:rPr>
          <w:rFonts w:ascii="Angsana New" w:hAnsi="Angsana New"/>
          <w:sz w:val="28"/>
          <w:szCs w:val="28"/>
        </w:rPr>
        <w:t>.</w:t>
      </w:r>
    </w:p>
    <w:sectPr w:rsidR="00402091" w:rsidRPr="00804985" w:rsidSect="00D505E9">
      <w:headerReference w:type="default" r:id="rId53"/>
      <w:footerReference w:type="even" r:id="rId54"/>
      <w:footerReference w:type="default" r:id="rId55"/>
      <w:pgSz w:w="11907" w:h="16840" w:code="9"/>
      <w:pgMar w:top="1418" w:right="567" w:bottom="709" w:left="1418" w:header="709" w:footer="170"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E14" w:rsidRDefault="00973E14">
      <w:r>
        <w:separator/>
      </w:r>
    </w:p>
  </w:endnote>
  <w:endnote w:type="continuationSeparator" w:id="0">
    <w:p w:rsidR="00973E14" w:rsidRDefault="00973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F71" w:rsidRPr="00E72A7E" w:rsidRDefault="009B0F71">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36</w:t>
    </w:r>
    <w:r w:rsidRPr="00E72A7E">
      <w:rPr>
        <w:rStyle w:val="PageNumber"/>
        <w:rFonts w:ascii="Angsana New" w:hAnsi="Angsana New" w:cs="Angsana New"/>
        <w:sz w:val="28"/>
        <w:szCs w:val="28"/>
        <w:cs/>
      </w:rPr>
      <w:fldChar w:fldCharType="end"/>
    </w:r>
  </w:p>
  <w:p w:rsidR="009B0F71" w:rsidRPr="00E72A7E" w:rsidRDefault="009B0F71"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9B0F71" w:rsidRPr="00E72A7E" w:rsidRDefault="009B0F71">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BC7" w:rsidRPr="003B6519" w:rsidRDefault="00CF0BC7" w:rsidP="00661157">
    <w:pPr>
      <w:spacing w:line="240" w:lineRule="auto"/>
      <w:ind w:left="425"/>
      <w:jc w:val="center"/>
      <w:rPr>
        <w:rFonts w:ascii="Angsana New" w:hAnsi="Angsana New"/>
        <w:sz w:val="28"/>
        <w:szCs w:val="28"/>
        <w:lang w:val="en-US"/>
      </w:rPr>
    </w:pPr>
  </w:p>
  <w:p w:rsidR="009B0F71" w:rsidRPr="0092730E" w:rsidRDefault="00CF0BC7" w:rsidP="00CF0BC7">
    <w:pPr>
      <w:pStyle w:val="Footer"/>
      <w:tabs>
        <w:tab w:val="right" w:pos="9072"/>
      </w:tabs>
      <w:ind w:right="-1"/>
      <w:jc w:val="center"/>
      <w:rPr>
        <w:rFonts w:ascii="Angsana New" w:hAnsi="Angsana New"/>
        <w:sz w:val="28"/>
        <w:szCs w:val="28"/>
      </w:rPr>
    </w:pPr>
    <w:r>
      <w:rPr>
        <w:rFonts w:ascii="Angsana New" w:hAnsi="Angsana New"/>
        <w:sz w:val="28"/>
        <w:szCs w:val="28"/>
      </w:rPr>
      <w:tab/>
    </w:r>
    <w:r>
      <w:rPr>
        <w:rFonts w:ascii="Angsana New" w:hAnsi="Angsana New"/>
        <w:sz w:val="28"/>
        <w:szCs w:val="28"/>
      </w:rPr>
      <w:tab/>
    </w:r>
    <w:r w:rsidR="009B0F71" w:rsidRPr="0092730E">
      <w:rPr>
        <w:rFonts w:ascii="Angsana New" w:hAnsi="Angsana New"/>
        <w:sz w:val="28"/>
        <w:szCs w:val="28"/>
      </w:rPr>
      <w:fldChar w:fldCharType="begin"/>
    </w:r>
    <w:r w:rsidR="009B0F71" w:rsidRPr="0092730E">
      <w:rPr>
        <w:rFonts w:ascii="Angsana New" w:hAnsi="Angsana New"/>
        <w:sz w:val="28"/>
        <w:szCs w:val="28"/>
      </w:rPr>
      <w:instrText xml:space="preserve"> PAGE   \* MERGEFORMAT </w:instrText>
    </w:r>
    <w:r w:rsidR="009B0F71" w:rsidRPr="0092730E">
      <w:rPr>
        <w:rFonts w:ascii="Angsana New" w:hAnsi="Angsana New"/>
        <w:sz w:val="28"/>
        <w:szCs w:val="28"/>
      </w:rPr>
      <w:fldChar w:fldCharType="separate"/>
    </w:r>
    <w:r w:rsidR="00E86ADF">
      <w:rPr>
        <w:rFonts w:ascii="Angsana New" w:hAnsi="Angsana New"/>
        <w:noProof/>
        <w:sz w:val="28"/>
        <w:szCs w:val="28"/>
      </w:rPr>
      <w:t>13</w:t>
    </w:r>
    <w:r w:rsidR="009B0F71" w:rsidRPr="0092730E">
      <w:rPr>
        <w:rFonts w:ascii="Angsana New" w:hAnsi="Angsana New"/>
        <w:sz w:val="28"/>
        <w:szCs w:val="28"/>
      </w:rPr>
      <w:fldChar w:fldCharType="end"/>
    </w:r>
  </w:p>
  <w:p w:rsidR="009B0F71" w:rsidRDefault="009B0F71">
    <w:pPr>
      <w:pStyle w:val="Footer"/>
      <w:jc w:val="right"/>
    </w:pPr>
  </w:p>
  <w:p w:rsidR="009B0F71" w:rsidRDefault="009B0F71"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E14" w:rsidRDefault="00973E14">
      <w:r>
        <w:separator/>
      </w:r>
    </w:p>
  </w:footnote>
  <w:footnote w:type="continuationSeparator" w:id="0">
    <w:p w:rsidR="00973E14" w:rsidRDefault="00973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F71" w:rsidRDefault="009B0F71">
    <w:pPr>
      <w:pStyle w:val="Header"/>
      <w:framePr w:w="1134" w:h="397" w:hRule="exact" w:hSpace="181" w:wrap="auto" w:vAnchor="page" w:hAnchor="page" w:x="1440" w:y="721"/>
      <w:spacing w:line="240" w:lineRule="auto"/>
      <w:jc w:val="left"/>
      <w:rPr>
        <w:sz w:val="20"/>
        <w:szCs w:val="20"/>
        <w:lang w:val="en-US"/>
      </w:rPr>
    </w:pPr>
  </w:p>
  <w:p w:rsidR="009B0F71" w:rsidRDefault="009B0F71"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51C78AF"/>
    <w:multiLevelType w:val="hybridMultilevel"/>
    <w:tmpl w:val="5EB49A2C"/>
    <w:lvl w:ilvl="0" w:tplc="2FCE4EAC">
      <w:start w:val="1"/>
      <w:numFmt w:val="decimal"/>
      <w:lvlText w:val="33.%1"/>
      <w:lvlJc w:val="left"/>
      <w:pPr>
        <w:ind w:left="1571" w:hanging="360"/>
      </w:pPr>
      <w:rPr>
        <w:rFonts w:ascii="Angsana New" w:hAnsi="Angsana New" w:cs="Angsana New" w:hint="default"/>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0">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2">
    <w:nsid w:val="1A1B2ABB"/>
    <w:multiLevelType w:val="hybridMultilevel"/>
    <w:tmpl w:val="6B4C997E"/>
    <w:lvl w:ilvl="0" w:tplc="163A354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6">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7">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9">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0">
    <w:nsid w:val="3AA34150"/>
    <w:multiLevelType w:val="hybridMultilevel"/>
    <w:tmpl w:val="B936E56E"/>
    <w:lvl w:ilvl="0" w:tplc="2FCE4EAC">
      <w:start w:val="1"/>
      <w:numFmt w:val="decimal"/>
      <w:lvlText w:val="33.%1"/>
      <w:lvlJc w:val="left"/>
      <w:pPr>
        <w:ind w:left="1146" w:hanging="360"/>
      </w:pPr>
      <w:rPr>
        <w:rFonts w:ascii="Angsana New" w:hAnsi="Angsana New" w:cs="Angsan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4">
    <w:nsid w:val="48D547B0"/>
    <w:multiLevelType w:val="multilevel"/>
    <w:tmpl w:val="1222E6D0"/>
    <w:lvl w:ilvl="0">
      <w:start w:val="19"/>
      <w:numFmt w:val="decimal"/>
      <w:lvlText w:val="%1"/>
      <w:lvlJc w:val="left"/>
      <w:pPr>
        <w:ind w:left="360" w:hanging="360"/>
      </w:pPr>
      <w:rPr>
        <w:rFonts w:hint="default"/>
      </w:rPr>
    </w:lvl>
    <w:lvl w:ilvl="1">
      <w:start w:val="1"/>
      <w:numFmt w:val="decimal"/>
      <w:lvlText w:val="16.%2"/>
      <w:lvlJc w:val="left"/>
      <w:pPr>
        <w:ind w:left="1211" w:hanging="360"/>
      </w:pPr>
      <w:rPr>
        <w:rFonts w:ascii="Angsana New" w:hAnsi="Angsana New" w:cs="Angsana New" w:hint="default"/>
        <w:b w:val="0"/>
        <w:bCs w:val="0"/>
        <w:i w:val="0"/>
        <w:iCs w:val="0"/>
        <w:sz w:val="28"/>
        <w:szCs w:val="28"/>
      </w:rPr>
    </w:lvl>
    <w:lvl w:ilvl="2">
      <w:start w:val="1"/>
      <w:numFmt w:val="decimal"/>
      <w:lvlText w:val="16.%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5">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6">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9">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2">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3">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5">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6">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8">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9">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41">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4"/>
  </w:num>
  <w:num w:numId="3">
    <w:abstractNumId w:val="25"/>
  </w:num>
  <w:num w:numId="4">
    <w:abstractNumId w:val="28"/>
  </w:num>
  <w:num w:numId="5">
    <w:abstractNumId w:val="35"/>
  </w:num>
  <w:num w:numId="6">
    <w:abstractNumId w:val="34"/>
  </w:num>
  <w:num w:numId="7">
    <w:abstractNumId w:val="27"/>
  </w:num>
  <w:num w:numId="8">
    <w:abstractNumId w:val="16"/>
  </w:num>
  <w:num w:numId="9">
    <w:abstractNumId w:val="11"/>
  </w:num>
  <w:num w:numId="10">
    <w:abstractNumId w:val="37"/>
  </w:num>
  <w:num w:numId="11">
    <w:abstractNumId w:val="15"/>
  </w:num>
  <w:num w:numId="12">
    <w:abstractNumId w:val="22"/>
  </w:num>
  <w:num w:numId="13">
    <w:abstractNumId w:val="31"/>
  </w:num>
  <w:num w:numId="14">
    <w:abstractNumId w:val="40"/>
  </w:num>
  <w:num w:numId="15">
    <w:abstractNumId w:val="26"/>
  </w:num>
  <w:num w:numId="16">
    <w:abstractNumId w:val="5"/>
  </w:num>
  <w:num w:numId="17">
    <w:abstractNumId w:val="13"/>
  </w:num>
  <w:num w:numId="18">
    <w:abstractNumId w:val="38"/>
  </w:num>
  <w:num w:numId="19">
    <w:abstractNumId w:val="33"/>
  </w:num>
  <w:num w:numId="20">
    <w:abstractNumId w:val="17"/>
  </w:num>
  <w:num w:numId="21">
    <w:abstractNumId w:val="36"/>
  </w:num>
  <w:num w:numId="22">
    <w:abstractNumId w:val="21"/>
  </w:num>
  <w:num w:numId="23">
    <w:abstractNumId w:val="29"/>
  </w:num>
  <w:num w:numId="24">
    <w:abstractNumId w:val="0"/>
  </w:num>
  <w:num w:numId="25">
    <w:abstractNumId w:val="39"/>
  </w:num>
  <w:num w:numId="26">
    <w:abstractNumId w:val="4"/>
  </w:num>
  <w:num w:numId="27">
    <w:abstractNumId w:val="41"/>
  </w:num>
  <w:num w:numId="28">
    <w:abstractNumId w:val="30"/>
  </w:num>
  <w:num w:numId="29">
    <w:abstractNumId w:val="10"/>
  </w:num>
  <w:num w:numId="30">
    <w:abstractNumId w:val="3"/>
  </w:num>
  <w:num w:numId="31">
    <w:abstractNumId w:val="9"/>
  </w:num>
  <w:num w:numId="32">
    <w:abstractNumId w:val="1"/>
  </w:num>
  <w:num w:numId="33">
    <w:abstractNumId w:val="18"/>
  </w:num>
  <w:num w:numId="34">
    <w:abstractNumId w:val="32"/>
  </w:num>
  <w:num w:numId="35">
    <w:abstractNumId w:val="7"/>
  </w:num>
  <w:num w:numId="36">
    <w:abstractNumId w:val="23"/>
  </w:num>
  <w:num w:numId="37">
    <w:abstractNumId w:val="2"/>
  </w:num>
  <w:num w:numId="38">
    <w:abstractNumId w:val="24"/>
  </w:num>
  <w:num w:numId="39">
    <w:abstractNumId w:val="19"/>
  </w:num>
  <w:num w:numId="40">
    <w:abstractNumId w:val="12"/>
  </w:num>
  <w:num w:numId="41">
    <w:abstractNumId w:val="8"/>
  </w:num>
  <w:num w:numId="4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943"/>
    <w:rsid w:val="00005AEF"/>
    <w:rsid w:val="00005FF1"/>
    <w:rsid w:val="000065D0"/>
    <w:rsid w:val="00006A15"/>
    <w:rsid w:val="00006ADB"/>
    <w:rsid w:val="00006AFA"/>
    <w:rsid w:val="00006B18"/>
    <w:rsid w:val="00006DC8"/>
    <w:rsid w:val="00007A9C"/>
    <w:rsid w:val="00010118"/>
    <w:rsid w:val="000103EB"/>
    <w:rsid w:val="00010773"/>
    <w:rsid w:val="00011040"/>
    <w:rsid w:val="000111C9"/>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998"/>
    <w:rsid w:val="00022547"/>
    <w:rsid w:val="000226B0"/>
    <w:rsid w:val="00022C96"/>
    <w:rsid w:val="00022F62"/>
    <w:rsid w:val="00023CA4"/>
    <w:rsid w:val="00024298"/>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2D8"/>
    <w:rsid w:val="00032B25"/>
    <w:rsid w:val="000331EF"/>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2B92"/>
    <w:rsid w:val="000433E3"/>
    <w:rsid w:val="000433F3"/>
    <w:rsid w:val="0004386B"/>
    <w:rsid w:val="00044635"/>
    <w:rsid w:val="000447DC"/>
    <w:rsid w:val="000449A5"/>
    <w:rsid w:val="00045895"/>
    <w:rsid w:val="0004597B"/>
    <w:rsid w:val="00045EB2"/>
    <w:rsid w:val="000460B1"/>
    <w:rsid w:val="00046200"/>
    <w:rsid w:val="00046732"/>
    <w:rsid w:val="0004675A"/>
    <w:rsid w:val="00046B16"/>
    <w:rsid w:val="00046C77"/>
    <w:rsid w:val="0004733F"/>
    <w:rsid w:val="000475EB"/>
    <w:rsid w:val="00047700"/>
    <w:rsid w:val="00047DFA"/>
    <w:rsid w:val="00050C22"/>
    <w:rsid w:val="000523E8"/>
    <w:rsid w:val="00052855"/>
    <w:rsid w:val="00052967"/>
    <w:rsid w:val="00052E4A"/>
    <w:rsid w:val="00053264"/>
    <w:rsid w:val="00053AF6"/>
    <w:rsid w:val="00053CC7"/>
    <w:rsid w:val="000545F2"/>
    <w:rsid w:val="000546CA"/>
    <w:rsid w:val="000548DB"/>
    <w:rsid w:val="00054D91"/>
    <w:rsid w:val="0005505B"/>
    <w:rsid w:val="0005638A"/>
    <w:rsid w:val="0005658C"/>
    <w:rsid w:val="000566CF"/>
    <w:rsid w:val="00056933"/>
    <w:rsid w:val="00056CC8"/>
    <w:rsid w:val="000573BF"/>
    <w:rsid w:val="0005745C"/>
    <w:rsid w:val="0005782F"/>
    <w:rsid w:val="00057D79"/>
    <w:rsid w:val="0006154A"/>
    <w:rsid w:val="0006180B"/>
    <w:rsid w:val="00061BB0"/>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1FB0"/>
    <w:rsid w:val="00082396"/>
    <w:rsid w:val="00082A8B"/>
    <w:rsid w:val="00083CEE"/>
    <w:rsid w:val="0008424D"/>
    <w:rsid w:val="00085D12"/>
    <w:rsid w:val="00085D36"/>
    <w:rsid w:val="0008627F"/>
    <w:rsid w:val="000863E4"/>
    <w:rsid w:val="00086B50"/>
    <w:rsid w:val="00086DE6"/>
    <w:rsid w:val="00086F51"/>
    <w:rsid w:val="000874C4"/>
    <w:rsid w:val="00087566"/>
    <w:rsid w:val="00087A5B"/>
    <w:rsid w:val="00090B01"/>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A99"/>
    <w:rsid w:val="000A0D38"/>
    <w:rsid w:val="000A0DDF"/>
    <w:rsid w:val="000A19CA"/>
    <w:rsid w:val="000A25F0"/>
    <w:rsid w:val="000A26B5"/>
    <w:rsid w:val="000A2FB2"/>
    <w:rsid w:val="000A31FA"/>
    <w:rsid w:val="000A333E"/>
    <w:rsid w:val="000A3A52"/>
    <w:rsid w:val="000A3BB0"/>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6E0"/>
    <w:rsid w:val="000B2D4B"/>
    <w:rsid w:val="000B332A"/>
    <w:rsid w:val="000B3A2C"/>
    <w:rsid w:val="000B3A75"/>
    <w:rsid w:val="000B3DFF"/>
    <w:rsid w:val="000B415D"/>
    <w:rsid w:val="000B4D15"/>
    <w:rsid w:val="000B4EA9"/>
    <w:rsid w:val="000B54D8"/>
    <w:rsid w:val="000B55DF"/>
    <w:rsid w:val="000B5EF2"/>
    <w:rsid w:val="000B6FC9"/>
    <w:rsid w:val="000B7C12"/>
    <w:rsid w:val="000B7C71"/>
    <w:rsid w:val="000C010C"/>
    <w:rsid w:val="000C035C"/>
    <w:rsid w:val="000C05CC"/>
    <w:rsid w:val="000C09B1"/>
    <w:rsid w:val="000C1075"/>
    <w:rsid w:val="000C107B"/>
    <w:rsid w:val="000C1CF1"/>
    <w:rsid w:val="000C255C"/>
    <w:rsid w:val="000C2D40"/>
    <w:rsid w:val="000C2D4E"/>
    <w:rsid w:val="000C2F0F"/>
    <w:rsid w:val="000C31CF"/>
    <w:rsid w:val="000C32AE"/>
    <w:rsid w:val="000C3D21"/>
    <w:rsid w:val="000C427A"/>
    <w:rsid w:val="000C463F"/>
    <w:rsid w:val="000C492D"/>
    <w:rsid w:val="000C4CA1"/>
    <w:rsid w:val="000C4CD4"/>
    <w:rsid w:val="000C4F83"/>
    <w:rsid w:val="000C5435"/>
    <w:rsid w:val="000C5A0F"/>
    <w:rsid w:val="000C5E1D"/>
    <w:rsid w:val="000C6C23"/>
    <w:rsid w:val="000C6CD7"/>
    <w:rsid w:val="000C6D30"/>
    <w:rsid w:val="000C763B"/>
    <w:rsid w:val="000C7678"/>
    <w:rsid w:val="000C7876"/>
    <w:rsid w:val="000C7C0F"/>
    <w:rsid w:val="000C7CDC"/>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2A0"/>
    <w:rsid w:val="000E0750"/>
    <w:rsid w:val="000E0956"/>
    <w:rsid w:val="000E0957"/>
    <w:rsid w:val="000E133C"/>
    <w:rsid w:val="000E13D6"/>
    <w:rsid w:val="000E1AE6"/>
    <w:rsid w:val="000E1B28"/>
    <w:rsid w:val="000E24D8"/>
    <w:rsid w:val="000E2A6E"/>
    <w:rsid w:val="000E387F"/>
    <w:rsid w:val="000E3A47"/>
    <w:rsid w:val="000E3FB2"/>
    <w:rsid w:val="000E411C"/>
    <w:rsid w:val="000E4424"/>
    <w:rsid w:val="000E4850"/>
    <w:rsid w:val="000E4C63"/>
    <w:rsid w:val="000E4FBB"/>
    <w:rsid w:val="000E5580"/>
    <w:rsid w:val="000E670F"/>
    <w:rsid w:val="000E6900"/>
    <w:rsid w:val="000E6920"/>
    <w:rsid w:val="000E6EB6"/>
    <w:rsid w:val="000E6EDD"/>
    <w:rsid w:val="000E73D5"/>
    <w:rsid w:val="000E7817"/>
    <w:rsid w:val="000E7B7D"/>
    <w:rsid w:val="000F0D19"/>
    <w:rsid w:val="000F0D56"/>
    <w:rsid w:val="000F0D78"/>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60BF"/>
    <w:rsid w:val="000F6A0D"/>
    <w:rsid w:val="000F70F7"/>
    <w:rsid w:val="000F7A78"/>
    <w:rsid w:val="001001A2"/>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233C"/>
    <w:rsid w:val="001125AD"/>
    <w:rsid w:val="0011276C"/>
    <w:rsid w:val="001130D8"/>
    <w:rsid w:val="0011319D"/>
    <w:rsid w:val="001133BD"/>
    <w:rsid w:val="00113769"/>
    <w:rsid w:val="00113BD4"/>
    <w:rsid w:val="00113D39"/>
    <w:rsid w:val="00113F72"/>
    <w:rsid w:val="0011412C"/>
    <w:rsid w:val="00114341"/>
    <w:rsid w:val="00114428"/>
    <w:rsid w:val="00114CA0"/>
    <w:rsid w:val="00114E06"/>
    <w:rsid w:val="001151F4"/>
    <w:rsid w:val="0011539F"/>
    <w:rsid w:val="00115738"/>
    <w:rsid w:val="00115C8D"/>
    <w:rsid w:val="001162E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8EC"/>
    <w:rsid w:val="00133B95"/>
    <w:rsid w:val="00134636"/>
    <w:rsid w:val="0013493E"/>
    <w:rsid w:val="00134B44"/>
    <w:rsid w:val="001352C2"/>
    <w:rsid w:val="001353BC"/>
    <w:rsid w:val="00135A2F"/>
    <w:rsid w:val="00136761"/>
    <w:rsid w:val="0013758B"/>
    <w:rsid w:val="0013772B"/>
    <w:rsid w:val="001378AA"/>
    <w:rsid w:val="00137A36"/>
    <w:rsid w:val="00137D0F"/>
    <w:rsid w:val="001400C9"/>
    <w:rsid w:val="00140626"/>
    <w:rsid w:val="0014098C"/>
    <w:rsid w:val="00140B10"/>
    <w:rsid w:val="0014106F"/>
    <w:rsid w:val="0014110F"/>
    <w:rsid w:val="00141D5E"/>
    <w:rsid w:val="00141DE9"/>
    <w:rsid w:val="001420E3"/>
    <w:rsid w:val="001423BB"/>
    <w:rsid w:val="00142E4B"/>
    <w:rsid w:val="00143B27"/>
    <w:rsid w:val="00143BDF"/>
    <w:rsid w:val="00143DBC"/>
    <w:rsid w:val="00143DDB"/>
    <w:rsid w:val="001443A1"/>
    <w:rsid w:val="001452ED"/>
    <w:rsid w:val="001456FA"/>
    <w:rsid w:val="00150613"/>
    <w:rsid w:val="001507B0"/>
    <w:rsid w:val="0015101D"/>
    <w:rsid w:val="001511F6"/>
    <w:rsid w:val="001515AD"/>
    <w:rsid w:val="00151704"/>
    <w:rsid w:val="00151726"/>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64F"/>
    <w:rsid w:val="00155B74"/>
    <w:rsid w:val="00156AAE"/>
    <w:rsid w:val="0015761E"/>
    <w:rsid w:val="0015782C"/>
    <w:rsid w:val="00157A13"/>
    <w:rsid w:val="00157C4F"/>
    <w:rsid w:val="00157D82"/>
    <w:rsid w:val="00157E96"/>
    <w:rsid w:val="001600A4"/>
    <w:rsid w:val="001603D0"/>
    <w:rsid w:val="00161060"/>
    <w:rsid w:val="00161360"/>
    <w:rsid w:val="0016138E"/>
    <w:rsid w:val="0016157B"/>
    <w:rsid w:val="00161BAC"/>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0C45"/>
    <w:rsid w:val="001711A0"/>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9B"/>
    <w:rsid w:val="00181F98"/>
    <w:rsid w:val="00182EDD"/>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90747"/>
    <w:rsid w:val="0019082D"/>
    <w:rsid w:val="001908BE"/>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712"/>
    <w:rsid w:val="00194CA0"/>
    <w:rsid w:val="00194D8A"/>
    <w:rsid w:val="00195082"/>
    <w:rsid w:val="00195178"/>
    <w:rsid w:val="00195A3F"/>
    <w:rsid w:val="00195C51"/>
    <w:rsid w:val="0019600C"/>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663"/>
    <w:rsid w:val="001A181B"/>
    <w:rsid w:val="001A1AF3"/>
    <w:rsid w:val="001A1BB7"/>
    <w:rsid w:val="001A2022"/>
    <w:rsid w:val="001A2523"/>
    <w:rsid w:val="001A2812"/>
    <w:rsid w:val="001A2851"/>
    <w:rsid w:val="001A2BA1"/>
    <w:rsid w:val="001A2E0A"/>
    <w:rsid w:val="001A3360"/>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01E8"/>
    <w:rsid w:val="001B103C"/>
    <w:rsid w:val="001B10A4"/>
    <w:rsid w:val="001B16D8"/>
    <w:rsid w:val="001B1749"/>
    <w:rsid w:val="001B1E9A"/>
    <w:rsid w:val="001B3392"/>
    <w:rsid w:val="001B3C44"/>
    <w:rsid w:val="001B3DF9"/>
    <w:rsid w:val="001B3F89"/>
    <w:rsid w:val="001B4041"/>
    <w:rsid w:val="001B40D6"/>
    <w:rsid w:val="001B4428"/>
    <w:rsid w:val="001B4851"/>
    <w:rsid w:val="001B4B9F"/>
    <w:rsid w:val="001B4EED"/>
    <w:rsid w:val="001B4F46"/>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0DE"/>
    <w:rsid w:val="001C22DF"/>
    <w:rsid w:val="001C25E9"/>
    <w:rsid w:val="001C3001"/>
    <w:rsid w:val="001C3ECB"/>
    <w:rsid w:val="001C4598"/>
    <w:rsid w:val="001C45ED"/>
    <w:rsid w:val="001C4671"/>
    <w:rsid w:val="001C4927"/>
    <w:rsid w:val="001C4949"/>
    <w:rsid w:val="001C4A7B"/>
    <w:rsid w:val="001C65D5"/>
    <w:rsid w:val="001C67B4"/>
    <w:rsid w:val="001C7964"/>
    <w:rsid w:val="001D12B6"/>
    <w:rsid w:val="001D1C50"/>
    <w:rsid w:val="001D2941"/>
    <w:rsid w:val="001D32D6"/>
    <w:rsid w:val="001D3319"/>
    <w:rsid w:val="001D3552"/>
    <w:rsid w:val="001D3DDD"/>
    <w:rsid w:val="001D3E4D"/>
    <w:rsid w:val="001D3F4F"/>
    <w:rsid w:val="001D3FCC"/>
    <w:rsid w:val="001D4753"/>
    <w:rsid w:val="001D49A4"/>
    <w:rsid w:val="001D4C45"/>
    <w:rsid w:val="001D4DC8"/>
    <w:rsid w:val="001D55E4"/>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7434"/>
    <w:rsid w:val="001E79DB"/>
    <w:rsid w:val="001E7CAE"/>
    <w:rsid w:val="001F01A4"/>
    <w:rsid w:val="001F03FF"/>
    <w:rsid w:val="001F0624"/>
    <w:rsid w:val="001F0FBC"/>
    <w:rsid w:val="001F14A5"/>
    <w:rsid w:val="001F14FC"/>
    <w:rsid w:val="001F16DD"/>
    <w:rsid w:val="001F16E2"/>
    <w:rsid w:val="001F18D8"/>
    <w:rsid w:val="001F193A"/>
    <w:rsid w:val="001F1BBA"/>
    <w:rsid w:val="001F253F"/>
    <w:rsid w:val="001F3756"/>
    <w:rsid w:val="001F3B1B"/>
    <w:rsid w:val="001F3FC2"/>
    <w:rsid w:val="001F41B2"/>
    <w:rsid w:val="001F43F9"/>
    <w:rsid w:val="001F5048"/>
    <w:rsid w:val="001F53AB"/>
    <w:rsid w:val="001F576C"/>
    <w:rsid w:val="001F58E7"/>
    <w:rsid w:val="001F59AA"/>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C3B"/>
    <w:rsid w:val="00204CF7"/>
    <w:rsid w:val="00204E25"/>
    <w:rsid w:val="00205364"/>
    <w:rsid w:val="00205663"/>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88C"/>
    <w:rsid w:val="00234B82"/>
    <w:rsid w:val="00234F6D"/>
    <w:rsid w:val="00235101"/>
    <w:rsid w:val="00235298"/>
    <w:rsid w:val="00235303"/>
    <w:rsid w:val="0023588E"/>
    <w:rsid w:val="00235C74"/>
    <w:rsid w:val="002365CF"/>
    <w:rsid w:val="00236A38"/>
    <w:rsid w:val="00236BC2"/>
    <w:rsid w:val="0023725B"/>
    <w:rsid w:val="00237B92"/>
    <w:rsid w:val="00240578"/>
    <w:rsid w:val="00240A14"/>
    <w:rsid w:val="00241032"/>
    <w:rsid w:val="002412E5"/>
    <w:rsid w:val="002417C0"/>
    <w:rsid w:val="00241A90"/>
    <w:rsid w:val="00241B33"/>
    <w:rsid w:val="00241FD9"/>
    <w:rsid w:val="00242616"/>
    <w:rsid w:val="00242BF9"/>
    <w:rsid w:val="002439B1"/>
    <w:rsid w:val="0024478F"/>
    <w:rsid w:val="00244B3A"/>
    <w:rsid w:val="0024512D"/>
    <w:rsid w:val="00245817"/>
    <w:rsid w:val="00245AD0"/>
    <w:rsid w:val="00245E07"/>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9EE"/>
    <w:rsid w:val="00263250"/>
    <w:rsid w:val="00263668"/>
    <w:rsid w:val="0026418C"/>
    <w:rsid w:val="002647A8"/>
    <w:rsid w:val="0026482D"/>
    <w:rsid w:val="00264A6B"/>
    <w:rsid w:val="00264B40"/>
    <w:rsid w:val="0026582F"/>
    <w:rsid w:val="00265BFA"/>
    <w:rsid w:val="002662DD"/>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4463"/>
    <w:rsid w:val="0027536E"/>
    <w:rsid w:val="00275B57"/>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B64"/>
    <w:rsid w:val="002834B3"/>
    <w:rsid w:val="00284155"/>
    <w:rsid w:val="00284169"/>
    <w:rsid w:val="002843EF"/>
    <w:rsid w:val="002851BB"/>
    <w:rsid w:val="00286471"/>
    <w:rsid w:val="00286B95"/>
    <w:rsid w:val="00286ED1"/>
    <w:rsid w:val="002870B6"/>
    <w:rsid w:val="002872B7"/>
    <w:rsid w:val="002872CB"/>
    <w:rsid w:val="0028745E"/>
    <w:rsid w:val="00287BD2"/>
    <w:rsid w:val="0029043E"/>
    <w:rsid w:val="00290941"/>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61D6"/>
    <w:rsid w:val="002A6D29"/>
    <w:rsid w:val="002A7B09"/>
    <w:rsid w:val="002A7C5A"/>
    <w:rsid w:val="002B090D"/>
    <w:rsid w:val="002B0E21"/>
    <w:rsid w:val="002B0E91"/>
    <w:rsid w:val="002B0F63"/>
    <w:rsid w:val="002B1372"/>
    <w:rsid w:val="002B14F3"/>
    <w:rsid w:val="002B175B"/>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77"/>
    <w:rsid w:val="002C61D9"/>
    <w:rsid w:val="002C6211"/>
    <w:rsid w:val="002C6597"/>
    <w:rsid w:val="002C6C41"/>
    <w:rsid w:val="002C7033"/>
    <w:rsid w:val="002C7683"/>
    <w:rsid w:val="002C7D24"/>
    <w:rsid w:val="002C7FA7"/>
    <w:rsid w:val="002D0999"/>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FEE"/>
    <w:rsid w:val="002E2513"/>
    <w:rsid w:val="002E2FE6"/>
    <w:rsid w:val="002E31D7"/>
    <w:rsid w:val="002E34F1"/>
    <w:rsid w:val="002E3574"/>
    <w:rsid w:val="002E35D3"/>
    <w:rsid w:val="002E37F0"/>
    <w:rsid w:val="002E3A51"/>
    <w:rsid w:val="002E3C39"/>
    <w:rsid w:val="002E3CDF"/>
    <w:rsid w:val="002E52A6"/>
    <w:rsid w:val="002E560D"/>
    <w:rsid w:val="002E5FDA"/>
    <w:rsid w:val="002E739A"/>
    <w:rsid w:val="002E77F9"/>
    <w:rsid w:val="002E7829"/>
    <w:rsid w:val="002E7CF6"/>
    <w:rsid w:val="002E7EC5"/>
    <w:rsid w:val="002F02FF"/>
    <w:rsid w:val="002F09D2"/>
    <w:rsid w:val="002F0CB9"/>
    <w:rsid w:val="002F0EA9"/>
    <w:rsid w:val="002F1174"/>
    <w:rsid w:val="002F1BBD"/>
    <w:rsid w:val="002F272A"/>
    <w:rsid w:val="002F2A86"/>
    <w:rsid w:val="002F2DAA"/>
    <w:rsid w:val="002F3747"/>
    <w:rsid w:val="002F3A21"/>
    <w:rsid w:val="002F3D1A"/>
    <w:rsid w:val="002F4A40"/>
    <w:rsid w:val="002F4ACB"/>
    <w:rsid w:val="002F4B15"/>
    <w:rsid w:val="002F53B5"/>
    <w:rsid w:val="002F5428"/>
    <w:rsid w:val="002F6433"/>
    <w:rsid w:val="002F6B4C"/>
    <w:rsid w:val="002F6BFE"/>
    <w:rsid w:val="002F6F08"/>
    <w:rsid w:val="002F6FD6"/>
    <w:rsid w:val="002F7626"/>
    <w:rsid w:val="002F7CB8"/>
    <w:rsid w:val="002F7D27"/>
    <w:rsid w:val="002F7D4A"/>
    <w:rsid w:val="00300101"/>
    <w:rsid w:val="00300154"/>
    <w:rsid w:val="003002A8"/>
    <w:rsid w:val="00300B2A"/>
    <w:rsid w:val="0030101E"/>
    <w:rsid w:val="00301296"/>
    <w:rsid w:val="00301AB8"/>
    <w:rsid w:val="00301AF9"/>
    <w:rsid w:val="00302284"/>
    <w:rsid w:val="00302B81"/>
    <w:rsid w:val="0030312E"/>
    <w:rsid w:val="003036BB"/>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7BA"/>
    <w:rsid w:val="00316EF8"/>
    <w:rsid w:val="003175B8"/>
    <w:rsid w:val="003177C8"/>
    <w:rsid w:val="00317C5D"/>
    <w:rsid w:val="00317C7B"/>
    <w:rsid w:val="00317CC1"/>
    <w:rsid w:val="00320C4D"/>
    <w:rsid w:val="003215DB"/>
    <w:rsid w:val="00321A41"/>
    <w:rsid w:val="00321A75"/>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17C"/>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72B"/>
    <w:rsid w:val="00336BEE"/>
    <w:rsid w:val="00336C19"/>
    <w:rsid w:val="003375D3"/>
    <w:rsid w:val="003376F8"/>
    <w:rsid w:val="00337C66"/>
    <w:rsid w:val="0034022A"/>
    <w:rsid w:val="003410C7"/>
    <w:rsid w:val="003410FB"/>
    <w:rsid w:val="003415E3"/>
    <w:rsid w:val="00341DC5"/>
    <w:rsid w:val="0034242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F83"/>
    <w:rsid w:val="0035024A"/>
    <w:rsid w:val="003504BC"/>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BC0"/>
    <w:rsid w:val="00355E90"/>
    <w:rsid w:val="003560AD"/>
    <w:rsid w:val="0035625C"/>
    <w:rsid w:val="00356305"/>
    <w:rsid w:val="003571F5"/>
    <w:rsid w:val="003574D5"/>
    <w:rsid w:val="0035783F"/>
    <w:rsid w:val="00357A1C"/>
    <w:rsid w:val="00357AB0"/>
    <w:rsid w:val="00357DC0"/>
    <w:rsid w:val="00360034"/>
    <w:rsid w:val="0036041D"/>
    <w:rsid w:val="0036106A"/>
    <w:rsid w:val="003612E2"/>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E01"/>
    <w:rsid w:val="003732DE"/>
    <w:rsid w:val="00373DBB"/>
    <w:rsid w:val="00373F35"/>
    <w:rsid w:val="00373FA0"/>
    <w:rsid w:val="00374ED9"/>
    <w:rsid w:val="00374F18"/>
    <w:rsid w:val="00375012"/>
    <w:rsid w:val="00375CB8"/>
    <w:rsid w:val="00375D40"/>
    <w:rsid w:val="00375EF5"/>
    <w:rsid w:val="0037612E"/>
    <w:rsid w:val="003761D7"/>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144D"/>
    <w:rsid w:val="003917B8"/>
    <w:rsid w:val="0039182E"/>
    <w:rsid w:val="00391B94"/>
    <w:rsid w:val="00391C6F"/>
    <w:rsid w:val="00391FC3"/>
    <w:rsid w:val="0039272F"/>
    <w:rsid w:val="003927C6"/>
    <w:rsid w:val="0039285A"/>
    <w:rsid w:val="00392D69"/>
    <w:rsid w:val="003933CA"/>
    <w:rsid w:val="00393587"/>
    <w:rsid w:val="0039419C"/>
    <w:rsid w:val="00394360"/>
    <w:rsid w:val="00395361"/>
    <w:rsid w:val="003959AE"/>
    <w:rsid w:val="00395B71"/>
    <w:rsid w:val="003963A3"/>
    <w:rsid w:val="003966D8"/>
    <w:rsid w:val="00396ADE"/>
    <w:rsid w:val="00397B21"/>
    <w:rsid w:val="00397CD9"/>
    <w:rsid w:val="00397D05"/>
    <w:rsid w:val="00397F64"/>
    <w:rsid w:val="00397F9D"/>
    <w:rsid w:val="003A01A7"/>
    <w:rsid w:val="003A1006"/>
    <w:rsid w:val="003A1615"/>
    <w:rsid w:val="003A173A"/>
    <w:rsid w:val="003A1CB7"/>
    <w:rsid w:val="003A2ABD"/>
    <w:rsid w:val="003A2C68"/>
    <w:rsid w:val="003A3081"/>
    <w:rsid w:val="003A338E"/>
    <w:rsid w:val="003A37F7"/>
    <w:rsid w:val="003A3CE4"/>
    <w:rsid w:val="003A4208"/>
    <w:rsid w:val="003A4279"/>
    <w:rsid w:val="003A4C12"/>
    <w:rsid w:val="003A4F4D"/>
    <w:rsid w:val="003A59BA"/>
    <w:rsid w:val="003A62EA"/>
    <w:rsid w:val="003A6851"/>
    <w:rsid w:val="003A6C1E"/>
    <w:rsid w:val="003A6D50"/>
    <w:rsid w:val="003A72C8"/>
    <w:rsid w:val="003B049B"/>
    <w:rsid w:val="003B0B62"/>
    <w:rsid w:val="003B1449"/>
    <w:rsid w:val="003B1943"/>
    <w:rsid w:val="003B2010"/>
    <w:rsid w:val="003B21F1"/>
    <w:rsid w:val="003B2D50"/>
    <w:rsid w:val="003B3601"/>
    <w:rsid w:val="003B38CB"/>
    <w:rsid w:val="003B39D6"/>
    <w:rsid w:val="003B3EA1"/>
    <w:rsid w:val="003B3FD4"/>
    <w:rsid w:val="003B42DF"/>
    <w:rsid w:val="003B4694"/>
    <w:rsid w:val="003B4F7A"/>
    <w:rsid w:val="003B51F1"/>
    <w:rsid w:val="003B5373"/>
    <w:rsid w:val="003B58B5"/>
    <w:rsid w:val="003B5E70"/>
    <w:rsid w:val="003B5FB7"/>
    <w:rsid w:val="003B6519"/>
    <w:rsid w:val="003B6687"/>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28"/>
    <w:rsid w:val="003C6A72"/>
    <w:rsid w:val="003C7A7A"/>
    <w:rsid w:val="003D03CE"/>
    <w:rsid w:val="003D094A"/>
    <w:rsid w:val="003D097F"/>
    <w:rsid w:val="003D09E6"/>
    <w:rsid w:val="003D1376"/>
    <w:rsid w:val="003D178A"/>
    <w:rsid w:val="003D191B"/>
    <w:rsid w:val="003D1EED"/>
    <w:rsid w:val="003D2073"/>
    <w:rsid w:val="003D24CF"/>
    <w:rsid w:val="003D2730"/>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308"/>
    <w:rsid w:val="003E7D1C"/>
    <w:rsid w:val="003E7F48"/>
    <w:rsid w:val="003F0900"/>
    <w:rsid w:val="003F0FFF"/>
    <w:rsid w:val="003F1128"/>
    <w:rsid w:val="003F14CF"/>
    <w:rsid w:val="003F20C3"/>
    <w:rsid w:val="003F2DE1"/>
    <w:rsid w:val="003F3BC6"/>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1388"/>
    <w:rsid w:val="00401B16"/>
    <w:rsid w:val="00401FED"/>
    <w:rsid w:val="00402091"/>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84F"/>
    <w:rsid w:val="00407A73"/>
    <w:rsid w:val="00407B58"/>
    <w:rsid w:val="0041070E"/>
    <w:rsid w:val="004107EF"/>
    <w:rsid w:val="0041136A"/>
    <w:rsid w:val="004114C2"/>
    <w:rsid w:val="0041152A"/>
    <w:rsid w:val="00411670"/>
    <w:rsid w:val="00411DA5"/>
    <w:rsid w:val="00412065"/>
    <w:rsid w:val="00412458"/>
    <w:rsid w:val="00412649"/>
    <w:rsid w:val="00412C6C"/>
    <w:rsid w:val="00413896"/>
    <w:rsid w:val="00414B01"/>
    <w:rsid w:val="00414BBD"/>
    <w:rsid w:val="00415B47"/>
    <w:rsid w:val="00415BB1"/>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2B10"/>
    <w:rsid w:val="00444151"/>
    <w:rsid w:val="00444306"/>
    <w:rsid w:val="004443E5"/>
    <w:rsid w:val="00444774"/>
    <w:rsid w:val="004449B3"/>
    <w:rsid w:val="00444FD5"/>
    <w:rsid w:val="004450AB"/>
    <w:rsid w:val="00447822"/>
    <w:rsid w:val="004478D4"/>
    <w:rsid w:val="00447E07"/>
    <w:rsid w:val="00450B8C"/>
    <w:rsid w:val="00450E8D"/>
    <w:rsid w:val="00450ED8"/>
    <w:rsid w:val="00451493"/>
    <w:rsid w:val="004515C8"/>
    <w:rsid w:val="004516A8"/>
    <w:rsid w:val="004518E3"/>
    <w:rsid w:val="00451A46"/>
    <w:rsid w:val="00451F47"/>
    <w:rsid w:val="00452842"/>
    <w:rsid w:val="004528DB"/>
    <w:rsid w:val="00453280"/>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4B"/>
    <w:rsid w:val="004629C4"/>
    <w:rsid w:val="00462B16"/>
    <w:rsid w:val="00462DCF"/>
    <w:rsid w:val="00463372"/>
    <w:rsid w:val="0046354A"/>
    <w:rsid w:val="00464413"/>
    <w:rsid w:val="00464CA0"/>
    <w:rsid w:val="00464EEB"/>
    <w:rsid w:val="00465AB0"/>
    <w:rsid w:val="00465D22"/>
    <w:rsid w:val="00466835"/>
    <w:rsid w:val="00466E68"/>
    <w:rsid w:val="00467160"/>
    <w:rsid w:val="004676E0"/>
    <w:rsid w:val="00467EC2"/>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513"/>
    <w:rsid w:val="004B25E6"/>
    <w:rsid w:val="004B2BD2"/>
    <w:rsid w:val="004B2E43"/>
    <w:rsid w:val="004B2FC7"/>
    <w:rsid w:val="004B3232"/>
    <w:rsid w:val="004B42B5"/>
    <w:rsid w:val="004B4AB0"/>
    <w:rsid w:val="004B4D35"/>
    <w:rsid w:val="004B4D69"/>
    <w:rsid w:val="004B4E03"/>
    <w:rsid w:val="004B5332"/>
    <w:rsid w:val="004B535B"/>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49AE"/>
    <w:rsid w:val="004D5BC6"/>
    <w:rsid w:val="004D5D49"/>
    <w:rsid w:val="004D5FCA"/>
    <w:rsid w:val="004D6410"/>
    <w:rsid w:val="004D6A33"/>
    <w:rsid w:val="004D76AB"/>
    <w:rsid w:val="004D79A7"/>
    <w:rsid w:val="004E0939"/>
    <w:rsid w:val="004E0A93"/>
    <w:rsid w:val="004E1148"/>
    <w:rsid w:val="004E185C"/>
    <w:rsid w:val="004E1BE2"/>
    <w:rsid w:val="004E22FC"/>
    <w:rsid w:val="004E24D4"/>
    <w:rsid w:val="004E298B"/>
    <w:rsid w:val="004E2B29"/>
    <w:rsid w:val="004E2D9B"/>
    <w:rsid w:val="004E2E31"/>
    <w:rsid w:val="004E3314"/>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922"/>
    <w:rsid w:val="004F6D99"/>
    <w:rsid w:val="004F6DAB"/>
    <w:rsid w:val="004F72C3"/>
    <w:rsid w:val="004F746F"/>
    <w:rsid w:val="004F7701"/>
    <w:rsid w:val="004F7B46"/>
    <w:rsid w:val="005000B7"/>
    <w:rsid w:val="005000C9"/>
    <w:rsid w:val="005002F5"/>
    <w:rsid w:val="00500744"/>
    <w:rsid w:val="005011D5"/>
    <w:rsid w:val="00501C36"/>
    <w:rsid w:val="0050243D"/>
    <w:rsid w:val="0050252A"/>
    <w:rsid w:val="005026C3"/>
    <w:rsid w:val="005029F1"/>
    <w:rsid w:val="00502BD1"/>
    <w:rsid w:val="005039F3"/>
    <w:rsid w:val="00503BB7"/>
    <w:rsid w:val="005041CB"/>
    <w:rsid w:val="005042C0"/>
    <w:rsid w:val="00504727"/>
    <w:rsid w:val="00504A7B"/>
    <w:rsid w:val="0050566D"/>
    <w:rsid w:val="0050608C"/>
    <w:rsid w:val="005062FB"/>
    <w:rsid w:val="005065C0"/>
    <w:rsid w:val="00506A00"/>
    <w:rsid w:val="00506C30"/>
    <w:rsid w:val="005074CA"/>
    <w:rsid w:val="00507607"/>
    <w:rsid w:val="00507D7A"/>
    <w:rsid w:val="0051016A"/>
    <w:rsid w:val="0051019B"/>
    <w:rsid w:val="00510617"/>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27EC9"/>
    <w:rsid w:val="005305F4"/>
    <w:rsid w:val="005307E0"/>
    <w:rsid w:val="0053121E"/>
    <w:rsid w:val="0053154B"/>
    <w:rsid w:val="005318B2"/>
    <w:rsid w:val="005319E6"/>
    <w:rsid w:val="00531B14"/>
    <w:rsid w:val="00532ADB"/>
    <w:rsid w:val="00532CE9"/>
    <w:rsid w:val="0053338B"/>
    <w:rsid w:val="005340AB"/>
    <w:rsid w:val="00534799"/>
    <w:rsid w:val="00534A25"/>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3147"/>
    <w:rsid w:val="00553935"/>
    <w:rsid w:val="00553A36"/>
    <w:rsid w:val="00553C17"/>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918"/>
    <w:rsid w:val="00563A4B"/>
    <w:rsid w:val="00563D5B"/>
    <w:rsid w:val="005641CD"/>
    <w:rsid w:val="005649BB"/>
    <w:rsid w:val="00564A90"/>
    <w:rsid w:val="005650A3"/>
    <w:rsid w:val="0056534A"/>
    <w:rsid w:val="00565496"/>
    <w:rsid w:val="00566A71"/>
    <w:rsid w:val="005672CD"/>
    <w:rsid w:val="00567376"/>
    <w:rsid w:val="0056742F"/>
    <w:rsid w:val="00567E6E"/>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97C"/>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C56"/>
    <w:rsid w:val="00583DEF"/>
    <w:rsid w:val="00583FB7"/>
    <w:rsid w:val="00584251"/>
    <w:rsid w:val="00584A1F"/>
    <w:rsid w:val="005857F8"/>
    <w:rsid w:val="00585985"/>
    <w:rsid w:val="00585DD3"/>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10D"/>
    <w:rsid w:val="005A213B"/>
    <w:rsid w:val="005A2235"/>
    <w:rsid w:val="005A227E"/>
    <w:rsid w:val="005A26C1"/>
    <w:rsid w:val="005A32B1"/>
    <w:rsid w:val="005A3838"/>
    <w:rsid w:val="005A3C1C"/>
    <w:rsid w:val="005A404D"/>
    <w:rsid w:val="005A433A"/>
    <w:rsid w:val="005A448F"/>
    <w:rsid w:val="005A57A4"/>
    <w:rsid w:val="005A597C"/>
    <w:rsid w:val="005A5D86"/>
    <w:rsid w:val="005A63EC"/>
    <w:rsid w:val="005A6CC9"/>
    <w:rsid w:val="005A73AA"/>
    <w:rsid w:val="005A7405"/>
    <w:rsid w:val="005A7AC2"/>
    <w:rsid w:val="005A7BEF"/>
    <w:rsid w:val="005B06C0"/>
    <w:rsid w:val="005B0AF0"/>
    <w:rsid w:val="005B11C9"/>
    <w:rsid w:val="005B2749"/>
    <w:rsid w:val="005B27F9"/>
    <w:rsid w:val="005B2999"/>
    <w:rsid w:val="005B3051"/>
    <w:rsid w:val="005B391E"/>
    <w:rsid w:val="005B3A1D"/>
    <w:rsid w:val="005B3A90"/>
    <w:rsid w:val="005B41E4"/>
    <w:rsid w:val="005B4540"/>
    <w:rsid w:val="005B5302"/>
    <w:rsid w:val="005B53C2"/>
    <w:rsid w:val="005B545E"/>
    <w:rsid w:val="005B589D"/>
    <w:rsid w:val="005B59E2"/>
    <w:rsid w:val="005B5FDA"/>
    <w:rsid w:val="005B65FD"/>
    <w:rsid w:val="005B6AD1"/>
    <w:rsid w:val="005B7100"/>
    <w:rsid w:val="005B7B97"/>
    <w:rsid w:val="005C0254"/>
    <w:rsid w:val="005C0AAB"/>
    <w:rsid w:val="005C162B"/>
    <w:rsid w:val="005C2555"/>
    <w:rsid w:val="005C2A32"/>
    <w:rsid w:val="005C2A34"/>
    <w:rsid w:val="005C367B"/>
    <w:rsid w:val="005C3CAF"/>
    <w:rsid w:val="005C3F7D"/>
    <w:rsid w:val="005C4573"/>
    <w:rsid w:val="005C4960"/>
    <w:rsid w:val="005C51AC"/>
    <w:rsid w:val="005C5DF8"/>
    <w:rsid w:val="005C7182"/>
    <w:rsid w:val="005C7737"/>
    <w:rsid w:val="005D0C9C"/>
    <w:rsid w:val="005D0CAA"/>
    <w:rsid w:val="005D18BB"/>
    <w:rsid w:val="005D19CD"/>
    <w:rsid w:val="005D19EA"/>
    <w:rsid w:val="005D1CA5"/>
    <w:rsid w:val="005D2366"/>
    <w:rsid w:val="005D2DE3"/>
    <w:rsid w:val="005D2F1D"/>
    <w:rsid w:val="005D31FA"/>
    <w:rsid w:val="005D32E2"/>
    <w:rsid w:val="005D38A6"/>
    <w:rsid w:val="005D39EF"/>
    <w:rsid w:val="005D3F40"/>
    <w:rsid w:val="005D42DE"/>
    <w:rsid w:val="005D4AA1"/>
    <w:rsid w:val="005D546C"/>
    <w:rsid w:val="005D57C8"/>
    <w:rsid w:val="005D59C5"/>
    <w:rsid w:val="005D5BEF"/>
    <w:rsid w:val="005D61A7"/>
    <w:rsid w:val="005D65C3"/>
    <w:rsid w:val="005D6EA6"/>
    <w:rsid w:val="005D7065"/>
    <w:rsid w:val="005D7452"/>
    <w:rsid w:val="005D7A9F"/>
    <w:rsid w:val="005E06F5"/>
    <w:rsid w:val="005E07A3"/>
    <w:rsid w:val="005E0BCE"/>
    <w:rsid w:val="005E1A0F"/>
    <w:rsid w:val="005E20A2"/>
    <w:rsid w:val="005E22F4"/>
    <w:rsid w:val="005E2321"/>
    <w:rsid w:val="005E2EFC"/>
    <w:rsid w:val="005E3713"/>
    <w:rsid w:val="005E3CA5"/>
    <w:rsid w:val="005E456A"/>
    <w:rsid w:val="005E476A"/>
    <w:rsid w:val="005E4ADD"/>
    <w:rsid w:val="005E4D89"/>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54A"/>
    <w:rsid w:val="00604618"/>
    <w:rsid w:val="006049ED"/>
    <w:rsid w:val="006051F2"/>
    <w:rsid w:val="0060545F"/>
    <w:rsid w:val="006057E0"/>
    <w:rsid w:val="0060598F"/>
    <w:rsid w:val="00605FE3"/>
    <w:rsid w:val="00606678"/>
    <w:rsid w:val="00606B1E"/>
    <w:rsid w:val="00606EA5"/>
    <w:rsid w:val="00607A1D"/>
    <w:rsid w:val="006100DD"/>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D27"/>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5A4"/>
    <w:rsid w:val="00642786"/>
    <w:rsid w:val="00643852"/>
    <w:rsid w:val="00644EDF"/>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185B"/>
    <w:rsid w:val="00651A15"/>
    <w:rsid w:val="00651D83"/>
    <w:rsid w:val="00651DDF"/>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E4C"/>
    <w:rsid w:val="0066522B"/>
    <w:rsid w:val="006656C3"/>
    <w:rsid w:val="00665F77"/>
    <w:rsid w:val="00666212"/>
    <w:rsid w:val="0066622A"/>
    <w:rsid w:val="00666A14"/>
    <w:rsid w:val="00666D3A"/>
    <w:rsid w:val="00667100"/>
    <w:rsid w:val="00667906"/>
    <w:rsid w:val="00667B6A"/>
    <w:rsid w:val="00667E82"/>
    <w:rsid w:val="00670721"/>
    <w:rsid w:val="00670A99"/>
    <w:rsid w:val="00671193"/>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8F4"/>
    <w:rsid w:val="00692A3E"/>
    <w:rsid w:val="006930B4"/>
    <w:rsid w:val="006939F7"/>
    <w:rsid w:val="006945FC"/>
    <w:rsid w:val="006946A1"/>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0CC"/>
    <w:rsid w:val="006A13E7"/>
    <w:rsid w:val="006A152A"/>
    <w:rsid w:val="006A1F93"/>
    <w:rsid w:val="006A2AC6"/>
    <w:rsid w:val="006A2F59"/>
    <w:rsid w:val="006A3578"/>
    <w:rsid w:val="006A4026"/>
    <w:rsid w:val="006A47B2"/>
    <w:rsid w:val="006A4E33"/>
    <w:rsid w:val="006A50B7"/>
    <w:rsid w:val="006A5426"/>
    <w:rsid w:val="006A586F"/>
    <w:rsid w:val="006A614B"/>
    <w:rsid w:val="006A63A4"/>
    <w:rsid w:val="006A6578"/>
    <w:rsid w:val="006A6E85"/>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0BB5"/>
    <w:rsid w:val="006E1134"/>
    <w:rsid w:val="006E1758"/>
    <w:rsid w:val="006E175C"/>
    <w:rsid w:val="006E17CA"/>
    <w:rsid w:val="006E1B71"/>
    <w:rsid w:val="006E1F63"/>
    <w:rsid w:val="006E3174"/>
    <w:rsid w:val="006E3192"/>
    <w:rsid w:val="006E36E1"/>
    <w:rsid w:val="006E3D6F"/>
    <w:rsid w:val="006E3EBE"/>
    <w:rsid w:val="006E3F5F"/>
    <w:rsid w:val="006E49FD"/>
    <w:rsid w:val="006E4BF7"/>
    <w:rsid w:val="006E4D2C"/>
    <w:rsid w:val="006E556D"/>
    <w:rsid w:val="006E578B"/>
    <w:rsid w:val="006E57E1"/>
    <w:rsid w:val="006E6394"/>
    <w:rsid w:val="006E6D29"/>
    <w:rsid w:val="006E6F97"/>
    <w:rsid w:val="006E756D"/>
    <w:rsid w:val="006E7833"/>
    <w:rsid w:val="006E7BDE"/>
    <w:rsid w:val="006E7EB9"/>
    <w:rsid w:val="006F1042"/>
    <w:rsid w:val="006F11F3"/>
    <w:rsid w:val="006F121C"/>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4CB8"/>
    <w:rsid w:val="006F524C"/>
    <w:rsid w:val="006F57CF"/>
    <w:rsid w:val="006F5C13"/>
    <w:rsid w:val="006F5C6B"/>
    <w:rsid w:val="006F6539"/>
    <w:rsid w:val="006F6CA4"/>
    <w:rsid w:val="006F76B9"/>
    <w:rsid w:val="006F7717"/>
    <w:rsid w:val="006F7E4D"/>
    <w:rsid w:val="006F7F6E"/>
    <w:rsid w:val="0070013D"/>
    <w:rsid w:val="00700210"/>
    <w:rsid w:val="007008E0"/>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B78"/>
    <w:rsid w:val="00716B92"/>
    <w:rsid w:val="00716FBF"/>
    <w:rsid w:val="0071732F"/>
    <w:rsid w:val="00717C6D"/>
    <w:rsid w:val="00717EE6"/>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817"/>
    <w:rsid w:val="00726899"/>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30F"/>
    <w:rsid w:val="007343FF"/>
    <w:rsid w:val="00734AAA"/>
    <w:rsid w:val="00734F3E"/>
    <w:rsid w:val="00735215"/>
    <w:rsid w:val="00735828"/>
    <w:rsid w:val="0073589B"/>
    <w:rsid w:val="00735D1D"/>
    <w:rsid w:val="0073654B"/>
    <w:rsid w:val="00736914"/>
    <w:rsid w:val="00736A32"/>
    <w:rsid w:val="007376DF"/>
    <w:rsid w:val="0073771F"/>
    <w:rsid w:val="00737BE2"/>
    <w:rsid w:val="00737FA1"/>
    <w:rsid w:val="007400E9"/>
    <w:rsid w:val="00740346"/>
    <w:rsid w:val="007409C7"/>
    <w:rsid w:val="00740C1D"/>
    <w:rsid w:val="00740FF8"/>
    <w:rsid w:val="0074146A"/>
    <w:rsid w:val="00741760"/>
    <w:rsid w:val="00741AA8"/>
    <w:rsid w:val="00743C90"/>
    <w:rsid w:val="007441E0"/>
    <w:rsid w:val="0074428E"/>
    <w:rsid w:val="00744725"/>
    <w:rsid w:val="00744F39"/>
    <w:rsid w:val="00745A5A"/>
    <w:rsid w:val="00745DB8"/>
    <w:rsid w:val="00746E71"/>
    <w:rsid w:val="00746F4D"/>
    <w:rsid w:val="00747711"/>
    <w:rsid w:val="00747C75"/>
    <w:rsid w:val="00750DE0"/>
    <w:rsid w:val="007513FD"/>
    <w:rsid w:val="00751A4B"/>
    <w:rsid w:val="00751DC8"/>
    <w:rsid w:val="00752933"/>
    <w:rsid w:val="0075294B"/>
    <w:rsid w:val="00752FCE"/>
    <w:rsid w:val="00753381"/>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5FC"/>
    <w:rsid w:val="0075779A"/>
    <w:rsid w:val="00757916"/>
    <w:rsid w:val="00757AB0"/>
    <w:rsid w:val="007602B0"/>
    <w:rsid w:val="00760511"/>
    <w:rsid w:val="00760592"/>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5B5C"/>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169"/>
    <w:rsid w:val="00791294"/>
    <w:rsid w:val="007912F0"/>
    <w:rsid w:val="007914B2"/>
    <w:rsid w:val="00792487"/>
    <w:rsid w:val="007927E7"/>
    <w:rsid w:val="007929B9"/>
    <w:rsid w:val="007929C5"/>
    <w:rsid w:val="00792B16"/>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A001C"/>
    <w:rsid w:val="007A0566"/>
    <w:rsid w:val="007A08F0"/>
    <w:rsid w:val="007A0CBF"/>
    <w:rsid w:val="007A0D0D"/>
    <w:rsid w:val="007A11FB"/>
    <w:rsid w:val="007A14D1"/>
    <w:rsid w:val="007A15D1"/>
    <w:rsid w:val="007A25F9"/>
    <w:rsid w:val="007A34CD"/>
    <w:rsid w:val="007A3BB8"/>
    <w:rsid w:val="007A3BE5"/>
    <w:rsid w:val="007A3D4E"/>
    <w:rsid w:val="007A3EDB"/>
    <w:rsid w:val="007A44A9"/>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2096"/>
    <w:rsid w:val="007B22A5"/>
    <w:rsid w:val="007B2322"/>
    <w:rsid w:val="007B2572"/>
    <w:rsid w:val="007B25D6"/>
    <w:rsid w:val="007B2A45"/>
    <w:rsid w:val="007B2CAC"/>
    <w:rsid w:val="007B3BCC"/>
    <w:rsid w:val="007B4078"/>
    <w:rsid w:val="007B4498"/>
    <w:rsid w:val="007B4C25"/>
    <w:rsid w:val="007B4F98"/>
    <w:rsid w:val="007B54B2"/>
    <w:rsid w:val="007B5818"/>
    <w:rsid w:val="007B63B0"/>
    <w:rsid w:val="007B6BBC"/>
    <w:rsid w:val="007B6C58"/>
    <w:rsid w:val="007B7675"/>
    <w:rsid w:val="007B79F4"/>
    <w:rsid w:val="007B7B08"/>
    <w:rsid w:val="007B7E8C"/>
    <w:rsid w:val="007B7F16"/>
    <w:rsid w:val="007C0032"/>
    <w:rsid w:val="007C0EEC"/>
    <w:rsid w:val="007C197C"/>
    <w:rsid w:val="007C1BD4"/>
    <w:rsid w:val="007C281E"/>
    <w:rsid w:val="007C2E8B"/>
    <w:rsid w:val="007C3481"/>
    <w:rsid w:val="007C37C3"/>
    <w:rsid w:val="007C4CD3"/>
    <w:rsid w:val="007C4E38"/>
    <w:rsid w:val="007C5D89"/>
    <w:rsid w:val="007C5DB3"/>
    <w:rsid w:val="007C61B3"/>
    <w:rsid w:val="007C61B7"/>
    <w:rsid w:val="007C6290"/>
    <w:rsid w:val="007C63EC"/>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40BB"/>
    <w:rsid w:val="007E41CF"/>
    <w:rsid w:val="007E4388"/>
    <w:rsid w:val="007E4A93"/>
    <w:rsid w:val="007E4C4F"/>
    <w:rsid w:val="007E51FD"/>
    <w:rsid w:val="007E542D"/>
    <w:rsid w:val="007E5AB7"/>
    <w:rsid w:val="007E5D1E"/>
    <w:rsid w:val="007E5D72"/>
    <w:rsid w:val="007E5DC1"/>
    <w:rsid w:val="007E5EE3"/>
    <w:rsid w:val="007E5F64"/>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57F"/>
    <w:rsid w:val="007F499D"/>
    <w:rsid w:val="007F5068"/>
    <w:rsid w:val="007F659F"/>
    <w:rsid w:val="007F6E82"/>
    <w:rsid w:val="007F77C3"/>
    <w:rsid w:val="007F7BDE"/>
    <w:rsid w:val="007F7CD8"/>
    <w:rsid w:val="008001B5"/>
    <w:rsid w:val="0080036B"/>
    <w:rsid w:val="00800393"/>
    <w:rsid w:val="008005F7"/>
    <w:rsid w:val="00800EA9"/>
    <w:rsid w:val="00801993"/>
    <w:rsid w:val="00801AD3"/>
    <w:rsid w:val="00801B1A"/>
    <w:rsid w:val="00801BFA"/>
    <w:rsid w:val="00802904"/>
    <w:rsid w:val="00802A79"/>
    <w:rsid w:val="00802B26"/>
    <w:rsid w:val="00802FCD"/>
    <w:rsid w:val="00803668"/>
    <w:rsid w:val="008038D2"/>
    <w:rsid w:val="008039A7"/>
    <w:rsid w:val="00803FAB"/>
    <w:rsid w:val="008046E2"/>
    <w:rsid w:val="00804827"/>
    <w:rsid w:val="00804985"/>
    <w:rsid w:val="00804F9F"/>
    <w:rsid w:val="00805039"/>
    <w:rsid w:val="008054FC"/>
    <w:rsid w:val="00805699"/>
    <w:rsid w:val="00805B0D"/>
    <w:rsid w:val="00805ECD"/>
    <w:rsid w:val="00806C28"/>
    <w:rsid w:val="0080728B"/>
    <w:rsid w:val="00810034"/>
    <w:rsid w:val="00810E0C"/>
    <w:rsid w:val="00810E21"/>
    <w:rsid w:val="00811504"/>
    <w:rsid w:val="00811E28"/>
    <w:rsid w:val="00811F8D"/>
    <w:rsid w:val="00812089"/>
    <w:rsid w:val="00812127"/>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3DF"/>
    <w:rsid w:val="0082068B"/>
    <w:rsid w:val="00821096"/>
    <w:rsid w:val="0082167C"/>
    <w:rsid w:val="0082169A"/>
    <w:rsid w:val="008217D6"/>
    <w:rsid w:val="00822AB6"/>
    <w:rsid w:val="00822B1D"/>
    <w:rsid w:val="008230B1"/>
    <w:rsid w:val="00823AE5"/>
    <w:rsid w:val="00823B79"/>
    <w:rsid w:val="00823D28"/>
    <w:rsid w:val="0082409A"/>
    <w:rsid w:val="0082460E"/>
    <w:rsid w:val="00824BC5"/>
    <w:rsid w:val="00824D79"/>
    <w:rsid w:val="0082510B"/>
    <w:rsid w:val="008272FD"/>
    <w:rsid w:val="00827441"/>
    <w:rsid w:val="00827500"/>
    <w:rsid w:val="008279D6"/>
    <w:rsid w:val="008301AB"/>
    <w:rsid w:val="008304CD"/>
    <w:rsid w:val="00830865"/>
    <w:rsid w:val="008310F8"/>
    <w:rsid w:val="008315AC"/>
    <w:rsid w:val="00831818"/>
    <w:rsid w:val="00831B71"/>
    <w:rsid w:val="00831B96"/>
    <w:rsid w:val="00831DEF"/>
    <w:rsid w:val="00832DF1"/>
    <w:rsid w:val="008331A1"/>
    <w:rsid w:val="0083378E"/>
    <w:rsid w:val="00833A85"/>
    <w:rsid w:val="008340A9"/>
    <w:rsid w:val="0083421D"/>
    <w:rsid w:val="008342E5"/>
    <w:rsid w:val="00834BA2"/>
    <w:rsid w:val="00835550"/>
    <w:rsid w:val="00835CA2"/>
    <w:rsid w:val="00836593"/>
    <w:rsid w:val="00836E5A"/>
    <w:rsid w:val="00836E6D"/>
    <w:rsid w:val="00836FF1"/>
    <w:rsid w:val="00837278"/>
    <w:rsid w:val="0083795B"/>
    <w:rsid w:val="008409DF"/>
    <w:rsid w:val="00840B3B"/>
    <w:rsid w:val="008411A8"/>
    <w:rsid w:val="00841985"/>
    <w:rsid w:val="008421BF"/>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5027E"/>
    <w:rsid w:val="00851103"/>
    <w:rsid w:val="00851872"/>
    <w:rsid w:val="008529FF"/>
    <w:rsid w:val="00852B02"/>
    <w:rsid w:val="00853B10"/>
    <w:rsid w:val="00853DBE"/>
    <w:rsid w:val="008540D7"/>
    <w:rsid w:val="00854438"/>
    <w:rsid w:val="0085453F"/>
    <w:rsid w:val="00854646"/>
    <w:rsid w:val="008549F7"/>
    <w:rsid w:val="00854DF5"/>
    <w:rsid w:val="008554D1"/>
    <w:rsid w:val="00855815"/>
    <w:rsid w:val="00855B73"/>
    <w:rsid w:val="00855C4C"/>
    <w:rsid w:val="008561C7"/>
    <w:rsid w:val="008563D2"/>
    <w:rsid w:val="00857295"/>
    <w:rsid w:val="00857D41"/>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B5D"/>
    <w:rsid w:val="00871798"/>
    <w:rsid w:val="00871FDB"/>
    <w:rsid w:val="00872225"/>
    <w:rsid w:val="00872432"/>
    <w:rsid w:val="0087275D"/>
    <w:rsid w:val="0087287C"/>
    <w:rsid w:val="00872F5A"/>
    <w:rsid w:val="00873423"/>
    <w:rsid w:val="0087453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754"/>
    <w:rsid w:val="00896627"/>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602"/>
    <w:rsid w:val="008B77EF"/>
    <w:rsid w:val="008B7E5A"/>
    <w:rsid w:val="008C009C"/>
    <w:rsid w:val="008C068F"/>
    <w:rsid w:val="008C08DE"/>
    <w:rsid w:val="008C183D"/>
    <w:rsid w:val="008C1872"/>
    <w:rsid w:val="008C192E"/>
    <w:rsid w:val="008C3896"/>
    <w:rsid w:val="008C3DCA"/>
    <w:rsid w:val="008C400D"/>
    <w:rsid w:val="008C46B7"/>
    <w:rsid w:val="008C4A6E"/>
    <w:rsid w:val="008C4CD5"/>
    <w:rsid w:val="008C4F1F"/>
    <w:rsid w:val="008C5040"/>
    <w:rsid w:val="008C513F"/>
    <w:rsid w:val="008C532B"/>
    <w:rsid w:val="008C56DD"/>
    <w:rsid w:val="008C5718"/>
    <w:rsid w:val="008C5BC9"/>
    <w:rsid w:val="008C6A50"/>
    <w:rsid w:val="008D0104"/>
    <w:rsid w:val="008D0517"/>
    <w:rsid w:val="008D214B"/>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6AF"/>
    <w:rsid w:val="008E0B58"/>
    <w:rsid w:val="008E0DE1"/>
    <w:rsid w:val="008E10FC"/>
    <w:rsid w:val="008E1553"/>
    <w:rsid w:val="008E1CB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186"/>
    <w:rsid w:val="009012F5"/>
    <w:rsid w:val="00902B4C"/>
    <w:rsid w:val="00903064"/>
    <w:rsid w:val="00903121"/>
    <w:rsid w:val="00903268"/>
    <w:rsid w:val="00903349"/>
    <w:rsid w:val="009034E2"/>
    <w:rsid w:val="00903649"/>
    <w:rsid w:val="00903ABD"/>
    <w:rsid w:val="00903ED8"/>
    <w:rsid w:val="009045E4"/>
    <w:rsid w:val="00904E1F"/>
    <w:rsid w:val="0090560D"/>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B1A"/>
    <w:rsid w:val="00917D87"/>
    <w:rsid w:val="00917DDD"/>
    <w:rsid w:val="009201B2"/>
    <w:rsid w:val="00920A0F"/>
    <w:rsid w:val="00921113"/>
    <w:rsid w:val="0092180D"/>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6427"/>
    <w:rsid w:val="009366B7"/>
    <w:rsid w:val="009366FE"/>
    <w:rsid w:val="00936721"/>
    <w:rsid w:val="009372D2"/>
    <w:rsid w:val="0093792B"/>
    <w:rsid w:val="00940238"/>
    <w:rsid w:val="009405BA"/>
    <w:rsid w:val="00940B6C"/>
    <w:rsid w:val="0094129B"/>
    <w:rsid w:val="0094165E"/>
    <w:rsid w:val="009420CA"/>
    <w:rsid w:val="009424CD"/>
    <w:rsid w:val="00942E36"/>
    <w:rsid w:val="00942FB7"/>
    <w:rsid w:val="00942FEF"/>
    <w:rsid w:val="00943F46"/>
    <w:rsid w:val="009447AA"/>
    <w:rsid w:val="00944E71"/>
    <w:rsid w:val="00944FE2"/>
    <w:rsid w:val="009451EB"/>
    <w:rsid w:val="0094528C"/>
    <w:rsid w:val="0094530D"/>
    <w:rsid w:val="00945361"/>
    <w:rsid w:val="00945C60"/>
    <w:rsid w:val="009462D5"/>
    <w:rsid w:val="0094649D"/>
    <w:rsid w:val="00946793"/>
    <w:rsid w:val="00946A88"/>
    <w:rsid w:val="00946CA9"/>
    <w:rsid w:val="009479E6"/>
    <w:rsid w:val="009501CE"/>
    <w:rsid w:val="009508BD"/>
    <w:rsid w:val="00950B8B"/>
    <w:rsid w:val="00951128"/>
    <w:rsid w:val="0095192C"/>
    <w:rsid w:val="00951A83"/>
    <w:rsid w:val="0095265C"/>
    <w:rsid w:val="009527F1"/>
    <w:rsid w:val="0095310C"/>
    <w:rsid w:val="00953507"/>
    <w:rsid w:val="00953C5F"/>
    <w:rsid w:val="00954000"/>
    <w:rsid w:val="009541DE"/>
    <w:rsid w:val="00954613"/>
    <w:rsid w:val="009549D1"/>
    <w:rsid w:val="00955182"/>
    <w:rsid w:val="00955406"/>
    <w:rsid w:val="00955484"/>
    <w:rsid w:val="0095577E"/>
    <w:rsid w:val="00955ED6"/>
    <w:rsid w:val="009560B7"/>
    <w:rsid w:val="00956B97"/>
    <w:rsid w:val="00956E74"/>
    <w:rsid w:val="00957203"/>
    <w:rsid w:val="00957A49"/>
    <w:rsid w:val="00957B10"/>
    <w:rsid w:val="00957C63"/>
    <w:rsid w:val="00957C90"/>
    <w:rsid w:val="00960438"/>
    <w:rsid w:val="00960C87"/>
    <w:rsid w:val="00961083"/>
    <w:rsid w:val="009610E5"/>
    <w:rsid w:val="00961703"/>
    <w:rsid w:val="00961B21"/>
    <w:rsid w:val="00961C1A"/>
    <w:rsid w:val="00961D2B"/>
    <w:rsid w:val="00961FE7"/>
    <w:rsid w:val="0096295F"/>
    <w:rsid w:val="00962BAC"/>
    <w:rsid w:val="00963155"/>
    <w:rsid w:val="009631F2"/>
    <w:rsid w:val="0096345B"/>
    <w:rsid w:val="00963578"/>
    <w:rsid w:val="00964016"/>
    <w:rsid w:val="009644D5"/>
    <w:rsid w:val="00964572"/>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180D"/>
    <w:rsid w:val="009720F6"/>
    <w:rsid w:val="00972516"/>
    <w:rsid w:val="0097296E"/>
    <w:rsid w:val="00973007"/>
    <w:rsid w:val="00973237"/>
    <w:rsid w:val="009739D8"/>
    <w:rsid w:val="00973B6A"/>
    <w:rsid w:val="00973E14"/>
    <w:rsid w:val="00974DC7"/>
    <w:rsid w:val="0097574E"/>
    <w:rsid w:val="009764D2"/>
    <w:rsid w:val="00976783"/>
    <w:rsid w:val="00976D31"/>
    <w:rsid w:val="00977443"/>
    <w:rsid w:val="00977592"/>
    <w:rsid w:val="00977A06"/>
    <w:rsid w:val="00977EE9"/>
    <w:rsid w:val="009803D9"/>
    <w:rsid w:val="009807D2"/>
    <w:rsid w:val="0098119E"/>
    <w:rsid w:val="009820A1"/>
    <w:rsid w:val="0098235B"/>
    <w:rsid w:val="0098245A"/>
    <w:rsid w:val="00983516"/>
    <w:rsid w:val="00984619"/>
    <w:rsid w:val="009846E8"/>
    <w:rsid w:val="009857EB"/>
    <w:rsid w:val="00985875"/>
    <w:rsid w:val="009859C0"/>
    <w:rsid w:val="0098642D"/>
    <w:rsid w:val="00986487"/>
    <w:rsid w:val="00986730"/>
    <w:rsid w:val="009867D8"/>
    <w:rsid w:val="009868DC"/>
    <w:rsid w:val="00986A99"/>
    <w:rsid w:val="00986D11"/>
    <w:rsid w:val="00987A12"/>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CCF"/>
    <w:rsid w:val="009A6422"/>
    <w:rsid w:val="009A6A10"/>
    <w:rsid w:val="009A7760"/>
    <w:rsid w:val="009A7839"/>
    <w:rsid w:val="009B04F6"/>
    <w:rsid w:val="009B0598"/>
    <w:rsid w:val="009B074A"/>
    <w:rsid w:val="009B0A24"/>
    <w:rsid w:val="009B0DFA"/>
    <w:rsid w:val="009B0F71"/>
    <w:rsid w:val="009B148A"/>
    <w:rsid w:val="009B1D03"/>
    <w:rsid w:val="009B1EAF"/>
    <w:rsid w:val="009B1F9A"/>
    <w:rsid w:val="009B2136"/>
    <w:rsid w:val="009B286A"/>
    <w:rsid w:val="009B2A91"/>
    <w:rsid w:val="009B2CA7"/>
    <w:rsid w:val="009B30C3"/>
    <w:rsid w:val="009B30CB"/>
    <w:rsid w:val="009B43EF"/>
    <w:rsid w:val="009B4499"/>
    <w:rsid w:val="009B4D6A"/>
    <w:rsid w:val="009B4E55"/>
    <w:rsid w:val="009B541D"/>
    <w:rsid w:val="009B568F"/>
    <w:rsid w:val="009B58A3"/>
    <w:rsid w:val="009B59E1"/>
    <w:rsid w:val="009B5A00"/>
    <w:rsid w:val="009B5AD3"/>
    <w:rsid w:val="009B61C4"/>
    <w:rsid w:val="009B6850"/>
    <w:rsid w:val="009B6A99"/>
    <w:rsid w:val="009B6F2D"/>
    <w:rsid w:val="009B72B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512C"/>
    <w:rsid w:val="009C51BF"/>
    <w:rsid w:val="009C650F"/>
    <w:rsid w:val="009C65ED"/>
    <w:rsid w:val="009C6D05"/>
    <w:rsid w:val="009C6FDD"/>
    <w:rsid w:val="009C701E"/>
    <w:rsid w:val="009C70B2"/>
    <w:rsid w:val="009C72D5"/>
    <w:rsid w:val="009C7B8F"/>
    <w:rsid w:val="009C7CA6"/>
    <w:rsid w:val="009C7D46"/>
    <w:rsid w:val="009D0130"/>
    <w:rsid w:val="009D013D"/>
    <w:rsid w:val="009D0205"/>
    <w:rsid w:val="009D05A9"/>
    <w:rsid w:val="009D1089"/>
    <w:rsid w:val="009D1105"/>
    <w:rsid w:val="009D12D3"/>
    <w:rsid w:val="009D185F"/>
    <w:rsid w:val="009D1F28"/>
    <w:rsid w:val="009D1F9B"/>
    <w:rsid w:val="009D20BC"/>
    <w:rsid w:val="009D2BA2"/>
    <w:rsid w:val="009D2E77"/>
    <w:rsid w:val="009D3C2C"/>
    <w:rsid w:val="009D405F"/>
    <w:rsid w:val="009D4CB4"/>
    <w:rsid w:val="009D4DCA"/>
    <w:rsid w:val="009D4F59"/>
    <w:rsid w:val="009D571F"/>
    <w:rsid w:val="009D58AD"/>
    <w:rsid w:val="009D6438"/>
    <w:rsid w:val="009D72CE"/>
    <w:rsid w:val="009D73F4"/>
    <w:rsid w:val="009D7679"/>
    <w:rsid w:val="009D77B8"/>
    <w:rsid w:val="009D7F2C"/>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CB5"/>
    <w:rsid w:val="009E5DD8"/>
    <w:rsid w:val="009E684F"/>
    <w:rsid w:val="009E6FDB"/>
    <w:rsid w:val="009E730E"/>
    <w:rsid w:val="009E7693"/>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D5C"/>
    <w:rsid w:val="009F4EA7"/>
    <w:rsid w:val="009F50ED"/>
    <w:rsid w:val="009F532E"/>
    <w:rsid w:val="009F54B1"/>
    <w:rsid w:val="009F59E3"/>
    <w:rsid w:val="009F6297"/>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202D"/>
    <w:rsid w:val="00A02A95"/>
    <w:rsid w:val="00A03BE6"/>
    <w:rsid w:val="00A03F7C"/>
    <w:rsid w:val="00A04193"/>
    <w:rsid w:val="00A05439"/>
    <w:rsid w:val="00A054CD"/>
    <w:rsid w:val="00A05A17"/>
    <w:rsid w:val="00A05B99"/>
    <w:rsid w:val="00A05C2A"/>
    <w:rsid w:val="00A06C19"/>
    <w:rsid w:val="00A06DDC"/>
    <w:rsid w:val="00A07086"/>
    <w:rsid w:val="00A071AF"/>
    <w:rsid w:val="00A10459"/>
    <w:rsid w:val="00A10B97"/>
    <w:rsid w:val="00A10FE9"/>
    <w:rsid w:val="00A111B4"/>
    <w:rsid w:val="00A112AF"/>
    <w:rsid w:val="00A113C3"/>
    <w:rsid w:val="00A11593"/>
    <w:rsid w:val="00A12C29"/>
    <w:rsid w:val="00A12D5A"/>
    <w:rsid w:val="00A12D88"/>
    <w:rsid w:val="00A12EA7"/>
    <w:rsid w:val="00A13041"/>
    <w:rsid w:val="00A13200"/>
    <w:rsid w:val="00A14DEB"/>
    <w:rsid w:val="00A1504A"/>
    <w:rsid w:val="00A1533C"/>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84"/>
    <w:rsid w:val="00A23A96"/>
    <w:rsid w:val="00A23F47"/>
    <w:rsid w:val="00A2455F"/>
    <w:rsid w:val="00A245AB"/>
    <w:rsid w:val="00A24EB3"/>
    <w:rsid w:val="00A25058"/>
    <w:rsid w:val="00A2570E"/>
    <w:rsid w:val="00A25F25"/>
    <w:rsid w:val="00A266A0"/>
    <w:rsid w:val="00A26E51"/>
    <w:rsid w:val="00A275EE"/>
    <w:rsid w:val="00A27C9F"/>
    <w:rsid w:val="00A27EBD"/>
    <w:rsid w:val="00A27ED9"/>
    <w:rsid w:val="00A3084F"/>
    <w:rsid w:val="00A30C15"/>
    <w:rsid w:val="00A30F99"/>
    <w:rsid w:val="00A315DB"/>
    <w:rsid w:val="00A31A92"/>
    <w:rsid w:val="00A31A96"/>
    <w:rsid w:val="00A31B9C"/>
    <w:rsid w:val="00A31BB3"/>
    <w:rsid w:val="00A31E17"/>
    <w:rsid w:val="00A31E9A"/>
    <w:rsid w:val="00A326E2"/>
    <w:rsid w:val="00A328AA"/>
    <w:rsid w:val="00A339BC"/>
    <w:rsid w:val="00A33A16"/>
    <w:rsid w:val="00A34354"/>
    <w:rsid w:val="00A346CA"/>
    <w:rsid w:val="00A34B48"/>
    <w:rsid w:val="00A34F8F"/>
    <w:rsid w:val="00A35828"/>
    <w:rsid w:val="00A35A3F"/>
    <w:rsid w:val="00A35B93"/>
    <w:rsid w:val="00A361D1"/>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E42"/>
    <w:rsid w:val="00A44E25"/>
    <w:rsid w:val="00A4507D"/>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2DF5"/>
    <w:rsid w:val="00A630D5"/>
    <w:rsid w:val="00A6311F"/>
    <w:rsid w:val="00A637E7"/>
    <w:rsid w:val="00A63925"/>
    <w:rsid w:val="00A63A9E"/>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6B6"/>
    <w:rsid w:val="00A77807"/>
    <w:rsid w:val="00A77C9E"/>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C8C"/>
    <w:rsid w:val="00AA2687"/>
    <w:rsid w:val="00AA2857"/>
    <w:rsid w:val="00AA31BB"/>
    <w:rsid w:val="00AA38C9"/>
    <w:rsid w:val="00AA3B59"/>
    <w:rsid w:val="00AA40E9"/>
    <w:rsid w:val="00AA4B8F"/>
    <w:rsid w:val="00AA5099"/>
    <w:rsid w:val="00AA522A"/>
    <w:rsid w:val="00AA5E97"/>
    <w:rsid w:val="00AA62BD"/>
    <w:rsid w:val="00AA6367"/>
    <w:rsid w:val="00AA6D9D"/>
    <w:rsid w:val="00AA776A"/>
    <w:rsid w:val="00AA7986"/>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1B"/>
    <w:rsid w:val="00AB3635"/>
    <w:rsid w:val="00AB369C"/>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E2E"/>
    <w:rsid w:val="00AC7FCB"/>
    <w:rsid w:val="00AD0293"/>
    <w:rsid w:val="00AD0622"/>
    <w:rsid w:val="00AD0F0E"/>
    <w:rsid w:val="00AD1AFD"/>
    <w:rsid w:val="00AD1F65"/>
    <w:rsid w:val="00AD2525"/>
    <w:rsid w:val="00AD2601"/>
    <w:rsid w:val="00AD2C8D"/>
    <w:rsid w:val="00AD2D13"/>
    <w:rsid w:val="00AD347B"/>
    <w:rsid w:val="00AD3809"/>
    <w:rsid w:val="00AD391C"/>
    <w:rsid w:val="00AD3988"/>
    <w:rsid w:val="00AD44C8"/>
    <w:rsid w:val="00AD4BA3"/>
    <w:rsid w:val="00AD515E"/>
    <w:rsid w:val="00AD67F1"/>
    <w:rsid w:val="00AD7035"/>
    <w:rsid w:val="00AD740A"/>
    <w:rsid w:val="00AD77C0"/>
    <w:rsid w:val="00AD7A34"/>
    <w:rsid w:val="00AE0A76"/>
    <w:rsid w:val="00AE0DC3"/>
    <w:rsid w:val="00AE10F8"/>
    <w:rsid w:val="00AE1638"/>
    <w:rsid w:val="00AE1829"/>
    <w:rsid w:val="00AE2078"/>
    <w:rsid w:val="00AE217C"/>
    <w:rsid w:val="00AE25CC"/>
    <w:rsid w:val="00AE2658"/>
    <w:rsid w:val="00AE3280"/>
    <w:rsid w:val="00AE345C"/>
    <w:rsid w:val="00AE4E87"/>
    <w:rsid w:val="00AE5002"/>
    <w:rsid w:val="00AE5872"/>
    <w:rsid w:val="00AE5BAB"/>
    <w:rsid w:val="00AE5F45"/>
    <w:rsid w:val="00AE65CD"/>
    <w:rsid w:val="00AE699B"/>
    <w:rsid w:val="00AE6B1C"/>
    <w:rsid w:val="00AE6DFE"/>
    <w:rsid w:val="00AE70F2"/>
    <w:rsid w:val="00AE7CF8"/>
    <w:rsid w:val="00AF0066"/>
    <w:rsid w:val="00AF0691"/>
    <w:rsid w:val="00AF0794"/>
    <w:rsid w:val="00AF0A47"/>
    <w:rsid w:val="00AF1050"/>
    <w:rsid w:val="00AF10B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5E64"/>
    <w:rsid w:val="00AF63C2"/>
    <w:rsid w:val="00AF651D"/>
    <w:rsid w:val="00AF6592"/>
    <w:rsid w:val="00AF6672"/>
    <w:rsid w:val="00AF7077"/>
    <w:rsid w:val="00AF7150"/>
    <w:rsid w:val="00AF775D"/>
    <w:rsid w:val="00AF78B6"/>
    <w:rsid w:val="00AF7F7F"/>
    <w:rsid w:val="00B00045"/>
    <w:rsid w:val="00B00202"/>
    <w:rsid w:val="00B005FE"/>
    <w:rsid w:val="00B012CC"/>
    <w:rsid w:val="00B01571"/>
    <w:rsid w:val="00B01A4B"/>
    <w:rsid w:val="00B01E92"/>
    <w:rsid w:val="00B02601"/>
    <w:rsid w:val="00B02C57"/>
    <w:rsid w:val="00B030CC"/>
    <w:rsid w:val="00B03F57"/>
    <w:rsid w:val="00B04FA2"/>
    <w:rsid w:val="00B05620"/>
    <w:rsid w:val="00B05725"/>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2345"/>
    <w:rsid w:val="00B12E61"/>
    <w:rsid w:val="00B13103"/>
    <w:rsid w:val="00B135AE"/>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57F5"/>
    <w:rsid w:val="00B26AD8"/>
    <w:rsid w:val="00B26E1B"/>
    <w:rsid w:val="00B276D4"/>
    <w:rsid w:val="00B30675"/>
    <w:rsid w:val="00B308EE"/>
    <w:rsid w:val="00B30CFF"/>
    <w:rsid w:val="00B30D57"/>
    <w:rsid w:val="00B30E05"/>
    <w:rsid w:val="00B312E7"/>
    <w:rsid w:val="00B31750"/>
    <w:rsid w:val="00B321CF"/>
    <w:rsid w:val="00B32A9A"/>
    <w:rsid w:val="00B32C21"/>
    <w:rsid w:val="00B32E45"/>
    <w:rsid w:val="00B331CE"/>
    <w:rsid w:val="00B3327F"/>
    <w:rsid w:val="00B33302"/>
    <w:rsid w:val="00B334A4"/>
    <w:rsid w:val="00B3489D"/>
    <w:rsid w:val="00B34BE8"/>
    <w:rsid w:val="00B356C9"/>
    <w:rsid w:val="00B35A11"/>
    <w:rsid w:val="00B36E24"/>
    <w:rsid w:val="00B374CF"/>
    <w:rsid w:val="00B405FB"/>
    <w:rsid w:val="00B409F5"/>
    <w:rsid w:val="00B40B04"/>
    <w:rsid w:val="00B41083"/>
    <w:rsid w:val="00B4146E"/>
    <w:rsid w:val="00B41998"/>
    <w:rsid w:val="00B41DC4"/>
    <w:rsid w:val="00B422E1"/>
    <w:rsid w:val="00B42D68"/>
    <w:rsid w:val="00B42E06"/>
    <w:rsid w:val="00B430FC"/>
    <w:rsid w:val="00B43262"/>
    <w:rsid w:val="00B4343F"/>
    <w:rsid w:val="00B436D5"/>
    <w:rsid w:val="00B4388E"/>
    <w:rsid w:val="00B43ADD"/>
    <w:rsid w:val="00B43FF6"/>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F00"/>
    <w:rsid w:val="00B52730"/>
    <w:rsid w:val="00B52DA3"/>
    <w:rsid w:val="00B5315F"/>
    <w:rsid w:val="00B53588"/>
    <w:rsid w:val="00B536FC"/>
    <w:rsid w:val="00B53A36"/>
    <w:rsid w:val="00B53A3E"/>
    <w:rsid w:val="00B53C77"/>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C4F"/>
    <w:rsid w:val="00B61A64"/>
    <w:rsid w:val="00B62D6E"/>
    <w:rsid w:val="00B62E44"/>
    <w:rsid w:val="00B6356B"/>
    <w:rsid w:val="00B63D72"/>
    <w:rsid w:val="00B64362"/>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BE7"/>
    <w:rsid w:val="00B92DF1"/>
    <w:rsid w:val="00B93243"/>
    <w:rsid w:val="00B93371"/>
    <w:rsid w:val="00B93420"/>
    <w:rsid w:val="00B94B8F"/>
    <w:rsid w:val="00B94F5E"/>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4B99"/>
    <w:rsid w:val="00BA52DE"/>
    <w:rsid w:val="00BA5FEA"/>
    <w:rsid w:val="00BA602B"/>
    <w:rsid w:val="00BA6184"/>
    <w:rsid w:val="00BA6972"/>
    <w:rsid w:val="00BA6C3A"/>
    <w:rsid w:val="00BA6C42"/>
    <w:rsid w:val="00BA6C51"/>
    <w:rsid w:val="00BA71D0"/>
    <w:rsid w:val="00BA79CD"/>
    <w:rsid w:val="00BB0144"/>
    <w:rsid w:val="00BB0262"/>
    <w:rsid w:val="00BB05DF"/>
    <w:rsid w:val="00BB0F9B"/>
    <w:rsid w:val="00BB1758"/>
    <w:rsid w:val="00BB180E"/>
    <w:rsid w:val="00BB1AB0"/>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127"/>
    <w:rsid w:val="00BC3948"/>
    <w:rsid w:val="00BC3A48"/>
    <w:rsid w:val="00BC3EFE"/>
    <w:rsid w:val="00BC3FA8"/>
    <w:rsid w:val="00BC511E"/>
    <w:rsid w:val="00BC6576"/>
    <w:rsid w:val="00BC65FC"/>
    <w:rsid w:val="00BC6EC0"/>
    <w:rsid w:val="00BC71B7"/>
    <w:rsid w:val="00BC7750"/>
    <w:rsid w:val="00BC7C70"/>
    <w:rsid w:val="00BD09D4"/>
    <w:rsid w:val="00BD0B2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5C2"/>
    <w:rsid w:val="00BE1686"/>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F21"/>
    <w:rsid w:val="00BE61B0"/>
    <w:rsid w:val="00BE677F"/>
    <w:rsid w:val="00BE702F"/>
    <w:rsid w:val="00BE719A"/>
    <w:rsid w:val="00BE759B"/>
    <w:rsid w:val="00BE7699"/>
    <w:rsid w:val="00BE7BE0"/>
    <w:rsid w:val="00BE7D03"/>
    <w:rsid w:val="00BF0E8A"/>
    <w:rsid w:val="00BF0F13"/>
    <w:rsid w:val="00BF1088"/>
    <w:rsid w:val="00BF1267"/>
    <w:rsid w:val="00BF1503"/>
    <w:rsid w:val="00BF16C0"/>
    <w:rsid w:val="00BF1E14"/>
    <w:rsid w:val="00BF285F"/>
    <w:rsid w:val="00BF2B6F"/>
    <w:rsid w:val="00BF2E96"/>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275"/>
    <w:rsid w:val="00C07C33"/>
    <w:rsid w:val="00C07E72"/>
    <w:rsid w:val="00C1041F"/>
    <w:rsid w:val="00C109C0"/>
    <w:rsid w:val="00C10A53"/>
    <w:rsid w:val="00C10AF7"/>
    <w:rsid w:val="00C10ED0"/>
    <w:rsid w:val="00C11061"/>
    <w:rsid w:val="00C1126E"/>
    <w:rsid w:val="00C11A2B"/>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64BA"/>
    <w:rsid w:val="00C16560"/>
    <w:rsid w:val="00C16C65"/>
    <w:rsid w:val="00C16F69"/>
    <w:rsid w:val="00C171C3"/>
    <w:rsid w:val="00C17315"/>
    <w:rsid w:val="00C17367"/>
    <w:rsid w:val="00C1783C"/>
    <w:rsid w:val="00C17ADA"/>
    <w:rsid w:val="00C17B1F"/>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DBE"/>
    <w:rsid w:val="00C3356F"/>
    <w:rsid w:val="00C33EBB"/>
    <w:rsid w:val="00C33FDA"/>
    <w:rsid w:val="00C3426D"/>
    <w:rsid w:val="00C348AA"/>
    <w:rsid w:val="00C34BEA"/>
    <w:rsid w:val="00C35657"/>
    <w:rsid w:val="00C356D4"/>
    <w:rsid w:val="00C35982"/>
    <w:rsid w:val="00C35C41"/>
    <w:rsid w:val="00C36194"/>
    <w:rsid w:val="00C369B6"/>
    <w:rsid w:val="00C37B14"/>
    <w:rsid w:val="00C37C62"/>
    <w:rsid w:val="00C404C2"/>
    <w:rsid w:val="00C406D9"/>
    <w:rsid w:val="00C41234"/>
    <w:rsid w:val="00C419C0"/>
    <w:rsid w:val="00C41DEC"/>
    <w:rsid w:val="00C41E40"/>
    <w:rsid w:val="00C42770"/>
    <w:rsid w:val="00C42910"/>
    <w:rsid w:val="00C42A34"/>
    <w:rsid w:val="00C42BD7"/>
    <w:rsid w:val="00C430D2"/>
    <w:rsid w:val="00C430E6"/>
    <w:rsid w:val="00C4347C"/>
    <w:rsid w:val="00C43874"/>
    <w:rsid w:val="00C4484B"/>
    <w:rsid w:val="00C44858"/>
    <w:rsid w:val="00C45088"/>
    <w:rsid w:val="00C45231"/>
    <w:rsid w:val="00C4544D"/>
    <w:rsid w:val="00C45D73"/>
    <w:rsid w:val="00C45EB5"/>
    <w:rsid w:val="00C4609D"/>
    <w:rsid w:val="00C4682C"/>
    <w:rsid w:val="00C471E7"/>
    <w:rsid w:val="00C47249"/>
    <w:rsid w:val="00C47273"/>
    <w:rsid w:val="00C478A4"/>
    <w:rsid w:val="00C47E05"/>
    <w:rsid w:val="00C5016C"/>
    <w:rsid w:val="00C50BBA"/>
    <w:rsid w:val="00C5149A"/>
    <w:rsid w:val="00C51632"/>
    <w:rsid w:val="00C51A86"/>
    <w:rsid w:val="00C522AD"/>
    <w:rsid w:val="00C52438"/>
    <w:rsid w:val="00C52455"/>
    <w:rsid w:val="00C5276E"/>
    <w:rsid w:val="00C527AC"/>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932"/>
    <w:rsid w:val="00C9452F"/>
    <w:rsid w:val="00C94EB8"/>
    <w:rsid w:val="00C94EBD"/>
    <w:rsid w:val="00C95B33"/>
    <w:rsid w:val="00C95DC1"/>
    <w:rsid w:val="00C9649F"/>
    <w:rsid w:val="00C96816"/>
    <w:rsid w:val="00C97603"/>
    <w:rsid w:val="00C978BC"/>
    <w:rsid w:val="00C9794B"/>
    <w:rsid w:val="00CA078F"/>
    <w:rsid w:val="00CA08D4"/>
    <w:rsid w:val="00CA0FC5"/>
    <w:rsid w:val="00CA155E"/>
    <w:rsid w:val="00CA18CE"/>
    <w:rsid w:val="00CA2101"/>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577"/>
    <w:rsid w:val="00CB4672"/>
    <w:rsid w:val="00CB47F9"/>
    <w:rsid w:val="00CB4ED6"/>
    <w:rsid w:val="00CB5106"/>
    <w:rsid w:val="00CB5B0B"/>
    <w:rsid w:val="00CB5B9E"/>
    <w:rsid w:val="00CB5F9E"/>
    <w:rsid w:val="00CB6353"/>
    <w:rsid w:val="00CB636A"/>
    <w:rsid w:val="00CB65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BB3"/>
    <w:rsid w:val="00CC4EEB"/>
    <w:rsid w:val="00CC4F2A"/>
    <w:rsid w:val="00CC5454"/>
    <w:rsid w:val="00CC55F1"/>
    <w:rsid w:val="00CC5AB5"/>
    <w:rsid w:val="00CC61DD"/>
    <w:rsid w:val="00CC640B"/>
    <w:rsid w:val="00CC6953"/>
    <w:rsid w:val="00CC6C60"/>
    <w:rsid w:val="00CC74E8"/>
    <w:rsid w:val="00CC76D9"/>
    <w:rsid w:val="00CD01F9"/>
    <w:rsid w:val="00CD0417"/>
    <w:rsid w:val="00CD0565"/>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AE4"/>
    <w:rsid w:val="00CD6CB6"/>
    <w:rsid w:val="00CD70F7"/>
    <w:rsid w:val="00CD749D"/>
    <w:rsid w:val="00CD7896"/>
    <w:rsid w:val="00CE07D2"/>
    <w:rsid w:val="00CE0C1D"/>
    <w:rsid w:val="00CE0CBC"/>
    <w:rsid w:val="00CE0E0D"/>
    <w:rsid w:val="00CE0EAB"/>
    <w:rsid w:val="00CE1939"/>
    <w:rsid w:val="00CE22F6"/>
    <w:rsid w:val="00CE2507"/>
    <w:rsid w:val="00CE2ABD"/>
    <w:rsid w:val="00CE2B2E"/>
    <w:rsid w:val="00CE2BA6"/>
    <w:rsid w:val="00CE2BE5"/>
    <w:rsid w:val="00CE3270"/>
    <w:rsid w:val="00CE3581"/>
    <w:rsid w:val="00CE43A2"/>
    <w:rsid w:val="00CE50A1"/>
    <w:rsid w:val="00CE55EF"/>
    <w:rsid w:val="00CE5DBA"/>
    <w:rsid w:val="00CE5DCA"/>
    <w:rsid w:val="00CE62D3"/>
    <w:rsid w:val="00CE6EBF"/>
    <w:rsid w:val="00CE703D"/>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922"/>
    <w:rsid w:val="00CF7DA7"/>
    <w:rsid w:val="00D0000C"/>
    <w:rsid w:val="00D0008F"/>
    <w:rsid w:val="00D0013C"/>
    <w:rsid w:val="00D002F2"/>
    <w:rsid w:val="00D00CAC"/>
    <w:rsid w:val="00D00F82"/>
    <w:rsid w:val="00D00FE5"/>
    <w:rsid w:val="00D012AC"/>
    <w:rsid w:val="00D015D5"/>
    <w:rsid w:val="00D01637"/>
    <w:rsid w:val="00D017BC"/>
    <w:rsid w:val="00D01DE2"/>
    <w:rsid w:val="00D02345"/>
    <w:rsid w:val="00D02D0C"/>
    <w:rsid w:val="00D03380"/>
    <w:rsid w:val="00D0432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3E6"/>
    <w:rsid w:val="00D164F2"/>
    <w:rsid w:val="00D1701D"/>
    <w:rsid w:val="00D2022C"/>
    <w:rsid w:val="00D202F2"/>
    <w:rsid w:val="00D206C4"/>
    <w:rsid w:val="00D209DD"/>
    <w:rsid w:val="00D20D4C"/>
    <w:rsid w:val="00D20E24"/>
    <w:rsid w:val="00D20F88"/>
    <w:rsid w:val="00D2104E"/>
    <w:rsid w:val="00D219C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DE7"/>
    <w:rsid w:val="00D43020"/>
    <w:rsid w:val="00D431F1"/>
    <w:rsid w:val="00D43204"/>
    <w:rsid w:val="00D43327"/>
    <w:rsid w:val="00D4365C"/>
    <w:rsid w:val="00D44119"/>
    <w:rsid w:val="00D44B0D"/>
    <w:rsid w:val="00D44BBF"/>
    <w:rsid w:val="00D44D40"/>
    <w:rsid w:val="00D44E3F"/>
    <w:rsid w:val="00D45114"/>
    <w:rsid w:val="00D45852"/>
    <w:rsid w:val="00D45DF0"/>
    <w:rsid w:val="00D45F74"/>
    <w:rsid w:val="00D463F7"/>
    <w:rsid w:val="00D46806"/>
    <w:rsid w:val="00D46821"/>
    <w:rsid w:val="00D4693D"/>
    <w:rsid w:val="00D469EA"/>
    <w:rsid w:val="00D47055"/>
    <w:rsid w:val="00D47247"/>
    <w:rsid w:val="00D47659"/>
    <w:rsid w:val="00D5005A"/>
    <w:rsid w:val="00D503BD"/>
    <w:rsid w:val="00D505E9"/>
    <w:rsid w:val="00D505EE"/>
    <w:rsid w:val="00D507BA"/>
    <w:rsid w:val="00D50B7C"/>
    <w:rsid w:val="00D512D7"/>
    <w:rsid w:val="00D5149E"/>
    <w:rsid w:val="00D528C7"/>
    <w:rsid w:val="00D52A83"/>
    <w:rsid w:val="00D53B29"/>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3E7"/>
    <w:rsid w:val="00D636AD"/>
    <w:rsid w:val="00D63992"/>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4242"/>
    <w:rsid w:val="00D74763"/>
    <w:rsid w:val="00D748AF"/>
    <w:rsid w:val="00D74BFF"/>
    <w:rsid w:val="00D74C4F"/>
    <w:rsid w:val="00D762A0"/>
    <w:rsid w:val="00D76A12"/>
    <w:rsid w:val="00D7706A"/>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157B"/>
    <w:rsid w:val="00D927E5"/>
    <w:rsid w:val="00D92B1C"/>
    <w:rsid w:val="00D92F1C"/>
    <w:rsid w:val="00D93624"/>
    <w:rsid w:val="00D93842"/>
    <w:rsid w:val="00D93BD5"/>
    <w:rsid w:val="00D93E13"/>
    <w:rsid w:val="00D93EA5"/>
    <w:rsid w:val="00D94939"/>
    <w:rsid w:val="00D949EF"/>
    <w:rsid w:val="00D9525C"/>
    <w:rsid w:val="00D96CA0"/>
    <w:rsid w:val="00D96CB9"/>
    <w:rsid w:val="00D96E4F"/>
    <w:rsid w:val="00D97316"/>
    <w:rsid w:val="00D97467"/>
    <w:rsid w:val="00D9793E"/>
    <w:rsid w:val="00D979B3"/>
    <w:rsid w:val="00D97B0B"/>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963"/>
    <w:rsid w:val="00DA7AF6"/>
    <w:rsid w:val="00DA7CA7"/>
    <w:rsid w:val="00DA7CE1"/>
    <w:rsid w:val="00DA7F01"/>
    <w:rsid w:val="00DB05E1"/>
    <w:rsid w:val="00DB0D32"/>
    <w:rsid w:val="00DB24D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7E9"/>
    <w:rsid w:val="00DD2127"/>
    <w:rsid w:val="00DD2D87"/>
    <w:rsid w:val="00DD319B"/>
    <w:rsid w:val="00DD356C"/>
    <w:rsid w:val="00DD36EF"/>
    <w:rsid w:val="00DD4337"/>
    <w:rsid w:val="00DD44FD"/>
    <w:rsid w:val="00DD45E7"/>
    <w:rsid w:val="00DD5144"/>
    <w:rsid w:val="00DD56E4"/>
    <w:rsid w:val="00DD61A7"/>
    <w:rsid w:val="00DD63D3"/>
    <w:rsid w:val="00DD6473"/>
    <w:rsid w:val="00DD66B3"/>
    <w:rsid w:val="00DD6BA3"/>
    <w:rsid w:val="00DD6F70"/>
    <w:rsid w:val="00DD7946"/>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22E"/>
    <w:rsid w:val="00DF62EE"/>
    <w:rsid w:val="00DF6BFD"/>
    <w:rsid w:val="00DF7077"/>
    <w:rsid w:val="00DF7104"/>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AB"/>
    <w:rsid w:val="00E1085B"/>
    <w:rsid w:val="00E1110C"/>
    <w:rsid w:val="00E118BD"/>
    <w:rsid w:val="00E11906"/>
    <w:rsid w:val="00E11C03"/>
    <w:rsid w:val="00E11EC2"/>
    <w:rsid w:val="00E12450"/>
    <w:rsid w:val="00E126FF"/>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300C4"/>
    <w:rsid w:val="00E30126"/>
    <w:rsid w:val="00E30548"/>
    <w:rsid w:val="00E307F7"/>
    <w:rsid w:val="00E30D5B"/>
    <w:rsid w:val="00E31388"/>
    <w:rsid w:val="00E3177A"/>
    <w:rsid w:val="00E326EC"/>
    <w:rsid w:val="00E32A25"/>
    <w:rsid w:val="00E32D01"/>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0110"/>
    <w:rsid w:val="00E40B77"/>
    <w:rsid w:val="00E412B1"/>
    <w:rsid w:val="00E41304"/>
    <w:rsid w:val="00E422BF"/>
    <w:rsid w:val="00E427FF"/>
    <w:rsid w:val="00E4356C"/>
    <w:rsid w:val="00E43B3E"/>
    <w:rsid w:val="00E44A19"/>
    <w:rsid w:val="00E44C82"/>
    <w:rsid w:val="00E44F2C"/>
    <w:rsid w:val="00E4515A"/>
    <w:rsid w:val="00E45283"/>
    <w:rsid w:val="00E45AEC"/>
    <w:rsid w:val="00E46A9D"/>
    <w:rsid w:val="00E46C8A"/>
    <w:rsid w:val="00E46D6A"/>
    <w:rsid w:val="00E46E67"/>
    <w:rsid w:val="00E475C8"/>
    <w:rsid w:val="00E4777D"/>
    <w:rsid w:val="00E479C7"/>
    <w:rsid w:val="00E5024B"/>
    <w:rsid w:val="00E502EF"/>
    <w:rsid w:val="00E50408"/>
    <w:rsid w:val="00E506F1"/>
    <w:rsid w:val="00E51126"/>
    <w:rsid w:val="00E51B8C"/>
    <w:rsid w:val="00E51BF3"/>
    <w:rsid w:val="00E51DC0"/>
    <w:rsid w:val="00E525DE"/>
    <w:rsid w:val="00E52B9C"/>
    <w:rsid w:val="00E52E10"/>
    <w:rsid w:val="00E5304A"/>
    <w:rsid w:val="00E53086"/>
    <w:rsid w:val="00E53371"/>
    <w:rsid w:val="00E5359B"/>
    <w:rsid w:val="00E53A39"/>
    <w:rsid w:val="00E54241"/>
    <w:rsid w:val="00E54A95"/>
    <w:rsid w:val="00E5541A"/>
    <w:rsid w:val="00E557E3"/>
    <w:rsid w:val="00E55893"/>
    <w:rsid w:val="00E55C74"/>
    <w:rsid w:val="00E55DAD"/>
    <w:rsid w:val="00E5662C"/>
    <w:rsid w:val="00E5664C"/>
    <w:rsid w:val="00E56851"/>
    <w:rsid w:val="00E56B96"/>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3A9B"/>
    <w:rsid w:val="00E64F02"/>
    <w:rsid w:val="00E64F8E"/>
    <w:rsid w:val="00E651A9"/>
    <w:rsid w:val="00E655DC"/>
    <w:rsid w:val="00E65C97"/>
    <w:rsid w:val="00E65DB0"/>
    <w:rsid w:val="00E65F5A"/>
    <w:rsid w:val="00E66029"/>
    <w:rsid w:val="00E6607B"/>
    <w:rsid w:val="00E66248"/>
    <w:rsid w:val="00E66649"/>
    <w:rsid w:val="00E66E92"/>
    <w:rsid w:val="00E66F3B"/>
    <w:rsid w:val="00E67006"/>
    <w:rsid w:val="00E67323"/>
    <w:rsid w:val="00E673A4"/>
    <w:rsid w:val="00E674D9"/>
    <w:rsid w:val="00E67888"/>
    <w:rsid w:val="00E67980"/>
    <w:rsid w:val="00E67A70"/>
    <w:rsid w:val="00E67C83"/>
    <w:rsid w:val="00E67E82"/>
    <w:rsid w:val="00E67F5C"/>
    <w:rsid w:val="00E70306"/>
    <w:rsid w:val="00E705BA"/>
    <w:rsid w:val="00E710A7"/>
    <w:rsid w:val="00E71528"/>
    <w:rsid w:val="00E71A3E"/>
    <w:rsid w:val="00E720F5"/>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0BF"/>
    <w:rsid w:val="00E814A8"/>
    <w:rsid w:val="00E81B1E"/>
    <w:rsid w:val="00E81FCB"/>
    <w:rsid w:val="00E8201D"/>
    <w:rsid w:val="00E826F8"/>
    <w:rsid w:val="00E8287F"/>
    <w:rsid w:val="00E82EE4"/>
    <w:rsid w:val="00E8307F"/>
    <w:rsid w:val="00E836F8"/>
    <w:rsid w:val="00E83A1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6ADF"/>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47C"/>
    <w:rsid w:val="00E94832"/>
    <w:rsid w:val="00E95115"/>
    <w:rsid w:val="00E951D2"/>
    <w:rsid w:val="00E95E9D"/>
    <w:rsid w:val="00E96567"/>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4BDA"/>
    <w:rsid w:val="00EA5353"/>
    <w:rsid w:val="00EA59F6"/>
    <w:rsid w:val="00EA5EB5"/>
    <w:rsid w:val="00EA62A8"/>
    <w:rsid w:val="00EA62C6"/>
    <w:rsid w:val="00EA6B97"/>
    <w:rsid w:val="00EA701F"/>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89D"/>
    <w:rsid w:val="00EB4C5D"/>
    <w:rsid w:val="00EB4E55"/>
    <w:rsid w:val="00EB50AA"/>
    <w:rsid w:val="00EB54DF"/>
    <w:rsid w:val="00EB58F7"/>
    <w:rsid w:val="00EB6D68"/>
    <w:rsid w:val="00EB73AE"/>
    <w:rsid w:val="00EB7493"/>
    <w:rsid w:val="00EB7B02"/>
    <w:rsid w:val="00EC0108"/>
    <w:rsid w:val="00EC0D79"/>
    <w:rsid w:val="00EC1134"/>
    <w:rsid w:val="00EC1453"/>
    <w:rsid w:val="00EC1687"/>
    <w:rsid w:val="00EC1A4E"/>
    <w:rsid w:val="00EC2807"/>
    <w:rsid w:val="00EC296A"/>
    <w:rsid w:val="00EC2ED1"/>
    <w:rsid w:val="00EC543A"/>
    <w:rsid w:val="00EC548B"/>
    <w:rsid w:val="00EC5747"/>
    <w:rsid w:val="00EC5FE8"/>
    <w:rsid w:val="00EC6511"/>
    <w:rsid w:val="00EC660C"/>
    <w:rsid w:val="00EC67FD"/>
    <w:rsid w:val="00EC730D"/>
    <w:rsid w:val="00EC797D"/>
    <w:rsid w:val="00EC7D2C"/>
    <w:rsid w:val="00EC7F70"/>
    <w:rsid w:val="00ED01A1"/>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6BC"/>
    <w:rsid w:val="00EE2A99"/>
    <w:rsid w:val="00EE2B6C"/>
    <w:rsid w:val="00EE2E69"/>
    <w:rsid w:val="00EE35AE"/>
    <w:rsid w:val="00EE39CA"/>
    <w:rsid w:val="00EE3B60"/>
    <w:rsid w:val="00EE3E83"/>
    <w:rsid w:val="00EE492A"/>
    <w:rsid w:val="00EE4B81"/>
    <w:rsid w:val="00EE4D16"/>
    <w:rsid w:val="00EE4DD3"/>
    <w:rsid w:val="00EE4F9C"/>
    <w:rsid w:val="00EE4FC2"/>
    <w:rsid w:val="00EE5603"/>
    <w:rsid w:val="00EE5B90"/>
    <w:rsid w:val="00EE63D5"/>
    <w:rsid w:val="00EE6895"/>
    <w:rsid w:val="00EE6E75"/>
    <w:rsid w:val="00EE7201"/>
    <w:rsid w:val="00EE7659"/>
    <w:rsid w:val="00EE7C02"/>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730"/>
    <w:rsid w:val="00EF7F5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15C"/>
    <w:rsid w:val="00F10E90"/>
    <w:rsid w:val="00F10EFB"/>
    <w:rsid w:val="00F11CEE"/>
    <w:rsid w:val="00F121F8"/>
    <w:rsid w:val="00F124ED"/>
    <w:rsid w:val="00F12914"/>
    <w:rsid w:val="00F12B48"/>
    <w:rsid w:val="00F12C21"/>
    <w:rsid w:val="00F12F6D"/>
    <w:rsid w:val="00F13098"/>
    <w:rsid w:val="00F138E8"/>
    <w:rsid w:val="00F13A9D"/>
    <w:rsid w:val="00F13B2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51E8"/>
    <w:rsid w:val="00F2531B"/>
    <w:rsid w:val="00F25403"/>
    <w:rsid w:val="00F2540B"/>
    <w:rsid w:val="00F255E6"/>
    <w:rsid w:val="00F2603F"/>
    <w:rsid w:val="00F26092"/>
    <w:rsid w:val="00F26414"/>
    <w:rsid w:val="00F270E0"/>
    <w:rsid w:val="00F270E2"/>
    <w:rsid w:val="00F27188"/>
    <w:rsid w:val="00F2769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506C"/>
    <w:rsid w:val="00F35B01"/>
    <w:rsid w:val="00F35C2F"/>
    <w:rsid w:val="00F35D0B"/>
    <w:rsid w:val="00F35E45"/>
    <w:rsid w:val="00F360A4"/>
    <w:rsid w:val="00F36F93"/>
    <w:rsid w:val="00F373E7"/>
    <w:rsid w:val="00F40ABB"/>
    <w:rsid w:val="00F40AC1"/>
    <w:rsid w:val="00F40CDA"/>
    <w:rsid w:val="00F41D6C"/>
    <w:rsid w:val="00F41D93"/>
    <w:rsid w:val="00F42404"/>
    <w:rsid w:val="00F42572"/>
    <w:rsid w:val="00F432DE"/>
    <w:rsid w:val="00F4369C"/>
    <w:rsid w:val="00F438D8"/>
    <w:rsid w:val="00F43B81"/>
    <w:rsid w:val="00F43EB6"/>
    <w:rsid w:val="00F446A1"/>
    <w:rsid w:val="00F44C61"/>
    <w:rsid w:val="00F45508"/>
    <w:rsid w:val="00F46576"/>
    <w:rsid w:val="00F46744"/>
    <w:rsid w:val="00F46E0B"/>
    <w:rsid w:val="00F46E62"/>
    <w:rsid w:val="00F4795B"/>
    <w:rsid w:val="00F47EAD"/>
    <w:rsid w:val="00F50365"/>
    <w:rsid w:val="00F5037D"/>
    <w:rsid w:val="00F510F6"/>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5198"/>
    <w:rsid w:val="00F65701"/>
    <w:rsid w:val="00F65E06"/>
    <w:rsid w:val="00F65F86"/>
    <w:rsid w:val="00F6605B"/>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16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4D9"/>
    <w:rsid w:val="00F77B80"/>
    <w:rsid w:val="00F77FCD"/>
    <w:rsid w:val="00F802C5"/>
    <w:rsid w:val="00F80FF3"/>
    <w:rsid w:val="00F81681"/>
    <w:rsid w:val="00F818F5"/>
    <w:rsid w:val="00F81AE3"/>
    <w:rsid w:val="00F81C68"/>
    <w:rsid w:val="00F81D5A"/>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686"/>
    <w:rsid w:val="00F91BCA"/>
    <w:rsid w:val="00F91CB5"/>
    <w:rsid w:val="00F920F7"/>
    <w:rsid w:val="00F920FB"/>
    <w:rsid w:val="00F9251A"/>
    <w:rsid w:val="00F92F24"/>
    <w:rsid w:val="00F94146"/>
    <w:rsid w:val="00F9451A"/>
    <w:rsid w:val="00F95337"/>
    <w:rsid w:val="00F956DF"/>
    <w:rsid w:val="00F95AAC"/>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71E"/>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31A"/>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47A"/>
    <w:rsid w:val="00FD2788"/>
    <w:rsid w:val="00FD347F"/>
    <w:rsid w:val="00FD34B0"/>
    <w:rsid w:val="00FD398C"/>
    <w:rsid w:val="00FD47AF"/>
    <w:rsid w:val="00FD4C62"/>
    <w:rsid w:val="00FD5083"/>
    <w:rsid w:val="00FD5863"/>
    <w:rsid w:val="00FD588D"/>
    <w:rsid w:val="00FD5A55"/>
    <w:rsid w:val="00FD5DE2"/>
    <w:rsid w:val="00FD5F00"/>
    <w:rsid w:val="00FD6072"/>
    <w:rsid w:val="00FD6E25"/>
    <w:rsid w:val="00FD70BE"/>
    <w:rsid w:val="00FD7125"/>
    <w:rsid w:val="00FE0273"/>
    <w:rsid w:val="00FE0649"/>
    <w:rsid w:val="00FE0705"/>
    <w:rsid w:val="00FE07EA"/>
    <w:rsid w:val="00FE1332"/>
    <w:rsid w:val="00FE1357"/>
    <w:rsid w:val="00FE1405"/>
    <w:rsid w:val="00FE1634"/>
    <w:rsid w:val="00FE178C"/>
    <w:rsid w:val="00FE1B28"/>
    <w:rsid w:val="00FE2FDD"/>
    <w:rsid w:val="00FE3548"/>
    <w:rsid w:val="00FE3AF9"/>
    <w:rsid w:val="00FE3C62"/>
    <w:rsid w:val="00FE408E"/>
    <w:rsid w:val="00FE4999"/>
    <w:rsid w:val="00FE5252"/>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uiPriority="20"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package" Target="embeddings/Microsoft_Excel_Worksheet2.xlsx"/><Relationship Id="rId47" Type="http://schemas.openxmlformats.org/officeDocument/2006/relationships/image" Target="media/image20.emf"/><Relationship Id="rId50" Type="http://schemas.openxmlformats.org/officeDocument/2006/relationships/package" Target="embeddings/Microsoft_Excel_Worksheet4.xlsx"/><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6.xls"/><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3.xls"/><Relationship Id="rId49" Type="http://schemas.openxmlformats.org/officeDocument/2006/relationships/image" Target="media/image21.emf"/><Relationship Id="rId57" Type="http://schemas.openxmlformats.org/officeDocument/2006/relationships/theme" Target="theme/theme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Excel_Worksheet3.xlsx"/><Relationship Id="rId52" Type="http://schemas.openxmlformats.org/officeDocument/2006/relationships/package" Target="embeddings/Microsoft_Excel_Worksheet5.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package" Target="embeddings/Microsoft_Excel_Worksheet1.xls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7.xls"/><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670CC-F480-48E9-904A-6A0871603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4586</TotalTime>
  <Pages>14</Pages>
  <Words>2122</Words>
  <Characters>12185</Characters>
  <Application>Microsoft Office Word</Application>
  <DocSecurity>0</DocSecurity>
  <Lines>101</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chanadda</cp:lastModifiedBy>
  <cp:revision>284</cp:revision>
  <cp:lastPrinted>2019-08-07T07:46:00Z</cp:lastPrinted>
  <dcterms:created xsi:type="dcterms:W3CDTF">2017-07-07T06:02:00Z</dcterms:created>
  <dcterms:modified xsi:type="dcterms:W3CDTF">2019-08-09T03:29:00Z</dcterms:modified>
</cp:coreProperties>
</file>